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2B1C38" w:rsidRDefault="00F75304" w:rsidP="006F5E91">
      <w:pPr>
        <w:widowControl w:val="0"/>
        <w:ind w:right="-720"/>
        <w:rPr>
          <w:rFonts w:ascii="Arial" w:hAnsi="Arial" w:cs="Arial"/>
          <w:b/>
        </w:rPr>
      </w:pPr>
      <w:r w:rsidRPr="002B1C38">
        <w:rPr>
          <w:rFonts w:ascii="Arial" w:hAnsi="Arial" w:cs="Arial"/>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 xml:space="preserve">REQUEST FOR </w:t>
      </w:r>
      <w:r w:rsidR="00346A0B">
        <w:rPr>
          <w:rFonts w:ascii="Arial" w:hAnsi="Arial" w:cs="Arial"/>
          <w:b/>
        </w:rPr>
        <w:t>QUOTE</w:t>
      </w:r>
    </w:p>
    <w:p w:rsidR="00694EB7" w:rsidRPr="00342DBA" w:rsidRDefault="00694EB7" w:rsidP="00342DBA">
      <w:pPr>
        <w:widowControl w:val="0"/>
        <w:jc w:val="center"/>
        <w:rPr>
          <w:rFonts w:ascii="Arial" w:hAnsi="Arial" w:cs="Arial"/>
          <w:b/>
          <w:sz w:val="22"/>
          <w:szCs w:val="22"/>
        </w:rPr>
      </w:pPr>
    </w:p>
    <w:p w:rsidR="00512B28" w:rsidRPr="00004270" w:rsidRDefault="00694EB7" w:rsidP="00342DBA">
      <w:pPr>
        <w:widowControl w:val="0"/>
        <w:rPr>
          <w:rFonts w:ascii="Arial" w:hAnsi="Arial" w:cs="Arial"/>
          <w:b/>
          <w:sz w:val="22"/>
          <w:szCs w:val="22"/>
        </w:rPr>
      </w:pPr>
      <w:r w:rsidRPr="00004270">
        <w:rPr>
          <w:rFonts w:ascii="Arial" w:hAnsi="Arial" w:cs="Arial"/>
          <w:b/>
          <w:sz w:val="22"/>
          <w:szCs w:val="22"/>
        </w:rPr>
        <w:t>RFP No.:</w:t>
      </w:r>
      <w:r w:rsidR="00006C0E" w:rsidRPr="00004270">
        <w:rPr>
          <w:rFonts w:ascii="Arial" w:hAnsi="Arial" w:cs="Arial"/>
          <w:b/>
          <w:sz w:val="22"/>
          <w:szCs w:val="22"/>
        </w:rPr>
        <w:t xml:space="preserve"> </w:t>
      </w:r>
      <w:r w:rsidR="00346A0B" w:rsidRPr="00004270">
        <w:rPr>
          <w:rFonts w:ascii="Arial" w:hAnsi="Arial" w:cs="Arial"/>
          <w:b/>
          <w:sz w:val="22"/>
          <w:szCs w:val="22"/>
          <w:u w:val="single"/>
        </w:rPr>
        <w:t xml:space="preserve">          </w:t>
      </w:r>
      <w:r w:rsidR="00AB1E38" w:rsidRPr="00AB1E38">
        <w:rPr>
          <w:rFonts w:ascii="Arial" w:hAnsi="Arial" w:cs="Arial"/>
          <w:b/>
          <w:sz w:val="22"/>
          <w:szCs w:val="22"/>
          <w:u w:val="single"/>
        </w:rPr>
        <w:t>RFQ0623SHOPFLUIDS</w:t>
      </w:r>
      <w:r w:rsidR="00ED3BC3" w:rsidRPr="00004270">
        <w:rPr>
          <w:rFonts w:ascii="Arial" w:hAnsi="Arial" w:cs="Arial"/>
          <w:b/>
          <w:sz w:val="22"/>
          <w:szCs w:val="22"/>
          <w:u w:val="single"/>
        </w:rPr>
        <w:t>____________</w:t>
      </w:r>
    </w:p>
    <w:p w:rsidR="002C7A12" w:rsidRPr="00004270" w:rsidRDefault="002C7A12" w:rsidP="00342DBA">
      <w:pPr>
        <w:widowControl w:val="0"/>
        <w:rPr>
          <w:rFonts w:ascii="Arial" w:hAnsi="Arial" w:cs="Arial"/>
          <w:b/>
          <w:sz w:val="22"/>
          <w:szCs w:val="22"/>
          <w:u w:val="single"/>
        </w:rPr>
      </w:pPr>
    </w:p>
    <w:p w:rsidR="00006C0E" w:rsidRPr="00004270" w:rsidRDefault="00ED3BC3" w:rsidP="00342DBA">
      <w:pPr>
        <w:widowControl w:val="0"/>
        <w:rPr>
          <w:rFonts w:ascii="Arial" w:hAnsi="Arial" w:cs="Arial"/>
          <w:b/>
          <w:sz w:val="22"/>
          <w:szCs w:val="22"/>
        </w:rPr>
      </w:pPr>
      <w:r w:rsidRPr="00004270">
        <w:rPr>
          <w:rFonts w:ascii="Arial" w:hAnsi="Arial" w:cs="Arial"/>
          <w:b/>
          <w:sz w:val="22"/>
          <w:szCs w:val="22"/>
          <w:u w:val="single"/>
        </w:rPr>
        <w:t>Title: ____</w:t>
      </w:r>
      <w:r w:rsidR="00346A0B" w:rsidRPr="00004270">
        <w:rPr>
          <w:rFonts w:ascii="Arial" w:hAnsi="Arial" w:cs="Arial"/>
          <w:b/>
          <w:sz w:val="22"/>
          <w:szCs w:val="22"/>
          <w:u w:val="single"/>
        </w:rPr>
        <w:t xml:space="preserve">       </w:t>
      </w:r>
      <w:r w:rsidRPr="00004270">
        <w:rPr>
          <w:rFonts w:ascii="Arial" w:hAnsi="Arial" w:cs="Arial"/>
          <w:b/>
          <w:sz w:val="22"/>
          <w:szCs w:val="22"/>
          <w:u w:val="single"/>
        </w:rPr>
        <w:t>_</w:t>
      </w:r>
      <w:r w:rsidR="00346A0B" w:rsidRPr="00004270">
        <w:rPr>
          <w:rFonts w:ascii="Arial" w:hAnsi="Arial" w:cs="Arial"/>
          <w:b/>
          <w:sz w:val="22"/>
          <w:szCs w:val="22"/>
          <w:u w:val="single"/>
        </w:rPr>
        <w:t xml:space="preserve">District Wide Shop Fluids Line Item Quote </w:t>
      </w:r>
      <w:r w:rsidR="00B545F3">
        <w:rPr>
          <w:rFonts w:ascii="Arial" w:hAnsi="Arial" w:cs="Arial"/>
          <w:b/>
          <w:sz w:val="22"/>
          <w:szCs w:val="22"/>
          <w:u w:val="single"/>
        </w:rPr>
        <w:t>202</w:t>
      </w:r>
      <w:r w:rsidR="00A56D1A">
        <w:rPr>
          <w:rFonts w:ascii="Arial" w:hAnsi="Arial" w:cs="Arial"/>
          <w:b/>
          <w:sz w:val="22"/>
          <w:szCs w:val="22"/>
          <w:u w:val="single"/>
        </w:rPr>
        <w:t>3-24</w:t>
      </w:r>
    </w:p>
    <w:p w:rsidR="006B283D" w:rsidRPr="00004270"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004270">
        <w:rPr>
          <w:rFonts w:ascii="Arial" w:hAnsi="Arial" w:cs="Arial"/>
          <w:b/>
          <w:sz w:val="22"/>
          <w:szCs w:val="22"/>
        </w:rPr>
        <w:t xml:space="preserve">Issue Date:  </w:t>
      </w:r>
      <w:r w:rsidR="00346A0B" w:rsidRPr="00004270">
        <w:rPr>
          <w:rFonts w:ascii="Arial" w:hAnsi="Arial" w:cs="Arial"/>
          <w:b/>
          <w:sz w:val="22"/>
          <w:szCs w:val="22"/>
        </w:rPr>
        <w:t>___</w:t>
      </w:r>
      <w:r w:rsidR="00A56D1A">
        <w:rPr>
          <w:rFonts w:ascii="Arial" w:hAnsi="Arial" w:cs="Arial"/>
          <w:b/>
          <w:sz w:val="22"/>
          <w:szCs w:val="22"/>
          <w:u w:val="single"/>
        </w:rPr>
        <w:t>Friday</w:t>
      </w:r>
      <w:r w:rsidR="00346A0B" w:rsidRPr="00660C47">
        <w:rPr>
          <w:rFonts w:ascii="Arial" w:hAnsi="Arial" w:cs="Arial"/>
          <w:b/>
          <w:sz w:val="22"/>
          <w:szCs w:val="22"/>
          <w:u w:val="single"/>
        </w:rPr>
        <w:t xml:space="preserve">, </w:t>
      </w:r>
      <w:r w:rsidR="00A56D1A">
        <w:rPr>
          <w:rFonts w:ascii="Arial" w:hAnsi="Arial" w:cs="Arial"/>
          <w:b/>
          <w:sz w:val="22"/>
          <w:szCs w:val="22"/>
          <w:u w:val="single"/>
        </w:rPr>
        <w:t>May 19</w:t>
      </w:r>
      <w:r w:rsidR="00346A0B" w:rsidRPr="00660C47">
        <w:rPr>
          <w:rFonts w:ascii="Arial" w:hAnsi="Arial" w:cs="Arial"/>
          <w:b/>
          <w:sz w:val="22"/>
          <w:szCs w:val="22"/>
          <w:u w:val="single"/>
        </w:rPr>
        <w:t>, 202</w:t>
      </w:r>
      <w:r w:rsidR="00A56D1A">
        <w:rPr>
          <w:rFonts w:ascii="Arial" w:hAnsi="Arial" w:cs="Arial"/>
          <w:b/>
          <w:sz w:val="22"/>
          <w:szCs w:val="22"/>
          <w:u w:val="single"/>
        </w:rPr>
        <w:t>3</w:t>
      </w:r>
      <w:r w:rsidR="00ED3BC3" w:rsidRPr="00660C47">
        <w:rPr>
          <w:rFonts w:ascii="Arial" w:hAnsi="Arial" w:cs="Arial"/>
          <w:b/>
          <w:sz w:val="22"/>
          <w:szCs w:val="22"/>
          <w:u w:val="single"/>
        </w:rPr>
        <w:t>___________</w:t>
      </w:r>
    </w:p>
    <w:p w:rsidR="0090482C" w:rsidRPr="00342DBA" w:rsidRDefault="0090482C" w:rsidP="00342DBA">
      <w:pPr>
        <w:widowControl w:val="0"/>
        <w:rPr>
          <w:rFonts w:ascii="Arial" w:hAnsi="Arial" w:cs="Arial"/>
          <w:sz w:val="22"/>
          <w:szCs w:val="22"/>
        </w:rPr>
      </w:pPr>
    </w:p>
    <w:p w:rsidR="00694EB7" w:rsidRPr="00342DBA" w:rsidRDefault="00694EB7" w:rsidP="00342DBA">
      <w:pPr>
        <w:widowControl w:val="0"/>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00346A0B">
        <w:rPr>
          <w:rFonts w:ascii="Arial" w:hAnsi="Arial" w:cs="Arial"/>
          <w:sz w:val="22"/>
          <w:szCs w:val="22"/>
        </w:rPr>
        <w:t>) Request for Quote ("RFQ</w:t>
      </w:r>
      <w:r w:rsidRPr="00342DBA">
        <w:rPr>
          <w:rFonts w:ascii="Arial" w:hAnsi="Arial" w:cs="Arial"/>
          <w:sz w:val="22"/>
          <w:szCs w:val="22"/>
        </w:rPr>
        <w:t>")</w:t>
      </w:r>
      <w:r w:rsidR="00F41F42" w:rsidRPr="00342DBA">
        <w:rPr>
          <w:rFonts w:ascii="Arial" w:hAnsi="Arial" w:cs="Arial"/>
          <w:sz w:val="22"/>
          <w:szCs w:val="22"/>
        </w:rPr>
        <w:t xml:space="preserve"> soliciting </w:t>
      </w:r>
      <w:r w:rsidR="00346A0B">
        <w:rPr>
          <w:rFonts w:ascii="Arial" w:hAnsi="Arial" w:cs="Arial"/>
          <w:sz w:val="22"/>
          <w:szCs w:val="22"/>
        </w:rPr>
        <w:t>quotes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1A3D2A">
        <w:rPr>
          <w:rFonts w:ascii="Arial" w:hAnsi="Arial" w:cs="Arial"/>
          <w:sz w:val="22"/>
          <w:szCs w:val="22"/>
        </w:rPr>
        <w:t xml:space="preserve">the items, goods, supplies, </w:t>
      </w:r>
      <w:r w:rsidR="001A3D2A" w:rsidRPr="00ED3AAB">
        <w:rPr>
          <w:rFonts w:ascii="Arial" w:hAnsi="Arial" w:cs="Arial"/>
          <w:sz w:val="22"/>
          <w:szCs w:val="22"/>
        </w:rPr>
        <w:t xml:space="preserve">products and </w:t>
      </w:r>
      <w:r w:rsidR="00D1168A" w:rsidRPr="00ED3AAB">
        <w:rPr>
          <w:rFonts w:ascii="Arial" w:hAnsi="Arial" w:cs="Arial"/>
          <w:sz w:val="22"/>
          <w:szCs w:val="22"/>
        </w:rPr>
        <w:t>services</w:t>
      </w:r>
      <w:r w:rsidR="00346A0B">
        <w:rPr>
          <w:rFonts w:ascii="Arial" w:hAnsi="Arial" w:cs="Arial"/>
          <w:sz w:val="22"/>
          <w:szCs w:val="22"/>
        </w:rPr>
        <w:t xml:space="preserve"> as described in this RFQ.</w:t>
      </w:r>
    </w:p>
    <w:p w:rsidR="00D1168A" w:rsidRPr="00342DBA" w:rsidRDefault="00D1168A" w:rsidP="00342DBA">
      <w:pPr>
        <w:widowControl w:val="0"/>
        <w:jc w:val="both"/>
        <w:rPr>
          <w:rFonts w:ascii="Arial" w:hAnsi="Arial" w:cs="Arial"/>
          <w:sz w:val="22"/>
          <w:szCs w:val="22"/>
        </w:rPr>
      </w:pPr>
    </w:p>
    <w:p w:rsidR="00D1168A" w:rsidRPr="00342DBA" w:rsidRDefault="0009250F" w:rsidP="00342DBA">
      <w:pPr>
        <w:widowControl w:val="0"/>
        <w:jc w:val="both"/>
        <w:rPr>
          <w:rFonts w:ascii="Arial" w:hAnsi="Arial" w:cs="Arial"/>
          <w:sz w:val="22"/>
          <w:szCs w:val="22"/>
        </w:rPr>
      </w:pPr>
      <w:r w:rsidRPr="00004270">
        <w:rPr>
          <w:rFonts w:ascii="Arial" w:hAnsi="Arial" w:cs="Arial"/>
          <w:b/>
          <w:sz w:val="22"/>
          <w:szCs w:val="22"/>
        </w:rPr>
        <w:t xml:space="preserve">SEALED </w:t>
      </w:r>
      <w:r w:rsidR="00864A16" w:rsidRPr="00004270">
        <w:rPr>
          <w:rFonts w:ascii="Arial" w:hAnsi="Arial" w:cs="Arial"/>
          <w:b/>
          <w:sz w:val="22"/>
          <w:szCs w:val="22"/>
        </w:rPr>
        <w:t>PROPOSALS</w:t>
      </w:r>
      <w:r w:rsidR="00D1168A" w:rsidRPr="00004270">
        <w:rPr>
          <w:rFonts w:ascii="Arial" w:hAnsi="Arial" w:cs="Arial"/>
          <w:b/>
          <w:sz w:val="22"/>
          <w:szCs w:val="22"/>
        </w:rPr>
        <w:t xml:space="preserve"> FOR PROVIDING THE</w:t>
      </w:r>
      <w:r w:rsidR="001A3D2A" w:rsidRPr="00004270">
        <w:rPr>
          <w:rFonts w:ascii="Arial" w:hAnsi="Arial" w:cs="Arial"/>
          <w:b/>
          <w:sz w:val="22"/>
          <w:szCs w:val="22"/>
        </w:rPr>
        <w:t xml:space="preserve"> PRODUCTS AND</w:t>
      </w:r>
      <w:r w:rsidR="00D1168A" w:rsidRPr="00004270">
        <w:rPr>
          <w:rFonts w:ascii="Arial" w:hAnsi="Arial" w:cs="Arial"/>
          <w:b/>
          <w:sz w:val="22"/>
          <w:szCs w:val="22"/>
        </w:rPr>
        <w:t xml:space="preserve"> SERVICES DESCRIBED HEREIN MUST BE RECEIVED NO LATER THAN: </w:t>
      </w:r>
      <w:r w:rsidR="001F63EA" w:rsidRPr="00004270">
        <w:rPr>
          <w:rFonts w:ascii="Arial" w:hAnsi="Arial" w:cs="Arial"/>
          <w:b/>
          <w:sz w:val="22"/>
          <w:szCs w:val="22"/>
          <w:u w:val="single"/>
        </w:rPr>
        <w:t>___</w:t>
      </w:r>
      <w:r w:rsidR="00A56D1A">
        <w:rPr>
          <w:rFonts w:ascii="Arial" w:hAnsi="Arial" w:cs="Arial"/>
          <w:b/>
          <w:sz w:val="22"/>
          <w:szCs w:val="22"/>
          <w:u w:val="single"/>
        </w:rPr>
        <w:t>2</w:t>
      </w:r>
      <w:r w:rsidR="00346A0B" w:rsidRPr="00004270">
        <w:rPr>
          <w:rFonts w:ascii="Arial" w:hAnsi="Arial" w:cs="Arial"/>
          <w:b/>
          <w:sz w:val="22"/>
          <w:szCs w:val="22"/>
          <w:u w:val="single"/>
        </w:rPr>
        <w:t>:00 p.m.</w:t>
      </w:r>
      <w:r w:rsidR="001F63EA" w:rsidRPr="00004270">
        <w:rPr>
          <w:rFonts w:ascii="Arial" w:hAnsi="Arial" w:cs="Arial"/>
          <w:b/>
          <w:sz w:val="22"/>
          <w:szCs w:val="22"/>
          <w:u w:val="single"/>
        </w:rPr>
        <w:t>___</w:t>
      </w:r>
      <w:r w:rsidR="001265E0" w:rsidRPr="00004270">
        <w:rPr>
          <w:rFonts w:ascii="Arial" w:hAnsi="Arial" w:cs="Arial"/>
          <w:b/>
          <w:sz w:val="22"/>
          <w:szCs w:val="22"/>
        </w:rPr>
        <w:t xml:space="preserve"> </w:t>
      </w:r>
      <w:r w:rsidR="0090482C" w:rsidRPr="00004270">
        <w:rPr>
          <w:rFonts w:ascii="Arial" w:hAnsi="Arial" w:cs="Arial"/>
          <w:b/>
          <w:sz w:val="22"/>
          <w:szCs w:val="22"/>
        </w:rPr>
        <w:t>CDT</w:t>
      </w:r>
      <w:r w:rsidR="00A47EFA" w:rsidRPr="00004270">
        <w:rPr>
          <w:rFonts w:ascii="Arial" w:hAnsi="Arial" w:cs="Arial"/>
          <w:b/>
          <w:sz w:val="22"/>
          <w:szCs w:val="22"/>
        </w:rPr>
        <w:t>/CST</w:t>
      </w:r>
      <w:r w:rsidR="001265E0" w:rsidRPr="00004270">
        <w:rPr>
          <w:rFonts w:ascii="Arial" w:hAnsi="Arial" w:cs="Arial"/>
          <w:b/>
          <w:sz w:val="22"/>
          <w:szCs w:val="22"/>
        </w:rPr>
        <w:t xml:space="preserve">, on </w:t>
      </w:r>
      <w:r w:rsidR="001F63EA" w:rsidRPr="00004270">
        <w:rPr>
          <w:rFonts w:ascii="Arial" w:hAnsi="Arial" w:cs="Arial"/>
          <w:b/>
          <w:sz w:val="22"/>
          <w:szCs w:val="22"/>
          <w:u w:val="single"/>
        </w:rPr>
        <w:t>__</w:t>
      </w:r>
      <w:r w:rsidR="00A56D1A">
        <w:rPr>
          <w:rFonts w:ascii="Arial" w:hAnsi="Arial" w:cs="Arial"/>
          <w:b/>
          <w:sz w:val="22"/>
          <w:szCs w:val="22"/>
          <w:u w:val="single"/>
        </w:rPr>
        <w:t>Fri</w:t>
      </w:r>
      <w:r w:rsidR="00346A0B" w:rsidRPr="00004270">
        <w:rPr>
          <w:rFonts w:ascii="Arial" w:hAnsi="Arial" w:cs="Arial"/>
          <w:b/>
          <w:sz w:val="22"/>
          <w:szCs w:val="22"/>
          <w:u w:val="single"/>
        </w:rPr>
        <w:t xml:space="preserve">day, </w:t>
      </w:r>
      <w:r w:rsidR="00A56D1A">
        <w:rPr>
          <w:rFonts w:ascii="Arial" w:hAnsi="Arial" w:cs="Arial"/>
          <w:b/>
          <w:sz w:val="22"/>
          <w:szCs w:val="22"/>
          <w:u w:val="single"/>
        </w:rPr>
        <w:t>June 2, 2023</w:t>
      </w:r>
      <w:r w:rsidR="001F63EA" w:rsidRPr="00004270">
        <w:rPr>
          <w:rFonts w:ascii="Arial" w:hAnsi="Arial" w:cs="Arial"/>
          <w:b/>
          <w:sz w:val="22"/>
          <w:szCs w:val="22"/>
          <w:u w:val="single"/>
        </w:rPr>
        <w:t>__</w:t>
      </w:r>
      <w:r w:rsidR="00ED3AAB" w:rsidRPr="00004270">
        <w:rPr>
          <w:rFonts w:ascii="Arial" w:hAnsi="Arial" w:cs="Arial"/>
          <w:b/>
          <w:sz w:val="22"/>
          <w:szCs w:val="22"/>
          <w:u w:val="single"/>
        </w:rPr>
        <w:t>___</w:t>
      </w:r>
      <w:r w:rsidR="00006C0E" w:rsidRPr="00004270">
        <w:rPr>
          <w:rFonts w:ascii="Arial" w:hAnsi="Arial" w:cs="Arial"/>
          <w:b/>
          <w:sz w:val="22"/>
          <w:szCs w:val="22"/>
          <w:u w:val="single"/>
        </w:rPr>
        <w:t>.</w:t>
      </w:r>
      <w:r w:rsidR="00224A70" w:rsidRPr="00004270">
        <w:rPr>
          <w:rFonts w:ascii="Arial" w:hAnsi="Arial" w:cs="Arial"/>
          <w:b/>
          <w:sz w:val="22"/>
          <w:szCs w:val="22"/>
        </w:rPr>
        <w:t xml:space="preserve"> </w:t>
      </w:r>
      <w:r w:rsidR="00864A16" w:rsidRPr="00004270">
        <w:rPr>
          <w:rFonts w:ascii="Arial" w:hAnsi="Arial" w:cs="Arial"/>
          <w:b/>
          <w:sz w:val="22"/>
          <w:szCs w:val="22"/>
        </w:rPr>
        <w:t>Proposals</w:t>
      </w:r>
      <w:r w:rsidR="00D1168A" w:rsidRPr="00004270">
        <w:rPr>
          <w:rFonts w:ascii="Arial" w:hAnsi="Arial" w:cs="Arial"/>
          <w:b/>
          <w:sz w:val="22"/>
          <w:szCs w:val="22"/>
        </w:rPr>
        <w:t xml:space="preserve"> submitted after that time and date will be rejected</w:t>
      </w:r>
      <w:r w:rsidR="00C60260" w:rsidRPr="00004270">
        <w:rPr>
          <w:rStyle w:val="CommentReference"/>
        </w:rPr>
        <w:t>.</w:t>
      </w:r>
    </w:p>
    <w:p w:rsidR="00ED3AAB" w:rsidRPr="00ED3AAB" w:rsidRDefault="00ED3AAB" w:rsidP="00342DBA">
      <w:pPr>
        <w:widowControl w:val="0"/>
        <w:jc w:val="both"/>
        <w:rPr>
          <w:rFonts w:ascii="Arial" w:hAnsi="Arial" w:cs="Arial"/>
          <w:sz w:val="22"/>
          <w:szCs w:val="22"/>
        </w:rPr>
      </w:pPr>
    </w:p>
    <w:p w:rsidR="009D4771" w:rsidRPr="00342DBA" w:rsidRDefault="00864A16" w:rsidP="00342DBA">
      <w:pPr>
        <w:widowControl w:val="0"/>
        <w:jc w:val="both"/>
        <w:rPr>
          <w:rFonts w:ascii="Arial" w:hAnsi="Arial" w:cs="Arial"/>
          <w:b/>
          <w:sz w:val="22"/>
          <w:szCs w:val="22"/>
        </w:rPr>
      </w:pPr>
      <w:r w:rsidRPr="00342DBA">
        <w:rPr>
          <w:rFonts w:ascii="Arial" w:hAnsi="Arial" w:cs="Arial"/>
          <w:b/>
          <w:sz w:val="22"/>
          <w:szCs w:val="22"/>
        </w:rPr>
        <w:t>PROPOSALS</w:t>
      </w:r>
      <w:r w:rsidR="00D1168A" w:rsidRPr="00342DBA">
        <w:rPr>
          <w:rFonts w:ascii="Arial" w:hAnsi="Arial" w:cs="Arial"/>
          <w:b/>
          <w:sz w:val="22"/>
          <w:szCs w:val="22"/>
        </w:rPr>
        <w:t xml:space="preserve">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12105A" w:rsidRPr="003E10B2" w:rsidRDefault="0012105A" w:rsidP="0012105A">
      <w:pPr>
        <w:widowControl w:val="0"/>
        <w:jc w:val="both"/>
        <w:rPr>
          <w:rFonts w:ascii="Arial" w:hAnsi="Arial" w:cs="Arial"/>
          <w:sz w:val="22"/>
          <w:szCs w:val="22"/>
        </w:rPr>
      </w:pPr>
      <w:r w:rsidRPr="003E10B2">
        <w:rPr>
          <w:rFonts w:ascii="Arial" w:hAnsi="Arial" w:cs="Arial"/>
          <w:sz w:val="22"/>
          <w:szCs w:val="22"/>
        </w:rPr>
        <w:t>Purchasing Agent</w:t>
      </w:r>
    </w:p>
    <w:p w:rsidR="0012105A" w:rsidRPr="003E10B2" w:rsidRDefault="0012105A" w:rsidP="0012105A">
      <w:pPr>
        <w:widowControl w:val="0"/>
        <w:jc w:val="both"/>
        <w:rPr>
          <w:rFonts w:ascii="Arial" w:hAnsi="Arial" w:cs="Arial"/>
          <w:sz w:val="22"/>
          <w:szCs w:val="22"/>
        </w:rPr>
      </w:pPr>
      <w:r w:rsidRPr="003E10B2">
        <w:rPr>
          <w:rFonts w:ascii="Arial" w:hAnsi="Arial" w:cs="Arial"/>
          <w:sz w:val="22"/>
          <w:szCs w:val="22"/>
        </w:rPr>
        <w:t>Rockwood School District</w:t>
      </w:r>
    </w:p>
    <w:p w:rsidR="00AB1E38" w:rsidRDefault="00AB1E38" w:rsidP="0012105A">
      <w:pPr>
        <w:widowControl w:val="0"/>
        <w:jc w:val="both"/>
        <w:rPr>
          <w:rFonts w:ascii="Arial" w:hAnsi="Arial" w:cs="Arial"/>
          <w:b/>
          <w:sz w:val="22"/>
          <w:szCs w:val="22"/>
          <w:u w:val="single"/>
        </w:rPr>
      </w:pPr>
      <w:r w:rsidRPr="00AB1E38">
        <w:rPr>
          <w:rFonts w:ascii="Arial" w:hAnsi="Arial" w:cs="Arial"/>
          <w:b/>
          <w:sz w:val="22"/>
          <w:szCs w:val="22"/>
          <w:u w:val="single"/>
        </w:rPr>
        <w:t>RFQ0623SHOPFLUIDS</w:t>
      </w:r>
    </w:p>
    <w:p w:rsidR="0012105A" w:rsidRPr="003E10B2" w:rsidRDefault="0012105A" w:rsidP="0012105A">
      <w:pPr>
        <w:widowControl w:val="0"/>
        <w:jc w:val="both"/>
        <w:rPr>
          <w:rFonts w:ascii="Arial" w:hAnsi="Arial" w:cs="Arial"/>
          <w:sz w:val="22"/>
          <w:szCs w:val="22"/>
        </w:rPr>
      </w:pPr>
      <w:r w:rsidRPr="003E10B2">
        <w:rPr>
          <w:rFonts w:ascii="Arial" w:hAnsi="Arial" w:cs="Arial"/>
          <w:sz w:val="22"/>
          <w:szCs w:val="22"/>
        </w:rPr>
        <w:t>111 East North Street</w:t>
      </w:r>
    </w:p>
    <w:p w:rsidR="0012105A" w:rsidRPr="003E10B2" w:rsidRDefault="0012105A" w:rsidP="0012105A">
      <w:pPr>
        <w:widowControl w:val="0"/>
        <w:jc w:val="both"/>
        <w:rPr>
          <w:rFonts w:ascii="Arial" w:hAnsi="Arial" w:cs="Arial"/>
          <w:sz w:val="22"/>
          <w:szCs w:val="22"/>
        </w:rPr>
      </w:pPr>
      <w:r w:rsidRPr="003E10B2">
        <w:rPr>
          <w:rFonts w:ascii="Arial" w:hAnsi="Arial" w:cs="Arial"/>
          <w:sz w:val="22"/>
          <w:szCs w:val="22"/>
        </w:rPr>
        <w:t>Eureka, 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All inqu</w:t>
      </w:r>
      <w:r w:rsidR="00864A16">
        <w:rPr>
          <w:rFonts w:ascii="Arial" w:hAnsi="Arial" w:cs="Arial"/>
          <w:b/>
          <w:sz w:val="22"/>
          <w:szCs w:val="22"/>
        </w:rPr>
        <w:t xml:space="preserve">iries for information regarding </w:t>
      </w:r>
      <w:r w:rsidR="00864A16" w:rsidRPr="00342DBA">
        <w:rPr>
          <w:rFonts w:ascii="Arial" w:hAnsi="Arial" w:cs="Arial"/>
          <w:b/>
          <w:sz w:val="22"/>
          <w:szCs w:val="22"/>
        </w:rPr>
        <w:t>Proposal</w:t>
      </w:r>
      <w:r w:rsidRPr="00342DBA">
        <w:rPr>
          <w:rFonts w:ascii="Arial" w:hAnsi="Arial" w:cs="Arial"/>
          <w:b/>
          <w:sz w:val="22"/>
          <w:szCs w:val="22"/>
        </w:rPr>
        <w:t xml:space="preserve">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342DBA" w:rsidRDefault="00346A0B" w:rsidP="00342DBA">
      <w:pPr>
        <w:widowControl w:val="0"/>
        <w:jc w:val="both"/>
        <w:rPr>
          <w:rFonts w:ascii="Arial" w:hAnsi="Arial" w:cs="Arial"/>
          <w:sz w:val="22"/>
          <w:szCs w:val="22"/>
        </w:rPr>
      </w:pPr>
      <w:r w:rsidRPr="00004270">
        <w:rPr>
          <w:rFonts w:ascii="Arial" w:hAnsi="Arial" w:cs="Arial"/>
          <w:sz w:val="22"/>
          <w:szCs w:val="22"/>
        </w:rPr>
        <w:t>Veronica Woll</w:t>
      </w:r>
      <w:r w:rsidR="0012105A">
        <w:rPr>
          <w:rFonts w:ascii="Arial" w:hAnsi="Arial" w:cs="Arial"/>
          <w:sz w:val="22"/>
          <w:szCs w:val="22"/>
        </w:rPr>
        <w:t xml:space="preserve">, </w:t>
      </w:r>
      <w:r w:rsidRPr="00004270">
        <w:rPr>
          <w:rFonts w:ascii="Arial" w:hAnsi="Arial" w:cs="Arial"/>
          <w:sz w:val="22"/>
          <w:szCs w:val="22"/>
        </w:rPr>
        <w:t>Purchasing Agent</w:t>
      </w:r>
      <w:r w:rsidR="0012105A">
        <w:rPr>
          <w:rFonts w:ascii="Arial" w:hAnsi="Arial" w:cs="Arial"/>
          <w:sz w:val="22"/>
          <w:szCs w:val="22"/>
        </w:rPr>
        <w:t xml:space="preserve">, </w:t>
      </w:r>
      <w:hyperlink r:id="rId13" w:history="1">
        <w:r w:rsidRPr="00004270">
          <w:rPr>
            <w:rStyle w:val="Hyperlink"/>
            <w:rFonts w:ascii="Arial" w:hAnsi="Arial" w:cs="Arial"/>
            <w:sz w:val="22"/>
            <w:szCs w:val="22"/>
          </w:rPr>
          <w:t>wollveronica@rsdmo.org</w:t>
        </w:r>
      </w:hyperlink>
      <w:r w:rsidR="0012105A">
        <w:rPr>
          <w:rStyle w:val="Hyperlink"/>
          <w:rFonts w:ascii="Arial" w:hAnsi="Arial" w:cs="Arial"/>
          <w:sz w:val="22"/>
          <w:szCs w:val="22"/>
        </w:rPr>
        <w:t>, (</w:t>
      </w:r>
      <w:r w:rsidR="000532FA" w:rsidRPr="00004270">
        <w:rPr>
          <w:rFonts w:ascii="Arial" w:hAnsi="Arial" w:cs="Arial"/>
          <w:sz w:val="22"/>
          <w:szCs w:val="22"/>
        </w:rPr>
        <w:t>636</w:t>
      </w:r>
      <w:r w:rsidR="0012105A">
        <w:rPr>
          <w:rFonts w:ascii="Arial" w:hAnsi="Arial" w:cs="Arial"/>
          <w:sz w:val="22"/>
          <w:szCs w:val="22"/>
        </w:rPr>
        <w:t>) 733-</w:t>
      </w:r>
      <w:r w:rsidR="000532FA" w:rsidRPr="00004270">
        <w:rPr>
          <w:rFonts w:ascii="Arial" w:hAnsi="Arial" w:cs="Arial"/>
          <w:sz w:val="22"/>
          <w:szCs w:val="22"/>
        </w:rPr>
        <w:t>20</w:t>
      </w:r>
      <w:r w:rsidRPr="00004270">
        <w:rPr>
          <w:rFonts w:ascii="Arial" w:hAnsi="Arial" w:cs="Arial"/>
          <w:sz w:val="22"/>
          <w:szCs w:val="22"/>
        </w:rPr>
        <w:t>33</w:t>
      </w:r>
      <w:r w:rsidR="0012105A">
        <w:rPr>
          <w:rFonts w:ascii="Arial" w:hAnsi="Arial" w:cs="Arial"/>
          <w:sz w:val="22"/>
          <w:szCs w:val="22"/>
        </w:rPr>
        <w:t>.</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6F0441">
        <w:rPr>
          <w:rFonts w:ascii="Arial" w:hAnsi="Arial" w:cs="Arial"/>
          <w:sz w:val="22"/>
          <w:szCs w:val="22"/>
        </w:rPr>
        <w:t>RFQ</w:t>
      </w:r>
      <w:r w:rsidR="005E6815" w:rsidRPr="00342DBA">
        <w:rPr>
          <w:rFonts w:ascii="Arial" w:hAnsi="Arial" w:cs="Arial"/>
          <w:sz w:val="22"/>
          <w:szCs w:val="22"/>
        </w:rPr>
        <w:t xml:space="preserve">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6F0441">
        <w:rPr>
          <w:rFonts w:ascii="Arial" w:hAnsi="Arial" w:cs="Arial"/>
          <w:sz w:val="22"/>
          <w:szCs w:val="22"/>
        </w:rPr>
        <w:t>completion of the RFQ</w:t>
      </w:r>
      <w:r w:rsidR="003C6768" w:rsidRPr="00342DBA">
        <w:rPr>
          <w:rFonts w:ascii="Arial" w:hAnsi="Arial" w:cs="Arial"/>
          <w:sz w:val="22"/>
          <w:szCs w:val="22"/>
        </w:rPr>
        <w:t xml:space="preserve">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may result in rejection or disqualification of a </w:t>
      </w:r>
      <w:r w:rsidR="006F0441">
        <w:rPr>
          <w:rFonts w:ascii="Arial" w:hAnsi="Arial" w:cs="Arial"/>
          <w:sz w:val="22"/>
          <w:szCs w:val="22"/>
        </w:rPr>
        <w:t>quote</w:t>
      </w:r>
      <w:r w:rsidR="005E6815" w:rsidRPr="00342DBA">
        <w:rPr>
          <w:rFonts w:ascii="Arial" w:hAnsi="Arial" w:cs="Arial"/>
          <w:sz w:val="22"/>
          <w:szCs w:val="22"/>
        </w:rPr>
        <w:t>.</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6A32B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152" w:right="1440" w:bottom="1152" w:left="1440" w:header="0" w:footer="864" w:gutter="0"/>
          <w:cols w:space="720"/>
          <w:docGrid w:linePitch="326"/>
        </w:sectPr>
      </w:pPr>
    </w:p>
    <w:p w:rsidR="009A40D7" w:rsidRPr="006737ED" w:rsidRDefault="009A40D7" w:rsidP="009A40D7">
      <w:pPr>
        <w:jc w:val="center"/>
        <w:rPr>
          <w:rFonts w:ascii="Arial" w:hAnsi="Arial" w:cs="Arial"/>
          <w:b/>
          <w:u w:val="single"/>
        </w:rPr>
      </w:pPr>
      <w:r w:rsidRPr="006737ED">
        <w:rPr>
          <w:rFonts w:ascii="Arial" w:hAnsi="Arial" w:cs="Arial"/>
          <w:b/>
          <w:u w:val="single"/>
        </w:rPr>
        <w:lastRenderedPageBreak/>
        <w:t>Important Dates</w:t>
      </w:r>
    </w:p>
    <w:p w:rsidR="009A40D7" w:rsidRPr="006737ED" w:rsidRDefault="009A40D7" w:rsidP="009A40D7">
      <w:pPr>
        <w:jc w:val="center"/>
        <w:rPr>
          <w:rFonts w:ascii="Arial" w:hAnsi="Arial" w:cs="Arial"/>
          <w:b/>
          <w:sz w:val="22"/>
          <w:szCs w:val="22"/>
          <w:u w:val="single"/>
        </w:rPr>
      </w:pPr>
    </w:p>
    <w:p w:rsidR="009A40D7" w:rsidRPr="00004270" w:rsidRDefault="00E92FA7" w:rsidP="009A40D7">
      <w:pPr>
        <w:widowControl w:val="0"/>
        <w:tabs>
          <w:tab w:val="left" w:pos="720"/>
          <w:tab w:val="left" w:pos="6120"/>
        </w:tabs>
        <w:jc w:val="both"/>
        <w:rPr>
          <w:rFonts w:ascii="Arial" w:hAnsi="Arial" w:cs="Arial"/>
          <w:b/>
          <w:sz w:val="22"/>
          <w:szCs w:val="22"/>
        </w:rPr>
      </w:pPr>
      <w:r>
        <w:rPr>
          <w:rFonts w:ascii="Arial" w:hAnsi="Arial" w:cs="Arial"/>
          <w:b/>
          <w:sz w:val="22"/>
          <w:szCs w:val="22"/>
        </w:rPr>
        <w:tab/>
      </w:r>
      <w:r w:rsidRPr="00004270">
        <w:rPr>
          <w:rFonts w:ascii="Arial" w:hAnsi="Arial" w:cs="Arial"/>
          <w:b/>
          <w:sz w:val="22"/>
          <w:szCs w:val="22"/>
        </w:rPr>
        <w:t>RFQ Issue Date</w:t>
      </w:r>
      <w:r w:rsidRPr="00004270">
        <w:rPr>
          <w:rFonts w:ascii="Arial" w:hAnsi="Arial" w:cs="Arial"/>
          <w:b/>
          <w:sz w:val="22"/>
          <w:szCs w:val="22"/>
        </w:rPr>
        <w:tab/>
      </w:r>
      <w:r w:rsidR="00A56D1A">
        <w:rPr>
          <w:rFonts w:ascii="Arial" w:hAnsi="Arial" w:cs="Arial"/>
          <w:b/>
          <w:sz w:val="22"/>
          <w:szCs w:val="22"/>
        </w:rPr>
        <w:t>Friday, May 19, 2023</w:t>
      </w:r>
    </w:p>
    <w:p w:rsidR="009A40D7" w:rsidRPr="00004270" w:rsidRDefault="009A40D7" w:rsidP="009A40D7">
      <w:pPr>
        <w:widowControl w:val="0"/>
        <w:tabs>
          <w:tab w:val="left" w:pos="720"/>
          <w:tab w:val="left" w:pos="6120"/>
        </w:tabs>
        <w:jc w:val="both"/>
        <w:rPr>
          <w:rFonts w:ascii="Arial" w:hAnsi="Arial" w:cs="Arial"/>
          <w:b/>
          <w:sz w:val="22"/>
          <w:szCs w:val="22"/>
        </w:rPr>
      </w:pPr>
    </w:p>
    <w:p w:rsidR="009A40D7" w:rsidRPr="00004270" w:rsidRDefault="009A40D7" w:rsidP="009A40D7">
      <w:pPr>
        <w:widowControl w:val="0"/>
        <w:tabs>
          <w:tab w:val="left" w:pos="720"/>
          <w:tab w:val="left" w:pos="6120"/>
        </w:tabs>
        <w:jc w:val="both"/>
        <w:rPr>
          <w:rFonts w:ascii="Arial" w:hAnsi="Arial" w:cs="Arial"/>
          <w:b/>
          <w:sz w:val="22"/>
          <w:szCs w:val="22"/>
        </w:rPr>
      </w:pPr>
      <w:r w:rsidRPr="00004270">
        <w:rPr>
          <w:rFonts w:ascii="Arial" w:hAnsi="Arial" w:cs="Arial"/>
          <w:b/>
          <w:sz w:val="22"/>
          <w:szCs w:val="22"/>
        </w:rPr>
        <w:tab/>
        <w:t>Deadline for RF</w:t>
      </w:r>
      <w:r w:rsidR="00E92FA7" w:rsidRPr="00004270">
        <w:rPr>
          <w:rFonts w:ascii="Arial" w:hAnsi="Arial" w:cs="Arial"/>
          <w:b/>
          <w:sz w:val="22"/>
          <w:szCs w:val="22"/>
        </w:rPr>
        <w:t>Q</w:t>
      </w:r>
      <w:r w:rsidRPr="00004270">
        <w:rPr>
          <w:rFonts w:ascii="Arial" w:hAnsi="Arial" w:cs="Arial"/>
          <w:b/>
          <w:sz w:val="22"/>
          <w:szCs w:val="22"/>
        </w:rPr>
        <w:t xml:space="preserve"> Clarification</w:t>
      </w:r>
      <w:r w:rsidR="00E92FA7" w:rsidRPr="00004270">
        <w:rPr>
          <w:rFonts w:ascii="Arial" w:hAnsi="Arial" w:cs="Arial"/>
          <w:b/>
          <w:sz w:val="22"/>
          <w:szCs w:val="22"/>
        </w:rPr>
        <w:tab/>
        <w:t xml:space="preserve">Friday, </w:t>
      </w:r>
      <w:r w:rsidR="00A56D1A">
        <w:rPr>
          <w:rFonts w:ascii="Arial" w:hAnsi="Arial" w:cs="Arial"/>
          <w:b/>
          <w:sz w:val="22"/>
          <w:szCs w:val="22"/>
        </w:rPr>
        <w:t>May 26, 2023 (Noon)</w:t>
      </w:r>
    </w:p>
    <w:p w:rsidR="00E92FA7" w:rsidRPr="00004270" w:rsidRDefault="00E92FA7" w:rsidP="009A40D7">
      <w:pPr>
        <w:widowControl w:val="0"/>
        <w:tabs>
          <w:tab w:val="left" w:pos="720"/>
          <w:tab w:val="left" w:pos="6120"/>
        </w:tabs>
        <w:jc w:val="both"/>
        <w:rPr>
          <w:rFonts w:ascii="Arial" w:hAnsi="Arial" w:cs="Arial"/>
          <w:b/>
          <w:sz w:val="22"/>
          <w:szCs w:val="22"/>
        </w:rPr>
      </w:pPr>
    </w:p>
    <w:p w:rsidR="009A40D7" w:rsidRPr="00004270" w:rsidRDefault="009A40D7" w:rsidP="009A40D7">
      <w:pPr>
        <w:widowControl w:val="0"/>
        <w:tabs>
          <w:tab w:val="left" w:pos="720"/>
          <w:tab w:val="left" w:pos="6120"/>
        </w:tabs>
        <w:ind w:right="-360"/>
        <w:jc w:val="both"/>
        <w:rPr>
          <w:rFonts w:ascii="Arial" w:hAnsi="Arial" w:cs="Arial"/>
          <w:b/>
          <w:sz w:val="22"/>
          <w:szCs w:val="22"/>
        </w:rPr>
      </w:pPr>
      <w:r w:rsidRPr="00004270">
        <w:rPr>
          <w:rFonts w:ascii="Arial" w:hAnsi="Arial" w:cs="Arial"/>
          <w:b/>
          <w:sz w:val="22"/>
          <w:szCs w:val="22"/>
        </w:rPr>
        <w:tab/>
      </w:r>
      <w:r w:rsidR="00864A16" w:rsidRPr="00004270">
        <w:rPr>
          <w:rFonts w:ascii="Arial" w:hAnsi="Arial" w:cs="Arial"/>
          <w:b/>
          <w:sz w:val="22"/>
          <w:szCs w:val="22"/>
        </w:rPr>
        <w:t>Proposal</w:t>
      </w:r>
      <w:r w:rsidR="00E92FA7" w:rsidRPr="00004270">
        <w:rPr>
          <w:rFonts w:ascii="Arial" w:hAnsi="Arial" w:cs="Arial"/>
          <w:b/>
          <w:sz w:val="22"/>
          <w:szCs w:val="22"/>
        </w:rPr>
        <w:t xml:space="preserve"> Due Date                                               </w:t>
      </w:r>
      <w:r w:rsidR="00E92FA7" w:rsidRPr="00004270">
        <w:rPr>
          <w:rFonts w:ascii="Arial" w:hAnsi="Arial" w:cs="Arial"/>
          <w:b/>
          <w:sz w:val="22"/>
          <w:szCs w:val="22"/>
        </w:rPr>
        <w:tab/>
      </w:r>
      <w:r w:rsidR="00A56D1A">
        <w:rPr>
          <w:rFonts w:ascii="Arial" w:hAnsi="Arial" w:cs="Arial"/>
          <w:b/>
          <w:sz w:val="22"/>
          <w:szCs w:val="22"/>
        </w:rPr>
        <w:t>Friday, June 2, 2023</w:t>
      </w:r>
      <w:r w:rsidR="00E92FA7" w:rsidRPr="00004270">
        <w:rPr>
          <w:rFonts w:ascii="Arial" w:hAnsi="Arial" w:cs="Arial"/>
          <w:b/>
          <w:sz w:val="22"/>
          <w:szCs w:val="22"/>
        </w:rPr>
        <w:t xml:space="preserve"> @ </w:t>
      </w:r>
      <w:r w:rsidR="00A56D1A">
        <w:rPr>
          <w:rFonts w:ascii="Arial" w:hAnsi="Arial" w:cs="Arial"/>
          <w:b/>
          <w:sz w:val="22"/>
          <w:szCs w:val="22"/>
        </w:rPr>
        <w:t>2</w:t>
      </w:r>
      <w:r w:rsidRPr="00004270">
        <w:rPr>
          <w:rFonts w:ascii="Arial" w:hAnsi="Arial" w:cs="Arial"/>
          <w:b/>
          <w:sz w:val="22"/>
          <w:szCs w:val="22"/>
        </w:rPr>
        <w:t>:00</w:t>
      </w:r>
      <w:r w:rsidR="00004270">
        <w:rPr>
          <w:rFonts w:ascii="Arial" w:hAnsi="Arial" w:cs="Arial"/>
          <w:b/>
          <w:sz w:val="22"/>
          <w:szCs w:val="22"/>
        </w:rPr>
        <w:t xml:space="preserve"> </w:t>
      </w:r>
      <w:r w:rsidRPr="00004270">
        <w:rPr>
          <w:rFonts w:ascii="Arial" w:hAnsi="Arial" w:cs="Arial"/>
          <w:b/>
          <w:sz w:val="18"/>
          <w:szCs w:val="22"/>
        </w:rPr>
        <w:t>PM</w:t>
      </w:r>
      <w:r w:rsidR="00A56D1A">
        <w:rPr>
          <w:rFonts w:ascii="Arial" w:hAnsi="Arial" w:cs="Arial"/>
          <w:b/>
          <w:sz w:val="18"/>
          <w:szCs w:val="22"/>
        </w:rPr>
        <w:t xml:space="preserve"> CST</w:t>
      </w:r>
    </w:p>
    <w:p w:rsidR="009A40D7" w:rsidRPr="00004270" w:rsidRDefault="009A40D7" w:rsidP="009A40D7">
      <w:pPr>
        <w:widowControl w:val="0"/>
        <w:tabs>
          <w:tab w:val="left" w:pos="720"/>
          <w:tab w:val="left" w:pos="6120"/>
        </w:tabs>
        <w:jc w:val="both"/>
        <w:rPr>
          <w:rFonts w:ascii="Arial" w:hAnsi="Arial" w:cs="Arial"/>
          <w:b/>
          <w:sz w:val="22"/>
          <w:szCs w:val="22"/>
        </w:rPr>
      </w:pPr>
    </w:p>
    <w:p w:rsidR="009A40D7" w:rsidRPr="00004270" w:rsidRDefault="00E92FA7" w:rsidP="009A40D7">
      <w:pPr>
        <w:widowControl w:val="0"/>
        <w:tabs>
          <w:tab w:val="left" w:pos="720"/>
          <w:tab w:val="left" w:pos="6120"/>
        </w:tabs>
        <w:jc w:val="both"/>
        <w:rPr>
          <w:rFonts w:ascii="Arial" w:hAnsi="Arial" w:cs="Arial"/>
          <w:b/>
          <w:sz w:val="22"/>
          <w:szCs w:val="22"/>
        </w:rPr>
      </w:pPr>
      <w:r w:rsidRPr="00004270">
        <w:rPr>
          <w:rFonts w:ascii="Arial" w:hAnsi="Arial" w:cs="Arial"/>
          <w:b/>
          <w:sz w:val="22"/>
          <w:szCs w:val="22"/>
        </w:rPr>
        <w:tab/>
        <w:t>BOE Approval Date</w:t>
      </w:r>
      <w:r w:rsidRPr="00004270">
        <w:rPr>
          <w:rFonts w:ascii="Arial" w:hAnsi="Arial" w:cs="Arial"/>
          <w:b/>
          <w:sz w:val="22"/>
          <w:szCs w:val="22"/>
        </w:rPr>
        <w:tab/>
        <w:t xml:space="preserve">Thursday, </w:t>
      </w:r>
      <w:r w:rsidR="00A56D1A">
        <w:rPr>
          <w:rFonts w:ascii="Arial" w:hAnsi="Arial" w:cs="Arial"/>
          <w:b/>
          <w:sz w:val="22"/>
          <w:szCs w:val="22"/>
        </w:rPr>
        <w:t>June 22</w:t>
      </w:r>
      <w:r w:rsidR="00004270" w:rsidRPr="00004270">
        <w:rPr>
          <w:rFonts w:ascii="Arial" w:hAnsi="Arial" w:cs="Arial"/>
          <w:b/>
          <w:sz w:val="22"/>
          <w:szCs w:val="22"/>
        </w:rPr>
        <w:t>,</w:t>
      </w:r>
      <w:r w:rsidRPr="00004270">
        <w:rPr>
          <w:rFonts w:ascii="Arial" w:hAnsi="Arial" w:cs="Arial"/>
          <w:b/>
          <w:sz w:val="22"/>
          <w:szCs w:val="22"/>
        </w:rPr>
        <w:t xml:space="preserve"> 202</w:t>
      </w:r>
      <w:r w:rsidR="00A56D1A">
        <w:rPr>
          <w:rFonts w:ascii="Arial" w:hAnsi="Arial" w:cs="Arial"/>
          <w:b/>
          <w:sz w:val="22"/>
          <w:szCs w:val="22"/>
        </w:rPr>
        <w:t>3</w:t>
      </w:r>
    </w:p>
    <w:p w:rsidR="009A40D7" w:rsidRPr="00004270" w:rsidRDefault="009A40D7" w:rsidP="009A40D7">
      <w:pPr>
        <w:widowControl w:val="0"/>
        <w:tabs>
          <w:tab w:val="left" w:pos="720"/>
          <w:tab w:val="left" w:pos="6120"/>
        </w:tabs>
        <w:jc w:val="both"/>
        <w:rPr>
          <w:rFonts w:ascii="Arial" w:hAnsi="Arial" w:cs="Arial"/>
          <w:b/>
          <w:sz w:val="22"/>
          <w:szCs w:val="22"/>
        </w:rPr>
      </w:pPr>
    </w:p>
    <w:p w:rsidR="009A40D7" w:rsidRPr="00342DBA" w:rsidRDefault="009A40D7" w:rsidP="009A40D7">
      <w:pPr>
        <w:widowControl w:val="0"/>
        <w:tabs>
          <w:tab w:val="left" w:pos="720"/>
          <w:tab w:val="left" w:pos="6120"/>
        </w:tabs>
        <w:jc w:val="both"/>
        <w:rPr>
          <w:rFonts w:ascii="Arial" w:hAnsi="Arial" w:cs="Arial"/>
          <w:b/>
          <w:sz w:val="22"/>
          <w:szCs w:val="22"/>
        </w:rPr>
      </w:pPr>
      <w:r w:rsidRPr="00004270">
        <w:rPr>
          <w:rFonts w:ascii="Arial" w:hAnsi="Arial" w:cs="Arial"/>
          <w:b/>
          <w:sz w:val="22"/>
          <w:szCs w:val="22"/>
        </w:rPr>
        <w:tab/>
      </w:r>
      <w:r w:rsidR="001E27C7">
        <w:rPr>
          <w:rFonts w:ascii="Arial" w:hAnsi="Arial" w:cs="Arial"/>
          <w:b/>
          <w:sz w:val="22"/>
          <w:szCs w:val="22"/>
        </w:rPr>
        <w:t>Award Letter to Winning Vendor</w:t>
      </w:r>
      <w:r w:rsidR="00E92FA7" w:rsidRPr="00004270">
        <w:rPr>
          <w:rFonts w:ascii="Arial" w:hAnsi="Arial" w:cs="Arial"/>
          <w:b/>
          <w:sz w:val="22"/>
          <w:szCs w:val="22"/>
        </w:rPr>
        <w:tab/>
        <w:t>Friday, Ju</w:t>
      </w:r>
      <w:r w:rsidR="00A56D1A">
        <w:rPr>
          <w:rFonts w:ascii="Arial" w:hAnsi="Arial" w:cs="Arial"/>
          <w:b/>
          <w:sz w:val="22"/>
          <w:szCs w:val="22"/>
        </w:rPr>
        <w:t xml:space="preserve">ne </w:t>
      </w:r>
      <w:r w:rsidR="00E92FA7" w:rsidRPr="00004270">
        <w:rPr>
          <w:rFonts w:ascii="Arial" w:hAnsi="Arial" w:cs="Arial"/>
          <w:b/>
          <w:sz w:val="22"/>
          <w:szCs w:val="22"/>
        </w:rPr>
        <w:t>2</w:t>
      </w:r>
      <w:r w:rsidR="00A56D1A">
        <w:rPr>
          <w:rFonts w:ascii="Arial" w:hAnsi="Arial" w:cs="Arial"/>
          <w:b/>
          <w:sz w:val="22"/>
          <w:szCs w:val="22"/>
        </w:rPr>
        <w:t>3</w:t>
      </w:r>
      <w:r w:rsidR="00E92FA7" w:rsidRPr="00004270">
        <w:rPr>
          <w:rFonts w:ascii="Arial" w:hAnsi="Arial" w:cs="Arial"/>
          <w:b/>
          <w:sz w:val="22"/>
          <w:szCs w:val="22"/>
        </w:rPr>
        <w:t>, 202</w:t>
      </w:r>
      <w:r w:rsidR="00A56D1A">
        <w:rPr>
          <w:rFonts w:ascii="Arial" w:hAnsi="Arial" w:cs="Arial"/>
          <w:b/>
          <w:sz w:val="22"/>
          <w:szCs w:val="22"/>
        </w:rPr>
        <w:t>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3B42D2">
        <w:rPr>
          <w:rFonts w:ascii="Arial" w:hAnsi="Arial" w:cs="Arial"/>
          <w:b/>
        </w:rPr>
        <w:t>RFQ</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A817B6">
        <w:rPr>
          <w:rFonts w:ascii="Arial" w:hAnsi="Arial" w:cs="Arial"/>
          <w:sz w:val="22"/>
          <w:szCs w:val="22"/>
        </w:rPr>
        <w:t>3,500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20"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006C0E" w:rsidP="006E733A">
      <w:pPr>
        <w:widowControl w:val="0"/>
        <w:ind w:left="360"/>
        <w:jc w:val="both"/>
        <w:rPr>
          <w:rFonts w:ascii="Arial" w:hAnsi="Arial" w:cs="Arial"/>
          <w:sz w:val="22"/>
          <w:szCs w:val="22"/>
        </w:rPr>
      </w:pPr>
      <w:r w:rsidRPr="003E10B2">
        <w:rPr>
          <w:rFonts w:ascii="Arial" w:hAnsi="Arial" w:cs="Arial"/>
          <w:sz w:val="22"/>
          <w:szCs w:val="22"/>
        </w:rPr>
        <w:t xml:space="preserve">The Rockwood School District invites you to submit a bid according to </w:t>
      </w:r>
      <w:r w:rsidR="00E46B16" w:rsidRPr="003E10B2">
        <w:rPr>
          <w:rFonts w:ascii="Arial" w:hAnsi="Arial" w:cs="Arial"/>
          <w:sz w:val="22"/>
          <w:szCs w:val="22"/>
        </w:rPr>
        <w:t xml:space="preserve">requirements </w:t>
      </w:r>
      <w:r w:rsidRPr="003E10B2">
        <w:rPr>
          <w:rFonts w:ascii="Arial" w:hAnsi="Arial" w:cs="Arial"/>
          <w:sz w:val="22"/>
          <w:szCs w:val="22"/>
        </w:rPr>
        <w:t>contained herein</w:t>
      </w:r>
      <w:r w:rsidR="00E46B16" w:rsidRPr="003E10B2">
        <w:rPr>
          <w:rFonts w:ascii="Arial" w:hAnsi="Arial" w:cs="Arial"/>
          <w:sz w:val="22"/>
          <w:szCs w:val="22"/>
        </w:rPr>
        <w:t xml:space="preserve"> for </w:t>
      </w:r>
      <w:r w:rsidR="00A264DF" w:rsidRPr="003E10B2">
        <w:rPr>
          <w:rFonts w:ascii="Arial" w:hAnsi="Arial" w:cs="Arial"/>
          <w:sz w:val="22"/>
          <w:szCs w:val="22"/>
        </w:rPr>
        <w:t xml:space="preserve">providing </w:t>
      </w:r>
      <w:r w:rsidR="003B42D2" w:rsidRPr="003E10B2">
        <w:rPr>
          <w:rFonts w:ascii="Arial" w:hAnsi="Arial" w:cs="Arial"/>
          <w:sz w:val="22"/>
          <w:szCs w:val="22"/>
          <w:u w:val="single"/>
        </w:rPr>
        <w:t>annual pricing for</w:t>
      </w:r>
      <w:r w:rsidR="003E10B2" w:rsidRPr="003E10B2">
        <w:rPr>
          <w:rFonts w:ascii="Arial" w:hAnsi="Arial" w:cs="Arial"/>
          <w:sz w:val="22"/>
          <w:szCs w:val="22"/>
          <w:u w:val="single"/>
        </w:rPr>
        <w:t xml:space="preserve"> </w:t>
      </w:r>
      <w:r w:rsidR="003B42D2" w:rsidRPr="003E10B2">
        <w:rPr>
          <w:rFonts w:ascii="Arial" w:hAnsi="Arial" w:cs="Arial"/>
          <w:sz w:val="22"/>
          <w:szCs w:val="22"/>
          <w:u w:val="single"/>
        </w:rPr>
        <w:t>shop fluids, lubricants, oils and other fluids related to the maintenance of our school bus, facilities fleet and grounds equipment</w:t>
      </w:r>
      <w:r w:rsidR="00A264DF" w:rsidRPr="003E10B2">
        <w:rPr>
          <w:rFonts w:ascii="Arial" w:hAnsi="Arial" w:cs="Arial"/>
          <w:sz w:val="22"/>
          <w:szCs w:val="22"/>
        </w:rPr>
        <w:t>__ (“Products”) and _</w:t>
      </w:r>
      <w:r w:rsidR="00A46BC4" w:rsidRPr="003E10B2">
        <w:rPr>
          <w:rFonts w:ascii="Arial" w:hAnsi="Arial" w:cs="Arial"/>
          <w:sz w:val="22"/>
          <w:szCs w:val="22"/>
          <w:u w:val="single"/>
        </w:rPr>
        <w:t>purchased on an as-needed basis and delivered to maintenance locations</w:t>
      </w:r>
      <w:r w:rsidR="00A264DF" w:rsidRPr="003E10B2">
        <w:rPr>
          <w:rFonts w:ascii="Arial" w:hAnsi="Arial" w:cs="Arial"/>
          <w:sz w:val="22"/>
          <w:szCs w:val="22"/>
        </w:rPr>
        <w:t>_</w:t>
      </w:r>
      <w:r w:rsidR="00ED3AAB" w:rsidRPr="003E10B2">
        <w:rPr>
          <w:rFonts w:ascii="Arial" w:hAnsi="Arial" w:cs="Arial"/>
          <w:sz w:val="22"/>
          <w:szCs w:val="22"/>
        </w:rPr>
        <w:t xml:space="preserve"> (“Services”). </w:t>
      </w:r>
      <w:r w:rsidR="00A264DF" w:rsidRPr="003E10B2">
        <w:rPr>
          <w:rFonts w:ascii="Arial" w:hAnsi="Arial" w:cs="Arial"/>
          <w:sz w:val="22"/>
          <w:szCs w:val="22"/>
        </w:rPr>
        <w:t xml:space="preserve">The Products and Services are described more </w:t>
      </w:r>
      <w:r w:rsidR="00A46BC4" w:rsidRPr="003E10B2">
        <w:rPr>
          <w:rFonts w:ascii="Arial" w:hAnsi="Arial" w:cs="Arial"/>
          <w:sz w:val="22"/>
          <w:szCs w:val="22"/>
        </w:rPr>
        <w:t>fully below in this RFQ</w:t>
      </w:r>
      <w:r w:rsidR="00A264DF" w:rsidRPr="003E10B2">
        <w:rPr>
          <w:rFonts w:ascii="Arial" w:hAnsi="Arial" w:cs="Arial"/>
          <w:sz w:val="22"/>
          <w:szCs w:val="22"/>
        </w:rPr>
        <w:t xml:space="preserve">. It is anticipated that the delivery of the Products and the Services would begin by </w:t>
      </w:r>
      <w:r w:rsidR="00A46BC4" w:rsidRPr="003E10B2">
        <w:rPr>
          <w:rFonts w:ascii="Arial" w:hAnsi="Arial" w:cs="Arial"/>
          <w:sz w:val="22"/>
          <w:szCs w:val="22"/>
        </w:rPr>
        <w:t>_</w:t>
      </w:r>
      <w:r w:rsidR="00A46BC4" w:rsidRPr="007A7242">
        <w:rPr>
          <w:rFonts w:ascii="Arial" w:hAnsi="Arial" w:cs="Arial"/>
          <w:sz w:val="22"/>
          <w:szCs w:val="22"/>
          <w:u w:val="single"/>
        </w:rPr>
        <w:t xml:space="preserve">July </w:t>
      </w:r>
      <w:r w:rsidR="009A02CB">
        <w:rPr>
          <w:rFonts w:ascii="Arial" w:hAnsi="Arial" w:cs="Arial"/>
          <w:sz w:val="22"/>
          <w:szCs w:val="22"/>
          <w:u w:val="single"/>
        </w:rPr>
        <w:t>1, 2023</w:t>
      </w:r>
      <w:r w:rsidR="00A264DF" w:rsidRPr="003E10B2">
        <w:rPr>
          <w:rFonts w:ascii="Arial" w:hAnsi="Arial" w:cs="Arial"/>
          <w:sz w:val="22"/>
          <w:szCs w:val="22"/>
        </w:rPr>
        <w:t xml:space="preserve">, and would be completed by </w:t>
      </w:r>
      <w:r w:rsidR="00A817B6" w:rsidRPr="003E10B2">
        <w:rPr>
          <w:rFonts w:ascii="Arial" w:hAnsi="Arial" w:cs="Arial"/>
          <w:sz w:val="22"/>
          <w:szCs w:val="22"/>
        </w:rPr>
        <w:t>_</w:t>
      </w:r>
      <w:r w:rsidR="00A46BC4" w:rsidRPr="003E10B2">
        <w:rPr>
          <w:rFonts w:ascii="Arial" w:hAnsi="Arial" w:cs="Arial"/>
          <w:sz w:val="22"/>
          <w:szCs w:val="22"/>
          <w:u w:val="single"/>
        </w:rPr>
        <w:t xml:space="preserve">June </w:t>
      </w:r>
      <w:r w:rsidR="00A46BC4" w:rsidRPr="007A7242">
        <w:rPr>
          <w:rFonts w:ascii="Arial" w:hAnsi="Arial" w:cs="Arial"/>
          <w:sz w:val="22"/>
          <w:szCs w:val="22"/>
          <w:u w:val="single"/>
        </w:rPr>
        <w:t>30</w:t>
      </w:r>
      <w:r w:rsidR="00A817B6" w:rsidRPr="007A7242">
        <w:rPr>
          <w:rFonts w:ascii="Arial" w:hAnsi="Arial" w:cs="Arial"/>
          <w:sz w:val="22"/>
          <w:szCs w:val="22"/>
          <w:u w:val="single"/>
        </w:rPr>
        <w:t>, 202</w:t>
      </w:r>
      <w:r w:rsidR="009A02CB">
        <w:rPr>
          <w:rFonts w:ascii="Arial" w:hAnsi="Arial" w:cs="Arial"/>
          <w:sz w:val="22"/>
          <w:szCs w:val="22"/>
          <w:u w:val="single"/>
        </w:rPr>
        <w:t>4</w:t>
      </w:r>
      <w:r w:rsidR="00A264DF" w:rsidRPr="007A7242">
        <w:rPr>
          <w:rFonts w:ascii="Arial" w:hAnsi="Arial" w:cs="Arial"/>
          <w:sz w:val="22"/>
          <w:szCs w:val="22"/>
          <w:u w:val="single"/>
        </w:rPr>
        <w:t>.</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E10B2"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2428A5">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w:t>
      </w:r>
      <w:r w:rsidR="007B53AB" w:rsidRPr="003E10B2">
        <w:rPr>
          <w:rFonts w:ascii="Arial" w:hAnsi="Arial" w:cs="Arial"/>
          <w:sz w:val="22"/>
          <w:szCs w:val="22"/>
        </w:rPr>
        <w:t xml:space="preserve">one </w:t>
      </w:r>
      <w:r w:rsidR="005E6305" w:rsidRPr="003E10B2">
        <w:rPr>
          <w:rFonts w:ascii="Arial" w:hAnsi="Arial" w:cs="Arial"/>
          <w:sz w:val="22"/>
          <w:szCs w:val="22"/>
        </w:rPr>
        <w:t xml:space="preserve">electronic </w:t>
      </w:r>
      <w:r w:rsidR="007B53AB" w:rsidRPr="003E10B2">
        <w:rPr>
          <w:rFonts w:ascii="Arial" w:hAnsi="Arial" w:cs="Arial"/>
          <w:sz w:val="22"/>
          <w:szCs w:val="22"/>
        </w:rPr>
        <w:t>copy</w:t>
      </w:r>
      <w:r w:rsidR="00F57A51" w:rsidRPr="003E10B2">
        <w:rPr>
          <w:rFonts w:ascii="Arial" w:hAnsi="Arial" w:cs="Arial"/>
          <w:sz w:val="22"/>
          <w:szCs w:val="22"/>
        </w:rPr>
        <w:t xml:space="preserve">. </w:t>
      </w:r>
      <w:r w:rsidR="000C7F20" w:rsidRPr="003E10B2">
        <w:rPr>
          <w:rFonts w:ascii="Arial" w:hAnsi="Arial" w:cs="Arial"/>
          <w:sz w:val="22"/>
          <w:szCs w:val="22"/>
        </w:rPr>
        <w:t xml:space="preserve">Proposals shall be </w:t>
      </w:r>
      <w:r w:rsidR="00DC23EE" w:rsidRPr="003E10B2">
        <w:rPr>
          <w:rFonts w:ascii="Arial" w:hAnsi="Arial" w:cs="Arial"/>
          <w:sz w:val="22"/>
          <w:szCs w:val="22"/>
        </w:rPr>
        <w:t xml:space="preserve">signed and </w:t>
      </w:r>
      <w:r w:rsidR="000C7F20" w:rsidRPr="003E10B2">
        <w:rPr>
          <w:rFonts w:ascii="Arial" w:hAnsi="Arial" w:cs="Arial"/>
          <w:sz w:val="22"/>
          <w:szCs w:val="22"/>
        </w:rPr>
        <w:t>printed or type written, submitted sealed</w:t>
      </w:r>
      <w:r w:rsidR="00E8652D" w:rsidRPr="003E10B2">
        <w:rPr>
          <w:rFonts w:ascii="Arial" w:hAnsi="Arial" w:cs="Arial"/>
          <w:sz w:val="22"/>
          <w:szCs w:val="22"/>
        </w:rPr>
        <w:t xml:space="preserve"> with the envelope plainly marked with the title</w:t>
      </w:r>
      <w:r w:rsidR="000419C1" w:rsidRPr="003E10B2">
        <w:rPr>
          <w:rFonts w:ascii="Arial" w:hAnsi="Arial" w:cs="Arial"/>
          <w:sz w:val="22"/>
          <w:szCs w:val="22"/>
        </w:rPr>
        <w:t xml:space="preserve"> </w:t>
      </w:r>
      <w:r w:rsidR="005E6305" w:rsidRPr="003E10B2">
        <w:rPr>
          <w:rFonts w:ascii="Arial" w:hAnsi="Arial" w:cs="Arial"/>
          <w:sz w:val="22"/>
          <w:szCs w:val="22"/>
        </w:rPr>
        <w:t xml:space="preserve">and </w:t>
      </w:r>
      <w:r w:rsidR="00F6458D" w:rsidRPr="003E10B2">
        <w:rPr>
          <w:rFonts w:ascii="Arial" w:hAnsi="Arial" w:cs="Arial"/>
          <w:sz w:val="22"/>
          <w:szCs w:val="22"/>
        </w:rPr>
        <w:t>RFQ</w:t>
      </w:r>
      <w:r w:rsidR="00E8652D" w:rsidRPr="003E10B2">
        <w:rPr>
          <w:rFonts w:ascii="Arial" w:hAnsi="Arial" w:cs="Arial"/>
          <w:sz w:val="22"/>
          <w:szCs w:val="22"/>
        </w:rPr>
        <w:t xml:space="preserve"> No.: </w:t>
      </w:r>
      <w:r w:rsidR="00AB1E38" w:rsidRPr="00AB1E38">
        <w:rPr>
          <w:rFonts w:ascii="Arial" w:hAnsi="Arial" w:cs="Arial"/>
          <w:b/>
          <w:sz w:val="22"/>
          <w:szCs w:val="22"/>
          <w:u w:val="single"/>
        </w:rPr>
        <w:t>RFQ0623SHOPFLUIDS</w:t>
      </w:r>
      <w:r w:rsidR="00F57A51" w:rsidRPr="003E10B2">
        <w:rPr>
          <w:rFonts w:ascii="Arial" w:hAnsi="Arial" w:cs="Arial"/>
          <w:sz w:val="22"/>
          <w:szCs w:val="22"/>
        </w:rPr>
        <w:t xml:space="preserve">. </w:t>
      </w:r>
      <w:r w:rsidR="009B71C0" w:rsidRPr="003E10B2">
        <w:rPr>
          <w:rFonts w:ascii="Arial" w:hAnsi="Arial" w:cs="Arial"/>
          <w:sz w:val="22"/>
          <w:szCs w:val="22"/>
        </w:rPr>
        <w:t>Proposals shall be</w:t>
      </w:r>
      <w:r w:rsidR="00E8652D" w:rsidRPr="003E10B2">
        <w:rPr>
          <w:rFonts w:ascii="Arial" w:hAnsi="Arial" w:cs="Arial"/>
          <w:sz w:val="22"/>
          <w:szCs w:val="22"/>
        </w:rPr>
        <w:t xml:space="preserve"> delivered to:</w:t>
      </w:r>
    </w:p>
    <w:p w:rsidR="00E067C2" w:rsidRPr="003E10B2" w:rsidRDefault="00E067C2" w:rsidP="006E733A">
      <w:pPr>
        <w:widowControl w:val="0"/>
        <w:ind w:left="720"/>
        <w:jc w:val="both"/>
        <w:rPr>
          <w:rFonts w:ascii="Arial" w:hAnsi="Arial" w:cs="Arial"/>
          <w:sz w:val="22"/>
          <w:szCs w:val="22"/>
        </w:rPr>
      </w:pPr>
    </w:p>
    <w:p w:rsidR="00E067C2" w:rsidRPr="003E10B2" w:rsidRDefault="00F6458D" w:rsidP="006E733A">
      <w:pPr>
        <w:widowControl w:val="0"/>
        <w:ind w:left="720"/>
        <w:jc w:val="both"/>
        <w:rPr>
          <w:rFonts w:ascii="Arial" w:hAnsi="Arial" w:cs="Arial"/>
          <w:sz w:val="22"/>
          <w:szCs w:val="22"/>
        </w:rPr>
      </w:pPr>
      <w:r w:rsidRPr="003E10B2">
        <w:rPr>
          <w:rFonts w:ascii="Arial" w:hAnsi="Arial" w:cs="Arial"/>
          <w:sz w:val="22"/>
          <w:szCs w:val="22"/>
        </w:rPr>
        <w:t>Purchasing Agent</w:t>
      </w:r>
    </w:p>
    <w:p w:rsidR="00E067C2" w:rsidRPr="003E10B2" w:rsidRDefault="009B71C0" w:rsidP="006E733A">
      <w:pPr>
        <w:widowControl w:val="0"/>
        <w:ind w:left="720"/>
        <w:jc w:val="both"/>
        <w:rPr>
          <w:rFonts w:ascii="Arial" w:hAnsi="Arial" w:cs="Arial"/>
          <w:sz w:val="22"/>
          <w:szCs w:val="22"/>
        </w:rPr>
      </w:pPr>
      <w:r w:rsidRPr="003E10B2">
        <w:rPr>
          <w:rFonts w:ascii="Arial" w:hAnsi="Arial" w:cs="Arial"/>
          <w:sz w:val="22"/>
          <w:szCs w:val="22"/>
        </w:rPr>
        <w:t>Rockwood School District</w:t>
      </w:r>
    </w:p>
    <w:p w:rsidR="00AB1E38" w:rsidRDefault="00AB1E38" w:rsidP="006E733A">
      <w:pPr>
        <w:widowControl w:val="0"/>
        <w:ind w:left="720"/>
        <w:jc w:val="both"/>
        <w:rPr>
          <w:rFonts w:ascii="Arial" w:hAnsi="Arial" w:cs="Arial"/>
          <w:b/>
          <w:sz w:val="22"/>
          <w:szCs w:val="22"/>
          <w:u w:val="single"/>
        </w:rPr>
      </w:pPr>
      <w:r w:rsidRPr="00AB1E38">
        <w:rPr>
          <w:rFonts w:ascii="Arial" w:hAnsi="Arial" w:cs="Arial"/>
          <w:b/>
          <w:sz w:val="22"/>
          <w:szCs w:val="22"/>
          <w:u w:val="single"/>
        </w:rPr>
        <w:t>RFQ0623SHOPFLUIDS</w:t>
      </w:r>
    </w:p>
    <w:p w:rsidR="00E067C2" w:rsidRPr="003E10B2" w:rsidRDefault="00E067C2" w:rsidP="006E733A">
      <w:pPr>
        <w:widowControl w:val="0"/>
        <w:ind w:left="720"/>
        <w:jc w:val="both"/>
        <w:rPr>
          <w:rFonts w:ascii="Arial" w:hAnsi="Arial" w:cs="Arial"/>
          <w:sz w:val="22"/>
          <w:szCs w:val="22"/>
        </w:rPr>
      </w:pPr>
      <w:r w:rsidRPr="003E10B2">
        <w:rPr>
          <w:rFonts w:ascii="Arial" w:hAnsi="Arial" w:cs="Arial"/>
          <w:sz w:val="22"/>
          <w:szCs w:val="22"/>
        </w:rPr>
        <w:t>1</w:t>
      </w:r>
      <w:r w:rsidR="009B71C0" w:rsidRPr="003E10B2">
        <w:rPr>
          <w:rFonts w:ascii="Arial" w:hAnsi="Arial" w:cs="Arial"/>
          <w:sz w:val="22"/>
          <w:szCs w:val="22"/>
        </w:rPr>
        <w:t>11 East North Street</w:t>
      </w:r>
    </w:p>
    <w:p w:rsidR="009B71C0" w:rsidRPr="003E10B2" w:rsidRDefault="009B71C0" w:rsidP="006E733A">
      <w:pPr>
        <w:widowControl w:val="0"/>
        <w:ind w:left="720"/>
        <w:jc w:val="both"/>
        <w:rPr>
          <w:rFonts w:ascii="Arial" w:hAnsi="Arial" w:cs="Arial"/>
          <w:sz w:val="22"/>
          <w:szCs w:val="22"/>
        </w:rPr>
      </w:pPr>
      <w:r w:rsidRPr="003E10B2">
        <w:rPr>
          <w:rFonts w:ascii="Arial" w:hAnsi="Arial" w:cs="Arial"/>
          <w:sz w:val="22"/>
          <w:szCs w:val="22"/>
        </w:rPr>
        <w:t>Eureka, Missouri 63025</w:t>
      </w:r>
    </w:p>
    <w:p w:rsidR="003C6496" w:rsidRPr="003E10B2" w:rsidRDefault="003C6496" w:rsidP="006E733A">
      <w:pPr>
        <w:widowControl w:val="0"/>
        <w:ind w:left="720"/>
        <w:jc w:val="both"/>
        <w:rPr>
          <w:rFonts w:ascii="Arial" w:hAnsi="Arial" w:cs="Arial"/>
          <w:sz w:val="22"/>
          <w:szCs w:val="22"/>
        </w:rPr>
      </w:pPr>
    </w:p>
    <w:p w:rsidR="003C6496" w:rsidRDefault="003C6496" w:rsidP="00C60260">
      <w:pPr>
        <w:widowControl w:val="0"/>
        <w:ind w:left="720"/>
        <w:jc w:val="both"/>
        <w:rPr>
          <w:rFonts w:ascii="Arial" w:hAnsi="Arial" w:cs="Arial"/>
          <w:b/>
          <w:sz w:val="22"/>
          <w:szCs w:val="22"/>
        </w:rPr>
      </w:pPr>
      <w:r w:rsidRPr="003E10B2">
        <w:rPr>
          <w:rFonts w:ascii="Arial" w:hAnsi="Arial" w:cs="Arial"/>
          <w:b/>
          <w:sz w:val="22"/>
          <w:szCs w:val="22"/>
        </w:rPr>
        <w:t xml:space="preserve">SEALED </w:t>
      </w:r>
      <w:proofErr w:type="gramStart"/>
      <w:r w:rsidR="00443989" w:rsidRPr="003E10B2">
        <w:rPr>
          <w:rFonts w:ascii="Arial" w:hAnsi="Arial" w:cs="Arial"/>
          <w:b/>
          <w:sz w:val="22"/>
          <w:szCs w:val="22"/>
        </w:rPr>
        <w:t xml:space="preserve">PROPOSALS  </w:t>
      </w:r>
      <w:r w:rsidRPr="003E10B2">
        <w:rPr>
          <w:rFonts w:ascii="Arial" w:hAnsi="Arial" w:cs="Arial"/>
          <w:b/>
          <w:sz w:val="22"/>
          <w:szCs w:val="22"/>
        </w:rPr>
        <w:t>FOR</w:t>
      </w:r>
      <w:proofErr w:type="gramEnd"/>
      <w:r w:rsidRPr="003E10B2">
        <w:rPr>
          <w:rFonts w:ascii="Arial" w:hAnsi="Arial" w:cs="Arial"/>
          <w:b/>
          <w:sz w:val="22"/>
          <w:szCs w:val="22"/>
        </w:rPr>
        <w:t xml:space="preserve"> FURNISHING THE </w:t>
      </w:r>
      <w:r w:rsidR="00932152" w:rsidRPr="003E10B2">
        <w:rPr>
          <w:rFonts w:ascii="Arial" w:hAnsi="Arial" w:cs="Arial"/>
          <w:b/>
          <w:sz w:val="22"/>
          <w:szCs w:val="22"/>
        </w:rPr>
        <w:t xml:space="preserve">PRODUCTS AND </w:t>
      </w:r>
      <w:r w:rsidRPr="003E10B2">
        <w:rPr>
          <w:rFonts w:ascii="Arial" w:hAnsi="Arial" w:cs="Arial"/>
          <w:b/>
          <w:sz w:val="22"/>
          <w:szCs w:val="22"/>
        </w:rPr>
        <w:t>SERVICES DESCRIBED HEREIN MUST BE RECEIVED BY</w:t>
      </w:r>
      <w:r w:rsidR="009B71C0" w:rsidRPr="003E10B2">
        <w:rPr>
          <w:rFonts w:ascii="Arial" w:hAnsi="Arial" w:cs="Arial"/>
          <w:b/>
          <w:sz w:val="22"/>
          <w:szCs w:val="22"/>
        </w:rPr>
        <w:t xml:space="preserve"> </w:t>
      </w:r>
      <w:r w:rsidR="00ED3AAB" w:rsidRPr="003E10B2">
        <w:rPr>
          <w:rFonts w:ascii="Arial" w:hAnsi="Arial" w:cs="Arial"/>
          <w:b/>
          <w:sz w:val="22"/>
          <w:szCs w:val="22"/>
          <w:u w:val="single"/>
        </w:rPr>
        <w:t>_</w:t>
      </w:r>
      <w:r w:rsidR="009A02CB">
        <w:rPr>
          <w:rFonts w:ascii="Arial" w:hAnsi="Arial" w:cs="Arial"/>
          <w:b/>
          <w:sz w:val="22"/>
          <w:szCs w:val="22"/>
          <w:u w:val="single"/>
        </w:rPr>
        <w:t>2</w:t>
      </w:r>
      <w:r w:rsidR="00F6458D" w:rsidRPr="003E10B2">
        <w:rPr>
          <w:rFonts w:ascii="Arial" w:hAnsi="Arial" w:cs="Arial"/>
          <w:b/>
          <w:sz w:val="22"/>
          <w:szCs w:val="22"/>
          <w:u w:val="single"/>
        </w:rPr>
        <w:t>:00 p.m.</w:t>
      </w:r>
      <w:r w:rsidR="00ED3AAB" w:rsidRPr="003E10B2">
        <w:rPr>
          <w:rFonts w:ascii="Arial" w:hAnsi="Arial" w:cs="Arial"/>
          <w:b/>
          <w:sz w:val="22"/>
          <w:szCs w:val="22"/>
          <w:u w:val="single"/>
        </w:rPr>
        <w:t xml:space="preserve"> </w:t>
      </w:r>
      <w:r w:rsidR="007B53AB" w:rsidRPr="003E10B2">
        <w:rPr>
          <w:rFonts w:ascii="Arial" w:hAnsi="Arial" w:cs="Arial"/>
          <w:b/>
          <w:sz w:val="22"/>
          <w:szCs w:val="22"/>
          <w:u w:val="single"/>
        </w:rPr>
        <w:t>C</w:t>
      </w:r>
      <w:r w:rsidR="00E067C2" w:rsidRPr="003E10B2">
        <w:rPr>
          <w:rFonts w:ascii="Arial" w:hAnsi="Arial" w:cs="Arial"/>
          <w:b/>
          <w:sz w:val="22"/>
          <w:szCs w:val="22"/>
          <w:u w:val="single"/>
        </w:rPr>
        <w:t>ST/C</w:t>
      </w:r>
      <w:r w:rsidR="007B53AB" w:rsidRPr="003E10B2">
        <w:rPr>
          <w:rFonts w:ascii="Arial" w:hAnsi="Arial" w:cs="Arial"/>
          <w:b/>
          <w:sz w:val="22"/>
          <w:szCs w:val="22"/>
          <w:u w:val="single"/>
        </w:rPr>
        <w:t>DT</w:t>
      </w:r>
      <w:r w:rsidRPr="003E10B2">
        <w:rPr>
          <w:rFonts w:ascii="Arial" w:hAnsi="Arial" w:cs="Arial"/>
          <w:b/>
          <w:sz w:val="22"/>
          <w:szCs w:val="22"/>
          <w:u w:val="single"/>
        </w:rPr>
        <w:t xml:space="preserve"> ON </w:t>
      </w:r>
      <w:r w:rsidR="00F6458D" w:rsidRPr="003E10B2">
        <w:rPr>
          <w:rFonts w:ascii="Arial" w:hAnsi="Arial" w:cs="Arial"/>
          <w:b/>
          <w:sz w:val="22"/>
          <w:szCs w:val="22"/>
          <w:u w:val="single"/>
        </w:rPr>
        <w:t>_</w:t>
      </w:r>
      <w:r w:rsidR="009A02CB">
        <w:rPr>
          <w:rFonts w:ascii="Arial" w:hAnsi="Arial" w:cs="Arial"/>
          <w:b/>
          <w:sz w:val="22"/>
          <w:szCs w:val="22"/>
          <w:u w:val="single"/>
        </w:rPr>
        <w:t>Friday, June 2, 2023</w:t>
      </w:r>
      <w:r w:rsidR="00CC64B9" w:rsidRPr="003E10B2">
        <w:rPr>
          <w:rFonts w:ascii="Arial" w:hAnsi="Arial" w:cs="Arial"/>
          <w:b/>
          <w:sz w:val="22"/>
          <w:szCs w:val="22"/>
        </w:rPr>
        <w:t>_</w:t>
      </w:r>
      <w:r w:rsidRPr="003E10B2">
        <w:rPr>
          <w:rFonts w:ascii="Arial" w:hAnsi="Arial" w:cs="Arial"/>
          <w:b/>
          <w:sz w:val="22"/>
          <w:szCs w:val="22"/>
        </w:rPr>
        <w:t xml:space="preserve">. </w:t>
      </w:r>
      <w:r w:rsidR="00443989" w:rsidRPr="003E10B2">
        <w:rPr>
          <w:rFonts w:ascii="Arial" w:hAnsi="Arial" w:cs="Arial"/>
          <w:b/>
          <w:sz w:val="22"/>
          <w:szCs w:val="22"/>
        </w:rPr>
        <w:t xml:space="preserve">Proposals </w:t>
      </w:r>
      <w:r w:rsidRPr="003E10B2">
        <w:rPr>
          <w:rFonts w:ascii="Arial" w:hAnsi="Arial" w:cs="Arial"/>
          <w:b/>
          <w:sz w:val="22"/>
          <w:szCs w:val="22"/>
        </w:rPr>
        <w:t>submitted after that time and date will be rejected</w:t>
      </w:r>
      <w:r w:rsidR="00C60260" w:rsidRPr="003E10B2">
        <w:rPr>
          <w:rFonts w:ascii="Arial" w:hAnsi="Arial" w:cs="Arial"/>
          <w:b/>
          <w:sz w:val="22"/>
          <w:szCs w:val="22"/>
        </w:rPr>
        <w:t>.</w:t>
      </w:r>
    </w:p>
    <w:p w:rsidR="00C60260" w:rsidRPr="00A817B6" w:rsidRDefault="00C60260" w:rsidP="00C60260">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r>
      <w:r w:rsidR="00443989">
        <w:rPr>
          <w:rFonts w:ascii="Arial" w:hAnsi="Arial" w:cs="Arial"/>
          <w:sz w:val="22"/>
          <w:szCs w:val="22"/>
        </w:rPr>
        <w:t>Proposals</w:t>
      </w:r>
      <w:r w:rsidRPr="00342DBA">
        <w:rPr>
          <w:rFonts w:ascii="Arial" w:hAnsi="Arial" w:cs="Arial"/>
          <w:sz w:val="22"/>
          <w:szCs w:val="22"/>
        </w:rPr>
        <w:t xml:space="preserve"> shall be prepared simply, but completely, providing a straightforward, concise description of capabilities to satisf</w:t>
      </w:r>
      <w:r w:rsidR="00271B2C">
        <w:rPr>
          <w:rFonts w:ascii="Arial" w:hAnsi="Arial" w:cs="Arial"/>
          <w:sz w:val="22"/>
          <w:szCs w:val="22"/>
        </w:rPr>
        <w:t>y the requirements of the RF</w:t>
      </w:r>
      <w:r w:rsidR="00F6458D">
        <w:rPr>
          <w:rFonts w:ascii="Arial" w:hAnsi="Arial" w:cs="Arial"/>
          <w:sz w:val="22"/>
          <w:szCs w:val="22"/>
        </w:rPr>
        <w:t>Q</w:t>
      </w:r>
      <w:r w:rsidR="00271B2C">
        <w:rPr>
          <w:rFonts w:ascii="Arial" w:hAnsi="Arial" w:cs="Arial"/>
          <w:sz w:val="22"/>
          <w:szCs w:val="22"/>
        </w:rPr>
        <w:t xml:space="preserve">.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w:t>
      </w:r>
      <w:r w:rsidR="00443989">
        <w:rPr>
          <w:rFonts w:ascii="Arial" w:hAnsi="Arial" w:cs="Arial"/>
          <w:sz w:val="22"/>
          <w:szCs w:val="22"/>
        </w:rPr>
        <w:t>proposals</w:t>
      </w:r>
      <w:r w:rsidR="00DE0FEC" w:rsidRPr="00342DBA">
        <w:rPr>
          <w:rFonts w:ascii="Arial" w:hAnsi="Arial" w:cs="Arial"/>
          <w:sz w:val="22"/>
          <w:szCs w:val="22"/>
        </w:rPr>
        <w:t xml:space="preserve">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w:t>
      </w:r>
      <w:r w:rsidR="00932152">
        <w:rPr>
          <w:rFonts w:ascii="Arial" w:hAnsi="Arial" w:cs="Arial"/>
          <w:sz w:val="22"/>
          <w:szCs w:val="22"/>
        </w:rPr>
        <w:t xml:space="preserve"> products and</w:t>
      </w:r>
      <w:r w:rsidR="00191ECB" w:rsidRPr="00342DBA">
        <w:rPr>
          <w:rFonts w:ascii="Arial" w:hAnsi="Arial" w:cs="Arial"/>
          <w:sz w:val="22"/>
          <w:szCs w:val="22"/>
        </w:rPr>
        <w:t xml:space="preserve">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w:t>
      </w:r>
      <w:r w:rsidR="00F6458D">
        <w:rPr>
          <w:rFonts w:ascii="Arial" w:hAnsi="Arial" w:cs="Arial"/>
          <w:sz w:val="22"/>
          <w:szCs w:val="22"/>
          <w:u w:val="single"/>
        </w:rPr>
        <w:t xml:space="preserve">quotes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w:t>
      </w:r>
      <w:r w:rsidR="00F6458D">
        <w:rPr>
          <w:rFonts w:ascii="Arial" w:hAnsi="Arial" w:cs="Arial"/>
          <w:sz w:val="22"/>
          <w:szCs w:val="22"/>
          <w:u w:val="single"/>
        </w:rPr>
        <w:t>nsidered in response to this RFQ</w:t>
      </w:r>
      <w:r w:rsidRPr="00342DBA">
        <w:rPr>
          <w:rFonts w:ascii="Arial" w:hAnsi="Arial" w:cs="Arial"/>
          <w:sz w:val="22"/>
          <w:szCs w:val="22"/>
          <w:u w:val="single"/>
        </w:rPr>
        <w:t>,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Pr="00386A18">
        <w:rPr>
          <w:rFonts w:ascii="Arial" w:hAnsi="Arial" w:cs="Arial"/>
          <w:b/>
          <w:sz w:val="22"/>
          <w:szCs w:val="22"/>
        </w:rPr>
        <w:t>Proposers must include at least the following information, data a</w:t>
      </w:r>
      <w:r w:rsidR="00457A46" w:rsidRPr="00386A18">
        <w:rPr>
          <w:rFonts w:ascii="Arial" w:hAnsi="Arial" w:cs="Arial"/>
          <w:b/>
          <w:sz w:val="22"/>
          <w:szCs w:val="22"/>
        </w:rPr>
        <w:t xml:space="preserve">nd responses </w:t>
      </w:r>
      <w:r w:rsidR="007B53AB" w:rsidRPr="00386A18">
        <w:rPr>
          <w:rFonts w:ascii="Arial" w:hAnsi="Arial" w:cs="Arial"/>
          <w:b/>
          <w:sz w:val="22"/>
          <w:szCs w:val="22"/>
        </w:rPr>
        <w:t xml:space="preserve">labeled accordingly </w:t>
      </w:r>
      <w:r w:rsidR="00457A46" w:rsidRPr="00386A18">
        <w:rPr>
          <w:rFonts w:ascii="Arial" w:hAnsi="Arial" w:cs="Arial"/>
          <w:b/>
          <w:sz w:val="22"/>
          <w:szCs w:val="22"/>
        </w:rPr>
        <w:t xml:space="preserve">in their </w:t>
      </w:r>
      <w:r w:rsidR="00443989" w:rsidRPr="00386A18">
        <w:rPr>
          <w:rFonts w:ascii="Arial" w:hAnsi="Arial" w:cs="Arial"/>
          <w:b/>
          <w:sz w:val="22"/>
          <w:szCs w:val="22"/>
        </w:rPr>
        <w:t>proposals</w:t>
      </w:r>
      <w:r w:rsidR="00861DE9" w:rsidRPr="00386A18">
        <w:rPr>
          <w:rFonts w:ascii="Arial" w:hAnsi="Arial" w:cs="Arial"/>
          <w:b/>
          <w:sz w:val="22"/>
          <w:szCs w:val="22"/>
        </w:rPr>
        <w:t xml:space="preserve">:  </w:t>
      </w:r>
      <w:r w:rsidR="00861DE9" w:rsidRPr="00386A18">
        <w:rPr>
          <w:rFonts w:ascii="Arial" w:hAnsi="Arial" w:cs="Arial"/>
          <w:b/>
          <w:sz w:val="22"/>
          <w:szCs w:val="22"/>
          <w:u w:val="single"/>
        </w:rPr>
        <w:t>Exhibit-A “Products Required &amp; Annual Pricing Offer”, Exhibit-B “Acknowledgement Form”.</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00B45C49">
        <w:rPr>
          <w:rFonts w:ascii="Arial" w:hAnsi="Arial" w:cs="Arial"/>
          <w:sz w:val="22"/>
          <w:szCs w:val="22"/>
        </w:rPr>
        <w:t xml:space="preserve"> RFQ</w:t>
      </w:r>
      <w:r w:rsidRPr="00342DBA">
        <w:rPr>
          <w:rFonts w:ascii="Arial" w:hAnsi="Arial" w:cs="Arial"/>
          <w:sz w:val="22"/>
          <w:szCs w:val="22"/>
        </w:rPr>
        <w:t xml:space="preserve">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932152" w:rsidRPr="00932152" w:rsidRDefault="00FC18D4" w:rsidP="00932152">
      <w:pPr>
        <w:widowControl w:val="0"/>
        <w:ind w:left="1080" w:hanging="360"/>
        <w:jc w:val="both"/>
        <w:rPr>
          <w:rFonts w:ascii="Arial" w:hAnsi="Arial" w:cs="Arial"/>
          <w:sz w:val="22"/>
          <w:szCs w:val="22"/>
        </w:rPr>
      </w:pPr>
      <w:r w:rsidRPr="00342DBA">
        <w:rPr>
          <w:rFonts w:ascii="Arial" w:hAnsi="Arial" w:cs="Arial"/>
          <w:sz w:val="22"/>
          <w:szCs w:val="22"/>
        </w:rPr>
        <w:t>(4)</w:t>
      </w:r>
      <w:r w:rsidR="00ED3AAB">
        <w:rPr>
          <w:rFonts w:ascii="Arial" w:hAnsi="Arial" w:cs="Arial"/>
          <w:sz w:val="22"/>
          <w:szCs w:val="22"/>
        </w:rPr>
        <w:tab/>
      </w:r>
      <w:r w:rsidR="00932152" w:rsidRPr="00932152">
        <w:rPr>
          <w:rFonts w:ascii="Arial" w:hAnsi="Arial" w:cs="Arial"/>
          <w:sz w:val="22"/>
          <w:szCs w:val="22"/>
        </w:rPr>
        <w:t>A description of Proposer’s products which are being proposed.</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932152">
      <w:pPr>
        <w:widowControl w:val="0"/>
        <w:ind w:left="1080" w:hanging="360"/>
        <w:jc w:val="both"/>
        <w:rPr>
          <w:rFonts w:ascii="Arial" w:hAnsi="Arial" w:cs="Arial"/>
          <w:sz w:val="22"/>
          <w:szCs w:val="22"/>
        </w:rPr>
      </w:pPr>
      <w:r w:rsidRPr="003E10B2">
        <w:rPr>
          <w:rFonts w:ascii="Arial" w:hAnsi="Arial" w:cs="Arial"/>
          <w:sz w:val="22"/>
          <w:szCs w:val="22"/>
        </w:rPr>
        <w:t>(5)</w:t>
      </w:r>
      <w:r w:rsidRPr="003E10B2">
        <w:rPr>
          <w:rFonts w:ascii="Arial" w:hAnsi="Arial" w:cs="Arial"/>
          <w:sz w:val="22"/>
          <w:szCs w:val="22"/>
        </w:rPr>
        <w:tab/>
        <w:t>Proposer’s total</w:t>
      </w:r>
      <w:r w:rsidRPr="00932152">
        <w:rPr>
          <w:rFonts w:ascii="Arial" w:hAnsi="Arial" w:cs="Arial"/>
          <w:sz w:val="22"/>
          <w:szCs w:val="22"/>
        </w:rPr>
        <w:t xml:space="preserve"> price for the Products, including any and all costs and expenses. Proposer shall submit a price list appropriately evidencing and itemizing Proposer’s prices, including any applicable discounts.</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a.</w:t>
      </w:r>
      <w:r w:rsidRPr="00932152">
        <w:rPr>
          <w:rFonts w:ascii="Arial" w:hAnsi="Arial" w:cs="Arial"/>
          <w:sz w:val="22"/>
          <w:szCs w:val="22"/>
        </w:rPr>
        <w:tab/>
        <w:t>Indicate if proposed pricing includes the acceptance of payment with a procurement card (p-card) or credit card in lieu of a check. If Proposer agrees, no additional fees shall be charged to the District for card acceptance.</w:t>
      </w:r>
    </w:p>
    <w:p w:rsidR="00932152" w:rsidRPr="00932152" w:rsidRDefault="00932152" w:rsidP="00C60260">
      <w:pPr>
        <w:widowControl w:val="0"/>
        <w:ind w:left="1440" w:hanging="360"/>
        <w:jc w:val="both"/>
        <w:rPr>
          <w:rFonts w:ascii="Arial" w:hAnsi="Arial" w:cs="Arial"/>
          <w:sz w:val="22"/>
          <w:szCs w:val="22"/>
        </w:rPr>
      </w:pPr>
    </w:p>
    <w:p w:rsid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b.</w:t>
      </w:r>
      <w:r w:rsidRPr="00932152">
        <w:rPr>
          <w:rFonts w:ascii="Arial" w:hAnsi="Arial" w:cs="Arial"/>
          <w:sz w:val="22"/>
          <w:szCs w:val="22"/>
        </w:rPr>
        <w:tab/>
        <w:t>Indicate if proposed pricing could be offered to other Missouri school districts of similar size and order volumes.</w:t>
      </w:r>
    </w:p>
    <w:p w:rsidR="00932152" w:rsidRDefault="00932152" w:rsidP="00091F0E">
      <w:pPr>
        <w:widowControl w:val="0"/>
        <w:ind w:left="1080" w:hanging="360"/>
        <w:jc w:val="both"/>
        <w:rPr>
          <w:rFonts w:ascii="Arial" w:hAnsi="Arial" w:cs="Arial"/>
          <w:sz w:val="22"/>
          <w:szCs w:val="22"/>
        </w:rPr>
      </w:pPr>
    </w:p>
    <w:p w:rsidR="004E11DD" w:rsidRPr="00342DBA" w:rsidRDefault="00932152" w:rsidP="00091F0E">
      <w:pPr>
        <w:widowControl w:val="0"/>
        <w:ind w:left="108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7</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8</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ED3AAB">
      <w:pPr>
        <w:widowControl w:val="0"/>
        <w:ind w:left="1440" w:hanging="360"/>
        <w:contextualSpacing/>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932152"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932152" w:rsidRPr="00932152">
        <w:rPr>
          <w:rFonts w:ascii="Arial" w:hAnsi="Arial" w:cs="Arial"/>
          <w:sz w:val="22"/>
          <w:szCs w:val="22"/>
        </w:rPr>
        <w:t>Proposers must provide a description or evidence of their experience and qualifications to provide th</w:t>
      </w:r>
      <w:r w:rsidR="00443989">
        <w:rPr>
          <w:rFonts w:ascii="Arial" w:hAnsi="Arial" w:cs="Arial"/>
          <w:sz w:val="22"/>
          <w:szCs w:val="22"/>
        </w:rPr>
        <w:t>e Products described in this RFQ</w:t>
      </w:r>
      <w:r w:rsidR="00932152" w:rsidRPr="00932152">
        <w:rPr>
          <w:rFonts w:ascii="Arial" w:hAnsi="Arial" w:cs="Arial"/>
          <w:sz w:val="22"/>
          <w:szCs w:val="22"/>
        </w:rPr>
        <w:t>.</w:t>
      </w:r>
    </w:p>
    <w:p w:rsidR="00932152" w:rsidRDefault="00932152"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AA41D5" w:rsidRPr="00342DBA">
        <w:rPr>
          <w:rFonts w:ascii="Arial" w:hAnsi="Arial" w:cs="Arial"/>
          <w:sz w:val="22"/>
          <w:szCs w:val="22"/>
        </w:rPr>
        <w:t>Proposers must provide a description or evidence of their experience and qualifications to undertake and to provide th</w:t>
      </w:r>
      <w:r w:rsidR="00443989">
        <w:rPr>
          <w:rFonts w:ascii="Arial" w:hAnsi="Arial" w:cs="Arial"/>
          <w:sz w:val="22"/>
          <w:szCs w:val="22"/>
        </w:rPr>
        <w:t>e services described in this RFQ</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F</w:t>
      </w:r>
      <w:r w:rsidR="00AA41D5" w:rsidRPr="00342DBA">
        <w:rPr>
          <w:rFonts w:ascii="Arial" w:hAnsi="Arial" w:cs="Arial"/>
          <w:sz w:val="22"/>
          <w:szCs w:val="22"/>
        </w:rPr>
        <w:t>.</w:t>
      </w:r>
      <w:r w:rsidR="00AA41D5" w:rsidRPr="00342DBA">
        <w:rPr>
          <w:rFonts w:ascii="Arial" w:hAnsi="Arial" w:cs="Arial"/>
          <w:sz w:val="22"/>
          <w:szCs w:val="22"/>
        </w:rPr>
        <w:tab/>
        <w:t>Proposers must provide evidence or information as to their financial condition and stability.</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w:t>
      </w:r>
      <w:r>
        <w:rPr>
          <w:rFonts w:ascii="Arial" w:hAnsi="Arial" w:cs="Arial"/>
          <w:sz w:val="22"/>
          <w:szCs w:val="22"/>
        </w:rPr>
        <w:t xml:space="preserve">the products and </w:t>
      </w:r>
      <w:r w:rsidR="00AA41D5" w:rsidRPr="00342DBA">
        <w:rPr>
          <w:rFonts w:ascii="Arial" w:hAnsi="Arial" w:cs="Arial"/>
          <w:sz w:val="22"/>
          <w:szCs w:val="22"/>
        </w:rPr>
        <w:t>services</w:t>
      </w:r>
      <w:r>
        <w:rPr>
          <w:rFonts w:ascii="Arial" w:hAnsi="Arial" w:cs="Arial"/>
          <w:sz w:val="22"/>
          <w:szCs w:val="22"/>
        </w:rPr>
        <w:t xml:space="preserve"> being proposed</w:t>
      </w:r>
      <w:r w:rsidR="00AA41D5" w:rsidRPr="00342DBA">
        <w:rPr>
          <w:rFonts w:ascii="Arial" w:hAnsi="Arial" w:cs="Arial"/>
          <w:sz w:val="22"/>
          <w:szCs w:val="22"/>
        </w:rPr>
        <w:t>.</w:t>
      </w:r>
    </w:p>
    <w:p w:rsidR="00AA41D5" w:rsidRPr="00A817B6" w:rsidRDefault="00AA41D5" w:rsidP="00A817B6">
      <w:pPr>
        <w:widowControl w:val="0"/>
        <w:ind w:left="720"/>
        <w:jc w:val="both"/>
        <w:rPr>
          <w:rFonts w:ascii="Arial" w:hAnsi="Arial" w:cs="Arial"/>
          <w:sz w:val="22"/>
          <w:szCs w:val="22"/>
        </w:rPr>
      </w:pPr>
    </w:p>
    <w:p w:rsidR="004074BD" w:rsidRPr="00342DBA" w:rsidRDefault="00932152"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FB066A">
      <w:pPr>
        <w:rPr>
          <w:rFonts w:ascii="Arial" w:hAnsi="Arial" w:cs="Arial"/>
          <w:sz w:val="22"/>
          <w:szCs w:val="22"/>
        </w:rPr>
      </w:pPr>
    </w:p>
    <w:p w:rsidR="00D773A2" w:rsidRPr="003E10B2" w:rsidRDefault="00D773A2" w:rsidP="006243AE">
      <w:pPr>
        <w:pStyle w:val="ListParagraph"/>
        <w:widowControl w:val="0"/>
        <w:numPr>
          <w:ilvl w:val="0"/>
          <w:numId w:val="22"/>
        </w:numPr>
        <w:spacing w:after="0" w:line="240" w:lineRule="auto"/>
        <w:ind w:left="360"/>
        <w:jc w:val="both"/>
        <w:rPr>
          <w:rFonts w:ascii="Arial" w:hAnsi="Arial" w:cs="Arial"/>
          <w:b/>
        </w:rPr>
      </w:pPr>
      <w:r w:rsidRPr="003E10B2">
        <w:rPr>
          <w:rFonts w:ascii="Arial" w:hAnsi="Arial" w:cs="Arial"/>
          <w:b/>
          <w:u w:val="single"/>
        </w:rPr>
        <w:t xml:space="preserve">PRE-PROPOSAL </w:t>
      </w:r>
      <w:r w:rsidR="00443989" w:rsidRPr="003E10B2">
        <w:rPr>
          <w:rFonts w:ascii="Arial" w:hAnsi="Arial" w:cs="Arial"/>
          <w:b/>
          <w:u w:val="single"/>
        </w:rPr>
        <w:t>CLARIFICATION</w:t>
      </w:r>
    </w:p>
    <w:p w:rsidR="00D773A2" w:rsidRPr="003E10B2" w:rsidRDefault="00D773A2" w:rsidP="006243AE">
      <w:pPr>
        <w:widowControl w:val="0"/>
        <w:ind w:left="360"/>
        <w:jc w:val="both"/>
        <w:rPr>
          <w:rFonts w:ascii="Arial" w:hAnsi="Arial" w:cs="Arial"/>
          <w:sz w:val="22"/>
          <w:szCs w:val="22"/>
        </w:rPr>
      </w:pPr>
    </w:p>
    <w:p w:rsidR="00996026" w:rsidRPr="006243AE" w:rsidRDefault="00E46B16" w:rsidP="006243AE">
      <w:pPr>
        <w:widowControl w:val="0"/>
        <w:ind w:left="360"/>
        <w:jc w:val="both"/>
        <w:rPr>
          <w:rFonts w:ascii="Arial" w:hAnsi="Arial" w:cs="Arial"/>
          <w:sz w:val="22"/>
          <w:szCs w:val="22"/>
        </w:rPr>
      </w:pPr>
      <w:r w:rsidRPr="003E10B2">
        <w:rPr>
          <w:rFonts w:ascii="Arial" w:hAnsi="Arial" w:cs="Arial"/>
          <w:sz w:val="22"/>
          <w:szCs w:val="22"/>
        </w:rPr>
        <w:t xml:space="preserve">Potential bidders requiring clarification of proposal requirements shall contact the District’s </w:t>
      </w:r>
      <w:r w:rsidR="00FA7426" w:rsidRPr="003E10B2">
        <w:rPr>
          <w:rFonts w:ascii="Arial" w:hAnsi="Arial" w:cs="Arial"/>
          <w:sz w:val="22"/>
          <w:szCs w:val="22"/>
        </w:rPr>
        <w:t>Purchasing Agent</w:t>
      </w:r>
      <w:r w:rsidRPr="003E10B2">
        <w:rPr>
          <w:rFonts w:ascii="Arial" w:hAnsi="Arial" w:cs="Arial"/>
          <w:sz w:val="22"/>
          <w:szCs w:val="22"/>
        </w:rPr>
        <w:t xml:space="preserve"> by </w:t>
      </w:r>
      <w:r w:rsidR="00FA7426" w:rsidRPr="003E10B2">
        <w:rPr>
          <w:rFonts w:ascii="Arial" w:hAnsi="Arial" w:cs="Arial"/>
          <w:sz w:val="22"/>
          <w:szCs w:val="22"/>
        </w:rPr>
        <w:t>Noon</w:t>
      </w:r>
      <w:r w:rsidRPr="003E10B2">
        <w:rPr>
          <w:rFonts w:ascii="Arial" w:hAnsi="Arial" w:cs="Arial"/>
          <w:sz w:val="22"/>
          <w:szCs w:val="22"/>
        </w:rPr>
        <w:t xml:space="preserve"> C</w:t>
      </w:r>
      <w:r w:rsidR="00FA7426" w:rsidRPr="003E10B2">
        <w:rPr>
          <w:rFonts w:ascii="Arial" w:hAnsi="Arial" w:cs="Arial"/>
          <w:sz w:val="22"/>
          <w:szCs w:val="22"/>
        </w:rPr>
        <w:t>S</w:t>
      </w:r>
      <w:r w:rsidRPr="003E10B2">
        <w:rPr>
          <w:rFonts w:ascii="Arial" w:hAnsi="Arial" w:cs="Arial"/>
          <w:sz w:val="22"/>
          <w:szCs w:val="22"/>
        </w:rPr>
        <w:t xml:space="preserve">T on </w:t>
      </w:r>
      <w:r w:rsidR="00FA7426" w:rsidRPr="003E10B2">
        <w:rPr>
          <w:rFonts w:ascii="Arial" w:hAnsi="Arial" w:cs="Arial"/>
          <w:sz w:val="22"/>
          <w:szCs w:val="22"/>
        </w:rPr>
        <w:t xml:space="preserve">Friday, </w:t>
      </w:r>
      <w:r w:rsidR="008E2118">
        <w:rPr>
          <w:rFonts w:ascii="Arial" w:hAnsi="Arial" w:cs="Arial"/>
          <w:sz w:val="22"/>
          <w:szCs w:val="22"/>
        </w:rPr>
        <w:t>May 26, 2023</w:t>
      </w:r>
      <w:r w:rsidR="00FA7426" w:rsidRPr="003E10B2">
        <w:rPr>
          <w:rFonts w:ascii="Arial" w:hAnsi="Arial" w:cs="Arial"/>
          <w:sz w:val="22"/>
          <w:szCs w:val="22"/>
        </w:rPr>
        <w:t>.</w:t>
      </w:r>
      <w:r w:rsidR="00FA7426">
        <w:rPr>
          <w:rFonts w:ascii="Arial" w:hAnsi="Arial" w:cs="Arial"/>
          <w:sz w:val="22"/>
          <w:szCs w:val="22"/>
        </w:rPr>
        <w:t xml:space="preserve">  A</w:t>
      </w:r>
      <w:r w:rsidRPr="006243AE">
        <w:rPr>
          <w:rFonts w:ascii="Arial" w:hAnsi="Arial" w:cs="Arial"/>
          <w:sz w:val="22"/>
          <w:szCs w:val="22"/>
        </w:rPr>
        <w:t>ddendum to</w:t>
      </w:r>
      <w:r w:rsidR="00FA7426">
        <w:rPr>
          <w:rFonts w:ascii="Arial" w:hAnsi="Arial" w:cs="Arial"/>
          <w:sz w:val="22"/>
          <w:szCs w:val="22"/>
        </w:rPr>
        <w:t xml:space="preserve"> the RFQ</w:t>
      </w:r>
      <w:r w:rsidRPr="006243AE">
        <w:rPr>
          <w:rFonts w:ascii="Arial" w:hAnsi="Arial" w:cs="Arial"/>
          <w:sz w:val="22"/>
          <w:szCs w:val="22"/>
        </w:rPr>
        <w:t xml:space="preserve"> will suffice for </w:t>
      </w:r>
      <w:r w:rsidRPr="006243AE">
        <w:rPr>
          <w:rFonts w:ascii="Arial" w:hAnsi="Arial" w:cs="Arial"/>
          <w:sz w:val="22"/>
          <w:szCs w:val="22"/>
        </w:rPr>
        <w:lastRenderedPageBreak/>
        <w:t>clarification purposes</w:t>
      </w:r>
      <w:r w:rsidR="00FA7426">
        <w:rPr>
          <w:rFonts w:ascii="Arial" w:hAnsi="Arial" w:cs="Arial"/>
          <w:sz w:val="22"/>
          <w:szCs w:val="22"/>
        </w:rPr>
        <w:t xml:space="preserve"> and</w:t>
      </w:r>
      <w:r w:rsidRPr="006243AE">
        <w:rPr>
          <w:rFonts w:ascii="Arial" w:hAnsi="Arial" w:cs="Arial"/>
          <w:sz w:val="22"/>
          <w:szCs w:val="22"/>
        </w:rPr>
        <w:t xml:space="preserve"> will be posted via </w:t>
      </w:r>
      <w:r w:rsidR="00B71BEC">
        <w:rPr>
          <w:rFonts w:ascii="Arial" w:hAnsi="Arial" w:cs="Arial"/>
          <w:sz w:val="22"/>
          <w:szCs w:val="22"/>
        </w:rPr>
        <w:t>the District’s RFP website link.</w:t>
      </w:r>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w:t>
      </w:r>
      <w:r w:rsidR="006E432C">
        <w:rPr>
          <w:rFonts w:ascii="Arial" w:hAnsi="Arial" w:cs="Arial"/>
          <w:sz w:val="22"/>
          <w:szCs w:val="22"/>
        </w:rPr>
        <w:t>, quality of Proposer’s products,</w:t>
      </w:r>
      <w:r w:rsidR="001C5517" w:rsidRPr="00B71BEC">
        <w:rPr>
          <w:rFonts w:ascii="Arial" w:hAnsi="Arial" w:cs="Arial"/>
          <w:sz w:val="22"/>
          <w:szCs w:val="22"/>
        </w:rPr>
        <w:t xml:space="preserve"> </w:t>
      </w:r>
      <w:r w:rsidRPr="00B71BEC">
        <w:rPr>
          <w:rFonts w:ascii="Arial" w:hAnsi="Arial" w:cs="Arial"/>
          <w:sz w:val="22"/>
          <w:szCs w:val="22"/>
        </w:rPr>
        <w:t xml:space="preserve">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w:t>
      </w:r>
      <w:r w:rsidR="00F00ED4">
        <w:rPr>
          <w:rFonts w:ascii="Arial" w:hAnsi="Arial" w:cs="Arial"/>
          <w:sz w:val="22"/>
          <w:szCs w:val="22"/>
        </w:rPr>
        <w:t>ubmitting a response to this RFQ</w:t>
      </w:r>
      <w:r w:rsidRPr="00342DBA">
        <w:rPr>
          <w:rFonts w:ascii="Arial" w:hAnsi="Arial" w:cs="Arial"/>
          <w:sz w:val="22"/>
          <w:szCs w:val="22"/>
        </w:rPr>
        <w:t xml:space="preserve"> will be assumed solely by each Proposer, whether or not any agreement i</w:t>
      </w:r>
      <w:r w:rsidR="00F00ED4">
        <w:rPr>
          <w:rFonts w:ascii="Arial" w:hAnsi="Arial" w:cs="Arial"/>
          <w:sz w:val="22"/>
          <w:szCs w:val="22"/>
        </w:rPr>
        <w:t>s signed as a result of this RFQ</w:t>
      </w:r>
      <w:r w:rsidRPr="00342DBA">
        <w:rPr>
          <w:rFonts w:ascii="Arial" w:hAnsi="Arial" w:cs="Arial"/>
          <w:sz w:val="22"/>
          <w:szCs w:val="22"/>
        </w:rPr>
        <w:t>.</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All completed proposals s</w:t>
      </w:r>
      <w:r w:rsidR="00F00ED4">
        <w:rPr>
          <w:rFonts w:ascii="Arial" w:hAnsi="Arial" w:cs="Arial"/>
          <w:sz w:val="22"/>
          <w:szCs w:val="22"/>
        </w:rPr>
        <w:t>ubmitted in response to this RFQ</w:t>
      </w:r>
      <w:r w:rsidRPr="00342DBA">
        <w:rPr>
          <w:rFonts w:ascii="Arial" w:hAnsi="Arial" w:cs="Arial"/>
          <w:sz w:val="22"/>
          <w:szCs w:val="22"/>
        </w:rPr>
        <w:t xml:space="preserve">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F00ED4" w:rsidP="006D4AE4">
      <w:pPr>
        <w:pStyle w:val="ListParagraph"/>
        <w:widowControl w:val="0"/>
        <w:numPr>
          <w:ilvl w:val="0"/>
          <w:numId w:val="22"/>
        </w:numPr>
        <w:spacing w:after="0" w:line="240" w:lineRule="auto"/>
        <w:ind w:left="360"/>
        <w:jc w:val="both"/>
        <w:rPr>
          <w:rFonts w:ascii="Arial" w:hAnsi="Arial" w:cs="Arial"/>
          <w:b/>
        </w:rPr>
      </w:pPr>
      <w:r>
        <w:rPr>
          <w:rFonts w:ascii="Arial" w:hAnsi="Arial" w:cs="Arial"/>
          <w:b/>
          <w:u w:val="single"/>
        </w:rPr>
        <w:t>RFQ</w:t>
      </w:r>
      <w:r w:rsidR="00614E43" w:rsidRPr="006D4AE4">
        <w:rPr>
          <w:rFonts w:ascii="Arial" w:hAnsi="Arial" w:cs="Arial"/>
          <w:b/>
          <w:u w:val="single"/>
        </w:rPr>
        <w:t xml:space="preserve">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F00ED4">
        <w:rPr>
          <w:rFonts w:ascii="Arial" w:hAnsi="Arial" w:cs="Arial"/>
          <w:sz w:val="22"/>
          <w:szCs w:val="22"/>
        </w:rPr>
        <w:t>RFQ</w:t>
      </w:r>
      <w:r w:rsidR="00773C46" w:rsidRPr="006D4AE4">
        <w:rPr>
          <w:rFonts w:ascii="Arial" w:hAnsi="Arial" w:cs="Arial"/>
          <w:sz w:val="22"/>
          <w:szCs w:val="22"/>
        </w:rPr>
        <w:t xml:space="preserve">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Proposers are cautioned that </w:t>
      </w:r>
      <w:r w:rsidR="006E432C">
        <w:rPr>
          <w:rFonts w:ascii="Arial" w:hAnsi="Arial" w:cs="Arial"/>
          <w:sz w:val="22"/>
          <w:szCs w:val="22"/>
        </w:rPr>
        <w:t>the Products and S</w:t>
      </w:r>
      <w:r w:rsidRPr="00EA019C">
        <w:rPr>
          <w:rFonts w:ascii="Arial" w:hAnsi="Arial" w:cs="Arial"/>
          <w:sz w:val="22"/>
          <w:szCs w:val="22"/>
        </w:rPr>
        <w:t xml:space="preserve">ervices must be furnished at the </w:t>
      </w:r>
      <w:r w:rsidR="006E432C">
        <w:rPr>
          <w:rFonts w:ascii="Arial" w:hAnsi="Arial" w:cs="Arial"/>
          <w:sz w:val="22"/>
          <w:szCs w:val="22"/>
        </w:rPr>
        <w:t xml:space="preserve">prices, </w:t>
      </w:r>
      <w:r w:rsidRPr="00EA019C">
        <w:rPr>
          <w:rFonts w:ascii="Arial" w:hAnsi="Arial" w:cs="Arial"/>
          <w:sz w:val="22"/>
          <w:szCs w:val="22"/>
        </w:rPr>
        <w:t>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Default="00614E43" w:rsidP="00EA019C">
      <w:pPr>
        <w:widowControl w:val="0"/>
        <w:ind w:left="360"/>
        <w:jc w:val="both"/>
        <w:rPr>
          <w:rFonts w:ascii="Arial" w:hAnsi="Arial" w:cs="Arial"/>
          <w:sz w:val="22"/>
          <w:szCs w:val="22"/>
          <w:u w:val="single"/>
        </w:rPr>
      </w:pPr>
      <w:r w:rsidRPr="003E10B2">
        <w:rPr>
          <w:rFonts w:ascii="Arial" w:hAnsi="Arial" w:cs="Arial"/>
          <w:sz w:val="22"/>
          <w:szCs w:val="22"/>
        </w:rPr>
        <w:t xml:space="preserve">The </w:t>
      </w:r>
      <w:r w:rsidR="00773C46" w:rsidRPr="003E10B2">
        <w:rPr>
          <w:rFonts w:ascii="Arial" w:hAnsi="Arial" w:cs="Arial"/>
          <w:sz w:val="22"/>
          <w:szCs w:val="22"/>
        </w:rPr>
        <w:t>Rockwood Board of Education</w:t>
      </w:r>
      <w:r w:rsidRPr="003E10B2">
        <w:rPr>
          <w:rFonts w:ascii="Arial" w:hAnsi="Arial" w:cs="Arial"/>
          <w:sz w:val="22"/>
          <w:szCs w:val="22"/>
        </w:rPr>
        <w:t xml:space="preserve"> must formally approve the award of any contract(s)</w:t>
      </w:r>
      <w:r w:rsidR="007B53AB" w:rsidRPr="003E10B2">
        <w:rPr>
          <w:rFonts w:ascii="Arial" w:hAnsi="Arial" w:cs="Arial"/>
          <w:sz w:val="22"/>
          <w:szCs w:val="22"/>
        </w:rPr>
        <w:t xml:space="preserve"> or agreement to purchase</w:t>
      </w:r>
      <w:r w:rsidR="00264392" w:rsidRPr="003E10B2">
        <w:rPr>
          <w:rFonts w:ascii="Arial" w:hAnsi="Arial" w:cs="Arial"/>
          <w:sz w:val="22"/>
          <w:szCs w:val="22"/>
        </w:rPr>
        <w:t xml:space="preserve"> with approval anticipated to be received </w:t>
      </w:r>
      <w:r w:rsidR="00E46B16" w:rsidRPr="003E10B2">
        <w:rPr>
          <w:rFonts w:ascii="Arial" w:hAnsi="Arial" w:cs="Arial"/>
          <w:sz w:val="22"/>
          <w:szCs w:val="22"/>
        </w:rPr>
        <w:t xml:space="preserve">no later than </w:t>
      </w:r>
      <w:r w:rsidR="008E2118">
        <w:rPr>
          <w:rFonts w:ascii="Arial" w:hAnsi="Arial" w:cs="Arial"/>
          <w:sz w:val="22"/>
          <w:szCs w:val="22"/>
          <w:u w:val="single"/>
        </w:rPr>
        <w:t>Friday, June 23,</w:t>
      </w:r>
      <w:r w:rsidR="001975E3">
        <w:rPr>
          <w:rFonts w:ascii="Arial" w:hAnsi="Arial" w:cs="Arial"/>
          <w:sz w:val="22"/>
          <w:szCs w:val="22"/>
          <w:u w:val="single"/>
        </w:rPr>
        <w:t xml:space="preserve"> 2023</w:t>
      </w:r>
      <w:r w:rsidR="001073DC" w:rsidRPr="003E10B2">
        <w:rPr>
          <w:rFonts w:ascii="Arial" w:hAnsi="Arial" w:cs="Arial"/>
          <w:sz w:val="22"/>
          <w:szCs w:val="22"/>
        </w:rPr>
        <w:t>.</w:t>
      </w:r>
      <w:r w:rsidRPr="003E10B2">
        <w:rPr>
          <w:rFonts w:ascii="Arial" w:hAnsi="Arial" w:cs="Arial"/>
          <w:sz w:val="22"/>
          <w:szCs w:val="22"/>
        </w:rPr>
        <w:t xml:space="preserve"> The successful Proposer will be required to enter into a written contract with the </w:t>
      </w:r>
      <w:r w:rsidR="002C7A12" w:rsidRPr="003E10B2">
        <w:rPr>
          <w:rFonts w:ascii="Arial" w:hAnsi="Arial" w:cs="Arial"/>
          <w:sz w:val="22"/>
          <w:szCs w:val="22"/>
        </w:rPr>
        <w:t>District</w:t>
      </w:r>
      <w:r w:rsidRPr="003E10B2">
        <w:rPr>
          <w:rFonts w:ascii="Arial" w:hAnsi="Arial" w:cs="Arial"/>
          <w:sz w:val="22"/>
          <w:szCs w:val="22"/>
        </w:rPr>
        <w:t xml:space="preserve"> which will include, but not be limited to,</w:t>
      </w:r>
      <w:r w:rsidR="006E432C" w:rsidRPr="003E10B2">
        <w:rPr>
          <w:rFonts w:ascii="Arial" w:hAnsi="Arial" w:cs="Arial"/>
          <w:sz w:val="22"/>
          <w:szCs w:val="22"/>
        </w:rPr>
        <w:t xml:space="preserve"> the Products described herein,</w:t>
      </w:r>
      <w:r w:rsidRPr="003E10B2">
        <w:rPr>
          <w:rFonts w:ascii="Arial" w:hAnsi="Arial" w:cs="Arial"/>
          <w:sz w:val="22"/>
          <w:szCs w:val="22"/>
        </w:rPr>
        <w:t xml:space="preserve"> the scope of services described herein and the contract provisions included herein.</w:t>
      </w:r>
      <w:r w:rsidR="001073DC" w:rsidRPr="003E10B2">
        <w:rPr>
          <w:rFonts w:ascii="Arial" w:hAnsi="Arial" w:cs="Arial"/>
          <w:sz w:val="22"/>
          <w:szCs w:val="22"/>
        </w:rPr>
        <w:t xml:space="preserve"> It is anticipated the contract term will commence on _</w:t>
      </w:r>
      <w:r w:rsidR="00F00ED4" w:rsidRPr="003E10B2">
        <w:rPr>
          <w:rFonts w:ascii="Arial" w:hAnsi="Arial" w:cs="Arial"/>
          <w:sz w:val="22"/>
          <w:szCs w:val="22"/>
          <w:u w:val="single"/>
        </w:rPr>
        <w:t xml:space="preserve">July </w:t>
      </w:r>
      <w:r w:rsidR="001975E3">
        <w:rPr>
          <w:rFonts w:ascii="Arial" w:hAnsi="Arial" w:cs="Arial"/>
          <w:sz w:val="22"/>
          <w:szCs w:val="22"/>
          <w:u w:val="single"/>
        </w:rPr>
        <w:t>1</w:t>
      </w:r>
      <w:r w:rsidR="00F00ED4" w:rsidRPr="003E10B2">
        <w:rPr>
          <w:rFonts w:ascii="Arial" w:hAnsi="Arial" w:cs="Arial"/>
          <w:sz w:val="22"/>
          <w:szCs w:val="22"/>
          <w:u w:val="single"/>
        </w:rPr>
        <w:t>, 202</w:t>
      </w:r>
      <w:r w:rsidR="001975E3">
        <w:rPr>
          <w:rFonts w:ascii="Arial" w:hAnsi="Arial" w:cs="Arial"/>
          <w:sz w:val="22"/>
          <w:szCs w:val="22"/>
          <w:u w:val="single"/>
        </w:rPr>
        <w:t>3</w:t>
      </w:r>
      <w:r w:rsidR="00F00ED4" w:rsidRPr="003E10B2">
        <w:rPr>
          <w:rFonts w:ascii="Arial" w:hAnsi="Arial" w:cs="Arial"/>
          <w:sz w:val="22"/>
          <w:szCs w:val="22"/>
          <w:u w:val="single"/>
        </w:rPr>
        <w:t>_</w:t>
      </w:r>
      <w:r w:rsidR="00F00ED4" w:rsidRPr="003E10B2">
        <w:rPr>
          <w:rFonts w:ascii="Arial" w:hAnsi="Arial" w:cs="Arial"/>
          <w:sz w:val="22"/>
          <w:szCs w:val="22"/>
        </w:rPr>
        <w:t xml:space="preserve"> and continue through </w:t>
      </w:r>
      <w:r w:rsidR="00F00ED4" w:rsidRPr="003E10B2">
        <w:rPr>
          <w:rFonts w:ascii="Arial" w:hAnsi="Arial" w:cs="Arial"/>
          <w:sz w:val="22"/>
          <w:szCs w:val="22"/>
          <w:u w:val="single"/>
        </w:rPr>
        <w:t>_June 30, 202</w:t>
      </w:r>
      <w:r w:rsidR="001975E3">
        <w:rPr>
          <w:rFonts w:ascii="Arial" w:hAnsi="Arial" w:cs="Arial"/>
          <w:sz w:val="22"/>
          <w:szCs w:val="22"/>
          <w:u w:val="single"/>
        </w:rPr>
        <w:t>4</w:t>
      </w:r>
      <w:r w:rsidR="001073DC" w:rsidRPr="003E10B2">
        <w:rPr>
          <w:rFonts w:ascii="Arial" w:hAnsi="Arial" w:cs="Arial"/>
          <w:sz w:val="22"/>
          <w:szCs w:val="22"/>
          <w:u w:val="single"/>
        </w:rPr>
        <w:t>_.</w:t>
      </w:r>
    </w:p>
    <w:p w:rsidR="009F57DF" w:rsidRDefault="009F57DF">
      <w:pPr>
        <w:rPr>
          <w:rFonts w:ascii="Arial" w:hAnsi="Arial" w:cs="Arial"/>
          <w:sz w:val="22"/>
          <w:szCs w:val="22"/>
        </w:rPr>
      </w:pPr>
      <w:r>
        <w:rPr>
          <w:rFonts w:ascii="Arial" w:hAnsi="Arial" w:cs="Arial"/>
          <w:sz w:val="22"/>
          <w:szCs w:val="22"/>
        </w:rPr>
        <w:br w:type="page"/>
      </w: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lastRenderedPageBreak/>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1A07F8">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1A07F8">
      <w:pPr>
        <w:tabs>
          <w:tab w:val="left" w:pos="3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1A07F8">
      <w:pPr>
        <w:tabs>
          <w:tab w:val="left" w:pos="45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1A07F8">
      <w:pPr>
        <w:widowControl w:val="0"/>
        <w:ind w:left="72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w:t>
      </w:r>
      <w:r w:rsidR="003B408F">
        <w:rPr>
          <w:rFonts w:ascii="Arial" w:hAnsi="Arial" w:cs="Arial"/>
          <w:sz w:val="22"/>
          <w:szCs w:val="22"/>
        </w:rPr>
        <w:t>Products or S</w:t>
      </w:r>
      <w:r w:rsidR="005737FA" w:rsidRPr="00C37EB8">
        <w:rPr>
          <w:rFonts w:ascii="Arial" w:hAnsi="Arial" w:cs="Arial"/>
          <w:sz w:val="22"/>
          <w:szCs w:val="22"/>
        </w:rPr>
        <w:t xml:space="preserve">ervices to be provided, </w:t>
      </w:r>
      <w:r w:rsidR="00574B5F" w:rsidRPr="00C37EB8">
        <w:rPr>
          <w:rFonts w:ascii="Arial" w:hAnsi="Arial" w:cs="Arial"/>
          <w:sz w:val="22"/>
          <w:szCs w:val="22"/>
        </w:rPr>
        <w:t>as part of the p</w:t>
      </w:r>
      <w:r w:rsidR="00F00ED4">
        <w:rPr>
          <w:rFonts w:ascii="Arial" w:hAnsi="Arial" w:cs="Arial"/>
          <w:sz w:val="22"/>
          <w:szCs w:val="22"/>
        </w:rPr>
        <w:t>rojects contemplated by this RFQ</w:t>
      </w:r>
      <w:r w:rsidR="00574B5F" w:rsidRPr="00C37EB8">
        <w:rPr>
          <w:rFonts w:ascii="Arial" w:hAnsi="Arial" w:cs="Arial"/>
          <w:sz w:val="22"/>
          <w:szCs w:val="22"/>
        </w:rPr>
        <w:t>.</w:t>
      </w:r>
    </w:p>
    <w:p w:rsidR="00993876" w:rsidRPr="00C37EB8" w:rsidRDefault="00993876" w:rsidP="00C37EB8">
      <w:pPr>
        <w:widowControl w:val="0"/>
        <w:ind w:left="360"/>
        <w:jc w:val="both"/>
        <w:rPr>
          <w:rFonts w:ascii="Arial" w:hAnsi="Arial" w:cs="Arial"/>
          <w:sz w:val="22"/>
          <w:szCs w:val="22"/>
        </w:rPr>
      </w:pPr>
    </w:p>
    <w:p w:rsidR="003B408F" w:rsidRDefault="003B408F" w:rsidP="003B408F">
      <w:pPr>
        <w:pStyle w:val="ListParagraph"/>
        <w:widowControl w:val="0"/>
        <w:numPr>
          <w:ilvl w:val="0"/>
          <w:numId w:val="22"/>
        </w:numPr>
        <w:spacing w:after="0" w:line="240" w:lineRule="auto"/>
        <w:ind w:left="360"/>
        <w:jc w:val="both"/>
        <w:rPr>
          <w:rFonts w:ascii="Arial" w:hAnsi="Arial" w:cs="Arial"/>
          <w:b/>
        </w:rPr>
      </w:pPr>
      <w:r w:rsidRPr="00E77BF2">
        <w:rPr>
          <w:rFonts w:ascii="Arial" w:hAnsi="Arial" w:cs="Arial"/>
          <w:b/>
          <w:u w:val="single"/>
        </w:rPr>
        <w:t>EXCEPTIONS</w:t>
      </w:r>
    </w:p>
    <w:p w:rsidR="003B408F" w:rsidRDefault="003B408F" w:rsidP="00C60260">
      <w:pPr>
        <w:pStyle w:val="ListParagraph"/>
        <w:widowControl w:val="0"/>
        <w:tabs>
          <w:tab w:val="left" w:pos="360"/>
        </w:tabs>
        <w:spacing w:after="0" w:line="240" w:lineRule="auto"/>
        <w:ind w:left="360"/>
        <w:jc w:val="both"/>
        <w:rPr>
          <w:rFonts w:ascii="Arial" w:hAnsi="Arial" w:cs="Arial"/>
          <w:b/>
        </w:rPr>
      </w:pPr>
    </w:p>
    <w:p w:rsidR="003B408F" w:rsidRPr="00E77BF2" w:rsidRDefault="003B408F" w:rsidP="003B408F">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3B408F" w:rsidRPr="00C60260" w:rsidRDefault="003B408F" w:rsidP="00C60260">
      <w:pPr>
        <w:pStyle w:val="ListParagraph"/>
        <w:widowControl w:val="0"/>
        <w:tabs>
          <w:tab w:val="left" w:pos="360"/>
        </w:tabs>
        <w:spacing w:after="0" w:line="240" w:lineRule="auto"/>
        <w:ind w:left="360"/>
        <w:jc w:val="both"/>
        <w:rPr>
          <w:rFonts w:ascii="Arial" w:hAnsi="Arial" w:cs="Arial"/>
          <w:b/>
        </w:rPr>
      </w:pPr>
    </w:p>
    <w:p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drawings, sketches, models, samples, data, computer programs or documentation or other technical or business information (“Information”) furnished or disclosed to interested parties under th</w:t>
      </w:r>
      <w:r w:rsidR="00F00ED4">
        <w:rPr>
          <w:rFonts w:ascii="Arial" w:hAnsi="Arial" w:cs="Arial"/>
          <w:sz w:val="22"/>
          <w:szCs w:val="22"/>
        </w:rPr>
        <w:t>is RFQ, or as the result of this RFQ</w:t>
      </w:r>
      <w:r w:rsidRPr="00342DBA">
        <w:rPr>
          <w:rFonts w:ascii="Arial" w:hAnsi="Arial" w:cs="Arial"/>
          <w:sz w:val="22"/>
          <w:szCs w:val="22"/>
        </w:rPr>
        <w:t xml:space="preserve">,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w:t>
      </w:r>
      <w:r w:rsidR="00F00ED4">
        <w:rPr>
          <w:rFonts w:ascii="Arial" w:hAnsi="Arial" w:cs="Arial"/>
          <w:sz w:val="22"/>
          <w:szCs w:val="22"/>
        </w:rPr>
        <w:t>nly for the purposes of this RFQ</w:t>
      </w:r>
      <w:r w:rsidRPr="00342DBA">
        <w:rPr>
          <w:rFonts w:ascii="Arial" w:hAnsi="Arial" w:cs="Arial"/>
          <w:sz w:val="22"/>
          <w:szCs w:val="22"/>
        </w:rPr>
        <w:t>,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006C0E" w:rsidRDefault="000F181E" w:rsidP="00342DBA">
      <w:pPr>
        <w:jc w:val="center"/>
        <w:rPr>
          <w:rFonts w:ascii="Arial" w:hAnsi="Arial" w:cs="Arial"/>
          <w:b/>
        </w:rPr>
      </w:pPr>
      <w:r w:rsidRPr="00342DBA">
        <w:rPr>
          <w:rFonts w:ascii="Arial" w:hAnsi="Arial" w:cs="Arial"/>
          <w:b/>
          <w:sz w:val="22"/>
          <w:szCs w:val="22"/>
        </w:rPr>
        <w:br w:type="page"/>
      </w:r>
      <w:r w:rsidR="00993876" w:rsidRPr="003E10B2">
        <w:rPr>
          <w:rFonts w:ascii="Arial" w:hAnsi="Arial" w:cs="Arial"/>
          <w:b/>
        </w:rPr>
        <w:lastRenderedPageBreak/>
        <w:t xml:space="preserve">II. </w:t>
      </w:r>
      <w:r w:rsidR="00CB2278" w:rsidRPr="003E10B2">
        <w:rPr>
          <w:rFonts w:ascii="Arial" w:hAnsi="Arial" w:cs="Arial"/>
          <w:b/>
        </w:rPr>
        <w:t xml:space="preserve">DESCRIPTION/SPECIFICATIONS </w:t>
      </w:r>
      <w:r w:rsidR="00B0663F" w:rsidRPr="003E10B2">
        <w:rPr>
          <w:rFonts w:ascii="Arial" w:hAnsi="Arial" w:cs="Arial"/>
          <w:b/>
        </w:rPr>
        <w:t xml:space="preserve">OF PRODUCTS AND </w:t>
      </w:r>
      <w:r w:rsidR="00E46B16" w:rsidRPr="003E10B2">
        <w:rPr>
          <w:rFonts w:ascii="Arial" w:hAnsi="Arial" w:cs="Arial"/>
          <w:b/>
        </w:rPr>
        <w:t>SCOPE OF SERVICES</w:t>
      </w:r>
    </w:p>
    <w:p w:rsidR="00006C0E" w:rsidRPr="003E10B2" w:rsidRDefault="00006C0E" w:rsidP="00342DBA">
      <w:pPr>
        <w:jc w:val="center"/>
        <w:rPr>
          <w:rFonts w:ascii="Arial" w:hAnsi="Arial" w:cs="Arial"/>
          <w:b/>
        </w:rPr>
      </w:pPr>
    </w:p>
    <w:p w:rsidR="00B730EB" w:rsidRPr="003E10B2" w:rsidRDefault="00B730EB" w:rsidP="00342DBA">
      <w:pPr>
        <w:widowControl w:val="0"/>
        <w:jc w:val="both"/>
        <w:rPr>
          <w:rFonts w:ascii="Arial" w:hAnsi="Arial" w:cs="Arial"/>
          <w:sz w:val="22"/>
          <w:szCs w:val="22"/>
        </w:rPr>
      </w:pPr>
    </w:p>
    <w:p w:rsidR="00F42CBF" w:rsidRDefault="003E10B2" w:rsidP="00F42CBF">
      <w:pPr>
        <w:widowControl w:val="0"/>
        <w:jc w:val="both"/>
        <w:rPr>
          <w:rFonts w:ascii="Arial" w:hAnsi="Arial" w:cs="Arial"/>
          <w:sz w:val="22"/>
          <w:szCs w:val="22"/>
          <w:u w:val="single"/>
        </w:rPr>
      </w:pPr>
      <w:r w:rsidRPr="003E10B2">
        <w:rPr>
          <w:rFonts w:ascii="Arial" w:hAnsi="Arial" w:cs="Arial"/>
          <w:sz w:val="22"/>
          <w:szCs w:val="22"/>
        </w:rPr>
        <w:t>Through this RFQ</w:t>
      </w:r>
      <w:r w:rsidR="00F42CBF" w:rsidRPr="003E10B2">
        <w:rPr>
          <w:rFonts w:ascii="Arial" w:hAnsi="Arial" w:cs="Arial"/>
          <w:sz w:val="22"/>
          <w:szCs w:val="22"/>
        </w:rPr>
        <w:t>, the District is seeking to obtain proposals from qualified and experienced persons, organizations, companies or firms to provide the Products and Services described herein. The District intends to contract with the successful Proposer to provide the Products and Services consistent with the terms of th</w:t>
      </w:r>
      <w:r w:rsidRPr="003E10B2">
        <w:rPr>
          <w:rFonts w:ascii="Arial" w:hAnsi="Arial" w:cs="Arial"/>
          <w:sz w:val="22"/>
          <w:szCs w:val="22"/>
        </w:rPr>
        <w:t>is RFQ</w:t>
      </w:r>
      <w:r w:rsidR="00F42CBF" w:rsidRPr="003E10B2">
        <w:rPr>
          <w:rFonts w:ascii="Arial" w:hAnsi="Arial" w:cs="Arial"/>
          <w:sz w:val="22"/>
          <w:szCs w:val="22"/>
        </w:rPr>
        <w:t xml:space="preserve">. While subject to final determination, the District anticipates that the successful Proposer will begin delivery of the Products and Services on or about </w:t>
      </w:r>
      <w:r w:rsidR="00CB2278" w:rsidRPr="003E10B2">
        <w:rPr>
          <w:rFonts w:ascii="Arial" w:hAnsi="Arial" w:cs="Arial"/>
          <w:sz w:val="22"/>
          <w:szCs w:val="22"/>
          <w:u w:val="single"/>
        </w:rPr>
        <w:t xml:space="preserve">_July </w:t>
      </w:r>
      <w:r w:rsidR="0018702D">
        <w:rPr>
          <w:rFonts w:ascii="Arial" w:hAnsi="Arial" w:cs="Arial"/>
          <w:sz w:val="22"/>
          <w:szCs w:val="22"/>
          <w:u w:val="single"/>
        </w:rPr>
        <w:t>1</w:t>
      </w:r>
      <w:r w:rsidR="00CB2278" w:rsidRPr="003E10B2">
        <w:rPr>
          <w:rFonts w:ascii="Arial" w:hAnsi="Arial" w:cs="Arial"/>
          <w:sz w:val="22"/>
          <w:szCs w:val="22"/>
          <w:u w:val="single"/>
        </w:rPr>
        <w:t>, 202</w:t>
      </w:r>
      <w:r w:rsidR="0018702D">
        <w:rPr>
          <w:rFonts w:ascii="Arial" w:hAnsi="Arial" w:cs="Arial"/>
          <w:sz w:val="22"/>
          <w:szCs w:val="22"/>
          <w:u w:val="single"/>
        </w:rPr>
        <w:t>3</w:t>
      </w:r>
      <w:r w:rsidR="00F42CBF" w:rsidRPr="003E10B2">
        <w:rPr>
          <w:rFonts w:ascii="Arial" w:hAnsi="Arial" w:cs="Arial"/>
          <w:sz w:val="22"/>
          <w:szCs w:val="22"/>
          <w:u w:val="single"/>
        </w:rPr>
        <w:t>,</w:t>
      </w:r>
      <w:r w:rsidR="00F42CBF" w:rsidRPr="003E10B2">
        <w:rPr>
          <w:rFonts w:ascii="Arial" w:hAnsi="Arial" w:cs="Arial"/>
          <w:sz w:val="22"/>
          <w:szCs w:val="22"/>
        </w:rPr>
        <w:t xml:space="preserve"> and will complete delivery of the Products and Services on or about </w:t>
      </w:r>
      <w:r w:rsidR="00CB2278" w:rsidRPr="003E10B2">
        <w:rPr>
          <w:rFonts w:ascii="Arial" w:hAnsi="Arial" w:cs="Arial"/>
          <w:sz w:val="22"/>
          <w:szCs w:val="22"/>
          <w:u w:val="single"/>
        </w:rPr>
        <w:t>June 30, 202</w:t>
      </w:r>
      <w:r w:rsidR="0018702D">
        <w:rPr>
          <w:rFonts w:ascii="Arial" w:hAnsi="Arial" w:cs="Arial"/>
          <w:sz w:val="22"/>
          <w:szCs w:val="22"/>
          <w:u w:val="single"/>
        </w:rPr>
        <w:t>4</w:t>
      </w:r>
      <w:r w:rsidR="00CB2278" w:rsidRPr="003E10B2">
        <w:rPr>
          <w:rFonts w:ascii="Arial" w:hAnsi="Arial" w:cs="Arial"/>
          <w:sz w:val="22"/>
          <w:szCs w:val="22"/>
          <w:u w:val="single"/>
        </w:rPr>
        <w:t>.</w:t>
      </w:r>
    </w:p>
    <w:p w:rsidR="00D966CB" w:rsidRDefault="00D966CB" w:rsidP="00F42CBF">
      <w:pPr>
        <w:widowControl w:val="0"/>
        <w:jc w:val="both"/>
        <w:rPr>
          <w:rFonts w:ascii="Arial" w:hAnsi="Arial" w:cs="Arial"/>
          <w:sz w:val="22"/>
          <w:szCs w:val="22"/>
          <w:u w:val="single"/>
        </w:rPr>
      </w:pPr>
    </w:p>
    <w:p w:rsidR="00D966CB" w:rsidRPr="002875DD" w:rsidRDefault="00D966CB" w:rsidP="00D966CB">
      <w:pPr>
        <w:pStyle w:val="NoSpacing"/>
        <w:jc w:val="center"/>
        <w:rPr>
          <w:rFonts w:ascii="Times New Roman" w:hAnsi="Times New Roman"/>
          <w:b/>
          <w:sz w:val="32"/>
        </w:rPr>
      </w:pPr>
    </w:p>
    <w:p w:rsidR="00D966CB" w:rsidRPr="00F10D43" w:rsidRDefault="00D966CB" w:rsidP="00D966CB">
      <w:pPr>
        <w:rPr>
          <w:b/>
          <w:szCs w:val="22"/>
          <w:u w:val="single"/>
        </w:rPr>
      </w:pPr>
      <w:r w:rsidRPr="00F10D43">
        <w:rPr>
          <w:b/>
          <w:szCs w:val="22"/>
          <w:u w:val="single"/>
        </w:rPr>
        <w:t>Windshield Wiper Fluid</w:t>
      </w:r>
    </w:p>
    <w:p w:rsidR="00D966CB" w:rsidRPr="00937AF4" w:rsidRDefault="00D966CB" w:rsidP="00D966CB">
      <w:pPr>
        <w:numPr>
          <w:ilvl w:val="0"/>
          <w:numId w:val="35"/>
        </w:numPr>
        <w:spacing w:before="360" w:after="100" w:afterAutospacing="1"/>
        <w:contextualSpacing/>
        <w:rPr>
          <w:szCs w:val="22"/>
        </w:rPr>
      </w:pPr>
      <w:r w:rsidRPr="00937AF4">
        <w:rPr>
          <w:szCs w:val="22"/>
        </w:rPr>
        <w:t>Supplied in 55 Gallon Drums</w:t>
      </w:r>
    </w:p>
    <w:p w:rsidR="00D966CB" w:rsidRPr="00F10D43" w:rsidRDefault="00D966CB" w:rsidP="00D966CB">
      <w:pPr>
        <w:numPr>
          <w:ilvl w:val="0"/>
          <w:numId w:val="35"/>
        </w:numPr>
        <w:contextualSpacing/>
        <w:rPr>
          <w:szCs w:val="22"/>
        </w:rPr>
      </w:pPr>
      <w:r w:rsidRPr="00F10D43">
        <w:rPr>
          <w:szCs w:val="22"/>
        </w:rPr>
        <w:t>-20F Fluid</w:t>
      </w:r>
    </w:p>
    <w:p w:rsidR="00D966CB" w:rsidRDefault="00D966CB" w:rsidP="00D966CB">
      <w:pPr>
        <w:numPr>
          <w:ilvl w:val="0"/>
          <w:numId w:val="35"/>
        </w:numPr>
        <w:contextualSpacing/>
        <w:rPr>
          <w:szCs w:val="22"/>
        </w:rPr>
      </w:pPr>
      <w:r w:rsidRPr="00F10D43">
        <w:rPr>
          <w:szCs w:val="22"/>
        </w:rPr>
        <w:t>Preferred brand is Peak 20,</w:t>
      </w:r>
      <w:r>
        <w:rPr>
          <w:szCs w:val="22"/>
        </w:rPr>
        <w:t xml:space="preserve"> *</w:t>
      </w:r>
      <w:r w:rsidRPr="00F10D43">
        <w:rPr>
          <w:szCs w:val="22"/>
        </w:rPr>
        <w:t>but an alternate product which meets or exceeds the specified product will be considered.</w:t>
      </w:r>
    </w:p>
    <w:p w:rsidR="00D966CB" w:rsidRDefault="00D966CB" w:rsidP="00D966CB">
      <w:pPr>
        <w:ind w:left="720"/>
        <w:contextualSpacing/>
        <w:rPr>
          <w:szCs w:val="22"/>
        </w:rPr>
      </w:pPr>
    </w:p>
    <w:p w:rsidR="00DD2924" w:rsidRDefault="00DD2924" w:rsidP="00DD2924">
      <w:pPr>
        <w:rPr>
          <w:b/>
          <w:szCs w:val="22"/>
          <w:u w:val="single"/>
        </w:rPr>
      </w:pPr>
      <w:r>
        <w:rPr>
          <w:b/>
          <w:szCs w:val="22"/>
          <w:u w:val="single"/>
        </w:rPr>
        <w:t>Engine Oil – 5W-2</w:t>
      </w:r>
      <w:r w:rsidRPr="00F10D43">
        <w:rPr>
          <w:b/>
          <w:szCs w:val="22"/>
          <w:u w:val="single"/>
        </w:rPr>
        <w:t>0</w:t>
      </w:r>
    </w:p>
    <w:p w:rsidR="0091481E" w:rsidRPr="0091481E" w:rsidRDefault="0091481E" w:rsidP="0091481E">
      <w:pPr>
        <w:numPr>
          <w:ilvl w:val="0"/>
          <w:numId w:val="35"/>
        </w:numPr>
        <w:spacing w:before="360" w:after="100" w:afterAutospacing="1"/>
        <w:contextualSpacing/>
        <w:rPr>
          <w:szCs w:val="22"/>
        </w:rPr>
      </w:pPr>
      <w:r w:rsidRPr="0091481E">
        <w:rPr>
          <w:szCs w:val="22"/>
        </w:rPr>
        <w:t>Motocraft</w:t>
      </w:r>
      <w:r>
        <w:rPr>
          <w:szCs w:val="22"/>
        </w:rPr>
        <w:t xml:space="preserve"> *No Substitutes for Motocraft Brand</w:t>
      </w:r>
    </w:p>
    <w:p w:rsidR="00DD2924" w:rsidRDefault="00DD2924" w:rsidP="00DD2924">
      <w:pPr>
        <w:numPr>
          <w:ilvl w:val="0"/>
          <w:numId w:val="35"/>
        </w:numPr>
        <w:spacing w:before="360" w:after="100" w:afterAutospacing="1"/>
        <w:contextualSpacing/>
        <w:rPr>
          <w:szCs w:val="22"/>
        </w:rPr>
      </w:pPr>
      <w:r>
        <w:rPr>
          <w:szCs w:val="22"/>
        </w:rPr>
        <w:t>Synthetic</w:t>
      </w:r>
    </w:p>
    <w:p w:rsidR="00DD2924" w:rsidRDefault="00DD2924" w:rsidP="00DD2924">
      <w:pPr>
        <w:numPr>
          <w:ilvl w:val="0"/>
          <w:numId w:val="35"/>
        </w:numPr>
        <w:spacing w:before="360" w:after="100" w:afterAutospacing="1"/>
        <w:contextualSpacing/>
        <w:rPr>
          <w:szCs w:val="22"/>
        </w:rPr>
      </w:pPr>
      <w:r>
        <w:rPr>
          <w:szCs w:val="22"/>
        </w:rPr>
        <w:t>Supplied in 55 gallon drums</w:t>
      </w:r>
    </w:p>
    <w:p w:rsidR="00DD2924" w:rsidRPr="00F10D43" w:rsidRDefault="00DD2924" w:rsidP="00D966CB">
      <w:pPr>
        <w:ind w:left="720"/>
        <w:contextualSpacing/>
        <w:rPr>
          <w:szCs w:val="22"/>
        </w:rPr>
      </w:pPr>
    </w:p>
    <w:p w:rsidR="00D966CB" w:rsidRPr="00F10D43" w:rsidRDefault="00D966CB" w:rsidP="00D966CB">
      <w:pPr>
        <w:rPr>
          <w:b/>
          <w:szCs w:val="22"/>
          <w:u w:val="single"/>
        </w:rPr>
      </w:pPr>
      <w:r w:rsidRPr="00F10D43">
        <w:rPr>
          <w:b/>
          <w:szCs w:val="22"/>
          <w:u w:val="single"/>
        </w:rPr>
        <w:t>Engine Oil – 5W-30</w:t>
      </w:r>
    </w:p>
    <w:p w:rsidR="00D966CB" w:rsidRPr="006F4C9F" w:rsidRDefault="00D966CB" w:rsidP="00D966CB">
      <w:pPr>
        <w:numPr>
          <w:ilvl w:val="0"/>
          <w:numId w:val="35"/>
        </w:numPr>
        <w:spacing w:before="360" w:after="100" w:afterAutospacing="1"/>
        <w:contextualSpacing/>
        <w:rPr>
          <w:szCs w:val="22"/>
        </w:rPr>
      </w:pPr>
      <w:r w:rsidRPr="006F4C9F">
        <w:rPr>
          <w:szCs w:val="22"/>
        </w:rPr>
        <w:t>Supplied in Bulk/Gallons</w:t>
      </w:r>
    </w:p>
    <w:p w:rsidR="00D966CB" w:rsidRPr="006F4C9F" w:rsidRDefault="00D966CB" w:rsidP="00D966CB">
      <w:pPr>
        <w:numPr>
          <w:ilvl w:val="0"/>
          <w:numId w:val="35"/>
        </w:numPr>
        <w:spacing w:before="360" w:after="100" w:afterAutospacing="1"/>
        <w:contextualSpacing/>
        <w:rPr>
          <w:szCs w:val="22"/>
        </w:rPr>
      </w:pPr>
      <w:r w:rsidRPr="006F4C9F">
        <w:rPr>
          <w:szCs w:val="22"/>
        </w:rPr>
        <w:t xml:space="preserve">Preferred brand is Pala ECII, </w:t>
      </w:r>
      <w:r>
        <w:rPr>
          <w:szCs w:val="22"/>
        </w:rPr>
        <w:t>*</w:t>
      </w:r>
      <w:r w:rsidRPr="006F4C9F">
        <w:rPr>
          <w:szCs w:val="22"/>
        </w:rPr>
        <w:t>but an alternate product which meets or exceeds the specified product will be considered.</w:t>
      </w:r>
    </w:p>
    <w:p w:rsidR="00D966CB" w:rsidRPr="006F4C9F" w:rsidRDefault="00D966CB" w:rsidP="00D966CB">
      <w:pPr>
        <w:numPr>
          <w:ilvl w:val="0"/>
          <w:numId w:val="35"/>
        </w:numPr>
        <w:spacing w:before="360" w:after="100" w:afterAutospacing="1"/>
        <w:contextualSpacing/>
        <w:rPr>
          <w:szCs w:val="22"/>
        </w:rPr>
      </w:pPr>
      <w:r w:rsidRPr="006F4C9F">
        <w:rPr>
          <w:szCs w:val="22"/>
        </w:rPr>
        <w:t>API License not required</w:t>
      </w:r>
    </w:p>
    <w:p w:rsidR="00D966CB" w:rsidRDefault="00D966CB" w:rsidP="00D966CB">
      <w:pPr>
        <w:ind w:left="720"/>
        <w:contextualSpacing/>
        <w:rPr>
          <w:b/>
          <w:szCs w:val="22"/>
          <w:u w:val="single"/>
        </w:rPr>
      </w:pPr>
    </w:p>
    <w:p w:rsidR="00DD2924" w:rsidRPr="00F10D43" w:rsidRDefault="00DD2924" w:rsidP="00DD2924">
      <w:pPr>
        <w:rPr>
          <w:b/>
          <w:szCs w:val="22"/>
          <w:u w:val="single"/>
        </w:rPr>
      </w:pPr>
      <w:r>
        <w:rPr>
          <w:b/>
          <w:szCs w:val="22"/>
          <w:u w:val="single"/>
        </w:rPr>
        <w:t>Engine Oil – 10W-</w:t>
      </w:r>
      <w:r w:rsidRPr="00F10D43">
        <w:rPr>
          <w:b/>
          <w:szCs w:val="22"/>
          <w:u w:val="single"/>
        </w:rPr>
        <w:t>30</w:t>
      </w:r>
    </w:p>
    <w:p w:rsidR="00DD2924" w:rsidRDefault="00DD2924" w:rsidP="00DD2924">
      <w:pPr>
        <w:numPr>
          <w:ilvl w:val="0"/>
          <w:numId w:val="35"/>
        </w:numPr>
        <w:spacing w:before="360" w:after="100" w:afterAutospacing="1"/>
        <w:contextualSpacing/>
        <w:rPr>
          <w:szCs w:val="22"/>
        </w:rPr>
      </w:pPr>
      <w:r>
        <w:rPr>
          <w:szCs w:val="22"/>
        </w:rPr>
        <w:t>Full Synthetic</w:t>
      </w:r>
    </w:p>
    <w:p w:rsidR="00BD6813" w:rsidRDefault="00BD6813" w:rsidP="00DD2924">
      <w:pPr>
        <w:numPr>
          <w:ilvl w:val="0"/>
          <w:numId w:val="35"/>
        </w:numPr>
        <w:spacing w:before="360" w:after="100" w:afterAutospacing="1"/>
        <w:contextualSpacing/>
        <w:rPr>
          <w:szCs w:val="22"/>
        </w:rPr>
      </w:pPr>
      <w:r>
        <w:rPr>
          <w:szCs w:val="22"/>
        </w:rPr>
        <w:t>For Diesel</w:t>
      </w:r>
    </w:p>
    <w:p w:rsidR="00DD2924" w:rsidRDefault="00DD2924" w:rsidP="00DD2924">
      <w:pPr>
        <w:numPr>
          <w:ilvl w:val="0"/>
          <w:numId w:val="35"/>
        </w:numPr>
        <w:spacing w:before="360" w:after="100" w:afterAutospacing="1"/>
        <w:contextualSpacing/>
        <w:rPr>
          <w:szCs w:val="22"/>
        </w:rPr>
      </w:pPr>
      <w:r>
        <w:rPr>
          <w:szCs w:val="22"/>
        </w:rPr>
        <w:t xml:space="preserve">Supplied in </w:t>
      </w:r>
      <w:proofErr w:type="gramStart"/>
      <w:r>
        <w:rPr>
          <w:szCs w:val="22"/>
        </w:rPr>
        <w:t>55 gallon</w:t>
      </w:r>
      <w:proofErr w:type="gramEnd"/>
      <w:r>
        <w:rPr>
          <w:szCs w:val="22"/>
        </w:rPr>
        <w:t xml:space="preserve"> drums</w:t>
      </w:r>
    </w:p>
    <w:p w:rsidR="00DD2924" w:rsidRPr="00DD2924" w:rsidRDefault="00DD2924" w:rsidP="00DD2924">
      <w:pPr>
        <w:spacing w:before="360" w:after="100" w:afterAutospacing="1"/>
        <w:ind w:left="720"/>
        <w:contextualSpacing/>
        <w:rPr>
          <w:szCs w:val="22"/>
        </w:rPr>
      </w:pPr>
    </w:p>
    <w:p w:rsidR="00D966CB" w:rsidRPr="00F10D43" w:rsidRDefault="00D966CB" w:rsidP="00D966CB">
      <w:pPr>
        <w:rPr>
          <w:b/>
          <w:szCs w:val="22"/>
          <w:u w:val="single"/>
        </w:rPr>
      </w:pPr>
      <w:r w:rsidRPr="00F10D43">
        <w:rPr>
          <w:b/>
          <w:szCs w:val="22"/>
          <w:u w:val="single"/>
        </w:rPr>
        <w:t>Engine Oil – 15W</w:t>
      </w:r>
      <w:r w:rsidR="00DD2924">
        <w:rPr>
          <w:b/>
          <w:szCs w:val="22"/>
          <w:u w:val="single"/>
        </w:rPr>
        <w:t>-</w:t>
      </w:r>
      <w:r w:rsidRPr="00F10D43">
        <w:rPr>
          <w:b/>
          <w:szCs w:val="22"/>
          <w:u w:val="single"/>
        </w:rPr>
        <w:t>40</w:t>
      </w:r>
    </w:p>
    <w:p w:rsidR="00D966CB" w:rsidRPr="00F10D43" w:rsidRDefault="00D966CB" w:rsidP="00D966CB">
      <w:pPr>
        <w:numPr>
          <w:ilvl w:val="0"/>
          <w:numId w:val="35"/>
        </w:numPr>
        <w:spacing w:before="360" w:after="100" w:afterAutospacing="1"/>
        <w:contextualSpacing/>
        <w:rPr>
          <w:szCs w:val="22"/>
        </w:rPr>
      </w:pPr>
      <w:r w:rsidRPr="00F10D43">
        <w:rPr>
          <w:szCs w:val="22"/>
        </w:rPr>
        <w:t>Supplied in Bulk/Gallons</w:t>
      </w:r>
    </w:p>
    <w:p w:rsidR="00D966CB" w:rsidRPr="00F10D43" w:rsidRDefault="00D966CB" w:rsidP="00D966CB">
      <w:pPr>
        <w:numPr>
          <w:ilvl w:val="0"/>
          <w:numId w:val="35"/>
        </w:numPr>
        <w:spacing w:before="360" w:after="100" w:afterAutospacing="1"/>
        <w:contextualSpacing/>
        <w:rPr>
          <w:szCs w:val="22"/>
        </w:rPr>
      </w:pPr>
      <w:r w:rsidRPr="00F10D43">
        <w:rPr>
          <w:szCs w:val="22"/>
        </w:rPr>
        <w:t xml:space="preserve">Preferred brand is Pala Extra HD Synthetic Blend, </w:t>
      </w:r>
      <w:r>
        <w:rPr>
          <w:szCs w:val="22"/>
        </w:rPr>
        <w:t>*</w:t>
      </w:r>
      <w:r w:rsidRPr="00F10D43">
        <w:rPr>
          <w:szCs w:val="22"/>
        </w:rPr>
        <w:t xml:space="preserve">but an alternate product which meets or exceeds the </w:t>
      </w:r>
      <w:r w:rsidRPr="006F4C9F">
        <w:rPr>
          <w:szCs w:val="22"/>
        </w:rPr>
        <w:t>specified</w:t>
      </w:r>
      <w:r w:rsidRPr="00F10D43">
        <w:rPr>
          <w:szCs w:val="22"/>
        </w:rPr>
        <w:t xml:space="preserve"> product will be considered.</w:t>
      </w:r>
    </w:p>
    <w:p w:rsidR="00D966CB" w:rsidRDefault="00D966CB" w:rsidP="00D966CB">
      <w:pPr>
        <w:numPr>
          <w:ilvl w:val="0"/>
          <w:numId w:val="35"/>
        </w:numPr>
        <w:spacing w:before="360" w:after="100" w:afterAutospacing="1"/>
        <w:contextualSpacing/>
        <w:rPr>
          <w:szCs w:val="22"/>
        </w:rPr>
      </w:pPr>
      <w:r w:rsidRPr="00F10D43">
        <w:rPr>
          <w:szCs w:val="22"/>
        </w:rPr>
        <w:t>API License not required</w:t>
      </w:r>
    </w:p>
    <w:p w:rsidR="00D966CB" w:rsidRDefault="00D966CB" w:rsidP="00D966CB">
      <w:pPr>
        <w:spacing w:before="360" w:after="100" w:afterAutospacing="1"/>
        <w:ind w:left="720"/>
        <w:contextualSpacing/>
        <w:rPr>
          <w:szCs w:val="22"/>
        </w:rPr>
      </w:pPr>
    </w:p>
    <w:p w:rsidR="000948A0" w:rsidRDefault="000948A0" w:rsidP="000948A0">
      <w:pPr>
        <w:rPr>
          <w:b/>
          <w:szCs w:val="22"/>
          <w:u w:val="single"/>
        </w:rPr>
      </w:pPr>
      <w:r>
        <w:rPr>
          <w:b/>
          <w:szCs w:val="22"/>
          <w:u w:val="single"/>
        </w:rPr>
        <w:t xml:space="preserve">Engine Oil </w:t>
      </w:r>
      <w:proofErr w:type="gramStart"/>
      <w:r>
        <w:rPr>
          <w:b/>
          <w:szCs w:val="22"/>
          <w:u w:val="single"/>
        </w:rPr>
        <w:t>-  10</w:t>
      </w:r>
      <w:proofErr w:type="gramEnd"/>
      <w:r>
        <w:rPr>
          <w:b/>
          <w:szCs w:val="22"/>
          <w:u w:val="single"/>
        </w:rPr>
        <w:t xml:space="preserve">W50 </w:t>
      </w:r>
    </w:p>
    <w:p w:rsidR="000948A0" w:rsidRPr="00BD6813" w:rsidRDefault="000948A0" w:rsidP="000948A0">
      <w:pPr>
        <w:numPr>
          <w:ilvl w:val="0"/>
          <w:numId w:val="35"/>
        </w:numPr>
        <w:spacing w:before="360" w:after="100" w:afterAutospacing="1"/>
        <w:contextualSpacing/>
        <w:rPr>
          <w:szCs w:val="22"/>
        </w:rPr>
      </w:pPr>
      <w:r w:rsidRPr="00BD6813">
        <w:rPr>
          <w:szCs w:val="22"/>
        </w:rPr>
        <w:t>Supplied in 55 Gallon Drums</w:t>
      </w:r>
    </w:p>
    <w:p w:rsidR="000948A0" w:rsidRPr="00BD6813" w:rsidRDefault="000948A0" w:rsidP="000948A0">
      <w:pPr>
        <w:numPr>
          <w:ilvl w:val="0"/>
          <w:numId w:val="35"/>
        </w:numPr>
        <w:spacing w:before="360" w:after="100" w:afterAutospacing="1"/>
        <w:contextualSpacing/>
        <w:rPr>
          <w:szCs w:val="22"/>
        </w:rPr>
      </w:pPr>
      <w:r w:rsidRPr="00BD6813">
        <w:rPr>
          <w:szCs w:val="22"/>
        </w:rPr>
        <w:t>Synthetic</w:t>
      </w:r>
    </w:p>
    <w:p w:rsidR="000948A0" w:rsidRPr="00BD6813" w:rsidRDefault="000948A0" w:rsidP="000948A0">
      <w:pPr>
        <w:numPr>
          <w:ilvl w:val="0"/>
          <w:numId w:val="35"/>
        </w:numPr>
        <w:spacing w:before="360" w:after="100" w:afterAutospacing="1"/>
        <w:contextualSpacing/>
        <w:rPr>
          <w:szCs w:val="22"/>
        </w:rPr>
      </w:pPr>
      <w:r>
        <w:rPr>
          <w:szCs w:val="22"/>
        </w:rPr>
        <w:t xml:space="preserve">For </w:t>
      </w:r>
      <w:r w:rsidRPr="00BD6813">
        <w:rPr>
          <w:szCs w:val="22"/>
        </w:rPr>
        <w:t>Gas Powered Engines (use</w:t>
      </w:r>
      <w:r>
        <w:rPr>
          <w:szCs w:val="22"/>
        </w:rPr>
        <w:t>d</w:t>
      </w:r>
      <w:r w:rsidRPr="00BD6813">
        <w:rPr>
          <w:szCs w:val="22"/>
        </w:rPr>
        <w:t xml:space="preserve"> in ExMark &amp; Ferris Mowers)</w:t>
      </w:r>
    </w:p>
    <w:p w:rsidR="000948A0" w:rsidRDefault="000948A0" w:rsidP="00D966CB">
      <w:pPr>
        <w:rPr>
          <w:b/>
          <w:szCs w:val="22"/>
          <w:u w:val="single"/>
        </w:rPr>
      </w:pPr>
    </w:p>
    <w:p w:rsidR="00D966CB" w:rsidRDefault="00D966CB" w:rsidP="00D966CB">
      <w:pPr>
        <w:rPr>
          <w:b/>
          <w:szCs w:val="22"/>
          <w:u w:val="single"/>
        </w:rPr>
      </w:pPr>
      <w:r w:rsidRPr="00F10D43">
        <w:rPr>
          <w:b/>
          <w:szCs w:val="22"/>
          <w:u w:val="single"/>
        </w:rPr>
        <w:t>Engine Oil – 15W</w:t>
      </w:r>
      <w:r w:rsidR="00DD2924">
        <w:rPr>
          <w:b/>
          <w:szCs w:val="22"/>
          <w:u w:val="single"/>
        </w:rPr>
        <w:t>-</w:t>
      </w:r>
      <w:r w:rsidRPr="00F10D43">
        <w:rPr>
          <w:b/>
          <w:szCs w:val="22"/>
          <w:u w:val="single"/>
        </w:rPr>
        <w:t>40</w:t>
      </w:r>
    </w:p>
    <w:p w:rsidR="00D966CB" w:rsidRDefault="00D966CB" w:rsidP="00D966CB">
      <w:pPr>
        <w:numPr>
          <w:ilvl w:val="0"/>
          <w:numId w:val="35"/>
        </w:numPr>
        <w:spacing w:before="360" w:after="100" w:afterAutospacing="1"/>
        <w:contextualSpacing/>
        <w:rPr>
          <w:szCs w:val="22"/>
        </w:rPr>
      </w:pPr>
      <w:r>
        <w:rPr>
          <w:szCs w:val="22"/>
        </w:rPr>
        <w:t>Supplied in 55 Gallon Drums</w:t>
      </w:r>
    </w:p>
    <w:p w:rsidR="00D966CB" w:rsidRPr="00B20603" w:rsidRDefault="00D966CB" w:rsidP="00D966CB">
      <w:pPr>
        <w:numPr>
          <w:ilvl w:val="0"/>
          <w:numId w:val="35"/>
        </w:numPr>
        <w:spacing w:before="360" w:after="100" w:afterAutospacing="1"/>
        <w:contextualSpacing/>
        <w:rPr>
          <w:szCs w:val="22"/>
        </w:rPr>
      </w:pPr>
      <w:r>
        <w:rPr>
          <w:szCs w:val="22"/>
        </w:rPr>
        <w:t>For Yanmar Diesel Engines</w:t>
      </w:r>
    </w:p>
    <w:p w:rsidR="00D966CB" w:rsidRDefault="00D966CB" w:rsidP="00D966CB">
      <w:pPr>
        <w:spacing w:before="360" w:after="100" w:afterAutospacing="1"/>
        <w:contextualSpacing/>
        <w:rPr>
          <w:szCs w:val="22"/>
        </w:rPr>
      </w:pPr>
    </w:p>
    <w:p w:rsidR="000948A0" w:rsidRDefault="000948A0" w:rsidP="00D966CB">
      <w:pPr>
        <w:rPr>
          <w:b/>
          <w:szCs w:val="22"/>
          <w:u w:val="single"/>
        </w:rPr>
      </w:pPr>
    </w:p>
    <w:p w:rsidR="00D966CB" w:rsidRDefault="00D966CB" w:rsidP="00D966CB">
      <w:pPr>
        <w:rPr>
          <w:b/>
          <w:szCs w:val="22"/>
          <w:u w:val="single"/>
        </w:rPr>
      </w:pPr>
      <w:r w:rsidRPr="00F10D43">
        <w:rPr>
          <w:b/>
          <w:szCs w:val="22"/>
          <w:u w:val="single"/>
        </w:rPr>
        <w:lastRenderedPageBreak/>
        <w:t xml:space="preserve">Engine Oil – </w:t>
      </w:r>
      <w:r>
        <w:rPr>
          <w:b/>
          <w:szCs w:val="22"/>
          <w:u w:val="single"/>
        </w:rPr>
        <w:t>Straight 30 Weight</w:t>
      </w:r>
    </w:p>
    <w:p w:rsidR="00D966CB" w:rsidRDefault="00D966CB" w:rsidP="00D966CB">
      <w:pPr>
        <w:numPr>
          <w:ilvl w:val="0"/>
          <w:numId w:val="35"/>
        </w:numPr>
        <w:spacing w:before="360" w:after="100" w:afterAutospacing="1"/>
        <w:contextualSpacing/>
        <w:rPr>
          <w:szCs w:val="22"/>
        </w:rPr>
      </w:pPr>
      <w:r>
        <w:rPr>
          <w:szCs w:val="22"/>
        </w:rPr>
        <w:t>Supplied in 55 Gallon Drums</w:t>
      </w:r>
    </w:p>
    <w:p w:rsidR="00BD6813" w:rsidRDefault="00BD6813" w:rsidP="00D966CB">
      <w:pPr>
        <w:numPr>
          <w:ilvl w:val="0"/>
          <w:numId w:val="35"/>
        </w:numPr>
        <w:spacing w:before="360" w:after="100" w:afterAutospacing="1"/>
        <w:contextualSpacing/>
        <w:rPr>
          <w:szCs w:val="22"/>
        </w:rPr>
      </w:pPr>
      <w:r>
        <w:rPr>
          <w:szCs w:val="22"/>
        </w:rPr>
        <w:t>Synthetic Blend</w:t>
      </w:r>
    </w:p>
    <w:p w:rsidR="00D966CB" w:rsidRDefault="00D966CB" w:rsidP="00D966CB">
      <w:pPr>
        <w:numPr>
          <w:ilvl w:val="0"/>
          <w:numId w:val="35"/>
        </w:numPr>
        <w:spacing w:before="360" w:after="100" w:afterAutospacing="1"/>
        <w:contextualSpacing/>
        <w:rPr>
          <w:szCs w:val="22"/>
        </w:rPr>
      </w:pPr>
      <w:r>
        <w:rPr>
          <w:szCs w:val="22"/>
        </w:rPr>
        <w:t>For Small</w:t>
      </w:r>
      <w:r w:rsidR="00BD6813">
        <w:rPr>
          <w:szCs w:val="22"/>
        </w:rPr>
        <w:t xml:space="preserve"> Gas</w:t>
      </w:r>
      <w:r>
        <w:rPr>
          <w:szCs w:val="22"/>
        </w:rPr>
        <w:t xml:space="preserve"> Engines</w:t>
      </w:r>
    </w:p>
    <w:p w:rsidR="00D966CB" w:rsidRDefault="00D966CB" w:rsidP="00D966CB">
      <w:pPr>
        <w:spacing w:before="360" w:after="100" w:afterAutospacing="1"/>
        <w:ind w:left="720"/>
        <w:contextualSpacing/>
        <w:rPr>
          <w:szCs w:val="22"/>
        </w:rPr>
      </w:pPr>
    </w:p>
    <w:p w:rsidR="00D966CB" w:rsidRDefault="00D966CB" w:rsidP="00D966CB">
      <w:pPr>
        <w:rPr>
          <w:b/>
          <w:szCs w:val="22"/>
          <w:u w:val="single"/>
        </w:rPr>
      </w:pPr>
      <w:r>
        <w:rPr>
          <w:b/>
          <w:szCs w:val="22"/>
          <w:u w:val="single"/>
        </w:rPr>
        <w:t>Torque Fluid</w:t>
      </w:r>
    </w:p>
    <w:p w:rsidR="00D966CB" w:rsidRDefault="00D966CB" w:rsidP="00D966CB">
      <w:pPr>
        <w:numPr>
          <w:ilvl w:val="0"/>
          <w:numId w:val="35"/>
        </w:numPr>
        <w:spacing w:before="360" w:after="100" w:afterAutospacing="1"/>
        <w:contextualSpacing/>
        <w:rPr>
          <w:szCs w:val="22"/>
        </w:rPr>
      </w:pPr>
      <w:r>
        <w:rPr>
          <w:szCs w:val="22"/>
        </w:rPr>
        <w:t>Supplied in 55 Gallon Drums</w:t>
      </w:r>
    </w:p>
    <w:p w:rsidR="00D966CB" w:rsidRPr="00B20603" w:rsidRDefault="00D966CB" w:rsidP="00D966CB">
      <w:pPr>
        <w:numPr>
          <w:ilvl w:val="0"/>
          <w:numId w:val="35"/>
        </w:numPr>
        <w:spacing w:before="360" w:after="100" w:afterAutospacing="1"/>
        <w:contextualSpacing/>
        <w:rPr>
          <w:szCs w:val="22"/>
        </w:rPr>
      </w:pPr>
      <w:r w:rsidRPr="00B20603">
        <w:rPr>
          <w:szCs w:val="22"/>
        </w:rPr>
        <w:t xml:space="preserve">Universal Torque Fluid for </w:t>
      </w:r>
      <w:r>
        <w:rPr>
          <w:szCs w:val="22"/>
        </w:rPr>
        <w:t>H</w:t>
      </w:r>
      <w:r w:rsidRPr="00B20603">
        <w:rPr>
          <w:szCs w:val="22"/>
        </w:rPr>
        <w:t>ydraulics</w:t>
      </w:r>
    </w:p>
    <w:p w:rsidR="00DD2924" w:rsidRDefault="00DD2924" w:rsidP="00D966CB">
      <w:pPr>
        <w:rPr>
          <w:b/>
          <w:szCs w:val="22"/>
          <w:u w:val="single"/>
        </w:rPr>
      </w:pPr>
    </w:p>
    <w:p w:rsidR="00D966CB" w:rsidRPr="00F10D43" w:rsidRDefault="00D966CB" w:rsidP="00D966CB">
      <w:pPr>
        <w:rPr>
          <w:b/>
          <w:szCs w:val="22"/>
          <w:u w:val="single"/>
        </w:rPr>
      </w:pPr>
      <w:r w:rsidRPr="00F10D43">
        <w:rPr>
          <w:b/>
          <w:szCs w:val="22"/>
          <w:u w:val="single"/>
        </w:rPr>
        <w:t>Anti-Freeze – Ford Gasoline Engines</w:t>
      </w:r>
    </w:p>
    <w:p w:rsidR="00D966CB" w:rsidRPr="00F10D43" w:rsidRDefault="00D966CB" w:rsidP="00D966CB">
      <w:pPr>
        <w:numPr>
          <w:ilvl w:val="0"/>
          <w:numId w:val="35"/>
        </w:numPr>
        <w:spacing w:before="360" w:after="100" w:afterAutospacing="1"/>
        <w:contextualSpacing/>
        <w:rPr>
          <w:szCs w:val="22"/>
        </w:rPr>
      </w:pPr>
      <w:r w:rsidRPr="00F10D43">
        <w:rPr>
          <w:szCs w:val="22"/>
        </w:rPr>
        <w:t>Supplied in 55 Gallon Drums</w:t>
      </w:r>
    </w:p>
    <w:p w:rsidR="00D966CB" w:rsidRDefault="00D966CB" w:rsidP="00D966CB">
      <w:pPr>
        <w:numPr>
          <w:ilvl w:val="0"/>
          <w:numId w:val="35"/>
        </w:numPr>
        <w:spacing w:before="360" w:after="100" w:afterAutospacing="1"/>
        <w:contextualSpacing/>
        <w:rPr>
          <w:szCs w:val="22"/>
        </w:rPr>
      </w:pPr>
      <w:r w:rsidRPr="00F10D43">
        <w:rPr>
          <w:szCs w:val="22"/>
        </w:rPr>
        <w:t xml:space="preserve">Premix preferred brand is Global Life Time Extended Life Ford – Gold Color, </w:t>
      </w:r>
      <w:r>
        <w:rPr>
          <w:szCs w:val="22"/>
        </w:rPr>
        <w:t>*</w:t>
      </w:r>
      <w:r w:rsidRPr="00F10D43">
        <w:rPr>
          <w:szCs w:val="22"/>
        </w:rPr>
        <w:t>but an alternate product which meets or exceeds the specified product will be considered.</w:t>
      </w:r>
    </w:p>
    <w:p w:rsidR="00F814FD" w:rsidRDefault="00F814FD" w:rsidP="00F814FD">
      <w:pPr>
        <w:jc w:val="center"/>
        <w:rPr>
          <w:b/>
          <w:szCs w:val="22"/>
          <w:u w:val="single"/>
        </w:rPr>
      </w:pPr>
    </w:p>
    <w:p w:rsidR="00D966CB" w:rsidRPr="00F10D43" w:rsidRDefault="00D966CB" w:rsidP="00D966CB">
      <w:pPr>
        <w:rPr>
          <w:b/>
          <w:szCs w:val="22"/>
          <w:u w:val="single"/>
        </w:rPr>
      </w:pPr>
      <w:r w:rsidRPr="00F10D43">
        <w:rPr>
          <w:b/>
          <w:szCs w:val="22"/>
          <w:u w:val="single"/>
        </w:rPr>
        <w:t>Anti-Freeze – Cummins Diesel Engines</w:t>
      </w:r>
    </w:p>
    <w:p w:rsidR="00D966CB" w:rsidRPr="006F4C9F" w:rsidRDefault="00D966CB" w:rsidP="00D966CB">
      <w:pPr>
        <w:numPr>
          <w:ilvl w:val="0"/>
          <w:numId w:val="35"/>
        </w:numPr>
        <w:spacing w:before="360" w:after="100" w:afterAutospacing="1"/>
        <w:contextualSpacing/>
        <w:rPr>
          <w:szCs w:val="22"/>
        </w:rPr>
      </w:pPr>
      <w:r w:rsidRPr="006F4C9F">
        <w:rPr>
          <w:szCs w:val="22"/>
        </w:rPr>
        <w:t>Supplied in 55 Gallon Drums</w:t>
      </w:r>
    </w:p>
    <w:p w:rsidR="00D966CB" w:rsidRPr="006F4C9F" w:rsidRDefault="00D966CB" w:rsidP="00D966CB">
      <w:pPr>
        <w:numPr>
          <w:ilvl w:val="0"/>
          <w:numId w:val="35"/>
        </w:numPr>
        <w:spacing w:before="360" w:after="100" w:afterAutospacing="1"/>
        <w:contextualSpacing/>
        <w:rPr>
          <w:szCs w:val="22"/>
        </w:rPr>
      </w:pPr>
      <w:r w:rsidRPr="006F4C9F">
        <w:rPr>
          <w:szCs w:val="22"/>
        </w:rPr>
        <w:t xml:space="preserve">Premix preferred brand is Complete Premix Cummins – Blue Color, </w:t>
      </w:r>
      <w:r>
        <w:rPr>
          <w:szCs w:val="22"/>
        </w:rPr>
        <w:t>*</w:t>
      </w:r>
      <w:r w:rsidRPr="006F4C9F">
        <w:rPr>
          <w:szCs w:val="22"/>
        </w:rPr>
        <w:t>but an alternate product which meets or exceeds the specified product will be considered.</w:t>
      </w:r>
    </w:p>
    <w:p w:rsidR="00D966CB" w:rsidRPr="006F4C9F" w:rsidRDefault="00D966CB" w:rsidP="00D966CB">
      <w:pPr>
        <w:spacing w:before="360" w:after="100" w:afterAutospacing="1"/>
        <w:ind w:left="720"/>
        <w:contextualSpacing/>
        <w:rPr>
          <w:szCs w:val="22"/>
        </w:rPr>
      </w:pPr>
    </w:p>
    <w:p w:rsidR="00D966CB" w:rsidRPr="00F10D43" w:rsidRDefault="00D966CB" w:rsidP="00D966CB">
      <w:pPr>
        <w:rPr>
          <w:b/>
          <w:szCs w:val="22"/>
          <w:u w:val="single"/>
        </w:rPr>
      </w:pPr>
      <w:r w:rsidRPr="00F10D43">
        <w:rPr>
          <w:b/>
          <w:szCs w:val="22"/>
          <w:u w:val="single"/>
        </w:rPr>
        <w:t xml:space="preserve">Transmission Fluid </w:t>
      </w:r>
    </w:p>
    <w:p w:rsidR="00D966CB" w:rsidRPr="006F4C9F" w:rsidRDefault="00D966CB" w:rsidP="00D966CB">
      <w:pPr>
        <w:numPr>
          <w:ilvl w:val="0"/>
          <w:numId w:val="35"/>
        </w:numPr>
        <w:spacing w:before="360" w:after="100" w:afterAutospacing="1"/>
        <w:contextualSpacing/>
        <w:rPr>
          <w:szCs w:val="22"/>
        </w:rPr>
      </w:pPr>
      <w:r w:rsidRPr="006F4C9F">
        <w:rPr>
          <w:szCs w:val="22"/>
        </w:rPr>
        <w:t>Supplied in 55 Gallon Drums</w:t>
      </w:r>
    </w:p>
    <w:p w:rsidR="00D966CB" w:rsidRPr="006F4C9F" w:rsidRDefault="00D966CB" w:rsidP="00D966CB">
      <w:pPr>
        <w:numPr>
          <w:ilvl w:val="0"/>
          <w:numId w:val="35"/>
        </w:numPr>
        <w:spacing w:before="360" w:after="100" w:afterAutospacing="1"/>
        <w:contextualSpacing/>
        <w:rPr>
          <w:szCs w:val="22"/>
        </w:rPr>
      </w:pPr>
      <w:r w:rsidRPr="006F4C9F">
        <w:rPr>
          <w:szCs w:val="22"/>
        </w:rPr>
        <w:t>GM Dexron VI Full Synthetic ATF</w:t>
      </w:r>
    </w:p>
    <w:p w:rsidR="00D966CB" w:rsidRPr="00F10D43" w:rsidRDefault="00D966CB" w:rsidP="00D966CB">
      <w:pPr>
        <w:numPr>
          <w:ilvl w:val="0"/>
          <w:numId w:val="35"/>
        </w:numPr>
        <w:spacing w:before="360" w:after="100" w:afterAutospacing="1"/>
        <w:contextualSpacing/>
        <w:rPr>
          <w:szCs w:val="22"/>
        </w:rPr>
      </w:pPr>
      <w:r w:rsidRPr="006F4C9F">
        <w:rPr>
          <w:szCs w:val="22"/>
        </w:rPr>
        <w:t>GM License Specific</w:t>
      </w:r>
    </w:p>
    <w:p w:rsidR="00D966CB" w:rsidRDefault="00D966CB" w:rsidP="00D966CB">
      <w:pPr>
        <w:numPr>
          <w:ilvl w:val="0"/>
          <w:numId w:val="35"/>
        </w:numPr>
        <w:spacing w:before="360" w:after="100" w:afterAutospacing="1"/>
        <w:contextualSpacing/>
        <w:rPr>
          <w:szCs w:val="22"/>
        </w:rPr>
      </w:pPr>
      <w:r w:rsidRPr="00F10D43">
        <w:rPr>
          <w:szCs w:val="22"/>
        </w:rPr>
        <w:t>No preferred brand</w:t>
      </w:r>
    </w:p>
    <w:p w:rsidR="00D966CB" w:rsidRPr="00F10D43" w:rsidRDefault="00D966CB" w:rsidP="00D966CB">
      <w:pPr>
        <w:spacing w:before="360" w:after="100" w:afterAutospacing="1"/>
        <w:ind w:left="360"/>
        <w:contextualSpacing/>
        <w:rPr>
          <w:szCs w:val="22"/>
        </w:rPr>
      </w:pPr>
    </w:p>
    <w:p w:rsidR="00D966CB" w:rsidRPr="00F10D43" w:rsidRDefault="00D966CB" w:rsidP="00D966CB">
      <w:pPr>
        <w:rPr>
          <w:b/>
          <w:szCs w:val="22"/>
          <w:u w:val="single"/>
        </w:rPr>
      </w:pPr>
      <w:r w:rsidRPr="00F10D43">
        <w:rPr>
          <w:b/>
          <w:szCs w:val="22"/>
          <w:u w:val="single"/>
        </w:rPr>
        <w:t>DEF Fluid</w:t>
      </w:r>
    </w:p>
    <w:p w:rsidR="00D966CB" w:rsidRPr="006F4C9F" w:rsidRDefault="00D966CB" w:rsidP="00D966CB">
      <w:pPr>
        <w:numPr>
          <w:ilvl w:val="0"/>
          <w:numId w:val="35"/>
        </w:numPr>
        <w:spacing w:before="360" w:after="100" w:afterAutospacing="1"/>
        <w:contextualSpacing/>
        <w:rPr>
          <w:szCs w:val="22"/>
        </w:rPr>
      </w:pPr>
      <w:r w:rsidRPr="006F4C9F">
        <w:rPr>
          <w:szCs w:val="22"/>
        </w:rPr>
        <w:t>Supplied in a bulk storage tank</w:t>
      </w:r>
    </w:p>
    <w:p w:rsidR="00D966CB" w:rsidRPr="00F41EFE" w:rsidRDefault="00D966CB" w:rsidP="00D966CB">
      <w:pPr>
        <w:numPr>
          <w:ilvl w:val="0"/>
          <w:numId w:val="35"/>
        </w:numPr>
        <w:spacing w:before="360" w:after="100" w:afterAutospacing="1"/>
        <w:contextualSpacing/>
        <w:rPr>
          <w:szCs w:val="22"/>
        </w:rPr>
      </w:pPr>
      <w:r w:rsidRPr="00F41EFE">
        <w:rPr>
          <w:szCs w:val="22"/>
        </w:rPr>
        <w:t>Selected supplier responsible for providing a 300-gallon tank and pump</w:t>
      </w:r>
    </w:p>
    <w:p w:rsidR="00D966CB" w:rsidRDefault="00D966CB" w:rsidP="00D966CB">
      <w:pPr>
        <w:spacing w:before="360" w:after="100" w:afterAutospacing="1"/>
        <w:contextualSpacing/>
        <w:rPr>
          <w:szCs w:val="22"/>
        </w:rPr>
      </w:pPr>
    </w:p>
    <w:p w:rsidR="00D966CB" w:rsidRDefault="00D966CB" w:rsidP="00D966CB">
      <w:pPr>
        <w:spacing w:before="360" w:after="100" w:afterAutospacing="1"/>
        <w:contextualSpacing/>
        <w:rPr>
          <w:szCs w:val="22"/>
        </w:rPr>
      </w:pPr>
    </w:p>
    <w:p w:rsidR="00D966CB" w:rsidRDefault="00D966CB" w:rsidP="00D966CB">
      <w:pPr>
        <w:spacing w:line="276" w:lineRule="auto"/>
        <w:rPr>
          <w:b/>
          <w:szCs w:val="22"/>
          <w:u w:val="single"/>
        </w:rPr>
      </w:pPr>
      <w:r w:rsidRPr="0068124C">
        <w:rPr>
          <w:b/>
          <w:szCs w:val="22"/>
          <w:u w:val="single"/>
        </w:rPr>
        <w:t>Compatible Products</w:t>
      </w:r>
    </w:p>
    <w:p w:rsidR="00D966CB" w:rsidRPr="0068124C" w:rsidRDefault="00D966CB" w:rsidP="00D966CB">
      <w:pPr>
        <w:numPr>
          <w:ilvl w:val="0"/>
          <w:numId w:val="35"/>
        </w:numPr>
        <w:spacing w:before="360" w:after="100" w:afterAutospacing="1" w:line="276" w:lineRule="auto"/>
        <w:contextualSpacing/>
        <w:rPr>
          <w:szCs w:val="22"/>
        </w:rPr>
      </w:pPr>
      <w:r w:rsidRPr="0068124C">
        <w:rPr>
          <w:szCs w:val="22"/>
        </w:rPr>
        <w:t>Vis</w:t>
      </w:r>
      <w:r>
        <w:rPr>
          <w:szCs w:val="22"/>
        </w:rPr>
        <w:t>i</w:t>
      </w:r>
      <w:r w:rsidRPr="0068124C">
        <w:rPr>
          <w:szCs w:val="22"/>
        </w:rPr>
        <w:t>on Plus Windshield Was</w:t>
      </w:r>
      <w:r>
        <w:rPr>
          <w:szCs w:val="22"/>
        </w:rPr>
        <w:t>h</w:t>
      </w:r>
    </w:p>
    <w:p w:rsidR="00D966CB" w:rsidRPr="0068124C" w:rsidRDefault="00D966CB" w:rsidP="00D966CB">
      <w:pPr>
        <w:numPr>
          <w:ilvl w:val="0"/>
          <w:numId w:val="35"/>
        </w:numPr>
        <w:spacing w:before="360" w:after="100" w:afterAutospacing="1" w:line="276" w:lineRule="auto"/>
        <w:contextualSpacing/>
        <w:rPr>
          <w:szCs w:val="22"/>
        </w:rPr>
      </w:pPr>
      <w:r w:rsidRPr="0068124C">
        <w:rPr>
          <w:szCs w:val="22"/>
        </w:rPr>
        <w:t>Extreme Street Performance 5W30 Synthetic Blend API/SN</w:t>
      </w:r>
    </w:p>
    <w:p w:rsidR="00D966CB" w:rsidRPr="0068124C" w:rsidRDefault="00D966CB" w:rsidP="00D966CB">
      <w:pPr>
        <w:numPr>
          <w:ilvl w:val="0"/>
          <w:numId w:val="35"/>
        </w:numPr>
        <w:spacing w:before="360" w:after="100" w:afterAutospacing="1" w:line="276" w:lineRule="auto"/>
        <w:contextualSpacing/>
        <w:rPr>
          <w:szCs w:val="22"/>
        </w:rPr>
      </w:pPr>
      <w:r w:rsidRPr="0068124C">
        <w:rPr>
          <w:szCs w:val="22"/>
        </w:rPr>
        <w:t>Extreme Diesel 15W40 CK4 API</w:t>
      </w:r>
    </w:p>
    <w:p w:rsidR="00D966CB" w:rsidRPr="0068124C" w:rsidRDefault="00D966CB" w:rsidP="00D966CB">
      <w:pPr>
        <w:numPr>
          <w:ilvl w:val="0"/>
          <w:numId w:val="35"/>
        </w:numPr>
        <w:spacing w:before="360" w:after="100" w:afterAutospacing="1" w:line="276" w:lineRule="auto"/>
        <w:contextualSpacing/>
        <w:rPr>
          <w:szCs w:val="22"/>
        </w:rPr>
      </w:pPr>
      <w:r w:rsidRPr="0068124C">
        <w:rPr>
          <w:szCs w:val="22"/>
        </w:rPr>
        <w:t>Coolant Plus Gold LH – Gold in Color</w:t>
      </w:r>
    </w:p>
    <w:p w:rsidR="00D966CB" w:rsidRPr="0068124C" w:rsidRDefault="00D966CB" w:rsidP="00D966CB">
      <w:pPr>
        <w:numPr>
          <w:ilvl w:val="0"/>
          <w:numId w:val="35"/>
        </w:numPr>
        <w:spacing w:before="360" w:after="100" w:afterAutospacing="1" w:line="276" w:lineRule="auto"/>
        <w:contextualSpacing/>
        <w:rPr>
          <w:szCs w:val="22"/>
        </w:rPr>
      </w:pPr>
      <w:r w:rsidRPr="0068124C">
        <w:rPr>
          <w:szCs w:val="22"/>
        </w:rPr>
        <w:t>Coolant Plus Gold HD – Blue in Color</w:t>
      </w:r>
    </w:p>
    <w:p w:rsidR="00D966CB" w:rsidRPr="0068124C" w:rsidRDefault="00D966CB" w:rsidP="00B10058">
      <w:pPr>
        <w:spacing w:before="360" w:after="100" w:afterAutospacing="1" w:line="276" w:lineRule="auto"/>
        <w:ind w:left="720"/>
        <w:contextualSpacing/>
        <w:rPr>
          <w:szCs w:val="22"/>
        </w:rPr>
      </w:pPr>
    </w:p>
    <w:p w:rsidR="00D966CB" w:rsidRPr="0068124C" w:rsidRDefault="00D966CB" w:rsidP="00D966CB">
      <w:pPr>
        <w:rPr>
          <w:szCs w:val="22"/>
        </w:rPr>
      </w:pPr>
    </w:p>
    <w:p w:rsidR="00D966CB" w:rsidRPr="0068124C" w:rsidRDefault="00D966CB" w:rsidP="00D966CB">
      <w:pPr>
        <w:rPr>
          <w:b/>
          <w:szCs w:val="22"/>
        </w:rPr>
      </w:pPr>
      <w:r w:rsidRPr="0068124C">
        <w:rPr>
          <w:b/>
          <w:szCs w:val="22"/>
        </w:rPr>
        <w:t>** Minimum</w:t>
      </w:r>
      <w:r>
        <w:rPr>
          <w:b/>
          <w:szCs w:val="22"/>
        </w:rPr>
        <w:t xml:space="preserve"> </w:t>
      </w:r>
      <w:r w:rsidRPr="0068124C">
        <w:rPr>
          <w:b/>
          <w:szCs w:val="22"/>
        </w:rPr>
        <w:t>Bulk Delivery 150 Gallons</w:t>
      </w:r>
    </w:p>
    <w:p w:rsidR="00BB7920" w:rsidRDefault="00BB7920" w:rsidP="00342DBA">
      <w:pPr>
        <w:widowControl w:val="0"/>
        <w:jc w:val="both"/>
        <w:rPr>
          <w:rFonts w:ascii="Arial" w:hAnsi="Arial" w:cs="Arial"/>
          <w:sz w:val="22"/>
          <w:szCs w:val="22"/>
        </w:rPr>
      </w:pPr>
    </w:p>
    <w:p w:rsidR="00C0013D" w:rsidRPr="00342DBA" w:rsidRDefault="00C0013D" w:rsidP="00C0013D">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C0013D" w:rsidRPr="00BB7920" w:rsidRDefault="00C0013D"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866EC0">
        <w:rPr>
          <w:rFonts w:ascii="Arial" w:hAnsi="Arial" w:cs="Arial"/>
          <w:sz w:val="22"/>
          <w:szCs w:val="22"/>
        </w:rPr>
        <w:t>warded as a result of this RFQ</w:t>
      </w:r>
      <w:r w:rsidR="00615D46">
        <w:rPr>
          <w:rFonts w:ascii="Arial" w:hAnsi="Arial" w:cs="Arial"/>
          <w:sz w:val="22"/>
          <w:szCs w:val="22"/>
        </w:rPr>
        <w:t>.</w:t>
      </w:r>
      <w:r w:rsidRPr="00342DBA">
        <w:rPr>
          <w:rFonts w:ascii="Arial" w:hAnsi="Arial" w:cs="Arial"/>
          <w:sz w:val="22"/>
          <w:szCs w:val="22"/>
        </w:rPr>
        <w:t xml:space="preserve"> </w:t>
      </w:r>
      <w:r w:rsidR="00964DF6" w:rsidRPr="00E77BF2">
        <w:rPr>
          <w:rFonts w:ascii="Arial" w:hAnsi="Arial" w:cs="Arial"/>
          <w:sz w:val="22"/>
          <w:szCs w:val="22"/>
        </w:rPr>
        <w:t xml:space="preserve">These terms and conditions also will be included in any purchase order(s) issued by the District. </w:t>
      </w:r>
      <w:r w:rsidRPr="00342DBA">
        <w:rPr>
          <w:rFonts w:ascii="Arial" w:hAnsi="Arial" w:cs="Arial"/>
          <w:sz w:val="22"/>
          <w:szCs w:val="22"/>
        </w:rPr>
        <w:t>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w:t>
      </w:r>
      <w:r w:rsidR="00147FAF" w:rsidRPr="009579F6">
        <w:rPr>
          <w:rFonts w:ascii="Arial" w:hAnsi="Arial" w:cs="Arial"/>
          <w:sz w:val="22"/>
          <w:szCs w:val="22"/>
        </w:rPr>
        <w:t xml:space="preserve">about </w:t>
      </w:r>
      <w:r w:rsidR="00866EC0" w:rsidRPr="009579F6">
        <w:rPr>
          <w:rFonts w:ascii="Arial" w:hAnsi="Arial" w:cs="Arial"/>
          <w:sz w:val="22"/>
          <w:szCs w:val="22"/>
        </w:rPr>
        <w:t xml:space="preserve">July </w:t>
      </w:r>
      <w:r w:rsidR="00B10058">
        <w:rPr>
          <w:rFonts w:ascii="Arial" w:hAnsi="Arial" w:cs="Arial"/>
          <w:sz w:val="22"/>
          <w:szCs w:val="22"/>
        </w:rPr>
        <w:t>1</w:t>
      </w:r>
      <w:r w:rsidR="00866EC0" w:rsidRPr="009579F6">
        <w:rPr>
          <w:rFonts w:ascii="Arial" w:hAnsi="Arial" w:cs="Arial"/>
          <w:sz w:val="22"/>
          <w:szCs w:val="22"/>
        </w:rPr>
        <w:t>, 202</w:t>
      </w:r>
      <w:r w:rsidR="00B10058">
        <w:rPr>
          <w:rFonts w:ascii="Arial" w:hAnsi="Arial" w:cs="Arial"/>
          <w:sz w:val="22"/>
          <w:szCs w:val="22"/>
        </w:rPr>
        <w:t>3</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DB2C18" w:rsidRPr="00E77BF2" w:rsidRDefault="00DB2C18" w:rsidP="00DB2C18">
      <w:pPr>
        <w:widowControl w:val="0"/>
        <w:jc w:val="both"/>
        <w:rPr>
          <w:rFonts w:ascii="Arial" w:hAnsi="Arial" w:cs="Arial"/>
          <w:b/>
          <w:sz w:val="22"/>
          <w:szCs w:val="22"/>
        </w:rPr>
      </w:pPr>
      <w:r w:rsidRPr="00E77BF2">
        <w:rPr>
          <w:rFonts w:ascii="Arial" w:hAnsi="Arial" w:cs="Arial"/>
          <w:b/>
          <w:sz w:val="22"/>
          <w:szCs w:val="22"/>
          <w:u w:val="single"/>
        </w:rPr>
        <w:t>WARRANTY ON PRODUCTS</w:t>
      </w:r>
    </w:p>
    <w:p w:rsidR="00DB2C18" w:rsidRPr="00213253"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w:t>
      </w:r>
      <w:r>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DB2C18" w:rsidRPr="00E77BF2"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b/>
          <w:sz w:val="22"/>
          <w:szCs w:val="22"/>
          <w:u w:val="single"/>
        </w:rPr>
        <w:t>INSPECTION AND ACCEPTANCE</w:t>
      </w:r>
    </w:p>
    <w:p w:rsidR="00DB2C18" w:rsidRPr="00E77BF2" w:rsidRDefault="00DB2C18" w:rsidP="00DB2C18">
      <w:pPr>
        <w:widowControl w:val="0"/>
        <w:jc w:val="both"/>
        <w:rPr>
          <w:rFonts w:ascii="Arial" w:hAnsi="Arial" w:cs="Arial"/>
          <w:sz w:val="22"/>
          <w:szCs w:val="22"/>
        </w:rPr>
      </w:pPr>
    </w:p>
    <w:p w:rsidR="00DB2C18" w:rsidRPr="00DE1C4E" w:rsidRDefault="00DB2C18" w:rsidP="00DB2C18">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Pr>
          <w:rFonts w:ascii="Arial" w:hAnsi="Arial" w:cs="Arial"/>
          <w:sz w:val="22"/>
          <w:szCs w:val="22"/>
        </w:rPr>
        <w:t xml:space="preserve">nity to inspect said Products. </w:t>
      </w:r>
      <w:r w:rsidRPr="00DE1C4E">
        <w:rPr>
          <w:rFonts w:ascii="Arial" w:hAnsi="Arial" w:cs="Arial"/>
          <w:sz w:val="22"/>
          <w:szCs w:val="22"/>
        </w:rPr>
        <w:t>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DB2C18" w:rsidRDefault="00DB2C18" w:rsidP="00342DBA">
      <w:pPr>
        <w:widowControl w:val="0"/>
        <w:jc w:val="both"/>
        <w:rPr>
          <w:rFonts w:ascii="Arial" w:hAnsi="Arial" w:cs="Arial"/>
          <w:b/>
          <w:sz w:val="22"/>
          <w:szCs w:val="22"/>
          <w:u w:val="single"/>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in </w:t>
      </w:r>
      <w:r w:rsidRPr="00647B7B">
        <w:rPr>
          <w:rFonts w:ascii="Arial" w:hAnsi="Arial" w:cs="Arial"/>
          <w:sz w:val="22"/>
          <w:szCs w:val="22"/>
        </w:rPr>
        <w:t xml:space="preserve">Section </w:t>
      </w:r>
      <w:r w:rsidR="00FB2F6C" w:rsidRPr="00647B7B">
        <w:rPr>
          <w:rFonts w:ascii="Arial" w:hAnsi="Arial" w:cs="Arial"/>
          <w:sz w:val="22"/>
          <w:szCs w:val="22"/>
        </w:rPr>
        <w:t>2</w:t>
      </w:r>
      <w:r w:rsidRPr="00647B7B">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 xml:space="preserve">'s </w:t>
      </w:r>
      <w:r w:rsidR="00DB2C18">
        <w:rPr>
          <w:rFonts w:ascii="Arial" w:hAnsi="Arial" w:cs="Arial"/>
          <w:sz w:val="22"/>
          <w:szCs w:val="22"/>
        </w:rPr>
        <w:t xml:space="preserve">Products and </w:t>
      </w:r>
      <w:r w:rsidRPr="00342DBA">
        <w:rPr>
          <w:rFonts w:ascii="Arial" w:hAnsi="Arial" w:cs="Arial"/>
          <w:sz w:val="22"/>
          <w:szCs w:val="22"/>
        </w:rPr>
        <w:t>Services under this Agreement.</w:t>
      </w:r>
    </w:p>
    <w:p w:rsidR="00BD4E0E" w:rsidRPr="00342DBA" w:rsidRDefault="00BD4E0E"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w:t>
      </w:r>
      <w:r w:rsidR="00256587">
        <w:rPr>
          <w:rFonts w:ascii="Arial" w:hAnsi="Arial" w:cs="Arial"/>
          <w:sz w:val="22"/>
          <w:szCs w:val="22"/>
        </w:rPr>
        <w:t xml:space="preserve">Products and </w:t>
      </w:r>
      <w:r w:rsidRPr="00342DBA">
        <w:rPr>
          <w:rFonts w:ascii="Arial" w:hAnsi="Arial" w:cs="Arial"/>
          <w:sz w:val="22"/>
          <w:szCs w:val="22"/>
        </w:rPr>
        <w:t>Services.</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w:t>
      </w:r>
      <w:r w:rsidR="00256587" w:rsidRPr="00256587">
        <w:t xml:space="preserve"> </w:t>
      </w:r>
      <w:r w:rsidR="00256587" w:rsidRPr="00256587">
        <w:rPr>
          <w:rFonts w:ascii="Arial" w:hAnsi="Arial" w:cs="Arial"/>
          <w:sz w:val="22"/>
          <w:szCs w:val="22"/>
        </w:rPr>
        <w:t>Contractor shall be paid for Products delivered and accepted up to the date of termination.</w:t>
      </w:r>
      <w:r w:rsidR="0031288C">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8F020D" w:rsidRPr="00342DBA" w:rsidRDefault="008F020D" w:rsidP="00407E11">
      <w:pPr>
        <w:widowControl w:val="0"/>
        <w:ind w:left="720" w:hanging="360"/>
        <w:jc w:val="both"/>
        <w:rPr>
          <w:rFonts w:ascii="Arial" w:hAnsi="Arial" w:cs="Arial"/>
          <w:sz w:val="22"/>
          <w:szCs w:val="22"/>
        </w:rPr>
      </w:pPr>
    </w:p>
    <w:p w:rsidR="008F020D" w:rsidRDefault="008F020D" w:rsidP="008F020D">
      <w:pPr>
        <w:widowControl w:val="0"/>
        <w:jc w:val="both"/>
        <w:rPr>
          <w:rFonts w:ascii="Arial" w:hAnsi="Arial" w:cs="Arial"/>
          <w:b/>
          <w:sz w:val="22"/>
          <w:szCs w:val="22"/>
          <w:u w:val="single"/>
        </w:rPr>
      </w:pPr>
      <w:r w:rsidRPr="008F020D">
        <w:rPr>
          <w:rFonts w:ascii="Arial" w:hAnsi="Arial" w:cs="Arial"/>
          <w:b/>
          <w:sz w:val="22"/>
          <w:szCs w:val="22"/>
          <w:u w:val="single"/>
        </w:rPr>
        <w:t>FORCE MAJEURE</w:t>
      </w:r>
    </w:p>
    <w:p w:rsidR="008F020D" w:rsidRPr="00A817B6" w:rsidRDefault="008F020D" w:rsidP="008F020D">
      <w:pPr>
        <w:widowControl w:val="0"/>
        <w:jc w:val="both"/>
        <w:rPr>
          <w:rFonts w:ascii="Arial" w:hAnsi="Arial" w:cs="Arial"/>
          <w:sz w:val="22"/>
          <w:szCs w:val="22"/>
        </w:rPr>
      </w:pPr>
    </w:p>
    <w:p w:rsidR="008F020D" w:rsidRPr="008F020D" w:rsidRDefault="008F020D" w:rsidP="008F020D">
      <w:pPr>
        <w:widowControl w:val="0"/>
        <w:jc w:val="both"/>
        <w:rPr>
          <w:rFonts w:ascii="Arial" w:hAnsi="Arial" w:cs="Arial"/>
          <w:sz w:val="22"/>
          <w:szCs w:val="22"/>
        </w:rPr>
      </w:pPr>
      <w:r w:rsidRPr="008F020D">
        <w:rPr>
          <w:rFonts w:ascii="Arial" w:hAnsi="Arial" w:cs="Arial"/>
          <w:sz w:val="22"/>
          <w:szCs w:val="22"/>
        </w:rPr>
        <w:t>In the event either pa</w:t>
      </w:r>
      <w:r w:rsidR="00A817B6">
        <w:rPr>
          <w:rFonts w:ascii="Arial" w:hAnsi="Arial" w:cs="Arial"/>
          <w:sz w:val="22"/>
          <w:szCs w:val="22"/>
        </w:rPr>
        <w:t xml:space="preserve">rty is unable, as a result of a Force Majeure </w:t>
      </w:r>
      <w:r w:rsidRPr="008F020D">
        <w:rPr>
          <w:rFonts w:ascii="Arial" w:hAnsi="Arial" w:cs="Arial"/>
          <w:sz w:val="22"/>
          <w:szCs w:val="22"/>
        </w:rPr>
        <w:t>Event, to perform Services as set forth in this Agreement, neither</w:t>
      </w:r>
      <w:r w:rsidR="00A817B6">
        <w:rPr>
          <w:rFonts w:ascii="Arial" w:hAnsi="Arial" w:cs="Arial"/>
          <w:sz w:val="22"/>
          <w:szCs w:val="22"/>
        </w:rPr>
        <w:t xml:space="preserve"> party shall have any liability </w:t>
      </w:r>
      <w:r w:rsidRPr="008F020D">
        <w:rPr>
          <w:rFonts w:ascii="Arial" w:hAnsi="Arial" w:cs="Arial"/>
          <w:sz w:val="22"/>
          <w:szCs w:val="22"/>
        </w:rPr>
        <w:t>under this Agreement with respect to one another. Neither party shall</w:t>
      </w:r>
      <w:r w:rsidR="00A817B6">
        <w:rPr>
          <w:rFonts w:ascii="Arial" w:hAnsi="Arial" w:cs="Arial"/>
          <w:sz w:val="22"/>
          <w:szCs w:val="22"/>
        </w:rPr>
        <w:t xml:space="preserve"> </w:t>
      </w:r>
      <w:r w:rsidRPr="008F020D">
        <w:rPr>
          <w:rFonts w:ascii="Arial" w:hAnsi="Arial" w:cs="Arial"/>
          <w:sz w:val="22"/>
          <w:szCs w:val="22"/>
        </w:rPr>
        <w:t>be liable to the other for any additional costs, expenses or damages arising out of the rescheduling or cancellation of the Services p</w:t>
      </w:r>
      <w:r w:rsidR="00A817B6">
        <w:rPr>
          <w:rFonts w:ascii="Arial" w:hAnsi="Arial" w:cs="Arial"/>
          <w:sz w:val="22"/>
          <w:szCs w:val="22"/>
        </w:rPr>
        <w:t xml:space="preserve">ursuant to this Section. "Force Majeure </w:t>
      </w:r>
      <w:r w:rsidRPr="008F020D">
        <w:rPr>
          <w:rFonts w:ascii="Arial" w:hAnsi="Arial" w:cs="Arial"/>
          <w:sz w:val="22"/>
          <w:szCs w:val="22"/>
        </w:rPr>
        <w:t>Event" means unforeseeable causes beyond the parties' control and without their fault or negligence, including but not limited to, governmental</w:t>
      </w:r>
      <w:r w:rsidR="00A817B6">
        <w:rPr>
          <w:rFonts w:ascii="Arial" w:hAnsi="Arial" w:cs="Arial"/>
          <w:sz w:val="22"/>
          <w:szCs w:val="22"/>
        </w:rPr>
        <w:t xml:space="preserve"> </w:t>
      </w:r>
      <w:r w:rsidRPr="008F020D">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w:t>
      </w:r>
      <w:r w:rsidR="00A817B6">
        <w:rPr>
          <w:rFonts w:ascii="Arial" w:hAnsi="Arial" w:cs="Arial"/>
          <w:sz w:val="22"/>
          <w:szCs w:val="22"/>
        </w:rPr>
        <w:t>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w:t>
      </w:r>
      <w:r w:rsidR="00933AA2">
        <w:rPr>
          <w:rFonts w:ascii="Arial" w:hAnsi="Arial" w:cs="Arial"/>
          <w:sz w:val="22"/>
          <w:szCs w:val="22"/>
        </w:rPr>
        <w:t xml:space="preserve">Products, </w:t>
      </w:r>
      <w:r w:rsidR="00D7653C" w:rsidRPr="00342DBA">
        <w:rPr>
          <w:rFonts w:ascii="Arial" w:hAnsi="Arial" w:cs="Arial"/>
          <w:sz w:val="22"/>
          <w:szCs w:val="22"/>
        </w:rPr>
        <w:t xml:space="preserve">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w:t>
      </w:r>
      <w:r w:rsidRPr="00342DBA">
        <w:rPr>
          <w:rFonts w:ascii="Arial" w:hAnsi="Arial" w:cs="Arial"/>
          <w:sz w:val="22"/>
          <w:szCs w:val="22"/>
        </w:rPr>
        <w:lastRenderedPageBreak/>
        <w:t xml:space="preserve">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866EC0">
        <w:rPr>
          <w:rFonts w:ascii="Arial" w:hAnsi="Arial" w:cs="Arial"/>
          <w:sz w:val="22"/>
          <w:szCs w:val="22"/>
        </w:rPr>
        <w:t>Director of Facilities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E145BC">
        <w:rPr>
          <w:rFonts w:ascii="Arial" w:hAnsi="Arial" w:cs="Arial"/>
          <w:sz w:val="22"/>
          <w:szCs w:val="22"/>
        </w:rPr>
        <w:t>his or her</w:t>
      </w:r>
      <w:r w:rsidR="00F37D40" w:rsidRPr="00342DBA">
        <w:rPr>
          <w:rFonts w:ascii="Arial" w:hAnsi="Arial" w:cs="Arial"/>
          <w:sz w:val="22"/>
          <w:szCs w:val="22"/>
        </w:rPr>
        <w:t xml:space="preserve"> </w:t>
      </w:r>
      <w:r w:rsidRPr="00342DBA">
        <w:rPr>
          <w:rFonts w:ascii="Arial" w:hAnsi="Arial" w:cs="Arial"/>
          <w:sz w:val="22"/>
          <w:szCs w:val="22"/>
        </w:rPr>
        <w:t xml:space="preserve">designee on a regular basis, and as may be reasonably requested, concerning the </w:t>
      </w:r>
      <w:r w:rsidR="00E145BC">
        <w:rPr>
          <w:rFonts w:ascii="Arial" w:hAnsi="Arial" w:cs="Arial"/>
          <w:sz w:val="22"/>
          <w:szCs w:val="22"/>
        </w:rPr>
        <w:t xml:space="preserve">Products provided by Contractor and </w:t>
      </w:r>
      <w:r w:rsidRPr="00342DBA">
        <w:rPr>
          <w:rFonts w:ascii="Arial" w:hAnsi="Arial" w:cs="Arial"/>
          <w:sz w:val="22"/>
          <w:szCs w:val="22"/>
        </w:rPr>
        <w:t xml:space="preserve">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w:t>
      </w:r>
      <w:r w:rsidR="00E145BC">
        <w:rPr>
          <w:rFonts w:ascii="Arial" w:hAnsi="Arial" w:cs="Arial"/>
          <w:sz w:val="22"/>
          <w:szCs w:val="22"/>
        </w:rPr>
        <w:t xml:space="preserve"> Products and</w:t>
      </w:r>
      <w:r w:rsidR="00A40DC8">
        <w:rPr>
          <w:rFonts w:ascii="Arial" w:hAnsi="Arial" w:cs="Arial"/>
          <w:sz w:val="22"/>
          <w:szCs w:val="22"/>
        </w:rPr>
        <w:t xml:space="preserv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 xml:space="preserve">’s expense all licenses and permits necessary to perform the </w:t>
      </w:r>
      <w:r w:rsidR="00525E0E">
        <w:rPr>
          <w:rFonts w:ascii="Arial" w:hAnsi="Arial" w:cs="Arial"/>
          <w:sz w:val="22"/>
          <w:szCs w:val="22"/>
        </w:rPr>
        <w:t xml:space="preserve">Products and </w:t>
      </w:r>
      <w:r w:rsidR="00687F46" w:rsidRPr="00342DBA">
        <w:rPr>
          <w:rFonts w:ascii="Arial" w:hAnsi="Arial" w:cs="Arial"/>
          <w:sz w:val="22"/>
          <w:szCs w:val="22"/>
        </w:rPr>
        <w:t>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w:t>
      </w:r>
      <w:r w:rsidR="000B75D0">
        <w:rPr>
          <w:rFonts w:ascii="Arial" w:hAnsi="Arial" w:cs="Arial"/>
          <w:sz w:val="22"/>
          <w:szCs w:val="22"/>
        </w:rPr>
        <w:t xml:space="preserve">Products and </w:t>
      </w:r>
      <w:r w:rsidR="00687F46" w:rsidRPr="00342DBA">
        <w:rPr>
          <w:rFonts w:ascii="Arial" w:hAnsi="Arial" w:cs="Arial"/>
          <w:sz w:val="22"/>
          <w:szCs w:val="22"/>
        </w:rPr>
        <w:t xml:space="preserve">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0B75D0">
        <w:rPr>
          <w:rFonts w:ascii="Arial" w:hAnsi="Arial" w:cs="Arial"/>
          <w:sz w:val="22"/>
          <w:szCs w:val="22"/>
        </w:rPr>
        <w:t xml:space="preserve">Products and </w:t>
      </w:r>
      <w:r w:rsidR="00687F46" w:rsidRPr="00342DBA">
        <w:rPr>
          <w:rFonts w:ascii="Arial" w:hAnsi="Arial" w:cs="Arial"/>
          <w:sz w:val="22"/>
          <w:szCs w:val="22"/>
        </w:rPr>
        <w:t xml:space="preserve">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EB2062" w:rsidRPr="00AF6F40" w:rsidRDefault="00EB2062" w:rsidP="00AF6F40">
      <w:pPr>
        <w:pStyle w:val="p3"/>
        <w:tabs>
          <w:tab w:val="left" w:pos="720"/>
        </w:tabs>
        <w:ind w:firstLine="0"/>
        <w:rPr>
          <w:rFonts w:ascii="Arial" w:hAnsi="Arial" w:cs="Arial"/>
          <w:sz w:val="22"/>
          <w:szCs w:val="22"/>
        </w:rPr>
      </w:pPr>
    </w:p>
    <w:p w:rsidR="00027894" w:rsidRPr="00027894" w:rsidRDefault="001A07F8" w:rsidP="00027894">
      <w:pPr>
        <w:pStyle w:val="p3"/>
        <w:tabs>
          <w:tab w:val="left" w:pos="720"/>
        </w:tabs>
        <w:ind w:firstLine="0"/>
        <w:rPr>
          <w:rFonts w:ascii="Arial" w:hAnsi="Arial"/>
          <w:sz w:val="22"/>
          <w:szCs w:val="22"/>
        </w:rPr>
      </w:pPr>
      <w:r>
        <w:rPr>
          <w:rFonts w:ascii="Arial" w:hAnsi="Arial" w:cs="Arial"/>
          <w:sz w:val="22"/>
          <w:szCs w:val="22"/>
        </w:rPr>
        <w:tab/>
      </w:r>
      <w:hyperlink r:id="rId21" w:history="1">
        <w:r w:rsidR="00027894" w:rsidRPr="00027894">
          <w:rPr>
            <w:rFonts w:ascii="Arial" w:hAnsi="Arial"/>
            <w:color w:val="0000FF"/>
            <w:sz w:val="22"/>
            <w:szCs w:val="22"/>
            <w:u w:val="single"/>
          </w:rPr>
          <w:t>www.rsdmo.org/departments/boe/policiesandregulations</w:t>
        </w:r>
      </w:hyperlink>
    </w:p>
    <w:p w:rsidR="009F57DF" w:rsidRDefault="009F57DF" w:rsidP="00342DBA">
      <w:pPr>
        <w:pStyle w:val="p3"/>
        <w:tabs>
          <w:tab w:val="clear" w:pos="765"/>
          <w:tab w:val="left" w:pos="720"/>
        </w:tabs>
        <w:ind w:firstLine="0"/>
        <w:rPr>
          <w:rFonts w:ascii="Arial" w:hAnsi="Arial" w:cs="Arial"/>
          <w:b/>
          <w:bCs/>
          <w:sz w:val="22"/>
          <w:szCs w:val="22"/>
          <w:u w:val="single"/>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w:t>
      </w:r>
      <w:r w:rsidR="000B75D0">
        <w:rPr>
          <w:rFonts w:ascii="Arial" w:hAnsi="Arial" w:cs="Arial"/>
          <w:sz w:val="22"/>
          <w:szCs w:val="22"/>
        </w:rPr>
        <w:t xml:space="preserve">in the providing of the Products, and </w:t>
      </w:r>
      <w:r w:rsidRPr="00342DBA">
        <w:rPr>
          <w:rFonts w:ascii="Arial" w:hAnsi="Arial" w:cs="Arial"/>
          <w:sz w:val="22"/>
          <w:szCs w:val="22"/>
        </w:rPr>
        <w:t xml:space="preserve">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w:t>
      </w:r>
      <w:r w:rsidR="00AE33B2">
        <w:rPr>
          <w:rFonts w:ascii="Arial" w:hAnsi="Arial" w:cs="Arial"/>
          <w:sz w:val="22"/>
          <w:szCs w:val="22"/>
        </w:rPr>
        <w:t xml:space="preserve">Products and </w:t>
      </w:r>
      <w:r w:rsidRPr="00342DBA">
        <w:rPr>
          <w:rFonts w:ascii="Arial" w:hAnsi="Arial" w:cs="Arial"/>
          <w:sz w:val="22"/>
          <w:szCs w:val="22"/>
        </w:rPr>
        <w:t xml:space="preserve">Services, including by way of illustration but not limitation, federal and state income tax, Social Security tax, Unemployment Insurance </w:t>
      </w:r>
      <w:r w:rsidRPr="00342DBA">
        <w:rPr>
          <w:rFonts w:ascii="Arial" w:hAnsi="Arial" w:cs="Arial"/>
          <w:sz w:val="22"/>
          <w:szCs w:val="22"/>
        </w:rPr>
        <w:lastRenderedPageBreak/>
        <w:t xml:space="preserve">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BA31CE" w:rsidRDefault="00BA31CE" w:rsidP="00342DBA">
      <w:pPr>
        <w:pStyle w:val="p3"/>
        <w:tabs>
          <w:tab w:val="clear" w:pos="765"/>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DD6A95" w:rsidRPr="006737ED" w:rsidRDefault="00DD6A95" w:rsidP="00DD6A95">
      <w:pPr>
        <w:pStyle w:val="p3"/>
        <w:tabs>
          <w:tab w:val="clear" w:pos="765"/>
          <w:tab w:val="clear" w:pos="1496"/>
          <w:tab w:val="left" w:pos="0"/>
          <w:tab w:val="left" w:pos="720"/>
        </w:tabs>
        <w:ind w:firstLine="0"/>
        <w:rPr>
          <w:rFonts w:ascii="Arial" w:hAnsi="Arial" w:cs="Arial"/>
          <w:sz w:val="22"/>
          <w:szCs w:val="22"/>
        </w:rPr>
      </w:pPr>
    </w:p>
    <w:p w:rsidR="00DD6A95" w:rsidRDefault="00DD6A95" w:rsidP="00DD6A95">
      <w:pPr>
        <w:pStyle w:val="p3"/>
        <w:tabs>
          <w:tab w:val="clear" w:pos="765"/>
          <w:tab w:val="clear" w:pos="1496"/>
          <w:tab w:val="left" w:pos="0"/>
          <w:tab w:val="left" w:pos="720"/>
        </w:tabs>
        <w:ind w:firstLine="0"/>
        <w:rPr>
          <w:rFonts w:ascii="Arial" w:hAnsi="Arial" w:cs="Arial"/>
          <w:bCs/>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nd Vietnam-Era-veteran-status. 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D175F0" w:rsidRDefault="00D175F0" w:rsidP="00DD6A95">
      <w:pPr>
        <w:pStyle w:val="p3"/>
        <w:tabs>
          <w:tab w:val="clear" w:pos="765"/>
          <w:tab w:val="clear" w:pos="1496"/>
          <w:tab w:val="left" w:pos="0"/>
          <w:tab w:val="left" w:pos="720"/>
        </w:tabs>
        <w:ind w:firstLine="0"/>
        <w:rPr>
          <w:rFonts w:ascii="Arial" w:hAnsi="Arial" w:cs="Arial"/>
          <w:bCs/>
          <w:sz w:val="22"/>
          <w:szCs w:val="22"/>
        </w:rPr>
      </w:pPr>
    </w:p>
    <w:p w:rsidR="00D175F0" w:rsidRDefault="00D175F0" w:rsidP="00D175F0">
      <w:pPr>
        <w:widowControl w:val="0"/>
        <w:ind w:left="720"/>
        <w:jc w:val="center"/>
        <w:rPr>
          <w:rFonts w:ascii="Arial" w:hAnsi="Arial" w:cs="Arial"/>
          <w:sz w:val="22"/>
          <w:szCs w:val="22"/>
        </w:rPr>
      </w:pPr>
    </w:p>
    <w:p w:rsidR="00D175F0" w:rsidRDefault="00D175F0" w:rsidP="00D175F0">
      <w:pPr>
        <w:widowControl w:val="0"/>
        <w:ind w:left="720"/>
        <w:jc w:val="center"/>
        <w:rPr>
          <w:rFonts w:ascii="Arial" w:hAnsi="Arial" w:cs="Arial"/>
          <w:sz w:val="22"/>
          <w:szCs w:val="22"/>
        </w:rPr>
      </w:pPr>
    </w:p>
    <w:p w:rsidR="00D175F0" w:rsidRPr="00342DBA" w:rsidRDefault="00D175F0" w:rsidP="00D175F0">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D175F0" w:rsidRPr="00A454C9" w:rsidRDefault="00D175F0" w:rsidP="00DD6A95">
      <w:pPr>
        <w:pStyle w:val="p3"/>
        <w:tabs>
          <w:tab w:val="clear" w:pos="765"/>
          <w:tab w:val="clear" w:pos="1496"/>
          <w:tab w:val="left" w:pos="0"/>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p>
    <w:p w:rsidR="00D302DC" w:rsidRDefault="00D302DC" w:rsidP="00611F30">
      <w:pPr>
        <w:rPr>
          <w:rFonts w:ascii="Arial" w:eastAsia="Calibri" w:hAnsi="Arial" w:cs="Arial"/>
          <w:b/>
          <w:sz w:val="22"/>
          <w:szCs w:val="22"/>
          <w:u w:val="single"/>
        </w:rPr>
        <w:sectPr w:rsidR="00D302DC" w:rsidSect="00FB066A">
          <w:pgSz w:w="12240" w:h="15840" w:code="1"/>
          <w:pgMar w:top="720" w:right="1080" w:bottom="432" w:left="1080" w:header="0" w:footer="432" w:gutter="0"/>
          <w:cols w:space="720"/>
          <w:docGrid w:linePitch="326"/>
        </w:sectPr>
      </w:pPr>
    </w:p>
    <w:p w:rsidR="00E7773F" w:rsidRPr="005F3051" w:rsidRDefault="00D175F0" w:rsidP="00E7773F">
      <w:pPr>
        <w:pStyle w:val="NoSpacing"/>
        <w:jc w:val="center"/>
        <w:rPr>
          <w:rFonts w:ascii="Times New Roman" w:hAnsi="Times New Roman"/>
          <w:b/>
          <w:bCs/>
          <w:szCs w:val="32"/>
        </w:rPr>
      </w:pPr>
      <w:r>
        <w:rPr>
          <w:rFonts w:ascii="Arial" w:eastAsia="Calibri" w:hAnsi="Arial"/>
          <w:b/>
          <w:u w:val="single"/>
        </w:rPr>
        <w:lastRenderedPageBreak/>
        <w:t>EXHIBIT A</w:t>
      </w:r>
      <w:r w:rsidR="00861DE9">
        <w:rPr>
          <w:rFonts w:ascii="Arial" w:eastAsia="Calibri" w:hAnsi="Arial"/>
          <w:b/>
          <w:u w:val="single"/>
        </w:rPr>
        <w:t>:</w:t>
      </w:r>
      <w:r w:rsidR="00D302DC" w:rsidRPr="00647B7B">
        <w:rPr>
          <w:rFonts w:ascii="Arial" w:eastAsia="Calibri" w:hAnsi="Arial"/>
          <w:b/>
          <w:u w:val="single"/>
        </w:rPr>
        <w:t xml:space="preserve">   </w:t>
      </w:r>
      <w:r w:rsidR="004D5494" w:rsidRPr="00647B7B">
        <w:rPr>
          <w:rFonts w:ascii="Arial" w:eastAsia="Calibri" w:hAnsi="Arial"/>
          <w:b/>
          <w:u w:val="single"/>
        </w:rPr>
        <w:t xml:space="preserve"> </w:t>
      </w:r>
      <w:r w:rsidR="00E7773F" w:rsidRPr="00647B7B">
        <w:rPr>
          <w:rFonts w:ascii="Arial" w:eastAsia="Calibri" w:hAnsi="Arial"/>
          <w:b/>
          <w:u w:val="single"/>
        </w:rPr>
        <w:t>Products</w:t>
      </w:r>
      <w:r w:rsidR="00E7773F">
        <w:rPr>
          <w:rFonts w:ascii="Arial" w:eastAsia="Calibri" w:hAnsi="Arial"/>
          <w:b/>
          <w:u w:val="single"/>
        </w:rPr>
        <w:t xml:space="preserve"> Required &amp; Annual Pricing Offer</w:t>
      </w:r>
      <w:r w:rsidR="00E7773F">
        <w:rPr>
          <w:rFonts w:ascii="Times New Roman" w:hAnsi="Times New Roman"/>
          <w:b/>
          <w:sz w:val="28"/>
          <w:szCs w:val="32"/>
        </w:rPr>
        <w:t xml:space="preserve"> </w:t>
      </w:r>
    </w:p>
    <w:p w:rsidR="00E7773F" w:rsidRPr="009E4108" w:rsidRDefault="00E7773F" w:rsidP="000D57D4">
      <w:pPr>
        <w:tabs>
          <w:tab w:val="left" w:pos="360"/>
        </w:tabs>
        <w:jc w:val="center"/>
        <w:rPr>
          <w:rFonts w:ascii="Arial" w:hAnsi="Arial" w:cs="Arial"/>
          <w:sz w:val="22"/>
          <w:szCs w:val="20"/>
        </w:rPr>
      </w:pPr>
      <w:r w:rsidRPr="009E4108">
        <w:rPr>
          <w:rFonts w:ascii="Arial" w:hAnsi="Arial" w:cs="Arial"/>
          <w:sz w:val="22"/>
          <w:szCs w:val="20"/>
        </w:rPr>
        <w:t>(Complete and return as part of your proposal)</w:t>
      </w:r>
    </w:p>
    <w:tbl>
      <w:tblPr>
        <w:tblW w:w="108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510"/>
        <w:gridCol w:w="1620"/>
        <w:gridCol w:w="1350"/>
        <w:gridCol w:w="1440"/>
        <w:gridCol w:w="1260"/>
      </w:tblGrid>
      <w:tr w:rsidR="00DD0F00" w:rsidRPr="006F6647" w:rsidTr="000948A0">
        <w:trPr>
          <w:trHeight w:val="539"/>
        </w:trPr>
        <w:tc>
          <w:tcPr>
            <w:tcW w:w="1620" w:type="dxa"/>
            <w:shd w:val="clear" w:color="auto" w:fill="E7E6E6"/>
            <w:vAlign w:val="center"/>
          </w:tcPr>
          <w:p w:rsidR="00DD0F00" w:rsidRPr="009734A1" w:rsidRDefault="00DD0F00" w:rsidP="00647B7B">
            <w:pPr>
              <w:jc w:val="center"/>
              <w:rPr>
                <w:rFonts w:ascii="Arial" w:hAnsi="Arial" w:cs="Arial"/>
                <w:b/>
                <w:sz w:val="19"/>
                <w:szCs w:val="19"/>
                <w:u w:val="single"/>
              </w:rPr>
            </w:pPr>
            <w:r w:rsidRPr="009734A1">
              <w:rPr>
                <w:rFonts w:ascii="Arial" w:hAnsi="Arial" w:cs="Arial"/>
                <w:b/>
                <w:sz w:val="19"/>
                <w:szCs w:val="19"/>
                <w:u w:val="single"/>
              </w:rPr>
              <w:t>Fluids</w:t>
            </w:r>
          </w:p>
        </w:tc>
        <w:tc>
          <w:tcPr>
            <w:tcW w:w="3510" w:type="dxa"/>
            <w:shd w:val="clear" w:color="auto" w:fill="E7E6E6"/>
            <w:vAlign w:val="center"/>
          </w:tcPr>
          <w:p w:rsidR="00DD0F00" w:rsidRPr="009734A1" w:rsidRDefault="00DD0F00" w:rsidP="00647B7B">
            <w:pPr>
              <w:jc w:val="center"/>
              <w:rPr>
                <w:rFonts w:ascii="Arial" w:hAnsi="Arial" w:cs="Arial"/>
                <w:b/>
                <w:sz w:val="19"/>
                <w:szCs w:val="19"/>
                <w:u w:val="single"/>
              </w:rPr>
            </w:pPr>
            <w:r w:rsidRPr="009734A1">
              <w:rPr>
                <w:rFonts w:ascii="Arial" w:hAnsi="Arial" w:cs="Arial"/>
                <w:b/>
                <w:sz w:val="19"/>
                <w:szCs w:val="19"/>
                <w:u w:val="single"/>
              </w:rPr>
              <w:t>Description</w:t>
            </w:r>
          </w:p>
        </w:tc>
        <w:tc>
          <w:tcPr>
            <w:tcW w:w="1620" w:type="dxa"/>
            <w:shd w:val="clear" w:color="auto" w:fill="E7E6E6"/>
            <w:vAlign w:val="center"/>
          </w:tcPr>
          <w:p w:rsidR="00DD0F00" w:rsidRPr="009734A1" w:rsidRDefault="00DD0F00" w:rsidP="00647B7B">
            <w:pPr>
              <w:jc w:val="center"/>
              <w:rPr>
                <w:rFonts w:ascii="Arial" w:hAnsi="Arial" w:cs="Arial"/>
                <w:b/>
                <w:sz w:val="19"/>
                <w:szCs w:val="19"/>
                <w:u w:val="single"/>
              </w:rPr>
            </w:pPr>
            <w:r w:rsidRPr="009734A1">
              <w:rPr>
                <w:rFonts w:ascii="Arial" w:hAnsi="Arial" w:cs="Arial"/>
                <w:b/>
                <w:sz w:val="19"/>
                <w:szCs w:val="19"/>
                <w:u w:val="single"/>
              </w:rPr>
              <w:t>Approximate Annual Usage</w:t>
            </w:r>
          </w:p>
        </w:tc>
        <w:tc>
          <w:tcPr>
            <w:tcW w:w="1350" w:type="dxa"/>
            <w:shd w:val="clear" w:color="auto" w:fill="E7E6E6"/>
            <w:vAlign w:val="center"/>
          </w:tcPr>
          <w:p w:rsidR="00DD0F00" w:rsidRPr="009734A1" w:rsidRDefault="00DD0F00" w:rsidP="00647B7B">
            <w:pPr>
              <w:jc w:val="center"/>
              <w:rPr>
                <w:rFonts w:ascii="Arial" w:hAnsi="Arial" w:cs="Arial"/>
                <w:b/>
                <w:sz w:val="19"/>
                <w:szCs w:val="19"/>
                <w:u w:val="single"/>
              </w:rPr>
            </w:pPr>
            <w:r w:rsidRPr="009734A1">
              <w:rPr>
                <w:rFonts w:ascii="Arial" w:hAnsi="Arial" w:cs="Arial"/>
                <w:b/>
                <w:sz w:val="19"/>
                <w:szCs w:val="19"/>
                <w:u w:val="single"/>
              </w:rPr>
              <w:t>202</w:t>
            </w:r>
            <w:r w:rsidR="00B10058">
              <w:rPr>
                <w:rFonts w:ascii="Arial" w:hAnsi="Arial" w:cs="Arial"/>
                <w:b/>
                <w:sz w:val="19"/>
                <w:szCs w:val="19"/>
                <w:u w:val="single"/>
              </w:rPr>
              <w:t>3-24</w:t>
            </w:r>
            <w:r w:rsidRPr="009734A1">
              <w:rPr>
                <w:rFonts w:ascii="Arial" w:hAnsi="Arial" w:cs="Arial"/>
                <w:b/>
                <w:sz w:val="19"/>
                <w:szCs w:val="19"/>
                <w:u w:val="single"/>
              </w:rPr>
              <w:t xml:space="preserve"> Price   Per Gallon/Bulk</w:t>
            </w:r>
          </w:p>
        </w:tc>
        <w:tc>
          <w:tcPr>
            <w:tcW w:w="1440" w:type="dxa"/>
            <w:shd w:val="clear" w:color="auto" w:fill="E7E6E6"/>
          </w:tcPr>
          <w:p w:rsidR="00DD0F00" w:rsidRPr="009734A1" w:rsidRDefault="00DD0F00" w:rsidP="00DD0F00">
            <w:pPr>
              <w:jc w:val="center"/>
              <w:rPr>
                <w:rFonts w:ascii="Arial" w:hAnsi="Arial" w:cs="Arial"/>
                <w:b/>
                <w:sz w:val="19"/>
                <w:szCs w:val="19"/>
                <w:u w:val="single"/>
              </w:rPr>
            </w:pPr>
            <w:r w:rsidRPr="009734A1">
              <w:rPr>
                <w:rFonts w:ascii="Arial" w:hAnsi="Arial" w:cs="Arial"/>
                <w:b/>
                <w:sz w:val="19"/>
                <w:szCs w:val="19"/>
                <w:u w:val="single"/>
              </w:rPr>
              <w:t>202</w:t>
            </w:r>
            <w:r w:rsidR="00A6334E">
              <w:rPr>
                <w:rFonts w:ascii="Arial" w:hAnsi="Arial" w:cs="Arial"/>
                <w:b/>
                <w:sz w:val="19"/>
                <w:szCs w:val="19"/>
                <w:u w:val="single"/>
              </w:rPr>
              <w:t>2</w:t>
            </w:r>
            <w:r w:rsidR="00B10058">
              <w:rPr>
                <w:rFonts w:ascii="Arial" w:hAnsi="Arial" w:cs="Arial"/>
                <w:b/>
                <w:sz w:val="19"/>
                <w:szCs w:val="19"/>
                <w:u w:val="single"/>
              </w:rPr>
              <w:t>3-24</w:t>
            </w:r>
            <w:r w:rsidRPr="009734A1">
              <w:rPr>
                <w:rFonts w:ascii="Arial" w:hAnsi="Arial" w:cs="Arial"/>
                <w:b/>
                <w:sz w:val="19"/>
                <w:szCs w:val="19"/>
                <w:u w:val="single"/>
              </w:rPr>
              <w:t xml:space="preserve"> Price       Per 55 Gal /Drum</w:t>
            </w:r>
          </w:p>
        </w:tc>
        <w:tc>
          <w:tcPr>
            <w:tcW w:w="1260" w:type="dxa"/>
            <w:shd w:val="clear" w:color="auto" w:fill="E7E6E6"/>
            <w:vAlign w:val="center"/>
          </w:tcPr>
          <w:p w:rsidR="00DD0F00" w:rsidRPr="009734A1" w:rsidRDefault="00DD0F00" w:rsidP="009441EB">
            <w:pPr>
              <w:jc w:val="center"/>
              <w:rPr>
                <w:rFonts w:ascii="Arial" w:hAnsi="Arial" w:cs="Arial"/>
                <w:b/>
                <w:sz w:val="19"/>
                <w:szCs w:val="19"/>
                <w:u w:val="single"/>
              </w:rPr>
            </w:pPr>
            <w:r w:rsidRPr="009734A1">
              <w:rPr>
                <w:rFonts w:ascii="Arial" w:hAnsi="Arial" w:cs="Arial"/>
                <w:b/>
                <w:sz w:val="19"/>
                <w:szCs w:val="19"/>
                <w:u w:val="single"/>
              </w:rPr>
              <w:t xml:space="preserve">Total </w:t>
            </w:r>
            <w:r w:rsidR="009441EB">
              <w:rPr>
                <w:rFonts w:ascii="Arial" w:hAnsi="Arial" w:cs="Arial"/>
                <w:b/>
                <w:sz w:val="19"/>
                <w:szCs w:val="19"/>
                <w:u w:val="single"/>
              </w:rPr>
              <w:t>Price</w:t>
            </w:r>
          </w:p>
        </w:tc>
      </w:tr>
      <w:tr w:rsidR="00DD0F00" w:rsidRPr="006F6647" w:rsidTr="000948A0">
        <w:trPr>
          <w:trHeight w:val="143"/>
        </w:trPr>
        <w:tc>
          <w:tcPr>
            <w:tcW w:w="1620" w:type="dxa"/>
            <w:shd w:val="clear" w:color="auto" w:fill="D0CECE"/>
          </w:tcPr>
          <w:p w:rsidR="00DD0F00" w:rsidRPr="00964B41" w:rsidRDefault="00DD0F00" w:rsidP="00647B7B">
            <w:pPr>
              <w:jc w:val="center"/>
              <w:rPr>
                <w:rFonts w:ascii="Calibri" w:hAnsi="Calibri" w:cs="Calibri"/>
                <w:b/>
                <w:sz w:val="22"/>
              </w:rPr>
            </w:pPr>
          </w:p>
        </w:tc>
        <w:tc>
          <w:tcPr>
            <w:tcW w:w="9180" w:type="dxa"/>
            <w:gridSpan w:val="5"/>
            <w:shd w:val="clear" w:color="auto" w:fill="D0CECE"/>
            <w:vAlign w:val="center"/>
          </w:tcPr>
          <w:p w:rsidR="00DD0F00" w:rsidRPr="00964B41" w:rsidRDefault="00DD0F00" w:rsidP="00647B7B">
            <w:pPr>
              <w:jc w:val="center"/>
              <w:rPr>
                <w:rFonts w:ascii="Calibri" w:hAnsi="Calibri" w:cs="Calibri"/>
                <w:b/>
                <w:sz w:val="20"/>
              </w:rPr>
            </w:pPr>
            <w:r w:rsidRPr="00964B41">
              <w:rPr>
                <w:rFonts w:ascii="Calibri" w:hAnsi="Calibri" w:cs="Calibri"/>
                <w:b/>
                <w:sz w:val="22"/>
              </w:rPr>
              <w:t xml:space="preserve">Location #1: </w:t>
            </w:r>
            <w:r w:rsidRPr="00964B41">
              <w:rPr>
                <w:b/>
                <w:sz w:val="22"/>
                <w:szCs w:val="23"/>
              </w:rPr>
              <w:t xml:space="preserve"> </w:t>
            </w:r>
            <w:r w:rsidRPr="00964B41">
              <w:rPr>
                <w:rFonts w:ascii="Calibri" w:hAnsi="Calibri" w:cs="Calibri"/>
                <w:b/>
                <w:sz w:val="22"/>
              </w:rPr>
              <w:t>Bus Lot located at 17146 Manchester Rd, Wildwood, MO 63040-1001</w:t>
            </w:r>
          </w:p>
        </w:tc>
      </w:tr>
      <w:tr w:rsidR="00DD0F00" w:rsidRPr="006F6647" w:rsidTr="000948A0">
        <w:trPr>
          <w:trHeight w:val="321"/>
        </w:trPr>
        <w:tc>
          <w:tcPr>
            <w:tcW w:w="1620" w:type="dxa"/>
            <w:shd w:val="clear" w:color="auto" w:fill="auto"/>
            <w:vAlign w:val="center"/>
          </w:tcPr>
          <w:p w:rsidR="00DD0F00" w:rsidRPr="009939D0" w:rsidRDefault="00DD0F00" w:rsidP="00647B7B">
            <w:pPr>
              <w:jc w:val="center"/>
              <w:rPr>
                <w:rFonts w:ascii="Calibri" w:hAnsi="Calibri" w:cs="Calibri"/>
                <w:sz w:val="22"/>
              </w:rPr>
            </w:pPr>
            <w:r w:rsidRPr="009939D0">
              <w:rPr>
                <w:rFonts w:ascii="Calibri" w:hAnsi="Calibri" w:cs="Calibri"/>
                <w:sz w:val="22"/>
              </w:rPr>
              <w:t>Windshield Washer</w:t>
            </w:r>
          </w:p>
        </w:tc>
        <w:tc>
          <w:tcPr>
            <w:tcW w:w="3510" w:type="dxa"/>
            <w:shd w:val="clear" w:color="auto" w:fill="auto"/>
            <w:vAlign w:val="center"/>
          </w:tcPr>
          <w:p w:rsidR="00DD0F00" w:rsidRPr="009939D0" w:rsidRDefault="00DD0F00" w:rsidP="00647B7B">
            <w:pPr>
              <w:rPr>
                <w:rFonts w:ascii="Calibri" w:hAnsi="Calibri" w:cs="Calibri"/>
                <w:sz w:val="22"/>
              </w:rPr>
            </w:pPr>
            <w:r w:rsidRPr="009939D0">
              <w:rPr>
                <w:rFonts w:ascii="Calibri" w:hAnsi="Calibri" w:cs="Calibri"/>
                <w:sz w:val="22"/>
              </w:rPr>
              <w:t>Peak 20</w:t>
            </w:r>
            <w:r>
              <w:rPr>
                <w:rFonts w:ascii="Calibri" w:hAnsi="Calibri" w:cs="Calibri"/>
                <w:sz w:val="22"/>
              </w:rPr>
              <w:t xml:space="preserve"> Windshield Fl</w:t>
            </w:r>
            <w:r w:rsidRPr="009939D0">
              <w:rPr>
                <w:rFonts w:ascii="Calibri" w:hAnsi="Calibri" w:cs="Calibri"/>
                <w:sz w:val="22"/>
              </w:rPr>
              <w:t xml:space="preserve">uid </w:t>
            </w:r>
          </w:p>
        </w:tc>
        <w:tc>
          <w:tcPr>
            <w:tcW w:w="1620" w:type="dxa"/>
            <w:shd w:val="clear" w:color="auto" w:fill="auto"/>
            <w:vAlign w:val="center"/>
          </w:tcPr>
          <w:p w:rsidR="00DD0F00" w:rsidRPr="00964B41" w:rsidRDefault="00C160E6" w:rsidP="00647B7B">
            <w:pPr>
              <w:jc w:val="center"/>
              <w:rPr>
                <w:rFonts w:ascii="Calibri" w:hAnsi="Calibri" w:cs="Calibri"/>
                <w:sz w:val="22"/>
              </w:rPr>
            </w:pPr>
            <w:r>
              <w:rPr>
                <w:rFonts w:ascii="Calibri" w:hAnsi="Calibri" w:cs="Calibri"/>
                <w:sz w:val="22"/>
              </w:rPr>
              <w:t>10 (Drums)</w:t>
            </w:r>
          </w:p>
        </w:tc>
        <w:tc>
          <w:tcPr>
            <w:tcW w:w="1350" w:type="dxa"/>
            <w:shd w:val="clear" w:color="auto" w:fill="auto"/>
            <w:vAlign w:val="center"/>
          </w:tcPr>
          <w:p w:rsidR="00DD0F00" w:rsidRPr="00964B41" w:rsidRDefault="00DD0F00" w:rsidP="00647B7B">
            <w:pPr>
              <w:rPr>
                <w:rFonts w:ascii="Calibri" w:hAnsi="Calibri" w:cs="Calibri"/>
                <w:sz w:val="22"/>
              </w:rPr>
            </w:pPr>
          </w:p>
        </w:tc>
        <w:tc>
          <w:tcPr>
            <w:tcW w:w="1440" w:type="dxa"/>
          </w:tcPr>
          <w:p w:rsidR="00DD0F00" w:rsidRPr="00083D06" w:rsidRDefault="00DD0F00" w:rsidP="00647B7B">
            <w:pPr>
              <w:rPr>
                <w:rFonts w:ascii="Calibri" w:hAnsi="Calibri" w:cs="Calibri"/>
                <w:sz w:val="22"/>
                <w:highlight w:val="yellow"/>
              </w:rPr>
            </w:pPr>
          </w:p>
        </w:tc>
        <w:tc>
          <w:tcPr>
            <w:tcW w:w="1260" w:type="dxa"/>
            <w:shd w:val="clear" w:color="auto" w:fill="auto"/>
            <w:vAlign w:val="center"/>
          </w:tcPr>
          <w:p w:rsidR="00DD0F00" w:rsidRPr="00083D06" w:rsidRDefault="00DD0F00" w:rsidP="00647B7B">
            <w:pPr>
              <w:rPr>
                <w:rFonts w:ascii="Calibri" w:hAnsi="Calibri" w:cs="Calibri"/>
                <w:sz w:val="22"/>
                <w:highlight w:val="yellow"/>
              </w:rPr>
            </w:pPr>
          </w:p>
        </w:tc>
      </w:tr>
      <w:tr w:rsidR="00DD0F00" w:rsidRPr="006F6647" w:rsidTr="000948A0">
        <w:trPr>
          <w:trHeight w:val="338"/>
        </w:trPr>
        <w:tc>
          <w:tcPr>
            <w:tcW w:w="1620" w:type="dxa"/>
            <w:shd w:val="clear" w:color="auto" w:fill="auto"/>
            <w:vAlign w:val="center"/>
          </w:tcPr>
          <w:p w:rsidR="00DD0F00" w:rsidRPr="009939D0" w:rsidRDefault="00DD0F00" w:rsidP="00647B7B">
            <w:pPr>
              <w:jc w:val="center"/>
              <w:rPr>
                <w:rFonts w:ascii="Calibri" w:hAnsi="Calibri" w:cs="Calibri"/>
                <w:sz w:val="22"/>
              </w:rPr>
            </w:pPr>
            <w:r w:rsidRPr="009939D0">
              <w:rPr>
                <w:rFonts w:ascii="Calibri" w:hAnsi="Calibri" w:cs="Calibri"/>
                <w:sz w:val="22"/>
              </w:rPr>
              <w:t>Engine Oil</w:t>
            </w:r>
          </w:p>
        </w:tc>
        <w:tc>
          <w:tcPr>
            <w:tcW w:w="3510" w:type="dxa"/>
            <w:shd w:val="clear" w:color="auto" w:fill="auto"/>
            <w:vAlign w:val="center"/>
          </w:tcPr>
          <w:p w:rsidR="00DD0F00" w:rsidRPr="009939D0" w:rsidRDefault="00DD0F00" w:rsidP="00647B7B">
            <w:pPr>
              <w:rPr>
                <w:rFonts w:ascii="Calibri" w:hAnsi="Calibri" w:cs="Calibri"/>
                <w:sz w:val="22"/>
              </w:rPr>
            </w:pPr>
            <w:r w:rsidRPr="009939D0">
              <w:rPr>
                <w:rFonts w:ascii="Calibri" w:hAnsi="Calibri" w:cs="Calibri"/>
                <w:sz w:val="22"/>
              </w:rPr>
              <w:t>5W30 PALA ECII Bulk</w:t>
            </w:r>
          </w:p>
        </w:tc>
        <w:tc>
          <w:tcPr>
            <w:tcW w:w="1620" w:type="dxa"/>
            <w:shd w:val="clear" w:color="auto" w:fill="auto"/>
            <w:vAlign w:val="center"/>
          </w:tcPr>
          <w:p w:rsidR="00DD0F00" w:rsidRPr="00B718C3" w:rsidRDefault="00B10058" w:rsidP="009734A1">
            <w:pPr>
              <w:jc w:val="center"/>
              <w:rPr>
                <w:rFonts w:ascii="Calibri" w:hAnsi="Calibri" w:cs="Calibri"/>
                <w:sz w:val="22"/>
              </w:rPr>
            </w:pPr>
            <w:r>
              <w:rPr>
                <w:rFonts w:ascii="Calibri" w:hAnsi="Calibri" w:cs="Calibri"/>
                <w:sz w:val="22"/>
              </w:rPr>
              <w:t xml:space="preserve">800 </w:t>
            </w:r>
            <w:r w:rsidR="00C160E6" w:rsidRPr="00B718C3">
              <w:rPr>
                <w:rFonts w:ascii="Calibri" w:hAnsi="Calibri" w:cs="Calibri"/>
                <w:sz w:val="22"/>
              </w:rPr>
              <w:t>Gal</w:t>
            </w:r>
            <w:r w:rsidR="009734A1">
              <w:rPr>
                <w:rFonts w:ascii="Calibri" w:hAnsi="Calibri" w:cs="Calibri"/>
                <w:sz w:val="22"/>
              </w:rPr>
              <w:t>.</w:t>
            </w:r>
            <w:r w:rsidR="00C160E6" w:rsidRPr="00B718C3">
              <w:rPr>
                <w:rFonts w:ascii="Calibri" w:hAnsi="Calibri" w:cs="Calibri"/>
                <w:sz w:val="22"/>
              </w:rPr>
              <w:t xml:space="preserve"> Bulk</w:t>
            </w:r>
          </w:p>
        </w:tc>
        <w:tc>
          <w:tcPr>
            <w:tcW w:w="1350" w:type="dxa"/>
            <w:shd w:val="clear" w:color="auto" w:fill="auto"/>
            <w:vAlign w:val="center"/>
          </w:tcPr>
          <w:p w:rsidR="00DD0F00" w:rsidRPr="009939D0" w:rsidRDefault="00DD0F00" w:rsidP="00647B7B">
            <w:pPr>
              <w:rPr>
                <w:rFonts w:ascii="Calibri" w:hAnsi="Calibri" w:cs="Calibri"/>
                <w:sz w:val="22"/>
                <w:highlight w:val="yellow"/>
              </w:rPr>
            </w:pPr>
          </w:p>
        </w:tc>
        <w:tc>
          <w:tcPr>
            <w:tcW w:w="1440" w:type="dxa"/>
          </w:tcPr>
          <w:p w:rsidR="00DD0F00" w:rsidRPr="00083D06" w:rsidRDefault="00DD0F00" w:rsidP="00647B7B">
            <w:pPr>
              <w:rPr>
                <w:rFonts w:ascii="Calibri" w:hAnsi="Calibri" w:cs="Calibri"/>
                <w:sz w:val="22"/>
                <w:highlight w:val="yellow"/>
              </w:rPr>
            </w:pPr>
          </w:p>
        </w:tc>
        <w:tc>
          <w:tcPr>
            <w:tcW w:w="1260" w:type="dxa"/>
            <w:shd w:val="clear" w:color="auto" w:fill="auto"/>
            <w:vAlign w:val="center"/>
          </w:tcPr>
          <w:p w:rsidR="00DD0F00" w:rsidRPr="00083D06" w:rsidRDefault="00DD0F00" w:rsidP="00647B7B">
            <w:pPr>
              <w:rPr>
                <w:rFonts w:ascii="Calibri" w:hAnsi="Calibri" w:cs="Calibri"/>
                <w:sz w:val="22"/>
                <w:highlight w:val="yellow"/>
              </w:rPr>
            </w:pPr>
          </w:p>
        </w:tc>
      </w:tr>
      <w:tr w:rsidR="00B362D9" w:rsidRPr="006F6647" w:rsidTr="000948A0">
        <w:trPr>
          <w:trHeight w:val="338"/>
        </w:trPr>
        <w:tc>
          <w:tcPr>
            <w:tcW w:w="1620" w:type="dxa"/>
            <w:shd w:val="clear" w:color="auto" w:fill="auto"/>
            <w:vAlign w:val="center"/>
          </w:tcPr>
          <w:p w:rsidR="00B362D9" w:rsidRPr="009939D0" w:rsidRDefault="00B362D9" w:rsidP="00647B7B">
            <w:pPr>
              <w:jc w:val="center"/>
              <w:rPr>
                <w:rFonts w:ascii="Calibri" w:hAnsi="Calibri" w:cs="Calibri"/>
                <w:sz w:val="22"/>
              </w:rPr>
            </w:pPr>
            <w:r>
              <w:rPr>
                <w:rFonts w:ascii="Calibri" w:hAnsi="Calibri" w:cs="Calibri"/>
                <w:sz w:val="22"/>
              </w:rPr>
              <w:t>Engine Oil</w:t>
            </w:r>
          </w:p>
        </w:tc>
        <w:tc>
          <w:tcPr>
            <w:tcW w:w="3510" w:type="dxa"/>
            <w:shd w:val="clear" w:color="auto" w:fill="auto"/>
            <w:vAlign w:val="center"/>
          </w:tcPr>
          <w:p w:rsidR="00B362D9" w:rsidRPr="009939D0" w:rsidRDefault="00B362D9" w:rsidP="00647B7B">
            <w:pPr>
              <w:rPr>
                <w:rFonts w:ascii="Calibri" w:hAnsi="Calibri" w:cs="Calibri"/>
                <w:sz w:val="22"/>
              </w:rPr>
            </w:pPr>
            <w:r>
              <w:rPr>
                <w:rFonts w:ascii="Calibri" w:hAnsi="Calibri" w:cs="Calibri"/>
                <w:sz w:val="22"/>
              </w:rPr>
              <w:t xml:space="preserve">10W30 Full Synthetic </w:t>
            </w:r>
            <w:r w:rsidR="000C1B96">
              <w:rPr>
                <w:rFonts w:ascii="Calibri" w:hAnsi="Calibri" w:cs="Calibri"/>
                <w:sz w:val="22"/>
              </w:rPr>
              <w:t xml:space="preserve"> for diesel engines</w:t>
            </w:r>
          </w:p>
        </w:tc>
        <w:tc>
          <w:tcPr>
            <w:tcW w:w="1620" w:type="dxa"/>
            <w:shd w:val="clear" w:color="auto" w:fill="auto"/>
            <w:vAlign w:val="center"/>
          </w:tcPr>
          <w:p w:rsidR="00B362D9" w:rsidRPr="00B718C3" w:rsidRDefault="00B10058" w:rsidP="00647B7B">
            <w:pPr>
              <w:jc w:val="center"/>
              <w:rPr>
                <w:rFonts w:ascii="Calibri" w:hAnsi="Calibri" w:cs="Calibri"/>
                <w:sz w:val="22"/>
              </w:rPr>
            </w:pPr>
            <w:r>
              <w:rPr>
                <w:rFonts w:ascii="Calibri" w:hAnsi="Calibri" w:cs="Calibri"/>
                <w:sz w:val="22"/>
              </w:rPr>
              <w:t>4</w:t>
            </w:r>
            <w:r w:rsidR="00390011">
              <w:rPr>
                <w:rFonts w:ascii="Calibri" w:hAnsi="Calibri" w:cs="Calibri"/>
                <w:sz w:val="22"/>
              </w:rPr>
              <w:t xml:space="preserve"> (Drums)</w:t>
            </w:r>
          </w:p>
        </w:tc>
        <w:tc>
          <w:tcPr>
            <w:tcW w:w="1350" w:type="dxa"/>
            <w:shd w:val="clear" w:color="auto" w:fill="auto"/>
            <w:vAlign w:val="center"/>
          </w:tcPr>
          <w:p w:rsidR="00B362D9" w:rsidRPr="009939D0" w:rsidRDefault="00B362D9" w:rsidP="00647B7B">
            <w:pPr>
              <w:rPr>
                <w:rFonts w:ascii="Calibri" w:hAnsi="Calibri" w:cs="Calibri"/>
                <w:sz w:val="22"/>
                <w:highlight w:val="yellow"/>
              </w:rPr>
            </w:pPr>
          </w:p>
        </w:tc>
        <w:tc>
          <w:tcPr>
            <w:tcW w:w="1440" w:type="dxa"/>
          </w:tcPr>
          <w:p w:rsidR="00B362D9" w:rsidRPr="00083D06" w:rsidRDefault="00B362D9" w:rsidP="00647B7B">
            <w:pPr>
              <w:rPr>
                <w:rFonts w:ascii="Calibri" w:hAnsi="Calibri" w:cs="Calibri"/>
                <w:sz w:val="22"/>
                <w:highlight w:val="yellow"/>
              </w:rPr>
            </w:pPr>
          </w:p>
        </w:tc>
        <w:tc>
          <w:tcPr>
            <w:tcW w:w="1260" w:type="dxa"/>
            <w:shd w:val="clear" w:color="auto" w:fill="auto"/>
            <w:vAlign w:val="center"/>
          </w:tcPr>
          <w:p w:rsidR="00B362D9" w:rsidRPr="00083D06" w:rsidRDefault="00B362D9" w:rsidP="00647B7B">
            <w:pPr>
              <w:rPr>
                <w:rFonts w:ascii="Calibri" w:hAnsi="Calibri" w:cs="Calibri"/>
                <w:sz w:val="22"/>
                <w:highlight w:val="yellow"/>
              </w:rPr>
            </w:pPr>
          </w:p>
        </w:tc>
      </w:tr>
      <w:tr w:rsidR="00DD0F00" w:rsidRPr="006F6647" w:rsidTr="000948A0">
        <w:trPr>
          <w:trHeight w:val="321"/>
        </w:trPr>
        <w:tc>
          <w:tcPr>
            <w:tcW w:w="1620" w:type="dxa"/>
            <w:shd w:val="clear" w:color="auto" w:fill="auto"/>
            <w:vAlign w:val="center"/>
          </w:tcPr>
          <w:p w:rsidR="00DD0F00" w:rsidRPr="009939D0" w:rsidRDefault="00DD0F00" w:rsidP="00647B7B">
            <w:pPr>
              <w:jc w:val="center"/>
              <w:rPr>
                <w:rFonts w:ascii="Calibri" w:hAnsi="Calibri" w:cs="Calibri"/>
                <w:sz w:val="22"/>
              </w:rPr>
            </w:pPr>
            <w:r w:rsidRPr="009939D0">
              <w:rPr>
                <w:rFonts w:ascii="Calibri" w:hAnsi="Calibri" w:cs="Calibri"/>
                <w:sz w:val="22"/>
              </w:rPr>
              <w:t>Engine Oil</w:t>
            </w:r>
          </w:p>
        </w:tc>
        <w:tc>
          <w:tcPr>
            <w:tcW w:w="3510" w:type="dxa"/>
            <w:shd w:val="clear" w:color="auto" w:fill="auto"/>
            <w:vAlign w:val="center"/>
          </w:tcPr>
          <w:p w:rsidR="00DD0F00" w:rsidRPr="009939D0" w:rsidRDefault="00DD0F00" w:rsidP="00647B7B">
            <w:pPr>
              <w:rPr>
                <w:rFonts w:ascii="Calibri" w:hAnsi="Calibri" w:cs="Calibri"/>
                <w:sz w:val="22"/>
              </w:rPr>
            </w:pPr>
            <w:r w:rsidRPr="009939D0">
              <w:rPr>
                <w:rFonts w:ascii="Calibri" w:hAnsi="Calibri" w:cs="Calibri"/>
                <w:sz w:val="22"/>
              </w:rPr>
              <w:t>15W40 PALA Extra HD Bulk</w:t>
            </w:r>
          </w:p>
        </w:tc>
        <w:tc>
          <w:tcPr>
            <w:tcW w:w="1620" w:type="dxa"/>
            <w:shd w:val="clear" w:color="auto" w:fill="auto"/>
            <w:vAlign w:val="center"/>
          </w:tcPr>
          <w:p w:rsidR="00DD0F00" w:rsidRPr="00B718C3" w:rsidRDefault="00C160E6" w:rsidP="009734A1">
            <w:pPr>
              <w:jc w:val="center"/>
              <w:rPr>
                <w:rFonts w:ascii="Calibri" w:hAnsi="Calibri" w:cs="Calibri"/>
                <w:sz w:val="22"/>
              </w:rPr>
            </w:pPr>
            <w:r w:rsidRPr="00B718C3">
              <w:rPr>
                <w:rFonts w:ascii="Calibri" w:hAnsi="Calibri" w:cs="Calibri"/>
                <w:sz w:val="22"/>
              </w:rPr>
              <w:t>5</w:t>
            </w:r>
            <w:r w:rsidR="00B10058">
              <w:rPr>
                <w:rFonts w:ascii="Calibri" w:hAnsi="Calibri" w:cs="Calibri"/>
                <w:sz w:val="22"/>
              </w:rPr>
              <w:t>0</w:t>
            </w:r>
            <w:r w:rsidRPr="00B718C3">
              <w:rPr>
                <w:rFonts w:ascii="Calibri" w:hAnsi="Calibri" w:cs="Calibri"/>
                <w:sz w:val="22"/>
              </w:rPr>
              <w:t>0 Gal</w:t>
            </w:r>
            <w:r w:rsidR="009734A1">
              <w:rPr>
                <w:rFonts w:ascii="Calibri" w:hAnsi="Calibri" w:cs="Calibri"/>
                <w:sz w:val="22"/>
              </w:rPr>
              <w:t>.</w:t>
            </w:r>
            <w:r w:rsidRPr="00B718C3">
              <w:rPr>
                <w:rFonts w:ascii="Calibri" w:hAnsi="Calibri" w:cs="Calibri"/>
                <w:sz w:val="22"/>
              </w:rPr>
              <w:t xml:space="preserve"> Bulk</w:t>
            </w:r>
          </w:p>
        </w:tc>
        <w:tc>
          <w:tcPr>
            <w:tcW w:w="1350" w:type="dxa"/>
            <w:shd w:val="clear" w:color="auto" w:fill="auto"/>
            <w:vAlign w:val="center"/>
          </w:tcPr>
          <w:p w:rsidR="00DD0F00" w:rsidRPr="009939D0" w:rsidRDefault="00DD0F00" w:rsidP="00647B7B">
            <w:pPr>
              <w:rPr>
                <w:rFonts w:ascii="Calibri" w:hAnsi="Calibri" w:cs="Calibri"/>
                <w:sz w:val="22"/>
                <w:highlight w:val="yellow"/>
              </w:rPr>
            </w:pPr>
          </w:p>
        </w:tc>
        <w:tc>
          <w:tcPr>
            <w:tcW w:w="1440" w:type="dxa"/>
          </w:tcPr>
          <w:p w:rsidR="00DD0F00" w:rsidRPr="00083D06" w:rsidRDefault="00DD0F00" w:rsidP="00647B7B">
            <w:pPr>
              <w:rPr>
                <w:rFonts w:ascii="Calibri" w:hAnsi="Calibri" w:cs="Calibri"/>
                <w:sz w:val="22"/>
                <w:highlight w:val="yellow"/>
              </w:rPr>
            </w:pPr>
          </w:p>
        </w:tc>
        <w:tc>
          <w:tcPr>
            <w:tcW w:w="1260" w:type="dxa"/>
            <w:shd w:val="clear" w:color="auto" w:fill="auto"/>
            <w:vAlign w:val="center"/>
          </w:tcPr>
          <w:p w:rsidR="00DD0F00" w:rsidRPr="00083D06" w:rsidRDefault="00DD0F00" w:rsidP="00647B7B">
            <w:pPr>
              <w:rPr>
                <w:rFonts w:ascii="Calibri" w:hAnsi="Calibri" w:cs="Calibri"/>
                <w:sz w:val="22"/>
                <w:highlight w:val="yellow"/>
              </w:rPr>
            </w:pPr>
          </w:p>
        </w:tc>
      </w:tr>
      <w:tr w:rsidR="00DD0F00" w:rsidRPr="006F6647" w:rsidTr="000948A0">
        <w:trPr>
          <w:trHeight w:val="321"/>
        </w:trPr>
        <w:tc>
          <w:tcPr>
            <w:tcW w:w="1620" w:type="dxa"/>
            <w:shd w:val="clear" w:color="auto" w:fill="auto"/>
            <w:vAlign w:val="center"/>
          </w:tcPr>
          <w:p w:rsidR="00DD0F00" w:rsidRPr="004E15AA" w:rsidRDefault="00DD0F00" w:rsidP="00647B7B">
            <w:pPr>
              <w:jc w:val="center"/>
              <w:rPr>
                <w:rFonts w:ascii="Calibri" w:hAnsi="Calibri" w:cs="Calibri"/>
                <w:sz w:val="22"/>
              </w:rPr>
            </w:pPr>
            <w:r w:rsidRPr="004E15AA">
              <w:rPr>
                <w:rFonts w:ascii="Calibri" w:hAnsi="Calibri" w:cs="Calibri"/>
                <w:sz w:val="22"/>
              </w:rPr>
              <w:t>Engine Oil</w:t>
            </w:r>
          </w:p>
        </w:tc>
        <w:tc>
          <w:tcPr>
            <w:tcW w:w="3510" w:type="dxa"/>
            <w:shd w:val="clear" w:color="auto" w:fill="auto"/>
            <w:vAlign w:val="center"/>
          </w:tcPr>
          <w:p w:rsidR="00DD0F00" w:rsidRPr="004E15AA" w:rsidRDefault="00DD0F00" w:rsidP="00647B7B">
            <w:pPr>
              <w:rPr>
                <w:rFonts w:ascii="Calibri" w:hAnsi="Calibri" w:cs="Calibri"/>
                <w:sz w:val="22"/>
              </w:rPr>
            </w:pPr>
            <w:r w:rsidRPr="004E15AA">
              <w:rPr>
                <w:rFonts w:ascii="Calibri" w:hAnsi="Calibri" w:cs="Calibri"/>
                <w:sz w:val="22"/>
              </w:rPr>
              <w:t>5W20 Synthetic Blend Motocraft*</w:t>
            </w:r>
          </w:p>
        </w:tc>
        <w:tc>
          <w:tcPr>
            <w:tcW w:w="1620" w:type="dxa"/>
            <w:shd w:val="clear" w:color="auto" w:fill="auto"/>
            <w:vAlign w:val="center"/>
          </w:tcPr>
          <w:p w:rsidR="00DD0F00" w:rsidRPr="00B718C3" w:rsidRDefault="0070792E" w:rsidP="00647B7B">
            <w:pPr>
              <w:jc w:val="center"/>
              <w:rPr>
                <w:rFonts w:ascii="Calibri" w:hAnsi="Calibri" w:cs="Calibri"/>
                <w:sz w:val="22"/>
              </w:rPr>
            </w:pPr>
            <w:r>
              <w:rPr>
                <w:rFonts w:ascii="Calibri" w:hAnsi="Calibri" w:cs="Calibri"/>
                <w:sz w:val="22"/>
              </w:rPr>
              <w:t>4</w:t>
            </w:r>
            <w:r w:rsidR="00C160E6" w:rsidRPr="00B718C3">
              <w:rPr>
                <w:rFonts w:ascii="Calibri" w:hAnsi="Calibri" w:cs="Calibri"/>
                <w:sz w:val="22"/>
              </w:rPr>
              <w:t xml:space="preserve"> (Drums)</w:t>
            </w:r>
          </w:p>
        </w:tc>
        <w:tc>
          <w:tcPr>
            <w:tcW w:w="1350" w:type="dxa"/>
            <w:shd w:val="clear" w:color="auto" w:fill="auto"/>
            <w:vAlign w:val="center"/>
          </w:tcPr>
          <w:p w:rsidR="00DD0F00" w:rsidRPr="009939D0" w:rsidRDefault="00DD0F00" w:rsidP="00647B7B">
            <w:pPr>
              <w:rPr>
                <w:rFonts w:ascii="Calibri" w:hAnsi="Calibri" w:cs="Calibri"/>
                <w:sz w:val="22"/>
                <w:highlight w:val="yellow"/>
              </w:rPr>
            </w:pPr>
          </w:p>
        </w:tc>
        <w:tc>
          <w:tcPr>
            <w:tcW w:w="1440" w:type="dxa"/>
          </w:tcPr>
          <w:p w:rsidR="00DD0F00" w:rsidRPr="00083D06" w:rsidRDefault="00DD0F00" w:rsidP="00647B7B">
            <w:pPr>
              <w:rPr>
                <w:rFonts w:ascii="Calibri" w:hAnsi="Calibri" w:cs="Calibri"/>
                <w:sz w:val="22"/>
                <w:highlight w:val="yellow"/>
              </w:rPr>
            </w:pPr>
          </w:p>
        </w:tc>
        <w:tc>
          <w:tcPr>
            <w:tcW w:w="1260" w:type="dxa"/>
            <w:shd w:val="clear" w:color="auto" w:fill="auto"/>
            <w:vAlign w:val="center"/>
          </w:tcPr>
          <w:p w:rsidR="00DD0F00" w:rsidRPr="00083D06" w:rsidRDefault="00DD0F00" w:rsidP="00647B7B">
            <w:pPr>
              <w:rPr>
                <w:rFonts w:ascii="Calibri" w:hAnsi="Calibri" w:cs="Calibri"/>
                <w:sz w:val="22"/>
                <w:highlight w:val="yellow"/>
              </w:rPr>
            </w:pPr>
          </w:p>
        </w:tc>
      </w:tr>
      <w:tr w:rsidR="00DD0F00" w:rsidRPr="006F6647" w:rsidTr="000948A0">
        <w:trPr>
          <w:trHeight w:val="338"/>
        </w:trPr>
        <w:tc>
          <w:tcPr>
            <w:tcW w:w="1620" w:type="dxa"/>
            <w:shd w:val="clear" w:color="auto" w:fill="auto"/>
            <w:vAlign w:val="center"/>
          </w:tcPr>
          <w:p w:rsidR="00DD0F00" w:rsidRPr="009939D0" w:rsidRDefault="00DD0F00" w:rsidP="00647B7B">
            <w:pPr>
              <w:jc w:val="center"/>
              <w:rPr>
                <w:rFonts w:ascii="Calibri" w:hAnsi="Calibri" w:cs="Calibri"/>
                <w:sz w:val="22"/>
              </w:rPr>
            </w:pPr>
            <w:r w:rsidRPr="009939D0">
              <w:rPr>
                <w:rFonts w:ascii="Calibri" w:hAnsi="Calibri" w:cs="Calibri"/>
                <w:sz w:val="22"/>
              </w:rPr>
              <w:t>Transmission Fluid</w:t>
            </w:r>
          </w:p>
        </w:tc>
        <w:tc>
          <w:tcPr>
            <w:tcW w:w="3510" w:type="dxa"/>
            <w:shd w:val="clear" w:color="auto" w:fill="auto"/>
            <w:vAlign w:val="center"/>
          </w:tcPr>
          <w:p w:rsidR="00DD0F00" w:rsidRPr="009939D0" w:rsidRDefault="00DD0F00" w:rsidP="00647B7B">
            <w:pPr>
              <w:rPr>
                <w:rFonts w:ascii="Calibri" w:hAnsi="Calibri" w:cs="Calibri"/>
                <w:sz w:val="22"/>
              </w:rPr>
            </w:pPr>
            <w:r w:rsidRPr="009939D0">
              <w:rPr>
                <w:rFonts w:ascii="Calibri" w:hAnsi="Calibri" w:cs="Calibri"/>
                <w:sz w:val="22"/>
              </w:rPr>
              <w:t>Dextron</w:t>
            </w:r>
            <w:bookmarkStart w:id="0" w:name="_GoBack"/>
            <w:bookmarkEnd w:id="0"/>
            <w:r w:rsidRPr="009939D0">
              <w:rPr>
                <w:rFonts w:ascii="Calibri" w:hAnsi="Calibri" w:cs="Calibri"/>
                <w:sz w:val="22"/>
              </w:rPr>
              <w:t xml:space="preserve"> 6 Full Synthec</w:t>
            </w:r>
          </w:p>
        </w:tc>
        <w:tc>
          <w:tcPr>
            <w:tcW w:w="1620" w:type="dxa"/>
            <w:shd w:val="clear" w:color="auto" w:fill="auto"/>
            <w:vAlign w:val="center"/>
          </w:tcPr>
          <w:p w:rsidR="00DD0F00" w:rsidRPr="00B718C3" w:rsidRDefault="00C160E6" w:rsidP="00647B7B">
            <w:pPr>
              <w:jc w:val="center"/>
              <w:rPr>
                <w:rFonts w:ascii="Calibri" w:hAnsi="Calibri" w:cs="Calibri"/>
                <w:sz w:val="22"/>
              </w:rPr>
            </w:pPr>
            <w:r w:rsidRPr="00B718C3">
              <w:rPr>
                <w:rFonts w:ascii="Calibri" w:hAnsi="Calibri" w:cs="Calibri"/>
                <w:sz w:val="22"/>
              </w:rPr>
              <w:t>4 (Drums)</w:t>
            </w:r>
          </w:p>
        </w:tc>
        <w:tc>
          <w:tcPr>
            <w:tcW w:w="1350" w:type="dxa"/>
            <w:shd w:val="clear" w:color="auto" w:fill="auto"/>
            <w:vAlign w:val="center"/>
          </w:tcPr>
          <w:p w:rsidR="00DD0F00" w:rsidRPr="009939D0" w:rsidRDefault="00DD0F00" w:rsidP="00647B7B">
            <w:pPr>
              <w:rPr>
                <w:rFonts w:ascii="Calibri" w:hAnsi="Calibri" w:cs="Calibri"/>
                <w:sz w:val="22"/>
                <w:highlight w:val="yellow"/>
              </w:rPr>
            </w:pPr>
          </w:p>
        </w:tc>
        <w:tc>
          <w:tcPr>
            <w:tcW w:w="1440" w:type="dxa"/>
          </w:tcPr>
          <w:p w:rsidR="00DD0F00" w:rsidRPr="00083D06" w:rsidRDefault="00DD0F00" w:rsidP="00647B7B">
            <w:pPr>
              <w:rPr>
                <w:rFonts w:ascii="Calibri" w:hAnsi="Calibri" w:cs="Calibri"/>
                <w:sz w:val="22"/>
                <w:highlight w:val="yellow"/>
              </w:rPr>
            </w:pPr>
          </w:p>
        </w:tc>
        <w:tc>
          <w:tcPr>
            <w:tcW w:w="1260" w:type="dxa"/>
            <w:shd w:val="clear" w:color="auto" w:fill="auto"/>
            <w:vAlign w:val="center"/>
          </w:tcPr>
          <w:p w:rsidR="00DD0F00" w:rsidRPr="00083D06" w:rsidRDefault="00DD0F00" w:rsidP="00647B7B">
            <w:pPr>
              <w:rPr>
                <w:rFonts w:ascii="Calibri" w:hAnsi="Calibri" w:cs="Calibri"/>
                <w:sz w:val="22"/>
                <w:highlight w:val="yellow"/>
              </w:rPr>
            </w:pPr>
          </w:p>
        </w:tc>
      </w:tr>
      <w:tr w:rsidR="00DD0F00" w:rsidRPr="006F6647" w:rsidTr="000948A0">
        <w:trPr>
          <w:trHeight w:val="321"/>
        </w:trPr>
        <w:tc>
          <w:tcPr>
            <w:tcW w:w="1620" w:type="dxa"/>
            <w:shd w:val="clear" w:color="auto" w:fill="auto"/>
            <w:vAlign w:val="center"/>
          </w:tcPr>
          <w:p w:rsidR="00DD0F00" w:rsidRPr="009939D0" w:rsidRDefault="00DD0F00" w:rsidP="00647B7B">
            <w:pPr>
              <w:jc w:val="center"/>
              <w:rPr>
                <w:rFonts w:ascii="Calibri" w:hAnsi="Calibri" w:cs="Calibri"/>
                <w:sz w:val="22"/>
              </w:rPr>
            </w:pPr>
            <w:proofErr w:type="spellStart"/>
            <w:r w:rsidRPr="009939D0">
              <w:rPr>
                <w:rFonts w:ascii="Calibri" w:hAnsi="Calibri" w:cs="Calibri"/>
                <w:sz w:val="22"/>
              </w:rPr>
              <w:t>Anti Freeze</w:t>
            </w:r>
            <w:proofErr w:type="spellEnd"/>
          </w:p>
        </w:tc>
        <w:tc>
          <w:tcPr>
            <w:tcW w:w="3510" w:type="dxa"/>
            <w:shd w:val="clear" w:color="auto" w:fill="auto"/>
            <w:vAlign w:val="center"/>
          </w:tcPr>
          <w:p w:rsidR="00DD0F00" w:rsidRPr="009939D0" w:rsidRDefault="00DD0F00" w:rsidP="00647B7B">
            <w:pPr>
              <w:rPr>
                <w:rFonts w:ascii="Calibri" w:hAnsi="Calibri" w:cs="Calibri"/>
                <w:sz w:val="22"/>
              </w:rPr>
            </w:pPr>
            <w:r w:rsidRPr="009939D0">
              <w:rPr>
                <w:rFonts w:ascii="Calibri" w:hAnsi="Calibri" w:cs="Calibri"/>
                <w:sz w:val="22"/>
              </w:rPr>
              <w:t>Global Life Time Extended Life Ford</w:t>
            </w:r>
            <w:r w:rsidR="00732A31">
              <w:rPr>
                <w:rFonts w:ascii="Calibri" w:hAnsi="Calibri" w:cs="Calibri"/>
                <w:sz w:val="22"/>
              </w:rPr>
              <w:t xml:space="preserve"> (Gold Color)</w:t>
            </w:r>
          </w:p>
        </w:tc>
        <w:tc>
          <w:tcPr>
            <w:tcW w:w="1620" w:type="dxa"/>
            <w:shd w:val="clear" w:color="auto" w:fill="auto"/>
            <w:vAlign w:val="center"/>
          </w:tcPr>
          <w:p w:rsidR="00DD0F00" w:rsidRPr="00B718C3" w:rsidRDefault="00B10058" w:rsidP="00647B7B">
            <w:pPr>
              <w:jc w:val="center"/>
              <w:rPr>
                <w:rFonts w:ascii="Calibri" w:hAnsi="Calibri" w:cs="Calibri"/>
                <w:sz w:val="22"/>
              </w:rPr>
            </w:pPr>
            <w:r>
              <w:rPr>
                <w:rFonts w:ascii="Calibri" w:hAnsi="Calibri" w:cs="Calibri"/>
                <w:sz w:val="22"/>
              </w:rPr>
              <w:t>8</w:t>
            </w:r>
            <w:r w:rsidR="00C160E6" w:rsidRPr="00B718C3">
              <w:rPr>
                <w:rFonts w:ascii="Calibri" w:hAnsi="Calibri" w:cs="Calibri"/>
                <w:sz w:val="22"/>
              </w:rPr>
              <w:t xml:space="preserve"> (Drums)</w:t>
            </w:r>
          </w:p>
        </w:tc>
        <w:tc>
          <w:tcPr>
            <w:tcW w:w="1350" w:type="dxa"/>
            <w:shd w:val="clear" w:color="auto" w:fill="auto"/>
            <w:vAlign w:val="center"/>
          </w:tcPr>
          <w:p w:rsidR="00DD0F00" w:rsidRPr="009939D0" w:rsidRDefault="00DD0F00" w:rsidP="00647B7B">
            <w:pPr>
              <w:rPr>
                <w:rFonts w:ascii="Calibri" w:hAnsi="Calibri" w:cs="Calibri"/>
                <w:sz w:val="22"/>
                <w:highlight w:val="yellow"/>
              </w:rPr>
            </w:pPr>
          </w:p>
        </w:tc>
        <w:tc>
          <w:tcPr>
            <w:tcW w:w="1440" w:type="dxa"/>
          </w:tcPr>
          <w:p w:rsidR="00DD0F00" w:rsidRPr="00083D06" w:rsidRDefault="00DD0F00" w:rsidP="00647B7B">
            <w:pPr>
              <w:rPr>
                <w:rFonts w:ascii="Calibri" w:hAnsi="Calibri" w:cs="Calibri"/>
                <w:sz w:val="22"/>
                <w:highlight w:val="yellow"/>
              </w:rPr>
            </w:pPr>
          </w:p>
        </w:tc>
        <w:tc>
          <w:tcPr>
            <w:tcW w:w="1260" w:type="dxa"/>
            <w:shd w:val="clear" w:color="auto" w:fill="auto"/>
            <w:vAlign w:val="center"/>
          </w:tcPr>
          <w:p w:rsidR="00DD0F00" w:rsidRPr="00083D06" w:rsidRDefault="00DD0F00" w:rsidP="00647B7B">
            <w:pPr>
              <w:rPr>
                <w:rFonts w:ascii="Calibri" w:hAnsi="Calibri" w:cs="Calibri"/>
                <w:sz w:val="22"/>
                <w:highlight w:val="yellow"/>
              </w:rPr>
            </w:pPr>
          </w:p>
        </w:tc>
      </w:tr>
      <w:tr w:rsidR="00DD0F00" w:rsidRPr="006F6647" w:rsidTr="000948A0">
        <w:trPr>
          <w:trHeight w:val="338"/>
        </w:trPr>
        <w:tc>
          <w:tcPr>
            <w:tcW w:w="1620" w:type="dxa"/>
            <w:shd w:val="clear" w:color="auto" w:fill="auto"/>
            <w:vAlign w:val="center"/>
          </w:tcPr>
          <w:p w:rsidR="00DD0F00" w:rsidRPr="009939D0" w:rsidRDefault="00DD0F00" w:rsidP="00647B7B">
            <w:pPr>
              <w:jc w:val="center"/>
              <w:rPr>
                <w:rFonts w:ascii="Calibri" w:hAnsi="Calibri" w:cs="Calibri"/>
                <w:sz w:val="22"/>
              </w:rPr>
            </w:pPr>
            <w:proofErr w:type="spellStart"/>
            <w:r w:rsidRPr="009939D0">
              <w:rPr>
                <w:rFonts w:ascii="Calibri" w:hAnsi="Calibri" w:cs="Calibri"/>
                <w:sz w:val="22"/>
              </w:rPr>
              <w:t>Anti Freeze</w:t>
            </w:r>
            <w:proofErr w:type="spellEnd"/>
          </w:p>
        </w:tc>
        <w:tc>
          <w:tcPr>
            <w:tcW w:w="3510" w:type="dxa"/>
            <w:shd w:val="clear" w:color="auto" w:fill="auto"/>
            <w:vAlign w:val="center"/>
          </w:tcPr>
          <w:p w:rsidR="00DD0F00" w:rsidRPr="009939D0" w:rsidRDefault="00DD0F00" w:rsidP="00647B7B">
            <w:pPr>
              <w:rPr>
                <w:rFonts w:ascii="Calibri" w:hAnsi="Calibri" w:cs="Calibri"/>
                <w:sz w:val="22"/>
              </w:rPr>
            </w:pPr>
            <w:r w:rsidRPr="009939D0">
              <w:rPr>
                <w:rFonts w:ascii="Calibri" w:hAnsi="Calibri" w:cs="Calibri"/>
                <w:sz w:val="22"/>
              </w:rPr>
              <w:t xml:space="preserve">Complete Premix Cummins </w:t>
            </w:r>
            <w:r w:rsidR="00732A31">
              <w:rPr>
                <w:rFonts w:ascii="Calibri" w:hAnsi="Calibri" w:cs="Calibri"/>
                <w:sz w:val="22"/>
              </w:rPr>
              <w:t>–</w:t>
            </w:r>
            <w:r w:rsidRPr="009939D0">
              <w:rPr>
                <w:rFonts w:ascii="Calibri" w:hAnsi="Calibri" w:cs="Calibri"/>
                <w:sz w:val="22"/>
              </w:rPr>
              <w:t xml:space="preserve"> Blue</w:t>
            </w:r>
            <w:r w:rsidR="00732A31">
              <w:rPr>
                <w:rFonts w:ascii="Calibri" w:hAnsi="Calibri" w:cs="Calibri"/>
                <w:sz w:val="22"/>
              </w:rPr>
              <w:t xml:space="preserve"> Color</w:t>
            </w:r>
          </w:p>
        </w:tc>
        <w:tc>
          <w:tcPr>
            <w:tcW w:w="1620" w:type="dxa"/>
            <w:shd w:val="clear" w:color="auto" w:fill="auto"/>
            <w:vAlign w:val="center"/>
          </w:tcPr>
          <w:p w:rsidR="00DD0F00" w:rsidRPr="00B718C3" w:rsidRDefault="00C160E6" w:rsidP="00647B7B">
            <w:pPr>
              <w:jc w:val="center"/>
              <w:rPr>
                <w:rFonts w:ascii="Calibri" w:hAnsi="Calibri" w:cs="Calibri"/>
                <w:sz w:val="22"/>
              </w:rPr>
            </w:pPr>
            <w:r w:rsidRPr="00B718C3">
              <w:rPr>
                <w:rFonts w:ascii="Calibri" w:hAnsi="Calibri" w:cs="Calibri"/>
                <w:sz w:val="22"/>
              </w:rPr>
              <w:t>4 (Drums)</w:t>
            </w:r>
          </w:p>
        </w:tc>
        <w:tc>
          <w:tcPr>
            <w:tcW w:w="1350" w:type="dxa"/>
            <w:shd w:val="clear" w:color="auto" w:fill="auto"/>
            <w:vAlign w:val="center"/>
          </w:tcPr>
          <w:p w:rsidR="00DD0F00" w:rsidRPr="009939D0" w:rsidRDefault="00DD0F00" w:rsidP="00647B7B">
            <w:pPr>
              <w:rPr>
                <w:rFonts w:ascii="Calibri" w:hAnsi="Calibri" w:cs="Calibri"/>
                <w:sz w:val="22"/>
                <w:highlight w:val="yellow"/>
              </w:rPr>
            </w:pPr>
          </w:p>
        </w:tc>
        <w:tc>
          <w:tcPr>
            <w:tcW w:w="1440" w:type="dxa"/>
          </w:tcPr>
          <w:p w:rsidR="00DD0F00" w:rsidRPr="00083D06" w:rsidRDefault="00DD0F00" w:rsidP="00647B7B">
            <w:pPr>
              <w:rPr>
                <w:rFonts w:ascii="Calibri" w:hAnsi="Calibri" w:cs="Calibri"/>
                <w:sz w:val="22"/>
                <w:highlight w:val="yellow"/>
              </w:rPr>
            </w:pPr>
          </w:p>
        </w:tc>
        <w:tc>
          <w:tcPr>
            <w:tcW w:w="1260" w:type="dxa"/>
            <w:shd w:val="clear" w:color="auto" w:fill="auto"/>
            <w:vAlign w:val="center"/>
          </w:tcPr>
          <w:p w:rsidR="00DD0F00" w:rsidRPr="00083D06" w:rsidRDefault="00DD0F00" w:rsidP="00647B7B">
            <w:pPr>
              <w:rPr>
                <w:rFonts w:ascii="Calibri" w:hAnsi="Calibri" w:cs="Calibri"/>
                <w:sz w:val="22"/>
                <w:highlight w:val="yellow"/>
              </w:rPr>
            </w:pPr>
          </w:p>
        </w:tc>
      </w:tr>
      <w:tr w:rsidR="00DD0F00" w:rsidRPr="006F6647" w:rsidTr="000948A0">
        <w:trPr>
          <w:trHeight w:val="330"/>
        </w:trPr>
        <w:tc>
          <w:tcPr>
            <w:tcW w:w="1620" w:type="dxa"/>
            <w:shd w:val="clear" w:color="auto" w:fill="auto"/>
            <w:vAlign w:val="center"/>
          </w:tcPr>
          <w:p w:rsidR="00DD0F00" w:rsidRPr="009939D0" w:rsidRDefault="00DD0F00" w:rsidP="00647B7B">
            <w:pPr>
              <w:jc w:val="center"/>
              <w:rPr>
                <w:rFonts w:ascii="Calibri" w:hAnsi="Calibri" w:cs="Calibri"/>
                <w:sz w:val="22"/>
              </w:rPr>
            </w:pPr>
            <w:r>
              <w:rPr>
                <w:rFonts w:ascii="Calibri" w:hAnsi="Calibri" w:cs="Calibri"/>
                <w:sz w:val="22"/>
              </w:rPr>
              <w:t>*</w:t>
            </w:r>
            <w:r w:rsidRPr="009939D0">
              <w:rPr>
                <w:rFonts w:ascii="Calibri" w:hAnsi="Calibri" w:cs="Calibri"/>
                <w:sz w:val="22"/>
              </w:rPr>
              <w:t>*DEF Fluid</w:t>
            </w:r>
          </w:p>
        </w:tc>
        <w:tc>
          <w:tcPr>
            <w:tcW w:w="3510" w:type="dxa"/>
            <w:shd w:val="clear" w:color="auto" w:fill="auto"/>
            <w:vAlign w:val="center"/>
          </w:tcPr>
          <w:p w:rsidR="00DD0F00" w:rsidRPr="009939D0" w:rsidRDefault="004032DB" w:rsidP="00647B7B">
            <w:pPr>
              <w:rPr>
                <w:rFonts w:ascii="Calibri" w:hAnsi="Calibri" w:cs="Calibri"/>
                <w:sz w:val="22"/>
              </w:rPr>
            </w:pPr>
            <w:r>
              <w:rPr>
                <w:rFonts w:ascii="Calibri" w:hAnsi="Calibri" w:cs="Calibri"/>
                <w:sz w:val="22"/>
              </w:rPr>
              <w:t xml:space="preserve">Include storage tank w/ </w:t>
            </w:r>
            <w:r w:rsidR="00DD0F00" w:rsidRPr="009939D0">
              <w:rPr>
                <w:rFonts w:ascii="Calibri" w:hAnsi="Calibri" w:cs="Calibri"/>
                <w:sz w:val="22"/>
              </w:rPr>
              <w:t>service</w:t>
            </w:r>
          </w:p>
        </w:tc>
        <w:tc>
          <w:tcPr>
            <w:tcW w:w="1620" w:type="dxa"/>
            <w:shd w:val="clear" w:color="auto" w:fill="auto"/>
            <w:vAlign w:val="center"/>
          </w:tcPr>
          <w:p w:rsidR="00DD0F00" w:rsidRPr="00B718C3" w:rsidRDefault="0070792E" w:rsidP="009734A1">
            <w:pPr>
              <w:jc w:val="center"/>
              <w:rPr>
                <w:rFonts w:ascii="Calibri" w:hAnsi="Calibri" w:cs="Calibri"/>
                <w:sz w:val="22"/>
              </w:rPr>
            </w:pPr>
            <w:r>
              <w:rPr>
                <w:rFonts w:ascii="Calibri" w:hAnsi="Calibri" w:cs="Calibri"/>
                <w:sz w:val="22"/>
              </w:rPr>
              <w:t>5</w:t>
            </w:r>
            <w:r w:rsidR="00017F7E">
              <w:rPr>
                <w:rFonts w:ascii="Calibri" w:hAnsi="Calibri" w:cs="Calibri"/>
                <w:sz w:val="22"/>
              </w:rPr>
              <w:t>,</w:t>
            </w:r>
            <w:r>
              <w:rPr>
                <w:rFonts w:ascii="Calibri" w:hAnsi="Calibri" w:cs="Calibri"/>
                <w:sz w:val="22"/>
              </w:rPr>
              <w:t>000</w:t>
            </w:r>
            <w:r w:rsidR="00C160E6" w:rsidRPr="00B718C3">
              <w:rPr>
                <w:rFonts w:ascii="Calibri" w:hAnsi="Calibri" w:cs="Calibri"/>
                <w:sz w:val="22"/>
              </w:rPr>
              <w:t xml:space="preserve"> Gal</w:t>
            </w:r>
            <w:r w:rsidR="009734A1">
              <w:rPr>
                <w:rFonts w:ascii="Calibri" w:hAnsi="Calibri" w:cs="Calibri"/>
                <w:sz w:val="22"/>
              </w:rPr>
              <w:t xml:space="preserve">. </w:t>
            </w:r>
            <w:r w:rsidR="00C160E6" w:rsidRPr="00B718C3">
              <w:rPr>
                <w:rFonts w:ascii="Calibri" w:hAnsi="Calibri" w:cs="Calibri"/>
                <w:sz w:val="22"/>
              </w:rPr>
              <w:t>Bulk</w:t>
            </w:r>
          </w:p>
        </w:tc>
        <w:tc>
          <w:tcPr>
            <w:tcW w:w="1350" w:type="dxa"/>
            <w:shd w:val="clear" w:color="auto" w:fill="auto"/>
            <w:vAlign w:val="center"/>
          </w:tcPr>
          <w:p w:rsidR="00DD0F00" w:rsidRPr="009939D0" w:rsidRDefault="00DD0F00" w:rsidP="00647B7B">
            <w:pPr>
              <w:rPr>
                <w:rFonts w:ascii="Calibri" w:hAnsi="Calibri" w:cs="Calibri"/>
                <w:sz w:val="22"/>
                <w:highlight w:val="yellow"/>
              </w:rPr>
            </w:pPr>
          </w:p>
        </w:tc>
        <w:tc>
          <w:tcPr>
            <w:tcW w:w="1440" w:type="dxa"/>
          </w:tcPr>
          <w:p w:rsidR="00DD0F00" w:rsidRPr="00083D06" w:rsidRDefault="00DD0F00" w:rsidP="00647B7B">
            <w:pPr>
              <w:rPr>
                <w:rFonts w:ascii="Calibri" w:hAnsi="Calibri" w:cs="Calibri"/>
                <w:sz w:val="22"/>
                <w:highlight w:val="yellow"/>
              </w:rPr>
            </w:pPr>
          </w:p>
        </w:tc>
        <w:tc>
          <w:tcPr>
            <w:tcW w:w="1260" w:type="dxa"/>
            <w:shd w:val="clear" w:color="auto" w:fill="auto"/>
            <w:vAlign w:val="center"/>
          </w:tcPr>
          <w:p w:rsidR="00DD0F00" w:rsidRPr="00083D06" w:rsidRDefault="00DD0F00" w:rsidP="00647B7B">
            <w:pPr>
              <w:rPr>
                <w:rFonts w:ascii="Calibri" w:hAnsi="Calibri" w:cs="Calibri"/>
                <w:sz w:val="22"/>
                <w:highlight w:val="yellow"/>
              </w:rPr>
            </w:pPr>
          </w:p>
        </w:tc>
      </w:tr>
      <w:tr w:rsidR="00DD0F00" w:rsidRPr="006F6647" w:rsidTr="000948A0">
        <w:trPr>
          <w:trHeight w:val="236"/>
        </w:trPr>
        <w:tc>
          <w:tcPr>
            <w:tcW w:w="1620" w:type="dxa"/>
            <w:shd w:val="clear" w:color="auto" w:fill="D0CECE"/>
          </w:tcPr>
          <w:p w:rsidR="00DD0F00" w:rsidRPr="00964B41" w:rsidRDefault="00DD0F00" w:rsidP="00647B7B">
            <w:pPr>
              <w:jc w:val="center"/>
              <w:rPr>
                <w:rFonts w:ascii="Calibri" w:hAnsi="Calibri" w:cs="Calibri"/>
                <w:b/>
                <w:sz w:val="22"/>
              </w:rPr>
            </w:pPr>
          </w:p>
        </w:tc>
        <w:tc>
          <w:tcPr>
            <w:tcW w:w="9180" w:type="dxa"/>
            <w:gridSpan w:val="5"/>
            <w:shd w:val="clear" w:color="auto" w:fill="D0CECE"/>
            <w:vAlign w:val="center"/>
          </w:tcPr>
          <w:p w:rsidR="00DD0F00" w:rsidRPr="00964B41" w:rsidRDefault="00DD0F00" w:rsidP="00647B7B">
            <w:pPr>
              <w:jc w:val="center"/>
              <w:rPr>
                <w:rFonts w:ascii="Calibri" w:hAnsi="Calibri" w:cs="Calibri"/>
                <w:b/>
                <w:sz w:val="22"/>
              </w:rPr>
            </w:pPr>
            <w:r w:rsidRPr="00964B41">
              <w:rPr>
                <w:rFonts w:ascii="Calibri" w:hAnsi="Calibri" w:cs="Calibri"/>
                <w:b/>
                <w:sz w:val="22"/>
              </w:rPr>
              <w:t>Location #2:  Grounds Lot located at 16025 Clayton Rd., Ellisville, MO 63011-2131</w:t>
            </w:r>
          </w:p>
        </w:tc>
      </w:tr>
      <w:tr w:rsidR="00DD0F00" w:rsidRPr="006F6647" w:rsidTr="000948A0">
        <w:trPr>
          <w:trHeight w:val="321"/>
        </w:trPr>
        <w:tc>
          <w:tcPr>
            <w:tcW w:w="1620" w:type="dxa"/>
            <w:shd w:val="clear" w:color="auto" w:fill="auto"/>
            <w:vAlign w:val="center"/>
          </w:tcPr>
          <w:p w:rsidR="00DD0F00" w:rsidRPr="009939D0" w:rsidRDefault="00DD0F00" w:rsidP="00647B7B">
            <w:pPr>
              <w:jc w:val="center"/>
              <w:rPr>
                <w:rFonts w:ascii="Calibri" w:hAnsi="Calibri" w:cs="Calibri"/>
                <w:sz w:val="22"/>
              </w:rPr>
            </w:pPr>
            <w:r w:rsidRPr="009939D0">
              <w:rPr>
                <w:rFonts w:ascii="Calibri" w:hAnsi="Calibri" w:cs="Calibri"/>
                <w:sz w:val="22"/>
              </w:rPr>
              <w:t>Windshield Washer</w:t>
            </w:r>
          </w:p>
        </w:tc>
        <w:tc>
          <w:tcPr>
            <w:tcW w:w="3510" w:type="dxa"/>
            <w:shd w:val="clear" w:color="auto" w:fill="auto"/>
            <w:vAlign w:val="center"/>
          </w:tcPr>
          <w:p w:rsidR="00DD0F00" w:rsidRPr="009939D0" w:rsidRDefault="00DD0F00" w:rsidP="00647B7B">
            <w:pPr>
              <w:rPr>
                <w:rFonts w:ascii="Calibri" w:hAnsi="Calibri" w:cs="Calibri"/>
                <w:sz w:val="22"/>
              </w:rPr>
            </w:pPr>
            <w:r w:rsidRPr="009939D0">
              <w:rPr>
                <w:rFonts w:ascii="Calibri" w:hAnsi="Calibri" w:cs="Calibri"/>
                <w:sz w:val="22"/>
              </w:rPr>
              <w:t>Peak 20</w:t>
            </w:r>
            <w:r>
              <w:rPr>
                <w:rFonts w:ascii="Calibri" w:hAnsi="Calibri" w:cs="Calibri"/>
                <w:sz w:val="22"/>
              </w:rPr>
              <w:t xml:space="preserve"> Windshield Fl</w:t>
            </w:r>
            <w:r w:rsidRPr="009939D0">
              <w:rPr>
                <w:rFonts w:ascii="Calibri" w:hAnsi="Calibri" w:cs="Calibri"/>
                <w:sz w:val="22"/>
              </w:rPr>
              <w:t xml:space="preserve">uid </w:t>
            </w:r>
          </w:p>
        </w:tc>
        <w:tc>
          <w:tcPr>
            <w:tcW w:w="1620" w:type="dxa"/>
            <w:shd w:val="clear" w:color="auto" w:fill="auto"/>
            <w:vAlign w:val="center"/>
          </w:tcPr>
          <w:p w:rsidR="00DD0F00" w:rsidRPr="00964B41" w:rsidRDefault="00F61F13" w:rsidP="00647B7B">
            <w:pPr>
              <w:jc w:val="center"/>
              <w:rPr>
                <w:rFonts w:ascii="Calibri" w:hAnsi="Calibri" w:cs="Calibri"/>
                <w:sz w:val="22"/>
              </w:rPr>
            </w:pPr>
            <w:r>
              <w:rPr>
                <w:rFonts w:ascii="Calibri" w:hAnsi="Calibri" w:cs="Calibri"/>
                <w:sz w:val="22"/>
              </w:rPr>
              <w:t>1 (Drum)</w:t>
            </w:r>
          </w:p>
        </w:tc>
        <w:tc>
          <w:tcPr>
            <w:tcW w:w="1350" w:type="dxa"/>
            <w:shd w:val="clear" w:color="auto" w:fill="auto"/>
            <w:vAlign w:val="center"/>
          </w:tcPr>
          <w:p w:rsidR="00DD0F00" w:rsidRPr="009939D0" w:rsidRDefault="00DD0F00" w:rsidP="00647B7B">
            <w:pPr>
              <w:rPr>
                <w:rFonts w:ascii="Calibri" w:hAnsi="Calibri" w:cs="Calibri"/>
                <w:sz w:val="22"/>
                <w:highlight w:val="yellow"/>
              </w:rPr>
            </w:pPr>
          </w:p>
        </w:tc>
        <w:tc>
          <w:tcPr>
            <w:tcW w:w="1440" w:type="dxa"/>
          </w:tcPr>
          <w:p w:rsidR="00DD0F00" w:rsidRPr="00083D06" w:rsidRDefault="00DD0F00" w:rsidP="00647B7B">
            <w:pPr>
              <w:rPr>
                <w:rFonts w:ascii="Calibri" w:hAnsi="Calibri" w:cs="Calibri"/>
                <w:sz w:val="22"/>
                <w:highlight w:val="yellow"/>
              </w:rPr>
            </w:pPr>
          </w:p>
        </w:tc>
        <w:tc>
          <w:tcPr>
            <w:tcW w:w="1260" w:type="dxa"/>
            <w:shd w:val="clear" w:color="auto" w:fill="auto"/>
            <w:vAlign w:val="center"/>
          </w:tcPr>
          <w:p w:rsidR="00DD0F00" w:rsidRPr="00083D06" w:rsidRDefault="00DD0F00" w:rsidP="00647B7B">
            <w:pPr>
              <w:rPr>
                <w:rFonts w:ascii="Calibri" w:hAnsi="Calibri" w:cs="Calibri"/>
                <w:sz w:val="22"/>
                <w:highlight w:val="yellow"/>
              </w:rPr>
            </w:pPr>
          </w:p>
        </w:tc>
      </w:tr>
      <w:tr w:rsidR="00DD0F00" w:rsidRPr="006F6647" w:rsidTr="000948A0">
        <w:trPr>
          <w:trHeight w:val="330"/>
        </w:trPr>
        <w:tc>
          <w:tcPr>
            <w:tcW w:w="1620" w:type="dxa"/>
            <w:shd w:val="clear" w:color="auto" w:fill="auto"/>
            <w:vAlign w:val="center"/>
          </w:tcPr>
          <w:p w:rsidR="00DD0F00" w:rsidRPr="004E15AA" w:rsidRDefault="00DD0F00" w:rsidP="00647B7B">
            <w:pPr>
              <w:jc w:val="center"/>
              <w:rPr>
                <w:rFonts w:ascii="Calibri" w:hAnsi="Calibri" w:cs="Calibri"/>
                <w:sz w:val="22"/>
              </w:rPr>
            </w:pPr>
            <w:r w:rsidRPr="004E15AA">
              <w:rPr>
                <w:rFonts w:ascii="Calibri" w:hAnsi="Calibri" w:cs="Calibri"/>
                <w:sz w:val="22"/>
              </w:rPr>
              <w:t xml:space="preserve">Engine Oil </w:t>
            </w:r>
          </w:p>
        </w:tc>
        <w:tc>
          <w:tcPr>
            <w:tcW w:w="3510" w:type="dxa"/>
            <w:shd w:val="clear" w:color="auto" w:fill="auto"/>
            <w:vAlign w:val="center"/>
          </w:tcPr>
          <w:p w:rsidR="00DD0F00" w:rsidRPr="004E15AA" w:rsidRDefault="00DD0F00" w:rsidP="00647B7B">
            <w:pPr>
              <w:rPr>
                <w:rFonts w:ascii="Calibri" w:hAnsi="Calibri" w:cs="Calibri"/>
                <w:sz w:val="22"/>
              </w:rPr>
            </w:pPr>
            <w:r w:rsidRPr="004E15AA">
              <w:rPr>
                <w:rFonts w:ascii="Calibri" w:hAnsi="Calibri" w:cs="Calibri"/>
                <w:sz w:val="22"/>
              </w:rPr>
              <w:t>SAE 15W40, for diesel engines, Synthetic Blend</w:t>
            </w:r>
          </w:p>
        </w:tc>
        <w:tc>
          <w:tcPr>
            <w:tcW w:w="1620" w:type="dxa"/>
            <w:shd w:val="clear" w:color="auto" w:fill="auto"/>
            <w:vAlign w:val="center"/>
          </w:tcPr>
          <w:p w:rsidR="00DD0F00" w:rsidRDefault="00F61F13" w:rsidP="00647B7B">
            <w:pPr>
              <w:jc w:val="center"/>
              <w:rPr>
                <w:rFonts w:ascii="Calibri" w:hAnsi="Calibri" w:cs="Calibri"/>
                <w:sz w:val="22"/>
              </w:rPr>
            </w:pPr>
            <w:r>
              <w:rPr>
                <w:rFonts w:ascii="Calibri" w:hAnsi="Calibri" w:cs="Calibri"/>
                <w:sz w:val="22"/>
              </w:rPr>
              <w:t>3 (Drums)</w:t>
            </w:r>
          </w:p>
        </w:tc>
        <w:tc>
          <w:tcPr>
            <w:tcW w:w="1350" w:type="dxa"/>
            <w:shd w:val="clear" w:color="auto" w:fill="auto"/>
            <w:vAlign w:val="center"/>
          </w:tcPr>
          <w:p w:rsidR="00DD0F00" w:rsidRPr="009939D0" w:rsidRDefault="00DD0F00" w:rsidP="00647B7B">
            <w:pPr>
              <w:rPr>
                <w:rFonts w:ascii="Calibri" w:hAnsi="Calibri" w:cs="Calibri"/>
                <w:sz w:val="22"/>
                <w:highlight w:val="yellow"/>
              </w:rPr>
            </w:pPr>
          </w:p>
        </w:tc>
        <w:tc>
          <w:tcPr>
            <w:tcW w:w="1440" w:type="dxa"/>
          </w:tcPr>
          <w:p w:rsidR="00DD0F00" w:rsidRPr="00083D06" w:rsidRDefault="00DD0F00" w:rsidP="00647B7B">
            <w:pPr>
              <w:rPr>
                <w:rFonts w:ascii="Calibri" w:hAnsi="Calibri" w:cs="Calibri"/>
                <w:sz w:val="22"/>
                <w:highlight w:val="yellow"/>
              </w:rPr>
            </w:pPr>
          </w:p>
        </w:tc>
        <w:tc>
          <w:tcPr>
            <w:tcW w:w="1260" w:type="dxa"/>
            <w:shd w:val="clear" w:color="auto" w:fill="auto"/>
            <w:vAlign w:val="center"/>
          </w:tcPr>
          <w:p w:rsidR="00DD0F00" w:rsidRPr="00083D06" w:rsidRDefault="00DD0F00" w:rsidP="00647B7B">
            <w:pPr>
              <w:rPr>
                <w:rFonts w:ascii="Calibri" w:hAnsi="Calibri" w:cs="Calibri"/>
                <w:sz w:val="22"/>
                <w:highlight w:val="yellow"/>
              </w:rPr>
            </w:pPr>
          </w:p>
        </w:tc>
      </w:tr>
      <w:tr w:rsidR="00DD0F00" w:rsidRPr="006F6647" w:rsidTr="000948A0">
        <w:trPr>
          <w:trHeight w:val="330"/>
        </w:trPr>
        <w:tc>
          <w:tcPr>
            <w:tcW w:w="1620" w:type="dxa"/>
            <w:shd w:val="clear" w:color="auto" w:fill="auto"/>
            <w:vAlign w:val="center"/>
          </w:tcPr>
          <w:p w:rsidR="00DD0F00" w:rsidRPr="004E15AA" w:rsidRDefault="00DD0F00" w:rsidP="00647B7B">
            <w:pPr>
              <w:jc w:val="center"/>
              <w:rPr>
                <w:rFonts w:ascii="Calibri" w:hAnsi="Calibri" w:cs="Calibri"/>
                <w:sz w:val="22"/>
              </w:rPr>
            </w:pPr>
            <w:r w:rsidRPr="004E15AA">
              <w:rPr>
                <w:rFonts w:ascii="Calibri" w:hAnsi="Calibri" w:cs="Calibri"/>
                <w:sz w:val="20"/>
                <w:szCs w:val="22"/>
              </w:rPr>
              <w:t>Engine Oil (small gas)</w:t>
            </w:r>
          </w:p>
        </w:tc>
        <w:tc>
          <w:tcPr>
            <w:tcW w:w="3510" w:type="dxa"/>
            <w:shd w:val="clear" w:color="auto" w:fill="auto"/>
            <w:vAlign w:val="center"/>
          </w:tcPr>
          <w:p w:rsidR="00DD0F00" w:rsidRPr="004E15AA" w:rsidRDefault="00DD0F00" w:rsidP="00647B7B">
            <w:pPr>
              <w:rPr>
                <w:rFonts w:ascii="Calibri" w:hAnsi="Calibri" w:cs="Calibri"/>
                <w:sz w:val="22"/>
              </w:rPr>
            </w:pPr>
            <w:r w:rsidRPr="004E15AA">
              <w:rPr>
                <w:rFonts w:ascii="Calibri" w:hAnsi="Calibri" w:cs="Calibri"/>
                <w:sz w:val="22"/>
              </w:rPr>
              <w:t xml:space="preserve">Straight 30 </w:t>
            </w:r>
            <w:proofErr w:type="spellStart"/>
            <w:r w:rsidRPr="004E15AA">
              <w:rPr>
                <w:rFonts w:ascii="Calibri" w:hAnsi="Calibri" w:cs="Calibri"/>
                <w:sz w:val="22"/>
              </w:rPr>
              <w:t>Wt</w:t>
            </w:r>
            <w:proofErr w:type="spellEnd"/>
            <w:r w:rsidRPr="004E15AA">
              <w:rPr>
                <w:rFonts w:ascii="Calibri" w:hAnsi="Calibri" w:cs="Calibri"/>
                <w:sz w:val="22"/>
              </w:rPr>
              <w:t>, Synthetic Blend</w:t>
            </w:r>
          </w:p>
        </w:tc>
        <w:tc>
          <w:tcPr>
            <w:tcW w:w="1620" w:type="dxa"/>
            <w:shd w:val="clear" w:color="auto" w:fill="auto"/>
            <w:vAlign w:val="center"/>
          </w:tcPr>
          <w:p w:rsidR="00DD0F00" w:rsidRDefault="00F61F13" w:rsidP="00647B7B">
            <w:pPr>
              <w:jc w:val="center"/>
              <w:rPr>
                <w:rFonts w:ascii="Calibri" w:hAnsi="Calibri" w:cs="Calibri"/>
                <w:sz w:val="22"/>
              </w:rPr>
            </w:pPr>
            <w:r>
              <w:rPr>
                <w:rFonts w:ascii="Calibri" w:hAnsi="Calibri" w:cs="Calibri"/>
                <w:sz w:val="22"/>
              </w:rPr>
              <w:t>2 (Drums)</w:t>
            </w:r>
          </w:p>
        </w:tc>
        <w:tc>
          <w:tcPr>
            <w:tcW w:w="1350" w:type="dxa"/>
            <w:shd w:val="clear" w:color="auto" w:fill="auto"/>
            <w:vAlign w:val="center"/>
          </w:tcPr>
          <w:p w:rsidR="00DD0F00" w:rsidRPr="009939D0" w:rsidRDefault="00DD0F00" w:rsidP="00647B7B">
            <w:pPr>
              <w:rPr>
                <w:rFonts w:ascii="Calibri" w:hAnsi="Calibri" w:cs="Calibri"/>
                <w:sz w:val="22"/>
                <w:highlight w:val="yellow"/>
              </w:rPr>
            </w:pPr>
          </w:p>
        </w:tc>
        <w:tc>
          <w:tcPr>
            <w:tcW w:w="1440" w:type="dxa"/>
          </w:tcPr>
          <w:p w:rsidR="00DD0F00" w:rsidRPr="00083D06" w:rsidRDefault="00DD0F00" w:rsidP="00647B7B">
            <w:pPr>
              <w:rPr>
                <w:rFonts w:ascii="Calibri" w:hAnsi="Calibri" w:cs="Calibri"/>
                <w:sz w:val="22"/>
                <w:highlight w:val="yellow"/>
              </w:rPr>
            </w:pPr>
          </w:p>
        </w:tc>
        <w:tc>
          <w:tcPr>
            <w:tcW w:w="1260" w:type="dxa"/>
            <w:shd w:val="clear" w:color="auto" w:fill="auto"/>
            <w:vAlign w:val="center"/>
          </w:tcPr>
          <w:p w:rsidR="00DD0F00" w:rsidRPr="00DD7FDB" w:rsidRDefault="00DD0F00" w:rsidP="00647B7B">
            <w:pPr>
              <w:rPr>
                <w:rFonts w:ascii="Calibri" w:hAnsi="Calibri" w:cs="Calibri"/>
                <w:sz w:val="20"/>
                <w:highlight w:val="yellow"/>
              </w:rPr>
            </w:pPr>
          </w:p>
        </w:tc>
      </w:tr>
      <w:tr w:rsidR="000948A0" w:rsidRPr="006F6647" w:rsidTr="000948A0">
        <w:trPr>
          <w:trHeight w:val="330"/>
        </w:trPr>
        <w:tc>
          <w:tcPr>
            <w:tcW w:w="1620" w:type="dxa"/>
            <w:shd w:val="clear" w:color="auto" w:fill="auto"/>
            <w:vAlign w:val="center"/>
          </w:tcPr>
          <w:p w:rsidR="000948A0" w:rsidRPr="004E15AA" w:rsidRDefault="000948A0" w:rsidP="000948A0">
            <w:pPr>
              <w:jc w:val="center"/>
              <w:rPr>
                <w:rFonts w:ascii="Calibri" w:hAnsi="Calibri" w:cs="Calibri"/>
                <w:sz w:val="22"/>
              </w:rPr>
            </w:pPr>
            <w:r>
              <w:rPr>
                <w:rFonts w:ascii="Calibri" w:hAnsi="Calibri" w:cs="Calibri"/>
                <w:sz w:val="22"/>
              </w:rPr>
              <w:t>Engine Oil</w:t>
            </w:r>
          </w:p>
        </w:tc>
        <w:tc>
          <w:tcPr>
            <w:tcW w:w="3510" w:type="dxa"/>
            <w:shd w:val="clear" w:color="auto" w:fill="auto"/>
            <w:vAlign w:val="center"/>
          </w:tcPr>
          <w:p w:rsidR="000948A0" w:rsidRPr="004E15AA" w:rsidRDefault="000948A0" w:rsidP="000948A0">
            <w:pPr>
              <w:rPr>
                <w:rFonts w:ascii="Calibri" w:hAnsi="Calibri" w:cs="Calibri"/>
                <w:sz w:val="22"/>
              </w:rPr>
            </w:pPr>
            <w:r>
              <w:rPr>
                <w:rFonts w:ascii="Calibri" w:hAnsi="Calibri" w:cs="Calibri"/>
                <w:sz w:val="22"/>
              </w:rPr>
              <w:t>10W50 Motor Oil, Synthetic – Gas Powered Engines (used in ExMark &amp; Ferris Mowers)</w:t>
            </w:r>
          </w:p>
        </w:tc>
        <w:tc>
          <w:tcPr>
            <w:tcW w:w="1620" w:type="dxa"/>
            <w:shd w:val="clear" w:color="auto" w:fill="auto"/>
            <w:vAlign w:val="center"/>
          </w:tcPr>
          <w:p w:rsidR="000948A0" w:rsidRDefault="000948A0" w:rsidP="000948A0">
            <w:pPr>
              <w:jc w:val="center"/>
              <w:rPr>
                <w:rFonts w:ascii="Calibri" w:hAnsi="Calibri" w:cs="Calibri"/>
                <w:sz w:val="22"/>
              </w:rPr>
            </w:pPr>
            <w:r>
              <w:rPr>
                <w:rFonts w:ascii="Calibri" w:hAnsi="Calibri" w:cs="Calibri"/>
                <w:sz w:val="22"/>
              </w:rPr>
              <w:t>2 (Drums)</w:t>
            </w:r>
          </w:p>
        </w:tc>
        <w:tc>
          <w:tcPr>
            <w:tcW w:w="1350" w:type="dxa"/>
            <w:shd w:val="clear" w:color="auto" w:fill="auto"/>
            <w:vAlign w:val="center"/>
          </w:tcPr>
          <w:p w:rsidR="000948A0" w:rsidRPr="009939D0" w:rsidRDefault="000948A0" w:rsidP="000948A0">
            <w:pPr>
              <w:rPr>
                <w:rFonts w:ascii="Calibri" w:hAnsi="Calibri" w:cs="Calibri"/>
                <w:sz w:val="22"/>
                <w:highlight w:val="yellow"/>
              </w:rPr>
            </w:pPr>
          </w:p>
        </w:tc>
        <w:tc>
          <w:tcPr>
            <w:tcW w:w="1440" w:type="dxa"/>
          </w:tcPr>
          <w:p w:rsidR="000948A0" w:rsidRPr="00083D06" w:rsidRDefault="000948A0" w:rsidP="000948A0">
            <w:pPr>
              <w:rPr>
                <w:rFonts w:ascii="Calibri" w:hAnsi="Calibri" w:cs="Calibri"/>
                <w:sz w:val="22"/>
                <w:highlight w:val="yellow"/>
              </w:rPr>
            </w:pPr>
          </w:p>
        </w:tc>
        <w:tc>
          <w:tcPr>
            <w:tcW w:w="1260" w:type="dxa"/>
            <w:shd w:val="clear" w:color="auto" w:fill="auto"/>
            <w:vAlign w:val="center"/>
          </w:tcPr>
          <w:p w:rsidR="000948A0" w:rsidRPr="00DD7FDB" w:rsidRDefault="000948A0" w:rsidP="000948A0">
            <w:pPr>
              <w:rPr>
                <w:rFonts w:ascii="Calibri" w:hAnsi="Calibri" w:cs="Calibri"/>
                <w:sz w:val="20"/>
                <w:highlight w:val="yellow"/>
              </w:rPr>
            </w:pPr>
          </w:p>
        </w:tc>
      </w:tr>
      <w:tr w:rsidR="000948A0" w:rsidRPr="006F6647" w:rsidTr="000948A0">
        <w:trPr>
          <w:trHeight w:val="330"/>
        </w:trPr>
        <w:tc>
          <w:tcPr>
            <w:tcW w:w="1620" w:type="dxa"/>
            <w:shd w:val="clear" w:color="auto" w:fill="auto"/>
            <w:vAlign w:val="center"/>
          </w:tcPr>
          <w:p w:rsidR="000948A0" w:rsidRPr="004E15AA" w:rsidRDefault="000948A0" w:rsidP="000948A0">
            <w:pPr>
              <w:jc w:val="center"/>
              <w:rPr>
                <w:rFonts w:ascii="Calibri" w:hAnsi="Calibri" w:cs="Calibri"/>
                <w:sz w:val="22"/>
              </w:rPr>
            </w:pPr>
            <w:r w:rsidRPr="004E15AA">
              <w:rPr>
                <w:rFonts w:ascii="Calibri" w:hAnsi="Calibri" w:cs="Calibri"/>
                <w:sz w:val="22"/>
              </w:rPr>
              <w:t>Torque Fluid</w:t>
            </w:r>
          </w:p>
        </w:tc>
        <w:tc>
          <w:tcPr>
            <w:tcW w:w="3510" w:type="dxa"/>
            <w:shd w:val="clear" w:color="auto" w:fill="auto"/>
            <w:vAlign w:val="center"/>
          </w:tcPr>
          <w:p w:rsidR="000948A0" w:rsidRPr="004E15AA" w:rsidRDefault="000948A0" w:rsidP="000948A0">
            <w:pPr>
              <w:rPr>
                <w:rFonts w:ascii="Calibri" w:hAnsi="Calibri" w:cs="Calibri"/>
                <w:sz w:val="22"/>
              </w:rPr>
            </w:pPr>
            <w:r w:rsidRPr="004E15AA">
              <w:rPr>
                <w:rFonts w:ascii="Calibri" w:hAnsi="Calibri" w:cs="Calibri"/>
                <w:sz w:val="22"/>
              </w:rPr>
              <w:t xml:space="preserve">Universal Torque Fluid </w:t>
            </w:r>
            <w:r w:rsidRPr="004032DB">
              <w:rPr>
                <w:rFonts w:ascii="Calibri" w:hAnsi="Calibri" w:cs="Calibri"/>
                <w:sz w:val="20"/>
              </w:rPr>
              <w:t xml:space="preserve">(hydraulics) </w:t>
            </w:r>
            <w:r w:rsidRPr="00DD7FDB">
              <w:rPr>
                <w:rFonts w:ascii="Calibri" w:hAnsi="Calibri" w:cs="Calibri"/>
                <w:sz w:val="20"/>
              </w:rPr>
              <w:t>viscosity index (ASTM D-2270) =/&gt; 145</w:t>
            </w:r>
          </w:p>
        </w:tc>
        <w:tc>
          <w:tcPr>
            <w:tcW w:w="1620" w:type="dxa"/>
            <w:shd w:val="clear" w:color="auto" w:fill="auto"/>
            <w:vAlign w:val="center"/>
          </w:tcPr>
          <w:p w:rsidR="000948A0" w:rsidRDefault="000948A0" w:rsidP="000948A0">
            <w:pPr>
              <w:jc w:val="center"/>
              <w:rPr>
                <w:rFonts w:ascii="Calibri" w:hAnsi="Calibri" w:cs="Calibri"/>
                <w:sz w:val="22"/>
              </w:rPr>
            </w:pPr>
            <w:r>
              <w:rPr>
                <w:rFonts w:ascii="Calibri" w:hAnsi="Calibri" w:cs="Calibri"/>
                <w:sz w:val="22"/>
              </w:rPr>
              <w:t>4 (Drums)</w:t>
            </w:r>
          </w:p>
        </w:tc>
        <w:tc>
          <w:tcPr>
            <w:tcW w:w="1350" w:type="dxa"/>
            <w:shd w:val="clear" w:color="auto" w:fill="auto"/>
            <w:vAlign w:val="center"/>
          </w:tcPr>
          <w:p w:rsidR="000948A0" w:rsidRPr="009939D0" w:rsidRDefault="000948A0" w:rsidP="000948A0">
            <w:pPr>
              <w:rPr>
                <w:rFonts w:ascii="Calibri" w:hAnsi="Calibri" w:cs="Calibri"/>
                <w:sz w:val="22"/>
                <w:highlight w:val="yellow"/>
              </w:rPr>
            </w:pPr>
          </w:p>
        </w:tc>
        <w:tc>
          <w:tcPr>
            <w:tcW w:w="1440" w:type="dxa"/>
          </w:tcPr>
          <w:p w:rsidR="000948A0" w:rsidRPr="00083D06" w:rsidRDefault="000948A0" w:rsidP="000948A0">
            <w:pPr>
              <w:rPr>
                <w:rFonts w:ascii="Calibri" w:hAnsi="Calibri" w:cs="Calibri"/>
                <w:sz w:val="22"/>
                <w:highlight w:val="yellow"/>
              </w:rPr>
            </w:pPr>
          </w:p>
        </w:tc>
        <w:tc>
          <w:tcPr>
            <w:tcW w:w="1260" w:type="dxa"/>
            <w:shd w:val="clear" w:color="auto" w:fill="auto"/>
            <w:vAlign w:val="center"/>
          </w:tcPr>
          <w:p w:rsidR="000948A0" w:rsidRPr="00083D06" w:rsidRDefault="000948A0" w:rsidP="000948A0">
            <w:pPr>
              <w:rPr>
                <w:rFonts w:ascii="Calibri" w:hAnsi="Calibri" w:cs="Calibri"/>
                <w:sz w:val="22"/>
                <w:highlight w:val="yellow"/>
              </w:rPr>
            </w:pPr>
          </w:p>
        </w:tc>
      </w:tr>
      <w:tr w:rsidR="000948A0" w:rsidRPr="006F6647" w:rsidTr="000948A0">
        <w:trPr>
          <w:trHeight w:val="270"/>
        </w:trPr>
        <w:tc>
          <w:tcPr>
            <w:tcW w:w="1620" w:type="dxa"/>
            <w:shd w:val="clear" w:color="auto" w:fill="D0CECE"/>
          </w:tcPr>
          <w:p w:rsidR="000948A0" w:rsidRPr="00C10F4B" w:rsidRDefault="000948A0" w:rsidP="000948A0">
            <w:pPr>
              <w:jc w:val="center"/>
              <w:rPr>
                <w:rFonts w:ascii="Calibri" w:hAnsi="Calibri" w:cs="Calibri"/>
                <w:b/>
                <w:sz w:val="22"/>
              </w:rPr>
            </w:pPr>
          </w:p>
        </w:tc>
        <w:tc>
          <w:tcPr>
            <w:tcW w:w="9180" w:type="dxa"/>
            <w:gridSpan w:val="5"/>
            <w:shd w:val="clear" w:color="auto" w:fill="D0CECE"/>
            <w:vAlign w:val="center"/>
          </w:tcPr>
          <w:p w:rsidR="000948A0" w:rsidRPr="00C10F4B" w:rsidRDefault="000948A0" w:rsidP="000948A0">
            <w:pPr>
              <w:jc w:val="center"/>
              <w:rPr>
                <w:rFonts w:ascii="Calibri" w:hAnsi="Calibri" w:cs="Calibri"/>
                <w:b/>
                <w:sz w:val="22"/>
                <w:highlight w:val="yellow"/>
              </w:rPr>
            </w:pPr>
            <w:r w:rsidRPr="00C10F4B">
              <w:rPr>
                <w:rFonts w:ascii="Calibri" w:hAnsi="Calibri" w:cs="Calibri"/>
                <w:b/>
                <w:sz w:val="22"/>
              </w:rPr>
              <w:t xml:space="preserve">If </w:t>
            </w:r>
            <w:r>
              <w:rPr>
                <w:rFonts w:ascii="Calibri" w:hAnsi="Calibri" w:cs="Calibri"/>
                <w:b/>
                <w:sz w:val="22"/>
              </w:rPr>
              <w:t>P</w:t>
            </w:r>
            <w:r w:rsidRPr="00C10F4B">
              <w:rPr>
                <w:rFonts w:ascii="Calibri" w:hAnsi="Calibri" w:cs="Calibri"/>
                <w:b/>
                <w:sz w:val="22"/>
              </w:rPr>
              <w:t>roviding Compatible Pro</w:t>
            </w:r>
            <w:r>
              <w:rPr>
                <w:rFonts w:ascii="Calibri" w:hAnsi="Calibri" w:cs="Calibri"/>
                <w:b/>
                <w:sz w:val="22"/>
              </w:rPr>
              <w:t>ducts, Please Use Space B</w:t>
            </w:r>
            <w:r w:rsidRPr="00C10F4B">
              <w:rPr>
                <w:rFonts w:ascii="Calibri" w:hAnsi="Calibri" w:cs="Calibri"/>
                <w:b/>
                <w:sz w:val="22"/>
              </w:rPr>
              <w:t xml:space="preserve">elow to </w:t>
            </w:r>
            <w:r>
              <w:rPr>
                <w:rFonts w:ascii="Calibri" w:hAnsi="Calibri" w:cs="Calibri"/>
                <w:b/>
                <w:sz w:val="22"/>
              </w:rPr>
              <w:t>Specify</w:t>
            </w:r>
          </w:p>
        </w:tc>
      </w:tr>
      <w:tr w:rsidR="000948A0" w:rsidRPr="006F6647" w:rsidTr="000948A0">
        <w:trPr>
          <w:trHeight w:val="100"/>
        </w:trPr>
        <w:tc>
          <w:tcPr>
            <w:tcW w:w="5130" w:type="dxa"/>
            <w:gridSpan w:val="2"/>
            <w:shd w:val="clear" w:color="auto" w:fill="auto"/>
            <w:vAlign w:val="center"/>
          </w:tcPr>
          <w:p w:rsidR="000948A0" w:rsidRPr="009939D0" w:rsidRDefault="000948A0" w:rsidP="000948A0">
            <w:pPr>
              <w:rPr>
                <w:rFonts w:ascii="Calibri" w:hAnsi="Calibri" w:cs="Calibri"/>
                <w:sz w:val="22"/>
              </w:rPr>
            </w:pPr>
            <w:r>
              <w:rPr>
                <w:rFonts w:ascii="Calibri" w:hAnsi="Calibri" w:cs="Calibri"/>
                <w:sz w:val="22"/>
              </w:rPr>
              <w:t xml:space="preserve">Bulk Will Need to be Pumped </w:t>
            </w:r>
            <w:proofErr w:type="gramStart"/>
            <w:r>
              <w:rPr>
                <w:rFonts w:ascii="Calibri" w:hAnsi="Calibri" w:cs="Calibri"/>
                <w:sz w:val="22"/>
              </w:rPr>
              <w:t>Into</w:t>
            </w:r>
            <w:proofErr w:type="gramEnd"/>
            <w:r>
              <w:rPr>
                <w:rFonts w:ascii="Calibri" w:hAnsi="Calibri" w:cs="Calibri"/>
                <w:sz w:val="22"/>
              </w:rPr>
              <w:t xml:space="preserve"> Bulk Tank</w:t>
            </w:r>
          </w:p>
        </w:tc>
        <w:tc>
          <w:tcPr>
            <w:tcW w:w="1620" w:type="dxa"/>
            <w:shd w:val="clear" w:color="auto" w:fill="auto"/>
            <w:vAlign w:val="center"/>
          </w:tcPr>
          <w:p w:rsidR="000948A0" w:rsidRPr="009939D0" w:rsidRDefault="000948A0" w:rsidP="000948A0">
            <w:pPr>
              <w:jc w:val="center"/>
              <w:rPr>
                <w:rFonts w:ascii="Calibri" w:hAnsi="Calibri" w:cs="Calibri"/>
                <w:sz w:val="22"/>
              </w:rPr>
            </w:pPr>
          </w:p>
        </w:tc>
        <w:tc>
          <w:tcPr>
            <w:tcW w:w="1350" w:type="dxa"/>
            <w:shd w:val="clear" w:color="auto" w:fill="auto"/>
            <w:vAlign w:val="center"/>
          </w:tcPr>
          <w:p w:rsidR="000948A0" w:rsidRPr="009939D0" w:rsidRDefault="000948A0" w:rsidP="000948A0">
            <w:pPr>
              <w:rPr>
                <w:rFonts w:ascii="Calibri" w:hAnsi="Calibri" w:cs="Calibri"/>
                <w:sz w:val="22"/>
              </w:rPr>
            </w:pPr>
          </w:p>
        </w:tc>
        <w:tc>
          <w:tcPr>
            <w:tcW w:w="1440" w:type="dxa"/>
          </w:tcPr>
          <w:p w:rsidR="000948A0" w:rsidRPr="00083D06" w:rsidRDefault="000948A0" w:rsidP="000948A0">
            <w:pPr>
              <w:rPr>
                <w:rFonts w:ascii="Calibri" w:hAnsi="Calibri" w:cs="Calibri"/>
                <w:sz w:val="22"/>
              </w:rPr>
            </w:pPr>
          </w:p>
        </w:tc>
        <w:tc>
          <w:tcPr>
            <w:tcW w:w="1260" w:type="dxa"/>
            <w:shd w:val="clear" w:color="auto" w:fill="auto"/>
            <w:vAlign w:val="center"/>
          </w:tcPr>
          <w:p w:rsidR="000948A0" w:rsidRPr="00083D06" w:rsidRDefault="000948A0" w:rsidP="000948A0">
            <w:pPr>
              <w:rPr>
                <w:rFonts w:ascii="Calibri" w:hAnsi="Calibri" w:cs="Calibri"/>
                <w:sz w:val="22"/>
              </w:rPr>
            </w:pPr>
          </w:p>
        </w:tc>
      </w:tr>
      <w:tr w:rsidR="000948A0" w:rsidRPr="006F6647" w:rsidTr="000948A0">
        <w:trPr>
          <w:trHeight w:val="100"/>
        </w:trPr>
        <w:tc>
          <w:tcPr>
            <w:tcW w:w="5130" w:type="dxa"/>
            <w:gridSpan w:val="2"/>
            <w:shd w:val="clear" w:color="auto" w:fill="auto"/>
            <w:vAlign w:val="center"/>
          </w:tcPr>
          <w:p w:rsidR="000948A0" w:rsidRDefault="000948A0" w:rsidP="000948A0">
            <w:pPr>
              <w:rPr>
                <w:rFonts w:ascii="Calibri" w:hAnsi="Calibri" w:cs="Calibri"/>
                <w:sz w:val="22"/>
              </w:rPr>
            </w:pPr>
            <w:r w:rsidRPr="009B7B62">
              <w:rPr>
                <w:rFonts w:ascii="Calibri" w:hAnsi="Calibri" w:cs="Calibri"/>
                <w:sz w:val="22"/>
                <w:highlight w:val="yellow"/>
              </w:rPr>
              <w:t>*No Substitutes for Motorcraft Brand</w:t>
            </w:r>
          </w:p>
        </w:tc>
        <w:tc>
          <w:tcPr>
            <w:tcW w:w="1620" w:type="dxa"/>
            <w:shd w:val="clear" w:color="auto" w:fill="auto"/>
            <w:vAlign w:val="center"/>
          </w:tcPr>
          <w:p w:rsidR="000948A0" w:rsidRPr="009939D0" w:rsidRDefault="000948A0" w:rsidP="000948A0">
            <w:pPr>
              <w:jc w:val="center"/>
              <w:rPr>
                <w:rFonts w:ascii="Calibri" w:hAnsi="Calibri" w:cs="Calibri"/>
                <w:sz w:val="22"/>
              </w:rPr>
            </w:pPr>
          </w:p>
        </w:tc>
        <w:tc>
          <w:tcPr>
            <w:tcW w:w="1350" w:type="dxa"/>
            <w:shd w:val="clear" w:color="auto" w:fill="auto"/>
            <w:vAlign w:val="center"/>
          </w:tcPr>
          <w:p w:rsidR="000948A0" w:rsidRPr="009939D0" w:rsidRDefault="000948A0" w:rsidP="000948A0">
            <w:pPr>
              <w:rPr>
                <w:rFonts w:ascii="Calibri" w:hAnsi="Calibri" w:cs="Calibri"/>
                <w:sz w:val="22"/>
              </w:rPr>
            </w:pPr>
          </w:p>
        </w:tc>
        <w:tc>
          <w:tcPr>
            <w:tcW w:w="1440" w:type="dxa"/>
          </w:tcPr>
          <w:p w:rsidR="000948A0" w:rsidRPr="00083D06" w:rsidRDefault="000948A0" w:rsidP="000948A0">
            <w:pPr>
              <w:rPr>
                <w:rFonts w:ascii="Calibri" w:hAnsi="Calibri" w:cs="Calibri"/>
                <w:sz w:val="22"/>
              </w:rPr>
            </w:pPr>
          </w:p>
        </w:tc>
        <w:tc>
          <w:tcPr>
            <w:tcW w:w="1260" w:type="dxa"/>
            <w:shd w:val="clear" w:color="auto" w:fill="auto"/>
            <w:vAlign w:val="center"/>
          </w:tcPr>
          <w:p w:rsidR="000948A0" w:rsidRPr="00083D06" w:rsidRDefault="000948A0" w:rsidP="000948A0">
            <w:pPr>
              <w:rPr>
                <w:rFonts w:ascii="Calibri" w:hAnsi="Calibri" w:cs="Calibri"/>
                <w:sz w:val="22"/>
              </w:rPr>
            </w:pPr>
          </w:p>
        </w:tc>
      </w:tr>
      <w:tr w:rsidR="000948A0" w:rsidRPr="006F6647" w:rsidTr="000948A0">
        <w:trPr>
          <w:trHeight w:val="100"/>
        </w:trPr>
        <w:tc>
          <w:tcPr>
            <w:tcW w:w="5130" w:type="dxa"/>
            <w:gridSpan w:val="2"/>
            <w:shd w:val="clear" w:color="auto" w:fill="auto"/>
            <w:vAlign w:val="center"/>
          </w:tcPr>
          <w:p w:rsidR="000948A0" w:rsidRPr="009939D0" w:rsidRDefault="000948A0" w:rsidP="000948A0">
            <w:pPr>
              <w:rPr>
                <w:rFonts w:ascii="Calibri" w:hAnsi="Calibri" w:cs="Calibri"/>
                <w:sz w:val="22"/>
              </w:rPr>
            </w:pPr>
            <w:r>
              <w:rPr>
                <w:rFonts w:ascii="Calibri" w:hAnsi="Calibri" w:cs="Calibri"/>
                <w:sz w:val="22"/>
              </w:rPr>
              <w:t>**Include Storage Tank With Service</w:t>
            </w:r>
          </w:p>
        </w:tc>
        <w:tc>
          <w:tcPr>
            <w:tcW w:w="1620" w:type="dxa"/>
            <w:shd w:val="clear" w:color="auto" w:fill="auto"/>
            <w:vAlign w:val="center"/>
          </w:tcPr>
          <w:p w:rsidR="000948A0" w:rsidRPr="009939D0" w:rsidRDefault="000948A0" w:rsidP="000948A0">
            <w:pPr>
              <w:jc w:val="center"/>
              <w:rPr>
                <w:rFonts w:ascii="Calibri" w:hAnsi="Calibri" w:cs="Calibri"/>
                <w:sz w:val="22"/>
              </w:rPr>
            </w:pPr>
          </w:p>
        </w:tc>
        <w:tc>
          <w:tcPr>
            <w:tcW w:w="1350" w:type="dxa"/>
            <w:shd w:val="clear" w:color="auto" w:fill="auto"/>
            <w:vAlign w:val="center"/>
          </w:tcPr>
          <w:p w:rsidR="000948A0" w:rsidRPr="009939D0" w:rsidRDefault="000948A0" w:rsidP="000948A0">
            <w:pPr>
              <w:rPr>
                <w:rFonts w:ascii="Calibri" w:hAnsi="Calibri" w:cs="Calibri"/>
                <w:sz w:val="22"/>
              </w:rPr>
            </w:pPr>
          </w:p>
        </w:tc>
        <w:tc>
          <w:tcPr>
            <w:tcW w:w="1440" w:type="dxa"/>
          </w:tcPr>
          <w:p w:rsidR="000948A0" w:rsidRPr="00083D06" w:rsidRDefault="000948A0" w:rsidP="000948A0">
            <w:pPr>
              <w:rPr>
                <w:rFonts w:ascii="Calibri" w:hAnsi="Calibri" w:cs="Calibri"/>
                <w:sz w:val="22"/>
              </w:rPr>
            </w:pPr>
          </w:p>
        </w:tc>
        <w:tc>
          <w:tcPr>
            <w:tcW w:w="1260" w:type="dxa"/>
            <w:shd w:val="clear" w:color="auto" w:fill="auto"/>
            <w:vAlign w:val="center"/>
          </w:tcPr>
          <w:p w:rsidR="000948A0" w:rsidRPr="00083D06" w:rsidRDefault="000948A0" w:rsidP="000948A0">
            <w:pPr>
              <w:rPr>
                <w:rFonts w:ascii="Calibri" w:hAnsi="Calibri" w:cs="Calibri"/>
                <w:sz w:val="22"/>
              </w:rPr>
            </w:pPr>
          </w:p>
        </w:tc>
      </w:tr>
    </w:tbl>
    <w:p w:rsidR="00E7773F" w:rsidRPr="00663DDA" w:rsidRDefault="00E7773F" w:rsidP="00E7773F">
      <w:pPr>
        <w:rPr>
          <w:sz w:val="9"/>
          <w:szCs w:val="9"/>
        </w:rPr>
      </w:pPr>
    </w:p>
    <w:p w:rsidR="00E7773F" w:rsidRDefault="00E7773F" w:rsidP="00E7773F">
      <w:pPr>
        <w:pStyle w:val="NoSpacing"/>
        <w:rPr>
          <w:rFonts w:ascii="Times New Roman" w:hAnsi="Times New Roman"/>
        </w:rPr>
      </w:pPr>
      <w:r w:rsidRPr="003B234F">
        <w:rPr>
          <w:rFonts w:ascii="Times New Roman" w:hAnsi="Times New Roman"/>
        </w:rPr>
        <w:t xml:space="preserve">Any price bid by vendor for DEF fluids offered to the Rockwood School District shall be the </w:t>
      </w:r>
      <w:r w:rsidRPr="003B234F">
        <w:rPr>
          <w:rFonts w:ascii="Times New Roman" w:hAnsi="Times New Roman"/>
          <w:u w:val="single"/>
        </w:rPr>
        <w:t>price in effect at the date of order unless specified otherwise in the bid offer</w:t>
      </w:r>
      <w:r w:rsidRPr="003B234F">
        <w:rPr>
          <w:rFonts w:ascii="Times New Roman" w:hAnsi="Times New Roman"/>
        </w:rPr>
        <w:t>. </w:t>
      </w:r>
    </w:p>
    <w:p w:rsidR="00E7773F" w:rsidRPr="00663DDA" w:rsidRDefault="00E7773F" w:rsidP="00E7773F">
      <w:pPr>
        <w:rPr>
          <w:sz w:val="9"/>
          <w:szCs w:val="9"/>
        </w:rPr>
      </w:pPr>
    </w:p>
    <w:p w:rsidR="00E7773F" w:rsidRPr="00320EB2" w:rsidRDefault="00E7773F" w:rsidP="00E7773F">
      <w:pPr>
        <w:pStyle w:val="NoSpacing"/>
        <w:spacing w:line="360" w:lineRule="auto"/>
        <w:ind w:left="2880" w:firstLine="720"/>
        <w:rPr>
          <w:rFonts w:ascii="Times New Roman" w:hAnsi="Times New Roman"/>
          <w:b/>
        </w:rPr>
      </w:pPr>
      <w:r>
        <w:rPr>
          <w:rFonts w:ascii="Times New Roman" w:hAnsi="Times New Roman"/>
          <w:b/>
        </w:rPr>
        <w:t>SERVICES REQUIRED</w:t>
      </w:r>
    </w:p>
    <w:p w:rsidR="00E7773F" w:rsidRPr="00821F3B" w:rsidRDefault="00E7773F" w:rsidP="00E7773F">
      <w:pPr>
        <w:numPr>
          <w:ilvl w:val="0"/>
          <w:numId w:val="34"/>
        </w:numPr>
        <w:rPr>
          <w:szCs w:val="23"/>
        </w:rPr>
      </w:pPr>
      <w:r w:rsidRPr="00821F3B">
        <w:rPr>
          <w:szCs w:val="23"/>
        </w:rPr>
        <w:t xml:space="preserve">All items will be purchased on </w:t>
      </w:r>
      <w:r w:rsidRPr="00821F3B">
        <w:rPr>
          <w:b/>
          <w:szCs w:val="23"/>
        </w:rPr>
        <w:t>as-needed</w:t>
      </w:r>
      <w:r w:rsidRPr="00821F3B">
        <w:rPr>
          <w:szCs w:val="23"/>
        </w:rPr>
        <w:t xml:space="preserve"> basis. </w:t>
      </w:r>
      <w:r>
        <w:rPr>
          <w:szCs w:val="23"/>
        </w:rPr>
        <w:t xml:space="preserve"> </w:t>
      </w:r>
      <w:r w:rsidRPr="00821F3B">
        <w:rPr>
          <w:szCs w:val="23"/>
        </w:rPr>
        <w:t xml:space="preserve">Estimated purchase quantities </w:t>
      </w:r>
      <w:r>
        <w:rPr>
          <w:szCs w:val="23"/>
        </w:rPr>
        <w:t>see t</w:t>
      </w:r>
      <w:r w:rsidRPr="00821F3B">
        <w:rPr>
          <w:szCs w:val="23"/>
        </w:rPr>
        <w:t>able above.</w:t>
      </w:r>
    </w:p>
    <w:p w:rsidR="00E7773F" w:rsidRPr="008C2069" w:rsidRDefault="00E7773F" w:rsidP="00E7773F">
      <w:pPr>
        <w:numPr>
          <w:ilvl w:val="0"/>
          <w:numId w:val="34"/>
        </w:numPr>
        <w:rPr>
          <w:sz w:val="23"/>
          <w:szCs w:val="23"/>
        </w:rPr>
      </w:pPr>
      <w:r w:rsidRPr="006A4573">
        <w:rPr>
          <w:b/>
          <w:szCs w:val="23"/>
        </w:rPr>
        <w:t xml:space="preserve">Deliveries </w:t>
      </w:r>
      <w:r w:rsidRPr="008C2069">
        <w:rPr>
          <w:szCs w:val="23"/>
        </w:rPr>
        <w:t>to</w:t>
      </w:r>
      <w:r>
        <w:rPr>
          <w:szCs w:val="23"/>
        </w:rPr>
        <w:t xml:space="preserve"> two locations: </w:t>
      </w:r>
      <w:r w:rsidRPr="006A4573">
        <w:rPr>
          <w:b/>
          <w:szCs w:val="23"/>
        </w:rPr>
        <w:t>Location #1: Bus Lot</w:t>
      </w:r>
      <w:r w:rsidRPr="008C2069">
        <w:rPr>
          <w:szCs w:val="23"/>
        </w:rPr>
        <w:t xml:space="preserve"> located at 17146 Manchester Rd, Wildwood, MO 63040-1001</w:t>
      </w:r>
      <w:r>
        <w:rPr>
          <w:szCs w:val="23"/>
        </w:rPr>
        <w:t>, Locat</w:t>
      </w:r>
      <w:r w:rsidRPr="006A4573">
        <w:rPr>
          <w:b/>
          <w:szCs w:val="23"/>
        </w:rPr>
        <w:t xml:space="preserve">ion #2 Grounds Lot </w:t>
      </w:r>
      <w:r>
        <w:rPr>
          <w:szCs w:val="23"/>
        </w:rPr>
        <w:t>located</w:t>
      </w:r>
      <w:r w:rsidRPr="006B03B0">
        <w:t xml:space="preserve"> </w:t>
      </w:r>
      <w:r w:rsidRPr="007376B3">
        <w:rPr>
          <w:szCs w:val="23"/>
        </w:rPr>
        <w:t>at 16025 Clayton Rd., Ellisville, MO 63011-2131</w:t>
      </w:r>
      <w:r>
        <w:rPr>
          <w:szCs w:val="23"/>
        </w:rPr>
        <w:t>.</w:t>
      </w:r>
    </w:p>
    <w:p w:rsidR="00E7773F" w:rsidRPr="00663DDA" w:rsidRDefault="00E7773F" w:rsidP="00E7773F">
      <w:pPr>
        <w:rPr>
          <w:sz w:val="9"/>
          <w:szCs w:val="9"/>
        </w:rPr>
      </w:pPr>
    </w:p>
    <w:p w:rsidR="00E7773F" w:rsidRDefault="00E7773F" w:rsidP="00E7773F">
      <w:pPr>
        <w:pStyle w:val="NoSpacing"/>
        <w:rPr>
          <w:rFonts w:ascii="Times New Roman" w:hAnsi="Times New Roman"/>
        </w:rPr>
      </w:pPr>
      <w:r w:rsidRPr="003B234F">
        <w:rPr>
          <w:rFonts w:ascii="Times New Roman" w:hAnsi="Times New Roman"/>
        </w:rPr>
        <w:t>Signature below of authorized agent for vendor shall constitute recognition and acceptance of all conditions of the sale as listed</w:t>
      </w:r>
      <w:r>
        <w:rPr>
          <w:rFonts w:ascii="Times New Roman" w:hAnsi="Times New Roman"/>
        </w:rPr>
        <w:t xml:space="preserve"> in Important Conditions</w:t>
      </w:r>
      <w:r w:rsidRPr="003B234F">
        <w:rPr>
          <w:rFonts w:ascii="Times New Roman" w:hAnsi="Times New Roman"/>
        </w:rPr>
        <w:t xml:space="preserve"> and confirmation of </w:t>
      </w:r>
      <w:r>
        <w:rPr>
          <w:rFonts w:ascii="Times New Roman" w:hAnsi="Times New Roman"/>
        </w:rPr>
        <w:t>Annual Pricing O</w:t>
      </w:r>
      <w:r w:rsidRPr="003B234F">
        <w:rPr>
          <w:rFonts w:ascii="Times New Roman" w:hAnsi="Times New Roman"/>
        </w:rPr>
        <w:t>ffer.</w:t>
      </w:r>
    </w:p>
    <w:p w:rsidR="00E7773F" w:rsidRPr="00663DDA" w:rsidRDefault="00E7773F" w:rsidP="00E7773F">
      <w:pPr>
        <w:rPr>
          <w:sz w:val="9"/>
          <w:szCs w:val="9"/>
        </w:rPr>
      </w:pPr>
    </w:p>
    <w:p w:rsidR="00E7773F" w:rsidRPr="00663DDA" w:rsidRDefault="00E7773F" w:rsidP="00E7773F">
      <w:pPr>
        <w:rPr>
          <w:sz w:val="9"/>
          <w:szCs w:val="9"/>
        </w:rPr>
      </w:pPr>
    </w:p>
    <w:p w:rsidR="00E7773F" w:rsidRPr="00D16B64" w:rsidRDefault="00E7773F" w:rsidP="00D302DC">
      <w:pPr>
        <w:pStyle w:val="NoSpacing"/>
        <w:rPr>
          <w:rFonts w:ascii="Times New Roman" w:hAnsi="Times New Roman"/>
          <w:b/>
        </w:rPr>
      </w:pPr>
      <w:r w:rsidRPr="00D16B64">
        <w:rPr>
          <w:rFonts w:ascii="Times New Roman" w:hAnsi="Times New Roman"/>
          <w:b/>
        </w:rPr>
        <w:t>Company Name: _____________________________________</w:t>
      </w:r>
      <w:r w:rsidR="002D1789">
        <w:rPr>
          <w:rFonts w:ascii="Times New Roman" w:hAnsi="Times New Roman"/>
          <w:b/>
        </w:rPr>
        <w:t>___________</w:t>
      </w:r>
      <w:r w:rsidRPr="00D16B64">
        <w:rPr>
          <w:rFonts w:ascii="Times New Roman" w:hAnsi="Times New Roman"/>
          <w:b/>
        </w:rPr>
        <w:t>________________________________</w:t>
      </w:r>
    </w:p>
    <w:p w:rsidR="00E7773F" w:rsidRPr="009734A1" w:rsidRDefault="00E7773F" w:rsidP="00D302DC">
      <w:pPr>
        <w:rPr>
          <w:sz w:val="10"/>
          <w:szCs w:val="23"/>
        </w:rPr>
      </w:pPr>
    </w:p>
    <w:p w:rsidR="00E7773F" w:rsidRPr="00D16B64" w:rsidRDefault="00E7773F" w:rsidP="00D302DC">
      <w:pPr>
        <w:pStyle w:val="NoSpacing"/>
        <w:rPr>
          <w:rFonts w:ascii="Times New Roman" w:hAnsi="Times New Roman"/>
          <w:b/>
        </w:rPr>
      </w:pPr>
      <w:r w:rsidRPr="00D16B64">
        <w:rPr>
          <w:rFonts w:ascii="Times New Roman" w:hAnsi="Times New Roman"/>
          <w:b/>
        </w:rPr>
        <w:t>C</w:t>
      </w:r>
      <w:r>
        <w:rPr>
          <w:rFonts w:ascii="Times New Roman" w:hAnsi="Times New Roman"/>
          <w:b/>
        </w:rPr>
        <w:t>ompany Representative’s Name: ___</w:t>
      </w:r>
      <w:r w:rsidRPr="00D16B64">
        <w:rPr>
          <w:rFonts w:ascii="Times New Roman" w:hAnsi="Times New Roman"/>
          <w:b/>
        </w:rPr>
        <w:t>_____________________</w:t>
      </w:r>
      <w:r w:rsidR="002D1789">
        <w:rPr>
          <w:rFonts w:ascii="Times New Roman" w:hAnsi="Times New Roman"/>
          <w:b/>
        </w:rPr>
        <w:t>___________</w:t>
      </w:r>
      <w:r w:rsidRPr="00D16B64">
        <w:rPr>
          <w:rFonts w:ascii="Times New Roman" w:hAnsi="Times New Roman"/>
          <w:b/>
        </w:rPr>
        <w:t>____</w:t>
      </w:r>
      <w:r w:rsidR="007A51FC">
        <w:rPr>
          <w:rFonts w:ascii="Times New Roman" w:hAnsi="Times New Roman"/>
          <w:b/>
        </w:rPr>
        <w:t>Title</w:t>
      </w:r>
      <w:r w:rsidR="007A51FC" w:rsidRPr="00D16B64">
        <w:rPr>
          <w:rFonts w:ascii="Times New Roman" w:hAnsi="Times New Roman"/>
          <w:b/>
        </w:rPr>
        <w:t>: _</w:t>
      </w:r>
      <w:r w:rsidRPr="00D16B64">
        <w:rPr>
          <w:rFonts w:ascii="Times New Roman" w:hAnsi="Times New Roman"/>
          <w:b/>
        </w:rPr>
        <w:t>__</w:t>
      </w:r>
      <w:r>
        <w:rPr>
          <w:rFonts w:ascii="Times New Roman" w:hAnsi="Times New Roman"/>
          <w:b/>
        </w:rPr>
        <w:t>________</w:t>
      </w:r>
      <w:r w:rsidRPr="00D16B64">
        <w:rPr>
          <w:rFonts w:ascii="Times New Roman" w:hAnsi="Times New Roman"/>
          <w:b/>
        </w:rPr>
        <w:t>___________</w:t>
      </w:r>
      <w:r>
        <w:rPr>
          <w:rFonts w:ascii="Times New Roman" w:hAnsi="Times New Roman"/>
          <w:b/>
        </w:rPr>
        <w:t xml:space="preserve">  </w:t>
      </w:r>
    </w:p>
    <w:p w:rsidR="00E7773F" w:rsidRPr="009734A1" w:rsidRDefault="00E7773F" w:rsidP="00D302DC">
      <w:pPr>
        <w:rPr>
          <w:sz w:val="10"/>
          <w:szCs w:val="23"/>
        </w:rPr>
      </w:pPr>
    </w:p>
    <w:p w:rsidR="00E7773F" w:rsidRPr="00D16B64" w:rsidRDefault="00E7773F" w:rsidP="00D302DC">
      <w:pPr>
        <w:pStyle w:val="NoSpacing"/>
        <w:rPr>
          <w:rFonts w:ascii="Times New Roman" w:hAnsi="Times New Roman"/>
          <w:b/>
        </w:rPr>
      </w:pPr>
      <w:r w:rsidRPr="00D16B64">
        <w:rPr>
          <w:rFonts w:ascii="Times New Roman" w:hAnsi="Times New Roman"/>
          <w:b/>
        </w:rPr>
        <w:t>Company Representative</w:t>
      </w:r>
      <w:r>
        <w:rPr>
          <w:rFonts w:ascii="Times New Roman" w:hAnsi="Times New Roman"/>
          <w:b/>
        </w:rPr>
        <w:t>’s</w:t>
      </w:r>
      <w:r w:rsidRPr="00D16B64">
        <w:rPr>
          <w:rFonts w:ascii="Times New Roman" w:hAnsi="Times New Roman"/>
          <w:b/>
        </w:rPr>
        <w:t xml:space="preserve"> </w:t>
      </w:r>
      <w:r w:rsidR="0059562E" w:rsidRPr="00D16B64">
        <w:rPr>
          <w:rFonts w:ascii="Times New Roman" w:hAnsi="Times New Roman"/>
          <w:b/>
        </w:rPr>
        <w:t>E-Mail: _</w:t>
      </w:r>
      <w:r>
        <w:rPr>
          <w:rFonts w:ascii="Times New Roman" w:hAnsi="Times New Roman"/>
          <w:b/>
        </w:rPr>
        <w:t>____________________</w:t>
      </w:r>
      <w:r w:rsidR="002D1789">
        <w:rPr>
          <w:rFonts w:ascii="Times New Roman" w:hAnsi="Times New Roman"/>
          <w:b/>
        </w:rPr>
        <w:t>___________</w:t>
      </w:r>
      <w:r>
        <w:rPr>
          <w:rFonts w:ascii="Times New Roman" w:hAnsi="Times New Roman"/>
          <w:b/>
        </w:rPr>
        <w:t>______</w:t>
      </w:r>
      <w:r w:rsidR="007A51FC">
        <w:rPr>
          <w:rFonts w:ascii="Times New Roman" w:hAnsi="Times New Roman"/>
          <w:b/>
        </w:rPr>
        <w:t>Phone:</w:t>
      </w:r>
      <w:r w:rsidR="007A51FC" w:rsidRPr="00D16B64">
        <w:rPr>
          <w:rFonts w:ascii="Times New Roman" w:hAnsi="Times New Roman"/>
          <w:b/>
        </w:rPr>
        <w:t xml:space="preserve"> _</w:t>
      </w:r>
      <w:r w:rsidRPr="00D16B64">
        <w:rPr>
          <w:rFonts w:ascii="Times New Roman" w:hAnsi="Times New Roman"/>
          <w:b/>
        </w:rPr>
        <w:t>___________________</w:t>
      </w:r>
    </w:p>
    <w:p w:rsidR="00E7773F" w:rsidRPr="009734A1" w:rsidRDefault="00E7773F" w:rsidP="00D302DC">
      <w:pPr>
        <w:rPr>
          <w:sz w:val="10"/>
          <w:szCs w:val="23"/>
        </w:rPr>
      </w:pPr>
    </w:p>
    <w:p w:rsidR="00E7773F" w:rsidRPr="00024DF3" w:rsidRDefault="00E7773F" w:rsidP="00D302DC">
      <w:pPr>
        <w:pStyle w:val="NoSpacing"/>
        <w:rPr>
          <w:rFonts w:ascii="Times New Roman" w:hAnsi="Times New Roman"/>
          <w:b/>
        </w:rPr>
      </w:pPr>
      <w:r w:rsidRPr="00D16B64">
        <w:rPr>
          <w:rFonts w:ascii="Times New Roman" w:hAnsi="Times New Roman"/>
          <w:b/>
        </w:rPr>
        <w:t xml:space="preserve">Authorized </w:t>
      </w:r>
      <w:r w:rsidR="000C7F59" w:rsidRPr="00D16B64">
        <w:rPr>
          <w:rFonts w:ascii="Times New Roman" w:hAnsi="Times New Roman"/>
          <w:b/>
        </w:rPr>
        <w:t>Signature: _</w:t>
      </w:r>
      <w:r w:rsidRPr="00D16B64">
        <w:rPr>
          <w:rFonts w:ascii="Times New Roman" w:hAnsi="Times New Roman"/>
          <w:b/>
        </w:rPr>
        <w:t>________________</w:t>
      </w:r>
      <w:r>
        <w:rPr>
          <w:rFonts w:ascii="Times New Roman" w:hAnsi="Times New Roman"/>
          <w:b/>
        </w:rPr>
        <w:t>_______________</w:t>
      </w:r>
      <w:r w:rsidRPr="00D16B64">
        <w:rPr>
          <w:rFonts w:ascii="Times New Roman" w:hAnsi="Times New Roman"/>
          <w:b/>
        </w:rPr>
        <w:t>_</w:t>
      </w:r>
      <w:r w:rsidR="002D1789">
        <w:rPr>
          <w:rFonts w:ascii="Times New Roman" w:hAnsi="Times New Roman"/>
          <w:b/>
        </w:rPr>
        <w:t>__________</w:t>
      </w:r>
      <w:r>
        <w:rPr>
          <w:rFonts w:ascii="Times New Roman" w:hAnsi="Times New Roman"/>
          <w:b/>
        </w:rPr>
        <w:t>_</w:t>
      </w:r>
      <w:r w:rsidRPr="00D16B64">
        <w:rPr>
          <w:rFonts w:ascii="Times New Roman" w:hAnsi="Times New Roman"/>
          <w:b/>
        </w:rPr>
        <w:t>_____</w:t>
      </w:r>
      <w:r w:rsidR="007A51FC" w:rsidRPr="00D16B64">
        <w:rPr>
          <w:rFonts w:ascii="Times New Roman" w:hAnsi="Times New Roman"/>
          <w:b/>
        </w:rPr>
        <w:t>Date: _</w:t>
      </w:r>
      <w:r>
        <w:rPr>
          <w:rFonts w:ascii="Times New Roman" w:hAnsi="Times New Roman"/>
          <w:b/>
        </w:rPr>
        <w:t>_________</w:t>
      </w:r>
      <w:r w:rsidRPr="00D16B64">
        <w:rPr>
          <w:rFonts w:ascii="Times New Roman" w:hAnsi="Times New Roman"/>
          <w:b/>
        </w:rPr>
        <w:t>____________</w:t>
      </w:r>
    </w:p>
    <w:p w:rsidR="004D5494" w:rsidRPr="00861DE9" w:rsidRDefault="004D5494" w:rsidP="00861DE9">
      <w:pPr>
        <w:pStyle w:val="NoSpacing"/>
        <w:jc w:val="center"/>
        <w:rPr>
          <w:rFonts w:ascii="Arial" w:eastAsia="Calibri" w:hAnsi="Arial"/>
          <w:b/>
          <w:u w:val="single"/>
        </w:rPr>
      </w:pPr>
      <w:r w:rsidRPr="004D5494">
        <w:rPr>
          <w:rFonts w:ascii="Arial" w:hAnsi="Arial"/>
          <w:b/>
          <w:u w:val="single"/>
        </w:rPr>
        <w:br w:type="page"/>
      </w:r>
      <w:r w:rsidR="00861DE9">
        <w:rPr>
          <w:rFonts w:ascii="Arial" w:eastAsia="Calibri" w:hAnsi="Arial"/>
          <w:b/>
          <w:u w:val="single"/>
        </w:rPr>
        <w:lastRenderedPageBreak/>
        <w:t>EXHIBIT-B:  Acknowledgement Form</w:t>
      </w:r>
    </w:p>
    <w:p w:rsidR="004D5494" w:rsidRPr="004D5494" w:rsidRDefault="004D5494" w:rsidP="004D5494">
      <w:pPr>
        <w:tabs>
          <w:tab w:val="left" w:pos="360"/>
        </w:tabs>
        <w:jc w:val="center"/>
        <w:rPr>
          <w:rFonts w:ascii="Arial" w:hAnsi="Arial" w:cs="Arial"/>
          <w:sz w:val="22"/>
          <w:szCs w:val="22"/>
        </w:rPr>
      </w:pPr>
      <w:r w:rsidRPr="004D5494">
        <w:rPr>
          <w:rFonts w:ascii="Arial" w:hAnsi="Arial" w:cs="Arial"/>
          <w:sz w:val="22"/>
          <w:szCs w:val="22"/>
        </w:rPr>
        <w:t>(Complete and return as part of your proposal)</w:t>
      </w:r>
    </w:p>
    <w:p w:rsidR="004D5494" w:rsidRPr="004D5494" w:rsidRDefault="004D5494" w:rsidP="004D5494">
      <w:pPr>
        <w:tabs>
          <w:tab w:val="left" w:pos="360"/>
        </w:tabs>
        <w:jc w:val="both"/>
        <w:rPr>
          <w:rFonts w:ascii="Arial" w:hAnsi="Arial" w:cs="Arial"/>
          <w:sz w:val="22"/>
          <w:szCs w:val="22"/>
        </w:rPr>
      </w:pPr>
    </w:p>
    <w:p w:rsidR="004D5494" w:rsidRPr="004D5494" w:rsidRDefault="004D5494" w:rsidP="004D5494">
      <w:pPr>
        <w:tabs>
          <w:tab w:val="left" w:pos="360"/>
        </w:tabs>
        <w:jc w:val="both"/>
        <w:rPr>
          <w:rFonts w:ascii="Arial" w:hAnsi="Arial" w:cs="Arial"/>
          <w:sz w:val="22"/>
          <w:szCs w:val="22"/>
        </w:rPr>
      </w:pPr>
      <w:r w:rsidRPr="004D5494">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w:t>
      </w:r>
      <w:r w:rsidR="0043772A">
        <w:rPr>
          <w:rFonts w:ascii="Arial" w:hAnsi="Arial" w:cs="Arial"/>
          <w:sz w:val="22"/>
          <w:szCs w:val="22"/>
        </w:rPr>
        <w:t>Quote (RFQ</w:t>
      </w:r>
      <w:r w:rsidRPr="004D5494">
        <w:rPr>
          <w:rFonts w:ascii="Arial" w:hAnsi="Arial" w:cs="Arial"/>
          <w:sz w:val="22"/>
          <w:szCs w:val="22"/>
        </w:rPr>
        <w:t>) and as modified by any addenda.</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500"/>
          <w:tab w:val="left" w:pos="8100"/>
        </w:tabs>
        <w:rPr>
          <w:rFonts w:ascii="Arial" w:hAnsi="Arial" w:cs="Arial"/>
          <w:sz w:val="22"/>
          <w:szCs w:val="22"/>
        </w:rPr>
      </w:pPr>
      <w:r w:rsidRPr="004D5494">
        <w:rPr>
          <w:rFonts w:ascii="Arial" w:hAnsi="Arial" w:cs="Arial"/>
          <w:sz w:val="22"/>
          <w:szCs w:val="22"/>
        </w:rPr>
        <w:t xml:space="preserve">Company Name </w:t>
      </w:r>
      <w:r w:rsidRPr="004D5494">
        <w:rPr>
          <w:rFonts w:ascii="Arial" w:hAnsi="Arial" w:cs="Arial"/>
          <w:sz w:val="22"/>
          <w:szCs w:val="22"/>
        </w:rPr>
        <w:tab/>
        <w:t>Representative's Name</w:t>
      </w:r>
      <w:r w:rsidRPr="004D5494">
        <w:rPr>
          <w:rFonts w:ascii="Arial" w:hAnsi="Arial" w:cs="Arial"/>
          <w:sz w:val="22"/>
          <w:szCs w:val="22"/>
        </w:rPr>
        <w:tab/>
        <w:t>Title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320"/>
          <w:tab w:val="left" w:pos="6840"/>
          <w:tab w:val="left" w:pos="8640"/>
        </w:tabs>
        <w:rPr>
          <w:rFonts w:ascii="Arial" w:hAnsi="Arial" w:cs="Arial"/>
          <w:sz w:val="22"/>
          <w:szCs w:val="22"/>
        </w:rPr>
      </w:pPr>
      <w:r w:rsidRPr="004D5494">
        <w:rPr>
          <w:rFonts w:ascii="Arial" w:hAnsi="Arial" w:cs="Arial"/>
          <w:sz w:val="22"/>
          <w:szCs w:val="22"/>
        </w:rPr>
        <w:t>Address</w:t>
      </w:r>
      <w:r w:rsidRPr="004D5494">
        <w:rPr>
          <w:rFonts w:ascii="Arial" w:hAnsi="Arial" w:cs="Arial"/>
          <w:sz w:val="22"/>
          <w:szCs w:val="22"/>
        </w:rPr>
        <w:tab/>
        <w:t>City/State/Zip</w:t>
      </w:r>
      <w:r w:rsidRPr="004D5494">
        <w:rPr>
          <w:rFonts w:ascii="Arial" w:hAnsi="Arial" w:cs="Arial"/>
          <w:sz w:val="22"/>
          <w:szCs w:val="22"/>
        </w:rPr>
        <w:tab/>
        <w:t>Telephone #</w:t>
      </w:r>
      <w:r w:rsidRPr="004D5494">
        <w:rPr>
          <w:rFonts w:ascii="Arial" w:hAnsi="Arial" w:cs="Arial"/>
          <w:sz w:val="22"/>
          <w:szCs w:val="22"/>
        </w:rPr>
        <w:tab/>
        <w:t>Fax #</w:t>
      </w:r>
    </w:p>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E-mail Address</w:t>
      </w: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3240"/>
        </w:tabs>
        <w:rPr>
          <w:rFonts w:ascii="Arial" w:hAnsi="Arial" w:cs="Arial"/>
          <w:sz w:val="22"/>
          <w:szCs w:val="22"/>
        </w:rPr>
      </w:pPr>
      <w:r w:rsidRPr="004D5494">
        <w:rPr>
          <w:rFonts w:ascii="Arial" w:hAnsi="Arial" w:cs="Arial"/>
          <w:sz w:val="22"/>
          <w:szCs w:val="22"/>
        </w:rPr>
        <w:t>Years in Operation</w:t>
      </w:r>
      <w:r w:rsidRPr="004D5494">
        <w:rPr>
          <w:rFonts w:ascii="Arial" w:hAnsi="Arial" w:cs="Arial"/>
          <w:sz w:val="22"/>
          <w:szCs w:val="22"/>
        </w:rPr>
        <w:tab/>
        <w:t>Years under current structure and/or under previous structure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0"/>
          <w:numId w:val="19"/>
        </w:numPr>
        <w:tabs>
          <w:tab w:val="left" w:pos="360"/>
        </w:tabs>
        <w:rPr>
          <w:rFonts w:ascii="Arial" w:hAnsi="Arial" w:cs="Arial"/>
          <w:sz w:val="22"/>
          <w:szCs w:val="22"/>
        </w:rPr>
      </w:pPr>
      <w:r w:rsidRPr="004D5494">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4D5494" w:rsidRPr="004D5494" w:rsidTr="003B42D2">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NAME</w:t>
            </w: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TITLE</w:t>
            </w:r>
          </w:p>
        </w:tc>
      </w:tr>
      <w:tr w:rsidR="004D5494" w:rsidRPr="004D5494" w:rsidTr="003B42D2">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3B42D2">
        <w:trPr>
          <w:trHeight w:val="280"/>
        </w:trPr>
        <w:tc>
          <w:tcPr>
            <w:tcW w:w="5328"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3B42D2">
        <w:trPr>
          <w:trHeight w:val="280"/>
        </w:trPr>
        <w:tc>
          <w:tcPr>
            <w:tcW w:w="5328"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3B42D2">
        <w:trPr>
          <w:trHeight w:val="280"/>
        </w:trPr>
        <w:tc>
          <w:tcPr>
            <w:tcW w:w="5328" w:type="dxa"/>
            <w:tcBorders>
              <w:top w:val="nil"/>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4D5494" w:rsidRPr="004D5494" w:rsidTr="003B42D2">
        <w:tc>
          <w:tcPr>
            <w:tcW w:w="1368" w:type="dxa"/>
          </w:tcPr>
          <w:p w:rsidR="004D5494" w:rsidRPr="004D5494" w:rsidRDefault="004D5494" w:rsidP="004D5494">
            <w:pPr>
              <w:rPr>
                <w:rFonts w:ascii="Arial" w:hAnsi="Arial" w:cs="Arial"/>
                <w:sz w:val="22"/>
                <w:szCs w:val="22"/>
              </w:rPr>
            </w:pPr>
            <w:r w:rsidRPr="004D5494">
              <w:rPr>
                <w:rFonts w:ascii="Arial" w:hAnsi="Arial" w:cs="Arial"/>
                <w:sz w:val="22"/>
                <w:szCs w:val="22"/>
              </w:rPr>
              <w:t>Addendum Number</w:t>
            </w:r>
          </w:p>
        </w:tc>
        <w:tc>
          <w:tcPr>
            <w:tcW w:w="270" w:type="dxa"/>
          </w:tcPr>
          <w:p w:rsidR="004D5494" w:rsidRPr="004D5494" w:rsidRDefault="004D5494" w:rsidP="004D5494">
            <w:pPr>
              <w:rPr>
                <w:rFonts w:ascii="Arial" w:hAnsi="Arial" w:cs="Arial"/>
                <w:sz w:val="22"/>
                <w:szCs w:val="22"/>
              </w:rPr>
            </w:pPr>
          </w:p>
        </w:tc>
        <w:tc>
          <w:tcPr>
            <w:tcW w:w="198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Date Issued</w:t>
            </w: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r w:rsidRPr="004D5494">
              <w:rPr>
                <w:rFonts w:ascii="Arial" w:hAnsi="Arial" w:cs="Arial"/>
                <w:sz w:val="22"/>
                <w:szCs w:val="22"/>
              </w:rPr>
              <w:t>Date</w:t>
            </w:r>
          </w:p>
          <w:p w:rsidR="004D5494" w:rsidRPr="004D5494" w:rsidRDefault="004D5494" w:rsidP="004D5494">
            <w:pPr>
              <w:rPr>
                <w:rFonts w:ascii="Arial" w:hAnsi="Arial" w:cs="Arial"/>
                <w:sz w:val="22"/>
                <w:szCs w:val="22"/>
              </w:rPr>
            </w:pPr>
            <w:r w:rsidRPr="004D5494">
              <w:rPr>
                <w:rFonts w:ascii="Arial" w:hAnsi="Arial" w:cs="Arial"/>
                <w:sz w:val="22"/>
                <w:szCs w:val="22"/>
              </w:rPr>
              <w:t>Acknowledged</w:t>
            </w:r>
          </w:p>
        </w:tc>
        <w:tc>
          <w:tcPr>
            <w:tcW w:w="270" w:type="dxa"/>
          </w:tcPr>
          <w:p w:rsidR="004D5494" w:rsidRPr="004D5494" w:rsidRDefault="004D5494" w:rsidP="004D5494">
            <w:pPr>
              <w:rPr>
                <w:rFonts w:ascii="Arial" w:hAnsi="Arial" w:cs="Arial"/>
                <w:sz w:val="22"/>
                <w:szCs w:val="22"/>
              </w:rPr>
            </w:pPr>
          </w:p>
        </w:tc>
        <w:tc>
          <w:tcPr>
            <w:tcW w:w="342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Signature</w:t>
            </w:r>
          </w:p>
        </w:tc>
      </w:tr>
      <w:tr w:rsidR="004D5494" w:rsidRPr="004D5494" w:rsidTr="003B42D2">
        <w:trPr>
          <w:trHeight w:val="280"/>
        </w:trPr>
        <w:tc>
          <w:tcPr>
            <w:tcW w:w="1368" w:type="dxa"/>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3B42D2">
        <w:trPr>
          <w:trHeight w:val="280"/>
        </w:trPr>
        <w:tc>
          <w:tcPr>
            <w:tcW w:w="1368"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3B42D2">
        <w:trPr>
          <w:trHeight w:val="280"/>
        </w:trPr>
        <w:tc>
          <w:tcPr>
            <w:tcW w:w="1368"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3B42D2">
        <w:trPr>
          <w:trHeight w:val="280"/>
        </w:trPr>
        <w:tc>
          <w:tcPr>
            <w:tcW w:w="1368"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that the Company has read and agrees to the terms and c</w:t>
      </w:r>
      <w:r w:rsidR="0075069F">
        <w:rPr>
          <w:rFonts w:ascii="Arial" w:hAnsi="Arial" w:cs="Arial"/>
          <w:sz w:val="22"/>
          <w:szCs w:val="22"/>
        </w:rPr>
        <w:t>onditions set forth in the RFQ</w:t>
      </w:r>
      <w:r w:rsidRPr="004D5494">
        <w:rPr>
          <w:rFonts w:ascii="Arial" w:hAnsi="Arial" w:cs="Arial"/>
          <w:sz w:val="22"/>
          <w:szCs w:val="22"/>
        </w:rPr>
        <w:t>,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4D5494" w:rsidRPr="004D5494" w:rsidTr="003B42D2">
        <w:trPr>
          <w:cantSplit/>
          <w:trHeight w:val="504"/>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tcPr>
          <w:p w:rsidR="004D5494" w:rsidRPr="004D5494" w:rsidRDefault="004D5494" w:rsidP="004D5494">
            <w:pPr>
              <w:rPr>
                <w:rFonts w:ascii="Arial" w:hAnsi="Arial" w:cs="Arial"/>
                <w:sz w:val="22"/>
                <w:szCs w:val="22"/>
                <w:u w:val="single"/>
              </w:rPr>
            </w:pPr>
          </w:p>
        </w:tc>
      </w:tr>
      <w:tr w:rsidR="004D5494" w:rsidRPr="004D5494" w:rsidTr="003B42D2">
        <w:trPr>
          <w:cantSplit/>
        </w:trPr>
        <w:tc>
          <w:tcPr>
            <w:tcW w:w="4320" w:type="dxa"/>
          </w:tcPr>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Company Officer’s Name</w:t>
            </w:r>
          </w:p>
        </w:tc>
      </w:tr>
      <w:tr w:rsidR="004D5494" w:rsidRPr="004D5494" w:rsidTr="003B42D2">
        <w:trPr>
          <w:cantSplit/>
          <w:trHeight w:val="495"/>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r>
      <w:tr w:rsidR="004D5494" w:rsidRPr="004D5494" w:rsidTr="003B42D2">
        <w:trPr>
          <w:cantSplit/>
        </w:trPr>
        <w:tc>
          <w:tcPr>
            <w:tcW w:w="4320" w:type="dxa"/>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Signature                                                           Date</w:t>
            </w:r>
          </w:p>
        </w:tc>
      </w:tr>
    </w:tbl>
    <w:p w:rsidR="004D5494" w:rsidRPr="004D5494" w:rsidRDefault="004D5494" w:rsidP="004D5494">
      <w:pPr>
        <w:overflowPunct w:val="0"/>
        <w:autoSpaceDE w:val="0"/>
        <w:autoSpaceDN w:val="0"/>
        <w:adjustRightInd w:val="0"/>
        <w:jc w:val="center"/>
        <w:textAlignment w:val="baseline"/>
        <w:rPr>
          <w:rFonts w:ascii="Arial" w:hAnsi="Arial" w:cs="Arial"/>
          <w:sz w:val="22"/>
          <w:szCs w:val="22"/>
        </w:rPr>
      </w:pPr>
    </w:p>
    <w:p w:rsidR="001F0E3F" w:rsidRPr="00D301BD" w:rsidRDefault="001F0E3F" w:rsidP="004D5494">
      <w:pPr>
        <w:widowControl w:val="0"/>
        <w:spacing w:after="200"/>
        <w:jc w:val="center"/>
        <w:rPr>
          <w:rFonts w:ascii="Arial" w:hAnsi="Arial" w:cs="Arial"/>
          <w:sz w:val="22"/>
          <w:szCs w:val="22"/>
          <w:u w:val="single"/>
        </w:rPr>
      </w:pPr>
    </w:p>
    <w:sectPr w:rsidR="001F0E3F" w:rsidRPr="00D301BD" w:rsidSect="009F57DF">
      <w:pgSz w:w="12240" w:h="15840" w:code="1"/>
      <w:pgMar w:top="432" w:right="720" w:bottom="432" w:left="72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0D4" w:rsidRDefault="002830D4">
      <w:r>
        <w:separator/>
      </w:r>
    </w:p>
  </w:endnote>
  <w:endnote w:type="continuationSeparator" w:id="0">
    <w:p w:rsidR="002830D4" w:rsidRDefault="0028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0D4" w:rsidRDefault="002830D4"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30D4" w:rsidRDefault="002830D4">
    <w:pPr>
      <w:pStyle w:val="Footer"/>
      <w:framePr w:hSpace="187" w:wrap="around" w:vAnchor="text" w:hAnchor="text"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404887"/>
      <w:docPartObj>
        <w:docPartGallery w:val="Page Numbers (Bottom of Page)"/>
        <w:docPartUnique/>
      </w:docPartObj>
    </w:sdtPr>
    <w:sdtEndPr>
      <w:rPr>
        <w:noProof/>
      </w:rPr>
    </w:sdtEndPr>
    <w:sdtContent>
      <w:p w:rsidR="009F57DF" w:rsidRDefault="009F57DF">
        <w:pPr>
          <w:pStyle w:val="Footer"/>
          <w:jc w:val="right"/>
        </w:pPr>
        <w:r>
          <w:fldChar w:fldCharType="begin"/>
        </w:r>
        <w:r>
          <w:instrText xml:space="preserve"> PAGE   \* MERGEFORMAT </w:instrText>
        </w:r>
        <w:r>
          <w:fldChar w:fldCharType="separate"/>
        </w:r>
        <w:r w:rsidR="00386A18">
          <w:rPr>
            <w:noProof/>
          </w:rPr>
          <w:t>14</w:t>
        </w:r>
        <w:r>
          <w:rPr>
            <w:noProof/>
          </w:rPr>
          <w:fldChar w:fldCharType="end"/>
        </w:r>
      </w:p>
    </w:sdtContent>
  </w:sdt>
  <w:p w:rsidR="00596FDD" w:rsidRPr="00A30FB3" w:rsidRDefault="00596FDD" w:rsidP="00596FDD">
    <w:pPr>
      <w:widowControl w:val="0"/>
      <w:jc w:val="both"/>
      <w:rPr>
        <w:rFonts w:ascii="Arial" w:hAnsi="Arial" w:cs="Arial"/>
        <w:sz w:val="20"/>
        <w:szCs w:val="22"/>
      </w:rPr>
    </w:pPr>
    <w:r w:rsidRPr="00A30FB3">
      <w:rPr>
        <w:rFonts w:ascii="Arial" w:hAnsi="Arial" w:cs="Arial"/>
        <w:sz w:val="20"/>
        <w:szCs w:val="22"/>
      </w:rPr>
      <w:t>RFQ0623SHOPFLUIDS</w:t>
    </w:r>
  </w:p>
  <w:p w:rsidR="002830D4" w:rsidRPr="00336546" w:rsidRDefault="002830D4" w:rsidP="00596FDD">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0D4" w:rsidRPr="008E123D" w:rsidRDefault="002830D4"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2830D4" w:rsidRDefault="0028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0D4" w:rsidRDefault="002830D4">
      <w:r>
        <w:separator/>
      </w:r>
    </w:p>
  </w:footnote>
  <w:footnote w:type="continuationSeparator" w:id="0">
    <w:p w:rsidR="002830D4" w:rsidRDefault="0028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FDD" w:rsidRDefault="00596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FDD" w:rsidRDefault="00596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FDD" w:rsidRDefault="00596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82A55"/>
    <w:multiLevelType w:val="hybridMultilevel"/>
    <w:tmpl w:val="55449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1"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2" w15:restartNumberingAfterBreak="0">
    <w:nsid w:val="6B6D08D5"/>
    <w:multiLevelType w:val="hybridMultilevel"/>
    <w:tmpl w:val="EC2C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3"/>
  </w:num>
  <w:num w:numId="4">
    <w:abstractNumId w:val="27"/>
  </w:num>
  <w:num w:numId="5">
    <w:abstractNumId w:val="19"/>
  </w:num>
  <w:num w:numId="6">
    <w:abstractNumId w:val="17"/>
  </w:num>
  <w:num w:numId="7">
    <w:abstractNumId w:val="0"/>
  </w:num>
  <w:num w:numId="8">
    <w:abstractNumId w:val="3"/>
  </w:num>
  <w:num w:numId="9">
    <w:abstractNumId w:val="12"/>
  </w:num>
  <w:num w:numId="10">
    <w:abstractNumId w:val="1"/>
  </w:num>
  <w:num w:numId="11">
    <w:abstractNumId w:val="34"/>
  </w:num>
  <w:num w:numId="12">
    <w:abstractNumId w:val="25"/>
  </w:num>
  <w:num w:numId="13">
    <w:abstractNumId w:val="24"/>
  </w:num>
  <w:num w:numId="14">
    <w:abstractNumId w:val="22"/>
  </w:num>
  <w:num w:numId="15">
    <w:abstractNumId w:val="30"/>
  </w:num>
  <w:num w:numId="16">
    <w:abstractNumId w:val="6"/>
  </w:num>
  <w:num w:numId="17">
    <w:abstractNumId w:val="2"/>
  </w:num>
  <w:num w:numId="18">
    <w:abstractNumId w:val="26"/>
  </w:num>
  <w:num w:numId="19">
    <w:abstractNumId w:val="29"/>
  </w:num>
  <w:num w:numId="20">
    <w:abstractNumId w:val="28"/>
  </w:num>
  <w:num w:numId="21">
    <w:abstractNumId w:val="13"/>
  </w:num>
  <w:num w:numId="22">
    <w:abstractNumId w:val="21"/>
  </w:num>
  <w:num w:numId="23">
    <w:abstractNumId w:val="20"/>
  </w:num>
  <w:num w:numId="24">
    <w:abstractNumId w:val="5"/>
  </w:num>
  <w:num w:numId="25">
    <w:abstractNumId w:val="31"/>
    <w:lvlOverride w:ilvl="0"/>
    <w:lvlOverride w:ilvl="1">
      <w:startOverride w:val="1"/>
    </w:lvlOverride>
    <w:lvlOverride w:ilvl="2"/>
    <w:lvlOverride w:ilvl="3"/>
    <w:lvlOverride w:ilvl="4"/>
    <w:lvlOverride w:ilvl="5"/>
    <w:lvlOverride w:ilvl="6"/>
    <w:lvlOverride w:ilvl="7"/>
    <w:lvlOverride w:ilvl="8"/>
  </w:num>
  <w:num w:numId="26">
    <w:abstractNumId w:val="16"/>
  </w:num>
  <w:num w:numId="27">
    <w:abstractNumId w:val="15"/>
  </w:num>
  <w:num w:numId="28">
    <w:abstractNumId w:val="7"/>
  </w:num>
  <w:num w:numId="29">
    <w:abstractNumId w:val="8"/>
  </w:num>
  <w:num w:numId="30">
    <w:abstractNumId w:val="33"/>
  </w:num>
  <w:num w:numId="31">
    <w:abstractNumId w:val="9"/>
  </w:num>
  <w:num w:numId="32">
    <w:abstractNumId w:val="18"/>
  </w:num>
  <w:num w:numId="33">
    <w:abstractNumId w:val="4"/>
  </w:num>
  <w:num w:numId="34">
    <w:abstractNumId w:val="1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4270"/>
    <w:rsid w:val="00006C0E"/>
    <w:rsid w:val="00010754"/>
    <w:rsid w:val="000149EE"/>
    <w:rsid w:val="00017F7E"/>
    <w:rsid w:val="00027894"/>
    <w:rsid w:val="00027A3B"/>
    <w:rsid w:val="00034861"/>
    <w:rsid w:val="0003593E"/>
    <w:rsid w:val="000419C1"/>
    <w:rsid w:val="00041C30"/>
    <w:rsid w:val="000450C7"/>
    <w:rsid w:val="00051C25"/>
    <w:rsid w:val="000532FA"/>
    <w:rsid w:val="00055C49"/>
    <w:rsid w:val="00060980"/>
    <w:rsid w:val="00086EFC"/>
    <w:rsid w:val="000872EC"/>
    <w:rsid w:val="00091F0E"/>
    <w:rsid w:val="0009250F"/>
    <w:rsid w:val="000948A0"/>
    <w:rsid w:val="0009517C"/>
    <w:rsid w:val="000A511D"/>
    <w:rsid w:val="000A7603"/>
    <w:rsid w:val="000B3127"/>
    <w:rsid w:val="000B75D0"/>
    <w:rsid w:val="000C1B96"/>
    <w:rsid w:val="000C7F20"/>
    <w:rsid w:val="000C7F59"/>
    <w:rsid w:val="000D57D4"/>
    <w:rsid w:val="000E1462"/>
    <w:rsid w:val="000E1B6C"/>
    <w:rsid w:val="000E1C70"/>
    <w:rsid w:val="000E365B"/>
    <w:rsid w:val="000F181E"/>
    <w:rsid w:val="000F27E4"/>
    <w:rsid w:val="00100138"/>
    <w:rsid w:val="001036EE"/>
    <w:rsid w:val="001073DC"/>
    <w:rsid w:val="00111442"/>
    <w:rsid w:val="00114D75"/>
    <w:rsid w:val="00120FD9"/>
    <w:rsid w:val="0012105A"/>
    <w:rsid w:val="001265E0"/>
    <w:rsid w:val="00140383"/>
    <w:rsid w:val="00145BCF"/>
    <w:rsid w:val="00147FAF"/>
    <w:rsid w:val="001860F4"/>
    <w:rsid w:val="001866D2"/>
    <w:rsid w:val="0018702D"/>
    <w:rsid w:val="00191ECB"/>
    <w:rsid w:val="001975E3"/>
    <w:rsid w:val="001A01E7"/>
    <w:rsid w:val="001A07F8"/>
    <w:rsid w:val="001A3D2A"/>
    <w:rsid w:val="001B74E5"/>
    <w:rsid w:val="001C2A75"/>
    <w:rsid w:val="001C5517"/>
    <w:rsid w:val="001E27C7"/>
    <w:rsid w:val="001E4C03"/>
    <w:rsid w:val="001F0E3F"/>
    <w:rsid w:val="001F152D"/>
    <w:rsid w:val="001F63EA"/>
    <w:rsid w:val="00205890"/>
    <w:rsid w:val="00221317"/>
    <w:rsid w:val="00224A70"/>
    <w:rsid w:val="00231ADC"/>
    <w:rsid w:val="002428A5"/>
    <w:rsid w:val="002561A8"/>
    <w:rsid w:val="00256587"/>
    <w:rsid w:val="002616F4"/>
    <w:rsid w:val="00264392"/>
    <w:rsid w:val="00265EC6"/>
    <w:rsid w:val="00267180"/>
    <w:rsid w:val="00271B2C"/>
    <w:rsid w:val="00273117"/>
    <w:rsid w:val="00282D26"/>
    <w:rsid w:val="002830D4"/>
    <w:rsid w:val="002862E3"/>
    <w:rsid w:val="00295001"/>
    <w:rsid w:val="002B1C38"/>
    <w:rsid w:val="002B5479"/>
    <w:rsid w:val="002B7DFD"/>
    <w:rsid w:val="002C7A12"/>
    <w:rsid w:val="002D1789"/>
    <w:rsid w:val="002D256C"/>
    <w:rsid w:val="002D46EE"/>
    <w:rsid w:val="002D7616"/>
    <w:rsid w:val="002E3D00"/>
    <w:rsid w:val="002E5C71"/>
    <w:rsid w:val="002F7DF7"/>
    <w:rsid w:val="003127B0"/>
    <w:rsid w:val="0031288C"/>
    <w:rsid w:val="00320880"/>
    <w:rsid w:val="00323627"/>
    <w:rsid w:val="00334561"/>
    <w:rsid w:val="00336546"/>
    <w:rsid w:val="003410BF"/>
    <w:rsid w:val="00342DBA"/>
    <w:rsid w:val="00346A0B"/>
    <w:rsid w:val="00352E2D"/>
    <w:rsid w:val="003635E4"/>
    <w:rsid w:val="003638A4"/>
    <w:rsid w:val="00373656"/>
    <w:rsid w:val="003746E5"/>
    <w:rsid w:val="003749EC"/>
    <w:rsid w:val="00375C6F"/>
    <w:rsid w:val="00380825"/>
    <w:rsid w:val="00386A18"/>
    <w:rsid w:val="00387D3E"/>
    <w:rsid w:val="00390011"/>
    <w:rsid w:val="003920E0"/>
    <w:rsid w:val="003A195B"/>
    <w:rsid w:val="003B0306"/>
    <w:rsid w:val="003B244E"/>
    <w:rsid w:val="003B408F"/>
    <w:rsid w:val="003B42D2"/>
    <w:rsid w:val="003C3729"/>
    <w:rsid w:val="003C4AA1"/>
    <w:rsid w:val="003C6496"/>
    <w:rsid w:val="003C6768"/>
    <w:rsid w:val="003D04EA"/>
    <w:rsid w:val="003E10B2"/>
    <w:rsid w:val="004032DB"/>
    <w:rsid w:val="004074BD"/>
    <w:rsid w:val="00407E11"/>
    <w:rsid w:val="00422015"/>
    <w:rsid w:val="004356FD"/>
    <w:rsid w:val="00435B07"/>
    <w:rsid w:val="0043772A"/>
    <w:rsid w:val="00437975"/>
    <w:rsid w:val="00440920"/>
    <w:rsid w:val="00443989"/>
    <w:rsid w:val="00447285"/>
    <w:rsid w:val="00450CBE"/>
    <w:rsid w:val="00457A46"/>
    <w:rsid w:val="00461E3E"/>
    <w:rsid w:val="00484FFA"/>
    <w:rsid w:val="00487C87"/>
    <w:rsid w:val="00492741"/>
    <w:rsid w:val="00496C2B"/>
    <w:rsid w:val="004A284A"/>
    <w:rsid w:val="004A7B00"/>
    <w:rsid w:val="004B0A86"/>
    <w:rsid w:val="004B229D"/>
    <w:rsid w:val="004C3F16"/>
    <w:rsid w:val="004C6647"/>
    <w:rsid w:val="004D1AB6"/>
    <w:rsid w:val="004D4094"/>
    <w:rsid w:val="004D5494"/>
    <w:rsid w:val="004E11DD"/>
    <w:rsid w:val="004F4F4F"/>
    <w:rsid w:val="004F6322"/>
    <w:rsid w:val="004F6D49"/>
    <w:rsid w:val="00511D94"/>
    <w:rsid w:val="005127E9"/>
    <w:rsid w:val="00512B28"/>
    <w:rsid w:val="00514A05"/>
    <w:rsid w:val="00514D58"/>
    <w:rsid w:val="00525E0E"/>
    <w:rsid w:val="00530221"/>
    <w:rsid w:val="005416F7"/>
    <w:rsid w:val="00543CE6"/>
    <w:rsid w:val="00545D30"/>
    <w:rsid w:val="00557EF5"/>
    <w:rsid w:val="00557F14"/>
    <w:rsid w:val="0056238B"/>
    <w:rsid w:val="00565C06"/>
    <w:rsid w:val="00570AF7"/>
    <w:rsid w:val="005737FA"/>
    <w:rsid w:val="00573D1E"/>
    <w:rsid w:val="00574B5F"/>
    <w:rsid w:val="00577F23"/>
    <w:rsid w:val="00594A57"/>
    <w:rsid w:val="00594D37"/>
    <w:rsid w:val="0059562E"/>
    <w:rsid w:val="005962E8"/>
    <w:rsid w:val="00596FDD"/>
    <w:rsid w:val="005A02BF"/>
    <w:rsid w:val="005A0ACE"/>
    <w:rsid w:val="005A4C15"/>
    <w:rsid w:val="005B145C"/>
    <w:rsid w:val="005B3063"/>
    <w:rsid w:val="005B526B"/>
    <w:rsid w:val="005C0B36"/>
    <w:rsid w:val="005C16AE"/>
    <w:rsid w:val="005C21E5"/>
    <w:rsid w:val="005C396A"/>
    <w:rsid w:val="005E3489"/>
    <w:rsid w:val="005E3E09"/>
    <w:rsid w:val="005E5942"/>
    <w:rsid w:val="005E6305"/>
    <w:rsid w:val="005E6815"/>
    <w:rsid w:val="005F119A"/>
    <w:rsid w:val="005F4760"/>
    <w:rsid w:val="00611F30"/>
    <w:rsid w:val="00614E43"/>
    <w:rsid w:val="00615D46"/>
    <w:rsid w:val="00617B93"/>
    <w:rsid w:val="006243AE"/>
    <w:rsid w:val="006327D9"/>
    <w:rsid w:val="006333C6"/>
    <w:rsid w:val="00637D45"/>
    <w:rsid w:val="00642F53"/>
    <w:rsid w:val="006449C9"/>
    <w:rsid w:val="00647B7B"/>
    <w:rsid w:val="006511A9"/>
    <w:rsid w:val="00653FD9"/>
    <w:rsid w:val="006566B3"/>
    <w:rsid w:val="00660C47"/>
    <w:rsid w:val="006658C7"/>
    <w:rsid w:val="00666DDA"/>
    <w:rsid w:val="0067230E"/>
    <w:rsid w:val="00675720"/>
    <w:rsid w:val="006764A6"/>
    <w:rsid w:val="00687F46"/>
    <w:rsid w:val="006916BC"/>
    <w:rsid w:val="00693904"/>
    <w:rsid w:val="00694EB7"/>
    <w:rsid w:val="006A32BC"/>
    <w:rsid w:val="006B283D"/>
    <w:rsid w:val="006C0C17"/>
    <w:rsid w:val="006C5473"/>
    <w:rsid w:val="006D0AC7"/>
    <w:rsid w:val="006D1511"/>
    <w:rsid w:val="006D4AE4"/>
    <w:rsid w:val="006D7FAC"/>
    <w:rsid w:val="006E432C"/>
    <w:rsid w:val="006E733A"/>
    <w:rsid w:val="006F0441"/>
    <w:rsid w:val="006F5C13"/>
    <w:rsid w:val="006F5E91"/>
    <w:rsid w:val="0070792E"/>
    <w:rsid w:val="007132A8"/>
    <w:rsid w:val="00715AFA"/>
    <w:rsid w:val="00732A31"/>
    <w:rsid w:val="00747793"/>
    <w:rsid w:val="0075069F"/>
    <w:rsid w:val="00753BF0"/>
    <w:rsid w:val="00773C46"/>
    <w:rsid w:val="00786A6D"/>
    <w:rsid w:val="00792C0A"/>
    <w:rsid w:val="007931C8"/>
    <w:rsid w:val="00794290"/>
    <w:rsid w:val="00796AA8"/>
    <w:rsid w:val="00797372"/>
    <w:rsid w:val="007A1EAA"/>
    <w:rsid w:val="007A22FD"/>
    <w:rsid w:val="007A51FC"/>
    <w:rsid w:val="007A5353"/>
    <w:rsid w:val="007A7242"/>
    <w:rsid w:val="007A77D4"/>
    <w:rsid w:val="007B0B89"/>
    <w:rsid w:val="007B53AB"/>
    <w:rsid w:val="007C2093"/>
    <w:rsid w:val="007C3179"/>
    <w:rsid w:val="007E3ED4"/>
    <w:rsid w:val="007E4694"/>
    <w:rsid w:val="007E678A"/>
    <w:rsid w:val="007F1149"/>
    <w:rsid w:val="007F1385"/>
    <w:rsid w:val="00803CA6"/>
    <w:rsid w:val="008058E4"/>
    <w:rsid w:val="00805D63"/>
    <w:rsid w:val="0082541B"/>
    <w:rsid w:val="00833784"/>
    <w:rsid w:val="00835474"/>
    <w:rsid w:val="008377ED"/>
    <w:rsid w:val="00840158"/>
    <w:rsid w:val="0084102C"/>
    <w:rsid w:val="00847821"/>
    <w:rsid w:val="00852D41"/>
    <w:rsid w:val="00861DE9"/>
    <w:rsid w:val="0086316D"/>
    <w:rsid w:val="00864A16"/>
    <w:rsid w:val="00866EC0"/>
    <w:rsid w:val="00870BC9"/>
    <w:rsid w:val="00887E07"/>
    <w:rsid w:val="00893B11"/>
    <w:rsid w:val="00896277"/>
    <w:rsid w:val="008A12BF"/>
    <w:rsid w:val="008C0B99"/>
    <w:rsid w:val="008C6083"/>
    <w:rsid w:val="008D4C36"/>
    <w:rsid w:val="008E123D"/>
    <w:rsid w:val="008E2118"/>
    <w:rsid w:val="008F020D"/>
    <w:rsid w:val="0090482C"/>
    <w:rsid w:val="00906AD9"/>
    <w:rsid w:val="0090745B"/>
    <w:rsid w:val="009145D8"/>
    <w:rsid w:val="0091481E"/>
    <w:rsid w:val="00914CE9"/>
    <w:rsid w:val="0092688F"/>
    <w:rsid w:val="00932152"/>
    <w:rsid w:val="00932632"/>
    <w:rsid w:val="00933AA2"/>
    <w:rsid w:val="00935BAD"/>
    <w:rsid w:val="009441EB"/>
    <w:rsid w:val="009579F6"/>
    <w:rsid w:val="00961A8D"/>
    <w:rsid w:val="00964DF6"/>
    <w:rsid w:val="00970746"/>
    <w:rsid w:val="009734A1"/>
    <w:rsid w:val="009744F8"/>
    <w:rsid w:val="00980377"/>
    <w:rsid w:val="00982090"/>
    <w:rsid w:val="00993876"/>
    <w:rsid w:val="00996026"/>
    <w:rsid w:val="009969CE"/>
    <w:rsid w:val="009A02CB"/>
    <w:rsid w:val="009A40D7"/>
    <w:rsid w:val="009B058D"/>
    <w:rsid w:val="009B6291"/>
    <w:rsid w:val="009B71C0"/>
    <w:rsid w:val="009C0D17"/>
    <w:rsid w:val="009C5DFF"/>
    <w:rsid w:val="009C6DE7"/>
    <w:rsid w:val="009D4771"/>
    <w:rsid w:val="009D4D5C"/>
    <w:rsid w:val="009D502F"/>
    <w:rsid w:val="009E4108"/>
    <w:rsid w:val="009F35EE"/>
    <w:rsid w:val="009F57DF"/>
    <w:rsid w:val="00A106B0"/>
    <w:rsid w:val="00A10A15"/>
    <w:rsid w:val="00A13EC0"/>
    <w:rsid w:val="00A20E6C"/>
    <w:rsid w:val="00A23995"/>
    <w:rsid w:val="00A23C01"/>
    <w:rsid w:val="00A23D89"/>
    <w:rsid w:val="00A264DF"/>
    <w:rsid w:val="00A26D1D"/>
    <w:rsid w:val="00A30FB3"/>
    <w:rsid w:val="00A31D2D"/>
    <w:rsid w:val="00A40DC8"/>
    <w:rsid w:val="00A46BC4"/>
    <w:rsid w:val="00A47EFA"/>
    <w:rsid w:val="00A56138"/>
    <w:rsid w:val="00A56D1A"/>
    <w:rsid w:val="00A57C67"/>
    <w:rsid w:val="00A6334E"/>
    <w:rsid w:val="00A634EC"/>
    <w:rsid w:val="00A65A1D"/>
    <w:rsid w:val="00A65A75"/>
    <w:rsid w:val="00A6723D"/>
    <w:rsid w:val="00A711AE"/>
    <w:rsid w:val="00A71813"/>
    <w:rsid w:val="00A74354"/>
    <w:rsid w:val="00A76C4E"/>
    <w:rsid w:val="00A817B6"/>
    <w:rsid w:val="00A86F2B"/>
    <w:rsid w:val="00A92389"/>
    <w:rsid w:val="00A97E6B"/>
    <w:rsid w:val="00AA3E92"/>
    <w:rsid w:val="00AA41D5"/>
    <w:rsid w:val="00AA614F"/>
    <w:rsid w:val="00AB1E38"/>
    <w:rsid w:val="00AB4FC9"/>
    <w:rsid w:val="00AC0D5B"/>
    <w:rsid w:val="00AC6851"/>
    <w:rsid w:val="00AD2155"/>
    <w:rsid w:val="00AD4304"/>
    <w:rsid w:val="00AE12A0"/>
    <w:rsid w:val="00AE33B2"/>
    <w:rsid w:val="00AF3E84"/>
    <w:rsid w:val="00AF6F40"/>
    <w:rsid w:val="00B0663F"/>
    <w:rsid w:val="00B10058"/>
    <w:rsid w:val="00B1268B"/>
    <w:rsid w:val="00B14DFF"/>
    <w:rsid w:val="00B15F55"/>
    <w:rsid w:val="00B33801"/>
    <w:rsid w:val="00B33DEC"/>
    <w:rsid w:val="00B362D9"/>
    <w:rsid w:val="00B402AB"/>
    <w:rsid w:val="00B414A8"/>
    <w:rsid w:val="00B43C39"/>
    <w:rsid w:val="00B44BA1"/>
    <w:rsid w:val="00B45C49"/>
    <w:rsid w:val="00B545F3"/>
    <w:rsid w:val="00B707E9"/>
    <w:rsid w:val="00B718C3"/>
    <w:rsid w:val="00B71BEC"/>
    <w:rsid w:val="00B730EB"/>
    <w:rsid w:val="00B74C7D"/>
    <w:rsid w:val="00B75196"/>
    <w:rsid w:val="00B76328"/>
    <w:rsid w:val="00B80A97"/>
    <w:rsid w:val="00B82EFD"/>
    <w:rsid w:val="00B855F9"/>
    <w:rsid w:val="00B9017A"/>
    <w:rsid w:val="00B92E3F"/>
    <w:rsid w:val="00B96B12"/>
    <w:rsid w:val="00BA31CE"/>
    <w:rsid w:val="00BB69F3"/>
    <w:rsid w:val="00BB7920"/>
    <w:rsid w:val="00BC5C79"/>
    <w:rsid w:val="00BC6A52"/>
    <w:rsid w:val="00BD26FE"/>
    <w:rsid w:val="00BD3CBE"/>
    <w:rsid w:val="00BD4E0E"/>
    <w:rsid w:val="00BD6813"/>
    <w:rsid w:val="00BE0E22"/>
    <w:rsid w:val="00BF4094"/>
    <w:rsid w:val="00C0013D"/>
    <w:rsid w:val="00C02299"/>
    <w:rsid w:val="00C02834"/>
    <w:rsid w:val="00C02E16"/>
    <w:rsid w:val="00C06189"/>
    <w:rsid w:val="00C104EB"/>
    <w:rsid w:val="00C123FC"/>
    <w:rsid w:val="00C13E12"/>
    <w:rsid w:val="00C160E6"/>
    <w:rsid w:val="00C233AB"/>
    <w:rsid w:val="00C33242"/>
    <w:rsid w:val="00C37EB8"/>
    <w:rsid w:val="00C43ED8"/>
    <w:rsid w:val="00C46F3D"/>
    <w:rsid w:val="00C60260"/>
    <w:rsid w:val="00C6659F"/>
    <w:rsid w:val="00C76FA5"/>
    <w:rsid w:val="00CA7FAE"/>
    <w:rsid w:val="00CB0125"/>
    <w:rsid w:val="00CB2278"/>
    <w:rsid w:val="00CB3352"/>
    <w:rsid w:val="00CC2507"/>
    <w:rsid w:val="00CC64B9"/>
    <w:rsid w:val="00CC79B6"/>
    <w:rsid w:val="00CD1666"/>
    <w:rsid w:val="00CD41E9"/>
    <w:rsid w:val="00CD4FB4"/>
    <w:rsid w:val="00CD742D"/>
    <w:rsid w:val="00CE403E"/>
    <w:rsid w:val="00CF0D3E"/>
    <w:rsid w:val="00CF35A5"/>
    <w:rsid w:val="00CF4848"/>
    <w:rsid w:val="00D05FA1"/>
    <w:rsid w:val="00D1168A"/>
    <w:rsid w:val="00D142C5"/>
    <w:rsid w:val="00D175F0"/>
    <w:rsid w:val="00D17EEB"/>
    <w:rsid w:val="00D2178F"/>
    <w:rsid w:val="00D25D51"/>
    <w:rsid w:val="00D267FA"/>
    <w:rsid w:val="00D302DC"/>
    <w:rsid w:val="00D4416A"/>
    <w:rsid w:val="00D47930"/>
    <w:rsid w:val="00D552E3"/>
    <w:rsid w:val="00D57C3B"/>
    <w:rsid w:val="00D647E2"/>
    <w:rsid w:val="00D70CD8"/>
    <w:rsid w:val="00D7653C"/>
    <w:rsid w:val="00D773A2"/>
    <w:rsid w:val="00D820BF"/>
    <w:rsid w:val="00D8494D"/>
    <w:rsid w:val="00D84BAF"/>
    <w:rsid w:val="00D93A07"/>
    <w:rsid w:val="00D9514C"/>
    <w:rsid w:val="00D966CB"/>
    <w:rsid w:val="00DA0E9D"/>
    <w:rsid w:val="00DA1D5D"/>
    <w:rsid w:val="00DA22DB"/>
    <w:rsid w:val="00DA3C0D"/>
    <w:rsid w:val="00DB2C18"/>
    <w:rsid w:val="00DC1C5B"/>
    <w:rsid w:val="00DC2203"/>
    <w:rsid w:val="00DC23EE"/>
    <w:rsid w:val="00DD0668"/>
    <w:rsid w:val="00DD0F00"/>
    <w:rsid w:val="00DD2924"/>
    <w:rsid w:val="00DD6A95"/>
    <w:rsid w:val="00DD7FDB"/>
    <w:rsid w:val="00DE0FEC"/>
    <w:rsid w:val="00DE32EC"/>
    <w:rsid w:val="00DE433B"/>
    <w:rsid w:val="00DE5301"/>
    <w:rsid w:val="00DE74A5"/>
    <w:rsid w:val="00DF06E8"/>
    <w:rsid w:val="00DF146C"/>
    <w:rsid w:val="00E047DB"/>
    <w:rsid w:val="00E067C2"/>
    <w:rsid w:val="00E073E5"/>
    <w:rsid w:val="00E07A67"/>
    <w:rsid w:val="00E145BC"/>
    <w:rsid w:val="00E22471"/>
    <w:rsid w:val="00E303F6"/>
    <w:rsid w:val="00E412B0"/>
    <w:rsid w:val="00E46B16"/>
    <w:rsid w:val="00E52445"/>
    <w:rsid w:val="00E55EC0"/>
    <w:rsid w:val="00E5772F"/>
    <w:rsid w:val="00E619BE"/>
    <w:rsid w:val="00E67289"/>
    <w:rsid w:val="00E7773F"/>
    <w:rsid w:val="00E80E24"/>
    <w:rsid w:val="00E8652D"/>
    <w:rsid w:val="00E871B1"/>
    <w:rsid w:val="00E92FA7"/>
    <w:rsid w:val="00E94991"/>
    <w:rsid w:val="00E97789"/>
    <w:rsid w:val="00EA019C"/>
    <w:rsid w:val="00EA0832"/>
    <w:rsid w:val="00EA4D55"/>
    <w:rsid w:val="00EB0497"/>
    <w:rsid w:val="00EB2062"/>
    <w:rsid w:val="00ED0891"/>
    <w:rsid w:val="00ED383C"/>
    <w:rsid w:val="00ED3AAB"/>
    <w:rsid w:val="00ED3BC3"/>
    <w:rsid w:val="00ED57F4"/>
    <w:rsid w:val="00ED7EB7"/>
    <w:rsid w:val="00EE09AF"/>
    <w:rsid w:val="00EF012B"/>
    <w:rsid w:val="00EF418D"/>
    <w:rsid w:val="00F004A2"/>
    <w:rsid w:val="00F00ED4"/>
    <w:rsid w:val="00F2525F"/>
    <w:rsid w:val="00F37112"/>
    <w:rsid w:val="00F37D40"/>
    <w:rsid w:val="00F41EFE"/>
    <w:rsid w:val="00F41F42"/>
    <w:rsid w:val="00F42CBF"/>
    <w:rsid w:val="00F44DA4"/>
    <w:rsid w:val="00F5141F"/>
    <w:rsid w:val="00F54B2A"/>
    <w:rsid w:val="00F569ED"/>
    <w:rsid w:val="00F57558"/>
    <w:rsid w:val="00F57A51"/>
    <w:rsid w:val="00F61F13"/>
    <w:rsid w:val="00F64108"/>
    <w:rsid w:val="00F6458D"/>
    <w:rsid w:val="00F6555A"/>
    <w:rsid w:val="00F6577A"/>
    <w:rsid w:val="00F65BB9"/>
    <w:rsid w:val="00F67EF9"/>
    <w:rsid w:val="00F75304"/>
    <w:rsid w:val="00F814FD"/>
    <w:rsid w:val="00F82AE0"/>
    <w:rsid w:val="00F83487"/>
    <w:rsid w:val="00F8755E"/>
    <w:rsid w:val="00F90A45"/>
    <w:rsid w:val="00FA063D"/>
    <w:rsid w:val="00FA7426"/>
    <w:rsid w:val="00FA777C"/>
    <w:rsid w:val="00FB02BC"/>
    <w:rsid w:val="00FB066A"/>
    <w:rsid w:val="00FB2F6C"/>
    <w:rsid w:val="00FB6747"/>
    <w:rsid w:val="00FC052D"/>
    <w:rsid w:val="00FC18D4"/>
    <w:rsid w:val="00FC5BF4"/>
    <w:rsid w:val="00FC6AE6"/>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6EA5C06"/>
  <w15:docId w15:val="{C072240D-E44E-414F-82A9-5D4434B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3D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A3D2A"/>
    <w:rPr>
      <w:rFonts w:ascii="Arial" w:hAnsi="Arial" w:cs="Tahoma"/>
      <w:sz w:val="22"/>
      <w:szCs w:val="16"/>
    </w:rPr>
  </w:style>
  <w:style w:type="character" w:customStyle="1" w:styleId="BalloonTextChar">
    <w:name w:val="Balloon Text Char"/>
    <w:link w:val="BalloonText"/>
    <w:rsid w:val="001A3D2A"/>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semiHidden/>
    <w:unhideWhenUsed/>
    <w:rsid w:val="001A3D2A"/>
    <w:rPr>
      <w:sz w:val="16"/>
      <w:szCs w:val="16"/>
    </w:rPr>
  </w:style>
  <w:style w:type="paragraph" w:styleId="CommentText">
    <w:name w:val="annotation text"/>
    <w:basedOn w:val="Normal"/>
    <w:link w:val="CommentTextChar"/>
    <w:semiHidden/>
    <w:unhideWhenUsed/>
    <w:rsid w:val="001A3D2A"/>
    <w:rPr>
      <w:sz w:val="20"/>
      <w:szCs w:val="20"/>
    </w:rPr>
  </w:style>
  <w:style w:type="character" w:customStyle="1" w:styleId="CommentTextChar">
    <w:name w:val="Comment Text Char"/>
    <w:basedOn w:val="DefaultParagraphFont"/>
    <w:link w:val="CommentText"/>
    <w:semiHidden/>
    <w:rsid w:val="001A3D2A"/>
  </w:style>
  <w:style w:type="paragraph" w:styleId="CommentSubject">
    <w:name w:val="annotation subject"/>
    <w:basedOn w:val="CommentText"/>
    <w:next w:val="CommentText"/>
    <w:link w:val="CommentSubjectChar"/>
    <w:semiHidden/>
    <w:unhideWhenUsed/>
    <w:rsid w:val="001A3D2A"/>
    <w:rPr>
      <w:b/>
      <w:bCs/>
    </w:rPr>
  </w:style>
  <w:style w:type="character" w:customStyle="1" w:styleId="CommentSubjectChar">
    <w:name w:val="Comment Subject Char"/>
    <w:link w:val="CommentSubject"/>
    <w:semiHidden/>
    <w:rsid w:val="001A3D2A"/>
    <w:rPr>
      <w:b/>
      <w:bCs/>
    </w:rPr>
  </w:style>
  <w:style w:type="character" w:styleId="FollowedHyperlink">
    <w:name w:val="FollowedHyperlink"/>
    <w:basedOn w:val="DefaultParagraphFont"/>
    <w:semiHidden/>
    <w:unhideWhenUsed/>
    <w:rsid w:val="00BC5C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rchhoeferbrenda@rsdmo.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rsdmo.org/departments/boe/policiesandregulations"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rsdm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E621FE8D-C7C5-4FE5-8AF8-5D252BA0ABC3}">
  <ds:schemaRef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C0C6C2-0FC2-495C-9B44-12220919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4919</Words>
  <Characters>27943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32797</CharactersWithSpaces>
  <SharedDoc>false</SharedDoc>
  <HLinks>
    <vt:vector size="30" baseType="variant">
      <vt:variant>
        <vt:i4>5832713</vt:i4>
      </vt:variant>
      <vt:variant>
        <vt:i4>9</vt:i4>
      </vt:variant>
      <vt:variant>
        <vt:i4>0</vt:i4>
      </vt:variant>
      <vt:variant>
        <vt:i4>5</vt:i4>
      </vt:variant>
      <vt:variant>
        <vt:lpwstr>www.rsdmo.org/departments/boe/policiesandregulations</vt:lpwstr>
      </vt:variant>
      <vt:variant>
        <vt:lpwstr/>
      </vt:variant>
      <vt:variant>
        <vt:i4>1179728</vt:i4>
      </vt:variant>
      <vt:variant>
        <vt:i4>6</vt:i4>
      </vt:variant>
      <vt:variant>
        <vt:i4>0</vt:i4>
      </vt:variant>
      <vt:variant>
        <vt:i4>5</vt:i4>
      </vt:variant>
      <vt:variant>
        <vt:lpwstr>../../../Purchasing and Transportation/Templates/RFP'S/www.rsdmo.org</vt:lpwstr>
      </vt:variant>
      <vt:variant>
        <vt:lpwstr/>
      </vt:variant>
      <vt:variant>
        <vt:i4>6553673</vt:i4>
      </vt:variant>
      <vt:variant>
        <vt:i4>3</vt:i4>
      </vt:variant>
      <vt:variant>
        <vt:i4>0</vt:i4>
      </vt:variant>
      <vt:variant>
        <vt:i4>5</vt:i4>
      </vt:variant>
      <vt:variant>
        <vt:lpwstr>mailto:kirchhoeferbrenda@rsdmo.org</vt:lpwstr>
      </vt:variant>
      <vt:variant>
        <vt:lpwstr/>
      </vt:variant>
      <vt:variant>
        <vt:i4>5898258</vt:i4>
      </vt:variant>
      <vt:variant>
        <vt:i4>0</vt:i4>
      </vt:variant>
      <vt:variant>
        <vt:i4>0</vt:i4>
      </vt:variant>
      <vt:variant>
        <vt:i4>5</vt:i4>
      </vt:variant>
      <vt:variant>
        <vt:lpwstr>http://www.rsdmo.org/</vt:lpwstr>
      </vt:variant>
      <vt:variant>
        <vt:lpwstr/>
      </vt:variant>
      <vt:variant>
        <vt:i4>5898258</vt:i4>
      </vt:variant>
      <vt:variant>
        <vt:i4>2085</vt:i4>
      </vt:variant>
      <vt:variant>
        <vt:i4>1025</vt:i4>
      </vt:variant>
      <vt:variant>
        <vt:i4>4</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subject/>
  <dc:creator>Jean Meyer</dc:creator>
  <cp:keywords/>
  <cp:lastModifiedBy>Veronica Woll</cp:lastModifiedBy>
  <cp:revision>18</cp:revision>
  <cp:lastPrinted>2023-05-19T17:11:00Z</cp:lastPrinted>
  <dcterms:created xsi:type="dcterms:W3CDTF">2023-05-19T16:24:00Z</dcterms:created>
  <dcterms:modified xsi:type="dcterms:W3CDTF">2023-05-19T17:44:00Z</dcterms:modified>
</cp:coreProperties>
</file>