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605A" w14:textId="357DC7A4" w:rsidR="003F39BF" w:rsidRPr="00DC5C4F" w:rsidRDefault="009060F1">
      <w:pPr>
        <w:spacing w:before="71"/>
        <w:ind w:left="1518" w:right="1520"/>
        <w:jc w:val="center"/>
        <w:rPr>
          <w:rFonts w:ascii="Avenir Next LT Pro" w:hAnsi="Avenir Next LT Pro" w:cstheme="minorHAnsi"/>
          <w:b/>
          <w:sz w:val="20"/>
          <w:szCs w:val="20"/>
        </w:rPr>
      </w:pPr>
      <w:r w:rsidRPr="00DC5C4F">
        <w:rPr>
          <w:rFonts w:ascii="Avenir Next LT Pro" w:hAnsi="Avenir Next LT Pro" w:cstheme="minorHAnsi"/>
          <w:b/>
          <w:sz w:val="20"/>
          <w:szCs w:val="20"/>
        </w:rPr>
        <w:t xml:space="preserve">THE CITY OF </w:t>
      </w:r>
      <w:r w:rsidR="00406522" w:rsidRPr="00DC5C4F">
        <w:rPr>
          <w:rFonts w:ascii="Avenir Next LT Pro" w:hAnsi="Avenir Next LT Pro" w:cstheme="minorHAnsi"/>
          <w:b/>
          <w:sz w:val="20"/>
          <w:szCs w:val="20"/>
        </w:rPr>
        <w:t>LEBANON</w:t>
      </w:r>
    </w:p>
    <w:p w14:paraId="36A048AB" w14:textId="77777777" w:rsidR="003F39BF" w:rsidRPr="00DC5C4F" w:rsidRDefault="003F39BF">
      <w:pPr>
        <w:pStyle w:val="BodyText"/>
        <w:rPr>
          <w:rFonts w:ascii="Avenir Next LT Pro" w:hAnsi="Avenir Next LT Pro" w:cstheme="minorHAnsi"/>
          <w:b/>
          <w:sz w:val="20"/>
          <w:szCs w:val="20"/>
        </w:rPr>
      </w:pPr>
    </w:p>
    <w:p w14:paraId="3E109825" w14:textId="77777777" w:rsidR="003F39BF" w:rsidRPr="00DC5C4F" w:rsidRDefault="009060F1">
      <w:pPr>
        <w:ind w:left="1518" w:right="1520"/>
        <w:jc w:val="center"/>
        <w:rPr>
          <w:rFonts w:ascii="Avenir Next LT Pro" w:hAnsi="Avenir Next LT Pro" w:cstheme="minorHAnsi"/>
          <w:b/>
          <w:sz w:val="20"/>
          <w:szCs w:val="20"/>
        </w:rPr>
      </w:pPr>
      <w:r w:rsidRPr="00DC5C4F">
        <w:rPr>
          <w:rFonts w:ascii="Avenir Next LT Pro" w:hAnsi="Avenir Next LT Pro" w:cstheme="minorHAnsi"/>
          <w:b/>
          <w:sz w:val="20"/>
          <w:szCs w:val="20"/>
        </w:rPr>
        <w:t>INVITATION TO BID</w:t>
      </w:r>
    </w:p>
    <w:p w14:paraId="1DA99CFC" w14:textId="75D5BD04" w:rsidR="003F39BF" w:rsidRPr="00DC5C4F" w:rsidRDefault="009060F1">
      <w:pPr>
        <w:pStyle w:val="BodyText"/>
        <w:spacing w:before="253"/>
        <w:ind w:left="120" w:right="113"/>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City of </w:t>
      </w:r>
      <w:r w:rsidR="00406522"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(“City”) will receive and publicly open sealed bids in the City </w:t>
      </w:r>
      <w:r w:rsidR="00406522"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w:t>
      </w:r>
      <w:r w:rsidR="00406522" w:rsidRPr="00DC5C4F">
        <w:rPr>
          <w:rFonts w:ascii="Avenir Next LT Pro" w:hAnsi="Avenir Next LT Pro" w:cstheme="minorHAnsi"/>
          <w:sz w:val="20"/>
          <w:szCs w:val="20"/>
        </w:rPr>
        <w:t>200 N. Castle Heights Avenue, Lebanon</w:t>
      </w:r>
      <w:r w:rsidRPr="00DC5C4F">
        <w:rPr>
          <w:rFonts w:ascii="Avenir Next LT Pro" w:hAnsi="Avenir Next LT Pro" w:cstheme="minorHAnsi"/>
          <w:sz w:val="20"/>
          <w:szCs w:val="20"/>
        </w:rPr>
        <w:t>, Tennessee 37</w:t>
      </w:r>
      <w:r w:rsidR="00406522" w:rsidRPr="00DC5C4F">
        <w:rPr>
          <w:rFonts w:ascii="Avenir Next LT Pro" w:hAnsi="Avenir Next LT Pro" w:cstheme="minorHAnsi"/>
          <w:sz w:val="20"/>
          <w:szCs w:val="20"/>
        </w:rPr>
        <w:t>087</w:t>
      </w:r>
      <w:r w:rsidRPr="00DC5C4F">
        <w:rPr>
          <w:rFonts w:ascii="Avenir Next LT Pro" w:hAnsi="Avenir Next LT Pro" w:cstheme="minorHAnsi"/>
          <w:sz w:val="20"/>
          <w:szCs w:val="20"/>
        </w:rPr>
        <w:t xml:space="preserve">, telephone number (615) </w:t>
      </w:r>
      <w:r w:rsidR="00406522" w:rsidRPr="00DC5C4F">
        <w:rPr>
          <w:rFonts w:ascii="Avenir Next LT Pro" w:hAnsi="Avenir Next LT Pro" w:cstheme="minorHAnsi"/>
          <w:sz w:val="20"/>
          <w:szCs w:val="20"/>
        </w:rPr>
        <w:t>443-2802</w:t>
      </w:r>
      <w:r w:rsidRPr="00DC5C4F">
        <w:rPr>
          <w:rFonts w:ascii="Avenir Next LT Pro" w:hAnsi="Avenir Next LT Pro" w:cstheme="minorHAnsi"/>
          <w:sz w:val="20"/>
          <w:szCs w:val="20"/>
        </w:rPr>
        <w:t>. This Invitation to Bid (ITB) is subject to the instructions, conditions, specifications, addenda, and any other elements of this ITB, including those incorporated by</w:t>
      </w:r>
      <w:r w:rsidRPr="00DC5C4F">
        <w:rPr>
          <w:rFonts w:ascii="Avenir Next LT Pro" w:hAnsi="Avenir Next LT Pro" w:cstheme="minorHAnsi"/>
          <w:spacing w:val="-6"/>
          <w:sz w:val="20"/>
          <w:szCs w:val="20"/>
        </w:rPr>
        <w:t xml:space="preserve"> </w:t>
      </w:r>
      <w:r w:rsidRPr="00DC5C4F">
        <w:rPr>
          <w:rFonts w:ascii="Avenir Next LT Pro" w:hAnsi="Avenir Next LT Pro" w:cstheme="minorHAnsi"/>
          <w:sz w:val="20"/>
          <w:szCs w:val="20"/>
        </w:rPr>
        <w:t>reference.</w:t>
      </w:r>
    </w:p>
    <w:p w14:paraId="0EF82559" w14:textId="389A380C" w:rsidR="003F39BF" w:rsidRPr="00DC5C4F" w:rsidRDefault="00DC5C4F">
      <w:pPr>
        <w:pStyle w:val="BodyText"/>
        <w:spacing w:before="7"/>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45952" behindDoc="0" locked="0" layoutInCell="1" allowOverlap="1" wp14:anchorId="6B46422D" wp14:editId="632C6136">
                <wp:simplePos x="0" y="0"/>
                <wp:positionH relativeFrom="page">
                  <wp:posOffset>1080135</wp:posOffset>
                </wp:positionH>
                <wp:positionV relativeFrom="paragraph">
                  <wp:posOffset>167640</wp:posOffset>
                </wp:positionV>
                <wp:extent cx="5394960" cy="0"/>
                <wp:effectExtent l="32385" t="32385" r="30480" b="34290"/>
                <wp:wrapTopAndBottom/>
                <wp:docPr id="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C58D0" id="Line 113"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2pt" to="509.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" strokeweight="4.5pt">
                <w10:wrap type="topAndBottom" anchorx="page"/>
              </v:line>
            </w:pict>
          </mc:Fallback>
        </mc:AlternateContent>
      </w:r>
    </w:p>
    <w:p w14:paraId="60BD8AD7" w14:textId="77777777" w:rsidR="003F39BF" w:rsidRPr="00DC5C4F" w:rsidRDefault="003F39BF">
      <w:pPr>
        <w:pStyle w:val="BodyText"/>
        <w:rPr>
          <w:rFonts w:ascii="Avenir Next LT Pro" w:hAnsi="Avenir Next LT Pro" w:cstheme="minorHAnsi"/>
          <w:sz w:val="20"/>
          <w:szCs w:val="20"/>
        </w:rPr>
      </w:pPr>
    </w:p>
    <w:p w14:paraId="62844D32" w14:textId="3C19BB34" w:rsidR="003F39BF" w:rsidRDefault="009060F1" w:rsidP="00DC5C4F">
      <w:pPr>
        <w:pStyle w:val="Heading3"/>
        <w:spacing w:before="100" w:beforeAutospacing="1"/>
        <w:ind w:left="0"/>
        <w:rPr>
          <w:rFonts w:ascii="Avenir Next LT Pro" w:hAnsi="Avenir Next LT Pro" w:cstheme="minorHAnsi"/>
          <w:b w:val="0"/>
          <w:sz w:val="20"/>
          <w:szCs w:val="20"/>
        </w:rPr>
      </w:pPr>
      <w:r w:rsidRPr="00DC5C4F">
        <w:rPr>
          <w:rFonts w:ascii="Avenir Next LT Pro" w:hAnsi="Avenir Next LT Pro" w:cstheme="minorHAnsi"/>
          <w:sz w:val="20"/>
          <w:szCs w:val="20"/>
        </w:rPr>
        <w:t>DATE ISSUED:</w:t>
      </w:r>
      <w:r w:rsidR="00150210" w:rsidRPr="00DC5C4F">
        <w:rPr>
          <w:rFonts w:ascii="Avenir Next LT Pro" w:hAnsi="Avenir Next LT Pro" w:cstheme="minorHAnsi"/>
          <w:sz w:val="20"/>
          <w:szCs w:val="20"/>
        </w:rPr>
        <w:t xml:space="preserve">                       </w:t>
      </w:r>
      <w:r w:rsidR="00DC5C4F" w:rsidRPr="00DC5C4F">
        <w:rPr>
          <w:rFonts w:ascii="Avenir Next LT Pro" w:hAnsi="Avenir Next LT Pro" w:cstheme="minorHAnsi"/>
          <w:sz w:val="20"/>
          <w:szCs w:val="20"/>
        </w:rPr>
        <w:tab/>
      </w:r>
      <w:r w:rsidR="00DC5C4F" w:rsidRPr="00DC5C4F">
        <w:rPr>
          <w:rFonts w:ascii="Avenir Next LT Pro" w:hAnsi="Avenir Next LT Pro" w:cstheme="minorHAnsi"/>
          <w:b w:val="0"/>
          <w:sz w:val="20"/>
          <w:szCs w:val="20"/>
        </w:rPr>
        <w:t>0</w:t>
      </w:r>
      <w:r w:rsidR="00F60504">
        <w:rPr>
          <w:rFonts w:ascii="Avenir Next LT Pro" w:hAnsi="Avenir Next LT Pro" w:cstheme="minorHAnsi"/>
          <w:b w:val="0"/>
          <w:sz w:val="20"/>
          <w:szCs w:val="20"/>
        </w:rPr>
        <w:t>4</w:t>
      </w:r>
      <w:r w:rsidR="00DC5C4F" w:rsidRPr="00DC5C4F">
        <w:rPr>
          <w:rFonts w:ascii="Avenir Next LT Pro" w:hAnsi="Avenir Next LT Pro" w:cstheme="minorHAnsi"/>
          <w:b w:val="0"/>
          <w:sz w:val="20"/>
          <w:szCs w:val="20"/>
        </w:rPr>
        <w:t>/1</w:t>
      </w:r>
      <w:r w:rsidR="00F60504">
        <w:rPr>
          <w:rFonts w:ascii="Avenir Next LT Pro" w:hAnsi="Avenir Next LT Pro" w:cstheme="minorHAnsi"/>
          <w:b w:val="0"/>
          <w:sz w:val="20"/>
          <w:szCs w:val="20"/>
        </w:rPr>
        <w:t>2</w:t>
      </w:r>
      <w:r w:rsidR="00DC5C4F" w:rsidRPr="00DC5C4F">
        <w:rPr>
          <w:rFonts w:ascii="Avenir Next LT Pro" w:hAnsi="Avenir Next LT Pro" w:cstheme="minorHAnsi"/>
          <w:b w:val="0"/>
          <w:sz w:val="20"/>
          <w:szCs w:val="20"/>
        </w:rPr>
        <w:t>/2023</w:t>
      </w:r>
    </w:p>
    <w:p w14:paraId="58188209" w14:textId="77777777" w:rsidR="00DC5C4F" w:rsidRPr="00DC5C4F" w:rsidRDefault="00DC5C4F" w:rsidP="00DC5C4F">
      <w:pPr>
        <w:pStyle w:val="Heading3"/>
        <w:spacing w:before="100" w:beforeAutospacing="1"/>
        <w:ind w:left="0"/>
        <w:rPr>
          <w:rFonts w:ascii="Avenir Next LT Pro" w:hAnsi="Avenir Next LT Pro" w:cstheme="minorHAnsi"/>
          <w:sz w:val="20"/>
          <w:szCs w:val="20"/>
        </w:rPr>
      </w:pPr>
    </w:p>
    <w:p w14:paraId="5FBE035C" w14:textId="0D55C8CE" w:rsidR="00DC5C4F" w:rsidRDefault="009060F1" w:rsidP="00DC5C4F">
      <w:pPr>
        <w:pStyle w:val="NoSpacing"/>
        <w:rPr>
          <w:rFonts w:ascii="Avenir Next LT Pro" w:hAnsi="Avenir Next LT Pro"/>
          <w:bCs/>
          <w:sz w:val="20"/>
          <w:szCs w:val="20"/>
        </w:rPr>
      </w:pPr>
      <w:r w:rsidRPr="00DC5C4F">
        <w:rPr>
          <w:rFonts w:ascii="Avenir Next LT Pro" w:hAnsi="Avenir Next LT Pro"/>
          <w:b/>
          <w:bCs/>
          <w:sz w:val="20"/>
          <w:szCs w:val="20"/>
        </w:rPr>
        <w:t>BID</w:t>
      </w:r>
      <w:r w:rsidRPr="00DC5C4F">
        <w:rPr>
          <w:rFonts w:ascii="Avenir Next LT Pro" w:hAnsi="Avenir Next LT Pro"/>
          <w:b/>
          <w:bCs/>
          <w:spacing w:val="-2"/>
          <w:sz w:val="20"/>
          <w:szCs w:val="20"/>
        </w:rPr>
        <w:t xml:space="preserve"> </w:t>
      </w:r>
      <w:r w:rsidRPr="00DC5C4F">
        <w:rPr>
          <w:rFonts w:ascii="Avenir Next LT Pro" w:hAnsi="Avenir Next LT Pro"/>
          <w:b/>
          <w:bCs/>
          <w:sz w:val="20"/>
          <w:szCs w:val="20"/>
        </w:rPr>
        <w:t>TITLE</w:t>
      </w:r>
      <w:r w:rsidR="00C960AA" w:rsidRPr="00DC5C4F">
        <w:rPr>
          <w:rFonts w:ascii="Avenir Next LT Pro" w:hAnsi="Avenir Next LT Pro"/>
          <w:b/>
          <w:bCs/>
          <w:sz w:val="20"/>
          <w:szCs w:val="20"/>
        </w:rPr>
        <w:t>:</w:t>
      </w:r>
      <w:r w:rsidR="00C960AA" w:rsidRPr="00DC5C4F">
        <w:rPr>
          <w:rFonts w:ascii="Avenir Next LT Pro" w:hAnsi="Avenir Next LT Pro"/>
          <w:sz w:val="20"/>
          <w:szCs w:val="20"/>
        </w:rPr>
        <w:t xml:space="preserve">                             </w:t>
      </w:r>
      <w:r w:rsidR="00DC5C4F" w:rsidRPr="00DC5C4F">
        <w:rPr>
          <w:rFonts w:ascii="Avenir Next LT Pro" w:hAnsi="Avenir Next LT Pro"/>
          <w:sz w:val="20"/>
          <w:szCs w:val="20"/>
        </w:rPr>
        <w:t xml:space="preserve">        </w:t>
      </w:r>
      <w:r w:rsidR="00DC5C4F">
        <w:rPr>
          <w:rFonts w:ascii="Avenir Next LT Pro" w:hAnsi="Avenir Next LT Pro"/>
          <w:bCs/>
          <w:sz w:val="20"/>
          <w:szCs w:val="20"/>
        </w:rPr>
        <w:t xml:space="preserve"> ITB-2023 -</w:t>
      </w:r>
      <w:r w:rsidR="00E8779B">
        <w:rPr>
          <w:rFonts w:ascii="Avenir Next LT Pro" w:hAnsi="Avenir Next LT Pro"/>
          <w:bCs/>
          <w:sz w:val="20"/>
          <w:szCs w:val="20"/>
        </w:rPr>
        <w:t>30</w:t>
      </w:r>
      <w:r w:rsidR="00DC5C4F">
        <w:rPr>
          <w:rFonts w:ascii="Avenir Next LT Pro" w:hAnsi="Avenir Next LT Pro"/>
          <w:bCs/>
          <w:sz w:val="20"/>
          <w:szCs w:val="20"/>
        </w:rPr>
        <w:t>00</w:t>
      </w:r>
    </w:p>
    <w:p w14:paraId="08925102" w14:textId="01296631" w:rsidR="003F39BF" w:rsidRDefault="00DC5C4F" w:rsidP="00DC5C4F">
      <w:pPr>
        <w:pStyle w:val="NoSpacing"/>
        <w:ind w:left="2160"/>
        <w:rPr>
          <w:rFonts w:ascii="Avenir Next LT Pro" w:hAnsi="Avenir Next LT Pro"/>
          <w:bCs/>
          <w:sz w:val="20"/>
          <w:szCs w:val="20"/>
        </w:rPr>
      </w:pPr>
      <w:r>
        <w:rPr>
          <w:rFonts w:ascii="Avenir Next LT Pro" w:hAnsi="Avenir Next LT Pro"/>
          <w:bCs/>
          <w:sz w:val="20"/>
          <w:szCs w:val="20"/>
        </w:rPr>
        <w:t xml:space="preserve">              </w:t>
      </w:r>
      <w:r w:rsidRPr="00DC5C4F">
        <w:rPr>
          <w:rFonts w:ascii="Avenir Next LT Pro" w:hAnsi="Avenir Next LT Pro"/>
          <w:bCs/>
          <w:sz w:val="20"/>
          <w:szCs w:val="20"/>
        </w:rPr>
        <w:t>Aviation Refueling Truck-</w:t>
      </w:r>
      <w:r w:rsidR="00970531">
        <w:rPr>
          <w:rFonts w:ascii="Avenir Next LT Pro" w:hAnsi="Avenir Next LT Pro"/>
          <w:bCs/>
          <w:sz w:val="20"/>
          <w:szCs w:val="20"/>
        </w:rPr>
        <w:t>30</w:t>
      </w:r>
      <w:r w:rsidRPr="00DC5C4F">
        <w:rPr>
          <w:rFonts w:ascii="Avenir Next LT Pro" w:hAnsi="Avenir Next LT Pro"/>
          <w:bCs/>
          <w:sz w:val="20"/>
          <w:szCs w:val="20"/>
        </w:rPr>
        <w:t xml:space="preserve">00 gal  </w:t>
      </w:r>
    </w:p>
    <w:p w14:paraId="09876464" w14:textId="0ADE0542" w:rsidR="00DC5C4F" w:rsidRPr="00DC5C4F" w:rsidRDefault="00DC5C4F" w:rsidP="00DC5C4F">
      <w:pPr>
        <w:pStyle w:val="NoSpacing"/>
        <w:rPr>
          <w:rFonts w:ascii="Avenir Next LT Pro" w:hAnsi="Avenir Next LT Pro"/>
          <w:bCs/>
          <w:sz w:val="20"/>
          <w:szCs w:val="20"/>
        </w:rPr>
      </w:pPr>
      <w:r>
        <w:rPr>
          <w:rFonts w:ascii="Avenir Next LT Pro" w:hAnsi="Avenir Next LT Pro"/>
          <w:bCs/>
          <w:sz w:val="20"/>
          <w:szCs w:val="20"/>
        </w:rPr>
        <w:tab/>
      </w:r>
      <w:r>
        <w:rPr>
          <w:rFonts w:ascii="Avenir Next LT Pro" w:hAnsi="Avenir Next LT Pro"/>
          <w:bCs/>
          <w:sz w:val="20"/>
          <w:szCs w:val="20"/>
        </w:rPr>
        <w:tab/>
      </w:r>
      <w:r>
        <w:rPr>
          <w:rFonts w:ascii="Avenir Next LT Pro" w:hAnsi="Avenir Next LT Pro"/>
          <w:bCs/>
          <w:sz w:val="20"/>
          <w:szCs w:val="20"/>
        </w:rPr>
        <w:tab/>
      </w:r>
    </w:p>
    <w:p w14:paraId="36D8BC2D" w14:textId="7E30A43E" w:rsidR="00DC5C4F" w:rsidRPr="00DC5C4F" w:rsidRDefault="00DC5C4F" w:rsidP="00DC5C4F">
      <w:pPr>
        <w:pStyle w:val="NoSpacing"/>
        <w:rPr>
          <w:rFonts w:ascii="Avenir Next LT Pro" w:hAnsi="Avenir Next LT Pro"/>
          <w:bCs/>
          <w:sz w:val="20"/>
          <w:szCs w:val="20"/>
        </w:rPr>
      </w:pPr>
      <w:r w:rsidRPr="00DC5C4F">
        <w:rPr>
          <w:rFonts w:ascii="Avenir Next LT Pro" w:hAnsi="Avenir Next LT Pro"/>
          <w:bCs/>
          <w:sz w:val="20"/>
          <w:szCs w:val="20"/>
        </w:rPr>
        <w:tab/>
      </w:r>
    </w:p>
    <w:p w14:paraId="703A6508" w14:textId="05C653E1" w:rsidR="003F39BF" w:rsidRPr="00DC5C4F" w:rsidRDefault="009060F1" w:rsidP="00DC5C4F">
      <w:pPr>
        <w:spacing w:before="100" w:beforeAutospacing="1"/>
        <w:jc w:val="both"/>
        <w:rPr>
          <w:rFonts w:ascii="Avenir Next LT Pro" w:hAnsi="Avenir Next LT Pro" w:cstheme="minorHAnsi"/>
          <w:bCs/>
          <w:sz w:val="20"/>
          <w:szCs w:val="20"/>
        </w:rPr>
      </w:pPr>
      <w:r w:rsidRPr="00DC5C4F">
        <w:rPr>
          <w:rFonts w:ascii="Avenir Next LT Pro" w:hAnsi="Avenir Next LT Pro" w:cstheme="minorHAnsi"/>
          <w:b/>
          <w:sz w:val="20"/>
          <w:szCs w:val="20"/>
        </w:rPr>
        <w:t xml:space="preserve">CITY CONTACT PERSON:   </w:t>
      </w:r>
      <w:r w:rsidR="00DC5C4F" w:rsidRPr="00DC5C4F">
        <w:rPr>
          <w:rFonts w:ascii="Avenir Next LT Pro" w:hAnsi="Avenir Next LT Pro" w:cstheme="minorHAnsi"/>
          <w:b/>
          <w:sz w:val="20"/>
          <w:szCs w:val="20"/>
        </w:rPr>
        <w:tab/>
      </w:r>
      <w:r w:rsidR="00406522" w:rsidRPr="00DC5C4F">
        <w:rPr>
          <w:rFonts w:ascii="Avenir Next LT Pro" w:hAnsi="Avenir Next LT Pro" w:cstheme="minorHAnsi"/>
          <w:bCs/>
          <w:sz w:val="20"/>
          <w:szCs w:val="20"/>
        </w:rPr>
        <w:t>Lisa Lane</w:t>
      </w:r>
    </w:p>
    <w:p w14:paraId="0B42E3AA" w14:textId="77777777" w:rsidR="003F39BF" w:rsidRPr="00DC5C4F" w:rsidRDefault="003F39BF" w:rsidP="00E8165D">
      <w:pPr>
        <w:spacing w:before="100" w:beforeAutospacing="1"/>
        <w:jc w:val="both"/>
        <w:rPr>
          <w:rFonts w:ascii="Avenir Next LT Pro" w:hAnsi="Avenir Next LT Pro" w:cstheme="minorHAnsi"/>
          <w:sz w:val="20"/>
          <w:szCs w:val="20"/>
        </w:rPr>
        <w:sectPr w:rsidR="003F39BF" w:rsidRPr="00DC5C4F" w:rsidSect="008E0A47">
          <w:type w:val="continuous"/>
          <w:pgSz w:w="12240" w:h="15840"/>
          <w:pgMar w:top="1440" w:right="1440" w:bottom="1440" w:left="1440" w:header="720" w:footer="720" w:gutter="0"/>
          <w:cols w:space="720"/>
          <w:docGrid w:linePitch="299"/>
        </w:sectPr>
      </w:pPr>
    </w:p>
    <w:p w14:paraId="202498B2" w14:textId="0A8C8E0A" w:rsidR="003F39BF" w:rsidRPr="00DC5C4F" w:rsidRDefault="009060F1" w:rsidP="00E8165D">
      <w:pPr>
        <w:pStyle w:val="Heading3"/>
        <w:spacing w:before="100" w:beforeAutospacing="1" w:after="100" w:afterAutospacing="1" w:line="480" w:lineRule="auto"/>
        <w:ind w:left="115" w:right="-14"/>
        <w:contextualSpacing/>
        <w:jc w:val="left"/>
        <w:rPr>
          <w:rFonts w:ascii="Avenir Next LT Pro" w:hAnsi="Avenir Next LT Pro" w:cstheme="minorHAnsi"/>
          <w:sz w:val="20"/>
          <w:szCs w:val="20"/>
        </w:rPr>
      </w:pPr>
      <w:r w:rsidRPr="00DC5C4F">
        <w:rPr>
          <w:rFonts w:ascii="Avenir Next LT Pro" w:hAnsi="Avenir Next LT Pro" w:cstheme="minorHAnsi"/>
          <w:sz w:val="20"/>
          <w:szCs w:val="20"/>
        </w:rPr>
        <w:t xml:space="preserve">TELEPHONE NUMBER: </w:t>
      </w:r>
      <w:r w:rsidR="00E8165D" w:rsidRPr="00DC5C4F">
        <w:rPr>
          <w:rFonts w:ascii="Avenir Next LT Pro" w:hAnsi="Avenir Next LT Pro" w:cstheme="minorHAnsi"/>
          <w:sz w:val="20"/>
          <w:szCs w:val="20"/>
        </w:rPr>
        <w:t xml:space="preserve">        </w:t>
      </w:r>
      <w:r w:rsidR="00DC5C4F">
        <w:rPr>
          <w:rFonts w:ascii="Avenir Next LT Pro" w:hAnsi="Avenir Next LT Pro" w:cstheme="minorHAnsi"/>
          <w:sz w:val="20"/>
          <w:szCs w:val="20"/>
        </w:rPr>
        <w:t xml:space="preserve">     </w:t>
      </w:r>
      <w:r w:rsidR="00E8165D" w:rsidRPr="00DC5C4F">
        <w:rPr>
          <w:rFonts w:ascii="Avenir Next LT Pro" w:hAnsi="Avenir Next LT Pro" w:cstheme="minorHAnsi"/>
          <w:b w:val="0"/>
          <w:sz w:val="20"/>
          <w:szCs w:val="20"/>
        </w:rPr>
        <w:t>615-</w:t>
      </w:r>
      <w:r w:rsidR="00406522" w:rsidRPr="00DC5C4F">
        <w:rPr>
          <w:rFonts w:ascii="Avenir Next LT Pro" w:hAnsi="Avenir Next LT Pro" w:cstheme="minorHAnsi"/>
          <w:b w:val="0"/>
          <w:sz w:val="20"/>
          <w:szCs w:val="20"/>
        </w:rPr>
        <w:t>443-2802</w:t>
      </w:r>
    </w:p>
    <w:p w14:paraId="3702B763" w14:textId="2F7541F7" w:rsidR="00E8165D" w:rsidRPr="00DC5C4F" w:rsidRDefault="00E8165D" w:rsidP="00E8165D">
      <w:pPr>
        <w:pStyle w:val="Heading3"/>
        <w:spacing w:before="100" w:beforeAutospacing="1" w:after="100" w:afterAutospacing="1" w:line="480" w:lineRule="auto"/>
        <w:ind w:left="115" w:right="-14"/>
        <w:contextualSpacing/>
        <w:jc w:val="left"/>
        <w:rPr>
          <w:rFonts w:ascii="Avenir Next LT Pro" w:hAnsi="Avenir Next LT Pro" w:cstheme="minorHAnsi"/>
          <w:sz w:val="20"/>
          <w:szCs w:val="20"/>
        </w:rPr>
      </w:pPr>
      <w:r w:rsidRPr="00DC5C4F">
        <w:rPr>
          <w:rFonts w:ascii="Avenir Next LT Pro" w:hAnsi="Avenir Next LT Pro" w:cstheme="minorHAnsi"/>
          <w:sz w:val="20"/>
          <w:szCs w:val="20"/>
        </w:rPr>
        <w:t xml:space="preserve">EMAIL:                                     </w:t>
      </w:r>
      <w:r w:rsidR="00DC5C4F">
        <w:rPr>
          <w:rFonts w:ascii="Avenir Next LT Pro" w:hAnsi="Avenir Next LT Pro" w:cstheme="minorHAnsi"/>
          <w:sz w:val="20"/>
          <w:szCs w:val="20"/>
        </w:rPr>
        <w:t xml:space="preserve">       </w:t>
      </w:r>
      <w:r w:rsidR="00406522" w:rsidRPr="00DC5C4F">
        <w:rPr>
          <w:rFonts w:ascii="Avenir Next LT Pro" w:hAnsi="Avenir Next LT Pro" w:cstheme="minorHAnsi"/>
          <w:b w:val="0"/>
          <w:bCs w:val="0"/>
          <w:sz w:val="20"/>
          <w:szCs w:val="20"/>
        </w:rPr>
        <w:t>lisa@lebanontn.org</w:t>
      </w:r>
    </w:p>
    <w:p w14:paraId="7E4218D1" w14:textId="678D4652" w:rsidR="003F39BF" w:rsidRPr="00DC5C4F" w:rsidRDefault="009060F1">
      <w:pPr>
        <w:pStyle w:val="Heading3"/>
        <w:spacing w:before="94"/>
        <w:ind w:right="114"/>
        <w:rPr>
          <w:rFonts w:ascii="Avenir Next LT Pro" w:hAnsi="Avenir Next LT Pro" w:cstheme="minorHAnsi"/>
          <w:sz w:val="20"/>
          <w:szCs w:val="20"/>
        </w:rPr>
      </w:pPr>
      <w:r w:rsidRPr="00DC5C4F">
        <w:rPr>
          <w:rFonts w:ascii="Avenir Next LT Pro" w:hAnsi="Avenir Next LT Pro" w:cstheme="minorHAnsi"/>
          <w:sz w:val="20"/>
          <w:szCs w:val="20"/>
        </w:rPr>
        <w:t xml:space="preserve">All bid responses must be received and acknowledged in the </w:t>
      </w:r>
      <w:r w:rsidR="00406522"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on or before the day and time listed below, at which time all bids will be publicly opened and read aloud.</w:t>
      </w:r>
    </w:p>
    <w:p w14:paraId="48BF118C" w14:textId="77777777" w:rsidR="003F39BF" w:rsidRPr="00DC5C4F" w:rsidRDefault="003F39BF">
      <w:pPr>
        <w:pStyle w:val="BodyText"/>
        <w:rPr>
          <w:rFonts w:ascii="Avenir Next LT Pro" w:hAnsi="Avenir Next LT Pro" w:cstheme="minorHAnsi"/>
          <w:b/>
          <w:sz w:val="20"/>
          <w:szCs w:val="20"/>
        </w:rPr>
      </w:pPr>
    </w:p>
    <w:p w14:paraId="6510F901" w14:textId="77777777" w:rsidR="003F39BF" w:rsidRPr="00DC5C4F" w:rsidRDefault="009060F1">
      <w:pPr>
        <w:ind w:left="120"/>
        <w:jc w:val="both"/>
        <w:rPr>
          <w:rFonts w:ascii="Avenir Next LT Pro" w:hAnsi="Avenir Next LT Pro" w:cstheme="minorHAnsi"/>
          <w:b/>
          <w:sz w:val="20"/>
          <w:szCs w:val="20"/>
        </w:rPr>
      </w:pPr>
      <w:r w:rsidRPr="00DC5C4F">
        <w:rPr>
          <w:rFonts w:ascii="Avenir Next LT Pro" w:hAnsi="Avenir Next LT Pro" w:cstheme="minorHAnsi"/>
          <w:b/>
          <w:sz w:val="20"/>
          <w:szCs w:val="20"/>
        </w:rPr>
        <w:t>SUBMIT BID RESPONSE IN SEALED ENVELOPE TO:</w:t>
      </w:r>
    </w:p>
    <w:p w14:paraId="572D90B3" w14:textId="77777777" w:rsidR="003F39BF" w:rsidRPr="00DC5C4F" w:rsidRDefault="003F39BF">
      <w:pPr>
        <w:pStyle w:val="BodyText"/>
        <w:spacing w:before="2"/>
        <w:rPr>
          <w:rFonts w:ascii="Avenir Next LT Pro" w:hAnsi="Avenir Next LT Pro" w:cstheme="minorHAnsi"/>
          <w:b/>
          <w:sz w:val="20"/>
          <w:szCs w:val="20"/>
        </w:rPr>
      </w:pPr>
    </w:p>
    <w:p w14:paraId="3B5C218F" w14:textId="77777777" w:rsidR="00406522" w:rsidRPr="00DC5C4F" w:rsidRDefault="009060F1">
      <w:pPr>
        <w:pStyle w:val="BodyText"/>
        <w:ind w:left="3749" w:right="3744"/>
        <w:jc w:val="center"/>
        <w:rPr>
          <w:rFonts w:ascii="Avenir Next LT Pro" w:hAnsi="Avenir Next LT Pro" w:cstheme="minorHAnsi"/>
          <w:sz w:val="20"/>
          <w:szCs w:val="20"/>
        </w:rPr>
      </w:pPr>
      <w:r w:rsidRPr="00DC5C4F">
        <w:rPr>
          <w:rFonts w:ascii="Avenir Next LT Pro" w:hAnsi="Avenir Next LT Pro" w:cstheme="minorHAnsi"/>
          <w:sz w:val="20"/>
          <w:szCs w:val="20"/>
        </w:rPr>
        <w:t>City of</w:t>
      </w:r>
      <w:r w:rsidR="00406522" w:rsidRPr="00DC5C4F">
        <w:rPr>
          <w:rFonts w:ascii="Avenir Next LT Pro" w:hAnsi="Avenir Next LT Pro" w:cstheme="minorHAnsi"/>
          <w:sz w:val="20"/>
          <w:szCs w:val="20"/>
        </w:rPr>
        <w:t xml:space="preserve"> Lebanon</w:t>
      </w:r>
    </w:p>
    <w:p w14:paraId="0A150E1A" w14:textId="2A2D52B9" w:rsidR="003F39BF" w:rsidRPr="00DC5C4F" w:rsidRDefault="00406522">
      <w:pPr>
        <w:pStyle w:val="BodyText"/>
        <w:ind w:left="3749" w:right="3744"/>
        <w:jc w:val="center"/>
        <w:rPr>
          <w:rFonts w:ascii="Avenir Next LT Pro" w:hAnsi="Avenir Next LT Pro" w:cstheme="minorHAnsi"/>
          <w:sz w:val="20"/>
          <w:szCs w:val="20"/>
        </w:rPr>
      </w:pPr>
      <w:r w:rsidRPr="00DC5C4F">
        <w:rPr>
          <w:rFonts w:ascii="Avenir Next LT Pro" w:hAnsi="Avenir Next LT Pro" w:cstheme="minorHAnsi"/>
          <w:sz w:val="20"/>
          <w:szCs w:val="20"/>
        </w:rPr>
        <w:t>Purchasing Office</w:t>
      </w:r>
    </w:p>
    <w:p w14:paraId="64CAC493" w14:textId="0B19EEF8" w:rsidR="003F39BF" w:rsidRPr="00DC5C4F" w:rsidRDefault="009060F1">
      <w:pPr>
        <w:pStyle w:val="BodyText"/>
        <w:spacing w:line="254" w:lineRule="exact"/>
        <w:ind w:left="1518" w:right="1517"/>
        <w:jc w:val="center"/>
        <w:rPr>
          <w:rFonts w:ascii="Avenir Next LT Pro" w:hAnsi="Avenir Next LT Pro" w:cstheme="minorHAnsi"/>
          <w:sz w:val="20"/>
          <w:szCs w:val="20"/>
        </w:rPr>
      </w:pPr>
      <w:r w:rsidRPr="00DC5C4F">
        <w:rPr>
          <w:rFonts w:ascii="Avenir Next LT Pro" w:hAnsi="Avenir Next LT Pro" w:cstheme="minorHAnsi"/>
          <w:sz w:val="20"/>
          <w:szCs w:val="20"/>
        </w:rPr>
        <w:t xml:space="preserve">ATTN:  </w:t>
      </w:r>
      <w:r w:rsidR="00DC5C4F">
        <w:rPr>
          <w:rFonts w:ascii="Avenir Next LT Pro" w:hAnsi="Avenir Next LT Pro" w:cstheme="minorHAnsi"/>
          <w:sz w:val="20"/>
          <w:szCs w:val="20"/>
        </w:rPr>
        <w:t xml:space="preserve">Aviation Refueling Truck </w:t>
      </w:r>
      <w:r w:rsidR="00970531">
        <w:rPr>
          <w:rFonts w:ascii="Avenir Next LT Pro" w:hAnsi="Avenir Next LT Pro" w:cstheme="minorHAnsi"/>
          <w:sz w:val="20"/>
          <w:szCs w:val="20"/>
        </w:rPr>
        <w:t>30</w:t>
      </w:r>
      <w:r w:rsidR="00DC5C4F">
        <w:rPr>
          <w:rFonts w:ascii="Avenir Next LT Pro" w:hAnsi="Avenir Next LT Pro" w:cstheme="minorHAnsi"/>
          <w:sz w:val="20"/>
          <w:szCs w:val="20"/>
        </w:rPr>
        <w:t xml:space="preserve">00 gal </w:t>
      </w:r>
    </w:p>
    <w:p w14:paraId="51E42008" w14:textId="66151F43" w:rsidR="003F39BF" w:rsidRPr="00DC5C4F" w:rsidRDefault="00406522">
      <w:pPr>
        <w:pStyle w:val="BodyText"/>
        <w:ind w:left="3748" w:right="3744"/>
        <w:jc w:val="center"/>
        <w:rPr>
          <w:rFonts w:ascii="Avenir Next LT Pro" w:hAnsi="Avenir Next LT Pro" w:cstheme="minorHAnsi"/>
          <w:sz w:val="20"/>
          <w:szCs w:val="20"/>
        </w:rPr>
      </w:pPr>
      <w:r w:rsidRPr="00DC5C4F">
        <w:rPr>
          <w:rFonts w:ascii="Avenir Next LT Pro" w:hAnsi="Avenir Next LT Pro" w:cstheme="minorHAnsi"/>
          <w:sz w:val="20"/>
          <w:szCs w:val="20"/>
        </w:rPr>
        <w:t>200 N. Castle Heights Avenue</w:t>
      </w:r>
    </w:p>
    <w:p w14:paraId="37ADAA93" w14:textId="6D9DF506" w:rsidR="003F39BF" w:rsidRPr="00DC5C4F" w:rsidRDefault="00406522">
      <w:pPr>
        <w:pStyle w:val="BodyText"/>
        <w:spacing w:line="252" w:lineRule="exact"/>
        <w:ind w:left="1518" w:right="1516"/>
        <w:jc w:val="center"/>
        <w:rPr>
          <w:rFonts w:ascii="Avenir Next LT Pro" w:hAnsi="Avenir Next LT Pro" w:cstheme="minorHAnsi"/>
          <w:sz w:val="20"/>
          <w:szCs w:val="20"/>
        </w:rPr>
      </w:pPr>
      <w:r w:rsidRPr="00DC5C4F">
        <w:rPr>
          <w:rFonts w:ascii="Avenir Next LT Pro" w:hAnsi="Avenir Next LT Pro" w:cstheme="minorHAnsi"/>
          <w:sz w:val="20"/>
          <w:szCs w:val="20"/>
        </w:rPr>
        <w:t>Lebanon</w:t>
      </w:r>
      <w:r w:rsidR="002E35AF" w:rsidRPr="00DC5C4F">
        <w:rPr>
          <w:rFonts w:ascii="Avenir Next LT Pro" w:hAnsi="Avenir Next LT Pro" w:cstheme="minorHAnsi"/>
          <w:sz w:val="20"/>
          <w:szCs w:val="20"/>
        </w:rPr>
        <w:t>, Tennessee 37</w:t>
      </w:r>
      <w:r w:rsidRPr="00DC5C4F">
        <w:rPr>
          <w:rFonts w:ascii="Avenir Next LT Pro" w:hAnsi="Avenir Next LT Pro" w:cstheme="minorHAnsi"/>
          <w:sz w:val="20"/>
          <w:szCs w:val="20"/>
        </w:rPr>
        <w:t>087</w:t>
      </w:r>
    </w:p>
    <w:p w14:paraId="1C7590D0" w14:textId="77777777" w:rsidR="003F39BF" w:rsidRPr="00DC5C4F" w:rsidRDefault="003F39BF">
      <w:pPr>
        <w:pStyle w:val="BodyText"/>
        <w:spacing w:before="1"/>
        <w:rPr>
          <w:rFonts w:ascii="Avenir Next LT Pro" w:hAnsi="Avenir Next LT Pro" w:cstheme="minorHAnsi"/>
          <w:sz w:val="20"/>
          <w:szCs w:val="20"/>
        </w:rPr>
      </w:pPr>
    </w:p>
    <w:p w14:paraId="65413302" w14:textId="77777777" w:rsidR="003F39BF" w:rsidRPr="00DC5C4F" w:rsidRDefault="009060F1">
      <w:pPr>
        <w:pStyle w:val="BodyText"/>
        <w:ind w:left="120" w:right="114"/>
        <w:jc w:val="both"/>
        <w:rPr>
          <w:rFonts w:ascii="Avenir Next LT Pro" w:hAnsi="Avenir Next LT Pro" w:cstheme="minorHAnsi"/>
          <w:sz w:val="20"/>
          <w:szCs w:val="20"/>
        </w:rPr>
      </w:pPr>
      <w:r w:rsidRPr="00DC5C4F">
        <w:rPr>
          <w:rFonts w:ascii="Avenir Next LT Pro" w:hAnsi="Avenir Next LT Pro" w:cstheme="minorHAnsi"/>
          <w:sz w:val="20"/>
          <w:szCs w:val="20"/>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DC5C4F">
        <w:rPr>
          <w:rFonts w:ascii="Avenir Next LT Pro" w:hAnsi="Avenir Next LT Pro" w:cstheme="minorHAnsi"/>
          <w:sz w:val="20"/>
          <w:szCs w:val="20"/>
        </w:rPr>
        <w:t xml:space="preserve">ctronically cannot be accepted </w:t>
      </w:r>
      <w:r w:rsidRPr="00DC5C4F">
        <w:rPr>
          <w:rFonts w:ascii="Avenir Next LT Pro" w:hAnsi="Avenir Next LT Pro" w:cstheme="minorHAnsi"/>
          <w:sz w:val="20"/>
          <w:szCs w:val="20"/>
        </w:rPr>
        <w:t>or considered for award.  Sealed bids are</w:t>
      </w:r>
      <w:r w:rsidRPr="00DC5C4F">
        <w:rPr>
          <w:rFonts w:ascii="Avenir Next LT Pro" w:hAnsi="Avenir Next LT Pro" w:cstheme="minorHAnsi"/>
          <w:spacing w:val="-16"/>
          <w:sz w:val="20"/>
          <w:szCs w:val="20"/>
        </w:rPr>
        <w:t xml:space="preserve"> </w:t>
      </w:r>
      <w:r w:rsidRPr="00DC5C4F">
        <w:rPr>
          <w:rFonts w:ascii="Avenir Next LT Pro" w:hAnsi="Avenir Next LT Pro" w:cstheme="minorHAnsi"/>
          <w:sz w:val="20"/>
          <w:szCs w:val="20"/>
        </w:rPr>
        <w:t>required.</w:t>
      </w:r>
    </w:p>
    <w:p w14:paraId="114EBD74" w14:textId="0CDE8536" w:rsidR="003F39BF" w:rsidRPr="00DC5C4F" w:rsidRDefault="00DC5C4F">
      <w:pPr>
        <w:pStyle w:val="BodyText"/>
        <w:spacing w:before="2"/>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46976" behindDoc="0" locked="0" layoutInCell="1" allowOverlap="1" wp14:anchorId="0165AAD8" wp14:editId="07637079">
                <wp:simplePos x="0" y="0"/>
                <wp:positionH relativeFrom="page">
                  <wp:posOffset>960120</wp:posOffset>
                </wp:positionH>
                <wp:positionV relativeFrom="paragraph">
                  <wp:posOffset>208280</wp:posOffset>
                </wp:positionV>
                <wp:extent cx="5394960" cy="0"/>
                <wp:effectExtent l="36195" t="32385" r="36195" b="34290"/>
                <wp:wrapTopAndBottom/>
                <wp:docPr id="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8F6F" id="Line 112"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6pt,16.4pt" to="500.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" strokeweight="4.5pt">
                <w10:wrap type="topAndBottom" anchorx="page"/>
              </v:line>
            </w:pict>
          </mc:Fallback>
        </mc:AlternateContent>
      </w:r>
    </w:p>
    <w:p w14:paraId="14C6C9EF" w14:textId="77777777" w:rsidR="003F39BF" w:rsidRPr="00DC5C4F" w:rsidRDefault="003F39BF">
      <w:pPr>
        <w:pStyle w:val="BodyText"/>
        <w:spacing w:before="10"/>
        <w:rPr>
          <w:rFonts w:ascii="Avenir Next LT Pro" w:hAnsi="Avenir Next LT Pro" w:cstheme="minorHAnsi"/>
          <w:sz w:val="20"/>
          <w:szCs w:val="20"/>
        </w:rPr>
      </w:pPr>
    </w:p>
    <w:p w14:paraId="293D918B" w14:textId="58B29AEB" w:rsidR="003F39BF" w:rsidRPr="00DC5C4F" w:rsidRDefault="009060F1">
      <w:pPr>
        <w:pStyle w:val="Heading3"/>
        <w:rPr>
          <w:rFonts w:ascii="Avenir Next LT Pro" w:hAnsi="Avenir Next LT Pro" w:cstheme="minorHAnsi"/>
          <w:sz w:val="20"/>
          <w:szCs w:val="20"/>
        </w:rPr>
      </w:pPr>
      <w:r w:rsidRPr="00DC5C4F">
        <w:rPr>
          <w:rFonts w:ascii="Avenir Next LT Pro" w:hAnsi="Avenir Next LT Pro" w:cstheme="minorHAnsi"/>
          <w:sz w:val="20"/>
          <w:szCs w:val="20"/>
        </w:rPr>
        <w:t>BID OPENING DATE:</w:t>
      </w:r>
      <w:r w:rsidR="00150210" w:rsidRPr="00DC5C4F">
        <w:rPr>
          <w:rFonts w:ascii="Avenir Next LT Pro" w:hAnsi="Avenir Next LT Pro" w:cstheme="minorHAnsi"/>
          <w:sz w:val="20"/>
          <w:szCs w:val="20"/>
        </w:rPr>
        <w:t xml:space="preserve">           </w:t>
      </w:r>
      <w:r w:rsidR="00F60504">
        <w:rPr>
          <w:rFonts w:ascii="Avenir Next LT Pro" w:hAnsi="Avenir Next LT Pro" w:cstheme="minorHAnsi"/>
          <w:sz w:val="20"/>
          <w:szCs w:val="20"/>
        </w:rPr>
        <w:t xml:space="preserve">May </w:t>
      </w:r>
      <w:r w:rsidR="00DC5C4F">
        <w:rPr>
          <w:rFonts w:ascii="Avenir Next LT Pro" w:hAnsi="Avenir Next LT Pro" w:cstheme="minorHAnsi"/>
          <w:sz w:val="20"/>
          <w:szCs w:val="20"/>
        </w:rPr>
        <w:t>3, 2023</w:t>
      </w:r>
    </w:p>
    <w:p w14:paraId="3A05526B" w14:textId="77777777" w:rsidR="003F39BF" w:rsidRPr="00DC5C4F" w:rsidRDefault="003F39BF">
      <w:pPr>
        <w:pStyle w:val="BodyText"/>
        <w:spacing w:before="9"/>
        <w:rPr>
          <w:rFonts w:ascii="Avenir Next LT Pro" w:hAnsi="Avenir Next LT Pro" w:cstheme="minorHAnsi"/>
          <w:b/>
          <w:sz w:val="20"/>
          <w:szCs w:val="20"/>
        </w:rPr>
      </w:pPr>
    </w:p>
    <w:p w14:paraId="7937B34D" w14:textId="04BBB7C2" w:rsidR="003F39BF" w:rsidRPr="00DC5C4F" w:rsidRDefault="009060F1">
      <w:pPr>
        <w:tabs>
          <w:tab w:val="left" w:pos="3000"/>
        </w:tabs>
        <w:ind w:left="120"/>
        <w:jc w:val="both"/>
        <w:rPr>
          <w:rFonts w:ascii="Avenir Next LT Pro" w:hAnsi="Avenir Next LT Pro" w:cstheme="minorHAnsi"/>
          <w:b/>
          <w:sz w:val="20"/>
          <w:szCs w:val="20"/>
        </w:rPr>
      </w:pPr>
      <w:r w:rsidRPr="00DC5C4F">
        <w:rPr>
          <w:rFonts w:ascii="Avenir Next LT Pro" w:hAnsi="Avenir Next LT Pro" w:cstheme="minorHAnsi"/>
          <w:b/>
          <w:sz w:val="20"/>
          <w:szCs w:val="20"/>
        </w:rPr>
        <w:t>BID</w:t>
      </w:r>
      <w:r w:rsidRPr="00DC5C4F">
        <w:rPr>
          <w:rFonts w:ascii="Avenir Next LT Pro" w:hAnsi="Avenir Next LT Pro" w:cstheme="minorHAnsi"/>
          <w:b/>
          <w:spacing w:val="-3"/>
          <w:sz w:val="20"/>
          <w:szCs w:val="20"/>
        </w:rPr>
        <w:t xml:space="preserve"> </w:t>
      </w:r>
      <w:r w:rsidRPr="00DC5C4F">
        <w:rPr>
          <w:rFonts w:ascii="Avenir Next LT Pro" w:hAnsi="Avenir Next LT Pro" w:cstheme="minorHAnsi"/>
          <w:b/>
          <w:sz w:val="20"/>
          <w:szCs w:val="20"/>
        </w:rPr>
        <w:t>OPENING</w:t>
      </w:r>
      <w:r w:rsidRPr="00DC5C4F">
        <w:rPr>
          <w:rFonts w:ascii="Avenir Next LT Pro" w:hAnsi="Avenir Next LT Pro" w:cstheme="minorHAnsi"/>
          <w:b/>
          <w:spacing w:val="-1"/>
          <w:sz w:val="20"/>
          <w:szCs w:val="20"/>
        </w:rPr>
        <w:t xml:space="preserve"> </w:t>
      </w:r>
      <w:r w:rsidRPr="00DC5C4F">
        <w:rPr>
          <w:rFonts w:ascii="Avenir Next LT Pro" w:hAnsi="Avenir Next LT Pro" w:cstheme="minorHAnsi"/>
          <w:b/>
          <w:sz w:val="20"/>
          <w:szCs w:val="20"/>
        </w:rPr>
        <w:t>TIME:</w:t>
      </w:r>
      <w:r w:rsidR="008851D0" w:rsidRPr="00DC5C4F">
        <w:rPr>
          <w:rFonts w:ascii="Avenir Next LT Pro" w:hAnsi="Avenir Next LT Pro" w:cstheme="minorHAnsi"/>
          <w:b/>
          <w:sz w:val="20"/>
          <w:szCs w:val="20"/>
        </w:rPr>
        <w:t xml:space="preserve">            </w:t>
      </w:r>
      <w:r w:rsidR="00DC5C4F" w:rsidRPr="00DC5C4F">
        <w:rPr>
          <w:rFonts w:ascii="Avenir Next LT Pro" w:hAnsi="Avenir Next LT Pro" w:cstheme="minorHAnsi"/>
          <w:b/>
          <w:sz w:val="20"/>
          <w:szCs w:val="20"/>
        </w:rPr>
        <w:t>2:</w:t>
      </w:r>
      <w:r w:rsidR="00F60504">
        <w:rPr>
          <w:rFonts w:ascii="Avenir Next LT Pro" w:hAnsi="Avenir Next LT Pro" w:cstheme="minorHAnsi"/>
          <w:b/>
          <w:sz w:val="20"/>
          <w:szCs w:val="20"/>
        </w:rPr>
        <w:t>3</w:t>
      </w:r>
      <w:r w:rsidR="00DC5C4F" w:rsidRPr="00DC5C4F">
        <w:rPr>
          <w:rFonts w:ascii="Avenir Next LT Pro" w:hAnsi="Avenir Next LT Pro" w:cstheme="minorHAnsi"/>
          <w:b/>
          <w:sz w:val="20"/>
          <w:szCs w:val="20"/>
        </w:rPr>
        <w:t>0 p</w:t>
      </w:r>
      <w:r w:rsidRPr="00DC5C4F">
        <w:rPr>
          <w:rFonts w:ascii="Avenir Next LT Pro" w:hAnsi="Avenir Next LT Pro" w:cstheme="minorHAnsi"/>
          <w:b/>
          <w:sz w:val="20"/>
          <w:szCs w:val="20"/>
        </w:rPr>
        <w:t xml:space="preserve">.m., </w:t>
      </w:r>
      <w:r w:rsidR="00E8165D" w:rsidRPr="00DC5C4F">
        <w:rPr>
          <w:rFonts w:ascii="Avenir Next LT Pro" w:hAnsi="Avenir Next LT Pro" w:cstheme="minorHAnsi"/>
          <w:b/>
          <w:sz w:val="20"/>
          <w:szCs w:val="20"/>
        </w:rPr>
        <w:t>Central Standard Time</w:t>
      </w:r>
    </w:p>
    <w:p w14:paraId="68E68868" w14:textId="77777777" w:rsidR="003F39BF" w:rsidRPr="00DC5C4F" w:rsidRDefault="003F39BF">
      <w:pPr>
        <w:jc w:val="both"/>
        <w:rPr>
          <w:rFonts w:ascii="Avenir Next LT Pro" w:hAnsi="Avenir Next LT Pro" w:cstheme="minorHAnsi"/>
          <w:sz w:val="20"/>
          <w:szCs w:val="20"/>
        </w:rPr>
        <w:sectPr w:rsidR="003F39BF" w:rsidRPr="00DC5C4F">
          <w:type w:val="continuous"/>
          <w:pgSz w:w="12240" w:h="15840"/>
          <w:pgMar w:top="1220" w:right="1320" w:bottom="280" w:left="1320" w:header="720" w:footer="720" w:gutter="0"/>
          <w:cols w:space="720"/>
        </w:sectPr>
      </w:pPr>
    </w:p>
    <w:p w14:paraId="6F0BEC4C" w14:textId="77777777" w:rsidR="003F39BF" w:rsidRPr="00DC5C4F" w:rsidRDefault="00E52C90" w:rsidP="00914EE9">
      <w:pPr>
        <w:pStyle w:val="Heading1"/>
        <w:keepNext/>
        <w:pageBreakBefore/>
        <w:widowControl/>
        <w:numPr>
          <w:ilvl w:val="0"/>
          <w:numId w:val="22"/>
        </w:numPr>
        <w:autoSpaceDE/>
        <w:autoSpaceDN/>
        <w:spacing w:before="240" w:after="60" w:line="252" w:lineRule="exact"/>
        <w:jc w:val="both"/>
        <w:rPr>
          <w:rFonts w:ascii="Avenir Next LT Pro" w:hAnsi="Avenir Next LT Pro" w:cstheme="minorHAnsi"/>
          <w:sz w:val="20"/>
          <w:szCs w:val="20"/>
        </w:rPr>
      </w:pPr>
      <w:bookmarkStart w:id="0" w:name="_Toc380049472"/>
      <w:bookmarkStart w:id="1" w:name="_Toc380052020"/>
      <w:r w:rsidRPr="00DC5C4F">
        <w:rPr>
          <w:rFonts w:ascii="Avenir Next LT Pro" w:hAnsi="Avenir Next LT Pro" w:cstheme="minorHAnsi"/>
          <w:sz w:val="20"/>
          <w:szCs w:val="20"/>
        </w:rPr>
        <w:lastRenderedPageBreak/>
        <w:t>INSTRUCTIONS AND CONDITIONS</w:t>
      </w:r>
      <w:bookmarkStart w:id="2" w:name="ITB1"/>
      <w:bookmarkEnd w:id="0"/>
      <w:bookmarkEnd w:id="1"/>
      <w:bookmarkEnd w:id="2"/>
    </w:p>
    <w:p w14:paraId="22DC65B0" w14:textId="1A590EA1"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3" w:name="_Toc380049473"/>
      <w:bookmarkStart w:id="4" w:name="_Toc380052021"/>
      <w:r w:rsidRPr="00DC5C4F">
        <w:rPr>
          <w:rFonts w:ascii="Avenir Next LT Pro" w:hAnsi="Avenir Next LT Pro" w:cstheme="minorHAnsi"/>
          <w:i w:val="0"/>
          <w:iCs/>
          <w:sz w:val="20"/>
          <w:szCs w:val="20"/>
        </w:rPr>
        <w:t>Bid Submission to the City of</w:t>
      </w:r>
      <w:bookmarkStart w:id="5" w:name="ITB1_1"/>
      <w:bookmarkEnd w:id="3"/>
      <w:bookmarkEnd w:id="4"/>
      <w:bookmarkEnd w:id="5"/>
      <w:r w:rsidRPr="00DC5C4F">
        <w:rPr>
          <w:rFonts w:ascii="Avenir Next LT Pro" w:hAnsi="Avenir Next LT Pro" w:cstheme="minorHAnsi"/>
          <w:i w:val="0"/>
          <w:iCs/>
          <w:sz w:val="20"/>
          <w:szCs w:val="20"/>
        </w:rPr>
        <w:t xml:space="preserve"> </w:t>
      </w:r>
      <w:r w:rsidR="00406522" w:rsidRPr="00DC5C4F">
        <w:rPr>
          <w:rFonts w:ascii="Avenir Next LT Pro" w:hAnsi="Avenir Next LT Pro" w:cstheme="minorHAnsi"/>
          <w:i w:val="0"/>
          <w:iCs/>
          <w:sz w:val="20"/>
          <w:szCs w:val="20"/>
        </w:rPr>
        <w:t>Lebanon</w:t>
      </w:r>
    </w:p>
    <w:p w14:paraId="7C35E168" w14:textId="550ED95A"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is seeking bids for “</w:t>
      </w:r>
      <w:r w:rsidR="00DC5C4F">
        <w:rPr>
          <w:rFonts w:ascii="Avenir Next LT Pro" w:hAnsi="Avenir Next LT Pro" w:cstheme="minorHAnsi"/>
          <w:sz w:val="20"/>
          <w:szCs w:val="20"/>
        </w:rPr>
        <w:t>ITB-2023-</w:t>
      </w:r>
      <w:r w:rsidR="00970531">
        <w:rPr>
          <w:rFonts w:ascii="Avenir Next LT Pro" w:hAnsi="Avenir Next LT Pro" w:cstheme="minorHAnsi"/>
          <w:sz w:val="20"/>
          <w:szCs w:val="20"/>
        </w:rPr>
        <w:t>30</w:t>
      </w:r>
      <w:r w:rsidR="00DC5C4F">
        <w:rPr>
          <w:rFonts w:ascii="Avenir Next LT Pro" w:hAnsi="Avenir Next LT Pro" w:cstheme="minorHAnsi"/>
          <w:sz w:val="20"/>
          <w:szCs w:val="20"/>
        </w:rPr>
        <w:t>00, Aviation Refueling Truck-</w:t>
      </w:r>
      <w:r w:rsidR="00970531">
        <w:rPr>
          <w:rFonts w:ascii="Avenir Next LT Pro" w:hAnsi="Avenir Next LT Pro" w:cstheme="minorHAnsi"/>
          <w:sz w:val="20"/>
          <w:szCs w:val="20"/>
        </w:rPr>
        <w:t>30</w:t>
      </w:r>
      <w:r w:rsidR="00F3149F">
        <w:rPr>
          <w:rFonts w:ascii="Avenir Next LT Pro" w:hAnsi="Avenir Next LT Pro" w:cstheme="minorHAnsi"/>
          <w:sz w:val="20"/>
          <w:szCs w:val="20"/>
        </w:rPr>
        <w:t>00</w:t>
      </w:r>
      <w:r w:rsidR="00DC5C4F">
        <w:rPr>
          <w:rFonts w:ascii="Avenir Next LT Pro" w:hAnsi="Avenir Next LT Pro" w:cstheme="minorHAnsi"/>
          <w:sz w:val="20"/>
          <w:szCs w:val="20"/>
        </w:rPr>
        <w:t xml:space="preserve"> gal</w:t>
      </w:r>
      <w:r w:rsidRPr="00DC5C4F">
        <w:rPr>
          <w:rFonts w:ascii="Avenir Next LT Pro" w:hAnsi="Avenir Next LT Pro" w:cstheme="minorHAnsi"/>
          <w:sz w:val="20"/>
          <w:szCs w:val="20"/>
        </w:rPr>
        <w:t xml:space="preserve">” located in the City of </w:t>
      </w:r>
      <w:r w:rsidR="00406522"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TN. The provision of services set forth in the specifications.  Sealed bids will be received by the City of </w:t>
      </w:r>
      <w:r w:rsidR="00406522"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at the office of the </w:t>
      </w:r>
      <w:r w:rsidR="00406522" w:rsidRPr="00DC5C4F">
        <w:rPr>
          <w:rFonts w:ascii="Avenir Next LT Pro" w:hAnsi="Avenir Next LT Pro" w:cstheme="minorHAnsi"/>
          <w:sz w:val="20"/>
          <w:szCs w:val="20"/>
        </w:rPr>
        <w:t>Purchasing Agent</w:t>
      </w:r>
      <w:r w:rsidRPr="00DC5C4F">
        <w:rPr>
          <w:rFonts w:ascii="Avenir Next LT Pro" w:hAnsi="Avenir Next LT Pro" w:cstheme="minorHAnsi"/>
          <w:sz w:val="20"/>
          <w:szCs w:val="20"/>
        </w:rPr>
        <w:t xml:space="preserve">, </w:t>
      </w:r>
      <w:r w:rsidR="00F3149F">
        <w:rPr>
          <w:rFonts w:ascii="Avenir Next LT Pro" w:hAnsi="Avenir Next LT Pro" w:cstheme="minorHAnsi"/>
          <w:sz w:val="20"/>
          <w:szCs w:val="20"/>
        </w:rPr>
        <w:t>200 N Castle Heights Ave, Lebanon, TN 37087</w:t>
      </w:r>
      <w:r w:rsidRPr="00DC5C4F">
        <w:rPr>
          <w:rFonts w:ascii="Avenir Next LT Pro" w:hAnsi="Avenir Next LT Pro" w:cstheme="minorHAnsi"/>
          <w:sz w:val="20"/>
          <w:szCs w:val="20"/>
        </w:rPr>
        <w:t xml:space="preserve">, until </w:t>
      </w:r>
      <w:r w:rsidR="00F3149F">
        <w:rPr>
          <w:rFonts w:ascii="Avenir Next LT Pro" w:hAnsi="Avenir Next LT Pro" w:cstheme="minorHAnsi"/>
          <w:sz w:val="20"/>
          <w:szCs w:val="20"/>
        </w:rPr>
        <w:t>2:</w:t>
      </w:r>
      <w:r w:rsidR="00F60504">
        <w:rPr>
          <w:rFonts w:ascii="Avenir Next LT Pro" w:hAnsi="Avenir Next LT Pro" w:cstheme="minorHAnsi"/>
          <w:sz w:val="20"/>
          <w:szCs w:val="20"/>
        </w:rPr>
        <w:t>3</w:t>
      </w:r>
      <w:r w:rsidR="00F3149F">
        <w:rPr>
          <w:rFonts w:ascii="Avenir Next LT Pro" w:hAnsi="Avenir Next LT Pro" w:cstheme="minorHAnsi"/>
          <w:sz w:val="20"/>
          <w:szCs w:val="20"/>
        </w:rPr>
        <w:t>0 p</w:t>
      </w:r>
      <w:r w:rsidRPr="00DC5C4F">
        <w:rPr>
          <w:rFonts w:ascii="Avenir Next LT Pro" w:hAnsi="Avenir Next LT Pro" w:cstheme="minorHAnsi"/>
          <w:sz w:val="20"/>
          <w:szCs w:val="20"/>
        </w:rPr>
        <w:t xml:space="preserve">.m. local time on </w:t>
      </w:r>
      <w:r w:rsidR="00F3149F">
        <w:rPr>
          <w:rFonts w:ascii="Avenir Next LT Pro" w:hAnsi="Avenir Next LT Pro" w:cstheme="minorHAnsi"/>
          <w:sz w:val="20"/>
          <w:szCs w:val="20"/>
        </w:rPr>
        <w:t>0</w:t>
      </w:r>
      <w:r w:rsidR="00F60504">
        <w:rPr>
          <w:rFonts w:ascii="Avenir Next LT Pro" w:hAnsi="Avenir Next LT Pro" w:cstheme="minorHAnsi"/>
          <w:sz w:val="20"/>
          <w:szCs w:val="20"/>
        </w:rPr>
        <w:t>5</w:t>
      </w:r>
      <w:r w:rsidR="00F3149F">
        <w:rPr>
          <w:rFonts w:ascii="Avenir Next LT Pro" w:hAnsi="Avenir Next LT Pro" w:cstheme="minorHAnsi"/>
          <w:sz w:val="20"/>
          <w:szCs w:val="20"/>
        </w:rPr>
        <w:t>/3/2023</w:t>
      </w:r>
      <w:r w:rsidRPr="00DC5C4F">
        <w:rPr>
          <w:rFonts w:ascii="Avenir Next LT Pro" w:hAnsi="Avenir Next LT Pro" w:cstheme="minorHAnsi"/>
          <w:sz w:val="20"/>
          <w:szCs w:val="20"/>
        </w:rPr>
        <w:t xml:space="preserve"> at which time the bids will be opened. </w:t>
      </w:r>
    </w:p>
    <w:p w14:paraId="3A155622"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 w:name="_Toc380049475"/>
      <w:bookmarkStart w:id="7" w:name="_Toc380052023"/>
      <w:r w:rsidRPr="00DC5C4F">
        <w:rPr>
          <w:rFonts w:ascii="Avenir Next LT Pro" w:hAnsi="Avenir Next LT Pro" w:cstheme="minorHAnsi"/>
          <w:i w:val="0"/>
          <w:iCs/>
          <w:sz w:val="20"/>
          <w:szCs w:val="20"/>
        </w:rPr>
        <w:t>Deadline and Late Responses.</w:t>
      </w:r>
      <w:bookmarkEnd w:id="6"/>
      <w:bookmarkEnd w:id="7"/>
    </w:p>
    <w:p w14:paraId="5F9619DC" w14:textId="6CA391F0"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No bids received after bid opening date and time will be accepted.  Bids postmarked on the bid opening date but received at the </w:t>
      </w:r>
      <w:r w:rsidR="00500AA3"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8" w:name="_Toc380049476"/>
      <w:bookmarkStart w:id="9" w:name="_Toc380052024"/>
      <w:r w:rsidRPr="00DC5C4F">
        <w:rPr>
          <w:rFonts w:ascii="Avenir Next LT Pro" w:hAnsi="Avenir Next LT Pro" w:cstheme="minorHAnsi"/>
          <w:i w:val="0"/>
          <w:iCs/>
          <w:sz w:val="20"/>
          <w:szCs w:val="20"/>
        </w:rPr>
        <w:t>Organization of Bid and Completeness.</w:t>
      </w:r>
      <w:bookmarkEnd w:id="8"/>
      <w:bookmarkEnd w:id="9"/>
    </w:p>
    <w:p w14:paraId="4FEC4CEE" w14:textId="7A14D9B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Please submit one original bid to the </w:t>
      </w:r>
      <w:r w:rsidR="00500AA3" w:rsidRPr="00DC5C4F">
        <w:rPr>
          <w:rFonts w:ascii="Avenir Next LT Pro" w:hAnsi="Avenir Next LT Pro" w:cstheme="minorHAnsi"/>
          <w:sz w:val="20"/>
          <w:szCs w:val="20"/>
        </w:rPr>
        <w:t>Purchasing</w:t>
      </w:r>
      <w:r w:rsidRPr="00DC5C4F">
        <w:rPr>
          <w:rFonts w:ascii="Avenir Next LT Pro" w:hAnsi="Avenir Next LT Pro" w:cstheme="minorHAnsi"/>
          <w:sz w:val="20"/>
          <w:szCs w:val="20"/>
        </w:rPr>
        <w:t xml:space="preserve"> office at the address set forth above.  All bids must be sealed</w:t>
      </w:r>
      <w:r w:rsidR="002622BF"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and the envelope clearly marked with the bidder’s name and the words, </w:t>
      </w:r>
      <w:r w:rsidRPr="002D2F60">
        <w:rPr>
          <w:rFonts w:ascii="Avenir Next LT Pro" w:hAnsi="Avenir Next LT Pro" w:cstheme="minorHAnsi"/>
          <w:b/>
          <w:bCs/>
          <w:sz w:val="20"/>
          <w:szCs w:val="20"/>
        </w:rPr>
        <w:t>“</w:t>
      </w:r>
      <w:r w:rsidR="00F3149F" w:rsidRPr="002D2F60">
        <w:rPr>
          <w:rFonts w:ascii="Avenir Next LT Pro" w:hAnsi="Avenir Next LT Pro" w:cstheme="minorHAnsi"/>
          <w:b/>
          <w:bCs/>
          <w:sz w:val="20"/>
          <w:szCs w:val="20"/>
        </w:rPr>
        <w:t>ITB-2023-</w:t>
      </w:r>
      <w:r w:rsidR="00970531">
        <w:rPr>
          <w:rFonts w:ascii="Avenir Next LT Pro" w:hAnsi="Avenir Next LT Pro" w:cstheme="minorHAnsi"/>
          <w:b/>
          <w:bCs/>
          <w:sz w:val="20"/>
          <w:szCs w:val="20"/>
        </w:rPr>
        <w:t>30</w:t>
      </w:r>
      <w:r w:rsidR="00F3149F" w:rsidRPr="002D2F60">
        <w:rPr>
          <w:rFonts w:ascii="Avenir Next LT Pro" w:hAnsi="Avenir Next LT Pro" w:cstheme="minorHAnsi"/>
          <w:b/>
          <w:bCs/>
          <w:sz w:val="20"/>
          <w:szCs w:val="20"/>
        </w:rPr>
        <w:t>00 Aviation Refueling Truck-</w:t>
      </w:r>
      <w:r w:rsidR="00970531">
        <w:rPr>
          <w:rFonts w:ascii="Avenir Next LT Pro" w:hAnsi="Avenir Next LT Pro" w:cstheme="minorHAnsi"/>
          <w:b/>
          <w:bCs/>
          <w:sz w:val="20"/>
          <w:szCs w:val="20"/>
        </w:rPr>
        <w:t>30</w:t>
      </w:r>
      <w:r w:rsidR="00F3149F" w:rsidRPr="002D2F60">
        <w:rPr>
          <w:rFonts w:ascii="Avenir Next LT Pro" w:hAnsi="Avenir Next LT Pro" w:cstheme="minorHAnsi"/>
          <w:b/>
          <w:bCs/>
          <w:sz w:val="20"/>
          <w:szCs w:val="20"/>
        </w:rPr>
        <w:t>00 gal</w:t>
      </w:r>
      <w:r w:rsidRPr="002D2F60">
        <w:rPr>
          <w:rFonts w:ascii="Avenir Next LT Pro" w:hAnsi="Avenir Next LT Pro" w:cstheme="minorHAnsi"/>
          <w:b/>
          <w:bCs/>
          <w:sz w:val="20"/>
          <w:szCs w:val="20"/>
        </w:rPr>
        <w:t>”</w:t>
      </w:r>
      <w:r w:rsidRPr="00DC5C4F">
        <w:rPr>
          <w:rFonts w:ascii="Avenir Next LT Pro" w:hAnsi="Avenir Next LT Pro" w:cstheme="minorHAnsi"/>
          <w:sz w:val="20"/>
          <w:szCs w:val="20"/>
        </w:rPr>
        <w:t xml:space="preserve"> on other </w:t>
      </w:r>
      <w:r w:rsidR="00500AA3" w:rsidRPr="00DC5C4F">
        <w:rPr>
          <w:rFonts w:ascii="Avenir Next LT Pro" w:hAnsi="Avenir Next LT Pro" w:cstheme="minorHAnsi"/>
          <w:sz w:val="20"/>
          <w:szCs w:val="20"/>
        </w:rPr>
        <w:t xml:space="preserve">side of </w:t>
      </w:r>
      <w:r w:rsidRPr="00DC5C4F">
        <w:rPr>
          <w:rFonts w:ascii="Avenir Next LT Pro" w:hAnsi="Avenir Next LT Pro" w:cstheme="minorHAnsi"/>
          <w:sz w:val="20"/>
          <w:szCs w:val="20"/>
        </w:rPr>
        <w:t xml:space="preserve">sealed envelope; Bid Opening Date: </w:t>
      </w:r>
      <w:r w:rsidR="00F3149F" w:rsidRPr="002D2F60">
        <w:rPr>
          <w:rFonts w:ascii="Avenir Next LT Pro" w:hAnsi="Avenir Next LT Pro" w:cstheme="minorHAnsi"/>
          <w:b/>
          <w:bCs/>
          <w:sz w:val="20"/>
          <w:szCs w:val="20"/>
          <w:u w:val="single"/>
        </w:rPr>
        <w:t>0</w:t>
      </w:r>
      <w:r w:rsidR="00F60504">
        <w:rPr>
          <w:rFonts w:ascii="Avenir Next LT Pro" w:hAnsi="Avenir Next LT Pro" w:cstheme="minorHAnsi"/>
          <w:b/>
          <w:bCs/>
          <w:sz w:val="20"/>
          <w:szCs w:val="20"/>
          <w:u w:val="single"/>
        </w:rPr>
        <w:t>5</w:t>
      </w:r>
      <w:r w:rsidR="00F3149F" w:rsidRPr="002D2F60">
        <w:rPr>
          <w:rFonts w:ascii="Avenir Next LT Pro" w:hAnsi="Avenir Next LT Pro" w:cstheme="minorHAnsi"/>
          <w:b/>
          <w:bCs/>
          <w:sz w:val="20"/>
          <w:szCs w:val="20"/>
          <w:u w:val="single"/>
        </w:rPr>
        <w:t>/3/2023</w:t>
      </w:r>
      <w:r w:rsidR="002D2F60">
        <w:rPr>
          <w:rFonts w:ascii="Avenir Next LT Pro" w:hAnsi="Avenir Next LT Pro" w:cstheme="minorHAnsi"/>
          <w:b/>
          <w:bCs/>
          <w:sz w:val="20"/>
          <w:szCs w:val="20"/>
          <w:u w:val="single"/>
        </w:rPr>
        <w:t xml:space="preserve"> at 2:</w:t>
      </w:r>
      <w:r w:rsidR="00F60504">
        <w:rPr>
          <w:rFonts w:ascii="Avenir Next LT Pro" w:hAnsi="Avenir Next LT Pro" w:cstheme="minorHAnsi"/>
          <w:b/>
          <w:bCs/>
          <w:sz w:val="20"/>
          <w:szCs w:val="20"/>
          <w:u w:val="single"/>
        </w:rPr>
        <w:t>3</w:t>
      </w:r>
      <w:r w:rsidR="002D2F60">
        <w:rPr>
          <w:rFonts w:ascii="Avenir Next LT Pro" w:hAnsi="Avenir Next LT Pro" w:cstheme="minorHAnsi"/>
          <w:b/>
          <w:bCs/>
          <w:sz w:val="20"/>
          <w:szCs w:val="20"/>
          <w:u w:val="single"/>
        </w:rPr>
        <w:t>0 p.m.</w:t>
      </w:r>
      <w:r w:rsidRPr="00DC5C4F">
        <w:rPr>
          <w:rFonts w:ascii="Avenir Next LT Pro" w:hAnsi="Avenir Next LT Pro" w:cstheme="minorHAnsi"/>
          <w:sz w:val="20"/>
          <w:szCs w:val="20"/>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DC5C4F">
        <w:rPr>
          <w:rFonts w:ascii="Avenir Next LT Pro" w:hAnsi="Avenir Next LT Pro" w:cstheme="minorHAnsi"/>
          <w:sz w:val="20"/>
          <w:szCs w:val="20"/>
        </w:rPr>
        <w:t xml:space="preserve">before the bid deadline.  </w:t>
      </w:r>
    </w:p>
    <w:p w14:paraId="37501822" w14:textId="77777777" w:rsidR="00914EE9" w:rsidRPr="00DC5C4F" w:rsidRDefault="00914EE9" w:rsidP="008E0D1E">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Any negative responses to these questions or failure to respond to these questions will permit the City to refuse to consider the bid.</w:t>
      </w:r>
      <w:bookmarkEnd w:id="10"/>
      <w:r w:rsidRPr="00DC5C4F">
        <w:rPr>
          <w:rFonts w:ascii="Avenir Next LT Pro" w:hAnsi="Avenir Next LT Pro" w:cstheme="minorHAnsi"/>
          <w:sz w:val="20"/>
          <w:szCs w:val="20"/>
        </w:rPr>
        <w:t xml:space="preserve">  </w:t>
      </w:r>
    </w:p>
    <w:p w14:paraId="16BAA9BE" w14:textId="77777777" w:rsidR="00914EE9" w:rsidRPr="00DC5C4F" w:rsidRDefault="00914EE9" w:rsidP="00914EE9">
      <w:pPr>
        <w:pStyle w:val="BodyTextIndent"/>
        <w:ind w:left="810"/>
        <w:jc w:val="both"/>
        <w:rPr>
          <w:rFonts w:ascii="Avenir Next LT Pro" w:hAnsi="Avenir Next LT Pro" w:cstheme="minorHAnsi"/>
          <w:sz w:val="20"/>
          <w:szCs w:val="20"/>
        </w:rPr>
      </w:pPr>
      <w:bookmarkStart w:id="11" w:name="_Toc8719316"/>
      <w:r w:rsidRPr="00DC5C4F">
        <w:rPr>
          <w:rFonts w:ascii="Avenir Next LT Pro" w:hAnsi="Avenir Next LT Pro" w:cstheme="minorHAnsi"/>
          <w:sz w:val="20"/>
          <w:szCs w:val="20"/>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2" w:name="_Toc380049477"/>
      <w:bookmarkStart w:id="13" w:name="_Toc380052025"/>
      <w:r w:rsidRPr="00DC5C4F">
        <w:rPr>
          <w:rFonts w:ascii="Avenir Next LT Pro" w:hAnsi="Avenir Next LT Pro" w:cstheme="minorHAnsi"/>
          <w:i w:val="0"/>
          <w:iCs/>
          <w:sz w:val="20"/>
          <w:szCs w:val="20"/>
        </w:rPr>
        <w:t>Signature.</w:t>
      </w:r>
      <w:bookmarkEnd w:id="12"/>
      <w:bookmarkEnd w:id="13"/>
    </w:p>
    <w:p w14:paraId="57F2DF00"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4" w:name="_Toc380049478"/>
      <w:bookmarkStart w:id="15" w:name="_Toc380052026"/>
      <w:r w:rsidRPr="00DC5C4F">
        <w:rPr>
          <w:rFonts w:ascii="Avenir Next LT Pro" w:hAnsi="Avenir Next LT Pro" w:cstheme="minorHAnsi"/>
          <w:i w:val="0"/>
          <w:iCs/>
          <w:sz w:val="20"/>
          <w:szCs w:val="20"/>
        </w:rPr>
        <w:t>Response to Terms and Conditions.</w:t>
      </w:r>
      <w:bookmarkEnd w:id="14"/>
      <w:bookmarkEnd w:id="15"/>
    </w:p>
    <w:p w14:paraId="180DEB7E"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DC5C4F" w:rsidRDefault="00914EE9" w:rsidP="00914EE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6" w:name="_Toc380049480"/>
      <w:bookmarkStart w:id="17" w:name="_Toc380052028"/>
      <w:r w:rsidRPr="00DC5C4F">
        <w:rPr>
          <w:rFonts w:ascii="Avenir Next LT Pro" w:hAnsi="Avenir Next LT Pro" w:cstheme="minorHAnsi"/>
          <w:i w:val="0"/>
          <w:iCs/>
          <w:sz w:val="20"/>
          <w:szCs w:val="20"/>
        </w:rPr>
        <w:t>Completeness of Invitation to Bid (“ITB”).</w:t>
      </w:r>
      <w:bookmarkEnd w:id="16"/>
      <w:bookmarkEnd w:id="17"/>
    </w:p>
    <w:p w14:paraId="40E4C274" w14:textId="3D32C95B"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These documents constitute the complete set of specification requirements and ITB. The bidder is responsible for </w:t>
      </w:r>
      <w:r w:rsidR="00F777BF" w:rsidRPr="00DC5C4F">
        <w:rPr>
          <w:rFonts w:ascii="Avenir Next LT Pro" w:hAnsi="Avenir Next LT Pro" w:cstheme="minorHAnsi"/>
          <w:sz w:val="20"/>
          <w:szCs w:val="20"/>
        </w:rPr>
        <w:t>ensuri</w:t>
      </w:r>
      <w:r w:rsidRPr="00DC5C4F">
        <w:rPr>
          <w:rFonts w:ascii="Avenir Next LT Pro" w:hAnsi="Avenir Next LT Pro" w:cstheme="minorHAnsi"/>
          <w:sz w:val="20"/>
          <w:szCs w:val="20"/>
        </w:rPr>
        <w:t xml:space="preserve">ng that all pages and all addenda are received. The City advises all bidders to closely examine this ITB package and immediately direct any questions regarding the completeness of this ITB package and any addenda thereto to the City’s </w:t>
      </w:r>
      <w:r w:rsidR="003D7879">
        <w:rPr>
          <w:rFonts w:ascii="Avenir Next LT Pro" w:hAnsi="Avenir Next LT Pro" w:cstheme="minorHAnsi"/>
          <w:sz w:val="20"/>
          <w:szCs w:val="20"/>
        </w:rPr>
        <w:t>c</w:t>
      </w:r>
      <w:r w:rsidRPr="00DC5C4F">
        <w:rPr>
          <w:rFonts w:ascii="Avenir Next LT Pro" w:hAnsi="Avenir Next LT Pro" w:cstheme="minorHAnsi"/>
          <w:sz w:val="20"/>
          <w:szCs w:val="20"/>
        </w:rPr>
        <w:t xml:space="preserve">ontact </w:t>
      </w:r>
      <w:r w:rsidR="003D7879">
        <w:rPr>
          <w:rFonts w:ascii="Avenir Next LT Pro" w:hAnsi="Avenir Next LT Pro" w:cstheme="minorHAnsi"/>
          <w:sz w:val="20"/>
          <w:szCs w:val="20"/>
        </w:rPr>
        <w:t>p</w:t>
      </w:r>
      <w:r w:rsidRPr="00DC5C4F">
        <w:rPr>
          <w:rFonts w:ascii="Avenir Next LT Pro" w:hAnsi="Avenir Next LT Pro" w:cstheme="minorHAnsi"/>
          <w:sz w:val="20"/>
          <w:szCs w:val="20"/>
        </w:rPr>
        <w:t>erson</w:t>
      </w:r>
      <w:r w:rsidR="003D7879">
        <w:rPr>
          <w:rFonts w:ascii="Avenir Next LT Pro" w:hAnsi="Avenir Next LT Pro" w:cstheme="minorHAnsi"/>
          <w:sz w:val="20"/>
          <w:szCs w:val="20"/>
        </w:rPr>
        <w:t>.</w:t>
      </w:r>
      <w:r w:rsidRPr="00DC5C4F">
        <w:rPr>
          <w:rFonts w:ascii="Avenir Next LT Pro" w:hAnsi="Avenir Next LT Pro" w:cstheme="minorHAnsi"/>
          <w:sz w:val="20"/>
          <w:szCs w:val="20"/>
        </w:rPr>
        <w:t xml:space="preserve"> </w:t>
      </w:r>
    </w:p>
    <w:p w14:paraId="290C63BE" w14:textId="49F1EB3F" w:rsidR="00914EE9" w:rsidRDefault="00914EE9" w:rsidP="00914EE9">
      <w:pPr>
        <w:jc w:val="both"/>
        <w:rPr>
          <w:rFonts w:ascii="Avenir Next LT Pro" w:hAnsi="Avenir Next LT Pro" w:cstheme="minorHAnsi"/>
          <w:sz w:val="20"/>
          <w:szCs w:val="20"/>
        </w:rPr>
      </w:pPr>
    </w:p>
    <w:p w14:paraId="60DABB8F" w14:textId="3C4C6C7E" w:rsidR="003D7879" w:rsidRDefault="003D7879" w:rsidP="00914EE9">
      <w:pPr>
        <w:jc w:val="both"/>
        <w:rPr>
          <w:rFonts w:ascii="Avenir Next LT Pro" w:hAnsi="Avenir Next LT Pro" w:cstheme="minorHAnsi"/>
          <w:sz w:val="20"/>
          <w:szCs w:val="20"/>
        </w:rPr>
      </w:pPr>
    </w:p>
    <w:p w14:paraId="5AEAEF5E" w14:textId="01EDE1F0" w:rsidR="003D7879" w:rsidRDefault="003D7879" w:rsidP="00914EE9">
      <w:pPr>
        <w:jc w:val="both"/>
        <w:rPr>
          <w:rFonts w:ascii="Avenir Next LT Pro" w:hAnsi="Avenir Next LT Pro" w:cstheme="minorHAnsi"/>
          <w:sz w:val="20"/>
          <w:szCs w:val="20"/>
        </w:rPr>
      </w:pPr>
    </w:p>
    <w:p w14:paraId="1E01602C" w14:textId="35D3435E" w:rsidR="003D7879" w:rsidRDefault="003D7879" w:rsidP="00914EE9">
      <w:pPr>
        <w:jc w:val="both"/>
        <w:rPr>
          <w:rFonts w:ascii="Avenir Next LT Pro" w:hAnsi="Avenir Next LT Pro" w:cstheme="minorHAnsi"/>
          <w:sz w:val="20"/>
          <w:szCs w:val="20"/>
        </w:rPr>
      </w:pPr>
    </w:p>
    <w:p w14:paraId="04CC2D4A" w14:textId="27F235F1" w:rsidR="003D7879" w:rsidRDefault="003D7879" w:rsidP="00914EE9">
      <w:pPr>
        <w:jc w:val="both"/>
        <w:rPr>
          <w:rFonts w:ascii="Avenir Next LT Pro" w:hAnsi="Avenir Next LT Pro" w:cstheme="minorHAnsi"/>
          <w:sz w:val="20"/>
          <w:szCs w:val="20"/>
        </w:rPr>
      </w:pPr>
    </w:p>
    <w:p w14:paraId="4F1A8A97" w14:textId="77777777" w:rsidR="003D7879" w:rsidRPr="00DC5C4F" w:rsidRDefault="003D7879" w:rsidP="003D7879">
      <w:pPr>
        <w:pStyle w:val="Heading2"/>
        <w:keepNext/>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18" w:name="_Toc380049481"/>
      <w:bookmarkStart w:id="19" w:name="_Toc380052029"/>
      <w:r w:rsidRPr="00DC5C4F">
        <w:rPr>
          <w:rFonts w:ascii="Avenir Next LT Pro" w:hAnsi="Avenir Next LT Pro" w:cstheme="minorHAnsi"/>
          <w:i w:val="0"/>
          <w:iCs/>
          <w:sz w:val="20"/>
          <w:szCs w:val="20"/>
        </w:rPr>
        <w:lastRenderedPageBreak/>
        <w:t>Bid Interpretation. Communication with the Purchasing Department</w:t>
      </w:r>
      <w:bookmarkEnd w:id="18"/>
      <w:bookmarkEnd w:id="19"/>
    </w:p>
    <w:p w14:paraId="4843A875" w14:textId="77777777" w:rsidR="003D7879" w:rsidRPr="00DC5C4F" w:rsidRDefault="003D7879" w:rsidP="003D787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Lisa Lane is the City’s contact for coordinating communications between the department and firms submitting bids.  If additional information is required, in order to make an interpretation of items in this ITB, written questions (including faxes or e-mails) will be accepted until five (5) days prior to the bid opening date.  All questions regarding the ITB should be addressed to:</w:t>
      </w:r>
    </w:p>
    <w:p w14:paraId="5B5B4A63" w14:textId="0196EF78" w:rsidR="00914EE9" w:rsidRPr="00DC5C4F" w:rsidRDefault="003D7879" w:rsidP="00914EE9">
      <w:pPr>
        <w:ind w:left="2430"/>
        <w:jc w:val="both"/>
        <w:rPr>
          <w:rFonts w:ascii="Avenir Next LT Pro" w:hAnsi="Avenir Next LT Pro" w:cstheme="minorHAnsi"/>
          <w:sz w:val="20"/>
          <w:szCs w:val="20"/>
        </w:rPr>
      </w:pPr>
      <w:r>
        <w:rPr>
          <w:rFonts w:ascii="Avenir Next LT Pro" w:hAnsi="Avenir Next LT Pro" w:cstheme="minorHAnsi"/>
          <w:sz w:val="20"/>
          <w:szCs w:val="20"/>
        </w:rPr>
        <w:t>L</w:t>
      </w:r>
      <w:r w:rsidR="00500AA3" w:rsidRPr="00DC5C4F">
        <w:rPr>
          <w:rFonts w:ascii="Avenir Next LT Pro" w:hAnsi="Avenir Next LT Pro" w:cstheme="minorHAnsi"/>
          <w:sz w:val="20"/>
          <w:szCs w:val="20"/>
        </w:rPr>
        <w:t>isa Lane</w:t>
      </w:r>
      <w:r w:rsidR="00914EE9" w:rsidRPr="00DC5C4F">
        <w:rPr>
          <w:rFonts w:ascii="Avenir Next LT Pro" w:hAnsi="Avenir Next LT Pro" w:cstheme="minorHAnsi"/>
          <w:sz w:val="20"/>
          <w:szCs w:val="20"/>
        </w:rPr>
        <w:t>, Purchasing Director</w:t>
      </w:r>
    </w:p>
    <w:p w14:paraId="5841940D" w14:textId="31F5943A" w:rsidR="00914EE9" w:rsidRPr="00DC5C4F" w:rsidRDefault="00500AA3"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200 N. Castle Heights Avenue</w:t>
      </w:r>
    </w:p>
    <w:p w14:paraId="44E78656" w14:textId="53D276F4" w:rsidR="00914EE9" w:rsidRPr="00DC5C4F" w:rsidRDefault="00500AA3"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Lebanon, </w:t>
      </w:r>
      <w:r w:rsidR="002E35AF" w:rsidRPr="00DC5C4F">
        <w:rPr>
          <w:rFonts w:ascii="Avenir Next LT Pro" w:hAnsi="Avenir Next LT Pro" w:cstheme="minorHAnsi"/>
          <w:sz w:val="20"/>
          <w:szCs w:val="20"/>
        </w:rPr>
        <w:t>TN  37</w:t>
      </w:r>
      <w:r w:rsidRPr="00DC5C4F">
        <w:rPr>
          <w:rFonts w:ascii="Avenir Next LT Pro" w:hAnsi="Avenir Next LT Pro" w:cstheme="minorHAnsi"/>
          <w:sz w:val="20"/>
          <w:szCs w:val="20"/>
        </w:rPr>
        <w:t>087</w:t>
      </w:r>
    </w:p>
    <w:p w14:paraId="01196AB6" w14:textId="166D7997" w:rsidR="00914EE9" w:rsidRPr="00DC5C4F" w:rsidRDefault="00914EE9"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Telephone: (615) </w:t>
      </w:r>
      <w:r w:rsidR="00500AA3" w:rsidRPr="00DC5C4F">
        <w:rPr>
          <w:rFonts w:ascii="Avenir Next LT Pro" w:hAnsi="Avenir Next LT Pro" w:cstheme="minorHAnsi"/>
          <w:sz w:val="20"/>
          <w:szCs w:val="20"/>
        </w:rPr>
        <w:t>443-2802</w:t>
      </w:r>
    </w:p>
    <w:p w14:paraId="471F76F3" w14:textId="2A00A095" w:rsidR="00914EE9" w:rsidRPr="00DC5C4F" w:rsidRDefault="00914EE9" w:rsidP="00914EE9">
      <w:pPr>
        <w:ind w:left="243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Email: </w:t>
      </w:r>
      <w:r w:rsidR="00500AA3" w:rsidRPr="00DC5C4F">
        <w:rPr>
          <w:rFonts w:ascii="Avenir Next LT Pro" w:hAnsi="Avenir Next LT Pro" w:cstheme="minorHAnsi"/>
          <w:sz w:val="20"/>
          <w:szCs w:val="20"/>
        </w:rPr>
        <w:t>lisa@lebanontn.org</w:t>
      </w:r>
    </w:p>
    <w:p w14:paraId="1D230FEA" w14:textId="77777777" w:rsidR="00914EE9" w:rsidRPr="00DC5C4F" w:rsidRDefault="00914EE9" w:rsidP="00914EE9">
      <w:pPr>
        <w:jc w:val="both"/>
        <w:rPr>
          <w:rFonts w:ascii="Avenir Next LT Pro" w:hAnsi="Avenir Next LT Pro" w:cstheme="minorHAnsi"/>
          <w:sz w:val="20"/>
          <w:szCs w:val="20"/>
        </w:rPr>
      </w:pPr>
    </w:p>
    <w:p w14:paraId="65263575" w14:textId="77777777" w:rsidR="00914EE9" w:rsidRPr="00DC5C4F" w:rsidRDefault="00914EE9" w:rsidP="00F36976">
      <w:pPr>
        <w:pStyle w:val="BodyTextIndent2"/>
        <w:spacing w:line="240" w:lineRule="auto"/>
        <w:jc w:val="both"/>
        <w:rPr>
          <w:rFonts w:ascii="Avenir Next LT Pro" w:hAnsi="Avenir Next LT Pro" w:cstheme="minorHAnsi"/>
          <w:sz w:val="20"/>
          <w:szCs w:val="20"/>
        </w:rPr>
      </w:pPr>
      <w:r w:rsidRPr="00DC5C4F">
        <w:rPr>
          <w:rFonts w:ascii="Avenir Next LT Pro" w:hAnsi="Avenir Next LT Pro" w:cstheme="minorHAnsi"/>
          <w:sz w:val="20"/>
          <w:szCs w:val="20"/>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0" w:name="_Toc380049482"/>
      <w:bookmarkStart w:id="21" w:name="_Toc380052031"/>
      <w:r w:rsidRPr="00DC5C4F">
        <w:rPr>
          <w:rFonts w:ascii="Avenir Next LT Pro" w:hAnsi="Avenir Next LT Pro" w:cstheme="minorHAnsi"/>
          <w:i w:val="0"/>
          <w:iCs/>
          <w:sz w:val="20"/>
          <w:szCs w:val="20"/>
        </w:rPr>
        <w:t>Discrepancies, Errors, and Omissions.</w:t>
      </w:r>
      <w:bookmarkEnd w:id="20"/>
      <w:bookmarkEnd w:id="21"/>
    </w:p>
    <w:p w14:paraId="27E37E30" w14:textId="04B9D19C"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w:t>
      </w:r>
      <w:r w:rsidR="003D7879" w:rsidRPr="00DC5C4F">
        <w:rPr>
          <w:rFonts w:ascii="Avenir Next LT Pro" w:hAnsi="Avenir Next LT Pro" w:cstheme="minorHAnsi"/>
          <w:sz w:val="20"/>
          <w:szCs w:val="20"/>
        </w:rPr>
        <w:t>clarifications,</w:t>
      </w:r>
      <w:r w:rsidRPr="00DC5C4F">
        <w:rPr>
          <w:rFonts w:ascii="Avenir Next LT Pro" w:hAnsi="Avenir Next LT Pro" w:cstheme="minorHAnsi"/>
          <w:sz w:val="20"/>
          <w:szCs w:val="20"/>
        </w:rPr>
        <w:t xml:space="preserve"> or other communications and no such oral communication may be relied on by any bidder. </w:t>
      </w:r>
    </w:p>
    <w:p w14:paraId="5D6CBB8C"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i w:val="0"/>
          <w:iCs/>
          <w:sz w:val="20"/>
          <w:szCs w:val="20"/>
        </w:rPr>
      </w:pPr>
      <w:bookmarkStart w:id="22" w:name="_Toc380049483"/>
      <w:bookmarkStart w:id="23" w:name="_Toc380052032"/>
      <w:bookmarkStart w:id="24" w:name="_Toc8719324"/>
      <w:r w:rsidRPr="00DC5C4F">
        <w:rPr>
          <w:rFonts w:ascii="Avenir Next LT Pro" w:hAnsi="Avenir Next LT Pro" w:cstheme="minorHAnsi"/>
          <w:i w:val="0"/>
          <w:iCs/>
          <w:sz w:val="20"/>
          <w:szCs w:val="20"/>
        </w:rPr>
        <w:t>Errors.</w:t>
      </w:r>
      <w:bookmarkEnd w:id="22"/>
      <w:bookmarkEnd w:id="23"/>
    </w:p>
    <w:p w14:paraId="2F63C7F8" w14:textId="77777777" w:rsidR="00914EE9" w:rsidRPr="00DC5C4F" w:rsidRDefault="00914EE9" w:rsidP="00914EE9">
      <w:pPr>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5" w:name="_Toc380049484"/>
      <w:bookmarkStart w:id="26" w:name="_Toc380052033"/>
      <w:r w:rsidRPr="00DC5C4F">
        <w:rPr>
          <w:rFonts w:ascii="Avenir Next LT Pro" w:hAnsi="Avenir Next LT Pro" w:cstheme="minorHAnsi"/>
          <w:i w:val="0"/>
          <w:iCs/>
          <w:sz w:val="20"/>
          <w:szCs w:val="20"/>
        </w:rPr>
        <w:t>Further Negotiation.</w:t>
      </w:r>
      <w:bookmarkEnd w:id="25"/>
      <w:bookmarkEnd w:id="26"/>
    </w:p>
    <w:p w14:paraId="41DEEF2F"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reserves the right to further negotiate, after the ITBs are opened, with any potential vendor if such is deemed necessary at the discretion of the City.</w:t>
      </w:r>
    </w:p>
    <w:p w14:paraId="208AC1A8"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7" w:name="_Toc380049485"/>
      <w:bookmarkStart w:id="28" w:name="_Toc380052034"/>
      <w:bookmarkEnd w:id="24"/>
      <w:r w:rsidRPr="00DC5C4F">
        <w:rPr>
          <w:rFonts w:ascii="Avenir Next LT Pro" w:hAnsi="Avenir Next LT Pro" w:cstheme="minorHAnsi"/>
          <w:i w:val="0"/>
          <w:iCs/>
          <w:sz w:val="20"/>
          <w:szCs w:val="20"/>
        </w:rPr>
        <w:t>Economy of Preparation.</w:t>
      </w:r>
      <w:bookmarkEnd w:id="27"/>
      <w:bookmarkEnd w:id="28"/>
    </w:p>
    <w:p w14:paraId="06340CDF"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29" w:name="_Toc380049486"/>
      <w:bookmarkStart w:id="30" w:name="_Toc380052035"/>
      <w:r w:rsidRPr="00DC5C4F">
        <w:rPr>
          <w:rFonts w:ascii="Avenir Next LT Pro" w:hAnsi="Avenir Next LT Pro" w:cstheme="minorHAnsi"/>
          <w:i w:val="0"/>
          <w:iCs/>
          <w:sz w:val="20"/>
          <w:szCs w:val="20"/>
        </w:rPr>
        <w:t>Subcontracting.</w:t>
      </w:r>
      <w:bookmarkEnd w:id="29"/>
      <w:bookmarkEnd w:id="30"/>
    </w:p>
    <w:p w14:paraId="13305D88"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31" w:name="_Toc380049487"/>
      <w:bookmarkStart w:id="32" w:name="_Toc380052036"/>
      <w:r w:rsidRPr="00DC5C4F">
        <w:rPr>
          <w:rFonts w:ascii="Avenir Next LT Pro" w:hAnsi="Avenir Next LT Pro" w:cstheme="minorHAnsi"/>
          <w:i w:val="0"/>
          <w:iCs/>
          <w:sz w:val="20"/>
          <w:szCs w:val="20"/>
        </w:rPr>
        <w:t>Bid Modification.</w:t>
      </w:r>
      <w:bookmarkEnd w:id="31"/>
      <w:bookmarkEnd w:id="32"/>
    </w:p>
    <w:p w14:paraId="0BD20A7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Bids may be modified, withdrawn, and/or resubmitted in writing to the City prior to the deadline for bid submission.  After this deadline, no withdrawals or resubmissions may be made for any reason.</w:t>
      </w:r>
    </w:p>
    <w:p w14:paraId="13E8B22E" w14:textId="77777777" w:rsidR="00914EE9" w:rsidRPr="00DC5C4F"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3" w:name="_Toc380049488"/>
      <w:bookmarkStart w:id="34" w:name="_Toc380052037"/>
      <w:r w:rsidRPr="00DC5C4F">
        <w:rPr>
          <w:rFonts w:ascii="Avenir Next LT Pro" w:hAnsi="Avenir Next LT Pro" w:cstheme="minorHAnsi"/>
          <w:i w:val="0"/>
          <w:iCs/>
          <w:sz w:val="20"/>
          <w:szCs w:val="20"/>
        </w:rPr>
        <w:lastRenderedPageBreak/>
        <w:t>Tax Exempt.</w:t>
      </w:r>
      <w:bookmarkEnd w:id="33"/>
      <w:bookmarkEnd w:id="34"/>
    </w:p>
    <w:p w14:paraId="6108499A" w14:textId="77777777" w:rsidR="00914EE9" w:rsidRPr="00DC5C4F" w:rsidRDefault="00914EE9" w:rsidP="00914EE9">
      <w:pPr>
        <w:pStyle w:val="BodyTextIndent"/>
        <w:keepNext/>
        <w:keepLines/>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5" w:name="_Toc380049489"/>
      <w:bookmarkStart w:id="36" w:name="_Toc380052038"/>
      <w:r w:rsidRPr="00DC5C4F">
        <w:rPr>
          <w:rFonts w:ascii="Avenir Next LT Pro" w:hAnsi="Avenir Next LT Pro" w:cstheme="minorHAnsi"/>
          <w:i w:val="0"/>
          <w:sz w:val="20"/>
          <w:szCs w:val="20"/>
        </w:rPr>
        <w:t>Pricing Effective for One (1) Year.</w:t>
      </w:r>
      <w:bookmarkEnd w:id="35"/>
      <w:bookmarkEnd w:id="36"/>
    </w:p>
    <w:p w14:paraId="1538E7BD"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7" w:name="_Toc380049490"/>
      <w:bookmarkStart w:id="38" w:name="_Toc380052039"/>
      <w:r w:rsidRPr="00DC5C4F">
        <w:rPr>
          <w:rFonts w:ascii="Avenir Next LT Pro" w:hAnsi="Avenir Next LT Pro" w:cstheme="minorHAnsi"/>
          <w:i w:val="0"/>
          <w:sz w:val="20"/>
          <w:szCs w:val="20"/>
        </w:rPr>
        <w:t>Approval Required.</w:t>
      </w:r>
      <w:bookmarkEnd w:id="37"/>
      <w:bookmarkEnd w:id="38"/>
    </w:p>
    <w:p w14:paraId="18E6F16B"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39" w:name="_Toc380049491"/>
      <w:bookmarkStart w:id="40" w:name="_Toc380052040"/>
      <w:r w:rsidRPr="00DC5C4F">
        <w:rPr>
          <w:rFonts w:ascii="Avenir Next LT Pro" w:hAnsi="Avenir Next LT Pro" w:cstheme="minorHAnsi"/>
          <w:i w:val="0"/>
          <w:sz w:val="20"/>
          <w:szCs w:val="20"/>
        </w:rPr>
        <w:t>Consideration of Bid.</w:t>
      </w:r>
      <w:bookmarkEnd w:id="39"/>
      <w:bookmarkEnd w:id="40"/>
    </w:p>
    <w:p w14:paraId="175ECE3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3D7879" w:rsidRDefault="00914EE9" w:rsidP="003D7879">
      <w:pPr>
        <w:pStyle w:val="NoSpacing"/>
        <w:rPr>
          <w:rFonts w:ascii="Avenir Next LT Pro" w:hAnsi="Avenir Next LT Pro"/>
          <w:sz w:val="20"/>
          <w:szCs w:val="20"/>
        </w:rPr>
      </w:pPr>
    </w:p>
    <w:p w14:paraId="2AB1C299" w14:textId="73FDC0BF" w:rsidR="00914EE9" w:rsidRPr="003D7879" w:rsidRDefault="00914EE9" w:rsidP="00CF13A5">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ability of the bidder to perform the contract or to provide the material for service required</w:t>
      </w:r>
      <w:r w:rsidR="008D6864">
        <w:rPr>
          <w:rFonts w:ascii="Avenir Next LT Pro" w:hAnsi="Avenir Next LT Pro"/>
          <w:sz w:val="20"/>
          <w:szCs w:val="20"/>
        </w:rPr>
        <w:t>.</w:t>
      </w:r>
    </w:p>
    <w:p w14:paraId="45356C22" w14:textId="4F08FEEA"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Whether the bidder can perform the contract and provide the material or service promptly or within the time specified without delay or interference</w:t>
      </w:r>
      <w:r w:rsidR="008D6864">
        <w:rPr>
          <w:rFonts w:ascii="Avenir Next LT Pro" w:hAnsi="Avenir Next LT Pro"/>
          <w:sz w:val="20"/>
          <w:szCs w:val="20"/>
        </w:rPr>
        <w:t>.</w:t>
      </w:r>
    </w:p>
    <w:p w14:paraId="751377DE" w14:textId="4B59ECD7"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character, integrity, reputation, experience and efficiency of the bidder</w:t>
      </w:r>
      <w:r w:rsidR="008D6864">
        <w:rPr>
          <w:rFonts w:ascii="Avenir Next LT Pro" w:hAnsi="Avenir Next LT Pro"/>
          <w:sz w:val="20"/>
          <w:szCs w:val="20"/>
        </w:rPr>
        <w:t>.</w:t>
      </w:r>
    </w:p>
    <w:p w14:paraId="6A775FB3" w14:textId="4D5F5DE7"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previous and existing compliance by the bidder with laws and ordinances relating to the contract or service</w:t>
      </w:r>
      <w:r w:rsidR="008D6864">
        <w:rPr>
          <w:rFonts w:ascii="Avenir Next LT Pro" w:hAnsi="Avenir Next LT Pro"/>
          <w:sz w:val="20"/>
          <w:szCs w:val="20"/>
        </w:rPr>
        <w:t>.</w:t>
      </w:r>
    </w:p>
    <w:p w14:paraId="79D61CF5" w14:textId="125BBB7D"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The ability of the bidder to provide future maintenance and service for the use of the subject contract</w:t>
      </w:r>
      <w:r w:rsidR="008D6864">
        <w:rPr>
          <w:rFonts w:ascii="Avenir Next LT Pro" w:hAnsi="Avenir Next LT Pro"/>
          <w:sz w:val="20"/>
          <w:szCs w:val="20"/>
        </w:rPr>
        <w:t>.</w:t>
      </w:r>
    </w:p>
    <w:p w14:paraId="7DE81C05" w14:textId="46CF0CF9"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Terms and conditions stated in bid</w:t>
      </w:r>
      <w:r w:rsidR="008D6864">
        <w:rPr>
          <w:rFonts w:ascii="Avenir Next LT Pro" w:hAnsi="Avenir Next LT Pro"/>
          <w:sz w:val="20"/>
          <w:szCs w:val="20"/>
        </w:rPr>
        <w:t>.</w:t>
      </w:r>
    </w:p>
    <w:p w14:paraId="1625A59A" w14:textId="59BFE356"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Compliance with specifications or the ITB</w:t>
      </w:r>
      <w:r w:rsidR="008D6864">
        <w:rPr>
          <w:rFonts w:ascii="Avenir Next LT Pro" w:hAnsi="Avenir Next LT Pro"/>
          <w:sz w:val="20"/>
          <w:szCs w:val="20"/>
        </w:rPr>
        <w:t>.</w:t>
      </w:r>
    </w:p>
    <w:p w14:paraId="5AB5534A" w14:textId="47559D2B" w:rsidR="00914EE9" w:rsidRPr="003D7879" w:rsidRDefault="00914EE9" w:rsidP="003D7879">
      <w:pPr>
        <w:pStyle w:val="NoSpacing"/>
        <w:numPr>
          <w:ilvl w:val="0"/>
          <w:numId w:val="32"/>
        </w:numPr>
        <w:rPr>
          <w:rFonts w:ascii="Avenir Next LT Pro" w:hAnsi="Avenir Next LT Pro"/>
          <w:sz w:val="20"/>
          <w:szCs w:val="20"/>
        </w:rPr>
      </w:pPr>
      <w:r w:rsidRPr="003D7879">
        <w:rPr>
          <w:rFonts w:ascii="Avenir Next LT Pro" w:hAnsi="Avenir Next LT Pro"/>
          <w:sz w:val="20"/>
          <w:szCs w:val="20"/>
        </w:rPr>
        <w:t>Bidder’s past performance with the City</w:t>
      </w:r>
      <w:r w:rsidR="008D6864">
        <w:rPr>
          <w:rFonts w:ascii="Avenir Next LT Pro" w:hAnsi="Avenir Next LT Pro"/>
          <w:sz w:val="20"/>
          <w:szCs w:val="20"/>
        </w:rPr>
        <w:t>.</w:t>
      </w:r>
    </w:p>
    <w:p w14:paraId="794912EC"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1" w:name="_Toc380049492"/>
      <w:bookmarkStart w:id="42" w:name="_Toc380052041"/>
      <w:r w:rsidRPr="00DC5C4F">
        <w:rPr>
          <w:rFonts w:ascii="Avenir Next LT Pro" w:hAnsi="Avenir Next LT Pro" w:cstheme="minorHAnsi"/>
          <w:i w:val="0"/>
          <w:sz w:val="20"/>
          <w:szCs w:val="20"/>
        </w:rPr>
        <w:t>Terms and Conditions.</w:t>
      </w:r>
      <w:bookmarkEnd w:id="41"/>
      <w:bookmarkEnd w:id="42"/>
    </w:p>
    <w:p w14:paraId="0367EE29" w14:textId="34917DA6"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 to </w:t>
      </w:r>
      <w:r w:rsidR="008D6864" w:rsidRPr="00DC5C4F">
        <w:rPr>
          <w:rFonts w:ascii="Avenir Next LT Pro" w:hAnsi="Avenir Next LT Pro" w:cstheme="minorHAnsi"/>
          <w:sz w:val="20"/>
          <w:szCs w:val="20"/>
        </w:rPr>
        <w:t>revise</w:t>
      </w:r>
      <w:r w:rsidR="003D7879">
        <w:rPr>
          <w:rFonts w:ascii="Avenir Next LT Pro" w:hAnsi="Avenir Next LT Pro" w:cstheme="minorHAnsi"/>
          <w:sz w:val="20"/>
          <w:szCs w:val="20"/>
        </w:rPr>
        <w:t xml:space="preserve"> </w:t>
      </w:r>
      <w:r w:rsidRPr="00DC5C4F">
        <w:rPr>
          <w:rFonts w:ascii="Avenir Next LT Pro" w:hAnsi="Avenir Next LT Pro" w:cstheme="minorHAnsi"/>
          <w:sz w:val="20"/>
          <w:szCs w:val="20"/>
        </w:rPr>
        <w:t xml:space="preserve">any quantity shown on the bid form dependent upon bid prices and available funding.  Prices bid on each item shall be firm regardless of the actual quantity of item(s) purchased. </w:t>
      </w:r>
    </w:p>
    <w:p w14:paraId="45284946"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3" w:name="_Toc380049493"/>
      <w:bookmarkStart w:id="44" w:name="_Toc380052042"/>
      <w:r w:rsidRPr="00DC5C4F">
        <w:rPr>
          <w:rFonts w:ascii="Avenir Next LT Pro" w:hAnsi="Avenir Next LT Pro" w:cstheme="minorHAnsi"/>
          <w:i w:val="0"/>
          <w:iCs/>
          <w:sz w:val="20"/>
          <w:szCs w:val="20"/>
        </w:rPr>
        <w:t>Withdrawal of Bid.</w:t>
      </w:r>
      <w:bookmarkEnd w:id="43"/>
      <w:bookmarkEnd w:id="44"/>
    </w:p>
    <w:p w14:paraId="358FECFB"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5" w:name="_Toc380049494"/>
      <w:bookmarkStart w:id="46" w:name="_Toc380052043"/>
      <w:r w:rsidRPr="00DC5C4F">
        <w:rPr>
          <w:rFonts w:ascii="Avenir Next LT Pro" w:hAnsi="Avenir Next LT Pro" w:cstheme="minorHAnsi"/>
          <w:i w:val="0"/>
          <w:iCs/>
          <w:sz w:val="20"/>
          <w:szCs w:val="20"/>
        </w:rPr>
        <w:lastRenderedPageBreak/>
        <w:t>Cost of Response.</w:t>
      </w:r>
      <w:bookmarkEnd w:id="45"/>
      <w:bookmarkEnd w:id="46"/>
    </w:p>
    <w:p w14:paraId="5938ADAB" w14:textId="0160513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w:t>
      </w:r>
      <w:r w:rsidR="008D6864" w:rsidRPr="00DC5C4F">
        <w:rPr>
          <w:rFonts w:ascii="Avenir Next LT Pro" w:hAnsi="Avenir Next LT Pro" w:cstheme="minorHAnsi"/>
          <w:sz w:val="20"/>
          <w:szCs w:val="20"/>
        </w:rPr>
        <w:t>because of</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the solicitation and reserves the right to reject any and all responses.  All responses and their accompanying documentation will become the record of the City.</w:t>
      </w:r>
    </w:p>
    <w:p w14:paraId="6647D52B" w14:textId="77777777" w:rsidR="00914EE9" w:rsidRPr="00DC5C4F"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sz w:val="20"/>
          <w:szCs w:val="20"/>
        </w:rPr>
      </w:pPr>
      <w:bookmarkStart w:id="47" w:name="_Toc380049496"/>
      <w:bookmarkStart w:id="48" w:name="_Toc380052045"/>
      <w:r w:rsidRPr="00DC5C4F">
        <w:rPr>
          <w:rFonts w:ascii="Avenir Next LT Pro" w:hAnsi="Avenir Next LT Pro" w:cstheme="minorHAnsi"/>
          <w:i w:val="0"/>
          <w:sz w:val="20"/>
          <w:szCs w:val="20"/>
        </w:rPr>
        <w:t>Contract Termination.</w:t>
      </w:r>
      <w:bookmarkEnd w:id="47"/>
      <w:bookmarkEnd w:id="48"/>
    </w:p>
    <w:p w14:paraId="6CC9BD2B" w14:textId="77777777" w:rsidR="00914EE9" w:rsidRPr="00DC5C4F" w:rsidRDefault="00914EE9" w:rsidP="00914EE9">
      <w:pPr>
        <w:pStyle w:val="BodyTextIndent"/>
        <w:keepNext/>
        <w:keepLines/>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41CD85D9" w:rsidR="00914EE9" w:rsidRDefault="00914EE9" w:rsidP="00F01DB5">
      <w:pPr>
        <w:pStyle w:val="BodyTextIndent2"/>
        <w:spacing w:after="0" w:line="240" w:lineRule="auto"/>
        <w:ind w:left="864"/>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contract awarded may be terminated upon any of, but not limited to, the following </w:t>
      </w:r>
      <w:r w:rsidR="00F01DB5" w:rsidRPr="00DC5C4F">
        <w:rPr>
          <w:rFonts w:ascii="Avenir Next LT Pro" w:hAnsi="Avenir Next LT Pro" w:cstheme="minorHAnsi"/>
          <w:sz w:val="20"/>
          <w:szCs w:val="20"/>
        </w:rPr>
        <w:t>occurrences</w:t>
      </w:r>
      <w:r w:rsidRPr="00DC5C4F">
        <w:rPr>
          <w:rFonts w:ascii="Avenir Next LT Pro" w:hAnsi="Avenir Next LT Pro" w:cstheme="minorHAnsi"/>
          <w:sz w:val="20"/>
          <w:szCs w:val="20"/>
        </w:rPr>
        <w:t xml:space="preserve">: </w:t>
      </w:r>
    </w:p>
    <w:p w14:paraId="237F9A36" w14:textId="6C45A458" w:rsidR="00914EE9" w:rsidRDefault="00914EE9" w:rsidP="00CF13A5">
      <w:pPr>
        <w:pStyle w:val="BodyTextIndent2"/>
        <w:numPr>
          <w:ilvl w:val="0"/>
          <w:numId w:val="33"/>
        </w:numPr>
        <w:spacing w:after="0" w:line="240" w:lineRule="auto"/>
        <w:jc w:val="both"/>
        <w:rPr>
          <w:rFonts w:ascii="Avenir Next LT Pro" w:hAnsi="Avenir Next LT Pro"/>
          <w:sz w:val="20"/>
          <w:szCs w:val="20"/>
        </w:rPr>
      </w:pPr>
      <w:r w:rsidRPr="00CF13A5">
        <w:rPr>
          <w:rFonts w:ascii="Avenir Next LT Pro" w:hAnsi="Avenir Next LT Pro"/>
          <w:sz w:val="20"/>
          <w:szCs w:val="20"/>
        </w:rPr>
        <w:t xml:space="preserve">bankruptcy or insolvency of the bidder or one or more of the bidder’s </w:t>
      </w:r>
      <w:r w:rsidR="008D6864" w:rsidRPr="00CF13A5">
        <w:rPr>
          <w:rFonts w:ascii="Avenir Next LT Pro" w:hAnsi="Avenir Next LT Pro"/>
          <w:sz w:val="20"/>
          <w:szCs w:val="20"/>
        </w:rPr>
        <w:t>principals</w:t>
      </w:r>
      <w:r w:rsidRPr="00CF13A5">
        <w:rPr>
          <w:rFonts w:ascii="Avenir Next LT Pro" w:hAnsi="Avenir Next LT Pro"/>
          <w:sz w:val="20"/>
          <w:szCs w:val="20"/>
        </w:rPr>
        <w:t xml:space="preserve"> owners; </w:t>
      </w:r>
    </w:p>
    <w:p w14:paraId="6809AC92"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 xml:space="preserve">unauthorized substitution of products other than those identified in the specifications or specifically approved by the City as a substitute prior to award of the contract; </w:t>
      </w:r>
    </w:p>
    <w:p w14:paraId="06608AE6" w14:textId="1B53ED88"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 xml:space="preserve">unsatisfactory performance of products supplied by the bidder or services provided by the </w:t>
      </w:r>
      <w:r w:rsidR="008D6864" w:rsidRPr="00CF13A5">
        <w:rPr>
          <w:rFonts w:ascii="Avenir Next LT Pro" w:hAnsi="Avenir Next LT Pro"/>
          <w:sz w:val="20"/>
          <w:szCs w:val="20"/>
        </w:rPr>
        <w:t>bidder.</w:t>
      </w:r>
      <w:r w:rsidRPr="00CF13A5">
        <w:rPr>
          <w:rFonts w:ascii="Avenir Next LT Pro" w:hAnsi="Avenir Next LT Pro"/>
          <w:sz w:val="20"/>
          <w:szCs w:val="20"/>
        </w:rPr>
        <w:t xml:space="preserve"> </w:t>
      </w:r>
    </w:p>
    <w:p w14:paraId="69BAA6D4"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 xml:space="preserve">fraud </w:t>
      </w:r>
    </w:p>
    <w:p w14:paraId="2761A825" w14:textId="77777777" w:rsidR="00CF13A5" w:rsidRPr="00CF13A5" w:rsidRDefault="00CF13A5" w:rsidP="00CF13A5">
      <w:pPr>
        <w:pStyle w:val="NoSpacing"/>
        <w:numPr>
          <w:ilvl w:val="0"/>
          <w:numId w:val="33"/>
        </w:numPr>
        <w:rPr>
          <w:rFonts w:ascii="Avenir Next LT Pro" w:hAnsi="Avenir Next LT Pro"/>
          <w:sz w:val="20"/>
          <w:szCs w:val="20"/>
        </w:rPr>
      </w:pPr>
      <w:r w:rsidRPr="00CF13A5">
        <w:rPr>
          <w:rFonts w:ascii="Avenir Next LT Pro" w:hAnsi="Avenir Next LT Pro"/>
          <w:sz w:val="20"/>
          <w:szCs w:val="20"/>
        </w:rPr>
        <w:t>and any other breach of the terms of the ITB specifications or contract.</w:t>
      </w:r>
    </w:p>
    <w:p w14:paraId="085CCF21"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49" w:name="_Toc380049497"/>
      <w:bookmarkStart w:id="50" w:name="_Toc380052046"/>
      <w:r w:rsidRPr="00DC5C4F">
        <w:rPr>
          <w:rFonts w:ascii="Avenir Next LT Pro" w:hAnsi="Avenir Next LT Pro" w:cstheme="minorHAnsi"/>
          <w:i w:val="0"/>
          <w:iCs/>
          <w:sz w:val="20"/>
          <w:szCs w:val="20"/>
        </w:rPr>
        <w:t>Contract Modification.</w:t>
      </w:r>
      <w:bookmarkEnd w:id="49"/>
      <w:bookmarkEnd w:id="50"/>
    </w:p>
    <w:p w14:paraId="6B82C7AE"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The contract may be modified only by written amendment executed by all parties and their signatories hereto. </w:t>
      </w:r>
    </w:p>
    <w:p w14:paraId="13333BE0"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1" w:name="_Toc380049498"/>
      <w:bookmarkStart w:id="52" w:name="_Toc380052047"/>
      <w:r w:rsidRPr="00DC5C4F">
        <w:rPr>
          <w:rFonts w:ascii="Avenir Next LT Pro" w:hAnsi="Avenir Next LT Pro" w:cstheme="minorHAnsi"/>
          <w:i w:val="0"/>
          <w:iCs/>
          <w:sz w:val="20"/>
          <w:szCs w:val="20"/>
        </w:rPr>
        <w:t>Replacement or Repair.</w:t>
      </w:r>
      <w:bookmarkEnd w:id="51"/>
      <w:bookmarkEnd w:id="52"/>
    </w:p>
    <w:p w14:paraId="2F8CB5F3" w14:textId="77777777" w:rsidR="00914EE9" w:rsidRPr="00DC5C4F" w:rsidRDefault="00914EE9" w:rsidP="006D3285">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DC5C4F" w:rsidRDefault="00914EE9" w:rsidP="00CF13A5">
      <w:pPr>
        <w:pStyle w:val="BodyTextIndent2"/>
        <w:spacing w:line="240" w:lineRule="auto"/>
        <w:ind w:left="720"/>
        <w:jc w:val="both"/>
        <w:rPr>
          <w:rFonts w:ascii="Avenir Next LT Pro" w:hAnsi="Avenir Next LT Pro" w:cstheme="minorHAnsi"/>
          <w:sz w:val="20"/>
          <w:szCs w:val="20"/>
        </w:rPr>
      </w:pPr>
      <w:r w:rsidRPr="00DC5C4F">
        <w:rPr>
          <w:rFonts w:ascii="Avenir Next LT Pro" w:hAnsi="Avenir Next LT Pro" w:cstheme="minorHAnsi"/>
          <w:sz w:val="20"/>
          <w:szCs w:val="20"/>
        </w:rPr>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3" w:name="_Toc380049499"/>
      <w:bookmarkStart w:id="54" w:name="_Toc380052048"/>
      <w:r w:rsidRPr="00DC5C4F">
        <w:rPr>
          <w:rFonts w:ascii="Avenir Next LT Pro" w:hAnsi="Avenir Next LT Pro" w:cstheme="minorHAnsi"/>
          <w:i w:val="0"/>
          <w:iCs/>
          <w:sz w:val="20"/>
          <w:szCs w:val="20"/>
        </w:rPr>
        <w:t>Expense of Legal Action.</w:t>
      </w:r>
      <w:bookmarkEnd w:id="53"/>
      <w:bookmarkEnd w:id="54"/>
    </w:p>
    <w:p w14:paraId="0175D48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5" w:name="_Toc380049500"/>
      <w:bookmarkStart w:id="56" w:name="_Toc380052049"/>
      <w:r w:rsidRPr="00DC5C4F">
        <w:rPr>
          <w:rFonts w:ascii="Avenir Next LT Pro" w:hAnsi="Avenir Next LT Pro" w:cstheme="minorHAnsi"/>
          <w:i w:val="0"/>
          <w:iCs/>
          <w:sz w:val="20"/>
          <w:szCs w:val="20"/>
        </w:rPr>
        <w:t>Governing Laws.</w:t>
      </w:r>
      <w:bookmarkEnd w:id="55"/>
      <w:bookmarkEnd w:id="56"/>
    </w:p>
    <w:p w14:paraId="3A0DDF35" w14:textId="1AB99659"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The validity, construction</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and effect of the contract, </w:t>
      </w:r>
      <w:r w:rsidR="00CF13A5" w:rsidRPr="00DC5C4F">
        <w:rPr>
          <w:rFonts w:ascii="Avenir Next LT Pro" w:hAnsi="Avenir Next LT Pro" w:cstheme="minorHAnsi"/>
          <w:sz w:val="20"/>
          <w:szCs w:val="20"/>
        </w:rPr>
        <w:t>and</w:t>
      </w:r>
      <w:r w:rsidRPr="00DC5C4F">
        <w:rPr>
          <w:rFonts w:ascii="Avenir Next LT Pro" w:hAnsi="Avenir Next LT Pro" w:cstheme="minorHAnsi"/>
          <w:sz w:val="20"/>
          <w:szCs w:val="20"/>
        </w:rPr>
        <w:t xml:space="preserve"> any and all</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extensions and/or modifications thereof shall be governed by the laws of the State of Tennessee.  </w:t>
      </w:r>
    </w:p>
    <w:p w14:paraId="4138C85C" w14:textId="77777777" w:rsidR="00914EE9" w:rsidRPr="00DC5C4F"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7" w:name="_Toc380049501"/>
      <w:bookmarkStart w:id="58" w:name="_Toc380052050"/>
      <w:r w:rsidRPr="00DC5C4F">
        <w:rPr>
          <w:rFonts w:ascii="Avenir Next LT Pro" w:hAnsi="Avenir Next LT Pro" w:cstheme="minorHAnsi"/>
          <w:i w:val="0"/>
          <w:iCs/>
          <w:sz w:val="20"/>
          <w:szCs w:val="20"/>
        </w:rPr>
        <w:lastRenderedPageBreak/>
        <w:t>Severability.</w:t>
      </w:r>
      <w:bookmarkEnd w:id="57"/>
      <w:bookmarkEnd w:id="58"/>
    </w:p>
    <w:p w14:paraId="3A6B5A52" w14:textId="7A0C2B77" w:rsidR="00914EE9" w:rsidRPr="00DC5C4F" w:rsidRDefault="00914EE9" w:rsidP="00914EE9">
      <w:pPr>
        <w:pStyle w:val="BodyTextIndent"/>
        <w:keepNext/>
        <w:keepLines/>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Should any provision of the contract be declared to be invalid by any court of competent jurisdiction, such provision shall be severed and shall not affect the validity of the remaining provisions of the contract. </w:t>
      </w:r>
      <w:r w:rsidRPr="00DC5C4F">
        <w:rPr>
          <w:rFonts w:ascii="Avenir Next LT Pro" w:hAnsi="Avenir Next LT Pro" w:cstheme="minorHAnsi"/>
          <w:spacing w:val="-3"/>
          <w:sz w:val="20"/>
          <w:szCs w:val="20"/>
        </w:rPr>
        <w:t xml:space="preserve">Any action between the parties arising from this agreement shall be maintained in the courts of </w:t>
      </w:r>
      <w:r w:rsidR="00760208" w:rsidRPr="00DC5C4F">
        <w:rPr>
          <w:rFonts w:ascii="Avenir Next LT Pro" w:hAnsi="Avenir Next LT Pro" w:cstheme="minorHAnsi"/>
          <w:spacing w:val="-3"/>
          <w:sz w:val="20"/>
          <w:szCs w:val="20"/>
        </w:rPr>
        <w:t>Wilson</w:t>
      </w:r>
      <w:r w:rsidRPr="00DC5C4F">
        <w:rPr>
          <w:rFonts w:ascii="Avenir Next LT Pro" w:hAnsi="Avenir Next LT Pro" w:cstheme="minorHAnsi"/>
          <w:spacing w:val="-3"/>
          <w:sz w:val="20"/>
          <w:szCs w:val="20"/>
        </w:rPr>
        <w:t xml:space="preserve"> County, Tennessee.</w:t>
      </w:r>
      <w:r w:rsidRPr="00DC5C4F">
        <w:rPr>
          <w:rFonts w:ascii="Avenir Next LT Pro" w:hAnsi="Avenir Next LT Pro" w:cstheme="minorHAnsi"/>
          <w:sz w:val="20"/>
          <w:szCs w:val="20"/>
        </w:rPr>
        <w:t xml:space="preserve"> </w:t>
      </w:r>
    </w:p>
    <w:p w14:paraId="4374E104"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59" w:name="_Toc380049502"/>
      <w:bookmarkStart w:id="60" w:name="_Toc380052051"/>
      <w:r w:rsidRPr="00DC5C4F">
        <w:rPr>
          <w:rFonts w:ascii="Avenir Next LT Pro" w:hAnsi="Avenir Next LT Pro" w:cstheme="minorHAnsi"/>
          <w:i w:val="0"/>
          <w:iCs/>
          <w:sz w:val="20"/>
          <w:szCs w:val="20"/>
        </w:rPr>
        <w:t>Indemnification and Hold Harmless.</w:t>
      </w:r>
      <w:bookmarkEnd w:id="59"/>
      <w:bookmarkEnd w:id="60"/>
    </w:p>
    <w:p w14:paraId="75E93F80" w14:textId="0636D8B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Contractor shall indemnify and hold harmless the City, its officers, agents and employees from: </w:t>
      </w:r>
      <w:r w:rsidR="00CF13A5" w:rsidRPr="00CF13A5">
        <w:rPr>
          <w:rFonts w:ascii="Avenir Next LT Pro" w:hAnsi="Avenir Next LT Pro" w:cstheme="minorHAnsi"/>
          <w:b/>
          <w:bCs/>
          <w:sz w:val="20"/>
          <w:szCs w:val="20"/>
        </w:rPr>
        <w:t>I</w:t>
      </w:r>
      <w:r w:rsidRPr="00CF13A5">
        <w:rPr>
          <w:rFonts w:ascii="Avenir Next LT Pro" w:hAnsi="Avenir Next LT Pro" w:cstheme="minorHAnsi"/>
          <w:b/>
          <w:bCs/>
          <w:sz w:val="20"/>
          <w:szCs w:val="20"/>
        </w:rPr>
        <w:t>)</w:t>
      </w:r>
      <w:r w:rsidRPr="00DC5C4F">
        <w:rPr>
          <w:rFonts w:ascii="Avenir Next LT Pro" w:hAnsi="Avenir Next LT Pro" w:cstheme="minorHAnsi"/>
          <w:sz w:val="20"/>
          <w:szCs w:val="20"/>
        </w:rPr>
        <w:t xml:space="preserve">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w:t>
      </w:r>
      <w:r w:rsidR="00CF13A5" w:rsidRPr="00CF13A5">
        <w:rPr>
          <w:rFonts w:ascii="Avenir Next LT Pro" w:hAnsi="Avenir Next LT Pro" w:cstheme="minorHAnsi"/>
          <w:b/>
          <w:bCs/>
          <w:sz w:val="20"/>
          <w:szCs w:val="20"/>
        </w:rPr>
        <w:t>II)</w:t>
      </w:r>
      <w:r w:rsidRPr="00DC5C4F">
        <w:rPr>
          <w:rFonts w:ascii="Avenir Next LT Pro" w:hAnsi="Avenir Next LT Pro" w:cstheme="minorHAnsi"/>
          <w:sz w:val="20"/>
          <w:szCs w:val="20"/>
        </w:rPr>
        <w:t xml:space="preserve">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1" w:name="_Toc380049504"/>
      <w:bookmarkStart w:id="62" w:name="_Toc380052053"/>
      <w:r w:rsidRPr="00DC5C4F">
        <w:rPr>
          <w:rFonts w:ascii="Avenir Next LT Pro" w:hAnsi="Avenir Next LT Pro" w:cstheme="minorHAnsi"/>
          <w:i w:val="0"/>
          <w:iCs/>
          <w:sz w:val="20"/>
          <w:szCs w:val="20"/>
        </w:rPr>
        <w:t>Statutory Disqualification.</w:t>
      </w:r>
      <w:bookmarkEnd w:id="61"/>
      <w:bookmarkEnd w:id="62"/>
    </w:p>
    <w:p w14:paraId="035DCEA5" w14:textId="6942A661"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or any political subdivision of the State of Tennessee.</w:t>
      </w:r>
    </w:p>
    <w:p w14:paraId="40CD3E19"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3" w:name="_Toc380049505"/>
      <w:bookmarkStart w:id="64" w:name="_Toc380052054"/>
      <w:r w:rsidRPr="00DC5C4F">
        <w:rPr>
          <w:rFonts w:ascii="Avenir Next LT Pro" w:hAnsi="Avenir Next LT Pro" w:cstheme="minorHAnsi"/>
          <w:i w:val="0"/>
          <w:iCs/>
          <w:sz w:val="20"/>
          <w:szCs w:val="20"/>
        </w:rPr>
        <w:t>Contractor’s Employment Practices.</w:t>
      </w:r>
      <w:bookmarkEnd w:id="63"/>
      <w:bookmarkEnd w:id="64"/>
    </w:p>
    <w:p w14:paraId="1CD41ABA"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5" w:name="_Toc380049506"/>
      <w:bookmarkStart w:id="66" w:name="_Toc380052055"/>
      <w:r w:rsidRPr="00DC5C4F">
        <w:rPr>
          <w:rFonts w:ascii="Avenir Next LT Pro" w:hAnsi="Avenir Next LT Pro" w:cstheme="minorHAnsi"/>
          <w:i w:val="0"/>
          <w:iCs/>
          <w:sz w:val="20"/>
          <w:szCs w:val="20"/>
        </w:rPr>
        <w:t>City’s Employment Practices.</w:t>
      </w:r>
      <w:bookmarkEnd w:id="65"/>
      <w:bookmarkEnd w:id="66"/>
    </w:p>
    <w:p w14:paraId="21E1E64C" w14:textId="24B4F586"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sidRPr="00DC5C4F">
        <w:rPr>
          <w:rFonts w:ascii="Avenir Next LT Pro" w:hAnsi="Avenir Next LT Pro" w:cstheme="minorHAnsi"/>
          <w:sz w:val="20"/>
          <w:szCs w:val="20"/>
        </w:rPr>
        <w:t>,</w:t>
      </w:r>
      <w:r w:rsidRPr="00DC5C4F">
        <w:rPr>
          <w:rFonts w:ascii="Avenir Next LT Pro" w:hAnsi="Avenir Next LT Pro" w:cstheme="minorHAnsi"/>
          <w:sz w:val="20"/>
          <w:szCs w:val="20"/>
        </w:rPr>
        <w:t xml:space="preserve"> to all aspects of this contract, Contractor certifies and warrants it will comply with this policy.</w:t>
      </w:r>
    </w:p>
    <w:p w14:paraId="724CAADA"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7" w:name="_Toc380049507"/>
      <w:bookmarkStart w:id="68" w:name="_Toc380052056"/>
      <w:r w:rsidRPr="00DC5C4F">
        <w:rPr>
          <w:rFonts w:ascii="Avenir Next LT Pro" w:hAnsi="Avenir Next LT Pro" w:cstheme="minorHAnsi"/>
          <w:i w:val="0"/>
          <w:iCs/>
          <w:sz w:val="20"/>
          <w:szCs w:val="20"/>
        </w:rPr>
        <w:t>Conflict of Interest.</w:t>
      </w:r>
      <w:bookmarkEnd w:id="67"/>
      <w:bookmarkEnd w:id="68"/>
    </w:p>
    <w:p w14:paraId="024364B6"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69" w:name="_Toc380049508"/>
      <w:bookmarkStart w:id="70" w:name="_Toc380052057"/>
      <w:r w:rsidRPr="00DC5C4F">
        <w:rPr>
          <w:rFonts w:ascii="Avenir Next LT Pro" w:hAnsi="Avenir Next LT Pro" w:cstheme="minorHAnsi"/>
          <w:i w:val="0"/>
          <w:iCs/>
          <w:sz w:val="20"/>
          <w:szCs w:val="20"/>
        </w:rPr>
        <w:t>Ethical Standards.</w:t>
      </w:r>
      <w:bookmarkEnd w:id="69"/>
      <w:bookmarkEnd w:id="70"/>
    </w:p>
    <w:p w14:paraId="09BEA485" w14:textId="012491F7" w:rsidR="00914EE9" w:rsidRDefault="00914EE9" w:rsidP="00914EE9">
      <w:pPr>
        <w:pStyle w:val="BodyTextIndent"/>
        <w:ind w:left="806"/>
        <w:jc w:val="both"/>
        <w:rPr>
          <w:rFonts w:ascii="Avenir Next LT Pro" w:hAnsi="Avenir Next LT Pro" w:cstheme="minorHAnsi"/>
          <w:sz w:val="20"/>
          <w:szCs w:val="20"/>
        </w:rPr>
      </w:pPr>
      <w:r w:rsidRPr="00DC5C4F">
        <w:rPr>
          <w:rFonts w:ascii="Avenir Next LT Pro" w:hAnsi="Avenir Next LT Pro" w:cstheme="minorHAnsi"/>
          <w:sz w:val="20"/>
          <w:szCs w:val="20"/>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3006E05" w14:textId="77777777" w:rsidR="00CF13A5" w:rsidRPr="00DC5C4F" w:rsidRDefault="00CF13A5" w:rsidP="00914EE9">
      <w:pPr>
        <w:pStyle w:val="BodyTextIndent"/>
        <w:ind w:left="806"/>
        <w:jc w:val="both"/>
        <w:rPr>
          <w:rFonts w:ascii="Avenir Next LT Pro" w:hAnsi="Avenir Next LT Pro" w:cstheme="minorHAnsi"/>
          <w:sz w:val="20"/>
          <w:szCs w:val="20"/>
        </w:rPr>
      </w:pPr>
    </w:p>
    <w:p w14:paraId="71BA380A"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71" w:name="_Toc380049509"/>
      <w:bookmarkStart w:id="72" w:name="_Toc380052058"/>
      <w:r w:rsidRPr="00DC5C4F">
        <w:rPr>
          <w:rFonts w:ascii="Avenir Next LT Pro" w:hAnsi="Avenir Next LT Pro" w:cstheme="minorHAnsi"/>
          <w:i w:val="0"/>
          <w:iCs/>
          <w:sz w:val="20"/>
          <w:szCs w:val="20"/>
        </w:rPr>
        <w:lastRenderedPageBreak/>
        <w:t>Breach of Ethical Standards.</w:t>
      </w:r>
      <w:bookmarkEnd w:id="71"/>
      <w:bookmarkEnd w:id="72"/>
    </w:p>
    <w:p w14:paraId="1004BA8B" w14:textId="77777777" w:rsidR="00791985" w:rsidRPr="00DC5C4F" w:rsidRDefault="00914EE9" w:rsidP="00791985">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DC5C4F" w:rsidRDefault="00791985" w:rsidP="00791985">
      <w:pPr>
        <w:pStyle w:val="BodyTextIndent"/>
        <w:ind w:left="0"/>
        <w:jc w:val="both"/>
        <w:rPr>
          <w:rFonts w:ascii="Avenir Next LT Pro" w:hAnsi="Avenir Next LT Pro" w:cstheme="minorHAnsi"/>
          <w:sz w:val="20"/>
          <w:szCs w:val="20"/>
        </w:rPr>
      </w:pPr>
      <w:r w:rsidRPr="00DC5C4F">
        <w:rPr>
          <w:rFonts w:ascii="Avenir Next LT Pro" w:hAnsi="Avenir Next LT Pro" w:cstheme="minorHAnsi"/>
          <w:b/>
          <w:sz w:val="20"/>
          <w:szCs w:val="20"/>
        </w:rPr>
        <w:t>P</w:t>
      </w:r>
      <w:r w:rsidR="00914EE9" w:rsidRPr="00DC5C4F">
        <w:rPr>
          <w:rFonts w:ascii="Avenir Next LT Pro" w:hAnsi="Avenir Next LT Pro" w:cstheme="minorHAnsi"/>
          <w:b/>
          <w:iCs/>
          <w:sz w:val="20"/>
          <w:szCs w:val="20"/>
        </w:rPr>
        <w:t>ayments.</w:t>
      </w:r>
      <w:bookmarkEnd w:id="73"/>
      <w:bookmarkEnd w:id="74"/>
    </w:p>
    <w:p w14:paraId="461946A6" w14:textId="77777777" w:rsidR="00914EE9" w:rsidRPr="00DC5C4F" w:rsidRDefault="00914EE9"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DC5C4F" w:rsidRDefault="00914EE9" w:rsidP="00914EE9">
      <w:pPr>
        <w:pStyle w:val="Heading2"/>
        <w:widowControl/>
        <w:numPr>
          <w:ilvl w:val="1"/>
          <w:numId w:val="0"/>
        </w:numPr>
        <w:tabs>
          <w:tab w:val="num" w:pos="792"/>
        </w:tabs>
        <w:autoSpaceDE/>
        <w:autoSpaceDN/>
        <w:spacing w:before="240" w:after="60"/>
        <w:ind w:left="792" w:hanging="792"/>
        <w:jc w:val="both"/>
        <w:rPr>
          <w:rFonts w:ascii="Avenir Next LT Pro" w:hAnsi="Avenir Next LT Pro" w:cstheme="minorHAnsi"/>
          <w:b w:val="0"/>
          <w:bCs w:val="0"/>
          <w:i w:val="0"/>
          <w:iCs/>
          <w:sz w:val="20"/>
          <w:szCs w:val="20"/>
        </w:rPr>
      </w:pPr>
      <w:bookmarkStart w:id="75" w:name="_Toc380049512"/>
      <w:bookmarkStart w:id="76" w:name="_Toc380052061"/>
      <w:r w:rsidRPr="00DC5C4F">
        <w:rPr>
          <w:rFonts w:ascii="Avenir Next LT Pro" w:hAnsi="Avenir Next LT Pro" w:cstheme="minorHAnsi"/>
          <w:i w:val="0"/>
          <w:iCs/>
          <w:sz w:val="20"/>
          <w:szCs w:val="20"/>
        </w:rPr>
        <w:t>Contract Term and Renewal.</w:t>
      </w:r>
      <w:bookmarkEnd w:id="75"/>
      <w:bookmarkEnd w:id="76"/>
    </w:p>
    <w:p w14:paraId="7D36AD21" w14:textId="77777777" w:rsidR="00914EE9" w:rsidRPr="00DC5C4F" w:rsidRDefault="00CA57F6" w:rsidP="00914EE9">
      <w:pPr>
        <w:pStyle w:val="BodyTextIndent"/>
        <w:ind w:left="810"/>
        <w:jc w:val="both"/>
        <w:rPr>
          <w:rFonts w:ascii="Avenir Next LT Pro" w:hAnsi="Avenir Next LT Pro" w:cstheme="minorHAnsi"/>
          <w:sz w:val="20"/>
          <w:szCs w:val="20"/>
        </w:rPr>
      </w:pPr>
      <w:r w:rsidRPr="00DC5C4F">
        <w:rPr>
          <w:rFonts w:ascii="Avenir Next LT Pro" w:hAnsi="Avenir Next LT Pro" w:cstheme="minorHAnsi"/>
          <w:sz w:val="20"/>
          <w:szCs w:val="20"/>
        </w:rPr>
        <w:t>TBD</w:t>
      </w:r>
    </w:p>
    <w:p w14:paraId="359CBDB4" w14:textId="77777777" w:rsidR="00914EE9" w:rsidRPr="00DC5C4F" w:rsidRDefault="00914EE9" w:rsidP="00914EE9">
      <w:pPr>
        <w:pStyle w:val="Heading2"/>
        <w:widowControl/>
        <w:numPr>
          <w:ilvl w:val="1"/>
          <w:numId w:val="0"/>
        </w:numPr>
        <w:tabs>
          <w:tab w:val="num" w:pos="792"/>
        </w:tabs>
        <w:autoSpaceDE/>
        <w:autoSpaceDN/>
        <w:spacing w:after="60"/>
        <w:ind w:left="792" w:hanging="792"/>
        <w:jc w:val="both"/>
        <w:rPr>
          <w:rFonts w:ascii="Avenir Next LT Pro" w:hAnsi="Avenir Next LT Pro" w:cstheme="minorHAnsi"/>
          <w:b w:val="0"/>
          <w:bCs w:val="0"/>
          <w:i w:val="0"/>
          <w:iCs/>
          <w:sz w:val="20"/>
          <w:szCs w:val="20"/>
        </w:rPr>
      </w:pPr>
      <w:bookmarkStart w:id="77" w:name="_Toc380049513"/>
      <w:bookmarkStart w:id="78" w:name="_Toc380052062"/>
      <w:r w:rsidRPr="00DC5C4F">
        <w:rPr>
          <w:rFonts w:ascii="Avenir Next LT Pro" w:hAnsi="Avenir Next LT Pro" w:cstheme="minorHAnsi"/>
          <w:i w:val="0"/>
          <w:iCs/>
          <w:sz w:val="20"/>
          <w:szCs w:val="20"/>
        </w:rPr>
        <w:t>Codes &amp; Regulation.</w:t>
      </w:r>
      <w:bookmarkEnd w:id="77"/>
      <w:bookmarkEnd w:id="78"/>
    </w:p>
    <w:p w14:paraId="59267FD3" w14:textId="28F22F3B" w:rsidR="00914EE9" w:rsidRPr="00DC5C4F" w:rsidRDefault="00914EE9" w:rsidP="00914EE9">
      <w:pPr>
        <w:pStyle w:val="BodyTextIndent"/>
        <w:ind w:left="806"/>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All services and/or equipment must comply with city, county, state, and federal laws, rules, </w:t>
      </w:r>
      <w:r w:rsidR="00CF13A5" w:rsidRPr="00DC5C4F">
        <w:rPr>
          <w:rFonts w:ascii="Avenir Next LT Pro" w:hAnsi="Avenir Next LT Pro" w:cstheme="minorHAnsi"/>
          <w:sz w:val="20"/>
          <w:szCs w:val="20"/>
        </w:rPr>
        <w:t>codes,</w:t>
      </w:r>
      <w:r w:rsidRPr="00DC5C4F">
        <w:rPr>
          <w:rFonts w:ascii="Avenir Next LT Pro" w:hAnsi="Avenir Next LT Pro" w:cstheme="minorHAnsi"/>
          <w:sz w:val="20"/>
          <w:szCs w:val="20"/>
        </w:rPr>
        <w:t xml:space="preserve"> and regulations.  The contractor will obtain and pay for all permits, if any, necessary to complete the work.</w:t>
      </w:r>
    </w:p>
    <w:p w14:paraId="3502AEE6" w14:textId="77777777" w:rsidR="00914EE9" w:rsidRPr="00DC5C4F" w:rsidRDefault="00914EE9" w:rsidP="00914EE9">
      <w:pPr>
        <w:pStyle w:val="Heading2"/>
        <w:widowControl/>
        <w:numPr>
          <w:ilvl w:val="1"/>
          <w:numId w:val="0"/>
        </w:numPr>
        <w:tabs>
          <w:tab w:val="left" w:pos="720"/>
        </w:tabs>
        <w:autoSpaceDE/>
        <w:autoSpaceDN/>
        <w:spacing w:before="240" w:after="60"/>
        <w:ind w:left="792" w:hanging="792"/>
        <w:jc w:val="both"/>
        <w:rPr>
          <w:rFonts w:ascii="Avenir Next LT Pro" w:hAnsi="Avenir Next LT Pro" w:cstheme="minorHAnsi"/>
          <w:b w:val="0"/>
          <w:bCs w:val="0"/>
          <w:i w:val="0"/>
          <w:iCs/>
          <w:sz w:val="20"/>
          <w:szCs w:val="20"/>
        </w:rPr>
      </w:pPr>
      <w:bookmarkStart w:id="79" w:name="_Toc180897256"/>
      <w:r w:rsidRPr="00DC5C4F">
        <w:rPr>
          <w:rFonts w:ascii="Avenir Next LT Pro" w:hAnsi="Avenir Next LT Pro" w:cstheme="minorHAnsi"/>
          <w:i w:val="0"/>
          <w:iCs/>
          <w:sz w:val="20"/>
          <w:szCs w:val="20"/>
        </w:rPr>
        <w:t>Bid Modification</w:t>
      </w:r>
      <w:bookmarkEnd w:id="79"/>
      <w:r w:rsidRPr="00DC5C4F">
        <w:rPr>
          <w:rFonts w:ascii="Avenir Next LT Pro" w:hAnsi="Avenir Next LT Pro" w:cstheme="minorHAnsi"/>
          <w:i w:val="0"/>
          <w:iCs/>
          <w:sz w:val="20"/>
          <w:szCs w:val="20"/>
        </w:rPr>
        <w:t xml:space="preserve"> &amp; Registration</w:t>
      </w:r>
    </w:p>
    <w:p w14:paraId="6BEBCA7C" w14:textId="76B6B9AA" w:rsidR="00914EE9" w:rsidRPr="00DC5C4F" w:rsidRDefault="00914EE9" w:rsidP="00760208">
      <w:pPr>
        <w:spacing w:line="271" w:lineRule="auto"/>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DC5C4F" w:rsidRDefault="00760208" w:rsidP="00760208">
      <w:pPr>
        <w:spacing w:line="271" w:lineRule="auto"/>
        <w:ind w:left="720"/>
        <w:rPr>
          <w:rFonts w:ascii="Avenir Next LT Pro" w:hAnsi="Avenir Next LT Pro" w:cstheme="minorHAnsi"/>
          <w:sz w:val="20"/>
          <w:szCs w:val="20"/>
        </w:rPr>
      </w:pPr>
    </w:p>
    <w:p w14:paraId="4FC3D994" w14:textId="77777777" w:rsidR="00914EE9" w:rsidRPr="00DC5C4F" w:rsidRDefault="00914EE9" w:rsidP="00914EE9">
      <w:pPr>
        <w:pStyle w:val="Heading2"/>
        <w:keepNext/>
        <w:widowControl/>
        <w:numPr>
          <w:ilvl w:val="1"/>
          <w:numId w:val="0"/>
        </w:numPr>
        <w:tabs>
          <w:tab w:val="num" w:pos="792"/>
        </w:tabs>
        <w:autoSpaceDE/>
        <w:autoSpaceDN/>
        <w:spacing w:after="60"/>
        <w:ind w:left="792" w:hanging="792"/>
        <w:rPr>
          <w:rFonts w:ascii="Avenir Next LT Pro" w:hAnsi="Avenir Next LT Pro" w:cstheme="minorHAnsi"/>
          <w:sz w:val="20"/>
          <w:szCs w:val="20"/>
        </w:rPr>
      </w:pPr>
      <w:r w:rsidRPr="00DC5C4F">
        <w:rPr>
          <w:rFonts w:ascii="Avenir Next LT Pro" w:hAnsi="Avenir Next LT Pro" w:cstheme="minorHAnsi"/>
          <w:i w:val="0"/>
          <w:sz w:val="20"/>
          <w:szCs w:val="20"/>
        </w:rPr>
        <w:t>Iran Divestment Act of Tennessee</w:t>
      </w:r>
    </w:p>
    <w:p w14:paraId="277ED736" w14:textId="77777777" w:rsidR="00914EE9" w:rsidRPr="00DC5C4F" w:rsidRDefault="004B5817" w:rsidP="004B5817">
      <w:pPr>
        <w:pStyle w:val="Default"/>
        <w:rPr>
          <w:rFonts w:ascii="Avenir Next LT Pro" w:hAnsi="Avenir Next LT Pro" w:cstheme="minorHAnsi"/>
          <w:sz w:val="20"/>
          <w:szCs w:val="20"/>
        </w:rPr>
      </w:pPr>
      <w:r w:rsidRPr="00DC5C4F">
        <w:rPr>
          <w:rFonts w:ascii="Avenir Next LT Pro" w:hAnsi="Avenir Next LT Pro" w:cstheme="minorHAnsi"/>
          <w:sz w:val="20"/>
          <w:szCs w:val="20"/>
        </w:rPr>
        <w:t xml:space="preserve">             </w:t>
      </w:r>
      <w:r w:rsidR="00914EE9" w:rsidRPr="00DC5C4F">
        <w:rPr>
          <w:rFonts w:ascii="Avenir Next LT Pro" w:hAnsi="Avenir Next LT Pro" w:cstheme="minorHAnsi"/>
          <w:sz w:val="20"/>
          <w:szCs w:val="20"/>
        </w:rPr>
        <w:t xml:space="preserve"> By submission of this bid, each bidder and each person signing on behalf of any bidder  </w:t>
      </w:r>
    </w:p>
    <w:p w14:paraId="4813014B" w14:textId="77777777" w:rsidR="00914EE9" w:rsidRPr="00DC5C4F" w:rsidRDefault="00914EE9" w:rsidP="00914EE9">
      <w:pPr>
        <w:pStyle w:val="Default"/>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certifies, and in the case of a joint bid each party thereto certifies as to its own  </w:t>
      </w:r>
    </w:p>
    <w:p w14:paraId="1C256973" w14:textId="77777777" w:rsidR="00914EE9" w:rsidRPr="00DC5C4F" w:rsidRDefault="00914EE9" w:rsidP="00914EE9">
      <w:pPr>
        <w:pStyle w:val="Default"/>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organization, under penalty of perjury, that to the best of its knowledge and belief that   </w:t>
      </w:r>
    </w:p>
    <w:p w14:paraId="754C33AC" w14:textId="2652F12D" w:rsidR="00914EE9" w:rsidRPr="00DC5C4F" w:rsidRDefault="00914EE9" w:rsidP="00760208">
      <w:pPr>
        <w:pStyle w:val="Default"/>
        <w:ind w:left="720"/>
        <w:rPr>
          <w:rFonts w:ascii="Avenir Next LT Pro" w:hAnsi="Avenir Next LT Pro" w:cstheme="minorHAnsi"/>
          <w:sz w:val="20"/>
          <w:szCs w:val="20"/>
        </w:rPr>
      </w:pPr>
      <w:r w:rsidRPr="00DC5C4F">
        <w:rPr>
          <w:rFonts w:ascii="Avenir Next LT Pro" w:hAnsi="Avenir Next LT Pro" w:cstheme="minorHAnsi"/>
          <w:sz w:val="20"/>
          <w:szCs w:val="20"/>
        </w:rPr>
        <w:t xml:space="preserve">each bidder is not on the list created pursuant to §12-12-106. Bids not conforming with this </w:t>
      </w:r>
      <w:r w:rsidR="004B5817" w:rsidRPr="00DC5C4F">
        <w:rPr>
          <w:rFonts w:ascii="Avenir Next LT Pro" w:hAnsi="Avenir Next LT Pro" w:cstheme="minorHAnsi"/>
          <w:sz w:val="20"/>
          <w:szCs w:val="20"/>
        </w:rPr>
        <w:t xml:space="preserve">  </w:t>
      </w:r>
      <w:r w:rsidRPr="00DC5C4F">
        <w:rPr>
          <w:rFonts w:ascii="Avenir Next LT Pro" w:hAnsi="Avenir Next LT Pro" w:cstheme="minorHAnsi"/>
          <w:sz w:val="20"/>
          <w:szCs w:val="20"/>
        </w:rPr>
        <w:t>provision shall not be opened.  Failure of any bidder to comply therewith shall void such bid and such bid shall not be considered.</w:t>
      </w:r>
    </w:p>
    <w:p w14:paraId="0767333E" w14:textId="77777777" w:rsidR="00914EE9" w:rsidRPr="00DC5C4F" w:rsidRDefault="00914EE9">
      <w:pPr>
        <w:spacing w:line="252" w:lineRule="exact"/>
        <w:jc w:val="both"/>
        <w:rPr>
          <w:rFonts w:ascii="Avenir Next LT Pro" w:hAnsi="Avenir Next LT Pro" w:cstheme="minorHAnsi"/>
          <w:sz w:val="20"/>
          <w:szCs w:val="20"/>
        </w:rPr>
        <w:sectPr w:rsidR="00914EE9" w:rsidRPr="00DC5C4F">
          <w:footerReference w:type="default" r:id="rId7"/>
          <w:pgSz w:w="12240" w:h="15840"/>
          <w:pgMar w:top="1220" w:right="1320" w:bottom="960" w:left="1340" w:header="0" w:footer="663" w:gutter="0"/>
          <w:cols w:space="720"/>
        </w:sectPr>
      </w:pPr>
    </w:p>
    <w:p w14:paraId="1D25786A" w14:textId="77777777" w:rsidR="003F39BF" w:rsidRPr="00DC5C4F" w:rsidRDefault="009060F1" w:rsidP="00E52C90">
      <w:pPr>
        <w:pStyle w:val="Heading1"/>
        <w:numPr>
          <w:ilvl w:val="0"/>
          <w:numId w:val="22"/>
        </w:numPr>
        <w:tabs>
          <w:tab w:val="left" w:pos="461"/>
        </w:tabs>
        <w:spacing w:before="72"/>
        <w:rPr>
          <w:rFonts w:ascii="Avenir Next LT Pro" w:hAnsi="Avenir Next LT Pro" w:cstheme="minorHAnsi"/>
          <w:sz w:val="20"/>
          <w:szCs w:val="20"/>
        </w:rPr>
      </w:pPr>
      <w:r w:rsidRPr="00DC5C4F">
        <w:rPr>
          <w:rFonts w:ascii="Avenir Next LT Pro" w:hAnsi="Avenir Next LT Pro" w:cstheme="minorHAnsi"/>
          <w:spacing w:val="-3"/>
          <w:sz w:val="20"/>
          <w:szCs w:val="20"/>
        </w:rPr>
        <w:lastRenderedPageBreak/>
        <w:t>SPECIFICATIONS</w:t>
      </w:r>
    </w:p>
    <w:p w14:paraId="41893866" w14:textId="77777777" w:rsidR="003F39BF" w:rsidRPr="00EF4608" w:rsidRDefault="009060F1" w:rsidP="00914EE9">
      <w:pPr>
        <w:pStyle w:val="Heading2"/>
        <w:tabs>
          <w:tab w:val="left" w:pos="820"/>
          <w:tab w:val="left" w:pos="821"/>
        </w:tabs>
        <w:spacing w:before="238"/>
        <w:ind w:firstLine="0"/>
        <w:rPr>
          <w:rFonts w:ascii="Avenir Next LT Pro" w:hAnsi="Avenir Next LT Pro" w:cstheme="minorHAnsi"/>
          <w:i w:val="0"/>
          <w:iCs/>
          <w:sz w:val="20"/>
          <w:szCs w:val="20"/>
        </w:rPr>
      </w:pPr>
      <w:r w:rsidRPr="00EF4608">
        <w:rPr>
          <w:rFonts w:ascii="Avenir Next LT Pro" w:hAnsi="Avenir Next LT Pro" w:cstheme="minorHAnsi"/>
          <w:i w:val="0"/>
          <w:iCs/>
          <w:sz w:val="20"/>
          <w:szCs w:val="20"/>
        </w:rPr>
        <w:t>Overview</w:t>
      </w:r>
    </w:p>
    <w:p w14:paraId="2CBC3289" w14:textId="3082B101" w:rsidR="003F39BF" w:rsidRPr="00EF4608" w:rsidRDefault="009060F1" w:rsidP="00E52C90">
      <w:pPr>
        <w:pStyle w:val="ListParagraph"/>
        <w:tabs>
          <w:tab w:val="left" w:pos="1324"/>
          <w:tab w:val="left" w:pos="1325"/>
        </w:tabs>
        <w:spacing w:before="1" w:line="252" w:lineRule="exact"/>
        <w:ind w:left="1224" w:right="180" w:firstLine="0"/>
        <w:rPr>
          <w:rFonts w:ascii="Avenir Next LT Pro" w:hAnsi="Avenir Next LT Pro" w:cstheme="minorHAnsi"/>
          <w:iCs/>
          <w:sz w:val="20"/>
          <w:szCs w:val="20"/>
        </w:rPr>
      </w:pPr>
      <w:r w:rsidRPr="00EF4608">
        <w:rPr>
          <w:rFonts w:ascii="Avenir Next LT Pro" w:hAnsi="Avenir Next LT Pro" w:cstheme="minorHAnsi"/>
          <w:iCs/>
          <w:sz w:val="20"/>
          <w:szCs w:val="20"/>
        </w:rPr>
        <w:t>Invitation to Bid for a contract to provide</w:t>
      </w:r>
      <w:r w:rsidR="00F151F6" w:rsidRPr="00EF4608">
        <w:rPr>
          <w:rFonts w:ascii="Avenir Next LT Pro" w:hAnsi="Avenir Next LT Pro" w:cstheme="minorHAnsi"/>
          <w:iCs/>
          <w:sz w:val="20"/>
          <w:szCs w:val="20"/>
        </w:rPr>
        <w:t xml:space="preserve"> </w:t>
      </w:r>
      <w:r w:rsidR="00CF13A5" w:rsidRPr="00EF4608">
        <w:rPr>
          <w:rFonts w:ascii="Avenir Next LT Pro" w:hAnsi="Avenir Next LT Pro" w:cstheme="minorHAnsi"/>
          <w:iCs/>
          <w:sz w:val="20"/>
          <w:szCs w:val="20"/>
        </w:rPr>
        <w:t xml:space="preserve">an Aviation Refueling Truck </w:t>
      </w:r>
      <w:r w:rsidRPr="00EF4608">
        <w:rPr>
          <w:rFonts w:ascii="Avenir Next LT Pro" w:hAnsi="Avenir Next LT Pro" w:cstheme="minorHAnsi"/>
          <w:iCs/>
          <w:sz w:val="20"/>
          <w:szCs w:val="20"/>
        </w:rPr>
        <w:t xml:space="preserve">for the </w:t>
      </w:r>
      <w:r w:rsidR="00B57EE1" w:rsidRPr="00EF4608">
        <w:rPr>
          <w:rFonts w:ascii="Avenir Next LT Pro" w:hAnsi="Avenir Next LT Pro" w:cstheme="minorHAnsi"/>
          <w:iCs/>
          <w:sz w:val="20"/>
          <w:szCs w:val="20"/>
        </w:rPr>
        <w:t>City of Lebanon</w:t>
      </w:r>
      <w:r w:rsidR="00F777BF" w:rsidRPr="00EF4608">
        <w:rPr>
          <w:rFonts w:ascii="Avenir Next LT Pro" w:hAnsi="Avenir Next LT Pro" w:cstheme="minorHAnsi"/>
          <w:iCs/>
          <w:sz w:val="20"/>
          <w:szCs w:val="20"/>
        </w:rPr>
        <w:t xml:space="preserve"> </w:t>
      </w:r>
      <w:r w:rsidR="00CF13A5" w:rsidRPr="00EF4608">
        <w:rPr>
          <w:rFonts w:ascii="Avenir Next LT Pro" w:hAnsi="Avenir Next LT Pro" w:cstheme="minorHAnsi"/>
          <w:iCs/>
          <w:sz w:val="20"/>
          <w:szCs w:val="20"/>
        </w:rPr>
        <w:t>Airport</w:t>
      </w:r>
      <w:r w:rsidRPr="00EF4608">
        <w:rPr>
          <w:rFonts w:ascii="Avenir Next LT Pro" w:hAnsi="Avenir Next LT Pro" w:cstheme="minorHAnsi"/>
          <w:iCs/>
          <w:sz w:val="20"/>
          <w:szCs w:val="20"/>
        </w:rPr>
        <w:t>.</w:t>
      </w:r>
      <w:r w:rsidR="00F151F6" w:rsidRPr="00EF4608">
        <w:rPr>
          <w:rFonts w:ascii="Avenir Next LT Pro" w:hAnsi="Avenir Next LT Pro" w:cstheme="minorHAnsi"/>
          <w:iCs/>
          <w:sz w:val="20"/>
          <w:szCs w:val="20"/>
        </w:rPr>
        <w:t xml:space="preserve"> </w:t>
      </w:r>
      <w:r w:rsidR="005F042C" w:rsidRPr="00EF4608">
        <w:rPr>
          <w:rFonts w:ascii="Avenir Next LT Pro" w:hAnsi="Avenir Next LT Pro" w:cstheme="minorHAnsi"/>
          <w:iCs/>
          <w:sz w:val="20"/>
          <w:szCs w:val="20"/>
        </w:rPr>
        <w:t>The</w:t>
      </w:r>
      <w:r w:rsidR="00CF13A5" w:rsidRPr="00EF4608">
        <w:rPr>
          <w:rFonts w:ascii="Avenir Next LT Pro" w:hAnsi="Avenir Next LT Pro" w:cstheme="minorHAnsi"/>
          <w:iCs/>
          <w:sz w:val="20"/>
          <w:szCs w:val="20"/>
        </w:rPr>
        <w:t xml:space="preserve"> truck shall be</w:t>
      </w:r>
      <w:r w:rsidR="005F042C" w:rsidRPr="00EF4608">
        <w:rPr>
          <w:rFonts w:ascii="Avenir Next LT Pro" w:hAnsi="Avenir Next LT Pro" w:cstheme="minorHAnsi"/>
          <w:iCs/>
          <w:sz w:val="20"/>
          <w:szCs w:val="20"/>
        </w:rPr>
        <w:t xml:space="preserve"> </w:t>
      </w:r>
      <w:r w:rsidR="00CF13A5" w:rsidRPr="00EF4608">
        <w:rPr>
          <w:rFonts w:ascii="Avenir Next LT Pro" w:hAnsi="Avenir Next LT Pro" w:cstheme="minorHAnsi"/>
          <w:iCs/>
          <w:sz w:val="20"/>
          <w:szCs w:val="20"/>
        </w:rPr>
        <w:t xml:space="preserve">a </w:t>
      </w:r>
      <w:r w:rsidR="00076EF4" w:rsidRPr="00EF4608">
        <w:rPr>
          <w:rFonts w:ascii="Avenir Next LT Pro" w:hAnsi="Avenir Next LT Pro" w:cstheme="minorHAnsi"/>
          <w:iCs/>
          <w:sz w:val="20"/>
          <w:szCs w:val="20"/>
        </w:rPr>
        <w:t xml:space="preserve">include the </w:t>
      </w:r>
      <w:r w:rsidR="005F042C" w:rsidRPr="00EF4608">
        <w:rPr>
          <w:rFonts w:ascii="Avenir Next LT Pro" w:hAnsi="Avenir Next LT Pro" w:cstheme="minorHAnsi"/>
          <w:iCs/>
          <w:sz w:val="20"/>
          <w:szCs w:val="20"/>
        </w:rPr>
        <w:t>provision</w:t>
      </w:r>
      <w:r w:rsidR="00076EF4" w:rsidRPr="00EF4608">
        <w:rPr>
          <w:rFonts w:ascii="Avenir Next LT Pro" w:hAnsi="Avenir Next LT Pro" w:cstheme="minorHAnsi"/>
          <w:iCs/>
          <w:sz w:val="20"/>
          <w:szCs w:val="20"/>
        </w:rPr>
        <w:t>s</w:t>
      </w:r>
      <w:r w:rsidR="005F042C" w:rsidRPr="00EF4608">
        <w:rPr>
          <w:rFonts w:ascii="Avenir Next LT Pro" w:hAnsi="Avenir Next LT Pro" w:cstheme="minorHAnsi"/>
          <w:iCs/>
          <w:sz w:val="20"/>
          <w:szCs w:val="20"/>
        </w:rPr>
        <w:t xml:space="preserve"> of all </w:t>
      </w:r>
      <w:r w:rsidR="00CF13A5" w:rsidRPr="00EF4608">
        <w:rPr>
          <w:rFonts w:ascii="Avenir Next LT Pro" w:hAnsi="Avenir Next LT Pro" w:cstheme="minorHAnsi"/>
          <w:iCs/>
          <w:sz w:val="20"/>
          <w:szCs w:val="20"/>
        </w:rPr>
        <w:t>the specifications listed in this ITB</w:t>
      </w:r>
      <w:r w:rsidR="005F042C" w:rsidRPr="00EF4608">
        <w:rPr>
          <w:rFonts w:ascii="Avenir Next LT Pro" w:hAnsi="Avenir Next LT Pro" w:cstheme="minorHAnsi"/>
          <w:iCs/>
          <w:sz w:val="20"/>
          <w:szCs w:val="20"/>
        </w:rPr>
        <w:t xml:space="preserve"> to achieve the objectives of this scope.  </w:t>
      </w:r>
    </w:p>
    <w:p w14:paraId="4AEB8DB5" w14:textId="77777777" w:rsidR="003F39BF" w:rsidRPr="00EF4608" w:rsidRDefault="003F39BF">
      <w:pPr>
        <w:pStyle w:val="BodyText"/>
        <w:spacing w:before="5"/>
        <w:rPr>
          <w:rFonts w:ascii="Avenir Next LT Pro" w:hAnsi="Avenir Next LT Pro" w:cstheme="minorHAnsi"/>
          <w:iCs/>
          <w:sz w:val="20"/>
          <w:szCs w:val="20"/>
        </w:rPr>
      </w:pPr>
    </w:p>
    <w:p w14:paraId="49A82DB9" w14:textId="4EA8DBB7" w:rsidR="003F39BF" w:rsidRPr="00EF4608" w:rsidRDefault="009060F1" w:rsidP="00914EE9">
      <w:pPr>
        <w:pStyle w:val="Heading2"/>
        <w:tabs>
          <w:tab w:val="left" w:pos="820"/>
          <w:tab w:val="left" w:pos="821"/>
        </w:tabs>
        <w:spacing w:before="1"/>
        <w:ind w:firstLine="0"/>
        <w:rPr>
          <w:rFonts w:ascii="Avenir Next LT Pro" w:hAnsi="Avenir Next LT Pro" w:cstheme="minorHAnsi"/>
          <w:i w:val="0"/>
          <w:iCs/>
          <w:sz w:val="20"/>
          <w:szCs w:val="20"/>
        </w:rPr>
      </w:pPr>
      <w:r w:rsidRPr="00EF4608">
        <w:rPr>
          <w:rFonts w:ascii="Avenir Next LT Pro" w:hAnsi="Avenir Next LT Pro" w:cstheme="minorHAnsi"/>
          <w:i w:val="0"/>
          <w:iCs/>
          <w:sz w:val="20"/>
          <w:szCs w:val="20"/>
        </w:rPr>
        <w:t>Specifications</w:t>
      </w:r>
    </w:p>
    <w:p w14:paraId="0FC59B54" w14:textId="23919918" w:rsidR="00F151F6" w:rsidRPr="00DC5C4F" w:rsidRDefault="009B7702" w:rsidP="00065949">
      <w:pPr>
        <w:pStyle w:val="BodyText"/>
        <w:ind w:left="1324"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u w:val="single"/>
        </w:rPr>
        <w:t xml:space="preserve">Specification </w:t>
      </w:r>
      <w:r w:rsidR="0085457F" w:rsidRPr="00DC5C4F">
        <w:rPr>
          <w:rFonts w:ascii="Avenir Next LT Pro" w:eastAsia="Times New Roman" w:hAnsi="Avenir Next LT Pro" w:cstheme="minorHAnsi"/>
          <w:color w:val="000000"/>
          <w:sz w:val="20"/>
          <w:szCs w:val="20"/>
          <w:u w:val="single"/>
        </w:rPr>
        <w:t>Requirements</w:t>
      </w:r>
      <w:r>
        <w:rPr>
          <w:rFonts w:ascii="Avenir Next LT Pro" w:eastAsia="Times New Roman" w:hAnsi="Avenir Next LT Pro" w:cstheme="minorHAnsi"/>
          <w:color w:val="000000"/>
          <w:sz w:val="20"/>
          <w:szCs w:val="20"/>
          <w:u w:val="single"/>
        </w:rPr>
        <w:t xml:space="preserve"> for the Chassis-Cab Truck</w:t>
      </w:r>
      <w:r w:rsidR="0085457F" w:rsidRPr="00DC5C4F">
        <w:rPr>
          <w:rFonts w:ascii="Avenir Next LT Pro" w:eastAsia="Times New Roman" w:hAnsi="Avenir Next LT Pro" w:cstheme="minorHAnsi"/>
          <w:color w:val="000000"/>
          <w:sz w:val="20"/>
          <w:szCs w:val="20"/>
          <w:u w:val="single"/>
        </w:rPr>
        <w:t>:</w:t>
      </w:r>
      <w:r w:rsidR="0085457F" w:rsidRPr="00DC5C4F">
        <w:rPr>
          <w:rFonts w:ascii="Avenir Next LT Pro" w:eastAsia="Times New Roman" w:hAnsi="Avenir Next LT Pro" w:cstheme="minorHAnsi"/>
          <w:color w:val="000000"/>
          <w:sz w:val="20"/>
          <w:szCs w:val="20"/>
        </w:rPr>
        <w:t xml:space="preserve">  The </w:t>
      </w:r>
      <w:r w:rsidR="00076EF4">
        <w:rPr>
          <w:rFonts w:ascii="Avenir Next LT Pro" w:eastAsia="Times New Roman" w:hAnsi="Avenir Next LT Pro" w:cstheme="minorHAnsi"/>
          <w:color w:val="000000"/>
          <w:sz w:val="20"/>
          <w:szCs w:val="20"/>
        </w:rPr>
        <w:t>truck</w:t>
      </w:r>
      <w:r w:rsidR="0085457F" w:rsidRPr="00DC5C4F">
        <w:rPr>
          <w:rFonts w:ascii="Avenir Next LT Pro" w:eastAsia="Times New Roman" w:hAnsi="Avenir Next LT Pro" w:cstheme="minorHAnsi"/>
          <w:color w:val="000000"/>
          <w:sz w:val="20"/>
          <w:szCs w:val="20"/>
        </w:rPr>
        <w:t xml:space="preserve"> </w:t>
      </w:r>
      <w:r w:rsidR="00076EF4">
        <w:rPr>
          <w:rFonts w:ascii="Avenir Next LT Pro" w:eastAsia="Times New Roman" w:hAnsi="Avenir Next LT Pro" w:cstheme="minorHAnsi"/>
          <w:color w:val="000000"/>
          <w:sz w:val="20"/>
          <w:szCs w:val="20"/>
        </w:rPr>
        <w:t xml:space="preserve">specifications </w:t>
      </w:r>
      <w:r w:rsidR="0085457F" w:rsidRPr="00DC5C4F">
        <w:rPr>
          <w:rFonts w:ascii="Avenir Next LT Pro" w:eastAsia="Times New Roman" w:hAnsi="Avenir Next LT Pro" w:cstheme="minorHAnsi"/>
          <w:color w:val="000000"/>
          <w:sz w:val="20"/>
          <w:szCs w:val="20"/>
        </w:rPr>
        <w:t xml:space="preserve">shall </w:t>
      </w:r>
      <w:r w:rsidR="00076EF4">
        <w:rPr>
          <w:rFonts w:ascii="Avenir Next LT Pro" w:eastAsia="Times New Roman" w:hAnsi="Avenir Next LT Pro" w:cstheme="minorHAnsi"/>
          <w:color w:val="000000"/>
          <w:sz w:val="20"/>
          <w:szCs w:val="20"/>
        </w:rPr>
        <w:t xml:space="preserve">be equivalent or better than the </w:t>
      </w:r>
      <w:r w:rsidR="0085457F" w:rsidRPr="00DC5C4F">
        <w:rPr>
          <w:rFonts w:ascii="Avenir Next LT Pro" w:eastAsia="Times New Roman" w:hAnsi="Avenir Next LT Pro" w:cstheme="minorHAnsi"/>
          <w:color w:val="000000"/>
          <w:sz w:val="20"/>
          <w:szCs w:val="20"/>
        </w:rPr>
        <w:t>following requirements:</w:t>
      </w:r>
    </w:p>
    <w:p w14:paraId="0979D140" w14:textId="215D272B" w:rsidR="0085457F" w:rsidRPr="00DC5C4F" w:rsidRDefault="0085457F" w:rsidP="00065949">
      <w:pPr>
        <w:pStyle w:val="BodyText"/>
        <w:ind w:left="1324" w:right="172"/>
        <w:jc w:val="both"/>
        <w:rPr>
          <w:rFonts w:ascii="Avenir Next LT Pro" w:eastAsia="Times New Roman" w:hAnsi="Avenir Next LT Pro" w:cstheme="minorHAnsi"/>
          <w:color w:val="000000"/>
          <w:sz w:val="20"/>
          <w:szCs w:val="20"/>
        </w:rPr>
      </w:pPr>
    </w:p>
    <w:p w14:paraId="00CEA59A" w14:textId="1397BDCF" w:rsidR="00076EF4" w:rsidRPr="000C0538" w:rsidRDefault="00076EF4" w:rsidP="00076EF4">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2023 model</w:t>
      </w:r>
      <w:r w:rsidR="00B43D40" w:rsidRPr="000C0538">
        <w:rPr>
          <w:rFonts w:ascii="Avenir Next LT Pro" w:eastAsia="Times New Roman" w:hAnsi="Avenir Next LT Pro" w:cstheme="minorHAnsi"/>
          <w:sz w:val="20"/>
          <w:szCs w:val="20"/>
        </w:rPr>
        <w:t xml:space="preserve"> F</w:t>
      </w:r>
      <w:r w:rsidR="00CA7A83" w:rsidRPr="000C0538">
        <w:rPr>
          <w:rFonts w:ascii="Avenir Next LT Pro" w:eastAsia="Times New Roman" w:hAnsi="Avenir Next LT Pro" w:cstheme="minorHAnsi"/>
          <w:sz w:val="20"/>
          <w:szCs w:val="20"/>
        </w:rPr>
        <w:t>7</w:t>
      </w:r>
      <w:r w:rsidR="00B43D40" w:rsidRPr="000C0538">
        <w:rPr>
          <w:rFonts w:ascii="Avenir Next LT Pro" w:eastAsia="Times New Roman" w:hAnsi="Avenir Next LT Pro" w:cstheme="minorHAnsi"/>
          <w:sz w:val="20"/>
          <w:szCs w:val="20"/>
        </w:rPr>
        <w:t>50 compa</w:t>
      </w:r>
      <w:r w:rsidR="00F60504">
        <w:rPr>
          <w:rFonts w:ascii="Avenir Next LT Pro" w:eastAsia="Times New Roman" w:hAnsi="Avenir Next LT Pro" w:cstheme="minorHAnsi"/>
          <w:sz w:val="20"/>
          <w:szCs w:val="20"/>
        </w:rPr>
        <w:t>tible to.</w:t>
      </w:r>
      <w:r w:rsidR="00B43D40" w:rsidRPr="000C0538">
        <w:rPr>
          <w:rFonts w:ascii="Avenir Next LT Pro" w:eastAsia="Times New Roman" w:hAnsi="Avenir Next LT Pro" w:cstheme="minorHAnsi"/>
          <w:sz w:val="20"/>
          <w:szCs w:val="20"/>
        </w:rPr>
        <w:t xml:space="preserve">   </w:t>
      </w:r>
    </w:p>
    <w:p w14:paraId="42CB1742" w14:textId="0D564FEB" w:rsidR="009B7702" w:rsidRPr="000C0538" w:rsidRDefault="00076EF4" w:rsidP="009B7702">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4 X 2 regular cab with dual rear wheels</w:t>
      </w:r>
    </w:p>
    <w:p w14:paraId="03ECB23F" w14:textId="77777777" w:rsidR="009B7702" w:rsidRPr="000C0538" w:rsidRDefault="009B7702" w:rsidP="009B7702">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7.3L DEVCT NA PFI V8 with gasoline engine</w:t>
      </w:r>
    </w:p>
    <w:p w14:paraId="7E274182" w14:textId="32726E2D" w:rsidR="000C0538" w:rsidRPr="000C0538" w:rsidRDefault="000C0538" w:rsidP="000C0538">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335 HP @ 3750 rpm</w:t>
      </w:r>
    </w:p>
    <w:p w14:paraId="5618865E" w14:textId="65772CCB" w:rsidR="009B7702" w:rsidRPr="000C0538" w:rsidRDefault="008B3169" w:rsidP="009B7702">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6</w:t>
      </w:r>
      <w:r w:rsidR="009B7702" w:rsidRPr="000C0538">
        <w:rPr>
          <w:rFonts w:ascii="Avenir Next LT Pro" w:eastAsia="Times New Roman" w:hAnsi="Avenir Next LT Pro" w:cstheme="minorHAnsi"/>
          <w:sz w:val="20"/>
          <w:szCs w:val="20"/>
        </w:rPr>
        <w:t xml:space="preserve"> speed automatic transmission</w:t>
      </w:r>
    </w:p>
    <w:p w14:paraId="4A1822F2" w14:textId="56C7BE77" w:rsidR="000C0538" w:rsidRPr="000C0538" w:rsidRDefault="000C0538"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Rear Wheel Drive</w:t>
      </w:r>
    </w:p>
    <w:p w14:paraId="47E2B645" w14:textId="5B63568A" w:rsidR="000C0538" w:rsidRPr="000C0538" w:rsidRDefault="000C0538"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Low-Speed ABS traction control</w:t>
      </w:r>
    </w:p>
    <w:p w14:paraId="32733DA4" w14:textId="5530BEE4"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Oxford white paint color</w:t>
      </w:r>
    </w:p>
    <w:p w14:paraId="677426AC" w14:textId="1040CB37"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Front tow hooks</w:t>
      </w:r>
      <w:r w:rsidR="008B3169" w:rsidRPr="000C0538">
        <w:rPr>
          <w:rFonts w:ascii="Avenir Next LT Pro" w:eastAsia="Times New Roman" w:hAnsi="Avenir Next LT Pro" w:cstheme="minorHAnsi"/>
          <w:sz w:val="20"/>
          <w:szCs w:val="20"/>
        </w:rPr>
        <w:t xml:space="preserve"> (2)</w:t>
      </w:r>
    </w:p>
    <w:p w14:paraId="47C2AD29" w14:textId="35DEAF0B" w:rsidR="00076EF4" w:rsidRPr="000C0538" w:rsidRDefault="008B3169"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7.17</w:t>
      </w:r>
      <w:r w:rsidR="00076EF4" w:rsidRPr="000C0538">
        <w:rPr>
          <w:rFonts w:ascii="Avenir Next LT Pro" w:eastAsia="Times New Roman" w:hAnsi="Avenir Next LT Pro" w:cstheme="minorHAnsi"/>
          <w:sz w:val="20"/>
          <w:szCs w:val="20"/>
        </w:rPr>
        <w:t xml:space="preserve"> gear ratio rear axle</w:t>
      </w:r>
    </w:p>
    <w:p w14:paraId="362914EB" w14:textId="3E30F7A5"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Air conditioning</w:t>
      </w:r>
    </w:p>
    <w:p w14:paraId="77994FD4" w14:textId="2974278B" w:rsidR="008B3169" w:rsidRPr="000C0538" w:rsidRDefault="008B3169"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Vinyl seats</w:t>
      </w:r>
    </w:p>
    <w:p w14:paraId="681DDAFB" w14:textId="6F49D950" w:rsidR="008B3169" w:rsidRPr="000C0538" w:rsidRDefault="008B3169"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Dual Mirrors</w:t>
      </w:r>
    </w:p>
    <w:p w14:paraId="775B2C76" w14:textId="2CE4EB02"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Molded black</w:t>
      </w:r>
      <w:r w:rsidR="000C0538" w:rsidRPr="000C0538">
        <w:rPr>
          <w:rFonts w:ascii="Avenir Next LT Pro" w:eastAsia="Times New Roman" w:hAnsi="Avenir Next LT Pro" w:cstheme="minorHAnsi"/>
          <w:sz w:val="20"/>
          <w:szCs w:val="20"/>
        </w:rPr>
        <w:t xml:space="preserve"> side assist </w:t>
      </w:r>
      <w:r w:rsidRPr="000C0538">
        <w:rPr>
          <w:rFonts w:ascii="Avenir Next LT Pro" w:eastAsia="Times New Roman" w:hAnsi="Avenir Next LT Pro" w:cstheme="minorHAnsi"/>
          <w:sz w:val="20"/>
          <w:szCs w:val="20"/>
        </w:rPr>
        <w:t>steps</w:t>
      </w:r>
      <w:r w:rsidR="000C0538" w:rsidRPr="000C0538">
        <w:rPr>
          <w:rFonts w:ascii="Avenir Next LT Pro" w:eastAsia="Times New Roman" w:hAnsi="Avenir Next LT Pro" w:cstheme="minorHAnsi"/>
          <w:sz w:val="20"/>
          <w:szCs w:val="20"/>
        </w:rPr>
        <w:t>.</w:t>
      </w:r>
    </w:p>
    <w:p w14:paraId="79A2C9F2" w14:textId="5BE7131C" w:rsidR="00076EF4" w:rsidRPr="000C0538" w:rsidRDefault="008B3169"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31,000</w:t>
      </w:r>
      <w:r w:rsidR="00076EF4" w:rsidRPr="000C0538">
        <w:rPr>
          <w:rFonts w:ascii="Avenir Next LT Pro" w:eastAsia="Times New Roman" w:hAnsi="Avenir Next LT Pro" w:cstheme="minorHAnsi"/>
          <w:sz w:val="20"/>
          <w:szCs w:val="20"/>
        </w:rPr>
        <w:t xml:space="preserve"> lb</w:t>
      </w:r>
      <w:r w:rsidRPr="000C0538">
        <w:rPr>
          <w:rFonts w:ascii="Avenir Next LT Pro" w:eastAsia="Times New Roman" w:hAnsi="Avenir Next LT Pro" w:cstheme="minorHAnsi"/>
          <w:sz w:val="20"/>
          <w:szCs w:val="20"/>
        </w:rPr>
        <w:t xml:space="preserve">s.-37,000 </w:t>
      </w:r>
      <w:r w:rsidR="000C0538" w:rsidRPr="000C0538">
        <w:rPr>
          <w:rFonts w:ascii="Avenir Next LT Pro" w:eastAsia="Times New Roman" w:hAnsi="Avenir Next LT Pro" w:cstheme="minorHAnsi"/>
          <w:sz w:val="20"/>
          <w:szCs w:val="20"/>
        </w:rPr>
        <w:t>lbs.. GCWR.</w:t>
      </w:r>
    </w:p>
    <w:p w14:paraId="16C5D661" w14:textId="706C15FF"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Engine block heater</w:t>
      </w:r>
    </w:p>
    <w:p w14:paraId="7D94D237" w14:textId="10499B59"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50 states emissions</w:t>
      </w:r>
    </w:p>
    <w:p w14:paraId="628BBED8" w14:textId="2A3D7336"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Tilt/telescoping steering wheel</w:t>
      </w:r>
    </w:p>
    <w:p w14:paraId="66D1D874" w14:textId="6089CA7D"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Power take</w:t>
      </w:r>
      <w:r w:rsidR="009B7702" w:rsidRPr="000C0538">
        <w:rPr>
          <w:rFonts w:ascii="Avenir Next LT Pro" w:eastAsia="Times New Roman" w:hAnsi="Avenir Next LT Pro" w:cstheme="minorHAnsi"/>
          <w:sz w:val="20"/>
          <w:szCs w:val="20"/>
        </w:rPr>
        <w:t>-</w:t>
      </w:r>
      <w:r w:rsidRPr="000C0538">
        <w:rPr>
          <w:rFonts w:ascii="Avenir Next LT Pro" w:eastAsia="Times New Roman" w:hAnsi="Avenir Next LT Pro" w:cstheme="minorHAnsi"/>
          <w:sz w:val="20"/>
          <w:szCs w:val="20"/>
        </w:rPr>
        <w:t>off (PTO) provision on transmission</w:t>
      </w:r>
    </w:p>
    <w:p w14:paraId="3B4FD77B" w14:textId="7CE12A93"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Manual door locks and window cranks</w:t>
      </w:r>
    </w:p>
    <w:p w14:paraId="652B4CF9" w14:textId="2129FE4B"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4-wheel anti-lock brakes</w:t>
      </w:r>
    </w:p>
    <w:p w14:paraId="630D57C3" w14:textId="5878DB7A"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Driver/passenger air bags</w:t>
      </w:r>
    </w:p>
    <w:p w14:paraId="2F88B1E9" w14:textId="044D1928"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36 month/36,000 bumper to bumper warranty</w:t>
      </w:r>
      <w:r w:rsidR="000C0538" w:rsidRPr="000C0538">
        <w:rPr>
          <w:rFonts w:ascii="Avenir Next LT Pro" w:eastAsia="Times New Roman" w:hAnsi="Avenir Next LT Pro" w:cstheme="minorHAnsi"/>
          <w:sz w:val="20"/>
          <w:szCs w:val="20"/>
        </w:rPr>
        <w:t>.</w:t>
      </w:r>
    </w:p>
    <w:p w14:paraId="27126210" w14:textId="7A08DA51"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 xml:space="preserve">Power train </w:t>
      </w:r>
      <w:r w:rsidR="000C0538" w:rsidRPr="000C0538">
        <w:rPr>
          <w:rFonts w:ascii="Avenir Next LT Pro" w:eastAsia="Times New Roman" w:hAnsi="Avenir Next LT Pro" w:cstheme="minorHAnsi"/>
          <w:sz w:val="20"/>
          <w:szCs w:val="20"/>
        </w:rPr>
        <w:t>60 months</w:t>
      </w:r>
      <w:r w:rsidRPr="000C0538">
        <w:rPr>
          <w:rFonts w:ascii="Avenir Next LT Pro" w:eastAsia="Times New Roman" w:hAnsi="Avenir Next LT Pro" w:cstheme="minorHAnsi"/>
          <w:sz w:val="20"/>
          <w:szCs w:val="20"/>
        </w:rPr>
        <w:t>/</w:t>
      </w:r>
      <w:r w:rsidR="000C0538" w:rsidRPr="000C0538">
        <w:rPr>
          <w:rFonts w:ascii="Avenir Next LT Pro" w:eastAsia="Times New Roman" w:hAnsi="Avenir Next LT Pro" w:cstheme="minorHAnsi"/>
          <w:sz w:val="20"/>
          <w:szCs w:val="20"/>
        </w:rPr>
        <w:t>10</w:t>
      </w:r>
      <w:r w:rsidRPr="000C0538">
        <w:rPr>
          <w:rFonts w:ascii="Avenir Next LT Pro" w:eastAsia="Times New Roman" w:hAnsi="Avenir Next LT Pro" w:cstheme="minorHAnsi"/>
          <w:sz w:val="20"/>
          <w:szCs w:val="20"/>
        </w:rPr>
        <w:t>0,000 miles warranty</w:t>
      </w:r>
    </w:p>
    <w:p w14:paraId="40AC521B" w14:textId="4E9FE3E5" w:rsidR="000C0538" w:rsidRPr="000C0538" w:rsidRDefault="000C0538"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Corrosion perforation warranty 24 months with option for additional 12 months</w:t>
      </w:r>
    </w:p>
    <w:p w14:paraId="66F6A806" w14:textId="4E7AE994" w:rsidR="000C0538" w:rsidRPr="000C0538" w:rsidRDefault="000C0538"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Frame rail warranty 60 months</w:t>
      </w:r>
    </w:p>
    <w:p w14:paraId="7F98098D" w14:textId="76876FD4"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Manual telescope TT windows</w:t>
      </w:r>
    </w:p>
    <w:p w14:paraId="70F61CE7" w14:textId="42306E7C"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Mono beam coil spring front suspension</w:t>
      </w:r>
    </w:p>
    <w:p w14:paraId="570B65EF" w14:textId="2E48E175"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Up fitter switches</w:t>
      </w:r>
    </w:p>
    <w:p w14:paraId="3CFE1E4B" w14:textId="3DD83C7D"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Black grille/bumpers</w:t>
      </w:r>
    </w:p>
    <w:p w14:paraId="2B956EBD" w14:textId="7A2AFC6F"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Vinyl sun visors</w:t>
      </w:r>
    </w:p>
    <w:p w14:paraId="5E2334F8" w14:textId="5FE99F91"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Trailer tow harness</w:t>
      </w:r>
    </w:p>
    <w:p w14:paraId="3F058C4E" w14:textId="202672DE"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Front and rear stabilizer bars</w:t>
      </w:r>
    </w:p>
    <w:p w14:paraId="7E116245" w14:textId="6D0A60CC"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Day/night rear view mirrors</w:t>
      </w:r>
    </w:p>
    <w:p w14:paraId="4DAC2C90" w14:textId="11389BED" w:rsidR="00076EF4" w:rsidRPr="000C0538" w:rsidRDefault="008B3169"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Intermittent windshield wipers</w:t>
      </w:r>
    </w:p>
    <w:p w14:paraId="21E311C7" w14:textId="3BE22FDF"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 xml:space="preserve">Wheelbase – </w:t>
      </w:r>
      <w:r w:rsidR="008B3169" w:rsidRPr="000C0538">
        <w:rPr>
          <w:rFonts w:ascii="Avenir Next LT Pro" w:eastAsia="Times New Roman" w:hAnsi="Avenir Next LT Pro" w:cstheme="minorHAnsi"/>
          <w:sz w:val="20"/>
          <w:szCs w:val="20"/>
        </w:rPr>
        <w:t>200</w:t>
      </w:r>
      <w:r w:rsidR="009B7702" w:rsidRPr="000C0538">
        <w:rPr>
          <w:rFonts w:ascii="Avenir Next LT Pro" w:eastAsia="Times New Roman" w:hAnsi="Avenir Next LT Pro" w:cstheme="minorHAnsi"/>
          <w:sz w:val="20"/>
          <w:szCs w:val="20"/>
        </w:rPr>
        <w:t>”</w:t>
      </w:r>
    </w:p>
    <w:p w14:paraId="30788ECB" w14:textId="131B4332" w:rsidR="00076EF4" w:rsidRPr="000C0538" w:rsidRDefault="00076EF4"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 xml:space="preserve">Cab to Axle – </w:t>
      </w:r>
      <w:r w:rsidR="008B3169" w:rsidRPr="000C0538">
        <w:rPr>
          <w:rFonts w:ascii="Avenir Next LT Pro" w:eastAsia="Times New Roman" w:hAnsi="Avenir Next LT Pro" w:cstheme="minorHAnsi"/>
          <w:sz w:val="20"/>
          <w:szCs w:val="20"/>
        </w:rPr>
        <w:t>126</w:t>
      </w:r>
      <w:r w:rsidRPr="000C0538">
        <w:rPr>
          <w:rFonts w:ascii="Avenir Next LT Pro" w:eastAsia="Times New Roman" w:hAnsi="Avenir Next LT Pro" w:cstheme="minorHAnsi"/>
          <w:sz w:val="20"/>
          <w:szCs w:val="20"/>
        </w:rPr>
        <w:t>”</w:t>
      </w:r>
    </w:p>
    <w:p w14:paraId="4417CF25" w14:textId="66C43344"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Headlamps-auto lamp on/off</w:t>
      </w:r>
    </w:p>
    <w:p w14:paraId="0FEF9345" w14:textId="5669B400"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Headlamps-wiper activated</w:t>
      </w:r>
      <w:r w:rsidR="000C0538" w:rsidRPr="000C0538">
        <w:rPr>
          <w:rFonts w:ascii="Avenir Next LT Pro" w:eastAsia="Times New Roman" w:hAnsi="Avenir Next LT Pro" w:cstheme="minorHAnsi"/>
          <w:sz w:val="20"/>
          <w:szCs w:val="20"/>
        </w:rPr>
        <w:t>.</w:t>
      </w:r>
    </w:p>
    <w:p w14:paraId="7F6C582A" w14:textId="79721A9E"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 xml:space="preserve">Roof </w:t>
      </w:r>
      <w:r w:rsidR="008B3169" w:rsidRPr="000C0538">
        <w:rPr>
          <w:rFonts w:ascii="Avenir Next LT Pro" w:eastAsia="Times New Roman" w:hAnsi="Avenir Next LT Pro" w:cstheme="minorHAnsi"/>
          <w:sz w:val="20"/>
          <w:szCs w:val="20"/>
        </w:rPr>
        <w:t>marker/</w:t>
      </w:r>
      <w:r w:rsidRPr="000C0538">
        <w:rPr>
          <w:rFonts w:ascii="Avenir Next LT Pro" w:eastAsia="Times New Roman" w:hAnsi="Avenir Next LT Pro" w:cstheme="minorHAnsi"/>
          <w:sz w:val="20"/>
          <w:szCs w:val="20"/>
        </w:rPr>
        <w:t>clearance lamps</w:t>
      </w:r>
    </w:p>
    <w:p w14:paraId="0EE75C6D" w14:textId="302B43AF"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Black vinyl/floor covering</w:t>
      </w:r>
      <w:r w:rsidR="000C0538" w:rsidRPr="000C0538">
        <w:rPr>
          <w:rFonts w:ascii="Avenir Next LT Pro" w:eastAsia="Times New Roman" w:hAnsi="Avenir Next LT Pro" w:cstheme="minorHAnsi"/>
          <w:sz w:val="20"/>
          <w:szCs w:val="20"/>
        </w:rPr>
        <w:t>.</w:t>
      </w:r>
    </w:p>
    <w:p w14:paraId="5FAAD40B" w14:textId="3045D742"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Interior-medium earth gray vinyl</w:t>
      </w:r>
    </w:p>
    <w:p w14:paraId="025FD9DE" w14:textId="06D068B2" w:rsidR="009B7702" w:rsidRPr="000C0538" w:rsidRDefault="009B7702" w:rsidP="0085457F">
      <w:pPr>
        <w:pStyle w:val="BodyText"/>
        <w:numPr>
          <w:ilvl w:val="0"/>
          <w:numId w:val="27"/>
        </w:numPr>
        <w:ind w:right="172"/>
        <w:jc w:val="both"/>
        <w:rPr>
          <w:rFonts w:ascii="Avenir Next LT Pro" w:eastAsia="Times New Roman" w:hAnsi="Avenir Next LT Pro" w:cstheme="minorHAnsi"/>
          <w:sz w:val="20"/>
          <w:szCs w:val="20"/>
        </w:rPr>
      </w:pPr>
      <w:r w:rsidRPr="000C0538">
        <w:rPr>
          <w:rFonts w:ascii="Avenir Next LT Pro" w:eastAsia="Times New Roman" w:hAnsi="Avenir Next LT Pro" w:cstheme="minorHAnsi"/>
          <w:sz w:val="20"/>
          <w:szCs w:val="20"/>
        </w:rPr>
        <w:t>Battery disconnect switch</w:t>
      </w:r>
      <w:r w:rsidR="000C0538" w:rsidRPr="000C0538">
        <w:rPr>
          <w:rFonts w:ascii="Avenir Next LT Pro" w:eastAsia="Times New Roman" w:hAnsi="Avenir Next LT Pro" w:cstheme="minorHAnsi"/>
          <w:sz w:val="20"/>
          <w:szCs w:val="20"/>
        </w:rPr>
        <w:t>.</w:t>
      </w:r>
    </w:p>
    <w:p w14:paraId="214BF609" w14:textId="346321B6"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lastRenderedPageBreak/>
        <w:t>Exhaust system per NFPA</w:t>
      </w:r>
    </w:p>
    <w:p w14:paraId="2E19F1EF" w14:textId="71B5E4E1" w:rsidR="009B7702" w:rsidRDefault="009B7702" w:rsidP="0085457F">
      <w:pPr>
        <w:pStyle w:val="BodyText"/>
        <w:numPr>
          <w:ilvl w:val="0"/>
          <w:numId w:val="27"/>
        </w:numPr>
        <w:ind w:right="172"/>
        <w:jc w:val="both"/>
        <w:rPr>
          <w:rFonts w:ascii="Avenir Next LT Pro" w:eastAsia="Times New Roman" w:hAnsi="Avenir Next LT Pro" w:cstheme="minorHAnsi"/>
          <w:color w:val="000000"/>
          <w:sz w:val="20"/>
          <w:szCs w:val="20"/>
        </w:rPr>
      </w:pPr>
      <w:r>
        <w:rPr>
          <w:rFonts w:ascii="Avenir Next LT Pro" w:eastAsia="Times New Roman" w:hAnsi="Avenir Next LT Pro" w:cstheme="minorHAnsi"/>
          <w:color w:val="000000"/>
          <w:sz w:val="20"/>
          <w:szCs w:val="20"/>
        </w:rPr>
        <w:t>Spark arrestor-exhaust</w:t>
      </w:r>
    </w:p>
    <w:p w14:paraId="327856ED" w14:textId="0FCBAC8F" w:rsidR="0085457F" w:rsidRDefault="009B7702" w:rsidP="009B7702">
      <w:pPr>
        <w:pStyle w:val="BodyText"/>
        <w:numPr>
          <w:ilvl w:val="0"/>
          <w:numId w:val="27"/>
        </w:numPr>
        <w:ind w:right="172"/>
        <w:jc w:val="both"/>
        <w:rPr>
          <w:rFonts w:ascii="Avenir Next LT Pro" w:eastAsia="Times New Roman" w:hAnsi="Avenir Next LT Pro" w:cstheme="minorHAnsi"/>
          <w:color w:val="000000"/>
          <w:sz w:val="20"/>
          <w:szCs w:val="20"/>
        </w:rPr>
      </w:pPr>
      <w:r w:rsidRPr="009B7702">
        <w:rPr>
          <w:rFonts w:ascii="Avenir Next LT Pro" w:eastAsia="Times New Roman" w:hAnsi="Avenir Next LT Pro" w:cstheme="minorHAnsi"/>
          <w:color w:val="000000"/>
          <w:sz w:val="20"/>
          <w:szCs w:val="20"/>
        </w:rPr>
        <w:t>Battery isolation switch-per NFPA</w:t>
      </w:r>
    </w:p>
    <w:p w14:paraId="13A7B003" w14:textId="23181033" w:rsidR="009B7702" w:rsidRDefault="009B7702" w:rsidP="009B7702">
      <w:pPr>
        <w:pStyle w:val="BodyText"/>
        <w:ind w:right="172"/>
        <w:jc w:val="both"/>
        <w:rPr>
          <w:rFonts w:ascii="Avenir Next LT Pro" w:eastAsia="Times New Roman" w:hAnsi="Avenir Next LT Pro" w:cstheme="minorHAnsi"/>
          <w:color w:val="000000"/>
          <w:sz w:val="20"/>
          <w:szCs w:val="20"/>
        </w:rPr>
      </w:pPr>
    </w:p>
    <w:p w14:paraId="430A9222" w14:textId="5A7310E1" w:rsidR="004C51F8" w:rsidRPr="00DC5C4F" w:rsidRDefault="009B7702" w:rsidP="004C51F8">
      <w:pPr>
        <w:pStyle w:val="BodyText"/>
        <w:ind w:left="1324" w:right="172"/>
        <w:jc w:val="both"/>
        <w:rPr>
          <w:rFonts w:ascii="Avenir Next LT Pro" w:eastAsia="Times New Roman" w:hAnsi="Avenir Next LT Pro" w:cstheme="minorHAnsi"/>
          <w:color w:val="000000"/>
          <w:sz w:val="20"/>
          <w:szCs w:val="20"/>
        </w:rPr>
      </w:pPr>
      <w:r>
        <w:rPr>
          <w:rFonts w:ascii="Avenir Next LT Pro" w:hAnsi="Avenir Next LT Pro" w:cstheme="minorHAnsi"/>
          <w:sz w:val="20"/>
          <w:szCs w:val="20"/>
          <w:u w:val="single"/>
        </w:rPr>
        <w:t>Tank Specification</w:t>
      </w:r>
      <w:r w:rsidR="0085457F" w:rsidRPr="00DC5C4F">
        <w:rPr>
          <w:rFonts w:ascii="Avenir Next LT Pro" w:hAnsi="Avenir Next LT Pro" w:cstheme="minorHAnsi"/>
          <w:sz w:val="20"/>
          <w:szCs w:val="20"/>
          <w:u w:val="single"/>
        </w:rPr>
        <w:t xml:space="preserve"> Requirements:</w:t>
      </w:r>
      <w:r w:rsidR="0085457F" w:rsidRPr="00DC5C4F">
        <w:rPr>
          <w:rFonts w:ascii="Avenir Next LT Pro" w:hAnsi="Avenir Next LT Pro" w:cstheme="minorHAnsi"/>
          <w:sz w:val="20"/>
          <w:szCs w:val="20"/>
        </w:rPr>
        <w:t xml:space="preserve">  </w:t>
      </w:r>
      <w:r w:rsidR="004C51F8">
        <w:rPr>
          <w:rFonts w:ascii="Avenir Next LT Pro" w:hAnsi="Avenir Next LT Pro" w:cstheme="minorHAnsi"/>
          <w:sz w:val="20"/>
          <w:szCs w:val="20"/>
        </w:rPr>
        <w:t>The tank</w:t>
      </w:r>
      <w:r w:rsidR="004C51F8" w:rsidRPr="00DC5C4F">
        <w:rPr>
          <w:rFonts w:ascii="Avenir Next LT Pro" w:eastAsia="Times New Roman" w:hAnsi="Avenir Next LT Pro" w:cstheme="minorHAnsi"/>
          <w:color w:val="000000"/>
          <w:sz w:val="20"/>
          <w:szCs w:val="20"/>
        </w:rPr>
        <w:t xml:space="preserve"> </w:t>
      </w:r>
      <w:r w:rsidR="004C51F8">
        <w:rPr>
          <w:rFonts w:ascii="Avenir Next LT Pro" w:eastAsia="Times New Roman" w:hAnsi="Avenir Next LT Pro" w:cstheme="minorHAnsi"/>
          <w:color w:val="000000"/>
          <w:sz w:val="20"/>
          <w:szCs w:val="20"/>
        </w:rPr>
        <w:t xml:space="preserve">specifications </w:t>
      </w:r>
      <w:r w:rsidR="004C51F8" w:rsidRPr="00DC5C4F">
        <w:rPr>
          <w:rFonts w:ascii="Avenir Next LT Pro" w:eastAsia="Times New Roman" w:hAnsi="Avenir Next LT Pro" w:cstheme="minorHAnsi"/>
          <w:color w:val="000000"/>
          <w:sz w:val="20"/>
          <w:szCs w:val="20"/>
        </w:rPr>
        <w:t xml:space="preserve">shall </w:t>
      </w:r>
      <w:r w:rsidR="004C51F8">
        <w:rPr>
          <w:rFonts w:ascii="Avenir Next LT Pro" w:eastAsia="Times New Roman" w:hAnsi="Avenir Next LT Pro" w:cstheme="minorHAnsi"/>
          <w:color w:val="000000"/>
          <w:sz w:val="20"/>
          <w:szCs w:val="20"/>
        </w:rPr>
        <w:t xml:space="preserve">be equivalent or better than the </w:t>
      </w:r>
      <w:r w:rsidR="004C51F8" w:rsidRPr="00DC5C4F">
        <w:rPr>
          <w:rFonts w:ascii="Avenir Next LT Pro" w:eastAsia="Times New Roman" w:hAnsi="Avenir Next LT Pro" w:cstheme="minorHAnsi"/>
          <w:color w:val="000000"/>
          <w:sz w:val="20"/>
          <w:szCs w:val="20"/>
        </w:rPr>
        <w:t>following requirements:</w:t>
      </w:r>
    </w:p>
    <w:p w14:paraId="44D5A6C6" w14:textId="12F65EA2"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30</w:t>
      </w:r>
      <w:r w:rsidR="004C51F8">
        <w:rPr>
          <w:rFonts w:ascii="Avenir Next LT Pro" w:hAnsi="Avenir Next LT Pro" w:cstheme="minorHAnsi"/>
          <w:sz w:val="20"/>
          <w:szCs w:val="20"/>
        </w:rPr>
        <w:t xml:space="preserve">00-gallon </w:t>
      </w:r>
      <w:r>
        <w:rPr>
          <w:rFonts w:ascii="Avenir Next LT Pro" w:hAnsi="Avenir Next LT Pro" w:cstheme="minorHAnsi"/>
          <w:sz w:val="20"/>
          <w:szCs w:val="20"/>
        </w:rPr>
        <w:t>USG with 3% outage (nominal)</w:t>
      </w:r>
    </w:p>
    <w:p w14:paraId="6C7C8928" w14:textId="060E000E"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Shell Material and Construction:  Tank built in conformance with </w:t>
      </w:r>
      <w:r w:rsidR="004C51F8">
        <w:rPr>
          <w:rFonts w:ascii="Avenir Next LT Pro" w:hAnsi="Avenir Next LT Pro" w:cstheme="minorHAnsi"/>
          <w:sz w:val="20"/>
          <w:szCs w:val="20"/>
        </w:rPr>
        <w:t>DOT 406</w:t>
      </w:r>
      <w:r>
        <w:rPr>
          <w:rFonts w:ascii="Avenir Next LT Pro" w:hAnsi="Avenir Next LT Pro" w:cstheme="minorHAnsi"/>
          <w:sz w:val="20"/>
          <w:szCs w:val="20"/>
        </w:rPr>
        <w:t>, 304 stainless-steel with 2B finish.</w:t>
      </w:r>
    </w:p>
    <w:p w14:paraId="15B05780" w14:textId="423E59AD"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Configuration:  Bolster style semi-rectangular tank with rear module. </w:t>
      </w:r>
    </w:p>
    <w:p w14:paraId="55B653A2" w14:textId="13779435"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Bottom Openings:  One </w:t>
      </w:r>
      <w:r w:rsidR="004C51F8">
        <w:rPr>
          <w:rFonts w:ascii="Avenir Next LT Pro" w:hAnsi="Avenir Next LT Pro" w:cstheme="minorHAnsi"/>
          <w:sz w:val="20"/>
          <w:szCs w:val="20"/>
        </w:rPr>
        <w:t xml:space="preserve">2” </w:t>
      </w:r>
      <w:r>
        <w:rPr>
          <w:rFonts w:ascii="Avenir Next LT Pro" w:hAnsi="Avenir Next LT Pro" w:cstheme="minorHAnsi"/>
          <w:sz w:val="20"/>
          <w:szCs w:val="20"/>
        </w:rPr>
        <w:t>opening for future low level shut-down system.</w:t>
      </w:r>
    </w:p>
    <w:p w14:paraId="51D5F036" w14:textId="5257DF45"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Water Drain Line:  1” self-closing water draw off valve in bottom of tank with ¾” line to street side with locking ball valve.  One water drain valve in front on 3K tank.</w:t>
      </w:r>
    </w:p>
    <w:p w14:paraId="5CC1EC8A" w14:textId="77777777" w:rsidR="00970531" w:rsidRDefault="00970531" w:rsidP="0085457F">
      <w:pPr>
        <w:pStyle w:val="BodyText"/>
        <w:numPr>
          <w:ilvl w:val="0"/>
          <w:numId w:val="28"/>
        </w:numPr>
        <w:ind w:right="172"/>
        <w:jc w:val="both"/>
        <w:rPr>
          <w:rFonts w:ascii="Avenir Next LT Pro" w:hAnsi="Avenir Next LT Pro" w:cstheme="minorHAnsi"/>
          <w:sz w:val="20"/>
          <w:szCs w:val="20"/>
        </w:rPr>
      </w:pPr>
      <w:r w:rsidRPr="00970531">
        <w:rPr>
          <w:rFonts w:ascii="Avenir Next LT Pro" w:hAnsi="Avenir Next LT Pro" w:cstheme="minorHAnsi"/>
          <w:sz w:val="20"/>
          <w:szCs w:val="20"/>
        </w:rPr>
        <w:t>Overturn Rail (Flashing):  full length, both sides vapor tight.</w:t>
      </w:r>
    </w:p>
    <w:p w14:paraId="180BE8CF" w14:textId="1CF09955" w:rsidR="004C51F8" w:rsidRPr="00970531"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Flashing Drains:  One front curbside, one rear street side.</w:t>
      </w:r>
    </w:p>
    <w:p w14:paraId="765C98F7" w14:textId="456377F1"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Outlet Valve:  4” interlocked emergency valve with screen.</w:t>
      </w:r>
    </w:p>
    <w:p w14:paraId="50F9D38E" w14:textId="2DD353FA" w:rsidR="004C51F8" w:rsidRDefault="0097053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Manhole and Dome Lid:  One 20” manholes with 10” self-latching fill and two breathing vents.</w:t>
      </w:r>
    </w:p>
    <w:p w14:paraId="1C13E462" w14:textId="77777777" w:rsidR="005A0109" w:rsidRDefault="005A0109" w:rsidP="0085457F">
      <w:pPr>
        <w:pStyle w:val="BodyText"/>
        <w:numPr>
          <w:ilvl w:val="0"/>
          <w:numId w:val="28"/>
        </w:numPr>
        <w:ind w:right="172"/>
        <w:jc w:val="both"/>
        <w:rPr>
          <w:rFonts w:ascii="Avenir Next LT Pro" w:hAnsi="Avenir Next LT Pro" w:cstheme="minorHAnsi"/>
          <w:sz w:val="20"/>
          <w:szCs w:val="20"/>
        </w:rPr>
      </w:pPr>
      <w:r w:rsidRPr="005A0109">
        <w:rPr>
          <w:rFonts w:ascii="Avenir Next LT Pro" w:hAnsi="Avenir Next LT Pro" w:cstheme="minorHAnsi"/>
          <w:sz w:val="20"/>
          <w:szCs w:val="20"/>
        </w:rPr>
        <w:t>Two Pressure activated in &amp; out breathing DOT 406 Vents.</w:t>
      </w:r>
    </w:p>
    <w:p w14:paraId="793A108F" w14:textId="65DAD7FD" w:rsidR="004C51F8" w:rsidRPr="005A0109"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Positive Vent Opening:  Vent ring to accept 5” air operated vent for future use.</w:t>
      </w:r>
    </w:p>
    <w:p w14:paraId="78270C87" w14:textId="62515799" w:rsidR="004C51F8"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Marker Rod:  Set at normal volume. </w:t>
      </w:r>
    </w:p>
    <w:p w14:paraId="7B0C9FC1" w14:textId="77777777" w:rsidR="005A0109" w:rsidRDefault="005A0109" w:rsidP="0085457F">
      <w:pPr>
        <w:pStyle w:val="BodyText"/>
        <w:numPr>
          <w:ilvl w:val="0"/>
          <w:numId w:val="28"/>
        </w:numPr>
        <w:ind w:right="172"/>
        <w:jc w:val="both"/>
        <w:rPr>
          <w:rFonts w:ascii="Avenir Next LT Pro" w:hAnsi="Avenir Next LT Pro" w:cstheme="minorHAnsi"/>
          <w:sz w:val="20"/>
          <w:szCs w:val="20"/>
        </w:rPr>
      </w:pPr>
      <w:r w:rsidRPr="005A0109">
        <w:rPr>
          <w:rFonts w:ascii="Avenir Next LT Pro" w:hAnsi="Avenir Next LT Pro" w:cstheme="minorHAnsi"/>
          <w:sz w:val="20"/>
          <w:szCs w:val="20"/>
        </w:rPr>
        <w:t>Bottom Loading High Level Shutoff:  4” Internal valve with jet sensor and pre-check valve and gauge to check internal valve operation.  Hinged door around bottom load adapter activates brake interlock.</w:t>
      </w:r>
    </w:p>
    <w:p w14:paraId="621D0586" w14:textId="77777777" w:rsidR="005A0109"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Vapor Recovery:  Tank to be stubbed for future vapor recovery.</w:t>
      </w:r>
    </w:p>
    <w:p w14:paraId="342BE95B" w14:textId="13A4050E" w:rsidR="005A0109" w:rsidRDefault="005A0109" w:rsidP="005A0109">
      <w:pPr>
        <w:pStyle w:val="BodyText"/>
        <w:ind w:right="172"/>
        <w:jc w:val="both"/>
        <w:rPr>
          <w:rFonts w:ascii="Avenir Next LT Pro" w:hAnsi="Avenir Next LT Pro" w:cstheme="minorHAnsi"/>
          <w:sz w:val="20"/>
          <w:szCs w:val="20"/>
        </w:rPr>
      </w:pPr>
    </w:p>
    <w:p w14:paraId="16629805" w14:textId="2EDA62CF" w:rsidR="005A0109" w:rsidRPr="005A0109" w:rsidRDefault="005A0109" w:rsidP="005A0109">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t>Bottom Loading &amp; Overfill Protection:</w:t>
      </w:r>
    </w:p>
    <w:p w14:paraId="4FA75C95" w14:textId="77777777" w:rsidR="005A0109" w:rsidRDefault="005A0109" w:rsidP="005A0109">
      <w:pPr>
        <w:pStyle w:val="BodyText"/>
        <w:ind w:right="172"/>
        <w:jc w:val="both"/>
        <w:rPr>
          <w:rFonts w:ascii="Avenir Next LT Pro" w:hAnsi="Avenir Next LT Pro" w:cstheme="minorHAnsi"/>
          <w:sz w:val="20"/>
          <w:szCs w:val="20"/>
        </w:rPr>
      </w:pPr>
    </w:p>
    <w:p w14:paraId="24050646" w14:textId="4D183DFD" w:rsidR="00884A2B"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Bottom Loading High Level Shutoff:  4” internal valve with jet sensor and pre-check valve and gauge to check internal valve operation.  Hinged door around bottom load adapter activates brake interlock.</w:t>
      </w:r>
    </w:p>
    <w:p w14:paraId="360EFF08" w14:textId="785AB3DD" w:rsidR="005A0109" w:rsidRDefault="005A0109" w:rsidP="005A0109">
      <w:pPr>
        <w:pStyle w:val="BodyText"/>
        <w:ind w:right="172"/>
        <w:jc w:val="both"/>
        <w:rPr>
          <w:rFonts w:ascii="Avenir Next LT Pro" w:hAnsi="Avenir Next LT Pro" w:cstheme="minorHAnsi"/>
          <w:sz w:val="20"/>
          <w:szCs w:val="20"/>
        </w:rPr>
      </w:pPr>
    </w:p>
    <w:p w14:paraId="4AB31CF2" w14:textId="75B0C9C5" w:rsidR="005A0109" w:rsidRDefault="005A0109" w:rsidP="005A0109">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t>Pumping Equipment:</w:t>
      </w:r>
    </w:p>
    <w:p w14:paraId="1A398BAC" w14:textId="77777777" w:rsidR="005A0109" w:rsidRPr="005A0109" w:rsidRDefault="005A0109" w:rsidP="005A0109">
      <w:pPr>
        <w:pStyle w:val="BodyText"/>
        <w:ind w:left="1440" w:right="172"/>
        <w:jc w:val="both"/>
        <w:rPr>
          <w:rFonts w:ascii="Avenir Next LT Pro" w:hAnsi="Avenir Next LT Pro" w:cstheme="minorHAnsi"/>
          <w:sz w:val="20"/>
          <w:szCs w:val="20"/>
          <w:u w:val="single"/>
        </w:rPr>
      </w:pPr>
    </w:p>
    <w:p w14:paraId="21242019" w14:textId="19428610" w:rsidR="00884A2B"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Pump:  3” Centrifugal Pump.</w:t>
      </w:r>
    </w:p>
    <w:p w14:paraId="281DC471" w14:textId="1C04E4E8" w:rsidR="005A0109"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Power Take-Off:  Hot Shift</w:t>
      </w:r>
    </w:p>
    <w:p w14:paraId="2C81F4BC" w14:textId="77777777" w:rsidR="005A0109"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Pump Driveline:  Pump Driveline with Flange Yokes</w:t>
      </w:r>
    </w:p>
    <w:p w14:paraId="06025576" w14:textId="77777777" w:rsidR="005A0109"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Drive Shaft Guards:  U-Bracket to be mounted around PTO and drive shaft to prevent damage to tank and equipment due to U-joint failure.</w:t>
      </w:r>
    </w:p>
    <w:p w14:paraId="11F5FBB7" w14:textId="77777777" w:rsidR="0081379D" w:rsidRDefault="005A0109"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Piping:  Pipe with pre-formed bell fittings, with ½” coupling and brass pipe plugs in non self-draining locations.  All piping anchored as needed with flanges and Victaulic’s as required for ease of removal</w:t>
      </w:r>
      <w:r w:rsidR="0081379D">
        <w:rPr>
          <w:rFonts w:ascii="Avenir Next LT Pro" w:hAnsi="Avenir Next LT Pro" w:cstheme="minorHAnsi"/>
          <w:sz w:val="20"/>
          <w:szCs w:val="20"/>
        </w:rPr>
        <w:t>.</w:t>
      </w:r>
    </w:p>
    <w:p w14:paraId="5BF43703" w14:textId="49B4914A" w:rsidR="0081379D" w:rsidRDefault="0081379D" w:rsidP="0081379D">
      <w:pPr>
        <w:pStyle w:val="BodyText"/>
        <w:ind w:right="172"/>
        <w:jc w:val="both"/>
        <w:rPr>
          <w:rFonts w:ascii="Avenir Next LT Pro" w:hAnsi="Avenir Next LT Pro" w:cstheme="minorHAnsi"/>
          <w:sz w:val="20"/>
          <w:szCs w:val="20"/>
          <w:u w:val="single"/>
        </w:rPr>
      </w:pPr>
    </w:p>
    <w:p w14:paraId="2F36AF42" w14:textId="269C7464" w:rsidR="0081379D" w:rsidRDefault="0081379D" w:rsidP="0081379D">
      <w:pPr>
        <w:pStyle w:val="BodyText"/>
        <w:ind w:left="1440" w:right="172"/>
        <w:jc w:val="both"/>
        <w:rPr>
          <w:rFonts w:ascii="Avenir Next LT Pro" w:hAnsi="Avenir Next LT Pro" w:cstheme="minorHAnsi"/>
          <w:sz w:val="20"/>
          <w:szCs w:val="20"/>
        </w:rPr>
      </w:pPr>
      <w:r>
        <w:rPr>
          <w:rFonts w:ascii="Avenir Next LT Pro" w:hAnsi="Avenir Next LT Pro" w:cstheme="minorHAnsi"/>
          <w:sz w:val="20"/>
          <w:szCs w:val="20"/>
          <w:u w:val="single"/>
        </w:rPr>
        <w:t>Filtration:</w:t>
      </w:r>
    </w:p>
    <w:p w14:paraId="5B29F4D9" w14:textId="77777777" w:rsidR="0081379D" w:rsidRPr="0081379D" w:rsidRDefault="0081379D" w:rsidP="0081379D">
      <w:pPr>
        <w:pStyle w:val="BodyText"/>
        <w:ind w:left="1440" w:right="172"/>
        <w:jc w:val="both"/>
        <w:rPr>
          <w:rFonts w:ascii="Avenir Next LT Pro" w:hAnsi="Avenir Next LT Pro" w:cstheme="minorHAnsi"/>
          <w:sz w:val="20"/>
          <w:szCs w:val="20"/>
        </w:rPr>
      </w:pPr>
    </w:p>
    <w:p w14:paraId="60626472" w14:textId="77777777" w:rsidR="00C257C3" w:rsidRDefault="00C257C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Filter/Separator:  6</w:t>
      </w:r>
      <w:r w:rsidRPr="00C257C3">
        <w:rPr>
          <w:rFonts w:ascii="Avenir Next LT Pro" w:hAnsi="Avenir Next LT Pro" w:cstheme="minorHAnsi"/>
          <w:sz w:val="20"/>
          <w:szCs w:val="20"/>
          <w:vertAlign w:val="superscript"/>
        </w:rPr>
        <w:t>th</w:t>
      </w:r>
      <w:r>
        <w:rPr>
          <w:rFonts w:ascii="Avenir Next LT Pro" w:hAnsi="Avenir Next LT Pro" w:cstheme="minorHAnsi"/>
          <w:sz w:val="20"/>
          <w:szCs w:val="20"/>
        </w:rPr>
        <w:t xml:space="preserve"> Edition 240 GPM Horizontal filter separator with 3 coalescer elements and 1 separator element.</w:t>
      </w:r>
    </w:p>
    <w:p w14:paraId="2E4FAD73" w14:textId="45DEFE13" w:rsidR="004C51F8" w:rsidRDefault="00C40DB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Upstream &amp; Downstream Millipore sampling ports. </w:t>
      </w:r>
    </w:p>
    <w:p w14:paraId="4D47E46D" w14:textId="77777777" w:rsidR="00652FD6" w:rsidRDefault="00652FD6"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Direct reading Filter Differential Pressure Gauge w/3-way test valve</w:t>
      </w:r>
    </w:p>
    <w:p w14:paraId="16E2832E" w14:textId="0ACF40B9" w:rsidR="00652FD6" w:rsidRDefault="00652FD6"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Automatic Air Eliminator &amp; Pressure Relief Valve.</w:t>
      </w:r>
    </w:p>
    <w:p w14:paraId="4DBFF715" w14:textId="77777777" w:rsidR="00652FD6" w:rsidRDefault="00652FD6"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Electric Water Detection System w/External test feature.</w:t>
      </w:r>
    </w:p>
    <w:p w14:paraId="5D8C8266" w14:textId="77777777" w:rsidR="00652FD6" w:rsidRDefault="00652FD6"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Stainless Steel Spring Loaded Drain Valve.</w:t>
      </w:r>
    </w:p>
    <w:p w14:paraId="06013413" w14:textId="04CB17EB" w:rsidR="00652FD6" w:rsidRDefault="00652FD6" w:rsidP="00652FD6">
      <w:pPr>
        <w:pStyle w:val="BodyText"/>
        <w:ind w:right="172"/>
        <w:jc w:val="both"/>
        <w:rPr>
          <w:rFonts w:ascii="Avenir Next LT Pro" w:hAnsi="Avenir Next LT Pro" w:cstheme="minorHAnsi"/>
          <w:sz w:val="20"/>
          <w:szCs w:val="20"/>
        </w:rPr>
      </w:pPr>
    </w:p>
    <w:p w14:paraId="0A52E236" w14:textId="77777777" w:rsidR="008D6864" w:rsidRDefault="008D6864" w:rsidP="00350B93">
      <w:pPr>
        <w:pStyle w:val="BodyText"/>
        <w:ind w:left="1440" w:right="172"/>
        <w:jc w:val="both"/>
        <w:rPr>
          <w:rFonts w:ascii="Avenir Next LT Pro" w:hAnsi="Avenir Next LT Pro" w:cstheme="minorHAnsi"/>
          <w:sz w:val="20"/>
          <w:szCs w:val="20"/>
          <w:u w:val="single"/>
        </w:rPr>
      </w:pPr>
    </w:p>
    <w:p w14:paraId="7E6136B5" w14:textId="0C789E05" w:rsidR="00350B93" w:rsidRPr="00350B93" w:rsidRDefault="00350B93" w:rsidP="00350B93">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lastRenderedPageBreak/>
        <w:t>Additive Injection System:</w:t>
      </w:r>
    </w:p>
    <w:p w14:paraId="26129D13" w14:textId="77777777" w:rsidR="00652FD6" w:rsidRDefault="00652FD6" w:rsidP="00652FD6">
      <w:pPr>
        <w:pStyle w:val="BodyText"/>
        <w:ind w:left="1440" w:right="172"/>
        <w:jc w:val="both"/>
        <w:rPr>
          <w:rFonts w:ascii="Avenir Next LT Pro" w:hAnsi="Avenir Next LT Pro" w:cstheme="minorHAnsi"/>
          <w:sz w:val="20"/>
          <w:szCs w:val="20"/>
        </w:rPr>
      </w:pPr>
    </w:p>
    <w:p w14:paraId="76EDEBAF"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sidRPr="00350B93">
        <w:rPr>
          <w:rFonts w:ascii="Avenir Next LT Pro" w:hAnsi="Avenir Next LT Pro" w:cstheme="minorHAnsi"/>
          <w:sz w:val="20"/>
          <w:szCs w:val="20"/>
        </w:rPr>
        <w:t xml:space="preserve">Includes Hammonds Additive Injection System. </w:t>
      </w:r>
    </w:p>
    <w:p w14:paraId="6F43A22C" w14:textId="10B17184" w:rsidR="00350B93" w:rsidRDefault="00350B93" w:rsidP="00350B93">
      <w:pPr>
        <w:pStyle w:val="BodyText"/>
        <w:ind w:right="172"/>
        <w:jc w:val="both"/>
        <w:rPr>
          <w:rFonts w:ascii="Avenir Next LT Pro" w:hAnsi="Avenir Next LT Pro" w:cstheme="minorHAnsi"/>
          <w:sz w:val="20"/>
          <w:szCs w:val="20"/>
        </w:rPr>
      </w:pPr>
    </w:p>
    <w:p w14:paraId="025C8E6D" w14:textId="7DCC2D81" w:rsidR="00350B93" w:rsidRDefault="00350B93" w:rsidP="00350B93">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t>Fuel Pressure Control:</w:t>
      </w:r>
    </w:p>
    <w:p w14:paraId="1CFAA96C" w14:textId="77777777" w:rsidR="008D6864" w:rsidRDefault="008D6864" w:rsidP="00350B93">
      <w:pPr>
        <w:pStyle w:val="BodyText"/>
        <w:ind w:left="1440" w:right="172"/>
        <w:jc w:val="both"/>
        <w:rPr>
          <w:rFonts w:ascii="Avenir Next LT Pro" w:hAnsi="Avenir Next LT Pro" w:cstheme="minorHAnsi"/>
          <w:sz w:val="20"/>
          <w:szCs w:val="20"/>
        </w:rPr>
      </w:pPr>
    </w:p>
    <w:p w14:paraId="43A50A55"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Electric Deadman Switch</w:t>
      </w:r>
    </w:p>
    <w:p w14:paraId="33FBC8AE"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Primary Pressure Control/ Pump Bypass:  3” primary pressure control and pump relief valve. </w:t>
      </w:r>
    </w:p>
    <w:p w14:paraId="0C544F71" w14:textId="19786C3C"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Secondary Pressure Control/Deadman:  3” secondary pressure control and deadman valve. </w:t>
      </w:r>
    </w:p>
    <w:p w14:paraId="4842E4F0"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Venturi properly sized to compensate for pressure loss. </w:t>
      </w:r>
    </w:p>
    <w:p w14:paraId="1A26A994"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Mechanical Operated Emergency Valve.</w:t>
      </w:r>
    </w:p>
    <w:p w14:paraId="150AAB70"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Mechanical Emergency Valve Release:  Two remote releases, one left front corner of tank and one right rear corner of tank.  Handles painted red.</w:t>
      </w:r>
    </w:p>
    <w:p w14:paraId="50DBBFE7" w14:textId="195DDAAF" w:rsidR="00350B93" w:rsidRDefault="00350B93" w:rsidP="00350B93">
      <w:pPr>
        <w:pStyle w:val="BodyText"/>
        <w:ind w:left="2160" w:right="172"/>
        <w:jc w:val="both"/>
        <w:rPr>
          <w:rFonts w:ascii="Avenir Next LT Pro" w:hAnsi="Avenir Next LT Pro" w:cstheme="minorHAnsi"/>
          <w:sz w:val="20"/>
          <w:szCs w:val="20"/>
        </w:rPr>
      </w:pPr>
    </w:p>
    <w:p w14:paraId="0A83C131" w14:textId="4EB1F90C" w:rsidR="00350B93" w:rsidRDefault="00350B93" w:rsidP="00350B93">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t>Meter:</w:t>
      </w:r>
    </w:p>
    <w:p w14:paraId="1CAC2039" w14:textId="77777777" w:rsidR="00350B93" w:rsidRPr="00350B93" w:rsidRDefault="00350B93" w:rsidP="00350B93">
      <w:pPr>
        <w:pStyle w:val="BodyText"/>
        <w:ind w:left="1440" w:right="172"/>
        <w:jc w:val="both"/>
        <w:rPr>
          <w:rFonts w:ascii="Avenir Next LT Pro" w:hAnsi="Avenir Next LT Pro" w:cstheme="minorHAnsi"/>
          <w:sz w:val="20"/>
          <w:szCs w:val="20"/>
          <w:u w:val="single"/>
        </w:rPr>
      </w:pPr>
    </w:p>
    <w:p w14:paraId="5BC23296"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One 300 GPM meter with LNC (whole gallon) counter to supply underwing reel and/or overwing reel.</w:t>
      </w:r>
    </w:p>
    <w:p w14:paraId="40BDDF5D"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One 100 GPM meter with LNC (whole gallon) counter to supply 2” OW reel.</w:t>
      </w:r>
    </w:p>
    <w:p w14:paraId="00DE36C0" w14:textId="67E712BA" w:rsidR="00350B93" w:rsidRDefault="00350B93" w:rsidP="00350B93">
      <w:pPr>
        <w:pStyle w:val="BodyText"/>
        <w:ind w:right="172"/>
        <w:jc w:val="both"/>
        <w:rPr>
          <w:rFonts w:ascii="Avenir Next LT Pro" w:hAnsi="Avenir Next LT Pro" w:cstheme="minorHAnsi"/>
          <w:sz w:val="20"/>
          <w:szCs w:val="20"/>
        </w:rPr>
      </w:pPr>
    </w:p>
    <w:p w14:paraId="26C66581" w14:textId="4811E590" w:rsidR="00350B93" w:rsidRDefault="00350B93" w:rsidP="00350B93">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t>Fueling:</w:t>
      </w:r>
    </w:p>
    <w:p w14:paraId="71A09F86" w14:textId="77777777" w:rsidR="00350B93" w:rsidRPr="00350B93" w:rsidRDefault="00350B93" w:rsidP="00350B93">
      <w:pPr>
        <w:pStyle w:val="BodyText"/>
        <w:ind w:left="1440" w:right="172"/>
        <w:jc w:val="both"/>
        <w:rPr>
          <w:rFonts w:ascii="Avenir Next LT Pro" w:hAnsi="Avenir Next LT Pro" w:cstheme="minorHAnsi"/>
          <w:sz w:val="20"/>
          <w:szCs w:val="20"/>
          <w:u w:val="single"/>
        </w:rPr>
      </w:pPr>
    </w:p>
    <w:p w14:paraId="2E9EEF05"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Electric Deadman Switch w/50’ “SO” type cord.</w:t>
      </w:r>
    </w:p>
    <w:p w14:paraId="7EE1866C" w14:textId="77777777" w:rsidR="00350B93" w:rsidRDefault="00350B93"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Single Point Reel:  Single wrap hose reel with electric rewind, manual crank backup, equipped with 2” x 50’ Aircraft fueling hose and single point nozzle, 3” isolation valve at single point reel.</w:t>
      </w:r>
    </w:p>
    <w:p w14:paraId="6E6501E1" w14:textId="02090B3D" w:rsidR="004330F1" w:rsidRDefault="004330F1" w:rsidP="0085457F">
      <w:pPr>
        <w:pStyle w:val="BodyText"/>
        <w:numPr>
          <w:ilvl w:val="0"/>
          <w:numId w:val="28"/>
        </w:numPr>
        <w:ind w:right="172"/>
        <w:jc w:val="both"/>
        <w:rPr>
          <w:rFonts w:ascii="Avenir Next LT Pro" w:hAnsi="Avenir Next LT Pro" w:cstheme="minorHAnsi"/>
          <w:sz w:val="20"/>
          <w:szCs w:val="20"/>
        </w:rPr>
      </w:pPr>
      <w:r w:rsidRPr="004330F1">
        <w:rPr>
          <w:rFonts w:ascii="Avenir Next LT Pro" w:hAnsi="Avenir Next LT Pro" w:cstheme="minorHAnsi"/>
          <w:sz w:val="20"/>
          <w:szCs w:val="20"/>
        </w:rPr>
        <w:t>Overwing reels:  Two drum style 1-1/2” reels with electric rewind and manual crank backup, equipped with 1-1/4” x 50’ aircraft fueling hoses and overwing nozzles, 2” isolation valves.</w:t>
      </w:r>
    </w:p>
    <w:p w14:paraId="72F5E28C" w14:textId="77777777" w:rsidR="004330F1" w:rsidRDefault="004330F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Explosion proof hose reel switches on all reels. </w:t>
      </w:r>
    </w:p>
    <w:p w14:paraId="000D94C2" w14:textId="77777777" w:rsidR="004330F1" w:rsidRDefault="004330F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Single Point Nozzle w/100 mesh strainer and swivel.</w:t>
      </w:r>
    </w:p>
    <w:p w14:paraId="49A05D5B" w14:textId="77777777" w:rsidR="004330F1" w:rsidRDefault="004330F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Overwing nozzles with swivels and 100 mesh strainer and dust caps</w:t>
      </w:r>
    </w:p>
    <w:p w14:paraId="5F3351B8" w14:textId="3BF72F93" w:rsidR="00884A2B" w:rsidRDefault="004330F1"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fueling hoses are API 1259 Latest Edition Grade 2, Type C.</w:t>
      </w:r>
    </w:p>
    <w:p w14:paraId="14E8EA6E" w14:textId="1089DE70" w:rsidR="004330F1"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Hose Rollers:  Bolt-on style, vertical rollers affixed on hose reel.</w:t>
      </w:r>
    </w:p>
    <w:p w14:paraId="14272A2F" w14:textId="3D8A0918" w:rsidR="00391495" w:rsidRDefault="00391495" w:rsidP="00391495">
      <w:pPr>
        <w:pStyle w:val="BodyText"/>
        <w:ind w:right="172"/>
        <w:jc w:val="both"/>
        <w:rPr>
          <w:rFonts w:ascii="Avenir Next LT Pro" w:hAnsi="Avenir Next LT Pro" w:cstheme="minorHAnsi"/>
          <w:sz w:val="20"/>
          <w:szCs w:val="20"/>
        </w:rPr>
      </w:pPr>
    </w:p>
    <w:p w14:paraId="738BA426" w14:textId="73E9A46D" w:rsidR="00391495" w:rsidRPr="00391495" w:rsidRDefault="00391495" w:rsidP="00391495">
      <w:pPr>
        <w:pStyle w:val="BodyText"/>
        <w:ind w:left="1440" w:right="172"/>
        <w:jc w:val="both"/>
        <w:rPr>
          <w:rFonts w:ascii="Avenir Next LT Pro" w:hAnsi="Avenir Next LT Pro" w:cstheme="minorHAnsi"/>
          <w:sz w:val="20"/>
          <w:szCs w:val="20"/>
        </w:rPr>
      </w:pPr>
      <w:r>
        <w:rPr>
          <w:rFonts w:ascii="Avenir Next LT Pro" w:hAnsi="Avenir Next LT Pro" w:cstheme="minorHAnsi"/>
          <w:sz w:val="20"/>
          <w:szCs w:val="20"/>
          <w:u w:val="single"/>
        </w:rPr>
        <w:t>Main Control Panel:</w:t>
      </w:r>
    </w:p>
    <w:p w14:paraId="62801D8B" w14:textId="77777777" w:rsidR="00391495" w:rsidRPr="004330F1" w:rsidRDefault="00391495" w:rsidP="00391495">
      <w:pPr>
        <w:pStyle w:val="BodyText"/>
        <w:ind w:left="1440" w:right="172"/>
        <w:jc w:val="both"/>
        <w:rPr>
          <w:rFonts w:ascii="Avenir Next LT Pro" w:hAnsi="Avenir Next LT Pro" w:cstheme="minorHAnsi"/>
          <w:sz w:val="20"/>
          <w:szCs w:val="20"/>
        </w:rPr>
      </w:pPr>
    </w:p>
    <w:p w14:paraId="571CE98B" w14:textId="099FEA6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4-inch Fuel Pressure Gauge with test port.</w:t>
      </w:r>
    </w:p>
    <w:p w14:paraId="1C8D50B1"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PTO Selector Switch</w:t>
      </w:r>
    </w:p>
    <w:p w14:paraId="7EE380DB"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Throttle Selector Switch</w:t>
      </w:r>
    </w:p>
    <w:p w14:paraId="50820925"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High Water Light</w:t>
      </w:r>
    </w:p>
    <w:p w14:paraId="6324C835"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PTO Light</w:t>
      </w:r>
    </w:p>
    <w:p w14:paraId="5BF8029E" w14:textId="77777777" w:rsidR="00391495" w:rsidRDefault="00391495" w:rsidP="00391495">
      <w:pPr>
        <w:pStyle w:val="BodyText"/>
        <w:ind w:left="2160" w:right="172"/>
        <w:jc w:val="both"/>
        <w:rPr>
          <w:rFonts w:ascii="Avenir Next LT Pro" w:hAnsi="Avenir Next LT Pro" w:cstheme="minorHAnsi"/>
          <w:sz w:val="20"/>
          <w:szCs w:val="20"/>
        </w:rPr>
      </w:pPr>
    </w:p>
    <w:p w14:paraId="322820DB" w14:textId="5F220E37" w:rsidR="00391495" w:rsidRDefault="00391495" w:rsidP="00391495">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t>Interlocks:</w:t>
      </w:r>
    </w:p>
    <w:p w14:paraId="388840B4" w14:textId="77777777" w:rsidR="00391495" w:rsidRPr="00391495" w:rsidRDefault="00391495" w:rsidP="00391495">
      <w:pPr>
        <w:pStyle w:val="BodyText"/>
        <w:ind w:left="1440" w:right="172"/>
        <w:jc w:val="both"/>
        <w:rPr>
          <w:rFonts w:ascii="Avenir Next LT Pro" w:hAnsi="Avenir Next LT Pro" w:cstheme="minorHAnsi"/>
          <w:sz w:val="20"/>
          <w:szCs w:val="20"/>
          <w:u w:val="single"/>
        </w:rPr>
      </w:pPr>
    </w:p>
    <w:p w14:paraId="3D22D320"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Brake Interlocks are activated by each refueling nozzle, bottom loading gate, internal valve or when in pump mode.</w:t>
      </w:r>
    </w:p>
    <w:p w14:paraId="46CB4036"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All interlocks are electrically operated proximity switches.</w:t>
      </w:r>
    </w:p>
    <w:p w14:paraId="6B303680"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Amber Interlock activated light mounted in cab.</w:t>
      </w:r>
    </w:p>
    <w:p w14:paraId="14F07D61"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Emergency Interlock Override system consisting of a momentary switch will override the interlocks in the event one fails.</w:t>
      </w:r>
    </w:p>
    <w:p w14:paraId="41D0304B"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Red Interlock override activated light mounted in cab.</w:t>
      </w:r>
    </w:p>
    <w:p w14:paraId="33CA4391" w14:textId="77777777" w:rsidR="00391495" w:rsidRDefault="00391495" w:rsidP="00391495">
      <w:pPr>
        <w:pStyle w:val="BodyText"/>
        <w:ind w:left="2160" w:right="172"/>
        <w:jc w:val="both"/>
        <w:rPr>
          <w:rFonts w:ascii="Avenir Next LT Pro" w:hAnsi="Avenir Next LT Pro" w:cstheme="minorHAnsi"/>
          <w:sz w:val="20"/>
          <w:szCs w:val="20"/>
        </w:rPr>
      </w:pPr>
    </w:p>
    <w:p w14:paraId="0F1CA499" w14:textId="37583C84" w:rsidR="00391495" w:rsidRDefault="00391495" w:rsidP="00391495">
      <w:pPr>
        <w:pStyle w:val="BodyText"/>
        <w:ind w:left="1440" w:right="172"/>
        <w:jc w:val="both"/>
        <w:rPr>
          <w:rFonts w:ascii="Avenir Next LT Pro" w:hAnsi="Avenir Next LT Pro" w:cstheme="minorHAnsi"/>
          <w:sz w:val="20"/>
          <w:szCs w:val="20"/>
          <w:u w:val="single"/>
        </w:rPr>
      </w:pPr>
      <w:r>
        <w:rPr>
          <w:rFonts w:ascii="Avenir Next LT Pro" w:hAnsi="Avenir Next LT Pro" w:cstheme="minorHAnsi"/>
          <w:sz w:val="20"/>
          <w:szCs w:val="20"/>
          <w:u w:val="single"/>
        </w:rPr>
        <w:lastRenderedPageBreak/>
        <w:t>Safety Features:</w:t>
      </w:r>
    </w:p>
    <w:p w14:paraId="4F1668D9" w14:textId="77777777" w:rsidR="00391495" w:rsidRPr="00391495" w:rsidRDefault="00391495" w:rsidP="00391495">
      <w:pPr>
        <w:pStyle w:val="BodyText"/>
        <w:ind w:left="1440" w:right="172"/>
        <w:jc w:val="both"/>
        <w:rPr>
          <w:rFonts w:ascii="Avenir Next LT Pro" w:hAnsi="Avenir Next LT Pro" w:cstheme="minorHAnsi"/>
          <w:sz w:val="20"/>
          <w:szCs w:val="20"/>
          <w:u w:val="single"/>
        </w:rPr>
      </w:pPr>
    </w:p>
    <w:p w14:paraId="4C710FE5"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High decibel back up alarm installed in rear bumper area. </w:t>
      </w:r>
    </w:p>
    <w:p w14:paraId="40C202F4"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Ground Reel:  50’ spring rewind reel with 1/8” clear plastic covered cable.</w:t>
      </w:r>
    </w:p>
    <w:p w14:paraId="08D446FB"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Static Lug:  One static lug inside flashing near manhole and one street side near bottom loading gate. </w:t>
      </w:r>
    </w:p>
    <w:p w14:paraId="1C720274" w14:textId="6E66ACF4"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Fire Extinguishers:  Two twenty-pound fire extinguishers with “Purple K” powder.  One fire extinguisher mounted on street side and one mounted on curbside of tank. </w:t>
      </w:r>
    </w:p>
    <w:p w14:paraId="43A60606" w14:textId="77777777" w:rsidR="00391495"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 xml:space="preserve">Bumper Rear:  DOT-406 bumper installed. </w:t>
      </w:r>
    </w:p>
    <w:p w14:paraId="7FF85CAD" w14:textId="21675999" w:rsidR="00884A2B" w:rsidRDefault="00391495" w:rsidP="0085457F">
      <w:pPr>
        <w:pStyle w:val="BodyText"/>
        <w:numPr>
          <w:ilvl w:val="0"/>
          <w:numId w:val="28"/>
        </w:numPr>
        <w:ind w:right="172"/>
        <w:jc w:val="both"/>
        <w:rPr>
          <w:rFonts w:ascii="Avenir Next LT Pro" w:hAnsi="Avenir Next LT Pro" w:cstheme="minorHAnsi"/>
          <w:sz w:val="20"/>
          <w:szCs w:val="20"/>
        </w:rPr>
      </w:pPr>
      <w:r>
        <w:rPr>
          <w:rFonts w:ascii="Avenir Next LT Pro" w:hAnsi="Avenir Next LT Pro" w:cstheme="minorHAnsi"/>
          <w:sz w:val="20"/>
          <w:szCs w:val="20"/>
        </w:rPr>
        <w:t>Backup Camera with inside cab monitor/screen.</w:t>
      </w:r>
    </w:p>
    <w:p w14:paraId="388334BA" w14:textId="1F844452" w:rsidR="00884A2B" w:rsidRDefault="00884A2B" w:rsidP="00391495">
      <w:pPr>
        <w:pStyle w:val="BodyText"/>
        <w:ind w:left="2160" w:right="172"/>
        <w:jc w:val="both"/>
        <w:rPr>
          <w:rFonts w:ascii="Avenir Next LT Pro" w:hAnsi="Avenir Next LT Pro" w:cstheme="minorHAnsi"/>
          <w:sz w:val="20"/>
          <w:szCs w:val="20"/>
        </w:rPr>
      </w:pPr>
    </w:p>
    <w:p w14:paraId="096ACCEF" w14:textId="53337A6C" w:rsidR="005E7D23" w:rsidRPr="00DC5C4F" w:rsidRDefault="005E7D23" w:rsidP="002D2F60">
      <w:pPr>
        <w:pStyle w:val="BodyText"/>
        <w:ind w:right="172" w:firstLine="720"/>
        <w:jc w:val="both"/>
        <w:rPr>
          <w:rFonts w:ascii="Avenir Next LT Pro" w:hAnsi="Avenir Next LT Pro" w:cstheme="minorHAnsi"/>
          <w:sz w:val="20"/>
          <w:szCs w:val="20"/>
        </w:rPr>
      </w:pPr>
      <w:r w:rsidRPr="00DC5C4F">
        <w:rPr>
          <w:rFonts w:ascii="Avenir Next LT Pro" w:hAnsi="Avenir Next LT Pro" w:cstheme="minorHAnsi"/>
          <w:sz w:val="20"/>
          <w:szCs w:val="20"/>
          <w:u w:val="single"/>
        </w:rPr>
        <w:t>Bid Requirements:</w:t>
      </w:r>
    </w:p>
    <w:p w14:paraId="78EC60D7" w14:textId="1F4C0F9E" w:rsidR="005E7D23" w:rsidRPr="00DC5C4F" w:rsidRDefault="005E7D23" w:rsidP="005E7D23">
      <w:pPr>
        <w:pStyle w:val="BodyText"/>
        <w:ind w:left="1440" w:right="172"/>
        <w:jc w:val="both"/>
        <w:rPr>
          <w:rFonts w:ascii="Avenir Next LT Pro" w:hAnsi="Avenir Next LT Pro" w:cstheme="minorHAnsi"/>
          <w:sz w:val="20"/>
          <w:szCs w:val="20"/>
        </w:rPr>
      </w:pPr>
    </w:p>
    <w:p w14:paraId="43FFEF73" w14:textId="685F24D2" w:rsidR="005E7D23" w:rsidRPr="00DC5C4F" w:rsidRDefault="005E7D23" w:rsidP="002D2F60">
      <w:pPr>
        <w:pStyle w:val="BodyText"/>
        <w:ind w:right="172" w:firstLine="72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Pricing: </w:t>
      </w:r>
      <w:r w:rsidR="00700C92">
        <w:rPr>
          <w:rFonts w:ascii="Avenir Next LT Pro" w:hAnsi="Avenir Next LT Pro" w:cstheme="minorHAnsi"/>
          <w:sz w:val="20"/>
          <w:szCs w:val="20"/>
        </w:rPr>
        <w:t xml:space="preserve"> the p</w:t>
      </w:r>
      <w:r w:rsidRPr="00DC5C4F">
        <w:rPr>
          <w:rFonts w:ascii="Avenir Next LT Pro" w:hAnsi="Avenir Next LT Pro" w:cstheme="minorHAnsi"/>
          <w:sz w:val="20"/>
          <w:szCs w:val="20"/>
        </w:rPr>
        <w:t>rice must include</w:t>
      </w:r>
      <w:r w:rsidR="00700C92">
        <w:rPr>
          <w:rFonts w:ascii="Avenir Next LT Pro" w:hAnsi="Avenir Next LT Pro" w:cstheme="minorHAnsi"/>
          <w:sz w:val="20"/>
          <w:szCs w:val="20"/>
        </w:rPr>
        <w:t xml:space="preserve"> cost of truck and tank, </w:t>
      </w:r>
      <w:r w:rsidRPr="002D2F60">
        <w:rPr>
          <w:rFonts w:ascii="Avenir Next LT Pro" w:hAnsi="Avenir Next LT Pro" w:cstheme="minorHAnsi"/>
          <w:b/>
          <w:bCs/>
          <w:color w:val="FF0000"/>
          <w:sz w:val="20"/>
          <w:szCs w:val="20"/>
          <w:u w:val="single"/>
        </w:rPr>
        <w:t>training</w:t>
      </w:r>
      <w:r w:rsidRPr="00DC5C4F">
        <w:rPr>
          <w:rFonts w:ascii="Avenir Next LT Pro" w:hAnsi="Avenir Next LT Pro" w:cstheme="minorHAnsi"/>
          <w:sz w:val="20"/>
          <w:szCs w:val="20"/>
        </w:rPr>
        <w:t>, warranty coverage/cost</w:t>
      </w:r>
    </w:p>
    <w:p w14:paraId="00A57491" w14:textId="77777777" w:rsidR="002D2F60" w:rsidRDefault="002D2F60" w:rsidP="002D2F60">
      <w:pPr>
        <w:tabs>
          <w:tab w:val="left" w:pos="821"/>
        </w:tabs>
        <w:rPr>
          <w:rFonts w:ascii="Avenir Next LT Pro" w:hAnsi="Avenir Next LT Pro" w:cstheme="minorHAnsi"/>
          <w:sz w:val="20"/>
          <w:szCs w:val="20"/>
        </w:rPr>
      </w:pPr>
    </w:p>
    <w:p w14:paraId="46D2E591" w14:textId="000ECB04" w:rsidR="003F39BF" w:rsidRPr="002D2F60" w:rsidRDefault="002D2F60" w:rsidP="002D2F60">
      <w:pPr>
        <w:tabs>
          <w:tab w:val="left" w:pos="821"/>
        </w:tabs>
        <w:rPr>
          <w:rFonts w:ascii="Avenir Next LT Pro" w:hAnsi="Avenir Next LT Pro" w:cstheme="minorHAnsi"/>
          <w:sz w:val="20"/>
          <w:szCs w:val="20"/>
          <w:u w:val="single"/>
        </w:rPr>
      </w:pPr>
      <w:r>
        <w:rPr>
          <w:rFonts w:ascii="Avenir Next LT Pro" w:hAnsi="Avenir Next LT Pro" w:cstheme="minorHAnsi"/>
          <w:sz w:val="20"/>
          <w:szCs w:val="20"/>
        </w:rPr>
        <w:t xml:space="preserve">              </w:t>
      </w:r>
      <w:r w:rsidR="009060F1" w:rsidRPr="002D2F60">
        <w:rPr>
          <w:rFonts w:ascii="Avenir Next LT Pro" w:hAnsi="Avenir Next LT Pro" w:cstheme="minorHAnsi"/>
          <w:sz w:val="20"/>
          <w:szCs w:val="20"/>
          <w:u w:val="single"/>
        </w:rPr>
        <w:t>Bid</w:t>
      </w:r>
      <w:r w:rsidR="009060F1" w:rsidRPr="002D2F60">
        <w:rPr>
          <w:rFonts w:ascii="Avenir Next LT Pro" w:hAnsi="Avenir Next LT Pro" w:cstheme="minorHAnsi"/>
          <w:spacing w:val="-7"/>
          <w:sz w:val="20"/>
          <w:szCs w:val="20"/>
          <w:u w:val="single"/>
        </w:rPr>
        <w:t xml:space="preserve"> </w:t>
      </w:r>
      <w:r w:rsidR="009060F1" w:rsidRPr="002D2F60">
        <w:rPr>
          <w:rFonts w:ascii="Avenir Next LT Pro" w:hAnsi="Avenir Next LT Pro" w:cstheme="minorHAnsi"/>
          <w:sz w:val="20"/>
          <w:szCs w:val="20"/>
          <w:u w:val="single"/>
        </w:rPr>
        <w:t>Evaluation</w:t>
      </w:r>
    </w:p>
    <w:p w14:paraId="23BDD1CE" w14:textId="77777777" w:rsidR="003F39BF" w:rsidRPr="00DC5C4F" w:rsidRDefault="003F39BF">
      <w:pPr>
        <w:pStyle w:val="BodyText"/>
        <w:rPr>
          <w:rFonts w:ascii="Avenir Next LT Pro" w:hAnsi="Avenir Next LT Pro" w:cstheme="minorHAnsi"/>
          <w:sz w:val="20"/>
          <w:szCs w:val="20"/>
        </w:rPr>
      </w:pPr>
    </w:p>
    <w:p w14:paraId="4426956A" w14:textId="77777777" w:rsidR="003F39BF" w:rsidRPr="00DC5C4F" w:rsidRDefault="009060F1">
      <w:pPr>
        <w:pStyle w:val="BodyText"/>
        <w:ind w:left="820"/>
        <w:rPr>
          <w:rFonts w:ascii="Avenir Next LT Pro" w:hAnsi="Avenir Next LT Pro" w:cstheme="minorHAnsi"/>
          <w:sz w:val="20"/>
          <w:szCs w:val="20"/>
        </w:rPr>
      </w:pPr>
      <w:r w:rsidRPr="00DC5C4F">
        <w:rPr>
          <w:rFonts w:ascii="Avenir Next LT Pro" w:hAnsi="Avenir Next LT Pro" w:cstheme="minorHAnsi"/>
          <w:sz w:val="20"/>
          <w:szCs w:val="20"/>
        </w:rPr>
        <w:t>Each Bid will be evaluated based on the following criteria:</w:t>
      </w:r>
    </w:p>
    <w:p w14:paraId="173EEB96" w14:textId="77777777" w:rsidR="003F39BF" w:rsidRPr="00DC5C4F" w:rsidRDefault="003F39BF">
      <w:pPr>
        <w:pStyle w:val="BodyText"/>
        <w:rPr>
          <w:rFonts w:ascii="Avenir Next LT Pro" w:hAnsi="Avenir Next LT Pro" w:cstheme="minorHAnsi"/>
          <w:sz w:val="20"/>
          <w:szCs w:val="20"/>
        </w:rPr>
      </w:pPr>
    </w:p>
    <w:p w14:paraId="63E0986E" w14:textId="77777777" w:rsidR="003F39BF" w:rsidRPr="002D2F60" w:rsidRDefault="009060F1">
      <w:pPr>
        <w:pStyle w:val="ListParagraph"/>
        <w:numPr>
          <w:ilvl w:val="3"/>
          <w:numId w:val="4"/>
        </w:numPr>
        <w:tabs>
          <w:tab w:val="left" w:pos="1181"/>
        </w:tabs>
        <w:ind w:right="118"/>
        <w:rPr>
          <w:rFonts w:ascii="Avenir Next LT Pro" w:hAnsi="Avenir Next LT Pro" w:cstheme="minorHAnsi"/>
          <w:iCs/>
          <w:sz w:val="20"/>
          <w:szCs w:val="20"/>
        </w:rPr>
      </w:pPr>
      <w:r w:rsidRPr="002D2F60">
        <w:rPr>
          <w:rFonts w:ascii="Avenir Next LT Pro" w:hAnsi="Avenir Next LT Pro" w:cstheme="minorHAnsi"/>
          <w:iCs/>
          <w:sz w:val="20"/>
          <w:szCs w:val="20"/>
        </w:rPr>
        <w:t>Bidder’s Compliance. The City will evaluate proposals for compliance and completeness.</w:t>
      </w:r>
    </w:p>
    <w:p w14:paraId="3A44A3FB" w14:textId="77777777" w:rsidR="003F39BF" w:rsidRPr="002D2F60" w:rsidRDefault="009060F1">
      <w:pPr>
        <w:pStyle w:val="ListParagraph"/>
        <w:numPr>
          <w:ilvl w:val="3"/>
          <w:numId w:val="4"/>
        </w:numPr>
        <w:tabs>
          <w:tab w:val="left" w:pos="1181"/>
        </w:tabs>
        <w:ind w:right="119"/>
        <w:rPr>
          <w:rFonts w:ascii="Avenir Next LT Pro" w:hAnsi="Avenir Next LT Pro" w:cstheme="minorHAnsi"/>
          <w:iCs/>
          <w:sz w:val="20"/>
          <w:szCs w:val="20"/>
        </w:rPr>
      </w:pPr>
      <w:r w:rsidRPr="002D2F60">
        <w:rPr>
          <w:rFonts w:ascii="Avenir Next LT Pro" w:hAnsi="Avenir Next LT Pro" w:cstheme="minorHAnsi"/>
          <w:iCs/>
          <w:sz w:val="20"/>
          <w:szCs w:val="20"/>
        </w:rPr>
        <w:t>Experience. The City will evaluate the bidder’s experience and qualifications for providing the services described in this</w:t>
      </w:r>
      <w:r w:rsidRPr="002D2F60">
        <w:rPr>
          <w:rFonts w:ascii="Avenir Next LT Pro" w:hAnsi="Avenir Next LT Pro" w:cstheme="minorHAnsi"/>
          <w:iCs/>
          <w:spacing w:val="-12"/>
          <w:sz w:val="20"/>
          <w:szCs w:val="20"/>
        </w:rPr>
        <w:t xml:space="preserve"> </w:t>
      </w:r>
      <w:r w:rsidRPr="002D2F60">
        <w:rPr>
          <w:rFonts w:ascii="Avenir Next LT Pro" w:hAnsi="Avenir Next LT Pro" w:cstheme="minorHAnsi"/>
          <w:iCs/>
          <w:sz w:val="20"/>
          <w:szCs w:val="20"/>
        </w:rPr>
        <w:t>ITB.</w:t>
      </w:r>
    </w:p>
    <w:p w14:paraId="00B5AB79" w14:textId="2E10DFCA" w:rsidR="003F39BF" w:rsidRPr="002D2F60" w:rsidRDefault="009060F1" w:rsidP="00F34227">
      <w:pPr>
        <w:pStyle w:val="ListParagraph"/>
        <w:numPr>
          <w:ilvl w:val="3"/>
          <w:numId w:val="4"/>
        </w:numPr>
        <w:tabs>
          <w:tab w:val="left" w:pos="1181"/>
        </w:tabs>
        <w:spacing w:before="1"/>
        <w:ind w:right="114"/>
        <w:rPr>
          <w:rFonts w:ascii="Avenir Next LT Pro" w:hAnsi="Avenir Next LT Pro" w:cstheme="minorHAnsi"/>
          <w:iCs/>
          <w:sz w:val="20"/>
          <w:szCs w:val="20"/>
        </w:rPr>
      </w:pPr>
      <w:r w:rsidRPr="002D2F60">
        <w:rPr>
          <w:rFonts w:ascii="Avenir Next LT Pro" w:hAnsi="Avenir Next LT Pro" w:cstheme="minorHAnsi"/>
          <w:iCs/>
          <w:sz w:val="20"/>
          <w:szCs w:val="20"/>
        </w:rPr>
        <w:t xml:space="preserve">Costs and Terms. The City will evaluate </w:t>
      </w:r>
      <w:r w:rsidR="00D96D9D" w:rsidRPr="002D2F60">
        <w:rPr>
          <w:rFonts w:ascii="Avenir Next LT Pro" w:hAnsi="Avenir Next LT Pro" w:cstheme="minorHAnsi"/>
          <w:iCs/>
          <w:sz w:val="20"/>
          <w:szCs w:val="20"/>
        </w:rPr>
        <w:t xml:space="preserve">bid based on </w:t>
      </w:r>
      <w:r w:rsidR="00D96D9D" w:rsidRPr="002D2F60">
        <w:rPr>
          <w:rFonts w:ascii="Avenir Next LT Pro" w:hAnsi="Avenir Next LT Pro" w:cstheme="minorHAnsi"/>
          <w:b/>
          <w:iCs/>
          <w:sz w:val="20"/>
          <w:szCs w:val="20"/>
          <w:u w:val="single"/>
        </w:rPr>
        <w:t xml:space="preserve">lowest cost </w:t>
      </w:r>
      <w:r w:rsidR="00D96D9D" w:rsidRPr="002D2F60">
        <w:rPr>
          <w:rFonts w:ascii="Avenir Next LT Pro" w:hAnsi="Avenir Next LT Pro" w:cstheme="minorHAnsi"/>
          <w:iCs/>
          <w:sz w:val="20"/>
          <w:szCs w:val="20"/>
        </w:rPr>
        <w:t xml:space="preserve">and </w:t>
      </w:r>
      <w:r w:rsidRPr="002D2F60">
        <w:rPr>
          <w:rFonts w:ascii="Avenir Next LT Pro" w:hAnsi="Avenir Next LT Pro" w:cstheme="minorHAnsi"/>
          <w:iCs/>
          <w:sz w:val="20"/>
          <w:szCs w:val="20"/>
        </w:rPr>
        <w:t>whether the proposed costs and terms are, in the City’s judgment, consistent with current market pricing, appropriate for the services provided, and commensurate with the level of quality</w:t>
      </w:r>
      <w:r w:rsidRPr="002D2F60">
        <w:rPr>
          <w:rFonts w:ascii="Avenir Next LT Pro" w:hAnsi="Avenir Next LT Pro" w:cstheme="minorHAnsi"/>
          <w:iCs/>
          <w:spacing w:val="-18"/>
          <w:sz w:val="20"/>
          <w:szCs w:val="20"/>
        </w:rPr>
        <w:t xml:space="preserve"> </w:t>
      </w:r>
      <w:r w:rsidRPr="002D2F60">
        <w:rPr>
          <w:rFonts w:ascii="Avenir Next LT Pro" w:hAnsi="Avenir Next LT Pro" w:cstheme="minorHAnsi"/>
          <w:iCs/>
          <w:sz w:val="20"/>
          <w:szCs w:val="20"/>
        </w:rPr>
        <w:t>expected.</w:t>
      </w:r>
    </w:p>
    <w:p w14:paraId="4D56361B" w14:textId="77777777" w:rsidR="00CF65B5" w:rsidRPr="002D2F60" w:rsidRDefault="00CF65B5" w:rsidP="008135C5">
      <w:pPr>
        <w:tabs>
          <w:tab w:val="left" w:pos="1181"/>
        </w:tabs>
        <w:spacing w:before="1"/>
        <w:ind w:left="820" w:right="114"/>
        <w:rPr>
          <w:rFonts w:ascii="Avenir Next LT Pro" w:hAnsi="Avenir Next LT Pro" w:cstheme="minorHAnsi"/>
          <w:iCs/>
          <w:sz w:val="20"/>
          <w:szCs w:val="20"/>
        </w:rPr>
      </w:pPr>
    </w:p>
    <w:p w14:paraId="1A567E2A" w14:textId="4142C956" w:rsidR="00CF65B5" w:rsidRPr="002D2F60" w:rsidRDefault="00CF65B5" w:rsidP="00CF65B5">
      <w:pPr>
        <w:tabs>
          <w:tab w:val="left" w:pos="10336"/>
        </w:tabs>
        <w:rPr>
          <w:rFonts w:ascii="Avenir Next LT Pro" w:hAnsi="Avenir Next LT Pro" w:cstheme="minorHAnsi"/>
          <w:iCs/>
          <w:sz w:val="20"/>
          <w:szCs w:val="20"/>
        </w:rPr>
      </w:pPr>
      <w:r w:rsidRPr="002D2F60">
        <w:rPr>
          <w:rFonts w:ascii="Avenir Next LT Pro" w:hAnsi="Avenir Next LT Pro" w:cstheme="minorHAnsi"/>
          <w:iCs/>
          <w:sz w:val="20"/>
          <w:szCs w:val="20"/>
        </w:rPr>
        <w:t xml:space="preserve">NOTE: All prices quoted shall remain firm for period of 120 calendar days after the due date of the quotation </w:t>
      </w:r>
      <w:r w:rsidR="002D2F60" w:rsidRPr="002D2F60">
        <w:rPr>
          <w:rFonts w:ascii="Avenir Next LT Pro" w:hAnsi="Avenir Next LT Pro" w:cstheme="minorHAnsi"/>
          <w:iCs/>
          <w:sz w:val="20"/>
          <w:szCs w:val="20"/>
        </w:rPr>
        <w:t>submittal unless</w:t>
      </w:r>
      <w:r w:rsidRPr="002D2F60">
        <w:rPr>
          <w:rFonts w:ascii="Avenir Next LT Pro" w:hAnsi="Avenir Next LT Pro" w:cstheme="minorHAnsi"/>
          <w:iCs/>
          <w:sz w:val="20"/>
          <w:szCs w:val="20"/>
        </w:rPr>
        <w:t xml:space="preserve"> a longer period has been agreed upon by both parties.</w:t>
      </w:r>
    </w:p>
    <w:p w14:paraId="24194F50" w14:textId="77777777" w:rsidR="00CF65B5" w:rsidRPr="002D2F60" w:rsidRDefault="00CF65B5" w:rsidP="008135C5">
      <w:pPr>
        <w:tabs>
          <w:tab w:val="left" w:pos="1181"/>
        </w:tabs>
        <w:spacing w:before="1"/>
        <w:ind w:left="820" w:right="114"/>
        <w:rPr>
          <w:rFonts w:ascii="Avenir Next LT Pro" w:hAnsi="Avenir Next LT Pro" w:cstheme="minorHAnsi"/>
          <w:iCs/>
          <w:sz w:val="20"/>
          <w:szCs w:val="20"/>
        </w:rPr>
      </w:pPr>
    </w:p>
    <w:p w14:paraId="11F743A9" w14:textId="77777777" w:rsidR="003F39BF" w:rsidRPr="00DC5C4F" w:rsidRDefault="003F39BF" w:rsidP="00E50E6C">
      <w:pPr>
        <w:pStyle w:val="BodyText"/>
        <w:ind w:left="820" w:right="363"/>
        <w:rPr>
          <w:rFonts w:ascii="Avenir Next LT Pro" w:hAnsi="Avenir Next LT Pro" w:cstheme="minorHAnsi"/>
          <w:sz w:val="20"/>
          <w:szCs w:val="20"/>
        </w:rPr>
      </w:pPr>
    </w:p>
    <w:p w14:paraId="547FE4B2" w14:textId="501D0D74" w:rsidR="008135C5" w:rsidRPr="00DC5C4F" w:rsidRDefault="008135C5" w:rsidP="00E50E6C">
      <w:pPr>
        <w:pStyle w:val="BodyText"/>
        <w:ind w:left="820" w:right="363"/>
        <w:rPr>
          <w:rFonts w:ascii="Avenir Next LT Pro" w:hAnsi="Avenir Next LT Pro" w:cstheme="minorHAnsi"/>
          <w:sz w:val="20"/>
          <w:szCs w:val="20"/>
        </w:rPr>
        <w:sectPr w:rsidR="008135C5" w:rsidRPr="00DC5C4F">
          <w:pgSz w:w="12240" w:h="15840"/>
          <w:pgMar w:top="1220" w:right="1320" w:bottom="960" w:left="1340" w:header="0" w:footer="663" w:gutter="0"/>
          <w:cols w:space="720"/>
        </w:sectPr>
      </w:pPr>
    </w:p>
    <w:p w14:paraId="4A177213" w14:textId="04F39347" w:rsidR="00D27F54" w:rsidRPr="00DC5C4F" w:rsidRDefault="00D27F54" w:rsidP="00D27F54">
      <w:pPr>
        <w:tabs>
          <w:tab w:val="left" w:pos="630"/>
          <w:tab w:val="left" w:pos="1560"/>
          <w:tab w:val="left" w:pos="2160"/>
          <w:tab w:val="left" w:pos="2760"/>
          <w:tab w:val="left" w:pos="3360"/>
          <w:tab w:val="left" w:pos="3960"/>
          <w:tab w:val="left" w:pos="4560"/>
        </w:tabs>
        <w:jc w:val="right"/>
        <w:outlineLvl w:val="0"/>
        <w:rPr>
          <w:rFonts w:ascii="Avenir Next LT Pro" w:hAnsi="Avenir Next LT Pro" w:cstheme="minorHAnsi"/>
          <w:b/>
          <w:caps/>
          <w:sz w:val="20"/>
          <w:szCs w:val="20"/>
        </w:rPr>
      </w:pPr>
      <w:r w:rsidRPr="00DC5C4F">
        <w:rPr>
          <w:rFonts w:ascii="Avenir Next LT Pro" w:hAnsi="Avenir Next LT Pro" w:cstheme="minorHAnsi"/>
          <w:b/>
          <w:caps/>
          <w:sz w:val="20"/>
          <w:szCs w:val="20"/>
        </w:rPr>
        <w:lastRenderedPageBreak/>
        <w:t xml:space="preserve">                </w:t>
      </w:r>
    </w:p>
    <w:p w14:paraId="0080231D" w14:textId="77777777" w:rsidR="00D27F54" w:rsidRPr="00DC5C4F" w:rsidRDefault="00D27F54" w:rsidP="00D27F54">
      <w:pPr>
        <w:tabs>
          <w:tab w:val="left" w:pos="630"/>
          <w:tab w:val="left" w:pos="1560"/>
          <w:tab w:val="left" w:pos="2160"/>
          <w:tab w:val="left" w:pos="2760"/>
          <w:tab w:val="left" w:pos="3360"/>
          <w:tab w:val="left" w:pos="3960"/>
          <w:tab w:val="left" w:pos="4560"/>
        </w:tabs>
        <w:jc w:val="center"/>
        <w:outlineLvl w:val="0"/>
        <w:rPr>
          <w:rFonts w:ascii="Avenir Next LT Pro" w:hAnsi="Avenir Next LT Pro" w:cstheme="minorHAnsi"/>
          <w:b/>
          <w:caps/>
          <w:sz w:val="20"/>
          <w:szCs w:val="20"/>
        </w:rPr>
      </w:pPr>
    </w:p>
    <w:p w14:paraId="14C68CC4" w14:textId="5F186D4A" w:rsidR="00E50E6C" w:rsidRPr="00DC5C4F" w:rsidRDefault="00F55E1B" w:rsidP="00E50E6C">
      <w:pPr>
        <w:ind w:left="2880" w:firstLine="720"/>
        <w:jc w:val="both"/>
        <w:rPr>
          <w:rFonts w:ascii="Avenir Next LT Pro" w:hAnsi="Avenir Next LT Pro" w:cstheme="minorHAnsi"/>
          <w:b/>
          <w:sz w:val="20"/>
          <w:szCs w:val="20"/>
        </w:rPr>
      </w:pPr>
      <w:r w:rsidRPr="00DC5C4F">
        <w:rPr>
          <w:rFonts w:ascii="Avenir Next LT Pro" w:hAnsi="Avenir Next LT Pro" w:cstheme="minorHAnsi"/>
          <w:b/>
          <w:sz w:val="20"/>
          <w:szCs w:val="20"/>
        </w:rPr>
        <w:t>SIGN</w:t>
      </w:r>
      <w:r w:rsidR="00E50E6C" w:rsidRPr="00DC5C4F">
        <w:rPr>
          <w:rFonts w:ascii="Avenir Next LT Pro" w:hAnsi="Avenir Next LT Pro" w:cstheme="minorHAnsi"/>
          <w:b/>
          <w:sz w:val="20"/>
          <w:szCs w:val="20"/>
        </w:rPr>
        <w:t>ATURE</w:t>
      </w:r>
      <w:r w:rsidR="00365AEC" w:rsidRPr="00DC5C4F">
        <w:rPr>
          <w:rFonts w:ascii="Avenir Next LT Pro" w:hAnsi="Avenir Next LT Pro" w:cstheme="minorHAnsi"/>
          <w:b/>
          <w:sz w:val="20"/>
          <w:szCs w:val="20"/>
        </w:rPr>
        <w:t xml:space="preserve">/BID </w:t>
      </w:r>
      <w:r w:rsidR="00E50E6C" w:rsidRPr="00DC5C4F">
        <w:rPr>
          <w:rFonts w:ascii="Avenir Next LT Pro" w:hAnsi="Avenir Next LT Pro" w:cstheme="minorHAnsi"/>
          <w:b/>
          <w:sz w:val="20"/>
          <w:szCs w:val="20"/>
        </w:rPr>
        <w:t>SHEET</w:t>
      </w:r>
    </w:p>
    <w:p w14:paraId="4725A5E5" w14:textId="0A5A1F42" w:rsidR="00365AEC" w:rsidRPr="00DC5C4F" w:rsidRDefault="00365AEC" w:rsidP="00E50E6C">
      <w:pPr>
        <w:ind w:left="2880" w:firstLine="720"/>
        <w:jc w:val="both"/>
        <w:rPr>
          <w:rFonts w:ascii="Avenir Next LT Pro" w:hAnsi="Avenir Next LT Pro" w:cstheme="minorHAnsi"/>
          <w:b/>
          <w:sz w:val="20"/>
          <w:szCs w:val="20"/>
        </w:rPr>
      </w:pPr>
    </w:p>
    <w:p w14:paraId="105B8665" w14:textId="1BDFE163" w:rsidR="00E50E6C" w:rsidRPr="00DC5C4F" w:rsidRDefault="00365AEC"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PRICING:</w:t>
      </w:r>
    </w:p>
    <w:p w14:paraId="76D65CD7" w14:textId="18B4A80F" w:rsidR="00365AEC" w:rsidRPr="00DC5C4F" w:rsidRDefault="00365AEC" w:rsidP="00E50E6C">
      <w:pPr>
        <w:jc w:val="both"/>
        <w:rPr>
          <w:rFonts w:ascii="Avenir Next LT Pro" w:hAnsi="Avenir Next LT Pro" w:cstheme="minorHAnsi"/>
          <w:b/>
          <w:bCs/>
          <w:sz w:val="20"/>
          <w:szCs w:val="20"/>
        </w:rPr>
      </w:pPr>
    </w:p>
    <w:tbl>
      <w:tblPr>
        <w:tblStyle w:val="TableGrid"/>
        <w:tblW w:w="0" w:type="auto"/>
        <w:tblLook w:val="04A0" w:firstRow="1" w:lastRow="0" w:firstColumn="1" w:lastColumn="0" w:noHBand="0" w:noVBand="1"/>
      </w:tblPr>
      <w:tblGrid>
        <w:gridCol w:w="3330"/>
        <w:gridCol w:w="3325"/>
        <w:gridCol w:w="2046"/>
      </w:tblGrid>
      <w:tr w:rsidR="002D2F60" w:rsidRPr="00DC5C4F" w14:paraId="710FC9F4" w14:textId="77777777" w:rsidTr="002D2F60">
        <w:tc>
          <w:tcPr>
            <w:tcW w:w="3330" w:type="dxa"/>
          </w:tcPr>
          <w:p w14:paraId="4A158BAF" w14:textId="56793F39" w:rsidR="002D2F60" w:rsidRPr="00DC5C4F" w:rsidRDefault="002D2F60" w:rsidP="00E50E6C">
            <w:pPr>
              <w:jc w:val="both"/>
              <w:rPr>
                <w:rFonts w:ascii="Avenir Next LT Pro" w:hAnsi="Avenir Next LT Pro" w:cstheme="minorHAnsi"/>
                <w:b/>
                <w:bCs/>
                <w:sz w:val="20"/>
                <w:szCs w:val="20"/>
                <w:u w:val="single"/>
              </w:rPr>
            </w:pPr>
            <w:r w:rsidRPr="00DC5C4F">
              <w:rPr>
                <w:rFonts w:ascii="Avenir Next LT Pro" w:hAnsi="Avenir Next LT Pro" w:cstheme="minorHAnsi"/>
                <w:b/>
                <w:bCs/>
                <w:sz w:val="20"/>
                <w:szCs w:val="20"/>
                <w:u w:val="single"/>
              </w:rPr>
              <w:t>DESCRIPTION</w:t>
            </w:r>
          </w:p>
        </w:tc>
        <w:tc>
          <w:tcPr>
            <w:tcW w:w="3325" w:type="dxa"/>
          </w:tcPr>
          <w:p w14:paraId="379C878D" w14:textId="161B2A5D" w:rsidR="002D2F60" w:rsidRPr="00DC5C4F" w:rsidRDefault="002D2F60" w:rsidP="00E50E6C">
            <w:pPr>
              <w:jc w:val="both"/>
              <w:rPr>
                <w:rFonts w:ascii="Avenir Next LT Pro" w:hAnsi="Avenir Next LT Pro" w:cstheme="minorHAnsi"/>
                <w:b/>
                <w:bCs/>
                <w:sz w:val="20"/>
                <w:szCs w:val="20"/>
                <w:u w:val="single"/>
              </w:rPr>
            </w:pPr>
            <w:r w:rsidRPr="00DC5C4F">
              <w:rPr>
                <w:rFonts w:ascii="Avenir Next LT Pro" w:hAnsi="Avenir Next LT Pro" w:cstheme="minorHAnsi"/>
                <w:b/>
                <w:bCs/>
                <w:sz w:val="20"/>
                <w:szCs w:val="20"/>
                <w:u w:val="single"/>
              </w:rPr>
              <w:t>UNIT COST</w:t>
            </w:r>
          </w:p>
        </w:tc>
        <w:tc>
          <w:tcPr>
            <w:tcW w:w="1455" w:type="dxa"/>
          </w:tcPr>
          <w:p w14:paraId="0B08F0EF" w14:textId="75A82A59" w:rsidR="002D2F60" w:rsidRPr="00DC5C4F" w:rsidRDefault="002D2F60" w:rsidP="00E50E6C">
            <w:pPr>
              <w:jc w:val="both"/>
              <w:rPr>
                <w:rFonts w:ascii="Avenir Next LT Pro" w:hAnsi="Avenir Next LT Pro" w:cstheme="minorHAnsi"/>
                <w:b/>
                <w:bCs/>
                <w:sz w:val="20"/>
                <w:szCs w:val="20"/>
                <w:u w:val="single"/>
              </w:rPr>
            </w:pPr>
            <w:r w:rsidRPr="00DC5C4F">
              <w:rPr>
                <w:rFonts w:ascii="Avenir Next LT Pro" w:hAnsi="Avenir Next LT Pro" w:cstheme="minorHAnsi"/>
                <w:b/>
                <w:bCs/>
                <w:sz w:val="20"/>
                <w:szCs w:val="20"/>
                <w:u w:val="single"/>
              </w:rPr>
              <w:t>TOTAL</w:t>
            </w:r>
          </w:p>
        </w:tc>
      </w:tr>
      <w:tr w:rsidR="002D2F60" w:rsidRPr="00DC5C4F" w14:paraId="69624474" w14:textId="77777777" w:rsidTr="002D2F60">
        <w:trPr>
          <w:trHeight w:val="525"/>
        </w:trPr>
        <w:tc>
          <w:tcPr>
            <w:tcW w:w="3330" w:type="dxa"/>
          </w:tcPr>
          <w:p w14:paraId="373680CF" w14:textId="1368C070" w:rsidR="002D2F60" w:rsidRPr="00DC5C4F" w:rsidRDefault="002D2F60" w:rsidP="00E50E6C">
            <w:pPr>
              <w:jc w:val="both"/>
              <w:rPr>
                <w:rFonts w:ascii="Avenir Next LT Pro" w:hAnsi="Avenir Next LT Pro" w:cstheme="minorHAnsi"/>
                <w:b/>
                <w:bCs/>
                <w:sz w:val="20"/>
                <w:szCs w:val="20"/>
              </w:rPr>
            </w:pPr>
            <w:r>
              <w:rPr>
                <w:rFonts w:ascii="Avenir Next LT Pro" w:hAnsi="Avenir Next LT Pro" w:cstheme="minorHAnsi"/>
                <w:b/>
                <w:bCs/>
                <w:sz w:val="20"/>
                <w:szCs w:val="20"/>
              </w:rPr>
              <w:t>Refueling Truck</w:t>
            </w:r>
            <w:r w:rsidR="008D6864">
              <w:rPr>
                <w:rFonts w:ascii="Avenir Next LT Pro" w:hAnsi="Avenir Next LT Pro" w:cstheme="minorHAnsi"/>
                <w:b/>
                <w:bCs/>
                <w:sz w:val="20"/>
                <w:szCs w:val="20"/>
              </w:rPr>
              <w:t xml:space="preserve"> </w:t>
            </w:r>
          </w:p>
        </w:tc>
        <w:tc>
          <w:tcPr>
            <w:tcW w:w="3325" w:type="dxa"/>
          </w:tcPr>
          <w:p w14:paraId="1C491456" w14:textId="77777777" w:rsidR="002D2F60" w:rsidRDefault="002D2F60" w:rsidP="00E50E6C">
            <w:pPr>
              <w:jc w:val="both"/>
              <w:rPr>
                <w:rFonts w:ascii="Avenir Next LT Pro" w:hAnsi="Avenir Next LT Pro" w:cstheme="minorHAnsi"/>
                <w:b/>
                <w:bCs/>
                <w:sz w:val="20"/>
                <w:szCs w:val="20"/>
              </w:rPr>
            </w:pPr>
          </w:p>
          <w:p w14:paraId="40F85393" w14:textId="27EBCDF6"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tc>
        <w:tc>
          <w:tcPr>
            <w:tcW w:w="1455" w:type="dxa"/>
          </w:tcPr>
          <w:p w14:paraId="21E107B4" w14:textId="77777777" w:rsidR="002D2F60" w:rsidRDefault="002D2F60" w:rsidP="00E50E6C">
            <w:pPr>
              <w:jc w:val="both"/>
              <w:rPr>
                <w:rFonts w:ascii="Avenir Next LT Pro" w:hAnsi="Avenir Next LT Pro" w:cstheme="minorHAnsi"/>
                <w:b/>
                <w:bCs/>
                <w:sz w:val="20"/>
                <w:szCs w:val="20"/>
              </w:rPr>
            </w:pPr>
          </w:p>
          <w:p w14:paraId="529038E0" w14:textId="7E0F0934"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p w14:paraId="11AB0818" w14:textId="34FC6A8B" w:rsidR="002D2F60" w:rsidRPr="00DC5C4F" w:rsidRDefault="002D2F60" w:rsidP="00E50E6C">
            <w:pPr>
              <w:jc w:val="both"/>
              <w:rPr>
                <w:rFonts w:ascii="Avenir Next LT Pro" w:hAnsi="Avenir Next LT Pro" w:cstheme="minorHAnsi"/>
                <w:b/>
                <w:bCs/>
                <w:sz w:val="20"/>
                <w:szCs w:val="20"/>
              </w:rPr>
            </w:pPr>
          </w:p>
        </w:tc>
      </w:tr>
      <w:tr w:rsidR="002D2F60" w:rsidRPr="00DC5C4F" w14:paraId="72D569A4" w14:textId="77777777" w:rsidTr="002D2F60">
        <w:trPr>
          <w:trHeight w:val="516"/>
        </w:trPr>
        <w:tc>
          <w:tcPr>
            <w:tcW w:w="3330" w:type="dxa"/>
          </w:tcPr>
          <w:p w14:paraId="79763467" w14:textId="03069F8A" w:rsidR="002D2F60" w:rsidRPr="00DC5C4F" w:rsidRDefault="002D2F60" w:rsidP="00E50E6C">
            <w:pPr>
              <w:jc w:val="both"/>
              <w:rPr>
                <w:rFonts w:ascii="Avenir Next LT Pro" w:hAnsi="Avenir Next LT Pro" w:cstheme="minorHAnsi"/>
                <w:b/>
                <w:bCs/>
                <w:sz w:val="20"/>
                <w:szCs w:val="20"/>
              </w:rPr>
            </w:pPr>
            <w:r>
              <w:rPr>
                <w:rFonts w:ascii="Avenir Next LT Pro" w:hAnsi="Avenir Next LT Pro" w:cstheme="minorHAnsi"/>
                <w:b/>
                <w:bCs/>
                <w:sz w:val="20"/>
                <w:szCs w:val="20"/>
              </w:rPr>
              <w:t>Tank</w:t>
            </w:r>
            <w:r w:rsidR="008D6864">
              <w:rPr>
                <w:rFonts w:ascii="Avenir Next LT Pro" w:hAnsi="Avenir Next LT Pro" w:cstheme="minorHAnsi"/>
                <w:b/>
                <w:bCs/>
                <w:sz w:val="20"/>
                <w:szCs w:val="20"/>
              </w:rPr>
              <w:t xml:space="preserve"> 3000 Gallon</w:t>
            </w:r>
          </w:p>
        </w:tc>
        <w:tc>
          <w:tcPr>
            <w:tcW w:w="3325" w:type="dxa"/>
          </w:tcPr>
          <w:p w14:paraId="561BA829" w14:textId="77777777" w:rsidR="002D2F60" w:rsidRDefault="002D2F60" w:rsidP="00E50E6C">
            <w:pPr>
              <w:jc w:val="both"/>
              <w:rPr>
                <w:rFonts w:ascii="Avenir Next LT Pro" w:hAnsi="Avenir Next LT Pro" w:cstheme="minorHAnsi"/>
                <w:b/>
                <w:bCs/>
                <w:sz w:val="20"/>
                <w:szCs w:val="20"/>
              </w:rPr>
            </w:pPr>
          </w:p>
          <w:p w14:paraId="46C54CBA" w14:textId="3A9DE309"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tc>
        <w:tc>
          <w:tcPr>
            <w:tcW w:w="1455" w:type="dxa"/>
          </w:tcPr>
          <w:p w14:paraId="538873D5" w14:textId="77777777" w:rsidR="002D2F60" w:rsidRDefault="002D2F60" w:rsidP="00E50E6C">
            <w:pPr>
              <w:jc w:val="both"/>
              <w:rPr>
                <w:rFonts w:ascii="Avenir Next LT Pro" w:hAnsi="Avenir Next LT Pro" w:cstheme="minorHAnsi"/>
                <w:b/>
                <w:bCs/>
                <w:sz w:val="20"/>
                <w:szCs w:val="20"/>
              </w:rPr>
            </w:pPr>
          </w:p>
          <w:p w14:paraId="676F857A" w14:textId="50F148F3"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w:t>
            </w:r>
          </w:p>
          <w:p w14:paraId="1A1D5869" w14:textId="6D4E1459" w:rsidR="002D2F60" w:rsidRPr="00DC5C4F" w:rsidRDefault="002D2F60" w:rsidP="00E50E6C">
            <w:pPr>
              <w:jc w:val="both"/>
              <w:rPr>
                <w:rFonts w:ascii="Avenir Next LT Pro" w:hAnsi="Avenir Next LT Pro" w:cstheme="minorHAnsi"/>
                <w:b/>
                <w:bCs/>
                <w:sz w:val="20"/>
                <w:szCs w:val="20"/>
              </w:rPr>
            </w:pPr>
          </w:p>
        </w:tc>
      </w:tr>
      <w:tr w:rsidR="002D2F60" w:rsidRPr="00DC5C4F" w14:paraId="5A543515" w14:textId="77777777" w:rsidTr="002D2F60">
        <w:trPr>
          <w:trHeight w:val="318"/>
        </w:trPr>
        <w:tc>
          <w:tcPr>
            <w:tcW w:w="3330" w:type="dxa"/>
          </w:tcPr>
          <w:p w14:paraId="18F176D7" w14:textId="77777777" w:rsidR="002D2F60" w:rsidRPr="00DC5C4F" w:rsidRDefault="002D2F60" w:rsidP="00E50E6C">
            <w:pPr>
              <w:jc w:val="both"/>
              <w:rPr>
                <w:rFonts w:ascii="Avenir Next LT Pro" w:hAnsi="Avenir Next LT Pro" w:cstheme="minorHAnsi"/>
                <w:b/>
                <w:bCs/>
                <w:sz w:val="20"/>
                <w:szCs w:val="20"/>
              </w:rPr>
            </w:pPr>
          </w:p>
        </w:tc>
        <w:tc>
          <w:tcPr>
            <w:tcW w:w="3325" w:type="dxa"/>
          </w:tcPr>
          <w:p w14:paraId="44ED4716" w14:textId="77777777" w:rsidR="002D2F60" w:rsidRDefault="002D2F60" w:rsidP="00E50E6C">
            <w:pPr>
              <w:jc w:val="both"/>
              <w:rPr>
                <w:rFonts w:ascii="Avenir Next LT Pro" w:hAnsi="Avenir Next LT Pro" w:cstheme="minorHAnsi"/>
                <w:b/>
                <w:bCs/>
                <w:sz w:val="20"/>
                <w:szCs w:val="20"/>
              </w:rPr>
            </w:pPr>
          </w:p>
          <w:p w14:paraId="0268CF0E" w14:textId="1D970025"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Grand Total</w:t>
            </w:r>
          </w:p>
        </w:tc>
        <w:tc>
          <w:tcPr>
            <w:tcW w:w="1455" w:type="dxa"/>
          </w:tcPr>
          <w:p w14:paraId="43AB4C32" w14:textId="77777777" w:rsidR="002D2F60" w:rsidRDefault="002D2F60" w:rsidP="00E50E6C">
            <w:pPr>
              <w:jc w:val="both"/>
              <w:rPr>
                <w:rFonts w:ascii="Avenir Next LT Pro" w:hAnsi="Avenir Next LT Pro" w:cstheme="minorHAnsi"/>
                <w:b/>
                <w:bCs/>
                <w:sz w:val="20"/>
                <w:szCs w:val="20"/>
              </w:rPr>
            </w:pPr>
          </w:p>
          <w:p w14:paraId="4D7360B4" w14:textId="64BD0D12" w:rsidR="002D2F60" w:rsidRPr="00DC5C4F" w:rsidRDefault="002D2F60" w:rsidP="00E50E6C">
            <w:pPr>
              <w:jc w:val="both"/>
              <w:rPr>
                <w:rFonts w:ascii="Avenir Next LT Pro" w:hAnsi="Avenir Next LT Pro" w:cstheme="minorHAnsi"/>
                <w:b/>
                <w:bCs/>
                <w:sz w:val="20"/>
                <w:szCs w:val="20"/>
              </w:rPr>
            </w:pPr>
            <w:r w:rsidRPr="00DC5C4F">
              <w:rPr>
                <w:rFonts w:ascii="Avenir Next LT Pro" w:hAnsi="Avenir Next LT Pro" w:cstheme="minorHAnsi"/>
                <w:b/>
                <w:bCs/>
                <w:sz w:val="20"/>
                <w:szCs w:val="20"/>
              </w:rPr>
              <w:t>$_________________</w:t>
            </w:r>
          </w:p>
          <w:p w14:paraId="09DC0FBB" w14:textId="18FD6E0B" w:rsidR="002D2F60" w:rsidRPr="00DC5C4F" w:rsidRDefault="002D2F60" w:rsidP="00E50E6C">
            <w:pPr>
              <w:jc w:val="both"/>
              <w:rPr>
                <w:rFonts w:ascii="Avenir Next LT Pro" w:hAnsi="Avenir Next LT Pro" w:cstheme="minorHAnsi"/>
                <w:b/>
                <w:bCs/>
                <w:sz w:val="20"/>
                <w:szCs w:val="20"/>
              </w:rPr>
            </w:pPr>
          </w:p>
        </w:tc>
      </w:tr>
    </w:tbl>
    <w:p w14:paraId="659FF5FA" w14:textId="0C5275CE" w:rsidR="00365AEC" w:rsidRPr="00DC5C4F" w:rsidRDefault="00365AEC" w:rsidP="00E50E6C">
      <w:pPr>
        <w:jc w:val="both"/>
        <w:rPr>
          <w:rFonts w:ascii="Avenir Next LT Pro" w:hAnsi="Avenir Next LT Pro" w:cstheme="minorHAnsi"/>
          <w:b/>
          <w:bCs/>
          <w:sz w:val="20"/>
          <w:szCs w:val="20"/>
        </w:rPr>
      </w:pPr>
    </w:p>
    <w:p w14:paraId="223F9939" w14:textId="77777777"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I, the undersigned, do hereby agree to all terms and conditions listed within this formal solicitation, and will supply all information as required in this solicitation.  </w:t>
      </w:r>
    </w:p>
    <w:p w14:paraId="7CE5F2F3" w14:textId="77777777" w:rsidR="00E50E6C" w:rsidRPr="00DC5C4F" w:rsidRDefault="00E50E6C" w:rsidP="00E50E6C">
      <w:pPr>
        <w:jc w:val="both"/>
        <w:rPr>
          <w:rFonts w:ascii="Avenir Next LT Pro" w:hAnsi="Avenir Next LT Pro" w:cstheme="minorHAnsi"/>
          <w:sz w:val="20"/>
          <w:szCs w:val="20"/>
        </w:rPr>
      </w:pPr>
    </w:p>
    <w:p w14:paraId="32E17191" w14:textId="77777777" w:rsidR="00E50E6C" w:rsidRPr="00DC5C4F" w:rsidRDefault="00E50E6C" w:rsidP="00E50E6C">
      <w:pPr>
        <w:jc w:val="both"/>
        <w:rPr>
          <w:rFonts w:ascii="Avenir Next LT Pro" w:hAnsi="Avenir Next LT Pro" w:cstheme="minorHAnsi"/>
          <w:sz w:val="20"/>
          <w:szCs w:val="20"/>
        </w:rPr>
      </w:pPr>
    </w:p>
    <w:p w14:paraId="0DCEA93C"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COMPANY NAME: _____________________________________________________________</w:t>
      </w:r>
    </w:p>
    <w:p w14:paraId="4C3F294E" w14:textId="77777777" w:rsidR="00E50E6C" w:rsidRPr="00DC5C4F" w:rsidRDefault="00E50E6C" w:rsidP="00E50E6C">
      <w:pPr>
        <w:jc w:val="both"/>
        <w:rPr>
          <w:rFonts w:ascii="Avenir Next LT Pro" w:hAnsi="Avenir Next LT Pro" w:cstheme="minorHAnsi"/>
          <w:sz w:val="20"/>
          <w:szCs w:val="20"/>
        </w:rPr>
      </w:pPr>
    </w:p>
    <w:p w14:paraId="2E206C41" w14:textId="216128BF"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ADDRESS:             </w:t>
      </w:r>
      <w:r w:rsidR="00EF4608">
        <w:rPr>
          <w:rFonts w:ascii="Avenir Next LT Pro" w:hAnsi="Avenir Next LT Pro" w:cstheme="minorHAnsi"/>
          <w:sz w:val="20"/>
          <w:szCs w:val="20"/>
        </w:rPr>
        <w:t xml:space="preserve">   </w:t>
      </w:r>
      <w:r w:rsidRPr="00DC5C4F">
        <w:rPr>
          <w:rFonts w:ascii="Avenir Next LT Pro" w:hAnsi="Avenir Next LT Pro" w:cstheme="minorHAnsi"/>
          <w:sz w:val="20"/>
          <w:szCs w:val="20"/>
        </w:rPr>
        <w:t>_____________________________________________________________</w:t>
      </w:r>
    </w:p>
    <w:p w14:paraId="2CE5C811" w14:textId="638784E5" w:rsidR="00E50E6C" w:rsidRPr="00DC5C4F" w:rsidRDefault="00E50E6C" w:rsidP="00E50E6C">
      <w:pPr>
        <w:spacing w:before="100" w:beforeAutospacing="1" w:after="120"/>
        <w:jc w:val="both"/>
        <w:rPr>
          <w:rFonts w:ascii="Avenir Next LT Pro" w:hAnsi="Avenir Next LT Pro" w:cstheme="minorHAnsi"/>
          <w:sz w:val="20"/>
          <w:szCs w:val="20"/>
        </w:rPr>
      </w:pPr>
      <w:r w:rsidRPr="00DC5C4F">
        <w:rPr>
          <w:rFonts w:ascii="Avenir Next LT Pro" w:hAnsi="Avenir Next LT Pro" w:cstheme="minorHAnsi"/>
          <w:sz w:val="20"/>
          <w:szCs w:val="20"/>
        </w:rPr>
        <w:t xml:space="preserve">                              </w:t>
      </w:r>
      <w:r w:rsidR="00EF4608">
        <w:rPr>
          <w:rFonts w:ascii="Avenir Next LT Pro" w:hAnsi="Avenir Next LT Pro" w:cstheme="minorHAnsi"/>
          <w:sz w:val="20"/>
          <w:szCs w:val="20"/>
        </w:rPr>
        <w:t xml:space="preserve">     </w:t>
      </w:r>
      <w:r w:rsidRPr="00DC5C4F">
        <w:rPr>
          <w:rFonts w:ascii="Avenir Next LT Pro" w:hAnsi="Avenir Next LT Pro" w:cstheme="minorHAnsi"/>
          <w:sz w:val="20"/>
          <w:szCs w:val="20"/>
        </w:rPr>
        <w:t>_____________________________________________________________</w:t>
      </w:r>
    </w:p>
    <w:p w14:paraId="0638EE79" w14:textId="77777777" w:rsidR="00E50E6C" w:rsidRPr="00DC5C4F" w:rsidRDefault="00E50E6C" w:rsidP="00E50E6C">
      <w:pPr>
        <w:jc w:val="both"/>
        <w:rPr>
          <w:rFonts w:ascii="Avenir Next LT Pro" w:hAnsi="Avenir Next LT Pro" w:cstheme="minorHAnsi"/>
          <w:sz w:val="20"/>
          <w:szCs w:val="20"/>
        </w:rPr>
      </w:pPr>
    </w:p>
    <w:p w14:paraId="51215792" w14:textId="77777777"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TELEPHONE: ___________________________ FAX: ___________________</w:t>
      </w:r>
    </w:p>
    <w:p w14:paraId="07295E0D" w14:textId="77777777" w:rsidR="00E50E6C" w:rsidRPr="00DC5C4F" w:rsidRDefault="00E50E6C" w:rsidP="00E50E6C">
      <w:pPr>
        <w:jc w:val="both"/>
        <w:rPr>
          <w:rFonts w:ascii="Avenir Next LT Pro" w:hAnsi="Avenir Next LT Pro" w:cstheme="minorHAnsi"/>
          <w:sz w:val="20"/>
          <w:szCs w:val="20"/>
        </w:rPr>
      </w:pPr>
    </w:p>
    <w:p w14:paraId="5909BC50" w14:textId="77777777"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EMAIL:     _______________________________________________________</w:t>
      </w:r>
    </w:p>
    <w:p w14:paraId="658A2D9D" w14:textId="77777777" w:rsidR="00E50E6C" w:rsidRPr="00DC5C4F" w:rsidRDefault="00E50E6C" w:rsidP="00E50E6C">
      <w:pPr>
        <w:jc w:val="both"/>
        <w:rPr>
          <w:rFonts w:ascii="Avenir Next LT Pro" w:hAnsi="Avenir Next LT Pro" w:cstheme="minorHAnsi"/>
          <w:sz w:val="20"/>
          <w:szCs w:val="20"/>
        </w:rPr>
      </w:pPr>
    </w:p>
    <w:p w14:paraId="0104D71A" w14:textId="77777777" w:rsidR="00E50E6C" w:rsidRPr="00DC5C4F" w:rsidRDefault="00E50E6C" w:rsidP="00E50E6C">
      <w:pPr>
        <w:jc w:val="both"/>
        <w:rPr>
          <w:rFonts w:ascii="Avenir Next LT Pro" w:hAnsi="Avenir Next LT Pro" w:cstheme="minorHAnsi"/>
          <w:sz w:val="20"/>
          <w:szCs w:val="20"/>
        </w:rPr>
      </w:pPr>
    </w:p>
    <w:p w14:paraId="31BCA59C" w14:textId="77777777" w:rsidR="00E50E6C" w:rsidRPr="00DC5C4F" w:rsidRDefault="00E50E6C" w:rsidP="00E50E6C">
      <w:pPr>
        <w:jc w:val="both"/>
        <w:rPr>
          <w:rFonts w:ascii="Avenir Next LT Pro" w:hAnsi="Avenir Next LT Pro" w:cstheme="minorHAnsi"/>
          <w:b/>
          <w:sz w:val="20"/>
          <w:szCs w:val="20"/>
        </w:rPr>
      </w:pPr>
      <w:r w:rsidRPr="00DC5C4F">
        <w:rPr>
          <w:rFonts w:ascii="Avenir Next LT Pro" w:hAnsi="Avenir Next LT Pro" w:cstheme="minorHAnsi"/>
          <w:b/>
          <w:sz w:val="20"/>
          <w:szCs w:val="20"/>
        </w:rPr>
        <w:t>ADDENDUM ACKNOWLEDGEMENT</w:t>
      </w:r>
    </w:p>
    <w:p w14:paraId="2D2A2F1C" w14:textId="69D53D70" w:rsidR="00E50E6C" w:rsidRPr="00DC5C4F" w:rsidRDefault="00E50E6C" w:rsidP="00E50E6C">
      <w:pPr>
        <w:jc w:val="both"/>
        <w:rPr>
          <w:rFonts w:ascii="Avenir Next LT Pro" w:hAnsi="Avenir Next LT Pro" w:cstheme="minorHAnsi"/>
          <w:sz w:val="20"/>
          <w:szCs w:val="20"/>
        </w:rPr>
      </w:pPr>
      <w:r w:rsidRPr="00DC5C4F">
        <w:rPr>
          <w:rFonts w:ascii="Avenir Next LT Pro" w:hAnsi="Avenir Next LT Pro" w:cstheme="minorHAnsi"/>
          <w:sz w:val="20"/>
          <w:szCs w:val="20"/>
        </w:rPr>
        <w:t>The proposer shall acknowledge obtaining all addenda issued to this formal solicitation by completing the blocks below.  Failure to acknowledge all addenda may be cause for rejection of the response</w:t>
      </w:r>
      <w:r w:rsidR="0055062A" w:rsidRPr="00DC5C4F">
        <w:rPr>
          <w:rFonts w:ascii="Avenir Next LT Pro" w:hAnsi="Avenir Next LT Pro" w:cstheme="minorHAnsi"/>
          <w:sz w:val="20"/>
          <w:szCs w:val="20"/>
        </w:rPr>
        <w:t>, if any.</w:t>
      </w:r>
    </w:p>
    <w:p w14:paraId="465E178E" w14:textId="77777777" w:rsidR="00E50E6C" w:rsidRPr="00DC5C4F" w:rsidRDefault="00E50E6C" w:rsidP="00E50E6C">
      <w:pPr>
        <w:jc w:val="both"/>
        <w:rPr>
          <w:rFonts w:ascii="Avenir Next LT Pro" w:hAnsi="Avenir Next LT Pro" w:cstheme="minorHAnsi"/>
          <w:sz w:val="20"/>
          <w:szCs w:val="20"/>
        </w:rPr>
      </w:pPr>
    </w:p>
    <w:p w14:paraId="22BA84A2" w14:textId="77777777" w:rsidR="00E50E6C" w:rsidRPr="00DC5C4F" w:rsidRDefault="00E50E6C" w:rsidP="00E50E6C">
      <w:pPr>
        <w:jc w:val="both"/>
        <w:rPr>
          <w:rFonts w:ascii="Avenir Next LT Pro" w:hAnsi="Avenir Next LT Pro" w:cstheme="minorHAnsi"/>
          <w:sz w:val="20"/>
          <w:szCs w:val="20"/>
        </w:rPr>
      </w:pPr>
    </w:p>
    <w:p w14:paraId="687EF525" w14:textId="77777777" w:rsidR="00E50E6C" w:rsidRPr="00DC5C4F" w:rsidRDefault="00E50E6C" w:rsidP="00E50E6C">
      <w:pPr>
        <w:rPr>
          <w:rFonts w:ascii="Avenir Next LT Pro" w:hAnsi="Avenir Next LT Pro" w:cstheme="minorHAnsi"/>
          <w:sz w:val="20"/>
          <w:szCs w:val="20"/>
        </w:rPr>
      </w:pPr>
    </w:p>
    <w:p w14:paraId="698F726B"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Addendum No. ________________________ Date Issued: _____________________</w:t>
      </w:r>
    </w:p>
    <w:p w14:paraId="3F2554E1" w14:textId="77777777" w:rsidR="00E50E6C" w:rsidRPr="00DC5C4F" w:rsidRDefault="00E50E6C" w:rsidP="00E50E6C">
      <w:pPr>
        <w:rPr>
          <w:rFonts w:ascii="Avenir Next LT Pro" w:hAnsi="Avenir Next LT Pro" w:cstheme="minorHAnsi"/>
          <w:sz w:val="20"/>
          <w:szCs w:val="20"/>
        </w:rPr>
      </w:pPr>
    </w:p>
    <w:p w14:paraId="163605B2"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Addendum No. ________________________ Date Issued: _____________________</w:t>
      </w:r>
    </w:p>
    <w:p w14:paraId="31853BDB" w14:textId="77777777" w:rsidR="00E50E6C" w:rsidRPr="00DC5C4F" w:rsidRDefault="00E50E6C" w:rsidP="00E50E6C">
      <w:pPr>
        <w:rPr>
          <w:rFonts w:ascii="Avenir Next LT Pro" w:hAnsi="Avenir Next LT Pro" w:cstheme="minorHAnsi"/>
          <w:sz w:val="20"/>
          <w:szCs w:val="20"/>
        </w:rPr>
      </w:pPr>
    </w:p>
    <w:p w14:paraId="5F561141"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Addendum No. ________________________ Date Issued: _____________________</w:t>
      </w:r>
    </w:p>
    <w:p w14:paraId="03E0DC82" w14:textId="77777777" w:rsidR="00E50E6C" w:rsidRPr="00DC5C4F" w:rsidRDefault="00E50E6C" w:rsidP="00E50E6C">
      <w:pPr>
        <w:jc w:val="both"/>
        <w:rPr>
          <w:rFonts w:ascii="Avenir Next LT Pro" w:hAnsi="Avenir Next LT Pro" w:cstheme="minorHAnsi"/>
          <w:sz w:val="20"/>
          <w:szCs w:val="20"/>
        </w:rPr>
      </w:pPr>
    </w:p>
    <w:p w14:paraId="64781E4C" w14:textId="77777777" w:rsidR="00E50E6C" w:rsidRPr="00DC5C4F" w:rsidRDefault="00E50E6C" w:rsidP="00E50E6C">
      <w:pPr>
        <w:jc w:val="both"/>
        <w:rPr>
          <w:rFonts w:ascii="Avenir Next LT Pro" w:hAnsi="Avenir Next LT Pro" w:cstheme="minorHAnsi"/>
          <w:sz w:val="20"/>
          <w:szCs w:val="20"/>
        </w:rPr>
      </w:pPr>
    </w:p>
    <w:p w14:paraId="6F2F36DA" w14:textId="77777777" w:rsidR="00E50E6C" w:rsidRPr="00DC5C4F" w:rsidRDefault="00E50E6C" w:rsidP="00E50E6C">
      <w:pPr>
        <w:jc w:val="both"/>
        <w:rPr>
          <w:rFonts w:ascii="Avenir Next LT Pro" w:hAnsi="Avenir Next LT Pro" w:cstheme="minorHAnsi"/>
          <w:sz w:val="20"/>
          <w:szCs w:val="20"/>
        </w:rPr>
      </w:pPr>
    </w:p>
    <w:p w14:paraId="015842F5"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AUTHORIZED SIGNATURE: _____________________________________________</w:t>
      </w:r>
    </w:p>
    <w:p w14:paraId="320D6AED" w14:textId="77777777" w:rsidR="00E50E6C" w:rsidRPr="00DC5C4F" w:rsidRDefault="00E50E6C" w:rsidP="00E50E6C">
      <w:pPr>
        <w:rPr>
          <w:rFonts w:ascii="Avenir Next LT Pro" w:hAnsi="Avenir Next LT Pro" w:cstheme="minorHAnsi"/>
          <w:sz w:val="20"/>
          <w:szCs w:val="20"/>
        </w:rPr>
      </w:pPr>
    </w:p>
    <w:p w14:paraId="47CBC93C"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TITLE: _______________________________________________________________</w:t>
      </w:r>
    </w:p>
    <w:p w14:paraId="6FF3DE8B" w14:textId="77777777" w:rsidR="00E50E6C" w:rsidRPr="00DC5C4F" w:rsidRDefault="00E50E6C" w:rsidP="00E50E6C">
      <w:pPr>
        <w:rPr>
          <w:rFonts w:ascii="Avenir Next LT Pro" w:hAnsi="Avenir Next LT Pro" w:cstheme="minorHAnsi"/>
          <w:sz w:val="20"/>
          <w:szCs w:val="20"/>
        </w:rPr>
      </w:pPr>
    </w:p>
    <w:p w14:paraId="79AD77A0" w14:textId="77777777" w:rsidR="00E50E6C" w:rsidRPr="00DC5C4F" w:rsidRDefault="00E50E6C" w:rsidP="00E50E6C">
      <w:pPr>
        <w:rPr>
          <w:rFonts w:ascii="Avenir Next LT Pro" w:hAnsi="Avenir Next LT Pro" w:cstheme="minorHAnsi"/>
          <w:sz w:val="20"/>
          <w:szCs w:val="20"/>
        </w:rPr>
      </w:pPr>
      <w:r w:rsidRPr="00DC5C4F">
        <w:rPr>
          <w:rFonts w:ascii="Avenir Next LT Pro" w:hAnsi="Avenir Next LT Pro" w:cstheme="minorHAnsi"/>
          <w:sz w:val="20"/>
          <w:szCs w:val="20"/>
        </w:rPr>
        <w:t>(Print / type name as signed above):________________________________________</w:t>
      </w:r>
    </w:p>
    <w:p w14:paraId="0ED31C28" w14:textId="77777777" w:rsidR="00E50E6C" w:rsidRPr="00DC5C4F" w:rsidRDefault="00E50E6C" w:rsidP="00E50E6C">
      <w:pPr>
        <w:rPr>
          <w:rFonts w:ascii="Avenir Next LT Pro" w:hAnsi="Avenir Next LT Pro" w:cstheme="minorHAnsi"/>
          <w:sz w:val="20"/>
          <w:szCs w:val="20"/>
        </w:rPr>
      </w:pPr>
    </w:p>
    <w:p w14:paraId="5865C4C0" w14:textId="48ABC85E" w:rsidR="000018B7" w:rsidRPr="00DC5C4F" w:rsidRDefault="00E50E6C" w:rsidP="000018B7">
      <w:pPr>
        <w:rPr>
          <w:rFonts w:ascii="Avenir Next LT Pro" w:hAnsi="Avenir Next LT Pro" w:cstheme="minorHAnsi"/>
          <w:sz w:val="20"/>
          <w:szCs w:val="20"/>
        </w:rPr>
        <w:sectPr w:rsidR="000018B7" w:rsidRPr="00DC5C4F">
          <w:pgSz w:w="12240" w:h="15840"/>
          <w:pgMar w:top="1220" w:right="1440" w:bottom="960" w:left="1320" w:header="0" w:footer="663" w:gutter="0"/>
          <w:cols w:space="720"/>
        </w:sectPr>
      </w:pPr>
      <w:r w:rsidRPr="00DC5C4F">
        <w:rPr>
          <w:rFonts w:ascii="Avenir Next LT Pro" w:hAnsi="Avenir Next LT Pro" w:cstheme="minorHAnsi"/>
          <w:sz w:val="20"/>
          <w:szCs w:val="20"/>
        </w:rPr>
        <w:t>DATE: _______________________________________________________________</w:t>
      </w:r>
    </w:p>
    <w:p w14:paraId="5339E0C7" w14:textId="77777777" w:rsidR="000018B7" w:rsidRPr="00DC5C4F" w:rsidRDefault="000018B7" w:rsidP="000018B7">
      <w:pPr>
        <w:pStyle w:val="Heading3"/>
        <w:spacing w:before="71" w:line="253" w:lineRule="exact"/>
        <w:ind w:left="1733" w:right="1789"/>
        <w:jc w:val="center"/>
        <w:rPr>
          <w:rFonts w:ascii="Avenir Next LT Pro" w:hAnsi="Avenir Next LT Pro" w:cstheme="minorHAnsi"/>
          <w:sz w:val="20"/>
          <w:szCs w:val="20"/>
        </w:rPr>
      </w:pPr>
      <w:r w:rsidRPr="00DC5C4F">
        <w:rPr>
          <w:rFonts w:ascii="Avenir Next LT Pro" w:hAnsi="Avenir Next LT Pro" w:cstheme="minorHAnsi"/>
          <w:sz w:val="20"/>
          <w:szCs w:val="20"/>
        </w:rPr>
        <w:lastRenderedPageBreak/>
        <w:t>BIDDER AFFIDAVIT ON COMPLIANCE</w:t>
      </w:r>
    </w:p>
    <w:p w14:paraId="6E7102C3" w14:textId="77777777" w:rsidR="000018B7" w:rsidRPr="00DC5C4F" w:rsidRDefault="000018B7" w:rsidP="000018B7">
      <w:pPr>
        <w:spacing w:line="253" w:lineRule="exact"/>
        <w:ind w:left="1789" w:right="1789"/>
        <w:jc w:val="center"/>
        <w:rPr>
          <w:rFonts w:ascii="Avenir Next LT Pro" w:hAnsi="Avenir Next LT Pro" w:cstheme="minorHAnsi"/>
          <w:b/>
          <w:sz w:val="20"/>
          <w:szCs w:val="20"/>
        </w:rPr>
      </w:pPr>
      <w:r w:rsidRPr="00DC5C4F">
        <w:rPr>
          <w:rFonts w:ascii="Avenir Next LT Pro" w:hAnsi="Avenir Next LT Pro" w:cstheme="minorHAnsi"/>
          <w:b/>
          <w:sz w:val="20"/>
          <w:szCs w:val="20"/>
        </w:rPr>
        <w:t>WITH DRUG-FREE WORKPLACE ACT AND CERTIFICATE</w:t>
      </w:r>
    </w:p>
    <w:p w14:paraId="0083F631" w14:textId="77777777" w:rsidR="000018B7" w:rsidRPr="00DC5C4F" w:rsidRDefault="000018B7" w:rsidP="000018B7">
      <w:pPr>
        <w:pStyle w:val="BodyText"/>
        <w:spacing w:before="3"/>
        <w:rPr>
          <w:rFonts w:ascii="Avenir Next LT Pro" w:hAnsi="Avenir Next LT Pro" w:cstheme="minorHAnsi"/>
          <w:b/>
          <w:sz w:val="20"/>
          <w:szCs w:val="20"/>
        </w:rPr>
      </w:pPr>
    </w:p>
    <w:p w14:paraId="6188794F" w14:textId="77777777" w:rsidR="000018B7" w:rsidRPr="00DC5C4F" w:rsidRDefault="000018B7" w:rsidP="000018B7">
      <w:pPr>
        <w:pStyle w:val="BodyText"/>
        <w:ind w:left="100" w:right="157"/>
        <w:jc w:val="both"/>
        <w:rPr>
          <w:rFonts w:ascii="Avenir Next LT Pro" w:hAnsi="Avenir Next LT Pro" w:cstheme="minorHAnsi"/>
          <w:sz w:val="20"/>
          <w:szCs w:val="20"/>
        </w:rPr>
      </w:pPr>
      <w:r w:rsidRPr="00DC5C4F">
        <w:rPr>
          <w:rFonts w:ascii="Avenir Next LT Pro" w:hAnsi="Avenir Next LT Pro" w:cstheme="minorHAnsi"/>
          <w:sz w:val="20"/>
          <w:szCs w:val="20"/>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DC5C4F" w:rsidRDefault="000018B7" w:rsidP="000018B7">
      <w:pPr>
        <w:pStyle w:val="BodyText"/>
        <w:rPr>
          <w:rFonts w:ascii="Avenir Next LT Pro" w:hAnsi="Avenir Next LT Pro" w:cstheme="minorHAnsi"/>
          <w:sz w:val="20"/>
          <w:szCs w:val="20"/>
        </w:rPr>
      </w:pPr>
    </w:p>
    <w:p w14:paraId="3D7E30B0" w14:textId="77777777" w:rsidR="000018B7" w:rsidRPr="00DC5C4F" w:rsidRDefault="000018B7" w:rsidP="000018B7">
      <w:pPr>
        <w:pStyle w:val="ListParagraph"/>
        <w:numPr>
          <w:ilvl w:val="0"/>
          <w:numId w:val="2"/>
        </w:numPr>
        <w:tabs>
          <w:tab w:val="left" w:pos="521"/>
        </w:tabs>
        <w:ind w:right="153"/>
        <w:rPr>
          <w:rFonts w:ascii="Avenir Next LT Pro" w:hAnsi="Avenir Next LT Pro" w:cstheme="minorHAnsi"/>
          <w:sz w:val="20"/>
          <w:szCs w:val="20"/>
        </w:rPr>
      </w:pPr>
      <w:r w:rsidRPr="00DC5C4F">
        <w:rPr>
          <w:rFonts w:ascii="Avenir Next LT Pro" w:hAnsi="Avenir Next LT Pro" w:cstheme="minorHAnsi"/>
          <w:sz w:val="20"/>
          <w:szCs w:val="20"/>
        </w:rPr>
        <w:t>it has received a Certificate of Compliance with the applicable sections of the Drug-Free Workplace Act from the Department of Labor and Workforce Development and has attached a copy of such certificate to this Affidavit;</w:t>
      </w:r>
      <w:r w:rsidRPr="00DC5C4F">
        <w:rPr>
          <w:rFonts w:ascii="Avenir Next LT Pro" w:hAnsi="Avenir Next LT Pro" w:cstheme="minorHAnsi"/>
          <w:spacing w:val="-17"/>
          <w:sz w:val="20"/>
          <w:szCs w:val="20"/>
        </w:rPr>
        <w:t xml:space="preserve"> </w:t>
      </w:r>
      <w:r w:rsidRPr="00DC5C4F">
        <w:rPr>
          <w:rFonts w:ascii="Avenir Next LT Pro" w:hAnsi="Avenir Next LT Pro" w:cstheme="minorHAnsi"/>
          <w:sz w:val="20"/>
          <w:szCs w:val="20"/>
        </w:rPr>
        <w:t>or,</w:t>
      </w:r>
    </w:p>
    <w:p w14:paraId="2D1E9998" w14:textId="640F51B4" w:rsidR="000018B7" w:rsidRPr="00DC5C4F" w:rsidRDefault="000018B7" w:rsidP="000018B7">
      <w:pPr>
        <w:pStyle w:val="ListParagraph"/>
        <w:numPr>
          <w:ilvl w:val="0"/>
          <w:numId w:val="2"/>
        </w:numPr>
        <w:tabs>
          <w:tab w:val="left" w:pos="521"/>
        </w:tabs>
        <w:ind w:right="153"/>
        <w:rPr>
          <w:rFonts w:ascii="Avenir Next LT Pro" w:hAnsi="Avenir Next LT Pro" w:cstheme="minorHAnsi"/>
          <w:sz w:val="20"/>
          <w:szCs w:val="20"/>
        </w:rPr>
      </w:pPr>
      <w:r w:rsidRPr="00DC5C4F">
        <w:rPr>
          <w:rFonts w:ascii="Avenir Next LT Pro" w:hAnsi="Avenir Next LT Pro" w:cstheme="minorHAnsi"/>
          <w:sz w:val="20"/>
          <w:szCs w:val="20"/>
        </w:rPr>
        <w:t xml:space="preserve">it operates a drug and alcohol testing program at least as stringent as the City of </w:t>
      </w:r>
      <w:r w:rsidR="0055062A" w:rsidRPr="00DC5C4F">
        <w:rPr>
          <w:rFonts w:ascii="Avenir Next LT Pro" w:hAnsi="Avenir Next LT Pro" w:cstheme="minorHAnsi"/>
          <w:sz w:val="20"/>
          <w:szCs w:val="20"/>
        </w:rPr>
        <w:t>Lebanon</w:t>
      </w:r>
      <w:r w:rsidRPr="00DC5C4F">
        <w:rPr>
          <w:rFonts w:ascii="Avenir Next LT Pro" w:hAnsi="Avenir Next LT Pro" w:cstheme="minorHAnsi"/>
          <w:sz w:val="20"/>
          <w:szCs w:val="20"/>
        </w:rPr>
        <w:t>'s drug and alcohol testing program</w:t>
      </w:r>
      <w:r w:rsidR="0055062A" w:rsidRPr="00DC5C4F">
        <w:rPr>
          <w:rFonts w:ascii="Avenir Next LT Pro" w:hAnsi="Avenir Next LT Pro" w:cstheme="minorHAnsi"/>
          <w:sz w:val="20"/>
          <w:szCs w:val="20"/>
        </w:rPr>
        <w:t>.</w:t>
      </w:r>
    </w:p>
    <w:p w14:paraId="09F724E7" w14:textId="77777777" w:rsidR="000018B7" w:rsidRPr="00DC5C4F" w:rsidRDefault="000018B7" w:rsidP="000018B7">
      <w:pPr>
        <w:pStyle w:val="BodyText"/>
        <w:rPr>
          <w:rFonts w:ascii="Avenir Next LT Pro" w:hAnsi="Avenir Next LT Pro" w:cstheme="minorHAnsi"/>
          <w:sz w:val="20"/>
          <w:szCs w:val="20"/>
        </w:rPr>
      </w:pPr>
    </w:p>
    <w:p w14:paraId="694F6CBC" w14:textId="513FF991" w:rsidR="000018B7" w:rsidRPr="00DC5C4F" w:rsidRDefault="00DC5C4F" w:rsidP="000018B7">
      <w:pPr>
        <w:pStyle w:val="BodyText"/>
        <w:spacing w:before="9"/>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69504" behindDoc="0" locked="0" layoutInCell="1" allowOverlap="1" wp14:anchorId="485FF53C" wp14:editId="16DA56C8">
                <wp:simplePos x="0" y="0"/>
                <wp:positionH relativeFrom="page">
                  <wp:posOffset>3658235</wp:posOffset>
                </wp:positionH>
                <wp:positionV relativeFrom="paragraph">
                  <wp:posOffset>167640</wp:posOffset>
                </wp:positionV>
                <wp:extent cx="3201035" cy="0"/>
                <wp:effectExtent l="10160" t="12700" r="8255" b="6350"/>
                <wp:wrapTopAndBottom/>
                <wp:docPr id="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A02FC" id="Line 124"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3.2pt" to="540.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" strokeweight=".84pt">
                <w10:wrap type="topAndBottom" anchorx="page"/>
              </v:line>
            </w:pict>
          </mc:Fallback>
        </mc:AlternateContent>
      </w:r>
    </w:p>
    <w:p w14:paraId="270B58B1" w14:textId="77777777" w:rsidR="000018B7" w:rsidRPr="00DC5C4F" w:rsidRDefault="000018B7" w:rsidP="000018B7">
      <w:pPr>
        <w:pStyle w:val="BodyText"/>
        <w:spacing w:line="229" w:lineRule="exact"/>
        <w:ind w:left="1789" w:right="1078"/>
        <w:jc w:val="center"/>
        <w:rPr>
          <w:rFonts w:ascii="Avenir Next LT Pro" w:hAnsi="Avenir Next LT Pro" w:cstheme="minorHAnsi"/>
          <w:sz w:val="20"/>
          <w:szCs w:val="20"/>
        </w:rPr>
      </w:pPr>
      <w:r w:rsidRPr="00DC5C4F">
        <w:rPr>
          <w:rFonts w:ascii="Avenir Next LT Pro" w:hAnsi="Avenir Next LT Pro" w:cstheme="minorHAnsi"/>
          <w:sz w:val="20"/>
          <w:szCs w:val="20"/>
        </w:rPr>
        <w:t>Name of Bidder</w:t>
      </w:r>
    </w:p>
    <w:p w14:paraId="79564375" w14:textId="77777777" w:rsidR="000018B7" w:rsidRPr="00DC5C4F" w:rsidRDefault="000018B7" w:rsidP="000018B7">
      <w:pPr>
        <w:pStyle w:val="BodyText"/>
        <w:rPr>
          <w:rFonts w:ascii="Avenir Next LT Pro" w:hAnsi="Avenir Next LT Pro" w:cstheme="minorHAnsi"/>
          <w:sz w:val="20"/>
          <w:szCs w:val="20"/>
        </w:rPr>
      </w:pPr>
    </w:p>
    <w:p w14:paraId="7D66D271" w14:textId="77777777" w:rsidR="000018B7" w:rsidRPr="00DC5C4F" w:rsidRDefault="000018B7" w:rsidP="000018B7">
      <w:pPr>
        <w:pStyle w:val="BodyText"/>
        <w:rPr>
          <w:rFonts w:ascii="Avenir Next LT Pro" w:hAnsi="Avenir Next LT Pro" w:cstheme="minorHAnsi"/>
          <w:sz w:val="20"/>
          <w:szCs w:val="20"/>
        </w:rPr>
      </w:pPr>
    </w:p>
    <w:p w14:paraId="6CA42B77" w14:textId="4BF0CD68" w:rsidR="000018B7" w:rsidRPr="00DC5C4F" w:rsidRDefault="00DC5C4F" w:rsidP="000018B7">
      <w:pPr>
        <w:pStyle w:val="BodyText"/>
        <w:spacing w:before="6"/>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70528" behindDoc="0" locked="0" layoutInCell="1" allowOverlap="1" wp14:anchorId="243FAD85" wp14:editId="1D61CC8C">
                <wp:simplePos x="0" y="0"/>
                <wp:positionH relativeFrom="page">
                  <wp:posOffset>3658235</wp:posOffset>
                </wp:positionH>
                <wp:positionV relativeFrom="paragraph">
                  <wp:posOffset>180340</wp:posOffset>
                </wp:positionV>
                <wp:extent cx="3201035" cy="0"/>
                <wp:effectExtent l="10160" t="12065" r="8255" b="6985"/>
                <wp:wrapTopAndBottom/>
                <wp:docPr id="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A7A9C" id="Line 125"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4.2pt" to="540.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" strokeweight=".84pt">
                <w10:wrap type="topAndBottom" anchorx="page"/>
              </v:line>
            </w:pict>
          </mc:Fallback>
        </mc:AlternateContent>
      </w:r>
    </w:p>
    <w:p w14:paraId="71245C27" w14:textId="77777777" w:rsidR="000018B7" w:rsidRPr="00DC5C4F" w:rsidRDefault="000018B7" w:rsidP="000018B7">
      <w:pPr>
        <w:pStyle w:val="BodyText"/>
        <w:spacing w:line="231" w:lineRule="exact"/>
        <w:ind w:left="4421"/>
        <w:rPr>
          <w:rFonts w:ascii="Avenir Next LT Pro" w:hAnsi="Avenir Next LT Pro" w:cstheme="minorHAnsi"/>
          <w:sz w:val="20"/>
          <w:szCs w:val="20"/>
        </w:rPr>
      </w:pPr>
      <w:r w:rsidRPr="00DC5C4F">
        <w:rPr>
          <w:rFonts w:ascii="Avenir Next LT Pro" w:hAnsi="Avenir Next LT Pro" w:cstheme="minorHAnsi"/>
          <w:sz w:val="20"/>
          <w:szCs w:val="20"/>
        </w:rPr>
        <w:t>Printed Name and Title of Principal Officer</w:t>
      </w:r>
    </w:p>
    <w:p w14:paraId="1AF041FA" w14:textId="77777777" w:rsidR="000018B7" w:rsidRPr="00DC5C4F" w:rsidRDefault="000018B7" w:rsidP="000018B7">
      <w:pPr>
        <w:pStyle w:val="BodyText"/>
        <w:rPr>
          <w:rFonts w:ascii="Avenir Next LT Pro" w:hAnsi="Avenir Next LT Pro" w:cstheme="minorHAnsi"/>
          <w:sz w:val="20"/>
          <w:szCs w:val="20"/>
        </w:rPr>
      </w:pPr>
    </w:p>
    <w:p w14:paraId="0E1FC666" w14:textId="77777777" w:rsidR="000018B7" w:rsidRPr="00DC5C4F" w:rsidRDefault="000018B7" w:rsidP="000018B7">
      <w:pPr>
        <w:pStyle w:val="BodyText"/>
        <w:rPr>
          <w:rFonts w:ascii="Avenir Next LT Pro" w:hAnsi="Avenir Next LT Pro" w:cstheme="minorHAnsi"/>
          <w:sz w:val="20"/>
          <w:szCs w:val="20"/>
        </w:rPr>
      </w:pPr>
    </w:p>
    <w:p w14:paraId="740B01D5" w14:textId="5172C44C" w:rsidR="000018B7" w:rsidRPr="00DC5C4F" w:rsidRDefault="00DC5C4F" w:rsidP="000018B7">
      <w:pPr>
        <w:pStyle w:val="BodyText"/>
        <w:spacing w:before="6"/>
        <w:rPr>
          <w:rFonts w:ascii="Avenir Next LT Pro" w:hAnsi="Avenir Next LT Pro" w:cstheme="minorHAnsi"/>
          <w:sz w:val="20"/>
          <w:szCs w:val="20"/>
        </w:rPr>
      </w:pPr>
      <w:r w:rsidRPr="00DC5C4F">
        <w:rPr>
          <w:rFonts w:ascii="Avenir Next LT Pro" w:hAnsi="Avenir Next LT Pro" w:cstheme="minorHAnsi"/>
          <w:noProof/>
          <w:sz w:val="20"/>
          <w:szCs w:val="20"/>
        </w:rPr>
        <mc:AlternateContent>
          <mc:Choice Requires="wps">
            <w:drawing>
              <wp:anchor distT="0" distB="0" distL="0" distR="0" simplePos="0" relativeHeight="251671552" behindDoc="0" locked="0" layoutInCell="1" allowOverlap="1" wp14:anchorId="5E29FB4C" wp14:editId="79C68F42">
                <wp:simplePos x="0" y="0"/>
                <wp:positionH relativeFrom="page">
                  <wp:posOffset>3658235</wp:posOffset>
                </wp:positionH>
                <wp:positionV relativeFrom="paragraph">
                  <wp:posOffset>180340</wp:posOffset>
                </wp:positionV>
                <wp:extent cx="3201035" cy="0"/>
                <wp:effectExtent l="10160" t="9525" r="8255" b="9525"/>
                <wp:wrapTopAndBottom/>
                <wp:docPr id="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10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4D204" id="Line 126"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4.2pt" to="540.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" strokeweight=".84pt">
                <w10:wrap type="topAndBottom" anchorx="page"/>
              </v:line>
            </w:pict>
          </mc:Fallback>
        </mc:AlternateContent>
      </w:r>
    </w:p>
    <w:p w14:paraId="65522CDB" w14:textId="77777777" w:rsidR="000018B7" w:rsidRPr="00DC5C4F" w:rsidRDefault="000018B7" w:rsidP="000018B7">
      <w:pPr>
        <w:pStyle w:val="BodyText"/>
        <w:spacing w:line="229" w:lineRule="exact"/>
        <w:ind w:left="4421"/>
        <w:rPr>
          <w:rFonts w:ascii="Avenir Next LT Pro" w:hAnsi="Avenir Next LT Pro" w:cstheme="minorHAnsi"/>
          <w:sz w:val="20"/>
          <w:szCs w:val="20"/>
        </w:rPr>
      </w:pPr>
      <w:r w:rsidRPr="00DC5C4F">
        <w:rPr>
          <w:rFonts w:ascii="Avenir Next LT Pro" w:hAnsi="Avenir Next LT Pro" w:cstheme="minorHAnsi"/>
          <w:sz w:val="20"/>
          <w:szCs w:val="20"/>
        </w:rPr>
        <w:t>Signature by Principal Officer</w:t>
      </w:r>
    </w:p>
    <w:p w14:paraId="1C8FBDBB" w14:textId="77777777" w:rsidR="000018B7" w:rsidRPr="00DC5C4F" w:rsidRDefault="000018B7" w:rsidP="000018B7">
      <w:pPr>
        <w:pStyle w:val="BodyText"/>
        <w:rPr>
          <w:rFonts w:ascii="Avenir Next LT Pro" w:hAnsi="Avenir Next LT Pro" w:cstheme="minorHAnsi"/>
          <w:sz w:val="20"/>
          <w:szCs w:val="20"/>
        </w:rPr>
      </w:pPr>
    </w:p>
    <w:p w14:paraId="516E5F30" w14:textId="77777777" w:rsidR="000018B7" w:rsidRPr="00DC5C4F" w:rsidRDefault="000018B7" w:rsidP="000018B7">
      <w:pPr>
        <w:pStyle w:val="BodyText"/>
        <w:spacing w:before="11"/>
        <w:rPr>
          <w:rFonts w:ascii="Avenir Next LT Pro" w:hAnsi="Avenir Next LT Pro" w:cstheme="minorHAnsi"/>
          <w:sz w:val="20"/>
          <w:szCs w:val="20"/>
        </w:rPr>
      </w:pPr>
    </w:p>
    <w:p w14:paraId="12468D61" w14:textId="77777777" w:rsidR="003F39BF" w:rsidRPr="00DC5C4F" w:rsidRDefault="003F39BF">
      <w:pPr>
        <w:rPr>
          <w:rFonts w:ascii="Avenir Next LT Pro" w:hAnsi="Avenir Next LT Pro" w:cstheme="minorHAnsi"/>
          <w:sz w:val="20"/>
          <w:szCs w:val="20"/>
        </w:rPr>
        <w:sectPr w:rsidR="003F39BF" w:rsidRPr="00DC5C4F">
          <w:pgSz w:w="12240" w:h="15840"/>
          <w:pgMar w:top="1460" w:right="1320" w:bottom="960" w:left="1340" w:header="0" w:footer="663" w:gutter="0"/>
          <w:cols w:space="720"/>
        </w:sectPr>
      </w:pPr>
    </w:p>
    <w:p w14:paraId="37AA8D04" w14:textId="77777777" w:rsidR="00CB3379" w:rsidRPr="00DC5C4F" w:rsidRDefault="00CB3379" w:rsidP="00CB3379">
      <w:pPr>
        <w:jc w:val="center"/>
        <w:rPr>
          <w:rFonts w:ascii="Avenir Next LT Pro" w:hAnsi="Avenir Next LT Pro" w:cstheme="minorHAnsi"/>
          <w:b/>
          <w:sz w:val="20"/>
          <w:szCs w:val="20"/>
        </w:rPr>
      </w:pPr>
      <w:r w:rsidRPr="00DC5C4F">
        <w:rPr>
          <w:rFonts w:ascii="Avenir Next LT Pro" w:hAnsi="Avenir Next LT Pro" w:cstheme="minorHAnsi"/>
          <w:b/>
          <w:sz w:val="20"/>
          <w:szCs w:val="20"/>
        </w:rPr>
        <w:lastRenderedPageBreak/>
        <w:t>NON-COLLUSION AFFIDAVIT OF PRIME BIDDER</w:t>
      </w:r>
    </w:p>
    <w:p w14:paraId="24F0B6EF" w14:textId="77777777" w:rsidR="00CB3379" w:rsidRPr="00DC5C4F" w:rsidRDefault="00CB3379" w:rsidP="00CB3379">
      <w:pPr>
        <w:rPr>
          <w:rFonts w:ascii="Avenir Next LT Pro" w:hAnsi="Avenir Next LT Pro" w:cstheme="minorHAnsi"/>
          <w:sz w:val="20"/>
          <w:szCs w:val="20"/>
        </w:rPr>
      </w:pPr>
    </w:p>
    <w:p w14:paraId="41A6B88E" w14:textId="77777777" w:rsidR="00CB3379" w:rsidRPr="00DC5C4F" w:rsidRDefault="00CB3379" w:rsidP="00CB3379">
      <w:pPr>
        <w:rPr>
          <w:rFonts w:ascii="Avenir Next LT Pro" w:hAnsi="Avenir Next LT Pro" w:cstheme="minorHAnsi"/>
          <w:sz w:val="20"/>
          <w:szCs w:val="20"/>
        </w:rPr>
      </w:pPr>
      <w:r w:rsidRPr="00DC5C4F">
        <w:rPr>
          <w:rFonts w:ascii="Avenir Next LT Pro" w:hAnsi="Avenir Next LT Pro" w:cstheme="minorHAnsi"/>
          <w:sz w:val="20"/>
          <w:szCs w:val="20"/>
        </w:rPr>
        <w:t xml:space="preserve">State of </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w:t>
      </w:r>
    </w:p>
    <w:p w14:paraId="3402EF3C" w14:textId="77777777" w:rsidR="00CB3379" w:rsidRPr="00DC5C4F" w:rsidRDefault="00CB3379" w:rsidP="00CB3379">
      <w:pPr>
        <w:rPr>
          <w:rFonts w:ascii="Avenir Next LT Pro" w:hAnsi="Avenir Next LT Pro" w:cstheme="minorHAnsi"/>
          <w:sz w:val="20"/>
          <w:szCs w:val="20"/>
        </w:rPr>
      </w:pPr>
      <w:r w:rsidRPr="00DC5C4F">
        <w:rPr>
          <w:rFonts w:ascii="Avenir Next LT Pro" w:hAnsi="Avenir Next LT Pro" w:cstheme="minorHAnsi"/>
          <w:sz w:val="20"/>
          <w:szCs w:val="20"/>
        </w:rPr>
        <w:tab/>
      </w:r>
      <w:r w:rsidRPr="00DC5C4F">
        <w:rPr>
          <w:rFonts w:ascii="Avenir Next LT Pro" w:hAnsi="Avenir Next LT Pro" w:cstheme="minorHAnsi"/>
          <w:sz w:val="20"/>
          <w:szCs w:val="20"/>
        </w:rPr>
        <w:tab/>
      </w:r>
      <w:r w:rsidRPr="00DC5C4F">
        <w:rPr>
          <w:rFonts w:ascii="Avenir Next LT Pro" w:hAnsi="Avenir Next LT Pro" w:cstheme="minorHAnsi"/>
          <w:sz w:val="20"/>
          <w:szCs w:val="20"/>
        </w:rPr>
        <w:tab/>
      </w:r>
      <w:r w:rsidRPr="00DC5C4F">
        <w:rPr>
          <w:rFonts w:ascii="Avenir Next LT Pro" w:hAnsi="Avenir Next LT Pro" w:cstheme="minorHAnsi"/>
          <w:sz w:val="20"/>
          <w:szCs w:val="20"/>
        </w:rPr>
        <w:tab/>
        <w:t>:</w:t>
      </w:r>
    </w:p>
    <w:p w14:paraId="6FA0ADDB" w14:textId="77777777" w:rsidR="00CB3379" w:rsidRPr="00DC5C4F" w:rsidRDefault="00CB3379" w:rsidP="00CB3379">
      <w:pPr>
        <w:rPr>
          <w:rFonts w:ascii="Avenir Next LT Pro" w:hAnsi="Avenir Next LT Pro" w:cstheme="minorHAnsi"/>
          <w:sz w:val="20"/>
          <w:szCs w:val="20"/>
        </w:rPr>
      </w:pPr>
      <w:r w:rsidRPr="00DC5C4F">
        <w:rPr>
          <w:rFonts w:ascii="Avenir Next LT Pro" w:hAnsi="Avenir Next LT Pro" w:cstheme="minorHAnsi"/>
          <w:sz w:val="20"/>
          <w:szCs w:val="20"/>
        </w:rPr>
        <w:t xml:space="preserve">County of </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w:t>
      </w:r>
      <w:r w:rsidRPr="00DC5C4F">
        <w:rPr>
          <w:rFonts w:ascii="Avenir Next LT Pro" w:hAnsi="Avenir Next LT Pro" w:cstheme="minorHAnsi"/>
          <w:sz w:val="20"/>
          <w:szCs w:val="20"/>
        </w:rPr>
        <w:tab/>
      </w:r>
    </w:p>
    <w:p w14:paraId="023A9B54" w14:textId="77777777" w:rsidR="00CB3379" w:rsidRPr="00DC5C4F" w:rsidRDefault="00CB3379" w:rsidP="00CB3379">
      <w:pPr>
        <w:rPr>
          <w:rFonts w:ascii="Avenir Next LT Pro" w:hAnsi="Avenir Next LT Pro" w:cstheme="minorHAnsi"/>
          <w:sz w:val="20"/>
          <w:szCs w:val="20"/>
        </w:rPr>
      </w:pPr>
    </w:p>
    <w:p w14:paraId="1D65A73B" w14:textId="77777777" w:rsidR="00CB3379" w:rsidRPr="00DC5C4F" w:rsidRDefault="00CB3379" w:rsidP="00CB3379">
      <w:pPr>
        <w:rPr>
          <w:rFonts w:ascii="Avenir Next LT Pro" w:hAnsi="Avenir Next LT Pro" w:cstheme="minorHAnsi"/>
          <w:sz w:val="20"/>
          <w:szCs w:val="20"/>
        </w:rPr>
      </w:pPr>
    </w:p>
    <w:p w14:paraId="5FCD4160" w14:textId="77777777" w:rsidR="00CB3379" w:rsidRPr="00DC5C4F" w:rsidRDefault="00CB3379" w:rsidP="00CB3379">
      <w:pPr>
        <w:jc w:val="both"/>
        <w:rPr>
          <w:rFonts w:ascii="Avenir Next LT Pro" w:hAnsi="Avenir Next LT Pro" w:cstheme="minorHAnsi"/>
          <w:sz w:val="20"/>
          <w:szCs w:val="20"/>
        </w:rPr>
      </w:pP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 being first duly sworn, deposes and says that;</w:t>
      </w:r>
    </w:p>
    <w:p w14:paraId="6051E088" w14:textId="77777777" w:rsidR="00CB3379" w:rsidRPr="00DC5C4F" w:rsidRDefault="00CB3379" w:rsidP="00CB3379">
      <w:pPr>
        <w:jc w:val="both"/>
        <w:rPr>
          <w:rFonts w:ascii="Avenir Next LT Pro" w:hAnsi="Avenir Next LT Pro" w:cstheme="minorHAnsi"/>
          <w:sz w:val="20"/>
          <w:szCs w:val="20"/>
        </w:rPr>
      </w:pPr>
    </w:p>
    <w:p w14:paraId="401FA762" w14:textId="77777777"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 xml:space="preserve">The undersigned is the (owner, partner, officer, representative, or agent) of </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rPr>
        <w:t>, the bidder submitting the attached bid.</w:t>
      </w:r>
    </w:p>
    <w:p w14:paraId="19653C9C" w14:textId="77777777"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Bidder is fully informed respecting the preparation and contents of the attached bid and of all pertinent circumstances respecting such bid.</w:t>
      </w:r>
    </w:p>
    <w:p w14:paraId="5BD2F6A0" w14:textId="77777777"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Such bid is genuine and is not a collusive or sham bid.</w:t>
      </w:r>
    </w:p>
    <w:p w14:paraId="474C3CAE" w14:textId="531860E1"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sidRPr="00DC5C4F">
        <w:rPr>
          <w:rFonts w:ascii="Avenir Next LT Pro" w:hAnsi="Avenir Next LT Pro" w:cstheme="minorHAnsi"/>
          <w:sz w:val="20"/>
          <w:szCs w:val="20"/>
        </w:rPr>
        <w:t>Lebanon</w:t>
      </w:r>
      <w:r w:rsidRPr="00DC5C4F">
        <w:rPr>
          <w:rFonts w:ascii="Avenir Next LT Pro" w:hAnsi="Avenir Next LT Pro" w:cstheme="minorHAnsi"/>
          <w:sz w:val="20"/>
          <w:szCs w:val="20"/>
        </w:rPr>
        <w:t xml:space="preserve"> or any person interested in the proposed contract;</w:t>
      </w:r>
    </w:p>
    <w:p w14:paraId="52C0AFE8" w14:textId="49B83138" w:rsidR="00CB3379" w:rsidRPr="00DC5C4F" w:rsidRDefault="00CB3379" w:rsidP="00CB3379">
      <w:pPr>
        <w:pStyle w:val="ListParagraph"/>
        <w:widowControl/>
        <w:numPr>
          <w:ilvl w:val="0"/>
          <w:numId w:val="23"/>
        </w:numPr>
        <w:autoSpaceDE/>
        <w:autoSpaceDN/>
        <w:spacing w:after="240"/>
        <w:ind w:left="360"/>
        <w:rPr>
          <w:rFonts w:ascii="Avenir Next LT Pro" w:hAnsi="Avenir Next LT Pro" w:cstheme="minorHAnsi"/>
          <w:sz w:val="20"/>
          <w:szCs w:val="20"/>
        </w:rPr>
      </w:pPr>
      <w:r w:rsidRPr="00DC5C4F">
        <w:rPr>
          <w:rFonts w:ascii="Avenir Next LT Pro" w:hAnsi="Avenir Next LT Pro" w:cstheme="minorHAnsi"/>
          <w:sz w:val="20"/>
          <w:szCs w:val="20"/>
        </w:rPr>
        <w:t xml:space="preserve">The price or prices quoted in the attached bid are fair and proper and are not tainted by any collusion, conspiracy, </w:t>
      </w:r>
      <w:r w:rsidR="002D2F60" w:rsidRPr="00DC5C4F">
        <w:rPr>
          <w:rFonts w:ascii="Avenir Next LT Pro" w:hAnsi="Avenir Next LT Pro" w:cstheme="minorHAnsi"/>
          <w:sz w:val="20"/>
          <w:szCs w:val="20"/>
        </w:rPr>
        <w:t>connivance,</w:t>
      </w:r>
      <w:r w:rsidRPr="00DC5C4F">
        <w:rPr>
          <w:rFonts w:ascii="Avenir Next LT Pro" w:hAnsi="Avenir Next LT Pro" w:cstheme="minorHAnsi"/>
          <w:sz w:val="20"/>
          <w:szCs w:val="20"/>
        </w:rPr>
        <w:t xml:space="preserve"> or unlawful agreement on the part of the bidder or any of its agent, representatives, owners, employees, or parties in interest, including this affidavit.</w:t>
      </w:r>
    </w:p>
    <w:p w14:paraId="4529492C" w14:textId="77777777" w:rsidR="00CB3379" w:rsidRPr="00DC5C4F" w:rsidRDefault="00CB3379" w:rsidP="00CB3379">
      <w:pPr>
        <w:pStyle w:val="ListParagraph"/>
        <w:spacing w:after="240"/>
        <w:ind w:left="360"/>
        <w:rPr>
          <w:rFonts w:ascii="Avenir Next LT Pro" w:hAnsi="Avenir Next LT Pro" w:cstheme="minorHAnsi"/>
          <w:sz w:val="20"/>
          <w:szCs w:val="20"/>
        </w:rPr>
      </w:pPr>
    </w:p>
    <w:p w14:paraId="5BE8FA6B" w14:textId="77777777" w:rsidR="00CB3379" w:rsidRPr="00DC5C4F" w:rsidRDefault="00CB3379" w:rsidP="00CB3379">
      <w:pPr>
        <w:ind w:left="5040"/>
        <w:rPr>
          <w:rFonts w:ascii="Avenir Next LT Pro" w:hAnsi="Avenir Next LT Pro" w:cstheme="minorHAnsi"/>
          <w:sz w:val="20"/>
          <w:szCs w:val="20"/>
          <w:u w:val="single"/>
        </w:rPr>
      </w:pPr>
      <w:r w:rsidRPr="00DC5C4F">
        <w:rPr>
          <w:rFonts w:ascii="Avenir Next LT Pro" w:hAnsi="Avenir Next LT Pro" w:cstheme="minorHAnsi"/>
          <w:sz w:val="20"/>
          <w:szCs w:val="20"/>
        </w:rPr>
        <w:t>(Signed)</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p>
    <w:p w14:paraId="13DBC81F" w14:textId="77777777" w:rsidR="00CB3379" w:rsidRPr="00DC5C4F" w:rsidRDefault="00CB3379" w:rsidP="00CB3379">
      <w:pPr>
        <w:ind w:left="5040"/>
        <w:rPr>
          <w:rFonts w:ascii="Avenir Next LT Pro" w:hAnsi="Avenir Next LT Pro" w:cstheme="minorHAnsi"/>
          <w:sz w:val="20"/>
          <w:szCs w:val="20"/>
        </w:rPr>
      </w:pPr>
    </w:p>
    <w:p w14:paraId="7198FA4A" w14:textId="77777777" w:rsidR="00CB3379" w:rsidRPr="00DC5C4F" w:rsidRDefault="00CB3379" w:rsidP="00CB3379">
      <w:pPr>
        <w:ind w:left="5040"/>
        <w:rPr>
          <w:rFonts w:ascii="Avenir Next LT Pro" w:hAnsi="Avenir Next LT Pro" w:cstheme="minorHAnsi"/>
          <w:sz w:val="20"/>
          <w:szCs w:val="20"/>
          <w:u w:val="single"/>
        </w:rPr>
      </w:pPr>
      <w:r w:rsidRPr="00DC5C4F">
        <w:rPr>
          <w:rFonts w:ascii="Avenir Next LT Pro" w:hAnsi="Avenir Next LT Pro" w:cstheme="minorHAnsi"/>
          <w:sz w:val="20"/>
          <w:szCs w:val="20"/>
        </w:rPr>
        <w:t>(Title)</w:t>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r w:rsidRPr="00DC5C4F">
        <w:rPr>
          <w:rFonts w:ascii="Avenir Next LT Pro" w:hAnsi="Avenir Next LT Pro" w:cstheme="minorHAnsi"/>
          <w:sz w:val="20"/>
          <w:szCs w:val="20"/>
          <w:u w:val="single"/>
        </w:rPr>
        <w:tab/>
      </w:r>
    </w:p>
    <w:p w14:paraId="14C6EF75" w14:textId="77777777" w:rsidR="00CB3379" w:rsidRPr="00DC5C4F" w:rsidRDefault="00CB3379" w:rsidP="00CB3379">
      <w:pPr>
        <w:ind w:left="5040"/>
        <w:rPr>
          <w:rFonts w:ascii="Avenir Next LT Pro" w:hAnsi="Avenir Next LT Pro" w:cstheme="minorHAnsi"/>
          <w:sz w:val="20"/>
          <w:szCs w:val="20"/>
          <w:u w:val="single"/>
        </w:rPr>
      </w:pPr>
    </w:p>
    <w:p w14:paraId="2EDD17AC" w14:textId="77777777" w:rsidR="00CB3379" w:rsidRPr="00DC5C4F" w:rsidRDefault="00CB3379" w:rsidP="00CB3379">
      <w:pPr>
        <w:ind w:left="5040"/>
        <w:rPr>
          <w:rFonts w:ascii="Avenir Next LT Pro" w:hAnsi="Avenir Next LT Pro" w:cstheme="minorHAnsi"/>
          <w:sz w:val="20"/>
          <w:szCs w:val="20"/>
          <w:u w:val="single"/>
        </w:rPr>
      </w:pPr>
    </w:p>
    <w:p w14:paraId="72E1F5DA" w14:textId="77777777" w:rsidR="00CB3379" w:rsidRPr="00DC5C4F" w:rsidRDefault="00CB3379" w:rsidP="00CB3379">
      <w:pPr>
        <w:ind w:left="5040"/>
        <w:rPr>
          <w:rFonts w:ascii="Avenir Next LT Pro" w:hAnsi="Avenir Next LT Pro" w:cstheme="minorHAnsi"/>
          <w:sz w:val="20"/>
          <w:szCs w:val="20"/>
          <w:u w:val="single"/>
        </w:rPr>
      </w:pPr>
    </w:p>
    <w:p w14:paraId="61A19A43" w14:textId="77777777" w:rsidR="00CB3379" w:rsidRPr="00DC5C4F" w:rsidRDefault="00CB3379" w:rsidP="00CB3379">
      <w:pPr>
        <w:tabs>
          <w:tab w:val="left" w:pos="-720"/>
        </w:tabs>
        <w:suppressAutoHyphens/>
        <w:jc w:val="center"/>
        <w:rPr>
          <w:rFonts w:ascii="Avenir Next LT Pro" w:hAnsi="Avenir Next LT Pro" w:cstheme="minorHAnsi"/>
          <w:b/>
          <w:bCs/>
          <w:spacing w:val="-3"/>
          <w:sz w:val="20"/>
          <w:szCs w:val="20"/>
        </w:rPr>
      </w:pPr>
    </w:p>
    <w:p w14:paraId="0FA7F61A" w14:textId="77777777" w:rsidR="00CB3379" w:rsidRPr="00DC5C4F" w:rsidRDefault="00CB3379" w:rsidP="00CB3379">
      <w:pPr>
        <w:tabs>
          <w:tab w:val="left" w:pos="-720"/>
        </w:tabs>
        <w:suppressAutoHyphens/>
        <w:jc w:val="center"/>
        <w:rPr>
          <w:rFonts w:ascii="Avenir Next LT Pro" w:hAnsi="Avenir Next LT Pro" w:cstheme="minorHAnsi"/>
          <w:b/>
          <w:bCs/>
          <w:spacing w:val="-3"/>
          <w:sz w:val="20"/>
          <w:szCs w:val="20"/>
        </w:rPr>
      </w:pPr>
    </w:p>
    <w:p w14:paraId="3998FD4A" w14:textId="77777777" w:rsidR="00CB3379" w:rsidRPr="00DC5C4F" w:rsidRDefault="00CB3379" w:rsidP="000C31AE">
      <w:pPr>
        <w:jc w:val="center"/>
        <w:rPr>
          <w:rFonts w:ascii="Avenir Next LT Pro" w:hAnsi="Avenir Next LT Pro" w:cstheme="minorHAnsi"/>
          <w:b/>
          <w:sz w:val="20"/>
          <w:szCs w:val="20"/>
        </w:rPr>
      </w:pPr>
    </w:p>
    <w:p w14:paraId="3D39E26A" w14:textId="77777777" w:rsidR="00CB3379" w:rsidRPr="00DC5C4F" w:rsidRDefault="00CB3379" w:rsidP="000C31AE">
      <w:pPr>
        <w:jc w:val="center"/>
        <w:rPr>
          <w:rFonts w:ascii="Avenir Next LT Pro" w:hAnsi="Avenir Next LT Pro" w:cstheme="minorHAnsi"/>
          <w:b/>
          <w:sz w:val="20"/>
          <w:szCs w:val="20"/>
        </w:rPr>
      </w:pPr>
    </w:p>
    <w:p w14:paraId="70AFD0E0" w14:textId="77777777" w:rsidR="00CB3379" w:rsidRPr="00DC5C4F" w:rsidRDefault="00CB3379" w:rsidP="000C31AE">
      <w:pPr>
        <w:jc w:val="center"/>
        <w:rPr>
          <w:rFonts w:ascii="Avenir Next LT Pro" w:hAnsi="Avenir Next LT Pro" w:cstheme="minorHAnsi"/>
          <w:b/>
          <w:sz w:val="20"/>
          <w:szCs w:val="20"/>
        </w:rPr>
      </w:pPr>
    </w:p>
    <w:p w14:paraId="23ED0F72" w14:textId="77777777" w:rsidR="00CB3379" w:rsidRPr="00DC5C4F" w:rsidRDefault="00CB3379" w:rsidP="000C31AE">
      <w:pPr>
        <w:jc w:val="center"/>
        <w:rPr>
          <w:rFonts w:ascii="Avenir Next LT Pro" w:hAnsi="Avenir Next LT Pro" w:cstheme="minorHAnsi"/>
          <w:b/>
          <w:sz w:val="20"/>
          <w:szCs w:val="20"/>
        </w:rPr>
      </w:pPr>
    </w:p>
    <w:p w14:paraId="58765BCF" w14:textId="77777777" w:rsidR="00CB3379" w:rsidRPr="00DC5C4F" w:rsidRDefault="00CB3379" w:rsidP="000C31AE">
      <w:pPr>
        <w:jc w:val="center"/>
        <w:rPr>
          <w:rFonts w:ascii="Avenir Next LT Pro" w:hAnsi="Avenir Next LT Pro" w:cstheme="minorHAnsi"/>
          <w:b/>
          <w:sz w:val="20"/>
          <w:szCs w:val="20"/>
        </w:rPr>
      </w:pPr>
    </w:p>
    <w:p w14:paraId="4FACF468" w14:textId="77777777" w:rsidR="00CB3379" w:rsidRPr="00DC5C4F" w:rsidRDefault="00CB3379" w:rsidP="000C31AE">
      <w:pPr>
        <w:jc w:val="center"/>
        <w:rPr>
          <w:rFonts w:ascii="Avenir Next LT Pro" w:hAnsi="Avenir Next LT Pro" w:cstheme="minorHAnsi"/>
          <w:b/>
          <w:sz w:val="20"/>
          <w:szCs w:val="20"/>
        </w:rPr>
      </w:pPr>
    </w:p>
    <w:p w14:paraId="39291C50" w14:textId="77777777" w:rsidR="00CB3379" w:rsidRPr="00DC5C4F" w:rsidRDefault="00CB3379" w:rsidP="000C31AE">
      <w:pPr>
        <w:jc w:val="center"/>
        <w:rPr>
          <w:rFonts w:ascii="Avenir Next LT Pro" w:hAnsi="Avenir Next LT Pro" w:cstheme="minorHAnsi"/>
          <w:b/>
          <w:sz w:val="20"/>
          <w:szCs w:val="20"/>
        </w:rPr>
      </w:pPr>
    </w:p>
    <w:p w14:paraId="792FFD6E" w14:textId="77777777" w:rsidR="00CB3379" w:rsidRPr="00DC5C4F" w:rsidRDefault="00CB3379" w:rsidP="000C31AE">
      <w:pPr>
        <w:jc w:val="center"/>
        <w:rPr>
          <w:rFonts w:ascii="Avenir Next LT Pro" w:hAnsi="Avenir Next LT Pro" w:cstheme="minorHAnsi"/>
          <w:b/>
          <w:sz w:val="20"/>
          <w:szCs w:val="20"/>
        </w:rPr>
      </w:pPr>
    </w:p>
    <w:p w14:paraId="411A5308" w14:textId="77777777" w:rsidR="00CB3379" w:rsidRPr="00DC5C4F" w:rsidRDefault="00CB3379" w:rsidP="000C31AE">
      <w:pPr>
        <w:jc w:val="center"/>
        <w:rPr>
          <w:rFonts w:ascii="Avenir Next LT Pro" w:hAnsi="Avenir Next LT Pro" w:cstheme="minorHAnsi"/>
          <w:b/>
          <w:sz w:val="20"/>
          <w:szCs w:val="20"/>
        </w:rPr>
      </w:pPr>
    </w:p>
    <w:p w14:paraId="29F02D4E" w14:textId="77777777" w:rsidR="00CB3379" w:rsidRPr="00DC5C4F" w:rsidRDefault="00CB3379" w:rsidP="000C31AE">
      <w:pPr>
        <w:jc w:val="center"/>
        <w:rPr>
          <w:rFonts w:ascii="Avenir Next LT Pro" w:hAnsi="Avenir Next LT Pro" w:cstheme="minorHAnsi"/>
          <w:b/>
          <w:sz w:val="20"/>
          <w:szCs w:val="20"/>
        </w:rPr>
      </w:pPr>
    </w:p>
    <w:p w14:paraId="0507648B" w14:textId="77777777" w:rsidR="002D2F60" w:rsidRDefault="002D2F60" w:rsidP="000C31AE">
      <w:pPr>
        <w:jc w:val="center"/>
        <w:rPr>
          <w:rFonts w:ascii="Avenir Next LT Pro" w:hAnsi="Avenir Next LT Pro" w:cstheme="minorHAnsi"/>
          <w:b/>
          <w:sz w:val="20"/>
          <w:szCs w:val="20"/>
        </w:rPr>
      </w:pPr>
    </w:p>
    <w:p w14:paraId="75BADDBA" w14:textId="77777777" w:rsidR="002D2F60" w:rsidRDefault="002D2F60" w:rsidP="000C31AE">
      <w:pPr>
        <w:jc w:val="center"/>
        <w:rPr>
          <w:rFonts w:ascii="Avenir Next LT Pro" w:hAnsi="Avenir Next LT Pro" w:cstheme="minorHAnsi"/>
          <w:b/>
          <w:sz w:val="20"/>
          <w:szCs w:val="20"/>
        </w:rPr>
      </w:pPr>
    </w:p>
    <w:p w14:paraId="51460DF4" w14:textId="77777777" w:rsidR="002D2F60" w:rsidRDefault="002D2F60" w:rsidP="000C31AE">
      <w:pPr>
        <w:jc w:val="center"/>
        <w:rPr>
          <w:rFonts w:ascii="Avenir Next LT Pro" w:hAnsi="Avenir Next LT Pro" w:cstheme="minorHAnsi"/>
          <w:b/>
          <w:sz w:val="20"/>
          <w:szCs w:val="20"/>
        </w:rPr>
      </w:pPr>
    </w:p>
    <w:p w14:paraId="0CAA1462" w14:textId="77777777" w:rsidR="002D2F60" w:rsidRDefault="002D2F60" w:rsidP="000C31AE">
      <w:pPr>
        <w:jc w:val="center"/>
        <w:rPr>
          <w:rFonts w:ascii="Avenir Next LT Pro" w:hAnsi="Avenir Next LT Pro" w:cstheme="minorHAnsi"/>
          <w:b/>
          <w:sz w:val="20"/>
          <w:szCs w:val="20"/>
        </w:rPr>
      </w:pPr>
    </w:p>
    <w:p w14:paraId="75FC39AA" w14:textId="77777777" w:rsidR="002D2F60" w:rsidRDefault="002D2F60" w:rsidP="000C31AE">
      <w:pPr>
        <w:jc w:val="center"/>
        <w:rPr>
          <w:rFonts w:ascii="Avenir Next LT Pro" w:hAnsi="Avenir Next LT Pro" w:cstheme="minorHAnsi"/>
          <w:b/>
          <w:sz w:val="20"/>
          <w:szCs w:val="20"/>
        </w:rPr>
      </w:pPr>
    </w:p>
    <w:p w14:paraId="3B0217D8" w14:textId="77777777" w:rsidR="00EE1BB2" w:rsidRDefault="00EE1BB2" w:rsidP="000C31AE">
      <w:pPr>
        <w:jc w:val="center"/>
        <w:rPr>
          <w:rFonts w:ascii="Avenir Next LT Pro" w:hAnsi="Avenir Next LT Pro" w:cstheme="minorHAnsi"/>
          <w:b/>
          <w:sz w:val="20"/>
          <w:szCs w:val="20"/>
        </w:rPr>
      </w:pPr>
    </w:p>
    <w:p w14:paraId="5A899F78" w14:textId="7DC98D60" w:rsidR="000C31AE" w:rsidRPr="00DC5C4F" w:rsidRDefault="000C31AE" w:rsidP="000C31AE">
      <w:pPr>
        <w:rPr>
          <w:rFonts w:ascii="Avenir Next LT Pro" w:hAnsi="Avenir Next LT Pro" w:cstheme="minorHAnsi"/>
          <w:sz w:val="20"/>
          <w:szCs w:val="20"/>
          <w:u w:val="single"/>
        </w:rPr>
      </w:pPr>
    </w:p>
    <w:p w14:paraId="31261883" w14:textId="77777777" w:rsidR="002D2F60" w:rsidRDefault="002D2F60" w:rsidP="000C31AE">
      <w:pPr>
        <w:rPr>
          <w:rFonts w:ascii="Avenir Next LT Pro" w:hAnsi="Avenir Next LT Pro" w:cstheme="minorHAnsi"/>
          <w:sz w:val="20"/>
          <w:szCs w:val="20"/>
          <w:u w:val="single"/>
        </w:rPr>
      </w:pPr>
    </w:p>
    <w:p w14:paraId="5A10FCC1" w14:textId="77777777" w:rsidR="002D2F60" w:rsidRDefault="002D2F60" w:rsidP="000C31AE">
      <w:pPr>
        <w:rPr>
          <w:rFonts w:ascii="Avenir Next LT Pro" w:hAnsi="Avenir Next LT Pro" w:cstheme="minorHAnsi"/>
          <w:sz w:val="20"/>
          <w:szCs w:val="20"/>
          <w:u w:val="single"/>
        </w:rPr>
      </w:pPr>
    </w:p>
    <w:p w14:paraId="0F4A61E3" w14:textId="5C53736D" w:rsidR="005026F8" w:rsidRPr="00DC5C4F" w:rsidRDefault="005026F8" w:rsidP="005026F8">
      <w:pPr>
        <w:jc w:val="center"/>
        <w:rPr>
          <w:rFonts w:ascii="Avenir Next LT Pro" w:hAnsi="Avenir Next LT Pro" w:cstheme="minorHAnsi"/>
          <w:b/>
          <w:sz w:val="20"/>
          <w:szCs w:val="20"/>
        </w:rPr>
      </w:pPr>
      <w:r w:rsidRPr="00DC5C4F">
        <w:rPr>
          <w:rFonts w:ascii="Avenir Next LT Pro" w:hAnsi="Avenir Next LT Pro" w:cstheme="minorHAnsi"/>
          <w:b/>
          <w:sz w:val="20"/>
          <w:szCs w:val="20"/>
        </w:rPr>
        <w:t>Iran Divestment Act</w:t>
      </w:r>
    </w:p>
    <w:p w14:paraId="3399FF0F" w14:textId="77777777" w:rsidR="005026F8" w:rsidRPr="00DC5C4F" w:rsidRDefault="005026F8" w:rsidP="005026F8">
      <w:pPr>
        <w:jc w:val="center"/>
        <w:rPr>
          <w:rFonts w:ascii="Avenir Next LT Pro" w:hAnsi="Avenir Next LT Pro" w:cstheme="minorHAnsi"/>
          <w:b/>
          <w:sz w:val="20"/>
          <w:szCs w:val="20"/>
        </w:rPr>
      </w:pPr>
    </w:p>
    <w:p w14:paraId="1F7CA257" w14:textId="77777777" w:rsidR="005026F8" w:rsidRPr="00DC5C4F" w:rsidRDefault="005026F8" w:rsidP="005026F8">
      <w:pPr>
        <w:pStyle w:val="Default"/>
        <w:rPr>
          <w:rFonts w:ascii="Avenir Next LT Pro" w:hAnsi="Avenir Next LT Pro" w:cstheme="minorHAnsi"/>
          <w:sz w:val="20"/>
          <w:szCs w:val="20"/>
        </w:rPr>
      </w:pPr>
      <w:r w:rsidRPr="00DC5C4F">
        <w:rPr>
          <w:rFonts w:ascii="Avenir Next LT Pro" w:hAnsi="Avenir Next LT Pro" w:cstheme="minorHAnsi"/>
          <w:sz w:val="20"/>
          <w:szCs w:val="20"/>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w:t>
      </w:r>
      <w:r w:rsidRPr="00A32542">
        <w:rPr>
          <w:rFonts w:ascii="Avenir Next LT Pro" w:hAnsi="Avenir Next LT Pro" w:cstheme="minorHAnsi"/>
          <w:sz w:val="20"/>
          <w:szCs w:val="20"/>
          <w:u w:val="single"/>
        </w:rPr>
        <w:t>not a person included</w:t>
      </w:r>
      <w:r w:rsidRPr="00A32542">
        <w:rPr>
          <w:rFonts w:ascii="Avenir Next LT Pro" w:hAnsi="Avenir Next LT Pro" w:cstheme="minorHAnsi"/>
          <w:sz w:val="20"/>
          <w:szCs w:val="20"/>
        </w:rPr>
        <w:t xml:space="preserve"> within the list</w:t>
      </w:r>
      <w:r w:rsidRPr="00DC5C4F">
        <w:rPr>
          <w:rFonts w:ascii="Avenir Next LT Pro" w:hAnsi="Avenir Next LT Pro" w:cstheme="minorHAnsi"/>
          <w:sz w:val="20"/>
          <w:szCs w:val="20"/>
        </w:rPr>
        <w:t xml:space="preserve"> created pursuant to T.C.A. §12-12-106.</w:t>
      </w:r>
    </w:p>
    <w:p w14:paraId="0B6C97AF" w14:textId="77777777" w:rsidR="005026F8" w:rsidRPr="00DC5C4F" w:rsidRDefault="005026F8" w:rsidP="005026F8">
      <w:pPr>
        <w:rPr>
          <w:rFonts w:ascii="Avenir Next LT Pro" w:hAnsi="Avenir Next LT Pro" w:cstheme="minorHAnsi"/>
          <w:sz w:val="20"/>
          <w:szCs w:val="20"/>
        </w:rPr>
      </w:pPr>
    </w:p>
    <w:p w14:paraId="6003D144" w14:textId="77777777" w:rsidR="005026F8" w:rsidRPr="00DC5C4F" w:rsidRDefault="005026F8" w:rsidP="005026F8">
      <w:pPr>
        <w:rPr>
          <w:rFonts w:ascii="Avenir Next LT Pro" w:hAnsi="Avenir Next LT Pro" w:cstheme="minorHAnsi"/>
          <w:sz w:val="20"/>
          <w:szCs w:val="20"/>
        </w:rPr>
      </w:pPr>
    </w:p>
    <w:p w14:paraId="0D7FFC7E" w14:textId="77777777" w:rsidR="005026F8" w:rsidRPr="00DC5C4F" w:rsidRDefault="005026F8" w:rsidP="005026F8">
      <w:pPr>
        <w:rPr>
          <w:rFonts w:ascii="Avenir Next LT Pro" w:hAnsi="Avenir Next LT Pro" w:cstheme="minorHAnsi"/>
          <w:sz w:val="20"/>
          <w:szCs w:val="20"/>
        </w:rPr>
      </w:pPr>
    </w:p>
    <w:p w14:paraId="020618A3" w14:textId="77777777" w:rsidR="005026F8" w:rsidRPr="00DC5C4F" w:rsidRDefault="005026F8" w:rsidP="005026F8">
      <w:pPr>
        <w:rPr>
          <w:rFonts w:ascii="Avenir Next LT Pro" w:hAnsi="Avenir Next LT Pro" w:cstheme="minorHAnsi"/>
          <w:sz w:val="20"/>
          <w:szCs w:val="20"/>
        </w:rPr>
      </w:pPr>
    </w:p>
    <w:p w14:paraId="3EEBD4CB" w14:textId="77777777" w:rsidR="005026F8" w:rsidRPr="00DC5C4F" w:rsidRDefault="005026F8" w:rsidP="005026F8">
      <w:pPr>
        <w:rPr>
          <w:rFonts w:ascii="Avenir Next LT Pro" w:hAnsi="Avenir Next LT Pro" w:cstheme="minorHAnsi"/>
          <w:sz w:val="20"/>
          <w:szCs w:val="20"/>
        </w:rPr>
      </w:pPr>
      <w:r w:rsidRPr="00DC5C4F">
        <w:rPr>
          <w:rFonts w:ascii="Avenir Next LT Pro" w:hAnsi="Avenir Next LT Pro" w:cstheme="minorHAnsi"/>
          <w:sz w:val="20"/>
          <w:szCs w:val="20"/>
        </w:rPr>
        <w:t>Signature: _________________________________   Date: _____________________</w:t>
      </w:r>
    </w:p>
    <w:p w14:paraId="784F56B2" w14:textId="77777777" w:rsidR="005026F8" w:rsidRPr="00DC5C4F" w:rsidRDefault="005026F8" w:rsidP="005026F8">
      <w:pPr>
        <w:rPr>
          <w:rFonts w:ascii="Avenir Next LT Pro" w:hAnsi="Avenir Next LT Pro" w:cstheme="minorHAnsi"/>
          <w:sz w:val="20"/>
          <w:szCs w:val="20"/>
        </w:rPr>
      </w:pPr>
    </w:p>
    <w:p w14:paraId="16BDF18A" w14:textId="77777777" w:rsidR="005026F8" w:rsidRPr="00DC5C4F" w:rsidRDefault="005026F8" w:rsidP="005026F8">
      <w:pPr>
        <w:rPr>
          <w:rFonts w:ascii="Avenir Next LT Pro" w:hAnsi="Avenir Next LT Pro" w:cstheme="minorHAnsi"/>
          <w:sz w:val="20"/>
          <w:szCs w:val="20"/>
        </w:rPr>
      </w:pPr>
    </w:p>
    <w:p w14:paraId="0FE7ECD0" w14:textId="77777777" w:rsidR="005026F8" w:rsidRPr="00DC5C4F" w:rsidRDefault="005026F8" w:rsidP="005026F8">
      <w:pPr>
        <w:rPr>
          <w:rFonts w:ascii="Avenir Next LT Pro" w:hAnsi="Avenir Next LT Pro" w:cstheme="minorHAnsi"/>
          <w:sz w:val="20"/>
          <w:szCs w:val="20"/>
        </w:rPr>
      </w:pPr>
    </w:p>
    <w:p w14:paraId="4F74AB72" w14:textId="77777777" w:rsidR="005026F8" w:rsidRPr="00DC5C4F" w:rsidRDefault="005026F8" w:rsidP="005026F8">
      <w:pPr>
        <w:rPr>
          <w:rFonts w:ascii="Avenir Next LT Pro" w:hAnsi="Avenir Next LT Pro" w:cstheme="minorHAnsi"/>
          <w:sz w:val="20"/>
          <w:szCs w:val="20"/>
        </w:rPr>
      </w:pPr>
      <w:r w:rsidRPr="00DC5C4F">
        <w:rPr>
          <w:rFonts w:ascii="Avenir Next LT Pro" w:hAnsi="Avenir Next LT Pro" w:cstheme="minorHAnsi"/>
          <w:sz w:val="20"/>
          <w:szCs w:val="20"/>
        </w:rPr>
        <w:t xml:space="preserve">Title: </w:t>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r>
      <w:r w:rsidRPr="00DC5C4F">
        <w:rPr>
          <w:rFonts w:ascii="Avenir Next LT Pro" w:hAnsi="Avenir Next LT Pro" w:cstheme="minorHAnsi"/>
          <w:sz w:val="20"/>
          <w:szCs w:val="20"/>
        </w:rPr>
        <w:softHyphen/>
        <w:t>_________________________________</w:t>
      </w:r>
    </w:p>
    <w:p w14:paraId="49E223FB" w14:textId="77777777" w:rsidR="005026F8" w:rsidRPr="00DC5C4F" w:rsidRDefault="005026F8" w:rsidP="005026F8">
      <w:pPr>
        <w:rPr>
          <w:rFonts w:ascii="Avenir Next LT Pro" w:hAnsi="Avenir Next LT Pro" w:cstheme="minorHAnsi"/>
          <w:b/>
          <w:bCs/>
          <w:color w:val="000000"/>
          <w:sz w:val="20"/>
          <w:szCs w:val="20"/>
          <w:u w:val="single"/>
        </w:rPr>
      </w:pPr>
    </w:p>
    <w:p w14:paraId="038B3FC9" w14:textId="77777777" w:rsidR="005026F8" w:rsidRPr="00DC5C4F" w:rsidRDefault="005026F8" w:rsidP="005026F8">
      <w:pPr>
        <w:pStyle w:val="Default"/>
        <w:jc w:val="both"/>
        <w:rPr>
          <w:rFonts w:ascii="Avenir Next LT Pro" w:hAnsi="Avenir Next LT Pro" w:cstheme="minorHAnsi"/>
          <w:b/>
          <w:bCs/>
          <w:sz w:val="20"/>
          <w:szCs w:val="20"/>
        </w:rPr>
      </w:pPr>
    </w:p>
    <w:p w14:paraId="101AAF34" w14:textId="77777777" w:rsidR="005026F8" w:rsidRPr="00DC5C4F" w:rsidRDefault="005026F8" w:rsidP="005026F8">
      <w:pPr>
        <w:pStyle w:val="Default"/>
        <w:jc w:val="both"/>
        <w:rPr>
          <w:rFonts w:ascii="Avenir Next LT Pro" w:hAnsi="Avenir Next LT Pro" w:cstheme="minorHAnsi"/>
          <w:b/>
          <w:bCs/>
          <w:sz w:val="20"/>
          <w:szCs w:val="20"/>
        </w:rPr>
      </w:pPr>
    </w:p>
    <w:p w14:paraId="6AC025AB" w14:textId="77777777" w:rsidR="005026F8" w:rsidRPr="00DC5C4F" w:rsidRDefault="005026F8" w:rsidP="005026F8">
      <w:pPr>
        <w:pStyle w:val="Default"/>
        <w:jc w:val="both"/>
        <w:rPr>
          <w:rFonts w:ascii="Avenir Next LT Pro" w:hAnsi="Avenir Next LT Pro" w:cstheme="minorHAnsi"/>
          <w:b/>
          <w:bCs/>
          <w:sz w:val="20"/>
          <w:szCs w:val="20"/>
        </w:rPr>
      </w:pPr>
    </w:p>
    <w:p w14:paraId="687211C5" w14:textId="77777777" w:rsidR="005026F8" w:rsidRPr="00DC5C4F" w:rsidRDefault="005026F8" w:rsidP="005026F8">
      <w:pPr>
        <w:pStyle w:val="Default"/>
        <w:jc w:val="both"/>
        <w:rPr>
          <w:rFonts w:ascii="Avenir Next LT Pro" w:hAnsi="Avenir Next LT Pro" w:cstheme="minorHAnsi"/>
          <w:b/>
          <w:bCs/>
          <w:sz w:val="20"/>
          <w:szCs w:val="20"/>
        </w:rPr>
      </w:pPr>
    </w:p>
    <w:p w14:paraId="7B20AE0C" w14:textId="77777777" w:rsidR="003F39BF" w:rsidRPr="00DC5C4F" w:rsidRDefault="003F39BF" w:rsidP="000018B7">
      <w:pPr>
        <w:pStyle w:val="BodyText"/>
        <w:spacing w:before="11"/>
        <w:rPr>
          <w:rFonts w:ascii="Avenir Next LT Pro" w:hAnsi="Avenir Next LT Pro" w:cstheme="minorHAnsi"/>
          <w:sz w:val="20"/>
          <w:szCs w:val="20"/>
        </w:rPr>
      </w:pPr>
    </w:p>
    <w:p w14:paraId="2FC1E963" w14:textId="77777777" w:rsidR="005026F8" w:rsidRPr="00DC5C4F" w:rsidRDefault="005026F8" w:rsidP="000018B7">
      <w:pPr>
        <w:pStyle w:val="BodyText"/>
        <w:spacing w:before="11"/>
        <w:rPr>
          <w:rFonts w:ascii="Avenir Next LT Pro" w:hAnsi="Avenir Next LT Pro" w:cstheme="minorHAnsi"/>
          <w:sz w:val="20"/>
          <w:szCs w:val="20"/>
        </w:rPr>
      </w:pPr>
    </w:p>
    <w:p w14:paraId="3D234B83" w14:textId="77777777" w:rsidR="005026F8" w:rsidRPr="00DC5C4F" w:rsidRDefault="005026F8" w:rsidP="000018B7">
      <w:pPr>
        <w:pStyle w:val="BodyText"/>
        <w:spacing w:before="11"/>
        <w:rPr>
          <w:rFonts w:ascii="Avenir Next LT Pro" w:hAnsi="Avenir Next LT Pro" w:cstheme="minorHAnsi"/>
          <w:sz w:val="20"/>
          <w:szCs w:val="20"/>
        </w:rPr>
      </w:pPr>
    </w:p>
    <w:p w14:paraId="0E14C48C" w14:textId="77777777" w:rsidR="005026F8" w:rsidRPr="00DC5C4F" w:rsidRDefault="005026F8" w:rsidP="000018B7">
      <w:pPr>
        <w:pStyle w:val="BodyText"/>
        <w:spacing w:before="11"/>
        <w:rPr>
          <w:rFonts w:ascii="Avenir Next LT Pro" w:hAnsi="Avenir Next LT Pro" w:cstheme="minorHAnsi"/>
          <w:sz w:val="20"/>
          <w:szCs w:val="20"/>
        </w:rPr>
      </w:pPr>
    </w:p>
    <w:p w14:paraId="4DC4EE2C" w14:textId="77777777" w:rsidR="005026F8" w:rsidRPr="00DC5C4F" w:rsidRDefault="005026F8" w:rsidP="000018B7">
      <w:pPr>
        <w:pStyle w:val="BodyText"/>
        <w:spacing w:before="11"/>
        <w:rPr>
          <w:rFonts w:ascii="Avenir Next LT Pro" w:hAnsi="Avenir Next LT Pro" w:cstheme="minorHAnsi"/>
          <w:sz w:val="20"/>
          <w:szCs w:val="20"/>
        </w:rPr>
      </w:pPr>
    </w:p>
    <w:p w14:paraId="16F1FA7C" w14:textId="77777777" w:rsidR="005026F8" w:rsidRPr="00DC5C4F" w:rsidRDefault="005026F8" w:rsidP="000018B7">
      <w:pPr>
        <w:pStyle w:val="BodyText"/>
        <w:spacing w:before="11"/>
        <w:rPr>
          <w:rFonts w:ascii="Avenir Next LT Pro" w:hAnsi="Avenir Next LT Pro" w:cstheme="minorHAnsi"/>
          <w:sz w:val="20"/>
          <w:szCs w:val="20"/>
        </w:rPr>
      </w:pPr>
    </w:p>
    <w:p w14:paraId="5C231B1F" w14:textId="77777777" w:rsidR="005026F8" w:rsidRPr="00DC5C4F" w:rsidRDefault="005026F8" w:rsidP="000018B7">
      <w:pPr>
        <w:pStyle w:val="BodyText"/>
        <w:spacing w:before="11"/>
        <w:rPr>
          <w:rFonts w:ascii="Avenir Next LT Pro" w:hAnsi="Avenir Next LT Pro" w:cstheme="minorHAnsi"/>
          <w:sz w:val="20"/>
          <w:szCs w:val="20"/>
        </w:rPr>
      </w:pPr>
    </w:p>
    <w:p w14:paraId="49D45751" w14:textId="77777777" w:rsidR="005026F8" w:rsidRPr="00DC5C4F" w:rsidRDefault="005026F8" w:rsidP="000018B7">
      <w:pPr>
        <w:pStyle w:val="BodyText"/>
        <w:spacing w:before="11"/>
        <w:rPr>
          <w:rFonts w:ascii="Avenir Next LT Pro" w:hAnsi="Avenir Next LT Pro" w:cstheme="minorHAnsi"/>
          <w:sz w:val="20"/>
          <w:szCs w:val="20"/>
        </w:rPr>
      </w:pPr>
    </w:p>
    <w:p w14:paraId="72269D35" w14:textId="77777777" w:rsidR="005026F8" w:rsidRPr="00DC5C4F" w:rsidRDefault="005026F8" w:rsidP="000018B7">
      <w:pPr>
        <w:pStyle w:val="BodyText"/>
        <w:spacing w:before="11"/>
        <w:rPr>
          <w:rFonts w:ascii="Avenir Next LT Pro" w:hAnsi="Avenir Next LT Pro" w:cstheme="minorHAnsi"/>
          <w:sz w:val="20"/>
          <w:szCs w:val="20"/>
        </w:rPr>
      </w:pPr>
    </w:p>
    <w:p w14:paraId="4E69F1D7" w14:textId="77777777" w:rsidR="005026F8" w:rsidRPr="00DC5C4F" w:rsidRDefault="005026F8" w:rsidP="000018B7">
      <w:pPr>
        <w:pStyle w:val="BodyText"/>
        <w:spacing w:before="11"/>
        <w:rPr>
          <w:rFonts w:ascii="Avenir Next LT Pro" w:hAnsi="Avenir Next LT Pro" w:cstheme="minorHAnsi"/>
          <w:sz w:val="20"/>
          <w:szCs w:val="20"/>
        </w:rPr>
      </w:pPr>
    </w:p>
    <w:p w14:paraId="516F9B0C" w14:textId="77777777" w:rsidR="005026F8" w:rsidRPr="00DC5C4F" w:rsidRDefault="005026F8" w:rsidP="000018B7">
      <w:pPr>
        <w:pStyle w:val="BodyText"/>
        <w:spacing w:before="11"/>
        <w:rPr>
          <w:rFonts w:ascii="Avenir Next LT Pro" w:hAnsi="Avenir Next LT Pro" w:cstheme="minorHAnsi"/>
          <w:sz w:val="20"/>
          <w:szCs w:val="20"/>
        </w:rPr>
      </w:pPr>
    </w:p>
    <w:p w14:paraId="419C0250" w14:textId="77777777" w:rsidR="005026F8" w:rsidRPr="00DC5C4F" w:rsidRDefault="005026F8" w:rsidP="000018B7">
      <w:pPr>
        <w:pStyle w:val="BodyText"/>
        <w:spacing w:before="11"/>
        <w:rPr>
          <w:rFonts w:ascii="Avenir Next LT Pro" w:hAnsi="Avenir Next LT Pro" w:cstheme="minorHAnsi"/>
          <w:sz w:val="20"/>
          <w:szCs w:val="20"/>
        </w:rPr>
      </w:pPr>
    </w:p>
    <w:p w14:paraId="19118092" w14:textId="77777777" w:rsidR="005026F8" w:rsidRPr="00DC5C4F" w:rsidRDefault="005026F8" w:rsidP="000018B7">
      <w:pPr>
        <w:pStyle w:val="BodyText"/>
        <w:spacing w:before="11"/>
        <w:rPr>
          <w:rFonts w:ascii="Avenir Next LT Pro" w:hAnsi="Avenir Next LT Pro" w:cstheme="minorHAnsi"/>
          <w:sz w:val="20"/>
          <w:szCs w:val="20"/>
        </w:rPr>
      </w:pPr>
    </w:p>
    <w:p w14:paraId="4F7E1BC8" w14:textId="77777777" w:rsidR="005026F8" w:rsidRPr="00DC5C4F" w:rsidRDefault="005026F8" w:rsidP="000018B7">
      <w:pPr>
        <w:pStyle w:val="BodyText"/>
        <w:spacing w:before="11"/>
        <w:rPr>
          <w:rFonts w:ascii="Avenir Next LT Pro" w:hAnsi="Avenir Next LT Pro" w:cstheme="minorHAnsi"/>
          <w:sz w:val="20"/>
          <w:szCs w:val="20"/>
        </w:rPr>
      </w:pPr>
    </w:p>
    <w:p w14:paraId="33FCB115" w14:textId="77777777" w:rsidR="005026F8" w:rsidRPr="00DC5C4F" w:rsidRDefault="005026F8" w:rsidP="000018B7">
      <w:pPr>
        <w:pStyle w:val="BodyText"/>
        <w:spacing w:before="11"/>
        <w:rPr>
          <w:rFonts w:ascii="Avenir Next LT Pro" w:hAnsi="Avenir Next LT Pro" w:cstheme="minorHAnsi"/>
          <w:sz w:val="20"/>
          <w:szCs w:val="20"/>
        </w:rPr>
      </w:pPr>
    </w:p>
    <w:p w14:paraId="00223BEA" w14:textId="77777777" w:rsidR="005026F8" w:rsidRPr="00DC5C4F" w:rsidRDefault="005026F8" w:rsidP="000018B7">
      <w:pPr>
        <w:pStyle w:val="BodyText"/>
        <w:spacing w:before="11"/>
        <w:rPr>
          <w:rFonts w:ascii="Avenir Next LT Pro" w:hAnsi="Avenir Next LT Pro" w:cstheme="minorHAnsi"/>
          <w:sz w:val="20"/>
          <w:szCs w:val="20"/>
        </w:rPr>
      </w:pPr>
    </w:p>
    <w:p w14:paraId="3C6125D9" w14:textId="77777777" w:rsidR="005026F8" w:rsidRPr="00DC5C4F" w:rsidRDefault="005026F8" w:rsidP="000018B7">
      <w:pPr>
        <w:pStyle w:val="BodyText"/>
        <w:spacing w:before="11"/>
        <w:rPr>
          <w:rFonts w:ascii="Avenir Next LT Pro" w:hAnsi="Avenir Next LT Pro" w:cstheme="minorHAnsi"/>
          <w:sz w:val="20"/>
          <w:szCs w:val="20"/>
        </w:rPr>
      </w:pPr>
    </w:p>
    <w:p w14:paraId="75F5C541" w14:textId="1D4C4A31" w:rsidR="005026F8" w:rsidRPr="00DC5C4F" w:rsidRDefault="005026F8" w:rsidP="000018B7">
      <w:pPr>
        <w:pStyle w:val="BodyText"/>
        <w:spacing w:before="11"/>
        <w:rPr>
          <w:rFonts w:ascii="Avenir Next LT Pro" w:hAnsi="Avenir Next LT Pro" w:cstheme="minorHAnsi"/>
          <w:sz w:val="20"/>
          <w:szCs w:val="20"/>
        </w:rPr>
      </w:pPr>
    </w:p>
    <w:p w14:paraId="12C6F393" w14:textId="757B0399" w:rsidR="0055062A" w:rsidRPr="00DC5C4F" w:rsidRDefault="0055062A" w:rsidP="000018B7">
      <w:pPr>
        <w:pStyle w:val="BodyText"/>
        <w:spacing w:before="11"/>
        <w:rPr>
          <w:rFonts w:ascii="Avenir Next LT Pro" w:hAnsi="Avenir Next LT Pro" w:cstheme="minorHAnsi"/>
          <w:sz w:val="20"/>
          <w:szCs w:val="20"/>
        </w:rPr>
      </w:pPr>
    </w:p>
    <w:p w14:paraId="0B460370" w14:textId="17FEA719" w:rsidR="0055062A" w:rsidRPr="00DC5C4F" w:rsidRDefault="0055062A" w:rsidP="000018B7">
      <w:pPr>
        <w:pStyle w:val="BodyText"/>
        <w:spacing w:before="11"/>
        <w:rPr>
          <w:rFonts w:ascii="Avenir Next LT Pro" w:hAnsi="Avenir Next LT Pro" w:cstheme="minorHAnsi"/>
          <w:sz w:val="20"/>
          <w:szCs w:val="20"/>
        </w:rPr>
      </w:pPr>
    </w:p>
    <w:p w14:paraId="1F5D2188" w14:textId="52DC21C4" w:rsidR="0055062A" w:rsidRPr="00DC5C4F" w:rsidRDefault="0055062A" w:rsidP="000018B7">
      <w:pPr>
        <w:pStyle w:val="BodyText"/>
        <w:spacing w:before="11"/>
        <w:rPr>
          <w:rFonts w:ascii="Avenir Next LT Pro" w:hAnsi="Avenir Next LT Pro" w:cstheme="minorHAnsi"/>
          <w:sz w:val="20"/>
          <w:szCs w:val="20"/>
        </w:rPr>
      </w:pPr>
    </w:p>
    <w:p w14:paraId="6208415B" w14:textId="71C02223" w:rsidR="0055062A" w:rsidRPr="00DC5C4F" w:rsidRDefault="0055062A" w:rsidP="000018B7">
      <w:pPr>
        <w:pStyle w:val="BodyText"/>
        <w:spacing w:before="11"/>
        <w:rPr>
          <w:rFonts w:ascii="Avenir Next LT Pro" w:hAnsi="Avenir Next LT Pro" w:cstheme="minorHAnsi"/>
          <w:sz w:val="20"/>
          <w:szCs w:val="20"/>
        </w:rPr>
      </w:pPr>
    </w:p>
    <w:p w14:paraId="72EA8FFF" w14:textId="2BA3306F" w:rsidR="0055062A" w:rsidRPr="00DC5C4F" w:rsidRDefault="0055062A" w:rsidP="000018B7">
      <w:pPr>
        <w:pStyle w:val="BodyText"/>
        <w:spacing w:before="11"/>
        <w:rPr>
          <w:rFonts w:ascii="Avenir Next LT Pro" w:hAnsi="Avenir Next LT Pro" w:cstheme="minorHAnsi"/>
          <w:sz w:val="20"/>
          <w:szCs w:val="20"/>
        </w:rPr>
      </w:pPr>
    </w:p>
    <w:p w14:paraId="2E85E379" w14:textId="77777777" w:rsidR="0055062A" w:rsidRPr="00DC5C4F" w:rsidRDefault="0055062A" w:rsidP="000018B7">
      <w:pPr>
        <w:pStyle w:val="BodyText"/>
        <w:spacing w:before="11"/>
        <w:rPr>
          <w:rFonts w:ascii="Avenir Next LT Pro" w:hAnsi="Avenir Next LT Pro" w:cstheme="minorHAnsi"/>
          <w:sz w:val="20"/>
          <w:szCs w:val="20"/>
        </w:rPr>
      </w:pPr>
    </w:p>
    <w:p w14:paraId="709D4B84" w14:textId="77777777" w:rsidR="005026F8" w:rsidRPr="00DC5C4F" w:rsidRDefault="005026F8" w:rsidP="000018B7">
      <w:pPr>
        <w:pStyle w:val="BodyText"/>
        <w:spacing w:before="11"/>
        <w:rPr>
          <w:rFonts w:ascii="Avenir Next LT Pro" w:hAnsi="Avenir Next LT Pro" w:cstheme="minorHAnsi"/>
          <w:sz w:val="20"/>
          <w:szCs w:val="20"/>
        </w:rPr>
      </w:pPr>
    </w:p>
    <w:p w14:paraId="5D66FF5D" w14:textId="77777777" w:rsidR="005026F8" w:rsidRPr="00DC5C4F" w:rsidRDefault="005026F8" w:rsidP="000018B7">
      <w:pPr>
        <w:pStyle w:val="BodyText"/>
        <w:spacing w:before="11"/>
        <w:rPr>
          <w:rFonts w:ascii="Avenir Next LT Pro" w:hAnsi="Avenir Next LT Pro" w:cstheme="minorHAnsi"/>
          <w:sz w:val="20"/>
          <w:szCs w:val="20"/>
        </w:rPr>
      </w:pPr>
    </w:p>
    <w:p w14:paraId="535F68BA" w14:textId="77777777" w:rsidR="005026F8" w:rsidRPr="00DC5C4F" w:rsidRDefault="005026F8" w:rsidP="000018B7">
      <w:pPr>
        <w:pStyle w:val="BodyText"/>
        <w:spacing w:before="11"/>
        <w:rPr>
          <w:rFonts w:ascii="Avenir Next LT Pro" w:hAnsi="Avenir Next LT Pro" w:cstheme="minorHAnsi"/>
          <w:sz w:val="20"/>
          <w:szCs w:val="20"/>
        </w:rPr>
      </w:pPr>
    </w:p>
    <w:p w14:paraId="0E418E86" w14:textId="77777777" w:rsidR="005026F8" w:rsidRPr="00DC5C4F" w:rsidRDefault="005026F8" w:rsidP="000018B7">
      <w:pPr>
        <w:pStyle w:val="BodyText"/>
        <w:spacing w:before="11"/>
        <w:rPr>
          <w:rFonts w:ascii="Avenir Next LT Pro" w:hAnsi="Avenir Next LT Pro" w:cstheme="minorHAnsi"/>
          <w:sz w:val="20"/>
          <w:szCs w:val="20"/>
        </w:rPr>
      </w:pPr>
    </w:p>
    <w:p w14:paraId="723730FB" w14:textId="77777777" w:rsidR="002D2F60" w:rsidRDefault="002D2F60" w:rsidP="005026F8">
      <w:pPr>
        <w:tabs>
          <w:tab w:val="left" w:pos="-720"/>
        </w:tabs>
        <w:suppressAutoHyphens/>
        <w:jc w:val="center"/>
        <w:rPr>
          <w:rFonts w:ascii="Avenir Next LT Pro" w:hAnsi="Avenir Next LT Pro" w:cstheme="minorHAnsi"/>
          <w:b/>
          <w:spacing w:val="-3"/>
          <w:sz w:val="20"/>
          <w:szCs w:val="20"/>
          <w:u w:val="single"/>
        </w:rPr>
      </w:pPr>
    </w:p>
    <w:p w14:paraId="3F26B290"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06B76D39"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20069A85"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3CE2F558"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7863C05E"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6588FDF5" w14:textId="77777777" w:rsidR="00D63F43" w:rsidRDefault="00D63F43" w:rsidP="005026F8">
      <w:pPr>
        <w:tabs>
          <w:tab w:val="left" w:pos="-720"/>
        </w:tabs>
        <w:suppressAutoHyphens/>
        <w:jc w:val="center"/>
        <w:rPr>
          <w:rFonts w:ascii="Avenir Next LT Pro" w:hAnsi="Avenir Next LT Pro" w:cstheme="minorHAnsi"/>
          <w:b/>
          <w:spacing w:val="-3"/>
          <w:sz w:val="20"/>
          <w:szCs w:val="20"/>
          <w:u w:val="single"/>
        </w:rPr>
      </w:pPr>
    </w:p>
    <w:p w14:paraId="21449E23" w14:textId="25D7DEBF" w:rsidR="005026F8" w:rsidRPr="00DC5C4F" w:rsidRDefault="005026F8" w:rsidP="005026F8">
      <w:pPr>
        <w:tabs>
          <w:tab w:val="left" w:pos="-720"/>
        </w:tabs>
        <w:suppressAutoHyphens/>
        <w:jc w:val="center"/>
        <w:rPr>
          <w:rFonts w:ascii="Avenir Next LT Pro" w:hAnsi="Avenir Next LT Pro" w:cstheme="minorHAnsi"/>
          <w:b/>
          <w:spacing w:val="-3"/>
          <w:sz w:val="20"/>
          <w:szCs w:val="20"/>
          <w:u w:val="single"/>
        </w:rPr>
      </w:pPr>
      <w:r w:rsidRPr="00DC5C4F">
        <w:rPr>
          <w:rFonts w:ascii="Avenir Next LT Pro" w:hAnsi="Avenir Next LT Pro" w:cstheme="minorHAnsi"/>
          <w:b/>
          <w:spacing w:val="-3"/>
          <w:sz w:val="20"/>
          <w:szCs w:val="20"/>
          <w:u w:val="single"/>
        </w:rPr>
        <w:t>****SIGN AND SUBMIT WITH BID PACKAGE***</w:t>
      </w:r>
    </w:p>
    <w:p w14:paraId="60736DFE" w14:textId="77777777" w:rsidR="009060F1" w:rsidRPr="00DC5C4F" w:rsidRDefault="009060F1">
      <w:pPr>
        <w:rPr>
          <w:rFonts w:ascii="Avenir Next LT Pro" w:hAnsi="Avenir Next LT Pro" w:cstheme="minorHAnsi"/>
          <w:sz w:val="20"/>
          <w:szCs w:val="20"/>
        </w:rPr>
      </w:pPr>
    </w:p>
    <w:p w14:paraId="1FEF190D" w14:textId="77777777" w:rsidR="005026F8" w:rsidRPr="00DC5C4F" w:rsidRDefault="005026F8">
      <w:pPr>
        <w:rPr>
          <w:rFonts w:ascii="Avenir Next LT Pro" w:hAnsi="Avenir Next LT Pro" w:cstheme="minorHAnsi"/>
          <w:sz w:val="20"/>
          <w:szCs w:val="20"/>
        </w:rPr>
      </w:pPr>
    </w:p>
    <w:p w14:paraId="32A0CA69" w14:textId="77777777" w:rsidR="005026F8" w:rsidRPr="00DC5C4F" w:rsidRDefault="005026F8" w:rsidP="005026F8">
      <w:pPr>
        <w:pStyle w:val="Default"/>
        <w:jc w:val="both"/>
        <w:rPr>
          <w:rFonts w:ascii="Avenir Next LT Pro" w:hAnsi="Avenir Next LT Pro" w:cstheme="minorHAnsi"/>
          <w:b/>
          <w:bCs/>
          <w:sz w:val="20"/>
          <w:szCs w:val="20"/>
        </w:rPr>
      </w:pPr>
      <w:r w:rsidRPr="00DC5C4F">
        <w:rPr>
          <w:rFonts w:ascii="Avenir Next LT Pro" w:hAnsi="Avenir Next LT Pro" w:cstheme="minorHAnsi"/>
          <w:b/>
          <w:bCs/>
          <w:sz w:val="20"/>
          <w:szCs w:val="20"/>
        </w:rPr>
        <w:t xml:space="preserve">Sealed Response Envelope Label: </w:t>
      </w:r>
    </w:p>
    <w:p w14:paraId="5D81EAF2" w14:textId="0D972EEE" w:rsidR="005026F8" w:rsidRPr="00DC5C4F" w:rsidRDefault="005026F8" w:rsidP="005026F8">
      <w:pPr>
        <w:adjustRightInd w:val="0"/>
        <w:jc w:val="both"/>
        <w:rPr>
          <w:rFonts w:ascii="Avenir Next LT Pro" w:hAnsi="Avenir Next LT Pro" w:cstheme="minorHAnsi"/>
          <w:bCs/>
          <w:color w:val="000000"/>
          <w:sz w:val="20"/>
          <w:szCs w:val="20"/>
        </w:rPr>
      </w:pPr>
      <w:r w:rsidRPr="00DC5C4F">
        <w:rPr>
          <w:rFonts w:ascii="Avenir Next LT Pro" w:hAnsi="Avenir Next LT Pro" w:cstheme="minorHAnsi"/>
          <w:bCs/>
          <w:color w:val="000000"/>
          <w:sz w:val="20"/>
          <w:szCs w:val="20"/>
        </w:rPr>
        <w:t xml:space="preserve">The label provided below, with all appropriate information completed, should be used for the proper processing of the ITB submittal.  The label will facilitate the City </w:t>
      </w:r>
      <w:r w:rsidR="00AC6F22" w:rsidRPr="00DC5C4F">
        <w:rPr>
          <w:rFonts w:ascii="Avenir Next LT Pro" w:hAnsi="Avenir Next LT Pro" w:cstheme="minorHAnsi"/>
          <w:bCs/>
          <w:color w:val="000000"/>
          <w:sz w:val="20"/>
          <w:szCs w:val="20"/>
        </w:rPr>
        <w:t>Purchasing</w:t>
      </w:r>
      <w:r w:rsidRPr="00DC5C4F">
        <w:rPr>
          <w:rFonts w:ascii="Avenir Next LT Pro" w:hAnsi="Avenir Next LT Pro" w:cstheme="minorHAnsi"/>
          <w:bCs/>
          <w:color w:val="000000"/>
          <w:sz w:val="20"/>
          <w:szCs w:val="20"/>
        </w:rPr>
        <w:t xml:space="preserve"> Office to properly handle the sealed envelope without revealing the contents until the solicitation is opened.</w:t>
      </w:r>
    </w:p>
    <w:p w14:paraId="5C1F26B8" w14:textId="77777777" w:rsidR="005026F8" w:rsidRPr="00DC5C4F" w:rsidRDefault="005026F8" w:rsidP="005026F8">
      <w:pPr>
        <w:adjustRightInd w:val="0"/>
        <w:rPr>
          <w:rFonts w:ascii="Avenir Next LT Pro" w:hAnsi="Avenir Next LT Pro" w:cstheme="minorHAnsi"/>
          <w:bCs/>
          <w:color w:val="000000"/>
          <w:sz w:val="20"/>
          <w:szCs w:val="20"/>
        </w:rPr>
      </w:pPr>
    </w:p>
    <w:p w14:paraId="5E63C53A" w14:textId="441F750D" w:rsidR="005026F8" w:rsidRPr="00DC5C4F" w:rsidRDefault="005026F8" w:rsidP="005026F8">
      <w:pPr>
        <w:adjustRightInd w:val="0"/>
        <w:rPr>
          <w:rFonts w:ascii="Avenir Next LT Pro" w:hAnsi="Avenir Next LT Pro" w:cstheme="minorHAnsi"/>
          <w:bCs/>
          <w:color w:val="000000"/>
          <w:sz w:val="20"/>
          <w:szCs w:val="20"/>
        </w:rPr>
      </w:pPr>
      <w:r w:rsidRPr="00DC5C4F">
        <w:rPr>
          <w:rFonts w:ascii="Avenir Next LT Pro" w:hAnsi="Avenir Next LT Pro" w:cstheme="minorHAnsi"/>
          <w:bCs/>
          <w:color w:val="000000"/>
          <w:sz w:val="20"/>
          <w:szCs w:val="20"/>
        </w:rPr>
        <w:t xml:space="preserve"> </w:t>
      </w:r>
    </w:p>
    <w:p w14:paraId="34921F95" w14:textId="77777777" w:rsidR="005026F8" w:rsidRPr="00DC5C4F" w:rsidRDefault="005026F8" w:rsidP="005026F8">
      <w:pPr>
        <w:adjustRightInd w:val="0"/>
        <w:rPr>
          <w:rFonts w:ascii="Avenir Next LT Pro" w:hAnsi="Avenir Next LT Pro" w:cstheme="minorHAnsi"/>
          <w:bCs/>
          <w:color w:val="000000"/>
          <w:sz w:val="20"/>
          <w:szCs w:val="20"/>
        </w:rPr>
      </w:pPr>
    </w:p>
    <w:p w14:paraId="64D264FA" w14:textId="77777777" w:rsidR="005026F8" w:rsidRPr="00DC5C4F" w:rsidRDefault="005026F8" w:rsidP="005026F8">
      <w:pPr>
        <w:adjustRightInd w:val="0"/>
        <w:rPr>
          <w:rFonts w:ascii="Avenir Next LT Pro" w:hAnsi="Avenir Next LT Pro" w:cstheme="minorHAnsi"/>
          <w:bCs/>
          <w:color w:val="000000"/>
          <w:sz w:val="20"/>
          <w:szCs w:val="20"/>
        </w:rPr>
      </w:pPr>
    </w:p>
    <w:p w14:paraId="7678C074"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Cs/>
          <w:color w:val="000000"/>
          <w:sz w:val="20"/>
          <w:szCs w:val="20"/>
        </w:rPr>
      </w:pPr>
    </w:p>
    <w:p w14:paraId="117C2917"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Avenir Next LT Pro" w:hAnsi="Avenir Next LT Pro" w:cstheme="minorHAnsi"/>
          <w:b/>
          <w:bCs/>
          <w:color w:val="000000"/>
          <w:sz w:val="20"/>
          <w:szCs w:val="20"/>
        </w:rPr>
      </w:pPr>
      <w:r w:rsidRPr="00DC5C4F">
        <w:rPr>
          <w:rFonts w:ascii="Avenir Next LT Pro" w:hAnsi="Avenir Next LT Pro" w:cstheme="minorHAnsi"/>
          <w:noProof/>
          <w:sz w:val="20"/>
          <w:szCs w:val="20"/>
        </w:rPr>
        <w:drawing>
          <wp:anchor distT="0" distB="0" distL="114300" distR="114300" simplePos="0" relativeHeight="251658240"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C4F">
        <w:rPr>
          <w:rFonts w:ascii="Avenir Next LT Pro" w:hAnsi="Avenir Next LT Pro" w:cstheme="minorHAnsi"/>
          <w:b/>
          <w:bCs/>
          <w:color w:val="000000"/>
          <w:sz w:val="20"/>
          <w:szCs w:val="20"/>
        </w:rPr>
        <w:t>SEALED BID ENCLOSED</w:t>
      </w:r>
      <w:r w:rsidRPr="00DC5C4F">
        <w:rPr>
          <w:rFonts w:ascii="Avenir Next LT Pro" w:hAnsi="Avenir Next LT Pro" w:cstheme="minorHAnsi"/>
          <w:b/>
          <w:bCs/>
          <w:color w:val="000000"/>
          <w:sz w:val="20"/>
          <w:szCs w:val="20"/>
        </w:rPr>
        <w:tab/>
      </w:r>
    </w:p>
    <w:p w14:paraId="63411013"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521295FF"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2E114376"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6755C7F4" w14:textId="76B23BF5"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Company Name:</w:t>
      </w:r>
      <w:r w:rsidR="00D63F43">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____________________________________________________</w:t>
      </w:r>
    </w:p>
    <w:p w14:paraId="60E4BD6C"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4243B3A6" w14:textId="26219B38"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Company Address:</w:t>
      </w:r>
      <w:r w:rsidR="00D63F43">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 xml:space="preserve">__________________________________________________ </w:t>
      </w:r>
    </w:p>
    <w:p w14:paraId="3A4FB1DC"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1E671480" w14:textId="36A2B962"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                               </w:t>
      </w:r>
      <w:r w:rsidR="00D63F43">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___________________________________________________</w:t>
      </w:r>
    </w:p>
    <w:p w14:paraId="738A223A"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154FFFF6"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Company Telephone Number:  _________________________________________</w:t>
      </w:r>
    </w:p>
    <w:p w14:paraId="391B41A1"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65B19F58" w14:textId="48BDC7F9"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t xml:space="preserve">City of </w:t>
      </w:r>
      <w:r w:rsidR="00AC6F22" w:rsidRPr="00DC5C4F">
        <w:rPr>
          <w:rFonts w:ascii="Avenir Next LT Pro" w:hAnsi="Avenir Next LT Pro" w:cstheme="minorHAnsi"/>
          <w:b/>
          <w:bCs/>
          <w:color w:val="000000"/>
          <w:sz w:val="20"/>
          <w:szCs w:val="20"/>
        </w:rPr>
        <w:t>Lebanon</w:t>
      </w:r>
    </w:p>
    <w:p w14:paraId="6A3AD559" w14:textId="79781CC8"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t xml:space="preserve">Attn: </w:t>
      </w:r>
      <w:r w:rsidR="00AC6F22" w:rsidRPr="00DC5C4F">
        <w:rPr>
          <w:rFonts w:ascii="Avenir Next LT Pro" w:hAnsi="Avenir Next LT Pro" w:cstheme="minorHAnsi"/>
          <w:b/>
          <w:bCs/>
          <w:color w:val="000000"/>
          <w:sz w:val="20"/>
          <w:szCs w:val="20"/>
        </w:rPr>
        <w:t>Purchasing Department</w:t>
      </w:r>
    </w:p>
    <w:p w14:paraId="1C0055F0" w14:textId="2ADBCBFE"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00AC6F22" w:rsidRPr="00DC5C4F">
        <w:rPr>
          <w:rFonts w:ascii="Avenir Next LT Pro" w:hAnsi="Avenir Next LT Pro" w:cstheme="minorHAnsi"/>
          <w:b/>
          <w:bCs/>
          <w:color w:val="000000"/>
          <w:sz w:val="20"/>
          <w:szCs w:val="20"/>
        </w:rPr>
        <w:t>200 N. Castle Heights Avenue</w:t>
      </w:r>
    </w:p>
    <w:p w14:paraId="53EDAAD5" w14:textId="4DCC0259"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Pr="00DC5C4F">
        <w:rPr>
          <w:rFonts w:ascii="Avenir Next LT Pro" w:hAnsi="Avenir Next LT Pro" w:cstheme="minorHAnsi"/>
          <w:b/>
          <w:bCs/>
          <w:color w:val="000000"/>
          <w:sz w:val="20"/>
          <w:szCs w:val="20"/>
        </w:rPr>
        <w:tab/>
      </w:r>
      <w:r w:rsidR="00AC6F22" w:rsidRPr="00DC5C4F">
        <w:rPr>
          <w:rFonts w:ascii="Avenir Next LT Pro" w:hAnsi="Avenir Next LT Pro" w:cstheme="minorHAnsi"/>
          <w:b/>
          <w:bCs/>
          <w:color w:val="000000"/>
          <w:sz w:val="20"/>
          <w:szCs w:val="20"/>
        </w:rPr>
        <w:t>Lebanon</w:t>
      </w:r>
      <w:r w:rsidRPr="00DC5C4F">
        <w:rPr>
          <w:rFonts w:ascii="Avenir Next LT Pro" w:hAnsi="Avenir Next LT Pro" w:cstheme="minorHAnsi"/>
          <w:b/>
          <w:bCs/>
          <w:color w:val="000000"/>
          <w:sz w:val="20"/>
          <w:szCs w:val="20"/>
        </w:rPr>
        <w:t>, TN  37</w:t>
      </w:r>
      <w:r w:rsidR="00AC6F22" w:rsidRPr="00DC5C4F">
        <w:rPr>
          <w:rFonts w:ascii="Avenir Next LT Pro" w:hAnsi="Avenir Next LT Pro" w:cstheme="minorHAnsi"/>
          <w:b/>
          <w:bCs/>
          <w:color w:val="000000"/>
          <w:sz w:val="20"/>
          <w:szCs w:val="20"/>
        </w:rPr>
        <w:t>087</w:t>
      </w:r>
    </w:p>
    <w:p w14:paraId="5FBF94A1"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53B5C9DE"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000E1A47"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3812B3FD"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408FD278"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688A19BC" w14:textId="5E6A027A"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Solicitation No: </w:t>
      </w:r>
      <w:r w:rsidRPr="00DC5C4F">
        <w:rPr>
          <w:rFonts w:ascii="Avenir Next LT Pro" w:hAnsi="Avenir Next LT Pro" w:cstheme="minorHAnsi"/>
          <w:b/>
          <w:bCs/>
          <w:sz w:val="20"/>
          <w:szCs w:val="20"/>
        </w:rPr>
        <w:t>ITB</w:t>
      </w:r>
      <w:r w:rsidR="00D63F43">
        <w:rPr>
          <w:rFonts w:ascii="Avenir Next LT Pro" w:hAnsi="Avenir Next LT Pro" w:cstheme="minorHAnsi"/>
          <w:b/>
          <w:bCs/>
          <w:sz w:val="20"/>
          <w:szCs w:val="20"/>
        </w:rPr>
        <w:t>-2023-1200</w:t>
      </w:r>
    </w:p>
    <w:p w14:paraId="150A40D4" w14:textId="2CE5A5F2"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Solicitation Title: </w:t>
      </w:r>
      <w:r w:rsidR="006E230E" w:rsidRPr="00DC5C4F">
        <w:rPr>
          <w:rFonts w:ascii="Avenir Next LT Pro" w:hAnsi="Avenir Next LT Pro" w:cstheme="minorHAnsi"/>
          <w:b/>
          <w:sz w:val="20"/>
          <w:szCs w:val="20"/>
        </w:rPr>
        <w:t xml:space="preserve"> </w:t>
      </w:r>
      <w:r w:rsidR="002D2F60">
        <w:rPr>
          <w:rFonts w:ascii="Avenir Next LT Pro" w:hAnsi="Avenir Next LT Pro" w:cstheme="minorHAnsi"/>
          <w:b/>
          <w:sz w:val="20"/>
          <w:szCs w:val="20"/>
        </w:rPr>
        <w:t>Aviation Refueling Truck</w:t>
      </w:r>
      <w:r w:rsidR="00D63F43">
        <w:rPr>
          <w:rFonts w:ascii="Avenir Next LT Pro" w:hAnsi="Avenir Next LT Pro" w:cstheme="minorHAnsi"/>
          <w:b/>
          <w:sz w:val="20"/>
          <w:szCs w:val="20"/>
        </w:rPr>
        <w:t>-1200 gal</w:t>
      </w:r>
    </w:p>
    <w:p w14:paraId="4565BE56" w14:textId="542EE748"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r w:rsidRPr="00DC5C4F">
        <w:rPr>
          <w:rFonts w:ascii="Avenir Next LT Pro" w:hAnsi="Avenir Next LT Pro" w:cstheme="minorHAnsi"/>
          <w:b/>
          <w:bCs/>
          <w:color w:val="000000"/>
          <w:sz w:val="20"/>
          <w:szCs w:val="20"/>
        </w:rPr>
        <w:t xml:space="preserve">Solicitation Due Date &amp; Time (CST): </w:t>
      </w:r>
      <w:r w:rsidR="00D63F43">
        <w:rPr>
          <w:rFonts w:ascii="Avenir Next LT Pro" w:hAnsi="Avenir Next LT Pro" w:cstheme="minorHAnsi"/>
          <w:b/>
          <w:bCs/>
          <w:color w:val="000000"/>
          <w:sz w:val="20"/>
          <w:szCs w:val="20"/>
        </w:rPr>
        <w:t>April 13, 2023</w:t>
      </w:r>
      <w:r w:rsidRPr="00DC5C4F">
        <w:rPr>
          <w:rFonts w:ascii="Avenir Next LT Pro" w:hAnsi="Avenir Next LT Pro" w:cstheme="minorHAnsi"/>
          <w:b/>
          <w:bCs/>
          <w:color w:val="000000"/>
          <w:sz w:val="20"/>
          <w:szCs w:val="20"/>
        </w:rPr>
        <w:t xml:space="preserve"> by </w:t>
      </w:r>
      <w:r w:rsidR="00D63F43">
        <w:rPr>
          <w:rFonts w:ascii="Avenir Next LT Pro" w:hAnsi="Avenir Next LT Pro" w:cstheme="minorHAnsi"/>
          <w:b/>
          <w:bCs/>
          <w:color w:val="000000"/>
          <w:sz w:val="20"/>
          <w:szCs w:val="20"/>
        </w:rPr>
        <w:t>2</w:t>
      </w:r>
      <w:r w:rsidRPr="00DC5C4F">
        <w:rPr>
          <w:rFonts w:ascii="Avenir Next LT Pro" w:hAnsi="Avenir Next LT Pro" w:cstheme="minorHAnsi"/>
          <w:b/>
          <w:bCs/>
          <w:color w:val="000000"/>
          <w:sz w:val="20"/>
          <w:szCs w:val="20"/>
        </w:rPr>
        <w:t xml:space="preserve">:00 </w:t>
      </w:r>
      <w:r w:rsidR="00D63F43">
        <w:rPr>
          <w:rFonts w:ascii="Avenir Next LT Pro" w:hAnsi="Avenir Next LT Pro" w:cstheme="minorHAnsi"/>
          <w:b/>
          <w:bCs/>
          <w:color w:val="000000"/>
          <w:sz w:val="20"/>
          <w:szCs w:val="20"/>
        </w:rPr>
        <w:t>p</w:t>
      </w:r>
      <w:r w:rsidRPr="00DC5C4F">
        <w:rPr>
          <w:rFonts w:ascii="Avenir Next LT Pro" w:hAnsi="Avenir Next LT Pro" w:cstheme="minorHAnsi"/>
          <w:b/>
          <w:bCs/>
          <w:color w:val="000000"/>
          <w:sz w:val="20"/>
          <w:szCs w:val="20"/>
        </w:rPr>
        <w:t>.m.</w:t>
      </w:r>
    </w:p>
    <w:p w14:paraId="6B43C15B" w14:textId="77777777" w:rsidR="005026F8" w:rsidRPr="00DC5C4F" w:rsidRDefault="005026F8" w:rsidP="005026F8">
      <w:pPr>
        <w:pBdr>
          <w:top w:val="dashed" w:sz="18" w:space="1" w:color="auto"/>
          <w:left w:val="dashed" w:sz="18" w:space="4" w:color="auto"/>
          <w:bottom w:val="dashed" w:sz="18" w:space="1" w:color="auto"/>
          <w:right w:val="dashed" w:sz="18" w:space="0" w:color="auto"/>
        </w:pBdr>
        <w:adjustRightInd w:val="0"/>
        <w:rPr>
          <w:rFonts w:ascii="Avenir Next LT Pro" w:hAnsi="Avenir Next LT Pro" w:cstheme="minorHAnsi"/>
          <w:b/>
          <w:bCs/>
          <w:color w:val="000000"/>
          <w:sz w:val="20"/>
          <w:szCs w:val="20"/>
        </w:rPr>
      </w:pPr>
    </w:p>
    <w:p w14:paraId="215DB147" w14:textId="77777777" w:rsidR="005026F8" w:rsidRPr="00DC5C4F" w:rsidRDefault="005026F8" w:rsidP="005026F8">
      <w:pPr>
        <w:jc w:val="both"/>
        <w:rPr>
          <w:rFonts w:ascii="Avenir Next LT Pro" w:hAnsi="Avenir Next LT Pro" w:cstheme="minorHAnsi"/>
          <w:sz w:val="20"/>
          <w:szCs w:val="20"/>
        </w:rPr>
      </w:pPr>
    </w:p>
    <w:p w14:paraId="2266B5F4" w14:textId="77777777" w:rsidR="005026F8" w:rsidRPr="00DC5C4F" w:rsidRDefault="005026F8" w:rsidP="005026F8">
      <w:pPr>
        <w:jc w:val="both"/>
        <w:rPr>
          <w:rFonts w:ascii="Avenir Next LT Pro" w:hAnsi="Avenir Next LT Pro" w:cstheme="minorHAnsi"/>
          <w:sz w:val="20"/>
          <w:szCs w:val="20"/>
        </w:rPr>
      </w:pPr>
    </w:p>
    <w:p w14:paraId="595F1E37" w14:textId="77777777" w:rsidR="005026F8" w:rsidRPr="00DC5C4F" w:rsidRDefault="005026F8" w:rsidP="005026F8">
      <w:pPr>
        <w:tabs>
          <w:tab w:val="left" w:pos="-1080"/>
          <w:tab w:val="left" w:pos="-720"/>
          <w:tab w:val="left" w:pos="540"/>
          <w:tab w:val="left" w:pos="1080"/>
          <w:tab w:val="left" w:pos="1620"/>
        </w:tabs>
        <w:ind w:left="547" w:hanging="547"/>
        <w:jc w:val="both"/>
        <w:rPr>
          <w:rFonts w:ascii="Avenir Next LT Pro" w:hAnsi="Avenir Next LT Pro" w:cstheme="minorHAnsi"/>
          <w:sz w:val="20"/>
          <w:szCs w:val="20"/>
        </w:rPr>
      </w:pPr>
    </w:p>
    <w:p w14:paraId="3117163F" w14:textId="77777777" w:rsidR="005026F8" w:rsidRPr="00DC5C4F" w:rsidRDefault="005026F8" w:rsidP="005026F8">
      <w:pPr>
        <w:jc w:val="both"/>
        <w:rPr>
          <w:rFonts w:ascii="Avenir Next LT Pro" w:hAnsi="Avenir Next LT Pro" w:cstheme="minorHAnsi"/>
          <w:sz w:val="20"/>
          <w:szCs w:val="20"/>
        </w:rPr>
      </w:pPr>
    </w:p>
    <w:p w14:paraId="5DBD48CD" w14:textId="77777777" w:rsidR="005026F8" w:rsidRPr="00DC5C4F" w:rsidRDefault="005026F8" w:rsidP="005026F8">
      <w:pPr>
        <w:jc w:val="both"/>
        <w:rPr>
          <w:rFonts w:ascii="Avenir Next LT Pro" w:hAnsi="Avenir Next LT Pro" w:cstheme="minorHAnsi"/>
          <w:sz w:val="20"/>
          <w:szCs w:val="20"/>
        </w:rPr>
      </w:pPr>
    </w:p>
    <w:p w14:paraId="419EB91D" w14:textId="77777777" w:rsidR="005026F8" w:rsidRPr="00DC5C4F" w:rsidRDefault="005026F8" w:rsidP="005026F8">
      <w:pPr>
        <w:jc w:val="both"/>
        <w:rPr>
          <w:rFonts w:ascii="Avenir Next LT Pro" w:hAnsi="Avenir Next LT Pro" w:cstheme="minorHAnsi"/>
          <w:sz w:val="20"/>
          <w:szCs w:val="20"/>
        </w:rPr>
      </w:pPr>
    </w:p>
    <w:p w14:paraId="013062CF" w14:textId="77777777" w:rsidR="005026F8" w:rsidRPr="00DC5C4F" w:rsidRDefault="005026F8" w:rsidP="005026F8">
      <w:pPr>
        <w:jc w:val="both"/>
        <w:rPr>
          <w:rFonts w:ascii="Avenir Next LT Pro" w:hAnsi="Avenir Next LT Pro" w:cstheme="minorHAnsi"/>
          <w:sz w:val="20"/>
          <w:szCs w:val="20"/>
        </w:rPr>
      </w:pPr>
    </w:p>
    <w:p w14:paraId="384B4770" w14:textId="77777777" w:rsidR="005026F8" w:rsidRPr="00DC5C4F" w:rsidRDefault="005026F8" w:rsidP="005026F8">
      <w:pPr>
        <w:jc w:val="both"/>
        <w:rPr>
          <w:rFonts w:ascii="Avenir Next LT Pro" w:hAnsi="Avenir Next LT Pro" w:cstheme="minorHAnsi"/>
          <w:sz w:val="20"/>
          <w:szCs w:val="20"/>
        </w:rPr>
      </w:pPr>
    </w:p>
    <w:p w14:paraId="3B005BEC" w14:textId="77777777" w:rsidR="005026F8" w:rsidRPr="00DC5C4F" w:rsidRDefault="005026F8" w:rsidP="005026F8">
      <w:pPr>
        <w:jc w:val="both"/>
        <w:rPr>
          <w:rFonts w:ascii="Avenir Next LT Pro" w:hAnsi="Avenir Next LT Pro" w:cstheme="minorHAnsi"/>
          <w:sz w:val="20"/>
          <w:szCs w:val="20"/>
        </w:rPr>
      </w:pPr>
    </w:p>
    <w:p w14:paraId="104256F9" w14:textId="77777777" w:rsidR="005026F8" w:rsidRPr="00DC5C4F" w:rsidRDefault="005026F8" w:rsidP="00365AEC">
      <w:pPr>
        <w:rPr>
          <w:rFonts w:ascii="Avenir Next LT Pro" w:hAnsi="Avenir Next LT Pro" w:cstheme="minorHAnsi"/>
          <w:sz w:val="20"/>
          <w:szCs w:val="20"/>
        </w:rPr>
      </w:pPr>
    </w:p>
    <w:sectPr w:rsidR="005026F8" w:rsidRPr="00DC5C4F">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607C" w14:textId="77777777" w:rsidR="001F4218" w:rsidRDefault="001F4218">
      <w:r>
        <w:separator/>
      </w:r>
    </w:p>
  </w:endnote>
  <w:endnote w:type="continuationSeparator" w:id="0">
    <w:p w14:paraId="044493C5" w14:textId="77777777" w:rsidR="001F4218" w:rsidRDefault="001F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Next LT Pro">
    <w:altName w:val="Calibri"/>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C47A" w14:textId="3159FC70" w:rsidR="00D86D95" w:rsidRDefault="00DC5C4F">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5DAA163F" wp14:editId="7D5E9A7F">
              <wp:simplePos x="0" y="0"/>
              <wp:positionH relativeFrom="page">
                <wp:posOffset>3783965</wp:posOffset>
              </wp:positionH>
              <wp:positionV relativeFrom="page">
                <wp:posOffset>9432925</wp:posOffset>
              </wp:positionV>
              <wp:extent cx="206375" cy="182245"/>
              <wp:effectExtent l="254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F526A" w14:textId="77777777" w:rsidR="00D86D95" w:rsidRPr="00CF13A5" w:rsidRDefault="00D86D95">
                          <w:pPr>
                            <w:pStyle w:val="BodyText"/>
                            <w:spacing w:before="13"/>
                            <w:ind w:left="40"/>
                            <w:rPr>
                              <w:rFonts w:ascii="Avenir Next LT Pro" w:hAnsi="Avenir Next LT Pro"/>
                            </w:rPr>
                          </w:pPr>
                          <w:r w:rsidRPr="00CF13A5">
                            <w:rPr>
                              <w:rFonts w:ascii="Avenir Next LT Pro" w:hAnsi="Avenir Next LT Pro"/>
                            </w:rPr>
                            <w:fldChar w:fldCharType="begin"/>
                          </w:r>
                          <w:r w:rsidRPr="00CF13A5">
                            <w:rPr>
                              <w:rFonts w:ascii="Avenir Next LT Pro" w:hAnsi="Avenir Next LT Pro"/>
                            </w:rPr>
                            <w:instrText xml:space="preserve"> PAGE </w:instrText>
                          </w:r>
                          <w:r w:rsidRPr="00CF13A5">
                            <w:rPr>
                              <w:rFonts w:ascii="Avenir Next LT Pro" w:hAnsi="Avenir Next LT Pro"/>
                            </w:rPr>
                            <w:fldChar w:fldCharType="separate"/>
                          </w:r>
                          <w:r w:rsidRPr="00CF13A5">
                            <w:rPr>
                              <w:rFonts w:ascii="Avenir Next LT Pro" w:hAnsi="Avenir Next LT Pro"/>
                              <w:noProof/>
                            </w:rPr>
                            <w:t>11</w:t>
                          </w:r>
                          <w:r w:rsidRPr="00CF13A5">
                            <w:rPr>
                              <w:rFonts w:ascii="Avenir Next LT Pro" w:hAnsi="Avenir Next LT Pr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A163F" id="_x0000_t202" coordsize="21600,21600" o:spt="202" path="m,l,21600r21600,l21600,xe">
              <v:stroke joinstyle="miter"/>
              <v:path gradientshapeok="t" o:connecttype="rect"/>
            </v:shapetype>
            <v:shape id="Text Box 1" o:spid="_x0000_s1026" type="#_x0000_t202" style="position:absolute;margin-left:297.95pt;margin-top:742.75pt;width:16.2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" filled="f" stroked="f">
              <v:textbox inset="0,0,0,0">
                <w:txbxContent>
                  <w:p w14:paraId="5C0F526A" w14:textId="77777777" w:rsidR="00D86D95" w:rsidRPr="00CF13A5" w:rsidRDefault="00D86D95">
                    <w:pPr>
                      <w:pStyle w:val="BodyText"/>
                      <w:spacing w:before="13"/>
                      <w:ind w:left="40"/>
                      <w:rPr>
                        <w:rFonts w:ascii="Avenir Next LT Pro" w:hAnsi="Avenir Next LT Pro"/>
                      </w:rPr>
                    </w:pPr>
                    <w:r w:rsidRPr="00CF13A5">
                      <w:rPr>
                        <w:rFonts w:ascii="Avenir Next LT Pro" w:hAnsi="Avenir Next LT Pro"/>
                      </w:rPr>
                      <w:fldChar w:fldCharType="begin"/>
                    </w:r>
                    <w:r w:rsidRPr="00CF13A5">
                      <w:rPr>
                        <w:rFonts w:ascii="Avenir Next LT Pro" w:hAnsi="Avenir Next LT Pro"/>
                      </w:rPr>
                      <w:instrText xml:space="preserve"> PAGE </w:instrText>
                    </w:r>
                    <w:r w:rsidRPr="00CF13A5">
                      <w:rPr>
                        <w:rFonts w:ascii="Avenir Next LT Pro" w:hAnsi="Avenir Next LT Pro"/>
                      </w:rPr>
                      <w:fldChar w:fldCharType="separate"/>
                    </w:r>
                    <w:r w:rsidRPr="00CF13A5">
                      <w:rPr>
                        <w:rFonts w:ascii="Avenir Next LT Pro" w:hAnsi="Avenir Next LT Pro"/>
                        <w:noProof/>
                      </w:rPr>
                      <w:t>11</w:t>
                    </w:r>
                    <w:r w:rsidRPr="00CF13A5">
                      <w:rPr>
                        <w:rFonts w:ascii="Avenir Next LT Pro" w:hAnsi="Avenir Next LT Pro"/>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D174" w14:textId="77777777" w:rsidR="001F4218" w:rsidRDefault="001F4218">
      <w:r>
        <w:separator/>
      </w:r>
    </w:p>
  </w:footnote>
  <w:footnote w:type="continuationSeparator" w:id="0">
    <w:p w14:paraId="37BCE113" w14:textId="77777777" w:rsidR="001F4218" w:rsidRDefault="001F4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615"/>
    <w:multiLevelType w:val="hybridMultilevel"/>
    <w:tmpl w:val="DCCAA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3" w15:restartNumberingAfterBreak="0">
    <w:nsid w:val="14466AFB"/>
    <w:multiLevelType w:val="hybridMultilevel"/>
    <w:tmpl w:val="9932ADAA"/>
    <w:lvl w:ilvl="0" w:tplc="82185948">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6"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7"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10"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3" w15:restartNumberingAfterBreak="0">
    <w:nsid w:val="31E31327"/>
    <w:multiLevelType w:val="hybridMultilevel"/>
    <w:tmpl w:val="D740490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5" w15:restartNumberingAfterBreak="0">
    <w:nsid w:val="3CF832C2"/>
    <w:multiLevelType w:val="hybridMultilevel"/>
    <w:tmpl w:val="CA78DE2E"/>
    <w:lvl w:ilvl="0" w:tplc="308E0760">
      <w:start w:val="1"/>
      <w:numFmt w:val="lowerLetter"/>
      <w:lvlText w:val="%1.)"/>
      <w:lvlJc w:val="left"/>
      <w:pPr>
        <w:ind w:left="720" w:hanging="360"/>
      </w:pPr>
      <w:rPr>
        <w:rFonts w:ascii="Avenir Next LT Pro" w:eastAsia="Calibri" w:hAnsi="Avenir Next LT Pro"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7"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20" w15:restartNumberingAfterBreak="0">
    <w:nsid w:val="4AFD13A4"/>
    <w:multiLevelType w:val="hybridMultilevel"/>
    <w:tmpl w:val="77B61D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4C911276"/>
    <w:multiLevelType w:val="hybridMultilevel"/>
    <w:tmpl w:val="CE0A0B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3"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D251DF5"/>
    <w:multiLevelType w:val="hybridMultilevel"/>
    <w:tmpl w:val="D47E9F70"/>
    <w:lvl w:ilvl="0" w:tplc="04090001">
      <w:start w:val="1"/>
      <w:numFmt w:val="bullet"/>
      <w:lvlText w:val=""/>
      <w:lvlJc w:val="left"/>
      <w:pPr>
        <w:ind w:left="2044" w:hanging="360"/>
      </w:pPr>
      <w:rPr>
        <w:rFonts w:ascii="Symbol" w:hAnsi="Symbol" w:hint="default"/>
      </w:rPr>
    </w:lvl>
    <w:lvl w:ilvl="1" w:tplc="04090003" w:tentative="1">
      <w:start w:val="1"/>
      <w:numFmt w:val="bullet"/>
      <w:lvlText w:val="o"/>
      <w:lvlJc w:val="left"/>
      <w:pPr>
        <w:ind w:left="2764" w:hanging="360"/>
      </w:pPr>
      <w:rPr>
        <w:rFonts w:ascii="Courier New" w:hAnsi="Courier New" w:cs="Courier New" w:hint="default"/>
      </w:rPr>
    </w:lvl>
    <w:lvl w:ilvl="2" w:tplc="04090005" w:tentative="1">
      <w:start w:val="1"/>
      <w:numFmt w:val="bullet"/>
      <w:lvlText w:val=""/>
      <w:lvlJc w:val="left"/>
      <w:pPr>
        <w:ind w:left="3484" w:hanging="360"/>
      </w:pPr>
      <w:rPr>
        <w:rFonts w:ascii="Wingdings" w:hAnsi="Wingdings" w:hint="default"/>
      </w:rPr>
    </w:lvl>
    <w:lvl w:ilvl="3" w:tplc="04090001" w:tentative="1">
      <w:start w:val="1"/>
      <w:numFmt w:val="bullet"/>
      <w:lvlText w:val=""/>
      <w:lvlJc w:val="left"/>
      <w:pPr>
        <w:ind w:left="4204" w:hanging="360"/>
      </w:pPr>
      <w:rPr>
        <w:rFonts w:ascii="Symbol" w:hAnsi="Symbol" w:hint="default"/>
      </w:rPr>
    </w:lvl>
    <w:lvl w:ilvl="4" w:tplc="04090003" w:tentative="1">
      <w:start w:val="1"/>
      <w:numFmt w:val="bullet"/>
      <w:lvlText w:val="o"/>
      <w:lvlJc w:val="left"/>
      <w:pPr>
        <w:ind w:left="4924" w:hanging="360"/>
      </w:pPr>
      <w:rPr>
        <w:rFonts w:ascii="Courier New" w:hAnsi="Courier New" w:cs="Courier New" w:hint="default"/>
      </w:rPr>
    </w:lvl>
    <w:lvl w:ilvl="5" w:tplc="04090005" w:tentative="1">
      <w:start w:val="1"/>
      <w:numFmt w:val="bullet"/>
      <w:lvlText w:val=""/>
      <w:lvlJc w:val="left"/>
      <w:pPr>
        <w:ind w:left="5644" w:hanging="360"/>
      </w:pPr>
      <w:rPr>
        <w:rFonts w:ascii="Wingdings" w:hAnsi="Wingdings" w:hint="default"/>
      </w:rPr>
    </w:lvl>
    <w:lvl w:ilvl="6" w:tplc="04090001" w:tentative="1">
      <w:start w:val="1"/>
      <w:numFmt w:val="bullet"/>
      <w:lvlText w:val=""/>
      <w:lvlJc w:val="left"/>
      <w:pPr>
        <w:ind w:left="6364" w:hanging="360"/>
      </w:pPr>
      <w:rPr>
        <w:rFonts w:ascii="Symbol" w:hAnsi="Symbol" w:hint="default"/>
      </w:rPr>
    </w:lvl>
    <w:lvl w:ilvl="7" w:tplc="04090003" w:tentative="1">
      <w:start w:val="1"/>
      <w:numFmt w:val="bullet"/>
      <w:lvlText w:val="o"/>
      <w:lvlJc w:val="left"/>
      <w:pPr>
        <w:ind w:left="7084" w:hanging="360"/>
      </w:pPr>
      <w:rPr>
        <w:rFonts w:ascii="Courier New" w:hAnsi="Courier New" w:cs="Courier New" w:hint="default"/>
      </w:rPr>
    </w:lvl>
    <w:lvl w:ilvl="8" w:tplc="04090005" w:tentative="1">
      <w:start w:val="1"/>
      <w:numFmt w:val="bullet"/>
      <w:lvlText w:val=""/>
      <w:lvlJc w:val="left"/>
      <w:pPr>
        <w:ind w:left="7804" w:hanging="360"/>
      </w:pPr>
      <w:rPr>
        <w:rFonts w:ascii="Wingdings" w:hAnsi="Wingdings" w:hint="default"/>
      </w:rPr>
    </w:lvl>
  </w:abstractNum>
  <w:abstractNum w:abstractNumId="25"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8"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30"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835267">
    <w:abstractNumId w:val="2"/>
  </w:num>
  <w:num w:numId="2" w16cid:durableId="2047826521">
    <w:abstractNumId w:val="29"/>
  </w:num>
  <w:num w:numId="3" w16cid:durableId="1587491913">
    <w:abstractNumId w:val="19"/>
  </w:num>
  <w:num w:numId="4" w16cid:durableId="1000473068">
    <w:abstractNumId w:val="6"/>
  </w:num>
  <w:num w:numId="5" w16cid:durableId="2006981040">
    <w:abstractNumId w:val="14"/>
  </w:num>
  <w:num w:numId="6" w16cid:durableId="1502502547">
    <w:abstractNumId w:val="5"/>
  </w:num>
  <w:num w:numId="7" w16cid:durableId="1159538873">
    <w:abstractNumId w:val="12"/>
  </w:num>
  <w:num w:numId="8" w16cid:durableId="1503200989">
    <w:abstractNumId w:val="16"/>
  </w:num>
  <w:num w:numId="9" w16cid:durableId="532117328">
    <w:abstractNumId w:val="27"/>
  </w:num>
  <w:num w:numId="10" w16cid:durableId="1512717682">
    <w:abstractNumId w:val="9"/>
  </w:num>
  <w:num w:numId="11" w16cid:durableId="1792819824">
    <w:abstractNumId w:val="17"/>
  </w:num>
  <w:num w:numId="12" w16cid:durableId="16013783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12996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073536">
    <w:abstractNumId w:val="22"/>
  </w:num>
  <w:num w:numId="15" w16cid:durableId="1045104178">
    <w:abstractNumId w:val="11"/>
  </w:num>
  <w:num w:numId="16" w16cid:durableId="415446951">
    <w:abstractNumId w:val="23"/>
  </w:num>
  <w:num w:numId="17" w16cid:durableId="1058282768">
    <w:abstractNumId w:val="30"/>
  </w:num>
  <w:num w:numId="18" w16cid:durableId="1372726089">
    <w:abstractNumId w:val="4"/>
  </w:num>
  <w:num w:numId="19" w16cid:durableId="696152871">
    <w:abstractNumId w:val="1"/>
  </w:num>
  <w:num w:numId="20" w16cid:durableId="2016152178">
    <w:abstractNumId w:val="8"/>
  </w:num>
  <w:num w:numId="21" w16cid:durableId="173107075">
    <w:abstractNumId w:val="28"/>
  </w:num>
  <w:num w:numId="22" w16cid:durableId="2001881540">
    <w:abstractNumId w:val="18"/>
  </w:num>
  <w:num w:numId="23" w16cid:durableId="1863779365">
    <w:abstractNumId w:val="10"/>
  </w:num>
  <w:num w:numId="24" w16cid:durableId="491456744">
    <w:abstractNumId w:val="31"/>
  </w:num>
  <w:num w:numId="25" w16cid:durableId="554971735">
    <w:abstractNumId w:val="25"/>
  </w:num>
  <w:num w:numId="26" w16cid:durableId="674307676">
    <w:abstractNumId w:val="7"/>
  </w:num>
  <w:num w:numId="27" w16cid:durableId="709568323">
    <w:abstractNumId w:val="24"/>
  </w:num>
  <w:num w:numId="28" w16cid:durableId="933317784">
    <w:abstractNumId w:val="0"/>
  </w:num>
  <w:num w:numId="29" w16cid:durableId="235436258">
    <w:abstractNumId w:val="20"/>
  </w:num>
  <w:num w:numId="30" w16cid:durableId="123081562">
    <w:abstractNumId w:val="13"/>
  </w:num>
  <w:num w:numId="31" w16cid:durableId="1838957159">
    <w:abstractNumId w:val="21"/>
  </w:num>
  <w:num w:numId="32" w16cid:durableId="1728724690">
    <w:abstractNumId w:val="15"/>
  </w:num>
  <w:num w:numId="33" w16cid:durableId="220213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BF"/>
    <w:rsid w:val="000018B7"/>
    <w:rsid w:val="00062F10"/>
    <w:rsid w:val="000640B4"/>
    <w:rsid w:val="00065949"/>
    <w:rsid w:val="00076EF4"/>
    <w:rsid w:val="00084249"/>
    <w:rsid w:val="000B0311"/>
    <w:rsid w:val="000B4974"/>
    <w:rsid w:val="000C0538"/>
    <w:rsid w:val="000C31AE"/>
    <w:rsid w:val="000C6E79"/>
    <w:rsid w:val="000D456C"/>
    <w:rsid w:val="000E1B04"/>
    <w:rsid w:val="00133EB3"/>
    <w:rsid w:val="00140DA1"/>
    <w:rsid w:val="00150210"/>
    <w:rsid w:val="00151648"/>
    <w:rsid w:val="00177F25"/>
    <w:rsid w:val="0018473E"/>
    <w:rsid w:val="00184F72"/>
    <w:rsid w:val="0018522E"/>
    <w:rsid w:val="00197B81"/>
    <w:rsid w:val="001F4218"/>
    <w:rsid w:val="002054DC"/>
    <w:rsid w:val="00216BB3"/>
    <w:rsid w:val="00234E10"/>
    <w:rsid w:val="00252A4D"/>
    <w:rsid w:val="00256166"/>
    <w:rsid w:val="002622BF"/>
    <w:rsid w:val="00274453"/>
    <w:rsid w:val="002C0A72"/>
    <w:rsid w:val="002D2F60"/>
    <w:rsid w:val="002E35AF"/>
    <w:rsid w:val="002E495C"/>
    <w:rsid w:val="00350093"/>
    <w:rsid w:val="00350B93"/>
    <w:rsid w:val="00363E0C"/>
    <w:rsid w:val="00365AEC"/>
    <w:rsid w:val="00391495"/>
    <w:rsid w:val="003A2514"/>
    <w:rsid w:val="003C0624"/>
    <w:rsid w:val="003D557D"/>
    <w:rsid w:val="003D7879"/>
    <w:rsid w:val="003F39BF"/>
    <w:rsid w:val="003F74ED"/>
    <w:rsid w:val="00406522"/>
    <w:rsid w:val="00407C42"/>
    <w:rsid w:val="004145D8"/>
    <w:rsid w:val="004330F1"/>
    <w:rsid w:val="00452260"/>
    <w:rsid w:val="004604B6"/>
    <w:rsid w:val="00461D34"/>
    <w:rsid w:val="00470A12"/>
    <w:rsid w:val="004728FC"/>
    <w:rsid w:val="00480F4E"/>
    <w:rsid w:val="00495819"/>
    <w:rsid w:val="004A7ECD"/>
    <w:rsid w:val="004B5817"/>
    <w:rsid w:val="004C51F8"/>
    <w:rsid w:val="00500AA3"/>
    <w:rsid w:val="005026F8"/>
    <w:rsid w:val="00534BFB"/>
    <w:rsid w:val="0055062A"/>
    <w:rsid w:val="00557621"/>
    <w:rsid w:val="005A0109"/>
    <w:rsid w:val="005E7D23"/>
    <w:rsid w:val="005F042C"/>
    <w:rsid w:val="006130FD"/>
    <w:rsid w:val="00635ABF"/>
    <w:rsid w:val="00640644"/>
    <w:rsid w:val="00652FD6"/>
    <w:rsid w:val="006711C3"/>
    <w:rsid w:val="006C78AF"/>
    <w:rsid w:val="006D3285"/>
    <w:rsid w:val="006E230E"/>
    <w:rsid w:val="00700C92"/>
    <w:rsid w:val="00703166"/>
    <w:rsid w:val="007162CF"/>
    <w:rsid w:val="00757678"/>
    <w:rsid w:val="00760208"/>
    <w:rsid w:val="007627C2"/>
    <w:rsid w:val="00780509"/>
    <w:rsid w:val="00791985"/>
    <w:rsid w:val="00797C94"/>
    <w:rsid w:val="007B4983"/>
    <w:rsid w:val="007D3931"/>
    <w:rsid w:val="008135C5"/>
    <w:rsid w:val="0081379D"/>
    <w:rsid w:val="0085457F"/>
    <w:rsid w:val="008779C5"/>
    <w:rsid w:val="00884A2B"/>
    <w:rsid w:val="008851D0"/>
    <w:rsid w:val="00896DA7"/>
    <w:rsid w:val="008B299B"/>
    <w:rsid w:val="008B3169"/>
    <w:rsid w:val="008D6864"/>
    <w:rsid w:val="008E0A47"/>
    <w:rsid w:val="008E0D1E"/>
    <w:rsid w:val="008E4854"/>
    <w:rsid w:val="009007B4"/>
    <w:rsid w:val="009060F1"/>
    <w:rsid w:val="00914EE9"/>
    <w:rsid w:val="009151D6"/>
    <w:rsid w:val="00934826"/>
    <w:rsid w:val="00934ED2"/>
    <w:rsid w:val="0094329F"/>
    <w:rsid w:val="00970531"/>
    <w:rsid w:val="0098318F"/>
    <w:rsid w:val="009836E9"/>
    <w:rsid w:val="00984D0F"/>
    <w:rsid w:val="009A004E"/>
    <w:rsid w:val="009A05F6"/>
    <w:rsid w:val="009A2A89"/>
    <w:rsid w:val="009B6BB5"/>
    <w:rsid w:val="009B7702"/>
    <w:rsid w:val="009F1342"/>
    <w:rsid w:val="00A24384"/>
    <w:rsid w:val="00A32542"/>
    <w:rsid w:val="00A72F36"/>
    <w:rsid w:val="00A826F3"/>
    <w:rsid w:val="00A92C44"/>
    <w:rsid w:val="00AB5D41"/>
    <w:rsid w:val="00AC6F22"/>
    <w:rsid w:val="00B43D40"/>
    <w:rsid w:val="00B57EE1"/>
    <w:rsid w:val="00B85D08"/>
    <w:rsid w:val="00B967BF"/>
    <w:rsid w:val="00BA6374"/>
    <w:rsid w:val="00BB05FB"/>
    <w:rsid w:val="00BB4F97"/>
    <w:rsid w:val="00BC3F8D"/>
    <w:rsid w:val="00BD4473"/>
    <w:rsid w:val="00BF7CB0"/>
    <w:rsid w:val="00C257C3"/>
    <w:rsid w:val="00C40DB1"/>
    <w:rsid w:val="00C47985"/>
    <w:rsid w:val="00C56FF2"/>
    <w:rsid w:val="00C84530"/>
    <w:rsid w:val="00C947A0"/>
    <w:rsid w:val="00C960AA"/>
    <w:rsid w:val="00CA57F6"/>
    <w:rsid w:val="00CA7A83"/>
    <w:rsid w:val="00CB3379"/>
    <w:rsid w:val="00CC7E68"/>
    <w:rsid w:val="00CD1C68"/>
    <w:rsid w:val="00CD2C08"/>
    <w:rsid w:val="00CF13A5"/>
    <w:rsid w:val="00CF2D07"/>
    <w:rsid w:val="00CF65B5"/>
    <w:rsid w:val="00D06E7D"/>
    <w:rsid w:val="00D27F54"/>
    <w:rsid w:val="00D577EA"/>
    <w:rsid w:val="00D63F43"/>
    <w:rsid w:val="00D822A1"/>
    <w:rsid w:val="00D86D95"/>
    <w:rsid w:val="00D96D9D"/>
    <w:rsid w:val="00D976AF"/>
    <w:rsid w:val="00DC5C4F"/>
    <w:rsid w:val="00DF2AA0"/>
    <w:rsid w:val="00E0699A"/>
    <w:rsid w:val="00E1736D"/>
    <w:rsid w:val="00E2458C"/>
    <w:rsid w:val="00E50E6C"/>
    <w:rsid w:val="00E52C90"/>
    <w:rsid w:val="00E603DD"/>
    <w:rsid w:val="00E8165D"/>
    <w:rsid w:val="00E8779B"/>
    <w:rsid w:val="00EE1BB2"/>
    <w:rsid w:val="00EE6008"/>
    <w:rsid w:val="00EF4608"/>
    <w:rsid w:val="00EF7A70"/>
    <w:rsid w:val="00F01DB5"/>
    <w:rsid w:val="00F151F6"/>
    <w:rsid w:val="00F3149F"/>
    <w:rsid w:val="00F34227"/>
    <w:rsid w:val="00F36976"/>
    <w:rsid w:val="00F55E1B"/>
    <w:rsid w:val="00F60504"/>
    <w:rsid w:val="00F777BF"/>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13A5"/>
    <w:pPr>
      <w:tabs>
        <w:tab w:val="center" w:pos="4680"/>
        <w:tab w:val="right" w:pos="9360"/>
      </w:tabs>
    </w:pPr>
  </w:style>
  <w:style w:type="character" w:customStyle="1" w:styleId="HeaderChar">
    <w:name w:val="Header Char"/>
    <w:basedOn w:val="DefaultParagraphFont"/>
    <w:link w:val="Header"/>
    <w:uiPriority w:val="99"/>
    <w:rsid w:val="00CF13A5"/>
    <w:rPr>
      <w:rFonts w:ascii="Arial" w:eastAsia="Arial" w:hAnsi="Arial" w:cs="Arial"/>
    </w:rPr>
  </w:style>
  <w:style w:type="paragraph" w:styleId="Footer">
    <w:name w:val="footer"/>
    <w:basedOn w:val="Normal"/>
    <w:link w:val="FooterChar"/>
    <w:uiPriority w:val="99"/>
    <w:unhideWhenUsed/>
    <w:rsid w:val="00CF13A5"/>
    <w:pPr>
      <w:tabs>
        <w:tab w:val="center" w:pos="4680"/>
        <w:tab w:val="right" w:pos="9360"/>
      </w:tabs>
    </w:pPr>
  </w:style>
  <w:style w:type="character" w:customStyle="1" w:styleId="FooterChar">
    <w:name w:val="Footer Char"/>
    <w:basedOn w:val="DefaultParagraphFont"/>
    <w:link w:val="Footer"/>
    <w:uiPriority w:val="99"/>
    <w:rsid w:val="00CF13A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16</Pages>
  <Words>4757</Words>
  <Characters>27121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31815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8</cp:revision>
  <cp:lastPrinted>2023-04-05T13:33:00Z</cp:lastPrinted>
  <dcterms:created xsi:type="dcterms:W3CDTF">2023-04-04T18:51:00Z</dcterms:created>
  <dcterms:modified xsi:type="dcterms:W3CDTF">2023-04-11T20:16:00Z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