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BEFD1C2" w14:textId="6C154B6D" w:rsidR="003C6382" w:rsidRDefault="00100464">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14:anchorId="21F6CCCC" wp14:editId="2D557BCE">
                <wp:simplePos x="0" y="0"/>
                <wp:positionH relativeFrom="column">
                  <wp:posOffset>1442085</wp:posOffset>
                </wp:positionH>
                <wp:positionV relativeFrom="paragraph">
                  <wp:posOffset>0</wp:posOffset>
                </wp:positionV>
                <wp:extent cx="3886200" cy="774065"/>
                <wp:effectExtent l="13335" t="952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74065"/>
                        </a:xfrm>
                        <a:prstGeom prst="rect">
                          <a:avLst/>
                        </a:prstGeom>
                        <a:solidFill>
                          <a:srgbClr val="FFFFFF"/>
                        </a:solidFill>
                        <a:ln w="9525">
                          <a:solidFill>
                            <a:srgbClr val="000000"/>
                          </a:solidFill>
                          <a:miter lim="800000"/>
                          <a:headEnd/>
                          <a:tailEnd/>
                        </a:ln>
                      </wps:spPr>
                      <wps:txbx>
                        <w:txbxContent>
                          <w:p w14:paraId="2BBF603F" w14:textId="28C5B6CC" w:rsidR="00D62FAF" w:rsidRDefault="00627B23">
                            <w:pPr>
                              <w:pStyle w:val="Heading1"/>
                            </w:pPr>
                            <w:r>
                              <w:t xml:space="preserve">Invitation to </w:t>
                            </w:r>
                            <w:proofErr w:type="gramStart"/>
                            <w:r>
                              <w:t xml:space="preserve">Bid </w:t>
                            </w:r>
                            <w:r w:rsidR="003C6382">
                              <w:t xml:space="preserve"> </w:t>
                            </w:r>
                            <w:r w:rsidR="003415F6">
                              <w:t>–</w:t>
                            </w:r>
                            <w:proofErr w:type="gramEnd"/>
                            <w:r w:rsidR="003415F6">
                              <w:t xml:space="preserve"> </w:t>
                            </w:r>
                            <w:r w:rsidR="00186590">
                              <w:t xml:space="preserve">Visitor Guide Booklet </w:t>
                            </w:r>
                            <w:r w:rsidR="007B5131">
                              <w:t xml:space="preserve"> </w:t>
                            </w:r>
                          </w:p>
                          <w:p w14:paraId="67DC26E7" w14:textId="3637E687" w:rsidR="003C6382" w:rsidRDefault="00186590">
                            <w:pPr>
                              <w:pStyle w:val="Heading1"/>
                            </w:pPr>
                            <w:r>
                              <w:t>April 17, 2018</w:t>
                            </w:r>
                          </w:p>
                          <w:p w14:paraId="03CD59D7" w14:textId="671FA8AA" w:rsidR="003C6382" w:rsidRDefault="003C6382">
                            <w:pPr>
                              <w:rPr>
                                <w:b/>
                                <w:bCs/>
                              </w:rPr>
                            </w:pPr>
                            <w:r>
                              <w:rPr>
                                <w:b/>
                                <w:bCs/>
                              </w:rPr>
                              <w:t xml:space="preserve">Solicitation # </w:t>
                            </w:r>
                            <w:r w:rsidR="00186590">
                              <w:rPr>
                                <w:b/>
                                <w:bCs/>
                              </w:rPr>
                              <w:t>413-0418-25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6CCCC" id="_x0000_t202" coordsize="21600,21600" o:spt="202" path="m,l,21600r21600,l21600,xe">
                <v:stroke joinstyle="miter"/>
                <v:path gradientshapeok="t" o:connecttype="rect"/>
              </v:shapetype>
              <v:shape id="Text Box 2" o:spid="_x0000_s1026" type="#_x0000_t202" style="position:absolute;margin-left:113.55pt;margin-top:0;width:306pt;height:6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">
                <v:textbox>
                  <w:txbxContent>
                    <w:p w14:paraId="2BBF603F" w14:textId="28C5B6CC" w:rsidR="00D62FAF" w:rsidRDefault="00627B23">
                      <w:pPr>
                        <w:pStyle w:val="Heading1"/>
                      </w:pPr>
                      <w:r>
                        <w:t xml:space="preserve">Invitation to </w:t>
                      </w:r>
                      <w:proofErr w:type="gramStart"/>
                      <w:r>
                        <w:t xml:space="preserve">Bid </w:t>
                      </w:r>
                      <w:r w:rsidR="003C6382">
                        <w:t xml:space="preserve"> </w:t>
                      </w:r>
                      <w:r w:rsidR="003415F6">
                        <w:t>–</w:t>
                      </w:r>
                      <w:proofErr w:type="gramEnd"/>
                      <w:r w:rsidR="003415F6">
                        <w:t xml:space="preserve"> </w:t>
                      </w:r>
                      <w:r w:rsidR="00186590">
                        <w:t xml:space="preserve">Visitor Guide Booklet </w:t>
                      </w:r>
                      <w:r w:rsidR="007B5131">
                        <w:t xml:space="preserve"> </w:t>
                      </w:r>
                    </w:p>
                    <w:p w14:paraId="67DC26E7" w14:textId="3637E687" w:rsidR="003C6382" w:rsidRDefault="00186590">
                      <w:pPr>
                        <w:pStyle w:val="Heading1"/>
                      </w:pPr>
                      <w:r>
                        <w:t>April 17, 2018</w:t>
                      </w:r>
                    </w:p>
                    <w:p w14:paraId="03CD59D7" w14:textId="671FA8AA" w:rsidR="003C6382" w:rsidRDefault="003C6382">
                      <w:pPr>
                        <w:rPr>
                          <w:b/>
                          <w:bCs/>
                        </w:rPr>
                      </w:pPr>
                      <w:r>
                        <w:rPr>
                          <w:b/>
                          <w:bCs/>
                        </w:rPr>
                        <w:t xml:space="preserve">Solicitation # </w:t>
                      </w:r>
                      <w:r w:rsidR="00186590">
                        <w:rPr>
                          <w:b/>
                          <w:bCs/>
                        </w:rPr>
                        <w:t>413-0418-25</w:t>
                      </w:r>
                    </w:p>
                  </w:txbxContent>
                </v:textbox>
              </v:shape>
            </w:pict>
          </mc:Fallback>
        </mc:AlternateContent>
      </w:r>
      <w:r w:rsidR="00186590">
        <w:rPr>
          <w:rFonts w:ascii="Arial" w:hAnsi="Arial" w:cs="Arial"/>
          <w:noProof/>
          <w:u w:val="single"/>
        </w:rPr>
        <w:drawing>
          <wp:inline distT="0" distB="0" distL="0" distR="0" wp14:anchorId="07FB86F1" wp14:editId="7289D118">
            <wp:extent cx="1021080" cy="1331282"/>
            <wp:effectExtent l="0" t="0" r="762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1025303" cy="1336787"/>
                    </a:xfrm>
                    <a:prstGeom prst="rect">
                      <a:avLst/>
                    </a:prstGeom>
                  </pic:spPr>
                </pic:pic>
              </a:graphicData>
            </a:graphic>
          </wp:inline>
        </w:drawing>
      </w:r>
    </w:p>
    <w:p w14:paraId="5A4ECE3A" w14:textId="05EBBA99" w:rsidR="003C6382" w:rsidRPr="003415F6" w:rsidRDefault="00627B23">
      <w:pPr>
        <w:pStyle w:val="NormalWeb"/>
        <w:rPr>
          <w:rFonts w:ascii="Century" w:hAnsi="Century" w:cs="Arial"/>
          <w:b/>
          <w:bCs/>
          <w:sz w:val="22"/>
          <w:szCs w:val="22"/>
          <w:u w:val="single"/>
        </w:rPr>
      </w:pPr>
      <w:r>
        <w:rPr>
          <w:rFonts w:ascii="Century" w:hAnsi="Century" w:cs="Arial"/>
          <w:sz w:val="22"/>
          <w:szCs w:val="22"/>
        </w:rPr>
        <w:t>Bids</w:t>
      </w:r>
      <w:r w:rsidR="003C6382" w:rsidRPr="003415F6">
        <w:rPr>
          <w:rFonts w:ascii="Century" w:hAnsi="Century" w:cs="Arial"/>
          <w:sz w:val="22"/>
          <w:szCs w:val="22"/>
        </w:rPr>
        <w:t xml:space="preserve">, subject to the specifications and conditions contained herein and attached hereto, will be received in the </w:t>
      </w:r>
      <w:r w:rsidR="00186590">
        <w:rPr>
          <w:rFonts w:ascii="Century" w:hAnsi="Century" w:cs="Arial"/>
          <w:sz w:val="22"/>
          <w:szCs w:val="22"/>
        </w:rPr>
        <w:t xml:space="preserve">Purchasing Agent’s </w:t>
      </w:r>
      <w:r w:rsidR="003C6382" w:rsidRPr="003415F6">
        <w:rPr>
          <w:rFonts w:ascii="Century" w:hAnsi="Century" w:cs="Arial"/>
          <w:sz w:val="22"/>
          <w:szCs w:val="22"/>
        </w:rPr>
        <w:t xml:space="preserve"> Office, City Hall, until, but no later than </w:t>
      </w:r>
      <w:r w:rsidR="00ED330D">
        <w:rPr>
          <w:rFonts w:ascii="Century" w:hAnsi="Century" w:cs="Arial"/>
          <w:b/>
          <w:bCs/>
          <w:sz w:val="22"/>
          <w:szCs w:val="22"/>
          <w:u w:val="single"/>
        </w:rPr>
        <w:t>2:0</w:t>
      </w:r>
      <w:r w:rsidR="003C6382" w:rsidRPr="003415F6">
        <w:rPr>
          <w:rFonts w:ascii="Century" w:hAnsi="Century" w:cs="Arial"/>
          <w:b/>
          <w:bCs/>
          <w:sz w:val="22"/>
          <w:szCs w:val="22"/>
          <w:u w:val="single"/>
        </w:rPr>
        <w:t xml:space="preserve">0 P.M.CST, </w:t>
      </w:r>
      <w:r w:rsidR="00186590">
        <w:rPr>
          <w:rFonts w:ascii="Century" w:hAnsi="Century" w:cs="Arial"/>
          <w:b/>
          <w:bCs/>
          <w:sz w:val="22"/>
          <w:szCs w:val="22"/>
          <w:u w:val="single"/>
        </w:rPr>
        <w:t>May 1</w:t>
      </w:r>
      <w:r w:rsidR="00ED330D">
        <w:rPr>
          <w:rFonts w:ascii="Century" w:hAnsi="Century" w:cs="Arial"/>
          <w:b/>
          <w:bCs/>
          <w:sz w:val="22"/>
          <w:szCs w:val="22"/>
          <w:u w:val="single"/>
        </w:rPr>
        <w:t xml:space="preserve">5, </w:t>
      </w:r>
      <w:r w:rsidR="00186590">
        <w:rPr>
          <w:rFonts w:ascii="Century" w:hAnsi="Century" w:cs="Arial"/>
          <w:b/>
          <w:bCs/>
          <w:sz w:val="22"/>
          <w:szCs w:val="22"/>
          <w:u w:val="single"/>
        </w:rPr>
        <w:t>2018</w:t>
      </w:r>
      <w:r w:rsidR="003C6382" w:rsidRPr="003415F6">
        <w:rPr>
          <w:rFonts w:ascii="Century" w:hAnsi="Century" w:cs="Arial"/>
          <w:sz w:val="22"/>
          <w:szCs w:val="22"/>
        </w:rPr>
        <w:t xml:space="preserve">, and then publicly opened and read aloud for </w:t>
      </w:r>
      <w:r w:rsidR="00186590">
        <w:rPr>
          <w:rFonts w:ascii="Century" w:hAnsi="Century" w:cs="Arial"/>
          <w:sz w:val="22"/>
          <w:szCs w:val="22"/>
        </w:rPr>
        <w:t>Visitor Guide Booklet</w:t>
      </w:r>
      <w:r w:rsidR="003C6382" w:rsidRPr="003415F6">
        <w:rPr>
          <w:rFonts w:ascii="Century" w:hAnsi="Century" w:cs="Arial"/>
          <w:sz w:val="22"/>
          <w:szCs w:val="22"/>
        </w:rPr>
        <w:t>.</w:t>
      </w:r>
    </w:p>
    <w:p w14:paraId="1C4A5D3E" w14:textId="77777777" w:rsidR="003C6382" w:rsidRPr="003415F6" w:rsidRDefault="003C6382">
      <w:pPr>
        <w:pStyle w:val="NormalWeb"/>
        <w:rPr>
          <w:rFonts w:ascii="Century" w:hAnsi="Century" w:cs="Arial"/>
          <w:sz w:val="22"/>
          <w:szCs w:val="22"/>
        </w:rPr>
      </w:pPr>
      <w:r w:rsidRPr="003415F6">
        <w:rPr>
          <w:rFonts w:ascii="Century" w:hAnsi="Century" w:cs="Arial"/>
          <w:sz w:val="22"/>
          <w:szCs w:val="22"/>
        </w:rPr>
        <w:t>If you are an individual with a disability and require a reasonable accommodation or have additional questions regarding this invitation, please notify the Assistant Finance D</w:t>
      </w:r>
      <w:r w:rsidR="000E1F5E">
        <w:rPr>
          <w:rFonts w:ascii="Century" w:hAnsi="Century" w:cs="Arial"/>
          <w:sz w:val="22"/>
          <w:szCs w:val="22"/>
        </w:rPr>
        <w:t>irector, Danny King at (931) 56</w:t>
      </w:r>
      <w:r w:rsidRPr="003415F6">
        <w:rPr>
          <w:rFonts w:ascii="Century" w:hAnsi="Century" w:cs="Arial"/>
          <w:sz w:val="22"/>
          <w:szCs w:val="22"/>
        </w:rPr>
        <w:t>0-</w:t>
      </w:r>
      <w:r w:rsidR="000E1F5E">
        <w:rPr>
          <w:rFonts w:ascii="Century" w:hAnsi="Century" w:cs="Arial"/>
          <w:sz w:val="22"/>
          <w:szCs w:val="22"/>
        </w:rPr>
        <w:t>1580</w:t>
      </w:r>
      <w:r w:rsidRPr="003415F6">
        <w:rPr>
          <w:rFonts w:ascii="Century" w:hAnsi="Century" w:cs="Arial"/>
          <w:sz w:val="22"/>
          <w:szCs w:val="22"/>
        </w:rPr>
        <w:t>.</w:t>
      </w:r>
    </w:p>
    <w:p w14:paraId="6BE7C2A7" w14:textId="77777777" w:rsidR="003C6382" w:rsidRPr="003415F6" w:rsidRDefault="003C6382">
      <w:pPr>
        <w:pStyle w:val="NormalWeb"/>
        <w:rPr>
          <w:rFonts w:ascii="Century" w:hAnsi="Century" w:cs="Arial"/>
          <w:sz w:val="22"/>
          <w:szCs w:val="22"/>
        </w:rPr>
      </w:pPr>
      <w:r w:rsidRPr="003415F6">
        <w:rPr>
          <w:rFonts w:ascii="Century" w:hAnsi="Century" w:cs="Arial"/>
          <w:sz w:val="22"/>
          <w:szCs w:val="22"/>
        </w:rPr>
        <w:t xml:space="preserve">No proposal may be withdrawn after the scheduled closing time for receipt of proposals for ninety (90) calendar days. </w:t>
      </w:r>
    </w:p>
    <w:p w14:paraId="3523642C" w14:textId="77777777" w:rsidR="003C6382" w:rsidRPr="003415F6" w:rsidRDefault="003C6382">
      <w:pPr>
        <w:pStyle w:val="NormalWeb"/>
        <w:rPr>
          <w:rFonts w:ascii="Century" w:hAnsi="Century" w:cs="Arial"/>
          <w:b/>
          <w:bCs/>
          <w:sz w:val="22"/>
          <w:szCs w:val="22"/>
          <w:u w:val="single"/>
        </w:rPr>
      </w:pPr>
      <w:proofErr w:type="gramStart"/>
      <w:r w:rsidRPr="003415F6">
        <w:rPr>
          <w:rFonts w:ascii="Century" w:hAnsi="Century" w:cs="Arial"/>
          <w:b/>
          <w:bCs/>
          <w:sz w:val="22"/>
          <w:szCs w:val="22"/>
          <w:u w:val="single"/>
        </w:rPr>
        <w:t>Bid  Instructions</w:t>
      </w:r>
      <w:proofErr w:type="gramEnd"/>
    </w:p>
    <w:p w14:paraId="29C6CE38" w14:textId="77777777" w:rsidR="003C6382" w:rsidRPr="003415F6" w:rsidRDefault="003C6382">
      <w:pPr>
        <w:pStyle w:val="NormalWeb"/>
        <w:rPr>
          <w:rFonts w:ascii="Century" w:hAnsi="Century" w:cs="Arial"/>
          <w:sz w:val="22"/>
          <w:szCs w:val="22"/>
        </w:rPr>
      </w:pPr>
      <w:r w:rsidRPr="003415F6">
        <w:rPr>
          <w:rFonts w:ascii="Century" w:hAnsi="Century" w:cs="Arial"/>
          <w:sz w:val="22"/>
          <w:szCs w:val="22"/>
        </w:rPr>
        <w:t>To be considered, you must:</w:t>
      </w:r>
    </w:p>
    <w:p w14:paraId="2223D7FB" w14:textId="77777777" w:rsidR="00627B23" w:rsidRPr="00627B23" w:rsidRDefault="00627B23" w:rsidP="00627B23">
      <w:pPr>
        <w:pStyle w:val="NormalWeb"/>
        <w:numPr>
          <w:ilvl w:val="0"/>
          <w:numId w:val="45"/>
        </w:numPr>
        <w:spacing w:before="0" w:beforeAutospacing="0" w:after="0" w:afterAutospacing="0"/>
        <w:rPr>
          <w:rFonts w:ascii="Century" w:hAnsi="Century" w:cs="Arial"/>
          <w:sz w:val="22"/>
          <w:szCs w:val="22"/>
        </w:rPr>
      </w:pPr>
      <w:r w:rsidRPr="00627B23">
        <w:rPr>
          <w:rFonts w:ascii="Century" w:hAnsi="Century" w:cs="Arial"/>
          <w:sz w:val="22"/>
          <w:szCs w:val="22"/>
        </w:rPr>
        <w:t xml:space="preserve">Be registered as a vendor prior to </w:t>
      </w:r>
      <w:proofErr w:type="gramStart"/>
      <w:r w:rsidRPr="00627B23">
        <w:rPr>
          <w:rFonts w:ascii="Century" w:hAnsi="Century" w:cs="Arial"/>
          <w:sz w:val="22"/>
          <w:szCs w:val="22"/>
        </w:rPr>
        <w:t>award .</w:t>
      </w:r>
      <w:proofErr w:type="gramEnd"/>
      <w:r w:rsidRPr="00627B23">
        <w:rPr>
          <w:rFonts w:ascii="Century" w:hAnsi="Century" w:cs="Arial"/>
          <w:sz w:val="22"/>
          <w:szCs w:val="22"/>
        </w:rPr>
        <w:t xml:space="preserve"> This may be done online at </w:t>
      </w:r>
      <w:hyperlink r:id="rId8" w:history="1">
        <w:r w:rsidRPr="00627B23">
          <w:rPr>
            <w:rStyle w:val="Hyperlink"/>
            <w:rFonts w:ascii="Century" w:hAnsi="Century" w:cs="Arial"/>
            <w:sz w:val="22"/>
            <w:szCs w:val="22"/>
          </w:rPr>
          <w:t>http://www.vendorregistry.com/columbia-tn-vendor-registration</w:t>
        </w:r>
      </w:hyperlink>
      <w:r w:rsidRPr="00627B23">
        <w:rPr>
          <w:rFonts w:ascii="Century" w:hAnsi="Century" w:cs="Arial"/>
          <w:sz w:val="22"/>
          <w:szCs w:val="22"/>
        </w:rPr>
        <w:t xml:space="preserve"> or you may request a copy of the vendor registration form by calling City of Columbia 931-560-1580.</w:t>
      </w:r>
    </w:p>
    <w:p w14:paraId="54218283" w14:textId="77777777" w:rsidR="00627B23" w:rsidRPr="00627B23" w:rsidRDefault="00627B23" w:rsidP="00627B23">
      <w:pPr>
        <w:numPr>
          <w:ilvl w:val="0"/>
          <w:numId w:val="45"/>
        </w:numPr>
        <w:tabs>
          <w:tab w:val="left" w:pos="5490"/>
        </w:tabs>
        <w:jc w:val="both"/>
        <w:rPr>
          <w:rFonts w:ascii="Century" w:hAnsi="Century"/>
          <w:sz w:val="22"/>
          <w:szCs w:val="22"/>
        </w:rPr>
      </w:pPr>
      <w:r w:rsidRPr="00627B23">
        <w:rPr>
          <w:rFonts w:ascii="Century" w:hAnsi="Century"/>
          <w:sz w:val="22"/>
          <w:szCs w:val="22"/>
        </w:rPr>
        <w:t xml:space="preserve">Submit a completed bid sheet(s) using the forms as supplied with this Invitation to Bid. </w:t>
      </w:r>
    </w:p>
    <w:p w14:paraId="2498BCA0" w14:textId="77777777" w:rsidR="00627B23" w:rsidRPr="00627B23" w:rsidRDefault="00627B23" w:rsidP="00627B23">
      <w:pPr>
        <w:numPr>
          <w:ilvl w:val="0"/>
          <w:numId w:val="45"/>
        </w:numPr>
        <w:tabs>
          <w:tab w:val="left" w:pos="5490"/>
        </w:tabs>
        <w:jc w:val="both"/>
        <w:rPr>
          <w:rFonts w:ascii="Century" w:hAnsi="Century"/>
          <w:sz w:val="22"/>
          <w:szCs w:val="22"/>
        </w:rPr>
      </w:pPr>
      <w:r w:rsidRPr="00627B23">
        <w:rPr>
          <w:rFonts w:ascii="Century" w:hAnsi="Century"/>
          <w:sz w:val="22"/>
          <w:szCs w:val="22"/>
        </w:rPr>
        <w:t>Submit a signed Iran Divestment Statement with the bid using the form attached hereto.</w:t>
      </w:r>
    </w:p>
    <w:p w14:paraId="12890238" w14:textId="77777777" w:rsidR="00627B23" w:rsidRPr="00627B23" w:rsidRDefault="00627B23" w:rsidP="00627B23">
      <w:pPr>
        <w:numPr>
          <w:ilvl w:val="0"/>
          <w:numId w:val="45"/>
        </w:numPr>
        <w:tabs>
          <w:tab w:val="left" w:pos="5490"/>
        </w:tabs>
        <w:jc w:val="both"/>
        <w:rPr>
          <w:rFonts w:ascii="Century" w:hAnsi="Century"/>
          <w:sz w:val="22"/>
          <w:szCs w:val="22"/>
        </w:rPr>
      </w:pPr>
      <w:r w:rsidRPr="00627B23">
        <w:rPr>
          <w:rFonts w:ascii="Century" w:hAnsi="Century"/>
          <w:sz w:val="22"/>
          <w:szCs w:val="22"/>
        </w:rPr>
        <w:t xml:space="preserve">All forms must signed by an individual with the authority to bid the bidder. </w:t>
      </w:r>
    </w:p>
    <w:p w14:paraId="53E8076E" w14:textId="77777777" w:rsidR="003C6382" w:rsidRPr="003415F6" w:rsidRDefault="003C6382" w:rsidP="00FA2613">
      <w:pPr>
        <w:pStyle w:val="NormalWeb"/>
        <w:ind w:left="720" w:hanging="720"/>
        <w:rPr>
          <w:rFonts w:ascii="Century" w:hAnsi="Century" w:cs="Arial"/>
          <w:sz w:val="22"/>
          <w:szCs w:val="22"/>
        </w:rPr>
      </w:pPr>
      <w:r w:rsidRPr="003415F6">
        <w:rPr>
          <w:rFonts w:ascii="Century" w:hAnsi="Century" w:cs="Arial"/>
          <w:sz w:val="22"/>
          <w:szCs w:val="22"/>
        </w:rPr>
        <w:t>The bid and all other required documents shall be returned to:</w:t>
      </w:r>
    </w:p>
    <w:p w14:paraId="0771EE4A" w14:textId="3403ADB6" w:rsidR="003C6382" w:rsidRPr="003415F6" w:rsidRDefault="00693B7D">
      <w:pPr>
        <w:pStyle w:val="NormalWeb"/>
        <w:ind w:left="720" w:firstLine="60"/>
        <w:rPr>
          <w:rFonts w:ascii="Century" w:hAnsi="Century" w:cs="Arial"/>
          <w:b/>
          <w:bCs/>
          <w:sz w:val="22"/>
          <w:szCs w:val="22"/>
        </w:rPr>
      </w:pPr>
      <w:r w:rsidRPr="003415F6">
        <w:rPr>
          <w:rFonts w:ascii="Century" w:hAnsi="Century" w:cs="Arial"/>
          <w:sz w:val="22"/>
          <w:szCs w:val="22"/>
        </w:rPr>
        <w:t>Purchasing Agent</w:t>
      </w:r>
      <w:r w:rsidR="003C6382" w:rsidRPr="003415F6">
        <w:rPr>
          <w:rFonts w:ascii="Century" w:hAnsi="Century" w:cs="Arial"/>
          <w:sz w:val="22"/>
          <w:szCs w:val="22"/>
        </w:rPr>
        <w:t>, City Manager’s Office, City Hall, 70</w:t>
      </w:r>
      <w:r w:rsidR="00186590">
        <w:rPr>
          <w:rFonts w:ascii="Century" w:hAnsi="Century" w:cs="Arial"/>
          <w:sz w:val="22"/>
          <w:szCs w:val="22"/>
        </w:rPr>
        <w:t>0</w:t>
      </w:r>
      <w:r w:rsidR="003C6382" w:rsidRPr="003415F6">
        <w:rPr>
          <w:rFonts w:ascii="Century" w:hAnsi="Century" w:cs="Arial"/>
          <w:sz w:val="22"/>
          <w:szCs w:val="22"/>
        </w:rPr>
        <w:t xml:space="preserve"> North </w:t>
      </w:r>
      <w:r w:rsidR="00186590">
        <w:rPr>
          <w:rFonts w:ascii="Century" w:hAnsi="Century" w:cs="Arial"/>
          <w:sz w:val="22"/>
          <w:szCs w:val="22"/>
        </w:rPr>
        <w:t xml:space="preserve">Garden </w:t>
      </w:r>
      <w:r w:rsidR="003C6382" w:rsidRPr="003415F6">
        <w:rPr>
          <w:rFonts w:ascii="Century" w:hAnsi="Century" w:cs="Arial"/>
          <w:sz w:val="22"/>
          <w:szCs w:val="22"/>
        </w:rPr>
        <w:t xml:space="preserve">St., </w:t>
      </w:r>
      <w:smartTag w:uri="urn:schemas-microsoft-com:office:smarttags" w:element="City">
        <w:r w:rsidR="003C6382" w:rsidRPr="003415F6">
          <w:rPr>
            <w:rFonts w:ascii="Century" w:hAnsi="Century" w:cs="Arial"/>
            <w:sz w:val="22"/>
            <w:szCs w:val="22"/>
          </w:rPr>
          <w:t>Columbia</w:t>
        </w:r>
      </w:smartTag>
      <w:r w:rsidR="003C6382" w:rsidRPr="003415F6">
        <w:rPr>
          <w:rFonts w:ascii="Century" w:hAnsi="Century" w:cs="Arial"/>
          <w:sz w:val="22"/>
          <w:szCs w:val="22"/>
        </w:rPr>
        <w:t xml:space="preserve">, </w:t>
      </w:r>
      <w:smartTag w:uri="urn:schemas-microsoft-com:office:smarttags" w:element="State">
        <w:r w:rsidR="003C6382" w:rsidRPr="003415F6">
          <w:rPr>
            <w:rFonts w:ascii="Century" w:hAnsi="Century" w:cs="Arial"/>
            <w:sz w:val="22"/>
            <w:szCs w:val="22"/>
          </w:rPr>
          <w:t>TN</w:t>
        </w:r>
      </w:smartTag>
      <w:r w:rsidR="003C6382" w:rsidRPr="003415F6">
        <w:rPr>
          <w:rFonts w:ascii="Century" w:hAnsi="Century" w:cs="Arial"/>
          <w:sz w:val="22"/>
          <w:szCs w:val="22"/>
        </w:rPr>
        <w:t xml:space="preserve"> </w:t>
      </w:r>
      <w:smartTag w:uri="urn:schemas-microsoft-com:office:smarttags" w:element="PostalCode">
        <w:r w:rsidR="003C6382" w:rsidRPr="003415F6">
          <w:rPr>
            <w:rFonts w:ascii="Century" w:hAnsi="Century" w:cs="Arial"/>
            <w:sz w:val="22"/>
            <w:szCs w:val="22"/>
          </w:rPr>
          <w:t>38401</w:t>
        </w:r>
      </w:smartTag>
      <w:r w:rsidR="003C6382" w:rsidRPr="003415F6">
        <w:rPr>
          <w:rFonts w:ascii="Century" w:hAnsi="Century" w:cs="Arial"/>
          <w:sz w:val="22"/>
          <w:szCs w:val="22"/>
        </w:rPr>
        <w:t>.</w:t>
      </w:r>
    </w:p>
    <w:p w14:paraId="38CF52DE" w14:textId="35C652B1" w:rsidR="003C6382" w:rsidRPr="00C93587" w:rsidRDefault="003C6382">
      <w:pPr>
        <w:pStyle w:val="NormalWeb"/>
        <w:rPr>
          <w:rFonts w:ascii="Century" w:hAnsi="Century" w:cs="Arial"/>
          <w:sz w:val="22"/>
          <w:szCs w:val="22"/>
        </w:rPr>
      </w:pPr>
      <w:r w:rsidRPr="003415F6">
        <w:rPr>
          <w:rFonts w:ascii="Century" w:hAnsi="Century" w:cs="Arial"/>
          <w:sz w:val="22"/>
          <w:szCs w:val="22"/>
        </w:rPr>
        <w:t xml:space="preserve">Mark outside of envelope with </w:t>
      </w:r>
      <w:r w:rsidRPr="003415F6">
        <w:rPr>
          <w:rFonts w:ascii="Century" w:hAnsi="Century" w:cs="Arial"/>
          <w:b/>
          <w:bCs/>
          <w:sz w:val="22"/>
          <w:szCs w:val="22"/>
          <w:u w:val="single"/>
        </w:rPr>
        <w:t xml:space="preserve">Invitation to </w:t>
      </w:r>
      <w:proofErr w:type="gramStart"/>
      <w:r w:rsidRPr="003415F6">
        <w:rPr>
          <w:rFonts w:ascii="Century" w:hAnsi="Century" w:cs="Arial"/>
          <w:b/>
          <w:bCs/>
          <w:sz w:val="22"/>
          <w:szCs w:val="22"/>
          <w:u w:val="single"/>
        </w:rPr>
        <w:t>Bid  –</w:t>
      </w:r>
      <w:proofErr w:type="gramEnd"/>
      <w:r w:rsidRPr="003415F6">
        <w:rPr>
          <w:rFonts w:ascii="Century" w:hAnsi="Century" w:cs="Arial"/>
          <w:b/>
          <w:bCs/>
          <w:sz w:val="22"/>
          <w:szCs w:val="22"/>
          <w:u w:val="single"/>
        </w:rPr>
        <w:t xml:space="preserve"> </w:t>
      </w:r>
      <w:r w:rsidR="00186590">
        <w:rPr>
          <w:rFonts w:ascii="Century" w:hAnsi="Century" w:cs="Arial"/>
          <w:b/>
          <w:bCs/>
          <w:sz w:val="22"/>
          <w:szCs w:val="22"/>
          <w:u w:val="single"/>
        </w:rPr>
        <w:t>Visitor Guide</w:t>
      </w:r>
      <w:r w:rsidRPr="003415F6">
        <w:rPr>
          <w:rFonts w:ascii="Century" w:hAnsi="Century" w:cs="Arial"/>
          <w:sz w:val="22"/>
          <w:szCs w:val="22"/>
        </w:rPr>
        <w:t xml:space="preserve"> and opening date of bid, </w:t>
      </w:r>
      <w:r w:rsidR="00ED330D">
        <w:rPr>
          <w:rFonts w:ascii="Century" w:hAnsi="Century" w:cs="Arial"/>
          <w:sz w:val="22"/>
          <w:szCs w:val="22"/>
        </w:rPr>
        <w:t>May 15</w:t>
      </w:r>
      <w:r w:rsidR="00186590">
        <w:rPr>
          <w:rFonts w:ascii="Century" w:hAnsi="Century" w:cs="Arial"/>
          <w:sz w:val="22"/>
          <w:szCs w:val="22"/>
        </w:rPr>
        <w:t>, 2018</w:t>
      </w:r>
      <w:r w:rsidRPr="00C93587">
        <w:rPr>
          <w:rFonts w:ascii="Century" w:hAnsi="Century" w:cs="Arial"/>
          <w:sz w:val="22"/>
          <w:szCs w:val="22"/>
        </w:rPr>
        <w:t>.</w:t>
      </w:r>
    </w:p>
    <w:p w14:paraId="64142ED0" w14:textId="77777777" w:rsidR="00627B23" w:rsidRPr="00627B23" w:rsidRDefault="00627B23" w:rsidP="00627B23">
      <w:pPr>
        <w:pStyle w:val="NormalWeb"/>
        <w:spacing w:before="0" w:beforeAutospacing="0" w:after="0" w:afterAutospacing="0"/>
        <w:rPr>
          <w:rFonts w:ascii="Century" w:hAnsi="Century"/>
          <w:sz w:val="22"/>
          <w:szCs w:val="22"/>
        </w:rPr>
      </w:pPr>
      <w:r w:rsidRPr="00627B23">
        <w:rPr>
          <w:rFonts w:ascii="Century" w:hAnsi="Century"/>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w:t>
      </w:r>
      <w:r w:rsidRPr="00627B23">
        <w:rPr>
          <w:rFonts w:ascii="Century" w:hAnsi="Century"/>
          <w:sz w:val="22"/>
          <w:szCs w:val="22"/>
        </w:rPr>
        <w:lastRenderedPageBreak/>
        <w:t>discriminate on the grounds of race, color or national origin nor does it excluded from participation in, or denies the benefit of any program or activity receiving federal financial assistance.</w:t>
      </w:r>
    </w:p>
    <w:p w14:paraId="66F6BF7A" w14:textId="77777777" w:rsidR="003C6382" w:rsidRPr="003415F6" w:rsidRDefault="003C6382">
      <w:pPr>
        <w:pStyle w:val="NormalWeb"/>
        <w:rPr>
          <w:rFonts w:ascii="Century" w:hAnsi="Century" w:cs="Arial"/>
          <w:sz w:val="22"/>
          <w:szCs w:val="22"/>
        </w:rPr>
      </w:pPr>
      <w:r w:rsidRPr="003415F6">
        <w:rPr>
          <w:rFonts w:ascii="Century" w:hAnsi="Century" w:cs="Arial"/>
          <w:sz w:val="22"/>
          <w:szCs w:val="22"/>
        </w:rPr>
        <w:t xml:space="preserve"> All costs associated with the preparation and delivery of this proposals as well as time and travel of the bidder shall be the sole responsibility of the bidder. </w:t>
      </w:r>
    </w:p>
    <w:p w14:paraId="231CA9F4" w14:textId="77777777" w:rsidR="003C6382" w:rsidRPr="003415F6" w:rsidRDefault="003C6382">
      <w:pPr>
        <w:pStyle w:val="NormalWeb"/>
        <w:rPr>
          <w:rFonts w:ascii="Century" w:hAnsi="Century" w:cs="Arial"/>
          <w:sz w:val="22"/>
          <w:szCs w:val="22"/>
          <w:u w:val="single"/>
        </w:rPr>
      </w:pPr>
      <w:r w:rsidRPr="003415F6">
        <w:rPr>
          <w:rFonts w:ascii="Century" w:hAnsi="Century" w:cs="Arial"/>
          <w:sz w:val="22"/>
          <w:szCs w:val="22"/>
        </w:rPr>
        <w:t xml:space="preserve">1. </w:t>
      </w:r>
      <w:r w:rsidRPr="003415F6">
        <w:rPr>
          <w:rFonts w:ascii="Century" w:hAnsi="Century" w:cs="Arial"/>
          <w:sz w:val="22"/>
          <w:szCs w:val="22"/>
          <w:u w:val="single"/>
        </w:rPr>
        <w:t>SCOPE</w:t>
      </w:r>
    </w:p>
    <w:p w14:paraId="1DB0A812" w14:textId="2C9ED388" w:rsidR="003E3F53" w:rsidRPr="003415F6" w:rsidRDefault="003C6382">
      <w:pPr>
        <w:pStyle w:val="NormalWeb"/>
        <w:ind w:left="720"/>
        <w:rPr>
          <w:rFonts w:ascii="Century" w:hAnsi="Century" w:cs="Arial"/>
          <w:sz w:val="22"/>
          <w:szCs w:val="22"/>
        </w:rPr>
      </w:pPr>
      <w:r w:rsidRPr="003415F6">
        <w:rPr>
          <w:rFonts w:ascii="Century" w:hAnsi="Century" w:cs="Arial"/>
          <w:sz w:val="22"/>
          <w:szCs w:val="22"/>
        </w:rPr>
        <w:t xml:space="preserve">The City of Columbia </w:t>
      </w:r>
      <w:r w:rsidR="00D62FAF">
        <w:rPr>
          <w:rFonts w:ascii="Century" w:hAnsi="Century" w:cs="Arial"/>
          <w:sz w:val="22"/>
          <w:szCs w:val="22"/>
        </w:rPr>
        <w:t xml:space="preserve">wishes to </w:t>
      </w:r>
      <w:r w:rsidR="000A7CFF">
        <w:rPr>
          <w:rFonts w:ascii="Century" w:hAnsi="Century" w:cs="Arial"/>
          <w:sz w:val="22"/>
          <w:szCs w:val="22"/>
        </w:rPr>
        <w:t xml:space="preserve">produce a </w:t>
      </w:r>
      <w:r w:rsidR="00186590">
        <w:rPr>
          <w:rFonts w:ascii="Century" w:hAnsi="Century" w:cs="Arial"/>
          <w:sz w:val="22"/>
          <w:szCs w:val="22"/>
        </w:rPr>
        <w:t xml:space="preserve">visitor’s guide for the City and anticipates an initial purchase of 50,000 copies. </w:t>
      </w:r>
      <w:r w:rsidR="000A7CFF">
        <w:rPr>
          <w:rFonts w:ascii="Century" w:hAnsi="Century" w:cs="Arial"/>
          <w:sz w:val="22"/>
          <w:szCs w:val="22"/>
        </w:rPr>
        <w:t xml:space="preserve"> </w:t>
      </w:r>
      <w:r w:rsidR="00D62FAF">
        <w:rPr>
          <w:rFonts w:ascii="Century" w:hAnsi="Century" w:cs="Arial"/>
          <w:sz w:val="22"/>
          <w:szCs w:val="22"/>
        </w:rPr>
        <w:t xml:space="preserve">We are requesting </w:t>
      </w:r>
      <w:r w:rsidR="00EE1145">
        <w:rPr>
          <w:rFonts w:ascii="Century" w:hAnsi="Century" w:cs="Arial"/>
          <w:sz w:val="22"/>
          <w:szCs w:val="22"/>
        </w:rPr>
        <w:t>proposals</w:t>
      </w:r>
      <w:r w:rsidR="00D62FAF">
        <w:rPr>
          <w:rFonts w:ascii="Century" w:hAnsi="Century" w:cs="Arial"/>
          <w:sz w:val="22"/>
          <w:szCs w:val="22"/>
        </w:rPr>
        <w:t xml:space="preserve"> from qualified printers </w:t>
      </w:r>
      <w:r w:rsidR="00EE1145">
        <w:rPr>
          <w:rFonts w:ascii="Century" w:hAnsi="Century" w:cs="Arial"/>
          <w:sz w:val="22"/>
          <w:szCs w:val="22"/>
        </w:rPr>
        <w:t xml:space="preserve">that will </w:t>
      </w:r>
      <w:r w:rsidR="00D62FAF">
        <w:rPr>
          <w:rFonts w:ascii="Century" w:hAnsi="Century" w:cs="Arial"/>
          <w:sz w:val="22"/>
          <w:szCs w:val="22"/>
        </w:rPr>
        <w:t xml:space="preserve">accept </w:t>
      </w:r>
      <w:r w:rsidR="00B94D0F">
        <w:rPr>
          <w:rFonts w:ascii="Century" w:hAnsi="Century" w:cs="Arial"/>
          <w:sz w:val="22"/>
          <w:szCs w:val="22"/>
        </w:rPr>
        <w:t>print ready files p</w:t>
      </w:r>
      <w:r w:rsidR="00186590">
        <w:rPr>
          <w:rFonts w:ascii="Century" w:hAnsi="Century" w:cs="Arial"/>
          <w:sz w:val="22"/>
          <w:szCs w:val="22"/>
        </w:rPr>
        <w:t>roduced by the City</w:t>
      </w:r>
      <w:r w:rsidR="00B94D0F">
        <w:rPr>
          <w:rFonts w:ascii="Century" w:hAnsi="Century" w:cs="Arial"/>
          <w:sz w:val="22"/>
          <w:szCs w:val="22"/>
        </w:rPr>
        <w:t>’s designer</w:t>
      </w:r>
      <w:r w:rsidR="00186590">
        <w:rPr>
          <w:rFonts w:ascii="Century" w:hAnsi="Century" w:cs="Arial"/>
          <w:sz w:val="22"/>
          <w:szCs w:val="22"/>
        </w:rPr>
        <w:t xml:space="preserve">, and produce a finished guide ready for distribution. </w:t>
      </w:r>
      <w:r w:rsidR="003F47F4">
        <w:rPr>
          <w:rFonts w:ascii="Century" w:hAnsi="Century" w:cs="Arial"/>
          <w:sz w:val="22"/>
          <w:szCs w:val="22"/>
        </w:rPr>
        <w:t xml:space="preserve">Minimal specifications are included; however, vendors may offer additional suggestions that would result in a quality </w:t>
      </w:r>
      <w:r w:rsidR="00627B23">
        <w:rPr>
          <w:rFonts w:ascii="Century" w:hAnsi="Century" w:cs="Arial"/>
          <w:sz w:val="22"/>
          <w:szCs w:val="22"/>
        </w:rPr>
        <w:t>guide</w:t>
      </w:r>
      <w:r w:rsidR="003F47F4">
        <w:rPr>
          <w:rFonts w:ascii="Century" w:hAnsi="Century" w:cs="Arial"/>
          <w:sz w:val="22"/>
          <w:szCs w:val="22"/>
        </w:rPr>
        <w:t xml:space="preserve"> at lowest costs. </w:t>
      </w:r>
    </w:p>
    <w:p w14:paraId="1D2C7762" w14:textId="77777777" w:rsidR="003C6382" w:rsidRPr="003415F6" w:rsidRDefault="003C6382">
      <w:pPr>
        <w:pStyle w:val="NormalWeb"/>
        <w:ind w:left="720" w:hanging="720"/>
        <w:rPr>
          <w:rFonts w:ascii="Century" w:hAnsi="Century" w:cs="Arial"/>
          <w:sz w:val="22"/>
          <w:szCs w:val="22"/>
          <w:u w:val="single"/>
        </w:rPr>
      </w:pPr>
      <w:r w:rsidRPr="003415F6">
        <w:rPr>
          <w:rFonts w:ascii="Century" w:hAnsi="Century" w:cs="Arial"/>
          <w:sz w:val="22"/>
          <w:szCs w:val="22"/>
        </w:rPr>
        <w:t>2</w:t>
      </w:r>
      <w:r w:rsidRPr="003415F6">
        <w:rPr>
          <w:rFonts w:ascii="Century" w:hAnsi="Century" w:cs="Arial"/>
          <w:sz w:val="22"/>
          <w:szCs w:val="22"/>
          <w:u w:val="single"/>
        </w:rPr>
        <w:t>. GENERAL CONDITIONS</w:t>
      </w:r>
    </w:p>
    <w:p w14:paraId="4DECB0F5"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Acceptance of Bids</w:t>
      </w:r>
      <w:r w:rsidRPr="003415F6">
        <w:rPr>
          <w:rFonts w:ascii="Century" w:hAnsi="Century"/>
          <w:sz w:val="22"/>
          <w:szCs w:val="22"/>
        </w:rPr>
        <w:t xml:space="preserve">: The City of </w:t>
      </w:r>
      <w:smartTag w:uri="urn:schemas-microsoft-com:office:smarttags" w:element="City">
        <w:smartTag w:uri="urn:schemas-microsoft-com:office:smarttags" w:element="place">
          <w:r w:rsidRPr="003415F6">
            <w:rPr>
              <w:rFonts w:ascii="Century" w:hAnsi="Century"/>
              <w:sz w:val="22"/>
              <w:szCs w:val="22"/>
            </w:rPr>
            <w:t>Columbia</w:t>
          </w:r>
        </w:smartTag>
      </w:smartTag>
      <w:r w:rsidRPr="003415F6">
        <w:rPr>
          <w:rFonts w:ascii="Century" w:hAnsi="Century"/>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14:paraId="0C4D965A" w14:textId="77777777" w:rsidR="003C6382" w:rsidRPr="003415F6" w:rsidRDefault="003C6382">
      <w:pPr>
        <w:rPr>
          <w:rFonts w:ascii="Century" w:hAnsi="Century"/>
          <w:sz w:val="22"/>
          <w:szCs w:val="22"/>
        </w:rPr>
      </w:pPr>
    </w:p>
    <w:p w14:paraId="178DAB07" w14:textId="77777777" w:rsidR="003C6382" w:rsidRPr="003415F6" w:rsidRDefault="003C6382">
      <w:pPr>
        <w:ind w:left="1023"/>
        <w:rPr>
          <w:rFonts w:ascii="Century" w:hAnsi="Century"/>
          <w:sz w:val="22"/>
          <w:szCs w:val="22"/>
        </w:rPr>
      </w:pPr>
      <w:r w:rsidRPr="003415F6">
        <w:rPr>
          <w:rFonts w:ascii="Century" w:hAnsi="Century"/>
          <w:sz w:val="22"/>
          <w:szCs w:val="22"/>
        </w:rPr>
        <w:t>If the bidder fails to state the time within which a bid must be accepted, it is understood and agreed that said City shall have ninety (90) days from bid opening date in which to accept bid.</w:t>
      </w:r>
    </w:p>
    <w:p w14:paraId="30E6E517" w14:textId="77777777" w:rsidR="003C6382" w:rsidRPr="003415F6" w:rsidRDefault="003C6382">
      <w:pPr>
        <w:ind w:left="417"/>
        <w:rPr>
          <w:rFonts w:ascii="Century" w:hAnsi="Century"/>
          <w:sz w:val="22"/>
          <w:szCs w:val="22"/>
        </w:rPr>
      </w:pPr>
    </w:p>
    <w:p w14:paraId="24EF6A04"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Error in Bid:</w:t>
      </w:r>
      <w:r w:rsidRPr="003415F6">
        <w:rPr>
          <w:rFonts w:ascii="Century" w:hAnsi="Century"/>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14:paraId="0FC2D9F2" w14:textId="77777777" w:rsidR="003C6382" w:rsidRPr="003415F6" w:rsidRDefault="003C6382">
      <w:pPr>
        <w:rPr>
          <w:rFonts w:ascii="Century" w:hAnsi="Century"/>
          <w:sz w:val="22"/>
          <w:szCs w:val="22"/>
        </w:rPr>
      </w:pPr>
    </w:p>
    <w:p w14:paraId="412FDF1F"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Discount Period: </w:t>
      </w:r>
      <w:r w:rsidRPr="003415F6">
        <w:rPr>
          <w:rFonts w:ascii="Century" w:hAnsi="Century"/>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14:paraId="648F89AB" w14:textId="77777777" w:rsidR="003C6382" w:rsidRPr="003415F6" w:rsidRDefault="003C6382">
      <w:pPr>
        <w:rPr>
          <w:rFonts w:ascii="Century" w:hAnsi="Century"/>
          <w:sz w:val="22"/>
          <w:szCs w:val="22"/>
        </w:rPr>
      </w:pPr>
    </w:p>
    <w:p w14:paraId="71A1440D"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Sample of Materials:</w:t>
      </w:r>
      <w:r w:rsidRPr="003415F6">
        <w:rPr>
          <w:rFonts w:ascii="Century" w:hAnsi="Century"/>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14:paraId="52BCAC3E" w14:textId="77777777" w:rsidR="003C6382" w:rsidRPr="003415F6" w:rsidRDefault="003C6382">
      <w:pPr>
        <w:rPr>
          <w:rFonts w:ascii="Century" w:hAnsi="Century"/>
          <w:sz w:val="22"/>
          <w:szCs w:val="22"/>
        </w:rPr>
      </w:pPr>
    </w:p>
    <w:p w14:paraId="2B28BABD"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Signatures on Bids: </w:t>
      </w:r>
      <w:r w:rsidRPr="003415F6">
        <w:rPr>
          <w:rFonts w:ascii="Century" w:hAnsi="Century"/>
          <w:sz w:val="22"/>
          <w:szCs w:val="22"/>
        </w:rPr>
        <w:t xml:space="preserve">Each bid must contain the full name and business address of the bidder. Any person signing a proposal sheet for himself or </w:t>
      </w:r>
      <w:r w:rsidRPr="003415F6">
        <w:rPr>
          <w:rFonts w:ascii="Century" w:hAnsi="Century"/>
          <w:sz w:val="22"/>
          <w:szCs w:val="22"/>
        </w:rPr>
        <w:lastRenderedPageBreak/>
        <w:t>as agent, employee or officer of another must show his title and, if requested by the City shall furnish proof of his authority to make such proposal.</w:t>
      </w:r>
    </w:p>
    <w:p w14:paraId="5490B3EF" w14:textId="77777777" w:rsidR="003C6382" w:rsidRPr="003415F6" w:rsidRDefault="003C6382">
      <w:pPr>
        <w:rPr>
          <w:rFonts w:ascii="Century" w:hAnsi="Century"/>
          <w:sz w:val="22"/>
          <w:szCs w:val="22"/>
        </w:rPr>
      </w:pPr>
    </w:p>
    <w:p w14:paraId="4E53B868"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Alternate Bids:</w:t>
      </w:r>
      <w:r w:rsidRPr="003415F6">
        <w:rPr>
          <w:rFonts w:ascii="Century" w:hAnsi="Century"/>
          <w:sz w:val="22"/>
          <w:szCs w:val="22"/>
        </w:rPr>
        <w:t xml:space="preserve"> Alternate bids will be considered proving such items that appear on such bids meet specifications. Where equivalent items are bid upon, said City reserves the sole right in determining whether they meet specifications.</w:t>
      </w:r>
    </w:p>
    <w:p w14:paraId="7CD64CC9" w14:textId="77777777" w:rsidR="003C6382" w:rsidRPr="003415F6" w:rsidRDefault="003C6382">
      <w:pPr>
        <w:rPr>
          <w:rFonts w:ascii="Century" w:hAnsi="Century"/>
          <w:b/>
          <w:bCs/>
          <w:sz w:val="22"/>
          <w:szCs w:val="22"/>
        </w:rPr>
      </w:pPr>
    </w:p>
    <w:p w14:paraId="444CC783"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Proposal Sheets: </w:t>
      </w:r>
      <w:r w:rsidRPr="003415F6">
        <w:rPr>
          <w:rFonts w:ascii="Century" w:hAnsi="Century"/>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14:paraId="508EB63E" w14:textId="77777777" w:rsidR="003C6382" w:rsidRPr="003415F6" w:rsidRDefault="003C6382">
      <w:pPr>
        <w:rPr>
          <w:rFonts w:ascii="Century" w:hAnsi="Century"/>
          <w:sz w:val="22"/>
          <w:szCs w:val="22"/>
        </w:rPr>
      </w:pPr>
    </w:p>
    <w:p w14:paraId="0DF25792"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Federal or State Sales, Excise or Use Tax:</w:t>
      </w:r>
      <w:r w:rsidRPr="003415F6">
        <w:rPr>
          <w:rFonts w:ascii="Century" w:hAnsi="Century"/>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14:paraId="251636DC" w14:textId="77777777" w:rsidR="003C6382" w:rsidRPr="003415F6" w:rsidRDefault="003C6382">
      <w:pPr>
        <w:rPr>
          <w:rFonts w:ascii="Century" w:hAnsi="Century"/>
          <w:sz w:val="22"/>
          <w:szCs w:val="22"/>
        </w:rPr>
      </w:pPr>
    </w:p>
    <w:p w14:paraId="60435FF3"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Delivery: </w:t>
      </w:r>
      <w:r w:rsidRPr="003415F6">
        <w:rPr>
          <w:rFonts w:ascii="Century" w:hAnsi="Century"/>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14:paraId="13C4D8CD" w14:textId="77777777" w:rsidR="003C6382" w:rsidRPr="003415F6" w:rsidRDefault="003C6382">
      <w:pPr>
        <w:rPr>
          <w:rFonts w:ascii="Century" w:hAnsi="Century"/>
          <w:sz w:val="22"/>
          <w:szCs w:val="22"/>
        </w:rPr>
      </w:pPr>
    </w:p>
    <w:p w14:paraId="01BDFD0E"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Compliance: </w:t>
      </w:r>
      <w:r w:rsidRPr="003415F6">
        <w:rPr>
          <w:rFonts w:ascii="Century" w:hAnsi="Century"/>
          <w:sz w:val="22"/>
          <w:szCs w:val="22"/>
        </w:rPr>
        <w:t>Contractor shall abide by all federal, state and local laws and statues and obtain all permits required in number seventeen (17) of these conditions.</w:t>
      </w:r>
    </w:p>
    <w:p w14:paraId="70A1A79F" w14:textId="77777777" w:rsidR="003C6382" w:rsidRPr="003415F6" w:rsidRDefault="003C6382">
      <w:pPr>
        <w:rPr>
          <w:rFonts w:ascii="Century" w:hAnsi="Century"/>
          <w:sz w:val="22"/>
          <w:szCs w:val="22"/>
        </w:rPr>
      </w:pPr>
    </w:p>
    <w:p w14:paraId="04A87F0C"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Specifications: </w:t>
      </w:r>
      <w:r w:rsidRPr="003415F6">
        <w:rPr>
          <w:rFonts w:ascii="Century" w:hAnsi="Century"/>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14:paraId="4F1E925A" w14:textId="77777777" w:rsidR="003C6382" w:rsidRPr="003415F6" w:rsidRDefault="003C6382">
      <w:pPr>
        <w:rPr>
          <w:rFonts w:ascii="Century" w:hAnsi="Century"/>
          <w:sz w:val="22"/>
          <w:szCs w:val="22"/>
        </w:rPr>
      </w:pPr>
    </w:p>
    <w:p w14:paraId="62E159DD"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Inspection: </w:t>
      </w:r>
      <w:r w:rsidRPr="003415F6">
        <w:rPr>
          <w:rFonts w:ascii="Century" w:hAnsi="Century"/>
          <w:sz w:val="22"/>
          <w:szCs w:val="22"/>
        </w:rP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w:t>
      </w:r>
      <w:r w:rsidRPr="003415F6">
        <w:rPr>
          <w:rFonts w:ascii="Century" w:hAnsi="Century"/>
          <w:sz w:val="22"/>
          <w:szCs w:val="22"/>
        </w:rPr>
        <w:lastRenderedPageBreak/>
        <w:t>materials shall be removed by and at the expense of the contractor promptly after notification of rejection. The City shall not be obligated to pay the full price for any items that do not meet specifications; however, payment may be made at a proper reduction in price.</w:t>
      </w:r>
    </w:p>
    <w:p w14:paraId="7A4164F3" w14:textId="77777777" w:rsidR="003C6382" w:rsidRPr="003415F6" w:rsidRDefault="003C6382">
      <w:pPr>
        <w:rPr>
          <w:rFonts w:ascii="Century" w:hAnsi="Century"/>
          <w:sz w:val="22"/>
          <w:szCs w:val="22"/>
        </w:rPr>
      </w:pPr>
    </w:p>
    <w:p w14:paraId="39CAAD2C"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 Bid Opening: </w:t>
      </w:r>
      <w:r w:rsidRPr="003415F6">
        <w:rPr>
          <w:rFonts w:ascii="Century" w:hAnsi="Century"/>
          <w:sz w:val="22"/>
          <w:szCs w:val="22"/>
        </w:rPr>
        <w:t xml:space="preserve">Bids may be mailed or delivered to the </w:t>
      </w:r>
      <w:r w:rsidR="004E35DD">
        <w:rPr>
          <w:rFonts w:ascii="Century" w:hAnsi="Century"/>
          <w:sz w:val="22"/>
          <w:szCs w:val="22"/>
        </w:rPr>
        <w:t xml:space="preserve">Purchasing Agent </w:t>
      </w:r>
      <w:r w:rsidRPr="003415F6">
        <w:rPr>
          <w:rFonts w:ascii="Century" w:hAnsi="Century"/>
          <w:sz w:val="22"/>
          <w:szCs w:val="22"/>
        </w:rPr>
        <w:t>in the City Manager’s Office of the City of Columbia, Tennessee. All bids will be opened and publicly read at a time specified on the Proposal Sheet. Bids received after the specified time for opening, as shown on the invitation to bid, will not be accepted.</w:t>
      </w:r>
    </w:p>
    <w:p w14:paraId="2F62443B" w14:textId="77777777" w:rsidR="003C6382" w:rsidRPr="003415F6" w:rsidRDefault="003C6382">
      <w:pPr>
        <w:rPr>
          <w:rFonts w:ascii="Century" w:hAnsi="Century"/>
          <w:sz w:val="22"/>
          <w:szCs w:val="22"/>
        </w:rPr>
      </w:pPr>
    </w:p>
    <w:p w14:paraId="67E05DB4"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Cancellation: </w:t>
      </w:r>
      <w:r w:rsidRPr="003415F6">
        <w:rPr>
          <w:rFonts w:ascii="Century" w:hAnsi="Century"/>
          <w:sz w:val="22"/>
          <w:szCs w:val="22"/>
        </w:rPr>
        <w:t>The City reserves the right to cancel an accepted bid or contract in whole or in part due to nonperformance or defective products.</w:t>
      </w:r>
    </w:p>
    <w:p w14:paraId="2577AD2A" w14:textId="77777777" w:rsidR="003C6382" w:rsidRPr="003415F6" w:rsidRDefault="003C6382">
      <w:pPr>
        <w:rPr>
          <w:rFonts w:ascii="Century" w:hAnsi="Century"/>
          <w:sz w:val="22"/>
          <w:szCs w:val="22"/>
        </w:rPr>
      </w:pPr>
    </w:p>
    <w:p w14:paraId="7B3AF7E0"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Permit Requirements: </w:t>
      </w:r>
      <w:r w:rsidRPr="003415F6">
        <w:rPr>
          <w:rFonts w:ascii="Century" w:hAnsi="Century"/>
          <w:sz w:val="22"/>
          <w:szCs w:val="22"/>
        </w:rPr>
        <w:t>Successful bidder will be responsible for securing any necessary permits for complying with all required inspections whether local state or federal.</w:t>
      </w:r>
    </w:p>
    <w:p w14:paraId="2044417D" w14:textId="77777777" w:rsidR="003C6382" w:rsidRPr="003415F6" w:rsidRDefault="003C6382">
      <w:pPr>
        <w:rPr>
          <w:rFonts w:ascii="Century" w:hAnsi="Century"/>
          <w:sz w:val="22"/>
          <w:szCs w:val="22"/>
        </w:rPr>
      </w:pPr>
    </w:p>
    <w:p w14:paraId="75912EA6"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Multi-Year Contracts: </w:t>
      </w:r>
      <w:r w:rsidRPr="003415F6">
        <w:rPr>
          <w:rFonts w:ascii="Century" w:hAnsi="Century"/>
          <w:sz w:val="22"/>
          <w:szCs w:val="22"/>
        </w:rPr>
        <w:t xml:space="preserve">The City reserves the right to enter into multi –year contracts and further has the right to terminate </w:t>
      </w:r>
      <w:proofErr w:type="spellStart"/>
      <w:r w:rsidRPr="003415F6">
        <w:rPr>
          <w:rFonts w:ascii="Century" w:hAnsi="Century"/>
          <w:sz w:val="22"/>
          <w:szCs w:val="22"/>
        </w:rPr>
        <w:t>multi year</w:t>
      </w:r>
      <w:proofErr w:type="spellEnd"/>
      <w:r w:rsidRPr="003415F6">
        <w:rPr>
          <w:rFonts w:ascii="Century" w:hAnsi="Century"/>
          <w:sz w:val="22"/>
          <w:szCs w:val="22"/>
        </w:rPr>
        <w:t xml:space="preserve"> contracts due to non-appropriation of funds.</w:t>
      </w:r>
    </w:p>
    <w:p w14:paraId="5DB79921" w14:textId="77777777" w:rsidR="003C6382" w:rsidRPr="003415F6" w:rsidRDefault="003C6382">
      <w:pPr>
        <w:rPr>
          <w:rFonts w:ascii="Century" w:hAnsi="Century"/>
          <w:sz w:val="22"/>
          <w:szCs w:val="22"/>
        </w:rPr>
      </w:pPr>
    </w:p>
    <w:p w14:paraId="677A6685"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 xml:space="preserve">Financial Statements: </w:t>
      </w:r>
      <w:r w:rsidRPr="003415F6">
        <w:rPr>
          <w:rFonts w:ascii="Century" w:hAnsi="Century"/>
          <w:sz w:val="22"/>
          <w:szCs w:val="22"/>
        </w:rPr>
        <w:t>Financial statements will be submitted upon request.</w:t>
      </w:r>
    </w:p>
    <w:p w14:paraId="5DBBECDB" w14:textId="77777777" w:rsidR="003C6382" w:rsidRPr="003415F6" w:rsidRDefault="003C6382">
      <w:pPr>
        <w:rPr>
          <w:rFonts w:ascii="Century" w:hAnsi="Century"/>
          <w:sz w:val="22"/>
          <w:szCs w:val="22"/>
        </w:rPr>
      </w:pPr>
    </w:p>
    <w:p w14:paraId="0D7A8705"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Term of Payment:</w:t>
      </w:r>
      <w:r w:rsidRPr="003415F6">
        <w:rPr>
          <w:rFonts w:ascii="Century" w:hAnsi="Century"/>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14:paraId="309A8F27" w14:textId="77777777" w:rsidR="003C6382" w:rsidRPr="003415F6" w:rsidRDefault="003C6382">
      <w:pPr>
        <w:rPr>
          <w:rFonts w:ascii="Century" w:hAnsi="Century"/>
          <w:sz w:val="22"/>
          <w:szCs w:val="22"/>
        </w:rPr>
      </w:pPr>
    </w:p>
    <w:p w14:paraId="347297D2" w14:textId="77777777" w:rsidR="003C6382" w:rsidRPr="003415F6" w:rsidRDefault="003C6382">
      <w:pPr>
        <w:numPr>
          <w:ilvl w:val="0"/>
          <w:numId w:val="35"/>
        </w:numPr>
        <w:rPr>
          <w:rFonts w:ascii="Century" w:hAnsi="Century"/>
          <w:sz w:val="22"/>
          <w:szCs w:val="22"/>
        </w:rPr>
      </w:pPr>
      <w:r w:rsidRPr="003415F6">
        <w:rPr>
          <w:rFonts w:ascii="Century" w:hAnsi="Century"/>
          <w:b/>
          <w:bCs/>
          <w:sz w:val="22"/>
          <w:szCs w:val="22"/>
        </w:rPr>
        <w:t>Complaints – Vendors</w:t>
      </w:r>
    </w:p>
    <w:p w14:paraId="2B372629" w14:textId="77777777" w:rsidR="003C6382" w:rsidRPr="003415F6" w:rsidRDefault="003C6382">
      <w:pPr>
        <w:rPr>
          <w:rFonts w:ascii="Century" w:hAnsi="Century"/>
          <w:sz w:val="22"/>
          <w:szCs w:val="22"/>
        </w:rPr>
      </w:pPr>
    </w:p>
    <w:p w14:paraId="7DBFC8AF" w14:textId="77777777" w:rsidR="003C6382" w:rsidRPr="003415F6" w:rsidRDefault="003C6382">
      <w:pPr>
        <w:pStyle w:val="BodyTextIndent"/>
        <w:rPr>
          <w:rFonts w:ascii="Century" w:hAnsi="Century"/>
          <w:sz w:val="22"/>
          <w:szCs w:val="22"/>
        </w:rPr>
      </w:pPr>
      <w:r w:rsidRPr="003415F6">
        <w:rPr>
          <w:rFonts w:ascii="Century" w:hAnsi="Century"/>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14:paraId="4182E0F4" w14:textId="77777777" w:rsidR="003C6382" w:rsidRPr="003415F6" w:rsidRDefault="003C6382">
      <w:pPr>
        <w:ind w:left="417"/>
        <w:rPr>
          <w:rFonts w:ascii="Century" w:hAnsi="Century"/>
          <w:sz w:val="22"/>
          <w:szCs w:val="22"/>
        </w:rPr>
      </w:pPr>
    </w:p>
    <w:p w14:paraId="54FCC263" w14:textId="77777777" w:rsidR="003C6382" w:rsidRPr="003415F6" w:rsidRDefault="003C6382">
      <w:pPr>
        <w:numPr>
          <w:ilvl w:val="1"/>
          <w:numId w:val="35"/>
        </w:numPr>
        <w:rPr>
          <w:rFonts w:ascii="Century" w:hAnsi="Century"/>
          <w:sz w:val="22"/>
          <w:szCs w:val="22"/>
        </w:rPr>
      </w:pPr>
      <w:r w:rsidRPr="003415F6">
        <w:rPr>
          <w:rFonts w:ascii="Century" w:hAnsi="Century"/>
          <w:sz w:val="22"/>
          <w:szCs w:val="22"/>
          <w:u w:val="single"/>
        </w:rPr>
        <w:t>Step One</w:t>
      </w:r>
      <w:r w:rsidRPr="003415F6">
        <w:rPr>
          <w:rFonts w:ascii="Century" w:hAnsi="Century"/>
          <w:sz w:val="22"/>
          <w:szCs w:val="22"/>
        </w:rPr>
        <w:t xml:space="preserve">  - Vendor must file a grievance with the Purchasing </w:t>
      </w:r>
      <w:r w:rsidR="004E35DD">
        <w:rPr>
          <w:rFonts w:ascii="Century" w:hAnsi="Century"/>
          <w:sz w:val="22"/>
          <w:szCs w:val="22"/>
        </w:rPr>
        <w:t>A</w:t>
      </w:r>
      <w:r w:rsidRPr="003415F6">
        <w:rPr>
          <w:rFonts w:ascii="Century" w:hAnsi="Century"/>
          <w:sz w:val="22"/>
          <w:szCs w:val="22"/>
        </w:rPr>
        <w:t>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14:paraId="7FBA3052" w14:textId="77777777" w:rsidR="003C6382" w:rsidRPr="003415F6" w:rsidRDefault="003C6382">
      <w:pPr>
        <w:rPr>
          <w:rFonts w:ascii="Century" w:hAnsi="Century"/>
          <w:sz w:val="22"/>
          <w:szCs w:val="22"/>
        </w:rPr>
      </w:pPr>
    </w:p>
    <w:p w14:paraId="24DCAA42" w14:textId="77777777" w:rsidR="003C6382" w:rsidRPr="003415F6" w:rsidRDefault="003C6382">
      <w:pPr>
        <w:rPr>
          <w:rFonts w:ascii="Century" w:hAnsi="Century"/>
          <w:sz w:val="22"/>
          <w:szCs w:val="22"/>
        </w:rPr>
      </w:pPr>
    </w:p>
    <w:p w14:paraId="407C722E" w14:textId="77777777" w:rsidR="003C6382" w:rsidRPr="003415F6" w:rsidRDefault="003C6382">
      <w:pPr>
        <w:numPr>
          <w:ilvl w:val="1"/>
          <w:numId w:val="35"/>
        </w:numPr>
        <w:rPr>
          <w:rFonts w:ascii="Century" w:hAnsi="Century"/>
          <w:sz w:val="22"/>
          <w:szCs w:val="22"/>
        </w:rPr>
      </w:pPr>
      <w:r w:rsidRPr="003415F6">
        <w:rPr>
          <w:rFonts w:ascii="Century" w:hAnsi="Century"/>
          <w:sz w:val="22"/>
          <w:szCs w:val="22"/>
          <w:u w:val="single"/>
        </w:rPr>
        <w:lastRenderedPageBreak/>
        <w:t xml:space="preserve">Step Two </w:t>
      </w:r>
      <w:r w:rsidRPr="003415F6">
        <w:rPr>
          <w:rFonts w:ascii="Century" w:hAnsi="Century"/>
          <w:sz w:val="22"/>
          <w:szCs w:val="22"/>
        </w:rPr>
        <w:t>– If the vendor is not satisfied wit</w:t>
      </w:r>
      <w:r w:rsidR="004E35DD">
        <w:rPr>
          <w:rFonts w:ascii="Century" w:hAnsi="Century"/>
          <w:sz w:val="22"/>
          <w:szCs w:val="22"/>
        </w:rPr>
        <w:t>h</w:t>
      </w:r>
      <w:r w:rsidRPr="003415F6">
        <w:rPr>
          <w:rFonts w:ascii="Century" w:hAnsi="Century"/>
          <w:sz w:val="22"/>
          <w:szCs w:val="22"/>
        </w:rPr>
        <w:t xml:space="preserve"> the Purchasing Agent’s response, the vendor may appeal in writing to the City Manager, who shall with the advice of the Purchasing Agent and/or City Attorney, make a written determination to all parties involved. The City Manager’s decision shall be final.</w:t>
      </w:r>
    </w:p>
    <w:p w14:paraId="01351E24" w14:textId="77777777" w:rsidR="003C6382" w:rsidRPr="003415F6" w:rsidRDefault="003C6382">
      <w:pPr>
        <w:pStyle w:val="NormalWeb"/>
        <w:rPr>
          <w:rFonts w:ascii="Century" w:hAnsi="Century" w:cs="Arial"/>
          <w:sz w:val="22"/>
          <w:szCs w:val="22"/>
          <w:u w:val="single"/>
        </w:rPr>
      </w:pPr>
      <w:r w:rsidRPr="003415F6">
        <w:rPr>
          <w:rFonts w:ascii="Century" w:hAnsi="Century" w:cs="Arial"/>
          <w:sz w:val="22"/>
          <w:szCs w:val="22"/>
        </w:rPr>
        <w:t xml:space="preserve">3. </w:t>
      </w:r>
      <w:r w:rsidRPr="003415F6">
        <w:rPr>
          <w:rFonts w:ascii="Century" w:hAnsi="Century" w:cs="Arial"/>
          <w:sz w:val="22"/>
          <w:szCs w:val="22"/>
          <w:u w:val="single"/>
        </w:rPr>
        <w:t>INSURANCE</w:t>
      </w:r>
    </w:p>
    <w:p w14:paraId="6DD1ECDE" w14:textId="77777777" w:rsidR="003C6382" w:rsidRPr="003415F6" w:rsidRDefault="003C6382">
      <w:pPr>
        <w:pStyle w:val="NormalWeb"/>
        <w:ind w:left="720"/>
        <w:rPr>
          <w:rFonts w:ascii="Century" w:hAnsi="Century" w:cs="Arial"/>
          <w:sz w:val="22"/>
          <w:szCs w:val="22"/>
        </w:rPr>
      </w:pPr>
      <w:r w:rsidRPr="003415F6">
        <w:rPr>
          <w:rFonts w:ascii="Century" w:hAnsi="Century" w:cs="Arial"/>
          <w:sz w:val="22"/>
          <w:szCs w:val="22"/>
        </w:rPr>
        <w:t xml:space="preserve">The bidder, </w:t>
      </w:r>
      <w:r w:rsidRPr="003415F6">
        <w:rPr>
          <w:rFonts w:ascii="Century" w:hAnsi="Century" w:cs="Arial"/>
          <w:b/>
          <w:bCs/>
          <w:sz w:val="22"/>
          <w:szCs w:val="22"/>
        </w:rPr>
        <w:t>if requested by the City Purchasing Agent</w:t>
      </w:r>
      <w:r w:rsidRPr="003415F6">
        <w:rPr>
          <w:rFonts w:ascii="Century" w:hAnsi="Century" w:cs="Arial"/>
          <w:sz w:val="22"/>
          <w:szCs w:val="22"/>
        </w:rPr>
        <w:t xml:space="preserve">, shall purchase and maintain in force, at his own expense, such insurance as will protect him and the City from claims which may arise out of or result from the bidder execution of the work, whether such execution be by himself, his employees, agents, subcontractors, or by anyone for whose acts any of them may be liable. The insurance coverage shall be such as to fully protect the City and the general public from any and all claims for injury and damage resulting by any actions on the part of the bidder or his forces as enumerated above. The shall furnish a copy of an original Certificate of Insurance, </w:t>
      </w:r>
      <w:r w:rsidRPr="003415F6">
        <w:rPr>
          <w:rFonts w:ascii="Century" w:hAnsi="Century" w:cs="Arial"/>
          <w:sz w:val="22"/>
          <w:szCs w:val="22"/>
          <w:u w:val="single"/>
        </w:rPr>
        <w:t xml:space="preserve">naming City of </w:t>
      </w:r>
      <w:smartTag w:uri="urn:schemas-microsoft-com:office:smarttags" w:element="place">
        <w:smartTag w:uri="urn:schemas-microsoft-com:office:smarttags" w:element="City">
          <w:r w:rsidRPr="003415F6">
            <w:rPr>
              <w:rFonts w:ascii="Century" w:hAnsi="Century" w:cs="Arial"/>
              <w:sz w:val="22"/>
              <w:szCs w:val="22"/>
              <w:u w:val="single"/>
            </w:rPr>
            <w:t>Columbia</w:t>
          </w:r>
        </w:smartTag>
      </w:smartTag>
      <w:r w:rsidRPr="003415F6">
        <w:rPr>
          <w:rFonts w:ascii="Century" w:hAnsi="Century" w:cs="Arial"/>
          <w:sz w:val="22"/>
          <w:szCs w:val="22"/>
          <w:u w:val="single"/>
        </w:rPr>
        <w:t xml:space="preserve"> as an additional insured</w:t>
      </w:r>
      <w:r w:rsidRPr="003415F6">
        <w:rPr>
          <w:rFonts w:ascii="Century" w:hAnsi="Century" w:cs="Arial"/>
          <w:sz w:val="22"/>
          <w:szCs w:val="22"/>
        </w:rPr>
        <w:t>. Should any of the policies be cancelled before the expiration date, the issuing company will mail 30 days written notice to the certificate holder. The bidder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14:paraId="2978FDC8" w14:textId="77777777" w:rsidR="003C6382" w:rsidRPr="003415F6" w:rsidRDefault="003C6382">
      <w:pPr>
        <w:pStyle w:val="NormalWeb"/>
        <w:rPr>
          <w:rFonts w:ascii="Century" w:hAnsi="Century" w:cs="Arial"/>
          <w:sz w:val="22"/>
          <w:szCs w:val="22"/>
        </w:rPr>
      </w:pPr>
      <w:r w:rsidRPr="003415F6">
        <w:rPr>
          <w:rFonts w:ascii="Century" w:hAnsi="Century" w:cs="Arial"/>
          <w:sz w:val="22"/>
          <w:szCs w:val="22"/>
        </w:rPr>
        <w:t>The following insurance requirements are the minimum that will be acceptable:</w:t>
      </w:r>
    </w:p>
    <w:p w14:paraId="21ACADB6" w14:textId="77777777" w:rsidR="003C6382" w:rsidRPr="003415F6" w:rsidRDefault="003C6382" w:rsidP="003762C5">
      <w:pPr>
        <w:pStyle w:val="NormalWeb"/>
        <w:spacing w:before="0" w:beforeAutospacing="0" w:after="0" w:afterAutospacing="0"/>
        <w:ind w:left="1440"/>
        <w:rPr>
          <w:rFonts w:ascii="Century" w:hAnsi="Century" w:cs="Arial"/>
          <w:sz w:val="22"/>
          <w:szCs w:val="22"/>
        </w:rPr>
      </w:pPr>
      <w:r w:rsidRPr="003415F6">
        <w:rPr>
          <w:rFonts w:ascii="Century" w:hAnsi="Century" w:cs="Arial"/>
          <w:sz w:val="22"/>
          <w:szCs w:val="22"/>
        </w:rPr>
        <w:t>1. Worker's Compensation Insurance – State statutory limits.</w:t>
      </w:r>
    </w:p>
    <w:p w14:paraId="7890E09A" w14:textId="77777777" w:rsidR="003C6382" w:rsidRPr="003415F6" w:rsidRDefault="003C6382" w:rsidP="003762C5">
      <w:pPr>
        <w:pStyle w:val="NormalWeb"/>
        <w:spacing w:before="0" w:beforeAutospacing="0" w:after="0" w:afterAutospacing="0"/>
        <w:ind w:left="1440"/>
        <w:rPr>
          <w:rFonts w:ascii="Century" w:hAnsi="Century" w:cs="Arial"/>
          <w:sz w:val="22"/>
          <w:szCs w:val="22"/>
        </w:rPr>
      </w:pPr>
      <w:r w:rsidRPr="003415F6">
        <w:rPr>
          <w:rFonts w:ascii="Century" w:hAnsi="Century" w:cs="Arial"/>
          <w:sz w:val="22"/>
          <w:szCs w:val="22"/>
        </w:rPr>
        <w:t>2. Commercial General Liability - Including products and completed operations coverage and contractual liability on the amount of $500,000 CSL (combined single limit).</w:t>
      </w:r>
    </w:p>
    <w:p w14:paraId="69056AB4" w14:textId="77777777" w:rsidR="003C6382" w:rsidRDefault="003C6382" w:rsidP="003762C5">
      <w:pPr>
        <w:pStyle w:val="NormalWeb"/>
        <w:spacing w:before="0" w:beforeAutospacing="0" w:after="0" w:afterAutospacing="0"/>
        <w:ind w:left="1440"/>
        <w:rPr>
          <w:rFonts w:ascii="Century" w:hAnsi="Century" w:cs="Arial"/>
          <w:sz w:val="22"/>
          <w:szCs w:val="22"/>
        </w:rPr>
      </w:pPr>
      <w:r w:rsidRPr="003415F6">
        <w:rPr>
          <w:rFonts w:ascii="Century" w:hAnsi="Century" w:cs="Arial"/>
          <w:sz w:val="22"/>
          <w:szCs w:val="22"/>
        </w:rPr>
        <w:t>3. General Liability Coverage - $1,000,000 / $5,000,000</w:t>
      </w:r>
    </w:p>
    <w:p w14:paraId="0FDB77DA" w14:textId="77777777" w:rsidR="004E35DD" w:rsidRPr="003415F6" w:rsidRDefault="004E35DD" w:rsidP="003762C5">
      <w:pPr>
        <w:pStyle w:val="NormalWeb"/>
        <w:spacing w:before="0" w:beforeAutospacing="0" w:after="0" w:afterAutospacing="0"/>
        <w:ind w:left="1440"/>
        <w:rPr>
          <w:rFonts w:ascii="Century" w:hAnsi="Century" w:cs="Arial"/>
          <w:sz w:val="22"/>
          <w:szCs w:val="22"/>
        </w:rPr>
      </w:pPr>
    </w:p>
    <w:p w14:paraId="71918E5B" w14:textId="77777777" w:rsidR="00AF5EB1" w:rsidRPr="003415F6" w:rsidRDefault="00AF5EB1" w:rsidP="00AF5EB1">
      <w:pPr>
        <w:pStyle w:val="BodyText2"/>
        <w:tabs>
          <w:tab w:val="left" w:pos="7467"/>
        </w:tabs>
        <w:ind w:left="360" w:right="318" w:hanging="360"/>
        <w:jc w:val="left"/>
        <w:rPr>
          <w:rFonts w:ascii="Century" w:hAnsi="Century"/>
          <w:b w:val="0"/>
          <w:sz w:val="22"/>
          <w:szCs w:val="22"/>
        </w:rPr>
      </w:pPr>
      <w:r>
        <w:rPr>
          <w:rFonts w:ascii="Century" w:hAnsi="Century"/>
          <w:b w:val="0"/>
          <w:sz w:val="22"/>
          <w:szCs w:val="22"/>
        </w:rPr>
        <w:t>4</w:t>
      </w:r>
      <w:r w:rsidRPr="003415F6">
        <w:rPr>
          <w:rFonts w:ascii="Century" w:hAnsi="Century"/>
          <w:b w:val="0"/>
          <w:sz w:val="22"/>
          <w:szCs w:val="22"/>
        </w:rPr>
        <w:t>.  References - A bidder will not be considered to be a responsive, responsible</w:t>
      </w:r>
      <w:r>
        <w:rPr>
          <w:rFonts w:ascii="Century" w:hAnsi="Century"/>
          <w:b w:val="0"/>
          <w:sz w:val="22"/>
          <w:szCs w:val="22"/>
        </w:rPr>
        <w:t xml:space="preserve"> </w:t>
      </w:r>
      <w:r w:rsidRPr="003415F6">
        <w:rPr>
          <w:rFonts w:ascii="Century" w:hAnsi="Century"/>
          <w:b w:val="0"/>
          <w:sz w:val="22"/>
          <w:szCs w:val="22"/>
        </w:rPr>
        <w:t xml:space="preserve">bidder unless they have had experience in providing </w:t>
      </w:r>
      <w:r w:rsidR="004E35DD">
        <w:rPr>
          <w:rFonts w:ascii="Century" w:hAnsi="Century"/>
          <w:b w:val="0"/>
          <w:sz w:val="22"/>
          <w:szCs w:val="22"/>
        </w:rPr>
        <w:t xml:space="preserve">the </w:t>
      </w:r>
      <w:r w:rsidRPr="003415F6">
        <w:rPr>
          <w:rFonts w:ascii="Century" w:hAnsi="Century"/>
          <w:b w:val="0"/>
          <w:sz w:val="22"/>
          <w:szCs w:val="22"/>
        </w:rPr>
        <w:t xml:space="preserve">services </w:t>
      </w:r>
      <w:r w:rsidR="004E35DD">
        <w:rPr>
          <w:rFonts w:ascii="Century" w:hAnsi="Century"/>
          <w:b w:val="0"/>
          <w:sz w:val="22"/>
          <w:szCs w:val="22"/>
        </w:rPr>
        <w:t xml:space="preserve">for which </w:t>
      </w:r>
      <w:r w:rsidR="00EE1145">
        <w:rPr>
          <w:rFonts w:ascii="Century" w:hAnsi="Century"/>
          <w:b w:val="0"/>
          <w:sz w:val="22"/>
          <w:szCs w:val="22"/>
        </w:rPr>
        <w:t xml:space="preserve">the proposal </w:t>
      </w:r>
      <w:r w:rsidR="004E35DD">
        <w:rPr>
          <w:rFonts w:ascii="Century" w:hAnsi="Century"/>
          <w:b w:val="0"/>
          <w:sz w:val="22"/>
          <w:szCs w:val="22"/>
        </w:rPr>
        <w:t>is submitted</w:t>
      </w:r>
      <w:r w:rsidRPr="003415F6">
        <w:rPr>
          <w:rFonts w:ascii="Century" w:hAnsi="Century"/>
          <w:b w:val="0"/>
          <w:sz w:val="22"/>
          <w:szCs w:val="22"/>
        </w:rPr>
        <w:t xml:space="preserve">; therefore, </w:t>
      </w:r>
      <w:r w:rsidR="00EE1145">
        <w:rPr>
          <w:rFonts w:ascii="Century" w:hAnsi="Century"/>
          <w:b w:val="0"/>
          <w:sz w:val="22"/>
          <w:szCs w:val="22"/>
        </w:rPr>
        <w:t xml:space="preserve">proposers </w:t>
      </w:r>
      <w:r w:rsidRPr="00627B23">
        <w:rPr>
          <w:rFonts w:ascii="Century" w:hAnsi="Century"/>
          <w:sz w:val="22"/>
          <w:szCs w:val="22"/>
        </w:rPr>
        <w:t>may be</w:t>
      </w:r>
      <w:r w:rsidRPr="003415F6">
        <w:rPr>
          <w:rFonts w:ascii="Century" w:hAnsi="Century"/>
          <w:b w:val="0"/>
          <w:sz w:val="22"/>
          <w:szCs w:val="22"/>
        </w:rPr>
        <w:t xml:space="preserve"> requested to supply a list of </w:t>
      </w:r>
      <w:r w:rsidR="003F47F4">
        <w:rPr>
          <w:rFonts w:ascii="Century" w:hAnsi="Century"/>
          <w:b w:val="0"/>
          <w:sz w:val="22"/>
          <w:szCs w:val="22"/>
        </w:rPr>
        <w:t xml:space="preserve">at least three </w:t>
      </w:r>
      <w:r w:rsidRPr="003415F6">
        <w:rPr>
          <w:rFonts w:ascii="Century" w:hAnsi="Century"/>
          <w:b w:val="0"/>
          <w:sz w:val="22"/>
          <w:szCs w:val="22"/>
        </w:rPr>
        <w:t>customers for whom similar services have been rendered and copies of similar work furnished.</w:t>
      </w:r>
    </w:p>
    <w:p w14:paraId="780F20AE" w14:textId="77777777" w:rsidR="00AF5EB1" w:rsidRPr="003415F6" w:rsidRDefault="00AF5EB1" w:rsidP="00AF5EB1">
      <w:pPr>
        <w:pStyle w:val="NormalWeb"/>
        <w:ind w:left="360" w:hanging="360"/>
        <w:rPr>
          <w:rFonts w:ascii="Century" w:hAnsi="Century" w:cs="Arial"/>
          <w:sz w:val="22"/>
          <w:szCs w:val="22"/>
        </w:rPr>
      </w:pPr>
      <w:r>
        <w:rPr>
          <w:rFonts w:ascii="Century" w:hAnsi="Century" w:cs="Arial"/>
          <w:sz w:val="22"/>
          <w:szCs w:val="22"/>
        </w:rPr>
        <w:t>5</w:t>
      </w:r>
      <w:r w:rsidRPr="003415F6">
        <w:rPr>
          <w:rFonts w:ascii="Century" w:hAnsi="Century" w:cs="Arial"/>
          <w:sz w:val="22"/>
          <w:szCs w:val="22"/>
        </w:rPr>
        <w:t>.    Laws, Taxes and Indemnification</w:t>
      </w:r>
      <w:r w:rsidRPr="003415F6">
        <w:rPr>
          <w:rFonts w:ascii="Century" w:hAnsi="Century" w:cs="Arial"/>
          <w:b/>
          <w:bCs/>
          <w:sz w:val="22"/>
          <w:szCs w:val="22"/>
        </w:rPr>
        <w:t xml:space="preserve"> </w:t>
      </w:r>
      <w:r w:rsidRPr="003415F6">
        <w:rPr>
          <w:rFonts w:ascii="Century" w:hAnsi="Century" w:cs="Arial"/>
          <w:sz w:val="22"/>
          <w:szCs w:val="22"/>
        </w:rPr>
        <w:t xml:space="preserve">– The </w:t>
      </w:r>
      <w:r w:rsidR="00EE1145">
        <w:rPr>
          <w:rFonts w:ascii="Century" w:hAnsi="Century" w:cs="Arial"/>
          <w:sz w:val="22"/>
          <w:szCs w:val="22"/>
        </w:rPr>
        <w:t>awarded vendor</w:t>
      </w:r>
      <w:r w:rsidRPr="003415F6">
        <w:rPr>
          <w:rFonts w:ascii="Century" w:hAnsi="Century" w:cs="Arial"/>
          <w:sz w:val="22"/>
          <w:szCs w:val="22"/>
        </w:rPr>
        <w:t xml:space="preserve"> shall comply with all applicable local, State and Federal laws. The </w:t>
      </w:r>
      <w:r w:rsidR="00EE1145">
        <w:rPr>
          <w:rFonts w:ascii="Century" w:hAnsi="Century" w:cs="Arial"/>
          <w:sz w:val="22"/>
          <w:szCs w:val="22"/>
        </w:rPr>
        <w:t>awarded vendor</w:t>
      </w:r>
      <w:r w:rsidRPr="003415F6">
        <w:rPr>
          <w:rFonts w:ascii="Century" w:hAnsi="Century" w:cs="Arial"/>
          <w:sz w:val="22"/>
          <w:szCs w:val="22"/>
        </w:rPr>
        <w:t xml:space="preserve"> is further responsible for all taxes associated with providing services under this contract. The </w:t>
      </w:r>
      <w:r w:rsidR="00EE1145">
        <w:rPr>
          <w:rFonts w:ascii="Century" w:hAnsi="Century" w:cs="Arial"/>
          <w:sz w:val="22"/>
          <w:szCs w:val="22"/>
        </w:rPr>
        <w:t>awarded vendor</w:t>
      </w:r>
      <w:r w:rsidRPr="003415F6">
        <w:rPr>
          <w:rFonts w:ascii="Century" w:hAnsi="Century" w:cs="Arial"/>
          <w:sz w:val="22"/>
          <w:szCs w:val="22"/>
        </w:rPr>
        <w:t xml:space="preserve"> agrees to hold harmless and indemnify the City for any and all losses the City may sustain as a results of the actions of the </w:t>
      </w:r>
      <w:r w:rsidR="00EE1145">
        <w:rPr>
          <w:rFonts w:ascii="Century" w:hAnsi="Century" w:cs="Arial"/>
          <w:sz w:val="22"/>
          <w:szCs w:val="22"/>
        </w:rPr>
        <w:t>vendor</w:t>
      </w:r>
      <w:r w:rsidRPr="003415F6">
        <w:rPr>
          <w:rFonts w:ascii="Century" w:hAnsi="Century" w:cs="Arial"/>
          <w:sz w:val="22"/>
          <w:szCs w:val="22"/>
        </w:rPr>
        <w:t xml:space="preserve">, his employees, or any subcontractors hired under this contract. </w:t>
      </w:r>
    </w:p>
    <w:p w14:paraId="7765BB81" w14:textId="77777777" w:rsidR="00AF5EB1" w:rsidRDefault="00AF5EB1" w:rsidP="00AF5EB1">
      <w:pPr>
        <w:pStyle w:val="NormalWeb"/>
        <w:ind w:left="360" w:hanging="360"/>
        <w:rPr>
          <w:rFonts w:ascii="Century" w:hAnsi="Century" w:cs="Arial"/>
          <w:sz w:val="22"/>
          <w:szCs w:val="22"/>
        </w:rPr>
      </w:pPr>
      <w:r>
        <w:rPr>
          <w:rFonts w:ascii="Century" w:hAnsi="Century" w:cs="Arial"/>
          <w:sz w:val="22"/>
          <w:szCs w:val="22"/>
        </w:rPr>
        <w:t>6</w:t>
      </w:r>
      <w:r w:rsidRPr="003415F6">
        <w:rPr>
          <w:rFonts w:ascii="Century" w:hAnsi="Century" w:cs="Arial"/>
          <w:sz w:val="22"/>
          <w:szCs w:val="22"/>
        </w:rPr>
        <w:t xml:space="preserve">. Time of the Essence - Time is of the essence in the performance of a resulting contract. Repeated delays shall be interpreted as failure to meet contractual </w:t>
      </w:r>
      <w:r w:rsidRPr="003415F6">
        <w:rPr>
          <w:rFonts w:ascii="Century" w:hAnsi="Century" w:cs="Arial"/>
          <w:sz w:val="22"/>
          <w:szCs w:val="22"/>
        </w:rPr>
        <w:lastRenderedPageBreak/>
        <w:t xml:space="preserve">obligations and shall be cause for cancellation of any award. Vendors are further requested to estimate turnaround times in providing proof copies and final products. Turnaround times may be a factor in the award of the bid. </w:t>
      </w:r>
    </w:p>
    <w:p w14:paraId="14D72D4A" w14:textId="144E8C1E" w:rsidR="00AF5EB1" w:rsidRPr="003415F6" w:rsidRDefault="00AF5EB1" w:rsidP="00AF5EB1">
      <w:pPr>
        <w:pStyle w:val="NormalWeb"/>
        <w:ind w:left="360" w:hanging="360"/>
        <w:rPr>
          <w:rFonts w:ascii="Century" w:hAnsi="Century" w:cs="Arial"/>
          <w:sz w:val="22"/>
          <w:szCs w:val="22"/>
        </w:rPr>
      </w:pPr>
      <w:r>
        <w:rPr>
          <w:rFonts w:ascii="Century" w:hAnsi="Century" w:cs="Arial"/>
          <w:sz w:val="22"/>
          <w:szCs w:val="22"/>
        </w:rPr>
        <w:t>7</w:t>
      </w:r>
      <w:r w:rsidRPr="003415F6">
        <w:rPr>
          <w:rFonts w:ascii="Century" w:hAnsi="Century" w:cs="Arial"/>
          <w:sz w:val="22"/>
          <w:szCs w:val="22"/>
        </w:rPr>
        <w:t xml:space="preserve">. Payments – Payment will be made within thirty days of </w:t>
      </w:r>
      <w:r w:rsidR="00627B23">
        <w:rPr>
          <w:rFonts w:ascii="Century" w:hAnsi="Century" w:cs="Arial"/>
          <w:sz w:val="22"/>
          <w:szCs w:val="22"/>
        </w:rPr>
        <w:t xml:space="preserve">completion of all specifications and requirements and </w:t>
      </w:r>
      <w:r w:rsidRPr="003415F6">
        <w:rPr>
          <w:rFonts w:ascii="Century" w:hAnsi="Century" w:cs="Arial"/>
          <w:sz w:val="22"/>
          <w:szCs w:val="22"/>
        </w:rPr>
        <w:t>submi</w:t>
      </w:r>
      <w:r w:rsidR="00627B23">
        <w:rPr>
          <w:rFonts w:ascii="Century" w:hAnsi="Century" w:cs="Arial"/>
          <w:sz w:val="22"/>
          <w:szCs w:val="22"/>
        </w:rPr>
        <w:t xml:space="preserve">ssion of </w:t>
      </w:r>
      <w:r w:rsidRPr="003415F6">
        <w:rPr>
          <w:rFonts w:ascii="Century" w:hAnsi="Century" w:cs="Arial"/>
          <w:sz w:val="22"/>
          <w:szCs w:val="22"/>
        </w:rPr>
        <w:t>a complete and accurate invoice.</w:t>
      </w:r>
    </w:p>
    <w:p w14:paraId="1DF1393D" w14:textId="6E0219C0" w:rsidR="00AF5EB1" w:rsidRDefault="00AF5EB1" w:rsidP="00AF5EB1">
      <w:pPr>
        <w:pStyle w:val="NormalWeb"/>
        <w:ind w:left="360" w:hanging="360"/>
        <w:rPr>
          <w:rFonts w:ascii="Century" w:hAnsi="Century" w:cs="Arial"/>
          <w:sz w:val="22"/>
          <w:szCs w:val="22"/>
        </w:rPr>
      </w:pPr>
      <w:r>
        <w:rPr>
          <w:rFonts w:ascii="Century" w:hAnsi="Century" w:cs="Arial"/>
          <w:sz w:val="22"/>
          <w:szCs w:val="22"/>
        </w:rPr>
        <w:t>8</w:t>
      </w:r>
      <w:r w:rsidRPr="003415F6">
        <w:rPr>
          <w:rFonts w:ascii="Century" w:hAnsi="Century" w:cs="Arial"/>
          <w:sz w:val="22"/>
          <w:szCs w:val="22"/>
        </w:rPr>
        <w:t xml:space="preserve">. </w:t>
      </w:r>
      <w:r w:rsidR="00B82518">
        <w:rPr>
          <w:rFonts w:ascii="Century" w:hAnsi="Century" w:cs="Arial"/>
          <w:sz w:val="22"/>
          <w:szCs w:val="22"/>
        </w:rPr>
        <w:t xml:space="preserve">Assignment - </w:t>
      </w:r>
      <w:r w:rsidRPr="003415F6">
        <w:rPr>
          <w:rFonts w:ascii="Century" w:hAnsi="Century" w:cs="Arial"/>
          <w:sz w:val="22"/>
          <w:szCs w:val="22"/>
        </w:rPr>
        <w:t xml:space="preserve">Any contract, award, or agreement made as a result of this request for proposal shall not be assigned nor shall any service listed herein be subcontracted without the written consent of the </w:t>
      </w:r>
      <w:r w:rsidR="00400F30">
        <w:rPr>
          <w:rFonts w:ascii="Century" w:hAnsi="Century" w:cs="Arial"/>
          <w:sz w:val="22"/>
          <w:szCs w:val="22"/>
        </w:rPr>
        <w:t xml:space="preserve">Marketing Director </w:t>
      </w:r>
      <w:r w:rsidRPr="003415F6">
        <w:rPr>
          <w:rFonts w:ascii="Century" w:hAnsi="Century" w:cs="Arial"/>
          <w:sz w:val="22"/>
          <w:szCs w:val="22"/>
        </w:rPr>
        <w:t>of the City of Columbia.</w:t>
      </w:r>
    </w:p>
    <w:p w14:paraId="4A2DAC55" w14:textId="23A71DC3" w:rsidR="003762C5" w:rsidRPr="003415F6" w:rsidRDefault="00B82518" w:rsidP="004A758C">
      <w:pPr>
        <w:pStyle w:val="NormalWeb"/>
        <w:ind w:left="360" w:hanging="360"/>
        <w:rPr>
          <w:rFonts w:ascii="Century" w:hAnsi="Century" w:cs="Arial"/>
          <w:sz w:val="22"/>
          <w:szCs w:val="22"/>
        </w:rPr>
      </w:pPr>
      <w:r>
        <w:rPr>
          <w:rFonts w:ascii="Century" w:hAnsi="Century" w:cs="Arial"/>
          <w:sz w:val="22"/>
          <w:szCs w:val="22"/>
        </w:rPr>
        <w:t xml:space="preserve">9. </w:t>
      </w:r>
      <w:r w:rsidR="00EE1145">
        <w:rPr>
          <w:rFonts w:ascii="Century" w:hAnsi="Century" w:cs="Arial"/>
          <w:sz w:val="22"/>
          <w:szCs w:val="22"/>
        </w:rPr>
        <w:t>Costs</w:t>
      </w:r>
      <w:r>
        <w:rPr>
          <w:rFonts w:ascii="Century" w:hAnsi="Century" w:cs="Arial"/>
          <w:sz w:val="22"/>
          <w:szCs w:val="22"/>
        </w:rPr>
        <w:t xml:space="preserve"> – The </w:t>
      </w:r>
      <w:r w:rsidR="00EE1145">
        <w:rPr>
          <w:rFonts w:ascii="Century" w:hAnsi="Century" w:cs="Arial"/>
          <w:sz w:val="22"/>
          <w:szCs w:val="22"/>
        </w:rPr>
        <w:t xml:space="preserve">cost proposals </w:t>
      </w:r>
      <w:r>
        <w:rPr>
          <w:rFonts w:ascii="Century" w:hAnsi="Century" w:cs="Arial"/>
          <w:sz w:val="22"/>
          <w:szCs w:val="22"/>
        </w:rPr>
        <w:t xml:space="preserve">for printing services shall be a firmed fixed price for the quantities and pages indicated. In the event that the final </w:t>
      </w:r>
      <w:r w:rsidR="00400F30">
        <w:rPr>
          <w:rFonts w:ascii="Century" w:hAnsi="Century" w:cs="Arial"/>
          <w:sz w:val="22"/>
          <w:szCs w:val="22"/>
        </w:rPr>
        <w:t>design</w:t>
      </w:r>
      <w:r>
        <w:rPr>
          <w:rFonts w:ascii="Century" w:hAnsi="Century" w:cs="Arial"/>
          <w:sz w:val="22"/>
          <w:szCs w:val="22"/>
        </w:rPr>
        <w:t xml:space="preserve"> </w:t>
      </w:r>
      <w:r w:rsidR="00600B6C">
        <w:rPr>
          <w:rFonts w:ascii="Century" w:hAnsi="Century" w:cs="Arial"/>
          <w:sz w:val="22"/>
          <w:szCs w:val="22"/>
        </w:rPr>
        <w:t>is</w:t>
      </w:r>
      <w:r w:rsidR="00400F30">
        <w:rPr>
          <w:rFonts w:ascii="Century" w:hAnsi="Century" w:cs="Arial"/>
          <w:sz w:val="22"/>
          <w:szCs w:val="22"/>
        </w:rPr>
        <w:t xml:space="preserve"> either larger</w:t>
      </w:r>
      <w:r w:rsidR="00600B6C">
        <w:rPr>
          <w:rFonts w:ascii="Century" w:hAnsi="Century" w:cs="Arial"/>
          <w:sz w:val="22"/>
          <w:szCs w:val="22"/>
        </w:rPr>
        <w:t xml:space="preserve"> or smaller than indicated or the quantities requested changes, the City reserves the right to negotiation exclusively with the lowest </w:t>
      </w:r>
      <w:r w:rsidR="00EE1145">
        <w:rPr>
          <w:rFonts w:ascii="Century" w:hAnsi="Century" w:cs="Arial"/>
          <w:sz w:val="22"/>
          <w:szCs w:val="22"/>
        </w:rPr>
        <w:t>proposer</w:t>
      </w:r>
      <w:r w:rsidR="00600B6C">
        <w:rPr>
          <w:rFonts w:ascii="Century" w:hAnsi="Century" w:cs="Arial"/>
          <w:sz w:val="22"/>
          <w:szCs w:val="22"/>
        </w:rPr>
        <w:t xml:space="preserve"> for printing services for these changes. </w:t>
      </w:r>
    </w:p>
    <w:p w14:paraId="5539042E" w14:textId="77777777" w:rsidR="003C6382" w:rsidRDefault="003762C5" w:rsidP="00D36FF8">
      <w:pPr>
        <w:pStyle w:val="NormalWeb"/>
        <w:numPr>
          <w:ilvl w:val="0"/>
          <w:numId w:val="44"/>
        </w:numPr>
        <w:tabs>
          <w:tab w:val="clear" w:pos="720"/>
          <w:tab w:val="num" w:pos="360"/>
        </w:tabs>
        <w:ind w:hanging="720"/>
        <w:rPr>
          <w:rFonts w:ascii="Century" w:hAnsi="Century" w:cs="Arial"/>
          <w:sz w:val="22"/>
          <w:szCs w:val="22"/>
        </w:rPr>
      </w:pPr>
      <w:r w:rsidRPr="003415F6">
        <w:rPr>
          <w:rFonts w:ascii="Century" w:hAnsi="Century" w:cs="Arial"/>
          <w:sz w:val="22"/>
          <w:szCs w:val="22"/>
        </w:rPr>
        <w:t>Specifications and Requirements</w:t>
      </w:r>
    </w:p>
    <w:tbl>
      <w:tblPr>
        <w:tblStyle w:val="TableGrid"/>
        <w:tblW w:w="7200" w:type="dxa"/>
        <w:jc w:val="center"/>
        <w:tblLayout w:type="fixed"/>
        <w:tblLook w:val="01E0" w:firstRow="1" w:lastRow="1" w:firstColumn="1" w:lastColumn="1" w:noHBand="0" w:noVBand="0"/>
      </w:tblPr>
      <w:tblGrid>
        <w:gridCol w:w="1188"/>
        <w:gridCol w:w="6012"/>
      </w:tblGrid>
      <w:tr w:rsidR="00D36FF8" w:rsidRPr="003415F6" w14:paraId="24BD91DC" w14:textId="77777777" w:rsidTr="00D36FF8">
        <w:trPr>
          <w:jc w:val="center"/>
        </w:trPr>
        <w:tc>
          <w:tcPr>
            <w:tcW w:w="1188" w:type="dxa"/>
          </w:tcPr>
          <w:p w14:paraId="0762479C" w14:textId="77777777" w:rsidR="00D36FF8" w:rsidRPr="00FB2A57" w:rsidRDefault="00D36FF8" w:rsidP="003762C5">
            <w:pPr>
              <w:pStyle w:val="NormalWeb"/>
              <w:jc w:val="center"/>
              <w:rPr>
                <w:rFonts w:ascii="Century" w:hAnsi="Century" w:cs="Arial"/>
                <w:b/>
                <w:sz w:val="16"/>
                <w:szCs w:val="16"/>
              </w:rPr>
            </w:pPr>
            <w:r w:rsidRPr="00FB2A57">
              <w:rPr>
                <w:rFonts w:ascii="Century" w:hAnsi="Century" w:cs="Arial"/>
                <w:b/>
                <w:sz w:val="16"/>
                <w:szCs w:val="16"/>
              </w:rPr>
              <w:t>Specification #</w:t>
            </w:r>
          </w:p>
        </w:tc>
        <w:tc>
          <w:tcPr>
            <w:tcW w:w="6012" w:type="dxa"/>
          </w:tcPr>
          <w:p w14:paraId="6061D88D" w14:textId="5A2F8CAC" w:rsidR="00D36FF8" w:rsidRPr="005A419C" w:rsidRDefault="00D36FF8" w:rsidP="003762C5">
            <w:pPr>
              <w:pStyle w:val="NormalWeb"/>
              <w:jc w:val="center"/>
              <w:rPr>
                <w:rFonts w:ascii="Century" w:hAnsi="Century" w:cs="Arial"/>
                <w:b/>
                <w:sz w:val="20"/>
                <w:szCs w:val="20"/>
              </w:rPr>
            </w:pPr>
            <w:r w:rsidRPr="005A419C">
              <w:rPr>
                <w:rFonts w:ascii="Century" w:hAnsi="Century" w:cs="Arial"/>
                <w:b/>
                <w:sz w:val="20"/>
                <w:szCs w:val="20"/>
              </w:rPr>
              <w:t>Requirement</w:t>
            </w:r>
            <w:r w:rsidR="00627B23">
              <w:rPr>
                <w:rFonts w:ascii="Century" w:hAnsi="Century" w:cs="Arial"/>
                <w:b/>
                <w:sz w:val="20"/>
                <w:szCs w:val="20"/>
              </w:rPr>
              <w:t xml:space="preserve"> for Visitor Guide </w:t>
            </w:r>
          </w:p>
        </w:tc>
      </w:tr>
      <w:tr w:rsidR="00D36FF8" w:rsidRPr="003415F6" w14:paraId="51768408" w14:textId="77777777" w:rsidTr="00D36FF8">
        <w:trPr>
          <w:jc w:val="center"/>
        </w:trPr>
        <w:tc>
          <w:tcPr>
            <w:tcW w:w="1188" w:type="dxa"/>
          </w:tcPr>
          <w:p w14:paraId="6684736A" w14:textId="6D348876" w:rsidR="00D36FF8" w:rsidRPr="00EF4BD8" w:rsidRDefault="00627B23" w:rsidP="004E35DD">
            <w:pPr>
              <w:pStyle w:val="NormalWeb"/>
              <w:jc w:val="center"/>
              <w:rPr>
                <w:rFonts w:ascii="Century" w:hAnsi="Century" w:cs="Arial"/>
                <w:sz w:val="20"/>
                <w:szCs w:val="20"/>
              </w:rPr>
            </w:pPr>
            <w:r>
              <w:rPr>
                <w:rFonts w:ascii="Century" w:hAnsi="Century" w:cs="Arial"/>
                <w:sz w:val="20"/>
                <w:szCs w:val="20"/>
              </w:rPr>
              <w:t>10.1</w:t>
            </w:r>
          </w:p>
        </w:tc>
        <w:tc>
          <w:tcPr>
            <w:tcW w:w="6012" w:type="dxa"/>
          </w:tcPr>
          <w:p w14:paraId="024CA585" w14:textId="21FBC46B" w:rsidR="00D36FF8" w:rsidRPr="00EF4BD8" w:rsidRDefault="00D36FF8" w:rsidP="00005953">
            <w:pPr>
              <w:pStyle w:val="NormalWeb"/>
              <w:rPr>
                <w:rFonts w:ascii="Century" w:hAnsi="Century" w:cs="Arial"/>
                <w:sz w:val="20"/>
                <w:szCs w:val="20"/>
              </w:rPr>
            </w:pPr>
            <w:r w:rsidRPr="00EF4BD8">
              <w:rPr>
                <w:rFonts w:ascii="Century" w:hAnsi="Century" w:cs="Arial"/>
                <w:sz w:val="20"/>
                <w:szCs w:val="20"/>
              </w:rPr>
              <w:t>Quantity –</w:t>
            </w:r>
            <w:r w:rsidR="00005953">
              <w:rPr>
                <w:rFonts w:ascii="Century" w:hAnsi="Century" w:cs="Arial"/>
                <w:sz w:val="20"/>
                <w:szCs w:val="20"/>
              </w:rPr>
              <w:t>50</w:t>
            </w:r>
            <w:r w:rsidRPr="00EF4BD8">
              <w:rPr>
                <w:rFonts w:ascii="Century" w:hAnsi="Century" w:cs="Arial"/>
                <w:sz w:val="20"/>
                <w:szCs w:val="20"/>
              </w:rPr>
              <w:t>,000</w:t>
            </w:r>
          </w:p>
        </w:tc>
      </w:tr>
      <w:tr w:rsidR="00D36FF8" w:rsidRPr="003415F6" w14:paraId="0B3671EC" w14:textId="77777777" w:rsidTr="00D36FF8">
        <w:trPr>
          <w:jc w:val="center"/>
        </w:trPr>
        <w:tc>
          <w:tcPr>
            <w:tcW w:w="1188" w:type="dxa"/>
          </w:tcPr>
          <w:p w14:paraId="4AB400E6" w14:textId="1363F8E0" w:rsidR="00D36FF8" w:rsidRPr="00EF4BD8" w:rsidRDefault="00627B23" w:rsidP="004E35DD">
            <w:pPr>
              <w:pStyle w:val="NormalWeb"/>
              <w:jc w:val="center"/>
              <w:rPr>
                <w:rFonts w:ascii="Century" w:hAnsi="Century" w:cs="Arial"/>
                <w:sz w:val="20"/>
                <w:szCs w:val="20"/>
              </w:rPr>
            </w:pPr>
            <w:r>
              <w:rPr>
                <w:rFonts w:ascii="Century" w:hAnsi="Century" w:cs="Arial"/>
                <w:sz w:val="20"/>
                <w:szCs w:val="20"/>
              </w:rPr>
              <w:t>10.2</w:t>
            </w:r>
          </w:p>
        </w:tc>
        <w:tc>
          <w:tcPr>
            <w:tcW w:w="6012" w:type="dxa"/>
          </w:tcPr>
          <w:p w14:paraId="769347CD" w14:textId="75FF0512" w:rsidR="00D36FF8" w:rsidRPr="00EF4BD8" w:rsidRDefault="00005953" w:rsidP="003E7E9A">
            <w:pPr>
              <w:pStyle w:val="NormalWeb"/>
              <w:rPr>
                <w:rFonts w:ascii="Century" w:hAnsi="Century" w:cs="Arial"/>
                <w:sz w:val="20"/>
                <w:szCs w:val="20"/>
              </w:rPr>
            </w:pPr>
            <w:r>
              <w:rPr>
                <w:rFonts w:ascii="Century" w:hAnsi="Century" w:cs="Arial"/>
                <w:sz w:val="20"/>
                <w:szCs w:val="20"/>
              </w:rPr>
              <w:t>Ink – 4</w:t>
            </w:r>
            <w:r w:rsidR="00D36FF8" w:rsidRPr="00EF4BD8">
              <w:rPr>
                <w:rFonts w:ascii="Century" w:hAnsi="Century" w:cs="Arial"/>
                <w:sz w:val="20"/>
                <w:szCs w:val="20"/>
              </w:rPr>
              <w:t xml:space="preserve"> Color Process</w:t>
            </w:r>
            <w:r>
              <w:rPr>
                <w:rFonts w:ascii="Century" w:hAnsi="Century" w:cs="Arial"/>
                <w:sz w:val="20"/>
                <w:szCs w:val="20"/>
              </w:rPr>
              <w:t xml:space="preserve"> with bleeds</w:t>
            </w:r>
          </w:p>
        </w:tc>
      </w:tr>
      <w:tr w:rsidR="00D36FF8" w:rsidRPr="003415F6" w14:paraId="179A89B5" w14:textId="77777777" w:rsidTr="00D36FF8">
        <w:trPr>
          <w:jc w:val="center"/>
        </w:trPr>
        <w:tc>
          <w:tcPr>
            <w:tcW w:w="1188" w:type="dxa"/>
          </w:tcPr>
          <w:p w14:paraId="42BD1452" w14:textId="7D4F7353" w:rsidR="00D36FF8" w:rsidRPr="00EF4BD8" w:rsidRDefault="00627B23" w:rsidP="004E35DD">
            <w:pPr>
              <w:pStyle w:val="NormalWeb"/>
              <w:jc w:val="center"/>
              <w:rPr>
                <w:rFonts w:ascii="Century" w:hAnsi="Century" w:cs="Arial"/>
                <w:sz w:val="20"/>
                <w:szCs w:val="20"/>
              </w:rPr>
            </w:pPr>
            <w:r>
              <w:rPr>
                <w:rFonts w:ascii="Century" w:hAnsi="Century" w:cs="Arial"/>
                <w:sz w:val="20"/>
                <w:szCs w:val="20"/>
              </w:rPr>
              <w:t>10.3</w:t>
            </w:r>
          </w:p>
        </w:tc>
        <w:tc>
          <w:tcPr>
            <w:tcW w:w="6012" w:type="dxa"/>
          </w:tcPr>
          <w:p w14:paraId="6AC1605C" w14:textId="476E675F" w:rsidR="00D36FF8" w:rsidRPr="00EF4BD8" w:rsidRDefault="00D36FF8" w:rsidP="00005953">
            <w:pPr>
              <w:pStyle w:val="NormalWeb"/>
              <w:rPr>
                <w:rFonts w:ascii="Century" w:hAnsi="Century" w:cs="Arial"/>
                <w:sz w:val="20"/>
                <w:szCs w:val="20"/>
              </w:rPr>
            </w:pPr>
            <w:r w:rsidRPr="00EF4BD8">
              <w:rPr>
                <w:rFonts w:ascii="Century" w:hAnsi="Century" w:cs="Arial"/>
                <w:sz w:val="20"/>
                <w:szCs w:val="20"/>
              </w:rPr>
              <w:t xml:space="preserve">Flats </w:t>
            </w:r>
            <w:r>
              <w:rPr>
                <w:rFonts w:ascii="Century" w:hAnsi="Century" w:cs="Arial"/>
                <w:sz w:val="20"/>
                <w:szCs w:val="20"/>
              </w:rPr>
              <w:t>-</w:t>
            </w:r>
            <w:r w:rsidRPr="00EF4BD8">
              <w:rPr>
                <w:rFonts w:ascii="Century" w:hAnsi="Century" w:cs="Arial"/>
                <w:sz w:val="20"/>
                <w:szCs w:val="20"/>
              </w:rPr>
              <w:t xml:space="preserve"> will be </w:t>
            </w:r>
            <w:r w:rsidR="00005953">
              <w:rPr>
                <w:rFonts w:ascii="Century" w:hAnsi="Century" w:cs="Arial"/>
                <w:sz w:val="20"/>
                <w:szCs w:val="20"/>
              </w:rPr>
              <w:t>7 ¾ “ x 9 ¼”</w:t>
            </w:r>
            <w:r w:rsidRPr="00EF4BD8">
              <w:rPr>
                <w:rFonts w:ascii="Century" w:hAnsi="Century" w:cs="Arial"/>
                <w:sz w:val="20"/>
                <w:szCs w:val="20"/>
              </w:rPr>
              <w:t xml:space="preserve"> </w:t>
            </w:r>
          </w:p>
        </w:tc>
      </w:tr>
      <w:tr w:rsidR="00D36FF8" w:rsidRPr="003415F6" w14:paraId="729A1558" w14:textId="77777777" w:rsidTr="00D36FF8">
        <w:trPr>
          <w:jc w:val="center"/>
        </w:trPr>
        <w:tc>
          <w:tcPr>
            <w:tcW w:w="1188" w:type="dxa"/>
          </w:tcPr>
          <w:p w14:paraId="1EA1A7E4" w14:textId="6C084211" w:rsidR="00D36FF8" w:rsidRPr="00EF4BD8" w:rsidRDefault="00627B23" w:rsidP="004E35DD">
            <w:pPr>
              <w:pStyle w:val="NormalWeb"/>
              <w:jc w:val="center"/>
              <w:rPr>
                <w:rFonts w:ascii="Century" w:hAnsi="Century" w:cs="Arial"/>
                <w:sz w:val="20"/>
                <w:szCs w:val="20"/>
              </w:rPr>
            </w:pPr>
            <w:r>
              <w:rPr>
                <w:rFonts w:ascii="Century" w:hAnsi="Century" w:cs="Arial"/>
                <w:sz w:val="20"/>
                <w:szCs w:val="20"/>
              </w:rPr>
              <w:t>10.4</w:t>
            </w:r>
          </w:p>
        </w:tc>
        <w:tc>
          <w:tcPr>
            <w:tcW w:w="6012" w:type="dxa"/>
          </w:tcPr>
          <w:p w14:paraId="3AB2A614" w14:textId="0332063C" w:rsidR="00D36FF8" w:rsidRPr="00EF4BD8" w:rsidRDefault="00D36FF8" w:rsidP="00005953">
            <w:pPr>
              <w:pStyle w:val="NormalWeb"/>
              <w:rPr>
                <w:rFonts w:ascii="Century" w:hAnsi="Century" w:cs="Arial"/>
                <w:sz w:val="20"/>
                <w:szCs w:val="20"/>
              </w:rPr>
            </w:pPr>
            <w:r w:rsidRPr="00EF4BD8">
              <w:rPr>
                <w:rFonts w:ascii="Century" w:hAnsi="Century" w:cs="Arial"/>
                <w:sz w:val="20"/>
                <w:szCs w:val="20"/>
              </w:rPr>
              <w:t xml:space="preserve">Pages –flats  when printed </w:t>
            </w:r>
            <w:r>
              <w:rPr>
                <w:rFonts w:ascii="Century" w:hAnsi="Century" w:cs="Arial"/>
                <w:sz w:val="20"/>
                <w:szCs w:val="20"/>
              </w:rPr>
              <w:t xml:space="preserve">shall be folded to </w:t>
            </w:r>
            <w:r w:rsidRPr="00EF4BD8">
              <w:rPr>
                <w:rFonts w:ascii="Century" w:hAnsi="Century" w:cs="Arial"/>
                <w:sz w:val="20"/>
                <w:szCs w:val="20"/>
              </w:rPr>
              <w:t xml:space="preserve"> </w:t>
            </w:r>
            <w:r w:rsidR="00005953">
              <w:rPr>
                <w:rFonts w:ascii="Century" w:hAnsi="Century" w:cs="Arial"/>
                <w:sz w:val="20"/>
                <w:szCs w:val="20"/>
              </w:rPr>
              <w:t>3.875” x 9 1/4</w:t>
            </w:r>
            <w:r w:rsidRPr="00EF4BD8">
              <w:rPr>
                <w:rFonts w:ascii="Century" w:hAnsi="Century" w:cs="Arial"/>
                <w:sz w:val="20"/>
                <w:szCs w:val="20"/>
              </w:rPr>
              <w:t xml:space="preserve"> </w:t>
            </w:r>
            <w:r w:rsidR="00005953">
              <w:rPr>
                <w:rFonts w:ascii="Century" w:hAnsi="Century" w:cs="Arial"/>
                <w:sz w:val="20"/>
                <w:szCs w:val="20"/>
              </w:rPr>
              <w:t>“</w:t>
            </w:r>
          </w:p>
        </w:tc>
      </w:tr>
      <w:tr w:rsidR="00005953" w:rsidRPr="003415F6" w14:paraId="3C78CC22" w14:textId="77777777" w:rsidTr="00D36FF8">
        <w:trPr>
          <w:jc w:val="center"/>
        </w:trPr>
        <w:tc>
          <w:tcPr>
            <w:tcW w:w="1188" w:type="dxa"/>
          </w:tcPr>
          <w:p w14:paraId="0FEDFB56" w14:textId="13DB7D64" w:rsidR="00005953" w:rsidRDefault="00627B23" w:rsidP="004E35DD">
            <w:pPr>
              <w:pStyle w:val="NormalWeb"/>
              <w:jc w:val="center"/>
              <w:rPr>
                <w:rFonts w:ascii="Century" w:hAnsi="Century" w:cs="Arial"/>
                <w:sz w:val="20"/>
                <w:szCs w:val="20"/>
              </w:rPr>
            </w:pPr>
            <w:r>
              <w:rPr>
                <w:rFonts w:ascii="Century" w:hAnsi="Century" w:cs="Arial"/>
                <w:sz w:val="20"/>
                <w:szCs w:val="20"/>
              </w:rPr>
              <w:t>10.5</w:t>
            </w:r>
          </w:p>
        </w:tc>
        <w:tc>
          <w:tcPr>
            <w:tcW w:w="6012" w:type="dxa"/>
          </w:tcPr>
          <w:p w14:paraId="37CFDDB2" w14:textId="38CCCE06" w:rsidR="00005953" w:rsidRPr="00EF4BD8" w:rsidRDefault="00005953" w:rsidP="00005953">
            <w:pPr>
              <w:pStyle w:val="NormalWeb"/>
              <w:rPr>
                <w:rFonts w:ascii="Century" w:hAnsi="Century" w:cs="Arial"/>
                <w:sz w:val="20"/>
                <w:szCs w:val="20"/>
              </w:rPr>
            </w:pPr>
            <w:r>
              <w:rPr>
                <w:rFonts w:ascii="Century" w:hAnsi="Century" w:cs="Arial"/>
                <w:sz w:val="20"/>
                <w:szCs w:val="20"/>
              </w:rPr>
              <w:t>Pages 16 flats to yield 32 page guide</w:t>
            </w:r>
          </w:p>
        </w:tc>
      </w:tr>
      <w:tr w:rsidR="00400F30" w:rsidRPr="003415F6" w14:paraId="059B3BE7" w14:textId="77777777" w:rsidTr="00D36FF8">
        <w:trPr>
          <w:jc w:val="center"/>
        </w:trPr>
        <w:tc>
          <w:tcPr>
            <w:tcW w:w="1188" w:type="dxa"/>
          </w:tcPr>
          <w:p w14:paraId="244138BF" w14:textId="66661881" w:rsidR="00400F30" w:rsidRDefault="00627B23" w:rsidP="004E35DD">
            <w:pPr>
              <w:pStyle w:val="NormalWeb"/>
              <w:jc w:val="center"/>
              <w:rPr>
                <w:rFonts w:ascii="Century" w:hAnsi="Century" w:cs="Arial"/>
                <w:sz w:val="20"/>
                <w:szCs w:val="20"/>
              </w:rPr>
            </w:pPr>
            <w:r>
              <w:rPr>
                <w:rFonts w:ascii="Century" w:hAnsi="Century" w:cs="Arial"/>
                <w:sz w:val="20"/>
                <w:szCs w:val="20"/>
              </w:rPr>
              <w:t>10.6</w:t>
            </w:r>
          </w:p>
        </w:tc>
        <w:tc>
          <w:tcPr>
            <w:tcW w:w="6012" w:type="dxa"/>
          </w:tcPr>
          <w:p w14:paraId="752ACA2E" w14:textId="5F755A10" w:rsidR="00400F30" w:rsidRDefault="00400F30" w:rsidP="00005953">
            <w:pPr>
              <w:pStyle w:val="NormalWeb"/>
              <w:rPr>
                <w:rFonts w:ascii="Century" w:hAnsi="Century" w:cs="Arial"/>
                <w:sz w:val="20"/>
                <w:szCs w:val="20"/>
              </w:rPr>
            </w:pPr>
            <w:r>
              <w:rPr>
                <w:rFonts w:ascii="Century" w:hAnsi="Century" w:cs="Arial"/>
                <w:sz w:val="20"/>
                <w:szCs w:val="20"/>
              </w:rPr>
              <w:t xml:space="preserve">Booklet to be saddle stitched along the 9 ¼ </w:t>
            </w:r>
            <w:r w:rsidR="00627B23">
              <w:rPr>
                <w:rFonts w:ascii="Century" w:hAnsi="Century" w:cs="Arial"/>
                <w:sz w:val="20"/>
                <w:szCs w:val="20"/>
              </w:rPr>
              <w:t>“axis</w:t>
            </w:r>
            <w:r>
              <w:rPr>
                <w:rFonts w:ascii="Century" w:hAnsi="Century" w:cs="Arial"/>
                <w:sz w:val="20"/>
                <w:szCs w:val="20"/>
              </w:rPr>
              <w:t xml:space="preserve">. </w:t>
            </w:r>
          </w:p>
        </w:tc>
      </w:tr>
      <w:tr w:rsidR="00005953" w:rsidRPr="003415F6" w14:paraId="3CE88F83" w14:textId="77777777" w:rsidTr="00D36FF8">
        <w:trPr>
          <w:jc w:val="center"/>
        </w:trPr>
        <w:tc>
          <w:tcPr>
            <w:tcW w:w="1188" w:type="dxa"/>
          </w:tcPr>
          <w:p w14:paraId="4ED52BE0" w14:textId="75C6E906" w:rsidR="00005953" w:rsidRDefault="00627B23" w:rsidP="004E35DD">
            <w:pPr>
              <w:pStyle w:val="NormalWeb"/>
              <w:jc w:val="center"/>
              <w:rPr>
                <w:rFonts w:ascii="Century" w:hAnsi="Century" w:cs="Arial"/>
                <w:sz w:val="20"/>
                <w:szCs w:val="20"/>
              </w:rPr>
            </w:pPr>
            <w:r>
              <w:rPr>
                <w:rFonts w:ascii="Century" w:hAnsi="Century" w:cs="Arial"/>
                <w:sz w:val="20"/>
                <w:szCs w:val="20"/>
              </w:rPr>
              <w:t>10.7</w:t>
            </w:r>
          </w:p>
        </w:tc>
        <w:tc>
          <w:tcPr>
            <w:tcW w:w="6012" w:type="dxa"/>
          </w:tcPr>
          <w:p w14:paraId="63011DFE" w14:textId="21E3D7DF" w:rsidR="00005953" w:rsidRDefault="00005953" w:rsidP="00005953">
            <w:pPr>
              <w:pStyle w:val="NormalWeb"/>
              <w:rPr>
                <w:rFonts w:ascii="Century" w:hAnsi="Century" w:cs="Arial"/>
                <w:sz w:val="20"/>
                <w:szCs w:val="20"/>
              </w:rPr>
            </w:pPr>
            <w:r>
              <w:rPr>
                <w:rFonts w:ascii="Century" w:hAnsi="Century" w:cs="Arial"/>
                <w:sz w:val="20"/>
                <w:szCs w:val="20"/>
              </w:rPr>
              <w:t xml:space="preserve">Cover – 11 ¼ “ x 9 ¼” flat </w:t>
            </w:r>
          </w:p>
        </w:tc>
      </w:tr>
      <w:tr w:rsidR="00005953" w:rsidRPr="003415F6" w14:paraId="58A21453" w14:textId="77777777" w:rsidTr="00D36FF8">
        <w:trPr>
          <w:jc w:val="center"/>
        </w:trPr>
        <w:tc>
          <w:tcPr>
            <w:tcW w:w="1188" w:type="dxa"/>
          </w:tcPr>
          <w:p w14:paraId="37CCB570" w14:textId="6AE6750D" w:rsidR="00005953" w:rsidRDefault="00627B23" w:rsidP="004E35DD">
            <w:pPr>
              <w:pStyle w:val="NormalWeb"/>
              <w:jc w:val="center"/>
              <w:rPr>
                <w:rFonts w:ascii="Century" w:hAnsi="Century" w:cs="Arial"/>
                <w:sz w:val="20"/>
                <w:szCs w:val="20"/>
              </w:rPr>
            </w:pPr>
            <w:r>
              <w:rPr>
                <w:rFonts w:ascii="Century" w:hAnsi="Century" w:cs="Arial"/>
                <w:sz w:val="20"/>
                <w:szCs w:val="20"/>
              </w:rPr>
              <w:t>10.8</w:t>
            </w:r>
          </w:p>
        </w:tc>
        <w:tc>
          <w:tcPr>
            <w:tcW w:w="6012" w:type="dxa"/>
          </w:tcPr>
          <w:p w14:paraId="43596C71" w14:textId="707F56D9" w:rsidR="00005953" w:rsidRDefault="00005953" w:rsidP="00005953">
            <w:pPr>
              <w:pStyle w:val="NormalWeb"/>
              <w:rPr>
                <w:rFonts w:ascii="Century" w:hAnsi="Century" w:cs="Arial"/>
                <w:sz w:val="20"/>
                <w:szCs w:val="20"/>
              </w:rPr>
            </w:pPr>
            <w:r>
              <w:rPr>
                <w:rFonts w:ascii="Century" w:hAnsi="Century" w:cs="Arial"/>
                <w:sz w:val="20"/>
                <w:szCs w:val="20"/>
              </w:rPr>
              <w:t>Cover fold – Tri fold to yield a six panel cover</w:t>
            </w:r>
          </w:p>
        </w:tc>
      </w:tr>
      <w:tr w:rsidR="00D36FF8" w:rsidRPr="003415F6" w14:paraId="735AB6F1" w14:textId="77777777" w:rsidTr="00D36FF8">
        <w:trPr>
          <w:jc w:val="center"/>
        </w:trPr>
        <w:tc>
          <w:tcPr>
            <w:tcW w:w="1188" w:type="dxa"/>
          </w:tcPr>
          <w:p w14:paraId="1C31C722" w14:textId="262566E4" w:rsidR="00D36FF8" w:rsidRPr="00EF4BD8" w:rsidRDefault="00627B23" w:rsidP="004E35DD">
            <w:pPr>
              <w:pStyle w:val="NormalWeb"/>
              <w:jc w:val="center"/>
              <w:rPr>
                <w:rFonts w:ascii="Century" w:hAnsi="Century" w:cs="Arial"/>
                <w:sz w:val="20"/>
                <w:szCs w:val="20"/>
              </w:rPr>
            </w:pPr>
            <w:r>
              <w:rPr>
                <w:rFonts w:ascii="Century" w:hAnsi="Century" w:cs="Arial"/>
                <w:sz w:val="20"/>
                <w:szCs w:val="20"/>
              </w:rPr>
              <w:t>10.9</w:t>
            </w:r>
          </w:p>
        </w:tc>
        <w:tc>
          <w:tcPr>
            <w:tcW w:w="6012" w:type="dxa"/>
          </w:tcPr>
          <w:p w14:paraId="3CB12810" w14:textId="150B8521" w:rsidR="00D36FF8" w:rsidRPr="00EF4BD8" w:rsidRDefault="00D36FF8" w:rsidP="00005953">
            <w:pPr>
              <w:pStyle w:val="NormalWeb"/>
              <w:rPr>
                <w:rFonts w:ascii="Century" w:hAnsi="Century" w:cs="Arial"/>
                <w:sz w:val="20"/>
                <w:szCs w:val="20"/>
              </w:rPr>
            </w:pPr>
            <w:r>
              <w:rPr>
                <w:rFonts w:ascii="Century" w:hAnsi="Century" w:cs="Arial"/>
                <w:sz w:val="20"/>
                <w:szCs w:val="20"/>
              </w:rPr>
              <w:t xml:space="preserve">Paper Stock - </w:t>
            </w:r>
            <w:r w:rsidR="00005953">
              <w:rPr>
                <w:rFonts w:ascii="Century" w:hAnsi="Century" w:cs="Arial"/>
                <w:sz w:val="20"/>
                <w:szCs w:val="20"/>
              </w:rPr>
              <w:t>#70 Dull Text</w:t>
            </w:r>
            <w:r w:rsidR="003F47F4">
              <w:rPr>
                <w:rFonts w:ascii="Century" w:hAnsi="Century" w:cs="Arial"/>
                <w:sz w:val="20"/>
                <w:szCs w:val="20"/>
              </w:rPr>
              <w:t xml:space="preserve"> </w:t>
            </w:r>
          </w:p>
        </w:tc>
      </w:tr>
      <w:tr w:rsidR="00627B23" w:rsidRPr="003415F6" w14:paraId="64703959" w14:textId="77777777" w:rsidTr="00D36FF8">
        <w:trPr>
          <w:jc w:val="center"/>
        </w:trPr>
        <w:tc>
          <w:tcPr>
            <w:tcW w:w="1188" w:type="dxa"/>
          </w:tcPr>
          <w:p w14:paraId="255CF89E" w14:textId="03E8F35A" w:rsidR="00627B23" w:rsidRDefault="00627B23" w:rsidP="004E35DD">
            <w:pPr>
              <w:pStyle w:val="NormalWeb"/>
              <w:jc w:val="center"/>
              <w:rPr>
                <w:rFonts w:ascii="Century" w:hAnsi="Century" w:cs="Arial"/>
                <w:sz w:val="20"/>
                <w:szCs w:val="20"/>
              </w:rPr>
            </w:pPr>
            <w:r>
              <w:rPr>
                <w:rFonts w:ascii="Century" w:hAnsi="Century" w:cs="Arial"/>
                <w:sz w:val="20"/>
                <w:szCs w:val="20"/>
              </w:rPr>
              <w:t>10.10</w:t>
            </w:r>
          </w:p>
        </w:tc>
        <w:tc>
          <w:tcPr>
            <w:tcW w:w="6012" w:type="dxa"/>
          </w:tcPr>
          <w:p w14:paraId="7ABA9EEF" w14:textId="68EB50CD" w:rsidR="00627B23" w:rsidRDefault="00627B23" w:rsidP="00005953">
            <w:pPr>
              <w:pStyle w:val="NormalWeb"/>
              <w:rPr>
                <w:rFonts w:ascii="Century" w:hAnsi="Century" w:cs="Arial"/>
                <w:sz w:val="20"/>
                <w:szCs w:val="20"/>
              </w:rPr>
            </w:pPr>
            <w:r>
              <w:rPr>
                <w:rFonts w:ascii="Century" w:hAnsi="Century" w:cs="Arial"/>
                <w:sz w:val="20"/>
                <w:szCs w:val="20"/>
              </w:rPr>
              <w:t xml:space="preserve">Hi Resolution Epson Proof or equivalent required for color matching </w:t>
            </w:r>
          </w:p>
        </w:tc>
      </w:tr>
      <w:tr w:rsidR="00627B23" w:rsidRPr="003415F6" w14:paraId="4AD97568" w14:textId="77777777" w:rsidTr="00627B23">
        <w:trPr>
          <w:trHeight w:val="584"/>
          <w:jc w:val="center"/>
        </w:trPr>
        <w:tc>
          <w:tcPr>
            <w:tcW w:w="1188" w:type="dxa"/>
          </w:tcPr>
          <w:p w14:paraId="4A70E288" w14:textId="23BD2577" w:rsidR="00627B23" w:rsidRDefault="00627B23" w:rsidP="00627B23">
            <w:pPr>
              <w:pStyle w:val="NormalWeb"/>
              <w:jc w:val="center"/>
              <w:rPr>
                <w:rFonts w:ascii="Century" w:hAnsi="Century" w:cs="Arial"/>
                <w:sz w:val="20"/>
                <w:szCs w:val="20"/>
              </w:rPr>
            </w:pPr>
            <w:r>
              <w:rPr>
                <w:rFonts w:ascii="Century" w:hAnsi="Century" w:cs="Arial"/>
                <w:sz w:val="20"/>
                <w:szCs w:val="20"/>
              </w:rPr>
              <w:t>10.11</w:t>
            </w:r>
          </w:p>
        </w:tc>
        <w:tc>
          <w:tcPr>
            <w:tcW w:w="6012" w:type="dxa"/>
          </w:tcPr>
          <w:p w14:paraId="67AF4AE7" w14:textId="1379E96E" w:rsidR="00627B23" w:rsidRDefault="00627B23" w:rsidP="00005953">
            <w:pPr>
              <w:pStyle w:val="NormalWeb"/>
              <w:rPr>
                <w:rFonts w:ascii="Century" w:hAnsi="Century" w:cs="Arial"/>
                <w:sz w:val="20"/>
                <w:szCs w:val="20"/>
              </w:rPr>
            </w:pPr>
            <w:r>
              <w:rPr>
                <w:rFonts w:ascii="Century" w:hAnsi="Century" w:cs="Arial"/>
                <w:sz w:val="20"/>
                <w:szCs w:val="20"/>
              </w:rPr>
              <w:t xml:space="preserve">Digital </w:t>
            </w:r>
            <w:proofErr w:type="spellStart"/>
            <w:r>
              <w:rPr>
                <w:rFonts w:ascii="Century" w:hAnsi="Century" w:cs="Arial"/>
                <w:sz w:val="20"/>
                <w:szCs w:val="20"/>
              </w:rPr>
              <w:t>Dylux</w:t>
            </w:r>
            <w:proofErr w:type="spellEnd"/>
            <w:r>
              <w:rPr>
                <w:rFonts w:ascii="Century" w:hAnsi="Century" w:cs="Arial"/>
                <w:sz w:val="20"/>
                <w:szCs w:val="20"/>
              </w:rPr>
              <w:t xml:space="preserve"> proof or </w:t>
            </w:r>
            <w:proofErr w:type="spellStart"/>
            <w:r>
              <w:rPr>
                <w:rFonts w:ascii="Century" w:hAnsi="Century" w:cs="Arial"/>
                <w:sz w:val="20"/>
                <w:szCs w:val="20"/>
              </w:rPr>
              <w:t>equilvalent</w:t>
            </w:r>
            <w:proofErr w:type="spellEnd"/>
            <w:r>
              <w:rPr>
                <w:rFonts w:ascii="Century" w:hAnsi="Century" w:cs="Arial"/>
                <w:sz w:val="20"/>
                <w:szCs w:val="20"/>
              </w:rPr>
              <w:t xml:space="preserve"> required for content matching</w:t>
            </w:r>
          </w:p>
        </w:tc>
      </w:tr>
      <w:tr w:rsidR="00D36FF8" w:rsidRPr="003415F6" w14:paraId="061B9C98" w14:textId="77777777" w:rsidTr="00D36FF8">
        <w:trPr>
          <w:jc w:val="center"/>
        </w:trPr>
        <w:tc>
          <w:tcPr>
            <w:tcW w:w="1188" w:type="dxa"/>
          </w:tcPr>
          <w:p w14:paraId="7A29202D" w14:textId="2A531DD3" w:rsidR="00D36FF8" w:rsidRPr="00EF4BD8" w:rsidRDefault="00627B23" w:rsidP="004E35DD">
            <w:pPr>
              <w:pStyle w:val="NormalWeb"/>
              <w:jc w:val="center"/>
              <w:rPr>
                <w:rFonts w:ascii="Century" w:hAnsi="Century" w:cs="Arial"/>
                <w:sz w:val="20"/>
                <w:szCs w:val="20"/>
              </w:rPr>
            </w:pPr>
            <w:r>
              <w:rPr>
                <w:rFonts w:ascii="Century" w:hAnsi="Century" w:cs="Arial"/>
                <w:sz w:val="20"/>
                <w:szCs w:val="20"/>
              </w:rPr>
              <w:t>10.12</w:t>
            </w:r>
          </w:p>
        </w:tc>
        <w:tc>
          <w:tcPr>
            <w:tcW w:w="6012" w:type="dxa"/>
          </w:tcPr>
          <w:p w14:paraId="16C45C74" w14:textId="7070377C" w:rsidR="00D36FF8" w:rsidRPr="00EF4BD8" w:rsidRDefault="00005953" w:rsidP="003E7E9A">
            <w:pPr>
              <w:pStyle w:val="NormalWeb"/>
              <w:rPr>
                <w:rFonts w:ascii="Century" w:hAnsi="Century" w:cs="Arial"/>
                <w:sz w:val="20"/>
                <w:szCs w:val="20"/>
              </w:rPr>
            </w:pPr>
            <w:r>
              <w:rPr>
                <w:rFonts w:ascii="Century" w:hAnsi="Century" w:cs="Arial"/>
                <w:sz w:val="20"/>
                <w:szCs w:val="20"/>
              </w:rPr>
              <w:t xml:space="preserve">Packing – Not to exceed 25# per carton </w:t>
            </w:r>
            <w:r w:rsidR="00D36FF8">
              <w:rPr>
                <w:rFonts w:ascii="Century" w:hAnsi="Century" w:cs="Arial"/>
                <w:b/>
                <w:sz w:val="20"/>
                <w:szCs w:val="20"/>
              </w:rPr>
              <w:t xml:space="preserve"> </w:t>
            </w:r>
            <w:r w:rsidR="00D36FF8" w:rsidRPr="00EF4BD8">
              <w:rPr>
                <w:rFonts w:ascii="Century" w:hAnsi="Century" w:cs="Arial"/>
                <w:sz w:val="20"/>
                <w:szCs w:val="20"/>
              </w:rPr>
              <w:t xml:space="preserve"> </w:t>
            </w:r>
          </w:p>
        </w:tc>
      </w:tr>
      <w:tr w:rsidR="00D36FF8" w:rsidRPr="003415F6" w14:paraId="5284FCC2" w14:textId="77777777" w:rsidTr="00D36FF8">
        <w:trPr>
          <w:jc w:val="center"/>
        </w:trPr>
        <w:tc>
          <w:tcPr>
            <w:tcW w:w="1188" w:type="dxa"/>
          </w:tcPr>
          <w:p w14:paraId="6C532D83" w14:textId="51ABE817" w:rsidR="00D36FF8" w:rsidRDefault="00627B23" w:rsidP="004E35DD">
            <w:pPr>
              <w:pStyle w:val="NormalWeb"/>
              <w:jc w:val="center"/>
              <w:rPr>
                <w:rFonts w:ascii="Century" w:hAnsi="Century" w:cs="Arial"/>
                <w:sz w:val="20"/>
                <w:szCs w:val="20"/>
              </w:rPr>
            </w:pPr>
            <w:r>
              <w:rPr>
                <w:rFonts w:ascii="Century" w:hAnsi="Century" w:cs="Arial"/>
                <w:sz w:val="20"/>
                <w:szCs w:val="20"/>
              </w:rPr>
              <w:t>10.13</w:t>
            </w:r>
          </w:p>
        </w:tc>
        <w:tc>
          <w:tcPr>
            <w:tcW w:w="6012" w:type="dxa"/>
          </w:tcPr>
          <w:p w14:paraId="4E05E091" w14:textId="1FF20D46" w:rsidR="00D36FF8" w:rsidRPr="00EF4BD8" w:rsidRDefault="00400F30" w:rsidP="003E7E9A">
            <w:pPr>
              <w:pStyle w:val="NormalWeb"/>
              <w:rPr>
                <w:rFonts w:ascii="Century" w:hAnsi="Century" w:cs="Arial"/>
                <w:sz w:val="20"/>
                <w:szCs w:val="20"/>
              </w:rPr>
            </w:pPr>
            <w:r>
              <w:rPr>
                <w:rFonts w:ascii="Century" w:hAnsi="Century" w:cs="Arial"/>
                <w:sz w:val="20"/>
                <w:szCs w:val="20"/>
              </w:rPr>
              <w:t xml:space="preserve">Bulk delivery to Phillips Distributing in Nashville TN to be included as well as delivery of 10 cases to the City of Columbia </w:t>
            </w:r>
          </w:p>
        </w:tc>
      </w:tr>
    </w:tbl>
    <w:p w14:paraId="52E16F66" w14:textId="77777777" w:rsidR="009B1CF6" w:rsidRDefault="009B1CF6" w:rsidP="005A419C">
      <w:pPr>
        <w:pStyle w:val="NormalWeb"/>
        <w:spacing w:before="0" w:beforeAutospacing="0" w:after="0" w:afterAutospacing="0"/>
        <w:ind w:left="-720"/>
        <w:rPr>
          <w:rFonts w:ascii="Century" w:hAnsi="Century" w:cs="Arial"/>
          <w:b/>
          <w:bCs/>
          <w:sz w:val="22"/>
          <w:szCs w:val="22"/>
        </w:rPr>
      </w:pPr>
    </w:p>
    <w:p w14:paraId="191A306E"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1CC09C71"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243E6289"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0856E030"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07E350AE"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369AE260"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6EEB5B6F"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561F9401"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147DCCBF"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392481D2"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1CC267BC" w14:textId="77777777" w:rsidR="00E07623" w:rsidRDefault="00E07623" w:rsidP="00E07623">
      <w:pPr>
        <w:ind w:left="-720"/>
        <w:jc w:val="center"/>
        <w:rPr>
          <w:rFonts w:ascii="Calibri" w:hAnsi="Calibri"/>
          <w:b/>
        </w:rPr>
      </w:pPr>
      <w:r w:rsidRPr="00F34FC1">
        <w:rPr>
          <w:rFonts w:ascii="Calibri" w:hAnsi="Calibri"/>
          <w:b/>
        </w:rPr>
        <w:t>IRAN DIVESTMENT ACT</w:t>
      </w:r>
      <w:r>
        <w:rPr>
          <w:rFonts w:ascii="Calibri" w:hAnsi="Calibri"/>
          <w:b/>
        </w:rPr>
        <w:t xml:space="preserve"> DISCLOSURE </w:t>
      </w:r>
    </w:p>
    <w:p w14:paraId="69125137" w14:textId="4957A6D3" w:rsidR="00E07623" w:rsidRPr="00EC09A0" w:rsidRDefault="00E07623" w:rsidP="00E07623">
      <w:pPr>
        <w:pStyle w:val="Heading1"/>
        <w:jc w:val="center"/>
        <w:rPr>
          <w:bCs w:val="0"/>
          <w:sz w:val="20"/>
          <w:szCs w:val="20"/>
        </w:rPr>
      </w:pPr>
      <w:r w:rsidRPr="00EC09A0">
        <w:rPr>
          <w:bCs w:val="0"/>
          <w:sz w:val="20"/>
          <w:szCs w:val="20"/>
        </w:rPr>
        <w:t xml:space="preserve">Invitation to Bid </w:t>
      </w:r>
      <w:r>
        <w:rPr>
          <w:bCs w:val="0"/>
          <w:sz w:val="20"/>
          <w:szCs w:val="20"/>
        </w:rPr>
        <w:t>Visitor Guide</w:t>
      </w:r>
    </w:p>
    <w:p w14:paraId="7EC2947A" w14:textId="2A1C5202" w:rsidR="00E07623" w:rsidRPr="00EC09A0" w:rsidRDefault="00E07623" w:rsidP="00E07623">
      <w:pPr>
        <w:pStyle w:val="Heading1"/>
        <w:jc w:val="center"/>
        <w:rPr>
          <w:bCs w:val="0"/>
          <w:sz w:val="20"/>
          <w:szCs w:val="20"/>
        </w:rPr>
      </w:pPr>
      <w:r w:rsidRPr="00EC09A0">
        <w:rPr>
          <w:bCs w:val="0"/>
          <w:sz w:val="20"/>
          <w:szCs w:val="20"/>
        </w:rPr>
        <w:t xml:space="preserve">Solicitation # </w:t>
      </w:r>
      <w:r>
        <w:rPr>
          <w:bCs w:val="0"/>
          <w:sz w:val="20"/>
          <w:szCs w:val="20"/>
        </w:rPr>
        <w:t>413-0418-25</w:t>
      </w:r>
    </w:p>
    <w:p w14:paraId="09C702EF" w14:textId="77777777" w:rsidR="00E07623" w:rsidRPr="00EC09A0" w:rsidRDefault="00E07623" w:rsidP="00E07623">
      <w:pPr>
        <w:pStyle w:val="PlainText"/>
        <w:rPr>
          <w:rFonts w:ascii="Times New Roman" w:hAnsi="Times New Roman"/>
          <w:b w:val="0"/>
          <w:bCs/>
          <w:szCs w:val="20"/>
        </w:rPr>
      </w:pPr>
    </w:p>
    <w:p w14:paraId="32C852FB" w14:textId="77777777" w:rsidR="00E07623" w:rsidRDefault="00E07623" w:rsidP="00E07623">
      <w:pPr>
        <w:ind w:left="-720"/>
        <w:jc w:val="center"/>
        <w:rPr>
          <w:rFonts w:ascii="Calibri" w:hAnsi="Calibri"/>
          <w:b/>
        </w:rPr>
      </w:pPr>
    </w:p>
    <w:p w14:paraId="4A243DF3" w14:textId="77777777" w:rsidR="00E07623" w:rsidRPr="00F34FC1" w:rsidRDefault="00E07623" w:rsidP="00E07623">
      <w:pPr>
        <w:ind w:left="-720"/>
        <w:jc w:val="center"/>
        <w:rPr>
          <w:rFonts w:ascii="Calibri" w:hAnsi="Calibri"/>
          <w:b/>
        </w:rPr>
      </w:pPr>
    </w:p>
    <w:p w14:paraId="6B697A27" w14:textId="77777777" w:rsidR="00E07623" w:rsidRPr="00FF5F93" w:rsidRDefault="00E07623" w:rsidP="00E07623">
      <w:pPr>
        <w:spacing w:before="240" w:after="240" w:line="480" w:lineRule="auto"/>
        <w:rPr>
          <w:rFonts w:asciiTheme="minorHAnsi" w:hAnsiTheme="minorHAnsi"/>
          <w:b/>
          <w:sz w:val="20"/>
          <w:szCs w:val="20"/>
        </w:rPr>
      </w:pPr>
      <w:r w:rsidRPr="00FF5F93">
        <w:rPr>
          <w:rFonts w:asciiTheme="minorHAnsi" w:hAnsiTheme="minorHAnsi"/>
          <w:color w:val="333333"/>
          <w:sz w:val="20"/>
          <w:szCs w:val="20"/>
        </w:rPr>
        <w:t xml:space="preserve">By submission of this bid, </w:t>
      </w:r>
      <w:r>
        <w:rPr>
          <w:rFonts w:asciiTheme="minorHAnsi" w:hAnsiTheme="minorHAnsi"/>
          <w:color w:val="333333"/>
          <w:sz w:val="20"/>
          <w:szCs w:val="20"/>
        </w:rPr>
        <w:t>I</w:t>
      </w:r>
      <w:r w:rsidRPr="00FF5F93">
        <w:rPr>
          <w:rFonts w:asciiTheme="minorHAnsi" w:hAnsiTheme="minorHAnsi"/>
          <w:color w:val="333333"/>
          <w:sz w:val="20"/>
          <w:szCs w:val="20"/>
        </w:rPr>
        <w:t xml:space="preserve"> certifies, under penalty of perjury, that to the best of its knowledge and belief that </w:t>
      </w:r>
      <w:r>
        <w:rPr>
          <w:rFonts w:asciiTheme="minorHAnsi" w:hAnsiTheme="minorHAnsi"/>
          <w:color w:val="333333"/>
          <w:sz w:val="20"/>
          <w:szCs w:val="20"/>
        </w:rPr>
        <w:t xml:space="preserve">the bidder nor any subcontractors have engaged in an investment activity in Iran and that the bidder nor any subcontractor is on a list of firms identified by the State of Tennessee </w:t>
      </w:r>
      <w:r w:rsidRPr="00FF5F93">
        <w:rPr>
          <w:rFonts w:asciiTheme="minorHAnsi" w:hAnsiTheme="minorHAnsi"/>
          <w:color w:val="333333"/>
          <w:sz w:val="20"/>
          <w:szCs w:val="20"/>
        </w:rPr>
        <w:t>pursuant to Tenne</w:t>
      </w:r>
      <w:r>
        <w:rPr>
          <w:rFonts w:asciiTheme="minorHAnsi" w:hAnsiTheme="minorHAnsi"/>
          <w:color w:val="333333"/>
          <w:sz w:val="20"/>
          <w:szCs w:val="20"/>
        </w:rPr>
        <w:t xml:space="preserve">ssee Code Annotated § 12-12-106 as of the date of submission of this bid as having engaged in investment activities in Iran. </w:t>
      </w:r>
    </w:p>
    <w:p w14:paraId="48801311" w14:textId="77777777" w:rsidR="00E07623" w:rsidRPr="00141E72" w:rsidRDefault="00E07623" w:rsidP="00E07623">
      <w:pPr>
        <w:ind w:left="-720"/>
        <w:jc w:val="both"/>
        <w:rPr>
          <w:rFonts w:ascii="Calibri" w:hAnsi="Calibri"/>
          <w:b/>
          <w:sz w:val="20"/>
          <w:szCs w:val="20"/>
        </w:rPr>
      </w:pPr>
    </w:p>
    <w:p w14:paraId="74685867" w14:textId="3862ADDD" w:rsidR="00E07623" w:rsidRDefault="00E07623" w:rsidP="00E07623">
      <w:pPr>
        <w:ind w:left="-720" w:firstLine="720"/>
        <w:rPr>
          <w:rFonts w:ascii="Calibri" w:hAnsi="Calibri"/>
          <w:sz w:val="20"/>
          <w:szCs w:val="20"/>
        </w:rPr>
      </w:pPr>
      <w:r>
        <w:rPr>
          <w:rFonts w:ascii="Calibri" w:hAnsi="Calibri"/>
          <w:sz w:val="20"/>
          <w:szCs w:val="20"/>
        </w:rPr>
        <w:t>Vendor Name: __________________________________________________________________________</w:t>
      </w:r>
    </w:p>
    <w:p w14:paraId="62145077" w14:textId="77777777" w:rsidR="00E07623" w:rsidRDefault="00E07623" w:rsidP="00E07623">
      <w:pPr>
        <w:ind w:left="-720"/>
        <w:rPr>
          <w:rFonts w:ascii="Calibri" w:hAnsi="Calibri"/>
          <w:sz w:val="20"/>
          <w:szCs w:val="20"/>
        </w:rPr>
      </w:pPr>
    </w:p>
    <w:p w14:paraId="405FD88C" w14:textId="77777777" w:rsidR="00E07623" w:rsidRDefault="00E07623" w:rsidP="00E07623">
      <w:pPr>
        <w:ind w:left="-720" w:firstLine="720"/>
        <w:rPr>
          <w:rFonts w:ascii="Calibri" w:hAnsi="Calibri"/>
          <w:sz w:val="20"/>
          <w:szCs w:val="20"/>
        </w:rPr>
      </w:pPr>
    </w:p>
    <w:p w14:paraId="38033B3E" w14:textId="7BC27898" w:rsidR="00E07623" w:rsidRDefault="00E07623" w:rsidP="00E07623">
      <w:pPr>
        <w:ind w:left="-720" w:firstLine="720"/>
        <w:rPr>
          <w:rFonts w:ascii="Calibri" w:hAnsi="Calibri"/>
          <w:sz w:val="20"/>
          <w:szCs w:val="20"/>
        </w:rPr>
      </w:pPr>
      <w:r>
        <w:rPr>
          <w:rFonts w:ascii="Calibri" w:hAnsi="Calibri"/>
          <w:sz w:val="20"/>
          <w:szCs w:val="20"/>
        </w:rPr>
        <w:t xml:space="preserve">Vendor Signature: _______________________________________________________________________  </w:t>
      </w:r>
    </w:p>
    <w:p w14:paraId="6F047ED4" w14:textId="77777777" w:rsidR="00E07623" w:rsidRDefault="00E07623" w:rsidP="00E07623">
      <w:pPr>
        <w:ind w:left="-720" w:firstLine="720"/>
        <w:rPr>
          <w:rFonts w:ascii="Calibri" w:hAnsi="Calibri"/>
          <w:sz w:val="20"/>
          <w:szCs w:val="20"/>
        </w:rPr>
      </w:pPr>
    </w:p>
    <w:p w14:paraId="1A828BE5" w14:textId="77777777" w:rsidR="00E07623" w:rsidRDefault="00E07623" w:rsidP="00E07623">
      <w:pPr>
        <w:ind w:left="-720" w:firstLine="720"/>
        <w:rPr>
          <w:rFonts w:ascii="Calibri" w:hAnsi="Calibri"/>
          <w:sz w:val="20"/>
          <w:szCs w:val="20"/>
        </w:rPr>
      </w:pPr>
    </w:p>
    <w:p w14:paraId="1D3D93DB" w14:textId="77777777" w:rsidR="00E07623" w:rsidRDefault="00E07623" w:rsidP="00E07623">
      <w:pPr>
        <w:ind w:left="-720" w:firstLine="720"/>
        <w:rPr>
          <w:rFonts w:ascii="Calibri" w:hAnsi="Calibri"/>
          <w:sz w:val="20"/>
          <w:szCs w:val="20"/>
        </w:rPr>
      </w:pPr>
      <w:r>
        <w:rPr>
          <w:rFonts w:ascii="Calibri" w:hAnsi="Calibri"/>
          <w:sz w:val="20"/>
          <w:szCs w:val="20"/>
        </w:rPr>
        <w:t>Date: ______________________</w:t>
      </w:r>
    </w:p>
    <w:p w14:paraId="4895253D"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2D7B7C7D" w14:textId="77777777" w:rsidR="009B1CF6" w:rsidRDefault="009B1CF6" w:rsidP="005A419C">
      <w:pPr>
        <w:pStyle w:val="NormalWeb"/>
        <w:spacing w:before="0" w:beforeAutospacing="0" w:after="0" w:afterAutospacing="0"/>
        <w:ind w:left="-720"/>
        <w:rPr>
          <w:rFonts w:ascii="Century" w:hAnsi="Century" w:cs="Arial"/>
          <w:b/>
          <w:bCs/>
          <w:sz w:val="22"/>
          <w:szCs w:val="22"/>
        </w:rPr>
      </w:pPr>
    </w:p>
    <w:p w14:paraId="7563987B" w14:textId="77777777" w:rsidR="005E06BB" w:rsidRDefault="005E06BB" w:rsidP="005A419C">
      <w:pPr>
        <w:pStyle w:val="NormalWeb"/>
        <w:spacing w:before="0" w:beforeAutospacing="0" w:after="0" w:afterAutospacing="0"/>
        <w:ind w:left="-720"/>
        <w:rPr>
          <w:rFonts w:ascii="Century" w:hAnsi="Century" w:cs="Arial"/>
          <w:b/>
          <w:bCs/>
          <w:sz w:val="22"/>
          <w:szCs w:val="22"/>
        </w:rPr>
      </w:pPr>
    </w:p>
    <w:p w14:paraId="08DD950F" w14:textId="77777777" w:rsidR="005E06BB" w:rsidRDefault="005E06BB" w:rsidP="005A419C">
      <w:pPr>
        <w:pStyle w:val="NormalWeb"/>
        <w:spacing w:before="0" w:beforeAutospacing="0" w:after="0" w:afterAutospacing="0"/>
        <w:ind w:left="-720"/>
        <w:rPr>
          <w:rFonts w:ascii="Century" w:hAnsi="Century" w:cs="Arial"/>
          <w:b/>
          <w:bCs/>
          <w:sz w:val="22"/>
          <w:szCs w:val="22"/>
        </w:rPr>
      </w:pPr>
    </w:p>
    <w:p w14:paraId="57EC4D97"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1F69738C"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2B828599"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494BF9DA"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02BCEDAD"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24F6B248"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272242FC"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68708B52"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409DB775"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7D93E834"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2E4017E4"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6BE14930"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3CC19B97"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6A7AD216"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04DA74DB"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4BC1A763"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5F3F52C9"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1B57D059"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12E0AC51"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5623F5D6" w14:textId="4B76EEE1" w:rsidR="00E07623" w:rsidRPr="00E07623" w:rsidRDefault="00E07623" w:rsidP="00E07623">
      <w:pPr>
        <w:rPr>
          <w:rFonts w:ascii="Century" w:hAnsi="Century"/>
          <w:b/>
          <w:bCs/>
          <w:sz w:val="22"/>
          <w:szCs w:val="22"/>
          <w:u w:val="single"/>
        </w:rPr>
      </w:pPr>
      <w:r w:rsidRPr="00E07623">
        <w:rPr>
          <w:rFonts w:ascii="Century" w:hAnsi="Century"/>
          <w:b/>
          <w:bCs/>
          <w:sz w:val="22"/>
          <w:szCs w:val="22"/>
          <w:u w:val="single"/>
        </w:rPr>
        <w:lastRenderedPageBreak/>
        <w:t xml:space="preserve">BID </w:t>
      </w:r>
      <w:proofErr w:type="gramStart"/>
      <w:r w:rsidRPr="00E07623">
        <w:rPr>
          <w:rFonts w:ascii="Century" w:hAnsi="Century"/>
          <w:b/>
          <w:bCs/>
          <w:sz w:val="22"/>
          <w:szCs w:val="22"/>
          <w:u w:val="single"/>
        </w:rPr>
        <w:t>SHEET  Page</w:t>
      </w:r>
      <w:proofErr w:type="gramEnd"/>
      <w:r w:rsidRPr="00E07623">
        <w:rPr>
          <w:rFonts w:ascii="Century" w:hAnsi="Century"/>
          <w:b/>
          <w:bCs/>
          <w:sz w:val="22"/>
          <w:szCs w:val="22"/>
          <w:u w:val="single"/>
        </w:rPr>
        <w:t xml:space="preserve"> 1 of 1 –  Visitor Guide  – Solicitation 413-0418-25</w:t>
      </w:r>
    </w:p>
    <w:p w14:paraId="3C9AEB88" w14:textId="77777777" w:rsidR="00E07623" w:rsidRPr="00E07623" w:rsidRDefault="00E07623" w:rsidP="00E07623">
      <w:pPr>
        <w:rPr>
          <w:rFonts w:ascii="Century" w:hAnsi="Century"/>
          <w:b/>
          <w:bCs/>
          <w:sz w:val="22"/>
          <w:szCs w:val="22"/>
          <w:u w:val="single"/>
        </w:rPr>
      </w:pPr>
    </w:p>
    <w:p w14:paraId="60C2A73D" w14:textId="77777777" w:rsidR="00E07623" w:rsidRDefault="00E07623" w:rsidP="00E07623">
      <w:pPr>
        <w:rPr>
          <w:rFonts w:ascii="Century" w:hAnsi="Century"/>
          <w:b/>
          <w:bCs/>
          <w:sz w:val="22"/>
          <w:szCs w:val="22"/>
        </w:rPr>
      </w:pPr>
    </w:p>
    <w:p w14:paraId="30738465" w14:textId="28A8980F" w:rsidR="00E07623" w:rsidRPr="00E07623" w:rsidRDefault="00E07623" w:rsidP="00E07623">
      <w:pPr>
        <w:rPr>
          <w:rFonts w:ascii="Century" w:hAnsi="Century"/>
          <w:b/>
          <w:sz w:val="22"/>
          <w:szCs w:val="22"/>
        </w:rPr>
      </w:pPr>
      <w:r>
        <w:rPr>
          <w:rFonts w:ascii="Century" w:hAnsi="Century"/>
          <w:b/>
          <w:bCs/>
          <w:noProof/>
          <w:sz w:val="22"/>
          <w:szCs w:val="22"/>
        </w:rPr>
        <mc:AlternateContent>
          <mc:Choice Requires="wps">
            <w:drawing>
              <wp:anchor distT="0" distB="0" distL="114300" distR="114300" simplePos="0" relativeHeight="251659264" behindDoc="0" locked="0" layoutInCell="1" allowOverlap="1" wp14:anchorId="66DE4167" wp14:editId="4F99F7C2">
                <wp:simplePos x="0" y="0"/>
                <wp:positionH relativeFrom="column">
                  <wp:posOffset>1234440</wp:posOffset>
                </wp:positionH>
                <wp:positionV relativeFrom="paragraph">
                  <wp:posOffset>159385</wp:posOffset>
                </wp:positionV>
                <wp:extent cx="39319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flipV="1">
                          <a:off x="0" y="0"/>
                          <a:ext cx="39319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A060B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2pt,12.55pt" to="406.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" strokecolor="#5b9bd5 [3204]" strokeweight=".5pt">
                <v:stroke joinstyle="miter"/>
              </v:line>
            </w:pict>
          </mc:Fallback>
        </mc:AlternateContent>
      </w:r>
      <w:r w:rsidRPr="00E07623">
        <w:rPr>
          <w:rFonts w:ascii="Century" w:hAnsi="Century"/>
          <w:b/>
          <w:bCs/>
          <w:sz w:val="22"/>
          <w:szCs w:val="22"/>
        </w:rPr>
        <w:t xml:space="preserve">VENDOR NAME: </w:t>
      </w:r>
    </w:p>
    <w:p w14:paraId="5AAADFAC" w14:textId="77777777" w:rsidR="00E07623" w:rsidRPr="00E07623" w:rsidRDefault="00E07623" w:rsidP="00E07623">
      <w:pPr>
        <w:rPr>
          <w:rFonts w:ascii="Century" w:hAnsi="Century"/>
          <w:b/>
          <w:sz w:val="22"/>
          <w:szCs w:val="22"/>
        </w:rPr>
      </w:pPr>
    </w:p>
    <w:p w14:paraId="43D825A5" w14:textId="580DF3EE" w:rsidR="00E07623" w:rsidRPr="00E07623" w:rsidRDefault="00E07623" w:rsidP="00E07623">
      <w:pPr>
        <w:rPr>
          <w:rFonts w:ascii="Century" w:hAnsi="Century"/>
          <w:sz w:val="20"/>
          <w:szCs w:val="20"/>
        </w:rPr>
      </w:pPr>
      <w:r w:rsidRPr="00E07623">
        <w:rPr>
          <w:rFonts w:ascii="Century" w:hAnsi="Century"/>
          <w:sz w:val="20"/>
          <w:szCs w:val="20"/>
        </w:rPr>
        <w:t xml:space="preserve">Printing Visitor </w:t>
      </w:r>
      <w:proofErr w:type="gramStart"/>
      <w:r w:rsidRPr="00E07623">
        <w:rPr>
          <w:rFonts w:ascii="Century" w:hAnsi="Century"/>
          <w:sz w:val="20"/>
          <w:szCs w:val="20"/>
        </w:rPr>
        <w:t>Guide :</w:t>
      </w:r>
      <w:proofErr w:type="gramEnd"/>
    </w:p>
    <w:p w14:paraId="0A3CC2E8" w14:textId="77777777" w:rsidR="00E07623" w:rsidRPr="00E07623" w:rsidRDefault="00E07623" w:rsidP="00E07623">
      <w:pPr>
        <w:rPr>
          <w:rFonts w:ascii="Century" w:hAnsi="Century"/>
          <w:sz w:val="20"/>
          <w:szCs w:val="20"/>
        </w:rPr>
      </w:pPr>
    </w:p>
    <w:p w14:paraId="2A53CD66" w14:textId="2C5EDC9E" w:rsidR="00E07623" w:rsidRPr="00E07623" w:rsidRDefault="00E07623" w:rsidP="00E07623">
      <w:pPr>
        <w:rPr>
          <w:rFonts w:ascii="Century" w:hAnsi="Century"/>
          <w:sz w:val="20"/>
          <w:szCs w:val="20"/>
        </w:rPr>
      </w:pPr>
      <w:r w:rsidRPr="00E07623">
        <w:rPr>
          <w:rFonts w:ascii="Century" w:hAnsi="Century"/>
          <w:sz w:val="20"/>
          <w:szCs w:val="20"/>
        </w:rPr>
        <w:t xml:space="preserve">Unit Price ___________    X    </w:t>
      </w:r>
      <w:proofErr w:type="gramStart"/>
      <w:r w:rsidRPr="00E07623">
        <w:rPr>
          <w:rFonts w:ascii="Century" w:hAnsi="Century"/>
          <w:sz w:val="20"/>
          <w:szCs w:val="20"/>
        </w:rPr>
        <w:t>Quantity :</w:t>
      </w:r>
      <w:proofErr w:type="gramEnd"/>
      <w:r w:rsidRPr="00E07623">
        <w:rPr>
          <w:rFonts w:ascii="Century" w:hAnsi="Century"/>
          <w:sz w:val="20"/>
          <w:szCs w:val="20"/>
        </w:rPr>
        <w:t xml:space="preserve"> 50,000   =   Total Printing Cost  : ___________</w:t>
      </w:r>
      <w:r>
        <w:rPr>
          <w:rFonts w:ascii="Century" w:hAnsi="Century"/>
          <w:sz w:val="20"/>
          <w:szCs w:val="20"/>
        </w:rPr>
        <w:t>___</w:t>
      </w:r>
      <w:r w:rsidRPr="00E07623">
        <w:rPr>
          <w:rFonts w:ascii="Century" w:hAnsi="Century"/>
          <w:sz w:val="20"/>
          <w:szCs w:val="20"/>
        </w:rPr>
        <w:t>__</w:t>
      </w:r>
    </w:p>
    <w:p w14:paraId="6743B1C3" w14:textId="77777777" w:rsidR="00E07623" w:rsidRPr="00E07623" w:rsidRDefault="00E07623" w:rsidP="00E07623">
      <w:pPr>
        <w:rPr>
          <w:rFonts w:ascii="Century" w:hAnsi="Century"/>
          <w:sz w:val="20"/>
          <w:szCs w:val="20"/>
        </w:rPr>
      </w:pPr>
    </w:p>
    <w:p w14:paraId="57C2C74B" w14:textId="1556E49C" w:rsidR="00E07623" w:rsidRPr="00E07623" w:rsidRDefault="00E07623" w:rsidP="00E07623">
      <w:pPr>
        <w:rPr>
          <w:rFonts w:ascii="Century" w:hAnsi="Century"/>
          <w:sz w:val="20"/>
          <w:szCs w:val="20"/>
        </w:rPr>
      </w:pPr>
      <w:r w:rsidRPr="00E07623">
        <w:rPr>
          <w:rFonts w:ascii="Century" w:hAnsi="Century"/>
          <w:sz w:val="20"/>
          <w:szCs w:val="20"/>
        </w:rPr>
        <w:t>Shipping Costs: ___________________</w:t>
      </w:r>
    </w:p>
    <w:p w14:paraId="66645EF0" w14:textId="77777777" w:rsidR="00E07623" w:rsidRPr="00E07623" w:rsidRDefault="00E07623" w:rsidP="00E07623">
      <w:pPr>
        <w:rPr>
          <w:rFonts w:ascii="Century" w:hAnsi="Century"/>
          <w:sz w:val="20"/>
          <w:szCs w:val="20"/>
        </w:rPr>
      </w:pPr>
    </w:p>
    <w:p w14:paraId="5BEC6EBD" w14:textId="61A8923E" w:rsidR="00E07623" w:rsidRPr="00E07623" w:rsidRDefault="00E07623" w:rsidP="00E07623">
      <w:pPr>
        <w:rPr>
          <w:rFonts w:ascii="Century" w:hAnsi="Century"/>
          <w:sz w:val="20"/>
          <w:szCs w:val="20"/>
        </w:rPr>
      </w:pPr>
      <w:r w:rsidRPr="00E07623">
        <w:rPr>
          <w:rFonts w:ascii="Century" w:hAnsi="Century"/>
          <w:sz w:val="20"/>
          <w:szCs w:val="20"/>
        </w:rPr>
        <w:t>Total Bid (Total Printing + Shipping</w:t>
      </w:r>
      <w:proofErr w:type="gramStart"/>
      <w:r w:rsidRPr="00E07623">
        <w:rPr>
          <w:rFonts w:ascii="Century" w:hAnsi="Century"/>
          <w:sz w:val="20"/>
          <w:szCs w:val="20"/>
        </w:rPr>
        <w:t>) :</w:t>
      </w:r>
      <w:proofErr w:type="gramEnd"/>
      <w:r w:rsidRPr="00E07623">
        <w:rPr>
          <w:rFonts w:ascii="Century" w:hAnsi="Century"/>
          <w:sz w:val="20"/>
          <w:szCs w:val="20"/>
        </w:rPr>
        <w:t xml:space="preserve"> ____________________</w:t>
      </w:r>
    </w:p>
    <w:p w14:paraId="5628F1BF" w14:textId="77777777" w:rsidR="00E07623" w:rsidRPr="00E07623" w:rsidRDefault="00E07623" w:rsidP="00E07623">
      <w:pPr>
        <w:rPr>
          <w:rFonts w:ascii="Century" w:hAnsi="Century"/>
          <w:sz w:val="22"/>
          <w:szCs w:val="22"/>
        </w:rPr>
      </w:pPr>
    </w:p>
    <w:p w14:paraId="7BCF1F2C" w14:textId="4D967B1A" w:rsidR="00E07623" w:rsidRPr="00E07623" w:rsidRDefault="00E07623" w:rsidP="00E07623">
      <w:pPr>
        <w:jc w:val="both"/>
        <w:rPr>
          <w:rFonts w:ascii="Century" w:hAnsi="Century"/>
          <w:sz w:val="22"/>
          <w:szCs w:val="22"/>
        </w:rPr>
      </w:pPr>
      <w:r w:rsidRPr="00E07623">
        <w:rPr>
          <w:rFonts w:ascii="Century" w:hAnsi="Century"/>
          <w:sz w:val="22"/>
          <w:szCs w:val="22"/>
        </w:rPr>
        <w:t xml:space="preserve">In compliance with this Invitation for Bid for </w:t>
      </w:r>
      <w:r>
        <w:rPr>
          <w:rFonts w:ascii="Century" w:hAnsi="Century"/>
          <w:sz w:val="22"/>
          <w:szCs w:val="22"/>
        </w:rPr>
        <w:t>Visitor Guide</w:t>
      </w:r>
      <w:r w:rsidRPr="00E07623">
        <w:rPr>
          <w:rFonts w:ascii="Century" w:hAnsi="Century"/>
          <w:sz w:val="22"/>
          <w:szCs w:val="22"/>
        </w:rPr>
        <w:t>, solicitation 413-0418-25 and subject to all conditions thereof or as otherwise amended by the vendor and attached hereto, the undersigned offers and agrees to furnish any or all items for which prices are quoted above and subject to any price increase as may be provided for in the solicitation. 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my signature can bind the bidder and I am authorized to sign this bid.</w:t>
      </w:r>
    </w:p>
    <w:p w14:paraId="53EBE5AD" w14:textId="77777777" w:rsidR="00E07623" w:rsidRPr="00E07623" w:rsidRDefault="00E07623" w:rsidP="00E07623">
      <w:pPr>
        <w:jc w:val="both"/>
        <w:rPr>
          <w:rFonts w:ascii="Century" w:hAnsi="Century"/>
          <w:sz w:val="22"/>
          <w:szCs w:val="22"/>
        </w:rPr>
      </w:pPr>
      <w:r w:rsidRPr="00E07623">
        <w:rPr>
          <w:rFonts w:ascii="Century" w:hAnsi="Century"/>
          <w:sz w:val="22"/>
          <w:szCs w:val="22"/>
        </w:rPr>
        <w:t xml:space="preserve"> </w:t>
      </w:r>
    </w:p>
    <w:p w14:paraId="1BD70015" w14:textId="77777777" w:rsidR="00E07623" w:rsidRPr="00E07623" w:rsidRDefault="00E07623" w:rsidP="00E07623">
      <w:pPr>
        <w:rPr>
          <w:rFonts w:ascii="Century" w:hAnsi="Century"/>
          <w:sz w:val="22"/>
          <w:szCs w:val="22"/>
        </w:rPr>
      </w:pPr>
    </w:p>
    <w:p w14:paraId="222ADE21" w14:textId="4E939F78" w:rsidR="00E07623" w:rsidRPr="00E07623" w:rsidRDefault="00E07623" w:rsidP="00E07623">
      <w:pPr>
        <w:rPr>
          <w:rFonts w:ascii="Century" w:hAnsi="Century"/>
          <w:b/>
          <w:bCs/>
          <w:sz w:val="22"/>
          <w:szCs w:val="22"/>
        </w:rPr>
      </w:pPr>
      <w:r w:rsidRPr="00E07623">
        <w:rPr>
          <w:rFonts w:ascii="Century" w:hAnsi="Century"/>
          <w:b/>
          <w:bCs/>
          <w:sz w:val="22"/>
          <w:szCs w:val="22"/>
        </w:rPr>
        <w:t xml:space="preserve">Signature of Vendor__________________________________________________________ </w:t>
      </w:r>
    </w:p>
    <w:p w14:paraId="619849D0" w14:textId="77777777" w:rsidR="00E07623" w:rsidRPr="00E07623" w:rsidRDefault="00E07623" w:rsidP="00E07623">
      <w:pPr>
        <w:rPr>
          <w:rFonts w:ascii="Century" w:hAnsi="Century"/>
          <w:b/>
          <w:bCs/>
          <w:sz w:val="22"/>
          <w:szCs w:val="22"/>
        </w:rPr>
      </w:pPr>
    </w:p>
    <w:p w14:paraId="2F0D337A" w14:textId="0A5E098E" w:rsidR="009D6BD6" w:rsidRDefault="00E07623" w:rsidP="00E07623">
      <w:pPr>
        <w:rPr>
          <w:rFonts w:ascii="Century" w:hAnsi="Century"/>
          <w:b/>
          <w:bCs/>
          <w:sz w:val="22"/>
          <w:szCs w:val="22"/>
        </w:rPr>
      </w:pPr>
      <w:r w:rsidRPr="00E07623">
        <w:rPr>
          <w:rFonts w:ascii="Century" w:hAnsi="Century"/>
          <w:b/>
          <w:bCs/>
          <w:sz w:val="22"/>
          <w:szCs w:val="22"/>
        </w:rPr>
        <w:t>Name (type/print): __________________________</w:t>
      </w:r>
      <w:r w:rsidR="009D6BD6">
        <w:rPr>
          <w:rFonts w:ascii="Century" w:hAnsi="Century"/>
          <w:b/>
          <w:bCs/>
          <w:sz w:val="22"/>
          <w:szCs w:val="22"/>
        </w:rPr>
        <w:t>____________________________</w:t>
      </w:r>
      <w:r w:rsidRPr="00E07623">
        <w:rPr>
          <w:rFonts w:ascii="Century" w:hAnsi="Century"/>
          <w:b/>
          <w:bCs/>
          <w:sz w:val="22"/>
          <w:szCs w:val="22"/>
        </w:rPr>
        <w:t xml:space="preserve">_____ </w:t>
      </w:r>
    </w:p>
    <w:p w14:paraId="4D7E8917" w14:textId="77777777" w:rsidR="009D6BD6" w:rsidRDefault="009D6BD6" w:rsidP="00E07623">
      <w:pPr>
        <w:rPr>
          <w:rFonts w:ascii="Century" w:hAnsi="Century"/>
          <w:b/>
          <w:bCs/>
          <w:sz w:val="22"/>
          <w:szCs w:val="22"/>
        </w:rPr>
      </w:pPr>
    </w:p>
    <w:p w14:paraId="2A54A8C0" w14:textId="287C8EC9" w:rsidR="00E07623" w:rsidRPr="00E07623" w:rsidRDefault="00E07623" w:rsidP="00E07623">
      <w:pPr>
        <w:rPr>
          <w:rFonts w:ascii="Century" w:hAnsi="Century"/>
          <w:b/>
          <w:bCs/>
          <w:sz w:val="22"/>
          <w:szCs w:val="22"/>
        </w:rPr>
      </w:pPr>
      <w:r w:rsidRPr="00E07623">
        <w:rPr>
          <w:rFonts w:ascii="Century" w:hAnsi="Century"/>
          <w:b/>
          <w:bCs/>
          <w:sz w:val="22"/>
          <w:szCs w:val="22"/>
        </w:rPr>
        <w:t>Title: ________________________________</w:t>
      </w:r>
    </w:p>
    <w:p w14:paraId="0CDA8EB7" w14:textId="77777777" w:rsidR="00E07623" w:rsidRPr="00E07623" w:rsidRDefault="00E07623" w:rsidP="00E07623">
      <w:pPr>
        <w:rPr>
          <w:rFonts w:ascii="Century" w:hAnsi="Century"/>
          <w:b/>
          <w:bCs/>
          <w:sz w:val="22"/>
          <w:szCs w:val="22"/>
        </w:rPr>
      </w:pPr>
    </w:p>
    <w:p w14:paraId="37A1C877" w14:textId="77777777" w:rsidR="00E07623" w:rsidRPr="00E07623" w:rsidRDefault="00E07623" w:rsidP="00E07623">
      <w:pPr>
        <w:rPr>
          <w:rFonts w:ascii="Century" w:hAnsi="Century"/>
          <w:b/>
          <w:bCs/>
          <w:sz w:val="22"/>
          <w:szCs w:val="22"/>
        </w:rPr>
      </w:pPr>
      <w:r w:rsidRPr="00E07623">
        <w:rPr>
          <w:rFonts w:ascii="Century" w:hAnsi="Century"/>
          <w:b/>
          <w:bCs/>
          <w:sz w:val="22"/>
          <w:szCs w:val="22"/>
        </w:rPr>
        <w:t xml:space="preserve">Date: _________________    </w:t>
      </w:r>
    </w:p>
    <w:p w14:paraId="503F6BED" w14:textId="77777777" w:rsidR="00E07623" w:rsidRPr="00E07623" w:rsidRDefault="00E07623" w:rsidP="005A419C">
      <w:pPr>
        <w:pStyle w:val="NormalWeb"/>
        <w:spacing w:before="0" w:beforeAutospacing="0" w:after="0" w:afterAutospacing="0"/>
        <w:ind w:left="-720"/>
        <w:rPr>
          <w:rFonts w:ascii="Century" w:hAnsi="Century" w:cs="Arial"/>
          <w:b/>
          <w:bCs/>
          <w:sz w:val="22"/>
          <w:szCs w:val="22"/>
        </w:rPr>
      </w:pPr>
    </w:p>
    <w:p w14:paraId="2C1C4E66"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54F856BA" w14:textId="77777777" w:rsidR="00E07623" w:rsidRDefault="00E07623" w:rsidP="005A419C">
      <w:pPr>
        <w:pStyle w:val="NormalWeb"/>
        <w:spacing w:before="0" w:beforeAutospacing="0" w:after="0" w:afterAutospacing="0"/>
        <w:ind w:left="-720"/>
        <w:rPr>
          <w:rFonts w:ascii="Century" w:hAnsi="Century" w:cs="Arial"/>
          <w:b/>
          <w:bCs/>
          <w:sz w:val="22"/>
          <w:szCs w:val="22"/>
        </w:rPr>
      </w:pPr>
    </w:p>
    <w:p w14:paraId="37AC02FE" w14:textId="77777777" w:rsidR="005E06BB" w:rsidRDefault="005E06BB" w:rsidP="005A419C">
      <w:pPr>
        <w:pStyle w:val="NormalWeb"/>
        <w:spacing w:before="0" w:beforeAutospacing="0" w:after="0" w:afterAutospacing="0"/>
        <w:ind w:left="-720"/>
        <w:rPr>
          <w:rFonts w:ascii="Century" w:hAnsi="Century" w:cs="Arial"/>
          <w:b/>
          <w:bCs/>
          <w:sz w:val="22"/>
          <w:szCs w:val="22"/>
        </w:rPr>
      </w:pPr>
    </w:p>
    <w:p w14:paraId="5CFB99FF" w14:textId="77777777" w:rsidR="005E06BB" w:rsidRDefault="005E06BB" w:rsidP="005A419C">
      <w:pPr>
        <w:pStyle w:val="NormalWeb"/>
        <w:spacing w:before="0" w:beforeAutospacing="0" w:after="0" w:afterAutospacing="0"/>
        <w:ind w:left="-720"/>
        <w:rPr>
          <w:rFonts w:ascii="Century" w:hAnsi="Century" w:cs="Arial"/>
          <w:b/>
          <w:bCs/>
          <w:sz w:val="22"/>
          <w:szCs w:val="22"/>
        </w:rPr>
      </w:pPr>
    </w:p>
    <w:p w14:paraId="3B4FAFAB" w14:textId="77777777" w:rsidR="005E06BB" w:rsidRDefault="005E06BB" w:rsidP="005A419C">
      <w:pPr>
        <w:pStyle w:val="NormalWeb"/>
        <w:spacing w:before="0" w:beforeAutospacing="0" w:after="0" w:afterAutospacing="0"/>
        <w:ind w:left="-720"/>
        <w:rPr>
          <w:rFonts w:ascii="Century" w:hAnsi="Century" w:cs="Arial"/>
          <w:b/>
          <w:bCs/>
          <w:sz w:val="22"/>
          <w:szCs w:val="22"/>
        </w:rPr>
      </w:pPr>
    </w:p>
    <w:p w14:paraId="7B12F967" w14:textId="77777777" w:rsidR="005E06BB" w:rsidRDefault="005E06BB" w:rsidP="005A419C">
      <w:pPr>
        <w:pStyle w:val="NormalWeb"/>
        <w:spacing w:before="0" w:beforeAutospacing="0" w:after="0" w:afterAutospacing="0"/>
        <w:ind w:left="-720"/>
        <w:rPr>
          <w:rFonts w:ascii="Century" w:hAnsi="Century" w:cs="Arial"/>
          <w:b/>
          <w:bCs/>
          <w:sz w:val="22"/>
          <w:szCs w:val="22"/>
        </w:rPr>
      </w:pPr>
    </w:p>
    <w:sectPr w:rsidR="005E06B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15BD" w14:textId="77777777" w:rsidR="0006558B" w:rsidRDefault="0006558B">
      <w:r>
        <w:separator/>
      </w:r>
    </w:p>
  </w:endnote>
  <w:endnote w:type="continuationSeparator" w:id="0">
    <w:p w14:paraId="419F3D0D" w14:textId="77777777" w:rsidR="0006558B" w:rsidRDefault="0006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0D905" w14:textId="77777777" w:rsidR="003C6382" w:rsidRDefault="003C638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D625720" w14:textId="77777777" w:rsidR="003C6382" w:rsidRDefault="003C6382">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951C" w14:textId="77777777" w:rsidR="003C6382" w:rsidRDefault="003C638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D330D">
      <w:rPr>
        <w:rStyle w:val="PageNumber"/>
        <w:noProof/>
      </w:rPr>
      <w:t>8</w:t>
    </w:r>
    <w:r>
      <w:rPr>
        <w:rStyle w:val="PageNumber"/>
      </w:rPr>
      <w:fldChar w:fldCharType="end"/>
    </w:r>
  </w:p>
  <w:p w14:paraId="686A4549" w14:textId="77777777" w:rsidR="003C6382" w:rsidRDefault="003C6382">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4255" w14:textId="77777777" w:rsidR="0006558B" w:rsidRDefault="0006558B">
      <w:r>
        <w:separator/>
      </w:r>
    </w:p>
  </w:footnote>
  <w:footnote w:type="continuationSeparator" w:id="0">
    <w:p w14:paraId="5080F1BA" w14:textId="77777777" w:rsidR="0006558B" w:rsidRDefault="00065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1A1F"/>
    <w:multiLevelType w:val="multilevel"/>
    <w:tmpl w:val="749E624A"/>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A8A7DCD"/>
    <w:multiLevelType w:val="multilevel"/>
    <w:tmpl w:val="749E624A"/>
    <w:lvl w:ilvl="0">
      <w:start w:val="1"/>
      <w:numFmt w:val="upperLetter"/>
      <w:lvlText w:val="%1."/>
      <w:legacy w:legacy="1" w:legacySpace="120" w:legacyIndent="360"/>
      <w:lvlJc w:val="left"/>
      <w:pPr>
        <w:ind w:left="16560" w:hanging="360"/>
      </w:pPr>
    </w:lvl>
    <w:lvl w:ilvl="1">
      <w:start w:val="1"/>
      <w:numFmt w:val="lowerLetter"/>
      <w:lvlText w:val="%2."/>
      <w:legacy w:legacy="1" w:legacySpace="120" w:legacyIndent="360"/>
      <w:lvlJc w:val="left"/>
      <w:pPr>
        <w:ind w:left="16920" w:hanging="360"/>
      </w:pPr>
    </w:lvl>
    <w:lvl w:ilvl="2">
      <w:start w:val="1"/>
      <w:numFmt w:val="lowerRoman"/>
      <w:lvlText w:val="%3."/>
      <w:legacy w:legacy="1" w:legacySpace="120" w:legacyIndent="180"/>
      <w:lvlJc w:val="left"/>
      <w:pPr>
        <w:ind w:left="17100" w:hanging="180"/>
      </w:pPr>
    </w:lvl>
    <w:lvl w:ilvl="3">
      <w:start w:val="1"/>
      <w:numFmt w:val="decimal"/>
      <w:lvlText w:val="%4."/>
      <w:legacy w:legacy="1" w:legacySpace="120" w:legacyIndent="360"/>
      <w:lvlJc w:val="left"/>
      <w:pPr>
        <w:ind w:left="17460" w:hanging="360"/>
      </w:pPr>
    </w:lvl>
    <w:lvl w:ilvl="4">
      <w:start w:val="1"/>
      <w:numFmt w:val="lowerLetter"/>
      <w:lvlText w:val="%5."/>
      <w:legacy w:legacy="1" w:legacySpace="120" w:legacyIndent="360"/>
      <w:lvlJc w:val="left"/>
      <w:pPr>
        <w:ind w:left="17820" w:hanging="360"/>
      </w:pPr>
    </w:lvl>
    <w:lvl w:ilvl="5">
      <w:start w:val="1"/>
      <w:numFmt w:val="lowerRoman"/>
      <w:lvlText w:val="%6."/>
      <w:legacy w:legacy="1" w:legacySpace="120" w:legacyIndent="180"/>
      <w:lvlJc w:val="left"/>
      <w:pPr>
        <w:ind w:left="18000" w:hanging="180"/>
      </w:pPr>
    </w:lvl>
    <w:lvl w:ilvl="6">
      <w:start w:val="1"/>
      <w:numFmt w:val="decimal"/>
      <w:lvlText w:val="%7."/>
      <w:legacy w:legacy="1" w:legacySpace="120" w:legacyIndent="360"/>
      <w:lvlJc w:val="left"/>
      <w:pPr>
        <w:ind w:left="18360" w:hanging="360"/>
      </w:pPr>
    </w:lvl>
    <w:lvl w:ilvl="7">
      <w:start w:val="1"/>
      <w:numFmt w:val="lowerLetter"/>
      <w:lvlText w:val="%8."/>
      <w:legacy w:legacy="1" w:legacySpace="120" w:legacyIndent="360"/>
      <w:lvlJc w:val="left"/>
      <w:pPr>
        <w:ind w:left="18720" w:hanging="360"/>
      </w:pPr>
    </w:lvl>
    <w:lvl w:ilvl="8">
      <w:start w:val="1"/>
      <w:numFmt w:val="lowerRoman"/>
      <w:lvlText w:val="%9."/>
      <w:legacy w:legacy="1" w:legacySpace="120" w:legacyIndent="180"/>
      <w:lvlJc w:val="left"/>
      <w:pPr>
        <w:ind w:left="18900" w:hanging="180"/>
      </w:pPr>
    </w:lvl>
  </w:abstractNum>
  <w:abstractNum w:abstractNumId="3" w15:restartNumberingAfterBreak="0">
    <w:nsid w:val="0E3D66A9"/>
    <w:multiLevelType w:val="multilevel"/>
    <w:tmpl w:val="749E624A"/>
    <w:lvl w:ilvl="0">
      <w:start w:val="1"/>
      <w:numFmt w:val="upperLetter"/>
      <w:lvlText w:val="%1."/>
      <w:legacy w:legacy="1" w:legacySpace="120" w:legacyIndent="360"/>
      <w:lvlJc w:val="left"/>
      <w:pPr>
        <w:ind w:left="1800" w:hanging="360"/>
      </w:pPr>
    </w:lvl>
    <w:lvl w:ilvl="1">
      <w:start w:val="1"/>
      <w:numFmt w:val="lowerLetter"/>
      <w:lvlText w:val="%2."/>
      <w:legacy w:legacy="1" w:legacySpace="120" w:legacyIndent="360"/>
      <w:lvlJc w:val="left"/>
      <w:pPr>
        <w:ind w:left="2160" w:hanging="360"/>
      </w:pPr>
    </w:lvl>
    <w:lvl w:ilvl="2">
      <w:start w:val="1"/>
      <w:numFmt w:val="lowerRoman"/>
      <w:lvlText w:val="%3."/>
      <w:legacy w:legacy="1" w:legacySpace="120" w:legacyIndent="180"/>
      <w:lvlJc w:val="left"/>
      <w:pPr>
        <w:ind w:left="2340" w:hanging="180"/>
      </w:pPr>
    </w:lvl>
    <w:lvl w:ilvl="3">
      <w:start w:val="1"/>
      <w:numFmt w:val="decimal"/>
      <w:lvlText w:val="%4."/>
      <w:legacy w:legacy="1" w:legacySpace="120" w:legacyIndent="360"/>
      <w:lvlJc w:val="left"/>
      <w:pPr>
        <w:ind w:left="2700" w:hanging="360"/>
      </w:pPr>
    </w:lvl>
    <w:lvl w:ilvl="4">
      <w:start w:val="1"/>
      <w:numFmt w:val="lowerLetter"/>
      <w:lvlText w:val="%5."/>
      <w:legacy w:legacy="1" w:legacySpace="120" w:legacyIndent="360"/>
      <w:lvlJc w:val="left"/>
      <w:pPr>
        <w:ind w:left="3060" w:hanging="360"/>
      </w:pPr>
    </w:lvl>
    <w:lvl w:ilvl="5">
      <w:start w:val="1"/>
      <w:numFmt w:val="lowerRoman"/>
      <w:lvlText w:val="%6."/>
      <w:legacy w:legacy="1" w:legacySpace="120" w:legacyIndent="180"/>
      <w:lvlJc w:val="left"/>
      <w:pPr>
        <w:ind w:left="3240" w:hanging="180"/>
      </w:pPr>
    </w:lvl>
    <w:lvl w:ilvl="6">
      <w:start w:val="1"/>
      <w:numFmt w:val="decimal"/>
      <w:lvlText w:val="%7."/>
      <w:legacy w:legacy="1" w:legacySpace="120" w:legacyIndent="360"/>
      <w:lvlJc w:val="left"/>
      <w:pPr>
        <w:ind w:left="3600" w:hanging="360"/>
      </w:pPr>
    </w:lvl>
    <w:lvl w:ilvl="7">
      <w:start w:val="1"/>
      <w:numFmt w:val="lowerLetter"/>
      <w:lvlText w:val="%8."/>
      <w:legacy w:legacy="1" w:legacySpace="120" w:legacyIndent="360"/>
      <w:lvlJc w:val="left"/>
      <w:pPr>
        <w:ind w:left="3960" w:hanging="360"/>
      </w:pPr>
    </w:lvl>
    <w:lvl w:ilvl="8">
      <w:start w:val="1"/>
      <w:numFmt w:val="lowerRoman"/>
      <w:lvlText w:val="%9."/>
      <w:legacy w:legacy="1" w:legacySpace="120" w:legacyIndent="180"/>
      <w:lvlJc w:val="left"/>
      <w:pPr>
        <w:ind w:left="4140" w:hanging="180"/>
      </w:pPr>
    </w:lvl>
  </w:abstractNum>
  <w:abstractNum w:abstractNumId="4" w15:restartNumberingAfterBreak="0">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112A8B"/>
    <w:multiLevelType w:val="multilevel"/>
    <w:tmpl w:val="749E624A"/>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5A47360"/>
    <w:multiLevelType w:val="multilevel"/>
    <w:tmpl w:val="D3A28374"/>
    <w:lvl w:ilvl="0">
      <w:start w:val="6"/>
      <w:numFmt w:val="decimal"/>
      <w:lvlText w:val="%1"/>
      <w:lvlJc w:val="left"/>
      <w:pPr>
        <w:tabs>
          <w:tab w:val="num" w:pos="360"/>
        </w:tabs>
        <w:ind w:left="360" w:hanging="360"/>
      </w:pPr>
      <w:rPr>
        <w:rFonts w:hint="default"/>
      </w:rPr>
    </w:lvl>
    <w:lvl w:ilvl="1">
      <w:start w:val="5"/>
      <w:numFmt w:val="none"/>
      <w:lvlText w:val="6.6"/>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6031AFD"/>
    <w:multiLevelType w:val="multilevel"/>
    <w:tmpl w:val="24D439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2"/>
      <w:numFmt w:val="none"/>
      <w:lvlText w:val="4.1.16"/>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9022064"/>
    <w:multiLevelType w:val="multilevel"/>
    <w:tmpl w:val="966415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none"/>
      <w:lvlText w:val="6.1.1"/>
      <w:lvlJc w:val="left"/>
      <w:pPr>
        <w:tabs>
          <w:tab w:val="num" w:pos="2160"/>
        </w:tabs>
        <w:ind w:left="2160" w:hanging="720"/>
      </w:pPr>
      <w:rPr>
        <w:rFonts w:hint="default"/>
      </w:rPr>
    </w:lvl>
    <w:lvl w:ilvl="3">
      <w:start w:val="1"/>
      <w:numFmt w:val="decimal"/>
      <w:lvlText w:val="6.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B3F0428"/>
    <w:multiLevelType w:val="multilevel"/>
    <w:tmpl w:val="2BA82100"/>
    <w:lvl w:ilvl="0">
      <w:start w:val="1"/>
      <w:numFmt w:val="decimal"/>
      <w:lvlText w:val="%1."/>
      <w:lvlJc w:val="left"/>
      <w:pPr>
        <w:tabs>
          <w:tab w:val="num" w:pos="1695"/>
        </w:tabs>
        <w:ind w:left="1695" w:hanging="97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1D020F57"/>
    <w:multiLevelType w:val="multilevel"/>
    <w:tmpl w:val="97F62AB0"/>
    <w:lvl w:ilvl="0">
      <w:start w:val="5"/>
      <w:numFmt w:val="none"/>
      <w:lvlText w:val="5.2"/>
      <w:lvlJc w:val="left"/>
      <w:pPr>
        <w:tabs>
          <w:tab w:val="num" w:pos="720"/>
        </w:tabs>
        <w:ind w:left="720" w:hanging="720"/>
      </w:pPr>
      <w:rPr>
        <w:rFonts w:hint="default"/>
      </w:rPr>
    </w:lvl>
    <w:lvl w:ilvl="1">
      <w:start w:val="5"/>
      <w:numFmt w:val="none"/>
      <w:lvlText w:val="5.1.1"/>
      <w:lvlJc w:val="left"/>
      <w:pPr>
        <w:tabs>
          <w:tab w:val="num" w:pos="1440"/>
        </w:tabs>
        <w:ind w:left="1440" w:hanging="720"/>
      </w:pPr>
      <w:rPr>
        <w:rFonts w:hint="default"/>
      </w:rPr>
    </w:lvl>
    <w:lvl w:ilvl="2">
      <w:start w:val="15"/>
      <w:numFmt w:val="decimal"/>
      <w:lvlText w:val="%14.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D3825AD"/>
    <w:multiLevelType w:val="multilevel"/>
    <w:tmpl w:val="E13AF5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2"/>
      <w:numFmt w:val="decimal"/>
      <w:lvlText w:val="4.%2.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EE4543D"/>
    <w:multiLevelType w:val="hybridMultilevel"/>
    <w:tmpl w:val="C7300F90"/>
    <w:lvl w:ilvl="0" w:tplc="02C8072A">
      <w:start w:val="7"/>
      <w:numFmt w:val="none"/>
      <w:isLgl/>
      <w:lvlText w:val="6.1"/>
      <w:lvlJc w:val="left"/>
      <w:pPr>
        <w:tabs>
          <w:tab w:val="num" w:pos="2168"/>
        </w:tabs>
        <w:ind w:left="2168" w:hanging="390"/>
      </w:pPr>
      <w:rPr>
        <w:rFonts w:hint="default"/>
      </w:rPr>
    </w:lvl>
    <w:lvl w:ilvl="1" w:tplc="04090019">
      <w:start w:val="1"/>
      <w:numFmt w:val="lowerLetter"/>
      <w:lvlText w:val="%2."/>
      <w:lvlJc w:val="left"/>
      <w:pPr>
        <w:tabs>
          <w:tab w:val="num" w:pos="2078"/>
        </w:tabs>
        <w:ind w:left="2078" w:hanging="360"/>
      </w:pPr>
    </w:lvl>
    <w:lvl w:ilvl="2" w:tplc="0409001B">
      <w:start w:val="1"/>
      <w:numFmt w:val="lowerRoman"/>
      <w:lvlText w:val="%3."/>
      <w:lvlJc w:val="right"/>
      <w:pPr>
        <w:tabs>
          <w:tab w:val="num" w:pos="2798"/>
        </w:tabs>
        <w:ind w:left="2798" w:hanging="180"/>
      </w:pPr>
    </w:lvl>
    <w:lvl w:ilvl="3" w:tplc="532AF774">
      <w:start w:val="1"/>
      <w:numFmt w:val="decimal"/>
      <w:lvlText w:val="%4."/>
      <w:lvlJc w:val="left"/>
      <w:pPr>
        <w:tabs>
          <w:tab w:val="num" w:pos="3518"/>
        </w:tabs>
        <w:ind w:left="3518" w:hanging="360"/>
      </w:pPr>
      <w:rPr>
        <w:rFonts w:hint="default"/>
      </w:rPr>
    </w:lvl>
    <w:lvl w:ilvl="4" w:tplc="842279BE">
      <w:start w:val="1"/>
      <w:numFmt w:val="upperLetter"/>
      <w:lvlText w:val="%5."/>
      <w:lvlJc w:val="left"/>
      <w:pPr>
        <w:tabs>
          <w:tab w:val="num" w:pos="4238"/>
        </w:tabs>
        <w:ind w:left="4238" w:hanging="360"/>
      </w:pPr>
      <w:rPr>
        <w:rFonts w:hint="default"/>
      </w:rPr>
    </w:lvl>
    <w:lvl w:ilvl="5" w:tplc="0409001B" w:tentative="1">
      <w:start w:val="1"/>
      <w:numFmt w:val="lowerRoman"/>
      <w:lvlText w:val="%6."/>
      <w:lvlJc w:val="right"/>
      <w:pPr>
        <w:tabs>
          <w:tab w:val="num" w:pos="4958"/>
        </w:tabs>
        <w:ind w:left="4958" w:hanging="180"/>
      </w:pPr>
    </w:lvl>
    <w:lvl w:ilvl="6" w:tplc="0409000F" w:tentative="1">
      <w:start w:val="1"/>
      <w:numFmt w:val="decimal"/>
      <w:lvlText w:val="%7."/>
      <w:lvlJc w:val="left"/>
      <w:pPr>
        <w:tabs>
          <w:tab w:val="num" w:pos="5678"/>
        </w:tabs>
        <w:ind w:left="5678" w:hanging="360"/>
      </w:pPr>
    </w:lvl>
    <w:lvl w:ilvl="7" w:tplc="04090019" w:tentative="1">
      <w:start w:val="1"/>
      <w:numFmt w:val="lowerLetter"/>
      <w:lvlText w:val="%8."/>
      <w:lvlJc w:val="left"/>
      <w:pPr>
        <w:tabs>
          <w:tab w:val="num" w:pos="6398"/>
        </w:tabs>
        <w:ind w:left="6398" w:hanging="360"/>
      </w:pPr>
    </w:lvl>
    <w:lvl w:ilvl="8" w:tplc="0409001B" w:tentative="1">
      <w:start w:val="1"/>
      <w:numFmt w:val="lowerRoman"/>
      <w:lvlText w:val="%9."/>
      <w:lvlJc w:val="right"/>
      <w:pPr>
        <w:tabs>
          <w:tab w:val="num" w:pos="7118"/>
        </w:tabs>
        <w:ind w:left="7118" w:hanging="180"/>
      </w:pPr>
    </w:lvl>
  </w:abstractNum>
  <w:abstractNum w:abstractNumId="14" w15:restartNumberingAfterBreak="0">
    <w:nsid w:val="253811D5"/>
    <w:multiLevelType w:val="multilevel"/>
    <w:tmpl w:val="C0ECC4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2"/>
      <w:numFmt w:val="decimal"/>
      <w:lvlText w:val="4.%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C196A4B"/>
    <w:multiLevelType w:val="multilevel"/>
    <w:tmpl w:val="749E624A"/>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2E412165"/>
    <w:multiLevelType w:val="multilevel"/>
    <w:tmpl w:val="E9503A0E"/>
    <w:lvl w:ilvl="0">
      <w:start w:val="5"/>
      <w:numFmt w:val="none"/>
      <w:lvlText w:val="5.7"/>
      <w:lvlJc w:val="left"/>
      <w:pPr>
        <w:tabs>
          <w:tab w:val="num" w:pos="720"/>
        </w:tabs>
        <w:ind w:left="720" w:hanging="720"/>
      </w:pPr>
      <w:rPr>
        <w:rFonts w:hint="default"/>
      </w:rPr>
    </w:lvl>
    <w:lvl w:ilvl="1">
      <w:start w:val="5"/>
      <w:numFmt w:val="none"/>
      <w:lvlText w:val="5.1.1"/>
      <w:lvlJc w:val="left"/>
      <w:pPr>
        <w:tabs>
          <w:tab w:val="num" w:pos="1440"/>
        </w:tabs>
        <w:ind w:left="1440" w:hanging="720"/>
      </w:pPr>
      <w:rPr>
        <w:rFonts w:hint="default"/>
      </w:rPr>
    </w:lvl>
    <w:lvl w:ilvl="2">
      <w:start w:val="13"/>
      <w:numFmt w:val="decimal"/>
      <w:lvlText w:val="%14.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06C654D"/>
    <w:multiLevelType w:val="multilevel"/>
    <w:tmpl w:val="536850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2"/>
      <w:numFmt w:val="none"/>
      <w:lvlText w:val="6.1.1"/>
      <w:lvlJc w:val="left"/>
      <w:pPr>
        <w:tabs>
          <w:tab w:val="num" w:pos="2160"/>
        </w:tabs>
        <w:ind w:left="2160" w:hanging="720"/>
      </w:pPr>
      <w:rPr>
        <w:rFonts w:hint="default"/>
      </w:rPr>
    </w:lvl>
    <w:lvl w:ilvl="3">
      <w:start w:val="1"/>
      <w:numFmt w:val="decimal"/>
      <w:lvlText w:val="6.1%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4E6216E"/>
    <w:multiLevelType w:val="multilevel"/>
    <w:tmpl w:val="749E624A"/>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50F4966"/>
    <w:multiLevelType w:val="multilevel"/>
    <w:tmpl w:val="DD662C5E"/>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6214EC9"/>
    <w:multiLevelType w:val="multilevel"/>
    <w:tmpl w:val="5CA212AE"/>
    <w:lvl w:ilvl="0">
      <w:start w:val="5"/>
      <w:numFmt w:val="none"/>
      <w:lvlText w:val="5.6"/>
      <w:lvlJc w:val="left"/>
      <w:pPr>
        <w:tabs>
          <w:tab w:val="num" w:pos="720"/>
        </w:tabs>
        <w:ind w:left="720" w:hanging="720"/>
      </w:pPr>
      <w:rPr>
        <w:rFonts w:hint="default"/>
      </w:rPr>
    </w:lvl>
    <w:lvl w:ilvl="1">
      <w:start w:val="2"/>
      <w:numFmt w:val="none"/>
      <w:lvlText w:val="5.6.1"/>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C3A3A4B"/>
    <w:multiLevelType w:val="multilevel"/>
    <w:tmpl w:val="262CC40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15:restartNumberingAfterBreak="0">
    <w:nsid w:val="3E643D84"/>
    <w:multiLevelType w:val="multilevel"/>
    <w:tmpl w:val="469C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14F3465"/>
    <w:multiLevelType w:val="multilevel"/>
    <w:tmpl w:val="24D439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2"/>
      <w:numFmt w:val="none"/>
      <w:lvlText w:val="4.1.16"/>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35B31E5"/>
    <w:multiLevelType w:val="multilevel"/>
    <w:tmpl w:val="93E09BF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none"/>
      <w:lvlText w:val="6.2"/>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529E36A9"/>
    <w:multiLevelType w:val="hybridMultilevel"/>
    <w:tmpl w:val="7834DB50"/>
    <w:lvl w:ilvl="0" w:tplc="EC44B0B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2A2491F"/>
    <w:multiLevelType w:val="multilevel"/>
    <w:tmpl w:val="1462376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53E36829"/>
    <w:multiLevelType w:val="multilevel"/>
    <w:tmpl w:val="4A9A645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none"/>
      <w:lvlText w:val="6.1.1"/>
      <w:lvlJc w:val="left"/>
      <w:pPr>
        <w:tabs>
          <w:tab w:val="num" w:pos="2160"/>
        </w:tabs>
        <w:ind w:left="2160" w:hanging="720"/>
      </w:pPr>
      <w:rPr>
        <w:rFonts w:hint="default"/>
      </w:rPr>
    </w:lvl>
    <w:lvl w:ilvl="3">
      <w:start w:val="1"/>
      <w:numFmt w:val="decimal"/>
      <w:lvlText w:val="6.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4045DE7"/>
    <w:multiLevelType w:val="multilevel"/>
    <w:tmpl w:val="CB9EF7D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4EB0C94"/>
    <w:multiLevelType w:val="multilevel"/>
    <w:tmpl w:val="4A9A645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none"/>
      <w:lvlText w:val="6.1.1"/>
      <w:lvlJc w:val="left"/>
      <w:pPr>
        <w:tabs>
          <w:tab w:val="num" w:pos="2160"/>
        </w:tabs>
        <w:ind w:left="2160" w:hanging="720"/>
      </w:pPr>
      <w:rPr>
        <w:rFonts w:hint="default"/>
      </w:rPr>
    </w:lvl>
    <w:lvl w:ilvl="3">
      <w:start w:val="1"/>
      <w:numFmt w:val="decimal"/>
      <w:lvlText w:val="6.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450337"/>
    <w:multiLevelType w:val="hybridMultilevel"/>
    <w:tmpl w:val="AC9205EA"/>
    <w:lvl w:ilvl="0" w:tplc="28D6EDB6">
      <w:start w:val="1"/>
      <w:numFmt w:val="decimal"/>
      <w:lvlText w:val="%1."/>
      <w:lvlJc w:val="left"/>
      <w:pPr>
        <w:tabs>
          <w:tab w:val="num" w:pos="1695"/>
        </w:tabs>
        <w:ind w:left="1695" w:hanging="975"/>
      </w:pPr>
      <w:rPr>
        <w:rFonts w:hint="default"/>
      </w:rPr>
    </w:lvl>
    <w:lvl w:ilvl="1" w:tplc="DEDC25CE">
      <w:numFmt w:val="none"/>
      <w:lvlText w:val=""/>
      <w:lvlJc w:val="left"/>
      <w:pPr>
        <w:tabs>
          <w:tab w:val="num" w:pos="360"/>
        </w:tabs>
      </w:pPr>
    </w:lvl>
    <w:lvl w:ilvl="2" w:tplc="9C4EC39A">
      <w:numFmt w:val="none"/>
      <w:lvlText w:val=""/>
      <w:lvlJc w:val="left"/>
      <w:pPr>
        <w:tabs>
          <w:tab w:val="num" w:pos="360"/>
        </w:tabs>
      </w:pPr>
    </w:lvl>
    <w:lvl w:ilvl="3" w:tplc="A5EE3610">
      <w:numFmt w:val="none"/>
      <w:lvlText w:val=""/>
      <w:lvlJc w:val="left"/>
      <w:pPr>
        <w:tabs>
          <w:tab w:val="num" w:pos="360"/>
        </w:tabs>
      </w:pPr>
    </w:lvl>
    <w:lvl w:ilvl="4" w:tplc="586C9E5E">
      <w:numFmt w:val="none"/>
      <w:lvlText w:val=""/>
      <w:lvlJc w:val="left"/>
      <w:pPr>
        <w:tabs>
          <w:tab w:val="num" w:pos="360"/>
        </w:tabs>
      </w:pPr>
    </w:lvl>
    <w:lvl w:ilvl="5" w:tplc="1CBE20B8">
      <w:numFmt w:val="none"/>
      <w:lvlText w:val=""/>
      <w:lvlJc w:val="left"/>
      <w:pPr>
        <w:tabs>
          <w:tab w:val="num" w:pos="360"/>
        </w:tabs>
      </w:pPr>
    </w:lvl>
    <w:lvl w:ilvl="6" w:tplc="B60C8708">
      <w:numFmt w:val="none"/>
      <w:lvlText w:val=""/>
      <w:lvlJc w:val="left"/>
      <w:pPr>
        <w:tabs>
          <w:tab w:val="num" w:pos="360"/>
        </w:tabs>
      </w:pPr>
    </w:lvl>
    <w:lvl w:ilvl="7" w:tplc="D0A60B00">
      <w:numFmt w:val="none"/>
      <w:lvlText w:val=""/>
      <w:lvlJc w:val="left"/>
      <w:pPr>
        <w:tabs>
          <w:tab w:val="num" w:pos="360"/>
        </w:tabs>
      </w:pPr>
    </w:lvl>
    <w:lvl w:ilvl="8" w:tplc="819E14F4">
      <w:numFmt w:val="none"/>
      <w:lvlText w:val=""/>
      <w:lvlJc w:val="left"/>
      <w:pPr>
        <w:tabs>
          <w:tab w:val="num" w:pos="360"/>
        </w:tabs>
      </w:pPr>
    </w:lvl>
  </w:abstractNum>
  <w:abstractNum w:abstractNumId="32" w15:restartNumberingAfterBreak="0">
    <w:nsid w:val="627855C7"/>
    <w:multiLevelType w:val="multilevel"/>
    <w:tmpl w:val="01D836AC"/>
    <w:lvl w:ilvl="0">
      <w:start w:val="5"/>
      <w:numFmt w:val="none"/>
      <w:lvlText w:val="5.6"/>
      <w:lvlJc w:val="left"/>
      <w:pPr>
        <w:tabs>
          <w:tab w:val="num" w:pos="720"/>
        </w:tabs>
        <w:ind w:left="720" w:hanging="720"/>
      </w:pPr>
      <w:rPr>
        <w:rFonts w:hint="default"/>
      </w:rPr>
    </w:lvl>
    <w:lvl w:ilvl="1">
      <w:start w:val="2"/>
      <w:numFmt w:val="none"/>
      <w:lvlText w:val="5.6.1"/>
      <w:lvlJc w:val="left"/>
      <w:pPr>
        <w:tabs>
          <w:tab w:val="num" w:pos="1440"/>
        </w:tabs>
        <w:ind w:left="1440" w:hanging="72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64536D9"/>
    <w:multiLevelType w:val="multilevel"/>
    <w:tmpl w:val="425A0252"/>
    <w:lvl w:ilvl="0">
      <w:start w:val="5"/>
      <w:numFmt w:val="none"/>
      <w:lvlText w:val="5.7"/>
      <w:lvlJc w:val="left"/>
      <w:pPr>
        <w:tabs>
          <w:tab w:val="num" w:pos="720"/>
        </w:tabs>
        <w:ind w:left="720" w:hanging="720"/>
      </w:pPr>
      <w:rPr>
        <w:rFonts w:hint="default"/>
      </w:rPr>
    </w:lvl>
    <w:lvl w:ilvl="1">
      <w:start w:val="5"/>
      <w:numFmt w:val="none"/>
      <w:lvlText w:val="5.1.1"/>
      <w:lvlJc w:val="left"/>
      <w:pPr>
        <w:tabs>
          <w:tab w:val="num" w:pos="1440"/>
        </w:tabs>
        <w:ind w:left="1440" w:hanging="720"/>
      </w:pPr>
      <w:rPr>
        <w:rFonts w:hint="default"/>
      </w:rPr>
    </w:lvl>
    <w:lvl w:ilvl="2">
      <w:start w:val="2"/>
      <w:numFmt w:val="decimal"/>
      <w:lvlText w:val="%15.1.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A481203"/>
    <w:multiLevelType w:val="multilevel"/>
    <w:tmpl w:val="3A66B39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B8F254B"/>
    <w:multiLevelType w:val="multilevel"/>
    <w:tmpl w:val="0B2C0AF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F015B4E"/>
    <w:multiLevelType w:val="multilevel"/>
    <w:tmpl w:val="EF90FD80"/>
    <w:lvl w:ilvl="0">
      <w:start w:val="5"/>
      <w:numFmt w:val="none"/>
      <w:lvlText w:val="5.2"/>
      <w:lvlJc w:val="left"/>
      <w:pPr>
        <w:tabs>
          <w:tab w:val="num" w:pos="720"/>
        </w:tabs>
        <w:ind w:left="720" w:hanging="720"/>
      </w:pPr>
      <w:rPr>
        <w:rFonts w:hint="default"/>
      </w:rPr>
    </w:lvl>
    <w:lvl w:ilvl="1">
      <w:start w:val="5"/>
      <w:numFmt w:val="none"/>
      <w:lvlText w:val="5.1.1"/>
      <w:lvlJc w:val="left"/>
      <w:pPr>
        <w:tabs>
          <w:tab w:val="num" w:pos="1440"/>
        </w:tabs>
        <w:ind w:left="1440" w:hanging="720"/>
      </w:pPr>
      <w:rPr>
        <w:rFonts w:hint="default"/>
      </w:rPr>
    </w:lvl>
    <w:lvl w:ilvl="2">
      <w:start w:val="3"/>
      <w:numFmt w:val="decimal"/>
      <w:lvlText w:val="%15.1.1%3"/>
      <w:lvlJc w:val="left"/>
      <w:pPr>
        <w:tabs>
          <w:tab w:val="num" w:pos="2160"/>
        </w:tabs>
        <w:ind w:left="2160" w:hanging="720"/>
      </w:pPr>
      <w:rPr>
        <w:rFonts w:hint="default"/>
      </w:rPr>
    </w:lvl>
    <w:lvl w:ilvl="3">
      <w:start w:val="1"/>
      <w:numFmt w:val="decimal"/>
      <w:lvlText w:val="%1.%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2E585D"/>
    <w:multiLevelType w:val="multilevel"/>
    <w:tmpl w:val="CD82700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none"/>
      <w:lvlText w:val="4.1.18"/>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1BB62D9"/>
    <w:multiLevelType w:val="multilevel"/>
    <w:tmpl w:val="40D0C806"/>
    <w:lvl w:ilvl="0">
      <w:start w:val="6"/>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3945219"/>
    <w:multiLevelType w:val="multilevel"/>
    <w:tmpl w:val="7A9C1250"/>
    <w:lvl w:ilvl="0">
      <w:start w:val="6"/>
      <w:numFmt w:val="decimal"/>
      <w:lvlText w:val="%1"/>
      <w:lvlJc w:val="left"/>
      <w:pPr>
        <w:tabs>
          <w:tab w:val="num" w:pos="360"/>
        </w:tabs>
        <w:ind w:left="360" w:hanging="360"/>
      </w:pPr>
      <w:rPr>
        <w:rFonts w:hint="default"/>
      </w:rPr>
    </w:lvl>
    <w:lvl w:ilvl="1">
      <w:start w:val="2"/>
      <w:numFmt w:val="decimal"/>
      <w:lvlText w:val="%1.4"/>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4DF57CB"/>
    <w:multiLevelType w:val="hybridMultilevel"/>
    <w:tmpl w:val="EB70D386"/>
    <w:lvl w:ilvl="0" w:tplc="0BD2ED66">
      <w:start w:val="7"/>
      <w:numFmt w:val="decimal"/>
      <w:lvlText w:val="%1."/>
      <w:lvlJc w:val="left"/>
      <w:pPr>
        <w:tabs>
          <w:tab w:val="num" w:pos="2460"/>
        </w:tabs>
        <w:ind w:left="2460" w:hanging="10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7B70543"/>
    <w:multiLevelType w:val="multilevel"/>
    <w:tmpl w:val="E13AF5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2"/>
      <w:numFmt w:val="decimal"/>
      <w:lvlText w:val="4.%2.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9603858"/>
    <w:multiLevelType w:val="hybridMultilevel"/>
    <w:tmpl w:val="4500A878"/>
    <w:lvl w:ilvl="0" w:tplc="9F1EC8A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B204D97"/>
    <w:multiLevelType w:val="hybridMultilevel"/>
    <w:tmpl w:val="A830B254"/>
    <w:lvl w:ilvl="0" w:tplc="A660215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4E0044"/>
    <w:multiLevelType w:val="hybridMultilevel"/>
    <w:tmpl w:val="777089F4"/>
    <w:lvl w:ilvl="0" w:tplc="BCBADF5A">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1"/>
  </w:num>
  <w:num w:numId="4">
    <w:abstractNumId w:val="27"/>
  </w:num>
  <w:num w:numId="5">
    <w:abstractNumId w:val="3"/>
  </w:num>
  <w:num w:numId="6">
    <w:abstractNumId w:val="0"/>
  </w:num>
  <w:num w:numId="7">
    <w:abstractNumId w:val="18"/>
  </w:num>
  <w:num w:numId="8">
    <w:abstractNumId w:val="15"/>
  </w:num>
  <w:num w:numId="9">
    <w:abstractNumId w:val="2"/>
  </w:num>
  <w:num w:numId="10">
    <w:abstractNumId w:val="5"/>
  </w:num>
  <w:num w:numId="11">
    <w:abstractNumId w:val="14"/>
  </w:num>
  <w:num w:numId="12">
    <w:abstractNumId w:val="22"/>
  </w:num>
  <w:num w:numId="13">
    <w:abstractNumId w:val="12"/>
  </w:num>
  <w:num w:numId="14">
    <w:abstractNumId w:val="16"/>
  </w:num>
  <w:num w:numId="15">
    <w:abstractNumId w:val="33"/>
  </w:num>
  <w:num w:numId="16">
    <w:abstractNumId w:val="11"/>
  </w:num>
  <w:num w:numId="17">
    <w:abstractNumId w:val="36"/>
  </w:num>
  <w:num w:numId="18">
    <w:abstractNumId w:val="35"/>
  </w:num>
  <w:num w:numId="19">
    <w:abstractNumId w:val="29"/>
  </w:num>
  <w:num w:numId="20">
    <w:abstractNumId w:val="37"/>
  </w:num>
  <w:num w:numId="21">
    <w:abstractNumId w:val="32"/>
  </w:num>
  <w:num w:numId="22">
    <w:abstractNumId w:val="19"/>
  </w:num>
  <w:num w:numId="23">
    <w:abstractNumId w:val="34"/>
  </w:num>
  <w:num w:numId="24">
    <w:abstractNumId w:val="20"/>
  </w:num>
  <w:num w:numId="25">
    <w:abstractNumId w:val="40"/>
  </w:num>
  <w:num w:numId="26">
    <w:abstractNumId w:val="13"/>
  </w:num>
  <w:num w:numId="27">
    <w:abstractNumId w:val="38"/>
  </w:num>
  <w:num w:numId="28">
    <w:abstractNumId w:val="17"/>
  </w:num>
  <w:num w:numId="29">
    <w:abstractNumId w:val="28"/>
  </w:num>
  <w:num w:numId="30">
    <w:abstractNumId w:val="30"/>
  </w:num>
  <w:num w:numId="31">
    <w:abstractNumId w:val="9"/>
  </w:num>
  <w:num w:numId="32">
    <w:abstractNumId w:val="24"/>
  </w:num>
  <w:num w:numId="33">
    <w:abstractNumId w:val="39"/>
  </w:num>
  <w:num w:numId="34">
    <w:abstractNumId w:val="6"/>
  </w:num>
  <w:num w:numId="35">
    <w:abstractNumId w:val="4"/>
  </w:num>
  <w:num w:numId="36">
    <w:abstractNumId w:val="31"/>
  </w:num>
  <w:num w:numId="37">
    <w:abstractNumId w:val="44"/>
  </w:num>
  <w:num w:numId="38">
    <w:abstractNumId w:val="41"/>
  </w:num>
  <w:num w:numId="39">
    <w:abstractNumId w:val="7"/>
  </w:num>
  <w:num w:numId="40">
    <w:abstractNumId w:val="21"/>
  </w:num>
  <w:num w:numId="41">
    <w:abstractNumId w:val="23"/>
  </w:num>
  <w:num w:numId="42">
    <w:abstractNumId w:val="26"/>
  </w:num>
  <w:num w:numId="43">
    <w:abstractNumId w:val="42"/>
  </w:num>
  <w:num w:numId="44">
    <w:abstractNumId w:val="4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CA"/>
    <w:rsid w:val="00005953"/>
    <w:rsid w:val="00037589"/>
    <w:rsid w:val="0006558B"/>
    <w:rsid w:val="000A7CFF"/>
    <w:rsid w:val="000E1F5E"/>
    <w:rsid w:val="00100464"/>
    <w:rsid w:val="00126C4F"/>
    <w:rsid w:val="001738F9"/>
    <w:rsid w:val="00186590"/>
    <w:rsid w:val="0019643D"/>
    <w:rsid w:val="00294F7B"/>
    <w:rsid w:val="002C3AA9"/>
    <w:rsid w:val="00305ACA"/>
    <w:rsid w:val="003415F6"/>
    <w:rsid w:val="003751A4"/>
    <w:rsid w:val="003762C5"/>
    <w:rsid w:val="003A5DD9"/>
    <w:rsid w:val="003C6382"/>
    <w:rsid w:val="003D399A"/>
    <w:rsid w:val="003E3F53"/>
    <w:rsid w:val="003E7E9A"/>
    <w:rsid w:val="003F47F4"/>
    <w:rsid w:val="00400F30"/>
    <w:rsid w:val="0040369A"/>
    <w:rsid w:val="00414CC4"/>
    <w:rsid w:val="004238FF"/>
    <w:rsid w:val="00423D04"/>
    <w:rsid w:val="004A758C"/>
    <w:rsid w:val="004E35DD"/>
    <w:rsid w:val="004F62E1"/>
    <w:rsid w:val="00503685"/>
    <w:rsid w:val="00523DCA"/>
    <w:rsid w:val="00531F2C"/>
    <w:rsid w:val="005549B4"/>
    <w:rsid w:val="005A419C"/>
    <w:rsid w:val="005C402D"/>
    <w:rsid w:val="005E06BB"/>
    <w:rsid w:val="00600B6C"/>
    <w:rsid w:val="00625D99"/>
    <w:rsid w:val="00627B23"/>
    <w:rsid w:val="00647CD1"/>
    <w:rsid w:val="00693B7D"/>
    <w:rsid w:val="00714384"/>
    <w:rsid w:val="007B5131"/>
    <w:rsid w:val="008C0987"/>
    <w:rsid w:val="008F7583"/>
    <w:rsid w:val="00923EDC"/>
    <w:rsid w:val="00977677"/>
    <w:rsid w:val="009B1CF6"/>
    <w:rsid w:val="009D6BD6"/>
    <w:rsid w:val="009F1BD6"/>
    <w:rsid w:val="00A0110A"/>
    <w:rsid w:val="00A41F54"/>
    <w:rsid w:val="00A64BC1"/>
    <w:rsid w:val="00AE7265"/>
    <w:rsid w:val="00AF5EB1"/>
    <w:rsid w:val="00B82518"/>
    <w:rsid w:val="00B94D0F"/>
    <w:rsid w:val="00C24DA3"/>
    <w:rsid w:val="00C82369"/>
    <w:rsid w:val="00C93153"/>
    <w:rsid w:val="00C93587"/>
    <w:rsid w:val="00D36FF8"/>
    <w:rsid w:val="00D62FAF"/>
    <w:rsid w:val="00DE3090"/>
    <w:rsid w:val="00DE4C96"/>
    <w:rsid w:val="00E07623"/>
    <w:rsid w:val="00E4358B"/>
    <w:rsid w:val="00ED330D"/>
    <w:rsid w:val="00EE1145"/>
    <w:rsid w:val="00EF4BD8"/>
    <w:rsid w:val="00FA2613"/>
    <w:rsid w:val="00FA3502"/>
    <w:rsid w:val="00FB2A57"/>
    <w:rsid w:val="00FE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057A315"/>
  <w15:chartTrackingRefBased/>
  <w15:docId w15:val="{0BB3E455-4646-4CF0-B188-79B7F49A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Tahoma" w:hAnsi="Tahoma"/>
      <w:b/>
      <w:szCs w:val="20"/>
      <w:u w:val="single"/>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pPr>
      <w:keepNext/>
      <w:ind w:left="2160" w:hanging="2160"/>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odyText2">
    <w:name w:val="Body Text 2"/>
    <w:basedOn w:val="Normal"/>
    <w:pPr>
      <w:overflowPunct w:val="0"/>
      <w:autoSpaceDE w:val="0"/>
      <w:autoSpaceDN w:val="0"/>
      <w:adjustRightInd w:val="0"/>
      <w:jc w:val="both"/>
      <w:textAlignment w:val="baseline"/>
    </w:pPr>
    <w:rPr>
      <w:rFonts w:ascii="Tahoma" w:hAnsi="Tahoma"/>
      <w:b/>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Cs w:val="20"/>
    </w:rPr>
  </w:style>
  <w:style w:type="paragraph" w:styleId="BodyTextIndent">
    <w:name w:val="Body Text Indent"/>
    <w:basedOn w:val="Normal"/>
    <w:pPr>
      <w:ind w:left="2160"/>
    </w:pPr>
    <w:rPr>
      <w:b/>
      <w:u w:val="single"/>
    </w:rPr>
  </w:style>
  <w:style w:type="paragraph" w:styleId="BodyTextIndent2">
    <w:name w:val="Body Text Indent 2"/>
    <w:basedOn w:val="Normal"/>
    <w:pPr>
      <w:ind w:left="2160"/>
    </w:pPr>
  </w:style>
  <w:style w:type="paragraph" w:styleId="BodyTextIndent3">
    <w:name w:val="Body Text Indent 3"/>
    <w:basedOn w:val="Normal"/>
    <w:pPr>
      <w:ind w:left="1440"/>
    </w:pPr>
  </w:style>
  <w:style w:type="character" w:styleId="PageNumber">
    <w:name w:val="page number"/>
    <w:basedOn w:val="DefaultParagraphFont"/>
  </w:style>
  <w:style w:type="character" w:styleId="Hyperlink">
    <w:name w:val="Hyperlink"/>
    <w:basedOn w:val="DefaultParagraphFont"/>
    <w:rPr>
      <w:color w:val="0000FF"/>
      <w:u w:val="single"/>
    </w:rPr>
  </w:style>
  <w:style w:type="table" w:styleId="TableGrid">
    <w:name w:val="Table Grid"/>
    <w:basedOn w:val="TableNormal"/>
    <w:rsid w:val="0037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549B4"/>
    <w:rPr>
      <w:sz w:val="16"/>
      <w:szCs w:val="16"/>
    </w:rPr>
  </w:style>
  <w:style w:type="paragraph" w:styleId="CommentText">
    <w:name w:val="annotation text"/>
    <w:basedOn w:val="Normal"/>
    <w:semiHidden/>
    <w:rsid w:val="005549B4"/>
    <w:rPr>
      <w:sz w:val="20"/>
      <w:szCs w:val="20"/>
    </w:rPr>
  </w:style>
  <w:style w:type="paragraph" w:styleId="CommentSubject">
    <w:name w:val="annotation subject"/>
    <w:basedOn w:val="CommentText"/>
    <w:next w:val="CommentText"/>
    <w:semiHidden/>
    <w:rsid w:val="005549B4"/>
    <w:rPr>
      <w:b/>
      <w:bCs/>
    </w:rPr>
  </w:style>
  <w:style w:type="paragraph" w:styleId="BalloonText">
    <w:name w:val="Balloon Text"/>
    <w:basedOn w:val="Normal"/>
    <w:semiHidden/>
    <w:rsid w:val="005549B4"/>
    <w:rPr>
      <w:rFonts w:ascii="Tahoma" w:hAnsi="Tahoma" w:cs="Tahoma"/>
      <w:sz w:val="16"/>
      <w:szCs w:val="16"/>
    </w:rPr>
  </w:style>
  <w:style w:type="paragraph" w:styleId="PlainText">
    <w:name w:val="Plain Text"/>
    <w:basedOn w:val="Normal"/>
    <w:link w:val="PlainTextChar"/>
    <w:rsid w:val="00E07623"/>
    <w:rPr>
      <w:rFonts w:ascii="Arial" w:hAnsi="Arial"/>
      <w:b/>
      <w:sz w:val="20"/>
      <w:szCs w:val="28"/>
    </w:rPr>
  </w:style>
  <w:style w:type="character" w:customStyle="1" w:styleId="PlainTextChar">
    <w:name w:val="Plain Text Char"/>
    <w:basedOn w:val="DefaultParagraphFont"/>
    <w:link w:val="PlainText"/>
    <w:rsid w:val="00E07623"/>
    <w:rPr>
      <w:rFonts w:ascii="Arial" w:hAnsi="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Request%20for%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Proposal</Template>
  <TotalTime>52</TotalTime>
  <Pages>8</Pages>
  <Words>2593</Words>
  <Characters>13532</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lpstr>
    </vt:vector>
  </TitlesOfParts>
  <Company>City of Columbia</Company>
  <LinksUpToDate>false</LinksUpToDate>
  <CharactersWithSpaces>16093</CharactersWithSpaces>
  <SharedDoc>false</SharedDoc>
  <HLinks>
    <vt:vector size="6" baseType="variant">
      <vt:variant>
        <vt:i4>7405624</vt:i4>
      </vt:variant>
      <vt:variant>
        <vt:i4>0</vt:i4>
      </vt:variant>
      <vt:variant>
        <vt:i4>0</vt:i4>
      </vt:variant>
      <vt:variant>
        <vt:i4>5</vt:i4>
      </vt:variant>
      <vt:variant>
        <vt:lpwstr>http://www.columbiatn.com/VendorApp2007.pdf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Danny King</dc:creator>
  <cp:keywords/>
  <dc:description/>
  <cp:lastModifiedBy>Danny King</cp:lastModifiedBy>
  <cp:revision>6</cp:revision>
  <cp:lastPrinted>2007-08-29T16:22:00Z</cp:lastPrinted>
  <dcterms:created xsi:type="dcterms:W3CDTF">2018-04-17T13:46:00Z</dcterms:created>
  <dcterms:modified xsi:type="dcterms:W3CDTF">2018-04-24T16:45:00Z</dcterms:modified>
</cp:coreProperties>
</file>