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03" w:rsidRPr="00980E03" w:rsidRDefault="00980E03" w:rsidP="00980E03">
      <w:pPr>
        <w:spacing w:after="0"/>
        <w:jc w:val="center"/>
        <w:rPr>
          <w:b/>
          <w:sz w:val="28"/>
          <w:szCs w:val="28"/>
        </w:rPr>
      </w:pPr>
      <w:r w:rsidRPr="00980E03">
        <w:rPr>
          <w:b/>
          <w:sz w:val="28"/>
          <w:szCs w:val="28"/>
        </w:rPr>
        <w:t>CITY OF AZTEC, NEW MEXICO</w:t>
      </w:r>
    </w:p>
    <w:p w:rsidR="00980E03" w:rsidRPr="00980E03" w:rsidRDefault="00980E03" w:rsidP="00980E03">
      <w:pPr>
        <w:spacing w:after="0"/>
        <w:jc w:val="center"/>
        <w:rPr>
          <w:b/>
          <w:sz w:val="28"/>
          <w:szCs w:val="28"/>
        </w:rPr>
      </w:pPr>
      <w:r w:rsidRPr="00980E03">
        <w:rPr>
          <w:b/>
          <w:sz w:val="28"/>
          <w:szCs w:val="28"/>
        </w:rPr>
        <w:t xml:space="preserve">MCWILLIAMS ROAD SEWER EXTENSION PROJECT </w:t>
      </w:r>
    </w:p>
    <w:p w:rsidR="00980E03" w:rsidRPr="00980E03" w:rsidRDefault="00980E03" w:rsidP="00980E03">
      <w:pPr>
        <w:spacing w:after="0"/>
        <w:jc w:val="center"/>
        <w:rPr>
          <w:b/>
          <w:sz w:val="28"/>
          <w:szCs w:val="28"/>
        </w:rPr>
      </w:pPr>
      <w:r w:rsidRPr="00980E03">
        <w:rPr>
          <w:b/>
          <w:sz w:val="28"/>
          <w:szCs w:val="28"/>
        </w:rPr>
        <w:t>BACKGROUND AND SPECIFICATIONS</w:t>
      </w:r>
    </w:p>
    <w:p w:rsidR="00980E03" w:rsidRDefault="00980E03" w:rsidP="00AC1F34">
      <w:pPr>
        <w:jc w:val="center"/>
        <w:rPr>
          <w:b/>
          <w:sz w:val="24"/>
          <w:szCs w:val="24"/>
        </w:rPr>
      </w:pPr>
      <w:r>
        <w:rPr>
          <w:b/>
          <w:sz w:val="24"/>
          <w:szCs w:val="24"/>
        </w:rPr>
        <w:t>June 10, 2021</w:t>
      </w:r>
    </w:p>
    <w:p w:rsidR="00F76721" w:rsidRDefault="00B219FC" w:rsidP="00AC1F34">
      <w:pPr>
        <w:jc w:val="center"/>
        <w:rPr>
          <w:b/>
          <w:sz w:val="24"/>
          <w:szCs w:val="24"/>
        </w:rPr>
      </w:pPr>
      <w:r>
        <w:rPr>
          <w:b/>
          <w:sz w:val="24"/>
          <w:szCs w:val="24"/>
        </w:rPr>
        <w:t>BACKGROUND INFORMATION</w:t>
      </w:r>
    </w:p>
    <w:p w:rsidR="001C0D85" w:rsidRDefault="003D1DF9" w:rsidP="001C0D85">
      <w:pPr>
        <w:jc w:val="both"/>
      </w:pPr>
      <w:r>
        <w:t xml:space="preserve">The City of Aztec, New Mexico (City) </w:t>
      </w:r>
      <w:r w:rsidR="002F419E">
        <w:t xml:space="preserve">proposes to pave McWilliams Drive from the end of the existing pavement near the intersection with Mascarenas Drive to North Oliver Drive.  Prior to pavement, of the existing unpaved roadway, a sanitary sewer extension and service connection needs to be installed within the road right-of-way. This installation needs to be completed by August 15, 2021 to allow occupancy of the new San Juan County Soil and Water Conservation District (SJCSWCD) office currently under construction.  The City retained CHC Engineers of Durango, Colorado to design the road pavement and the sewer extension and service connection.  The road pavement will be performed in the fall, but the sewer needs to be installed to connect the SJCSWCD building.  This project involves the installation of this sewer extension and service connection, only. </w:t>
      </w:r>
      <w:r w:rsidR="001C0D85">
        <w:t xml:space="preserve"> Therefore, t</w:t>
      </w:r>
      <w:r w:rsidR="002A3BE3">
        <w:t xml:space="preserve">he City proposes to issue a </w:t>
      </w:r>
      <w:r w:rsidR="002F419E">
        <w:t>construction</w:t>
      </w:r>
      <w:r w:rsidR="002A3BE3">
        <w:t xml:space="preserve"> contract to complete the installation and start-up of the </w:t>
      </w:r>
      <w:r w:rsidR="001C0D85">
        <w:t xml:space="preserve">sanitary sewer piping </w:t>
      </w:r>
      <w:r w:rsidR="002A3BE3">
        <w:t>described in the Scope of Work below</w:t>
      </w:r>
      <w:r w:rsidR="001C0D85">
        <w:t xml:space="preserve"> as shown on the attached drawing.</w:t>
      </w:r>
    </w:p>
    <w:p w:rsidR="00AC1F34" w:rsidRDefault="002A3BE3" w:rsidP="001C0D85">
      <w:pPr>
        <w:jc w:val="both"/>
        <w:rPr>
          <w:b/>
          <w:sz w:val="24"/>
          <w:szCs w:val="24"/>
        </w:rPr>
      </w:pPr>
      <w:r>
        <w:t xml:space="preserve">  </w:t>
      </w:r>
    </w:p>
    <w:p w:rsidR="00B219FC" w:rsidRDefault="00B219FC" w:rsidP="00AC1F34">
      <w:pPr>
        <w:jc w:val="center"/>
        <w:rPr>
          <w:b/>
          <w:sz w:val="24"/>
          <w:szCs w:val="24"/>
        </w:rPr>
      </w:pPr>
      <w:r>
        <w:rPr>
          <w:b/>
          <w:sz w:val="24"/>
          <w:szCs w:val="24"/>
        </w:rPr>
        <w:t>SPECIFICATIONS</w:t>
      </w:r>
    </w:p>
    <w:p w:rsidR="00B219FC" w:rsidRDefault="00B219FC" w:rsidP="00B219FC">
      <w:pPr>
        <w:ind w:left="360"/>
        <w:rPr>
          <w:b/>
          <w:sz w:val="24"/>
          <w:szCs w:val="24"/>
        </w:rPr>
      </w:pPr>
      <w:r>
        <w:rPr>
          <w:b/>
          <w:sz w:val="24"/>
          <w:szCs w:val="24"/>
        </w:rPr>
        <w:t>A</w:t>
      </w:r>
      <w:r>
        <w:rPr>
          <w:b/>
          <w:sz w:val="24"/>
          <w:szCs w:val="24"/>
        </w:rPr>
        <w:tab/>
        <w:t>S</w:t>
      </w:r>
      <w:r w:rsidRPr="00B219FC">
        <w:rPr>
          <w:b/>
          <w:sz w:val="24"/>
          <w:szCs w:val="24"/>
        </w:rPr>
        <w:t>COPE OF WORK</w:t>
      </w:r>
    </w:p>
    <w:p w:rsidR="00DC319C" w:rsidRPr="00DC319C" w:rsidRDefault="00DC319C" w:rsidP="00B219FC">
      <w:pPr>
        <w:ind w:left="360"/>
      </w:pPr>
      <w:r>
        <w:t xml:space="preserve">The Scope of Work for this </w:t>
      </w:r>
      <w:r w:rsidR="001C0D85">
        <w:t>construction</w:t>
      </w:r>
      <w:r>
        <w:t xml:space="preserve"> project is divided into the </w:t>
      </w:r>
      <w:r w:rsidR="003F32F1">
        <w:t>four</w:t>
      </w:r>
      <w:r>
        <w:t xml:space="preserve"> main items listed below.     </w:t>
      </w:r>
    </w:p>
    <w:p w:rsidR="00117128" w:rsidRPr="001C0D85" w:rsidRDefault="001C0D85" w:rsidP="007F5EAB">
      <w:pPr>
        <w:pStyle w:val="ListParagraph"/>
        <w:numPr>
          <w:ilvl w:val="0"/>
          <w:numId w:val="2"/>
        </w:numPr>
        <w:jc w:val="both"/>
      </w:pPr>
      <w:r w:rsidRPr="001C0D85">
        <w:rPr>
          <w:b/>
          <w:sz w:val="24"/>
          <w:szCs w:val="24"/>
        </w:rPr>
        <w:t xml:space="preserve">SURVEY AND LAYOUT THE PROPOSED SEWER PIPE INSTALLATION </w:t>
      </w:r>
    </w:p>
    <w:p w:rsidR="001C0D85" w:rsidRDefault="001C0D85" w:rsidP="001C0D85">
      <w:pPr>
        <w:pStyle w:val="ListParagraph"/>
        <w:ind w:left="1080"/>
        <w:jc w:val="both"/>
      </w:pPr>
    </w:p>
    <w:p w:rsidR="007F5EAB" w:rsidRDefault="00117128" w:rsidP="007F5EAB">
      <w:pPr>
        <w:pStyle w:val="ListParagraph"/>
        <w:ind w:left="1080"/>
        <w:jc w:val="both"/>
      </w:pPr>
      <w:r>
        <w:t>The work under this task includes the following:</w:t>
      </w:r>
    </w:p>
    <w:p w:rsidR="00117128" w:rsidRDefault="001C0D85" w:rsidP="00117128">
      <w:pPr>
        <w:pStyle w:val="ListParagraph"/>
        <w:numPr>
          <w:ilvl w:val="0"/>
          <w:numId w:val="3"/>
        </w:numPr>
        <w:jc w:val="both"/>
      </w:pPr>
      <w:r>
        <w:t xml:space="preserve">Perform site survey to locate </w:t>
      </w:r>
      <w:r w:rsidR="000E7BDA">
        <w:t>the r</w:t>
      </w:r>
      <w:r>
        <w:t xml:space="preserve">oute of </w:t>
      </w:r>
      <w:r w:rsidR="000E7BDA">
        <w:t xml:space="preserve">the </w:t>
      </w:r>
      <w:r>
        <w:t xml:space="preserve">proposed sewer pipes in accordance with the design drawing. </w:t>
      </w:r>
    </w:p>
    <w:p w:rsidR="00117128" w:rsidRDefault="001C0D85" w:rsidP="00117128">
      <w:pPr>
        <w:pStyle w:val="ListParagraph"/>
        <w:numPr>
          <w:ilvl w:val="0"/>
          <w:numId w:val="3"/>
        </w:numPr>
        <w:jc w:val="both"/>
      </w:pPr>
      <w:r>
        <w:t xml:space="preserve">Locate and determine elevation of the end of the existing customer 4-inch diameter PVC sanitary sewer </w:t>
      </w:r>
      <w:r w:rsidR="000E7BDA">
        <w:t>service</w:t>
      </w:r>
      <w:r>
        <w:t xml:space="preserve"> pipe.</w:t>
      </w:r>
    </w:p>
    <w:p w:rsidR="002F0932" w:rsidRPr="007F5EAB" w:rsidRDefault="002F0932" w:rsidP="002F0932">
      <w:pPr>
        <w:pStyle w:val="ListParagraph"/>
        <w:ind w:left="1440"/>
        <w:jc w:val="both"/>
      </w:pPr>
    </w:p>
    <w:p w:rsidR="002F0932" w:rsidRDefault="000E7BDA" w:rsidP="002F0932">
      <w:pPr>
        <w:pStyle w:val="ListParagraph"/>
        <w:numPr>
          <w:ilvl w:val="0"/>
          <w:numId w:val="2"/>
        </w:numPr>
        <w:rPr>
          <w:b/>
          <w:sz w:val="24"/>
          <w:szCs w:val="24"/>
        </w:rPr>
      </w:pPr>
      <w:r>
        <w:rPr>
          <w:b/>
          <w:sz w:val="24"/>
          <w:szCs w:val="24"/>
        </w:rPr>
        <w:t xml:space="preserve">PROVIDE AND INSTALL </w:t>
      </w:r>
      <w:r w:rsidR="001C0D85" w:rsidRPr="001C0D85">
        <w:rPr>
          <w:b/>
          <w:sz w:val="24"/>
          <w:szCs w:val="24"/>
        </w:rPr>
        <w:t>5</w:t>
      </w:r>
      <w:r w:rsidR="00C131EC">
        <w:rPr>
          <w:b/>
          <w:sz w:val="24"/>
          <w:szCs w:val="24"/>
        </w:rPr>
        <w:t>1</w:t>
      </w:r>
      <w:r w:rsidR="001C0D85" w:rsidRPr="001C0D85">
        <w:rPr>
          <w:b/>
          <w:sz w:val="24"/>
          <w:szCs w:val="24"/>
        </w:rPr>
        <w:t xml:space="preserve">3 FEET OF 8-INCH DIAMETER </w:t>
      </w:r>
      <w:r>
        <w:rPr>
          <w:b/>
          <w:sz w:val="24"/>
          <w:szCs w:val="24"/>
        </w:rPr>
        <w:t>SEWER PIPE</w:t>
      </w:r>
      <w:r w:rsidR="001C0D85" w:rsidRPr="001C0D85">
        <w:rPr>
          <w:b/>
          <w:sz w:val="24"/>
          <w:szCs w:val="24"/>
        </w:rPr>
        <w:t xml:space="preserve"> </w:t>
      </w:r>
      <w:r>
        <w:rPr>
          <w:b/>
          <w:sz w:val="24"/>
          <w:szCs w:val="24"/>
        </w:rPr>
        <w:t>AND 2 MANHOLES</w:t>
      </w:r>
    </w:p>
    <w:p w:rsidR="00F872AD" w:rsidRPr="001C0D85" w:rsidRDefault="00F872AD" w:rsidP="00F872AD">
      <w:pPr>
        <w:pStyle w:val="ListParagraph"/>
        <w:ind w:left="1080"/>
        <w:rPr>
          <w:b/>
          <w:sz w:val="24"/>
          <w:szCs w:val="24"/>
        </w:rPr>
      </w:pPr>
    </w:p>
    <w:p w:rsidR="002F0932" w:rsidRDefault="002F0932" w:rsidP="002F0932">
      <w:pPr>
        <w:pStyle w:val="ListParagraph"/>
        <w:ind w:left="1080"/>
        <w:jc w:val="both"/>
      </w:pPr>
      <w:r>
        <w:t>The work under this task includes the following:</w:t>
      </w:r>
    </w:p>
    <w:p w:rsidR="002F0932" w:rsidRDefault="001C0D85" w:rsidP="002F0932">
      <w:pPr>
        <w:pStyle w:val="ListParagraph"/>
        <w:numPr>
          <w:ilvl w:val="0"/>
          <w:numId w:val="4"/>
        </w:numPr>
        <w:jc w:val="both"/>
      </w:pPr>
      <w:r>
        <w:t xml:space="preserve">Excavate trench to install </w:t>
      </w:r>
      <w:r w:rsidR="000E7BDA">
        <w:t xml:space="preserve">pipe and manholes to elevations shown on the design drawing </w:t>
      </w:r>
    </w:p>
    <w:p w:rsidR="002F0932" w:rsidRDefault="000E7BDA" w:rsidP="002F0932">
      <w:pPr>
        <w:pStyle w:val="ListParagraph"/>
        <w:numPr>
          <w:ilvl w:val="0"/>
          <w:numId w:val="4"/>
        </w:numPr>
        <w:jc w:val="both"/>
      </w:pPr>
      <w:r>
        <w:lastRenderedPageBreak/>
        <w:t>Provide and install 5</w:t>
      </w:r>
      <w:r w:rsidR="00C131EC">
        <w:t>1</w:t>
      </w:r>
      <w:r>
        <w:t>3 feet of 8-inch diameter SDR 35 bell and spigot PVC sewer pipe and two 4–foot diameter concrete manholes in accordance with the design drawing and specifications.</w:t>
      </w:r>
    </w:p>
    <w:p w:rsidR="00F872AD" w:rsidRDefault="00F872AD" w:rsidP="00F872AD">
      <w:pPr>
        <w:pStyle w:val="ListParagraph"/>
        <w:numPr>
          <w:ilvl w:val="0"/>
          <w:numId w:val="4"/>
        </w:numPr>
        <w:jc w:val="both"/>
      </w:pPr>
      <w:r>
        <w:t>Backfill and compact pipe installation in accordance with the specifications.  Compaction testing to be provided by the City.</w:t>
      </w:r>
    </w:p>
    <w:p w:rsidR="005B007C" w:rsidRDefault="005B007C" w:rsidP="005B007C">
      <w:pPr>
        <w:pStyle w:val="ListParagraph"/>
        <w:ind w:left="1440"/>
        <w:jc w:val="both"/>
      </w:pPr>
    </w:p>
    <w:p w:rsidR="00F872AD" w:rsidRPr="00F872AD" w:rsidRDefault="00F872AD" w:rsidP="00F872AD">
      <w:pPr>
        <w:pStyle w:val="ListParagraph"/>
        <w:numPr>
          <w:ilvl w:val="0"/>
          <w:numId w:val="2"/>
        </w:numPr>
        <w:jc w:val="both"/>
      </w:pPr>
      <w:r w:rsidRPr="00F872AD">
        <w:rPr>
          <w:b/>
          <w:sz w:val="24"/>
          <w:szCs w:val="24"/>
        </w:rPr>
        <w:t xml:space="preserve">PROVIDE AND INSTALL </w:t>
      </w:r>
      <w:r>
        <w:rPr>
          <w:b/>
          <w:sz w:val="24"/>
          <w:szCs w:val="24"/>
        </w:rPr>
        <w:t xml:space="preserve">SADDLE CONNECTION AND </w:t>
      </w:r>
      <w:r w:rsidR="00C131EC" w:rsidRPr="00C131EC">
        <w:rPr>
          <w:b/>
          <w:sz w:val="24"/>
          <w:szCs w:val="24"/>
        </w:rPr>
        <w:t>25</w:t>
      </w:r>
      <w:r w:rsidRPr="00F872AD">
        <w:rPr>
          <w:b/>
          <w:sz w:val="24"/>
          <w:szCs w:val="24"/>
        </w:rPr>
        <w:t xml:space="preserve"> FEET OF 4-INCH DIAMETER SEWER SERVICE PIPE </w:t>
      </w:r>
    </w:p>
    <w:p w:rsidR="00F872AD" w:rsidRDefault="00F872AD" w:rsidP="005B007C">
      <w:pPr>
        <w:pStyle w:val="ListParagraph"/>
        <w:ind w:left="1080"/>
      </w:pPr>
    </w:p>
    <w:p w:rsidR="005B007C" w:rsidRDefault="005B007C" w:rsidP="005B007C">
      <w:pPr>
        <w:pStyle w:val="ListParagraph"/>
        <w:ind w:left="1080"/>
      </w:pPr>
      <w:r w:rsidRPr="005B007C">
        <w:t>The work under this task includes the following:</w:t>
      </w:r>
    </w:p>
    <w:p w:rsidR="00F872AD" w:rsidRDefault="00F872AD" w:rsidP="00F872AD">
      <w:pPr>
        <w:pStyle w:val="ListParagraph"/>
        <w:numPr>
          <w:ilvl w:val="0"/>
          <w:numId w:val="5"/>
        </w:numPr>
        <w:jc w:val="both"/>
      </w:pPr>
      <w:r>
        <w:t xml:space="preserve">Excavate trench to install pipe and manholes to elevations shown on the design drawing </w:t>
      </w:r>
    </w:p>
    <w:p w:rsidR="00F872AD" w:rsidRDefault="00F872AD" w:rsidP="00F872AD">
      <w:pPr>
        <w:pStyle w:val="ListParagraph"/>
        <w:numPr>
          <w:ilvl w:val="0"/>
          <w:numId w:val="5"/>
        </w:numPr>
        <w:jc w:val="both"/>
      </w:pPr>
      <w:r>
        <w:t xml:space="preserve">Provide and install the 8-inch by 4-inch connection saddle and </w:t>
      </w:r>
      <w:r w:rsidR="00C131EC" w:rsidRPr="00C131EC">
        <w:t>2</w:t>
      </w:r>
      <w:r w:rsidRPr="00C131EC">
        <w:t>5</w:t>
      </w:r>
      <w:r>
        <w:t xml:space="preserve"> feet of 4-inch diameter SDR 35 bell and spigot PVC sewer pipe and connect to the existing customer owned sewer service pipe </w:t>
      </w:r>
    </w:p>
    <w:p w:rsidR="00F872AD" w:rsidRDefault="00F872AD" w:rsidP="00F872AD">
      <w:pPr>
        <w:pStyle w:val="ListParagraph"/>
        <w:numPr>
          <w:ilvl w:val="0"/>
          <w:numId w:val="5"/>
        </w:numPr>
        <w:jc w:val="both"/>
      </w:pPr>
      <w:r>
        <w:t>Backfill and compact pipe installation in accordance with the specifications.  Compaction testing to be provided by the City.</w:t>
      </w:r>
    </w:p>
    <w:p w:rsidR="00457759" w:rsidRDefault="00457759" w:rsidP="00457759">
      <w:pPr>
        <w:pStyle w:val="ListParagraph"/>
        <w:ind w:left="1440"/>
      </w:pPr>
    </w:p>
    <w:p w:rsidR="003D1DF9" w:rsidRPr="00BE0784" w:rsidRDefault="003D1DF9" w:rsidP="00BE0784">
      <w:pPr>
        <w:pStyle w:val="ListParagraph"/>
        <w:numPr>
          <w:ilvl w:val="0"/>
          <w:numId w:val="2"/>
        </w:numPr>
        <w:rPr>
          <w:b/>
          <w:sz w:val="24"/>
          <w:szCs w:val="24"/>
        </w:rPr>
      </w:pPr>
      <w:r w:rsidRPr="00BE0784">
        <w:rPr>
          <w:b/>
          <w:sz w:val="24"/>
          <w:szCs w:val="24"/>
        </w:rPr>
        <w:t>PRO</w:t>
      </w:r>
      <w:r w:rsidR="00F872AD">
        <w:rPr>
          <w:b/>
          <w:sz w:val="24"/>
          <w:szCs w:val="24"/>
        </w:rPr>
        <w:t xml:space="preserve">VIDE RECORD DRAWINGS OF THE SEWER INSTALLATION </w:t>
      </w:r>
    </w:p>
    <w:p w:rsidR="00BE0784" w:rsidRDefault="00BE0784" w:rsidP="00BE0784">
      <w:pPr>
        <w:ind w:left="1080"/>
      </w:pPr>
      <w:r>
        <w:t>The work under this task includes the following:</w:t>
      </w:r>
    </w:p>
    <w:p w:rsidR="0041190A" w:rsidRDefault="00675E26" w:rsidP="0041190A">
      <w:pPr>
        <w:pStyle w:val="ListParagraph"/>
        <w:numPr>
          <w:ilvl w:val="0"/>
          <w:numId w:val="6"/>
        </w:numPr>
      </w:pPr>
      <w:r>
        <w:t>Provide a hand mark-up of the final location and elevation of the sewer pipes installed</w:t>
      </w:r>
    </w:p>
    <w:p w:rsidR="00B219FC" w:rsidRDefault="00B219FC" w:rsidP="00B219FC">
      <w:pPr>
        <w:ind w:left="360"/>
        <w:rPr>
          <w:b/>
          <w:sz w:val="24"/>
          <w:szCs w:val="24"/>
        </w:rPr>
      </w:pPr>
      <w:r>
        <w:rPr>
          <w:b/>
          <w:sz w:val="24"/>
          <w:szCs w:val="24"/>
        </w:rPr>
        <w:t>B.</w:t>
      </w:r>
      <w:r>
        <w:rPr>
          <w:b/>
          <w:sz w:val="24"/>
          <w:szCs w:val="24"/>
        </w:rPr>
        <w:tab/>
        <w:t>GENERAL REQUIREMENTS</w:t>
      </w:r>
      <w:r w:rsidR="00675E26">
        <w:rPr>
          <w:b/>
          <w:sz w:val="24"/>
          <w:szCs w:val="24"/>
        </w:rPr>
        <w:t xml:space="preserve"> AND SPECIFICATION</w:t>
      </w:r>
    </w:p>
    <w:p w:rsidR="003F32F1" w:rsidRDefault="003F32F1" w:rsidP="00C131EC">
      <w:pPr>
        <w:pStyle w:val="ListParagraph"/>
        <w:numPr>
          <w:ilvl w:val="0"/>
          <w:numId w:val="9"/>
        </w:numPr>
      </w:pPr>
      <w:r>
        <w:t xml:space="preserve">Pipe and manholes </w:t>
      </w:r>
      <w:r w:rsidR="004F4B17">
        <w:t xml:space="preserve">shall be new, not used </w:t>
      </w:r>
    </w:p>
    <w:p w:rsidR="00AC1F34" w:rsidRDefault="003F32F1" w:rsidP="00C131EC">
      <w:pPr>
        <w:pStyle w:val="ListParagraph"/>
        <w:numPr>
          <w:ilvl w:val="0"/>
          <w:numId w:val="9"/>
        </w:numPr>
      </w:pPr>
      <w:r>
        <w:t>All  pipe shall be SDR 35 bell and spigot PVC Pipe</w:t>
      </w:r>
    </w:p>
    <w:p w:rsidR="003F32F1" w:rsidRDefault="00C131EC" w:rsidP="00C131EC">
      <w:pPr>
        <w:pStyle w:val="ListParagraph"/>
        <w:numPr>
          <w:ilvl w:val="0"/>
          <w:numId w:val="9"/>
        </w:numPr>
      </w:pPr>
      <w:r>
        <w:t>All backfill shall be placed in 12-inch (</w:t>
      </w:r>
      <w:proofErr w:type="spellStart"/>
      <w:r>
        <w:t>uncompacted</w:t>
      </w:r>
      <w:proofErr w:type="spellEnd"/>
      <w:r>
        <w:t>) lifts and compacted to 95% modified Proctor.</w:t>
      </w:r>
    </w:p>
    <w:p w:rsidR="00B219FC" w:rsidRPr="00B219FC" w:rsidRDefault="00B219FC" w:rsidP="00B219FC">
      <w:pPr>
        <w:ind w:left="360"/>
        <w:rPr>
          <w:b/>
          <w:sz w:val="24"/>
          <w:szCs w:val="24"/>
        </w:rPr>
      </w:pPr>
      <w:r>
        <w:rPr>
          <w:b/>
          <w:sz w:val="24"/>
          <w:szCs w:val="24"/>
        </w:rPr>
        <w:t>C.</w:t>
      </w:r>
      <w:r>
        <w:rPr>
          <w:b/>
          <w:sz w:val="24"/>
          <w:szCs w:val="24"/>
        </w:rPr>
        <w:tab/>
        <w:t>REQUIRED QUALIFICATIONS</w:t>
      </w:r>
    </w:p>
    <w:p w:rsidR="00C131EC" w:rsidRDefault="00457759" w:rsidP="00C131EC">
      <w:pPr>
        <w:pStyle w:val="ListParagraph"/>
        <w:numPr>
          <w:ilvl w:val="0"/>
          <w:numId w:val="10"/>
        </w:numPr>
        <w:jc w:val="both"/>
      </w:pPr>
      <w:r>
        <w:t xml:space="preserve">Offeror must have at least five (5) years of experience installing </w:t>
      </w:r>
      <w:r w:rsidR="00C131EC">
        <w:t xml:space="preserve">buried sewer pipe </w:t>
      </w:r>
    </w:p>
    <w:p w:rsidR="006D39BA" w:rsidRDefault="00C131EC" w:rsidP="00C131EC">
      <w:pPr>
        <w:pStyle w:val="ListParagraph"/>
        <w:numPr>
          <w:ilvl w:val="0"/>
          <w:numId w:val="10"/>
        </w:numPr>
        <w:jc w:val="both"/>
      </w:pPr>
      <w:r>
        <w:t xml:space="preserve">Offeror shall have completed at least 5 sewer installation projects with a value of at least $100,000. </w:t>
      </w:r>
    </w:p>
    <w:p w:rsidR="00C131EC" w:rsidRPr="006D39BA" w:rsidRDefault="00C131EC" w:rsidP="006D39BA">
      <w:pPr>
        <w:ind w:left="720"/>
        <w:jc w:val="both"/>
      </w:pPr>
    </w:p>
    <w:sectPr w:rsidR="00C131EC" w:rsidRPr="006D39BA" w:rsidSect="00F76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71D"/>
    <w:multiLevelType w:val="hybridMultilevel"/>
    <w:tmpl w:val="CFE4D5F0"/>
    <w:lvl w:ilvl="0" w:tplc="D346C42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8F3C43"/>
    <w:multiLevelType w:val="hybridMultilevel"/>
    <w:tmpl w:val="44D879FA"/>
    <w:lvl w:ilvl="0" w:tplc="936C12D8">
      <w:start w:val="1"/>
      <w:numFmt w:val="lowerLetter"/>
      <w:lvlText w:val="%1."/>
      <w:lvlJc w:val="left"/>
      <w:pPr>
        <w:ind w:left="153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524447"/>
    <w:multiLevelType w:val="hybridMultilevel"/>
    <w:tmpl w:val="DA2EAB0C"/>
    <w:lvl w:ilvl="0" w:tplc="9CCE256E">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24EF2268"/>
    <w:multiLevelType w:val="hybridMultilevel"/>
    <w:tmpl w:val="43684224"/>
    <w:lvl w:ilvl="0" w:tplc="9CCE25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7E25CE7"/>
    <w:multiLevelType w:val="hybridMultilevel"/>
    <w:tmpl w:val="59DCBC66"/>
    <w:lvl w:ilvl="0" w:tplc="E69A5BC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CE174B1"/>
    <w:multiLevelType w:val="hybridMultilevel"/>
    <w:tmpl w:val="950C8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D200B1"/>
    <w:multiLevelType w:val="hybridMultilevel"/>
    <w:tmpl w:val="6FD47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68739D"/>
    <w:multiLevelType w:val="hybridMultilevel"/>
    <w:tmpl w:val="B344C976"/>
    <w:lvl w:ilvl="0" w:tplc="CCD237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1C6FF7"/>
    <w:multiLevelType w:val="hybridMultilevel"/>
    <w:tmpl w:val="78362C1A"/>
    <w:lvl w:ilvl="0" w:tplc="181410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022483"/>
    <w:multiLevelType w:val="hybridMultilevel"/>
    <w:tmpl w:val="CFE62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8"/>
  </w:num>
  <w:num w:numId="4">
    <w:abstractNumId w:val="1"/>
  </w:num>
  <w:num w:numId="5">
    <w:abstractNumId w:val="7"/>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19FC"/>
    <w:rsid w:val="000743B1"/>
    <w:rsid w:val="000E7BDA"/>
    <w:rsid w:val="00117128"/>
    <w:rsid w:val="00134DF6"/>
    <w:rsid w:val="00155ECF"/>
    <w:rsid w:val="001C0ABC"/>
    <w:rsid w:val="001C0D85"/>
    <w:rsid w:val="00213C93"/>
    <w:rsid w:val="00250193"/>
    <w:rsid w:val="0027785E"/>
    <w:rsid w:val="002A3BE3"/>
    <w:rsid w:val="002F0932"/>
    <w:rsid w:val="002F419E"/>
    <w:rsid w:val="00394A22"/>
    <w:rsid w:val="003D1DF9"/>
    <w:rsid w:val="003E566A"/>
    <w:rsid w:val="003F32F1"/>
    <w:rsid w:val="0041190A"/>
    <w:rsid w:val="00457759"/>
    <w:rsid w:val="004A4F95"/>
    <w:rsid w:val="004F4B17"/>
    <w:rsid w:val="00534704"/>
    <w:rsid w:val="00563558"/>
    <w:rsid w:val="005B007C"/>
    <w:rsid w:val="005C5F80"/>
    <w:rsid w:val="00675E26"/>
    <w:rsid w:val="006D39BA"/>
    <w:rsid w:val="007F5EAB"/>
    <w:rsid w:val="008071AF"/>
    <w:rsid w:val="0089457E"/>
    <w:rsid w:val="008A0802"/>
    <w:rsid w:val="009722D6"/>
    <w:rsid w:val="009731EB"/>
    <w:rsid w:val="00980E03"/>
    <w:rsid w:val="00A45F81"/>
    <w:rsid w:val="00A67224"/>
    <w:rsid w:val="00AC1F34"/>
    <w:rsid w:val="00B04972"/>
    <w:rsid w:val="00B219FC"/>
    <w:rsid w:val="00B27C32"/>
    <w:rsid w:val="00B67C1A"/>
    <w:rsid w:val="00BB6D9F"/>
    <w:rsid w:val="00BE0784"/>
    <w:rsid w:val="00C131EC"/>
    <w:rsid w:val="00CE1F50"/>
    <w:rsid w:val="00D673C7"/>
    <w:rsid w:val="00DB09EB"/>
    <w:rsid w:val="00DC319C"/>
    <w:rsid w:val="00DC3717"/>
    <w:rsid w:val="00DC53AD"/>
    <w:rsid w:val="00E9595F"/>
    <w:rsid w:val="00F76721"/>
    <w:rsid w:val="00F87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7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9FC"/>
    <w:pPr>
      <w:ind w:left="720"/>
      <w:contextualSpacing/>
    </w:pPr>
  </w:style>
  <w:style w:type="paragraph" w:styleId="BalloonText">
    <w:name w:val="Balloon Text"/>
    <w:basedOn w:val="Normal"/>
    <w:link w:val="BalloonTextChar"/>
    <w:uiPriority w:val="99"/>
    <w:semiHidden/>
    <w:unhideWhenUsed/>
    <w:rsid w:val="00B04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F540D-CCB8-46A3-B757-DA58DC75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smorse</dc:creator>
  <cp:lastModifiedBy>smorse</cp:lastModifiedBy>
  <cp:revision>5</cp:revision>
  <cp:lastPrinted>2021-07-06T20:07:00Z</cp:lastPrinted>
  <dcterms:created xsi:type="dcterms:W3CDTF">2021-06-10T20:08:00Z</dcterms:created>
  <dcterms:modified xsi:type="dcterms:W3CDTF">2021-07-06T20:08:00Z</dcterms:modified>
</cp:coreProperties>
</file>