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082D" w14:textId="77777777" w:rsidR="005E6815" w:rsidRDefault="000A7603" w:rsidP="006F5E91">
      <w:pPr>
        <w:widowControl w:val="0"/>
        <w:ind w:right="-720"/>
        <w:rPr>
          <w:b/>
          <w:sz w:val="28"/>
          <w:szCs w:val="28"/>
        </w:rPr>
      </w:pPr>
      <w:r>
        <w:rPr>
          <w:noProof/>
        </w:rPr>
        <w:drawing>
          <wp:inline distT="0" distB="0" distL="0" distR="0" wp14:anchorId="758E12BF" wp14:editId="66721DF9">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51246D3B"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7D7F43D3" w14:textId="77777777" w:rsidR="002C7A12" w:rsidRPr="003D04EA" w:rsidRDefault="002C7A12" w:rsidP="00342DBA">
      <w:pPr>
        <w:widowControl w:val="0"/>
        <w:jc w:val="center"/>
        <w:rPr>
          <w:rFonts w:ascii="Arial" w:hAnsi="Arial" w:cs="Arial"/>
        </w:rPr>
      </w:pPr>
    </w:p>
    <w:p w14:paraId="1659FC3A"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52DF93E" w14:textId="77777777" w:rsidR="00694EB7" w:rsidRPr="00342DBA" w:rsidRDefault="00694EB7" w:rsidP="00342DBA">
      <w:pPr>
        <w:widowControl w:val="0"/>
        <w:jc w:val="center"/>
        <w:rPr>
          <w:rFonts w:ascii="Arial" w:hAnsi="Arial" w:cs="Arial"/>
          <w:b/>
          <w:sz w:val="22"/>
          <w:szCs w:val="22"/>
        </w:rPr>
      </w:pPr>
    </w:p>
    <w:p w14:paraId="1FBF6D88" w14:textId="77777777" w:rsidR="00512B28" w:rsidRPr="00841688" w:rsidRDefault="00694EB7" w:rsidP="00342DBA">
      <w:pPr>
        <w:widowControl w:val="0"/>
        <w:rPr>
          <w:rFonts w:ascii="Arial" w:hAnsi="Arial" w:cs="Arial"/>
          <w:b/>
          <w:sz w:val="22"/>
          <w:szCs w:val="22"/>
        </w:rPr>
      </w:pPr>
      <w:r w:rsidRPr="00841688">
        <w:rPr>
          <w:rFonts w:ascii="Arial" w:hAnsi="Arial" w:cs="Arial"/>
          <w:b/>
          <w:sz w:val="22"/>
          <w:szCs w:val="22"/>
        </w:rPr>
        <w:t>RFP No.:</w:t>
      </w:r>
      <w:r w:rsidR="00006C0E" w:rsidRPr="00841688">
        <w:rPr>
          <w:rFonts w:ascii="Arial" w:hAnsi="Arial" w:cs="Arial"/>
          <w:b/>
          <w:sz w:val="22"/>
          <w:szCs w:val="22"/>
        </w:rPr>
        <w:t xml:space="preserve"> </w:t>
      </w:r>
      <w:r w:rsidR="00006C0E" w:rsidRPr="00841688">
        <w:rPr>
          <w:rFonts w:ascii="Arial" w:hAnsi="Arial" w:cs="Arial"/>
          <w:b/>
          <w:sz w:val="22"/>
          <w:szCs w:val="22"/>
          <w:u w:val="single"/>
        </w:rPr>
        <w:t>RFP</w:t>
      </w:r>
      <w:r w:rsidR="00841688" w:rsidRPr="00841688">
        <w:rPr>
          <w:rFonts w:ascii="Arial" w:hAnsi="Arial" w:cs="Arial"/>
          <w:b/>
          <w:sz w:val="22"/>
          <w:szCs w:val="22"/>
          <w:u w:val="single"/>
        </w:rPr>
        <w:t>0518SHRED</w:t>
      </w:r>
    </w:p>
    <w:p w14:paraId="0DD9C21E" w14:textId="77777777" w:rsidR="002C7A12" w:rsidRPr="00841688" w:rsidRDefault="002C7A12" w:rsidP="00342DBA">
      <w:pPr>
        <w:widowControl w:val="0"/>
        <w:rPr>
          <w:rFonts w:ascii="Arial" w:hAnsi="Arial" w:cs="Arial"/>
          <w:b/>
          <w:sz w:val="22"/>
          <w:szCs w:val="22"/>
        </w:rPr>
      </w:pPr>
    </w:p>
    <w:p w14:paraId="75F8A5DA" w14:textId="77777777" w:rsidR="00006C0E" w:rsidRPr="00F12514" w:rsidRDefault="00ED3BC3" w:rsidP="00342DBA">
      <w:pPr>
        <w:widowControl w:val="0"/>
        <w:rPr>
          <w:rFonts w:ascii="Arial" w:hAnsi="Arial" w:cs="Arial"/>
          <w:b/>
          <w:sz w:val="22"/>
          <w:szCs w:val="22"/>
          <w:u w:val="single"/>
        </w:rPr>
      </w:pPr>
      <w:r w:rsidRPr="00841688">
        <w:rPr>
          <w:rFonts w:ascii="Arial" w:hAnsi="Arial" w:cs="Arial"/>
          <w:b/>
          <w:sz w:val="22"/>
          <w:szCs w:val="22"/>
        </w:rPr>
        <w:t xml:space="preserve">Title: </w:t>
      </w:r>
      <w:r w:rsidR="00F12514" w:rsidRPr="00F12514">
        <w:rPr>
          <w:rFonts w:ascii="Arial" w:hAnsi="Arial" w:cs="Arial"/>
          <w:b/>
          <w:sz w:val="22"/>
          <w:szCs w:val="22"/>
          <w:u w:val="single"/>
        </w:rPr>
        <w:t xml:space="preserve">On-Site Document </w:t>
      </w:r>
      <w:r w:rsidR="00841688" w:rsidRPr="00F12514">
        <w:rPr>
          <w:rFonts w:ascii="Arial" w:hAnsi="Arial" w:cs="Arial"/>
          <w:b/>
          <w:sz w:val="22"/>
          <w:szCs w:val="22"/>
          <w:u w:val="single"/>
        </w:rPr>
        <w:t>Shredding Services</w:t>
      </w:r>
    </w:p>
    <w:p w14:paraId="5EFF9BCC" w14:textId="77777777" w:rsidR="006B283D" w:rsidRPr="00F12514" w:rsidRDefault="006B283D" w:rsidP="00342DBA">
      <w:pPr>
        <w:widowControl w:val="0"/>
        <w:rPr>
          <w:rFonts w:ascii="Arial" w:hAnsi="Arial" w:cs="Arial"/>
          <w:b/>
          <w:sz w:val="22"/>
          <w:szCs w:val="22"/>
          <w:u w:val="single"/>
        </w:rPr>
      </w:pPr>
    </w:p>
    <w:p w14:paraId="0F08C7D7" w14:textId="18C202E9" w:rsidR="00694EB7" w:rsidRPr="00342DBA" w:rsidRDefault="00841688" w:rsidP="00342DBA">
      <w:pPr>
        <w:widowControl w:val="0"/>
        <w:rPr>
          <w:rFonts w:ascii="Arial" w:hAnsi="Arial" w:cs="Arial"/>
          <w:b/>
          <w:sz w:val="22"/>
          <w:szCs w:val="22"/>
          <w:u w:val="single"/>
        </w:rPr>
      </w:pPr>
      <w:r w:rsidRPr="00841688">
        <w:rPr>
          <w:rFonts w:ascii="Arial" w:hAnsi="Arial" w:cs="Arial"/>
          <w:b/>
          <w:sz w:val="22"/>
          <w:szCs w:val="22"/>
        </w:rPr>
        <w:t xml:space="preserve">Issue </w:t>
      </w:r>
      <w:r w:rsidRPr="00284FFD">
        <w:rPr>
          <w:rFonts w:ascii="Arial" w:hAnsi="Arial" w:cs="Arial"/>
          <w:b/>
          <w:sz w:val="22"/>
          <w:szCs w:val="22"/>
        </w:rPr>
        <w:t xml:space="preserve">Date: </w:t>
      </w:r>
      <w:r w:rsidR="00B965B5" w:rsidRPr="00284FFD">
        <w:rPr>
          <w:rFonts w:ascii="Arial" w:hAnsi="Arial" w:cs="Arial"/>
          <w:b/>
          <w:sz w:val="22"/>
          <w:szCs w:val="22"/>
          <w:u w:val="single"/>
        </w:rPr>
        <w:t>May 29</w:t>
      </w:r>
      <w:r w:rsidRPr="00284FFD">
        <w:rPr>
          <w:rFonts w:ascii="Arial" w:hAnsi="Arial" w:cs="Arial"/>
          <w:b/>
          <w:sz w:val="22"/>
          <w:szCs w:val="22"/>
          <w:u w:val="single"/>
        </w:rPr>
        <w:t>, 2018</w:t>
      </w:r>
    </w:p>
    <w:p w14:paraId="5EE737B4" w14:textId="77777777" w:rsidR="0090482C" w:rsidRPr="00342DBA" w:rsidRDefault="0090482C" w:rsidP="00342DBA">
      <w:pPr>
        <w:widowControl w:val="0"/>
        <w:rPr>
          <w:rFonts w:ascii="Arial" w:hAnsi="Arial" w:cs="Arial"/>
          <w:sz w:val="22"/>
          <w:szCs w:val="22"/>
        </w:rPr>
      </w:pPr>
    </w:p>
    <w:p w14:paraId="6750E1DC" w14:textId="77777777" w:rsidR="00694EB7" w:rsidRPr="00342DBA" w:rsidRDefault="00694EB7" w:rsidP="00342DBA">
      <w:pPr>
        <w:widowControl w:val="0"/>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F12514">
        <w:rPr>
          <w:rFonts w:ascii="Arial" w:hAnsi="Arial" w:cs="Arial"/>
          <w:sz w:val="22"/>
          <w:szCs w:val="22"/>
        </w:rPr>
        <w:t xml:space="preserve">on-site document </w:t>
      </w:r>
      <w:r w:rsidR="00841688">
        <w:rPr>
          <w:rFonts w:ascii="Arial" w:hAnsi="Arial" w:cs="Arial"/>
          <w:sz w:val="22"/>
          <w:szCs w:val="22"/>
        </w:rPr>
        <w:t xml:space="preserve">shredding </w:t>
      </w:r>
      <w:r w:rsidR="00D1168A" w:rsidRPr="00342DBA">
        <w:rPr>
          <w:rFonts w:ascii="Arial" w:hAnsi="Arial" w:cs="Arial"/>
          <w:sz w:val="22"/>
          <w:szCs w:val="22"/>
        </w:rPr>
        <w:t>services as described in this RFP.</w:t>
      </w:r>
    </w:p>
    <w:p w14:paraId="24F59D39" w14:textId="77777777" w:rsidR="00D1168A" w:rsidRPr="00342DBA" w:rsidRDefault="00D1168A" w:rsidP="00342DBA">
      <w:pPr>
        <w:widowControl w:val="0"/>
        <w:jc w:val="both"/>
        <w:rPr>
          <w:rFonts w:ascii="Arial" w:hAnsi="Arial" w:cs="Arial"/>
          <w:sz w:val="22"/>
          <w:szCs w:val="22"/>
        </w:rPr>
      </w:pPr>
    </w:p>
    <w:p w14:paraId="7D9D678C" w14:textId="77777777"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3A6A96" w:rsidRPr="00284FFD">
        <w:rPr>
          <w:rFonts w:ascii="Arial" w:hAnsi="Arial" w:cs="Arial"/>
          <w:b/>
          <w:sz w:val="22"/>
          <w:szCs w:val="22"/>
          <w:u w:val="single"/>
        </w:rPr>
        <w:t>1:00 PM</w:t>
      </w:r>
      <w:r w:rsidR="001265E0" w:rsidRPr="00284FFD">
        <w:rPr>
          <w:rFonts w:ascii="Arial" w:hAnsi="Arial" w:cs="Arial"/>
          <w:b/>
          <w:sz w:val="22"/>
          <w:szCs w:val="22"/>
          <w:u w:val="single"/>
        </w:rPr>
        <w:t xml:space="preserve"> </w:t>
      </w:r>
      <w:r w:rsidR="00A47EFA" w:rsidRPr="00284FFD">
        <w:rPr>
          <w:rFonts w:ascii="Arial" w:hAnsi="Arial" w:cs="Arial"/>
          <w:b/>
          <w:sz w:val="22"/>
          <w:szCs w:val="22"/>
          <w:u w:val="single"/>
        </w:rPr>
        <w:t>CST</w:t>
      </w:r>
      <w:r w:rsidR="001265E0" w:rsidRPr="00284FFD">
        <w:rPr>
          <w:rFonts w:ascii="Arial" w:hAnsi="Arial" w:cs="Arial"/>
          <w:b/>
          <w:sz w:val="22"/>
          <w:szCs w:val="22"/>
          <w:u w:val="single"/>
        </w:rPr>
        <w:t xml:space="preserve"> on </w:t>
      </w:r>
      <w:r w:rsidR="003A6A96" w:rsidRPr="00284FFD">
        <w:rPr>
          <w:rFonts w:ascii="Arial" w:hAnsi="Arial" w:cs="Arial"/>
          <w:b/>
          <w:sz w:val="22"/>
          <w:szCs w:val="22"/>
          <w:u w:val="single"/>
        </w:rPr>
        <w:t>June 22, 2018</w:t>
      </w:r>
      <w:r w:rsidR="00006C0E" w:rsidRPr="000F27E4">
        <w:rPr>
          <w:rFonts w:ascii="Arial" w:hAnsi="Arial" w:cs="Arial"/>
          <w:b/>
          <w:sz w:val="22"/>
          <w:szCs w:val="22"/>
        </w:rPr>
        <w:t>.</w:t>
      </w:r>
      <w:r w:rsidR="00D1168A" w:rsidRPr="00342DBA">
        <w:rPr>
          <w:rFonts w:ascii="Arial" w:hAnsi="Arial" w:cs="Arial"/>
          <w:b/>
          <w:sz w:val="22"/>
          <w:szCs w:val="22"/>
        </w:rPr>
        <w:t xml:space="preserve"> Proposals submitted after that time and date will be rejected and returned.</w:t>
      </w:r>
    </w:p>
    <w:p w14:paraId="1A9A6FE1" w14:textId="77777777" w:rsidR="00D1168A" w:rsidRPr="00342DBA" w:rsidRDefault="00D1168A" w:rsidP="00342DBA">
      <w:pPr>
        <w:widowControl w:val="0"/>
        <w:jc w:val="both"/>
        <w:rPr>
          <w:rFonts w:ascii="Arial" w:hAnsi="Arial" w:cs="Arial"/>
          <w:sz w:val="22"/>
          <w:szCs w:val="22"/>
        </w:rPr>
      </w:pPr>
    </w:p>
    <w:p w14:paraId="31C2D4B2"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1A666EDB" w14:textId="77777777" w:rsidR="0090482C" w:rsidRPr="000F27E4" w:rsidRDefault="0090482C" w:rsidP="00342DBA">
      <w:pPr>
        <w:widowControl w:val="0"/>
        <w:jc w:val="both"/>
        <w:rPr>
          <w:rFonts w:ascii="Arial" w:hAnsi="Arial" w:cs="Arial"/>
          <w:sz w:val="22"/>
          <w:szCs w:val="22"/>
        </w:rPr>
      </w:pPr>
    </w:p>
    <w:p w14:paraId="66B79841" w14:textId="77777777" w:rsidR="00003C32" w:rsidRPr="00841688" w:rsidRDefault="00DA0E9D" w:rsidP="00342DBA">
      <w:pPr>
        <w:widowControl w:val="0"/>
        <w:jc w:val="both"/>
        <w:rPr>
          <w:rFonts w:ascii="Arial" w:hAnsi="Arial" w:cs="Arial"/>
          <w:sz w:val="22"/>
          <w:szCs w:val="22"/>
        </w:rPr>
      </w:pPr>
      <w:r w:rsidRPr="00841688">
        <w:rPr>
          <w:rFonts w:ascii="Arial" w:hAnsi="Arial" w:cs="Arial"/>
          <w:sz w:val="22"/>
          <w:szCs w:val="22"/>
        </w:rPr>
        <w:t>Purchasing</w:t>
      </w:r>
      <w:r w:rsidR="00841688" w:rsidRPr="00841688">
        <w:rPr>
          <w:rFonts w:ascii="Arial" w:hAnsi="Arial" w:cs="Arial"/>
          <w:sz w:val="22"/>
          <w:szCs w:val="22"/>
        </w:rPr>
        <w:t xml:space="preserve"> Buyer</w:t>
      </w:r>
    </w:p>
    <w:p w14:paraId="2C58E781" w14:textId="77777777" w:rsidR="00DA0E9D" w:rsidRPr="00841688" w:rsidRDefault="00DA0E9D" w:rsidP="00342DBA">
      <w:pPr>
        <w:widowControl w:val="0"/>
        <w:jc w:val="both"/>
        <w:rPr>
          <w:rFonts w:ascii="Arial" w:hAnsi="Arial" w:cs="Arial"/>
          <w:sz w:val="22"/>
          <w:szCs w:val="22"/>
        </w:rPr>
      </w:pPr>
      <w:r w:rsidRPr="00841688">
        <w:rPr>
          <w:rFonts w:ascii="Arial" w:hAnsi="Arial" w:cs="Arial"/>
          <w:sz w:val="22"/>
          <w:szCs w:val="22"/>
        </w:rPr>
        <w:t>Rockwood School District</w:t>
      </w:r>
    </w:p>
    <w:p w14:paraId="69B61D4C" w14:textId="77777777" w:rsidR="00DA0E9D" w:rsidRPr="00841688" w:rsidRDefault="00DA0E9D" w:rsidP="00342DBA">
      <w:pPr>
        <w:widowControl w:val="0"/>
        <w:jc w:val="both"/>
        <w:rPr>
          <w:rFonts w:ascii="Arial" w:hAnsi="Arial" w:cs="Arial"/>
          <w:sz w:val="22"/>
          <w:szCs w:val="22"/>
        </w:rPr>
      </w:pPr>
      <w:r w:rsidRPr="00841688">
        <w:rPr>
          <w:rFonts w:ascii="Arial" w:hAnsi="Arial" w:cs="Arial"/>
          <w:sz w:val="22"/>
          <w:szCs w:val="22"/>
        </w:rPr>
        <w:t>111 East North Street</w:t>
      </w:r>
    </w:p>
    <w:p w14:paraId="0A8ED9DC" w14:textId="77777777" w:rsidR="00DA0E9D" w:rsidRPr="00342DBA" w:rsidRDefault="00DA0E9D" w:rsidP="00342DBA">
      <w:pPr>
        <w:widowControl w:val="0"/>
        <w:jc w:val="both"/>
        <w:rPr>
          <w:rFonts w:ascii="Arial" w:hAnsi="Arial" w:cs="Arial"/>
          <w:sz w:val="22"/>
          <w:szCs w:val="22"/>
        </w:rPr>
      </w:pPr>
      <w:r w:rsidRPr="00841688">
        <w:rPr>
          <w:rFonts w:ascii="Arial" w:hAnsi="Arial" w:cs="Arial"/>
          <w:sz w:val="22"/>
          <w:szCs w:val="22"/>
        </w:rPr>
        <w:t>Eureka, Missouri  63025</w:t>
      </w:r>
    </w:p>
    <w:p w14:paraId="254879F5" w14:textId="77777777" w:rsidR="00003C32" w:rsidRPr="00342DBA" w:rsidRDefault="00003C32" w:rsidP="00342DBA">
      <w:pPr>
        <w:widowControl w:val="0"/>
        <w:jc w:val="both"/>
        <w:rPr>
          <w:rFonts w:ascii="Arial" w:hAnsi="Arial" w:cs="Arial"/>
          <w:sz w:val="22"/>
          <w:szCs w:val="22"/>
        </w:rPr>
      </w:pPr>
    </w:p>
    <w:p w14:paraId="687B65D9"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60FF185C" w14:textId="77777777" w:rsidR="00003C32" w:rsidRPr="00342DBA" w:rsidRDefault="00003C32" w:rsidP="00342DBA">
      <w:pPr>
        <w:widowControl w:val="0"/>
        <w:jc w:val="both"/>
        <w:rPr>
          <w:rFonts w:ascii="Arial" w:hAnsi="Arial" w:cs="Arial"/>
          <w:sz w:val="22"/>
          <w:szCs w:val="22"/>
        </w:rPr>
      </w:pPr>
    </w:p>
    <w:p w14:paraId="35567C28" w14:textId="77777777" w:rsidR="00E46B16" w:rsidRPr="00841688" w:rsidRDefault="00841688" w:rsidP="00342DBA">
      <w:pPr>
        <w:widowControl w:val="0"/>
        <w:jc w:val="both"/>
        <w:rPr>
          <w:rFonts w:ascii="Arial" w:hAnsi="Arial" w:cs="Arial"/>
          <w:sz w:val="22"/>
          <w:szCs w:val="22"/>
        </w:rPr>
      </w:pPr>
      <w:r w:rsidRPr="00841688">
        <w:rPr>
          <w:rFonts w:ascii="Arial" w:hAnsi="Arial" w:cs="Arial"/>
          <w:sz w:val="22"/>
          <w:szCs w:val="22"/>
        </w:rPr>
        <w:t>Terra Wichowski</w:t>
      </w:r>
    </w:p>
    <w:p w14:paraId="51E5D23D" w14:textId="77777777" w:rsidR="00E46B16" w:rsidRPr="00841688" w:rsidRDefault="00E46B16" w:rsidP="00342DBA">
      <w:pPr>
        <w:widowControl w:val="0"/>
        <w:jc w:val="both"/>
        <w:rPr>
          <w:rFonts w:ascii="Arial" w:hAnsi="Arial" w:cs="Arial"/>
          <w:sz w:val="22"/>
          <w:szCs w:val="22"/>
        </w:rPr>
      </w:pPr>
      <w:r w:rsidRPr="00841688">
        <w:rPr>
          <w:rFonts w:ascii="Arial" w:hAnsi="Arial" w:cs="Arial"/>
          <w:sz w:val="22"/>
          <w:szCs w:val="22"/>
        </w:rPr>
        <w:t>Purchasing</w:t>
      </w:r>
      <w:r w:rsidR="00841688" w:rsidRPr="00841688">
        <w:rPr>
          <w:rFonts w:ascii="Arial" w:hAnsi="Arial" w:cs="Arial"/>
          <w:sz w:val="22"/>
          <w:szCs w:val="22"/>
        </w:rPr>
        <w:t xml:space="preserve"> Buyer</w:t>
      </w:r>
    </w:p>
    <w:p w14:paraId="78BF417A" w14:textId="77777777" w:rsidR="00E46B16" w:rsidRPr="00841688" w:rsidRDefault="00E46B16" w:rsidP="00342DBA">
      <w:pPr>
        <w:widowControl w:val="0"/>
        <w:jc w:val="both"/>
        <w:rPr>
          <w:rFonts w:ascii="Arial" w:hAnsi="Arial" w:cs="Arial"/>
          <w:sz w:val="22"/>
          <w:szCs w:val="22"/>
        </w:rPr>
      </w:pPr>
      <w:r w:rsidRPr="00841688">
        <w:rPr>
          <w:rFonts w:ascii="Arial" w:hAnsi="Arial" w:cs="Arial"/>
          <w:sz w:val="22"/>
          <w:szCs w:val="22"/>
        </w:rPr>
        <w:t>Rockwood School District</w:t>
      </w:r>
    </w:p>
    <w:p w14:paraId="5C3FE4EC" w14:textId="77777777" w:rsidR="00E46B16" w:rsidRPr="00841688" w:rsidRDefault="00E46B16" w:rsidP="00342DBA">
      <w:pPr>
        <w:widowControl w:val="0"/>
        <w:jc w:val="both"/>
        <w:rPr>
          <w:rFonts w:ascii="Arial" w:hAnsi="Arial" w:cs="Arial"/>
          <w:sz w:val="22"/>
          <w:szCs w:val="22"/>
        </w:rPr>
      </w:pPr>
      <w:r w:rsidRPr="00841688">
        <w:rPr>
          <w:rFonts w:ascii="Arial" w:hAnsi="Arial" w:cs="Arial"/>
          <w:sz w:val="22"/>
          <w:szCs w:val="22"/>
        </w:rPr>
        <w:t>111 East North Street</w:t>
      </w:r>
    </w:p>
    <w:p w14:paraId="1A3E1877" w14:textId="77777777" w:rsidR="00E46B16" w:rsidRPr="00841688" w:rsidRDefault="00E46B16" w:rsidP="00342DBA">
      <w:pPr>
        <w:widowControl w:val="0"/>
        <w:jc w:val="both"/>
        <w:rPr>
          <w:rFonts w:ascii="Arial" w:hAnsi="Arial" w:cs="Arial"/>
          <w:sz w:val="22"/>
          <w:szCs w:val="22"/>
        </w:rPr>
      </w:pPr>
      <w:r w:rsidRPr="00841688">
        <w:rPr>
          <w:rFonts w:ascii="Arial" w:hAnsi="Arial" w:cs="Arial"/>
          <w:sz w:val="22"/>
          <w:szCs w:val="22"/>
        </w:rPr>
        <w:t>Eureka, Missouri  63025</w:t>
      </w:r>
    </w:p>
    <w:p w14:paraId="5B3D41D4" w14:textId="77777777" w:rsidR="00E46B16" w:rsidRDefault="00174066" w:rsidP="00342DBA">
      <w:pPr>
        <w:widowControl w:val="0"/>
        <w:jc w:val="both"/>
        <w:rPr>
          <w:rFonts w:ascii="Arial" w:hAnsi="Arial" w:cs="Arial"/>
          <w:sz w:val="22"/>
          <w:szCs w:val="22"/>
        </w:rPr>
      </w:pPr>
      <w:hyperlink r:id="rId13" w:history="1">
        <w:r w:rsidR="00841688" w:rsidRPr="00841688">
          <w:rPr>
            <w:rStyle w:val="Hyperlink"/>
            <w:rFonts w:ascii="Arial" w:hAnsi="Arial" w:cs="Arial"/>
            <w:sz w:val="22"/>
            <w:szCs w:val="22"/>
          </w:rPr>
          <w:t>wichowskiterra@rsdmo.org</w:t>
        </w:r>
      </w:hyperlink>
    </w:p>
    <w:p w14:paraId="58134F7C" w14:textId="77777777" w:rsidR="00E46B16" w:rsidRPr="00342DBA" w:rsidRDefault="00841688" w:rsidP="00342DBA">
      <w:pPr>
        <w:widowControl w:val="0"/>
        <w:jc w:val="both"/>
        <w:rPr>
          <w:rFonts w:ascii="Arial" w:hAnsi="Arial" w:cs="Arial"/>
          <w:sz w:val="22"/>
          <w:szCs w:val="22"/>
        </w:rPr>
      </w:pPr>
      <w:r>
        <w:rPr>
          <w:rFonts w:ascii="Arial" w:hAnsi="Arial" w:cs="Arial"/>
          <w:sz w:val="22"/>
          <w:szCs w:val="22"/>
        </w:rPr>
        <w:t>636.733.2032</w:t>
      </w:r>
    </w:p>
    <w:p w14:paraId="77DD3058" w14:textId="77777777" w:rsidR="00003C32" w:rsidRPr="00342DBA" w:rsidRDefault="00003C32" w:rsidP="00342DBA">
      <w:pPr>
        <w:widowControl w:val="0"/>
        <w:jc w:val="both"/>
        <w:rPr>
          <w:rFonts w:ascii="Arial" w:hAnsi="Arial" w:cs="Arial"/>
          <w:sz w:val="22"/>
          <w:szCs w:val="22"/>
        </w:rPr>
      </w:pPr>
    </w:p>
    <w:p w14:paraId="7B949A2C"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0EEB9415" w14:textId="77777777" w:rsidR="005E6815" w:rsidRPr="00342DBA" w:rsidRDefault="005E6815" w:rsidP="00342DBA">
      <w:pPr>
        <w:widowControl w:val="0"/>
        <w:jc w:val="both"/>
        <w:rPr>
          <w:rFonts w:ascii="Arial" w:hAnsi="Arial" w:cs="Arial"/>
          <w:sz w:val="22"/>
          <w:szCs w:val="22"/>
        </w:rPr>
      </w:pPr>
    </w:p>
    <w:p w14:paraId="7E9C941C"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57EAF600" w14:textId="77777777" w:rsidR="00342DBA" w:rsidRDefault="00342DBA" w:rsidP="00342DBA">
      <w:pPr>
        <w:widowControl w:val="0"/>
        <w:jc w:val="both"/>
        <w:rPr>
          <w:rFonts w:ascii="Arial" w:hAnsi="Arial" w:cs="Arial"/>
          <w:sz w:val="22"/>
          <w:szCs w:val="22"/>
        </w:rPr>
        <w:sectPr w:rsidR="00342DBA" w:rsidSect="00342DB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440" w:bottom="1152" w:left="1440" w:header="0" w:footer="720" w:gutter="0"/>
          <w:cols w:space="720"/>
          <w:docGrid w:linePitch="326"/>
        </w:sectPr>
      </w:pPr>
    </w:p>
    <w:p w14:paraId="6BEC3357" w14:textId="77777777" w:rsidR="008C6083" w:rsidRPr="00CB1D9D" w:rsidRDefault="003D04EA" w:rsidP="00342DBA">
      <w:pPr>
        <w:jc w:val="center"/>
        <w:rPr>
          <w:rFonts w:ascii="Arial" w:hAnsi="Arial" w:cs="Arial"/>
          <w:b/>
          <w:u w:val="single"/>
        </w:rPr>
      </w:pPr>
      <w:r w:rsidRPr="00CB1D9D">
        <w:rPr>
          <w:rFonts w:ascii="Arial" w:hAnsi="Arial" w:cs="Arial"/>
          <w:b/>
          <w:u w:val="single"/>
        </w:rPr>
        <w:lastRenderedPageBreak/>
        <w:t>Important Dates</w:t>
      </w:r>
    </w:p>
    <w:p w14:paraId="5F7A8C89" w14:textId="77777777" w:rsidR="008C6083" w:rsidRPr="00342DBA" w:rsidRDefault="008C6083" w:rsidP="00342DBA">
      <w:pPr>
        <w:jc w:val="center"/>
        <w:rPr>
          <w:rFonts w:ascii="Arial" w:hAnsi="Arial" w:cs="Arial"/>
          <w:b/>
          <w:sz w:val="22"/>
          <w:szCs w:val="22"/>
          <w:highlight w:val="yellow"/>
          <w:u w:val="single"/>
        </w:rPr>
      </w:pPr>
    </w:p>
    <w:p w14:paraId="7B6E4E64" w14:textId="4CE8B15A" w:rsidR="006F5E91" w:rsidRPr="00B965B5" w:rsidRDefault="00461E3E" w:rsidP="00342DBA">
      <w:pPr>
        <w:widowControl w:val="0"/>
        <w:jc w:val="both"/>
        <w:rPr>
          <w:rFonts w:ascii="Arial" w:hAnsi="Arial" w:cs="Arial"/>
          <w:b/>
          <w:sz w:val="22"/>
          <w:szCs w:val="22"/>
        </w:rPr>
      </w:pPr>
      <w:r w:rsidRPr="00CB1D9D">
        <w:rPr>
          <w:rFonts w:ascii="Arial" w:hAnsi="Arial" w:cs="Arial"/>
          <w:b/>
          <w:sz w:val="22"/>
          <w:szCs w:val="22"/>
        </w:rPr>
        <w:tab/>
        <w:t>RFP Issue Date:</w:t>
      </w:r>
      <w:r w:rsidRPr="00CB1D9D">
        <w:rPr>
          <w:rFonts w:ascii="Arial" w:hAnsi="Arial" w:cs="Arial"/>
          <w:b/>
          <w:sz w:val="22"/>
          <w:szCs w:val="22"/>
        </w:rPr>
        <w:tab/>
      </w:r>
      <w:r w:rsidRPr="00CB1D9D">
        <w:rPr>
          <w:rFonts w:ascii="Arial" w:hAnsi="Arial" w:cs="Arial"/>
          <w:b/>
          <w:sz w:val="22"/>
          <w:szCs w:val="22"/>
        </w:rPr>
        <w:tab/>
      </w:r>
      <w:r w:rsidR="005A0ACE" w:rsidRPr="00CB1D9D">
        <w:rPr>
          <w:rFonts w:ascii="Arial" w:hAnsi="Arial" w:cs="Arial"/>
          <w:b/>
          <w:sz w:val="22"/>
          <w:szCs w:val="22"/>
        </w:rPr>
        <w:tab/>
      </w:r>
      <w:r w:rsidR="00CB1D9D" w:rsidRPr="00B965B5">
        <w:rPr>
          <w:rFonts w:ascii="Arial" w:hAnsi="Arial" w:cs="Arial"/>
          <w:b/>
          <w:sz w:val="22"/>
          <w:szCs w:val="22"/>
        </w:rPr>
        <w:t>May 2</w:t>
      </w:r>
      <w:r w:rsidR="00B965B5" w:rsidRPr="00B965B5">
        <w:rPr>
          <w:rFonts w:ascii="Arial" w:hAnsi="Arial" w:cs="Arial"/>
          <w:b/>
          <w:sz w:val="22"/>
          <w:szCs w:val="22"/>
        </w:rPr>
        <w:t>9</w:t>
      </w:r>
      <w:r w:rsidR="00CB1D9D" w:rsidRPr="00B965B5">
        <w:rPr>
          <w:rFonts w:ascii="Arial" w:hAnsi="Arial" w:cs="Arial"/>
          <w:b/>
          <w:sz w:val="22"/>
          <w:szCs w:val="22"/>
        </w:rPr>
        <w:t>, 2018</w:t>
      </w:r>
    </w:p>
    <w:p w14:paraId="51C23E60" w14:textId="77777777" w:rsidR="005A4C15" w:rsidRPr="00B965B5" w:rsidRDefault="005A4C15" w:rsidP="00342DBA">
      <w:pPr>
        <w:widowControl w:val="0"/>
        <w:jc w:val="both"/>
        <w:rPr>
          <w:rFonts w:ascii="Arial" w:hAnsi="Arial" w:cs="Arial"/>
          <w:b/>
          <w:sz w:val="22"/>
          <w:szCs w:val="22"/>
        </w:rPr>
      </w:pPr>
    </w:p>
    <w:p w14:paraId="23DFC005" w14:textId="77777777" w:rsidR="00461E3E" w:rsidRPr="00B965B5" w:rsidRDefault="00461E3E" w:rsidP="00342DBA">
      <w:pPr>
        <w:widowControl w:val="0"/>
        <w:jc w:val="both"/>
        <w:rPr>
          <w:rFonts w:ascii="Arial" w:hAnsi="Arial" w:cs="Arial"/>
          <w:b/>
          <w:sz w:val="22"/>
          <w:szCs w:val="22"/>
        </w:rPr>
      </w:pPr>
      <w:r w:rsidRPr="00B965B5">
        <w:rPr>
          <w:rFonts w:ascii="Arial" w:hAnsi="Arial" w:cs="Arial"/>
          <w:b/>
          <w:sz w:val="22"/>
          <w:szCs w:val="22"/>
        </w:rPr>
        <w:tab/>
        <w:t>Deadline for R</w:t>
      </w:r>
      <w:r w:rsidR="005A0ACE" w:rsidRPr="00B965B5">
        <w:rPr>
          <w:rFonts w:ascii="Arial" w:hAnsi="Arial" w:cs="Arial"/>
          <w:b/>
          <w:sz w:val="22"/>
          <w:szCs w:val="22"/>
        </w:rPr>
        <w:t>F</w:t>
      </w:r>
      <w:r w:rsidRPr="00B965B5">
        <w:rPr>
          <w:rFonts w:ascii="Arial" w:hAnsi="Arial" w:cs="Arial"/>
          <w:b/>
          <w:sz w:val="22"/>
          <w:szCs w:val="22"/>
        </w:rPr>
        <w:t xml:space="preserve">P Clarification </w:t>
      </w:r>
      <w:r w:rsidRPr="00B965B5">
        <w:rPr>
          <w:rFonts w:ascii="Arial" w:hAnsi="Arial" w:cs="Arial"/>
          <w:b/>
          <w:sz w:val="22"/>
          <w:szCs w:val="22"/>
        </w:rPr>
        <w:tab/>
      </w:r>
      <w:r w:rsidR="005A0ACE" w:rsidRPr="00B965B5">
        <w:rPr>
          <w:rFonts w:ascii="Arial" w:hAnsi="Arial" w:cs="Arial"/>
          <w:b/>
          <w:sz w:val="22"/>
          <w:szCs w:val="22"/>
        </w:rPr>
        <w:tab/>
      </w:r>
      <w:r w:rsidR="007F10A9" w:rsidRPr="00B965B5">
        <w:rPr>
          <w:rFonts w:ascii="Arial" w:hAnsi="Arial" w:cs="Arial"/>
          <w:b/>
          <w:sz w:val="22"/>
          <w:szCs w:val="22"/>
        </w:rPr>
        <w:t>June 8, 2018</w:t>
      </w:r>
    </w:p>
    <w:p w14:paraId="59D63CCF" w14:textId="77777777" w:rsidR="005A4C15" w:rsidRPr="00B965B5" w:rsidRDefault="005A4C15" w:rsidP="00342DBA">
      <w:pPr>
        <w:widowControl w:val="0"/>
        <w:jc w:val="both"/>
        <w:rPr>
          <w:rFonts w:ascii="Arial" w:hAnsi="Arial" w:cs="Arial"/>
          <w:b/>
          <w:sz w:val="22"/>
          <w:szCs w:val="22"/>
        </w:rPr>
      </w:pPr>
    </w:p>
    <w:p w14:paraId="0AE7A57F" w14:textId="77777777" w:rsidR="00461E3E" w:rsidRPr="00B965B5" w:rsidRDefault="00461E3E" w:rsidP="00342DBA">
      <w:pPr>
        <w:widowControl w:val="0"/>
        <w:ind w:right="-360"/>
        <w:jc w:val="both"/>
        <w:rPr>
          <w:rFonts w:ascii="Arial" w:hAnsi="Arial" w:cs="Arial"/>
          <w:b/>
          <w:sz w:val="22"/>
          <w:szCs w:val="22"/>
        </w:rPr>
      </w:pPr>
      <w:r w:rsidRPr="00B965B5">
        <w:rPr>
          <w:rFonts w:ascii="Arial" w:hAnsi="Arial" w:cs="Arial"/>
          <w:b/>
          <w:sz w:val="22"/>
          <w:szCs w:val="22"/>
        </w:rPr>
        <w:tab/>
        <w:t>Proposal Due Date</w:t>
      </w:r>
      <w:r w:rsidRPr="00B965B5">
        <w:rPr>
          <w:rFonts w:ascii="Arial" w:hAnsi="Arial" w:cs="Arial"/>
          <w:b/>
          <w:sz w:val="22"/>
          <w:szCs w:val="22"/>
        </w:rPr>
        <w:tab/>
      </w:r>
      <w:r w:rsidRPr="00B965B5">
        <w:rPr>
          <w:rFonts w:ascii="Arial" w:hAnsi="Arial" w:cs="Arial"/>
          <w:b/>
          <w:sz w:val="22"/>
          <w:szCs w:val="22"/>
        </w:rPr>
        <w:tab/>
      </w:r>
      <w:r w:rsidR="005A0ACE" w:rsidRPr="00B965B5">
        <w:rPr>
          <w:rFonts w:ascii="Arial" w:hAnsi="Arial" w:cs="Arial"/>
          <w:b/>
          <w:sz w:val="22"/>
          <w:szCs w:val="22"/>
        </w:rPr>
        <w:tab/>
      </w:r>
      <w:r w:rsidR="007F10A9" w:rsidRPr="00B965B5">
        <w:rPr>
          <w:rFonts w:ascii="Arial" w:hAnsi="Arial" w:cs="Arial"/>
          <w:b/>
          <w:sz w:val="22"/>
          <w:szCs w:val="22"/>
        </w:rPr>
        <w:t>June 22</w:t>
      </w:r>
      <w:r w:rsidRPr="00B965B5">
        <w:rPr>
          <w:rFonts w:ascii="Arial" w:hAnsi="Arial" w:cs="Arial"/>
          <w:b/>
          <w:sz w:val="22"/>
          <w:szCs w:val="22"/>
        </w:rPr>
        <w:t xml:space="preserve"> at </w:t>
      </w:r>
      <w:r w:rsidR="007F10A9" w:rsidRPr="00B965B5">
        <w:rPr>
          <w:rFonts w:ascii="Arial" w:hAnsi="Arial" w:cs="Arial"/>
          <w:b/>
          <w:sz w:val="22"/>
          <w:szCs w:val="22"/>
        </w:rPr>
        <w:t>1</w:t>
      </w:r>
      <w:r w:rsidRPr="00B965B5">
        <w:rPr>
          <w:rFonts w:ascii="Arial" w:hAnsi="Arial" w:cs="Arial"/>
          <w:b/>
          <w:sz w:val="22"/>
          <w:szCs w:val="22"/>
        </w:rPr>
        <w:t>:00 PM CST</w:t>
      </w:r>
    </w:p>
    <w:p w14:paraId="73C4B9DF" w14:textId="77777777" w:rsidR="005A4C15" w:rsidRPr="00B965B5" w:rsidRDefault="005A4C15" w:rsidP="00342DBA">
      <w:pPr>
        <w:widowControl w:val="0"/>
        <w:jc w:val="both"/>
        <w:rPr>
          <w:rFonts w:ascii="Arial" w:hAnsi="Arial" w:cs="Arial"/>
          <w:b/>
          <w:sz w:val="22"/>
          <w:szCs w:val="22"/>
        </w:rPr>
      </w:pPr>
    </w:p>
    <w:p w14:paraId="5D1B9DD1" w14:textId="77777777" w:rsidR="005A0ACE" w:rsidRPr="00B965B5" w:rsidRDefault="00461E3E" w:rsidP="00342DBA">
      <w:pPr>
        <w:widowControl w:val="0"/>
        <w:jc w:val="both"/>
        <w:rPr>
          <w:rFonts w:ascii="Arial" w:hAnsi="Arial" w:cs="Arial"/>
          <w:b/>
          <w:sz w:val="22"/>
          <w:szCs w:val="22"/>
        </w:rPr>
      </w:pPr>
      <w:r w:rsidRPr="00B965B5">
        <w:rPr>
          <w:rFonts w:ascii="Arial" w:hAnsi="Arial" w:cs="Arial"/>
          <w:b/>
          <w:sz w:val="22"/>
          <w:szCs w:val="22"/>
        </w:rPr>
        <w:tab/>
      </w:r>
      <w:r w:rsidR="005A0ACE" w:rsidRPr="00B965B5">
        <w:rPr>
          <w:rFonts w:ascii="Arial" w:hAnsi="Arial" w:cs="Arial"/>
          <w:b/>
          <w:sz w:val="22"/>
          <w:szCs w:val="22"/>
        </w:rPr>
        <w:t xml:space="preserve">Award Recommendation Submitted to BOE </w:t>
      </w:r>
      <w:r w:rsidR="005A0ACE" w:rsidRPr="00B965B5">
        <w:rPr>
          <w:rFonts w:ascii="Arial" w:hAnsi="Arial" w:cs="Arial"/>
          <w:b/>
          <w:sz w:val="22"/>
          <w:szCs w:val="22"/>
        </w:rPr>
        <w:tab/>
      </w:r>
      <w:r w:rsidR="007F10A9" w:rsidRPr="00B965B5">
        <w:rPr>
          <w:rFonts w:ascii="Arial" w:hAnsi="Arial" w:cs="Arial"/>
          <w:b/>
          <w:sz w:val="22"/>
          <w:szCs w:val="22"/>
        </w:rPr>
        <w:t>July 5, 2018</w:t>
      </w:r>
    </w:p>
    <w:p w14:paraId="078233DF" w14:textId="77777777" w:rsidR="005A4C15" w:rsidRPr="00B965B5" w:rsidRDefault="005A4C15" w:rsidP="00342DBA">
      <w:pPr>
        <w:widowControl w:val="0"/>
        <w:jc w:val="both"/>
        <w:rPr>
          <w:rFonts w:ascii="Arial" w:hAnsi="Arial" w:cs="Arial"/>
          <w:b/>
          <w:sz w:val="22"/>
          <w:szCs w:val="22"/>
        </w:rPr>
      </w:pPr>
    </w:p>
    <w:p w14:paraId="290C966E" w14:textId="77777777" w:rsidR="005A0ACE" w:rsidRPr="00B965B5" w:rsidRDefault="005A0ACE" w:rsidP="00342DBA">
      <w:pPr>
        <w:widowControl w:val="0"/>
        <w:jc w:val="both"/>
        <w:rPr>
          <w:rFonts w:ascii="Arial" w:hAnsi="Arial" w:cs="Arial"/>
          <w:b/>
          <w:sz w:val="22"/>
          <w:szCs w:val="22"/>
        </w:rPr>
      </w:pPr>
      <w:r w:rsidRPr="00B965B5">
        <w:rPr>
          <w:rFonts w:ascii="Arial" w:hAnsi="Arial" w:cs="Arial"/>
          <w:b/>
          <w:sz w:val="22"/>
          <w:szCs w:val="22"/>
        </w:rPr>
        <w:tab/>
        <w:t>BOE Approval Date</w:t>
      </w:r>
      <w:r w:rsidRPr="00B965B5">
        <w:rPr>
          <w:rFonts w:ascii="Arial" w:hAnsi="Arial" w:cs="Arial"/>
          <w:b/>
          <w:sz w:val="22"/>
          <w:szCs w:val="22"/>
        </w:rPr>
        <w:tab/>
      </w:r>
      <w:r w:rsidRPr="00B965B5">
        <w:rPr>
          <w:rFonts w:ascii="Arial" w:hAnsi="Arial" w:cs="Arial"/>
          <w:b/>
          <w:sz w:val="22"/>
          <w:szCs w:val="22"/>
        </w:rPr>
        <w:tab/>
      </w:r>
      <w:r w:rsidRPr="00B965B5">
        <w:rPr>
          <w:rFonts w:ascii="Arial" w:hAnsi="Arial" w:cs="Arial"/>
          <w:b/>
          <w:sz w:val="22"/>
          <w:szCs w:val="22"/>
        </w:rPr>
        <w:tab/>
      </w:r>
      <w:r w:rsidR="007F10A9" w:rsidRPr="00B965B5">
        <w:rPr>
          <w:rFonts w:ascii="Arial" w:hAnsi="Arial" w:cs="Arial"/>
          <w:b/>
          <w:sz w:val="22"/>
          <w:szCs w:val="22"/>
        </w:rPr>
        <w:t>July 19, 2018</w:t>
      </w:r>
    </w:p>
    <w:p w14:paraId="62F3B813" w14:textId="77777777" w:rsidR="005A4C15" w:rsidRPr="00B965B5" w:rsidRDefault="005A4C15" w:rsidP="00342DBA">
      <w:pPr>
        <w:widowControl w:val="0"/>
        <w:jc w:val="both"/>
        <w:rPr>
          <w:rFonts w:ascii="Arial" w:hAnsi="Arial" w:cs="Arial"/>
          <w:b/>
          <w:sz w:val="22"/>
          <w:szCs w:val="22"/>
        </w:rPr>
      </w:pPr>
    </w:p>
    <w:p w14:paraId="3AE9A0FF" w14:textId="77777777" w:rsidR="00461E3E" w:rsidRPr="00342DBA" w:rsidRDefault="005A0ACE" w:rsidP="00342DBA">
      <w:pPr>
        <w:widowControl w:val="0"/>
        <w:jc w:val="both"/>
        <w:rPr>
          <w:rFonts w:ascii="Arial" w:hAnsi="Arial" w:cs="Arial"/>
          <w:b/>
          <w:sz w:val="22"/>
          <w:szCs w:val="22"/>
        </w:rPr>
      </w:pPr>
      <w:r w:rsidRPr="00B965B5">
        <w:rPr>
          <w:rFonts w:ascii="Arial" w:hAnsi="Arial" w:cs="Arial"/>
          <w:b/>
          <w:sz w:val="22"/>
          <w:szCs w:val="22"/>
        </w:rPr>
        <w:tab/>
        <w:t>Contract Commencement Date</w:t>
      </w:r>
      <w:r w:rsidRPr="00B965B5">
        <w:rPr>
          <w:rFonts w:ascii="Arial" w:hAnsi="Arial" w:cs="Arial"/>
          <w:b/>
          <w:sz w:val="22"/>
          <w:szCs w:val="22"/>
        </w:rPr>
        <w:tab/>
      </w:r>
      <w:r w:rsidRPr="00B965B5">
        <w:rPr>
          <w:rFonts w:ascii="Arial" w:hAnsi="Arial" w:cs="Arial"/>
          <w:b/>
          <w:sz w:val="22"/>
          <w:szCs w:val="22"/>
        </w:rPr>
        <w:tab/>
      </w:r>
      <w:r w:rsidR="007F10A9" w:rsidRPr="00B965B5">
        <w:rPr>
          <w:rFonts w:ascii="Arial" w:hAnsi="Arial" w:cs="Arial"/>
          <w:b/>
          <w:sz w:val="22"/>
          <w:szCs w:val="22"/>
        </w:rPr>
        <w:t>August 1, 2018</w:t>
      </w:r>
    </w:p>
    <w:p w14:paraId="2FD22649" w14:textId="77777777" w:rsidR="005A4C15" w:rsidRPr="00342DBA" w:rsidRDefault="005A4C15" w:rsidP="00342DBA">
      <w:pPr>
        <w:widowControl w:val="0"/>
        <w:jc w:val="both"/>
        <w:rPr>
          <w:rFonts w:ascii="Arial" w:hAnsi="Arial" w:cs="Arial"/>
          <w:b/>
          <w:sz w:val="22"/>
          <w:szCs w:val="22"/>
        </w:rPr>
      </w:pPr>
    </w:p>
    <w:p w14:paraId="2C139B95" w14:textId="77777777" w:rsidR="006F5E91" w:rsidRPr="00342DBA" w:rsidRDefault="006F5E91" w:rsidP="00342DBA">
      <w:pPr>
        <w:widowControl w:val="0"/>
        <w:jc w:val="both"/>
        <w:rPr>
          <w:rFonts w:ascii="Arial" w:hAnsi="Arial" w:cs="Arial"/>
          <w:b/>
          <w:sz w:val="22"/>
          <w:szCs w:val="22"/>
        </w:rPr>
      </w:pPr>
    </w:p>
    <w:p w14:paraId="07446D89" w14:textId="77777777" w:rsidR="005A0ACE" w:rsidRPr="00342DBA" w:rsidRDefault="005A0ACE" w:rsidP="00342DBA">
      <w:pPr>
        <w:widowControl w:val="0"/>
        <w:jc w:val="both"/>
        <w:rPr>
          <w:rFonts w:ascii="Arial" w:hAnsi="Arial" w:cs="Arial"/>
          <w:b/>
          <w:sz w:val="22"/>
          <w:szCs w:val="22"/>
        </w:rPr>
      </w:pPr>
    </w:p>
    <w:p w14:paraId="672AE268" w14:textId="77777777" w:rsidR="006F5E91" w:rsidRPr="00342DBA" w:rsidRDefault="006F5E91" w:rsidP="00342DBA">
      <w:pPr>
        <w:widowControl w:val="0"/>
        <w:jc w:val="both"/>
        <w:rPr>
          <w:rFonts w:ascii="Arial" w:hAnsi="Arial" w:cs="Arial"/>
          <w:b/>
          <w:sz w:val="22"/>
          <w:szCs w:val="22"/>
        </w:rPr>
      </w:pPr>
    </w:p>
    <w:p w14:paraId="733C8E1D"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7524E2AC" w14:textId="77777777" w:rsidR="00E067C2" w:rsidRPr="00342DBA" w:rsidRDefault="00E067C2" w:rsidP="00342DBA">
      <w:pPr>
        <w:widowControl w:val="0"/>
        <w:jc w:val="center"/>
        <w:rPr>
          <w:rFonts w:ascii="Arial" w:hAnsi="Arial" w:cs="Arial"/>
          <w:b/>
          <w:sz w:val="22"/>
          <w:szCs w:val="22"/>
        </w:rPr>
      </w:pPr>
    </w:p>
    <w:p w14:paraId="2318CF4E"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09D5AFB1" w14:textId="77777777" w:rsidR="00792C0A" w:rsidRPr="004356FD" w:rsidRDefault="00792C0A" w:rsidP="00342DBA">
      <w:pPr>
        <w:widowControl w:val="0"/>
        <w:jc w:val="center"/>
        <w:rPr>
          <w:rFonts w:ascii="Arial" w:hAnsi="Arial" w:cs="Arial"/>
          <w:b/>
        </w:rPr>
      </w:pPr>
    </w:p>
    <w:p w14:paraId="65C1D04C"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5760D9E3" w14:textId="77777777" w:rsidR="00792C0A" w:rsidRPr="00342DBA" w:rsidRDefault="00792C0A" w:rsidP="006E733A">
      <w:pPr>
        <w:widowControl w:val="0"/>
        <w:ind w:left="360"/>
        <w:jc w:val="both"/>
        <w:rPr>
          <w:rFonts w:ascii="Arial" w:hAnsi="Arial" w:cs="Arial"/>
          <w:b/>
          <w:sz w:val="22"/>
          <w:szCs w:val="22"/>
          <w:u w:val="single"/>
        </w:rPr>
      </w:pPr>
    </w:p>
    <w:p w14:paraId="3993B0FB"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4D4094" w:rsidRPr="00342DBA">
        <w:rPr>
          <w:rFonts w:ascii="Arial" w:hAnsi="Arial" w:cs="Arial"/>
          <w:sz w:val="22"/>
          <w:szCs w:val="22"/>
        </w:rPr>
        <w:t>3,000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20"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71F96D04" w14:textId="77777777" w:rsidR="004B229D" w:rsidRPr="00342DBA" w:rsidRDefault="004B229D" w:rsidP="006E733A">
      <w:pPr>
        <w:widowControl w:val="0"/>
        <w:ind w:left="360"/>
        <w:jc w:val="both"/>
        <w:rPr>
          <w:rFonts w:ascii="Arial" w:hAnsi="Arial" w:cs="Arial"/>
          <w:sz w:val="22"/>
          <w:szCs w:val="22"/>
        </w:rPr>
      </w:pPr>
    </w:p>
    <w:p w14:paraId="08D81882" w14:textId="77777777"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B56464">
        <w:rPr>
          <w:rFonts w:ascii="Arial" w:hAnsi="Arial" w:cs="Arial"/>
          <w:sz w:val="22"/>
          <w:szCs w:val="22"/>
        </w:rPr>
        <w:t xml:space="preserve"> for</w:t>
      </w:r>
      <w:r w:rsidR="00F12514">
        <w:rPr>
          <w:rFonts w:ascii="Arial" w:hAnsi="Arial" w:cs="Arial"/>
          <w:sz w:val="22"/>
          <w:szCs w:val="22"/>
        </w:rPr>
        <w:t xml:space="preserve"> on-site document</w:t>
      </w:r>
      <w:r w:rsidR="00B56464">
        <w:rPr>
          <w:rFonts w:ascii="Arial" w:hAnsi="Arial" w:cs="Arial"/>
          <w:sz w:val="22"/>
          <w:szCs w:val="22"/>
        </w:rPr>
        <w:t xml:space="preserve"> shredding </w:t>
      </w:r>
      <w:r w:rsidR="00B56464" w:rsidRPr="00F12514">
        <w:rPr>
          <w:rFonts w:ascii="Arial" w:hAnsi="Arial" w:cs="Arial"/>
          <w:sz w:val="22"/>
          <w:szCs w:val="22"/>
        </w:rPr>
        <w:t>services</w:t>
      </w:r>
      <w:r w:rsidRPr="00F12514">
        <w:rPr>
          <w:rFonts w:ascii="Arial" w:hAnsi="Arial" w:cs="Arial"/>
          <w:sz w:val="22"/>
          <w:szCs w:val="22"/>
        </w:rPr>
        <w:t>.</w:t>
      </w:r>
    </w:p>
    <w:p w14:paraId="6530F5FC" w14:textId="77777777" w:rsidR="00EA4D55" w:rsidRPr="00342DBA" w:rsidRDefault="00EA4D55" w:rsidP="006E733A">
      <w:pPr>
        <w:widowControl w:val="0"/>
        <w:ind w:left="360"/>
        <w:jc w:val="both"/>
        <w:rPr>
          <w:rFonts w:ascii="Arial" w:hAnsi="Arial" w:cs="Arial"/>
          <w:sz w:val="22"/>
          <w:szCs w:val="22"/>
        </w:rPr>
      </w:pPr>
    </w:p>
    <w:p w14:paraId="2259BEAF"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67F4F5E5" w14:textId="77777777" w:rsidR="007F1149" w:rsidRPr="00342DBA" w:rsidRDefault="007F1149" w:rsidP="006E733A">
      <w:pPr>
        <w:widowControl w:val="0"/>
        <w:ind w:left="720" w:hanging="360"/>
        <w:jc w:val="both"/>
        <w:rPr>
          <w:rFonts w:ascii="Arial" w:hAnsi="Arial" w:cs="Arial"/>
          <w:sz w:val="22"/>
          <w:szCs w:val="22"/>
          <w:u w:val="single"/>
        </w:rPr>
      </w:pPr>
    </w:p>
    <w:p w14:paraId="3B8A467B" w14:textId="77777777"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006C0E" w:rsidRPr="00342DBA">
        <w:rPr>
          <w:rFonts w:ascii="Arial" w:hAnsi="Arial" w:cs="Arial"/>
          <w:b/>
          <w:sz w:val="22"/>
          <w:szCs w:val="22"/>
          <w:u w:val="single"/>
        </w:rPr>
        <w:t>RFP</w:t>
      </w:r>
      <w:r w:rsidR="00B56464">
        <w:rPr>
          <w:rFonts w:ascii="Arial" w:hAnsi="Arial" w:cs="Arial"/>
          <w:b/>
          <w:sz w:val="22"/>
          <w:szCs w:val="22"/>
          <w:u w:val="single"/>
        </w:rPr>
        <w:t>0518SHRED</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42BEB2ED" w14:textId="77777777" w:rsidR="00E067C2" w:rsidRPr="00342DBA" w:rsidRDefault="00E067C2" w:rsidP="006E733A">
      <w:pPr>
        <w:widowControl w:val="0"/>
        <w:ind w:left="720"/>
        <w:jc w:val="both"/>
        <w:rPr>
          <w:rFonts w:ascii="Arial" w:hAnsi="Arial" w:cs="Arial"/>
          <w:sz w:val="22"/>
          <w:szCs w:val="22"/>
        </w:rPr>
      </w:pPr>
    </w:p>
    <w:p w14:paraId="28E30A90" w14:textId="77777777" w:rsidR="00E067C2" w:rsidRPr="00B56464" w:rsidRDefault="00B56464" w:rsidP="006E733A">
      <w:pPr>
        <w:widowControl w:val="0"/>
        <w:ind w:left="720"/>
        <w:jc w:val="both"/>
        <w:rPr>
          <w:rFonts w:ascii="Arial" w:hAnsi="Arial" w:cs="Arial"/>
          <w:sz w:val="22"/>
          <w:szCs w:val="22"/>
        </w:rPr>
      </w:pPr>
      <w:r w:rsidRPr="00B56464">
        <w:rPr>
          <w:rFonts w:ascii="Arial" w:hAnsi="Arial" w:cs="Arial"/>
          <w:sz w:val="22"/>
          <w:szCs w:val="22"/>
        </w:rPr>
        <w:t>Purchasing Buyer</w:t>
      </w:r>
    </w:p>
    <w:p w14:paraId="2918EF56" w14:textId="77777777" w:rsidR="00E067C2" w:rsidRPr="00B56464" w:rsidRDefault="009B71C0" w:rsidP="006E733A">
      <w:pPr>
        <w:widowControl w:val="0"/>
        <w:ind w:left="720"/>
        <w:jc w:val="both"/>
        <w:rPr>
          <w:rFonts w:ascii="Arial" w:hAnsi="Arial" w:cs="Arial"/>
          <w:sz w:val="22"/>
          <w:szCs w:val="22"/>
        </w:rPr>
      </w:pPr>
      <w:r w:rsidRPr="00B56464">
        <w:rPr>
          <w:rFonts w:ascii="Arial" w:hAnsi="Arial" w:cs="Arial"/>
          <w:sz w:val="22"/>
          <w:szCs w:val="22"/>
        </w:rPr>
        <w:t>Rockwood School District</w:t>
      </w:r>
    </w:p>
    <w:p w14:paraId="3CA2727C" w14:textId="77777777" w:rsidR="00E067C2" w:rsidRPr="00B56464" w:rsidRDefault="00006C0E" w:rsidP="006E733A">
      <w:pPr>
        <w:widowControl w:val="0"/>
        <w:ind w:left="720"/>
        <w:jc w:val="both"/>
        <w:rPr>
          <w:rFonts w:ascii="Arial" w:hAnsi="Arial" w:cs="Arial"/>
          <w:sz w:val="22"/>
          <w:szCs w:val="22"/>
        </w:rPr>
      </w:pPr>
      <w:r w:rsidRPr="00B56464">
        <w:rPr>
          <w:rFonts w:ascii="Arial" w:hAnsi="Arial" w:cs="Arial"/>
          <w:b/>
          <w:sz w:val="22"/>
          <w:szCs w:val="22"/>
          <w:u w:val="single"/>
        </w:rPr>
        <w:t>RFP</w:t>
      </w:r>
      <w:r w:rsidR="00B56464" w:rsidRPr="00B56464">
        <w:rPr>
          <w:rFonts w:ascii="Arial" w:hAnsi="Arial" w:cs="Arial"/>
          <w:b/>
          <w:sz w:val="22"/>
          <w:szCs w:val="22"/>
          <w:u w:val="single"/>
        </w:rPr>
        <w:t>0518SHRED</w:t>
      </w:r>
    </w:p>
    <w:p w14:paraId="3F0EDA63" w14:textId="77777777" w:rsidR="00E067C2" w:rsidRPr="00B56464" w:rsidRDefault="00E067C2" w:rsidP="006E733A">
      <w:pPr>
        <w:widowControl w:val="0"/>
        <w:ind w:left="720"/>
        <w:jc w:val="both"/>
        <w:rPr>
          <w:rFonts w:ascii="Arial" w:hAnsi="Arial" w:cs="Arial"/>
          <w:sz w:val="22"/>
          <w:szCs w:val="22"/>
        </w:rPr>
      </w:pPr>
      <w:r w:rsidRPr="00B56464">
        <w:rPr>
          <w:rFonts w:ascii="Arial" w:hAnsi="Arial" w:cs="Arial"/>
          <w:sz w:val="22"/>
          <w:szCs w:val="22"/>
        </w:rPr>
        <w:t>1</w:t>
      </w:r>
      <w:r w:rsidR="009B71C0" w:rsidRPr="00B56464">
        <w:rPr>
          <w:rFonts w:ascii="Arial" w:hAnsi="Arial" w:cs="Arial"/>
          <w:sz w:val="22"/>
          <w:szCs w:val="22"/>
        </w:rPr>
        <w:t>11 East North Street</w:t>
      </w:r>
    </w:p>
    <w:p w14:paraId="37DCCB8D" w14:textId="77777777" w:rsidR="009B71C0" w:rsidRPr="00342DBA" w:rsidRDefault="009B71C0" w:rsidP="006E733A">
      <w:pPr>
        <w:widowControl w:val="0"/>
        <w:ind w:left="720"/>
        <w:jc w:val="both"/>
        <w:rPr>
          <w:rFonts w:ascii="Arial" w:hAnsi="Arial" w:cs="Arial"/>
          <w:sz w:val="22"/>
          <w:szCs w:val="22"/>
        </w:rPr>
      </w:pPr>
      <w:r w:rsidRPr="00B56464">
        <w:rPr>
          <w:rFonts w:ascii="Arial" w:hAnsi="Arial" w:cs="Arial"/>
          <w:sz w:val="22"/>
          <w:szCs w:val="22"/>
        </w:rPr>
        <w:t>Eureka, Missouri 63025</w:t>
      </w:r>
    </w:p>
    <w:p w14:paraId="2C79B3EB" w14:textId="77777777" w:rsidR="003C6496" w:rsidRPr="00342DBA" w:rsidRDefault="003C6496" w:rsidP="006E733A">
      <w:pPr>
        <w:widowControl w:val="0"/>
        <w:ind w:left="720"/>
        <w:jc w:val="both"/>
        <w:rPr>
          <w:rFonts w:ascii="Arial" w:hAnsi="Arial" w:cs="Arial"/>
          <w:sz w:val="22"/>
          <w:szCs w:val="22"/>
        </w:rPr>
      </w:pPr>
    </w:p>
    <w:p w14:paraId="53F81417" w14:textId="77777777"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SERVICES DESCRIBED HEREIN MUST BE </w:t>
      </w:r>
      <w:r w:rsidRPr="00284FFD">
        <w:rPr>
          <w:rFonts w:ascii="Arial" w:hAnsi="Arial" w:cs="Arial"/>
          <w:b/>
          <w:sz w:val="22"/>
          <w:szCs w:val="22"/>
        </w:rPr>
        <w:t>RECEIVED BY</w:t>
      </w:r>
      <w:r w:rsidR="009B71C0" w:rsidRPr="00284FFD">
        <w:rPr>
          <w:rFonts w:ascii="Arial" w:hAnsi="Arial" w:cs="Arial"/>
          <w:b/>
          <w:sz w:val="22"/>
          <w:szCs w:val="22"/>
        </w:rPr>
        <w:t xml:space="preserve"> </w:t>
      </w:r>
      <w:r w:rsidR="00B56464" w:rsidRPr="00284FFD">
        <w:rPr>
          <w:rFonts w:ascii="Arial" w:hAnsi="Arial" w:cs="Arial"/>
          <w:b/>
          <w:sz w:val="22"/>
          <w:szCs w:val="22"/>
          <w:u w:val="single"/>
        </w:rPr>
        <w:t xml:space="preserve">1:00 PM </w:t>
      </w:r>
      <w:r w:rsidR="007B53AB" w:rsidRPr="00284FFD">
        <w:rPr>
          <w:rFonts w:ascii="Arial" w:hAnsi="Arial" w:cs="Arial"/>
          <w:b/>
          <w:sz w:val="22"/>
          <w:szCs w:val="22"/>
          <w:u w:val="single"/>
        </w:rPr>
        <w:t>C</w:t>
      </w:r>
      <w:r w:rsidR="00B56464" w:rsidRPr="00284FFD">
        <w:rPr>
          <w:rFonts w:ascii="Arial" w:hAnsi="Arial" w:cs="Arial"/>
          <w:b/>
          <w:sz w:val="22"/>
          <w:szCs w:val="22"/>
          <w:u w:val="single"/>
        </w:rPr>
        <w:t>ST</w:t>
      </w:r>
      <w:r w:rsidRPr="00284FFD">
        <w:rPr>
          <w:rFonts w:ascii="Arial" w:hAnsi="Arial" w:cs="Arial"/>
          <w:b/>
          <w:sz w:val="22"/>
          <w:szCs w:val="22"/>
          <w:u w:val="single"/>
        </w:rPr>
        <w:t xml:space="preserve"> ON </w:t>
      </w:r>
      <w:r w:rsidR="00B56464" w:rsidRPr="00284FFD">
        <w:rPr>
          <w:rFonts w:ascii="Arial" w:hAnsi="Arial" w:cs="Arial"/>
          <w:b/>
          <w:sz w:val="22"/>
          <w:szCs w:val="22"/>
          <w:u w:val="single"/>
        </w:rPr>
        <w:t>JUNE 22, 2018</w:t>
      </w:r>
      <w:r w:rsidRPr="00284FFD">
        <w:rPr>
          <w:rFonts w:ascii="Arial" w:hAnsi="Arial" w:cs="Arial"/>
          <w:b/>
          <w:sz w:val="22"/>
          <w:szCs w:val="22"/>
        </w:rPr>
        <w:t>. Proposals submitted after that time and date will be rejected and returned.</w:t>
      </w:r>
    </w:p>
    <w:p w14:paraId="6F278866" w14:textId="77777777" w:rsidR="003C6496" w:rsidRPr="00342DBA" w:rsidRDefault="003C6496" w:rsidP="006E733A">
      <w:pPr>
        <w:widowControl w:val="0"/>
        <w:ind w:left="720" w:hanging="360"/>
        <w:jc w:val="both"/>
        <w:rPr>
          <w:rFonts w:ascii="Arial" w:hAnsi="Arial" w:cs="Arial"/>
          <w:b/>
          <w:sz w:val="22"/>
          <w:szCs w:val="22"/>
        </w:rPr>
      </w:pPr>
    </w:p>
    <w:p w14:paraId="5AA8AD49"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140CA9A8" w14:textId="77777777" w:rsidR="009D4771" w:rsidRPr="00342DBA" w:rsidRDefault="009D4771" w:rsidP="006E733A">
      <w:pPr>
        <w:widowControl w:val="0"/>
        <w:ind w:left="720"/>
        <w:jc w:val="both"/>
        <w:rPr>
          <w:rFonts w:ascii="Arial" w:hAnsi="Arial" w:cs="Arial"/>
          <w:sz w:val="22"/>
          <w:szCs w:val="22"/>
        </w:rPr>
      </w:pPr>
    </w:p>
    <w:p w14:paraId="44D5473B"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451A7AED" w14:textId="77777777" w:rsidR="00FC18D4" w:rsidRPr="00342DBA" w:rsidRDefault="00FC18D4" w:rsidP="006E733A">
      <w:pPr>
        <w:widowControl w:val="0"/>
        <w:ind w:left="720"/>
        <w:jc w:val="both"/>
        <w:rPr>
          <w:rFonts w:ascii="Arial" w:hAnsi="Arial" w:cs="Arial"/>
          <w:sz w:val="22"/>
          <w:szCs w:val="22"/>
        </w:rPr>
      </w:pPr>
    </w:p>
    <w:p w14:paraId="23EA9D6E"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7AA65BCD" w14:textId="77777777" w:rsidR="00FC18D4" w:rsidRPr="00342DBA" w:rsidRDefault="00FC18D4" w:rsidP="00091F0E">
      <w:pPr>
        <w:widowControl w:val="0"/>
        <w:ind w:left="1080" w:hanging="360"/>
        <w:jc w:val="both"/>
        <w:rPr>
          <w:rFonts w:ascii="Arial" w:hAnsi="Arial" w:cs="Arial"/>
          <w:sz w:val="22"/>
          <w:szCs w:val="22"/>
        </w:rPr>
      </w:pPr>
    </w:p>
    <w:p w14:paraId="5B1CB551"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7764C95A" w14:textId="77777777" w:rsidR="00FC18D4" w:rsidRPr="00342DBA" w:rsidRDefault="00FC18D4" w:rsidP="00091F0E">
      <w:pPr>
        <w:widowControl w:val="0"/>
        <w:ind w:left="1080" w:hanging="360"/>
        <w:jc w:val="both"/>
        <w:rPr>
          <w:rFonts w:ascii="Arial" w:hAnsi="Arial" w:cs="Arial"/>
          <w:sz w:val="22"/>
          <w:szCs w:val="22"/>
        </w:rPr>
      </w:pPr>
    </w:p>
    <w:p w14:paraId="708D753B"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r is incorporated, include the S</w:t>
      </w:r>
      <w:r w:rsidRPr="00342DBA">
        <w:rPr>
          <w:rFonts w:ascii="Arial" w:hAnsi="Arial" w:cs="Arial"/>
          <w:sz w:val="22"/>
          <w:szCs w:val="22"/>
        </w:rPr>
        <w:t>tate</w:t>
      </w:r>
      <w:r w:rsidR="002D256C" w:rsidRPr="00342DBA">
        <w:rPr>
          <w:rFonts w:ascii="Arial" w:hAnsi="Arial" w:cs="Arial"/>
          <w:sz w:val="22"/>
          <w:szCs w:val="22"/>
        </w:rPr>
        <w:t>,</w:t>
      </w:r>
      <w:r w:rsidRPr="00342DBA">
        <w:rPr>
          <w:rFonts w:ascii="Arial" w:hAnsi="Arial" w:cs="Arial"/>
          <w:sz w:val="22"/>
          <w:szCs w:val="22"/>
        </w:rPr>
        <w:t xml:space="preserv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7DD75C3B" w14:textId="77777777" w:rsidR="00FC18D4" w:rsidRPr="00342DBA" w:rsidRDefault="00FC18D4" w:rsidP="00091F0E">
      <w:pPr>
        <w:widowControl w:val="0"/>
        <w:ind w:left="1080" w:hanging="360"/>
        <w:jc w:val="both"/>
        <w:rPr>
          <w:rFonts w:ascii="Arial" w:hAnsi="Arial" w:cs="Arial"/>
          <w:sz w:val="22"/>
          <w:szCs w:val="22"/>
        </w:rPr>
      </w:pPr>
    </w:p>
    <w:p w14:paraId="49FA30C1"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1E2D368E" w14:textId="77777777" w:rsidR="00FC18D4" w:rsidRPr="00342DBA" w:rsidRDefault="00FC18D4" w:rsidP="00091F0E">
      <w:pPr>
        <w:widowControl w:val="0"/>
        <w:ind w:left="1080" w:hanging="360"/>
        <w:jc w:val="both"/>
        <w:rPr>
          <w:rFonts w:ascii="Arial" w:hAnsi="Arial" w:cs="Arial"/>
          <w:sz w:val="22"/>
          <w:szCs w:val="22"/>
        </w:rPr>
      </w:pPr>
    </w:p>
    <w:p w14:paraId="4792A247"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F685C93" w14:textId="77777777" w:rsidR="004E11DD" w:rsidRPr="00342DBA" w:rsidRDefault="004E11DD" w:rsidP="00091F0E">
      <w:pPr>
        <w:widowControl w:val="0"/>
        <w:ind w:left="1080" w:hanging="360"/>
        <w:jc w:val="both"/>
        <w:rPr>
          <w:rFonts w:ascii="Arial" w:hAnsi="Arial" w:cs="Arial"/>
          <w:sz w:val="22"/>
          <w:szCs w:val="22"/>
        </w:rPr>
      </w:pPr>
    </w:p>
    <w:p w14:paraId="41B46AFD"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417941DA" w14:textId="77777777" w:rsidR="004E11DD" w:rsidRPr="00342DBA" w:rsidRDefault="004E11DD" w:rsidP="00091F0E">
      <w:pPr>
        <w:widowControl w:val="0"/>
        <w:ind w:left="1080" w:hanging="360"/>
        <w:jc w:val="both"/>
        <w:rPr>
          <w:rFonts w:ascii="Arial" w:hAnsi="Arial" w:cs="Arial"/>
          <w:sz w:val="22"/>
          <w:szCs w:val="22"/>
        </w:rPr>
      </w:pPr>
    </w:p>
    <w:p w14:paraId="63E02F25"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2A7D8E50" w14:textId="77777777" w:rsidR="00EA0832" w:rsidRPr="00342DBA" w:rsidRDefault="00EA0832" w:rsidP="006D7FAC">
      <w:pPr>
        <w:widowControl w:val="0"/>
        <w:ind w:left="1440" w:hanging="360"/>
        <w:jc w:val="both"/>
        <w:rPr>
          <w:rFonts w:ascii="Arial" w:hAnsi="Arial" w:cs="Arial"/>
          <w:sz w:val="22"/>
          <w:szCs w:val="22"/>
        </w:rPr>
      </w:pPr>
    </w:p>
    <w:p w14:paraId="2DC94DCF"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1EBAC143" w14:textId="77777777" w:rsidR="00EA0832" w:rsidRPr="00342DBA" w:rsidRDefault="00EA0832" w:rsidP="006D7FAC">
      <w:pPr>
        <w:widowControl w:val="0"/>
        <w:ind w:left="1440" w:hanging="360"/>
        <w:contextualSpacing/>
        <w:jc w:val="both"/>
        <w:rPr>
          <w:rFonts w:ascii="Arial" w:hAnsi="Arial" w:cs="Arial"/>
          <w:sz w:val="22"/>
          <w:szCs w:val="22"/>
        </w:rPr>
      </w:pPr>
    </w:p>
    <w:p w14:paraId="7D94F09E"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55DFCFF6" w14:textId="77777777" w:rsidR="00EA0832" w:rsidRPr="00342DBA" w:rsidRDefault="00EA0832" w:rsidP="006D7FAC">
      <w:pPr>
        <w:widowControl w:val="0"/>
        <w:ind w:left="1440" w:hanging="360"/>
        <w:jc w:val="both"/>
        <w:rPr>
          <w:rFonts w:ascii="Arial" w:hAnsi="Arial" w:cs="Arial"/>
          <w:sz w:val="22"/>
          <w:szCs w:val="22"/>
        </w:rPr>
      </w:pPr>
    </w:p>
    <w:p w14:paraId="063A063C"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7B0DD48E" w14:textId="77777777" w:rsidR="00AA41D5" w:rsidRPr="00342DBA" w:rsidRDefault="00AA41D5" w:rsidP="005C16AE">
      <w:pPr>
        <w:widowControl w:val="0"/>
        <w:ind w:left="720" w:hanging="360"/>
        <w:jc w:val="both"/>
        <w:rPr>
          <w:rFonts w:ascii="Arial" w:hAnsi="Arial" w:cs="Arial"/>
          <w:sz w:val="22"/>
          <w:szCs w:val="22"/>
        </w:rPr>
      </w:pPr>
    </w:p>
    <w:p w14:paraId="5CA04498"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0B74628C" w14:textId="77777777" w:rsidR="00AA41D5" w:rsidRPr="00342DBA" w:rsidRDefault="00AA41D5" w:rsidP="005C16AE">
      <w:pPr>
        <w:widowControl w:val="0"/>
        <w:ind w:left="720" w:hanging="360"/>
        <w:jc w:val="both"/>
        <w:rPr>
          <w:rFonts w:ascii="Arial" w:hAnsi="Arial" w:cs="Arial"/>
          <w:sz w:val="22"/>
          <w:szCs w:val="22"/>
        </w:rPr>
      </w:pPr>
    </w:p>
    <w:p w14:paraId="0AF55AD9"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01AADCFA" w14:textId="77777777" w:rsidR="00AA41D5" w:rsidRPr="00342DBA" w:rsidRDefault="00AA41D5" w:rsidP="005C16AE">
      <w:pPr>
        <w:widowControl w:val="0"/>
        <w:ind w:left="720" w:hanging="360"/>
        <w:jc w:val="both"/>
        <w:rPr>
          <w:rFonts w:ascii="Arial" w:hAnsi="Arial" w:cs="Arial"/>
          <w:b/>
          <w:sz w:val="22"/>
          <w:szCs w:val="22"/>
        </w:rPr>
      </w:pPr>
    </w:p>
    <w:p w14:paraId="12EC0165" w14:textId="77777777" w:rsidR="00996026" w:rsidRPr="006243AE" w:rsidRDefault="005C16AE" w:rsidP="00B56464">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02FE375F" w14:textId="77777777" w:rsidR="00006C0E" w:rsidRPr="006243AE" w:rsidRDefault="00006C0E" w:rsidP="006243AE">
      <w:pPr>
        <w:widowControl w:val="0"/>
        <w:ind w:left="360"/>
        <w:jc w:val="both"/>
        <w:rPr>
          <w:rFonts w:ascii="Arial" w:hAnsi="Arial" w:cs="Arial"/>
          <w:sz w:val="22"/>
          <w:szCs w:val="22"/>
        </w:rPr>
      </w:pPr>
    </w:p>
    <w:p w14:paraId="6D9EDA0D"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02201AD1" w14:textId="77777777" w:rsidR="0056238B" w:rsidRPr="00B71BEC" w:rsidRDefault="0056238B" w:rsidP="00B71BEC">
      <w:pPr>
        <w:widowControl w:val="0"/>
        <w:ind w:left="360"/>
        <w:jc w:val="both"/>
        <w:rPr>
          <w:rFonts w:ascii="Arial" w:hAnsi="Arial" w:cs="Arial"/>
          <w:sz w:val="22"/>
          <w:szCs w:val="22"/>
        </w:rPr>
      </w:pPr>
    </w:p>
    <w:p w14:paraId="24B1724F"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467B04E3" w14:textId="5273449A" w:rsidR="00284FFD" w:rsidRDefault="00284FFD">
      <w:pPr>
        <w:rPr>
          <w:rFonts w:ascii="Arial" w:hAnsi="Arial" w:cs="Arial"/>
          <w:sz w:val="22"/>
          <w:szCs w:val="22"/>
        </w:rPr>
      </w:pPr>
      <w:r>
        <w:rPr>
          <w:rFonts w:ascii="Arial" w:hAnsi="Arial" w:cs="Arial"/>
          <w:sz w:val="22"/>
          <w:szCs w:val="22"/>
        </w:rPr>
        <w:br w:type="page"/>
      </w:r>
    </w:p>
    <w:p w14:paraId="78774E2E"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14:paraId="13FF3320" w14:textId="77777777" w:rsidR="0056238B" w:rsidRPr="00342DBA" w:rsidRDefault="0056238B" w:rsidP="00B71BEC">
      <w:pPr>
        <w:widowControl w:val="0"/>
        <w:ind w:left="360"/>
        <w:jc w:val="both"/>
        <w:rPr>
          <w:rFonts w:ascii="Arial" w:hAnsi="Arial" w:cs="Arial"/>
          <w:sz w:val="22"/>
          <w:szCs w:val="22"/>
        </w:rPr>
      </w:pPr>
    </w:p>
    <w:p w14:paraId="40590234"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31B66BD8" w14:textId="77777777" w:rsidR="006C0C17" w:rsidRPr="00342DBA" w:rsidRDefault="006C0C17" w:rsidP="00B71BEC">
      <w:pPr>
        <w:widowControl w:val="0"/>
        <w:ind w:left="360"/>
        <w:jc w:val="both"/>
        <w:rPr>
          <w:rFonts w:ascii="Arial" w:hAnsi="Arial" w:cs="Arial"/>
          <w:sz w:val="22"/>
          <w:szCs w:val="22"/>
        </w:rPr>
      </w:pPr>
    </w:p>
    <w:p w14:paraId="3E5406F9"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389C5F91" w14:textId="77777777" w:rsidR="006C0C17" w:rsidRPr="00B71BEC" w:rsidRDefault="006C0C17" w:rsidP="00B71BEC">
      <w:pPr>
        <w:widowControl w:val="0"/>
        <w:ind w:left="360"/>
        <w:jc w:val="both"/>
        <w:rPr>
          <w:rFonts w:ascii="Arial" w:hAnsi="Arial" w:cs="Arial"/>
          <w:sz w:val="22"/>
          <w:szCs w:val="22"/>
        </w:rPr>
      </w:pPr>
    </w:p>
    <w:p w14:paraId="620B00BC"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5B281BF0" w14:textId="77777777" w:rsidR="006C0C17" w:rsidRPr="00B71BEC" w:rsidRDefault="006C0C17" w:rsidP="00B71BEC">
      <w:pPr>
        <w:widowControl w:val="0"/>
        <w:ind w:left="360"/>
        <w:jc w:val="both"/>
        <w:rPr>
          <w:rFonts w:ascii="Arial" w:hAnsi="Arial" w:cs="Arial"/>
          <w:sz w:val="22"/>
          <w:szCs w:val="22"/>
        </w:rPr>
      </w:pPr>
    </w:p>
    <w:p w14:paraId="2CC4B8C1"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11F0938A" w14:textId="77777777" w:rsidR="006C0C17" w:rsidRPr="00342DBA" w:rsidRDefault="006C0C17" w:rsidP="00B71BEC">
      <w:pPr>
        <w:widowControl w:val="0"/>
        <w:ind w:left="360"/>
        <w:jc w:val="both"/>
        <w:rPr>
          <w:rFonts w:ascii="Arial" w:hAnsi="Arial" w:cs="Arial"/>
          <w:sz w:val="22"/>
          <w:szCs w:val="22"/>
        </w:rPr>
      </w:pPr>
    </w:p>
    <w:p w14:paraId="5558DD4A"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4D2E36A6" w14:textId="77777777" w:rsidR="006C0C17" w:rsidRPr="00342DBA" w:rsidRDefault="006C0C17" w:rsidP="00B71BEC">
      <w:pPr>
        <w:widowControl w:val="0"/>
        <w:ind w:left="360"/>
        <w:jc w:val="both"/>
        <w:rPr>
          <w:rFonts w:ascii="Arial" w:hAnsi="Arial" w:cs="Arial"/>
          <w:sz w:val="22"/>
          <w:szCs w:val="22"/>
        </w:rPr>
      </w:pPr>
    </w:p>
    <w:p w14:paraId="00F3652F"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147D7E9D" w14:textId="77777777" w:rsidR="006C0C17" w:rsidRPr="00342DBA" w:rsidRDefault="006C0C17" w:rsidP="00893B11">
      <w:pPr>
        <w:widowControl w:val="0"/>
        <w:ind w:left="360"/>
        <w:jc w:val="both"/>
        <w:rPr>
          <w:rFonts w:ascii="Arial" w:hAnsi="Arial" w:cs="Arial"/>
          <w:sz w:val="22"/>
          <w:szCs w:val="22"/>
        </w:rPr>
      </w:pPr>
    </w:p>
    <w:p w14:paraId="2D6F0BE7"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18286B1C" w14:textId="77777777" w:rsidR="00EA4D55" w:rsidRPr="006D4AE4" w:rsidRDefault="00EA4D55" w:rsidP="00893B11">
      <w:pPr>
        <w:widowControl w:val="0"/>
        <w:ind w:left="360"/>
        <w:jc w:val="both"/>
        <w:rPr>
          <w:rFonts w:ascii="Arial" w:hAnsi="Arial" w:cs="Arial"/>
          <w:sz w:val="22"/>
          <w:szCs w:val="22"/>
        </w:rPr>
      </w:pPr>
    </w:p>
    <w:p w14:paraId="61A1C642"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163FB333" w14:textId="77777777" w:rsidR="00614E43" w:rsidRPr="006D4AE4" w:rsidRDefault="00614E43" w:rsidP="006D4AE4">
      <w:pPr>
        <w:widowControl w:val="0"/>
        <w:ind w:left="360"/>
        <w:jc w:val="both"/>
        <w:rPr>
          <w:rFonts w:ascii="Arial" w:hAnsi="Arial" w:cs="Arial"/>
          <w:sz w:val="22"/>
          <w:szCs w:val="22"/>
        </w:rPr>
      </w:pPr>
    </w:p>
    <w:p w14:paraId="24CA65D3"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03B10F45" w14:textId="77777777" w:rsidR="00614E43" w:rsidRPr="006D4AE4" w:rsidRDefault="00614E43" w:rsidP="006D4AE4">
      <w:pPr>
        <w:widowControl w:val="0"/>
        <w:ind w:left="360"/>
        <w:jc w:val="both"/>
        <w:rPr>
          <w:rFonts w:ascii="Arial" w:hAnsi="Arial" w:cs="Arial"/>
          <w:sz w:val="22"/>
          <w:szCs w:val="22"/>
        </w:rPr>
      </w:pPr>
    </w:p>
    <w:p w14:paraId="3AA385B6"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2E4D6113" w14:textId="77777777" w:rsidR="00614E43" w:rsidRPr="00EA019C" w:rsidRDefault="00614E43" w:rsidP="00EA019C">
      <w:pPr>
        <w:widowControl w:val="0"/>
        <w:ind w:left="360"/>
        <w:jc w:val="both"/>
        <w:rPr>
          <w:rFonts w:ascii="Arial" w:hAnsi="Arial" w:cs="Arial"/>
          <w:sz w:val="22"/>
          <w:szCs w:val="22"/>
        </w:rPr>
      </w:pPr>
    </w:p>
    <w:p w14:paraId="6991D417"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1A826D6B" w14:textId="77777777" w:rsidR="00D552E3" w:rsidRPr="00EA019C" w:rsidRDefault="00D552E3" w:rsidP="00EA019C">
      <w:pPr>
        <w:widowControl w:val="0"/>
        <w:ind w:left="360"/>
        <w:jc w:val="both"/>
        <w:rPr>
          <w:rFonts w:ascii="Arial" w:hAnsi="Arial" w:cs="Arial"/>
          <w:sz w:val="22"/>
          <w:szCs w:val="22"/>
        </w:rPr>
      </w:pPr>
    </w:p>
    <w:p w14:paraId="18AC6D67"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29EDBF7E" w14:textId="77777777" w:rsidR="00614E43" w:rsidRPr="00EA019C" w:rsidRDefault="00614E43" w:rsidP="00EA019C">
      <w:pPr>
        <w:widowControl w:val="0"/>
        <w:ind w:left="360"/>
        <w:jc w:val="both"/>
        <w:rPr>
          <w:rFonts w:ascii="Arial" w:hAnsi="Arial" w:cs="Arial"/>
          <w:sz w:val="22"/>
          <w:szCs w:val="22"/>
        </w:rPr>
      </w:pPr>
    </w:p>
    <w:p w14:paraId="20D80BA8"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w:t>
      </w:r>
      <w:r w:rsidR="00E46B16" w:rsidRPr="00B965B5">
        <w:rPr>
          <w:rFonts w:ascii="Arial" w:hAnsi="Arial" w:cs="Arial"/>
          <w:sz w:val="22"/>
          <w:szCs w:val="22"/>
        </w:rPr>
        <w:t xml:space="preserve">later </w:t>
      </w:r>
      <w:r w:rsidR="00B56464" w:rsidRPr="00B965B5">
        <w:rPr>
          <w:rFonts w:ascii="Arial" w:hAnsi="Arial" w:cs="Arial"/>
          <w:sz w:val="22"/>
          <w:szCs w:val="22"/>
        </w:rPr>
        <w:t>July 19, 2018</w:t>
      </w:r>
      <w:r w:rsidR="001073DC" w:rsidRPr="00B965B5">
        <w:rPr>
          <w:rFonts w:ascii="Arial" w:hAnsi="Arial" w:cs="Arial"/>
          <w:sz w:val="22"/>
          <w:szCs w:val="22"/>
        </w:rPr>
        <w:t>.</w:t>
      </w:r>
      <w:r w:rsidRPr="00B965B5">
        <w:rPr>
          <w:rFonts w:ascii="Arial" w:hAnsi="Arial" w:cs="Arial"/>
          <w:sz w:val="22"/>
          <w:szCs w:val="22"/>
        </w:rPr>
        <w:t xml:space="preserve"> The successful Proposer will be required to enter into a written contract with the </w:t>
      </w:r>
      <w:r w:rsidR="002C7A12" w:rsidRPr="00B965B5">
        <w:rPr>
          <w:rFonts w:ascii="Arial" w:hAnsi="Arial" w:cs="Arial"/>
          <w:sz w:val="22"/>
          <w:szCs w:val="22"/>
        </w:rPr>
        <w:t>District</w:t>
      </w:r>
      <w:r w:rsidRPr="00B965B5">
        <w:rPr>
          <w:rFonts w:ascii="Arial" w:hAnsi="Arial" w:cs="Arial"/>
          <w:sz w:val="22"/>
          <w:szCs w:val="22"/>
        </w:rPr>
        <w:t xml:space="preserve"> which will include, but not be limited to, the scope of services described herein and the contract provisions included herein.</w:t>
      </w:r>
      <w:r w:rsidR="001073DC" w:rsidRPr="00B965B5">
        <w:rPr>
          <w:rFonts w:ascii="Arial" w:hAnsi="Arial" w:cs="Arial"/>
          <w:sz w:val="22"/>
          <w:szCs w:val="22"/>
        </w:rPr>
        <w:t xml:space="preserve"> It is anticipated the contract term will commence on </w:t>
      </w:r>
      <w:r w:rsidR="00B56464" w:rsidRPr="00B965B5">
        <w:rPr>
          <w:rFonts w:ascii="Arial" w:hAnsi="Arial" w:cs="Arial"/>
          <w:sz w:val="22"/>
          <w:szCs w:val="22"/>
        </w:rPr>
        <w:t>August 1, 2018</w:t>
      </w:r>
      <w:r w:rsidR="001073DC" w:rsidRPr="00B965B5">
        <w:rPr>
          <w:rFonts w:ascii="Arial" w:hAnsi="Arial" w:cs="Arial"/>
          <w:sz w:val="22"/>
          <w:szCs w:val="22"/>
        </w:rPr>
        <w:t xml:space="preserve"> and continue through </w:t>
      </w:r>
      <w:r w:rsidR="00B56464" w:rsidRPr="00B965B5">
        <w:rPr>
          <w:rFonts w:ascii="Arial" w:hAnsi="Arial" w:cs="Arial"/>
          <w:sz w:val="22"/>
          <w:szCs w:val="22"/>
        </w:rPr>
        <w:t>July 31, 2019, with an option to renew one additional 12-month term.</w:t>
      </w:r>
    </w:p>
    <w:p w14:paraId="1B43FF6E" w14:textId="77777777" w:rsidR="00614E43" w:rsidRPr="00EA019C" w:rsidRDefault="00614E43" w:rsidP="00EA019C">
      <w:pPr>
        <w:widowControl w:val="0"/>
        <w:ind w:left="360"/>
        <w:jc w:val="both"/>
        <w:rPr>
          <w:rFonts w:ascii="Arial" w:hAnsi="Arial" w:cs="Arial"/>
          <w:sz w:val="22"/>
          <w:szCs w:val="22"/>
        </w:rPr>
      </w:pPr>
    </w:p>
    <w:p w14:paraId="1AAAD8CF"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274C395E" w14:textId="77777777" w:rsidR="00747793" w:rsidRPr="00342DBA" w:rsidRDefault="00747793" w:rsidP="008C0B99">
      <w:pPr>
        <w:widowControl w:val="0"/>
        <w:ind w:left="360"/>
        <w:jc w:val="both"/>
        <w:rPr>
          <w:rFonts w:ascii="Arial" w:hAnsi="Arial" w:cs="Arial"/>
          <w:b/>
          <w:sz w:val="22"/>
          <w:szCs w:val="22"/>
        </w:rPr>
      </w:pPr>
    </w:p>
    <w:p w14:paraId="32419F85"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1A917907" w14:textId="77777777" w:rsidR="009F35EE" w:rsidRPr="00342DBA" w:rsidRDefault="009F35EE" w:rsidP="008C0B99">
      <w:pPr>
        <w:widowControl w:val="0"/>
        <w:ind w:left="360"/>
        <w:jc w:val="both"/>
        <w:rPr>
          <w:rFonts w:ascii="Arial" w:hAnsi="Arial" w:cs="Arial"/>
          <w:sz w:val="22"/>
          <w:szCs w:val="22"/>
        </w:rPr>
      </w:pPr>
    </w:p>
    <w:p w14:paraId="59DCAE80"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021F3DBE" w14:textId="77777777"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lastRenderedPageBreak/>
        <w:tab/>
      </w:r>
      <w:r w:rsidRPr="00BE5515">
        <w:rPr>
          <w:rFonts w:ascii="Arial" w:hAnsi="Arial" w:cs="Arial"/>
          <w:sz w:val="22"/>
          <w:szCs w:val="22"/>
        </w:rPr>
        <w:tab/>
        <w:t>(Including Contractual Liability)</w:t>
      </w:r>
    </w:p>
    <w:p w14:paraId="03906251" w14:textId="77777777" w:rsidR="00CA7FAE" w:rsidRPr="00BE5515" w:rsidRDefault="00CA7FAE" w:rsidP="00CA7FAE">
      <w:pPr>
        <w:tabs>
          <w:tab w:val="left" w:pos="360"/>
        </w:tabs>
        <w:ind w:left="360"/>
        <w:jc w:val="both"/>
        <w:rPr>
          <w:rFonts w:ascii="Arial" w:hAnsi="Arial" w:cs="Arial"/>
          <w:sz w:val="22"/>
          <w:szCs w:val="22"/>
        </w:rPr>
      </w:pPr>
    </w:p>
    <w:p w14:paraId="55186B0F" w14:textId="77777777"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24D000AC" w14:textId="77777777" w:rsidR="00CA7FAE" w:rsidRPr="00BE5515" w:rsidRDefault="00CA7FAE" w:rsidP="00CA7FAE">
      <w:pPr>
        <w:tabs>
          <w:tab w:val="left" w:pos="4560"/>
        </w:tabs>
        <w:ind w:left="360"/>
        <w:jc w:val="both"/>
        <w:rPr>
          <w:rFonts w:ascii="Arial" w:hAnsi="Arial" w:cs="Arial"/>
          <w:sz w:val="22"/>
          <w:szCs w:val="22"/>
        </w:rPr>
      </w:pPr>
    </w:p>
    <w:p w14:paraId="5AB6960F" w14:textId="77777777"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29A7938B" w14:textId="77777777" w:rsidR="00CA7FAE" w:rsidRPr="00BE5515" w:rsidRDefault="00CA7FAE" w:rsidP="00CA7FAE">
      <w:pPr>
        <w:ind w:left="360"/>
        <w:jc w:val="both"/>
        <w:rPr>
          <w:rFonts w:ascii="Arial" w:hAnsi="Arial" w:cs="Arial"/>
          <w:sz w:val="22"/>
          <w:szCs w:val="22"/>
        </w:rPr>
      </w:pPr>
    </w:p>
    <w:p w14:paraId="1CD40A06" w14:textId="77777777"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0D914972" w14:textId="77777777" w:rsidR="00CA7FAE" w:rsidRPr="00BE5515" w:rsidRDefault="00CA7FAE" w:rsidP="00CA7FAE">
      <w:pPr>
        <w:ind w:left="360"/>
        <w:jc w:val="both"/>
        <w:rPr>
          <w:rFonts w:ascii="Arial" w:hAnsi="Arial" w:cs="Arial"/>
          <w:sz w:val="22"/>
          <w:szCs w:val="22"/>
        </w:rPr>
      </w:pPr>
    </w:p>
    <w:p w14:paraId="19BB55E9"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42DB87AA" w14:textId="77777777" w:rsidR="00CA7FAE" w:rsidRPr="00BE5515" w:rsidRDefault="00CA7FAE" w:rsidP="00CA7FAE">
      <w:pPr>
        <w:ind w:left="360"/>
        <w:jc w:val="both"/>
        <w:rPr>
          <w:rFonts w:ascii="Arial" w:hAnsi="Arial" w:cs="Arial"/>
          <w:sz w:val="22"/>
          <w:szCs w:val="22"/>
        </w:rPr>
      </w:pPr>
    </w:p>
    <w:p w14:paraId="7AF04B30"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6F8166BF" w14:textId="77777777" w:rsidR="00CA7FAE" w:rsidRPr="00BE5515" w:rsidRDefault="00CA7FAE" w:rsidP="00CA7FAE">
      <w:pPr>
        <w:ind w:left="360"/>
        <w:jc w:val="both"/>
        <w:rPr>
          <w:rFonts w:ascii="Arial" w:hAnsi="Arial" w:cs="Arial"/>
          <w:sz w:val="22"/>
          <w:szCs w:val="22"/>
        </w:rPr>
      </w:pPr>
    </w:p>
    <w:p w14:paraId="524FA665"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54AF5804" w14:textId="77777777" w:rsidR="00A23D89" w:rsidRPr="008C0B99" w:rsidRDefault="00A23D89" w:rsidP="008C0B99">
      <w:pPr>
        <w:widowControl w:val="0"/>
        <w:ind w:left="360"/>
        <w:jc w:val="both"/>
        <w:rPr>
          <w:rFonts w:ascii="Arial" w:hAnsi="Arial" w:cs="Arial"/>
          <w:sz w:val="22"/>
          <w:szCs w:val="22"/>
        </w:rPr>
      </w:pPr>
    </w:p>
    <w:p w14:paraId="65D07DCC"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0A76EDFA" w14:textId="77777777" w:rsidR="00614E43" w:rsidRPr="00C37EB8" w:rsidRDefault="00614E43" w:rsidP="00C37EB8">
      <w:pPr>
        <w:widowControl w:val="0"/>
        <w:ind w:left="360"/>
        <w:jc w:val="both"/>
        <w:rPr>
          <w:rFonts w:ascii="Arial" w:hAnsi="Arial" w:cs="Arial"/>
          <w:sz w:val="22"/>
          <w:szCs w:val="22"/>
        </w:rPr>
      </w:pPr>
    </w:p>
    <w:p w14:paraId="0F9454C2"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48844E26" w14:textId="77777777" w:rsidR="0056238B" w:rsidRPr="00C37EB8" w:rsidRDefault="0056238B" w:rsidP="00C37EB8">
      <w:pPr>
        <w:widowControl w:val="0"/>
        <w:ind w:left="360"/>
        <w:jc w:val="both"/>
        <w:rPr>
          <w:rFonts w:ascii="Arial" w:hAnsi="Arial" w:cs="Arial"/>
          <w:sz w:val="22"/>
          <w:szCs w:val="22"/>
        </w:rPr>
      </w:pPr>
    </w:p>
    <w:p w14:paraId="16B6E013"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00BEEB55" w14:textId="77777777" w:rsidR="00993876" w:rsidRPr="00C37EB8" w:rsidRDefault="00993876" w:rsidP="00C37EB8">
      <w:pPr>
        <w:widowControl w:val="0"/>
        <w:ind w:left="360"/>
        <w:jc w:val="both"/>
        <w:rPr>
          <w:rFonts w:ascii="Arial" w:hAnsi="Arial" w:cs="Arial"/>
          <w:sz w:val="22"/>
          <w:szCs w:val="22"/>
        </w:rPr>
      </w:pPr>
    </w:p>
    <w:p w14:paraId="3756D8B9"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19C4F792" w14:textId="77777777" w:rsidR="00993876" w:rsidRPr="00C37EB8" w:rsidRDefault="00993876" w:rsidP="00C37EB8">
      <w:pPr>
        <w:widowControl w:val="0"/>
        <w:ind w:left="360"/>
        <w:jc w:val="both"/>
        <w:rPr>
          <w:rFonts w:ascii="Arial" w:hAnsi="Arial" w:cs="Arial"/>
          <w:sz w:val="22"/>
          <w:szCs w:val="22"/>
        </w:rPr>
      </w:pPr>
    </w:p>
    <w:p w14:paraId="345A4A1F"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06DA55F1" w14:textId="77777777" w:rsidR="006449C9" w:rsidRPr="00342DBA" w:rsidRDefault="006449C9" w:rsidP="00C37EB8">
      <w:pPr>
        <w:widowControl w:val="0"/>
        <w:ind w:left="720" w:hanging="360"/>
        <w:jc w:val="both"/>
        <w:rPr>
          <w:rFonts w:ascii="Arial" w:hAnsi="Arial" w:cs="Arial"/>
          <w:sz w:val="22"/>
          <w:szCs w:val="22"/>
        </w:rPr>
      </w:pPr>
    </w:p>
    <w:p w14:paraId="011FA764"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36655A94" w14:textId="77777777" w:rsidR="006449C9" w:rsidRPr="00342DBA" w:rsidRDefault="006449C9" w:rsidP="00C37EB8">
      <w:pPr>
        <w:widowControl w:val="0"/>
        <w:ind w:left="720" w:hanging="360"/>
        <w:jc w:val="both"/>
        <w:rPr>
          <w:rFonts w:ascii="Arial" w:hAnsi="Arial" w:cs="Arial"/>
          <w:sz w:val="22"/>
          <w:szCs w:val="22"/>
        </w:rPr>
      </w:pPr>
    </w:p>
    <w:p w14:paraId="6950C2E5"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5A51BC68" w14:textId="77777777" w:rsidR="006F5E91" w:rsidRPr="00342DBA" w:rsidRDefault="006F5E91" w:rsidP="00342DBA">
      <w:pPr>
        <w:jc w:val="center"/>
        <w:rPr>
          <w:rFonts w:ascii="Arial" w:hAnsi="Arial" w:cs="Arial"/>
          <w:b/>
          <w:sz w:val="22"/>
          <w:szCs w:val="22"/>
        </w:rPr>
      </w:pPr>
    </w:p>
    <w:p w14:paraId="0CB5CD3B" w14:textId="77777777" w:rsidR="000F181E" w:rsidRPr="00342DBA" w:rsidRDefault="000F181E" w:rsidP="00342DBA">
      <w:pPr>
        <w:jc w:val="center"/>
        <w:rPr>
          <w:rFonts w:ascii="Arial" w:hAnsi="Arial" w:cs="Arial"/>
          <w:b/>
          <w:sz w:val="22"/>
          <w:szCs w:val="22"/>
        </w:rPr>
      </w:pPr>
    </w:p>
    <w:p w14:paraId="358F160B"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4D4D7405"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997CC9">
        <w:rPr>
          <w:rFonts w:ascii="Arial" w:hAnsi="Arial" w:cs="Arial"/>
          <w:b/>
        </w:rPr>
        <w:lastRenderedPageBreak/>
        <w:t xml:space="preserve">II. </w:t>
      </w:r>
      <w:r w:rsidR="00E46B16" w:rsidRPr="00997CC9">
        <w:rPr>
          <w:rFonts w:ascii="Arial" w:hAnsi="Arial" w:cs="Arial"/>
          <w:b/>
        </w:rPr>
        <w:t>SCOPE OF SERVICES</w:t>
      </w:r>
    </w:p>
    <w:p w14:paraId="2F68BD5B" w14:textId="77777777" w:rsidR="00006C0E" w:rsidRPr="004356FD" w:rsidRDefault="00006C0E" w:rsidP="00342DBA">
      <w:pPr>
        <w:jc w:val="center"/>
        <w:rPr>
          <w:rFonts w:ascii="Arial" w:hAnsi="Arial" w:cs="Arial"/>
          <w:b/>
        </w:rPr>
      </w:pPr>
    </w:p>
    <w:p w14:paraId="60352838" w14:textId="77777777" w:rsidR="00D27D8B" w:rsidRDefault="0083447B" w:rsidP="00342DBA">
      <w:pPr>
        <w:widowControl w:val="0"/>
        <w:jc w:val="both"/>
        <w:rPr>
          <w:rFonts w:ascii="Arial" w:hAnsi="Arial" w:cs="Arial"/>
          <w:sz w:val="22"/>
          <w:szCs w:val="22"/>
        </w:rPr>
      </w:pPr>
      <w:r w:rsidRPr="0083447B">
        <w:rPr>
          <w:rFonts w:ascii="Arial" w:hAnsi="Arial" w:cs="Arial"/>
          <w:sz w:val="22"/>
          <w:szCs w:val="22"/>
        </w:rPr>
        <w:t xml:space="preserve">Through this RFP, the District is seeking to obtain proposals from qualified and experienced persons, organizations, companies or firms to </w:t>
      </w:r>
      <w:r w:rsidRPr="00676A6B">
        <w:rPr>
          <w:rFonts w:ascii="Arial" w:hAnsi="Arial" w:cs="Arial"/>
          <w:sz w:val="22"/>
          <w:szCs w:val="22"/>
        </w:rPr>
        <w:t xml:space="preserve">provide on-site document shredding services. </w:t>
      </w:r>
      <w:r w:rsidR="00676A6B" w:rsidRPr="00676A6B">
        <w:rPr>
          <w:rFonts w:ascii="Arial" w:hAnsi="Arial" w:cs="Arial"/>
          <w:sz w:val="22"/>
          <w:szCs w:val="22"/>
        </w:rPr>
        <w:t>The District intends to contract with the successful Proposer to provide</w:t>
      </w:r>
      <w:r w:rsidR="00A77133">
        <w:rPr>
          <w:rFonts w:ascii="Arial" w:hAnsi="Arial" w:cs="Arial"/>
          <w:sz w:val="22"/>
          <w:szCs w:val="22"/>
        </w:rPr>
        <w:t xml:space="preserve"> the services described herein.</w:t>
      </w:r>
    </w:p>
    <w:p w14:paraId="7254D637" w14:textId="77777777" w:rsidR="00A77133" w:rsidRDefault="00A77133" w:rsidP="00342DBA">
      <w:pPr>
        <w:widowControl w:val="0"/>
        <w:jc w:val="both"/>
        <w:rPr>
          <w:rFonts w:ascii="Arial" w:hAnsi="Arial" w:cs="Arial"/>
          <w:sz w:val="22"/>
          <w:szCs w:val="22"/>
          <w:highlight w:val="yellow"/>
        </w:rPr>
      </w:pPr>
    </w:p>
    <w:p w14:paraId="3BAAEF12" w14:textId="77777777" w:rsidR="00207EEA" w:rsidRPr="008D52B4" w:rsidRDefault="003A771F" w:rsidP="00342DBA">
      <w:pPr>
        <w:widowControl w:val="0"/>
        <w:jc w:val="both"/>
        <w:rPr>
          <w:rFonts w:ascii="Arial" w:hAnsi="Arial" w:cs="Arial"/>
          <w:b/>
          <w:sz w:val="22"/>
          <w:szCs w:val="22"/>
          <w:u w:val="single"/>
        </w:rPr>
      </w:pPr>
      <w:r w:rsidRPr="008D52B4">
        <w:rPr>
          <w:rFonts w:ascii="Arial" w:hAnsi="Arial" w:cs="Arial"/>
          <w:b/>
          <w:sz w:val="22"/>
          <w:szCs w:val="22"/>
          <w:u w:val="single"/>
        </w:rPr>
        <w:t>SERVICE</w:t>
      </w:r>
      <w:r w:rsidR="008D52B4" w:rsidRPr="008D52B4">
        <w:rPr>
          <w:rFonts w:ascii="Arial" w:hAnsi="Arial" w:cs="Arial"/>
          <w:b/>
          <w:sz w:val="22"/>
          <w:szCs w:val="22"/>
          <w:u w:val="single"/>
        </w:rPr>
        <w:t xml:space="preserve"> REQUIREMENTS</w:t>
      </w:r>
    </w:p>
    <w:p w14:paraId="27A25F61" w14:textId="77777777" w:rsidR="0083447B" w:rsidRDefault="0083447B" w:rsidP="00342DBA">
      <w:pPr>
        <w:widowControl w:val="0"/>
        <w:jc w:val="both"/>
        <w:rPr>
          <w:rFonts w:ascii="Arial" w:hAnsi="Arial" w:cs="Arial"/>
          <w:sz w:val="22"/>
          <w:szCs w:val="22"/>
          <w:highlight w:val="yellow"/>
        </w:rPr>
      </w:pPr>
    </w:p>
    <w:p w14:paraId="1B31DDEA" w14:textId="77777777" w:rsidR="008D52B4" w:rsidRDefault="003A771F" w:rsidP="00342DBA">
      <w:pPr>
        <w:widowControl w:val="0"/>
        <w:jc w:val="both"/>
        <w:rPr>
          <w:rFonts w:ascii="Arial" w:hAnsi="Arial" w:cs="Arial"/>
          <w:sz w:val="22"/>
          <w:szCs w:val="22"/>
        </w:rPr>
      </w:pPr>
      <w:r>
        <w:rPr>
          <w:rFonts w:ascii="Arial" w:hAnsi="Arial" w:cs="Arial"/>
          <w:sz w:val="22"/>
          <w:szCs w:val="22"/>
        </w:rPr>
        <w:t xml:space="preserve">Contractor shall provide the scheduled on-site destruction and removal of documents on a monthly basis. </w:t>
      </w:r>
      <w:r w:rsidR="008D52B4">
        <w:rPr>
          <w:rFonts w:ascii="Arial" w:hAnsi="Arial" w:cs="Arial"/>
          <w:sz w:val="22"/>
          <w:szCs w:val="22"/>
        </w:rPr>
        <w:t xml:space="preserve">Designated shredding dates will be determined after contract award. </w:t>
      </w:r>
    </w:p>
    <w:p w14:paraId="631B0D08" w14:textId="77777777" w:rsidR="008D52B4" w:rsidRDefault="008D52B4" w:rsidP="00342DBA">
      <w:pPr>
        <w:widowControl w:val="0"/>
        <w:jc w:val="both"/>
        <w:rPr>
          <w:rFonts w:ascii="Arial" w:hAnsi="Arial" w:cs="Arial"/>
          <w:sz w:val="22"/>
          <w:szCs w:val="22"/>
        </w:rPr>
      </w:pPr>
    </w:p>
    <w:p w14:paraId="1FCFE07F" w14:textId="77777777" w:rsidR="008D52B4" w:rsidRDefault="008D52B4" w:rsidP="00342DBA">
      <w:pPr>
        <w:widowControl w:val="0"/>
        <w:jc w:val="both"/>
        <w:rPr>
          <w:rFonts w:ascii="Arial" w:hAnsi="Arial" w:cs="Arial"/>
          <w:sz w:val="22"/>
          <w:szCs w:val="22"/>
        </w:rPr>
      </w:pPr>
      <w:r>
        <w:rPr>
          <w:rFonts w:ascii="Arial" w:hAnsi="Arial" w:cs="Arial"/>
          <w:sz w:val="22"/>
          <w:szCs w:val="22"/>
        </w:rPr>
        <w:t>Contractor shall provide secured (locked) cabinet-style containers at no charge to the District. Each container shall have a drop-slot and key-locked deadbolt or padlock. Containers will be placed at locations specified by the District. Contractor will pro</w:t>
      </w:r>
      <w:r w:rsidR="003A0E14">
        <w:rPr>
          <w:rFonts w:ascii="Arial" w:hAnsi="Arial" w:cs="Arial"/>
          <w:sz w:val="22"/>
          <w:szCs w:val="22"/>
        </w:rPr>
        <w:t>vide a description and measurements of the collection containers to the District upon installation.</w:t>
      </w:r>
    </w:p>
    <w:p w14:paraId="04E433E5" w14:textId="77777777" w:rsidR="008D52B4" w:rsidRDefault="008D52B4" w:rsidP="00342DBA">
      <w:pPr>
        <w:widowControl w:val="0"/>
        <w:jc w:val="both"/>
        <w:rPr>
          <w:rFonts w:ascii="Arial" w:hAnsi="Arial" w:cs="Arial"/>
          <w:sz w:val="22"/>
          <w:szCs w:val="22"/>
        </w:rPr>
      </w:pPr>
    </w:p>
    <w:p w14:paraId="41A77DCE" w14:textId="77777777" w:rsidR="003A771F" w:rsidRDefault="003A771F" w:rsidP="00342DBA">
      <w:pPr>
        <w:widowControl w:val="0"/>
        <w:jc w:val="both"/>
        <w:rPr>
          <w:rFonts w:ascii="Arial" w:hAnsi="Arial" w:cs="Arial"/>
          <w:sz w:val="22"/>
          <w:szCs w:val="22"/>
        </w:rPr>
      </w:pPr>
      <w:r>
        <w:rPr>
          <w:rFonts w:ascii="Arial" w:hAnsi="Arial" w:cs="Arial"/>
          <w:sz w:val="22"/>
          <w:szCs w:val="22"/>
        </w:rPr>
        <w:t xml:space="preserve">The Contractor will provide a certificate of destruction </w:t>
      </w:r>
      <w:r w:rsidR="003A0E14">
        <w:rPr>
          <w:rFonts w:ascii="Arial" w:hAnsi="Arial" w:cs="Arial"/>
          <w:sz w:val="22"/>
          <w:szCs w:val="22"/>
        </w:rPr>
        <w:t>for each container shredding</w:t>
      </w:r>
      <w:r>
        <w:rPr>
          <w:rFonts w:ascii="Arial" w:hAnsi="Arial" w:cs="Arial"/>
          <w:sz w:val="22"/>
          <w:szCs w:val="22"/>
        </w:rPr>
        <w:t xml:space="preserve">. </w:t>
      </w:r>
      <w:r w:rsidR="003A0E14">
        <w:rPr>
          <w:rFonts w:ascii="Arial" w:hAnsi="Arial" w:cs="Arial"/>
          <w:sz w:val="22"/>
          <w:szCs w:val="22"/>
        </w:rPr>
        <w:t xml:space="preserve">This certificate shall include, but not be limited to: the name and signature of Contractor’s employee doing the shredding, date of pickup, number of containers or total weight, the Contractor’s tracking number and is to be signed by a designated District employee upon pickup. </w:t>
      </w:r>
      <w:r>
        <w:rPr>
          <w:rFonts w:ascii="Arial" w:hAnsi="Arial" w:cs="Arial"/>
          <w:sz w:val="22"/>
          <w:szCs w:val="22"/>
        </w:rPr>
        <w:t xml:space="preserve">The certificate will certify that the </w:t>
      </w:r>
      <w:r w:rsidR="00077513">
        <w:rPr>
          <w:rFonts w:ascii="Arial" w:hAnsi="Arial" w:cs="Arial"/>
          <w:sz w:val="22"/>
          <w:szCs w:val="22"/>
        </w:rPr>
        <w:t>documents</w:t>
      </w:r>
      <w:r>
        <w:rPr>
          <w:rFonts w:ascii="Arial" w:hAnsi="Arial" w:cs="Arial"/>
          <w:sz w:val="22"/>
          <w:szCs w:val="22"/>
        </w:rPr>
        <w:t xml:space="preserve"> were destroyed </w:t>
      </w:r>
      <w:r w:rsidR="00077513">
        <w:rPr>
          <w:rFonts w:ascii="Arial" w:hAnsi="Arial" w:cs="Arial"/>
          <w:sz w:val="22"/>
          <w:szCs w:val="22"/>
        </w:rPr>
        <w:t>and recycled and that appropriate precautions were taken to prevent any unauthorized access to the documents destroyed.</w:t>
      </w:r>
    </w:p>
    <w:p w14:paraId="519228B8" w14:textId="77777777" w:rsidR="003A0E14" w:rsidRDefault="003A0E14" w:rsidP="00342DBA">
      <w:pPr>
        <w:widowControl w:val="0"/>
        <w:jc w:val="both"/>
        <w:rPr>
          <w:rFonts w:ascii="Arial" w:hAnsi="Arial" w:cs="Arial"/>
          <w:sz w:val="22"/>
          <w:szCs w:val="22"/>
        </w:rPr>
      </w:pPr>
    </w:p>
    <w:p w14:paraId="6F30EF5C" w14:textId="77777777" w:rsidR="003A0E14" w:rsidRDefault="003A0E14" w:rsidP="00342DBA">
      <w:pPr>
        <w:widowControl w:val="0"/>
        <w:jc w:val="both"/>
        <w:rPr>
          <w:rFonts w:ascii="Arial" w:hAnsi="Arial" w:cs="Arial"/>
          <w:sz w:val="22"/>
          <w:szCs w:val="22"/>
        </w:rPr>
      </w:pPr>
      <w:r>
        <w:rPr>
          <w:rFonts w:ascii="Arial" w:hAnsi="Arial" w:cs="Arial"/>
          <w:sz w:val="22"/>
          <w:szCs w:val="22"/>
        </w:rPr>
        <w:t>Documents located in secured company-supplied containers must be shredded on site only. At no time should documents be taken off District property to be shredded. While in the custody of Contractor, materials must always be attended to and secured from unauthorized access. All vehicles used to remove documents shall be secure and fully enclosed.</w:t>
      </w:r>
    </w:p>
    <w:p w14:paraId="435B986E" w14:textId="77777777" w:rsidR="003A0E14" w:rsidRDefault="003A0E14" w:rsidP="00342DBA">
      <w:pPr>
        <w:widowControl w:val="0"/>
        <w:jc w:val="both"/>
        <w:rPr>
          <w:rFonts w:ascii="Arial" w:hAnsi="Arial" w:cs="Arial"/>
          <w:sz w:val="22"/>
          <w:szCs w:val="22"/>
        </w:rPr>
      </w:pPr>
    </w:p>
    <w:p w14:paraId="2BF37F1E" w14:textId="77777777" w:rsidR="003A0E14" w:rsidRDefault="003A0E14" w:rsidP="003A0E14">
      <w:pPr>
        <w:widowControl w:val="0"/>
        <w:jc w:val="both"/>
        <w:rPr>
          <w:rFonts w:ascii="Arial" w:hAnsi="Arial" w:cs="Arial"/>
          <w:sz w:val="22"/>
          <w:szCs w:val="22"/>
        </w:rPr>
      </w:pPr>
      <w:r>
        <w:rPr>
          <w:rFonts w:ascii="Arial" w:hAnsi="Arial" w:cs="Arial"/>
          <w:sz w:val="22"/>
          <w:szCs w:val="22"/>
        </w:rPr>
        <w:t xml:space="preserve">Contractor and Contractor’s personnel are prohibited from reading or copying all, or any portion of the materials at any time. </w:t>
      </w:r>
      <w:r w:rsidRPr="003A0E14">
        <w:rPr>
          <w:rFonts w:ascii="Arial" w:hAnsi="Arial" w:cs="Arial"/>
          <w:sz w:val="22"/>
          <w:szCs w:val="22"/>
        </w:rPr>
        <w:t>Contractor’s personnel are required to have a signed</w:t>
      </w:r>
      <w:r>
        <w:rPr>
          <w:rFonts w:ascii="Arial" w:hAnsi="Arial" w:cs="Arial"/>
          <w:sz w:val="22"/>
          <w:szCs w:val="22"/>
        </w:rPr>
        <w:t xml:space="preserve"> </w:t>
      </w:r>
      <w:r w:rsidRPr="003A0E14">
        <w:rPr>
          <w:rFonts w:ascii="Arial" w:hAnsi="Arial" w:cs="Arial"/>
          <w:sz w:val="22"/>
          <w:szCs w:val="22"/>
        </w:rPr>
        <w:t>confidentiality statement, guaranteeing non-disclosure of information. If any violation of</w:t>
      </w:r>
      <w:r>
        <w:rPr>
          <w:rFonts w:ascii="Arial" w:hAnsi="Arial" w:cs="Arial"/>
          <w:sz w:val="22"/>
          <w:szCs w:val="22"/>
        </w:rPr>
        <w:t xml:space="preserve"> </w:t>
      </w:r>
      <w:r w:rsidRPr="003A0E14">
        <w:rPr>
          <w:rFonts w:ascii="Arial" w:hAnsi="Arial" w:cs="Arial"/>
          <w:sz w:val="22"/>
          <w:szCs w:val="22"/>
        </w:rPr>
        <w:t xml:space="preserve">confidentiality of records belonging to any customer of the </w:t>
      </w:r>
      <w:r>
        <w:rPr>
          <w:rFonts w:ascii="Arial" w:hAnsi="Arial" w:cs="Arial"/>
          <w:sz w:val="22"/>
          <w:szCs w:val="22"/>
        </w:rPr>
        <w:t>C</w:t>
      </w:r>
      <w:r w:rsidRPr="003A0E14">
        <w:rPr>
          <w:rFonts w:ascii="Arial" w:hAnsi="Arial" w:cs="Arial"/>
          <w:sz w:val="22"/>
          <w:szCs w:val="22"/>
        </w:rPr>
        <w:t>ontractor occurs, a designated</w:t>
      </w:r>
      <w:r>
        <w:rPr>
          <w:rFonts w:ascii="Arial" w:hAnsi="Arial" w:cs="Arial"/>
          <w:sz w:val="22"/>
          <w:szCs w:val="22"/>
        </w:rPr>
        <w:t xml:space="preserve"> </w:t>
      </w:r>
      <w:r w:rsidRPr="003A0E14">
        <w:rPr>
          <w:rFonts w:ascii="Arial" w:hAnsi="Arial" w:cs="Arial"/>
          <w:sz w:val="22"/>
          <w:szCs w:val="22"/>
        </w:rPr>
        <w:t>representative of</w:t>
      </w:r>
      <w:r>
        <w:rPr>
          <w:rFonts w:ascii="Arial" w:hAnsi="Arial" w:cs="Arial"/>
          <w:sz w:val="22"/>
          <w:szCs w:val="22"/>
        </w:rPr>
        <w:t xml:space="preserve"> the District must be notified upon discovery of the occurrence.</w:t>
      </w:r>
    </w:p>
    <w:p w14:paraId="37605C7E" w14:textId="77777777" w:rsidR="003A0E14" w:rsidRDefault="003A0E14" w:rsidP="003A0E14">
      <w:pPr>
        <w:widowControl w:val="0"/>
        <w:jc w:val="both"/>
        <w:rPr>
          <w:rFonts w:ascii="Arial" w:hAnsi="Arial" w:cs="Arial"/>
          <w:sz w:val="22"/>
          <w:szCs w:val="22"/>
        </w:rPr>
      </w:pPr>
    </w:p>
    <w:p w14:paraId="4533A9BD" w14:textId="77777777" w:rsidR="008D52B4" w:rsidRDefault="003A0E14" w:rsidP="003A0E14">
      <w:pPr>
        <w:widowControl w:val="0"/>
        <w:jc w:val="both"/>
        <w:rPr>
          <w:rFonts w:ascii="Arial" w:hAnsi="Arial" w:cs="Arial"/>
          <w:sz w:val="22"/>
          <w:szCs w:val="22"/>
        </w:rPr>
      </w:pPr>
      <w:r w:rsidRPr="003A0E14">
        <w:rPr>
          <w:rFonts w:ascii="Arial" w:hAnsi="Arial" w:cs="Arial"/>
          <w:sz w:val="22"/>
          <w:szCs w:val="22"/>
        </w:rPr>
        <w:t xml:space="preserve">The </w:t>
      </w:r>
      <w:r>
        <w:rPr>
          <w:rFonts w:ascii="Arial" w:hAnsi="Arial" w:cs="Arial"/>
          <w:sz w:val="22"/>
          <w:szCs w:val="22"/>
        </w:rPr>
        <w:t>Contractor</w:t>
      </w:r>
      <w:r w:rsidRPr="003A0E14">
        <w:rPr>
          <w:rFonts w:ascii="Arial" w:hAnsi="Arial" w:cs="Arial"/>
          <w:sz w:val="22"/>
          <w:szCs w:val="22"/>
        </w:rPr>
        <w:t xml:space="preserve"> is to comply with all applicable state and federal confidentiality and</w:t>
      </w:r>
      <w:r>
        <w:rPr>
          <w:rFonts w:ascii="Arial" w:hAnsi="Arial" w:cs="Arial"/>
          <w:sz w:val="22"/>
          <w:szCs w:val="22"/>
        </w:rPr>
        <w:t xml:space="preserve"> </w:t>
      </w:r>
      <w:r w:rsidRPr="003A0E14">
        <w:rPr>
          <w:rFonts w:ascii="Arial" w:hAnsi="Arial" w:cs="Arial"/>
          <w:sz w:val="22"/>
          <w:szCs w:val="22"/>
        </w:rPr>
        <w:t>nondisclosure laws. A notarized statement attesting to this will need to be signed by an</w:t>
      </w:r>
      <w:r>
        <w:rPr>
          <w:rFonts w:ascii="Arial" w:hAnsi="Arial" w:cs="Arial"/>
          <w:sz w:val="22"/>
          <w:szCs w:val="22"/>
        </w:rPr>
        <w:t xml:space="preserve"> </w:t>
      </w:r>
      <w:r w:rsidRPr="003A0E14">
        <w:rPr>
          <w:rFonts w:ascii="Arial" w:hAnsi="Arial" w:cs="Arial"/>
          <w:sz w:val="22"/>
          <w:szCs w:val="22"/>
        </w:rPr>
        <w:t>authorized company representative.</w:t>
      </w:r>
    </w:p>
    <w:p w14:paraId="6A038E33" w14:textId="77777777" w:rsidR="003A0E14" w:rsidRDefault="003A0E14" w:rsidP="003A0E14">
      <w:pPr>
        <w:widowControl w:val="0"/>
        <w:jc w:val="both"/>
        <w:rPr>
          <w:rFonts w:ascii="Arial" w:hAnsi="Arial" w:cs="Arial"/>
          <w:sz w:val="22"/>
          <w:szCs w:val="22"/>
        </w:rPr>
      </w:pPr>
    </w:p>
    <w:p w14:paraId="257332DD" w14:textId="77777777" w:rsidR="003A0E14" w:rsidRDefault="003A0E14" w:rsidP="003A0E14">
      <w:pPr>
        <w:autoSpaceDE w:val="0"/>
        <w:autoSpaceDN w:val="0"/>
        <w:adjustRightInd w:val="0"/>
        <w:rPr>
          <w:rFonts w:ascii="Arial" w:hAnsi="Arial" w:cs="Arial"/>
          <w:sz w:val="22"/>
          <w:szCs w:val="22"/>
        </w:rPr>
      </w:pPr>
      <w:r>
        <w:rPr>
          <w:rFonts w:ascii="Arial" w:hAnsi="Arial" w:cs="Arial"/>
          <w:sz w:val="22"/>
          <w:szCs w:val="22"/>
        </w:rPr>
        <w:t>Contractor shall be bonded and must employ bonded, insured and full uniformed customer services representatives with no prior criminal record. Contractor shall include proof of bonding, licensure and employee screening with bid proposal.</w:t>
      </w:r>
    </w:p>
    <w:p w14:paraId="4F73172F" w14:textId="77777777" w:rsidR="00D21B83" w:rsidRDefault="00D21B83" w:rsidP="003A0E14">
      <w:pPr>
        <w:autoSpaceDE w:val="0"/>
        <w:autoSpaceDN w:val="0"/>
        <w:adjustRightInd w:val="0"/>
        <w:rPr>
          <w:rFonts w:ascii="Arial" w:hAnsi="Arial" w:cs="Arial"/>
          <w:sz w:val="22"/>
          <w:szCs w:val="22"/>
        </w:rPr>
      </w:pPr>
    </w:p>
    <w:p w14:paraId="0D4D4A2F" w14:textId="77777777" w:rsidR="00D21B83" w:rsidRDefault="00D21B83" w:rsidP="003A0E14">
      <w:pPr>
        <w:autoSpaceDE w:val="0"/>
        <w:autoSpaceDN w:val="0"/>
        <w:adjustRightInd w:val="0"/>
        <w:rPr>
          <w:rFonts w:ascii="Arial" w:hAnsi="Arial" w:cs="Arial"/>
          <w:sz w:val="22"/>
          <w:szCs w:val="22"/>
        </w:rPr>
      </w:pPr>
      <w:r>
        <w:rPr>
          <w:rFonts w:ascii="Arial" w:hAnsi="Arial" w:cs="Arial"/>
          <w:sz w:val="22"/>
          <w:szCs w:val="22"/>
        </w:rPr>
        <w:t>Contractor must have an account representative designated for the District.</w:t>
      </w:r>
    </w:p>
    <w:p w14:paraId="692393F6" w14:textId="77777777" w:rsidR="00B928CC" w:rsidRDefault="00B928CC" w:rsidP="00342DBA">
      <w:pPr>
        <w:widowControl w:val="0"/>
        <w:jc w:val="both"/>
        <w:rPr>
          <w:rFonts w:ascii="Arial" w:hAnsi="Arial" w:cs="Arial"/>
          <w:sz w:val="22"/>
          <w:szCs w:val="22"/>
        </w:rPr>
      </w:pPr>
    </w:p>
    <w:p w14:paraId="14F028A0" w14:textId="77777777" w:rsidR="00301A92" w:rsidRDefault="00D27D8B" w:rsidP="00342DBA">
      <w:pPr>
        <w:widowControl w:val="0"/>
        <w:jc w:val="both"/>
        <w:rPr>
          <w:rFonts w:ascii="Arial" w:hAnsi="Arial" w:cs="Arial"/>
          <w:b/>
          <w:sz w:val="22"/>
          <w:szCs w:val="22"/>
          <w:u w:val="single"/>
        </w:rPr>
      </w:pPr>
      <w:r w:rsidRPr="00676A6B">
        <w:rPr>
          <w:rFonts w:ascii="Arial" w:hAnsi="Arial" w:cs="Arial"/>
          <w:b/>
          <w:sz w:val="22"/>
          <w:szCs w:val="22"/>
          <w:u w:val="single"/>
        </w:rPr>
        <w:t>POTENTIAL DOCUMENTS TO BE DESTROYED</w:t>
      </w:r>
    </w:p>
    <w:p w14:paraId="5C5336F3" w14:textId="77777777" w:rsidR="008D52B4" w:rsidRPr="008D52B4" w:rsidRDefault="008D52B4" w:rsidP="00342DBA">
      <w:pPr>
        <w:widowControl w:val="0"/>
        <w:jc w:val="both"/>
        <w:rPr>
          <w:rFonts w:ascii="Arial" w:hAnsi="Arial" w:cs="Arial"/>
          <w:sz w:val="22"/>
          <w:szCs w:val="22"/>
        </w:rPr>
      </w:pPr>
    </w:p>
    <w:p w14:paraId="7F6FE449" w14:textId="77777777" w:rsidR="008D52B4" w:rsidRDefault="008D52B4" w:rsidP="008D52B4">
      <w:pPr>
        <w:widowControl w:val="0"/>
        <w:jc w:val="both"/>
        <w:rPr>
          <w:rFonts w:ascii="Arial" w:hAnsi="Arial" w:cs="Arial"/>
          <w:sz w:val="22"/>
          <w:szCs w:val="22"/>
        </w:rPr>
      </w:pPr>
      <w:r w:rsidRPr="00676A6B">
        <w:rPr>
          <w:rFonts w:ascii="Arial" w:hAnsi="Arial" w:cs="Arial"/>
          <w:sz w:val="22"/>
          <w:szCs w:val="22"/>
        </w:rPr>
        <w:t>For the purpose of this RFP, the term “document” shall be used to define those items to be destroyed, which shall include, but not necessarily be limited to, those items listed below.</w:t>
      </w:r>
    </w:p>
    <w:p w14:paraId="0295C6D3" w14:textId="77777777" w:rsidR="00301A92" w:rsidRPr="00676A6B" w:rsidRDefault="00301A92" w:rsidP="00342DBA">
      <w:pPr>
        <w:widowControl w:val="0"/>
        <w:jc w:val="both"/>
        <w:rPr>
          <w:rFonts w:ascii="Arial" w:hAnsi="Arial" w:cs="Arial"/>
          <w:sz w:val="22"/>
          <w:szCs w:val="22"/>
        </w:rPr>
      </w:pPr>
    </w:p>
    <w:p w14:paraId="46F93B55"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 xml:space="preserve">The following materials shall be considered acceptable for document destruction and disposal </w:t>
      </w:r>
      <w:r w:rsidRPr="00676A6B">
        <w:rPr>
          <w:rFonts w:ascii="Arial" w:hAnsi="Arial" w:cs="Arial"/>
          <w:sz w:val="22"/>
          <w:szCs w:val="22"/>
        </w:rPr>
        <w:lastRenderedPageBreak/>
        <w:t>service pursuant to the requirements of this document.</w:t>
      </w:r>
    </w:p>
    <w:p w14:paraId="62660BF0" w14:textId="77777777" w:rsidR="00301A92" w:rsidRPr="00676A6B" w:rsidRDefault="00301A92" w:rsidP="00342DBA">
      <w:pPr>
        <w:widowControl w:val="0"/>
        <w:jc w:val="both"/>
        <w:rPr>
          <w:rFonts w:ascii="Arial" w:hAnsi="Arial" w:cs="Arial"/>
          <w:sz w:val="22"/>
          <w:szCs w:val="22"/>
        </w:rPr>
      </w:pPr>
    </w:p>
    <w:tbl>
      <w:tblPr>
        <w:tblStyle w:val="TableGrid"/>
        <w:tblW w:w="0" w:type="auto"/>
        <w:tblLook w:val="04A0" w:firstRow="1" w:lastRow="0" w:firstColumn="1" w:lastColumn="0" w:noHBand="0" w:noVBand="1"/>
      </w:tblPr>
      <w:tblGrid>
        <w:gridCol w:w="5575"/>
        <w:gridCol w:w="3775"/>
      </w:tblGrid>
      <w:tr w:rsidR="00301A92" w:rsidRPr="00676A6B" w14:paraId="02AFF098" w14:textId="77777777" w:rsidTr="00464EEC">
        <w:trPr>
          <w:trHeight w:val="1152"/>
        </w:trPr>
        <w:tc>
          <w:tcPr>
            <w:tcW w:w="5575" w:type="dxa"/>
          </w:tcPr>
          <w:p w14:paraId="7FE4E1C8"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White and Colored Paper and cardstock (all grades and colors), including, but not limited to:</w:t>
            </w:r>
          </w:p>
        </w:tc>
        <w:tc>
          <w:tcPr>
            <w:tcW w:w="3775" w:type="dxa"/>
          </w:tcPr>
          <w:p w14:paraId="0AB6AF91" w14:textId="77777777" w:rsidR="00301A92" w:rsidRPr="00676A6B" w:rsidRDefault="00301A92" w:rsidP="00464EEC">
            <w:pPr>
              <w:pStyle w:val="ListParagraph"/>
              <w:widowControl w:val="0"/>
              <w:numPr>
                <w:ilvl w:val="0"/>
                <w:numId w:val="28"/>
              </w:numPr>
              <w:spacing w:after="0"/>
              <w:ind w:left="346"/>
              <w:jc w:val="both"/>
              <w:rPr>
                <w:rFonts w:ascii="Arial" w:hAnsi="Arial" w:cs="Arial"/>
              </w:rPr>
            </w:pPr>
            <w:r w:rsidRPr="00676A6B">
              <w:rPr>
                <w:rFonts w:ascii="Arial" w:hAnsi="Arial" w:cs="Arial"/>
              </w:rPr>
              <w:t>Copier Paper</w:t>
            </w:r>
          </w:p>
          <w:p w14:paraId="1D7A1589" w14:textId="77777777" w:rsidR="00301A92" w:rsidRPr="00676A6B" w:rsidRDefault="00301A92" w:rsidP="00464EEC">
            <w:pPr>
              <w:pStyle w:val="ListParagraph"/>
              <w:widowControl w:val="0"/>
              <w:numPr>
                <w:ilvl w:val="0"/>
                <w:numId w:val="28"/>
              </w:numPr>
              <w:spacing w:after="0"/>
              <w:ind w:left="346"/>
              <w:jc w:val="both"/>
              <w:rPr>
                <w:rFonts w:ascii="Arial" w:hAnsi="Arial" w:cs="Arial"/>
              </w:rPr>
            </w:pPr>
            <w:r w:rsidRPr="00676A6B">
              <w:rPr>
                <w:rFonts w:ascii="Arial" w:hAnsi="Arial" w:cs="Arial"/>
              </w:rPr>
              <w:t>Ledger Paper</w:t>
            </w:r>
          </w:p>
          <w:p w14:paraId="6F98E3A9" w14:textId="77777777" w:rsidR="00301A92" w:rsidRPr="00676A6B" w:rsidRDefault="00301A92" w:rsidP="00464EEC">
            <w:pPr>
              <w:pStyle w:val="ListParagraph"/>
              <w:widowControl w:val="0"/>
              <w:numPr>
                <w:ilvl w:val="0"/>
                <w:numId w:val="28"/>
              </w:numPr>
              <w:spacing w:after="0"/>
              <w:ind w:left="346"/>
              <w:jc w:val="both"/>
              <w:rPr>
                <w:rFonts w:ascii="Arial" w:hAnsi="Arial" w:cs="Arial"/>
              </w:rPr>
            </w:pPr>
            <w:r w:rsidRPr="00676A6B">
              <w:rPr>
                <w:rFonts w:ascii="Arial" w:hAnsi="Arial" w:cs="Arial"/>
              </w:rPr>
              <w:t>Card Stock</w:t>
            </w:r>
          </w:p>
          <w:p w14:paraId="5762C1C1" w14:textId="77777777" w:rsidR="00301A92" w:rsidRPr="00676A6B" w:rsidRDefault="00301A92" w:rsidP="00464EEC">
            <w:pPr>
              <w:pStyle w:val="ListParagraph"/>
              <w:widowControl w:val="0"/>
              <w:numPr>
                <w:ilvl w:val="0"/>
                <w:numId w:val="28"/>
              </w:numPr>
              <w:spacing w:after="0"/>
              <w:ind w:left="346"/>
              <w:jc w:val="both"/>
              <w:rPr>
                <w:rFonts w:ascii="Arial" w:hAnsi="Arial" w:cs="Arial"/>
              </w:rPr>
            </w:pPr>
            <w:r w:rsidRPr="00676A6B">
              <w:rPr>
                <w:rFonts w:ascii="Arial" w:hAnsi="Arial" w:cs="Arial"/>
              </w:rPr>
              <w:t>NCR Forms (carbonless)</w:t>
            </w:r>
          </w:p>
        </w:tc>
      </w:tr>
      <w:tr w:rsidR="00301A92" w:rsidRPr="00676A6B" w14:paraId="256F3C70" w14:textId="77777777" w:rsidTr="00464EEC">
        <w:trPr>
          <w:trHeight w:val="1296"/>
        </w:trPr>
        <w:tc>
          <w:tcPr>
            <w:tcW w:w="5575" w:type="dxa"/>
          </w:tcPr>
          <w:p w14:paraId="32ADA4C7"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All envelopes with or without adhesive labels and stamps, and with or without windows, including, but not limited to:</w:t>
            </w:r>
          </w:p>
        </w:tc>
        <w:tc>
          <w:tcPr>
            <w:tcW w:w="3775" w:type="dxa"/>
          </w:tcPr>
          <w:p w14:paraId="4A972A8E" w14:textId="77777777" w:rsidR="00301A92" w:rsidRPr="00676A6B" w:rsidRDefault="00301A92" w:rsidP="00464EEC">
            <w:pPr>
              <w:pStyle w:val="ListParagraph"/>
              <w:widowControl w:val="0"/>
              <w:numPr>
                <w:ilvl w:val="0"/>
                <w:numId w:val="29"/>
              </w:numPr>
              <w:spacing w:after="0"/>
              <w:ind w:left="346"/>
              <w:jc w:val="both"/>
              <w:rPr>
                <w:rFonts w:ascii="Arial" w:hAnsi="Arial" w:cs="Arial"/>
              </w:rPr>
            </w:pPr>
            <w:r w:rsidRPr="00676A6B">
              <w:rPr>
                <w:rFonts w:ascii="Arial" w:hAnsi="Arial" w:cs="Arial"/>
              </w:rPr>
              <w:t>Regular #10</w:t>
            </w:r>
          </w:p>
          <w:p w14:paraId="24486646" w14:textId="77777777" w:rsidR="00301A92" w:rsidRPr="00676A6B" w:rsidRDefault="00301A92" w:rsidP="00464EEC">
            <w:pPr>
              <w:pStyle w:val="ListParagraph"/>
              <w:widowControl w:val="0"/>
              <w:numPr>
                <w:ilvl w:val="0"/>
                <w:numId w:val="29"/>
              </w:numPr>
              <w:spacing w:after="0"/>
              <w:ind w:left="346"/>
              <w:jc w:val="both"/>
              <w:rPr>
                <w:rFonts w:ascii="Arial" w:hAnsi="Arial" w:cs="Arial"/>
              </w:rPr>
            </w:pPr>
            <w:r w:rsidRPr="00676A6B">
              <w:rPr>
                <w:rFonts w:ascii="Arial" w:hAnsi="Arial" w:cs="Arial"/>
              </w:rPr>
              <w:t>Window</w:t>
            </w:r>
          </w:p>
          <w:p w14:paraId="0888595C" w14:textId="77777777" w:rsidR="00301A92" w:rsidRPr="00676A6B" w:rsidRDefault="00301A92" w:rsidP="00464EEC">
            <w:pPr>
              <w:pStyle w:val="ListParagraph"/>
              <w:widowControl w:val="0"/>
              <w:numPr>
                <w:ilvl w:val="0"/>
                <w:numId w:val="29"/>
              </w:numPr>
              <w:spacing w:after="0"/>
              <w:ind w:left="346"/>
              <w:jc w:val="both"/>
              <w:rPr>
                <w:rFonts w:ascii="Arial" w:hAnsi="Arial" w:cs="Arial"/>
              </w:rPr>
            </w:pPr>
            <w:r w:rsidRPr="00676A6B">
              <w:rPr>
                <w:rFonts w:ascii="Arial" w:hAnsi="Arial" w:cs="Arial"/>
              </w:rPr>
              <w:t>Kraft (brown)</w:t>
            </w:r>
          </w:p>
          <w:p w14:paraId="71D8CE4C" w14:textId="77777777" w:rsidR="00301A92" w:rsidRPr="00676A6B" w:rsidRDefault="00301A92" w:rsidP="00464EEC">
            <w:pPr>
              <w:pStyle w:val="ListParagraph"/>
              <w:widowControl w:val="0"/>
              <w:numPr>
                <w:ilvl w:val="0"/>
                <w:numId w:val="29"/>
              </w:numPr>
              <w:spacing w:after="0"/>
              <w:ind w:left="346"/>
              <w:jc w:val="both"/>
              <w:rPr>
                <w:rFonts w:ascii="Arial" w:hAnsi="Arial" w:cs="Arial"/>
              </w:rPr>
            </w:pPr>
            <w:r w:rsidRPr="00676A6B">
              <w:rPr>
                <w:rFonts w:ascii="Arial" w:hAnsi="Arial" w:cs="Arial"/>
              </w:rPr>
              <w:t>White</w:t>
            </w:r>
          </w:p>
        </w:tc>
      </w:tr>
      <w:tr w:rsidR="00301A92" w:rsidRPr="00676A6B" w14:paraId="2CEFA78B" w14:textId="77777777" w:rsidTr="00D27D8B">
        <w:tc>
          <w:tcPr>
            <w:tcW w:w="5575" w:type="dxa"/>
          </w:tcPr>
          <w:p w14:paraId="376E4DDC"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Adding Machine Tape</w:t>
            </w:r>
          </w:p>
        </w:tc>
        <w:tc>
          <w:tcPr>
            <w:tcW w:w="3775" w:type="dxa"/>
          </w:tcPr>
          <w:p w14:paraId="1DADBB1A" w14:textId="77777777" w:rsidR="00301A92" w:rsidRPr="00676A6B" w:rsidRDefault="00301A92" w:rsidP="00342DBA">
            <w:pPr>
              <w:widowControl w:val="0"/>
              <w:jc w:val="both"/>
              <w:rPr>
                <w:rFonts w:ascii="Arial" w:hAnsi="Arial" w:cs="Arial"/>
                <w:sz w:val="22"/>
                <w:szCs w:val="22"/>
              </w:rPr>
            </w:pPr>
          </w:p>
        </w:tc>
      </w:tr>
      <w:tr w:rsidR="00301A92" w:rsidRPr="00676A6B" w14:paraId="605B78C7" w14:textId="77777777" w:rsidTr="00D27D8B">
        <w:tc>
          <w:tcPr>
            <w:tcW w:w="5575" w:type="dxa"/>
          </w:tcPr>
          <w:p w14:paraId="00FB43D6"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Sticky Notes</w:t>
            </w:r>
          </w:p>
        </w:tc>
        <w:tc>
          <w:tcPr>
            <w:tcW w:w="3775" w:type="dxa"/>
          </w:tcPr>
          <w:p w14:paraId="42660F08" w14:textId="77777777" w:rsidR="00301A92" w:rsidRPr="00676A6B" w:rsidRDefault="00301A92" w:rsidP="00342DBA">
            <w:pPr>
              <w:widowControl w:val="0"/>
              <w:jc w:val="both"/>
              <w:rPr>
                <w:rFonts w:ascii="Arial" w:hAnsi="Arial" w:cs="Arial"/>
                <w:sz w:val="22"/>
                <w:szCs w:val="22"/>
              </w:rPr>
            </w:pPr>
          </w:p>
        </w:tc>
      </w:tr>
      <w:tr w:rsidR="00301A92" w:rsidRPr="00676A6B" w14:paraId="278D18BF" w14:textId="77777777" w:rsidTr="00D27D8B">
        <w:tc>
          <w:tcPr>
            <w:tcW w:w="5575" w:type="dxa"/>
          </w:tcPr>
          <w:p w14:paraId="30354B8D"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File folders (manila)</w:t>
            </w:r>
          </w:p>
        </w:tc>
        <w:tc>
          <w:tcPr>
            <w:tcW w:w="3775" w:type="dxa"/>
          </w:tcPr>
          <w:p w14:paraId="07A03139" w14:textId="77777777" w:rsidR="00301A92" w:rsidRPr="00676A6B" w:rsidRDefault="00301A92" w:rsidP="00342DBA">
            <w:pPr>
              <w:widowControl w:val="0"/>
              <w:jc w:val="both"/>
              <w:rPr>
                <w:rFonts w:ascii="Arial" w:hAnsi="Arial" w:cs="Arial"/>
                <w:sz w:val="22"/>
                <w:szCs w:val="22"/>
              </w:rPr>
            </w:pPr>
          </w:p>
        </w:tc>
      </w:tr>
      <w:tr w:rsidR="00301A92" w:rsidRPr="00676A6B" w14:paraId="0D5CE05F" w14:textId="77777777" w:rsidTr="00D27D8B">
        <w:tc>
          <w:tcPr>
            <w:tcW w:w="5575" w:type="dxa"/>
          </w:tcPr>
          <w:p w14:paraId="6AFB2456"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Expandable/Accordion Folders</w:t>
            </w:r>
          </w:p>
        </w:tc>
        <w:tc>
          <w:tcPr>
            <w:tcW w:w="3775" w:type="dxa"/>
          </w:tcPr>
          <w:p w14:paraId="3FADE5FD" w14:textId="77777777" w:rsidR="00301A92" w:rsidRPr="00676A6B" w:rsidRDefault="00301A92" w:rsidP="00342DBA">
            <w:pPr>
              <w:widowControl w:val="0"/>
              <w:jc w:val="both"/>
              <w:rPr>
                <w:rFonts w:ascii="Arial" w:hAnsi="Arial" w:cs="Arial"/>
                <w:sz w:val="22"/>
                <w:szCs w:val="22"/>
              </w:rPr>
            </w:pPr>
          </w:p>
        </w:tc>
      </w:tr>
      <w:tr w:rsidR="00301A92" w:rsidRPr="00676A6B" w14:paraId="715ECC32" w14:textId="77777777" w:rsidTr="00D27D8B">
        <w:tc>
          <w:tcPr>
            <w:tcW w:w="5575" w:type="dxa"/>
          </w:tcPr>
          <w:p w14:paraId="3F185E99" w14:textId="77777777" w:rsidR="00301A92" w:rsidRPr="00676A6B" w:rsidRDefault="00301A92" w:rsidP="00342DBA">
            <w:pPr>
              <w:widowControl w:val="0"/>
              <w:jc w:val="both"/>
              <w:rPr>
                <w:rFonts w:ascii="Arial" w:hAnsi="Arial" w:cs="Arial"/>
                <w:sz w:val="22"/>
                <w:szCs w:val="22"/>
              </w:rPr>
            </w:pPr>
            <w:r w:rsidRPr="00676A6B">
              <w:rPr>
                <w:rFonts w:ascii="Arial" w:hAnsi="Arial" w:cs="Arial"/>
                <w:sz w:val="22"/>
                <w:szCs w:val="22"/>
              </w:rPr>
              <w:t>Confidential materials</w:t>
            </w:r>
          </w:p>
        </w:tc>
        <w:tc>
          <w:tcPr>
            <w:tcW w:w="3775" w:type="dxa"/>
          </w:tcPr>
          <w:p w14:paraId="24F1F55E" w14:textId="3617650F" w:rsidR="00301A92" w:rsidRPr="00676A6B" w:rsidRDefault="00301A92" w:rsidP="00B965B5">
            <w:pPr>
              <w:widowControl w:val="0"/>
              <w:jc w:val="both"/>
              <w:rPr>
                <w:rFonts w:ascii="Arial" w:hAnsi="Arial" w:cs="Arial"/>
                <w:sz w:val="22"/>
                <w:szCs w:val="22"/>
              </w:rPr>
            </w:pPr>
            <w:r w:rsidRPr="00676A6B">
              <w:rPr>
                <w:rFonts w:ascii="Arial" w:hAnsi="Arial" w:cs="Arial"/>
                <w:sz w:val="22"/>
                <w:szCs w:val="22"/>
              </w:rPr>
              <w:t>Boxed</w:t>
            </w:r>
          </w:p>
        </w:tc>
      </w:tr>
      <w:tr w:rsidR="00301A92" w14:paraId="6279A4DA" w14:textId="77777777" w:rsidTr="00D27D8B">
        <w:tc>
          <w:tcPr>
            <w:tcW w:w="5575" w:type="dxa"/>
          </w:tcPr>
          <w:p w14:paraId="5CCC8B14" w14:textId="77777777" w:rsidR="00301A92" w:rsidRPr="00676A6B" w:rsidRDefault="00D27D8B" w:rsidP="00342DBA">
            <w:pPr>
              <w:widowControl w:val="0"/>
              <w:jc w:val="both"/>
              <w:rPr>
                <w:rFonts w:ascii="Arial" w:hAnsi="Arial" w:cs="Arial"/>
                <w:sz w:val="22"/>
                <w:szCs w:val="22"/>
              </w:rPr>
            </w:pPr>
            <w:r w:rsidRPr="00676A6B">
              <w:rPr>
                <w:rFonts w:ascii="Arial" w:hAnsi="Arial" w:cs="Arial"/>
                <w:sz w:val="22"/>
                <w:szCs w:val="22"/>
              </w:rPr>
              <w:t>Books or bound materials, regardless of quality of paper or type of binding</w:t>
            </w:r>
          </w:p>
        </w:tc>
        <w:tc>
          <w:tcPr>
            <w:tcW w:w="3775" w:type="dxa"/>
          </w:tcPr>
          <w:p w14:paraId="2E007447" w14:textId="77777777" w:rsidR="00301A92" w:rsidRPr="00676A6B" w:rsidRDefault="00301A92" w:rsidP="00342DBA">
            <w:pPr>
              <w:widowControl w:val="0"/>
              <w:jc w:val="both"/>
              <w:rPr>
                <w:rFonts w:ascii="Arial" w:hAnsi="Arial" w:cs="Arial"/>
                <w:sz w:val="22"/>
                <w:szCs w:val="22"/>
              </w:rPr>
            </w:pPr>
          </w:p>
        </w:tc>
      </w:tr>
      <w:tr w:rsidR="00D27D8B" w14:paraId="2453ACA9" w14:textId="77777777" w:rsidTr="00D27D8B">
        <w:tc>
          <w:tcPr>
            <w:tcW w:w="5575" w:type="dxa"/>
          </w:tcPr>
          <w:p w14:paraId="01F2CCF6" w14:textId="77777777" w:rsidR="00D27D8B" w:rsidRPr="00676A6B" w:rsidRDefault="00D27D8B" w:rsidP="00342DBA">
            <w:pPr>
              <w:widowControl w:val="0"/>
              <w:jc w:val="both"/>
              <w:rPr>
                <w:rFonts w:ascii="Arial" w:hAnsi="Arial" w:cs="Arial"/>
                <w:sz w:val="22"/>
                <w:szCs w:val="22"/>
              </w:rPr>
            </w:pPr>
            <w:r w:rsidRPr="00676A6B">
              <w:rPr>
                <w:rFonts w:ascii="Arial" w:hAnsi="Arial" w:cs="Arial"/>
                <w:sz w:val="22"/>
                <w:szCs w:val="22"/>
              </w:rPr>
              <w:t>Non-paper items, including, but not limited to:</w:t>
            </w:r>
          </w:p>
        </w:tc>
        <w:tc>
          <w:tcPr>
            <w:tcW w:w="3775" w:type="dxa"/>
          </w:tcPr>
          <w:p w14:paraId="5AADB7B5" w14:textId="77777777" w:rsidR="00D27D8B" w:rsidRPr="00676A6B" w:rsidRDefault="00D27D8B" w:rsidP="00464EEC">
            <w:pPr>
              <w:pStyle w:val="ListParagraph"/>
              <w:widowControl w:val="0"/>
              <w:numPr>
                <w:ilvl w:val="0"/>
                <w:numId w:val="31"/>
              </w:numPr>
              <w:spacing w:after="0"/>
              <w:ind w:left="346"/>
              <w:jc w:val="both"/>
              <w:rPr>
                <w:rFonts w:ascii="Arial" w:hAnsi="Arial" w:cs="Arial"/>
              </w:rPr>
            </w:pPr>
            <w:r w:rsidRPr="00676A6B">
              <w:rPr>
                <w:rFonts w:ascii="Arial" w:hAnsi="Arial" w:cs="Arial"/>
              </w:rPr>
              <w:t>Paper Clips</w:t>
            </w:r>
          </w:p>
          <w:p w14:paraId="556D7964" w14:textId="77777777" w:rsidR="00D27D8B" w:rsidRPr="00676A6B" w:rsidRDefault="00D27D8B" w:rsidP="00464EEC">
            <w:pPr>
              <w:pStyle w:val="ListParagraph"/>
              <w:widowControl w:val="0"/>
              <w:numPr>
                <w:ilvl w:val="0"/>
                <w:numId w:val="31"/>
              </w:numPr>
              <w:spacing w:after="0"/>
              <w:ind w:left="346"/>
              <w:jc w:val="both"/>
              <w:rPr>
                <w:rFonts w:ascii="Arial" w:hAnsi="Arial" w:cs="Arial"/>
              </w:rPr>
            </w:pPr>
            <w:r w:rsidRPr="00676A6B">
              <w:rPr>
                <w:rFonts w:ascii="Arial" w:hAnsi="Arial" w:cs="Arial"/>
              </w:rPr>
              <w:t>Binder Clips</w:t>
            </w:r>
          </w:p>
          <w:p w14:paraId="63D6CB9D" w14:textId="77777777" w:rsidR="00D27D8B" w:rsidRPr="00676A6B" w:rsidRDefault="00D27D8B" w:rsidP="00464EEC">
            <w:pPr>
              <w:pStyle w:val="ListParagraph"/>
              <w:widowControl w:val="0"/>
              <w:numPr>
                <w:ilvl w:val="0"/>
                <w:numId w:val="31"/>
              </w:numPr>
              <w:spacing w:after="0"/>
              <w:ind w:left="346"/>
              <w:jc w:val="both"/>
              <w:rPr>
                <w:rFonts w:ascii="Arial" w:hAnsi="Arial" w:cs="Arial"/>
              </w:rPr>
            </w:pPr>
            <w:r w:rsidRPr="00676A6B">
              <w:rPr>
                <w:rFonts w:ascii="Arial" w:hAnsi="Arial" w:cs="Arial"/>
              </w:rPr>
              <w:t>Staples</w:t>
            </w:r>
          </w:p>
          <w:p w14:paraId="424E4184" w14:textId="77777777" w:rsidR="00D27D8B" w:rsidRPr="00676A6B" w:rsidRDefault="00D27D8B" w:rsidP="00464EEC">
            <w:pPr>
              <w:pStyle w:val="ListParagraph"/>
              <w:widowControl w:val="0"/>
              <w:numPr>
                <w:ilvl w:val="0"/>
                <w:numId w:val="31"/>
              </w:numPr>
              <w:spacing w:after="0"/>
              <w:ind w:left="346"/>
              <w:jc w:val="both"/>
              <w:rPr>
                <w:rFonts w:ascii="Arial" w:hAnsi="Arial" w:cs="Arial"/>
              </w:rPr>
            </w:pPr>
            <w:r w:rsidRPr="00676A6B">
              <w:rPr>
                <w:rFonts w:ascii="Arial" w:hAnsi="Arial" w:cs="Arial"/>
              </w:rPr>
              <w:t>Spiral and plastic comb bindings</w:t>
            </w:r>
          </w:p>
          <w:p w14:paraId="4F344BFB" w14:textId="77777777" w:rsidR="00D27D8B" w:rsidRPr="00676A6B" w:rsidRDefault="00D27D8B" w:rsidP="00464EEC">
            <w:pPr>
              <w:pStyle w:val="ListParagraph"/>
              <w:widowControl w:val="0"/>
              <w:numPr>
                <w:ilvl w:val="0"/>
                <w:numId w:val="31"/>
              </w:numPr>
              <w:spacing w:after="0"/>
              <w:ind w:left="346"/>
              <w:jc w:val="both"/>
              <w:rPr>
                <w:rFonts w:ascii="Arial" w:hAnsi="Arial" w:cs="Arial"/>
              </w:rPr>
            </w:pPr>
            <w:r w:rsidRPr="00676A6B">
              <w:rPr>
                <w:rFonts w:ascii="Arial" w:hAnsi="Arial" w:cs="Arial"/>
              </w:rPr>
              <w:t>Rubber bands</w:t>
            </w:r>
          </w:p>
        </w:tc>
      </w:tr>
      <w:tr w:rsidR="00D27D8B" w14:paraId="24B35060" w14:textId="77777777" w:rsidTr="00D27D8B">
        <w:tc>
          <w:tcPr>
            <w:tcW w:w="5575" w:type="dxa"/>
          </w:tcPr>
          <w:p w14:paraId="39138605" w14:textId="77777777" w:rsidR="00D27D8B" w:rsidRPr="00676A6B" w:rsidRDefault="00D27D8B" w:rsidP="00342DBA">
            <w:pPr>
              <w:widowControl w:val="0"/>
              <w:jc w:val="both"/>
              <w:rPr>
                <w:rFonts w:ascii="Arial" w:hAnsi="Arial" w:cs="Arial"/>
                <w:sz w:val="22"/>
                <w:szCs w:val="22"/>
              </w:rPr>
            </w:pPr>
            <w:r w:rsidRPr="00676A6B">
              <w:rPr>
                <w:rFonts w:ascii="Arial" w:hAnsi="Arial" w:cs="Arial"/>
                <w:sz w:val="22"/>
                <w:szCs w:val="22"/>
              </w:rPr>
              <w:t>Employee ID Badges</w:t>
            </w:r>
          </w:p>
        </w:tc>
        <w:tc>
          <w:tcPr>
            <w:tcW w:w="3775" w:type="dxa"/>
          </w:tcPr>
          <w:p w14:paraId="3D093141" w14:textId="77777777" w:rsidR="00D27D8B" w:rsidRPr="00676A6B" w:rsidRDefault="00D27D8B" w:rsidP="00D27D8B">
            <w:pPr>
              <w:widowControl w:val="0"/>
              <w:jc w:val="both"/>
              <w:rPr>
                <w:rFonts w:ascii="Arial" w:hAnsi="Arial" w:cs="Arial"/>
              </w:rPr>
            </w:pPr>
          </w:p>
        </w:tc>
      </w:tr>
      <w:tr w:rsidR="00D27D8B" w14:paraId="7BE0DB85" w14:textId="77777777" w:rsidTr="00D27D8B">
        <w:tc>
          <w:tcPr>
            <w:tcW w:w="5575" w:type="dxa"/>
          </w:tcPr>
          <w:p w14:paraId="0E1F2A7A" w14:textId="77777777" w:rsidR="00D27D8B" w:rsidRPr="00676A6B" w:rsidRDefault="00D27D8B" w:rsidP="00342DBA">
            <w:pPr>
              <w:widowControl w:val="0"/>
              <w:jc w:val="both"/>
              <w:rPr>
                <w:rFonts w:ascii="Arial" w:hAnsi="Arial" w:cs="Arial"/>
                <w:sz w:val="22"/>
                <w:szCs w:val="22"/>
              </w:rPr>
            </w:pPr>
            <w:r w:rsidRPr="00676A6B">
              <w:rPr>
                <w:rFonts w:ascii="Arial" w:hAnsi="Arial" w:cs="Arial"/>
                <w:sz w:val="22"/>
                <w:szCs w:val="22"/>
              </w:rPr>
              <w:t>Signature Stamps</w:t>
            </w:r>
          </w:p>
        </w:tc>
        <w:tc>
          <w:tcPr>
            <w:tcW w:w="3775" w:type="dxa"/>
          </w:tcPr>
          <w:p w14:paraId="5CAD3541" w14:textId="77777777" w:rsidR="00D27D8B" w:rsidRPr="00676A6B" w:rsidRDefault="00D27D8B" w:rsidP="00D27D8B">
            <w:pPr>
              <w:widowControl w:val="0"/>
              <w:jc w:val="both"/>
              <w:rPr>
                <w:rFonts w:ascii="Arial" w:hAnsi="Arial" w:cs="Arial"/>
              </w:rPr>
            </w:pPr>
          </w:p>
        </w:tc>
      </w:tr>
      <w:tr w:rsidR="00D27D8B" w14:paraId="4983CE20" w14:textId="77777777" w:rsidTr="00D27D8B">
        <w:tc>
          <w:tcPr>
            <w:tcW w:w="5575" w:type="dxa"/>
          </w:tcPr>
          <w:p w14:paraId="7C528682" w14:textId="77777777" w:rsidR="00D27D8B" w:rsidRPr="00676A6B" w:rsidRDefault="00D27D8B" w:rsidP="00342DBA">
            <w:pPr>
              <w:widowControl w:val="0"/>
              <w:jc w:val="both"/>
              <w:rPr>
                <w:rFonts w:ascii="Arial" w:hAnsi="Arial" w:cs="Arial"/>
                <w:sz w:val="22"/>
                <w:szCs w:val="22"/>
              </w:rPr>
            </w:pPr>
            <w:r w:rsidRPr="00676A6B">
              <w:rPr>
                <w:rFonts w:ascii="Arial" w:hAnsi="Arial" w:cs="Arial"/>
                <w:sz w:val="22"/>
                <w:szCs w:val="22"/>
              </w:rPr>
              <w:t>Expired Procurement Cards</w:t>
            </w:r>
          </w:p>
        </w:tc>
        <w:tc>
          <w:tcPr>
            <w:tcW w:w="3775" w:type="dxa"/>
          </w:tcPr>
          <w:p w14:paraId="04FF198C" w14:textId="77777777" w:rsidR="00D27D8B" w:rsidRPr="00676A6B" w:rsidRDefault="00D27D8B" w:rsidP="00D27D8B">
            <w:pPr>
              <w:widowControl w:val="0"/>
              <w:jc w:val="both"/>
              <w:rPr>
                <w:rFonts w:ascii="Arial" w:hAnsi="Arial" w:cs="Arial"/>
              </w:rPr>
            </w:pPr>
          </w:p>
        </w:tc>
      </w:tr>
    </w:tbl>
    <w:p w14:paraId="6087794A" w14:textId="77777777" w:rsidR="00301A92" w:rsidRPr="00342DBA" w:rsidRDefault="00301A92" w:rsidP="00342DBA">
      <w:pPr>
        <w:widowControl w:val="0"/>
        <w:jc w:val="both"/>
        <w:rPr>
          <w:rFonts w:ascii="Arial" w:hAnsi="Arial" w:cs="Arial"/>
          <w:sz w:val="22"/>
          <w:szCs w:val="22"/>
          <w:highlight w:val="yellow"/>
        </w:rPr>
      </w:pPr>
    </w:p>
    <w:p w14:paraId="4844F9A7" w14:textId="77777777" w:rsidR="00B928CC" w:rsidRPr="00B928CC" w:rsidRDefault="00D0373D" w:rsidP="00B928CC">
      <w:pPr>
        <w:widowControl w:val="0"/>
        <w:jc w:val="both"/>
        <w:rPr>
          <w:rFonts w:ascii="Arial" w:hAnsi="Arial" w:cs="Arial"/>
          <w:b/>
          <w:sz w:val="22"/>
          <w:szCs w:val="22"/>
          <w:u w:val="single"/>
        </w:rPr>
      </w:pPr>
      <w:r>
        <w:rPr>
          <w:rFonts w:ascii="Arial" w:hAnsi="Arial" w:cs="Arial"/>
          <w:b/>
          <w:sz w:val="22"/>
          <w:szCs w:val="22"/>
          <w:u w:val="single"/>
        </w:rPr>
        <w:t xml:space="preserve">CURRENT </w:t>
      </w:r>
      <w:r w:rsidRPr="00B928CC">
        <w:rPr>
          <w:rFonts w:ascii="Arial" w:hAnsi="Arial" w:cs="Arial"/>
          <w:b/>
          <w:sz w:val="22"/>
          <w:szCs w:val="22"/>
          <w:u w:val="single"/>
        </w:rPr>
        <w:t>LOCATIONS</w:t>
      </w:r>
      <w:r>
        <w:rPr>
          <w:rFonts w:ascii="Arial" w:hAnsi="Arial" w:cs="Arial"/>
          <w:b/>
          <w:sz w:val="22"/>
          <w:szCs w:val="22"/>
          <w:u w:val="single"/>
        </w:rPr>
        <w:t xml:space="preserve"> AND NUMBER OF SHRED BINS AT EACH LOCATION</w:t>
      </w:r>
    </w:p>
    <w:p w14:paraId="192A597B" w14:textId="77777777" w:rsidR="00B928CC" w:rsidRDefault="00B928CC" w:rsidP="00B928CC">
      <w:pPr>
        <w:widowControl w:val="0"/>
        <w:jc w:val="both"/>
        <w:rPr>
          <w:rFonts w:ascii="Arial" w:hAnsi="Arial" w:cs="Arial"/>
          <w:sz w:val="22"/>
          <w:szCs w:val="22"/>
        </w:rPr>
      </w:pPr>
    </w:p>
    <w:p w14:paraId="08B7870C" w14:textId="7A7EFE2D" w:rsidR="008D52B4" w:rsidRPr="00676A6B" w:rsidRDefault="008D52B4" w:rsidP="008D52B4">
      <w:pPr>
        <w:widowControl w:val="0"/>
        <w:jc w:val="both"/>
        <w:rPr>
          <w:rFonts w:ascii="Arial" w:hAnsi="Arial" w:cs="Arial"/>
          <w:sz w:val="22"/>
          <w:szCs w:val="22"/>
        </w:rPr>
      </w:pPr>
      <w:r>
        <w:rPr>
          <w:rFonts w:ascii="Arial" w:hAnsi="Arial" w:cs="Arial"/>
          <w:sz w:val="22"/>
          <w:szCs w:val="22"/>
        </w:rPr>
        <w:t>Currently there are nine (9) secured shred bins located at various locations throughout the District. Each bin is serviced on a monthly basis. The District reserves the right to add or decrease, change sites, and/or request removal of secured shred bins throughout the course of this contract without penalty or early termination charges. Notice of such changes shall be in writing.</w:t>
      </w:r>
    </w:p>
    <w:p w14:paraId="03C49627" w14:textId="77777777" w:rsidR="008D52B4" w:rsidRPr="00676A6B" w:rsidRDefault="008D52B4" w:rsidP="008D52B4">
      <w:pPr>
        <w:widowControl w:val="0"/>
        <w:jc w:val="both"/>
        <w:rPr>
          <w:rFonts w:ascii="Arial" w:hAnsi="Arial" w:cs="Arial"/>
          <w:sz w:val="22"/>
          <w:szCs w:val="22"/>
        </w:rPr>
      </w:pPr>
    </w:p>
    <w:p w14:paraId="27C111E3" w14:textId="77777777" w:rsidR="000955CC" w:rsidRDefault="000955CC" w:rsidP="00B928CC">
      <w:pPr>
        <w:widowControl w:val="0"/>
        <w:jc w:val="both"/>
        <w:rPr>
          <w:rFonts w:ascii="Arial" w:hAnsi="Arial" w:cs="Arial"/>
          <w:sz w:val="22"/>
          <w:szCs w:val="22"/>
        </w:rPr>
      </w:pPr>
      <w:r w:rsidRPr="00A77133">
        <w:rPr>
          <w:rFonts w:ascii="Arial" w:hAnsi="Arial" w:cs="Arial"/>
          <w:sz w:val="22"/>
          <w:szCs w:val="22"/>
        </w:rPr>
        <w:t>A District map is attached for your reference.</w:t>
      </w:r>
    </w:p>
    <w:p w14:paraId="34D80263" w14:textId="77777777" w:rsidR="000955CC" w:rsidRPr="00B928CC" w:rsidRDefault="000955CC" w:rsidP="00B928CC">
      <w:pPr>
        <w:widowControl w:val="0"/>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795"/>
        <w:gridCol w:w="2885"/>
        <w:gridCol w:w="1790"/>
      </w:tblGrid>
      <w:tr w:rsidR="00B928CC" w:rsidRPr="00B928CC" w14:paraId="47269A59" w14:textId="77777777" w:rsidTr="000955CC">
        <w:trPr>
          <w:trHeight w:val="288"/>
        </w:trPr>
        <w:tc>
          <w:tcPr>
            <w:tcW w:w="2880" w:type="dxa"/>
            <w:vAlign w:val="bottom"/>
          </w:tcPr>
          <w:p w14:paraId="5DE07065" w14:textId="77777777" w:rsidR="00B928CC" w:rsidRPr="00B928CC" w:rsidRDefault="00B928CC" w:rsidP="00B928CC">
            <w:pPr>
              <w:widowControl w:val="0"/>
              <w:jc w:val="center"/>
              <w:rPr>
                <w:rFonts w:ascii="Arial" w:hAnsi="Arial" w:cs="Arial"/>
                <w:sz w:val="22"/>
                <w:szCs w:val="22"/>
                <w:u w:val="single"/>
              </w:rPr>
            </w:pPr>
            <w:r w:rsidRPr="00B928CC">
              <w:rPr>
                <w:rFonts w:ascii="Arial" w:hAnsi="Arial" w:cs="Arial"/>
                <w:sz w:val="22"/>
                <w:szCs w:val="22"/>
                <w:u w:val="single"/>
              </w:rPr>
              <w:t>Location</w:t>
            </w:r>
          </w:p>
        </w:tc>
        <w:tc>
          <w:tcPr>
            <w:tcW w:w="1795" w:type="dxa"/>
            <w:vAlign w:val="bottom"/>
          </w:tcPr>
          <w:p w14:paraId="0644CA22" w14:textId="77777777" w:rsidR="00B928CC" w:rsidRPr="00B928CC" w:rsidRDefault="00B928CC" w:rsidP="00D0373D">
            <w:pPr>
              <w:widowControl w:val="0"/>
              <w:jc w:val="center"/>
              <w:rPr>
                <w:rFonts w:ascii="Arial" w:hAnsi="Arial" w:cs="Arial"/>
                <w:sz w:val="22"/>
                <w:szCs w:val="22"/>
                <w:u w:val="single"/>
              </w:rPr>
            </w:pPr>
            <w:r w:rsidRPr="00B928CC">
              <w:rPr>
                <w:rFonts w:ascii="Arial" w:hAnsi="Arial" w:cs="Arial"/>
                <w:sz w:val="22"/>
                <w:szCs w:val="22"/>
                <w:u w:val="single"/>
              </w:rPr>
              <w:t xml:space="preserve"># of </w:t>
            </w:r>
            <w:r w:rsidR="00D0373D">
              <w:rPr>
                <w:rFonts w:ascii="Arial" w:hAnsi="Arial" w:cs="Arial"/>
                <w:sz w:val="22"/>
                <w:szCs w:val="22"/>
                <w:u w:val="single"/>
              </w:rPr>
              <w:t>Bins</w:t>
            </w:r>
          </w:p>
        </w:tc>
        <w:tc>
          <w:tcPr>
            <w:tcW w:w="2885" w:type="dxa"/>
            <w:vAlign w:val="bottom"/>
          </w:tcPr>
          <w:p w14:paraId="180B1BFF" w14:textId="77777777" w:rsidR="00B928CC" w:rsidRPr="00B928CC" w:rsidRDefault="00B928CC" w:rsidP="00B928CC">
            <w:pPr>
              <w:widowControl w:val="0"/>
              <w:jc w:val="center"/>
              <w:rPr>
                <w:rFonts w:ascii="Arial" w:hAnsi="Arial" w:cs="Arial"/>
                <w:sz w:val="22"/>
                <w:szCs w:val="22"/>
                <w:u w:val="single"/>
              </w:rPr>
            </w:pPr>
            <w:r w:rsidRPr="00B928CC">
              <w:rPr>
                <w:rFonts w:ascii="Arial" w:hAnsi="Arial" w:cs="Arial"/>
                <w:sz w:val="22"/>
                <w:szCs w:val="22"/>
                <w:u w:val="single"/>
              </w:rPr>
              <w:t>Location</w:t>
            </w:r>
          </w:p>
        </w:tc>
        <w:tc>
          <w:tcPr>
            <w:tcW w:w="1790" w:type="dxa"/>
            <w:vAlign w:val="bottom"/>
          </w:tcPr>
          <w:p w14:paraId="7D3DCE77" w14:textId="77777777" w:rsidR="00B928CC" w:rsidRPr="00B928CC" w:rsidRDefault="00D0373D" w:rsidP="00B928CC">
            <w:pPr>
              <w:widowControl w:val="0"/>
              <w:jc w:val="center"/>
              <w:rPr>
                <w:rFonts w:ascii="Arial" w:hAnsi="Arial" w:cs="Arial"/>
                <w:sz w:val="22"/>
                <w:szCs w:val="22"/>
                <w:u w:val="single"/>
              </w:rPr>
            </w:pPr>
            <w:r>
              <w:rPr>
                <w:rFonts w:ascii="Arial" w:hAnsi="Arial" w:cs="Arial"/>
                <w:sz w:val="22"/>
                <w:szCs w:val="22"/>
                <w:u w:val="single"/>
              </w:rPr>
              <w:t># of Bins</w:t>
            </w:r>
          </w:p>
        </w:tc>
      </w:tr>
      <w:tr w:rsidR="00B928CC" w:rsidRPr="00B928CC" w14:paraId="35B60B7C" w14:textId="77777777" w:rsidTr="00B928CC">
        <w:trPr>
          <w:trHeight w:val="1008"/>
        </w:trPr>
        <w:tc>
          <w:tcPr>
            <w:tcW w:w="2880" w:type="dxa"/>
            <w:vAlign w:val="center"/>
          </w:tcPr>
          <w:p w14:paraId="2EFC308F"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Administrative Center</w:t>
            </w:r>
          </w:p>
          <w:p w14:paraId="1BDFAAD4" w14:textId="77777777" w:rsidR="00B928CC" w:rsidRDefault="00B928CC" w:rsidP="00D0373D">
            <w:pPr>
              <w:widowControl w:val="0"/>
              <w:ind w:left="165"/>
              <w:jc w:val="both"/>
              <w:rPr>
                <w:rFonts w:ascii="Arial" w:hAnsi="Arial" w:cs="Arial"/>
                <w:sz w:val="22"/>
                <w:szCs w:val="22"/>
              </w:rPr>
            </w:pPr>
            <w:r w:rsidRPr="00B928CC">
              <w:rPr>
                <w:rFonts w:ascii="Arial" w:hAnsi="Arial" w:cs="Arial"/>
                <w:sz w:val="22"/>
                <w:szCs w:val="22"/>
              </w:rPr>
              <w:t>111 East North Street</w:t>
            </w:r>
          </w:p>
          <w:p w14:paraId="6EA9486D"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Eureka, MO 63025</w:t>
            </w:r>
          </w:p>
        </w:tc>
        <w:tc>
          <w:tcPr>
            <w:tcW w:w="1795" w:type="dxa"/>
            <w:vAlign w:val="center"/>
          </w:tcPr>
          <w:p w14:paraId="6F4C6D63" w14:textId="77777777" w:rsidR="00B928CC" w:rsidRPr="00B928CC" w:rsidRDefault="00B928CC" w:rsidP="00B928CC">
            <w:pPr>
              <w:widowControl w:val="0"/>
              <w:jc w:val="center"/>
              <w:rPr>
                <w:rFonts w:ascii="Arial" w:hAnsi="Arial" w:cs="Arial"/>
                <w:sz w:val="22"/>
                <w:szCs w:val="22"/>
              </w:rPr>
            </w:pPr>
            <w:r>
              <w:rPr>
                <w:rFonts w:ascii="Arial" w:hAnsi="Arial" w:cs="Arial"/>
                <w:sz w:val="22"/>
                <w:szCs w:val="22"/>
              </w:rPr>
              <w:t>5</w:t>
            </w:r>
          </w:p>
        </w:tc>
        <w:tc>
          <w:tcPr>
            <w:tcW w:w="2885" w:type="dxa"/>
            <w:vAlign w:val="center"/>
          </w:tcPr>
          <w:p w14:paraId="620D6F77"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Administrative Annex</w:t>
            </w:r>
          </w:p>
          <w:p w14:paraId="387A15DA"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500 North Central</w:t>
            </w:r>
          </w:p>
          <w:p w14:paraId="3EA51C12"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Eureka, MO 63025</w:t>
            </w:r>
          </w:p>
        </w:tc>
        <w:tc>
          <w:tcPr>
            <w:tcW w:w="1790" w:type="dxa"/>
            <w:vAlign w:val="center"/>
          </w:tcPr>
          <w:p w14:paraId="5F32AA24" w14:textId="77777777" w:rsidR="00B928CC" w:rsidRPr="00B928CC" w:rsidRDefault="00B928CC" w:rsidP="00B928CC">
            <w:pPr>
              <w:widowControl w:val="0"/>
              <w:jc w:val="center"/>
              <w:rPr>
                <w:rFonts w:ascii="Arial" w:hAnsi="Arial" w:cs="Arial"/>
                <w:sz w:val="22"/>
                <w:szCs w:val="22"/>
              </w:rPr>
            </w:pPr>
            <w:r>
              <w:rPr>
                <w:rFonts w:ascii="Arial" w:hAnsi="Arial" w:cs="Arial"/>
                <w:sz w:val="22"/>
                <w:szCs w:val="22"/>
              </w:rPr>
              <w:t>2</w:t>
            </w:r>
          </w:p>
        </w:tc>
      </w:tr>
      <w:tr w:rsidR="00B928CC" w:rsidRPr="00B928CC" w14:paraId="493D3EA8" w14:textId="77777777" w:rsidTr="00B928CC">
        <w:trPr>
          <w:trHeight w:val="1008"/>
        </w:trPr>
        <w:tc>
          <w:tcPr>
            <w:tcW w:w="2880" w:type="dxa"/>
            <w:vAlign w:val="center"/>
          </w:tcPr>
          <w:p w14:paraId="23E356CF"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Community Education</w:t>
            </w:r>
          </w:p>
          <w:p w14:paraId="638616F8"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1401 Froesel Drive</w:t>
            </w:r>
          </w:p>
          <w:p w14:paraId="2A2C04C8"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Ellisville, MO 63011</w:t>
            </w:r>
          </w:p>
        </w:tc>
        <w:tc>
          <w:tcPr>
            <w:tcW w:w="1795" w:type="dxa"/>
            <w:vAlign w:val="center"/>
          </w:tcPr>
          <w:p w14:paraId="75C03A94" w14:textId="77777777" w:rsidR="00B928CC" w:rsidRPr="00B928CC" w:rsidRDefault="00B928CC" w:rsidP="00B928CC">
            <w:pPr>
              <w:widowControl w:val="0"/>
              <w:jc w:val="center"/>
              <w:rPr>
                <w:rFonts w:ascii="Arial" w:hAnsi="Arial" w:cs="Arial"/>
                <w:sz w:val="22"/>
                <w:szCs w:val="22"/>
              </w:rPr>
            </w:pPr>
            <w:r>
              <w:rPr>
                <w:rFonts w:ascii="Arial" w:hAnsi="Arial" w:cs="Arial"/>
                <w:sz w:val="22"/>
                <w:szCs w:val="22"/>
              </w:rPr>
              <w:t>1</w:t>
            </w:r>
          </w:p>
        </w:tc>
        <w:tc>
          <w:tcPr>
            <w:tcW w:w="2885" w:type="dxa"/>
            <w:vAlign w:val="center"/>
          </w:tcPr>
          <w:p w14:paraId="6A943C5E"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Transportation</w:t>
            </w:r>
          </w:p>
          <w:p w14:paraId="53DCE50C"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17146 Manchester Road</w:t>
            </w:r>
          </w:p>
          <w:p w14:paraId="5C4BE3B6" w14:textId="77777777" w:rsidR="00B928CC" w:rsidRPr="00B928CC" w:rsidRDefault="00B928CC" w:rsidP="00D0373D">
            <w:pPr>
              <w:widowControl w:val="0"/>
              <w:ind w:left="165"/>
              <w:jc w:val="both"/>
              <w:rPr>
                <w:rFonts w:ascii="Arial" w:hAnsi="Arial" w:cs="Arial"/>
                <w:sz w:val="22"/>
                <w:szCs w:val="22"/>
              </w:rPr>
            </w:pPr>
            <w:r w:rsidRPr="00B928CC">
              <w:rPr>
                <w:rFonts w:ascii="Arial" w:hAnsi="Arial" w:cs="Arial"/>
                <w:sz w:val="22"/>
                <w:szCs w:val="22"/>
              </w:rPr>
              <w:t>Wildwood, MO 63040</w:t>
            </w:r>
          </w:p>
        </w:tc>
        <w:tc>
          <w:tcPr>
            <w:tcW w:w="1790" w:type="dxa"/>
            <w:vAlign w:val="center"/>
          </w:tcPr>
          <w:p w14:paraId="666B9B9A" w14:textId="77777777" w:rsidR="00B928CC" w:rsidRPr="00B928CC" w:rsidRDefault="00B928CC" w:rsidP="00B928CC">
            <w:pPr>
              <w:widowControl w:val="0"/>
              <w:jc w:val="center"/>
              <w:rPr>
                <w:rFonts w:ascii="Arial" w:hAnsi="Arial" w:cs="Arial"/>
                <w:sz w:val="22"/>
                <w:szCs w:val="22"/>
              </w:rPr>
            </w:pPr>
            <w:r>
              <w:rPr>
                <w:rFonts w:ascii="Arial" w:hAnsi="Arial" w:cs="Arial"/>
                <w:sz w:val="22"/>
                <w:szCs w:val="22"/>
              </w:rPr>
              <w:t>1</w:t>
            </w:r>
          </w:p>
        </w:tc>
      </w:tr>
    </w:tbl>
    <w:p w14:paraId="38C1E8EE" w14:textId="4F5E467B" w:rsidR="00B965B5" w:rsidRDefault="00B965B5" w:rsidP="00B928CC">
      <w:pPr>
        <w:widowControl w:val="0"/>
        <w:jc w:val="both"/>
        <w:rPr>
          <w:rFonts w:ascii="Arial" w:hAnsi="Arial" w:cs="Arial"/>
          <w:b/>
          <w:sz w:val="22"/>
          <w:szCs w:val="22"/>
          <w:u w:val="single"/>
        </w:rPr>
      </w:pPr>
    </w:p>
    <w:p w14:paraId="6EC2B0C0" w14:textId="77777777" w:rsidR="00B965B5" w:rsidRDefault="00B965B5">
      <w:pPr>
        <w:rPr>
          <w:rFonts w:ascii="Arial" w:hAnsi="Arial" w:cs="Arial"/>
          <w:b/>
          <w:sz w:val="22"/>
          <w:szCs w:val="22"/>
          <w:u w:val="single"/>
        </w:rPr>
      </w:pPr>
      <w:r>
        <w:rPr>
          <w:rFonts w:ascii="Arial" w:hAnsi="Arial" w:cs="Arial"/>
          <w:b/>
          <w:sz w:val="22"/>
          <w:szCs w:val="22"/>
          <w:u w:val="single"/>
        </w:rPr>
        <w:br w:type="page"/>
      </w:r>
    </w:p>
    <w:p w14:paraId="6A18AAD3" w14:textId="77777777" w:rsidR="00B965B5" w:rsidRPr="00284124" w:rsidRDefault="00B965B5" w:rsidP="00B928CC">
      <w:pPr>
        <w:widowControl w:val="0"/>
        <w:jc w:val="both"/>
        <w:rPr>
          <w:rFonts w:ascii="Arial" w:hAnsi="Arial" w:cs="Arial"/>
          <w:sz w:val="22"/>
          <w:szCs w:val="22"/>
        </w:rPr>
      </w:pPr>
    </w:p>
    <w:p w14:paraId="4D999975" w14:textId="57E8DFB9" w:rsidR="00B928CC" w:rsidRDefault="00B965B5" w:rsidP="00B928CC">
      <w:pPr>
        <w:widowControl w:val="0"/>
        <w:jc w:val="both"/>
        <w:rPr>
          <w:rFonts w:ascii="Arial" w:hAnsi="Arial" w:cs="Arial"/>
          <w:b/>
          <w:sz w:val="22"/>
          <w:szCs w:val="22"/>
          <w:u w:val="single"/>
        </w:rPr>
      </w:pPr>
      <w:r w:rsidRPr="00B965B5">
        <w:rPr>
          <w:rFonts w:ascii="Arial" w:hAnsi="Arial" w:cs="Arial"/>
          <w:b/>
          <w:sz w:val="22"/>
          <w:szCs w:val="22"/>
          <w:u w:val="single"/>
        </w:rPr>
        <w:t>ADDITIONAL SERVICES</w:t>
      </w:r>
    </w:p>
    <w:p w14:paraId="1BDB9500" w14:textId="77777777" w:rsidR="00B965B5" w:rsidRPr="00284124" w:rsidRDefault="00B965B5" w:rsidP="00B928CC">
      <w:pPr>
        <w:widowControl w:val="0"/>
        <w:jc w:val="both"/>
        <w:rPr>
          <w:rFonts w:ascii="Arial" w:hAnsi="Arial" w:cs="Arial"/>
          <w:sz w:val="22"/>
          <w:szCs w:val="22"/>
        </w:rPr>
      </w:pPr>
    </w:p>
    <w:p w14:paraId="0ED17750" w14:textId="45586210" w:rsidR="00B965B5" w:rsidRPr="00B965B5" w:rsidRDefault="00B965B5" w:rsidP="00B928CC">
      <w:pPr>
        <w:widowControl w:val="0"/>
        <w:jc w:val="both"/>
        <w:rPr>
          <w:rFonts w:ascii="Arial" w:hAnsi="Arial" w:cs="Arial"/>
          <w:b/>
          <w:sz w:val="22"/>
          <w:szCs w:val="22"/>
          <w:u w:val="single"/>
        </w:rPr>
      </w:pPr>
      <w:r w:rsidRPr="00B965B5">
        <w:rPr>
          <w:rFonts w:ascii="Arial" w:hAnsi="Arial" w:cs="Arial"/>
          <w:sz w:val="22"/>
          <w:szCs w:val="22"/>
        </w:rPr>
        <w:t>At various times throughout the contract additional locations may need one-time on-site document shredding. Proposer shall provide price per pound for one-time on-site document shredding services.</w:t>
      </w:r>
    </w:p>
    <w:p w14:paraId="18A102F6" w14:textId="77777777" w:rsidR="00997CC9" w:rsidRPr="00997CC9" w:rsidRDefault="00997CC9" w:rsidP="00997CC9">
      <w:pPr>
        <w:widowControl w:val="0"/>
        <w:jc w:val="center"/>
        <w:rPr>
          <w:rFonts w:ascii="Arial" w:hAnsi="Arial" w:cs="Arial"/>
          <w:b/>
          <w:sz w:val="22"/>
          <w:szCs w:val="22"/>
        </w:rPr>
      </w:pPr>
    </w:p>
    <w:p w14:paraId="73FB4898" w14:textId="77777777" w:rsidR="00997CC9" w:rsidRPr="00997CC9" w:rsidRDefault="00997CC9" w:rsidP="00997CC9">
      <w:pPr>
        <w:widowControl w:val="0"/>
        <w:jc w:val="center"/>
        <w:rPr>
          <w:rFonts w:ascii="Arial" w:hAnsi="Arial" w:cs="Arial"/>
          <w:b/>
          <w:sz w:val="22"/>
          <w:szCs w:val="22"/>
        </w:rPr>
      </w:pPr>
    </w:p>
    <w:p w14:paraId="0A1CD606" w14:textId="77777777" w:rsidR="00997CC9" w:rsidRPr="00997CC9" w:rsidRDefault="00997CC9" w:rsidP="00997CC9">
      <w:pPr>
        <w:widowControl w:val="0"/>
        <w:jc w:val="center"/>
        <w:rPr>
          <w:rFonts w:ascii="Arial" w:hAnsi="Arial" w:cs="Arial"/>
          <w:sz w:val="22"/>
          <w:szCs w:val="22"/>
        </w:rPr>
      </w:pPr>
      <w:r w:rsidRPr="00997CC9">
        <w:rPr>
          <w:rFonts w:ascii="Arial" w:hAnsi="Arial" w:cs="Arial"/>
          <w:sz w:val="22"/>
          <w:szCs w:val="22"/>
        </w:rPr>
        <w:t>[REMAINDER OF PAGE INTENTIONALLY LEFT BLANK]</w:t>
      </w:r>
    </w:p>
    <w:p w14:paraId="0F4B5FC0" w14:textId="77777777" w:rsidR="00F2525F" w:rsidRPr="004356FD" w:rsidRDefault="00997CC9" w:rsidP="00997CC9">
      <w:pPr>
        <w:widowControl w:val="0"/>
        <w:jc w:val="center"/>
        <w:rPr>
          <w:rFonts w:ascii="Arial" w:hAnsi="Arial" w:cs="Arial"/>
          <w:b/>
        </w:rPr>
      </w:pPr>
      <w:r w:rsidRPr="00997CC9">
        <w:rPr>
          <w:rFonts w:ascii="Arial" w:hAnsi="Arial" w:cs="Arial"/>
          <w:b/>
          <w:sz w:val="22"/>
          <w:szCs w:val="22"/>
        </w:rPr>
        <w:br w:type="page"/>
      </w:r>
      <w:r w:rsidR="00993876" w:rsidRPr="004356FD">
        <w:rPr>
          <w:rFonts w:ascii="Arial" w:hAnsi="Arial" w:cs="Arial"/>
          <w:b/>
        </w:rPr>
        <w:lastRenderedPageBreak/>
        <w:t>III</w:t>
      </w:r>
      <w:r w:rsidR="005E5942" w:rsidRPr="004356FD">
        <w:rPr>
          <w:rFonts w:ascii="Arial" w:hAnsi="Arial" w:cs="Arial"/>
          <w:b/>
        </w:rPr>
        <w:t>. CONTRACT</w:t>
      </w:r>
      <w:r w:rsidR="00993876" w:rsidRPr="004356FD">
        <w:rPr>
          <w:rFonts w:ascii="Arial" w:hAnsi="Arial" w:cs="Arial"/>
          <w:b/>
        </w:rPr>
        <w:t xml:space="preserve"> TERMS AND CONDITIONS</w:t>
      </w:r>
    </w:p>
    <w:p w14:paraId="59A50BBC" w14:textId="77777777" w:rsidR="00993876" w:rsidRPr="004356FD" w:rsidRDefault="00993876" w:rsidP="00342DBA">
      <w:pPr>
        <w:widowControl w:val="0"/>
        <w:jc w:val="center"/>
        <w:rPr>
          <w:rFonts w:ascii="Arial" w:hAnsi="Arial" w:cs="Arial"/>
          <w:b/>
        </w:rPr>
      </w:pPr>
    </w:p>
    <w:p w14:paraId="2BC013F9"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02CB07C9" w14:textId="77777777" w:rsidR="00570AF7" w:rsidRPr="004356FD" w:rsidRDefault="00570AF7" w:rsidP="00342DBA">
      <w:pPr>
        <w:widowControl w:val="0"/>
        <w:rPr>
          <w:rFonts w:ascii="Arial" w:hAnsi="Arial" w:cs="Arial"/>
          <w:sz w:val="22"/>
          <w:szCs w:val="22"/>
        </w:rPr>
      </w:pPr>
    </w:p>
    <w:p w14:paraId="41F652B5"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w:t>
      </w:r>
      <w:r w:rsidR="00147FAF" w:rsidRPr="00B965B5">
        <w:rPr>
          <w:rFonts w:ascii="Arial" w:hAnsi="Arial" w:cs="Arial"/>
          <w:sz w:val="22"/>
          <w:szCs w:val="22"/>
        </w:rPr>
        <w:t xml:space="preserve">about </w:t>
      </w:r>
      <w:r w:rsidR="00006C0E" w:rsidRPr="00B965B5">
        <w:rPr>
          <w:rFonts w:ascii="Arial" w:hAnsi="Arial" w:cs="Arial"/>
          <w:sz w:val="22"/>
          <w:szCs w:val="22"/>
        </w:rPr>
        <w:t>Augus</w:t>
      </w:r>
      <w:r w:rsidR="00615D46" w:rsidRPr="00B965B5">
        <w:rPr>
          <w:rFonts w:ascii="Arial" w:hAnsi="Arial" w:cs="Arial"/>
          <w:sz w:val="22"/>
          <w:szCs w:val="22"/>
        </w:rPr>
        <w:t xml:space="preserve">t </w:t>
      </w:r>
      <w:r w:rsidR="00997CC9" w:rsidRPr="00B965B5">
        <w:rPr>
          <w:rFonts w:ascii="Arial" w:hAnsi="Arial" w:cs="Arial"/>
          <w:sz w:val="22"/>
          <w:szCs w:val="22"/>
        </w:rPr>
        <w:t>1</w:t>
      </w:r>
      <w:r w:rsidR="00615D46" w:rsidRPr="00B965B5">
        <w:rPr>
          <w:rFonts w:ascii="Arial" w:hAnsi="Arial" w:cs="Arial"/>
          <w:sz w:val="22"/>
          <w:szCs w:val="22"/>
        </w:rPr>
        <w:t>, 2018</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21CFB570" w14:textId="77777777" w:rsidR="007C3179" w:rsidRPr="00342DBA" w:rsidRDefault="007C3179" w:rsidP="00342DBA">
      <w:pPr>
        <w:widowControl w:val="0"/>
        <w:jc w:val="both"/>
        <w:rPr>
          <w:rFonts w:ascii="Arial" w:hAnsi="Arial" w:cs="Arial"/>
          <w:sz w:val="22"/>
          <w:szCs w:val="22"/>
        </w:rPr>
      </w:pPr>
    </w:p>
    <w:p w14:paraId="38703F56"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453AA22E" w14:textId="77777777" w:rsidR="007C3179" w:rsidRPr="00615D46" w:rsidRDefault="007C3179" w:rsidP="00342DBA">
      <w:pPr>
        <w:widowControl w:val="0"/>
        <w:jc w:val="both"/>
        <w:rPr>
          <w:rFonts w:ascii="Arial" w:hAnsi="Arial" w:cs="Arial"/>
          <w:sz w:val="22"/>
          <w:szCs w:val="22"/>
        </w:rPr>
      </w:pPr>
    </w:p>
    <w:p w14:paraId="756C93AD"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616A534D" w14:textId="77777777" w:rsidR="00B14DFF" w:rsidRPr="00342DBA" w:rsidRDefault="00B14DFF" w:rsidP="00342DBA">
      <w:pPr>
        <w:widowControl w:val="0"/>
        <w:jc w:val="both"/>
        <w:rPr>
          <w:rFonts w:ascii="Arial" w:hAnsi="Arial" w:cs="Arial"/>
          <w:sz w:val="22"/>
          <w:szCs w:val="22"/>
        </w:rPr>
      </w:pPr>
    </w:p>
    <w:p w14:paraId="470A89C3"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7A53E10B" w14:textId="77777777" w:rsidR="00F67EF9" w:rsidRPr="00407E11" w:rsidRDefault="00F67EF9" w:rsidP="00342DBA">
      <w:pPr>
        <w:widowControl w:val="0"/>
        <w:jc w:val="both"/>
        <w:rPr>
          <w:rFonts w:ascii="Arial" w:hAnsi="Arial" w:cs="Arial"/>
          <w:sz w:val="22"/>
          <w:szCs w:val="22"/>
        </w:rPr>
      </w:pPr>
    </w:p>
    <w:p w14:paraId="7EED4FB7"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w:t>
      </w:r>
      <w:r w:rsidRPr="00B965B5">
        <w:rPr>
          <w:rFonts w:ascii="Arial" w:hAnsi="Arial" w:cs="Arial"/>
          <w:sz w:val="22"/>
          <w:szCs w:val="22"/>
        </w:rPr>
        <w:t xml:space="preserve">forth in Section </w:t>
      </w:r>
      <w:r w:rsidR="00FB2F6C" w:rsidRPr="00B965B5">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71180EE5" w14:textId="77777777" w:rsidR="00F67EF9" w:rsidRPr="00342DBA" w:rsidRDefault="00F67EF9" w:rsidP="00342DBA">
      <w:pPr>
        <w:widowControl w:val="0"/>
        <w:jc w:val="both"/>
        <w:rPr>
          <w:rFonts w:ascii="Arial" w:hAnsi="Arial" w:cs="Arial"/>
          <w:sz w:val="22"/>
          <w:szCs w:val="22"/>
        </w:rPr>
      </w:pPr>
    </w:p>
    <w:p w14:paraId="43006B4A"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0220D8B8" w14:textId="77777777" w:rsidR="002B5479" w:rsidRPr="00342DBA" w:rsidRDefault="002B5479" w:rsidP="00407E11">
      <w:pPr>
        <w:widowControl w:val="0"/>
        <w:ind w:left="720" w:hanging="360"/>
        <w:jc w:val="both"/>
        <w:rPr>
          <w:rFonts w:ascii="Arial" w:hAnsi="Arial" w:cs="Arial"/>
          <w:sz w:val="22"/>
          <w:szCs w:val="22"/>
        </w:rPr>
      </w:pPr>
    </w:p>
    <w:p w14:paraId="4126AE5C"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03FBDD03" w14:textId="77777777" w:rsidR="006D0AC7" w:rsidRPr="00342DBA" w:rsidRDefault="006D0AC7" w:rsidP="00407E11">
      <w:pPr>
        <w:widowControl w:val="0"/>
        <w:ind w:left="720" w:hanging="360"/>
        <w:jc w:val="both"/>
        <w:rPr>
          <w:rFonts w:ascii="Arial" w:hAnsi="Arial" w:cs="Arial"/>
          <w:sz w:val="22"/>
          <w:szCs w:val="22"/>
        </w:rPr>
      </w:pPr>
    </w:p>
    <w:p w14:paraId="705A818C" w14:textId="77777777" w:rsidR="006D0AC7" w:rsidRPr="00342DBA" w:rsidRDefault="006D0AC7" w:rsidP="00407E11">
      <w:pPr>
        <w:widowControl w:val="0"/>
        <w:ind w:left="720" w:hanging="360"/>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5B28C04F" w14:textId="77777777" w:rsidR="00BD4E0E" w:rsidRPr="00342DBA" w:rsidRDefault="00BD4E0E" w:rsidP="00407E11">
      <w:pPr>
        <w:widowControl w:val="0"/>
        <w:ind w:left="720" w:hanging="360"/>
        <w:jc w:val="both"/>
        <w:rPr>
          <w:rFonts w:ascii="Arial" w:hAnsi="Arial" w:cs="Arial"/>
          <w:sz w:val="22"/>
          <w:szCs w:val="22"/>
        </w:rPr>
      </w:pPr>
    </w:p>
    <w:p w14:paraId="456678A1" w14:textId="77777777" w:rsidR="006D0AC7" w:rsidRPr="00342DBA" w:rsidRDefault="006D0AC7" w:rsidP="00407E11">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072EA1D7" w14:textId="77777777" w:rsidR="007E4694" w:rsidRPr="00342DBA" w:rsidRDefault="007E4694" w:rsidP="00407E11">
      <w:pPr>
        <w:widowControl w:val="0"/>
        <w:ind w:left="720" w:hanging="360"/>
        <w:jc w:val="both"/>
        <w:rPr>
          <w:rFonts w:ascii="Arial" w:hAnsi="Arial" w:cs="Arial"/>
          <w:sz w:val="22"/>
          <w:szCs w:val="22"/>
        </w:rPr>
      </w:pPr>
    </w:p>
    <w:p w14:paraId="2303776B"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57091431" w14:textId="77777777" w:rsidR="00407E11" w:rsidRPr="00342DBA" w:rsidRDefault="00407E11" w:rsidP="00407E11">
      <w:pPr>
        <w:widowControl w:val="0"/>
        <w:ind w:left="720" w:hanging="360"/>
        <w:jc w:val="both"/>
        <w:rPr>
          <w:rFonts w:ascii="Arial" w:hAnsi="Arial" w:cs="Arial"/>
          <w:sz w:val="22"/>
          <w:szCs w:val="22"/>
        </w:rPr>
      </w:pPr>
    </w:p>
    <w:p w14:paraId="01630A48" w14:textId="77777777" w:rsidR="00284124" w:rsidRDefault="00284124">
      <w:pPr>
        <w:rPr>
          <w:rFonts w:ascii="Arial" w:hAnsi="Arial" w:cs="Arial"/>
          <w:b/>
          <w:sz w:val="22"/>
          <w:szCs w:val="22"/>
          <w:u w:val="single"/>
        </w:rPr>
      </w:pPr>
      <w:r>
        <w:rPr>
          <w:rFonts w:ascii="Arial" w:hAnsi="Arial" w:cs="Arial"/>
          <w:b/>
          <w:sz w:val="22"/>
          <w:szCs w:val="22"/>
          <w:u w:val="single"/>
        </w:rPr>
        <w:br w:type="page"/>
      </w:r>
    </w:p>
    <w:p w14:paraId="12589137" w14:textId="109D661C"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lastRenderedPageBreak/>
        <w:t>TERMINATION</w:t>
      </w:r>
    </w:p>
    <w:p w14:paraId="6AC7B6A8" w14:textId="77777777" w:rsidR="007E4694" w:rsidRPr="00407E11" w:rsidRDefault="007E4694" w:rsidP="00342DBA">
      <w:pPr>
        <w:widowControl w:val="0"/>
        <w:jc w:val="both"/>
        <w:rPr>
          <w:rFonts w:ascii="Arial" w:hAnsi="Arial" w:cs="Arial"/>
          <w:sz w:val="22"/>
          <w:szCs w:val="22"/>
        </w:rPr>
      </w:pPr>
    </w:p>
    <w:p w14:paraId="0AB73668"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31AEF27F" w14:textId="77777777" w:rsidR="007E4694" w:rsidRPr="00342DBA" w:rsidRDefault="007E4694" w:rsidP="00407E11">
      <w:pPr>
        <w:widowControl w:val="0"/>
        <w:ind w:left="720" w:hanging="360"/>
        <w:jc w:val="both"/>
        <w:rPr>
          <w:rFonts w:ascii="Arial" w:hAnsi="Arial" w:cs="Arial"/>
          <w:sz w:val="22"/>
          <w:szCs w:val="22"/>
        </w:rPr>
      </w:pPr>
    </w:p>
    <w:p w14:paraId="1F99CD40"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6A63E54B" w14:textId="77777777" w:rsidR="006511A9" w:rsidRPr="00342DBA" w:rsidRDefault="006511A9" w:rsidP="0031288C">
      <w:pPr>
        <w:widowControl w:val="0"/>
        <w:jc w:val="both"/>
        <w:rPr>
          <w:rFonts w:ascii="Arial" w:hAnsi="Arial" w:cs="Arial"/>
          <w:sz w:val="22"/>
          <w:szCs w:val="22"/>
        </w:rPr>
      </w:pPr>
    </w:p>
    <w:p w14:paraId="15604E4F"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2AA8DAEE" w14:textId="77777777" w:rsidR="006511A9" w:rsidRPr="0031288C" w:rsidRDefault="006511A9" w:rsidP="00342DBA">
      <w:pPr>
        <w:widowControl w:val="0"/>
        <w:jc w:val="both"/>
        <w:rPr>
          <w:rFonts w:ascii="Arial" w:hAnsi="Arial" w:cs="Arial"/>
          <w:sz w:val="22"/>
          <w:szCs w:val="22"/>
        </w:rPr>
      </w:pPr>
    </w:p>
    <w:p w14:paraId="2AE3B913"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7D3FD4DB" w14:textId="77777777" w:rsidR="007931C8" w:rsidRPr="00342DBA" w:rsidRDefault="007931C8" w:rsidP="00342DBA">
      <w:pPr>
        <w:pStyle w:val="p3"/>
        <w:tabs>
          <w:tab w:val="clear" w:pos="765"/>
          <w:tab w:val="left" w:pos="720"/>
        </w:tabs>
        <w:ind w:firstLine="0"/>
        <w:rPr>
          <w:rFonts w:ascii="Arial" w:hAnsi="Arial" w:cs="Arial"/>
          <w:sz w:val="22"/>
          <w:szCs w:val="22"/>
        </w:rPr>
      </w:pPr>
    </w:p>
    <w:p w14:paraId="14D5D64A"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6A8A8AC1"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5FF9FEF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14B6C59D" w14:textId="77777777" w:rsidR="00B14DFF" w:rsidRPr="00342DBA" w:rsidRDefault="00B14DFF" w:rsidP="00342DBA">
      <w:pPr>
        <w:pStyle w:val="p3"/>
        <w:tabs>
          <w:tab w:val="clear" w:pos="765"/>
          <w:tab w:val="left" w:pos="720"/>
        </w:tabs>
        <w:ind w:firstLine="0"/>
        <w:rPr>
          <w:rFonts w:ascii="Arial" w:hAnsi="Arial" w:cs="Arial"/>
          <w:sz w:val="22"/>
          <w:szCs w:val="22"/>
        </w:rPr>
      </w:pPr>
    </w:p>
    <w:p w14:paraId="42C7CBE3"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05E5919E"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53101F2F"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997CC9" w:rsidRPr="00B965B5">
        <w:rPr>
          <w:rFonts w:ascii="Arial" w:hAnsi="Arial" w:cs="Arial"/>
          <w:sz w:val="22"/>
          <w:szCs w:val="22"/>
        </w:rPr>
        <w:t>Coordinator Purchasing</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2C891E2D" w14:textId="77777777" w:rsidR="005E5942" w:rsidRPr="00342DBA" w:rsidRDefault="005E5942" w:rsidP="00342DBA">
      <w:pPr>
        <w:pStyle w:val="p3"/>
        <w:tabs>
          <w:tab w:val="clear" w:pos="765"/>
          <w:tab w:val="left" w:pos="720"/>
        </w:tabs>
        <w:ind w:firstLine="0"/>
        <w:rPr>
          <w:rFonts w:ascii="Arial" w:hAnsi="Arial" w:cs="Arial"/>
          <w:sz w:val="22"/>
          <w:szCs w:val="22"/>
        </w:rPr>
      </w:pPr>
    </w:p>
    <w:p w14:paraId="23575E7E"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69D0DFD0"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0D2718D0"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w:t>
      </w:r>
      <w:r w:rsidR="00D7653C" w:rsidRPr="00342DBA">
        <w:rPr>
          <w:rFonts w:ascii="Arial" w:hAnsi="Arial" w:cs="Arial"/>
          <w:sz w:val="22"/>
          <w:szCs w:val="22"/>
        </w:rPr>
        <w:lastRenderedPageBreak/>
        <w:t xml:space="preserve">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2FEFACC5" w14:textId="77777777" w:rsidR="005E5942" w:rsidRPr="00342DBA" w:rsidRDefault="005E5942" w:rsidP="00342DBA">
      <w:pPr>
        <w:pStyle w:val="p3"/>
        <w:tabs>
          <w:tab w:val="clear" w:pos="765"/>
          <w:tab w:val="left" w:pos="720"/>
        </w:tabs>
        <w:ind w:firstLine="0"/>
        <w:rPr>
          <w:rFonts w:ascii="Arial" w:hAnsi="Arial" w:cs="Arial"/>
          <w:sz w:val="22"/>
          <w:szCs w:val="22"/>
        </w:rPr>
      </w:pPr>
    </w:p>
    <w:p w14:paraId="18C3C6CE"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29AE7A05" w14:textId="77777777" w:rsidR="00496C2B" w:rsidRPr="00594A57" w:rsidRDefault="00496C2B" w:rsidP="00594A57">
      <w:pPr>
        <w:pStyle w:val="p4"/>
        <w:tabs>
          <w:tab w:val="clear" w:pos="725"/>
          <w:tab w:val="clear" w:pos="1445"/>
        </w:tabs>
        <w:ind w:firstLine="0"/>
        <w:rPr>
          <w:rFonts w:ascii="Arial" w:hAnsi="Arial" w:cs="Arial"/>
          <w:sz w:val="22"/>
          <w:szCs w:val="22"/>
        </w:rPr>
      </w:pPr>
    </w:p>
    <w:p w14:paraId="258BD99A"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01279CE0"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67B9EC21"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62A49504"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5EF59663"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0E974F4D" w14:textId="77777777" w:rsidR="00AF6F40" w:rsidRDefault="00AF6F40" w:rsidP="00342DBA">
      <w:pPr>
        <w:pStyle w:val="p3"/>
        <w:tabs>
          <w:tab w:val="clear" w:pos="765"/>
          <w:tab w:val="left" w:pos="720"/>
        </w:tabs>
        <w:ind w:firstLine="0"/>
        <w:rPr>
          <w:rFonts w:ascii="Arial" w:hAnsi="Arial" w:cs="Arial"/>
          <w:sz w:val="22"/>
          <w:szCs w:val="22"/>
        </w:rPr>
      </w:pPr>
    </w:p>
    <w:p w14:paraId="24560608" w14:textId="77777777" w:rsidR="00284124"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65F41B42" w14:textId="70AB0F7B" w:rsidR="00AF6F40" w:rsidRDefault="00174066" w:rsidP="00AF6F40">
      <w:pPr>
        <w:pStyle w:val="p3"/>
        <w:tabs>
          <w:tab w:val="left" w:pos="720"/>
        </w:tabs>
        <w:ind w:firstLine="0"/>
        <w:rPr>
          <w:rFonts w:ascii="Arial" w:hAnsi="Arial" w:cs="Arial"/>
          <w:sz w:val="22"/>
          <w:szCs w:val="22"/>
        </w:rPr>
      </w:pPr>
      <w:hyperlink r:id="rId21" w:history="1">
        <w:r w:rsidR="00AF6F40" w:rsidRPr="003D2C70">
          <w:rPr>
            <w:rStyle w:val="Hyperlink"/>
            <w:rFonts w:ascii="Arial" w:hAnsi="Arial" w:cs="Arial"/>
            <w:sz w:val="22"/>
            <w:szCs w:val="22"/>
          </w:rPr>
          <w:t>http://www.rsdmo.org/boardofeducation/policiesandregulations/Pages/default.aspx</w:t>
        </w:r>
      </w:hyperlink>
    </w:p>
    <w:p w14:paraId="60C6A3D1"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3F8777E5"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4B0F6668"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28D871EF"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1297A29D"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5E460AC5"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 xml:space="preserve">FEDERAL WORK AUTHORIZATION PROGRAM </w:t>
      </w:r>
    </w:p>
    <w:p w14:paraId="40180813" w14:textId="77777777" w:rsidR="00492741" w:rsidRPr="000B3127" w:rsidRDefault="00492741" w:rsidP="00342DBA">
      <w:pPr>
        <w:jc w:val="both"/>
        <w:rPr>
          <w:rFonts w:ascii="Arial" w:hAnsi="Arial" w:cs="Arial"/>
          <w:sz w:val="22"/>
          <w:szCs w:val="22"/>
        </w:rPr>
      </w:pPr>
    </w:p>
    <w:p w14:paraId="7FFB4859" w14:textId="77777777" w:rsidR="00284124" w:rsidRDefault="00492741" w:rsidP="00997CC9">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w:t>
      </w:r>
      <w:r w:rsidRPr="00342DBA">
        <w:rPr>
          <w:rFonts w:ascii="Arial" w:hAnsi="Arial" w:cs="Arial"/>
          <w:b/>
          <w:sz w:val="22"/>
          <w:szCs w:val="22"/>
        </w:rPr>
        <w:lastRenderedPageBreak/>
        <w:t xml:space="preserve">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employee any unauthorized aliens under this agreement.</w:t>
      </w:r>
    </w:p>
    <w:p w14:paraId="0B77CEC6" w14:textId="77777777" w:rsidR="00284124" w:rsidRDefault="00284124" w:rsidP="00997CC9">
      <w:pPr>
        <w:jc w:val="both"/>
        <w:rPr>
          <w:rFonts w:ascii="Arial" w:hAnsi="Arial" w:cs="Arial"/>
          <w:b/>
          <w:sz w:val="22"/>
          <w:szCs w:val="22"/>
        </w:rPr>
      </w:pPr>
    </w:p>
    <w:p w14:paraId="43B03F29" w14:textId="77777777" w:rsidR="00284124" w:rsidRPr="00284124" w:rsidRDefault="00284124" w:rsidP="00284124">
      <w:pPr>
        <w:widowControl w:val="0"/>
        <w:jc w:val="center"/>
        <w:rPr>
          <w:rFonts w:ascii="Arial" w:hAnsi="Arial" w:cs="Arial"/>
          <w:sz w:val="22"/>
          <w:szCs w:val="22"/>
        </w:rPr>
      </w:pPr>
    </w:p>
    <w:p w14:paraId="5B73D9B7" w14:textId="77777777" w:rsidR="00284124" w:rsidRPr="00284124" w:rsidRDefault="00284124" w:rsidP="00284124">
      <w:pPr>
        <w:widowControl w:val="0"/>
        <w:jc w:val="center"/>
        <w:rPr>
          <w:rFonts w:ascii="Arial" w:hAnsi="Arial" w:cs="Arial"/>
          <w:sz w:val="22"/>
          <w:szCs w:val="22"/>
        </w:rPr>
      </w:pPr>
    </w:p>
    <w:p w14:paraId="3601A76F" w14:textId="77777777" w:rsidR="00442CE4" w:rsidRDefault="00284124" w:rsidP="00442CE4">
      <w:pPr>
        <w:widowControl w:val="0"/>
        <w:jc w:val="center"/>
        <w:rPr>
          <w:rFonts w:ascii="Arial" w:hAnsi="Arial" w:cs="Arial"/>
          <w:sz w:val="22"/>
          <w:szCs w:val="22"/>
        </w:rPr>
      </w:pPr>
      <w:r w:rsidRPr="00997CC9">
        <w:rPr>
          <w:rFonts w:ascii="Arial" w:hAnsi="Arial" w:cs="Arial"/>
          <w:sz w:val="22"/>
          <w:szCs w:val="22"/>
        </w:rPr>
        <w:t>[REMAINDER OF PAGE INTENTIONALLY LEFT BLANK]</w:t>
      </w:r>
    </w:p>
    <w:p w14:paraId="74FA98F1" w14:textId="02DEBCE7" w:rsidR="009D4D5C" w:rsidRPr="00442CE4" w:rsidRDefault="00284124" w:rsidP="00442CE4">
      <w:pPr>
        <w:widowControl w:val="0"/>
        <w:jc w:val="center"/>
        <w:rPr>
          <w:rFonts w:ascii="Arial" w:hAnsi="Arial" w:cs="Arial"/>
          <w:sz w:val="22"/>
          <w:szCs w:val="22"/>
        </w:rPr>
      </w:pPr>
      <w:bookmarkStart w:id="0" w:name="_GoBack"/>
      <w:bookmarkEnd w:id="0"/>
      <w:r w:rsidRPr="00997CC9">
        <w:rPr>
          <w:rFonts w:ascii="Arial" w:hAnsi="Arial" w:cs="Arial"/>
          <w:b/>
          <w:sz w:val="22"/>
          <w:szCs w:val="22"/>
        </w:rPr>
        <w:br w:type="page"/>
      </w:r>
    </w:p>
    <w:p w14:paraId="4CCA3FCC" w14:textId="77777777" w:rsidR="009D4D5C" w:rsidRPr="000B3127" w:rsidRDefault="00514A05" w:rsidP="000B3127">
      <w:pPr>
        <w:tabs>
          <w:tab w:val="left" w:pos="360"/>
        </w:tabs>
        <w:jc w:val="center"/>
        <w:rPr>
          <w:rFonts w:ascii="Arial" w:hAnsi="Arial" w:cs="Arial"/>
          <w:b/>
          <w:u w:val="single"/>
        </w:rPr>
      </w:pPr>
      <w:r w:rsidRPr="000B3127">
        <w:rPr>
          <w:rFonts w:ascii="Arial" w:hAnsi="Arial" w:cs="Arial"/>
          <w:b/>
          <w:u w:val="single"/>
        </w:rPr>
        <w:lastRenderedPageBreak/>
        <w:t>ACKNOWLE</w:t>
      </w:r>
      <w:r w:rsidR="00A6723D" w:rsidRPr="000B3127">
        <w:rPr>
          <w:rFonts w:ascii="Arial" w:hAnsi="Arial" w:cs="Arial"/>
          <w:b/>
          <w:u w:val="single"/>
        </w:rPr>
        <w:t>D</w:t>
      </w:r>
      <w:r w:rsidRPr="000B3127">
        <w:rPr>
          <w:rFonts w:ascii="Arial" w:hAnsi="Arial" w:cs="Arial"/>
          <w:b/>
          <w:u w:val="single"/>
        </w:rPr>
        <w:t xml:space="preserve">GEMENT </w:t>
      </w:r>
      <w:r w:rsidR="009D4D5C" w:rsidRPr="000B3127">
        <w:rPr>
          <w:rFonts w:ascii="Arial" w:hAnsi="Arial" w:cs="Arial"/>
          <w:b/>
          <w:u w:val="single"/>
        </w:rPr>
        <w:t>FORM</w:t>
      </w:r>
    </w:p>
    <w:p w14:paraId="05FE64D5"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0B6EEC31" w14:textId="77777777" w:rsidR="009D4D5C" w:rsidRPr="000B3127" w:rsidRDefault="009D4D5C" w:rsidP="000B3127">
      <w:pPr>
        <w:tabs>
          <w:tab w:val="left" w:pos="360"/>
        </w:tabs>
        <w:rPr>
          <w:rFonts w:ascii="Arial" w:hAnsi="Arial" w:cs="Arial"/>
          <w:sz w:val="22"/>
          <w:szCs w:val="22"/>
        </w:rPr>
      </w:pPr>
    </w:p>
    <w:p w14:paraId="3967B8BE" w14:textId="77777777" w:rsidR="009D4D5C" w:rsidRPr="000B3127" w:rsidRDefault="00514A05" w:rsidP="000B3127">
      <w:pPr>
        <w:tabs>
          <w:tab w:val="left" w:pos="360"/>
        </w:tabs>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5B27198D" w14:textId="77777777" w:rsidR="009D4D5C" w:rsidRPr="000B3127" w:rsidRDefault="009D4D5C" w:rsidP="000B3127">
      <w:pPr>
        <w:numPr>
          <w:ilvl w:val="12"/>
          <w:numId w:val="0"/>
        </w:numPr>
        <w:rPr>
          <w:rFonts w:ascii="Arial" w:hAnsi="Arial" w:cs="Arial"/>
          <w:sz w:val="22"/>
          <w:szCs w:val="22"/>
        </w:rPr>
      </w:pPr>
    </w:p>
    <w:p w14:paraId="060C2FD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C93D0A7"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6DB85B13" w14:textId="77777777" w:rsidR="009D4D5C" w:rsidRPr="000B3127" w:rsidRDefault="009D4D5C" w:rsidP="000B3127">
      <w:pPr>
        <w:numPr>
          <w:ilvl w:val="12"/>
          <w:numId w:val="0"/>
        </w:numPr>
        <w:rPr>
          <w:rFonts w:ascii="Arial" w:hAnsi="Arial" w:cs="Arial"/>
          <w:sz w:val="22"/>
          <w:szCs w:val="22"/>
        </w:rPr>
      </w:pPr>
    </w:p>
    <w:p w14:paraId="548AE1E2"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F089036"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36916426" w14:textId="77777777" w:rsidR="009D4D5C" w:rsidRPr="000B3127" w:rsidRDefault="009D4D5C" w:rsidP="000B3127">
      <w:pPr>
        <w:numPr>
          <w:ilvl w:val="12"/>
          <w:numId w:val="0"/>
        </w:numPr>
        <w:ind w:left="360" w:hanging="360"/>
        <w:rPr>
          <w:rFonts w:ascii="Arial" w:hAnsi="Arial" w:cs="Arial"/>
          <w:sz w:val="22"/>
          <w:szCs w:val="22"/>
        </w:rPr>
      </w:pPr>
    </w:p>
    <w:p w14:paraId="02BBDB74"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BDE95DA"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2527CC8D"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2DF0D7A"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4214A30A" w14:textId="77777777" w:rsidR="009D4D5C" w:rsidRPr="000B3127" w:rsidRDefault="009D4D5C" w:rsidP="000B3127">
      <w:pPr>
        <w:numPr>
          <w:ilvl w:val="12"/>
          <w:numId w:val="0"/>
        </w:numPr>
        <w:rPr>
          <w:rFonts w:ascii="Arial" w:hAnsi="Arial" w:cs="Arial"/>
          <w:sz w:val="22"/>
          <w:szCs w:val="22"/>
        </w:rPr>
      </w:pPr>
    </w:p>
    <w:p w14:paraId="2CBF866F"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5BCD6349" w14:textId="77777777" w:rsidTr="003B244E">
        <w:trPr>
          <w:trHeight w:val="280"/>
        </w:trPr>
        <w:tc>
          <w:tcPr>
            <w:tcW w:w="5328" w:type="dxa"/>
            <w:tcBorders>
              <w:top w:val="nil"/>
              <w:left w:val="nil"/>
              <w:bottom w:val="nil"/>
              <w:right w:val="nil"/>
            </w:tcBorders>
          </w:tcPr>
          <w:p w14:paraId="4A952BF6"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57C45BD3"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2303973A"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58AD8EBF" w14:textId="77777777" w:rsidTr="003B244E">
        <w:trPr>
          <w:trHeight w:val="280"/>
        </w:trPr>
        <w:tc>
          <w:tcPr>
            <w:tcW w:w="5328" w:type="dxa"/>
            <w:tcBorders>
              <w:top w:val="nil"/>
              <w:left w:val="nil"/>
              <w:bottom w:val="nil"/>
              <w:right w:val="nil"/>
            </w:tcBorders>
          </w:tcPr>
          <w:p w14:paraId="7166D1D7"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108D1BA5"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06A4A35" w14:textId="77777777" w:rsidR="009D4D5C" w:rsidRPr="000B3127" w:rsidRDefault="009D4D5C" w:rsidP="000B3127">
            <w:pPr>
              <w:numPr>
                <w:ilvl w:val="12"/>
                <w:numId w:val="0"/>
              </w:numPr>
              <w:rPr>
                <w:rFonts w:ascii="Arial" w:hAnsi="Arial" w:cs="Arial"/>
                <w:sz w:val="22"/>
                <w:szCs w:val="22"/>
              </w:rPr>
            </w:pPr>
          </w:p>
        </w:tc>
      </w:tr>
      <w:tr w:rsidR="009D4D5C" w:rsidRPr="000B3127" w14:paraId="594E8ED9" w14:textId="77777777" w:rsidTr="003B244E">
        <w:trPr>
          <w:trHeight w:val="280"/>
        </w:trPr>
        <w:tc>
          <w:tcPr>
            <w:tcW w:w="5328" w:type="dxa"/>
            <w:tcBorders>
              <w:top w:val="single" w:sz="4" w:space="0" w:color="auto"/>
              <w:left w:val="nil"/>
              <w:bottom w:val="nil"/>
              <w:right w:val="nil"/>
            </w:tcBorders>
          </w:tcPr>
          <w:p w14:paraId="154A17C5"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67EA6FF"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53D97AF3" w14:textId="77777777" w:rsidR="009D4D5C" w:rsidRPr="000B3127" w:rsidRDefault="009D4D5C" w:rsidP="000B3127">
            <w:pPr>
              <w:numPr>
                <w:ilvl w:val="12"/>
                <w:numId w:val="0"/>
              </w:numPr>
              <w:rPr>
                <w:rFonts w:ascii="Arial" w:hAnsi="Arial" w:cs="Arial"/>
                <w:sz w:val="22"/>
                <w:szCs w:val="22"/>
              </w:rPr>
            </w:pPr>
          </w:p>
        </w:tc>
      </w:tr>
      <w:tr w:rsidR="009D4D5C" w:rsidRPr="000B3127" w14:paraId="47B15466" w14:textId="77777777" w:rsidTr="003B244E">
        <w:trPr>
          <w:trHeight w:val="280"/>
        </w:trPr>
        <w:tc>
          <w:tcPr>
            <w:tcW w:w="5328" w:type="dxa"/>
            <w:tcBorders>
              <w:top w:val="single" w:sz="4" w:space="0" w:color="auto"/>
              <w:left w:val="nil"/>
              <w:bottom w:val="single" w:sz="4" w:space="0" w:color="auto"/>
              <w:right w:val="nil"/>
            </w:tcBorders>
          </w:tcPr>
          <w:p w14:paraId="35CAFB1E"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47107109"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5CCD3684" w14:textId="77777777" w:rsidR="009D4D5C" w:rsidRPr="000B3127" w:rsidRDefault="009D4D5C" w:rsidP="000B3127">
            <w:pPr>
              <w:numPr>
                <w:ilvl w:val="12"/>
                <w:numId w:val="0"/>
              </w:numPr>
              <w:rPr>
                <w:rFonts w:ascii="Arial" w:hAnsi="Arial" w:cs="Arial"/>
                <w:sz w:val="22"/>
                <w:szCs w:val="22"/>
              </w:rPr>
            </w:pPr>
          </w:p>
        </w:tc>
      </w:tr>
      <w:tr w:rsidR="009D4D5C" w:rsidRPr="000B3127" w14:paraId="7E5B6AE6" w14:textId="77777777" w:rsidTr="003B244E">
        <w:trPr>
          <w:trHeight w:val="280"/>
        </w:trPr>
        <w:tc>
          <w:tcPr>
            <w:tcW w:w="5328" w:type="dxa"/>
            <w:tcBorders>
              <w:top w:val="nil"/>
              <w:left w:val="nil"/>
              <w:bottom w:val="single" w:sz="4" w:space="0" w:color="auto"/>
              <w:right w:val="nil"/>
            </w:tcBorders>
          </w:tcPr>
          <w:p w14:paraId="78FF9CDA"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1314232"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59C53A53" w14:textId="77777777" w:rsidR="009D4D5C" w:rsidRPr="000B3127" w:rsidRDefault="009D4D5C" w:rsidP="000B3127">
            <w:pPr>
              <w:numPr>
                <w:ilvl w:val="12"/>
                <w:numId w:val="0"/>
              </w:numPr>
              <w:rPr>
                <w:rFonts w:ascii="Arial" w:hAnsi="Arial" w:cs="Arial"/>
                <w:sz w:val="22"/>
                <w:szCs w:val="22"/>
              </w:rPr>
            </w:pPr>
          </w:p>
        </w:tc>
      </w:tr>
    </w:tbl>
    <w:p w14:paraId="142102AD" w14:textId="77777777" w:rsidR="009D4D5C" w:rsidRPr="000B3127" w:rsidRDefault="009D4D5C" w:rsidP="000B3127">
      <w:pPr>
        <w:numPr>
          <w:ilvl w:val="12"/>
          <w:numId w:val="0"/>
        </w:numPr>
        <w:ind w:left="360" w:hanging="360"/>
        <w:rPr>
          <w:rFonts w:ascii="Arial" w:hAnsi="Arial" w:cs="Arial"/>
          <w:sz w:val="22"/>
          <w:szCs w:val="22"/>
        </w:rPr>
      </w:pPr>
    </w:p>
    <w:p w14:paraId="517069E8"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00E812A3" w14:textId="77777777" w:rsidTr="003B244E">
        <w:tc>
          <w:tcPr>
            <w:tcW w:w="1368" w:type="dxa"/>
          </w:tcPr>
          <w:p w14:paraId="609BD8EC"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55DDC84C" w14:textId="77777777" w:rsidR="009D4D5C" w:rsidRPr="000B3127" w:rsidRDefault="009D4D5C" w:rsidP="000B3127">
            <w:pPr>
              <w:rPr>
                <w:rFonts w:ascii="Arial" w:hAnsi="Arial" w:cs="Arial"/>
                <w:sz w:val="22"/>
                <w:szCs w:val="22"/>
              </w:rPr>
            </w:pPr>
          </w:p>
        </w:tc>
        <w:tc>
          <w:tcPr>
            <w:tcW w:w="1980" w:type="dxa"/>
          </w:tcPr>
          <w:p w14:paraId="385A0166" w14:textId="77777777" w:rsidR="009D4D5C" w:rsidRPr="000B3127" w:rsidRDefault="009D4D5C" w:rsidP="000B3127">
            <w:pPr>
              <w:rPr>
                <w:rFonts w:ascii="Arial" w:hAnsi="Arial" w:cs="Arial"/>
                <w:sz w:val="22"/>
                <w:szCs w:val="22"/>
              </w:rPr>
            </w:pPr>
          </w:p>
          <w:p w14:paraId="6FF46E35"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0F34E463" w14:textId="77777777" w:rsidR="009D4D5C" w:rsidRPr="000B3127" w:rsidRDefault="009D4D5C" w:rsidP="000B3127">
            <w:pPr>
              <w:rPr>
                <w:rFonts w:ascii="Arial" w:hAnsi="Arial" w:cs="Arial"/>
                <w:sz w:val="22"/>
                <w:szCs w:val="22"/>
              </w:rPr>
            </w:pPr>
          </w:p>
        </w:tc>
        <w:tc>
          <w:tcPr>
            <w:tcW w:w="1800" w:type="dxa"/>
          </w:tcPr>
          <w:p w14:paraId="7B2A6AA0"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254972F7"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0DCC2482" w14:textId="77777777" w:rsidR="009D4D5C" w:rsidRPr="000B3127" w:rsidRDefault="009D4D5C" w:rsidP="000B3127">
            <w:pPr>
              <w:rPr>
                <w:rFonts w:ascii="Arial" w:hAnsi="Arial" w:cs="Arial"/>
                <w:sz w:val="22"/>
                <w:szCs w:val="22"/>
              </w:rPr>
            </w:pPr>
          </w:p>
        </w:tc>
        <w:tc>
          <w:tcPr>
            <w:tcW w:w="3420" w:type="dxa"/>
          </w:tcPr>
          <w:p w14:paraId="6BA13A3C" w14:textId="77777777" w:rsidR="009D4D5C" w:rsidRPr="000B3127" w:rsidRDefault="009D4D5C" w:rsidP="000B3127">
            <w:pPr>
              <w:rPr>
                <w:rFonts w:ascii="Arial" w:hAnsi="Arial" w:cs="Arial"/>
                <w:sz w:val="22"/>
                <w:szCs w:val="22"/>
              </w:rPr>
            </w:pPr>
          </w:p>
          <w:p w14:paraId="2343F3AE"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73232EEE" w14:textId="77777777" w:rsidTr="003B244E">
        <w:trPr>
          <w:trHeight w:val="280"/>
        </w:trPr>
        <w:tc>
          <w:tcPr>
            <w:tcW w:w="1368" w:type="dxa"/>
          </w:tcPr>
          <w:p w14:paraId="621FA212" w14:textId="77777777" w:rsidR="009D4D5C" w:rsidRPr="000B3127" w:rsidRDefault="009D4D5C" w:rsidP="000B3127">
            <w:pPr>
              <w:rPr>
                <w:rFonts w:ascii="Arial" w:hAnsi="Arial" w:cs="Arial"/>
                <w:sz w:val="22"/>
                <w:szCs w:val="22"/>
              </w:rPr>
            </w:pPr>
          </w:p>
        </w:tc>
        <w:tc>
          <w:tcPr>
            <w:tcW w:w="270" w:type="dxa"/>
          </w:tcPr>
          <w:p w14:paraId="729988D8"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0723B8E3" w14:textId="77777777" w:rsidR="009D4D5C" w:rsidRPr="000B3127" w:rsidRDefault="009D4D5C" w:rsidP="000B3127">
            <w:pPr>
              <w:rPr>
                <w:rFonts w:ascii="Arial" w:hAnsi="Arial" w:cs="Arial"/>
                <w:sz w:val="22"/>
                <w:szCs w:val="22"/>
              </w:rPr>
            </w:pPr>
          </w:p>
        </w:tc>
        <w:tc>
          <w:tcPr>
            <w:tcW w:w="270" w:type="dxa"/>
          </w:tcPr>
          <w:p w14:paraId="00789E08" w14:textId="77777777" w:rsidR="009D4D5C" w:rsidRPr="000B3127" w:rsidRDefault="009D4D5C" w:rsidP="000B3127">
            <w:pPr>
              <w:rPr>
                <w:rFonts w:ascii="Arial" w:hAnsi="Arial" w:cs="Arial"/>
                <w:sz w:val="22"/>
                <w:szCs w:val="22"/>
              </w:rPr>
            </w:pPr>
          </w:p>
        </w:tc>
        <w:tc>
          <w:tcPr>
            <w:tcW w:w="1800" w:type="dxa"/>
          </w:tcPr>
          <w:p w14:paraId="2E5349E9" w14:textId="77777777" w:rsidR="009D4D5C" w:rsidRPr="000B3127" w:rsidRDefault="009D4D5C" w:rsidP="000B3127">
            <w:pPr>
              <w:rPr>
                <w:rFonts w:ascii="Arial" w:hAnsi="Arial" w:cs="Arial"/>
                <w:sz w:val="22"/>
                <w:szCs w:val="22"/>
              </w:rPr>
            </w:pPr>
          </w:p>
        </w:tc>
        <w:tc>
          <w:tcPr>
            <w:tcW w:w="270" w:type="dxa"/>
          </w:tcPr>
          <w:p w14:paraId="4C47418B"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64AA44ED" w14:textId="77777777" w:rsidR="009D4D5C" w:rsidRPr="000B3127" w:rsidRDefault="009D4D5C" w:rsidP="000B3127">
            <w:pPr>
              <w:rPr>
                <w:rFonts w:ascii="Arial" w:hAnsi="Arial" w:cs="Arial"/>
                <w:sz w:val="22"/>
                <w:szCs w:val="22"/>
              </w:rPr>
            </w:pPr>
          </w:p>
        </w:tc>
      </w:tr>
      <w:tr w:rsidR="009D4D5C" w:rsidRPr="000B3127" w14:paraId="7244F98B" w14:textId="77777777" w:rsidTr="003B244E">
        <w:trPr>
          <w:trHeight w:val="280"/>
        </w:trPr>
        <w:tc>
          <w:tcPr>
            <w:tcW w:w="1368" w:type="dxa"/>
            <w:tcBorders>
              <w:top w:val="single" w:sz="4" w:space="0" w:color="auto"/>
            </w:tcBorders>
          </w:tcPr>
          <w:p w14:paraId="27CC63D0" w14:textId="77777777" w:rsidR="009D4D5C" w:rsidRPr="000B3127" w:rsidRDefault="009D4D5C" w:rsidP="000B3127">
            <w:pPr>
              <w:rPr>
                <w:rFonts w:ascii="Arial" w:hAnsi="Arial" w:cs="Arial"/>
                <w:sz w:val="22"/>
                <w:szCs w:val="22"/>
              </w:rPr>
            </w:pPr>
          </w:p>
        </w:tc>
        <w:tc>
          <w:tcPr>
            <w:tcW w:w="270" w:type="dxa"/>
          </w:tcPr>
          <w:p w14:paraId="671DE612"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011033A2" w14:textId="77777777" w:rsidR="009D4D5C" w:rsidRPr="000B3127" w:rsidRDefault="009D4D5C" w:rsidP="000B3127">
            <w:pPr>
              <w:rPr>
                <w:rFonts w:ascii="Arial" w:hAnsi="Arial" w:cs="Arial"/>
                <w:sz w:val="22"/>
                <w:szCs w:val="22"/>
              </w:rPr>
            </w:pPr>
          </w:p>
        </w:tc>
        <w:tc>
          <w:tcPr>
            <w:tcW w:w="270" w:type="dxa"/>
          </w:tcPr>
          <w:p w14:paraId="65998153"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4D034530" w14:textId="77777777" w:rsidR="009D4D5C" w:rsidRPr="000B3127" w:rsidRDefault="009D4D5C" w:rsidP="000B3127">
            <w:pPr>
              <w:rPr>
                <w:rFonts w:ascii="Arial" w:hAnsi="Arial" w:cs="Arial"/>
                <w:sz w:val="22"/>
                <w:szCs w:val="22"/>
              </w:rPr>
            </w:pPr>
          </w:p>
        </w:tc>
        <w:tc>
          <w:tcPr>
            <w:tcW w:w="270" w:type="dxa"/>
          </w:tcPr>
          <w:p w14:paraId="1182274B"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492A2E74" w14:textId="77777777" w:rsidR="009D4D5C" w:rsidRPr="000B3127" w:rsidRDefault="009D4D5C" w:rsidP="000B3127">
            <w:pPr>
              <w:rPr>
                <w:rFonts w:ascii="Arial" w:hAnsi="Arial" w:cs="Arial"/>
                <w:sz w:val="22"/>
                <w:szCs w:val="22"/>
              </w:rPr>
            </w:pPr>
          </w:p>
        </w:tc>
      </w:tr>
      <w:tr w:rsidR="009D4D5C" w:rsidRPr="000B3127" w14:paraId="0623DF1D" w14:textId="77777777" w:rsidTr="003B244E">
        <w:trPr>
          <w:trHeight w:val="280"/>
        </w:trPr>
        <w:tc>
          <w:tcPr>
            <w:tcW w:w="1368" w:type="dxa"/>
            <w:tcBorders>
              <w:top w:val="single" w:sz="4" w:space="0" w:color="auto"/>
            </w:tcBorders>
          </w:tcPr>
          <w:p w14:paraId="5B264ECB" w14:textId="77777777" w:rsidR="009D4D5C" w:rsidRPr="000B3127" w:rsidRDefault="009D4D5C" w:rsidP="000B3127">
            <w:pPr>
              <w:rPr>
                <w:rFonts w:ascii="Arial" w:hAnsi="Arial" w:cs="Arial"/>
                <w:sz w:val="22"/>
                <w:szCs w:val="22"/>
              </w:rPr>
            </w:pPr>
          </w:p>
        </w:tc>
        <w:tc>
          <w:tcPr>
            <w:tcW w:w="270" w:type="dxa"/>
          </w:tcPr>
          <w:p w14:paraId="67A9A0FA"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19191DA" w14:textId="77777777" w:rsidR="009D4D5C" w:rsidRPr="000B3127" w:rsidRDefault="009D4D5C" w:rsidP="000B3127">
            <w:pPr>
              <w:rPr>
                <w:rFonts w:ascii="Arial" w:hAnsi="Arial" w:cs="Arial"/>
                <w:sz w:val="22"/>
                <w:szCs w:val="22"/>
              </w:rPr>
            </w:pPr>
          </w:p>
        </w:tc>
        <w:tc>
          <w:tcPr>
            <w:tcW w:w="270" w:type="dxa"/>
          </w:tcPr>
          <w:p w14:paraId="78953BC6"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10230435" w14:textId="77777777" w:rsidR="009D4D5C" w:rsidRPr="000B3127" w:rsidRDefault="009D4D5C" w:rsidP="000B3127">
            <w:pPr>
              <w:rPr>
                <w:rFonts w:ascii="Arial" w:hAnsi="Arial" w:cs="Arial"/>
                <w:sz w:val="22"/>
                <w:szCs w:val="22"/>
              </w:rPr>
            </w:pPr>
          </w:p>
        </w:tc>
        <w:tc>
          <w:tcPr>
            <w:tcW w:w="270" w:type="dxa"/>
          </w:tcPr>
          <w:p w14:paraId="2A6520AC"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4A341E7" w14:textId="77777777" w:rsidR="009D4D5C" w:rsidRPr="000B3127" w:rsidRDefault="009D4D5C" w:rsidP="000B3127">
            <w:pPr>
              <w:rPr>
                <w:rFonts w:ascii="Arial" w:hAnsi="Arial" w:cs="Arial"/>
                <w:sz w:val="22"/>
                <w:szCs w:val="22"/>
              </w:rPr>
            </w:pPr>
          </w:p>
        </w:tc>
      </w:tr>
      <w:tr w:rsidR="009D4D5C" w:rsidRPr="000B3127" w14:paraId="4DE1AB0F" w14:textId="77777777" w:rsidTr="003B244E">
        <w:trPr>
          <w:trHeight w:val="280"/>
        </w:trPr>
        <w:tc>
          <w:tcPr>
            <w:tcW w:w="1368" w:type="dxa"/>
            <w:tcBorders>
              <w:top w:val="single" w:sz="4" w:space="0" w:color="auto"/>
              <w:bottom w:val="single" w:sz="4" w:space="0" w:color="auto"/>
            </w:tcBorders>
          </w:tcPr>
          <w:p w14:paraId="293304BF" w14:textId="77777777" w:rsidR="009D4D5C" w:rsidRPr="000B3127" w:rsidRDefault="009D4D5C" w:rsidP="000B3127">
            <w:pPr>
              <w:rPr>
                <w:rFonts w:ascii="Arial" w:hAnsi="Arial" w:cs="Arial"/>
                <w:sz w:val="22"/>
                <w:szCs w:val="22"/>
              </w:rPr>
            </w:pPr>
          </w:p>
        </w:tc>
        <w:tc>
          <w:tcPr>
            <w:tcW w:w="270" w:type="dxa"/>
          </w:tcPr>
          <w:p w14:paraId="2549E97B"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F8EE236" w14:textId="77777777" w:rsidR="009D4D5C" w:rsidRPr="000B3127" w:rsidRDefault="009D4D5C" w:rsidP="000B3127">
            <w:pPr>
              <w:rPr>
                <w:rFonts w:ascii="Arial" w:hAnsi="Arial" w:cs="Arial"/>
                <w:sz w:val="22"/>
                <w:szCs w:val="22"/>
              </w:rPr>
            </w:pPr>
          </w:p>
        </w:tc>
        <w:tc>
          <w:tcPr>
            <w:tcW w:w="270" w:type="dxa"/>
          </w:tcPr>
          <w:p w14:paraId="4788F2E1"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6BDA8398" w14:textId="77777777" w:rsidR="009D4D5C" w:rsidRPr="000B3127" w:rsidRDefault="009D4D5C" w:rsidP="000B3127">
            <w:pPr>
              <w:rPr>
                <w:rFonts w:ascii="Arial" w:hAnsi="Arial" w:cs="Arial"/>
                <w:sz w:val="22"/>
                <w:szCs w:val="22"/>
              </w:rPr>
            </w:pPr>
          </w:p>
        </w:tc>
        <w:tc>
          <w:tcPr>
            <w:tcW w:w="270" w:type="dxa"/>
          </w:tcPr>
          <w:p w14:paraId="38F7409A"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00761A75" w14:textId="77777777" w:rsidR="009D4D5C" w:rsidRPr="000B3127" w:rsidRDefault="009D4D5C" w:rsidP="000B3127">
            <w:pPr>
              <w:rPr>
                <w:rFonts w:ascii="Arial" w:hAnsi="Arial" w:cs="Arial"/>
                <w:sz w:val="22"/>
                <w:szCs w:val="22"/>
              </w:rPr>
            </w:pPr>
          </w:p>
        </w:tc>
      </w:tr>
    </w:tbl>
    <w:p w14:paraId="656C2CE6" w14:textId="77777777" w:rsidR="009D4D5C" w:rsidRPr="000B3127" w:rsidRDefault="009D4D5C" w:rsidP="000B3127">
      <w:pPr>
        <w:numPr>
          <w:ilvl w:val="12"/>
          <w:numId w:val="0"/>
        </w:numPr>
        <w:ind w:left="360" w:hanging="360"/>
        <w:rPr>
          <w:rFonts w:ascii="Arial" w:hAnsi="Arial" w:cs="Arial"/>
          <w:sz w:val="22"/>
          <w:szCs w:val="22"/>
        </w:rPr>
      </w:pPr>
    </w:p>
    <w:p w14:paraId="02035FAE"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0" w:type="auto"/>
        <w:tblLayout w:type="fixed"/>
        <w:tblLook w:val="0000" w:firstRow="0" w:lastRow="0" w:firstColumn="0" w:lastColumn="0" w:noHBand="0" w:noVBand="0"/>
      </w:tblPr>
      <w:tblGrid>
        <w:gridCol w:w="4788"/>
        <w:gridCol w:w="4788"/>
      </w:tblGrid>
      <w:tr w:rsidR="009D4D5C" w:rsidRPr="000B3127" w14:paraId="1FB02F0E" w14:textId="77777777" w:rsidTr="003B244E">
        <w:trPr>
          <w:cantSplit/>
          <w:trHeight w:val="504"/>
        </w:trPr>
        <w:tc>
          <w:tcPr>
            <w:tcW w:w="4788" w:type="dxa"/>
          </w:tcPr>
          <w:p w14:paraId="567A4DCF" w14:textId="77777777" w:rsidR="009D4D5C" w:rsidRPr="000B3127" w:rsidRDefault="009D4D5C" w:rsidP="000B3127">
            <w:pPr>
              <w:rPr>
                <w:rFonts w:ascii="Arial" w:hAnsi="Arial" w:cs="Arial"/>
                <w:sz w:val="22"/>
                <w:szCs w:val="22"/>
                <w:u w:val="single"/>
              </w:rPr>
            </w:pPr>
          </w:p>
        </w:tc>
        <w:tc>
          <w:tcPr>
            <w:tcW w:w="4788" w:type="dxa"/>
            <w:tcBorders>
              <w:bottom w:val="single" w:sz="6" w:space="0" w:color="auto"/>
            </w:tcBorders>
          </w:tcPr>
          <w:p w14:paraId="2D07CF80" w14:textId="77777777" w:rsidR="009D4D5C" w:rsidRPr="000B3127" w:rsidRDefault="009D4D5C" w:rsidP="000B3127">
            <w:pPr>
              <w:rPr>
                <w:rFonts w:ascii="Arial" w:hAnsi="Arial" w:cs="Arial"/>
                <w:sz w:val="22"/>
                <w:szCs w:val="22"/>
                <w:u w:val="single"/>
              </w:rPr>
            </w:pPr>
          </w:p>
        </w:tc>
      </w:tr>
      <w:tr w:rsidR="009D4D5C" w:rsidRPr="000B3127" w14:paraId="02CBFB0D" w14:textId="77777777" w:rsidTr="00284FFD">
        <w:trPr>
          <w:cantSplit/>
        </w:trPr>
        <w:tc>
          <w:tcPr>
            <w:tcW w:w="4788" w:type="dxa"/>
          </w:tcPr>
          <w:p w14:paraId="4509DF7D" w14:textId="77777777" w:rsidR="009D4D5C" w:rsidRPr="000B3127" w:rsidRDefault="009D4D5C" w:rsidP="000B3127">
            <w:pPr>
              <w:rPr>
                <w:rFonts w:ascii="Arial" w:hAnsi="Arial" w:cs="Arial"/>
                <w:sz w:val="22"/>
                <w:szCs w:val="22"/>
                <w:u w:val="single"/>
              </w:rPr>
            </w:pPr>
          </w:p>
        </w:tc>
        <w:tc>
          <w:tcPr>
            <w:tcW w:w="4788" w:type="dxa"/>
            <w:tcMar>
              <w:left w:w="43" w:type="dxa"/>
              <w:right w:w="43" w:type="dxa"/>
            </w:tcMar>
          </w:tcPr>
          <w:p w14:paraId="26CF891E"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5D9C9573" w14:textId="77777777" w:rsidTr="00284FFD">
        <w:trPr>
          <w:cantSplit/>
          <w:trHeight w:val="495"/>
        </w:trPr>
        <w:tc>
          <w:tcPr>
            <w:tcW w:w="4788" w:type="dxa"/>
          </w:tcPr>
          <w:p w14:paraId="666AC935" w14:textId="77777777" w:rsidR="009D4D5C" w:rsidRPr="000B3127" w:rsidRDefault="009D4D5C" w:rsidP="000B3127">
            <w:pPr>
              <w:rPr>
                <w:rFonts w:ascii="Arial" w:hAnsi="Arial" w:cs="Arial"/>
                <w:sz w:val="22"/>
                <w:szCs w:val="22"/>
                <w:u w:val="single"/>
              </w:rPr>
            </w:pPr>
          </w:p>
        </w:tc>
        <w:tc>
          <w:tcPr>
            <w:tcW w:w="4788" w:type="dxa"/>
            <w:tcBorders>
              <w:bottom w:val="single" w:sz="6" w:space="0" w:color="auto"/>
            </w:tcBorders>
            <w:tcMar>
              <w:left w:w="43" w:type="dxa"/>
              <w:right w:w="43" w:type="dxa"/>
            </w:tcMar>
          </w:tcPr>
          <w:p w14:paraId="29B5EBE5" w14:textId="77777777" w:rsidR="009D4D5C" w:rsidRPr="000B3127" w:rsidRDefault="009D4D5C" w:rsidP="000B3127">
            <w:pPr>
              <w:rPr>
                <w:rFonts w:ascii="Arial" w:hAnsi="Arial" w:cs="Arial"/>
                <w:sz w:val="22"/>
                <w:szCs w:val="22"/>
                <w:u w:val="single"/>
              </w:rPr>
            </w:pPr>
          </w:p>
          <w:p w14:paraId="4327816A" w14:textId="77777777" w:rsidR="009D4D5C" w:rsidRPr="000B3127" w:rsidRDefault="009D4D5C" w:rsidP="000B3127">
            <w:pPr>
              <w:rPr>
                <w:rFonts w:ascii="Arial" w:hAnsi="Arial" w:cs="Arial"/>
                <w:sz w:val="22"/>
                <w:szCs w:val="22"/>
                <w:u w:val="single"/>
              </w:rPr>
            </w:pPr>
          </w:p>
        </w:tc>
      </w:tr>
      <w:tr w:rsidR="009D4D5C" w:rsidRPr="000B3127" w14:paraId="65D4902B" w14:textId="77777777" w:rsidTr="00284FFD">
        <w:trPr>
          <w:cantSplit/>
        </w:trPr>
        <w:tc>
          <w:tcPr>
            <w:tcW w:w="4788" w:type="dxa"/>
          </w:tcPr>
          <w:p w14:paraId="5B1E43BA" w14:textId="77777777" w:rsidR="009D4D5C" w:rsidRPr="000B3127" w:rsidRDefault="009D4D5C" w:rsidP="000B3127">
            <w:pPr>
              <w:rPr>
                <w:rFonts w:ascii="Arial" w:hAnsi="Arial" w:cs="Arial"/>
                <w:sz w:val="22"/>
                <w:szCs w:val="22"/>
                <w:u w:val="single"/>
              </w:rPr>
            </w:pPr>
          </w:p>
          <w:p w14:paraId="33192670" w14:textId="77777777" w:rsidR="009D4D5C" w:rsidRPr="000B3127" w:rsidRDefault="009D4D5C" w:rsidP="000B3127">
            <w:pPr>
              <w:rPr>
                <w:rFonts w:ascii="Arial" w:hAnsi="Arial" w:cs="Arial"/>
                <w:sz w:val="22"/>
                <w:szCs w:val="22"/>
                <w:u w:val="single"/>
              </w:rPr>
            </w:pPr>
          </w:p>
        </w:tc>
        <w:tc>
          <w:tcPr>
            <w:tcW w:w="4788" w:type="dxa"/>
            <w:tcMar>
              <w:left w:w="43" w:type="dxa"/>
              <w:right w:w="43" w:type="dxa"/>
            </w:tcMar>
          </w:tcPr>
          <w:p w14:paraId="66E477CB" w14:textId="1F2A2AE9" w:rsidR="009D4D5C" w:rsidRPr="000B3127" w:rsidRDefault="009D4D5C" w:rsidP="00284FFD">
            <w:pPr>
              <w:rPr>
                <w:rFonts w:ascii="Arial" w:hAnsi="Arial" w:cs="Arial"/>
                <w:sz w:val="22"/>
                <w:szCs w:val="22"/>
              </w:rPr>
            </w:pPr>
            <w:r w:rsidRPr="000B3127">
              <w:rPr>
                <w:rFonts w:ascii="Arial" w:hAnsi="Arial" w:cs="Arial"/>
                <w:sz w:val="22"/>
                <w:szCs w:val="22"/>
              </w:rPr>
              <w:t xml:space="preserve">Signature                                                 </w:t>
            </w:r>
            <w:r w:rsidR="00284FFD">
              <w:rPr>
                <w:rFonts w:ascii="Arial" w:hAnsi="Arial" w:cs="Arial"/>
                <w:sz w:val="22"/>
                <w:szCs w:val="22"/>
              </w:rPr>
              <w:t xml:space="preserve"> </w:t>
            </w:r>
            <w:r w:rsidRPr="000B3127">
              <w:rPr>
                <w:rFonts w:ascii="Arial" w:hAnsi="Arial" w:cs="Arial"/>
                <w:sz w:val="22"/>
                <w:szCs w:val="22"/>
              </w:rPr>
              <w:t xml:space="preserve">  Date</w:t>
            </w:r>
          </w:p>
        </w:tc>
      </w:tr>
    </w:tbl>
    <w:p w14:paraId="26ABB144"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23BC49E8" w14:textId="77777777" w:rsidR="000B3127" w:rsidRDefault="000B3127">
      <w:pPr>
        <w:rPr>
          <w:rFonts w:ascii="Arial" w:hAnsi="Arial" w:cs="Arial"/>
          <w:b/>
          <w:sz w:val="22"/>
          <w:szCs w:val="22"/>
        </w:rPr>
      </w:pPr>
      <w:r>
        <w:rPr>
          <w:rFonts w:ascii="Arial" w:hAnsi="Arial" w:cs="Arial"/>
          <w:b/>
          <w:sz w:val="22"/>
          <w:szCs w:val="22"/>
        </w:rPr>
        <w:br w:type="page"/>
      </w:r>
    </w:p>
    <w:p w14:paraId="096C18B5"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12FC9FEA"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008F846A"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1CD7970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15C983B8"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6ECEF435"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147B8CF4"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62DB39E4"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0F48C41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759734D0"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44D211F0"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4EE36F6A" w14:textId="77777777" w:rsidTr="00997CC9">
        <w:tc>
          <w:tcPr>
            <w:tcW w:w="1158" w:type="dxa"/>
          </w:tcPr>
          <w:p w14:paraId="4A070020" w14:textId="77777777" w:rsidR="009D4D5C" w:rsidRPr="000B3127" w:rsidRDefault="009D4D5C" w:rsidP="003B244E">
            <w:pPr>
              <w:rPr>
                <w:rFonts w:ascii="Arial" w:hAnsi="Arial" w:cs="Arial"/>
                <w:bCs/>
                <w:sz w:val="22"/>
                <w:szCs w:val="22"/>
              </w:rPr>
            </w:pPr>
          </w:p>
        </w:tc>
        <w:tc>
          <w:tcPr>
            <w:tcW w:w="2559" w:type="dxa"/>
          </w:tcPr>
          <w:p w14:paraId="099CA099" w14:textId="77777777" w:rsidR="009D4D5C" w:rsidRPr="000B3127" w:rsidRDefault="009D4D5C" w:rsidP="003B244E">
            <w:pPr>
              <w:rPr>
                <w:rFonts w:ascii="Arial" w:hAnsi="Arial" w:cs="Arial"/>
                <w:bCs/>
                <w:sz w:val="22"/>
                <w:szCs w:val="22"/>
              </w:rPr>
            </w:pPr>
          </w:p>
        </w:tc>
        <w:tc>
          <w:tcPr>
            <w:tcW w:w="5643" w:type="dxa"/>
          </w:tcPr>
          <w:p w14:paraId="58C9C04F" w14:textId="77777777" w:rsidR="009D4D5C" w:rsidRPr="000B3127" w:rsidRDefault="009D4D5C" w:rsidP="003B244E">
            <w:pPr>
              <w:rPr>
                <w:rFonts w:ascii="Arial" w:hAnsi="Arial" w:cs="Arial"/>
                <w:bCs/>
                <w:sz w:val="22"/>
                <w:szCs w:val="22"/>
              </w:rPr>
            </w:pPr>
          </w:p>
        </w:tc>
      </w:tr>
      <w:tr w:rsidR="009D4D5C" w:rsidRPr="000B3127" w14:paraId="6D1E16D3" w14:textId="77777777" w:rsidTr="00997CC9">
        <w:tc>
          <w:tcPr>
            <w:tcW w:w="1158" w:type="dxa"/>
          </w:tcPr>
          <w:p w14:paraId="063611C0" w14:textId="77777777" w:rsidR="009D4D5C" w:rsidRPr="000B3127" w:rsidRDefault="009D4D5C" w:rsidP="003B244E">
            <w:pPr>
              <w:rPr>
                <w:rFonts w:ascii="Arial" w:hAnsi="Arial" w:cs="Arial"/>
                <w:bCs/>
                <w:sz w:val="22"/>
                <w:szCs w:val="22"/>
              </w:rPr>
            </w:pPr>
          </w:p>
        </w:tc>
        <w:tc>
          <w:tcPr>
            <w:tcW w:w="2559" w:type="dxa"/>
          </w:tcPr>
          <w:p w14:paraId="635396DD"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18CF8B42" w14:textId="77777777" w:rsidR="009D4D5C" w:rsidRPr="000B3127" w:rsidRDefault="009D4D5C" w:rsidP="003B244E">
            <w:pPr>
              <w:rPr>
                <w:rFonts w:ascii="Arial" w:hAnsi="Arial" w:cs="Arial"/>
                <w:bCs/>
                <w:sz w:val="22"/>
                <w:szCs w:val="22"/>
              </w:rPr>
            </w:pPr>
          </w:p>
        </w:tc>
      </w:tr>
      <w:tr w:rsidR="009D4D5C" w:rsidRPr="000B3127" w14:paraId="48D7EE23" w14:textId="77777777" w:rsidTr="00997CC9">
        <w:tc>
          <w:tcPr>
            <w:tcW w:w="1158" w:type="dxa"/>
          </w:tcPr>
          <w:p w14:paraId="365E912B" w14:textId="77777777" w:rsidR="009D4D5C" w:rsidRPr="000B3127" w:rsidRDefault="009D4D5C" w:rsidP="003B244E">
            <w:pPr>
              <w:rPr>
                <w:rFonts w:ascii="Arial" w:hAnsi="Arial" w:cs="Arial"/>
                <w:bCs/>
                <w:sz w:val="22"/>
                <w:szCs w:val="22"/>
              </w:rPr>
            </w:pPr>
          </w:p>
        </w:tc>
        <w:tc>
          <w:tcPr>
            <w:tcW w:w="2559" w:type="dxa"/>
          </w:tcPr>
          <w:p w14:paraId="64F3E37A"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7B6ABCBF"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436E50B9" w14:textId="77777777" w:rsidTr="00997CC9">
        <w:trPr>
          <w:trHeight w:val="432"/>
        </w:trPr>
        <w:tc>
          <w:tcPr>
            <w:tcW w:w="1158" w:type="dxa"/>
            <w:vAlign w:val="bottom"/>
          </w:tcPr>
          <w:p w14:paraId="1ED78D35" w14:textId="77777777" w:rsidR="009D4D5C" w:rsidRPr="000B3127" w:rsidRDefault="009D4D5C" w:rsidP="00CD4FB4">
            <w:pPr>
              <w:rPr>
                <w:rFonts w:ascii="Arial" w:hAnsi="Arial" w:cs="Arial"/>
                <w:bCs/>
                <w:sz w:val="22"/>
                <w:szCs w:val="22"/>
              </w:rPr>
            </w:pPr>
          </w:p>
        </w:tc>
        <w:tc>
          <w:tcPr>
            <w:tcW w:w="2559" w:type="dxa"/>
            <w:vAlign w:val="bottom"/>
          </w:tcPr>
          <w:p w14:paraId="4E50F196"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1250DE56" w14:textId="77777777" w:rsidR="009D4D5C" w:rsidRPr="000B3127" w:rsidRDefault="009D4D5C" w:rsidP="00CD4FB4">
            <w:pPr>
              <w:rPr>
                <w:rFonts w:ascii="Arial" w:hAnsi="Arial" w:cs="Arial"/>
                <w:bCs/>
                <w:sz w:val="22"/>
                <w:szCs w:val="22"/>
              </w:rPr>
            </w:pPr>
          </w:p>
        </w:tc>
      </w:tr>
      <w:tr w:rsidR="009D4D5C" w:rsidRPr="000B3127" w14:paraId="24828871" w14:textId="77777777" w:rsidTr="00997CC9">
        <w:tc>
          <w:tcPr>
            <w:tcW w:w="1158" w:type="dxa"/>
          </w:tcPr>
          <w:p w14:paraId="7A1BADFB" w14:textId="77777777" w:rsidR="009D4D5C" w:rsidRPr="000B3127" w:rsidRDefault="009D4D5C" w:rsidP="003B244E">
            <w:pPr>
              <w:rPr>
                <w:rFonts w:ascii="Arial" w:hAnsi="Arial" w:cs="Arial"/>
                <w:bCs/>
                <w:sz w:val="22"/>
                <w:szCs w:val="22"/>
              </w:rPr>
            </w:pPr>
          </w:p>
        </w:tc>
        <w:tc>
          <w:tcPr>
            <w:tcW w:w="2559" w:type="dxa"/>
          </w:tcPr>
          <w:p w14:paraId="12EE8227"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6303D155" w14:textId="77777777" w:rsidR="009D4D5C" w:rsidRPr="000B3127" w:rsidRDefault="009D4D5C" w:rsidP="003B244E">
            <w:pPr>
              <w:rPr>
                <w:rFonts w:ascii="Arial" w:hAnsi="Arial" w:cs="Arial"/>
                <w:bCs/>
                <w:sz w:val="22"/>
                <w:szCs w:val="22"/>
              </w:rPr>
            </w:pPr>
          </w:p>
        </w:tc>
      </w:tr>
      <w:tr w:rsidR="009D4D5C" w:rsidRPr="000B3127" w14:paraId="2675E02A" w14:textId="77777777" w:rsidTr="00997CC9">
        <w:trPr>
          <w:trHeight w:val="173"/>
        </w:trPr>
        <w:tc>
          <w:tcPr>
            <w:tcW w:w="1158" w:type="dxa"/>
          </w:tcPr>
          <w:p w14:paraId="3EB9135E" w14:textId="77777777" w:rsidR="009D4D5C" w:rsidRPr="000B3127" w:rsidRDefault="009D4D5C" w:rsidP="003B244E">
            <w:pPr>
              <w:rPr>
                <w:rFonts w:ascii="Arial" w:hAnsi="Arial" w:cs="Arial"/>
                <w:bCs/>
                <w:sz w:val="22"/>
                <w:szCs w:val="22"/>
              </w:rPr>
            </w:pPr>
          </w:p>
        </w:tc>
        <w:tc>
          <w:tcPr>
            <w:tcW w:w="2559" w:type="dxa"/>
          </w:tcPr>
          <w:p w14:paraId="5D28DF74"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04114AF9" w14:textId="77777777" w:rsidR="009D4D5C" w:rsidRPr="000B3127" w:rsidRDefault="009D4D5C" w:rsidP="003B244E">
            <w:pPr>
              <w:rPr>
                <w:rFonts w:ascii="Arial" w:hAnsi="Arial" w:cs="Arial"/>
                <w:bCs/>
                <w:sz w:val="22"/>
                <w:szCs w:val="22"/>
              </w:rPr>
            </w:pPr>
          </w:p>
        </w:tc>
      </w:tr>
      <w:tr w:rsidR="009D4D5C" w:rsidRPr="000B3127" w14:paraId="15176869" w14:textId="77777777" w:rsidTr="00997CC9">
        <w:trPr>
          <w:trHeight w:val="173"/>
        </w:trPr>
        <w:tc>
          <w:tcPr>
            <w:tcW w:w="1158" w:type="dxa"/>
          </w:tcPr>
          <w:p w14:paraId="13257D75" w14:textId="77777777" w:rsidR="009D4D5C" w:rsidRPr="000B3127" w:rsidRDefault="009D4D5C" w:rsidP="003B244E">
            <w:pPr>
              <w:rPr>
                <w:rFonts w:ascii="Arial" w:hAnsi="Arial" w:cs="Arial"/>
                <w:bCs/>
                <w:sz w:val="22"/>
                <w:szCs w:val="22"/>
              </w:rPr>
            </w:pPr>
          </w:p>
        </w:tc>
        <w:tc>
          <w:tcPr>
            <w:tcW w:w="2559" w:type="dxa"/>
          </w:tcPr>
          <w:p w14:paraId="204AAEF3"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6C2651A7"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3E0D379F" w14:textId="77777777" w:rsidR="00CD4FB4" w:rsidRDefault="00CD4FB4">
      <w:pPr>
        <w:rPr>
          <w:rFonts w:ascii="Arial" w:hAnsi="Arial" w:cs="Arial"/>
          <w:bCs/>
          <w:sz w:val="22"/>
          <w:szCs w:val="22"/>
        </w:rPr>
      </w:pPr>
      <w:r>
        <w:rPr>
          <w:rFonts w:ascii="Arial" w:hAnsi="Arial" w:cs="Arial"/>
          <w:bCs/>
          <w:sz w:val="22"/>
          <w:szCs w:val="22"/>
        </w:rPr>
        <w:br w:type="page"/>
      </w:r>
    </w:p>
    <w:p w14:paraId="1C1BA070"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6AE69BB6" w14:textId="77777777" w:rsidR="009D4D5C" w:rsidRPr="000B3127" w:rsidRDefault="009D4D5C" w:rsidP="009D4D5C">
      <w:pPr>
        <w:autoSpaceDE w:val="0"/>
        <w:autoSpaceDN w:val="0"/>
        <w:adjustRightInd w:val="0"/>
        <w:rPr>
          <w:rFonts w:ascii="Arial" w:hAnsi="Arial" w:cs="Arial"/>
          <w:sz w:val="22"/>
          <w:szCs w:val="22"/>
          <w:u w:val="single"/>
        </w:rPr>
      </w:pPr>
    </w:p>
    <w:p w14:paraId="2BF089B5" w14:textId="77777777" w:rsidR="009D4D5C" w:rsidRPr="000B3127" w:rsidRDefault="009D4D5C" w:rsidP="009D4D5C">
      <w:pPr>
        <w:autoSpaceDE w:val="0"/>
        <w:autoSpaceDN w:val="0"/>
        <w:adjustRightInd w:val="0"/>
        <w:rPr>
          <w:rFonts w:ascii="Arial" w:hAnsi="Arial" w:cs="Arial"/>
          <w:sz w:val="22"/>
          <w:szCs w:val="22"/>
          <w:u w:val="single"/>
        </w:rPr>
      </w:pPr>
    </w:p>
    <w:p w14:paraId="45DFB082" w14:textId="77777777" w:rsidR="009D4D5C" w:rsidRPr="000B3127" w:rsidRDefault="009D4D5C" w:rsidP="003920E0">
      <w:pPr>
        <w:spacing w:line="480" w:lineRule="auto"/>
        <w:ind w:firstLine="360"/>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31833734" w14:textId="77777777"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I am more than twenty-one years of age; and have first-hand knowledge of the matters set forth herein.</w:t>
      </w:r>
    </w:p>
    <w:p w14:paraId="11E9A6C7" w14:textId="77777777" w:rsidR="009D4D5C" w:rsidRPr="00CD4FB4" w:rsidRDefault="009D4D5C" w:rsidP="00CD4FB4">
      <w:pPr>
        <w:pStyle w:val="ListParagraph"/>
        <w:numPr>
          <w:ilvl w:val="0"/>
          <w:numId w:val="24"/>
        </w:numPr>
        <w:spacing w:line="480" w:lineRule="auto"/>
        <w:ind w:left="360"/>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4BAFCE73" w14:textId="77777777"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328FE76C" w14:textId="77777777"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55ADE550" w14:textId="77777777" w:rsidR="009D4D5C" w:rsidRPr="00CD4FB4" w:rsidRDefault="009D4D5C" w:rsidP="00CD4FB4">
      <w:pPr>
        <w:pStyle w:val="ListParagraph"/>
        <w:numPr>
          <w:ilvl w:val="0"/>
          <w:numId w:val="24"/>
        </w:numPr>
        <w:spacing w:line="480" w:lineRule="auto"/>
        <w:ind w:left="360"/>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6FDD622C" w14:textId="77777777" w:rsidTr="003B244E">
        <w:trPr>
          <w:trHeight w:val="432"/>
        </w:trPr>
        <w:tc>
          <w:tcPr>
            <w:tcW w:w="1532" w:type="dxa"/>
            <w:vAlign w:val="bottom"/>
          </w:tcPr>
          <w:p w14:paraId="0B43080E" w14:textId="77777777" w:rsidR="009D4D5C" w:rsidRPr="000B3127" w:rsidRDefault="009D4D5C" w:rsidP="003B244E">
            <w:pPr>
              <w:rPr>
                <w:rFonts w:ascii="Arial" w:hAnsi="Arial" w:cs="Arial"/>
                <w:bCs/>
                <w:sz w:val="22"/>
                <w:szCs w:val="22"/>
              </w:rPr>
            </w:pPr>
          </w:p>
        </w:tc>
        <w:tc>
          <w:tcPr>
            <w:tcW w:w="736" w:type="dxa"/>
            <w:vAlign w:val="bottom"/>
          </w:tcPr>
          <w:p w14:paraId="2598BA5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6F312006" w14:textId="77777777" w:rsidR="009D4D5C" w:rsidRPr="000B3127" w:rsidRDefault="009D4D5C" w:rsidP="003B244E">
            <w:pPr>
              <w:rPr>
                <w:rFonts w:ascii="Arial" w:hAnsi="Arial" w:cs="Arial"/>
                <w:bCs/>
                <w:sz w:val="22"/>
                <w:szCs w:val="22"/>
              </w:rPr>
            </w:pPr>
          </w:p>
        </w:tc>
        <w:tc>
          <w:tcPr>
            <w:tcW w:w="2448" w:type="dxa"/>
            <w:vAlign w:val="bottom"/>
          </w:tcPr>
          <w:p w14:paraId="4AA67B84"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0CD417A4" w14:textId="77777777" w:rsidTr="00B965B5">
        <w:trPr>
          <w:trHeight w:val="432"/>
        </w:trPr>
        <w:tc>
          <w:tcPr>
            <w:tcW w:w="1532" w:type="dxa"/>
            <w:vAlign w:val="bottom"/>
          </w:tcPr>
          <w:p w14:paraId="1B0C2F6B" w14:textId="77777777" w:rsidR="009D4D5C" w:rsidRPr="000B3127" w:rsidRDefault="009D4D5C" w:rsidP="003B244E">
            <w:pPr>
              <w:rPr>
                <w:rFonts w:ascii="Arial" w:hAnsi="Arial" w:cs="Arial"/>
                <w:bCs/>
                <w:sz w:val="22"/>
                <w:szCs w:val="22"/>
              </w:rPr>
            </w:pPr>
          </w:p>
        </w:tc>
        <w:tc>
          <w:tcPr>
            <w:tcW w:w="736" w:type="dxa"/>
            <w:vAlign w:val="bottom"/>
          </w:tcPr>
          <w:p w14:paraId="3D83D20B"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051DD65A" w14:textId="77777777" w:rsidR="009D4D5C" w:rsidRPr="000B3127" w:rsidRDefault="009D4D5C" w:rsidP="003B244E">
            <w:pPr>
              <w:rPr>
                <w:rFonts w:ascii="Arial" w:hAnsi="Arial" w:cs="Arial"/>
                <w:bCs/>
                <w:sz w:val="22"/>
                <w:szCs w:val="22"/>
              </w:rPr>
            </w:pPr>
          </w:p>
        </w:tc>
        <w:tc>
          <w:tcPr>
            <w:tcW w:w="2448" w:type="dxa"/>
            <w:vAlign w:val="bottom"/>
          </w:tcPr>
          <w:p w14:paraId="64B4F2D1"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1EE4941F" w14:textId="77777777" w:rsidTr="003B244E">
        <w:trPr>
          <w:trHeight w:val="432"/>
        </w:trPr>
        <w:tc>
          <w:tcPr>
            <w:tcW w:w="1532" w:type="dxa"/>
            <w:vAlign w:val="bottom"/>
          </w:tcPr>
          <w:p w14:paraId="3F9BAEA4" w14:textId="77777777" w:rsidR="009D4D5C" w:rsidRPr="000B3127" w:rsidRDefault="009D4D5C" w:rsidP="003B244E">
            <w:pPr>
              <w:rPr>
                <w:rFonts w:ascii="Arial" w:hAnsi="Arial" w:cs="Arial"/>
                <w:bCs/>
                <w:sz w:val="22"/>
                <w:szCs w:val="22"/>
              </w:rPr>
            </w:pPr>
          </w:p>
        </w:tc>
        <w:tc>
          <w:tcPr>
            <w:tcW w:w="736" w:type="dxa"/>
            <w:vAlign w:val="bottom"/>
          </w:tcPr>
          <w:p w14:paraId="5287AF08"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3A529D80" w14:textId="77777777" w:rsidR="009D4D5C" w:rsidRPr="000B3127" w:rsidRDefault="009D4D5C" w:rsidP="003B244E">
            <w:pPr>
              <w:rPr>
                <w:rFonts w:ascii="Arial" w:hAnsi="Arial" w:cs="Arial"/>
                <w:bCs/>
                <w:sz w:val="22"/>
                <w:szCs w:val="22"/>
              </w:rPr>
            </w:pPr>
          </w:p>
        </w:tc>
        <w:tc>
          <w:tcPr>
            <w:tcW w:w="2448" w:type="dxa"/>
            <w:vAlign w:val="bottom"/>
          </w:tcPr>
          <w:p w14:paraId="0E70F7F1" w14:textId="77777777" w:rsidR="009D4D5C" w:rsidRPr="000B3127" w:rsidRDefault="009D4D5C" w:rsidP="003B244E">
            <w:pPr>
              <w:rPr>
                <w:rFonts w:ascii="Arial" w:hAnsi="Arial" w:cs="Arial"/>
                <w:bCs/>
                <w:sz w:val="22"/>
                <w:szCs w:val="22"/>
              </w:rPr>
            </w:pPr>
          </w:p>
        </w:tc>
      </w:tr>
    </w:tbl>
    <w:p w14:paraId="42132C3F" w14:textId="77777777" w:rsidR="009D4D5C" w:rsidRPr="000B3127" w:rsidRDefault="009D4D5C" w:rsidP="009D4D5C">
      <w:pPr>
        <w:rPr>
          <w:rFonts w:ascii="Arial" w:hAnsi="Arial" w:cs="Arial"/>
          <w:sz w:val="22"/>
          <w:szCs w:val="22"/>
        </w:rPr>
      </w:pPr>
    </w:p>
    <w:p w14:paraId="7495558F"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281CEB60" w14:textId="77777777" w:rsidTr="003920E0">
        <w:tc>
          <w:tcPr>
            <w:tcW w:w="4437" w:type="dxa"/>
            <w:tcMar>
              <w:left w:w="29" w:type="dxa"/>
              <w:right w:w="29" w:type="dxa"/>
            </w:tcMar>
          </w:tcPr>
          <w:p w14:paraId="200045A3"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457C4D44" w14:textId="77777777" w:rsidR="003920E0" w:rsidRPr="000B3127" w:rsidRDefault="003920E0" w:rsidP="00D21B83">
            <w:pPr>
              <w:rPr>
                <w:rFonts w:ascii="Arial" w:hAnsi="Arial" w:cs="Arial"/>
                <w:sz w:val="22"/>
                <w:szCs w:val="22"/>
              </w:rPr>
            </w:pPr>
          </w:p>
        </w:tc>
        <w:tc>
          <w:tcPr>
            <w:tcW w:w="720" w:type="dxa"/>
            <w:tcMar>
              <w:left w:w="29" w:type="dxa"/>
              <w:right w:w="29" w:type="dxa"/>
            </w:tcMar>
          </w:tcPr>
          <w:p w14:paraId="4CACF561" w14:textId="77777777" w:rsidR="003920E0" w:rsidRPr="000B3127" w:rsidRDefault="003920E0" w:rsidP="00D21B83">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224E759D" w14:textId="77777777" w:rsidR="003920E0" w:rsidRPr="000B3127" w:rsidRDefault="003920E0" w:rsidP="00D21B83">
            <w:pPr>
              <w:rPr>
                <w:rFonts w:ascii="Arial" w:hAnsi="Arial" w:cs="Arial"/>
                <w:sz w:val="22"/>
                <w:szCs w:val="22"/>
              </w:rPr>
            </w:pPr>
          </w:p>
        </w:tc>
        <w:tc>
          <w:tcPr>
            <w:tcW w:w="450" w:type="dxa"/>
            <w:tcMar>
              <w:left w:w="29" w:type="dxa"/>
              <w:right w:w="29" w:type="dxa"/>
            </w:tcMar>
          </w:tcPr>
          <w:p w14:paraId="3702C6AD" w14:textId="77777777" w:rsidR="003920E0" w:rsidRPr="000B3127" w:rsidRDefault="003920E0" w:rsidP="00D21B83">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008CAEFF" w14:textId="77777777" w:rsidR="003920E0" w:rsidRPr="000B3127" w:rsidRDefault="003920E0" w:rsidP="00D21B83">
            <w:pPr>
              <w:rPr>
                <w:rFonts w:ascii="Arial" w:hAnsi="Arial" w:cs="Arial"/>
                <w:sz w:val="22"/>
                <w:szCs w:val="22"/>
              </w:rPr>
            </w:pPr>
          </w:p>
        </w:tc>
        <w:tc>
          <w:tcPr>
            <w:tcW w:w="288" w:type="dxa"/>
            <w:tcMar>
              <w:left w:w="29" w:type="dxa"/>
              <w:right w:w="29" w:type="dxa"/>
            </w:tcMar>
          </w:tcPr>
          <w:p w14:paraId="30221F70" w14:textId="77777777" w:rsidR="003920E0" w:rsidRPr="000B3127" w:rsidRDefault="003920E0" w:rsidP="00D21B83">
            <w:pPr>
              <w:rPr>
                <w:rFonts w:ascii="Arial" w:hAnsi="Arial" w:cs="Arial"/>
                <w:sz w:val="22"/>
                <w:szCs w:val="22"/>
              </w:rPr>
            </w:pPr>
            <w:r>
              <w:rPr>
                <w:rFonts w:ascii="Arial" w:hAnsi="Arial" w:cs="Arial"/>
                <w:sz w:val="22"/>
                <w:szCs w:val="22"/>
              </w:rPr>
              <w:t>.</w:t>
            </w:r>
          </w:p>
        </w:tc>
      </w:tr>
    </w:tbl>
    <w:p w14:paraId="787E7F20" w14:textId="77777777" w:rsidR="009D4D5C" w:rsidRPr="000B3127" w:rsidRDefault="009D4D5C" w:rsidP="009D4D5C">
      <w:pPr>
        <w:rPr>
          <w:rFonts w:ascii="Arial" w:hAnsi="Arial" w:cs="Arial"/>
          <w:sz w:val="22"/>
          <w:szCs w:val="22"/>
        </w:rPr>
      </w:pPr>
    </w:p>
    <w:p w14:paraId="27DFEE7E" w14:textId="77777777" w:rsidR="009D4D5C" w:rsidRPr="000B3127" w:rsidRDefault="009D4D5C" w:rsidP="009D4D5C">
      <w:pPr>
        <w:ind w:left="3600" w:firstLine="720"/>
        <w:rPr>
          <w:rFonts w:ascii="Arial" w:hAnsi="Arial" w:cs="Arial"/>
          <w:sz w:val="22"/>
          <w:szCs w:val="22"/>
        </w:rPr>
      </w:pPr>
    </w:p>
    <w:p w14:paraId="54CD1D62" w14:textId="77777777" w:rsidR="009D4D5C" w:rsidRPr="000B3127" w:rsidRDefault="009D4D5C" w:rsidP="009D4D5C">
      <w:pPr>
        <w:ind w:left="3600" w:firstLine="720"/>
        <w:rPr>
          <w:rFonts w:ascii="Arial" w:hAnsi="Arial" w:cs="Arial"/>
          <w:sz w:val="22"/>
          <w:szCs w:val="22"/>
        </w:rPr>
      </w:pPr>
    </w:p>
    <w:p w14:paraId="5BED08A0" w14:textId="77777777" w:rsidR="009D4D5C" w:rsidRPr="000B3127" w:rsidRDefault="009D4D5C" w:rsidP="009D4D5C">
      <w:pPr>
        <w:ind w:left="3600" w:firstLine="720"/>
        <w:rPr>
          <w:rFonts w:ascii="Arial" w:hAnsi="Arial" w:cs="Arial"/>
          <w:sz w:val="22"/>
          <w:szCs w:val="22"/>
        </w:rPr>
      </w:pPr>
    </w:p>
    <w:p w14:paraId="2F70BBAA"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12DC44EC"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274CD53F" w14:textId="77777777" w:rsidR="009D4D5C" w:rsidRPr="000B3127" w:rsidRDefault="009D4D5C" w:rsidP="009D4D5C">
      <w:pPr>
        <w:rPr>
          <w:rFonts w:ascii="Arial" w:hAnsi="Arial" w:cs="Arial"/>
          <w:sz w:val="22"/>
          <w:szCs w:val="22"/>
        </w:rPr>
      </w:pPr>
    </w:p>
    <w:p w14:paraId="499D9E9D"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3EDAC6E0"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6A0C510B" w14:textId="77777777"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C2F1F" w14:textId="77777777" w:rsidR="00D21B83" w:rsidRDefault="00D21B83">
      <w:r>
        <w:separator/>
      </w:r>
    </w:p>
  </w:endnote>
  <w:endnote w:type="continuationSeparator" w:id="0">
    <w:p w14:paraId="3868B7CE" w14:textId="77777777" w:rsidR="00D21B83" w:rsidRDefault="00D2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D202" w14:textId="77777777" w:rsidR="00D21B83" w:rsidRDefault="00D21B8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9F3839" w14:textId="77777777" w:rsidR="00D21B83" w:rsidRDefault="00D21B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D21B83" w14:paraId="210BC4CA" w14:textId="77777777" w:rsidTr="003D04EA">
      <w:trPr>
        <w:trHeight w:val="151"/>
      </w:trPr>
      <w:tc>
        <w:tcPr>
          <w:tcW w:w="2218" w:type="pct"/>
          <w:tcBorders>
            <w:bottom w:val="single" w:sz="4" w:space="0" w:color="4F81BD"/>
          </w:tcBorders>
        </w:tcPr>
        <w:p w14:paraId="4376F972" w14:textId="77777777" w:rsidR="00D21B83" w:rsidRPr="007931C8" w:rsidRDefault="00D21B83">
          <w:pPr>
            <w:pStyle w:val="Header"/>
            <w:rPr>
              <w:rFonts w:ascii="Cambria" w:hAnsi="Cambria"/>
              <w:b/>
              <w:bCs/>
            </w:rPr>
          </w:pPr>
        </w:p>
      </w:tc>
      <w:tc>
        <w:tcPr>
          <w:tcW w:w="564" w:type="pct"/>
          <w:vMerge w:val="restart"/>
          <w:noWrap/>
          <w:vAlign w:val="center"/>
        </w:tcPr>
        <w:p w14:paraId="464C5A1A" w14:textId="2E071D47" w:rsidR="00D21B83" w:rsidRPr="007931C8" w:rsidRDefault="00D21B83"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174066" w:rsidRPr="00174066">
            <w:rPr>
              <w:rFonts w:ascii="Cambria" w:eastAsia="Times New Roman" w:hAnsi="Cambria" w:cs="Times New Roman"/>
              <w:b/>
              <w:bCs/>
              <w:noProof/>
            </w:rPr>
            <w:t>13</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7A2964C5" w14:textId="77777777" w:rsidR="00D21B83" w:rsidRPr="007931C8" w:rsidRDefault="00D21B83">
          <w:pPr>
            <w:pStyle w:val="Header"/>
            <w:rPr>
              <w:rFonts w:ascii="Cambria" w:hAnsi="Cambria"/>
              <w:b/>
              <w:bCs/>
            </w:rPr>
          </w:pPr>
        </w:p>
      </w:tc>
    </w:tr>
    <w:tr w:rsidR="00D21B83" w14:paraId="36201C6A" w14:textId="77777777" w:rsidTr="003D04EA">
      <w:trPr>
        <w:trHeight w:val="150"/>
      </w:trPr>
      <w:tc>
        <w:tcPr>
          <w:tcW w:w="2218" w:type="pct"/>
          <w:tcBorders>
            <w:top w:val="single" w:sz="4" w:space="0" w:color="4F81BD"/>
          </w:tcBorders>
        </w:tcPr>
        <w:p w14:paraId="5B895086" w14:textId="77777777" w:rsidR="00D21B83" w:rsidRPr="007931C8" w:rsidRDefault="00D21B83">
          <w:pPr>
            <w:pStyle w:val="Header"/>
            <w:rPr>
              <w:rFonts w:ascii="Cambria" w:hAnsi="Cambria"/>
              <w:b/>
              <w:bCs/>
            </w:rPr>
          </w:pPr>
        </w:p>
      </w:tc>
      <w:tc>
        <w:tcPr>
          <w:tcW w:w="564" w:type="pct"/>
          <w:vMerge/>
        </w:tcPr>
        <w:p w14:paraId="3DE30809" w14:textId="77777777" w:rsidR="00D21B83" w:rsidRPr="007931C8" w:rsidRDefault="00D21B83">
          <w:pPr>
            <w:pStyle w:val="Header"/>
            <w:jc w:val="center"/>
            <w:rPr>
              <w:rFonts w:ascii="Cambria" w:hAnsi="Cambria"/>
              <w:b/>
              <w:bCs/>
            </w:rPr>
          </w:pPr>
        </w:p>
      </w:tc>
      <w:tc>
        <w:tcPr>
          <w:tcW w:w="2218" w:type="pct"/>
          <w:tcBorders>
            <w:top w:val="single" w:sz="4" w:space="0" w:color="4F81BD"/>
          </w:tcBorders>
        </w:tcPr>
        <w:p w14:paraId="49B81590" w14:textId="77777777" w:rsidR="00D21B83" w:rsidRPr="007931C8" w:rsidRDefault="00D21B83">
          <w:pPr>
            <w:pStyle w:val="Header"/>
            <w:rPr>
              <w:rFonts w:ascii="Cambria" w:hAnsi="Cambria"/>
              <w:b/>
              <w:bCs/>
            </w:rPr>
          </w:pPr>
        </w:p>
      </w:tc>
    </w:tr>
  </w:tbl>
  <w:p w14:paraId="08EEE5F4" w14:textId="77777777" w:rsidR="00D21B83" w:rsidRDefault="00D21B83"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0E28D" w14:textId="77777777" w:rsidR="00D21B83" w:rsidRPr="008E123D" w:rsidRDefault="00D21B8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0DE00E79" w14:textId="77777777" w:rsidR="00D21B83" w:rsidRDefault="00D21B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4AEE" w14:textId="77777777" w:rsidR="00D21B83" w:rsidRDefault="00D21B83">
      <w:r>
        <w:separator/>
      </w:r>
    </w:p>
  </w:footnote>
  <w:footnote w:type="continuationSeparator" w:id="0">
    <w:p w14:paraId="699A339E" w14:textId="77777777" w:rsidR="00D21B83" w:rsidRDefault="00D21B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F4B6" w14:textId="77777777" w:rsidR="00D21B83" w:rsidRDefault="00D21B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2057" w14:textId="77777777" w:rsidR="00D21B83" w:rsidRDefault="00D21B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C7341" w14:textId="77777777" w:rsidR="00D21B83" w:rsidRDefault="00D21B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B10B5"/>
    <w:multiLevelType w:val="hybridMultilevel"/>
    <w:tmpl w:val="3072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0"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5B7C61"/>
    <w:multiLevelType w:val="hybridMultilevel"/>
    <w:tmpl w:val="C5DA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37749A"/>
    <w:multiLevelType w:val="hybridMultilevel"/>
    <w:tmpl w:val="1C98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C166D"/>
    <w:multiLevelType w:val="hybridMultilevel"/>
    <w:tmpl w:val="1A06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8"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9"/>
  </w:num>
  <w:num w:numId="4">
    <w:abstractNumId w:val="23"/>
  </w:num>
  <w:num w:numId="5">
    <w:abstractNumId w:val="14"/>
  </w:num>
  <w:num w:numId="6">
    <w:abstractNumId w:val="13"/>
  </w:num>
  <w:num w:numId="7">
    <w:abstractNumId w:val="0"/>
  </w:num>
  <w:num w:numId="8">
    <w:abstractNumId w:val="4"/>
  </w:num>
  <w:num w:numId="9">
    <w:abstractNumId w:val="8"/>
  </w:num>
  <w:num w:numId="10">
    <w:abstractNumId w:val="1"/>
  </w:num>
  <w:num w:numId="11">
    <w:abstractNumId w:val="30"/>
  </w:num>
  <w:num w:numId="12">
    <w:abstractNumId w:val="21"/>
  </w:num>
  <w:num w:numId="13">
    <w:abstractNumId w:val="20"/>
  </w:num>
  <w:num w:numId="14">
    <w:abstractNumId w:val="18"/>
  </w:num>
  <w:num w:numId="15">
    <w:abstractNumId w:val="28"/>
  </w:num>
  <w:num w:numId="16">
    <w:abstractNumId w:val="6"/>
  </w:num>
  <w:num w:numId="17">
    <w:abstractNumId w:val="2"/>
  </w:num>
  <w:num w:numId="18">
    <w:abstractNumId w:val="22"/>
  </w:num>
  <w:num w:numId="19">
    <w:abstractNumId w:val="27"/>
  </w:num>
  <w:num w:numId="20">
    <w:abstractNumId w:val="25"/>
  </w:num>
  <w:num w:numId="21">
    <w:abstractNumId w:val="9"/>
  </w:num>
  <w:num w:numId="22">
    <w:abstractNumId w:val="17"/>
  </w:num>
  <w:num w:numId="23">
    <w:abstractNumId w:val="15"/>
  </w:num>
  <w:num w:numId="24">
    <w:abstractNumId w:val="5"/>
  </w:num>
  <w:num w:numId="25">
    <w:abstractNumId w:val="29"/>
    <w:lvlOverride w:ilvl="0"/>
    <w:lvlOverride w:ilvl="1">
      <w:startOverride w:val="1"/>
    </w:lvlOverride>
    <w:lvlOverride w:ilvl="2"/>
    <w:lvlOverride w:ilvl="3"/>
    <w:lvlOverride w:ilvl="4"/>
    <w:lvlOverride w:ilvl="5"/>
    <w:lvlOverride w:ilvl="6"/>
    <w:lvlOverride w:ilvl="7"/>
    <w:lvlOverride w:ilvl="8"/>
  </w:num>
  <w:num w:numId="26">
    <w:abstractNumId w:val="12"/>
  </w:num>
  <w:num w:numId="27">
    <w:abstractNumId w:val="11"/>
  </w:num>
  <w:num w:numId="28">
    <w:abstractNumId w:val="26"/>
  </w:num>
  <w:num w:numId="29">
    <w:abstractNumId w:val="24"/>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7513"/>
    <w:rsid w:val="00086EFC"/>
    <w:rsid w:val="00091F0E"/>
    <w:rsid w:val="0009250F"/>
    <w:rsid w:val="0009517C"/>
    <w:rsid w:val="000955CC"/>
    <w:rsid w:val="000A511D"/>
    <w:rsid w:val="000A7603"/>
    <w:rsid w:val="000B3127"/>
    <w:rsid w:val="000C7F20"/>
    <w:rsid w:val="000E1462"/>
    <w:rsid w:val="000E1B6C"/>
    <w:rsid w:val="000E365B"/>
    <w:rsid w:val="000F181E"/>
    <w:rsid w:val="000F27E4"/>
    <w:rsid w:val="00100138"/>
    <w:rsid w:val="001036EE"/>
    <w:rsid w:val="001073DC"/>
    <w:rsid w:val="00111442"/>
    <w:rsid w:val="00114D75"/>
    <w:rsid w:val="001265E0"/>
    <w:rsid w:val="00140383"/>
    <w:rsid w:val="00145BCF"/>
    <w:rsid w:val="00147FAF"/>
    <w:rsid w:val="00174066"/>
    <w:rsid w:val="001860F4"/>
    <w:rsid w:val="001866D2"/>
    <w:rsid w:val="00191ECB"/>
    <w:rsid w:val="001A01E7"/>
    <w:rsid w:val="001B74E5"/>
    <w:rsid w:val="001C2A75"/>
    <w:rsid w:val="001C5517"/>
    <w:rsid w:val="001E4C03"/>
    <w:rsid w:val="001F0E3F"/>
    <w:rsid w:val="001F152D"/>
    <w:rsid w:val="001F63EA"/>
    <w:rsid w:val="00207EEA"/>
    <w:rsid w:val="00221317"/>
    <w:rsid w:val="00231ADC"/>
    <w:rsid w:val="002616F4"/>
    <w:rsid w:val="00264392"/>
    <w:rsid w:val="00265EC6"/>
    <w:rsid w:val="00267180"/>
    <w:rsid w:val="00271B2C"/>
    <w:rsid w:val="00273117"/>
    <w:rsid w:val="00282D26"/>
    <w:rsid w:val="00284124"/>
    <w:rsid w:val="00284FFD"/>
    <w:rsid w:val="002862E3"/>
    <w:rsid w:val="00295001"/>
    <w:rsid w:val="002B5479"/>
    <w:rsid w:val="002B7DFD"/>
    <w:rsid w:val="002C7A12"/>
    <w:rsid w:val="002D256C"/>
    <w:rsid w:val="002D7616"/>
    <w:rsid w:val="002E5C71"/>
    <w:rsid w:val="002F7DF7"/>
    <w:rsid w:val="00301A92"/>
    <w:rsid w:val="003127B0"/>
    <w:rsid w:val="0031288C"/>
    <w:rsid w:val="00320880"/>
    <w:rsid w:val="00323627"/>
    <w:rsid w:val="003410BF"/>
    <w:rsid w:val="00342DBA"/>
    <w:rsid w:val="00352E2D"/>
    <w:rsid w:val="003635E4"/>
    <w:rsid w:val="003638A4"/>
    <w:rsid w:val="00373656"/>
    <w:rsid w:val="003746E5"/>
    <w:rsid w:val="003749EC"/>
    <w:rsid w:val="00375C6F"/>
    <w:rsid w:val="00380825"/>
    <w:rsid w:val="00387D3E"/>
    <w:rsid w:val="003920E0"/>
    <w:rsid w:val="003A0E14"/>
    <w:rsid w:val="003A195B"/>
    <w:rsid w:val="003A6A96"/>
    <w:rsid w:val="003A771F"/>
    <w:rsid w:val="003B244E"/>
    <w:rsid w:val="003C3729"/>
    <w:rsid w:val="003C6496"/>
    <w:rsid w:val="003C6768"/>
    <w:rsid w:val="003D04EA"/>
    <w:rsid w:val="004074BD"/>
    <w:rsid w:val="00407E11"/>
    <w:rsid w:val="00422015"/>
    <w:rsid w:val="004356FD"/>
    <w:rsid w:val="00440920"/>
    <w:rsid w:val="00442CE4"/>
    <w:rsid w:val="00447285"/>
    <w:rsid w:val="00450CBE"/>
    <w:rsid w:val="00457A46"/>
    <w:rsid w:val="00461E3E"/>
    <w:rsid w:val="00464EEC"/>
    <w:rsid w:val="00487C87"/>
    <w:rsid w:val="00492741"/>
    <w:rsid w:val="00496C2B"/>
    <w:rsid w:val="004A7B00"/>
    <w:rsid w:val="004B0A86"/>
    <w:rsid w:val="004B229D"/>
    <w:rsid w:val="004C3F16"/>
    <w:rsid w:val="004D4094"/>
    <w:rsid w:val="004E11DD"/>
    <w:rsid w:val="004F4F4F"/>
    <w:rsid w:val="004F6322"/>
    <w:rsid w:val="00511D94"/>
    <w:rsid w:val="005127E9"/>
    <w:rsid w:val="00512B28"/>
    <w:rsid w:val="00512EEF"/>
    <w:rsid w:val="00514A05"/>
    <w:rsid w:val="00514D58"/>
    <w:rsid w:val="00530221"/>
    <w:rsid w:val="005416F7"/>
    <w:rsid w:val="00543CE6"/>
    <w:rsid w:val="00545D30"/>
    <w:rsid w:val="00557EF5"/>
    <w:rsid w:val="00557F14"/>
    <w:rsid w:val="0056238B"/>
    <w:rsid w:val="00565C06"/>
    <w:rsid w:val="00570AF7"/>
    <w:rsid w:val="005737FA"/>
    <w:rsid w:val="00573D1E"/>
    <w:rsid w:val="00574B5F"/>
    <w:rsid w:val="00594A57"/>
    <w:rsid w:val="00594D37"/>
    <w:rsid w:val="005962E8"/>
    <w:rsid w:val="005A02BF"/>
    <w:rsid w:val="005A0ACE"/>
    <w:rsid w:val="005A4C15"/>
    <w:rsid w:val="005B3063"/>
    <w:rsid w:val="005C0B36"/>
    <w:rsid w:val="005C16AE"/>
    <w:rsid w:val="005C21E5"/>
    <w:rsid w:val="005C396A"/>
    <w:rsid w:val="005E3489"/>
    <w:rsid w:val="005E5942"/>
    <w:rsid w:val="005E6305"/>
    <w:rsid w:val="005E6815"/>
    <w:rsid w:val="005F119A"/>
    <w:rsid w:val="005F3D39"/>
    <w:rsid w:val="005F4760"/>
    <w:rsid w:val="00614E43"/>
    <w:rsid w:val="00615D46"/>
    <w:rsid w:val="00617B93"/>
    <w:rsid w:val="006243AE"/>
    <w:rsid w:val="006327D9"/>
    <w:rsid w:val="006333C6"/>
    <w:rsid w:val="00637D45"/>
    <w:rsid w:val="00642F53"/>
    <w:rsid w:val="006449C9"/>
    <w:rsid w:val="006511A9"/>
    <w:rsid w:val="00653FD9"/>
    <w:rsid w:val="006566B3"/>
    <w:rsid w:val="00666DDA"/>
    <w:rsid w:val="0067230E"/>
    <w:rsid w:val="00675720"/>
    <w:rsid w:val="006764A6"/>
    <w:rsid w:val="00676A6B"/>
    <w:rsid w:val="00687F46"/>
    <w:rsid w:val="00693904"/>
    <w:rsid w:val="00694EB7"/>
    <w:rsid w:val="006B283D"/>
    <w:rsid w:val="006C0C17"/>
    <w:rsid w:val="006C5473"/>
    <w:rsid w:val="006D0AC7"/>
    <w:rsid w:val="006D4AE4"/>
    <w:rsid w:val="006D7FAC"/>
    <w:rsid w:val="006E733A"/>
    <w:rsid w:val="006F5C13"/>
    <w:rsid w:val="006F5E91"/>
    <w:rsid w:val="00715AFA"/>
    <w:rsid w:val="007378EA"/>
    <w:rsid w:val="00747793"/>
    <w:rsid w:val="00773C46"/>
    <w:rsid w:val="00786A6D"/>
    <w:rsid w:val="00792C0A"/>
    <w:rsid w:val="007931C8"/>
    <w:rsid w:val="00796AA8"/>
    <w:rsid w:val="00797372"/>
    <w:rsid w:val="007A1EAA"/>
    <w:rsid w:val="007A22FD"/>
    <w:rsid w:val="007A5353"/>
    <w:rsid w:val="007B53AB"/>
    <w:rsid w:val="007C2093"/>
    <w:rsid w:val="007C3179"/>
    <w:rsid w:val="007E3ED4"/>
    <w:rsid w:val="007E4694"/>
    <w:rsid w:val="007F10A9"/>
    <w:rsid w:val="007F1149"/>
    <w:rsid w:val="008058E4"/>
    <w:rsid w:val="00805D63"/>
    <w:rsid w:val="0082541B"/>
    <w:rsid w:val="00833784"/>
    <w:rsid w:val="0083447B"/>
    <w:rsid w:val="00835474"/>
    <w:rsid w:val="00840158"/>
    <w:rsid w:val="0084102C"/>
    <w:rsid w:val="00841688"/>
    <w:rsid w:val="00847821"/>
    <w:rsid w:val="00870BC9"/>
    <w:rsid w:val="00887E07"/>
    <w:rsid w:val="00893B11"/>
    <w:rsid w:val="00896277"/>
    <w:rsid w:val="008A12BF"/>
    <w:rsid w:val="008C0B99"/>
    <w:rsid w:val="008C6083"/>
    <w:rsid w:val="008D52B4"/>
    <w:rsid w:val="008E123D"/>
    <w:rsid w:val="0090482C"/>
    <w:rsid w:val="00906AD9"/>
    <w:rsid w:val="0090745B"/>
    <w:rsid w:val="009145D8"/>
    <w:rsid w:val="00914CE9"/>
    <w:rsid w:val="0092688F"/>
    <w:rsid w:val="00932632"/>
    <w:rsid w:val="00935BAD"/>
    <w:rsid w:val="00961A8D"/>
    <w:rsid w:val="00970746"/>
    <w:rsid w:val="00980377"/>
    <w:rsid w:val="00982090"/>
    <w:rsid w:val="00993876"/>
    <w:rsid w:val="00996026"/>
    <w:rsid w:val="00997CC9"/>
    <w:rsid w:val="009B058D"/>
    <w:rsid w:val="009B71C0"/>
    <w:rsid w:val="009C3283"/>
    <w:rsid w:val="009C5DFF"/>
    <w:rsid w:val="009C6DE7"/>
    <w:rsid w:val="009D4771"/>
    <w:rsid w:val="009D4D5C"/>
    <w:rsid w:val="009F35EE"/>
    <w:rsid w:val="00A10A15"/>
    <w:rsid w:val="00A23C01"/>
    <w:rsid w:val="00A23D89"/>
    <w:rsid w:val="00A26D1D"/>
    <w:rsid w:val="00A31D2D"/>
    <w:rsid w:val="00A40DC8"/>
    <w:rsid w:val="00A47EFA"/>
    <w:rsid w:val="00A56138"/>
    <w:rsid w:val="00A57C67"/>
    <w:rsid w:val="00A634EC"/>
    <w:rsid w:val="00A65A1D"/>
    <w:rsid w:val="00A6723D"/>
    <w:rsid w:val="00A71813"/>
    <w:rsid w:val="00A74354"/>
    <w:rsid w:val="00A77133"/>
    <w:rsid w:val="00A92389"/>
    <w:rsid w:val="00A97E6B"/>
    <w:rsid w:val="00AA3E92"/>
    <w:rsid w:val="00AA41D5"/>
    <w:rsid w:val="00AA614F"/>
    <w:rsid w:val="00AB4FC9"/>
    <w:rsid w:val="00AC6851"/>
    <w:rsid w:val="00AD2155"/>
    <w:rsid w:val="00AE12A0"/>
    <w:rsid w:val="00AF3E84"/>
    <w:rsid w:val="00AF6F40"/>
    <w:rsid w:val="00B1268B"/>
    <w:rsid w:val="00B14DFF"/>
    <w:rsid w:val="00B15F55"/>
    <w:rsid w:val="00B33801"/>
    <w:rsid w:val="00B33DEC"/>
    <w:rsid w:val="00B402AB"/>
    <w:rsid w:val="00B414A8"/>
    <w:rsid w:val="00B43C39"/>
    <w:rsid w:val="00B44BA1"/>
    <w:rsid w:val="00B56464"/>
    <w:rsid w:val="00B6556E"/>
    <w:rsid w:val="00B707E9"/>
    <w:rsid w:val="00B71BEC"/>
    <w:rsid w:val="00B730EB"/>
    <w:rsid w:val="00B74C7D"/>
    <w:rsid w:val="00B76328"/>
    <w:rsid w:val="00B80A97"/>
    <w:rsid w:val="00B82EFD"/>
    <w:rsid w:val="00B855F9"/>
    <w:rsid w:val="00B928CC"/>
    <w:rsid w:val="00B92E3F"/>
    <w:rsid w:val="00B965B5"/>
    <w:rsid w:val="00B96B12"/>
    <w:rsid w:val="00BB69F3"/>
    <w:rsid w:val="00BC6A52"/>
    <w:rsid w:val="00BD26FE"/>
    <w:rsid w:val="00BD3CBE"/>
    <w:rsid w:val="00BD4E0E"/>
    <w:rsid w:val="00BE0E22"/>
    <w:rsid w:val="00BF4094"/>
    <w:rsid w:val="00C02299"/>
    <w:rsid w:val="00C02834"/>
    <w:rsid w:val="00C02E16"/>
    <w:rsid w:val="00C104EB"/>
    <w:rsid w:val="00C123FC"/>
    <w:rsid w:val="00C13E12"/>
    <w:rsid w:val="00C233AB"/>
    <w:rsid w:val="00C33242"/>
    <w:rsid w:val="00C37EB8"/>
    <w:rsid w:val="00C43ED8"/>
    <w:rsid w:val="00C46F3D"/>
    <w:rsid w:val="00C76FA5"/>
    <w:rsid w:val="00CA7FAE"/>
    <w:rsid w:val="00CB0125"/>
    <w:rsid w:val="00CB1D9D"/>
    <w:rsid w:val="00CB3352"/>
    <w:rsid w:val="00CC2507"/>
    <w:rsid w:val="00CC64B9"/>
    <w:rsid w:val="00CC79B6"/>
    <w:rsid w:val="00CD1666"/>
    <w:rsid w:val="00CD41E9"/>
    <w:rsid w:val="00CD4FB4"/>
    <w:rsid w:val="00CE403E"/>
    <w:rsid w:val="00CF35A5"/>
    <w:rsid w:val="00CF4848"/>
    <w:rsid w:val="00D0373D"/>
    <w:rsid w:val="00D05FA1"/>
    <w:rsid w:val="00D1168A"/>
    <w:rsid w:val="00D17EEB"/>
    <w:rsid w:val="00D2178F"/>
    <w:rsid w:val="00D2189B"/>
    <w:rsid w:val="00D21B83"/>
    <w:rsid w:val="00D25D51"/>
    <w:rsid w:val="00D267FA"/>
    <w:rsid w:val="00D27D8B"/>
    <w:rsid w:val="00D4416A"/>
    <w:rsid w:val="00D45260"/>
    <w:rsid w:val="00D47930"/>
    <w:rsid w:val="00D552E3"/>
    <w:rsid w:val="00D57C3B"/>
    <w:rsid w:val="00D70CD8"/>
    <w:rsid w:val="00D7653C"/>
    <w:rsid w:val="00D773A2"/>
    <w:rsid w:val="00D93A07"/>
    <w:rsid w:val="00DA0E9D"/>
    <w:rsid w:val="00DA1D5D"/>
    <w:rsid w:val="00DA3C0D"/>
    <w:rsid w:val="00DC1C5B"/>
    <w:rsid w:val="00DC2203"/>
    <w:rsid w:val="00DC23EE"/>
    <w:rsid w:val="00DE0FEC"/>
    <w:rsid w:val="00DE32EC"/>
    <w:rsid w:val="00DE433B"/>
    <w:rsid w:val="00DE5301"/>
    <w:rsid w:val="00DE74A5"/>
    <w:rsid w:val="00DF146C"/>
    <w:rsid w:val="00E047DB"/>
    <w:rsid w:val="00E067C2"/>
    <w:rsid w:val="00E073E5"/>
    <w:rsid w:val="00E07A67"/>
    <w:rsid w:val="00E303F6"/>
    <w:rsid w:val="00E412B0"/>
    <w:rsid w:val="00E46B16"/>
    <w:rsid w:val="00E5772F"/>
    <w:rsid w:val="00E80E24"/>
    <w:rsid w:val="00E8652D"/>
    <w:rsid w:val="00E871B1"/>
    <w:rsid w:val="00E94991"/>
    <w:rsid w:val="00E97789"/>
    <w:rsid w:val="00EA019C"/>
    <w:rsid w:val="00EA0832"/>
    <w:rsid w:val="00EA4D55"/>
    <w:rsid w:val="00EB0497"/>
    <w:rsid w:val="00ED383C"/>
    <w:rsid w:val="00ED3BC3"/>
    <w:rsid w:val="00ED57F4"/>
    <w:rsid w:val="00ED7EB7"/>
    <w:rsid w:val="00EE09AF"/>
    <w:rsid w:val="00EF012B"/>
    <w:rsid w:val="00EF418D"/>
    <w:rsid w:val="00F12514"/>
    <w:rsid w:val="00F2525F"/>
    <w:rsid w:val="00F37112"/>
    <w:rsid w:val="00F37D40"/>
    <w:rsid w:val="00F41F42"/>
    <w:rsid w:val="00F43D33"/>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7F74E849"/>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997CC9"/>
    <w:rPr>
      <w:rFonts w:ascii="Arial" w:hAnsi="Arial" w:cs="Tahoma"/>
      <w:sz w:val="22"/>
      <w:szCs w:val="16"/>
    </w:rPr>
  </w:style>
  <w:style w:type="character" w:customStyle="1" w:styleId="BalloonTextChar">
    <w:name w:val="Balloon Text Char"/>
    <w:link w:val="BalloonText"/>
    <w:rsid w:val="00997CC9"/>
    <w:rPr>
      <w:rFonts w:ascii="Arial" w:hAnsi="Arial" w:cs="Tahoma"/>
      <w:sz w:val="22"/>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table" w:styleId="TableGrid">
    <w:name w:val="Table Grid"/>
    <w:basedOn w:val="TableNormal"/>
    <w:rsid w:val="00301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97CC9"/>
    <w:rPr>
      <w:sz w:val="16"/>
      <w:szCs w:val="16"/>
    </w:rPr>
  </w:style>
  <w:style w:type="paragraph" w:styleId="CommentText">
    <w:name w:val="annotation text"/>
    <w:basedOn w:val="Normal"/>
    <w:link w:val="CommentTextChar"/>
    <w:semiHidden/>
    <w:unhideWhenUsed/>
    <w:rsid w:val="00997CC9"/>
    <w:rPr>
      <w:sz w:val="20"/>
      <w:szCs w:val="20"/>
    </w:rPr>
  </w:style>
  <w:style w:type="character" w:customStyle="1" w:styleId="CommentTextChar">
    <w:name w:val="Comment Text Char"/>
    <w:basedOn w:val="DefaultParagraphFont"/>
    <w:link w:val="CommentText"/>
    <w:semiHidden/>
    <w:rsid w:val="00997CC9"/>
  </w:style>
  <w:style w:type="paragraph" w:styleId="CommentSubject">
    <w:name w:val="annotation subject"/>
    <w:basedOn w:val="CommentText"/>
    <w:next w:val="CommentText"/>
    <w:link w:val="CommentSubjectChar"/>
    <w:semiHidden/>
    <w:unhideWhenUsed/>
    <w:rsid w:val="00997CC9"/>
    <w:rPr>
      <w:b/>
      <w:bCs/>
    </w:rPr>
  </w:style>
  <w:style w:type="character" w:customStyle="1" w:styleId="CommentSubjectChar">
    <w:name w:val="Comment Subject Char"/>
    <w:basedOn w:val="CommentTextChar"/>
    <w:link w:val="CommentSubject"/>
    <w:semiHidden/>
    <w:rsid w:val="00997CC9"/>
    <w:rPr>
      <w:b/>
      <w:bCs/>
    </w:rPr>
  </w:style>
  <w:style w:type="paragraph" w:styleId="BodyText">
    <w:name w:val="Body Text"/>
    <w:basedOn w:val="Normal"/>
    <w:link w:val="BodyTextChar"/>
    <w:autoRedefine/>
    <w:semiHidden/>
    <w:unhideWhenUsed/>
    <w:rsid w:val="00997CC9"/>
    <w:pPr>
      <w:spacing w:after="120"/>
    </w:pPr>
    <w:rPr>
      <w:rFonts w:ascii="Arial" w:hAnsi="Arial"/>
      <w:sz w:val="22"/>
    </w:rPr>
  </w:style>
  <w:style w:type="character" w:customStyle="1" w:styleId="BodyTextChar">
    <w:name w:val="Body Text Char"/>
    <w:basedOn w:val="DefaultParagraphFont"/>
    <w:link w:val="BodyText"/>
    <w:semiHidden/>
    <w:rsid w:val="00997CC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chowskiterra@rsdmo.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sdmo.org/boardofeducation/policiesandregulations/Pages/default.aspx"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A64-23A5-4585-A85B-C1F93E4529A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4.xml><?xml version="1.0" encoding="utf-8"?>
<ds:datastoreItem xmlns:ds="http://schemas.openxmlformats.org/officeDocument/2006/customXml" ds:itemID="{C3EB6F78-B59E-4E2D-9FB2-4062A3A8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4609</Words>
  <Characters>26177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30725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2</cp:revision>
  <cp:lastPrinted>2017-04-25T14:21:00Z</cp:lastPrinted>
  <dcterms:created xsi:type="dcterms:W3CDTF">2018-05-29T15:23:00Z</dcterms:created>
  <dcterms:modified xsi:type="dcterms:W3CDTF">2018-05-29T15:23:00Z</dcterms:modified>
</cp:coreProperties>
</file>