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96039" w14:textId="77777777" w:rsidR="000E70DC" w:rsidRPr="00481635" w:rsidRDefault="00965921" w:rsidP="006A2F41">
      <w:pPr>
        <w:pStyle w:val="Heading2"/>
        <w:autoSpaceDE/>
        <w:autoSpaceDN/>
        <w:adjustRightInd/>
        <w:spacing w:line="240" w:lineRule="auto"/>
        <w:jc w:val="left"/>
        <w:rPr>
          <w:rFonts w:ascii="Mistral" w:hAnsi="Mistral"/>
          <w:color w:val="FF0000"/>
          <w:sz w:val="52"/>
          <w:szCs w:val="52"/>
        </w:rPr>
      </w:pPr>
      <w:r>
        <w:rPr>
          <w:rFonts w:ascii="Mistral" w:hAnsi="Mistral"/>
          <w:noProof/>
          <w:color w:val="1F497D" w:themeColor="text2"/>
          <w:sz w:val="52"/>
          <w:szCs w:val="52"/>
          <w:lang w:val="en-US"/>
        </w:rPr>
        <w:drawing>
          <wp:anchor distT="0" distB="0" distL="114300" distR="114300" simplePos="0" relativeHeight="251674624" behindDoc="1" locked="0" layoutInCell="1" allowOverlap="1" wp14:anchorId="230660FD" wp14:editId="46C37ECF">
            <wp:simplePos x="0" y="0"/>
            <wp:positionH relativeFrom="column">
              <wp:posOffset>-146050</wp:posOffset>
            </wp:positionH>
            <wp:positionV relativeFrom="paragraph">
              <wp:posOffset>0</wp:posOffset>
            </wp:positionV>
            <wp:extent cx="1409700" cy="1000125"/>
            <wp:effectExtent l="0" t="0" r="0" b="9525"/>
            <wp:wrapTight wrapText="bothSides">
              <wp:wrapPolygon edited="0">
                <wp:start x="0" y="0"/>
                <wp:lineTo x="0" y="21394"/>
                <wp:lineTo x="21308" y="21394"/>
                <wp:lineTo x="21308" y="0"/>
                <wp:lineTo x="0" y="0"/>
              </wp:wrapPolygon>
            </wp:wrapTight>
            <wp:docPr id="32" name="Picture 32" descr="Courthouse Pen and 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ourthouse Pen and 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000125"/>
                    </a:xfrm>
                    <a:prstGeom prst="rect">
                      <a:avLst/>
                    </a:prstGeom>
                    <a:noFill/>
                  </pic:spPr>
                </pic:pic>
              </a:graphicData>
            </a:graphic>
            <wp14:sizeRelH relativeFrom="page">
              <wp14:pctWidth>0</wp14:pctWidth>
            </wp14:sizeRelH>
            <wp14:sizeRelV relativeFrom="page">
              <wp14:pctHeight>0</wp14:pctHeight>
            </wp14:sizeRelV>
          </wp:anchor>
        </w:drawing>
      </w:r>
      <w:r w:rsidR="000E70DC" w:rsidRPr="00C070CB">
        <w:rPr>
          <w:rFonts w:ascii="Mistral" w:hAnsi="Mistral"/>
          <w:color w:val="1F497D" w:themeColor="text2"/>
          <w:sz w:val="52"/>
          <w:szCs w:val="52"/>
        </w:rPr>
        <w:t>County of Georgetown, South Carolina</w:t>
      </w:r>
    </w:p>
    <w:p w14:paraId="530D5661" w14:textId="77777777" w:rsidR="000E70DC" w:rsidRDefault="00965921" w:rsidP="006A2F41">
      <w:pPr>
        <w:rPr>
          <w:b/>
        </w:rPr>
      </w:pPr>
      <w:r>
        <w:rPr>
          <w:b/>
          <w:noProof/>
          <w:sz w:val="40"/>
          <w:szCs w:val="40"/>
        </w:rPr>
        <mc:AlternateContent>
          <mc:Choice Requires="wps">
            <w:drawing>
              <wp:anchor distT="0" distB="0" distL="114300" distR="114300" simplePos="0" relativeHeight="251673600" behindDoc="0" locked="0" layoutInCell="1" allowOverlap="1" wp14:anchorId="54E4AE2E" wp14:editId="63FAF286">
                <wp:simplePos x="0" y="0"/>
                <wp:positionH relativeFrom="column">
                  <wp:posOffset>622935</wp:posOffset>
                </wp:positionH>
                <wp:positionV relativeFrom="paragraph">
                  <wp:posOffset>41910</wp:posOffset>
                </wp:positionV>
                <wp:extent cx="4038600" cy="0"/>
                <wp:effectExtent l="0" t="0" r="0" b="0"/>
                <wp:wrapTight wrapText="bothSides">
                  <wp:wrapPolygon edited="0">
                    <wp:start x="0" y="-2147483648"/>
                    <wp:lineTo x="0" y="-2147483648"/>
                    <wp:lineTo x="496" y="-2147483648"/>
                    <wp:lineTo x="496" y="-2147483648"/>
                    <wp:lineTo x="0" y="-2147483648"/>
                  </wp:wrapPolygon>
                </wp:wrapTight>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317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32ED5" id="Line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3.3pt" to="367.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" strokecolor="#1f497d [3215]" strokeweight="2.5pt">
                <w10:wrap type="tight"/>
              </v:line>
            </w:pict>
          </mc:Fallback>
        </mc:AlternateContent>
      </w:r>
    </w:p>
    <w:p w14:paraId="41B7A1D4" w14:textId="77777777" w:rsidR="000E70DC" w:rsidRPr="004F40B8" w:rsidRDefault="000E70DC" w:rsidP="006A2F41">
      <w:pPr>
        <w:rPr>
          <w:b/>
          <w:sz w:val="24"/>
          <w:szCs w:val="24"/>
        </w:rPr>
      </w:pPr>
      <w:r w:rsidRPr="004F40B8">
        <w:rPr>
          <w:b/>
          <w:sz w:val="24"/>
          <w:szCs w:val="24"/>
        </w:rPr>
        <w:t>129 Screven Street, Suite 239 ∙ Georgetown, SC  29440-3641</w:t>
      </w:r>
    </w:p>
    <w:p w14:paraId="3CC80CA5" w14:textId="77777777" w:rsidR="000E70DC" w:rsidRPr="004F40B8" w:rsidRDefault="000E70DC" w:rsidP="006A2F41">
      <w:pPr>
        <w:rPr>
          <w:b/>
          <w:sz w:val="24"/>
          <w:szCs w:val="24"/>
        </w:rPr>
      </w:pPr>
      <w:r w:rsidRPr="004F40B8">
        <w:rPr>
          <w:b/>
          <w:sz w:val="24"/>
          <w:szCs w:val="24"/>
        </w:rPr>
        <w:t>Post Office Box 421270, Georgetown, SC  29442-4200</w:t>
      </w:r>
    </w:p>
    <w:p w14:paraId="6199EC7B" w14:textId="77777777" w:rsidR="000E70DC" w:rsidRPr="004F40B8" w:rsidRDefault="000E70DC" w:rsidP="006A2F41">
      <w:pPr>
        <w:rPr>
          <w:sz w:val="24"/>
          <w:szCs w:val="24"/>
        </w:rPr>
      </w:pPr>
      <w:r w:rsidRPr="004F40B8">
        <w:rPr>
          <w:b/>
          <w:sz w:val="24"/>
          <w:szCs w:val="24"/>
        </w:rPr>
        <w:t xml:space="preserve">(843)545-3083 ∙ Fax (843)545-3500 ∙ </w:t>
      </w:r>
      <w:hyperlink r:id="rId9" w:history="1">
        <w:r w:rsidRPr="004F40B8">
          <w:rPr>
            <w:rStyle w:val="Hyperlink"/>
            <w:b/>
            <w:sz w:val="24"/>
            <w:szCs w:val="24"/>
          </w:rPr>
          <w:t>purch@gtcounty.org</w:t>
        </w:r>
      </w:hyperlink>
      <w:r w:rsidRPr="004F40B8">
        <w:rPr>
          <w:b/>
          <w:sz w:val="24"/>
          <w:szCs w:val="24"/>
        </w:rPr>
        <w:tab/>
      </w:r>
    </w:p>
    <w:p w14:paraId="69122304" w14:textId="77777777" w:rsidR="000E70DC" w:rsidRPr="004F40B8" w:rsidRDefault="000E70DC">
      <w:pPr>
        <w:pStyle w:val="Heading2"/>
        <w:autoSpaceDE/>
        <w:autoSpaceDN/>
        <w:adjustRightInd/>
        <w:spacing w:line="240" w:lineRule="auto"/>
        <w:rPr>
          <w:szCs w:val="24"/>
        </w:rPr>
      </w:pPr>
    </w:p>
    <w:p w14:paraId="77D645B6" w14:textId="77777777" w:rsidR="00DF1B5D" w:rsidRPr="0020564B" w:rsidRDefault="00DF1B5D" w:rsidP="00DF1B5D">
      <w:pPr>
        <w:tabs>
          <w:tab w:val="left" w:pos="720"/>
          <w:tab w:val="left" w:pos="1440"/>
          <w:tab w:val="right" w:pos="9360"/>
        </w:tabs>
        <w:jc w:val="center"/>
        <w:rPr>
          <w:b/>
          <w:sz w:val="24"/>
          <w:szCs w:val="24"/>
        </w:rPr>
      </w:pPr>
      <w:r>
        <w:rPr>
          <w:b/>
          <w:sz w:val="24"/>
          <w:szCs w:val="24"/>
        </w:rPr>
        <w:t>REQUEST FOR PROPOSALS</w:t>
      </w:r>
    </w:p>
    <w:p w14:paraId="723D6195" w14:textId="77777777" w:rsidR="00DF1B5D" w:rsidRPr="0020564B" w:rsidRDefault="00DF1B5D" w:rsidP="00DF1B5D">
      <w:pPr>
        <w:tabs>
          <w:tab w:val="left" w:pos="720"/>
          <w:tab w:val="left" w:pos="1440"/>
          <w:tab w:val="right" w:pos="9360"/>
        </w:tabs>
        <w:jc w:val="center"/>
        <w:rPr>
          <w:sz w:val="24"/>
          <w:szCs w:val="24"/>
        </w:rPr>
      </w:pPr>
    </w:p>
    <w:p w14:paraId="37D584BE" w14:textId="7136DE5F" w:rsidR="00DF1B5D" w:rsidRDefault="00DF1B5D" w:rsidP="00DF1B5D">
      <w:pPr>
        <w:ind w:left="907" w:firstLine="0"/>
        <w:rPr>
          <w:sz w:val="24"/>
          <w:szCs w:val="24"/>
        </w:rPr>
      </w:pPr>
      <w:r w:rsidRPr="00FB7DE0">
        <w:rPr>
          <w:b/>
          <w:sz w:val="24"/>
          <w:szCs w:val="24"/>
        </w:rPr>
        <w:t>BID NUMBER:</w:t>
      </w:r>
      <w:r w:rsidRPr="0020564B">
        <w:rPr>
          <w:sz w:val="24"/>
          <w:szCs w:val="24"/>
        </w:rPr>
        <w:tab/>
      </w:r>
      <w:r w:rsidR="008F33C7">
        <w:rPr>
          <w:sz w:val="24"/>
          <w:szCs w:val="24"/>
        </w:rPr>
        <w:t>21-010</w:t>
      </w:r>
      <w:r>
        <w:rPr>
          <w:sz w:val="24"/>
          <w:szCs w:val="24"/>
        </w:rPr>
        <w:tab/>
      </w:r>
      <w:r>
        <w:rPr>
          <w:sz w:val="24"/>
          <w:szCs w:val="24"/>
        </w:rPr>
        <w:tab/>
        <w:t xml:space="preserve">    </w:t>
      </w:r>
      <w:r w:rsidRPr="00FB7DE0">
        <w:rPr>
          <w:b/>
          <w:sz w:val="24"/>
          <w:szCs w:val="24"/>
        </w:rPr>
        <w:t>ISSUE DATE:</w:t>
      </w:r>
      <w:r w:rsidR="008F33C7">
        <w:rPr>
          <w:sz w:val="24"/>
          <w:szCs w:val="24"/>
        </w:rPr>
        <w:t xml:space="preserve"> Wednesday, March </w:t>
      </w:r>
      <w:r w:rsidR="0021597E">
        <w:rPr>
          <w:sz w:val="24"/>
          <w:szCs w:val="24"/>
        </w:rPr>
        <w:t>10</w:t>
      </w:r>
      <w:r w:rsidR="008F33C7">
        <w:rPr>
          <w:sz w:val="24"/>
          <w:szCs w:val="24"/>
        </w:rPr>
        <w:t>, 2021</w:t>
      </w:r>
    </w:p>
    <w:p w14:paraId="1552515B" w14:textId="77777777" w:rsidR="00DF1B5D" w:rsidRPr="0020564B" w:rsidRDefault="00DF1B5D" w:rsidP="00DF1B5D">
      <w:pPr>
        <w:rPr>
          <w:sz w:val="24"/>
          <w:szCs w:val="24"/>
        </w:rPr>
      </w:pPr>
      <w:r>
        <w:rPr>
          <w:sz w:val="24"/>
          <w:szCs w:val="24"/>
        </w:rPr>
        <w:tab/>
      </w:r>
    </w:p>
    <w:p w14:paraId="1207CBDB" w14:textId="40C13F9F" w:rsidR="00DF1B5D" w:rsidRPr="0020564B" w:rsidRDefault="00DF1B5D" w:rsidP="00DF1B5D">
      <w:pPr>
        <w:pStyle w:val="Heading4"/>
        <w:widowControl w:val="0"/>
        <w:autoSpaceDE w:val="0"/>
        <w:autoSpaceDN w:val="0"/>
        <w:adjustRightInd w:val="0"/>
        <w:rPr>
          <w:rFonts w:ascii="Times New Roman" w:hAnsi="Times New Roman"/>
          <w:szCs w:val="24"/>
          <w:lang w:val="en-GB"/>
        </w:rPr>
      </w:pPr>
      <w:r w:rsidRPr="0020564B">
        <w:rPr>
          <w:rFonts w:ascii="Times New Roman" w:hAnsi="Times New Roman"/>
          <w:szCs w:val="24"/>
          <w:lang w:val="en-GB"/>
        </w:rPr>
        <w:t xml:space="preserve">OPENING DATE:  </w:t>
      </w:r>
      <w:r w:rsidR="008F33C7">
        <w:rPr>
          <w:rFonts w:ascii="Times New Roman" w:hAnsi="Times New Roman"/>
          <w:szCs w:val="24"/>
          <w:lang w:val="en-GB"/>
        </w:rPr>
        <w:t>Wednesday, April 7, 2021</w:t>
      </w:r>
      <w:r w:rsidRPr="0020564B">
        <w:rPr>
          <w:rFonts w:ascii="Times New Roman" w:hAnsi="Times New Roman"/>
          <w:szCs w:val="24"/>
          <w:lang w:val="en-GB"/>
        </w:rPr>
        <w:tab/>
        <w:t>OPENING TIME:  3:</w:t>
      </w:r>
      <w:r w:rsidR="0021597E">
        <w:rPr>
          <w:rFonts w:ascii="Times New Roman" w:hAnsi="Times New Roman"/>
          <w:szCs w:val="24"/>
          <w:lang w:val="en-GB"/>
        </w:rPr>
        <w:t>30</w:t>
      </w:r>
      <w:r w:rsidRPr="0020564B">
        <w:rPr>
          <w:rFonts w:ascii="Times New Roman" w:hAnsi="Times New Roman"/>
          <w:szCs w:val="24"/>
          <w:lang w:val="en-GB"/>
        </w:rPr>
        <w:t xml:space="preserve"> PM (</w:t>
      </w:r>
      <w:r>
        <w:rPr>
          <w:rFonts w:ascii="Times New Roman" w:hAnsi="Times New Roman"/>
          <w:szCs w:val="24"/>
          <w:lang w:val="en-GB"/>
        </w:rPr>
        <w:t>ET)</w:t>
      </w:r>
    </w:p>
    <w:p w14:paraId="50244216" w14:textId="125D65E0" w:rsidR="00DF1B5D" w:rsidRPr="0020564B" w:rsidRDefault="00DF1B5D" w:rsidP="00DF1B5D">
      <w:pPr>
        <w:pStyle w:val="Heading5"/>
        <w:rPr>
          <w:b w:val="0"/>
          <w:u w:val="none"/>
        </w:rPr>
      </w:pPr>
      <w:r w:rsidRPr="0020564B">
        <w:rPr>
          <w:b w:val="0"/>
          <w:u w:val="none"/>
        </w:rPr>
        <w:t>Pre-Bid Site Inspection</w:t>
      </w:r>
      <w:r>
        <w:rPr>
          <w:b w:val="0"/>
          <w:u w:val="none"/>
        </w:rPr>
        <w:t xml:space="preserve"> and/or Conference</w:t>
      </w:r>
      <w:r w:rsidRPr="0020564B">
        <w:rPr>
          <w:b w:val="0"/>
          <w:u w:val="none"/>
        </w:rPr>
        <w:t>:</w:t>
      </w:r>
      <w:r w:rsidR="008F33C7">
        <w:rPr>
          <w:b w:val="0"/>
          <w:u w:val="none"/>
        </w:rPr>
        <w:t xml:space="preserve"> Tuesday, March </w:t>
      </w:r>
      <w:r w:rsidR="000A7AE2">
        <w:rPr>
          <w:b w:val="0"/>
          <w:u w:val="none"/>
        </w:rPr>
        <w:t>23</w:t>
      </w:r>
      <w:r w:rsidR="008F33C7">
        <w:rPr>
          <w:b w:val="0"/>
          <w:u w:val="none"/>
        </w:rPr>
        <w:t xml:space="preserve">, 2021 @10am at the Georgetown County Detention Center </w:t>
      </w:r>
    </w:p>
    <w:p w14:paraId="1A08224E" w14:textId="77777777" w:rsidR="00DF1B5D" w:rsidRPr="0020564B" w:rsidRDefault="00DF1B5D" w:rsidP="00DF1B5D">
      <w:pPr>
        <w:rPr>
          <w:b/>
          <w:sz w:val="24"/>
          <w:szCs w:val="24"/>
        </w:rPr>
      </w:pPr>
    </w:p>
    <w:p w14:paraId="4518DBC8" w14:textId="77777777" w:rsidR="00DF1B5D" w:rsidRPr="0020564B" w:rsidRDefault="00DF1B5D" w:rsidP="00DF1B5D">
      <w:pPr>
        <w:pStyle w:val="Heading2"/>
        <w:jc w:val="left"/>
        <w:rPr>
          <w:bCs w:val="0"/>
          <w:szCs w:val="24"/>
          <w:u w:val="single"/>
        </w:rPr>
      </w:pPr>
      <w:r w:rsidRPr="0020564B">
        <w:rPr>
          <w:szCs w:val="24"/>
        </w:rPr>
        <w:t>PROCUREMENT FOR:</w:t>
      </w:r>
      <w:r w:rsidRPr="0020564B">
        <w:rPr>
          <w:szCs w:val="24"/>
        </w:rPr>
        <w:tab/>
      </w:r>
      <w:r>
        <w:rPr>
          <w:szCs w:val="24"/>
          <w:u w:val="single"/>
        </w:rPr>
        <w:t>Inmate Telephone Service Provider</w:t>
      </w:r>
    </w:p>
    <w:p w14:paraId="65B47281" w14:textId="77777777" w:rsidR="00DF1B5D" w:rsidRPr="0020564B" w:rsidRDefault="00DF1B5D" w:rsidP="00DF1B5D">
      <w:pPr>
        <w:pStyle w:val="Header"/>
        <w:tabs>
          <w:tab w:val="clear" w:pos="4320"/>
          <w:tab w:val="clear" w:pos="8640"/>
        </w:tabs>
        <w:rPr>
          <w:b/>
          <w:bCs/>
          <w:u w:val="single"/>
        </w:rPr>
      </w:pPr>
      <w:r>
        <w:t>Commodity Code(s):</w:t>
      </w:r>
      <w:r>
        <w:tab/>
      </w:r>
      <w:r>
        <w:tab/>
        <w:t>94784</w:t>
      </w:r>
    </w:p>
    <w:p w14:paraId="56999973" w14:textId="77777777" w:rsidR="00DF1B5D" w:rsidRPr="0020564B" w:rsidRDefault="00DF1B5D" w:rsidP="00DF1B5D">
      <w:pPr>
        <w:pStyle w:val="Header"/>
        <w:tabs>
          <w:tab w:val="left" w:pos="720"/>
        </w:tabs>
      </w:pPr>
    </w:p>
    <w:p w14:paraId="5DA0C1C5" w14:textId="77777777" w:rsidR="00DF1B5D" w:rsidRPr="0020564B" w:rsidRDefault="00DF1B5D" w:rsidP="00DF1B5D">
      <w:pPr>
        <w:outlineLvl w:val="0"/>
        <w:rPr>
          <w:sz w:val="24"/>
          <w:szCs w:val="24"/>
        </w:rPr>
      </w:pPr>
      <w:r w:rsidRPr="0020564B">
        <w:rPr>
          <w:sz w:val="24"/>
          <w:szCs w:val="24"/>
        </w:rPr>
        <w:t>Subject to the conditions, provisions and the enclosed specifications, sealed bids will be received at the location and time stated herein and will be publicly opened and read.</w:t>
      </w:r>
    </w:p>
    <w:p w14:paraId="7B36791B" w14:textId="77777777" w:rsidR="00DF1B5D" w:rsidRPr="0020564B" w:rsidRDefault="00DF1B5D" w:rsidP="00DF1B5D">
      <w:pPr>
        <w:pStyle w:val="Header"/>
        <w:widowControl w:val="0"/>
        <w:tabs>
          <w:tab w:val="left" w:pos="720"/>
        </w:tabs>
        <w:autoSpaceDE w:val="0"/>
        <w:autoSpaceDN w:val="0"/>
        <w:adjustRightInd w:val="0"/>
        <w:rPr>
          <w:lang w:val="en-GB"/>
        </w:rPr>
      </w:pPr>
    </w:p>
    <w:p w14:paraId="73D0F924" w14:textId="77777777" w:rsidR="00DF1B5D" w:rsidRPr="0020564B" w:rsidRDefault="00DF1B5D" w:rsidP="00DF1B5D">
      <w:pPr>
        <w:ind w:left="720"/>
        <w:outlineLvl w:val="0"/>
        <w:rPr>
          <w:b/>
          <w:bCs/>
          <w:sz w:val="24"/>
          <w:szCs w:val="24"/>
          <w:u w:val="single"/>
        </w:rPr>
      </w:pPr>
      <w:r w:rsidRPr="0020564B">
        <w:rPr>
          <w:b/>
          <w:bCs/>
          <w:sz w:val="24"/>
          <w:szCs w:val="24"/>
          <w:u w:val="single"/>
        </w:rPr>
        <w:t>MAILING ADDRESS:</w:t>
      </w:r>
      <w:r w:rsidRPr="0020564B">
        <w:rPr>
          <w:b/>
          <w:bCs/>
          <w:sz w:val="24"/>
          <w:szCs w:val="24"/>
        </w:rPr>
        <w:tab/>
      </w:r>
      <w:r w:rsidRPr="0020564B">
        <w:rPr>
          <w:b/>
          <w:bCs/>
          <w:sz w:val="24"/>
          <w:szCs w:val="24"/>
        </w:rPr>
        <w:tab/>
      </w:r>
      <w:r w:rsidRPr="0020564B">
        <w:rPr>
          <w:b/>
          <w:bCs/>
          <w:sz w:val="24"/>
          <w:szCs w:val="24"/>
        </w:rPr>
        <w:tab/>
      </w:r>
      <w:r w:rsidRPr="0020564B">
        <w:rPr>
          <w:b/>
          <w:bCs/>
          <w:sz w:val="24"/>
          <w:szCs w:val="24"/>
        </w:rPr>
        <w:tab/>
      </w:r>
      <w:r w:rsidRPr="0020564B">
        <w:rPr>
          <w:b/>
          <w:bCs/>
          <w:sz w:val="24"/>
          <w:szCs w:val="24"/>
          <w:u w:val="single"/>
        </w:rPr>
        <w:t>STREET ADDRESS:</w:t>
      </w:r>
    </w:p>
    <w:p w14:paraId="32F2CF7E" w14:textId="77777777" w:rsidR="00DF1B5D" w:rsidRPr="0020564B" w:rsidRDefault="00DF1B5D" w:rsidP="00DF1B5D">
      <w:pPr>
        <w:ind w:left="720"/>
        <w:rPr>
          <w:sz w:val="24"/>
          <w:szCs w:val="24"/>
        </w:rPr>
      </w:pPr>
      <w:r>
        <w:rPr>
          <w:sz w:val="24"/>
          <w:szCs w:val="24"/>
        </w:rPr>
        <w:t>County</w:t>
      </w:r>
      <w:r w:rsidRPr="0020564B">
        <w:rPr>
          <w:sz w:val="24"/>
          <w:szCs w:val="24"/>
        </w:rPr>
        <w:t xml:space="preserve"> of Georgetown</w:t>
      </w:r>
      <w:r w:rsidRPr="0020564B">
        <w:rPr>
          <w:sz w:val="24"/>
          <w:szCs w:val="24"/>
        </w:rPr>
        <w:tab/>
      </w:r>
      <w:r w:rsidRPr="0020564B">
        <w:rPr>
          <w:sz w:val="24"/>
          <w:szCs w:val="24"/>
        </w:rPr>
        <w:tab/>
      </w:r>
      <w:r w:rsidRPr="0020564B">
        <w:rPr>
          <w:sz w:val="24"/>
          <w:szCs w:val="24"/>
        </w:rPr>
        <w:tab/>
      </w:r>
      <w:r w:rsidRPr="0020564B">
        <w:rPr>
          <w:sz w:val="24"/>
          <w:szCs w:val="24"/>
        </w:rPr>
        <w:tab/>
      </w:r>
      <w:proofErr w:type="spellStart"/>
      <w:r w:rsidRPr="0020564B">
        <w:rPr>
          <w:sz w:val="24"/>
          <w:szCs w:val="24"/>
        </w:rPr>
        <w:t>Georgetown</w:t>
      </w:r>
      <w:proofErr w:type="spellEnd"/>
      <w:r w:rsidRPr="0020564B">
        <w:rPr>
          <w:sz w:val="24"/>
          <w:szCs w:val="24"/>
        </w:rPr>
        <w:t xml:space="preserve"> </w:t>
      </w:r>
      <w:r>
        <w:rPr>
          <w:sz w:val="24"/>
          <w:szCs w:val="24"/>
        </w:rPr>
        <w:t>County</w:t>
      </w:r>
      <w:r w:rsidRPr="0020564B">
        <w:rPr>
          <w:sz w:val="24"/>
          <w:szCs w:val="24"/>
        </w:rPr>
        <w:t xml:space="preserve"> Courthouse</w:t>
      </w:r>
    </w:p>
    <w:p w14:paraId="280EE087" w14:textId="77777777" w:rsidR="00DF1B5D" w:rsidRPr="0020564B" w:rsidRDefault="00DF1B5D" w:rsidP="00DF1B5D">
      <w:pPr>
        <w:ind w:left="720"/>
        <w:rPr>
          <w:sz w:val="24"/>
          <w:szCs w:val="24"/>
        </w:rPr>
      </w:pPr>
      <w:r w:rsidRPr="0020564B">
        <w:rPr>
          <w:sz w:val="24"/>
          <w:szCs w:val="24"/>
        </w:rPr>
        <w:t>Post Office Drawer 421270</w:t>
      </w:r>
      <w:r w:rsidRPr="0020564B">
        <w:rPr>
          <w:sz w:val="24"/>
          <w:szCs w:val="24"/>
        </w:rPr>
        <w:tab/>
      </w:r>
      <w:r w:rsidRPr="0020564B">
        <w:rPr>
          <w:sz w:val="24"/>
          <w:szCs w:val="24"/>
        </w:rPr>
        <w:tab/>
      </w:r>
      <w:r w:rsidRPr="0020564B">
        <w:rPr>
          <w:sz w:val="24"/>
          <w:szCs w:val="24"/>
        </w:rPr>
        <w:tab/>
      </w:r>
      <w:r w:rsidRPr="0020564B">
        <w:rPr>
          <w:sz w:val="24"/>
          <w:szCs w:val="24"/>
        </w:rPr>
        <w:tab/>
        <w:t>129 Screven Street, Suite 239</w:t>
      </w:r>
    </w:p>
    <w:p w14:paraId="5DC86705" w14:textId="77777777" w:rsidR="00DF1B5D" w:rsidRPr="0020564B" w:rsidRDefault="00DF1B5D" w:rsidP="00DF1B5D">
      <w:pPr>
        <w:ind w:left="720"/>
        <w:rPr>
          <w:sz w:val="24"/>
          <w:szCs w:val="24"/>
        </w:rPr>
      </w:pPr>
      <w:r w:rsidRPr="0020564B">
        <w:rPr>
          <w:sz w:val="24"/>
          <w:szCs w:val="24"/>
        </w:rPr>
        <w:t>Georgetown SC 29442-</w:t>
      </w:r>
      <w:r>
        <w:rPr>
          <w:sz w:val="24"/>
          <w:szCs w:val="24"/>
        </w:rPr>
        <w:t>4200</w:t>
      </w:r>
      <w:r>
        <w:rPr>
          <w:sz w:val="24"/>
          <w:szCs w:val="24"/>
        </w:rPr>
        <w:tab/>
      </w:r>
      <w:r>
        <w:rPr>
          <w:sz w:val="24"/>
          <w:szCs w:val="24"/>
        </w:rPr>
        <w:tab/>
      </w:r>
      <w:r>
        <w:rPr>
          <w:sz w:val="24"/>
          <w:szCs w:val="24"/>
        </w:rPr>
        <w:tab/>
      </w:r>
      <w:r w:rsidRPr="0020564B">
        <w:rPr>
          <w:sz w:val="24"/>
          <w:szCs w:val="24"/>
        </w:rPr>
        <w:t>Georgetown SC  29440-3641</w:t>
      </w:r>
    </w:p>
    <w:p w14:paraId="6C250BB2" w14:textId="77777777" w:rsidR="00DF1B5D" w:rsidRPr="0020564B" w:rsidRDefault="00DF1B5D" w:rsidP="00DF1B5D">
      <w:pPr>
        <w:ind w:left="720"/>
        <w:rPr>
          <w:sz w:val="24"/>
          <w:szCs w:val="24"/>
        </w:rPr>
      </w:pPr>
      <w:r w:rsidRPr="0020564B">
        <w:rPr>
          <w:sz w:val="24"/>
          <w:szCs w:val="24"/>
        </w:rPr>
        <w:t xml:space="preserve">Attn:  Purchasing </w:t>
      </w:r>
      <w:r w:rsidRPr="0020564B">
        <w:rPr>
          <w:sz w:val="24"/>
          <w:szCs w:val="24"/>
        </w:rPr>
        <w:tab/>
      </w:r>
      <w:r w:rsidRPr="0020564B">
        <w:rPr>
          <w:sz w:val="24"/>
          <w:szCs w:val="24"/>
        </w:rPr>
        <w:tab/>
      </w:r>
      <w:r w:rsidRPr="0020564B">
        <w:rPr>
          <w:sz w:val="24"/>
          <w:szCs w:val="24"/>
        </w:rPr>
        <w:tab/>
      </w:r>
      <w:r w:rsidRPr="0020564B">
        <w:rPr>
          <w:sz w:val="24"/>
          <w:szCs w:val="24"/>
        </w:rPr>
        <w:tab/>
      </w:r>
      <w:r w:rsidRPr="0020564B">
        <w:rPr>
          <w:sz w:val="24"/>
          <w:szCs w:val="24"/>
        </w:rPr>
        <w:tab/>
        <w:t>Attn:  Purchasing</w:t>
      </w:r>
    </w:p>
    <w:p w14:paraId="643EA68B" w14:textId="77777777" w:rsidR="00DF1B5D" w:rsidRPr="0020564B" w:rsidRDefault="00DF1B5D" w:rsidP="00DF1B5D">
      <w:pPr>
        <w:rPr>
          <w:sz w:val="24"/>
          <w:szCs w:val="24"/>
        </w:rPr>
      </w:pPr>
    </w:p>
    <w:p w14:paraId="52881E80" w14:textId="77777777" w:rsidR="00DF1B5D" w:rsidRDefault="00DF1B5D" w:rsidP="00DF1B5D">
      <w:pPr>
        <w:pStyle w:val="BodyTextIndent"/>
        <w:ind w:left="0" w:firstLine="0"/>
        <w:rPr>
          <w:b w:val="0"/>
          <w:color w:val="FF0000"/>
        </w:rPr>
      </w:pPr>
      <w:r>
        <w:rPr>
          <w:rStyle w:val="Strong"/>
          <w:b/>
          <w:color w:val="FF0000"/>
          <w:u w:val="single"/>
        </w:rPr>
        <w:t xml:space="preserve">IMPORTANT </w:t>
      </w:r>
      <w:r w:rsidRPr="00230DBE">
        <w:rPr>
          <w:rStyle w:val="Strong"/>
          <w:b/>
          <w:color w:val="FF0000"/>
          <w:u w:val="single"/>
        </w:rPr>
        <w:t>COVID-19 NOTICE:</w:t>
      </w:r>
      <w:r>
        <w:rPr>
          <w:color w:val="FF0000"/>
        </w:rPr>
        <w:t xml:space="preserve">  </w:t>
      </w:r>
      <w:r w:rsidRPr="00230DBE">
        <w:rPr>
          <w:b w:val="0"/>
          <w:color w:val="FF0000"/>
        </w:rPr>
        <w:t xml:space="preserve">Until further notice all bids </w:t>
      </w:r>
      <w:r w:rsidRPr="00230DBE">
        <w:rPr>
          <w:rStyle w:val="Strong"/>
          <w:b/>
          <w:color w:val="FF0000"/>
          <w:u w:val="single"/>
        </w:rPr>
        <w:t>MUST BE</w:t>
      </w:r>
      <w:r w:rsidRPr="00230DBE">
        <w:rPr>
          <w:rStyle w:val="Strong"/>
          <w:b/>
          <w:color w:val="FF0000"/>
        </w:rPr>
        <w:t xml:space="preserve"> </w:t>
      </w:r>
      <w:r w:rsidRPr="00230DBE">
        <w:rPr>
          <w:b w:val="0"/>
          <w:color w:val="FF0000"/>
        </w:rPr>
        <w:t xml:space="preserve">submitted electronically through the Purchasing Department’s </w:t>
      </w:r>
      <w:r>
        <w:rPr>
          <w:b w:val="0"/>
          <w:color w:val="FF0000"/>
        </w:rPr>
        <w:t xml:space="preserve">Vendor Registry webpage. Please click on the following link </w:t>
      </w:r>
      <w:hyperlink r:id="rId10" w:history="1">
        <w:r w:rsidRPr="005C1A1A">
          <w:rPr>
            <w:rStyle w:val="Hyperlink"/>
            <w:b w:val="0"/>
          </w:rPr>
          <w:t>http://www.georgetowncountysc.org/purchasing/default.html</w:t>
        </w:r>
      </w:hyperlink>
      <w:r>
        <w:rPr>
          <w:b w:val="0"/>
          <w:color w:val="FF0000"/>
        </w:rPr>
        <w:t xml:space="preserve"> </w:t>
      </w:r>
      <w:r w:rsidRPr="00230DBE">
        <w:rPr>
          <w:b w:val="0"/>
          <w:color w:val="FF0000"/>
        </w:rPr>
        <w:t xml:space="preserve"> for instructions on how to submit bids electronically through this system.  As always, emailed/faxed bids will not be accepted.  Your bid must be submitted electronically through Georgetown County's Purchasing Vendor Registry page to ensure it remains sealed until the scheduled bid opening date and time.</w:t>
      </w:r>
    </w:p>
    <w:p w14:paraId="4B0705F1" w14:textId="77777777" w:rsidR="00DF1B5D" w:rsidRPr="00230DBE" w:rsidRDefault="00DF1B5D" w:rsidP="00DF1B5D">
      <w:pPr>
        <w:pStyle w:val="BodyTextIndent"/>
        <w:ind w:left="0" w:firstLine="0"/>
        <w:rPr>
          <w:b w:val="0"/>
          <w:color w:val="FF0000"/>
        </w:rPr>
      </w:pPr>
    </w:p>
    <w:p w14:paraId="677BC88A" w14:textId="77777777" w:rsidR="00DF1B5D" w:rsidRPr="00230DBE" w:rsidRDefault="00DF1B5D" w:rsidP="00DF1B5D">
      <w:pPr>
        <w:pStyle w:val="BodyTextIndent"/>
        <w:ind w:left="0" w:firstLine="0"/>
        <w:rPr>
          <w:b w:val="0"/>
          <w:szCs w:val="24"/>
          <w:u w:val="single"/>
        </w:rPr>
      </w:pPr>
      <w:r w:rsidRPr="00230DBE">
        <w:rPr>
          <w:b w:val="0"/>
          <w:color w:val="FF0000"/>
        </w:rPr>
        <w:t>Any scheduled bid openings will still be opened at the designated date and time as listed in the bid document or related addendum. However, due to the office closure to the public</w:t>
      </w:r>
      <w:r>
        <w:rPr>
          <w:b w:val="0"/>
          <w:color w:val="FF0000"/>
        </w:rPr>
        <w:t xml:space="preserve"> at the time of this bid issuance</w:t>
      </w:r>
      <w:r w:rsidRPr="00230DBE">
        <w:rPr>
          <w:b w:val="0"/>
          <w:color w:val="FF0000"/>
        </w:rPr>
        <w:t xml:space="preserve">, these bid openings will not be open to the </w:t>
      </w:r>
      <w:proofErr w:type="gramStart"/>
      <w:r w:rsidRPr="00230DBE">
        <w:rPr>
          <w:b w:val="0"/>
          <w:color w:val="FF0000"/>
        </w:rPr>
        <w:t>public, but</w:t>
      </w:r>
      <w:proofErr w:type="gramEnd"/>
      <w:r w:rsidRPr="00230DBE">
        <w:rPr>
          <w:b w:val="0"/>
          <w:color w:val="FF0000"/>
        </w:rPr>
        <w:t xml:space="preserve"> will be accompanied by at least one witness. As usual, following the bid opening, bid tabulation results will be posted online for the public’s viewing. </w:t>
      </w:r>
    </w:p>
    <w:p w14:paraId="12C935BF" w14:textId="77777777" w:rsidR="00DF1B5D" w:rsidRPr="0020564B" w:rsidRDefault="00DF1B5D" w:rsidP="00DF1B5D">
      <w:pPr>
        <w:pStyle w:val="BodyTextIndent"/>
        <w:tabs>
          <w:tab w:val="left" w:pos="720"/>
        </w:tabs>
        <w:ind w:firstLine="0"/>
        <w:rPr>
          <w:szCs w:val="24"/>
        </w:rPr>
      </w:pPr>
    </w:p>
    <w:p w14:paraId="4C1F8B2C" w14:textId="77777777" w:rsidR="00DF1B5D" w:rsidRPr="0020564B" w:rsidRDefault="00DF1B5D" w:rsidP="00DF1B5D">
      <w:pPr>
        <w:pStyle w:val="Heading3"/>
        <w:rPr>
          <w:b/>
          <w:szCs w:val="24"/>
        </w:rPr>
      </w:pPr>
      <w:r w:rsidRPr="0020564B">
        <w:rPr>
          <w:b/>
          <w:szCs w:val="24"/>
        </w:rPr>
        <w:t>Purchasing Contacts:</w:t>
      </w:r>
      <w:r w:rsidRPr="0020564B">
        <w:rPr>
          <w:b/>
          <w:szCs w:val="24"/>
        </w:rPr>
        <w:tab/>
      </w:r>
      <w:r>
        <w:rPr>
          <w:b/>
          <w:szCs w:val="24"/>
        </w:rPr>
        <w:t>Nancy Silver</w:t>
      </w:r>
      <w:r w:rsidRPr="0020564B">
        <w:rPr>
          <w:b/>
          <w:szCs w:val="24"/>
        </w:rPr>
        <w:tab/>
      </w:r>
      <w:r w:rsidRPr="0020564B">
        <w:rPr>
          <w:b/>
          <w:szCs w:val="24"/>
        </w:rPr>
        <w:tab/>
      </w:r>
      <w:r w:rsidRPr="0020564B">
        <w:rPr>
          <w:b/>
          <w:szCs w:val="24"/>
        </w:rPr>
        <w:tab/>
      </w:r>
      <w:r>
        <w:rPr>
          <w:b/>
          <w:szCs w:val="24"/>
        </w:rPr>
        <w:tab/>
        <w:t xml:space="preserve">Pamela </w:t>
      </w:r>
      <w:proofErr w:type="spellStart"/>
      <w:r>
        <w:rPr>
          <w:b/>
          <w:szCs w:val="24"/>
        </w:rPr>
        <w:t>Bassetti</w:t>
      </w:r>
      <w:proofErr w:type="spellEnd"/>
    </w:p>
    <w:p w14:paraId="712AE5F5" w14:textId="77777777" w:rsidR="00DF1B5D" w:rsidRPr="0020564B" w:rsidRDefault="00DF1B5D" w:rsidP="00DF1B5D">
      <w:pPr>
        <w:rPr>
          <w:sz w:val="24"/>
          <w:szCs w:val="24"/>
        </w:rPr>
      </w:pPr>
      <w:r>
        <w:rPr>
          <w:sz w:val="24"/>
          <w:szCs w:val="24"/>
        </w:rPr>
        <w:tab/>
      </w:r>
      <w:r>
        <w:rPr>
          <w:sz w:val="24"/>
          <w:szCs w:val="24"/>
        </w:rPr>
        <w:tab/>
        <w:t xml:space="preserve">Phone </w:t>
      </w:r>
      <w:r>
        <w:rPr>
          <w:sz w:val="24"/>
          <w:szCs w:val="24"/>
        </w:rPr>
        <w:tab/>
      </w:r>
      <w:r>
        <w:rPr>
          <w:sz w:val="24"/>
          <w:szCs w:val="24"/>
        </w:rPr>
        <w:tab/>
        <w:t>(843)545-3076</w:t>
      </w:r>
      <w:r w:rsidRPr="0020564B">
        <w:rPr>
          <w:sz w:val="24"/>
          <w:szCs w:val="24"/>
        </w:rPr>
        <w:tab/>
      </w:r>
      <w:r w:rsidRPr="0020564B">
        <w:rPr>
          <w:sz w:val="24"/>
          <w:szCs w:val="24"/>
        </w:rPr>
        <w:tab/>
      </w:r>
      <w:r w:rsidRPr="0020564B">
        <w:rPr>
          <w:sz w:val="24"/>
          <w:szCs w:val="24"/>
        </w:rPr>
        <w:tab/>
      </w:r>
      <w:r>
        <w:rPr>
          <w:sz w:val="24"/>
          <w:szCs w:val="24"/>
        </w:rPr>
        <w:tab/>
      </w:r>
      <w:r w:rsidRPr="0020564B">
        <w:rPr>
          <w:sz w:val="24"/>
          <w:szCs w:val="24"/>
        </w:rPr>
        <w:t>(843)545-3082</w:t>
      </w:r>
    </w:p>
    <w:p w14:paraId="15C4D314" w14:textId="77777777" w:rsidR="00DF1B5D" w:rsidRPr="0020564B" w:rsidRDefault="00DF1B5D" w:rsidP="00DF1B5D">
      <w:pPr>
        <w:pStyle w:val="Header"/>
        <w:tabs>
          <w:tab w:val="clear" w:pos="4320"/>
          <w:tab w:val="clear" w:pos="8640"/>
          <w:tab w:val="center" w:pos="-3240"/>
        </w:tabs>
      </w:pPr>
      <w:r w:rsidRPr="0020564B">
        <w:tab/>
      </w:r>
      <w:r w:rsidRPr="0020564B">
        <w:tab/>
        <w:t>Fax:</w:t>
      </w:r>
      <w:r w:rsidRPr="0020564B">
        <w:tab/>
      </w:r>
      <w:r w:rsidRPr="0020564B">
        <w:tab/>
        <w:t>(843)545-3500</w:t>
      </w:r>
      <w:r w:rsidRPr="0020564B">
        <w:tab/>
      </w:r>
      <w:r w:rsidRPr="0020564B">
        <w:tab/>
      </w:r>
      <w:r w:rsidRPr="0020564B">
        <w:tab/>
      </w:r>
      <w:r w:rsidRPr="0020564B">
        <w:tab/>
        <w:t>(843)545-3500</w:t>
      </w:r>
    </w:p>
    <w:p w14:paraId="3AE26F79" w14:textId="77777777" w:rsidR="00DF1B5D" w:rsidRPr="0020564B" w:rsidRDefault="00DF1B5D" w:rsidP="00DF1B5D">
      <w:pPr>
        <w:rPr>
          <w:b/>
          <w:sz w:val="24"/>
          <w:szCs w:val="24"/>
          <w:u w:val="single"/>
        </w:rPr>
      </w:pPr>
      <w:r w:rsidRPr="0020564B">
        <w:rPr>
          <w:sz w:val="24"/>
          <w:szCs w:val="24"/>
        </w:rPr>
        <w:tab/>
      </w:r>
      <w:r w:rsidRPr="0020564B">
        <w:rPr>
          <w:sz w:val="24"/>
          <w:szCs w:val="24"/>
        </w:rPr>
        <w:tab/>
        <w:t>E-mail:</w:t>
      </w:r>
      <w:r w:rsidRPr="0020564B">
        <w:rPr>
          <w:sz w:val="24"/>
          <w:szCs w:val="24"/>
        </w:rPr>
        <w:tab/>
      </w:r>
      <w:r w:rsidRPr="0020564B">
        <w:rPr>
          <w:sz w:val="24"/>
          <w:szCs w:val="24"/>
        </w:rPr>
        <w:tab/>
      </w:r>
      <w:hyperlink r:id="rId11" w:history="1">
        <w:r w:rsidRPr="00CC057A">
          <w:rPr>
            <w:rStyle w:val="Hyperlink"/>
            <w:szCs w:val="24"/>
          </w:rPr>
          <w:t>nsilver@gt</w:t>
        </w:r>
        <w:r>
          <w:rPr>
            <w:rStyle w:val="Hyperlink"/>
            <w:szCs w:val="24"/>
          </w:rPr>
          <w:t>County</w:t>
        </w:r>
        <w:r w:rsidRPr="00CC057A">
          <w:rPr>
            <w:rStyle w:val="Hyperlink"/>
            <w:szCs w:val="24"/>
          </w:rPr>
          <w:t>.org</w:t>
        </w:r>
      </w:hyperlink>
      <w:r w:rsidRPr="0020564B">
        <w:rPr>
          <w:sz w:val="24"/>
          <w:szCs w:val="24"/>
        </w:rPr>
        <w:tab/>
      </w:r>
      <w:r w:rsidRPr="0020564B">
        <w:rPr>
          <w:sz w:val="24"/>
          <w:szCs w:val="24"/>
        </w:rPr>
        <w:tab/>
      </w:r>
      <w:r>
        <w:rPr>
          <w:sz w:val="24"/>
          <w:szCs w:val="24"/>
        </w:rPr>
        <w:tab/>
      </w:r>
      <w:hyperlink r:id="rId12" w:history="1">
        <w:r w:rsidRPr="00A176FC">
          <w:rPr>
            <w:rStyle w:val="Hyperlink"/>
            <w:szCs w:val="24"/>
          </w:rPr>
          <w:t>pbassetti@gt</w:t>
        </w:r>
        <w:r>
          <w:rPr>
            <w:rStyle w:val="Hyperlink"/>
            <w:szCs w:val="24"/>
          </w:rPr>
          <w:t>County</w:t>
        </w:r>
        <w:r w:rsidRPr="00A176FC">
          <w:rPr>
            <w:rStyle w:val="Hyperlink"/>
            <w:szCs w:val="24"/>
          </w:rPr>
          <w:t>.org</w:t>
        </w:r>
      </w:hyperlink>
    </w:p>
    <w:p w14:paraId="1BDB3A31" w14:textId="77777777" w:rsidR="00DF1B5D" w:rsidRPr="0020564B" w:rsidRDefault="00DF1B5D" w:rsidP="00DF1B5D">
      <w:pPr>
        <w:pStyle w:val="BodyText"/>
        <w:rPr>
          <w:szCs w:val="24"/>
        </w:rPr>
      </w:pPr>
    </w:p>
    <w:p w14:paraId="44543D59" w14:textId="77777777" w:rsidR="00DF1B5D" w:rsidRPr="0020564B" w:rsidRDefault="00DF1B5D" w:rsidP="00DF1B5D">
      <w:pPr>
        <w:pStyle w:val="BodyText"/>
        <w:rPr>
          <w:szCs w:val="24"/>
        </w:rPr>
      </w:pPr>
      <w:r w:rsidRPr="0020564B">
        <w:rPr>
          <w:szCs w:val="24"/>
        </w:rPr>
        <w:t xml:space="preserve">This solicitation does not commit Georgetown </w:t>
      </w:r>
      <w:r>
        <w:rPr>
          <w:szCs w:val="24"/>
        </w:rPr>
        <w:t>County</w:t>
      </w:r>
      <w:r w:rsidRPr="0020564B">
        <w:rPr>
          <w:szCs w:val="24"/>
        </w:rPr>
        <w:t xml:space="preserve"> to award a contract, to pay any cost incurred in the preparation of the bid, or to procure or contract for goods or services.  It is the responsibility of each bidder to see that </w:t>
      </w:r>
      <w:r>
        <w:rPr>
          <w:szCs w:val="24"/>
        </w:rPr>
        <w:t>they submit their bids on or</w:t>
      </w:r>
      <w:r w:rsidRPr="0020564B">
        <w:rPr>
          <w:szCs w:val="24"/>
        </w:rPr>
        <w:t xml:space="preserve"> before, the date and time specified for the bid opening.  No bid will be accepted thereafter.  Georgetown </w:t>
      </w:r>
      <w:r>
        <w:rPr>
          <w:szCs w:val="24"/>
        </w:rPr>
        <w:t>County</w:t>
      </w:r>
      <w:r w:rsidRPr="0020564B">
        <w:rPr>
          <w:szCs w:val="24"/>
        </w:rPr>
        <w:t xml:space="preserve"> reserves the right to reject any or all bids and to waive any informalities and technicalities in the bid process.</w:t>
      </w:r>
    </w:p>
    <w:p w14:paraId="6EC2471C" w14:textId="77777777" w:rsidR="000E70DC" w:rsidRPr="004F40B8" w:rsidRDefault="000E70DC" w:rsidP="00481635">
      <w:pPr>
        <w:tabs>
          <w:tab w:val="right" w:pos="9360"/>
        </w:tabs>
        <w:ind w:left="540"/>
        <w:jc w:val="left"/>
        <w:rPr>
          <w:sz w:val="24"/>
          <w:szCs w:val="24"/>
        </w:rPr>
      </w:pPr>
    </w:p>
    <w:p w14:paraId="2E2EFDD3" w14:textId="77777777" w:rsidR="000E70DC" w:rsidRPr="00C070CB" w:rsidRDefault="00965921" w:rsidP="00C070CB">
      <w:pPr>
        <w:spacing w:before="252" w:line="321" w:lineRule="auto"/>
        <w:ind w:left="540"/>
        <w:jc w:val="center"/>
        <w:rPr>
          <w:b/>
          <w:bCs/>
          <w:spacing w:val="8"/>
          <w:sz w:val="52"/>
          <w:szCs w:val="52"/>
        </w:rPr>
      </w:pPr>
      <w:r>
        <w:rPr>
          <w:b/>
          <w:bCs/>
          <w:noProof/>
          <w:spacing w:val="8"/>
          <w:sz w:val="52"/>
          <w:szCs w:val="52"/>
        </w:rPr>
        <w:drawing>
          <wp:anchor distT="0" distB="0" distL="114300" distR="114300" simplePos="0" relativeHeight="251675648" behindDoc="1" locked="0" layoutInCell="1" allowOverlap="1" wp14:anchorId="2D36FA63" wp14:editId="31307D89">
            <wp:simplePos x="0" y="0"/>
            <wp:positionH relativeFrom="column">
              <wp:posOffset>76200</wp:posOffset>
            </wp:positionH>
            <wp:positionV relativeFrom="paragraph">
              <wp:posOffset>-228600</wp:posOffset>
            </wp:positionV>
            <wp:extent cx="914400" cy="914400"/>
            <wp:effectExtent l="0" t="0" r="0" b="0"/>
            <wp:wrapTight wrapText="bothSides">
              <wp:wrapPolygon edited="0">
                <wp:start x="0" y="0"/>
                <wp:lineTo x="0" y="21150"/>
                <wp:lineTo x="21150" y="21150"/>
                <wp:lineTo x="21150" y="0"/>
                <wp:lineTo x="0" y="0"/>
              </wp:wrapPolygon>
            </wp:wrapTight>
            <wp:docPr id="33" name="Picture 33" descr="GEORGETOWN COUN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EORGETOWN COUNTY LOGO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0E70DC" w:rsidRPr="00C070CB">
        <w:rPr>
          <w:b/>
          <w:bCs/>
          <w:spacing w:val="8"/>
          <w:sz w:val="52"/>
          <w:szCs w:val="52"/>
        </w:rPr>
        <w:t>Intent to Respond</w:t>
      </w:r>
    </w:p>
    <w:p w14:paraId="5BCC5CD8" w14:textId="77777777" w:rsidR="000E70DC" w:rsidRDefault="000E70DC" w:rsidP="006A2F41">
      <w:pPr>
        <w:rPr>
          <w:sz w:val="24"/>
          <w:szCs w:val="24"/>
        </w:rPr>
      </w:pPr>
    </w:p>
    <w:p w14:paraId="4A12B877" w14:textId="77777777" w:rsidR="00C070CB" w:rsidRPr="004F40B8" w:rsidRDefault="00C070CB" w:rsidP="006A2F41">
      <w:pPr>
        <w:rPr>
          <w:sz w:val="24"/>
          <w:szCs w:val="24"/>
        </w:rPr>
      </w:pPr>
    </w:p>
    <w:p w14:paraId="4B3B7995" w14:textId="77777777" w:rsidR="000E70DC" w:rsidRPr="004F40B8" w:rsidRDefault="000E70DC" w:rsidP="006A2F41">
      <w:pPr>
        <w:rPr>
          <w:b/>
          <w:sz w:val="24"/>
          <w:szCs w:val="24"/>
        </w:rPr>
      </w:pPr>
    </w:p>
    <w:p w14:paraId="43B4267D" w14:textId="77777777" w:rsidR="000E70DC" w:rsidRPr="004F40B8" w:rsidRDefault="000E70DC" w:rsidP="00C070CB">
      <w:pPr>
        <w:ind w:left="540" w:firstLine="0"/>
        <w:rPr>
          <w:b/>
          <w:sz w:val="24"/>
          <w:szCs w:val="24"/>
          <w:u w:val="single"/>
        </w:rPr>
      </w:pPr>
      <w:r w:rsidRPr="004F40B8">
        <w:rPr>
          <w:b/>
          <w:sz w:val="24"/>
          <w:szCs w:val="24"/>
        </w:rPr>
        <w:t xml:space="preserve">REF:  </w:t>
      </w:r>
      <w:r w:rsidR="00D60148">
        <w:rPr>
          <w:b/>
          <w:sz w:val="24"/>
          <w:szCs w:val="24"/>
          <w:u w:val="single"/>
        </w:rPr>
        <w:t>Bid #</w:t>
      </w:r>
      <w:r w:rsidR="008F33C7">
        <w:rPr>
          <w:b/>
          <w:sz w:val="24"/>
          <w:szCs w:val="24"/>
          <w:u w:val="single"/>
        </w:rPr>
        <w:t>21-010</w:t>
      </w:r>
      <w:r w:rsidR="00D60148">
        <w:rPr>
          <w:b/>
          <w:sz w:val="24"/>
          <w:szCs w:val="24"/>
          <w:u w:val="single"/>
        </w:rPr>
        <w:t xml:space="preserve">, </w:t>
      </w:r>
      <w:r w:rsidR="00D458C3" w:rsidRPr="004F40B8">
        <w:rPr>
          <w:b/>
          <w:sz w:val="24"/>
          <w:szCs w:val="24"/>
          <w:u w:val="single"/>
        </w:rPr>
        <w:t>Inmate Telephone S</w:t>
      </w:r>
      <w:r w:rsidR="00E70C0D" w:rsidRPr="004F40B8">
        <w:rPr>
          <w:b/>
          <w:sz w:val="24"/>
          <w:szCs w:val="24"/>
          <w:u w:val="single"/>
        </w:rPr>
        <w:t>ervice</w:t>
      </w:r>
      <w:r w:rsidR="00D458C3" w:rsidRPr="004F40B8">
        <w:rPr>
          <w:b/>
          <w:sz w:val="24"/>
          <w:szCs w:val="24"/>
          <w:u w:val="single"/>
        </w:rPr>
        <w:t xml:space="preserve"> Provider</w:t>
      </w:r>
    </w:p>
    <w:p w14:paraId="71356FAF" w14:textId="77777777" w:rsidR="000E70DC" w:rsidRPr="004F40B8" w:rsidRDefault="000E70DC" w:rsidP="00C070CB">
      <w:pPr>
        <w:ind w:left="540"/>
        <w:rPr>
          <w:sz w:val="24"/>
          <w:szCs w:val="24"/>
        </w:rPr>
      </w:pPr>
    </w:p>
    <w:p w14:paraId="2A0A8A75" w14:textId="77777777" w:rsidR="000E70DC" w:rsidRPr="004F40B8" w:rsidRDefault="000E70DC" w:rsidP="00C070CB">
      <w:pPr>
        <w:ind w:left="540"/>
        <w:rPr>
          <w:sz w:val="24"/>
          <w:szCs w:val="24"/>
        </w:rPr>
      </w:pPr>
    </w:p>
    <w:p w14:paraId="716E63F9" w14:textId="77777777" w:rsidR="000E70DC" w:rsidRPr="004F40B8" w:rsidRDefault="000E70DC" w:rsidP="00C070CB">
      <w:pPr>
        <w:ind w:left="540" w:firstLine="0"/>
        <w:rPr>
          <w:sz w:val="24"/>
          <w:szCs w:val="24"/>
        </w:rPr>
      </w:pPr>
      <w:r w:rsidRPr="004F40B8">
        <w:rPr>
          <w:sz w:val="24"/>
          <w:szCs w:val="24"/>
        </w:rPr>
        <w:t xml:space="preserve">If your company intends to respond to this solicitation, please complete and promptly return this form to assure that you can be included on the mailing list to receive all addenda regarding this project.  </w:t>
      </w:r>
    </w:p>
    <w:p w14:paraId="32FE2D83" w14:textId="77777777" w:rsidR="000E70DC" w:rsidRPr="004F40B8" w:rsidRDefault="000E70DC" w:rsidP="00C070CB">
      <w:pPr>
        <w:ind w:left="540" w:firstLine="0"/>
        <w:rPr>
          <w:sz w:val="24"/>
          <w:szCs w:val="24"/>
        </w:rPr>
      </w:pPr>
    </w:p>
    <w:p w14:paraId="5C24BD59" w14:textId="77777777" w:rsidR="000E70DC" w:rsidRPr="004F40B8" w:rsidRDefault="000E70DC" w:rsidP="00C070CB">
      <w:pPr>
        <w:ind w:left="540" w:firstLine="0"/>
        <w:rPr>
          <w:sz w:val="24"/>
          <w:szCs w:val="24"/>
        </w:rPr>
      </w:pPr>
      <w:r w:rsidRPr="004F40B8">
        <w:rPr>
          <w:sz w:val="24"/>
          <w:szCs w:val="24"/>
        </w:rPr>
        <w:t xml:space="preserve">It is not necessary to return any other portion of the bid documents if you are </w:t>
      </w:r>
      <w:r w:rsidRPr="004F40B8">
        <w:rPr>
          <w:sz w:val="24"/>
          <w:szCs w:val="24"/>
          <w:u w:val="single"/>
        </w:rPr>
        <w:t>not</w:t>
      </w:r>
      <w:r w:rsidRPr="004F40B8">
        <w:rPr>
          <w:sz w:val="24"/>
          <w:szCs w:val="24"/>
        </w:rPr>
        <w:t xml:space="preserve"> bidding.</w:t>
      </w:r>
    </w:p>
    <w:p w14:paraId="0880F978" w14:textId="77777777" w:rsidR="000E70DC" w:rsidRPr="004F40B8" w:rsidRDefault="000E70DC" w:rsidP="00C070CB">
      <w:pPr>
        <w:ind w:left="540" w:firstLine="0"/>
        <w:rPr>
          <w:sz w:val="24"/>
          <w:szCs w:val="24"/>
        </w:rPr>
      </w:pPr>
    </w:p>
    <w:p w14:paraId="56EF26EA" w14:textId="77777777" w:rsidR="000E70DC" w:rsidRPr="004F40B8" w:rsidRDefault="000E70DC" w:rsidP="00C070CB">
      <w:pPr>
        <w:ind w:left="540" w:firstLine="0"/>
        <w:rPr>
          <w:sz w:val="24"/>
          <w:szCs w:val="24"/>
        </w:rPr>
      </w:pPr>
      <w:r w:rsidRPr="004F40B8">
        <w:rPr>
          <w:sz w:val="24"/>
          <w:szCs w:val="24"/>
        </w:rPr>
        <w:t xml:space="preserve">Failure to return the Intent to Respond shall not be sufficient cause to rule a submittal as non-responsive; nor does the return of the form obligate an interested party to submit a response.  Georgetown County’s efforts to directly provide interested parties with addenda or additional information are provided as a courtesy only, and do not alleviate the respondent from their obligation to verify they have received and considered all addenda.   All addenda are published and available on the county website at </w:t>
      </w:r>
      <w:r w:rsidRPr="004F40B8">
        <w:rPr>
          <w:rStyle w:val="Hyperlink"/>
          <w:sz w:val="24"/>
          <w:szCs w:val="24"/>
        </w:rPr>
        <w:t>www.georgetowncountysc.org</w:t>
      </w:r>
      <w:r w:rsidRPr="004F40B8">
        <w:rPr>
          <w:sz w:val="24"/>
          <w:szCs w:val="24"/>
        </w:rPr>
        <w:t xml:space="preserve"> select "purchasing" and "current bids".  </w:t>
      </w:r>
    </w:p>
    <w:p w14:paraId="2FB4D34C" w14:textId="77777777" w:rsidR="000E70DC" w:rsidRPr="004F40B8" w:rsidRDefault="000E70DC" w:rsidP="006A2F41">
      <w:pPr>
        <w:rPr>
          <w:bCs/>
          <w:sz w:val="24"/>
          <w:szCs w:val="24"/>
        </w:rPr>
      </w:pPr>
    </w:p>
    <w:p w14:paraId="471AE0DA" w14:textId="77777777" w:rsidR="000E70DC" w:rsidRPr="004F40B8" w:rsidRDefault="000E70DC" w:rsidP="006A2F41">
      <w:pPr>
        <w:rPr>
          <w:sz w:val="24"/>
          <w:szCs w:val="24"/>
        </w:rPr>
      </w:pPr>
      <w:r w:rsidRPr="004F40B8">
        <w:rPr>
          <w:b/>
          <w:bCs/>
          <w:sz w:val="24"/>
          <w:szCs w:val="24"/>
        </w:rPr>
        <w:tab/>
      </w:r>
      <w:r w:rsidRPr="004F40B8">
        <w:rPr>
          <w:sz w:val="24"/>
          <w:szCs w:val="24"/>
        </w:rPr>
        <w:sym w:font="Times New Roman" w:char="F0A8"/>
      </w:r>
      <w:r w:rsidRPr="004F40B8">
        <w:rPr>
          <w:sz w:val="24"/>
          <w:szCs w:val="24"/>
        </w:rPr>
        <w:t xml:space="preserve">Our firm </w:t>
      </w:r>
      <w:r w:rsidRPr="004F40B8">
        <w:rPr>
          <w:b/>
          <w:sz w:val="24"/>
          <w:szCs w:val="24"/>
          <w:u w:val="single"/>
        </w:rPr>
        <w:t>does</w:t>
      </w:r>
      <w:r w:rsidRPr="004F40B8">
        <w:rPr>
          <w:sz w:val="24"/>
          <w:szCs w:val="24"/>
        </w:rPr>
        <w:t xml:space="preserve"> intend on responding to this solicitation. </w:t>
      </w:r>
    </w:p>
    <w:p w14:paraId="6D30E7A8" w14:textId="77777777" w:rsidR="000E70DC" w:rsidRPr="004F40B8" w:rsidRDefault="000E70DC" w:rsidP="006A2F41">
      <w:pPr>
        <w:rPr>
          <w:sz w:val="24"/>
          <w:szCs w:val="24"/>
        </w:rPr>
      </w:pPr>
      <w:r w:rsidRPr="004F40B8">
        <w:rPr>
          <w:sz w:val="24"/>
          <w:szCs w:val="24"/>
        </w:rPr>
        <w:tab/>
      </w:r>
      <w:r w:rsidRPr="004F40B8">
        <w:rPr>
          <w:sz w:val="24"/>
          <w:szCs w:val="24"/>
        </w:rPr>
        <w:sym w:font="Times New Roman" w:char="F0A8"/>
      </w:r>
      <w:r w:rsidRPr="004F40B8">
        <w:rPr>
          <w:sz w:val="24"/>
          <w:szCs w:val="24"/>
        </w:rPr>
        <w:t xml:space="preserve">Our firm </w:t>
      </w:r>
      <w:r w:rsidRPr="004F40B8">
        <w:rPr>
          <w:b/>
          <w:sz w:val="24"/>
          <w:szCs w:val="24"/>
          <w:u w:val="single"/>
        </w:rPr>
        <w:t>does not</w:t>
      </w:r>
      <w:r w:rsidRPr="004F40B8">
        <w:rPr>
          <w:sz w:val="24"/>
          <w:szCs w:val="24"/>
        </w:rPr>
        <w:t xml:space="preserve"> intend on responding to this solicitation. </w:t>
      </w:r>
    </w:p>
    <w:p w14:paraId="0833F76B" w14:textId="77777777" w:rsidR="000E70DC" w:rsidRPr="004F40B8" w:rsidRDefault="000E70DC" w:rsidP="006A2F41">
      <w:pPr>
        <w:tabs>
          <w:tab w:val="left" w:leader="underscore" w:pos="8649"/>
        </w:tabs>
        <w:spacing w:line="480" w:lineRule="auto"/>
        <w:ind w:right="1296"/>
        <w:rPr>
          <w:sz w:val="24"/>
          <w:szCs w:val="24"/>
        </w:rPr>
      </w:pPr>
    </w:p>
    <w:p w14:paraId="4CA78030" w14:textId="77777777" w:rsidR="000E70DC" w:rsidRPr="004F40B8" w:rsidRDefault="000E70DC" w:rsidP="006A2F41">
      <w:pPr>
        <w:tabs>
          <w:tab w:val="left" w:leader="underscore" w:pos="8649"/>
        </w:tabs>
        <w:spacing w:line="480" w:lineRule="auto"/>
        <w:ind w:right="1296"/>
        <w:rPr>
          <w:sz w:val="24"/>
          <w:szCs w:val="24"/>
        </w:rPr>
      </w:pPr>
      <w:r w:rsidRPr="004F40B8">
        <w:rPr>
          <w:sz w:val="24"/>
          <w:szCs w:val="24"/>
        </w:rPr>
        <w:t xml:space="preserve">Company Name: </w:t>
      </w:r>
      <w:r w:rsidRPr="004F40B8">
        <w:rPr>
          <w:sz w:val="24"/>
          <w:szCs w:val="24"/>
        </w:rPr>
        <w:tab/>
      </w:r>
      <w:r w:rsidRPr="004F40B8">
        <w:rPr>
          <w:sz w:val="24"/>
          <w:szCs w:val="24"/>
        </w:rPr>
        <w:br/>
        <w:t>Address:</w:t>
      </w:r>
      <w:r w:rsidRPr="004F40B8">
        <w:rPr>
          <w:sz w:val="24"/>
          <w:szCs w:val="24"/>
        </w:rPr>
        <w:tab/>
      </w:r>
    </w:p>
    <w:p w14:paraId="50ED93BE" w14:textId="77777777" w:rsidR="000E70DC" w:rsidRPr="004F40B8" w:rsidRDefault="000E70DC" w:rsidP="006A2F41">
      <w:pPr>
        <w:tabs>
          <w:tab w:val="left" w:leader="underscore" w:pos="8649"/>
        </w:tabs>
        <w:spacing w:line="480" w:lineRule="auto"/>
        <w:ind w:right="1296"/>
        <w:rPr>
          <w:sz w:val="24"/>
          <w:szCs w:val="24"/>
        </w:rPr>
      </w:pPr>
      <w:r w:rsidRPr="004F40B8">
        <w:rPr>
          <w:sz w:val="24"/>
          <w:szCs w:val="24"/>
        </w:rPr>
        <w:tab/>
      </w:r>
    </w:p>
    <w:p w14:paraId="4549C5DA" w14:textId="77777777" w:rsidR="000E70DC" w:rsidRPr="004F40B8" w:rsidRDefault="000E70DC" w:rsidP="006A2F41">
      <w:pPr>
        <w:tabs>
          <w:tab w:val="left" w:leader="underscore" w:pos="8649"/>
        </w:tabs>
        <w:spacing w:line="480" w:lineRule="auto"/>
        <w:ind w:right="1296"/>
        <w:rPr>
          <w:sz w:val="24"/>
          <w:szCs w:val="24"/>
        </w:rPr>
      </w:pPr>
      <w:r w:rsidRPr="004F40B8">
        <w:rPr>
          <w:sz w:val="24"/>
          <w:szCs w:val="24"/>
        </w:rPr>
        <w:t>Contact Person:</w:t>
      </w:r>
      <w:r w:rsidRPr="004F40B8">
        <w:rPr>
          <w:sz w:val="24"/>
          <w:szCs w:val="24"/>
        </w:rPr>
        <w:tab/>
      </w:r>
    </w:p>
    <w:p w14:paraId="3A381044" w14:textId="77777777" w:rsidR="000E70DC" w:rsidRPr="004F40B8" w:rsidRDefault="000E70DC" w:rsidP="006A2F41">
      <w:pPr>
        <w:tabs>
          <w:tab w:val="left" w:leader="underscore" w:pos="8649"/>
        </w:tabs>
        <w:spacing w:line="480" w:lineRule="auto"/>
        <w:ind w:right="1296"/>
        <w:rPr>
          <w:sz w:val="24"/>
          <w:szCs w:val="24"/>
        </w:rPr>
      </w:pPr>
      <w:r w:rsidRPr="004F40B8">
        <w:rPr>
          <w:sz w:val="24"/>
          <w:szCs w:val="24"/>
        </w:rPr>
        <w:t>Telephone:</w:t>
      </w:r>
      <w:r w:rsidRPr="004F40B8">
        <w:rPr>
          <w:sz w:val="24"/>
          <w:szCs w:val="24"/>
        </w:rPr>
        <w:tab/>
      </w:r>
    </w:p>
    <w:p w14:paraId="13D4D2E7" w14:textId="77777777" w:rsidR="000E70DC" w:rsidRPr="004F40B8" w:rsidRDefault="000E70DC" w:rsidP="006A2F41">
      <w:pPr>
        <w:tabs>
          <w:tab w:val="left" w:leader="underscore" w:pos="8649"/>
        </w:tabs>
        <w:spacing w:line="480" w:lineRule="auto"/>
        <w:ind w:right="1296"/>
        <w:rPr>
          <w:sz w:val="24"/>
          <w:szCs w:val="24"/>
        </w:rPr>
      </w:pPr>
      <w:r w:rsidRPr="004F40B8">
        <w:rPr>
          <w:sz w:val="24"/>
          <w:szCs w:val="24"/>
        </w:rPr>
        <w:t>FAX:</w:t>
      </w:r>
      <w:r w:rsidRPr="004F40B8">
        <w:rPr>
          <w:sz w:val="24"/>
          <w:szCs w:val="24"/>
        </w:rPr>
        <w:tab/>
      </w:r>
    </w:p>
    <w:p w14:paraId="66ABA55B" w14:textId="77777777" w:rsidR="000E70DC" w:rsidRPr="004F40B8" w:rsidRDefault="000E70DC" w:rsidP="006A2F41">
      <w:pPr>
        <w:tabs>
          <w:tab w:val="left" w:leader="underscore" w:pos="8649"/>
        </w:tabs>
        <w:spacing w:line="480" w:lineRule="auto"/>
        <w:ind w:right="1296"/>
        <w:rPr>
          <w:sz w:val="24"/>
          <w:szCs w:val="24"/>
        </w:rPr>
      </w:pPr>
      <w:r w:rsidRPr="004F40B8">
        <w:rPr>
          <w:sz w:val="24"/>
          <w:szCs w:val="24"/>
        </w:rPr>
        <w:t>E-Mail:</w:t>
      </w:r>
      <w:r w:rsidRPr="004F40B8">
        <w:rPr>
          <w:sz w:val="24"/>
          <w:szCs w:val="24"/>
        </w:rPr>
        <w:tab/>
      </w:r>
    </w:p>
    <w:p w14:paraId="61F39229" w14:textId="77777777" w:rsidR="000E70DC" w:rsidRPr="004F40B8" w:rsidRDefault="000E70DC" w:rsidP="006A2F41">
      <w:pPr>
        <w:rPr>
          <w:b/>
          <w:bCs/>
          <w:sz w:val="24"/>
          <w:szCs w:val="24"/>
        </w:rPr>
      </w:pPr>
    </w:p>
    <w:p w14:paraId="583B23A2" w14:textId="77777777" w:rsidR="000E70DC" w:rsidRPr="004F40B8" w:rsidRDefault="000E70DC" w:rsidP="006A2F41">
      <w:pPr>
        <w:rPr>
          <w:b/>
          <w:bCs/>
          <w:spacing w:val="-6"/>
          <w:sz w:val="24"/>
          <w:szCs w:val="24"/>
        </w:rPr>
      </w:pPr>
      <w:r w:rsidRPr="004F40B8">
        <w:rPr>
          <w:b/>
          <w:bCs/>
          <w:sz w:val="24"/>
          <w:szCs w:val="24"/>
        </w:rPr>
        <w:t xml:space="preserve">Please return this </w:t>
      </w:r>
      <w:r w:rsidR="0020677E">
        <w:rPr>
          <w:b/>
          <w:bCs/>
          <w:spacing w:val="-6"/>
          <w:sz w:val="24"/>
          <w:szCs w:val="24"/>
        </w:rPr>
        <w:t xml:space="preserve">completed form to Pamela </w:t>
      </w:r>
      <w:proofErr w:type="spellStart"/>
      <w:r w:rsidR="0020677E">
        <w:rPr>
          <w:b/>
          <w:bCs/>
          <w:spacing w:val="-6"/>
          <w:sz w:val="24"/>
          <w:szCs w:val="24"/>
        </w:rPr>
        <w:t>Bassetti</w:t>
      </w:r>
      <w:proofErr w:type="spellEnd"/>
      <w:r w:rsidR="0020677E">
        <w:rPr>
          <w:b/>
          <w:bCs/>
          <w:spacing w:val="-6"/>
          <w:sz w:val="24"/>
          <w:szCs w:val="24"/>
        </w:rPr>
        <w:t>, Senior Buyer</w:t>
      </w:r>
    </w:p>
    <w:p w14:paraId="6FD2D78A" w14:textId="77777777" w:rsidR="000E70DC" w:rsidRPr="004F40B8" w:rsidRDefault="000E70DC" w:rsidP="00DE53A9">
      <w:pPr>
        <w:numPr>
          <w:ilvl w:val="1"/>
          <w:numId w:val="14"/>
        </w:numPr>
        <w:rPr>
          <w:b/>
          <w:bCs/>
          <w:spacing w:val="-6"/>
          <w:sz w:val="24"/>
          <w:szCs w:val="24"/>
        </w:rPr>
      </w:pPr>
      <w:r w:rsidRPr="004F40B8">
        <w:rPr>
          <w:b/>
          <w:bCs/>
          <w:spacing w:val="-6"/>
          <w:sz w:val="24"/>
          <w:szCs w:val="24"/>
        </w:rPr>
        <w:t xml:space="preserve">by e-mail to </w:t>
      </w:r>
      <w:hyperlink r:id="rId14" w:history="1">
        <w:r w:rsidRPr="004F40B8">
          <w:rPr>
            <w:rStyle w:val="Hyperlink"/>
            <w:b/>
            <w:sz w:val="24"/>
            <w:szCs w:val="24"/>
          </w:rPr>
          <w:t>purch@gtcounty.org</w:t>
        </w:r>
      </w:hyperlink>
    </w:p>
    <w:p w14:paraId="06A3B33C" w14:textId="77777777" w:rsidR="000E70DC" w:rsidRPr="004F40B8" w:rsidRDefault="000E70DC" w:rsidP="00DE53A9">
      <w:pPr>
        <w:numPr>
          <w:ilvl w:val="1"/>
          <w:numId w:val="14"/>
        </w:numPr>
        <w:rPr>
          <w:b/>
          <w:bCs/>
          <w:spacing w:val="-6"/>
          <w:sz w:val="24"/>
          <w:szCs w:val="24"/>
        </w:rPr>
      </w:pPr>
      <w:r w:rsidRPr="004F40B8">
        <w:rPr>
          <w:b/>
          <w:bCs/>
          <w:spacing w:val="-6"/>
          <w:sz w:val="24"/>
          <w:szCs w:val="24"/>
        </w:rPr>
        <w:t xml:space="preserve">or by </w:t>
      </w:r>
      <w:proofErr w:type="gramStart"/>
      <w:r w:rsidRPr="004F40B8">
        <w:rPr>
          <w:b/>
          <w:bCs/>
          <w:spacing w:val="-6"/>
          <w:sz w:val="24"/>
          <w:szCs w:val="24"/>
        </w:rPr>
        <w:t>FAX  to</w:t>
      </w:r>
      <w:proofErr w:type="gramEnd"/>
      <w:r w:rsidRPr="004F40B8">
        <w:rPr>
          <w:b/>
          <w:bCs/>
          <w:spacing w:val="-6"/>
          <w:sz w:val="24"/>
          <w:szCs w:val="24"/>
        </w:rPr>
        <w:t xml:space="preserve"> (843)545-3500. </w:t>
      </w:r>
    </w:p>
    <w:p w14:paraId="511FC010" w14:textId="77777777" w:rsidR="000E70DC" w:rsidRPr="004F40B8" w:rsidRDefault="000E70DC" w:rsidP="006A2F41">
      <w:pPr>
        <w:tabs>
          <w:tab w:val="left" w:leader="underscore" w:pos="8649"/>
        </w:tabs>
        <w:spacing w:line="480" w:lineRule="auto"/>
        <w:ind w:right="1296"/>
        <w:rPr>
          <w:sz w:val="24"/>
          <w:szCs w:val="24"/>
        </w:rPr>
      </w:pPr>
    </w:p>
    <w:p w14:paraId="4A1819A7" w14:textId="77777777" w:rsidR="000E70DC" w:rsidRPr="004F40B8" w:rsidRDefault="000E70DC" w:rsidP="006A2F41">
      <w:pPr>
        <w:jc w:val="center"/>
        <w:rPr>
          <w:sz w:val="24"/>
          <w:szCs w:val="24"/>
        </w:rPr>
      </w:pPr>
      <w:r w:rsidRPr="004F40B8">
        <w:rPr>
          <w:sz w:val="24"/>
          <w:szCs w:val="24"/>
        </w:rPr>
        <w:t>[End of Intent to Respond]</w:t>
      </w:r>
    </w:p>
    <w:p w14:paraId="199CEE77" w14:textId="77777777" w:rsidR="000E70DC" w:rsidRPr="004F40B8" w:rsidRDefault="000E70DC" w:rsidP="006A2F41">
      <w:pPr>
        <w:pStyle w:val="BodyText"/>
        <w:rPr>
          <w:b/>
          <w:szCs w:val="24"/>
        </w:rPr>
      </w:pPr>
      <w:r w:rsidRPr="004F40B8">
        <w:rPr>
          <w:szCs w:val="24"/>
        </w:rPr>
        <w:br w:type="page"/>
      </w:r>
      <w:r w:rsidRPr="004F40B8">
        <w:rPr>
          <w:szCs w:val="24"/>
        </w:rPr>
        <w:lastRenderedPageBreak/>
        <w:tab/>
      </w:r>
      <w:proofErr w:type="gramStart"/>
      <w:r w:rsidRPr="004F40B8">
        <w:rPr>
          <w:b/>
          <w:szCs w:val="24"/>
        </w:rPr>
        <w:t>Time Line</w:t>
      </w:r>
      <w:proofErr w:type="gramEnd"/>
      <w:r w:rsidRPr="004F40B8">
        <w:rPr>
          <w:b/>
          <w:szCs w:val="24"/>
        </w:rPr>
        <w:t>: Request for Proposal #</w:t>
      </w:r>
      <w:r w:rsidR="008F33C7">
        <w:rPr>
          <w:b/>
          <w:szCs w:val="24"/>
        </w:rPr>
        <w:t>21-010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2610"/>
        <w:gridCol w:w="1350"/>
        <w:gridCol w:w="1998"/>
      </w:tblGrid>
      <w:tr w:rsidR="00C070CB" w:rsidRPr="00C070CB" w14:paraId="22C62527" w14:textId="77777777" w:rsidTr="009E59C5">
        <w:trPr>
          <w:cantSplit/>
        </w:trPr>
        <w:tc>
          <w:tcPr>
            <w:tcW w:w="4608" w:type="dxa"/>
            <w:tcBorders>
              <w:top w:val="single" w:sz="4" w:space="0" w:color="auto"/>
              <w:left w:val="single" w:sz="4" w:space="0" w:color="auto"/>
              <w:bottom w:val="single" w:sz="4" w:space="0" w:color="auto"/>
              <w:right w:val="single" w:sz="4" w:space="0" w:color="auto"/>
            </w:tcBorders>
            <w:shd w:val="clear" w:color="auto" w:fill="F3F3F3"/>
          </w:tcPr>
          <w:p w14:paraId="34751A0E" w14:textId="77777777" w:rsidR="000E70DC" w:rsidRPr="00C070CB" w:rsidRDefault="000E70DC" w:rsidP="00C070CB">
            <w:pPr>
              <w:ind w:left="90" w:firstLine="0"/>
              <w:jc w:val="center"/>
              <w:rPr>
                <w:b/>
              </w:rPr>
            </w:pPr>
            <w:r w:rsidRPr="00C070CB">
              <w:rPr>
                <w:b/>
              </w:rPr>
              <w:t>Item</w:t>
            </w:r>
          </w:p>
        </w:tc>
        <w:tc>
          <w:tcPr>
            <w:tcW w:w="2610" w:type="dxa"/>
            <w:tcBorders>
              <w:top w:val="single" w:sz="4" w:space="0" w:color="auto"/>
              <w:left w:val="single" w:sz="4" w:space="0" w:color="auto"/>
              <w:bottom w:val="single" w:sz="4" w:space="0" w:color="auto"/>
              <w:right w:val="single" w:sz="4" w:space="0" w:color="auto"/>
            </w:tcBorders>
            <w:shd w:val="clear" w:color="auto" w:fill="F3F3F3"/>
          </w:tcPr>
          <w:p w14:paraId="0B75683A" w14:textId="77777777" w:rsidR="000E70DC" w:rsidRPr="00C070CB" w:rsidRDefault="000E70DC" w:rsidP="00C070CB">
            <w:pPr>
              <w:ind w:left="72" w:firstLine="0"/>
              <w:jc w:val="center"/>
              <w:rPr>
                <w:b/>
              </w:rPr>
            </w:pPr>
            <w:r w:rsidRPr="00C070CB">
              <w:rPr>
                <w:b/>
              </w:rPr>
              <w:t>Date</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14:paraId="322C2415" w14:textId="77777777" w:rsidR="000E70DC" w:rsidRPr="00C070CB" w:rsidRDefault="000E70DC" w:rsidP="00C070CB">
            <w:pPr>
              <w:ind w:left="72" w:firstLine="0"/>
              <w:jc w:val="center"/>
              <w:rPr>
                <w:b/>
              </w:rPr>
            </w:pPr>
            <w:r w:rsidRPr="00C070CB">
              <w:rPr>
                <w:b/>
              </w:rPr>
              <w:t>Time</w:t>
            </w:r>
          </w:p>
        </w:tc>
        <w:tc>
          <w:tcPr>
            <w:tcW w:w="1998" w:type="dxa"/>
            <w:tcBorders>
              <w:top w:val="single" w:sz="4" w:space="0" w:color="auto"/>
              <w:left w:val="single" w:sz="4" w:space="0" w:color="auto"/>
              <w:bottom w:val="single" w:sz="4" w:space="0" w:color="auto"/>
              <w:right w:val="single" w:sz="4" w:space="0" w:color="auto"/>
            </w:tcBorders>
            <w:shd w:val="clear" w:color="auto" w:fill="F3F3F3"/>
          </w:tcPr>
          <w:p w14:paraId="6270F725" w14:textId="77777777" w:rsidR="000E70DC" w:rsidRPr="00C070CB" w:rsidRDefault="000E70DC" w:rsidP="00C070CB">
            <w:pPr>
              <w:ind w:left="72" w:firstLine="0"/>
              <w:jc w:val="center"/>
              <w:rPr>
                <w:b/>
              </w:rPr>
            </w:pPr>
            <w:r w:rsidRPr="00C070CB">
              <w:rPr>
                <w:b/>
              </w:rPr>
              <w:t>Location*</w:t>
            </w:r>
          </w:p>
        </w:tc>
      </w:tr>
      <w:tr w:rsidR="00C070CB" w:rsidRPr="00C070CB" w14:paraId="2963B495" w14:textId="77777777" w:rsidTr="009E59C5">
        <w:tc>
          <w:tcPr>
            <w:tcW w:w="4608" w:type="dxa"/>
            <w:tcBorders>
              <w:top w:val="single" w:sz="4" w:space="0" w:color="auto"/>
              <w:left w:val="single" w:sz="4" w:space="0" w:color="auto"/>
              <w:bottom w:val="single" w:sz="4" w:space="0" w:color="auto"/>
              <w:right w:val="single" w:sz="4" w:space="0" w:color="auto"/>
            </w:tcBorders>
          </w:tcPr>
          <w:p w14:paraId="268C136C" w14:textId="77777777" w:rsidR="000E70DC" w:rsidRPr="00C070CB" w:rsidRDefault="000E70DC" w:rsidP="00C070CB">
            <w:pPr>
              <w:ind w:left="90" w:firstLine="0"/>
              <w:jc w:val="left"/>
            </w:pPr>
            <w:r w:rsidRPr="00C070CB">
              <w:t>Advertised Date of Issue:</w:t>
            </w:r>
          </w:p>
        </w:tc>
        <w:tc>
          <w:tcPr>
            <w:tcW w:w="2610" w:type="dxa"/>
            <w:tcBorders>
              <w:top w:val="single" w:sz="4" w:space="0" w:color="auto"/>
              <w:left w:val="single" w:sz="4" w:space="0" w:color="auto"/>
              <w:bottom w:val="single" w:sz="4" w:space="0" w:color="auto"/>
              <w:right w:val="single" w:sz="4" w:space="0" w:color="auto"/>
            </w:tcBorders>
          </w:tcPr>
          <w:p w14:paraId="66D1F04C" w14:textId="4A27032F" w:rsidR="000E70DC" w:rsidRPr="00C070CB" w:rsidRDefault="003269B1" w:rsidP="00C070CB">
            <w:pPr>
              <w:ind w:left="0" w:firstLine="0"/>
              <w:jc w:val="left"/>
            </w:pPr>
            <w:r>
              <w:t>Wednesday, March 1</w:t>
            </w:r>
            <w:r w:rsidR="00737519">
              <w:t>0</w:t>
            </w:r>
            <w:r>
              <w:t>, 2021</w:t>
            </w:r>
          </w:p>
        </w:tc>
        <w:tc>
          <w:tcPr>
            <w:tcW w:w="1350" w:type="dxa"/>
            <w:tcBorders>
              <w:top w:val="single" w:sz="4" w:space="0" w:color="auto"/>
              <w:left w:val="single" w:sz="4" w:space="0" w:color="auto"/>
              <w:bottom w:val="single" w:sz="4" w:space="0" w:color="auto"/>
              <w:right w:val="single" w:sz="4" w:space="0" w:color="auto"/>
            </w:tcBorders>
          </w:tcPr>
          <w:p w14:paraId="1EFC7A30" w14:textId="77777777" w:rsidR="000E70DC" w:rsidRPr="00C070CB" w:rsidRDefault="000E70DC" w:rsidP="00C070CB">
            <w:pPr>
              <w:ind w:left="0" w:firstLine="0"/>
              <w:jc w:val="left"/>
            </w:pPr>
            <w:r w:rsidRPr="00C070CB">
              <w:t>n/a</w:t>
            </w:r>
          </w:p>
        </w:tc>
        <w:tc>
          <w:tcPr>
            <w:tcW w:w="1998" w:type="dxa"/>
            <w:tcBorders>
              <w:top w:val="single" w:sz="4" w:space="0" w:color="auto"/>
              <w:left w:val="single" w:sz="4" w:space="0" w:color="auto"/>
              <w:bottom w:val="single" w:sz="4" w:space="0" w:color="auto"/>
              <w:right w:val="single" w:sz="4" w:space="0" w:color="auto"/>
            </w:tcBorders>
          </w:tcPr>
          <w:p w14:paraId="56E85076" w14:textId="77777777" w:rsidR="000E70DC" w:rsidRPr="00C070CB" w:rsidRDefault="000E70DC" w:rsidP="00C070CB">
            <w:pPr>
              <w:ind w:left="72" w:firstLine="0"/>
              <w:jc w:val="left"/>
            </w:pPr>
            <w:r w:rsidRPr="00C070CB">
              <w:t>n/a</w:t>
            </w:r>
          </w:p>
        </w:tc>
      </w:tr>
      <w:tr w:rsidR="00C070CB" w:rsidRPr="00C070CB" w14:paraId="359AE3A9" w14:textId="77777777" w:rsidTr="009E59C5">
        <w:tc>
          <w:tcPr>
            <w:tcW w:w="4608" w:type="dxa"/>
            <w:tcBorders>
              <w:top w:val="single" w:sz="4" w:space="0" w:color="auto"/>
              <w:left w:val="single" w:sz="4" w:space="0" w:color="auto"/>
              <w:bottom w:val="single" w:sz="4" w:space="0" w:color="auto"/>
              <w:right w:val="single" w:sz="4" w:space="0" w:color="auto"/>
            </w:tcBorders>
          </w:tcPr>
          <w:p w14:paraId="71137950" w14:textId="77777777" w:rsidR="000E70DC" w:rsidRPr="00C070CB" w:rsidRDefault="00E70C0D" w:rsidP="00C070CB">
            <w:pPr>
              <w:ind w:left="90" w:firstLine="0"/>
              <w:jc w:val="left"/>
            </w:pPr>
            <w:r w:rsidRPr="00C070CB">
              <w:t xml:space="preserve">MANDATORY </w:t>
            </w:r>
            <w:r w:rsidR="000E70DC" w:rsidRPr="00C070CB">
              <w:t>Pre-Bid Conference/Inspection:</w:t>
            </w:r>
          </w:p>
        </w:tc>
        <w:tc>
          <w:tcPr>
            <w:tcW w:w="2610" w:type="dxa"/>
            <w:tcBorders>
              <w:top w:val="single" w:sz="4" w:space="0" w:color="auto"/>
              <w:left w:val="single" w:sz="4" w:space="0" w:color="auto"/>
              <w:bottom w:val="single" w:sz="4" w:space="0" w:color="auto"/>
              <w:right w:val="single" w:sz="4" w:space="0" w:color="auto"/>
            </w:tcBorders>
          </w:tcPr>
          <w:p w14:paraId="1321F351" w14:textId="010EC241" w:rsidR="000E70DC" w:rsidRPr="00C070CB" w:rsidRDefault="003269B1" w:rsidP="00C070CB">
            <w:pPr>
              <w:ind w:left="0" w:firstLine="0"/>
              <w:jc w:val="left"/>
            </w:pPr>
            <w:r>
              <w:t xml:space="preserve">Tues, March </w:t>
            </w:r>
            <w:r w:rsidR="00737519">
              <w:t>23</w:t>
            </w:r>
            <w:r>
              <w:t xml:space="preserve"> 2021</w:t>
            </w:r>
          </w:p>
        </w:tc>
        <w:tc>
          <w:tcPr>
            <w:tcW w:w="1350" w:type="dxa"/>
            <w:tcBorders>
              <w:top w:val="single" w:sz="4" w:space="0" w:color="auto"/>
              <w:left w:val="single" w:sz="4" w:space="0" w:color="auto"/>
              <w:bottom w:val="single" w:sz="4" w:space="0" w:color="auto"/>
              <w:right w:val="single" w:sz="4" w:space="0" w:color="auto"/>
            </w:tcBorders>
          </w:tcPr>
          <w:p w14:paraId="18802AA4" w14:textId="2250B0A1" w:rsidR="000E70DC" w:rsidRPr="00C070CB" w:rsidRDefault="006654BB" w:rsidP="00C070CB">
            <w:pPr>
              <w:ind w:left="0" w:firstLine="0"/>
              <w:jc w:val="left"/>
            </w:pPr>
            <w:r w:rsidRPr="00C070CB">
              <w:t>1</w:t>
            </w:r>
            <w:r w:rsidR="003269B1">
              <w:t>0</w:t>
            </w:r>
            <w:r w:rsidRPr="00C070CB">
              <w:t>:00</w:t>
            </w:r>
            <w:r w:rsidR="0004748F">
              <w:t>AM</w:t>
            </w:r>
          </w:p>
        </w:tc>
        <w:tc>
          <w:tcPr>
            <w:tcW w:w="1998" w:type="dxa"/>
            <w:tcBorders>
              <w:top w:val="single" w:sz="4" w:space="0" w:color="auto"/>
              <w:left w:val="single" w:sz="4" w:space="0" w:color="auto"/>
              <w:bottom w:val="single" w:sz="4" w:space="0" w:color="auto"/>
              <w:right w:val="single" w:sz="4" w:space="0" w:color="auto"/>
            </w:tcBorders>
          </w:tcPr>
          <w:p w14:paraId="07F0A29C" w14:textId="77777777" w:rsidR="000E70DC" w:rsidRPr="00C070CB" w:rsidRDefault="00E70C0D" w:rsidP="00C070CB">
            <w:pPr>
              <w:ind w:left="72" w:firstLine="0"/>
              <w:jc w:val="left"/>
            </w:pPr>
            <w:r w:rsidRPr="00C070CB">
              <w:t>Detention Center†</w:t>
            </w:r>
          </w:p>
        </w:tc>
      </w:tr>
      <w:tr w:rsidR="00C070CB" w:rsidRPr="00C070CB" w14:paraId="3095BF49" w14:textId="77777777" w:rsidTr="009E59C5">
        <w:tc>
          <w:tcPr>
            <w:tcW w:w="4608" w:type="dxa"/>
            <w:tcBorders>
              <w:top w:val="single" w:sz="4" w:space="0" w:color="auto"/>
              <w:left w:val="single" w:sz="4" w:space="0" w:color="auto"/>
              <w:bottom w:val="single" w:sz="4" w:space="0" w:color="auto"/>
              <w:right w:val="single" w:sz="4" w:space="0" w:color="auto"/>
            </w:tcBorders>
          </w:tcPr>
          <w:p w14:paraId="121C8B96" w14:textId="77777777" w:rsidR="006654BB" w:rsidRPr="00C070CB" w:rsidRDefault="006654BB" w:rsidP="00C070CB">
            <w:pPr>
              <w:ind w:left="90" w:firstLine="0"/>
              <w:jc w:val="left"/>
            </w:pPr>
            <w:r w:rsidRPr="00C070CB">
              <w:t xml:space="preserve">Deadline for Questions:  </w:t>
            </w:r>
          </w:p>
        </w:tc>
        <w:tc>
          <w:tcPr>
            <w:tcW w:w="2610" w:type="dxa"/>
            <w:tcBorders>
              <w:top w:val="single" w:sz="4" w:space="0" w:color="auto"/>
              <w:left w:val="single" w:sz="4" w:space="0" w:color="auto"/>
              <w:bottom w:val="single" w:sz="4" w:space="0" w:color="auto"/>
              <w:right w:val="single" w:sz="4" w:space="0" w:color="auto"/>
            </w:tcBorders>
          </w:tcPr>
          <w:p w14:paraId="6C23AE04" w14:textId="37EFF2AC" w:rsidR="006654BB" w:rsidRPr="00C070CB" w:rsidRDefault="003269B1" w:rsidP="00C070CB">
            <w:pPr>
              <w:ind w:left="0" w:firstLine="0"/>
              <w:jc w:val="left"/>
            </w:pPr>
            <w:r>
              <w:t xml:space="preserve">Wed, </w:t>
            </w:r>
            <w:r w:rsidR="00737519">
              <w:t xml:space="preserve">March 31, </w:t>
            </w:r>
            <w:r>
              <w:t>2021</w:t>
            </w:r>
          </w:p>
        </w:tc>
        <w:tc>
          <w:tcPr>
            <w:tcW w:w="1350" w:type="dxa"/>
            <w:tcBorders>
              <w:top w:val="single" w:sz="4" w:space="0" w:color="auto"/>
              <w:left w:val="single" w:sz="4" w:space="0" w:color="auto"/>
              <w:bottom w:val="single" w:sz="4" w:space="0" w:color="auto"/>
              <w:right w:val="single" w:sz="4" w:space="0" w:color="auto"/>
            </w:tcBorders>
          </w:tcPr>
          <w:p w14:paraId="2FD7B5F5" w14:textId="77777777" w:rsidR="006654BB" w:rsidRPr="00C070CB" w:rsidRDefault="003269B1" w:rsidP="00C070CB">
            <w:pPr>
              <w:ind w:left="0" w:firstLine="0"/>
              <w:jc w:val="left"/>
            </w:pPr>
            <w:r>
              <w:t>3:30</w:t>
            </w:r>
            <w:r w:rsidR="006654BB" w:rsidRPr="00C070CB">
              <w:t>PM ET</w:t>
            </w:r>
          </w:p>
        </w:tc>
        <w:tc>
          <w:tcPr>
            <w:tcW w:w="1998" w:type="dxa"/>
            <w:tcBorders>
              <w:top w:val="single" w:sz="4" w:space="0" w:color="auto"/>
              <w:left w:val="single" w:sz="4" w:space="0" w:color="auto"/>
              <w:bottom w:val="single" w:sz="4" w:space="0" w:color="auto"/>
              <w:right w:val="single" w:sz="4" w:space="0" w:color="auto"/>
            </w:tcBorders>
          </w:tcPr>
          <w:p w14:paraId="016C3E11" w14:textId="77777777" w:rsidR="006654BB" w:rsidRPr="00C070CB" w:rsidRDefault="006654BB" w:rsidP="00C070CB">
            <w:pPr>
              <w:ind w:left="72" w:firstLine="0"/>
              <w:jc w:val="left"/>
            </w:pPr>
            <w:r w:rsidRPr="00C070CB">
              <w:t>Suite 239</w:t>
            </w:r>
          </w:p>
        </w:tc>
      </w:tr>
      <w:tr w:rsidR="00C070CB" w:rsidRPr="00C070CB" w14:paraId="7B1DA9C7" w14:textId="77777777" w:rsidTr="009E59C5">
        <w:tc>
          <w:tcPr>
            <w:tcW w:w="4608" w:type="dxa"/>
            <w:tcBorders>
              <w:top w:val="single" w:sz="4" w:space="0" w:color="auto"/>
              <w:left w:val="single" w:sz="4" w:space="0" w:color="auto"/>
              <w:bottom w:val="single" w:sz="4" w:space="0" w:color="auto"/>
              <w:right w:val="single" w:sz="4" w:space="0" w:color="auto"/>
            </w:tcBorders>
          </w:tcPr>
          <w:p w14:paraId="7BD81455" w14:textId="77777777" w:rsidR="006654BB" w:rsidRPr="00C070CB" w:rsidRDefault="006654BB" w:rsidP="00C070CB">
            <w:pPr>
              <w:ind w:left="90" w:firstLine="0"/>
              <w:jc w:val="left"/>
            </w:pPr>
            <w:r w:rsidRPr="00C070CB">
              <w:t>Bids Must be Received on/or Before:</w:t>
            </w:r>
          </w:p>
        </w:tc>
        <w:tc>
          <w:tcPr>
            <w:tcW w:w="2610" w:type="dxa"/>
            <w:tcBorders>
              <w:top w:val="single" w:sz="4" w:space="0" w:color="auto"/>
              <w:left w:val="single" w:sz="4" w:space="0" w:color="auto"/>
              <w:bottom w:val="single" w:sz="4" w:space="0" w:color="auto"/>
              <w:right w:val="single" w:sz="4" w:space="0" w:color="auto"/>
            </w:tcBorders>
          </w:tcPr>
          <w:p w14:paraId="2B90EACB" w14:textId="1CECD5E7" w:rsidR="006654BB" w:rsidRPr="00C070CB" w:rsidRDefault="003269B1" w:rsidP="003269B1">
            <w:pPr>
              <w:ind w:left="0" w:firstLine="0"/>
              <w:jc w:val="left"/>
            </w:pPr>
            <w:r>
              <w:t xml:space="preserve">Wed, April </w:t>
            </w:r>
            <w:r w:rsidR="00737519">
              <w:t xml:space="preserve">7, </w:t>
            </w:r>
            <w:r>
              <w:t>2021</w:t>
            </w:r>
          </w:p>
        </w:tc>
        <w:tc>
          <w:tcPr>
            <w:tcW w:w="1350" w:type="dxa"/>
            <w:tcBorders>
              <w:top w:val="single" w:sz="4" w:space="0" w:color="auto"/>
              <w:left w:val="single" w:sz="4" w:space="0" w:color="auto"/>
              <w:bottom w:val="single" w:sz="4" w:space="0" w:color="auto"/>
              <w:right w:val="single" w:sz="4" w:space="0" w:color="auto"/>
            </w:tcBorders>
          </w:tcPr>
          <w:p w14:paraId="718C2ACF" w14:textId="77777777" w:rsidR="006654BB" w:rsidRPr="00C070CB" w:rsidRDefault="006654BB" w:rsidP="00C070CB">
            <w:pPr>
              <w:ind w:left="0" w:firstLine="0"/>
              <w:jc w:val="left"/>
            </w:pPr>
            <w:r w:rsidRPr="00C070CB">
              <w:t>3:</w:t>
            </w:r>
            <w:r w:rsidR="003F2783" w:rsidRPr="00C070CB">
              <w:t>3</w:t>
            </w:r>
            <w:r w:rsidRPr="00C070CB">
              <w:t>0PM ET</w:t>
            </w:r>
          </w:p>
        </w:tc>
        <w:tc>
          <w:tcPr>
            <w:tcW w:w="1998" w:type="dxa"/>
            <w:tcBorders>
              <w:top w:val="single" w:sz="4" w:space="0" w:color="auto"/>
              <w:left w:val="single" w:sz="4" w:space="0" w:color="auto"/>
              <w:bottom w:val="single" w:sz="4" w:space="0" w:color="auto"/>
              <w:right w:val="single" w:sz="4" w:space="0" w:color="auto"/>
            </w:tcBorders>
          </w:tcPr>
          <w:p w14:paraId="295348D4" w14:textId="77777777" w:rsidR="006654BB" w:rsidRPr="00C070CB" w:rsidRDefault="006654BB" w:rsidP="00C070CB">
            <w:pPr>
              <w:ind w:left="72" w:firstLine="0"/>
              <w:jc w:val="left"/>
            </w:pPr>
            <w:r w:rsidRPr="00C070CB">
              <w:t>Suite 239</w:t>
            </w:r>
          </w:p>
        </w:tc>
      </w:tr>
      <w:tr w:rsidR="00C070CB" w:rsidRPr="00C070CB" w14:paraId="4570DA33" w14:textId="77777777" w:rsidTr="009E59C5">
        <w:tc>
          <w:tcPr>
            <w:tcW w:w="4608" w:type="dxa"/>
            <w:tcBorders>
              <w:top w:val="single" w:sz="4" w:space="0" w:color="auto"/>
              <w:left w:val="single" w:sz="4" w:space="0" w:color="auto"/>
              <w:bottom w:val="single" w:sz="4" w:space="0" w:color="auto"/>
              <w:right w:val="single" w:sz="4" w:space="0" w:color="auto"/>
            </w:tcBorders>
          </w:tcPr>
          <w:p w14:paraId="3C074369" w14:textId="77777777" w:rsidR="006654BB" w:rsidRPr="00C070CB" w:rsidRDefault="006654BB" w:rsidP="00C070CB">
            <w:pPr>
              <w:ind w:left="90" w:firstLine="0"/>
              <w:jc w:val="left"/>
            </w:pPr>
            <w:r w:rsidRPr="00C070CB">
              <w:t>Public Bid Opening &amp; Tabulation:</w:t>
            </w:r>
          </w:p>
        </w:tc>
        <w:tc>
          <w:tcPr>
            <w:tcW w:w="2610" w:type="dxa"/>
            <w:tcBorders>
              <w:top w:val="single" w:sz="4" w:space="0" w:color="auto"/>
              <w:left w:val="single" w:sz="4" w:space="0" w:color="auto"/>
              <w:bottom w:val="single" w:sz="4" w:space="0" w:color="auto"/>
              <w:right w:val="single" w:sz="4" w:space="0" w:color="auto"/>
            </w:tcBorders>
          </w:tcPr>
          <w:p w14:paraId="7DB1E064" w14:textId="786FB550" w:rsidR="006654BB" w:rsidRPr="00C070CB" w:rsidRDefault="003269B1" w:rsidP="00C070CB">
            <w:pPr>
              <w:ind w:left="0" w:firstLine="0"/>
              <w:jc w:val="left"/>
            </w:pPr>
            <w:r>
              <w:t xml:space="preserve">Wed, April </w:t>
            </w:r>
            <w:r w:rsidR="00737519">
              <w:t xml:space="preserve">7, </w:t>
            </w:r>
            <w:r w:rsidR="0004748F">
              <w:t>2</w:t>
            </w:r>
            <w:r>
              <w:t>021</w:t>
            </w:r>
          </w:p>
        </w:tc>
        <w:tc>
          <w:tcPr>
            <w:tcW w:w="1350" w:type="dxa"/>
            <w:tcBorders>
              <w:top w:val="single" w:sz="4" w:space="0" w:color="auto"/>
              <w:left w:val="single" w:sz="4" w:space="0" w:color="auto"/>
              <w:bottom w:val="single" w:sz="4" w:space="0" w:color="auto"/>
              <w:right w:val="single" w:sz="4" w:space="0" w:color="auto"/>
            </w:tcBorders>
          </w:tcPr>
          <w:p w14:paraId="2BFA66F2" w14:textId="77777777" w:rsidR="006654BB" w:rsidRPr="00C070CB" w:rsidRDefault="006654BB" w:rsidP="00C070CB">
            <w:pPr>
              <w:ind w:left="0" w:firstLine="0"/>
              <w:jc w:val="left"/>
            </w:pPr>
            <w:r w:rsidRPr="00C070CB">
              <w:t>3:</w:t>
            </w:r>
            <w:r w:rsidR="003F2783" w:rsidRPr="00C070CB">
              <w:t>3</w:t>
            </w:r>
            <w:r w:rsidRPr="00C070CB">
              <w:t>0PM ET</w:t>
            </w:r>
          </w:p>
        </w:tc>
        <w:tc>
          <w:tcPr>
            <w:tcW w:w="1998" w:type="dxa"/>
            <w:tcBorders>
              <w:top w:val="single" w:sz="4" w:space="0" w:color="auto"/>
              <w:left w:val="single" w:sz="4" w:space="0" w:color="auto"/>
              <w:bottom w:val="single" w:sz="4" w:space="0" w:color="auto"/>
              <w:right w:val="single" w:sz="4" w:space="0" w:color="auto"/>
            </w:tcBorders>
          </w:tcPr>
          <w:p w14:paraId="404C2D41" w14:textId="77777777" w:rsidR="006654BB" w:rsidRPr="00C070CB" w:rsidRDefault="006654BB" w:rsidP="00C070CB">
            <w:pPr>
              <w:ind w:left="72" w:firstLine="0"/>
              <w:jc w:val="left"/>
            </w:pPr>
            <w:r w:rsidRPr="00C070CB">
              <w:t>Suite 239</w:t>
            </w:r>
          </w:p>
        </w:tc>
      </w:tr>
      <w:tr w:rsidR="00C070CB" w:rsidRPr="00C070CB" w14:paraId="7BB7010D" w14:textId="77777777" w:rsidTr="009E59C5">
        <w:tc>
          <w:tcPr>
            <w:tcW w:w="4608" w:type="dxa"/>
            <w:tcBorders>
              <w:top w:val="single" w:sz="4" w:space="0" w:color="auto"/>
              <w:left w:val="single" w:sz="4" w:space="0" w:color="auto"/>
              <w:bottom w:val="single" w:sz="4" w:space="0" w:color="auto"/>
              <w:right w:val="single" w:sz="4" w:space="0" w:color="auto"/>
            </w:tcBorders>
          </w:tcPr>
          <w:p w14:paraId="156FAA3A" w14:textId="77777777" w:rsidR="00E70C0D" w:rsidRPr="00C070CB" w:rsidRDefault="006654BB" w:rsidP="00C070CB">
            <w:pPr>
              <w:ind w:left="90" w:firstLine="0"/>
              <w:jc w:val="left"/>
            </w:pPr>
            <w:r w:rsidRPr="00C070CB">
              <w:t>Anticipated Contract Start Date</w:t>
            </w:r>
          </w:p>
        </w:tc>
        <w:tc>
          <w:tcPr>
            <w:tcW w:w="2610" w:type="dxa"/>
            <w:tcBorders>
              <w:top w:val="single" w:sz="4" w:space="0" w:color="auto"/>
              <w:left w:val="single" w:sz="4" w:space="0" w:color="auto"/>
              <w:bottom w:val="single" w:sz="4" w:space="0" w:color="auto"/>
              <w:right w:val="single" w:sz="4" w:space="0" w:color="auto"/>
            </w:tcBorders>
          </w:tcPr>
          <w:p w14:paraId="77E2226C" w14:textId="44D868B2" w:rsidR="00E70C0D" w:rsidRPr="00C070CB" w:rsidRDefault="0004748F" w:rsidP="00C070CB">
            <w:pPr>
              <w:ind w:left="0" w:firstLine="0"/>
              <w:jc w:val="left"/>
            </w:pPr>
            <w:r>
              <w:t xml:space="preserve">Tuesday, June 1, </w:t>
            </w:r>
            <w:r w:rsidR="003269B1">
              <w:t>2021</w:t>
            </w:r>
          </w:p>
        </w:tc>
        <w:tc>
          <w:tcPr>
            <w:tcW w:w="1350" w:type="dxa"/>
            <w:tcBorders>
              <w:top w:val="single" w:sz="4" w:space="0" w:color="auto"/>
              <w:left w:val="single" w:sz="4" w:space="0" w:color="auto"/>
              <w:bottom w:val="single" w:sz="4" w:space="0" w:color="auto"/>
              <w:right w:val="single" w:sz="4" w:space="0" w:color="auto"/>
            </w:tcBorders>
          </w:tcPr>
          <w:p w14:paraId="394F81A5" w14:textId="77777777" w:rsidR="00E70C0D" w:rsidRPr="00C070CB" w:rsidRDefault="006654BB" w:rsidP="00C070CB">
            <w:pPr>
              <w:ind w:left="0" w:firstLine="0"/>
              <w:jc w:val="left"/>
            </w:pPr>
            <w:r w:rsidRPr="00C070CB">
              <w:t>n/a</w:t>
            </w:r>
          </w:p>
        </w:tc>
        <w:tc>
          <w:tcPr>
            <w:tcW w:w="1998" w:type="dxa"/>
            <w:tcBorders>
              <w:top w:val="single" w:sz="4" w:space="0" w:color="auto"/>
              <w:left w:val="single" w:sz="4" w:space="0" w:color="auto"/>
              <w:bottom w:val="single" w:sz="4" w:space="0" w:color="auto"/>
              <w:right w:val="single" w:sz="4" w:space="0" w:color="auto"/>
            </w:tcBorders>
          </w:tcPr>
          <w:p w14:paraId="3A2D6CE3" w14:textId="77777777" w:rsidR="00E70C0D" w:rsidRPr="00C070CB" w:rsidRDefault="006654BB" w:rsidP="00C070CB">
            <w:pPr>
              <w:ind w:left="72" w:firstLine="0"/>
              <w:jc w:val="left"/>
            </w:pPr>
            <w:r w:rsidRPr="00C070CB">
              <w:t>n/a</w:t>
            </w:r>
          </w:p>
        </w:tc>
      </w:tr>
    </w:tbl>
    <w:p w14:paraId="36B03F97" w14:textId="77777777" w:rsidR="000E70DC" w:rsidRPr="007A6304" w:rsidRDefault="000E70DC" w:rsidP="009E59C5">
      <w:pPr>
        <w:ind w:left="90" w:firstLine="0"/>
        <w:rPr>
          <w:bCs/>
        </w:rPr>
      </w:pPr>
      <w:r w:rsidRPr="007A6304">
        <w:rPr>
          <w:bCs/>
        </w:rPr>
        <w:t>*All locations in the Old County Courthouse, 129 Screven Street, Georgetown, SC unless otherwise stated.</w:t>
      </w:r>
    </w:p>
    <w:p w14:paraId="2284650A" w14:textId="77777777" w:rsidR="000E70DC" w:rsidRPr="007A6304" w:rsidRDefault="00E70C0D" w:rsidP="009E59C5">
      <w:pPr>
        <w:tabs>
          <w:tab w:val="left" w:pos="720"/>
          <w:tab w:val="left" w:pos="1440"/>
          <w:tab w:val="right" w:pos="9360"/>
        </w:tabs>
        <w:ind w:left="90" w:firstLine="0"/>
        <w:rPr>
          <w:bCs/>
        </w:rPr>
      </w:pPr>
      <w:r w:rsidRPr="007A6304">
        <w:rPr>
          <w:bCs/>
        </w:rPr>
        <w:t>†Georgetown County Detention Center, 2394 Browns Ferry Rd (a/k/a SC-51), Georgetown, SC  29440</w:t>
      </w:r>
    </w:p>
    <w:p w14:paraId="4C24FAA9" w14:textId="77777777" w:rsidR="000E70DC" w:rsidRPr="004F40B8" w:rsidRDefault="000E70DC" w:rsidP="006A2F41">
      <w:pPr>
        <w:rPr>
          <w:bCs/>
          <w:sz w:val="24"/>
          <w:szCs w:val="24"/>
        </w:rPr>
      </w:pPr>
    </w:p>
    <w:p w14:paraId="41B110EB" w14:textId="77777777" w:rsidR="008D45B7" w:rsidRPr="004F40B8" w:rsidRDefault="00E70C0D">
      <w:pPr>
        <w:spacing w:line="280" w:lineRule="exact"/>
        <w:ind w:left="144"/>
        <w:jc w:val="center"/>
        <w:textAlignment w:val="baseline"/>
        <w:rPr>
          <w:rFonts w:eastAsia="Times New Roman"/>
          <w:b/>
          <w:color w:val="000000"/>
          <w:sz w:val="24"/>
          <w:szCs w:val="24"/>
        </w:rPr>
      </w:pPr>
      <w:r w:rsidRPr="004F40B8">
        <w:rPr>
          <w:rFonts w:eastAsia="Times New Roman"/>
          <w:b/>
          <w:color w:val="000000"/>
          <w:sz w:val="24"/>
          <w:szCs w:val="24"/>
        </w:rPr>
        <w:t>Georgetown</w:t>
      </w:r>
      <w:r w:rsidR="0004151B" w:rsidRPr="004F40B8">
        <w:rPr>
          <w:rFonts w:eastAsia="Times New Roman"/>
          <w:b/>
          <w:color w:val="000000"/>
          <w:sz w:val="24"/>
          <w:szCs w:val="24"/>
        </w:rPr>
        <w:t xml:space="preserve"> County Detention Center </w:t>
      </w:r>
      <w:r w:rsidR="0004151B" w:rsidRPr="004F40B8">
        <w:rPr>
          <w:rFonts w:eastAsia="Times New Roman"/>
          <w:b/>
          <w:color w:val="000000"/>
          <w:sz w:val="24"/>
          <w:szCs w:val="24"/>
        </w:rPr>
        <w:br/>
        <w:t xml:space="preserve">Request for Proposal (RFP) </w:t>
      </w:r>
      <w:r w:rsidR="0004151B" w:rsidRPr="004F40B8">
        <w:rPr>
          <w:rFonts w:eastAsia="Times New Roman"/>
          <w:b/>
          <w:color w:val="000000"/>
          <w:sz w:val="24"/>
          <w:szCs w:val="24"/>
        </w:rPr>
        <w:br/>
        <w:t>Inmate Telephone Service</w:t>
      </w:r>
      <w:r w:rsidRPr="004F40B8">
        <w:rPr>
          <w:rFonts w:eastAsia="Times New Roman"/>
          <w:b/>
          <w:color w:val="000000"/>
          <w:sz w:val="24"/>
          <w:szCs w:val="24"/>
        </w:rPr>
        <w:t xml:space="preserve"> Provider</w:t>
      </w:r>
    </w:p>
    <w:p w14:paraId="40E2D3F3" w14:textId="77777777" w:rsidR="00C96FC6" w:rsidRPr="004F40B8" w:rsidRDefault="00C96FC6">
      <w:pPr>
        <w:spacing w:line="280" w:lineRule="exact"/>
        <w:ind w:left="144"/>
        <w:jc w:val="center"/>
        <w:textAlignment w:val="baseline"/>
        <w:rPr>
          <w:rFonts w:eastAsia="Times New Roman"/>
          <w:b/>
          <w:color w:val="000000"/>
          <w:sz w:val="24"/>
          <w:szCs w:val="24"/>
        </w:rPr>
      </w:pPr>
    </w:p>
    <w:p w14:paraId="58E9DD2E" w14:textId="4318C0D9" w:rsidR="00C96FC6" w:rsidRPr="00946A7E" w:rsidRDefault="00C96FC6" w:rsidP="00946A7E">
      <w:pPr>
        <w:spacing w:line="280" w:lineRule="exact"/>
        <w:ind w:left="144" w:firstLine="0"/>
        <w:textAlignment w:val="baseline"/>
        <w:rPr>
          <w:rFonts w:eastAsia="Times New Roman"/>
          <w:color w:val="000000"/>
          <w:sz w:val="24"/>
          <w:szCs w:val="24"/>
          <w:u w:val="single"/>
        </w:rPr>
      </w:pPr>
      <w:r w:rsidRPr="004F40B8">
        <w:rPr>
          <w:rFonts w:eastAsia="Times New Roman"/>
          <w:color w:val="000000"/>
          <w:sz w:val="24"/>
          <w:szCs w:val="24"/>
        </w:rPr>
        <w:t>The</w:t>
      </w:r>
      <w:r w:rsidR="00946A7E">
        <w:rPr>
          <w:rFonts w:eastAsia="Times New Roman"/>
          <w:color w:val="000000"/>
          <w:sz w:val="24"/>
          <w:szCs w:val="24"/>
        </w:rPr>
        <w:t xml:space="preserve"> County will host a </w:t>
      </w:r>
      <w:r w:rsidRPr="00946A7E">
        <w:rPr>
          <w:rFonts w:eastAsia="Times New Roman"/>
          <w:b/>
          <w:color w:val="000000"/>
          <w:sz w:val="24"/>
          <w:szCs w:val="24"/>
        </w:rPr>
        <w:t>MANDATORY Pre</w:t>
      </w:r>
      <w:r w:rsidR="00DC1E08">
        <w:rPr>
          <w:rFonts w:eastAsia="Times New Roman"/>
          <w:b/>
          <w:color w:val="000000"/>
          <w:sz w:val="24"/>
          <w:szCs w:val="24"/>
        </w:rPr>
        <w:t>-</w:t>
      </w:r>
      <w:r w:rsidRPr="00946A7E">
        <w:rPr>
          <w:rFonts w:eastAsia="Times New Roman"/>
          <w:b/>
          <w:color w:val="000000"/>
          <w:sz w:val="24"/>
          <w:szCs w:val="24"/>
        </w:rPr>
        <w:t>bid Conference and Site Inspection</w:t>
      </w:r>
      <w:r w:rsidRPr="004F40B8">
        <w:rPr>
          <w:rFonts w:eastAsia="Times New Roman"/>
          <w:color w:val="000000"/>
          <w:sz w:val="24"/>
          <w:szCs w:val="24"/>
        </w:rPr>
        <w:t xml:space="preserve"> </w:t>
      </w:r>
      <w:r w:rsidR="00E833D4" w:rsidRPr="004F40B8">
        <w:rPr>
          <w:rFonts w:eastAsia="Times New Roman"/>
          <w:color w:val="000000"/>
          <w:sz w:val="24"/>
          <w:szCs w:val="24"/>
        </w:rPr>
        <w:t xml:space="preserve">on site </w:t>
      </w:r>
      <w:r w:rsidR="00946A7E">
        <w:rPr>
          <w:rFonts w:eastAsia="Times New Roman"/>
          <w:color w:val="000000"/>
          <w:sz w:val="24"/>
          <w:szCs w:val="24"/>
        </w:rPr>
        <w:t xml:space="preserve">in the training room </w:t>
      </w:r>
      <w:r w:rsidR="00E833D4" w:rsidRPr="004F40B8">
        <w:rPr>
          <w:rFonts w:eastAsia="Times New Roman"/>
          <w:color w:val="000000"/>
          <w:sz w:val="24"/>
          <w:szCs w:val="24"/>
        </w:rPr>
        <w:t>a</w:t>
      </w:r>
      <w:r w:rsidRPr="004F40B8">
        <w:rPr>
          <w:rFonts w:eastAsia="Times New Roman"/>
          <w:color w:val="000000"/>
          <w:sz w:val="24"/>
          <w:szCs w:val="24"/>
        </w:rPr>
        <w:t xml:space="preserve">t the Georgetown County Detention Center, </w:t>
      </w:r>
      <w:r w:rsidRPr="004F40B8">
        <w:rPr>
          <w:rFonts w:eastAsia="Times New Roman"/>
          <w:bCs/>
          <w:color w:val="000000"/>
          <w:sz w:val="24"/>
          <w:szCs w:val="24"/>
        </w:rPr>
        <w:t xml:space="preserve">2394 Browns Ferry Rd (a/k/a SC-51), Georgetown, SC  29440 </w:t>
      </w:r>
      <w:r w:rsidRPr="004F40B8">
        <w:rPr>
          <w:rFonts w:eastAsia="Times New Roman"/>
          <w:color w:val="000000"/>
          <w:sz w:val="24"/>
          <w:szCs w:val="24"/>
        </w:rPr>
        <w:t xml:space="preserve">on </w:t>
      </w:r>
      <w:r w:rsidR="003269B1">
        <w:rPr>
          <w:rFonts w:eastAsia="Times New Roman"/>
          <w:b/>
          <w:color w:val="000000"/>
          <w:sz w:val="24"/>
          <w:szCs w:val="24"/>
        </w:rPr>
        <w:t xml:space="preserve">Tuesday, March </w:t>
      </w:r>
      <w:r w:rsidR="0004748F">
        <w:rPr>
          <w:rFonts w:eastAsia="Times New Roman"/>
          <w:b/>
          <w:color w:val="000000"/>
          <w:sz w:val="24"/>
          <w:szCs w:val="24"/>
        </w:rPr>
        <w:t>23</w:t>
      </w:r>
      <w:r w:rsidR="003269B1">
        <w:rPr>
          <w:rFonts w:eastAsia="Times New Roman"/>
          <w:b/>
          <w:color w:val="000000"/>
          <w:sz w:val="24"/>
          <w:szCs w:val="24"/>
        </w:rPr>
        <w:t>, 2021</w:t>
      </w:r>
      <w:r w:rsidR="00946A7E" w:rsidRPr="0004748F">
        <w:rPr>
          <w:rFonts w:eastAsia="Times New Roman"/>
          <w:color w:val="000000"/>
          <w:sz w:val="24"/>
          <w:szCs w:val="24"/>
          <w:highlight w:val="yellow"/>
        </w:rPr>
        <w:t xml:space="preserve">.  </w:t>
      </w:r>
      <w:r w:rsidR="00946A7E" w:rsidRPr="0004748F">
        <w:rPr>
          <w:rFonts w:eastAsia="Times New Roman"/>
          <w:color w:val="000000"/>
          <w:sz w:val="24"/>
          <w:szCs w:val="24"/>
          <w:highlight w:val="yellow"/>
          <w:u w:val="single"/>
        </w:rPr>
        <w:t>This pre-bid</w:t>
      </w:r>
      <w:r w:rsidRPr="0004748F">
        <w:rPr>
          <w:rFonts w:eastAsia="Times New Roman"/>
          <w:color w:val="000000"/>
          <w:sz w:val="24"/>
          <w:szCs w:val="24"/>
          <w:highlight w:val="yellow"/>
          <w:u w:val="single"/>
        </w:rPr>
        <w:t xml:space="preserve"> will begin promptly at 1</w:t>
      </w:r>
      <w:r w:rsidR="003269B1" w:rsidRPr="0004748F">
        <w:rPr>
          <w:rFonts w:eastAsia="Times New Roman"/>
          <w:color w:val="000000"/>
          <w:sz w:val="24"/>
          <w:szCs w:val="24"/>
          <w:highlight w:val="yellow"/>
          <w:u w:val="single"/>
        </w:rPr>
        <w:t>0:00AM</w:t>
      </w:r>
      <w:r w:rsidRPr="0004748F">
        <w:rPr>
          <w:rFonts w:eastAsia="Times New Roman"/>
          <w:color w:val="000000"/>
          <w:sz w:val="24"/>
          <w:szCs w:val="24"/>
          <w:highlight w:val="yellow"/>
          <w:u w:val="single"/>
        </w:rPr>
        <w:t xml:space="preserve"> Eastern NIST.  Late attendance will not be permitted.  Only those providers with a representative registered in attendance will be eligible to provide a proposal.  </w:t>
      </w:r>
      <w:r w:rsidR="0004748F" w:rsidRPr="0004748F">
        <w:rPr>
          <w:rFonts w:eastAsia="Times New Roman"/>
          <w:color w:val="000000"/>
          <w:sz w:val="24"/>
          <w:szCs w:val="24"/>
          <w:highlight w:val="yellow"/>
          <w:u w:val="single"/>
        </w:rPr>
        <w:t xml:space="preserve">Due to </w:t>
      </w:r>
      <w:proofErr w:type="spellStart"/>
      <w:r w:rsidR="0004748F" w:rsidRPr="0004748F">
        <w:rPr>
          <w:rFonts w:eastAsia="Times New Roman"/>
          <w:color w:val="000000"/>
          <w:sz w:val="24"/>
          <w:szCs w:val="24"/>
          <w:highlight w:val="yellow"/>
          <w:u w:val="single"/>
        </w:rPr>
        <w:t>Covid</w:t>
      </w:r>
      <w:proofErr w:type="spellEnd"/>
      <w:r w:rsidR="0004748F" w:rsidRPr="0004748F">
        <w:rPr>
          <w:rFonts w:eastAsia="Times New Roman"/>
          <w:color w:val="000000"/>
          <w:sz w:val="24"/>
          <w:szCs w:val="24"/>
          <w:highlight w:val="yellow"/>
          <w:u w:val="single"/>
        </w:rPr>
        <w:t>, only one (1) representative from each bidding company may attend.</w:t>
      </w:r>
      <w:r w:rsidR="0004748F">
        <w:rPr>
          <w:rFonts w:eastAsia="Times New Roman"/>
          <w:color w:val="000000"/>
          <w:sz w:val="24"/>
          <w:szCs w:val="24"/>
          <w:u w:val="single"/>
        </w:rPr>
        <w:t xml:space="preserve"> </w:t>
      </w:r>
    </w:p>
    <w:p w14:paraId="1ED707A1" w14:textId="77777777" w:rsidR="00E833D4" w:rsidRPr="004F40B8" w:rsidRDefault="00E833D4" w:rsidP="00C96FC6">
      <w:pPr>
        <w:spacing w:line="280" w:lineRule="exact"/>
        <w:ind w:left="144"/>
        <w:textAlignment w:val="baseline"/>
        <w:rPr>
          <w:rFonts w:eastAsia="Times New Roman"/>
          <w:color w:val="000000"/>
          <w:sz w:val="24"/>
          <w:szCs w:val="24"/>
        </w:rPr>
      </w:pPr>
    </w:p>
    <w:p w14:paraId="3A4C5DC4" w14:textId="77777777" w:rsidR="00E833D4" w:rsidRPr="004F40B8" w:rsidRDefault="00946A7E" w:rsidP="00C96FC6">
      <w:pPr>
        <w:spacing w:line="280" w:lineRule="exact"/>
        <w:ind w:left="144"/>
        <w:textAlignment w:val="baseline"/>
        <w:rPr>
          <w:rFonts w:eastAsia="Times New Roman"/>
          <w:color w:val="000000"/>
          <w:sz w:val="24"/>
          <w:szCs w:val="24"/>
        </w:rPr>
      </w:pPr>
      <w:r w:rsidRPr="004F40B8">
        <w:rPr>
          <w:rFonts w:eastAsia="Times New Roman"/>
          <w:noProof/>
          <w:color w:val="000000"/>
          <w:sz w:val="24"/>
          <w:szCs w:val="24"/>
        </w:rPr>
        <w:drawing>
          <wp:anchor distT="0" distB="0" distL="114300" distR="114300" simplePos="0" relativeHeight="251676672" behindDoc="0" locked="0" layoutInCell="1" allowOverlap="1" wp14:anchorId="2C4CB4E2" wp14:editId="15C3F9DA">
            <wp:simplePos x="0" y="0"/>
            <wp:positionH relativeFrom="column">
              <wp:posOffset>90170</wp:posOffset>
            </wp:positionH>
            <wp:positionV relativeFrom="paragraph">
              <wp:posOffset>120015</wp:posOffset>
            </wp:positionV>
            <wp:extent cx="6052820" cy="4608195"/>
            <wp:effectExtent l="0" t="0" r="508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ention Center.bmp"/>
                    <pic:cNvPicPr/>
                  </pic:nvPicPr>
                  <pic:blipFill>
                    <a:blip r:embed="rId15">
                      <a:extLst>
                        <a:ext uri="{28A0092B-C50C-407E-A947-70E740481C1C}">
                          <a14:useLocalDpi xmlns:a14="http://schemas.microsoft.com/office/drawing/2010/main" val="0"/>
                        </a:ext>
                      </a:extLst>
                    </a:blip>
                    <a:stretch>
                      <a:fillRect/>
                    </a:stretch>
                  </pic:blipFill>
                  <pic:spPr>
                    <a:xfrm>
                      <a:off x="0" y="0"/>
                      <a:ext cx="6052820" cy="4608195"/>
                    </a:xfrm>
                    <a:prstGeom prst="rect">
                      <a:avLst/>
                    </a:prstGeom>
                  </pic:spPr>
                </pic:pic>
              </a:graphicData>
            </a:graphic>
            <wp14:sizeRelH relativeFrom="margin">
              <wp14:pctWidth>0</wp14:pctWidth>
            </wp14:sizeRelH>
            <wp14:sizeRelV relativeFrom="margin">
              <wp14:pctHeight>0</wp14:pctHeight>
            </wp14:sizeRelV>
          </wp:anchor>
        </w:drawing>
      </w:r>
    </w:p>
    <w:p w14:paraId="1EB5FD79" w14:textId="77777777" w:rsidR="006A2F41" w:rsidRPr="004F40B8" w:rsidRDefault="006A2F41">
      <w:pPr>
        <w:spacing w:line="280" w:lineRule="exact"/>
        <w:ind w:left="144"/>
        <w:jc w:val="center"/>
        <w:textAlignment w:val="baseline"/>
        <w:rPr>
          <w:rFonts w:eastAsia="Times New Roman"/>
          <w:b/>
          <w:color w:val="000000"/>
          <w:sz w:val="24"/>
          <w:szCs w:val="24"/>
        </w:rPr>
      </w:pPr>
    </w:p>
    <w:p w14:paraId="46C9D98F" w14:textId="77777777" w:rsidR="006A2F41" w:rsidRPr="004F40B8" w:rsidRDefault="006A2F41" w:rsidP="006654BB">
      <w:pPr>
        <w:spacing w:line="280" w:lineRule="exact"/>
        <w:ind w:left="144"/>
        <w:textAlignment w:val="baseline"/>
        <w:rPr>
          <w:rFonts w:eastAsia="Times New Roman"/>
          <w:b/>
          <w:color w:val="000000"/>
          <w:sz w:val="24"/>
          <w:szCs w:val="24"/>
        </w:rPr>
      </w:pPr>
    </w:p>
    <w:p w14:paraId="48AC0B2E" w14:textId="77777777" w:rsidR="008930F9" w:rsidRDefault="008930F9">
      <w:pPr>
        <w:rPr>
          <w:rFonts w:eastAsia="Times New Roman"/>
          <w:b/>
          <w:color w:val="000000"/>
          <w:sz w:val="24"/>
          <w:szCs w:val="24"/>
        </w:rPr>
      </w:pPr>
    </w:p>
    <w:p w14:paraId="0B35C173" w14:textId="77777777" w:rsidR="008930F9" w:rsidRDefault="008930F9">
      <w:pPr>
        <w:rPr>
          <w:rFonts w:eastAsia="Times New Roman"/>
          <w:b/>
          <w:color w:val="000000"/>
          <w:sz w:val="24"/>
          <w:szCs w:val="24"/>
        </w:rPr>
      </w:pPr>
    </w:p>
    <w:p w14:paraId="284B152C" w14:textId="77777777" w:rsidR="00946A7E" w:rsidRDefault="00946A7E">
      <w:pPr>
        <w:rPr>
          <w:rFonts w:eastAsia="Times New Roman"/>
          <w:b/>
          <w:color w:val="000000"/>
          <w:sz w:val="24"/>
          <w:szCs w:val="24"/>
        </w:rPr>
      </w:pPr>
      <w:r>
        <w:rPr>
          <w:rFonts w:eastAsia="Times New Roman"/>
          <w:b/>
          <w:color w:val="000000"/>
          <w:sz w:val="24"/>
          <w:szCs w:val="24"/>
        </w:rPr>
        <w:br w:type="page"/>
      </w:r>
    </w:p>
    <w:p w14:paraId="6377FBE5" w14:textId="77777777" w:rsidR="008D45B7" w:rsidRPr="004F40B8" w:rsidRDefault="0004151B">
      <w:pPr>
        <w:spacing w:before="293" w:line="273" w:lineRule="exact"/>
        <w:jc w:val="center"/>
        <w:textAlignment w:val="baseline"/>
        <w:rPr>
          <w:rFonts w:eastAsia="Times New Roman"/>
          <w:b/>
          <w:color w:val="000000"/>
          <w:sz w:val="24"/>
          <w:szCs w:val="24"/>
        </w:rPr>
      </w:pPr>
      <w:r w:rsidRPr="004F40B8">
        <w:rPr>
          <w:rFonts w:eastAsia="Times New Roman"/>
          <w:b/>
          <w:color w:val="000000"/>
          <w:sz w:val="24"/>
          <w:szCs w:val="24"/>
        </w:rPr>
        <w:lastRenderedPageBreak/>
        <w:t>TABLE OF CONTENTS</w:t>
      </w:r>
    </w:p>
    <w:p w14:paraId="0D0761E7" w14:textId="77777777" w:rsidR="008D45B7" w:rsidRPr="004F40B8" w:rsidRDefault="0004151B">
      <w:pPr>
        <w:tabs>
          <w:tab w:val="left" w:pos="7848"/>
        </w:tabs>
        <w:spacing w:before="252" w:line="313" w:lineRule="exact"/>
        <w:textAlignment w:val="baseline"/>
        <w:rPr>
          <w:rFonts w:eastAsia="Times New Roman"/>
          <w:b/>
          <w:color w:val="000000"/>
          <w:spacing w:val="4"/>
          <w:sz w:val="24"/>
          <w:szCs w:val="24"/>
          <w:u w:val="single"/>
        </w:rPr>
      </w:pPr>
      <w:r w:rsidRPr="004F40B8">
        <w:rPr>
          <w:rFonts w:eastAsia="Times New Roman"/>
          <w:b/>
          <w:color w:val="000000"/>
          <w:spacing w:val="4"/>
          <w:sz w:val="24"/>
          <w:szCs w:val="24"/>
          <w:u w:val="single"/>
        </w:rPr>
        <w:t>SECTION</w:t>
      </w:r>
      <w:r w:rsidRPr="004F40B8">
        <w:rPr>
          <w:rFonts w:eastAsia="Times New Roman"/>
          <w:b/>
          <w:color w:val="000000"/>
          <w:spacing w:val="4"/>
          <w:sz w:val="24"/>
          <w:szCs w:val="24"/>
          <w:u w:val="single"/>
        </w:rPr>
        <w:tab/>
      </w:r>
      <w:r w:rsidR="008E6176" w:rsidRPr="004F40B8">
        <w:rPr>
          <w:rFonts w:eastAsia="Times New Roman"/>
          <w:b/>
          <w:color w:val="000000"/>
          <w:spacing w:val="4"/>
          <w:sz w:val="24"/>
          <w:szCs w:val="24"/>
          <w:u w:val="single"/>
        </w:rPr>
        <w:tab/>
      </w:r>
      <w:r w:rsidR="008E6176" w:rsidRPr="004F40B8">
        <w:rPr>
          <w:rFonts w:eastAsia="Times New Roman"/>
          <w:b/>
          <w:color w:val="000000"/>
          <w:spacing w:val="4"/>
          <w:sz w:val="24"/>
          <w:szCs w:val="24"/>
          <w:u w:val="single"/>
        </w:rPr>
        <w:tab/>
      </w:r>
      <w:r w:rsidRPr="004F40B8">
        <w:rPr>
          <w:rFonts w:eastAsia="Times New Roman"/>
          <w:b/>
          <w:color w:val="000000"/>
          <w:spacing w:val="4"/>
          <w:sz w:val="24"/>
          <w:szCs w:val="24"/>
          <w:u w:val="single"/>
        </w:rPr>
        <w:t xml:space="preserve">PAGE </w:t>
      </w:r>
      <w:r w:rsidRPr="004F40B8">
        <w:rPr>
          <w:rFonts w:eastAsia="Times New Roman"/>
          <w:b/>
          <w:color w:val="000000"/>
          <w:spacing w:val="4"/>
          <w:sz w:val="24"/>
          <w:szCs w:val="24"/>
        </w:rPr>
        <w:t xml:space="preserve"> </w:t>
      </w:r>
    </w:p>
    <w:p w14:paraId="6F4388FF" w14:textId="77777777" w:rsidR="008D45B7" w:rsidRPr="004F40B8" w:rsidRDefault="0004151B" w:rsidP="00946A7E">
      <w:pPr>
        <w:tabs>
          <w:tab w:val="left" w:pos="720"/>
          <w:tab w:val="right" w:leader="dot" w:pos="9216"/>
        </w:tabs>
        <w:spacing w:before="293" w:line="276" w:lineRule="auto"/>
        <w:ind w:left="360" w:hanging="360"/>
        <w:textAlignment w:val="baseline"/>
        <w:rPr>
          <w:rFonts w:eastAsia="Times New Roman"/>
          <w:color w:val="000000"/>
          <w:sz w:val="24"/>
          <w:szCs w:val="24"/>
        </w:rPr>
      </w:pPr>
      <w:r w:rsidRPr="004F40B8">
        <w:rPr>
          <w:rFonts w:eastAsia="Times New Roman"/>
          <w:color w:val="000000"/>
          <w:sz w:val="24"/>
          <w:szCs w:val="24"/>
        </w:rPr>
        <w:t>I)</w:t>
      </w:r>
      <w:r w:rsidR="0076528D">
        <w:rPr>
          <w:rFonts w:eastAsia="Times New Roman"/>
          <w:color w:val="000000"/>
          <w:sz w:val="24"/>
          <w:szCs w:val="24"/>
        </w:rPr>
        <w:t xml:space="preserve">  </w:t>
      </w:r>
      <w:r w:rsidRPr="004F40B8">
        <w:rPr>
          <w:rFonts w:eastAsia="Times New Roman"/>
          <w:color w:val="000000"/>
          <w:sz w:val="24"/>
          <w:szCs w:val="24"/>
        </w:rPr>
        <w:t>INTENT AND SCOPE OF WORK</w:t>
      </w:r>
      <w:r w:rsidRPr="004F40B8">
        <w:rPr>
          <w:rFonts w:eastAsia="Times New Roman"/>
          <w:color w:val="000000"/>
          <w:sz w:val="24"/>
          <w:szCs w:val="24"/>
        </w:rPr>
        <w:tab/>
        <w:t>5</w:t>
      </w:r>
    </w:p>
    <w:p w14:paraId="0CEB93AE" w14:textId="77777777" w:rsidR="009C15F1" w:rsidRDefault="0004151B" w:rsidP="009C15F1">
      <w:pPr>
        <w:tabs>
          <w:tab w:val="right" w:leader="dot" w:pos="9216"/>
        </w:tabs>
        <w:spacing w:before="294" w:line="276" w:lineRule="auto"/>
        <w:ind w:left="720" w:hanging="720"/>
        <w:textAlignment w:val="baseline"/>
        <w:rPr>
          <w:rFonts w:eastAsia="Times New Roman"/>
          <w:color w:val="000000"/>
          <w:sz w:val="24"/>
          <w:szCs w:val="24"/>
        </w:rPr>
      </w:pPr>
      <w:r w:rsidRPr="004F40B8">
        <w:rPr>
          <w:rFonts w:eastAsia="Times New Roman"/>
          <w:color w:val="000000"/>
          <w:sz w:val="24"/>
          <w:szCs w:val="24"/>
        </w:rPr>
        <w:t>II) CONDITIONS SPE</w:t>
      </w:r>
      <w:r w:rsidR="00D80613" w:rsidRPr="004F40B8">
        <w:rPr>
          <w:rFonts w:eastAsia="Times New Roman"/>
          <w:color w:val="000000"/>
          <w:sz w:val="24"/>
          <w:szCs w:val="24"/>
        </w:rPr>
        <w:t>CI</w:t>
      </w:r>
      <w:r w:rsidRPr="004F40B8">
        <w:rPr>
          <w:rFonts w:eastAsia="Times New Roman"/>
          <w:color w:val="000000"/>
          <w:sz w:val="24"/>
          <w:szCs w:val="24"/>
        </w:rPr>
        <w:t>FIC TO THIS RFP/CONTRACT</w:t>
      </w:r>
      <w:r w:rsidRPr="004F40B8">
        <w:rPr>
          <w:rFonts w:eastAsia="Times New Roman"/>
          <w:color w:val="000000"/>
          <w:sz w:val="24"/>
          <w:szCs w:val="24"/>
        </w:rPr>
        <w:tab/>
        <w:t>5-12</w:t>
      </w:r>
    </w:p>
    <w:p w14:paraId="448D2332" w14:textId="77777777" w:rsidR="009C15F1" w:rsidRPr="004F40B8" w:rsidRDefault="009C15F1" w:rsidP="009C15F1">
      <w:pPr>
        <w:tabs>
          <w:tab w:val="left" w:pos="4696"/>
        </w:tabs>
        <w:spacing w:line="276" w:lineRule="auto"/>
        <w:ind w:left="720" w:hanging="720"/>
        <w:textAlignment w:val="baseline"/>
        <w:rPr>
          <w:rFonts w:eastAsia="Times New Roman"/>
          <w:color w:val="000000"/>
          <w:sz w:val="24"/>
          <w:szCs w:val="24"/>
        </w:rPr>
      </w:pPr>
    </w:p>
    <w:p w14:paraId="758C1CB6" w14:textId="77777777" w:rsidR="008D45B7" w:rsidRPr="004F40B8" w:rsidRDefault="009C15F1" w:rsidP="009C15F1">
      <w:pPr>
        <w:numPr>
          <w:ilvl w:val="0"/>
          <w:numId w:val="1"/>
        </w:numPr>
        <w:tabs>
          <w:tab w:val="clear" w:pos="288"/>
          <w:tab w:val="left" w:pos="1008"/>
          <w:tab w:val="right" w:leader="dot" w:pos="9216"/>
        </w:tabs>
        <w:spacing w:line="360" w:lineRule="auto"/>
        <w:ind w:left="1080" w:hanging="360"/>
        <w:contextualSpacing/>
        <w:textAlignment w:val="baseline"/>
        <w:rPr>
          <w:rFonts w:eastAsia="Times New Roman"/>
          <w:color w:val="000000"/>
          <w:sz w:val="24"/>
          <w:szCs w:val="24"/>
        </w:rPr>
      </w:pPr>
      <w:r>
        <w:rPr>
          <w:rFonts w:eastAsia="Times New Roman"/>
          <w:color w:val="000000"/>
          <w:sz w:val="24"/>
          <w:szCs w:val="24"/>
        </w:rPr>
        <w:t>GC Detention Center Information</w:t>
      </w:r>
      <w:r w:rsidR="0004151B" w:rsidRPr="004F40B8">
        <w:rPr>
          <w:rFonts w:eastAsia="Times New Roman"/>
          <w:color w:val="000000"/>
          <w:sz w:val="24"/>
          <w:szCs w:val="24"/>
        </w:rPr>
        <w:tab/>
        <w:t>5</w:t>
      </w:r>
    </w:p>
    <w:p w14:paraId="1B36735F" w14:textId="77777777" w:rsidR="009C15F1" w:rsidRDefault="009C15F1" w:rsidP="0072173D">
      <w:pPr>
        <w:numPr>
          <w:ilvl w:val="0"/>
          <w:numId w:val="1"/>
        </w:numPr>
        <w:tabs>
          <w:tab w:val="clear" w:pos="288"/>
          <w:tab w:val="left" w:pos="1008"/>
          <w:tab w:val="right" w:leader="dot" w:pos="9216"/>
        </w:tabs>
        <w:spacing w:before="294" w:line="360" w:lineRule="auto"/>
        <w:ind w:left="1080" w:hanging="360"/>
        <w:contextualSpacing/>
        <w:textAlignment w:val="baseline"/>
        <w:rPr>
          <w:rFonts w:eastAsia="Times New Roman"/>
          <w:color w:val="000000"/>
          <w:sz w:val="24"/>
          <w:szCs w:val="24"/>
        </w:rPr>
      </w:pPr>
      <w:r w:rsidRPr="009C15F1">
        <w:rPr>
          <w:rFonts w:eastAsia="Times New Roman"/>
          <w:color w:val="000000"/>
          <w:sz w:val="24"/>
          <w:szCs w:val="24"/>
        </w:rPr>
        <w:t>Vendor Background and Qualifications</w:t>
      </w:r>
      <w:r w:rsidRPr="009C15F1">
        <w:rPr>
          <w:rFonts w:eastAsia="Times New Roman"/>
          <w:color w:val="000000"/>
          <w:sz w:val="24"/>
          <w:szCs w:val="24"/>
        </w:rPr>
        <w:tab/>
        <w:t>5</w:t>
      </w:r>
      <w:r>
        <w:rPr>
          <w:rFonts w:eastAsia="Times New Roman"/>
          <w:color w:val="000000"/>
          <w:sz w:val="24"/>
          <w:szCs w:val="24"/>
        </w:rPr>
        <w:t>-6</w:t>
      </w:r>
    </w:p>
    <w:p w14:paraId="12F4C3BA" w14:textId="77777777" w:rsidR="008D45B7" w:rsidRPr="004F40B8" w:rsidRDefault="0004151B" w:rsidP="0072173D">
      <w:pPr>
        <w:numPr>
          <w:ilvl w:val="0"/>
          <w:numId w:val="1"/>
        </w:numPr>
        <w:tabs>
          <w:tab w:val="clear" w:pos="288"/>
          <w:tab w:val="left" w:pos="1008"/>
          <w:tab w:val="right" w:leader="dot" w:pos="9216"/>
        </w:tabs>
        <w:spacing w:before="294" w:line="360" w:lineRule="auto"/>
        <w:ind w:left="1080" w:hanging="360"/>
        <w:contextualSpacing/>
        <w:textAlignment w:val="baseline"/>
        <w:rPr>
          <w:rFonts w:eastAsia="Times New Roman"/>
          <w:color w:val="000000"/>
          <w:sz w:val="24"/>
          <w:szCs w:val="24"/>
        </w:rPr>
      </w:pPr>
      <w:r w:rsidRPr="004F40B8">
        <w:rPr>
          <w:rFonts w:eastAsia="Times New Roman"/>
          <w:color w:val="000000"/>
          <w:sz w:val="24"/>
          <w:szCs w:val="24"/>
        </w:rPr>
        <w:t>Intelligence Gathering Capabilities</w:t>
      </w:r>
      <w:r w:rsidRPr="004F40B8">
        <w:rPr>
          <w:rFonts w:eastAsia="Times New Roman"/>
          <w:color w:val="000000"/>
          <w:sz w:val="24"/>
          <w:szCs w:val="24"/>
        </w:rPr>
        <w:tab/>
        <w:t xml:space="preserve"> 6</w:t>
      </w:r>
      <w:r w:rsidR="009C15F1">
        <w:rPr>
          <w:rFonts w:eastAsia="Times New Roman"/>
          <w:color w:val="000000"/>
          <w:sz w:val="24"/>
          <w:szCs w:val="24"/>
        </w:rPr>
        <w:t>-7</w:t>
      </w:r>
    </w:p>
    <w:p w14:paraId="53058399" w14:textId="77777777" w:rsidR="008D45B7" w:rsidRPr="004F40B8" w:rsidRDefault="0004151B" w:rsidP="0072173D">
      <w:pPr>
        <w:numPr>
          <w:ilvl w:val="0"/>
          <w:numId w:val="1"/>
        </w:numPr>
        <w:tabs>
          <w:tab w:val="clear" w:pos="288"/>
          <w:tab w:val="left" w:pos="1008"/>
          <w:tab w:val="right" w:leader="dot" w:pos="9216"/>
        </w:tabs>
        <w:spacing w:before="293" w:line="360" w:lineRule="auto"/>
        <w:ind w:left="1080" w:hanging="360"/>
        <w:contextualSpacing/>
        <w:textAlignment w:val="baseline"/>
        <w:rPr>
          <w:rFonts w:eastAsia="Times New Roman"/>
          <w:color w:val="000000"/>
          <w:sz w:val="24"/>
          <w:szCs w:val="24"/>
        </w:rPr>
      </w:pPr>
      <w:r w:rsidRPr="004F40B8">
        <w:rPr>
          <w:rFonts w:eastAsia="Times New Roman"/>
          <w:color w:val="000000"/>
          <w:sz w:val="24"/>
          <w:szCs w:val="24"/>
        </w:rPr>
        <w:t>System Requirements</w:t>
      </w:r>
      <w:r w:rsidRPr="004F40B8">
        <w:rPr>
          <w:rFonts w:eastAsia="Times New Roman"/>
          <w:color w:val="000000"/>
          <w:sz w:val="24"/>
          <w:szCs w:val="24"/>
        </w:rPr>
        <w:tab/>
        <w:t>7</w:t>
      </w:r>
      <w:r w:rsidR="009C15F1">
        <w:rPr>
          <w:rFonts w:eastAsia="Times New Roman"/>
          <w:color w:val="000000"/>
          <w:sz w:val="24"/>
          <w:szCs w:val="24"/>
        </w:rPr>
        <w:t>-10</w:t>
      </w:r>
    </w:p>
    <w:p w14:paraId="159653EF" w14:textId="77777777" w:rsidR="008D45B7" w:rsidRPr="004F40B8" w:rsidRDefault="009C15F1" w:rsidP="0072173D">
      <w:pPr>
        <w:numPr>
          <w:ilvl w:val="0"/>
          <w:numId w:val="1"/>
        </w:numPr>
        <w:tabs>
          <w:tab w:val="clear" w:pos="288"/>
          <w:tab w:val="left" w:pos="1008"/>
          <w:tab w:val="right" w:leader="dot" w:pos="9216"/>
        </w:tabs>
        <w:spacing w:before="293" w:line="360" w:lineRule="auto"/>
        <w:ind w:left="1080" w:hanging="360"/>
        <w:contextualSpacing/>
        <w:textAlignment w:val="baseline"/>
        <w:rPr>
          <w:rFonts w:eastAsia="Times New Roman"/>
          <w:color w:val="000000"/>
          <w:sz w:val="24"/>
          <w:szCs w:val="24"/>
        </w:rPr>
      </w:pPr>
      <w:r>
        <w:rPr>
          <w:rFonts w:eastAsia="Times New Roman"/>
          <w:color w:val="000000"/>
          <w:sz w:val="24"/>
          <w:szCs w:val="24"/>
        </w:rPr>
        <w:t>Installation and Delivery</w:t>
      </w:r>
      <w:r>
        <w:rPr>
          <w:rFonts w:eastAsia="Times New Roman"/>
          <w:color w:val="000000"/>
          <w:sz w:val="24"/>
          <w:szCs w:val="24"/>
        </w:rPr>
        <w:tab/>
        <w:t xml:space="preserve"> 10</w:t>
      </w:r>
    </w:p>
    <w:p w14:paraId="431EB903" w14:textId="77777777" w:rsidR="008D45B7" w:rsidRPr="004F40B8" w:rsidRDefault="009C15F1" w:rsidP="0072173D">
      <w:pPr>
        <w:numPr>
          <w:ilvl w:val="0"/>
          <w:numId w:val="1"/>
        </w:numPr>
        <w:tabs>
          <w:tab w:val="clear" w:pos="288"/>
          <w:tab w:val="left" w:pos="1008"/>
          <w:tab w:val="right" w:leader="dot" w:pos="9216"/>
        </w:tabs>
        <w:spacing w:before="294" w:line="360" w:lineRule="auto"/>
        <w:ind w:left="1080" w:hanging="360"/>
        <w:contextualSpacing/>
        <w:textAlignment w:val="baseline"/>
        <w:rPr>
          <w:rFonts w:eastAsia="Times New Roman"/>
          <w:color w:val="000000"/>
          <w:sz w:val="24"/>
          <w:szCs w:val="24"/>
        </w:rPr>
      </w:pPr>
      <w:r>
        <w:rPr>
          <w:rFonts w:eastAsia="Times New Roman"/>
          <w:color w:val="000000"/>
          <w:sz w:val="24"/>
          <w:szCs w:val="24"/>
        </w:rPr>
        <w:t>Service and Maintenance</w:t>
      </w:r>
      <w:r>
        <w:rPr>
          <w:rFonts w:eastAsia="Times New Roman"/>
          <w:color w:val="000000"/>
          <w:sz w:val="24"/>
          <w:szCs w:val="24"/>
        </w:rPr>
        <w:tab/>
        <w:t xml:space="preserve"> 10-11</w:t>
      </w:r>
    </w:p>
    <w:p w14:paraId="0CAC82FB" w14:textId="77777777" w:rsidR="008D45B7" w:rsidRPr="004F40B8" w:rsidRDefault="009C15F1" w:rsidP="0072173D">
      <w:pPr>
        <w:numPr>
          <w:ilvl w:val="0"/>
          <w:numId w:val="1"/>
        </w:numPr>
        <w:tabs>
          <w:tab w:val="clear" w:pos="288"/>
          <w:tab w:val="left" w:pos="1008"/>
          <w:tab w:val="right" w:leader="dot" w:pos="9216"/>
        </w:tabs>
        <w:spacing w:before="293" w:line="360" w:lineRule="auto"/>
        <w:ind w:left="1080" w:hanging="360"/>
        <w:contextualSpacing/>
        <w:textAlignment w:val="baseline"/>
        <w:rPr>
          <w:rFonts w:eastAsia="Times New Roman"/>
          <w:color w:val="000000"/>
          <w:sz w:val="24"/>
          <w:szCs w:val="24"/>
        </w:rPr>
      </w:pPr>
      <w:r>
        <w:rPr>
          <w:rFonts w:eastAsia="Times New Roman"/>
          <w:color w:val="000000"/>
          <w:sz w:val="24"/>
          <w:szCs w:val="24"/>
        </w:rPr>
        <w:t>Commissions</w:t>
      </w:r>
      <w:r>
        <w:rPr>
          <w:rFonts w:eastAsia="Times New Roman"/>
          <w:color w:val="000000"/>
          <w:sz w:val="24"/>
          <w:szCs w:val="24"/>
        </w:rPr>
        <w:tab/>
        <w:t xml:space="preserve"> 11</w:t>
      </w:r>
    </w:p>
    <w:p w14:paraId="51299752" w14:textId="77777777" w:rsidR="008D45B7" w:rsidRPr="004F40B8" w:rsidRDefault="009C15F1" w:rsidP="0072173D">
      <w:pPr>
        <w:numPr>
          <w:ilvl w:val="0"/>
          <w:numId w:val="1"/>
        </w:numPr>
        <w:tabs>
          <w:tab w:val="clear" w:pos="288"/>
          <w:tab w:val="left" w:pos="1008"/>
          <w:tab w:val="right" w:leader="dot" w:pos="9216"/>
        </w:tabs>
        <w:spacing w:before="294" w:line="360" w:lineRule="auto"/>
        <w:ind w:left="1080" w:hanging="360"/>
        <w:contextualSpacing/>
        <w:textAlignment w:val="baseline"/>
        <w:rPr>
          <w:rFonts w:eastAsia="Times New Roman"/>
          <w:color w:val="000000"/>
          <w:sz w:val="24"/>
          <w:szCs w:val="24"/>
        </w:rPr>
      </w:pPr>
      <w:r>
        <w:rPr>
          <w:rFonts w:eastAsia="Times New Roman"/>
          <w:color w:val="000000"/>
          <w:sz w:val="24"/>
          <w:szCs w:val="24"/>
        </w:rPr>
        <w:t>Brochures</w:t>
      </w:r>
      <w:r>
        <w:rPr>
          <w:rFonts w:eastAsia="Times New Roman"/>
          <w:color w:val="000000"/>
          <w:sz w:val="24"/>
          <w:szCs w:val="24"/>
        </w:rPr>
        <w:tab/>
        <w:t>11</w:t>
      </w:r>
    </w:p>
    <w:p w14:paraId="439F1136" w14:textId="77777777" w:rsidR="008D45B7" w:rsidRDefault="00F90941" w:rsidP="0072173D">
      <w:pPr>
        <w:numPr>
          <w:ilvl w:val="0"/>
          <w:numId w:val="1"/>
        </w:numPr>
        <w:tabs>
          <w:tab w:val="clear" w:pos="288"/>
          <w:tab w:val="left" w:pos="1008"/>
          <w:tab w:val="right" w:leader="dot" w:pos="9216"/>
        </w:tabs>
        <w:spacing w:before="293" w:line="360" w:lineRule="auto"/>
        <w:ind w:left="1080" w:hanging="360"/>
        <w:contextualSpacing/>
        <w:textAlignment w:val="baseline"/>
        <w:rPr>
          <w:rFonts w:eastAsia="Times New Roman"/>
          <w:color w:val="000000"/>
          <w:sz w:val="24"/>
          <w:szCs w:val="24"/>
        </w:rPr>
      </w:pPr>
      <w:r>
        <w:rPr>
          <w:rFonts w:eastAsia="Times New Roman"/>
          <w:color w:val="000000"/>
          <w:sz w:val="24"/>
          <w:szCs w:val="24"/>
        </w:rPr>
        <w:t>Contract Term</w:t>
      </w:r>
      <w:r w:rsidR="009C15F1">
        <w:rPr>
          <w:rFonts w:eastAsia="Times New Roman"/>
          <w:color w:val="000000"/>
          <w:sz w:val="24"/>
          <w:szCs w:val="24"/>
        </w:rPr>
        <w:tab/>
        <w:t xml:space="preserve"> 11</w:t>
      </w:r>
    </w:p>
    <w:p w14:paraId="48641816" w14:textId="77777777" w:rsidR="009C15F1" w:rsidRDefault="009C15F1" w:rsidP="0072173D">
      <w:pPr>
        <w:numPr>
          <w:ilvl w:val="0"/>
          <w:numId w:val="1"/>
        </w:numPr>
        <w:tabs>
          <w:tab w:val="clear" w:pos="288"/>
          <w:tab w:val="left" w:pos="1008"/>
          <w:tab w:val="right" w:leader="dot" w:pos="9216"/>
        </w:tabs>
        <w:spacing w:before="293" w:line="360" w:lineRule="auto"/>
        <w:ind w:left="1080" w:hanging="360"/>
        <w:contextualSpacing/>
        <w:textAlignment w:val="baseline"/>
        <w:rPr>
          <w:rFonts w:eastAsia="Times New Roman"/>
          <w:color w:val="000000"/>
          <w:sz w:val="24"/>
          <w:szCs w:val="24"/>
        </w:rPr>
      </w:pPr>
      <w:r>
        <w:rPr>
          <w:rFonts w:eastAsia="Times New Roman"/>
          <w:color w:val="000000"/>
          <w:sz w:val="24"/>
          <w:szCs w:val="24"/>
        </w:rPr>
        <w:t>Preparation of Proposal</w:t>
      </w:r>
      <w:r w:rsidRPr="009C15F1">
        <w:rPr>
          <w:rFonts w:eastAsia="Times New Roman"/>
          <w:color w:val="000000"/>
          <w:sz w:val="24"/>
          <w:szCs w:val="24"/>
        </w:rPr>
        <w:tab/>
        <w:t xml:space="preserve"> </w:t>
      </w:r>
      <w:r>
        <w:rPr>
          <w:rFonts w:eastAsia="Times New Roman"/>
          <w:color w:val="000000"/>
          <w:sz w:val="24"/>
          <w:szCs w:val="24"/>
        </w:rPr>
        <w:t>1</w:t>
      </w:r>
      <w:r w:rsidRPr="009C15F1">
        <w:rPr>
          <w:rFonts w:eastAsia="Times New Roman"/>
          <w:color w:val="000000"/>
          <w:sz w:val="24"/>
          <w:szCs w:val="24"/>
        </w:rPr>
        <w:t>1</w:t>
      </w:r>
      <w:r>
        <w:rPr>
          <w:rFonts w:eastAsia="Times New Roman"/>
          <w:color w:val="000000"/>
          <w:sz w:val="24"/>
          <w:szCs w:val="24"/>
        </w:rPr>
        <w:t>-12</w:t>
      </w:r>
    </w:p>
    <w:p w14:paraId="42FCEB2B" w14:textId="77777777" w:rsidR="009C15F1" w:rsidRDefault="009C15F1" w:rsidP="0072173D">
      <w:pPr>
        <w:numPr>
          <w:ilvl w:val="0"/>
          <w:numId w:val="1"/>
        </w:numPr>
        <w:tabs>
          <w:tab w:val="clear" w:pos="288"/>
          <w:tab w:val="left" w:pos="1008"/>
          <w:tab w:val="right" w:leader="dot" w:pos="9216"/>
        </w:tabs>
        <w:spacing w:before="293" w:line="360" w:lineRule="auto"/>
        <w:ind w:left="1080" w:hanging="360"/>
        <w:contextualSpacing/>
        <w:textAlignment w:val="baseline"/>
        <w:rPr>
          <w:rFonts w:eastAsia="Times New Roman"/>
          <w:color w:val="000000"/>
          <w:sz w:val="24"/>
          <w:szCs w:val="24"/>
        </w:rPr>
      </w:pPr>
      <w:r>
        <w:rPr>
          <w:rFonts w:eastAsia="Times New Roman"/>
          <w:color w:val="000000"/>
          <w:sz w:val="24"/>
          <w:szCs w:val="24"/>
        </w:rPr>
        <w:t>Discussion/Negotiation</w:t>
      </w:r>
      <w:r w:rsidRPr="009C15F1">
        <w:rPr>
          <w:rFonts w:eastAsia="Times New Roman"/>
          <w:color w:val="000000"/>
          <w:sz w:val="24"/>
          <w:szCs w:val="24"/>
        </w:rPr>
        <w:tab/>
        <w:t xml:space="preserve"> 1</w:t>
      </w:r>
      <w:r>
        <w:rPr>
          <w:rFonts w:eastAsia="Times New Roman"/>
          <w:color w:val="000000"/>
          <w:sz w:val="24"/>
          <w:szCs w:val="24"/>
        </w:rPr>
        <w:t>2</w:t>
      </w:r>
    </w:p>
    <w:p w14:paraId="7BD6AF07" w14:textId="77777777" w:rsidR="009C15F1" w:rsidRDefault="009C15F1" w:rsidP="0072173D">
      <w:pPr>
        <w:numPr>
          <w:ilvl w:val="0"/>
          <w:numId w:val="1"/>
        </w:numPr>
        <w:tabs>
          <w:tab w:val="clear" w:pos="288"/>
          <w:tab w:val="left" w:pos="1008"/>
          <w:tab w:val="right" w:leader="dot" w:pos="9216"/>
        </w:tabs>
        <w:spacing w:before="293" w:line="360" w:lineRule="auto"/>
        <w:ind w:left="1080" w:hanging="360"/>
        <w:contextualSpacing/>
        <w:textAlignment w:val="baseline"/>
        <w:rPr>
          <w:rFonts w:eastAsia="Times New Roman"/>
          <w:color w:val="000000"/>
          <w:sz w:val="24"/>
          <w:szCs w:val="24"/>
        </w:rPr>
      </w:pPr>
      <w:r>
        <w:rPr>
          <w:rFonts w:eastAsia="Times New Roman"/>
          <w:color w:val="000000"/>
          <w:sz w:val="24"/>
          <w:szCs w:val="24"/>
        </w:rPr>
        <w:t>Amendments to RFP</w:t>
      </w:r>
      <w:r w:rsidRPr="009C15F1">
        <w:rPr>
          <w:rFonts w:eastAsia="Times New Roman"/>
          <w:color w:val="000000"/>
          <w:sz w:val="24"/>
          <w:szCs w:val="24"/>
        </w:rPr>
        <w:tab/>
        <w:t xml:space="preserve"> 1</w:t>
      </w:r>
      <w:r>
        <w:rPr>
          <w:rFonts w:eastAsia="Times New Roman"/>
          <w:color w:val="000000"/>
          <w:sz w:val="24"/>
          <w:szCs w:val="24"/>
        </w:rPr>
        <w:t>2-13</w:t>
      </w:r>
    </w:p>
    <w:p w14:paraId="76059AA6" w14:textId="77777777" w:rsidR="009C15F1" w:rsidRDefault="009C15F1" w:rsidP="0072173D">
      <w:pPr>
        <w:numPr>
          <w:ilvl w:val="0"/>
          <w:numId w:val="1"/>
        </w:numPr>
        <w:tabs>
          <w:tab w:val="clear" w:pos="288"/>
          <w:tab w:val="left" w:pos="1008"/>
          <w:tab w:val="right" w:leader="dot" w:pos="9216"/>
        </w:tabs>
        <w:spacing w:before="293" w:line="360" w:lineRule="auto"/>
        <w:ind w:left="1080" w:hanging="360"/>
        <w:contextualSpacing/>
        <w:textAlignment w:val="baseline"/>
        <w:rPr>
          <w:rFonts w:eastAsia="Times New Roman"/>
          <w:color w:val="000000"/>
          <w:sz w:val="24"/>
          <w:szCs w:val="24"/>
        </w:rPr>
      </w:pPr>
      <w:r>
        <w:rPr>
          <w:rFonts w:eastAsia="Times New Roman"/>
          <w:color w:val="000000"/>
          <w:sz w:val="24"/>
          <w:szCs w:val="24"/>
        </w:rPr>
        <w:t>Oral Presentations</w:t>
      </w:r>
      <w:r>
        <w:rPr>
          <w:rFonts w:eastAsia="Times New Roman"/>
          <w:color w:val="000000"/>
          <w:sz w:val="24"/>
          <w:szCs w:val="24"/>
        </w:rPr>
        <w:tab/>
        <w:t xml:space="preserve"> 13</w:t>
      </w:r>
    </w:p>
    <w:p w14:paraId="500ABCED" w14:textId="77777777" w:rsidR="009C15F1" w:rsidRDefault="009C15F1" w:rsidP="0072173D">
      <w:pPr>
        <w:numPr>
          <w:ilvl w:val="0"/>
          <w:numId w:val="1"/>
        </w:numPr>
        <w:tabs>
          <w:tab w:val="clear" w:pos="288"/>
          <w:tab w:val="left" w:pos="1008"/>
          <w:tab w:val="right" w:leader="dot" w:pos="9216"/>
        </w:tabs>
        <w:spacing w:before="293" w:line="360" w:lineRule="auto"/>
        <w:ind w:left="1080" w:hanging="360"/>
        <w:contextualSpacing/>
        <w:textAlignment w:val="baseline"/>
        <w:rPr>
          <w:rFonts w:eastAsia="Times New Roman"/>
          <w:color w:val="000000"/>
          <w:sz w:val="24"/>
          <w:szCs w:val="24"/>
        </w:rPr>
      </w:pPr>
      <w:r>
        <w:rPr>
          <w:rFonts w:eastAsia="Times New Roman"/>
          <w:color w:val="000000"/>
          <w:sz w:val="24"/>
          <w:szCs w:val="24"/>
        </w:rPr>
        <w:t>Award</w:t>
      </w:r>
      <w:r w:rsidRPr="009C15F1">
        <w:rPr>
          <w:rFonts w:eastAsia="Times New Roman"/>
          <w:color w:val="000000"/>
          <w:sz w:val="24"/>
          <w:szCs w:val="24"/>
        </w:rPr>
        <w:tab/>
        <w:t xml:space="preserve"> 1</w:t>
      </w:r>
      <w:r w:rsidR="00F90941">
        <w:rPr>
          <w:rFonts w:eastAsia="Times New Roman"/>
          <w:color w:val="000000"/>
          <w:sz w:val="24"/>
          <w:szCs w:val="24"/>
        </w:rPr>
        <w:t>3</w:t>
      </w:r>
    </w:p>
    <w:p w14:paraId="46FEBC38" w14:textId="77777777" w:rsidR="00F90941" w:rsidRDefault="00F90941" w:rsidP="00F90941">
      <w:pPr>
        <w:tabs>
          <w:tab w:val="left" w:pos="288"/>
          <w:tab w:val="right" w:leader="dot" w:pos="9216"/>
        </w:tabs>
        <w:spacing w:before="293" w:line="360" w:lineRule="auto"/>
        <w:ind w:left="0" w:firstLine="0"/>
        <w:contextualSpacing/>
        <w:textAlignment w:val="baseline"/>
        <w:rPr>
          <w:rFonts w:eastAsia="Times New Roman"/>
          <w:color w:val="000000"/>
          <w:sz w:val="24"/>
          <w:szCs w:val="24"/>
        </w:rPr>
      </w:pPr>
      <w:r>
        <w:rPr>
          <w:rFonts w:eastAsia="Times New Roman"/>
          <w:color w:val="000000"/>
          <w:sz w:val="24"/>
          <w:szCs w:val="24"/>
        </w:rPr>
        <w:t>EVALUATION CRITERIA</w:t>
      </w:r>
      <w:r w:rsidRPr="00F90941">
        <w:rPr>
          <w:rFonts w:eastAsia="Times New Roman"/>
          <w:color w:val="000000"/>
          <w:sz w:val="24"/>
          <w:szCs w:val="24"/>
        </w:rPr>
        <w:tab/>
        <w:t xml:space="preserve"> 1</w:t>
      </w:r>
      <w:r>
        <w:rPr>
          <w:rFonts w:eastAsia="Times New Roman"/>
          <w:color w:val="000000"/>
          <w:sz w:val="24"/>
          <w:szCs w:val="24"/>
        </w:rPr>
        <w:t>4</w:t>
      </w:r>
    </w:p>
    <w:p w14:paraId="35878E4E" w14:textId="77777777" w:rsidR="006D694A" w:rsidRDefault="00F90941" w:rsidP="006D694A">
      <w:pPr>
        <w:tabs>
          <w:tab w:val="left" w:pos="288"/>
          <w:tab w:val="right" w:leader="dot" w:pos="9216"/>
        </w:tabs>
        <w:spacing w:before="293" w:line="360" w:lineRule="auto"/>
        <w:ind w:left="0" w:firstLine="0"/>
        <w:contextualSpacing/>
        <w:textAlignment w:val="baseline"/>
        <w:rPr>
          <w:rFonts w:eastAsia="Times New Roman"/>
          <w:color w:val="000000"/>
          <w:sz w:val="24"/>
          <w:szCs w:val="24"/>
        </w:rPr>
      </w:pPr>
      <w:r>
        <w:rPr>
          <w:rFonts w:eastAsia="Times New Roman"/>
          <w:color w:val="000000"/>
          <w:sz w:val="24"/>
          <w:szCs w:val="24"/>
        </w:rPr>
        <w:t>INSTRUCTIONS FOR BIDDERS</w:t>
      </w:r>
      <w:r w:rsidRPr="00F90941">
        <w:rPr>
          <w:rFonts w:eastAsia="Times New Roman"/>
          <w:color w:val="000000"/>
          <w:sz w:val="24"/>
          <w:szCs w:val="24"/>
        </w:rPr>
        <w:tab/>
        <w:t xml:space="preserve"> 1</w:t>
      </w:r>
      <w:r>
        <w:rPr>
          <w:rFonts w:eastAsia="Times New Roman"/>
          <w:color w:val="000000"/>
          <w:sz w:val="24"/>
          <w:szCs w:val="24"/>
        </w:rPr>
        <w:t>5-24</w:t>
      </w:r>
    </w:p>
    <w:p w14:paraId="2C6B17A2" w14:textId="77777777" w:rsidR="008D45B7" w:rsidRPr="004F40B8" w:rsidRDefault="00F90941" w:rsidP="00F90941">
      <w:pPr>
        <w:tabs>
          <w:tab w:val="left" w:pos="720"/>
          <w:tab w:val="right" w:leader="dot" w:pos="9216"/>
        </w:tabs>
        <w:spacing w:line="360" w:lineRule="auto"/>
        <w:ind w:left="540"/>
        <w:textAlignment w:val="baseline"/>
        <w:rPr>
          <w:rFonts w:eastAsia="Times New Roman"/>
          <w:color w:val="000000"/>
          <w:sz w:val="24"/>
          <w:szCs w:val="24"/>
        </w:rPr>
      </w:pPr>
      <w:r>
        <w:rPr>
          <w:rFonts w:eastAsia="Times New Roman"/>
          <w:color w:val="000000"/>
          <w:sz w:val="24"/>
          <w:szCs w:val="24"/>
        </w:rPr>
        <w:t>RESIDENT CERTIFICATION FOR LOCAL PREFERENCE</w:t>
      </w:r>
      <w:r>
        <w:rPr>
          <w:rFonts w:eastAsia="Times New Roman"/>
          <w:color w:val="000000"/>
          <w:sz w:val="24"/>
          <w:szCs w:val="24"/>
        </w:rPr>
        <w:tab/>
        <w:t>26-27</w:t>
      </w:r>
    </w:p>
    <w:p w14:paraId="23767EC4" w14:textId="77777777" w:rsidR="008D45B7" w:rsidRPr="004F40B8" w:rsidRDefault="00F90941" w:rsidP="00F90941">
      <w:pPr>
        <w:tabs>
          <w:tab w:val="left" w:pos="720"/>
          <w:tab w:val="right" w:leader="dot" w:pos="9216"/>
        </w:tabs>
        <w:spacing w:line="360" w:lineRule="auto"/>
        <w:ind w:left="540"/>
        <w:textAlignment w:val="baseline"/>
        <w:rPr>
          <w:rFonts w:eastAsia="Times New Roman"/>
          <w:color w:val="000000"/>
          <w:sz w:val="24"/>
          <w:szCs w:val="24"/>
        </w:rPr>
      </w:pPr>
      <w:r>
        <w:rPr>
          <w:rFonts w:eastAsia="Times New Roman"/>
          <w:color w:val="000000"/>
          <w:sz w:val="24"/>
          <w:szCs w:val="24"/>
        </w:rPr>
        <w:t>MANDATORY BID SUBMITTAL FORM</w:t>
      </w:r>
      <w:r>
        <w:rPr>
          <w:rFonts w:eastAsia="Times New Roman"/>
          <w:color w:val="000000"/>
          <w:sz w:val="24"/>
          <w:szCs w:val="24"/>
        </w:rPr>
        <w:tab/>
        <w:t>28-30</w:t>
      </w:r>
    </w:p>
    <w:p w14:paraId="13E9E1AC" w14:textId="77777777" w:rsidR="008D45B7" w:rsidRPr="004F40B8" w:rsidRDefault="00F90941" w:rsidP="00F90941">
      <w:pPr>
        <w:tabs>
          <w:tab w:val="right" w:leader="dot" w:pos="9216"/>
        </w:tabs>
        <w:spacing w:line="360" w:lineRule="auto"/>
        <w:ind w:left="540"/>
        <w:textAlignment w:val="baseline"/>
        <w:rPr>
          <w:rFonts w:eastAsia="Times New Roman"/>
          <w:color w:val="000000"/>
          <w:sz w:val="24"/>
          <w:szCs w:val="24"/>
        </w:rPr>
      </w:pPr>
      <w:r>
        <w:rPr>
          <w:rFonts w:eastAsia="Times New Roman"/>
          <w:color w:val="000000"/>
          <w:sz w:val="24"/>
          <w:szCs w:val="24"/>
        </w:rPr>
        <w:t>EXCEPTIONS PAGE</w:t>
      </w:r>
      <w:r>
        <w:rPr>
          <w:rFonts w:eastAsia="Times New Roman"/>
          <w:color w:val="000000"/>
          <w:sz w:val="24"/>
          <w:szCs w:val="24"/>
        </w:rPr>
        <w:tab/>
        <w:t>31</w:t>
      </w:r>
    </w:p>
    <w:p w14:paraId="0E834D5E" w14:textId="77777777" w:rsidR="00E70C0D" w:rsidRPr="004F40B8" w:rsidRDefault="00E70C0D" w:rsidP="00F90941">
      <w:pPr>
        <w:spacing w:line="276" w:lineRule="auto"/>
        <w:ind w:left="540"/>
        <w:contextualSpacing/>
        <w:textAlignment w:val="baseline"/>
        <w:rPr>
          <w:rFonts w:eastAsia="Times New Roman"/>
          <w:color w:val="000000"/>
          <w:spacing w:val="-1"/>
          <w:sz w:val="24"/>
          <w:szCs w:val="24"/>
        </w:rPr>
      </w:pPr>
    </w:p>
    <w:p w14:paraId="5E3BC65E" w14:textId="77777777" w:rsidR="00F90941" w:rsidRDefault="00F90941" w:rsidP="0072173D">
      <w:pPr>
        <w:spacing w:before="10" w:after="643" w:line="273" w:lineRule="exact"/>
        <w:jc w:val="center"/>
        <w:rPr>
          <w:sz w:val="24"/>
          <w:szCs w:val="24"/>
        </w:rPr>
      </w:pPr>
    </w:p>
    <w:p w14:paraId="3635FF55" w14:textId="77777777" w:rsidR="0072173D" w:rsidRPr="004F40B8" w:rsidRDefault="00946A7E" w:rsidP="0072173D">
      <w:pPr>
        <w:spacing w:before="10" w:after="643" w:line="273" w:lineRule="exact"/>
        <w:jc w:val="center"/>
        <w:rPr>
          <w:sz w:val="24"/>
          <w:szCs w:val="24"/>
        </w:rPr>
        <w:sectPr w:rsidR="0072173D" w:rsidRPr="004F40B8" w:rsidSect="0020677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299"/>
        </w:sectPr>
      </w:pPr>
      <w:r>
        <w:rPr>
          <w:sz w:val="24"/>
          <w:szCs w:val="24"/>
        </w:rPr>
        <w:t>[Th</w:t>
      </w:r>
      <w:r w:rsidR="0072173D">
        <w:rPr>
          <w:sz w:val="24"/>
          <w:szCs w:val="24"/>
        </w:rPr>
        <w:t>e remainder of this page intentionally left blank.]</w:t>
      </w:r>
    </w:p>
    <w:p w14:paraId="50912B08" w14:textId="77777777" w:rsidR="008D45B7" w:rsidRPr="004F40B8" w:rsidRDefault="008D45B7">
      <w:pPr>
        <w:rPr>
          <w:sz w:val="24"/>
          <w:szCs w:val="24"/>
        </w:rPr>
        <w:sectPr w:rsidR="008D45B7" w:rsidRPr="004F40B8" w:rsidSect="00E70C0D">
          <w:type w:val="continuous"/>
          <w:pgSz w:w="12240" w:h="15840"/>
          <w:pgMar w:top="900" w:right="1312" w:bottom="264" w:left="1728" w:header="720" w:footer="720" w:gutter="0"/>
          <w:cols w:space="720"/>
        </w:sectPr>
      </w:pPr>
    </w:p>
    <w:p w14:paraId="6C2CB2DC" w14:textId="7A61C79A" w:rsidR="008D45B7" w:rsidRDefault="0004151B" w:rsidP="009E59C5">
      <w:pPr>
        <w:spacing w:line="240" w:lineRule="auto"/>
        <w:ind w:left="1800" w:right="1656" w:hanging="1800"/>
        <w:jc w:val="left"/>
        <w:textAlignment w:val="baseline"/>
        <w:rPr>
          <w:rFonts w:eastAsia="Times New Roman"/>
          <w:b/>
          <w:color w:val="000000"/>
          <w:spacing w:val="-2"/>
          <w:sz w:val="24"/>
          <w:szCs w:val="24"/>
        </w:rPr>
      </w:pPr>
      <w:r w:rsidRPr="004F40B8">
        <w:rPr>
          <w:rFonts w:eastAsia="Times New Roman"/>
          <w:b/>
          <w:color w:val="000000"/>
          <w:spacing w:val="-2"/>
          <w:sz w:val="24"/>
          <w:szCs w:val="24"/>
        </w:rPr>
        <w:lastRenderedPageBreak/>
        <w:t>SECTION I.</w:t>
      </w:r>
      <w:r w:rsidR="00737519">
        <w:rPr>
          <w:rFonts w:eastAsia="Times New Roman"/>
          <w:b/>
          <w:color w:val="000000"/>
          <w:spacing w:val="-2"/>
          <w:sz w:val="24"/>
          <w:szCs w:val="24"/>
        </w:rPr>
        <w:t xml:space="preserve">  </w:t>
      </w:r>
      <w:r w:rsidRPr="004F40B8">
        <w:rPr>
          <w:rFonts w:eastAsia="Times New Roman"/>
          <w:b/>
          <w:color w:val="000000"/>
          <w:spacing w:val="-2"/>
          <w:sz w:val="24"/>
          <w:szCs w:val="24"/>
        </w:rPr>
        <w:t xml:space="preserve">INTENT AND SCOPE OF WORK/SPECIFICATIONS </w:t>
      </w:r>
      <w:r w:rsidRPr="008C7B67">
        <w:rPr>
          <w:rFonts w:eastAsia="Times New Roman"/>
          <w:b/>
          <w:color w:val="000000"/>
          <w:spacing w:val="-2"/>
          <w:sz w:val="24"/>
          <w:szCs w:val="24"/>
        </w:rPr>
        <w:t>INTENT</w:t>
      </w:r>
    </w:p>
    <w:p w14:paraId="09D6A3C7" w14:textId="77777777" w:rsidR="009E59C5" w:rsidRPr="008C7B67" w:rsidRDefault="009E59C5" w:rsidP="009E59C5">
      <w:pPr>
        <w:spacing w:line="240" w:lineRule="auto"/>
        <w:ind w:left="1800" w:right="1656" w:hanging="1800"/>
        <w:jc w:val="left"/>
        <w:textAlignment w:val="baseline"/>
        <w:rPr>
          <w:rFonts w:eastAsia="Times New Roman"/>
          <w:b/>
          <w:color w:val="000000"/>
          <w:spacing w:val="-2"/>
          <w:sz w:val="24"/>
          <w:szCs w:val="24"/>
          <w:u w:val="single"/>
        </w:rPr>
      </w:pPr>
    </w:p>
    <w:p w14:paraId="0A55B488" w14:textId="497D15EA" w:rsidR="008D45B7" w:rsidRDefault="0004151B" w:rsidP="009E59C5">
      <w:pPr>
        <w:spacing w:line="240" w:lineRule="auto"/>
        <w:ind w:left="270" w:firstLine="0"/>
        <w:textAlignment w:val="baseline"/>
        <w:rPr>
          <w:rFonts w:eastAsia="Times New Roman"/>
          <w:color w:val="000000"/>
          <w:sz w:val="24"/>
          <w:szCs w:val="24"/>
        </w:rPr>
      </w:pPr>
      <w:r w:rsidRPr="004F40B8">
        <w:rPr>
          <w:rFonts w:eastAsia="Times New Roman"/>
          <w:color w:val="000000"/>
          <w:sz w:val="24"/>
          <w:szCs w:val="24"/>
        </w:rPr>
        <w:t xml:space="preserve">The </w:t>
      </w:r>
      <w:r w:rsidR="00E70C0D" w:rsidRPr="004F40B8">
        <w:rPr>
          <w:rFonts w:eastAsia="Times New Roman"/>
          <w:color w:val="000000"/>
          <w:sz w:val="24"/>
          <w:szCs w:val="24"/>
        </w:rPr>
        <w:t>Georgetown</w:t>
      </w:r>
      <w:r w:rsidRPr="004F40B8">
        <w:rPr>
          <w:rFonts w:eastAsia="Times New Roman"/>
          <w:color w:val="000000"/>
          <w:sz w:val="24"/>
          <w:szCs w:val="24"/>
        </w:rPr>
        <w:t xml:space="preserve"> County</w:t>
      </w:r>
      <w:r w:rsidR="0072173D">
        <w:rPr>
          <w:rFonts w:eastAsia="Times New Roman"/>
          <w:color w:val="000000"/>
          <w:sz w:val="24"/>
          <w:szCs w:val="24"/>
        </w:rPr>
        <w:t>, SC</w:t>
      </w:r>
      <w:r w:rsidRPr="004F40B8">
        <w:rPr>
          <w:rFonts w:eastAsia="Times New Roman"/>
          <w:color w:val="000000"/>
          <w:sz w:val="24"/>
          <w:szCs w:val="24"/>
        </w:rPr>
        <w:t xml:space="preserve"> Detention Center is seeking proposals from qualified firms to provide inmate telephone service</w:t>
      </w:r>
      <w:r w:rsidR="00737519">
        <w:rPr>
          <w:rFonts w:eastAsia="Times New Roman"/>
          <w:color w:val="000000"/>
          <w:sz w:val="24"/>
          <w:szCs w:val="24"/>
        </w:rPr>
        <w:t xml:space="preserve">, </w:t>
      </w:r>
      <w:r w:rsidR="00DC1E08" w:rsidRPr="00DC1E08">
        <w:rPr>
          <w:rFonts w:eastAsia="Times New Roman"/>
          <w:color w:val="000000"/>
          <w:sz w:val="24"/>
          <w:szCs w:val="24"/>
        </w:rPr>
        <w:t>video visitation, and tablets</w:t>
      </w:r>
      <w:r w:rsidR="00DC1E08" w:rsidRPr="004F40B8">
        <w:rPr>
          <w:rFonts w:eastAsia="Times New Roman"/>
          <w:color w:val="000000"/>
          <w:sz w:val="24"/>
          <w:szCs w:val="24"/>
        </w:rPr>
        <w:t xml:space="preserve"> </w:t>
      </w:r>
      <w:r w:rsidRPr="004F40B8">
        <w:rPr>
          <w:rFonts w:eastAsia="Times New Roman"/>
          <w:color w:val="000000"/>
          <w:sz w:val="24"/>
          <w:szCs w:val="24"/>
        </w:rPr>
        <w:t xml:space="preserve">for the </w:t>
      </w:r>
      <w:r w:rsidR="00737519">
        <w:rPr>
          <w:rFonts w:eastAsia="Times New Roman"/>
          <w:color w:val="000000"/>
          <w:sz w:val="24"/>
          <w:szCs w:val="24"/>
        </w:rPr>
        <w:t xml:space="preserve">Detention </w:t>
      </w:r>
      <w:r w:rsidR="008F138D">
        <w:rPr>
          <w:rFonts w:eastAsia="Times New Roman"/>
          <w:color w:val="000000"/>
          <w:sz w:val="24"/>
          <w:szCs w:val="24"/>
        </w:rPr>
        <w:t>facility</w:t>
      </w:r>
      <w:r w:rsidRPr="004F40B8">
        <w:rPr>
          <w:rFonts w:eastAsia="Times New Roman"/>
          <w:color w:val="000000"/>
          <w:sz w:val="24"/>
          <w:szCs w:val="24"/>
        </w:rPr>
        <w:t>.</w:t>
      </w:r>
      <w:r w:rsidR="00737519">
        <w:rPr>
          <w:rFonts w:eastAsia="Times New Roman"/>
          <w:color w:val="000000"/>
          <w:sz w:val="24"/>
          <w:szCs w:val="24"/>
        </w:rPr>
        <w:t xml:space="preserve"> The bidder must provide the best service possible, at the lowest cost to inmate families</w:t>
      </w:r>
    </w:p>
    <w:p w14:paraId="14FB7178" w14:textId="77777777" w:rsidR="008C7B67" w:rsidRPr="004F40B8" w:rsidRDefault="008C7B67" w:rsidP="009E59C5">
      <w:pPr>
        <w:spacing w:line="240" w:lineRule="auto"/>
        <w:ind w:left="270" w:firstLine="0"/>
        <w:textAlignment w:val="baseline"/>
        <w:rPr>
          <w:rFonts w:eastAsia="Times New Roman"/>
          <w:color w:val="000000"/>
          <w:sz w:val="24"/>
          <w:szCs w:val="24"/>
        </w:rPr>
      </w:pPr>
    </w:p>
    <w:p w14:paraId="294A23F1" w14:textId="77777777" w:rsidR="006E163D" w:rsidRPr="004F40B8" w:rsidRDefault="006E163D" w:rsidP="009E59C5">
      <w:pPr>
        <w:spacing w:line="240" w:lineRule="auto"/>
        <w:textAlignment w:val="baseline"/>
        <w:rPr>
          <w:rFonts w:eastAsia="Times New Roman"/>
          <w:color w:val="000000"/>
          <w:sz w:val="24"/>
          <w:szCs w:val="24"/>
        </w:rPr>
      </w:pPr>
    </w:p>
    <w:p w14:paraId="1C51A3C1" w14:textId="77777777" w:rsidR="008D45B7" w:rsidRDefault="0004151B" w:rsidP="009E59C5">
      <w:pPr>
        <w:tabs>
          <w:tab w:val="left" w:pos="-1800"/>
        </w:tabs>
        <w:spacing w:before="300" w:line="240" w:lineRule="auto"/>
        <w:ind w:left="1800" w:hanging="1800"/>
        <w:textAlignment w:val="baseline"/>
        <w:rPr>
          <w:rFonts w:eastAsia="Times New Roman"/>
          <w:b/>
          <w:color w:val="000000"/>
          <w:sz w:val="24"/>
          <w:szCs w:val="24"/>
        </w:rPr>
      </w:pPr>
      <w:r w:rsidRPr="004F40B8">
        <w:rPr>
          <w:rFonts w:eastAsia="Times New Roman"/>
          <w:b/>
          <w:color w:val="000000"/>
          <w:sz w:val="24"/>
          <w:szCs w:val="24"/>
        </w:rPr>
        <w:t>SECTION II.</w:t>
      </w:r>
      <w:r w:rsidRPr="004F40B8">
        <w:rPr>
          <w:rFonts w:eastAsia="Times New Roman"/>
          <w:b/>
          <w:color w:val="000000"/>
          <w:sz w:val="24"/>
          <w:szCs w:val="24"/>
        </w:rPr>
        <w:tab/>
        <w:t>CONDITIONS SPECIFIC TO THIS RFP/CONTRACT</w:t>
      </w:r>
    </w:p>
    <w:p w14:paraId="0303D65E" w14:textId="77777777" w:rsidR="006E163D" w:rsidRPr="006E163D" w:rsidRDefault="006E163D" w:rsidP="009E59C5">
      <w:pPr>
        <w:tabs>
          <w:tab w:val="left" w:pos="2016"/>
        </w:tabs>
        <w:spacing w:before="300" w:line="272" w:lineRule="exact"/>
        <w:ind w:left="540"/>
        <w:textAlignment w:val="baseline"/>
        <w:rPr>
          <w:rFonts w:eastAsia="Times New Roman"/>
          <w:b/>
          <w:color w:val="000000"/>
          <w:sz w:val="24"/>
          <w:szCs w:val="24"/>
        </w:rPr>
      </w:pPr>
      <w:r>
        <w:rPr>
          <w:rFonts w:eastAsia="Times New Roman"/>
          <w:color w:val="000000"/>
          <w:sz w:val="24"/>
          <w:szCs w:val="24"/>
        </w:rPr>
        <w:t xml:space="preserve">A.  </w:t>
      </w:r>
      <w:r w:rsidRPr="006E163D">
        <w:rPr>
          <w:rFonts w:eastAsia="Times New Roman"/>
          <w:b/>
          <w:color w:val="000000"/>
          <w:sz w:val="24"/>
          <w:szCs w:val="24"/>
        </w:rPr>
        <w:t xml:space="preserve">DETENTION CENTER </w:t>
      </w:r>
      <w:r>
        <w:rPr>
          <w:rFonts w:eastAsia="Times New Roman"/>
          <w:b/>
          <w:color w:val="000000"/>
          <w:sz w:val="24"/>
          <w:szCs w:val="24"/>
        </w:rPr>
        <w:t>INFORMATION</w:t>
      </w:r>
    </w:p>
    <w:p w14:paraId="454390EA" w14:textId="77777777" w:rsidR="006E163D" w:rsidRPr="006E163D" w:rsidRDefault="006E163D" w:rsidP="006E163D">
      <w:pPr>
        <w:tabs>
          <w:tab w:val="left" w:pos="2016"/>
        </w:tabs>
        <w:textAlignment w:val="baseline"/>
        <w:rPr>
          <w:rFonts w:eastAsia="Times New Roman"/>
          <w:b/>
          <w:color w:val="000000"/>
          <w:sz w:val="24"/>
          <w:szCs w:val="24"/>
        </w:rPr>
      </w:pPr>
    </w:p>
    <w:p w14:paraId="4C1B46C3" w14:textId="77777777" w:rsidR="006E163D" w:rsidRPr="00DC1E08" w:rsidRDefault="006E163D" w:rsidP="009E59C5">
      <w:pPr>
        <w:tabs>
          <w:tab w:val="left" w:pos="-3690"/>
        </w:tabs>
        <w:ind w:left="360" w:firstLine="0"/>
        <w:textAlignment w:val="baseline"/>
        <w:rPr>
          <w:rFonts w:eastAsia="Times New Roman"/>
          <w:color w:val="000000"/>
          <w:sz w:val="24"/>
          <w:szCs w:val="24"/>
        </w:rPr>
      </w:pPr>
      <w:r w:rsidRPr="00DC1E08">
        <w:rPr>
          <w:rFonts w:eastAsia="Times New Roman"/>
          <w:color w:val="000000"/>
          <w:sz w:val="24"/>
          <w:szCs w:val="24"/>
        </w:rPr>
        <w:t>The Georgetown County Detention Center currently has the following telephones available for inmate applications:</w:t>
      </w:r>
    </w:p>
    <w:p w14:paraId="4D768AF2" w14:textId="77777777" w:rsidR="006E163D" w:rsidRPr="00DC1E08" w:rsidRDefault="006E163D" w:rsidP="009E59C5">
      <w:pPr>
        <w:pStyle w:val="ListParagraph"/>
        <w:numPr>
          <w:ilvl w:val="0"/>
          <w:numId w:val="25"/>
        </w:numPr>
        <w:ind w:left="1440" w:hanging="540"/>
        <w:textAlignment w:val="baseline"/>
        <w:rPr>
          <w:rFonts w:eastAsia="Times New Roman"/>
          <w:color w:val="000000"/>
          <w:sz w:val="24"/>
          <w:szCs w:val="24"/>
        </w:rPr>
      </w:pPr>
      <w:r w:rsidRPr="00DC1E08">
        <w:rPr>
          <w:rFonts w:eastAsia="Times New Roman"/>
          <w:color w:val="000000"/>
          <w:sz w:val="24"/>
          <w:szCs w:val="24"/>
        </w:rPr>
        <w:t>(29) Inmate Telephones</w:t>
      </w:r>
    </w:p>
    <w:p w14:paraId="57BD332A" w14:textId="77777777" w:rsidR="006E163D" w:rsidRPr="00DC1E08" w:rsidRDefault="006E163D" w:rsidP="009E59C5">
      <w:pPr>
        <w:pStyle w:val="ListParagraph"/>
        <w:numPr>
          <w:ilvl w:val="0"/>
          <w:numId w:val="25"/>
        </w:numPr>
        <w:ind w:left="1440" w:hanging="540"/>
        <w:textAlignment w:val="baseline"/>
        <w:rPr>
          <w:rFonts w:eastAsia="Times New Roman"/>
          <w:color w:val="000000"/>
          <w:sz w:val="24"/>
          <w:szCs w:val="24"/>
        </w:rPr>
      </w:pPr>
      <w:r w:rsidRPr="00DC1E08">
        <w:rPr>
          <w:rFonts w:eastAsia="Times New Roman"/>
          <w:color w:val="000000"/>
          <w:sz w:val="24"/>
          <w:szCs w:val="24"/>
        </w:rPr>
        <w:t>(28) Visitation Telephones</w:t>
      </w:r>
    </w:p>
    <w:p w14:paraId="1060B684" w14:textId="77777777" w:rsidR="006E163D" w:rsidRPr="00DC1E08" w:rsidRDefault="006E163D" w:rsidP="009E59C5">
      <w:pPr>
        <w:pStyle w:val="ListParagraph"/>
        <w:numPr>
          <w:ilvl w:val="0"/>
          <w:numId w:val="25"/>
        </w:numPr>
        <w:ind w:left="1440" w:hanging="540"/>
        <w:textAlignment w:val="baseline"/>
        <w:rPr>
          <w:rFonts w:eastAsia="Times New Roman"/>
          <w:color w:val="000000"/>
          <w:sz w:val="24"/>
          <w:szCs w:val="24"/>
        </w:rPr>
      </w:pPr>
      <w:r w:rsidRPr="00DC1E08">
        <w:rPr>
          <w:rFonts w:eastAsia="Times New Roman"/>
          <w:color w:val="000000"/>
          <w:sz w:val="24"/>
          <w:szCs w:val="24"/>
        </w:rPr>
        <w:t>(4) Lawyer Client Telephones</w:t>
      </w:r>
    </w:p>
    <w:p w14:paraId="69469AC6" w14:textId="77777777" w:rsidR="008F138D" w:rsidRPr="00DC1E08" w:rsidRDefault="008F138D" w:rsidP="008F138D">
      <w:pPr>
        <w:pStyle w:val="ListParagraph"/>
        <w:ind w:left="1440" w:firstLine="0"/>
        <w:textAlignment w:val="baseline"/>
        <w:rPr>
          <w:rFonts w:eastAsia="Times New Roman"/>
          <w:color w:val="000000"/>
          <w:sz w:val="24"/>
          <w:szCs w:val="24"/>
        </w:rPr>
      </w:pPr>
    </w:p>
    <w:p w14:paraId="54ACA04E" w14:textId="77777777" w:rsidR="008F138D" w:rsidRPr="00DC1E08" w:rsidRDefault="008F138D" w:rsidP="008F138D">
      <w:pPr>
        <w:pStyle w:val="ListParagraph"/>
        <w:ind w:left="360" w:firstLine="0"/>
        <w:textAlignment w:val="baseline"/>
        <w:rPr>
          <w:rFonts w:eastAsia="Times New Roman"/>
          <w:color w:val="000000"/>
          <w:sz w:val="24"/>
          <w:szCs w:val="24"/>
        </w:rPr>
      </w:pPr>
      <w:r w:rsidRPr="00DC1E08">
        <w:rPr>
          <w:rFonts w:eastAsia="Times New Roman"/>
          <w:color w:val="000000"/>
          <w:sz w:val="24"/>
          <w:szCs w:val="24"/>
        </w:rPr>
        <w:t xml:space="preserve">All existing equipment and software are the sole exclusive property of the current operator, SECURUS Technologies of Dallas, TX.  </w:t>
      </w:r>
    </w:p>
    <w:p w14:paraId="7D8EAC45" w14:textId="77777777" w:rsidR="006E163D" w:rsidRPr="00DC1E08" w:rsidRDefault="006E163D" w:rsidP="006E163D">
      <w:pPr>
        <w:tabs>
          <w:tab w:val="left" w:pos="2016"/>
        </w:tabs>
        <w:textAlignment w:val="baseline"/>
        <w:rPr>
          <w:rFonts w:eastAsia="Times New Roman"/>
          <w:color w:val="000000"/>
          <w:sz w:val="24"/>
          <w:szCs w:val="24"/>
        </w:rPr>
      </w:pPr>
      <w:r w:rsidRPr="00DC1E08">
        <w:rPr>
          <w:rFonts w:eastAsia="Times New Roman"/>
          <w:color w:val="000000"/>
          <w:sz w:val="24"/>
          <w:szCs w:val="24"/>
        </w:rPr>
        <w:t xml:space="preserve"> </w:t>
      </w:r>
    </w:p>
    <w:p w14:paraId="6573CE65" w14:textId="77777777" w:rsidR="006E163D" w:rsidRPr="00DC1E08" w:rsidRDefault="006E163D" w:rsidP="008F138D">
      <w:pPr>
        <w:jc w:val="center"/>
        <w:rPr>
          <w:u w:val="single"/>
        </w:rPr>
      </w:pPr>
      <w:r w:rsidRPr="00DC1E08">
        <w:rPr>
          <w:u w:val="single"/>
        </w:rPr>
        <w:t>Monthly Average Daily Population</w:t>
      </w:r>
      <w:r w:rsidR="00DC1E08" w:rsidRPr="00DC1E08">
        <w:rPr>
          <w:u w:val="single"/>
        </w:rPr>
        <w:t xml:space="preserve"> (decrease in 2020 due to COVID)</w:t>
      </w:r>
    </w:p>
    <w:p w14:paraId="26C1F84C" w14:textId="77777777" w:rsidR="00DC1E08" w:rsidRPr="00DC1E08" w:rsidRDefault="006E163D" w:rsidP="00775F4F">
      <w:pPr>
        <w:pStyle w:val="NoSpacing"/>
      </w:pPr>
      <w:r w:rsidRPr="00DC1E08">
        <w:t xml:space="preserve">  </w:t>
      </w:r>
    </w:p>
    <w:tbl>
      <w:tblPr>
        <w:tblStyle w:val="TableGrid"/>
        <w:tblW w:w="0" w:type="auto"/>
        <w:jc w:val="center"/>
        <w:tblLook w:val="04A0" w:firstRow="1" w:lastRow="0" w:firstColumn="1" w:lastColumn="0" w:noHBand="0" w:noVBand="1"/>
      </w:tblPr>
      <w:tblGrid>
        <w:gridCol w:w="2150"/>
        <w:gridCol w:w="1603"/>
        <w:gridCol w:w="1603"/>
        <w:gridCol w:w="1603"/>
        <w:gridCol w:w="1603"/>
        <w:gridCol w:w="1603"/>
      </w:tblGrid>
      <w:tr w:rsidR="00DC1E08" w:rsidRPr="00DC1E08" w14:paraId="314BB32D" w14:textId="77777777" w:rsidTr="00DC1E08">
        <w:trPr>
          <w:jc w:val="center"/>
        </w:trPr>
        <w:tc>
          <w:tcPr>
            <w:tcW w:w="2150" w:type="dxa"/>
            <w:tcBorders>
              <w:top w:val="nil"/>
              <w:left w:val="nil"/>
              <w:bottom w:val="single" w:sz="4" w:space="0" w:color="auto"/>
            </w:tcBorders>
          </w:tcPr>
          <w:p w14:paraId="7A5F3BE5" w14:textId="77777777" w:rsidR="00DC1E08" w:rsidRPr="00DC1E08" w:rsidRDefault="00DC1E08" w:rsidP="00DC1E08">
            <w:pPr>
              <w:pStyle w:val="NoSpacing"/>
            </w:pPr>
          </w:p>
        </w:tc>
        <w:tc>
          <w:tcPr>
            <w:tcW w:w="1603" w:type="dxa"/>
            <w:shd w:val="clear" w:color="auto" w:fill="DAEEF3" w:themeFill="accent5" w:themeFillTint="33"/>
          </w:tcPr>
          <w:p w14:paraId="3289BA8D" w14:textId="77777777" w:rsidR="00DC1E08" w:rsidRPr="00DC1E08" w:rsidRDefault="00DC1E08" w:rsidP="00DC1E08">
            <w:pPr>
              <w:pStyle w:val="NoSpacing"/>
              <w:rPr>
                <w:b/>
              </w:rPr>
            </w:pPr>
            <w:r w:rsidRPr="00DC1E08">
              <w:rPr>
                <w:b/>
              </w:rPr>
              <w:t>2016</w:t>
            </w:r>
          </w:p>
        </w:tc>
        <w:tc>
          <w:tcPr>
            <w:tcW w:w="0" w:type="auto"/>
            <w:shd w:val="clear" w:color="auto" w:fill="DAEEF3" w:themeFill="accent5" w:themeFillTint="33"/>
          </w:tcPr>
          <w:p w14:paraId="68C67E86" w14:textId="77777777" w:rsidR="00DC1E08" w:rsidRPr="00DC1E08" w:rsidRDefault="00DC1E08" w:rsidP="00DC1E08">
            <w:pPr>
              <w:pStyle w:val="NoSpacing"/>
              <w:rPr>
                <w:b/>
              </w:rPr>
            </w:pPr>
            <w:r w:rsidRPr="00DC1E08">
              <w:rPr>
                <w:b/>
              </w:rPr>
              <w:t>2017</w:t>
            </w:r>
          </w:p>
        </w:tc>
        <w:tc>
          <w:tcPr>
            <w:tcW w:w="0" w:type="auto"/>
            <w:shd w:val="clear" w:color="auto" w:fill="DAEEF3" w:themeFill="accent5" w:themeFillTint="33"/>
          </w:tcPr>
          <w:p w14:paraId="21F0C993" w14:textId="77777777" w:rsidR="00DC1E08" w:rsidRPr="00DC1E08" w:rsidRDefault="00DC1E08" w:rsidP="00DC1E08">
            <w:pPr>
              <w:pStyle w:val="NoSpacing"/>
              <w:rPr>
                <w:b/>
              </w:rPr>
            </w:pPr>
            <w:r w:rsidRPr="00DC1E08">
              <w:rPr>
                <w:b/>
              </w:rPr>
              <w:t>2018</w:t>
            </w:r>
          </w:p>
        </w:tc>
        <w:tc>
          <w:tcPr>
            <w:tcW w:w="0" w:type="auto"/>
            <w:shd w:val="clear" w:color="auto" w:fill="DAEEF3" w:themeFill="accent5" w:themeFillTint="33"/>
          </w:tcPr>
          <w:p w14:paraId="2D71DFA6" w14:textId="77777777" w:rsidR="00DC1E08" w:rsidRPr="00DC1E08" w:rsidRDefault="00DC1E08" w:rsidP="00DC1E08">
            <w:pPr>
              <w:pStyle w:val="NoSpacing"/>
              <w:rPr>
                <w:b/>
              </w:rPr>
            </w:pPr>
            <w:r w:rsidRPr="00DC1E08">
              <w:rPr>
                <w:b/>
              </w:rPr>
              <w:t>2019</w:t>
            </w:r>
          </w:p>
        </w:tc>
        <w:tc>
          <w:tcPr>
            <w:tcW w:w="0" w:type="auto"/>
            <w:shd w:val="clear" w:color="auto" w:fill="DAEEF3" w:themeFill="accent5" w:themeFillTint="33"/>
          </w:tcPr>
          <w:p w14:paraId="049DB594" w14:textId="77777777" w:rsidR="00DC1E08" w:rsidRPr="00DC1E08" w:rsidRDefault="00DC1E08" w:rsidP="00DC1E08">
            <w:pPr>
              <w:pStyle w:val="NoSpacing"/>
              <w:rPr>
                <w:b/>
              </w:rPr>
            </w:pPr>
            <w:r w:rsidRPr="00DC1E08">
              <w:rPr>
                <w:b/>
              </w:rPr>
              <w:t>2020</w:t>
            </w:r>
          </w:p>
        </w:tc>
      </w:tr>
      <w:tr w:rsidR="00DC1E08" w:rsidRPr="00DC1E08" w14:paraId="01EB5190" w14:textId="77777777" w:rsidTr="00DC1E08">
        <w:trPr>
          <w:jc w:val="center"/>
        </w:trPr>
        <w:tc>
          <w:tcPr>
            <w:tcW w:w="2150" w:type="dxa"/>
            <w:tcBorders>
              <w:top w:val="single" w:sz="4" w:space="0" w:color="auto"/>
            </w:tcBorders>
          </w:tcPr>
          <w:p w14:paraId="402598F8" w14:textId="77777777" w:rsidR="00DC1E08" w:rsidRPr="00DC1E08" w:rsidRDefault="00DC1E08" w:rsidP="00DC1E08">
            <w:pPr>
              <w:pStyle w:val="NoSpacing"/>
            </w:pPr>
            <w:r w:rsidRPr="00DC1E08">
              <w:t>January</w:t>
            </w:r>
          </w:p>
        </w:tc>
        <w:tc>
          <w:tcPr>
            <w:tcW w:w="1603" w:type="dxa"/>
          </w:tcPr>
          <w:p w14:paraId="7D6A30D7" w14:textId="77777777" w:rsidR="00DC1E08" w:rsidRPr="00DC1E08" w:rsidRDefault="00DC1E08" w:rsidP="00DC1E08">
            <w:pPr>
              <w:pStyle w:val="NoSpacing"/>
            </w:pPr>
            <w:r w:rsidRPr="00DC1E08">
              <w:t>187</w:t>
            </w:r>
          </w:p>
        </w:tc>
        <w:tc>
          <w:tcPr>
            <w:tcW w:w="0" w:type="auto"/>
          </w:tcPr>
          <w:p w14:paraId="6DE0A4A2" w14:textId="77777777" w:rsidR="00DC1E08" w:rsidRPr="00DC1E08" w:rsidRDefault="00DC1E08" w:rsidP="00DC1E08">
            <w:pPr>
              <w:pStyle w:val="NoSpacing"/>
            </w:pPr>
            <w:r w:rsidRPr="00DC1E08">
              <w:t>162</w:t>
            </w:r>
          </w:p>
        </w:tc>
        <w:tc>
          <w:tcPr>
            <w:tcW w:w="0" w:type="auto"/>
          </w:tcPr>
          <w:p w14:paraId="5E18D6DB" w14:textId="77777777" w:rsidR="00DC1E08" w:rsidRPr="00DC1E08" w:rsidRDefault="00DC1E08" w:rsidP="00DC1E08">
            <w:pPr>
              <w:pStyle w:val="NoSpacing"/>
            </w:pPr>
            <w:r w:rsidRPr="00DC1E08">
              <w:t>128</w:t>
            </w:r>
          </w:p>
        </w:tc>
        <w:tc>
          <w:tcPr>
            <w:tcW w:w="0" w:type="auto"/>
          </w:tcPr>
          <w:p w14:paraId="79F78112" w14:textId="77777777" w:rsidR="00DC1E08" w:rsidRPr="00DC1E08" w:rsidRDefault="00DC1E08" w:rsidP="00DC1E08">
            <w:pPr>
              <w:pStyle w:val="NoSpacing"/>
            </w:pPr>
            <w:r w:rsidRPr="00DC1E08">
              <w:t>155</w:t>
            </w:r>
          </w:p>
        </w:tc>
        <w:tc>
          <w:tcPr>
            <w:tcW w:w="0" w:type="auto"/>
          </w:tcPr>
          <w:p w14:paraId="271F96DD" w14:textId="77777777" w:rsidR="00DC1E08" w:rsidRPr="00DC1E08" w:rsidRDefault="00DC1E08" w:rsidP="00DC1E08">
            <w:pPr>
              <w:pStyle w:val="NoSpacing"/>
            </w:pPr>
            <w:r w:rsidRPr="00DC1E08">
              <w:t>123</w:t>
            </w:r>
          </w:p>
        </w:tc>
      </w:tr>
      <w:tr w:rsidR="00DC1E08" w:rsidRPr="00DC1E08" w14:paraId="38B561D7" w14:textId="77777777" w:rsidTr="00DC1E08">
        <w:trPr>
          <w:jc w:val="center"/>
        </w:trPr>
        <w:tc>
          <w:tcPr>
            <w:tcW w:w="2150" w:type="dxa"/>
          </w:tcPr>
          <w:p w14:paraId="3BA4BA69" w14:textId="77777777" w:rsidR="00DC1E08" w:rsidRPr="00DC1E08" w:rsidRDefault="00DC1E08" w:rsidP="00DC1E08">
            <w:pPr>
              <w:pStyle w:val="NoSpacing"/>
            </w:pPr>
            <w:r w:rsidRPr="00DC1E08">
              <w:t>February</w:t>
            </w:r>
          </w:p>
        </w:tc>
        <w:tc>
          <w:tcPr>
            <w:tcW w:w="1603" w:type="dxa"/>
          </w:tcPr>
          <w:p w14:paraId="3990115C" w14:textId="77777777" w:rsidR="00DC1E08" w:rsidRPr="00DC1E08" w:rsidRDefault="00DC1E08" w:rsidP="00DC1E08">
            <w:pPr>
              <w:pStyle w:val="NoSpacing"/>
            </w:pPr>
            <w:r w:rsidRPr="00DC1E08">
              <w:t>195</w:t>
            </w:r>
          </w:p>
        </w:tc>
        <w:tc>
          <w:tcPr>
            <w:tcW w:w="0" w:type="auto"/>
          </w:tcPr>
          <w:p w14:paraId="66F6BE47" w14:textId="77777777" w:rsidR="00DC1E08" w:rsidRPr="00DC1E08" w:rsidRDefault="00DC1E08" w:rsidP="00DC1E08">
            <w:pPr>
              <w:pStyle w:val="NoSpacing"/>
            </w:pPr>
            <w:r w:rsidRPr="00DC1E08">
              <w:t>161</w:t>
            </w:r>
          </w:p>
        </w:tc>
        <w:tc>
          <w:tcPr>
            <w:tcW w:w="0" w:type="auto"/>
          </w:tcPr>
          <w:p w14:paraId="22EE8B0D" w14:textId="77777777" w:rsidR="00DC1E08" w:rsidRPr="00DC1E08" w:rsidRDefault="00DC1E08" w:rsidP="00DC1E08">
            <w:pPr>
              <w:pStyle w:val="NoSpacing"/>
            </w:pPr>
            <w:r w:rsidRPr="00DC1E08">
              <w:t>136</w:t>
            </w:r>
          </w:p>
        </w:tc>
        <w:tc>
          <w:tcPr>
            <w:tcW w:w="0" w:type="auto"/>
          </w:tcPr>
          <w:p w14:paraId="345942B9" w14:textId="77777777" w:rsidR="00DC1E08" w:rsidRPr="00DC1E08" w:rsidRDefault="00DC1E08" w:rsidP="00DC1E08">
            <w:pPr>
              <w:pStyle w:val="NoSpacing"/>
            </w:pPr>
            <w:r w:rsidRPr="00DC1E08">
              <w:t>155</w:t>
            </w:r>
          </w:p>
        </w:tc>
        <w:tc>
          <w:tcPr>
            <w:tcW w:w="0" w:type="auto"/>
          </w:tcPr>
          <w:p w14:paraId="5F61743E" w14:textId="77777777" w:rsidR="00DC1E08" w:rsidRPr="00DC1E08" w:rsidRDefault="00DC1E08" w:rsidP="00DC1E08">
            <w:pPr>
              <w:pStyle w:val="NoSpacing"/>
            </w:pPr>
            <w:r w:rsidRPr="00DC1E08">
              <w:t>117</w:t>
            </w:r>
          </w:p>
        </w:tc>
      </w:tr>
      <w:tr w:rsidR="00DC1E08" w:rsidRPr="00DC1E08" w14:paraId="24BBE3EF" w14:textId="77777777" w:rsidTr="00DC1E08">
        <w:trPr>
          <w:jc w:val="center"/>
        </w:trPr>
        <w:tc>
          <w:tcPr>
            <w:tcW w:w="2150" w:type="dxa"/>
          </w:tcPr>
          <w:p w14:paraId="21773D7D" w14:textId="77777777" w:rsidR="00DC1E08" w:rsidRPr="00DC1E08" w:rsidRDefault="00DC1E08" w:rsidP="00DC1E08">
            <w:pPr>
              <w:pStyle w:val="NoSpacing"/>
            </w:pPr>
            <w:r w:rsidRPr="00DC1E08">
              <w:t>March</w:t>
            </w:r>
          </w:p>
        </w:tc>
        <w:tc>
          <w:tcPr>
            <w:tcW w:w="1603" w:type="dxa"/>
          </w:tcPr>
          <w:p w14:paraId="767EA9B7" w14:textId="77777777" w:rsidR="00DC1E08" w:rsidRPr="00DC1E08" w:rsidRDefault="00DC1E08" w:rsidP="00DC1E08">
            <w:pPr>
              <w:pStyle w:val="NoSpacing"/>
            </w:pPr>
            <w:r w:rsidRPr="00DC1E08">
              <w:t>189</w:t>
            </w:r>
          </w:p>
        </w:tc>
        <w:tc>
          <w:tcPr>
            <w:tcW w:w="0" w:type="auto"/>
          </w:tcPr>
          <w:p w14:paraId="7441D25B" w14:textId="77777777" w:rsidR="00DC1E08" w:rsidRPr="00DC1E08" w:rsidRDefault="00DC1E08" w:rsidP="00DC1E08">
            <w:pPr>
              <w:pStyle w:val="NoSpacing"/>
            </w:pPr>
            <w:r w:rsidRPr="00DC1E08">
              <w:t>146</w:t>
            </w:r>
          </w:p>
        </w:tc>
        <w:tc>
          <w:tcPr>
            <w:tcW w:w="0" w:type="auto"/>
          </w:tcPr>
          <w:p w14:paraId="1C2FD716" w14:textId="77777777" w:rsidR="00DC1E08" w:rsidRPr="00DC1E08" w:rsidRDefault="00DC1E08" w:rsidP="00DC1E08">
            <w:pPr>
              <w:pStyle w:val="NoSpacing"/>
            </w:pPr>
            <w:r w:rsidRPr="00DC1E08">
              <w:t>137</w:t>
            </w:r>
          </w:p>
        </w:tc>
        <w:tc>
          <w:tcPr>
            <w:tcW w:w="0" w:type="auto"/>
          </w:tcPr>
          <w:p w14:paraId="725B1B5D" w14:textId="77777777" w:rsidR="00DC1E08" w:rsidRPr="00DC1E08" w:rsidRDefault="00DC1E08" w:rsidP="00DC1E08">
            <w:pPr>
              <w:pStyle w:val="NoSpacing"/>
            </w:pPr>
            <w:r w:rsidRPr="00DC1E08">
              <w:t>136</w:t>
            </w:r>
          </w:p>
        </w:tc>
        <w:tc>
          <w:tcPr>
            <w:tcW w:w="0" w:type="auto"/>
          </w:tcPr>
          <w:p w14:paraId="2C35BDB7" w14:textId="77777777" w:rsidR="00DC1E08" w:rsidRPr="00DC1E08" w:rsidRDefault="00DC1E08" w:rsidP="00DC1E08">
            <w:pPr>
              <w:pStyle w:val="NoSpacing"/>
            </w:pPr>
            <w:r w:rsidRPr="00DC1E08">
              <w:t>126</w:t>
            </w:r>
          </w:p>
        </w:tc>
      </w:tr>
      <w:tr w:rsidR="00DC1E08" w:rsidRPr="00DC1E08" w14:paraId="15E670D3" w14:textId="77777777" w:rsidTr="00DC1E08">
        <w:trPr>
          <w:jc w:val="center"/>
        </w:trPr>
        <w:tc>
          <w:tcPr>
            <w:tcW w:w="2150" w:type="dxa"/>
          </w:tcPr>
          <w:p w14:paraId="5724021E" w14:textId="77777777" w:rsidR="00DC1E08" w:rsidRPr="00DC1E08" w:rsidRDefault="00DC1E08" w:rsidP="00DC1E08">
            <w:pPr>
              <w:pStyle w:val="NoSpacing"/>
            </w:pPr>
            <w:r w:rsidRPr="00DC1E08">
              <w:t>April</w:t>
            </w:r>
          </w:p>
        </w:tc>
        <w:tc>
          <w:tcPr>
            <w:tcW w:w="1603" w:type="dxa"/>
          </w:tcPr>
          <w:p w14:paraId="1B721EE1" w14:textId="77777777" w:rsidR="00DC1E08" w:rsidRPr="00DC1E08" w:rsidRDefault="00DC1E08" w:rsidP="00DC1E08">
            <w:pPr>
              <w:pStyle w:val="NoSpacing"/>
            </w:pPr>
            <w:r w:rsidRPr="00DC1E08">
              <w:t>173</w:t>
            </w:r>
          </w:p>
        </w:tc>
        <w:tc>
          <w:tcPr>
            <w:tcW w:w="0" w:type="auto"/>
          </w:tcPr>
          <w:p w14:paraId="04175963" w14:textId="77777777" w:rsidR="00DC1E08" w:rsidRPr="00DC1E08" w:rsidRDefault="00DC1E08" w:rsidP="00DC1E08">
            <w:pPr>
              <w:pStyle w:val="NoSpacing"/>
            </w:pPr>
            <w:r w:rsidRPr="00DC1E08">
              <w:t>144</w:t>
            </w:r>
          </w:p>
        </w:tc>
        <w:tc>
          <w:tcPr>
            <w:tcW w:w="0" w:type="auto"/>
          </w:tcPr>
          <w:p w14:paraId="0ECCCE8F" w14:textId="77777777" w:rsidR="00DC1E08" w:rsidRPr="00DC1E08" w:rsidRDefault="00DC1E08" w:rsidP="00DC1E08">
            <w:pPr>
              <w:pStyle w:val="NoSpacing"/>
            </w:pPr>
            <w:r w:rsidRPr="00DC1E08">
              <w:t>133</w:t>
            </w:r>
          </w:p>
        </w:tc>
        <w:tc>
          <w:tcPr>
            <w:tcW w:w="0" w:type="auto"/>
          </w:tcPr>
          <w:p w14:paraId="621D0223" w14:textId="77777777" w:rsidR="00DC1E08" w:rsidRPr="00DC1E08" w:rsidRDefault="00DC1E08" w:rsidP="00DC1E08">
            <w:pPr>
              <w:pStyle w:val="NoSpacing"/>
            </w:pPr>
            <w:r w:rsidRPr="00DC1E08">
              <w:t>127</w:t>
            </w:r>
          </w:p>
        </w:tc>
        <w:tc>
          <w:tcPr>
            <w:tcW w:w="0" w:type="auto"/>
          </w:tcPr>
          <w:p w14:paraId="0DE7EFC7" w14:textId="77777777" w:rsidR="00DC1E08" w:rsidRPr="00DC1E08" w:rsidRDefault="00DC1E08" w:rsidP="00DC1E08">
            <w:pPr>
              <w:pStyle w:val="NoSpacing"/>
            </w:pPr>
            <w:r w:rsidRPr="00DC1E08">
              <w:t>109</w:t>
            </w:r>
          </w:p>
        </w:tc>
      </w:tr>
      <w:tr w:rsidR="00DC1E08" w:rsidRPr="00DC1E08" w14:paraId="4CAE6529" w14:textId="77777777" w:rsidTr="00DC1E08">
        <w:trPr>
          <w:jc w:val="center"/>
        </w:trPr>
        <w:tc>
          <w:tcPr>
            <w:tcW w:w="2150" w:type="dxa"/>
          </w:tcPr>
          <w:p w14:paraId="448305BA" w14:textId="77777777" w:rsidR="00DC1E08" w:rsidRPr="00DC1E08" w:rsidRDefault="00DC1E08" w:rsidP="00DC1E08">
            <w:pPr>
              <w:pStyle w:val="NoSpacing"/>
            </w:pPr>
            <w:r w:rsidRPr="00DC1E08">
              <w:t>May</w:t>
            </w:r>
          </w:p>
        </w:tc>
        <w:tc>
          <w:tcPr>
            <w:tcW w:w="1603" w:type="dxa"/>
          </w:tcPr>
          <w:p w14:paraId="717F7773" w14:textId="77777777" w:rsidR="00DC1E08" w:rsidRPr="00DC1E08" w:rsidRDefault="00DC1E08" w:rsidP="00DC1E08">
            <w:pPr>
              <w:pStyle w:val="NoSpacing"/>
            </w:pPr>
            <w:r w:rsidRPr="00DC1E08">
              <w:t>169</w:t>
            </w:r>
          </w:p>
        </w:tc>
        <w:tc>
          <w:tcPr>
            <w:tcW w:w="0" w:type="auto"/>
          </w:tcPr>
          <w:p w14:paraId="42167089" w14:textId="77777777" w:rsidR="00DC1E08" w:rsidRPr="00DC1E08" w:rsidRDefault="00DC1E08" w:rsidP="00DC1E08">
            <w:pPr>
              <w:pStyle w:val="NoSpacing"/>
            </w:pPr>
            <w:r w:rsidRPr="00DC1E08">
              <w:t>153</w:t>
            </w:r>
          </w:p>
        </w:tc>
        <w:tc>
          <w:tcPr>
            <w:tcW w:w="0" w:type="auto"/>
          </w:tcPr>
          <w:p w14:paraId="71E8180D" w14:textId="77777777" w:rsidR="00DC1E08" w:rsidRPr="00DC1E08" w:rsidRDefault="00DC1E08" w:rsidP="00DC1E08">
            <w:pPr>
              <w:pStyle w:val="NoSpacing"/>
            </w:pPr>
            <w:r w:rsidRPr="00DC1E08">
              <w:t>133</w:t>
            </w:r>
          </w:p>
        </w:tc>
        <w:tc>
          <w:tcPr>
            <w:tcW w:w="0" w:type="auto"/>
          </w:tcPr>
          <w:p w14:paraId="6FEF9438" w14:textId="77777777" w:rsidR="00DC1E08" w:rsidRPr="00DC1E08" w:rsidRDefault="00DC1E08" w:rsidP="00DC1E08">
            <w:pPr>
              <w:pStyle w:val="NoSpacing"/>
            </w:pPr>
            <w:r w:rsidRPr="00DC1E08">
              <w:t>138</w:t>
            </w:r>
          </w:p>
        </w:tc>
        <w:tc>
          <w:tcPr>
            <w:tcW w:w="0" w:type="auto"/>
          </w:tcPr>
          <w:p w14:paraId="55161EF4" w14:textId="77777777" w:rsidR="00DC1E08" w:rsidRPr="00DC1E08" w:rsidRDefault="00DC1E08" w:rsidP="00DC1E08">
            <w:pPr>
              <w:pStyle w:val="NoSpacing"/>
            </w:pPr>
            <w:r w:rsidRPr="00DC1E08">
              <w:t>99</w:t>
            </w:r>
          </w:p>
        </w:tc>
      </w:tr>
      <w:tr w:rsidR="00DC1E08" w:rsidRPr="00DC1E08" w14:paraId="4C792B46" w14:textId="77777777" w:rsidTr="00DC1E08">
        <w:trPr>
          <w:jc w:val="center"/>
        </w:trPr>
        <w:tc>
          <w:tcPr>
            <w:tcW w:w="2150" w:type="dxa"/>
          </w:tcPr>
          <w:p w14:paraId="596BACA9" w14:textId="77777777" w:rsidR="00DC1E08" w:rsidRPr="00DC1E08" w:rsidRDefault="00DC1E08" w:rsidP="00DC1E08">
            <w:pPr>
              <w:pStyle w:val="NoSpacing"/>
            </w:pPr>
            <w:r w:rsidRPr="00DC1E08">
              <w:t>June</w:t>
            </w:r>
          </w:p>
        </w:tc>
        <w:tc>
          <w:tcPr>
            <w:tcW w:w="1603" w:type="dxa"/>
          </w:tcPr>
          <w:p w14:paraId="12CBB646" w14:textId="77777777" w:rsidR="00DC1E08" w:rsidRPr="00DC1E08" w:rsidRDefault="00DC1E08" w:rsidP="00DC1E08">
            <w:pPr>
              <w:pStyle w:val="NoSpacing"/>
            </w:pPr>
            <w:r w:rsidRPr="00DC1E08">
              <w:t>164</w:t>
            </w:r>
          </w:p>
        </w:tc>
        <w:tc>
          <w:tcPr>
            <w:tcW w:w="0" w:type="auto"/>
          </w:tcPr>
          <w:p w14:paraId="2C1C5DF8" w14:textId="77777777" w:rsidR="00DC1E08" w:rsidRPr="00DC1E08" w:rsidRDefault="00DC1E08" w:rsidP="00DC1E08">
            <w:pPr>
              <w:pStyle w:val="NoSpacing"/>
            </w:pPr>
            <w:r w:rsidRPr="00DC1E08">
              <w:t>159</w:t>
            </w:r>
          </w:p>
        </w:tc>
        <w:tc>
          <w:tcPr>
            <w:tcW w:w="0" w:type="auto"/>
          </w:tcPr>
          <w:p w14:paraId="574DB1F5" w14:textId="77777777" w:rsidR="00DC1E08" w:rsidRPr="00DC1E08" w:rsidRDefault="00DC1E08" w:rsidP="00DC1E08">
            <w:pPr>
              <w:pStyle w:val="NoSpacing"/>
            </w:pPr>
            <w:r w:rsidRPr="00DC1E08">
              <w:t>140</w:t>
            </w:r>
          </w:p>
        </w:tc>
        <w:tc>
          <w:tcPr>
            <w:tcW w:w="0" w:type="auto"/>
          </w:tcPr>
          <w:p w14:paraId="5AB0ED0D" w14:textId="77777777" w:rsidR="00DC1E08" w:rsidRPr="00DC1E08" w:rsidRDefault="00DC1E08" w:rsidP="00DC1E08">
            <w:pPr>
              <w:pStyle w:val="NoSpacing"/>
            </w:pPr>
            <w:r w:rsidRPr="00DC1E08">
              <w:t>137</w:t>
            </w:r>
          </w:p>
        </w:tc>
        <w:tc>
          <w:tcPr>
            <w:tcW w:w="0" w:type="auto"/>
          </w:tcPr>
          <w:p w14:paraId="5082FEE3" w14:textId="77777777" w:rsidR="00DC1E08" w:rsidRPr="00DC1E08" w:rsidRDefault="00DC1E08" w:rsidP="00DC1E08">
            <w:pPr>
              <w:pStyle w:val="NoSpacing"/>
            </w:pPr>
            <w:r w:rsidRPr="00DC1E08">
              <w:t>84</w:t>
            </w:r>
          </w:p>
        </w:tc>
      </w:tr>
      <w:tr w:rsidR="00DC1E08" w:rsidRPr="00DC1E08" w14:paraId="6F125BDA" w14:textId="77777777" w:rsidTr="00DC1E08">
        <w:trPr>
          <w:jc w:val="center"/>
        </w:trPr>
        <w:tc>
          <w:tcPr>
            <w:tcW w:w="2150" w:type="dxa"/>
          </w:tcPr>
          <w:p w14:paraId="5F7DE9FB" w14:textId="77777777" w:rsidR="00DC1E08" w:rsidRPr="00DC1E08" w:rsidRDefault="00DC1E08" w:rsidP="00DC1E08">
            <w:pPr>
              <w:pStyle w:val="NoSpacing"/>
            </w:pPr>
            <w:r w:rsidRPr="00DC1E08">
              <w:t>July</w:t>
            </w:r>
          </w:p>
        </w:tc>
        <w:tc>
          <w:tcPr>
            <w:tcW w:w="1603" w:type="dxa"/>
          </w:tcPr>
          <w:p w14:paraId="7C861BF2" w14:textId="77777777" w:rsidR="00DC1E08" w:rsidRPr="00DC1E08" w:rsidRDefault="00DC1E08" w:rsidP="00DC1E08">
            <w:pPr>
              <w:pStyle w:val="NoSpacing"/>
            </w:pPr>
            <w:r w:rsidRPr="00DC1E08">
              <w:t>151</w:t>
            </w:r>
          </w:p>
        </w:tc>
        <w:tc>
          <w:tcPr>
            <w:tcW w:w="0" w:type="auto"/>
          </w:tcPr>
          <w:p w14:paraId="3FEB03FB" w14:textId="77777777" w:rsidR="00DC1E08" w:rsidRPr="00DC1E08" w:rsidRDefault="00DC1E08" w:rsidP="00DC1E08">
            <w:pPr>
              <w:pStyle w:val="NoSpacing"/>
            </w:pPr>
            <w:r w:rsidRPr="00DC1E08">
              <w:t>167</w:t>
            </w:r>
          </w:p>
        </w:tc>
        <w:tc>
          <w:tcPr>
            <w:tcW w:w="0" w:type="auto"/>
          </w:tcPr>
          <w:p w14:paraId="360491C5" w14:textId="77777777" w:rsidR="00DC1E08" w:rsidRPr="00DC1E08" w:rsidRDefault="00DC1E08" w:rsidP="00DC1E08">
            <w:pPr>
              <w:pStyle w:val="NoSpacing"/>
            </w:pPr>
            <w:r w:rsidRPr="00DC1E08">
              <w:t>153</w:t>
            </w:r>
          </w:p>
        </w:tc>
        <w:tc>
          <w:tcPr>
            <w:tcW w:w="0" w:type="auto"/>
          </w:tcPr>
          <w:p w14:paraId="68590762" w14:textId="77777777" w:rsidR="00DC1E08" w:rsidRPr="00DC1E08" w:rsidRDefault="00DC1E08" w:rsidP="00DC1E08">
            <w:pPr>
              <w:pStyle w:val="NoSpacing"/>
            </w:pPr>
            <w:r w:rsidRPr="00DC1E08">
              <w:t>153</w:t>
            </w:r>
          </w:p>
        </w:tc>
        <w:tc>
          <w:tcPr>
            <w:tcW w:w="0" w:type="auto"/>
          </w:tcPr>
          <w:p w14:paraId="3A7D2C1E" w14:textId="77777777" w:rsidR="00DC1E08" w:rsidRPr="00DC1E08" w:rsidRDefault="00DC1E08" w:rsidP="00DC1E08">
            <w:pPr>
              <w:pStyle w:val="NoSpacing"/>
            </w:pPr>
            <w:r w:rsidRPr="00DC1E08">
              <w:t>87</w:t>
            </w:r>
          </w:p>
        </w:tc>
      </w:tr>
      <w:tr w:rsidR="00DC1E08" w:rsidRPr="00DC1E08" w14:paraId="654EE282" w14:textId="77777777" w:rsidTr="00DC1E08">
        <w:trPr>
          <w:jc w:val="center"/>
        </w:trPr>
        <w:tc>
          <w:tcPr>
            <w:tcW w:w="2150" w:type="dxa"/>
          </w:tcPr>
          <w:p w14:paraId="2E5ABC0C" w14:textId="77777777" w:rsidR="00DC1E08" w:rsidRPr="00DC1E08" w:rsidRDefault="00DC1E08" w:rsidP="00DC1E08">
            <w:pPr>
              <w:pStyle w:val="NoSpacing"/>
            </w:pPr>
            <w:r w:rsidRPr="00DC1E08">
              <w:t>August</w:t>
            </w:r>
          </w:p>
        </w:tc>
        <w:tc>
          <w:tcPr>
            <w:tcW w:w="1603" w:type="dxa"/>
          </w:tcPr>
          <w:p w14:paraId="69ECE9F4" w14:textId="77777777" w:rsidR="00DC1E08" w:rsidRPr="00DC1E08" w:rsidRDefault="00DC1E08" w:rsidP="00DC1E08">
            <w:pPr>
              <w:pStyle w:val="NoSpacing"/>
            </w:pPr>
            <w:r w:rsidRPr="00DC1E08">
              <w:t>156</w:t>
            </w:r>
          </w:p>
        </w:tc>
        <w:tc>
          <w:tcPr>
            <w:tcW w:w="0" w:type="auto"/>
          </w:tcPr>
          <w:p w14:paraId="40D82E6D" w14:textId="77777777" w:rsidR="00DC1E08" w:rsidRPr="00DC1E08" w:rsidRDefault="00DC1E08" w:rsidP="00DC1E08">
            <w:pPr>
              <w:pStyle w:val="NoSpacing"/>
            </w:pPr>
            <w:r w:rsidRPr="00DC1E08">
              <w:t>168</w:t>
            </w:r>
          </w:p>
        </w:tc>
        <w:tc>
          <w:tcPr>
            <w:tcW w:w="0" w:type="auto"/>
          </w:tcPr>
          <w:p w14:paraId="4079DDF2" w14:textId="77777777" w:rsidR="00DC1E08" w:rsidRPr="00DC1E08" w:rsidRDefault="00DC1E08" w:rsidP="00DC1E08">
            <w:pPr>
              <w:pStyle w:val="NoSpacing"/>
            </w:pPr>
            <w:r w:rsidRPr="00DC1E08">
              <w:t>151</w:t>
            </w:r>
          </w:p>
        </w:tc>
        <w:tc>
          <w:tcPr>
            <w:tcW w:w="0" w:type="auto"/>
          </w:tcPr>
          <w:p w14:paraId="1E44584B" w14:textId="77777777" w:rsidR="00DC1E08" w:rsidRPr="00DC1E08" w:rsidRDefault="00DC1E08" w:rsidP="00DC1E08">
            <w:pPr>
              <w:pStyle w:val="NoSpacing"/>
            </w:pPr>
            <w:r w:rsidRPr="00DC1E08">
              <w:t>145</w:t>
            </w:r>
          </w:p>
        </w:tc>
        <w:tc>
          <w:tcPr>
            <w:tcW w:w="0" w:type="auto"/>
          </w:tcPr>
          <w:p w14:paraId="3EFC04BF" w14:textId="77777777" w:rsidR="00DC1E08" w:rsidRPr="00DC1E08" w:rsidRDefault="00DC1E08" w:rsidP="00DC1E08">
            <w:pPr>
              <w:pStyle w:val="NoSpacing"/>
            </w:pPr>
            <w:r w:rsidRPr="00DC1E08">
              <w:t>91</w:t>
            </w:r>
          </w:p>
        </w:tc>
      </w:tr>
      <w:tr w:rsidR="00DC1E08" w:rsidRPr="00DC1E08" w14:paraId="7DDCF128" w14:textId="77777777" w:rsidTr="00DC1E08">
        <w:trPr>
          <w:jc w:val="center"/>
        </w:trPr>
        <w:tc>
          <w:tcPr>
            <w:tcW w:w="2150" w:type="dxa"/>
          </w:tcPr>
          <w:p w14:paraId="1E548E3D" w14:textId="77777777" w:rsidR="00DC1E08" w:rsidRPr="00DC1E08" w:rsidRDefault="00DC1E08" w:rsidP="00DC1E08">
            <w:pPr>
              <w:pStyle w:val="NoSpacing"/>
            </w:pPr>
            <w:r w:rsidRPr="00DC1E08">
              <w:t>September</w:t>
            </w:r>
          </w:p>
        </w:tc>
        <w:tc>
          <w:tcPr>
            <w:tcW w:w="1603" w:type="dxa"/>
          </w:tcPr>
          <w:p w14:paraId="2CE17B0D" w14:textId="77777777" w:rsidR="00DC1E08" w:rsidRPr="00DC1E08" w:rsidRDefault="00DC1E08" w:rsidP="00DC1E08">
            <w:pPr>
              <w:pStyle w:val="NoSpacing"/>
            </w:pPr>
            <w:r w:rsidRPr="00DC1E08">
              <w:t>148</w:t>
            </w:r>
          </w:p>
        </w:tc>
        <w:tc>
          <w:tcPr>
            <w:tcW w:w="0" w:type="auto"/>
          </w:tcPr>
          <w:p w14:paraId="613A60BC" w14:textId="77777777" w:rsidR="00DC1E08" w:rsidRPr="00DC1E08" w:rsidRDefault="00DC1E08" w:rsidP="00DC1E08">
            <w:pPr>
              <w:pStyle w:val="NoSpacing"/>
            </w:pPr>
            <w:r w:rsidRPr="00DC1E08">
              <w:t>154</w:t>
            </w:r>
          </w:p>
        </w:tc>
        <w:tc>
          <w:tcPr>
            <w:tcW w:w="0" w:type="auto"/>
          </w:tcPr>
          <w:p w14:paraId="179E0349" w14:textId="77777777" w:rsidR="00DC1E08" w:rsidRPr="00DC1E08" w:rsidRDefault="00DC1E08" w:rsidP="00DC1E08">
            <w:pPr>
              <w:pStyle w:val="NoSpacing"/>
            </w:pPr>
            <w:r w:rsidRPr="00DC1E08">
              <w:t>149</w:t>
            </w:r>
          </w:p>
        </w:tc>
        <w:tc>
          <w:tcPr>
            <w:tcW w:w="0" w:type="auto"/>
          </w:tcPr>
          <w:p w14:paraId="23F0CC15" w14:textId="77777777" w:rsidR="00DC1E08" w:rsidRPr="00DC1E08" w:rsidRDefault="00DC1E08" w:rsidP="00DC1E08">
            <w:pPr>
              <w:pStyle w:val="NoSpacing"/>
            </w:pPr>
            <w:r w:rsidRPr="00DC1E08">
              <w:t>153</w:t>
            </w:r>
          </w:p>
        </w:tc>
        <w:tc>
          <w:tcPr>
            <w:tcW w:w="0" w:type="auto"/>
          </w:tcPr>
          <w:p w14:paraId="67D1FCD2" w14:textId="77777777" w:rsidR="00DC1E08" w:rsidRPr="00DC1E08" w:rsidRDefault="00DC1E08" w:rsidP="00DC1E08">
            <w:pPr>
              <w:pStyle w:val="NoSpacing"/>
            </w:pPr>
            <w:r w:rsidRPr="00DC1E08">
              <w:t>95</w:t>
            </w:r>
          </w:p>
        </w:tc>
      </w:tr>
      <w:tr w:rsidR="00DC1E08" w:rsidRPr="00DC1E08" w14:paraId="67192403" w14:textId="77777777" w:rsidTr="00DC1E08">
        <w:trPr>
          <w:jc w:val="center"/>
        </w:trPr>
        <w:tc>
          <w:tcPr>
            <w:tcW w:w="2150" w:type="dxa"/>
          </w:tcPr>
          <w:p w14:paraId="201C88D0" w14:textId="77777777" w:rsidR="00DC1E08" w:rsidRPr="00DC1E08" w:rsidRDefault="00DC1E08" w:rsidP="00DC1E08">
            <w:pPr>
              <w:pStyle w:val="NoSpacing"/>
            </w:pPr>
            <w:r w:rsidRPr="00DC1E08">
              <w:t>October</w:t>
            </w:r>
          </w:p>
        </w:tc>
        <w:tc>
          <w:tcPr>
            <w:tcW w:w="1603" w:type="dxa"/>
          </w:tcPr>
          <w:p w14:paraId="01B96204" w14:textId="77777777" w:rsidR="00DC1E08" w:rsidRPr="00DC1E08" w:rsidRDefault="00DC1E08" w:rsidP="00DC1E08">
            <w:pPr>
              <w:pStyle w:val="NoSpacing"/>
            </w:pPr>
            <w:r w:rsidRPr="00DC1E08">
              <w:t>167</w:t>
            </w:r>
          </w:p>
        </w:tc>
        <w:tc>
          <w:tcPr>
            <w:tcW w:w="0" w:type="auto"/>
          </w:tcPr>
          <w:p w14:paraId="3FF1EDBF" w14:textId="77777777" w:rsidR="00DC1E08" w:rsidRPr="00DC1E08" w:rsidRDefault="00DC1E08" w:rsidP="00DC1E08">
            <w:pPr>
              <w:pStyle w:val="NoSpacing"/>
            </w:pPr>
            <w:r w:rsidRPr="00DC1E08">
              <w:t>167</w:t>
            </w:r>
          </w:p>
        </w:tc>
        <w:tc>
          <w:tcPr>
            <w:tcW w:w="0" w:type="auto"/>
          </w:tcPr>
          <w:p w14:paraId="3F3A9E5E" w14:textId="77777777" w:rsidR="00DC1E08" w:rsidRPr="00DC1E08" w:rsidRDefault="00DC1E08" w:rsidP="00DC1E08">
            <w:pPr>
              <w:pStyle w:val="NoSpacing"/>
            </w:pPr>
            <w:r w:rsidRPr="00DC1E08">
              <w:t>136</w:t>
            </w:r>
          </w:p>
        </w:tc>
        <w:tc>
          <w:tcPr>
            <w:tcW w:w="0" w:type="auto"/>
          </w:tcPr>
          <w:p w14:paraId="46DA4ECB" w14:textId="77777777" w:rsidR="00DC1E08" w:rsidRPr="00DC1E08" w:rsidRDefault="00DC1E08" w:rsidP="00DC1E08">
            <w:pPr>
              <w:pStyle w:val="NoSpacing"/>
            </w:pPr>
            <w:r w:rsidRPr="00DC1E08">
              <w:t>144</w:t>
            </w:r>
          </w:p>
        </w:tc>
        <w:tc>
          <w:tcPr>
            <w:tcW w:w="0" w:type="auto"/>
          </w:tcPr>
          <w:p w14:paraId="400DA8FF" w14:textId="77777777" w:rsidR="00DC1E08" w:rsidRPr="00DC1E08" w:rsidRDefault="00DC1E08" w:rsidP="00DC1E08">
            <w:pPr>
              <w:pStyle w:val="NoSpacing"/>
            </w:pPr>
            <w:r w:rsidRPr="00DC1E08">
              <w:t>94</w:t>
            </w:r>
          </w:p>
        </w:tc>
      </w:tr>
      <w:tr w:rsidR="00DC1E08" w:rsidRPr="00DC1E08" w14:paraId="7BFADB91" w14:textId="77777777" w:rsidTr="00DC1E08">
        <w:trPr>
          <w:jc w:val="center"/>
        </w:trPr>
        <w:tc>
          <w:tcPr>
            <w:tcW w:w="2150" w:type="dxa"/>
          </w:tcPr>
          <w:p w14:paraId="4A877E13" w14:textId="77777777" w:rsidR="00DC1E08" w:rsidRPr="00DC1E08" w:rsidRDefault="00DC1E08" w:rsidP="00DC1E08">
            <w:pPr>
              <w:pStyle w:val="NoSpacing"/>
            </w:pPr>
            <w:r w:rsidRPr="00DC1E08">
              <w:t>November</w:t>
            </w:r>
          </w:p>
        </w:tc>
        <w:tc>
          <w:tcPr>
            <w:tcW w:w="1603" w:type="dxa"/>
          </w:tcPr>
          <w:p w14:paraId="4AFC89D3" w14:textId="77777777" w:rsidR="00DC1E08" w:rsidRPr="00DC1E08" w:rsidRDefault="00DC1E08" w:rsidP="00DC1E08">
            <w:pPr>
              <w:pStyle w:val="NoSpacing"/>
            </w:pPr>
            <w:r w:rsidRPr="00DC1E08">
              <w:t>149</w:t>
            </w:r>
          </w:p>
        </w:tc>
        <w:tc>
          <w:tcPr>
            <w:tcW w:w="0" w:type="auto"/>
          </w:tcPr>
          <w:p w14:paraId="55404535" w14:textId="77777777" w:rsidR="00DC1E08" w:rsidRPr="00DC1E08" w:rsidRDefault="00DC1E08" w:rsidP="00DC1E08">
            <w:pPr>
              <w:pStyle w:val="NoSpacing"/>
            </w:pPr>
            <w:r w:rsidRPr="00DC1E08">
              <w:t>142</w:t>
            </w:r>
          </w:p>
        </w:tc>
        <w:tc>
          <w:tcPr>
            <w:tcW w:w="0" w:type="auto"/>
          </w:tcPr>
          <w:p w14:paraId="1DABEF21" w14:textId="77777777" w:rsidR="00DC1E08" w:rsidRPr="00DC1E08" w:rsidRDefault="00DC1E08" w:rsidP="00DC1E08">
            <w:pPr>
              <w:pStyle w:val="NoSpacing"/>
            </w:pPr>
            <w:r w:rsidRPr="00DC1E08">
              <w:t>134</w:t>
            </w:r>
          </w:p>
        </w:tc>
        <w:tc>
          <w:tcPr>
            <w:tcW w:w="0" w:type="auto"/>
          </w:tcPr>
          <w:p w14:paraId="6801758A" w14:textId="77777777" w:rsidR="00DC1E08" w:rsidRPr="00DC1E08" w:rsidRDefault="00DC1E08" w:rsidP="00DC1E08">
            <w:pPr>
              <w:pStyle w:val="NoSpacing"/>
            </w:pPr>
            <w:r w:rsidRPr="00DC1E08">
              <w:t>133</w:t>
            </w:r>
          </w:p>
        </w:tc>
        <w:tc>
          <w:tcPr>
            <w:tcW w:w="0" w:type="auto"/>
          </w:tcPr>
          <w:p w14:paraId="1B0723F3" w14:textId="77777777" w:rsidR="00DC1E08" w:rsidRPr="00DC1E08" w:rsidRDefault="00DC1E08" w:rsidP="00DC1E08">
            <w:pPr>
              <w:pStyle w:val="NoSpacing"/>
            </w:pPr>
            <w:r w:rsidRPr="00DC1E08">
              <w:t>96</w:t>
            </w:r>
          </w:p>
        </w:tc>
      </w:tr>
      <w:tr w:rsidR="00DC1E08" w14:paraId="2DA3EB26" w14:textId="77777777" w:rsidTr="00DC1E08">
        <w:trPr>
          <w:jc w:val="center"/>
        </w:trPr>
        <w:tc>
          <w:tcPr>
            <w:tcW w:w="2150" w:type="dxa"/>
          </w:tcPr>
          <w:p w14:paraId="61C65604" w14:textId="77777777" w:rsidR="00DC1E08" w:rsidRPr="00DC1E08" w:rsidRDefault="00DC1E08" w:rsidP="00DC1E08">
            <w:pPr>
              <w:pStyle w:val="NoSpacing"/>
            </w:pPr>
            <w:r w:rsidRPr="00DC1E08">
              <w:t>December</w:t>
            </w:r>
          </w:p>
        </w:tc>
        <w:tc>
          <w:tcPr>
            <w:tcW w:w="1603" w:type="dxa"/>
          </w:tcPr>
          <w:p w14:paraId="10DEB98A" w14:textId="77777777" w:rsidR="00DC1E08" w:rsidRPr="00DC1E08" w:rsidRDefault="00DC1E08" w:rsidP="00DC1E08">
            <w:pPr>
              <w:pStyle w:val="NoSpacing"/>
            </w:pPr>
            <w:r w:rsidRPr="00DC1E08">
              <w:t>153</w:t>
            </w:r>
          </w:p>
        </w:tc>
        <w:tc>
          <w:tcPr>
            <w:tcW w:w="0" w:type="auto"/>
          </w:tcPr>
          <w:p w14:paraId="4B808DB1" w14:textId="77777777" w:rsidR="00DC1E08" w:rsidRPr="00DC1E08" w:rsidRDefault="00DC1E08" w:rsidP="00DC1E08">
            <w:pPr>
              <w:pStyle w:val="NoSpacing"/>
            </w:pPr>
            <w:r w:rsidRPr="00DC1E08">
              <w:t>129</w:t>
            </w:r>
          </w:p>
        </w:tc>
        <w:tc>
          <w:tcPr>
            <w:tcW w:w="0" w:type="auto"/>
          </w:tcPr>
          <w:p w14:paraId="1DC89FBC" w14:textId="77777777" w:rsidR="00DC1E08" w:rsidRPr="00DC1E08" w:rsidRDefault="00DC1E08" w:rsidP="00DC1E08">
            <w:pPr>
              <w:pStyle w:val="NoSpacing"/>
            </w:pPr>
            <w:r w:rsidRPr="00DC1E08">
              <w:t>137</w:t>
            </w:r>
          </w:p>
        </w:tc>
        <w:tc>
          <w:tcPr>
            <w:tcW w:w="0" w:type="auto"/>
          </w:tcPr>
          <w:p w14:paraId="34A4C05F" w14:textId="77777777" w:rsidR="00DC1E08" w:rsidRPr="00DC1E08" w:rsidRDefault="00DC1E08" w:rsidP="00DC1E08">
            <w:pPr>
              <w:pStyle w:val="NoSpacing"/>
            </w:pPr>
            <w:r w:rsidRPr="00DC1E08">
              <w:t>124</w:t>
            </w:r>
          </w:p>
        </w:tc>
        <w:tc>
          <w:tcPr>
            <w:tcW w:w="0" w:type="auto"/>
          </w:tcPr>
          <w:p w14:paraId="2F74C485" w14:textId="77777777" w:rsidR="00DC1E08" w:rsidRPr="00DC1E08" w:rsidRDefault="00DC1E08" w:rsidP="00DC1E08">
            <w:pPr>
              <w:pStyle w:val="NoSpacing"/>
            </w:pPr>
          </w:p>
        </w:tc>
      </w:tr>
    </w:tbl>
    <w:p w14:paraId="0480D990" w14:textId="77777777" w:rsidR="006E163D" w:rsidRDefault="006E163D" w:rsidP="00775F4F">
      <w:pPr>
        <w:pStyle w:val="NoSpacing"/>
      </w:pPr>
      <w:r>
        <w:t xml:space="preserve">           </w:t>
      </w:r>
    </w:p>
    <w:p w14:paraId="5E272B19" w14:textId="77777777" w:rsidR="008D45B7" w:rsidRPr="004F40B8" w:rsidRDefault="006E163D" w:rsidP="008C7B67">
      <w:pPr>
        <w:tabs>
          <w:tab w:val="left" w:pos="1440"/>
        </w:tabs>
        <w:spacing w:before="294" w:line="272" w:lineRule="exact"/>
        <w:ind w:left="720" w:hanging="720"/>
        <w:textAlignment w:val="baseline"/>
        <w:rPr>
          <w:rFonts w:eastAsia="Times New Roman"/>
          <w:b/>
          <w:color w:val="000000"/>
          <w:sz w:val="24"/>
          <w:szCs w:val="24"/>
        </w:rPr>
      </w:pPr>
      <w:r>
        <w:rPr>
          <w:rFonts w:eastAsia="Times New Roman"/>
          <w:b/>
          <w:color w:val="000000"/>
          <w:sz w:val="24"/>
          <w:szCs w:val="24"/>
        </w:rPr>
        <w:t>B</w:t>
      </w:r>
      <w:r w:rsidR="0004151B" w:rsidRPr="004F40B8">
        <w:rPr>
          <w:rFonts w:eastAsia="Times New Roman"/>
          <w:b/>
          <w:color w:val="000000"/>
          <w:sz w:val="24"/>
          <w:szCs w:val="24"/>
        </w:rPr>
        <w:t>.</w:t>
      </w:r>
      <w:r w:rsidR="008C7B67">
        <w:rPr>
          <w:rFonts w:eastAsia="Times New Roman"/>
          <w:b/>
          <w:color w:val="000000"/>
          <w:sz w:val="24"/>
          <w:szCs w:val="24"/>
        </w:rPr>
        <w:t xml:space="preserve">  </w:t>
      </w:r>
      <w:r w:rsidR="0004151B" w:rsidRPr="004F40B8">
        <w:rPr>
          <w:rFonts w:eastAsia="Times New Roman"/>
          <w:b/>
          <w:color w:val="000000"/>
          <w:sz w:val="24"/>
          <w:szCs w:val="24"/>
        </w:rPr>
        <w:t>VENDOR BACKGROUND &amp; QUALIFICATIONS</w:t>
      </w:r>
    </w:p>
    <w:p w14:paraId="1FAD4A5B" w14:textId="77777777" w:rsidR="008D45B7" w:rsidRPr="004F40B8" w:rsidRDefault="0004151B" w:rsidP="00DE53A9">
      <w:pPr>
        <w:numPr>
          <w:ilvl w:val="0"/>
          <w:numId w:val="26"/>
        </w:numPr>
        <w:tabs>
          <w:tab w:val="left" w:pos="720"/>
        </w:tabs>
        <w:spacing w:before="284"/>
        <w:textAlignment w:val="baseline"/>
        <w:rPr>
          <w:rFonts w:eastAsia="Times New Roman"/>
          <w:color w:val="000000"/>
          <w:sz w:val="24"/>
          <w:szCs w:val="24"/>
        </w:rPr>
      </w:pPr>
      <w:r w:rsidRPr="004F40B8">
        <w:rPr>
          <w:rFonts w:eastAsia="Times New Roman"/>
          <w:color w:val="000000"/>
          <w:sz w:val="24"/>
          <w:szCs w:val="24"/>
        </w:rPr>
        <w:t>Vendor must provide background information, including company’s history, present status, and projected corporate direction. This information should include an overview of the vendor’s experience in providing inmate telephone service.</w:t>
      </w:r>
    </w:p>
    <w:p w14:paraId="560A4A97" w14:textId="77777777" w:rsidR="008D45B7" w:rsidRPr="004F40B8" w:rsidRDefault="0004151B" w:rsidP="00DE53A9">
      <w:pPr>
        <w:numPr>
          <w:ilvl w:val="0"/>
          <w:numId w:val="26"/>
        </w:numPr>
        <w:tabs>
          <w:tab w:val="left" w:pos="720"/>
        </w:tabs>
        <w:spacing w:before="283"/>
        <w:textAlignment w:val="baseline"/>
        <w:rPr>
          <w:rFonts w:eastAsia="Times New Roman"/>
          <w:color w:val="000000"/>
          <w:sz w:val="24"/>
          <w:szCs w:val="24"/>
        </w:rPr>
      </w:pPr>
      <w:r w:rsidRPr="004F40B8">
        <w:rPr>
          <w:rFonts w:eastAsia="Times New Roman"/>
          <w:color w:val="000000"/>
          <w:sz w:val="24"/>
          <w:szCs w:val="24"/>
        </w:rPr>
        <w:t>Vendor must state the ownership makeup of the company, a description and background of the key management personnel, and the number and function of all employees in the State of South Carolina.</w:t>
      </w:r>
    </w:p>
    <w:p w14:paraId="63DC7246" w14:textId="77777777" w:rsidR="008D45B7" w:rsidRPr="006E163D" w:rsidRDefault="0004151B" w:rsidP="00DE53A9">
      <w:pPr>
        <w:numPr>
          <w:ilvl w:val="0"/>
          <w:numId w:val="26"/>
        </w:numPr>
        <w:tabs>
          <w:tab w:val="left" w:pos="720"/>
        </w:tabs>
        <w:spacing w:before="284" w:line="288" w:lineRule="exact"/>
        <w:textAlignment w:val="baseline"/>
        <w:rPr>
          <w:rFonts w:eastAsia="Times New Roman"/>
          <w:color w:val="000000"/>
          <w:sz w:val="24"/>
          <w:szCs w:val="24"/>
        </w:rPr>
      </w:pPr>
      <w:r w:rsidRPr="006E163D">
        <w:rPr>
          <w:rFonts w:eastAsia="Times New Roman"/>
          <w:color w:val="000000"/>
          <w:sz w:val="24"/>
          <w:szCs w:val="24"/>
        </w:rPr>
        <w:lastRenderedPageBreak/>
        <w:t xml:space="preserve">Vendor must document that it has </w:t>
      </w:r>
      <w:r w:rsidR="006E163D">
        <w:rPr>
          <w:rFonts w:eastAsia="Times New Roman"/>
          <w:color w:val="000000"/>
          <w:sz w:val="24"/>
          <w:szCs w:val="24"/>
        </w:rPr>
        <w:t xml:space="preserve">a minimum of </w:t>
      </w:r>
      <w:r w:rsidR="00DC1E08">
        <w:rPr>
          <w:rFonts w:eastAsia="Times New Roman"/>
          <w:color w:val="000000"/>
          <w:sz w:val="24"/>
          <w:szCs w:val="24"/>
        </w:rPr>
        <w:t>ten (10</w:t>
      </w:r>
      <w:r w:rsidRPr="006E163D">
        <w:rPr>
          <w:rFonts w:eastAsia="Times New Roman"/>
          <w:color w:val="000000"/>
          <w:sz w:val="24"/>
          <w:szCs w:val="24"/>
        </w:rPr>
        <w:t>) years of direct experience in installing and servicing inmate telephone systems.</w:t>
      </w:r>
    </w:p>
    <w:p w14:paraId="1B18C518" w14:textId="77777777" w:rsidR="008C7B67" w:rsidRPr="008C7B67" w:rsidRDefault="0004151B" w:rsidP="00DE53A9">
      <w:pPr>
        <w:numPr>
          <w:ilvl w:val="0"/>
          <w:numId w:val="26"/>
        </w:numPr>
        <w:tabs>
          <w:tab w:val="left" w:pos="720"/>
        </w:tabs>
        <w:spacing w:before="284" w:line="288" w:lineRule="exact"/>
        <w:textAlignment w:val="baseline"/>
        <w:rPr>
          <w:rFonts w:eastAsia="Times New Roman"/>
          <w:b/>
          <w:color w:val="000000"/>
          <w:sz w:val="24"/>
          <w:szCs w:val="24"/>
        </w:rPr>
      </w:pPr>
      <w:r w:rsidRPr="008C7B67">
        <w:rPr>
          <w:rFonts w:eastAsia="Times New Roman"/>
          <w:color w:val="000000"/>
          <w:sz w:val="24"/>
          <w:szCs w:val="24"/>
        </w:rPr>
        <w:t>Vendor must certify that it is a dealer in good standing of the products/services included in its proposal, and further, that it is able to deliver all items in the proposal in the time frame as specified in response to this RFP.</w:t>
      </w:r>
    </w:p>
    <w:p w14:paraId="204DDF25" w14:textId="77777777" w:rsidR="008D45B7" w:rsidRPr="008C7B67" w:rsidRDefault="0004151B" w:rsidP="00DE53A9">
      <w:pPr>
        <w:numPr>
          <w:ilvl w:val="0"/>
          <w:numId w:val="26"/>
        </w:numPr>
        <w:tabs>
          <w:tab w:val="left" w:pos="720"/>
        </w:tabs>
        <w:spacing w:before="284" w:line="288" w:lineRule="exact"/>
        <w:textAlignment w:val="baseline"/>
        <w:rPr>
          <w:rFonts w:eastAsia="Times New Roman"/>
          <w:b/>
          <w:color w:val="000000"/>
          <w:sz w:val="24"/>
          <w:szCs w:val="24"/>
        </w:rPr>
      </w:pPr>
      <w:r w:rsidRPr="008C7B67">
        <w:rPr>
          <w:rFonts w:eastAsia="Times New Roman"/>
          <w:color w:val="000000"/>
          <w:spacing w:val="-3"/>
          <w:sz w:val="24"/>
          <w:szCs w:val="24"/>
        </w:rPr>
        <w:t>Vendor must document that it is certified to provide inmate telephone service by the South Carolina Public Service Commission, on or before the deadline for submittal</w:t>
      </w:r>
      <w:r w:rsidR="00B57F8D" w:rsidRPr="008C7B67">
        <w:rPr>
          <w:rFonts w:eastAsia="Times New Roman"/>
          <w:color w:val="000000"/>
          <w:spacing w:val="-3"/>
          <w:sz w:val="24"/>
          <w:szCs w:val="24"/>
        </w:rPr>
        <w:t xml:space="preserve"> </w:t>
      </w:r>
      <w:r w:rsidRPr="008C7B67">
        <w:rPr>
          <w:rFonts w:eastAsia="Times New Roman"/>
          <w:color w:val="000000"/>
          <w:sz w:val="24"/>
          <w:szCs w:val="24"/>
        </w:rPr>
        <w:t>of its proposal to this RFP.</w:t>
      </w:r>
    </w:p>
    <w:p w14:paraId="66765579" w14:textId="77777777" w:rsidR="008D45B7" w:rsidRPr="004F40B8" w:rsidRDefault="0004151B" w:rsidP="00DE53A9">
      <w:pPr>
        <w:numPr>
          <w:ilvl w:val="0"/>
          <w:numId w:val="26"/>
        </w:numPr>
        <w:tabs>
          <w:tab w:val="left" w:pos="720"/>
          <w:tab w:val="left" w:pos="1440"/>
        </w:tabs>
        <w:spacing w:before="284"/>
        <w:textAlignment w:val="baseline"/>
        <w:rPr>
          <w:rFonts w:eastAsia="Times New Roman"/>
          <w:color w:val="000000"/>
          <w:spacing w:val="-4"/>
          <w:sz w:val="24"/>
          <w:szCs w:val="24"/>
        </w:rPr>
      </w:pPr>
      <w:r w:rsidRPr="004F40B8">
        <w:rPr>
          <w:rFonts w:eastAsia="Times New Roman"/>
          <w:color w:val="000000"/>
          <w:spacing w:val="-4"/>
          <w:sz w:val="24"/>
          <w:szCs w:val="24"/>
        </w:rPr>
        <w:t xml:space="preserve">Vendor must document that it has installed, serviced, and maintained at least five (5) </w:t>
      </w:r>
      <w:r w:rsidR="00DC1E08" w:rsidRPr="00DC1E08">
        <w:rPr>
          <w:rFonts w:eastAsia="Times New Roman"/>
          <w:color w:val="000000"/>
          <w:spacing w:val="-4"/>
          <w:sz w:val="24"/>
          <w:szCs w:val="24"/>
          <w:u w:val="single"/>
        </w:rPr>
        <w:t>facilities with population is in excess of 100 inmates.</w:t>
      </w:r>
      <w:r w:rsidR="00DC1E08">
        <w:rPr>
          <w:rFonts w:eastAsia="Times New Roman"/>
          <w:color w:val="000000"/>
          <w:spacing w:val="-4"/>
          <w:sz w:val="24"/>
          <w:szCs w:val="24"/>
        </w:rPr>
        <w:t xml:space="preserve"> </w:t>
      </w:r>
      <w:r w:rsidRPr="004F40B8">
        <w:rPr>
          <w:rFonts w:eastAsia="Times New Roman"/>
          <w:color w:val="000000"/>
          <w:spacing w:val="-4"/>
          <w:sz w:val="24"/>
          <w:szCs w:val="24"/>
        </w:rPr>
        <w:t>Please provide a list including the name of the location/facility, address, administrator, contact person, telephone number, and date service(s) installed.</w:t>
      </w:r>
    </w:p>
    <w:p w14:paraId="64B9E449" w14:textId="77777777" w:rsidR="002A2A95" w:rsidRDefault="002A2A95" w:rsidP="00DE53A9">
      <w:pPr>
        <w:spacing w:before="299" w:line="271" w:lineRule="exact"/>
        <w:ind w:left="720"/>
        <w:textAlignment w:val="baseline"/>
        <w:rPr>
          <w:rFonts w:eastAsia="Times New Roman"/>
          <w:b/>
          <w:color w:val="000000"/>
          <w:spacing w:val="-2"/>
          <w:sz w:val="24"/>
          <w:szCs w:val="24"/>
        </w:rPr>
      </w:pPr>
    </w:p>
    <w:p w14:paraId="4A77C2D9" w14:textId="77777777" w:rsidR="008D45B7" w:rsidRDefault="00F16D41" w:rsidP="00DE53A9">
      <w:pPr>
        <w:spacing w:before="299" w:line="271" w:lineRule="exact"/>
        <w:ind w:left="720"/>
        <w:textAlignment w:val="baseline"/>
        <w:rPr>
          <w:rFonts w:eastAsia="Times New Roman"/>
          <w:b/>
          <w:color w:val="000000"/>
          <w:spacing w:val="-2"/>
          <w:sz w:val="24"/>
          <w:szCs w:val="24"/>
        </w:rPr>
      </w:pPr>
      <w:r>
        <w:rPr>
          <w:rFonts w:eastAsia="Times New Roman"/>
          <w:b/>
          <w:color w:val="000000"/>
          <w:spacing w:val="-2"/>
          <w:sz w:val="24"/>
          <w:szCs w:val="24"/>
        </w:rPr>
        <w:t>D</w:t>
      </w:r>
      <w:r w:rsidR="0004151B" w:rsidRPr="004F40B8">
        <w:rPr>
          <w:rFonts w:eastAsia="Times New Roman"/>
          <w:b/>
          <w:color w:val="000000"/>
          <w:spacing w:val="-2"/>
          <w:sz w:val="24"/>
          <w:szCs w:val="24"/>
        </w:rPr>
        <w:t>.</w:t>
      </w:r>
      <w:r w:rsidR="0004151B" w:rsidRPr="004F40B8">
        <w:rPr>
          <w:rFonts w:eastAsia="Times New Roman"/>
          <w:b/>
          <w:color w:val="000000"/>
          <w:spacing w:val="-2"/>
          <w:sz w:val="24"/>
          <w:szCs w:val="24"/>
        </w:rPr>
        <w:tab/>
        <w:t>SYSTEM REQUIREMENTS</w:t>
      </w:r>
    </w:p>
    <w:p w14:paraId="6F7AE21C" w14:textId="77777777" w:rsidR="008D36B2" w:rsidRPr="004F40B8" w:rsidRDefault="008D36B2" w:rsidP="008D36B2">
      <w:pPr>
        <w:spacing w:line="271" w:lineRule="exact"/>
        <w:ind w:left="720"/>
        <w:textAlignment w:val="baseline"/>
        <w:rPr>
          <w:rFonts w:eastAsia="Times New Roman"/>
          <w:b/>
          <w:color w:val="000000"/>
          <w:spacing w:val="-2"/>
          <w:sz w:val="24"/>
          <w:szCs w:val="24"/>
        </w:rPr>
      </w:pPr>
    </w:p>
    <w:p w14:paraId="58413FDC" w14:textId="77777777" w:rsidR="008D36B2" w:rsidRDefault="0004151B" w:rsidP="008D36B2">
      <w:pPr>
        <w:numPr>
          <w:ilvl w:val="0"/>
          <w:numId w:val="3"/>
        </w:numPr>
        <w:tabs>
          <w:tab w:val="clear" w:pos="720"/>
          <w:tab w:val="left" w:pos="1440"/>
        </w:tabs>
        <w:spacing w:line="240" w:lineRule="auto"/>
        <w:ind w:left="1440" w:hanging="720"/>
        <w:textAlignment w:val="baseline"/>
        <w:rPr>
          <w:rFonts w:eastAsia="Times New Roman"/>
          <w:color w:val="000000"/>
          <w:sz w:val="24"/>
          <w:szCs w:val="24"/>
        </w:rPr>
      </w:pPr>
      <w:r w:rsidRPr="004F40B8">
        <w:rPr>
          <w:rFonts w:eastAsia="Times New Roman"/>
          <w:color w:val="000000"/>
          <w:sz w:val="24"/>
          <w:szCs w:val="24"/>
        </w:rPr>
        <w:t xml:space="preserve">The </w:t>
      </w:r>
      <w:r w:rsidR="00E70C0D" w:rsidRPr="004F40B8">
        <w:rPr>
          <w:rFonts w:eastAsia="Times New Roman"/>
          <w:color w:val="000000"/>
          <w:sz w:val="24"/>
          <w:szCs w:val="24"/>
        </w:rPr>
        <w:t>Georgetown</w:t>
      </w:r>
      <w:r w:rsidRPr="004F40B8">
        <w:rPr>
          <w:rFonts w:eastAsia="Times New Roman"/>
          <w:color w:val="000000"/>
          <w:sz w:val="24"/>
          <w:szCs w:val="24"/>
        </w:rPr>
        <w:t xml:space="preserve"> County Detention Center is requesting the installation, operation, service, and maintenance of coinless inmate telephone service</w:t>
      </w:r>
      <w:r w:rsidR="002A2A95">
        <w:rPr>
          <w:rFonts w:eastAsia="Times New Roman"/>
          <w:color w:val="000000"/>
          <w:sz w:val="24"/>
          <w:szCs w:val="24"/>
        </w:rPr>
        <w:t xml:space="preserve">, </w:t>
      </w:r>
      <w:r w:rsidR="002A2A95" w:rsidRPr="002A2A95">
        <w:rPr>
          <w:rFonts w:eastAsia="Times New Roman"/>
          <w:color w:val="000000"/>
          <w:sz w:val="24"/>
          <w:szCs w:val="24"/>
        </w:rPr>
        <w:t>video visitation, and tablets</w:t>
      </w:r>
      <w:r w:rsidR="002A2A95">
        <w:rPr>
          <w:rFonts w:eastAsia="Times New Roman"/>
          <w:color w:val="000000"/>
          <w:sz w:val="24"/>
          <w:szCs w:val="24"/>
        </w:rPr>
        <w:t>.</w:t>
      </w:r>
      <w:r w:rsidRPr="004F40B8">
        <w:rPr>
          <w:rFonts w:eastAsia="Times New Roman"/>
          <w:color w:val="000000"/>
          <w:sz w:val="24"/>
          <w:szCs w:val="24"/>
        </w:rPr>
        <w:t xml:space="preserve"> There shall be no expense to the </w:t>
      </w:r>
      <w:r w:rsidR="00E70C0D" w:rsidRPr="004F40B8">
        <w:rPr>
          <w:rFonts w:eastAsia="Times New Roman"/>
          <w:color w:val="000000"/>
          <w:sz w:val="24"/>
          <w:szCs w:val="24"/>
        </w:rPr>
        <w:t>Georgetown</w:t>
      </w:r>
      <w:r w:rsidRPr="004F40B8">
        <w:rPr>
          <w:rFonts w:eastAsia="Times New Roman"/>
          <w:color w:val="000000"/>
          <w:sz w:val="24"/>
          <w:szCs w:val="24"/>
        </w:rPr>
        <w:t xml:space="preserve"> County Detention Center for any costs associated with the installation, operation, service, and maintenance of said service</w:t>
      </w:r>
    </w:p>
    <w:p w14:paraId="5A3BC625" w14:textId="77777777" w:rsidR="008D36B2" w:rsidRPr="008D36B2" w:rsidRDefault="008D36B2" w:rsidP="008D36B2">
      <w:pPr>
        <w:tabs>
          <w:tab w:val="left" w:pos="1440"/>
        </w:tabs>
        <w:spacing w:line="240" w:lineRule="auto"/>
        <w:ind w:left="1440" w:firstLine="0"/>
        <w:textAlignment w:val="baseline"/>
        <w:rPr>
          <w:rFonts w:eastAsia="Times New Roman"/>
          <w:color w:val="000000"/>
          <w:sz w:val="24"/>
          <w:szCs w:val="24"/>
        </w:rPr>
      </w:pPr>
    </w:p>
    <w:p w14:paraId="422D5082" w14:textId="77777777" w:rsidR="008D36B2" w:rsidRDefault="008D36B2" w:rsidP="008D36B2">
      <w:pPr>
        <w:numPr>
          <w:ilvl w:val="0"/>
          <w:numId w:val="3"/>
        </w:numPr>
        <w:tabs>
          <w:tab w:val="clear" w:pos="720"/>
        </w:tabs>
        <w:spacing w:line="240" w:lineRule="auto"/>
        <w:ind w:left="1440" w:hanging="720"/>
        <w:jc w:val="left"/>
        <w:textAlignment w:val="baseline"/>
        <w:rPr>
          <w:rFonts w:eastAsia="Times New Roman"/>
          <w:color w:val="000000"/>
          <w:sz w:val="24"/>
          <w:szCs w:val="24"/>
        </w:rPr>
      </w:pPr>
      <w:r>
        <w:rPr>
          <w:rFonts w:eastAsia="Times New Roman"/>
          <w:color w:val="000000"/>
          <w:sz w:val="24"/>
          <w:szCs w:val="24"/>
        </w:rPr>
        <w:t>I</w:t>
      </w:r>
      <w:r w:rsidR="0004151B" w:rsidRPr="004F40B8">
        <w:rPr>
          <w:rFonts w:eastAsia="Times New Roman"/>
          <w:color w:val="000000"/>
          <w:sz w:val="24"/>
          <w:szCs w:val="24"/>
        </w:rPr>
        <w:t>nmate</w:t>
      </w:r>
      <w:r>
        <w:rPr>
          <w:rFonts w:eastAsia="Times New Roman"/>
          <w:color w:val="000000"/>
          <w:sz w:val="24"/>
          <w:szCs w:val="24"/>
        </w:rPr>
        <w:t xml:space="preserve">s shall have the ability to </w:t>
      </w:r>
      <w:r w:rsidR="002A2A95">
        <w:rPr>
          <w:rFonts w:eastAsia="Times New Roman"/>
          <w:color w:val="000000"/>
          <w:sz w:val="24"/>
          <w:szCs w:val="24"/>
        </w:rPr>
        <w:t>utilize the variou</w:t>
      </w:r>
      <w:r w:rsidR="002A2A95" w:rsidRPr="002A2A95">
        <w:rPr>
          <w:rFonts w:eastAsia="Times New Roman"/>
          <w:color w:val="000000"/>
          <w:sz w:val="24"/>
          <w:szCs w:val="24"/>
        </w:rPr>
        <w:t xml:space="preserve">s options </w:t>
      </w:r>
      <w:r>
        <w:rPr>
          <w:rFonts w:eastAsia="Times New Roman"/>
          <w:color w:val="000000"/>
          <w:sz w:val="24"/>
          <w:szCs w:val="24"/>
        </w:rPr>
        <w:t>using the following payment methods:</w:t>
      </w:r>
    </w:p>
    <w:p w14:paraId="5F76679D" w14:textId="77777777" w:rsidR="008D36B2" w:rsidRPr="008D36B2" w:rsidRDefault="0004151B" w:rsidP="008D36B2">
      <w:pPr>
        <w:pStyle w:val="ListParagraph"/>
        <w:numPr>
          <w:ilvl w:val="0"/>
          <w:numId w:val="39"/>
        </w:numPr>
        <w:tabs>
          <w:tab w:val="left" w:pos="720"/>
        </w:tabs>
        <w:spacing w:line="240" w:lineRule="auto"/>
        <w:jc w:val="left"/>
        <w:textAlignment w:val="baseline"/>
        <w:rPr>
          <w:rFonts w:eastAsia="Times New Roman"/>
          <w:color w:val="000000"/>
          <w:sz w:val="24"/>
          <w:szCs w:val="24"/>
        </w:rPr>
      </w:pPr>
      <w:r w:rsidRPr="008D36B2">
        <w:rPr>
          <w:rFonts w:eastAsia="Times New Roman"/>
          <w:color w:val="000000"/>
          <w:sz w:val="24"/>
          <w:szCs w:val="24"/>
        </w:rPr>
        <w:t xml:space="preserve">0 + </w:t>
      </w:r>
      <w:r w:rsidR="008D36B2" w:rsidRPr="008D36B2">
        <w:rPr>
          <w:rFonts w:eastAsia="Times New Roman"/>
          <w:color w:val="000000"/>
          <w:sz w:val="24"/>
          <w:szCs w:val="24"/>
        </w:rPr>
        <w:t xml:space="preserve">station-to-station </w:t>
      </w:r>
      <w:proofErr w:type="gramStart"/>
      <w:r w:rsidR="008D36B2" w:rsidRPr="008D36B2">
        <w:rPr>
          <w:rFonts w:eastAsia="Times New Roman"/>
          <w:color w:val="000000"/>
          <w:sz w:val="24"/>
          <w:szCs w:val="24"/>
        </w:rPr>
        <w:t>collect;</w:t>
      </w:r>
      <w:proofErr w:type="gramEnd"/>
    </w:p>
    <w:p w14:paraId="5C71CA73" w14:textId="77777777" w:rsidR="008D36B2" w:rsidRPr="008D36B2" w:rsidRDefault="008D36B2" w:rsidP="008D36B2">
      <w:pPr>
        <w:pStyle w:val="ListParagraph"/>
        <w:numPr>
          <w:ilvl w:val="0"/>
          <w:numId w:val="39"/>
        </w:numPr>
        <w:tabs>
          <w:tab w:val="left" w:pos="720"/>
        </w:tabs>
        <w:spacing w:line="240" w:lineRule="auto"/>
        <w:jc w:val="left"/>
        <w:textAlignment w:val="baseline"/>
        <w:rPr>
          <w:rFonts w:eastAsia="Times New Roman"/>
          <w:color w:val="000000"/>
          <w:sz w:val="24"/>
          <w:szCs w:val="24"/>
        </w:rPr>
      </w:pPr>
      <w:r w:rsidRPr="008D36B2">
        <w:rPr>
          <w:rFonts w:eastAsia="Times New Roman"/>
          <w:color w:val="000000"/>
          <w:sz w:val="24"/>
          <w:szCs w:val="24"/>
        </w:rPr>
        <w:t>Establishing and adding funds to prepaid accounts</w:t>
      </w:r>
      <w:r>
        <w:rPr>
          <w:rFonts w:eastAsia="Times New Roman"/>
          <w:color w:val="000000"/>
          <w:sz w:val="24"/>
          <w:szCs w:val="24"/>
        </w:rPr>
        <w:t>; and</w:t>
      </w:r>
    </w:p>
    <w:p w14:paraId="14708482" w14:textId="77777777" w:rsidR="008D36B2" w:rsidRPr="008D36B2" w:rsidRDefault="008D36B2" w:rsidP="008D36B2">
      <w:pPr>
        <w:pStyle w:val="ListParagraph"/>
        <w:numPr>
          <w:ilvl w:val="0"/>
          <w:numId w:val="39"/>
        </w:numPr>
        <w:tabs>
          <w:tab w:val="left" w:pos="720"/>
        </w:tabs>
        <w:spacing w:line="240" w:lineRule="auto"/>
        <w:jc w:val="left"/>
        <w:textAlignment w:val="baseline"/>
        <w:rPr>
          <w:rFonts w:eastAsia="Times New Roman"/>
          <w:color w:val="000000"/>
          <w:sz w:val="24"/>
          <w:szCs w:val="24"/>
        </w:rPr>
      </w:pPr>
      <w:r w:rsidRPr="008D36B2">
        <w:rPr>
          <w:rFonts w:eastAsia="Times New Roman"/>
          <w:color w:val="000000"/>
          <w:sz w:val="24"/>
          <w:szCs w:val="24"/>
        </w:rPr>
        <w:t>Making payments to postpaid accounts.</w:t>
      </w:r>
    </w:p>
    <w:p w14:paraId="3B9823D4" w14:textId="77777777" w:rsidR="008D45B7" w:rsidRPr="004F40B8" w:rsidRDefault="0004151B" w:rsidP="00DE53A9">
      <w:pPr>
        <w:numPr>
          <w:ilvl w:val="0"/>
          <w:numId w:val="3"/>
        </w:numPr>
        <w:tabs>
          <w:tab w:val="clear" w:pos="720"/>
        </w:tabs>
        <w:spacing w:before="283"/>
        <w:ind w:left="1440" w:hanging="720"/>
        <w:textAlignment w:val="baseline"/>
        <w:rPr>
          <w:rFonts w:eastAsia="Times New Roman"/>
          <w:color w:val="000000"/>
          <w:sz w:val="24"/>
          <w:szCs w:val="24"/>
        </w:rPr>
      </w:pPr>
      <w:r w:rsidRPr="004F40B8">
        <w:rPr>
          <w:rFonts w:eastAsia="Times New Roman"/>
          <w:color w:val="000000"/>
          <w:sz w:val="24"/>
          <w:szCs w:val="24"/>
        </w:rPr>
        <w:t xml:space="preserve"> Inmate telephones shall not be capable to receiving incoming calls.</w:t>
      </w:r>
    </w:p>
    <w:p w14:paraId="56A3431F" w14:textId="77777777" w:rsidR="008D45B7" w:rsidRPr="004F40B8" w:rsidRDefault="0004151B" w:rsidP="00DE53A9">
      <w:pPr>
        <w:numPr>
          <w:ilvl w:val="0"/>
          <w:numId w:val="3"/>
        </w:numPr>
        <w:tabs>
          <w:tab w:val="clear" w:pos="720"/>
        </w:tabs>
        <w:spacing w:before="284"/>
        <w:ind w:left="1440" w:hanging="720"/>
        <w:textAlignment w:val="baseline"/>
        <w:rPr>
          <w:rFonts w:eastAsia="Times New Roman"/>
          <w:color w:val="000000"/>
          <w:sz w:val="24"/>
          <w:szCs w:val="24"/>
        </w:rPr>
      </w:pPr>
      <w:r w:rsidRPr="004F40B8">
        <w:rPr>
          <w:rFonts w:eastAsia="Times New Roman"/>
          <w:color w:val="000000"/>
          <w:sz w:val="24"/>
          <w:szCs w:val="24"/>
        </w:rPr>
        <w:t xml:space="preserve">All inmate calls must be directed through an automated operator. Absolutely no access to a “live” operator will be allowed. The system must allow for rotary acceptance, using “voice </w:t>
      </w:r>
      <w:r w:rsidR="002A2A95" w:rsidRPr="002A2A95">
        <w:rPr>
          <w:rFonts w:eastAsia="Times New Roman"/>
          <w:color w:val="000000"/>
          <w:sz w:val="24"/>
          <w:szCs w:val="24"/>
        </w:rPr>
        <w:t>biometrics”</w:t>
      </w:r>
      <w:r w:rsidR="002A2A95">
        <w:rPr>
          <w:rFonts w:eastAsia="Times New Roman"/>
          <w:color w:val="000000"/>
          <w:sz w:val="24"/>
          <w:szCs w:val="24"/>
        </w:rPr>
        <w:t xml:space="preserve"> </w:t>
      </w:r>
      <w:r w:rsidRPr="004F40B8">
        <w:rPr>
          <w:rFonts w:eastAsia="Times New Roman"/>
          <w:color w:val="000000"/>
          <w:sz w:val="24"/>
          <w:szCs w:val="24"/>
        </w:rPr>
        <w:t>technology or better.</w:t>
      </w:r>
    </w:p>
    <w:p w14:paraId="5052E490" w14:textId="77777777" w:rsidR="008D45B7" w:rsidRPr="004F40B8" w:rsidRDefault="0004151B" w:rsidP="00DE53A9">
      <w:pPr>
        <w:numPr>
          <w:ilvl w:val="0"/>
          <w:numId w:val="3"/>
        </w:numPr>
        <w:tabs>
          <w:tab w:val="clear" w:pos="720"/>
        </w:tabs>
        <w:spacing w:before="284"/>
        <w:ind w:left="1440" w:hanging="720"/>
        <w:textAlignment w:val="baseline"/>
        <w:rPr>
          <w:rFonts w:eastAsia="Times New Roman"/>
          <w:color w:val="000000"/>
          <w:sz w:val="24"/>
          <w:szCs w:val="24"/>
        </w:rPr>
      </w:pPr>
      <w:r w:rsidRPr="004F40B8">
        <w:rPr>
          <w:rFonts w:eastAsia="Times New Roman"/>
          <w:color w:val="000000"/>
          <w:sz w:val="24"/>
          <w:szCs w:val="24"/>
        </w:rPr>
        <w:t xml:space="preserve">All inmate calls from the </w:t>
      </w:r>
      <w:r w:rsidR="00E70C0D" w:rsidRPr="004F40B8">
        <w:rPr>
          <w:rFonts w:eastAsia="Times New Roman"/>
          <w:color w:val="000000"/>
          <w:sz w:val="24"/>
          <w:szCs w:val="24"/>
        </w:rPr>
        <w:t>Georgetown</w:t>
      </w:r>
      <w:r w:rsidRPr="004F40B8">
        <w:rPr>
          <w:rFonts w:eastAsia="Times New Roman"/>
          <w:color w:val="000000"/>
          <w:sz w:val="24"/>
          <w:szCs w:val="24"/>
        </w:rPr>
        <w:t xml:space="preserve"> County Detention Center must be “branded” with the following message:</w:t>
      </w:r>
    </w:p>
    <w:p w14:paraId="17173C29" w14:textId="77777777" w:rsidR="008D45B7" w:rsidRPr="004F40B8" w:rsidRDefault="0004151B" w:rsidP="004671D0">
      <w:pPr>
        <w:spacing w:before="284"/>
        <w:ind w:left="1800" w:right="720" w:firstLine="0"/>
        <w:textAlignment w:val="baseline"/>
        <w:rPr>
          <w:rFonts w:eastAsia="Times New Roman"/>
          <w:color w:val="000000"/>
          <w:sz w:val="24"/>
          <w:szCs w:val="24"/>
        </w:rPr>
      </w:pPr>
      <w:r w:rsidRPr="004F40B8">
        <w:rPr>
          <w:rFonts w:eastAsia="Times New Roman"/>
          <w:color w:val="000000"/>
          <w:sz w:val="24"/>
          <w:szCs w:val="24"/>
        </w:rPr>
        <w:t xml:space="preserve">“This is a collect call from the </w:t>
      </w:r>
      <w:r w:rsidR="00E70C0D" w:rsidRPr="004F40B8">
        <w:rPr>
          <w:rFonts w:eastAsia="Times New Roman"/>
          <w:color w:val="000000"/>
          <w:sz w:val="24"/>
          <w:szCs w:val="24"/>
        </w:rPr>
        <w:t>Georgetown</w:t>
      </w:r>
      <w:r w:rsidRPr="004F40B8">
        <w:rPr>
          <w:rFonts w:eastAsia="Times New Roman"/>
          <w:color w:val="000000"/>
          <w:sz w:val="24"/>
          <w:szCs w:val="24"/>
        </w:rPr>
        <w:t xml:space="preserve"> County Detention Center, from </w:t>
      </w:r>
      <w:r w:rsidR="004671D0">
        <w:rPr>
          <w:rFonts w:eastAsia="Times New Roman"/>
          <w:color w:val="000000"/>
          <w:sz w:val="24"/>
          <w:szCs w:val="24"/>
        </w:rPr>
        <w:t>i</w:t>
      </w:r>
      <w:r w:rsidRPr="004F40B8">
        <w:rPr>
          <w:rFonts w:eastAsia="Times New Roman"/>
          <w:color w:val="000000"/>
          <w:sz w:val="24"/>
          <w:szCs w:val="24"/>
        </w:rPr>
        <w:t xml:space="preserve">nmate </w:t>
      </w:r>
      <w:r w:rsidRPr="004F40B8">
        <w:rPr>
          <w:rFonts w:eastAsia="Times New Roman"/>
          <w:color w:val="000000"/>
          <w:sz w:val="24"/>
          <w:szCs w:val="24"/>
          <w:u w:val="single"/>
        </w:rPr>
        <w:t xml:space="preserve">(recording of inmate’s </w:t>
      </w:r>
      <w:proofErr w:type="gramStart"/>
      <w:r w:rsidRPr="004F40B8">
        <w:rPr>
          <w:rFonts w:eastAsia="Times New Roman"/>
          <w:color w:val="000000"/>
          <w:sz w:val="24"/>
          <w:szCs w:val="24"/>
          <w:u w:val="single"/>
        </w:rPr>
        <w:t>name).</w:t>
      </w:r>
      <w:r w:rsidRPr="004F40B8">
        <w:rPr>
          <w:rFonts w:eastAsia="Times New Roman"/>
          <w:color w:val="000000"/>
          <w:sz w:val="24"/>
          <w:szCs w:val="24"/>
        </w:rPr>
        <w:t xml:space="preserve"> . .</w:t>
      </w:r>
      <w:proofErr w:type="gramEnd"/>
      <w:r w:rsidRPr="004F40B8">
        <w:rPr>
          <w:rFonts w:eastAsia="Times New Roman"/>
          <w:color w:val="000000"/>
          <w:sz w:val="24"/>
          <w:szCs w:val="24"/>
        </w:rPr>
        <w:t>” “All calls are monitored and recorded”</w:t>
      </w:r>
    </w:p>
    <w:p w14:paraId="716BAE2F" w14:textId="77777777" w:rsidR="008D45B7" w:rsidRPr="004F40B8" w:rsidRDefault="0004151B" w:rsidP="00DE53A9">
      <w:pPr>
        <w:numPr>
          <w:ilvl w:val="0"/>
          <w:numId w:val="3"/>
        </w:numPr>
        <w:tabs>
          <w:tab w:val="clear" w:pos="720"/>
        </w:tabs>
        <w:spacing w:before="283"/>
        <w:ind w:left="1440" w:hanging="720"/>
        <w:textAlignment w:val="baseline"/>
        <w:rPr>
          <w:rFonts w:eastAsia="Times New Roman"/>
          <w:color w:val="000000"/>
          <w:sz w:val="24"/>
          <w:szCs w:val="24"/>
        </w:rPr>
      </w:pPr>
      <w:r w:rsidRPr="004F40B8">
        <w:rPr>
          <w:rFonts w:eastAsia="Times New Roman"/>
          <w:color w:val="000000"/>
          <w:sz w:val="24"/>
          <w:szCs w:val="24"/>
        </w:rPr>
        <w:t xml:space="preserve">The system should not allow the inmate to listen to the status of the </w:t>
      </w:r>
      <w:proofErr w:type="gramStart"/>
      <w:r w:rsidRPr="004F40B8">
        <w:rPr>
          <w:rFonts w:eastAsia="Times New Roman"/>
          <w:color w:val="000000"/>
          <w:sz w:val="24"/>
          <w:szCs w:val="24"/>
        </w:rPr>
        <w:t>call in</w:t>
      </w:r>
      <w:proofErr w:type="gramEnd"/>
      <w:r w:rsidRPr="004F40B8">
        <w:rPr>
          <w:rFonts w:eastAsia="Times New Roman"/>
          <w:color w:val="000000"/>
          <w:sz w:val="24"/>
          <w:szCs w:val="24"/>
        </w:rPr>
        <w:t xml:space="preserve"> progress for accept/deny by the called party. Moreover, the inmate shall not be allowed to communicate with the called party until the call is accepted.</w:t>
      </w:r>
    </w:p>
    <w:p w14:paraId="4B06313E" w14:textId="77777777" w:rsidR="008D45B7" w:rsidRPr="004F40B8" w:rsidRDefault="0004151B" w:rsidP="00DE53A9">
      <w:pPr>
        <w:numPr>
          <w:ilvl w:val="0"/>
          <w:numId w:val="3"/>
        </w:numPr>
        <w:tabs>
          <w:tab w:val="clear" w:pos="720"/>
        </w:tabs>
        <w:spacing w:before="284"/>
        <w:ind w:left="1440" w:hanging="720"/>
        <w:textAlignment w:val="baseline"/>
        <w:rPr>
          <w:rFonts w:eastAsia="Times New Roman"/>
          <w:color w:val="000000"/>
          <w:sz w:val="24"/>
          <w:szCs w:val="24"/>
        </w:rPr>
      </w:pPr>
      <w:r w:rsidRPr="004F40B8">
        <w:rPr>
          <w:rFonts w:eastAsia="Times New Roman"/>
          <w:color w:val="000000"/>
          <w:sz w:val="24"/>
          <w:szCs w:val="24"/>
        </w:rPr>
        <w:t>The system must provide for flexible call duration time limits, with a disconnect notice to inmates prior to call termination.</w:t>
      </w:r>
    </w:p>
    <w:p w14:paraId="479BEE37" w14:textId="77777777" w:rsidR="008D45B7" w:rsidRPr="004F40B8" w:rsidRDefault="0004151B" w:rsidP="00DE53A9">
      <w:pPr>
        <w:numPr>
          <w:ilvl w:val="0"/>
          <w:numId w:val="3"/>
        </w:numPr>
        <w:tabs>
          <w:tab w:val="clear" w:pos="720"/>
        </w:tabs>
        <w:spacing w:before="282" w:line="284" w:lineRule="exact"/>
        <w:ind w:left="1440" w:hanging="720"/>
        <w:textAlignment w:val="baseline"/>
        <w:rPr>
          <w:rFonts w:eastAsia="Times New Roman"/>
          <w:color w:val="000000"/>
          <w:sz w:val="24"/>
          <w:szCs w:val="24"/>
        </w:rPr>
      </w:pPr>
      <w:r w:rsidRPr="004F40B8">
        <w:rPr>
          <w:rFonts w:eastAsia="Times New Roman"/>
          <w:color w:val="000000"/>
          <w:sz w:val="24"/>
          <w:szCs w:val="24"/>
        </w:rPr>
        <w:lastRenderedPageBreak/>
        <w:t>The system must include an on-site central processing unit, that will enable the jail staff to perform the following functions:</w:t>
      </w:r>
    </w:p>
    <w:p w14:paraId="440E93E4" w14:textId="77777777" w:rsidR="00E70C0D" w:rsidRPr="00D0134E" w:rsidRDefault="0004151B" w:rsidP="00DE53A9">
      <w:pPr>
        <w:numPr>
          <w:ilvl w:val="0"/>
          <w:numId w:val="32"/>
        </w:numPr>
        <w:tabs>
          <w:tab w:val="left" w:pos="720"/>
          <w:tab w:val="left" w:pos="1440"/>
        </w:tabs>
        <w:spacing w:line="273" w:lineRule="exact"/>
        <w:ind w:left="1800"/>
        <w:textAlignment w:val="baseline"/>
        <w:rPr>
          <w:rFonts w:eastAsia="Times New Roman"/>
          <w:color w:val="000000"/>
          <w:sz w:val="24"/>
          <w:szCs w:val="24"/>
        </w:rPr>
      </w:pPr>
      <w:r w:rsidRPr="004F40B8">
        <w:rPr>
          <w:rFonts w:eastAsia="Times New Roman"/>
          <w:color w:val="000000"/>
          <w:sz w:val="24"/>
          <w:szCs w:val="24"/>
        </w:rPr>
        <w:t>The addition and deletion of “blocked” telephone numbers.</w:t>
      </w:r>
    </w:p>
    <w:p w14:paraId="7E4C587B" w14:textId="77777777" w:rsidR="008D45B7" w:rsidRPr="004F40B8" w:rsidRDefault="0004151B" w:rsidP="00DE53A9">
      <w:pPr>
        <w:numPr>
          <w:ilvl w:val="0"/>
          <w:numId w:val="32"/>
        </w:numPr>
        <w:tabs>
          <w:tab w:val="left" w:pos="720"/>
          <w:tab w:val="left" w:pos="1440"/>
        </w:tabs>
        <w:spacing w:line="273" w:lineRule="exact"/>
        <w:ind w:left="1800"/>
        <w:textAlignment w:val="baseline"/>
        <w:rPr>
          <w:rFonts w:eastAsia="Times New Roman"/>
          <w:color w:val="000000"/>
          <w:sz w:val="24"/>
          <w:szCs w:val="24"/>
        </w:rPr>
      </w:pPr>
      <w:r w:rsidRPr="004F40B8">
        <w:rPr>
          <w:rFonts w:eastAsia="Times New Roman"/>
          <w:color w:val="000000"/>
          <w:spacing w:val="-3"/>
          <w:sz w:val="24"/>
          <w:szCs w:val="24"/>
        </w:rPr>
        <w:t>The capability of utilizing a personal identification number (PIN) system, whereby inmates are restricted to certain pre-approved numbers that they are</w:t>
      </w:r>
      <w:r w:rsidR="00E70C0D" w:rsidRPr="004F40B8">
        <w:rPr>
          <w:rFonts w:eastAsia="Times New Roman"/>
          <w:color w:val="000000"/>
          <w:spacing w:val="-3"/>
          <w:sz w:val="24"/>
          <w:szCs w:val="24"/>
        </w:rPr>
        <w:t xml:space="preserve"> </w:t>
      </w:r>
      <w:r w:rsidRPr="004F40B8">
        <w:rPr>
          <w:rFonts w:eastAsia="Times New Roman"/>
          <w:color w:val="000000"/>
          <w:sz w:val="24"/>
          <w:szCs w:val="24"/>
        </w:rPr>
        <w:t>allowed to call for their unique PIN number.</w:t>
      </w:r>
    </w:p>
    <w:p w14:paraId="51EB71E6" w14:textId="77777777" w:rsidR="008D45B7" w:rsidRPr="004F40B8" w:rsidRDefault="0004151B" w:rsidP="00DE53A9">
      <w:pPr>
        <w:numPr>
          <w:ilvl w:val="0"/>
          <w:numId w:val="32"/>
        </w:numPr>
        <w:tabs>
          <w:tab w:val="left" w:pos="648"/>
          <w:tab w:val="left" w:pos="1440"/>
        </w:tabs>
        <w:ind w:left="1800"/>
        <w:textAlignment w:val="baseline"/>
        <w:rPr>
          <w:rFonts w:eastAsia="Times New Roman"/>
          <w:color w:val="000000"/>
          <w:sz w:val="24"/>
          <w:szCs w:val="24"/>
        </w:rPr>
      </w:pPr>
      <w:r w:rsidRPr="004F40B8">
        <w:rPr>
          <w:rFonts w:eastAsia="Times New Roman"/>
          <w:color w:val="000000"/>
          <w:sz w:val="24"/>
          <w:szCs w:val="24"/>
        </w:rPr>
        <w:t>The addition and deletion of certain “free” calls (i.e., public defender’s office).</w:t>
      </w:r>
    </w:p>
    <w:p w14:paraId="507D7146" w14:textId="77777777" w:rsidR="008D45B7" w:rsidRPr="004F40B8" w:rsidRDefault="0004151B" w:rsidP="00DE53A9">
      <w:pPr>
        <w:numPr>
          <w:ilvl w:val="0"/>
          <w:numId w:val="32"/>
        </w:numPr>
        <w:tabs>
          <w:tab w:val="left" w:pos="648"/>
          <w:tab w:val="left" w:pos="1440"/>
        </w:tabs>
        <w:ind w:left="1800"/>
        <w:textAlignment w:val="baseline"/>
        <w:rPr>
          <w:rFonts w:eastAsia="Times New Roman"/>
          <w:color w:val="000000"/>
          <w:sz w:val="24"/>
          <w:szCs w:val="24"/>
        </w:rPr>
      </w:pPr>
      <w:r w:rsidRPr="004F40B8">
        <w:rPr>
          <w:rFonts w:eastAsia="Times New Roman"/>
          <w:color w:val="000000"/>
          <w:sz w:val="24"/>
          <w:szCs w:val="24"/>
        </w:rPr>
        <w:t>The ability to flag certain telephone numbers, to trigger an alert when that number is attempted by an inmate.</w:t>
      </w:r>
    </w:p>
    <w:p w14:paraId="776F79C5" w14:textId="77777777" w:rsidR="008D45B7" w:rsidRPr="004F40B8" w:rsidRDefault="0004151B" w:rsidP="00DE53A9">
      <w:pPr>
        <w:numPr>
          <w:ilvl w:val="0"/>
          <w:numId w:val="32"/>
        </w:numPr>
        <w:tabs>
          <w:tab w:val="left" w:pos="648"/>
          <w:tab w:val="left" w:pos="1440"/>
        </w:tabs>
        <w:spacing w:line="284" w:lineRule="exact"/>
        <w:ind w:left="1800"/>
        <w:textAlignment w:val="baseline"/>
        <w:rPr>
          <w:rFonts w:eastAsia="Times New Roman"/>
          <w:color w:val="000000"/>
          <w:sz w:val="24"/>
          <w:szCs w:val="24"/>
        </w:rPr>
      </w:pPr>
      <w:r w:rsidRPr="004F40B8">
        <w:rPr>
          <w:rFonts w:eastAsia="Times New Roman"/>
          <w:color w:val="000000"/>
          <w:sz w:val="24"/>
          <w:szCs w:val="24"/>
        </w:rPr>
        <w:t>The ability to terminate specific conversations in progress from the main computer screen.</w:t>
      </w:r>
    </w:p>
    <w:p w14:paraId="0A9F77A0" w14:textId="77777777" w:rsidR="008D45B7" w:rsidRPr="004F40B8" w:rsidRDefault="0004151B" w:rsidP="00DE53A9">
      <w:pPr>
        <w:numPr>
          <w:ilvl w:val="0"/>
          <w:numId w:val="32"/>
        </w:numPr>
        <w:tabs>
          <w:tab w:val="left" w:pos="648"/>
          <w:tab w:val="left" w:pos="1440"/>
        </w:tabs>
        <w:spacing w:line="273" w:lineRule="exact"/>
        <w:ind w:left="1800"/>
        <w:textAlignment w:val="baseline"/>
        <w:rPr>
          <w:rFonts w:eastAsia="Times New Roman"/>
          <w:color w:val="000000"/>
          <w:spacing w:val="-2"/>
          <w:sz w:val="24"/>
          <w:szCs w:val="24"/>
        </w:rPr>
      </w:pPr>
      <w:r w:rsidRPr="004F40B8">
        <w:rPr>
          <w:rFonts w:eastAsia="Times New Roman"/>
          <w:color w:val="000000"/>
          <w:spacing w:val="-2"/>
          <w:sz w:val="24"/>
          <w:szCs w:val="24"/>
        </w:rPr>
        <w:t>The ability to produce on-site, hard-copy call history reports which include:</w:t>
      </w:r>
    </w:p>
    <w:p w14:paraId="22BCEEBF" w14:textId="77777777" w:rsidR="008D45B7" w:rsidRPr="00D0134E" w:rsidRDefault="0004151B" w:rsidP="00DE53A9">
      <w:pPr>
        <w:pStyle w:val="ListParagraph"/>
        <w:numPr>
          <w:ilvl w:val="2"/>
          <w:numId w:val="32"/>
        </w:numPr>
        <w:spacing w:before="293" w:line="273" w:lineRule="exact"/>
        <w:ind w:left="3060"/>
        <w:textAlignment w:val="baseline"/>
        <w:rPr>
          <w:rFonts w:eastAsia="Times New Roman"/>
          <w:color w:val="000000"/>
          <w:sz w:val="24"/>
          <w:szCs w:val="24"/>
        </w:rPr>
      </w:pPr>
      <w:r w:rsidRPr="00D0134E">
        <w:rPr>
          <w:rFonts w:eastAsia="Times New Roman"/>
          <w:color w:val="000000"/>
          <w:sz w:val="24"/>
          <w:szCs w:val="24"/>
        </w:rPr>
        <w:t>Calls to a specific number</w:t>
      </w:r>
    </w:p>
    <w:p w14:paraId="451FE303" w14:textId="77777777" w:rsidR="008D45B7" w:rsidRPr="00D0134E" w:rsidRDefault="0004151B" w:rsidP="00DE53A9">
      <w:pPr>
        <w:pStyle w:val="ListParagraph"/>
        <w:numPr>
          <w:ilvl w:val="2"/>
          <w:numId w:val="32"/>
        </w:numPr>
        <w:spacing w:before="11" w:line="273" w:lineRule="exact"/>
        <w:ind w:left="3060"/>
        <w:textAlignment w:val="baseline"/>
        <w:rPr>
          <w:rFonts w:eastAsia="Times New Roman"/>
          <w:color w:val="000000"/>
          <w:sz w:val="24"/>
          <w:szCs w:val="24"/>
        </w:rPr>
      </w:pPr>
      <w:r w:rsidRPr="00D0134E">
        <w:rPr>
          <w:rFonts w:eastAsia="Times New Roman"/>
          <w:color w:val="000000"/>
          <w:sz w:val="24"/>
          <w:szCs w:val="24"/>
        </w:rPr>
        <w:t>Calls to a specific area code</w:t>
      </w:r>
    </w:p>
    <w:p w14:paraId="7354CAD2"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Calls to a specific exchange</w:t>
      </w:r>
    </w:p>
    <w:p w14:paraId="16F5C73D"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pacing w:val="-1"/>
          <w:sz w:val="24"/>
          <w:szCs w:val="24"/>
        </w:rPr>
      </w:pPr>
      <w:r w:rsidRPr="00D0134E">
        <w:rPr>
          <w:rFonts w:eastAsia="Times New Roman"/>
          <w:color w:val="000000"/>
          <w:spacing w:val="-1"/>
          <w:sz w:val="24"/>
          <w:szCs w:val="24"/>
        </w:rPr>
        <w:t>Calls by date</w:t>
      </w:r>
    </w:p>
    <w:p w14:paraId="6DE926D4"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Calls by time of day</w:t>
      </w:r>
    </w:p>
    <w:p w14:paraId="248391A5"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Calls from a specific phone</w:t>
      </w:r>
    </w:p>
    <w:p w14:paraId="66773FE1" w14:textId="77777777" w:rsidR="008D45B7" w:rsidRPr="00D0134E" w:rsidRDefault="0004151B" w:rsidP="00DE53A9">
      <w:pPr>
        <w:pStyle w:val="ListParagraph"/>
        <w:numPr>
          <w:ilvl w:val="2"/>
          <w:numId w:val="32"/>
        </w:numPr>
        <w:spacing w:before="11" w:line="273" w:lineRule="exact"/>
        <w:ind w:left="3060"/>
        <w:textAlignment w:val="baseline"/>
        <w:rPr>
          <w:rFonts w:eastAsia="Times New Roman"/>
          <w:color w:val="000000"/>
          <w:sz w:val="24"/>
          <w:szCs w:val="24"/>
        </w:rPr>
      </w:pPr>
      <w:r w:rsidRPr="00D0134E">
        <w:rPr>
          <w:rFonts w:eastAsia="Times New Roman"/>
          <w:color w:val="000000"/>
          <w:sz w:val="24"/>
          <w:szCs w:val="24"/>
        </w:rPr>
        <w:t>Calls from a specific cell block</w:t>
      </w:r>
    </w:p>
    <w:p w14:paraId="07DA8BE2"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Calls from a specific group of phones</w:t>
      </w:r>
    </w:p>
    <w:p w14:paraId="66351B37"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Calls by line number</w:t>
      </w:r>
    </w:p>
    <w:p w14:paraId="1E61FD13"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Calls not complete</w:t>
      </w:r>
    </w:p>
    <w:p w14:paraId="3036918D"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Calls busy or no answer</w:t>
      </w:r>
    </w:p>
    <w:p w14:paraId="387AAB49" w14:textId="77777777" w:rsidR="008D45B7" w:rsidRPr="00D0134E" w:rsidRDefault="0004151B" w:rsidP="00DE53A9">
      <w:pPr>
        <w:pStyle w:val="ListParagraph"/>
        <w:numPr>
          <w:ilvl w:val="2"/>
          <w:numId w:val="32"/>
        </w:numPr>
        <w:spacing w:before="11" w:line="273" w:lineRule="exact"/>
        <w:ind w:left="3060"/>
        <w:textAlignment w:val="baseline"/>
        <w:rPr>
          <w:rFonts w:eastAsia="Times New Roman"/>
          <w:color w:val="000000"/>
          <w:sz w:val="24"/>
          <w:szCs w:val="24"/>
        </w:rPr>
      </w:pPr>
      <w:r w:rsidRPr="00D0134E">
        <w:rPr>
          <w:rFonts w:eastAsia="Times New Roman"/>
          <w:color w:val="000000"/>
          <w:sz w:val="24"/>
          <w:szCs w:val="24"/>
        </w:rPr>
        <w:t>Calls refused by other party</w:t>
      </w:r>
    </w:p>
    <w:p w14:paraId="5509D9EC"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Calls by duration of call</w:t>
      </w:r>
    </w:p>
    <w:p w14:paraId="75FA1ABB" w14:textId="77777777" w:rsidR="008D45B7" w:rsidRPr="00D0134E"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Calls terminated for voice verification failure</w:t>
      </w:r>
    </w:p>
    <w:p w14:paraId="16E07CA2" w14:textId="77777777" w:rsidR="008D45B7" w:rsidRDefault="0004151B" w:rsidP="00DE53A9">
      <w:pPr>
        <w:pStyle w:val="ListParagraph"/>
        <w:numPr>
          <w:ilvl w:val="2"/>
          <w:numId w:val="32"/>
        </w:numPr>
        <w:spacing w:before="10" w:line="273" w:lineRule="exact"/>
        <w:ind w:left="3060"/>
        <w:textAlignment w:val="baseline"/>
        <w:rPr>
          <w:rFonts w:eastAsia="Times New Roman"/>
          <w:color w:val="000000"/>
          <w:sz w:val="24"/>
          <w:szCs w:val="24"/>
        </w:rPr>
      </w:pPr>
      <w:r w:rsidRPr="00D0134E">
        <w:rPr>
          <w:rFonts w:eastAsia="Times New Roman"/>
          <w:color w:val="000000"/>
          <w:sz w:val="24"/>
          <w:szCs w:val="24"/>
        </w:rPr>
        <w:t>Vendor must include sample reports, as part of its response to this section.</w:t>
      </w:r>
    </w:p>
    <w:p w14:paraId="3D1A20B4" w14:textId="77777777" w:rsidR="003B5D49" w:rsidRPr="00D0134E" w:rsidRDefault="003B5D49" w:rsidP="003B5D49">
      <w:pPr>
        <w:pStyle w:val="ListParagraph"/>
        <w:spacing w:before="10" w:line="273" w:lineRule="exact"/>
        <w:ind w:left="3060" w:firstLine="0"/>
        <w:textAlignment w:val="baseline"/>
        <w:rPr>
          <w:rFonts w:eastAsia="Times New Roman"/>
          <w:color w:val="000000"/>
          <w:sz w:val="24"/>
          <w:szCs w:val="24"/>
        </w:rPr>
      </w:pPr>
    </w:p>
    <w:p w14:paraId="2E6568AB" w14:textId="77777777" w:rsidR="008D45B7" w:rsidRDefault="0004151B" w:rsidP="00DE53A9">
      <w:pPr>
        <w:numPr>
          <w:ilvl w:val="0"/>
          <w:numId w:val="32"/>
        </w:numPr>
        <w:tabs>
          <w:tab w:val="left" w:pos="648"/>
          <w:tab w:val="left" w:pos="1440"/>
        </w:tabs>
        <w:ind w:left="1620"/>
        <w:textAlignment w:val="baseline"/>
        <w:rPr>
          <w:rFonts w:eastAsia="Times New Roman"/>
          <w:color w:val="000000"/>
          <w:sz w:val="24"/>
          <w:szCs w:val="24"/>
        </w:rPr>
      </w:pPr>
      <w:r w:rsidRPr="004F40B8">
        <w:rPr>
          <w:rFonts w:eastAsia="Times New Roman"/>
          <w:color w:val="000000"/>
          <w:sz w:val="24"/>
          <w:szCs w:val="24"/>
        </w:rPr>
        <w:t>The ability to conduct diagnostics, upgrade software, and provide technical support on a remote on-line basis.</w:t>
      </w:r>
    </w:p>
    <w:p w14:paraId="036D2258" w14:textId="77777777" w:rsidR="003B5D49" w:rsidRDefault="003B5D49" w:rsidP="003B5D49">
      <w:pPr>
        <w:tabs>
          <w:tab w:val="left" w:pos="720"/>
          <w:tab w:val="left" w:pos="1440"/>
        </w:tabs>
        <w:ind w:left="1620" w:firstLine="0"/>
        <w:textAlignment w:val="baseline"/>
        <w:rPr>
          <w:rFonts w:eastAsia="Times New Roman"/>
          <w:color w:val="000000"/>
          <w:sz w:val="24"/>
          <w:szCs w:val="24"/>
        </w:rPr>
      </w:pPr>
    </w:p>
    <w:p w14:paraId="0CCB429E" w14:textId="77777777" w:rsidR="008D45B7" w:rsidRDefault="0004151B" w:rsidP="00DE53A9">
      <w:pPr>
        <w:numPr>
          <w:ilvl w:val="0"/>
          <w:numId w:val="4"/>
        </w:numPr>
        <w:tabs>
          <w:tab w:val="clear" w:pos="792"/>
        </w:tabs>
        <w:ind w:left="1440" w:hanging="540"/>
        <w:jc w:val="left"/>
        <w:textAlignment w:val="baseline"/>
        <w:rPr>
          <w:rFonts w:eastAsia="Times New Roman"/>
          <w:color w:val="000000"/>
          <w:sz w:val="24"/>
          <w:szCs w:val="24"/>
        </w:rPr>
      </w:pPr>
      <w:r w:rsidRPr="004F40B8">
        <w:rPr>
          <w:rFonts w:eastAsia="Times New Roman"/>
          <w:color w:val="000000"/>
          <w:sz w:val="24"/>
          <w:szCs w:val="24"/>
        </w:rPr>
        <w:t>The system must accommodate multi-lingual usage, by the inmates and the receiving parties.</w:t>
      </w:r>
    </w:p>
    <w:p w14:paraId="6CC76729" w14:textId="77777777" w:rsidR="0076528D" w:rsidRPr="004F40B8" w:rsidRDefault="0076528D" w:rsidP="003B5D49">
      <w:pPr>
        <w:ind w:left="1440" w:hanging="540"/>
        <w:jc w:val="left"/>
        <w:textAlignment w:val="baseline"/>
        <w:rPr>
          <w:rFonts w:eastAsia="Times New Roman"/>
          <w:color w:val="000000"/>
          <w:sz w:val="24"/>
          <w:szCs w:val="24"/>
        </w:rPr>
      </w:pPr>
    </w:p>
    <w:p w14:paraId="38CD7FD7" w14:textId="77777777" w:rsidR="008D45B7" w:rsidRDefault="0004151B" w:rsidP="00DE53A9">
      <w:pPr>
        <w:numPr>
          <w:ilvl w:val="0"/>
          <w:numId w:val="4"/>
        </w:numPr>
        <w:tabs>
          <w:tab w:val="clear" w:pos="792"/>
        </w:tabs>
        <w:ind w:left="1440" w:hanging="540"/>
        <w:jc w:val="left"/>
        <w:textAlignment w:val="baseline"/>
        <w:rPr>
          <w:rFonts w:eastAsia="Times New Roman"/>
          <w:color w:val="000000"/>
          <w:sz w:val="24"/>
          <w:szCs w:val="24"/>
        </w:rPr>
      </w:pPr>
      <w:r w:rsidRPr="004F40B8">
        <w:rPr>
          <w:rFonts w:eastAsia="Times New Roman"/>
          <w:color w:val="000000"/>
          <w:sz w:val="24"/>
          <w:szCs w:val="24"/>
        </w:rPr>
        <w:t xml:space="preserve">The system must provide for a centralized method of manually turning the inmate telephones </w:t>
      </w:r>
      <w:r w:rsidR="003B5D49">
        <w:rPr>
          <w:rFonts w:eastAsia="Times New Roman"/>
          <w:color w:val="000000"/>
          <w:sz w:val="24"/>
          <w:szCs w:val="24"/>
        </w:rPr>
        <w:t>o</w:t>
      </w:r>
      <w:r w:rsidRPr="004F40B8">
        <w:rPr>
          <w:rFonts w:eastAsia="Times New Roman"/>
          <w:color w:val="000000"/>
          <w:sz w:val="24"/>
          <w:szCs w:val="24"/>
        </w:rPr>
        <w:t>n and off. In addition, the system must provide for an automatic turn on/ turn off feature.</w:t>
      </w:r>
    </w:p>
    <w:p w14:paraId="3EAE1CF8" w14:textId="77777777" w:rsidR="0076528D" w:rsidRPr="004F40B8" w:rsidRDefault="0076528D" w:rsidP="003B5D49">
      <w:pPr>
        <w:tabs>
          <w:tab w:val="num" w:pos="1350"/>
        </w:tabs>
        <w:ind w:left="1440" w:hanging="540"/>
        <w:jc w:val="left"/>
        <w:textAlignment w:val="baseline"/>
        <w:rPr>
          <w:rFonts w:eastAsia="Times New Roman"/>
          <w:color w:val="000000"/>
          <w:sz w:val="24"/>
          <w:szCs w:val="24"/>
        </w:rPr>
      </w:pPr>
    </w:p>
    <w:p w14:paraId="389A22F9" w14:textId="77777777" w:rsidR="0076528D" w:rsidRDefault="0004151B" w:rsidP="00DE53A9">
      <w:pPr>
        <w:numPr>
          <w:ilvl w:val="0"/>
          <w:numId w:val="4"/>
        </w:numPr>
        <w:tabs>
          <w:tab w:val="clear" w:pos="792"/>
        </w:tabs>
        <w:ind w:left="1440" w:hanging="540"/>
        <w:jc w:val="left"/>
        <w:textAlignment w:val="baseline"/>
        <w:rPr>
          <w:rFonts w:eastAsia="Times New Roman"/>
          <w:color w:val="000000"/>
          <w:sz w:val="24"/>
          <w:szCs w:val="24"/>
        </w:rPr>
      </w:pPr>
      <w:r w:rsidRPr="004F40B8">
        <w:rPr>
          <w:rFonts w:eastAsia="Times New Roman"/>
          <w:color w:val="000000"/>
          <w:sz w:val="24"/>
          <w:szCs w:val="24"/>
        </w:rPr>
        <w:t>The vendor shall document the following information concerning the operation of the central processing unit:</w:t>
      </w:r>
    </w:p>
    <w:p w14:paraId="0C3C6BDF" w14:textId="77777777" w:rsidR="003B5D49" w:rsidRPr="003B5D49" w:rsidRDefault="0004151B" w:rsidP="00DE53A9">
      <w:pPr>
        <w:pStyle w:val="ListParagraph"/>
        <w:numPr>
          <w:ilvl w:val="0"/>
          <w:numId w:val="33"/>
        </w:numPr>
        <w:tabs>
          <w:tab w:val="left" w:pos="-450"/>
        </w:tabs>
        <w:spacing w:before="11" w:line="276" w:lineRule="auto"/>
        <w:ind w:left="1800" w:right="648"/>
        <w:textAlignment w:val="baseline"/>
        <w:rPr>
          <w:rFonts w:eastAsia="Times New Roman"/>
          <w:color w:val="000000"/>
          <w:sz w:val="24"/>
          <w:szCs w:val="24"/>
        </w:rPr>
      </w:pPr>
      <w:r w:rsidRPr="003B5D49">
        <w:rPr>
          <w:rFonts w:eastAsia="Times New Roman"/>
          <w:color w:val="000000"/>
          <w:sz w:val="24"/>
          <w:szCs w:val="24"/>
        </w:rPr>
        <w:t>The electrical power requirements of the central processor and each inmate telephone.</w:t>
      </w:r>
    </w:p>
    <w:p w14:paraId="05031372" w14:textId="77777777" w:rsidR="003B5D49" w:rsidRPr="003B5D49" w:rsidRDefault="0004151B" w:rsidP="00DE53A9">
      <w:pPr>
        <w:pStyle w:val="ListParagraph"/>
        <w:numPr>
          <w:ilvl w:val="0"/>
          <w:numId w:val="33"/>
        </w:numPr>
        <w:tabs>
          <w:tab w:val="left" w:pos="-450"/>
        </w:tabs>
        <w:spacing w:before="11" w:line="276" w:lineRule="auto"/>
        <w:ind w:left="1800" w:right="648"/>
        <w:textAlignment w:val="baseline"/>
        <w:rPr>
          <w:rFonts w:eastAsia="Times New Roman"/>
          <w:color w:val="000000"/>
          <w:sz w:val="24"/>
          <w:szCs w:val="24"/>
        </w:rPr>
      </w:pPr>
      <w:r w:rsidRPr="003B5D49">
        <w:rPr>
          <w:rFonts w:eastAsia="Times New Roman"/>
          <w:color w:val="000000"/>
          <w:sz w:val="24"/>
          <w:szCs w:val="24"/>
        </w:rPr>
        <w:t>The number of telephone lines that the</w:t>
      </w:r>
      <w:r w:rsidR="00E70C0D" w:rsidRPr="003B5D49">
        <w:rPr>
          <w:rFonts w:eastAsia="Times New Roman"/>
          <w:color w:val="000000"/>
          <w:sz w:val="24"/>
          <w:szCs w:val="24"/>
        </w:rPr>
        <w:t xml:space="preserve"> central processor can handle.</w:t>
      </w:r>
    </w:p>
    <w:p w14:paraId="620DB030" w14:textId="77777777" w:rsidR="008D45B7" w:rsidRPr="003B5D49" w:rsidRDefault="0004151B" w:rsidP="00DE53A9">
      <w:pPr>
        <w:pStyle w:val="ListParagraph"/>
        <w:numPr>
          <w:ilvl w:val="0"/>
          <w:numId w:val="33"/>
        </w:numPr>
        <w:tabs>
          <w:tab w:val="left" w:pos="-450"/>
        </w:tabs>
        <w:spacing w:before="11" w:line="276" w:lineRule="auto"/>
        <w:ind w:left="1800" w:right="648"/>
        <w:textAlignment w:val="baseline"/>
        <w:rPr>
          <w:rFonts w:eastAsia="Times New Roman"/>
          <w:color w:val="000000"/>
          <w:sz w:val="24"/>
          <w:szCs w:val="24"/>
        </w:rPr>
      </w:pPr>
      <w:r w:rsidRPr="003B5D49">
        <w:rPr>
          <w:rFonts w:eastAsia="Times New Roman"/>
          <w:color w:val="000000"/>
          <w:sz w:val="24"/>
          <w:szCs w:val="24"/>
        </w:rPr>
        <w:t>The space requirements necessary for the installation of the central processing unit.</w:t>
      </w:r>
    </w:p>
    <w:p w14:paraId="422D0EFC" w14:textId="77777777" w:rsidR="003B5D49" w:rsidRPr="003B5D49" w:rsidRDefault="0004151B" w:rsidP="00DE53A9">
      <w:pPr>
        <w:pStyle w:val="ListParagraph"/>
        <w:numPr>
          <w:ilvl w:val="0"/>
          <w:numId w:val="33"/>
        </w:numPr>
        <w:tabs>
          <w:tab w:val="left" w:pos="-450"/>
        </w:tabs>
        <w:spacing w:before="284" w:line="276" w:lineRule="auto"/>
        <w:ind w:left="1800"/>
        <w:textAlignment w:val="baseline"/>
        <w:rPr>
          <w:rFonts w:eastAsia="Times New Roman"/>
          <w:color w:val="000000"/>
          <w:sz w:val="24"/>
          <w:szCs w:val="24"/>
        </w:rPr>
      </w:pPr>
      <w:r w:rsidRPr="003B5D49">
        <w:rPr>
          <w:rFonts w:eastAsia="Times New Roman"/>
          <w:color w:val="000000"/>
          <w:sz w:val="24"/>
          <w:szCs w:val="24"/>
        </w:rPr>
        <w:t>Installation provisions for electrical surge protection, power failure, and battery backup.</w:t>
      </w:r>
    </w:p>
    <w:p w14:paraId="55A4A273" w14:textId="77777777" w:rsidR="003B5D49" w:rsidRPr="003B5D49" w:rsidRDefault="0004151B" w:rsidP="00DE53A9">
      <w:pPr>
        <w:pStyle w:val="ListParagraph"/>
        <w:numPr>
          <w:ilvl w:val="0"/>
          <w:numId w:val="33"/>
        </w:numPr>
        <w:tabs>
          <w:tab w:val="left" w:pos="-450"/>
        </w:tabs>
        <w:spacing w:before="284" w:line="276" w:lineRule="auto"/>
        <w:ind w:left="1800"/>
        <w:textAlignment w:val="baseline"/>
        <w:rPr>
          <w:rFonts w:eastAsia="Times New Roman"/>
          <w:color w:val="000000"/>
          <w:sz w:val="24"/>
          <w:szCs w:val="24"/>
        </w:rPr>
      </w:pPr>
      <w:r w:rsidRPr="003B5D49">
        <w:rPr>
          <w:rFonts w:eastAsia="Times New Roman"/>
          <w:color w:val="000000"/>
          <w:sz w:val="24"/>
          <w:szCs w:val="24"/>
        </w:rPr>
        <w:t>The systems capability for being updated to incorporate new features, as they are introduced by the manufacturer.</w:t>
      </w:r>
    </w:p>
    <w:p w14:paraId="27F90BDE" w14:textId="77777777" w:rsidR="008D45B7" w:rsidRPr="003B5D49" w:rsidRDefault="0004151B" w:rsidP="00DE53A9">
      <w:pPr>
        <w:pStyle w:val="ListParagraph"/>
        <w:numPr>
          <w:ilvl w:val="0"/>
          <w:numId w:val="33"/>
        </w:numPr>
        <w:tabs>
          <w:tab w:val="left" w:pos="-450"/>
        </w:tabs>
        <w:spacing w:before="284" w:line="276" w:lineRule="auto"/>
        <w:ind w:left="1800"/>
        <w:textAlignment w:val="baseline"/>
        <w:rPr>
          <w:rFonts w:eastAsia="Times New Roman"/>
          <w:color w:val="000000"/>
          <w:sz w:val="24"/>
          <w:szCs w:val="24"/>
        </w:rPr>
      </w:pPr>
      <w:r w:rsidRPr="003B5D49">
        <w:rPr>
          <w:rFonts w:eastAsia="Times New Roman"/>
          <w:color w:val="000000"/>
          <w:sz w:val="24"/>
          <w:szCs w:val="24"/>
        </w:rPr>
        <w:lastRenderedPageBreak/>
        <w:t>The responsibility and liability for faulty hardware, software, and/or fraudulent use of equipment and the effect of such occurrences on commissions.</w:t>
      </w:r>
    </w:p>
    <w:p w14:paraId="18490151" w14:textId="77777777" w:rsidR="008D45B7" w:rsidRPr="004F40B8" w:rsidRDefault="0004151B" w:rsidP="00DE53A9">
      <w:pPr>
        <w:numPr>
          <w:ilvl w:val="0"/>
          <w:numId w:val="5"/>
        </w:numPr>
        <w:tabs>
          <w:tab w:val="clear" w:pos="720"/>
        </w:tabs>
        <w:spacing w:before="284"/>
        <w:ind w:left="1440" w:hanging="540"/>
        <w:textAlignment w:val="baseline"/>
        <w:rPr>
          <w:rFonts w:eastAsia="Times New Roman"/>
          <w:color w:val="000000"/>
          <w:sz w:val="24"/>
          <w:szCs w:val="24"/>
        </w:rPr>
      </w:pPr>
      <w:r w:rsidRPr="004F40B8">
        <w:rPr>
          <w:rFonts w:eastAsia="Times New Roman"/>
          <w:color w:val="000000"/>
          <w:sz w:val="24"/>
          <w:szCs w:val="24"/>
        </w:rPr>
        <w:t>All equipment comprising the installed system must be FCC approved. Vendor must provide FCC registration numbers for all proposed equipment.</w:t>
      </w:r>
    </w:p>
    <w:p w14:paraId="43C446B5" w14:textId="77777777" w:rsidR="008D45B7" w:rsidRPr="004F40B8" w:rsidRDefault="0004151B" w:rsidP="00DE53A9">
      <w:pPr>
        <w:numPr>
          <w:ilvl w:val="0"/>
          <w:numId w:val="5"/>
        </w:numPr>
        <w:tabs>
          <w:tab w:val="clear" w:pos="720"/>
        </w:tabs>
        <w:spacing w:before="284"/>
        <w:ind w:left="1440" w:hanging="540"/>
        <w:textAlignment w:val="baseline"/>
        <w:rPr>
          <w:rFonts w:eastAsia="Times New Roman"/>
          <w:color w:val="000000"/>
          <w:sz w:val="24"/>
          <w:szCs w:val="24"/>
        </w:rPr>
      </w:pPr>
      <w:r w:rsidRPr="004F40B8">
        <w:rPr>
          <w:rFonts w:eastAsia="Times New Roman"/>
          <w:color w:val="000000"/>
          <w:sz w:val="24"/>
          <w:szCs w:val="24"/>
        </w:rPr>
        <w:t xml:space="preserve">The station equipment utilized for the inmate telephones </w:t>
      </w:r>
      <w:r w:rsidR="00641FC2" w:rsidRPr="00641FC2">
        <w:rPr>
          <w:rFonts w:eastAsia="Times New Roman"/>
          <w:color w:val="000000"/>
          <w:sz w:val="24"/>
          <w:szCs w:val="24"/>
        </w:rPr>
        <w:t>and electronic equipment</w:t>
      </w:r>
      <w:r w:rsidR="00641FC2" w:rsidRPr="004F40B8">
        <w:rPr>
          <w:rFonts w:eastAsia="Times New Roman"/>
          <w:color w:val="000000"/>
          <w:sz w:val="24"/>
          <w:szCs w:val="24"/>
        </w:rPr>
        <w:t xml:space="preserve"> </w:t>
      </w:r>
      <w:r w:rsidRPr="004F40B8">
        <w:rPr>
          <w:rFonts w:eastAsia="Times New Roman"/>
          <w:color w:val="000000"/>
          <w:sz w:val="24"/>
          <w:szCs w:val="24"/>
        </w:rPr>
        <w:t>must be of highly durable construction and designed specifically for use in the confinement environment. Each inmate telephone must be securely installed, with a minimum of exposed conduit (if any) in the inmate population area.</w:t>
      </w:r>
    </w:p>
    <w:p w14:paraId="5BD97621" w14:textId="77777777" w:rsidR="003B5D49" w:rsidRDefault="0004151B" w:rsidP="003B5D49">
      <w:pPr>
        <w:ind w:left="1440" w:firstLine="0"/>
        <w:textAlignment w:val="baseline"/>
        <w:rPr>
          <w:rFonts w:eastAsia="Times New Roman"/>
          <w:color w:val="000000"/>
          <w:sz w:val="24"/>
          <w:szCs w:val="24"/>
        </w:rPr>
      </w:pPr>
      <w:r w:rsidRPr="004F40B8">
        <w:rPr>
          <w:rFonts w:eastAsia="Times New Roman"/>
          <w:color w:val="000000"/>
          <w:sz w:val="24"/>
          <w:szCs w:val="24"/>
        </w:rPr>
        <w:t>Each station shall be secured with special security type screws. Phones must be in full compliance with the Americans With Disabilities Act (ADA). Vendor shall provide catalog cut sheet of phone instruments and catalog of equipment to be provided.</w:t>
      </w:r>
    </w:p>
    <w:p w14:paraId="4095AACD" w14:textId="77777777" w:rsidR="003B5D49" w:rsidRPr="004F40B8" w:rsidRDefault="003B5D49" w:rsidP="003B5D49">
      <w:pPr>
        <w:ind w:left="1440" w:firstLine="0"/>
        <w:textAlignment w:val="baseline"/>
        <w:rPr>
          <w:rFonts w:eastAsia="Times New Roman"/>
          <w:color w:val="000000"/>
          <w:sz w:val="24"/>
          <w:szCs w:val="24"/>
        </w:rPr>
      </w:pPr>
    </w:p>
    <w:p w14:paraId="48C65A02" w14:textId="77777777" w:rsidR="008D45B7" w:rsidRDefault="0004151B" w:rsidP="00DE53A9">
      <w:pPr>
        <w:numPr>
          <w:ilvl w:val="0"/>
          <w:numId w:val="5"/>
        </w:numPr>
        <w:tabs>
          <w:tab w:val="clear" w:pos="720"/>
        </w:tabs>
        <w:spacing w:line="273" w:lineRule="exact"/>
        <w:ind w:left="1440" w:hanging="540"/>
        <w:textAlignment w:val="baseline"/>
        <w:rPr>
          <w:rFonts w:eastAsia="Times New Roman"/>
          <w:color w:val="000000"/>
          <w:sz w:val="24"/>
          <w:szCs w:val="24"/>
        </w:rPr>
      </w:pPr>
      <w:r w:rsidRPr="004F40B8">
        <w:rPr>
          <w:rFonts w:eastAsia="Times New Roman"/>
          <w:color w:val="000000"/>
          <w:sz w:val="24"/>
          <w:szCs w:val="24"/>
        </w:rPr>
        <w:t xml:space="preserve">Select inmate telephones </w:t>
      </w:r>
      <w:r w:rsidR="00641FC2" w:rsidRPr="00641FC2">
        <w:rPr>
          <w:rFonts w:eastAsia="Times New Roman"/>
          <w:color w:val="000000"/>
          <w:sz w:val="24"/>
          <w:szCs w:val="24"/>
        </w:rPr>
        <w:t>and electronic equipment</w:t>
      </w:r>
      <w:r w:rsidR="00641FC2" w:rsidRPr="004F40B8">
        <w:rPr>
          <w:rFonts w:eastAsia="Times New Roman"/>
          <w:color w:val="000000"/>
          <w:sz w:val="24"/>
          <w:szCs w:val="24"/>
        </w:rPr>
        <w:t xml:space="preserve"> </w:t>
      </w:r>
      <w:r w:rsidRPr="004F40B8">
        <w:rPr>
          <w:rFonts w:eastAsia="Times New Roman"/>
          <w:color w:val="000000"/>
          <w:sz w:val="24"/>
          <w:szCs w:val="24"/>
        </w:rPr>
        <w:t>shall have volume control capability.</w:t>
      </w:r>
    </w:p>
    <w:p w14:paraId="7C77C8E7" w14:textId="77777777" w:rsidR="003B5D49" w:rsidRPr="004F40B8" w:rsidRDefault="003B5D49" w:rsidP="003B5D49">
      <w:pPr>
        <w:spacing w:line="273" w:lineRule="exact"/>
        <w:ind w:left="1440" w:firstLine="0"/>
        <w:textAlignment w:val="baseline"/>
        <w:rPr>
          <w:rFonts w:eastAsia="Times New Roman"/>
          <w:color w:val="000000"/>
          <w:sz w:val="24"/>
          <w:szCs w:val="24"/>
        </w:rPr>
      </w:pPr>
    </w:p>
    <w:p w14:paraId="1A633F61" w14:textId="77777777" w:rsidR="008D45B7" w:rsidRDefault="0004151B" w:rsidP="00DE53A9">
      <w:pPr>
        <w:numPr>
          <w:ilvl w:val="0"/>
          <w:numId w:val="5"/>
        </w:numPr>
        <w:tabs>
          <w:tab w:val="clear" w:pos="720"/>
        </w:tabs>
        <w:ind w:left="1440" w:hanging="540"/>
        <w:textAlignment w:val="baseline"/>
        <w:rPr>
          <w:rFonts w:eastAsia="Times New Roman"/>
          <w:color w:val="000000"/>
          <w:sz w:val="24"/>
          <w:szCs w:val="24"/>
        </w:rPr>
      </w:pPr>
      <w:r w:rsidRPr="004F40B8">
        <w:rPr>
          <w:rFonts w:eastAsia="Times New Roman"/>
          <w:color w:val="000000"/>
          <w:sz w:val="24"/>
          <w:szCs w:val="24"/>
        </w:rPr>
        <w:t>The vendor shall describe, in detail, the steps involved in processing a O+ collect, station-to-station inmate telephone call.</w:t>
      </w:r>
    </w:p>
    <w:p w14:paraId="6C8330A5" w14:textId="77777777" w:rsidR="003B5D49" w:rsidRPr="004F40B8" w:rsidRDefault="003B5D49" w:rsidP="003B5D49">
      <w:pPr>
        <w:ind w:left="1440" w:firstLine="0"/>
        <w:textAlignment w:val="baseline"/>
        <w:rPr>
          <w:rFonts w:eastAsia="Times New Roman"/>
          <w:color w:val="000000"/>
          <w:sz w:val="24"/>
          <w:szCs w:val="24"/>
        </w:rPr>
      </w:pPr>
    </w:p>
    <w:p w14:paraId="7FEE23EC" w14:textId="77777777" w:rsidR="003B5D49" w:rsidRDefault="0004151B" w:rsidP="00DE53A9">
      <w:pPr>
        <w:numPr>
          <w:ilvl w:val="0"/>
          <w:numId w:val="5"/>
        </w:numPr>
        <w:tabs>
          <w:tab w:val="clear" w:pos="720"/>
        </w:tabs>
        <w:ind w:left="1440" w:hanging="540"/>
        <w:textAlignment w:val="baseline"/>
        <w:rPr>
          <w:rFonts w:eastAsia="Times New Roman"/>
          <w:color w:val="000000"/>
          <w:spacing w:val="-1"/>
          <w:sz w:val="24"/>
          <w:szCs w:val="24"/>
        </w:rPr>
      </w:pPr>
      <w:r w:rsidRPr="004F40B8">
        <w:rPr>
          <w:rFonts w:eastAsia="Times New Roman"/>
          <w:color w:val="000000"/>
          <w:spacing w:val="-1"/>
          <w:sz w:val="24"/>
          <w:szCs w:val="24"/>
        </w:rPr>
        <w:t>Explain, in detail, t</w:t>
      </w:r>
      <w:r w:rsidR="003B5D49">
        <w:rPr>
          <w:rFonts w:eastAsia="Times New Roman"/>
          <w:color w:val="000000"/>
          <w:spacing w:val="-1"/>
          <w:sz w:val="24"/>
          <w:szCs w:val="24"/>
        </w:rPr>
        <w:t>he</w:t>
      </w:r>
      <w:r w:rsidRPr="004F40B8">
        <w:rPr>
          <w:rFonts w:eastAsia="Times New Roman"/>
          <w:color w:val="000000"/>
          <w:spacing w:val="-1"/>
          <w:sz w:val="24"/>
          <w:szCs w:val="24"/>
        </w:rPr>
        <w:t xml:space="preserve"> process and medium(s) for storing, retrieving, rating, billing, collecting, and inquiry of the inmate telephone calls. Identify each entity </w:t>
      </w:r>
      <w:proofErr w:type="gramStart"/>
      <w:r w:rsidRPr="004F40B8">
        <w:rPr>
          <w:rFonts w:eastAsia="Times New Roman"/>
          <w:color w:val="000000"/>
          <w:spacing w:val="-1"/>
          <w:sz w:val="24"/>
          <w:szCs w:val="24"/>
        </w:rPr>
        <w:t>involved, and</w:t>
      </w:r>
      <w:proofErr w:type="gramEnd"/>
      <w:r w:rsidRPr="004F40B8">
        <w:rPr>
          <w:rFonts w:eastAsia="Times New Roman"/>
          <w:color w:val="000000"/>
          <w:spacing w:val="-1"/>
          <w:sz w:val="24"/>
          <w:szCs w:val="24"/>
        </w:rPr>
        <w:t xml:space="preserve"> describe in detail your company’s function and responsibility for each.</w:t>
      </w:r>
    </w:p>
    <w:p w14:paraId="6DE509D8" w14:textId="77777777" w:rsidR="008D45B7" w:rsidRPr="00641FC2" w:rsidRDefault="0004151B" w:rsidP="00737519">
      <w:pPr>
        <w:numPr>
          <w:ilvl w:val="0"/>
          <w:numId w:val="34"/>
        </w:numPr>
        <w:spacing w:before="293" w:line="273" w:lineRule="exact"/>
        <w:ind w:left="1440" w:hanging="540"/>
        <w:textAlignment w:val="baseline"/>
        <w:rPr>
          <w:rFonts w:eastAsia="Times New Roman"/>
          <w:color w:val="000000"/>
          <w:sz w:val="24"/>
          <w:szCs w:val="24"/>
        </w:rPr>
      </w:pPr>
      <w:r w:rsidRPr="00641FC2">
        <w:rPr>
          <w:rFonts w:eastAsia="Times New Roman"/>
          <w:color w:val="000000"/>
          <w:spacing w:val="-3"/>
          <w:sz w:val="24"/>
          <w:szCs w:val="24"/>
        </w:rPr>
        <w:t xml:space="preserve">The vendor will provide a detailed report with their proposals on rates charged to end-users of inmate telephone service </w:t>
      </w:r>
      <w:r w:rsidR="00641FC2" w:rsidRPr="00641FC2">
        <w:rPr>
          <w:rFonts w:eastAsia="Times New Roman"/>
          <w:color w:val="000000"/>
          <w:sz w:val="24"/>
          <w:szCs w:val="24"/>
        </w:rPr>
        <w:t xml:space="preserve">and other electronic equipment </w:t>
      </w:r>
      <w:r w:rsidRPr="00641FC2">
        <w:rPr>
          <w:rFonts w:eastAsia="Times New Roman"/>
          <w:color w:val="000000"/>
          <w:spacing w:val="-3"/>
          <w:sz w:val="24"/>
          <w:szCs w:val="24"/>
        </w:rPr>
        <w:t>within the state must be in accordance with the rates required by the</w:t>
      </w:r>
      <w:r w:rsidR="00641FC2">
        <w:rPr>
          <w:rFonts w:eastAsia="Times New Roman"/>
          <w:color w:val="000000"/>
          <w:spacing w:val="-3"/>
          <w:sz w:val="24"/>
          <w:szCs w:val="24"/>
        </w:rPr>
        <w:t xml:space="preserve"> SC Public Service Commission. </w:t>
      </w:r>
      <w:r w:rsidRPr="00641FC2">
        <w:rPr>
          <w:rFonts w:eastAsia="Times New Roman"/>
          <w:color w:val="000000"/>
          <w:spacing w:val="-5"/>
          <w:sz w:val="24"/>
          <w:szCs w:val="24"/>
        </w:rPr>
        <w:t>The vendor will provide a detailed report on the called-party rate quotes to the inmate families on local collect calls and should be no higher than what a citizen pays for a local collect call at a pay phone. They need to provide this report with their</w:t>
      </w:r>
      <w:r w:rsidR="00D80613" w:rsidRPr="00641FC2">
        <w:rPr>
          <w:rFonts w:eastAsia="Times New Roman"/>
          <w:color w:val="000000"/>
          <w:spacing w:val="-5"/>
          <w:sz w:val="24"/>
          <w:szCs w:val="24"/>
        </w:rPr>
        <w:t xml:space="preserve"> </w:t>
      </w:r>
      <w:r w:rsidRPr="00641FC2">
        <w:rPr>
          <w:rFonts w:eastAsia="Times New Roman"/>
          <w:color w:val="000000"/>
          <w:spacing w:val="-1"/>
          <w:sz w:val="24"/>
          <w:szCs w:val="24"/>
        </w:rPr>
        <w:t>proposals.</w:t>
      </w:r>
      <w:r w:rsidR="00E27469" w:rsidRPr="00641FC2">
        <w:rPr>
          <w:rFonts w:eastAsia="Times New Roman"/>
          <w:color w:val="000000"/>
          <w:spacing w:val="-1"/>
          <w:sz w:val="24"/>
          <w:szCs w:val="24"/>
        </w:rPr>
        <w:t xml:space="preserve"> </w:t>
      </w:r>
      <w:r w:rsidRPr="00641FC2">
        <w:rPr>
          <w:rFonts w:eastAsia="Times New Roman"/>
          <w:color w:val="000000"/>
          <w:sz w:val="24"/>
          <w:szCs w:val="24"/>
        </w:rPr>
        <w:t>System must have the ability to detect and/or terminate three-way calls. Explain how your system addresses the three-way call problem.</w:t>
      </w:r>
    </w:p>
    <w:p w14:paraId="06B7A014" w14:textId="77777777" w:rsidR="00641FC2" w:rsidRPr="00641FC2" w:rsidRDefault="00641FC2" w:rsidP="00641FC2">
      <w:pPr>
        <w:numPr>
          <w:ilvl w:val="0"/>
          <w:numId w:val="34"/>
        </w:numPr>
        <w:spacing w:before="293" w:line="273" w:lineRule="exact"/>
        <w:ind w:left="1440" w:hanging="540"/>
        <w:textAlignment w:val="baseline"/>
        <w:rPr>
          <w:rFonts w:eastAsia="Times New Roman"/>
          <w:color w:val="000000"/>
          <w:sz w:val="24"/>
          <w:szCs w:val="24"/>
        </w:rPr>
      </w:pPr>
      <w:r w:rsidRPr="00641FC2">
        <w:rPr>
          <w:rFonts w:eastAsia="Times New Roman"/>
          <w:color w:val="000000"/>
          <w:spacing w:val="-5"/>
          <w:sz w:val="24"/>
          <w:szCs w:val="24"/>
        </w:rPr>
        <w:t>The vendor’s s</w:t>
      </w:r>
      <w:r w:rsidRPr="00641FC2">
        <w:rPr>
          <w:rFonts w:eastAsia="Times New Roman"/>
          <w:color w:val="000000"/>
          <w:sz w:val="24"/>
          <w:szCs w:val="24"/>
        </w:rPr>
        <w:t>ystem must have the ability to detect and/or terminate three-way calls. Explain how your system addresses the three-way call problem.</w:t>
      </w:r>
    </w:p>
    <w:p w14:paraId="4D84D570" w14:textId="77777777" w:rsidR="00641FC2" w:rsidRPr="00641FC2" w:rsidRDefault="00641FC2" w:rsidP="00641FC2">
      <w:pPr>
        <w:numPr>
          <w:ilvl w:val="0"/>
          <w:numId w:val="34"/>
        </w:numPr>
        <w:tabs>
          <w:tab w:val="left" w:pos="720"/>
        </w:tabs>
        <w:spacing w:before="282" w:line="284" w:lineRule="exact"/>
        <w:ind w:left="1440" w:hanging="540"/>
        <w:textAlignment w:val="baseline"/>
        <w:rPr>
          <w:rFonts w:eastAsia="Times New Roman"/>
          <w:color w:val="000000"/>
          <w:sz w:val="24"/>
          <w:szCs w:val="24"/>
        </w:rPr>
      </w:pPr>
      <w:r w:rsidRPr="00641FC2">
        <w:rPr>
          <w:rFonts w:eastAsia="Times New Roman"/>
          <w:color w:val="000000"/>
          <w:sz w:val="24"/>
          <w:szCs w:val="24"/>
        </w:rPr>
        <w:t>System must provide free local phone call capability in Booking for new intakes and these calls must be recorded.</w:t>
      </w:r>
    </w:p>
    <w:p w14:paraId="7BFD1009" w14:textId="77777777" w:rsidR="008D45B7" w:rsidRPr="004F40B8" w:rsidRDefault="0004151B" w:rsidP="00DE53A9">
      <w:pPr>
        <w:numPr>
          <w:ilvl w:val="0"/>
          <w:numId w:val="34"/>
        </w:numPr>
        <w:tabs>
          <w:tab w:val="left" w:pos="720"/>
        </w:tabs>
        <w:spacing w:before="284"/>
        <w:ind w:left="1440" w:hanging="540"/>
        <w:textAlignment w:val="baseline"/>
        <w:rPr>
          <w:rFonts w:eastAsia="Times New Roman"/>
          <w:color w:val="000000"/>
          <w:sz w:val="24"/>
          <w:szCs w:val="24"/>
        </w:rPr>
      </w:pPr>
      <w:r w:rsidRPr="004F40B8">
        <w:rPr>
          <w:rFonts w:eastAsia="Times New Roman"/>
          <w:color w:val="000000"/>
          <w:sz w:val="24"/>
          <w:szCs w:val="24"/>
        </w:rPr>
        <w:t>System must have the ability to constantly verify through voice biometrics or other means the identity of the caller to the specific pin number which was used to initiate the telephone call. The vendor will be required to produce a sample report of this requirement and steps in this process.</w:t>
      </w:r>
    </w:p>
    <w:p w14:paraId="365D2E1E" w14:textId="77777777" w:rsidR="008D45B7" w:rsidRPr="004F40B8" w:rsidRDefault="0004151B" w:rsidP="00DE53A9">
      <w:pPr>
        <w:numPr>
          <w:ilvl w:val="0"/>
          <w:numId w:val="34"/>
        </w:numPr>
        <w:tabs>
          <w:tab w:val="left" w:pos="720"/>
        </w:tabs>
        <w:spacing w:before="282" w:line="284" w:lineRule="exact"/>
        <w:ind w:left="1440" w:hanging="540"/>
        <w:textAlignment w:val="baseline"/>
        <w:rPr>
          <w:rFonts w:eastAsia="Times New Roman"/>
          <w:color w:val="000000"/>
          <w:sz w:val="24"/>
          <w:szCs w:val="24"/>
        </w:rPr>
      </w:pPr>
      <w:r w:rsidRPr="004F40B8">
        <w:rPr>
          <w:rFonts w:eastAsia="Times New Roman"/>
          <w:color w:val="000000"/>
          <w:sz w:val="24"/>
          <w:szCs w:val="24"/>
        </w:rPr>
        <w:t>System must be able to interface with current commissary vendor to order commissary over the phone free of charge to inmates or county.</w:t>
      </w:r>
    </w:p>
    <w:p w14:paraId="2FBF10B0" w14:textId="77777777" w:rsidR="00641FC2" w:rsidRPr="00641FC2" w:rsidRDefault="0004151B" w:rsidP="00641FC2">
      <w:pPr>
        <w:pStyle w:val="ListParagraph"/>
        <w:numPr>
          <w:ilvl w:val="0"/>
          <w:numId w:val="35"/>
        </w:numPr>
        <w:spacing w:before="283"/>
        <w:ind w:left="1440" w:hanging="540"/>
        <w:textAlignment w:val="baseline"/>
        <w:rPr>
          <w:rFonts w:eastAsia="Times New Roman"/>
          <w:b/>
          <w:color w:val="000000"/>
          <w:sz w:val="24"/>
          <w:szCs w:val="24"/>
        </w:rPr>
      </w:pPr>
      <w:r w:rsidRPr="002F3B41">
        <w:rPr>
          <w:rFonts w:eastAsia="Times New Roman"/>
          <w:color w:val="000000"/>
          <w:sz w:val="24"/>
          <w:szCs w:val="24"/>
        </w:rPr>
        <w:t xml:space="preserve">System must </w:t>
      </w:r>
      <w:r w:rsidR="00DE53A9" w:rsidRPr="002F3B41">
        <w:rPr>
          <w:rFonts w:eastAsia="Times New Roman"/>
          <w:color w:val="000000"/>
          <w:sz w:val="24"/>
          <w:szCs w:val="24"/>
        </w:rPr>
        <w:t>also provide</w:t>
      </w:r>
      <w:r w:rsidRPr="002F3B41">
        <w:rPr>
          <w:rFonts w:eastAsia="Times New Roman"/>
          <w:color w:val="000000"/>
          <w:sz w:val="24"/>
          <w:szCs w:val="24"/>
        </w:rPr>
        <w:t xml:space="preserve"> visitation phones </w:t>
      </w:r>
      <w:r w:rsidR="00DE53A9" w:rsidRPr="002F3B41">
        <w:rPr>
          <w:rFonts w:eastAsia="Times New Roman"/>
          <w:color w:val="000000"/>
          <w:sz w:val="24"/>
          <w:szCs w:val="24"/>
        </w:rPr>
        <w:t xml:space="preserve">with operation and recording features.  </w:t>
      </w:r>
      <w:r w:rsidR="00641FC2" w:rsidRPr="00641FC2">
        <w:rPr>
          <w:rFonts w:eastAsia="Times New Roman"/>
          <w:color w:val="000000"/>
          <w:sz w:val="24"/>
          <w:szCs w:val="24"/>
        </w:rPr>
        <w:t xml:space="preserve">System must provide attorney client phones without recording features.  </w:t>
      </w:r>
    </w:p>
    <w:p w14:paraId="4FEFF6F8" w14:textId="77777777" w:rsidR="002F3B41" w:rsidRPr="002F3B41" w:rsidRDefault="002F3B41" w:rsidP="00641FC2">
      <w:pPr>
        <w:pStyle w:val="ListParagraph"/>
        <w:spacing w:before="283"/>
        <w:ind w:left="1440" w:firstLine="0"/>
        <w:textAlignment w:val="baseline"/>
        <w:rPr>
          <w:rFonts w:eastAsia="Times New Roman"/>
          <w:b/>
          <w:color w:val="000000"/>
          <w:sz w:val="24"/>
          <w:szCs w:val="24"/>
        </w:rPr>
      </w:pPr>
    </w:p>
    <w:p w14:paraId="43E2696D" w14:textId="77777777" w:rsidR="002F3B41" w:rsidRPr="002F3B41" w:rsidRDefault="002F3B41" w:rsidP="002F3B41">
      <w:pPr>
        <w:pStyle w:val="ListParagraph"/>
        <w:spacing w:before="283"/>
        <w:ind w:left="1440" w:firstLine="0"/>
        <w:textAlignment w:val="baseline"/>
        <w:rPr>
          <w:rFonts w:eastAsia="Times New Roman"/>
          <w:b/>
          <w:color w:val="000000"/>
          <w:sz w:val="24"/>
          <w:szCs w:val="24"/>
        </w:rPr>
      </w:pPr>
    </w:p>
    <w:p w14:paraId="5FF35290" w14:textId="77777777" w:rsidR="008D45B7" w:rsidRPr="004F40B8" w:rsidRDefault="00DE53A9" w:rsidP="00DE53A9">
      <w:pPr>
        <w:spacing w:before="3" w:line="273" w:lineRule="exact"/>
        <w:ind w:left="720"/>
        <w:textAlignment w:val="baseline"/>
        <w:rPr>
          <w:rFonts w:eastAsia="Times New Roman"/>
          <w:b/>
          <w:color w:val="000000"/>
          <w:sz w:val="24"/>
          <w:szCs w:val="24"/>
        </w:rPr>
      </w:pPr>
      <w:r>
        <w:rPr>
          <w:rFonts w:eastAsia="Times New Roman"/>
          <w:b/>
          <w:color w:val="000000"/>
          <w:sz w:val="24"/>
          <w:szCs w:val="24"/>
        </w:rPr>
        <w:t>E</w:t>
      </w:r>
      <w:r w:rsidR="0004151B" w:rsidRPr="004F40B8">
        <w:rPr>
          <w:rFonts w:eastAsia="Times New Roman"/>
          <w:b/>
          <w:color w:val="000000"/>
          <w:sz w:val="24"/>
          <w:szCs w:val="24"/>
        </w:rPr>
        <w:t>.</w:t>
      </w:r>
      <w:r w:rsidR="0004151B" w:rsidRPr="004F40B8">
        <w:rPr>
          <w:rFonts w:eastAsia="Times New Roman"/>
          <w:b/>
          <w:color w:val="000000"/>
          <w:sz w:val="24"/>
          <w:szCs w:val="24"/>
        </w:rPr>
        <w:tab/>
        <w:t>INSTALLATION &amp; DELIVERY</w:t>
      </w:r>
    </w:p>
    <w:p w14:paraId="14B34198" w14:textId="77777777" w:rsidR="008D45B7" w:rsidRPr="004F40B8" w:rsidRDefault="0004151B" w:rsidP="009601B9">
      <w:pPr>
        <w:numPr>
          <w:ilvl w:val="0"/>
          <w:numId w:val="36"/>
        </w:numPr>
        <w:spacing w:before="277"/>
        <w:ind w:left="1440" w:hanging="540"/>
        <w:textAlignment w:val="baseline"/>
        <w:rPr>
          <w:rFonts w:eastAsia="Times New Roman"/>
          <w:color w:val="000000"/>
          <w:spacing w:val="-2"/>
          <w:sz w:val="24"/>
          <w:szCs w:val="24"/>
        </w:rPr>
      </w:pPr>
      <w:r w:rsidRPr="004F40B8">
        <w:rPr>
          <w:rFonts w:eastAsia="Times New Roman"/>
          <w:color w:val="000000"/>
          <w:spacing w:val="-2"/>
          <w:sz w:val="24"/>
          <w:szCs w:val="24"/>
        </w:rPr>
        <w:t>The selected vendor shall provide all labor to install all equipment; to engineer, prepare software; test and cutover the system, as defined and described in this RFP.</w:t>
      </w:r>
    </w:p>
    <w:p w14:paraId="3BE8318C" w14:textId="77777777" w:rsidR="008D45B7" w:rsidRPr="004F40B8" w:rsidRDefault="0004151B" w:rsidP="009601B9">
      <w:pPr>
        <w:numPr>
          <w:ilvl w:val="0"/>
          <w:numId w:val="36"/>
        </w:numPr>
        <w:spacing w:before="284"/>
        <w:ind w:left="1440" w:hanging="540"/>
        <w:textAlignment w:val="baseline"/>
        <w:rPr>
          <w:rFonts w:eastAsia="Times New Roman"/>
          <w:color w:val="000000"/>
          <w:sz w:val="24"/>
          <w:szCs w:val="24"/>
        </w:rPr>
      </w:pPr>
      <w:r w:rsidRPr="004F40B8">
        <w:rPr>
          <w:rFonts w:eastAsia="Times New Roman"/>
          <w:color w:val="000000"/>
          <w:sz w:val="24"/>
          <w:szCs w:val="24"/>
        </w:rPr>
        <w:t xml:space="preserve">The selected vendor shall provide for the training of appropriate facility personnel, concerning the applicable operations associated with the central processing unit and the operation of the telephone system </w:t>
      </w:r>
      <w:r w:rsidR="00641FC2" w:rsidRPr="00641FC2">
        <w:rPr>
          <w:rFonts w:eastAsia="Times New Roman"/>
          <w:color w:val="000000"/>
          <w:sz w:val="24"/>
          <w:szCs w:val="24"/>
        </w:rPr>
        <w:t>and other electronic equipment</w:t>
      </w:r>
      <w:r w:rsidR="00641FC2" w:rsidRPr="004F40B8">
        <w:rPr>
          <w:rFonts w:eastAsia="Times New Roman"/>
          <w:color w:val="000000"/>
          <w:sz w:val="24"/>
          <w:szCs w:val="24"/>
        </w:rPr>
        <w:t xml:space="preserve"> </w:t>
      </w:r>
      <w:r w:rsidRPr="004F40B8">
        <w:rPr>
          <w:rFonts w:eastAsia="Times New Roman"/>
          <w:color w:val="000000"/>
          <w:sz w:val="24"/>
          <w:szCs w:val="24"/>
        </w:rPr>
        <w:t>in general.</w:t>
      </w:r>
    </w:p>
    <w:p w14:paraId="55C18CB8" w14:textId="77777777" w:rsidR="008D45B7" w:rsidRPr="004F40B8" w:rsidRDefault="0004151B" w:rsidP="009601B9">
      <w:pPr>
        <w:numPr>
          <w:ilvl w:val="0"/>
          <w:numId w:val="36"/>
        </w:numPr>
        <w:spacing w:before="284"/>
        <w:ind w:left="1440" w:hanging="540"/>
        <w:textAlignment w:val="baseline"/>
        <w:rPr>
          <w:rFonts w:eastAsia="Times New Roman"/>
          <w:color w:val="000000"/>
          <w:sz w:val="24"/>
          <w:szCs w:val="24"/>
        </w:rPr>
      </w:pPr>
      <w:r w:rsidRPr="004F40B8">
        <w:rPr>
          <w:rFonts w:eastAsia="Times New Roman"/>
          <w:color w:val="000000"/>
          <w:sz w:val="24"/>
          <w:szCs w:val="24"/>
        </w:rPr>
        <w:t>The selected vendor shall provide for the training of inmates, concerning the proper use and operation of the inmate telephones. The vendor must provide an adequate supply of written instructions, for use by the inmates and their families, friends, and other parties that will be receiving their calls. Show examples of this in your proposal.</w:t>
      </w:r>
    </w:p>
    <w:p w14:paraId="7D4045E8" w14:textId="77777777" w:rsidR="008D45B7" w:rsidRPr="004F40B8" w:rsidRDefault="0004151B" w:rsidP="009601B9">
      <w:pPr>
        <w:numPr>
          <w:ilvl w:val="0"/>
          <w:numId w:val="36"/>
        </w:numPr>
        <w:spacing w:before="284"/>
        <w:ind w:left="1440" w:hanging="540"/>
        <w:textAlignment w:val="baseline"/>
        <w:rPr>
          <w:rFonts w:eastAsia="Times New Roman"/>
          <w:color w:val="000000"/>
          <w:sz w:val="24"/>
          <w:szCs w:val="24"/>
        </w:rPr>
      </w:pPr>
      <w:r w:rsidRPr="004F40B8">
        <w:rPr>
          <w:rFonts w:eastAsia="Times New Roman"/>
          <w:color w:val="000000"/>
          <w:sz w:val="24"/>
          <w:szCs w:val="24"/>
        </w:rPr>
        <w:t>The vendor shall include in this RFP a list of key personnel and their respective qualifications that will be involved in the installation, service, and/or maintenance of the proposed system.</w:t>
      </w:r>
    </w:p>
    <w:p w14:paraId="25C6D808" w14:textId="77777777" w:rsidR="008D45B7" w:rsidRPr="004F40B8" w:rsidRDefault="0004151B" w:rsidP="009601B9">
      <w:pPr>
        <w:numPr>
          <w:ilvl w:val="0"/>
          <w:numId w:val="36"/>
        </w:numPr>
        <w:spacing w:before="284"/>
        <w:ind w:left="1440" w:hanging="540"/>
        <w:textAlignment w:val="baseline"/>
        <w:rPr>
          <w:rFonts w:eastAsia="Times New Roman"/>
          <w:color w:val="000000"/>
          <w:sz w:val="24"/>
          <w:szCs w:val="24"/>
        </w:rPr>
      </w:pPr>
      <w:r w:rsidRPr="004F40B8">
        <w:rPr>
          <w:rFonts w:eastAsia="Times New Roman"/>
          <w:color w:val="000000"/>
          <w:sz w:val="24"/>
          <w:szCs w:val="24"/>
        </w:rPr>
        <w:t>The vendor shall provide a detailed schedule for the installation, testing, and cutover of the proposed system; the schedule shall include the training of jail personnel and inmates.</w:t>
      </w:r>
    </w:p>
    <w:p w14:paraId="585A8365" w14:textId="77777777" w:rsidR="008D45B7" w:rsidRPr="004F40B8" w:rsidRDefault="009601B9" w:rsidP="009601B9">
      <w:pPr>
        <w:tabs>
          <w:tab w:val="left" w:pos="720"/>
        </w:tabs>
        <w:spacing w:before="299" w:line="273" w:lineRule="exact"/>
        <w:ind w:left="720"/>
        <w:textAlignment w:val="baseline"/>
        <w:rPr>
          <w:rFonts w:eastAsia="Times New Roman"/>
          <w:b/>
          <w:color w:val="000000"/>
          <w:sz w:val="24"/>
          <w:szCs w:val="24"/>
        </w:rPr>
      </w:pPr>
      <w:r>
        <w:rPr>
          <w:rFonts w:eastAsia="Times New Roman"/>
          <w:b/>
          <w:color w:val="000000"/>
          <w:sz w:val="24"/>
          <w:szCs w:val="24"/>
        </w:rPr>
        <w:t>F</w:t>
      </w:r>
      <w:r w:rsidR="0004151B" w:rsidRPr="004F40B8">
        <w:rPr>
          <w:rFonts w:eastAsia="Times New Roman"/>
          <w:b/>
          <w:color w:val="000000"/>
          <w:sz w:val="24"/>
          <w:szCs w:val="24"/>
        </w:rPr>
        <w:t>.</w:t>
      </w:r>
      <w:r w:rsidR="0004151B" w:rsidRPr="004F40B8">
        <w:rPr>
          <w:rFonts w:eastAsia="Times New Roman"/>
          <w:b/>
          <w:color w:val="000000"/>
          <w:sz w:val="24"/>
          <w:szCs w:val="24"/>
        </w:rPr>
        <w:tab/>
        <w:t>SERVICE AND MAINTENANCE</w:t>
      </w:r>
    </w:p>
    <w:p w14:paraId="236FA763" w14:textId="77777777" w:rsidR="008D45B7" w:rsidRPr="004F40B8" w:rsidRDefault="0004151B" w:rsidP="00BE6D16">
      <w:pPr>
        <w:numPr>
          <w:ilvl w:val="0"/>
          <w:numId w:val="37"/>
        </w:numPr>
        <w:spacing w:before="284"/>
        <w:ind w:left="1440" w:hanging="540"/>
        <w:textAlignment w:val="baseline"/>
        <w:rPr>
          <w:rFonts w:eastAsia="Times New Roman"/>
          <w:color w:val="000000"/>
          <w:sz w:val="24"/>
          <w:szCs w:val="24"/>
        </w:rPr>
      </w:pPr>
      <w:r w:rsidRPr="004F40B8">
        <w:rPr>
          <w:rFonts w:eastAsia="Times New Roman"/>
          <w:color w:val="000000"/>
          <w:sz w:val="24"/>
          <w:szCs w:val="24"/>
        </w:rPr>
        <w:t>All service technicians must be full-time employees of the vendor.</w:t>
      </w:r>
      <w:r w:rsidR="006D694A">
        <w:rPr>
          <w:rFonts w:eastAsia="Times New Roman"/>
          <w:color w:val="000000"/>
          <w:sz w:val="24"/>
          <w:szCs w:val="24"/>
        </w:rPr>
        <w:t xml:space="preserve"> All employees are subject to a</w:t>
      </w:r>
      <w:r w:rsidRPr="004F40B8">
        <w:rPr>
          <w:rFonts w:eastAsia="Times New Roman"/>
          <w:color w:val="000000"/>
          <w:sz w:val="24"/>
          <w:szCs w:val="24"/>
        </w:rPr>
        <w:t xml:space="preserve"> background search. In addition, all service technicians must be properly bonded, as provided for in item III. H of this RFP.</w:t>
      </w:r>
    </w:p>
    <w:p w14:paraId="0D7557CF" w14:textId="77777777" w:rsidR="008079E0" w:rsidRDefault="0004151B" w:rsidP="008079E0">
      <w:pPr>
        <w:numPr>
          <w:ilvl w:val="0"/>
          <w:numId w:val="37"/>
        </w:numPr>
        <w:spacing w:before="240" w:line="240" w:lineRule="auto"/>
        <w:ind w:left="1440" w:hanging="540"/>
        <w:jc w:val="left"/>
        <w:textAlignment w:val="baseline"/>
        <w:rPr>
          <w:rFonts w:eastAsia="Times New Roman"/>
          <w:color w:val="000000"/>
          <w:sz w:val="24"/>
          <w:szCs w:val="24"/>
        </w:rPr>
      </w:pPr>
      <w:r w:rsidRPr="004F40B8">
        <w:rPr>
          <w:rFonts w:eastAsia="Times New Roman"/>
          <w:color w:val="000000"/>
          <w:sz w:val="24"/>
          <w:szCs w:val="24"/>
        </w:rPr>
        <w:t xml:space="preserve">Vendor must provide service 24 hours a day - 7 days a week, including holidays, for inmate telephone </w:t>
      </w:r>
      <w:r w:rsidR="00641FC2" w:rsidRPr="00641FC2">
        <w:rPr>
          <w:rFonts w:eastAsia="Times New Roman"/>
          <w:color w:val="000000"/>
          <w:sz w:val="24"/>
          <w:szCs w:val="24"/>
        </w:rPr>
        <w:t>and other electronic equipment</w:t>
      </w:r>
      <w:r w:rsidR="00641FC2" w:rsidRPr="004F40B8">
        <w:rPr>
          <w:rFonts w:eastAsia="Times New Roman"/>
          <w:color w:val="000000"/>
          <w:sz w:val="24"/>
          <w:szCs w:val="24"/>
        </w:rPr>
        <w:t xml:space="preserve"> </w:t>
      </w:r>
      <w:r w:rsidRPr="004F40B8">
        <w:rPr>
          <w:rFonts w:eastAsia="Times New Roman"/>
          <w:color w:val="000000"/>
          <w:sz w:val="24"/>
          <w:szCs w:val="24"/>
        </w:rPr>
        <w:t>service. Response time during any of these periods should be no less than 4 hours emergency, 24 hours non-emergency. An emergency is defined when 30% or more of the stations are unable to process calls. Please describe your company’s ability to fulfill this requirement.</w:t>
      </w:r>
    </w:p>
    <w:p w14:paraId="69B667AE" w14:textId="77777777" w:rsidR="008079E0" w:rsidRPr="008079E0" w:rsidRDefault="008079E0" w:rsidP="008079E0">
      <w:pPr>
        <w:spacing w:line="240" w:lineRule="auto"/>
        <w:ind w:left="1440" w:firstLine="0"/>
        <w:jc w:val="left"/>
        <w:textAlignment w:val="baseline"/>
        <w:rPr>
          <w:rFonts w:eastAsia="Times New Roman"/>
          <w:color w:val="000000"/>
          <w:sz w:val="24"/>
          <w:szCs w:val="24"/>
        </w:rPr>
      </w:pPr>
    </w:p>
    <w:p w14:paraId="15B462FE" w14:textId="77777777" w:rsidR="008D45B7" w:rsidRPr="008079E0" w:rsidRDefault="0004151B" w:rsidP="008079E0">
      <w:pPr>
        <w:numPr>
          <w:ilvl w:val="0"/>
          <w:numId w:val="37"/>
        </w:numPr>
        <w:spacing w:line="240" w:lineRule="auto"/>
        <w:ind w:left="1440" w:hanging="540"/>
        <w:jc w:val="left"/>
        <w:textAlignment w:val="baseline"/>
        <w:rPr>
          <w:rFonts w:eastAsia="Times New Roman"/>
          <w:color w:val="000000"/>
          <w:spacing w:val="-1"/>
          <w:sz w:val="24"/>
          <w:szCs w:val="24"/>
        </w:rPr>
      </w:pPr>
      <w:r w:rsidRPr="008079E0">
        <w:rPr>
          <w:rFonts w:eastAsia="Times New Roman"/>
          <w:color w:val="000000"/>
          <w:spacing w:val="-1"/>
          <w:sz w:val="24"/>
          <w:szCs w:val="24"/>
        </w:rPr>
        <w:t>Vendor must provide a toll-free number for trouble reporting. Describe in detail what steps are taken from the point of discovery and reporting of the problem until the trouble has been cleared. Also, explain how service requests are handled after</w:t>
      </w:r>
      <w:r w:rsidR="008079E0">
        <w:rPr>
          <w:rFonts w:eastAsia="Times New Roman"/>
          <w:color w:val="000000"/>
          <w:spacing w:val="-1"/>
          <w:sz w:val="24"/>
          <w:szCs w:val="24"/>
        </w:rPr>
        <w:t xml:space="preserve"> </w:t>
      </w:r>
      <w:r w:rsidRPr="008079E0">
        <w:rPr>
          <w:rFonts w:eastAsia="Times New Roman"/>
          <w:color w:val="000000"/>
          <w:spacing w:val="-1"/>
          <w:sz w:val="24"/>
          <w:szCs w:val="24"/>
        </w:rPr>
        <w:t>hours, weekends, and holidays.</w:t>
      </w:r>
    </w:p>
    <w:p w14:paraId="44466983" w14:textId="77777777" w:rsidR="008D45B7" w:rsidRPr="004F40B8" w:rsidRDefault="0004151B" w:rsidP="00BE6D16">
      <w:pPr>
        <w:numPr>
          <w:ilvl w:val="0"/>
          <w:numId w:val="37"/>
        </w:numPr>
        <w:spacing w:before="284"/>
        <w:ind w:left="1440" w:hanging="540"/>
        <w:textAlignment w:val="baseline"/>
        <w:rPr>
          <w:rFonts w:eastAsia="Times New Roman"/>
          <w:color w:val="000000"/>
          <w:sz w:val="24"/>
          <w:szCs w:val="24"/>
        </w:rPr>
      </w:pPr>
      <w:r w:rsidRPr="004F40B8">
        <w:rPr>
          <w:rFonts w:eastAsia="Times New Roman"/>
          <w:color w:val="000000"/>
          <w:sz w:val="24"/>
          <w:szCs w:val="24"/>
        </w:rPr>
        <w:t>Describe in detail vendor’</w:t>
      </w:r>
      <w:r w:rsidR="00641FC2">
        <w:rPr>
          <w:rFonts w:eastAsia="Times New Roman"/>
          <w:color w:val="000000"/>
          <w:sz w:val="24"/>
          <w:szCs w:val="24"/>
        </w:rPr>
        <w:t>s service escalation procedures.</w:t>
      </w:r>
    </w:p>
    <w:p w14:paraId="5C4AAC1E" w14:textId="77777777" w:rsidR="008D45B7" w:rsidRPr="004F40B8" w:rsidRDefault="0004151B" w:rsidP="00BE6D16">
      <w:pPr>
        <w:numPr>
          <w:ilvl w:val="0"/>
          <w:numId w:val="37"/>
        </w:numPr>
        <w:spacing w:before="283"/>
        <w:ind w:left="1440" w:hanging="540"/>
        <w:textAlignment w:val="baseline"/>
        <w:rPr>
          <w:rFonts w:eastAsia="Times New Roman"/>
          <w:color w:val="000000"/>
          <w:sz w:val="24"/>
          <w:szCs w:val="24"/>
        </w:rPr>
      </w:pPr>
      <w:r w:rsidRPr="004F40B8">
        <w:rPr>
          <w:rFonts w:eastAsia="Times New Roman"/>
          <w:color w:val="000000"/>
          <w:sz w:val="24"/>
          <w:szCs w:val="24"/>
        </w:rPr>
        <w:t xml:space="preserve">Provide the size, location, and distance from </w:t>
      </w:r>
      <w:r w:rsidR="00E70C0D" w:rsidRPr="004F40B8">
        <w:rPr>
          <w:rFonts w:eastAsia="Times New Roman"/>
          <w:color w:val="000000"/>
          <w:sz w:val="24"/>
          <w:szCs w:val="24"/>
        </w:rPr>
        <w:t>Georgetown</w:t>
      </w:r>
      <w:r w:rsidRPr="004F40B8">
        <w:rPr>
          <w:rFonts w:eastAsia="Times New Roman"/>
          <w:color w:val="000000"/>
          <w:sz w:val="24"/>
          <w:szCs w:val="24"/>
        </w:rPr>
        <w:t>, SC of the nearest service center maintained by the vendor.</w:t>
      </w:r>
    </w:p>
    <w:p w14:paraId="37B9D975" w14:textId="77777777" w:rsidR="008D45B7" w:rsidRPr="004F40B8" w:rsidRDefault="0004151B" w:rsidP="00BE6D16">
      <w:pPr>
        <w:numPr>
          <w:ilvl w:val="0"/>
          <w:numId w:val="37"/>
        </w:numPr>
        <w:spacing w:before="284"/>
        <w:ind w:left="1440" w:hanging="540"/>
        <w:textAlignment w:val="baseline"/>
        <w:rPr>
          <w:rFonts w:eastAsia="Times New Roman"/>
          <w:color w:val="000000"/>
          <w:sz w:val="24"/>
          <w:szCs w:val="24"/>
        </w:rPr>
      </w:pPr>
      <w:r w:rsidRPr="004F40B8">
        <w:rPr>
          <w:rFonts w:eastAsia="Times New Roman"/>
          <w:color w:val="000000"/>
          <w:sz w:val="24"/>
          <w:szCs w:val="24"/>
        </w:rPr>
        <w:t xml:space="preserve">All service personnel are required to wear company uniforms and carry an identification badge approved by the </w:t>
      </w:r>
      <w:r w:rsidR="00E70C0D" w:rsidRPr="004F40B8">
        <w:rPr>
          <w:rFonts w:eastAsia="Times New Roman"/>
          <w:color w:val="000000"/>
          <w:sz w:val="24"/>
          <w:szCs w:val="24"/>
        </w:rPr>
        <w:t>Georgetown</w:t>
      </w:r>
      <w:r w:rsidRPr="004F40B8">
        <w:rPr>
          <w:rFonts w:eastAsia="Times New Roman"/>
          <w:color w:val="000000"/>
          <w:sz w:val="24"/>
          <w:szCs w:val="24"/>
        </w:rPr>
        <w:t xml:space="preserve"> County Detention Center.</w:t>
      </w:r>
    </w:p>
    <w:p w14:paraId="6FD8402F" w14:textId="77777777" w:rsidR="00775F4F" w:rsidRDefault="00775F4F" w:rsidP="00775F4F">
      <w:pPr>
        <w:rPr>
          <w:rFonts w:eastAsia="Times New Roman"/>
          <w:b/>
          <w:color w:val="000000"/>
          <w:spacing w:val="29"/>
          <w:sz w:val="24"/>
          <w:szCs w:val="24"/>
        </w:rPr>
      </w:pPr>
    </w:p>
    <w:p w14:paraId="56232D61" w14:textId="77777777" w:rsidR="008D45B7" w:rsidRPr="004F40B8" w:rsidRDefault="00BE6D16" w:rsidP="00BE6D16">
      <w:pPr>
        <w:ind w:left="720"/>
        <w:rPr>
          <w:rFonts w:eastAsia="Times New Roman"/>
          <w:b/>
          <w:color w:val="000000"/>
          <w:spacing w:val="29"/>
          <w:sz w:val="24"/>
          <w:szCs w:val="24"/>
        </w:rPr>
      </w:pPr>
      <w:r>
        <w:rPr>
          <w:rFonts w:eastAsia="Times New Roman"/>
          <w:b/>
          <w:color w:val="000000"/>
          <w:spacing w:val="29"/>
          <w:sz w:val="24"/>
          <w:szCs w:val="24"/>
        </w:rPr>
        <w:t>G</w:t>
      </w:r>
      <w:r w:rsidR="0004151B" w:rsidRPr="004F40B8">
        <w:rPr>
          <w:rFonts w:eastAsia="Times New Roman"/>
          <w:b/>
          <w:color w:val="000000"/>
          <w:spacing w:val="29"/>
          <w:sz w:val="24"/>
          <w:szCs w:val="24"/>
        </w:rPr>
        <w:t>. COMMISSIONS</w:t>
      </w:r>
    </w:p>
    <w:p w14:paraId="1E90C811" w14:textId="77777777" w:rsidR="008079E0" w:rsidRPr="002F3B41" w:rsidRDefault="0004151B" w:rsidP="002F3B41">
      <w:pPr>
        <w:numPr>
          <w:ilvl w:val="0"/>
          <w:numId w:val="38"/>
        </w:numPr>
        <w:spacing w:before="279"/>
        <w:ind w:left="1440" w:hanging="540"/>
        <w:textAlignment w:val="baseline"/>
        <w:rPr>
          <w:rFonts w:eastAsia="Times New Roman"/>
          <w:color w:val="000000"/>
          <w:spacing w:val="-4"/>
          <w:sz w:val="24"/>
          <w:szCs w:val="24"/>
        </w:rPr>
      </w:pPr>
      <w:r w:rsidRPr="004F40B8">
        <w:rPr>
          <w:rFonts w:eastAsia="Times New Roman"/>
          <w:color w:val="000000"/>
          <w:spacing w:val="-4"/>
          <w:sz w:val="24"/>
          <w:szCs w:val="24"/>
        </w:rPr>
        <w:t>All commissions are paid on 100% of the gross revenue. Gross revenue is defined as all revenue generated</w:t>
      </w:r>
      <w:r w:rsidR="00641FC2">
        <w:rPr>
          <w:rFonts w:eastAsia="Times New Roman"/>
          <w:color w:val="000000"/>
          <w:spacing w:val="-4"/>
          <w:sz w:val="24"/>
          <w:szCs w:val="24"/>
        </w:rPr>
        <w:t xml:space="preserve"> by the telephone and other electronic equipment</w:t>
      </w:r>
      <w:r w:rsidRPr="004F40B8">
        <w:rPr>
          <w:rFonts w:eastAsia="Times New Roman"/>
          <w:color w:val="000000"/>
          <w:spacing w:val="-4"/>
          <w:sz w:val="24"/>
          <w:szCs w:val="24"/>
        </w:rPr>
        <w:t xml:space="preserve"> including un-billable and uncollectible </w:t>
      </w:r>
      <w:r w:rsidRPr="004F40B8">
        <w:rPr>
          <w:rFonts w:eastAsia="Times New Roman"/>
          <w:color w:val="000000"/>
          <w:spacing w:val="-4"/>
          <w:sz w:val="24"/>
          <w:szCs w:val="24"/>
        </w:rPr>
        <w:lastRenderedPageBreak/>
        <w:t>calls. No deductions for billing and collection, validation, bad debt, or transmission costs are allowed.</w:t>
      </w:r>
    </w:p>
    <w:p w14:paraId="3358083F" w14:textId="77777777" w:rsidR="008D45B7" w:rsidRPr="004F40B8" w:rsidRDefault="0004151B" w:rsidP="008079E0">
      <w:pPr>
        <w:numPr>
          <w:ilvl w:val="0"/>
          <w:numId w:val="38"/>
        </w:numPr>
        <w:spacing w:before="283"/>
        <w:ind w:left="1440" w:hanging="540"/>
        <w:textAlignment w:val="baseline"/>
        <w:rPr>
          <w:rFonts w:eastAsia="Times New Roman"/>
          <w:color w:val="000000"/>
          <w:sz w:val="24"/>
          <w:szCs w:val="24"/>
        </w:rPr>
      </w:pPr>
      <w:r w:rsidRPr="004F40B8">
        <w:rPr>
          <w:rFonts w:eastAsia="Times New Roman"/>
          <w:color w:val="000000"/>
          <w:sz w:val="24"/>
          <w:szCs w:val="24"/>
        </w:rPr>
        <w:t>Commissions shall be paid not later than 30 days following the end of each calendar month.</w:t>
      </w:r>
    </w:p>
    <w:p w14:paraId="53412B15" w14:textId="77777777" w:rsidR="008D45B7" w:rsidRPr="004F40B8" w:rsidRDefault="0004151B" w:rsidP="008079E0">
      <w:pPr>
        <w:numPr>
          <w:ilvl w:val="0"/>
          <w:numId w:val="38"/>
        </w:numPr>
        <w:spacing w:before="284"/>
        <w:ind w:left="1440" w:hanging="540"/>
        <w:textAlignment w:val="baseline"/>
        <w:rPr>
          <w:rFonts w:eastAsia="Times New Roman"/>
          <w:color w:val="000000"/>
          <w:sz w:val="24"/>
          <w:szCs w:val="24"/>
        </w:rPr>
      </w:pPr>
      <w:r w:rsidRPr="004F40B8">
        <w:rPr>
          <w:rFonts w:eastAsia="Times New Roman"/>
          <w:color w:val="000000"/>
          <w:sz w:val="24"/>
          <w:szCs w:val="24"/>
        </w:rPr>
        <w:t xml:space="preserve">Failure to pay </w:t>
      </w:r>
      <w:r w:rsidR="00E70C0D" w:rsidRPr="004F40B8">
        <w:rPr>
          <w:rFonts w:eastAsia="Times New Roman"/>
          <w:color w:val="000000"/>
          <w:sz w:val="24"/>
          <w:szCs w:val="24"/>
        </w:rPr>
        <w:t>Georgetown</w:t>
      </w:r>
      <w:r w:rsidRPr="004F40B8">
        <w:rPr>
          <w:rFonts w:eastAsia="Times New Roman"/>
          <w:color w:val="000000"/>
          <w:sz w:val="24"/>
          <w:szCs w:val="24"/>
        </w:rPr>
        <w:t xml:space="preserve"> County commissions by the due date shall be grounds for cancellation of any contract executed pursuant to this RFP.</w:t>
      </w:r>
    </w:p>
    <w:p w14:paraId="061EA870" w14:textId="77777777" w:rsidR="008D45B7" w:rsidRPr="004F40B8" w:rsidRDefault="00E70C0D" w:rsidP="008079E0">
      <w:pPr>
        <w:numPr>
          <w:ilvl w:val="0"/>
          <w:numId w:val="38"/>
        </w:numPr>
        <w:spacing w:before="284"/>
        <w:ind w:left="1440" w:hanging="540"/>
        <w:textAlignment w:val="baseline"/>
        <w:rPr>
          <w:rFonts w:eastAsia="Times New Roman"/>
          <w:color w:val="000000"/>
          <w:sz w:val="24"/>
          <w:szCs w:val="24"/>
        </w:rPr>
      </w:pPr>
      <w:r w:rsidRPr="004F40B8">
        <w:rPr>
          <w:rFonts w:eastAsia="Times New Roman"/>
          <w:color w:val="000000"/>
          <w:sz w:val="24"/>
          <w:szCs w:val="24"/>
        </w:rPr>
        <w:t>Georgetown</w:t>
      </w:r>
      <w:r w:rsidR="0004151B" w:rsidRPr="004F40B8">
        <w:rPr>
          <w:rFonts w:eastAsia="Times New Roman"/>
          <w:color w:val="000000"/>
          <w:sz w:val="24"/>
          <w:szCs w:val="24"/>
        </w:rPr>
        <w:t xml:space="preserve"> County reserves the right to inspect the successful bidder’s books, to </w:t>
      </w:r>
      <w:proofErr w:type="gramStart"/>
      <w:r w:rsidR="0004151B" w:rsidRPr="004F40B8">
        <w:rPr>
          <w:rFonts w:eastAsia="Times New Roman"/>
          <w:color w:val="000000"/>
          <w:sz w:val="24"/>
          <w:szCs w:val="24"/>
        </w:rPr>
        <w:t>insure</w:t>
      </w:r>
      <w:proofErr w:type="gramEnd"/>
      <w:r w:rsidR="0004151B" w:rsidRPr="004F40B8">
        <w:rPr>
          <w:rFonts w:eastAsia="Times New Roman"/>
          <w:color w:val="000000"/>
          <w:sz w:val="24"/>
          <w:szCs w:val="24"/>
        </w:rPr>
        <w:t xml:space="preserve"> that the proper commission is being paid. Any discrepancy or abnormality found in the commission payment process is grounds for </w:t>
      </w:r>
      <w:r w:rsidRPr="004F40B8">
        <w:rPr>
          <w:rFonts w:eastAsia="Times New Roman"/>
          <w:color w:val="000000"/>
          <w:sz w:val="24"/>
          <w:szCs w:val="24"/>
        </w:rPr>
        <w:t>Georgetown</w:t>
      </w:r>
      <w:r w:rsidR="0004151B" w:rsidRPr="004F40B8">
        <w:rPr>
          <w:rFonts w:eastAsia="Times New Roman"/>
          <w:color w:val="000000"/>
          <w:sz w:val="24"/>
          <w:szCs w:val="24"/>
        </w:rPr>
        <w:t xml:space="preserve"> County to cancel the contract and choose another vendor to provide service.</w:t>
      </w:r>
    </w:p>
    <w:p w14:paraId="61308210" w14:textId="77777777" w:rsidR="008D45B7" w:rsidRPr="008079E0" w:rsidRDefault="008079E0" w:rsidP="008079E0">
      <w:pPr>
        <w:pStyle w:val="ListParagraph"/>
        <w:spacing w:before="298" w:line="273" w:lineRule="exact"/>
        <w:ind w:left="540" w:hanging="450"/>
        <w:textAlignment w:val="baseline"/>
        <w:rPr>
          <w:rFonts w:eastAsia="Times New Roman"/>
          <w:b/>
          <w:color w:val="000000"/>
          <w:spacing w:val="30"/>
          <w:sz w:val="24"/>
          <w:szCs w:val="24"/>
        </w:rPr>
      </w:pPr>
      <w:r w:rsidRPr="005C3EEE">
        <w:rPr>
          <w:rFonts w:eastAsia="Times New Roman"/>
          <w:color w:val="000000"/>
          <w:spacing w:val="30"/>
          <w:sz w:val="24"/>
          <w:szCs w:val="24"/>
        </w:rPr>
        <w:t>H</w:t>
      </w:r>
      <w:r w:rsidR="0004151B" w:rsidRPr="008079E0">
        <w:rPr>
          <w:rFonts w:eastAsia="Times New Roman"/>
          <w:b/>
          <w:color w:val="000000"/>
          <w:spacing w:val="30"/>
          <w:sz w:val="24"/>
          <w:szCs w:val="24"/>
        </w:rPr>
        <w:t>. BROCHURES</w:t>
      </w:r>
    </w:p>
    <w:p w14:paraId="1CFA948E" w14:textId="77777777" w:rsidR="008D45B7" w:rsidRPr="004F40B8" w:rsidRDefault="008079E0" w:rsidP="008079E0">
      <w:pPr>
        <w:spacing w:before="279"/>
        <w:ind w:left="900" w:firstLine="0"/>
        <w:textAlignment w:val="baseline"/>
        <w:rPr>
          <w:rFonts w:eastAsia="Times New Roman"/>
          <w:color w:val="000000"/>
          <w:sz w:val="24"/>
          <w:szCs w:val="24"/>
        </w:rPr>
      </w:pPr>
      <w:r>
        <w:rPr>
          <w:rFonts w:eastAsia="Times New Roman"/>
          <w:color w:val="000000"/>
          <w:sz w:val="24"/>
          <w:szCs w:val="24"/>
        </w:rPr>
        <w:t xml:space="preserve">Each provider </w:t>
      </w:r>
      <w:r w:rsidR="0004151B" w:rsidRPr="004F40B8">
        <w:rPr>
          <w:rFonts w:eastAsia="Times New Roman"/>
          <w:color w:val="000000"/>
          <w:sz w:val="24"/>
          <w:szCs w:val="24"/>
        </w:rPr>
        <w:t>may include in this section any brochures, reference materials, and/or technical guides that support the responses provided in other sections of this RFP.</w:t>
      </w:r>
    </w:p>
    <w:p w14:paraId="5421BEE9" w14:textId="77777777" w:rsidR="008D45B7" w:rsidRDefault="008D45B7" w:rsidP="008079E0">
      <w:pPr>
        <w:ind w:left="900" w:firstLine="0"/>
        <w:rPr>
          <w:sz w:val="24"/>
          <w:szCs w:val="24"/>
        </w:rPr>
      </w:pPr>
    </w:p>
    <w:p w14:paraId="2DA5DABF" w14:textId="77777777" w:rsidR="008930F9" w:rsidRDefault="008930F9" w:rsidP="008079E0">
      <w:pPr>
        <w:ind w:left="900" w:firstLine="0"/>
        <w:rPr>
          <w:sz w:val="24"/>
          <w:szCs w:val="24"/>
        </w:rPr>
      </w:pPr>
    </w:p>
    <w:p w14:paraId="4EC58CA8" w14:textId="77777777" w:rsidR="008D45B7" w:rsidRDefault="008D36B2" w:rsidP="005C3EEE">
      <w:pPr>
        <w:tabs>
          <w:tab w:val="left" w:pos="3600"/>
        </w:tabs>
        <w:spacing w:before="3" w:line="273" w:lineRule="exact"/>
        <w:ind w:left="540" w:hanging="450"/>
        <w:textAlignment w:val="baseline"/>
        <w:rPr>
          <w:rFonts w:eastAsia="Times New Roman"/>
          <w:b/>
          <w:color w:val="000000"/>
          <w:sz w:val="24"/>
          <w:szCs w:val="24"/>
        </w:rPr>
      </w:pPr>
      <w:r w:rsidRPr="005C3EEE">
        <w:rPr>
          <w:rFonts w:eastAsia="Times New Roman"/>
          <w:color w:val="000000"/>
          <w:sz w:val="24"/>
          <w:szCs w:val="24"/>
        </w:rPr>
        <w:t>I</w:t>
      </w:r>
      <w:r>
        <w:rPr>
          <w:rFonts w:eastAsia="Times New Roman"/>
          <w:b/>
          <w:color w:val="000000"/>
          <w:sz w:val="24"/>
          <w:szCs w:val="24"/>
        </w:rPr>
        <w:t xml:space="preserve">.    </w:t>
      </w:r>
      <w:r w:rsidR="0004151B" w:rsidRPr="004F40B8">
        <w:rPr>
          <w:rFonts w:eastAsia="Times New Roman"/>
          <w:b/>
          <w:color w:val="000000"/>
          <w:sz w:val="24"/>
          <w:szCs w:val="24"/>
        </w:rPr>
        <w:t>CONTRACT TERM</w:t>
      </w:r>
    </w:p>
    <w:p w14:paraId="0BB1D683" w14:textId="77777777" w:rsidR="008D36B2" w:rsidRPr="004F40B8" w:rsidRDefault="008D36B2" w:rsidP="005C3EEE">
      <w:pPr>
        <w:tabs>
          <w:tab w:val="left" w:pos="3600"/>
        </w:tabs>
        <w:spacing w:before="3" w:line="273" w:lineRule="exact"/>
        <w:ind w:left="540" w:hanging="450"/>
        <w:textAlignment w:val="baseline"/>
        <w:rPr>
          <w:rFonts w:eastAsia="Times New Roman"/>
          <w:b/>
          <w:color w:val="000000"/>
          <w:sz w:val="24"/>
          <w:szCs w:val="24"/>
        </w:rPr>
      </w:pPr>
    </w:p>
    <w:p w14:paraId="407F0C06" w14:textId="77777777" w:rsidR="008D45B7" w:rsidRPr="004F40B8" w:rsidRDefault="0004151B" w:rsidP="008D36B2">
      <w:pPr>
        <w:spacing w:line="240" w:lineRule="auto"/>
        <w:ind w:left="900" w:firstLine="0"/>
        <w:textAlignment w:val="baseline"/>
        <w:rPr>
          <w:rFonts w:eastAsia="Times New Roman"/>
          <w:color w:val="000000"/>
          <w:sz w:val="24"/>
          <w:szCs w:val="24"/>
        </w:rPr>
      </w:pPr>
      <w:r w:rsidRPr="004F40B8">
        <w:rPr>
          <w:rFonts w:eastAsia="Times New Roman"/>
          <w:color w:val="000000"/>
          <w:sz w:val="24"/>
          <w:szCs w:val="24"/>
        </w:rPr>
        <w:t xml:space="preserve">This contract will be awarded for an initial one-year contract term, with four (4) one-year additional terms to be offered at the discretion of </w:t>
      </w:r>
      <w:r w:rsidR="00E70C0D" w:rsidRPr="004F40B8">
        <w:rPr>
          <w:rFonts w:eastAsia="Times New Roman"/>
          <w:color w:val="000000"/>
          <w:sz w:val="24"/>
          <w:szCs w:val="24"/>
        </w:rPr>
        <w:t>Georgetown</w:t>
      </w:r>
      <w:r w:rsidRPr="004F40B8">
        <w:rPr>
          <w:rFonts w:eastAsia="Times New Roman"/>
          <w:color w:val="000000"/>
          <w:sz w:val="24"/>
          <w:szCs w:val="24"/>
        </w:rPr>
        <w:t xml:space="preserve"> County. The total allowable term will be for five (5) years after the date of award.</w:t>
      </w:r>
    </w:p>
    <w:p w14:paraId="64FD1101" w14:textId="77777777" w:rsidR="008D45B7" w:rsidRPr="005C3EEE" w:rsidRDefault="005C3EEE" w:rsidP="005C3EEE">
      <w:pPr>
        <w:spacing w:before="327" w:line="273" w:lineRule="exact"/>
        <w:ind w:left="540" w:hanging="450"/>
        <w:textAlignment w:val="baseline"/>
        <w:rPr>
          <w:rFonts w:eastAsia="Times New Roman"/>
          <w:b/>
          <w:color w:val="000000"/>
          <w:spacing w:val="-1"/>
          <w:sz w:val="24"/>
          <w:szCs w:val="24"/>
        </w:rPr>
      </w:pPr>
      <w:r>
        <w:rPr>
          <w:rFonts w:eastAsia="Times New Roman"/>
          <w:color w:val="000000"/>
          <w:spacing w:val="-1"/>
          <w:sz w:val="24"/>
          <w:szCs w:val="24"/>
        </w:rPr>
        <w:t>J.</w:t>
      </w:r>
      <w:r w:rsidR="0004151B" w:rsidRPr="004F40B8">
        <w:rPr>
          <w:rFonts w:eastAsia="Times New Roman"/>
          <w:color w:val="000000"/>
          <w:spacing w:val="-1"/>
          <w:sz w:val="24"/>
          <w:szCs w:val="24"/>
        </w:rPr>
        <w:tab/>
      </w:r>
      <w:r>
        <w:rPr>
          <w:rFonts w:eastAsia="Times New Roman"/>
          <w:b/>
          <w:color w:val="000000"/>
          <w:spacing w:val="-1"/>
          <w:sz w:val="24"/>
          <w:szCs w:val="24"/>
        </w:rPr>
        <w:t>PREPARATION OF PROPOSAL</w:t>
      </w:r>
    </w:p>
    <w:p w14:paraId="5B82307F" w14:textId="77777777" w:rsidR="008D45B7" w:rsidRDefault="0004151B" w:rsidP="005C3EEE">
      <w:pPr>
        <w:pStyle w:val="ListParagraph"/>
        <w:numPr>
          <w:ilvl w:val="0"/>
          <w:numId w:val="40"/>
        </w:numPr>
        <w:tabs>
          <w:tab w:val="left" w:pos="1440"/>
        </w:tabs>
        <w:spacing w:before="303"/>
        <w:ind w:right="72"/>
        <w:textAlignment w:val="baseline"/>
        <w:rPr>
          <w:rFonts w:eastAsia="Times New Roman"/>
          <w:color w:val="000000"/>
          <w:spacing w:val="-4"/>
          <w:sz w:val="24"/>
          <w:szCs w:val="24"/>
        </w:rPr>
      </w:pPr>
      <w:r w:rsidRPr="005C3EEE">
        <w:rPr>
          <w:rFonts w:eastAsia="Times New Roman"/>
          <w:color w:val="000000"/>
          <w:spacing w:val="-4"/>
          <w:sz w:val="24"/>
          <w:szCs w:val="24"/>
        </w:rPr>
        <w:t xml:space="preserve">All proposals should be complete and carefully worded and must convey </w:t>
      </w:r>
      <w:r w:rsidRPr="005C3EEE">
        <w:rPr>
          <w:rFonts w:eastAsia="Times New Roman"/>
          <w:color w:val="000000"/>
          <w:spacing w:val="-4"/>
          <w:sz w:val="24"/>
          <w:szCs w:val="24"/>
          <w:u w:val="single"/>
        </w:rPr>
        <w:t>all</w:t>
      </w:r>
      <w:r w:rsidRPr="005C3EEE">
        <w:rPr>
          <w:rFonts w:eastAsia="Times New Roman"/>
          <w:color w:val="000000"/>
          <w:spacing w:val="-4"/>
          <w:sz w:val="24"/>
          <w:szCs w:val="24"/>
        </w:rPr>
        <w:t xml:space="preserve"> of the information requested by </w:t>
      </w:r>
      <w:r w:rsidR="00E70C0D" w:rsidRPr="005C3EEE">
        <w:rPr>
          <w:rFonts w:eastAsia="Times New Roman"/>
          <w:color w:val="000000"/>
          <w:spacing w:val="-4"/>
          <w:sz w:val="24"/>
          <w:szCs w:val="24"/>
        </w:rPr>
        <w:t>Georgetown</w:t>
      </w:r>
      <w:r w:rsidRPr="005C3EEE">
        <w:rPr>
          <w:rFonts w:eastAsia="Times New Roman"/>
          <w:color w:val="000000"/>
          <w:spacing w:val="-4"/>
          <w:sz w:val="24"/>
          <w:szCs w:val="24"/>
        </w:rPr>
        <w:t xml:space="preserve"> County. If significant errors are found in the </w:t>
      </w:r>
      <w:proofErr w:type="gramStart"/>
      <w:r w:rsidRPr="005C3EEE">
        <w:rPr>
          <w:rFonts w:eastAsia="Times New Roman"/>
          <w:color w:val="000000"/>
          <w:spacing w:val="-4"/>
          <w:sz w:val="24"/>
          <w:szCs w:val="24"/>
        </w:rPr>
        <w:t>offerors</w:t>
      </w:r>
      <w:proofErr w:type="gramEnd"/>
      <w:r w:rsidRPr="005C3EEE">
        <w:rPr>
          <w:rFonts w:eastAsia="Times New Roman"/>
          <w:color w:val="000000"/>
          <w:spacing w:val="-4"/>
          <w:sz w:val="24"/>
          <w:szCs w:val="24"/>
        </w:rPr>
        <w:t xml:space="preserve"> proposal, or if the proposal fails to conform to the essential requirements of the RFP, </w:t>
      </w:r>
      <w:r w:rsidR="00E70C0D" w:rsidRPr="005C3EEE">
        <w:rPr>
          <w:rFonts w:eastAsia="Times New Roman"/>
          <w:color w:val="000000"/>
          <w:spacing w:val="-4"/>
          <w:sz w:val="24"/>
          <w:szCs w:val="24"/>
        </w:rPr>
        <w:t>Georgetown</w:t>
      </w:r>
      <w:r w:rsidRPr="005C3EEE">
        <w:rPr>
          <w:rFonts w:eastAsia="Times New Roman"/>
          <w:color w:val="000000"/>
          <w:spacing w:val="-4"/>
          <w:sz w:val="24"/>
          <w:szCs w:val="24"/>
        </w:rPr>
        <w:t xml:space="preserve"> County and </w:t>
      </w:r>
      <w:r w:rsidR="00E70C0D" w:rsidRPr="005C3EEE">
        <w:rPr>
          <w:rFonts w:eastAsia="Times New Roman"/>
          <w:color w:val="000000"/>
          <w:spacing w:val="-4"/>
          <w:sz w:val="24"/>
          <w:szCs w:val="24"/>
        </w:rPr>
        <w:t>Georgetown</w:t>
      </w:r>
      <w:r w:rsidRPr="005C3EEE">
        <w:rPr>
          <w:rFonts w:eastAsia="Times New Roman"/>
          <w:color w:val="000000"/>
          <w:spacing w:val="-4"/>
          <w:sz w:val="24"/>
          <w:szCs w:val="24"/>
        </w:rPr>
        <w:t xml:space="preserve"> County alone will be the judge as to whether that variance is significant enough to reject the proposal.</w:t>
      </w:r>
    </w:p>
    <w:p w14:paraId="2C8B6FE0" w14:textId="77777777" w:rsidR="005C3EEE" w:rsidRPr="005C3EEE" w:rsidRDefault="005C3EEE" w:rsidP="005C3EEE">
      <w:pPr>
        <w:pStyle w:val="ListParagraph"/>
        <w:tabs>
          <w:tab w:val="left" w:pos="1440"/>
        </w:tabs>
        <w:spacing w:before="303"/>
        <w:ind w:left="1440" w:right="72" w:firstLine="0"/>
        <w:textAlignment w:val="baseline"/>
        <w:rPr>
          <w:rFonts w:eastAsia="Times New Roman"/>
          <w:color w:val="000000"/>
          <w:spacing w:val="-4"/>
          <w:sz w:val="24"/>
          <w:szCs w:val="24"/>
        </w:rPr>
      </w:pPr>
    </w:p>
    <w:p w14:paraId="7C4FA1E3" w14:textId="77777777" w:rsidR="008D45B7" w:rsidRDefault="0004151B" w:rsidP="005C3EEE">
      <w:pPr>
        <w:pStyle w:val="ListParagraph"/>
        <w:numPr>
          <w:ilvl w:val="0"/>
          <w:numId w:val="40"/>
        </w:numPr>
        <w:tabs>
          <w:tab w:val="left" w:pos="1440"/>
        </w:tabs>
        <w:spacing w:before="289"/>
        <w:ind w:right="72"/>
        <w:textAlignment w:val="baseline"/>
        <w:rPr>
          <w:rFonts w:eastAsia="Times New Roman"/>
          <w:color w:val="000000"/>
          <w:sz w:val="24"/>
          <w:szCs w:val="24"/>
        </w:rPr>
      </w:pPr>
      <w:r w:rsidRPr="005C3EEE">
        <w:rPr>
          <w:rFonts w:eastAsia="Times New Roman"/>
          <w:color w:val="000000"/>
          <w:sz w:val="24"/>
          <w:szCs w:val="24"/>
        </w:rPr>
        <w:t xml:space="preserve">Proposals should be prepared </w:t>
      </w:r>
      <w:r w:rsidRPr="005C3EEE">
        <w:rPr>
          <w:rFonts w:eastAsia="Times New Roman"/>
          <w:b/>
          <w:color w:val="000000"/>
          <w:sz w:val="24"/>
          <w:szCs w:val="24"/>
          <w:u w:val="single"/>
        </w:rPr>
        <w:t>simply and economically</w:t>
      </w:r>
      <w:r w:rsidRPr="005C3EEE">
        <w:rPr>
          <w:rFonts w:eastAsia="Times New Roman"/>
          <w:color w:val="000000"/>
          <w:sz w:val="24"/>
          <w:szCs w:val="24"/>
          <w:u w:val="single"/>
        </w:rPr>
        <w:t>,</w:t>
      </w:r>
      <w:r w:rsidRPr="005C3EEE">
        <w:rPr>
          <w:rFonts w:eastAsia="Times New Roman"/>
          <w:color w:val="000000"/>
          <w:sz w:val="24"/>
          <w:szCs w:val="24"/>
        </w:rPr>
        <w:t xml:space="preserve"> providing a straightforward, concise description of offerors capabilities to satisfy the requirements of the RFP. Emphasis should be on completeness and clarity of content.</w:t>
      </w:r>
      <w:r w:rsidR="00641FC2">
        <w:rPr>
          <w:rFonts w:eastAsia="Times New Roman"/>
          <w:color w:val="000000"/>
          <w:sz w:val="24"/>
          <w:szCs w:val="24"/>
        </w:rPr>
        <w:t xml:space="preserve"> Proposals shall be limited to 80 pages.</w:t>
      </w:r>
    </w:p>
    <w:p w14:paraId="1602868A" w14:textId="77777777" w:rsidR="00641FC2" w:rsidRPr="00641FC2" w:rsidRDefault="00641FC2" w:rsidP="00641FC2">
      <w:pPr>
        <w:pStyle w:val="ListParagraph"/>
        <w:rPr>
          <w:rFonts w:eastAsia="Times New Roman"/>
          <w:color w:val="000000"/>
          <w:sz w:val="24"/>
          <w:szCs w:val="24"/>
        </w:rPr>
      </w:pPr>
    </w:p>
    <w:p w14:paraId="79F02662" w14:textId="77777777" w:rsidR="00641FC2" w:rsidRPr="005C3EEE" w:rsidRDefault="00641FC2" w:rsidP="00641FC2">
      <w:pPr>
        <w:pStyle w:val="ListParagraph"/>
        <w:tabs>
          <w:tab w:val="left" w:pos="1440"/>
        </w:tabs>
        <w:spacing w:before="289"/>
        <w:ind w:left="1440" w:right="72" w:firstLine="0"/>
        <w:textAlignment w:val="baseline"/>
        <w:rPr>
          <w:rFonts w:eastAsia="Times New Roman"/>
          <w:color w:val="000000"/>
          <w:sz w:val="24"/>
          <w:szCs w:val="24"/>
        </w:rPr>
      </w:pPr>
    </w:p>
    <w:p w14:paraId="0CFD7E08" w14:textId="77777777" w:rsidR="008D45B7" w:rsidRDefault="005C3EEE" w:rsidP="005C3EEE">
      <w:pPr>
        <w:pStyle w:val="ListParagraph"/>
        <w:numPr>
          <w:ilvl w:val="0"/>
          <w:numId w:val="40"/>
        </w:numPr>
        <w:tabs>
          <w:tab w:val="left" w:pos="1440"/>
        </w:tabs>
        <w:spacing w:before="284"/>
        <w:ind w:right="72"/>
        <w:textAlignment w:val="baseline"/>
        <w:rPr>
          <w:rFonts w:eastAsia="Times New Roman"/>
          <w:color w:val="000000"/>
          <w:sz w:val="24"/>
          <w:szCs w:val="24"/>
        </w:rPr>
      </w:pPr>
      <w:r>
        <w:rPr>
          <w:rFonts w:eastAsia="Times New Roman"/>
          <w:color w:val="000000"/>
          <w:sz w:val="24"/>
          <w:szCs w:val="24"/>
        </w:rPr>
        <w:t>I</w:t>
      </w:r>
      <w:r w:rsidR="0004151B" w:rsidRPr="005C3EEE">
        <w:rPr>
          <w:rFonts w:eastAsia="Times New Roman"/>
          <w:color w:val="000000"/>
          <w:sz w:val="24"/>
          <w:szCs w:val="24"/>
        </w:rPr>
        <w:t>f your proposal includes any comment over and above the specific information requested in our Request for Proposal, you are to include this information as a separate appendix to your proposal.</w:t>
      </w:r>
    </w:p>
    <w:p w14:paraId="73D8B944" w14:textId="77777777" w:rsidR="005C3EEE" w:rsidRPr="005C3EEE" w:rsidRDefault="005C3EEE" w:rsidP="005C3EEE">
      <w:pPr>
        <w:pStyle w:val="ListParagraph"/>
        <w:tabs>
          <w:tab w:val="left" w:pos="1440"/>
        </w:tabs>
        <w:spacing w:before="284"/>
        <w:ind w:left="1440" w:right="72" w:firstLine="0"/>
        <w:textAlignment w:val="baseline"/>
        <w:rPr>
          <w:rFonts w:eastAsia="Times New Roman"/>
          <w:color w:val="000000"/>
          <w:sz w:val="24"/>
          <w:szCs w:val="24"/>
        </w:rPr>
      </w:pPr>
    </w:p>
    <w:p w14:paraId="5C486707" w14:textId="77777777" w:rsidR="008D45B7" w:rsidRPr="005C3EEE" w:rsidRDefault="0004151B" w:rsidP="005C3EEE">
      <w:pPr>
        <w:pStyle w:val="ListParagraph"/>
        <w:numPr>
          <w:ilvl w:val="0"/>
          <w:numId w:val="40"/>
        </w:numPr>
        <w:tabs>
          <w:tab w:val="left" w:pos="1440"/>
        </w:tabs>
        <w:spacing w:before="298" w:line="302" w:lineRule="exact"/>
        <w:ind w:right="216"/>
        <w:textAlignment w:val="baseline"/>
        <w:rPr>
          <w:rFonts w:eastAsia="Times New Roman"/>
          <w:color w:val="000000"/>
          <w:sz w:val="24"/>
          <w:szCs w:val="24"/>
        </w:rPr>
      </w:pPr>
      <w:r w:rsidRPr="005C3EEE">
        <w:rPr>
          <w:rFonts w:eastAsia="Times New Roman"/>
          <w:color w:val="000000"/>
          <w:sz w:val="24"/>
          <w:szCs w:val="24"/>
        </w:rPr>
        <w:t>To achieve a uniform review process and allow for adequate comparability, the proposals must be organized in the manner specified below:</w:t>
      </w:r>
    </w:p>
    <w:p w14:paraId="60A56529" w14:textId="77777777" w:rsidR="008D45B7" w:rsidRDefault="0004151B" w:rsidP="005C3EEE">
      <w:pPr>
        <w:numPr>
          <w:ilvl w:val="0"/>
          <w:numId w:val="41"/>
        </w:numPr>
        <w:spacing w:line="273" w:lineRule="exact"/>
        <w:jc w:val="left"/>
        <w:textAlignment w:val="baseline"/>
        <w:rPr>
          <w:rFonts w:eastAsia="Times New Roman"/>
          <w:color w:val="000000"/>
          <w:spacing w:val="-1"/>
          <w:sz w:val="24"/>
          <w:szCs w:val="24"/>
        </w:rPr>
      </w:pPr>
      <w:r w:rsidRPr="004F40B8">
        <w:rPr>
          <w:rFonts w:eastAsia="Times New Roman"/>
          <w:color w:val="000000"/>
          <w:spacing w:val="-1"/>
          <w:sz w:val="24"/>
          <w:szCs w:val="24"/>
        </w:rPr>
        <w:t>Letter of Transmittal - limit to four printed pages.</w:t>
      </w:r>
    </w:p>
    <w:p w14:paraId="4426CC22" w14:textId="77777777" w:rsidR="005C3EEE" w:rsidRPr="004F40B8" w:rsidRDefault="005C3EEE" w:rsidP="005C3EEE">
      <w:pPr>
        <w:spacing w:line="273" w:lineRule="exact"/>
        <w:ind w:left="2160" w:firstLine="0"/>
        <w:jc w:val="left"/>
        <w:textAlignment w:val="baseline"/>
        <w:rPr>
          <w:rFonts w:eastAsia="Times New Roman"/>
          <w:color w:val="000000"/>
          <w:spacing w:val="-1"/>
          <w:sz w:val="24"/>
          <w:szCs w:val="24"/>
        </w:rPr>
      </w:pPr>
    </w:p>
    <w:p w14:paraId="1F71FFF5" w14:textId="77777777" w:rsidR="008D45B7" w:rsidRDefault="0004151B" w:rsidP="005C3EEE">
      <w:pPr>
        <w:numPr>
          <w:ilvl w:val="0"/>
          <w:numId w:val="41"/>
        </w:numPr>
        <w:spacing w:line="298" w:lineRule="exact"/>
        <w:ind w:right="216"/>
        <w:jc w:val="left"/>
        <w:textAlignment w:val="baseline"/>
        <w:rPr>
          <w:rFonts w:eastAsia="Times New Roman"/>
          <w:color w:val="000000"/>
          <w:sz w:val="24"/>
          <w:szCs w:val="24"/>
        </w:rPr>
      </w:pPr>
      <w:r w:rsidRPr="004F40B8">
        <w:rPr>
          <w:rFonts w:eastAsia="Times New Roman"/>
          <w:color w:val="000000"/>
          <w:sz w:val="24"/>
          <w:szCs w:val="24"/>
        </w:rPr>
        <w:t xml:space="preserve">Briefly state your firm's understanding of the work to be </w:t>
      </w:r>
      <w:proofErr w:type="gramStart"/>
      <w:r w:rsidRPr="004F40B8">
        <w:rPr>
          <w:rFonts w:eastAsia="Times New Roman"/>
          <w:color w:val="000000"/>
          <w:sz w:val="24"/>
          <w:szCs w:val="24"/>
        </w:rPr>
        <w:t>done, and</w:t>
      </w:r>
      <w:proofErr w:type="gramEnd"/>
      <w:r w:rsidRPr="004F40B8">
        <w:rPr>
          <w:rFonts w:eastAsia="Times New Roman"/>
          <w:color w:val="000000"/>
          <w:sz w:val="24"/>
          <w:szCs w:val="24"/>
        </w:rPr>
        <w:t xml:space="preserve"> make positive commitment to perform the work.</w:t>
      </w:r>
    </w:p>
    <w:p w14:paraId="7375180B" w14:textId="77777777" w:rsidR="005C3EEE" w:rsidRDefault="005C3EEE" w:rsidP="005C3EEE">
      <w:pPr>
        <w:spacing w:line="298" w:lineRule="exact"/>
        <w:ind w:left="2160" w:right="216" w:firstLine="0"/>
        <w:jc w:val="left"/>
        <w:textAlignment w:val="baseline"/>
        <w:rPr>
          <w:rFonts w:eastAsia="Times New Roman"/>
          <w:color w:val="000000"/>
          <w:sz w:val="24"/>
          <w:szCs w:val="24"/>
        </w:rPr>
      </w:pPr>
    </w:p>
    <w:p w14:paraId="6E28471E" w14:textId="77777777" w:rsidR="008D45B7" w:rsidRDefault="0004151B" w:rsidP="005C3EEE">
      <w:pPr>
        <w:numPr>
          <w:ilvl w:val="0"/>
          <w:numId w:val="41"/>
        </w:numPr>
        <w:spacing w:line="298" w:lineRule="exact"/>
        <w:ind w:right="216"/>
        <w:jc w:val="left"/>
        <w:textAlignment w:val="baseline"/>
        <w:rPr>
          <w:rFonts w:eastAsia="Times New Roman"/>
          <w:color w:val="000000"/>
          <w:sz w:val="24"/>
          <w:szCs w:val="24"/>
        </w:rPr>
      </w:pPr>
      <w:r w:rsidRPr="008930F9">
        <w:rPr>
          <w:rFonts w:eastAsia="Times New Roman"/>
          <w:color w:val="000000"/>
          <w:spacing w:val="-1"/>
          <w:sz w:val="24"/>
          <w:szCs w:val="24"/>
        </w:rPr>
        <w:t>Identify your proposal's principal strengths.</w:t>
      </w:r>
      <w:r w:rsidR="005219E3">
        <w:rPr>
          <w:rFonts w:eastAsia="Times New Roman"/>
          <w:color w:val="000000"/>
          <w:spacing w:val="-1"/>
          <w:sz w:val="24"/>
          <w:szCs w:val="24"/>
        </w:rPr>
        <w:t xml:space="preserve"> </w:t>
      </w:r>
      <w:r w:rsidRPr="008930F9">
        <w:rPr>
          <w:rFonts w:eastAsia="Times New Roman"/>
          <w:color w:val="000000"/>
          <w:sz w:val="24"/>
          <w:szCs w:val="24"/>
        </w:rPr>
        <w:t>Give the names of the persons who will be authorized to make representations for your firm, their titles, addresses, and telephone numbers.</w:t>
      </w:r>
    </w:p>
    <w:p w14:paraId="1A3D441C" w14:textId="77777777" w:rsidR="005C3EEE" w:rsidRPr="008930F9" w:rsidRDefault="005C3EEE" w:rsidP="005C3EEE">
      <w:pPr>
        <w:spacing w:line="298" w:lineRule="exact"/>
        <w:ind w:left="2160" w:right="216" w:firstLine="0"/>
        <w:jc w:val="left"/>
        <w:textAlignment w:val="baseline"/>
        <w:rPr>
          <w:rFonts w:eastAsia="Times New Roman"/>
          <w:color w:val="000000"/>
          <w:sz w:val="24"/>
          <w:szCs w:val="24"/>
        </w:rPr>
      </w:pPr>
    </w:p>
    <w:p w14:paraId="3B6AA38A" w14:textId="77777777" w:rsidR="008D45B7" w:rsidRDefault="0004151B" w:rsidP="005C3EEE">
      <w:pPr>
        <w:numPr>
          <w:ilvl w:val="0"/>
          <w:numId w:val="41"/>
        </w:numPr>
        <w:spacing w:line="295" w:lineRule="exact"/>
        <w:ind w:right="72"/>
        <w:jc w:val="left"/>
        <w:textAlignment w:val="baseline"/>
        <w:rPr>
          <w:rFonts w:eastAsia="Times New Roman"/>
          <w:color w:val="000000"/>
          <w:sz w:val="24"/>
          <w:szCs w:val="24"/>
        </w:rPr>
      </w:pPr>
      <w:r w:rsidRPr="004F40B8">
        <w:rPr>
          <w:rFonts w:eastAsia="Times New Roman"/>
          <w:color w:val="000000"/>
          <w:sz w:val="24"/>
          <w:szCs w:val="24"/>
        </w:rPr>
        <w:t>State whether or not your firm has been involved in any litigation within the past five (5) years, arising out of your performance. Explain fully if it has been involved in any litigation.</w:t>
      </w:r>
    </w:p>
    <w:p w14:paraId="0510B5E9" w14:textId="77777777" w:rsidR="005C3EEE" w:rsidRPr="004F40B8" w:rsidRDefault="005C3EEE" w:rsidP="005C3EEE">
      <w:pPr>
        <w:spacing w:line="295" w:lineRule="exact"/>
        <w:ind w:left="2160" w:right="72" w:firstLine="0"/>
        <w:jc w:val="left"/>
        <w:textAlignment w:val="baseline"/>
        <w:rPr>
          <w:rFonts w:eastAsia="Times New Roman"/>
          <w:color w:val="000000"/>
          <w:sz w:val="24"/>
          <w:szCs w:val="24"/>
        </w:rPr>
      </w:pPr>
    </w:p>
    <w:p w14:paraId="6D1F57C6" w14:textId="77777777" w:rsidR="008D45B7" w:rsidRDefault="0004151B" w:rsidP="005C3EEE">
      <w:pPr>
        <w:numPr>
          <w:ilvl w:val="0"/>
          <w:numId w:val="41"/>
        </w:numPr>
        <w:spacing w:line="284" w:lineRule="exact"/>
        <w:ind w:right="360"/>
        <w:jc w:val="left"/>
        <w:textAlignment w:val="baseline"/>
        <w:rPr>
          <w:rFonts w:eastAsia="Times New Roman"/>
          <w:color w:val="000000"/>
          <w:sz w:val="24"/>
          <w:szCs w:val="24"/>
        </w:rPr>
      </w:pPr>
      <w:r w:rsidRPr="004F40B8">
        <w:rPr>
          <w:rFonts w:eastAsia="Times New Roman"/>
          <w:color w:val="000000"/>
          <w:sz w:val="24"/>
          <w:szCs w:val="24"/>
        </w:rPr>
        <w:t>Table of Contents- clearly identifying the material, by section and page number.</w:t>
      </w:r>
    </w:p>
    <w:p w14:paraId="6677469B" w14:textId="77777777" w:rsidR="005C3EEE" w:rsidRPr="004F40B8" w:rsidRDefault="005C3EEE" w:rsidP="005C3EEE">
      <w:pPr>
        <w:spacing w:line="284" w:lineRule="exact"/>
        <w:ind w:left="2160" w:right="360" w:firstLine="0"/>
        <w:jc w:val="left"/>
        <w:textAlignment w:val="baseline"/>
        <w:rPr>
          <w:rFonts w:eastAsia="Times New Roman"/>
          <w:color w:val="000000"/>
          <w:sz w:val="24"/>
          <w:szCs w:val="24"/>
        </w:rPr>
      </w:pPr>
    </w:p>
    <w:p w14:paraId="08DC95EF" w14:textId="77777777" w:rsidR="008930F9" w:rsidRDefault="0004151B" w:rsidP="005C3EEE">
      <w:pPr>
        <w:numPr>
          <w:ilvl w:val="0"/>
          <w:numId w:val="41"/>
        </w:numPr>
        <w:spacing w:line="298" w:lineRule="exact"/>
        <w:ind w:right="72"/>
        <w:jc w:val="left"/>
        <w:textAlignment w:val="baseline"/>
        <w:rPr>
          <w:rFonts w:eastAsia="Times New Roman"/>
          <w:color w:val="000000"/>
          <w:sz w:val="24"/>
          <w:szCs w:val="24"/>
        </w:rPr>
      </w:pPr>
      <w:r w:rsidRPr="008930F9">
        <w:rPr>
          <w:rFonts w:eastAsia="Times New Roman"/>
          <w:color w:val="000000"/>
          <w:sz w:val="24"/>
          <w:szCs w:val="24"/>
        </w:rPr>
        <w:t>Proposed management plan, listing all aspects of running the business at the. Include all subcontractor relationships.</w:t>
      </w:r>
    </w:p>
    <w:p w14:paraId="11709B56" w14:textId="77777777" w:rsidR="005C3EEE" w:rsidRDefault="005C3EEE" w:rsidP="005C3EEE">
      <w:pPr>
        <w:spacing w:line="298" w:lineRule="exact"/>
        <w:ind w:left="1800" w:right="72" w:firstLine="0"/>
        <w:jc w:val="left"/>
        <w:textAlignment w:val="baseline"/>
        <w:rPr>
          <w:rFonts w:eastAsia="Times New Roman"/>
          <w:color w:val="000000"/>
          <w:sz w:val="24"/>
          <w:szCs w:val="24"/>
        </w:rPr>
      </w:pPr>
    </w:p>
    <w:p w14:paraId="2803FDD9" w14:textId="77777777" w:rsidR="008D45B7" w:rsidRDefault="0004151B" w:rsidP="005C3EEE">
      <w:pPr>
        <w:numPr>
          <w:ilvl w:val="0"/>
          <w:numId w:val="41"/>
        </w:numPr>
        <w:spacing w:line="298" w:lineRule="exact"/>
        <w:ind w:right="72"/>
        <w:jc w:val="left"/>
        <w:textAlignment w:val="baseline"/>
        <w:rPr>
          <w:rFonts w:eastAsia="Times New Roman"/>
          <w:color w:val="000000"/>
          <w:sz w:val="24"/>
          <w:szCs w:val="24"/>
        </w:rPr>
      </w:pPr>
      <w:r w:rsidRPr="008930F9">
        <w:rPr>
          <w:rFonts w:eastAsia="Times New Roman"/>
          <w:color w:val="000000"/>
          <w:sz w:val="24"/>
          <w:szCs w:val="24"/>
        </w:rPr>
        <w:t>Proposed computer technology to be utilized during the contract. Include sample reports.</w:t>
      </w:r>
    </w:p>
    <w:p w14:paraId="3C2E2BE0" w14:textId="77777777" w:rsidR="005C3EEE" w:rsidRPr="008930F9" w:rsidRDefault="005C3EEE" w:rsidP="005C3EEE">
      <w:pPr>
        <w:spacing w:line="298" w:lineRule="exact"/>
        <w:ind w:left="2160" w:right="72" w:firstLine="0"/>
        <w:jc w:val="left"/>
        <w:textAlignment w:val="baseline"/>
        <w:rPr>
          <w:rFonts w:eastAsia="Times New Roman"/>
          <w:color w:val="000000"/>
          <w:sz w:val="24"/>
          <w:szCs w:val="24"/>
        </w:rPr>
      </w:pPr>
    </w:p>
    <w:p w14:paraId="5255F323" w14:textId="77777777" w:rsidR="008D45B7" w:rsidRDefault="0004151B" w:rsidP="005C3EEE">
      <w:pPr>
        <w:numPr>
          <w:ilvl w:val="0"/>
          <w:numId w:val="41"/>
        </w:numPr>
        <w:ind w:right="72"/>
        <w:jc w:val="left"/>
        <w:textAlignment w:val="baseline"/>
        <w:rPr>
          <w:rFonts w:eastAsia="Times New Roman"/>
          <w:color w:val="000000"/>
          <w:sz w:val="24"/>
          <w:szCs w:val="24"/>
        </w:rPr>
      </w:pPr>
      <w:r w:rsidRPr="004F40B8">
        <w:rPr>
          <w:rFonts w:eastAsia="Times New Roman"/>
          <w:color w:val="000000"/>
          <w:sz w:val="24"/>
          <w:szCs w:val="24"/>
        </w:rPr>
        <w:t>Provide a list of subcontractors and state the years of experience your firm has with each subcontractor for this type of work.</w:t>
      </w:r>
    </w:p>
    <w:p w14:paraId="465D597C" w14:textId="77777777" w:rsidR="005C3EEE" w:rsidRPr="004F40B8" w:rsidRDefault="005C3EEE" w:rsidP="005C3EEE">
      <w:pPr>
        <w:ind w:left="1800" w:right="72" w:firstLine="0"/>
        <w:jc w:val="left"/>
        <w:textAlignment w:val="baseline"/>
        <w:rPr>
          <w:rFonts w:eastAsia="Times New Roman"/>
          <w:color w:val="000000"/>
          <w:sz w:val="24"/>
          <w:szCs w:val="24"/>
        </w:rPr>
      </w:pPr>
    </w:p>
    <w:p w14:paraId="063EC6BD" w14:textId="77777777" w:rsidR="005C3EEE" w:rsidRDefault="0004151B" w:rsidP="005C3EEE">
      <w:pPr>
        <w:numPr>
          <w:ilvl w:val="0"/>
          <w:numId w:val="41"/>
        </w:numPr>
        <w:spacing w:line="240" w:lineRule="auto"/>
        <w:ind w:right="216"/>
        <w:jc w:val="left"/>
        <w:textAlignment w:val="baseline"/>
        <w:rPr>
          <w:rFonts w:eastAsia="Times New Roman"/>
          <w:color w:val="000000"/>
          <w:sz w:val="24"/>
          <w:szCs w:val="24"/>
        </w:rPr>
      </w:pPr>
      <w:r w:rsidRPr="004F40B8">
        <w:rPr>
          <w:rFonts w:eastAsia="Times New Roman"/>
          <w:color w:val="000000"/>
          <w:sz w:val="24"/>
          <w:szCs w:val="24"/>
        </w:rPr>
        <w:t>Other information and materials which the proposer wishes to submit in support of his proposal, qualifications, etc.</w:t>
      </w:r>
    </w:p>
    <w:p w14:paraId="315AE839" w14:textId="77777777" w:rsidR="005C3EEE" w:rsidRPr="005C3EEE" w:rsidRDefault="005C3EEE" w:rsidP="005C3EEE">
      <w:pPr>
        <w:spacing w:line="240" w:lineRule="auto"/>
        <w:ind w:left="2160" w:right="216" w:firstLine="0"/>
        <w:jc w:val="left"/>
        <w:textAlignment w:val="baseline"/>
        <w:rPr>
          <w:rFonts w:eastAsia="Times New Roman"/>
          <w:color w:val="000000"/>
          <w:sz w:val="24"/>
          <w:szCs w:val="24"/>
        </w:rPr>
      </w:pPr>
    </w:p>
    <w:p w14:paraId="078BA8F4" w14:textId="77777777" w:rsidR="005C3EEE" w:rsidRDefault="005C3EEE" w:rsidP="005C3EEE">
      <w:pPr>
        <w:tabs>
          <w:tab w:val="left" w:pos="720"/>
        </w:tabs>
        <w:spacing w:line="240" w:lineRule="auto"/>
        <w:ind w:left="720" w:right="72" w:hanging="648"/>
        <w:textAlignment w:val="baseline"/>
        <w:rPr>
          <w:rFonts w:eastAsia="Times New Roman"/>
          <w:b/>
          <w:color w:val="000000"/>
          <w:spacing w:val="-3"/>
          <w:sz w:val="24"/>
          <w:szCs w:val="24"/>
        </w:rPr>
      </w:pPr>
      <w:r>
        <w:rPr>
          <w:rFonts w:eastAsia="Times New Roman"/>
          <w:color w:val="000000"/>
          <w:spacing w:val="-3"/>
          <w:sz w:val="24"/>
          <w:szCs w:val="24"/>
        </w:rPr>
        <w:t>K.</w:t>
      </w:r>
      <w:r>
        <w:rPr>
          <w:rFonts w:eastAsia="Times New Roman"/>
          <w:color w:val="000000"/>
          <w:spacing w:val="-3"/>
          <w:sz w:val="24"/>
          <w:szCs w:val="24"/>
        </w:rPr>
        <w:tab/>
      </w:r>
      <w:r w:rsidR="0004151B" w:rsidRPr="005C3EEE">
        <w:rPr>
          <w:rFonts w:eastAsia="Times New Roman"/>
          <w:b/>
          <w:color w:val="000000"/>
          <w:spacing w:val="-3"/>
          <w:sz w:val="24"/>
          <w:szCs w:val="24"/>
        </w:rPr>
        <w:t>DISCUSSION/NEGOTIATION</w:t>
      </w:r>
    </w:p>
    <w:p w14:paraId="13DD4EBE" w14:textId="77777777" w:rsidR="005C3EEE" w:rsidRDefault="005C3EEE" w:rsidP="005C3EEE">
      <w:pPr>
        <w:tabs>
          <w:tab w:val="left" w:pos="720"/>
        </w:tabs>
        <w:spacing w:line="240" w:lineRule="auto"/>
        <w:ind w:left="720" w:right="72" w:hanging="648"/>
        <w:textAlignment w:val="baseline"/>
        <w:rPr>
          <w:rFonts w:eastAsia="Times New Roman"/>
          <w:color w:val="000000"/>
          <w:spacing w:val="-3"/>
          <w:sz w:val="24"/>
          <w:szCs w:val="24"/>
        </w:rPr>
      </w:pPr>
    </w:p>
    <w:p w14:paraId="2C22880C" w14:textId="77777777" w:rsidR="008D45B7" w:rsidRPr="004F40B8" w:rsidRDefault="0004151B" w:rsidP="005C3EEE">
      <w:pPr>
        <w:tabs>
          <w:tab w:val="left" w:pos="720"/>
        </w:tabs>
        <w:spacing w:line="240" w:lineRule="auto"/>
        <w:ind w:left="720" w:right="72" w:hanging="648"/>
        <w:textAlignment w:val="baseline"/>
        <w:rPr>
          <w:rFonts w:eastAsia="Times New Roman"/>
          <w:color w:val="000000"/>
          <w:spacing w:val="-3"/>
          <w:sz w:val="24"/>
          <w:szCs w:val="24"/>
        </w:rPr>
      </w:pPr>
      <w:r w:rsidRPr="004F40B8">
        <w:rPr>
          <w:rFonts w:eastAsia="Times New Roman"/>
          <w:color w:val="000000"/>
          <w:spacing w:val="-3"/>
          <w:sz w:val="24"/>
          <w:szCs w:val="24"/>
        </w:rPr>
        <w:t xml:space="preserve"> </w:t>
      </w:r>
      <w:r w:rsidR="005C3EEE">
        <w:rPr>
          <w:rFonts w:eastAsia="Times New Roman"/>
          <w:color w:val="000000"/>
          <w:spacing w:val="-3"/>
          <w:sz w:val="24"/>
          <w:szCs w:val="24"/>
        </w:rPr>
        <w:tab/>
      </w:r>
      <w:r w:rsidRPr="004F40B8">
        <w:rPr>
          <w:rFonts w:eastAsia="Times New Roman"/>
          <w:color w:val="000000"/>
          <w:spacing w:val="-3"/>
          <w:sz w:val="24"/>
          <w:szCs w:val="24"/>
        </w:rPr>
        <w:t xml:space="preserve">By submission of a proposal, </w:t>
      </w:r>
      <w:r w:rsidR="005C3EEE">
        <w:rPr>
          <w:rFonts w:eastAsia="Times New Roman"/>
          <w:color w:val="000000"/>
          <w:spacing w:val="-3"/>
          <w:sz w:val="24"/>
          <w:szCs w:val="24"/>
        </w:rPr>
        <w:t xml:space="preserve">the </w:t>
      </w:r>
      <w:r w:rsidRPr="004F40B8">
        <w:rPr>
          <w:rFonts w:eastAsia="Times New Roman"/>
          <w:color w:val="000000"/>
          <w:spacing w:val="-3"/>
          <w:sz w:val="24"/>
          <w:szCs w:val="24"/>
        </w:rPr>
        <w:t xml:space="preserve">offeror agrees that during the period following issuance of a proposal and prior to final award of contract, </w:t>
      </w:r>
      <w:r w:rsidR="005C3EEE">
        <w:rPr>
          <w:rFonts w:eastAsia="Times New Roman"/>
          <w:color w:val="000000"/>
          <w:spacing w:val="-3"/>
          <w:sz w:val="24"/>
          <w:szCs w:val="24"/>
        </w:rPr>
        <w:t xml:space="preserve">the </w:t>
      </w:r>
      <w:r w:rsidRPr="004F40B8">
        <w:rPr>
          <w:rFonts w:eastAsia="Times New Roman"/>
          <w:color w:val="000000"/>
          <w:spacing w:val="-3"/>
          <w:sz w:val="24"/>
          <w:szCs w:val="24"/>
        </w:rPr>
        <w:t xml:space="preserve">offeror </w:t>
      </w:r>
      <w:r w:rsidRPr="004F40B8">
        <w:rPr>
          <w:rFonts w:eastAsia="Times New Roman"/>
          <w:color w:val="000000"/>
          <w:spacing w:val="-3"/>
          <w:sz w:val="24"/>
          <w:szCs w:val="24"/>
          <w:u w:val="single"/>
        </w:rPr>
        <w:t>shall not</w:t>
      </w:r>
      <w:r w:rsidRPr="004F40B8">
        <w:rPr>
          <w:rFonts w:eastAsia="Times New Roman"/>
          <w:color w:val="000000"/>
          <w:spacing w:val="-3"/>
          <w:sz w:val="24"/>
          <w:szCs w:val="24"/>
        </w:rPr>
        <w:t xml:space="preserve"> discuss this Procurement with any party except members of the Purchasing Department of </w:t>
      </w:r>
      <w:r w:rsidR="00E70C0D" w:rsidRPr="004F40B8">
        <w:rPr>
          <w:rFonts w:eastAsia="Times New Roman"/>
          <w:color w:val="000000"/>
          <w:spacing w:val="-3"/>
          <w:sz w:val="24"/>
          <w:szCs w:val="24"/>
        </w:rPr>
        <w:t>Georgetown</w:t>
      </w:r>
      <w:r w:rsidRPr="004F40B8">
        <w:rPr>
          <w:rFonts w:eastAsia="Times New Roman"/>
          <w:color w:val="000000"/>
          <w:spacing w:val="-3"/>
          <w:sz w:val="24"/>
          <w:szCs w:val="24"/>
        </w:rPr>
        <w:t xml:space="preserve"> County or other parties specifically designated in this solicitation. </w:t>
      </w:r>
      <w:r w:rsidR="005C3EEE">
        <w:rPr>
          <w:rFonts w:eastAsia="Times New Roman"/>
          <w:color w:val="000000"/>
          <w:spacing w:val="-3"/>
          <w:sz w:val="24"/>
          <w:szCs w:val="24"/>
        </w:rPr>
        <w:t>The o</w:t>
      </w:r>
      <w:r w:rsidRPr="004F40B8">
        <w:rPr>
          <w:rFonts w:eastAsia="Times New Roman"/>
          <w:color w:val="000000"/>
          <w:spacing w:val="-3"/>
          <w:sz w:val="24"/>
          <w:szCs w:val="24"/>
        </w:rPr>
        <w:t>fferor shall not attempt to discuss with or attem</w:t>
      </w:r>
      <w:r w:rsidR="000C5351">
        <w:rPr>
          <w:rFonts w:eastAsia="Times New Roman"/>
          <w:color w:val="000000"/>
          <w:spacing w:val="-3"/>
          <w:sz w:val="24"/>
          <w:szCs w:val="24"/>
        </w:rPr>
        <w:t>pt to negotiate with the using a</w:t>
      </w:r>
      <w:r w:rsidRPr="004F40B8">
        <w:rPr>
          <w:rFonts w:eastAsia="Times New Roman"/>
          <w:color w:val="000000"/>
          <w:spacing w:val="-3"/>
          <w:sz w:val="24"/>
          <w:szCs w:val="24"/>
        </w:rPr>
        <w:t>gency any aspect of the procurement without prior approval of the Director of Purchasing.</w:t>
      </w:r>
    </w:p>
    <w:p w14:paraId="43C9F09A" w14:textId="77777777" w:rsidR="008D45B7" w:rsidRPr="005C3EEE" w:rsidRDefault="005C3EEE" w:rsidP="005C3EEE">
      <w:pPr>
        <w:spacing w:before="284"/>
        <w:ind w:left="720" w:right="72" w:hanging="630"/>
        <w:textAlignment w:val="baseline"/>
        <w:rPr>
          <w:rFonts w:eastAsia="Times New Roman"/>
          <w:b/>
          <w:color w:val="000000"/>
          <w:spacing w:val="17"/>
          <w:sz w:val="24"/>
          <w:szCs w:val="24"/>
        </w:rPr>
      </w:pPr>
      <w:r>
        <w:rPr>
          <w:rFonts w:eastAsia="Times New Roman"/>
          <w:color w:val="000000"/>
          <w:spacing w:val="17"/>
          <w:sz w:val="24"/>
          <w:szCs w:val="24"/>
        </w:rPr>
        <w:t>L.</w:t>
      </w:r>
      <w:r>
        <w:rPr>
          <w:rFonts w:eastAsia="Times New Roman"/>
          <w:color w:val="000000"/>
          <w:spacing w:val="17"/>
          <w:sz w:val="24"/>
          <w:szCs w:val="24"/>
        </w:rPr>
        <w:tab/>
      </w:r>
      <w:r w:rsidR="0004151B" w:rsidRPr="004F40B8">
        <w:rPr>
          <w:rFonts w:eastAsia="Times New Roman"/>
          <w:color w:val="000000"/>
          <w:spacing w:val="17"/>
          <w:sz w:val="24"/>
          <w:szCs w:val="24"/>
        </w:rPr>
        <w:t xml:space="preserve"> </w:t>
      </w:r>
      <w:r>
        <w:rPr>
          <w:rFonts w:eastAsia="Times New Roman"/>
          <w:b/>
          <w:color w:val="000000"/>
          <w:spacing w:val="17"/>
          <w:sz w:val="24"/>
          <w:szCs w:val="24"/>
        </w:rPr>
        <w:t>AMENDMENTS TO RFP</w:t>
      </w:r>
    </w:p>
    <w:p w14:paraId="35201F49" w14:textId="77777777" w:rsidR="008D45B7" w:rsidRPr="005C3EEE" w:rsidRDefault="0004151B" w:rsidP="005C3EEE">
      <w:pPr>
        <w:pStyle w:val="ListParagraph"/>
        <w:numPr>
          <w:ilvl w:val="0"/>
          <w:numId w:val="42"/>
        </w:numPr>
        <w:tabs>
          <w:tab w:val="left" w:pos="1440"/>
        </w:tabs>
        <w:spacing w:before="276"/>
        <w:ind w:right="72"/>
        <w:jc w:val="left"/>
        <w:textAlignment w:val="baseline"/>
        <w:rPr>
          <w:rFonts w:eastAsia="Times New Roman"/>
          <w:color w:val="000000"/>
          <w:sz w:val="24"/>
          <w:szCs w:val="24"/>
        </w:rPr>
      </w:pPr>
      <w:r w:rsidRPr="005C3EEE">
        <w:rPr>
          <w:rFonts w:eastAsia="Times New Roman"/>
          <w:color w:val="000000"/>
          <w:sz w:val="24"/>
          <w:szCs w:val="24"/>
          <w:u w:val="single"/>
        </w:rPr>
        <w:t>VERBAL COMMENTS OR DISCUSSIONS BY THE COUNTY RELATIVE TO THIS SOLICITATION CANNOT ADD, DELETE OR MODIFY ANY WRITTEN PROVISION. ANY ALTERATION MUST BE IN THE FORM OF A WRITTEN AMENDMENT TO ALL OFFEROR'S.</w:t>
      </w:r>
    </w:p>
    <w:p w14:paraId="2C5CF71B" w14:textId="77777777" w:rsidR="005C3EEE" w:rsidRPr="005C3EEE" w:rsidRDefault="005C3EEE" w:rsidP="005C3EEE">
      <w:pPr>
        <w:pStyle w:val="ListParagraph"/>
        <w:tabs>
          <w:tab w:val="left" w:pos="1440"/>
        </w:tabs>
        <w:spacing w:before="276"/>
        <w:ind w:left="1440" w:right="72" w:firstLine="0"/>
        <w:jc w:val="left"/>
        <w:textAlignment w:val="baseline"/>
        <w:rPr>
          <w:rFonts w:eastAsia="Times New Roman"/>
          <w:color w:val="000000"/>
          <w:sz w:val="24"/>
          <w:szCs w:val="24"/>
        </w:rPr>
      </w:pPr>
    </w:p>
    <w:p w14:paraId="05809A82" w14:textId="77777777" w:rsidR="00C35A13" w:rsidRDefault="0004151B" w:rsidP="005C3EEE">
      <w:pPr>
        <w:pStyle w:val="ListParagraph"/>
        <w:numPr>
          <w:ilvl w:val="0"/>
          <w:numId w:val="42"/>
        </w:numPr>
        <w:tabs>
          <w:tab w:val="left" w:pos="1440"/>
        </w:tabs>
        <w:spacing w:before="291"/>
        <w:ind w:right="72"/>
        <w:jc w:val="left"/>
        <w:textAlignment w:val="baseline"/>
        <w:rPr>
          <w:rFonts w:eastAsia="Times New Roman"/>
          <w:color w:val="000000"/>
          <w:sz w:val="24"/>
          <w:szCs w:val="24"/>
        </w:rPr>
      </w:pPr>
      <w:r w:rsidRPr="005C3EEE">
        <w:rPr>
          <w:rFonts w:eastAsia="Times New Roman"/>
          <w:color w:val="000000"/>
          <w:sz w:val="24"/>
          <w:szCs w:val="24"/>
        </w:rPr>
        <w:t>If it becomes necessary to revise any part of the RFP, an amendment will be pr</w:t>
      </w:r>
      <w:r w:rsidR="005C3EEE">
        <w:rPr>
          <w:rFonts w:eastAsia="Times New Roman"/>
          <w:color w:val="000000"/>
          <w:sz w:val="24"/>
          <w:szCs w:val="24"/>
        </w:rPr>
        <w:t xml:space="preserve">ovided to all eligible offerors and posted on the County website at </w:t>
      </w:r>
      <w:hyperlink r:id="rId22" w:history="1">
        <w:r w:rsidR="005C3EEE" w:rsidRPr="005C3EEE">
          <w:rPr>
            <w:rStyle w:val="Hyperlink"/>
            <w:rFonts w:eastAsia="Times New Roman"/>
            <w:sz w:val="24"/>
            <w:szCs w:val="24"/>
          </w:rPr>
          <w:t>www.gtcounty.org</w:t>
        </w:r>
      </w:hyperlink>
      <w:r w:rsidR="005C3EEE">
        <w:rPr>
          <w:rFonts w:eastAsia="Times New Roman"/>
          <w:color w:val="000000"/>
          <w:sz w:val="24"/>
          <w:szCs w:val="24"/>
        </w:rPr>
        <w:t xml:space="preserve">.  Select "Bid Opportunities" from the </w:t>
      </w:r>
      <w:r w:rsidR="005C3EEE" w:rsidRPr="005C3EEE">
        <w:rPr>
          <w:rFonts w:eastAsia="Times New Roman"/>
          <w:i/>
          <w:color w:val="000000"/>
          <w:sz w:val="24"/>
          <w:szCs w:val="24"/>
        </w:rPr>
        <w:t>Quick Links</w:t>
      </w:r>
      <w:r w:rsidR="005C3EEE">
        <w:rPr>
          <w:rFonts w:eastAsia="Times New Roman"/>
          <w:color w:val="000000"/>
          <w:sz w:val="24"/>
          <w:szCs w:val="24"/>
        </w:rPr>
        <w:t xml:space="preserve"> box on the home page.</w:t>
      </w:r>
    </w:p>
    <w:p w14:paraId="31B41C95" w14:textId="77777777" w:rsidR="008D45B7" w:rsidRPr="005C3EEE" w:rsidRDefault="005C3EEE" w:rsidP="00C35A13">
      <w:pPr>
        <w:pStyle w:val="ListParagraph"/>
        <w:tabs>
          <w:tab w:val="left" w:pos="1440"/>
        </w:tabs>
        <w:spacing w:before="291"/>
        <w:ind w:left="1440" w:right="72" w:firstLine="0"/>
        <w:jc w:val="left"/>
        <w:textAlignment w:val="baseline"/>
        <w:rPr>
          <w:rFonts w:eastAsia="Times New Roman"/>
          <w:color w:val="000000"/>
          <w:sz w:val="24"/>
          <w:szCs w:val="24"/>
        </w:rPr>
      </w:pPr>
      <w:r>
        <w:rPr>
          <w:rFonts w:eastAsia="Times New Roman"/>
          <w:color w:val="000000"/>
          <w:sz w:val="24"/>
          <w:szCs w:val="24"/>
        </w:rPr>
        <w:t xml:space="preserve">  </w:t>
      </w:r>
    </w:p>
    <w:p w14:paraId="65B9522C" w14:textId="77777777" w:rsidR="00C35A13" w:rsidRDefault="0004151B" w:rsidP="00C35A13">
      <w:pPr>
        <w:tabs>
          <w:tab w:val="decimal" w:pos="216"/>
          <w:tab w:val="left" w:pos="720"/>
        </w:tabs>
        <w:ind w:left="810" w:right="72" w:hanging="720"/>
        <w:textAlignment w:val="baseline"/>
        <w:rPr>
          <w:rFonts w:eastAsia="Times New Roman"/>
          <w:color w:val="000000"/>
          <w:spacing w:val="-3"/>
          <w:sz w:val="24"/>
          <w:szCs w:val="24"/>
          <w:u w:val="single"/>
        </w:rPr>
      </w:pPr>
      <w:r w:rsidRPr="004F40B8">
        <w:rPr>
          <w:rFonts w:eastAsia="Times New Roman"/>
          <w:color w:val="000000"/>
          <w:spacing w:val="-3"/>
          <w:sz w:val="24"/>
          <w:szCs w:val="24"/>
        </w:rPr>
        <w:tab/>
      </w:r>
      <w:r w:rsidR="00C35A13">
        <w:rPr>
          <w:rFonts w:eastAsia="Times New Roman"/>
          <w:color w:val="000000"/>
          <w:spacing w:val="-3"/>
          <w:sz w:val="24"/>
          <w:szCs w:val="24"/>
        </w:rPr>
        <w:t>M.</w:t>
      </w:r>
      <w:r w:rsidRPr="004F40B8">
        <w:rPr>
          <w:rFonts w:eastAsia="Times New Roman"/>
          <w:color w:val="000000"/>
          <w:spacing w:val="-3"/>
          <w:sz w:val="24"/>
          <w:szCs w:val="24"/>
        </w:rPr>
        <w:tab/>
      </w:r>
      <w:r w:rsidRPr="004F40B8">
        <w:rPr>
          <w:rFonts w:eastAsia="Times New Roman"/>
          <w:color w:val="000000"/>
          <w:spacing w:val="-3"/>
          <w:sz w:val="24"/>
          <w:szCs w:val="24"/>
          <w:u w:val="single"/>
        </w:rPr>
        <w:t>ORAL PRESENTATIONS</w:t>
      </w:r>
    </w:p>
    <w:p w14:paraId="11925E38" w14:textId="77777777" w:rsidR="008D45B7" w:rsidRDefault="00C35A13" w:rsidP="00C35A13">
      <w:pPr>
        <w:tabs>
          <w:tab w:val="decimal" w:pos="216"/>
          <w:tab w:val="left" w:pos="720"/>
        </w:tabs>
        <w:ind w:left="810" w:right="72" w:hanging="720"/>
        <w:textAlignment w:val="baseline"/>
        <w:rPr>
          <w:rFonts w:eastAsia="Times New Roman"/>
          <w:color w:val="000000"/>
          <w:sz w:val="24"/>
          <w:szCs w:val="24"/>
        </w:rPr>
      </w:pPr>
      <w:r>
        <w:rPr>
          <w:rFonts w:eastAsia="Times New Roman"/>
          <w:color w:val="000000"/>
          <w:spacing w:val="-3"/>
          <w:sz w:val="24"/>
          <w:szCs w:val="24"/>
        </w:rPr>
        <w:tab/>
      </w:r>
      <w:r>
        <w:rPr>
          <w:rFonts w:eastAsia="Times New Roman"/>
          <w:color w:val="000000"/>
          <w:spacing w:val="-3"/>
          <w:sz w:val="24"/>
          <w:szCs w:val="24"/>
        </w:rPr>
        <w:tab/>
      </w:r>
      <w:r w:rsidR="0004151B" w:rsidRPr="004F40B8">
        <w:rPr>
          <w:rFonts w:eastAsia="Times New Roman"/>
          <w:color w:val="000000"/>
          <w:spacing w:val="-3"/>
          <w:sz w:val="24"/>
          <w:szCs w:val="24"/>
        </w:rPr>
        <w:t>Offerors may be requested to make oral presentations of their</w:t>
      </w:r>
      <w:r>
        <w:rPr>
          <w:rFonts w:eastAsia="Times New Roman"/>
          <w:color w:val="000000"/>
          <w:spacing w:val="-3"/>
          <w:sz w:val="24"/>
          <w:szCs w:val="24"/>
        </w:rPr>
        <w:t xml:space="preserve"> </w:t>
      </w:r>
      <w:r w:rsidR="0004151B" w:rsidRPr="004F40B8">
        <w:rPr>
          <w:rFonts w:eastAsia="Times New Roman"/>
          <w:color w:val="000000"/>
          <w:sz w:val="24"/>
          <w:szCs w:val="24"/>
        </w:rPr>
        <w:t xml:space="preserve">proposals to </w:t>
      </w:r>
      <w:r w:rsidR="00E70C0D" w:rsidRPr="004F40B8">
        <w:rPr>
          <w:rFonts w:eastAsia="Times New Roman"/>
          <w:color w:val="000000"/>
          <w:sz w:val="24"/>
          <w:szCs w:val="24"/>
        </w:rPr>
        <w:t>Georgetown</w:t>
      </w:r>
      <w:r w:rsidR="0004151B" w:rsidRPr="004F40B8">
        <w:rPr>
          <w:rFonts w:eastAsia="Times New Roman"/>
          <w:color w:val="000000"/>
          <w:sz w:val="24"/>
          <w:szCs w:val="24"/>
        </w:rPr>
        <w:t xml:space="preserve"> County. Such presentations provide an opportunity for the offerors to clarify their proposals and to ensure a thorough understanding.</w:t>
      </w:r>
    </w:p>
    <w:p w14:paraId="373543F7" w14:textId="77777777" w:rsidR="00C35A13" w:rsidRDefault="00C35A13" w:rsidP="00C35A13">
      <w:pPr>
        <w:tabs>
          <w:tab w:val="decimal" w:pos="216"/>
          <w:tab w:val="left" w:pos="720"/>
        </w:tabs>
        <w:ind w:left="0" w:right="72" w:firstLine="0"/>
        <w:textAlignment w:val="baseline"/>
        <w:rPr>
          <w:rFonts w:eastAsia="Times New Roman"/>
          <w:color w:val="000000"/>
          <w:sz w:val="24"/>
          <w:szCs w:val="24"/>
        </w:rPr>
      </w:pPr>
    </w:p>
    <w:p w14:paraId="117D285C" w14:textId="77777777" w:rsidR="00A94649" w:rsidRPr="004F40B8" w:rsidRDefault="00A94649" w:rsidP="00C35A13">
      <w:pPr>
        <w:tabs>
          <w:tab w:val="decimal" w:pos="216"/>
          <w:tab w:val="left" w:pos="720"/>
        </w:tabs>
        <w:ind w:left="0" w:right="72" w:firstLine="0"/>
        <w:textAlignment w:val="baseline"/>
        <w:rPr>
          <w:rFonts w:eastAsia="Times New Roman"/>
          <w:color w:val="000000"/>
          <w:sz w:val="24"/>
          <w:szCs w:val="24"/>
        </w:rPr>
      </w:pPr>
    </w:p>
    <w:p w14:paraId="09820BCB" w14:textId="77777777" w:rsidR="00C35A13" w:rsidRDefault="00C35A13" w:rsidP="009C15F1">
      <w:pPr>
        <w:tabs>
          <w:tab w:val="left" w:pos="648"/>
        </w:tabs>
        <w:ind w:left="648" w:right="144" w:hanging="558"/>
        <w:textAlignment w:val="baseline"/>
        <w:rPr>
          <w:rFonts w:eastAsia="Times New Roman"/>
          <w:color w:val="000000"/>
          <w:sz w:val="24"/>
          <w:szCs w:val="24"/>
          <w:u w:val="single"/>
        </w:rPr>
      </w:pPr>
      <w:r>
        <w:rPr>
          <w:rFonts w:eastAsia="Times New Roman"/>
          <w:color w:val="000000"/>
          <w:sz w:val="24"/>
          <w:szCs w:val="24"/>
        </w:rPr>
        <w:lastRenderedPageBreak/>
        <w:t xml:space="preserve">N. </w:t>
      </w:r>
      <w:r w:rsidR="0004151B" w:rsidRPr="004F40B8">
        <w:rPr>
          <w:rFonts w:eastAsia="Times New Roman"/>
          <w:color w:val="000000"/>
          <w:sz w:val="24"/>
          <w:szCs w:val="24"/>
        </w:rPr>
        <w:tab/>
      </w:r>
      <w:r w:rsidR="0004151B" w:rsidRPr="004F40B8">
        <w:rPr>
          <w:rFonts w:eastAsia="Times New Roman"/>
          <w:color w:val="000000"/>
          <w:sz w:val="24"/>
          <w:szCs w:val="24"/>
          <w:u w:val="single"/>
        </w:rPr>
        <w:t>AWARD</w:t>
      </w:r>
    </w:p>
    <w:p w14:paraId="5D0B3154" w14:textId="77777777" w:rsidR="008930F9" w:rsidRDefault="00C35A13" w:rsidP="00C35A13">
      <w:pPr>
        <w:tabs>
          <w:tab w:val="left" w:pos="648"/>
        </w:tabs>
        <w:ind w:left="648" w:right="144" w:hanging="648"/>
        <w:textAlignment w:val="baseline"/>
        <w:rPr>
          <w:rFonts w:eastAsia="Times New Roman"/>
          <w:color w:val="000000"/>
          <w:sz w:val="24"/>
          <w:szCs w:val="24"/>
        </w:rPr>
      </w:pPr>
      <w:r>
        <w:rPr>
          <w:rFonts w:eastAsia="Times New Roman"/>
          <w:color w:val="000000"/>
          <w:sz w:val="24"/>
          <w:szCs w:val="24"/>
        </w:rPr>
        <w:tab/>
      </w:r>
      <w:r w:rsidR="0004151B" w:rsidRPr="004F40B8">
        <w:rPr>
          <w:rFonts w:eastAsia="Times New Roman"/>
          <w:color w:val="000000"/>
          <w:sz w:val="24"/>
          <w:szCs w:val="24"/>
        </w:rPr>
        <w:t xml:space="preserve"> An award resulting from this request shall be awarded to the responsive and responsible offeror(s) whose proposal is determined to be most advantageous to </w:t>
      </w:r>
      <w:r w:rsidR="00E70C0D" w:rsidRPr="004F40B8">
        <w:rPr>
          <w:rFonts w:eastAsia="Times New Roman"/>
          <w:color w:val="000000"/>
          <w:sz w:val="24"/>
          <w:szCs w:val="24"/>
        </w:rPr>
        <w:t>Georgetown</w:t>
      </w:r>
      <w:r w:rsidR="0004151B" w:rsidRPr="004F40B8">
        <w:rPr>
          <w:rFonts w:eastAsia="Times New Roman"/>
          <w:color w:val="000000"/>
          <w:sz w:val="24"/>
          <w:szCs w:val="24"/>
        </w:rPr>
        <w:t xml:space="preserve"> County, taking into consideration price, when required, and the evaluation factors set forth herein; however, the right is reserved to reject any and all proposals received </w:t>
      </w:r>
      <w:proofErr w:type="gramStart"/>
      <w:r w:rsidR="0004151B" w:rsidRPr="004F40B8">
        <w:rPr>
          <w:rFonts w:eastAsia="Times New Roman"/>
          <w:color w:val="000000"/>
          <w:sz w:val="24"/>
          <w:szCs w:val="24"/>
        </w:rPr>
        <w:t>and in all cases</w:t>
      </w:r>
      <w:proofErr w:type="gramEnd"/>
      <w:r w:rsidR="0004151B" w:rsidRPr="004F40B8">
        <w:rPr>
          <w:rFonts w:eastAsia="Times New Roman"/>
          <w:color w:val="000000"/>
          <w:sz w:val="24"/>
          <w:szCs w:val="24"/>
        </w:rPr>
        <w:t xml:space="preserve">, </w:t>
      </w:r>
      <w:r w:rsidR="00E70C0D" w:rsidRPr="004F40B8">
        <w:rPr>
          <w:rFonts w:eastAsia="Times New Roman"/>
          <w:color w:val="000000"/>
          <w:sz w:val="24"/>
          <w:szCs w:val="24"/>
        </w:rPr>
        <w:t>Georgetown</w:t>
      </w:r>
      <w:r w:rsidR="0004151B" w:rsidRPr="004F40B8">
        <w:rPr>
          <w:rFonts w:eastAsia="Times New Roman"/>
          <w:color w:val="000000"/>
          <w:sz w:val="24"/>
          <w:szCs w:val="24"/>
        </w:rPr>
        <w:t xml:space="preserve"> County will be the sole judge as to whether an offerors proposal has or has not </w:t>
      </w:r>
      <w:r w:rsidR="008930F9">
        <w:rPr>
          <w:rFonts w:eastAsia="Times New Roman"/>
          <w:color w:val="000000"/>
          <w:sz w:val="24"/>
          <w:szCs w:val="24"/>
        </w:rPr>
        <w:t xml:space="preserve">satisfactorily met the requirements of this RFP.  </w:t>
      </w:r>
    </w:p>
    <w:p w14:paraId="11704167" w14:textId="77777777" w:rsidR="008930F9" w:rsidRDefault="008930F9" w:rsidP="0072173D">
      <w:pPr>
        <w:tabs>
          <w:tab w:val="left" w:pos="648"/>
        </w:tabs>
        <w:spacing w:before="285"/>
        <w:ind w:left="648" w:right="144" w:hanging="648"/>
        <w:textAlignment w:val="baseline"/>
        <w:rPr>
          <w:rFonts w:eastAsia="Times New Roman"/>
          <w:color w:val="000000"/>
          <w:sz w:val="24"/>
          <w:szCs w:val="24"/>
        </w:rPr>
      </w:pPr>
    </w:p>
    <w:p w14:paraId="1A89D6C0" w14:textId="77777777" w:rsidR="008930F9" w:rsidRDefault="008930F9" w:rsidP="008930F9">
      <w:pPr>
        <w:tabs>
          <w:tab w:val="left" w:pos="648"/>
        </w:tabs>
        <w:spacing w:before="285"/>
        <w:ind w:left="648" w:right="144" w:hanging="648"/>
        <w:jc w:val="center"/>
        <w:textAlignment w:val="baseline"/>
        <w:rPr>
          <w:rFonts w:eastAsia="Times New Roman"/>
          <w:color w:val="000000"/>
          <w:sz w:val="24"/>
          <w:szCs w:val="24"/>
        </w:rPr>
      </w:pPr>
      <w:r>
        <w:rPr>
          <w:rFonts w:eastAsia="Times New Roman"/>
          <w:color w:val="000000"/>
          <w:sz w:val="24"/>
          <w:szCs w:val="24"/>
        </w:rPr>
        <w:t>[The remainder of this page intentionally left blank.]</w:t>
      </w:r>
    </w:p>
    <w:p w14:paraId="35003E6B" w14:textId="77777777" w:rsidR="008D45B7" w:rsidRPr="004F40B8" w:rsidRDefault="008930F9" w:rsidP="0072173D">
      <w:pPr>
        <w:tabs>
          <w:tab w:val="left" w:pos="648"/>
        </w:tabs>
        <w:spacing w:before="285"/>
        <w:ind w:left="648" w:right="144" w:hanging="648"/>
        <w:textAlignment w:val="baseline"/>
        <w:rPr>
          <w:rFonts w:eastAsia="Arial"/>
          <w:b/>
          <w:color w:val="000000"/>
          <w:sz w:val="24"/>
          <w:szCs w:val="24"/>
        </w:rPr>
      </w:pPr>
      <w:r>
        <w:rPr>
          <w:rFonts w:eastAsia="Times New Roman"/>
          <w:color w:val="000000"/>
          <w:sz w:val="24"/>
          <w:szCs w:val="24"/>
        </w:rPr>
        <w:t xml:space="preserve"> </w:t>
      </w:r>
    </w:p>
    <w:p w14:paraId="65677153" w14:textId="77777777" w:rsidR="008930F9" w:rsidRDefault="008930F9">
      <w:pPr>
        <w:rPr>
          <w:rFonts w:eastAsia="Arial"/>
          <w:b/>
          <w:color w:val="000000"/>
          <w:spacing w:val="1"/>
          <w:sz w:val="24"/>
          <w:szCs w:val="24"/>
          <w:u w:val="single"/>
        </w:rPr>
      </w:pPr>
      <w:r>
        <w:rPr>
          <w:rFonts w:eastAsia="Arial"/>
          <w:b/>
          <w:color w:val="000000"/>
          <w:spacing w:val="1"/>
          <w:sz w:val="24"/>
          <w:szCs w:val="24"/>
          <w:u w:val="single"/>
        </w:rPr>
        <w:br w:type="page"/>
      </w:r>
    </w:p>
    <w:p w14:paraId="4C7370EB" w14:textId="77777777" w:rsidR="008D45B7" w:rsidRPr="004F40B8" w:rsidRDefault="0004151B" w:rsidP="008930F9">
      <w:pPr>
        <w:tabs>
          <w:tab w:val="left" w:pos="7992"/>
        </w:tabs>
        <w:spacing w:before="20" w:line="276" w:lineRule="exact"/>
        <w:ind w:left="144"/>
        <w:jc w:val="center"/>
        <w:textAlignment w:val="baseline"/>
        <w:rPr>
          <w:rFonts w:eastAsia="Arial"/>
          <w:b/>
          <w:color w:val="000000"/>
          <w:spacing w:val="1"/>
          <w:sz w:val="24"/>
          <w:szCs w:val="24"/>
          <w:u w:val="single"/>
        </w:rPr>
      </w:pPr>
      <w:r w:rsidRPr="004F40B8">
        <w:rPr>
          <w:rFonts w:eastAsia="Arial"/>
          <w:b/>
          <w:color w:val="000000"/>
          <w:spacing w:val="1"/>
          <w:sz w:val="24"/>
          <w:szCs w:val="24"/>
          <w:u w:val="single"/>
        </w:rPr>
        <w:lastRenderedPageBreak/>
        <w:t>EVALUATION CRITERIA</w:t>
      </w:r>
    </w:p>
    <w:p w14:paraId="03BFB334" w14:textId="77777777" w:rsidR="008D45B7" w:rsidRPr="004F40B8" w:rsidRDefault="0004151B">
      <w:pPr>
        <w:spacing w:before="591" w:line="261" w:lineRule="exact"/>
        <w:ind w:left="144"/>
        <w:textAlignment w:val="baseline"/>
        <w:rPr>
          <w:rFonts w:eastAsia="Arial"/>
          <w:b/>
          <w:color w:val="000000"/>
          <w:spacing w:val="-2"/>
          <w:sz w:val="24"/>
          <w:szCs w:val="24"/>
          <w:u w:val="single"/>
        </w:rPr>
      </w:pPr>
      <w:r w:rsidRPr="004F40B8">
        <w:rPr>
          <w:rFonts w:eastAsia="Arial"/>
          <w:b/>
          <w:color w:val="000000"/>
          <w:spacing w:val="-2"/>
          <w:sz w:val="24"/>
          <w:szCs w:val="24"/>
          <w:u w:val="single"/>
        </w:rPr>
        <w:t xml:space="preserve">EVALUATION FORM </w:t>
      </w:r>
    </w:p>
    <w:p w14:paraId="6C4A7E78" w14:textId="77777777" w:rsidR="008D45B7" w:rsidRPr="004F40B8" w:rsidRDefault="00C35A13" w:rsidP="00C35A13">
      <w:pPr>
        <w:tabs>
          <w:tab w:val="left" w:leader="underscore" w:pos="3024"/>
        </w:tabs>
        <w:spacing w:line="523" w:lineRule="exact"/>
        <w:ind w:left="144"/>
        <w:jc w:val="left"/>
        <w:textAlignment w:val="baseline"/>
        <w:rPr>
          <w:rFonts w:eastAsia="Arial"/>
          <w:color w:val="000000"/>
          <w:sz w:val="24"/>
          <w:szCs w:val="24"/>
        </w:rPr>
      </w:pPr>
      <w:r>
        <w:rPr>
          <w:rFonts w:eastAsia="Arial"/>
          <w:color w:val="000000"/>
          <w:sz w:val="24"/>
          <w:szCs w:val="24"/>
        </w:rPr>
        <w:tab/>
      </w:r>
      <w:r w:rsidR="0004151B" w:rsidRPr="004F40B8">
        <w:rPr>
          <w:rFonts w:eastAsia="Arial"/>
          <w:color w:val="000000"/>
          <w:sz w:val="24"/>
          <w:szCs w:val="24"/>
        </w:rPr>
        <w:t>DATE:</w:t>
      </w:r>
      <w:r w:rsidR="0004151B" w:rsidRPr="004F40B8">
        <w:rPr>
          <w:rFonts w:eastAsia="Arial"/>
          <w:color w:val="000000"/>
          <w:sz w:val="24"/>
          <w:szCs w:val="24"/>
        </w:rPr>
        <w:tab/>
        <w:t xml:space="preserve"> </w:t>
      </w:r>
      <w:r>
        <w:rPr>
          <w:rFonts w:eastAsia="Arial"/>
          <w:color w:val="000000"/>
          <w:sz w:val="24"/>
          <w:szCs w:val="24"/>
        </w:rPr>
        <w:tab/>
      </w:r>
      <w:r w:rsidR="0004151B" w:rsidRPr="004F40B8">
        <w:rPr>
          <w:rFonts w:eastAsia="Arial"/>
          <w:color w:val="000000"/>
          <w:sz w:val="24"/>
          <w:szCs w:val="24"/>
        </w:rPr>
        <w:br/>
        <w:t>REVIEWER’S</w:t>
      </w:r>
      <w:r>
        <w:rPr>
          <w:rFonts w:eastAsia="Arial"/>
          <w:color w:val="000000"/>
          <w:sz w:val="24"/>
          <w:szCs w:val="24"/>
        </w:rPr>
        <w:t xml:space="preserve"> </w:t>
      </w:r>
      <w:r w:rsidR="0004151B" w:rsidRPr="004F40B8">
        <w:rPr>
          <w:rFonts w:eastAsia="Arial"/>
          <w:color w:val="000000"/>
          <w:sz w:val="24"/>
          <w:szCs w:val="24"/>
        </w:rPr>
        <w:t xml:space="preserve">NAME/TITLE: </w:t>
      </w:r>
      <w:r>
        <w:rPr>
          <w:rFonts w:eastAsia="Arial"/>
          <w:color w:val="000000"/>
          <w:sz w:val="24"/>
          <w:szCs w:val="24"/>
          <w:u w:val="single"/>
        </w:rPr>
        <w:tab/>
      </w:r>
      <w:r>
        <w:rPr>
          <w:rFonts w:eastAsia="Arial"/>
          <w:color w:val="000000"/>
          <w:sz w:val="24"/>
          <w:szCs w:val="24"/>
          <w:u w:val="single"/>
        </w:rPr>
        <w:tab/>
      </w:r>
      <w:r>
        <w:rPr>
          <w:rFonts w:eastAsia="Arial"/>
          <w:color w:val="000000"/>
          <w:sz w:val="24"/>
          <w:szCs w:val="24"/>
          <w:u w:val="single"/>
        </w:rPr>
        <w:tab/>
      </w:r>
      <w:r>
        <w:rPr>
          <w:rFonts w:eastAsia="Arial"/>
          <w:color w:val="000000"/>
          <w:sz w:val="24"/>
          <w:szCs w:val="24"/>
          <w:u w:val="single"/>
        </w:rPr>
        <w:tab/>
      </w:r>
      <w:r>
        <w:rPr>
          <w:rFonts w:eastAsia="Arial"/>
          <w:color w:val="000000"/>
          <w:sz w:val="24"/>
          <w:szCs w:val="24"/>
          <w:u w:val="single"/>
        </w:rPr>
        <w:tab/>
      </w:r>
      <w:r>
        <w:rPr>
          <w:rFonts w:eastAsia="Arial"/>
          <w:color w:val="000000"/>
          <w:sz w:val="24"/>
          <w:szCs w:val="24"/>
          <w:u w:val="single"/>
        </w:rPr>
        <w:tab/>
      </w:r>
      <w:r>
        <w:rPr>
          <w:rFonts w:eastAsia="Arial"/>
          <w:color w:val="000000"/>
          <w:sz w:val="24"/>
          <w:szCs w:val="24"/>
          <w:u w:val="single"/>
        </w:rPr>
        <w:tab/>
      </w:r>
      <w:r>
        <w:rPr>
          <w:rFonts w:eastAsia="Arial"/>
          <w:color w:val="000000"/>
          <w:sz w:val="24"/>
          <w:szCs w:val="24"/>
          <w:u w:val="single"/>
        </w:rPr>
        <w:tab/>
      </w:r>
      <w:r>
        <w:rPr>
          <w:rFonts w:eastAsia="Arial"/>
          <w:color w:val="000000"/>
          <w:sz w:val="24"/>
          <w:szCs w:val="24"/>
          <w:u w:val="single"/>
        </w:rPr>
        <w:tab/>
      </w:r>
      <w:r w:rsidR="0004151B" w:rsidRPr="004F40B8">
        <w:rPr>
          <w:rFonts w:eastAsia="Arial"/>
          <w:color w:val="000000"/>
          <w:sz w:val="24"/>
          <w:szCs w:val="24"/>
        </w:rPr>
        <w:br/>
        <w:t>RFP No:</w:t>
      </w:r>
      <w:r w:rsidR="00604CE9">
        <w:rPr>
          <w:rFonts w:eastAsia="Arial"/>
          <w:color w:val="000000"/>
          <w:sz w:val="24"/>
          <w:szCs w:val="24"/>
        </w:rPr>
        <w:t xml:space="preserve"> </w:t>
      </w:r>
      <w:r w:rsidR="008F33C7">
        <w:rPr>
          <w:rFonts w:eastAsia="Arial"/>
          <w:color w:val="000000"/>
          <w:sz w:val="24"/>
          <w:szCs w:val="24"/>
        </w:rPr>
        <w:t>21-010</w:t>
      </w:r>
      <w:r w:rsidR="006053F7">
        <w:rPr>
          <w:rFonts w:eastAsia="Arial"/>
          <w:color w:val="000000"/>
          <w:sz w:val="24"/>
          <w:szCs w:val="24"/>
        </w:rPr>
        <w:t xml:space="preserve">, </w:t>
      </w:r>
      <w:r w:rsidR="006053F7" w:rsidRPr="006053F7">
        <w:rPr>
          <w:rFonts w:eastAsia="Arial"/>
          <w:color w:val="000000"/>
          <w:sz w:val="24"/>
          <w:szCs w:val="24"/>
          <w:u w:val="single"/>
        </w:rPr>
        <w:t>Inmate Telephone Service Provider</w:t>
      </w:r>
    </w:p>
    <w:tbl>
      <w:tblPr>
        <w:tblW w:w="5000" w:type="pct"/>
        <w:tblInd w:w="6" w:type="dxa"/>
        <w:tblCellMar>
          <w:left w:w="0" w:type="dxa"/>
          <w:right w:w="0" w:type="dxa"/>
        </w:tblCellMar>
        <w:tblLook w:val="0000" w:firstRow="0" w:lastRow="0" w:firstColumn="0" w:lastColumn="0" w:noHBand="0" w:noVBand="0"/>
      </w:tblPr>
      <w:tblGrid>
        <w:gridCol w:w="1243"/>
        <w:gridCol w:w="6209"/>
        <w:gridCol w:w="1278"/>
        <w:gridCol w:w="1552"/>
      </w:tblGrid>
      <w:tr w:rsidR="008D45B7" w:rsidRPr="004F40B8" w14:paraId="5FC0463A" w14:textId="77777777" w:rsidTr="00C35A13">
        <w:trPr>
          <w:trHeight w:hRule="exact" w:val="566"/>
        </w:trPr>
        <w:tc>
          <w:tcPr>
            <w:tcW w:w="603" w:type="pct"/>
            <w:tcBorders>
              <w:top w:val="single" w:sz="5" w:space="0" w:color="000000"/>
              <w:left w:val="single" w:sz="5" w:space="0" w:color="000000"/>
              <w:bottom w:val="single" w:sz="5" w:space="0" w:color="000000"/>
              <w:right w:val="single" w:sz="5" w:space="0" w:color="000000"/>
            </w:tcBorders>
            <w:shd w:val="clear" w:color="A6A6A6" w:fill="A6A6A6"/>
            <w:vAlign w:val="center"/>
          </w:tcPr>
          <w:p w14:paraId="00E2C4B9" w14:textId="77777777" w:rsidR="008D45B7" w:rsidRPr="003B1ADF" w:rsidRDefault="00C35A13" w:rsidP="003B1ADF">
            <w:pPr>
              <w:jc w:val="left"/>
              <w:rPr>
                <w:u w:val="single"/>
              </w:rPr>
            </w:pPr>
            <w:r w:rsidRPr="003B1ADF">
              <w:rPr>
                <w:u w:val="single"/>
              </w:rPr>
              <w:t>No</w:t>
            </w:r>
            <w:r w:rsidR="0004151B" w:rsidRPr="003B1ADF">
              <w:rPr>
                <w:u w:val="single"/>
              </w:rPr>
              <w:t>.</w:t>
            </w:r>
          </w:p>
        </w:tc>
        <w:tc>
          <w:tcPr>
            <w:tcW w:w="3020" w:type="pct"/>
            <w:tcBorders>
              <w:top w:val="single" w:sz="5" w:space="0" w:color="000000"/>
              <w:left w:val="single" w:sz="5" w:space="0" w:color="000000"/>
              <w:bottom w:val="single" w:sz="5" w:space="0" w:color="000000"/>
              <w:right w:val="single" w:sz="5" w:space="0" w:color="000000"/>
            </w:tcBorders>
            <w:shd w:val="clear" w:color="A6A6A6" w:fill="A6A6A6"/>
            <w:vAlign w:val="center"/>
          </w:tcPr>
          <w:p w14:paraId="16A19BE4" w14:textId="77777777" w:rsidR="008D45B7" w:rsidRPr="006053F7" w:rsidRDefault="0004151B" w:rsidP="006053F7">
            <w:pPr>
              <w:jc w:val="center"/>
              <w:rPr>
                <w:b/>
                <w:u w:val="single"/>
              </w:rPr>
            </w:pPr>
            <w:r w:rsidRPr="006053F7">
              <w:rPr>
                <w:b/>
                <w:u w:val="single"/>
              </w:rPr>
              <w:t>CRITERIA</w:t>
            </w:r>
          </w:p>
        </w:tc>
        <w:tc>
          <w:tcPr>
            <w:tcW w:w="622" w:type="pct"/>
            <w:tcBorders>
              <w:top w:val="single" w:sz="5" w:space="0" w:color="000000"/>
              <w:left w:val="single" w:sz="5" w:space="0" w:color="000000"/>
              <w:bottom w:val="single" w:sz="5" w:space="0" w:color="000000"/>
              <w:right w:val="single" w:sz="5" w:space="0" w:color="000000"/>
            </w:tcBorders>
            <w:shd w:val="clear" w:color="A6A6A6" w:fill="A6A6A6"/>
            <w:vAlign w:val="center"/>
          </w:tcPr>
          <w:p w14:paraId="50E63386" w14:textId="77777777" w:rsidR="008D45B7" w:rsidRPr="006053F7" w:rsidRDefault="00C35A13" w:rsidP="00C35A13">
            <w:pPr>
              <w:ind w:left="90" w:firstLine="0"/>
              <w:jc w:val="center"/>
              <w:rPr>
                <w:b/>
                <w:u w:val="single"/>
              </w:rPr>
            </w:pPr>
            <w:r>
              <w:rPr>
                <w:b/>
                <w:u w:val="single"/>
              </w:rPr>
              <w:t>POSSIBLE POINTS</w:t>
            </w:r>
          </w:p>
        </w:tc>
        <w:tc>
          <w:tcPr>
            <w:tcW w:w="755" w:type="pct"/>
            <w:tcBorders>
              <w:top w:val="single" w:sz="5" w:space="0" w:color="000000"/>
              <w:left w:val="single" w:sz="5" w:space="0" w:color="000000"/>
              <w:bottom w:val="single" w:sz="5" w:space="0" w:color="000000"/>
              <w:right w:val="single" w:sz="5" w:space="0" w:color="000000"/>
            </w:tcBorders>
            <w:shd w:val="clear" w:color="A6A6A6" w:fill="A6A6A6"/>
            <w:vAlign w:val="center"/>
          </w:tcPr>
          <w:p w14:paraId="2A537BC7" w14:textId="77777777" w:rsidR="008D45B7" w:rsidRPr="006053F7" w:rsidRDefault="00C35A13" w:rsidP="00C35A13">
            <w:pPr>
              <w:ind w:left="70" w:firstLine="0"/>
              <w:jc w:val="center"/>
              <w:rPr>
                <w:b/>
                <w:u w:val="single"/>
              </w:rPr>
            </w:pPr>
            <w:r>
              <w:rPr>
                <w:b/>
                <w:u w:val="single"/>
              </w:rPr>
              <w:t xml:space="preserve">POINTS </w:t>
            </w:r>
            <w:r w:rsidR="0004151B" w:rsidRPr="006053F7">
              <w:rPr>
                <w:b/>
                <w:u w:val="single"/>
              </w:rPr>
              <w:t>SCORED</w:t>
            </w:r>
          </w:p>
        </w:tc>
      </w:tr>
      <w:tr w:rsidR="008D45B7" w:rsidRPr="004F40B8" w14:paraId="4D933FDE" w14:textId="77777777" w:rsidTr="00C35A13">
        <w:trPr>
          <w:trHeight w:hRule="exact" w:val="714"/>
        </w:trPr>
        <w:tc>
          <w:tcPr>
            <w:tcW w:w="603" w:type="pct"/>
            <w:tcBorders>
              <w:top w:val="single" w:sz="5" w:space="0" w:color="000000"/>
              <w:left w:val="single" w:sz="5" w:space="0" w:color="000000"/>
              <w:bottom w:val="single" w:sz="5" w:space="0" w:color="000000"/>
              <w:right w:val="single" w:sz="5" w:space="0" w:color="000000"/>
            </w:tcBorders>
            <w:vAlign w:val="center"/>
          </w:tcPr>
          <w:p w14:paraId="6E52FD1A" w14:textId="77777777" w:rsidR="008D45B7" w:rsidRPr="00C35A13" w:rsidRDefault="00C35A13" w:rsidP="00C35A13">
            <w:r w:rsidRPr="00C35A13">
              <w:t>1</w:t>
            </w:r>
          </w:p>
        </w:tc>
        <w:tc>
          <w:tcPr>
            <w:tcW w:w="3020" w:type="pct"/>
            <w:tcBorders>
              <w:top w:val="single" w:sz="5" w:space="0" w:color="000000"/>
              <w:left w:val="single" w:sz="5" w:space="0" w:color="000000"/>
              <w:bottom w:val="single" w:sz="5" w:space="0" w:color="000000"/>
              <w:right w:val="single" w:sz="5" w:space="0" w:color="000000"/>
            </w:tcBorders>
            <w:vAlign w:val="center"/>
          </w:tcPr>
          <w:p w14:paraId="00C4CD14" w14:textId="77777777" w:rsidR="008D45B7" w:rsidRPr="006053F7" w:rsidRDefault="0004151B" w:rsidP="00C35A13">
            <w:pPr>
              <w:ind w:left="143" w:firstLine="0"/>
              <w:jc w:val="left"/>
            </w:pPr>
            <w:r w:rsidRPr="006053F7">
              <w:t>Demonstrated</w:t>
            </w:r>
            <w:r w:rsidR="008930F9" w:rsidRPr="006053F7">
              <w:t xml:space="preserve"> </w:t>
            </w:r>
            <w:r w:rsidRPr="006053F7">
              <w:t>understanding</w:t>
            </w:r>
            <w:r w:rsidR="008930F9" w:rsidRPr="006053F7">
              <w:t xml:space="preserve"> </w:t>
            </w:r>
            <w:r w:rsidRPr="006053F7">
              <w:t>of</w:t>
            </w:r>
            <w:r w:rsidR="008930F9" w:rsidRPr="006053F7">
              <w:t xml:space="preserve"> </w:t>
            </w:r>
            <w:r w:rsidRPr="006053F7">
              <w:t>the</w:t>
            </w:r>
            <w:r w:rsidR="008930F9" w:rsidRPr="006053F7">
              <w:t xml:space="preserve"> </w:t>
            </w:r>
            <w:r w:rsidRPr="006053F7">
              <w:t>problems and needs presented by the project.</w:t>
            </w:r>
          </w:p>
        </w:tc>
        <w:tc>
          <w:tcPr>
            <w:tcW w:w="622" w:type="pct"/>
            <w:tcBorders>
              <w:top w:val="single" w:sz="5" w:space="0" w:color="000000"/>
              <w:left w:val="single" w:sz="5" w:space="0" w:color="000000"/>
              <w:bottom w:val="single" w:sz="5" w:space="0" w:color="000000"/>
              <w:right w:val="single" w:sz="5" w:space="0" w:color="000000"/>
            </w:tcBorders>
            <w:vAlign w:val="center"/>
          </w:tcPr>
          <w:p w14:paraId="18FC2AD8" w14:textId="77777777" w:rsidR="008D45B7" w:rsidRPr="006053F7" w:rsidRDefault="0004151B" w:rsidP="00C35A13">
            <w:pPr>
              <w:tabs>
                <w:tab w:val="left" w:pos="898"/>
              </w:tabs>
              <w:jc w:val="center"/>
            </w:pPr>
            <w:r w:rsidRPr="006053F7">
              <w:t>20</w:t>
            </w:r>
          </w:p>
        </w:tc>
        <w:tc>
          <w:tcPr>
            <w:tcW w:w="755" w:type="pct"/>
            <w:tcBorders>
              <w:top w:val="single" w:sz="5" w:space="0" w:color="000000"/>
              <w:left w:val="single" w:sz="5" w:space="0" w:color="000000"/>
              <w:bottom w:val="single" w:sz="5" w:space="0" w:color="000000"/>
              <w:right w:val="single" w:sz="5" w:space="0" w:color="000000"/>
            </w:tcBorders>
          </w:tcPr>
          <w:p w14:paraId="1D046B40" w14:textId="77777777" w:rsidR="008D45B7" w:rsidRPr="006053F7" w:rsidRDefault="0004151B" w:rsidP="006053F7">
            <w:r w:rsidRPr="006053F7">
              <w:t xml:space="preserve"> </w:t>
            </w:r>
          </w:p>
        </w:tc>
      </w:tr>
      <w:tr w:rsidR="008D45B7" w:rsidRPr="004F40B8" w14:paraId="281120E6" w14:textId="77777777" w:rsidTr="00C35A13">
        <w:trPr>
          <w:trHeight w:hRule="exact" w:val="984"/>
        </w:trPr>
        <w:tc>
          <w:tcPr>
            <w:tcW w:w="603" w:type="pct"/>
            <w:tcBorders>
              <w:top w:val="single" w:sz="5" w:space="0" w:color="000000"/>
              <w:left w:val="single" w:sz="5" w:space="0" w:color="000000"/>
              <w:bottom w:val="single" w:sz="5" w:space="0" w:color="000000"/>
              <w:right w:val="single" w:sz="5" w:space="0" w:color="000000"/>
            </w:tcBorders>
            <w:vAlign w:val="center"/>
          </w:tcPr>
          <w:p w14:paraId="25060007" w14:textId="77777777" w:rsidR="008D45B7" w:rsidRPr="00C35A13" w:rsidRDefault="0004151B" w:rsidP="00C35A13">
            <w:r w:rsidRPr="00C35A13">
              <w:t>2</w:t>
            </w:r>
          </w:p>
        </w:tc>
        <w:tc>
          <w:tcPr>
            <w:tcW w:w="3020" w:type="pct"/>
            <w:tcBorders>
              <w:top w:val="single" w:sz="5" w:space="0" w:color="000000"/>
              <w:left w:val="single" w:sz="5" w:space="0" w:color="000000"/>
              <w:bottom w:val="single" w:sz="5" w:space="0" w:color="000000"/>
              <w:right w:val="single" w:sz="5" w:space="0" w:color="000000"/>
            </w:tcBorders>
            <w:vAlign w:val="center"/>
          </w:tcPr>
          <w:p w14:paraId="723BDC90" w14:textId="77777777" w:rsidR="008D45B7" w:rsidRPr="006053F7" w:rsidRDefault="0004151B" w:rsidP="00C35A13">
            <w:pPr>
              <w:ind w:left="143" w:firstLine="0"/>
              <w:jc w:val="left"/>
            </w:pPr>
            <w:r w:rsidRPr="006053F7">
              <w:t>Soundness of offeror’s approach to</w:t>
            </w:r>
            <w:r w:rsidR="008930F9" w:rsidRPr="006053F7">
              <w:t xml:space="preserve"> </w:t>
            </w:r>
            <w:r w:rsidRPr="006053F7">
              <w:t>the problems and needs presented by the</w:t>
            </w:r>
            <w:r w:rsidR="008930F9" w:rsidRPr="006053F7">
              <w:t xml:space="preserve"> </w:t>
            </w:r>
            <w:r w:rsidRPr="006053F7">
              <w:t>project, including offeror’s</w:t>
            </w:r>
            <w:r w:rsidR="008930F9" w:rsidRPr="006053F7">
              <w:t xml:space="preserve"> </w:t>
            </w:r>
            <w:r w:rsidRPr="006053F7">
              <w:t>methodology for achieving specific</w:t>
            </w:r>
            <w:r w:rsidR="008930F9" w:rsidRPr="006053F7">
              <w:t xml:space="preserve"> </w:t>
            </w:r>
            <w:r w:rsidRPr="006053F7">
              <w:t>tasks and objectives.</w:t>
            </w:r>
          </w:p>
        </w:tc>
        <w:tc>
          <w:tcPr>
            <w:tcW w:w="622" w:type="pct"/>
            <w:tcBorders>
              <w:top w:val="single" w:sz="5" w:space="0" w:color="000000"/>
              <w:left w:val="single" w:sz="5" w:space="0" w:color="000000"/>
              <w:bottom w:val="single" w:sz="5" w:space="0" w:color="000000"/>
              <w:right w:val="single" w:sz="5" w:space="0" w:color="000000"/>
            </w:tcBorders>
            <w:vAlign w:val="center"/>
          </w:tcPr>
          <w:p w14:paraId="7D898036" w14:textId="77777777" w:rsidR="008D45B7" w:rsidRPr="006053F7" w:rsidRDefault="0004151B" w:rsidP="006053F7">
            <w:pPr>
              <w:jc w:val="center"/>
            </w:pPr>
            <w:r w:rsidRPr="006053F7">
              <w:t>20</w:t>
            </w:r>
          </w:p>
        </w:tc>
        <w:tc>
          <w:tcPr>
            <w:tcW w:w="755" w:type="pct"/>
            <w:tcBorders>
              <w:top w:val="single" w:sz="5" w:space="0" w:color="000000"/>
              <w:left w:val="single" w:sz="5" w:space="0" w:color="000000"/>
              <w:bottom w:val="single" w:sz="5" w:space="0" w:color="000000"/>
              <w:right w:val="single" w:sz="5" w:space="0" w:color="000000"/>
            </w:tcBorders>
          </w:tcPr>
          <w:p w14:paraId="1F089A38" w14:textId="77777777" w:rsidR="008D45B7" w:rsidRPr="006053F7" w:rsidRDefault="0004151B" w:rsidP="006053F7">
            <w:r w:rsidRPr="006053F7">
              <w:t xml:space="preserve"> </w:t>
            </w:r>
          </w:p>
        </w:tc>
      </w:tr>
      <w:tr w:rsidR="008D45B7" w:rsidRPr="004F40B8" w14:paraId="121CC39B" w14:textId="77777777" w:rsidTr="00C35A13">
        <w:trPr>
          <w:trHeight w:hRule="exact" w:val="633"/>
        </w:trPr>
        <w:tc>
          <w:tcPr>
            <w:tcW w:w="603" w:type="pct"/>
            <w:tcBorders>
              <w:top w:val="single" w:sz="5" w:space="0" w:color="000000"/>
              <w:left w:val="single" w:sz="5" w:space="0" w:color="000000"/>
              <w:bottom w:val="single" w:sz="5" w:space="0" w:color="000000"/>
              <w:right w:val="single" w:sz="5" w:space="0" w:color="000000"/>
            </w:tcBorders>
            <w:vAlign w:val="center"/>
          </w:tcPr>
          <w:p w14:paraId="3427E721" w14:textId="77777777" w:rsidR="008D45B7" w:rsidRPr="00C35A13" w:rsidRDefault="0004151B" w:rsidP="00C35A13">
            <w:r w:rsidRPr="00C35A13">
              <w:t>3</w:t>
            </w:r>
          </w:p>
        </w:tc>
        <w:tc>
          <w:tcPr>
            <w:tcW w:w="3020" w:type="pct"/>
            <w:tcBorders>
              <w:top w:val="single" w:sz="5" w:space="0" w:color="000000"/>
              <w:left w:val="single" w:sz="5" w:space="0" w:color="000000"/>
              <w:bottom w:val="single" w:sz="5" w:space="0" w:color="000000"/>
              <w:right w:val="single" w:sz="5" w:space="0" w:color="000000"/>
            </w:tcBorders>
            <w:vAlign w:val="center"/>
          </w:tcPr>
          <w:p w14:paraId="79DAB314" w14:textId="77777777" w:rsidR="008D45B7" w:rsidRPr="006053F7" w:rsidRDefault="0004151B" w:rsidP="00C35A13">
            <w:pPr>
              <w:ind w:left="143" w:firstLine="0"/>
              <w:jc w:val="left"/>
            </w:pPr>
            <w:r w:rsidRPr="006053F7">
              <w:t>Experience</w:t>
            </w:r>
            <w:r w:rsidR="008930F9" w:rsidRPr="006053F7">
              <w:t xml:space="preserve"> </w:t>
            </w:r>
            <w:r w:rsidRPr="006053F7">
              <w:t>and capacity of offeror, including recent and related exper</w:t>
            </w:r>
            <w:r w:rsidRPr="006053F7">
              <w:softHyphen/>
              <w:t>ience.</w:t>
            </w:r>
          </w:p>
        </w:tc>
        <w:tc>
          <w:tcPr>
            <w:tcW w:w="622" w:type="pct"/>
            <w:tcBorders>
              <w:top w:val="single" w:sz="5" w:space="0" w:color="000000"/>
              <w:left w:val="single" w:sz="5" w:space="0" w:color="000000"/>
              <w:bottom w:val="single" w:sz="5" w:space="0" w:color="000000"/>
              <w:right w:val="single" w:sz="5" w:space="0" w:color="000000"/>
            </w:tcBorders>
            <w:vAlign w:val="center"/>
          </w:tcPr>
          <w:p w14:paraId="5614FB27" w14:textId="77777777" w:rsidR="008D45B7" w:rsidRPr="006053F7" w:rsidRDefault="0004151B" w:rsidP="006053F7">
            <w:pPr>
              <w:jc w:val="center"/>
            </w:pPr>
            <w:r w:rsidRPr="006053F7">
              <w:t>20</w:t>
            </w:r>
          </w:p>
        </w:tc>
        <w:tc>
          <w:tcPr>
            <w:tcW w:w="755" w:type="pct"/>
            <w:tcBorders>
              <w:top w:val="single" w:sz="5" w:space="0" w:color="000000"/>
              <w:left w:val="single" w:sz="5" w:space="0" w:color="000000"/>
              <w:bottom w:val="single" w:sz="5" w:space="0" w:color="000000"/>
              <w:right w:val="single" w:sz="5" w:space="0" w:color="000000"/>
            </w:tcBorders>
          </w:tcPr>
          <w:p w14:paraId="7DF3EECA" w14:textId="77777777" w:rsidR="008D45B7" w:rsidRPr="006053F7" w:rsidRDefault="0004151B" w:rsidP="006053F7">
            <w:r w:rsidRPr="006053F7">
              <w:t xml:space="preserve"> </w:t>
            </w:r>
          </w:p>
        </w:tc>
      </w:tr>
      <w:tr w:rsidR="008D45B7" w:rsidRPr="004F40B8" w14:paraId="7E384060" w14:textId="77777777" w:rsidTr="00C35A13">
        <w:trPr>
          <w:trHeight w:hRule="exact" w:val="1173"/>
        </w:trPr>
        <w:tc>
          <w:tcPr>
            <w:tcW w:w="603" w:type="pct"/>
            <w:tcBorders>
              <w:top w:val="single" w:sz="5" w:space="0" w:color="000000"/>
              <w:left w:val="single" w:sz="5" w:space="0" w:color="000000"/>
              <w:bottom w:val="single" w:sz="5" w:space="0" w:color="000000"/>
              <w:right w:val="single" w:sz="5" w:space="0" w:color="000000"/>
            </w:tcBorders>
            <w:vAlign w:val="center"/>
          </w:tcPr>
          <w:p w14:paraId="7488CD79" w14:textId="77777777" w:rsidR="008D45B7" w:rsidRPr="00C35A13" w:rsidRDefault="0004151B" w:rsidP="00C35A13">
            <w:r w:rsidRPr="00C35A13">
              <w:t>4</w:t>
            </w:r>
          </w:p>
        </w:tc>
        <w:tc>
          <w:tcPr>
            <w:tcW w:w="3020" w:type="pct"/>
            <w:tcBorders>
              <w:top w:val="single" w:sz="5" w:space="0" w:color="000000"/>
              <w:left w:val="single" w:sz="5" w:space="0" w:color="000000"/>
              <w:bottom w:val="single" w:sz="5" w:space="0" w:color="000000"/>
              <w:right w:val="single" w:sz="5" w:space="0" w:color="000000"/>
            </w:tcBorders>
            <w:vAlign w:val="center"/>
          </w:tcPr>
          <w:p w14:paraId="3F3F95B1" w14:textId="77777777" w:rsidR="008D45B7" w:rsidRPr="006053F7" w:rsidRDefault="0004151B" w:rsidP="00C35A13">
            <w:pPr>
              <w:ind w:left="143" w:firstLine="0"/>
              <w:jc w:val="left"/>
            </w:pPr>
            <w:r w:rsidRPr="006053F7">
              <w:t>Qualifications of project personnel and offeror’s ability to commit a capable staff and support for a project of this size under the time constraints as listed in the RFP.</w:t>
            </w:r>
          </w:p>
        </w:tc>
        <w:tc>
          <w:tcPr>
            <w:tcW w:w="622" w:type="pct"/>
            <w:tcBorders>
              <w:top w:val="single" w:sz="5" w:space="0" w:color="000000"/>
              <w:left w:val="single" w:sz="5" w:space="0" w:color="000000"/>
              <w:bottom w:val="single" w:sz="5" w:space="0" w:color="000000"/>
              <w:right w:val="single" w:sz="5" w:space="0" w:color="000000"/>
            </w:tcBorders>
            <w:vAlign w:val="center"/>
          </w:tcPr>
          <w:p w14:paraId="055E6F29" w14:textId="77777777" w:rsidR="008D45B7" w:rsidRPr="006053F7" w:rsidRDefault="0004151B" w:rsidP="006053F7">
            <w:pPr>
              <w:jc w:val="center"/>
            </w:pPr>
            <w:r w:rsidRPr="006053F7">
              <w:t>20</w:t>
            </w:r>
          </w:p>
        </w:tc>
        <w:tc>
          <w:tcPr>
            <w:tcW w:w="755" w:type="pct"/>
            <w:tcBorders>
              <w:top w:val="single" w:sz="5" w:space="0" w:color="000000"/>
              <w:left w:val="single" w:sz="5" w:space="0" w:color="000000"/>
              <w:bottom w:val="single" w:sz="5" w:space="0" w:color="000000"/>
              <w:right w:val="single" w:sz="5" w:space="0" w:color="000000"/>
            </w:tcBorders>
          </w:tcPr>
          <w:p w14:paraId="12DB32CB" w14:textId="77777777" w:rsidR="008D45B7" w:rsidRPr="006053F7" w:rsidRDefault="0004151B" w:rsidP="006053F7">
            <w:r w:rsidRPr="006053F7">
              <w:t xml:space="preserve"> </w:t>
            </w:r>
          </w:p>
        </w:tc>
      </w:tr>
      <w:tr w:rsidR="008D45B7" w:rsidRPr="004F40B8" w14:paraId="6BD8C3D0" w14:textId="77777777" w:rsidTr="00C35A13">
        <w:trPr>
          <w:trHeight w:hRule="exact" w:val="562"/>
        </w:trPr>
        <w:tc>
          <w:tcPr>
            <w:tcW w:w="603" w:type="pct"/>
            <w:tcBorders>
              <w:top w:val="single" w:sz="5" w:space="0" w:color="000000"/>
              <w:left w:val="single" w:sz="5" w:space="0" w:color="000000"/>
              <w:bottom w:val="single" w:sz="5" w:space="0" w:color="000000"/>
              <w:right w:val="single" w:sz="5" w:space="0" w:color="000000"/>
            </w:tcBorders>
            <w:vAlign w:val="center"/>
          </w:tcPr>
          <w:p w14:paraId="4F0AB0A4" w14:textId="77777777" w:rsidR="008D45B7" w:rsidRPr="00C35A13" w:rsidRDefault="0004151B" w:rsidP="00C35A13">
            <w:r w:rsidRPr="00C35A13">
              <w:t>5</w:t>
            </w:r>
          </w:p>
        </w:tc>
        <w:tc>
          <w:tcPr>
            <w:tcW w:w="3020" w:type="pct"/>
            <w:tcBorders>
              <w:top w:val="single" w:sz="5" w:space="0" w:color="000000"/>
              <w:left w:val="single" w:sz="5" w:space="0" w:color="000000"/>
              <w:bottom w:val="single" w:sz="5" w:space="0" w:color="000000"/>
              <w:right w:val="single" w:sz="5" w:space="0" w:color="000000"/>
            </w:tcBorders>
            <w:vAlign w:val="center"/>
          </w:tcPr>
          <w:p w14:paraId="68275087" w14:textId="77777777" w:rsidR="008D45B7" w:rsidRPr="006053F7" w:rsidRDefault="0004151B" w:rsidP="00C35A13">
            <w:pPr>
              <w:ind w:left="143" w:firstLine="0"/>
              <w:jc w:val="left"/>
            </w:pPr>
            <w:r w:rsidRPr="006053F7">
              <w:t>Cost effectiveness and reasonableness of offeror’s proposed fee.</w:t>
            </w:r>
          </w:p>
        </w:tc>
        <w:tc>
          <w:tcPr>
            <w:tcW w:w="622" w:type="pct"/>
            <w:tcBorders>
              <w:top w:val="single" w:sz="5" w:space="0" w:color="000000"/>
              <w:left w:val="single" w:sz="5" w:space="0" w:color="000000"/>
              <w:bottom w:val="single" w:sz="5" w:space="0" w:color="000000"/>
              <w:right w:val="single" w:sz="5" w:space="0" w:color="000000"/>
            </w:tcBorders>
            <w:vAlign w:val="center"/>
          </w:tcPr>
          <w:p w14:paraId="474939C9" w14:textId="77777777" w:rsidR="008D45B7" w:rsidRPr="006053F7" w:rsidRDefault="0004151B" w:rsidP="006053F7">
            <w:pPr>
              <w:jc w:val="center"/>
            </w:pPr>
            <w:r w:rsidRPr="006053F7">
              <w:t>20</w:t>
            </w:r>
          </w:p>
        </w:tc>
        <w:tc>
          <w:tcPr>
            <w:tcW w:w="755" w:type="pct"/>
            <w:tcBorders>
              <w:top w:val="single" w:sz="5" w:space="0" w:color="000000"/>
              <w:left w:val="single" w:sz="5" w:space="0" w:color="000000"/>
              <w:bottom w:val="single" w:sz="5" w:space="0" w:color="000000"/>
              <w:right w:val="single" w:sz="5" w:space="0" w:color="000000"/>
            </w:tcBorders>
          </w:tcPr>
          <w:p w14:paraId="5F3ABFB1" w14:textId="77777777" w:rsidR="008D45B7" w:rsidRPr="006053F7" w:rsidRDefault="0004151B" w:rsidP="006053F7">
            <w:r w:rsidRPr="006053F7">
              <w:t xml:space="preserve"> </w:t>
            </w:r>
          </w:p>
        </w:tc>
      </w:tr>
      <w:tr w:rsidR="008D45B7" w:rsidRPr="004F40B8" w14:paraId="27FA21BC" w14:textId="77777777" w:rsidTr="00C35A13">
        <w:trPr>
          <w:trHeight w:hRule="exact" w:val="606"/>
        </w:trPr>
        <w:tc>
          <w:tcPr>
            <w:tcW w:w="603" w:type="pct"/>
            <w:tcBorders>
              <w:top w:val="single" w:sz="5" w:space="0" w:color="000000"/>
              <w:left w:val="single" w:sz="5" w:space="0" w:color="000000"/>
              <w:bottom w:val="single" w:sz="5" w:space="0" w:color="000000"/>
              <w:right w:val="single" w:sz="5" w:space="0" w:color="000000"/>
            </w:tcBorders>
            <w:vAlign w:val="center"/>
          </w:tcPr>
          <w:p w14:paraId="75DCEC95" w14:textId="77777777" w:rsidR="008D45B7" w:rsidRPr="00C35A13" w:rsidRDefault="0004151B" w:rsidP="00C35A13">
            <w:r w:rsidRPr="00C35A13">
              <w:t xml:space="preserve"> </w:t>
            </w:r>
          </w:p>
        </w:tc>
        <w:tc>
          <w:tcPr>
            <w:tcW w:w="3020" w:type="pct"/>
            <w:tcBorders>
              <w:top w:val="single" w:sz="5" w:space="0" w:color="000000"/>
              <w:left w:val="single" w:sz="5" w:space="0" w:color="000000"/>
              <w:bottom w:val="single" w:sz="5" w:space="0" w:color="000000"/>
              <w:right w:val="single" w:sz="5" w:space="0" w:color="000000"/>
            </w:tcBorders>
          </w:tcPr>
          <w:p w14:paraId="376D113B" w14:textId="77777777" w:rsidR="008D45B7" w:rsidRPr="006053F7" w:rsidRDefault="0004151B" w:rsidP="006053F7">
            <w:r w:rsidRPr="006053F7">
              <w:t xml:space="preserve"> </w:t>
            </w:r>
          </w:p>
        </w:tc>
        <w:tc>
          <w:tcPr>
            <w:tcW w:w="622" w:type="pct"/>
            <w:tcBorders>
              <w:top w:val="single" w:sz="5" w:space="0" w:color="000000"/>
              <w:left w:val="single" w:sz="5" w:space="0" w:color="000000"/>
              <w:bottom w:val="single" w:sz="5" w:space="0" w:color="000000"/>
              <w:right w:val="single" w:sz="5" w:space="0" w:color="000000"/>
            </w:tcBorders>
            <w:vAlign w:val="center"/>
          </w:tcPr>
          <w:p w14:paraId="6E3ADD12" w14:textId="77777777" w:rsidR="008D45B7" w:rsidRPr="00C35A13" w:rsidRDefault="00C35A13" w:rsidP="00C35A13">
            <w:pPr>
              <w:ind w:left="19" w:firstLine="0"/>
              <w:jc w:val="center"/>
              <w:rPr>
                <w:b/>
              </w:rPr>
            </w:pPr>
            <w:r>
              <w:rPr>
                <w:b/>
              </w:rPr>
              <w:t xml:space="preserve">TOTAL </w:t>
            </w:r>
            <w:r w:rsidR="0004151B" w:rsidRPr="00C35A13">
              <w:rPr>
                <w:b/>
              </w:rPr>
              <w:t>POINTS</w:t>
            </w:r>
          </w:p>
        </w:tc>
        <w:tc>
          <w:tcPr>
            <w:tcW w:w="755" w:type="pct"/>
            <w:tcBorders>
              <w:top w:val="single" w:sz="5" w:space="0" w:color="000000"/>
              <w:left w:val="single" w:sz="5" w:space="0" w:color="000000"/>
              <w:bottom w:val="single" w:sz="5" w:space="0" w:color="000000"/>
              <w:right w:val="single" w:sz="5" w:space="0" w:color="000000"/>
            </w:tcBorders>
          </w:tcPr>
          <w:p w14:paraId="633FF72B" w14:textId="77777777" w:rsidR="008D45B7" w:rsidRPr="00C35A13" w:rsidRDefault="0004151B" w:rsidP="00C35A13">
            <w:pPr>
              <w:ind w:left="907" w:firstLine="0"/>
            </w:pPr>
            <w:r w:rsidRPr="00C35A13">
              <w:t xml:space="preserve"> </w:t>
            </w:r>
          </w:p>
        </w:tc>
      </w:tr>
    </w:tbl>
    <w:p w14:paraId="41ECFF77" w14:textId="77777777" w:rsidR="008D45B7" w:rsidRPr="004F40B8" w:rsidRDefault="008D45B7">
      <w:pPr>
        <w:spacing w:after="257" w:line="20" w:lineRule="exact"/>
        <w:rPr>
          <w:sz w:val="24"/>
          <w:szCs w:val="24"/>
        </w:rPr>
      </w:pPr>
    </w:p>
    <w:p w14:paraId="3C114DB9" w14:textId="77777777" w:rsidR="008D45B7" w:rsidRDefault="0004151B" w:rsidP="006053F7">
      <w:pPr>
        <w:spacing w:line="282" w:lineRule="exact"/>
        <w:ind w:left="144"/>
        <w:textAlignment w:val="baseline"/>
        <w:rPr>
          <w:rFonts w:eastAsia="Times New Roman"/>
          <w:color w:val="000000"/>
          <w:spacing w:val="-1"/>
          <w:sz w:val="24"/>
          <w:szCs w:val="24"/>
        </w:rPr>
      </w:pPr>
      <w:r w:rsidRPr="004F40B8">
        <w:rPr>
          <w:rFonts w:eastAsia="Times New Roman"/>
          <w:color w:val="000000"/>
          <w:spacing w:val="-1"/>
          <w:sz w:val="24"/>
          <w:szCs w:val="24"/>
        </w:rPr>
        <w:t>REVIEWER’S COMMENTS:</w:t>
      </w:r>
    </w:p>
    <w:p w14:paraId="7EDF95B5" w14:textId="77777777" w:rsidR="006053F7" w:rsidRDefault="006053F7" w:rsidP="006053F7">
      <w:pPr>
        <w:spacing w:line="282" w:lineRule="exact"/>
        <w:ind w:left="144"/>
        <w:textAlignment w:val="baseline"/>
        <w:rPr>
          <w:rFonts w:eastAsia="Times New Roman"/>
          <w:color w:val="000000"/>
          <w:spacing w:val="-1"/>
          <w:sz w:val="24"/>
          <w:szCs w:val="24"/>
        </w:rPr>
      </w:pPr>
    </w:p>
    <w:p w14:paraId="627F4959" w14:textId="77777777" w:rsidR="006053F7" w:rsidRPr="006053F7" w:rsidRDefault="006053F7" w:rsidP="006053F7">
      <w:pPr>
        <w:spacing w:line="480" w:lineRule="auto"/>
        <w:ind w:left="144"/>
        <w:textAlignment w:val="baseline"/>
        <w:rPr>
          <w:rFonts w:eastAsia="Times New Roman"/>
          <w:color w:val="000000"/>
          <w:spacing w:val="-1"/>
          <w:sz w:val="24"/>
          <w:szCs w:val="24"/>
          <w:u w:val="single"/>
        </w:rPr>
      </w:pP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r>
        <w:rPr>
          <w:rFonts w:eastAsia="Times New Roman"/>
          <w:color w:val="000000"/>
          <w:spacing w:val="-1"/>
          <w:sz w:val="24"/>
          <w:szCs w:val="24"/>
          <w:u w:val="single"/>
        </w:rPr>
        <w:tab/>
      </w:r>
    </w:p>
    <w:p w14:paraId="482DBA44" w14:textId="77777777" w:rsidR="006053F7" w:rsidRDefault="006053F7" w:rsidP="006053F7">
      <w:pPr>
        <w:spacing w:line="282" w:lineRule="exact"/>
        <w:ind w:left="144"/>
        <w:jc w:val="center"/>
        <w:textAlignment w:val="baseline"/>
        <w:rPr>
          <w:rFonts w:eastAsia="Times New Roman"/>
          <w:color w:val="000000"/>
          <w:spacing w:val="-1"/>
          <w:sz w:val="24"/>
          <w:szCs w:val="24"/>
        </w:rPr>
      </w:pPr>
      <w:r>
        <w:rPr>
          <w:rFonts w:eastAsia="Times New Roman"/>
          <w:color w:val="000000"/>
          <w:spacing w:val="-1"/>
          <w:sz w:val="24"/>
          <w:szCs w:val="24"/>
        </w:rPr>
        <w:t>[The remainder of this page intentionally left blank.]</w:t>
      </w:r>
    </w:p>
    <w:p w14:paraId="1D4FA1DD" w14:textId="77777777" w:rsidR="006053F7" w:rsidRDefault="006053F7" w:rsidP="006053F7">
      <w:pPr>
        <w:spacing w:line="282" w:lineRule="exact"/>
        <w:ind w:left="144"/>
        <w:textAlignment w:val="baseline"/>
        <w:rPr>
          <w:rFonts w:eastAsia="Times New Roman"/>
          <w:color w:val="000000"/>
          <w:spacing w:val="-1"/>
          <w:sz w:val="24"/>
          <w:szCs w:val="24"/>
        </w:rPr>
      </w:pPr>
    </w:p>
    <w:p w14:paraId="130168FD" w14:textId="77777777" w:rsidR="006053F7" w:rsidRDefault="006053F7" w:rsidP="006053F7">
      <w:pPr>
        <w:spacing w:line="282" w:lineRule="exact"/>
        <w:ind w:left="144"/>
        <w:textAlignment w:val="baseline"/>
        <w:rPr>
          <w:rFonts w:eastAsia="Times New Roman"/>
          <w:color w:val="000000"/>
          <w:spacing w:val="-1"/>
          <w:sz w:val="24"/>
          <w:szCs w:val="24"/>
        </w:rPr>
      </w:pPr>
    </w:p>
    <w:p w14:paraId="38257340" w14:textId="77777777" w:rsidR="0076528D" w:rsidRPr="0053173B" w:rsidRDefault="00965921" w:rsidP="006053F7">
      <w:pPr>
        <w:jc w:val="center"/>
        <w:rPr>
          <w:b/>
          <w:sz w:val="28"/>
          <w:szCs w:val="28"/>
        </w:rPr>
      </w:pPr>
      <w:r>
        <w:rPr>
          <w:b/>
          <w:noProof/>
          <w:sz w:val="28"/>
          <w:szCs w:val="28"/>
        </w:rPr>
        <w:drawing>
          <wp:anchor distT="0" distB="0" distL="114300" distR="114300" simplePos="0" relativeHeight="251678720" behindDoc="0" locked="0" layoutInCell="1" allowOverlap="1" wp14:anchorId="1A54D912" wp14:editId="441835D8">
            <wp:simplePos x="0" y="0"/>
            <wp:positionH relativeFrom="column">
              <wp:posOffset>190500</wp:posOffset>
            </wp:positionH>
            <wp:positionV relativeFrom="paragraph">
              <wp:posOffset>-64770</wp:posOffset>
            </wp:positionV>
            <wp:extent cx="685800" cy="685800"/>
            <wp:effectExtent l="0" t="0" r="0" b="0"/>
            <wp:wrapSquare wrapText="bothSides"/>
            <wp:docPr id="35" name="Picture 35" descr="GEORGETOWN COUN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ORGETOWN COUNTY LOGO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EA79FE">
        <w:rPr>
          <w:b/>
          <w:sz w:val="28"/>
          <w:szCs w:val="28"/>
        </w:rPr>
        <w:t>Instructions for Bidders</w:t>
      </w:r>
    </w:p>
    <w:p w14:paraId="0FC320B7" w14:textId="77777777" w:rsidR="006053F7" w:rsidRPr="0053173B" w:rsidRDefault="0076528D" w:rsidP="006053F7">
      <w:pPr>
        <w:pStyle w:val="Heading1"/>
        <w:jc w:val="center"/>
        <w:rPr>
          <w:rFonts w:eastAsia="PMingLiU" w:cs="Times New Roman"/>
          <w:b/>
          <w:sz w:val="28"/>
          <w:szCs w:val="28"/>
          <w:u w:val="single"/>
        </w:rPr>
      </w:pPr>
      <w:r w:rsidRPr="0053173B">
        <w:rPr>
          <w:b/>
          <w:sz w:val="28"/>
          <w:szCs w:val="28"/>
        </w:rPr>
        <w:t>Bid #</w:t>
      </w:r>
      <w:r w:rsidR="008F33C7">
        <w:rPr>
          <w:b/>
          <w:sz w:val="28"/>
          <w:szCs w:val="28"/>
        </w:rPr>
        <w:t>21-010</w:t>
      </w:r>
    </w:p>
    <w:p w14:paraId="4BCAC460" w14:textId="77777777" w:rsidR="0076528D" w:rsidRDefault="006053F7" w:rsidP="006053F7">
      <w:pPr>
        <w:pStyle w:val="Heading1"/>
        <w:jc w:val="center"/>
        <w:rPr>
          <w:b/>
          <w:sz w:val="28"/>
          <w:szCs w:val="28"/>
          <w:u w:val="single"/>
        </w:rPr>
      </w:pPr>
      <w:r w:rsidRPr="0053173B">
        <w:rPr>
          <w:b/>
          <w:sz w:val="28"/>
          <w:szCs w:val="28"/>
          <w:u w:val="single"/>
        </w:rPr>
        <w:t>Inmate Telephone Service Provider</w:t>
      </w:r>
    </w:p>
    <w:p w14:paraId="3CDC840C" w14:textId="77777777" w:rsidR="00265451" w:rsidRDefault="00265451" w:rsidP="00265451"/>
    <w:p w14:paraId="72C28CC9" w14:textId="77777777" w:rsidR="00265451" w:rsidRDefault="00265451" w:rsidP="00265451"/>
    <w:p w14:paraId="2C9FDF5A" w14:textId="77777777" w:rsidR="00265451" w:rsidRPr="004951C4" w:rsidRDefault="00265451" w:rsidP="00265451">
      <w:pPr>
        <w:numPr>
          <w:ilvl w:val="0"/>
          <w:numId w:val="17"/>
        </w:numPr>
        <w:spacing w:line="240" w:lineRule="auto"/>
        <w:jc w:val="left"/>
        <w:rPr>
          <w:b/>
          <w:bCs/>
          <w:color w:val="000000"/>
          <w:sz w:val="24"/>
          <w:szCs w:val="24"/>
        </w:rPr>
      </w:pPr>
      <w:r w:rsidRPr="004951C4">
        <w:rPr>
          <w:b/>
          <w:bCs/>
          <w:color w:val="000000"/>
          <w:sz w:val="24"/>
          <w:szCs w:val="24"/>
          <w:u w:val="single"/>
        </w:rPr>
        <w:t>Submission of Questions</w:t>
      </w:r>
    </w:p>
    <w:p w14:paraId="0C483B91" w14:textId="77777777" w:rsidR="00EA79FE" w:rsidRDefault="00EA79FE" w:rsidP="00EA79FE">
      <w:pPr>
        <w:pStyle w:val="PlainText"/>
        <w:ind w:left="360"/>
        <w:rPr>
          <w:rFonts w:ascii="Times New Roman" w:hAnsi="Times New Roman" w:cs="Times New Roman"/>
          <w:bCs/>
          <w:sz w:val="24"/>
          <w:szCs w:val="24"/>
        </w:rPr>
      </w:pPr>
      <w:r>
        <w:rPr>
          <w:bCs/>
          <w:sz w:val="24"/>
          <w:szCs w:val="24"/>
        </w:rPr>
        <w:t xml:space="preserve">    </w:t>
      </w:r>
      <w:r w:rsidRPr="00637928">
        <w:rPr>
          <w:rFonts w:ascii="Times New Roman" w:hAnsi="Times New Roman" w:cs="Times New Roman"/>
          <w:bCs/>
          <w:sz w:val="24"/>
          <w:szCs w:val="24"/>
        </w:rPr>
        <w:t xml:space="preserve">Questions must be submitted in writing via electronic mail, facsimile or postal mail to the </w:t>
      </w:r>
      <w:r>
        <w:rPr>
          <w:rFonts w:ascii="Times New Roman" w:hAnsi="Times New Roman" w:cs="Times New Roman"/>
          <w:bCs/>
          <w:sz w:val="24"/>
          <w:szCs w:val="24"/>
        </w:rPr>
        <w:t>I</w:t>
      </w:r>
      <w:r w:rsidRPr="00637928">
        <w:rPr>
          <w:rFonts w:ascii="Times New Roman" w:hAnsi="Times New Roman" w:cs="Times New Roman"/>
          <w:bCs/>
          <w:sz w:val="24"/>
          <w:szCs w:val="24"/>
        </w:rPr>
        <w:t xml:space="preserve">ssuing </w:t>
      </w:r>
      <w:r>
        <w:rPr>
          <w:rFonts w:ascii="Times New Roman" w:hAnsi="Times New Roman" w:cs="Times New Roman"/>
          <w:bCs/>
          <w:sz w:val="24"/>
          <w:szCs w:val="24"/>
        </w:rPr>
        <w:t>O</w:t>
      </w:r>
      <w:r w:rsidRPr="00637928">
        <w:rPr>
          <w:rFonts w:ascii="Times New Roman" w:hAnsi="Times New Roman" w:cs="Times New Roman"/>
          <w:bCs/>
          <w:sz w:val="24"/>
          <w:szCs w:val="24"/>
        </w:rPr>
        <w:t>fficer</w:t>
      </w:r>
      <w:r>
        <w:rPr>
          <w:rFonts w:ascii="Times New Roman" w:hAnsi="Times New Roman" w:cs="Times New Roman"/>
          <w:bCs/>
          <w:sz w:val="24"/>
          <w:szCs w:val="24"/>
        </w:rPr>
        <w:t xml:space="preserve"> no later than the “Deadline for Questions” cutoff identified in the Bid Timeline on page three (3) in order to generate an official answer.  All written questions will receive an official written response from the Georgetown County Purchasing Office (GCPO) and will become addenda to the solicitation.  </w:t>
      </w:r>
    </w:p>
    <w:p w14:paraId="4A21E22C" w14:textId="77777777" w:rsidR="00EA79FE" w:rsidRDefault="00EA79FE" w:rsidP="00EA79FE">
      <w:pPr>
        <w:pStyle w:val="PlainText"/>
        <w:ind w:left="360"/>
        <w:rPr>
          <w:rFonts w:ascii="Times New Roman" w:hAnsi="Times New Roman" w:cs="Times New Roman"/>
          <w:bCs/>
          <w:sz w:val="24"/>
          <w:szCs w:val="24"/>
        </w:rPr>
      </w:pPr>
    </w:p>
    <w:p w14:paraId="10EE8A2E" w14:textId="77777777" w:rsidR="00EA79FE" w:rsidRDefault="00EA79FE" w:rsidP="00EA79FE">
      <w:pPr>
        <w:pStyle w:val="PlainText"/>
        <w:ind w:left="360" w:firstLine="0"/>
        <w:rPr>
          <w:rFonts w:ascii="Times New Roman" w:hAnsi="Times New Roman" w:cs="Times New Roman"/>
          <w:bCs/>
          <w:sz w:val="24"/>
          <w:szCs w:val="24"/>
        </w:rPr>
      </w:pPr>
      <w:r>
        <w:rPr>
          <w:rFonts w:ascii="Times New Roman" w:hAnsi="Times New Roman" w:cs="Times New Roman"/>
          <w:bCs/>
          <w:sz w:val="24"/>
          <w:szCs w:val="24"/>
        </w:rPr>
        <w:t xml:space="preserve">GCPO reserves the right to reject or deny any requests made by the provider.  </w:t>
      </w:r>
    </w:p>
    <w:p w14:paraId="2A37B22C" w14:textId="77777777" w:rsidR="00EA79FE" w:rsidRDefault="00EA79FE" w:rsidP="00EA79FE">
      <w:pPr>
        <w:pStyle w:val="PlainText"/>
        <w:ind w:left="360"/>
        <w:rPr>
          <w:rFonts w:ascii="Times New Roman" w:hAnsi="Times New Roman" w:cs="Times New Roman"/>
          <w:bCs/>
          <w:sz w:val="24"/>
          <w:szCs w:val="24"/>
        </w:rPr>
      </w:pPr>
    </w:p>
    <w:p w14:paraId="35BB02F3" w14:textId="77777777" w:rsidR="00EA79FE" w:rsidRDefault="00EA79FE" w:rsidP="00EA79FE">
      <w:pPr>
        <w:pStyle w:val="PlainText"/>
        <w:ind w:left="360" w:firstLine="0"/>
        <w:rPr>
          <w:rFonts w:ascii="Times New Roman" w:hAnsi="Times New Roman" w:cs="Times New Roman"/>
          <w:bCs/>
          <w:sz w:val="24"/>
          <w:szCs w:val="24"/>
        </w:rPr>
      </w:pPr>
      <w:r>
        <w:rPr>
          <w:rFonts w:ascii="Times New Roman" w:hAnsi="Times New Roman" w:cs="Times New Roman"/>
          <w:bCs/>
          <w:sz w:val="24"/>
          <w:szCs w:val="24"/>
        </w:rPr>
        <w:t xml:space="preserve">Impromptu, unwritten questions are </w:t>
      </w:r>
      <w:proofErr w:type="gramStart"/>
      <w:r>
        <w:rPr>
          <w:rFonts w:ascii="Times New Roman" w:hAnsi="Times New Roman" w:cs="Times New Roman"/>
          <w:bCs/>
          <w:sz w:val="24"/>
          <w:szCs w:val="24"/>
        </w:rPr>
        <w:t>permitted</w:t>
      </w:r>
      <w:proofErr w:type="gramEnd"/>
      <w:r>
        <w:rPr>
          <w:rFonts w:ascii="Times New Roman" w:hAnsi="Times New Roman" w:cs="Times New Roman"/>
          <w:bCs/>
          <w:sz w:val="24"/>
          <w:szCs w:val="24"/>
        </w:rPr>
        <w:t xml:space="preserve"> and verbal answers may be provided, but are only intended as general direction and will not represent the official GCPO position.  The only official position of GCPO is that which is stated in writing and issued in the solicitation as addenda thereto.  </w:t>
      </w:r>
    </w:p>
    <w:p w14:paraId="626CEA42" w14:textId="77777777" w:rsidR="00EA79FE" w:rsidRDefault="00EA79FE" w:rsidP="00EA79FE">
      <w:pPr>
        <w:pStyle w:val="PlainText"/>
        <w:ind w:left="360"/>
        <w:rPr>
          <w:rFonts w:ascii="Times New Roman" w:hAnsi="Times New Roman" w:cs="Times New Roman"/>
          <w:bCs/>
          <w:sz w:val="24"/>
          <w:szCs w:val="24"/>
        </w:rPr>
      </w:pPr>
    </w:p>
    <w:p w14:paraId="0763D8D8" w14:textId="77777777" w:rsidR="00EA79FE" w:rsidRPr="00637928" w:rsidRDefault="00EA79FE" w:rsidP="00EA79FE">
      <w:pPr>
        <w:pStyle w:val="PlainText"/>
        <w:ind w:left="360" w:firstLine="0"/>
        <w:rPr>
          <w:rFonts w:ascii="Times New Roman" w:hAnsi="Times New Roman" w:cs="Times New Roman"/>
          <w:bCs/>
          <w:sz w:val="24"/>
          <w:szCs w:val="24"/>
        </w:rPr>
      </w:pPr>
      <w:r>
        <w:rPr>
          <w:rFonts w:ascii="Times New Roman" w:hAnsi="Times New Roman" w:cs="Times New Roman"/>
          <w:bCs/>
          <w:sz w:val="24"/>
          <w:szCs w:val="24"/>
        </w:rPr>
        <w:t>No other means of communication, whether oral or written, shall be construed as a formal or official response/statement and may not be relied upon.   SEND QUESTIONS TO:</w:t>
      </w:r>
    </w:p>
    <w:p w14:paraId="1C829B68" w14:textId="77777777" w:rsidR="00265451" w:rsidRPr="004951C4" w:rsidRDefault="00265451" w:rsidP="00265451">
      <w:pPr>
        <w:ind w:left="360"/>
        <w:rPr>
          <w:bCs/>
          <w:sz w:val="24"/>
          <w:szCs w:val="24"/>
        </w:rPr>
      </w:pPr>
    </w:p>
    <w:p w14:paraId="59909C74" w14:textId="77777777" w:rsidR="00265451" w:rsidRDefault="00265451" w:rsidP="00265451">
      <w:pPr>
        <w:ind w:left="1440"/>
        <w:rPr>
          <w:bCs/>
          <w:sz w:val="24"/>
          <w:szCs w:val="24"/>
        </w:rPr>
      </w:pPr>
      <w:r>
        <w:rPr>
          <w:bCs/>
          <w:sz w:val="24"/>
          <w:szCs w:val="24"/>
        </w:rPr>
        <w:t xml:space="preserve">Pamela </w:t>
      </w:r>
      <w:proofErr w:type="spellStart"/>
      <w:r>
        <w:rPr>
          <w:bCs/>
          <w:sz w:val="24"/>
          <w:szCs w:val="24"/>
        </w:rPr>
        <w:t>Bassetti</w:t>
      </w:r>
      <w:proofErr w:type="spellEnd"/>
    </w:p>
    <w:p w14:paraId="1BCEE669" w14:textId="77777777" w:rsidR="00265451" w:rsidRPr="004951C4" w:rsidRDefault="00265451" w:rsidP="00265451">
      <w:pPr>
        <w:ind w:left="1440"/>
        <w:rPr>
          <w:bCs/>
          <w:sz w:val="24"/>
          <w:szCs w:val="24"/>
        </w:rPr>
      </w:pPr>
      <w:r w:rsidRPr="004951C4">
        <w:rPr>
          <w:bCs/>
          <w:sz w:val="24"/>
          <w:szCs w:val="24"/>
        </w:rPr>
        <w:t>Post Office Box 421270, Georgetown, SC  29442-4200</w:t>
      </w:r>
    </w:p>
    <w:p w14:paraId="6B69FC92" w14:textId="77777777" w:rsidR="00265451" w:rsidRPr="004951C4" w:rsidRDefault="00265451" w:rsidP="00265451">
      <w:pPr>
        <w:tabs>
          <w:tab w:val="center" w:pos="4320"/>
        </w:tabs>
        <w:ind w:left="1440"/>
        <w:rPr>
          <w:bCs/>
          <w:sz w:val="24"/>
          <w:szCs w:val="24"/>
        </w:rPr>
      </w:pPr>
      <w:r>
        <w:rPr>
          <w:bCs/>
          <w:sz w:val="24"/>
          <w:szCs w:val="24"/>
        </w:rPr>
        <w:t>Fax: (843) 545-3082</w:t>
      </w:r>
    </w:p>
    <w:p w14:paraId="5C0B503E" w14:textId="77777777" w:rsidR="00265451" w:rsidRDefault="00265451" w:rsidP="00265451">
      <w:pPr>
        <w:tabs>
          <w:tab w:val="center" w:pos="4320"/>
        </w:tabs>
        <w:ind w:left="1440"/>
        <w:rPr>
          <w:bCs/>
          <w:color w:val="0000FF"/>
          <w:sz w:val="24"/>
          <w:szCs w:val="24"/>
          <w:u w:val="single"/>
        </w:rPr>
      </w:pPr>
      <w:r w:rsidRPr="004951C4">
        <w:rPr>
          <w:bCs/>
          <w:sz w:val="24"/>
          <w:szCs w:val="24"/>
        </w:rPr>
        <w:t xml:space="preserve">Email:  </w:t>
      </w:r>
      <w:hyperlink r:id="rId24" w:history="1">
        <w:r w:rsidR="00A94649" w:rsidRPr="00AD2CBA">
          <w:rPr>
            <w:rStyle w:val="Hyperlink"/>
            <w:bCs/>
            <w:sz w:val="24"/>
            <w:szCs w:val="24"/>
          </w:rPr>
          <w:t>pbassetti@gtcounty.org</w:t>
        </w:r>
      </w:hyperlink>
    </w:p>
    <w:p w14:paraId="3912473F" w14:textId="77777777" w:rsidR="00FD27D1" w:rsidRDefault="00FD27D1" w:rsidP="00265451">
      <w:pPr>
        <w:tabs>
          <w:tab w:val="center" w:pos="4320"/>
        </w:tabs>
        <w:ind w:left="1440"/>
        <w:rPr>
          <w:bCs/>
          <w:color w:val="0000FF"/>
          <w:sz w:val="24"/>
          <w:szCs w:val="24"/>
          <w:u w:val="single"/>
        </w:rPr>
      </w:pPr>
    </w:p>
    <w:p w14:paraId="0D4404DF" w14:textId="77777777" w:rsidR="00FD27D1" w:rsidRPr="007C4D82" w:rsidRDefault="00EA79FE" w:rsidP="00FD27D1">
      <w:pPr>
        <w:numPr>
          <w:ilvl w:val="0"/>
          <w:numId w:val="17"/>
        </w:numPr>
        <w:spacing w:line="240" w:lineRule="auto"/>
        <w:contextualSpacing/>
        <w:jc w:val="left"/>
        <w:rPr>
          <w:b/>
        </w:rPr>
      </w:pPr>
      <w:r>
        <w:t xml:space="preserve">Sealed bids to provide </w:t>
      </w:r>
      <w:r w:rsidR="00FD27D1">
        <w:t>Inmate Telephone Service</w:t>
      </w:r>
      <w:r w:rsidR="00FD27D1">
        <w:rPr>
          <w:u w:val="single"/>
        </w:rPr>
        <w:t xml:space="preserve"> </w:t>
      </w:r>
      <w:r w:rsidRPr="00DB3926">
        <w:t>shall</w:t>
      </w:r>
      <w:r w:rsidRPr="004951C4">
        <w:t xml:space="preserve"> be received </w:t>
      </w:r>
      <w:r>
        <w:t>electronically through the County’s Vendor Registry webpage</w:t>
      </w:r>
      <w:r w:rsidRPr="004951C4">
        <w:t xml:space="preserve"> until the cut-off time shown in the bid timeline on page three (3) of this document.  Bids will then be promptly opened at the designated time by the </w:t>
      </w:r>
      <w:r>
        <w:t>Buyer</w:t>
      </w:r>
      <w:r w:rsidRPr="004951C4">
        <w:t xml:space="preserve">.  Bids that are not </w:t>
      </w:r>
      <w:r>
        <w:t>received</w:t>
      </w:r>
      <w:r w:rsidRPr="004951C4">
        <w:t xml:space="preserve"> prior to the stated opening date and time will be considered </w:t>
      </w:r>
      <w:proofErr w:type="gramStart"/>
      <w:r w:rsidRPr="004951C4">
        <w:rPr>
          <w:b/>
          <w:u w:val="single"/>
        </w:rPr>
        <w:t>NON RESPONSIVE</w:t>
      </w:r>
      <w:proofErr w:type="gramEnd"/>
      <w:r w:rsidRPr="004951C4">
        <w:t xml:space="preserve">.  An official authorized to bind the offer must sign all </w:t>
      </w:r>
      <w:r>
        <w:t>bid</w:t>
      </w:r>
      <w:r w:rsidRPr="004951C4">
        <w:t>s submitted.</w:t>
      </w:r>
      <w:r w:rsidR="00FD27D1" w:rsidRPr="00FD27D1">
        <w:t xml:space="preserve"> </w:t>
      </w:r>
      <w:r w:rsidR="00FD27D1" w:rsidRPr="007C4D82">
        <w:t>Ple</w:t>
      </w:r>
      <w:r w:rsidR="00FD27D1">
        <w:t xml:space="preserve">ase click on the following link </w:t>
      </w:r>
      <w:hyperlink r:id="rId25" w:history="1">
        <w:r w:rsidR="00FD27D1" w:rsidRPr="007C4D82">
          <w:rPr>
            <w:color w:val="0000FF"/>
            <w:u w:val="single"/>
          </w:rPr>
          <w:t>http://www.georgetowncountysc.org/purchasing/default.html</w:t>
        </w:r>
      </w:hyperlink>
      <w:r w:rsidR="00FD27D1" w:rsidRPr="007C4D82">
        <w:t xml:space="preserve">  for instructions on how to submit </w:t>
      </w:r>
      <w:r w:rsidR="00FD27D1">
        <w:t>Bid</w:t>
      </w:r>
      <w:r w:rsidR="00FD27D1" w:rsidRPr="007C4D82">
        <w:t xml:space="preserve">s electronically through this system.  As always, emailed/faxed </w:t>
      </w:r>
      <w:r w:rsidR="00FD27D1">
        <w:t>Bid</w:t>
      </w:r>
      <w:r w:rsidR="00FD27D1" w:rsidRPr="007C4D82">
        <w:t>s will not be accepted.</w:t>
      </w:r>
      <w:r w:rsidR="00FD27D1" w:rsidRPr="007C4D82">
        <w:rPr>
          <w:b/>
        </w:rPr>
        <w:t xml:space="preserve">  Your </w:t>
      </w:r>
      <w:r w:rsidR="00FD27D1">
        <w:rPr>
          <w:b/>
        </w:rPr>
        <w:t xml:space="preserve">submittal </w:t>
      </w:r>
      <w:r w:rsidR="00FD27D1" w:rsidRPr="007C4D82">
        <w:rPr>
          <w:b/>
        </w:rPr>
        <w:t xml:space="preserve">must be submitted electronically through Georgetown County's Purchasing Vendor Registry page to ensure it remains sealed until the scheduled </w:t>
      </w:r>
      <w:r w:rsidR="00FD27D1">
        <w:rPr>
          <w:b/>
        </w:rPr>
        <w:t xml:space="preserve">bid </w:t>
      </w:r>
      <w:r w:rsidR="00FD27D1" w:rsidRPr="007C4D82">
        <w:rPr>
          <w:b/>
        </w:rPr>
        <w:t>opening date and time.</w:t>
      </w:r>
    </w:p>
    <w:p w14:paraId="057B8F58" w14:textId="77777777" w:rsidR="00EA79FE" w:rsidRPr="009230E5" w:rsidRDefault="00EA79FE" w:rsidP="00FD27D1">
      <w:pPr>
        <w:spacing w:line="240" w:lineRule="auto"/>
        <w:ind w:left="0" w:firstLine="0"/>
        <w:jc w:val="left"/>
      </w:pPr>
    </w:p>
    <w:p w14:paraId="7036DC83" w14:textId="77777777" w:rsidR="00265451" w:rsidRPr="004951C4" w:rsidRDefault="00265451" w:rsidP="00265451">
      <w:pPr>
        <w:rPr>
          <w:sz w:val="24"/>
        </w:rPr>
      </w:pPr>
    </w:p>
    <w:p w14:paraId="03B67A9D" w14:textId="77777777" w:rsidR="00265451" w:rsidRPr="009230E5" w:rsidRDefault="00265451" w:rsidP="00265451">
      <w:pPr>
        <w:numPr>
          <w:ilvl w:val="0"/>
          <w:numId w:val="17"/>
        </w:numPr>
        <w:spacing w:line="240" w:lineRule="auto"/>
        <w:jc w:val="left"/>
        <w:rPr>
          <w:rFonts w:cs="Arial"/>
          <w:b/>
          <w:color w:val="FF0000"/>
          <w:sz w:val="24"/>
          <w:szCs w:val="24"/>
          <w:u w:val="single"/>
        </w:rPr>
      </w:pPr>
      <w:r w:rsidRPr="009230E5">
        <w:rPr>
          <w:rFonts w:cs="Arial"/>
          <w:b/>
          <w:color w:val="FF0000"/>
          <w:sz w:val="24"/>
          <w:szCs w:val="24"/>
          <w:u w:val="single"/>
        </w:rPr>
        <w:t>Inclement Weather/Closure of County Courthouse</w:t>
      </w:r>
    </w:p>
    <w:p w14:paraId="0A8A979B" w14:textId="77777777" w:rsidR="00265451" w:rsidRPr="009230E5" w:rsidRDefault="00265451" w:rsidP="00265451">
      <w:pPr>
        <w:ind w:left="360"/>
        <w:rPr>
          <w:rFonts w:cs="Arial"/>
          <w:b/>
          <w:color w:val="FF0000"/>
          <w:sz w:val="24"/>
          <w:szCs w:val="24"/>
          <w:u w:val="single"/>
        </w:rPr>
      </w:pPr>
      <w:r>
        <w:rPr>
          <w:rFonts w:cs="Arial"/>
          <w:b/>
          <w:color w:val="FF0000"/>
          <w:sz w:val="24"/>
          <w:szCs w:val="24"/>
        </w:rPr>
        <w:t xml:space="preserve">         </w:t>
      </w:r>
      <w:r w:rsidRPr="009230E5">
        <w:rPr>
          <w:rFonts w:cs="Arial"/>
          <w:b/>
          <w:color w:val="FF0000"/>
          <w:sz w:val="24"/>
          <w:szCs w:val="24"/>
        </w:rPr>
        <w:t xml:space="preserve">Due to the current COVID-19 situation, County offices at the time of this bid posting remain open but are closed to the public.  However, bid openings may occur from an alternate secure and/or remote location as needed.   </w:t>
      </w:r>
    </w:p>
    <w:p w14:paraId="01E6BC20" w14:textId="77777777" w:rsidR="00265451" w:rsidRPr="004951C4" w:rsidRDefault="00265451" w:rsidP="00265451">
      <w:pPr>
        <w:rPr>
          <w:rFonts w:cs="Arial"/>
        </w:rPr>
      </w:pPr>
    </w:p>
    <w:p w14:paraId="0BCBCE8D" w14:textId="77777777" w:rsidR="00265451" w:rsidRDefault="00265451" w:rsidP="00265451">
      <w:pPr>
        <w:numPr>
          <w:ilvl w:val="0"/>
          <w:numId w:val="17"/>
        </w:numPr>
        <w:spacing w:after="120" w:line="240" w:lineRule="auto"/>
        <w:jc w:val="left"/>
        <w:rPr>
          <w:rFonts w:cs="Arial"/>
          <w:sz w:val="24"/>
          <w:szCs w:val="24"/>
        </w:rPr>
      </w:pPr>
      <w:r w:rsidRPr="004951C4">
        <w:rPr>
          <w:rFonts w:cs="Arial"/>
          <w:sz w:val="24"/>
          <w:szCs w:val="24"/>
        </w:rPr>
        <w:t xml:space="preserve">This solicitation does not commit Georgetown </w:t>
      </w:r>
      <w:r>
        <w:rPr>
          <w:rFonts w:cs="Arial"/>
          <w:sz w:val="24"/>
          <w:szCs w:val="24"/>
        </w:rPr>
        <w:t>County</w:t>
      </w:r>
      <w:r w:rsidRPr="004951C4">
        <w:rPr>
          <w:rFonts w:cs="Arial"/>
          <w:sz w:val="24"/>
          <w:szCs w:val="24"/>
        </w:rPr>
        <w:t xml:space="preserve"> to award a contract, to pay any cost incurred in the preparation of the bid, or to procure or contract for goods or services.  It is the responsibility of each bidder to see that the Georgetown </w:t>
      </w:r>
      <w:r>
        <w:rPr>
          <w:rFonts w:cs="Arial"/>
          <w:sz w:val="24"/>
          <w:szCs w:val="24"/>
        </w:rPr>
        <w:t>County</w:t>
      </w:r>
      <w:r w:rsidRPr="004951C4">
        <w:rPr>
          <w:rFonts w:cs="Arial"/>
          <w:sz w:val="24"/>
          <w:szCs w:val="24"/>
        </w:rPr>
        <w:t xml:space="preserve"> Purchasing Office receives bids on, or before, the date and time specified for the bid opening.  No bid will be accepted thereafter.  The </w:t>
      </w:r>
      <w:r>
        <w:rPr>
          <w:rFonts w:cs="Arial"/>
          <w:sz w:val="24"/>
          <w:szCs w:val="24"/>
        </w:rPr>
        <w:t>County</w:t>
      </w:r>
      <w:r w:rsidRPr="004951C4">
        <w:rPr>
          <w:rFonts w:cs="Arial"/>
          <w:sz w:val="24"/>
          <w:szCs w:val="24"/>
        </w:rPr>
        <w:t xml:space="preserve"> assumes no responsibility for delivery of bids that are mailed.  Georgetown </w:t>
      </w:r>
      <w:r>
        <w:rPr>
          <w:rFonts w:cs="Arial"/>
          <w:sz w:val="24"/>
          <w:szCs w:val="24"/>
        </w:rPr>
        <w:t>County</w:t>
      </w:r>
      <w:r w:rsidRPr="004951C4">
        <w:rPr>
          <w:rFonts w:cs="Arial"/>
          <w:sz w:val="24"/>
          <w:szCs w:val="24"/>
        </w:rPr>
        <w:t xml:space="preserve"> reserves the right to reject any or all bids and to waive any informalities and technicalities in the bid process.</w:t>
      </w:r>
    </w:p>
    <w:p w14:paraId="24BFB02C" w14:textId="77777777" w:rsidR="00FD27D1" w:rsidRPr="004951C4" w:rsidRDefault="00FD27D1" w:rsidP="00FD27D1">
      <w:pPr>
        <w:spacing w:after="120" w:line="240" w:lineRule="auto"/>
        <w:ind w:left="360" w:firstLine="0"/>
        <w:jc w:val="left"/>
        <w:rPr>
          <w:rFonts w:cs="Arial"/>
          <w:sz w:val="24"/>
          <w:szCs w:val="24"/>
        </w:rPr>
      </w:pPr>
    </w:p>
    <w:p w14:paraId="68D65440" w14:textId="77777777" w:rsidR="00265451" w:rsidRPr="004951C4" w:rsidRDefault="00265451" w:rsidP="00265451">
      <w:pPr>
        <w:numPr>
          <w:ilvl w:val="0"/>
          <w:numId w:val="17"/>
        </w:numPr>
        <w:spacing w:line="240" w:lineRule="auto"/>
        <w:jc w:val="left"/>
        <w:rPr>
          <w:rFonts w:cs="Arial"/>
          <w:sz w:val="24"/>
          <w:szCs w:val="24"/>
        </w:rPr>
      </w:pPr>
      <w:proofErr w:type="gramStart"/>
      <w:r w:rsidRPr="004951C4">
        <w:rPr>
          <w:rFonts w:cs="Arial"/>
          <w:sz w:val="24"/>
          <w:szCs w:val="24"/>
        </w:rPr>
        <w:lastRenderedPageBreak/>
        <w:t>NON EXCLUSIVITY</w:t>
      </w:r>
      <w:proofErr w:type="gramEnd"/>
    </w:p>
    <w:p w14:paraId="016B08C3" w14:textId="77777777" w:rsidR="00265451" w:rsidRPr="004951C4" w:rsidRDefault="00265451" w:rsidP="00FD27D1">
      <w:pPr>
        <w:ind w:left="360" w:firstLine="0"/>
        <w:rPr>
          <w:rFonts w:cs="Arial"/>
          <w:sz w:val="24"/>
          <w:szCs w:val="24"/>
        </w:rPr>
      </w:pPr>
      <w:r w:rsidRPr="004951C4">
        <w:rPr>
          <w:rFonts w:cs="Arial"/>
          <w:sz w:val="24"/>
          <w:szCs w:val="24"/>
        </w:rPr>
        <w:t xml:space="preserve">Nothing herein is intended nor shall be construed as creating any exclusive arrangement with Contractor.  Any resulting contract shall not restrict the </w:t>
      </w:r>
      <w:r>
        <w:rPr>
          <w:rFonts w:cs="Arial"/>
          <w:sz w:val="24"/>
          <w:szCs w:val="24"/>
        </w:rPr>
        <w:t>County</w:t>
      </w:r>
      <w:r w:rsidRPr="004951C4">
        <w:rPr>
          <w:rFonts w:cs="Arial"/>
          <w:sz w:val="24"/>
          <w:szCs w:val="24"/>
        </w:rPr>
        <w:t xml:space="preserve"> from acquiring similar, equal or like goods and/or services from other entities or sources, when Staff determines internally that this resulting action is in the best interest of Georgetown </w:t>
      </w:r>
      <w:r>
        <w:rPr>
          <w:rFonts w:cs="Arial"/>
          <w:sz w:val="24"/>
          <w:szCs w:val="24"/>
        </w:rPr>
        <w:t>County</w:t>
      </w:r>
      <w:r w:rsidRPr="004951C4">
        <w:rPr>
          <w:rFonts w:cs="Arial"/>
          <w:sz w:val="24"/>
          <w:szCs w:val="24"/>
        </w:rPr>
        <w:t xml:space="preserve">.  </w:t>
      </w:r>
    </w:p>
    <w:p w14:paraId="023BD30C" w14:textId="77777777" w:rsidR="00265451" w:rsidRPr="004951C4" w:rsidRDefault="00265451" w:rsidP="00265451">
      <w:pPr>
        <w:rPr>
          <w:rFonts w:cs="Arial"/>
          <w:sz w:val="24"/>
          <w:szCs w:val="24"/>
        </w:rPr>
      </w:pPr>
    </w:p>
    <w:p w14:paraId="4C1C1B4C" w14:textId="77777777" w:rsidR="00265451" w:rsidRPr="004951C4" w:rsidRDefault="00265451" w:rsidP="00265451">
      <w:pPr>
        <w:tabs>
          <w:tab w:val="center" w:pos="4320"/>
        </w:tabs>
        <w:jc w:val="center"/>
        <w:rPr>
          <w:bCs/>
          <w:sz w:val="24"/>
          <w:szCs w:val="24"/>
        </w:rPr>
      </w:pPr>
    </w:p>
    <w:p w14:paraId="6D5010D4" w14:textId="77777777" w:rsidR="00265451" w:rsidRPr="004951C4" w:rsidRDefault="00265451" w:rsidP="00265451">
      <w:pPr>
        <w:numPr>
          <w:ilvl w:val="0"/>
          <w:numId w:val="17"/>
        </w:numPr>
        <w:spacing w:line="240" w:lineRule="auto"/>
        <w:jc w:val="left"/>
        <w:rPr>
          <w:rFonts w:cs="Arial"/>
          <w:sz w:val="24"/>
          <w:szCs w:val="24"/>
        </w:rPr>
      </w:pPr>
      <w:r w:rsidRPr="004951C4">
        <w:rPr>
          <w:rFonts w:cs="Arial"/>
          <w:sz w:val="24"/>
          <w:szCs w:val="24"/>
          <w:u w:val="single"/>
        </w:rPr>
        <w:t>No Bidder may submit more than one bid</w:t>
      </w:r>
      <w:r w:rsidRPr="004951C4">
        <w:rPr>
          <w:rFonts w:cs="Arial"/>
          <w:sz w:val="24"/>
          <w:szCs w:val="24"/>
        </w:rPr>
        <w:t>.  Multiple bids for different manufacturers but represented by the same firm will not be accepted.  Bids offered directly from manufacturers shall indicate if a local dealer/representative will be involved.</w:t>
      </w:r>
    </w:p>
    <w:p w14:paraId="33A27AEB" w14:textId="77777777" w:rsidR="00265451" w:rsidRPr="004951C4" w:rsidRDefault="00265451" w:rsidP="00265451">
      <w:pPr>
        <w:rPr>
          <w:rFonts w:cs="Arial"/>
          <w:sz w:val="24"/>
          <w:szCs w:val="24"/>
        </w:rPr>
      </w:pPr>
    </w:p>
    <w:p w14:paraId="7B526468" w14:textId="77777777" w:rsidR="00265451" w:rsidRDefault="00265451" w:rsidP="00265451">
      <w:pPr>
        <w:numPr>
          <w:ilvl w:val="0"/>
          <w:numId w:val="17"/>
        </w:numPr>
        <w:spacing w:line="240" w:lineRule="auto"/>
        <w:ind w:right="72"/>
        <w:jc w:val="left"/>
        <w:rPr>
          <w:sz w:val="24"/>
          <w:szCs w:val="24"/>
          <w:u w:val="single"/>
        </w:rPr>
      </w:pPr>
      <w:r w:rsidRPr="004951C4">
        <w:rPr>
          <w:sz w:val="24"/>
          <w:szCs w:val="24"/>
          <w:u w:val="single"/>
        </w:rPr>
        <w:t>Definitions:</w:t>
      </w:r>
    </w:p>
    <w:p w14:paraId="22E2DE39" w14:textId="77777777" w:rsidR="00265451" w:rsidRPr="004951C4" w:rsidRDefault="00265451" w:rsidP="00265451">
      <w:pPr>
        <w:ind w:right="72"/>
        <w:rPr>
          <w:sz w:val="24"/>
          <w:szCs w:val="24"/>
          <w:u w:val="single"/>
        </w:rPr>
      </w:pPr>
    </w:p>
    <w:p w14:paraId="7473EEAB" w14:textId="77777777" w:rsidR="00265451" w:rsidRPr="002362F2" w:rsidRDefault="00265451" w:rsidP="00265451">
      <w:pPr>
        <w:numPr>
          <w:ilvl w:val="0"/>
          <w:numId w:val="20"/>
        </w:numPr>
        <w:tabs>
          <w:tab w:val="num" w:pos="-1050"/>
          <w:tab w:val="num" w:pos="-900"/>
        </w:tabs>
        <w:spacing w:line="240" w:lineRule="auto"/>
        <w:ind w:left="720" w:firstLine="0"/>
        <w:jc w:val="left"/>
        <w:rPr>
          <w:sz w:val="24"/>
          <w:szCs w:val="24"/>
        </w:rPr>
      </w:pPr>
      <w:r w:rsidRPr="002362F2">
        <w:rPr>
          <w:rFonts w:cs="Arial"/>
          <w:sz w:val="24"/>
          <w:szCs w:val="24"/>
        </w:rPr>
        <w:t xml:space="preserve">The terms “Consultant”, </w:t>
      </w:r>
      <w:r>
        <w:rPr>
          <w:rFonts w:cs="Arial"/>
          <w:sz w:val="24"/>
          <w:szCs w:val="24"/>
        </w:rPr>
        <w:t xml:space="preserve">“Company”, </w:t>
      </w:r>
      <w:r w:rsidRPr="002362F2">
        <w:rPr>
          <w:rFonts w:cs="Arial"/>
          <w:sz w:val="24"/>
          <w:szCs w:val="24"/>
        </w:rPr>
        <w:t xml:space="preserve">“Firm”, “Proposer”, “Offeror”, “Vendor” or </w:t>
      </w:r>
      <w:r>
        <w:rPr>
          <w:rFonts w:cs="Arial"/>
          <w:sz w:val="24"/>
          <w:szCs w:val="24"/>
        </w:rPr>
        <w:tab/>
      </w:r>
      <w:r w:rsidRPr="002362F2">
        <w:rPr>
          <w:rFonts w:cs="Arial"/>
          <w:sz w:val="24"/>
          <w:szCs w:val="24"/>
        </w:rPr>
        <w:t xml:space="preserve">“Bidder” refer to those parties who are submitting sealed responses for the work set </w:t>
      </w:r>
      <w:r>
        <w:rPr>
          <w:rFonts w:cs="Arial"/>
          <w:sz w:val="24"/>
          <w:szCs w:val="24"/>
        </w:rPr>
        <w:tab/>
      </w:r>
      <w:r w:rsidRPr="002362F2">
        <w:rPr>
          <w:rFonts w:cs="Arial"/>
          <w:sz w:val="24"/>
          <w:szCs w:val="24"/>
        </w:rPr>
        <w:t xml:space="preserve">forth in this document to the OWNER, as distinct from a sub-bidder who provides a </w:t>
      </w:r>
      <w:r>
        <w:rPr>
          <w:rFonts w:cs="Arial"/>
          <w:sz w:val="24"/>
          <w:szCs w:val="24"/>
        </w:rPr>
        <w:tab/>
      </w:r>
      <w:r w:rsidRPr="002362F2">
        <w:rPr>
          <w:rFonts w:cs="Arial"/>
          <w:sz w:val="24"/>
          <w:szCs w:val="24"/>
        </w:rPr>
        <w:t xml:space="preserve">bid to the Bidder. </w:t>
      </w:r>
    </w:p>
    <w:p w14:paraId="1E981EA5" w14:textId="77777777" w:rsidR="00265451" w:rsidRPr="002362F2" w:rsidRDefault="00265451" w:rsidP="00265451">
      <w:pPr>
        <w:tabs>
          <w:tab w:val="num" w:pos="-900"/>
        </w:tabs>
        <w:ind w:left="720"/>
        <w:rPr>
          <w:sz w:val="24"/>
          <w:szCs w:val="24"/>
        </w:rPr>
      </w:pPr>
    </w:p>
    <w:p w14:paraId="4CDC519E" w14:textId="77777777" w:rsidR="00265451" w:rsidRPr="004951C4" w:rsidRDefault="00265451" w:rsidP="00265451">
      <w:pPr>
        <w:numPr>
          <w:ilvl w:val="0"/>
          <w:numId w:val="20"/>
        </w:numPr>
        <w:tabs>
          <w:tab w:val="num" w:pos="-900"/>
        </w:tabs>
        <w:spacing w:line="240" w:lineRule="auto"/>
        <w:ind w:left="720" w:firstLine="0"/>
        <w:jc w:val="left"/>
        <w:rPr>
          <w:sz w:val="24"/>
          <w:szCs w:val="24"/>
        </w:rPr>
      </w:pPr>
      <w:r w:rsidRPr="004951C4">
        <w:rPr>
          <w:sz w:val="24"/>
          <w:szCs w:val="24"/>
        </w:rPr>
        <w:t>The term “</w:t>
      </w:r>
      <w:r w:rsidR="006D694A">
        <w:rPr>
          <w:sz w:val="24"/>
          <w:szCs w:val="24"/>
        </w:rPr>
        <w:t>Service Provider</w:t>
      </w:r>
      <w:r w:rsidRPr="004951C4">
        <w:rPr>
          <w:sz w:val="24"/>
          <w:szCs w:val="24"/>
        </w:rPr>
        <w:t>”</w:t>
      </w:r>
      <w:r>
        <w:rPr>
          <w:sz w:val="24"/>
          <w:szCs w:val="24"/>
        </w:rPr>
        <w:t>, “Project”</w:t>
      </w:r>
      <w:r w:rsidRPr="004951C4">
        <w:rPr>
          <w:sz w:val="24"/>
          <w:szCs w:val="24"/>
        </w:rPr>
        <w:t xml:space="preserve"> or “</w:t>
      </w:r>
      <w:r>
        <w:rPr>
          <w:sz w:val="24"/>
          <w:szCs w:val="24"/>
        </w:rPr>
        <w:t>Services</w:t>
      </w:r>
      <w:r w:rsidRPr="004951C4">
        <w:rPr>
          <w:sz w:val="24"/>
          <w:szCs w:val="24"/>
        </w:rPr>
        <w:t xml:space="preserve">” refers to the </w:t>
      </w:r>
      <w:r w:rsidRPr="004951C4">
        <w:rPr>
          <w:b/>
          <w:sz w:val="24"/>
          <w:szCs w:val="24"/>
        </w:rPr>
        <w:t xml:space="preserve">complete set of </w:t>
      </w:r>
      <w:r>
        <w:rPr>
          <w:b/>
          <w:sz w:val="24"/>
          <w:szCs w:val="24"/>
        </w:rPr>
        <w:tab/>
      </w:r>
      <w:r w:rsidRPr="004951C4">
        <w:rPr>
          <w:b/>
          <w:sz w:val="24"/>
          <w:szCs w:val="24"/>
        </w:rPr>
        <w:t>services</w:t>
      </w:r>
      <w:r w:rsidRPr="004951C4">
        <w:rPr>
          <w:sz w:val="24"/>
          <w:szCs w:val="24"/>
        </w:rPr>
        <w:t xml:space="preserve"> as specified in this document, in every aspect. </w:t>
      </w:r>
    </w:p>
    <w:p w14:paraId="3B3404A6" w14:textId="77777777" w:rsidR="00265451" w:rsidRPr="004951C4" w:rsidRDefault="00265451" w:rsidP="00265451">
      <w:pPr>
        <w:tabs>
          <w:tab w:val="num" w:pos="-900"/>
        </w:tabs>
        <w:ind w:left="720"/>
        <w:rPr>
          <w:sz w:val="24"/>
          <w:szCs w:val="24"/>
        </w:rPr>
      </w:pPr>
    </w:p>
    <w:p w14:paraId="55A31D82" w14:textId="77777777" w:rsidR="00265451" w:rsidRPr="004951C4" w:rsidRDefault="00265451" w:rsidP="00265451">
      <w:pPr>
        <w:numPr>
          <w:ilvl w:val="0"/>
          <w:numId w:val="20"/>
        </w:numPr>
        <w:tabs>
          <w:tab w:val="num" w:pos="-900"/>
        </w:tabs>
        <w:spacing w:line="240" w:lineRule="auto"/>
        <w:ind w:left="720" w:firstLine="0"/>
        <w:jc w:val="left"/>
        <w:rPr>
          <w:sz w:val="24"/>
          <w:szCs w:val="24"/>
        </w:rPr>
      </w:pPr>
      <w:r w:rsidRPr="004951C4">
        <w:rPr>
          <w:sz w:val="24"/>
          <w:szCs w:val="24"/>
        </w:rPr>
        <w:t>The terms “Owner” and “</w:t>
      </w:r>
      <w:r>
        <w:rPr>
          <w:sz w:val="24"/>
          <w:szCs w:val="24"/>
        </w:rPr>
        <w:t>County</w:t>
      </w:r>
      <w:r w:rsidRPr="004951C4">
        <w:rPr>
          <w:sz w:val="24"/>
          <w:szCs w:val="24"/>
        </w:rPr>
        <w:t xml:space="preserve">” refer to the </w:t>
      </w:r>
      <w:r>
        <w:rPr>
          <w:sz w:val="24"/>
          <w:szCs w:val="24"/>
        </w:rPr>
        <w:t>County</w:t>
      </w:r>
      <w:r w:rsidRPr="004951C4">
        <w:rPr>
          <w:sz w:val="24"/>
          <w:szCs w:val="24"/>
        </w:rPr>
        <w:t xml:space="preserve"> of Georgetown, South Carolina.  </w:t>
      </w:r>
    </w:p>
    <w:p w14:paraId="6DAFEFD2" w14:textId="77777777" w:rsidR="00265451" w:rsidRPr="004951C4" w:rsidRDefault="00265451" w:rsidP="00265451">
      <w:pPr>
        <w:tabs>
          <w:tab w:val="num" w:pos="-900"/>
        </w:tabs>
        <w:ind w:left="720"/>
        <w:rPr>
          <w:sz w:val="24"/>
          <w:szCs w:val="24"/>
        </w:rPr>
      </w:pPr>
    </w:p>
    <w:p w14:paraId="11904533" w14:textId="77777777" w:rsidR="00265451" w:rsidRPr="004951C4" w:rsidRDefault="00265451" w:rsidP="00265451">
      <w:pPr>
        <w:numPr>
          <w:ilvl w:val="0"/>
          <w:numId w:val="20"/>
        </w:numPr>
        <w:tabs>
          <w:tab w:val="num" w:pos="-900"/>
        </w:tabs>
        <w:spacing w:line="240" w:lineRule="auto"/>
        <w:ind w:left="720" w:firstLine="0"/>
        <w:jc w:val="left"/>
        <w:rPr>
          <w:sz w:val="24"/>
          <w:szCs w:val="24"/>
        </w:rPr>
      </w:pPr>
      <w:r w:rsidRPr="004951C4">
        <w:rPr>
          <w:sz w:val="24"/>
          <w:szCs w:val="24"/>
        </w:rPr>
        <w:t xml:space="preserve">Where the words “shall” or “must” are used, it signifies an absolute minimum function or </w:t>
      </w:r>
      <w:r>
        <w:rPr>
          <w:sz w:val="24"/>
          <w:szCs w:val="24"/>
        </w:rPr>
        <w:tab/>
      </w:r>
      <w:r w:rsidRPr="004951C4">
        <w:rPr>
          <w:sz w:val="24"/>
          <w:szCs w:val="24"/>
        </w:rPr>
        <w:t>capacity that, if not satisfied, may result in disqualification.</w:t>
      </w:r>
    </w:p>
    <w:p w14:paraId="66BB7D62" w14:textId="77777777" w:rsidR="00265451" w:rsidRPr="004951C4" w:rsidRDefault="00265451" w:rsidP="00265451">
      <w:pPr>
        <w:tabs>
          <w:tab w:val="num" w:pos="-900"/>
        </w:tabs>
        <w:ind w:left="720"/>
        <w:rPr>
          <w:sz w:val="24"/>
          <w:szCs w:val="24"/>
        </w:rPr>
      </w:pPr>
    </w:p>
    <w:p w14:paraId="41C5F9DC" w14:textId="77777777" w:rsidR="00265451" w:rsidRPr="004951C4" w:rsidRDefault="00265451" w:rsidP="00265451">
      <w:pPr>
        <w:numPr>
          <w:ilvl w:val="0"/>
          <w:numId w:val="20"/>
        </w:numPr>
        <w:tabs>
          <w:tab w:val="num" w:pos="-900"/>
        </w:tabs>
        <w:spacing w:line="240" w:lineRule="auto"/>
        <w:ind w:left="720" w:firstLine="0"/>
        <w:jc w:val="left"/>
        <w:rPr>
          <w:sz w:val="24"/>
          <w:szCs w:val="24"/>
        </w:rPr>
      </w:pPr>
      <w:r w:rsidRPr="004951C4">
        <w:rPr>
          <w:rFonts w:cs="Arial"/>
          <w:sz w:val="24"/>
          <w:szCs w:val="24"/>
        </w:rPr>
        <w:t xml:space="preserve">Where the words “should”, “may”, or “is desirable” are used, it signifies desirable, but not </w:t>
      </w:r>
      <w:r>
        <w:rPr>
          <w:rFonts w:cs="Arial"/>
          <w:sz w:val="24"/>
          <w:szCs w:val="24"/>
        </w:rPr>
        <w:tab/>
      </w:r>
      <w:r w:rsidRPr="004951C4">
        <w:rPr>
          <w:rFonts w:cs="Arial"/>
          <w:sz w:val="24"/>
          <w:szCs w:val="24"/>
        </w:rPr>
        <w:t xml:space="preserve">mandatory functions or capacities. Bidders who are able to provide these functions or </w:t>
      </w:r>
      <w:r>
        <w:rPr>
          <w:rFonts w:cs="Arial"/>
          <w:sz w:val="24"/>
          <w:szCs w:val="24"/>
        </w:rPr>
        <w:tab/>
      </w:r>
      <w:r w:rsidRPr="004951C4">
        <w:rPr>
          <w:rFonts w:cs="Arial"/>
          <w:sz w:val="24"/>
          <w:szCs w:val="24"/>
        </w:rPr>
        <w:t>capacities may be evaluated more favorably that those who cannot.</w:t>
      </w:r>
    </w:p>
    <w:p w14:paraId="630F3DEB" w14:textId="77777777" w:rsidR="00265451" w:rsidRPr="004951C4" w:rsidRDefault="00265451" w:rsidP="00265451">
      <w:pPr>
        <w:ind w:right="72"/>
        <w:rPr>
          <w:sz w:val="24"/>
          <w:szCs w:val="24"/>
        </w:rPr>
      </w:pPr>
    </w:p>
    <w:p w14:paraId="5AC747C5" w14:textId="77777777" w:rsidR="00265451" w:rsidRPr="004951C4" w:rsidRDefault="00265451" w:rsidP="00265451">
      <w:pPr>
        <w:numPr>
          <w:ilvl w:val="0"/>
          <w:numId w:val="17"/>
        </w:numPr>
        <w:spacing w:line="240" w:lineRule="auto"/>
        <w:jc w:val="left"/>
        <w:rPr>
          <w:rFonts w:cs="Arial"/>
          <w:sz w:val="24"/>
          <w:szCs w:val="24"/>
          <w:u w:val="single"/>
        </w:rPr>
      </w:pPr>
      <w:r w:rsidRPr="004951C4">
        <w:rPr>
          <w:rFonts w:cs="Arial"/>
          <w:sz w:val="24"/>
          <w:szCs w:val="24"/>
          <w:u w:val="single"/>
        </w:rPr>
        <w:t>Correction or Withdrawal of Bids; Cancellation of Awards</w:t>
      </w:r>
    </w:p>
    <w:p w14:paraId="2A1943E2" w14:textId="77777777" w:rsidR="00265451" w:rsidRPr="004951C4" w:rsidRDefault="00265451" w:rsidP="00FD27D1">
      <w:pPr>
        <w:ind w:left="360" w:firstLine="0"/>
        <w:rPr>
          <w:rFonts w:cs="Arial"/>
          <w:sz w:val="24"/>
          <w:szCs w:val="24"/>
        </w:rPr>
      </w:pPr>
      <w:r w:rsidRPr="004951C4">
        <w:rPr>
          <w:rFonts w:cs="Arial"/>
          <w:sz w:val="24"/>
          <w:szCs w:val="24"/>
        </w:rPr>
        <w:t>An offeror must submit in writing a request to either correct or withdraw a bid to the Procurement Officer.  Each written request must document the fact that the offeror’s mistake is clearly an error that will cause him substantial loss.</w:t>
      </w:r>
    </w:p>
    <w:p w14:paraId="264DFD7C" w14:textId="77777777" w:rsidR="00265451" w:rsidRPr="004951C4" w:rsidRDefault="00265451" w:rsidP="00265451">
      <w:pPr>
        <w:numPr>
          <w:ilvl w:val="0"/>
          <w:numId w:val="21"/>
        </w:numPr>
        <w:tabs>
          <w:tab w:val="num" w:pos="-1725"/>
          <w:tab w:val="left" w:pos="792"/>
        </w:tabs>
        <w:spacing w:before="240" w:after="120" w:line="240" w:lineRule="auto"/>
        <w:ind w:left="720" w:firstLine="0"/>
        <w:jc w:val="left"/>
        <w:rPr>
          <w:rFonts w:cs="Arial"/>
          <w:sz w:val="24"/>
          <w:szCs w:val="24"/>
        </w:rPr>
      </w:pPr>
      <w:r w:rsidRPr="004951C4">
        <w:rPr>
          <w:rFonts w:cs="Arial"/>
          <w:sz w:val="24"/>
          <w:szCs w:val="24"/>
        </w:rPr>
        <w:t xml:space="preserve">Correction of </w:t>
      </w:r>
      <w:proofErr w:type="gramStart"/>
      <w:r w:rsidRPr="004951C4">
        <w:rPr>
          <w:rFonts w:cs="Arial"/>
          <w:sz w:val="24"/>
          <w:szCs w:val="24"/>
        </w:rPr>
        <w:t>awards :</w:t>
      </w:r>
      <w:proofErr w:type="gramEnd"/>
      <w:r w:rsidRPr="004951C4">
        <w:rPr>
          <w:rFonts w:cs="Arial"/>
          <w:sz w:val="24"/>
          <w:szCs w:val="24"/>
        </w:rPr>
        <w:t xml:space="preserve">  An offeror shall not be permitted to correct a bid mistake after bid </w:t>
      </w:r>
      <w:r>
        <w:rPr>
          <w:rFonts w:cs="Arial"/>
          <w:sz w:val="24"/>
          <w:szCs w:val="24"/>
        </w:rPr>
        <w:tab/>
      </w:r>
      <w:r w:rsidRPr="004951C4">
        <w:rPr>
          <w:rFonts w:cs="Arial"/>
          <w:sz w:val="24"/>
          <w:szCs w:val="24"/>
        </w:rPr>
        <w:t>opening that would cause such offeror to have the low bid unless the mistake in the judgment of the Procurement Officer is clearly evident from examining the bid document; for example, extension of unit prices or errors in addition.</w:t>
      </w:r>
    </w:p>
    <w:p w14:paraId="1902435C" w14:textId="77777777" w:rsidR="00265451" w:rsidRPr="004951C4" w:rsidRDefault="00265451" w:rsidP="00265451">
      <w:pPr>
        <w:numPr>
          <w:ilvl w:val="0"/>
          <w:numId w:val="21"/>
        </w:numPr>
        <w:tabs>
          <w:tab w:val="num" w:pos="-1725"/>
          <w:tab w:val="left" w:pos="792"/>
        </w:tabs>
        <w:spacing w:before="240" w:line="240" w:lineRule="auto"/>
        <w:ind w:left="720" w:firstLine="0"/>
        <w:jc w:val="left"/>
        <w:rPr>
          <w:rFonts w:cs="Arial"/>
          <w:sz w:val="24"/>
          <w:szCs w:val="24"/>
        </w:rPr>
      </w:pPr>
      <w:r w:rsidRPr="004951C4">
        <w:rPr>
          <w:rFonts w:cs="Arial"/>
          <w:sz w:val="24"/>
          <w:szCs w:val="24"/>
        </w:rPr>
        <w:t xml:space="preserve">Cancellation of awards prior to performance:   When it is determined after an award has </w:t>
      </w:r>
      <w:r>
        <w:rPr>
          <w:rFonts w:cs="Arial"/>
          <w:sz w:val="24"/>
          <w:szCs w:val="24"/>
        </w:rPr>
        <w:tab/>
      </w:r>
      <w:r w:rsidRPr="004951C4">
        <w:rPr>
          <w:rFonts w:cs="Arial"/>
          <w:sz w:val="24"/>
          <w:szCs w:val="24"/>
        </w:rPr>
        <w:t xml:space="preserve">been issued but before performance has begun that Georgetown </w:t>
      </w:r>
      <w:r>
        <w:rPr>
          <w:rFonts w:cs="Arial"/>
          <w:sz w:val="24"/>
          <w:szCs w:val="24"/>
        </w:rPr>
        <w:t>County</w:t>
      </w:r>
      <w:r w:rsidRPr="004951C4">
        <w:rPr>
          <w:rFonts w:cs="Arial"/>
          <w:sz w:val="24"/>
          <w:szCs w:val="24"/>
        </w:rPr>
        <w:t xml:space="preserve">’s requirements for </w:t>
      </w:r>
      <w:r>
        <w:rPr>
          <w:rFonts w:cs="Arial"/>
          <w:sz w:val="24"/>
          <w:szCs w:val="24"/>
        </w:rPr>
        <w:tab/>
      </w:r>
      <w:r w:rsidRPr="004951C4">
        <w:rPr>
          <w:rFonts w:cs="Arial"/>
          <w:sz w:val="24"/>
          <w:szCs w:val="24"/>
        </w:rPr>
        <w:t xml:space="preserve">the goods or services have changed or have not been met, the award or contract may be </w:t>
      </w:r>
      <w:r>
        <w:rPr>
          <w:rFonts w:cs="Arial"/>
          <w:sz w:val="24"/>
          <w:szCs w:val="24"/>
        </w:rPr>
        <w:tab/>
      </w:r>
      <w:r w:rsidRPr="004951C4">
        <w:rPr>
          <w:rFonts w:cs="Arial"/>
          <w:sz w:val="24"/>
          <w:szCs w:val="24"/>
        </w:rPr>
        <w:t>canceled and either re-awarded or a new solicitation issued.</w:t>
      </w:r>
    </w:p>
    <w:p w14:paraId="06DED493" w14:textId="77777777" w:rsidR="00265451" w:rsidRPr="004951C4" w:rsidRDefault="00265451" w:rsidP="00265451">
      <w:pPr>
        <w:ind w:right="72"/>
        <w:rPr>
          <w:sz w:val="24"/>
          <w:szCs w:val="24"/>
        </w:rPr>
      </w:pPr>
    </w:p>
    <w:p w14:paraId="2D8DCF10" w14:textId="77777777" w:rsidR="00265451" w:rsidRPr="009230E5" w:rsidRDefault="00265451" w:rsidP="00265451">
      <w:pPr>
        <w:numPr>
          <w:ilvl w:val="0"/>
          <w:numId w:val="17"/>
        </w:numPr>
        <w:spacing w:line="240" w:lineRule="auto"/>
        <w:ind w:right="72"/>
        <w:jc w:val="left"/>
        <w:rPr>
          <w:b/>
          <w:color w:val="FF0000"/>
          <w:sz w:val="24"/>
          <w:szCs w:val="24"/>
        </w:rPr>
      </w:pPr>
      <w:r w:rsidRPr="009230E5">
        <w:rPr>
          <w:b/>
          <w:color w:val="FF0000"/>
          <w:sz w:val="24"/>
          <w:szCs w:val="24"/>
        </w:rPr>
        <w:t>Faxed or E-mailed bids will not be accepted by Georgetown County.  Electronic bid submissions must be submitted through the Georgetown County Purchasing Vendor Registry page to ensure they remain sealed until the scheduled bid opening date and time.</w:t>
      </w:r>
    </w:p>
    <w:p w14:paraId="344D737A" w14:textId="77777777" w:rsidR="00265451" w:rsidRPr="004951C4" w:rsidRDefault="00265451" w:rsidP="00265451">
      <w:pPr>
        <w:ind w:right="72"/>
        <w:rPr>
          <w:sz w:val="24"/>
          <w:szCs w:val="24"/>
        </w:rPr>
      </w:pPr>
    </w:p>
    <w:p w14:paraId="1A53E0EB" w14:textId="77777777" w:rsidR="00265451" w:rsidRPr="004951C4" w:rsidRDefault="00265451" w:rsidP="00265451">
      <w:pPr>
        <w:numPr>
          <w:ilvl w:val="0"/>
          <w:numId w:val="17"/>
        </w:numPr>
        <w:spacing w:line="240" w:lineRule="auto"/>
        <w:ind w:right="72"/>
        <w:jc w:val="left"/>
        <w:rPr>
          <w:sz w:val="24"/>
          <w:szCs w:val="24"/>
        </w:rPr>
      </w:pPr>
      <w:r w:rsidRPr="004951C4">
        <w:rPr>
          <w:sz w:val="24"/>
          <w:szCs w:val="24"/>
        </w:rPr>
        <w:lastRenderedPageBreak/>
        <w:t xml:space="preserve">If you need any reasonable accommodation for any type of disability in order to participate in this procurement, please contact the purchasing office as soon as possible. </w:t>
      </w:r>
    </w:p>
    <w:p w14:paraId="1EE869CB" w14:textId="77777777" w:rsidR="00265451" w:rsidRPr="004951C4" w:rsidRDefault="00265451" w:rsidP="00265451">
      <w:pPr>
        <w:rPr>
          <w:rFonts w:cs="Arial"/>
          <w:sz w:val="24"/>
          <w:szCs w:val="24"/>
        </w:rPr>
      </w:pPr>
    </w:p>
    <w:p w14:paraId="552F6317" w14:textId="77777777" w:rsidR="00265451" w:rsidRPr="004951C4" w:rsidRDefault="00265451" w:rsidP="00265451">
      <w:pPr>
        <w:numPr>
          <w:ilvl w:val="0"/>
          <w:numId w:val="17"/>
        </w:numPr>
        <w:spacing w:line="240" w:lineRule="auto"/>
        <w:jc w:val="left"/>
        <w:rPr>
          <w:rFonts w:cs="Arial"/>
          <w:sz w:val="24"/>
          <w:szCs w:val="24"/>
        </w:rPr>
      </w:pPr>
      <w:r w:rsidRPr="004951C4">
        <w:rPr>
          <w:rFonts w:cs="Arial"/>
          <w:sz w:val="24"/>
          <w:szCs w:val="24"/>
          <w:u w:val="single"/>
        </w:rPr>
        <w:t>Title VI of the Civil Rights Act of 1964</w:t>
      </w:r>
      <w:r w:rsidRPr="004951C4">
        <w:rPr>
          <w:rFonts w:cs="Arial"/>
          <w:sz w:val="24"/>
          <w:szCs w:val="24"/>
        </w:rPr>
        <w:t xml:space="preserve">:  Georgetown </w:t>
      </w:r>
      <w:r>
        <w:rPr>
          <w:rFonts w:cs="Arial"/>
          <w:sz w:val="24"/>
          <w:szCs w:val="24"/>
        </w:rPr>
        <w:t>County</w:t>
      </w:r>
      <w:r w:rsidRPr="004951C4">
        <w:rPr>
          <w:rFonts w:cs="Arial"/>
          <w:sz w:val="24"/>
          <w:szCs w:val="24"/>
        </w:rPr>
        <w:t xml:space="preserve"> hereby gives public notice that it is the policy of the agency to assure full compliance with Title VI of the Civil Rights Act of 1964, the Civil Rights Restoration Act of 1987, Executive Order 12898 on Environmental Justice, and related statutes and regulations in all programs and activities. Title VI requires that no person in the United States of America shall, on the grounds of race, color, or national origin, be excluded from the participation in, be denied the benefits of, or be otherwise subjected to discrimination under any program or activity for which Georgetown </w:t>
      </w:r>
      <w:r>
        <w:rPr>
          <w:rFonts w:cs="Arial"/>
          <w:sz w:val="24"/>
          <w:szCs w:val="24"/>
        </w:rPr>
        <w:t>County</w:t>
      </w:r>
      <w:r w:rsidRPr="004951C4">
        <w:rPr>
          <w:rFonts w:cs="Arial"/>
          <w:sz w:val="24"/>
          <w:szCs w:val="24"/>
        </w:rPr>
        <w:t xml:space="preserve"> receives federal financial assistance. Any person who believes they have been aggrieved by an unlawful discriminatory practice under Title VI has a right to file a formal complaint with Georgetown </w:t>
      </w:r>
      <w:r>
        <w:rPr>
          <w:rFonts w:cs="Arial"/>
          <w:sz w:val="24"/>
          <w:szCs w:val="24"/>
        </w:rPr>
        <w:t>County</w:t>
      </w:r>
      <w:r w:rsidRPr="004951C4">
        <w:rPr>
          <w:rFonts w:cs="Arial"/>
          <w:sz w:val="24"/>
          <w:szCs w:val="24"/>
        </w:rPr>
        <w:t xml:space="preserve">. Any such complaint must be in writing and filed with Georgetown </w:t>
      </w:r>
      <w:r>
        <w:rPr>
          <w:rFonts w:cs="Arial"/>
          <w:sz w:val="24"/>
          <w:szCs w:val="24"/>
        </w:rPr>
        <w:t>County</w:t>
      </w:r>
      <w:r w:rsidRPr="004951C4">
        <w:rPr>
          <w:rFonts w:cs="Arial"/>
          <w:sz w:val="24"/>
          <w:szCs w:val="24"/>
        </w:rPr>
        <w:t xml:space="preserve">’s Title VI Coordinator within one hundred and eighty (180) days following the date of the alleged discriminatory occurrence. For more information, or to obtain a Title VI Discriminatory Complaint Form, please see our website at </w:t>
      </w:r>
      <w:hyperlink r:id="rId26" w:history="1">
        <w:r w:rsidRPr="004951C4">
          <w:rPr>
            <w:rFonts w:cs="Arial"/>
            <w:color w:val="0000FF"/>
            <w:sz w:val="24"/>
            <w:szCs w:val="24"/>
            <w:u w:val="single"/>
          </w:rPr>
          <w:t>http://www.gt</w:t>
        </w:r>
        <w:r>
          <w:rPr>
            <w:rFonts w:cs="Arial"/>
            <w:color w:val="0000FF"/>
            <w:sz w:val="24"/>
            <w:szCs w:val="24"/>
            <w:u w:val="single"/>
          </w:rPr>
          <w:t>County</w:t>
        </w:r>
        <w:r w:rsidRPr="004951C4">
          <w:rPr>
            <w:rFonts w:cs="Arial"/>
            <w:color w:val="0000FF"/>
            <w:sz w:val="24"/>
            <w:szCs w:val="24"/>
            <w:u w:val="single"/>
          </w:rPr>
          <w:t>.org/about/faqs.html</w:t>
        </w:r>
      </w:hyperlink>
      <w:r w:rsidRPr="004951C4">
        <w:rPr>
          <w:rFonts w:cs="Arial"/>
          <w:sz w:val="24"/>
          <w:szCs w:val="24"/>
        </w:rPr>
        <w:t xml:space="preserve">. </w:t>
      </w:r>
    </w:p>
    <w:p w14:paraId="15F95B19" w14:textId="77777777" w:rsidR="00265451" w:rsidRPr="004951C4" w:rsidRDefault="00265451" w:rsidP="00265451">
      <w:pPr>
        <w:rPr>
          <w:rFonts w:cs="Arial"/>
          <w:bCs/>
          <w:sz w:val="24"/>
          <w:szCs w:val="24"/>
        </w:rPr>
      </w:pPr>
    </w:p>
    <w:p w14:paraId="1A289D95" w14:textId="77777777" w:rsidR="00265451" w:rsidRPr="004951C4" w:rsidRDefault="00265451" w:rsidP="00265451">
      <w:pPr>
        <w:numPr>
          <w:ilvl w:val="0"/>
          <w:numId w:val="17"/>
        </w:numPr>
        <w:spacing w:line="240" w:lineRule="auto"/>
        <w:jc w:val="left"/>
        <w:rPr>
          <w:rFonts w:cs="Arial"/>
          <w:bCs/>
          <w:sz w:val="24"/>
          <w:szCs w:val="24"/>
        </w:rPr>
      </w:pPr>
      <w:r w:rsidRPr="004951C4">
        <w:rPr>
          <w:rFonts w:cs="Arial"/>
          <w:sz w:val="24"/>
          <w:szCs w:val="24"/>
        </w:rPr>
        <w:t>Any deviations from the specifications or modification of this bid and any extra or incidental work or reductions in work shall be set forth in writing and signed by both parties prior to making such change.  Any increase or decrease in the bid price resulting from such change shall be included in writing.</w:t>
      </w:r>
    </w:p>
    <w:p w14:paraId="23322C41" w14:textId="77777777" w:rsidR="00265451" w:rsidRPr="004951C4" w:rsidRDefault="00265451" w:rsidP="00265451">
      <w:pPr>
        <w:numPr>
          <w:ilvl w:val="0"/>
          <w:numId w:val="17"/>
        </w:numPr>
        <w:tabs>
          <w:tab w:val="decimal" w:pos="204"/>
          <w:tab w:val="left" w:pos="746"/>
        </w:tabs>
        <w:spacing w:before="288" w:line="240" w:lineRule="auto"/>
        <w:jc w:val="left"/>
        <w:rPr>
          <w:sz w:val="24"/>
          <w:szCs w:val="24"/>
        </w:rPr>
      </w:pPr>
      <w:r w:rsidRPr="004951C4">
        <w:rPr>
          <w:sz w:val="24"/>
          <w:szCs w:val="24"/>
          <w:u w:val="single"/>
        </w:rPr>
        <w:t>Exceptions</w:t>
      </w:r>
      <w:r w:rsidRPr="004951C4">
        <w:rPr>
          <w:sz w:val="24"/>
          <w:szCs w:val="24"/>
        </w:rPr>
        <w:t>: The bidder shall list on a separate sheet of paper any variations from, or exceptions to, the conditions and specifications of this bid.  This sheet shall be labeled “Exception(s) to Bid Conditions and Specifications,” and shall be attached to the bid.   When</w:t>
      </w:r>
      <w:r w:rsidRPr="004951C4">
        <w:rPr>
          <w:b/>
          <w:bCs/>
          <w:spacing w:val="-2"/>
          <w:sz w:val="24"/>
          <w:szCs w:val="24"/>
        </w:rPr>
        <w:t xml:space="preserve"> </w:t>
      </w:r>
      <w:r w:rsidRPr="004951C4">
        <w:rPr>
          <w:spacing w:val="-2"/>
          <w:sz w:val="24"/>
          <w:szCs w:val="24"/>
        </w:rPr>
        <w:t xml:space="preserve">Proposers find instances where they must take </w:t>
      </w:r>
      <w:r w:rsidRPr="004951C4">
        <w:rPr>
          <w:spacing w:val="1"/>
          <w:sz w:val="24"/>
          <w:szCs w:val="24"/>
        </w:rPr>
        <w:t xml:space="preserve">exception with certain requirements or specifications of the bid, all exceptions </w:t>
      </w:r>
      <w:r w:rsidRPr="004951C4">
        <w:rPr>
          <w:spacing w:val="-4"/>
          <w:sz w:val="24"/>
          <w:szCs w:val="24"/>
        </w:rPr>
        <w:t xml:space="preserve">shall be clearly identified.  Written explanations shall include the scope of the </w:t>
      </w:r>
      <w:r w:rsidRPr="004951C4">
        <w:rPr>
          <w:spacing w:val="-2"/>
          <w:sz w:val="24"/>
          <w:szCs w:val="24"/>
        </w:rPr>
        <w:t xml:space="preserve">exceptions, the ramifications of the exceptions for the </w:t>
      </w:r>
      <w:r>
        <w:rPr>
          <w:spacing w:val="-2"/>
          <w:sz w:val="24"/>
          <w:szCs w:val="24"/>
        </w:rPr>
        <w:t>County</w:t>
      </w:r>
      <w:r w:rsidRPr="004951C4">
        <w:rPr>
          <w:spacing w:val="-2"/>
          <w:sz w:val="24"/>
          <w:szCs w:val="24"/>
        </w:rPr>
        <w:t xml:space="preserve"> of Georgetown, and a </w:t>
      </w:r>
      <w:r w:rsidRPr="004951C4">
        <w:rPr>
          <w:spacing w:val="-1"/>
          <w:sz w:val="24"/>
          <w:szCs w:val="24"/>
        </w:rPr>
        <w:t xml:space="preserve">description of the advantage to be gained or disadvantages to be incurred by the </w:t>
      </w:r>
      <w:r>
        <w:rPr>
          <w:sz w:val="24"/>
          <w:szCs w:val="24"/>
        </w:rPr>
        <w:t>County</w:t>
      </w:r>
      <w:r w:rsidRPr="004951C4">
        <w:rPr>
          <w:sz w:val="24"/>
          <w:szCs w:val="24"/>
        </w:rPr>
        <w:t xml:space="preserve"> as a result of these exceptions.  If none, write “NONE”. </w:t>
      </w:r>
    </w:p>
    <w:p w14:paraId="56D88C42" w14:textId="77777777" w:rsidR="00265451" w:rsidRPr="004951C4" w:rsidRDefault="00265451" w:rsidP="00265451">
      <w:pPr>
        <w:rPr>
          <w:rFonts w:cs="Arial"/>
          <w:sz w:val="24"/>
          <w:szCs w:val="24"/>
        </w:rPr>
      </w:pPr>
    </w:p>
    <w:p w14:paraId="4C89A73A" w14:textId="77777777" w:rsidR="00265451" w:rsidRPr="004951C4" w:rsidRDefault="00265451" w:rsidP="00265451">
      <w:pPr>
        <w:numPr>
          <w:ilvl w:val="0"/>
          <w:numId w:val="17"/>
        </w:numPr>
        <w:spacing w:line="240" w:lineRule="auto"/>
        <w:jc w:val="left"/>
        <w:rPr>
          <w:spacing w:val="-3"/>
          <w:sz w:val="24"/>
          <w:szCs w:val="24"/>
        </w:rPr>
      </w:pPr>
      <w:r w:rsidRPr="004951C4">
        <w:rPr>
          <w:rFonts w:cs="Arial"/>
          <w:sz w:val="24"/>
          <w:szCs w:val="24"/>
        </w:rPr>
        <w:t xml:space="preserve">Georgetown </w:t>
      </w:r>
      <w:r>
        <w:rPr>
          <w:rFonts w:cs="Arial"/>
          <w:sz w:val="24"/>
          <w:szCs w:val="24"/>
        </w:rPr>
        <w:t>County</w:t>
      </w:r>
      <w:r w:rsidRPr="004951C4">
        <w:rPr>
          <w:rFonts w:cs="Arial"/>
          <w:sz w:val="24"/>
          <w:szCs w:val="24"/>
        </w:rPr>
        <w:t xml:space="preserve"> reserves the right to reject any or all bids, and to waive as an informality any irregularities contained in any bid as may be deemed in the best interest of the </w:t>
      </w:r>
      <w:r>
        <w:rPr>
          <w:rFonts w:cs="Arial"/>
          <w:sz w:val="24"/>
          <w:szCs w:val="24"/>
        </w:rPr>
        <w:t>County</w:t>
      </w:r>
      <w:r w:rsidRPr="004951C4">
        <w:rPr>
          <w:rFonts w:cs="Arial"/>
          <w:sz w:val="24"/>
          <w:szCs w:val="24"/>
        </w:rPr>
        <w:t xml:space="preserve">.  Georgetown </w:t>
      </w:r>
      <w:r>
        <w:rPr>
          <w:rFonts w:cs="Arial"/>
          <w:sz w:val="24"/>
          <w:szCs w:val="24"/>
        </w:rPr>
        <w:t>County</w:t>
      </w:r>
      <w:r w:rsidRPr="004951C4">
        <w:rPr>
          <w:rFonts w:cs="Arial"/>
          <w:sz w:val="24"/>
          <w:szCs w:val="24"/>
        </w:rPr>
        <w:t xml:space="preserve"> further reserves the right to reject any bid submitted, at its sole option, that the vendor may not be able to meet the service requirements of the bid.</w:t>
      </w:r>
    </w:p>
    <w:p w14:paraId="57E14172" w14:textId="77777777" w:rsidR="00265451" w:rsidRPr="004951C4" w:rsidRDefault="00265451" w:rsidP="00265451">
      <w:pPr>
        <w:rPr>
          <w:sz w:val="24"/>
          <w:szCs w:val="24"/>
        </w:rPr>
      </w:pPr>
    </w:p>
    <w:p w14:paraId="7798A966" w14:textId="77777777" w:rsidR="00265451" w:rsidRPr="004951C4" w:rsidRDefault="00265451" w:rsidP="00265451">
      <w:pPr>
        <w:numPr>
          <w:ilvl w:val="0"/>
          <w:numId w:val="17"/>
        </w:numPr>
        <w:spacing w:line="240" w:lineRule="auto"/>
        <w:jc w:val="left"/>
        <w:rPr>
          <w:spacing w:val="-3"/>
          <w:sz w:val="24"/>
          <w:szCs w:val="24"/>
        </w:rPr>
      </w:pPr>
      <w:r w:rsidRPr="004951C4">
        <w:rPr>
          <w:sz w:val="24"/>
          <w:szCs w:val="24"/>
          <w:u w:val="single"/>
        </w:rPr>
        <w:t>Publicity releases</w:t>
      </w:r>
      <w:r w:rsidRPr="004951C4">
        <w:rPr>
          <w:sz w:val="24"/>
          <w:szCs w:val="24"/>
        </w:rPr>
        <w:t xml:space="preserve">: contractor agrees not to refer to award of any resulting contract in commercial advertising in such a manner as to state or imply that the products or services provided are endorsed or preferred by the user.  </w:t>
      </w:r>
    </w:p>
    <w:p w14:paraId="36A798FA" w14:textId="77777777" w:rsidR="00265451" w:rsidRPr="004951C4" w:rsidRDefault="00265451" w:rsidP="00265451">
      <w:pPr>
        <w:rPr>
          <w:rFonts w:ascii="Arial" w:hAnsi="Arial"/>
          <w:spacing w:val="-3"/>
          <w:sz w:val="24"/>
        </w:rPr>
      </w:pPr>
    </w:p>
    <w:p w14:paraId="56A49073" w14:textId="77777777" w:rsidR="00265451" w:rsidRPr="004951C4" w:rsidRDefault="00265451" w:rsidP="00265451">
      <w:pPr>
        <w:numPr>
          <w:ilvl w:val="0"/>
          <w:numId w:val="17"/>
        </w:numPr>
        <w:spacing w:line="240" w:lineRule="auto"/>
        <w:jc w:val="left"/>
        <w:rPr>
          <w:spacing w:val="-3"/>
          <w:sz w:val="24"/>
        </w:rPr>
      </w:pPr>
      <w:r w:rsidRPr="004951C4">
        <w:rPr>
          <w:spacing w:val="-3"/>
          <w:sz w:val="24"/>
          <w:u w:val="single"/>
        </w:rPr>
        <w:t>Material Safety Data Sheets</w:t>
      </w:r>
      <w:r w:rsidRPr="004951C4">
        <w:rPr>
          <w:spacing w:val="-3"/>
          <w:sz w:val="24"/>
        </w:rPr>
        <w:t xml:space="preserve">:  The </w:t>
      </w:r>
      <w:r>
        <w:rPr>
          <w:spacing w:val="-3"/>
          <w:sz w:val="24"/>
        </w:rPr>
        <w:t>County</w:t>
      </w:r>
      <w:r w:rsidRPr="004951C4">
        <w:rPr>
          <w:spacing w:val="-3"/>
          <w:sz w:val="24"/>
        </w:rPr>
        <w:t xml:space="preserve"> of Georgetown will not receive any materials, products, or chemicals which may be hazardous to an employee's health unless accompanied by a Material Data Sheet when received.</w:t>
      </w:r>
    </w:p>
    <w:p w14:paraId="02467F9F" w14:textId="77777777" w:rsidR="00265451" w:rsidRPr="004951C4" w:rsidRDefault="00265451" w:rsidP="00265451">
      <w:pPr>
        <w:rPr>
          <w:spacing w:val="-3"/>
          <w:sz w:val="24"/>
        </w:rPr>
      </w:pPr>
    </w:p>
    <w:p w14:paraId="659AA331" w14:textId="77777777" w:rsidR="00265451" w:rsidRPr="004951C4" w:rsidRDefault="00265451" w:rsidP="00265451">
      <w:pPr>
        <w:numPr>
          <w:ilvl w:val="0"/>
          <w:numId w:val="17"/>
        </w:numPr>
        <w:spacing w:line="240" w:lineRule="auto"/>
        <w:rPr>
          <w:rFonts w:cs="Arial"/>
          <w:sz w:val="24"/>
          <w:szCs w:val="24"/>
        </w:rPr>
      </w:pPr>
      <w:r w:rsidRPr="004951C4">
        <w:rPr>
          <w:rFonts w:cs="Arial"/>
          <w:sz w:val="24"/>
          <w:szCs w:val="24"/>
          <w:u w:val="single"/>
        </w:rPr>
        <w:t>Ownership of Copyright</w:t>
      </w:r>
      <w:r w:rsidRPr="004951C4">
        <w:rPr>
          <w:rFonts w:cs="Arial"/>
          <w:sz w:val="24"/>
          <w:szCs w:val="24"/>
        </w:rPr>
        <w:t>: All right, title and interest in all copyrightable materials which vendor shall create in the performance of its obligations hereunder shall be the property of the procurer.  Vendor agrees to assign and hereby does assign any and all interest it has in and to such material to procurer.  Vendor agrees, upon the request of procurer to execute all papers and perform all other such acts necessary to assist procurer to obtain and register copyrights on such materials.  Where applicable, works of authorship created by the vendor in the performance of its obligations hereunder, shall be considered “works for hire” as defined in the U.S. Copyright Act.</w:t>
      </w:r>
    </w:p>
    <w:p w14:paraId="787383FD" w14:textId="77777777" w:rsidR="00265451" w:rsidRPr="004951C4" w:rsidRDefault="00265451" w:rsidP="00265451">
      <w:pPr>
        <w:rPr>
          <w:rFonts w:cs="Arial"/>
          <w:sz w:val="24"/>
          <w:szCs w:val="24"/>
        </w:rPr>
      </w:pPr>
    </w:p>
    <w:p w14:paraId="029B750E" w14:textId="77777777" w:rsidR="00265451" w:rsidRPr="004951C4" w:rsidRDefault="00265451" w:rsidP="00265451">
      <w:pPr>
        <w:numPr>
          <w:ilvl w:val="0"/>
          <w:numId w:val="17"/>
        </w:numPr>
        <w:spacing w:line="240" w:lineRule="auto"/>
        <w:rPr>
          <w:rFonts w:cs="Arial"/>
          <w:sz w:val="24"/>
          <w:szCs w:val="24"/>
        </w:rPr>
      </w:pPr>
      <w:r w:rsidRPr="004951C4">
        <w:rPr>
          <w:rFonts w:cs="Arial"/>
          <w:sz w:val="24"/>
          <w:szCs w:val="24"/>
          <w:u w:val="single"/>
        </w:rPr>
        <w:lastRenderedPageBreak/>
        <w:t>Ownership of Documents</w:t>
      </w:r>
      <w:r w:rsidRPr="004951C4">
        <w:rPr>
          <w:rFonts w:cs="Arial"/>
          <w:sz w:val="24"/>
          <w:szCs w:val="24"/>
        </w:rPr>
        <w:t>: Any reports, studies, photographs, negatives or other documents prepared by vendor in the performance of its obligations shall be the exclusive property of the procurer and all such material shall be remitted to the procurer by the vendor upon completion, termination or cancellation of this order.  Vendor shall not use, willingly allow or cause to have such material used for any purpose other than performance of its obligations under this order without the prior written consent of the procurer.</w:t>
      </w:r>
    </w:p>
    <w:p w14:paraId="20E63C2E" w14:textId="77777777" w:rsidR="00265451" w:rsidRPr="004951C4" w:rsidRDefault="00265451" w:rsidP="00265451">
      <w:pPr>
        <w:rPr>
          <w:rFonts w:cs="Arial"/>
          <w:sz w:val="24"/>
          <w:szCs w:val="24"/>
        </w:rPr>
      </w:pPr>
    </w:p>
    <w:p w14:paraId="3B9F7CFE" w14:textId="77777777" w:rsidR="00265451" w:rsidRPr="004951C4" w:rsidRDefault="00265451" w:rsidP="00265451">
      <w:pPr>
        <w:numPr>
          <w:ilvl w:val="0"/>
          <w:numId w:val="17"/>
        </w:numPr>
        <w:tabs>
          <w:tab w:val="left" w:pos="-720"/>
          <w:tab w:val="left" w:pos="0"/>
        </w:tabs>
        <w:suppressAutoHyphens/>
        <w:spacing w:after="120" w:line="240" w:lineRule="auto"/>
        <w:rPr>
          <w:rFonts w:eastAsia="MS Mincho" w:cs="Arial"/>
          <w:sz w:val="24"/>
          <w:szCs w:val="24"/>
        </w:rPr>
      </w:pPr>
      <w:r w:rsidRPr="004951C4">
        <w:rPr>
          <w:rFonts w:cs="Arial"/>
          <w:sz w:val="24"/>
          <w:szCs w:val="24"/>
          <w:u w:val="single"/>
        </w:rPr>
        <w:t>Affirmative Action</w:t>
      </w:r>
      <w:r w:rsidRPr="004951C4">
        <w:rPr>
          <w:rFonts w:cs="Arial"/>
          <w:sz w:val="24"/>
          <w:szCs w:val="24"/>
        </w:rPr>
        <w:t xml:space="preserve">:  The contractor will take affirmative action in complying with all Federal and State requirements concerning fair employment and employment of the handicapped, and concerning the treatment of all employees, without regard or discrimination by reason of age, race, color, religion, sex, national origin or physical handicap. </w:t>
      </w:r>
      <w:r w:rsidRPr="004951C4">
        <w:rPr>
          <w:sz w:val="24"/>
          <w:szCs w:val="24"/>
        </w:rPr>
        <w:t>The following are incorporated herein by reference: 41 C.F.R. 60-1.4, 60-250.4 and 60-741.4.</w:t>
      </w:r>
    </w:p>
    <w:p w14:paraId="708AE34E" w14:textId="77777777" w:rsidR="00265451" w:rsidRPr="004951C4" w:rsidRDefault="00265451" w:rsidP="00265451">
      <w:pPr>
        <w:numPr>
          <w:ilvl w:val="0"/>
          <w:numId w:val="17"/>
        </w:numPr>
        <w:tabs>
          <w:tab w:val="left" w:pos="-720"/>
          <w:tab w:val="left" w:pos="0"/>
        </w:tabs>
        <w:suppressAutoHyphens/>
        <w:spacing w:after="120" w:line="240" w:lineRule="auto"/>
        <w:jc w:val="left"/>
        <w:rPr>
          <w:rFonts w:eastAsia="MS Mincho" w:cs="Arial"/>
          <w:sz w:val="24"/>
          <w:szCs w:val="24"/>
        </w:rPr>
      </w:pPr>
      <w:r w:rsidRPr="004951C4">
        <w:rPr>
          <w:color w:val="000000"/>
          <w:sz w:val="24"/>
          <w:szCs w:val="24"/>
        </w:rPr>
        <w:t xml:space="preserve">Inclusion and participation of disadvantaged, small, and local business entities is strongly encouraged, but minimum participation standards are not in effect for this project. </w:t>
      </w:r>
      <w:r w:rsidRPr="004951C4">
        <w:rPr>
          <w:color w:val="000000"/>
          <w:sz w:val="24"/>
          <w:szCs w:val="24"/>
        </w:rPr>
        <w:br/>
      </w:r>
    </w:p>
    <w:p w14:paraId="1B3F08AC" w14:textId="77777777" w:rsidR="00265451" w:rsidRPr="004951C4" w:rsidRDefault="00265451" w:rsidP="00265451">
      <w:pPr>
        <w:numPr>
          <w:ilvl w:val="0"/>
          <w:numId w:val="17"/>
        </w:numPr>
        <w:spacing w:line="240" w:lineRule="auto"/>
        <w:jc w:val="left"/>
        <w:rPr>
          <w:rFonts w:cs="Arial"/>
          <w:sz w:val="24"/>
          <w:szCs w:val="24"/>
        </w:rPr>
      </w:pPr>
      <w:r w:rsidRPr="004951C4">
        <w:rPr>
          <w:rFonts w:cs="Arial"/>
          <w:sz w:val="24"/>
          <w:szCs w:val="24"/>
        </w:rPr>
        <w:t>All Construction Contracts Over $2,000:</w:t>
      </w:r>
    </w:p>
    <w:p w14:paraId="5C3C6029" w14:textId="77777777" w:rsidR="00FD27D1" w:rsidRPr="00FD27D1" w:rsidRDefault="00FD27D1" w:rsidP="00FD27D1">
      <w:pPr>
        <w:pStyle w:val="BodyTextIndent"/>
        <w:tabs>
          <w:tab w:val="left" w:pos="-1440"/>
          <w:tab w:val="left" w:pos="-720"/>
          <w:tab w:val="left" w:pos="0"/>
          <w:tab w:val="left" w:pos="864"/>
          <w:tab w:val="left" w:pos="1125"/>
          <w:tab w:val="left" w:pos="1440"/>
          <w:tab w:val="left" w:pos="2160"/>
          <w:tab w:val="left" w:pos="2880"/>
          <w:tab w:val="left" w:pos="3600"/>
          <w:tab w:val="left" w:pos="5760"/>
          <w:tab w:val="left" w:pos="6480"/>
          <w:tab w:val="left" w:pos="7200"/>
          <w:tab w:val="left" w:pos="7920"/>
          <w:tab w:val="left" w:pos="8640"/>
          <w:tab w:val="left" w:pos="9360"/>
        </w:tabs>
        <w:suppressAutoHyphens/>
        <w:spacing w:after="99" w:line="240" w:lineRule="atLeast"/>
        <w:ind w:firstLine="0"/>
        <w:jc w:val="left"/>
        <w:rPr>
          <w:b w:val="0"/>
        </w:rPr>
      </w:pPr>
      <w:r w:rsidRPr="00FD27D1">
        <w:rPr>
          <w:b w:val="0"/>
        </w:rPr>
        <w:t>a)</w:t>
      </w:r>
      <w:r>
        <w:rPr>
          <w:b w:val="0"/>
        </w:rPr>
        <w:t xml:space="preserve"> D</w:t>
      </w:r>
      <w:r w:rsidRPr="00FD27D1">
        <w:rPr>
          <w:b w:val="0"/>
        </w:rPr>
        <w:t xml:space="preserve">avis-Bacon Requirements.  These contracts need to include a provision for compliance with the Davis-Bacon Act (40 USC 276a to a—7) and the Department of Labor implementing regulations (29 CFR Part 5).  Under this Act, Contractors are required to include the contract provisions in Section 5.5 (a) of 29 CFR Part 5, and to pay wages to laborers and mechanics at a rate not less than the minimum wages specified in the wage determination made by the Secretary of Labor.  In addition, Contractors shall be required to pay wages not less than the minimum wages specified in the wage determination made by the Secretary of Labor.  In addition, Contractors shall be required to pay wages not less often than once a week.  Current Wage Determination for Georgetown County in South Carolina is available on-line at:  </w:t>
      </w:r>
      <w:hyperlink r:id="rId27" w:history="1">
        <w:r w:rsidRPr="00FD27D1">
          <w:rPr>
            <w:rStyle w:val="Hyperlink"/>
            <w:b w:val="0"/>
          </w:rPr>
          <w:t>https://beta.sam.gov/search?index=wd&amp;keywords=Georgetown&amp;sort=-relevance&amp;wdType=dbra&amp;page=1&amp;date_filter_index=0&amp;inactive_filter_values=false</w:t>
        </w:r>
      </w:hyperlink>
      <w:r w:rsidRPr="00FD27D1">
        <w:rPr>
          <w:b w:val="0"/>
        </w:rPr>
        <w:t>.</w:t>
      </w:r>
    </w:p>
    <w:p w14:paraId="1341EF25" w14:textId="77777777" w:rsidR="00265451" w:rsidRPr="004951C4" w:rsidRDefault="00265451" w:rsidP="00265451">
      <w:pPr>
        <w:tabs>
          <w:tab w:val="left" w:pos="-1440"/>
          <w:tab w:val="left" w:pos="-720"/>
          <w:tab w:val="left" w:pos="0"/>
          <w:tab w:val="left" w:pos="864"/>
          <w:tab w:val="left" w:pos="1440"/>
          <w:tab w:val="left" w:pos="2160"/>
          <w:tab w:val="left" w:pos="2880"/>
          <w:tab w:val="left" w:pos="3600"/>
          <w:tab w:val="left" w:pos="5760"/>
          <w:tab w:val="left" w:pos="6480"/>
          <w:tab w:val="left" w:pos="7200"/>
          <w:tab w:val="left" w:pos="7920"/>
          <w:tab w:val="left" w:pos="8640"/>
          <w:tab w:val="left" w:pos="9360"/>
        </w:tabs>
        <w:ind w:left="540"/>
        <w:rPr>
          <w:rFonts w:cs="Arial"/>
          <w:color w:val="000000"/>
          <w:spacing w:val="-2"/>
          <w:sz w:val="24"/>
          <w:szCs w:val="24"/>
        </w:rPr>
      </w:pPr>
    </w:p>
    <w:p w14:paraId="638027A5" w14:textId="77777777" w:rsidR="00265451" w:rsidRPr="004951C4" w:rsidRDefault="00FD27D1" w:rsidP="00485991">
      <w:pPr>
        <w:tabs>
          <w:tab w:val="left" w:pos="-1440"/>
          <w:tab w:val="left" w:pos="-720"/>
          <w:tab w:val="left" w:pos="0"/>
          <w:tab w:val="left" w:pos="864"/>
          <w:tab w:val="left" w:pos="1440"/>
          <w:tab w:val="left" w:pos="2160"/>
          <w:tab w:val="left" w:pos="2880"/>
          <w:tab w:val="left" w:pos="3600"/>
          <w:tab w:val="left" w:pos="5760"/>
          <w:tab w:val="left" w:pos="6480"/>
          <w:tab w:val="left" w:pos="7200"/>
          <w:tab w:val="left" w:pos="7920"/>
          <w:tab w:val="left" w:pos="8640"/>
          <w:tab w:val="left" w:pos="9360"/>
        </w:tabs>
        <w:spacing w:line="240" w:lineRule="auto"/>
        <w:ind w:left="907" w:firstLine="0"/>
        <w:rPr>
          <w:rFonts w:cs="Arial"/>
          <w:color w:val="000000"/>
          <w:spacing w:val="-2"/>
          <w:sz w:val="24"/>
          <w:szCs w:val="24"/>
        </w:rPr>
      </w:pPr>
      <w:r>
        <w:rPr>
          <w:rFonts w:cs="Arial"/>
          <w:color w:val="000000"/>
          <w:spacing w:val="-2"/>
          <w:sz w:val="24"/>
          <w:szCs w:val="24"/>
        </w:rPr>
        <w:t>b)</w:t>
      </w:r>
      <w:r w:rsidR="00485991">
        <w:rPr>
          <w:rFonts w:cs="Arial"/>
          <w:color w:val="000000"/>
          <w:spacing w:val="-2"/>
          <w:sz w:val="24"/>
          <w:szCs w:val="24"/>
        </w:rPr>
        <w:t xml:space="preserve"> </w:t>
      </w:r>
      <w:r w:rsidR="00265451" w:rsidRPr="004951C4">
        <w:rPr>
          <w:rFonts w:cs="Arial"/>
          <w:color w:val="000000"/>
          <w:spacing w:val="-2"/>
          <w:sz w:val="24"/>
          <w:szCs w:val="24"/>
        </w:rPr>
        <w:t>Contract Work Hours and Safety Standard Act Requirements</w:t>
      </w:r>
      <w:r w:rsidR="00485991">
        <w:rPr>
          <w:rFonts w:cs="Arial"/>
          <w:color w:val="000000"/>
          <w:spacing w:val="-2"/>
          <w:sz w:val="24"/>
          <w:szCs w:val="24"/>
        </w:rPr>
        <w:t xml:space="preserve">.  The contracts must include </w:t>
      </w:r>
      <w:r w:rsidR="00265451" w:rsidRPr="004951C4">
        <w:rPr>
          <w:rFonts w:cs="Arial"/>
          <w:color w:val="000000"/>
          <w:spacing w:val="-2"/>
          <w:sz w:val="24"/>
          <w:szCs w:val="24"/>
        </w:rPr>
        <w:t>provision for compliance with Sections 103 and 107 of the Contract Work Hours and Safety Standards Act (40 USC 327-330) as supplemented by the Department of Labor regulations (29 CFR Part 5).  Under Section 103 of the Act, each Contractor shall be required to compute the wages of every mechanic and laborer on the basis of a standard workweek of 40 hours.  Work in excess of the standard workweek is permissible provided that the worker is compensated at a rate not less than one times the basic rate of pay for all hours worked in excess of 40 hours in the workweek.  Section 107 of the Act is applicable to construction work and provides that no laborer of mechanic shall be required to work in surroundings or under working conditions which are unsanitary, hazardous, or dangerous to health and safety as determined under construction, safety and health standards promulgated by the Secretary of Labor.  These requirements do not apply to the purchases of supplies, materials, or articles ordinarily available on the open market, or contracts for transportation or transmission of intelligence.</w:t>
      </w:r>
    </w:p>
    <w:p w14:paraId="467DD08A" w14:textId="77777777" w:rsidR="00265451" w:rsidRPr="004951C4" w:rsidRDefault="00265451" w:rsidP="00265451">
      <w:pPr>
        <w:tabs>
          <w:tab w:val="left" w:pos="0"/>
          <w:tab w:val="left" w:pos="1125"/>
        </w:tabs>
        <w:suppressAutoHyphens/>
        <w:spacing w:after="99" w:line="240" w:lineRule="atLeast"/>
        <w:ind w:left="540"/>
        <w:rPr>
          <w:rFonts w:cs="Arial"/>
          <w:color w:val="000000"/>
          <w:spacing w:val="-2"/>
          <w:sz w:val="24"/>
          <w:szCs w:val="24"/>
        </w:rPr>
      </w:pPr>
    </w:p>
    <w:p w14:paraId="63B611AD" w14:textId="77777777" w:rsidR="00265451" w:rsidRPr="004951C4" w:rsidRDefault="00485991" w:rsidP="00485991">
      <w:pPr>
        <w:tabs>
          <w:tab w:val="left" w:pos="-1440"/>
          <w:tab w:val="left" w:pos="-720"/>
          <w:tab w:val="left" w:pos="0"/>
          <w:tab w:val="left" w:pos="864"/>
          <w:tab w:val="left" w:pos="1440"/>
          <w:tab w:val="left" w:pos="2160"/>
          <w:tab w:val="left" w:pos="2880"/>
          <w:tab w:val="left" w:pos="3600"/>
          <w:tab w:val="left" w:pos="5760"/>
          <w:tab w:val="left" w:pos="6480"/>
          <w:tab w:val="left" w:pos="7200"/>
          <w:tab w:val="left" w:pos="7920"/>
          <w:tab w:val="left" w:pos="8640"/>
          <w:tab w:val="left" w:pos="9360"/>
        </w:tabs>
        <w:spacing w:line="240" w:lineRule="auto"/>
        <w:rPr>
          <w:rFonts w:cs="Arial"/>
          <w:b/>
          <w:color w:val="000000"/>
          <w:spacing w:val="-2"/>
          <w:szCs w:val="24"/>
        </w:rPr>
      </w:pPr>
      <w:r>
        <w:rPr>
          <w:rFonts w:cs="Arial"/>
          <w:color w:val="000000"/>
          <w:spacing w:val="-2"/>
          <w:sz w:val="24"/>
          <w:szCs w:val="24"/>
        </w:rPr>
        <w:t xml:space="preserve">c) </w:t>
      </w:r>
      <w:r w:rsidR="00265451" w:rsidRPr="004951C4">
        <w:rPr>
          <w:rFonts w:cs="Arial"/>
          <w:color w:val="000000"/>
          <w:spacing w:val="-2"/>
          <w:sz w:val="24"/>
          <w:szCs w:val="24"/>
        </w:rPr>
        <w:t>Copeland “Anti-Kickback” Act Requirements.  All construction contracts over $2,000.00 must include a provision for compliance with the Copeland “Anti-Kickback” Act (18 U.S.C. 874) as supplemented in Department of Labor regulations (29 CFR Part 3).  This act provides that each Contractor shall be prohibited from inducing, by any means, persons employed in the construction, completion, or repaid of public work to give up any part of their compensation</w:t>
      </w:r>
      <w:r w:rsidR="00265451" w:rsidRPr="004951C4">
        <w:rPr>
          <w:rFonts w:cs="Arial"/>
          <w:b/>
          <w:color w:val="000000"/>
          <w:spacing w:val="-2"/>
          <w:szCs w:val="24"/>
        </w:rPr>
        <w:t xml:space="preserve">.  </w:t>
      </w:r>
    </w:p>
    <w:p w14:paraId="5AD107FE" w14:textId="77777777" w:rsidR="00265451" w:rsidRPr="004951C4" w:rsidRDefault="00265451" w:rsidP="00265451">
      <w:pPr>
        <w:rPr>
          <w:rFonts w:cs="Arial"/>
          <w:sz w:val="24"/>
          <w:szCs w:val="24"/>
        </w:rPr>
      </w:pPr>
    </w:p>
    <w:p w14:paraId="202C7590" w14:textId="77777777" w:rsidR="00265451" w:rsidRPr="004951C4" w:rsidRDefault="00265451" w:rsidP="00265451">
      <w:pPr>
        <w:numPr>
          <w:ilvl w:val="0"/>
          <w:numId w:val="17"/>
        </w:numPr>
        <w:spacing w:line="240" w:lineRule="auto"/>
        <w:jc w:val="left"/>
        <w:rPr>
          <w:rFonts w:eastAsia="MS Mincho" w:cs="Arial"/>
          <w:sz w:val="24"/>
          <w:szCs w:val="24"/>
        </w:rPr>
      </w:pPr>
      <w:r w:rsidRPr="004951C4">
        <w:rPr>
          <w:rFonts w:cs="Arial"/>
          <w:sz w:val="24"/>
          <w:szCs w:val="24"/>
        </w:rPr>
        <w:lastRenderedPageBreak/>
        <w:t xml:space="preserve">Bidders must clearly mark as "confidential" each part of their bid which they consider to be proprietary information that could be exempt from disclosure under section 30-4-40, Code of Laws of South Carolina 1976, as amended (Freedom of Information Act).  If any part is designated as confidential, there must be attached to that part an explanation of how this information fits within one or more categories listed in section 30-4-40.  The </w:t>
      </w:r>
      <w:r>
        <w:rPr>
          <w:rFonts w:cs="Arial"/>
          <w:sz w:val="24"/>
          <w:szCs w:val="24"/>
        </w:rPr>
        <w:t>County</w:t>
      </w:r>
      <w:r w:rsidRPr="004951C4">
        <w:rPr>
          <w:rFonts w:cs="Arial"/>
          <w:sz w:val="24"/>
          <w:szCs w:val="24"/>
        </w:rPr>
        <w:t xml:space="preserve"> reserves the right to determine whether this information should be exempt from disclosure and no legal action may be brought against the </w:t>
      </w:r>
      <w:r>
        <w:rPr>
          <w:rFonts w:cs="Arial"/>
          <w:sz w:val="24"/>
          <w:szCs w:val="24"/>
        </w:rPr>
        <w:t>County</w:t>
      </w:r>
      <w:r w:rsidRPr="004951C4">
        <w:rPr>
          <w:rFonts w:cs="Arial"/>
          <w:sz w:val="24"/>
          <w:szCs w:val="24"/>
        </w:rPr>
        <w:t xml:space="preserve"> or its agents for its determination in this regard.</w:t>
      </w:r>
    </w:p>
    <w:p w14:paraId="64A6EA6E" w14:textId="77777777" w:rsidR="00265451" w:rsidRPr="004951C4" w:rsidRDefault="00265451" w:rsidP="00265451">
      <w:pPr>
        <w:rPr>
          <w:rFonts w:eastAsia="MS Mincho" w:cs="Arial"/>
          <w:sz w:val="24"/>
          <w:szCs w:val="24"/>
        </w:rPr>
      </w:pPr>
    </w:p>
    <w:p w14:paraId="727C64FC" w14:textId="77777777" w:rsidR="00265451" w:rsidRPr="004951C4" w:rsidRDefault="00265451" w:rsidP="00265451">
      <w:pPr>
        <w:numPr>
          <w:ilvl w:val="0"/>
          <w:numId w:val="17"/>
        </w:numPr>
        <w:spacing w:before="108" w:line="240" w:lineRule="auto"/>
        <w:rPr>
          <w:rFonts w:cs="Arial"/>
          <w:sz w:val="24"/>
          <w:szCs w:val="24"/>
          <w:u w:val="single"/>
        </w:rPr>
      </w:pPr>
      <w:r w:rsidRPr="004951C4">
        <w:rPr>
          <w:rFonts w:cs="Arial"/>
          <w:sz w:val="24"/>
          <w:szCs w:val="24"/>
          <w:u w:val="single"/>
        </w:rPr>
        <w:t>CERTIFICATION REGARDING DRUG-FREE WORKPLACE:</w:t>
      </w:r>
    </w:p>
    <w:p w14:paraId="293B0E63" w14:textId="77777777" w:rsidR="00265451" w:rsidRPr="004951C4" w:rsidRDefault="00265451" w:rsidP="00265451">
      <w:pPr>
        <w:tabs>
          <w:tab w:val="left" w:pos="540"/>
          <w:tab w:val="left" w:pos="4860"/>
          <w:tab w:val="right" w:pos="8460"/>
        </w:tabs>
        <w:spacing w:line="240" w:lineRule="atLeast"/>
        <w:ind w:left="375"/>
        <w:rPr>
          <w:rFonts w:cs="Arial"/>
          <w:sz w:val="24"/>
          <w:szCs w:val="24"/>
        </w:rPr>
      </w:pPr>
      <w:r w:rsidRPr="004951C4">
        <w:rPr>
          <w:rFonts w:cs="Arial"/>
          <w:sz w:val="24"/>
          <w:szCs w:val="24"/>
        </w:rPr>
        <w:t>The contractor certifies that the vendor(s) will provide a “drug-free workplace” as that term is defined in Section 44-107-30 of the Code of Laws of South Carolina, 1976, as amended, by the complying with the requirements set forth in title 44, Chapter 107.</w:t>
      </w:r>
    </w:p>
    <w:p w14:paraId="59A3A2BC" w14:textId="77777777" w:rsidR="00265451" w:rsidRPr="004951C4" w:rsidRDefault="00265451" w:rsidP="00265451">
      <w:pPr>
        <w:tabs>
          <w:tab w:val="num" w:pos="720"/>
        </w:tabs>
        <w:rPr>
          <w:rFonts w:eastAsia="MS Mincho" w:cs="Arial"/>
          <w:sz w:val="24"/>
          <w:szCs w:val="24"/>
        </w:rPr>
      </w:pPr>
    </w:p>
    <w:p w14:paraId="75A6FE08" w14:textId="77777777" w:rsidR="00265451" w:rsidRPr="004951C4" w:rsidRDefault="00265451" w:rsidP="00265451">
      <w:pPr>
        <w:numPr>
          <w:ilvl w:val="0"/>
          <w:numId w:val="17"/>
        </w:numPr>
        <w:spacing w:line="240" w:lineRule="auto"/>
        <w:jc w:val="left"/>
        <w:rPr>
          <w:rFonts w:cs="Arial"/>
          <w:sz w:val="24"/>
          <w:szCs w:val="24"/>
          <w:u w:val="single"/>
        </w:rPr>
      </w:pPr>
      <w:r w:rsidRPr="004951C4">
        <w:rPr>
          <w:rFonts w:cs="Arial"/>
          <w:sz w:val="24"/>
          <w:szCs w:val="24"/>
          <w:u w:val="single"/>
        </w:rPr>
        <w:t>Certification of Non-Segregated Facilities</w:t>
      </w:r>
    </w:p>
    <w:p w14:paraId="226C5CCA" w14:textId="77777777" w:rsidR="00265451" w:rsidRPr="004951C4" w:rsidRDefault="00265451" w:rsidP="00265451">
      <w:pPr>
        <w:tabs>
          <w:tab w:val="left" w:pos="180"/>
        </w:tabs>
        <w:ind w:left="360"/>
        <w:rPr>
          <w:rFonts w:cs="Arial"/>
          <w:sz w:val="24"/>
          <w:szCs w:val="24"/>
        </w:rPr>
      </w:pPr>
      <w:r w:rsidRPr="004951C4">
        <w:rPr>
          <w:rFonts w:cs="Arial"/>
          <w:sz w:val="24"/>
          <w:szCs w:val="24"/>
        </w:rPr>
        <w:t xml:space="preserve">The </w:t>
      </w:r>
      <w:proofErr w:type="gramStart"/>
      <w:r w:rsidRPr="004951C4">
        <w:rPr>
          <w:rFonts w:cs="Arial"/>
          <w:sz w:val="24"/>
          <w:szCs w:val="24"/>
        </w:rPr>
        <w:t>federally-assisted</w:t>
      </w:r>
      <w:proofErr w:type="gramEnd"/>
      <w:r w:rsidRPr="004951C4">
        <w:rPr>
          <w:rFonts w:cs="Arial"/>
          <w:sz w:val="24"/>
          <w:szCs w:val="24"/>
        </w:rPr>
        <w:t xml:space="preserve"> construction contractor certifies that he does not maintain or provide, for his employees, any segregated facilities at any of his establishments and that he does not permit his employees to perform their services at any location, under his control, where segregated facilities are maintained. The </w:t>
      </w:r>
      <w:proofErr w:type="gramStart"/>
      <w:r w:rsidRPr="004951C4">
        <w:rPr>
          <w:rFonts w:cs="Arial"/>
          <w:sz w:val="24"/>
          <w:szCs w:val="24"/>
        </w:rPr>
        <w:t>federally-assisted</w:t>
      </w:r>
      <w:proofErr w:type="gramEnd"/>
      <w:r w:rsidRPr="004951C4">
        <w:rPr>
          <w:rFonts w:cs="Arial"/>
          <w:sz w:val="24"/>
          <w:szCs w:val="24"/>
        </w:rPr>
        <w:t xml:space="preserve"> construction contractor certifies that he will not maintain or provide, for his employees, segregated facilities at any of his establishments and that he will not permit his employees to perform their services at any location under his control where segregated facilities are maintained. The </w:t>
      </w:r>
      <w:proofErr w:type="gramStart"/>
      <w:r w:rsidRPr="004951C4">
        <w:rPr>
          <w:rFonts w:cs="Arial"/>
          <w:sz w:val="24"/>
          <w:szCs w:val="24"/>
        </w:rPr>
        <w:t>federally-assisted</w:t>
      </w:r>
      <w:proofErr w:type="gramEnd"/>
      <w:r w:rsidRPr="004951C4">
        <w:rPr>
          <w:rFonts w:cs="Arial"/>
          <w:sz w:val="24"/>
          <w:szCs w:val="24"/>
        </w:rPr>
        <w:t xml:space="preserve"> construction contractor agrees that a breach of this certification is a violation of the Equal Opportunity Clause in this Contract.</w:t>
      </w:r>
    </w:p>
    <w:p w14:paraId="323069CE" w14:textId="77777777" w:rsidR="00265451" w:rsidRPr="004951C4" w:rsidRDefault="00265451" w:rsidP="00265451">
      <w:pPr>
        <w:tabs>
          <w:tab w:val="left" w:pos="180"/>
        </w:tabs>
        <w:ind w:left="360"/>
        <w:rPr>
          <w:rFonts w:cs="Arial"/>
          <w:sz w:val="24"/>
          <w:szCs w:val="24"/>
        </w:rPr>
      </w:pPr>
    </w:p>
    <w:p w14:paraId="0657D510" w14:textId="77777777" w:rsidR="00265451" w:rsidRPr="004951C4" w:rsidRDefault="00265451" w:rsidP="00265451">
      <w:pPr>
        <w:tabs>
          <w:tab w:val="left" w:pos="180"/>
        </w:tabs>
        <w:ind w:left="360"/>
        <w:rPr>
          <w:rFonts w:cs="Arial"/>
          <w:sz w:val="24"/>
          <w:szCs w:val="24"/>
        </w:rPr>
      </w:pPr>
      <w:r w:rsidRPr="004951C4">
        <w:rPr>
          <w:rFonts w:cs="Arial"/>
          <w:sz w:val="24"/>
          <w:szCs w:val="24"/>
        </w:rPr>
        <w:t>As used in this certification, the term "segregated facilities" means any waiting rooms, work areas, restrooms, and washrooms, restaurants and other eating areas, time clocks, locker rooms and other storage or dressing areas, parking lots, drinking fountains, recreation or entertainment areas, transportation, and housing facilities provided for employees which are segregated on the basis of race, color, religion, or national origin because of habit, local custom, or any other reason. The federally assisted construction contractor agrees that (except where he has obtained identical certifications from proposed subcontractors for specific time periods) he will obtain identical certifications from proposed subcontractor s prior to the award of subcontracts exceeding $10,000 which are not exempt from the provisions of the Equal Opportunity Clause and that he will retain such certifications in his files.</w:t>
      </w:r>
    </w:p>
    <w:p w14:paraId="72957664" w14:textId="77777777" w:rsidR="00265451" w:rsidRPr="004951C4" w:rsidRDefault="00265451" w:rsidP="00265451">
      <w:pPr>
        <w:tabs>
          <w:tab w:val="num" w:pos="720"/>
        </w:tabs>
        <w:rPr>
          <w:rFonts w:eastAsia="MS Mincho" w:cs="Arial"/>
          <w:sz w:val="24"/>
          <w:szCs w:val="24"/>
        </w:rPr>
      </w:pPr>
    </w:p>
    <w:p w14:paraId="6AEBC147" w14:textId="77777777" w:rsidR="00265451" w:rsidRPr="004951C4" w:rsidRDefault="00265451" w:rsidP="00265451">
      <w:pPr>
        <w:numPr>
          <w:ilvl w:val="0"/>
          <w:numId w:val="17"/>
        </w:numPr>
        <w:tabs>
          <w:tab w:val="num" w:pos="720"/>
        </w:tabs>
        <w:spacing w:line="240" w:lineRule="auto"/>
        <w:jc w:val="left"/>
        <w:rPr>
          <w:rFonts w:cs="Arial"/>
          <w:sz w:val="24"/>
          <w:szCs w:val="24"/>
          <w:u w:val="single"/>
        </w:rPr>
      </w:pPr>
      <w:r w:rsidRPr="004951C4">
        <w:rPr>
          <w:rFonts w:eastAsia="MS Mincho" w:cs="Arial"/>
          <w:sz w:val="24"/>
          <w:szCs w:val="24"/>
        </w:rPr>
        <w:t xml:space="preserve">Nothing herein is intended to exclude any responsible vendor, his product or service or in any way restrain or restrict competition. On the contrary, all responsible vendors are encouraged to </w:t>
      </w:r>
      <w:proofErr w:type="gramStart"/>
      <w:r w:rsidRPr="004951C4">
        <w:rPr>
          <w:rFonts w:eastAsia="MS Mincho" w:cs="Arial"/>
          <w:sz w:val="24"/>
          <w:szCs w:val="24"/>
        </w:rPr>
        <w:t>bid</w:t>
      </w:r>
      <w:proofErr w:type="gramEnd"/>
      <w:r w:rsidRPr="004951C4">
        <w:rPr>
          <w:rFonts w:eastAsia="MS Mincho" w:cs="Arial"/>
          <w:sz w:val="24"/>
          <w:szCs w:val="24"/>
        </w:rPr>
        <w:t xml:space="preserve"> and their bids are solicited.</w:t>
      </w:r>
    </w:p>
    <w:p w14:paraId="7162B0CF" w14:textId="77777777" w:rsidR="00265451" w:rsidRPr="004951C4" w:rsidRDefault="00265451" w:rsidP="00265451">
      <w:pPr>
        <w:tabs>
          <w:tab w:val="num" w:pos="720"/>
        </w:tabs>
        <w:rPr>
          <w:rFonts w:cs="Arial"/>
          <w:sz w:val="24"/>
          <w:szCs w:val="24"/>
          <w:u w:val="single"/>
        </w:rPr>
      </w:pPr>
    </w:p>
    <w:p w14:paraId="7225E451" w14:textId="77777777" w:rsidR="00265451" w:rsidRPr="004951C4" w:rsidRDefault="00265451" w:rsidP="00265451">
      <w:pPr>
        <w:numPr>
          <w:ilvl w:val="0"/>
          <w:numId w:val="17"/>
        </w:numPr>
        <w:tabs>
          <w:tab w:val="num" w:pos="720"/>
        </w:tabs>
        <w:spacing w:line="240" w:lineRule="auto"/>
        <w:jc w:val="left"/>
        <w:rPr>
          <w:rFonts w:cs="Arial"/>
          <w:sz w:val="24"/>
          <w:szCs w:val="24"/>
          <w:u w:val="single"/>
        </w:rPr>
      </w:pPr>
      <w:r w:rsidRPr="004951C4">
        <w:rPr>
          <w:rFonts w:cs="Arial"/>
          <w:sz w:val="24"/>
          <w:szCs w:val="24"/>
          <w:u w:val="single"/>
        </w:rPr>
        <w:t>Acknowledgement of Addenda</w:t>
      </w:r>
    </w:p>
    <w:p w14:paraId="32B4DFA7" w14:textId="77777777" w:rsidR="00265451" w:rsidRPr="004951C4" w:rsidRDefault="00265451" w:rsidP="00265451">
      <w:pPr>
        <w:spacing w:line="312" w:lineRule="exact"/>
        <w:ind w:left="375"/>
        <w:rPr>
          <w:rFonts w:cs="Arial"/>
          <w:bCs/>
          <w:sz w:val="24"/>
          <w:szCs w:val="24"/>
        </w:rPr>
      </w:pPr>
      <w:r w:rsidRPr="004951C4">
        <w:rPr>
          <w:rFonts w:cs="Arial"/>
          <w:sz w:val="24"/>
          <w:szCs w:val="24"/>
        </w:rPr>
        <w:t xml:space="preserve">Each contractor is responsible to verify the number of total addenda issued prior to bid. </w:t>
      </w:r>
      <w:r w:rsidRPr="004951C4">
        <w:rPr>
          <w:rFonts w:cs="Arial"/>
          <w:b/>
          <w:sz w:val="24"/>
          <w:szCs w:val="24"/>
        </w:rPr>
        <w:t xml:space="preserve">Failure to acknowledge all addenda may disqualify the bidder.  </w:t>
      </w:r>
      <w:r w:rsidRPr="004951C4">
        <w:rPr>
          <w:rFonts w:cs="Arial"/>
          <w:bCs/>
          <w:sz w:val="24"/>
          <w:szCs w:val="24"/>
        </w:rPr>
        <w:t xml:space="preserve">All addenda are posted by the </w:t>
      </w:r>
      <w:r>
        <w:rPr>
          <w:rFonts w:cs="Arial"/>
          <w:bCs/>
          <w:sz w:val="24"/>
          <w:szCs w:val="24"/>
        </w:rPr>
        <w:t>County</w:t>
      </w:r>
      <w:r w:rsidRPr="004951C4">
        <w:rPr>
          <w:rFonts w:cs="Arial"/>
          <w:bCs/>
          <w:sz w:val="24"/>
          <w:szCs w:val="24"/>
        </w:rPr>
        <w:t xml:space="preserve"> at the website located at </w:t>
      </w:r>
      <w:hyperlink r:id="rId28" w:history="1">
        <w:r w:rsidRPr="004951C4">
          <w:rPr>
            <w:rFonts w:cs="Arial"/>
            <w:bCs/>
            <w:color w:val="0000FF"/>
            <w:sz w:val="24"/>
            <w:szCs w:val="24"/>
            <w:u w:val="single"/>
          </w:rPr>
          <w:t>www.georgetown</w:t>
        </w:r>
        <w:r>
          <w:rPr>
            <w:rFonts w:cs="Arial"/>
            <w:bCs/>
            <w:color w:val="0000FF"/>
            <w:sz w:val="24"/>
            <w:szCs w:val="24"/>
            <w:u w:val="single"/>
          </w:rPr>
          <w:t>County</w:t>
        </w:r>
        <w:r w:rsidRPr="004951C4">
          <w:rPr>
            <w:rFonts w:cs="Arial"/>
            <w:bCs/>
            <w:color w:val="0000FF"/>
            <w:sz w:val="24"/>
            <w:szCs w:val="24"/>
            <w:u w:val="single"/>
          </w:rPr>
          <w:t>sc.org</w:t>
        </w:r>
      </w:hyperlink>
      <w:r w:rsidRPr="004951C4">
        <w:rPr>
          <w:rFonts w:cs="Arial"/>
          <w:bCs/>
          <w:sz w:val="24"/>
          <w:szCs w:val="24"/>
        </w:rPr>
        <w:t xml:space="preserve">, select “Purchasing” and “Current Bids”. It is each proposer’s responsibility to verify that all addenda have been received and acknowledged.  </w:t>
      </w:r>
    </w:p>
    <w:p w14:paraId="5FF4D69E" w14:textId="77777777" w:rsidR="00265451" w:rsidRPr="004951C4" w:rsidRDefault="00265451" w:rsidP="00265451">
      <w:pPr>
        <w:rPr>
          <w:rFonts w:eastAsia="MS Mincho" w:cs="Arial"/>
          <w:sz w:val="24"/>
          <w:szCs w:val="24"/>
        </w:rPr>
      </w:pPr>
    </w:p>
    <w:p w14:paraId="4EDA5A24" w14:textId="77777777" w:rsidR="00265451" w:rsidRPr="004951C4" w:rsidRDefault="00265451" w:rsidP="00265451">
      <w:pPr>
        <w:numPr>
          <w:ilvl w:val="0"/>
          <w:numId w:val="17"/>
        </w:numPr>
        <w:spacing w:line="240" w:lineRule="auto"/>
        <w:jc w:val="left"/>
        <w:rPr>
          <w:rFonts w:eastAsia="MS Mincho"/>
          <w:sz w:val="24"/>
          <w:szCs w:val="24"/>
        </w:rPr>
      </w:pPr>
      <w:r w:rsidRPr="004951C4">
        <w:rPr>
          <w:rFonts w:eastAsia="MS Mincho" w:cs="Arial"/>
          <w:sz w:val="24"/>
          <w:szCs w:val="24"/>
        </w:rPr>
        <w:t xml:space="preserve">This </w:t>
      </w:r>
      <w:r>
        <w:rPr>
          <w:rFonts w:eastAsia="MS Mincho" w:cs="Arial"/>
          <w:sz w:val="24"/>
          <w:szCs w:val="24"/>
        </w:rPr>
        <w:t>Request for Proposals</w:t>
      </w:r>
      <w:r w:rsidRPr="004951C4">
        <w:rPr>
          <w:rFonts w:eastAsia="MS Mincho" w:cs="Arial"/>
          <w:sz w:val="24"/>
          <w:szCs w:val="24"/>
        </w:rPr>
        <w:t xml:space="preserve"> covers the estimated requirements to provide </w:t>
      </w:r>
      <w:r w:rsidR="00485991">
        <w:rPr>
          <w:rFonts w:cs="Arial"/>
          <w:sz w:val="24"/>
          <w:szCs w:val="24"/>
          <w:u w:val="single"/>
        </w:rPr>
        <w:t xml:space="preserve">Inmate Telephone Service </w:t>
      </w:r>
      <w:r w:rsidRPr="007F3617">
        <w:rPr>
          <w:rFonts w:eastAsia="MS Mincho" w:cs="Arial"/>
          <w:sz w:val="24"/>
          <w:szCs w:val="24"/>
        </w:rPr>
        <w:t>for</w:t>
      </w:r>
      <w:r w:rsidRPr="004951C4">
        <w:rPr>
          <w:rFonts w:eastAsia="MS Mincho" w:cs="Arial"/>
          <w:sz w:val="24"/>
          <w:szCs w:val="24"/>
        </w:rPr>
        <w:t xml:space="preserve"> the</w:t>
      </w:r>
      <w:r w:rsidRPr="00485991">
        <w:rPr>
          <w:rFonts w:eastAsia="MS Mincho" w:cs="Arial"/>
          <w:sz w:val="24"/>
          <w:szCs w:val="24"/>
        </w:rPr>
        <w:t xml:space="preserve"> Georgetown County </w:t>
      </w:r>
      <w:r w:rsidR="00485991" w:rsidRPr="00485991">
        <w:rPr>
          <w:rFonts w:eastAsia="MS Mincho" w:cs="Arial"/>
          <w:sz w:val="24"/>
          <w:szCs w:val="24"/>
        </w:rPr>
        <w:t>Detention Center.</w:t>
      </w:r>
      <w:r w:rsidRPr="004951C4">
        <w:rPr>
          <w:rFonts w:eastAsia="MS Mincho" w:cs="Arial"/>
          <w:sz w:val="24"/>
          <w:szCs w:val="24"/>
        </w:rPr>
        <w:t xml:space="preserve">  The purpose is to establish a Contract with firm pricing and delivery. The right is reserved to extend the use of this contract to any </w:t>
      </w:r>
      <w:r>
        <w:rPr>
          <w:rFonts w:eastAsia="MS Mincho" w:cs="Arial"/>
          <w:sz w:val="24"/>
          <w:szCs w:val="24"/>
        </w:rPr>
        <w:t>County</w:t>
      </w:r>
      <w:r w:rsidRPr="004951C4">
        <w:rPr>
          <w:rFonts w:eastAsia="MS Mincho" w:cs="Arial"/>
          <w:sz w:val="24"/>
          <w:szCs w:val="24"/>
        </w:rPr>
        <w:t xml:space="preserve"> Department</w:t>
      </w:r>
      <w:r>
        <w:rPr>
          <w:rFonts w:eastAsia="MS Mincho" w:cs="Arial"/>
          <w:sz w:val="24"/>
          <w:szCs w:val="24"/>
        </w:rPr>
        <w:t xml:space="preserve"> as needed</w:t>
      </w:r>
      <w:r w:rsidRPr="004951C4">
        <w:rPr>
          <w:rFonts w:eastAsia="MS Mincho" w:cs="Arial"/>
          <w:sz w:val="24"/>
          <w:szCs w:val="24"/>
        </w:rPr>
        <w:t>.</w:t>
      </w:r>
    </w:p>
    <w:p w14:paraId="29C102C0" w14:textId="77777777" w:rsidR="00265451" w:rsidRDefault="00265451" w:rsidP="00265451">
      <w:pPr>
        <w:rPr>
          <w:rFonts w:eastAsia="MS Mincho"/>
          <w:sz w:val="24"/>
          <w:szCs w:val="24"/>
        </w:rPr>
      </w:pPr>
    </w:p>
    <w:p w14:paraId="6C935A43" w14:textId="77777777" w:rsidR="00EE7D4E" w:rsidRPr="004951C4" w:rsidRDefault="00EE7D4E" w:rsidP="00265451">
      <w:pPr>
        <w:rPr>
          <w:rFonts w:eastAsia="MS Mincho"/>
          <w:sz w:val="24"/>
          <w:szCs w:val="24"/>
        </w:rPr>
      </w:pPr>
    </w:p>
    <w:p w14:paraId="6BFAA65C" w14:textId="77777777" w:rsidR="00265451" w:rsidRDefault="00265451" w:rsidP="00265451">
      <w:pPr>
        <w:numPr>
          <w:ilvl w:val="0"/>
          <w:numId w:val="17"/>
        </w:numPr>
        <w:tabs>
          <w:tab w:val="clear" w:pos="360"/>
        </w:tabs>
        <w:spacing w:line="240" w:lineRule="auto"/>
        <w:jc w:val="left"/>
        <w:rPr>
          <w:rFonts w:eastAsia="MS Mincho"/>
          <w:sz w:val="24"/>
          <w:szCs w:val="24"/>
        </w:rPr>
      </w:pPr>
      <w:r w:rsidRPr="004951C4">
        <w:rPr>
          <w:rFonts w:eastAsia="MS Mincho"/>
          <w:sz w:val="24"/>
          <w:szCs w:val="24"/>
        </w:rPr>
        <w:lastRenderedPageBreak/>
        <w:t>TERMS OF AGREEMENT / RENEWAL</w:t>
      </w:r>
    </w:p>
    <w:p w14:paraId="09CD1887" w14:textId="77777777" w:rsidR="00EE7D4E" w:rsidRDefault="00EE7D4E" w:rsidP="00EE7D4E">
      <w:pPr>
        <w:pStyle w:val="List"/>
        <w:spacing w:line="240" w:lineRule="auto"/>
        <w:ind w:firstLine="0"/>
        <w:jc w:val="left"/>
        <w:rPr>
          <w:rFonts w:eastAsia="MS Mincho"/>
          <w:szCs w:val="24"/>
        </w:rPr>
      </w:pPr>
    </w:p>
    <w:p w14:paraId="1C32A553" w14:textId="77777777" w:rsidR="00EE7D4E" w:rsidRDefault="00EE7D4E" w:rsidP="00EE7D4E">
      <w:pPr>
        <w:adjustRightInd w:val="0"/>
        <w:ind w:left="360" w:hanging="360"/>
        <w:rPr>
          <w:rFonts w:eastAsia="MS Mincho"/>
        </w:rPr>
      </w:pPr>
      <w:r>
        <w:rPr>
          <w:rFonts w:eastAsia="MS Mincho"/>
        </w:rPr>
        <w:tab/>
        <w:t xml:space="preserve">The initial term of any resulting contract shall be for a period of one (1) calendar year, effective from date of contract award.  The County reserves the right to negotiate with the successful bidder, after contract award, for an additional discount should available funds permit the purchase of additional units within the fiscal year. The County reserves the right, at its sole option, to renew the contract for four (4) additional consecutive terms, contingent upon satisfactory performance in the prior period, not to exceed a maximum term of five (5) years total.  </w:t>
      </w:r>
    </w:p>
    <w:p w14:paraId="5DFD100E" w14:textId="77777777" w:rsidR="00EE7D4E" w:rsidRPr="004951C4" w:rsidRDefault="00EE7D4E" w:rsidP="00EE7D4E">
      <w:pPr>
        <w:spacing w:line="240" w:lineRule="auto"/>
        <w:ind w:left="360" w:firstLine="0"/>
        <w:jc w:val="left"/>
        <w:rPr>
          <w:rFonts w:eastAsia="MS Mincho"/>
          <w:sz w:val="24"/>
          <w:szCs w:val="24"/>
        </w:rPr>
      </w:pPr>
    </w:p>
    <w:p w14:paraId="505DDE0C" w14:textId="77777777" w:rsidR="00265451" w:rsidRPr="004951C4" w:rsidRDefault="00265451" w:rsidP="00265451">
      <w:pPr>
        <w:ind w:left="360" w:hanging="360"/>
        <w:rPr>
          <w:rFonts w:eastAsia="MS Mincho" w:cs="Arial"/>
          <w:sz w:val="24"/>
          <w:szCs w:val="24"/>
        </w:rPr>
      </w:pPr>
      <w:r w:rsidRPr="004951C4">
        <w:rPr>
          <w:rFonts w:eastAsia="MS Mincho" w:cs="Arial"/>
          <w:sz w:val="24"/>
          <w:szCs w:val="24"/>
        </w:rPr>
        <w:tab/>
        <w:t xml:space="preserve">The </w:t>
      </w:r>
      <w:r>
        <w:rPr>
          <w:rFonts w:eastAsia="MS Mincho" w:cs="Arial"/>
          <w:sz w:val="24"/>
          <w:szCs w:val="24"/>
        </w:rPr>
        <w:t>County</w:t>
      </w:r>
      <w:r w:rsidRPr="004951C4">
        <w:rPr>
          <w:rFonts w:eastAsia="MS Mincho" w:cs="Arial"/>
          <w:sz w:val="24"/>
          <w:szCs w:val="24"/>
        </w:rPr>
        <w:t xml:space="preserve"> reserves the right to negotiate with the successful bidder, after contract award, for an additional discount</w:t>
      </w:r>
      <w:r>
        <w:rPr>
          <w:rFonts w:eastAsia="MS Mincho" w:cs="Arial"/>
          <w:sz w:val="24"/>
          <w:szCs w:val="24"/>
        </w:rPr>
        <w:t>.</w:t>
      </w:r>
      <w:r w:rsidRPr="004951C4">
        <w:rPr>
          <w:rFonts w:eastAsia="MS Mincho" w:cs="Arial"/>
          <w:sz w:val="24"/>
          <w:szCs w:val="24"/>
        </w:rPr>
        <w:t xml:space="preserve">  </w:t>
      </w:r>
    </w:p>
    <w:p w14:paraId="3C1C60F4" w14:textId="77777777" w:rsidR="00265451" w:rsidRPr="004951C4" w:rsidRDefault="00265451" w:rsidP="00265451">
      <w:pPr>
        <w:ind w:left="360" w:hanging="360"/>
        <w:rPr>
          <w:rFonts w:eastAsia="MS Mincho" w:cs="Arial"/>
          <w:sz w:val="24"/>
          <w:szCs w:val="24"/>
        </w:rPr>
      </w:pPr>
    </w:p>
    <w:p w14:paraId="27C04E61" w14:textId="77777777" w:rsidR="00265451" w:rsidRPr="004951C4" w:rsidRDefault="00265451" w:rsidP="00265451">
      <w:pPr>
        <w:numPr>
          <w:ilvl w:val="0"/>
          <w:numId w:val="17"/>
        </w:numPr>
        <w:tabs>
          <w:tab w:val="clear" w:pos="360"/>
        </w:tabs>
        <w:spacing w:line="240" w:lineRule="auto"/>
        <w:jc w:val="left"/>
        <w:rPr>
          <w:rFonts w:ascii="TimesNewRoman" w:hAnsi="TimesNewRoman" w:cs="Arial"/>
          <w:bCs/>
          <w:color w:val="000000"/>
          <w:sz w:val="24"/>
          <w:szCs w:val="24"/>
        </w:rPr>
      </w:pPr>
      <w:r w:rsidRPr="004951C4">
        <w:rPr>
          <w:rFonts w:ascii="TimesNewRoman" w:hAnsi="TimesNewRoman" w:cs="Arial"/>
          <w:bCs/>
          <w:color w:val="000000"/>
          <w:sz w:val="24"/>
          <w:szCs w:val="24"/>
        </w:rPr>
        <w:t>PRICE ESCALATION/DE-ESCALATION:</w:t>
      </w:r>
    </w:p>
    <w:p w14:paraId="178B9BA2" w14:textId="77777777" w:rsidR="00265451" w:rsidRPr="004951C4" w:rsidRDefault="00265451" w:rsidP="00265451">
      <w:pPr>
        <w:ind w:left="360" w:hanging="360"/>
        <w:rPr>
          <w:rFonts w:eastAsia="MS Mincho" w:cs="Arial"/>
          <w:sz w:val="24"/>
          <w:szCs w:val="24"/>
        </w:rPr>
      </w:pPr>
      <w:r w:rsidRPr="004951C4">
        <w:rPr>
          <w:rFonts w:ascii="TimesNewRoman" w:hAnsi="TimesNewRoman" w:cs="Arial"/>
          <w:color w:val="000000"/>
          <w:sz w:val="24"/>
          <w:szCs w:val="24"/>
        </w:rPr>
        <w:tab/>
        <w:t xml:space="preserve">Prices are to remain firm for the first contract period. In subsequent terms, the contractor may request, in writing at least sixty (60) days in advance of the contract ending date, an increase/decrease. Should the </w:t>
      </w:r>
      <w:r>
        <w:rPr>
          <w:rFonts w:ascii="TimesNewRoman" w:hAnsi="TimesNewRoman" w:cs="Arial"/>
          <w:color w:val="000000"/>
          <w:sz w:val="24"/>
          <w:szCs w:val="24"/>
        </w:rPr>
        <w:t>County</w:t>
      </w:r>
      <w:r w:rsidRPr="004951C4">
        <w:rPr>
          <w:rFonts w:ascii="TimesNewRoman" w:hAnsi="TimesNewRoman" w:cs="Arial"/>
          <w:color w:val="000000"/>
          <w:sz w:val="24"/>
          <w:szCs w:val="24"/>
        </w:rPr>
        <w:t xml:space="preserve"> elect to exercise the option to renew the contract for additional year(s), the contract prices for the additional years shall not exceed the percentage increase/decrease of the "Services" category of the CPI-W SECTION OF THE COMSUMER PRICE INDEX of the United States Bureau of Labor Statistics for the latest twelve </w:t>
      </w:r>
      <w:proofErr w:type="gramStart"/>
      <w:r w:rsidRPr="004951C4">
        <w:rPr>
          <w:rFonts w:ascii="TimesNewRoman" w:hAnsi="TimesNewRoman" w:cs="Arial"/>
          <w:color w:val="000000"/>
          <w:sz w:val="24"/>
          <w:szCs w:val="24"/>
        </w:rPr>
        <w:t>month</w:t>
      </w:r>
      <w:proofErr w:type="gramEnd"/>
      <w:r w:rsidRPr="004951C4">
        <w:rPr>
          <w:rFonts w:ascii="TimesNewRoman" w:hAnsi="TimesNewRoman" w:cs="Arial"/>
          <w:color w:val="000000"/>
          <w:sz w:val="24"/>
          <w:szCs w:val="24"/>
        </w:rPr>
        <w:t xml:space="preserve"> for which statistics are available.  Should the price change be granted and the </w:t>
      </w:r>
      <w:r>
        <w:rPr>
          <w:rFonts w:ascii="TimesNewRoman" w:hAnsi="TimesNewRoman" w:cs="Arial"/>
          <w:color w:val="000000"/>
          <w:sz w:val="24"/>
          <w:szCs w:val="24"/>
        </w:rPr>
        <w:t>County</w:t>
      </w:r>
      <w:r w:rsidRPr="004951C4">
        <w:rPr>
          <w:rFonts w:ascii="TimesNewRoman" w:hAnsi="TimesNewRoman" w:cs="Arial"/>
          <w:color w:val="000000"/>
          <w:sz w:val="24"/>
          <w:szCs w:val="24"/>
        </w:rPr>
        <w:t xml:space="preserve"> elects to renew the contract, the purchase order will reflect the changes.</w:t>
      </w:r>
    </w:p>
    <w:p w14:paraId="61DE58C3" w14:textId="77777777" w:rsidR="00265451" w:rsidRPr="004951C4" w:rsidRDefault="00265451" w:rsidP="00265451">
      <w:pPr>
        <w:rPr>
          <w:rFonts w:eastAsia="MS Mincho"/>
          <w:sz w:val="24"/>
        </w:rPr>
      </w:pPr>
    </w:p>
    <w:p w14:paraId="2A00128C" w14:textId="77777777" w:rsidR="00265451" w:rsidRPr="004951C4" w:rsidRDefault="00265451" w:rsidP="00265451">
      <w:pPr>
        <w:numPr>
          <w:ilvl w:val="0"/>
          <w:numId w:val="17"/>
        </w:numPr>
        <w:spacing w:line="244" w:lineRule="exact"/>
        <w:ind w:right="307"/>
        <w:rPr>
          <w:rFonts w:cs="Arial"/>
          <w:sz w:val="24"/>
          <w:szCs w:val="24"/>
        </w:rPr>
      </w:pPr>
      <w:r w:rsidRPr="004951C4">
        <w:rPr>
          <w:rFonts w:cs="Arial"/>
          <w:sz w:val="24"/>
          <w:szCs w:val="24"/>
          <w:u w:val="single"/>
        </w:rPr>
        <w:t xml:space="preserve">Bids must be made on Proposal or Bid Form furnished or will be rejected. </w:t>
      </w:r>
      <w:r w:rsidRPr="004951C4">
        <w:rPr>
          <w:rFonts w:cs="Arial"/>
          <w:sz w:val="24"/>
          <w:szCs w:val="24"/>
        </w:rPr>
        <w:t xml:space="preserve">Proposals shall be typewritten or written in ink on the form prepared by the </w:t>
      </w:r>
      <w:r>
        <w:rPr>
          <w:rFonts w:cs="Arial"/>
          <w:sz w:val="24"/>
          <w:szCs w:val="24"/>
        </w:rPr>
        <w:t>County</w:t>
      </w:r>
      <w:r w:rsidRPr="004951C4">
        <w:rPr>
          <w:rFonts w:cs="Arial"/>
          <w:sz w:val="24"/>
          <w:szCs w:val="24"/>
        </w:rPr>
        <w:t>.  The person signing the bid shall initial all corrections or erasures.</w:t>
      </w:r>
    </w:p>
    <w:p w14:paraId="5FD4594D" w14:textId="77777777" w:rsidR="00265451" w:rsidRPr="004951C4" w:rsidRDefault="00265451" w:rsidP="00265451">
      <w:pPr>
        <w:rPr>
          <w:color w:val="000000"/>
          <w:spacing w:val="-3"/>
          <w:sz w:val="24"/>
          <w:szCs w:val="24"/>
          <w:u w:val="single"/>
        </w:rPr>
      </w:pPr>
    </w:p>
    <w:p w14:paraId="7072D402" w14:textId="77777777" w:rsidR="00265451" w:rsidRPr="004951C4" w:rsidRDefault="00265451" w:rsidP="00265451">
      <w:pPr>
        <w:numPr>
          <w:ilvl w:val="0"/>
          <w:numId w:val="17"/>
        </w:numPr>
        <w:spacing w:line="240" w:lineRule="auto"/>
        <w:jc w:val="left"/>
        <w:rPr>
          <w:color w:val="000000"/>
          <w:spacing w:val="-3"/>
          <w:sz w:val="24"/>
          <w:szCs w:val="24"/>
        </w:rPr>
      </w:pPr>
      <w:r w:rsidRPr="004951C4">
        <w:rPr>
          <w:color w:val="000000"/>
          <w:spacing w:val="-3"/>
          <w:sz w:val="24"/>
          <w:szCs w:val="24"/>
          <w:u w:val="single"/>
        </w:rPr>
        <w:t>Insurance</w:t>
      </w:r>
    </w:p>
    <w:p w14:paraId="003C464B" w14:textId="77777777" w:rsidR="00265451" w:rsidRPr="004951C4" w:rsidRDefault="00265451" w:rsidP="00265451">
      <w:pPr>
        <w:tabs>
          <w:tab w:val="left" w:pos="0"/>
          <w:tab w:val="left" w:pos="375"/>
        </w:tabs>
        <w:suppressAutoHyphens/>
        <w:spacing w:after="99" w:line="240" w:lineRule="atLeast"/>
        <w:ind w:left="375" w:hanging="375"/>
        <w:rPr>
          <w:color w:val="000000"/>
          <w:spacing w:val="-2"/>
          <w:sz w:val="24"/>
          <w:szCs w:val="24"/>
        </w:rPr>
      </w:pPr>
      <w:r w:rsidRPr="004951C4">
        <w:rPr>
          <w:color w:val="000000"/>
          <w:spacing w:val="-2"/>
          <w:sz w:val="24"/>
          <w:szCs w:val="24"/>
        </w:rPr>
        <w:tab/>
        <w:t xml:space="preserve">The successful bidder shall procure, maintain, and provide proof of, insurance coverage for injuries to persons and/or property damage as may arise from or in conjunction with, the work performed on behalf of the </w:t>
      </w:r>
      <w:r>
        <w:rPr>
          <w:color w:val="000000"/>
          <w:spacing w:val="-2"/>
          <w:sz w:val="24"/>
          <w:szCs w:val="24"/>
        </w:rPr>
        <w:t>County</w:t>
      </w:r>
      <w:r w:rsidRPr="004951C4">
        <w:rPr>
          <w:color w:val="000000"/>
          <w:spacing w:val="-2"/>
          <w:sz w:val="24"/>
          <w:szCs w:val="24"/>
        </w:rPr>
        <w:t xml:space="preserve"> by the bidder, his agents, representatives, employees or subcontractors.  Proof of coverage as contained herein shall be submitted fifteen (15) days prior to the commencement of work and such coverage shall be maintained by the bidder for the duration of the contract period; for occurrence policies.  </w:t>
      </w:r>
    </w:p>
    <w:p w14:paraId="23615E93" w14:textId="77777777" w:rsidR="00265451" w:rsidRPr="004951C4" w:rsidRDefault="00265451" w:rsidP="00265451">
      <w:pPr>
        <w:tabs>
          <w:tab w:val="left" w:pos="0"/>
          <w:tab w:val="left" w:pos="720"/>
        </w:tabs>
        <w:suppressAutoHyphens/>
        <w:spacing w:after="99" w:line="240" w:lineRule="atLeast"/>
        <w:ind w:left="1440" w:hanging="1440"/>
        <w:rPr>
          <w:color w:val="000000"/>
          <w:spacing w:val="-2"/>
          <w:sz w:val="24"/>
          <w:szCs w:val="24"/>
        </w:rPr>
      </w:pPr>
      <w:r w:rsidRPr="004951C4">
        <w:rPr>
          <w:color w:val="000000"/>
          <w:spacing w:val="-2"/>
          <w:sz w:val="24"/>
          <w:szCs w:val="24"/>
        </w:rPr>
        <w:tab/>
        <w:t>a.</w:t>
      </w:r>
      <w:r w:rsidRPr="004951C4">
        <w:rPr>
          <w:color w:val="000000"/>
          <w:spacing w:val="-2"/>
          <w:sz w:val="24"/>
          <w:szCs w:val="24"/>
        </w:rPr>
        <w:tab/>
      </w:r>
      <w:r w:rsidRPr="004951C4">
        <w:rPr>
          <w:color w:val="000000"/>
          <w:spacing w:val="-2"/>
          <w:sz w:val="24"/>
          <w:szCs w:val="24"/>
          <w:u w:val="single"/>
        </w:rPr>
        <w:t>General Liability</w:t>
      </w:r>
    </w:p>
    <w:p w14:paraId="6975F123" w14:textId="77777777" w:rsidR="00265451" w:rsidRPr="004951C4" w:rsidRDefault="00265451" w:rsidP="00265451">
      <w:pPr>
        <w:tabs>
          <w:tab w:val="left" w:pos="0"/>
          <w:tab w:val="left" w:pos="720"/>
          <w:tab w:val="left" w:pos="1440"/>
        </w:tabs>
        <w:suppressAutoHyphens/>
        <w:spacing w:after="99" w:line="240" w:lineRule="atLeast"/>
        <w:ind w:left="1425" w:hanging="1425"/>
        <w:rPr>
          <w:rFonts w:cs="Arial"/>
          <w:color w:val="000000"/>
          <w:sz w:val="24"/>
          <w:szCs w:val="24"/>
        </w:rPr>
      </w:pPr>
      <w:r w:rsidRPr="004951C4">
        <w:rPr>
          <w:color w:val="000000"/>
          <w:sz w:val="24"/>
          <w:szCs w:val="24"/>
        </w:rPr>
        <w:tab/>
      </w:r>
      <w:r w:rsidRPr="004951C4">
        <w:rPr>
          <w:color w:val="000000"/>
          <w:sz w:val="24"/>
          <w:szCs w:val="24"/>
        </w:rPr>
        <w:tab/>
        <w:t>Coverage shall be as broad as:  Comprehensive General Liability endorsed</w:t>
      </w:r>
      <w:r w:rsidRPr="004951C4">
        <w:rPr>
          <w:rFonts w:cs="Arial"/>
          <w:color w:val="000000"/>
          <w:sz w:val="24"/>
          <w:szCs w:val="24"/>
        </w:rPr>
        <w:t xml:space="preserve"> to include Broad Form, Commercial General Liability form including Products/Completed Operations.</w:t>
      </w:r>
    </w:p>
    <w:p w14:paraId="6CB0BBBB" w14:textId="77777777" w:rsidR="00265451" w:rsidRPr="004951C4" w:rsidRDefault="00265451" w:rsidP="00265451">
      <w:pPr>
        <w:tabs>
          <w:tab w:val="left" w:pos="0"/>
          <w:tab w:val="left" w:pos="720"/>
          <w:tab w:val="left" w:pos="1440"/>
          <w:tab w:val="left" w:pos="2160"/>
        </w:tabs>
        <w:suppressAutoHyphens/>
        <w:spacing w:after="99" w:line="240" w:lineRule="atLeast"/>
        <w:ind w:left="2880" w:hanging="288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1.</w:t>
      </w:r>
      <w:r w:rsidRPr="004951C4">
        <w:rPr>
          <w:rFonts w:cs="Arial"/>
          <w:color w:val="000000"/>
          <w:spacing w:val="-2"/>
          <w:sz w:val="24"/>
          <w:szCs w:val="24"/>
        </w:rPr>
        <w:tab/>
      </w:r>
      <w:r w:rsidRPr="004951C4">
        <w:rPr>
          <w:rFonts w:cs="Arial"/>
          <w:color w:val="000000"/>
          <w:spacing w:val="-2"/>
          <w:sz w:val="24"/>
          <w:szCs w:val="24"/>
          <w:u w:val="single"/>
        </w:rPr>
        <w:t>Minimum Limits</w:t>
      </w:r>
    </w:p>
    <w:p w14:paraId="531EE3FA" w14:textId="77777777" w:rsidR="00265451" w:rsidRPr="004951C4" w:rsidRDefault="00265451" w:rsidP="00265451">
      <w:pPr>
        <w:tabs>
          <w:tab w:val="left" w:pos="0"/>
        </w:tabs>
        <w:suppressAutoHyphens/>
        <w:spacing w:line="240" w:lineRule="atLeast"/>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r>
      <w:r w:rsidRPr="004951C4">
        <w:rPr>
          <w:rFonts w:cs="Arial"/>
          <w:color w:val="000000"/>
          <w:spacing w:val="-2"/>
          <w:sz w:val="24"/>
          <w:szCs w:val="24"/>
        </w:rPr>
        <w:tab/>
        <w:t>General Liability:</w:t>
      </w:r>
    </w:p>
    <w:p w14:paraId="631CCF26" w14:textId="77777777" w:rsidR="00265451" w:rsidRPr="004951C4" w:rsidRDefault="00265451" w:rsidP="00265451">
      <w:pPr>
        <w:tabs>
          <w:tab w:val="left" w:pos="0"/>
          <w:tab w:val="left" w:pos="720"/>
          <w:tab w:val="left" w:pos="1440"/>
          <w:tab w:val="left" w:pos="2160"/>
        </w:tabs>
        <w:suppressAutoHyphens/>
        <w:spacing w:line="240" w:lineRule="atLeast"/>
        <w:ind w:left="2880" w:hanging="288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r>
      <w:r w:rsidRPr="004951C4">
        <w:rPr>
          <w:rFonts w:cs="Arial"/>
          <w:color w:val="000000"/>
          <w:spacing w:val="-2"/>
          <w:sz w:val="24"/>
          <w:szCs w:val="24"/>
        </w:rPr>
        <w:tab/>
        <w:t xml:space="preserve">$1,000,000 General Aggregate Limit </w:t>
      </w:r>
    </w:p>
    <w:p w14:paraId="6343E322" w14:textId="77777777" w:rsidR="00265451" w:rsidRPr="004951C4" w:rsidRDefault="00265451" w:rsidP="00265451">
      <w:pPr>
        <w:tabs>
          <w:tab w:val="left" w:pos="0"/>
          <w:tab w:val="left" w:pos="720"/>
          <w:tab w:val="left" w:pos="1440"/>
          <w:tab w:val="left" w:pos="2160"/>
        </w:tabs>
        <w:suppressAutoHyphens/>
        <w:spacing w:line="240" w:lineRule="atLeast"/>
        <w:ind w:left="2880" w:hanging="288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 xml:space="preserve"> </w:t>
      </w:r>
      <w:r w:rsidRPr="004951C4">
        <w:rPr>
          <w:rFonts w:cs="Arial"/>
          <w:color w:val="000000"/>
          <w:spacing w:val="-2"/>
          <w:sz w:val="24"/>
          <w:szCs w:val="24"/>
        </w:rPr>
        <w:tab/>
        <w:t>$1,000,000 Products &amp; Completed Operations</w:t>
      </w:r>
    </w:p>
    <w:p w14:paraId="3E6D72A2" w14:textId="77777777" w:rsidR="00265451" w:rsidRPr="004951C4" w:rsidRDefault="00265451" w:rsidP="00265451">
      <w:pPr>
        <w:tabs>
          <w:tab w:val="left" w:pos="0"/>
        </w:tabs>
        <w:suppressAutoHyphens/>
        <w:spacing w:line="240" w:lineRule="atLeast"/>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r>
      <w:r w:rsidRPr="004951C4">
        <w:rPr>
          <w:rFonts w:cs="Arial"/>
          <w:color w:val="000000"/>
          <w:spacing w:val="-2"/>
          <w:sz w:val="24"/>
          <w:szCs w:val="24"/>
        </w:rPr>
        <w:tab/>
        <w:t xml:space="preserve">$1,000,000 Personal and Advertising Injury </w:t>
      </w:r>
    </w:p>
    <w:p w14:paraId="07D37E2E" w14:textId="77777777" w:rsidR="00265451" w:rsidRPr="004951C4" w:rsidRDefault="00265451" w:rsidP="00265451">
      <w:pPr>
        <w:tabs>
          <w:tab w:val="left" w:pos="0"/>
        </w:tabs>
        <w:suppressAutoHyphens/>
        <w:spacing w:line="240" w:lineRule="atLeast"/>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r>
      <w:r w:rsidRPr="004951C4">
        <w:rPr>
          <w:rFonts w:cs="Arial"/>
          <w:color w:val="000000"/>
          <w:spacing w:val="-2"/>
          <w:sz w:val="24"/>
          <w:szCs w:val="24"/>
        </w:rPr>
        <w:tab/>
        <w:t>$1,000,000 Each Occurrence Limit</w:t>
      </w:r>
    </w:p>
    <w:p w14:paraId="579C6F92" w14:textId="77777777" w:rsidR="00265451" w:rsidRPr="004951C4" w:rsidRDefault="00265451" w:rsidP="00265451">
      <w:pPr>
        <w:tabs>
          <w:tab w:val="left" w:pos="0"/>
        </w:tabs>
        <w:suppressAutoHyphens/>
        <w:spacing w:line="240" w:lineRule="atLeast"/>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r>
      <w:r w:rsidRPr="004951C4">
        <w:rPr>
          <w:rFonts w:cs="Arial"/>
          <w:color w:val="000000"/>
          <w:spacing w:val="-2"/>
          <w:sz w:val="24"/>
          <w:szCs w:val="24"/>
        </w:rPr>
        <w:tab/>
        <w:t>$50,000    Fire Damage Limit</w:t>
      </w:r>
    </w:p>
    <w:p w14:paraId="27710B1C" w14:textId="77777777" w:rsidR="00265451" w:rsidRPr="004951C4" w:rsidRDefault="00265451" w:rsidP="00265451">
      <w:pPr>
        <w:tabs>
          <w:tab w:val="left" w:pos="0"/>
          <w:tab w:val="left" w:pos="720"/>
          <w:tab w:val="left" w:pos="1440"/>
          <w:tab w:val="left" w:pos="2160"/>
        </w:tabs>
        <w:suppressAutoHyphens/>
        <w:spacing w:after="99" w:line="240" w:lineRule="atLeast"/>
        <w:ind w:left="2880" w:hanging="288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r>
      <w:r w:rsidRPr="004951C4">
        <w:rPr>
          <w:rFonts w:cs="Arial"/>
          <w:color w:val="000000"/>
          <w:spacing w:val="-2"/>
          <w:sz w:val="24"/>
          <w:szCs w:val="24"/>
        </w:rPr>
        <w:tab/>
        <w:t>$5,000     Medical Expense Limit</w:t>
      </w:r>
    </w:p>
    <w:p w14:paraId="36C3E732" w14:textId="77777777" w:rsidR="00265451" w:rsidRPr="004951C4" w:rsidRDefault="00265451" w:rsidP="00265451">
      <w:pPr>
        <w:tabs>
          <w:tab w:val="left" w:pos="0"/>
          <w:tab w:val="left" w:pos="720"/>
          <w:tab w:val="left" w:pos="1440"/>
        </w:tabs>
        <w:suppressAutoHyphens/>
        <w:spacing w:after="99" w:line="240" w:lineRule="atLeast"/>
        <w:ind w:left="2160" w:hanging="2160"/>
        <w:rPr>
          <w:rFonts w:cs="Arial"/>
          <w:color w:val="000000"/>
          <w:spacing w:val="-2"/>
          <w:sz w:val="24"/>
          <w:szCs w:val="24"/>
        </w:rPr>
      </w:pPr>
      <w:r w:rsidRPr="004951C4">
        <w:rPr>
          <w:rFonts w:cs="Arial"/>
          <w:color w:val="000000"/>
          <w:spacing w:val="-2"/>
          <w:sz w:val="24"/>
          <w:szCs w:val="24"/>
        </w:rPr>
        <w:tab/>
        <w:t>b.</w:t>
      </w:r>
      <w:r w:rsidRPr="004951C4">
        <w:rPr>
          <w:rFonts w:cs="Arial"/>
          <w:color w:val="000000"/>
          <w:spacing w:val="-2"/>
          <w:sz w:val="24"/>
          <w:szCs w:val="24"/>
        </w:rPr>
        <w:tab/>
      </w:r>
      <w:r w:rsidRPr="004951C4">
        <w:rPr>
          <w:rFonts w:cs="Arial"/>
          <w:color w:val="000000"/>
          <w:spacing w:val="-2"/>
          <w:sz w:val="24"/>
          <w:szCs w:val="24"/>
          <w:u w:val="single"/>
        </w:rPr>
        <w:t>Automobile Liability</w:t>
      </w:r>
    </w:p>
    <w:p w14:paraId="14894195" w14:textId="77777777" w:rsidR="00265451" w:rsidRPr="004951C4" w:rsidRDefault="00265451" w:rsidP="00265451">
      <w:pPr>
        <w:tabs>
          <w:tab w:val="left" w:pos="0"/>
          <w:tab w:val="left" w:pos="720"/>
          <w:tab w:val="left" w:pos="1440"/>
        </w:tabs>
        <w:suppressAutoHyphens/>
        <w:spacing w:after="99" w:line="240" w:lineRule="atLeast"/>
        <w:ind w:left="1425" w:hanging="1425"/>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Coverage sufficient to cover all vehicles owned, used, or hired by the bidder, his agents, representatives, employees or subcontractors.</w:t>
      </w:r>
    </w:p>
    <w:p w14:paraId="70A5B17D" w14:textId="77777777" w:rsidR="00265451" w:rsidRPr="004951C4" w:rsidRDefault="00265451" w:rsidP="00265451">
      <w:pPr>
        <w:tabs>
          <w:tab w:val="left" w:pos="0"/>
          <w:tab w:val="left" w:pos="720"/>
          <w:tab w:val="left" w:pos="1440"/>
          <w:tab w:val="left" w:pos="2160"/>
        </w:tabs>
        <w:suppressAutoHyphens/>
        <w:spacing w:after="99" w:line="240" w:lineRule="atLeast"/>
        <w:ind w:left="2880" w:hanging="288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1.</w:t>
      </w:r>
      <w:r w:rsidRPr="004951C4">
        <w:rPr>
          <w:rFonts w:cs="Arial"/>
          <w:color w:val="000000"/>
          <w:spacing w:val="-2"/>
          <w:sz w:val="24"/>
          <w:szCs w:val="24"/>
        </w:rPr>
        <w:tab/>
      </w:r>
      <w:r w:rsidRPr="004951C4">
        <w:rPr>
          <w:rFonts w:cs="Arial"/>
          <w:color w:val="000000"/>
          <w:spacing w:val="-2"/>
          <w:sz w:val="24"/>
          <w:szCs w:val="24"/>
          <w:u w:val="single"/>
        </w:rPr>
        <w:t>Minimum Limits</w:t>
      </w:r>
    </w:p>
    <w:p w14:paraId="1F9709BD" w14:textId="77777777" w:rsidR="00265451" w:rsidRPr="004951C4" w:rsidRDefault="00265451" w:rsidP="00265451">
      <w:pPr>
        <w:tabs>
          <w:tab w:val="left" w:pos="0"/>
          <w:tab w:val="left" w:pos="720"/>
          <w:tab w:val="left" w:pos="1440"/>
          <w:tab w:val="left" w:pos="2160"/>
        </w:tabs>
        <w:suppressAutoHyphens/>
        <w:spacing w:after="99" w:line="240" w:lineRule="atLeast"/>
        <w:ind w:left="2880" w:hanging="288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r>
      <w:r w:rsidRPr="004951C4">
        <w:rPr>
          <w:rFonts w:cs="Arial"/>
          <w:color w:val="000000"/>
          <w:spacing w:val="-2"/>
          <w:sz w:val="24"/>
          <w:szCs w:val="24"/>
        </w:rPr>
        <w:tab/>
        <w:t>Automobile Liability:</w:t>
      </w:r>
    </w:p>
    <w:p w14:paraId="005D5EEC" w14:textId="77777777" w:rsidR="00265451" w:rsidRPr="004951C4" w:rsidRDefault="00265451" w:rsidP="00265451">
      <w:pPr>
        <w:tabs>
          <w:tab w:val="left" w:pos="0"/>
          <w:tab w:val="left" w:pos="720"/>
          <w:tab w:val="left" w:pos="1440"/>
          <w:tab w:val="left" w:pos="2160"/>
        </w:tabs>
        <w:suppressAutoHyphens/>
        <w:spacing w:line="240" w:lineRule="atLeast"/>
        <w:ind w:left="2880" w:hanging="2880"/>
        <w:rPr>
          <w:rFonts w:cs="Arial"/>
          <w:color w:val="000000"/>
          <w:spacing w:val="-2"/>
          <w:sz w:val="24"/>
          <w:szCs w:val="24"/>
        </w:rPr>
      </w:pPr>
      <w:r w:rsidRPr="004951C4">
        <w:rPr>
          <w:rFonts w:cs="Arial"/>
          <w:color w:val="000000"/>
          <w:spacing w:val="-2"/>
          <w:sz w:val="24"/>
          <w:szCs w:val="24"/>
        </w:rPr>
        <w:lastRenderedPageBreak/>
        <w:tab/>
      </w:r>
      <w:r w:rsidRPr="004951C4">
        <w:rPr>
          <w:rFonts w:cs="Arial"/>
          <w:color w:val="000000"/>
          <w:spacing w:val="-2"/>
          <w:sz w:val="24"/>
          <w:szCs w:val="24"/>
        </w:rPr>
        <w:tab/>
      </w:r>
      <w:r w:rsidRPr="004951C4">
        <w:rPr>
          <w:rFonts w:cs="Arial"/>
          <w:color w:val="000000"/>
          <w:spacing w:val="-2"/>
          <w:sz w:val="24"/>
          <w:szCs w:val="24"/>
        </w:rPr>
        <w:tab/>
        <w:t xml:space="preserve">$1,000,000 Combined Single Limit </w:t>
      </w:r>
    </w:p>
    <w:p w14:paraId="190F2D3F" w14:textId="77777777" w:rsidR="00265451" w:rsidRPr="004951C4" w:rsidRDefault="00265451" w:rsidP="00265451">
      <w:pPr>
        <w:tabs>
          <w:tab w:val="left" w:pos="0"/>
        </w:tabs>
        <w:suppressAutoHyphens/>
        <w:spacing w:line="240" w:lineRule="atLeast"/>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r>
      <w:r w:rsidRPr="004951C4">
        <w:rPr>
          <w:rFonts w:cs="Arial"/>
          <w:color w:val="000000"/>
          <w:spacing w:val="-2"/>
          <w:sz w:val="24"/>
          <w:szCs w:val="24"/>
        </w:rPr>
        <w:tab/>
        <w:t>$1,000,000 Each Occurrence Limit</w:t>
      </w:r>
    </w:p>
    <w:p w14:paraId="7647957D" w14:textId="77777777" w:rsidR="00265451" w:rsidRPr="004951C4" w:rsidRDefault="00265451" w:rsidP="00265451">
      <w:pPr>
        <w:tabs>
          <w:tab w:val="left" w:pos="0"/>
          <w:tab w:val="left" w:pos="720"/>
          <w:tab w:val="left" w:pos="1440"/>
          <w:tab w:val="left" w:pos="2160"/>
        </w:tabs>
        <w:suppressAutoHyphens/>
        <w:spacing w:after="99" w:line="240" w:lineRule="atLeast"/>
        <w:ind w:left="2880" w:hanging="288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r>
      <w:r w:rsidRPr="004951C4">
        <w:rPr>
          <w:rFonts w:cs="Arial"/>
          <w:color w:val="000000"/>
          <w:spacing w:val="-2"/>
          <w:sz w:val="24"/>
          <w:szCs w:val="24"/>
        </w:rPr>
        <w:tab/>
        <w:t>$5,000     Medical Expense Limit</w:t>
      </w:r>
    </w:p>
    <w:p w14:paraId="333ECF2F" w14:textId="77777777" w:rsidR="00265451" w:rsidRPr="004951C4" w:rsidRDefault="00265451" w:rsidP="00265451">
      <w:pPr>
        <w:tabs>
          <w:tab w:val="left" w:pos="0"/>
          <w:tab w:val="left" w:pos="720"/>
          <w:tab w:val="left" w:pos="1440"/>
        </w:tabs>
        <w:suppressAutoHyphens/>
        <w:spacing w:after="99" w:line="240" w:lineRule="atLeast"/>
        <w:ind w:left="2160" w:hanging="2160"/>
        <w:rPr>
          <w:rFonts w:cs="Arial"/>
          <w:color w:val="000000"/>
          <w:spacing w:val="-2"/>
          <w:sz w:val="24"/>
          <w:szCs w:val="24"/>
        </w:rPr>
      </w:pPr>
      <w:r w:rsidRPr="004951C4">
        <w:rPr>
          <w:rFonts w:cs="Arial"/>
          <w:color w:val="000000"/>
          <w:spacing w:val="-2"/>
          <w:sz w:val="24"/>
          <w:szCs w:val="24"/>
        </w:rPr>
        <w:tab/>
        <w:t>c.</w:t>
      </w:r>
      <w:r w:rsidRPr="004951C4">
        <w:rPr>
          <w:rFonts w:cs="Arial"/>
          <w:color w:val="000000"/>
          <w:spacing w:val="-2"/>
          <w:sz w:val="24"/>
          <w:szCs w:val="24"/>
        </w:rPr>
        <w:tab/>
      </w:r>
      <w:r w:rsidRPr="004951C4">
        <w:rPr>
          <w:rFonts w:cs="Arial"/>
          <w:color w:val="000000"/>
          <w:spacing w:val="-2"/>
          <w:sz w:val="24"/>
          <w:szCs w:val="24"/>
          <w:u w:val="single"/>
        </w:rPr>
        <w:t>Workers' Compensation</w:t>
      </w:r>
    </w:p>
    <w:p w14:paraId="0B9F03FC" w14:textId="77777777" w:rsidR="00265451" w:rsidRPr="004951C4" w:rsidRDefault="00265451" w:rsidP="00265451">
      <w:pPr>
        <w:tabs>
          <w:tab w:val="left" w:pos="0"/>
          <w:tab w:val="left" w:pos="720"/>
          <w:tab w:val="left" w:pos="1440"/>
        </w:tabs>
        <w:suppressAutoHyphens/>
        <w:spacing w:after="99" w:line="240" w:lineRule="atLeast"/>
        <w:ind w:left="1425" w:hanging="1425"/>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Limits as required by the Workers' Compensation Act of SC.  Employers Liability, $1,000,000.</w:t>
      </w:r>
    </w:p>
    <w:p w14:paraId="6E68A014" w14:textId="77777777" w:rsidR="00265451" w:rsidRPr="004951C4" w:rsidRDefault="00265451" w:rsidP="00265451">
      <w:pPr>
        <w:tabs>
          <w:tab w:val="left" w:pos="0"/>
          <w:tab w:val="left" w:pos="720"/>
          <w:tab w:val="left" w:pos="1440"/>
        </w:tabs>
        <w:suppressAutoHyphens/>
        <w:spacing w:after="99" w:line="240" w:lineRule="atLeast"/>
        <w:ind w:left="2160" w:hanging="2160"/>
        <w:rPr>
          <w:rFonts w:cs="Arial"/>
          <w:color w:val="000000"/>
          <w:spacing w:val="-2"/>
          <w:sz w:val="24"/>
          <w:szCs w:val="24"/>
        </w:rPr>
      </w:pPr>
      <w:r w:rsidRPr="004951C4">
        <w:rPr>
          <w:rFonts w:cs="Arial"/>
          <w:color w:val="000000"/>
          <w:spacing w:val="-2"/>
          <w:sz w:val="24"/>
          <w:szCs w:val="24"/>
        </w:rPr>
        <w:tab/>
        <w:t>d.</w:t>
      </w:r>
      <w:r w:rsidRPr="004951C4">
        <w:rPr>
          <w:rFonts w:cs="Arial"/>
          <w:color w:val="000000"/>
          <w:spacing w:val="-2"/>
          <w:sz w:val="24"/>
          <w:szCs w:val="24"/>
        </w:rPr>
        <w:tab/>
      </w:r>
      <w:r w:rsidRPr="004951C4">
        <w:rPr>
          <w:rFonts w:cs="Arial"/>
          <w:color w:val="000000"/>
          <w:spacing w:val="-2"/>
          <w:sz w:val="24"/>
          <w:szCs w:val="24"/>
          <w:u w:val="single"/>
        </w:rPr>
        <w:t>Owners' &amp; Contractors' Protective Liability</w:t>
      </w:r>
    </w:p>
    <w:p w14:paraId="3ED20EAF" w14:textId="77777777" w:rsidR="00265451" w:rsidRPr="004951C4" w:rsidRDefault="00265451" w:rsidP="00265451">
      <w:pPr>
        <w:tabs>
          <w:tab w:val="left" w:pos="0"/>
          <w:tab w:val="left" w:pos="720"/>
          <w:tab w:val="left" w:pos="1440"/>
        </w:tabs>
        <w:suppressAutoHyphens/>
        <w:spacing w:after="99" w:line="240" w:lineRule="atLeast"/>
        <w:ind w:left="2160" w:hanging="216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 xml:space="preserve">Policy will be in name of </w:t>
      </w:r>
      <w:r>
        <w:rPr>
          <w:rFonts w:cs="Arial"/>
          <w:color w:val="000000"/>
          <w:spacing w:val="-2"/>
          <w:sz w:val="24"/>
          <w:szCs w:val="24"/>
        </w:rPr>
        <w:t>County</w:t>
      </w:r>
      <w:r w:rsidRPr="004951C4">
        <w:rPr>
          <w:rFonts w:cs="Arial"/>
          <w:color w:val="000000"/>
          <w:spacing w:val="-2"/>
          <w:sz w:val="24"/>
          <w:szCs w:val="24"/>
        </w:rPr>
        <w:t>.  Minimum limits required are $1,000,000.</w:t>
      </w:r>
    </w:p>
    <w:p w14:paraId="1B8A2D50" w14:textId="77777777" w:rsidR="00265451" w:rsidRPr="004951C4" w:rsidRDefault="00265451" w:rsidP="00265451">
      <w:pPr>
        <w:tabs>
          <w:tab w:val="left" w:pos="0"/>
          <w:tab w:val="left" w:pos="720"/>
          <w:tab w:val="left" w:pos="1440"/>
        </w:tabs>
        <w:suppressAutoHyphens/>
        <w:spacing w:after="99" w:line="240" w:lineRule="atLeast"/>
        <w:ind w:left="2160" w:hanging="2160"/>
        <w:rPr>
          <w:rFonts w:cs="Arial"/>
          <w:color w:val="000000"/>
          <w:spacing w:val="-2"/>
          <w:sz w:val="24"/>
          <w:szCs w:val="24"/>
        </w:rPr>
      </w:pPr>
      <w:r w:rsidRPr="004951C4">
        <w:rPr>
          <w:rFonts w:cs="Arial"/>
          <w:color w:val="000000"/>
          <w:spacing w:val="-2"/>
          <w:sz w:val="24"/>
          <w:szCs w:val="24"/>
        </w:rPr>
        <w:tab/>
        <w:t>e.</w:t>
      </w:r>
      <w:r w:rsidRPr="004951C4">
        <w:rPr>
          <w:rFonts w:cs="Arial"/>
          <w:color w:val="000000"/>
          <w:spacing w:val="-2"/>
          <w:sz w:val="24"/>
          <w:szCs w:val="24"/>
        </w:rPr>
        <w:tab/>
      </w:r>
      <w:r w:rsidRPr="004951C4">
        <w:rPr>
          <w:rFonts w:cs="Arial"/>
          <w:color w:val="000000"/>
          <w:spacing w:val="-2"/>
          <w:sz w:val="24"/>
          <w:szCs w:val="24"/>
          <w:u w:val="single"/>
        </w:rPr>
        <w:t>Professional Liability (a/k/</w:t>
      </w:r>
      <w:proofErr w:type="gramStart"/>
      <w:r w:rsidRPr="004951C4">
        <w:rPr>
          <w:rFonts w:cs="Arial"/>
          <w:color w:val="000000"/>
          <w:spacing w:val="-2"/>
          <w:sz w:val="24"/>
          <w:szCs w:val="24"/>
          <w:u w:val="single"/>
        </w:rPr>
        <w:t>a  Errors</w:t>
      </w:r>
      <w:proofErr w:type="gramEnd"/>
      <w:r w:rsidRPr="004951C4">
        <w:rPr>
          <w:rFonts w:cs="Arial"/>
          <w:color w:val="000000"/>
          <w:spacing w:val="-2"/>
          <w:sz w:val="24"/>
          <w:szCs w:val="24"/>
          <w:u w:val="single"/>
        </w:rPr>
        <w:t xml:space="preserve"> and Omissions)</w:t>
      </w:r>
    </w:p>
    <w:p w14:paraId="1EF91275" w14:textId="77777777" w:rsidR="00265451" w:rsidRPr="004951C4" w:rsidRDefault="00265451" w:rsidP="00265451">
      <w:pPr>
        <w:tabs>
          <w:tab w:val="left" w:pos="0"/>
          <w:tab w:val="left" w:pos="720"/>
          <w:tab w:val="left" w:pos="1440"/>
        </w:tabs>
        <w:suppressAutoHyphens/>
        <w:spacing w:after="99" w:line="240" w:lineRule="atLeast"/>
        <w:ind w:left="2160" w:hanging="216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Minimum limits are $1,000,000 per occurrence.</w:t>
      </w:r>
    </w:p>
    <w:p w14:paraId="5445D56A" w14:textId="77777777" w:rsidR="00265451" w:rsidRPr="004951C4" w:rsidRDefault="00265451" w:rsidP="00265451">
      <w:pPr>
        <w:tabs>
          <w:tab w:val="left" w:pos="0"/>
          <w:tab w:val="left" w:pos="720"/>
          <w:tab w:val="left" w:pos="1440"/>
        </w:tabs>
        <w:suppressAutoHyphens/>
        <w:spacing w:after="99" w:line="240" w:lineRule="atLeast"/>
        <w:ind w:left="2160" w:hanging="2160"/>
        <w:rPr>
          <w:rFonts w:cs="Arial"/>
          <w:color w:val="000000"/>
          <w:spacing w:val="-2"/>
          <w:sz w:val="24"/>
          <w:szCs w:val="24"/>
        </w:rPr>
      </w:pPr>
      <w:r w:rsidRPr="004951C4">
        <w:rPr>
          <w:rFonts w:cs="Arial"/>
          <w:color w:val="000000"/>
          <w:spacing w:val="-2"/>
          <w:sz w:val="24"/>
          <w:szCs w:val="24"/>
        </w:rPr>
        <w:tab/>
        <w:t>f.</w:t>
      </w:r>
      <w:r w:rsidRPr="004951C4">
        <w:rPr>
          <w:rFonts w:cs="Arial"/>
          <w:color w:val="000000"/>
          <w:spacing w:val="-2"/>
          <w:sz w:val="24"/>
          <w:szCs w:val="24"/>
        </w:rPr>
        <w:tab/>
      </w:r>
      <w:r w:rsidRPr="004951C4">
        <w:rPr>
          <w:rFonts w:cs="Arial"/>
          <w:color w:val="000000"/>
          <w:spacing w:val="-2"/>
          <w:sz w:val="24"/>
          <w:szCs w:val="24"/>
          <w:u w:val="single"/>
        </w:rPr>
        <w:t>Coverage Provisions</w:t>
      </w:r>
    </w:p>
    <w:p w14:paraId="16192538" w14:textId="77777777" w:rsidR="00265451" w:rsidRPr="004951C4" w:rsidRDefault="00265451" w:rsidP="00265451">
      <w:pPr>
        <w:tabs>
          <w:tab w:val="left" w:pos="0"/>
          <w:tab w:val="left" w:pos="720"/>
          <w:tab w:val="left" w:pos="1440"/>
          <w:tab w:val="left" w:pos="2160"/>
        </w:tabs>
        <w:suppressAutoHyphens/>
        <w:spacing w:after="99" w:line="240" w:lineRule="atLeast"/>
        <w:ind w:left="2880" w:hanging="288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1.</w:t>
      </w:r>
      <w:r w:rsidRPr="004951C4">
        <w:rPr>
          <w:rFonts w:cs="Arial"/>
          <w:color w:val="000000"/>
          <w:spacing w:val="-2"/>
          <w:sz w:val="24"/>
          <w:szCs w:val="24"/>
        </w:rPr>
        <w:tab/>
        <w:t>All deductibles or self-insured retention shall appear on the certificate(s).</w:t>
      </w:r>
    </w:p>
    <w:p w14:paraId="5DB5836C" w14:textId="77777777" w:rsidR="00265451" w:rsidRPr="004951C4" w:rsidRDefault="00265451" w:rsidP="00265451">
      <w:pPr>
        <w:tabs>
          <w:tab w:val="left" w:pos="0"/>
          <w:tab w:val="left" w:pos="720"/>
          <w:tab w:val="left" w:pos="1440"/>
          <w:tab w:val="left" w:pos="2160"/>
        </w:tabs>
        <w:suppressAutoHyphens/>
        <w:spacing w:after="99" w:line="240" w:lineRule="atLeast"/>
        <w:ind w:left="2175" w:hanging="2175"/>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2.</w:t>
      </w:r>
      <w:r w:rsidRPr="004951C4">
        <w:rPr>
          <w:rFonts w:cs="Arial"/>
          <w:color w:val="000000"/>
          <w:spacing w:val="-2"/>
          <w:sz w:val="24"/>
          <w:szCs w:val="24"/>
        </w:rPr>
        <w:tab/>
        <w:t xml:space="preserve">The </w:t>
      </w:r>
      <w:r>
        <w:rPr>
          <w:rFonts w:cs="Arial"/>
          <w:color w:val="000000"/>
          <w:spacing w:val="-2"/>
          <w:sz w:val="24"/>
          <w:szCs w:val="24"/>
        </w:rPr>
        <w:t>County</w:t>
      </w:r>
      <w:r w:rsidRPr="004951C4">
        <w:rPr>
          <w:rFonts w:cs="Arial"/>
          <w:color w:val="000000"/>
          <w:spacing w:val="-2"/>
          <w:sz w:val="24"/>
          <w:szCs w:val="24"/>
        </w:rPr>
        <w:t xml:space="preserve"> of Georgetown, its officers/ officials, employees, agents and volunteers shall be added as "additional insured" as their interests may appear.  This provision does not apply to Professional Liability or Workers' Compensation/Employers' Liability.</w:t>
      </w:r>
    </w:p>
    <w:p w14:paraId="177FBB46" w14:textId="77777777" w:rsidR="00265451" w:rsidRPr="004951C4" w:rsidRDefault="00265451" w:rsidP="00265451">
      <w:pPr>
        <w:tabs>
          <w:tab w:val="left" w:pos="0"/>
          <w:tab w:val="left" w:pos="720"/>
          <w:tab w:val="left" w:pos="1440"/>
          <w:tab w:val="left" w:pos="2160"/>
        </w:tabs>
        <w:suppressAutoHyphens/>
        <w:spacing w:after="99" w:line="240" w:lineRule="atLeast"/>
        <w:ind w:left="2175" w:hanging="2175"/>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3.</w:t>
      </w:r>
      <w:r w:rsidRPr="004951C4">
        <w:rPr>
          <w:rFonts w:cs="Arial"/>
          <w:color w:val="000000"/>
          <w:spacing w:val="-2"/>
          <w:sz w:val="24"/>
          <w:szCs w:val="24"/>
        </w:rPr>
        <w:tab/>
        <w:t xml:space="preserve">The offeror's insurance shall be primary over any applicable insurance or self-insurance maintained by the </w:t>
      </w:r>
      <w:r>
        <w:rPr>
          <w:rFonts w:cs="Arial"/>
          <w:color w:val="000000"/>
          <w:spacing w:val="-2"/>
          <w:sz w:val="24"/>
          <w:szCs w:val="24"/>
        </w:rPr>
        <w:t>County</w:t>
      </w:r>
      <w:r w:rsidRPr="004951C4">
        <w:rPr>
          <w:rFonts w:cs="Arial"/>
          <w:color w:val="000000"/>
          <w:spacing w:val="-2"/>
          <w:sz w:val="24"/>
          <w:szCs w:val="24"/>
        </w:rPr>
        <w:t>.</w:t>
      </w:r>
    </w:p>
    <w:p w14:paraId="1A403BA2" w14:textId="77777777" w:rsidR="00265451" w:rsidRPr="004951C4" w:rsidRDefault="00265451" w:rsidP="00265451">
      <w:pPr>
        <w:tabs>
          <w:tab w:val="left" w:pos="0"/>
          <w:tab w:val="left" w:pos="720"/>
          <w:tab w:val="left" w:pos="1440"/>
          <w:tab w:val="left" w:pos="2160"/>
        </w:tabs>
        <w:suppressAutoHyphens/>
        <w:spacing w:after="99" w:line="240" w:lineRule="atLeast"/>
        <w:ind w:left="2175" w:hanging="2175"/>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4.</w:t>
      </w:r>
      <w:r w:rsidRPr="004951C4">
        <w:rPr>
          <w:rFonts w:cs="Arial"/>
          <w:color w:val="000000"/>
          <w:spacing w:val="-2"/>
          <w:sz w:val="24"/>
          <w:szCs w:val="24"/>
        </w:rPr>
        <w:tab/>
        <w:t xml:space="preserve">Shall provide 30 days written notice to the </w:t>
      </w:r>
      <w:r>
        <w:rPr>
          <w:rFonts w:cs="Arial"/>
          <w:color w:val="000000"/>
          <w:spacing w:val="-2"/>
          <w:sz w:val="24"/>
          <w:szCs w:val="24"/>
        </w:rPr>
        <w:t>County</w:t>
      </w:r>
      <w:r w:rsidRPr="004951C4">
        <w:rPr>
          <w:rFonts w:cs="Arial"/>
          <w:color w:val="000000"/>
          <w:spacing w:val="-2"/>
          <w:sz w:val="24"/>
          <w:szCs w:val="24"/>
        </w:rPr>
        <w:t xml:space="preserve"> before any cancellation, suspension, or void of coverage in whole or part, where such provision is reasonable.</w:t>
      </w:r>
    </w:p>
    <w:p w14:paraId="2D3C691B" w14:textId="77777777" w:rsidR="00265451" w:rsidRPr="004951C4" w:rsidRDefault="00265451" w:rsidP="00265451">
      <w:pPr>
        <w:tabs>
          <w:tab w:val="left" w:pos="0"/>
          <w:tab w:val="left" w:pos="720"/>
          <w:tab w:val="left" w:pos="1440"/>
          <w:tab w:val="left" w:pos="2160"/>
        </w:tabs>
        <w:suppressAutoHyphens/>
        <w:spacing w:after="99" w:line="240" w:lineRule="atLeast"/>
        <w:ind w:left="2175" w:hanging="2175"/>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5.</w:t>
      </w:r>
      <w:r w:rsidRPr="004951C4">
        <w:rPr>
          <w:rFonts w:cs="Arial"/>
          <w:color w:val="000000"/>
          <w:spacing w:val="-2"/>
          <w:sz w:val="24"/>
          <w:szCs w:val="24"/>
        </w:rPr>
        <w:tab/>
        <w:t>All coverage for subcontractors of the bidder shall be subject to all of the requirements stated herein.</w:t>
      </w:r>
    </w:p>
    <w:p w14:paraId="0198ED94" w14:textId="77777777" w:rsidR="00265451" w:rsidRPr="004951C4" w:rsidRDefault="00265451" w:rsidP="00265451">
      <w:pPr>
        <w:tabs>
          <w:tab w:val="left" w:pos="0"/>
          <w:tab w:val="left" w:pos="720"/>
        </w:tabs>
        <w:suppressAutoHyphens/>
        <w:spacing w:after="99" w:line="240" w:lineRule="atLeast"/>
        <w:ind w:left="2175" w:hanging="750"/>
        <w:rPr>
          <w:rFonts w:cs="Arial"/>
          <w:color w:val="000000"/>
          <w:spacing w:val="-2"/>
          <w:sz w:val="24"/>
          <w:szCs w:val="24"/>
        </w:rPr>
      </w:pPr>
      <w:r w:rsidRPr="004951C4">
        <w:rPr>
          <w:rFonts w:cs="Arial"/>
          <w:color w:val="000000"/>
          <w:spacing w:val="-2"/>
          <w:sz w:val="24"/>
          <w:szCs w:val="24"/>
        </w:rPr>
        <w:t>6.</w:t>
      </w:r>
      <w:r w:rsidRPr="004951C4">
        <w:rPr>
          <w:rFonts w:cs="Arial"/>
          <w:color w:val="000000"/>
          <w:spacing w:val="-2"/>
          <w:sz w:val="24"/>
          <w:szCs w:val="24"/>
        </w:rPr>
        <w:tab/>
        <w:t xml:space="preserve">All deductibles or self-insured retention shall appear on the certificate(s) and shall be subject to approval by the </w:t>
      </w:r>
      <w:r>
        <w:rPr>
          <w:rFonts w:cs="Arial"/>
          <w:color w:val="000000"/>
          <w:spacing w:val="-2"/>
          <w:sz w:val="24"/>
          <w:szCs w:val="24"/>
        </w:rPr>
        <w:t>County</w:t>
      </w:r>
      <w:r w:rsidRPr="004951C4">
        <w:rPr>
          <w:rFonts w:cs="Arial"/>
          <w:color w:val="000000"/>
          <w:spacing w:val="-2"/>
          <w:sz w:val="24"/>
          <w:szCs w:val="24"/>
        </w:rPr>
        <w:t xml:space="preserve">.  At the option of the </w:t>
      </w:r>
      <w:r>
        <w:rPr>
          <w:rFonts w:cs="Arial"/>
          <w:color w:val="000000"/>
          <w:spacing w:val="-2"/>
          <w:sz w:val="24"/>
          <w:szCs w:val="24"/>
        </w:rPr>
        <w:t>County</w:t>
      </w:r>
      <w:r w:rsidRPr="004951C4">
        <w:rPr>
          <w:rFonts w:cs="Arial"/>
          <w:color w:val="000000"/>
          <w:spacing w:val="-2"/>
          <w:sz w:val="24"/>
          <w:szCs w:val="24"/>
        </w:rPr>
        <w:t>, either; the insurer shall reduce or eliminate such deductible or self-insured retention; or the bidder shall be required to procure a bond guaranteeing payment of losses and related claims expenses.</w:t>
      </w:r>
    </w:p>
    <w:p w14:paraId="62DF0627" w14:textId="77777777" w:rsidR="00265451" w:rsidRPr="004951C4" w:rsidRDefault="00265451" w:rsidP="00265451">
      <w:pPr>
        <w:tabs>
          <w:tab w:val="left" w:pos="0"/>
          <w:tab w:val="left" w:pos="720"/>
        </w:tabs>
        <w:suppressAutoHyphens/>
        <w:spacing w:after="99" w:line="240" w:lineRule="atLeast"/>
        <w:ind w:left="2160" w:hanging="735"/>
        <w:rPr>
          <w:rFonts w:cs="Arial"/>
          <w:color w:val="000000"/>
          <w:spacing w:val="-2"/>
          <w:sz w:val="24"/>
          <w:szCs w:val="24"/>
        </w:rPr>
      </w:pPr>
      <w:r w:rsidRPr="004951C4">
        <w:rPr>
          <w:rFonts w:cs="Arial"/>
          <w:color w:val="000000"/>
          <w:spacing w:val="-2"/>
          <w:sz w:val="24"/>
          <w:szCs w:val="24"/>
        </w:rPr>
        <w:t>7.</w:t>
      </w:r>
      <w:r w:rsidRPr="004951C4">
        <w:rPr>
          <w:rFonts w:cs="Arial"/>
          <w:color w:val="000000"/>
          <w:spacing w:val="-2"/>
          <w:sz w:val="24"/>
          <w:szCs w:val="24"/>
        </w:rPr>
        <w:tab/>
        <w:t xml:space="preserve">Failure to comply with any reporting provisions of the policy(s) shall not affect coverage provided the </w:t>
      </w:r>
      <w:r>
        <w:rPr>
          <w:rFonts w:cs="Arial"/>
          <w:color w:val="000000"/>
          <w:spacing w:val="-2"/>
          <w:sz w:val="24"/>
          <w:szCs w:val="24"/>
        </w:rPr>
        <w:t>County</w:t>
      </w:r>
      <w:r w:rsidRPr="004951C4">
        <w:rPr>
          <w:rFonts w:cs="Arial"/>
          <w:color w:val="000000"/>
          <w:spacing w:val="-2"/>
          <w:sz w:val="24"/>
          <w:szCs w:val="24"/>
        </w:rPr>
        <w:t>, its officers/officials, agents, employees and volunteers.</w:t>
      </w:r>
    </w:p>
    <w:p w14:paraId="20FBF9A3" w14:textId="77777777" w:rsidR="00265451" w:rsidRPr="004951C4" w:rsidRDefault="00265451" w:rsidP="00265451">
      <w:pPr>
        <w:tabs>
          <w:tab w:val="left" w:pos="0"/>
          <w:tab w:val="left" w:pos="720"/>
        </w:tabs>
        <w:suppressAutoHyphens/>
        <w:spacing w:after="99" w:line="240" w:lineRule="atLeast"/>
        <w:ind w:left="2160" w:hanging="735"/>
        <w:rPr>
          <w:rFonts w:cs="Arial"/>
          <w:color w:val="000000"/>
          <w:spacing w:val="-2"/>
          <w:sz w:val="24"/>
          <w:szCs w:val="24"/>
        </w:rPr>
      </w:pPr>
      <w:r w:rsidRPr="004951C4">
        <w:rPr>
          <w:rFonts w:cs="Arial"/>
          <w:color w:val="000000"/>
          <w:spacing w:val="-2"/>
          <w:sz w:val="24"/>
          <w:szCs w:val="24"/>
        </w:rPr>
        <w:t>8.</w:t>
      </w:r>
      <w:r w:rsidRPr="004951C4">
        <w:rPr>
          <w:rFonts w:cs="Arial"/>
          <w:color w:val="000000"/>
          <w:spacing w:val="-2"/>
          <w:sz w:val="24"/>
          <w:szCs w:val="24"/>
        </w:rPr>
        <w:tab/>
        <w:t xml:space="preserve">The insurer shall agree to waive all rights of subrogation against the </w:t>
      </w:r>
      <w:r>
        <w:rPr>
          <w:rFonts w:cs="Arial"/>
          <w:color w:val="000000"/>
          <w:spacing w:val="-2"/>
          <w:sz w:val="24"/>
          <w:szCs w:val="24"/>
        </w:rPr>
        <w:t>County</w:t>
      </w:r>
      <w:r w:rsidRPr="004951C4">
        <w:rPr>
          <w:rFonts w:cs="Arial"/>
          <w:color w:val="000000"/>
          <w:spacing w:val="-2"/>
          <w:sz w:val="24"/>
          <w:szCs w:val="24"/>
        </w:rPr>
        <w:t>, its' officers/officials, agents, employees or volunteers for any act, omission or condition of premises which the parties may be held liable by reason of negligence.</w:t>
      </w:r>
    </w:p>
    <w:p w14:paraId="7DA49DA1" w14:textId="77777777" w:rsidR="00265451" w:rsidRPr="004951C4" w:rsidRDefault="00265451" w:rsidP="00265451">
      <w:pPr>
        <w:tabs>
          <w:tab w:val="left" w:pos="0"/>
          <w:tab w:val="left" w:pos="720"/>
          <w:tab w:val="left" w:pos="1440"/>
          <w:tab w:val="left" w:pos="2160"/>
        </w:tabs>
        <w:suppressAutoHyphens/>
        <w:spacing w:after="99" w:line="240" w:lineRule="atLeast"/>
        <w:ind w:left="2160" w:hanging="2160"/>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9.</w:t>
      </w:r>
      <w:r w:rsidRPr="004951C4">
        <w:rPr>
          <w:rFonts w:cs="Arial"/>
          <w:color w:val="000000"/>
          <w:spacing w:val="-2"/>
          <w:sz w:val="24"/>
          <w:szCs w:val="24"/>
        </w:rPr>
        <w:tab/>
        <w:t xml:space="preserve">The bidder shall furnish the </w:t>
      </w:r>
      <w:r>
        <w:rPr>
          <w:rFonts w:cs="Arial"/>
          <w:color w:val="000000"/>
          <w:spacing w:val="-2"/>
          <w:sz w:val="24"/>
          <w:szCs w:val="24"/>
        </w:rPr>
        <w:t>County</w:t>
      </w:r>
      <w:r w:rsidRPr="004951C4">
        <w:rPr>
          <w:rFonts w:cs="Arial"/>
          <w:color w:val="000000"/>
          <w:spacing w:val="-2"/>
          <w:sz w:val="24"/>
          <w:szCs w:val="24"/>
        </w:rPr>
        <w:t xml:space="preserve"> certificates of insurance including endorsements affecting coverage.  The certificates are to be signed by a person authorized by the insurance company(s) to bind coverage on its' behalf, if executed by a broker, notarized copy of authorization to bind, or certify coverage must be attached.</w:t>
      </w:r>
    </w:p>
    <w:p w14:paraId="2F402B44" w14:textId="77777777" w:rsidR="00265451" w:rsidRPr="004951C4" w:rsidRDefault="00265451" w:rsidP="00265451">
      <w:pPr>
        <w:numPr>
          <w:ilvl w:val="0"/>
          <w:numId w:val="16"/>
        </w:numPr>
        <w:tabs>
          <w:tab w:val="left" w:pos="0"/>
          <w:tab w:val="left" w:pos="720"/>
          <w:tab w:val="left" w:pos="1440"/>
          <w:tab w:val="num" w:pos="2175"/>
        </w:tabs>
        <w:suppressAutoHyphens/>
        <w:spacing w:after="99" w:line="240" w:lineRule="atLeast"/>
        <w:ind w:left="2175" w:hanging="750"/>
        <w:jc w:val="left"/>
        <w:rPr>
          <w:rFonts w:cs="Arial"/>
          <w:color w:val="000000"/>
          <w:spacing w:val="-2"/>
          <w:sz w:val="24"/>
          <w:szCs w:val="24"/>
        </w:rPr>
      </w:pPr>
      <w:r w:rsidRPr="004951C4">
        <w:rPr>
          <w:rFonts w:cs="Arial"/>
          <w:color w:val="000000"/>
          <w:spacing w:val="-2"/>
          <w:sz w:val="24"/>
          <w:szCs w:val="24"/>
        </w:rPr>
        <w:t xml:space="preserve">All insurance shall be placed with insurers maintaining an A.M. Best rating of no less than an </w:t>
      </w:r>
      <w:proofErr w:type="gramStart"/>
      <w:r w:rsidRPr="004951C4">
        <w:rPr>
          <w:rFonts w:cs="Arial"/>
          <w:color w:val="000000"/>
          <w:spacing w:val="-2"/>
          <w:sz w:val="24"/>
          <w:szCs w:val="24"/>
        </w:rPr>
        <w:t>A:VII.</w:t>
      </w:r>
      <w:proofErr w:type="gramEnd"/>
      <w:r w:rsidRPr="004951C4">
        <w:rPr>
          <w:rFonts w:cs="Arial"/>
          <w:color w:val="000000"/>
          <w:spacing w:val="-2"/>
          <w:sz w:val="24"/>
          <w:szCs w:val="24"/>
        </w:rPr>
        <w:t xml:space="preserve"> If A.M. Best rating is less than </w:t>
      </w:r>
      <w:proofErr w:type="gramStart"/>
      <w:r w:rsidRPr="004951C4">
        <w:rPr>
          <w:rFonts w:cs="Arial"/>
          <w:color w:val="000000"/>
          <w:spacing w:val="-2"/>
          <w:sz w:val="24"/>
          <w:szCs w:val="24"/>
        </w:rPr>
        <w:t>A:VII</w:t>
      </w:r>
      <w:proofErr w:type="gramEnd"/>
      <w:r w:rsidRPr="004951C4">
        <w:rPr>
          <w:rFonts w:cs="Arial"/>
          <w:color w:val="000000"/>
          <w:spacing w:val="-2"/>
          <w:sz w:val="24"/>
          <w:szCs w:val="24"/>
        </w:rPr>
        <w:t xml:space="preserve">, approval must be received from </w:t>
      </w:r>
      <w:r>
        <w:rPr>
          <w:rFonts w:cs="Arial"/>
          <w:color w:val="000000"/>
          <w:spacing w:val="-2"/>
          <w:sz w:val="24"/>
          <w:szCs w:val="24"/>
        </w:rPr>
        <w:t>County</w:t>
      </w:r>
      <w:r w:rsidRPr="004951C4">
        <w:rPr>
          <w:rFonts w:cs="Arial"/>
          <w:color w:val="000000"/>
          <w:spacing w:val="-2"/>
          <w:sz w:val="24"/>
          <w:szCs w:val="24"/>
        </w:rPr>
        <w:t>'s Risk Officer.</w:t>
      </w:r>
    </w:p>
    <w:p w14:paraId="4BC89A42" w14:textId="77777777" w:rsidR="00265451" w:rsidRPr="004951C4" w:rsidRDefault="00265451" w:rsidP="00265451">
      <w:pPr>
        <w:numPr>
          <w:ilvl w:val="0"/>
          <w:numId w:val="17"/>
        </w:numPr>
        <w:suppressAutoHyphens/>
        <w:spacing w:after="120" w:line="240" w:lineRule="atLeast"/>
        <w:jc w:val="left"/>
        <w:rPr>
          <w:rFonts w:cs="Arial"/>
          <w:color w:val="000000"/>
          <w:spacing w:val="-3"/>
          <w:sz w:val="24"/>
          <w:szCs w:val="24"/>
          <w:u w:val="single"/>
        </w:rPr>
      </w:pPr>
      <w:r w:rsidRPr="004951C4">
        <w:rPr>
          <w:rFonts w:cs="Arial"/>
          <w:color w:val="000000"/>
          <w:spacing w:val="-3"/>
          <w:sz w:val="24"/>
          <w:szCs w:val="24"/>
          <w:u w:val="single"/>
        </w:rPr>
        <w:t>Workman’s Compensation Coverage</w:t>
      </w:r>
    </w:p>
    <w:p w14:paraId="69D2A58C" w14:textId="77777777" w:rsidR="00265451" w:rsidRPr="004951C4" w:rsidRDefault="00265451" w:rsidP="00265451">
      <w:pPr>
        <w:tabs>
          <w:tab w:val="left" w:pos="0"/>
          <w:tab w:val="left" w:pos="720"/>
        </w:tabs>
        <w:suppressAutoHyphens/>
        <w:spacing w:after="99" w:line="240" w:lineRule="atLeast"/>
        <w:ind w:left="525" w:hanging="150"/>
        <w:rPr>
          <w:rFonts w:cs="Arial"/>
          <w:color w:val="000000"/>
          <w:spacing w:val="-2"/>
          <w:sz w:val="24"/>
          <w:szCs w:val="24"/>
        </w:rPr>
      </w:pPr>
      <w:r w:rsidRPr="004951C4">
        <w:rPr>
          <w:rFonts w:cs="Arial"/>
          <w:color w:val="000000"/>
          <w:spacing w:val="-3"/>
          <w:sz w:val="24"/>
          <w:szCs w:val="24"/>
        </w:rPr>
        <w:tab/>
        <w:t xml:space="preserve">Georgetown </w:t>
      </w:r>
      <w:r>
        <w:rPr>
          <w:rFonts w:cs="Arial"/>
          <w:color w:val="000000"/>
          <w:spacing w:val="-3"/>
          <w:sz w:val="24"/>
          <w:szCs w:val="24"/>
        </w:rPr>
        <w:t>County</w:t>
      </w:r>
      <w:r w:rsidRPr="004951C4">
        <w:rPr>
          <w:rFonts w:cs="Arial"/>
          <w:color w:val="000000"/>
          <w:spacing w:val="-3"/>
          <w:sz w:val="24"/>
          <w:szCs w:val="24"/>
        </w:rPr>
        <w:t xml:space="preserve">, SC will require </w:t>
      </w:r>
      <w:r w:rsidRPr="004951C4">
        <w:rPr>
          <w:rFonts w:cs="Arial"/>
          <w:color w:val="000000"/>
          <w:spacing w:val="-3"/>
          <w:sz w:val="24"/>
          <w:szCs w:val="24"/>
          <w:u w:val="single"/>
        </w:rPr>
        <w:t xml:space="preserve">each contractor and service </w:t>
      </w:r>
      <w:r>
        <w:rPr>
          <w:rFonts w:cs="Arial"/>
          <w:color w:val="000000"/>
          <w:spacing w:val="-3"/>
          <w:sz w:val="24"/>
          <w:szCs w:val="24"/>
          <w:u w:val="single"/>
        </w:rPr>
        <w:t>Consultant</w:t>
      </w:r>
      <w:r w:rsidRPr="004951C4">
        <w:rPr>
          <w:rFonts w:cs="Arial"/>
          <w:color w:val="000000"/>
          <w:spacing w:val="-3"/>
          <w:sz w:val="24"/>
          <w:szCs w:val="24"/>
        </w:rPr>
        <w:t xml:space="preserve"> to maintain on file with the purchasing officer, a current Certificate of Insurance showing l</w:t>
      </w:r>
      <w:r w:rsidRPr="004951C4">
        <w:rPr>
          <w:rFonts w:cs="Arial"/>
          <w:color w:val="000000"/>
          <w:spacing w:val="-2"/>
          <w:sz w:val="24"/>
          <w:szCs w:val="24"/>
        </w:rPr>
        <w:t>imits as required by the Workers' Compensation Act of SC:  Employers Liability, $1,000,000.</w:t>
      </w:r>
    </w:p>
    <w:p w14:paraId="5125E851" w14:textId="77777777" w:rsidR="00265451" w:rsidRPr="004951C4" w:rsidRDefault="00265451" w:rsidP="00265451">
      <w:pPr>
        <w:ind w:left="540" w:hanging="540"/>
        <w:rPr>
          <w:rFonts w:cs="Arial"/>
          <w:color w:val="000000"/>
          <w:spacing w:val="-3"/>
          <w:sz w:val="24"/>
          <w:szCs w:val="24"/>
        </w:rPr>
      </w:pPr>
    </w:p>
    <w:p w14:paraId="364E39F4" w14:textId="77777777" w:rsidR="00265451" w:rsidRPr="004951C4" w:rsidRDefault="00265451" w:rsidP="00265451">
      <w:pPr>
        <w:ind w:left="540" w:hanging="540"/>
        <w:rPr>
          <w:rFonts w:cs="Arial"/>
          <w:sz w:val="24"/>
          <w:szCs w:val="24"/>
        </w:rPr>
      </w:pPr>
      <w:r w:rsidRPr="004951C4">
        <w:rPr>
          <w:rFonts w:cs="Arial"/>
          <w:color w:val="000000"/>
          <w:spacing w:val="-3"/>
          <w:sz w:val="24"/>
          <w:szCs w:val="24"/>
        </w:rPr>
        <w:lastRenderedPageBreak/>
        <w:tab/>
      </w:r>
      <w:r w:rsidRPr="004951C4">
        <w:rPr>
          <w:rFonts w:cs="Arial"/>
          <w:sz w:val="24"/>
          <w:szCs w:val="24"/>
        </w:rPr>
        <w:t>The law also recognizes "statutory employees." These are employees who work for a subcontractor who may be working for a business or another contractor. Employers should inquire whether or not a subcontractor working for them has workers' compensation insurance, regardless of the number of employees employed by the subcontractor. If the subcontractor does not, the subcontractor's injured employees would be covered under the employer's workers' compensation insurance.  If the subcontractor does not carry workers' compensation insurance, then the owner or the principal contractor would be liable just as if the subcontractor's employee was one of their employees.</w:t>
      </w:r>
    </w:p>
    <w:p w14:paraId="721206E7" w14:textId="77777777" w:rsidR="00265451" w:rsidRPr="004951C4" w:rsidRDefault="00265451" w:rsidP="00265451">
      <w:pPr>
        <w:ind w:left="540" w:hanging="540"/>
        <w:rPr>
          <w:rFonts w:cs="Arial"/>
          <w:sz w:val="24"/>
          <w:szCs w:val="24"/>
        </w:rPr>
      </w:pPr>
    </w:p>
    <w:p w14:paraId="389FADC6" w14:textId="77777777" w:rsidR="00265451" w:rsidRPr="004951C4" w:rsidRDefault="00265451" w:rsidP="00265451">
      <w:pPr>
        <w:ind w:left="540" w:hanging="540"/>
        <w:rPr>
          <w:rFonts w:cs="Arial"/>
          <w:sz w:val="24"/>
          <w:szCs w:val="24"/>
        </w:rPr>
      </w:pPr>
      <w:r w:rsidRPr="004951C4">
        <w:rPr>
          <w:rFonts w:cs="Arial"/>
          <w:sz w:val="24"/>
          <w:szCs w:val="24"/>
        </w:rPr>
        <w:tab/>
        <w:t>For answers to additional questions, visit the SC Worker’s Compensation Commission website, at:</w:t>
      </w:r>
    </w:p>
    <w:p w14:paraId="60DA6775" w14:textId="77777777" w:rsidR="00265451" w:rsidRPr="004951C4" w:rsidRDefault="00265451" w:rsidP="00265451">
      <w:pPr>
        <w:ind w:left="540" w:hanging="540"/>
        <w:rPr>
          <w:rFonts w:cs="Arial"/>
          <w:sz w:val="24"/>
          <w:szCs w:val="24"/>
        </w:rPr>
      </w:pPr>
    </w:p>
    <w:p w14:paraId="35BFEE3D" w14:textId="77777777" w:rsidR="00265451" w:rsidRPr="004951C4" w:rsidRDefault="00265451" w:rsidP="00265451">
      <w:pPr>
        <w:rPr>
          <w:rFonts w:cs="Arial"/>
          <w:color w:val="0000FF"/>
          <w:sz w:val="24"/>
          <w:szCs w:val="24"/>
          <w:u w:val="single"/>
        </w:rPr>
      </w:pPr>
      <w:r w:rsidRPr="004951C4">
        <w:rPr>
          <w:rFonts w:cs="Arial"/>
          <w:sz w:val="24"/>
          <w:szCs w:val="24"/>
        </w:rPr>
        <w:tab/>
      </w:r>
      <w:r w:rsidRPr="004951C4">
        <w:rPr>
          <w:rFonts w:cs="Arial"/>
          <w:sz w:val="24"/>
          <w:szCs w:val="24"/>
        </w:rPr>
        <w:tab/>
      </w:r>
      <w:hyperlink r:id="rId29" w:anchor="emp1" w:history="1">
        <w:r w:rsidRPr="004951C4">
          <w:rPr>
            <w:rFonts w:cs="Arial"/>
            <w:color w:val="0000FF"/>
            <w:sz w:val="24"/>
            <w:szCs w:val="24"/>
            <w:u w:val="single"/>
          </w:rPr>
          <w:t>http://www.wcc.sc.gov/Pages/FrequentlyAskedQuestions.aspx#emp1</w:t>
        </w:r>
      </w:hyperlink>
    </w:p>
    <w:p w14:paraId="1F2361DE" w14:textId="77777777" w:rsidR="00265451" w:rsidRPr="004951C4" w:rsidRDefault="00265451" w:rsidP="00265451">
      <w:pPr>
        <w:ind w:left="540" w:hanging="540"/>
        <w:rPr>
          <w:rFonts w:cs="Arial"/>
          <w:sz w:val="24"/>
          <w:szCs w:val="24"/>
        </w:rPr>
      </w:pPr>
    </w:p>
    <w:p w14:paraId="2B6E54F8" w14:textId="77777777" w:rsidR="00265451" w:rsidRPr="004951C4" w:rsidRDefault="00265451" w:rsidP="00265451">
      <w:pPr>
        <w:numPr>
          <w:ilvl w:val="0"/>
          <w:numId w:val="17"/>
        </w:numPr>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t>Hold Harmless Clause</w:t>
      </w:r>
    </w:p>
    <w:p w14:paraId="42BE8755" w14:textId="77777777" w:rsidR="00265451" w:rsidRPr="004951C4" w:rsidRDefault="00265451" w:rsidP="00265451">
      <w:pPr>
        <w:tabs>
          <w:tab w:val="left" w:pos="0"/>
          <w:tab w:val="left" w:pos="375"/>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t xml:space="preserve">The Contractor shall, during the term of the contract including any warranty period, indemnify, defend, and hold harmless the </w:t>
      </w:r>
      <w:r>
        <w:rPr>
          <w:rFonts w:cs="Arial"/>
          <w:color w:val="000000"/>
          <w:spacing w:val="-3"/>
          <w:sz w:val="24"/>
          <w:szCs w:val="24"/>
        </w:rPr>
        <w:t>County</w:t>
      </w:r>
      <w:r w:rsidRPr="004951C4">
        <w:rPr>
          <w:rFonts w:cs="Arial"/>
          <w:color w:val="000000"/>
          <w:spacing w:val="-3"/>
          <w:sz w:val="24"/>
          <w:szCs w:val="24"/>
        </w:rPr>
        <w:t>, its officials, employees, agents, and representatives thereof from all suits, actions, or claims of any kind, including attorney's fees, brought on account of any personal injuries, damages, or violations of rights, sustained by any person or property in consequence of any neglect in safeguarding contract work or on account of any act or omission by the contractor or his employees, or from any claims or amounts arising from violation of any law, bylaw, ordinance, regulation or decree.  The vendor agrees that this clause shall include claims involving infringement of patent or copyright.</w:t>
      </w:r>
    </w:p>
    <w:p w14:paraId="225AAE88" w14:textId="77777777" w:rsidR="00265451" w:rsidRPr="004951C4" w:rsidRDefault="00265451" w:rsidP="00265451">
      <w:pPr>
        <w:numPr>
          <w:ilvl w:val="0"/>
          <w:numId w:val="17"/>
        </w:numPr>
        <w:tabs>
          <w:tab w:val="left" w:pos="0"/>
        </w:tabs>
        <w:suppressAutoHyphens/>
        <w:spacing w:after="120" w:line="240" w:lineRule="atLeast"/>
        <w:jc w:val="left"/>
        <w:rPr>
          <w:rFonts w:cs="Arial"/>
          <w:color w:val="000000"/>
          <w:spacing w:val="-3"/>
          <w:sz w:val="24"/>
          <w:szCs w:val="24"/>
          <w:u w:val="single"/>
        </w:rPr>
      </w:pPr>
      <w:r w:rsidRPr="004951C4">
        <w:rPr>
          <w:rFonts w:cs="Arial"/>
          <w:color w:val="000000"/>
          <w:spacing w:val="-3"/>
          <w:sz w:val="24"/>
          <w:szCs w:val="24"/>
          <w:u w:val="single"/>
        </w:rPr>
        <w:t>Condition of Items</w:t>
      </w:r>
    </w:p>
    <w:p w14:paraId="0BE66B68" w14:textId="77777777" w:rsidR="00265451" w:rsidRPr="004951C4" w:rsidRDefault="00265451" w:rsidP="00265451">
      <w:pPr>
        <w:tabs>
          <w:tab w:val="left" w:pos="0"/>
          <w:tab w:val="left" w:pos="375"/>
        </w:tabs>
        <w:suppressAutoHyphens/>
        <w:spacing w:after="120" w:line="240" w:lineRule="atLeast"/>
        <w:ind w:left="360"/>
        <w:rPr>
          <w:rFonts w:cs="Arial"/>
          <w:color w:val="000000"/>
          <w:spacing w:val="-3"/>
          <w:sz w:val="24"/>
          <w:szCs w:val="24"/>
        </w:rPr>
      </w:pPr>
      <w:r w:rsidRPr="004951C4">
        <w:rPr>
          <w:rFonts w:cs="Arial"/>
          <w:color w:val="000000"/>
          <w:spacing w:val="-3"/>
          <w:sz w:val="24"/>
          <w:szCs w:val="24"/>
        </w:rPr>
        <w:tab/>
        <w:t>All items shall be new, in first class condition, including containers suitable for shipment and storage, unless otherwise indicated herein.  Verbal agreements to the contrary will not be recognized.</w:t>
      </w:r>
    </w:p>
    <w:p w14:paraId="21B319A6" w14:textId="77777777" w:rsidR="00265451" w:rsidRPr="004951C4" w:rsidRDefault="00265451" w:rsidP="00265451">
      <w:pPr>
        <w:numPr>
          <w:ilvl w:val="0"/>
          <w:numId w:val="17"/>
        </w:numPr>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t>Workmanship and Inspection</w:t>
      </w:r>
    </w:p>
    <w:p w14:paraId="6EEBB6DD" w14:textId="77777777" w:rsidR="00265451" w:rsidRPr="004951C4" w:rsidRDefault="00265451" w:rsidP="00265451">
      <w:pPr>
        <w:tabs>
          <w:tab w:val="left" w:pos="0"/>
          <w:tab w:val="left" w:pos="720"/>
        </w:tabs>
        <w:suppressAutoHyphens/>
        <w:spacing w:after="120" w:line="240" w:lineRule="atLeast"/>
        <w:ind w:left="300" w:hanging="300"/>
        <w:rPr>
          <w:rFonts w:cs="Arial"/>
          <w:color w:val="000000"/>
          <w:spacing w:val="-3"/>
          <w:sz w:val="24"/>
          <w:szCs w:val="24"/>
        </w:rPr>
      </w:pPr>
      <w:r w:rsidRPr="004951C4">
        <w:rPr>
          <w:rFonts w:cs="Arial"/>
          <w:color w:val="000000"/>
          <w:spacing w:val="-3"/>
          <w:sz w:val="24"/>
          <w:szCs w:val="24"/>
        </w:rPr>
        <w:tab/>
        <w:t xml:space="preserve">All work under this contract shall be performed in a skillful and workmanlike manner.  The </w:t>
      </w:r>
      <w:r>
        <w:rPr>
          <w:rFonts w:cs="Arial"/>
          <w:color w:val="000000"/>
          <w:spacing w:val="-3"/>
          <w:sz w:val="24"/>
          <w:szCs w:val="24"/>
        </w:rPr>
        <w:t>County</w:t>
      </w:r>
      <w:r w:rsidRPr="004951C4">
        <w:rPr>
          <w:rFonts w:cs="Arial"/>
          <w:color w:val="000000"/>
          <w:spacing w:val="-3"/>
          <w:sz w:val="24"/>
          <w:szCs w:val="24"/>
        </w:rPr>
        <w:t xml:space="preserve"> may, in writing, require the Contractor to remove any employee from work that the </w:t>
      </w:r>
      <w:r>
        <w:rPr>
          <w:rFonts w:cs="Arial"/>
          <w:color w:val="000000"/>
          <w:spacing w:val="-3"/>
          <w:sz w:val="24"/>
          <w:szCs w:val="24"/>
        </w:rPr>
        <w:t>County</w:t>
      </w:r>
      <w:r w:rsidRPr="004951C4">
        <w:rPr>
          <w:rFonts w:cs="Arial"/>
          <w:color w:val="000000"/>
          <w:spacing w:val="-3"/>
          <w:sz w:val="24"/>
          <w:szCs w:val="24"/>
        </w:rPr>
        <w:t xml:space="preserve"> deems incompetent or careless.</w:t>
      </w:r>
    </w:p>
    <w:p w14:paraId="63D33A03" w14:textId="77777777" w:rsidR="00265451" w:rsidRPr="004951C4" w:rsidRDefault="00265451" w:rsidP="00265451">
      <w:pPr>
        <w:tabs>
          <w:tab w:val="left" w:pos="0"/>
          <w:tab w:val="left" w:pos="720"/>
        </w:tabs>
        <w:suppressAutoHyphens/>
        <w:spacing w:after="120" w:line="240" w:lineRule="atLeast"/>
        <w:ind w:left="300" w:hanging="300"/>
        <w:rPr>
          <w:rFonts w:cs="Arial"/>
          <w:color w:val="000000"/>
          <w:spacing w:val="-3"/>
          <w:sz w:val="24"/>
          <w:szCs w:val="24"/>
        </w:rPr>
      </w:pPr>
      <w:r w:rsidRPr="004951C4">
        <w:rPr>
          <w:rFonts w:cs="Arial"/>
          <w:color w:val="000000"/>
          <w:spacing w:val="-3"/>
          <w:sz w:val="24"/>
          <w:szCs w:val="24"/>
        </w:rPr>
        <w:tab/>
        <w:t xml:space="preserve">Further, the </w:t>
      </w:r>
      <w:r>
        <w:rPr>
          <w:rFonts w:cs="Arial"/>
          <w:color w:val="000000"/>
          <w:spacing w:val="-3"/>
          <w:sz w:val="24"/>
          <w:szCs w:val="24"/>
        </w:rPr>
        <w:t>County</w:t>
      </w:r>
      <w:r w:rsidRPr="004951C4">
        <w:rPr>
          <w:rFonts w:cs="Arial"/>
          <w:color w:val="000000"/>
          <w:spacing w:val="-3"/>
          <w:sz w:val="24"/>
          <w:szCs w:val="24"/>
        </w:rPr>
        <w:t xml:space="preserve"> may, from time to time, make inspections of the work performed under this contract.  Any inspection by the </w:t>
      </w:r>
      <w:r>
        <w:rPr>
          <w:rFonts w:cs="Arial"/>
          <w:color w:val="000000"/>
          <w:spacing w:val="-3"/>
          <w:sz w:val="24"/>
          <w:szCs w:val="24"/>
        </w:rPr>
        <w:t>County</w:t>
      </w:r>
      <w:r w:rsidRPr="004951C4">
        <w:rPr>
          <w:rFonts w:cs="Arial"/>
          <w:color w:val="000000"/>
          <w:spacing w:val="-3"/>
          <w:sz w:val="24"/>
          <w:szCs w:val="24"/>
        </w:rPr>
        <w:t xml:space="preserve"> does not relieve the Contractor from any responsibility regarding defects or other failures to meet the contract requirements.</w:t>
      </w:r>
    </w:p>
    <w:p w14:paraId="39657D80" w14:textId="77777777" w:rsidR="00265451" w:rsidRPr="00AA6265" w:rsidRDefault="00265451" w:rsidP="00265451">
      <w:pPr>
        <w:numPr>
          <w:ilvl w:val="0"/>
          <w:numId w:val="17"/>
        </w:numPr>
        <w:tabs>
          <w:tab w:val="left" w:pos="0"/>
          <w:tab w:val="left" w:pos="720"/>
        </w:tabs>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t>Invoicing and Payment</w:t>
      </w:r>
    </w:p>
    <w:p w14:paraId="058C6D5F" w14:textId="77777777" w:rsidR="00AA6265" w:rsidRPr="00AA6265" w:rsidRDefault="00AA6265" w:rsidP="00AA6265">
      <w:pPr>
        <w:tabs>
          <w:tab w:val="left" w:pos="0"/>
          <w:tab w:val="left" w:pos="720"/>
        </w:tabs>
        <w:suppressAutoHyphens/>
        <w:spacing w:after="120" w:line="240" w:lineRule="atLeast"/>
        <w:ind w:left="360" w:firstLine="0"/>
        <w:rPr>
          <w:color w:val="000000"/>
          <w:spacing w:val="-3"/>
        </w:rPr>
      </w:pPr>
      <w:r>
        <w:rPr>
          <w:color w:val="000000"/>
          <w:spacing w:val="-3"/>
        </w:rPr>
        <w:tab/>
      </w:r>
      <w:r w:rsidRPr="00AA6265">
        <w:rPr>
          <w:color w:val="000000"/>
          <w:spacing w:val="-3"/>
        </w:rPr>
        <w:t>The Contractor shall submit invoices on a frequency to be determined, as agreed upon by the County, for each payment requested.   Such invoice shall also include a detailed breakdown of all charges. All such invoices will be paid within thirty (30) days unless any items thereon are questioned, in which event payment will be withheld pending verification of the amount claimed and the validity of the claim.  The firm shall provide complete cooperation during any such investigation.  All invoices shall be forwarded to the following address:</w:t>
      </w:r>
    </w:p>
    <w:p w14:paraId="774C8F21" w14:textId="77777777" w:rsidR="00AA6265" w:rsidRPr="00AA6265" w:rsidRDefault="00AA6265" w:rsidP="00AA6265">
      <w:pPr>
        <w:tabs>
          <w:tab w:val="left" w:pos="0"/>
        </w:tabs>
        <w:suppressAutoHyphens/>
        <w:spacing w:line="240" w:lineRule="atLeast"/>
        <w:ind w:left="0" w:firstLine="0"/>
        <w:rPr>
          <w:color w:val="000000"/>
          <w:spacing w:val="-3"/>
        </w:rPr>
      </w:pPr>
      <w:r w:rsidRPr="00AA6265">
        <w:rPr>
          <w:color w:val="000000"/>
          <w:spacing w:val="-3"/>
        </w:rPr>
        <w:tab/>
      </w:r>
      <w:r w:rsidRPr="00AA6265">
        <w:rPr>
          <w:color w:val="000000"/>
          <w:spacing w:val="-3"/>
        </w:rPr>
        <w:tab/>
      </w:r>
      <w:r w:rsidRPr="00AA6265">
        <w:rPr>
          <w:color w:val="000000"/>
          <w:spacing w:val="-3"/>
        </w:rPr>
        <w:tab/>
      </w:r>
      <w:r w:rsidRPr="00AA6265">
        <w:rPr>
          <w:color w:val="000000"/>
          <w:spacing w:val="-3"/>
        </w:rPr>
        <w:tab/>
      </w:r>
      <w:r w:rsidRPr="00AA6265">
        <w:rPr>
          <w:color w:val="000000"/>
          <w:spacing w:val="-3"/>
        </w:rPr>
        <w:tab/>
        <w:t>County of Georgetown</w:t>
      </w:r>
    </w:p>
    <w:p w14:paraId="4F1BD8FA" w14:textId="77777777" w:rsidR="00AA6265" w:rsidRPr="00AA6265" w:rsidRDefault="00AA6265" w:rsidP="00AA6265">
      <w:pPr>
        <w:pStyle w:val="ListParagraph"/>
        <w:tabs>
          <w:tab w:val="left" w:pos="0"/>
        </w:tabs>
        <w:suppressAutoHyphens/>
        <w:spacing w:line="240" w:lineRule="atLeast"/>
        <w:ind w:left="360" w:firstLine="0"/>
        <w:rPr>
          <w:color w:val="000000"/>
          <w:spacing w:val="-3"/>
        </w:rPr>
      </w:pPr>
      <w:r w:rsidRPr="00AA6265">
        <w:rPr>
          <w:color w:val="000000"/>
          <w:spacing w:val="-3"/>
        </w:rPr>
        <w:tab/>
      </w:r>
      <w:r w:rsidRPr="00AA6265">
        <w:rPr>
          <w:color w:val="000000"/>
          <w:spacing w:val="-3"/>
        </w:rPr>
        <w:tab/>
      </w:r>
      <w:r w:rsidRPr="00AA6265">
        <w:rPr>
          <w:color w:val="000000"/>
          <w:spacing w:val="-3"/>
        </w:rPr>
        <w:tab/>
      </w:r>
      <w:r w:rsidRPr="00AA6265">
        <w:rPr>
          <w:color w:val="000000"/>
          <w:spacing w:val="-3"/>
        </w:rPr>
        <w:tab/>
        <w:t>Accounts Payable, Finance Dept.</w:t>
      </w:r>
    </w:p>
    <w:p w14:paraId="7A5FCF8D" w14:textId="77777777" w:rsidR="00AA6265" w:rsidRPr="00AA6265" w:rsidRDefault="00AA6265" w:rsidP="00AA6265">
      <w:pPr>
        <w:pStyle w:val="ListParagraph"/>
        <w:tabs>
          <w:tab w:val="left" w:pos="0"/>
        </w:tabs>
        <w:suppressAutoHyphens/>
        <w:spacing w:line="240" w:lineRule="atLeast"/>
        <w:ind w:left="360" w:firstLine="0"/>
        <w:rPr>
          <w:color w:val="000000"/>
          <w:spacing w:val="-3"/>
        </w:rPr>
      </w:pPr>
      <w:r w:rsidRPr="00AA6265">
        <w:rPr>
          <w:color w:val="000000"/>
          <w:spacing w:val="-3"/>
        </w:rPr>
        <w:tab/>
      </w:r>
      <w:r w:rsidRPr="00AA6265">
        <w:rPr>
          <w:color w:val="000000"/>
          <w:spacing w:val="-3"/>
        </w:rPr>
        <w:tab/>
      </w:r>
      <w:r w:rsidRPr="00AA6265">
        <w:rPr>
          <w:color w:val="000000"/>
          <w:spacing w:val="-3"/>
        </w:rPr>
        <w:tab/>
      </w:r>
      <w:r w:rsidRPr="00AA6265">
        <w:rPr>
          <w:color w:val="000000"/>
          <w:spacing w:val="-3"/>
        </w:rPr>
        <w:tab/>
        <w:t>P.O. Box 421270</w:t>
      </w:r>
    </w:p>
    <w:p w14:paraId="48AA412B" w14:textId="77777777" w:rsidR="00AA6265" w:rsidRPr="00AA6265" w:rsidRDefault="00AA6265" w:rsidP="00AA6265">
      <w:pPr>
        <w:tabs>
          <w:tab w:val="left" w:pos="0"/>
        </w:tabs>
        <w:suppressAutoHyphens/>
        <w:spacing w:after="120" w:line="240" w:lineRule="atLeast"/>
        <w:rPr>
          <w:color w:val="000000"/>
          <w:spacing w:val="-3"/>
        </w:rPr>
      </w:pPr>
      <w:r w:rsidRPr="00AA6265">
        <w:rPr>
          <w:color w:val="000000"/>
          <w:spacing w:val="-3"/>
        </w:rPr>
        <w:tab/>
      </w:r>
      <w:r w:rsidRPr="00AA6265">
        <w:rPr>
          <w:color w:val="000000"/>
          <w:spacing w:val="-3"/>
        </w:rPr>
        <w:tab/>
      </w:r>
      <w:r w:rsidRPr="00AA6265">
        <w:rPr>
          <w:color w:val="000000"/>
          <w:spacing w:val="-3"/>
        </w:rPr>
        <w:tab/>
      </w:r>
      <w:r w:rsidRPr="00AA6265">
        <w:rPr>
          <w:color w:val="000000"/>
          <w:spacing w:val="-3"/>
        </w:rPr>
        <w:tab/>
        <w:t>Georgetown, SC  29442-4200</w:t>
      </w:r>
    </w:p>
    <w:p w14:paraId="4692ECA8" w14:textId="77777777" w:rsidR="00AA6265" w:rsidRPr="00AA6265" w:rsidRDefault="00AA6265" w:rsidP="00AA6265">
      <w:pPr>
        <w:pStyle w:val="ListParagraph"/>
        <w:tabs>
          <w:tab w:val="left" w:pos="0"/>
        </w:tabs>
        <w:suppressAutoHyphens/>
        <w:spacing w:after="120" w:line="240" w:lineRule="atLeast"/>
        <w:ind w:left="360" w:firstLine="0"/>
        <w:rPr>
          <w:color w:val="000000"/>
          <w:spacing w:val="-3"/>
        </w:rPr>
      </w:pPr>
      <w:r w:rsidRPr="00AA6265">
        <w:rPr>
          <w:color w:val="000000"/>
          <w:spacing w:val="-3"/>
        </w:rPr>
        <w:tab/>
        <w:t>An IRS W-9 form must be on file with the Purchasing Office before any payment will be issued.</w:t>
      </w:r>
    </w:p>
    <w:p w14:paraId="0D8DC14D" w14:textId="77777777" w:rsidR="00AA6265" w:rsidRPr="004951C4" w:rsidRDefault="00AA6265" w:rsidP="00AA6265">
      <w:pPr>
        <w:tabs>
          <w:tab w:val="left" w:pos="0"/>
          <w:tab w:val="left" w:pos="720"/>
        </w:tabs>
        <w:suppressAutoHyphens/>
        <w:spacing w:after="120" w:line="240" w:lineRule="atLeast"/>
        <w:ind w:left="360" w:firstLine="0"/>
        <w:jc w:val="left"/>
        <w:rPr>
          <w:rFonts w:cs="Arial"/>
          <w:color w:val="000000"/>
          <w:spacing w:val="-3"/>
          <w:sz w:val="24"/>
          <w:szCs w:val="24"/>
        </w:rPr>
      </w:pPr>
    </w:p>
    <w:p w14:paraId="123D5967" w14:textId="77777777" w:rsidR="00265451" w:rsidRPr="004951C4" w:rsidRDefault="00265451" w:rsidP="00265451">
      <w:pPr>
        <w:numPr>
          <w:ilvl w:val="0"/>
          <w:numId w:val="17"/>
        </w:numPr>
        <w:tabs>
          <w:tab w:val="left" w:pos="0"/>
          <w:tab w:val="left" w:pos="720"/>
        </w:tabs>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t>South Carolina Sales Tax</w:t>
      </w:r>
    </w:p>
    <w:p w14:paraId="569B8142" w14:textId="77777777" w:rsidR="00265451" w:rsidRPr="004951C4" w:rsidRDefault="00265451" w:rsidP="00265451">
      <w:pPr>
        <w:tabs>
          <w:tab w:val="left" w:pos="0"/>
          <w:tab w:val="left" w:pos="72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t xml:space="preserve">The </w:t>
      </w:r>
      <w:r>
        <w:rPr>
          <w:rFonts w:cs="Arial"/>
          <w:color w:val="000000"/>
          <w:spacing w:val="-3"/>
          <w:sz w:val="24"/>
          <w:szCs w:val="24"/>
        </w:rPr>
        <w:t>County</w:t>
      </w:r>
      <w:r w:rsidRPr="004951C4">
        <w:rPr>
          <w:rFonts w:cs="Arial"/>
          <w:color w:val="000000"/>
          <w:spacing w:val="-3"/>
          <w:sz w:val="24"/>
          <w:szCs w:val="24"/>
        </w:rPr>
        <w:t xml:space="preserve"> of Georgetown, SC is </w:t>
      </w:r>
      <w:r w:rsidRPr="004951C4">
        <w:rPr>
          <w:rFonts w:cs="Arial"/>
          <w:color w:val="000000"/>
          <w:spacing w:val="-3"/>
          <w:sz w:val="24"/>
          <w:szCs w:val="24"/>
          <w:u w:val="single"/>
        </w:rPr>
        <w:t>not</w:t>
      </w:r>
      <w:r w:rsidRPr="004951C4">
        <w:rPr>
          <w:rFonts w:cs="Arial"/>
          <w:color w:val="000000"/>
          <w:spacing w:val="-3"/>
          <w:sz w:val="24"/>
          <w:szCs w:val="24"/>
        </w:rPr>
        <w:t xml:space="preserve"> exempt and pays the appropriate SC sales tax on all applicable purchases.  </w:t>
      </w:r>
    </w:p>
    <w:p w14:paraId="26BAADB3" w14:textId="77777777" w:rsidR="00265451" w:rsidRPr="004951C4" w:rsidRDefault="00265451" w:rsidP="00265451">
      <w:pPr>
        <w:numPr>
          <w:ilvl w:val="0"/>
          <w:numId w:val="17"/>
        </w:numPr>
        <w:tabs>
          <w:tab w:val="left" w:pos="0"/>
          <w:tab w:val="left" w:pos="720"/>
        </w:tabs>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lastRenderedPageBreak/>
        <w:t>Assignment of Contract</w:t>
      </w:r>
    </w:p>
    <w:p w14:paraId="62A67501" w14:textId="77777777" w:rsidR="00265451" w:rsidRPr="004951C4" w:rsidRDefault="00265451" w:rsidP="00265451">
      <w:pPr>
        <w:tabs>
          <w:tab w:val="left" w:pos="0"/>
          <w:tab w:val="left" w:pos="72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t>This contract may not be assigned in whole or part without the written consent of the Purchasing Officer.</w:t>
      </w:r>
    </w:p>
    <w:p w14:paraId="26E3A46C" w14:textId="77777777" w:rsidR="00265451" w:rsidRPr="004951C4" w:rsidRDefault="00265451" w:rsidP="00265451">
      <w:pPr>
        <w:numPr>
          <w:ilvl w:val="0"/>
          <w:numId w:val="17"/>
        </w:numPr>
        <w:tabs>
          <w:tab w:val="left" w:pos="0"/>
        </w:tabs>
        <w:suppressAutoHyphens/>
        <w:spacing w:after="120" w:line="240" w:lineRule="auto"/>
        <w:jc w:val="left"/>
        <w:rPr>
          <w:rFonts w:cs="Arial"/>
          <w:color w:val="000000"/>
          <w:spacing w:val="-3"/>
          <w:sz w:val="24"/>
          <w:szCs w:val="24"/>
        </w:rPr>
      </w:pPr>
      <w:r w:rsidRPr="004951C4">
        <w:rPr>
          <w:rFonts w:cs="Arial"/>
          <w:color w:val="000000"/>
          <w:spacing w:val="-3"/>
          <w:sz w:val="24"/>
          <w:szCs w:val="24"/>
          <w:u w:val="single"/>
        </w:rPr>
        <w:t>Termination</w:t>
      </w:r>
    </w:p>
    <w:p w14:paraId="06277CC8" w14:textId="77777777" w:rsidR="00265451" w:rsidRPr="004951C4" w:rsidRDefault="00265451" w:rsidP="00265451">
      <w:pPr>
        <w:tabs>
          <w:tab w:val="left" w:pos="0"/>
          <w:tab w:val="left" w:pos="720"/>
        </w:tabs>
        <w:suppressAutoHyphens/>
        <w:spacing w:after="120"/>
        <w:ind w:left="375" w:hanging="375"/>
        <w:rPr>
          <w:rFonts w:cs="Arial"/>
          <w:color w:val="000000"/>
          <w:spacing w:val="-3"/>
          <w:sz w:val="24"/>
          <w:szCs w:val="24"/>
        </w:rPr>
      </w:pPr>
      <w:r w:rsidRPr="004951C4">
        <w:rPr>
          <w:rFonts w:cs="Arial"/>
          <w:color w:val="000000"/>
          <w:spacing w:val="-3"/>
          <w:sz w:val="24"/>
          <w:szCs w:val="24"/>
        </w:rPr>
        <w:tab/>
        <w:t xml:space="preserve">Subject to the provisions below, the contract may be terminated by the </w:t>
      </w:r>
      <w:r>
        <w:rPr>
          <w:rFonts w:cs="Arial"/>
          <w:color w:val="000000"/>
          <w:spacing w:val="-3"/>
          <w:sz w:val="24"/>
          <w:szCs w:val="24"/>
        </w:rPr>
        <w:t>County</w:t>
      </w:r>
      <w:r w:rsidRPr="004951C4">
        <w:rPr>
          <w:rFonts w:cs="Arial"/>
          <w:color w:val="000000"/>
          <w:spacing w:val="-3"/>
          <w:sz w:val="24"/>
          <w:szCs w:val="24"/>
        </w:rPr>
        <w:t xml:space="preserve"> upon sixty (60) days advance written notice to the other party; but if any work or service hereunder is in progress, but not completed as of the date of termination, then this contract may be extended upon written approval of the </w:t>
      </w:r>
      <w:r>
        <w:rPr>
          <w:rFonts w:cs="Arial"/>
          <w:color w:val="000000"/>
          <w:spacing w:val="-3"/>
          <w:sz w:val="24"/>
          <w:szCs w:val="24"/>
        </w:rPr>
        <w:t>County</w:t>
      </w:r>
      <w:r w:rsidRPr="004951C4">
        <w:rPr>
          <w:rFonts w:cs="Arial"/>
          <w:color w:val="000000"/>
          <w:spacing w:val="-3"/>
          <w:sz w:val="24"/>
          <w:szCs w:val="24"/>
        </w:rPr>
        <w:t xml:space="preserve"> until said work or services are completed and accepted.</w:t>
      </w:r>
    </w:p>
    <w:p w14:paraId="33EACB51" w14:textId="77777777" w:rsidR="00265451" w:rsidRPr="004951C4" w:rsidRDefault="00265451" w:rsidP="00265451">
      <w:pPr>
        <w:tabs>
          <w:tab w:val="left" w:pos="0"/>
          <w:tab w:val="left" w:pos="720"/>
          <w:tab w:val="left" w:pos="144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r>
      <w:r w:rsidRPr="004951C4">
        <w:rPr>
          <w:rFonts w:cs="Arial"/>
          <w:color w:val="000000"/>
          <w:spacing w:val="-3"/>
          <w:sz w:val="24"/>
          <w:szCs w:val="24"/>
        </w:rPr>
        <w:tab/>
        <w:t>a.</w:t>
      </w:r>
      <w:r w:rsidRPr="004951C4">
        <w:rPr>
          <w:rFonts w:cs="Arial"/>
          <w:color w:val="000000"/>
          <w:spacing w:val="-3"/>
          <w:sz w:val="24"/>
          <w:szCs w:val="24"/>
        </w:rPr>
        <w:tab/>
      </w:r>
      <w:r w:rsidRPr="004951C4">
        <w:rPr>
          <w:rFonts w:cs="Arial"/>
          <w:color w:val="000000"/>
          <w:spacing w:val="-3"/>
          <w:sz w:val="24"/>
          <w:szCs w:val="24"/>
          <w:u w:val="single"/>
        </w:rPr>
        <w:t>Termination for Convenience</w:t>
      </w:r>
    </w:p>
    <w:p w14:paraId="5186A0EA" w14:textId="77777777" w:rsidR="00265451" w:rsidRPr="004951C4" w:rsidRDefault="00265451" w:rsidP="00265451">
      <w:pPr>
        <w:tabs>
          <w:tab w:val="left" w:pos="0"/>
          <w:tab w:val="left" w:pos="720"/>
          <w:tab w:val="left" w:pos="1440"/>
        </w:tabs>
        <w:suppressAutoHyphens/>
        <w:spacing w:after="120" w:line="240" w:lineRule="atLeast"/>
        <w:ind w:left="1440" w:hanging="375"/>
        <w:rPr>
          <w:rFonts w:cs="Arial"/>
          <w:color w:val="000000"/>
          <w:spacing w:val="-3"/>
          <w:sz w:val="24"/>
          <w:szCs w:val="24"/>
        </w:rPr>
      </w:pPr>
      <w:r w:rsidRPr="004951C4">
        <w:rPr>
          <w:rFonts w:cs="Arial"/>
          <w:color w:val="000000"/>
          <w:spacing w:val="-3"/>
          <w:sz w:val="24"/>
          <w:szCs w:val="24"/>
        </w:rPr>
        <w:tab/>
        <w:t xml:space="preserve">In the event that this contract is terminated or canceled upon request and for the convenience of the </w:t>
      </w:r>
      <w:r>
        <w:rPr>
          <w:rFonts w:cs="Arial"/>
          <w:color w:val="000000"/>
          <w:spacing w:val="-3"/>
          <w:sz w:val="24"/>
          <w:szCs w:val="24"/>
        </w:rPr>
        <w:t>County</w:t>
      </w:r>
      <w:r w:rsidRPr="004951C4">
        <w:rPr>
          <w:rFonts w:cs="Arial"/>
          <w:color w:val="000000"/>
          <w:spacing w:val="-3"/>
          <w:sz w:val="24"/>
          <w:szCs w:val="24"/>
        </w:rPr>
        <w:t xml:space="preserve">, without the required sixty (60) days advance written notice, then the </w:t>
      </w:r>
      <w:r>
        <w:rPr>
          <w:rFonts w:cs="Arial"/>
          <w:color w:val="000000"/>
          <w:spacing w:val="-3"/>
          <w:sz w:val="24"/>
          <w:szCs w:val="24"/>
        </w:rPr>
        <w:t>County</w:t>
      </w:r>
      <w:r w:rsidRPr="004951C4">
        <w:rPr>
          <w:rFonts w:cs="Arial"/>
          <w:color w:val="000000"/>
          <w:spacing w:val="-3"/>
          <w:sz w:val="24"/>
          <w:szCs w:val="24"/>
        </w:rPr>
        <w:t xml:space="preserve"> shall negotiate reasonable termination costs, if applicable.</w:t>
      </w:r>
    </w:p>
    <w:p w14:paraId="34D81D94" w14:textId="77777777" w:rsidR="00265451" w:rsidRPr="004951C4" w:rsidRDefault="00265451" w:rsidP="00265451">
      <w:pPr>
        <w:tabs>
          <w:tab w:val="left" w:pos="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r>
      <w:r w:rsidRPr="004951C4">
        <w:rPr>
          <w:rFonts w:cs="Arial"/>
          <w:color w:val="000000"/>
          <w:spacing w:val="-3"/>
          <w:sz w:val="24"/>
          <w:szCs w:val="24"/>
        </w:rPr>
        <w:tab/>
        <w:t>b.</w:t>
      </w:r>
      <w:r w:rsidRPr="004951C4">
        <w:rPr>
          <w:rFonts w:cs="Arial"/>
          <w:color w:val="000000"/>
          <w:spacing w:val="-3"/>
          <w:sz w:val="24"/>
          <w:szCs w:val="24"/>
        </w:rPr>
        <w:tab/>
      </w:r>
      <w:r w:rsidRPr="004951C4">
        <w:rPr>
          <w:rFonts w:cs="Arial"/>
          <w:color w:val="000000"/>
          <w:spacing w:val="-3"/>
          <w:sz w:val="24"/>
          <w:szCs w:val="24"/>
          <w:u w:val="single"/>
        </w:rPr>
        <w:t>Termination for Cause</w:t>
      </w:r>
    </w:p>
    <w:p w14:paraId="61F3982C" w14:textId="77777777" w:rsidR="00265451" w:rsidRPr="004951C4" w:rsidRDefault="00265451" w:rsidP="00265451">
      <w:pPr>
        <w:tabs>
          <w:tab w:val="left" w:pos="0"/>
          <w:tab w:val="left" w:pos="720"/>
          <w:tab w:val="left" w:pos="1440"/>
        </w:tabs>
        <w:suppressAutoHyphens/>
        <w:spacing w:after="120" w:line="240" w:lineRule="atLeast"/>
        <w:ind w:left="1440" w:hanging="375"/>
        <w:rPr>
          <w:rFonts w:cs="Arial"/>
          <w:color w:val="000000"/>
          <w:spacing w:val="-3"/>
          <w:sz w:val="24"/>
          <w:szCs w:val="24"/>
        </w:rPr>
      </w:pPr>
      <w:r w:rsidRPr="004951C4">
        <w:rPr>
          <w:rFonts w:cs="Arial"/>
          <w:color w:val="000000"/>
          <w:spacing w:val="-3"/>
          <w:sz w:val="24"/>
          <w:szCs w:val="24"/>
        </w:rPr>
        <w:tab/>
        <w:t xml:space="preserve">Termination by the </w:t>
      </w:r>
      <w:r>
        <w:rPr>
          <w:rFonts w:cs="Arial"/>
          <w:color w:val="000000"/>
          <w:spacing w:val="-3"/>
          <w:sz w:val="24"/>
          <w:szCs w:val="24"/>
        </w:rPr>
        <w:t>County</w:t>
      </w:r>
      <w:r w:rsidRPr="004951C4">
        <w:rPr>
          <w:rFonts w:cs="Arial"/>
          <w:color w:val="000000"/>
          <w:spacing w:val="-3"/>
          <w:sz w:val="24"/>
          <w:szCs w:val="24"/>
        </w:rPr>
        <w:t xml:space="preserve"> for cause, default or negligence on the part of the contractor shall be excluded from the foregoing provision; termination costs, if any, shall not apply.  The sixty (60) days advance notice requirement is waived in the event of Termination for Cause.</w:t>
      </w:r>
    </w:p>
    <w:p w14:paraId="5921AEEB" w14:textId="77777777" w:rsidR="00265451" w:rsidRPr="004951C4" w:rsidRDefault="00265451" w:rsidP="00265451">
      <w:pPr>
        <w:tabs>
          <w:tab w:val="left" w:pos="0"/>
        </w:tabs>
        <w:suppressAutoHyphens/>
        <w:spacing w:after="99"/>
        <w:ind w:left="1425" w:hanging="675"/>
        <w:rPr>
          <w:rFonts w:cs="Arial"/>
          <w:color w:val="000000"/>
          <w:spacing w:val="-2"/>
          <w:sz w:val="24"/>
          <w:szCs w:val="24"/>
          <w:u w:val="single"/>
        </w:rPr>
      </w:pPr>
      <w:r w:rsidRPr="004951C4">
        <w:rPr>
          <w:rFonts w:cs="Arial"/>
          <w:color w:val="000000"/>
          <w:spacing w:val="-3"/>
          <w:sz w:val="24"/>
          <w:szCs w:val="24"/>
        </w:rPr>
        <w:t>c.</w:t>
      </w:r>
      <w:r w:rsidRPr="004951C4">
        <w:rPr>
          <w:rFonts w:cs="Arial"/>
          <w:color w:val="000000"/>
          <w:spacing w:val="-3"/>
          <w:sz w:val="24"/>
          <w:szCs w:val="24"/>
        </w:rPr>
        <w:tab/>
      </w:r>
      <w:r w:rsidRPr="004951C4">
        <w:rPr>
          <w:rFonts w:cs="Arial"/>
          <w:color w:val="000000"/>
          <w:spacing w:val="-2"/>
          <w:sz w:val="24"/>
          <w:szCs w:val="24"/>
          <w:u w:val="single"/>
        </w:rPr>
        <w:t xml:space="preserve">Non-Appropriation: </w:t>
      </w:r>
    </w:p>
    <w:p w14:paraId="7C404C87" w14:textId="77777777" w:rsidR="00265451" w:rsidRPr="004951C4" w:rsidRDefault="00265451" w:rsidP="00265451">
      <w:pPr>
        <w:tabs>
          <w:tab w:val="left" w:pos="0"/>
          <w:tab w:val="left" w:pos="1125"/>
        </w:tabs>
        <w:suppressAutoHyphens/>
        <w:spacing w:after="99"/>
        <w:ind w:left="1425" w:hanging="675"/>
        <w:rPr>
          <w:rFonts w:cs="Arial"/>
          <w:color w:val="000000"/>
          <w:spacing w:val="-2"/>
          <w:sz w:val="24"/>
          <w:szCs w:val="24"/>
        </w:rPr>
      </w:pPr>
      <w:r w:rsidRPr="004951C4">
        <w:rPr>
          <w:rFonts w:cs="Arial"/>
          <w:color w:val="000000"/>
          <w:spacing w:val="-2"/>
          <w:sz w:val="24"/>
          <w:szCs w:val="24"/>
        </w:rPr>
        <w:tab/>
      </w:r>
      <w:r w:rsidRPr="004951C4">
        <w:rPr>
          <w:rFonts w:cs="Arial"/>
          <w:color w:val="000000"/>
          <w:spacing w:val="-2"/>
          <w:sz w:val="24"/>
          <w:szCs w:val="24"/>
        </w:rPr>
        <w:tab/>
        <w:t xml:space="preserve">It is understood and agreed by the parties that in the event funds are not appropriated in the current fiscal year or any subsequent fiscal years, this contract will become null and void and the </w:t>
      </w:r>
      <w:r>
        <w:rPr>
          <w:rFonts w:cs="Arial"/>
          <w:color w:val="000000"/>
          <w:spacing w:val="-2"/>
          <w:sz w:val="24"/>
          <w:szCs w:val="24"/>
        </w:rPr>
        <w:t>County</w:t>
      </w:r>
      <w:r w:rsidRPr="004951C4">
        <w:rPr>
          <w:rFonts w:cs="Arial"/>
          <w:color w:val="000000"/>
          <w:spacing w:val="-2"/>
          <w:sz w:val="24"/>
          <w:szCs w:val="24"/>
        </w:rPr>
        <w:t xml:space="preserve"> will only be required to pay for services completed to the satisfaction of the </w:t>
      </w:r>
      <w:r>
        <w:rPr>
          <w:rFonts w:cs="Arial"/>
          <w:color w:val="000000"/>
          <w:spacing w:val="-2"/>
          <w:sz w:val="24"/>
          <w:szCs w:val="24"/>
        </w:rPr>
        <w:t>County</w:t>
      </w:r>
      <w:r w:rsidRPr="004951C4">
        <w:rPr>
          <w:rFonts w:cs="Arial"/>
          <w:color w:val="000000"/>
          <w:spacing w:val="-2"/>
          <w:sz w:val="24"/>
          <w:szCs w:val="24"/>
        </w:rPr>
        <w:t>.</w:t>
      </w:r>
    </w:p>
    <w:p w14:paraId="49C4CB1B" w14:textId="77777777" w:rsidR="00265451" w:rsidRPr="004951C4" w:rsidRDefault="00265451" w:rsidP="00265451">
      <w:pPr>
        <w:numPr>
          <w:ilvl w:val="0"/>
          <w:numId w:val="17"/>
        </w:numPr>
        <w:tabs>
          <w:tab w:val="left" w:pos="0"/>
          <w:tab w:val="left" w:pos="720"/>
        </w:tabs>
        <w:suppressAutoHyphens/>
        <w:spacing w:after="120" w:line="240" w:lineRule="auto"/>
        <w:jc w:val="left"/>
        <w:rPr>
          <w:rFonts w:cs="Arial"/>
          <w:color w:val="000000"/>
          <w:spacing w:val="-3"/>
          <w:sz w:val="24"/>
          <w:szCs w:val="24"/>
          <w:u w:val="single"/>
        </w:rPr>
      </w:pPr>
      <w:r w:rsidRPr="004951C4">
        <w:rPr>
          <w:rFonts w:cs="Arial"/>
          <w:sz w:val="24"/>
          <w:szCs w:val="24"/>
          <w:u w:val="single"/>
        </w:rPr>
        <w:t>Default</w:t>
      </w:r>
    </w:p>
    <w:p w14:paraId="1DB0B296" w14:textId="77777777" w:rsidR="00265451" w:rsidRPr="004951C4" w:rsidRDefault="00AA6265" w:rsidP="00265451">
      <w:pPr>
        <w:tabs>
          <w:tab w:val="left" w:pos="-2625"/>
        </w:tabs>
        <w:suppressAutoHyphens/>
        <w:spacing w:after="120"/>
        <w:ind w:left="375"/>
        <w:rPr>
          <w:rFonts w:cs="Arial"/>
          <w:color w:val="000000"/>
          <w:spacing w:val="-3"/>
          <w:sz w:val="24"/>
          <w:szCs w:val="24"/>
        </w:rPr>
      </w:pPr>
      <w:r>
        <w:rPr>
          <w:rFonts w:cs="Arial"/>
          <w:sz w:val="24"/>
          <w:szCs w:val="24"/>
        </w:rPr>
        <w:tab/>
      </w:r>
      <w:r w:rsidR="00265451" w:rsidRPr="004951C4">
        <w:rPr>
          <w:rFonts w:cs="Arial"/>
          <w:sz w:val="24"/>
          <w:szCs w:val="24"/>
        </w:rPr>
        <w:t xml:space="preserve">In case of default by the contractor, for any reason whatsoever, the </w:t>
      </w:r>
      <w:r w:rsidR="00265451">
        <w:rPr>
          <w:rFonts w:cs="Arial"/>
          <w:sz w:val="24"/>
          <w:szCs w:val="24"/>
        </w:rPr>
        <w:t>County</w:t>
      </w:r>
      <w:r w:rsidR="00265451" w:rsidRPr="004951C4">
        <w:rPr>
          <w:rFonts w:cs="Arial"/>
          <w:sz w:val="24"/>
          <w:szCs w:val="24"/>
        </w:rPr>
        <w:t xml:space="preserve"> may procure the goods or services from another source and hold the contractor responsible for any resulting excess cost and may seek other remedies under law</w:t>
      </w:r>
    </w:p>
    <w:p w14:paraId="1EBFEDED" w14:textId="77777777" w:rsidR="00265451" w:rsidRPr="004951C4" w:rsidRDefault="00265451" w:rsidP="00265451">
      <w:pPr>
        <w:numPr>
          <w:ilvl w:val="0"/>
          <w:numId w:val="17"/>
        </w:numPr>
        <w:tabs>
          <w:tab w:val="left" w:pos="0"/>
          <w:tab w:val="left" w:pos="720"/>
        </w:tabs>
        <w:suppressAutoHyphens/>
        <w:spacing w:after="120" w:line="240" w:lineRule="auto"/>
        <w:jc w:val="left"/>
        <w:rPr>
          <w:rFonts w:cs="Arial"/>
          <w:color w:val="000000"/>
          <w:spacing w:val="-3"/>
          <w:sz w:val="24"/>
          <w:szCs w:val="24"/>
        </w:rPr>
      </w:pPr>
      <w:r w:rsidRPr="004951C4">
        <w:rPr>
          <w:rFonts w:cs="Arial"/>
          <w:color w:val="000000"/>
          <w:spacing w:val="-3"/>
          <w:sz w:val="24"/>
          <w:szCs w:val="24"/>
          <w:u w:val="single"/>
        </w:rPr>
        <w:t>Severability</w:t>
      </w:r>
    </w:p>
    <w:p w14:paraId="441750E0" w14:textId="77777777" w:rsidR="00265451" w:rsidRPr="004951C4" w:rsidRDefault="00265451" w:rsidP="00265451">
      <w:pPr>
        <w:tabs>
          <w:tab w:val="left" w:pos="0"/>
          <w:tab w:val="left" w:pos="720"/>
        </w:tabs>
        <w:suppressAutoHyphens/>
        <w:spacing w:after="120"/>
        <w:ind w:left="375" w:hanging="375"/>
        <w:rPr>
          <w:rFonts w:cs="Arial"/>
          <w:color w:val="000000"/>
          <w:spacing w:val="-3"/>
          <w:sz w:val="24"/>
          <w:szCs w:val="24"/>
        </w:rPr>
      </w:pPr>
      <w:r w:rsidRPr="004951C4">
        <w:rPr>
          <w:rFonts w:cs="Arial"/>
          <w:color w:val="000000"/>
          <w:spacing w:val="-3"/>
          <w:sz w:val="24"/>
          <w:szCs w:val="24"/>
        </w:rPr>
        <w:tab/>
        <w:t>In the event that any provision shall be adjudged or decreed to be invalid, such ruling shall not invalidate the entire Agreement but shall pertain only to the provision in question and the remaining provisions shall continue to be valid, binding and in full force and effect.</w:t>
      </w:r>
    </w:p>
    <w:p w14:paraId="4D86688E" w14:textId="77777777" w:rsidR="00265451" w:rsidRPr="004951C4" w:rsidRDefault="00265451" w:rsidP="00265451">
      <w:pPr>
        <w:numPr>
          <w:ilvl w:val="0"/>
          <w:numId w:val="17"/>
        </w:numPr>
        <w:tabs>
          <w:tab w:val="left" w:pos="0"/>
          <w:tab w:val="left" w:pos="720"/>
        </w:tabs>
        <w:suppressAutoHyphens/>
        <w:spacing w:after="120" w:line="240" w:lineRule="auto"/>
        <w:jc w:val="left"/>
        <w:rPr>
          <w:rFonts w:cs="Arial"/>
          <w:color w:val="000000"/>
          <w:spacing w:val="-3"/>
          <w:sz w:val="24"/>
          <w:szCs w:val="24"/>
          <w:u w:val="single"/>
        </w:rPr>
      </w:pPr>
      <w:r w:rsidRPr="004951C4">
        <w:rPr>
          <w:rFonts w:cs="Arial"/>
          <w:color w:val="000000"/>
          <w:spacing w:val="-3"/>
          <w:sz w:val="24"/>
          <w:szCs w:val="24"/>
          <w:u w:val="single"/>
        </w:rPr>
        <w:t>Applicable Laws</w:t>
      </w:r>
    </w:p>
    <w:p w14:paraId="3865FEDB" w14:textId="77777777" w:rsidR="00265451" w:rsidRPr="004951C4" w:rsidRDefault="00265451" w:rsidP="00AA6265">
      <w:pPr>
        <w:spacing w:line="240" w:lineRule="exact"/>
        <w:ind w:left="375" w:hanging="15"/>
        <w:rPr>
          <w:sz w:val="24"/>
          <w:szCs w:val="18"/>
        </w:rPr>
      </w:pPr>
      <w:r w:rsidRPr="004951C4">
        <w:rPr>
          <w:sz w:val="24"/>
          <w:szCs w:val="18"/>
        </w:rPr>
        <w:t xml:space="preserve">This Agreement sha1l be governed by and construed in accordance with the laws of the State of South Carolina, U.S.A. </w:t>
      </w:r>
    </w:p>
    <w:p w14:paraId="3BEEE748" w14:textId="77777777" w:rsidR="00265451" w:rsidRPr="004951C4" w:rsidRDefault="00265451" w:rsidP="00265451">
      <w:pPr>
        <w:spacing w:line="240" w:lineRule="exact"/>
        <w:ind w:left="375"/>
        <w:rPr>
          <w:sz w:val="24"/>
          <w:szCs w:val="18"/>
        </w:rPr>
      </w:pPr>
    </w:p>
    <w:p w14:paraId="572B992F" w14:textId="77777777" w:rsidR="00265451" w:rsidRPr="004951C4" w:rsidRDefault="00265451" w:rsidP="00265451">
      <w:pPr>
        <w:numPr>
          <w:ilvl w:val="0"/>
          <w:numId w:val="17"/>
        </w:numPr>
        <w:spacing w:line="240" w:lineRule="exact"/>
        <w:jc w:val="left"/>
        <w:rPr>
          <w:sz w:val="24"/>
          <w:u w:val="single"/>
        </w:rPr>
      </w:pPr>
      <w:r w:rsidRPr="004951C4">
        <w:rPr>
          <w:sz w:val="24"/>
          <w:u w:val="single"/>
        </w:rPr>
        <w:t>Claims and Disputes:</w:t>
      </w:r>
    </w:p>
    <w:p w14:paraId="3EA08CB8" w14:textId="77777777" w:rsidR="00265451" w:rsidRPr="004951C4" w:rsidRDefault="00265451" w:rsidP="00265451">
      <w:pPr>
        <w:tabs>
          <w:tab w:val="num" w:pos="375"/>
        </w:tabs>
        <w:spacing w:line="240" w:lineRule="exact"/>
        <w:ind w:left="375" w:hanging="375"/>
        <w:rPr>
          <w:rFonts w:cs="Arial"/>
          <w:sz w:val="24"/>
          <w:szCs w:val="24"/>
        </w:rPr>
      </w:pPr>
      <w:r w:rsidRPr="004951C4">
        <w:rPr>
          <w:rFonts w:cs="Arial"/>
          <w:sz w:val="24"/>
          <w:szCs w:val="24"/>
        </w:rPr>
        <w:tab/>
        <w:t xml:space="preserve">All claims, disputes and other matters in question between parties arising out of, or relating to, this Agreement, or the breach thereof, shall be decided in the Circuit Court of the Fifteenth Judicial circuit in Georgetown </w:t>
      </w:r>
      <w:r>
        <w:rPr>
          <w:rFonts w:cs="Arial"/>
          <w:sz w:val="24"/>
          <w:szCs w:val="24"/>
        </w:rPr>
        <w:t>County</w:t>
      </w:r>
      <w:r w:rsidRPr="004951C4">
        <w:rPr>
          <w:rFonts w:cs="Arial"/>
          <w:sz w:val="24"/>
          <w:szCs w:val="24"/>
        </w:rPr>
        <w:t xml:space="preserve">, South Carolina.  By executing this Agreement, all parties specifically consent to venue and jurisdiction in Georgetown </w:t>
      </w:r>
      <w:r>
        <w:rPr>
          <w:rFonts w:cs="Arial"/>
          <w:sz w:val="24"/>
          <w:szCs w:val="24"/>
        </w:rPr>
        <w:t>County</w:t>
      </w:r>
      <w:r w:rsidRPr="004951C4">
        <w:rPr>
          <w:rFonts w:cs="Arial"/>
          <w:sz w:val="24"/>
          <w:szCs w:val="24"/>
        </w:rPr>
        <w:t>, South Carolina and waive any right to contest jurisdiction and venue in said Court.</w:t>
      </w:r>
    </w:p>
    <w:p w14:paraId="30435738" w14:textId="77777777" w:rsidR="00265451" w:rsidRPr="004951C4" w:rsidRDefault="00265451" w:rsidP="00265451">
      <w:pPr>
        <w:tabs>
          <w:tab w:val="num" w:pos="375"/>
        </w:tabs>
        <w:spacing w:line="240" w:lineRule="exact"/>
        <w:ind w:left="375" w:hanging="375"/>
        <w:rPr>
          <w:rFonts w:cs="Arial"/>
          <w:sz w:val="24"/>
          <w:szCs w:val="24"/>
        </w:rPr>
      </w:pPr>
    </w:p>
    <w:p w14:paraId="2275DA29" w14:textId="77777777" w:rsidR="00265451" w:rsidRPr="004951C4" w:rsidRDefault="00265451" w:rsidP="00265451">
      <w:pPr>
        <w:numPr>
          <w:ilvl w:val="0"/>
          <w:numId w:val="17"/>
        </w:numPr>
        <w:spacing w:line="240" w:lineRule="exact"/>
        <w:jc w:val="left"/>
        <w:rPr>
          <w:rFonts w:cs="Arial"/>
          <w:color w:val="000000"/>
          <w:spacing w:val="-3"/>
          <w:sz w:val="24"/>
          <w:szCs w:val="24"/>
        </w:rPr>
      </w:pPr>
      <w:r w:rsidRPr="004951C4">
        <w:rPr>
          <w:rFonts w:cs="Arial"/>
          <w:sz w:val="24"/>
          <w:szCs w:val="24"/>
        </w:rPr>
        <w:t>R</w:t>
      </w:r>
      <w:r w:rsidRPr="004951C4">
        <w:rPr>
          <w:rFonts w:cs="Arial"/>
          <w:color w:val="000000"/>
          <w:spacing w:val="-3"/>
          <w:sz w:val="24"/>
          <w:szCs w:val="24"/>
          <w:u w:val="single"/>
        </w:rPr>
        <w:t xml:space="preserve">ights of </w:t>
      </w:r>
      <w:r>
        <w:rPr>
          <w:rFonts w:cs="Arial"/>
          <w:color w:val="000000"/>
          <w:spacing w:val="-3"/>
          <w:sz w:val="24"/>
          <w:szCs w:val="24"/>
          <w:u w:val="single"/>
        </w:rPr>
        <w:t>County</w:t>
      </w:r>
    </w:p>
    <w:p w14:paraId="1E3F1011" w14:textId="77777777" w:rsidR="00265451" w:rsidRPr="004951C4" w:rsidRDefault="00265451" w:rsidP="00265451">
      <w:pPr>
        <w:tabs>
          <w:tab w:val="left" w:pos="0"/>
          <w:tab w:val="num" w:pos="375"/>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t xml:space="preserve">The </w:t>
      </w:r>
      <w:r>
        <w:rPr>
          <w:rFonts w:cs="Arial"/>
          <w:color w:val="000000"/>
          <w:spacing w:val="-3"/>
          <w:sz w:val="24"/>
          <w:szCs w:val="24"/>
        </w:rPr>
        <w:t>County</w:t>
      </w:r>
      <w:r w:rsidRPr="004951C4">
        <w:rPr>
          <w:rFonts w:cs="Arial"/>
          <w:color w:val="000000"/>
          <w:spacing w:val="-3"/>
          <w:sz w:val="24"/>
          <w:szCs w:val="24"/>
        </w:rPr>
        <w:t xml:space="preserve"> reserves the right to reject all or any part of any bid, waive informalities and award the contract to the lowest responsive and responsible bidder to best serve the interest of the </w:t>
      </w:r>
      <w:r>
        <w:rPr>
          <w:rFonts w:cs="Arial"/>
          <w:color w:val="000000"/>
          <w:spacing w:val="-3"/>
          <w:sz w:val="24"/>
          <w:szCs w:val="24"/>
        </w:rPr>
        <w:t>County</w:t>
      </w:r>
      <w:r w:rsidRPr="004951C4">
        <w:rPr>
          <w:rFonts w:cs="Arial"/>
          <w:color w:val="000000"/>
          <w:spacing w:val="-3"/>
          <w:sz w:val="24"/>
          <w:szCs w:val="24"/>
        </w:rPr>
        <w:t>.</w:t>
      </w:r>
    </w:p>
    <w:p w14:paraId="7458265A" w14:textId="77777777" w:rsidR="00265451" w:rsidRPr="004951C4" w:rsidRDefault="00265451" w:rsidP="00265451">
      <w:pPr>
        <w:numPr>
          <w:ilvl w:val="0"/>
          <w:numId w:val="17"/>
        </w:numPr>
        <w:tabs>
          <w:tab w:val="left" w:pos="0"/>
          <w:tab w:val="left" w:pos="720"/>
        </w:tabs>
        <w:suppressAutoHyphens/>
        <w:spacing w:after="120" w:line="240" w:lineRule="auto"/>
        <w:jc w:val="left"/>
        <w:rPr>
          <w:rFonts w:cs="Arial"/>
          <w:color w:val="000000"/>
          <w:spacing w:val="-3"/>
          <w:sz w:val="24"/>
          <w:szCs w:val="24"/>
        </w:rPr>
      </w:pPr>
      <w:r w:rsidRPr="004951C4">
        <w:rPr>
          <w:rFonts w:cs="Arial"/>
          <w:color w:val="000000"/>
          <w:spacing w:val="-3"/>
          <w:sz w:val="24"/>
          <w:szCs w:val="24"/>
          <w:u w:val="single"/>
        </w:rPr>
        <w:t>Notice of Award</w:t>
      </w:r>
    </w:p>
    <w:p w14:paraId="74C44427" w14:textId="77777777" w:rsidR="00265451" w:rsidRPr="004951C4" w:rsidRDefault="00265451" w:rsidP="00265451">
      <w:pPr>
        <w:tabs>
          <w:tab w:val="left" w:pos="0"/>
          <w:tab w:val="left" w:pos="720"/>
        </w:tabs>
        <w:suppressAutoHyphens/>
        <w:ind w:left="375" w:hanging="375"/>
        <w:rPr>
          <w:rFonts w:cs="Arial"/>
          <w:color w:val="000000"/>
          <w:sz w:val="24"/>
          <w:szCs w:val="24"/>
        </w:rPr>
      </w:pPr>
      <w:r w:rsidRPr="004951C4">
        <w:rPr>
          <w:rFonts w:cs="Arial"/>
          <w:color w:val="000000"/>
          <w:sz w:val="24"/>
          <w:szCs w:val="24"/>
        </w:rPr>
        <w:tab/>
        <w:t xml:space="preserve">A </w:t>
      </w:r>
      <w:r w:rsidRPr="004951C4">
        <w:rPr>
          <w:rFonts w:cs="Arial"/>
          <w:b/>
          <w:i/>
          <w:color w:val="000000"/>
          <w:sz w:val="24"/>
          <w:szCs w:val="24"/>
        </w:rPr>
        <w:t>Notice of Intent to Award</w:t>
      </w:r>
      <w:r w:rsidRPr="004951C4">
        <w:rPr>
          <w:rFonts w:cs="Arial"/>
          <w:color w:val="000000"/>
          <w:sz w:val="24"/>
          <w:szCs w:val="24"/>
        </w:rPr>
        <w:t xml:space="preserve"> will be mailed to all respondents.</w:t>
      </w:r>
    </w:p>
    <w:p w14:paraId="287776F1" w14:textId="77777777" w:rsidR="00265451" w:rsidRPr="004951C4" w:rsidRDefault="00265451" w:rsidP="00265451">
      <w:pPr>
        <w:tabs>
          <w:tab w:val="left" w:pos="0"/>
          <w:tab w:val="left" w:pos="720"/>
        </w:tabs>
        <w:suppressAutoHyphens/>
        <w:spacing w:line="240" w:lineRule="atLeast"/>
        <w:ind w:left="375" w:hanging="375"/>
        <w:rPr>
          <w:rFonts w:cs="Arial"/>
          <w:color w:val="000000"/>
          <w:sz w:val="24"/>
          <w:szCs w:val="24"/>
        </w:rPr>
      </w:pPr>
    </w:p>
    <w:p w14:paraId="0A1ACF40" w14:textId="77777777" w:rsidR="00265451" w:rsidRPr="004951C4" w:rsidRDefault="00265451" w:rsidP="00265451">
      <w:pPr>
        <w:numPr>
          <w:ilvl w:val="0"/>
          <w:numId w:val="17"/>
        </w:numPr>
        <w:tabs>
          <w:tab w:val="left" w:pos="0"/>
          <w:tab w:val="left" w:pos="720"/>
        </w:tabs>
        <w:suppressAutoHyphens/>
        <w:spacing w:after="120" w:line="240" w:lineRule="atLeast"/>
        <w:jc w:val="left"/>
        <w:rPr>
          <w:rFonts w:cs="Arial"/>
          <w:color w:val="000000"/>
          <w:spacing w:val="-3"/>
          <w:sz w:val="24"/>
          <w:szCs w:val="24"/>
          <w:u w:val="single"/>
        </w:rPr>
      </w:pPr>
      <w:r w:rsidRPr="004951C4">
        <w:rPr>
          <w:rFonts w:cs="Arial"/>
          <w:color w:val="000000"/>
          <w:spacing w:val="-3"/>
          <w:sz w:val="24"/>
          <w:szCs w:val="24"/>
          <w:u w:val="single"/>
        </w:rPr>
        <w:t>Protest</w:t>
      </w:r>
    </w:p>
    <w:p w14:paraId="418D799B" w14:textId="77777777" w:rsidR="00265451" w:rsidRPr="004951C4" w:rsidRDefault="00265451" w:rsidP="00265451">
      <w:pPr>
        <w:tabs>
          <w:tab w:val="left" w:pos="0"/>
          <w:tab w:val="left" w:pos="72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t xml:space="preserve">Bidders may refer to Sections 2-67, 2-73, and 2-74 of Ordinance #2008-09, also known as the Georgetown </w:t>
      </w:r>
      <w:r>
        <w:rPr>
          <w:rFonts w:cs="Arial"/>
          <w:color w:val="000000"/>
          <w:spacing w:val="-3"/>
          <w:sz w:val="24"/>
          <w:szCs w:val="24"/>
        </w:rPr>
        <w:t>County</w:t>
      </w:r>
      <w:r w:rsidRPr="004951C4">
        <w:rPr>
          <w:rFonts w:cs="Arial"/>
          <w:color w:val="000000"/>
          <w:spacing w:val="-3"/>
          <w:sz w:val="24"/>
          <w:szCs w:val="24"/>
        </w:rPr>
        <w:t xml:space="preserve">, South Carolina Purchasing Policy to determine their remedies concerning this competitive process.  The failure to be awarded a bid shall not be valid grounds for protest. </w:t>
      </w:r>
    </w:p>
    <w:p w14:paraId="6B7F015A" w14:textId="77777777" w:rsidR="00265451" w:rsidRPr="004951C4" w:rsidRDefault="00265451" w:rsidP="00265451">
      <w:pPr>
        <w:numPr>
          <w:ilvl w:val="0"/>
          <w:numId w:val="17"/>
        </w:numPr>
        <w:tabs>
          <w:tab w:val="left" w:pos="0"/>
          <w:tab w:val="left" w:pos="720"/>
        </w:tabs>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t>Debarment</w:t>
      </w:r>
    </w:p>
    <w:p w14:paraId="0263D5EE" w14:textId="77777777" w:rsidR="00265451" w:rsidRPr="004951C4" w:rsidRDefault="00265451" w:rsidP="00AA6265">
      <w:pPr>
        <w:ind w:left="375" w:hanging="15"/>
        <w:rPr>
          <w:color w:val="000000"/>
          <w:spacing w:val="-3"/>
          <w:sz w:val="24"/>
          <w:szCs w:val="24"/>
        </w:rPr>
      </w:pPr>
      <w:r w:rsidRPr="004951C4">
        <w:rPr>
          <w:color w:val="000000"/>
          <w:spacing w:val="-3"/>
          <w:sz w:val="24"/>
          <w:szCs w:val="24"/>
        </w:rPr>
        <w:t xml:space="preserve">By submitting a bid, the offeror </w:t>
      </w:r>
      <w:r w:rsidRPr="004951C4">
        <w:rPr>
          <w:sz w:val="24"/>
          <w:szCs w:val="24"/>
        </w:rPr>
        <w:t>certifies to the best of its knowledge and belief, that it and its principals, sub-contractors and assigns are not presently debarred, suspended, proposed for debarment, declared ineligible, or voluntarily excluded from covered transactions by any Federal, State or local  department or agency</w:t>
      </w:r>
      <w:r w:rsidRPr="004951C4">
        <w:rPr>
          <w:color w:val="000000"/>
          <w:spacing w:val="-3"/>
          <w:sz w:val="24"/>
          <w:szCs w:val="24"/>
        </w:rPr>
        <w:t xml:space="preserve">  A copy of the </w:t>
      </w:r>
      <w:r>
        <w:rPr>
          <w:color w:val="000000"/>
          <w:spacing w:val="-3"/>
          <w:sz w:val="24"/>
          <w:szCs w:val="24"/>
        </w:rPr>
        <w:t>County</w:t>
      </w:r>
      <w:r w:rsidRPr="004951C4">
        <w:rPr>
          <w:color w:val="000000"/>
          <w:spacing w:val="-3"/>
          <w:sz w:val="24"/>
          <w:szCs w:val="24"/>
        </w:rPr>
        <w:t xml:space="preserve">'s debarment procedure in accordance with Section 2-68 of Ordinance #2008-09, also known as the Georgetown </w:t>
      </w:r>
      <w:r>
        <w:rPr>
          <w:color w:val="000000"/>
          <w:spacing w:val="-3"/>
          <w:sz w:val="24"/>
          <w:szCs w:val="24"/>
        </w:rPr>
        <w:t>County</w:t>
      </w:r>
      <w:r w:rsidRPr="004951C4">
        <w:rPr>
          <w:color w:val="000000"/>
          <w:spacing w:val="-3"/>
          <w:sz w:val="24"/>
          <w:szCs w:val="24"/>
        </w:rPr>
        <w:t xml:space="preserve">, South Carolina Purchasing Policy is available upon request.  </w:t>
      </w:r>
    </w:p>
    <w:p w14:paraId="4B12C53B" w14:textId="77777777" w:rsidR="00265451" w:rsidRPr="004951C4" w:rsidRDefault="00265451" w:rsidP="00265451">
      <w:pPr>
        <w:ind w:left="375"/>
        <w:rPr>
          <w:color w:val="000000"/>
          <w:spacing w:val="-3"/>
          <w:sz w:val="24"/>
          <w:szCs w:val="24"/>
        </w:rPr>
      </w:pPr>
    </w:p>
    <w:p w14:paraId="2A254400" w14:textId="77777777" w:rsidR="00265451" w:rsidRPr="004951C4" w:rsidRDefault="00265451" w:rsidP="00265451">
      <w:pPr>
        <w:numPr>
          <w:ilvl w:val="0"/>
          <w:numId w:val="17"/>
        </w:numPr>
        <w:tabs>
          <w:tab w:val="left" w:pos="0"/>
        </w:tabs>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t xml:space="preserve">Firm Pricing for </w:t>
      </w:r>
      <w:r>
        <w:rPr>
          <w:rFonts w:cs="Arial"/>
          <w:color w:val="000000"/>
          <w:spacing w:val="-3"/>
          <w:sz w:val="24"/>
          <w:szCs w:val="24"/>
          <w:u w:val="single"/>
        </w:rPr>
        <w:t>County</w:t>
      </w:r>
      <w:r w:rsidRPr="004951C4">
        <w:rPr>
          <w:rFonts w:cs="Arial"/>
          <w:color w:val="000000"/>
          <w:spacing w:val="-3"/>
          <w:sz w:val="24"/>
          <w:szCs w:val="24"/>
          <w:u w:val="single"/>
        </w:rPr>
        <w:t xml:space="preserve"> Acceptance</w:t>
      </w:r>
    </w:p>
    <w:p w14:paraId="72AE7D21" w14:textId="77777777" w:rsidR="00265451" w:rsidRPr="004951C4" w:rsidRDefault="00265451" w:rsidP="00265451">
      <w:pPr>
        <w:tabs>
          <w:tab w:val="left" w:pos="0"/>
          <w:tab w:val="left" w:pos="72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t xml:space="preserve">Bid price must be firm for </w:t>
      </w:r>
      <w:r>
        <w:rPr>
          <w:rFonts w:cs="Arial"/>
          <w:color w:val="000000"/>
          <w:spacing w:val="-3"/>
          <w:sz w:val="24"/>
          <w:szCs w:val="24"/>
        </w:rPr>
        <w:t>County</w:t>
      </w:r>
      <w:r w:rsidRPr="004951C4">
        <w:rPr>
          <w:rFonts w:cs="Arial"/>
          <w:color w:val="000000"/>
          <w:spacing w:val="-3"/>
          <w:sz w:val="24"/>
          <w:szCs w:val="24"/>
        </w:rPr>
        <w:t xml:space="preserve"> acceptance for 90 days from bid opening date.  "Discount from list,” bids are not acceptable unless specifically requested.</w:t>
      </w:r>
    </w:p>
    <w:p w14:paraId="2B033F9E" w14:textId="77777777" w:rsidR="00265451" w:rsidRPr="004951C4" w:rsidRDefault="00265451" w:rsidP="00265451">
      <w:pPr>
        <w:numPr>
          <w:ilvl w:val="0"/>
          <w:numId w:val="17"/>
        </w:numPr>
        <w:tabs>
          <w:tab w:val="left" w:pos="0"/>
        </w:tabs>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t>Quotations to be F.O.B.: Destination</w:t>
      </w:r>
    </w:p>
    <w:p w14:paraId="36AC6824" w14:textId="77777777" w:rsidR="00265451" w:rsidRPr="004951C4" w:rsidRDefault="00265451" w:rsidP="00265451">
      <w:pPr>
        <w:tabs>
          <w:tab w:val="left" w:pos="0"/>
          <w:tab w:val="left" w:pos="72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t xml:space="preserve">Quote F.O.B.: Destination for this competitive sealed bid.  As an alternate, show exact cost for delivery. </w:t>
      </w:r>
    </w:p>
    <w:p w14:paraId="0F23FB75" w14:textId="77777777" w:rsidR="00265451" w:rsidRPr="004951C4" w:rsidRDefault="00265451" w:rsidP="00265451">
      <w:pPr>
        <w:numPr>
          <w:ilvl w:val="0"/>
          <w:numId w:val="17"/>
        </w:numPr>
        <w:tabs>
          <w:tab w:val="left" w:pos="0"/>
          <w:tab w:val="left" w:pos="720"/>
        </w:tabs>
        <w:suppressAutoHyphens/>
        <w:spacing w:after="120" w:line="240" w:lineRule="atLeast"/>
        <w:jc w:val="left"/>
        <w:rPr>
          <w:rFonts w:cs="Arial"/>
          <w:color w:val="000000"/>
          <w:spacing w:val="-3"/>
          <w:sz w:val="24"/>
          <w:szCs w:val="24"/>
          <w:u w:val="single"/>
        </w:rPr>
      </w:pPr>
      <w:r w:rsidRPr="004951C4">
        <w:rPr>
          <w:rFonts w:cs="Arial"/>
          <w:color w:val="000000"/>
          <w:spacing w:val="-3"/>
          <w:sz w:val="24"/>
          <w:szCs w:val="24"/>
          <w:u w:val="single"/>
        </w:rPr>
        <w:t>Unit Prices and Extension</w:t>
      </w:r>
    </w:p>
    <w:p w14:paraId="72726AD4" w14:textId="77777777" w:rsidR="00265451" w:rsidRPr="004951C4" w:rsidRDefault="00265451" w:rsidP="00265451">
      <w:pPr>
        <w:tabs>
          <w:tab w:val="left" w:pos="360"/>
          <w:tab w:val="left" w:pos="72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 xml:space="preserve"> </w:t>
      </w:r>
      <w:r w:rsidRPr="004951C4">
        <w:rPr>
          <w:rFonts w:cs="Arial"/>
          <w:color w:val="000000"/>
          <w:spacing w:val="-3"/>
          <w:sz w:val="24"/>
          <w:szCs w:val="24"/>
        </w:rPr>
        <w:tab/>
        <w:t xml:space="preserve"> Bid unit price on quantity specified </w:t>
      </w:r>
      <w:r w:rsidRPr="004951C4">
        <w:rPr>
          <w:rFonts w:cs="Arial"/>
          <w:color w:val="000000"/>
          <w:spacing w:val="-3"/>
          <w:sz w:val="24"/>
          <w:szCs w:val="24"/>
        </w:rPr>
        <w:noBreakHyphen/>
      </w:r>
      <w:r w:rsidRPr="004951C4">
        <w:rPr>
          <w:rFonts w:cs="Arial"/>
          <w:color w:val="000000"/>
          <w:spacing w:val="-3"/>
          <w:sz w:val="24"/>
          <w:szCs w:val="24"/>
        </w:rPr>
        <w:noBreakHyphen/>
        <w:t xml:space="preserve"> extend and show total.  In case of errors in extension, unit prices shall govern.  Bids subject to unlimited price increases will not be considered.</w:t>
      </w:r>
    </w:p>
    <w:p w14:paraId="2A79311E" w14:textId="77777777" w:rsidR="00265451" w:rsidRPr="004951C4" w:rsidRDefault="00265451" w:rsidP="00265451">
      <w:pPr>
        <w:numPr>
          <w:ilvl w:val="0"/>
          <w:numId w:val="17"/>
        </w:numPr>
        <w:tabs>
          <w:tab w:val="left" w:pos="0"/>
        </w:tabs>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t>Use of Brand Names (If Appropriate)</w:t>
      </w:r>
    </w:p>
    <w:p w14:paraId="065E072C" w14:textId="77777777" w:rsidR="00265451" w:rsidRPr="004951C4" w:rsidRDefault="00265451" w:rsidP="00265451">
      <w:pPr>
        <w:tabs>
          <w:tab w:val="left" w:pos="0"/>
          <w:tab w:val="left" w:pos="72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t xml:space="preserve">Unless otherwise stated in an Invitation for Bid, the name of a certain brand, make or manufacturer does not restrict bidders to the specific brand, make or manufacturer named; it conveys the general style, type, character, and quality of the article desired, and any article which the </w:t>
      </w:r>
      <w:r>
        <w:rPr>
          <w:rFonts w:cs="Arial"/>
          <w:color w:val="000000"/>
          <w:spacing w:val="-3"/>
          <w:sz w:val="24"/>
          <w:szCs w:val="24"/>
        </w:rPr>
        <w:t>County</w:t>
      </w:r>
      <w:r w:rsidRPr="004951C4">
        <w:rPr>
          <w:rFonts w:cs="Arial"/>
          <w:color w:val="000000"/>
          <w:spacing w:val="-3"/>
          <w:sz w:val="24"/>
          <w:szCs w:val="24"/>
        </w:rPr>
        <w:t xml:space="preserve"> in its sole discretion determines to be the equal of that specified, considering quality, workmanship, economy of operation, and suitability for the purpose intended, shall be accepted.  Any catalog, brand name or manufacturer's reference used in bid invitation is descriptive - NOT restrictive - it is to indicate type and quality desired.  Bids on brands of like nature and quality will be considered.  If bidding on other than reference or specifications, bid must show manufacturer, brand or trade name, catalog number, etc. of article offered.  If other than brand(s) specified is offered, illustrations and complete description must be submitted with bid.  Samples may be required.  If bidder makes no other bid and takes no exception to specifications or reference data, he will be required to furnish brand names, numbers, etc., as specified.  Bidders must certify that item(s) bid upon meet and/or exceed specifications.</w:t>
      </w:r>
    </w:p>
    <w:p w14:paraId="6045CA18" w14:textId="77777777" w:rsidR="00265451" w:rsidRPr="004951C4" w:rsidRDefault="00265451" w:rsidP="00265451">
      <w:pPr>
        <w:numPr>
          <w:ilvl w:val="0"/>
          <w:numId w:val="17"/>
        </w:numPr>
        <w:tabs>
          <w:tab w:val="left" w:pos="0"/>
        </w:tabs>
        <w:suppressAutoHyphens/>
        <w:spacing w:after="120" w:line="240" w:lineRule="atLeast"/>
        <w:jc w:val="left"/>
        <w:rPr>
          <w:rFonts w:cs="Arial"/>
          <w:color w:val="000000"/>
          <w:spacing w:val="-3"/>
          <w:sz w:val="24"/>
          <w:szCs w:val="24"/>
        </w:rPr>
      </w:pPr>
      <w:r w:rsidRPr="004951C4">
        <w:rPr>
          <w:rFonts w:cs="Arial"/>
          <w:color w:val="000000"/>
          <w:spacing w:val="-3"/>
          <w:sz w:val="24"/>
          <w:szCs w:val="24"/>
          <w:u w:val="single"/>
        </w:rPr>
        <w:t>Delivery After Receipt of Order (ARO)</w:t>
      </w:r>
    </w:p>
    <w:p w14:paraId="7066F3E0" w14:textId="77777777" w:rsidR="00265451" w:rsidRPr="004951C4" w:rsidRDefault="00265451" w:rsidP="00265451">
      <w:pPr>
        <w:tabs>
          <w:tab w:val="left" w:pos="0"/>
          <w:tab w:val="left" w:pos="720"/>
        </w:tabs>
        <w:suppressAutoHyphens/>
        <w:spacing w:after="120" w:line="240" w:lineRule="atLeast"/>
        <w:ind w:left="375" w:hanging="375"/>
        <w:rPr>
          <w:rFonts w:cs="Arial"/>
          <w:color w:val="000000"/>
          <w:spacing w:val="-3"/>
          <w:sz w:val="24"/>
          <w:szCs w:val="24"/>
        </w:rPr>
      </w:pPr>
      <w:r w:rsidRPr="004951C4">
        <w:rPr>
          <w:rFonts w:cs="Arial"/>
          <w:color w:val="000000"/>
          <w:spacing w:val="-3"/>
          <w:sz w:val="24"/>
          <w:szCs w:val="24"/>
        </w:rPr>
        <w:tab/>
        <w:t xml:space="preserve">Bid must show the number of days required to place material in using agency's receiving room under normal conditions.  Failure to state delivery time obligates bidder to complete delivery in fourteen (14) calendar days.  Unrealistically short or long delivery promised may cause bid to be disregarded.  Consistent failure to meet delivery promises without valid reason may cause removal from bid list.  Delivery shall be made during normal working hours only, 9 to 5, unless prior approval has been obtained from the </w:t>
      </w:r>
      <w:r>
        <w:rPr>
          <w:rFonts w:cs="Arial"/>
          <w:color w:val="000000"/>
          <w:spacing w:val="-3"/>
          <w:sz w:val="24"/>
          <w:szCs w:val="24"/>
        </w:rPr>
        <w:t>County</w:t>
      </w:r>
      <w:r w:rsidRPr="004951C4">
        <w:rPr>
          <w:rFonts w:cs="Arial"/>
          <w:color w:val="000000"/>
          <w:spacing w:val="-3"/>
          <w:sz w:val="24"/>
          <w:szCs w:val="24"/>
        </w:rPr>
        <w:t>.</w:t>
      </w:r>
    </w:p>
    <w:p w14:paraId="38A6CD90" w14:textId="77777777" w:rsidR="00265451" w:rsidRPr="004951C4" w:rsidRDefault="00265451" w:rsidP="00265451">
      <w:pPr>
        <w:numPr>
          <w:ilvl w:val="0"/>
          <w:numId w:val="17"/>
        </w:numPr>
        <w:tabs>
          <w:tab w:val="left" w:pos="0"/>
        </w:tabs>
        <w:suppressAutoHyphens/>
        <w:spacing w:after="120" w:line="240" w:lineRule="atLeast"/>
        <w:jc w:val="left"/>
        <w:rPr>
          <w:color w:val="000000"/>
          <w:spacing w:val="-3"/>
          <w:sz w:val="24"/>
          <w:szCs w:val="24"/>
        </w:rPr>
      </w:pPr>
      <w:r w:rsidRPr="004951C4">
        <w:rPr>
          <w:color w:val="000000"/>
          <w:spacing w:val="-3"/>
          <w:sz w:val="24"/>
          <w:szCs w:val="24"/>
          <w:u w:val="single"/>
        </w:rPr>
        <w:t>Permits</w:t>
      </w:r>
    </w:p>
    <w:p w14:paraId="7228EA72" w14:textId="77777777" w:rsidR="00265451" w:rsidRPr="004951C4" w:rsidRDefault="00AA6265" w:rsidP="00AA6265">
      <w:pPr>
        <w:ind w:left="375" w:hanging="15"/>
        <w:rPr>
          <w:rFonts w:cs="Arial"/>
          <w:sz w:val="24"/>
          <w:szCs w:val="24"/>
        </w:rPr>
      </w:pPr>
      <w:r>
        <w:rPr>
          <w:rFonts w:cs="Arial"/>
          <w:sz w:val="24"/>
          <w:szCs w:val="24"/>
        </w:rPr>
        <w:t xml:space="preserve">The </w:t>
      </w:r>
      <w:r w:rsidR="00265451" w:rsidRPr="004951C4">
        <w:rPr>
          <w:rFonts w:cs="Arial"/>
          <w:sz w:val="24"/>
          <w:szCs w:val="24"/>
        </w:rPr>
        <w:t xml:space="preserve">successful Offeror must be responsible for obtaining all necessary city, </w:t>
      </w:r>
      <w:r w:rsidR="00265451">
        <w:rPr>
          <w:rFonts w:cs="Arial"/>
          <w:sz w:val="24"/>
          <w:szCs w:val="24"/>
        </w:rPr>
        <w:t>County</w:t>
      </w:r>
      <w:r w:rsidR="00265451" w:rsidRPr="004951C4">
        <w:rPr>
          <w:rFonts w:cs="Arial"/>
          <w:sz w:val="24"/>
          <w:szCs w:val="24"/>
        </w:rPr>
        <w:t xml:space="preserve">, and state permits/licenses and must comply with all local codes and ordinances. Copies of such permits/licenses </w:t>
      </w:r>
      <w:r w:rsidR="00265451" w:rsidRPr="004951C4">
        <w:rPr>
          <w:rFonts w:cs="Arial"/>
          <w:sz w:val="24"/>
          <w:szCs w:val="24"/>
        </w:rPr>
        <w:lastRenderedPageBreak/>
        <w:t xml:space="preserve">shall be made available to the </w:t>
      </w:r>
      <w:r w:rsidR="00265451">
        <w:rPr>
          <w:rFonts w:cs="Arial"/>
          <w:sz w:val="24"/>
          <w:szCs w:val="24"/>
        </w:rPr>
        <w:t>County</w:t>
      </w:r>
      <w:r w:rsidR="00265451" w:rsidRPr="004951C4">
        <w:rPr>
          <w:rFonts w:cs="Arial"/>
          <w:sz w:val="24"/>
          <w:szCs w:val="24"/>
        </w:rPr>
        <w:t xml:space="preserve"> upon request. </w:t>
      </w:r>
      <w:r w:rsidR="00265451" w:rsidRPr="004951C4">
        <w:rPr>
          <w:rFonts w:cs="Arial"/>
          <w:color w:val="000000"/>
          <w:spacing w:val="-3"/>
          <w:sz w:val="24"/>
          <w:szCs w:val="24"/>
        </w:rPr>
        <w:t xml:space="preserve">Building contractors working within Georgetown </w:t>
      </w:r>
      <w:r w:rsidR="00265451">
        <w:rPr>
          <w:rFonts w:cs="Arial"/>
          <w:color w:val="000000"/>
          <w:spacing w:val="-3"/>
          <w:sz w:val="24"/>
          <w:szCs w:val="24"/>
        </w:rPr>
        <w:t>County</w:t>
      </w:r>
      <w:r w:rsidR="00265451" w:rsidRPr="004951C4">
        <w:rPr>
          <w:rFonts w:cs="Arial"/>
          <w:color w:val="000000"/>
          <w:spacing w:val="-3"/>
          <w:sz w:val="24"/>
          <w:szCs w:val="24"/>
        </w:rPr>
        <w:t xml:space="preserve"> must also secure a Contractor’s License from the Building Department.  Work within the Georgetown City Limits may require a City Business License.   </w:t>
      </w:r>
      <w:r w:rsidR="00265451" w:rsidRPr="004951C4">
        <w:rPr>
          <w:rFonts w:cs="Arial"/>
          <w:sz w:val="24"/>
          <w:szCs w:val="24"/>
        </w:rPr>
        <w:t>For additional information, please review the “Forms and Fees” section of the Building and Planning web page at the link below:</w:t>
      </w:r>
    </w:p>
    <w:p w14:paraId="26B70F27" w14:textId="77777777" w:rsidR="00265451" w:rsidRPr="004951C4" w:rsidRDefault="00265451" w:rsidP="00265451">
      <w:pPr>
        <w:ind w:left="375"/>
        <w:rPr>
          <w:rFonts w:cs="Arial"/>
          <w:sz w:val="24"/>
          <w:szCs w:val="24"/>
        </w:rPr>
      </w:pPr>
      <w:r w:rsidRPr="004951C4">
        <w:rPr>
          <w:rFonts w:cs="Arial"/>
          <w:sz w:val="24"/>
          <w:szCs w:val="24"/>
        </w:rPr>
        <w:tab/>
      </w:r>
      <w:hyperlink r:id="rId30" w:history="1">
        <w:r w:rsidRPr="004951C4">
          <w:rPr>
            <w:rFonts w:cs="Arial"/>
            <w:color w:val="0000FF"/>
            <w:sz w:val="24"/>
            <w:szCs w:val="24"/>
            <w:u w:val="single"/>
          </w:rPr>
          <w:t>http://www.georgetown</w:t>
        </w:r>
        <w:r>
          <w:rPr>
            <w:rFonts w:cs="Arial"/>
            <w:color w:val="0000FF"/>
            <w:sz w:val="24"/>
            <w:szCs w:val="24"/>
            <w:u w:val="single"/>
          </w:rPr>
          <w:t>County</w:t>
        </w:r>
        <w:r w:rsidRPr="004951C4">
          <w:rPr>
            <w:rFonts w:cs="Arial"/>
            <w:color w:val="0000FF"/>
            <w:sz w:val="24"/>
            <w:szCs w:val="24"/>
            <w:u w:val="single"/>
          </w:rPr>
          <w:t>sc.org/building/default.html</w:t>
        </w:r>
      </w:hyperlink>
    </w:p>
    <w:p w14:paraId="57CD08D5" w14:textId="77777777" w:rsidR="00265451" w:rsidRPr="004951C4" w:rsidRDefault="00265451" w:rsidP="00265451">
      <w:pPr>
        <w:ind w:left="375"/>
        <w:rPr>
          <w:rFonts w:cs="Arial"/>
          <w:color w:val="000000"/>
          <w:spacing w:val="-3"/>
          <w:sz w:val="24"/>
        </w:rPr>
      </w:pPr>
    </w:p>
    <w:p w14:paraId="6FD8C006" w14:textId="77777777" w:rsidR="00265451" w:rsidRPr="004951C4" w:rsidRDefault="00265451" w:rsidP="00265451">
      <w:pPr>
        <w:numPr>
          <w:ilvl w:val="0"/>
          <w:numId w:val="17"/>
        </w:numPr>
        <w:spacing w:line="240" w:lineRule="auto"/>
        <w:jc w:val="left"/>
        <w:rPr>
          <w:rFonts w:cs="Arial"/>
          <w:sz w:val="24"/>
          <w:u w:val="single"/>
        </w:rPr>
      </w:pPr>
      <w:r w:rsidRPr="004951C4">
        <w:rPr>
          <w:rFonts w:cs="Arial"/>
          <w:sz w:val="24"/>
          <w:u w:val="single"/>
        </w:rPr>
        <w:t>Environmental Management:</w:t>
      </w:r>
    </w:p>
    <w:p w14:paraId="694B8E8D" w14:textId="77777777" w:rsidR="00265451" w:rsidRPr="004951C4" w:rsidRDefault="00265451" w:rsidP="00265451">
      <w:pPr>
        <w:tabs>
          <w:tab w:val="num" w:pos="375"/>
        </w:tabs>
        <w:ind w:left="375" w:hanging="375"/>
        <w:rPr>
          <w:rFonts w:cs="Arial"/>
          <w:sz w:val="24"/>
        </w:rPr>
      </w:pPr>
      <w:r w:rsidRPr="004951C4">
        <w:rPr>
          <w:rFonts w:cs="Arial"/>
          <w:sz w:val="24"/>
        </w:rPr>
        <w:tab/>
        <w:t>Vendor/Supplier/Contractor will be responsible for complying with all federal, state and local environmental regulations relating to transportation, handling, storage, spillage and any other aspect of providing the services specified herein, as applicable.</w:t>
      </w:r>
    </w:p>
    <w:p w14:paraId="12A8B87A" w14:textId="77777777" w:rsidR="00265451" w:rsidRPr="004951C4" w:rsidRDefault="00265451" w:rsidP="00265451">
      <w:pPr>
        <w:tabs>
          <w:tab w:val="num" w:pos="375"/>
        </w:tabs>
        <w:ind w:left="375" w:hanging="375"/>
        <w:rPr>
          <w:rFonts w:cs="Arial"/>
          <w:sz w:val="24"/>
        </w:rPr>
      </w:pPr>
    </w:p>
    <w:p w14:paraId="6DB9E075" w14:textId="77777777" w:rsidR="00265451" w:rsidRPr="004951C4" w:rsidRDefault="00265451" w:rsidP="00265451">
      <w:pPr>
        <w:numPr>
          <w:ilvl w:val="0"/>
          <w:numId w:val="17"/>
        </w:numPr>
        <w:spacing w:line="240" w:lineRule="auto"/>
        <w:jc w:val="left"/>
        <w:rPr>
          <w:rFonts w:cs="Arial"/>
          <w:color w:val="000000"/>
          <w:spacing w:val="-3"/>
          <w:sz w:val="24"/>
          <w:szCs w:val="24"/>
          <w:u w:val="single"/>
        </w:rPr>
      </w:pPr>
      <w:r w:rsidRPr="004951C4">
        <w:rPr>
          <w:rFonts w:cs="Arial"/>
          <w:color w:val="000000"/>
          <w:spacing w:val="-3"/>
          <w:sz w:val="24"/>
          <w:szCs w:val="24"/>
          <w:u w:val="single"/>
        </w:rPr>
        <w:t>Bid Tabulation Results</w:t>
      </w:r>
    </w:p>
    <w:p w14:paraId="0EE4D4EE" w14:textId="77777777" w:rsidR="00265451" w:rsidRPr="004951C4" w:rsidRDefault="00265451" w:rsidP="00265451">
      <w:pPr>
        <w:tabs>
          <w:tab w:val="num" w:pos="375"/>
        </w:tabs>
        <w:ind w:left="375" w:hanging="375"/>
        <w:rPr>
          <w:rFonts w:cs="Arial"/>
          <w:color w:val="000000"/>
          <w:spacing w:val="-3"/>
          <w:sz w:val="24"/>
          <w:szCs w:val="24"/>
        </w:rPr>
      </w:pPr>
      <w:r w:rsidRPr="004951C4">
        <w:rPr>
          <w:rFonts w:cs="Arial"/>
          <w:color w:val="000000"/>
          <w:spacing w:val="-3"/>
          <w:sz w:val="24"/>
          <w:szCs w:val="24"/>
        </w:rPr>
        <w:tab/>
        <w:t xml:space="preserve">Vendors wishing to view the bid tabulation results may visit the Georgetown </w:t>
      </w:r>
      <w:r>
        <w:rPr>
          <w:rFonts w:cs="Arial"/>
          <w:color w:val="000000"/>
          <w:spacing w:val="-3"/>
          <w:sz w:val="24"/>
          <w:szCs w:val="24"/>
        </w:rPr>
        <w:t>County</w:t>
      </w:r>
      <w:r w:rsidRPr="004951C4">
        <w:rPr>
          <w:rFonts w:cs="Arial"/>
          <w:color w:val="000000"/>
          <w:spacing w:val="-3"/>
          <w:sz w:val="24"/>
          <w:szCs w:val="24"/>
        </w:rPr>
        <w:t xml:space="preserve">, SC </w:t>
      </w:r>
      <w:proofErr w:type="gramStart"/>
      <w:r w:rsidRPr="004951C4">
        <w:rPr>
          <w:rFonts w:cs="Arial"/>
          <w:color w:val="000000"/>
          <w:spacing w:val="-3"/>
          <w:sz w:val="24"/>
          <w:szCs w:val="24"/>
        </w:rPr>
        <w:t>web-site</w:t>
      </w:r>
      <w:proofErr w:type="gramEnd"/>
      <w:r w:rsidRPr="004951C4">
        <w:rPr>
          <w:rFonts w:cs="Arial"/>
          <w:color w:val="000000"/>
          <w:spacing w:val="-3"/>
          <w:sz w:val="24"/>
          <w:szCs w:val="24"/>
        </w:rPr>
        <w:t xml:space="preserve"> at:  </w:t>
      </w:r>
      <w:hyperlink r:id="rId31" w:history="1">
        <w:r w:rsidRPr="004951C4">
          <w:rPr>
            <w:rFonts w:cs="Arial"/>
            <w:color w:val="0000FF"/>
            <w:spacing w:val="-3"/>
            <w:sz w:val="24"/>
            <w:u w:val="single"/>
          </w:rPr>
          <w:t>http://www.georgetown</w:t>
        </w:r>
        <w:r>
          <w:rPr>
            <w:rFonts w:cs="Arial"/>
            <w:color w:val="0000FF"/>
            <w:spacing w:val="-3"/>
            <w:sz w:val="24"/>
            <w:u w:val="single"/>
          </w:rPr>
          <w:t>County</w:t>
        </w:r>
        <w:r w:rsidRPr="004951C4">
          <w:rPr>
            <w:rFonts w:cs="Arial"/>
            <w:color w:val="0000FF"/>
            <w:spacing w:val="-3"/>
            <w:sz w:val="24"/>
            <w:u w:val="single"/>
          </w:rPr>
          <w:t>sc.org</w:t>
        </w:r>
      </w:hyperlink>
      <w:r w:rsidRPr="004951C4">
        <w:rPr>
          <w:rFonts w:cs="Arial"/>
          <w:color w:val="000000"/>
          <w:spacing w:val="-3"/>
          <w:sz w:val="24"/>
        </w:rPr>
        <w:t xml:space="preserve">.  Select “Bid Opportunities” from the Quick Links box, then “Bids Under Review” </w:t>
      </w:r>
      <w:r w:rsidRPr="004951C4">
        <w:rPr>
          <w:rFonts w:cs="Arial"/>
          <w:color w:val="000000"/>
          <w:spacing w:val="-3"/>
          <w:sz w:val="24"/>
          <w:szCs w:val="24"/>
        </w:rPr>
        <w:t>and double click the link under the individual bid listing.</w:t>
      </w:r>
    </w:p>
    <w:p w14:paraId="7BC95BA4" w14:textId="77777777" w:rsidR="00265451" w:rsidRPr="004951C4" w:rsidRDefault="00265451" w:rsidP="00265451">
      <w:pPr>
        <w:tabs>
          <w:tab w:val="num" w:pos="375"/>
        </w:tabs>
        <w:ind w:left="375" w:hanging="375"/>
        <w:rPr>
          <w:rFonts w:cs="Arial"/>
          <w:color w:val="000000"/>
          <w:spacing w:val="-3"/>
          <w:sz w:val="24"/>
          <w:szCs w:val="24"/>
        </w:rPr>
      </w:pPr>
    </w:p>
    <w:p w14:paraId="76CD90B8" w14:textId="77777777" w:rsidR="00265451" w:rsidRPr="004951C4" w:rsidRDefault="00265451" w:rsidP="00265451">
      <w:pPr>
        <w:numPr>
          <w:ilvl w:val="0"/>
          <w:numId w:val="17"/>
        </w:numPr>
        <w:spacing w:line="240" w:lineRule="auto"/>
        <w:jc w:val="left"/>
        <w:rPr>
          <w:rFonts w:cs="Arial"/>
          <w:sz w:val="24"/>
        </w:rPr>
      </w:pPr>
      <w:r w:rsidRPr="004951C4">
        <w:rPr>
          <w:rFonts w:cs="Arial"/>
          <w:sz w:val="24"/>
        </w:rPr>
        <w:t>The Bidder hereby certifies that he or she has carefully examined all of the Documents for the project, has carefully and thoroughly reviewed this Request for Bid/Quotation, has inspected the location of the project (if applicable), and understands the nature and scope of the work to be done; and that this Bid is based upon the terms, specifications, requirements, and conditions of the Request for Bid/ Documents. The Bidder further agrees that the performance time specified is a reasonable time, having carefully considered the nature and scope of the project as aforesaid.</w:t>
      </w:r>
    </w:p>
    <w:p w14:paraId="4735E3A5" w14:textId="77777777" w:rsidR="00265451" w:rsidRPr="004951C4" w:rsidRDefault="00265451" w:rsidP="00265451">
      <w:pPr>
        <w:ind w:left="375" w:hanging="375"/>
        <w:rPr>
          <w:rFonts w:cs="Arial"/>
          <w:sz w:val="24"/>
        </w:rPr>
      </w:pPr>
    </w:p>
    <w:p w14:paraId="796B1411" w14:textId="77777777" w:rsidR="00265451" w:rsidRPr="004951C4" w:rsidRDefault="00265451" w:rsidP="00265451">
      <w:pPr>
        <w:numPr>
          <w:ilvl w:val="0"/>
          <w:numId w:val="17"/>
        </w:numPr>
        <w:spacing w:line="240" w:lineRule="auto"/>
        <w:jc w:val="left"/>
        <w:rPr>
          <w:rFonts w:cs="Arial"/>
          <w:sz w:val="24"/>
          <w:szCs w:val="24"/>
        </w:rPr>
      </w:pPr>
      <w:r w:rsidRPr="004951C4">
        <w:rPr>
          <w:rFonts w:cs="Arial"/>
          <w:sz w:val="24"/>
          <w:szCs w:val="24"/>
        </w:rPr>
        <w:t xml:space="preserve">Any attempt by the vendor to influence the opinion of </w:t>
      </w:r>
      <w:r>
        <w:rPr>
          <w:rFonts w:cs="Arial"/>
          <w:sz w:val="24"/>
          <w:szCs w:val="24"/>
        </w:rPr>
        <w:t>County</w:t>
      </w:r>
      <w:r w:rsidRPr="004951C4">
        <w:rPr>
          <w:rFonts w:cs="Arial"/>
          <w:sz w:val="24"/>
          <w:szCs w:val="24"/>
        </w:rPr>
        <w:t xml:space="preserve"> Staff or </w:t>
      </w:r>
      <w:r>
        <w:rPr>
          <w:rFonts w:cs="Arial"/>
          <w:sz w:val="24"/>
          <w:szCs w:val="24"/>
        </w:rPr>
        <w:t>County</w:t>
      </w:r>
      <w:r w:rsidRPr="004951C4">
        <w:rPr>
          <w:rFonts w:cs="Arial"/>
          <w:sz w:val="24"/>
          <w:szCs w:val="24"/>
        </w:rPr>
        <w:t xml:space="preserve"> Council by discussion, promotion, advertising, misrepresentation of the submittal or purchasing process or any procedure to promote their offer will constitute a violation of the vendor submittal conditions and will cause the vendor’s submittal to be declared null and void.</w:t>
      </w:r>
    </w:p>
    <w:p w14:paraId="1BEDDC4B" w14:textId="77777777" w:rsidR="00265451" w:rsidRPr="004951C4" w:rsidRDefault="00265451" w:rsidP="00265451">
      <w:pPr>
        <w:ind w:left="360" w:right="288" w:hanging="360"/>
        <w:rPr>
          <w:spacing w:val="-6"/>
          <w:sz w:val="24"/>
          <w:szCs w:val="16"/>
        </w:rPr>
      </w:pPr>
    </w:p>
    <w:p w14:paraId="0F28F680" w14:textId="77777777" w:rsidR="00265451" w:rsidRPr="004951C4" w:rsidRDefault="00265451" w:rsidP="00265451">
      <w:pPr>
        <w:numPr>
          <w:ilvl w:val="0"/>
          <w:numId w:val="17"/>
        </w:numPr>
        <w:spacing w:line="240" w:lineRule="auto"/>
        <w:jc w:val="left"/>
        <w:rPr>
          <w:rFonts w:cs="Arial"/>
          <w:spacing w:val="-10"/>
          <w:sz w:val="24"/>
          <w:szCs w:val="24"/>
        </w:rPr>
      </w:pPr>
      <w:r w:rsidRPr="004951C4">
        <w:rPr>
          <w:rFonts w:cs="Arial"/>
          <w:spacing w:val="-10"/>
          <w:sz w:val="24"/>
          <w:szCs w:val="24"/>
        </w:rPr>
        <w:t xml:space="preserve">Apparent omission of a detailed description </w:t>
      </w:r>
      <w:r w:rsidRPr="004951C4">
        <w:rPr>
          <w:rFonts w:cs="Arial"/>
          <w:sz w:val="24"/>
          <w:szCs w:val="24"/>
        </w:rPr>
        <w:t xml:space="preserve">concerning any point, shall be regarded as meaning the best </w:t>
      </w:r>
      <w:r w:rsidRPr="004951C4">
        <w:rPr>
          <w:rFonts w:cs="Arial"/>
          <w:spacing w:val="-6"/>
          <w:sz w:val="24"/>
          <w:szCs w:val="24"/>
        </w:rPr>
        <w:t xml:space="preserve">commercial practice is to prevail and </w:t>
      </w:r>
      <w:r w:rsidRPr="004951C4">
        <w:rPr>
          <w:rFonts w:cs="Arial"/>
          <w:sz w:val="24"/>
          <w:szCs w:val="24"/>
        </w:rPr>
        <w:t xml:space="preserve">that only material and workmanship of </w:t>
      </w:r>
      <w:r w:rsidRPr="004951C4">
        <w:rPr>
          <w:rFonts w:cs="Arial"/>
          <w:spacing w:val="-10"/>
          <w:sz w:val="24"/>
          <w:szCs w:val="24"/>
        </w:rPr>
        <w:t>the finest quality are to be used.</w:t>
      </w:r>
    </w:p>
    <w:p w14:paraId="31854A64" w14:textId="77777777" w:rsidR="00265451" w:rsidRPr="004951C4" w:rsidRDefault="00265451" w:rsidP="00265451">
      <w:pPr>
        <w:ind w:left="375"/>
        <w:rPr>
          <w:rFonts w:cs="Arial"/>
          <w:spacing w:val="-10"/>
          <w:sz w:val="24"/>
          <w:szCs w:val="24"/>
        </w:rPr>
      </w:pPr>
    </w:p>
    <w:p w14:paraId="6183B984" w14:textId="77777777" w:rsidR="00265451" w:rsidRPr="004951C4" w:rsidRDefault="00265451" w:rsidP="00265451">
      <w:pPr>
        <w:numPr>
          <w:ilvl w:val="0"/>
          <w:numId w:val="17"/>
        </w:numPr>
        <w:spacing w:line="240" w:lineRule="auto"/>
        <w:ind w:right="360"/>
        <w:jc w:val="left"/>
        <w:rPr>
          <w:bCs/>
          <w:spacing w:val="-4"/>
          <w:sz w:val="24"/>
          <w:szCs w:val="24"/>
          <w:u w:val="single"/>
        </w:rPr>
      </w:pPr>
      <w:r w:rsidRPr="004951C4">
        <w:rPr>
          <w:bCs/>
          <w:spacing w:val="-4"/>
          <w:sz w:val="24"/>
          <w:szCs w:val="24"/>
          <w:u w:val="single"/>
        </w:rPr>
        <w:t>Response Clarification</w:t>
      </w:r>
    </w:p>
    <w:p w14:paraId="1570D8F8" w14:textId="77777777" w:rsidR="00265451" w:rsidRPr="004951C4" w:rsidRDefault="00265451" w:rsidP="00AA6265">
      <w:pPr>
        <w:ind w:left="375" w:right="360" w:hanging="15"/>
        <w:rPr>
          <w:spacing w:val="-4"/>
          <w:sz w:val="24"/>
          <w:szCs w:val="24"/>
        </w:rPr>
      </w:pPr>
      <w:r w:rsidRPr="004951C4">
        <w:rPr>
          <w:bCs/>
          <w:spacing w:val="-4"/>
          <w:sz w:val="24"/>
          <w:szCs w:val="24"/>
        </w:rPr>
        <w:t xml:space="preserve">Georgetown </w:t>
      </w:r>
      <w:r>
        <w:rPr>
          <w:bCs/>
          <w:spacing w:val="-4"/>
          <w:sz w:val="24"/>
          <w:szCs w:val="24"/>
        </w:rPr>
        <w:t>County</w:t>
      </w:r>
      <w:r w:rsidRPr="004951C4">
        <w:rPr>
          <w:spacing w:val="-5"/>
          <w:sz w:val="24"/>
          <w:szCs w:val="24"/>
        </w:rPr>
        <w:t xml:space="preserve"> reserves the right to request additional written </w:t>
      </w:r>
      <w:r w:rsidRPr="004951C4">
        <w:rPr>
          <w:spacing w:val="-4"/>
          <w:sz w:val="24"/>
          <w:szCs w:val="24"/>
        </w:rPr>
        <w:t xml:space="preserve">or oral information from </w:t>
      </w:r>
      <w:r w:rsidRPr="004951C4">
        <w:rPr>
          <w:spacing w:val="-6"/>
          <w:sz w:val="24"/>
          <w:szCs w:val="24"/>
        </w:rPr>
        <w:t xml:space="preserve">Bidders in order to obtain clarification of their </w:t>
      </w:r>
      <w:r w:rsidRPr="004951C4">
        <w:rPr>
          <w:spacing w:val="-4"/>
          <w:sz w:val="24"/>
          <w:szCs w:val="24"/>
        </w:rPr>
        <w:t>Responses.</w:t>
      </w:r>
    </w:p>
    <w:p w14:paraId="254057AB" w14:textId="77777777" w:rsidR="00265451" w:rsidRPr="004951C4" w:rsidRDefault="00265451" w:rsidP="00265451">
      <w:pPr>
        <w:ind w:left="375" w:right="360"/>
        <w:rPr>
          <w:spacing w:val="-4"/>
          <w:sz w:val="24"/>
          <w:szCs w:val="24"/>
        </w:rPr>
      </w:pPr>
    </w:p>
    <w:p w14:paraId="30701017" w14:textId="77777777" w:rsidR="00265451" w:rsidRPr="00BA2A75" w:rsidRDefault="00265451" w:rsidP="00265451">
      <w:pPr>
        <w:numPr>
          <w:ilvl w:val="0"/>
          <w:numId w:val="17"/>
        </w:numPr>
        <w:spacing w:line="240" w:lineRule="auto"/>
        <w:jc w:val="left"/>
        <w:rPr>
          <w:b/>
        </w:rPr>
      </w:pPr>
      <w:r>
        <w:t xml:space="preserve">Due to this project being federally funded, the County’s </w:t>
      </w:r>
      <w:r w:rsidRPr="00BA2A75">
        <w:t xml:space="preserve">Local Vendor Preference Option </w:t>
      </w:r>
      <w:r>
        <w:t>will not be used during this solicitation.</w:t>
      </w:r>
    </w:p>
    <w:p w14:paraId="56261B72" w14:textId="77777777" w:rsidR="00265451" w:rsidRPr="004951C4" w:rsidRDefault="00265451" w:rsidP="00265451">
      <w:pPr>
        <w:ind w:left="375" w:right="360" w:hanging="300"/>
        <w:rPr>
          <w:spacing w:val="-10"/>
          <w:sz w:val="24"/>
          <w:szCs w:val="24"/>
        </w:rPr>
      </w:pPr>
    </w:p>
    <w:p w14:paraId="0EF7BD22" w14:textId="77777777" w:rsidR="00265451" w:rsidRPr="004951C4" w:rsidRDefault="00265451" w:rsidP="00265451">
      <w:pPr>
        <w:numPr>
          <w:ilvl w:val="0"/>
          <w:numId w:val="17"/>
        </w:numPr>
        <w:spacing w:line="240" w:lineRule="auto"/>
        <w:jc w:val="left"/>
        <w:rPr>
          <w:color w:val="000000"/>
          <w:spacing w:val="-3"/>
          <w:sz w:val="24"/>
          <w:szCs w:val="24"/>
          <w:u w:val="single"/>
        </w:rPr>
      </w:pPr>
      <w:r w:rsidRPr="004951C4">
        <w:rPr>
          <w:color w:val="000000"/>
          <w:spacing w:val="-3"/>
          <w:sz w:val="24"/>
          <w:szCs w:val="24"/>
          <w:u w:val="single"/>
        </w:rPr>
        <w:t>Vendor Checklist</w:t>
      </w:r>
    </w:p>
    <w:p w14:paraId="511F7739" w14:textId="77777777" w:rsidR="00265451" w:rsidRDefault="00265451" w:rsidP="00265451">
      <w:pPr>
        <w:ind w:left="375" w:hanging="375"/>
        <w:rPr>
          <w:color w:val="000000"/>
          <w:spacing w:val="-3"/>
          <w:sz w:val="24"/>
          <w:szCs w:val="24"/>
        </w:rPr>
      </w:pPr>
      <w:r w:rsidRPr="004951C4">
        <w:rPr>
          <w:color w:val="000000"/>
          <w:spacing w:val="-3"/>
          <w:sz w:val="24"/>
          <w:szCs w:val="24"/>
        </w:rPr>
        <w:tab/>
        <w:t>The items indicated below must be returned as a part of the Bid Submission package:</w:t>
      </w:r>
    </w:p>
    <w:p w14:paraId="3F2DB68D" w14:textId="77777777" w:rsidR="00265451" w:rsidRPr="00865F44" w:rsidRDefault="00265451" w:rsidP="00265451">
      <w:pPr>
        <w:ind w:left="375" w:hanging="375"/>
        <w:rPr>
          <w:color w:val="000000"/>
          <w:spacing w:val="-3"/>
          <w:sz w:val="12"/>
          <w:szCs w:val="12"/>
        </w:rPr>
      </w:pPr>
    </w:p>
    <w:p w14:paraId="57C107D4" w14:textId="77777777" w:rsidR="00265451" w:rsidRDefault="00265451" w:rsidP="00265451">
      <w:pPr>
        <w:pStyle w:val="EnvelopeReturn"/>
        <w:numPr>
          <w:ilvl w:val="1"/>
          <w:numId w:val="46"/>
        </w:numPr>
        <w:spacing w:line="240" w:lineRule="auto"/>
        <w:jc w:val="left"/>
        <w:rPr>
          <w:color w:val="000000"/>
          <w:spacing w:val="-3"/>
          <w:szCs w:val="24"/>
        </w:rPr>
      </w:pPr>
      <w:r w:rsidRPr="00845531">
        <w:rPr>
          <w:color w:val="000000"/>
          <w:spacing w:val="-3"/>
          <w:szCs w:val="24"/>
        </w:rPr>
        <w:t>RF</w:t>
      </w:r>
      <w:r>
        <w:rPr>
          <w:color w:val="000000"/>
          <w:spacing w:val="-3"/>
          <w:szCs w:val="24"/>
        </w:rPr>
        <w:t>P</w:t>
      </w:r>
      <w:r w:rsidR="002E4E3D">
        <w:rPr>
          <w:color w:val="000000"/>
          <w:spacing w:val="-3"/>
          <w:szCs w:val="24"/>
        </w:rPr>
        <w:t xml:space="preserve"> Submittal [80</w:t>
      </w:r>
      <w:r w:rsidRPr="00845531">
        <w:rPr>
          <w:color w:val="000000"/>
          <w:spacing w:val="-3"/>
          <w:szCs w:val="24"/>
        </w:rPr>
        <w:t>-pages maximum]</w:t>
      </w:r>
    </w:p>
    <w:p w14:paraId="23562A3B" w14:textId="77777777" w:rsidR="00265451" w:rsidRPr="00EA26B9" w:rsidRDefault="00265451" w:rsidP="00265451">
      <w:pPr>
        <w:pStyle w:val="EnvelopeReturn"/>
        <w:numPr>
          <w:ilvl w:val="1"/>
          <w:numId w:val="46"/>
        </w:numPr>
        <w:spacing w:line="240" w:lineRule="auto"/>
        <w:jc w:val="left"/>
        <w:rPr>
          <w:color w:val="000000"/>
          <w:spacing w:val="-3"/>
          <w:szCs w:val="24"/>
        </w:rPr>
      </w:pPr>
      <w:r w:rsidRPr="00EA26B9">
        <w:rPr>
          <w:color w:val="000000"/>
          <w:spacing w:val="-3"/>
          <w:szCs w:val="24"/>
        </w:rPr>
        <w:t>Residence Certification for Local Preference</w:t>
      </w:r>
    </w:p>
    <w:p w14:paraId="3B9EE796" w14:textId="77777777" w:rsidR="00265451" w:rsidRPr="004951C4" w:rsidRDefault="00265451" w:rsidP="00265451">
      <w:pPr>
        <w:numPr>
          <w:ilvl w:val="1"/>
          <w:numId w:val="46"/>
        </w:numPr>
        <w:spacing w:line="240" w:lineRule="auto"/>
        <w:jc w:val="left"/>
        <w:rPr>
          <w:color w:val="000000"/>
          <w:spacing w:val="-3"/>
          <w:sz w:val="24"/>
          <w:szCs w:val="24"/>
        </w:rPr>
      </w:pPr>
      <w:r w:rsidRPr="007F3617">
        <w:rPr>
          <w:color w:val="000000"/>
          <w:spacing w:val="-3"/>
          <w:sz w:val="24"/>
          <w:szCs w:val="24"/>
        </w:rPr>
        <w:t>Mandatory Bid Submittal Form</w:t>
      </w:r>
    </w:p>
    <w:p w14:paraId="5A272A46" w14:textId="77777777" w:rsidR="00265451" w:rsidRDefault="00265451" w:rsidP="00265451">
      <w:pPr>
        <w:numPr>
          <w:ilvl w:val="1"/>
          <w:numId w:val="46"/>
        </w:numPr>
        <w:spacing w:line="240" w:lineRule="auto"/>
        <w:jc w:val="left"/>
        <w:rPr>
          <w:color w:val="000000"/>
          <w:spacing w:val="-3"/>
          <w:sz w:val="24"/>
          <w:szCs w:val="24"/>
        </w:rPr>
      </w:pPr>
      <w:r w:rsidRPr="004951C4">
        <w:rPr>
          <w:color w:val="000000"/>
          <w:spacing w:val="-3"/>
          <w:sz w:val="24"/>
          <w:szCs w:val="24"/>
        </w:rPr>
        <w:t>Mandatory Exceptions Page</w:t>
      </w:r>
    </w:p>
    <w:p w14:paraId="2B8DB5E5" w14:textId="77777777" w:rsidR="00265451" w:rsidRPr="004951C4" w:rsidRDefault="00265451" w:rsidP="00265451">
      <w:pPr>
        <w:ind w:left="375" w:hanging="375"/>
        <w:rPr>
          <w:color w:val="000000"/>
          <w:spacing w:val="-3"/>
          <w:sz w:val="24"/>
          <w:szCs w:val="24"/>
        </w:rPr>
      </w:pPr>
    </w:p>
    <w:p w14:paraId="7687CC55" w14:textId="77777777" w:rsidR="00265451" w:rsidRPr="004951C4" w:rsidRDefault="00265451" w:rsidP="00265451">
      <w:pPr>
        <w:tabs>
          <w:tab w:val="left" w:pos="375"/>
        </w:tabs>
        <w:ind w:left="375" w:hanging="375"/>
        <w:rPr>
          <w:color w:val="000000"/>
          <w:spacing w:val="-3"/>
          <w:sz w:val="24"/>
          <w:szCs w:val="24"/>
        </w:rPr>
      </w:pPr>
      <w:r w:rsidRPr="004951C4">
        <w:rPr>
          <w:color w:val="000000"/>
          <w:spacing w:val="-3"/>
          <w:sz w:val="24"/>
          <w:szCs w:val="24"/>
        </w:rPr>
        <w:tab/>
        <w:t xml:space="preserve">The successful proposer will be required to provide a Certificate of Insurance naming Georgetown </w:t>
      </w:r>
      <w:r>
        <w:rPr>
          <w:color w:val="000000"/>
          <w:spacing w:val="-3"/>
          <w:sz w:val="24"/>
          <w:szCs w:val="24"/>
        </w:rPr>
        <w:t>County</w:t>
      </w:r>
      <w:r w:rsidRPr="004951C4">
        <w:rPr>
          <w:color w:val="000000"/>
          <w:spacing w:val="-3"/>
          <w:sz w:val="24"/>
          <w:szCs w:val="24"/>
        </w:rPr>
        <w:t xml:space="preserve">, SC as an additional insured.  This must be on file </w:t>
      </w:r>
      <w:r>
        <w:rPr>
          <w:color w:val="000000"/>
          <w:spacing w:val="-3"/>
          <w:sz w:val="24"/>
          <w:szCs w:val="24"/>
        </w:rPr>
        <w:t xml:space="preserve">with the Procurement Department </w:t>
      </w:r>
      <w:r w:rsidRPr="00C3677A">
        <w:rPr>
          <w:color w:val="000000"/>
          <w:spacing w:val="-3"/>
          <w:sz w:val="24"/>
          <w:szCs w:val="24"/>
        </w:rPr>
        <w:t xml:space="preserve">prior to any services being performed and must be on file </w:t>
      </w:r>
      <w:r>
        <w:rPr>
          <w:color w:val="000000"/>
          <w:spacing w:val="-3"/>
          <w:sz w:val="24"/>
          <w:szCs w:val="24"/>
        </w:rPr>
        <w:t>within fifteen (15) days of written notification of award.</w:t>
      </w:r>
      <w:r w:rsidRPr="004951C4">
        <w:rPr>
          <w:color w:val="000000"/>
          <w:spacing w:val="-3"/>
          <w:sz w:val="24"/>
          <w:szCs w:val="24"/>
        </w:rPr>
        <w:t xml:space="preserve">  </w:t>
      </w:r>
    </w:p>
    <w:p w14:paraId="52B6D748" w14:textId="77777777" w:rsidR="00265451" w:rsidRPr="004951C4" w:rsidRDefault="00265451" w:rsidP="00265451">
      <w:pPr>
        <w:ind w:left="375" w:hanging="375"/>
        <w:rPr>
          <w:color w:val="000000"/>
          <w:spacing w:val="-3"/>
          <w:sz w:val="24"/>
          <w:szCs w:val="24"/>
        </w:rPr>
      </w:pPr>
    </w:p>
    <w:p w14:paraId="4B6DCF7B" w14:textId="77777777" w:rsidR="00265451" w:rsidRPr="004951C4" w:rsidRDefault="00265451" w:rsidP="00265451">
      <w:pPr>
        <w:ind w:left="375" w:hanging="375"/>
        <w:jc w:val="center"/>
        <w:rPr>
          <w:rFonts w:cs="Arial"/>
          <w:color w:val="000000"/>
          <w:spacing w:val="-3"/>
          <w:sz w:val="24"/>
          <w:szCs w:val="24"/>
        </w:rPr>
      </w:pPr>
      <w:r w:rsidRPr="004951C4">
        <w:rPr>
          <w:rFonts w:cs="Arial"/>
          <w:color w:val="000000"/>
          <w:spacing w:val="-3"/>
          <w:sz w:val="24"/>
          <w:szCs w:val="24"/>
        </w:rPr>
        <w:t>[THE REMAINDER OF THIS PAGE IS INTENTIONALLY LEFT BLANK.]</w:t>
      </w:r>
    </w:p>
    <w:p w14:paraId="4EBD71DB" w14:textId="77777777" w:rsidR="00265451" w:rsidRPr="00846E1D" w:rsidRDefault="00265451" w:rsidP="00265451">
      <w:pPr>
        <w:pStyle w:val="Style1"/>
        <w:ind w:left="375" w:right="360" w:hanging="300"/>
        <w:rPr>
          <w:spacing w:val="-10"/>
        </w:rPr>
      </w:pPr>
    </w:p>
    <w:p w14:paraId="54C5C609" w14:textId="77777777" w:rsidR="00265451" w:rsidRDefault="00265451" w:rsidP="00265451">
      <w:pPr>
        <w:pStyle w:val="EnvelopeReturn"/>
        <w:ind w:left="375" w:hanging="375"/>
        <w:rPr>
          <w:rFonts w:cs="Times New Roman"/>
          <w:szCs w:val="24"/>
        </w:rPr>
      </w:pPr>
    </w:p>
    <w:p w14:paraId="424B1B30" w14:textId="77777777" w:rsidR="006D694A" w:rsidRDefault="006D694A" w:rsidP="00265451">
      <w:pPr>
        <w:pStyle w:val="EnvelopeReturn"/>
        <w:ind w:left="375" w:hanging="375"/>
        <w:rPr>
          <w:rFonts w:cs="Times New Roman"/>
          <w:szCs w:val="24"/>
        </w:rPr>
      </w:pPr>
    </w:p>
    <w:p w14:paraId="565EEB0F" w14:textId="77777777" w:rsidR="006D694A" w:rsidRDefault="006D694A" w:rsidP="00265451">
      <w:pPr>
        <w:pStyle w:val="EnvelopeReturn"/>
        <w:ind w:left="375" w:hanging="375"/>
        <w:rPr>
          <w:rFonts w:cs="Times New Roman"/>
          <w:szCs w:val="24"/>
        </w:rPr>
      </w:pPr>
    </w:p>
    <w:p w14:paraId="126C8A80" w14:textId="77777777" w:rsidR="006D694A" w:rsidRDefault="006D694A" w:rsidP="00265451">
      <w:pPr>
        <w:pStyle w:val="EnvelopeReturn"/>
        <w:ind w:left="375" w:hanging="375"/>
        <w:rPr>
          <w:rFonts w:cs="Times New Roman"/>
          <w:szCs w:val="24"/>
        </w:rPr>
      </w:pPr>
    </w:p>
    <w:p w14:paraId="690A0120" w14:textId="77777777" w:rsidR="006D694A" w:rsidRDefault="006D694A" w:rsidP="00265451">
      <w:pPr>
        <w:pStyle w:val="EnvelopeReturn"/>
        <w:ind w:left="375" w:hanging="375"/>
        <w:rPr>
          <w:rFonts w:cs="Times New Roman"/>
          <w:szCs w:val="24"/>
        </w:rPr>
      </w:pPr>
    </w:p>
    <w:p w14:paraId="3FDA2468" w14:textId="77777777" w:rsidR="006D694A" w:rsidRDefault="006D694A" w:rsidP="00265451">
      <w:pPr>
        <w:pStyle w:val="EnvelopeReturn"/>
        <w:ind w:left="375" w:hanging="375"/>
        <w:rPr>
          <w:rFonts w:cs="Times New Roman"/>
          <w:szCs w:val="24"/>
        </w:rPr>
      </w:pPr>
    </w:p>
    <w:p w14:paraId="2EB38652" w14:textId="77777777" w:rsidR="006D694A" w:rsidRPr="00846E1D" w:rsidRDefault="006D694A" w:rsidP="00265451">
      <w:pPr>
        <w:pStyle w:val="EnvelopeReturn"/>
        <w:ind w:left="375" w:hanging="375"/>
        <w:rPr>
          <w:rFonts w:cs="Times New Roman"/>
          <w:szCs w:val="24"/>
        </w:rPr>
      </w:pPr>
    </w:p>
    <w:p w14:paraId="3834B7C7" w14:textId="77777777" w:rsidR="00265451" w:rsidRPr="00D63577" w:rsidRDefault="00265451" w:rsidP="00265451">
      <w:pPr>
        <w:ind w:left="750"/>
        <w:rPr>
          <w:sz w:val="24"/>
          <w:szCs w:val="24"/>
        </w:rPr>
      </w:pPr>
      <w:r w:rsidRPr="00D63577">
        <w:rPr>
          <w:noProof/>
          <w:sz w:val="24"/>
          <w:szCs w:val="24"/>
        </w:rPr>
        <w:drawing>
          <wp:anchor distT="0" distB="0" distL="114300" distR="114300" simplePos="0" relativeHeight="251688960" behindDoc="0" locked="0" layoutInCell="1" allowOverlap="1" wp14:anchorId="6FD6830C" wp14:editId="136E4C90">
            <wp:simplePos x="0" y="0"/>
            <wp:positionH relativeFrom="column">
              <wp:posOffset>-238125</wp:posOffset>
            </wp:positionH>
            <wp:positionV relativeFrom="paragraph">
              <wp:posOffset>-194310</wp:posOffset>
            </wp:positionV>
            <wp:extent cx="1143000" cy="1143000"/>
            <wp:effectExtent l="0" t="0" r="0" b="0"/>
            <wp:wrapTight wrapText="bothSides">
              <wp:wrapPolygon edited="0">
                <wp:start x="0" y="0"/>
                <wp:lineTo x="0" y="21240"/>
                <wp:lineTo x="21240" y="21240"/>
                <wp:lineTo x="21240" y="0"/>
                <wp:lineTo x="0" y="0"/>
              </wp:wrapPolygon>
            </wp:wrapTight>
            <wp:docPr id="3" name="Picture 3" descr="GEORGETOWN COUN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EORGETOWN COUNTY LOGO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7B2BC7" w14:textId="77777777" w:rsidR="00265451" w:rsidRPr="00D63577" w:rsidRDefault="00265451" w:rsidP="00265451">
      <w:pPr>
        <w:ind w:left="750"/>
        <w:jc w:val="center"/>
        <w:rPr>
          <w:b/>
          <w:bCs/>
          <w:sz w:val="24"/>
          <w:szCs w:val="24"/>
        </w:rPr>
      </w:pPr>
      <w:r w:rsidRPr="00D63577">
        <w:rPr>
          <w:b/>
          <w:bCs/>
          <w:sz w:val="24"/>
          <w:szCs w:val="24"/>
        </w:rPr>
        <w:t>RESIDENCE CERTIFICATION</w:t>
      </w:r>
    </w:p>
    <w:p w14:paraId="654B4D01" w14:textId="77777777" w:rsidR="00265451" w:rsidRPr="00D63577" w:rsidRDefault="00265451" w:rsidP="00265451">
      <w:pPr>
        <w:ind w:left="750"/>
        <w:jc w:val="center"/>
        <w:rPr>
          <w:b/>
          <w:bCs/>
          <w:sz w:val="24"/>
          <w:szCs w:val="24"/>
        </w:rPr>
      </w:pPr>
      <w:r w:rsidRPr="00D63577">
        <w:rPr>
          <w:b/>
          <w:bCs/>
          <w:sz w:val="24"/>
          <w:szCs w:val="24"/>
        </w:rPr>
        <w:t xml:space="preserve"> FOR LOCAL PREFERENCE</w:t>
      </w:r>
    </w:p>
    <w:p w14:paraId="14D605CB" w14:textId="77777777" w:rsidR="00265451" w:rsidRPr="00D63577" w:rsidRDefault="00265451" w:rsidP="00265451">
      <w:pPr>
        <w:ind w:left="750"/>
        <w:jc w:val="center"/>
        <w:rPr>
          <w:b/>
          <w:bCs/>
          <w:sz w:val="24"/>
          <w:szCs w:val="24"/>
        </w:rPr>
      </w:pPr>
      <w:r w:rsidRPr="00D63577">
        <w:rPr>
          <w:b/>
          <w:bCs/>
          <w:sz w:val="24"/>
          <w:szCs w:val="24"/>
        </w:rPr>
        <w:br/>
      </w:r>
      <w:r w:rsidRPr="00D63577">
        <w:rPr>
          <w:b/>
          <w:bCs/>
          <w:sz w:val="24"/>
          <w:szCs w:val="24"/>
          <w:u w:val="single"/>
        </w:rPr>
        <w:t>MANDATORY VENDOR SUBMITTAL FORM</w:t>
      </w:r>
    </w:p>
    <w:p w14:paraId="71A8FBD5" w14:textId="77777777" w:rsidR="00265451" w:rsidRPr="00D63577" w:rsidRDefault="00265451" w:rsidP="00265451">
      <w:pPr>
        <w:ind w:left="750"/>
        <w:rPr>
          <w:sz w:val="24"/>
          <w:szCs w:val="24"/>
        </w:rPr>
      </w:pPr>
    </w:p>
    <w:p w14:paraId="7AD21855" w14:textId="77777777" w:rsidR="00265451" w:rsidRPr="00D63577" w:rsidRDefault="00265451" w:rsidP="00265451">
      <w:pPr>
        <w:ind w:left="750"/>
        <w:rPr>
          <w:sz w:val="24"/>
          <w:szCs w:val="24"/>
        </w:rPr>
      </w:pPr>
    </w:p>
    <w:p w14:paraId="68FC5BC1" w14:textId="77777777" w:rsidR="00265451" w:rsidRPr="00D63577" w:rsidRDefault="00265451" w:rsidP="00265451">
      <w:pPr>
        <w:spacing w:before="216"/>
        <w:ind w:right="648" w:firstLine="576"/>
        <w:rPr>
          <w:sz w:val="24"/>
          <w:szCs w:val="24"/>
        </w:rPr>
      </w:pPr>
      <w:proofErr w:type="gramStart"/>
      <w:r w:rsidRPr="00D63577">
        <w:rPr>
          <w:spacing w:val="-6"/>
          <w:sz w:val="24"/>
          <w:szCs w:val="24"/>
        </w:rPr>
        <w:t>WHEREAS,</w:t>
      </w:r>
      <w:proofErr w:type="gramEnd"/>
      <w:r w:rsidRPr="00D63577">
        <w:rPr>
          <w:spacing w:val="-6"/>
          <w:sz w:val="24"/>
          <w:szCs w:val="24"/>
        </w:rPr>
        <w:t xml:space="preserve"> Georgetown County Council desires to further its support of local </w:t>
      </w:r>
      <w:r w:rsidRPr="00D63577">
        <w:rPr>
          <w:spacing w:val="-5"/>
          <w:sz w:val="24"/>
          <w:szCs w:val="24"/>
        </w:rPr>
        <w:t xml:space="preserve">businesses when awarding contracts for the provision of supplies and construction services </w:t>
      </w:r>
      <w:r w:rsidRPr="00D63577">
        <w:rPr>
          <w:sz w:val="24"/>
          <w:szCs w:val="24"/>
        </w:rPr>
        <w:t>to the County through its established procurement procedures.</w:t>
      </w:r>
    </w:p>
    <w:p w14:paraId="3458E417" w14:textId="77777777" w:rsidR="00265451" w:rsidRPr="00D63577" w:rsidRDefault="00265451" w:rsidP="00265451">
      <w:pPr>
        <w:spacing w:before="252"/>
        <w:rPr>
          <w:b/>
          <w:bCs/>
          <w:spacing w:val="4"/>
          <w:sz w:val="24"/>
          <w:szCs w:val="24"/>
        </w:rPr>
      </w:pPr>
      <w:r w:rsidRPr="00D63577">
        <w:rPr>
          <w:sz w:val="24"/>
          <w:szCs w:val="24"/>
        </w:rPr>
        <w:tab/>
        <w:t xml:space="preserve">THEREFOR pursuant to Georgetown County, SC Ordinance #2014-02 as adopted, §2-50 Local Preference Option, the Georgetown County Purchasing Officer requests each offeror provide Residence Certification.  The Local Preference Option provides some restrictions on the awarding of governmental contracts; provisions of which are stated below: </w:t>
      </w:r>
      <w:r w:rsidRPr="00D63577">
        <w:rPr>
          <w:sz w:val="24"/>
          <w:szCs w:val="24"/>
        </w:rPr>
        <w:br/>
      </w:r>
      <w:r w:rsidRPr="00D63577">
        <w:rPr>
          <w:sz w:val="24"/>
          <w:szCs w:val="24"/>
        </w:rPr>
        <w:br/>
      </w:r>
      <w:r w:rsidRPr="00D63577">
        <w:rPr>
          <w:b/>
          <w:bCs/>
          <w:spacing w:val="4"/>
          <w:sz w:val="24"/>
          <w:szCs w:val="24"/>
        </w:rPr>
        <w:t>Sec 2-50. Local Preference Option</w:t>
      </w:r>
    </w:p>
    <w:p w14:paraId="51330C30" w14:textId="77777777" w:rsidR="00265451" w:rsidRPr="00D63577" w:rsidRDefault="00265451" w:rsidP="00265451">
      <w:pPr>
        <w:widowControl w:val="0"/>
        <w:numPr>
          <w:ilvl w:val="0"/>
          <w:numId w:val="22"/>
        </w:numPr>
        <w:tabs>
          <w:tab w:val="clear" w:pos="360"/>
          <w:tab w:val="num" w:pos="648"/>
          <w:tab w:val="left" w:pos="720"/>
        </w:tabs>
        <w:autoSpaceDE w:val="0"/>
        <w:autoSpaceDN w:val="0"/>
        <w:spacing w:before="180" w:line="240" w:lineRule="auto"/>
        <w:ind w:right="72"/>
        <w:jc w:val="left"/>
        <w:rPr>
          <w:sz w:val="24"/>
          <w:szCs w:val="24"/>
        </w:rPr>
      </w:pPr>
      <w:r w:rsidRPr="00D63577">
        <w:rPr>
          <w:spacing w:val="-4"/>
          <w:sz w:val="24"/>
          <w:szCs w:val="24"/>
        </w:rPr>
        <w:t xml:space="preserve">A vendor shall be deemed a Local Georgetown County vendor for the purposes of this Section if such vendor is an individual, partnership, association or corporation that is </w:t>
      </w:r>
      <w:r w:rsidRPr="00D63577">
        <w:rPr>
          <w:spacing w:val="-2"/>
          <w:sz w:val="24"/>
          <w:szCs w:val="24"/>
        </w:rPr>
        <w:t xml:space="preserve">authorized to transact business within the State, maintains an office in Georgetown </w:t>
      </w:r>
      <w:r w:rsidRPr="00D63577">
        <w:rPr>
          <w:spacing w:val="3"/>
          <w:sz w:val="24"/>
          <w:szCs w:val="24"/>
        </w:rPr>
        <w:t xml:space="preserve">County, and maintains a representative inventory or commodities within the County </w:t>
      </w:r>
      <w:r w:rsidRPr="00D63577">
        <w:rPr>
          <w:sz w:val="24"/>
          <w:szCs w:val="24"/>
        </w:rPr>
        <w:t>on which the bid is submitted, and has paid all taxes duly assessed.</w:t>
      </w:r>
    </w:p>
    <w:p w14:paraId="2E67725E" w14:textId="77777777" w:rsidR="00265451" w:rsidRPr="00D63577" w:rsidRDefault="00265451" w:rsidP="00265451">
      <w:pPr>
        <w:widowControl w:val="0"/>
        <w:numPr>
          <w:ilvl w:val="0"/>
          <w:numId w:val="22"/>
        </w:numPr>
        <w:tabs>
          <w:tab w:val="clear" w:pos="360"/>
          <w:tab w:val="num" w:pos="648"/>
          <w:tab w:val="left" w:pos="720"/>
        </w:tabs>
        <w:autoSpaceDE w:val="0"/>
        <w:autoSpaceDN w:val="0"/>
        <w:spacing w:before="252" w:line="240" w:lineRule="auto"/>
        <w:jc w:val="left"/>
        <w:rPr>
          <w:sz w:val="24"/>
          <w:szCs w:val="24"/>
        </w:rPr>
      </w:pPr>
      <w:r w:rsidRPr="00D63577">
        <w:rPr>
          <w:spacing w:val="-3"/>
          <w:sz w:val="24"/>
          <w:szCs w:val="24"/>
        </w:rPr>
        <w:t xml:space="preserve">This option allows the lowest local Bidder whose bid is within </w:t>
      </w:r>
      <w:proofErr w:type="gramStart"/>
      <w:r w:rsidRPr="00D63577">
        <w:rPr>
          <w:spacing w:val="1"/>
          <w:sz w:val="24"/>
          <w:szCs w:val="24"/>
        </w:rPr>
        <w:t>five-percent</w:t>
      </w:r>
      <w:proofErr w:type="gramEnd"/>
      <w:r w:rsidRPr="00D63577">
        <w:rPr>
          <w:spacing w:val="1"/>
          <w:sz w:val="24"/>
          <w:szCs w:val="24"/>
        </w:rPr>
        <w:t xml:space="preserve"> (5%) of the lowest non-local Bidder to match the bid submitted by the </w:t>
      </w:r>
      <w:r w:rsidRPr="00D63577">
        <w:rPr>
          <w:spacing w:val="-1"/>
          <w:sz w:val="24"/>
          <w:szCs w:val="24"/>
        </w:rPr>
        <w:t xml:space="preserve">non-local Bidder and thereby be awarded the contract. This preference shall apply only </w:t>
      </w:r>
      <w:r w:rsidRPr="00D63577">
        <w:rPr>
          <w:spacing w:val="-2"/>
          <w:sz w:val="24"/>
          <w:szCs w:val="24"/>
        </w:rPr>
        <w:t xml:space="preserve">when (a) the total dollar purchase is $10,000 or more; (b) the vendor has a physical </w:t>
      </w:r>
      <w:r w:rsidRPr="00D63577">
        <w:rPr>
          <w:spacing w:val="2"/>
          <w:sz w:val="24"/>
          <w:szCs w:val="24"/>
        </w:rPr>
        <w:t xml:space="preserve">business address located and operating within the limits of Georgetown County and </w:t>
      </w:r>
      <w:r w:rsidRPr="00D63577">
        <w:rPr>
          <w:spacing w:val="-1"/>
          <w:sz w:val="24"/>
          <w:szCs w:val="24"/>
        </w:rPr>
        <w:t xml:space="preserve">has been doing business in the County for a period of twelve (12) months or more; and </w:t>
      </w:r>
      <w:r w:rsidRPr="00D63577">
        <w:rPr>
          <w:sz w:val="24"/>
          <w:szCs w:val="24"/>
        </w:rPr>
        <w:t>(c) the vendor provides proof of payment of all applicable Georgetown County taxes and fees if so requested.</w:t>
      </w:r>
    </w:p>
    <w:p w14:paraId="519B4D53" w14:textId="77777777" w:rsidR="00265451" w:rsidRPr="00D63577" w:rsidRDefault="00265451" w:rsidP="00265451">
      <w:pPr>
        <w:widowControl w:val="0"/>
        <w:numPr>
          <w:ilvl w:val="0"/>
          <w:numId w:val="22"/>
        </w:numPr>
        <w:tabs>
          <w:tab w:val="clear" w:pos="360"/>
          <w:tab w:val="num" w:pos="648"/>
          <w:tab w:val="left" w:pos="720"/>
        </w:tabs>
        <w:autoSpaceDE w:val="0"/>
        <w:autoSpaceDN w:val="0"/>
        <w:spacing w:before="288" w:line="240" w:lineRule="auto"/>
        <w:jc w:val="left"/>
        <w:rPr>
          <w:sz w:val="24"/>
          <w:szCs w:val="24"/>
        </w:rPr>
      </w:pPr>
      <w:r w:rsidRPr="00D63577">
        <w:rPr>
          <w:sz w:val="24"/>
          <w:szCs w:val="24"/>
        </w:rPr>
        <w:t>Should the lowest responsible and responsive Georgetown County bidder not exercise its right to match the bid as granted herein, the next lowest qualified Georgetown County bidder shall have that right and so on. The right to exercise the right to match the bid shall be exercised within 24 hours of notification of the right to match the non-Georgetown County bidder's bid.</w:t>
      </w:r>
    </w:p>
    <w:p w14:paraId="4DF24670" w14:textId="77777777" w:rsidR="00265451" w:rsidRPr="00D63577" w:rsidRDefault="00265451" w:rsidP="00265451">
      <w:pPr>
        <w:widowControl w:val="0"/>
        <w:numPr>
          <w:ilvl w:val="0"/>
          <w:numId w:val="22"/>
        </w:numPr>
        <w:tabs>
          <w:tab w:val="clear" w:pos="360"/>
          <w:tab w:val="num" w:pos="648"/>
          <w:tab w:val="left" w:pos="720"/>
        </w:tabs>
        <w:autoSpaceDE w:val="0"/>
        <w:autoSpaceDN w:val="0"/>
        <w:spacing w:before="288" w:line="240" w:lineRule="auto"/>
        <w:ind w:right="72"/>
        <w:jc w:val="left"/>
        <w:rPr>
          <w:sz w:val="24"/>
          <w:szCs w:val="24"/>
        </w:rPr>
      </w:pPr>
      <w:r w:rsidRPr="00D63577">
        <w:rPr>
          <w:spacing w:val="-1"/>
          <w:sz w:val="24"/>
          <w:szCs w:val="24"/>
        </w:rPr>
        <w:t xml:space="preserve">In order to qualify for the local preference authorized by this Section, the vendor </w:t>
      </w:r>
      <w:r w:rsidRPr="00D63577">
        <w:rPr>
          <w:spacing w:val="-4"/>
          <w:sz w:val="24"/>
          <w:szCs w:val="24"/>
        </w:rPr>
        <w:t xml:space="preserve">seeking same shall be required to submit with its bid a statement containing relevant information which demonstrates </w:t>
      </w:r>
      <w:r w:rsidRPr="00D63577">
        <w:rPr>
          <w:spacing w:val="-4"/>
          <w:sz w:val="24"/>
          <w:szCs w:val="24"/>
        </w:rPr>
        <w:lastRenderedPageBreak/>
        <w:t xml:space="preserve">compliance with the provisions of this Section. This </w:t>
      </w:r>
      <w:r w:rsidRPr="00D63577">
        <w:rPr>
          <w:spacing w:val="1"/>
          <w:sz w:val="24"/>
          <w:szCs w:val="24"/>
        </w:rPr>
        <w:t xml:space="preserve">statement shall be on a form provided by the County purchasing department and shall </w:t>
      </w:r>
      <w:r w:rsidRPr="00D63577">
        <w:rPr>
          <w:sz w:val="24"/>
          <w:szCs w:val="24"/>
        </w:rPr>
        <w:t>be signed under penalty of perjury. Failure to provide such affidavit at the time the bidder submits its bid shall constitute a waiver of any claim for preference.</w:t>
      </w:r>
    </w:p>
    <w:p w14:paraId="628515FF" w14:textId="77777777" w:rsidR="00265451" w:rsidRPr="00D63577" w:rsidRDefault="00F810D6" w:rsidP="00265451">
      <w:pPr>
        <w:spacing w:before="252"/>
        <w:ind w:left="630" w:right="216" w:hanging="360"/>
        <w:rPr>
          <w:sz w:val="24"/>
          <w:szCs w:val="24"/>
        </w:rPr>
      </w:pPr>
      <w:r>
        <w:rPr>
          <w:sz w:val="24"/>
          <w:szCs w:val="24"/>
        </w:rPr>
        <w:t>5</w:t>
      </w:r>
      <w:r w:rsidR="00265451" w:rsidRPr="00D63577">
        <w:rPr>
          <w:sz w:val="24"/>
          <w:szCs w:val="24"/>
        </w:rPr>
        <w:t>.</w:t>
      </w:r>
      <w:r w:rsidR="00265451" w:rsidRPr="00D63577">
        <w:rPr>
          <w:spacing w:val="4"/>
          <w:sz w:val="24"/>
          <w:szCs w:val="24"/>
        </w:rPr>
        <w:tab/>
        <w:t xml:space="preserve">For all contracts for architecture, professional engineering, or other </w:t>
      </w:r>
      <w:r w:rsidR="00265451" w:rsidRPr="00D63577">
        <w:rPr>
          <w:spacing w:val="-2"/>
          <w:sz w:val="24"/>
          <w:szCs w:val="24"/>
        </w:rPr>
        <w:t xml:space="preserve">professional services governed by § 2-56, Architect-Engineer and Land Surveying </w:t>
      </w:r>
      <w:r w:rsidR="00265451" w:rsidRPr="00D63577">
        <w:rPr>
          <w:spacing w:val="-3"/>
          <w:sz w:val="24"/>
          <w:szCs w:val="24"/>
        </w:rPr>
        <w:t xml:space="preserve">Services – Public Announcement and Selection Process, the county shall include the </w:t>
      </w:r>
      <w:r w:rsidR="00265451" w:rsidRPr="00D63577">
        <w:rPr>
          <w:sz w:val="24"/>
          <w:szCs w:val="24"/>
        </w:rPr>
        <w:t xml:space="preserve">local business status of a firm among the factors considered when selecting which </w:t>
      </w:r>
      <w:r w:rsidR="00265451" w:rsidRPr="00D63577">
        <w:rPr>
          <w:spacing w:val="3"/>
          <w:sz w:val="24"/>
          <w:szCs w:val="24"/>
        </w:rPr>
        <w:t xml:space="preserve">firms are “most highly qualified.” In determining which firm is the “most qualified” </w:t>
      </w:r>
      <w:r w:rsidR="00265451" w:rsidRPr="00D63577">
        <w:rPr>
          <w:spacing w:val="-4"/>
          <w:sz w:val="24"/>
          <w:szCs w:val="24"/>
        </w:rPr>
        <w:t xml:space="preserve">for purposes of negotiating a satisfactory contract, preference shall be given to a local </w:t>
      </w:r>
      <w:r w:rsidR="00265451" w:rsidRPr="00D63577">
        <w:rPr>
          <w:sz w:val="24"/>
          <w:szCs w:val="24"/>
        </w:rPr>
        <w:t>business where all other relevant factors are equal.</w:t>
      </w:r>
    </w:p>
    <w:p w14:paraId="26A9B347" w14:textId="77777777" w:rsidR="00265451" w:rsidRPr="00D63577" w:rsidRDefault="00265451" w:rsidP="00265451">
      <w:pPr>
        <w:spacing w:before="252"/>
        <w:ind w:left="576" w:hanging="360"/>
        <w:rPr>
          <w:sz w:val="24"/>
          <w:szCs w:val="24"/>
        </w:rPr>
      </w:pPr>
      <w:r w:rsidRPr="00D63577">
        <w:rPr>
          <w:sz w:val="24"/>
          <w:szCs w:val="24"/>
        </w:rPr>
        <w:t xml:space="preserve">6. </w:t>
      </w:r>
      <w:r w:rsidRPr="00D63577">
        <w:rPr>
          <w:sz w:val="24"/>
          <w:szCs w:val="24"/>
        </w:rPr>
        <w:tab/>
        <w:t xml:space="preserve">Local preference shall not apply to the following categories of contracts: </w:t>
      </w:r>
    </w:p>
    <w:p w14:paraId="574F63E3" w14:textId="77777777" w:rsidR="00265451" w:rsidRPr="00D63577" w:rsidRDefault="00265451" w:rsidP="00265451">
      <w:pPr>
        <w:spacing w:before="252"/>
        <w:ind w:left="1275" w:hanging="360"/>
        <w:rPr>
          <w:spacing w:val="-1"/>
          <w:sz w:val="24"/>
          <w:szCs w:val="24"/>
        </w:rPr>
      </w:pPr>
      <w:r w:rsidRPr="00D63577">
        <w:rPr>
          <w:sz w:val="24"/>
          <w:szCs w:val="24"/>
        </w:rPr>
        <w:t xml:space="preserve">(a) </w:t>
      </w:r>
      <w:r w:rsidRPr="00D63577">
        <w:rPr>
          <w:sz w:val="24"/>
          <w:szCs w:val="24"/>
        </w:rPr>
        <w:tab/>
        <w:t xml:space="preserve">Goods or </w:t>
      </w:r>
      <w:r w:rsidRPr="00D63577">
        <w:rPr>
          <w:spacing w:val="-2"/>
          <w:sz w:val="24"/>
          <w:szCs w:val="24"/>
        </w:rPr>
        <w:t xml:space="preserve">services provided under a cooperative purchasing agreement or similar “piggyback” </w:t>
      </w:r>
      <w:proofErr w:type="gramStart"/>
      <w:r w:rsidRPr="00D63577">
        <w:rPr>
          <w:spacing w:val="-1"/>
          <w:sz w:val="24"/>
          <w:szCs w:val="24"/>
        </w:rPr>
        <w:t>contract;</w:t>
      </w:r>
      <w:proofErr w:type="gramEnd"/>
    </w:p>
    <w:p w14:paraId="1BB7E50B" w14:textId="77777777" w:rsidR="00265451" w:rsidRPr="00D63577" w:rsidRDefault="00265451" w:rsidP="00265451">
      <w:pPr>
        <w:spacing w:before="252"/>
        <w:ind w:left="1275" w:hanging="360"/>
        <w:rPr>
          <w:spacing w:val="-2"/>
          <w:sz w:val="24"/>
          <w:szCs w:val="24"/>
        </w:rPr>
      </w:pPr>
      <w:r w:rsidRPr="00D63577">
        <w:rPr>
          <w:spacing w:val="-1"/>
          <w:sz w:val="24"/>
          <w:szCs w:val="24"/>
        </w:rPr>
        <w:t xml:space="preserve">(b) </w:t>
      </w:r>
      <w:r w:rsidRPr="00D63577">
        <w:rPr>
          <w:spacing w:val="-1"/>
          <w:sz w:val="24"/>
          <w:szCs w:val="24"/>
        </w:rPr>
        <w:tab/>
        <w:t xml:space="preserve">Contracts for professional services except as provided for in section five </w:t>
      </w:r>
      <w:r w:rsidRPr="00D63577">
        <w:rPr>
          <w:spacing w:val="-2"/>
          <w:sz w:val="24"/>
          <w:szCs w:val="24"/>
        </w:rPr>
        <w:t xml:space="preserve">(§5) </w:t>
      </w:r>
      <w:proofErr w:type="gramStart"/>
      <w:r w:rsidRPr="00D63577">
        <w:rPr>
          <w:spacing w:val="-2"/>
          <w:sz w:val="24"/>
          <w:szCs w:val="24"/>
        </w:rPr>
        <w:t>above;</w:t>
      </w:r>
      <w:proofErr w:type="gramEnd"/>
    </w:p>
    <w:p w14:paraId="78DA87D9" w14:textId="77777777" w:rsidR="00265451" w:rsidRPr="00D63577" w:rsidRDefault="00265451" w:rsidP="00265451">
      <w:pPr>
        <w:spacing w:before="252"/>
        <w:ind w:left="1275" w:hanging="360"/>
        <w:rPr>
          <w:spacing w:val="-2"/>
          <w:sz w:val="24"/>
          <w:szCs w:val="24"/>
        </w:rPr>
      </w:pPr>
      <w:r w:rsidRPr="00D63577">
        <w:rPr>
          <w:spacing w:val="-2"/>
          <w:sz w:val="24"/>
          <w:szCs w:val="24"/>
        </w:rPr>
        <w:t xml:space="preserve">(c) </w:t>
      </w:r>
      <w:r w:rsidRPr="00D63577">
        <w:rPr>
          <w:spacing w:val="-2"/>
          <w:sz w:val="24"/>
          <w:szCs w:val="24"/>
        </w:rPr>
        <w:tab/>
        <w:t xml:space="preserve">Purchases or contracts which are funded, in whole or in part, by a governmental or other funding entity, where the terms and conditions of receipt of the funds prohibit the </w:t>
      </w:r>
      <w:proofErr w:type="gramStart"/>
      <w:r w:rsidRPr="00D63577">
        <w:rPr>
          <w:spacing w:val="-2"/>
          <w:sz w:val="24"/>
          <w:szCs w:val="24"/>
        </w:rPr>
        <w:t>preference;</w:t>
      </w:r>
      <w:proofErr w:type="gramEnd"/>
    </w:p>
    <w:p w14:paraId="729A7A27" w14:textId="77777777" w:rsidR="00265451" w:rsidRPr="00D63577" w:rsidRDefault="00265451" w:rsidP="00265451">
      <w:pPr>
        <w:spacing w:before="252"/>
        <w:ind w:left="1275" w:hanging="360"/>
        <w:rPr>
          <w:spacing w:val="-4"/>
          <w:sz w:val="24"/>
          <w:szCs w:val="24"/>
        </w:rPr>
      </w:pPr>
      <w:r w:rsidRPr="00D63577">
        <w:rPr>
          <w:spacing w:val="-2"/>
          <w:sz w:val="24"/>
          <w:szCs w:val="24"/>
        </w:rPr>
        <w:t xml:space="preserve">(d) </w:t>
      </w:r>
      <w:r w:rsidRPr="00D63577">
        <w:rPr>
          <w:spacing w:val="-2"/>
          <w:sz w:val="24"/>
          <w:szCs w:val="24"/>
        </w:rPr>
        <w:tab/>
        <w:t>Purchases or contracts made pursuant to a non</w:t>
      </w:r>
      <w:r w:rsidRPr="00D63577">
        <w:rPr>
          <w:spacing w:val="-2"/>
          <w:sz w:val="24"/>
          <w:szCs w:val="24"/>
        </w:rPr>
        <w:softHyphen/>
      </w:r>
      <w:r w:rsidRPr="00D63577">
        <w:rPr>
          <w:spacing w:val="-4"/>
          <w:sz w:val="24"/>
          <w:szCs w:val="24"/>
        </w:rPr>
        <w:t>competitive award process, unless otherwise provided by this section; or</w:t>
      </w:r>
    </w:p>
    <w:p w14:paraId="2B4D20C8" w14:textId="77777777" w:rsidR="00265451" w:rsidRPr="00D63577" w:rsidRDefault="00265451" w:rsidP="00265451">
      <w:pPr>
        <w:spacing w:before="252"/>
        <w:ind w:left="1275" w:hanging="360"/>
        <w:rPr>
          <w:sz w:val="24"/>
          <w:szCs w:val="24"/>
        </w:rPr>
      </w:pPr>
      <w:r w:rsidRPr="00D63577">
        <w:rPr>
          <w:spacing w:val="-4"/>
          <w:sz w:val="24"/>
          <w:szCs w:val="24"/>
        </w:rPr>
        <w:t>(e)</w:t>
      </w:r>
      <w:r w:rsidRPr="00D63577">
        <w:rPr>
          <w:spacing w:val="-4"/>
          <w:sz w:val="24"/>
          <w:szCs w:val="24"/>
        </w:rPr>
        <w:tab/>
        <w:t xml:space="preserve">Any bid </w:t>
      </w:r>
      <w:r w:rsidRPr="00D63577">
        <w:rPr>
          <w:spacing w:val="4"/>
          <w:sz w:val="24"/>
          <w:szCs w:val="24"/>
        </w:rPr>
        <w:t xml:space="preserve">announcement which specifically provides that the general local preference policies </w:t>
      </w:r>
      <w:r w:rsidRPr="00D63577">
        <w:rPr>
          <w:spacing w:val="-4"/>
          <w:sz w:val="24"/>
          <w:szCs w:val="24"/>
        </w:rPr>
        <w:t xml:space="preserve">set forth in this section are suspended due to the unique nature of the goods or services sought, the existence of an emergency as found by either the county council or county </w:t>
      </w:r>
      <w:r w:rsidRPr="00D63577">
        <w:rPr>
          <w:spacing w:val="-1"/>
          <w:sz w:val="24"/>
          <w:szCs w:val="24"/>
        </w:rPr>
        <w:t xml:space="preserve">administrator, or where such suspension is, in the opinion of the county attorney, </w:t>
      </w:r>
      <w:r w:rsidRPr="00D63577">
        <w:rPr>
          <w:sz w:val="24"/>
          <w:szCs w:val="24"/>
        </w:rPr>
        <w:t>required by law.</w:t>
      </w:r>
    </w:p>
    <w:p w14:paraId="48EF60D0" w14:textId="77777777" w:rsidR="00265451" w:rsidRPr="00D63577" w:rsidRDefault="00265451" w:rsidP="00265451">
      <w:pPr>
        <w:rPr>
          <w:snapToGrid w:val="0"/>
          <w:sz w:val="24"/>
          <w:szCs w:val="24"/>
        </w:rPr>
      </w:pPr>
    </w:p>
    <w:p w14:paraId="2261E255" w14:textId="77777777" w:rsidR="00265451" w:rsidRPr="00D63577" w:rsidRDefault="00265451" w:rsidP="00265451">
      <w:pPr>
        <w:ind w:left="750"/>
        <w:rPr>
          <w:sz w:val="24"/>
          <w:szCs w:val="24"/>
        </w:rPr>
      </w:pPr>
    </w:p>
    <w:p w14:paraId="20349765" w14:textId="77777777" w:rsidR="00265451" w:rsidRPr="00D63577" w:rsidRDefault="00265451" w:rsidP="00265451">
      <w:pPr>
        <w:spacing w:line="360" w:lineRule="auto"/>
        <w:rPr>
          <w:sz w:val="24"/>
          <w:szCs w:val="24"/>
        </w:rPr>
      </w:pPr>
      <w:r w:rsidRPr="00D63577">
        <w:rPr>
          <w:b/>
          <w:bCs/>
          <w:sz w:val="24"/>
          <w:szCs w:val="24"/>
        </w:rPr>
        <w:sym w:font="Times New Roman" w:char="F0A8"/>
      </w:r>
      <w:r w:rsidRPr="00D63577">
        <w:rPr>
          <w:sz w:val="24"/>
          <w:szCs w:val="24"/>
        </w:rPr>
        <w:t xml:space="preserve">I certify that [Company </w:t>
      </w:r>
      <w:proofErr w:type="gramStart"/>
      <w:r w:rsidRPr="00D63577">
        <w:rPr>
          <w:sz w:val="24"/>
          <w:szCs w:val="24"/>
        </w:rPr>
        <w:t xml:space="preserve">Name]  </w:t>
      </w:r>
      <w:r w:rsidRPr="00D63577">
        <w:rPr>
          <w:sz w:val="24"/>
          <w:szCs w:val="24"/>
          <w:u w:val="single"/>
        </w:rPr>
        <w:tab/>
      </w:r>
      <w:proofErr w:type="gramEnd"/>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rPr>
        <w:t xml:space="preserve"> is a </w:t>
      </w:r>
    </w:p>
    <w:p w14:paraId="1CA0C03B" w14:textId="77777777" w:rsidR="00265451" w:rsidRPr="00D63577" w:rsidRDefault="00265451" w:rsidP="00265451">
      <w:pPr>
        <w:spacing w:line="360" w:lineRule="auto"/>
        <w:rPr>
          <w:sz w:val="24"/>
          <w:szCs w:val="24"/>
          <w:u w:val="single"/>
        </w:rPr>
      </w:pPr>
      <w:r w:rsidRPr="00D63577">
        <w:rPr>
          <w:b/>
          <w:bCs/>
          <w:sz w:val="24"/>
          <w:szCs w:val="24"/>
          <w:u w:val="single"/>
        </w:rPr>
        <w:t>Resident Bidder</w:t>
      </w:r>
      <w:r w:rsidRPr="00D63577">
        <w:rPr>
          <w:sz w:val="24"/>
          <w:szCs w:val="24"/>
        </w:rPr>
        <w:t xml:space="preserve"> of Georgetown County as defined in Ordinance #2014-02, (</w:t>
      </w:r>
      <w:r w:rsidRPr="00D63577">
        <w:rPr>
          <w:sz w:val="24"/>
          <w:szCs w:val="24"/>
          <w:u w:val="single"/>
        </w:rPr>
        <w:t>see §1. above</w:t>
      </w:r>
      <w:r w:rsidRPr="00D63577">
        <w:rPr>
          <w:sz w:val="24"/>
          <w:szCs w:val="24"/>
        </w:rPr>
        <w:t>) and our local place of business within Georgetown County is: __________________</w:t>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p>
    <w:p w14:paraId="5DFB564C" w14:textId="77777777" w:rsidR="00265451" w:rsidRPr="00D63577" w:rsidRDefault="00265451" w:rsidP="00265451">
      <w:pPr>
        <w:spacing w:line="360" w:lineRule="auto"/>
        <w:rPr>
          <w:sz w:val="24"/>
          <w:szCs w:val="24"/>
        </w:rPr>
      </w:pPr>
      <w:r w:rsidRPr="00D63577">
        <w:rPr>
          <w:sz w:val="24"/>
          <w:szCs w:val="24"/>
        </w:rPr>
        <w:br/>
      </w:r>
      <w:r w:rsidRPr="00D63577">
        <w:rPr>
          <w:b/>
          <w:bCs/>
          <w:sz w:val="24"/>
          <w:szCs w:val="24"/>
        </w:rPr>
        <w:sym w:font="Times New Roman" w:char="F0A8"/>
      </w:r>
      <w:r w:rsidRPr="00D63577">
        <w:rPr>
          <w:sz w:val="24"/>
          <w:szCs w:val="24"/>
        </w:rPr>
        <w:t xml:space="preserve">I certify that [Company Name] </w:t>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rPr>
        <w:t xml:space="preserve"> is a </w:t>
      </w:r>
    </w:p>
    <w:p w14:paraId="0E2A8AAA" w14:textId="77777777" w:rsidR="00265451" w:rsidRPr="00D63577" w:rsidRDefault="00265451" w:rsidP="00265451">
      <w:pPr>
        <w:spacing w:line="360" w:lineRule="auto"/>
        <w:rPr>
          <w:sz w:val="24"/>
          <w:szCs w:val="24"/>
        </w:rPr>
      </w:pPr>
      <w:r w:rsidRPr="00D63577">
        <w:rPr>
          <w:b/>
          <w:bCs/>
          <w:sz w:val="24"/>
          <w:szCs w:val="24"/>
          <w:u w:val="single"/>
        </w:rPr>
        <w:t>Non-Resident Bidder</w:t>
      </w:r>
      <w:r w:rsidRPr="00D63577">
        <w:rPr>
          <w:sz w:val="24"/>
          <w:szCs w:val="24"/>
        </w:rPr>
        <w:t xml:space="preserve"> of Georgetown County as defined in Ordinance #2014-02, and our principal place of business is ______________________________ [City and State].</w:t>
      </w:r>
      <w:r w:rsidRPr="00D63577">
        <w:rPr>
          <w:sz w:val="24"/>
          <w:szCs w:val="24"/>
        </w:rPr>
        <w:br/>
      </w:r>
    </w:p>
    <w:p w14:paraId="11164233" w14:textId="77777777" w:rsidR="00265451" w:rsidRPr="00D63577" w:rsidRDefault="00265451" w:rsidP="00265451">
      <w:pPr>
        <w:spacing w:line="360" w:lineRule="auto"/>
        <w:rPr>
          <w:sz w:val="24"/>
          <w:szCs w:val="24"/>
          <w:u w:val="single"/>
        </w:rPr>
      </w:pPr>
      <w:r w:rsidRPr="00D63577">
        <w:rPr>
          <w:sz w:val="24"/>
          <w:szCs w:val="24"/>
          <w:u w:val="single"/>
        </w:rPr>
        <w:t>(X)</w:t>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r w:rsidRPr="00D63577">
        <w:rPr>
          <w:sz w:val="24"/>
          <w:szCs w:val="24"/>
          <w:u w:val="single"/>
        </w:rPr>
        <w:tab/>
      </w:r>
    </w:p>
    <w:p w14:paraId="1DF658F9" w14:textId="77777777" w:rsidR="00265451" w:rsidRPr="00D63577" w:rsidRDefault="00265451" w:rsidP="00265451">
      <w:pPr>
        <w:pStyle w:val="EnvelopeReturn"/>
        <w:spacing w:line="360" w:lineRule="auto"/>
        <w:rPr>
          <w:szCs w:val="24"/>
        </w:rPr>
      </w:pPr>
      <w:r w:rsidRPr="00D63577">
        <w:rPr>
          <w:szCs w:val="24"/>
        </w:rPr>
        <w:t>Signature of Company Officer</w:t>
      </w:r>
    </w:p>
    <w:p w14:paraId="0EC01603" w14:textId="77777777" w:rsidR="00265451" w:rsidRDefault="00265451" w:rsidP="00265451">
      <w:pPr>
        <w:pStyle w:val="Header"/>
        <w:tabs>
          <w:tab w:val="clear" w:pos="8640"/>
          <w:tab w:val="left" w:pos="90"/>
          <w:tab w:val="left" w:pos="1440"/>
          <w:tab w:val="left" w:pos="4320"/>
        </w:tabs>
        <w:jc w:val="center"/>
      </w:pPr>
    </w:p>
    <w:p w14:paraId="7A19247D" w14:textId="77777777" w:rsidR="00265451" w:rsidRDefault="00265451" w:rsidP="00265451">
      <w:pPr>
        <w:pStyle w:val="Header"/>
        <w:tabs>
          <w:tab w:val="clear" w:pos="8640"/>
        </w:tabs>
      </w:pPr>
    </w:p>
    <w:p w14:paraId="3199C07A" w14:textId="77777777" w:rsidR="00265451" w:rsidRDefault="00265451" w:rsidP="00265451">
      <w:pPr>
        <w:pStyle w:val="Header"/>
        <w:tabs>
          <w:tab w:val="clear" w:pos="8640"/>
        </w:tabs>
      </w:pPr>
    </w:p>
    <w:p w14:paraId="7279E5E7" w14:textId="77777777" w:rsidR="007A5E05" w:rsidRDefault="00965921" w:rsidP="00D60148">
      <w:pPr>
        <w:pStyle w:val="EnvelopeReturn"/>
        <w:ind w:left="375" w:hanging="375"/>
        <w:jc w:val="center"/>
        <w:rPr>
          <w:b/>
          <w:bCs/>
          <w:szCs w:val="18"/>
        </w:rPr>
      </w:pPr>
      <w:r>
        <w:rPr>
          <w:noProof/>
          <w:sz w:val="20"/>
        </w:rPr>
        <w:drawing>
          <wp:anchor distT="0" distB="0" distL="114300" distR="114300" simplePos="0" relativeHeight="251682816" behindDoc="0" locked="0" layoutInCell="1" allowOverlap="1" wp14:anchorId="097BE4B1" wp14:editId="71010C80">
            <wp:simplePos x="0" y="0"/>
            <wp:positionH relativeFrom="column">
              <wp:posOffset>80010</wp:posOffset>
            </wp:positionH>
            <wp:positionV relativeFrom="paragraph">
              <wp:posOffset>-81280</wp:posOffset>
            </wp:positionV>
            <wp:extent cx="1143000" cy="1143000"/>
            <wp:effectExtent l="0" t="0" r="0" b="0"/>
            <wp:wrapTight wrapText="bothSides">
              <wp:wrapPolygon edited="0">
                <wp:start x="0" y="0"/>
                <wp:lineTo x="0" y="21240"/>
                <wp:lineTo x="21240" y="21240"/>
                <wp:lineTo x="21240" y="0"/>
                <wp:lineTo x="0" y="0"/>
              </wp:wrapPolygon>
            </wp:wrapTight>
            <wp:docPr id="37" name="Picture 37" descr="GEORGETOWN COUN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EORGETOWN COUNTY LOGO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r w:rsidR="007A5E05">
        <w:rPr>
          <w:b/>
          <w:bCs/>
          <w:szCs w:val="18"/>
        </w:rPr>
        <w:t>RESIDENCE CERTIFICATION</w:t>
      </w:r>
    </w:p>
    <w:p w14:paraId="4975CA1A" w14:textId="77777777" w:rsidR="007A5E05" w:rsidRDefault="007A5E05" w:rsidP="00D60148">
      <w:pPr>
        <w:ind w:left="750"/>
        <w:jc w:val="center"/>
        <w:rPr>
          <w:b/>
          <w:bCs/>
          <w:szCs w:val="18"/>
        </w:rPr>
      </w:pPr>
      <w:r>
        <w:rPr>
          <w:b/>
          <w:bCs/>
          <w:szCs w:val="18"/>
        </w:rPr>
        <w:t>FOR LOCAL PREFERENCE</w:t>
      </w:r>
    </w:p>
    <w:p w14:paraId="46D71299" w14:textId="77777777" w:rsidR="007A5E05" w:rsidRDefault="007A5E05">
      <w:pPr>
        <w:ind w:left="750"/>
        <w:jc w:val="center"/>
        <w:rPr>
          <w:b/>
          <w:bCs/>
          <w:szCs w:val="18"/>
        </w:rPr>
      </w:pPr>
      <w:r>
        <w:rPr>
          <w:b/>
          <w:bCs/>
          <w:szCs w:val="18"/>
        </w:rPr>
        <w:br/>
      </w:r>
      <w:r>
        <w:rPr>
          <w:b/>
          <w:bCs/>
          <w:szCs w:val="18"/>
          <w:u w:val="single"/>
        </w:rPr>
        <w:t>MANDATORY VENDOR SUBMITTAL FORM</w:t>
      </w:r>
    </w:p>
    <w:p w14:paraId="43F1588A" w14:textId="77777777" w:rsidR="007A5E05" w:rsidRDefault="007A5E05">
      <w:pPr>
        <w:ind w:left="750"/>
        <w:rPr>
          <w:szCs w:val="18"/>
        </w:rPr>
      </w:pPr>
    </w:p>
    <w:p w14:paraId="1CDE819F" w14:textId="77777777" w:rsidR="007A5E05" w:rsidRDefault="007A5E05">
      <w:pPr>
        <w:ind w:left="750"/>
        <w:rPr>
          <w:szCs w:val="18"/>
        </w:rPr>
      </w:pPr>
    </w:p>
    <w:p w14:paraId="1F1F8249" w14:textId="77777777" w:rsidR="007A5E05" w:rsidRDefault="007A5E05" w:rsidP="00A43CE6">
      <w:pPr>
        <w:spacing w:before="216"/>
        <w:ind w:left="180" w:right="648" w:hanging="14"/>
        <w:jc w:val="left"/>
      </w:pPr>
      <w:proofErr w:type="gramStart"/>
      <w:r>
        <w:rPr>
          <w:spacing w:val="-6"/>
        </w:rPr>
        <w:t>WHEREAS,</w:t>
      </w:r>
      <w:proofErr w:type="gramEnd"/>
      <w:r>
        <w:rPr>
          <w:spacing w:val="-6"/>
        </w:rPr>
        <w:t xml:space="preserve"> Georgetown County Council desires to further its support of local </w:t>
      </w:r>
      <w:r>
        <w:rPr>
          <w:spacing w:val="-5"/>
        </w:rPr>
        <w:t xml:space="preserve">businesses when awarding contracts for the provision of supplies and construction services </w:t>
      </w:r>
      <w:r>
        <w:t>to the County through its established procurement procedures.</w:t>
      </w:r>
    </w:p>
    <w:p w14:paraId="16D5F5FA" w14:textId="77777777" w:rsidR="007A5E05" w:rsidRDefault="007A5E05" w:rsidP="00A43CE6">
      <w:pPr>
        <w:spacing w:before="252"/>
        <w:ind w:left="180"/>
        <w:jc w:val="left"/>
        <w:rPr>
          <w:b/>
          <w:bCs/>
          <w:spacing w:val="4"/>
        </w:rPr>
      </w:pPr>
      <w:r>
        <w:rPr>
          <w:szCs w:val="18"/>
        </w:rPr>
        <w:tab/>
        <w:t xml:space="preserve">THEREFOR pursuant to Georgetown County, SC Ordinance #2014-02 as adopted, §2-50 Local Preference Option, the Georgetown County Purchasing Officer requests each offeror provide Residence Certification.  The Local Preference Option provides some restrictions on the awarding of governmental contracts; provisions of which are stated below: </w:t>
      </w:r>
      <w:r>
        <w:rPr>
          <w:szCs w:val="18"/>
        </w:rPr>
        <w:br/>
      </w:r>
      <w:r w:rsidRPr="00C812CA">
        <w:br/>
      </w:r>
      <w:r>
        <w:rPr>
          <w:b/>
          <w:bCs/>
          <w:spacing w:val="4"/>
        </w:rPr>
        <w:t>Sec 2-50. Local Preference Option</w:t>
      </w:r>
    </w:p>
    <w:p w14:paraId="294A27ED" w14:textId="77777777" w:rsidR="007A5E05" w:rsidRDefault="007A5E05" w:rsidP="00DE53A9">
      <w:pPr>
        <w:widowControl w:val="0"/>
        <w:numPr>
          <w:ilvl w:val="0"/>
          <w:numId w:val="22"/>
        </w:numPr>
        <w:tabs>
          <w:tab w:val="clear" w:pos="360"/>
          <w:tab w:val="num" w:pos="648"/>
        </w:tabs>
        <w:autoSpaceDE w:val="0"/>
        <w:autoSpaceDN w:val="0"/>
        <w:spacing w:before="180"/>
        <w:ind w:right="72"/>
      </w:pPr>
      <w:r>
        <w:rPr>
          <w:spacing w:val="-4"/>
        </w:rPr>
        <w:t xml:space="preserve">A vendor shall be deemed a Local Georgetown County vendor for the purposes of this Section if such vendor is an individual, partnership, association or corporation that is </w:t>
      </w:r>
      <w:r>
        <w:rPr>
          <w:spacing w:val="-2"/>
        </w:rPr>
        <w:t xml:space="preserve">authorized to transact business within the State, maintains an office in Georgetown </w:t>
      </w:r>
      <w:r>
        <w:rPr>
          <w:spacing w:val="3"/>
        </w:rPr>
        <w:t xml:space="preserve">County, and maintains a representative inventory or commodities within the County </w:t>
      </w:r>
      <w:r>
        <w:t>on which the bid is submitted, and has paid all taxes duly assessed.</w:t>
      </w:r>
    </w:p>
    <w:p w14:paraId="1CEA7A1A" w14:textId="77777777" w:rsidR="007A5E05" w:rsidRDefault="007A5E05" w:rsidP="00DE53A9">
      <w:pPr>
        <w:widowControl w:val="0"/>
        <w:numPr>
          <w:ilvl w:val="0"/>
          <w:numId w:val="22"/>
        </w:numPr>
        <w:tabs>
          <w:tab w:val="clear" w:pos="360"/>
          <w:tab w:val="num" w:pos="648"/>
        </w:tabs>
        <w:autoSpaceDE w:val="0"/>
        <w:autoSpaceDN w:val="0"/>
        <w:spacing w:before="252"/>
      </w:pPr>
      <w:r>
        <w:rPr>
          <w:spacing w:val="-3"/>
        </w:rPr>
        <w:t xml:space="preserve">This option allows the lowest local Bidder whose bid is within </w:t>
      </w:r>
      <w:proofErr w:type="gramStart"/>
      <w:r>
        <w:rPr>
          <w:spacing w:val="1"/>
        </w:rPr>
        <w:t>five-percent</w:t>
      </w:r>
      <w:proofErr w:type="gramEnd"/>
      <w:r>
        <w:rPr>
          <w:spacing w:val="1"/>
        </w:rPr>
        <w:t xml:space="preserve"> (5%) of the lowest non-local Bidder to match the bid submitted by the </w:t>
      </w:r>
      <w:r>
        <w:rPr>
          <w:spacing w:val="-1"/>
        </w:rPr>
        <w:t xml:space="preserve">non-local Bidder and thereby be awarded the contract. This preference shall apply only </w:t>
      </w:r>
      <w:r>
        <w:rPr>
          <w:spacing w:val="-2"/>
        </w:rPr>
        <w:t xml:space="preserve">when (a) the total dollar purchase is $10,000 or more; (b) the vendor has a physical </w:t>
      </w:r>
      <w:r>
        <w:rPr>
          <w:spacing w:val="2"/>
        </w:rPr>
        <w:t xml:space="preserve">business address located and operating within the limits of Georgetown County and </w:t>
      </w:r>
      <w:r>
        <w:rPr>
          <w:spacing w:val="-1"/>
        </w:rPr>
        <w:t xml:space="preserve">has been doing business in the County for a period of twelve (12) months or more; and </w:t>
      </w:r>
      <w:r>
        <w:t>(c) the vendor provides proof of payment of all applicable Georgetown County taxes and fees if so requested.</w:t>
      </w:r>
    </w:p>
    <w:p w14:paraId="6A5B0A77" w14:textId="77777777" w:rsidR="007A5E05" w:rsidRDefault="007A5E05" w:rsidP="00DE53A9">
      <w:pPr>
        <w:widowControl w:val="0"/>
        <w:numPr>
          <w:ilvl w:val="0"/>
          <w:numId w:val="22"/>
        </w:numPr>
        <w:tabs>
          <w:tab w:val="clear" w:pos="360"/>
          <w:tab w:val="num" w:pos="648"/>
        </w:tabs>
        <w:autoSpaceDE w:val="0"/>
        <w:autoSpaceDN w:val="0"/>
        <w:spacing w:before="288"/>
      </w:pPr>
      <w:r>
        <w:t>Should the lowest responsible and responsive Georgetown County bidder not exercise its right to match the bid as granted herein, the next lowest qualified Georgetown County bidder shall have that right and so on. The right to exercise the right to match the bid shall be exercised within 24 hours of notification of the right to match the non-Georgetown County bidder's bid.</w:t>
      </w:r>
    </w:p>
    <w:p w14:paraId="41AD5AF6" w14:textId="77777777" w:rsidR="0028044F" w:rsidRDefault="007A5E05" w:rsidP="00DE53A9">
      <w:pPr>
        <w:widowControl w:val="0"/>
        <w:numPr>
          <w:ilvl w:val="0"/>
          <w:numId w:val="22"/>
        </w:numPr>
        <w:tabs>
          <w:tab w:val="clear" w:pos="360"/>
          <w:tab w:val="num" w:pos="648"/>
        </w:tabs>
        <w:autoSpaceDE w:val="0"/>
        <w:autoSpaceDN w:val="0"/>
        <w:spacing w:before="252"/>
        <w:ind w:left="630" w:right="216"/>
      </w:pPr>
      <w:r w:rsidRPr="0028044F">
        <w:rPr>
          <w:spacing w:val="-1"/>
        </w:rPr>
        <w:t xml:space="preserve">In order to qualify for the local preference authorized by this Section, the vendor </w:t>
      </w:r>
      <w:r w:rsidRPr="0028044F">
        <w:rPr>
          <w:spacing w:val="-4"/>
        </w:rPr>
        <w:t xml:space="preserve">seeking same shall be required to submit with its bid a statement containing relevant information which demonstrates compliance with the provisions of this Section. This </w:t>
      </w:r>
      <w:r w:rsidRPr="0028044F">
        <w:rPr>
          <w:spacing w:val="1"/>
        </w:rPr>
        <w:t xml:space="preserve">statement shall be on a form provided by the County purchasing department and shall </w:t>
      </w:r>
      <w:r>
        <w:t>be signed under penalty of perjury. Failure to provide such affidavit at the time the bidder submits its bid shall constitute a waiver of any claim for preference.</w:t>
      </w:r>
    </w:p>
    <w:p w14:paraId="32876024" w14:textId="77777777" w:rsidR="0028044F" w:rsidRDefault="007A5E05" w:rsidP="00DE53A9">
      <w:pPr>
        <w:widowControl w:val="0"/>
        <w:numPr>
          <w:ilvl w:val="0"/>
          <w:numId w:val="22"/>
        </w:numPr>
        <w:tabs>
          <w:tab w:val="clear" w:pos="360"/>
          <w:tab w:val="num" w:pos="648"/>
        </w:tabs>
        <w:autoSpaceDE w:val="0"/>
        <w:autoSpaceDN w:val="0"/>
        <w:spacing w:before="252"/>
        <w:ind w:left="576" w:right="216"/>
      </w:pPr>
      <w:r w:rsidRPr="0028044F">
        <w:rPr>
          <w:spacing w:val="4"/>
        </w:rPr>
        <w:t xml:space="preserve">For all contracts for architecture, professional engineering, or other </w:t>
      </w:r>
      <w:r w:rsidRPr="0028044F">
        <w:rPr>
          <w:spacing w:val="-2"/>
        </w:rPr>
        <w:t xml:space="preserve">professional services governed by § 2-56, Architect-Engineer and Land Surveying </w:t>
      </w:r>
      <w:r w:rsidRPr="0028044F">
        <w:rPr>
          <w:spacing w:val="-3"/>
        </w:rPr>
        <w:t xml:space="preserve">Services – Public Announcement and Selection Process, the county shall include the </w:t>
      </w:r>
      <w:r>
        <w:t xml:space="preserve">local business status of a firm among the factors considered when selecting which </w:t>
      </w:r>
      <w:r w:rsidRPr="0028044F">
        <w:rPr>
          <w:spacing w:val="3"/>
        </w:rPr>
        <w:t xml:space="preserve">firms are “most highly qualified.” In determining which firm is the “most qualified” </w:t>
      </w:r>
      <w:r w:rsidRPr="0028044F">
        <w:rPr>
          <w:spacing w:val="-4"/>
        </w:rPr>
        <w:t xml:space="preserve">for purposes of negotiating a satisfactory contract, preference shall be given to a local </w:t>
      </w:r>
      <w:r>
        <w:t>business where all other relevant factors are equal.</w:t>
      </w:r>
    </w:p>
    <w:p w14:paraId="0E801794" w14:textId="77777777" w:rsidR="007A5E05" w:rsidRDefault="007A5E05" w:rsidP="00DE53A9">
      <w:pPr>
        <w:widowControl w:val="0"/>
        <w:numPr>
          <w:ilvl w:val="0"/>
          <w:numId w:val="22"/>
        </w:numPr>
        <w:tabs>
          <w:tab w:val="clear" w:pos="360"/>
          <w:tab w:val="num" w:pos="648"/>
        </w:tabs>
        <w:autoSpaceDE w:val="0"/>
        <w:autoSpaceDN w:val="0"/>
        <w:spacing w:before="252"/>
        <w:ind w:left="576" w:right="216"/>
      </w:pPr>
      <w:r>
        <w:lastRenderedPageBreak/>
        <w:tab/>
        <w:t xml:space="preserve">Local preference shall not apply to the following categories of contracts: </w:t>
      </w:r>
    </w:p>
    <w:p w14:paraId="63153BB7" w14:textId="77777777" w:rsidR="007A5E05" w:rsidRDefault="007A5E05" w:rsidP="000216E4">
      <w:pPr>
        <w:spacing w:before="252"/>
        <w:ind w:left="1275" w:hanging="360"/>
        <w:rPr>
          <w:spacing w:val="-1"/>
        </w:rPr>
      </w:pPr>
      <w:r>
        <w:t xml:space="preserve">(a) </w:t>
      </w:r>
      <w:r>
        <w:tab/>
        <w:t xml:space="preserve">Goods or </w:t>
      </w:r>
      <w:r>
        <w:rPr>
          <w:spacing w:val="-2"/>
        </w:rPr>
        <w:t xml:space="preserve">services provided under a cooperative purchasing agreement or similar “piggyback” </w:t>
      </w:r>
      <w:proofErr w:type="gramStart"/>
      <w:r>
        <w:rPr>
          <w:spacing w:val="-1"/>
        </w:rPr>
        <w:t>contract;</w:t>
      </w:r>
      <w:proofErr w:type="gramEnd"/>
    </w:p>
    <w:p w14:paraId="40A0C91A" w14:textId="77777777" w:rsidR="007A5E05" w:rsidRDefault="007A5E05" w:rsidP="000216E4">
      <w:pPr>
        <w:spacing w:before="252"/>
        <w:ind w:left="1275" w:hanging="360"/>
        <w:rPr>
          <w:spacing w:val="-2"/>
        </w:rPr>
      </w:pPr>
      <w:r>
        <w:rPr>
          <w:spacing w:val="-1"/>
        </w:rPr>
        <w:t xml:space="preserve">(b) </w:t>
      </w:r>
      <w:r>
        <w:rPr>
          <w:spacing w:val="-1"/>
        </w:rPr>
        <w:tab/>
        <w:t xml:space="preserve">Contracts for professional services except as provided for in section five </w:t>
      </w:r>
      <w:r>
        <w:rPr>
          <w:spacing w:val="-2"/>
        </w:rPr>
        <w:t xml:space="preserve">(§5) </w:t>
      </w:r>
      <w:proofErr w:type="gramStart"/>
      <w:r>
        <w:rPr>
          <w:spacing w:val="-2"/>
        </w:rPr>
        <w:t>above;</w:t>
      </w:r>
      <w:proofErr w:type="gramEnd"/>
    </w:p>
    <w:p w14:paraId="734FBA51" w14:textId="77777777" w:rsidR="007A5E05" w:rsidRDefault="007A5E05" w:rsidP="000216E4">
      <w:pPr>
        <w:spacing w:before="252"/>
        <w:ind w:left="1275" w:hanging="360"/>
        <w:rPr>
          <w:spacing w:val="-2"/>
        </w:rPr>
      </w:pPr>
      <w:r>
        <w:rPr>
          <w:spacing w:val="-2"/>
        </w:rPr>
        <w:t xml:space="preserve">(c) </w:t>
      </w:r>
      <w:r>
        <w:rPr>
          <w:spacing w:val="-2"/>
        </w:rPr>
        <w:tab/>
        <w:t xml:space="preserve">Purchases or contracts which are funded, in whole or in part, by a governmental or other funding entity, where the terms and conditions of receipt of the funds prohibit the </w:t>
      </w:r>
      <w:proofErr w:type="gramStart"/>
      <w:r>
        <w:rPr>
          <w:spacing w:val="-2"/>
        </w:rPr>
        <w:t>preference;</w:t>
      </w:r>
      <w:proofErr w:type="gramEnd"/>
    </w:p>
    <w:p w14:paraId="54ABA764" w14:textId="77777777" w:rsidR="007A5E05" w:rsidRDefault="007A5E05" w:rsidP="000216E4">
      <w:pPr>
        <w:spacing w:before="252"/>
        <w:ind w:left="1275" w:hanging="360"/>
        <w:rPr>
          <w:spacing w:val="-4"/>
        </w:rPr>
      </w:pPr>
      <w:r>
        <w:rPr>
          <w:spacing w:val="-2"/>
        </w:rPr>
        <w:t xml:space="preserve">(d) </w:t>
      </w:r>
      <w:r>
        <w:rPr>
          <w:spacing w:val="-2"/>
        </w:rPr>
        <w:tab/>
        <w:t>Purchases or contracts made pursuant to a non</w:t>
      </w:r>
      <w:r>
        <w:rPr>
          <w:spacing w:val="-2"/>
        </w:rPr>
        <w:softHyphen/>
      </w:r>
      <w:r>
        <w:rPr>
          <w:spacing w:val="-4"/>
        </w:rPr>
        <w:t>competitive award process, unless otherwise provided by this section; or</w:t>
      </w:r>
    </w:p>
    <w:p w14:paraId="58418BCE" w14:textId="77777777" w:rsidR="007A5E05" w:rsidRDefault="007A5E05" w:rsidP="000216E4">
      <w:pPr>
        <w:spacing w:before="252"/>
        <w:ind w:left="1275" w:hanging="360"/>
      </w:pPr>
      <w:r>
        <w:rPr>
          <w:spacing w:val="-4"/>
        </w:rPr>
        <w:t>(e)</w:t>
      </w:r>
      <w:r>
        <w:rPr>
          <w:spacing w:val="-4"/>
        </w:rPr>
        <w:tab/>
        <w:t xml:space="preserve">Any bid </w:t>
      </w:r>
      <w:r>
        <w:rPr>
          <w:spacing w:val="4"/>
        </w:rPr>
        <w:t xml:space="preserve">announcement which specifically provides that the general local preference policies </w:t>
      </w:r>
      <w:r>
        <w:rPr>
          <w:spacing w:val="-4"/>
        </w:rPr>
        <w:t xml:space="preserve">set forth in this section are suspended due to the unique nature of the goods or services sought, the existence of an emergency as found by either the county council or county </w:t>
      </w:r>
      <w:r>
        <w:rPr>
          <w:spacing w:val="-1"/>
        </w:rPr>
        <w:t xml:space="preserve">administrator, or where such suspension is, in the opinion of the county attorney, </w:t>
      </w:r>
      <w:r>
        <w:t>required by law.</w:t>
      </w:r>
    </w:p>
    <w:p w14:paraId="659D4DED" w14:textId="77777777" w:rsidR="007A5E05" w:rsidRPr="00EC7FDE" w:rsidRDefault="007A5E05">
      <w:pPr>
        <w:widowControl w:val="0"/>
        <w:rPr>
          <w:snapToGrid w:val="0"/>
        </w:rPr>
      </w:pPr>
    </w:p>
    <w:p w14:paraId="5EC3731C" w14:textId="77777777" w:rsidR="007A5E05" w:rsidRDefault="007A5E05">
      <w:pPr>
        <w:ind w:left="750"/>
        <w:rPr>
          <w:szCs w:val="18"/>
        </w:rPr>
      </w:pPr>
    </w:p>
    <w:p w14:paraId="0B23D63D" w14:textId="77777777" w:rsidR="007A5E05" w:rsidRDefault="007A5E05" w:rsidP="00A43CE6">
      <w:pPr>
        <w:spacing w:line="360" w:lineRule="auto"/>
        <w:ind w:left="720" w:firstLine="0"/>
        <w:jc w:val="left"/>
        <w:rPr>
          <w:szCs w:val="18"/>
        </w:rPr>
      </w:pPr>
      <w:r>
        <w:rPr>
          <w:b/>
          <w:bCs/>
          <w:sz w:val="40"/>
          <w:szCs w:val="18"/>
        </w:rPr>
        <w:sym w:font="Times New Roman" w:char="F0A8"/>
      </w:r>
      <w:r>
        <w:rPr>
          <w:szCs w:val="18"/>
        </w:rPr>
        <w:t xml:space="preserve">I certify that [Company </w:t>
      </w:r>
      <w:proofErr w:type="gramStart"/>
      <w:r>
        <w:rPr>
          <w:szCs w:val="18"/>
        </w:rPr>
        <w:t xml:space="preserve">Name]  </w:t>
      </w:r>
      <w:r>
        <w:rPr>
          <w:szCs w:val="18"/>
          <w:u w:val="single"/>
        </w:rPr>
        <w:tab/>
      </w:r>
      <w:proofErr w:type="gramEnd"/>
      <w:r>
        <w:rPr>
          <w:szCs w:val="18"/>
          <w:u w:val="single"/>
        </w:rPr>
        <w:tab/>
      </w:r>
      <w:r>
        <w:rPr>
          <w:szCs w:val="18"/>
          <w:u w:val="single"/>
        </w:rPr>
        <w:tab/>
      </w:r>
      <w:r>
        <w:rPr>
          <w:szCs w:val="18"/>
          <w:u w:val="single"/>
        </w:rPr>
        <w:tab/>
      </w:r>
      <w:r>
        <w:rPr>
          <w:szCs w:val="18"/>
          <w:u w:val="single"/>
        </w:rPr>
        <w:tab/>
      </w:r>
      <w:r>
        <w:rPr>
          <w:szCs w:val="18"/>
          <w:u w:val="single"/>
        </w:rPr>
        <w:tab/>
      </w:r>
      <w:r>
        <w:rPr>
          <w:szCs w:val="18"/>
          <w:u w:val="single"/>
        </w:rPr>
        <w:tab/>
      </w:r>
      <w:r>
        <w:rPr>
          <w:szCs w:val="18"/>
          <w:u w:val="single"/>
        </w:rPr>
        <w:tab/>
      </w:r>
      <w:r>
        <w:rPr>
          <w:szCs w:val="18"/>
        </w:rPr>
        <w:t xml:space="preserve"> is a </w:t>
      </w:r>
    </w:p>
    <w:p w14:paraId="78DE8633" w14:textId="77777777" w:rsidR="007A5E05" w:rsidRDefault="007A5E05" w:rsidP="00A43CE6">
      <w:pPr>
        <w:spacing w:line="360" w:lineRule="auto"/>
        <w:ind w:left="720" w:firstLine="0"/>
        <w:jc w:val="left"/>
        <w:rPr>
          <w:szCs w:val="18"/>
        </w:rPr>
      </w:pPr>
      <w:r>
        <w:rPr>
          <w:b/>
          <w:bCs/>
          <w:szCs w:val="18"/>
          <w:u w:val="single"/>
        </w:rPr>
        <w:t>Resident Bidder</w:t>
      </w:r>
      <w:r>
        <w:rPr>
          <w:szCs w:val="18"/>
        </w:rPr>
        <w:t xml:space="preserve"> of Georgetown County as defined in Ordinance #2014-02, and our principal place of business is ______________________________ [City and State].</w:t>
      </w:r>
      <w:r>
        <w:rPr>
          <w:szCs w:val="18"/>
        </w:rPr>
        <w:br/>
      </w:r>
      <w:r>
        <w:rPr>
          <w:szCs w:val="18"/>
        </w:rPr>
        <w:br/>
      </w:r>
      <w:r>
        <w:rPr>
          <w:b/>
          <w:bCs/>
          <w:sz w:val="40"/>
          <w:szCs w:val="18"/>
        </w:rPr>
        <w:sym w:font="Times New Roman" w:char="F0A8"/>
      </w:r>
      <w:r>
        <w:rPr>
          <w:szCs w:val="18"/>
        </w:rPr>
        <w:t xml:space="preserve">I certify that [Company Name] </w:t>
      </w:r>
      <w:r>
        <w:rPr>
          <w:szCs w:val="18"/>
          <w:u w:val="single"/>
        </w:rPr>
        <w:tab/>
      </w:r>
      <w:r>
        <w:rPr>
          <w:szCs w:val="18"/>
          <w:u w:val="single"/>
        </w:rPr>
        <w:tab/>
      </w:r>
      <w:r>
        <w:rPr>
          <w:szCs w:val="18"/>
          <w:u w:val="single"/>
        </w:rPr>
        <w:tab/>
      </w:r>
      <w:r>
        <w:rPr>
          <w:szCs w:val="18"/>
          <w:u w:val="single"/>
        </w:rPr>
        <w:tab/>
      </w:r>
      <w:r>
        <w:rPr>
          <w:szCs w:val="18"/>
          <w:u w:val="single"/>
        </w:rPr>
        <w:tab/>
      </w:r>
      <w:r>
        <w:rPr>
          <w:szCs w:val="18"/>
          <w:u w:val="single"/>
        </w:rPr>
        <w:tab/>
      </w:r>
      <w:r>
        <w:rPr>
          <w:szCs w:val="18"/>
          <w:u w:val="single"/>
        </w:rPr>
        <w:tab/>
      </w:r>
      <w:r>
        <w:rPr>
          <w:szCs w:val="18"/>
          <w:u w:val="single"/>
        </w:rPr>
        <w:tab/>
      </w:r>
      <w:r>
        <w:rPr>
          <w:szCs w:val="18"/>
        </w:rPr>
        <w:t xml:space="preserve"> is a </w:t>
      </w:r>
    </w:p>
    <w:p w14:paraId="0BCF3A88" w14:textId="77777777" w:rsidR="007A5E05" w:rsidRDefault="007A5E05" w:rsidP="00A43CE6">
      <w:pPr>
        <w:spacing w:line="360" w:lineRule="auto"/>
        <w:ind w:left="720" w:firstLine="0"/>
        <w:jc w:val="left"/>
        <w:rPr>
          <w:szCs w:val="18"/>
        </w:rPr>
      </w:pPr>
      <w:r>
        <w:rPr>
          <w:b/>
          <w:bCs/>
          <w:szCs w:val="18"/>
          <w:u w:val="single"/>
        </w:rPr>
        <w:t>Non-Resident Bidder</w:t>
      </w:r>
      <w:r>
        <w:rPr>
          <w:szCs w:val="18"/>
        </w:rPr>
        <w:t xml:space="preserve"> of Georgetown County as defined in Ordinance #2014-02, and our principal place of business is ______________________________ [City and State].</w:t>
      </w:r>
      <w:r>
        <w:rPr>
          <w:szCs w:val="18"/>
        </w:rPr>
        <w:br/>
      </w:r>
    </w:p>
    <w:p w14:paraId="28052B61" w14:textId="77777777" w:rsidR="007A5E05" w:rsidRDefault="007A5E05">
      <w:pPr>
        <w:spacing w:line="360" w:lineRule="auto"/>
        <w:rPr>
          <w:szCs w:val="18"/>
          <w:u w:val="single"/>
        </w:rPr>
      </w:pPr>
      <w:r>
        <w:rPr>
          <w:szCs w:val="18"/>
          <w:u w:val="single"/>
        </w:rPr>
        <w:t>(X)</w:t>
      </w:r>
      <w:r>
        <w:rPr>
          <w:szCs w:val="18"/>
          <w:u w:val="single"/>
        </w:rPr>
        <w:tab/>
      </w:r>
      <w:r>
        <w:rPr>
          <w:szCs w:val="18"/>
          <w:u w:val="single"/>
        </w:rPr>
        <w:tab/>
      </w:r>
      <w:r>
        <w:rPr>
          <w:szCs w:val="18"/>
          <w:u w:val="single"/>
        </w:rPr>
        <w:tab/>
      </w:r>
      <w:r>
        <w:rPr>
          <w:szCs w:val="18"/>
          <w:u w:val="single"/>
        </w:rPr>
        <w:tab/>
      </w:r>
      <w:r>
        <w:rPr>
          <w:szCs w:val="18"/>
          <w:u w:val="single"/>
        </w:rPr>
        <w:tab/>
      </w:r>
    </w:p>
    <w:p w14:paraId="695DF603" w14:textId="77777777" w:rsidR="007A5E05" w:rsidRDefault="007A5E05">
      <w:pPr>
        <w:pStyle w:val="EnvelopeReturn"/>
        <w:spacing w:line="360" w:lineRule="auto"/>
        <w:rPr>
          <w:szCs w:val="18"/>
        </w:rPr>
      </w:pPr>
      <w:r>
        <w:rPr>
          <w:szCs w:val="18"/>
        </w:rPr>
        <w:t>Signature of Company Officer</w:t>
      </w:r>
    </w:p>
    <w:p w14:paraId="54B3BFC2" w14:textId="77777777" w:rsidR="00C500FB" w:rsidRDefault="00C500FB">
      <w:pPr>
        <w:pStyle w:val="EnvelopeReturn"/>
        <w:spacing w:line="360" w:lineRule="auto"/>
        <w:rPr>
          <w:szCs w:val="18"/>
        </w:rPr>
      </w:pPr>
    </w:p>
    <w:p w14:paraId="0ED05A2F" w14:textId="77777777" w:rsidR="00C500FB" w:rsidRDefault="00C500FB" w:rsidP="00C500FB">
      <w:pPr>
        <w:pStyle w:val="EnvelopeReturn"/>
        <w:spacing w:line="360" w:lineRule="auto"/>
        <w:jc w:val="center"/>
        <w:rPr>
          <w:szCs w:val="18"/>
        </w:rPr>
      </w:pPr>
      <w:r>
        <w:rPr>
          <w:szCs w:val="18"/>
        </w:rPr>
        <w:t>[The remainder of this page intentionally left blank.]</w:t>
      </w:r>
    </w:p>
    <w:p w14:paraId="6A207558" w14:textId="77777777" w:rsidR="00C500FB" w:rsidRDefault="00C500FB">
      <w:pPr>
        <w:rPr>
          <w:rFonts w:ascii="Arial" w:eastAsia="Arial" w:hAnsi="Arial"/>
          <w:color w:val="000000"/>
          <w:sz w:val="24"/>
        </w:rPr>
      </w:pPr>
    </w:p>
    <w:p w14:paraId="7A429A9D" w14:textId="77777777" w:rsidR="00C500FB" w:rsidRDefault="00C500FB">
      <w:pPr>
        <w:rPr>
          <w:rFonts w:ascii="Arial" w:eastAsia="Arial" w:hAnsi="Arial"/>
          <w:color w:val="000000"/>
          <w:sz w:val="24"/>
        </w:rPr>
      </w:pPr>
      <w:r>
        <w:rPr>
          <w:rFonts w:ascii="Arial" w:eastAsia="Arial" w:hAnsi="Arial"/>
          <w:color w:val="000000"/>
          <w:sz w:val="24"/>
        </w:rPr>
        <w:br w:type="page"/>
      </w:r>
    </w:p>
    <w:p w14:paraId="68327D95" w14:textId="77777777" w:rsidR="000216E4" w:rsidRPr="00C500FB" w:rsidRDefault="00965921" w:rsidP="00C500FB">
      <w:pPr>
        <w:pStyle w:val="Heading2"/>
        <w:rPr>
          <w:sz w:val="28"/>
          <w:szCs w:val="28"/>
        </w:rPr>
      </w:pPr>
      <w:r>
        <w:rPr>
          <w:noProof/>
          <w:sz w:val="28"/>
          <w:szCs w:val="28"/>
          <w:lang w:val="en-US"/>
        </w:rPr>
        <w:lastRenderedPageBreak/>
        <w:drawing>
          <wp:anchor distT="0" distB="0" distL="114300" distR="114300" simplePos="0" relativeHeight="251684864" behindDoc="0" locked="0" layoutInCell="1" allowOverlap="1" wp14:anchorId="50497F2A" wp14:editId="2EA0410E">
            <wp:simplePos x="0" y="0"/>
            <wp:positionH relativeFrom="column">
              <wp:posOffset>238125</wp:posOffset>
            </wp:positionH>
            <wp:positionV relativeFrom="paragraph">
              <wp:posOffset>-129540</wp:posOffset>
            </wp:positionV>
            <wp:extent cx="685800" cy="685800"/>
            <wp:effectExtent l="0" t="0" r="0" b="0"/>
            <wp:wrapTight wrapText="bothSides">
              <wp:wrapPolygon edited="0">
                <wp:start x="0" y="0"/>
                <wp:lineTo x="0" y="21000"/>
                <wp:lineTo x="21000" y="21000"/>
                <wp:lineTo x="21000" y="0"/>
                <wp:lineTo x="0" y="0"/>
              </wp:wrapPolygon>
            </wp:wrapTight>
            <wp:docPr id="38" name="Picture 38" descr="GEORGETOWN COUNTY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GEORGETOWN COUNTY LOGO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0216E4" w:rsidRPr="00C500FB">
        <w:rPr>
          <w:sz w:val="28"/>
          <w:szCs w:val="28"/>
        </w:rPr>
        <w:t>MANDATORY BID SUBMITTAL FORM</w:t>
      </w:r>
    </w:p>
    <w:p w14:paraId="7408A367" w14:textId="77777777" w:rsidR="000216E4" w:rsidRPr="00C500FB" w:rsidRDefault="000216E4" w:rsidP="00C500FB">
      <w:pPr>
        <w:pStyle w:val="Heading1"/>
        <w:jc w:val="center"/>
        <w:rPr>
          <w:b/>
          <w:bCs/>
          <w:sz w:val="28"/>
          <w:szCs w:val="28"/>
        </w:rPr>
      </w:pPr>
      <w:r w:rsidRPr="00C500FB">
        <w:rPr>
          <w:b/>
          <w:bCs/>
          <w:sz w:val="28"/>
          <w:szCs w:val="28"/>
        </w:rPr>
        <w:t>Bid #</w:t>
      </w:r>
      <w:r w:rsidR="008F33C7">
        <w:rPr>
          <w:b/>
          <w:bCs/>
          <w:sz w:val="28"/>
          <w:szCs w:val="28"/>
        </w:rPr>
        <w:t>21-010</w:t>
      </w:r>
    </w:p>
    <w:p w14:paraId="0A71A44D" w14:textId="77777777" w:rsidR="00C500FB" w:rsidRPr="00C500FB" w:rsidRDefault="00C500FB" w:rsidP="00C500FB">
      <w:pPr>
        <w:jc w:val="center"/>
        <w:rPr>
          <w:b/>
          <w:sz w:val="28"/>
          <w:szCs w:val="28"/>
        </w:rPr>
      </w:pPr>
      <w:r w:rsidRPr="00C500FB">
        <w:rPr>
          <w:b/>
          <w:sz w:val="28"/>
          <w:szCs w:val="28"/>
          <w:u w:val="single"/>
        </w:rPr>
        <w:t>Inmate Telephone Service Provider</w:t>
      </w:r>
    </w:p>
    <w:p w14:paraId="44B8D771" w14:textId="77777777" w:rsidR="000216E4" w:rsidRDefault="000216E4">
      <w:pPr>
        <w:pStyle w:val="BodyTextIndent2"/>
        <w:ind w:left="0" w:firstLine="0"/>
      </w:pPr>
    </w:p>
    <w:p w14:paraId="022DF01B" w14:textId="77777777" w:rsidR="000216E4" w:rsidRDefault="000216E4" w:rsidP="00A43CE6">
      <w:pPr>
        <w:spacing w:after="108"/>
        <w:ind w:left="0" w:right="-15" w:firstLine="0"/>
        <w:rPr>
          <w:spacing w:val="-11"/>
          <w:szCs w:val="20"/>
        </w:rPr>
      </w:pPr>
      <w:r>
        <w:rPr>
          <w:spacing w:val="-8"/>
          <w:szCs w:val="20"/>
        </w:rPr>
        <w:t xml:space="preserve">The undersigned, on behalf of the vendor, certifies that: </w:t>
      </w:r>
      <w:r>
        <w:rPr>
          <w:spacing w:val="-12"/>
          <w:szCs w:val="20"/>
        </w:rPr>
        <w:t>(1) this bid is made without previous under</w:t>
      </w:r>
      <w:r>
        <w:rPr>
          <w:spacing w:val="-12"/>
          <w:szCs w:val="20"/>
        </w:rPr>
        <w:softHyphen/>
      </w:r>
      <w:r>
        <w:rPr>
          <w:spacing w:val="-9"/>
          <w:szCs w:val="20"/>
        </w:rPr>
        <w:t xml:space="preserve">standing, agreement or connection with any person, firm </w:t>
      </w:r>
      <w:r>
        <w:rPr>
          <w:spacing w:val="-12"/>
          <w:szCs w:val="20"/>
        </w:rPr>
        <w:t>or corporation making a bid on the same p</w:t>
      </w:r>
      <w:r>
        <w:rPr>
          <w:spacing w:val="-9"/>
          <w:szCs w:val="20"/>
        </w:rPr>
        <w:t xml:space="preserve">roject; (2) is in all respects fair and without collusion </w:t>
      </w:r>
      <w:r>
        <w:rPr>
          <w:spacing w:val="-6"/>
          <w:szCs w:val="20"/>
        </w:rPr>
        <w:t xml:space="preserve">or fraud; (3) the person whose signature appears </w:t>
      </w:r>
      <w:r>
        <w:rPr>
          <w:spacing w:val="-12"/>
          <w:szCs w:val="20"/>
        </w:rPr>
        <w:t xml:space="preserve">below is legally empowered to bind the firm in whose name </w:t>
      </w:r>
      <w:r>
        <w:rPr>
          <w:spacing w:val="-10"/>
          <w:szCs w:val="20"/>
        </w:rPr>
        <w:t xml:space="preserve">the bid is entered; (4) they have read the complete </w:t>
      </w:r>
      <w:r>
        <w:rPr>
          <w:spacing w:val="-9"/>
          <w:szCs w:val="20"/>
        </w:rPr>
        <w:t xml:space="preserve">Request for Bid and understand and accept all provisions; (5) </w:t>
      </w:r>
      <w:r>
        <w:rPr>
          <w:spacing w:val="-10"/>
          <w:szCs w:val="20"/>
        </w:rPr>
        <w:t xml:space="preserve">if accepted by the County, this bid is guaranteed as written and amended and will be implemented </w:t>
      </w:r>
      <w:r>
        <w:rPr>
          <w:spacing w:val="-8"/>
          <w:szCs w:val="20"/>
        </w:rPr>
        <w:t xml:space="preserve">as stated; and (6) mistakes in writing of the </w:t>
      </w:r>
      <w:r>
        <w:rPr>
          <w:spacing w:val="-11"/>
          <w:szCs w:val="20"/>
        </w:rPr>
        <w:t>submitted bid will be their responsibility.</w:t>
      </w:r>
    </w:p>
    <w:p w14:paraId="3760FE6C" w14:textId="77777777" w:rsidR="000216E4" w:rsidRDefault="000216E4" w:rsidP="00A43CE6">
      <w:pPr>
        <w:ind w:left="0" w:firstLine="0"/>
      </w:pPr>
    </w:p>
    <w:p w14:paraId="1F0D3B12" w14:textId="77777777" w:rsidR="000216E4" w:rsidRDefault="000216E4" w:rsidP="00DE53A9">
      <w:pPr>
        <w:pStyle w:val="List"/>
        <w:numPr>
          <w:ilvl w:val="0"/>
          <w:numId w:val="24"/>
        </w:numPr>
        <w:spacing w:line="480" w:lineRule="auto"/>
        <w:contextualSpacing/>
      </w:pPr>
      <w:r>
        <w:t>Name of Company submitting bid ___________________________________________</w:t>
      </w:r>
    </w:p>
    <w:p w14:paraId="599FF71B" w14:textId="77777777" w:rsidR="00442207" w:rsidRDefault="00442207" w:rsidP="00DE53A9">
      <w:pPr>
        <w:pStyle w:val="ListParagraph"/>
        <w:numPr>
          <w:ilvl w:val="0"/>
          <w:numId w:val="24"/>
        </w:numPr>
        <w:tabs>
          <w:tab w:val="left" w:pos="720"/>
          <w:tab w:val="left" w:pos="1440"/>
          <w:tab w:val="left" w:pos="2160"/>
          <w:tab w:val="left" w:pos="2880"/>
          <w:tab w:val="right" w:leader="dot" w:pos="9187"/>
        </w:tabs>
      </w:pPr>
      <w:r>
        <w:t xml:space="preserve">Complete the following chart of collect station-to-station call charges, for a </w:t>
      </w:r>
      <w:proofErr w:type="gramStart"/>
      <w:r>
        <w:t>10 minute</w:t>
      </w:r>
      <w:proofErr w:type="gramEnd"/>
      <w:r>
        <w:t xml:space="preserve"> call that will be billed to the called party excluding taxes and including all surcharges (if any) that will be implemented at the time of installation (the origination point of all calls are assumed to be Georgetown, SC):</w:t>
      </w:r>
    </w:p>
    <w:p w14:paraId="68D7B148" w14:textId="77777777" w:rsidR="00442207" w:rsidRDefault="00442207" w:rsidP="00442207">
      <w:pPr>
        <w:pStyle w:val="ListParagraph"/>
        <w:tabs>
          <w:tab w:val="left" w:pos="720"/>
          <w:tab w:val="left" w:pos="1440"/>
          <w:tab w:val="left" w:pos="2160"/>
          <w:tab w:val="left" w:pos="2880"/>
          <w:tab w:val="right" w:leader="dot" w:pos="9187"/>
        </w:tabs>
        <w:ind w:left="360"/>
      </w:pPr>
    </w:p>
    <w:tbl>
      <w:tblPr>
        <w:tblStyle w:val="TableGrid"/>
        <w:tblW w:w="0" w:type="auto"/>
        <w:jc w:val="center"/>
        <w:tblLook w:val="04A0" w:firstRow="1" w:lastRow="0" w:firstColumn="1" w:lastColumn="0" w:noHBand="0" w:noVBand="1"/>
      </w:tblPr>
      <w:tblGrid>
        <w:gridCol w:w="2159"/>
        <w:gridCol w:w="1952"/>
        <w:gridCol w:w="1952"/>
        <w:gridCol w:w="1952"/>
        <w:gridCol w:w="2000"/>
      </w:tblGrid>
      <w:tr w:rsidR="00442207" w14:paraId="15A53AC0" w14:textId="77777777" w:rsidTr="00442207">
        <w:trPr>
          <w:jc w:val="center"/>
        </w:trPr>
        <w:tc>
          <w:tcPr>
            <w:tcW w:w="0" w:type="auto"/>
          </w:tcPr>
          <w:p w14:paraId="35B8F544" w14:textId="77777777" w:rsidR="00442207" w:rsidRPr="00442207" w:rsidRDefault="00442207" w:rsidP="00A43CE6">
            <w:pPr>
              <w:tabs>
                <w:tab w:val="left" w:pos="1440"/>
                <w:tab w:val="left" w:pos="2160"/>
                <w:tab w:val="left" w:pos="2880"/>
                <w:tab w:val="right" w:leader="dot" w:pos="9187"/>
              </w:tabs>
              <w:ind w:hanging="1364"/>
              <w:rPr>
                <w:b/>
              </w:rPr>
            </w:pPr>
            <w:r w:rsidRPr="00442207">
              <w:rPr>
                <w:b/>
              </w:rPr>
              <w:t>Time of Day</w:t>
            </w:r>
          </w:p>
        </w:tc>
        <w:tc>
          <w:tcPr>
            <w:tcW w:w="0" w:type="auto"/>
            <w:shd w:val="clear" w:color="auto" w:fill="F2F2F2" w:themeFill="background1" w:themeFillShade="F2"/>
          </w:tcPr>
          <w:p w14:paraId="13A610F1" w14:textId="77777777" w:rsidR="00442207" w:rsidRPr="00442207" w:rsidRDefault="00442207" w:rsidP="00A43CE6">
            <w:pPr>
              <w:tabs>
                <w:tab w:val="left" w:pos="-3029"/>
                <w:tab w:val="left" w:pos="2160"/>
                <w:tab w:val="left" w:pos="2880"/>
                <w:tab w:val="right" w:leader="dot" w:pos="9187"/>
              </w:tabs>
              <w:ind w:hanging="1454"/>
              <w:rPr>
                <w:b/>
              </w:rPr>
            </w:pPr>
            <w:r w:rsidRPr="00442207">
              <w:rPr>
                <w:b/>
              </w:rPr>
              <w:t>Charleston, SC</w:t>
            </w:r>
          </w:p>
        </w:tc>
        <w:tc>
          <w:tcPr>
            <w:tcW w:w="0" w:type="auto"/>
            <w:shd w:val="clear" w:color="auto" w:fill="F2F2F2" w:themeFill="background1" w:themeFillShade="F2"/>
          </w:tcPr>
          <w:p w14:paraId="64E49BDB" w14:textId="77777777" w:rsidR="00442207" w:rsidRPr="00442207" w:rsidRDefault="00442207" w:rsidP="00A43CE6">
            <w:pPr>
              <w:tabs>
                <w:tab w:val="left" w:pos="2160"/>
                <w:tab w:val="left" w:pos="2880"/>
                <w:tab w:val="right" w:leader="dot" w:pos="9187"/>
              </w:tabs>
              <w:ind w:hanging="1346"/>
              <w:rPr>
                <w:b/>
              </w:rPr>
            </w:pPr>
            <w:r w:rsidRPr="00442207">
              <w:rPr>
                <w:b/>
              </w:rPr>
              <w:t>Greenville, SC</w:t>
            </w:r>
          </w:p>
        </w:tc>
        <w:tc>
          <w:tcPr>
            <w:tcW w:w="0" w:type="auto"/>
            <w:shd w:val="clear" w:color="auto" w:fill="F2F2F2" w:themeFill="background1" w:themeFillShade="F2"/>
          </w:tcPr>
          <w:p w14:paraId="313C0424" w14:textId="77777777" w:rsidR="00442207" w:rsidRPr="00442207" w:rsidRDefault="00442207" w:rsidP="00A43CE6">
            <w:pPr>
              <w:tabs>
                <w:tab w:val="left" w:pos="2160"/>
                <w:tab w:val="left" w:pos="2880"/>
                <w:tab w:val="right" w:leader="dot" w:pos="9187"/>
              </w:tabs>
              <w:ind w:hanging="1345"/>
              <w:rPr>
                <w:b/>
              </w:rPr>
            </w:pPr>
            <w:r w:rsidRPr="00442207">
              <w:rPr>
                <w:b/>
              </w:rPr>
              <w:t>Columbia, SC</w:t>
            </w:r>
          </w:p>
        </w:tc>
        <w:tc>
          <w:tcPr>
            <w:tcW w:w="0" w:type="auto"/>
            <w:shd w:val="clear" w:color="auto" w:fill="F2F2F2" w:themeFill="background1" w:themeFillShade="F2"/>
          </w:tcPr>
          <w:p w14:paraId="66779BEA" w14:textId="77777777" w:rsidR="00442207" w:rsidRPr="00442207" w:rsidRDefault="00442207" w:rsidP="00A43CE6">
            <w:pPr>
              <w:tabs>
                <w:tab w:val="left" w:pos="2160"/>
                <w:tab w:val="left" w:pos="2880"/>
                <w:tab w:val="right" w:leader="dot" w:pos="9187"/>
              </w:tabs>
              <w:ind w:hanging="1320"/>
              <w:rPr>
                <w:b/>
              </w:rPr>
            </w:pPr>
            <w:r w:rsidRPr="00442207">
              <w:rPr>
                <w:b/>
              </w:rPr>
              <w:t>Atlanta, GA</w:t>
            </w:r>
          </w:p>
        </w:tc>
      </w:tr>
      <w:tr w:rsidR="00442207" w14:paraId="49F8507E" w14:textId="77777777" w:rsidTr="00A43CE6">
        <w:trPr>
          <w:jc w:val="center"/>
        </w:trPr>
        <w:tc>
          <w:tcPr>
            <w:tcW w:w="0" w:type="auto"/>
          </w:tcPr>
          <w:p w14:paraId="7ECB89F3" w14:textId="77777777" w:rsidR="00442207" w:rsidRDefault="00442207" w:rsidP="00A43CE6">
            <w:pPr>
              <w:tabs>
                <w:tab w:val="left" w:pos="720"/>
                <w:tab w:val="left" w:pos="1440"/>
                <w:tab w:val="left" w:pos="2160"/>
                <w:tab w:val="left" w:pos="2880"/>
                <w:tab w:val="right" w:leader="dot" w:pos="9187"/>
              </w:tabs>
              <w:ind w:hanging="1302"/>
            </w:pPr>
            <w:r>
              <w:t>6:00 AM</w:t>
            </w:r>
          </w:p>
        </w:tc>
        <w:tc>
          <w:tcPr>
            <w:tcW w:w="0" w:type="auto"/>
            <w:vAlign w:val="center"/>
          </w:tcPr>
          <w:p w14:paraId="617823F0" w14:textId="77777777" w:rsidR="00442207" w:rsidRPr="00A43CE6" w:rsidRDefault="00442207" w:rsidP="00A43CE6">
            <w:pPr>
              <w:ind w:left="134" w:firstLine="0"/>
            </w:pPr>
            <w:r w:rsidRPr="00A43CE6">
              <w:t>$</w:t>
            </w:r>
          </w:p>
        </w:tc>
        <w:tc>
          <w:tcPr>
            <w:tcW w:w="0" w:type="auto"/>
            <w:vAlign w:val="center"/>
          </w:tcPr>
          <w:p w14:paraId="5907A758" w14:textId="77777777" w:rsidR="00442207" w:rsidRPr="00A43CE6" w:rsidRDefault="00442207" w:rsidP="00A43CE6">
            <w:pPr>
              <w:ind w:left="134" w:firstLine="0"/>
            </w:pPr>
            <w:r w:rsidRPr="00A43CE6">
              <w:t>$</w:t>
            </w:r>
          </w:p>
        </w:tc>
        <w:tc>
          <w:tcPr>
            <w:tcW w:w="0" w:type="auto"/>
            <w:vAlign w:val="center"/>
          </w:tcPr>
          <w:p w14:paraId="15ABD029" w14:textId="77777777" w:rsidR="00442207" w:rsidRPr="00A43CE6" w:rsidRDefault="00442207" w:rsidP="00A43CE6">
            <w:pPr>
              <w:ind w:left="134" w:firstLine="0"/>
            </w:pPr>
            <w:r w:rsidRPr="00A43CE6">
              <w:t>$</w:t>
            </w:r>
          </w:p>
        </w:tc>
        <w:tc>
          <w:tcPr>
            <w:tcW w:w="0" w:type="auto"/>
            <w:vAlign w:val="center"/>
          </w:tcPr>
          <w:p w14:paraId="7B5D6BAA" w14:textId="77777777" w:rsidR="00442207" w:rsidRPr="00A43CE6" w:rsidRDefault="00442207" w:rsidP="00A43CE6">
            <w:pPr>
              <w:ind w:left="134" w:firstLine="0"/>
            </w:pPr>
            <w:r w:rsidRPr="00A43CE6">
              <w:t>$</w:t>
            </w:r>
          </w:p>
        </w:tc>
      </w:tr>
      <w:tr w:rsidR="00442207" w14:paraId="29CD4CA1" w14:textId="77777777" w:rsidTr="00A43CE6">
        <w:trPr>
          <w:jc w:val="center"/>
        </w:trPr>
        <w:tc>
          <w:tcPr>
            <w:tcW w:w="0" w:type="auto"/>
          </w:tcPr>
          <w:p w14:paraId="5634D5CD" w14:textId="77777777" w:rsidR="00442207" w:rsidRDefault="00442207" w:rsidP="00A43CE6">
            <w:pPr>
              <w:tabs>
                <w:tab w:val="left" w:pos="720"/>
                <w:tab w:val="left" w:pos="1440"/>
                <w:tab w:val="left" w:pos="2160"/>
                <w:tab w:val="left" w:pos="2880"/>
                <w:tab w:val="right" w:leader="dot" w:pos="9187"/>
              </w:tabs>
              <w:ind w:hanging="1302"/>
            </w:pPr>
            <w:r>
              <w:t>9:00 AM</w:t>
            </w:r>
          </w:p>
        </w:tc>
        <w:tc>
          <w:tcPr>
            <w:tcW w:w="0" w:type="auto"/>
            <w:vAlign w:val="center"/>
          </w:tcPr>
          <w:p w14:paraId="43FB061E" w14:textId="77777777" w:rsidR="00442207" w:rsidRPr="00A43CE6" w:rsidRDefault="00442207" w:rsidP="00A43CE6">
            <w:pPr>
              <w:ind w:left="134" w:firstLine="0"/>
            </w:pPr>
            <w:r w:rsidRPr="00A43CE6">
              <w:t>$</w:t>
            </w:r>
          </w:p>
        </w:tc>
        <w:tc>
          <w:tcPr>
            <w:tcW w:w="0" w:type="auto"/>
            <w:vAlign w:val="center"/>
          </w:tcPr>
          <w:p w14:paraId="10269547" w14:textId="77777777" w:rsidR="00442207" w:rsidRPr="00A43CE6" w:rsidRDefault="00442207" w:rsidP="00A43CE6">
            <w:pPr>
              <w:ind w:left="134" w:firstLine="0"/>
            </w:pPr>
            <w:r w:rsidRPr="00A43CE6">
              <w:t>$</w:t>
            </w:r>
          </w:p>
        </w:tc>
        <w:tc>
          <w:tcPr>
            <w:tcW w:w="0" w:type="auto"/>
            <w:vAlign w:val="center"/>
          </w:tcPr>
          <w:p w14:paraId="3339793E" w14:textId="77777777" w:rsidR="00442207" w:rsidRPr="00A43CE6" w:rsidRDefault="00442207" w:rsidP="00A43CE6">
            <w:pPr>
              <w:ind w:left="134" w:firstLine="0"/>
            </w:pPr>
            <w:r w:rsidRPr="00A43CE6">
              <w:t>$</w:t>
            </w:r>
          </w:p>
        </w:tc>
        <w:tc>
          <w:tcPr>
            <w:tcW w:w="0" w:type="auto"/>
            <w:vAlign w:val="center"/>
          </w:tcPr>
          <w:p w14:paraId="3EED1F0F" w14:textId="77777777" w:rsidR="00442207" w:rsidRPr="00A43CE6" w:rsidRDefault="00442207" w:rsidP="00A43CE6">
            <w:pPr>
              <w:ind w:left="134" w:firstLine="0"/>
            </w:pPr>
            <w:r w:rsidRPr="00A43CE6">
              <w:t>$</w:t>
            </w:r>
          </w:p>
        </w:tc>
      </w:tr>
      <w:tr w:rsidR="00442207" w14:paraId="0A640AEF" w14:textId="77777777" w:rsidTr="00A43CE6">
        <w:trPr>
          <w:jc w:val="center"/>
        </w:trPr>
        <w:tc>
          <w:tcPr>
            <w:tcW w:w="0" w:type="auto"/>
          </w:tcPr>
          <w:p w14:paraId="44018F95" w14:textId="77777777" w:rsidR="00442207" w:rsidRDefault="00442207" w:rsidP="00A43CE6">
            <w:pPr>
              <w:tabs>
                <w:tab w:val="left" w:pos="720"/>
                <w:tab w:val="left" w:pos="1440"/>
                <w:tab w:val="left" w:pos="2160"/>
                <w:tab w:val="left" w:pos="2880"/>
                <w:tab w:val="right" w:leader="dot" w:pos="9187"/>
              </w:tabs>
              <w:ind w:hanging="1302"/>
            </w:pPr>
            <w:r>
              <w:t>12:00 Noon</w:t>
            </w:r>
          </w:p>
        </w:tc>
        <w:tc>
          <w:tcPr>
            <w:tcW w:w="0" w:type="auto"/>
            <w:vAlign w:val="center"/>
          </w:tcPr>
          <w:p w14:paraId="0AEE31D5" w14:textId="77777777" w:rsidR="00442207" w:rsidRPr="00A43CE6" w:rsidRDefault="00442207" w:rsidP="00A43CE6">
            <w:pPr>
              <w:ind w:left="134" w:firstLine="0"/>
            </w:pPr>
            <w:r w:rsidRPr="00A43CE6">
              <w:t>$</w:t>
            </w:r>
          </w:p>
        </w:tc>
        <w:tc>
          <w:tcPr>
            <w:tcW w:w="0" w:type="auto"/>
            <w:vAlign w:val="center"/>
          </w:tcPr>
          <w:p w14:paraId="6EFA5EAA" w14:textId="77777777" w:rsidR="00442207" w:rsidRPr="00A43CE6" w:rsidRDefault="00442207" w:rsidP="00A43CE6">
            <w:pPr>
              <w:ind w:left="134" w:firstLine="0"/>
            </w:pPr>
            <w:r w:rsidRPr="00A43CE6">
              <w:t>$</w:t>
            </w:r>
          </w:p>
        </w:tc>
        <w:tc>
          <w:tcPr>
            <w:tcW w:w="0" w:type="auto"/>
            <w:vAlign w:val="center"/>
          </w:tcPr>
          <w:p w14:paraId="160E98FF" w14:textId="77777777" w:rsidR="00442207" w:rsidRPr="00A43CE6" w:rsidRDefault="00442207" w:rsidP="00A43CE6">
            <w:pPr>
              <w:ind w:left="134" w:firstLine="0"/>
            </w:pPr>
            <w:r w:rsidRPr="00A43CE6">
              <w:t>$</w:t>
            </w:r>
          </w:p>
        </w:tc>
        <w:tc>
          <w:tcPr>
            <w:tcW w:w="0" w:type="auto"/>
            <w:vAlign w:val="center"/>
          </w:tcPr>
          <w:p w14:paraId="49101E37" w14:textId="77777777" w:rsidR="00442207" w:rsidRPr="00A43CE6" w:rsidRDefault="00442207" w:rsidP="00A43CE6">
            <w:pPr>
              <w:ind w:left="134" w:firstLine="0"/>
            </w:pPr>
            <w:r w:rsidRPr="00A43CE6">
              <w:t>$</w:t>
            </w:r>
          </w:p>
        </w:tc>
      </w:tr>
      <w:tr w:rsidR="00442207" w14:paraId="47208C86" w14:textId="77777777" w:rsidTr="00A43CE6">
        <w:trPr>
          <w:jc w:val="center"/>
        </w:trPr>
        <w:tc>
          <w:tcPr>
            <w:tcW w:w="0" w:type="auto"/>
          </w:tcPr>
          <w:p w14:paraId="3B043C54" w14:textId="77777777" w:rsidR="00442207" w:rsidRDefault="00442207" w:rsidP="00A43CE6">
            <w:pPr>
              <w:tabs>
                <w:tab w:val="left" w:pos="720"/>
                <w:tab w:val="left" w:pos="1440"/>
                <w:tab w:val="left" w:pos="2160"/>
                <w:tab w:val="left" w:pos="2880"/>
                <w:tab w:val="right" w:leader="dot" w:pos="9187"/>
              </w:tabs>
              <w:ind w:hanging="1302"/>
            </w:pPr>
            <w:r>
              <w:t>3:00 PM</w:t>
            </w:r>
          </w:p>
        </w:tc>
        <w:tc>
          <w:tcPr>
            <w:tcW w:w="0" w:type="auto"/>
            <w:vAlign w:val="center"/>
          </w:tcPr>
          <w:p w14:paraId="2C8B43A0" w14:textId="77777777" w:rsidR="00442207" w:rsidRPr="00A43CE6" w:rsidRDefault="00442207" w:rsidP="00A43CE6">
            <w:pPr>
              <w:ind w:left="134" w:firstLine="0"/>
            </w:pPr>
            <w:r w:rsidRPr="00A43CE6">
              <w:t>$</w:t>
            </w:r>
          </w:p>
        </w:tc>
        <w:tc>
          <w:tcPr>
            <w:tcW w:w="0" w:type="auto"/>
            <w:vAlign w:val="center"/>
          </w:tcPr>
          <w:p w14:paraId="75AE142F" w14:textId="77777777" w:rsidR="00442207" w:rsidRPr="00A43CE6" w:rsidRDefault="00442207" w:rsidP="00A43CE6">
            <w:pPr>
              <w:ind w:left="134" w:firstLine="0"/>
            </w:pPr>
            <w:r w:rsidRPr="00A43CE6">
              <w:t>$</w:t>
            </w:r>
          </w:p>
        </w:tc>
        <w:tc>
          <w:tcPr>
            <w:tcW w:w="0" w:type="auto"/>
            <w:vAlign w:val="center"/>
          </w:tcPr>
          <w:p w14:paraId="32493EB8" w14:textId="77777777" w:rsidR="00442207" w:rsidRPr="00A43CE6" w:rsidRDefault="00442207" w:rsidP="00A43CE6">
            <w:pPr>
              <w:ind w:left="134" w:firstLine="0"/>
            </w:pPr>
            <w:r w:rsidRPr="00A43CE6">
              <w:t>$</w:t>
            </w:r>
          </w:p>
        </w:tc>
        <w:tc>
          <w:tcPr>
            <w:tcW w:w="0" w:type="auto"/>
            <w:vAlign w:val="center"/>
          </w:tcPr>
          <w:p w14:paraId="3EF7E532" w14:textId="77777777" w:rsidR="00442207" w:rsidRPr="00A43CE6" w:rsidRDefault="00442207" w:rsidP="00A43CE6">
            <w:pPr>
              <w:ind w:left="134" w:firstLine="0"/>
            </w:pPr>
            <w:r w:rsidRPr="00A43CE6">
              <w:t>$</w:t>
            </w:r>
          </w:p>
        </w:tc>
      </w:tr>
      <w:tr w:rsidR="00442207" w14:paraId="1FA5809B" w14:textId="77777777" w:rsidTr="00A43CE6">
        <w:trPr>
          <w:jc w:val="center"/>
        </w:trPr>
        <w:tc>
          <w:tcPr>
            <w:tcW w:w="0" w:type="auto"/>
          </w:tcPr>
          <w:p w14:paraId="46BBD6F5" w14:textId="77777777" w:rsidR="00442207" w:rsidRDefault="00442207" w:rsidP="00A43CE6">
            <w:pPr>
              <w:tabs>
                <w:tab w:val="left" w:pos="720"/>
                <w:tab w:val="left" w:pos="1440"/>
                <w:tab w:val="left" w:pos="2160"/>
                <w:tab w:val="left" w:pos="2880"/>
                <w:tab w:val="right" w:leader="dot" w:pos="9187"/>
              </w:tabs>
              <w:ind w:hanging="1302"/>
            </w:pPr>
            <w:r>
              <w:t>6:00 PM</w:t>
            </w:r>
          </w:p>
        </w:tc>
        <w:tc>
          <w:tcPr>
            <w:tcW w:w="0" w:type="auto"/>
            <w:vAlign w:val="center"/>
          </w:tcPr>
          <w:p w14:paraId="2F324C86" w14:textId="77777777" w:rsidR="00442207" w:rsidRPr="00A43CE6" w:rsidRDefault="00442207" w:rsidP="00A43CE6">
            <w:pPr>
              <w:ind w:left="134" w:firstLine="0"/>
            </w:pPr>
            <w:r w:rsidRPr="00A43CE6">
              <w:t>$</w:t>
            </w:r>
          </w:p>
        </w:tc>
        <w:tc>
          <w:tcPr>
            <w:tcW w:w="0" w:type="auto"/>
            <w:vAlign w:val="center"/>
          </w:tcPr>
          <w:p w14:paraId="37AE6A27" w14:textId="77777777" w:rsidR="00442207" w:rsidRPr="00A43CE6" w:rsidRDefault="00442207" w:rsidP="00A43CE6">
            <w:pPr>
              <w:ind w:left="134" w:firstLine="0"/>
            </w:pPr>
            <w:r w:rsidRPr="00A43CE6">
              <w:t>$</w:t>
            </w:r>
          </w:p>
        </w:tc>
        <w:tc>
          <w:tcPr>
            <w:tcW w:w="0" w:type="auto"/>
            <w:vAlign w:val="center"/>
          </w:tcPr>
          <w:p w14:paraId="392B19DC" w14:textId="77777777" w:rsidR="00442207" w:rsidRPr="00A43CE6" w:rsidRDefault="00442207" w:rsidP="00A43CE6">
            <w:pPr>
              <w:ind w:left="134" w:firstLine="0"/>
            </w:pPr>
            <w:r w:rsidRPr="00A43CE6">
              <w:t>$</w:t>
            </w:r>
          </w:p>
        </w:tc>
        <w:tc>
          <w:tcPr>
            <w:tcW w:w="0" w:type="auto"/>
            <w:vAlign w:val="center"/>
          </w:tcPr>
          <w:p w14:paraId="458BCF88" w14:textId="77777777" w:rsidR="00442207" w:rsidRPr="00A43CE6" w:rsidRDefault="00442207" w:rsidP="00A43CE6">
            <w:pPr>
              <w:ind w:left="134" w:firstLine="0"/>
            </w:pPr>
            <w:r w:rsidRPr="00A43CE6">
              <w:t>$</w:t>
            </w:r>
          </w:p>
        </w:tc>
      </w:tr>
      <w:tr w:rsidR="00442207" w14:paraId="7224E23D" w14:textId="77777777" w:rsidTr="00A43CE6">
        <w:trPr>
          <w:jc w:val="center"/>
        </w:trPr>
        <w:tc>
          <w:tcPr>
            <w:tcW w:w="0" w:type="auto"/>
          </w:tcPr>
          <w:p w14:paraId="2B4378E0" w14:textId="77777777" w:rsidR="00442207" w:rsidRDefault="00442207" w:rsidP="00A43CE6">
            <w:pPr>
              <w:tabs>
                <w:tab w:val="left" w:pos="720"/>
                <w:tab w:val="left" w:pos="1440"/>
                <w:tab w:val="left" w:pos="2160"/>
                <w:tab w:val="left" w:pos="2880"/>
                <w:tab w:val="right" w:leader="dot" w:pos="9187"/>
              </w:tabs>
              <w:ind w:hanging="1302"/>
            </w:pPr>
            <w:r>
              <w:t>9:00 PM</w:t>
            </w:r>
          </w:p>
        </w:tc>
        <w:tc>
          <w:tcPr>
            <w:tcW w:w="0" w:type="auto"/>
            <w:vAlign w:val="center"/>
          </w:tcPr>
          <w:p w14:paraId="5680F68D" w14:textId="77777777" w:rsidR="00442207" w:rsidRPr="00A43CE6" w:rsidRDefault="00442207" w:rsidP="00A43CE6">
            <w:pPr>
              <w:ind w:left="134" w:firstLine="0"/>
            </w:pPr>
            <w:r w:rsidRPr="00A43CE6">
              <w:t>$</w:t>
            </w:r>
          </w:p>
        </w:tc>
        <w:tc>
          <w:tcPr>
            <w:tcW w:w="0" w:type="auto"/>
            <w:vAlign w:val="center"/>
          </w:tcPr>
          <w:p w14:paraId="2C7F5C83" w14:textId="77777777" w:rsidR="00442207" w:rsidRPr="00A43CE6" w:rsidRDefault="00442207" w:rsidP="00A43CE6">
            <w:pPr>
              <w:ind w:left="134" w:firstLine="0"/>
            </w:pPr>
            <w:r w:rsidRPr="00A43CE6">
              <w:t>$</w:t>
            </w:r>
          </w:p>
        </w:tc>
        <w:tc>
          <w:tcPr>
            <w:tcW w:w="0" w:type="auto"/>
            <w:vAlign w:val="center"/>
          </w:tcPr>
          <w:p w14:paraId="2D0CC689" w14:textId="77777777" w:rsidR="00442207" w:rsidRPr="00A43CE6" w:rsidRDefault="00442207" w:rsidP="00A43CE6">
            <w:pPr>
              <w:ind w:left="134" w:firstLine="0"/>
            </w:pPr>
            <w:r w:rsidRPr="00A43CE6">
              <w:t>$</w:t>
            </w:r>
          </w:p>
        </w:tc>
        <w:tc>
          <w:tcPr>
            <w:tcW w:w="0" w:type="auto"/>
            <w:vAlign w:val="center"/>
          </w:tcPr>
          <w:p w14:paraId="5E295168" w14:textId="77777777" w:rsidR="00442207" w:rsidRPr="00A43CE6" w:rsidRDefault="00442207" w:rsidP="00A43CE6">
            <w:pPr>
              <w:ind w:left="134" w:firstLine="0"/>
            </w:pPr>
            <w:r w:rsidRPr="00A43CE6">
              <w:t>$</w:t>
            </w:r>
          </w:p>
        </w:tc>
      </w:tr>
      <w:tr w:rsidR="00442207" w14:paraId="2CFDE6BA" w14:textId="77777777" w:rsidTr="00A43CE6">
        <w:trPr>
          <w:jc w:val="center"/>
        </w:trPr>
        <w:tc>
          <w:tcPr>
            <w:tcW w:w="0" w:type="auto"/>
          </w:tcPr>
          <w:p w14:paraId="0C0827BD" w14:textId="77777777" w:rsidR="00442207" w:rsidRDefault="00442207" w:rsidP="00A43CE6">
            <w:pPr>
              <w:tabs>
                <w:tab w:val="left" w:pos="720"/>
                <w:tab w:val="left" w:pos="1440"/>
                <w:tab w:val="left" w:pos="2160"/>
                <w:tab w:val="left" w:pos="2880"/>
                <w:tab w:val="right" w:leader="dot" w:pos="9187"/>
              </w:tabs>
              <w:ind w:hanging="1302"/>
            </w:pPr>
            <w:r>
              <w:t>12:00 AM</w:t>
            </w:r>
          </w:p>
        </w:tc>
        <w:tc>
          <w:tcPr>
            <w:tcW w:w="0" w:type="auto"/>
            <w:vAlign w:val="center"/>
          </w:tcPr>
          <w:p w14:paraId="2FE92E97" w14:textId="77777777" w:rsidR="00442207" w:rsidRPr="00A43CE6" w:rsidRDefault="00442207" w:rsidP="00A43CE6">
            <w:pPr>
              <w:ind w:left="134" w:firstLine="0"/>
            </w:pPr>
            <w:r w:rsidRPr="00A43CE6">
              <w:t>$</w:t>
            </w:r>
          </w:p>
        </w:tc>
        <w:tc>
          <w:tcPr>
            <w:tcW w:w="0" w:type="auto"/>
            <w:vAlign w:val="center"/>
          </w:tcPr>
          <w:p w14:paraId="1FAD21C9" w14:textId="77777777" w:rsidR="00442207" w:rsidRPr="00A43CE6" w:rsidRDefault="00442207" w:rsidP="00A43CE6">
            <w:pPr>
              <w:ind w:left="134" w:firstLine="0"/>
            </w:pPr>
            <w:r w:rsidRPr="00A43CE6">
              <w:t>$</w:t>
            </w:r>
          </w:p>
        </w:tc>
        <w:tc>
          <w:tcPr>
            <w:tcW w:w="0" w:type="auto"/>
            <w:vAlign w:val="center"/>
          </w:tcPr>
          <w:p w14:paraId="4FF5E812" w14:textId="77777777" w:rsidR="00442207" w:rsidRPr="00A43CE6" w:rsidRDefault="00442207" w:rsidP="00A43CE6">
            <w:pPr>
              <w:ind w:left="134" w:firstLine="0"/>
            </w:pPr>
            <w:r w:rsidRPr="00A43CE6">
              <w:t>$</w:t>
            </w:r>
          </w:p>
        </w:tc>
        <w:tc>
          <w:tcPr>
            <w:tcW w:w="0" w:type="auto"/>
            <w:vAlign w:val="center"/>
          </w:tcPr>
          <w:p w14:paraId="27D4E264" w14:textId="77777777" w:rsidR="00442207" w:rsidRPr="00A43CE6" w:rsidRDefault="00442207" w:rsidP="00A43CE6">
            <w:pPr>
              <w:ind w:left="134" w:firstLine="0"/>
            </w:pPr>
            <w:r w:rsidRPr="00A43CE6">
              <w:t>$</w:t>
            </w:r>
          </w:p>
        </w:tc>
      </w:tr>
    </w:tbl>
    <w:p w14:paraId="23894397" w14:textId="77777777" w:rsidR="00442207" w:rsidRDefault="00442207" w:rsidP="00442207">
      <w:pPr>
        <w:tabs>
          <w:tab w:val="left" w:pos="-1180"/>
          <w:tab w:val="left" w:pos="-720"/>
          <w:tab w:val="left" w:pos="0"/>
          <w:tab w:val="left" w:pos="720"/>
          <w:tab w:val="left" w:pos="1440"/>
          <w:tab w:val="left" w:pos="2340"/>
          <w:tab w:val="left" w:pos="3780"/>
          <w:tab w:val="left" w:pos="4140"/>
          <w:tab w:val="left" w:pos="5580"/>
          <w:tab w:val="left" w:pos="5940"/>
          <w:tab w:val="left" w:pos="7380"/>
          <w:tab w:val="left" w:pos="7740"/>
          <w:tab w:val="left" w:pos="9180"/>
          <w:tab w:val="left" w:pos="10080"/>
          <w:tab w:val="left" w:pos="10800"/>
          <w:tab w:val="left" w:pos="11520"/>
          <w:tab w:val="left" w:pos="12240"/>
          <w:tab w:val="left" w:pos="12960"/>
          <w:tab w:val="left" w:pos="13680"/>
        </w:tabs>
      </w:pPr>
      <w:r>
        <w:tab/>
      </w:r>
    </w:p>
    <w:p w14:paraId="63F2BF69" w14:textId="77777777" w:rsidR="00B76272" w:rsidRDefault="00B76272" w:rsidP="002E4E3D">
      <w:pPr>
        <w:pStyle w:val="List"/>
        <w:numPr>
          <w:ilvl w:val="0"/>
          <w:numId w:val="24"/>
        </w:numPr>
        <w:spacing w:line="480" w:lineRule="auto"/>
        <w:contextualSpacing/>
      </w:pPr>
      <w:r>
        <w:t>Calling Rates</w:t>
      </w:r>
      <w:proofErr w:type="gramStart"/>
      <w:r>
        <w:t>:  (</w:t>
      </w:r>
      <w:proofErr w:type="gramEnd"/>
      <w:r>
        <w:t>Shall not exceed rate cap as set by the FCC)</w:t>
      </w:r>
    </w:p>
    <w:tbl>
      <w:tblPr>
        <w:tblStyle w:val="TableGrid"/>
        <w:tblW w:w="0" w:type="auto"/>
        <w:tblInd w:w="360" w:type="dxa"/>
        <w:tblLook w:val="04A0" w:firstRow="1" w:lastRow="0" w:firstColumn="1" w:lastColumn="0" w:noHBand="0" w:noVBand="1"/>
      </w:tblPr>
      <w:tblGrid>
        <w:gridCol w:w="4996"/>
        <w:gridCol w:w="4928"/>
      </w:tblGrid>
      <w:tr w:rsidR="00B76272" w14:paraId="06B7F2AE" w14:textId="77777777" w:rsidTr="00C500FB">
        <w:trPr>
          <w:cantSplit/>
          <w:trHeight w:val="449"/>
        </w:trPr>
        <w:tc>
          <w:tcPr>
            <w:tcW w:w="5115" w:type="dxa"/>
            <w:shd w:val="clear" w:color="auto" w:fill="F2F2F2" w:themeFill="background1" w:themeFillShade="F2"/>
            <w:vAlign w:val="center"/>
          </w:tcPr>
          <w:p w14:paraId="72A60AE3" w14:textId="77777777" w:rsidR="00B76272" w:rsidRPr="00C500FB" w:rsidRDefault="00B76272" w:rsidP="00C500FB">
            <w:pPr>
              <w:jc w:val="center"/>
              <w:rPr>
                <w:b/>
                <w:u w:val="single"/>
              </w:rPr>
            </w:pPr>
            <w:r w:rsidRPr="00C500FB">
              <w:rPr>
                <w:b/>
                <w:u w:val="single"/>
              </w:rPr>
              <w:t>Call Type</w:t>
            </w:r>
            <w:r w:rsidR="007B022C" w:rsidRPr="00C500FB">
              <w:rPr>
                <w:b/>
                <w:u w:val="single"/>
              </w:rPr>
              <w:t>:</w:t>
            </w:r>
          </w:p>
        </w:tc>
        <w:tc>
          <w:tcPr>
            <w:tcW w:w="5035" w:type="dxa"/>
            <w:shd w:val="clear" w:color="auto" w:fill="F2F2F2" w:themeFill="background1" w:themeFillShade="F2"/>
            <w:vAlign w:val="center"/>
          </w:tcPr>
          <w:p w14:paraId="66FCAE4F" w14:textId="77777777" w:rsidR="00B76272" w:rsidRPr="00C500FB" w:rsidRDefault="007B022C" w:rsidP="00C500FB">
            <w:pPr>
              <w:jc w:val="center"/>
              <w:rPr>
                <w:b/>
                <w:u w:val="single"/>
              </w:rPr>
            </w:pPr>
            <w:r w:rsidRPr="00C500FB">
              <w:rPr>
                <w:b/>
                <w:u w:val="single"/>
              </w:rPr>
              <w:t>Rate Per Minute:</w:t>
            </w:r>
          </w:p>
        </w:tc>
      </w:tr>
      <w:tr w:rsidR="00B76272" w14:paraId="35E94D25" w14:textId="77777777" w:rsidTr="00C500FB">
        <w:trPr>
          <w:cantSplit/>
          <w:trHeight w:val="440"/>
        </w:trPr>
        <w:tc>
          <w:tcPr>
            <w:tcW w:w="5115" w:type="dxa"/>
            <w:vAlign w:val="center"/>
          </w:tcPr>
          <w:p w14:paraId="59E5B8DA" w14:textId="77777777" w:rsidR="00B76272" w:rsidRPr="00C500FB" w:rsidRDefault="00B76272" w:rsidP="00ED185D">
            <w:pPr>
              <w:ind w:left="90" w:right="-411" w:firstLine="0"/>
            </w:pPr>
            <w:proofErr w:type="spellStart"/>
            <w:r w:rsidRPr="00C500FB">
              <w:t>Interlata</w:t>
            </w:r>
            <w:proofErr w:type="spellEnd"/>
            <w:r w:rsidRPr="00C500FB">
              <w:t>/Interstate:  Per Minute (Collect)</w:t>
            </w:r>
          </w:p>
        </w:tc>
        <w:tc>
          <w:tcPr>
            <w:tcW w:w="5035" w:type="dxa"/>
            <w:vAlign w:val="center"/>
          </w:tcPr>
          <w:p w14:paraId="5CF17383" w14:textId="77777777" w:rsidR="00B76272" w:rsidRPr="00C500FB" w:rsidRDefault="007B022C" w:rsidP="00ED185D">
            <w:pPr>
              <w:ind w:left="90" w:right="-411" w:firstLine="0"/>
            </w:pPr>
            <w:r w:rsidRPr="00C500FB">
              <w:t>$</w:t>
            </w:r>
          </w:p>
        </w:tc>
      </w:tr>
      <w:tr w:rsidR="00B76272" w14:paraId="5FEC44BE" w14:textId="77777777" w:rsidTr="00C500FB">
        <w:trPr>
          <w:cantSplit/>
          <w:trHeight w:val="350"/>
        </w:trPr>
        <w:tc>
          <w:tcPr>
            <w:tcW w:w="5115" w:type="dxa"/>
            <w:vAlign w:val="center"/>
          </w:tcPr>
          <w:p w14:paraId="52415523" w14:textId="77777777" w:rsidR="00B76272" w:rsidRPr="00C500FB" w:rsidRDefault="00B76272" w:rsidP="00ED185D">
            <w:pPr>
              <w:ind w:left="90" w:right="-411" w:firstLine="0"/>
            </w:pPr>
            <w:proofErr w:type="spellStart"/>
            <w:r w:rsidRPr="00C500FB">
              <w:t>Interlata</w:t>
            </w:r>
            <w:proofErr w:type="spellEnd"/>
            <w:r w:rsidRPr="00C500FB">
              <w:t>/Interstate:  Per Minute (Prepaid Collect)</w:t>
            </w:r>
          </w:p>
        </w:tc>
        <w:tc>
          <w:tcPr>
            <w:tcW w:w="5035" w:type="dxa"/>
            <w:vAlign w:val="center"/>
          </w:tcPr>
          <w:p w14:paraId="2F6C119B" w14:textId="77777777" w:rsidR="00B76272" w:rsidRPr="00C500FB" w:rsidRDefault="007B022C" w:rsidP="00ED185D">
            <w:pPr>
              <w:ind w:left="90" w:right="-411" w:firstLine="0"/>
            </w:pPr>
            <w:r w:rsidRPr="00C500FB">
              <w:t>$</w:t>
            </w:r>
          </w:p>
        </w:tc>
      </w:tr>
      <w:tr w:rsidR="009116FF" w14:paraId="61513B13" w14:textId="77777777" w:rsidTr="00C500FB">
        <w:trPr>
          <w:cantSplit/>
          <w:trHeight w:val="350"/>
        </w:trPr>
        <w:tc>
          <w:tcPr>
            <w:tcW w:w="5115" w:type="dxa"/>
            <w:vAlign w:val="center"/>
          </w:tcPr>
          <w:p w14:paraId="06161A46" w14:textId="77777777" w:rsidR="009116FF" w:rsidRPr="00C500FB" w:rsidRDefault="00157F7D" w:rsidP="00ED185D">
            <w:pPr>
              <w:ind w:left="90" w:right="-411" w:firstLine="0"/>
            </w:pPr>
            <w:proofErr w:type="spellStart"/>
            <w:r>
              <w:t>Intralata</w:t>
            </w:r>
            <w:proofErr w:type="spellEnd"/>
            <w:r>
              <w:t xml:space="preserve">/Intrastate:  </w:t>
            </w:r>
            <w:r w:rsidRPr="00157F7D">
              <w:t>Per Minute (Collect)</w:t>
            </w:r>
          </w:p>
        </w:tc>
        <w:tc>
          <w:tcPr>
            <w:tcW w:w="5035" w:type="dxa"/>
            <w:vAlign w:val="center"/>
          </w:tcPr>
          <w:p w14:paraId="18FA9C77" w14:textId="77777777" w:rsidR="009116FF" w:rsidRPr="00C500FB" w:rsidRDefault="006B05D3" w:rsidP="00ED185D">
            <w:pPr>
              <w:ind w:left="90" w:right="-411" w:firstLine="0"/>
            </w:pPr>
            <w:r>
              <w:t>$</w:t>
            </w:r>
          </w:p>
        </w:tc>
      </w:tr>
      <w:tr w:rsidR="009116FF" w14:paraId="33764C5F" w14:textId="77777777" w:rsidTr="00C500FB">
        <w:trPr>
          <w:cantSplit/>
          <w:trHeight w:val="350"/>
        </w:trPr>
        <w:tc>
          <w:tcPr>
            <w:tcW w:w="5115" w:type="dxa"/>
            <w:vAlign w:val="center"/>
          </w:tcPr>
          <w:p w14:paraId="04542A70" w14:textId="77777777" w:rsidR="009116FF" w:rsidRPr="00C500FB" w:rsidRDefault="00157F7D" w:rsidP="00ED185D">
            <w:pPr>
              <w:ind w:left="90" w:right="-411" w:firstLine="0"/>
            </w:pPr>
            <w:proofErr w:type="spellStart"/>
            <w:r w:rsidRPr="00157F7D">
              <w:t>Intralata</w:t>
            </w:r>
            <w:proofErr w:type="spellEnd"/>
            <w:r w:rsidRPr="00157F7D">
              <w:t>/Intrastate:</w:t>
            </w:r>
            <w:r>
              <w:t xml:space="preserve">  </w:t>
            </w:r>
            <w:r w:rsidRPr="00157F7D">
              <w:t>Per Minute (Prepaid Collect)</w:t>
            </w:r>
          </w:p>
        </w:tc>
        <w:tc>
          <w:tcPr>
            <w:tcW w:w="5035" w:type="dxa"/>
            <w:vAlign w:val="center"/>
          </w:tcPr>
          <w:p w14:paraId="2BECB8B2" w14:textId="77777777" w:rsidR="009116FF" w:rsidRPr="00C500FB" w:rsidRDefault="006B05D3" w:rsidP="00ED185D">
            <w:pPr>
              <w:ind w:left="90" w:right="-411" w:firstLine="0"/>
            </w:pPr>
            <w:r>
              <w:t>$</w:t>
            </w:r>
          </w:p>
        </w:tc>
      </w:tr>
    </w:tbl>
    <w:p w14:paraId="5C5CABD5" w14:textId="77777777" w:rsidR="00B76272" w:rsidRDefault="00B76272" w:rsidP="00B76272">
      <w:pPr>
        <w:spacing w:before="293" w:line="273" w:lineRule="exact"/>
        <w:ind w:left="720"/>
        <w:contextualSpacing/>
        <w:textAlignment w:val="baseline"/>
        <w:rPr>
          <w:rFonts w:eastAsia="Times New Roman"/>
          <w:color w:val="000000"/>
          <w:sz w:val="24"/>
          <w:szCs w:val="24"/>
        </w:rPr>
      </w:pPr>
    </w:p>
    <w:p w14:paraId="6A38E39E" w14:textId="77777777" w:rsidR="007B022C" w:rsidRDefault="007B022C" w:rsidP="00DE53A9">
      <w:pPr>
        <w:numPr>
          <w:ilvl w:val="0"/>
          <w:numId w:val="24"/>
        </w:numPr>
        <w:spacing w:line="360" w:lineRule="auto"/>
      </w:pPr>
      <w:r>
        <w:t xml:space="preserve">Commission Rate Based Upon </w:t>
      </w:r>
      <w:r w:rsidR="00CB6313">
        <w:t>100% of Gross Revenue:</w:t>
      </w:r>
      <w:r w:rsidR="00CB6313">
        <w:rPr>
          <w:u w:val="single"/>
        </w:rPr>
        <w:tab/>
      </w:r>
      <w:r w:rsidR="00CB6313">
        <w:rPr>
          <w:u w:val="single"/>
        </w:rPr>
        <w:tab/>
      </w:r>
      <w:r w:rsidR="00CB6313">
        <w:rPr>
          <w:u w:val="single"/>
        </w:rPr>
        <w:tab/>
      </w:r>
      <w:r w:rsidR="00CB6313">
        <w:rPr>
          <w:u w:val="single"/>
        </w:rPr>
        <w:tab/>
      </w:r>
      <w:r w:rsidR="00CB6313">
        <w:rPr>
          <w:u w:val="single"/>
        </w:rPr>
        <w:tab/>
      </w:r>
      <w:r w:rsidR="00CB6313">
        <w:rPr>
          <w:u w:val="single"/>
        </w:rPr>
        <w:tab/>
      </w:r>
      <w:r w:rsidR="00CB6313">
        <w:rPr>
          <w:u w:val="single"/>
        </w:rPr>
        <w:tab/>
      </w:r>
      <w:r w:rsidR="00CB6313">
        <w:t>%</w:t>
      </w:r>
    </w:p>
    <w:p w14:paraId="23810B0D" w14:textId="77777777" w:rsidR="006B05D3" w:rsidRDefault="006B05D3" w:rsidP="00DE53A9">
      <w:pPr>
        <w:numPr>
          <w:ilvl w:val="0"/>
          <w:numId w:val="24"/>
        </w:numPr>
        <w:spacing w:line="480" w:lineRule="auto"/>
      </w:pPr>
      <w:r>
        <w:t>Nearest Service Technician location: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891C5B8" w14:textId="77777777" w:rsidR="000216E4" w:rsidRDefault="000216E4" w:rsidP="00DE53A9">
      <w:pPr>
        <w:numPr>
          <w:ilvl w:val="0"/>
          <w:numId w:val="24"/>
        </w:numPr>
        <w:spacing w:line="480" w:lineRule="auto"/>
      </w:pPr>
      <w:r>
        <w:t>Bid cost must remain valid ninety (90) days from bid opening date.</w:t>
      </w:r>
    </w:p>
    <w:p w14:paraId="7B5AEF12" w14:textId="77777777" w:rsidR="000216E4" w:rsidRDefault="00C500FB" w:rsidP="00DE53A9">
      <w:pPr>
        <w:numPr>
          <w:ilvl w:val="0"/>
          <w:numId w:val="24"/>
        </w:numPr>
        <w:spacing w:line="480" w:lineRule="auto"/>
      </w:pPr>
      <w:r>
        <w:t>N</w:t>
      </w:r>
      <w:r w:rsidR="000216E4">
        <w:t xml:space="preserve">umber of days for </w:t>
      </w:r>
      <w:r>
        <w:t>Installation</w:t>
      </w:r>
      <w:r w:rsidR="000216E4">
        <w:t xml:space="preserve"> after receipt of order:</w:t>
      </w:r>
      <w:r>
        <w:rPr>
          <w:u w:val="single"/>
        </w:rPr>
        <w:tab/>
      </w:r>
      <w:r>
        <w:rPr>
          <w:u w:val="single"/>
        </w:rPr>
        <w:tab/>
      </w:r>
      <w:r>
        <w:rPr>
          <w:u w:val="single"/>
        </w:rPr>
        <w:tab/>
      </w:r>
      <w:r>
        <w:rPr>
          <w:u w:val="single"/>
        </w:rPr>
        <w:tab/>
      </w:r>
      <w:r>
        <w:rPr>
          <w:u w:val="single"/>
        </w:rPr>
        <w:tab/>
      </w:r>
      <w:r>
        <w:rPr>
          <w:u w:val="single"/>
        </w:rPr>
        <w:tab/>
      </w:r>
      <w:r>
        <w:rPr>
          <w:u w:val="single"/>
        </w:rPr>
        <w:tab/>
      </w:r>
    </w:p>
    <w:p w14:paraId="6A926D76" w14:textId="77777777" w:rsidR="000216E4" w:rsidRDefault="000216E4" w:rsidP="00DE53A9">
      <w:pPr>
        <w:numPr>
          <w:ilvl w:val="0"/>
          <w:numId w:val="24"/>
        </w:numPr>
        <w:spacing w:line="480" w:lineRule="auto"/>
      </w:pPr>
      <w:r>
        <w:t>Contact Address:</w:t>
      </w:r>
      <w:r w:rsidR="00C500FB">
        <w:rPr>
          <w:u w:val="single"/>
        </w:rPr>
        <w:tab/>
      </w:r>
      <w:r w:rsidR="00C500FB">
        <w:rPr>
          <w:u w:val="single"/>
        </w:rPr>
        <w:tab/>
      </w:r>
      <w:r w:rsidR="00C500FB">
        <w:rPr>
          <w:u w:val="single"/>
        </w:rPr>
        <w:tab/>
      </w:r>
      <w:r w:rsidR="00C500FB">
        <w:rPr>
          <w:u w:val="single"/>
        </w:rPr>
        <w:tab/>
      </w:r>
      <w:r w:rsidR="00C500FB">
        <w:rPr>
          <w:u w:val="single"/>
        </w:rPr>
        <w:tab/>
      </w:r>
      <w:r w:rsidR="00C500FB">
        <w:rPr>
          <w:u w:val="single"/>
        </w:rPr>
        <w:tab/>
      </w:r>
      <w:r w:rsidR="00C500FB">
        <w:rPr>
          <w:u w:val="single"/>
        </w:rPr>
        <w:tab/>
      </w:r>
      <w:r w:rsidR="00C500FB">
        <w:rPr>
          <w:u w:val="single"/>
        </w:rPr>
        <w:tab/>
      </w:r>
      <w:r w:rsidR="00C500FB">
        <w:rPr>
          <w:u w:val="single"/>
        </w:rPr>
        <w:tab/>
      </w:r>
      <w:r w:rsidR="00C500FB">
        <w:rPr>
          <w:u w:val="single"/>
        </w:rPr>
        <w:tab/>
      </w:r>
      <w:r w:rsidR="00C500FB">
        <w:rPr>
          <w:u w:val="single"/>
        </w:rPr>
        <w:tab/>
      </w:r>
      <w:r w:rsidR="00C500FB">
        <w:rPr>
          <w:u w:val="single"/>
        </w:rPr>
        <w:tab/>
      </w:r>
      <w:r w:rsidR="00C500FB">
        <w:rPr>
          <w:u w:val="single"/>
        </w:rPr>
        <w:tab/>
      </w:r>
      <w:r>
        <w:t>___________________________________________________________</w:t>
      </w:r>
      <w:r>
        <w:rPr>
          <w:u w:val="single"/>
        </w:rPr>
        <w:tab/>
      </w:r>
      <w:r>
        <w:rPr>
          <w:u w:val="single"/>
        </w:rPr>
        <w:tab/>
      </w:r>
      <w:r>
        <w:rPr>
          <w:u w:val="single"/>
        </w:rPr>
        <w:tab/>
      </w:r>
      <w:r w:rsidR="00C500FB">
        <w:rPr>
          <w:u w:val="single"/>
        </w:rPr>
        <w:tab/>
      </w:r>
    </w:p>
    <w:p w14:paraId="0E7E45AD" w14:textId="77777777" w:rsidR="000216E4" w:rsidRDefault="000216E4" w:rsidP="00DE53A9">
      <w:pPr>
        <w:pStyle w:val="List"/>
        <w:numPr>
          <w:ilvl w:val="0"/>
          <w:numId w:val="24"/>
        </w:numPr>
        <w:spacing w:line="480" w:lineRule="auto"/>
      </w:pPr>
      <w:r>
        <w:t xml:space="preserve">Contact </w:t>
      </w:r>
      <w:proofErr w:type="gramStart"/>
      <w:r>
        <w:t xml:space="preserve">Person  </w:t>
      </w:r>
      <w:r>
        <w:rPr>
          <w:u w:val="single"/>
        </w:rPr>
        <w:tab/>
      </w:r>
      <w:proofErr w:type="gramEnd"/>
      <w:r>
        <w:rPr>
          <w:u w:val="single"/>
        </w:rPr>
        <w:tab/>
      </w:r>
      <w:r>
        <w:t>________________</w:t>
      </w:r>
      <w:r w:rsidR="00C500FB">
        <w:t>_____________________________</w:t>
      </w:r>
      <w:r w:rsidR="00C500FB">
        <w:tab/>
      </w:r>
      <w:r w:rsidR="00C500FB">
        <w:tab/>
      </w:r>
      <w:r w:rsidR="00C500FB">
        <w:tab/>
      </w:r>
    </w:p>
    <w:p w14:paraId="1D43B05A" w14:textId="77777777" w:rsidR="000216E4" w:rsidRDefault="000216E4" w:rsidP="00DE53A9">
      <w:pPr>
        <w:numPr>
          <w:ilvl w:val="0"/>
          <w:numId w:val="24"/>
        </w:numPr>
        <w:spacing w:line="480" w:lineRule="auto"/>
      </w:pPr>
      <w:r>
        <w:t xml:space="preserve">Telephone </w:t>
      </w:r>
      <w:proofErr w:type="gramStart"/>
      <w:r>
        <w:t>Number  _</w:t>
      </w:r>
      <w:proofErr w:type="gramEnd"/>
      <w:r>
        <w:t>_______________________</w:t>
      </w:r>
      <w:r w:rsidR="00C500FB">
        <w:tab/>
      </w:r>
      <w:r w:rsidR="00C500FB">
        <w:tab/>
      </w:r>
      <w:r>
        <w:t>Fax Number_____________________</w:t>
      </w:r>
      <w:r w:rsidR="00C500FB">
        <w:tab/>
      </w:r>
      <w:r w:rsidR="00C500FB">
        <w:tab/>
      </w:r>
    </w:p>
    <w:p w14:paraId="48D13081" w14:textId="77777777" w:rsidR="000216E4" w:rsidRPr="00210BFB" w:rsidRDefault="000216E4" w:rsidP="00DE53A9">
      <w:pPr>
        <w:numPr>
          <w:ilvl w:val="0"/>
          <w:numId w:val="24"/>
        </w:numPr>
        <w:spacing w:line="480" w:lineRule="auto"/>
      </w:pPr>
      <w:r>
        <w:lastRenderedPageBreak/>
        <w:t>E-Mail address   ___________________________________________________</w:t>
      </w:r>
      <w:r>
        <w:rPr>
          <w:u w:val="single"/>
        </w:rPr>
        <w:tab/>
      </w:r>
      <w:r>
        <w:rPr>
          <w:u w:val="single"/>
        </w:rPr>
        <w:tab/>
      </w:r>
    </w:p>
    <w:p w14:paraId="1C3EAD77" w14:textId="77777777" w:rsidR="000216E4" w:rsidRPr="0031433E" w:rsidRDefault="000216E4" w:rsidP="00DE53A9">
      <w:pPr>
        <w:numPr>
          <w:ilvl w:val="0"/>
          <w:numId w:val="24"/>
        </w:numPr>
        <w:spacing w:line="480" w:lineRule="auto"/>
      </w:pPr>
      <w:r w:rsidRPr="00613272">
        <w:t>Remittance Address:</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B917796" w14:textId="77777777" w:rsidR="000216E4" w:rsidRDefault="000216E4" w:rsidP="00DE53A9">
      <w:pPr>
        <w:pStyle w:val="List"/>
        <w:numPr>
          <w:ilvl w:val="0"/>
          <w:numId w:val="24"/>
        </w:numPr>
        <w:spacing w:line="480" w:lineRule="auto"/>
      </w:pPr>
      <w:r>
        <w:t xml:space="preserve">Accounting </w:t>
      </w:r>
      <w:proofErr w:type="gramStart"/>
      <w:r>
        <w:t xml:space="preserve">Contact  </w:t>
      </w:r>
      <w:r>
        <w:rPr>
          <w:u w:val="single"/>
        </w:rPr>
        <w:tab/>
      </w:r>
      <w:proofErr w:type="gramEnd"/>
      <w:r>
        <w:rPr>
          <w:u w:val="single"/>
        </w:rPr>
        <w:tab/>
      </w:r>
      <w:r>
        <w:t>________________________________________________</w:t>
      </w:r>
    </w:p>
    <w:p w14:paraId="06A588AB" w14:textId="77777777" w:rsidR="000216E4" w:rsidRDefault="000216E4" w:rsidP="00DE53A9">
      <w:pPr>
        <w:numPr>
          <w:ilvl w:val="0"/>
          <w:numId w:val="24"/>
        </w:numPr>
        <w:spacing w:line="480" w:lineRule="auto"/>
      </w:pPr>
      <w:r>
        <w:t xml:space="preserve">Telephone </w:t>
      </w:r>
      <w:proofErr w:type="gramStart"/>
      <w:r>
        <w:t>Number  _</w:t>
      </w:r>
      <w:proofErr w:type="gramEnd"/>
      <w:r>
        <w:t>_______________________</w:t>
      </w:r>
      <w:r w:rsidR="00CB6313">
        <w:tab/>
      </w:r>
      <w:r>
        <w:t>Fax Number_____________________</w:t>
      </w:r>
    </w:p>
    <w:p w14:paraId="1778AD10" w14:textId="77777777" w:rsidR="000216E4" w:rsidRPr="00210BFB" w:rsidRDefault="000216E4" w:rsidP="00DE53A9">
      <w:pPr>
        <w:numPr>
          <w:ilvl w:val="0"/>
          <w:numId w:val="24"/>
        </w:numPr>
        <w:spacing w:line="480" w:lineRule="auto"/>
      </w:pPr>
      <w:r>
        <w:t>E-Mail address   ___________________________________________________</w:t>
      </w:r>
      <w:r>
        <w:rPr>
          <w:u w:val="single"/>
        </w:rPr>
        <w:tab/>
      </w:r>
      <w:r>
        <w:rPr>
          <w:u w:val="single"/>
        </w:rPr>
        <w:tab/>
      </w:r>
    </w:p>
    <w:p w14:paraId="0B940759" w14:textId="77777777" w:rsidR="000216E4" w:rsidRPr="000761C5" w:rsidRDefault="000216E4" w:rsidP="00DE53A9">
      <w:pPr>
        <w:numPr>
          <w:ilvl w:val="0"/>
          <w:numId w:val="24"/>
        </w:numPr>
        <w:spacing w:line="480" w:lineRule="auto"/>
      </w:pPr>
      <w:r>
        <w:t>FEIN or Social Security Number:</w:t>
      </w:r>
      <w:r>
        <w:tab/>
      </w:r>
      <w:r>
        <w:rPr>
          <w:u w:val="single"/>
        </w:rPr>
        <w:tab/>
      </w:r>
      <w:r>
        <w:rPr>
          <w:u w:val="single"/>
        </w:rPr>
        <w:tab/>
      </w:r>
      <w:r>
        <w:rPr>
          <w:u w:val="single"/>
        </w:rPr>
        <w:tab/>
      </w:r>
      <w:r>
        <w:rPr>
          <w:u w:val="single"/>
        </w:rPr>
        <w:tab/>
      </w:r>
      <w:r>
        <w:rPr>
          <w:u w:val="single"/>
        </w:rPr>
        <w:tab/>
      </w:r>
      <w:r>
        <w:rPr>
          <w:u w:val="single"/>
        </w:rPr>
        <w:tab/>
      </w:r>
      <w:r>
        <w:rPr>
          <w:u w:val="single"/>
        </w:rPr>
        <w:tab/>
      </w:r>
    </w:p>
    <w:p w14:paraId="48EA8E37" w14:textId="77777777" w:rsidR="000216E4" w:rsidRPr="000761C5" w:rsidRDefault="000216E4" w:rsidP="00DE53A9">
      <w:pPr>
        <w:numPr>
          <w:ilvl w:val="0"/>
          <w:numId w:val="24"/>
        </w:numPr>
        <w:autoSpaceDE w:val="0"/>
        <w:autoSpaceDN w:val="0"/>
        <w:adjustRightInd w:val="0"/>
        <w:rPr>
          <w:bCs/>
          <w:iCs/>
          <w:u w:val="single"/>
        </w:rPr>
      </w:pPr>
      <w:r w:rsidRPr="000761C5">
        <w:rPr>
          <w:bCs/>
          <w:iCs/>
          <w:u w:val="single"/>
        </w:rPr>
        <w:t>Suspension and Debarment</w:t>
      </w:r>
    </w:p>
    <w:p w14:paraId="695EA640" w14:textId="77777777" w:rsidR="000216E4" w:rsidRDefault="000216E4" w:rsidP="000216E4">
      <w:pPr>
        <w:autoSpaceDE w:val="0"/>
        <w:autoSpaceDN w:val="0"/>
        <w:adjustRightInd w:val="0"/>
        <w:ind w:left="750" w:hanging="375"/>
      </w:pPr>
      <w:r>
        <w:rPr>
          <w:bCs/>
          <w:iCs/>
        </w:rPr>
        <w:tab/>
      </w:r>
      <w:r w:rsidRPr="000761C5">
        <w:rPr>
          <w:bCs/>
          <w:iCs/>
        </w:rPr>
        <w:t xml:space="preserve">Federal guidelines require grant recipients to obtain sufficient assurance that vendors are not suspended or debarred from participating in federal programs when contracts exceed $25,000. </w:t>
      </w:r>
      <w:r w:rsidRPr="000761C5">
        <w:t xml:space="preserve">By signing </w:t>
      </w:r>
      <w:proofErr w:type="gramStart"/>
      <w:r w:rsidRPr="000761C5">
        <w:t>below</w:t>
      </w:r>
      <w:proofErr w:type="gramEnd"/>
      <w:r w:rsidRPr="000761C5">
        <w:t xml:space="preserve"> you verify that no party to this agreement is excluded from receiving Federal contracts, certain subcontracts, and certain Federal financial and nonfinancial assistance and benefits, pursuant to the provisions of 31 U.S.C. 6101, note, E.O. 12549, E.O. 12689, 48 CFR 9.404, and each agency's codification of the Common Rule for </w:t>
      </w:r>
      <w:proofErr w:type="spellStart"/>
      <w:r w:rsidRPr="000761C5">
        <w:t>Nonprocurement</w:t>
      </w:r>
      <w:proofErr w:type="spellEnd"/>
      <w:r w:rsidRPr="000761C5">
        <w:t xml:space="preserve"> suspension and debarment.</w:t>
      </w:r>
      <w:r>
        <w:t xml:space="preserve">  [See </w:t>
      </w:r>
      <w:hyperlink r:id="rId33" w:history="1">
        <w:r w:rsidRPr="005A21F8">
          <w:rPr>
            <w:rStyle w:val="Hyperlink"/>
          </w:rPr>
          <w:t>https://www.epls.gov/</w:t>
        </w:r>
      </w:hyperlink>
      <w:r>
        <w:t xml:space="preserve"> for additional information.]</w:t>
      </w:r>
    </w:p>
    <w:p w14:paraId="6F1CD005" w14:textId="77777777" w:rsidR="00C500FB" w:rsidRDefault="00C500FB" w:rsidP="000216E4">
      <w:pPr>
        <w:autoSpaceDE w:val="0"/>
        <w:autoSpaceDN w:val="0"/>
        <w:adjustRightInd w:val="0"/>
        <w:ind w:left="750" w:hanging="375"/>
      </w:pPr>
    </w:p>
    <w:p w14:paraId="3F6549CD" w14:textId="77777777" w:rsidR="000216E4" w:rsidRPr="00D42D26" w:rsidRDefault="000216E4" w:rsidP="00DE53A9">
      <w:pPr>
        <w:numPr>
          <w:ilvl w:val="0"/>
          <w:numId w:val="24"/>
        </w:numPr>
        <w:spacing w:before="108"/>
        <w:ind w:right="72"/>
        <w:rPr>
          <w:iCs/>
        </w:rPr>
      </w:pPr>
      <w:r w:rsidRPr="00D42D26">
        <w:rPr>
          <w:iCs/>
        </w:rPr>
        <w:t>Will you honor the submitted prices for purchase by other departments within Georgetown County and by other government entities who participate in cooperative purchasing with Georgetown County, South Carolina?</w:t>
      </w:r>
      <w:r w:rsidRPr="00D42D26">
        <w:rPr>
          <w:iCs/>
        </w:rPr>
        <w:tab/>
      </w:r>
    </w:p>
    <w:p w14:paraId="2BCD0C39" w14:textId="77777777" w:rsidR="000216E4" w:rsidRDefault="000216E4" w:rsidP="000216E4">
      <w:pPr>
        <w:spacing w:before="108"/>
        <w:ind w:left="1080" w:right="72" w:firstLine="360"/>
        <w:rPr>
          <w:b/>
          <w:iCs/>
          <w:spacing w:val="-2"/>
        </w:rPr>
      </w:pPr>
      <w:r w:rsidRPr="004302D9">
        <w:rPr>
          <w:b/>
          <w:bCs/>
          <w:sz w:val="40"/>
          <w:szCs w:val="18"/>
        </w:rPr>
        <w:sym w:font="Times New Roman" w:char="F0A8"/>
      </w:r>
      <w:r w:rsidRPr="004302D9">
        <w:rPr>
          <w:b/>
          <w:iCs/>
          <w:spacing w:val="-2"/>
        </w:rPr>
        <w:t>Yes</w:t>
      </w:r>
      <w:r w:rsidRPr="004302D9">
        <w:rPr>
          <w:b/>
          <w:iCs/>
          <w:spacing w:val="-2"/>
        </w:rPr>
        <w:tab/>
      </w:r>
      <w:r w:rsidRPr="004302D9">
        <w:rPr>
          <w:b/>
          <w:iCs/>
          <w:spacing w:val="-2"/>
        </w:rPr>
        <w:tab/>
      </w:r>
      <w:r w:rsidRPr="004302D9">
        <w:rPr>
          <w:b/>
          <w:bCs/>
          <w:sz w:val="40"/>
          <w:szCs w:val="18"/>
        </w:rPr>
        <w:sym w:font="Times New Roman" w:char="F0A8"/>
      </w:r>
      <w:r w:rsidRPr="004302D9">
        <w:rPr>
          <w:b/>
          <w:iCs/>
          <w:spacing w:val="-2"/>
        </w:rPr>
        <w:t>No</w:t>
      </w:r>
    </w:p>
    <w:p w14:paraId="745ABCDF" w14:textId="77777777" w:rsidR="000216E4" w:rsidRDefault="000216E4" w:rsidP="00ED185D">
      <w:pPr>
        <w:numPr>
          <w:ilvl w:val="0"/>
          <w:numId w:val="24"/>
        </w:numPr>
        <w:spacing w:before="108" w:line="240" w:lineRule="auto"/>
        <w:ind w:right="72"/>
        <w:jc w:val="left"/>
        <w:rPr>
          <w:b/>
          <w:iCs/>
          <w:spacing w:val="-2"/>
        </w:rPr>
      </w:pPr>
      <w:r w:rsidRPr="00580C48">
        <w:t xml:space="preserve">Does your </w:t>
      </w:r>
      <w:r>
        <w:t xml:space="preserve">individual or company structure require the filing of a Form 1099 to the IRS on the part of Georgetown County, SC? </w:t>
      </w:r>
      <w:r>
        <w:tab/>
      </w:r>
      <w:r>
        <w:tab/>
      </w:r>
      <w:r w:rsidRPr="004302D9">
        <w:rPr>
          <w:b/>
          <w:bCs/>
          <w:sz w:val="40"/>
          <w:szCs w:val="18"/>
        </w:rPr>
        <w:sym w:font="Times New Roman" w:char="F0A8"/>
      </w:r>
      <w:r w:rsidRPr="004302D9">
        <w:rPr>
          <w:b/>
          <w:iCs/>
          <w:spacing w:val="-2"/>
        </w:rPr>
        <w:t>Yes</w:t>
      </w:r>
      <w:r w:rsidRPr="004302D9">
        <w:rPr>
          <w:b/>
          <w:iCs/>
          <w:spacing w:val="-2"/>
        </w:rPr>
        <w:tab/>
      </w:r>
      <w:r w:rsidRPr="004302D9">
        <w:rPr>
          <w:b/>
          <w:iCs/>
          <w:spacing w:val="-2"/>
        </w:rPr>
        <w:tab/>
      </w:r>
      <w:r w:rsidRPr="004302D9">
        <w:rPr>
          <w:b/>
          <w:bCs/>
          <w:sz w:val="40"/>
          <w:szCs w:val="18"/>
        </w:rPr>
        <w:sym w:font="Times New Roman" w:char="F0A8"/>
      </w:r>
      <w:r w:rsidRPr="004302D9">
        <w:rPr>
          <w:b/>
          <w:iCs/>
          <w:spacing w:val="-2"/>
        </w:rPr>
        <w:t>No</w:t>
      </w:r>
    </w:p>
    <w:p w14:paraId="580CB2DE" w14:textId="77777777" w:rsidR="000216E4" w:rsidRPr="00C500FB" w:rsidRDefault="000216E4" w:rsidP="00DE53A9">
      <w:pPr>
        <w:numPr>
          <w:ilvl w:val="0"/>
          <w:numId w:val="24"/>
        </w:numPr>
        <w:spacing w:before="108"/>
        <w:ind w:right="72"/>
        <w:rPr>
          <w:rFonts w:eastAsia="MS Mincho"/>
        </w:rPr>
      </w:pPr>
      <w:r w:rsidRPr="00FD7C88">
        <w:rPr>
          <w:iCs/>
          <w:u w:val="single"/>
        </w:rPr>
        <w:t xml:space="preserve">Acceptance of </w:t>
      </w:r>
      <w:r>
        <w:rPr>
          <w:iCs/>
          <w:u w:val="single"/>
        </w:rPr>
        <w:t>Invitation for Bid</w:t>
      </w:r>
      <w:r w:rsidRPr="00FD7C88">
        <w:rPr>
          <w:iCs/>
          <w:u w:val="single"/>
        </w:rPr>
        <w:t xml:space="preserve"> Content:</w:t>
      </w:r>
      <w:r w:rsidRPr="00FD7C88">
        <w:rPr>
          <w:iCs/>
        </w:rPr>
        <w:t xml:space="preserve">  T</w:t>
      </w:r>
      <w:r>
        <w:rPr>
          <w:iCs/>
        </w:rPr>
        <w:t>he contents of the successful IFB/RPS are included as if fully reproduced herein.  T</w:t>
      </w:r>
      <w:r w:rsidRPr="00FD7C88">
        <w:rPr>
          <w:iCs/>
        </w:rPr>
        <w:t>herefore, the selected contractor must be prepared to be bound by his</w:t>
      </w:r>
      <w:r>
        <w:rPr>
          <w:iCs/>
        </w:rPr>
        <w:t xml:space="preserve">/her proposal as submitted.  </w:t>
      </w:r>
    </w:p>
    <w:p w14:paraId="7A36D23A" w14:textId="77777777" w:rsidR="000216E4" w:rsidRDefault="000216E4" w:rsidP="00DE53A9">
      <w:pPr>
        <w:numPr>
          <w:ilvl w:val="0"/>
          <w:numId w:val="24"/>
        </w:numPr>
        <w:spacing w:before="108"/>
        <w:ind w:right="72"/>
        <w:rPr>
          <w:rFonts w:eastAsia="MS Mincho"/>
        </w:rPr>
      </w:pPr>
      <w:r>
        <w:t>RE</w:t>
      </w:r>
      <w:r>
        <w:rPr>
          <w:rFonts w:eastAsia="MS Mincho"/>
        </w:rPr>
        <w:t>NEWAL OF CONTRACT</w:t>
      </w:r>
    </w:p>
    <w:p w14:paraId="242BE446" w14:textId="77777777" w:rsidR="000216E4" w:rsidRDefault="000216E4" w:rsidP="00ED185D">
      <w:pPr>
        <w:spacing w:before="108"/>
        <w:ind w:left="360" w:right="72" w:firstLine="0"/>
        <w:rPr>
          <w:rFonts w:eastAsia="MS Mincho"/>
        </w:rPr>
      </w:pPr>
      <w:r>
        <w:rPr>
          <w:rFonts w:eastAsia="MS Mincho"/>
        </w:rPr>
        <w:t>The continuation of the terms, conditions, and provisions of any resulting contract beyond the fiscal year is subject to approval and ratification by the Georgetown County Council and appropriation by them of the necessary money to fund said con</w:t>
      </w:r>
      <w:r w:rsidR="00C500FB">
        <w:rPr>
          <w:rFonts w:eastAsia="MS Mincho"/>
        </w:rPr>
        <w:t>tract for each succeeding year.</w:t>
      </w:r>
    </w:p>
    <w:p w14:paraId="42E105CE" w14:textId="77777777" w:rsidR="000216E4" w:rsidRPr="0082659D" w:rsidRDefault="000216E4" w:rsidP="00DE53A9">
      <w:pPr>
        <w:widowControl w:val="0"/>
        <w:numPr>
          <w:ilvl w:val="0"/>
          <w:numId w:val="24"/>
        </w:numPr>
        <w:autoSpaceDE w:val="0"/>
        <w:autoSpaceDN w:val="0"/>
        <w:spacing w:before="108"/>
        <w:rPr>
          <w:u w:val="single"/>
        </w:rPr>
      </w:pPr>
      <w:r w:rsidRPr="0082659D">
        <w:rPr>
          <w:u w:val="single"/>
        </w:rPr>
        <w:t>CERTIFICATION REGARDING DRUG-FREE WORKPLACE:</w:t>
      </w:r>
    </w:p>
    <w:p w14:paraId="4DA88867" w14:textId="77777777" w:rsidR="00EF33A3" w:rsidRDefault="000216E4" w:rsidP="00ED185D">
      <w:pPr>
        <w:tabs>
          <w:tab w:val="left" w:pos="540"/>
          <w:tab w:val="left" w:pos="4860"/>
          <w:tab w:val="right" w:pos="8460"/>
        </w:tabs>
        <w:spacing w:line="240" w:lineRule="atLeast"/>
        <w:ind w:left="360" w:firstLine="0"/>
      </w:pPr>
      <w:r w:rsidRPr="0082659D">
        <w:t xml:space="preserve">The undersigned certifies that the </w:t>
      </w:r>
      <w:r>
        <w:t>v</w:t>
      </w:r>
      <w:r w:rsidRPr="0082659D">
        <w:t xml:space="preserve">endor listed below will provide a “drug-free workplace” as that term is defined in Section 44-107-30 of the Code of Laws of South Carolina, 1976, as amended, by the complying with the </w:t>
      </w:r>
      <w:r w:rsidR="00EF33A3">
        <w:t>requirements set forth in title 44, Chapter 107.</w:t>
      </w:r>
    </w:p>
    <w:p w14:paraId="5585A5B8" w14:textId="77777777" w:rsidR="000216E4" w:rsidRPr="00C500FB" w:rsidRDefault="000216E4" w:rsidP="00ED185D">
      <w:pPr>
        <w:spacing w:before="108"/>
        <w:ind w:left="360" w:right="72" w:firstLine="0"/>
        <w:rPr>
          <w:b/>
          <w:iCs/>
          <w:spacing w:val="-2"/>
        </w:rPr>
      </w:pPr>
      <w:r>
        <w:rPr>
          <w:b/>
          <w:bCs/>
          <w:sz w:val="40"/>
          <w:szCs w:val="18"/>
        </w:rPr>
        <w:tab/>
      </w:r>
      <w:r>
        <w:rPr>
          <w:b/>
          <w:bCs/>
          <w:sz w:val="40"/>
          <w:szCs w:val="18"/>
        </w:rPr>
        <w:tab/>
      </w:r>
      <w:r>
        <w:rPr>
          <w:b/>
          <w:bCs/>
          <w:sz w:val="40"/>
          <w:szCs w:val="18"/>
        </w:rPr>
        <w:tab/>
      </w:r>
      <w:r>
        <w:rPr>
          <w:b/>
          <w:bCs/>
          <w:sz w:val="40"/>
          <w:szCs w:val="18"/>
        </w:rPr>
        <w:tab/>
      </w:r>
      <w:r>
        <w:rPr>
          <w:b/>
          <w:bCs/>
          <w:sz w:val="40"/>
          <w:szCs w:val="18"/>
        </w:rPr>
        <w:tab/>
      </w:r>
      <w:r>
        <w:rPr>
          <w:b/>
          <w:bCs/>
          <w:sz w:val="40"/>
          <w:szCs w:val="18"/>
        </w:rPr>
        <w:tab/>
      </w:r>
      <w:r>
        <w:rPr>
          <w:b/>
          <w:bCs/>
          <w:sz w:val="40"/>
          <w:szCs w:val="18"/>
        </w:rPr>
        <w:tab/>
      </w:r>
      <w:r w:rsidRPr="0038361E">
        <w:rPr>
          <w:b/>
          <w:bCs/>
          <w:sz w:val="40"/>
          <w:szCs w:val="18"/>
        </w:rPr>
        <w:sym w:font="Times New Roman" w:char="F0A8"/>
      </w:r>
      <w:r w:rsidRPr="0038361E">
        <w:rPr>
          <w:b/>
          <w:iCs/>
          <w:spacing w:val="-2"/>
        </w:rPr>
        <w:t>Yes</w:t>
      </w:r>
      <w:r w:rsidRPr="0038361E">
        <w:rPr>
          <w:b/>
          <w:iCs/>
          <w:spacing w:val="-2"/>
        </w:rPr>
        <w:tab/>
      </w:r>
      <w:r w:rsidRPr="0038361E">
        <w:rPr>
          <w:b/>
          <w:iCs/>
          <w:spacing w:val="-2"/>
        </w:rPr>
        <w:tab/>
      </w:r>
      <w:r w:rsidRPr="0038361E">
        <w:rPr>
          <w:b/>
          <w:bCs/>
          <w:sz w:val="40"/>
          <w:szCs w:val="18"/>
        </w:rPr>
        <w:sym w:font="Times New Roman" w:char="F0A8"/>
      </w:r>
      <w:r w:rsidR="00C500FB">
        <w:rPr>
          <w:b/>
          <w:iCs/>
          <w:spacing w:val="-2"/>
        </w:rPr>
        <w:t>No</w:t>
      </w:r>
    </w:p>
    <w:p w14:paraId="03335692" w14:textId="77777777" w:rsidR="000216E4" w:rsidRPr="00EC3386" w:rsidRDefault="000216E4" w:rsidP="00DE53A9">
      <w:pPr>
        <w:numPr>
          <w:ilvl w:val="0"/>
          <w:numId w:val="24"/>
        </w:numPr>
        <w:rPr>
          <w:b/>
          <w:bCs/>
          <w:spacing w:val="-8"/>
        </w:rPr>
      </w:pPr>
      <w:r>
        <w:t>Any attempt by the vendor to influence the opinion of County Staff or County Council by discussion, promotion, advertising, misrepresentation of the submittal or purchasing process or any procedure to promote their offer will constitute a violation of the</w:t>
      </w:r>
      <w:r w:rsidR="00EF33A3">
        <w:t xml:space="preserve"> </w:t>
      </w:r>
      <w:r>
        <w:t>vendor submittal conditions and will cause the vendor’s submittal to be declared null and void.</w:t>
      </w:r>
    </w:p>
    <w:p w14:paraId="638CC088" w14:textId="77777777" w:rsidR="000216E4" w:rsidRPr="007B1BBE" w:rsidRDefault="000216E4" w:rsidP="000216E4">
      <w:pPr>
        <w:ind w:left="360"/>
        <w:rPr>
          <w:bCs/>
          <w:spacing w:val="-8"/>
        </w:rPr>
      </w:pPr>
    </w:p>
    <w:p w14:paraId="29C302AB" w14:textId="77777777" w:rsidR="000216E4" w:rsidRDefault="000216E4" w:rsidP="00ED185D">
      <w:pPr>
        <w:numPr>
          <w:ilvl w:val="0"/>
          <w:numId w:val="24"/>
        </w:numPr>
        <w:jc w:val="left"/>
      </w:pPr>
      <w:r w:rsidRPr="007B1BBE">
        <w:rPr>
          <w:bCs/>
          <w:spacing w:val="-8"/>
        </w:rPr>
        <w:lastRenderedPageBreak/>
        <w:t xml:space="preserve">The lowest or any proposal will not necessarily be </w:t>
      </w:r>
      <w:proofErr w:type="gramStart"/>
      <w:r w:rsidRPr="007B1BBE">
        <w:rPr>
          <w:bCs/>
          <w:spacing w:val="-8"/>
        </w:rPr>
        <w:t>accepted</w:t>
      </w:r>
      <w:proofErr w:type="gramEnd"/>
      <w:r w:rsidRPr="007B1BBE">
        <w:rPr>
          <w:bCs/>
          <w:spacing w:val="-8"/>
        </w:rPr>
        <w:t xml:space="preserve"> and the County reserves the right to award any portion thereof.  </w:t>
      </w:r>
      <w:r w:rsidRPr="007B1BBE">
        <w:rPr>
          <w:bCs/>
        </w:rPr>
        <w:t xml:space="preserve">I/We, the undersigned, </w:t>
      </w:r>
      <w:r w:rsidRPr="007B1BBE">
        <w:rPr>
          <w:bCs/>
          <w:spacing w:val="-8"/>
        </w:rPr>
        <w:t xml:space="preserve">hereby confirm that all the above noted documents for </w:t>
      </w:r>
      <w:r>
        <w:rPr>
          <w:bCs/>
          <w:spacing w:val="-8"/>
        </w:rPr>
        <w:t>Bid/</w:t>
      </w:r>
      <w:r w:rsidRPr="007B1BBE">
        <w:rPr>
          <w:bCs/>
          <w:spacing w:val="-8"/>
        </w:rPr>
        <w:t xml:space="preserve">Request for Proposal No. </w:t>
      </w:r>
      <w:r w:rsidR="00CB6313">
        <w:rPr>
          <w:bCs/>
          <w:u w:val="single"/>
        </w:rPr>
        <w:t>15-014</w:t>
      </w:r>
      <w:r w:rsidRPr="007B1BBE">
        <w:rPr>
          <w:bCs/>
        </w:rPr>
        <w:t xml:space="preserve"> were received. </w:t>
      </w:r>
    </w:p>
    <w:p w14:paraId="394A1BC2" w14:textId="77777777" w:rsidR="00C500FB" w:rsidRPr="00C500FB" w:rsidRDefault="00C500FB" w:rsidP="00ED185D">
      <w:pPr>
        <w:ind w:left="360"/>
        <w:jc w:val="left"/>
      </w:pPr>
    </w:p>
    <w:p w14:paraId="6B17BFCF" w14:textId="77777777" w:rsidR="000216E4" w:rsidRDefault="000216E4" w:rsidP="00ED185D">
      <w:pPr>
        <w:numPr>
          <w:ilvl w:val="0"/>
          <w:numId w:val="24"/>
        </w:numPr>
        <w:jc w:val="left"/>
      </w:pPr>
      <w:r w:rsidRPr="006A2B4E">
        <w:t>ILLEGAL IMMIGRATION</w:t>
      </w:r>
      <w:r w:rsidRPr="006812FE">
        <w:t>: Non-Construction (NOV. 2008): (An overview is available at</w:t>
      </w:r>
      <w:r w:rsidRPr="006812FE">
        <w:rPr>
          <w:spacing w:val="2"/>
        </w:rPr>
        <w:t xml:space="preserve"> </w:t>
      </w:r>
      <w:hyperlink r:id="rId34" w:history="1">
        <w:r w:rsidRPr="006812FE">
          <w:rPr>
            <w:color w:val="0000FF"/>
            <w:spacing w:val="2"/>
            <w:u w:val="single"/>
          </w:rPr>
          <w:t>www.procurement.sc.gov</w:t>
        </w:r>
      </w:hyperlink>
      <w:r w:rsidRPr="006812FE">
        <w:rPr>
          <w:color w:val="0000FF"/>
          <w:spacing w:val="2"/>
          <w:u w:val="single"/>
        </w:rPr>
        <w:t xml:space="preserve">) </w:t>
      </w:r>
      <w:r w:rsidRPr="006812FE">
        <w:t>By signing your offer</w:t>
      </w:r>
      <w:r w:rsidRPr="008B0245">
        <w:t xml:space="preserve">, you certify that you will comply with the applicable requirements of Title 8, Chapter 14 of the South Carolina Code of Laws and agree to provide to the State upon request </w:t>
      </w:r>
      <w:r w:rsidRPr="008B0245">
        <w:rPr>
          <w:spacing w:val="-1"/>
        </w:rPr>
        <w:t xml:space="preserve">any documentation required to establish either: (a) that Title 8, Chapter 14 is inapplicable to you </w:t>
      </w:r>
      <w:r w:rsidRPr="008B0245">
        <w:rPr>
          <w:spacing w:val="-4"/>
        </w:rPr>
        <w:t>and your subcontractors or sub-subcontractors; or (b) that you and your subcontractors or sub-</w:t>
      </w:r>
      <w:r w:rsidRPr="008B0245">
        <w:rPr>
          <w:spacing w:val="4"/>
        </w:rPr>
        <w:t xml:space="preserve">subcontractors are in compliance with Title 8, Chapter 14. Pursuant to Section 8-14-60, "A </w:t>
      </w:r>
      <w:r w:rsidRPr="008B0245">
        <w:t xml:space="preserve">person who knowingly makes or files any false, fictitious, or fraudulent document, statement, or </w:t>
      </w:r>
      <w:r w:rsidRPr="008B0245">
        <w:rPr>
          <w:spacing w:val="3"/>
        </w:rPr>
        <w:t xml:space="preserve">report pursuant to this chapter is guilty of a felony, and, upon conviction, must be fined within </w:t>
      </w:r>
      <w:r w:rsidRPr="008B0245">
        <w:rPr>
          <w:spacing w:val="4"/>
        </w:rPr>
        <w:t xml:space="preserve">the discretion of the court or imprisoned for not more than five years, or both." You agree to </w:t>
      </w:r>
      <w:r w:rsidRPr="008B0245">
        <w:t xml:space="preserve">include in any contracts with your </w:t>
      </w:r>
      <w:proofErr w:type="gramStart"/>
      <w:r w:rsidRPr="008B0245">
        <w:t>subcontractors</w:t>
      </w:r>
      <w:proofErr w:type="gramEnd"/>
      <w:r w:rsidRPr="008B0245">
        <w:t xml:space="preserve"> language requiring your subcontractors to (a) </w:t>
      </w:r>
      <w:r w:rsidRPr="008B0245">
        <w:rPr>
          <w:spacing w:val="1"/>
        </w:rPr>
        <w:t xml:space="preserve">comply with the applicable requirements of Title 8, Chapter 14, and (b) include in their contracts </w:t>
      </w:r>
      <w:r w:rsidRPr="008B0245">
        <w:rPr>
          <w:spacing w:val="4"/>
        </w:rPr>
        <w:t xml:space="preserve">with the sub-subcontractors language requiring the sub-subcontractors to comply with the </w:t>
      </w:r>
      <w:r w:rsidRPr="008B0245">
        <w:t>applicable requirements of Title 8, Chapter 14. [07-7B097-1]</w:t>
      </w:r>
    </w:p>
    <w:p w14:paraId="09265C57" w14:textId="77777777" w:rsidR="000216E4" w:rsidRPr="00BF051C" w:rsidRDefault="000216E4" w:rsidP="00ED185D">
      <w:pPr>
        <w:spacing w:line="480" w:lineRule="auto"/>
        <w:ind w:left="360"/>
        <w:jc w:val="left"/>
        <w:rPr>
          <w:sz w:val="16"/>
          <w:szCs w:val="16"/>
        </w:rPr>
      </w:pPr>
    </w:p>
    <w:p w14:paraId="1FB13E10" w14:textId="77777777" w:rsidR="000216E4" w:rsidRDefault="000216E4" w:rsidP="00ED185D">
      <w:pPr>
        <w:numPr>
          <w:ilvl w:val="0"/>
          <w:numId w:val="24"/>
        </w:numPr>
        <w:spacing w:line="480" w:lineRule="auto"/>
        <w:jc w:val="left"/>
      </w:pPr>
      <w:r>
        <w:t>Printed Name of person binding bid __________________________________________</w:t>
      </w:r>
      <w:r w:rsidR="00C500FB">
        <w:rPr>
          <w:u w:val="single"/>
        </w:rPr>
        <w:tab/>
      </w:r>
      <w:r w:rsidR="00C500FB">
        <w:rPr>
          <w:u w:val="single"/>
        </w:rPr>
        <w:tab/>
      </w:r>
      <w:r w:rsidR="00C500FB">
        <w:rPr>
          <w:u w:val="single"/>
        </w:rPr>
        <w:tab/>
      </w:r>
    </w:p>
    <w:p w14:paraId="6DA6B816" w14:textId="77777777" w:rsidR="00ED185D" w:rsidRPr="00ED185D" w:rsidRDefault="000216E4" w:rsidP="00ED185D">
      <w:pPr>
        <w:numPr>
          <w:ilvl w:val="0"/>
          <w:numId w:val="24"/>
        </w:numPr>
        <w:spacing w:line="480" w:lineRule="auto"/>
        <w:jc w:val="left"/>
        <w:rPr>
          <w:u w:val="single"/>
        </w:rPr>
      </w:pPr>
      <w:proofErr w:type="gramStart"/>
      <w:r>
        <w:t>Signature  (</w:t>
      </w:r>
      <w:proofErr w:type="gramEnd"/>
      <w:r>
        <w:t>X)_______________________________________________</w:t>
      </w:r>
      <w:r w:rsidR="00ED185D">
        <w:tab/>
      </w:r>
    </w:p>
    <w:p w14:paraId="2FF120C0" w14:textId="77777777" w:rsidR="000216E4" w:rsidRPr="00C500FB" w:rsidRDefault="00C500FB" w:rsidP="00ED185D">
      <w:pPr>
        <w:numPr>
          <w:ilvl w:val="0"/>
          <w:numId w:val="24"/>
        </w:numPr>
        <w:spacing w:line="480" w:lineRule="auto"/>
        <w:jc w:val="left"/>
        <w:rPr>
          <w:u w:val="single"/>
        </w:rPr>
      </w:pPr>
      <w:r>
        <w:t>Dat</w:t>
      </w:r>
      <w:r w:rsidR="00ED185D">
        <w:t>e:</w:t>
      </w:r>
      <w:r w:rsidR="00ED185D">
        <w:rPr>
          <w:u w:val="single"/>
        </w:rPr>
        <w:tab/>
      </w:r>
      <w:r w:rsidR="00ED185D">
        <w:rPr>
          <w:u w:val="single"/>
        </w:rPr>
        <w:tab/>
      </w:r>
      <w:r w:rsidR="00ED185D">
        <w:rPr>
          <w:u w:val="single"/>
        </w:rPr>
        <w:tab/>
      </w:r>
      <w:r w:rsidR="00ED185D">
        <w:rPr>
          <w:u w:val="single"/>
        </w:rPr>
        <w:tab/>
      </w:r>
      <w:r w:rsidR="00ED185D">
        <w:rPr>
          <w:u w:val="single"/>
        </w:rPr>
        <w:tab/>
      </w:r>
      <w:r w:rsidR="00ED185D">
        <w:rPr>
          <w:u w:val="single"/>
        </w:rPr>
        <w:tab/>
      </w:r>
      <w:r w:rsidR="00ED185D">
        <w:rPr>
          <w:u w:val="single"/>
        </w:rPr>
        <w:tab/>
      </w:r>
      <w:r w:rsidR="00ED185D">
        <w:rPr>
          <w:u w:val="single"/>
        </w:rPr>
        <w:tab/>
      </w:r>
      <w:r w:rsidR="00ED185D">
        <w:rPr>
          <w:u w:val="single"/>
        </w:rPr>
        <w:tab/>
      </w:r>
    </w:p>
    <w:p w14:paraId="508229DC" w14:textId="77777777" w:rsidR="000216E4" w:rsidRDefault="000216E4" w:rsidP="00C500FB">
      <w:pPr>
        <w:widowControl w:val="0"/>
        <w:ind w:left="1440" w:hanging="1080"/>
        <w:contextualSpacing/>
        <w:rPr>
          <w:b/>
          <w:color w:val="000000"/>
        </w:rPr>
      </w:pPr>
      <w:r>
        <w:rPr>
          <w:b/>
          <w:color w:val="000000"/>
          <w:u w:val="single"/>
        </w:rPr>
        <w:t>NOTE</w:t>
      </w:r>
      <w:r>
        <w:rPr>
          <w:b/>
          <w:color w:val="000000"/>
        </w:rPr>
        <w:t>:</w:t>
      </w:r>
      <w:r>
        <w:rPr>
          <w:b/>
          <w:color w:val="000000"/>
        </w:rPr>
        <w:tab/>
        <w:t>THE ENTIRE IFB PACKET NEED NOT BE RETURNED. Please be sure to provide the requested number of copies of all offeror provided attachments. Thank you.</w:t>
      </w:r>
    </w:p>
    <w:p w14:paraId="2C8CBB09" w14:textId="77777777" w:rsidR="006B05D3" w:rsidRDefault="006B05D3" w:rsidP="00C500FB">
      <w:pPr>
        <w:widowControl w:val="0"/>
        <w:ind w:left="1440" w:hanging="1080"/>
        <w:contextualSpacing/>
        <w:rPr>
          <w:b/>
          <w:color w:val="000000"/>
        </w:rPr>
      </w:pPr>
    </w:p>
    <w:p w14:paraId="2DF00124" w14:textId="77777777" w:rsidR="006B05D3" w:rsidRPr="00C500FB" w:rsidRDefault="006B05D3" w:rsidP="006B05D3">
      <w:pPr>
        <w:widowControl w:val="0"/>
        <w:ind w:left="1440" w:hanging="1080"/>
        <w:contextualSpacing/>
        <w:jc w:val="center"/>
        <w:rPr>
          <w:b/>
          <w:color w:val="000000"/>
        </w:rPr>
      </w:pPr>
      <w:r>
        <w:rPr>
          <w:b/>
          <w:color w:val="000000"/>
        </w:rPr>
        <w:t>[The remainder of this page intentionally left blank.]</w:t>
      </w:r>
    </w:p>
    <w:p w14:paraId="6B6896BF" w14:textId="77777777" w:rsidR="00157F7D" w:rsidRDefault="00157F7D">
      <w:pPr>
        <w:rPr>
          <w:sz w:val="52"/>
          <w:u w:val="single"/>
        </w:rPr>
      </w:pPr>
      <w:r>
        <w:rPr>
          <w:sz w:val="52"/>
          <w:u w:val="single"/>
        </w:rPr>
        <w:br w:type="page"/>
      </w:r>
    </w:p>
    <w:p w14:paraId="266C00F8" w14:textId="77777777" w:rsidR="000216E4" w:rsidRDefault="000216E4" w:rsidP="00ED185D">
      <w:pPr>
        <w:spacing w:line="240" w:lineRule="auto"/>
        <w:jc w:val="center"/>
        <w:rPr>
          <w:sz w:val="52"/>
          <w:u w:val="single"/>
        </w:rPr>
      </w:pPr>
      <w:r w:rsidRPr="00A468B6">
        <w:rPr>
          <w:sz w:val="52"/>
          <w:u w:val="single"/>
        </w:rPr>
        <w:lastRenderedPageBreak/>
        <w:t>EXCEPTIONS PAGE</w:t>
      </w:r>
    </w:p>
    <w:p w14:paraId="186DED02" w14:textId="77777777" w:rsidR="000216E4" w:rsidRPr="0041502F" w:rsidRDefault="000216E4" w:rsidP="00ED185D">
      <w:pPr>
        <w:spacing w:line="240" w:lineRule="auto"/>
        <w:jc w:val="center"/>
        <w:rPr>
          <w:b/>
          <w:u w:val="single"/>
        </w:rPr>
      </w:pPr>
      <w:r w:rsidRPr="0041502F">
        <w:rPr>
          <w:b/>
          <w:u w:val="single"/>
        </w:rPr>
        <w:t>MANDATORY BID SUBMISSION FORM</w:t>
      </w:r>
    </w:p>
    <w:p w14:paraId="4C2A2112" w14:textId="77777777" w:rsidR="000216E4" w:rsidRPr="0041502F" w:rsidRDefault="000216E4" w:rsidP="00ED185D">
      <w:pPr>
        <w:spacing w:line="240" w:lineRule="auto"/>
        <w:jc w:val="center"/>
      </w:pPr>
      <w:r w:rsidRPr="0041502F">
        <w:t>List any areas where you cannot or will not comply with the specifications or terms contained within the bid documentation.</w:t>
      </w:r>
      <w:r>
        <w:t xml:space="preserve">  If none, write “NONE”.  </w:t>
      </w:r>
    </w:p>
    <w:p w14:paraId="074383FD" w14:textId="77777777" w:rsidR="000216E4" w:rsidRDefault="000216E4" w:rsidP="00ED185D">
      <w:pPr>
        <w:spacing w:line="240" w:lineRule="auto"/>
        <w:ind w:left="360"/>
        <w:rPr>
          <w:b/>
          <w:bCs/>
        </w:rPr>
      </w:pPr>
    </w:p>
    <w:p w14:paraId="442B2939" w14:textId="77777777" w:rsidR="000216E4" w:rsidRDefault="000216E4" w:rsidP="00ED185D">
      <w:pPr>
        <w:spacing w:line="240" w:lineRule="auto"/>
      </w:pPr>
    </w:p>
    <w:p w14:paraId="46D93EE8" w14:textId="77777777" w:rsidR="000216E4" w:rsidRDefault="000216E4"/>
    <w:p w14:paraId="174F23E6" w14:textId="77777777" w:rsidR="000216E4" w:rsidRDefault="000216E4"/>
    <w:p w14:paraId="5220EB52" w14:textId="77777777" w:rsidR="000216E4" w:rsidRDefault="000216E4"/>
    <w:p w14:paraId="53F08E8A" w14:textId="77777777" w:rsidR="00265451" w:rsidRPr="006D694A" w:rsidRDefault="00265451" w:rsidP="00265451">
      <w:r w:rsidRPr="006D694A">
        <w:tab/>
      </w:r>
      <w:r w:rsidRPr="006D694A">
        <w:tab/>
      </w:r>
    </w:p>
    <w:p w14:paraId="4E993799" w14:textId="77777777" w:rsidR="00265451" w:rsidRPr="009B2223" w:rsidRDefault="00265451" w:rsidP="00265451">
      <w:pPr>
        <w:rPr>
          <w:b/>
        </w:rPr>
      </w:pPr>
      <w:r w:rsidRPr="006D694A">
        <w:rPr>
          <w:b/>
        </w:rPr>
        <w:tab/>
      </w:r>
      <w:r w:rsidRPr="006D694A">
        <w:rPr>
          <w:b/>
        </w:rPr>
        <w:tab/>
        <w:t>[THE REMAINDER OF THIS PAGE IS INTENTIONALLY LEFT BLANK.]</w:t>
      </w:r>
    </w:p>
    <w:p w14:paraId="66F6BEE6" w14:textId="77777777" w:rsidR="008D45B7" w:rsidRDefault="008D45B7" w:rsidP="0076528D">
      <w:pPr>
        <w:spacing w:before="11" w:line="270" w:lineRule="exact"/>
        <w:textAlignment w:val="baseline"/>
        <w:rPr>
          <w:rFonts w:ascii="Arial" w:eastAsia="Arial" w:hAnsi="Arial"/>
          <w:color w:val="000000"/>
          <w:sz w:val="24"/>
        </w:rPr>
      </w:pPr>
    </w:p>
    <w:sectPr w:rsidR="008D45B7" w:rsidSect="000216E4">
      <w:footerReference w:type="first" r:id="rId35"/>
      <w:pgSz w:w="12240" w:h="15840"/>
      <w:pgMar w:top="900" w:right="956" w:bottom="604"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BE7E0" w14:textId="77777777" w:rsidR="00D96597" w:rsidRDefault="00D96597" w:rsidP="002807A6">
      <w:r>
        <w:separator/>
      </w:r>
    </w:p>
  </w:endnote>
  <w:endnote w:type="continuationSeparator" w:id="0">
    <w:p w14:paraId="6F33B116" w14:textId="77777777" w:rsidR="00D96597" w:rsidRDefault="00D96597" w:rsidP="0028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Arial Narrow">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C0969" w14:textId="77777777" w:rsidR="00737519" w:rsidRDefault="00737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263AD" w14:textId="77777777" w:rsidR="00737519" w:rsidRPr="002807A6" w:rsidRDefault="00737519">
    <w:pPr>
      <w:pStyle w:val="Footer"/>
      <w:rPr>
        <w:sz w:val="18"/>
        <w:szCs w:val="18"/>
      </w:rPr>
    </w:pPr>
    <w:r>
      <w:rPr>
        <w:sz w:val="18"/>
        <w:szCs w:val="18"/>
      </w:rPr>
      <w:t>RFP #21-010</w:t>
    </w:r>
    <w:r w:rsidRPr="002807A6">
      <w:rPr>
        <w:sz w:val="18"/>
        <w:szCs w:val="18"/>
      </w:rPr>
      <w:tab/>
    </w:r>
    <w:r>
      <w:rPr>
        <w:sz w:val="18"/>
        <w:szCs w:val="18"/>
      </w:rPr>
      <w:t>Georgetown County, South Carolina</w:t>
    </w:r>
    <w:r>
      <w:rPr>
        <w:sz w:val="18"/>
        <w:szCs w:val="18"/>
      </w:rPr>
      <w:tab/>
    </w:r>
    <w:r w:rsidRPr="002807A6">
      <w:rPr>
        <w:sz w:val="18"/>
        <w:szCs w:val="18"/>
      </w:rPr>
      <w:t xml:space="preserve">Page </w:t>
    </w:r>
    <w:r w:rsidRPr="002807A6">
      <w:rPr>
        <w:b/>
        <w:sz w:val="18"/>
        <w:szCs w:val="18"/>
      </w:rPr>
      <w:fldChar w:fldCharType="begin"/>
    </w:r>
    <w:r w:rsidRPr="002807A6">
      <w:rPr>
        <w:b/>
        <w:sz w:val="18"/>
        <w:szCs w:val="18"/>
      </w:rPr>
      <w:instrText xml:space="preserve"> PAGE  \* Arabic  \* MERGEFORMAT </w:instrText>
    </w:r>
    <w:r w:rsidRPr="002807A6">
      <w:rPr>
        <w:b/>
        <w:sz w:val="18"/>
        <w:szCs w:val="18"/>
      </w:rPr>
      <w:fldChar w:fldCharType="separate"/>
    </w:r>
    <w:r>
      <w:rPr>
        <w:b/>
        <w:noProof/>
        <w:sz w:val="18"/>
        <w:szCs w:val="18"/>
      </w:rPr>
      <w:t>1</w:t>
    </w:r>
    <w:r w:rsidRPr="002807A6">
      <w:rPr>
        <w:b/>
        <w:sz w:val="18"/>
        <w:szCs w:val="18"/>
      </w:rPr>
      <w:fldChar w:fldCharType="end"/>
    </w:r>
    <w:r w:rsidRPr="002807A6">
      <w:rPr>
        <w:sz w:val="18"/>
        <w:szCs w:val="18"/>
      </w:rPr>
      <w:t xml:space="preserve"> of </w:t>
    </w:r>
    <w:r w:rsidRPr="002807A6">
      <w:rPr>
        <w:b/>
        <w:sz w:val="18"/>
        <w:szCs w:val="18"/>
      </w:rPr>
      <w:fldChar w:fldCharType="begin"/>
    </w:r>
    <w:r w:rsidRPr="002807A6">
      <w:rPr>
        <w:b/>
        <w:sz w:val="18"/>
        <w:szCs w:val="18"/>
      </w:rPr>
      <w:instrText xml:space="preserve"> NUMPAGES  \* Arabic  \* MERGEFORMAT </w:instrText>
    </w:r>
    <w:r w:rsidRPr="002807A6">
      <w:rPr>
        <w:b/>
        <w:sz w:val="18"/>
        <w:szCs w:val="18"/>
      </w:rPr>
      <w:fldChar w:fldCharType="separate"/>
    </w:r>
    <w:r>
      <w:rPr>
        <w:b/>
        <w:noProof/>
        <w:sz w:val="18"/>
        <w:szCs w:val="18"/>
      </w:rPr>
      <w:t>33</w:t>
    </w:r>
    <w:r w:rsidRPr="002807A6">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B40F5" w14:textId="77777777" w:rsidR="00737519" w:rsidRDefault="007375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8B6E2" w14:textId="77777777" w:rsidR="00737519" w:rsidRDefault="00737519">
    <w:pPr>
      <w:rPr>
        <w:sz w:val="16"/>
        <w:szCs w:val="16"/>
      </w:rPr>
    </w:pPr>
    <w:r>
      <w:rPr>
        <w:noProof/>
      </w:rPr>
      <mc:AlternateContent>
        <mc:Choice Requires="wps">
          <w:drawing>
            <wp:anchor distT="0" distB="0" distL="63500" distR="63500" simplePos="0" relativeHeight="251659264" behindDoc="0" locked="0" layoutInCell="0" allowOverlap="1" wp14:anchorId="006915C1" wp14:editId="5A744C47">
              <wp:simplePos x="0" y="0"/>
              <wp:positionH relativeFrom="page">
                <wp:posOffset>1000125</wp:posOffset>
              </wp:positionH>
              <wp:positionV relativeFrom="paragraph">
                <wp:posOffset>0</wp:posOffset>
              </wp:positionV>
              <wp:extent cx="5772150" cy="205740"/>
              <wp:effectExtent l="0" t="0" r="0" b="0"/>
              <wp:wrapSquare wrapText="bothSides"/>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057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F1E5B" w14:textId="77777777" w:rsidR="00737519" w:rsidRDefault="00737519">
                          <w:pPr>
                            <w:keepNext/>
                            <w:keepLines/>
                            <w:ind w:left="3816"/>
                          </w:pPr>
                          <w:r>
                            <w:t xml:space="preserve">Page </w:t>
                          </w:r>
                          <w:r>
                            <w:fldChar w:fldCharType="begin"/>
                          </w:r>
                          <w:r>
                            <w:instrText xml:space="preserve"> PAGE </w:instrText>
                          </w:r>
                          <w:r>
                            <w:fldChar w:fldCharType="separate"/>
                          </w:r>
                          <w:r>
                            <w:rPr>
                              <w:noProof/>
                            </w:rPr>
                            <w:t>1</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8.75pt;margin-top:0;width:454.5pt;height:16.2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" o:allowincell="f" stroked="f">
              <v:fill opacity="0"/>
              <v:textbox inset="0,0,0,0">
                <w:txbxContent>
                  <w:p w:rsidR="00DC1E08" w:rsidRDefault="00DC1E08">
                    <w:pPr>
                      <w:keepNext/>
                      <w:keepLines/>
                      <w:ind w:left="3816"/>
                    </w:pPr>
                    <w:r>
                      <w:t xml:space="preserve">Page </w:t>
                    </w:r>
                    <w:r>
                      <w:fldChar w:fldCharType="begin"/>
                    </w:r>
                    <w:r>
                      <w:instrText xml:space="preserve"> PAGE </w:instrText>
                    </w:r>
                    <w:r>
                      <w:fldChar w:fldCharType="separate"/>
                    </w:r>
                    <w:r>
                      <w:rPr>
                        <w:noProof/>
                      </w:rPr>
                      <w:t>1</w:t>
                    </w:r>
                    <w:r>
                      <w:fldChar w:fldCharType="end"/>
                    </w:r>
                    <w:r>
                      <w:t xml:space="preserve"> of 2</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4F958" w14:textId="77777777" w:rsidR="00D96597" w:rsidRDefault="00D96597" w:rsidP="002807A6">
      <w:r>
        <w:separator/>
      </w:r>
    </w:p>
  </w:footnote>
  <w:footnote w:type="continuationSeparator" w:id="0">
    <w:p w14:paraId="2DF3B394" w14:textId="77777777" w:rsidR="00D96597" w:rsidRDefault="00D96597" w:rsidP="0028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78858" w14:textId="77777777" w:rsidR="00737519" w:rsidRDefault="00737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4544" w14:textId="77777777" w:rsidR="00737519" w:rsidRDefault="00737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A75E9" w14:textId="77777777" w:rsidR="00737519" w:rsidRDefault="00737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6AA4"/>
    <w:multiLevelType w:val="hybridMultilevel"/>
    <w:tmpl w:val="C8C8387A"/>
    <w:lvl w:ilvl="0" w:tplc="B0264B6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05ACE"/>
    <w:multiLevelType w:val="singleLevel"/>
    <w:tmpl w:val="B8AC21AA"/>
    <w:lvl w:ilvl="0">
      <w:start w:val="1"/>
      <w:numFmt w:val="decimal"/>
      <w:lvlText w:val="%1."/>
      <w:lvlJc w:val="left"/>
      <w:pPr>
        <w:tabs>
          <w:tab w:val="num" w:pos="216"/>
        </w:tabs>
        <w:ind w:left="216" w:hanging="216"/>
      </w:pPr>
      <w:rPr>
        <w:rFonts w:ascii="Times New Roman" w:hAnsi="Times New Roman" w:cs="Times New Roman" w:hint="default"/>
        <w:spacing w:val="1"/>
        <w:sz w:val="20"/>
        <w:szCs w:val="20"/>
      </w:rPr>
    </w:lvl>
  </w:abstractNum>
  <w:abstractNum w:abstractNumId="2" w15:restartNumberingAfterBreak="0">
    <w:nsid w:val="01C100D1"/>
    <w:multiLevelType w:val="hybridMultilevel"/>
    <w:tmpl w:val="00CE23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953097"/>
    <w:multiLevelType w:val="multilevel"/>
    <w:tmpl w:val="288A9D16"/>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8"/>
      <w:numFmt w:val="decimal"/>
      <w:lvlText w:val="%3."/>
      <w:lvlJc w:val="left"/>
      <w:pPr>
        <w:tabs>
          <w:tab w:val="num" w:pos="1980"/>
        </w:tabs>
        <w:ind w:left="1980" w:hanging="360"/>
      </w:pPr>
      <w:rPr>
        <w:rFonts w:hint="default"/>
      </w:rPr>
    </w:lvl>
    <w:lvl w:ilvl="3">
      <w:start w:val="2"/>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6C15554"/>
    <w:multiLevelType w:val="multilevel"/>
    <w:tmpl w:val="6FCEA830"/>
    <w:lvl w:ilvl="0">
      <w:start w:val="1"/>
      <w:numFmt w:val="lowerLetter"/>
      <w:lvlText w:val="%1."/>
      <w:lvlJc w:val="left"/>
      <w:pPr>
        <w:tabs>
          <w:tab w:val="left" w:pos="720"/>
        </w:tabs>
        <w:ind w:left="720"/>
      </w:pPr>
      <w:rPr>
        <w:rFonts w:ascii="Times New Roman" w:eastAsia="Times New Roman" w:hAnsi="Times New Roman"/>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292B92"/>
    <w:multiLevelType w:val="singleLevel"/>
    <w:tmpl w:val="0F0240EE"/>
    <w:lvl w:ilvl="0">
      <w:start w:val="1"/>
      <w:numFmt w:val="decimal"/>
      <w:lvlText w:val="%1."/>
      <w:lvlJc w:val="left"/>
      <w:pPr>
        <w:tabs>
          <w:tab w:val="num" w:pos="360"/>
        </w:tabs>
        <w:ind w:left="648" w:hanging="360"/>
      </w:pPr>
      <w:rPr>
        <w:snapToGrid/>
        <w:spacing w:val="-4"/>
        <w:sz w:val="24"/>
        <w:szCs w:val="24"/>
      </w:rPr>
    </w:lvl>
  </w:abstractNum>
  <w:abstractNum w:abstractNumId="6" w15:restartNumberingAfterBreak="0">
    <w:nsid w:val="07916FF8"/>
    <w:multiLevelType w:val="hybridMultilevel"/>
    <w:tmpl w:val="8FC4BB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46BE1"/>
    <w:multiLevelType w:val="hybridMultilevel"/>
    <w:tmpl w:val="C0DC3DA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8F70ECE"/>
    <w:multiLevelType w:val="hybridMultilevel"/>
    <w:tmpl w:val="BE1830F0"/>
    <w:lvl w:ilvl="0" w:tplc="FFFFFFFF">
      <w:start w:val="24"/>
      <w:numFmt w:val="decimal"/>
      <w:lvlText w:val="%1."/>
      <w:lvlJc w:val="left"/>
      <w:pPr>
        <w:tabs>
          <w:tab w:val="num" w:pos="1620"/>
        </w:tabs>
        <w:ind w:left="1620" w:hanging="1440"/>
      </w:pPr>
      <w:rPr>
        <w:rFonts w:hint="default"/>
      </w:rPr>
    </w:lvl>
    <w:lvl w:ilvl="1" w:tplc="FFFFFFFF">
      <w:start w:val="1"/>
      <w:numFmt w:val="lowerLetter"/>
      <w:lvlText w:val="(%2.)"/>
      <w:lvlJc w:val="left"/>
      <w:pPr>
        <w:tabs>
          <w:tab w:val="num" w:pos="2670"/>
        </w:tabs>
        <w:ind w:left="2670" w:hanging="1050"/>
      </w:pPr>
      <w:rPr>
        <w:rFonts w:hint="default"/>
        <w:b/>
      </w:rPr>
    </w:lvl>
    <w:lvl w:ilvl="2" w:tplc="FFFFFFFF">
      <w:start w:val="1"/>
      <w:numFmt w:val="lowerLetter"/>
      <w:lvlText w:val="%3.)"/>
      <w:lvlJc w:val="left"/>
      <w:pPr>
        <w:tabs>
          <w:tab w:val="num" w:pos="2880"/>
        </w:tabs>
        <w:ind w:left="2880" w:hanging="360"/>
      </w:pPr>
      <w:rPr>
        <w:rFonts w:hint="default"/>
      </w:rPr>
    </w:lvl>
    <w:lvl w:ilvl="3" w:tplc="FFFFFFFF">
      <w:start w:val="2"/>
      <w:numFmt w:val="lowerLetter"/>
      <w:lvlText w:val="%4."/>
      <w:lvlJc w:val="left"/>
      <w:pPr>
        <w:tabs>
          <w:tab w:val="num" w:pos="4500"/>
        </w:tabs>
        <w:ind w:left="4500" w:hanging="1440"/>
      </w:pPr>
      <w:rPr>
        <w:rFonts w:hint="default"/>
      </w:rPr>
    </w:lvl>
    <w:lvl w:ilvl="4" w:tplc="FFFFFFFF">
      <w:start w:val="1"/>
      <w:numFmt w:val="lowerLetter"/>
      <w:lvlText w:val="%5."/>
      <w:lvlJc w:val="left"/>
      <w:pPr>
        <w:tabs>
          <w:tab w:val="num" w:pos="4140"/>
        </w:tabs>
        <w:ind w:left="4140" w:hanging="360"/>
      </w:pPr>
    </w:lvl>
    <w:lvl w:ilvl="5" w:tplc="E57A1B10">
      <w:start w:val="1"/>
      <w:numFmt w:val="lowerLetter"/>
      <w:lvlText w:val="%6)"/>
      <w:lvlJc w:val="left"/>
      <w:pPr>
        <w:tabs>
          <w:tab w:val="num" w:pos="5040"/>
        </w:tabs>
        <w:ind w:left="5040" w:hanging="360"/>
      </w:pPr>
      <w:rPr>
        <w:rFonts w:hint="default"/>
        <w:b w:val="0"/>
        <w:sz w:val="24"/>
        <w:szCs w:val="24"/>
      </w:r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9" w15:restartNumberingAfterBreak="0">
    <w:nsid w:val="0BCC4B11"/>
    <w:multiLevelType w:val="hybridMultilevel"/>
    <w:tmpl w:val="1700B660"/>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196A69"/>
    <w:multiLevelType w:val="multilevel"/>
    <w:tmpl w:val="346444BA"/>
    <w:lvl w:ilvl="0">
      <w:start w:val="6"/>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4446F6"/>
    <w:multiLevelType w:val="hybridMultilevel"/>
    <w:tmpl w:val="F33CDF68"/>
    <w:lvl w:ilvl="0" w:tplc="3EF24C52">
      <w:start w:val="10"/>
      <w:numFmt w:val="decimal"/>
      <w:lvlText w:val="%1."/>
      <w:lvlJc w:val="left"/>
      <w:pPr>
        <w:tabs>
          <w:tab w:val="num" w:pos="2520"/>
        </w:tabs>
        <w:ind w:left="2520" w:hanging="360"/>
      </w:pPr>
      <w:rPr>
        <w:rFonts w:hint="default"/>
      </w:rPr>
    </w:lvl>
    <w:lvl w:ilvl="1" w:tplc="A70E46C6">
      <w:start w:val="1"/>
      <w:numFmt w:val="decimal"/>
      <w:lvlText w:val="%2."/>
      <w:lvlJc w:val="left"/>
      <w:pPr>
        <w:tabs>
          <w:tab w:val="num" w:pos="3240"/>
        </w:tabs>
        <w:ind w:left="3240" w:hanging="360"/>
      </w:pPr>
      <w:rPr>
        <w:rFonts w:hint="default"/>
        <w:b w:val="0"/>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119E0009"/>
    <w:multiLevelType w:val="multilevel"/>
    <w:tmpl w:val="2BB05448"/>
    <w:lvl w:ilvl="0">
      <w:start w:val="4"/>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BB646C"/>
    <w:multiLevelType w:val="hybridMultilevel"/>
    <w:tmpl w:val="8834B9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F919EA"/>
    <w:multiLevelType w:val="hybridMultilevel"/>
    <w:tmpl w:val="320AF77E"/>
    <w:lvl w:ilvl="0" w:tplc="949EF154">
      <w:start w:val="1"/>
      <w:numFmt w:val="bullet"/>
      <w:lvlText w:val=""/>
      <w:lvlJc w:val="left"/>
      <w:pPr>
        <w:ind w:left="1440" w:hanging="360"/>
      </w:pPr>
      <w:rPr>
        <w:rFonts w:ascii="Symbol" w:hAnsi="Symbol" w:hint="default"/>
      </w:rPr>
    </w:lvl>
    <w:lvl w:ilvl="1" w:tplc="949EF15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85686"/>
    <w:multiLevelType w:val="hybridMultilevel"/>
    <w:tmpl w:val="1B1424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E8538F"/>
    <w:multiLevelType w:val="multilevel"/>
    <w:tmpl w:val="07DA7DF0"/>
    <w:lvl w:ilvl="0">
      <w:start w:val="11"/>
      <w:numFmt w:val="decimal"/>
      <w:lvlText w:val="%1)"/>
      <w:lvlJc w:val="left"/>
      <w:pPr>
        <w:tabs>
          <w:tab w:val="num" w:pos="720"/>
        </w:tabs>
        <w:ind w:left="720" w:firstLine="0"/>
      </w:pPr>
      <w:rPr>
        <w:rFonts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A5C675F"/>
    <w:multiLevelType w:val="multilevel"/>
    <w:tmpl w:val="379CE498"/>
    <w:lvl w:ilvl="0">
      <w:start w:val="1"/>
      <w:numFmt w:val="decimal"/>
      <w:lvlText w:val="%1)"/>
      <w:lvlJc w:val="left"/>
      <w:pPr>
        <w:tabs>
          <w:tab w:val="left" w:pos="720"/>
        </w:tabs>
        <w:ind w:left="720"/>
      </w:pPr>
      <w:rPr>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D5A4E6A"/>
    <w:multiLevelType w:val="hybridMultilevel"/>
    <w:tmpl w:val="F3BAE51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DA73A55"/>
    <w:multiLevelType w:val="hybridMultilevel"/>
    <w:tmpl w:val="FA24C9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3342E"/>
    <w:multiLevelType w:val="hybridMultilevel"/>
    <w:tmpl w:val="F95017F2"/>
    <w:lvl w:ilvl="0" w:tplc="51EAEDF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E81857"/>
    <w:multiLevelType w:val="multilevel"/>
    <w:tmpl w:val="01A45EF4"/>
    <w:lvl w:ilvl="0">
      <w:start w:val="1"/>
      <w:numFmt w:val="decimal"/>
      <w:lvlText w:val="%1)"/>
      <w:lvlJc w:val="left"/>
      <w:pPr>
        <w:tabs>
          <w:tab w:val="left" w:pos="432"/>
        </w:tabs>
        <w:ind w:left="936"/>
      </w:pPr>
      <w:rPr>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257891"/>
    <w:multiLevelType w:val="multilevel"/>
    <w:tmpl w:val="4454CD22"/>
    <w:lvl w:ilvl="0">
      <w:start w:val="1"/>
      <w:numFmt w:val="lowerLetter"/>
      <w:lvlText w:val="%1."/>
      <w:lvlJc w:val="left"/>
      <w:pPr>
        <w:tabs>
          <w:tab w:val="left" w:pos="720"/>
        </w:tabs>
        <w:ind w:left="720"/>
      </w:pPr>
      <w:rPr>
        <w:rFonts w:ascii="Times New Roman" w:eastAsia="Times New Roman" w:hAns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9B1CDB"/>
    <w:multiLevelType w:val="hybridMultilevel"/>
    <w:tmpl w:val="8CA2C5E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A524807"/>
    <w:multiLevelType w:val="hybridMultilevel"/>
    <w:tmpl w:val="14A8E3A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D5AFE"/>
    <w:multiLevelType w:val="hybridMultilevel"/>
    <w:tmpl w:val="F440E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D53930"/>
    <w:multiLevelType w:val="multilevel"/>
    <w:tmpl w:val="722ECB58"/>
    <w:lvl w:ilvl="0">
      <w:start w:val="8"/>
      <w:numFmt w:val="decimal"/>
      <w:lvlText w:val="%1)"/>
      <w:lvlJc w:val="left"/>
      <w:pPr>
        <w:tabs>
          <w:tab w:val="num" w:pos="792"/>
        </w:tabs>
        <w:ind w:left="720" w:firstLine="0"/>
      </w:pPr>
      <w:rPr>
        <w:rFonts w:hint="default"/>
        <w:strike w:val="0"/>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3F4D3A64"/>
    <w:multiLevelType w:val="hybridMultilevel"/>
    <w:tmpl w:val="BEA0A9C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02B6FDD"/>
    <w:multiLevelType w:val="multilevel"/>
    <w:tmpl w:val="5D7A8692"/>
    <w:lvl w:ilvl="0">
      <w:start w:val="4"/>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7901BA"/>
    <w:multiLevelType w:val="hybridMultilevel"/>
    <w:tmpl w:val="E9E6A8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C3761"/>
    <w:multiLevelType w:val="hybridMultilevel"/>
    <w:tmpl w:val="0BFC07BE"/>
    <w:lvl w:ilvl="0" w:tplc="4386DD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301D81"/>
    <w:multiLevelType w:val="hybridMultilevel"/>
    <w:tmpl w:val="E398E8A0"/>
    <w:lvl w:ilvl="0" w:tplc="ED0C8248">
      <w:start w:val="1"/>
      <w:numFmt w:val="lowerLetter"/>
      <w:lvlText w:val="%1)"/>
      <w:lvlJc w:val="left"/>
      <w:pPr>
        <w:tabs>
          <w:tab w:val="num" w:pos="720"/>
        </w:tabs>
        <w:ind w:left="72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1514DA"/>
    <w:multiLevelType w:val="multilevel"/>
    <w:tmpl w:val="5092831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5641293"/>
    <w:multiLevelType w:val="hybridMultilevel"/>
    <w:tmpl w:val="7EBC60F4"/>
    <w:lvl w:ilvl="0" w:tplc="A718DD2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F7CE9"/>
    <w:multiLevelType w:val="hybridMultilevel"/>
    <w:tmpl w:val="99861F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675AF"/>
    <w:multiLevelType w:val="hybridMultilevel"/>
    <w:tmpl w:val="C6E826C6"/>
    <w:lvl w:ilvl="0" w:tplc="EBACCC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6F4C4D"/>
    <w:multiLevelType w:val="hybridMultilevel"/>
    <w:tmpl w:val="CBC4CEA8"/>
    <w:lvl w:ilvl="0" w:tplc="0409000F">
      <w:start w:val="1"/>
      <w:numFmt w:val="decimal"/>
      <w:lvlText w:val="%1."/>
      <w:lvlJc w:val="left"/>
      <w:pPr>
        <w:tabs>
          <w:tab w:val="num" w:pos="360"/>
        </w:tabs>
        <w:ind w:left="360" w:hanging="360"/>
      </w:pPr>
      <w:rPr>
        <w:rFonts w:hint="default"/>
        <w:b w:val="0"/>
      </w:rPr>
    </w:lvl>
    <w:lvl w:ilvl="1" w:tplc="989C044E">
      <w:start w:val="17"/>
      <w:numFmt w:val="decimal"/>
      <w:lvlText w:val="%2&gt;"/>
      <w:lvlJc w:val="left"/>
      <w:pPr>
        <w:tabs>
          <w:tab w:val="num" w:pos="1800"/>
        </w:tabs>
        <w:ind w:left="1800" w:hanging="720"/>
      </w:pPr>
      <w:rPr>
        <w:rFonts w:hint="default"/>
        <w:sz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926F9D"/>
    <w:multiLevelType w:val="hybridMultilevel"/>
    <w:tmpl w:val="12268782"/>
    <w:lvl w:ilvl="0" w:tplc="9DFE9C62">
      <w:start w:val="1"/>
      <w:numFmt w:val="decimal"/>
      <w:lvlText w:val="%1."/>
      <w:lvlJc w:val="left"/>
      <w:pPr>
        <w:tabs>
          <w:tab w:val="num" w:pos="360"/>
        </w:tabs>
        <w:ind w:left="360" w:hanging="360"/>
      </w:pPr>
      <w:rPr>
        <w:rFonts w:ascii="Times New Roman" w:hAnsi="Times New Roman" w:cs="Times New Roman" w:hint="default"/>
        <w:b w:val="0"/>
      </w:rPr>
    </w:lvl>
    <w:lvl w:ilvl="1" w:tplc="C8248754">
      <w:start w:val="18"/>
      <w:numFmt w:val="decimal"/>
      <w:lvlText w:val="%2."/>
      <w:lvlJc w:val="left"/>
      <w:pPr>
        <w:tabs>
          <w:tab w:val="num" w:pos="1440"/>
        </w:tabs>
        <w:ind w:left="1440" w:hanging="36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EEA073E"/>
    <w:multiLevelType w:val="hybridMultilevel"/>
    <w:tmpl w:val="1332EC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7B3FCB"/>
    <w:multiLevelType w:val="hybridMultilevel"/>
    <w:tmpl w:val="064853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FF557B"/>
    <w:multiLevelType w:val="multilevel"/>
    <w:tmpl w:val="49D4C318"/>
    <w:lvl w:ilvl="0">
      <w:start w:val="1"/>
      <w:numFmt w:val="decimal"/>
      <w:lvlText w:val="%1)"/>
      <w:lvlJc w:val="left"/>
      <w:pPr>
        <w:tabs>
          <w:tab w:val="left" w:pos="720"/>
        </w:tabs>
        <w:ind w:left="720"/>
      </w:pPr>
      <w:rPr>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826BA9"/>
    <w:multiLevelType w:val="multilevel"/>
    <w:tmpl w:val="E59AE700"/>
    <w:lvl w:ilvl="0">
      <w:start w:val="1"/>
      <w:numFmt w:val="lowerLetter"/>
      <w:lvlText w:val="%1."/>
      <w:lvlJc w:val="left"/>
      <w:pPr>
        <w:tabs>
          <w:tab w:val="left" w:pos="79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FA60F3"/>
    <w:multiLevelType w:val="multilevel"/>
    <w:tmpl w:val="4B324C38"/>
    <w:lvl w:ilvl="0">
      <w:start w:val="6"/>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D92BBC"/>
    <w:multiLevelType w:val="hybridMultilevel"/>
    <w:tmpl w:val="2200BD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F294D"/>
    <w:multiLevelType w:val="hybridMultilevel"/>
    <w:tmpl w:val="874E3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919E0"/>
    <w:multiLevelType w:val="singleLevel"/>
    <w:tmpl w:val="04090017"/>
    <w:lvl w:ilvl="0">
      <w:start w:val="1"/>
      <w:numFmt w:val="lowerLetter"/>
      <w:lvlText w:val="%1)"/>
      <w:lvlJc w:val="left"/>
      <w:pPr>
        <w:tabs>
          <w:tab w:val="num" w:pos="1440"/>
        </w:tabs>
        <w:ind w:left="1440" w:hanging="360"/>
      </w:pPr>
      <w:rPr>
        <w:rFonts w:hint="default"/>
      </w:rPr>
    </w:lvl>
  </w:abstractNum>
  <w:num w:numId="1">
    <w:abstractNumId w:val="32"/>
  </w:num>
  <w:num w:numId="2">
    <w:abstractNumId w:val="21"/>
  </w:num>
  <w:num w:numId="3">
    <w:abstractNumId w:val="40"/>
  </w:num>
  <w:num w:numId="4">
    <w:abstractNumId w:val="26"/>
  </w:num>
  <w:num w:numId="5">
    <w:abstractNumId w:val="16"/>
  </w:num>
  <w:num w:numId="6">
    <w:abstractNumId w:val="17"/>
  </w:num>
  <w:num w:numId="7">
    <w:abstractNumId w:val="42"/>
  </w:num>
  <w:num w:numId="8">
    <w:abstractNumId w:val="22"/>
  </w:num>
  <w:num w:numId="9">
    <w:abstractNumId w:val="10"/>
  </w:num>
  <w:num w:numId="10">
    <w:abstractNumId w:val="4"/>
  </w:num>
  <w:num w:numId="11">
    <w:abstractNumId w:val="41"/>
  </w:num>
  <w:num w:numId="12">
    <w:abstractNumId w:val="28"/>
  </w:num>
  <w:num w:numId="13">
    <w:abstractNumId w:val="12"/>
  </w:num>
  <w:num w:numId="14">
    <w:abstractNumId w:val="24"/>
  </w:num>
  <w:num w:numId="15">
    <w:abstractNumId w:val="35"/>
  </w:num>
  <w:num w:numId="16">
    <w:abstractNumId w:val="11"/>
  </w:num>
  <w:num w:numId="17">
    <w:abstractNumId w:val="37"/>
  </w:num>
  <w:num w:numId="18">
    <w:abstractNumId w:val="3"/>
  </w:num>
  <w:num w:numId="19">
    <w:abstractNumId w:val="31"/>
  </w:num>
  <w:num w:numId="20">
    <w:abstractNumId w:val="45"/>
  </w:num>
  <w:num w:numId="21">
    <w:abstractNumId w:val="9"/>
  </w:num>
  <w:num w:numId="22">
    <w:abstractNumId w:val="5"/>
  </w:num>
  <w:num w:numId="23">
    <w:abstractNumId w:val="1"/>
    <w:lvlOverride w:ilvl="0">
      <w:startOverride w:val="1"/>
    </w:lvlOverride>
  </w:num>
  <w:num w:numId="24">
    <w:abstractNumId w:val="36"/>
  </w:num>
  <w:num w:numId="25">
    <w:abstractNumId w:val="44"/>
  </w:num>
  <w:num w:numId="26">
    <w:abstractNumId w:val="30"/>
  </w:num>
  <w:num w:numId="27">
    <w:abstractNumId w:val="29"/>
  </w:num>
  <w:num w:numId="28">
    <w:abstractNumId w:val="23"/>
  </w:num>
  <w:num w:numId="29">
    <w:abstractNumId w:val="7"/>
  </w:num>
  <w:num w:numId="30">
    <w:abstractNumId w:val="33"/>
  </w:num>
  <w:num w:numId="31">
    <w:abstractNumId w:val="13"/>
  </w:num>
  <w:num w:numId="32">
    <w:abstractNumId w:val="38"/>
  </w:num>
  <w:num w:numId="33">
    <w:abstractNumId w:val="6"/>
  </w:num>
  <w:num w:numId="34">
    <w:abstractNumId w:val="20"/>
  </w:num>
  <w:num w:numId="35">
    <w:abstractNumId w:val="0"/>
  </w:num>
  <w:num w:numId="36">
    <w:abstractNumId w:val="34"/>
  </w:num>
  <w:num w:numId="37">
    <w:abstractNumId w:val="43"/>
  </w:num>
  <w:num w:numId="38">
    <w:abstractNumId w:val="19"/>
  </w:num>
  <w:num w:numId="39">
    <w:abstractNumId w:val="18"/>
  </w:num>
  <w:num w:numId="40">
    <w:abstractNumId w:val="15"/>
  </w:num>
  <w:num w:numId="41">
    <w:abstractNumId w:val="27"/>
  </w:num>
  <w:num w:numId="42">
    <w:abstractNumId w:val="2"/>
  </w:num>
  <w:num w:numId="43">
    <w:abstractNumId w:val="39"/>
  </w:num>
  <w:num w:numId="44">
    <w:abstractNumId w:val="25"/>
  </w:num>
  <w:num w:numId="45">
    <w:abstractNumId w:val="8"/>
  </w:num>
  <w:num w:numId="46">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strokecolor="navy">
      <v:stroke color="navy" weight="2.5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5B7"/>
    <w:rsid w:val="000216E4"/>
    <w:rsid w:val="0004151B"/>
    <w:rsid w:val="0004748F"/>
    <w:rsid w:val="000A7AE2"/>
    <w:rsid w:val="000C5351"/>
    <w:rsid w:val="000E70DC"/>
    <w:rsid w:val="001464C7"/>
    <w:rsid w:val="00157560"/>
    <w:rsid w:val="00157F7D"/>
    <w:rsid w:val="00166B93"/>
    <w:rsid w:val="00175C79"/>
    <w:rsid w:val="001C3C87"/>
    <w:rsid w:val="0020677E"/>
    <w:rsid w:val="0021597E"/>
    <w:rsid w:val="00263B83"/>
    <w:rsid w:val="00265451"/>
    <w:rsid w:val="0028044F"/>
    <w:rsid w:val="002807A6"/>
    <w:rsid w:val="002A2A95"/>
    <w:rsid w:val="002E4E3D"/>
    <w:rsid w:val="002F3B41"/>
    <w:rsid w:val="00300AB0"/>
    <w:rsid w:val="003269B1"/>
    <w:rsid w:val="00357712"/>
    <w:rsid w:val="003822EA"/>
    <w:rsid w:val="003B1ADF"/>
    <w:rsid w:val="003B5D49"/>
    <w:rsid w:val="003F2783"/>
    <w:rsid w:val="003F7DE4"/>
    <w:rsid w:val="00442207"/>
    <w:rsid w:val="0045654F"/>
    <w:rsid w:val="004671D0"/>
    <w:rsid w:val="00481635"/>
    <w:rsid w:val="00485991"/>
    <w:rsid w:val="004957B2"/>
    <w:rsid w:val="004A06D0"/>
    <w:rsid w:val="004F40B8"/>
    <w:rsid w:val="005219E3"/>
    <w:rsid w:val="00531432"/>
    <w:rsid w:val="0053173B"/>
    <w:rsid w:val="005A1C6D"/>
    <w:rsid w:val="005C3EEE"/>
    <w:rsid w:val="00604CE9"/>
    <w:rsid w:val="006053F7"/>
    <w:rsid w:val="00641FC2"/>
    <w:rsid w:val="006654BB"/>
    <w:rsid w:val="006A2F41"/>
    <w:rsid w:val="006B05D3"/>
    <w:rsid w:val="006B50DC"/>
    <w:rsid w:val="006C5CE2"/>
    <w:rsid w:val="006D694A"/>
    <w:rsid w:val="006E163D"/>
    <w:rsid w:val="0072173D"/>
    <w:rsid w:val="0072612D"/>
    <w:rsid w:val="00737519"/>
    <w:rsid w:val="0076528D"/>
    <w:rsid w:val="00766630"/>
    <w:rsid w:val="00775F4F"/>
    <w:rsid w:val="007A5E05"/>
    <w:rsid w:val="007A6304"/>
    <w:rsid w:val="007B022C"/>
    <w:rsid w:val="008079E0"/>
    <w:rsid w:val="00861D6E"/>
    <w:rsid w:val="008930F9"/>
    <w:rsid w:val="008C7B67"/>
    <w:rsid w:val="008D36B2"/>
    <w:rsid w:val="008D45B7"/>
    <w:rsid w:val="008E6176"/>
    <w:rsid w:val="008F138D"/>
    <w:rsid w:val="008F33C7"/>
    <w:rsid w:val="008F6E54"/>
    <w:rsid w:val="009116FF"/>
    <w:rsid w:val="00946A7E"/>
    <w:rsid w:val="00957384"/>
    <w:rsid w:val="009601B9"/>
    <w:rsid w:val="00965921"/>
    <w:rsid w:val="009C15F1"/>
    <w:rsid w:val="009E59C5"/>
    <w:rsid w:val="00A43CE6"/>
    <w:rsid w:val="00A46A86"/>
    <w:rsid w:val="00A94649"/>
    <w:rsid w:val="00AA6265"/>
    <w:rsid w:val="00AE1014"/>
    <w:rsid w:val="00AE790E"/>
    <w:rsid w:val="00B57F8D"/>
    <w:rsid w:val="00B6420C"/>
    <w:rsid w:val="00B76272"/>
    <w:rsid w:val="00B85DB4"/>
    <w:rsid w:val="00BB6779"/>
    <w:rsid w:val="00BE1E7E"/>
    <w:rsid w:val="00BE3905"/>
    <w:rsid w:val="00BE6D16"/>
    <w:rsid w:val="00C070CB"/>
    <w:rsid w:val="00C35A13"/>
    <w:rsid w:val="00C500FB"/>
    <w:rsid w:val="00C96FC6"/>
    <w:rsid w:val="00CB6313"/>
    <w:rsid w:val="00CD41B5"/>
    <w:rsid w:val="00CF5E06"/>
    <w:rsid w:val="00D0134E"/>
    <w:rsid w:val="00D2111D"/>
    <w:rsid w:val="00D250E2"/>
    <w:rsid w:val="00D27534"/>
    <w:rsid w:val="00D458C3"/>
    <w:rsid w:val="00D60148"/>
    <w:rsid w:val="00D80613"/>
    <w:rsid w:val="00D92E05"/>
    <w:rsid w:val="00D96597"/>
    <w:rsid w:val="00DC1E08"/>
    <w:rsid w:val="00DE53A9"/>
    <w:rsid w:val="00DF1B5D"/>
    <w:rsid w:val="00E14282"/>
    <w:rsid w:val="00E27469"/>
    <w:rsid w:val="00E70C0D"/>
    <w:rsid w:val="00E833D4"/>
    <w:rsid w:val="00EA79FE"/>
    <w:rsid w:val="00EC6D72"/>
    <w:rsid w:val="00ED185D"/>
    <w:rsid w:val="00EE7D4E"/>
    <w:rsid w:val="00EF02D3"/>
    <w:rsid w:val="00EF33A3"/>
    <w:rsid w:val="00F07448"/>
    <w:rsid w:val="00F16073"/>
    <w:rsid w:val="00F16D41"/>
    <w:rsid w:val="00F24059"/>
    <w:rsid w:val="00F810D6"/>
    <w:rsid w:val="00F90941"/>
    <w:rsid w:val="00FD2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avy">
      <v:stroke color="navy" weight="2.5pt"/>
    </o:shapedefaults>
    <o:shapelayout v:ext="edit">
      <o:idmap v:ext="edit" data="1"/>
    </o:shapelayout>
  </w:shapeDefaults>
  <w:decimalSymbol w:val="."/>
  <w:listSeparator w:val=","/>
  <w14:docId w14:val="4F999122"/>
  <w15:docId w15:val="{F19F23DF-0191-440F-B2A3-9A487F8E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pPr>
        <w:spacing w:line="283" w:lineRule="exact"/>
        <w:ind w:left="1454" w:hanging="54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0E70DC"/>
    <w:pPr>
      <w:keepNext/>
      <w:outlineLvl w:val="0"/>
    </w:pPr>
    <w:rPr>
      <w:rFonts w:eastAsia="Times New Roman" w:cs="Arial"/>
      <w:sz w:val="32"/>
      <w:szCs w:val="24"/>
    </w:rPr>
  </w:style>
  <w:style w:type="paragraph" w:styleId="Heading2">
    <w:name w:val="heading 2"/>
    <w:basedOn w:val="Normal"/>
    <w:next w:val="Normal"/>
    <w:link w:val="Heading2Char"/>
    <w:qFormat/>
    <w:rsid w:val="000E70DC"/>
    <w:pPr>
      <w:keepNext/>
      <w:autoSpaceDE w:val="0"/>
      <w:autoSpaceDN w:val="0"/>
      <w:adjustRightInd w:val="0"/>
      <w:spacing w:line="259" w:lineRule="exact"/>
      <w:jc w:val="center"/>
      <w:outlineLvl w:val="1"/>
    </w:pPr>
    <w:rPr>
      <w:rFonts w:eastAsia="Times New Roman"/>
      <w:b/>
      <w:bCs/>
      <w:sz w:val="24"/>
      <w:lang w:val="en-GB"/>
    </w:rPr>
  </w:style>
  <w:style w:type="paragraph" w:styleId="Heading3">
    <w:name w:val="heading 3"/>
    <w:basedOn w:val="Normal"/>
    <w:next w:val="Normal"/>
    <w:link w:val="Heading3Char"/>
    <w:qFormat/>
    <w:rsid w:val="000E70DC"/>
    <w:pPr>
      <w:keepNext/>
      <w:widowControl w:val="0"/>
      <w:autoSpaceDE w:val="0"/>
      <w:autoSpaceDN w:val="0"/>
      <w:adjustRightInd w:val="0"/>
      <w:outlineLvl w:val="2"/>
    </w:pPr>
    <w:rPr>
      <w:rFonts w:eastAsia="Times New Roman"/>
      <w:sz w:val="24"/>
      <w:szCs w:val="20"/>
      <w:lang w:val="en-GB"/>
    </w:rPr>
  </w:style>
  <w:style w:type="paragraph" w:styleId="Heading4">
    <w:name w:val="heading 4"/>
    <w:basedOn w:val="Normal"/>
    <w:next w:val="Normal"/>
    <w:link w:val="Heading4Char"/>
    <w:qFormat/>
    <w:rsid w:val="000E70DC"/>
    <w:pPr>
      <w:keepNext/>
      <w:outlineLvl w:val="3"/>
    </w:pPr>
    <w:rPr>
      <w:rFonts w:ascii="Arial" w:eastAsia="Times New Roman" w:hAnsi="Arial"/>
      <w:b/>
      <w:bCs/>
      <w:sz w:val="24"/>
      <w:szCs w:val="20"/>
    </w:rPr>
  </w:style>
  <w:style w:type="paragraph" w:styleId="Heading5">
    <w:name w:val="heading 5"/>
    <w:basedOn w:val="Normal"/>
    <w:next w:val="Normal"/>
    <w:link w:val="Heading5Char"/>
    <w:qFormat/>
    <w:rsid w:val="000E70DC"/>
    <w:pPr>
      <w:keepNext/>
      <w:outlineLvl w:val="4"/>
    </w:pPr>
    <w:rPr>
      <w:rFonts w:eastAsia="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51B"/>
    <w:rPr>
      <w:rFonts w:ascii="Tahoma" w:hAnsi="Tahoma" w:cs="Tahoma"/>
      <w:sz w:val="16"/>
      <w:szCs w:val="16"/>
    </w:rPr>
  </w:style>
  <w:style w:type="character" w:customStyle="1" w:styleId="BalloonTextChar">
    <w:name w:val="Balloon Text Char"/>
    <w:basedOn w:val="DefaultParagraphFont"/>
    <w:link w:val="BalloonText"/>
    <w:uiPriority w:val="99"/>
    <w:semiHidden/>
    <w:rsid w:val="0004151B"/>
    <w:rPr>
      <w:rFonts w:ascii="Tahoma" w:hAnsi="Tahoma" w:cs="Tahoma"/>
      <w:sz w:val="16"/>
      <w:szCs w:val="16"/>
    </w:rPr>
  </w:style>
  <w:style w:type="character" w:customStyle="1" w:styleId="Heading1Char">
    <w:name w:val="Heading 1 Char"/>
    <w:basedOn w:val="DefaultParagraphFont"/>
    <w:link w:val="Heading1"/>
    <w:rsid w:val="000E70DC"/>
    <w:rPr>
      <w:rFonts w:eastAsia="Times New Roman" w:cs="Arial"/>
      <w:sz w:val="32"/>
      <w:szCs w:val="24"/>
    </w:rPr>
  </w:style>
  <w:style w:type="character" w:customStyle="1" w:styleId="Heading2Char">
    <w:name w:val="Heading 2 Char"/>
    <w:basedOn w:val="DefaultParagraphFont"/>
    <w:link w:val="Heading2"/>
    <w:rsid w:val="000E70DC"/>
    <w:rPr>
      <w:rFonts w:eastAsia="Times New Roman"/>
      <w:b/>
      <w:bCs/>
      <w:sz w:val="24"/>
      <w:lang w:val="en-GB"/>
    </w:rPr>
  </w:style>
  <w:style w:type="character" w:customStyle="1" w:styleId="Heading3Char">
    <w:name w:val="Heading 3 Char"/>
    <w:basedOn w:val="DefaultParagraphFont"/>
    <w:link w:val="Heading3"/>
    <w:rsid w:val="000E70DC"/>
    <w:rPr>
      <w:rFonts w:eastAsia="Times New Roman"/>
      <w:sz w:val="24"/>
      <w:szCs w:val="20"/>
      <w:lang w:val="en-GB"/>
    </w:rPr>
  </w:style>
  <w:style w:type="character" w:customStyle="1" w:styleId="Heading4Char">
    <w:name w:val="Heading 4 Char"/>
    <w:basedOn w:val="DefaultParagraphFont"/>
    <w:link w:val="Heading4"/>
    <w:rsid w:val="000E70DC"/>
    <w:rPr>
      <w:rFonts w:ascii="Arial" w:eastAsia="Times New Roman" w:hAnsi="Arial"/>
      <w:b/>
      <w:bCs/>
      <w:sz w:val="24"/>
      <w:szCs w:val="20"/>
    </w:rPr>
  </w:style>
  <w:style w:type="character" w:customStyle="1" w:styleId="Heading5Char">
    <w:name w:val="Heading 5 Char"/>
    <w:basedOn w:val="DefaultParagraphFont"/>
    <w:link w:val="Heading5"/>
    <w:rsid w:val="000E70DC"/>
    <w:rPr>
      <w:rFonts w:eastAsia="Times New Roman"/>
      <w:b/>
      <w:bCs/>
      <w:sz w:val="24"/>
      <w:szCs w:val="24"/>
      <w:u w:val="single"/>
    </w:rPr>
  </w:style>
  <w:style w:type="paragraph" w:styleId="Header">
    <w:name w:val="header"/>
    <w:basedOn w:val="Normal"/>
    <w:link w:val="HeaderChar"/>
    <w:rsid w:val="000E70DC"/>
    <w:pPr>
      <w:tabs>
        <w:tab w:val="center" w:pos="4320"/>
        <w:tab w:val="right" w:pos="8640"/>
      </w:tabs>
    </w:pPr>
    <w:rPr>
      <w:rFonts w:eastAsia="Times New Roman"/>
      <w:sz w:val="24"/>
      <w:szCs w:val="24"/>
    </w:rPr>
  </w:style>
  <w:style w:type="character" w:customStyle="1" w:styleId="HeaderChar">
    <w:name w:val="Header Char"/>
    <w:basedOn w:val="DefaultParagraphFont"/>
    <w:link w:val="Header"/>
    <w:rsid w:val="000E70DC"/>
    <w:rPr>
      <w:rFonts w:eastAsia="Times New Roman"/>
      <w:sz w:val="24"/>
      <w:szCs w:val="24"/>
    </w:rPr>
  </w:style>
  <w:style w:type="paragraph" w:styleId="BodyTextIndent">
    <w:name w:val="Body Text Indent"/>
    <w:basedOn w:val="Normal"/>
    <w:link w:val="BodyTextIndentChar"/>
    <w:rsid w:val="000E70DC"/>
    <w:pPr>
      <w:ind w:left="360" w:hanging="360"/>
    </w:pPr>
    <w:rPr>
      <w:rFonts w:eastAsia="Times New Roman"/>
      <w:b/>
      <w:sz w:val="24"/>
      <w:szCs w:val="20"/>
    </w:rPr>
  </w:style>
  <w:style w:type="character" w:customStyle="1" w:styleId="BodyTextIndentChar">
    <w:name w:val="Body Text Indent Char"/>
    <w:basedOn w:val="DefaultParagraphFont"/>
    <w:link w:val="BodyTextIndent"/>
    <w:rsid w:val="000E70DC"/>
    <w:rPr>
      <w:rFonts w:eastAsia="Times New Roman"/>
      <w:b/>
      <w:sz w:val="24"/>
      <w:szCs w:val="20"/>
    </w:rPr>
  </w:style>
  <w:style w:type="paragraph" w:styleId="BodyText">
    <w:name w:val="Body Text"/>
    <w:basedOn w:val="Normal"/>
    <w:link w:val="BodyTextChar"/>
    <w:rsid w:val="000E70DC"/>
    <w:rPr>
      <w:rFonts w:eastAsia="Times New Roman"/>
      <w:sz w:val="24"/>
      <w:szCs w:val="20"/>
    </w:rPr>
  </w:style>
  <w:style w:type="character" w:customStyle="1" w:styleId="BodyTextChar">
    <w:name w:val="Body Text Char"/>
    <w:basedOn w:val="DefaultParagraphFont"/>
    <w:link w:val="BodyText"/>
    <w:rsid w:val="000E70DC"/>
    <w:rPr>
      <w:rFonts w:eastAsia="Times New Roman"/>
      <w:sz w:val="24"/>
      <w:szCs w:val="20"/>
    </w:rPr>
  </w:style>
  <w:style w:type="paragraph" w:styleId="BodyText2">
    <w:name w:val="Body Text 2"/>
    <w:basedOn w:val="Normal"/>
    <w:link w:val="BodyText2Char"/>
    <w:rsid w:val="000E70DC"/>
    <w:rPr>
      <w:rFonts w:eastAsia="Times New Roman"/>
      <w:sz w:val="24"/>
      <w:szCs w:val="20"/>
    </w:rPr>
  </w:style>
  <w:style w:type="character" w:customStyle="1" w:styleId="BodyText2Char">
    <w:name w:val="Body Text 2 Char"/>
    <w:basedOn w:val="DefaultParagraphFont"/>
    <w:link w:val="BodyText2"/>
    <w:rsid w:val="000E70DC"/>
    <w:rPr>
      <w:rFonts w:eastAsia="Times New Roman"/>
      <w:sz w:val="24"/>
      <w:szCs w:val="20"/>
    </w:rPr>
  </w:style>
  <w:style w:type="character" w:styleId="Hyperlink">
    <w:name w:val="Hyperlink"/>
    <w:rsid w:val="000E70DC"/>
    <w:rPr>
      <w:color w:val="0000FF"/>
      <w:u w:val="single"/>
    </w:rPr>
  </w:style>
  <w:style w:type="paragraph" w:styleId="Footer">
    <w:name w:val="footer"/>
    <w:basedOn w:val="Normal"/>
    <w:link w:val="FooterChar"/>
    <w:uiPriority w:val="99"/>
    <w:unhideWhenUsed/>
    <w:rsid w:val="002807A6"/>
    <w:pPr>
      <w:tabs>
        <w:tab w:val="center" w:pos="4680"/>
        <w:tab w:val="right" w:pos="9360"/>
      </w:tabs>
    </w:pPr>
  </w:style>
  <w:style w:type="character" w:customStyle="1" w:styleId="FooterChar">
    <w:name w:val="Footer Char"/>
    <w:basedOn w:val="DefaultParagraphFont"/>
    <w:link w:val="Footer"/>
    <w:uiPriority w:val="99"/>
    <w:rsid w:val="002807A6"/>
  </w:style>
  <w:style w:type="paragraph" w:styleId="EnvelopeReturn">
    <w:name w:val="envelope return"/>
    <w:basedOn w:val="Normal"/>
    <w:rsid w:val="0076528D"/>
    <w:rPr>
      <w:rFonts w:eastAsia="Times New Roman" w:cs="Arial"/>
      <w:sz w:val="24"/>
      <w:szCs w:val="20"/>
    </w:rPr>
  </w:style>
  <w:style w:type="paragraph" w:styleId="PlainText">
    <w:name w:val="Plain Text"/>
    <w:basedOn w:val="Normal"/>
    <w:link w:val="PlainTextChar"/>
    <w:rsid w:val="0076528D"/>
    <w:rPr>
      <w:rFonts w:ascii="Courier New" w:eastAsia="Times New Roman" w:hAnsi="Courier New" w:cs="Courier New"/>
      <w:sz w:val="20"/>
      <w:szCs w:val="20"/>
    </w:rPr>
  </w:style>
  <w:style w:type="character" w:customStyle="1" w:styleId="PlainTextChar">
    <w:name w:val="Plain Text Char"/>
    <w:basedOn w:val="DefaultParagraphFont"/>
    <w:link w:val="PlainText"/>
    <w:rsid w:val="0076528D"/>
    <w:rPr>
      <w:rFonts w:ascii="Courier New" w:eastAsia="Times New Roman" w:hAnsi="Courier New" w:cs="Courier New"/>
      <w:sz w:val="20"/>
      <w:szCs w:val="20"/>
    </w:rPr>
  </w:style>
  <w:style w:type="paragraph" w:styleId="BodyTextIndent2">
    <w:name w:val="Body Text Indent 2"/>
    <w:basedOn w:val="Normal"/>
    <w:link w:val="BodyTextIndent2Char"/>
    <w:rsid w:val="0076528D"/>
    <w:pPr>
      <w:spacing w:line="240" w:lineRule="exact"/>
      <w:ind w:left="360" w:hanging="360"/>
    </w:pPr>
    <w:rPr>
      <w:rFonts w:eastAsia="Times New Roman"/>
      <w:sz w:val="24"/>
    </w:rPr>
  </w:style>
  <w:style w:type="character" w:customStyle="1" w:styleId="BodyTextIndent2Char">
    <w:name w:val="Body Text Indent 2 Char"/>
    <w:basedOn w:val="DefaultParagraphFont"/>
    <w:link w:val="BodyTextIndent2"/>
    <w:rsid w:val="0076528D"/>
    <w:rPr>
      <w:rFonts w:eastAsia="Times New Roman"/>
      <w:sz w:val="24"/>
    </w:rPr>
  </w:style>
  <w:style w:type="paragraph" w:styleId="List">
    <w:name w:val="List"/>
    <w:basedOn w:val="Normal"/>
    <w:rsid w:val="0076528D"/>
    <w:pPr>
      <w:ind w:left="360" w:hanging="360"/>
    </w:pPr>
    <w:rPr>
      <w:rFonts w:eastAsia="Times New Roman"/>
      <w:sz w:val="24"/>
      <w:szCs w:val="20"/>
    </w:rPr>
  </w:style>
  <w:style w:type="paragraph" w:customStyle="1" w:styleId="Style4">
    <w:name w:val="Style 4"/>
    <w:basedOn w:val="Normal"/>
    <w:rsid w:val="0076528D"/>
    <w:pPr>
      <w:widowControl w:val="0"/>
      <w:autoSpaceDE w:val="0"/>
      <w:autoSpaceDN w:val="0"/>
      <w:spacing w:line="180" w:lineRule="exact"/>
      <w:ind w:left="360" w:right="360" w:hanging="360"/>
    </w:pPr>
    <w:rPr>
      <w:rFonts w:eastAsia="Times New Roman"/>
      <w:sz w:val="20"/>
      <w:szCs w:val="24"/>
    </w:rPr>
  </w:style>
  <w:style w:type="paragraph" w:customStyle="1" w:styleId="Style1">
    <w:name w:val="Style 1"/>
    <w:basedOn w:val="Normal"/>
    <w:rsid w:val="0076528D"/>
    <w:pPr>
      <w:widowControl w:val="0"/>
      <w:autoSpaceDE w:val="0"/>
      <w:autoSpaceDN w:val="0"/>
      <w:ind w:right="288" w:hanging="648"/>
    </w:pPr>
    <w:rPr>
      <w:rFonts w:eastAsia="Times New Roman"/>
      <w:sz w:val="24"/>
      <w:szCs w:val="24"/>
    </w:rPr>
  </w:style>
  <w:style w:type="paragraph" w:styleId="Title">
    <w:name w:val="Title"/>
    <w:basedOn w:val="Normal"/>
    <w:link w:val="TitleChar"/>
    <w:qFormat/>
    <w:rsid w:val="0076528D"/>
    <w:pPr>
      <w:jc w:val="center"/>
    </w:pPr>
    <w:rPr>
      <w:rFonts w:eastAsia="Times New Roman"/>
      <w:b/>
      <w:bCs/>
      <w:sz w:val="24"/>
      <w:szCs w:val="24"/>
    </w:rPr>
  </w:style>
  <w:style w:type="character" w:customStyle="1" w:styleId="TitleChar">
    <w:name w:val="Title Char"/>
    <w:basedOn w:val="DefaultParagraphFont"/>
    <w:link w:val="Title"/>
    <w:rsid w:val="0076528D"/>
    <w:rPr>
      <w:rFonts w:eastAsia="Times New Roman"/>
      <w:b/>
      <w:bCs/>
      <w:sz w:val="24"/>
      <w:szCs w:val="24"/>
    </w:rPr>
  </w:style>
  <w:style w:type="table" w:styleId="TableGrid">
    <w:name w:val="Table Grid"/>
    <w:basedOn w:val="TableNormal"/>
    <w:uiPriority w:val="59"/>
    <w:rsid w:val="00B76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207"/>
    <w:pPr>
      <w:ind w:left="720"/>
      <w:contextualSpacing/>
    </w:pPr>
  </w:style>
  <w:style w:type="paragraph" w:styleId="NoSpacing">
    <w:name w:val="No Spacing"/>
    <w:uiPriority w:val="1"/>
    <w:qFormat/>
    <w:rsid w:val="006E163D"/>
    <w:rPr>
      <w:rFonts w:eastAsia="Calibri"/>
      <w:sz w:val="24"/>
      <w:szCs w:val="24"/>
    </w:rPr>
  </w:style>
  <w:style w:type="character" w:styleId="Strong">
    <w:name w:val="Strong"/>
    <w:uiPriority w:val="22"/>
    <w:qFormat/>
    <w:rsid w:val="00DF1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29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www.gtcounty.org/about/faqs.html" TargetMode="External"/><Relationship Id="rId21" Type="http://schemas.openxmlformats.org/officeDocument/2006/relationships/footer" Target="footer3.xml"/><Relationship Id="rId34" Type="http://schemas.openxmlformats.org/officeDocument/2006/relationships/hyperlink" Target="http://www.procurement.sc.gov" TargetMode="External"/><Relationship Id="rId7" Type="http://schemas.openxmlformats.org/officeDocument/2006/relationships/endnotes" Target="endnotes.xml"/><Relationship Id="rId12" Type="http://schemas.openxmlformats.org/officeDocument/2006/relationships/hyperlink" Target="mailto:pbassetti@gtcounty.org" TargetMode="External"/><Relationship Id="rId17" Type="http://schemas.openxmlformats.org/officeDocument/2006/relationships/header" Target="header2.xml"/><Relationship Id="rId25" Type="http://schemas.openxmlformats.org/officeDocument/2006/relationships/hyperlink" Target="http://www.georgetowncountysc.org/purchasing/default.html" TargetMode="External"/><Relationship Id="rId33" Type="http://schemas.openxmlformats.org/officeDocument/2006/relationships/hyperlink" Target="https://www.epls.gov/"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wcc.sc.gov/Pages/FrequentlyAskedQuestions.aspx" TargetMode="Externa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ilver@gtcounty.org" TargetMode="External"/><Relationship Id="rId24" Type="http://schemas.openxmlformats.org/officeDocument/2006/relationships/hyperlink" Target="mailto:pbassetti@gtcounty.org"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4.png"/><Relationship Id="rId28" Type="http://schemas.openxmlformats.org/officeDocument/2006/relationships/hyperlink" Target="http://www.georgetowncountysc.org" TargetMode="External"/><Relationship Id="rId36" Type="http://schemas.openxmlformats.org/officeDocument/2006/relationships/fontTable" Target="fontTable.xml"/><Relationship Id="rId10" Type="http://schemas.openxmlformats.org/officeDocument/2006/relationships/hyperlink" Target="http://www.georgetowncountysc.org/purchasing/default.html" TargetMode="External"/><Relationship Id="rId19" Type="http://schemas.openxmlformats.org/officeDocument/2006/relationships/footer" Target="footer2.xml"/><Relationship Id="rId31" Type="http://schemas.openxmlformats.org/officeDocument/2006/relationships/hyperlink" Target="http://www.georgetowncountysc.org" TargetMode="External"/><Relationship Id="rId4" Type="http://schemas.openxmlformats.org/officeDocument/2006/relationships/settings" Target="settings.xml"/><Relationship Id="rId9" Type="http://schemas.openxmlformats.org/officeDocument/2006/relationships/hyperlink" Target="mailto:purch@gtcounty.org" TargetMode="External"/><Relationship Id="rId14" Type="http://schemas.openxmlformats.org/officeDocument/2006/relationships/hyperlink" Target="mailto:purch@gtcounty.org" TargetMode="External"/><Relationship Id="rId22" Type="http://schemas.openxmlformats.org/officeDocument/2006/relationships/hyperlink" Target="file:///C:\Users\pbassetti\Desktop\www.gtcounty.org" TargetMode="External"/><Relationship Id="rId27" Type="http://schemas.openxmlformats.org/officeDocument/2006/relationships/hyperlink" Target="https://beta.sam.gov/search?index=wd&amp;keywords=Georgetown&amp;sort=-relevance&amp;wdType=dbra&amp;page=1&amp;date_filter_index=0&amp;inactive_filter_values=false" TargetMode="External"/><Relationship Id="rId30" Type="http://schemas.openxmlformats.org/officeDocument/2006/relationships/hyperlink" Target="http://www.georgetowncountysc.org/building/default.html" TargetMode="External"/><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03DD5-E6EF-4C1E-B4CC-DAA86B55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11315</Words>
  <Characters>64502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Kyle Prufer</dc:creator>
  <cp:lastModifiedBy>nichole.cunningham</cp:lastModifiedBy>
  <cp:revision>5</cp:revision>
  <cp:lastPrinted>2015-02-26T14:55:00Z</cp:lastPrinted>
  <dcterms:created xsi:type="dcterms:W3CDTF">2021-03-08T14:18:00Z</dcterms:created>
  <dcterms:modified xsi:type="dcterms:W3CDTF">2021-03-12T15:49:00Z</dcterms:modified>
</cp:coreProperties>
</file>