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D0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SPECIFICATIONS</w:t>
      </w:r>
    </w:p>
    <w:p w14:paraId="0D12B3CE" w14:textId="23C3C913" w:rsidR="000D3DFB" w:rsidRDefault="00C551A3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ERFP 19-05</w:t>
      </w:r>
    </w:p>
    <w:p w14:paraId="3F75307A" w14:textId="312A2F8B" w:rsidR="00653464" w:rsidRDefault="00C551A3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JCHS ELECTRICAL WORK WELDING LAB</w:t>
      </w:r>
    </w:p>
    <w:p w14:paraId="2188AF3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</w:p>
    <w:p w14:paraId="13B5BDF9" w14:textId="72DFF3BF" w:rsidR="000D3DFB" w:rsidRDefault="00366E99" w:rsidP="000D3DFB">
      <w:pPr>
        <w:spacing w:line="26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SPECIFICATIONS</w:t>
      </w:r>
      <w:r w:rsidR="000D3DFB">
        <w:rPr>
          <w:rFonts w:ascii="Arial" w:hAnsi="Arial" w:cs="Arial"/>
          <w:b/>
          <w:sz w:val="20"/>
        </w:rPr>
        <w:t>:</w:t>
      </w:r>
      <w:r w:rsidR="000D3DFB">
        <w:rPr>
          <w:rFonts w:ascii="Arial" w:hAnsi="Arial" w:cs="Arial"/>
          <w:sz w:val="20"/>
        </w:rPr>
        <w:t xml:space="preserve">  </w:t>
      </w:r>
    </w:p>
    <w:p w14:paraId="3E45C4C3" w14:textId="77777777" w:rsidR="00B67092" w:rsidRDefault="00B67092" w:rsidP="000D3DFB">
      <w:pPr>
        <w:spacing w:line="260" w:lineRule="exact"/>
        <w:ind w:left="936"/>
        <w:rPr>
          <w:rFonts w:ascii="Arial" w:hAnsi="Arial" w:cs="Arial"/>
          <w:sz w:val="20"/>
        </w:rPr>
      </w:pPr>
    </w:p>
    <w:p w14:paraId="1D973A0A" w14:textId="77777777" w:rsidR="00C551A3" w:rsidRPr="00C551A3" w:rsidRDefault="00C551A3" w:rsidP="00C551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Furnish and install 150 amp/ three pole 600 </w:t>
      </w:r>
      <w:proofErr w:type="gramStart"/>
      <w:r w:rsidRPr="00C551A3">
        <w:rPr>
          <w:rFonts w:ascii="Arial" w:hAnsi="Arial" w:cs="Arial"/>
          <w:color w:val="000000"/>
        </w:rPr>
        <w:t>volt  Westinghouse</w:t>
      </w:r>
      <w:proofErr w:type="gramEnd"/>
      <w:r w:rsidRPr="00C551A3">
        <w:rPr>
          <w:rFonts w:ascii="Arial" w:hAnsi="Arial" w:cs="Arial"/>
          <w:color w:val="000000"/>
        </w:rPr>
        <w:t xml:space="preserve"> Breaker and breaker hardware in existing Westinghouse Main Switchgear.   Provide with minimum 65KAIC.</w:t>
      </w:r>
    </w:p>
    <w:p w14:paraId="4D9A499B" w14:textId="77777777" w:rsidR="00C551A3" w:rsidRPr="00C551A3" w:rsidRDefault="00C551A3" w:rsidP="00C551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Furnish and install 250 ft. feeder from Main Switchgear to Welding Lab.  Feeder to be 3-1/0 copper THHN &amp; 1 #6 copper THHN ground in a </w:t>
      </w:r>
      <w:proofErr w:type="gramStart"/>
      <w:r w:rsidRPr="00C551A3">
        <w:rPr>
          <w:rFonts w:ascii="Arial" w:hAnsi="Arial" w:cs="Arial"/>
          <w:color w:val="000000"/>
        </w:rPr>
        <w:t>2 inch</w:t>
      </w:r>
      <w:proofErr w:type="gramEnd"/>
      <w:r w:rsidRPr="00C551A3">
        <w:rPr>
          <w:rFonts w:ascii="Arial" w:hAnsi="Arial" w:cs="Arial"/>
          <w:color w:val="000000"/>
        </w:rPr>
        <w:t xml:space="preserve"> conduit.</w:t>
      </w:r>
    </w:p>
    <w:p w14:paraId="33068D16" w14:textId="77777777" w:rsidR="00C551A3" w:rsidRPr="00C551A3" w:rsidRDefault="00C551A3" w:rsidP="00C551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Furnish and install a 200 amp three phase 600 volt fused, NEMA 1 disconnect.  Use time delay fuses and fuse at 150 amps.</w:t>
      </w:r>
    </w:p>
    <w:p w14:paraId="1D5F4D4D" w14:textId="77777777" w:rsidR="00C551A3" w:rsidRPr="00C551A3" w:rsidRDefault="00C551A3" w:rsidP="00C551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Furnish and install a 112.5 KVA, K1, NEMA 1, 480 Volt </w:t>
      </w:r>
      <w:proofErr w:type="gramStart"/>
      <w:r w:rsidRPr="00C551A3">
        <w:rPr>
          <w:rFonts w:ascii="Arial" w:hAnsi="Arial" w:cs="Arial"/>
          <w:color w:val="000000"/>
        </w:rPr>
        <w:t>three</w:t>
      </w:r>
      <w:proofErr w:type="gramEnd"/>
      <w:r w:rsidRPr="00C551A3">
        <w:rPr>
          <w:rFonts w:ascii="Arial" w:hAnsi="Arial" w:cs="Arial"/>
          <w:color w:val="000000"/>
        </w:rPr>
        <w:t xml:space="preserve"> phase to 208/120V three phase Transformer.  Transformer to have a K1 rating. Furnish isolator pads.</w:t>
      </w:r>
    </w:p>
    <w:p w14:paraId="6C254150" w14:textId="77777777" w:rsidR="00C551A3" w:rsidRPr="00C551A3" w:rsidRDefault="00C551A3" w:rsidP="00C551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Furnish and install a 400 amp three phase Main Breaker </w:t>
      </w:r>
      <w:proofErr w:type="spellStart"/>
      <w:r w:rsidRPr="00C551A3">
        <w:rPr>
          <w:rFonts w:ascii="Arial" w:hAnsi="Arial" w:cs="Arial"/>
          <w:color w:val="000000"/>
        </w:rPr>
        <w:t>panelboard</w:t>
      </w:r>
      <w:proofErr w:type="spellEnd"/>
      <w:r w:rsidRPr="00C551A3">
        <w:rPr>
          <w:rFonts w:ascii="Arial" w:hAnsi="Arial" w:cs="Arial"/>
          <w:color w:val="000000"/>
        </w:rPr>
        <w:t xml:space="preserve"> 120/208 volt with bolt on breakers, NEMA 1, copper bus, minimum 45 KAIC, with the following breakers:</w:t>
      </w:r>
    </w:p>
    <w:p w14:paraId="6C4778B2" w14:textId="2736D9E6" w:rsidR="00C551A3" w:rsidRPr="00C551A3" w:rsidRDefault="00C551A3" w:rsidP="00C551A3">
      <w:pPr>
        <w:shd w:val="clear" w:color="auto" w:fill="FFFFFF"/>
        <w:tabs>
          <w:tab w:val="left" w:pos="2700"/>
        </w:tabs>
        <w:ind w:left="2880" w:hanging="17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                     </w:t>
      </w:r>
      <w:r>
        <w:rPr>
          <w:rFonts w:ascii="Arial" w:hAnsi="Arial" w:cs="Arial"/>
          <w:color w:val="000000"/>
        </w:rPr>
        <w:tab/>
      </w:r>
      <w:r w:rsidRPr="00C551A3">
        <w:rPr>
          <w:rFonts w:ascii="Arial" w:hAnsi="Arial" w:cs="Arial"/>
          <w:color w:val="000000"/>
        </w:rPr>
        <w:t xml:space="preserve">400 amp Shunt Trip main Breaker.  Push Button to control </w:t>
      </w:r>
      <w:r>
        <w:rPr>
          <w:rFonts w:ascii="Arial" w:hAnsi="Arial" w:cs="Arial"/>
          <w:color w:val="000000"/>
        </w:rPr>
        <w:t xml:space="preserve">       </w:t>
      </w:r>
      <w:r w:rsidRPr="00C551A3">
        <w:rPr>
          <w:rFonts w:ascii="Arial" w:hAnsi="Arial" w:cs="Arial"/>
          <w:color w:val="000000"/>
        </w:rPr>
        <w:t xml:space="preserve">entire panel.  Push button to </w:t>
      </w:r>
      <w:proofErr w:type="gramStart"/>
      <w:r w:rsidRPr="00C551A3">
        <w:rPr>
          <w:rFonts w:ascii="Arial" w:hAnsi="Arial" w:cs="Arial"/>
          <w:color w:val="000000"/>
        </w:rPr>
        <w:t>be located</w:t>
      </w:r>
      <w:proofErr w:type="gramEnd"/>
      <w:r w:rsidRPr="00C551A3">
        <w:rPr>
          <w:rFonts w:ascii="Arial" w:hAnsi="Arial" w:cs="Arial"/>
          <w:color w:val="000000"/>
        </w:rPr>
        <w:t xml:space="preserve"> by Facilities Manager.</w:t>
      </w:r>
    </w:p>
    <w:p w14:paraId="0CEE2E64" w14:textId="4307DEFB" w:rsidR="00C551A3" w:rsidRPr="00C551A3" w:rsidRDefault="00C551A3" w:rsidP="00C551A3">
      <w:pPr>
        <w:shd w:val="clear" w:color="auto" w:fill="FFFFFF"/>
        <w:ind w:firstLine="1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551A3">
        <w:rPr>
          <w:rFonts w:ascii="Arial" w:hAnsi="Arial" w:cs="Arial"/>
          <w:color w:val="000000"/>
        </w:rPr>
        <w:t>50/2</w:t>
      </w:r>
    </w:p>
    <w:p w14:paraId="28767132" w14:textId="7E521994" w:rsidR="00C551A3" w:rsidRPr="00C551A3" w:rsidRDefault="00C551A3" w:rsidP="00C551A3">
      <w:pPr>
        <w:shd w:val="clear" w:color="auto" w:fill="FFFFFF"/>
        <w:ind w:firstLine="1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7                     </w:t>
      </w:r>
      <w:r>
        <w:rPr>
          <w:rFonts w:ascii="Arial" w:hAnsi="Arial" w:cs="Arial"/>
          <w:color w:val="000000"/>
        </w:rPr>
        <w:tab/>
      </w:r>
      <w:r w:rsidRPr="00C551A3">
        <w:rPr>
          <w:rFonts w:ascii="Arial" w:hAnsi="Arial" w:cs="Arial"/>
          <w:color w:val="000000"/>
        </w:rPr>
        <w:t>30/2</w:t>
      </w:r>
    </w:p>
    <w:p w14:paraId="62E14DD9" w14:textId="2EAC387B" w:rsidR="00C551A3" w:rsidRPr="00C551A3" w:rsidRDefault="00C551A3" w:rsidP="00C551A3">
      <w:pPr>
        <w:shd w:val="clear" w:color="auto" w:fill="FFFFFF"/>
        <w:ind w:firstLine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16                     </w:t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  <w:r w:rsidRPr="00C551A3">
        <w:rPr>
          <w:rFonts w:ascii="Arial" w:hAnsi="Arial" w:cs="Arial"/>
          <w:color w:val="000000"/>
        </w:rPr>
        <w:t>20/1</w:t>
      </w:r>
    </w:p>
    <w:p w14:paraId="787470FE" w14:textId="65D7A974" w:rsidR="00C551A3" w:rsidRPr="00C551A3" w:rsidRDefault="00C551A3" w:rsidP="00C551A3">
      <w:pPr>
        <w:shd w:val="clear" w:color="auto" w:fill="FFFFFF"/>
        <w:ind w:left="810" w:hanging="45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6.    Furnish and install feeder from 200 amp disconnect to transformer.  Feeder to be </w:t>
      </w:r>
      <w:proofErr w:type="gramStart"/>
      <w:r w:rsidRPr="00C551A3">
        <w:rPr>
          <w:rFonts w:ascii="Arial" w:hAnsi="Arial" w:cs="Arial"/>
          <w:color w:val="000000"/>
        </w:rPr>
        <w:t>3</w:t>
      </w:r>
      <w:proofErr w:type="gramEnd"/>
      <w:r w:rsidRPr="00C551A3">
        <w:rPr>
          <w:rFonts w:ascii="Arial" w:hAnsi="Arial" w:cs="Arial"/>
          <w:color w:val="000000"/>
        </w:rPr>
        <w:t xml:space="preserve"> – 1/0 copper THHN &amp; 1 #6 THHN ground. Use bonding bushings on flex.</w:t>
      </w:r>
    </w:p>
    <w:p w14:paraId="261FC772" w14:textId="6032C5EC" w:rsidR="00C551A3" w:rsidRPr="00C551A3" w:rsidRDefault="00C551A3" w:rsidP="00C551A3">
      <w:pPr>
        <w:shd w:val="clear" w:color="auto" w:fill="FFFFFF"/>
        <w:ind w:left="810" w:hanging="90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  </w:t>
      </w:r>
      <w:r w:rsidRPr="00C551A3">
        <w:rPr>
          <w:rFonts w:ascii="Arial" w:hAnsi="Arial" w:cs="Arial"/>
          <w:color w:val="000000"/>
        </w:rPr>
        <w:t xml:space="preserve"> </w:t>
      </w:r>
      <w:r w:rsidRPr="00C551A3">
        <w:rPr>
          <w:rFonts w:ascii="Arial" w:hAnsi="Arial" w:cs="Arial"/>
          <w:color w:val="000000"/>
        </w:rPr>
        <w:t xml:space="preserve"> 7.    Furnish and install feeder from transformer to </w:t>
      </w:r>
      <w:proofErr w:type="gramStart"/>
      <w:r w:rsidRPr="00C551A3">
        <w:rPr>
          <w:rFonts w:ascii="Arial" w:hAnsi="Arial" w:cs="Arial"/>
          <w:color w:val="000000"/>
        </w:rPr>
        <w:t>400 amp</w:t>
      </w:r>
      <w:proofErr w:type="gramEnd"/>
      <w:r w:rsidRPr="00C551A3">
        <w:rPr>
          <w:rFonts w:ascii="Arial" w:hAnsi="Arial" w:cs="Arial"/>
          <w:color w:val="000000"/>
        </w:rPr>
        <w:t xml:space="preserve"> panel.  Feeder to be 4 – 600 MCM THHN &amp; 1 – 1/0 Ground.  Use bonding bushings on flex.</w:t>
      </w:r>
    </w:p>
    <w:p w14:paraId="2C332DF7" w14:textId="77777777" w:rsidR="00C551A3" w:rsidRPr="00C551A3" w:rsidRDefault="00C551A3" w:rsidP="00C551A3">
      <w:pPr>
        <w:shd w:val="clear" w:color="auto" w:fill="FFFFFF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   8.    Install 1/0 ground from transformer up to building steel.   Install in PVC conduit.</w:t>
      </w:r>
    </w:p>
    <w:p w14:paraId="4277367F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       9.    Furnish and install seven (7) </w:t>
      </w:r>
      <w:proofErr w:type="gramStart"/>
      <w:r w:rsidRPr="00C551A3">
        <w:rPr>
          <w:rFonts w:ascii="Arial" w:hAnsi="Arial" w:cs="Arial"/>
          <w:color w:val="000000"/>
        </w:rPr>
        <w:t>30 amp</w:t>
      </w:r>
      <w:proofErr w:type="gramEnd"/>
      <w:r w:rsidRPr="00C551A3">
        <w:rPr>
          <w:rFonts w:ascii="Arial" w:hAnsi="Arial" w:cs="Arial"/>
          <w:color w:val="000000"/>
        </w:rPr>
        <w:t xml:space="preserve"> branch circuits for welders to locations in welding lab.  Install 3 #10 copper conductors in ½” conduit.</w:t>
      </w:r>
    </w:p>
    <w:p w14:paraId="727270D6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10.    Furnish and install 13 dedicated circuits for duplex receptacles at each welding location. Each Welding lab location to have duplex receptacle.  There are 13 welding lab locations.</w:t>
      </w:r>
    </w:p>
    <w:p w14:paraId="2B5FC59E" w14:textId="77777777" w:rsidR="00C551A3" w:rsidRPr="00C551A3" w:rsidRDefault="00C551A3" w:rsidP="00C551A3">
      <w:pPr>
        <w:shd w:val="clear" w:color="auto" w:fill="FFFFFF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     11.    Rework six (6) existing </w:t>
      </w:r>
      <w:proofErr w:type="gramStart"/>
      <w:r w:rsidRPr="00C551A3">
        <w:rPr>
          <w:rFonts w:ascii="Arial" w:hAnsi="Arial" w:cs="Arial"/>
          <w:color w:val="000000"/>
        </w:rPr>
        <w:t>50 amp</w:t>
      </w:r>
      <w:proofErr w:type="gramEnd"/>
      <w:r w:rsidRPr="00C551A3">
        <w:rPr>
          <w:rFonts w:ascii="Arial" w:hAnsi="Arial" w:cs="Arial"/>
          <w:color w:val="000000"/>
        </w:rPr>
        <w:t xml:space="preserve"> welding branch circuits to new 400 amp panel.</w:t>
      </w:r>
    </w:p>
    <w:p w14:paraId="142D0C40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12.    Install bake-a-lite labels on all welding receptacles, duplex receptacles showing circuit number that corresponds with device.</w:t>
      </w:r>
    </w:p>
    <w:p w14:paraId="1F3BC287" w14:textId="77777777" w:rsidR="00C551A3" w:rsidRPr="00C551A3" w:rsidRDefault="00C551A3" w:rsidP="00C551A3">
      <w:pPr>
        <w:shd w:val="clear" w:color="auto" w:fill="FFFFFF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13.    Furnish permit for project and handle all inspections.</w:t>
      </w:r>
    </w:p>
    <w:p w14:paraId="52A26F43" w14:textId="77777777" w:rsidR="00C551A3" w:rsidRPr="00C551A3" w:rsidRDefault="00C551A3" w:rsidP="00C551A3">
      <w:pPr>
        <w:shd w:val="clear" w:color="auto" w:fill="FFFFFF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14.    All electrical work to meet 2017 National Electrical Codes.</w:t>
      </w:r>
    </w:p>
    <w:p w14:paraId="3C933C59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15.    Replace any damaged ceiling tiles damaged throughout work area an electrical contractor’s expense.</w:t>
      </w:r>
    </w:p>
    <w:p w14:paraId="777F0875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 xml:space="preserve">     16.    All material and labor to a complete </w:t>
      </w:r>
      <w:proofErr w:type="spellStart"/>
      <w:r w:rsidRPr="00C551A3">
        <w:rPr>
          <w:rFonts w:ascii="Arial" w:hAnsi="Arial" w:cs="Arial"/>
          <w:color w:val="000000"/>
        </w:rPr>
        <w:t>turn key</w:t>
      </w:r>
      <w:proofErr w:type="spellEnd"/>
      <w:r w:rsidRPr="00C551A3">
        <w:rPr>
          <w:rFonts w:ascii="Arial" w:hAnsi="Arial" w:cs="Arial"/>
          <w:color w:val="000000"/>
        </w:rPr>
        <w:t xml:space="preserve"> project to be </w:t>
      </w:r>
      <w:proofErr w:type="gramStart"/>
      <w:r w:rsidRPr="00C551A3">
        <w:rPr>
          <w:rFonts w:ascii="Arial" w:hAnsi="Arial" w:cs="Arial"/>
          <w:color w:val="000000"/>
        </w:rPr>
        <w:t>furnished</w:t>
      </w:r>
      <w:proofErr w:type="gramEnd"/>
      <w:r w:rsidRPr="00C551A3">
        <w:rPr>
          <w:rFonts w:ascii="Arial" w:hAnsi="Arial" w:cs="Arial"/>
          <w:color w:val="000000"/>
        </w:rPr>
        <w:t xml:space="preserve"> and installed by electrical contractor.</w:t>
      </w:r>
    </w:p>
    <w:p w14:paraId="5F746072" w14:textId="77777777" w:rsidR="00C551A3" w:rsidRPr="00C551A3" w:rsidRDefault="00C551A3" w:rsidP="00C551A3">
      <w:pPr>
        <w:shd w:val="clear" w:color="auto" w:fill="FFFFFF"/>
        <w:ind w:left="810" w:hanging="810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lastRenderedPageBreak/>
        <w:t>     17.    All work is to meet the requirements of the Jones County Board of Education’s Facility Manager.</w:t>
      </w:r>
    </w:p>
    <w:p w14:paraId="0EA4DDA5" w14:textId="77777777" w:rsidR="00C551A3" w:rsidRPr="00C551A3" w:rsidRDefault="00C551A3" w:rsidP="00C551A3">
      <w:pPr>
        <w:shd w:val="clear" w:color="auto" w:fill="FFFFFF"/>
        <w:rPr>
          <w:rFonts w:ascii="Arial" w:hAnsi="Arial" w:cs="Arial"/>
          <w:color w:val="000000"/>
        </w:rPr>
      </w:pPr>
      <w:r w:rsidRPr="00C551A3">
        <w:rPr>
          <w:rFonts w:ascii="Arial" w:hAnsi="Arial" w:cs="Arial"/>
          <w:color w:val="000000"/>
        </w:rPr>
        <w:t>     18.    All work should have a warranty of three years from date of completion.</w:t>
      </w:r>
    </w:p>
    <w:p w14:paraId="3AFD8572" w14:textId="5C1B479D" w:rsidR="00366E99" w:rsidRDefault="00366E99" w:rsidP="00C551A3">
      <w:pPr>
        <w:spacing w:line="260" w:lineRule="exact"/>
        <w:ind w:left="1440"/>
        <w:rPr>
          <w:rFonts w:ascii="Arial" w:hAnsi="Arial" w:cs="Arial"/>
          <w:sz w:val="20"/>
        </w:rPr>
      </w:pPr>
    </w:p>
    <w:sectPr w:rsidR="0036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A4C"/>
    <w:multiLevelType w:val="multilevel"/>
    <w:tmpl w:val="7538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E4ADB"/>
    <w:multiLevelType w:val="hybridMultilevel"/>
    <w:tmpl w:val="DB387182"/>
    <w:lvl w:ilvl="0" w:tplc="B5E49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F4271"/>
    <w:multiLevelType w:val="hybridMultilevel"/>
    <w:tmpl w:val="47306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B"/>
    <w:rsid w:val="000D3DFB"/>
    <w:rsid w:val="00112810"/>
    <w:rsid w:val="001D6167"/>
    <w:rsid w:val="0022757F"/>
    <w:rsid w:val="00366E99"/>
    <w:rsid w:val="004A6020"/>
    <w:rsid w:val="00524E41"/>
    <w:rsid w:val="00653464"/>
    <w:rsid w:val="00665222"/>
    <w:rsid w:val="00733022"/>
    <w:rsid w:val="00751C2A"/>
    <w:rsid w:val="00A11F4B"/>
    <w:rsid w:val="00A133FD"/>
    <w:rsid w:val="00A94903"/>
    <w:rsid w:val="00A979F6"/>
    <w:rsid w:val="00B52144"/>
    <w:rsid w:val="00B67092"/>
    <w:rsid w:val="00C13C71"/>
    <w:rsid w:val="00C551A3"/>
    <w:rsid w:val="00D7082C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A3C"/>
  <w15:chartTrackingRefBased/>
  <w15:docId w15:val="{648B520F-7660-45A6-B4B0-C2888FC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2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cp:lastPrinted>2018-09-04T18:52:00Z</cp:lastPrinted>
  <dcterms:created xsi:type="dcterms:W3CDTF">2018-11-02T18:08:00Z</dcterms:created>
  <dcterms:modified xsi:type="dcterms:W3CDTF">2018-11-02T18:08:00Z</dcterms:modified>
</cp:coreProperties>
</file>