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0D2EB" w14:textId="771505FA" w:rsidR="00C42F8C" w:rsidRDefault="005B6320" w:rsidP="005B6320">
      <w:pPr>
        <w:jc w:val="center"/>
        <w:rPr>
          <w:b/>
          <w:bCs/>
          <w:sz w:val="32"/>
          <w:szCs w:val="32"/>
        </w:rPr>
      </w:pPr>
      <w:r w:rsidRPr="0034264A">
        <w:rPr>
          <w:b/>
          <w:bCs/>
          <w:sz w:val="32"/>
          <w:szCs w:val="32"/>
        </w:rPr>
        <w:t>SPECIFICATIONS FOR PAVEMENT REPAIR PROJECT</w:t>
      </w:r>
    </w:p>
    <w:p w14:paraId="7C934743" w14:textId="77777777" w:rsidR="0034264A" w:rsidRPr="0034264A" w:rsidRDefault="0034264A" w:rsidP="005B6320">
      <w:pPr>
        <w:jc w:val="center"/>
        <w:rPr>
          <w:b/>
          <w:bCs/>
          <w:sz w:val="32"/>
          <w:szCs w:val="32"/>
        </w:rPr>
      </w:pPr>
    </w:p>
    <w:p w14:paraId="5DC10233" w14:textId="38236FF0" w:rsidR="005B6320" w:rsidRPr="0034264A" w:rsidRDefault="005B6320" w:rsidP="005B63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4264A">
        <w:rPr>
          <w:sz w:val="28"/>
          <w:szCs w:val="28"/>
        </w:rPr>
        <w:t>Area to be repaired is located between the Meigs County Health department and a neighboring medical office. Addresses: 389 and 395 River Road Decatur TN, 37322</w:t>
      </w:r>
    </w:p>
    <w:p w14:paraId="428A2D2B" w14:textId="1222497E" w:rsidR="005B6320" w:rsidRPr="0034264A" w:rsidRDefault="005B6320" w:rsidP="005B63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4264A">
        <w:rPr>
          <w:sz w:val="28"/>
          <w:szCs w:val="28"/>
        </w:rPr>
        <w:t>Area is clearly marked with green flags for easy identification</w:t>
      </w:r>
    </w:p>
    <w:p w14:paraId="486A105C" w14:textId="324040BF" w:rsidR="005B6320" w:rsidRPr="0034264A" w:rsidRDefault="005B6320" w:rsidP="005B63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4264A">
        <w:rPr>
          <w:sz w:val="28"/>
          <w:szCs w:val="28"/>
        </w:rPr>
        <w:t xml:space="preserve">Area is approximately 155 ft straight on the entrance road by the </w:t>
      </w:r>
      <w:proofErr w:type="gramStart"/>
      <w:r w:rsidRPr="0034264A">
        <w:rPr>
          <w:sz w:val="28"/>
          <w:szCs w:val="28"/>
        </w:rPr>
        <w:t>Health</w:t>
      </w:r>
      <w:proofErr w:type="gramEnd"/>
      <w:r w:rsidRPr="0034264A">
        <w:rPr>
          <w:sz w:val="28"/>
          <w:szCs w:val="28"/>
        </w:rPr>
        <w:t xml:space="preserve"> Dept and approximately 30 ft on the upper driveway into the neighboring business.</w:t>
      </w:r>
    </w:p>
    <w:p w14:paraId="13EFD971" w14:textId="6A727EC4" w:rsidR="005B6320" w:rsidRDefault="005B6320" w:rsidP="005B632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4264A">
        <w:rPr>
          <w:sz w:val="28"/>
          <w:szCs w:val="28"/>
        </w:rPr>
        <w:t>Requirements as follows:</w:t>
      </w:r>
    </w:p>
    <w:p w14:paraId="45760F87" w14:textId="03014F2F" w:rsidR="00E439BB" w:rsidRPr="0034264A" w:rsidRDefault="00E439BB" w:rsidP="00E439BB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-excavating damaged surface and refill with base stone for stable surface</w:t>
      </w:r>
    </w:p>
    <w:p w14:paraId="0070E570" w14:textId="09F3167B" w:rsidR="005B6320" w:rsidRDefault="0034264A" w:rsidP="0034264A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-</w:t>
      </w:r>
      <w:r w:rsidR="005B6320" w:rsidRPr="0034264A">
        <w:rPr>
          <w:sz w:val="28"/>
          <w:szCs w:val="28"/>
        </w:rPr>
        <w:t>two (2) inch binder</w:t>
      </w:r>
      <w:r w:rsidR="00E439BB">
        <w:rPr>
          <w:sz w:val="28"/>
          <w:szCs w:val="28"/>
        </w:rPr>
        <w:t xml:space="preserve">, </w:t>
      </w:r>
      <w:r w:rsidRPr="0034264A">
        <w:rPr>
          <w:sz w:val="28"/>
          <w:szCs w:val="28"/>
        </w:rPr>
        <w:t>milled at</w:t>
      </w:r>
      <w:r w:rsidR="00E439BB">
        <w:rPr>
          <w:sz w:val="28"/>
          <w:szCs w:val="28"/>
        </w:rPr>
        <w:t xml:space="preserve"> all</w:t>
      </w:r>
      <w:r w:rsidRPr="0034264A">
        <w:rPr>
          <w:sz w:val="28"/>
          <w:szCs w:val="28"/>
        </w:rPr>
        <w:t xml:space="preserve"> joints</w:t>
      </w:r>
      <w:r w:rsidR="00E439BB">
        <w:rPr>
          <w:sz w:val="28"/>
          <w:szCs w:val="28"/>
        </w:rPr>
        <w:t xml:space="preserve"> and swept</w:t>
      </w:r>
    </w:p>
    <w:p w14:paraId="24D8F485" w14:textId="09BCAA0B" w:rsidR="00E439BB" w:rsidRPr="0034264A" w:rsidRDefault="00E439BB" w:rsidP="0034264A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-</w:t>
      </w:r>
      <w:r w:rsidRPr="0034264A">
        <w:rPr>
          <w:sz w:val="28"/>
          <w:szCs w:val="28"/>
        </w:rPr>
        <w:t xml:space="preserve">(1) inch </w:t>
      </w:r>
      <w:r>
        <w:rPr>
          <w:sz w:val="28"/>
          <w:szCs w:val="28"/>
        </w:rPr>
        <w:t xml:space="preserve">asphalt </w:t>
      </w:r>
      <w:r w:rsidRPr="0034264A">
        <w:rPr>
          <w:sz w:val="28"/>
          <w:szCs w:val="28"/>
        </w:rPr>
        <w:t>top surface</w:t>
      </w:r>
    </w:p>
    <w:p w14:paraId="1D440606" w14:textId="278A6D81" w:rsidR="0034264A" w:rsidRDefault="0034264A" w:rsidP="0034264A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-</w:t>
      </w:r>
      <w:r w:rsidRPr="0034264A">
        <w:rPr>
          <w:sz w:val="28"/>
          <w:szCs w:val="28"/>
        </w:rPr>
        <w:t xml:space="preserve">materials must be adequate to withstand heavy equipment </w:t>
      </w:r>
    </w:p>
    <w:p w14:paraId="0497ACBB" w14:textId="49CA449F" w:rsidR="0034264A" w:rsidRDefault="0034264A" w:rsidP="0034264A">
      <w:pPr>
        <w:pStyle w:val="ListParagraph"/>
        <w:rPr>
          <w:sz w:val="28"/>
          <w:szCs w:val="28"/>
        </w:rPr>
      </w:pPr>
    </w:p>
    <w:p w14:paraId="7D35E15F" w14:textId="6C212B10" w:rsidR="0034264A" w:rsidRDefault="00E439BB" w:rsidP="00E439BB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** All prep work, labor, materials, and clean up is the responsibility of the contractor.</w:t>
      </w:r>
    </w:p>
    <w:p w14:paraId="4F7DEB8A" w14:textId="4EE4258F" w:rsidR="00E439BB" w:rsidRDefault="00E439BB" w:rsidP="00E439BB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** Proof of license and insurance required with bid</w:t>
      </w:r>
    </w:p>
    <w:p w14:paraId="7395F600" w14:textId="2181C202" w:rsidR="00E439BB" w:rsidRDefault="00E439BB" w:rsidP="00E439BB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** Signed copy of Bid Terms and Agreement required with bid</w:t>
      </w:r>
    </w:p>
    <w:p w14:paraId="09FC7F27" w14:textId="36A6A607" w:rsidR="00E439BB" w:rsidRDefault="00E439BB" w:rsidP="00E439BB">
      <w:pPr>
        <w:pStyle w:val="ListParagraph"/>
        <w:rPr>
          <w:sz w:val="28"/>
          <w:szCs w:val="28"/>
        </w:rPr>
      </w:pPr>
    </w:p>
    <w:p w14:paraId="323C307D" w14:textId="52806B0D" w:rsidR="00E439BB" w:rsidRDefault="00E439BB" w:rsidP="00E439BB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**</w:t>
      </w:r>
      <w:r w:rsidRPr="00151F53">
        <w:rPr>
          <w:sz w:val="28"/>
          <w:szCs w:val="28"/>
          <w:u w:val="single"/>
        </w:rPr>
        <w:t>Deadline for submitting bids is December 5, 2022 at 9:00am. Late bids will not be accepted for any reason.</w:t>
      </w:r>
      <w:r w:rsidR="00151F53" w:rsidRPr="00151F53">
        <w:rPr>
          <w:sz w:val="28"/>
          <w:szCs w:val="28"/>
          <w:u w:val="single"/>
        </w:rPr>
        <w:t xml:space="preserve"> </w:t>
      </w:r>
      <w:r w:rsidR="00151F53">
        <w:rPr>
          <w:sz w:val="28"/>
          <w:szCs w:val="28"/>
        </w:rPr>
        <w:t>Public opening will follow immediately in the mayor’s office on the 1</w:t>
      </w:r>
      <w:r w:rsidR="00151F53" w:rsidRPr="00151F53">
        <w:rPr>
          <w:sz w:val="28"/>
          <w:szCs w:val="28"/>
          <w:vertAlign w:val="superscript"/>
        </w:rPr>
        <w:t>st</w:t>
      </w:r>
      <w:r w:rsidR="00151F53">
        <w:rPr>
          <w:sz w:val="28"/>
          <w:szCs w:val="28"/>
        </w:rPr>
        <w:t xml:space="preserve"> floor of the Meigs county courthouse at 17214 State Hwy 58 N Decatur, TN 37322</w:t>
      </w:r>
    </w:p>
    <w:p w14:paraId="46382EF7" w14:textId="2B002631" w:rsidR="00E439BB" w:rsidRDefault="00E439BB" w:rsidP="00E439BB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**Bids can be delivered by carrier or personal delivery to the Meigs county Finance office on the 1</w:t>
      </w:r>
      <w:r w:rsidRPr="00E439BB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floor of the Meigs county courthouse at 17214 State Hwy 58 N Decatur, TN 37322. Bids may also be delivered via mail at PO BOX 38 Decatur, TN 37322</w:t>
      </w:r>
      <w:r w:rsidR="00151F53">
        <w:rPr>
          <w:sz w:val="28"/>
          <w:szCs w:val="28"/>
        </w:rPr>
        <w:t xml:space="preserve">. </w:t>
      </w:r>
    </w:p>
    <w:p w14:paraId="3FC600D7" w14:textId="16F732AD" w:rsidR="00AB4155" w:rsidRDefault="00AB4155" w:rsidP="00E439BB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**Meigs county is not responsible for late/delayed bids due to carrier or mail issues. </w:t>
      </w:r>
    </w:p>
    <w:p w14:paraId="253D226C" w14:textId="182FB458" w:rsidR="00151F53" w:rsidRPr="00E439BB" w:rsidRDefault="00151F53" w:rsidP="00E439BB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**Contact the Finance office for additional information or questions (423)334-5846 or financedirector@meigscounty.org</w:t>
      </w:r>
    </w:p>
    <w:sectPr w:rsidR="00151F53" w:rsidRPr="00E439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2E33F7"/>
    <w:multiLevelType w:val="hybridMultilevel"/>
    <w:tmpl w:val="1DB65360"/>
    <w:lvl w:ilvl="0" w:tplc="5274821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9961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20"/>
    <w:rsid w:val="00151F53"/>
    <w:rsid w:val="0034264A"/>
    <w:rsid w:val="005B6320"/>
    <w:rsid w:val="00AB4155"/>
    <w:rsid w:val="00C42F8C"/>
    <w:rsid w:val="00E43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261EF"/>
  <w15:chartTrackingRefBased/>
  <w15:docId w15:val="{B469722F-A9AE-4776-BDDC-EAFE05408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63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meigsfin</dc:creator>
  <cp:keywords/>
  <dc:description/>
  <cp:lastModifiedBy>meigsfin</cp:lastModifiedBy>
  <cp:revision>2</cp:revision>
  <dcterms:created xsi:type="dcterms:W3CDTF">2022-09-01T12:23:00Z</dcterms:created>
  <dcterms:modified xsi:type="dcterms:W3CDTF">2022-10-25T19:26:00Z</dcterms:modified>
</cp:coreProperties>
</file>