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Default="00513B1E" w:rsidP="00AE345A">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w:t>
      </w:r>
      <w:r w:rsidR="00E27643">
        <w:rPr>
          <w:rFonts w:ascii="Times New Roman" w:hAnsi="Times New Roman" w:cs="Times New Roman"/>
          <w:b/>
          <w:sz w:val="48"/>
          <w:szCs w:val="48"/>
        </w:rPr>
        <w:t>1</w:t>
      </w:r>
      <w:r w:rsidR="00C260BA" w:rsidRPr="00C260BA">
        <w:rPr>
          <w:rFonts w:ascii="Times New Roman" w:hAnsi="Times New Roman" w:cs="Times New Roman"/>
          <w:b/>
          <w:sz w:val="48"/>
          <w:szCs w:val="48"/>
        </w:rPr>
        <w:t>-B00</w:t>
      </w:r>
      <w:r w:rsidR="00AE345A">
        <w:rPr>
          <w:rFonts w:ascii="Times New Roman" w:hAnsi="Times New Roman" w:cs="Times New Roman"/>
          <w:b/>
          <w:sz w:val="48"/>
          <w:szCs w:val="48"/>
        </w:rPr>
        <w:t>18</w:t>
      </w:r>
    </w:p>
    <w:p w:rsidR="00AE345A" w:rsidRPr="00C260BA" w:rsidRDefault="00AE345A" w:rsidP="00AE345A">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 Cleaning – Police Annex</w:t>
      </w:r>
    </w:p>
    <w:p w:rsidR="00513B1E"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AE345A">
        <w:rPr>
          <w:rFonts w:ascii="Times New Roman" w:hAnsi="Times New Roman" w:cs="Times New Roman"/>
          <w:b/>
          <w:sz w:val="48"/>
          <w:szCs w:val="48"/>
        </w:rPr>
        <w:t>2/18/2021</w:t>
      </w:r>
    </w:p>
    <w:p w:rsidR="002621F0" w:rsidRPr="00C260BA" w:rsidRDefault="002621F0" w:rsidP="00D82521">
      <w:pPr>
        <w:spacing w:after="0" w:line="240" w:lineRule="auto"/>
        <w:jc w:val="center"/>
        <w:rPr>
          <w:rFonts w:ascii="Times New Roman" w:hAnsi="Times New Roman" w:cs="Times New Roman"/>
          <w:b/>
          <w:sz w:val="48"/>
          <w:szCs w:val="48"/>
        </w:rPr>
      </w:pP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E719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D3489E">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D3489E">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D3489E">
        <w:tc>
          <w:tcPr>
            <w:tcW w:w="10795" w:type="dxa"/>
            <w:gridSpan w:val="2"/>
            <w:tcBorders>
              <w:top w:val="single" w:sz="4" w:space="0" w:color="auto"/>
              <w:left w:val="single" w:sz="4" w:space="0" w:color="auto"/>
              <w:bottom w:val="single" w:sz="4" w:space="0" w:color="auto"/>
              <w:right w:val="single" w:sz="4" w:space="0" w:color="auto"/>
            </w:tcBorders>
          </w:tcPr>
          <w:p w:rsidR="00F3016A" w:rsidRDefault="00E27643" w:rsidP="00261383">
            <w:pPr>
              <w:rPr>
                <w:rFonts w:ascii="Times New Roman" w:hAnsi="Times New Roman" w:cs="Times New Roman"/>
                <w:sz w:val="24"/>
                <w:szCs w:val="24"/>
              </w:rPr>
            </w:pPr>
            <w:r>
              <w:rPr>
                <w:rFonts w:ascii="Times New Roman" w:hAnsi="Times New Roman" w:cs="Times New Roman"/>
                <w:sz w:val="24"/>
                <w:szCs w:val="24"/>
              </w:rPr>
              <w:t>IFB # 21</w:t>
            </w:r>
            <w:r w:rsidR="00F3016A">
              <w:rPr>
                <w:rFonts w:ascii="Times New Roman" w:hAnsi="Times New Roman" w:cs="Times New Roman"/>
                <w:sz w:val="24"/>
                <w:szCs w:val="24"/>
              </w:rPr>
              <w:t>-B00</w:t>
            </w:r>
            <w:r w:rsidR="00261383">
              <w:rPr>
                <w:rFonts w:ascii="Times New Roman" w:hAnsi="Times New Roman" w:cs="Times New Roman"/>
                <w:sz w:val="24"/>
                <w:szCs w:val="24"/>
              </w:rPr>
              <w:t>18</w:t>
            </w:r>
            <w:r w:rsidR="00F3016A" w:rsidRPr="00C260BA">
              <w:rPr>
                <w:rFonts w:ascii="Times New Roman" w:hAnsi="Times New Roman" w:cs="Times New Roman"/>
                <w:sz w:val="24"/>
                <w:szCs w:val="24"/>
              </w:rPr>
              <w:t xml:space="preserve"> </w:t>
            </w:r>
            <w:r w:rsidR="00261383">
              <w:rPr>
                <w:rFonts w:ascii="Times New Roman" w:hAnsi="Times New Roman" w:cs="Times New Roman"/>
                <w:sz w:val="24"/>
                <w:szCs w:val="24"/>
              </w:rPr>
              <w:t>Janitorial Cleaning Police Annex</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261383" w:rsidP="00D3489E">
            <w:pPr>
              <w:rPr>
                <w:rFonts w:ascii="Times New Roman" w:hAnsi="Times New Roman" w:cs="Times New Roman"/>
                <w:sz w:val="24"/>
                <w:szCs w:val="24"/>
              </w:rPr>
            </w:pPr>
            <w:r>
              <w:rPr>
                <w:rFonts w:ascii="Times New Roman" w:hAnsi="Times New Roman" w:cs="Times New Roman"/>
                <w:sz w:val="24"/>
                <w:szCs w:val="24"/>
              </w:rPr>
              <w:t>Tina Causey</w:t>
            </w:r>
          </w:p>
          <w:p w:rsidR="00F3016A" w:rsidRDefault="00261383" w:rsidP="00D3489E">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261383" w:rsidP="00D3489E">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D3489E">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261383" w:rsidP="00D3489E">
            <w:pPr>
              <w:rPr>
                <w:rFonts w:ascii="Times New Roman" w:hAnsi="Times New Roman" w:cs="Times New Roman"/>
                <w:b/>
                <w:sz w:val="24"/>
                <w:szCs w:val="24"/>
                <w:u w:val="single"/>
              </w:rPr>
            </w:pPr>
            <w:r>
              <w:rPr>
                <w:rFonts w:ascii="Times New Roman" w:hAnsi="Times New Roman" w:cs="Times New Roman"/>
                <w:b/>
                <w:sz w:val="24"/>
                <w:szCs w:val="24"/>
              </w:rPr>
              <w:t>Wednesday, February 24, 2021 @ 9:00am</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261383" w:rsidP="00D3489E">
            <w:pPr>
              <w:rPr>
                <w:rFonts w:ascii="Times New Roman" w:hAnsi="Times New Roman" w:cs="Times New Roman"/>
                <w:b/>
                <w:sz w:val="24"/>
                <w:szCs w:val="24"/>
              </w:rPr>
            </w:pPr>
            <w:r>
              <w:rPr>
                <w:rFonts w:ascii="Times New Roman" w:hAnsi="Times New Roman" w:cs="Times New Roman"/>
                <w:b/>
                <w:sz w:val="24"/>
                <w:szCs w:val="24"/>
              </w:rPr>
              <w:t>Thursday, March 4, 2021 at 2:00PM</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D3489E">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D3489E">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D3489E">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head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C9589E">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the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documents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black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4F20CA" w:rsidRPr="005939BB" w:rsidRDefault="00F3016A" w:rsidP="004F20C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004F20CA" w:rsidRPr="005939BB">
        <w:rPr>
          <w:rFonts w:ascii="Times New Roman" w:hAnsi="Times New Roman" w:cs="Times New Roman"/>
          <w:b/>
          <w:sz w:val="24"/>
          <w:szCs w:val="24"/>
        </w:rPr>
        <w:t>13.07</w:t>
      </w:r>
      <w:r w:rsidR="004F20CA" w:rsidRPr="005939BB">
        <w:rPr>
          <w:rFonts w:ascii="Times New Roman" w:hAnsi="Times New Roman" w:cs="Times New Roman"/>
          <w:b/>
          <w:sz w:val="24"/>
          <w:szCs w:val="24"/>
        </w:rPr>
        <w:tab/>
      </w:r>
      <w:r w:rsidR="004F20CA" w:rsidRPr="005939BB">
        <w:rPr>
          <w:rFonts w:ascii="Times New Roman" w:hAnsi="Times New Roman" w:cs="Times New Roman"/>
          <w:b/>
          <w:sz w:val="24"/>
          <w:szCs w:val="24"/>
          <w:u w:val="single"/>
        </w:rPr>
        <w:t>Force Majeure</w:t>
      </w:r>
      <w:r w:rsidR="004F20CA" w:rsidRPr="005939BB">
        <w:rPr>
          <w:rFonts w:ascii="Times New Roman" w:hAnsi="Times New Roman" w:cs="Times New Roman"/>
          <w:b/>
          <w:sz w:val="24"/>
          <w:szCs w:val="24"/>
        </w:rPr>
        <w:t>.</w:t>
      </w:r>
      <w:r w:rsidR="004F20CA" w:rsidRPr="005939BB">
        <w:rPr>
          <w:rFonts w:ascii="Times New Roman" w:hAnsi="Times New Roman" w:cs="Times New Roman"/>
          <w:sz w:val="24"/>
          <w:szCs w:val="24"/>
        </w:rPr>
        <w:t xml:space="preserve">  Neither party shall be held responsible for failure to perform the </w:t>
      </w:r>
    </w:p>
    <w:p w:rsidR="00F3016A" w:rsidRDefault="004F20CA" w:rsidP="004F20CA">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onsibilities imposed by this bid</w:t>
      </w:r>
      <w:r w:rsidRPr="005939BB">
        <w:rPr>
          <w:rFonts w:ascii="Times New Roman" w:hAnsi="Times New Roman" w:cs="Times New Roman"/>
          <w:sz w:val="24"/>
          <w:szCs w:val="24"/>
        </w:rPr>
        <w:t xml:space="preserve"> due to circumstances beyond reasonable control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earthquakes),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unrest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pandemics), 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God, and/or orders of any governmental authority having jurisdiction over such.</w:t>
      </w:r>
    </w:p>
    <w:p w:rsidR="004F20CA" w:rsidRPr="000B23DF" w:rsidRDefault="004F20CA" w:rsidP="004F20C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incurred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b/>
          <w:sz w:val="24"/>
          <w:szCs w:val="24"/>
        </w:rPr>
        <w:t>15.02</w:t>
      </w:r>
      <w:r w:rsidRPr="00C45405">
        <w:rPr>
          <w:rFonts w:ascii="Times New Roman" w:hAnsi="Times New Roman" w:cs="Times New Roman"/>
          <w:b/>
          <w:sz w:val="24"/>
          <w:szCs w:val="24"/>
        </w:rPr>
        <w:tab/>
      </w:r>
      <w:r w:rsidRPr="00C45405">
        <w:rPr>
          <w:rFonts w:ascii="Times New Roman" w:hAnsi="Times New Roman" w:cs="Times New Roman"/>
          <w:b/>
          <w:bCs/>
          <w:sz w:val="24"/>
          <w:szCs w:val="24"/>
          <w:u w:val="single"/>
        </w:rPr>
        <w:t>Nondiscrimination in City Contracts.</w:t>
      </w:r>
      <w:r w:rsidRPr="00C45405">
        <w:rPr>
          <w:rFonts w:ascii="Times New Roman" w:hAnsi="Times New Roman" w:cs="Times New Roman"/>
          <w:sz w:val="24"/>
          <w:szCs w:val="24"/>
        </w:rPr>
        <w:t xml:space="preserve">  </w:t>
      </w:r>
      <w:r w:rsidRPr="00C45405">
        <w:rPr>
          <w:rFonts w:ascii="Times New Roman" w:hAnsi="Times New Roman" w:cs="Times New Roman"/>
          <w:sz w:val="24"/>
          <w:szCs w:val="24"/>
          <w:highlight w:val="white"/>
        </w:rPr>
        <w:t xml:space="preserve">Any Bidder that enters into a contract for goods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or services with the City of Myrtle Beach or any of its boards, agencies, or departments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shall implement an employment nondiscrimination policy prohibiting discrimination in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hiring, discharging, promoting or demoting, matters of compensation, or any other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employment-related decision or benefit on account of actual or perceived race, color,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religion, national origin, gender, physical or mental disability, age, military status, sexual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orientation, gender identity, gender expression, or marital or familial status; however,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some conditions may be a bona fide occupational qualification reasonably necessary for </w:t>
      </w:r>
    </w:p>
    <w:p w:rsidR="00E1336E" w:rsidRPr="00C45405" w:rsidRDefault="00E1336E" w:rsidP="00E1336E">
      <w:pPr>
        <w:spacing w:after="0" w:line="240" w:lineRule="auto"/>
        <w:ind w:left="144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the</w:t>
      </w:r>
      <w:r>
        <w:rPr>
          <w:rFonts w:ascii="Times New Roman" w:hAnsi="Times New Roman" w:cs="Times New Roman"/>
          <w:sz w:val="24"/>
          <w:szCs w:val="24"/>
          <w:highlight w:val="white"/>
        </w:rPr>
        <w:t xml:space="preserve"> completion of this bid</w:t>
      </w:r>
      <w:r w:rsidRPr="00C45405">
        <w:rPr>
          <w:rFonts w:ascii="Times New Roman" w:hAnsi="Times New Roman" w:cs="Times New Roman"/>
          <w:sz w:val="24"/>
          <w:szCs w:val="24"/>
          <w:highlight w:val="white"/>
        </w:rPr>
        <w:t xml:space="preserve">.  Bidder shall not discriminate in the performance of the contract on account of actual or perceived race, color, religion, national origin, gender, physical or mental disability, age, military status, sexual orientation, gender identity, gender expression, or marital or familial status.  Furthermore, Bidder agrees to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incorporate the foregoing provisions in all subcontracts entered into with suppliers,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subcontractors, and all labor organizations furnishing skilled, unskilled, and craft union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F3016A" w:rsidRDefault="00F3016A" w:rsidP="00F3016A">
      <w:pPr>
        <w:spacing w:after="0" w:line="240" w:lineRule="auto"/>
        <w:ind w:firstLine="720"/>
        <w:rPr>
          <w:rFonts w:ascii="Times New Roman" w:hAnsi="Times New Roman" w:cs="Times New Roman"/>
          <w:sz w:val="24"/>
          <w:szCs w:val="24"/>
        </w:rPr>
      </w:pPr>
    </w:p>
    <w:p w:rsidR="004F20CA" w:rsidRDefault="004F20CA" w:rsidP="00F3016A">
      <w:pPr>
        <w:spacing w:after="0" w:line="240" w:lineRule="auto"/>
        <w:ind w:firstLine="720"/>
        <w:rPr>
          <w:rFonts w:ascii="Times New Roman" w:hAnsi="Times New Roman" w:cs="Times New Roman"/>
          <w:sz w:val="24"/>
          <w:szCs w:val="24"/>
        </w:rPr>
      </w:pPr>
    </w:p>
    <w:p w:rsidR="004F20CA" w:rsidRPr="000B23DF" w:rsidRDefault="004F20C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Default="00425E38" w:rsidP="004B051C">
      <w:pPr>
        <w:pStyle w:val="ListParagraph"/>
        <w:numPr>
          <w:ilvl w:val="0"/>
          <w:numId w:val="6"/>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INTENT</w:t>
      </w:r>
    </w:p>
    <w:p w:rsidR="00425E38" w:rsidRDefault="00425E38" w:rsidP="004B051C">
      <w:pPr>
        <w:pStyle w:val="ListParagraph"/>
        <w:ind w:left="0"/>
        <w:rPr>
          <w:rFonts w:ascii="Times New Roman" w:hAnsi="Times New Roman" w:cs="Times New Roman"/>
          <w:sz w:val="24"/>
          <w:szCs w:val="24"/>
        </w:rPr>
      </w:pPr>
      <w:r w:rsidRPr="00425E38">
        <w:rPr>
          <w:rFonts w:ascii="Times New Roman" w:hAnsi="Times New Roman" w:cs="Times New Roman"/>
          <w:sz w:val="24"/>
          <w:szCs w:val="24"/>
        </w:rPr>
        <w:t xml:space="preserve">The intent of this Invitation for Bid (IFB) is to establish a </w:t>
      </w:r>
      <w:r>
        <w:rPr>
          <w:rFonts w:ascii="Times New Roman" w:hAnsi="Times New Roman" w:cs="Times New Roman"/>
          <w:sz w:val="24"/>
          <w:szCs w:val="24"/>
        </w:rPr>
        <w:t>Service Agreement</w:t>
      </w:r>
      <w:r w:rsidRPr="00425E38">
        <w:rPr>
          <w:rFonts w:ascii="Times New Roman" w:hAnsi="Times New Roman" w:cs="Times New Roman"/>
          <w:sz w:val="24"/>
          <w:szCs w:val="24"/>
        </w:rPr>
        <w:t xml:space="preserve"> for Janitorial Cleaning Services for the </w:t>
      </w:r>
      <w:r>
        <w:rPr>
          <w:rFonts w:ascii="Times New Roman" w:hAnsi="Times New Roman" w:cs="Times New Roman"/>
          <w:sz w:val="24"/>
          <w:szCs w:val="24"/>
        </w:rPr>
        <w:t>Myrtle Beach Police Annex Training Center</w:t>
      </w:r>
      <w:r w:rsidRPr="00425E38">
        <w:rPr>
          <w:rFonts w:ascii="Times New Roman" w:hAnsi="Times New Roman" w:cs="Times New Roman"/>
          <w:sz w:val="24"/>
          <w:szCs w:val="24"/>
        </w:rPr>
        <w:t xml:space="preserve"> located </w:t>
      </w:r>
      <w:r>
        <w:rPr>
          <w:rFonts w:ascii="Times New Roman" w:hAnsi="Times New Roman" w:cs="Times New Roman"/>
          <w:sz w:val="24"/>
          <w:szCs w:val="24"/>
        </w:rPr>
        <w:t>3340 Mustang</w:t>
      </w:r>
      <w:r w:rsidRPr="00425E38">
        <w:rPr>
          <w:rFonts w:ascii="Times New Roman" w:hAnsi="Times New Roman" w:cs="Times New Roman"/>
          <w:sz w:val="24"/>
          <w:szCs w:val="24"/>
        </w:rPr>
        <w:t xml:space="preserve"> Avenue</w:t>
      </w:r>
      <w:r>
        <w:rPr>
          <w:rFonts w:ascii="Times New Roman" w:hAnsi="Times New Roman" w:cs="Times New Roman"/>
          <w:sz w:val="24"/>
          <w:szCs w:val="24"/>
        </w:rPr>
        <w:t>,</w:t>
      </w:r>
      <w:r w:rsidRPr="00425E38">
        <w:rPr>
          <w:rFonts w:ascii="Times New Roman" w:hAnsi="Times New Roman" w:cs="Times New Roman"/>
          <w:sz w:val="24"/>
          <w:szCs w:val="24"/>
        </w:rPr>
        <w:t xml:space="preserve"> Myrtle Beach, SC</w:t>
      </w:r>
      <w:r>
        <w:rPr>
          <w:rFonts w:ascii="Times New Roman" w:hAnsi="Times New Roman" w:cs="Times New Roman"/>
          <w:sz w:val="24"/>
          <w:szCs w:val="24"/>
        </w:rPr>
        <w:t>.</w:t>
      </w:r>
      <w:r w:rsidRPr="00425E38">
        <w:rPr>
          <w:rFonts w:ascii="Times New Roman" w:hAnsi="Times New Roman" w:cs="Times New Roman"/>
          <w:sz w:val="24"/>
          <w:szCs w:val="24"/>
        </w:rPr>
        <w:t xml:space="preserve"> </w:t>
      </w:r>
    </w:p>
    <w:p w:rsidR="00F95A5D" w:rsidRPr="000301CD" w:rsidRDefault="00F95A5D" w:rsidP="004B051C">
      <w:pPr>
        <w:pStyle w:val="NoSpacing"/>
        <w:numPr>
          <w:ilvl w:val="0"/>
          <w:numId w:val="6"/>
        </w:numPr>
        <w:ind w:left="0"/>
        <w:rPr>
          <w:b/>
          <w:snapToGrid w:val="0"/>
        </w:rPr>
      </w:pPr>
      <w:r w:rsidRPr="000301CD">
        <w:rPr>
          <w:b/>
          <w:snapToGrid w:val="0"/>
        </w:rPr>
        <w:t>TERM OF CONTRACT</w:t>
      </w:r>
    </w:p>
    <w:p w:rsidR="00F95A5D" w:rsidRDefault="00F95A5D" w:rsidP="004B051C">
      <w:pPr>
        <w:pStyle w:val="NoSpacing"/>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 xml:space="preserve">one (1) base year with an option to renew for four (4) additional one (1) year periods. Upon successful completion of the base year contract term, renewal of the contract may be considered provided both parties agree, the terms and conditions remain the same, and renewal is in the best interest of the City. Should the contract be renewed, the renewal shall be documented by contract and/or service </w:t>
      </w:r>
      <w:proofErr w:type="gramStart"/>
      <w:r>
        <w:rPr>
          <w:snapToGrid w:val="0"/>
        </w:rPr>
        <w:t>agreement.</w:t>
      </w:r>
      <w:proofErr w:type="gramEnd"/>
    </w:p>
    <w:p w:rsidR="00F95A5D" w:rsidRDefault="00F95A5D" w:rsidP="004B051C">
      <w:pPr>
        <w:pStyle w:val="NoSpacing"/>
        <w:rPr>
          <w:snapToGrid w:val="0"/>
        </w:rPr>
      </w:pPr>
    </w:p>
    <w:p w:rsidR="00F95A5D" w:rsidRDefault="00F95A5D" w:rsidP="004B051C">
      <w:pPr>
        <w:pStyle w:val="NoSpacing"/>
        <w:numPr>
          <w:ilvl w:val="0"/>
          <w:numId w:val="6"/>
        </w:numPr>
        <w:ind w:left="0"/>
        <w:rPr>
          <w:b/>
        </w:rPr>
      </w:pPr>
      <w:r>
        <w:rPr>
          <w:b/>
        </w:rPr>
        <w:t>BID PRICES</w:t>
      </w:r>
    </w:p>
    <w:p w:rsidR="00F95A5D" w:rsidRDefault="00F95A5D" w:rsidP="004B051C">
      <w:pPr>
        <w:pStyle w:val="NoSpacing"/>
      </w:pPr>
      <w:r w:rsidRPr="00E65927">
        <w:t xml:space="preserve">Bid </w:t>
      </w:r>
      <w:r>
        <w:t>prices are to include all applicable costs, including but not limited to: supplies, tools, equipment, labor, supervision, truck charges, mileage, travel time, per diem, fuel, fuel surcharges, energy surcharges, hazardous material handling fees, environmental impact fees, and waste disposal fees. All license, fees, and taxes applicable must be included in the bid prices. No service charges or incidental expenses of any kind will be allowed.</w:t>
      </w:r>
    </w:p>
    <w:p w:rsidR="00F95A5D" w:rsidRDefault="00F95A5D" w:rsidP="004B051C">
      <w:pPr>
        <w:pStyle w:val="NoSpacing"/>
        <w:rPr>
          <w:b/>
          <w:snapToGrid w:val="0"/>
        </w:rPr>
      </w:pPr>
    </w:p>
    <w:p w:rsidR="00F95A5D" w:rsidRPr="00815006" w:rsidRDefault="00F95A5D" w:rsidP="004B051C">
      <w:pPr>
        <w:pStyle w:val="NoSpacing"/>
        <w:numPr>
          <w:ilvl w:val="0"/>
          <w:numId w:val="6"/>
        </w:numPr>
        <w:ind w:left="0"/>
        <w:rPr>
          <w:b/>
        </w:rPr>
      </w:pPr>
      <w:r w:rsidRPr="00815006">
        <w:rPr>
          <w:b/>
        </w:rPr>
        <w:t>PRICE INCREASES</w:t>
      </w:r>
    </w:p>
    <w:p w:rsidR="00F95A5D" w:rsidRDefault="00F95A5D" w:rsidP="004B051C">
      <w:pPr>
        <w:pStyle w:val="NoSpacing"/>
      </w:pPr>
      <w:r w:rsidRPr="00815006">
        <w:t xml:space="preserve">Bid </w:t>
      </w:r>
      <w:r>
        <w:t xml:space="preserve">prices shall remain firm for the entire term of the annual Service Agreement. Price increases(s), if needed, may be considered at the beginning of the renewal term, should the annual purchase order be renewed. </w:t>
      </w:r>
    </w:p>
    <w:p w:rsidR="00F95A5D" w:rsidRDefault="00F95A5D" w:rsidP="004B051C">
      <w:pPr>
        <w:pStyle w:val="NoSpacing"/>
      </w:pPr>
    </w:p>
    <w:p w:rsidR="00F95A5D" w:rsidRPr="00CD4A56" w:rsidRDefault="00F95A5D" w:rsidP="004B051C">
      <w:pPr>
        <w:pStyle w:val="NoSpacing"/>
        <w:numPr>
          <w:ilvl w:val="0"/>
          <w:numId w:val="6"/>
        </w:numPr>
        <w:ind w:left="0"/>
        <w:rPr>
          <w:b/>
        </w:rPr>
      </w:pPr>
      <w:r w:rsidRPr="00CD4A56">
        <w:rPr>
          <w:b/>
        </w:rPr>
        <w:t>CHANGE OF SERVICE</w:t>
      </w:r>
    </w:p>
    <w:p w:rsidR="00F95A5D" w:rsidRDefault="00F95A5D" w:rsidP="004B051C">
      <w:pPr>
        <w:pStyle w:val="NoSpacing"/>
      </w:pPr>
      <w: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w:t>
      </w:r>
    </w:p>
    <w:p w:rsidR="00F95A5D" w:rsidRDefault="00F95A5D" w:rsidP="004B051C">
      <w:pPr>
        <w:pStyle w:val="NoSpacing"/>
      </w:pPr>
    </w:p>
    <w:p w:rsidR="00F95A5D" w:rsidRPr="00CD4A56" w:rsidRDefault="00F95A5D" w:rsidP="004B051C">
      <w:pPr>
        <w:pStyle w:val="NoSpacing"/>
      </w:pPr>
      <w: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F95A5D" w:rsidRDefault="00F95A5D" w:rsidP="004B051C">
      <w:pPr>
        <w:pStyle w:val="NoSpacing"/>
        <w:rPr>
          <w:b/>
          <w:snapToGrid w:val="0"/>
        </w:rPr>
      </w:pPr>
    </w:p>
    <w:p w:rsidR="00D67832" w:rsidRPr="008327AC" w:rsidRDefault="00D67832" w:rsidP="004B051C">
      <w:pPr>
        <w:pStyle w:val="NoSpacing"/>
        <w:numPr>
          <w:ilvl w:val="0"/>
          <w:numId w:val="6"/>
        </w:numPr>
        <w:ind w:left="0"/>
        <w:rPr>
          <w:b/>
        </w:rPr>
      </w:pPr>
      <w:r w:rsidRPr="008327AC">
        <w:rPr>
          <w:b/>
        </w:rPr>
        <w:t>CRIMINAL HISTORY &amp; DRIVER’S RECORD CHECK</w:t>
      </w:r>
    </w:p>
    <w:p w:rsidR="00F3119B" w:rsidRDefault="00D67832" w:rsidP="004B051C">
      <w:pPr>
        <w:pStyle w:val="NoSpacing"/>
      </w:pPr>
      <w:r w:rsidRPr="00491A08">
        <w:t xml:space="preserve">The successful bidder </w:t>
      </w:r>
      <w:r>
        <w:t xml:space="preserve">employee’s and or supervisor that will be working at the Police Annex will have to go through the Law Enforcement Center for </w:t>
      </w:r>
      <w:r w:rsidRPr="00491A08">
        <w:t xml:space="preserve">driver’s license </w:t>
      </w:r>
      <w:r>
        <w:t>a</w:t>
      </w:r>
      <w:r w:rsidRPr="00491A08">
        <w:t xml:space="preserve">nd a </w:t>
      </w:r>
      <w:r>
        <w:t>c</w:t>
      </w:r>
      <w:r w:rsidRPr="00491A08">
        <w:t xml:space="preserve">riminal </w:t>
      </w:r>
      <w:r>
        <w:t>h</w:t>
      </w:r>
      <w:r w:rsidRPr="00491A08">
        <w:t xml:space="preserve">istory </w:t>
      </w:r>
      <w:r>
        <w:t>background c</w:t>
      </w:r>
      <w:r w:rsidRPr="00491A08">
        <w:t xml:space="preserve">heck prior to performing any work within the </w:t>
      </w:r>
      <w:r w:rsidR="006941D7">
        <w:t>f</w:t>
      </w:r>
      <w:r w:rsidRPr="00491A08">
        <w:t>acili</w:t>
      </w:r>
      <w:r>
        <w:t xml:space="preserve">ty. </w:t>
      </w:r>
    </w:p>
    <w:p w:rsidR="00D67832" w:rsidRDefault="00D67832" w:rsidP="004B051C">
      <w:pPr>
        <w:pStyle w:val="NoSpacing"/>
      </w:pPr>
    </w:p>
    <w:p w:rsidR="00B85BFE" w:rsidRDefault="00F3119B" w:rsidP="004B051C">
      <w:pPr>
        <w:pStyle w:val="ListParagraph"/>
        <w:numPr>
          <w:ilvl w:val="0"/>
          <w:numId w:val="6"/>
        </w:numPr>
        <w:ind w:left="0"/>
        <w:rPr>
          <w:rFonts w:ascii="Times New Roman" w:hAnsi="Times New Roman" w:cs="Times New Roman"/>
          <w:sz w:val="24"/>
          <w:szCs w:val="24"/>
        </w:rPr>
      </w:pPr>
      <w:r w:rsidRPr="00B85BFE">
        <w:rPr>
          <w:rFonts w:ascii="Times New Roman" w:hAnsi="Times New Roman" w:cs="Times New Roman"/>
          <w:b/>
          <w:sz w:val="24"/>
          <w:szCs w:val="24"/>
        </w:rPr>
        <w:lastRenderedPageBreak/>
        <w:t>BID AWARD</w:t>
      </w:r>
      <w:r w:rsidRPr="00B85BFE">
        <w:rPr>
          <w:rFonts w:ascii="Times New Roman" w:hAnsi="Times New Roman" w:cs="Times New Roman"/>
          <w:sz w:val="24"/>
          <w:szCs w:val="24"/>
        </w:rPr>
        <w:t xml:space="preserve">  </w:t>
      </w:r>
    </w:p>
    <w:p w:rsidR="00F3119B" w:rsidRDefault="00F3119B" w:rsidP="004B051C">
      <w:pPr>
        <w:pStyle w:val="ListParagraph"/>
        <w:ind w:left="0"/>
        <w:rPr>
          <w:rFonts w:ascii="Times New Roman" w:hAnsi="Times New Roman" w:cs="Times New Roman"/>
          <w:sz w:val="24"/>
          <w:szCs w:val="24"/>
        </w:rPr>
      </w:pPr>
      <w:r w:rsidRPr="00B85BFE">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B85BFE">
        <w:rPr>
          <w:rFonts w:ascii="Times New Roman" w:hAnsi="Times New Roman" w:cs="Times New Roman"/>
          <w:sz w:val="24"/>
          <w:szCs w:val="24"/>
          <w:u w:val="single"/>
        </w:rPr>
        <w:t>No partial bids allowed.  Bid will be awarded on an “all or none” basis</w:t>
      </w:r>
      <w:r w:rsidRPr="00B85BFE">
        <w:rPr>
          <w:rFonts w:ascii="Times New Roman" w:hAnsi="Times New Roman" w:cs="Times New Roman"/>
          <w:sz w:val="24"/>
          <w:szCs w:val="24"/>
        </w:rPr>
        <w:t>.</w:t>
      </w:r>
    </w:p>
    <w:p w:rsidR="00B85BFE" w:rsidRDefault="00B85BFE" w:rsidP="004B051C">
      <w:pPr>
        <w:pStyle w:val="ListParagraph"/>
        <w:ind w:left="0"/>
        <w:rPr>
          <w:rFonts w:ascii="Times New Roman" w:hAnsi="Times New Roman" w:cs="Times New Roman"/>
          <w:sz w:val="24"/>
          <w:szCs w:val="24"/>
        </w:rPr>
      </w:pPr>
    </w:p>
    <w:p w:rsidR="00B85BFE" w:rsidRPr="00B85BFE" w:rsidRDefault="00F3119B" w:rsidP="004B051C">
      <w:pPr>
        <w:pStyle w:val="ListParagraph"/>
        <w:numPr>
          <w:ilvl w:val="0"/>
          <w:numId w:val="6"/>
        </w:numPr>
        <w:spacing w:after="0" w:line="240" w:lineRule="auto"/>
        <w:ind w:left="0"/>
        <w:rPr>
          <w:rFonts w:ascii="Times New Roman" w:hAnsi="Times New Roman" w:cs="Times New Roman"/>
          <w:sz w:val="24"/>
          <w:szCs w:val="24"/>
        </w:rPr>
      </w:pPr>
      <w:r w:rsidRPr="00B85BFE">
        <w:rPr>
          <w:rFonts w:ascii="Times New Roman" w:hAnsi="Times New Roman" w:cs="Times New Roman"/>
          <w:b/>
          <w:sz w:val="24"/>
          <w:szCs w:val="24"/>
        </w:rPr>
        <w:t>INVOICING</w:t>
      </w:r>
    </w:p>
    <w:p w:rsidR="00F3119B" w:rsidRPr="00B85BFE" w:rsidRDefault="00F3119B" w:rsidP="004B051C">
      <w:pPr>
        <w:pStyle w:val="ListParagraph"/>
        <w:spacing w:after="0" w:line="240" w:lineRule="auto"/>
        <w:ind w:left="0"/>
        <w:rPr>
          <w:rFonts w:ascii="Times New Roman" w:hAnsi="Times New Roman" w:cs="Times New Roman"/>
          <w:sz w:val="24"/>
          <w:szCs w:val="24"/>
        </w:rPr>
      </w:pPr>
      <w:r w:rsidRPr="00B85BFE">
        <w:rPr>
          <w:rFonts w:ascii="Times New Roman" w:hAnsi="Times New Roman" w:cs="Times New Roman"/>
          <w:sz w:val="24"/>
          <w:szCs w:val="24"/>
        </w:rPr>
        <w:t xml:space="preserve">Invoicing shall be submitted upon completion of </w:t>
      </w:r>
      <w:r w:rsidR="00B85BFE">
        <w:rPr>
          <w:rFonts w:ascii="Times New Roman" w:hAnsi="Times New Roman" w:cs="Times New Roman"/>
          <w:sz w:val="24"/>
          <w:szCs w:val="24"/>
        </w:rPr>
        <w:t>the end of the month</w:t>
      </w:r>
      <w:r w:rsidRPr="00B85BFE">
        <w:rPr>
          <w:rFonts w:ascii="Times New Roman" w:hAnsi="Times New Roman" w:cs="Times New Roman"/>
          <w:sz w:val="24"/>
          <w:szCs w:val="24"/>
        </w:rPr>
        <w:t xml:space="preserve">.  All invoices must reference the </w:t>
      </w:r>
      <w:r w:rsidR="00B85BFE">
        <w:rPr>
          <w:rFonts w:ascii="Times New Roman" w:hAnsi="Times New Roman" w:cs="Times New Roman"/>
          <w:sz w:val="24"/>
          <w:szCs w:val="24"/>
        </w:rPr>
        <w:t>service order</w:t>
      </w:r>
      <w:r w:rsidRPr="00B85BFE">
        <w:rPr>
          <w:rFonts w:ascii="Times New Roman" w:hAnsi="Times New Roman" w:cs="Times New Roman"/>
          <w:sz w:val="24"/>
          <w:szCs w:val="24"/>
        </w:rPr>
        <w:t xml:space="preserve"> number, quantity, unit price, and extended price</w:t>
      </w:r>
      <w:r w:rsidR="00B85BFE">
        <w:rPr>
          <w:rFonts w:ascii="Times New Roman" w:hAnsi="Times New Roman" w:cs="Times New Roman"/>
          <w:sz w:val="24"/>
          <w:szCs w:val="24"/>
        </w:rPr>
        <w:t>.</w:t>
      </w:r>
      <w:r w:rsidRPr="00B85BFE">
        <w:rPr>
          <w:rFonts w:ascii="Times New Roman" w:hAnsi="Times New Roman" w:cs="Times New Roman"/>
          <w:sz w:val="24"/>
          <w:szCs w:val="24"/>
        </w:rPr>
        <w:t xml:space="preserve"> Invoices shall be submitted to:</w:t>
      </w:r>
      <w:r w:rsidRPr="00B85BFE">
        <w:rPr>
          <w:rFonts w:ascii="Times New Roman" w:hAnsi="Times New Roman" w:cs="Times New Roman"/>
          <w:sz w:val="24"/>
          <w:szCs w:val="24"/>
        </w:rPr>
        <w:tab/>
        <w:t>City of Myrtle Beach</w:t>
      </w:r>
    </w:p>
    <w:p w:rsidR="00F3119B" w:rsidRDefault="00F3119B" w:rsidP="004B051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5BFE">
        <w:rPr>
          <w:rFonts w:ascii="Times New Roman" w:hAnsi="Times New Roman" w:cs="Times New Roman"/>
          <w:sz w:val="24"/>
          <w:szCs w:val="24"/>
        </w:rPr>
        <w:tab/>
      </w:r>
      <w:r w:rsidR="00B728A0">
        <w:rPr>
          <w:rFonts w:ascii="Times New Roman" w:hAnsi="Times New Roman" w:cs="Times New Roman"/>
          <w:sz w:val="24"/>
          <w:szCs w:val="24"/>
        </w:rPr>
        <w:t>Financial Management &amp; Reporting Department</w:t>
      </w:r>
    </w:p>
    <w:p w:rsidR="00F3119B" w:rsidRDefault="00F3119B" w:rsidP="004B051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5BFE">
        <w:rPr>
          <w:rFonts w:ascii="Times New Roman" w:hAnsi="Times New Roman" w:cs="Times New Roman"/>
          <w:sz w:val="24"/>
          <w:szCs w:val="24"/>
        </w:rPr>
        <w:tab/>
      </w:r>
      <w:r>
        <w:rPr>
          <w:rFonts w:ascii="Times New Roman" w:hAnsi="Times New Roman" w:cs="Times New Roman"/>
          <w:sz w:val="24"/>
          <w:szCs w:val="24"/>
        </w:rPr>
        <w:t>PO Box 2468</w:t>
      </w:r>
    </w:p>
    <w:p w:rsidR="00F3119B" w:rsidRDefault="00F3119B" w:rsidP="004B051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5BFE">
        <w:rPr>
          <w:rFonts w:ascii="Times New Roman" w:hAnsi="Times New Roman" w:cs="Times New Roman"/>
          <w:sz w:val="24"/>
          <w:szCs w:val="24"/>
        </w:rPr>
        <w:tab/>
      </w:r>
      <w:r>
        <w:rPr>
          <w:rFonts w:ascii="Times New Roman" w:hAnsi="Times New Roman" w:cs="Times New Roman"/>
          <w:sz w:val="24"/>
          <w:szCs w:val="24"/>
        </w:rPr>
        <w:t>Myrtle Beach, SC  29578-2468</w:t>
      </w: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85BFE" w:rsidRDefault="00B85BFE" w:rsidP="004B051C">
      <w:pPr>
        <w:spacing w:after="0" w:line="240" w:lineRule="auto"/>
        <w:rPr>
          <w:rFonts w:ascii="Times New Roman" w:hAnsi="Times New Roman" w:cs="Times New Roman"/>
          <w:sz w:val="24"/>
          <w:szCs w:val="24"/>
        </w:rPr>
      </w:pPr>
    </w:p>
    <w:p w:rsidR="00BC51D0" w:rsidRDefault="00BC51D0" w:rsidP="004B051C">
      <w:pPr>
        <w:spacing w:after="0" w:line="240" w:lineRule="auto"/>
        <w:rPr>
          <w:rFonts w:ascii="Times New Roman" w:hAnsi="Times New Roman" w:cs="Times New Roman"/>
          <w:sz w:val="24"/>
          <w:szCs w:val="24"/>
        </w:rPr>
      </w:pPr>
    </w:p>
    <w:p w:rsidR="00BC51D0" w:rsidRDefault="00BC51D0" w:rsidP="004B051C">
      <w:pPr>
        <w:spacing w:after="0" w:line="240" w:lineRule="auto"/>
        <w:rPr>
          <w:rFonts w:ascii="Times New Roman" w:hAnsi="Times New Roman" w:cs="Times New Roman"/>
          <w:sz w:val="24"/>
          <w:szCs w:val="24"/>
        </w:rPr>
      </w:pPr>
    </w:p>
    <w:p w:rsidR="00BC51D0" w:rsidRDefault="00BC51D0" w:rsidP="004B051C">
      <w:pPr>
        <w:spacing w:after="0" w:line="240" w:lineRule="auto"/>
        <w:rPr>
          <w:rFonts w:ascii="Times New Roman" w:hAnsi="Times New Roman" w:cs="Times New Roman"/>
          <w:sz w:val="24"/>
          <w:szCs w:val="24"/>
        </w:rPr>
      </w:pPr>
    </w:p>
    <w:p w:rsidR="00BC51D0" w:rsidRDefault="00BC51D0" w:rsidP="004B051C">
      <w:pPr>
        <w:spacing w:after="0" w:line="240" w:lineRule="auto"/>
        <w:rPr>
          <w:rFonts w:ascii="Times New Roman" w:hAnsi="Times New Roman" w:cs="Times New Roman"/>
          <w:sz w:val="24"/>
          <w:szCs w:val="24"/>
        </w:rPr>
      </w:pPr>
    </w:p>
    <w:p w:rsidR="00BC51D0" w:rsidRDefault="00BC51D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8D2990" w:rsidRDefault="008D2990"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B313C9" w:rsidRDefault="00B313C9" w:rsidP="004B051C">
      <w:pPr>
        <w:spacing w:after="0" w:line="240" w:lineRule="auto"/>
        <w:rPr>
          <w:rFonts w:ascii="Times New Roman" w:hAnsi="Times New Roman" w:cs="Times New Roman"/>
          <w:sz w:val="24"/>
          <w:szCs w:val="24"/>
        </w:rPr>
      </w:pPr>
    </w:p>
    <w:p w:rsidR="00D967F0" w:rsidRDefault="00D967F0" w:rsidP="004B051C">
      <w:pPr>
        <w:spacing w:after="0" w:line="240" w:lineRule="auto"/>
        <w:rPr>
          <w:rFonts w:ascii="Times New Roman" w:hAnsi="Times New Roman" w:cs="Times New Roman"/>
          <w:sz w:val="24"/>
          <w:szCs w:val="24"/>
        </w:rPr>
      </w:pPr>
    </w:p>
    <w:p w:rsidR="004E6C27" w:rsidRDefault="004E6C27" w:rsidP="004B051C">
      <w:pPr>
        <w:spacing w:after="0" w:line="240" w:lineRule="auto"/>
        <w:rPr>
          <w:rFonts w:ascii="Times New Roman" w:hAnsi="Times New Roman" w:cs="Times New Roman"/>
          <w:b/>
          <w:sz w:val="24"/>
          <w:szCs w:val="24"/>
        </w:rPr>
      </w:pPr>
    </w:p>
    <w:p w:rsidR="00B9467E" w:rsidRDefault="00B9467E" w:rsidP="004B051C">
      <w:pPr>
        <w:spacing w:after="0" w:line="240" w:lineRule="auto"/>
        <w:rPr>
          <w:rFonts w:ascii="Times New Roman" w:hAnsi="Times New Roman" w:cs="Times New Roman"/>
          <w:b/>
          <w:sz w:val="24"/>
          <w:szCs w:val="24"/>
        </w:rPr>
      </w:pPr>
    </w:p>
    <w:p w:rsidR="00B85BFE" w:rsidRPr="00B241B5" w:rsidRDefault="003D4B04" w:rsidP="00B241B5">
      <w:pPr>
        <w:spacing w:after="0" w:line="240" w:lineRule="auto"/>
        <w:rPr>
          <w:rFonts w:ascii="Times New Roman" w:hAnsi="Times New Roman" w:cs="Times New Roman"/>
          <w:b/>
          <w:sz w:val="24"/>
          <w:szCs w:val="24"/>
        </w:rPr>
      </w:pPr>
      <w:r w:rsidRPr="00B241B5">
        <w:rPr>
          <w:rFonts w:ascii="Times New Roman" w:hAnsi="Times New Roman" w:cs="Times New Roman"/>
          <w:b/>
          <w:sz w:val="24"/>
          <w:szCs w:val="24"/>
        </w:rPr>
        <w:t>PURPOSE</w:t>
      </w:r>
    </w:p>
    <w:p w:rsidR="003D4B04" w:rsidRDefault="003D4B04" w:rsidP="004B051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783FA3">
        <w:rPr>
          <w:rFonts w:ascii="Times New Roman" w:hAnsi="Times New Roman" w:cs="Times New Roman"/>
          <w:sz w:val="24"/>
          <w:szCs w:val="24"/>
        </w:rPr>
        <w:t>purpose</w:t>
      </w:r>
      <w:r>
        <w:rPr>
          <w:rFonts w:ascii="Times New Roman" w:hAnsi="Times New Roman" w:cs="Times New Roman"/>
          <w:sz w:val="24"/>
          <w:szCs w:val="24"/>
        </w:rPr>
        <w:t xml:space="preserve"> of this Invitation for Bid (IFB) is to obtain pricing from qualified bidders to provide the City with janitorial services for the Police Annex Training Center located at 3340 Mustang Avenue, Myrtle Beach, SC 29577.</w:t>
      </w:r>
    </w:p>
    <w:p w:rsidR="00B85BFE" w:rsidRDefault="00B85BFE" w:rsidP="004B051C">
      <w:pPr>
        <w:spacing w:after="0" w:line="240" w:lineRule="auto"/>
        <w:rPr>
          <w:rFonts w:ascii="Times New Roman" w:hAnsi="Times New Roman" w:cs="Times New Roman"/>
          <w:sz w:val="24"/>
          <w:szCs w:val="24"/>
        </w:rPr>
      </w:pPr>
    </w:p>
    <w:p w:rsidR="003D4B04" w:rsidRDefault="003D4B04" w:rsidP="004B051C">
      <w:pPr>
        <w:spacing w:after="0" w:line="240" w:lineRule="auto"/>
        <w:rPr>
          <w:rFonts w:ascii="Times New Roman" w:hAnsi="Times New Roman" w:cs="Times New Roman"/>
          <w:sz w:val="24"/>
          <w:szCs w:val="24"/>
        </w:rPr>
      </w:pPr>
      <w:r w:rsidRPr="003D4B04">
        <w:rPr>
          <w:rFonts w:ascii="Times New Roman" w:hAnsi="Times New Roman" w:cs="Times New Roman"/>
          <w:b/>
          <w:sz w:val="24"/>
          <w:szCs w:val="24"/>
        </w:rPr>
        <w:t>BIDDER’S MINIMUM QUALIFICATIONS</w:t>
      </w:r>
    </w:p>
    <w:p w:rsidR="00B85BFE" w:rsidRDefault="003D4B04" w:rsidP="004B051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Bidders must demonstrate that they have the resources and capability to provide the materials and services as described herein. </w:t>
      </w:r>
      <w:r w:rsidR="00155DBE" w:rsidRPr="00155DBE">
        <w:rPr>
          <w:rFonts w:ascii="Times New Roman" w:hAnsi="Times New Roman" w:cs="Times New Roman"/>
          <w:b/>
          <w:sz w:val="24"/>
          <w:szCs w:val="24"/>
        </w:rPr>
        <w:t>All bidders must submit the documentation</w:t>
      </w:r>
      <w:r w:rsidR="00155DBE">
        <w:rPr>
          <w:rFonts w:ascii="Times New Roman" w:hAnsi="Times New Roman" w:cs="Times New Roman"/>
          <w:b/>
          <w:sz w:val="24"/>
          <w:szCs w:val="24"/>
        </w:rPr>
        <w:t>(s)</w:t>
      </w:r>
      <w:r w:rsidR="00155DBE" w:rsidRPr="00155DBE">
        <w:rPr>
          <w:rFonts w:ascii="Times New Roman" w:hAnsi="Times New Roman" w:cs="Times New Roman"/>
          <w:b/>
          <w:sz w:val="24"/>
          <w:szCs w:val="24"/>
        </w:rPr>
        <w:t xml:space="preserve"> indicated below with their bid. Failure to provide any of the required documentation may be cause for bid to be deemed non-responsible and rejected.</w:t>
      </w:r>
    </w:p>
    <w:p w:rsidR="00155DBE" w:rsidRDefault="00155DBE" w:rsidP="004B051C">
      <w:pPr>
        <w:spacing w:after="0" w:line="240" w:lineRule="auto"/>
        <w:rPr>
          <w:rFonts w:ascii="Times New Roman" w:hAnsi="Times New Roman" w:cs="Times New Roman"/>
          <w:b/>
          <w:sz w:val="24"/>
          <w:szCs w:val="24"/>
        </w:rPr>
      </w:pPr>
    </w:p>
    <w:p w:rsidR="00155DBE" w:rsidRDefault="00155DBE" w:rsidP="004B051C">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criteria shall be met in order to be eligible for this contract:</w:t>
      </w:r>
    </w:p>
    <w:p w:rsidR="00155DBE" w:rsidRDefault="00A70950" w:rsidP="00B241B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Bidders shall demonstrate that they have been in business providing similar services for at least the last three (3) years.</w:t>
      </w:r>
    </w:p>
    <w:p w:rsidR="00A70950" w:rsidRDefault="00A70950" w:rsidP="00B241B5">
      <w:pPr>
        <w:pStyle w:val="ListParagraph"/>
        <w:numPr>
          <w:ilvl w:val="0"/>
          <w:numId w:val="34"/>
        </w:numPr>
        <w:spacing w:after="0" w:line="240" w:lineRule="auto"/>
        <w:rPr>
          <w:rFonts w:ascii="Times New Roman" w:hAnsi="Times New Roman" w:cs="Times New Roman"/>
          <w:sz w:val="24"/>
          <w:szCs w:val="24"/>
        </w:rPr>
      </w:pPr>
      <w:r w:rsidRPr="00A70950">
        <w:rPr>
          <w:rFonts w:ascii="Times New Roman" w:hAnsi="Times New Roman" w:cs="Times New Roman"/>
          <w:sz w:val="24"/>
          <w:szCs w:val="24"/>
        </w:rPr>
        <w:t xml:space="preserve">Bidders shall provide, a minimum, three (3) comparable references of current work being performed, preferably for other public sector facilities. These references shall be for work performed for comparable facilities with similar cleaning requirements. References shall be for work performed on buildings 5,000 sq. </w:t>
      </w:r>
      <w:proofErr w:type="spellStart"/>
      <w:r w:rsidRPr="00A70950">
        <w:rPr>
          <w:rFonts w:ascii="Times New Roman" w:hAnsi="Times New Roman" w:cs="Times New Roman"/>
          <w:sz w:val="24"/>
          <w:szCs w:val="24"/>
        </w:rPr>
        <w:t>ft</w:t>
      </w:r>
      <w:proofErr w:type="spellEnd"/>
      <w:r w:rsidRPr="00A70950">
        <w:rPr>
          <w:rFonts w:ascii="Times New Roman" w:hAnsi="Times New Roman" w:cs="Times New Roman"/>
          <w:sz w:val="24"/>
          <w:szCs w:val="24"/>
        </w:rPr>
        <w:t xml:space="preserve"> or greater. This list shall include the company name, contact name, address, email address, phone number, facility size, and the nature of the work performed. Bidder hereby releases listed references from all claims and liability for damages that may result from the information provided by the reference.</w:t>
      </w:r>
    </w:p>
    <w:p w:rsidR="00A70950" w:rsidRPr="00A70950" w:rsidRDefault="00A70950" w:rsidP="00B241B5">
      <w:pPr>
        <w:pStyle w:val="ListParagraph"/>
        <w:numPr>
          <w:ilvl w:val="0"/>
          <w:numId w:val="34"/>
        </w:numPr>
        <w:spacing w:after="0" w:line="240" w:lineRule="auto"/>
        <w:rPr>
          <w:rFonts w:ascii="Times New Roman" w:hAnsi="Times New Roman" w:cs="Times New Roman"/>
          <w:sz w:val="24"/>
          <w:szCs w:val="24"/>
        </w:rPr>
      </w:pPr>
      <w:r w:rsidRPr="00A70950">
        <w:rPr>
          <w:rFonts w:ascii="Times New Roman" w:hAnsi="Times New Roman" w:cs="Times New Roman"/>
          <w:sz w:val="24"/>
          <w:szCs w:val="24"/>
        </w:rPr>
        <w:t xml:space="preserve">Bidders shall complete and submit </w:t>
      </w:r>
      <w:r w:rsidRPr="00A70950">
        <w:rPr>
          <w:rFonts w:ascii="Times New Roman" w:hAnsi="Times New Roman" w:cs="Times New Roman"/>
          <w:b/>
          <w:sz w:val="24"/>
          <w:szCs w:val="24"/>
        </w:rPr>
        <w:t>ATTACHMENT</w:t>
      </w:r>
      <w:r w:rsidR="0041581E">
        <w:rPr>
          <w:rFonts w:ascii="Times New Roman" w:hAnsi="Times New Roman" w:cs="Times New Roman"/>
          <w:b/>
          <w:sz w:val="24"/>
          <w:szCs w:val="24"/>
        </w:rPr>
        <w:t xml:space="preserve"> #1</w:t>
      </w:r>
      <w:r w:rsidRPr="00A70950">
        <w:rPr>
          <w:rFonts w:ascii="Times New Roman" w:hAnsi="Times New Roman" w:cs="Times New Roman"/>
          <w:b/>
          <w:sz w:val="24"/>
          <w:szCs w:val="24"/>
        </w:rPr>
        <w:t xml:space="preserve">: </w:t>
      </w:r>
      <w:r w:rsidRPr="008D2236">
        <w:rPr>
          <w:rFonts w:ascii="Times New Roman" w:hAnsi="Times New Roman" w:cs="Times New Roman"/>
          <w:b/>
          <w:sz w:val="24"/>
          <w:szCs w:val="24"/>
        </w:rPr>
        <w:t>BIDDER QUESTIONNAIRE</w:t>
      </w:r>
      <w:r w:rsidRPr="00A70950">
        <w:rPr>
          <w:rFonts w:ascii="Times New Roman" w:hAnsi="Times New Roman" w:cs="Times New Roman"/>
          <w:sz w:val="24"/>
          <w:szCs w:val="24"/>
        </w:rPr>
        <w:t xml:space="preserve"> with their bid.</w:t>
      </w:r>
      <w:r w:rsidR="008D2236">
        <w:rPr>
          <w:rFonts w:ascii="Times New Roman" w:hAnsi="Times New Roman" w:cs="Times New Roman"/>
          <w:sz w:val="24"/>
          <w:szCs w:val="24"/>
        </w:rPr>
        <w:t xml:space="preserve"> (See page 36 in bid package)</w:t>
      </w:r>
    </w:p>
    <w:p w:rsidR="00783FA3" w:rsidRDefault="00783FA3" w:rsidP="004B051C">
      <w:pPr>
        <w:spacing w:after="0" w:line="240" w:lineRule="auto"/>
        <w:rPr>
          <w:rFonts w:ascii="Times New Roman" w:hAnsi="Times New Roman" w:cs="Times New Roman"/>
          <w:sz w:val="24"/>
          <w:szCs w:val="24"/>
        </w:rPr>
      </w:pPr>
    </w:p>
    <w:p w:rsidR="00155DBE" w:rsidRDefault="00155DBE" w:rsidP="004B051C">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CHECK</w:t>
      </w:r>
    </w:p>
    <w:p w:rsidR="00155DBE" w:rsidRDefault="00155DBE" w:rsidP="004B051C">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bidder shall have a criminal and driver’s license check by the Law Enforcement of Myrtle Beach of each employee including supervisions prior to start working at the Police Annex Training Center.</w:t>
      </w:r>
    </w:p>
    <w:p w:rsidR="00155DBE" w:rsidRDefault="00155DBE" w:rsidP="004B051C">
      <w:pPr>
        <w:spacing w:after="0" w:line="240" w:lineRule="auto"/>
        <w:rPr>
          <w:rFonts w:ascii="Times New Roman" w:hAnsi="Times New Roman" w:cs="Times New Roman"/>
          <w:sz w:val="24"/>
          <w:szCs w:val="24"/>
        </w:rPr>
      </w:pPr>
    </w:p>
    <w:p w:rsidR="00A70950" w:rsidRDefault="00A70950" w:rsidP="004B051C">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SERVICES</w:t>
      </w:r>
    </w:p>
    <w:p w:rsidR="00356E0F" w:rsidRDefault="00356E0F" w:rsidP="004B051C">
      <w:pPr>
        <w:spacing w:after="0" w:line="240" w:lineRule="auto"/>
        <w:rPr>
          <w:rFonts w:ascii="Times New Roman" w:hAnsi="Times New Roman" w:cs="Times New Roman"/>
          <w:b/>
          <w:sz w:val="24"/>
          <w:szCs w:val="24"/>
        </w:rPr>
      </w:pPr>
    </w:p>
    <w:p w:rsidR="00155DBE" w:rsidRPr="00D967F0" w:rsidRDefault="00A70950" w:rsidP="004B051C">
      <w:pPr>
        <w:spacing w:after="0" w:line="240" w:lineRule="auto"/>
        <w:rPr>
          <w:rFonts w:ascii="Times New Roman" w:hAnsi="Times New Roman" w:cs="Times New Roman"/>
          <w:b/>
          <w:sz w:val="24"/>
          <w:szCs w:val="24"/>
        </w:rPr>
      </w:pPr>
      <w:r w:rsidRPr="00D967F0">
        <w:rPr>
          <w:rFonts w:ascii="Times New Roman" w:hAnsi="Times New Roman" w:cs="Times New Roman"/>
          <w:b/>
          <w:sz w:val="24"/>
          <w:szCs w:val="24"/>
          <w:u w:val="single"/>
        </w:rPr>
        <w:t>General</w:t>
      </w:r>
      <w:r w:rsidR="00155DBE" w:rsidRPr="00D967F0">
        <w:rPr>
          <w:rFonts w:ascii="Times New Roman" w:hAnsi="Times New Roman" w:cs="Times New Roman"/>
          <w:b/>
          <w:sz w:val="24"/>
          <w:szCs w:val="24"/>
        </w:rPr>
        <w:tab/>
      </w:r>
    </w:p>
    <w:p w:rsidR="00A31D8A" w:rsidRDefault="00A70950"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Contractor shall have sufficient resources to commence work on</w:t>
      </w:r>
      <w:r w:rsidR="00BD017F">
        <w:rPr>
          <w:rFonts w:ascii="Times New Roman" w:hAnsi="Times New Roman" w:cs="Times New Roman"/>
          <w:sz w:val="24"/>
          <w:szCs w:val="24"/>
        </w:rPr>
        <w:t xml:space="preserve"> or before</w:t>
      </w:r>
      <w:r>
        <w:rPr>
          <w:rFonts w:ascii="Times New Roman" w:hAnsi="Times New Roman" w:cs="Times New Roman"/>
          <w:sz w:val="24"/>
          <w:szCs w:val="24"/>
        </w:rPr>
        <w:t xml:space="preserve"> </w:t>
      </w:r>
      <w:r w:rsidR="00A31D8A">
        <w:rPr>
          <w:rFonts w:ascii="Times New Roman" w:hAnsi="Times New Roman" w:cs="Times New Roman"/>
          <w:sz w:val="24"/>
          <w:szCs w:val="24"/>
        </w:rPr>
        <w:t>April 15, 2021</w:t>
      </w:r>
      <w:r w:rsidR="00BD017F">
        <w:rPr>
          <w:rFonts w:ascii="Times New Roman" w:hAnsi="Times New Roman" w:cs="Times New Roman"/>
          <w:sz w:val="24"/>
          <w:szCs w:val="24"/>
        </w:rPr>
        <w:t>.</w:t>
      </w:r>
    </w:p>
    <w:p w:rsidR="00B06D89" w:rsidRDefault="00A31D8A" w:rsidP="00B06D89">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B06D89" w:rsidRDefault="00B06D89" w:rsidP="00B06D89">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00A31D8A" w:rsidRPr="000B12C2">
        <w:rPr>
          <w:rFonts w:ascii="Times New Roman" w:hAnsi="Times New Roman" w:cs="Times New Roman"/>
          <w:sz w:val="24"/>
          <w:szCs w:val="24"/>
        </w:rPr>
        <w:t>The Police Annex Training Center is located at 3340 Mustang Avenue, Myrtle Beach, SC 29577.</w:t>
      </w:r>
    </w:p>
    <w:p w:rsidR="00B06D89" w:rsidRDefault="00B06D89" w:rsidP="00B06D89">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41266B" w:rsidRDefault="00B06D89" w:rsidP="0041266B">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00A31D8A" w:rsidRPr="000B12C2">
        <w:rPr>
          <w:rFonts w:ascii="Times New Roman" w:hAnsi="Times New Roman" w:cs="Times New Roman"/>
          <w:sz w:val="24"/>
          <w:szCs w:val="24"/>
        </w:rPr>
        <w:t xml:space="preserve">The total gross size of the Police Annex Center is approximately 35,000 </w:t>
      </w:r>
      <w:proofErr w:type="spellStart"/>
      <w:r w:rsidR="00A31D8A" w:rsidRPr="000B12C2">
        <w:rPr>
          <w:rFonts w:ascii="Times New Roman" w:hAnsi="Times New Roman" w:cs="Times New Roman"/>
          <w:sz w:val="24"/>
          <w:szCs w:val="24"/>
        </w:rPr>
        <w:t>sq</w:t>
      </w:r>
      <w:proofErr w:type="spellEnd"/>
      <w:r w:rsidR="00A31D8A" w:rsidRPr="000B12C2">
        <w:rPr>
          <w:rFonts w:ascii="Times New Roman" w:hAnsi="Times New Roman" w:cs="Times New Roman"/>
          <w:sz w:val="24"/>
          <w:szCs w:val="24"/>
        </w:rPr>
        <w:t xml:space="preserve"> ft., not all areas will be cleaned. (see attached drawing, yellow highlighted areas are not to be cleaned and the blue highlighted areas will need police escort.) Some of the offices will be locked with trash cans sitting outside of office.</w:t>
      </w:r>
    </w:p>
    <w:p w:rsidR="0041266B" w:rsidRDefault="0041266B" w:rsidP="0041266B">
      <w:pPr>
        <w:spacing w:after="0" w:line="240" w:lineRule="auto"/>
        <w:ind w:hanging="720"/>
        <w:rPr>
          <w:rFonts w:ascii="Times New Roman" w:hAnsi="Times New Roman" w:cs="Times New Roman"/>
          <w:sz w:val="24"/>
          <w:szCs w:val="24"/>
        </w:rPr>
      </w:pPr>
    </w:p>
    <w:p w:rsidR="00431019" w:rsidRDefault="0041266B" w:rsidP="00431019">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00A31D8A" w:rsidRPr="00B06D89">
        <w:rPr>
          <w:rFonts w:ascii="Times New Roman" w:hAnsi="Times New Roman" w:cs="Times New Roman"/>
          <w:sz w:val="24"/>
          <w:szCs w:val="24"/>
        </w:rPr>
        <w:t>The Police Annex Training Center consists of</w:t>
      </w:r>
      <w:proofErr w:type="gramStart"/>
      <w:r w:rsidR="00A31D8A" w:rsidRPr="00B06D89">
        <w:rPr>
          <w:rFonts w:ascii="Times New Roman" w:hAnsi="Times New Roman" w:cs="Times New Roman"/>
          <w:sz w:val="24"/>
          <w:szCs w:val="24"/>
        </w:rPr>
        <w:t>:</w:t>
      </w:r>
      <w:r w:rsidR="00602374">
        <w:rPr>
          <w:rFonts w:ascii="Times New Roman" w:hAnsi="Times New Roman" w:cs="Times New Roman"/>
          <w:sz w:val="24"/>
          <w:szCs w:val="24"/>
        </w:rPr>
        <w:t xml:space="preserve">  (</w:t>
      </w:r>
      <w:proofErr w:type="gramEnd"/>
      <w:r w:rsidR="00602374">
        <w:rPr>
          <w:rFonts w:ascii="Times New Roman" w:hAnsi="Times New Roman" w:cs="Times New Roman"/>
          <w:sz w:val="24"/>
          <w:szCs w:val="24"/>
        </w:rPr>
        <w:t>This could change when we do the walk thru)</w:t>
      </w:r>
    </w:p>
    <w:p w:rsidR="00431019" w:rsidRDefault="00431019" w:rsidP="00431019">
      <w:pPr>
        <w:spacing w:after="0" w:line="240" w:lineRule="auto"/>
        <w:ind w:hanging="720"/>
        <w:rPr>
          <w:rFonts w:ascii="Times New Roman" w:hAnsi="Times New Roman" w:cs="Times New Roman"/>
          <w:sz w:val="24"/>
          <w:szCs w:val="24"/>
        </w:rPr>
      </w:pPr>
    </w:p>
    <w:p w:rsidR="00431019" w:rsidRPr="00431019" w:rsidRDefault="003E5C03" w:rsidP="00431019">
      <w:pPr>
        <w:pStyle w:val="ListParagraph"/>
        <w:numPr>
          <w:ilvl w:val="0"/>
          <w:numId w:val="45"/>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Four (4) restrooms two (2) women’s and two (2) men’s. 1</w:t>
      </w:r>
      <w:r w:rsidRPr="00431019">
        <w:rPr>
          <w:rFonts w:ascii="Times New Roman" w:hAnsi="Times New Roman" w:cs="Times New Roman"/>
          <w:sz w:val="24"/>
          <w:szCs w:val="24"/>
          <w:vertAlign w:val="superscript"/>
        </w:rPr>
        <w:t>st</w:t>
      </w:r>
      <w:r w:rsidRPr="00431019">
        <w:rPr>
          <w:rFonts w:ascii="Times New Roman" w:hAnsi="Times New Roman" w:cs="Times New Roman"/>
          <w:sz w:val="24"/>
          <w:szCs w:val="24"/>
        </w:rPr>
        <w:t xml:space="preserve"> floor restrooms have only one stall for each restroom. 2</w:t>
      </w:r>
      <w:r w:rsidRPr="00431019">
        <w:rPr>
          <w:rFonts w:ascii="Times New Roman" w:hAnsi="Times New Roman" w:cs="Times New Roman"/>
          <w:sz w:val="24"/>
          <w:szCs w:val="24"/>
          <w:vertAlign w:val="superscript"/>
        </w:rPr>
        <w:t>nd</w:t>
      </w:r>
      <w:r w:rsidRPr="00431019">
        <w:rPr>
          <w:rFonts w:ascii="Times New Roman" w:hAnsi="Times New Roman" w:cs="Times New Roman"/>
          <w:sz w:val="24"/>
          <w:szCs w:val="24"/>
        </w:rPr>
        <w:t xml:space="preserve"> floor restroom </w:t>
      </w:r>
      <w:proofErr w:type="gramStart"/>
      <w:r w:rsidRPr="00431019">
        <w:rPr>
          <w:rFonts w:ascii="Times New Roman" w:hAnsi="Times New Roman" w:cs="Times New Roman"/>
          <w:sz w:val="24"/>
          <w:szCs w:val="24"/>
        </w:rPr>
        <w:t>have</w:t>
      </w:r>
      <w:proofErr w:type="gramEnd"/>
      <w:r w:rsidRPr="00431019">
        <w:rPr>
          <w:rFonts w:ascii="Times New Roman" w:hAnsi="Times New Roman" w:cs="Times New Roman"/>
          <w:sz w:val="24"/>
          <w:szCs w:val="24"/>
        </w:rPr>
        <w:t xml:space="preserve"> two (2) stalls for men’s and women’s restrooms.</w:t>
      </w:r>
    </w:p>
    <w:p w:rsidR="00431019" w:rsidRDefault="00431019" w:rsidP="00431019">
      <w:pPr>
        <w:spacing w:after="0" w:line="240" w:lineRule="auto"/>
        <w:ind w:hanging="720"/>
        <w:rPr>
          <w:rFonts w:ascii="Times New Roman" w:hAnsi="Times New Roman" w:cs="Times New Roman"/>
          <w:sz w:val="24"/>
          <w:szCs w:val="24"/>
        </w:rPr>
      </w:pPr>
    </w:p>
    <w:p w:rsidR="00431019" w:rsidRPr="00431019" w:rsidRDefault="003E5C03" w:rsidP="00431019">
      <w:pPr>
        <w:pStyle w:val="ListParagraph"/>
        <w:numPr>
          <w:ilvl w:val="0"/>
          <w:numId w:val="45"/>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Locker Room upstairs with showers</w:t>
      </w:r>
    </w:p>
    <w:p w:rsidR="00431019" w:rsidRDefault="00431019" w:rsidP="00431019">
      <w:pPr>
        <w:spacing w:after="0" w:line="240" w:lineRule="auto"/>
        <w:ind w:hanging="720"/>
        <w:rPr>
          <w:rFonts w:ascii="Times New Roman" w:hAnsi="Times New Roman" w:cs="Times New Roman"/>
          <w:sz w:val="24"/>
          <w:szCs w:val="24"/>
        </w:rPr>
      </w:pPr>
    </w:p>
    <w:p w:rsidR="00431019" w:rsidRPr="00431019" w:rsidRDefault="003E5C03" w:rsidP="00431019">
      <w:pPr>
        <w:pStyle w:val="ListParagraph"/>
        <w:numPr>
          <w:ilvl w:val="0"/>
          <w:numId w:val="45"/>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One (1) full kitchen, and one (1) kitchenette</w:t>
      </w:r>
    </w:p>
    <w:p w:rsidR="00431019" w:rsidRDefault="00431019" w:rsidP="00431019">
      <w:pPr>
        <w:spacing w:after="0" w:line="240" w:lineRule="auto"/>
        <w:ind w:hanging="720"/>
        <w:rPr>
          <w:rFonts w:ascii="Times New Roman" w:hAnsi="Times New Roman" w:cs="Times New Roman"/>
          <w:sz w:val="24"/>
          <w:szCs w:val="24"/>
        </w:rPr>
      </w:pPr>
    </w:p>
    <w:p w:rsidR="00431019" w:rsidRPr="00431019" w:rsidRDefault="003E5C03" w:rsidP="00431019">
      <w:pPr>
        <w:pStyle w:val="ListParagraph"/>
        <w:numPr>
          <w:ilvl w:val="0"/>
          <w:numId w:val="45"/>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Computer Room for testing with six (6) desk and computers</w:t>
      </w:r>
    </w:p>
    <w:p w:rsidR="00431019" w:rsidRDefault="00431019" w:rsidP="00431019">
      <w:pPr>
        <w:spacing w:after="0" w:line="240" w:lineRule="auto"/>
        <w:ind w:hanging="720"/>
        <w:rPr>
          <w:rFonts w:ascii="Times New Roman" w:hAnsi="Times New Roman" w:cs="Times New Roman"/>
          <w:sz w:val="24"/>
          <w:szCs w:val="24"/>
        </w:rPr>
      </w:pPr>
    </w:p>
    <w:p w:rsidR="00431019" w:rsidRDefault="003E5C03" w:rsidP="00431019">
      <w:pPr>
        <w:pStyle w:val="ListParagraph"/>
        <w:numPr>
          <w:ilvl w:val="0"/>
          <w:numId w:val="45"/>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Two (2) conference rooms</w:t>
      </w:r>
    </w:p>
    <w:p w:rsidR="00431019" w:rsidRPr="00431019" w:rsidRDefault="00431019" w:rsidP="00431019">
      <w:pPr>
        <w:pStyle w:val="ListParagraph"/>
        <w:rPr>
          <w:rFonts w:ascii="Times New Roman" w:hAnsi="Times New Roman" w:cs="Times New Roman"/>
          <w:sz w:val="24"/>
          <w:szCs w:val="24"/>
        </w:rPr>
      </w:pPr>
    </w:p>
    <w:p w:rsidR="00945B21" w:rsidRPr="00431019" w:rsidRDefault="00945B21" w:rsidP="00431019">
      <w:pPr>
        <w:pStyle w:val="ListParagraph"/>
        <w:numPr>
          <w:ilvl w:val="0"/>
          <w:numId w:val="45"/>
        </w:numPr>
        <w:spacing w:after="0" w:line="240" w:lineRule="auto"/>
        <w:rPr>
          <w:rFonts w:ascii="Times New Roman" w:hAnsi="Times New Roman" w:cs="Times New Roman"/>
          <w:sz w:val="24"/>
          <w:szCs w:val="24"/>
        </w:rPr>
      </w:pPr>
      <w:r w:rsidRPr="00431019">
        <w:rPr>
          <w:rFonts w:ascii="Times New Roman" w:hAnsi="Times New Roman" w:cs="Times New Roman"/>
          <w:sz w:val="24"/>
          <w:szCs w:val="24"/>
        </w:rPr>
        <w:t>The large majority of the Police Annex Training Center flooring is VCT; the conference rooms are carpeted, bathrooms and kitchens is VCT.</w:t>
      </w:r>
    </w:p>
    <w:p w:rsidR="00BD017F" w:rsidRDefault="00BD017F" w:rsidP="00431019">
      <w:pPr>
        <w:pStyle w:val="ListParagraph"/>
        <w:spacing w:after="0" w:line="240" w:lineRule="auto"/>
        <w:rPr>
          <w:rFonts w:ascii="Times New Roman" w:hAnsi="Times New Roman" w:cs="Times New Roman"/>
          <w:sz w:val="24"/>
          <w:szCs w:val="24"/>
          <w:highlight w:val="yellow"/>
        </w:rPr>
      </w:pPr>
    </w:p>
    <w:p w:rsidR="00431019" w:rsidRPr="00602374" w:rsidRDefault="00945B21" w:rsidP="00431019">
      <w:pPr>
        <w:pStyle w:val="ListParagraph"/>
        <w:spacing w:after="0" w:line="240" w:lineRule="auto"/>
        <w:rPr>
          <w:rFonts w:ascii="Times New Roman" w:hAnsi="Times New Roman" w:cs="Times New Roman"/>
          <w:sz w:val="24"/>
          <w:szCs w:val="24"/>
        </w:rPr>
      </w:pPr>
      <w:r w:rsidRPr="00602374">
        <w:rPr>
          <w:rFonts w:ascii="Times New Roman" w:hAnsi="Times New Roman" w:cs="Times New Roman"/>
          <w:sz w:val="24"/>
          <w:szCs w:val="24"/>
        </w:rPr>
        <w:t xml:space="preserve">The average utilization of the Police Annex Training Center is estimated to be </w:t>
      </w:r>
      <w:r w:rsidR="00602374">
        <w:rPr>
          <w:rFonts w:ascii="Times New Roman" w:hAnsi="Times New Roman" w:cs="Times New Roman"/>
          <w:sz w:val="24"/>
          <w:szCs w:val="24"/>
        </w:rPr>
        <w:t>250</w:t>
      </w:r>
      <w:r w:rsidRPr="00602374">
        <w:rPr>
          <w:rFonts w:ascii="Times New Roman" w:hAnsi="Times New Roman" w:cs="Times New Roman"/>
          <w:sz w:val="24"/>
          <w:szCs w:val="24"/>
        </w:rPr>
        <w:t xml:space="preserve"> per month. There are </w:t>
      </w:r>
      <w:r w:rsidR="00602374">
        <w:rPr>
          <w:rFonts w:ascii="Times New Roman" w:hAnsi="Times New Roman" w:cs="Times New Roman"/>
          <w:sz w:val="24"/>
          <w:szCs w:val="24"/>
        </w:rPr>
        <w:t xml:space="preserve">45 </w:t>
      </w:r>
      <w:r w:rsidRPr="00602374">
        <w:rPr>
          <w:rFonts w:ascii="Times New Roman" w:hAnsi="Times New Roman" w:cs="Times New Roman"/>
          <w:sz w:val="24"/>
          <w:szCs w:val="24"/>
        </w:rPr>
        <w:t>full-time staff members at this location</w:t>
      </w:r>
      <w:r w:rsidR="00BD017F" w:rsidRPr="00602374">
        <w:rPr>
          <w:rFonts w:ascii="Times New Roman" w:hAnsi="Times New Roman" w:cs="Times New Roman"/>
          <w:sz w:val="24"/>
          <w:szCs w:val="24"/>
        </w:rPr>
        <w:t xml:space="preserve">. </w:t>
      </w:r>
      <w:r w:rsidRPr="00602374">
        <w:rPr>
          <w:rFonts w:ascii="Times New Roman" w:hAnsi="Times New Roman" w:cs="Times New Roman"/>
          <w:sz w:val="24"/>
          <w:szCs w:val="24"/>
        </w:rPr>
        <w:t>The Police Annex Training Center Facility is open five (5) days a week, Monday through Friday, and some weekends.  Normal hours for janitorial cleaning are as f</w:t>
      </w:r>
      <w:r w:rsidR="0061096C" w:rsidRPr="00602374">
        <w:rPr>
          <w:rFonts w:ascii="Times New Roman" w:hAnsi="Times New Roman" w:cs="Times New Roman"/>
          <w:sz w:val="24"/>
          <w:szCs w:val="24"/>
        </w:rPr>
        <w:t>ollowing:</w:t>
      </w:r>
    </w:p>
    <w:p w:rsidR="0061096C" w:rsidRPr="000B12C2" w:rsidRDefault="0061096C" w:rsidP="00431019">
      <w:pPr>
        <w:pStyle w:val="ListParagraph"/>
        <w:spacing w:after="0" w:line="240" w:lineRule="auto"/>
        <w:rPr>
          <w:rFonts w:ascii="Times New Roman" w:hAnsi="Times New Roman" w:cs="Times New Roman"/>
          <w:sz w:val="24"/>
          <w:szCs w:val="24"/>
        </w:rPr>
      </w:pPr>
      <w:r w:rsidRPr="00602374">
        <w:rPr>
          <w:rFonts w:ascii="Times New Roman" w:hAnsi="Times New Roman" w:cs="Times New Roman"/>
          <w:sz w:val="24"/>
          <w:szCs w:val="24"/>
        </w:rPr>
        <w:t xml:space="preserve">Monday through Friday:  </w:t>
      </w:r>
      <w:r w:rsidR="00602374">
        <w:rPr>
          <w:rFonts w:ascii="Times New Roman" w:hAnsi="Times New Roman" w:cs="Times New Roman"/>
          <w:sz w:val="24"/>
          <w:szCs w:val="24"/>
        </w:rPr>
        <w:t>Starting 8:00am</w:t>
      </w:r>
    </w:p>
    <w:p w:rsidR="00431019" w:rsidRPr="000B12C2" w:rsidRDefault="00431019" w:rsidP="0041266B">
      <w:pPr>
        <w:pStyle w:val="ListParagraph"/>
        <w:spacing w:after="0" w:line="240" w:lineRule="auto"/>
        <w:rPr>
          <w:rFonts w:ascii="Times New Roman" w:hAnsi="Times New Roman" w:cs="Times New Roman"/>
          <w:b/>
          <w:sz w:val="24"/>
          <w:szCs w:val="24"/>
        </w:rPr>
      </w:pPr>
    </w:p>
    <w:p w:rsidR="00353902" w:rsidRPr="00BD017F" w:rsidRDefault="007E59F9" w:rsidP="00B241B5">
      <w:pPr>
        <w:spacing w:after="0" w:line="240" w:lineRule="auto"/>
        <w:ind w:hanging="720"/>
        <w:rPr>
          <w:rFonts w:ascii="Times New Roman" w:hAnsi="Times New Roman" w:cs="Times New Roman"/>
          <w:b/>
          <w:sz w:val="24"/>
          <w:szCs w:val="24"/>
          <w:u w:val="single"/>
        </w:rPr>
      </w:pPr>
      <w:r>
        <w:rPr>
          <w:rFonts w:ascii="Times New Roman" w:hAnsi="Times New Roman" w:cs="Times New Roman"/>
          <w:sz w:val="24"/>
          <w:szCs w:val="24"/>
        </w:rPr>
        <w:tab/>
      </w:r>
      <w:r w:rsidR="00B241B5" w:rsidRPr="00BD017F">
        <w:rPr>
          <w:rFonts w:ascii="Times New Roman" w:hAnsi="Times New Roman" w:cs="Times New Roman"/>
          <w:b/>
          <w:sz w:val="24"/>
          <w:szCs w:val="24"/>
          <w:u w:val="single"/>
        </w:rPr>
        <w:t xml:space="preserve">Work </w:t>
      </w:r>
      <w:r w:rsidR="00353902" w:rsidRPr="00BD017F">
        <w:rPr>
          <w:rFonts w:ascii="Times New Roman" w:hAnsi="Times New Roman" w:cs="Times New Roman"/>
          <w:b/>
          <w:sz w:val="24"/>
          <w:szCs w:val="24"/>
          <w:u w:val="single"/>
        </w:rPr>
        <w:t>Included</w:t>
      </w:r>
    </w:p>
    <w:p w:rsidR="00431019" w:rsidRDefault="00353902" w:rsidP="00431019">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The Contractor shall furnish adequate and appropriate labor, materials, supplies, equipment, and supervision for the performance of the projected work.</w:t>
      </w:r>
    </w:p>
    <w:p w:rsidR="00B85BFE" w:rsidRPr="00353902" w:rsidRDefault="00353902" w:rsidP="00431019">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ab/>
      </w:r>
      <w:r w:rsidRPr="00353902">
        <w:rPr>
          <w:rFonts w:ascii="Times New Roman" w:hAnsi="Times New Roman" w:cs="Times New Roman"/>
          <w:sz w:val="24"/>
          <w:szCs w:val="24"/>
        </w:rPr>
        <w:tab/>
      </w:r>
      <w:r w:rsidR="00945B21" w:rsidRPr="00353902">
        <w:rPr>
          <w:rFonts w:ascii="Times New Roman" w:hAnsi="Times New Roman" w:cs="Times New Roman"/>
          <w:sz w:val="24"/>
          <w:szCs w:val="24"/>
        </w:rPr>
        <w:tab/>
      </w:r>
    </w:p>
    <w:p w:rsidR="007E59F9" w:rsidRDefault="00353902"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cleaning the entire Facility excluding the mechanical</w:t>
      </w:r>
      <w:r w:rsidR="0000146F" w:rsidRPr="000B12C2">
        <w:rPr>
          <w:rFonts w:ascii="Times New Roman" w:hAnsi="Times New Roman" w:cs="Times New Roman"/>
          <w:sz w:val="24"/>
          <w:szCs w:val="24"/>
        </w:rPr>
        <w:t>,</w:t>
      </w:r>
      <w:r w:rsidRPr="000B12C2">
        <w:rPr>
          <w:rFonts w:ascii="Times New Roman" w:hAnsi="Times New Roman" w:cs="Times New Roman"/>
          <w:sz w:val="24"/>
          <w:szCs w:val="24"/>
        </w:rPr>
        <w:t xml:space="preserve"> electrical rooms</w:t>
      </w:r>
      <w:r w:rsidR="0000146F" w:rsidRPr="000B12C2">
        <w:rPr>
          <w:rFonts w:ascii="Times New Roman" w:hAnsi="Times New Roman" w:cs="Times New Roman"/>
          <w:sz w:val="24"/>
          <w:szCs w:val="24"/>
        </w:rPr>
        <w:t>, and firing range</w:t>
      </w:r>
      <w:r w:rsidRPr="000B12C2">
        <w:rPr>
          <w:rFonts w:ascii="Times New Roman" w:hAnsi="Times New Roman" w:cs="Times New Roman"/>
          <w:sz w:val="24"/>
          <w:szCs w:val="24"/>
        </w:rPr>
        <w:t xml:space="preserve"> and any other areas designated by the </w:t>
      </w:r>
      <w:r w:rsidR="0000146F" w:rsidRPr="000B12C2">
        <w:rPr>
          <w:rFonts w:ascii="Times New Roman" w:hAnsi="Times New Roman" w:cs="Times New Roman"/>
          <w:sz w:val="24"/>
          <w:szCs w:val="24"/>
        </w:rPr>
        <w:t>City.</w:t>
      </w:r>
    </w:p>
    <w:p w:rsidR="00431019" w:rsidRPr="000B12C2" w:rsidRDefault="00431019" w:rsidP="00431019">
      <w:pPr>
        <w:pStyle w:val="ListParagraph"/>
        <w:spacing w:after="0" w:line="240" w:lineRule="auto"/>
        <w:ind w:left="0"/>
        <w:rPr>
          <w:rFonts w:ascii="Times New Roman" w:hAnsi="Times New Roman" w:cs="Times New Roman"/>
          <w:sz w:val="24"/>
          <w:szCs w:val="24"/>
        </w:rPr>
      </w:pPr>
    </w:p>
    <w:p w:rsidR="0000146F" w:rsidRDefault="0000146F"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emptying the trash cans on outside of the front and back entrances of the facility.</w:t>
      </w:r>
    </w:p>
    <w:p w:rsidR="00431019" w:rsidRPr="000B12C2" w:rsidRDefault="00431019" w:rsidP="00431019">
      <w:pPr>
        <w:pStyle w:val="ListParagraph"/>
        <w:spacing w:after="0" w:line="240" w:lineRule="auto"/>
        <w:ind w:left="0"/>
        <w:rPr>
          <w:rFonts w:ascii="Times New Roman" w:hAnsi="Times New Roman" w:cs="Times New Roman"/>
          <w:sz w:val="24"/>
          <w:szCs w:val="24"/>
        </w:rPr>
      </w:pPr>
    </w:p>
    <w:p w:rsidR="00431019" w:rsidRDefault="0000146F"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ultimate responsibility of the Contractor is to provide a facility that is uniformly clean, hygienic, orderly, and attractive, which will reflect favorably upon the City and the Contractor.</w:t>
      </w:r>
    </w:p>
    <w:p w:rsidR="007E59F9" w:rsidRPr="000B12C2" w:rsidRDefault="0000146F"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00146F" w:rsidRDefault="0000146F"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w:t>
      </w:r>
      <w:r w:rsidR="00BD017F">
        <w:rPr>
          <w:rFonts w:ascii="Times New Roman" w:hAnsi="Times New Roman" w:cs="Times New Roman"/>
          <w:sz w:val="24"/>
          <w:szCs w:val="24"/>
        </w:rPr>
        <w:t>i</w:t>
      </w:r>
      <w:r w:rsidRPr="000B12C2">
        <w:rPr>
          <w:rFonts w:ascii="Times New Roman" w:hAnsi="Times New Roman" w:cs="Times New Roman"/>
          <w:sz w:val="24"/>
          <w:szCs w:val="24"/>
        </w:rPr>
        <w:t>ty reserves the right to add similar items/services or delete items/services specified in the Contract as requirements change during the course of the Contract. Prices for items/services to be added to/deleted from the Contract will be mutually agreed upon by the C</w:t>
      </w:r>
      <w:r w:rsidR="007C1531" w:rsidRPr="000B12C2">
        <w:rPr>
          <w:rFonts w:ascii="Times New Roman" w:hAnsi="Times New Roman" w:cs="Times New Roman"/>
          <w:sz w:val="24"/>
          <w:szCs w:val="24"/>
        </w:rPr>
        <w:t>ity</w:t>
      </w:r>
      <w:r w:rsidRPr="000B12C2">
        <w:rPr>
          <w:rFonts w:ascii="Times New Roman" w:hAnsi="Times New Roman" w:cs="Times New Roman"/>
          <w:sz w:val="24"/>
          <w:szCs w:val="24"/>
        </w:rPr>
        <w:t xml:space="preserve"> and the Contractor. A Contract amendment shall be issued for each addition/deletion.</w:t>
      </w:r>
    </w:p>
    <w:p w:rsidR="00431019" w:rsidRPr="000B12C2" w:rsidRDefault="00431019" w:rsidP="00431019">
      <w:pPr>
        <w:pStyle w:val="ListParagraph"/>
        <w:spacing w:after="0" w:line="240" w:lineRule="auto"/>
        <w:ind w:left="0"/>
        <w:rPr>
          <w:rFonts w:ascii="Times New Roman" w:hAnsi="Times New Roman" w:cs="Times New Roman"/>
          <w:sz w:val="24"/>
          <w:szCs w:val="24"/>
        </w:rPr>
      </w:pPr>
    </w:p>
    <w:p w:rsidR="007C1531" w:rsidRDefault="007C1531"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ensure that the Facility is properly secured and locked when they are last to leave the Facility.</w:t>
      </w:r>
    </w:p>
    <w:p w:rsidR="00431019" w:rsidRPr="000B12C2" w:rsidRDefault="00431019" w:rsidP="00431019">
      <w:pPr>
        <w:pStyle w:val="ListParagraph"/>
        <w:spacing w:after="0" w:line="240" w:lineRule="auto"/>
        <w:ind w:left="0"/>
        <w:rPr>
          <w:rFonts w:ascii="Times New Roman" w:hAnsi="Times New Roman" w:cs="Times New Roman"/>
          <w:sz w:val="24"/>
          <w:szCs w:val="24"/>
        </w:rPr>
      </w:pPr>
    </w:p>
    <w:p w:rsidR="00B241B5" w:rsidRPr="000B12C2" w:rsidRDefault="007C1531"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Contractor shall notify the Purchasing Department of any irregularities noted during the performance of services, including, but not limited to, doors left unlocked, lights not working or left on, defective </w:t>
      </w:r>
      <w:r w:rsidRPr="000B12C2">
        <w:rPr>
          <w:rFonts w:ascii="Times New Roman" w:hAnsi="Times New Roman" w:cs="Times New Roman"/>
          <w:sz w:val="24"/>
          <w:szCs w:val="24"/>
        </w:rPr>
        <w:lastRenderedPageBreak/>
        <w:t>plumbing, broken windows, broken bathroom fixtures, unstable or broken furniture, graffiti, vandalism, and/or damage to the building or its contents.</w:t>
      </w:r>
    </w:p>
    <w:p w:rsidR="00B241B5" w:rsidRDefault="00B241B5" w:rsidP="00B241B5">
      <w:pPr>
        <w:spacing w:after="0" w:line="240" w:lineRule="auto"/>
        <w:ind w:hanging="720"/>
        <w:rPr>
          <w:rFonts w:ascii="Times New Roman" w:hAnsi="Times New Roman" w:cs="Times New Roman"/>
          <w:sz w:val="24"/>
          <w:szCs w:val="24"/>
        </w:rPr>
      </w:pPr>
    </w:p>
    <w:p w:rsidR="000F378F" w:rsidRPr="00B241B5" w:rsidRDefault="000F378F" w:rsidP="00B241B5">
      <w:pPr>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ab/>
      </w:r>
      <w:r w:rsidRPr="000F378F">
        <w:rPr>
          <w:rFonts w:ascii="Times New Roman" w:hAnsi="Times New Roman" w:cs="Times New Roman"/>
          <w:b/>
          <w:sz w:val="24"/>
          <w:szCs w:val="24"/>
          <w:u w:val="single"/>
        </w:rPr>
        <w:t>CUSTODIAL SERVICE PERFORMANCE</w:t>
      </w:r>
    </w:p>
    <w:p w:rsidR="000F378F" w:rsidRPr="000B12C2" w:rsidRDefault="000F378F"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Services shall be performed in accordance with the cleaning/maintenance activity specification and minimum service requirements except for the Facilities’ observed holidays. City</w:t>
      </w:r>
      <w:r w:rsidR="006F1115" w:rsidRPr="000B12C2">
        <w:rPr>
          <w:rFonts w:ascii="Times New Roman" w:hAnsi="Times New Roman" w:cs="Times New Roman"/>
          <w:sz w:val="24"/>
          <w:szCs w:val="24"/>
        </w:rPr>
        <w:t xml:space="preserve"> holidays include:</w:t>
      </w:r>
    </w:p>
    <w:p w:rsidR="006F1115" w:rsidRDefault="006F1115" w:rsidP="004B051C">
      <w:pPr>
        <w:spacing w:after="0" w:line="240" w:lineRule="auto"/>
        <w:ind w:hanging="720"/>
        <w:rPr>
          <w:rFonts w:ascii="Times New Roman" w:hAnsi="Times New Roman" w:cs="Times New Roman"/>
          <w:sz w:val="24"/>
          <w:szCs w:val="24"/>
        </w:rPr>
      </w:pP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New Year’s Day</w:t>
      </w:r>
      <w:r>
        <w:rPr>
          <w:rFonts w:ascii="Times New Roman" w:hAnsi="Times New Roman" w:cs="Times New Roman"/>
          <w:sz w:val="24"/>
          <w:szCs w:val="24"/>
        </w:rPr>
        <w:tab/>
      </w:r>
      <w:r>
        <w:rPr>
          <w:rFonts w:ascii="Times New Roman" w:hAnsi="Times New Roman" w:cs="Times New Roman"/>
          <w:sz w:val="24"/>
          <w:szCs w:val="24"/>
        </w:rPr>
        <w:tab/>
        <w:t>Friday, January 1,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Martin Luther King Jr. Day</w:t>
      </w:r>
      <w:r>
        <w:rPr>
          <w:rFonts w:ascii="Times New Roman" w:hAnsi="Times New Roman" w:cs="Times New Roman"/>
          <w:sz w:val="24"/>
          <w:szCs w:val="24"/>
        </w:rPr>
        <w:tab/>
        <w:t>Monday, January 18,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Independence Day</w:t>
      </w:r>
      <w:r>
        <w:rPr>
          <w:rFonts w:ascii="Times New Roman" w:hAnsi="Times New Roman" w:cs="Times New Roman"/>
          <w:sz w:val="24"/>
          <w:szCs w:val="24"/>
        </w:rPr>
        <w:tab/>
      </w:r>
      <w:r>
        <w:rPr>
          <w:rFonts w:ascii="Times New Roman" w:hAnsi="Times New Roman" w:cs="Times New Roman"/>
          <w:sz w:val="24"/>
          <w:szCs w:val="24"/>
        </w:rPr>
        <w:tab/>
        <w:t>Monday, July 5,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Labor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 September 6,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Veteran’s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11,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Thanksgiving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November 25,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 November 26, 2021</w:t>
      </w:r>
    </w:p>
    <w:p w:rsidR="006F1115" w:rsidRDefault="006F1115" w:rsidP="004B051C">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Christmas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Thursday, December 23, 2021</w:t>
      </w:r>
    </w:p>
    <w:p w:rsidR="00B241B5" w:rsidRDefault="00180A21" w:rsidP="004B051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1115">
        <w:rPr>
          <w:rFonts w:ascii="Times New Roman" w:hAnsi="Times New Roman" w:cs="Times New Roman"/>
          <w:sz w:val="24"/>
          <w:szCs w:val="24"/>
        </w:rPr>
        <w:tab/>
      </w:r>
      <w:r w:rsidR="00B241B5">
        <w:rPr>
          <w:rFonts w:ascii="Times New Roman" w:hAnsi="Times New Roman" w:cs="Times New Roman"/>
          <w:sz w:val="24"/>
          <w:szCs w:val="24"/>
        </w:rPr>
        <w:t>Friday, December 24, 2021</w:t>
      </w:r>
    </w:p>
    <w:p w:rsidR="00180A21" w:rsidRPr="00B241B5" w:rsidRDefault="00180A21" w:rsidP="004B051C">
      <w:pPr>
        <w:spacing w:after="0" w:line="240" w:lineRule="auto"/>
        <w:rPr>
          <w:rFonts w:ascii="Times New Roman" w:hAnsi="Times New Roman" w:cs="Times New Roman"/>
          <w:sz w:val="24"/>
          <w:szCs w:val="24"/>
        </w:rPr>
      </w:pPr>
      <w:r w:rsidRPr="00180A21">
        <w:rPr>
          <w:rFonts w:ascii="Times New Roman" w:hAnsi="Times New Roman" w:cs="Times New Roman"/>
          <w:b/>
          <w:sz w:val="24"/>
          <w:szCs w:val="24"/>
          <w:u w:val="single"/>
        </w:rPr>
        <w:t>SUPPLIES</w:t>
      </w:r>
    </w:p>
    <w:p w:rsidR="00180A21" w:rsidRDefault="000A363A" w:rsidP="00431019">
      <w:pPr>
        <w:pStyle w:val="ListParagraph"/>
        <w:spacing w:after="0" w:line="240" w:lineRule="auto"/>
        <w:ind w:left="0"/>
        <w:rPr>
          <w:rFonts w:ascii="Times New Roman" w:hAnsi="Times New Roman" w:cs="Times New Roman"/>
          <w:b/>
          <w:sz w:val="24"/>
          <w:szCs w:val="24"/>
        </w:rPr>
      </w:pPr>
      <w:r w:rsidRPr="000B12C2">
        <w:rPr>
          <w:rFonts w:ascii="Times New Roman" w:hAnsi="Times New Roman" w:cs="Times New Roman"/>
          <w:sz w:val="24"/>
          <w:szCs w:val="24"/>
        </w:rPr>
        <w:t xml:space="preserve">The Contractor shall supply and maintain all paper goods, soaps, cleaners, etc. currently in use in the Facility’s bathrooms, canteens, kitchens, coffee stations, etc. or equivalent substitutions approved by the Purchasing Office. </w:t>
      </w:r>
      <w:r w:rsidRPr="000B12C2">
        <w:rPr>
          <w:rFonts w:ascii="Times New Roman" w:hAnsi="Times New Roman" w:cs="Times New Roman"/>
          <w:b/>
          <w:sz w:val="24"/>
          <w:szCs w:val="24"/>
        </w:rPr>
        <w:t>ALL PAPER PRODUCTS MUST BE SEPTIC SYSTEM SAFE.</w:t>
      </w:r>
    </w:p>
    <w:p w:rsidR="00431019" w:rsidRPr="000B12C2" w:rsidRDefault="00431019" w:rsidP="00431019">
      <w:pPr>
        <w:pStyle w:val="ListParagraph"/>
        <w:spacing w:after="0" w:line="240" w:lineRule="auto"/>
        <w:ind w:left="0"/>
        <w:rPr>
          <w:rFonts w:ascii="Times New Roman" w:hAnsi="Times New Roman" w:cs="Times New Roman"/>
          <w:b/>
          <w:sz w:val="24"/>
          <w:szCs w:val="24"/>
        </w:rPr>
      </w:pPr>
    </w:p>
    <w:p w:rsidR="000A363A" w:rsidRDefault="000A363A"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provide supplies that are compatible with the existing dispensers.</w:t>
      </w:r>
    </w:p>
    <w:p w:rsidR="00431019" w:rsidRPr="000B12C2" w:rsidRDefault="00431019" w:rsidP="00431019">
      <w:pPr>
        <w:pStyle w:val="ListParagraph"/>
        <w:spacing w:after="0" w:line="240" w:lineRule="auto"/>
        <w:ind w:left="0"/>
        <w:rPr>
          <w:rFonts w:ascii="Times New Roman" w:hAnsi="Times New Roman" w:cs="Times New Roman"/>
          <w:b/>
          <w:sz w:val="24"/>
          <w:szCs w:val="24"/>
        </w:rPr>
      </w:pPr>
    </w:p>
    <w:p w:rsidR="00180A21" w:rsidRDefault="000A363A"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purchase and issue all chemicals in their original containers. Materials that require precautionary warnings shall have affixed to all containers such labels or markings as are prescribed by law, regulatory agencies or this Contract. Markings or labeling of materials containing hazardous or toxic substances or wastes shall be in accordance with all federal, state, and local laws, ordinances, rules and regulations.</w:t>
      </w:r>
    </w:p>
    <w:p w:rsidR="00431019" w:rsidRPr="000B12C2" w:rsidRDefault="00431019" w:rsidP="00431019">
      <w:pPr>
        <w:pStyle w:val="ListParagraph"/>
        <w:spacing w:after="0" w:line="240" w:lineRule="auto"/>
        <w:ind w:left="0"/>
        <w:rPr>
          <w:rFonts w:ascii="Times New Roman" w:hAnsi="Times New Roman" w:cs="Times New Roman"/>
          <w:sz w:val="24"/>
          <w:szCs w:val="24"/>
        </w:rPr>
      </w:pPr>
    </w:p>
    <w:p w:rsidR="000A363A" w:rsidRDefault="00E75678"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No supplies shall be used that the C</w:t>
      </w:r>
      <w:r w:rsidR="002D0B2B">
        <w:rPr>
          <w:rFonts w:ascii="Times New Roman" w:hAnsi="Times New Roman" w:cs="Times New Roman"/>
          <w:sz w:val="24"/>
          <w:szCs w:val="24"/>
        </w:rPr>
        <w:t>i</w:t>
      </w:r>
      <w:r w:rsidRPr="000B12C2">
        <w:rPr>
          <w:rFonts w:ascii="Times New Roman" w:hAnsi="Times New Roman" w:cs="Times New Roman"/>
          <w:sz w:val="24"/>
          <w:szCs w:val="24"/>
        </w:rPr>
        <w:t>ty or the manufacturer of the product determines is harmful to the surfaces to which applied or to any other part of the Facility, its occupants, contents, or equipment.</w:t>
      </w:r>
    </w:p>
    <w:p w:rsidR="00431019" w:rsidRPr="000B12C2" w:rsidRDefault="00431019" w:rsidP="00431019">
      <w:pPr>
        <w:pStyle w:val="ListParagraph"/>
        <w:spacing w:after="0" w:line="240" w:lineRule="auto"/>
        <w:ind w:left="0"/>
        <w:rPr>
          <w:rFonts w:ascii="Times New Roman" w:hAnsi="Times New Roman" w:cs="Times New Roman"/>
          <w:sz w:val="24"/>
          <w:szCs w:val="24"/>
        </w:rPr>
      </w:pPr>
    </w:p>
    <w:p w:rsidR="00E75678" w:rsidRPr="000B12C2" w:rsidRDefault="00E75678" w:rsidP="00431019">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maintain a “Supply List” of the products necessary for the performance of this Contract. </w:t>
      </w:r>
    </w:p>
    <w:p w:rsidR="00E75678" w:rsidRDefault="00E75678" w:rsidP="004B051C">
      <w:pPr>
        <w:spacing w:after="0" w:line="240" w:lineRule="auto"/>
        <w:rPr>
          <w:rFonts w:ascii="Times New Roman" w:hAnsi="Times New Roman" w:cs="Times New Roman"/>
          <w:sz w:val="24"/>
          <w:szCs w:val="24"/>
        </w:rPr>
      </w:pPr>
    </w:p>
    <w:p w:rsidR="00E75678" w:rsidRPr="00D967F0" w:rsidRDefault="00E75678" w:rsidP="004B051C">
      <w:pPr>
        <w:spacing w:after="0" w:line="240" w:lineRule="auto"/>
        <w:rPr>
          <w:rFonts w:ascii="Times New Roman" w:hAnsi="Times New Roman" w:cs="Times New Roman"/>
          <w:b/>
          <w:sz w:val="24"/>
          <w:szCs w:val="24"/>
        </w:rPr>
      </w:pPr>
      <w:bookmarkStart w:id="2" w:name="_GoBack"/>
      <w:bookmarkEnd w:id="2"/>
      <w:r w:rsidRPr="00E75678">
        <w:rPr>
          <w:rFonts w:ascii="Times New Roman" w:hAnsi="Times New Roman" w:cs="Times New Roman"/>
          <w:b/>
          <w:sz w:val="24"/>
          <w:szCs w:val="24"/>
        </w:rPr>
        <w:t>FAILURE TO COMPLETE THIS LIST AND SUMBIT WITH THE BID RESPONSE MAY BE A BASIS FOR REJECTION OF THE BID AS NON RESPONSIVE.</w:t>
      </w:r>
      <w:r w:rsidR="00D967F0">
        <w:rPr>
          <w:rFonts w:ascii="Times New Roman" w:hAnsi="Times New Roman" w:cs="Times New Roman"/>
          <w:sz w:val="24"/>
          <w:szCs w:val="24"/>
        </w:rPr>
        <w:t xml:space="preserve">  </w:t>
      </w:r>
      <w:r w:rsidRPr="00E75678">
        <w:rPr>
          <w:rFonts w:ascii="Times New Roman" w:hAnsi="Times New Roman" w:cs="Times New Roman"/>
          <w:sz w:val="24"/>
          <w:szCs w:val="24"/>
        </w:rPr>
        <w:t xml:space="preserve">The </w:t>
      </w:r>
      <w:r>
        <w:rPr>
          <w:rFonts w:ascii="Times New Roman" w:hAnsi="Times New Roman" w:cs="Times New Roman"/>
          <w:sz w:val="24"/>
          <w:szCs w:val="24"/>
        </w:rPr>
        <w:t>City</w:t>
      </w:r>
      <w:r w:rsidRPr="00E75678">
        <w:rPr>
          <w:rFonts w:ascii="Times New Roman" w:hAnsi="Times New Roman" w:cs="Times New Roman"/>
          <w:sz w:val="24"/>
          <w:szCs w:val="24"/>
        </w:rPr>
        <w:t xml:space="preserve"> may require samples of products offered</w:t>
      </w:r>
      <w:r>
        <w:rPr>
          <w:rFonts w:ascii="Times New Roman" w:hAnsi="Times New Roman" w:cs="Times New Roman"/>
          <w:sz w:val="24"/>
          <w:szCs w:val="24"/>
        </w:rPr>
        <w:t>.</w:t>
      </w:r>
    </w:p>
    <w:p w:rsidR="00431019" w:rsidRDefault="00431019" w:rsidP="00431019">
      <w:pPr>
        <w:pStyle w:val="NoSpacing"/>
      </w:pPr>
    </w:p>
    <w:p w:rsidR="002748AC" w:rsidRDefault="00431019" w:rsidP="00431019">
      <w:pPr>
        <w:pStyle w:val="NoSpacing"/>
        <w:rPr>
          <w:b/>
          <w:u w:val="single"/>
        </w:rPr>
      </w:pPr>
      <w:r>
        <w:t>T</w:t>
      </w:r>
      <w:r w:rsidR="002748AC">
        <w:t xml:space="preserve">he successful bidder shall supply Product Brochure and Material Safety Data Sheets (MSDS) within ten (10) days after the award of the Contract. Submission of this list is </w:t>
      </w:r>
      <w:r w:rsidR="002748AC" w:rsidRPr="002748AC">
        <w:rPr>
          <w:b/>
          <w:u w:val="single"/>
        </w:rPr>
        <w:t>MANDATORY.</w:t>
      </w:r>
    </w:p>
    <w:p w:rsidR="002748AC" w:rsidRPr="002748AC" w:rsidRDefault="002748AC" w:rsidP="004B051C">
      <w:pPr>
        <w:pStyle w:val="NoSpacing"/>
        <w:ind w:hanging="720"/>
        <w:rPr>
          <w:sz w:val="28"/>
          <w:szCs w:val="28"/>
        </w:rPr>
      </w:pPr>
    </w:p>
    <w:p w:rsidR="007C1531" w:rsidRDefault="002748AC" w:rsidP="004B051C">
      <w:pPr>
        <w:pStyle w:val="NoSpacing"/>
        <w:rPr>
          <w:b/>
          <w:u w:val="single"/>
        </w:rPr>
      </w:pPr>
      <w:r w:rsidRPr="002748AC">
        <w:rPr>
          <w:b/>
          <w:u w:val="single"/>
        </w:rPr>
        <w:t>EQUIPMENT</w:t>
      </w:r>
    </w:p>
    <w:p w:rsidR="002748AC" w:rsidRDefault="002748AC" w:rsidP="00431019">
      <w:pPr>
        <w:pStyle w:val="NoSpacing"/>
      </w:pPr>
      <w:r>
        <w:t xml:space="preserve">All equipment such as brooms, mops, and vacuums shall be available for use by City staff during the day. The City shall assume responsibility when using the equipment. Adequate paper supplies and hand </w:t>
      </w:r>
      <w:r>
        <w:lastRenderedPageBreak/>
        <w:t>soap shall be stored in locked housekeeping closets on each floor. Designated City employees shall have keys to these closets in the event supplies become short during the day and need replenishment.</w:t>
      </w:r>
    </w:p>
    <w:p w:rsidR="00431019" w:rsidRDefault="00431019" w:rsidP="00431019">
      <w:pPr>
        <w:pStyle w:val="NoSpacing"/>
      </w:pPr>
    </w:p>
    <w:p w:rsidR="002748AC" w:rsidRDefault="002748AC" w:rsidP="00431019">
      <w:pPr>
        <w:pStyle w:val="NoSpacing"/>
      </w:pPr>
      <w:r>
        <w:t xml:space="preserve">Electrical power, 110 volts, shall be furnished by the City at existing power outlets for the Contractor's use to operate such equipment as is necessary in the conduct of his work. If an extension cord is necessary to power equipment, commercial extension cords in safe operating condition shall be used. The Contractor shall be responsible for any damage caused to the electrical outlets and/or covers caused by the improper connection or disconnection of equipment. </w:t>
      </w:r>
    </w:p>
    <w:p w:rsidR="002748AC" w:rsidRDefault="002748AC" w:rsidP="00431019">
      <w:pPr>
        <w:pStyle w:val="NoSpacing"/>
      </w:pPr>
      <w:r>
        <w:t>No equipment shall be used that is harmful to the Facility or its contents.</w:t>
      </w:r>
    </w:p>
    <w:p w:rsidR="00431019" w:rsidRDefault="00431019" w:rsidP="00431019">
      <w:pPr>
        <w:pStyle w:val="NoSpacing"/>
      </w:pPr>
    </w:p>
    <w:p w:rsidR="002748AC" w:rsidRDefault="002748AC" w:rsidP="00431019">
      <w:pPr>
        <w:pStyle w:val="NoSpacing"/>
      </w:pPr>
      <w:r>
        <w:t xml:space="preserve">All equipment shall be in good working condition at all times. Any nonworking equipment shall be replaced/repaired within twenty-four (24) hours. </w:t>
      </w:r>
    </w:p>
    <w:p w:rsidR="00431019" w:rsidRDefault="00431019" w:rsidP="00431019">
      <w:pPr>
        <w:pStyle w:val="NoSpacing"/>
      </w:pPr>
    </w:p>
    <w:p w:rsidR="00D5787A" w:rsidRPr="00D967F0" w:rsidRDefault="00D5787A" w:rsidP="00D967F0">
      <w:pPr>
        <w:pStyle w:val="NoSpacing"/>
        <w:rPr>
          <w:b/>
        </w:rPr>
      </w:pPr>
      <w:r w:rsidRPr="00D5787A">
        <w:rPr>
          <w:b/>
          <w:u w:val="single"/>
        </w:rPr>
        <w:t>OSHA GUIDELINE COMPLIANCE</w:t>
      </w:r>
    </w:p>
    <w:p w:rsidR="00D5787A" w:rsidRDefault="00D5787A" w:rsidP="00431019">
      <w:pPr>
        <w:pStyle w:val="NoSpacing"/>
      </w:pPr>
      <w:r>
        <w:t xml:space="preserve">MATERIAL SAFETY DATA SHEETS - The Contractor shall furnish to the Purchasing Office copies of Material Safety Data Sheets (MSD) for all products used prior to the commencement of service in the Facility, and must update copies of the MSD on an annual basis. In addition, each time a new chemical or cleaning product is introduced into the Facility, a copy of that product's MSD must be provided to the Purchasing Office, prior to the product being used in the Facility. </w:t>
      </w:r>
    </w:p>
    <w:p w:rsidR="00D5787A" w:rsidRDefault="00D5787A" w:rsidP="004B051C">
      <w:pPr>
        <w:pStyle w:val="NoSpacing"/>
        <w:rPr>
          <w:b/>
          <w:sz w:val="28"/>
          <w:szCs w:val="28"/>
        </w:rPr>
      </w:pPr>
    </w:p>
    <w:p w:rsidR="000B12C2" w:rsidRPr="00431019" w:rsidRDefault="006D07C1" w:rsidP="000B12C2">
      <w:pPr>
        <w:pStyle w:val="NoSpacing"/>
        <w:rPr>
          <w:u w:val="single"/>
        </w:rPr>
      </w:pPr>
      <w:r w:rsidRPr="00431019">
        <w:rPr>
          <w:b/>
          <w:u w:val="single"/>
        </w:rPr>
        <w:t>LABELING OF HAZARDOUS MATERIALS</w:t>
      </w:r>
      <w:r w:rsidRPr="00431019">
        <w:rPr>
          <w:u w:val="single"/>
        </w:rPr>
        <w:t xml:space="preserve"> </w:t>
      </w:r>
    </w:p>
    <w:p w:rsidR="006D07C1" w:rsidRDefault="006D07C1" w:rsidP="00431019">
      <w:pPr>
        <w:pStyle w:val="NoSpacing"/>
      </w:pPr>
      <w:r>
        <w:t>Contractor shall comply with OSHA Regulation concerning the labeling of all chemical containers.</w:t>
      </w:r>
    </w:p>
    <w:p w:rsidR="00431019" w:rsidRDefault="00431019" w:rsidP="00431019">
      <w:pPr>
        <w:pStyle w:val="NoSpacing"/>
      </w:pPr>
    </w:p>
    <w:p w:rsidR="006D07C1" w:rsidRDefault="006D07C1" w:rsidP="00431019">
      <w:pPr>
        <w:pStyle w:val="NoSpacing"/>
      </w:pPr>
      <w:r>
        <w:t>Caution signs shall be on-site on commencement of Contract. Wet floor</w:t>
      </w:r>
      <w:r w:rsidR="00B26582">
        <w:t xml:space="preserve"> </w:t>
      </w:r>
      <w:r>
        <w:t>signs shall be placed when mopping floors.</w:t>
      </w:r>
    </w:p>
    <w:p w:rsidR="00B241B5" w:rsidRDefault="00B241B5" w:rsidP="004B051C">
      <w:pPr>
        <w:pStyle w:val="NoSpacing"/>
      </w:pPr>
    </w:p>
    <w:p w:rsidR="00B241B5" w:rsidRDefault="00531ADB" w:rsidP="004B051C">
      <w:pPr>
        <w:pStyle w:val="NoSpacing"/>
        <w:rPr>
          <w:b/>
          <w:u w:val="single"/>
        </w:rPr>
      </w:pPr>
      <w:r w:rsidRPr="00845787">
        <w:rPr>
          <w:b/>
          <w:u w:val="single"/>
        </w:rPr>
        <w:t>S</w:t>
      </w:r>
      <w:r w:rsidR="00845787" w:rsidRPr="00845787">
        <w:rPr>
          <w:b/>
          <w:u w:val="single"/>
        </w:rPr>
        <w:t>UPERVISION</w:t>
      </w:r>
    </w:p>
    <w:p w:rsidR="00B241B5" w:rsidRDefault="00845787" w:rsidP="00431019">
      <w:pPr>
        <w:pStyle w:val="NoSpacing"/>
      </w:pPr>
      <w:r>
        <w:t xml:space="preserve">Contractor shall provide competent and adequate supervision as necessary </w:t>
      </w:r>
      <w:r>
        <w:tab/>
        <w:t>to satisfy the requirements and specifications of the contract. The supervisor shall cooperate fully with the representatives of the City and shall be available for inspection.</w:t>
      </w:r>
    </w:p>
    <w:p w:rsidR="00431019" w:rsidRDefault="00431019" w:rsidP="00431019">
      <w:pPr>
        <w:pStyle w:val="NoSpacing"/>
      </w:pPr>
    </w:p>
    <w:p w:rsidR="00845787" w:rsidRPr="00B241B5" w:rsidRDefault="00845787" w:rsidP="00431019">
      <w:pPr>
        <w:pStyle w:val="NoSpacing"/>
        <w:rPr>
          <w:b/>
          <w:u w:val="single"/>
        </w:rPr>
      </w:pPr>
      <w:r>
        <w:t xml:space="preserve">Contractor shall exercise all supervisory control and general control over all </w:t>
      </w:r>
      <w:r w:rsidR="00B26582">
        <w:t>d</w:t>
      </w:r>
      <w:r>
        <w:t xml:space="preserve">ay-to-day operations of their employees, including control over all workers’ duties. The Contractor’s working supervisor shall be responsible </w:t>
      </w:r>
      <w:r>
        <w:tab/>
        <w:t xml:space="preserve">for ensuring that all of the Contractor’s employees adhere to the </w:t>
      </w:r>
      <w:r w:rsidR="000B12C2">
        <w:t>p</w:t>
      </w:r>
      <w:r>
        <w:t>rocedures, terms, and conditions set forth in this Contract.</w:t>
      </w:r>
    </w:p>
    <w:p w:rsidR="00845787" w:rsidRDefault="00845787" w:rsidP="004B051C">
      <w:pPr>
        <w:pStyle w:val="NoSpacing"/>
      </w:pPr>
    </w:p>
    <w:p w:rsidR="00845787" w:rsidRDefault="00845787" w:rsidP="004B051C">
      <w:pPr>
        <w:pStyle w:val="NoSpacing"/>
        <w:rPr>
          <w:b/>
          <w:u w:val="single"/>
        </w:rPr>
      </w:pPr>
      <w:r w:rsidRPr="00845787">
        <w:rPr>
          <w:b/>
          <w:u w:val="single"/>
        </w:rPr>
        <w:t>WORKFORCE REQUIREMENTS</w:t>
      </w:r>
    </w:p>
    <w:p w:rsidR="00845787" w:rsidRDefault="00845787" w:rsidP="00431019">
      <w:pPr>
        <w:pStyle w:val="NoSpacing"/>
      </w:pPr>
      <w:r>
        <w:t>Contractor shall employ personnel capabl</w:t>
      </w:r>
      <w:r w:rsidR="00D74E07">
        <w:t xml:space="preserve">e of fulfilling the requirements </w:t>
      </w:r>
      <w:r>
        <w:t>of this Contract.</w:t>
      </w:r>
    </w:p>
    <w:p w:rsidR="00431019" w:rsidRDefault="00431019" w:rsidP="00431019">
      <w:pPr>
        <w:pStyle w:val="NoSpacing"/>
      </w:pPr>
    </w:p>
    <w:p w:rsidR="00845787" w:rsidRDefault="00845787" w:rsidP="00431019">
      <w:pPr>
        <w:pStyle w:val="NoSpacing"/>
      </w:pPr>
      <w:r>
        <w:t>Contractor shall ensure that Contractor personnel assigned to the Facility are fully trained and skilled in safe and proper housekeeping techniques.</w:t>
      </w:r>
    </w:p>
    <w:p w:rsidR="00431019" w:rsidRDefault="00431019" w:rsidP="00431019">
      <w:pPr>
        <w:pStyle w:val="NoSpacing"/>
      </w:pPr>
    </w:p>
    <w:p w:rsidR="00845787" w:rsidRDefault="00845787" w:rsidP="00431019">
      <w:pPr>
        <w:pStyle w:val="NoSpacing"/>
      </w:pPr>
      <w:r>
        <w:t>Contractor shall maintain a fully qualified work force, and shall make</w:t>
      </w:r>
      <w:r w:rsidR="00D74E07">
        <w:t xml:space="preserve"> </w:t>
      </w:r>
      <w:r>
        <w:t>available throughout the term of the Contract a sufficient number of employees to perform all required services.</w:t>
      </w:r>
    </w:p>
    <w:p w:rsidR="00845787" w:rsidRDefault="00845787" w:rsidP="00431019">
      <w:pPr>
        <w:pStyle w:val="NoSpacing"/>
        <w:rPr>
          <w:b/>
        </w:rPr>
      </w:pPr>
      <w:r>
        <w:t>Contractor shall provide close and continuous first-line supervision of all</w:t>
      </w:r>
      <w:r w:rsidR="00D74E07">
        <w:t xml:space="preserve"> </w:t>
      </w:r>
      <w:r>
        <w:t>employee’s performing services under this Contract.</w:t>
      </w:r>
      <w:r w:rsidRPr="00845787">
        <w:rPr>
          <w:b/>
        </w:rPr>
        <w:tab/>
      </w:r>
    </w:p>
    <w:p w:rsidR="00431019" w:rsidRDefault="00431019" w:rsidP="00431019">
      <w:pPr>
        <w:pStyle w:val="NoSpacing"/>
        <w:rPr>
          <w:b/>
        </w:rPr>
      </w:pPr>
    </w:p>
    <w:p w:rsidR="00845787" w:rsidRDefault="00C51F1E" w:rsidP="00431019">
      <w:pPr>
        <w:pStyle w:val="NoSpacing"/>
      </w:pPr>
      <w:r>
        <w:t>Access to the Facility shall be as directed by the City Contract Administrator or his/her representative. Access to designated restricted areas is forbidden to Contractor's employees. Restricted areas shall be designated by the authorized City representative.</w:t>
      </w:r>
    </w:p>
    <w:p w:rsidR="00431019" w:rsidRDefault="00431019" w:rsidP="00431019">
      <w:pPr>
        <w:pStyle w:val="NoSpacing"/>
      </w:pPr>
    </w:p>
    <w:p w:rsidR="00C51F1E" w:rsidRDefault="00C51F1E" w:rsidP="00431019">
      <w:pPr>
        <w:pStyle w:val="NoSpacing"/>
      </w:pPr>
      <w:r>
        <w:t>Contractor personnel shall ensure that all doors remain locked and that no doors are propped open at any time.</w:t>
      </w:r>
    </w:p>
    <w:p w:rsidR="00431019" w:rsidRDefault="00431019" w:rsidP="00431019">
      <w:pPr>
        <w:pStyle w:val="NoSpacing"/>
      </w:pPr>
    </w:p>
    <w:p w:rsidR="00C51F1E" w:rsidRDefault="00C51F1E" w:rsidP="00431019">
      <w:pPr>
        <w:pStyle w:val="NoSpacing"/>
      </w:pPr>
      <w:r>
        <w:t>Contractor personnel shall not allow anyone (including City employees) into the building or office suites when doors are locked.</w:t>
      </w:r>
    </w:p>
    <w:p w:rsidR="00431019" w:rsidRDefault="00431019" w:rsidP="00431019">
      <w:pPr>
        <w:pStyle w:val="NoSpacing"/>
      </w:pPr>
    </w:p>
    <w:p w:rsidR="00C51F1E" w:rsidRDefault="00C51F1E" w:rsidP="00431019">
      <w:pPr>
        <w:pStyle w:val="NoSpacing"/>
      </w:pPr>
      <w:r>
        <w:t>Contractor personnel shall not allow family members, friends, etc. on the</w:t>
      </w:r>
      <w:r w:rsidR="00D74E07">
        <w:t xml:space="preserve"> </w:t>
      </w:r>
      <w:r>
        <w:t xml:space="preserve">grounds, including parking lots, of the Facility, other than to drop off or </w:t>
      </w:r>
      <w:r>
        <w:tab/>
        <w:t>pick up an employee.</w:t>
      </w:r>
    </w:p>
    <w:p w:rsidR="00D74E07" w:rsidRDefault="00C51F1E" w:rsidP="004B051C">
      <w:pPr>
        <w:pStyle w:val="NoSpacing"/>
      </w:pPr>
      <w:r>
        <w:tab/>
      </w:r>
      <w:r>
        <w:tab/>
      </w:r>
    </w:p>
    <w:p w:rsidR="00C51F1E" w:rsidRDefault="00C51F1E" w:rsidP="004B051C">
      <w:pPr>
        <w:pStyle w:val="NoSpacing"/>
      </w:pPr>
      <w:r w:rsidRPr="00C51F1E">
        <w:rPr>
          <w:b/>
          <w:u w:val="single"/>
        </w:rPr>
        <w:t>WORK PLAN</w:t>
      </w:r>
    </w:p>
    <w:p w:rsidR="00C51F1E" w:rsidRDefault="00C51F1E" w:rsidP="00431019">
      <w:pPr>
        <w:pStyle w:val="NoSpacing"/>
      </w:pPr>
      <w:r>
        <w:t xml:space="preserve">Contractor shall maintain a list of all employees assigned and approved to </w:t>
      </w:r>
      <w:r>
        <w:tab/>
        <w:t>perform work at the Facility. This list shall provide the full name of the employee and their assigned area of responsibi</w:t>
      </w:r>
      <w:r w:rsidR="00431019">
        <w:t xml:space="preserve">lity under this Contract; this </w:t>
      </w:r>
      <w:r>
        <w:t>list shall be provided to the C</w:t>
      </w:r>
      <w:r w:rsidR="000C429C">
        <w:t>i</w:t>
      </w:r>
      <w:r>
        <w:t>ty Cont</w:t>
      </w:r>
      <w:r w:rsidR="00DB595C">
        <w:t xml:space="preserve">ract Administrator no less than </w:t>
      </w:r>
      <w:r>
        <w:t xml:space="preserve">ten (10) days prior to the commencement of work under this Contract. A copy of a driver’s license or work permit shall be supplied for each employee listed. Each employee listed shall be adequately trained and have had a successful criminal background check completed. </w:t>
      </w:r>
    </w:p>
    <w:p w:rsidR="00C51F1E" w:rsidRDefault="00C51F1E" w:rsidP="004B051C">
      <w:pPr>
        <w:pStyle w:val="NoSpacing"/>
      </w:pPr>
    </w:p>
    <w:p w:rsidR="00C51F1E" w:rsidRDefault="00C51F1E" w:rsidP="00B06D89">
      <w:pPr>
        <w:pStyle w:val="NoSpacing"/>
      </w:pPr>
      <w:r>
        <w:t xml:space="preserve">The Contractor shall update the list as employees are hired or terminated; and, at a minimum, shall submit an updated list to the City Contract Administrator within </w:t>
      </w:r>
      <w:r w:rsidR="000C429C">
        <w:t>ten</w:t>
      </w:r>
      <w:r>
        <w:t xml:space="preserve"> (</w:t>
      </w:r>
      <w:r w:rsidR="000C429C">
        <w:t>1</w:t>
      </w:r>
      <w:r>
        <w:t>0) days of any Contract renewal.</w:t>
      </w:r>
    </w:p>
    <w:p w:rsidR="00D74E07" w:rsidRDefault="008639B9" w:rsidP="004B051C">
      <w:pPr>
        <w:pStyle w:val="NoSpacing"/>
      </w:pPr>
      <w:r>
        <w:tab/>
      </w:r>
    </w:p>
    <w:p w:rsidR="00C51F1E" w:rsidRDefault="008639B9" w:rsidP="004B051C">
      <w:pPr>
        <w:pStyle w:val="NoSpacing"/>
        <w:rPr>
          <w:b/>
          <w:u w:val="single"/>
        </w:rPr>
      </w:pPr>
      <w:r>
        <w:rPr>
          <w:b/>
          <w:u w:val="single"/>
        </w:rPr>
        <w:t>CLEANING/MAINTENANCE SPECIFICATIONS</w:t>
      </w:r>
    </w:p>
    <w:p w:rsidR="008639B9" w:rsidRDefault="008639B9" w:rsidP="004B051C">
      <w:pPr>
        <w:pStyle w:val="NoSpacing"/>
      </w:pPr>
      <w:r>
        <w:t xml:space="preserve">The following specifications are provided as a general guideline to establish a minimum quality of service for each cleaning/maintenance activity. </w:t>
      </w:r>
    </w:p>
    <w:p w:rsidR="00D62BD1" w:rsidRDefault="00D62BD1" w:rsidP="004B051C">
      <w:pPr>
        <w:pStyle w:val="NoSpacing"/>
      </w:pPr>
    </w:p>
    <w:p w:rsidR="008639B9" w:rsidRDefault="008639B9" w:rsidP="00B06D89">
      <w:pPr>
        <w:pStyle w:val="NoSpacing"/>
      </w:pPr>
      <w:r>
        <w:t>Receptacles All trash shall be removed and collected at the dumpster sites according to the schedule.</w:t>
      </w:r>
    </w:p>
    <w:p w:rsidR="00D74E07" w:rsidRDefault="00D74E07" w:rsidP="00D74E07">
      <w:pPr>
        <w:pStyle w:val="NoSpacing"/>
        <w:rPr>
          <w:b/>
          <w:u w:val="single"/>
        </w:rPr>
      </w:pPr>
    </w:p>
    <w:p w:rsidR="008639B9" w:rsidRDefault="008639B9" w:rsidP="00D74E07">
      <w:pPr>
        <w:pStyle w:val="NoSpacing"/>
        <w:rPr>
          <w:b/>
          <w:u w:val="single"/>
        </w:rPr>
      </w:pPr>
      <w:r w:rsidRPr="008639B9">
        <w:rPr>
          <w:b/>
          <w:u w:val="single"/>
        </w:rPr>
        <w:t>Receptacle Emptying and Cleaning</w:t>
      </w:r>
    </w:p>
    <w:p w:rsidR="008639B9" w:rsidRDefault="008639B9" w:rsidP="004B051C">
      <w:pPr>
        <w:pStyle w:val="NoSpacing"/>
      </w:pPr>
      <w:r>
        <w:t>All trash receptacles shall be emptied according to schedule. All receptacles shall be relined with clean plastic liners. The City Contract Administrator shall be notified when a trash receptacle requires repair or replacement. Receptacles shall be kept clean and odor free. Trash and paper shall not be allowed to accumulate in hallways or overflow receptacles.</w:t>
      </w:r>
    </w:p>
    <w:p w:rsidR="008639B9" w:rsidRDefault="008639B9" w:rsidP="004B051C">
      <w:pPr>
        <w:pStyle w:val="NoSpacing"/>
      </w:pPr>
    </w:p>
    <w:p w:rsidR="00D74E07" w:rsidRDefault="008639B9" w:rsidP="00D74E07">
      <w:pPr>
        <w:pStyle w:val="NoSpacing"/>
      </w:pPr>
      <w:r>
        <w:t>Dumpster sites shall be kept clean and orderly. Trash shall not be allowed to blow around grounds. Spills resulting from the collection process shall be promptly cleaned. Area surrounding dumpster up to ten (10) feet must be kept neat and clean and free of debris.</w:t>
      </w:r>
    </w:p>
    <w:p w:rsidR="00D74E07" w:rsidRDefault="00D74E07" w:rsidP="00D74E07">
      <w:pPr>
        <w:pStyle w:val="NoSpacing"/>
      </w:pPr>
    </w:p>
    <w:p w:rsidR="00FD13C9" w:rsidRPr="00D74E07" w:rsidRDefault="008639B9" w:rsidP="00D74E07">
      <w:pPr>
        <w:pStyle w:val="NoSpacing"/>
      </w:pPr>
      <w:r w:rsidRPr="008639B9">
        <w:rPr>
          <w:b/>
          <w:u w:val="single"/>
        </w:rPr>
        <w:t>Miscellaneous Trash and Paper Collections</w:t>
      </w:r>
    </w:p>
    <w:p w:rsidR="00D74E07" w:rsidRDefault="008639B9" w:rsidP="00D74E07">
      <w:pPr>
        <w:pStyle w:val="NoSpacing"/>
      </w:pPr>
      <w:r>
        <w:t xml:space="preserve">All trash and paper left in corridors or near trash receptacles and obviously intended as trash shall be collected and removed to the designated dumpster/collection site. Any questionable item shall be verified as intended. </w:t>
      </w:r>
      <w:r w:rsidRPr="003B1232">
        <w:rPr>
          <w:b/>
        </w:rPr>
        <w:t>Staff is to be trained specifically on disposal of items near and around trash receptacles. Note: Items/materials near or around trash cans shall not be</w:t>
      </w:r>
      <w:r>
        <w:t xml:space="preserve"> </w:t>
      </w:r>
      <w:r w:rsidRPr="003B1232">
        <w:rPr>
          <w:b/>
        </w:rPr>
        <w:t xml:space="preserve">considered trash if they </w:t>
      </w:r>
      <w:r w:rsidRPr="003B1232">
        <w:rPr>
          <w:b/>
        </w:rPr>
        <w:lastRenderedPageBreak/>
        <w:t>are not marked as trash</w:t>
      </w:r>
      <w:r>
        <w:t>. The Contractor shall only remove items that are actually in the trash receptacles or specifically labeled as “trash.” The Contractor shall emphasize this procedure with all cleaning staff.</w:t>
      </w:r>
    </w:p>
    <w:p w:rsidR="00D74E07" w:rsidRDefault="00D74E07" w:rsidP="00D74E07">
      <w:pPr>
        <w:pStyle w:val="NoSpacing"/>
      </w:pPr>
    </w:p>
    <w:p w:rsidR="00D62BD1" w:rsidRPr="00D74E07" w:rsidRDefault="00D74E07" w:rsidP="00D74E07">
      <w:pPr>
        <w:pStyle w:val="NoSpacing"/>
      </w:pPr>
      <w:r>
        <w:rPr>
          <w:b/>
          <w:u w:val="single"/>
        </w:rPr>
        <w:t>R</w:t>
      </w:r>
      <w:r w:rsidR="00D62BD1">
        <w:rPr>
          <w:b/>
          <w:u w:val="single"/>
        </w:rPr>
        <w:t>eceptacle Cleaning and Disinfecting</w:t>
      </w:r>
    </w:p>
    <w:p w:rsidR="00D74E07" w:rsidRDefault="00D62BD1" w:rsidP="00D74E07">
      <w:pPr>
        <w:pStyle w:val="NoSpacing"/>
      </w:pPr>
      <w:r>
        <w:t xml:space="preserve">According to schedule, trash receptacles shall be thoroughly cleaned and disinfected, such cleaning to include any rigid liners within receptacles. Care shall be taken to thoroughly dry metal parts to prevent rust. Receptacles shall be free from dirt, food, </w:t>
      </w:r>
      <w:r w:rsidR="00D74E07">
        <w:t>or beverage spoilage and odors.</w:t>
      </w:r>
    </w:p>
    <w:p w:rsidR="00D74E07" w:rsidRDefault="00D74E07" w:rsidP="00D74E07">
      <w:pPr>
        <w:pStyle w:val="NoSpacing"/>
      </w:pPr>
    </w:p>
    <w:p w:rsidR="00D62BD1" w:rsidRDefault="00D62BD1" w:rsidP="00D74E07">
      <w:pPr>
        <w:pStyle w:val="NoSpacing"/>
      </w:pPr>
      <w:r w:rsidRPr="00D62BD1">
        <w:rPr>
          <w:b/>
          <w:u w:val="single"/>
        </w:rPr>
        <w:t>Restroom Cleaning and Servicing</w:t>
      </w:r>
      <w:r>
        <w:t xml:space="preserve"> </w:t>
      </w:r>
    </w:p>
    <w:p w:rsidR="00D62BD1" w:rsidRDefault="00D62BD1" w:rsidP="004B051C">
      <w:pPr>
        <w:pStyle w:val="NoSpacing"/>
      </w:pPr>
      <w:r>
        <w:t>Restrooms shall be cleaned with proper dilutions of disinfectant/detergent cleaning products to control disease-causing organisms and to prevent odors. Servicing shall be accomplished often enough to assure adequacy of supplies and hygienic condition of restrooms.</w:t>
      </w:r>
    </w:p>
    <w:p w:rsidR="00CD3660" w:rsidRDefault="00CD3660" w:rsidP="004B051C">
      <w:pPr>
        <w:pStyle w:val="NoSpacing"/>
      </w:pPr>
    </w:p>
    <w:p w:rsidR="00D62BD1" w:rsidRPr="00D62BD1" w:rsidRDefault="00D62BD1" w:rsidP="00D74E07">
      <w:pPr>
        <w:pStyle w:val="NoSpacing"/>
      </w:pPr>
      <w:r>
        <w:rPr>
          <w:b/>
          <w:u w:val="single"/>
        </w:rPr>
        <w:t>F</w:t>
      </w:r>
      <w:r w:rsidRPr="00D62BD1">
        <w:rPr>
          <w:b/>
          <w:u w:val="single"/>
        </w:rPr>
        <w:t>ixture Cleaning and Disinfecting</w:t>
      </w:r>
    </w:p>
    <w:p w:rsidR="00D62BD1" w:rsidRDefault="00CD3660" w:rsidP="004B051C">
      <w:pPr>
        <w:pStyle w:val="NoSpacing"/>
      </w:pPr>
      <w:r>
        <w:t xml:space="preserve">Fixtures, including toilet bowls, hand basins, and urinals, shall be cleaned </w:t>
      </w:r>
      <w:r>
        <w:tab/>
        <w:t xml:space="preserve">according to schedule. Special care shall be paid to floor and wall mounting brackets and sealants so as not to allow accumulations of dirt, </w:t>
      </w:r>
      <w:r>
        <w:tab/>
        <w:t>urine and other soils.</w:t>
      </w:r>
    </w:p>
    <w:p w:rsidR="00CD3660" w:rsidRDefault="00CD3660" w:rsidP="004B051C">
      <w:pPr>
        <w:pStyle w:val="NoSpacing"/>
      </w:pPr>
    </w:p>
    <w:p w:rsidR="00D74E07" w:rsidRDefault="00CD3660" w:rsidP="00D74E07">
      <w:pPr>
        <w:pStyle w:val="NoSpacing"/>
      </w:pPr>
      <w:r>
        <w:t>Fixtures shall present a clean shining appearance, free from dust, spots, stains, rust, mildew, soap residues, mineral deposits, organic material, etc. Wall and floor brackets and other fixture junctures shall be free of a</w:t>
      </w:r>
      <w:r w:rsidR="00D74E07">
        <w:t>ccumulations of dirt and urine.</w:t>
      </w:r>
    </w:p>
    <w:p w:rsidR="00D74E07" w:rsidRDefault="00D74E07" w:rsidP="00D74E07">
      <w:pPr>
        <w:pStyle w:val="NoSpacing"/>
      </w:pPr>
    </w:p>
    <w:p w:rsidR="00CD3660" w:rsidRPr="00D74E07" w:rsidRDefault="00CD3660" w:rsidP="00D74E07">
      <w:pPr>
        <w:pStyle w:val="NoSpacing"/>
      </w:pPr>
      <w:r w:rsidRPr="00CD3660">
        <w:rPr>
          <w:b/>
          <w:u w:val="single"/>
        </w:rPr>
        <w:t>Stall Partition Cleaning</w:t>
      </w:r>
    </w:p>
    <w:p w:rsidR="00D74E07" w:rsidRDefault="00CD3660" w:rsidP="00D74E07">
      <w:pPr>
        <w:pStyle w:val="NoSpacing"/>
      </w:pPr>
      <w:r>
        <w:t>Stall partitions and partitions between urinals shall be cleaned according to schedule. Stall and urinal partitions shall present a clean appearance free from water streaks, stains, soil, or other unsightly omissions a</w:t>
      </w:r>
      <w:r w:rsidR="00D74E07">
        <w:t>nd free from dust on top edges.</w:t>
      </w:r>
    </w:p>
    <w:p w:rsidR="00D74E07" w:rsidRDefault="00D74E07" w:rsidP="00D74E07">
      <w:pPr>
        <w:pStyle w:val="NoSpacing"/>
      </w:pPr>
    </w:p>
    <w:p w:rsidR="00CD3660" w:rsidRPr="00D74E07" w:rsidRDefault="00CD3660" w:rsidP="00D74E07">
      <w:pPr>
        <w:pStyle w:val="NoSpacing"/>
      </w:pPr>
      <w:r w:rsidRPr="00CD3660">
        <w:rPr>
          <w:b/>
          <w:u w:val="single"/>
        </w:rPr>
        <w:t>Mirror and Chrome Cleaning</w:t>
      </w:r>
    </w:p>
    <w:p w:rsidR="00CD3660" w:rsidRDefault="00CD3660" w:rsidP="004B051C">
      <w:pPr>
        <w:pStyle w:val="NoSpacing"/>
      </w:pPr>
      <w:r>
        <w:t>Mirrors, chrome and other metal trim shall be cleaned and polished according to schedule; included shall be metal supply dispensers, hand dryers, metal door pushes, metal light switches. Abrasive cleaners shall not be used. Mirrors, chrome, and other metal trim shall be free from water marks, streaks, soil, stains, and other omissions and shall present a high shine.</w:t>
      </w:r>
    </w:p>
    <w:p w:rsidR="00CD3660" w:rsidRDefault="00CD3660" w:rsidP="004B051C">
      <w:pPr>
        <w:pStyle w:val="NoSpacing"/>
      </w:pPr>
    </w:p>
    <w:p w:rsidR="00B7110D" w:rsidRPr="00B7110D" w:rsidRDefault="00D74E07" w:rsidP="00D74E07">
      <w:pPr>
        <w:pStyle w:val="NoSpacing"/>
        <w:rPr>
          <w:b/>
        </w:rPr>
      </w:pPr>
      <w:r>
        <w:rPr>
          <w:b/>
          <w:u w:val="single"/>
        </w:rPr>
        <w:t xml:space="preserve">VCT </w:t>
      </w:r>
      <w:r w:rsidR="00B7110D">
        <w:rPr>
          <w:b/>
          <w:u w:val="single"/>
        </w:rPr>
        <w:t>Floor/Wall Cleaning</w:t>
      </w:r>
    </w:p>
    <w:p w:rsidR="00B7110D" w:rsidRDefault="00D74E07" w:rsidP="004B051C">
      <w:pPr>
        <w:pStyle w:val="NoSpacing"/>
      </w:pPr>
      <w:r>
        <w:t>VCT</w:t>
      </w:r>
      <w:r w:rsidR="00B7110D">
        <w:t xml:space="preserve"> floors and walls shall be thoroughly scrubbed with a heavy duty disinfectant/detergent solution. Extreme care shall be exercised to avoid excessive flooding of area. </w:t>
      </w:r>
      <w:r w:rsidR="00DB4CBA">
        <w:t>VCT</w:t>
      </w:r>
      <w:r w:rsidR="00B7110D">
        <w:t xml:space="preserve"> floors and walls shall be thoroughly cleaned, rinsed and dried to present a uniformly clean appearance.</w:t>
      </w:r>
    </w:p>
    <w:p w:rsidR="006E7BDF" w:rsidRDefault="006E7BDF" w:rsidP="004B051C">
      <w:pPr>
        <w:pStyle w:val="NoSpacing"/>
      </w:pPr>
    </w:p>
    <w:p w:rsidR="006E7BDF" w:rsidRPr="006E7BDF" w:rsidRDefault="006E7BDF" w:rsidP="00D74E07">
      <w:pPr>
        <w:pStyle w:val="NoSpacing"/>
        <w:rPr>
          <w:b/>
        </w:rPr>
      </w:pPr>
      <w:r>
        <w:rPr>
          <w:b/>
          <w:u w:val="single"/>
        </w:rPr>
        <w:t>Restroom Servicing</w:t>
      </w:r>
    </w:p>
    <w:p w:rsidR="00B7110D" w:rsidRDefault="006E7BDF" w:rsidP="004B051C">
      <w:pPr>
        <w:pStyle w:val="NoSpacing"/>
      </w:pPr>
      <w:r>
        <w:t>Restrooms shall be serviced according to schedule and as frequently as necessary to assure sufficiency of supplies and hygienic condition. Extra supplies shall be left when necessary to assure sufficiency between cleaning and servicing. Hand towels, soap, toilet issues, shall be stocked in appropriate dispensers in quantities adequate to ensure sufficiency between cleaning and servicing.</w:t>
      </w:r>
    </w:p>
    <w:p w:rsidR="006E7BDF" w:rsidRDefault="006E7BDF" w:rsidP="004B051C">
      <w:pPr>
        <w:pStyle w:val="NoSpacing"/>
      </w:pPr>
    </w:p>
    <w:p w:rsidR="00DB4CBA" w:rsidRDefault="00DB4CBA" w:rsidP="004B051C">
      <w:pPr>
        <w:pStyle w:val="NoSpacing"/>
      </w:pPr>
    </w:p>
    <w:p w:rsidR="00DB4CBA" w:rsidRDefault="00DB4CBA" w:rsidP="004B051C">
      <w:pPr>
        <w:pStyle w:val="NoSpacing"/>
      </w:pPr>
    </w:p>
    <w:p w:rsidR="006E7BDF" w:rsidRPr="006E7BDF" w:rsidRDefault="006E7BDF" w:rsidP="00D74E07">
      <w:pPr>
        <w:pStyle w:val="NoSpacing"/>
        <w:rPr>
          <w:b/>
        </w:rPr>
      </w:pPr>
      <w:r>
        <w:rPr>
          <w:b/>
          <w:u w:val="single"/>
        </w:rPr>
        <w:t>Floor Maintenance</w:t>
      </w:r>
    </w:p>
    <w:p w:rsidR="006E7BDF" w:rsidRDefault="006E7BDF" w:rsidP="004B051C">
      <w:pPr>
        <w:pStyle w:val="NoSpacing"/>
      </w:pPr>
      <w:r>
        <w:t>Floor Maintenance shall be performed per the manufacturer’s recommendations. Any observed instances of slippery or slick floors shall be corrected immediately upon discovery.</w:t>
      </w:r>
      <w:r w:rsidR="008E48DE">
        <w:t xml:space="preserve"> To clean commercial VCT floor tiles by using one cup of cider vinegar with a gallon of hot water. Use a damp mop to apply to the floor, rinsing the mop frequently with clean, hot water from another bucket or sink. </w:t>
      </w:r>
    </w:p>
    <w:p w:rsidR="006E7BDF" w:rsidRDefault="006E7BDF" w:rsidP="004B051C">
      <w:pPr>
        <w:pStyle w:val="NoSpacing"/>
      </w:pPr>
    </w:p>
    <w:p w:rsidR="006E7BDF" w:rsidRPr="006E7BDF" w:rsidRDefault="006E7BDF" w:rsidP="00EA7EA5">
      <w:pPr>
        <w:pStyle w:val="NoSpacing"/>
        <w:rPr>
          <w:b/>
          <w:u w:val="single"/>
        </w:rPr>
      </w:pPr>
      <w:r w:rsidRPr="006E7BDF">
        <w:rPr>
          <w:b/>
          <w:u w:val="single"/>
        </w:rPr>
        <w:t xml:space="preserve">Sweeping/Dust Mopping </w:t>
      </w:r>
    </w:p>
    <w:p w:rsidR="006E7BDF" w:rsidRDefault="006E7BDF" w:rsidP="004B051C">
      <w:pPr>
        <w:pStyle w:val="NoSpacing"/>
      </w:pPr>
      <w:r>
        <w:t>Floors shall be swept or dust mopped according to the schedule to present a clean and orderly appearance at all times. Sweeping compounds shall not be used on finished floors. Floors shall present a clean and orderly appearance with no loose dirt or debris in evidence including in corners, expansion joints, and other places accessible to the broom or dust mop.</w:t>
      </w:r>
    </w:p>
    <w:p w:rsidR="006E7BDF" w:rsidRDefault="006E7BDF" w:rsidP="004B051C">
      <w:pPr>
        <w:pStyle w:val="NoSpacing"/>
      </w:pPr>
    </w:p>
    <w:p w:rsidR="006E7BDF" w:rsidRPr="006E7BDF" w:rsidRDefault="006E7BDF" w:rsidP="00EA7EA5">
      <w:pPr>
        <w:pStyle w:val="NoSpacing"/>
        <w:rPr>
          <w:b/>
          <w:u w:val="single"/>
        </w:rPr>
      </w:pPr>
      <w:r w:rsidRPr="006E7BDF">
        <w:rPr>
          <w:b/>
          <w:u w:val="single"/>
        </w:rPr>
        <w:t>Removing Gum/Tar Etc</w:t>
      </w:r>
      <w:r>
        <w:rPr>
          <w:b/>
          <w:u w:val="single"/>
        </w:rPr>
        <w:t>.</w:t>
      </w:r>
    </w:p>
    <w:p w:rsidR="006E7BDF" w:rsidRDefault="006E7BDF" w:rsidP="004B051C">
      <w:pPr>
        <w:pStyle w:val="NoSpacing"/>
      </w:pPr>
      <w:r>
        <w:t>Surface accumulations of chewing gum, tar, hardened dirt and other spoilage that cannot be removed by other means such as mopping,</w:t>
      </w:r>
      <w:r w:rsidR="00EA7EA5">
        <w:t xml:space="preserve"> </w:t>
      </w:r>
      <w:r>
        <w:t>sweeping, dust mopping, shall be scraped and then removed. Care shall be taken to avoid damage to floor tiles or finish. All gum, tar, and other soils</w:t>
      </w:r>
      <w:r w:rsidR="00EA7EA5">
        <w:t xml:space="preserve"> </w:t>
      </w:r>
      <w:r>
        <w:t>shall be removed as soon as they are discovered.</w:t>
      </w:r>
    </w:p>
    <w:p w:rsidR="006E7BDF" w:rsidRDefault="006E7BDF" w:rsidP="004B051C">
      <w:pPr>
        <w:pStyle w:val="NoSpacing"/>
      </w:pPr>
    </w:p>
    <w:p w:rsidR="00EA7EA5" w:rsidRDefault="006E7BDF" w:rsidP="004B051C">
      <w:pPr>
        <w:pStyle w:val="NoSpacing"/>
        <w:rPr>
          <w:b/>
          <w:u w:val="single"/>
        </w:rPr>
      </w:pPr>
      <w:r w:rsidRPr="006E7BDF">
        <w:rPr>
          <w:b/>
          <w:u w:val="single"/>
        </w:rPr>
        <w:t>Spot Mopping</w:t>
      </w:r>
    </w:p>
    <w:p w:rsidR="00531ADB" w:rsidRPr="00EA7EA5" w:rsidRDefault="00195BA1" w:rsidP="004B051C">
      <w:pPr>
        <w:pStyle w:val="NoSpacing"/>
        <w:rPr>
          <w:b/>
          <w:u w:val="single"/>
        </w:rPr>
      </w:pPr>
      <w:r w:rsidRPr="00195BA1">
        <w:t>According to the schedule and as needed, spills, spots and stains shall be damp mopped to assure a uniformly clean appearance.</w:t>
      </w:r>
    </w:p>
    <w:p w:rsidR="00EA7EA5" w:rsidRDefault="00195BA1" w:rsidP="00EA7EA5">
      <w:pPr>
        <w:pStyle w:val="NoSpacing"/>
      </w:pPr>
      <w:r>
        <w:tab/>
      </w:r>
      <w:r>
        <w:tab/>
      </w:r>
      <w:r>
        <w:tab/>
      </w:r>
      <w:r>
        <w:tab/>
      </w:r>
    </w:p>
    <w:p w:rsidR="00195BA1" w:rsidRPr="00EA7EA5" w:rsidRDefault="00195BA1" w:rsidP="00EA7EA5">
      <w:pPr>
        <w:pStyle w:val="NoSpacing"/>
      </w:pPr>
      <w:r w:rsidRPr="00195BA1">
        <w:rPr>
          <w:b/>
          <w:u w:val="single"/>
        </w:rPr>
        <w:t>Mopping</w:t>
      </w:r>
    </w:p>
    <w:p w:rsidR="006E7BDF" w:rsidRDefault="00195BA1" w:rsidP="004B051C">
      <w:pPr>
        <w:rPr>
          <w:rFonts w:ascii="Times New Roman" w:hAnsi="Times New Roman" w:cs="Times New Roman"/>
          <w:sz w:val="24"/>
          <w:szCs w:val="24"/>
        </w:rPr>
      </w:pPr>
      <w:r w:rsidRPr="00195BA1">
        <w:rPr>
          <w:rFonts w:ascii="Times New Roman" w:hAnsi="Times New Roman" w:cs="Times New Roman"/>
          <w:sz w:val="24"/>
          <w:szCs w:val="24"/>
        </w:rPr>
        <w:t>Floors shall be damp or wet mopped according to the schedule to maintain a uniformly clean appearance. Care shall be taken to avoid splashing walls, baseboards, furnishings, etc. Disks of cardboard or plastic shall be placed under or around furniture legs to prevent rust stains. Mopped floors shall be free from streaks, spots, stains, smears, mop strands and other unsightly appearance.</w:t>
      </w:r>
    </w:p>
    <w:p w:rsidR="00195BA1" w:rsidRPr="00195BA1" w:rsidRDefault="00195BA1" w:rsidP="00EA7EA5">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Carpet Care</w:t>
      </w:r>
    </w:p>
    <w:p w:rsidR="00195BA1" w:rsidRDefault="00195BA1" w:rsidP="004B051C">
      <w:pPr>
        <w:pStyle w:val="ListParagraph"/>
        <w:ind w:left="0"/>
        <w:rPr>
          <w:rFonts w:ascii="Times New Roman" w:hAnsi="Times New Roman" w:cs="Times New Roman"/>
          <w:sz w:val="24"/>
          <w:szCs w:val="24"/>
        </w:rPr>
      </w:pPr>
      <w:r w:rsidRPr="00195BA1">
        <w:rPr>
          <w:rFonts w:ascii="Times New Roman" w:hAnsi="Times New Roman" w:cs="Times New Roman"/>
          <w:sz w:val="24"/>
          <w:szCs w:val="24"/>
        </w:rPr>
        <w:t>Carpets shall be vacuumed, spot cleaned</w:t>
      </w:r>
      <w:r>
        <w:rPr>
          <w:rFonts w:ascii="Times New Roman" w:hAnsi="Times New Roman" w:cs="Times New Roman"/>
          <w:sz w:val="24"/>
          <w:szCs w:val="24"/>
        </w:rPr>
        <w:t xml:space="preserve"> </w:t>
      </w:r>
      <w:r w:rsidRPr="00195BA1">
        <w:rPr>
          <w:rFonts w:ascii="Times New Roman" w:hAnsi="Times New Roman" w:cs="Times New Roman"/>
          <w:sz w:val="24"/>
          <w:szCs w:val="24"/>
        </w:rPr>
        <w:t>to remove accumulations of dust, dirt, stains, and soil according to the schedule. Carpets shall present a uniformly clean appearance at all times free from spots, stains, chewing gum, tar, grease, litter, etc. Any tears, rip indelible stains shall be reported for repairs or replacement</w:t>
      </w:r>
      <w:r>
        <w:rPr>
          <w:rFonts w:ascii="Times New Roman" w:hAnsi="Times New Roman" w:cs="Times New Roman"/>
          <w:sz w:val="24"/>
          <w:szCs w:val="24"/>
        </w:rPr>
        <w:t>.</w:t>
      </w:r>
    </w:p>
    <w:p w:rsidR="00EA7EA5" w:rsidRDefault="00EA7EA5" w:rsidP="00EA7EA5">
      <w:pPr>
        <w:pStyle w:val="ListParagraph"/>
        <w:ind w:left="0"/>
        <w:rPr>
          <w:rFonts w:ascii="Times New Roman" w:hAnsi="Times New Roman" w:cs="Times New Roman"/>
          <w:sz w:val="24"/>
          <w:szCs w:val="24"/>
        </w:rPr>
      </w:pPr>
    </w:p>
    <w:p w:rsidR="00EA7EA5" w:rsidRDefault="00223BB9" w:rsidP="00EA7EA5">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Vacuuming Carpets shall be vacuumed according to schedule. Close attention shall be paid to corners, edges and areas that are inaccessible to the machine. Appropriate hand tools shall be employed to assure that these areas are properly cleaned. Care shall be exercised to prevent hitting or otherwise damaging walls, baseboards, or furnishings with the vacuum or attachments. Bags shall be emptied or cleaned regularly. Walk-off mats shall also be vacuumed and any furniture moved or replaced. Vacuumed carpets shall present a uniformly clean appearance both in open spaces and in inaccessible areas under and around furnishings, in corners and along edges. Carpets shall be free from lint, debris strings, loose carpet strands and the pile shall stand erect. Chairs are to be neatly put back under tables/desks that were moved in the vacuuming process.</w:t>
      </w:r>
    </w:p>
    <w:p w:rsidR="00940319" w:rsidRDefault="00940319" w:rsidP="00EA7EA5">
      <w:pPr>
        <w:pStyle w:val="ListParagraph"/>
        <w:ind w:left="0"/>
        <w:rPr>
          <w:rFonts w:ascii="Times New Roman" w:hAnsi="Times New Roman" w:cs="Times New Roman"/>
          <w:sz w:val="24"/>
          <w:szCs w:val="24"/>
        </w:rPr>
      </w:pPr>
    </w:p>
    <w:p w:rsidR="00EA7EA5" w:rsidRDefault="00EA7EA5" w:rsidP="00EA7EA5">
      <w:pPr>
        <w:pStyle w:val="ListParagraph"/>
        <w:ind w:left="0"/>
        <w:rPr>
          <w:rFonts w:ascii="Times New Roman" w:hAnsi="Times New Roman" w:cs="Times New Roman"/>
          <w:sz w:val="24"/>
          <w:szCs w:val="24"/>
        </w:rPr>
      </w:pPr>
    </w:p>
    <w:p w:rsidR="00223BB9" w:rsidRPr="00EA7EA5" w:rsidRDefault="00EA7EA5" w:rsidP="00EA7EA5">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w:t>
      </w:r>
      <w:r w:rsidR="00223BB9" w:rsidRPr="00EA7EA5">
        <w:rPr>
          <w:rFonts w:ascii="Times New Roman" w:hAnsi="Times New Roman" w:cs="Times New Roman"/>
          <w:b/>
          <w:sz w:val="24"/>
          <w:szCs w:val="24"/>
          <w:u w:val="single"/>
        </w:rPr>
        <w:t>orizontal Surface Cleaning</w:t>
      </w:r>
    </w:p>
    <w:p w:rsidR="00223BB9" w:rsidRDefault="00223BB9" w:rsidP="004B051C">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Horizontal surfaces shall be interpreted to mean those horizontal surfaces 8’</w:t>
      </w:r>
      <w:r>
        <w:rPr>
          <w:rFonts w:ascii="Times New Roman" w:hAnsi="Times New Roman" w:cs="Times New Roman"/>
          <w:sz w:val="24"/>
          <w:szCs w:val="24"/>
        </w:rPr>
        <w:t xml:space="preserve"> height</w:t>
      </w:r>
      <w:r w:rsidRPr="00223BB9">
        <w:rPr>
          <w:rFonts w:ascii="Times New Roman" w:hAnsi="Times New Roman" w:cs="Times New Roman"/>
          <w:sz w:val="24"/>
          <w:szCs w:val="24"/>
        </w:rPr>
        <w:t>, and consist of furnishings and structures of the Facility, and shall include, but not be limited to, office furniture chairs, tables, file cabinets, counter tops, ledges, rails, display</w:t>
      </w:r>
      <w:r>
        <w:rPr>
          <w:rFonts w:ascii="Times New Roman" w:hAnsi="Times New Roman" w:cs="Times New Roman"/>
          <w:sz w:val="24"/>
          <w:szCs w:val="24"/>
        </w:rPr>
        <w:t xml:space="preserve"> </w:t>
      </w:r>
      <w:r w:rsidRPr="00223BB9">
        <w:rPr>
          <w:rFonts w:ascii="Times New Roman" w:hAnsi="Times New Roman" w:cs="Times New Roman"/>
          <w:sz w:val="24"/>
          <w:szCs w:val="24"/>
        </w:rPr>
        <w:t xml:space="preserve">cases and the tops of those </w:t>
      </w:r>
      <w:r>
        <w:rPr>
          <w:rFonts w:ascii="Times New Roman" w:hAnsi="Times New Roman" w:cs="Times New Roman"/>
          <w:sz w:val="24"/>
          <w:szCs w:val="24"/>
        </w:rPr>
        <w:tab/>
      </w:r>
      <w:r w:rsidRPr="00223BB9">
        <w:rPr>
          <w:rFonts w:ascii="Times New Roman" w:hAnsi="Times New Roman" w:cs="Times New Roman"/>
          <w:sz w:val="24"/>
          <w:szCs w:val="24"/>
        </w:rPr>
        <w:t xml:space="preserve">cases, typewriters, telephones, etc. </w:t>
      </w:r>
    </w:p>
    <w:p w:rsidR="00223BB9" w:rsidRDefault="00223BB9" w:rsidP="004B051C">
      <w:pPr>
        <w:pStyle w:val="ListParagraph"/>
        <w:ind w:left="0"/>
        <w:rPr>
          <w:rFonts w:ascii="Times New Roman" w:hAnsi="Times New Roman" w:cs="Times New Roman"/>
          <w:sz w:val="24"/>
          <w:szCs w:val="24"/>
        </w:rPr>
      </w:pPr>
    </w:p>
    <w:p w:rsidR="00223BB9" w:rsidRPr="00EA7EA5" w:rsidRDefault="00223BB9" w:rsidP="004B051C">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rPr>
        <w:t>NOTE:</w:t>
      </w:r>
      <w:r w:rsidR="00EA7EA5">
        <w:rPr>
          <w:rFonts w:ascii="Times New Roman" w:hAnsi="Times New Roman" w:cs="Times New Roman"/>
          <w:b/>
          <w:sz w:val="24"/>
          <w:szCs w:val="24"/>
        </w:rPr>
        <w:t xml:space="preserve">  </w:t>
      </w:r>
      <w:r w:rsidR="00940319">
        <w:rPr>
          <w:rFonts w:ascii="Times New Roman" w:hAnsi="Times New Roman" w:cs="Times New Roman"/>
          <w:b/>
          <w:sz w:val="24"/>
          <w:szCs w:val="24"/>
        </w:rPr>
        <w:t>O</w:t>
      </w:r>
      <w:r w:rsidRPr="00EA7EA5">
        <w:rPr>
          <w:rFonts w:ascii="Times New Roman" w:hAnsi="Times New Roman" w:cs="Times New Roman"/>
          <w:b/>
          <w:sz w:val="24"/>
          <w:szCs w:val="24"/>
        </w:rPr>
        <w:t>bjects such as books, papers, files, etc. on horizontal surfaces shall not be moved to accomplish cleaning.</w:t>
      </w:r>
    </w:p>
    <w:p w:rsidR="00541A6D" w:rsidRDefault="00541A6D" w:rsidP="004B051C">
      <w:pPr>
        <w:pStyle w:val="ListParagraph"/>
        <w:ind w:left="0"/>
        <w:rPr>
          <w:rFonts w:ascii="Times New Roman" w:hAnsi="Times New Roman" w:cs="Times New Roman"/>
          <w:sz w:val="24"/>
          <w:szCs w:val="24"/>
        </w:rPr>
      </w:pPr>
    </w:p>
    <w:p w:rsidR="00541A6D" w:rsidRPr="00541A6D" w:rsidRDefault="00541A6D" w:rsidP="00EA7EA5">
      <w:pPr>
        <w:pStyle w:val="ListParagraph"/>
        <w:ind w:left="0"/>
        <w:rPr>
          <w:rFonts w:ascii="Times New Roman" w:hAnsi="Times New Roman" w:cs="Times New Roman"/>
          <w:b/>
          <w:sz w:val="24"/>
          <w:szCs w:val="24"/>
        </w:rPr>
      </w:pPr>
      <w:r w:rsidRPr="00541A6D">
        <w:rPr>
          <w:rFonts w:ascii="Times New Roman" w:hAnsi="Times New Roman" w:cs="Times New Roman"/>
          <w:b/>
          <w:sz w:val="24"/>
          <w:szCs w:val="24"/>
          <w:u w:val="single"/>
        </w:rPr>
        <w:t>Spot Cleaning</w:t>
      </w:r>
      <w:r>
        <w:t xml:space="preserve"> </w:t>
      </w:r>
    </w:p>
    <w:p w:rsidR="00EA7EA5" w:rsidRDefault="00541A6D" w:rsidP="00EA7EA5">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This procedure is a form of policing areas for dirt, smudges, smears, fingerprints, spills, splashes, etc. It shall be performed according to schedule, as a matter of good housekeeping practice, and on a continuing basis. Surfaces which have been spot cleaned shall be free from smudges, fingerprints, dirt, splashes, smears, spills, etc. and shall present a uniformly clean appearance.</w:t>
      </w:r>
    </w:p>
    <w:p w:rsidR="00EA7EA5" w:rsidRDefault="00EA7EA5" w:rsidP="00EA7EA5">
      <w:pPr>
        <w:pStyle w:val="ListParagraph"/>
        <w:ind w:left="0"/>
        <w:rPr>
          <w:rFonts w:ascii="Times New Roman" w:hAnsi="Times New Roman" w:cs="Times New Roman"/>
          <w:sz w:val="24"/>
          <w:szCs w:val="24"/>
        </w:rPr>
      </w:pPr>
    </w:p>
    <w:p w:rsidR="00541A6D" w:rsidRPr="00EA7EA5" w:rsidRDefault="00541A6D" w:rsidP="00EA7EA5">
      <w:pPr>
        <w:pStyle w:val="ListParagraph"/>
        <w:ind w:left="0"/>
        <w:rPr>
          <w:rFonts w:ascii="Times New Roman" w:hAnsi="Times New Roman" w:cs="Times New Roman"/>
          <w:sz w:val="24"/>
          <w:szCs w:val="24"/>
        </w:rPr>
      </w:pPr>
      <w:r w:rsidRPr="00EA7EA5">
        <w:rPr>
          <w:rFonts w:ascii="Times New Roman" w:hAnsi="Times New Roman" w:cs="Times New Roman"/>
          <w:b/>
          <w:sz w:val="24"/>
          <w:szCs w:val="24"/>
          <w:u w:val="single"/>
        </w:rPr>
        <w:t>Dusting</w:t>
      </w:r>
    </w:p>
    <w:p w:rsidR="00541A6D" w:rsidRDefault="00541A6D" w:rsidP="004B051C">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Dusting shall be performed according to schedule. Care shall be exercised to avoid </w:t>
      </w:r>
      <w:proofErr w:type="spellStart"/>
      <w:r w:rsidRPr="00541A6D">
        <w:rPr>
          <w:rFonts w:ascii="Times New Roman" w:hAnsi="Times New Roman" w:cs="Times New Roman"/>
          <w:sz w:val="24"/>
          <w:szCs w:val="24"/>
        </w:rPr>
        <w:t>amaging</w:t>
      </w:r>
      <w:proofErr w:type="spellEnd"/>
      <w:r w:rsidRPr="00541A6D">
        <w:rPr>
          <w:rFonts w:ascii="Times New Roman" w:hAnsi="Times New Roman" w:cs="Times New Roman"/>
          <w:sz w:val="24"/>
          <w:szCs w:val="24"/>
        </w:rPr>
        <w:t>/discoloring painted or wooden surfaces. Cleaning agents shall be tested in inconspicuous areas before general use. Appropriate cleaning agents, polishes, cloths, etc. shall be used according to the type and composition of the structure or object. Any items or furnishings moved during the procedure shall be replaced to the proper position. Care shall be taken to keep dust dispersion to a minimum. Dusted surfaces shall be free from dust, lint, paper shreds, grime, cobwebs, hair, and other unsightly omissions. If treated dust cloths are used, there shall be no oil streaks left on the surface.</w:t>
      </w:r>
    </w:p>
    <w:p w:rsidR="00541A6D" w:rsidRDefault="00541A6D" w:rsidP="004B051C">
      <w:pPr>
        <w:pStyle w:val="ListParagraph"/>
        <w:ind w:left="0"/>
        <w:rPr>
          <w:rFonts w:ascii="Times New Roman" w:hAnsi="Times New Roman" w:cs="Times New Roman"/>
          <w:sz w:val="24"/>
          <w:szCs w:val="24"/>
        </w:rPr>
      </w:pPr>
    </w:p>
    <w:p w:rsidR="00541A6D" w:rsidRPr="00541A6D" w:rsidRDefault="00541A6D" w:rsidP="00EA7EA5">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 xml:space="preserve">Damp Wiping </w:t>
      </w:r>
    </w:p>
    <w:p w:rsidR="00541A6D" w:rsidRDefault="00541A6D" w:rsidP="004B051C">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Damp wiping or washing to horizontal surfaces shall be performed according to schedule. Appropriate cleaning agents shall be used according to the type and composition of the structure or object. Composite countertops shall be cleaned with a pH neutral cleaner. Any items or furnishings moved during the procedure shall be replaced to the proper position. Care shall be taken to avoid damage to surfaces. Surfaces that have been damp wiped shall be free from dirt, streaks, spots, stains, cobwebs, smudges, fingerprints, smears etc. and shall present a uniformly clean appearance. Water marks or spots shall be wiped clean and dry.</w:t>
      </w:r>
    </w:p>
    <w:p w:rsidR="00541A6D" w:rsidRDefault="00541A6D" w:rsidP="004B051C">
      <w:pPr>
        <w:pStyle w:val="ListParagraph"/>
        <w:ind w:left="0"/>
        <w:rPr>
          <w:rFonts w:ascii="Times New Roman" w:hAnsi="Times New Roman" w:cs="Times New Roman"/>
          <w:sz w:val="24"/>
          <w:szCs w:val="24"/>
        </w:rPr>
      </w:pPr>
    </w:p>
    <w:p w:rsidR="00541A6D" w:rsidRPr="00541A6D" w:rsidRDefault="00541A6D" w:rsidP="00EA7EA5">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Vertical Surface Cleaning</w:t>
      </w:r>
    </w:p>
    <w:p w:rsidR="00EA7EA5" w:rsidRDefault="00541A6D" w:rsidP="00EA7EA5">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Vertical surfaces shall be interpreted to mean those vertical surfaces not high</w:t>
      </w:r>
      <w:r>
        <w:rPr>
          <w:rFonts w:ascii="Times New Roman" w:hAnsi="Times New Roman" w:cs="Times New Roman"/>
          <w:sz w:val="24"/>
          <w:szCs w:val="24"/>
        </w:rPr>
        <w:t>er than 8’</w:t>
      </w:r>
      <w:r w:rsidRPr="00541A6D">
        <w:rPr>
          <w:rFonts w:ascii="Times New Roman" w:hAnsi="Times New Roman" w:cs="Times New Roman"/>
          <w:sz w:val="24"/>
          <w:szCs w:val="24"/>
        </w:rPr>
        <w:t xml:space="preserve"> in height, and consist of the furnishings and structures of the Facility, and shall include, but not be limited to, walls, doors, gates, baseboards, table and desk legs and sides, sides of file cabinets, frames, pictures, wall hangings, maps, signs, ventilation louvers, etc.</w:t>
      </w:r>
    </w:p>
    <w:p w:rsidR="00EA7EA5" w:rsidRDefault="00EA7EA5" w:rsidP="00EA7EA5">
      <w:pPr>
        <w:pStyle w:val="ListParagraph"/>
        <w:ind w:left="0"/>
        <w:rPr>
          <w:rFonts w:ascii="Times New Roman" w:hAnsi="Times New Roman" w:cs="Times New Roman"/>
          <w:sz w:val="24"/>
          <w:szCs w:val="24"/>
        </w:rPr>
      </w:pPr>
    </w:p>
    <w:p w:rsidR="00541A6D" w:rsidRPr="00EA7EA5" w:rsidRDefault="00EA7EA5" w:rsidP="00EA7EA5">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W</w:t>
      </w:r>
      <w:r w:rsidR="00541A6D" w:rsidRPr="00EA7EA5">
        <w:rPr>
          <w:rFonts w:ascii="Times New Roman" w:hAnsi="Times New Roman" w:cs="Times New Roman"/>
          <w:b/>
          <w:sz w:val="24"/>
          <w:szCs w:val="24"/>
          <w:u w:val="single"/>
        </w:rPr>
        <w:t>all Surface Cleanin</w:t>
      </w:r>
      <w:r w:rsidR="00F010E6" w:rsidRPr="00EA7EA5">
        <w:rPr>
          <w:rFonts w:ascii="Times New Roman" w:hAnsi="Times New Roman" w:cs="Times New Roman"/>
          <w:b/>
          <w:sz w:val="24"/>
          <w:szCs w:val="24"/>
          <w:u w:val="single"/>
        </w:rPr>
        <w:t>g</w:t>
      </w:r>
    </w:p>
    <w:p w:rsidR="00EA7EA5" w:rsidRDefault="00F010E6" w:rsidP="00EA7EA5">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Wall surfaces shall be cleaned according to schedule. Appropriate cleaning agents shall be employed according to the type and composition of the wall. Disinfectant agents shall be used on restroom walls. </w:t>
      </w:r>
      <w:r w:rsidRPr="00F010E6">
        <w:rPr>
          <w:rFonts w:ascii="Times New Roman" w:hAnsi="Times New Roman" w:cs="Times New Roman"/>
          <w:sz w:val="24"/>
          <w:szCs w:val="24"/>
        </w:rPr>
        <w:lastRenderedPageBreak/>
        <w:t>The entire wall shall be cleaned and well rinsed, shall be free from dirt, splashes, soap residues, fingerprints, etc., and shall present a uniformly clean appearance.</w:t>
      </w:r>
    </w:p>
    <w:p w:rsidR="00EA7EA5" w:rsidRDefault="00EA7EA5" w:rsidP="00EA7EA5">
      <w:pPr>
        <w:pStyle w:val="ListParagraph"/>
        <w:ind w:left="0"/>
        <w:rPr>
          <w:rFonts w:ascii="Times New Roman" w:hAnsi="Times New Roman" w:cs="Times New Roman"/>
          <w:sz w:val="24"/>
          <w:szCs w:val="24"/>
        </w:rPr>
      </w:pPr>
    </w:p>
    <w:p w:rsidR="00F010E6" w:rsidRPr="00EA7EA5" w:rsidRDefault="00F010E6" w:rsidP="00EA7EA5">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u w:val="single"/>
        </w:rPr>
        <w:t>Baseboard Cleaning</w:t>
      </w:r>
    </w:p>
    <w:p w:rsidR="00F010E6" w:rsidRDefault="00F010E6" w:rsidP="004B051C">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Baseboards shall be cleaned according to schedule and after all stripping, scrubbing, and refinishing procedures as necessary. Baseboards shall be free from splashes, dirt, cobwebs, finish buildups, streaks, crevice accumulations of dirt, </w:t>
      </w:r>
      <w:proofErr w:type="spellStart"/>
      <w:r w:rsidRPr="00F010E6">
        <w:rPr>
          <w:rFonts w:ascii="Times New Roman" w:hAnsi="Times New Roman" w:cs="Times New Roman"/>
          <w:sz w:val="24"/>
          <w:szCs w:val="24"/>
        </w:rPr>
        <w:t>etc</w:t>
      </w:r>
      <w:proofErr w:type="spellEnd"/>
    </w:p>
    <w:p w:rsidR="00F010E6" w:rsidRDefault="00F010E6" w:rsidP="004B051C">
      <w:pPr>
        <w:pStyle w:val="ListParagraph"/>
        <w:ind w:left="0"/>
        <w:rPr>
          <w:rFonts w:ascii="Times New Roman" w:hAnsi="Times New Roman" w:cs="Times New Roman"/>
          <w:sz w:val="24"/>
          <w:szCs w:val="24"/>
        </w:rPr>
      </w:pPr>
    </w:p>
    <w:p w:rsidR="00F010E6" w:rsidRDefault="00F010E6" w:rsidP="00EA7EA5">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Drinking Fountain Cleaning and Disinfecting</w:t>
      </w:r>
    </w:p>
    <w:p w:rsidR="00F010E6" w:rsidRDefault="00F010E6" w:rsidP="004B051C">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Drinking fountains shall be cleaned according to schedule. All surfaces shall be cleaned with an appropriate disinfectant/detergent solution, wiped thoroughly dry and polished. All trash and debris (gum wrappers, etc.) shall be removed. Plumbing problems shall be reported to the maintenance staff for corrective action. Drinking fountains shall be free from </w:t>
      </w:r>
      <w:r>
        <w:rPr>
          <w:rFonts w:ascii="Times New Roman" w:hAnsi="Times New Roman" w:cs="Times New Roman"/>
          <w:sz w:val="24"/>
          <w:szCs w:val="24"/>
        </w:rPr>
        <w:t xml:space="preserve">trash and debris (gum wrappers, </w:t>
      </w:r>
      <w:r w:rsidRPr="00F010E6">
        <w:rPr>
          <w:rFonts w:ascii="Times New Roman" w:hAnsi="Times New Roman" w:cs="Times New Roman"/>
          <w:sz w:val="24"/>
          <w:szCs w:val="24"/>
        </w:rPr>
        <w:t>etc.), dirt, fingerprints, smudges, streaks, spots and stains. Wall areas around the fountains shall be free from water spots and streaks.</w:t>
      </w:r>
    </w:p>
    <w:p w:rsidR="00F010E6" w:rsidRDefault="00F010E6" w:rsidP="004B051C">
      <w:pPr>
        <w:pStyle w:val="ListParagraph"/>
        <w:ind w:left="0"/>
        <w:rPr>
          <w:rFonts w:ascii="Times New Roman" w:hAnsi="Times New Roman" w:cs="Times New Roman"/>
          <w:sz w:val="24"/>
          <w:szCs w:val="24"/>
        </w:rPr>
      </w:pPr>
    </w:p>
    <w:p w:rsidR="00F010E6" w:rsidRPr="00F010E6" w:rsidRDefault="00F010E6" w:rsidP="00EA7EA5">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High Dusting/Cleaning</w:t>
      </w:r>
    </w:p>
    <w:p w:rsidR="00F010E6" w:rsidRDefault="00F010E6" w:rsidP="004B051C">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High surfaces shall be interpreted to mean those surfaces and objects high </w:t>
      </w:r>
      <w:r>
        <w:rPr>
          <w:rFonts w:ascii="Times New Roman" w:hAnsi="Times New Roman" w:cs="Times New Roman"/>
          <w:sz w:val="24"/>
          <w:szCs w:val="24"/>
        </w:rPr>
        <w:t>8’</w:t>
      </w:r>
      <w:r w:rsidRPr="00F010E6">
        <w:rPr>
          <w:rFonts w:ascii="Times New Roman" w:hAnsi="Times New Roman" w:cs="Times New Roman"/>
          <w:sz w:val="24"/>
          <w:szCs w:val="24"/>
        </w:rPr>
        <w:t xml:space="preserve"> or about in height, and shall include the furnishings and structures of the Facility, but is not limited to, overhead signs, sills, ledges, etc. High surfaces and objects shall be free from dirt, lint, cobwebs, grease, grime, streaks, spots, stains, insects, etc. and shall present an overall clean appearance.</w:t>
      </w:r>
    </w:p>
    <w:p w:rsidR="00C3008C" w:rsidRDefault="00C3008C" w:rsidP="004B051C">
      <w:pPr>
        <w:pStyle w:val="ListParagraph"/>
        <w:ind w:left="0"/>
        <w:rPr>
          <w:rFonts w:ascii="Times New Roman" w:hAnsi="Times New Roman" w:cs="Times New Roman"/>
          <w:sz w:val="24"/>
          <w:szCs w:val="24"/>
        </w:rPr>
      </w:pPr>
    </w:p>
    <w:p w:rsidR="00C3008C" w:rsidRDefault="00C3008C" w:rsidP="00EA7EA5">
      <w:pPr>
        <w:pStyle w:val="ListParagraph"/>
        <w:ind w:left="0"/>
        <w:rPr>
          <w:rFonts w:ascii="Times New Roman" w:hAnsi="Times New Roman" w:cs="Times New Roman"/>
          <w:b/>
          <w:sz w:val="24"/>
          <w:szCs w:val="24"/>
          <w:u w:val="single"/>
        </w:rPr>
      </w:pPr>
      <w:r w:rsidRPr="00C3008C">
        <w:rPr>
          <w:rFonts w:ascii="Times New Roman" w:hAnsi="Times New Roman" w:cs="Times New Roman"/>
          <w:b/>
          <w:sz w:val="24"/>
          <w:szCs w:val="24"/>
          <w:u w:val="single"/>
        </w:rPr>
        <w:t>Cleaning Vent</w:t>
      </w:r>
    </w:p>
    <w:p w:rsidR="00EA7EA5" w:rsidRDefault="00C3008C" w:rsidP="00EA7EA5">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Ventilation louvers, etc. shall be cleaned according to schedule by damp wiping, dusting, washing, or vacuuming as appropriate and with appropriate cleaning agents.</w:t>
      </w:r>
    </w:p>
    <w:p w:rsidR="00AD6244" w:rsidRDefault="00AD6244" w:rsidP="00EA7EA5">
      <w:pPr>
        <w:pStyle w:val="ListParagraph"/>
        <w:ind w:left="0"/>
        <w:rPr>
          <w:rFonts w:ascii="Times New Roman" w:hAnsi="Times New Roman" w:cs="Times New Roman"/>
          <w:b/>
          <w:sz w:val="24"/>
          <w:szCs w:val="24"/>
          <w:u w:val="single"/>
        </w:rPr>
      </w:pPr>
    </w:p>
    <w:p w:rsidR="00C3008C" w:rsidRPr="00C3008C" w:rsidRDefault="00C3008C" w:rsidP="00EA7EA5">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Emergency Custodial Services</w:t>
      </w:r>
    </w:p>
    <w:p w:rsidR="00C3008C" w:rsidRDefault="00C3008C" w:rsidP="004B051C">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Emergency services may include, but are not limited to, cleaning up spills, leaks, sickness, breakage, etc. In the event of an emergency situation is of such magnitude that regularly scheduled tasks cannot be accomplished, the C</w:t>
      </w:r>
      <w:r>
        <w:rPr>
          <w:rFonts w:ascii="Times New Roman" w:hAnsi="Times New Roman" w:cs="Times New Roman"/>
          <w:sz w:val="24"/>
          <w:szCs w:val="24"/>
        </w:rPr>
        <w:t>i</w:t>
      </w:r>
      <w:r w:rsidRPr="00C3008C">
        <w:rPr>
          <w:rFonts w:ascii="Times New Roman" w:hAnsi="Times New Roman" w:cs="Times New Roman"/>
          <w:sz w:val="24"/>
          <w:szCs w:val="24"/>
        </w:rPr>
        <w:t>ty Contract Administrator shall be so informed. Emergency services shall be judged according to the nature of the procedure (i.e., separate standards apply to each function) and on the responsiveness to the situation.</w:t>
      </w:r>
    </w:p>
    <w:p w:rsidR="00997D69" w:rsidRDefault="00997D69" w:rsidP="004B051C">
      <w:pPr>
        <w:pStyle w:val="ListParagraph"/>
        <w:ind w:left="0"/>
        <w:rPr>
          <w:rFonts w:ascii="Times New Roman" w:hAnsi="Times New Roman" w:cs="Times New Roman"/>
          <w:sz w:val="24"/>
          <w:szCs w:val="24"/>
        </w:rPr>
      </w:pPr>
    </w:p>
    <w:p w:rsidR="00D5787A" w:rsidRPr="00997D69" w:rsidRDefault="00997D69" w:rsidP="00EA7EA5">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Elevator/Stairwell Cleaning</w:t>
      </w:r>
    </w:p>
    <w:p w:rsidR="00EA7EA5" w:rsidRDefault="00997D69" w:rsidP="00EA7EA5">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The elevator and stairwells shall be cleaned according to schedule. Elevator and stairwells are to present a uniformly clean appearance.</w:t>
      </w:r>
    </w:p>
    <w:p w:rsidR="00EA7EA5" w:rsidRDefault="00EA7EA5" w:rsidP="00EA7EA5">
      <w:pPr>
        <w:pStyle w:val="ListParagraph"/>
        <w:ind w:left="0"/>
        <w:rPr>
          <w:rFonts w:ascii="Times New Roman" w:hAnsi="Times New Roman" w:cs="Times New Roman"/>
          <w:sz w:val="24"/>
          <w:szCs w:val="24"/>
        </w:rPr>
      </w:pPr>
    </w:p>
    <w:p w:rsidR="00997D69" w:rsidRPr="00EA7EA5" w:rsidRDefault="00EA7EA5" w:rsidP="00EA7EA5">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Ha</w:t>
      </w:r>
      <w:r w:rsidR="00997D69" w:rsidRPr="00EA7EA5">
        <w:rPr>
          <w:rFonts w:ascii="Times New Roman" w:hAnsi="Times New Roman" w:cs="Times New Roman"/>
          <w:b/>
          <w:sz w:val="24"/>
          <w:szCs w:val="24"/>
          <w:u w:val="single"/>
        </w:rPr>
        <w:t>nd Rail Cleaning</w:t>
      </w:r>
    </w:p>
    <w:p w:rsidR="00EA7EA5" w:rsidRDefault="00997D69" w:rsidP="00EA7EA5">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 Hand Rails of elevators and stairways shall be cleaned, free of fingerprints, dirt and smears.</w:t>
      </w:r>
    </w:p>
    <w:p w:rsidR="00DB595C" w:rsidRDefault="00DB595C" w:rsidP="00EA7EA5">
      <w:pPr>
        <w:pStyle w:val="ListParagraph"/>
        <w:ind w:left="0"/>
        <w:rPr>
          <w:rFonts w:ascii="Times New Roman" w:hAnsi="Times New Roman" w:cs="Times New Roman"/>
          <w:b/>
          <w:sz w:val="24"/>
          <w:szCs w:val="24"/>
          <w:u w:val="single"/>
        </w:rPr>
      </w:pPr>
    </w:p>
    <w:p w:rsidR="00997D69" w:rsidRPr="00EA7EA5" w:rsidRDefault="00997D69" w:rsidP="00EA7EA5">
      <w:pPr>
        <w:pStyle w:val="ListParagraph"/>
        <w:ind w:left="0"/>
        <w:rPr>
          <w:rFonts w:ascii="Times New Roman" w:hAnsi="Times New Roman" w:cs="Times New Roman"/>
          <w:b/>
          <w:sz w:val="24"/>
          <w:szCs w:val="24"/>
          <w:u w:val="single"/>
        </w:rPr>
      </w:pPr>
      <w:r w:rsidRPr="00EA7EA5">
        <w:rPr>
          <w:rFonts w:ascii="Times New Roman" w:hAnsi="Times New Roman" w:cs="Times New Roman"/>
          <w:b/>
          <w:sz w:val="24"/>
          <w:szCs w:val="24"/>
          <w:u w:val="single"/>
        </w:rPr>
        <w:t xml:space="preserve">Elevator Cleaning </w:t>
      </w:r>
    </w:p>
    <w:p w:rsidR="00500D82" w:rsidRDefault="00997D69" w:rsidP="004B051C">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door track of each elevator shall be kept clean by thorough brushing and vacuuming. The carpet shall keep a clean appearance at all times. The walls of the elevator cab shall be kept free of smudges, </w:t>
      </w:r>
      <w:r w:rsidRPr="00997D69">
        <w:rPr>
          <w:rFonts w:ascii="Times New Roman" w:hAnsi="Times New Roman" w:cs="Times New Roman"/>
          <w:sz w:val="24"/>
          <w:szCs w:val="24"/>
        </w:rPr>
        <w:lastRenderedPageBreak/>
        <w:t>fingerprints, tape, etc. Light covers shall be removed, and debris such as dirt and dead bugs shall be removed two (2) times per month at a minimum. Staff shall employ great care in removing these covers to ensure no breakage results.</w:t>
      </w:r>
    </w:p>
    <w:p w:rsidR="00500D82" w:rsidRDefault="00500D82" w:rsidP="004B051C">
      <w:pPr>
        <w:pStyle w:val="ListParagraph"/>
        <w:ind w:left="0"/>
        <w:rPr>
          <w:rFonts w:ascii="Times New Roman" w:hAnsi="Times New Roman" w:cs="Times New Roman"/>
          <w:sz w:val="24"/>
          <w:szCs w:val="24"/>
        </w:rPr>
      </w:pPr>
    </w:p>
    <w:p w:rsidR="00EA7EA5" w:rsidRDefault="00997D69" w:rsidP="00EA7EA5">
      <w:pPr>
        <w:pStyle w:val="ListParagraph"/>
        <w:ind w:left="0"/>
        <w:rPr>
          <w:rFonts w:ascii="Times New Roman" w:hAnsi="Times New Roman" w:cs="Times New Roman"/>
          <w:b/>
          <w:sz w:val="24"/>
          <w:szCs w:val="24"/>
          <w:u w:val="single"/>
        </w:rPr>
      </w:pPr>
      <w:r w:rsidRPr="00997D69">
        <w:rPr>
          <w:rFonts w:ascii="Times New Roman" w:hAnsi="Times New Roman" w:cs="Times New Roman"/>
          <w:b/>
          <w:sz w:val="24"/>
          <w:szCs w:val="24"/>
          <w:u w:val="single"/>
        </w:rPr>
        <w:t>Exterior Cleaning</w:t>
      </w:r>
    </w:p>
    <w:p w:rsidR="00EA7EA5" w:rsidRDefault="004B5C28" w:rsidP="00EA7EA5">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The grounds and sidewalks in the front and rear of the Facility shall be kept free of litter.</w:t>
      </w:r>
    </w:p>
    <w:p w:rsidR="00EA7EA5" w:rsidRDefault="004B5C28" w:rsidP="00EA7EA5">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American with Disabilities Act (ADA) wheelchair ramps shall be swept and kept free of litter.</w:t>
      </w:r>
    </w:p>
    <w:p w:rsidR="00552B5F" w:rsidRPr="00EA7EA5" w:rsidRDefault="004B5C28" w:rsidP="00EA7EA5">
      <w:pPr>
        <w:pStyle w:val="ListParagraph"/>
        <w:ind w:left="0"/>
        <w:rPr>
          <w:rFonts w:ascii="Times New Roman" w:hAnsi="Times New Roman" w:cs="Times New Roman"/>
          <w:b/>
          <w:sz w:val="24"/>
          <w:szCs w:val="24"/>
          <w:u w:val="single"/>
        </w:rPr>
      </w:pPr>
      <w:r w:rsidRPr="00EA7EA5">
        <w:rPr>
          <w:rFonts w:ascii="Times New Roman" w:hAnsi="Times New Roman" w:cs="Times New Roman"/>
          <w:sz w:val="24"/>
          <w:szCs w:val="24"/>
        </w:rPr>
        <w:t>The areas within ten (10) feet of the Fa</w:t>
      </w:r>
      <w:r w:rsidR="00552B5F" w:rsidRPr="00EA7EA5">
        <w:rPr>
          <w:rFonts w:ascii="Times New Roman" w:hAnsi="Times New Roman" w:cs="Times New Roman"/>
          <w:sz w:val="24"/>
          <w:szCs w:val="24"/>
        </w:rPr>
        <w:t>cility shall be swept as needed.</w:t>
      </w:r>
    </w:p>
    <w:p w:rsidR="00552B5F" w:rsidRDefault="00552B5F" w:rsidP="004B051C">
      <w:pPr>
        <w:pStyle w:val="ListParagraph"/>
        <w:ind w:left="0"/>
        <w:rPr>
          <w:rFonts w:ascii="Times New Roman" w:hAnsi="Times New Roman" w:cs="Times New Roman"/>
          <w:b/>
          <w:sz w:val="24"/>
          <w:szCs w:val="24"/>
          <w:u w:val="single"/>
        </w:rPr>
      </w:pPr>
    </w:p>
    <w:p w:rsidR="00997D69" w:rsidRPr="005A55FB" w:rsidRDefault="00552B5F" w:rsidP="004B051C">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u w:val="single"/>
        </w:rPr>
        <w:t>Minimum Service Requirement</w:t>
      </w:r>
    </w:p>
    <w:p w:rsidR="00EA7EA5" w:rsidRDefault="00EA7EA5" w:rsidP="004B051C">
      <w:pPr>
        <w:pStyle w:val="ListParagraph"/>
        <w:ind w:left="0"/>
        <w:rPr>
          <w:rFonts w:ascii="Times New Roman" w:hAnsi="Times New Roman" w:cs="Times New Roman"/>
          <w:b/>
          <w:sz w:val="24"/>
          <w:szCs w:val="24"/>
          <w:u w:val="single"/>
        </w:rPr>
      </w:pPr>
    </w:p>
    <w:p w:rsidR="00552B5F" w:rsidRPr="00552B5F" w:rsidRDefault="00552B5F" w:rsidP="00EA7EA5">
      <w:pPr>
        <w:pStyle w:val="ListParagraph"/>
        <w:ind w:left="0"/>
        <w:rPr>
          <w:rFonts w:ascii="Times New Roman" w:hAnsi="Times New Roman" w:cs="Times New Roman"/>
          <w:b/>
          <w:sz w:val="24"/>
          <w:szCs w:val="24"/>
          <w:u w:val="single"/>
        </w:rPr>
      </w:pPr>
      <w:r w:rsidRPr="00552B5F">
        <w:rPr>
          <w:rFonts w:ascii="Times New Roman" w:hAnsi="Times New Roman" w:cs="Times New Roman"/>
          <w:b/>
          <w:sz w:val="24"/>
          <w:szCs w:val="24"/>
          <w:u w:val="single"/>
        </w:rPr>
        <w:t>Definitions</w:t>
      </w:r>
    </w:p>
    <w:p w:rsidR="005A55FB" w:rsidRDefault="009E56E5" w:rsidP="00B06D89">
      <w:pPr>
        <w:pStyle w:val="ListParagraph"/>
        <w:ind w:left="0"/>
        <w:rPr>
          <w:rFonts w:ascii="Times New Roman" w:hAnsi="Times New Roman" w:cs="Times New Roman"/>
          <w:sz w:val="24"/>
          <w:szCs w:val="24"/>
        </w:rPr>
      </w:pPr>
      <w:r w:rsidRPr="009E56E5">
        <w:rPr>
          <w:rFonts w:ascii="Times New Roman" w:hAnsi="Times New Roman" w:cs="Times New Roman"/>
          <w:sz w:val="24"/>
          <w:szCs w:val="24"/>
        </w:rPr>
        <w:t>Unless designated otherwise, the following terms are defined as follows:</w:t>
      </w:r>
    </w:p>
    <w:p w:rsidR="005A55FB" w:rsidRDefault="009E56E5" w:rsidP="005A55FB">
      <w:pPr>
        <w:pStyle w:val="ListParagraph"/>
        <w:ind w:left="0"/>
        <w:rPr>
          <w:rFonts w:ascii="Times New Roman" w:hAnsi="Times New Roman" w:cs="Times New Roman"/>
          <w:sz w:val="24"/>
          <w:szCs w:val="24"/>
        </w:rPr>
      </w:pPr>
      <w:r w:rsidRPr="005A55FB">
        <w:rPr>
          <w:rFonts w:ascii="Times New Roman" w:hAnsi="Times New Roman" w:cs="Times New Roman"/>
          <w:b/>
          <w:sz w:val="24"/>
          <w:szCs w:val="24"/>
        </w:rPr>
        <w:t>Daily Service</w:t>
      </w:r>
      <w:r w:rsidRPr="009E56E5">
        <w:rPr>
          <w:rFonts w:ascii="Times New Roman" w:hAnsi="Times New Roman" w:cs="Times New Roman"/>
          <w:sz w:val="24"/>
          <w:szCs w:val="24"/>
        </w:rPr>
        <w:t xml:space="preserve"> - work performed one (1) time each day at Contractor's </w:t>
      </w:r>
      <w:proofErr w:type="spellStart"/>
      <w:proofErr w:type="gramStart"/>
      <w:r w:rsidRPr="009E56E5">
        <w:rPr>
          <w:rFonts w:ascii="Times New Roman" w:hAnsi="Times New Roman" w:cs="Times New Roman"/>
          <w:sz w:val="24"/>
          <w:szCs w:val="24"/>
        </w:rPr>
        <w:t>discretion.</w:t>
      </w:r>
      <w:r w:rsidRPr="005A55FB">
        <w:rPr>
          <w:rFonts w:ascii="Times New Roman" w:hAnsi="Times New Roman" w:cs="Times New Roman"/>
          <w:sz w:val="24"/>
          <w:szCs w:val="24"/>
        </w:rPr>
        <w:t>Tri</w:t>
      </w:r>
      <w:proofErr w:type="spellEnd"/>
      <w:proofErr w:type="gramEnd"/>
      <w:r w:rsidRPr="005A55FB">
        <w:rPr>
          <w:rFonts w:ascii="Times New Roman" w:hAnsi="Times New Roman" w:cs="Times New Roman"/>
          <w:sz w:val="24"/>
          <w:szCs w:val="24"/>
        </w:rPr>
        <w:t>-weekly Service – work performed three (3) times per week on Sunday, Tuesday, and Thursday.</w:t>
      </w:r>
    </w:p>
    <w:p w:rsidR="009E56E5" w:rsidRPr="005A55FB" w:rsidRDefault="005A55FB" w:rsidP="005A55FB">
      <w:pPr>
        <w:pStyle w:val="ListParagraph"/>
        <w:ind w:left="0"/>
        <w:rPr>
          <w:rFonts w:ascii="Times New Roman" w:hAnsi="Times New Roman" w:cs="Times New Roman"/>
          <w:sz w:val="24"/>
          <w:szCs w:val="24"/>
        </w:rPr>
      </w:pPr>
      <w:r>
        <w:rPr>
          <w:rFonts w:ascii="Times New Roman" w:hAnsi="Times New Roman" w:cs="Times New Roman"/>
          <w:b/>
          <w:sz w:val="24"/>
          <w:szCs w:val="24"/>
        </w:rPr>
        <w:t>W</w:t>
      </w:r>
      <w:r w:rsidR="009E56E5" w:rsidRPr="005A55FB">
        <w:rPr>
          <w:rFonts w:ascii="Times New Roman" w:hAnsi="Times New Roman" w:cs="Times New Roman"/>
          <w:b/>
          <w:sz w:val="24"/>
          <w:szCs w:val="24"/>
        </w:rPr>
        <w:t>eekly Service</w:t>
      </w:r>
      <w:r w:rsidR="009E56E5" w:rsidRPr="005A55FB">
        <w:rPr>
          <w:rFonts w:ascii="Times New Roman" w:hAnsi="Times New Roman" w:cs="Times New Roman"/>
          <w:sz w:val="24"/>
          <w:szCs w:val="24"/>
        </w:rPr>
        <w:t xml:space="preserve"> - work performed one (1) time per week at Contractor's discretion, a minimum of four (4) days apart.</w:t>
      </w:r>
    </w:p>
    <w:p w:rsidR="009E56E5" w:rsidRPr="009E56E5" w:rsidRDefault="009E56E5" w:rsidP="005A55FB">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Bi-weekly Service</w:t>
      </w:r>
      <w:r w:rsidRPr="009E56E5">
        <w:rPr>
          <w:rFonts w:ascii="Times New Roman" w:hAnsi="Times New Roman" w:cs="Times New Roman"/>
          <w:sz w:val="24"/>
          <w:szCs w:val="24"/>
        </w:rPr>
        <w:t xml:space="preserve"> - work performed two (2) times per week at Contractor's discretion, a minimum of two (2) days apart.</w:t>
      </w:r>
    </w:p>
    <w:p w:rsidR="009E56E5" w:rsidRPr="009E56E5" w:rsidRDefault="009E56E5" w:rsidP="005A55FB">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Monthly Service</w:t>
      </w:r>
      <w:r w:rsidRPr="009E56E5">
        <w:rPr>
          <w:rFonts w:ascii="Times New Roman" w:hAnsi="Times New Roman" w:cs="Times New Roman"/>
          <w:sz w:val="24"/>
          <w:szCs w:val="24"/>
        </w:rPr>
        <w:t xml:space="preserve"> - work performed one (1) time per month at Contractor’s discretion, a minimum of three (3) weeks apart.</w:t>
      </w:r>
    </w:p>
    <w:p w:rsidR="009E56E5" w:rsidRPr="009E56E5" w:rsidRDefault="009E56E5" w:rsidP="005A55FB">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Quarterly Service</w:t>
      </w:r>
      <w:r w:rsidRPr="009E56E5">
        <w:rPr>
          <w:rFonts w:ascii="Times New Roman" w:hAnsi="Times New Roman" w:cs="Times New Roman"/>
          <w:sz w:val="24"/>
          <w:szCs w:val="24"/>
        </w:rPr>
        <w:t xml:space="preserve"> - work performed four (4) times per Contract year at the Contractor’s discretion; within the first thirty (30) days of Contract award, and then again within approximately ninety (90) day intervals thereafter.</w:t>
      </w:r>
    </w:p>
    <w:p w:rsidR="009E56E5" w:rsidRPr="009E56E5" w:rsidRDefault="009E56E5" w:rsidP="005A55FB">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Bi-annual Service</w:t>
      </w:r>
      <w:r w:rsidRPr="009E56E5">
        <w:rPr>
          <w:rFonts w:ascii="Times New Roman" w:hAnsi="Times New Roman" w:cs="Times New Roman"/>
          <w:sz w:val="24"/>
          <w:szCs w:val="24"/>
        </w:rPr>
        <w:t xml:space="preserve"> - work performed two (2) times per Contract year at the Contractor’s discretion; within the first sixty (60) days of Contract award and approximately six (6) months thereafter of each twelve (12) month period.</w:t>
      </w:r>
    </w:p>
    <w:p w:rsidR="00B06D89" w:rsidRDefault="009E56E5" w:rsidP="005A55FB">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Annual Service</w:t>
      </w:r>
      <w:r w:rsidRPr="009E56E5">
        <w:rPr>
          <w:rFonts w:ascii="Times New Roman" w:hAnsi="Times New Roman" w:cs="Times New Roman"/>
          <w:sz w:val="24"/>
          <w:szCs w:val="24"/>
        </w:rPr>
        <w:t xml:space="preserve"> - work performed one (1) time per Contract year at Contractor’s discretion, within the first sixty (60) days of each </w:t>
      </w:r>
      <w:r w:rsidR="00EA7EA5">
        <w:rPr>
          <w:rFonts w:ascii="Times New Roman" w:hAnsi="Times New Roman" w:cs="Times New Roman"/>
        </w:rPr>
        <w:t>twelve (12) month period</w:t>
      </w:r>
      <w:r w:rsidR="00B06D89">
        <w:rPr>
          <w:rFonts w:ascii="Times New Roman" w:hAnsi="Times New Roman" w:cs="Times New Roman"/>
          <w:b/>
          <w:sz w:val="24"/>
          <w:szCs w:val="24"/>
          <w:u w:val="single"/>
        </w:rPr>
        <w:t>.</w:t>
      </w:r>
    </w:p>
    <w:p w:rsidR="00B06D89" w:rsidRPr="00B06D89" w:rsidRDefault="009E56E5" w:rsidP="005A55FB">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As needed</w:t>
      </w:r>
      <w:r w:rsidRPr="00B06D89">
        <w:rPr>
          <w:rFonts w:ascii="Times New Roman" w:hAnsi="Times New Roman" w:cs="Times New Roman"/>
          <w:sz w:val="24"/>
          <w:szCs w:val="24"/>
        </w:rPr>
        <w:t xml:space="preserve"> - determined by Ci</w:t>
      </w:r>
      <w:r w:rsidR="00EA7EA5" w:rsidRPr="00B06D89">
        <w:rPr>
          <w:rFonts w:ascii="Times New Roman" w:hAnsi="Times New Roman" w:cs="Times New Roman"/>
          <w:sz w:val="24"/>
          <w:szCs w:val="24"/>
        </w:rPr>
        <w:t>ty Contract Administrator.</w:t>
      </w:r>
    </w:p>
    <w:p w:rsidR="00B06D89" w:rsidRDefault="00B06D89" w:rsidP="00B06D89">
      <w:pPr>
        <w:pStyle w:val="ListParagraph"/>
        <w:ind w:left="0"/>
        <w:rPr>
          <w:rFonts w:ascii="Times New Roman" w:hAnsi="Times New Roman" w:cs="Times New Roman"/>
          <w:b/>
          <w:sz w:val="24"/>
          <w:szCs w:val="24"/>
          <w:u w:val="single"/>
        </w:rPr>
      </w:pPr>
    </w:p>
    <w:p w:rsidR="00DB595C" w:rsidRPr="00F41D3D" w:rsidRDefault="00DB595C" w:rsidP="004B051C">
      <w:pPr>
        <w:pStyle w:val="ListParagraph"/>
        <w:ind w:left="0"/>
        <w:rPr>
          <w:rFonts w:ascii="Times New Roman" w:hAnsi="Times New Roman" w:cs="Times New Roman"/>
          <w:b/>
          <w:sz w:val="24"/>
          <w:szCs w:val="24"/>
          <w:u w:val="single"/>
        </w:rPr>
      </w:pPr>
      <w:r w:rsidRPr="00F41D3D">
        <w:rPr>
          <w:rFonts w:ascii="Times New Roman" w:hAnsi="Times New Roman" w:cs="Times New Roman"/>
          <w:b/>
          <w:sz w:val="24"/>
          <w:szCs w:val="24"/>
          <w:u w:val="single"/>
        </w:rPr>
        <w:t>Daily Service to All Areas</w:t>
      </w:r>
    </w:p>
    <w:p w:rsidR="004C0957"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Empty all trash, remove trash, and reline with clean bag. </w:t>
      </w:r>
    </w:p>
    <w:p w:rsidR="00DB595C" w:rsidRDefault="00DB595C" w:rsidP="004B051C">
      <w:pPr>
        <w:pStyle w:val="ListParagraph"/>
        <w:ind w:left="0"/>
        <w:rPr>
          <w:rFonts w:ascii="Times New Roman" w:hAnsi="Times New Roman" w:cs="Times New Roman"/>
          <w:sz w:val="24"/>
          <w:szCs w:val="24"/>
        </w:rPr>
      </w:pPr>
    </w:p>
    <w:p w:rsidR="004C0957"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floor surfaces including stone, brick, or composition flooring. Remove gum and tar</w:t>
      </w:r>
      <w:r>
        <w:rPr>
          <w:rFonts w:ascii="Times New Roman" w:hAnsi="Times New Roman" w:cs="Times New Roman"/>
          <w:sz w:val="24"/>
          <w:szCs w:val="24"/>
        </w:rPr>
        <w:t xml:space="preserve"> and</w:t>
      </w:r>
      <w:r w:rsidRPr="004C0957">
        <w:rPr>
          <w:rFonts w:ascii="Times New Roman" w:hAnsi="Times New Roman" w:cs="Times New Roman"/>
          <w:sz w:val="24"/>
          <w:szCs w:val="24"/>
        </w:rPr>
        <w:t xml:space="preserve"> mop lobbies, entrances, main corridors, and public reception areas. </w:t>
      </w:r>
    </w:p>
    <w:p w:rsidR="00DB595C" w:rsidRDefault="00DB595C" w:rsidP="004B051C">
      <w:pPr>
        <w:pStyle w:val="ListParagraph"/>
        <w:ind w:left="0"/>
        <w:rPr>
          <w:rFonts w:ascii="Times New Roman" w:hAnsi="Times New Roman" w:cs="Times New Roman"/>
          <w:sz w:val="24"/>
          <w:szCs w:val="24"/>
        </w:rPr>
      </w:pPr>
    </w:p>
    <w:p w:rsidR="00DB595C"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Vacuum all carpets, including walk-off mats, spot clean, and remove gum and </w:t>
      </w:r>
      <w:r w:rsidR="007D5C0F">
        <w:rPr>
          <w:rFonts w:ascii="Times New Roman" w:hAnsi="Times New Roman" w:cs="Times New Roman"/>
          <w:sz w:val="24"/>
          <w:szCs w:val="24"/>
        </w:rPr>
        <w:t>etc.</w:t>
      </w:r>
      <w:r w:rsidRPr="004C0957">
        <w:rPr>
          <w:rFonts w:ascii="Times New Roman" w:hAnsi="Times New Roman" w:cs="Times New Roman"/>
          <w:sz w:val="24"/>
          <w:szCs w:val="24"/>
        </w:rPr>
        <w:t xml:space="preserve"> </w:t>
      </w:r>
    </w:p>
    <w:p w:rsidR="00DB595C" w:rsidRDefault="00DB595C" w:rsidP="004B051C">
      <w:pPr>
        <w:pStyle w:val="ListParagraph"/>
        <w:ind w:left="0"/>
        <w:rPr>
          <w:rFonts w:ascii="Times New Roman" w:hAnsi="Times New Roman" w:cs="Times New Roman"/>
          <w:sz w:val="24"/>
          <w:szCs w:val="24"/>
        </w:rPr>
      </w:pPr>
    </w:p>
    <w:p w:rsidR="007D5C0F"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and disinfect drinking fountains/water coolers. </w:t>
      </w:r>
    </w:p>
    <w:p w:rsidR="00DB595C" w:rsidRDefault="00DB595C" w:rsidP="004B051C">
      <w:pPr>
        <w:pStyle w:val="ListParagraph"/>
        <w:ind w:left="0"/>
        <w:rPr>
          <w:rFonts w:ascii="Times New Roman" w:hAnsi="Times New Roman" w:cs="Times New Roman"/>
          <w:sz w:val="24"/>
          <w:szCs w:val="24"/>
        </w:rPr>
      </w:pPr>
    </w:p>
    <w:p w:rsidR="00DB595C"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Facility entrance areas to ten (10) feet outside of entrance door by sweeping concrete surfaces, removing trash, leaves, grass, and other litter. Empty trash containers</w:t>
      </w:r>
      <w:r w:rsidR="007D5C0F">
        <w:rPr>
          <w:rFonts w:ascii="Times New Roman" w:hAnsi="Times New Roman" w:cs="Times New Roman"/>
          <w:sz w:val="24"/>
          <w:szCs w:val="24"/>
        </w:rPr>
        <w:t>.</w:t>
      </w:r>
    </w:p>
    <w:p w:rsidR="00DB595C" w:rsidRDefault="00DB595C" w:rsidP="004B051C">
      <w:pPr>
        <w:pStyle w:val="ListParagraph"/>
        <w:ind w:left="0"/>
        <w:rPr>
          <w:rFonts w:ascii="Times New Roman" w:hAnsi="Times New Roman" w:cs="Times New Roman"/>
          <w:sz w:val="24"/>
          <w:szCs w:val="24"/>
        </w:rPr>
      </w:pPr>
    </w:p>
    <w:p w:rsidR="00DB595C"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Dust all vertical and horizontal surfaces that are readily available and visibly require it. </w:t>
      </w:r>
    </w:p>
    <w:p w:rsidR="00DB595C" w:rsidRDefault="00DB595C" w:rsidP="004B051C">
      <w:pPr>
        <w:pStyle w:val="ListParagraph"/>
        <w:ind w:left="0"/>
        <w:rPr>
          <w:rFonts w:ascii="Times New Roman" w:hAnsi="Times New Roman" w:cs="Times New Roman"/>
          <w:sz w:val="24"/>
          <w:szCs w:val="24"/>
        </w:rPr>
      </w:pPr>
    </w:p>
    <w:p w:rsidR="007D5C0F"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all interior</w:t>
      </w:r>
      <w:r w:rsidR="00C6442D">
        <w:rPr>
          <w:rFonts w:ascii="Times New Roman" w:hAnsi="Times New Roman" w:cs="Times New Roman"/>
          <w:sz w:val="24"/>
          <w:szCs w:val="24"/>
        </w:rPr>
        <w:t xml:space="preserve"> and exterior</w:t>
      </w:r>
      <w:r w:rsidRPr="004C0957">
        <w:rPr>
          <w:rFonts w:ascii="Times New Roman" w:hAnsi="Times New Roman" w:cs="Times New Roman"/>
          <w:sz w:val="24"/>
          <w:szCs w:val="24"/>
        </w:rPr>
        <w:t xml:space="preserve"> glass entrances and other doors, partitions, display cases, clean and polish light fixtures, window sills, etc. </w:t>
      </w:r>
    </w:p>
    <w:p w:rsidR="00DB595C" w:rsidRDefault="00DB595C" w:rsidP="004B051C">
      <w:pPr>
        <w:pStyle w:val="ListParagraph"/>
        <w:ind w:left="0"/>
        <w:rPr>
          <w:rFonts w:ascii="Times New Roman" w:hAnsi="Times New Roman" w:cs="Times New Roman"/>
          <w:sz w:val="24"/>
          <w:szCs w:val="24"/>
        </w:rPr>
      </w:pPr>
    </w:p>
    <w:p w:rsidR="007D5C0F"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Wipe off counter tops, table tops, chairs, and exterior of appliances. </w:t>
      </w:r>
    </w:p>
    <w:p w:rsidR="00DB595C" w:rsidRDefault="00DB595C" w:rsidP="004B051C">
      <w:pPr>
        <w:pStyle w:val="ListParagraph"/>
        <w:ind w:left="0"/>
        <w:rPr>
          <w:rFonts w:ascii="Times New Roman" w:hAnsi="Times New Roman" w:cs="Times New Roman"/>
          <w:sz w:val="24"/>
          <w:szCs w:val="24"/>
        </w:rPr>
      </w:pPr>
    </w:p>
    <w:p w:rsidR="007D5C0F"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Remove handprints or marks from walls, doors, and doorframes. </w:t>
      </w:r>
    </w:p>
    <w:p w:rsidR="00DB595C" w:rsidRDefault="00DB595C" w:rsidP="004B051C">
      <w:pPr>
        <w:pStyle w:val="ListParagraph"/>
        <w:ind w:left="0"/>
        <w:rPr>
          <w:rFonts w:ascii="Times New Roman" w:hAnsi="Times New Roman" w:cs="Times New Roman"/>
          <w:sz w:val="24"/>
          <w:szCs w:val="24"/>
        </w:rPr>
      </w:pPr>
    </w:p>
    <w:p w:rsidR="00DB595C"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kitchen/coffee bar areas, empty trash, wash sink basins, wipe off counter tops, mop floor, and replenish paper towel dispenser, if available. </w:t>
      </w:r>
    </w:p>
    <w:p w:rsidR="00DB595C" w:rsidRDefault="00DB595C" w:rsidP="004B051C">
      <w:pPr>
        <w:pStyle w:val="ListParagraph"/>
        <w:ind w:left="0"/>
        <w:rPr>
          <w:rFonts w:ascii="Times New Roman" w:hAnsi="Times New Roman" w:cs="Times New Roman"/>
          <w:sz w:val="24"/>
          <w:szCs w:val="24"/>
        </w:rPr>
      </w:pPr>
    </w:p>
    <w:p w:rsidR="007D5C0F"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Respond to emergency custodial services. </w:t>
      </w:r>
    </w:p>
    <w:p w:rsidR="00DB595C" w:rsidRDefault="00DB595C" w:rsidP="004B051C">
      <w:pPr>
        <w:pStyle w:val="ListParagraph"/>
        <w:ind w:left="0"/>
        <w:rPr>
          <w:rFonts w:ascii="Times New Roman" w:hAnsi="Times New Roman" w:cs="Times New Roman"/>
          <w:sz w:val="24"/>
          <w:szCs w:val="24"/>
        </w:rPr>
      </w:pPr>
    </w:p>
    <w:p w:rsidR="004C0957" w:rsidRPr="004C0957" w:rsidRDefault="004C0957" w:rsidP="004B051C">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Maintain janitor closet/room in an orderly condition and in compliance with C</w:t>
      </w:r>
      <w:r w:rsidR="007D5C0F">
        <w:rPr>
          <w:rFonts w:ascii="Times New Roman" w:hAnsi="Times New Roman" w:cs="Times New Roman"/>
          <w:sz w:val="24"/>
          <w:szCs w:val="24"/>
        </w:rPr>
        <w:t>i</w:t>
      </w:r>
      <w:r w:rsidRPr="004C0957">
        <w:rPr>
          <w:rFonts w:ascii="Times New Roman" w:hAnsi="Times New Roman" w:cs="Times New Roman"/>
          <w:sz w:val="24"/>
          <w:szCs w:val="24"/>
        </w:rPr>
        <w:t>ty Safety and Fire regulations.</w:t>
      </w:r>
    </w:p>
    <w:p w:rsidR="00DB595C" w:rsidRDefault="00FF48E2" w:rsidP="00FF48E2">
      <w:pPr>
        <w:pStyle w:val="NoSpacing"/>
      </w:pPr>
      <w:r w:rsidRPr="00FF48E2">
        <w:rPr>
          <w:b/>
          <w:u w:val="single"/>
        </w:rPr>
        <w:t>Daily Service to Restrooms</w:t>
      </w:r>
      <w:r w:rsidR="00DB595C">
        <w:t xml:space="preserve"> </w:t>
      </w:r>
    </w:p>
    <w:p w:rsidR="00FF48E2" w:rsidRDefault="00FF48E2" w:rsidP="00FF48E2">
      <w:pPr>
        <w:pStyle w:val="NoSpacing"/>
      </w:pPr>
      <w:r>
        <w:t xml:space="preserve">Empty trash, reline with clean bags, and remove trash to designated pick-up location. </w:t>
      </w:r>
    </w:p>
    <w:p w:rsidR="00DB595C" w:rsidRDefault="00DB595C" w:rsidP="00FF48E2">
      <w:pPr>
        <w:pStyle w:val="NoSpacing"/>
      </w:pPr>
    </w:p>
    <w:p w:rsidR="00FF48E2" w:rsidRDefault="00FF48E2" w:rsidP="00FF48E2">
      <w:pPr>
        <w:pStyle w:val="NoSpacing"/>
      </w:pPr>
      <w:r>
        <w:t>Clean and disinfect all fixtures, clean all partitions, clean and polish mirrors, chromes, metal and</w:t>
      </w:r>
    </w:p>
    <w:p w:rsidR="00FF48E2" w:rsidRDefault="00FF48E2" w:rsidP="00FF48E2">
      <w:pPr>
        <w:pStyle w:val="NoSpacing"/>
      </w:pPr>
      <w:r>
        <w:t xml:space="preserve">counter tops. </w:t>
      </w:r>
    </w:p>
    <w:p w:rsidR="00DB595C" w:rsidRDefault="00DB595C" w:rsidP="00FF48E2">
      <w:pPr>
        <w:pStyle w:val="NoSpacing"/>
      </w:pPr>
    </w:p>
    <w:p w:rsidR="00FF48E2" w:rsidRDefault="00FF48E2" w:rsidP="00FF48E2">
      <w:pPr>
        <w:pStyle w:val="NoSpacing"/>
      </w:pPr>
      <w:r>
        <w:t xml:space="preserve">Wet mop with disinfectant and rinse floor. </w:t>
      </w:r>
    </w:p>
    <w:p w:rsidR="00DB595C" w:rsidRDefault="00DB595C" w:rsidP="00FF48E2">
      <w:pPr>
        <w:pStyle w:val="NoSpacing"/>
      </w:pPr>
    </w:p>
    <w:p w:rsidR="00FF48E2" w:rsidRDefault="00FF48E2" w:rsidP="00FF48E2">
      <w:pPr>
        <w:pStyle w:val="NoSpacing"/>
      </w:pPr>
      <w:r>
        <w:t xml:space="preserve">Restock all supplies. There shall always be adequate supply of required expendable toilet items - soap, paper towels, and toilet paper.  </w:t>
      </w:r>
    </w:p>
    <w:p w:rsidR="00DB595C" w:rsidRDefault="00DB595C" w:rsidP="00FF48E2">
      <w:pPr>
        <w:pStyle w:val="NoSpacing"/>
      </w:pPr>
    </w:p>
    <w:p w:rsidR="00D5787A" w:rsidRDefault="00FF48E2" w:rsidP="00FF48E2">
      <w:pPr>
        <w:pStyle w:val="NoSpacing"/>
      </w:pPr>
      <w:r>
        <w:t>Clear sink, urinal, and toilets.</w:t>
      </w:r>
    </w:p>
    <w:p w:rsidR="00FF48E2" w:rsidRDefault="00FF48E2" w:rsidP="00FF48E2">
      <w:pPr>
        <w:pStyle w:val="NoSpacing"/>
      </w:pPr>
    </w:p>
    <w:p w:rsidR="008779F7" w:rsidRDefault="00FF48E2" w:rsidP="00FF48E2">
      <w:pPr>
        <w:pStyle w:val="NoSpacing"/>
        <w:rPr>
          <w:b/>
        </w:rPr>
      </w:pPr>
      <w:r w:rsidRPr="00FF48E2">
        <w:rPr>
          <w:b/>
          <w:u w:val="single"/>
        </w:rPr>
        <w:t>Tri-weekly Service to All Areas</w:t>
      </w:r>
      <w:r w:rsidRPr="00FF48E2">
        <w:rPr>
          <w:b/>
        </w:rPr>
        <w:t xml:space="preserve"> </w:t>
      </w:r>
    </w:p>
    <w:p w:rsidR="00D5787A" w:rsidRPr="008779F7" w:rsidRDefault="00FF48E2" w:rsidP="00FF48E2">
      <w:pPr>
        <w:pStyle w:val="NoSpacing"/>
        <w:rPr>
          <w:b/>
        </w:rPr>
      </w:pPr>
      <w:r>
        <w:t>Sweep and dust stairways, including steps.</w:t>
      </w:r>
    </w:p>
    <w:p w:rsidR="008779F7" w:rsidRDefault="008779F7" w:rsidP="00FF48E2">
      <w:pPr>
        <w:pStyle w:val="NoSpacing"/>
        <w:rPr>
          <w:b/>
          <w:u w:val="single"/>
        </w:rPr>
      </w:pPr>
    </w:p>
    <w:p w:rsidR="00FF48E2" w:rsidRDefault="00FF48E2" w:rsidP="00FF48E2">
      <w:pPr>
        <w:pStyle w:val="NoSpacing"/>
      </w:pPr>
      <w:r w:rsidRPr="00FF48E2">
        <w:rPr>
          <w:b/>
          <w:u w:val="single"/>
        </w:rPr>
        <w:t>Monthly Service to All Areas</w:t>
      </w:r>
      <w:r>
        <w:t xml:space="preserve"> </w:t>
      </w:r>
    </w:p>
    <w:p w:rsidR="00FF48E2" w:rsidRDefault="00FF48E2" w:rsidP="00FF48E2">
      <w:pPr>
        <w:pStyle w:val="NoSpacing"/>
      </w:pPr>
      <w:r>
        <w:t xml:space="preserve">Full vertical and horizontal surface cleaning. </w:t>
      </w:r>
    </w:p>
    <w:p w:rsidR="008779F7" w:rsidRDefault="008779F7" w:rsidP="00FF48E2">
      <w:pPr>
        <w:pStyle w:val="NoSpacing"/>
      </w:pPr>
    </w:p>
    <w:p w:rsidR="004D6871" w:rsidRDefault="00FF48E2" w:rsidP="004D6871">
      <w:pPr>
        <w:pStyle w:val="NoSpacing"/>
      </w:pPr>
      <w:r>
        <w:t xml:space="preserve">Clean and disinfect all trash receptacles. </w:t>
      </w:r>
    </w:p>
    <w:p w:rsidR="004D6871" w:rsidRDefault="004D6871" w:rsidP="004D6871">
      <w:pPr>
        <w:pStyle w:val="NoSpacing"/>
      </w:pPr>
    </w:p>
    <w:p w:rsidR="004D6871" w:rsidRDefault="004D6871" w:rsidP="004D6871">
      <w:pPr>
        <w:pStyle w:val="NoSpacing"/>
      </w:pPr>
      <w:r>
        <w:t xml:space="preserve">City shall be sole judge of said quality and required frequency of the services provided herewith. </w:t>
      </w:r>
    </w:p>
    <w:p w:rsidR="004D6871" w:rsidRDefault="004D6871" w:rsidP="004D6871">
      <w:pPr>
        <w:pStyle w:val="NoSpacing"/>
      </w:pPr>
    </w:p>
    <w:p w:rsidR="004D6871" w:rsidRDefault="004D6871" w:rsidP="004D6871">
      <w:pPr>
        <w:pStyle w:val="NoSpacing"/>
      </w:pPr>
      <w:r>
        <w:t xml:space="preserve">The Facility shall be staffed to maintain optimum conditions of cleanliness. If the level of cleaning is at any time considered to be unacceptable to the City, the Contractor shall be required to increase his staff or take whatever measures are required to fulfill the Contract requirements. </w:t>
      </w:r>
    </w:p>
    <w:p w:rsidR="004D6871" w:rsidRDefault="004D6871" w:rsidP="004D6871">
      <w:pPr>
        <w:pStyle w:val="NoSpacing"/>
      </w:pPr>
    </w:p>
    <w:p w:rsidR="004D6871" w:rsidRDefault="004D6871" w:rsidP="004D6871">
      <w:pPr>
        <w:pStyle w:val="NoSpacing"/>
      </w:pPr>
      <w:r>
        <w:lastRenderedPageBreak/>
        <w:t xml:space="preserve">The City reserves the right to suspend custodial services for areas that are not occupied or only partially occupied. The City shall provide a minimum of </w:t>
      </w:r>
      <w:r w:rsidR="00C6442D">
        <w:t>one (1</w:t>
      </w:r>
      <w:r>
        <w:t>) week notice of any suspended service, and the service cost shall be prorated as agreed upon by the City and the Contractor.</w:t>
      </w: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F30009" w:rsidRDefault="00F30009"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779F7" w:rsidRDefault="008779F7" w:rsidP="00F13D09">
      <w:pPr>
        <w:pStyle w:val="NoSpacing"/>
        <w:jc w:val="center"/>
      </w:pPr>
    </w:p>
    <w:p w:rsidR="008330F0" w:rsidRDefault="00F13D09" w:rsidP="00F13D09">
      <w:pPr>
        <w:pStyle w:val="NoSpacing"/>
        <w:jc w:val="center"/>
        <w:rPr>
          <w:b/>
        </w:rPr>
      </w:pPr>
      <w:r w:rsidRPr="00F11E9F">
        <w:rPr>
          <w:b/>
        </w:rPr>
        <w:lastRenderedPageBreak/>
        <w:t xml:space="preserve">ATTACHMENT #1: </w:t>
      </w:r>
    </w:p>
    <w:p w:rsidR="004D6871" w:rsidRPr="00F11E9F" w:rsidRDefault="00F13D09" w:rsidP="00F13D09">
      <w:pPr>
        <w:pStyle w:val="NoSpacing"/>
        <w:jc w:val="center"/>
        <w:rPr>
          <w:b/>
        </w:rPr>
      </w:pPr>
      <w:r w:rsidRPr="00F11E9F">
        <w:rPr>
          <w:b/>
        </w:rPr>
        <w:t>BIDDER QUESTIONNAIRE</w:t>
      </w:r>
    </w:p>
    <w:p w:rsidR="00F13D09" w:rsidRDefault="00F13D09" w:rsidP="00F13D09">
      <w:pPr>
        <w:pStyle w:val="NoSpacing"/>
        <w:jc w:val="center"/>
      </w:pPr>
    </w:p>
    <w:p w:rsidR="004D1BFD" w:rsidRDefault="004D1BFD" w:rsidP="004D1BFD">
      <w:pPr>
        <w:pStyle w:val="NoSpacing"/>
        <w:rPr>
          <w:b/>
        </w:rPr>
      </w:pPr>
      <w:r>
        <w:rPr>
          <w:b/>
        </w:rPr>
        <w:t>INSTRUCTIONS</w:t>
      </w:r>
    </w:p>
    <w:p w:rsidR="004D1BFD" w:rsidRDefault="004D1BFD" w:rsidP="004D1BFD">
      <w:pPr>
        <w:pStyle w:val="NoSpacing"/>
        <w:rPr>
          <w:b/>
        </w:rPr>
      </w:pPr>
    </w:p>
    <w:p w:rsidR="00F13D09" w:rsidRPr="004D1BFD" w:rsidRDefault="00F13D09" w:rsidP="004D1BFD">
      <w:pPr>
        <w:pStyle w:val="NoSpacing"/>
        <w:rPr>
          <w:b/>
        </w:rPr>
      </w:pPr>
      <w:r>
        <w:t>All questions shall be answered in full, without exception. If copies of other documents will answer the question completely, they may be attached and clearly labeled. If additional space is needed, additional pages may be attached and shall be clearly labeled.</w:t>
      </w:r>
    </w:p>
    <w:p w:rsidR="00F13D09" w:rsidRDefault="00F13D09" w:rsidP="00F13D09">
      <w:pPr>
        <w:pStyle w:val="NoSpacing"/>
      </w:pPr>
    </w:p>
    <w:p w:rsidR="007951A4" w:rsidRDefault="00F13D09" w:rsidP="007951A4">
      <w:pPr>
        <w:pStyle w:val="NoSpacing"/>
        <w:numPr>
          <w:ilvl w:val="0"/>
          <w:numId w:val="31"/>
        </w:numPr>
      </w:pPr>
      <w:r>
        <w:t>Only complete and accurate information shall be provided b</w:t>
      </w:r>
      <w:r w:rsidR="007951A4">
        <w:t xml:space="preserve">y the Bidder. The Bidder hereby </w:t>
      </w:r>
      <w:r>
        <w:t>warrants that, to the best of its knowledge and belief, the responses contained herein are true, accurate, and complete. The Bidder also acknowledges that the C</w:t>
      </w:r>
      <w:r w:rsidR="007951A4">
        <w:t>i</w:t>
      </w:r>
      <w:r>
        <w:t>ty is relying on the truth and accuracy of the responses contained herein.</w:t>
      </w:r>
    </w:p>
    <w:p w:rsidR="007951A4" w:rsidRDefault="007951A4" w:rsidP="007951A4">
      <w:pPr>
        <w:pStyle w:val="ListParagraph"/>
      </w:pPr>
    </w:p>
    <w:p w:rsidR="007951A4" w:rsidRDefault="007951A4" w:rsidP="007951A4">
      <w:pPr>
        <w:pStyle w:val="NoSpacing"/>
        <w:numPr>
          <w:ilvl w:val="0"/>
          <w:numId w:val="33"/>
        </w:numPr>
      </w:pPr>
      <w:r>
        <w:t xml:space="preserve">   How long has your organization been in business?</w:t>
      </w:r>
    </w:p>
    <w:p w:rsidR="007951A4" w:rsidRDefault="007951A4" w:rsidP="007951A4">
      <w:pPr>
        <w:pStyle w:val="NoSpacing"/>
      </w:pPr>
    </w:p>
    <w:p w:rsidR="007951A4" w:rsidRDefault="007951A4" w:rsidP="007951A4">
      <w:pPr>
        <w:pStyle w:val="NoSpacing"/>
      </w:pPr>
      <w:r>
        <w:tab/>
        <w:t>______________________________________________________________________________</w:t>
      </w:r>
    </w:p>
    <w:p w:rsidR="007951A4" w:rsidRDefault="007951A4" w:rsidP="007951A4">
      <w:pPr>
        <w:pStyle w:val="NoSpacing"/>
      </w:pPr>
    </w:p>
    <w:p w:rsidR="007951A4" w:rsidRDefault="007951A4" w:rsidP="007951A4">
      <w:pPr>
        <w:pStyle w:val="NoSpacing"/>
        <w:numPr>
          <w:ilvl w:val="0"/>
          <w:numId w:val="33"/>
        </w:numPr>
      </w:pPr>
      <w:r>
        <w:t>Has your firm personally inspected the subject Facility, and has a complete plan for the performance of the work?</w:t>
      </w:r>
    </w:p>
    <w:p w:rsidR="007951A4" w:rsidRDefault="007951A4" w:rsidP="007951A4">
      <w:pPr>
        <w:pStyle w:val="NoSpacing"/>
        <w:ind w:left="720"/>
      </w:pPr>
    </w:p>
    <w:p w:rsidR="007951A4" w:rsidRDefault="007951A4" w:rsidP="007951A4">
      <w:pPr>
        <w:pStyle w:val="NoSpacing"/>
        <w:ind w:left="720"/>
      </w:pPr>
      <w:r>
        <w:t>______________________________________________________________________________</w:t>
      </w:r>
    </w:p>
    <w:p w:rsidR="007951A4" w:rsidRPr="00F13D09" w:rsidRDefault="007951A4" w:rsidP="007951A4">
      <w:pPr>
        <w:pStyle w:val="NoSpacing"/>
        <w:ind w:left="720"/>
      </w:pPr>
    </w:p>
    <w:p w:rsidR="004D6871" w:rsidRDefault="007951A4" w:rsidP="007951A4">
      <w:pPr>
        <w:pStyle w:val="NoSpacing"/>
        <w:numPr>
          <w:ilvl w:val="0"/>
          <w:numId w:val="33"/>
        </w:numPr>
      </w:pPr>
      <w:r>
        <w:t>Has your firm ever failed to perform satisfactorily or defaulted on contracts awarded to you? If yes, please explain.</w:t>
      </w:r>
    </w:p>
    <w:p w:rsidR="004D6871" w:rsidRDefault="004D6871" w:rsidP="004D6871">
      <w:pPr>
        <w:pStyle w:val="NoSpacing"/>
      </w:pPr>
    </w:p>
    <w:p w:rsidR="00850DCE" w:rsidRDefault="00850DCE" w:rsidP="004D6871">
      <w:pPr>
        <w:pStyle w:val="NoSpacing"/>
      </w:pPr>
      <w:r>
        <w:tab/>
        <w:t>____________________________________________________________________________</w:t>
      </w:r>
    </w:p>
    <w:p w:rsidR="004D6871" w:rsidRDefault="004D6871" w:rsidP="004D6871">
      <w:pPr>
        <w:pStyle w:val="NoSpacing"/>
      </w:pPr>
    </w:p>
    <w:p w:rsidR="00850DCE" w:rsidRPr="004D6871" w:rsidRDefault="00850DCE" w:rsidP="004D6871">
      <w:pPr>
        <w:pStyle w:val="NoSpacing"/>
      </w:pPr>
      <w:r>
        <w:tab/>
        <w:t>____________________________________________________________________________</w:t>
      </w:r>
    </w:p>
    <w:p w:rsidR="00850DCE" w:rsidRDefault="00850DCE" w:rsidP="0012785B">
      <w:pPr>
        <w:pStyle w:val="NoSpacing"/>
        <w:jc w:val="center"/>
        <w:rPr>
          <w:b/>
          <w:sz w:val="28"/>
          <w:szCs w:val="28"/>
        </w:rPr>
      </w:pPr>
    </w:p>
    <w:p w:rsidR="00850DCE" w:rsidRDefault="00850DCE" w:rsidP="00850DCE">
      <w:pPr>
        <w:pStyle w:val="NoSpacing"/>
        <w:rPr>
          <w:b/>
          <w:sz w:val="28"/>
          <w:szCs w:val="28"/>
        </w:rPr>
      </w:pPr>
      <w:r>
        <w:rPr>
          <w:b/>
          <w:sz w:val="28"/>
          <w:szCs w:val="28"/>
        </w:rPr>
        <w:tab/>
        <w:t>_________________________________________________________________</w:t>
      </w:r>
    </w:p>
    <w:p w:rsidR="00850DCE" w:rsidRDefault="00850DCE" w:rsidP="0012785B">
      <w:pPr>
        <w:pStyle w:val="NoSpacing"/>
        <w:jc w:val="center"/>
        <w:rPr>
          <w:b/>
          <w:sz w:val="28"/>
          <w:szCs w:val="28"/>
        </w:rPr>
      </w:pPr>
    </w:p>
    <w:p w:rsidR="00850DCE" w:rsidRPr="00850DCE" w:rsidRDefault="00850DCE" w:rsidP="00850DCE">
      <w:pPr>
        <w:pStyle w:val="NoSpacing"/>
        <w:rPr>
          <w:b/>
        </w:rPr>
      </w:pPr>
      <w:r>
        <w:tab/>
      </w:r>
      <w:r w:rsidRPr="00850DCE">
        <w:t>D.</w:t>
      </w:r>
      <w:r>
        <w:t xml:space="preserve"> Name(s) and telephone numbers(s) of contract(s) for emergency concerns.</w:t>
      </w:r>
    </w:p>
    <w:p w:rsidR="00850DCE" w:rsidRDefault="00850DCE" w:rsidP="00850DCE">
      <w:pPr>
        <w:pStyle w:val="NoSpacing"/>
        <w:rPr>
          <w:sz w:val="28"/>
          <w:szCs w:val="28"/>
        </w:rPr>
      </w:pPr>
      <w:r>
        <w:rPr>
          <w:sz w:val="28"/>
          <w:szCs w:val="28"/>
        </w:rPr>
        <w:tab/>
      </w:r>
    </w:p>
    <w:p w:rsidR="00850DCE" w:rsidRDefault="00850DCE" w:rsidP="00850DCE">
      <w:pPr>
        <w:pStyle w:val="NoSpacing"/>
        <w:rPr>
          <w:sz w:val="28"/>
          <w:szCs w:val="28"/>
        </w:rPr>
      </w:pPr>
      <w:r>
        <w:rPr>
          <w:sz w:val="28"/>
          <w:szCs w:val="28"/>
        </w:rPr>
        <w:tab/>
        <w:t xml:space="preserve">  ________________________________________________________________</w:t>
      </w:r>
    </w:p>
    <w:p w:rsidR="00850DCE" w:rsidRDefault="00850DCE" w:rsidP="00850DCE">
      <w:pPr>
        <w:pStyle w:val="NoSpacing"/>
        <w:rPr>
          <w:sz w:val="28"/>
          <w:szCs w:val="28"/>
        </w:rPr>
      </w:pPr>
    </w:p>
    <w:p w:rsidR="00850DCE" w:rsidRDefault="00850DCE" w:rsidP="00850DCE">
      <w:pPr>
        <w:pStyle w:val="NoSpacing"/>
        <w:rPr>
          <w:sz w:val="28"/>
          <w:szCs w:val="28"/>
        </w:rPr>
      </w:pPr>
      <w:r>
        <w:rPr>
          <w:sz w:val="28"/>
          <w:szCs w:val="28"/>
        </w:rPr>
        <w:tab/>
        <w:t xml:space="preserve">  _________________________________________________________________</w:t>
      </w:r>
    </w:p>
    <w:p w:rsidR="00850DCE" w:rsidRDefault="00850DCE" w:rsidP="00850DCE">
      <w:pPr>
        <w:pStyle w:val="NoSpacing"/>
        <w:rPr>
          <w:sz w:val="28"/>
          <w:szCs w:val="28"/>
        </w:rPr>
      </w:pPr>
    </w:p>
    <w:p w:rsidR="00850DCE" w:rsidRPr="00850DCE" w:rsidRDefault="00850DCE" w:rsidP="00850DCE">
      <w:pPr>
        <w:pStyle w:val="NoSpacing"/>
        <w:rPr>
          <w:sz w:val="28"/>
          <w:szCs w:val="28"/>
        </w:rPr>
      </w:pPr>
      <w:r>
        <w:rPr>
          <w:sz w:val="28"/>
          <w:szCs w:val="28"/>
        </w:rPr>
        <w:tab/>
        <w:t>__________________________________________________________________</w:t>
      </w:r>
    </w:p>
    <w:p w:rsidR="00850DCE" w:rsidRDefault="00850DCE" w:rsidP="0012785B">
      <w:pPr>
        <w:pStyle w:val="NoSpacing"/>
        <w:jc w:val="center"/>
        <w:rPr>
          <w:b/>
          <w:sz w:val="28"/>
          <w:szCs w:val="28"/>
        </w:rPr>
      </w:pPr>
    </w:p>
    <w:p w:rsidR="00850DCE" w:rsidRDefault="00850DCE" w:rsidP="0012785B">
      <w:pPr>
        <w:pStyle w:val="NoSpacing"/>
        <w:jc w:val="center"/>
        <w:rPr>
          <w:b/>
          <w:sz w:val="28"/>
          <w:szCs w:val="28"/>
        </w:rPr>
      </w:pPr>
    </w:p>
    <w:p w:rsidR="0012785B" w:rsidRDefault="0012785B" w:rsidP="0012785B">
      <w:pPr>
        <w:pStyle w:val="NoSpacing"/>
        <w:jc w:val="center"/>
        <w:rPr>
          <w:b/>
          <w:sz w:val="28"/>
          <w:szCs w:val="28"/>
        </w:rPr>
      </w:pPr>
      <w:r>
        <w:rPr>
          <w:b/>
          <w:sz w:val="28"/>
          <w:szCs w:val="28"/>
        </w:rPr>
        <w:t>PRICE SCHEDULE</w:t>
      </w:r>
    </w:p>
    <w:p w:rsidR="0012785B" w:rsidRDefault="0012785B" w:rsidP="0012785B">
      <w:pPr>
        <w:pStyle w:val="NoSpacing"/>
        <w:jc w:val="center"/>
        <w:rPr>
          <w:b/>
          <w:sz w:val="28"/>
          <w:szCs w:val="28"/>
        </w:rPr>
      </w:pPr>
    </w:p>
    <w:p w:rsidR="0012785B" w:rsidRDefault="0012785B" w:rsidP="0012785B">
      <w:pPr>
        <w:pStyle w:val="NoSpacing"/>
        <w:jc w:val="center"/>
        <w:rPr>
          <w:b/>
          <w:sz w:val="28"/>
          <w:szCs w:val="28"/>
        </w:rPr>
      </w:pPr>
      <w:r>
        <w:rPr>
          <w:b/>
          <w:sz w:val="28"/>
          <w:szCs w:val="28"/>
        </w:rPr>
        <w:lastRenderedPageBreak/>
        <w:t xml:space="preserve">Janitorial Cleaning </w:t>
      </w:r>
    </w:p>
    <w:p w:rsidR="0012785B" w:rsidRDefault="0012785B" w:rsidP="0012785B">
      <w:pPr>
        <w:pStyle w:val="NoSpacing"/>
        <w:rPr>
          <w:b/>
          <w:sz w:val="28"/>
          <w:szCs w:val="28"/>
        </w:rPr>
      </w:pPr>
      <w:r>
        <w:rPr>
          <w:b/>
          <w:sz w:val="28"/>
          <w:szCs w:val="28"/>
        </w:rPr>
        <w:t>Myrtle Beach Police Annex, located 3340 Mustang Avenue, Myrtle Beach, SC</w:t>
      </w:r>
    </w:p>
    <w:p w:rsidR="0012785B" w:rsidRDefault="0012785B" w:rsidP="0012785B">
      <w:pPr>
        <w:pStyle w:val="NoSpacing"/>
        <w:rPr>
          <w:b/>
          <w:sz w:val="28"/>
          <w:szCs w:val="28"/>
        </w:rPr>
      </w:pPr>
      <w:r>
        <w:rPr>
          <w:b/>
          <w:sz w:val="28"/>
          <w:szCs w:val="28"/>
        </w:rPr>
        <w:t xml:space="preserve">Cleaning Days and Hours: </w:t>
      </w:r>
    </w:p>
    <w:p w:rsidR="0012785B" w:rsidRDefault="0012785B" w:rsidP="0012785B">
      <w:pPr>
        <w:pStyle w:val="NoSpacing"/>
        <w:rPr>
          <w:b/>
          <w:sz w:val="28"/>
          <w:szCs w:val="28"/>
        </w:rPr>
      </w:pPr>
    </w:p>
    <w:p w:rsidR="0012785B" w:rsidRDefault="0012785B" w:rsidP="0012785B">
      <w:pPr>
        <w:pStyle w:val="NoSpacing"/>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916"/>
        <w:gridCol w:w="1057"/>
        <w:gridCol w:w="754"/>
        <w:gridCol w:w="1476"/>
        <w:gridCol w:w="1476"/>
        <w:gridCol w:w="1373"/>
        <w:gridCol w:w="1737"/>
      </w:tblGrid>
      <w:tr w:rsidR="0012785B" w:rsidTr="00B9467E">
        <w:tc>
          <w:tcPr>
            <w:tcW w:w="1291" w:type="dxa"/>
          </w:tcPr>
          <w:p w:rsidR="0012785B" w:rsidRPr="007C7C5F" w:rsidRDefault="0012785B" w:rsidP="00B9467E">
            <w:pPr>
              <w:pStyle w:val="NoSpacing"/>
              <w:rPr>
                <w:b/>
              </w:rPr>
            </w:pPr>
            <w:r w:rsidRPr="007C7C5F">
              <w:rPr>
                <w:b/>
              </w:rPr>
              <w:t>Labor Category</w:t>
            </w:r>
          </w:p>
        </w:tc>
        <w:tc>
          <w:tcPr>
            <w:tcW w:w="916" w:type="dxa"/>
          </w:tcPr>
          <w:p w:rsidR="0012785B" w:rsidRPr="007C7C5F" w:rsidRDefault="0012785B" w:rsidP="00B9467E">
            <w:pPr>
              <w:pStyle w:val="NoSpacing"/>
              <w:rPr>
                <w:b/>
              </w:rPr>
            </w:pPr>
            <w:r w:rsidRPr="007C7C5F">
              <w:rPr>
                <w:b/>
              </w:rPr>
              <w:t># O</w:t>
            </w:r>
            <w:r>
              <w:rPr>
                <w:b/>
              </w:rPr>
              <w:t>f</w:t>
            </w:r>
            <w:r w:rsidRPr="007C7C5F">
              <w:rPr>
                <w:b/>
              </w:rPr>
              <w:t xml:space="preserve"> </w:t>
            </w:r>
            <w:r>
              <w:rPr>
                <w:b/>
              </w:rPr>
              <w:t>Staff</w:t>
            </w:r>
          </w:p>
        </w:tc>
        <w:tc>
          <w:tcPr>
            <w:tcW w:w="1057" w:type="dxa"/>
          </w:tcPr>
          <w:p w:rsidR="0012785B" w:rsidRDefault="0012785B" w:rsidP="00B9467E">
            <w:pPr>
              <w:pStyle w:val="NoSpacing"/>
              <w:rPr>
                <w:b/>
              </w:rPr>
            </w:pPr>
            <w:r>
              <w:rPr>
                <w:b/>
              </w:rPr>
              <w:t>Labor Hours</w:t>
            </w:r>
          </w:p>
        </w:tc>
        <w:tc>
          <w:tcPr>
            <w:tcW w:w="754" w:type="dxa"/>
          </w:tcPr>
          <w:p w:rsidR="0012785B" w:rsidRDefault="0012785B" w:rsidP="00B9467E">
            <w:pPr>
              <w:pStyle w:val="NoSpacing"/>
              <w:rPr>
                <w:b/>
              </w:rPr>
            </w:pPr>
            <w:r>
              <w:rPr>
                <w:b/>
              </w:rPr>
              <w:t>Unit of Issue</w:t>
            </w:r>
          </w:p>
        </w:tc>
        <w:tc>
          <w:tcPr>
            <w:tcW w:w="1476" w:type="dxa"/>
          </w:tcPr>
          <w:p w:rsidR="0012785B" w:rsidRPr="007C7C5F" w:rsidRDefault="0012785B" w:rsidP="00B9467E">
            <w:pPr>
              <w:pStyle w:val="NoSpacing"/>
              <w:rPr>
                <w:b/>
              </w:rPr>
            </w:pPr>
            <w:r>
              <w:rPr>
                <w:b/>
              </w:rPr>
              <w:t>Hourly Labor Rate</w:t>
            </w:r>
          </w:p>
        </w:tc>
        <w:tc>
          <w:tcPr>
            <w:tcW w:w="1476" w:type="dxa"/>
          </w:tcPr>
          <w:p w:rsidR="0012785B" w:rsidRDefault="0012785B" w:rsidP="00B9467E">
            <w:pPr>
              <w:pStyle w:val="NoSpacing"/>
              <w:rPr>
                <w:b/>
              </w:rPr>
            </w:pPr>
            <w:r>
              <w:rPr>
                <w:b/>
              </w:rPr>
              <w:t>Weekly Rate</w:t>
            </w:r>
          </w:p>
          <w:p w:rsidR="0012785B" w:rsidRPr="007C7C5F" w:rsidRDefault="0012785B" w:rsidP="00B9467E">
            <w:pPr>
              <w:pStyle w:val="NoSpacing"/>
              <w:rPr>
                <w:b/>
              </w:rPr>
            </w:pPr>
          </w:p>
        </w:tc>
        <w:tc>
          <w:tcPr>
            <w:tcW w:w="1373" w:type="dxa"/>
          </w:tcPr>
          <w:p w:rsidR="0012785B" w:rsidRDefault="0012785B" w:rsidP="00B9467E">
            <w:pPr>
              <w:pStyle w:val="NoSpacing"/>
              <w:rPr>
                <w:b/>
              </w:rPr>
            </w:pPr>
            <w:r>
              <w:rPr>
                <w:b/>
              </w:rPr>
              <w:t>Total Monthly Cost</w:t>
            </w:r>
          </w:p>
        </w:tc>
        <w:tc>
          <w:tcPr>
            <w:tcW w:w="1737" w:type="dxa"/>
          </w:tcPr>
          <w:p w:rsidR="0012785B" w:rsidRDefault="0012785B" w:rsidP="00B9467E">
            <w:pPr>
              <w:pStyle w:val="NoSpacing"/>
              <w:rPr>
                <w:b/>
              </w:rPr>
            </w:pPr>
            <w:r>
              <w:rPr>
                <w:b/>
              </w:rPr>
              <w:t>Total Annual/Yearly Cost</w:t>
            </w:r>
          </w:p>
        </w:tc>
      </w:tr>
      <w:tr w:rsidR="0012785B" w:rsidTr="00B9467E">
        <w:tc>
          <w:tcPr>
            <w:tcW w:w="1291" w:type="dxa"/>
          </w:tcPr>
          <w:p w:rsidR="0012785B" w:rsidRPr="007C7C5F" w:rsidRDefault="0012785B" w:rsidP="00B9467E">
            <w:pPr>
              <w:pStyle w:val="NoSpacing"/>
              <w:rPr>
                <w:sz w:val="28"/>
                <w:szCs w:val="28"/>
              </w:rPr>
            </w:pPr>
            <w:r>
              <w:rPr>
                <w:sz w:val="28"/>
                <w:szCs w:val="28"/>
              </w:rPr>
              <w:t>Cleaning</w:t>
            </w:r>
          </w:p>
        </w:tc>
        <w:tc>
          <w:tcPr>
            <w:tcW w:w="916" w:type="dxa"/>
          </w:tcPr>
          <w:p w:rsidR="0012785B" w:rsidRPr="007C7C5F" w:rsidRDefault="0012785B" w:rsidP="00B9467E">
            <w:pPr>
              <w:pStyle w:val="NoSpacing"/>
              <w:rPr>
                <w:sz w:val="28"/>
                <w:szCs w:val="28"/>
              </w:rPr>
            </w:pPr>
            <w:r>
              <w:rPr>
                <w:sz w:val="28"/>
                <w:szCs w:val="28"/>
              </w:rPr>
              <w:t>_____</w:t>
            </w:r>
          </w:p>
        </w:tc>
        <w:tc>
          <w:tcPr>
            <w:tcW w:w="1057" w:type="dxa"/>
          </w:tcPr>
          <w:p w:rsidR="0012785B" w:rsidRPr="007C7C5F" w:rsidRDefault="0012785B" w:rsidP="00B9467E">
            <w:pPr>
              <w:pStyle w:val="NoSpacing"/>
              <w:rPr>
                <w:sz w:val="28"/>
                <w:szCs w:val="28"/>
              </w:rPr>
            </w:pPr>
            <w:r>
              <w:rPr>
                <w:sz w:val="28"/>
                <w:szCs w:val="28"/>
              </w:rPr>
              <w:t>______</w:t>
            </w:r>
          </w:p>
        </w:tc>
        <w:tc>
          <w:tcPr>
            <w:tcW w:w="754" w:type="dxa"/>
          </w:tcPr>
          <w:p w:rsidR="0012785B" w:rsidRPr="007C7C5F" w:rsidRDefault="0012785B" w:rsidP="00B9467E">
            <w:pPr>
              <w:pStyle w:val="NoSpacing"/>
              <w:rPr>
                <w:sz w:val="28"/>
                <w:szCs w:val="28"/>
              </w:rPr>
            </w:pPr>
            <w:proofErr w:type="spellStart"/>
            <w:r>
              <w:rPr>
                <w:sz w:val="28"/>
                <w:szCs w:val="28"/>
              </w:rPr>
              <w:t>Ea</w:t>
            </w:r>
            <w:proofErr w:type="spellEnd"/>
          </w:p>
        </w:tc>
        <w:tc>
          <w:tcPr>
            <w:tcW w:w="1476" w:type="dxa"/>
          </w:tcPr>
          <w:p w:rsidR="0012785B" w:rsidRPr="007C7C5F" w:rsidRDefault="0012785B" w:rsidP="00B9467E">
            <w:pPr>
              <w:pStyle w:val="NoSpacing"/>
              <w:rPr>
                <w:sz w:val="28"/>
                <w:szCs w:val="28"/>
              </w:rPr>
            </w:pPr>
            <w:r>
              <w:rPr>
                <w:sz w:val="28"/>
                <w:szCs w:val="28"/>
              </w:rPr>
              <w:t>$________</w:t>
            </w:r>
          </w:p>
        </w:tc>
        <w:tc>
          <w:tcPr>
            <w:tcW w:w="1476" w:type="dxa"/>
          </w:tcPr>
          <w:p w:rsidR="0012785B" w:rsidRPr="007C7C5F" w:rsidRDefault="0012785B" w:rsidP="00B9467E">
            <w:pPr>
              <w:pStyle w:val="NoSpacing"/>
              <w:rPr>
                <w:sz w:val="28"/>
                <w:szCs w:val="28"/>
              </w:rPr>
            </w:pPr>
            <w:r>
              <w:rPr>
                <w:sz w:val="28"/>
                <w:szCs w:val="28"/>
              </w:rPr>
              <w:t>$________</w:t>
            </w:r>
          </w:p>
        </w:tc>
        <w:tc>
          <w:tcPr>
            <w:tcW w:w="1373" w:type="dxa"/>
          </w:tcPr>
          <w:p w:rsidR="0012785B" w:rsidRPr="007C7C5F" w:rsidRDefault="0012785B" w:rsidP="00B9467E">
            <w:pPr>
              <w:pStyle w:val="NoSpacing"/>
              <w:rPr>
                <w:sz w:val="28"/>
                <w:szCs w:val="28"/>
              </w:rPr>
            </w:pPr>
            <w:r>
              <w:rPr>
                <w:sz w:val="28"/>
                <w:szCs w:val="28"/>
              </w:rPr>
              <w:t>$_______</w:t>
            </w:r>
          </w:p>
        </w:tc>
        <w:tc>
          <w:tcPr>
            <w:tcW w:w="1737" w:type="dxa"/>
          </w:tcPr>
          <w:p w:rsidR="0012785B" w:rsidRDefault="0012785B" w:rsidP="00B9467E">
            <w:pPr>
              <w:pStyle w:val="NoSpacing"/>
              <w:rPr>
                <w:sz w:val="28"/>
                <w:szCs w:val="28"/>
              </w:rPr>
            </w:pPr>
            <w:r>
              <w:rPr>
                <w:sz w:val="28"/>
                <w:szCs w:val="28"/>
              </w:rPr>
              <w:t>$_______</w:t>
            </w:r>
          </w:p>
        </w:tc>
      </w:tr>
      <w:tr w:rsidR="0012785B" w:rsidTr="00B9467E">
        <w:tc>
          <w:tcPr>
            <w:tcW w:w="1291" w:type="dxa"/>
          </w:tcPr>
          <w:p w:rsidR="0012785B" w:rsidRDefault="0012785B" w:rsidP="00B9467E">
            <w:pPr>
              <w:pStyle w:val="NoSpacing"/>
              <w:rPr>
                <w:sz w:val="28"/>
                <w:szCs w:val="28"/>
              </w:rPr>
            </w:pPr>
          </w:p>
        </w:tc>
        <w:tc>
          <w:tcPr>
            <w:tcW w:w="916" w:type="dxa"/>
          </w:tcPr>
          <w:p w:rsidR="0012785B" w:rsidRDefault="0012785B" w:rsidP="00B9467E">
            <w:pPr>
              <w:pStyle w:val="NoSpacing"/>
              <w:rPr>
                <w:sz w:val="28"/>
                <w:szCs w:val="28"/>
              </w:rPr>
            </w:pPr>
          </w:p>
        </w:tc>
        <w:tc>
          <w:tcPr>
            <w:tcW w:w="1057" w:type="dxa"/>
          </w:tcPr>
          <w:p w:rsidR="0012785B" w:rsidRDefault="0012785B" w:rsidP="00B9467E">
            <w:pPr>
              <w:pStyle w:val="NoSpacing"/>
              <w:rPr>
                <w:sz w:val="28"/>
                <w:szCs w:val="28"/>
              </w:rPr>
            </w:pPr>
          </w:p>
        </w:tc>
        <w:tc>
          <w:tcPr>
            <w:tcW w:w="754" w:type="dxa"/>
          </w:tcPr>
          <w:p w:rsidR="0012785B" w:rsidRDefault="0012785B" w:rsidP="00B9467E">
            <w:pPr>
              <w:pStyle w:val="NoSpacing"/>
              <w:rPr>
                <w:sz w:val="28"/>
                <w:szCs w:val="28"/>
              </w:rPr>
            </w:pPr>
          </w:p>
        </w:tc>
        <w:tc>
          <w:tcPr>
            <w:tcW w:w="1476" w:type="dxa"/>
          </w:tcPr>
          <w:p w:rsidR="0012785B" w:rsidRDefault="0012785B" w:rsidP="00B9467E">
            <w:pPr>
              <w:pStyle w:val="NoSpacing"/>
              <w:rPr>
                <w:sz w:val="28"/>
                <w:szCs w:val="28"/>
              </w:rPr>
            </w:pPr>
          </w:p>
        </w:tc>
        <w:tc>
          <w:tcPr>
            <w:tcW w:w="1476" w:type="dxa"/>
          </w:tcPr>
          <w:p w:rsidR="0012785B" w:rsidRDefault="0012785B" w:rsidP="00B9467E">
            <w:pPr>
              <w:pStyle w:val="NoSpacing"/>
              <w:rPr>
                <w:sz w:val="28"/>
                <w:szCs w:val="28"/>
              </w:rPr>
            </w:pPr>
          </w:p>
        </w:tc>
        <w:tc>
          <w:tcPr>
            <w:tcW w:w="1373" w:type="dxa"/>
          </w:tcPr>
          <w:p w:rsidR="0012785B" w:rsidRDefault="0012785B" w:rsidP="00B9467E">
            <w:pPr>
              <w:pStyle w:val="NoSpacing"/>
              <w:rPr>
                <w:sz w:val="28"/>
                <w:szCs w:val="28"/>
              </w:rPr>
            </w:pPr>
          </w:p>
        </w:tc>
        <w:tc>
          <w:tcPr>
            <w:tcW w:w="1737" w:type="dxa"/>
          </w:tcPr>
          <w:p w:rsidR="0012785B" w:rsidRDefault="0012785B" w:rsidP="00B9467E">
            <w:pPr>
              <w:pStyle w:val="NoSpacing"/>
              <w:rPr>
                <w:sz w:val="28"/>
                <w:szCs w:val="28"/>
              </w:rPr>
            </w:pPr>
          </w:p>
        </w:tc>
      </w:tr>
      <w:tr w:rsidR="0012785B" w:rsidTr="00B9467E">
        <w:tc>
          <w:tcPr>
            <w:tcW w:w="1291" w:type="dxa"/>
          </w:tcPr>
          <w:p w:rsidR="0012785B" w:rsidRDefault="0012785B" w:rsidP="00B9467E">
            <w:pPr>
              <w:pStyle w:val="NoSpacing"/>
              <w:rPr>
                <w:sz w:val="28"/>
                <w:szCs w:val="28"/>
              </w:rPr>
            </w:pPr>
          </w:p>
        </w:tc>
        <w:tc>
          <w:tcPr>
            <w:tcW w:w="916" w:type="dxa"/>
          </w:tcPr>
          <w:p w:rsidR="0012785B" w:rsidRDefault="0012785B" w:rsidP="00B9467E">
            <w:pPr>
              <w:pStyle w:val="NoSpacing"/>
              <w:rPr>
                <w:sz w:val="28"/>
                <w:szCs w:val="28"/>
              </w:rPr>
            </w:pPr>
          </w:p>
        </w:tc>
        <w:tc>
          <w:tcPr>
            <w:tcW w:w="1057" w:type="dxa"/>
          </w:tcPr>
          <w:p w:rsidR="0012785B" w:rsidRDefault="0012785B" w:rsidP="00B9467E">
            <w:pPr>
              <w:pStyle w:val="NoSpacing"/>
              <w:rPr>
                <w:sz w:val="28"/>
                <w:szCs w:val="28"/>
              </w:rPr>
            </w:pPr>
          </w:p>
        </w:tc>
        <w:tc>
          <w:tcPr>
            <w:tcW w:w="754" w:type="dxa"/>
          </w:tcPr>
          <w:p w:rsidR="0012785B" w:rsidRDefault="0012785B" w:rsidP="00B9467E">
            <w:pPr>
              <w:pStyle w:val="NoSpacing"/>
              <w:rPr>
                <w:sz w:val="28"/>
                <w:szCs w:val="28"/>
              </w:rPr>
            </w:pPr>
          </w:p>
        </w:tc>
        <w:tc>
          <w:tcPr>
            <w:tcW w:w="1476" w:type="dxa"/>
          </w:tcPr>
          <w:p w:rsidR="0012785B" w:rsidRDefault="0012785B" w:rsidP="00B9467E">
            <w:pPr>
              <w:pStyle w:val="NoSpacing"/>
              <w:rPr>
                <w:sz w:val="28"/>
                <w:szCs w:val="28"/>
              </w:rPr>
            </w:pPr>
          </w:p>
        </w:tc>
        <w:tc>
          <w:tcPr>
            <w:tcW w:w="1476" w:type="dxa"/>
          </w:tcPr>
          <w:p w:rsidR="0012785B" w:rsidRDefault="0012785B" w:rsidP="00B9467E">
            <w:pPr>
              <w:pStyle w:val="NoSpacing"/>
              <w:rPr>
                <w:sz w:val="28"/>
                <w:szCs w:val="28"/>
              </w:rPr>
            </w:pPr>
          </w:p>
        </w:tc>
        <w:tc>
          <w:tcPr>
            <w:tcW w:w="1373" w:type="dxa"/>
          </w:tcPr>
          <w:p w:rsidR="0012785B" w:rsidRDefault="0012785B" w:rsidP="00B9467E">
            <w:pPr>
              <w:pStyle w:val="NoSpacing"/>
              <w:rPr>
                <w:sz w:val="28"/>
                <w:szCs w:val="28"/>
              </w:rPr>
            </w:pPr>
          </w:p>
        </w:tc>
        <w:tc>
          <w:tcPr>
            <w:tcW w:w="1737" w:type="dxa"/>
          </w:tcPr>
          <w:p w:rsidR="0012785B" w:rsidRDefault="0012785B" w:rsidP="00B9467E">
            <w:pPr>
              <w:pStyle w:val="NoSpacing"/>
              <w:rPr>
                <w:sz w:val="28"/>
                <w:szCs w:val="28"/>
              </w:rPr>
            </w:pPr>
          </w:p>
        </w:tc>
      </w:tr>
    </w:tbl>
    <w:p w:rsidR="00F11E9F" w:rsidRDefault="0012785B" w:rsidP="0012785B">
      <w:pPr>
        <w:rPr>
          <w:rFonts w:ascii="Times New Roman" w:hAnsi="Times New Roman" w:cs="Times New Roman"/>
          <w:sz w:val="24"/>
          <w:szCs w:val="24"/>
        </w:rPr>
      </w:pPr>
      <w:r>
        <w:rPr>
          <w:rFonts w:ascii="Times New Roman" w:hAnsi="Times New Roman" w:cs="Times New Roman"/>
          <w:sz w:val="24"/>
          <w:szCs w:val="24"/>
        </w:rPr>
        <w:t xml:space="preserve">Extra cleaning price for training sessions: </w:t>
      </w:r>
    </w:p>
    <w:p w:rsidR="0012785B" w:rsidRDefault="00F11E9F" w:rsidP="0012785B">
      <w:pPr>
        <w:rPr>
          <w:rFonts w:ascii="Times New Roman" w:hAnsi="Times New Roman" w:cs="Times New Roman"/>
          <w:sz w:val="24"/>
          <w:szCs w:val="24"/>
        </w:rPr>
      </w:pPr>
      <w:r>
        <w:rPr>
          <w:rFonts w:ascii="Times New Roman" w:hAnsi="Times New Roman" w:cs="Times New Roman"/>
          <w:sz w:val="24"/>
          <w:szCs w:val="24"/>
        </w:rPr>
        <w:t>1 – 25 people per day:  $</w:t>
      </w:r>
      <w:r w:rsidR="0012785B">
        <w:rPr>
          <w:rFonts w:ascii="Times New Roman" w:hAnsi="Times New Roman" w:cs="Times New Roman"/>
          <w:sz w:val="24"/>
          <w:szCs w:val="24"/>
        </w:rPr>
        <w:t>______________________</w:t>
      </w:r>
    </w:p>
    <w:p w:rsidR="00F11E9F" w:rsidRDefault="00F11E9F" w:rsidP="0012785B">
      <w:pPr>
        <w:rPr>
          <w:rFonts w:ascii="Times New Roman" w:hAnsi="Times New Roman" w:cs="Times New Roman"/>
          <w:sz w:val="24"/>
          <w:szCs w:val="24"/>
        </w:rPr>
      </w:pPr>
      <w:r>
        <w:rPr>
          <w:rFonts w:ascii="Times New Roman" w:hAnsi="Times New Roman" w:cs="Times New Roman"/>
          <w:sz w:val="24"/>
          <w:szCs w:val="24"/>
        </w:rPr>
        <w:t>26- 50 people per day:  $______________________</w:t>
      </w:r>
    </w:p>
    <w:p w:rsidR="00F11E9F" w:rsidRDefault="00F11E9F" w:rsidP="0012785B">
      <w:pPr>
        <w:rPr>
          <w:rFonts w:ascii="Times New Roman" w:hAnsi="Times New Roman" w:cs="Times New Roman"/>
          <w:sz w:val="24"/>
          <w:szCs w:val="24"/>
        </w:rPr>
      </w:pPr>
      <w:r>
        <w:rPr>
          <w:rFonts w:ascii="Times New Roman" w:hAnsi="Times New Roman" w:cs="Times New Roman"/>
          <w:sz w:val="24"/>
          <w:szCs w:val="24"/>
        </w:rPr>
        <w:t>51 – 100 people per day:  $____________________</w:t>
      </w:r>
    </w:p>
    <w:p w:rsidR="0012785B" w:rsidRDefault="0012785B" w:rsidP="0012785B">
      <w:pPr>
        <w:rPr>
          <w:rFonts w:ascii="Times New Roman" w:hAnsi="Times New Roman" w:cs="Times New Roman"/>
          <w:sz w:val="24"/>
          <w:szCs w:val="24"/>
        </w:rPr>
      </w:pPr>
      <w:r>
        <w:rPr>
          <w:rFonts w:ascii="Times New Roman" w:hAnsi="Times New Roman" w:cs="Times New Roman"/>
          <w:sz w:val="24"/>
          <w:szCs w:val="24"/>
        </w:rPr>
        <w:t>Please note below a not-to-exceed percentage of price increase to be considered, if needed, should the contract be renewed for additional terms (not to exceed 2%):</w:t>
      </w:r>
    </w:p>
    <w:p w:rsidR="0012785B" w:rsidRPr="000F3544" w:rsidRDefault="0012785B" w:rsidP="0012785B">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12785B" w:rsidRPr="000F3544" w:rsidRDefault="0012785B" w:rsidP="0012785B">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12785B" w:rsidRPr="000F3544" w:rsidRDefault="0012785B" w:rsidP="0012785B">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12785B" w:rsidRPr="000F3544" w:rsidRDefault="0012785B" w:rsidP="0012785B">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12785B" w:rsidRPr="000F3544" w:rsidRDefault="0012785B" w:rsidP="0012785B">
      <w:pPr>
        <w:spacing w:after="0" w:line="240" w:lineRule="auto"/>
        <w:jc w:val="center"/>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Contact </w:t>
      </w:r>
      <w:proofErr w:type="gramStart"/>
      <w:r>
        <w:rPr>
          <w:rFonts w:ascii="Times New Roman" w:hAnsi="Times New Roman" w:cs="Times New Roman"/>
          <w:b/>
          <w:sz w:val="24"/>
          <w:szCs w:val="24"/>
        </w:rPr>
        <w:t>Person:_</w:t>
      </w:r>
      <w:proofErr w:type="gramEnd"/>
      <w:r>
        <w:rPr>
          <w:rFonts w:ascii="Times New Roman" w:hAnsi="Times New Roman" w:cs="Times New Roman"/>
          <w:b/>
          <w:sz w:val="24"/>
          <w:szCs w:val="24"/>
        </w:rPr>
        <w:t>_______________________________</w:t>
      </w: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Phone </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w:t>
      </w: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Address:_</w:t>
      </w:r>
      <w:proofErr w:type="gramEnd"/>
      <w:r>
        <w:rPr>
          <w:rFonts w:ascii="Times New Roman" w:hAnsi="Times New Roman" w:cs="Times New Roman"/>
          <w:b/>
          <w:sz w:val="24"/>
          <w:szCs w:val="24"/>
        </w:rPr>
        <w:t>________________________________</w:t>
      </w: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sz w:val="24"/>
          <w:szCs w:val="24"/>
        </w:rPr>
      </w:pPr>
    </w:p>
    <w:p w:rsidR="00B85BFE" w:rsidRDefault="00B85BFE" w:rsidP="00F3119B">
      <w:pPr>
        <w:spacing w:after="0" w:line="240" w:lineRule="auto"/>
        <w:rPr>
          <w:rFonts w:ascii="Times New Roman" w:hAnsi="Times New Roman" w:cs="Times New Roman"/>
          <w:sz w:val="24"/>
          <w:szCs w:val="24"/>
        </w:rPr>
      </w:pPr>
    </w:p>
    <w:p w:rsidR="00B85BFE" w:rsidRDefault="00B85BFE" w:rsidP="00F3119B">
      <w:pPr>
        <w:spacing w:after="0" w:line="240" w:lineRule="auto"/>
        <w:rPr>
          <w:rFonts w:ascii="Times New Roman" w:hAnsi="Times New Roman" w:cs="Times New Roman"/>
          <w:sz w:val="24"/>
          <w:szCs w:val="24"/>
        </w:rPr>
      </w:pPr>
    </w:p>
    <w:p w:rsidR="00F3119B" w:rsidRDefault="00F3119B" w:rsidP="00CC2593">
      <w:pPr>
        <w:spacing w:after="0" w:line="240" w:lineRule="auto"/>
        <w:jc w:val="center"/>
        <w:rPr>
          <w:rFonts w:ascii="Times New Roman" w:hAnsi="Times New Roman" w:cs="Times New Roman"/>
          <w:b/>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9589E">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lastRenderedPageBreak/>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9589E">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1B1890" w:rsidRDefault="001B1890" w:rsidP="00CC2593">
      <w:pPr>
        <w:spacing w:after="0" w:line="240" w:lineRule="auto"/>
        <w:jc w:val="center"/>
        <w:rPr>
          <w:rFonts w:ascii="Times New Roman" w:hAnsi="Times New Roman" w:cs="Times New Roman"/>
          <w:b/>
          <w:bCs/>
          <w:sz w:val="24"/>
          <w:szCs w:val="24"/>
        </w:rPr>
      </w:pPr>
    </w:p>
    <w:p w:rsidR="001B1890" w:rsidRDefault="001B1890"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w:t>
      </w:r>
      <w:r w:rsidR="00E27643">
        <w:rPr>
          <w:rFonts w:ascii="Times New Roman" w:hAnsi="Times New Roman" w:cs="Times New Roman"/>
          <w:b/>
          <w:bCs/>
          <w:sz w:val="24"/>
          <w:szCs w:val="24"/>
        </w:rPr>
        <w:t>1</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B000</w:t>
      </w:r>
      <w:r w:rsidR="00F258EF">
        <w:rPr>
          <w:rFonts w:ascii="Times New Roman" w:hAnsi="Times New Roman" w:cs="Times New Roman"/>
          <w:b/>
          <w:bCs/>
          <w:sz w:val="24"/>
          <w:szCs w:val="24"/>
        </w:rPr>
        <w:t>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CD" w:rsidRDefault="00B552CD" w:rsidP="009A101C">
      <w:pPr>
        <w:spacing w:after="0" w:line="240" w:lineRule="auto"/>
      </w:pPr>
      <w:r>
        <w:separator/>
      </w:r>
    </w:p>
  </w:endnote>
  <w:endnote w:type="continuationSeparator" w:id="0">
    <w:p w:rsidR="00B552CD" w:rsidRDefault="00B552C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552CD" w:rsidRDefault="00B552CD">
        <w:pPr>
          <w:pStyle w:val="Footer"/>
          <w:jc w:val="center"/>
        </w:pPr>
        <w:r>
          <w:fldChar w:fldCharType="begin"/>
        </w:r>
        <w:r>
          <w:instrText xml:space="preserve"> PAGE   \* MERGEFORMAT </w:instrText>
        </w:r>
        <w:r>
          <w:fldChar w:fldCharType="separate"/>
        </w:r>
        <w:r w:rsidR="001E7191">
          <w:rPr>
            <w:noProof/>
          </w:rPr>
          <w:t>36</w:t>
        </w:r>
        <w:r>
          <w:rPr>
            <w:noProof/>
          </w:rPr>
          <w:fldChar w:fldCharType="end"/>
        </w:r>
      </w:p>
    </w:sdtContent>
  </w:sdt>
  <w:p w:rsidR="00B552CD" w:rsidRDefault="00B552CD">
    <w:pPr>
      <w:pStyle w:val="Footer"/>
    </w:pPr>
    <w:r>
      <w:t>21-B00</w:t>
    </w:r>
    <w:r w:rsidR="001E7191">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CD" w:rsidRDefault="00B552CD" w:rsidP="009A101C">
      <w:pPr>
        <w:spacing w:after="0" w:line="240" w:lineRule="auto"/>
      </w:pPr>
      <w:r>
        <w:separator/>
      </w:r>
    </w:p>
  </w:footnote>
  <w:footnote w:type="continuationSeparator" w:id="0">
    <w:p w:rsidR="00B552CD" w:rsidRDefault="00B552CD" w:rsidP="009A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2CD" w:rsidRDefault="00B552CD" w:rsidP="008E5EB4">
    <w:pPr>
      <w:pStyle w:val="Header"/>
      <w:jc w:val="center"/>
    </w:pPr>
    <w:r>
      <w:t xml:space="preserve">JANITORIAL SERVICES AT MYRTLE BEACH </w:t>
    </w:r>
  </w:p>
  <w:p w:rsidR="00B552CD" w:rsidRDefault="00B552CD" w:rsidP="008E5EB4">
    <w:pPr>
      <w:pStyle w:val="Header"/>
      <w:jc w:val="center"/>
    </w:pPr>
    <w:r>
      <w:t>POLICE ANNEX TRAINING CENTER</w:t>
    </w:r>
  </w:p>
  <w:p w:rsidR="00B552CD" w:rsidRDefault="00B5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4FB"/>
    <w:multiLevelType w:val="hybridMultilevel"/>
    <w:tmpl w:val="801C4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53E54"/>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FE204FD"/>
    <w:multiLevelType w:val="hybridMultilevel"/>
    <w:tmpl w:val="D7CEA89C"/>
    <w:lvl w:ilvl="0" w:tplc="3C1C85C8">
      <w:start w:val="1"/>
      <w:numFmt w:val="decimal"/>
      <w:lvlText w:val="%1."/>
      <w:lvlJc w:val="left"/>
      <w:pPr>
        <w:ind w:left="2880" w:hanging="360"/>
      </w:pPr>
      <w:rPr>
        <w:rFonts w:hint="default"/>
        <w:b w:val="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1761E7"/>
    <w:multiLevelType w:val="hybridMultilevel"/>
    <w:tmpl w:val="B8DA26FA"/>
    <w:lvl w:ilvl="0" w:tplc="3C502B0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86059D3"/>
    <w:multiLevelType w:val="multilevel"/>
    <w:tmpl w:val="82E28804"/>
    <w:lvl w:ilvl="0">
      <w:start w:val="1"/>
      <w:numFmt w:val="upperRoman"/>
      <w:lvlText w:val="%1."/>
      <w:lvlJc w:val="left"/>
      <w:pPr>
        <w:ind w:left="1080" w:hanging="72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F5126"/>
    <w:multiLevelType w:val="hybridMultilevel"/>
    <w:tmpl w:val="4F7CA6AA"/>
    <w:lvl w:ilvl="0" w:tplc="E162286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A705DDC"/>
    <w:multiLevelType w:val="hybridMultilevel"/>
    <w:tmpl w:val="53C87A68"/>
    <w:lvl w:ilvl="0" w:tplc="C2085F08">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AF3ACC"/>
    <w:multiLevelType w:val="hybridMultilevel"/>
    <w:tmpl w:val="F3E060A2"/>
    <w:lvl w:ilvl="0" w:tplc="DF0C4F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4975CEA"/>
    <w:multiLevelType w:val="hybridMultilevel"/>
    <w:tmpl w:val="21563408"/>
    <w:lvl w:ilvl="0" w:tplc="61DA5B9E">
      <w:start w:val="1"/>
      <w:numFmt w:val="decimal"/>
      <w:lvlText w:val="%1."/>
      <w:lvlJc w:val="left"/>
      <w:pPr>
        <w:ind w:left="0" w:hanging="720"/>
      </w:pPr>
      <w:rPr>
        <w:rFonts w:hint="default"/>
      </w:rPr>
    </w:lvl>
    <w:lvl w:ilvl="1" w:tplc="A4F85BE8">
      <w:start w:val="1"/>
      <w:numFmt w:val="lowerLetter"/>
      <w:lvlText w:val="%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313E4959"/>
    <w:multiLevelType w:val="hybridMultilevel"/>
    <w:tmpl w:val="18828A42"/>
    <w:lvl w:ilvl="0" w:tplc="A8E4D0C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C21AFF"/>
    <w:multiLevelType w:val="hybridMultilevel"/>
    <w:tmpl w:val="66CAC2D6"/>
    <w:lvl w:ilvl="0" w:tplc="F1E0BD4A">
      <w:start w:val="1"/>
      <w:numFmt w:val="upperLetter"/>
      <w:lvlText w:val="%1."/>
      <w:lvlJc w:val="left"/>
      <w:pPr>
        <w:ind w:left="0" w:hanging="72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8D62141"/>
    <w:multiLevelType w:val="hybridMultilevel"/>
    <w:tmpl w:val="19705B10"/>
    <w:lvl w:ilvl="0" w:tplc="48DEFDB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CD57F1"/>
    <w:multiLevelType w:val="hybridMultilevel"/>
    <w:tmpl w:val="E26CF6C2"/>
    <w:lvl w:ilvl="0" w:tplc="4BFA4A96">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19C434D"/>
    <w:multiLevelType w:val="hybridMultilevel"/>
    <w:tmpl w:val="20920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B14E4"/>
    <w:multiLevelType w:val="hybridMultilevel"/>
    <w:tmpl w:val="543CE5AE"/>
    <w:lvl w:ilvl="0" w:tplc="663CA73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37482"/>
    <w:multiLevelType w:val="hybridMultilevel"/>
    <w:tmpl w:val="E89898D2"/>
    <w:lvl w:ilvl="0" w:tplc="051AFA9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6667183"/>
    <w:multiLevelType w:val="hybridMultilevel"/>
    <w:tmpl w:val="29E0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B4D7E"/>
    <w:multiLevelType w:val="hybridMultilevel"/>
    <w:tmpl w:val="A5844162"/>
    <w:lvl w:ilvl="0" w:tplc="69987F42">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88C7217"/>
    <w:multiLevelType w:val="hybridMultilevel"/>
    <w:tmpl w:val="A3AED8A0"/>
    <w:lvl w:ilvl="0" w:tplc="2BFE2EB0">
      <w:start w:val="1"/>
      <w:numFmt w:val="decimal"/>
      <w:lvlText w:val="%1."/>
      <w:lvlJc w:val="left"/>
      <w:pPr>
        <w:ind w:left="3960" w:hanging="360"/>
      </w:pPr>
      <w:rPr>
        <w:rFonts w:hint="default"/>
        <w:b w:val="0"/>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AB95EF8"/>
    <w:multiLevelType w:val="hybridMultilevel"/>
    <w:tmpl w:val="B3B6C118"/>
    <w:lvl w:ilvl="0" w:tplc="67DE1EB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077AA9"/>
    <w:multiLevelType w:val="hybridMultilevel"/>
    <w:tmpl w:val="E4BC9E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D0B6F5F"/>
    <w:multiLevelType w:val="hybridMultilevel"/>
    <w:tmpl w:val="111A89E0"/>
    <w:lvl w:ilvl="0" w:tplc="614AEF9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E7807"/>
    <w:multiLevelType w:val="hybridMultilevel"/>
    <w:tmpl w:val="42B45302"/>
    <w:lvl w:ilvl="0" w:tplc="1D8000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9C7658B"/>
    <w:multiLevelType w:val="hybridMultilevel"/>
    <w:tmpl w:val="EF2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5575D"/>
    <w:multiLevelType w:val="multilevel"/>
    <w:tmpl w:val="825A41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74BBD"/>
    <w:multiLevelType w:val="hybridMultilevel"/>
    <w:tmpl w:val="83500BB4"/>
    <w:lvl w:ilvl="0" w:tplc="7B2A57BE">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4A97C28"/>
    <w:multiLevelType w:val="hybridMultilevel"/>
    <w:tmpl w:val="259886B0"/>
    <w:lvl w:ilvl="0" w:tplc="EFE235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78E7376"/>
    <w:multiLevelType w:val="hybridMultilevel"/>
    <w:tmpl w:val="88186CBA"/>
    <w:lvl w:ilvl="0" w:tplc="673E4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5" w15:restartNumberingAfterBreak="0">
    <w:nsid w:val="691F17A2"/>
    <w:multiLevelType w:val="multilevel"/>
    <w:tmpl w:val="8EEEB8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B805538"/>
    <w:multiLevelType w:val="hybridMultilevel"/>
    <w:tmpl w:val="CAF016DA"/>
    <w:lvl w:ilvl="0" w:tplc="56E4D1DE">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C762AF0"/>
    <w:multiLevelType w:val="hybridMultilevel"/>
    <w:tmpl w:val="DD3CFEEA"/>
    <w:lvl w:ilvl="0" w:tplc="4E94F7F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F014210"/>
    <w:multiLevelType w:val="hybridMultilevel"/>
    <w:tmpl w:val="C08C60E0"/>
    <w:lvl w:ilvl="0" w:tplc="4596EB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734652F"/>
    <w:multiLevelType w:val="hybridMultilevel"/>
    <w:tmpl w:val="A5C63902"/>
    <w:lvl w:ilvl="0" w:tplc="04090001">
      <w:start w:val="1"/>
      <w:numFmt w:val="bullet"/>
      <w:lvlText w:val=""/>
      <w:lvlJc w:val="left"/>
      <w:pPr>
        <w:ind w:left="2520" w:hanging="360"/>
      </w:pPr>
      <w:rPr>
        <w:rFonts w:ascii="Symbol" w:hAnsi="Symbol"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7B82AF0"/>
    <w:multiLevelType w:val="hybridMultilevel"/>
    <w:tmpl w:val="AFDAB1C8"/>
    <w:lvl w:ilvl="0" w:tplc="CBF6241C">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B68222B"/>
    <w:multiLevelType w:val="hybridMultilevel"/>
    <w:tmpl w:val="51A0B6CC"/>
    <w:lvl w:ilvl="0" w:tplc="E1C84E3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EEE417D"/>
    <w:multiLevelType w:val="hybridMultilevel"/>
    <w:tmpl w:val="4142031C"/>
    <w:lvl w:ilvl="0" w:tplc="97563A8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4"/>
  </w:num>
  <w:num w:numId="7">
    <w:abstractNumId w:val="29"/>
  </w:num>
  <w:num w:numId="8">
    <w:abstractNumId w:val="35"/>
  </w:num>
  <w:num w:numId="9">
    <w:abstractNumId w:val="33"/>
  </w:num>
  <w:num w:numId="10">
    <w:abstractNumId w:val="11"/>
  </w:num>
  <w:num w:numId="11">
    <w:abstractNumId w:val="20"/>
  </w:num>
  <w:num w:numId="12">
    <w:abstractNumId w:val="34"/>
  </w:num>
  <w:num w:numId="13">
    <w:abstractNumId w:val="1"/>
  </w:num>
  <w:num w:numId="14">
    <w:abstractNumId w:val="40"/>
  </w:num>
  <w:num w:numId="15">
    <w:abstractNumId w:val="8"/>
  </w:num>
  <w:num w:numId="16">
    <w:abstractNumId w:val="43"/>
  </w:num>
  <w:num w:numId="17">
    <w:abstractNumId w:val="16"/>
  </w:num>
  <w:num w:numId="18">
    <w:abstractNumId w:val="31"/>
  </w:num>
  <w:num w:numId="19">
    <w:abstractNumId w:val="27"/>
  </w:num>
  <w:num w:numId="20">
    <w:abstractNumId w:val="39"/>
  </w:num>
  <w:num w:numId="21">
    <w:abstractNumId w:val="13"/>
  </w:num>
  <w:num w:numId="22">
    <w:abstractNumId w:val="18"/>
  </w:num>
  <w:num w:numId="23">
    <w:abstractNumId w:val="41"/>
  </w:num>
  <w:num w:numId="24">
    <w:abstractNumId w:val="42"/>
  </w:num>
  <w:num w:numId="25">
    <w:abstractNumId w:val="32"/>
  </w:num>
  <w:num w:numId="26">
    <w:abstractNumId w:val="22"/>
  </w:num>
  <w:num w:numId="27">
    <w:abstractNumId w:val="5"/>
  </w:num>
  <w:num w:numId="28">
    <w:abstractNumId w:val="2"/>
  </w:num>
  <w:num w:numId="29">
    <w:abstractNumId w:val="3"/>
  </w:num>
  <w:num w:numId="30">
    <w:abstractNumId w:val="21"/>
  </w:num>
  <w:num w:numId="31">
    <w:abstractNumId w:val="26"/>
  </w:num>
  <w:num w:numId="32">
    <w:abstractNumId w:val="19"/>
  </w:num>
  <w:num w:numId="33">
    <w:abstractNumId w:val="17"/>
  </w:num>
  <w:num w:numId="34">
    <w:abstractNumId w:val="7"/>
  </w:num>
  <w:num w:numId="35">
    <w:abstractNumId w:val="15"/>
  </w:num>
  <w:num w:numId="36">
    <w:abstractNumId w:val="9"/>
  </w:num>
  <w:num w:numId="37">
    <w:abstractNumId w:val="24"/>
  </w:num>
  <w:num w:numId="38">
    <w:abstractNumId w:val="14"/>
  </w:num>
  <w:num w:numId="39">
    <w:abstractNumId w:val="37"/>
  </w:num>
  <w:num w:numId="40">
    <w:abstractNumId w:val="12"/>
  </w:num>
  <w:num w:numId="41">
    <w:abstractNumId w:val="6"/>
  </w:num>
  <w:num w:numId="42">
    <w:abstractNumId w:val="0"/>
  </w:num>
  <w:num w:numId="43">
    <w:abstractNumId w:val="25"/>
  </w:num>
  <w:num w:numId="44">
    <w:abstractNumId w:val="38"/>
  </w:num>
  <w:num w:numId="4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46F"/>
    <w:rsid w:val="000233ED"/>
    <w:rsid w:val="00045AA5"/>
    <w:rsid w:val="00057B77"/>
    <w:rsid w:val="000A1D48"/>
    <w:rsid w:val="000A225A"/>
    <w:rsid w:val="000A363A"/>
    <w:rsid w:val="000A5C0C"/>
    <w:rsid w:val="000A5EF4"/>
    <w:rsid w:val="000B12C2"/>
    <w:rsid w:val="000B23DF"/>
    <w:rsid w:val="000C429C"/>
    <w:rsid w:val="000E1FA9"/>
    <w:rsid w:val="000E281F"/>
    <w:rsid w:val="000F378F"/>
    <w:rsid w:val="0012785B"/>
    <w:rsid w:val="00146AB7"/>
    <w:rsid w:val="00155DBE"/>
    <w:rsid w:val="00162D10"/>
    <w:rsid w:val="00166AE1"/>
    <w:rsid w:val="00180A21"/>
    <w:rsid w:val="00183531"/>
    <w:rsid w:val="00191641"/>
    <w:rsid w:val="00195BA1"/>
    <w:rsid w:val="001A32BA"/>
    <w:rsid w:val="001A43FC"/>
    <w:rsid w:val="001B1890"/>
    <w:rsid w:val="001D16FB"/>
    <w:rsid w:val="001D5257"/>
    <w:rsid w:val="001E3EE1"/>
    <w:rsid w:val="001E7191"/>
    <w:rsid w:val="00223BB9"/>
    <w:rsid w:val="00261383"/>
    <w:rsid w:val="002621F0"/>
    <w:rsid w:val="002748AC"/>
    <w:rsid w:val="00287A06"/>
    <w:rsid w:val="002C1754"/>
    <w:rsid w:val="002C3E8B"/>
    <w:rsid w:val="002D0B2B"/>
    <w:rsid w:val="002D1D79"/>
    <w:rsid w:val="00342840"/>
    <w:rsid w:val="003477E5"/>
    <w:rsid w:val="00353902"/>
    <w:rsid w:val="00356E0F"/>
    <w:rsid w:val="00376F4A"/>
    <w:rsid w:val="00393297"/>
    <w:rsid w:val="003B1232"/>
    <w:rsid w:val="003D0AE1"/>
    <w:rsid w:val="003D4B04"/>
    <w:rsid w:val="003E5C03"/>
    <w:rsid w:val="003E64DA"/>
    <w:rsid w:val="0041266B"/>
    <w:rsid w:val="0041581E"/>
    <w:rsid w:val="00425E38"/>
    <w:rsid w:val="00431019"/>
    <w:rsid w:val="00456A24"/>
    <w:rsid w:val="004616BD"/>
    <w:rsid w:val="004826ED"/>
    <w:rsid w:val="004B051C"/>
    <w:rsid w:val="004B5C28"/>
    <w:rsid w:val="004C0957"/>
    <w:rsid w:val="004C7011"/>
    <w:rsid w:val="004D1BFD"/>
    <w:rsid w:val="004D6871"/>
    <w:rsid w:val="004E6C27"/>
    <w:rsid w:val="004F20CA"/>
    <w:rsid w:val="004F49B9"/>
    <w:rsid w:val="004F5FC3"/>
    <w:rsid w:val="00500D82"/>
    <w:rsid w:val="00513B1E"/>
    <w:rsid w:val="00515247"/>
    <w:rsid w:val="00526417"/>
    <w:rsid w:val="00531ADB"/>
    <w:rsid w:val="00541A6D"/>
    <w:rsid w:val="00552B5F"/>
    <w:rsid w:val="00570766"/>
    <w:rsid w:val="0058526A"/>
    <w:rsid w:val="0059535E"/>
    <w:rsid w:val="005A55FB"/>
    <w:rsid w:val="005A5FB6"/>
    <w:rsid w:val="005B1093"/>
    <w:rsid w:val="00602374"/>
    <w:rsid w:val="0061096C"/>
    <w:rsid w:val="0062019C"/>
    <w:rsid w:val="006244D3"/>
    <w:rsid w:val="0063140F"/>
    <w:rsid w:val="00646A56"/>
    <w:rsid w:val="00667213"/>
    <w:rsid w:val="00692D8A"/>
    <w:rsid w:val="006941D7"/>
    <w:rsid w:val="006A36D8"/>
    <w:rsid w:val="006D07C1"/>
    <w:rsid w:val="006D582C"/>
    <w:rsid w:val="006E7BDF"/>
    <w:rsid w:val="006F1115"/>
    <w:rsid w:val="006F621E"/>
    <w:rsid w:val="00734A67"/>
    <w:rsid w:val="007475F8"/>
    <w:rsid w:val="00783FA3"/>
    <w:rsid w:val="007951A4"/>
    <w:rsid w:val="007A10E5"/>
    <w:rsid w:val="007A45F9"/>
    <w:rsid w:val="007C0EEE"/>
    <w:rsid w:val="007C1531"/>
    <w:rsid w:val="007C351D"/>
    <w:rsid w:val="007D5C0F"/>
    <w:rsid w:val="007E1A0E"/>
    <w:rsid w:val="007E59F9"/>
    <w:rsid w:val="00820BF6"/>
    <w:rsid w:val="008330F0"/>
    <w:rsid w:val="00833AAF"/>
    <w:rsid w:val="00845787"/>
    <w:rsid w:val="00850DCE"/>
    <w:rsid w:val="008639B9"/>
    <w:rsid w:val="008779F7"/>
    <w:rsid w:val="008817CC"/>
    <w:rsid w:val="00890F5B"/>
    <w:rsid w:val="008D2236"/>
    <w:rsid w:val="008D2990"/>
    <w:rsid w:val="008D5360"/>
    <w:rsid w:val="008E0360"/>
    <w:rsid w:val="008E2648"/>
    <w:rsid w:val="008E2737"/>
    <w:rsid w:val="008E48DE"/>
    <w:rsid w:val="008E5EB4"/>
    <w:rsid w:val="008F244B"/>
    <w:rsid w:val="00932078"/>
    <w:rsid w:val="00940319"/>
    <w:rsid w:val="00945B21"/>
    <w:rsid w:val="00955790"/>
    <w:rsid w:val="00961C06"/>
    <w:rsid w:val="00981F4E"/>
    <w:rsid w:val="0099669C"/>
    <w:rsid w:val="0099764E"/>
    <w:rsid w:val="00997D69"/>
    <w:rsid w:val="009A101C"/>
    <w:rsid w:val="009B5A5B"/>
    <w:rsid w:val="009E56E5"/>
    <w:rsid w:val="009F3571"/>
    <w:rsid w:val="009F60AB"/>
    <w:rsid w:val="009F6120"/>
    <w:rsid w:val="009F653B"/>
    <w:rsid w:val="00A31D8A"/>
    <w:rsid w:val="00A33FF1"/>
    <w:rsid w:val="00A411BB"/>
    <w:rsid w:val="00A44807"/>
    <w:rsid w:val="00A60667"/>
    <w:rsid w:val="00A61F37"/>
    <w:rsid w:val="00A70950"/>
    <w:rsid w:val="00A905EA"/>
    <w:rsid w:val="00AD6244"/>
    <w:rsid w:val="00AD722D"/>
    <w:rsid w:val="00AE345A"/>
    <w:rsid w:val="00AF0D5F"/>
    <w:rsid w:val="00B06D89"/>
    <w:rsid w:val="00B241B5"/>
    <w:rsid w:val="00B26582"/>
    <w:rsid w:val="00B313C9"/>
    <w:rsid w:val="00B334D7"/>
    <w:rsid w:val="00B36FA7"/>
    <w:rsid w:val="00B412D0"/>
    <w:rsid w:val="00B45A29"/>
    <w:rsid w:val="00B552CD"/>
    <w:rsid w:val="00B578F2"/>
    <w:rsid w:val="00B67414"/>
    <w:rsid w:val="00B7110D"/>
    <w:rsid w:val="00B728A0"/>
    <w:rsid w:val="00B85811"/>
    <w:rsid w:val="00B85BFE"/>
    <w:rsid w:val="00B9467E"/>
    <w:rsid w:val="00B974AF"/>
    <w:rsid w:val="00BB0A49"/>
    <w:rsid w:val="00BB2E40"/>
    <w:rsid w:val="00BC3778"/>
    <w:rsid w:val="00BC51D0"/>
    <w:rsid w:val="00BC6AA8"/>
    <w:rsid w:val="00BD017F"/>
    <w:rsid w:val="00BE54E9"/>
    <w:rsid w:val="00BF135D"/>
    <w:rsid w:val="00BF1A09"/>
    <w:rsid w:val="00C24A3F"/>
    <w:rsid w:val="00C25D86"/>
    <w:rsid w:val="00C260BA"/>
    <w:rsid w:val="00C3008C"/>
    <w:rsid w:val="00C30A45"/>
    <w:rsid w:val="00C36DC7"/>
    <w:rsid w:val="00C41ABD"/>
    <w:rsid w:val="00C51F1E"/>
    <w:rsid w:val="00C61D6A"/>
    <w:rsid w:val="00C6442D"/>
    <w:rsid w:val="00C9589E"/>
    <w:rsid w:val="00CC2593"/>
    <w:rsid w:val="00CC731A"/>
    <w:rsid w:val="00CD3660"/>
    <w:rsid w:val="00CF0583"/>
    <w:rsid w:val="00D1464B"/>
    <w:rsid w:val="00D245C2"/>
    <w:rsid w:val="00D3489E"/>
    <w:rsid w:val="00D46062"/>
    <w:rsid w:val="00D56E22"/>
    <w:rsid w:val="00D5787A"/>
    <w:rsid w:val="00D62BD1"/>
    <w:rsid w:val="00D67832"/>
    <w:rsid w:val="00D74E07"/>
    <w:rsid w:val="00D82521"/>
    <w:rsid w:val="00D967F0"/>
    <w:rsid w:val="00DB4CBA"/>
    <w:rsid w:val="00DB595C"/>
    <w:rsid w:val="00E00A0A"/>
    <w:rsid w:val="00E1336E"/>
    <w:rsid w:val="00E20502"/>
    <w:rsid w:val="00E20A3D"/>
    <w:rsid w:val="00E27643"/>
    <w:rsid w:val="00E31C50"/>
    <w:rsid w:val="00E45572"/>
    <w:rsid w:val="00E75678"/>
    <w:rsid w:val="00E932D9"/>
    <w:rsid w:val="00EA31D6"/>
    <w:rsid w:val="00EA7EA5"/>
    <w:rsid w:val="00EC3870"/>
    <w:rsid w:val="00EE01BA"/>
    <w:rsid w:val="00F010E6"/>
    <w:rsid w:val="00F11E9F"/>
    <w:rsid w:val="00F13D09"/>
    <w:rsid w:val="00F258EF"/>
    <w:rsid w:val="00F30009"/>
    <w:rsid w:val="00F3016A"/>
    <w:rsid w:val="00F3119B"/>
    <w:rsid w:val="00F326D3"/>
    <w:rsid w:val="00F41D3D"/>
    <w:rsid w:val="00F52D30"/>
    <w:rsid w:val="00F52E6F"/>
    <w:rsid w:val="00F64E65"/>
    <w:rsid w:val="00F70946"/>
    <w:rsid w:val="00F95A5D"/>
    <w:rsid w:val="00F97B84"/>
    <w:rsid w:val="00FA55EC"/>
    <w:rsid w:val="00FA58CA"/>
    <w:rsid w:val="00FD13C9"/>
    <w:rsid w:val="00FF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F57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91E4-0CC5-47D3-8E90-6084A0B3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14760</Words>
  <Characters>84132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2021-02-03T16:46:00Z</cp:lastPrinted>
  <dcterms:created xsi:type="dcterms:W3CDTF">2021-02-18T21:29:00Z</dcterms:created>
  <dcterms:modified xsi:type="dcterms:W3CDTF">2021-02-18T21:51:00Z</dcterms:modified>
</cp:coreProperties>
</file>