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90B" w:rsidRPr="00A51947" w:rsidRDefault="00DA790B">
      <w:pPr>
        <w:rPr>
          <w:color w:val="262626" w:themeColor="text1" w:themeTint="D9"/>
        </w:rPr>
      </w:pPr>
    </w:p>
    <w:p w:rsidR="00DA790B" w:rsidRPr="00A51947" w:rsidRDefault="00DA790B">
      <w:pPr>
        <w:pStyle w:val="PlainText"/>
        <w:jc w:val="both"/>
        <w:rPr>
          <w:rFonts w:ascii="Arial" w:eastAsia="MS Mincho" w:hAnsi="Arial" w:cs="Arial"/>
          <w:color w:val="262626" w:themeColor="text1" w:themeTint="D9"/>
        </w:rPr>
      </w:pPr>
    </w:p>
    <w:p w:rsidR="004845C6" w:rsidRPr="00A51947" w:rsidRDefault="00A34286" w:rsidP="00681A65">
      <w:pPr>
        <w:pStyle w:val="PlainText"/>
        <w:jc w:val="center"/>
        <w:rPr>
          <w:color w:val="262626" w:themeColor="text1" w:themeTint="D9"/>
        </w:rPr>
      </w:pPr>
      <w:r w:rsidRPr="00A51947">
        <w:rPr>
          <w:noProof/>
          <w:color w:val="262626" w:themeColor="text1" w:themeTint="D9"/>
        </w:rPr>
        <w:drawing>
          <wp:inline distT="0" distB="0" distL="0" distR="0">
            <wp:extent cx="1574165" cy="1558290"/>
            <wp:effectExtent l="0" t="0" r="0" b="0"/>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4165" cy="1558290"/>
                    </a:xfrm>
                    <a:prstGeom prst="rect">
                      <a:avLst/>
                    </a:prstGeom>
                    <a:noFill/>
                    <a:ln>
                      <a:noFill/>
                    </a:ln>
                  </pic:spPr>
                </pic:pic>
              </a:graphicData>
            </a:graphic>
          </wp:inline>
        </w:drawing>
      </w:r>
    </w:p>
    <w:p w:rsidR="004845C6" w:rsidRPr="00A51947" w:rsidRDefault="004845C6" w:rsidP="00681A65">
      <w:pPr>
        <w:pStyle w:val="PlainText"/>
        <w:jc w:val="center"/>
        <w:rPr>
          <w:color w:val="262626" w:themeColor="text1" w:themeTint="D9"/>
        </w:rPr>
      </w:pPr>
    </w:p>
    <w:p w:rsidR="004845C6" w:rsidRPr="00A51947" w:rsidRDefault="004845C6" w:rsidP="00681A65">
      <w:pPr>
        <w:pStyle w:val="PlainText"/>
        <w:jc w:val="center"/>
        <w:rPr>
          <w:rFonts w:ascii="Arial" w:hAnsi="Arial" w:cs="Arial"/>
          <w:b/>
          <w:color w:val="262626" w:themeColor="text1" w:themeTint="D9"/>
          <w:sz w:val="44"/>
        </w:rPr>
      </w:pPr>
      <w:r w:rsidRPr="00A51947">
        <w:rPr>
          <w:rFonts w:ascii="Arial" w:hAnsi="Arial" w:cs="Arial"/>
          <w:b/>
          <w:color w:val="262626" w:themeColor="text1" w:themeTint="D9"/>
          <w:sz w:val="44"/>
        </w:rPr>
        <w:t>Demolition over $50,000</w:t>
      </w:r>
    </w:p>
    <w:p w:rsidR="004845C6" w:rsidRPr="00A51947" w:rsidRDefault="004845C6" w:rsidP="00681A65">
      <w:pPr>
        <w:pStyle w:val="PlainText"/>
        <w:jc w:val="center"/>
        <w:rPr>
          <w:rFonts w:ascii="Arial" w:hAnsi="Arial" w:cs="Arial"/>
          <w:b/>
          <w:color w:val="262626" w:themeColor="text1" w:themeTint="D9"/>
          <w:sz w:val="44"/>
        </w:rPr>
      </w:pPr>
    </w:p>
    <w:p w:rsidR="004845C6" w:rsidRPr="00A51947" w:rsidRDefault="004845C6" w:rsidP="00681A65">
      <w:pPr>
        <w:pStyle w:val="PlainText"/>
        <w:jc w:val="center"/>
        <w:rPr>
          <w:rFonts w:ascii="Arial" w:hAnsi="Arial" w:cs="Arial"/>
          <w:b/>
          <w:color w:val="262626" w:themeColor="text1" w:themeTint="D9"/>
          <w:sz w:val="44"/>
        </w:rPr>
      </w:pPr>
    </w:p>
    <w:p w:rsidR="004845C6" w:rsidRPr="00A51947" w:rsidRDefault="004845C6" w:rsidP="00681A65">
      <w:pPr>
        <w:pStyle w:val="PlainText"/>
        <w:jc w:val="center"/>
        <w:rPr>
          <w:rFonts w:ascii="Arial" w:hAnsi="Arial" w:cs="Arial"/>
          <w:b/>
          <w:color w:val="262626" w:themeColor="text1" w:themeTint="D9"/>
          <w:sz w:val="44"/>
        </w:rPr>
      </w:pPr>
    </w:p>
    <w:p w:rsidR="004845C6" w:rsidRPr="00A51947" w:rsidRDefault="004845C6" w:rsidP="004845C6">
      <w:pPr>
        <w:pStyle w:val="PlainText"/>
        <w:jc w:val="center"/>
        <w:rPr>
          <w:rFonts w:ascii="Arial" w:hAnsi="Arial" w:cs="Arial"/>
          <w:color w:val="262626" w:themeColor="text1" w:themeTint="D9"/>
          <w:sz w:val="32"/>
        </w:rPr>
      </w:pPr>
      <w:r w:rsidRPr="00A51947">
        <w:rPr>
          <w:rFonts w:ascii="Arial" w:hAnsi="Arial" w:cs="Arial"/>
          <w:b/>
          <w:bCs/>
          <w:color w:val="262626" w:themeColor="text1" w:themeTint="D9"/>
          <w:sz w:val="32"/>
        </w:rPr>
        <w:t>TABLE OF CONTENTS</w:t>
      </w:r>
    </w:p>
    <w:p w:rsidR="004845C6" w:rsidRPr="00A51947" w:rsidRDefault="004845C6" w:rsidP="004845C6">
      <w:pPr>
        <w:pStyle w:val="TOC1"/>
        <w:tabs>
          <w:tab w:val="right" w:leader="dot" w:pos="10358"/>
        </w:tabs>
        <w:rPr>
          <w:rFonts w:ascii="Arial" w:eastAsia="MS Mincho" w:hAnsi="Arial" w:cs="Arial"/>
          <w:b/>
          <w:bCs/>
          <w:color w:val="262626" w:themeColor="text1" w:themeTint="D9"/>
        </w:rPr>
      </w:pPr>
    </w:p>
    <w:bookmarkStart w:id="0" w:name="_GoBack"/>
    <w:bookmarkEnd w:id="0"/>
    <w:p w:rsidR="00753346" w:rsidRDefault="004845C6">
      <w:pPr>
        <w:pStyle w:val="TOC1"/>
        <w:tabs>
          <w:tab w:val="right" w:leader="dot" w:pos="10358"/>
        </w:tabs>
        <w:rPr>
          <w:rFonts w:asciiTheme="minorHAnsi" w:eastAsiaTheme="minorEastAsia" w:hAnsiTheme="minorHAnsi" w:cstheme="minorBidi"/>
          <w:noProof/>
          <w:sz w:val="22"/>
          <w:szCs w:val="22"/>
        </w:rPr>
      </w:pPr>
      <w:r w:rsidRPr="00A51947">
        <w:rPr>
          <w:rFonts w:ascii="Arial" w:eastAsia="MS Mincho" w:hAnsi="Arial" w:cs="Arial"/>
          <w:b/>
          <w:bCs/>
          <w:color w:val="262626" w:themeColor="text1" w:themeTint="D9"/>
        </w:rPr>
        <w:fldChar w:fldCharType="begin"/>
      </w:r>
      <w:r w:rsidRPr="00A51947">
        <w:rPr>
          <w:rFonts w:ascii="Arial" w:eastAsia="MS Mincho" w:hAnsi="Arial" w:cs="Arial"/>
          <w:b/>
          <w:bCs/>
          <w:color w:val="262626" w:themeColor="text1" w:themeTint="D9"/>
        </w:rPr>
        <w:instrText xml:space="preserve"> TOC \o "1-1" \h \z </w:instrText>
      </w:r>
      <w:r w:rsidRPr="00A51947">
        <w:rPr>
          <w:rFonts w:ascii="Arial" w:eastAsia="MS Mincho" w:hAnsi="Arial" w:cs="Arial"/>
          <w:b/>
          <w:bCs/>
          <w:color w:val="262626" w:themeColor="text1" w:themeTint="D9"/>
        </w:rPr>
        <w:fldChar w:fldCharType="separate"/>
      </w:r>
      <w:hyperlink w:anchor="_Toc506546134" w:history="1">
        <w:r w:rsidR="00753346" w:rsidRPr="000B0710">
          <w:rPr>
            <w:rStyle w:val="Hyperlink"/>
            <w:rFonts w:eastAsia="MS Mincho"/>
            <w:noProof/>
            <w:kern w:val="32"/>
          </w:rPr>
          <w:t>NOTICE TO BIDDERS</w:t>
        </w:r>
        <w:r w:rsidR="00753346">
          <w:rPr>
            <w:noProof/>
            <w:webHidden/>
          </w:rPr>
          <w:tab/>
        </w:r>
        <w:r w:rsidR="00753346">
          <w:rPr>
            <w:noProof/>
            <w:webHidden/>
          </w:rPr>
          <w:fldChar w:fldCharType="begin"/>
        </w:r>
        <w:r w:rsidR="00753346">
          <w:rPr>
            <w:noProof/>
            <w:webHidden/>
          </w:rPr>
          <w:instrText xml:space="preserve"> PAGEREF _Toc506546134 \h </w:instrText>
        </w:r>
        <w:r w:rsidR="00753346">
          <w:rPr>
            <w:noProof/>
            <w:webHidden/>
          </w:rPr>
        </w:r>
        <w:r w:rsidR="00753346">
          <w:rPr>
            <w:noProof/>
            <w:webHidden/>
          </w:rPr>
          <w:fldChar w:fldCharType="separate"/>
        </w:r>
        <w:r w:rsidR="00753346">
          <w:rPr>
            <w:noProof/>
            <w:webHidden/>
          </w:rPr>
          <w:t>3</w:t>
        </w:r>
        <w:r w:rsidR="00753346">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35" w:history="1">
        <w:r w:rsidRPr="000B0710">
          <w:rPr>
            <w:rStyle w:val="Hyperlink"/>
            <w:rFonts w:eastAsia="MS Mincho"/>
            <w:noProof/>
            <w:kern w:val="32"/>
          </w:rPr>
          <w:t>GENERAL TERMS AND CONDITIONS</w:t>
        </w:r>
        <w:r>
          <w:rPr>
            <w:noProof/>
            <w:webHidden/>
          </w:rPr>
          <w:tab/>
        </w:r>
        <w:r>
          <w:rPr>
            <w:noProof/>
            <w:webHidden/>
          </w:rPr>
          <w:fldChar w:fldCharType="begin"/>
        </w:r>
        <w:r>
          <w:rPr>
            <w:noProof/>
            <w:webHidden/>
          </w:rPr>
          <w:instrText xml:space="preserve"> PAGEREF _Toc506546135 \h </w:instrText>
        </w:r>
        <w:r>
          <w:rPr>
            <w:noProof/>
            <w:webHidden/>
          </w:rPr>
        </w:r>
        <w:r>
          <w:rPr>
            <w:noProof/>
            <w:webHidden/>
          </w:rPr>
          <w:fldChar w:fldCharType="separate"/>
        </w:r>
        <w:r>
          <w:rPr>
            <w:noProof/>
            <w:webHidden/>
          </w:rPr>
          <w:t>5</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36" w:history="1">
        <w:r w:rsidRPr="000B0710">
          <w:rPr>
            <w:rStyle w:val="Hyperlink"/>
            <w:rFonts w:eastAsia="MS Mincho"/>
            <w:noProof/>
            <w:kern w:val="32"/>
          </w:rPr>
          <w:t>TERMS AND CONDITIONS FOR DEMOLITION</w:t>
        </w:r>
        <w:r>
          <w:rPr>
            <w:noProof/>
            <w:webHidden/>
          </w:rPr>
          <w:tab/>
        </w:r>
        <w:r>
          <w:rPr>
            <w:noProof/>
            <w:webHidden/>
          </w:rPr>
          <w:fldChar w:fldCharType="begin"/>
        </w:r>
        <w:r>
          <w:rPr>
            <w:noProof/>
            <w:webHidden/>
          </w:rPr>
          <w:instrText xml:space="preserve"> PAGEREF _Toc506546136 \h </w:instrText>
        </w:r>
        <w:r>
          <w:rPr>
            <w:noProof/>
            <w:webHidden/>
          </w:rPr>
        </w:r>
        <w:r>
          <w:rPr>
            <w:noProof/>
            <w:webHidden/>
          </w:rPr>
          <w:fldChar w:fldCharType="separate"/>
        </w:r>
        <w:r>
          <w:rPr>
            <w:noProof/>
            <w:webHidden/>
          </w:rPr>
          <w:t>6</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37" w:history="1">
        <w:r w:rsidRPr="000B0710">
          <w:rPr>
            <w:rStyle w:val="Hyperlink"/>
            <w:rFonts w:eastAsia="MS Mincho"/>
            <w:noProof/>
            <w:kern w:val="32"/>
          </w:rPr>
          <w:t>SPECIAL TERMS AND CONDITIONS</w:t>
        </w:r>
        <w:r>
          <w:rPr>
            <w:noProof/>
            <w:webHidden/>
          </w:rPr>
          <w:tab/>
        </w:r>
        <w:r>
          <w:rPr>
            <w:noProof/>
            <w:webHidden/>
          </w:rPr>
          <w:fldChar w:fldCharType="begin"/>
        </w:r>
        <w:r>
          <w:rPr>
            <w:noProof/>
            <w:webHidden/>
          </w:rPr>
          <w:instrText xml:space="preserve"> PAGEREF _Toc506546137 \h </w:instrText>
        </w:r>
        <w:r>
          <w:rPr>
            <w:noProof/>
            <w:webHidden/>
          </w:rPr>
        </w:r>
        <w:r>
          <w:rPr>
            <w:noProof/>
            <w:webHidden/>
          </w:rPr>
          <w:fldChar w:fldCharType="separate"/>
        </w:r>
        <w:r>
          <w:rPr>
            <w:noProof/>
            <w:webHidden/>
          </w:rPr>
          <w:t>7</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38" w:history="1">
        <w:r w:rsidRPr="000B0710">
          <w:rPr>
            <w:rStyle w:val="Hyperlink"/>
            <w:rFonts w:eastAsia="MS Mincho"/>
            <w:noProof/>
            <w:kern w:val="32"/>
          </w:rPr>
          <w:t>SECTION I – SCOPE OF WORK</w:t>
        </w:r>
        <w:r>
          <w:rPr>
            <w:noProof/>
            <w:webHidden/>
          </w:rPr>
          <w:tab/>
        </w:r>
        <w:r>
          <w:rPr>
            <w:noProof/>
            <w:webHidden/>
          </w:rPr>
          <w:fldChar w:fldCharType="begin"/>
        </w:r>
        <w:r>
          <w:rPr>
            <w:noProof/>
            <w:webHidden/>
          </w:rPr>
          <w:instrText xml:space="preserve"> PAGEREF _Toc506546138 \h </w:instrText>
        </w:r>
        <w:r>
          <w:rPr>
            <w:noProof/>
            <w:webHidden/>
          </w:rPr>
        </w:r>
        <w:r>
          <w:rPr>
            <w:noProof/>
            <w:webHidden/>
          </w:rPr>
          <w:fldChar w:fldCharType="separate"/>
        </w:r>
        <w:r>
          <w:rPr>
            <w:noProof/>
            <w:webHidden/>
          </w:rPr>
          <w:t>10</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39" w:history="1">
        <w:r w:rsidRPr="000B0710">
          <w:rPr>
            <w:rStyle w:val="Hyperlink"/>
            <w:rFonts w:eastAsia="MS Mincho"/>
            <w:noProof/>
          </w:rPr>
          <w:t>SECTION II – STRUCTURE PHOTOS</w:t>
        </w:r>
        <w:r>
          <w:rPr>
            <w:noProof/>
            <w:webHidden/>
          </w:rPr>
          <w:tab/>
        </w:r>
        <w:r>
          <w:rPr>
            <w:noProof/>
            <w:webHidden/>
          </w:rPr>
          <w:fldChar w:fldCharType="begin"/>
        </w:r>
        <w:r>
          <w:rPr>
            <w:noProof/>
            <w:webHidden/>
          </w:rPr>
          <w:instrText xml:space="preserve"> PAGEREF _Toc506546139 \h </w:instrText>
        </w:r>
        <w:r>
          <w:rPr>
            <w:noProof/>
            <w:webHidden/>
          </w:rPr>
        </w:r>
        <w:r>
          <w:rPr>
            <w:noProof/>
            <w:webHidden/>
          </w:rPr>
          <w:fldChar w:fldCharType="separate"/>
        </w:r>
        <w:r>
          <w:rPr>
            <w:noProof/>
            <w:webHidden/>
          </w:rPr>
          <w:t>11</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40" w:history="1">
        <w:r w:rsidRPr="000B0710">
          <w:rPr>
            <w:rStyle w:val="Hyperlink"/>
            <w:rFonts w:eastAsia="MS Mincho"/>
            <w:noProof/>
          </w:rPr>
          <w:t>SECTION III – PRICE SHEET submit with bid</w:t>
        </w:r>
        <w:r>
          <w:rPr>
            <w:noProof/>
            <w:webHidden/>
          </w:rPr>
          <w:tab/>
        </w:r>
        <w:r>
          <w:rPr>
            <w:noProof/>
            <w:webHidden/>
          </w:rPr>
          <w:fldChar w:fldCharType="begin"/>
        </w:r>
        <w:r>
          <w:rPr>
            <w:noProof/>
            <w:webHidden/>
          </w:rPr>
          <w:instrText xml:space="preserve"> PAGEREF _Toc506546140 \h </w:instrText>
        </w:r>
        <w:r>
          <w:rPr>
            <w:noProof/>
            <w:webHidden/>
          </w:rPr>
        </w:r>
        <w:r>
          <w:rPr>
            <w:noProof/>
            <w:webHidden/>
          </w:rPr>
          <w:fldChar w:fldCharType="separate"/>
        </w:r>
        <w:r>
          <w:rPr>
            <w:noProof/>
            <w:webHidden/>
          </w:rPr>
          <w:t>12</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41" w:history="1">
        <w:r w:rsidRPr="000B0710">
          <w:rPr>
            <w:rStyle w:val="Hyperlink"/>
            <w:rFonts w:eastAsia="MS Mincho"/>
            <w:noProof/>
          </w:rPr>
          <w:t>SECTION IV – OFFER TO CONTRACT submit with bid</w:t>
        </w:r>
        <w:r>
          <w:rPr>
            <w:noProof/>
            <w:webHidden/>
          </w:rPr>
          <w:tab/>
        </w:r>
        <w:r>
          <w:rPr>
            <w:noProof/>
            <w:webHidden/>
          </w:rPr>
          <w:fldChar w:fldCharType="begin"/>
        </w:r>
        <w:r>
          <w:rPr>
            <w:noProof/>
            <w:webHidden/>
          </w:rPr>
          <w:instrText xml:space="preserve"> PAGEREF _Toc506546141 \h </w:instrText>
        </w:r>
        <w:r>
          <w:rPr>
            <w:noProof/>
            <w:webHidden/>
          </w:rPr>
        </w:r>
        <w:r>
          <w:rPr>
            <w:noProof/>
            <w:webHidden/>
          </w:rPr>
          <w:fldChar w:fldCharType="separate"/>
        </w:r>
        <w:r>
          <w:rPr>
            <w:noProof/>
            <w:webHidden/>
          </w:rPr>
          <w:t>13</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42" w:history="1">
        <w:r w:rsidRPr="000B0710">
          <w:rPr>
            <w:rStyle w:val="Hyperlink"/>
            <w:rFonts w:eastAsia="MS Mincho"/>
            <w:noProof/>
            <w:kern w:val="32"/>
          </w:rPr>
          <w:t>SECTION V - CONTRACTOR'S BID FORMS</w:t>
        </w:r>
        <w:r>
          <w:rPr>
            <w:noProof/>
            <w:webHidden/>
          </w:rPr>
          <w:tab/>
        </w:r>
        <w:r>
          <w:rPr>
            <w:noProof/>
            <w:webHidden/>
          </w:rPr>
          <w:fldChar w:fldCharType="begin"/>
        </w:r>
        <w:r>
          <w:rPr>
            <w:noProof/>
            <w:webHidden/>
          </w:rPr>
          <w:instrText xml:space="preserve"> PAGEREF _Toc506546142 \h </w:instrText>
        </w:r>
        <w:r>
          <w:rPr>
            <w:noProof/>
            <w:webHidden/>
          </w:rPr>
        </w:r>
        <w:r>
          <w:rPr>
            <w:noProof/>
            <w:webHidden/>
          </w:rPr>
          <w:fldChar w:fldCharType="separate"/>
        </w:r>
        <w:r>
          <w:rPr>
            <w:noProof/>
            <w:webHidden/>
          </w:rPr>
          <w:t>14</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43" w:history="1">
        <w:r w:rsidRPr="000B0710">
          <w:rPr>
            <w:rStyle w:val="Hyperlink"/>
            <w:rFonts w:eastAsia="MS Mincho"/>
            <w:noProof/>
            <w:kern w:val="32"/>
          </w:rPr>
          <w:t>STATEMENT OF EXPERIENCE OF BIDDER Submit with bid</w:t>
        </w:r>
        <w:r>
          <w:rPr>
            <w:noProof/>
            <w:webHidden/>
          </w:rPr>
          <w:tab/>
        </w:r>
        <w:r>
          <w:rPr>
            <w:noProof/>
            <w:webHidden/>
          </w:rPr>
          <w:fldChar w:fldCharType="begin"/>
        </w:r>
        <w:r>
          <w:rPr>
            <w:noProof/>
            <w:webHidden/>
          </w:rPr>
          <w:instrText xml:space="preserve"> PAGEREF _Toc506546143 \h </w:instrText>
        </w:r>
        <w:r>
          <w:rPr>
            <w:noProof/>
            <w:webHidden/>
          </w:rPr>
        </w:r>
        <w:r>
          <w:rPr>
            <w:noProof/>
            <w:webHidden/>
          </w:rPr>
          <w:fldChar w:fldCharType="separate"/>
        </w:r>
        <w:r>
          <w:rPr>
            <w:noProof/>
            <w:webHidden/>
          </w:rPr>
          <w:t>17</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44" w:history="1">
        <w:r w:rsidRPr="000B0710">
          <w:rPr>
            <w:rStyle w:val="Hyperlink"/>
            <w:rFonts w:eastAsia="MS Mincho"/>
            <w:noProof/>
            <w:kern w:val="32"/>
          </w:rPr>
          <w:t>SECTION VI - DISADVANTAGED BUSINESS (DBE) FORM submit with bid</w:t>
        </w:r>
        <w:r>
          <w:rPr>
            <w:noProof/>
            <w:webHidden/>
          </w:rPr>
          <w:tab/>
        </w:r>
        <w:r>
          <w:rPr>
            <w:noProof/>
            <w:webHidden/>
          </w:rPr>
          <w:fldChar w:fldCharType="begin"/>
        </w:r>
        <w:r>
          <w:rPr>
            <w:noProof/>
            <w:webHidden/>
          </w:rPr>
          <w:instrText xml:space="preserve"> PAGEREF _Toc506546144 \h </w:instrText>
        </w:r>
        <w:r>
          <w:rPr>
            <w:noProof/>
            <w:webHidden/>
          </w:rPr>
        </w:r>
        <w:r>
          <w:rPr>
            <w:noProof/>
            <w:webHidden/>
          </w:rPr>
          <w:fldChar w:fldCharType="separate"/>
        </w:r>
        <w:r>
          <w:rPr>
            <w:noProof/>
            <w:webHidden/>
          </w:rPr>
          <w:t>18</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45" w:history="1">
        <w:r w:rsidRPr="000B0710">
          <w:rPr>
            <w:rStyle w:val="Hyperlink"/>
            <w:rFonts w:eastAsia="MS Mincho"/>
            <w:noProof/>
            <w:kern w:val="32"/>
          </w:rPr>
          <w:t>SECTION VII - CONTRACTOR'S CONTRACT FORMS</w:t>
        </w:r>
        <w:r>
          <w:rPr>
            <w:noProof/>
            <w:webHidden/>
          </w:rPr>
          <w:tab/>
        </w:r>
        <w:r>
          <w:rPr>
            <w:noProof/>
            <w:webHidden/>
          </w:rPr>
          <w:fldChar w:fldCharType="begin"/>
        </w:r>
        <w:r>
          <w:rPr>
            <w:noProof/>
            <w:webHidden/>
          </w:rPr>
          <w:instrText xml:space="preserve"> PAGEREF _Toc506546145 \h </w:instrText>
        </w:r>
        <w:r>
          <w:rPr>
            <w:noProof/>
            <w:webHidden/>
          </w:rPr>
        </w:r>
        <w:r>
          <w:rPr>
            <w:noProof/>
            <w:webHidden/>
          </w:rPr>
          <w:fldChar w:fldCharType="separate"/>
        </w:r>
        <w:r>
          <w:rPr>
            <w:noProof/>
            <w:webHidden/>
          </w:rPr>
          <w:t>19</w:t>
        </w:r>
        <w:r>
          <w:rPr>
            <w:noProof/>
            <w:webHidden/>
          </w:rPr>
          <w:fldChar w:fldCharType="end"/>
        </w:r>
      </w:hyperlink>
    </w:p>
    <w:p w:rsidR="00753346" w:rsidRDefault="00753346">
      <w:pPr>
        <w:pStyle w:val="TOC1"/>
        <w:tabs>
          <w:tab w:val="right" w:leader="dot" w:pos="10358"/>
        </w:tabs>
        <w:rPr>
          <w:rFonts w:asciiTheme="minorHAnsi" w:eastAsiaTheme="minorEastAsia" w:hAnsiTheme="minorHAnsi" w:cstheme="minorBidi"/>
          <w:noProof/>
          <w:sz w:val="22"/>
          <w:szCs w:val="22"/>
        </w:rPr>
      </w:pPr>
      <w:hyperlink w:anchor="_Toc506546146" w:history="1">
        <w:r w:rsidRPr="000B0710">
          <w:rPr>
            <w:rStyle w:val="Hyperlink"/>
            <w:rFonts w:eastAsia="MS Mincho"/>
            <w:noProof/>
            <w:kern w:val="32"/>
          </w:rPr>
          <w:t>SECTION VIII – PREVAILING WAGES If bid is over $50,000</w:t>
        </w:r>
        <w:r>
          <w:rPr>
            <w:noProof/>
            <w:webHidden/>
          </w:rPr>
          <w:tab/>
        </w:r>
        <w:r>
          <w:rPr>
            <w:noProof/>
            <w:webHidden/>
          </w:rPr>
          <w:fldChar w:fldCharType="begin"/>
        </w:r>
        <w:r>
          <w:rPr>
            <w:noProof/>
            <w:webHidden/>
          </w:rPr>
          <w:instrText xml:space="preserve"> PAGEREF _Toc506546146 \h </w:instrText>
        </w:r>
        <w:r>
          <w:rPr>
            <w:noProof/>
            <w:webHidden/>
          </w:rPr>
        </w:r>
        <w:r>
          <w:rPr>
            <w:noProof/>
            <w:webHidden/>
          </w:rPr>
          <w:fldChar w:fldCharType="separate"/>
        </w:r>
        <w:r>
          <w:rPr>
            <w:noProof/>
            <w:webHidden/>
          </w:rPr>
          <w:t>24</w:t>
        </w:r>
        <w:r>
          <w:rPr>
            <w:noProof/>
            <w:webHidden/>
          </w:rPr>
          <w:fldChar w:fldCharType="end"/>
        </w:r>
      </w:hyperlink>
    </w:p>
    <w:p w:rsidR="004845C6" w:rsidRPr="00A51947" w:rsidRDefault="004845C6" w:rsidP="004845C6">
      <w:pPr>
        <w:pStyle w:val="Heading1"/>
        <w:spacing w:before="240" w:after="60"/>
        <w:jc w:val="center"/>
        <w:rPr>
          <w:rFonts w:eastAsia="MS Mincho"/>
          <w:color w:val="262626" w:themeColor="text1" w:themeTint="D9"/>
        </w:rPr>
      </w:pPr>
      <w:r w:rsidRPr="00A51947">
        <w:rPr>
          <w:rFonts w:eastAsia="MS Mincho"/>
          <w:color w:val="262626" w:themeColor="text1" w:themeTint="D9"/>
        </w:rPr>
        <w:fldChar w:fldCharType="end"/>
      </w:r>
    </w:p>
    <w:p w:rsidR="00B747D0" w:rsidRPr="00A51947" w:rsidRDefault="004845C6" w:rsidP="004845C6">
      <w:pPr>
        <w:pStyle w:val="PlainText"/>
        <w:jc w:val="center"/>
        <w:rPr>
          <w:rFonts w:eastAsia="MS Mincho"/>
          <w:b/>
          <w:color w:val="262626" w:themeColor="text1" w:themeTint="D9"/>
          <w:sz w:val="32"/>
          <w:szCs w:val="32"/>
        </w:rPr>
      </w:pPr>
      <w:r w:rsidRPr="00A51947">
        <w:rPr>
          <w:rFonts w:eastAsia="MS Mincho"/>
          <w:b/>
          <w:color w:val="262626" w:themeColor="text1" w:themeTint="D9"/>
          <w:sz w:val="32"/>
          <w:szCs w:val="32"/>
        </w:rPr>
        <w:t xml:space="preserve"> </w:t>
      </w:r>
    </w:p>
    <w:p w:rsidR="004845C6" w:rsidRPr="00A51947" w:rsidRDefault="000C78BE" w:rsidP="004845C6">
      <w:pPr>
        <w:pStyle w:val="PlainText"/>
        <w:jc w:val="center"/>
        <w:rPr>
          <w:rFonts w:ascii="Arial" w:eastAsia="MS Mincho" w:hAnsi="Arial" w:cs="Arial"/>
          <w:b/>
          <w:bCs/>
          <w:color w:val="262626" w:themeColor="text1" w:themeTint="D9"/>
          <w:sz w:val="24"/>
        </w:rPr>
      </w:pPr>
      <w:r w:rsidRPr="00A51947">
        <w:rPr>
          <w:b/>
          <w:bCs/>
          <w:color w:val="262626" w:themeColor="text1" w:themeTint="D9"/>
          <w:sz w:val="32"/>
        </w:rPr>
        <w:br w:type="page"/>
      </w:r>
      <w:r w:rsidR="004845C6" w:rsidRPr="00A51947">
        <w:rPr>
          <w:rFonts w:ascii="Arial" w:eastAsia="MS Mincho" w:hAnsi="Arial" w:cs="Arial"/>
          <w:b/>
          <w:bCs/>
          <w:color w:val="262626" w:themeColor="text1" w:themeTint="D9"/>
          <w:sz w:val="24"/>
        </w:rPr>
        <w:lastRenderedPageBreak/>
        <w:t xml:space="preserve">CITY OF BATTLE CREEK, </w:t>
      </w:r>
      <w:bookmarkStart w:id="1" w:name="_Toc507563224"/>
      <w:r w:rsidR="004845C6" w:rsidRPr="00A51947">
        <w:rPr>
          <w:rFonts w:ascii="Arial" w:eastAsia="MS Mincho" w:hAnsi="Arial" w:cs="Arial"/>
          <w:b/>
          <w:bCs/>
          <w:color w:val="262626" w:themeColor="text1" w:themeTint="D9"/>
          <w:sz w:val="24"/>
        </w:rPr>
        <w:t>MICHIGAN</w:t>
      </w:r>
      <w:r w:rsidR="004845C6" w:rsidRPr="00A51947">
        <w:rPr>
          <w:rFonts w:ascii="Arial" w:eastAsia="MS Mincho" w:hAnsi="Arial" w:cs="Arial"/>
          <w:b/>
          <w:bCs/>
          <w:color w:val="262626" w:themeColor="text1" w:themeTint="D9"/>
          <w:sz w:val="24"/>
        </w:rPr>
        <w:br/>
        <w:t>NOTICE OF INVITATION FOR BIDS</w:t>
      </w:r>
      <w:bookmarkEnd w:id="1"/>
      <w:r w:rsidR="004845C6" w:rsidRPr="00A51947">
        <w:rPr>
          <w:rFonts w:ascii="Arial" w:eastAsia="MS Mincho" w:hAnsi="Arial" w:cs="Arial"/>
          <w:b/>
          <w:bCs/>
          <w:color w:val="262626" w:themeColor="text1" w:themeTint="D9"/>
          <w:sz w:val="24"/>
        </w:rPr>
        <w:t xml:space="preserve"> for DEMOLITION</w:t>
      </w:r>
    </w:p>
    <w:p w:rsidR="004845C6" w:rsidRPr="00A51947" w:rsidRDefault="004845C6" w:rsidP="004845C6">
      <w:pPr>
        <w:pStyle w:val="PlainText"/>
        <w:jc w:val="center"/>
        <w:rPr>
          <w:rFonts w:ascii="Arial" w:eastAsia="MS Mincho" w:hAnsi="Arial" w:cs="Arial"/>
          <w:color w:val="262626" w:themeColor="text1" w:themeTint="D9"/>
        </w:rPr>
      </w:pPr>
      <w:r w:rsidRPr="00A51947">
        <w:rPr>
          <w:rFonts w:ascii="Arial" w:eastAsia="MS Mincho" w:hAnsi="Arial" w:cs="Arial"/>
          <w:b/>
          <w:bCs/>
          <w:color w:val="262626" w:themeColor="text1" w:themeTint="D9"/>
        </w:rPr>
        <w:t>IFB</w:t>
      </w:r>
      <w:r w:rsidR="00F84FC3" w:rsidRPr="00A51947">
        <w:rPr>
          <w:rFonts w:ascii="Arial" w:eastAsia="MS Mincho" w:hAnsi="Arial" w:cs="Arial"/>
          <w:b/>
          <w:bCs/>
          <w:color w:val="262626" w:themeColor="text1" w:themeTint="D9"/>
        </w:rPr>
        <w:t xml:space="preserve"> </w:t>
      </w:r>
      <w:r w:rsidRPr="00A51947">
        <w:rPr>
          <w:rFonts w:ascii="Arial" w:eastAsia="MS Mincho" w:hAnsi="Arial" w:cs="Arial"/>
          <w:b/>
          <w:bCs/>
          <w:color w:val="262626" w:themeColor="text1" w:themeTint="D9"/>
        </w:rPr>
        <w:t>#</w:t>
      </w:r>
      <w:r w:rsidR="009E2F0C">
        <w:rPr>
          <w:rFonts w:ascii="Arial" w:eastAsia="MS Mincho" w:hAnsi="Arial" w:cs="Arial"/>
          <w:b/>
          <w:bCs/>
          <w:color w:val="262626" w:themeColor="text1" w:themeTint="D9"/>
        </w:rPr>
        <w:t>2018-061B</w:t>
      </w:r>
    </w:p>
    <w:p w:rsidR="004845C6" w:rsidRPr="00A51947" w:rsidRDefault="004845C6" w:rsidP="004845C6">
      <w:pPr>
        <w:pStyle w:val="PlainText"/>
        <w:rPr>
          <w:rFonts w:ascii="Arial" w:eastAsia="MS Mincho" w:hAnsi="Arial" w:cs="Arial"/>
          <w:b/>
          <w:bCs/>
          <w:color w:val="262626" w:themeColor="text1" w:themeTint="D9"/>
          <w:u w:val="single"/>
        </w:rPr>
      </w:pPr>
    </w:p>
    <w:p w:rsidR="000D7596" w:rsidRPr="00A51947" w:rsidRDefault="004845C6" w:rsidP="009E2F0C">
      <w:pPr>
        <w:pStyle w:val="PlainText"/>
        <w:jc w:val="both"/>
        <w:rPr>
          <w:rFonts w:ascii="Arial" w:eastAsia="MS Mincho" w:hAnsi="Arial" w:cs="Arial"/>
          <w:b/>
          <w:bCs/>
          <w:color w:val="FF0000"/>
        </w:rPr>
      </w:pPr>
      <w:r w:rsidRPr="00A51947">
        <w:rPr>
          <w:rFonts w:ascii="Arial" w:eastAsia="MS Mincho" w:hAnsi="Arial" w:cs="Arial"/>
          <w:b/>
          <w:bCs/>
          <w:color w:val="262626" w:themeColor="text1" w:themeTint="D9"/>
          <w:u w:val="single"/>
        </w:rPr>
        <w:t>IFB DUE DATE and TIME:</w:t>
      </w:r>
      <w:r w:rsidRPr="00A51947">
        <w:rPr>
          <w:rFonts w:ascii="Arial" w:eastAsia="MS Mincho" w:hAnsi="Arial" w:cs="Arial"/>
          <w:b/>
          <w:color w:val="262626" w:themeColor="text1" w:themeTint="D9"/>
        </w:rPr>
        <w:t xml:space="preserve">    </w:t>
      </w:r>
      <w:r w:rsidR="009E2F0C" w:rsidRPr="00957607">
        <w:rPr>
          <w:rFonts w:ascii="Arial" w:eastAsia="MS Mincho" w:hAnsi="Arial" w:cs="Arial"/>
          <w:b/>
          <w:color w:val="262626" w:themeColor="text1" w:themeTint="D9"/>
          <w:highlight w:val="yellow"/>
        </w:rPr>
        <w:t>March 8, 2018</w:t>
      </w:r>
      <w:r w:rsidR="009E2F0C">
        <w:rPr>
          <w:rFonts w:ascii="Arial" w:eastAsia="MS Mincho" w:hAnsi="Arial" w:cs="Arial"/>
          <w:b/>
          <w:color w:val="262626" w:themeColor="text1" w:themeTint="D9"/>
        </w:rPr>
        <w:t xml:space="preserve"> at</w:t>
      </w:r>
      <w:r w:rsidR="009E2F0C" w:rsidRPr="00A51947">
        <w:rPr>
          <w:rFonts w:ascii="Arial" w:eastAsia="MS Mincho" w:hAnsi="Arial" w:cs="Arial"/>
          <w:b/>
          <w:color w:val="262626" w:themeColor="text1" w:themeTint="D9"/>
        </w:rPr>
        <w:t xml:space="preserve"> 2:00</w:t>
      </w:r>
      <w:r w:rsidRPr="00A51947">
        <w:rPr>
          <w:rFonts w:ascii="Arial" w:eastAsia="MS Mincho" w:hAnsi="Arial" w:cs="Arial"/>
          <w:b/>
          <w:bCs/>
          <w:color w:val="262626" w:themeColor="text1" w:themeTint="D9"/>
        </w:rPr>
        <w:t xml:space="preserve"> pm local time</w:t>
      </w:r>
      <w:r w:rsidR="00BD3F9A" w:rsidRPr="00A51947">
        <w:rPr>
          <w:rFonts w:ascii="Arial" w:eastAsia="MS Mincho" w:hAnsi="Arial" w:cs="Arial"/>
          <w:b/>
          <w:bCs/>
          <w:color w:val="262626" w:themeColor="text1" w:themeTint="D9"/>
        </w:rPr>
        <w:t xml:space="preserve"> (office hours 8-12 and 1-5)</w:t>
      </w:r>
      <w:r w:rsidR="000D7596" w:rsidRPr="009E2F0C">
        <w:rPr>
          <w:rFonts w:ascii="Arial" w:eastAsia="MS Mincho" w:hAnsi="Arial" w:cs="Arial"/>
          <w:b/>
          <w:bCs/>
          <w:i/>
          <w:color w:val="262626" w:themeColor="text1" w:themeTint="D9"/>
        </w:rPr>
        <w:t xml:space="preserve"> </w:t>
      </w:r>
      <w:r w:rsidR="000D7596" w:rsidRPr="009E2F0C">
        <w:rPr>
          <w:rFonts w:ascii="Arial" w:eastAsia="MS Mincho" w:hAnsi="Arial" w:cs="Arial"/>
          <w:b/>
          <w:bCs/>
          <w:i/>
          <w:color w:val="FF0000"/>
          <w:u w:val="single"/>
        </w:rPr>
        <w:t>NOTE!</w:t>
      </w:r>
      <w:r w:rsidR="000D7596" w:rsidRPr="00A51947">
        <w:rPr>
          <w:rFonts w:ascii="Arial" w:eastAsia="MS Mincho" w:hAnsi="Arial" w:cs="Arial"/>
          <w:b/>
          <w:bCs/>
          <w:color w:val="262626" w:themeColor="text1" w:themeTint="D9"/>
        </w:rPr>
        <w:t xml:space="preserve">  </w:t>
      </w:r>
      <w:r w:rsidR="000D7596" w:rsidRPr="00A51947">
        <w:rPr>
          <w:rFonts w:ascii="Arial" w:eastAsia="MS Mincho" w:hAnsi="Arial" w:cs="Arial"/>
          <w:b/>
          <w:bCs/>
          <w:color w:val="FF0000"/>
        </w:rPr>
        <w:t>City Hall now has Security on the 1</w:t>
      </w:r>
      <w:r w:rsidR="000D7596" w:rsidRPr="00A51947">
        <w:rPr>
          <w:rFonts w:ascii="Arial" w:eastAsia="MS Mincho" w:hAnsi="Arial" w:cs="Arial"/>
          <w:b/>
          <w:bCs/>
          <w:color w:val="FF0000"/>
          <w:vertAlign w:val="superscript"/>
        </w:rPr>
        <w:t>st</w:t>
      </w:r>
      <w:r w:rsidR="000D7596" w:rsidRPr="00A51947">
        <w:rPr>
          <w:rFonts w:ascii="Arial" w:eastAsia="MS Mincho" w:hAnsi="Arial" w:cs="Arial"/>
          <w:b/>
          <w:bCs/>
          <w:color w:val="FF0000"/>
        </w:rPr>
        <w:t xml:space="preserve"> floor.  Please allow extra time to get through Security when dropping off your bid.</w:t>
      </w:r>
    </w:p>
    <w:p w:rsidR="004845C6" w:rsidRPr="00A51947" w:rsidRDefault="004845C6" w:rsidP="004845C6">
      <w:pPr>
        <w:pStyle w:val="PlainText"/>
        <w:rPr>
          <w:rFonts w:ascii="Arial" w:eastAsia="MS Mincho" w:hAnsi="Arial" w:cs="Arial"/>
          <w:b/>
          <w:bCs/>
          <w:color w:val="262626" w:themeColor="text1" w:themeTint="D9"/>
        </w:rPr>
      </w:pPr>
    </w:p>
    <w:p w:rsidR="00DA6780" w:rsidRPr="00A51947" w:rsidRDefault="00DA6780" w:rsidP="00DA6780">
      <w:pPr>
        <w:pStyle w:val="PlainText"/>
        <w:jc w:val="both"/>
        <w:rPr>
          <w:rFonts w:ascii="Arial" w:eastAsia="MS Mincho" w:hAnsi="Arial" w:cs="Arial"/>
          <w:color w:val="262626" w:themeColor="text1" w:themeTint="D9"/>
        </w:rPr>
      </w:pPr>
      <w:r w:rsidRPr="00A51947">
        <w:rPr>
          <w:rFonts w:ascii="Arial" w:eastAsia="MS Mincho" w:hAnsi="Arial" w:cs="Arial"/>
          <w:b/>
          <w:bCs/>
          <w:color w:val="262626" w:themeColor="text1" w:themeTint="D9"/>
          <w:u w:val="single"/>
        </w:rPr>
        <w:t>PROJECT DESCRIPTION</w:t>
      </w:r>
      <w:r w:rsidRPr="00A51947">
        <w:rPr>
          <w:rFonts w:ascii="Arial" w:eastAsia="MS Mincho" w:hAnsi="Arial" w:cs="Arial"/>
          <w:b/>
          <w:bCs/>
          <w:color w:val="262626" w:themeColor="text1" w:themeTint="D9"/>
        </w:rPr>
        <w:t>:</w:t>
      </w:r>
      <w:r w:rsidRPr="00A51947">
        <w:rPr>
          <w:rFonts w:ascii="Arial" w:eastAsia="MS Mincho" w:hAnsi="Arial" w:cs="Arial"/>
          <w:color w:val="262626" w:themeColor="text1" w:themeTint="D9"/>
        </w:rPr>
        <w:t xml:space="preserve"> The City is soliciting bids for</w:t>
      </w:r>
      <w:r>
        <w:rPr>
          <w:rFonts w:ascii="Arial" w:eastAsia="MS Mincho" w:hAnsi="Arial" w:cs="Arial"/>
          <w:color w:val="262626" w:themeColor="text1" w:themeTint="D9"/>
        </w:rPr>
        <w:t xml:space="preserve"> the purpose of contracting for the demolition of Full Blast’s indoor slide</w:t>
      </w:r>
      <w:r w:rsidR="00957607">
        <w:rPr>
          <w:rFonts w:ascii="Arial" w:eastAsia="MS Mincho" w:hAnsi="Arial" w:cs="Arial"/>
          <w:color w:val="262626" w:themeColor="text1" w:themeTint="D9"/>
        </w:rPr>
        <w:t>s</w:t>
      </w:r>
      <w:r>
        <w:rPr>
          <w:rFonts w:ascii="Arial" w:eastAsia="MS Mincho" w:hAnsi="Arial" w:cs="Arial"/>
          <w:color w:val="262626" w:themeColor="text1" w:themeTint="D9"/>
        </w:rPr>
        <w:t xml:space="preserve"> and </w:t>
      </w:r>
      <w:r w:rsidR="009038B9">
        <w:rPr>
          <w:rFonts w:ascii="Arial" w:eastAsia="MS Mincho" w:hAnsi="Arial" w:cs="Arial"/>
          <w:color w:val="262626" w:themeColor="text1" w:themeTint="D9"/>
        </w:rPr>
        <w:t>supporting concrete structure.</w:t>
      </w:r>
      <w:r w:rsidRPr="00A51947">
        <w:rPr>
          <w:rFonts w:ascii="Arial" w:eastAsia="MS Mincho" w:hAnsi="Arial" w:cs="Arial"/>
          <w:color w:val="262626" w:themeColor="text1" w:themeTint="D9"/>
        </w:rPr>
        <w:t xml:space="preserve">  Bidders should read entire IFB or call the Purchasing Contact listed above if they have any questions </w:t>
      </w:r>
      <w:r w:rsidRPr="00957607">
        <w:rPr>
          <w:rFonts w:ascii="Arial" w:eastAsia="MS Mincho" w:hAnsi="Arial" w:cs="Arial"/>
          <w:color w:val="262626" w:themeColor="text1" w:themeTint="D9"/>
        </w:rPr>
        <w:t>before submitting</w:t>
      </w:r>
      <w:r w:rsidRPr="00A51947">
        <w:rPr>
          <w:rFonts w:ascii="Arial" w:eastAsia="MS Mincho" w:hAnsi="Arial" w:cs="Arial"/>
          <w:color w:val="262626" w:themeColor="text1" w:themeTint="D9"/>
        </w:rPr>
        <w:t xml:space="preserve"> their bids</w:t>
      </w:r>
    </w:p>
    <w:p w:rsidR="004845C6" w:rsidRPr="00A51947" w:rsidRDefault="004845C6" w:rsidP="004845C6">
      <w:pPr>
        <w:pStyle w:val="PlainText"/>
        <w:rPr>
          <w:rFonts w:ascii="Arial" w:eastAsia="MS Mincho" w:hAnsi="Arial" w:cs="Arial"/>
          <w:b/>
          <w:bCs/>
          <w:color w:val="262626" w:themeColor="text1" w:themeTint="D9"/>
        </w:rPr>
      </w:pPr>
    </w:p>
    <w:p w:rsidR="004845C6" w:rsidRPr="00A51947" w:rsidRDefault="004845C6" w:rsidP="004845C6">
      <w:pPr>
        <w:pStyle w:val="PlainText"/>
        <w:jc w:val="both"/>
        <w:rPr>
          <w:rFonts w:ascii="Arial" w:eastAsia="MS Mincho" w:hAnsi="Arial" w:cs="Arial"/>
          <w:color w:val="262626" w:themeColor="text1" w:themeTint="D9"/>
        </w:rPr>
      </w:pPr>
      <w:r w:rsidRPr="00A51947">
        <w:rPr>
          <w:rFonts w:ascii="Arial" w:eastAsia="MS Mincho" w:hAnsi="Arial" w:cs="Arial"/>
          <w:b/>
          <w:bCs/>
          <w:color w:val="262626" w:themeColor="text1" w:themeTint="D9"/>
          <w:u w:val="single"/>
        </w:rPr>
        <w:t>BID SUBMITTAL</w:t>
      </w:r>
      <w:r w:rsidRPr="00A51947">
        <w:rPr>
          <w:rFonts w:ascii="Arial" w:eastAsia="MS Mincho" w:hAnsi="Arial" w:cs="Arial"/>
          <w:b/>
          <w:bCs/>
          <w:color w:val="262626" w:themeColor="text1" w:themeTint="D9"/>
        </w:rPr>
        <w:t xml:space="preserve">:  </w:t>
      </w:r>
      <w:r w:rsidRPr="00A51947">
        <w:rPr>
          <w:rFonts w:ascii="Arial" w:eastAsia="MS Mincho" w:hAnsi="Arial" w:cs="Arial"/>
          <w:color w:val="262626" w:themeColor="text1" w:themeTint="D9"/>
        </w:rPr>
        <w:t xml:space="preserve">Bids must be submitted in a sealed envelope with the IFB number, the due date/time and the bidder's name and address clearly indicated on the envelope. Bids must be in the actual possession of the Purchasing Department Room 214, City Hall, 10 N. Division Street, Battle Creek, Michigan 49014 on or prior to the exact time and date indicated above. The prevailing clock shall be </w:t>
      </w:r>
      <w:hyperlink r:id="rId9" w:history="1">
        <w:r w:rsidRPr="00A51947">
          <w:rPr>
            <w:rStyle w:val="Hyperlink"/>
            <w:rFonts w:ascii="Arial" w:eastAsia="MS Mincho" w:hAnsi="Arial" w:cs="Arial"/>
            <w:color w:val="262626" w:themeColor="text1" w:themeTint="D9"/>
          </w:rPr>
          <w:t>www.time.gov</w:t>
        </w:r>
      </w:hyperlink>
      <w:r w:rsidR="00D50DD4">
        <w:rPr>
          <w:rFonts w:ascii="Arial" w:eastAsia="MS Mincho" w:hAnsi="Arial" w:cs="Arial"/>
          <w:color w:val="262626" w:themeColor="text1" w:themeTint="D9"/>
        </w:rPr>
        <w:t xml:space="preserve">.  </w:t>
      </w:r>
      <w:r w:rsidRPr="00A51947">
        <w:rPr>
          <w:rFonts w:ascii="Arial" w:eastAsia="MS Mincho" w:hAnsi="Arial" w:cs="Arial"/>
          <w:color w:val="262626" w:themeColor="text1" w:themeTint="D9"/>
        </w:rPr>
        <w:t>Late bids shall not be considered. All bids will be publicly opened and read aloud at the aforementioned address.  All interested parties are invited to attend.</w:t>
      </w:r>
    </w:p>
    <w:p w:rsidR="004845C6" w:rsidRPr="00A51947" w:rsidRDefault="004845C6" w:rsidP="004845C6">
      <w:pPr>
        <w:pStyle w:val="PlainText"/>
        <w:jc w:val="both"/>
        <w:rPr>
          <w:rFonts w:ascii="Arial" w:eastAsia="MS Mincho" w:hAnsi="Arial" w:cs="Arial"/>
          <w:color w:val="262626" w:themeColor="text1" w:themeTint="D9"/>
        </w:rPr>
      </w:pPr>
    </w:p>
    <w:p w:rsidR="00F84FC3" w:rsidRPr="00A51947" w:rsidRDefault="00F84FC3" w:rsidP="004845C6">
      <w:pPr>
        <w:pStyle w:val="PlainText"/>
        <w:jc w:val="both"/>
        <w:rPr>
          <w:rFonts w:ascii="Arial" w:eastAsia="MS Mincho" w:hAnsi="Arial" w:cs="Arial"/>
          <w:color w:val="262626" w:themeColor="text1" w:themeTint="D9"/>
        </w:rPr>
      </w:pPr>
    </w:p>
    <w:tbl>
      <w:tblPr>
        <w:tblW w:w="10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5292"/>
      </w:tblGrid>
      <w:tr w:rsidR="00A51947" w:rsidRPr="00A51947" w:rsidTr="008007C2">
        <w:trPr>
          <w:cantSplit/>
          <w:trHeight w:val="578"/>
        </w:trPr>
        <w:tc>
          <w:tcPr>
            <w:tcW w:w="5328" w:type="dxa"/>
          </w:tcPr>
          <w:p w:rsidR="004845C6" w:rsidRPr="00A51947" w:rsidRDefault="004845C6" w:rsidP="008007C2">
            <w:pPr>
              <w:pStyle w:val="PlainText"/>
              <w:rPr>
                <w:rFonts w:ascii="Arial" w:eastAsia="MS Mincho" w:hAnsi="Arial" w:cs="Arial"/>
                <w:b/>
                <w:bCs/>
                <w:color w:val="262626" w:themeColor="text1" w:themeTint="D9"/>
              </w:rPr>
            </w:pPr>
          </w:p>
          <w:p w:rsidR="004845C6" w:rsidRPr="009E2F0C" w:rsidRDefault="004845C6" w:rsidP="008007C2">
            <w:pPr>
              <w:pStyle w:val="PlainText"/>
              <w:rPr>
                <w:rFonts w:ascii="Arial" w:eastAsia="MS Mincho" w:hAnsi="Arial" w:cs="Arial"/>
                <w:b/>
                <w:bCs/>
                <w:color w:val="262626" w:themeColor="text1" w:themeTint="D9"/>
                <w:highlight w:val="yellow"/>
              </w:rPr>
            </w:pPr>
            <w:r w:rsidRPr="009E2F0C">
              <w:rPr>
                <w:rFonts w:ascii="Arial" w:eastAsia="MS Mincho" w:hAnsi="Arial" w:cs="Arial"/>
                <w:b/>
                <w:bCs/>
                <w:color w:val="262626" w:themeColor="text1" w:themeTint="D9"/>
                <w:highlight w:val="yellow"/>
              </w:rPr>
              <w:t xml:space="preserve">PRE-BID CONFERENCE:  </w:t>
            </w:r>
          </w:p>
          <w:p w:rsidR="004845C6" w:rsidRPr="009E2F0C" w:rsidRDefault="009E2F0C" w:rsidP="008007C2">
            <w:pPr>
              <w:pStyle w:val="PlainText"/>
              <w:rPr>
                <w:rFonts w:ascii="Arial" w:eastAsia="MS Mincho" w:hAnsi="Arial" w:cs="Arial"/>
                <w:b/>
                <w:color w:val="262626" w:themeColor="text1" w:themeTint="D9"/>
              </w:rPr>
            </w:pPr>
            <w:r w:rsidRPr="009E2F0C">
              <w:rPr>
                <w:rFonts w:ascii="Arial" w:eastAsia="MS Mincho" w:hAnsi="Arial" w:cs="Arial"/>
                <w:b/>
                <w:color w:val="262626" w:themeColor="text1" w:themeTint="D9"/>
                <w:highlight w:val="yellow"/>
              </w:rPr>
              <w:t>February 27, 2018 10:00am</w:t>
            </w:r>
          </w:p>
          <w:p w:rsidR="009E2F0C" w:rsidRDefault="009E2F0C" w:rsidP="008007C2">
            <w:pPr>
              <w:pStyle w:val="PlainText"/>
              <w:rPr>
                <w:rFonts w:ascii="Arial" w:eastAsia="MS Mincho" w:hAnsi="Arial" w:cs="Arial"/>
                <w:color w:val="262626" w:themeColor="text1" w:themeTint="D9"/>
              </w:rPr>
            </w:pPr>
            <w:r>
              <w:rPr>
                <w:rFonts w:ascii="Arial" w:eastAsia="MS Mincho" w:hAnsi="Arial" w:cs="Arial"/>
                <w:color w:val="262626" w:themeColor="text1" w:themeTint="D9"/>
              </w:rPr>
              <w:t xml:space="preserve">Full Blast, 35 Hamblin Ave, Battle Creek, MI </w:t>
            </w:r>
          </w:p>
          <w:p w:rsidR="00957607" w:rsidRPr="00A51947" w:rsidRDefault="00957607" w:rsidP="008007C2">
            <w:pPr>
              <w:pStyle w:val="PlainText"/>
              <w:rPr>
                <w:rFonts w:ascii="Arial" w:eastAsia="MS Mincho" w:hAnsi="Arial" w:cs="Arial"/>
                <w:color w:val="262626" w:themeColor="text1" w:themeTint="D9"/>
              </w:rPr>
            </w:pPr>
          </w:p>
        </w:tc>
        <w:tc>
          <w:tcPr>
            <w:tcW w:w="5292" w:type="dxa"/>
          </w:tcPr>
          <w:p w:rsidR="004845C6" w:rsidRPr="00A51947" w:rsidRDefault="004845C6" w:rsidP="008007C2">
            <w:pPr>
              <w:pStyle w:val="PlainText"/>
              <w:jc w:val="both"/>
              <w:rPr>
                <w:rFonts w:ascii="Arial" w:eastAsia="MS Mincho" w:hAnsi="Arial" w:cs="Arial"/>
                <w:b/>
                <w:bCs/>
                <w:color w:val="262626" w:themeColor="text1" w:themeTint="D9"/>
              </w:rPr>
            </w:pPr>
          </w:p>
          <w:p w:rsidR="004845C6" w:rsidRPr="00A51947" w:rsidRDefault="004845C6" w:rsidP="009E2F0C">
            <w:pPr>
              <w:pStyle w:val="PlainText"/>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 xml:space="preserve">FUNDING: </w:t>
            </w:r>
            <w:r w:rsidR="00957607">
              <w:rPr>
                <w:rFonts w:ascii="Arial" w:eastAsia="MS Mincho" w:hAnsi="Arial" w:cs="Arial"/>
                <w:color w:val="262626" w:themeColor="text1" w:themeTint="D9"/>
                <w:sz w:val="17"/>
              </w:rPr>
              <w:t>This project has no</w:t>
            </w:r>
            <w:r w:rsidRPr="00A51947">
              <w:rPr>
                <w:rFonts w:ascii="Arial" w:eastAsia="MS Mincho" w:hAnsi="Arial" w:cs="Arial"/>
                <w:color w:val="262626" w:themeColor="text1" w:themeTint="D9"/>
                <w:sz w:val="17"/>
              </w:rPr>
              <w:t xml:space="preserve"> federal or state funding. All project funding is provided by the City of Battle Creek. </w:t>
            </w:r>
          </w:p>
        </w:tc>
      </w:tr>
      <w:tr w:rsidR="00A51947" w:rsidRPr="00A51947" w:rsidTr="008007C2">
        <w:trPr>
          <w:cantSplit/>
          <w:trHeight w:val="577"/>
        </w:trPr>
        <w:tc>
          <w:tcPr>
            <w:tcW w:w="5328" w:type="dxa"/>
          </w:tcPr>
          <w:p w:rsidR="004845C6" w:rsidRPr="00A51947" w:rsidRDefault="004845C6" w:rsidP="008007C2">
            <w:pPr>
              <w:pStyle w:val="PlainText"/>
              <w:rPr>
                <w:rFonts w:ascii="Arial" w:eastAsia="MS Mincho" w:hAnsi="Arial" w:cs="Arial"/>
                <w:b/>
                <w:bCs/>
                <w:color w:val="262626" w:themeColor="text1" w:themeTint="D9"/>
              </w:rPr>
            </w:pPr>
          </w:p>
          <w:p w:rsidR="004845C6" w:rsidRPr="00A51947" w:rsidRDefault="004845C6" w:rsidP="008007C2">
            <w:pPr>
              <w:pStyle w:val="PlainText"/>
              <w:rPr>
                <w:rFonts w:ascii="Arial" w:eastAsia="MS Mincho" w:hAnsi="Arial" w:cs="Arial"/>
                <w:bCs/>
                <w:color w:val="262626" w:themeColor="text1" w:themeTint="D9"/>
              </w:rPr>
            </w:pPr>
            <w:r w:rsidRPr="00A51947">
              <w:rPr>
                <w:rFonts w:ascii="Arial" w:eastAsia="MS Mincho" w:hAnsi="Arial" w:cs="Arial"/>
                <w:b/>
                <w:bCs/>
                <w:color w:val="262626" w:themeColor="text1" w:themeTint="D9"/>
              </w:rPr>
              <w:t>TECHNICAL QUESTIONS OR SITE VISITATION:</w:t>
            </w:r>
          </w:p>
          <w:p w:rsidR="004845C6" w:rsidRDefault="009E2F0C" w:rsidP="00900C57">
            <w:pPr>
              <w:pStyle w:val="PlainText"/>
              <w:rPr>
                <w:rFonts w:ascii="Arial" w:eastAsia="MS Mincho" w:hAnsi="Arial" w:cs="Arial"/>
                <w:bCs/>
                <w:color w:val="262626" w:themeColor="text1" w:themeTint="D9"/>
              </w:rPr>
            </w:pPr>
            <w:r>
              <w:rPr>
                <w:rFonts w:ascii="Arial" w:eastAsia="MS Mincho" w:hAnsi="Arial" w:cs="Arial"/>
                <w:bCs/>
                <w:color w:val="262626" w:themeColor="text1" w:themeTint="D9"/>
              </w:rPr>
              <w:t>Chris Huff</w:t>
            </w:r>
          </w:p>
          <w:p w:rsidR="009E2F0C" w:rsidRPr="00A51947" w:rsidRDefault="009E2F0C" w:rsidP="00900C57">
            <w:pPr>
              <w:pStyle w:val="PlainText"/>
              <w:rPr>
                <w:rFonts w:ascii="Arial" w:eastAsia="MS Mincho" w:hAnsi="Arial" w:cs="Arial"/>
                <w:bCs/>
                <w:color w:val="262626" w:themeColor="text1" w:themeTint="D9"/>
              </w:rPr>
            </w:pPr>
            <w:r>
              <w:rPr>
                <w:rFonts w:ascii="Arial" w:eastAsia="MS Mincho" w:hAnsi="Arial" w:cs="Arial"/>
                <w:bCs/>
                <w:color w:val="262626" w:themeColor="text1" w:themeTint="D9"/>
              </w:rPr>
              <w:t>clhuff@battlecreekmi.gov</w:t>
            </w:r>
          </w:p>
        </w:tc>
        <w:tc>
          <w:tcPr>
            <w:tcW w:w="5292" w:type="dxa"/>
          </w:tcPr>
          <w:p w:rsidR="004845C6" w:rsidRPr="00A51947" w:rsidRDefault="004845C6" w:rsidP="008007C2">
            <w:pPr>
              <w:pStyle w:val="PlainText"/>
              <w:jc w:val="both"/>
              <w:rPr>
                <w:rFonts w:ascii="Arial" w:eastAsia="MS Mincho" w:hAnsi="Arial" w:cs="Arial"/>
                <w:b/>
                <w:bCs/>
                <w:color w:val="262626" w:themeColor="text1" w:themeTint="D9"/>
              </w:rPr>
            </w:pPr>
          </w:p>
          <w:p w:rsidR="004845C6" w:rsidRPr="00A51947" w:rsidRDefault="004845C6" w:rsidP="00DA6780">
            <w:pPr>
              <w:pStyle w:val="PlainText"/>
              <w:jc w:val="both"/>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 xml:space="preserve">PREVAILING WAGES: </w:t>
            </w:r>
            <w:r w:rsidR="009E2F0C">
              <w:rPr>
                <w:rFonts w:ascii="Arial" w:eastAsia="MS Mincho" w:hAnsi="Arial" w:cs="Arial"/>
                <w:color w:val="262626" w:themeColor="text1" w:themeTint="D9"/>
                <w:sz w:val="17"/>
              </w:rPr>
              <w:t>Required for this project, if your bid exceeds $50,000.</w:t>
            </w:r>
            <w:r w:rsidRPr="00A51947">
              <w:rPr>
                <w:rFonts w:ascii="Arial" w:eastAsia="MS Mincho" w:hAnsi="Arial" w:cs="Arial"/>
                <w:color w:val="262626" w:themeColor="text1" w:themeTint="D9"/>
                <w:sz w:val="17"/>
              </w:rPr>
              <w:t xml:space="preserve"> See attached wage rates at the end of this document.  Contractor shall abide by all the requirements set forth in Section 208.09, PREVAILING WAGES ON CITY PROJECTS, of the City’s Administrative Code</w:t>
            </w:r>
            <w:r w:rsidR="00DA6780">
              <w:rPr>
                <w:rFonts w:ascii="Arial" w:eastAsia="MS Mincho" w:hAnsi="Arial" w:cs="Arial"/>
                <w:color w:val="262626" w:themeColor="text1" w:themeTint="D9"/>
                <w:sz w:val="17"/>
              </w:rPr>
              <w:t xml:space="preserve"> if the contract exceeds $50,000.</w:t>
            </w:r>
          </w:p>
        </w:tc>
      </w:tr>
      <w:tr w:rsidR="00A51947" w:rsidRPr="00A51947" w:rsidTr="008007C2">
        <w:trPr>
          <w:cantSplit/>
          <w:trHeight w:val="689"/>
        </w:trPr>
        <w:tc>
          <w:tcPr>
            <w:tcW w:w="5328" w:type="dxa"/>
            <w:vMerge w:val="restart"/>
          </w:tcPr>
          <w:p w:rsidR="004845C6" w:rsidRPr="00A51947" w:rsidRDefault="004845C6" w:rsidP="008007C2">
            <w:pPr>
              <w:pStyle w:val="PlainText"/>
              <w:jc w:val="both"/>
              <w:rPr>
                <w:rFonts w:ascii="Arial" w:eastAsia="MS Mincho" w:hAnsi="Arial" w:cs="Arial"/>
                <w:b/>
                <w:bCs/>
                <w:color w:val="262626" w:themeColor="text1" w:themeTint="D9"/>
              </w:rPr>
            </w:pPr>
          </w:p>
          <w:p w:rsidR="004845C6" w:rsidRPr="00A51947" w:rsidRDefault="004845C6" w:rsidP="008007C2">
            <w:pPr>
              <w:pStyle w:val="PlainText"/>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COPIES OF IFB and PLANHOLDERS’ LIST:</w:t>
            </w:r>
          </w:p>
          <w:p w:rsidR="004845C6" w:rsidRPr="00A51947" w:rsidRDefault="004845C6" w:rsidP="008007C2">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ab/>
              <w:t>Purchasing Division</w:t>
            </w:r>
          </w:p>
          <w:p w:rsidR="004845C6" w:rsidRPr="00A51947" w:rsidRDefault="004845C6" w:rsidP="008007C2">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ab/>
              <w:t>10 N. Division Rm 214</w:t>
            </w:r>
          </w:p>
          <w:p w:rsidR="004845C6" w:rsidRPr="00A51947" w:rsidRDefault="004845C6" w:rsidP="008007C2">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ab/>
              <w:t>Battle Creek, MI 49014</w:t>
            </w:r>
          </w:p>
          <w:p w:rsidR="004845C6" w:rsidRPr="00A51947" w:rsidRDefault="004845C6" w:rsidP="008007C2">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ab/>
              <w:t>269-966-3390</w:t>
            </w:r>
          </w:p>
        </w:tc>
        <w:tc>
          <w:tcPr>
            <w:tcW w:w="5292" w:type="dxa"/>
          </w:tcPr>
          <w:p w:rsidR="004845C6" w:rsidRPr="00A51947" w:rsidRDefault="004845C6" w:rsidP="008007C2">
            <w:pPr>
              <w:pStyle w:val="PlainText"/>
              <w:jc w:val="both"/>
              <w:rPr>
                <w:rFonts w:ascii="Arial" w:eastAsia="MS Mincho" w:hAnsi="Arial" w:cs="Arial"/>
                <w:b/>
                <w:bCs/>
                <w:color w:val="262626" w:themeColor="text1" w:themeTint="D9"/>
              </w:rPr>
            </w:pPr>
          </w:p>
          <w:p w:rsidR="004845C6" w:rsidRPr="00A51947" w:rsidRDefault="004845C6" w:rsidP="008007C2">
            <w:pPr>
              <w:pStyle w:val="PlainText"/>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 xml:space="preserve">FEE:  </w:t>
            </w:r>
            <w:r w:rsidR="009E2F0C">
              <w:rPr>
                <w:rFonts w:ascii="Arial" w:eastAsia="MS Mincho" w:hAnsi="Arial" w:cs="Arial"/>
                <w:color w:val="262626" w:themeColor="text1" w:themeTint="D9"/>
              </w:rPr>
              <w:t>No fee</w:t>
            </w:r>
          </w:p>
          <w:p w:rsidR="004845C6" w:rsidRPr="00A51947" w:rsidRDefault="004845C6" w:rsidP="008007C2">
            <w:pPr>
              <w:pStyle w:val="PlainText"/>
              <w:jc w:val="both"/>
              <w:rPr>
                <w:rFonts w:ascii="Arial" w:eastAsia="MS Mincho" w:hAnsi="Arial" w:cs="Arial"/>
                <w:color w:val="262626" w:themeColor="text1" w:themeTint="D9"/>
              </w:rPr>
            </w:pPr>
          </w:p>
        </w:tc>
      </w:tr>
      <w:tr w:rsidR="00A51947" w:rsidRPr="00A51947" w:rsidTr="008007C2">
        <w:trPr>
          <w:cantSplit/>
          <w:trHeight w:val="688"/>
        </w:trPr>
        <w:tc>
          <w:tcPr>
            <w:tcW w:w="5328" w:type="dxa"/>
            <w:vMerge/>
          </w:tcPr>
          <w:p w:rsidR="004845C6" w:rsidRPr="00A51947" w:rsidRDefault="004845C6" w:rsidP="008007C2">
            <w:pPr>
              <w:pStyle w:val="PlainText"/>
              <w:jc w:val="both"/>
              <w:rPr>
                <w:rFonts w:ascii="Arial" w:eastAsia="MS Mincho" w:hAnsi="Arial" w:cs="Arial"/>
                <w:b/>
                <w:bCs/>
                <w:color w:val="262626" w:themeColor="text1" w:themeTint="D9"/>
              </w:rPr>
            </w:pPr>
          </w:p>
        </w:tc>
        <w:tc>
          <w:tcPr>
            <w:tcW w:w="5292" w:type="dxa"/>
          </w:tcPr>
          <w:p w:rsidR="004845C6" w:rsidRPr="00A51947" w:rsidRDefault="004845C6" w:rsidP="008007C2">
            <w:pPr>
              <w:pStyle w:val="PlainText"/>
              <w:jc w:val="both"/>
              <w:rPr>
                <w:rFonts w:ascii="Arial" w:eastAsia="MS Mincho" w:hAnsi="Arial" w:cs="Arial"/>
                <w:b/>
                <w:bCs/>
                <w:color w:val="262626" w:themeColor="text1" w:themeTint="D9"/>
              </w:rPr>
            </w:pPr>
          </w:p>
          <w:p w:rsidR="004845C6" w:rsidRPr="00A51947" w:rsidRDefault="004845C6" w:rsidP="008007C2">
            <w:pPr>
              <w:pStyle w:val="PlainText"/>
              <w:jc w:val="both"/>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IFB ISSUE DATE:</w:t>
            </w:r>
            <w:r w:rsidR="009E2F0C">
              <w:rPr>
                <w:rFonts w:ascii="Arial" w:eastAsia="MS Mincho" w:hAnsi="Arial" w:cs="Arial"/>
                <w:b/>
                <w:bCs/>
                <w:color w:val="262626" w:themeColor="text1" w:themeTint="D9"/>
              </w:rPr>
              <w:t xml:space="preserve">  February 16, 2018</w:t>
            </w:r>
          </w:p>
        </w:tc>
      </w:tr>
      <w:tr w:rsidR="00A51947" w:rsidRPr="00A51947" w:rsidTr="008007C2">
        <w:trPr>
          <w:trHeight w:val="1637"/>
        </w:trPr>
        <w:tc>
          <w:tcPr>
            <w:tcW w:w="5328" w:type="dxa"/>
          </w:tcPr>
          <w:p w:rsidR="004845C6" w:rsidRPr="00A51947" w:rsidRDefault="004845C6" w:rsidP="008007C2">
            <w:pPr>
              <w:pStyle w:val="PlainText"/>
              <w:jc w:val="both"/>
              <w:rPr>
                <w:rFonts w:ascii="Arial" w:eastAsia="MS Mincho" w:hAnsi="Arial" w:cs="Arial"/>
                <w:b/>
                <w:bCs/>
                <w:color w:val="262626" w:themeColor="text1" w:themeTint="D9"/>
              </w:rPr>
            </w:pPr>
          </w:p>
          <w:p w:rsidR="004845C6" w:rsidRPr="00A51947" w:rsidRDefault="004845C6" w:rsidP="008007C2">
            <w:pPr>
              <w:pStyle w:val="PlainText"/>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DOCUMENT EXAMINATION:</w:t>
            </w:r>
            <w:r w:rsidRPr="00A51947">
              <w:rPr>
                <w:rFonts w:ascii="Arial" w:eastAsia="MS Mincho" w:hAnsi="Arial" w:cs="Arial"/>
                <w:color w:val="262626" w:themeColor="text1" w:themeTint="D9"/>
              </w:rPr>
              <w:t xml:space="preserve"> </w:t>
            </w:r>
            <w:r w:rsidR="00DA6780">
              <w:rPr>
                <w:rFonts w:ascii="Arial" w:eastAsia="MS Mincho" w:hAnsi="Arial" w:cs="Arial"/>
                <w:color w:val="262626" w:themeColor="text1" w:themeTint="D9"/>
              </w:rPr>
              <w:t>D</w:t>
            </w:r>
            <w:r w:rsidRPr="00A51947">
              <w:rPr>
                <w:rFonts w:ascii="Arial" w:eastAsia="MS Mincho" w:hAnsi="Arial" w:cs="Arial"/>
                <w:color w:val="262626" w:themeColor="text1" w:themeTint="D9"/>
              </w:rPr>
              <w:t xml:space="preserve">uring normal business hours </w:t>
            </w:r>
          </w:p>
          <w:p w:rsidR="004845C6" w:rsidRPr="00A51947" w:rsidRDefault="004845C6" w:rsidP="008007C2">
            <w:pPr>
              <w:pStyle w:val="PlainText"/>
              <w:tabs>
                <w:tab w:val="left" w:pos="540"/>
              </w:tabs>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City of Battle Creek, Purchasing Division</w:t>
            </w:r>
          </w:p>
          <w:p w:rsidR="004845C6" w:rsidRPr="00A51947" w:rsidRDefault="004845C6" w:rsidP="008007C2">
            <w:pPr>
              <w:pStyle w:val="PlainText"/>
              <w:tabs>
                <w:tab w:val="left" w:pos="540"/>
              </w:tabs>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Dodge Corporation in Kalamazoo, Michigan</w:t>
            </w:r>
          </w:p>
          <w:p w:rsidR="004845C6" w:rsidRPr="00A51947" w:rsidRDefault="004845C6" w:rsidP="008007C2">
            <w:pPr>
              <w:pStyle w:val="PlainText"/>
              <w:tabs>
                <w:tab w:val="left" w:pos="540"/>
              </w:tabs>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Builders Exchange in Grand Rapids, Kalamazoo &amp; Lansing, Michigan </w:t>
            </w:r>
          </w:p>
          <w:p w:rsidR="004845C6" w:rsidRPr="00A51947" w:rsidRDefault="004845C6" w:rsidP="008007C2">
            <w:pPr>
              <w:pStyle w:val="PlainText"/>
              <w:tabs>
                <w:tab w:val="left" w:pos="540"/>
              </w:tabs>
              <w:ind w:left="360"/>
              <w:jc w:val="both"/>
              <w:rPr>
                <w:rFonts w:ascii="Arial" w:eastAsia="MS Mincho" w:hAnsi="Arial" w:cs="Arial"/>
                <w:b/>
                <w:bCs/>
                <w:color w:val="262626" w:themeColor="text1" w:themeTint="D9"/>
              </w:rPr>
            </w:pPr>
          </w:p>
        </w:tc>
        <w:tc>
          <w:tcPr>
            <w:tcW w:w="5292" w:type="dxa"/>
          </w:tcPr>
          <w:p w:rsidR="004845C6" w:rsidRPr="00A51947" w:rsidRDefault="004845C6" w:rsidP="008007C2">
            <w:pPr>
              <w:pStyle w:val="PlainText"/>
              <w:jc w:val="both"/>
              <w:rPr>
                <w:rFonts w:ascii="Arial" w:eastAsia="MS Mincho" w:hAnsi="Arial" w:cs="Arial"/>
                <w:b/>
                <w:bCs/>
                <w:color w:val="262626" w:themeColor="text1" w:themeTint="D9"/>
              </w:rPr>
            </w:pPr>
          </w:p>
          <w:p w:rsidR="004845C6" w:rsidRPr="00A51947" w:rsidRDefault="004845C6" w:rsidP="008007C2">
            <w:pPr>
              <w:pStyle w:val="PlainText"/>
              <w:jc w:val="both"/>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ADDENDA:</w:t>
            </w:r>
            <w:r w:rsidRPr="00A51947">
              <w:rPr>
                <w:rFonts w:ascii="Arial" w:eastAsia="MS Mincho" w:hAnsi="Arial" w:cs="Arial"/>
                <w:color w:val="262626" w:themeColor="text1" w:themeTint="D9"/>
              </w:rPr>
              <w:t xml:space="preserve">  Each addendum will be on file in the Office of the Purchasing Agent. To the extent possible, copies will be mailed to each person registered as having received a set of bid documents. It shall be the bidder's responsibility to make inquiry as to addenda issued. All such addenda shall become a binding part of the contract.</w:t>
            </w:r>
          </w:p>
        </w:tc>
      </w:tr>
      <w:tr w:rsidR="004845C6" w:rsidRPr="00A51947" w:rsidTr="008007C2">
        <w:tc>
          <w:tcPr>
            <w:tcW w:w="5328" w:type="dxa"/>
          </w:tcPr>
          <w:p w:rsidR="004845C6" w:rsidRPr="00A51947" w:rsidRDefault="004845C6" w:rsidP="008007C2">
            <w:pPr>
              <w:pStyle w:val="PlainText"/>
              <w:jc w:val="both"/>
              <w:rPr>
                <w:rFonts w:ascii="Arial" w:eastAsia="MS Mincho" w:hAnsi="Arial" w:cs="Arial"/>
                <w:b/>
                <w:bCs/>
                <w:color w:val="262626" w:themeColor="text1" w:themeTint="D9"/>
              </w:rPr>
            </w:pPr>
          </w:p>
          <w:p w:rsidR="004845C6" w:rsidRDefault="004845C6" w:rsidP="008007C2">
            <w:pPr>
              <w:pStyle w:val="PlainText"/>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 xml:space="preserve">BID BOND:  </w:t>
            </w:r>
            <w:r w:rsidR="00DA6780">
              <w:rPr>
                <w:rFonts w:ascii="Arial" w:eastAsia="MS Mincho" w:hAnsi="Arial" w:cs="Arial"/>
                <w:b/>
                <w:bCs/>
                <w:color w:val="262626" w:themeColor="text1" w:themeTint="D9"/>
              </w:rPr>
              <w:t xml:space="preserve">REQUIRED ONLY IF YOUR BID IS OVER $50,000. </w:t>
            </w:r>
            <w:r w:rsidRPr="00A51947">
              <w:rPr>
                <w:rFonts w:ascii="Arial" w:eastAsia="MS Mincho" w:hAnsi="Arial" w:cs="Arial"/>
                <w:color w:val="262626" w:themeColor="text1" w:themeTint="D9"/>
              </w:rPr>
              <w:t>Each bid must be accompanied by a certified check, cashier's check, or standard form bid bond, made payable to the City of Battle Creek, in an amount of not less than five (5%) percent of the base bid submitted. Failure of any accepted bidder to enter into a contract for the work will cause forfeit of the bid security. After contracts for the work have been signed, all bid securities will be returned.</w:t>
            </w:r>
          </w:p>
          <w:p w:rsidR="00957607" w:rsidRPr="00A51947" w:rsidRDefault="00957607" w:rsidP="008007C2">
            <w:pPr>
              <w:pStyle w:val="PlainText"/>
              <w:jc w:val="both"/>
              <w:rPr>
                <w:rFonts w:ascii="Arial" w:eastAsia="MS Mincho" w:hAnsi="Arial" w:cs="Arial"/>
                <w:b/>
                <w:bCs/>
                <w:color w:val="262626" w:themeColor="text1" w:themeTint="D9"/>
              </w:rPr>
            </w:pPr>
          </w:p>
        </w:tc>
        <w:tc>
          <w:tcPr>
            <w:tcW w:w="5292" w:type="dxa"/>
          </w:tcPr>
          <w:p w:rsidR="004845C6" w:rsidRPr="00A51947" w:rsidRDefault="004845C6" w:rsidP="008007C2">
            <w:pPr>
              <w:pStyle w:val="PlainText"/>
              <w:jc w:val="both"/>
              <w:rPr>
                <w:rFonts w:ascii="Arial" w:eastAsia="MS Mincho" w:hAnsi="Arial" w:cs="Arial"/>
                <w:color w:val="262626" w:themeColor="text1" w:themeTint="D9"/>
              </w:rPr>
            </w:pPr>
          </w:p>
          <w:p w:rsidR="00DA6780" w:rsidRDefault="004845C6" w:rsidP="008007C2">
            <w:pPr>
              <w:pStyle w:val="PlainText"/>
              <w:jc w:val="both"/>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PERFORMANCE/LABOR/MATERIALS</w:t>
            </w:r>
            <w:r w:rsidR="00DA6780">
              <w:rPr>
                <w:rFonts w:ascii="Arial" w:eastAsia="MS Mincho" w:hAnsi="Arial" w:cs="Arial"/>
                <w:b/>
                <w:bCs/>
                <w:color w:val="262626" w:themeColor="text1" w:themeTint="D9"/>
              </w:rPr>
              <w:t xml:space="preserve"> BOND</w:t>
            </w:r>
            <w:r w:rsidRPr="00A51947">
              <w:rPr>
                <w:rFonts w:ascii="Arial" w:eastAsia="MS Mincho" w:hAnsi="Arial" w:cs="Arial"/>
                <w:b/>
                <w:bCs/>
                <w:color w:val="262626" w:themeColor="text1" w:themeTint="D9"/>
              </w:rPr>
              <w:t>:</w:t>
            </w:r>
            <w:r w:rsidR="00DA6780">
              <w:rPr>
                <w:rFonts w:ascii="Arial" w:eastAsia="MS Mincho" w:hAnsi="Arial" w:cs="Arial"/>
                <w:b/>
                <w:bCs/>
                <w:color w:val="262626" w:themeColor="text1" w:themeTint="D9"/>
              </w:rPr>
              <w:t xml:space="preserve"> </w:t>
            </w:r>
          </w:p>
          <w:p w:rsidR="004845C6" w:rsidRPr="00A51947" w:rsidRDefault="00DA6780" w:rsidP="008007C2">
            <w:pPr>
              <w:pStyle w:val="PlainText"/>
              <w:jc w:val="both"/>
              <w:rPr>
                <w:rFonts w:ascii="Arial" w:eastAsia="MS Mincho" w:hAnsi="Arial" w:cs="Arial"/>
                <w:color w:val="262626" w:themeColor="text1" w:themeTint="D9"/>
              </w:rPr>
            </w:pPr>
            <w:r>
              <w:rPr>
                <w:rFonts w:ascii="Arial" w:eastAsia="MS Mincho" w:hAnsi="Arial" w:cs="Arial"/>
                <w:b/>
                <w:bCs/>
                <w:color w:val="262626" w:themeColor="text1" w:themeTint="D9"/>
              </w:rPr>
              <w:t xml:space="preserve">REQUIRED ONLY IF YOUR BID IS OVER $50,000. </w:t>
            </w:r>
            <w:r w:rsidR="004845C6" w:rsidRPr="00A51947">
              <w:rPr>
                <w:rFonts w:ascii="Arial" w:eastAsia="MS Mincho" w:hAnsi="Arial" w:cs="Arial"/>
                <w:b/>
                <w:bCs/>
                <w:color w:val="262626" w:themeColor="text1" w:themeTint="D9"/>
              </w:rPr>
              <w:t xml:space="preserve"> </w:t>
            </w:r>
            <w:r w:rsidR="004845C6" w:rsidRPr="00A51947">
              <w:rPr>
                <w:rFonts w:ascii="Arial" w:eastAsia="MS Mincho" w:hAnsi="Arial" w:cs="Arial"/>
                <w:color w:val="262626" w:themeColor="text1" w:themeTint="D9"/>
              </w:rPr>
              <w:t>The accepted bidder will be required to furnish a satisfactory performance bond and labor/materials payment bond, each in an amount equal to 100% of the contract and insurance certificate upon forms acceptable to the City.</w:t>
            </w:r>
            <w:r w:rsidR="009038B9">
              <w:rPr>
                <w:rFonts w:ascii="Arial" w:eastAsia="MS Mincho" w:hAnsi="Arial" w:cs="Arial"/>
                <w:color w:val="262626" w:themeColor="text1" w:themeTint="D9"/>
              </w:rPr>
              <w:t xml:space="preserve">  Obtaining a</w:t>
            </w:r>
          </w:p>
          <w:p w:rsidR="004845C6" w:rsidRPr="00A51947" w:rsidRDefault="004845C6" w:rsidP="008007C2">
            <w:pPr>
              <w:pStyle w:val="PlainText"/>
              <w:jc w:val="both"/>
              <w:rPr>
                <w:rFonts w:ascii="Arial" w:eastAsia="MS Mincho" w:hAnsi="Arial" w:cs="Arial"/>
                <w:b/>
                <w:bCs/>
                <w:color w:val="262626" w:themeColor="text1" w:themeTint="D9"/>
              </w:rPr>
            </w:pPr>
          </w:p>
        </w:tc>
      </w:tr>
    </w:tbl>
    <w:p w:rsidR="004845C6" w:rsidRPr="00A51947" w:rsidRDefault="004845C6" w:rsidP="004845C6">
      <w:pPr>
        <w:pStyle w:val="PlainText"/>
        <w:jc w:val="both"/>
        <w:rPr>
          <w:rFonts w:ascii="Arial" w:eastAsia="MS Mincho" w:hAnsi="Arial" w:cs="Arial"/>
          <w:color w:val="262626" w:themeColor="text1" w:themeTint="D9"/>
        </w:rPr>
      </w:pPr>
    </w:p>
    <w:p w:rsidR="00020C8A" w:rsidRPr="00A51947" w:rsidRDefault="004845C6" w:rsidP="000D7596">
      <w:pPr>
        <w:pStyle w:val="PlainText"/>
        <w:jc w:val="both"/>
        <w:rPr>
          <w:color w:val="262626" w:themeColor="text1" w:themeTint="D9"/>
        </w:rPr>
      </w:pPr>
      <w:r w:rsidRPr="00A51947">
        <w:rPr>
          <w:rFonts w:ascii="Arial" w:eastAsia="MS Mincho" w:hAnsi="Arial" w:cs="Arial"/>
          <w:color w:val="262626" w:themeColor="text1" w:themeTint="D9"/>
        </w:rPr>
        <w:t xml:space="preserve">Bids may be withdrawn up to the time and date of the bid opening. After the bid opening, bids may not be withdrawn for a period of ninety (90) days thereafter.  The City of Battle Creek reserves the right to waive any irregularity or informality in bids, to reject any and/or all bids, in whole or in part, or to award any contract to other than the low bidder, should it be deemed in its best interest to do so.  </w:t>
      </w:r>
    </w:p>
    <w:p w:rsidR="00DA790B" w:rsidRPr="00A51947" w:rsidRDefault="004845C6" w:rsidP="004845C6">
      <w:pPr>
        <w:pStyle w:val="Heading1"/>
        <w:spacing w:before="240" w:after="60"/>
        <w:jc w:val="center"/>
        <w:rPr>
          <w:rFonts w:eastAsia="MS Mincho"/>
          <w:b w:val="0"/>
          <w:bCs w:val="0"/>
          <w:color w:val="262626" w:themeColor="text1" w:themeTint="D9"/>
          <w:sz w:val="24"/>
        </w:rPr>
      </w:pPr>
      <w:r w:rsidRPr="00A51947">
        <w:rPr>
          <w:color w:val="262626" w:themeColor="text1" w:themeTint="D9"/>
        </w:rPr>
        <w:br w:type="page"/>
      </w:r>
      <w:bookmarkStart w:id="2" w:name="_Toc506546134"/>
      <w:r w:rsidR="008007C2" w:rsidRPr="00A51947">
        <w:rPr>
          <w:rFonts w:eastAsia="MS Mincho"/>
          <w:color w:val="262626" w:themeColor="text1" w:themeTint="D9"/>
          <w:kern w:val="32"/>
          <w:sz w:val="24"/>
          <w:szCs w:val="32"/>
        </w:rPr>
        <w:lastRenderedPageBreak/>
        <w:t xml:space="preserve">NOTICE TO </w:t>
      </w:r>
      <w:r w:rsidR="00DA790B" w:rsidRPr="00A51947">
        <w:rPr>
          <w:rFonts w:eastAsia="MS Mincho"/>
          <w:color w:val="262626" w:themeColor="text1" w:themeTint="D9"/>
          <w:kern w:val="32"/>
          <w:sz w:val="24"/>
          <w:szCs w:val="32"/>
        </w:rPr>
        <w:t>BIDDERS</w:t>
      </w:r>
      <w:bookmarkEnd w:id="2"/>
    </w:p>
    <w:p w:rsidR="00DA790B" w:rsidRPr="00A51947" w:rsidRDefault="00DA790B">
      <w:pPr>
        <w:pStyle w:val="PlainText"/>
        <w:tabs>
          <w:tab w:val="left" w:pos="360"/>
        </w:tabs>
        <w:jc w:val="both"/>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1.</w:t>
      </w:r>
      <w:r w:rsidRPr="00A51947">
        <w:rPr>
          <w:rFonts w:ascii="Arial" w:eastAsia="MS Mincho" w:hAnsi="Arial" w:cs="Arial"/>
          <w:b/>
          <w:bCs/>
          <w:color w:val="262626" w:themeColor="text1" w:themeTint="D9"/>
        </w:rPr>
        <w:tab/>
        <w:t>BID SUBMISSION:</w:t>
      </w:r>
    </w:p>
    <w:p w:rsidR="00DA790B" w:rsidRPr="00A51947" w:rsidRDefault="00DA790B">
      <w:pPr>
        <w:pStyle w:val="PlainText"/>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A.</w:t>
      </w:r>
      <w:r w:rsidRPr="00A51947">
        <w:rPr>
          <w:rFonts w:ascii="Arial" w:eastAsia="MS Mincho" w:hAnsi="Arial" w:cs="Arial"/>
          <w:color w:val="262626" w:themeColor="text1" w:themeTint="D9"/>
        </w:rPr>
        <w:tab/>
        <w:t>Bids must be submitted in complete original form by mail or messenger to the following address:</w:t>
      </w:r>
    </w:p>
    <w:p w:rsidR="00DA790B" w:rsidRPr="00A51947" w:rsidRDefault="00DA790B">
      <w:pPr>
        <w:pStyle w:val="PlainText"/>
        <w:ind w:left="360" w:firstLine="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Office of the Purchasing Agent, Room 214, City Hall, 10 N. Division Street, Battle Creek, MI 49014</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B.</w:t>
      </w:r>
      <w:r w:rsidRPr="00A51947">
        <w:rPr>
          <w:rFonts w:ascii="Arial" w:eastAsia="MS Mincho" w:hAnsi="Arial" w:cs="Arial"/>
          <w:color w:val="262626" w:themeColor="text1" w:themeTint="D9"/>
        </w:rPr>
        <w:tab/>
        <w:t xml:space="preserve">Bids will be accepted at the above address until the time and date specified herein, and immediately after will be publicly opened and read aloud.  The prevailing clock shall be </w:t>
      </w:r>
      <w:hyperlink r:id="rId10" w:history="1">
        <w:r w:rsidRPr="00A51947">
          <w:rPr>
            <w:rStyle w:val="Hyperlink"/>
            <w:rFonts w:ascii="Arial" w:eastAsia="MS Mincho" w:hAnsi="Arial" w:cs="Arial"/>
            <w:color w:val="262626" w:themeColor="text1" w:themeTint="D9"/>
          </w:rPr>
          <w:t>www.time.gov</w:t>
        </w:r>
      </w:hyperlink>
      <w:r w:rsidRPr="00A51947">
        <w:rPr>
          <w:rFonts w:ascii="Arial" w:eastAsia="MS Mincho" w:hAnsi="Arial" w:cs="Arial"/>
          <w:color w:val="262626" w:themeColor="text1" w:themeTint="D9"/>
        </w:rPr>
        <w:t xml:space="preserve">.  </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C.</w:t>
      </w:r>
      <w:r w:rsidRPr="00A51947">
        <w:rPr>
          <w:rFonts w:ascii="Arial" w:eastAsia="MS Mincho" w:hAnsi="Arial" w:cs="Arial"/>
          <w:color w:val="262626" w:themeColor="text1" w:themeTint="D9"/>
        </w:rPr>
        <w:tab/>
        <w:t>All bids shall be tightly sealed in an opaque envelope and plainly marked with the Invitation for Bid number, due date and the bidder's name and address clearly indicated on the envelope.</w:t>
      </w:r>
    </w:p>
    <w:p w:rsidR="00DA790B" w:rsidRPr="00A51947" w:rsidRDefault="00DA790B">
      <w:pPr>
        <w:pStyle w:val="PlainText"/>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D.</w:t>
      </w:r>
      <w:r w:rsidRPr="00A51947">
        <w:rPr>
          <w:rFonts w:ascii="Arial" w:eastAsia="MS Mincho" w:hAnsi="Arial" w:cs="Arial"/>
          <w:color w:val="262626" w:themeColor="text1" w:themeTint="D9"/>
        </w:rPr>
        <w:tab/>
        <w:t>Late bids will not be accepted and will be returned to the bidder.</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E.</w:t>
      </w:r>
      <w:r w:rsidRPr="00A51947">
        <w:rPr>
          <w:rFonts w:ascii="Arial" w:eastAsia="MS Mincho" w:hAnsi="Arial" w:cs="Arial"/>
          <w:color w:val="262626" w:themeColor="text1" w:themeTint="D9"/>
        </w:rPr>
        <w:tab/>
        <w:t>All bids submitted in response to this invitation shall become the property of the City and be a matter of public record available for review.</w:t>
      </w: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tabs>
          <w:tab w:val="left" w:pos="360"/>
        </w:tabs>
        <w:jc w:val="both"/>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 xml:space="preserve">2. </w:t>
      </w:r>
      <w:r w:rsidRPr="00A51947">
        <w:rPr>
          <w:rFonts w:ascii="Arial" w:eastAsia="MS Mincho" w:hAnsi="Arial" w:cs="Arial"/>
          <w:b/>
          <w:bCs/>
          <w:color w:val="262626" w:themeColor="text1" w:themeTint="D9"/>
        </w:rPr>
        <w:tab/>
        <w:t>PREPARATION OF BIDS:</w:t>
      </w:r>
    </w:p>
    <w:p w:rsidR="00DA790B" w:rsidRPr="00A51947" w:rsidRDefault="00DA790B">
      <w:pPr>
        <w:pStyle w:val="PlainText"/>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A.</w:t>
      </w:r>
      <w:r w:rsidRPr="00A51947">
        <w:rPr>
          <w:rFonts w:ascii="Arial" w:eastAsia="MS Mincho" w:hAnsi="Arial" w:cs="Arial"/>
          <w:color w:val="262626" w:themeColor="text1" w:themeTint="D9"/>
        </w:rPr>
        <w:tab/>
        <w:t>The Bid shall be legibly prepared with ink or typed.</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B.</w:t>
      </w:r>
      <w:r w:rsidRPr="00A51947">
        <w:rPr>
          <w:rFonts w:ascii="Arial" w:eastAsia="MS Mincho" w:hAnsi="Arial" w:cs="Arial"/>
          <w:color w:val="262626" w:themeColor="text1" w:themeTint="D9"/>
        </w:rPr>
        <w:tab/>
        <w:t>If a unit price or extension already entered is to be altered, it shall be crossed out and initialed by the bidder with ink.</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C.</w:t>
      </w:r>
      <w:r w:rsidRPr="00A51947">
        <w:rPr>
          <w:rFonts w:ascii="Arial" w:eastAsia="MS Mincho" w:hAnsi="Arial" w:cs="Arial"/>
          <w:color w:val="262626" w:themeColor="text1" w:themeTint="D9"/>
        </w:rPr>
        <w:tab/>
        <w:t>The bid shall be legally signed on the OFFER TO CONTRACT PAGE and the complete address of the bidder given thereon.</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D.</w:t>
      </w:r>
      <w:r w:rsidRPr="00A51947">
        <w:rPr>
          <w:rFonts w:ascii="Arial" w:eastAsia="MS Mincho" w:hAnsi="Arial" w:cs="Arial"/>
          <w:color w:val="262626" w:themeColor="text1" w:themeTint="D9"/>
        </w:rPr>
        <w:tab/>
        <w:t>The City is exempt from Federal Excise and State Sales taxes, and such taxes shall not be included in bid prices.</w:t>
      </w: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tabs>
          <w:tab w:val="left" w:pos="360"/>
        </w:tabs>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3.</w:t>
      </w:r>
      <w:r w:rsidRPr="00A51947">
        <w:rPr>
          <w:rFonts w:ascii="Arial" w:eastAsia="MS Mincho" w:hAnsi="Arial" w:cs="Arial"/>
          <w:b/>
          <w:bCs/>
          <w:color w:val="262626" w:themeColor="text1" w:themeTint="D9"/>
        </w:rPr>
        <w:tab/>
        <w:t>SIGNATURES:</w:t>
      </w:r>
      <w:r w:rsidRPr="00A51947">
        <w:rPr>
          <w:rFonts w:ascii="Arial" w:eastAsia="MS Mincho" w:hAnsi="Arial" w:cs="Arial"/>
          <w:color w:val="262626" w:themeColor="text1" w:themeTint="D9"/>
        </w:rPr>
        <w:t xml:space="preserve"> All bids, notifications, claims and statements must be signed as follows:</w:t>
      </w:r>
    </w:p>
    <w:p w:rsidR="00DA790B" w:rsidRPr="00A51947" w:rsidRDefault="00DA790B">
      <w:pPr>
        <w:pStyle w:val="PlainText"/>
        <w:ind w:left="360"/>
        <w:jc w:val="both"/>
        <w:rPr>
          <w:rFonts w:ascii="Arial" w:eastAsia="MS Mincho" w:hAnsi="Arial" w:cs="Arial"/>
          <w:color w:val="262626" w:themeColor="text1" w:themeTint="D9"/>
        </w:rPr>
      </w:pPr>
      <w:r w:rsidRPr="00A51947">
        <w:rPr>
          <w:rFonts w:ascii="Arial" w:hAnsi="Arial" w:cs="Arial"/>
          <w:color w:val="262626" w:themeColor="text1" w:themeTint="D9"/>
        </w:rPr>
        <w:t>All bids, notifications, claims and statements must be signed by an individual authorized to bind the bidder.  Any individual signing certifies, under penalty of perjury, that he or she has the legal authorization to bind the bidder.</w:t>
      </w: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ind w:left="360"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4.</w:t>
      </w:r>
      <w:r w:rsidRPr="00A51947">
        <w:rPr>
          <w:rFonts w:ascii="Arial" w:eastAsia="MS Mincho" w:hAnsi="Arial" w:cs="Arial"/>
          <w:b/>
          <w:bCs/>
          <w:color w:val="262626" w:themeColor="text1" w:themeTint="D9"/>
        </w:rPr>
        <w:tab/>
        <w:t xml:space="preserve">REJECTION OR WITHDRAWAL: </w:t>
      </w:r>
      <w:r w:rsidRPr="00A51947">
        <w:rPr>
          <w:rFonts w:ascii="Arial" w:eastAsia="MS Mincho" w:hAnsi="Arial" w:cs="Arial"/>
          <w:color w:val="262626" w:themeColor="text1" w:themeTint="D9"/>
        </w:rPr>
        <w:t>Submission of additional terms, conditions or agreements with the bid document is grounds for deeming a bid nonresponsive and may result in bid rejection. The City reserves the right to reject any or all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 and time.</w:t>
      </w:r>
    </w:p>
    <w:p w:rsidR="00DA790B" w:rsidRPr="00A51947" w:rsidRDefault="00DA790B">
      <w:pPr>
        <w:pStyle w:val="PlainText"/>
        <w:ind w:left="360" w:hanging="360"/>
        <w:jc w:val="both"/>
        <w:rPr>
          <w:rFonts w:ascii="Arial" w:eastAsia="MS Mincho" w:hAnsi="Arial" w:cs="Arial"/>
          <w:color w:val="262626" w:themeColor="text1" w:themeTint="D9"/>
        </w:rPr>
      </w:pPr>
    </w:p>
    <w:p w:rsidR="00DA790B" w:rsidRPr="00A51947" w:rsidRDefault="00DA790B">
      <w:pPr>
        <w:pStyle w:val="PlainText"/>
        <w:ind w:left="360"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5.</w:t>
      </w:r>
      <w:r w:rsidRPr="00A51947">
        <w:rPr>
          <w:rFonts w:ascii="Arial" w:eastAsia="MS Mincho" w:hAnsi="Arial" w:cs="Arial"/>
          <w:b/>
          <w:bCs/>
          <w:color w:val="262626" w:themeColor="text1" w:themeTint="D9"/>
        </w:rPr>
        <w:tab/>
        <w:t>AWARD:</w:t>
      </w:r>
      <w:r w:rsidRPr="00A51947">
        <w:rPr>
          <w:rFonts w:ascii="Arial" w:eastAsia="MS Mincho" w:hAnsi="Arial" w:cs="Arial"/>
          <w:color w:val="262626" w:themeColor="text1" w:themeTint="D9"/>
        </w:rPr>
        <w:t xml:space="preserve"> The bid will be awarded to that responsible, responsive bidder whose bid, conforming to this solicitation, will be most advantageous to the City, price and other factors considered. Any bidder who is in default to the City at the time of submittal of the bid shall have his bid rejected. The City reserves the right to clarify any contractual terms with the concurrence of the Contractor; however, any substantial non-conformity in the offer, as determined by the City, shall be deemed non-responsive and the offer rejected.</w:t>
      </w:r>
    </w:p>
    <w:p w:rsidR="00DA790B" w:rsidRPr="00A51947" w:rsidRDefault="00DA790B">
      <w:pPr>
        <w:pStyle w:val="PlainText"/>
        <w:ind w:left="360" w:hanging="360"/>
        <w:jc w:val="both"/>
        <w:rPr>
          <w:rFonts w:ascii="Arial" w:eastAsia="MS Mincho" w:hAnsi="Arial" w:cs="Arial"/>
          <w:color w:val="262626" w:themeColor="text1" w:themeTint="D9"/>
        </w:rPr>
      </w:pPr>
    </w:p>
    <w:p w:rsidR="00DA790B" w:rsidRPr="00A51947" w:rsidRDefault="00DA790B">
      <w:pPr>
        <w:pStyle w:val="PlainText"/>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In evaluating bids, the City of Battle Creek shall consider the qualifications of the bidders, and where applicable, operating costs, delivery time, maintenance requirements, performance data, and guarantees of materials and equipment. In addition, the City may conduct such investigations as the City deems necessary to assist in the evaluation of a bid and to establish the responsibility, qualifications and financial ability of the bidders to fulfill the contract.</w:t>
      </w:r>
    </w:p>
    <w:p w:rsidR="00DA790B" w:rsidRPr="00A51947" w:rsidRDefault="00DA790B">
      <w:pPr>
        <w:pStyle w:val="PlainText"/>
        <w:ind w:left="360" w:hanging="360"/>
        <w:jc w:val="both"/>
        <w:rPr>
          <w:rFonts w:ascii="Arial" w:eastAsia="MS Mincho" w:hAnsi="Arial" w:cs="Arial"/>
          <w:color w:val="262626" w:themeColor="text1" w:themeTint="D9"/>
        </w:rPr>
      </w:pPr>
    </w:p>
    <w:p w:rsidR="00DA790B" w:rsidRPr="00A51947" w:rsidRDefault="00DA790B">
      <w:pPr>
        <w:pStyle w:val="PlainText"/>
        <w:ind w:left="360"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6.</w:t>
      </w:r>
      <w:r w:rsidRPr="00A51947">
        <w:rPr>
          <w:rFonts w:ascii="Arial" w:eastAsia="MS Mincho" w:hAnsi="Arial" w:cs="Arial"/>
          <w:b/>
          <w:bCs/>
          <w:color w:val="262626" w:themeColor="text1" w:themeTint="D9"/>
        </w:rPr>
        <w:tab/>
        <w:t xml:space="preserve">CONTRACT: </w:t>
      </w:r>
      <w:r w:rsidRPr="00A51947">
        <w:rPr>
          <w:rFonts w:ascii="Arial" w:eastAsia="MS Mincho" w:hAnsi="Arial" w:cs="Arial"/>
          <w:color w:val="262626" w:themeColor="text1" w:themeTint="D9"/>
        </w:rPr>
        <w:t xml:space="preserve">A response to an IFB is an offer to contract with the City based upon the terms, conditions, and specifications contained in the City's IFB. Bids do not become contracts unless and until they are executed by the City, eliminating a formal signing of a separate contract. For that reason, all of the terms and conditions of the contract are contained in the IFB, unless any of the terms and conditions are modified by an IFB addendum or amendment, a contract amendment, or by mutually agreed terms and conditions in the contract documents.  </w:t>
      </w:r>
    </w:p>
    <w:p w:rsidR="00DA790B" w:rsidRPr="00A51947" w:rsidRDefault="00DA790B">
      <w:pPr>
        <w:pStyle w:val="PlainText"/>
        <w:ind w:left="360" w:hanging="360"/>
        <w:jc w:val="both"/>
        <w:rPr>
          <w:rFonts w:ascii="Arial" w:eastAsia="MS Mincho" w:hAnsi="Arial" w:cs="Arial"/>
          <w:color w:val="262626" w:themeColor="text1" w:themeTint="D9"/>
        </w:rPr>
      </w:pPr>
    </w:p>
    <w:p w:rsidR="00DA790B" w:rsidRPr="00A51947" w:rsidRDefault="00020C8A">
      <w:pPr>
        <w:autoSpaceDE w:val="0"/>
        <w:autoSpaceDN w:val="0"/>
        <w:adjustRightInd w:val="0"/>
        <w:spacing w:line="240" w:lineRule="atLeast"/>
        <w:ind w:left="360" w:hanging="360"/>
        <w:jc w:val="both"/>
        <w:rPr>
          <w:rFonts w:ascii="Arial" w:hAnsi="Arial" w:cs="Arial"/>
          <w:color w:val="262626" w:themeColor="text1" w:themeTint="D9"/>
          <w:sz w:val="18"/>
          <w:szCs w:val="18"/>
        </w:rPr>
      </w:pPr>
      <w:r w:rsidRPr="00A51947">
        <w:rPr>
          <w:rFonts w:ascii="Arial" w:eastAsia="MS Mincho" w:hAnsi="Arial" w:cs="Arial"/>
          <w:b/>
          <w:bCs/>
          <w:color w:val="262626" w:themeColor="text1" w:themeTint="D9"/>
          <w:sz w:val="20"/>
        </w:rPr>
        <w:t>7</w:t>
      </w:r>
      <w:r w:rsidR="00DA790B" w:rsidRPr="00A51947">
        <w:rPr>
          <w:rFonts w:ascii="Arial" w:eastAsia="MS Mincho" w:hAnsi="Arial" w:cs="Arial"/>
          <w:b/>
          <w:bCs/>
          <w:color w:val="262626" w:themeColor="text1" w:themeTint="D9"/>
          <w:sz w:val="20"/>
        </w:rPr>
        <w:t>.</w:t>
      </w:r>
      <w:r w:rsidR="00DA790B" w:rsidRPr="00A51947">
        <w:rPr>
          <w:rFonts w:ascii="Arial" w:eastAsia="MS Mincho" w:hAnsi="Arial" w:cs="Arial"/>
          <w:b/>
          <w:bCs/>
          <w:color w:val="262626" w:themeColor="text1" w:themeTint="D9"/>
        </w:rPr>
        <w:tab/>
      </w:r>
      <w:r w:rsidR="00DA790B" w:rsidRPr="00A51947">
        <w:rPr>
          <w:rFonts w:ascii="Arial" w:eastAsia="MS Mincho" w:hAnsi="Arial" w:cs="Arial"/>
          <w:b/>
          <w:bCs/>
          <w:color w:val="262626" w:themeColor="text1" w:themeTint="D9"/>
          <w:sz w:val="20"/>
        </w:rPr>
        <w:t>BID RESULTS:</w:t>
      </w:r>
      <w:r w:rsidR="00DA790B" w:rsidRPr="00A51947">
        <w:rPr>
          <w:rFonts w:ascii="Arial" w:eastAsia="MS Mincho" w:hAnsi="Arial" w:cs="Arial"/>
          <w:color w:val="262626" w:themeColor="text1" w:themeTint="D9"/>
        </w:rPr>
        <w:t xml:space="preserve"> </w:t>
      </w:r>
      <w:r w:rsidR="00DA790B" w:rsidRPr="00A51947">
        <w:rPr>
          <w:rFonts w:ascii="Arial" w:hAnsi="Arial" w:cs="Arial"/>
          <w:color w:val="262626" w:themeColor="text1" w:themeTint="D9"/>
          <w:sz w:val="20"/>
          <w:szCs w:val="18"/>
        </w:rPr>
        <w:t>A bid tabulation will be posted on the City’s website and will also be on file and available for review after contract award in the Purchasing Department.</w:t>
      </w:r>
    </w:p>
    <w:p w:rsidR="00DA790B" w:rsidRPr="00A51947" w:rsidRDefault="00DA790B">
      <w:pPr>
        <w:pStyle w:val="PlainText"/>
        <w:ind w:left="360" w:hanging="360"/>
        <w:jc w:val="both"/>
        <w:rPr>
          <w:rFonts w:ascii="Arial" w:eastAsia="MS Mincho" w:hAnsi="Arial" w:cs="Arial"/>
          <w:color w:val="262626" w:themeColor="text1" w:themeTint="D9"/>
        </w:rPr>
      </w:pPr>
    </w:p>
    <w:p w:rsidR="00DA790B" w:rsidRPr="00A51947" w:rsidRDefault="00020C8A">
      <w:pPr>
        <w:pStyle w:val="PlainText"/>
        <w:ind w:left="360"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8</w:t>
      </w:r>
      <w:r w:rsidR="00DA790B" w:rsidRPr="00A51947">
        <w:rPr>
          <w:rFonts w:ascii="Arial" w:eastAsia="MS Mincho" w:hAnsi="Arial" w:cs="Arial"/>
          <w:b/>
          <w:bCs/>
          <w:color w:val="262626" w:themeColor="text1" w:themeTint="D9"/>
        </w:rPr>
        <w:t>.</w:t>
      </w:r>
      <w:r w:rsidR="00DA790B" w:rsidRPr="00A51947">
        <w:rPr>
          <w:rFonts w:ascii="Arial" w:eastAsia="MS Mincho" w:hAnsi="Arial" w:cs="Arial"/>
          <w:b/>
          <w:bCs/>
          <w:color w:val="262626" w:themeColor="text1" w:themeTint="D9"/>
        </w:rPr>
        <w:tab/>
        <w:t>CHANGES AND ADDENDA TO BID DOCUMENTS:</w:t>
      </w:r>
      <w:r w:rsidR="00DA790B" w:rsidRPr="00A51947">
        <w:rPr>
          <w:rFonts w:ascii="Arial" w:eastAsia="MS Mincho" w:hAnsi="Arial" w:cs="Arial"/>
          <w:color w:val="262626" w:themeColor="text1" w:themeTint="D9"/>
        </w:rPr>
        <w:t xml:space="preserve"> Each change or addendum issued in relation to this bid document will be on file in the Office of the Purchasing Agent. In addition, to the extent possible, copies will be mailed to each person registered as having received a set of bid documents. It shall be the bidder's responsibility to make inquiry as to changes or addenda issued. All such changes or addenda shall become part of the contract and all bidders shall be bound by such addenda. Information on all changes or addenda issued will be available at the office of the City Purchasing Agent.</w:t>
      </w:r>
    </w:p>
    <w:p w:rsidR="00DA790B" w:rsidRPr="00A51947" w:rsidRDefault="00DA790B">
      <w:pPr>
        <w:pStyle w:val="PlainText"/>
        <w:ind w:left="360" w:hanging="360"/>
        <w:jc w:val="both"/>
        <w:rPr>
          <w:rFonts w:ascii="Arial" w:eastAsia="MS Mincho" w:hAnsi="Arial" w:cs="Arial"/>
          <w:b/>
          <w:bCs/>
          <w:color w:val="262626" w:themeColor="text1" w:themeTint="D9"/>
        </w:rPr>
      </w:pPr>
    </w:p>
    <w:p w:rsidR="00DA790B" w:rsidRPr="00A51947" w:rsidRDefault="00020C8A">
      <w:pPr>
        <w:pStyle w:val="PlainText"/>
        <w:ind w:left="360"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9</w:t>
      </w:r>
      <w:r w:rsidR="00DA790B" w:rsidRPr="00A51947">
        <w:rPr>
          <w:rFonts w:ascii="Arial" w:eastAsia="MS Mincho" w:hAnsi="Arial" w:cs="Arial"/>
          <w:b/>
          <w:bCs/>
          <w:color w:val="262626" w:themeColor="text1" w:themeTint="D9"/>
        </w:rPr>
        <w:t>.</w:t>
      </w:r>
      <w:r w:rsidR="00DA790B" w:rsidRPr="00A51947">
        <w:rPr>
          <w:rFonts w:ascii="Arial" w:eastAsia="MS Mincho" w:hAnsi="Arial" w:cs="Arial"/>
          <w:b/>
          <w:bCs/>
          <w:color w:val="262626" w:themeColor="text1" w:themeTint="D9"/>
        </w:rPr>
        <w:tab/>
        <w:t>SPECIFICATIONS:</w:t>
      </w:r>
      <w:r w:rsidR="00DA790B" w:rsidRPr="00A51947">
        <w:rPr>
          <w:rFonts w:ascii="Arial" w:eastAsia="MS Mincho" w:hAnsi="Arial" w:cs="Arial"/>
          <w:color w:val="262626" w:themeColor="text1" w:themeTint="D9"/>
        </w:rPr>
        <w:t xml:space="preserve"> </w:t>
      </w:r>
      <w:r w:rsidR="00DA790B" w:rsidRPr="00A51947">
        <w:rPr>
          <w:rFonts w:ascii="Arial" w:hAnsi="Arial" w:cs="Arial"/>
          <w:b/>
          <w:bCs/>
          <w:color w:val="262626" w:themeColor="text1" w:themeTint="D9"/>
          <w:sz w:val="18"/>
          <w:szCs w:val="18"/>
        </w:rPr>
        <w:t>SPECIFICATIONS</w:t>
      </w:r>
      <w:r w:rsidR="00DA790B" w:rsidRPr="00A51947">
        <w:rPr>
          <w:rFonts w:ascii="Arial" w:hAnsi="Arial" w:cs="Arial"/>
          <w:color w:val="262626" w:themeColor="text1" w:themeTint="D9"/>
          <w:sz w:val="18"/>
          <w:szCs w:val="18"/>
        </w:rPr>
        <w:t xml:space="preserve">: </w:t>
      </w:r>
      <w:r w:rsidR="00DA790B" w:rsidRPr="00A51947">
        <w:rPr>
          <w:rFonts w:ascii="Arial" w:hAnsi="Arial" w:cs="Arial"/>
          <w:color w:val="262626" w:themeColor="text1" w:themeTint="D9"/>
          <w:szCs w:val="18"/>
        </w:rPr>
        <w:t>Unless otherwise stated by the bidder, the bid will be considered as being in accordance with the City's applicable standard specifications, and any special specifications outlined in the Bid document. References to a particular trade name, manufacturer's catalogue, or model number are made for descriptive purposes to guide the bidder in interpreting the requirements of the City, and should not be construed as excluding bids on other types of materials, equipment and supplies.  However, the City does reserve the right to specify a sole brand, with no brand substitutions allowed. The bidder, if awarded a contract, will be required to furnish the particular item referred to in the specifications or description unless departure or substitution is clearly noted and described in the bid. The City reserves the right to determine if equipment/product being bid is an acceptable alternate. All goods shall be new unless otherwise so stated in the bid. Any unsolicited alternate bid, or any changes, insertions, or omissions to the terms and conditions, specifications, or any other requirements of this bid, may be considered non-responsive. The City reserves the right to disregard any conflicting terms and conditions submitted by the contractor and hold the contractor to the submitted bid price.  Contractors are strongly encouraged to not submit anything with their bid that is not specifically requested in this solicitation.</w:t>
      </w:r>
    </w:p>
    <w:p w:rsidR="00DA790B" w:rsidRPr="00A51947" w:rsidRDefault="00DA790B">
      <w:pPr>
        <w:pStyle w:val="PlainText"/>
        <w:ind w:left="360" w:hanging="360"/>
        <w:jc w:val="both"/>
        <w:rPr>
          <w:rFonts w:ascii="Arial" w:eastAsia="MS Mincho" w:hAnsi="Arial" w:cs="Arial"/>
          <w:color w:val="262626" w:themeColor="text1" w:themeTint="D9"/>
        </w:rPr>
      </w:pPr>
    </w:p>
    <w:p w:rsidR="00DA790B" w:rsidRPr="00A51947" w:rsidRDefault="00020C8A">
      <w:pPr>
        <w:pStyle w:val="PlainText"/>
        <w:ind w:left="360"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10</w:t>
      </w:r>
      <w:r w:rsidR="00DA790B" w:rsidRPr="00A51947">
        <w:rPr>
          <w:rFonts w:ascii="Arial" w:eastAsia="MS Mincho" w:hAnsi="Arial" w:cs="Arial"/>
          <w:b/>
          <w:bCs/>
          <w:color w:val="262626" w:themeColor="text1" w:themeTint="D9"/>
        </w:rPr>
        <w:t>.</w:t>
      </w:r>
      <w:r w:rsidR="00DA790B" w:rsidRPr="00A51947">
        <w:rPr>
          <w:rFonts w:ascii="Arial" w:eastAsia="MS Mincho" w:hAnsi="Arial" w:cs="Arial"/>
          <w:b/>
          <w:bCs/>
          <w:color w:val="262626" w:themeColor="text1" w:themeTint="D9"/>
        </w:rPr>
        <w:tab/>
        <w:t>DELIVERY:</w:t>
      </w:r>
      <w:r w:rsidR="00DA790B" w:rsidRPr="00A51947">
        <w:rPr>
          <w:rFonts w:ascii="Arial" w:eastAsia="MS Mincho" w:hAnsi="Arial" w:cs="Arial"/>
          <w:color w:val="262626" w:themeColor="text1" w:themeTint="D9"/>
        </w:rPr>
        <w:t xml:space="preserve"> Bids shall include all charges for mobilization, delivery, packing, crating, containers, etc. Prices bid will be considered as being based on F.O.B. Delivered, freight included.</w:t>
      </w:r>
    </w:p>
    <w:p w:rsidR="00DA790B" w:rsidRPr="00A51947" w:rsidRDefault="00DA790B">
      <w:pPr>
        <w:pStyle w:val="PlainText"/>
        <w:ind w:left="360" w:hanging="360"/>
        <w:jc w:val="both"/>
        <w:rPr>
          <w:rFonts w:ascii="Arial" w:eastAsia="MS Mincho" w:hAnsi="Arial" w:cs="Arial"/>
          <w:color w:val="262626" w:themeColor="text1" w:themeTint="D9"/>
        </w:rPr>
      </w:pPr>
    </w:p>
    <w:p w:rsidR="00DA790B" w:rsidRPr="00A51947" w:rsidRDefault="00020C8A">
      <w:pPr>
        <w:pStyle w:val="PlainText"/>
        <w:ind w:left="360"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11</w:t>
      </w:r>
      <w:r w:rsidR="00DA790B" w:rsidRPr="00A51947">
        <w:rPr>
          <w:rFonts w:ascii="Arial" w:eastAsia="MS Mincho" w:hAnsi="Arial" w:cs="Arial"/>
          <w:b/>
          <w:bCs/>
          <w:color w:val="262626" w:themeColor="text1" w:themeTint="D9"/>
        </w:rPr>
        <w:t>.</w:t>
      </w:r>
      <w:r w:rsidR="00DA790B" w:rsidRPr="00A51947">
        <w:rPr>
          <w:rFonts w:ascii="Arial" w:eastAsia="MS Mincho" w:hAnsi="Arial" w:cs="Arial"/>
          <w:b/>
          <w:bCs/>
          <w:color w:val="262626" w:themeColor="text1" w:themeTint="D9"/>
        </w:rPr>
        <w:tab/>
        <w:t>INTERPRETATION OF BID AND/OR CONTRACT DOCUMENTS:</w:t>
      </w:r>
      <w:r w:rsidR="00DA790B" w:rsidRPr="00A51947">
        <w:rPr>
          <w:rFonts w:ascii="Arial" w:eastAsia="MS Mincho" w:hAnsi="Arial" w:cs="Arial"/>
          <w:color w:val="262626" w:themeColor="text1" w:themeTint="D9"/>
        </w:rPr>
        <w:t xml:space="preserve"> All inquiries shall be made within a reasonable time prior to the date and time fixed for the bid opening in order that a written response in the form of an addendum, if required, can be processed before the bids are opened. (Inquiries received that are not made in a timely fashion may or may not be considered).</w:t>
      </w:r>
    </w:p>
    <w:p w:rsidR="00DA790B" w:rsidRPr="00A51947" w:rsidRDefault="00DA790B">
      <w:pPr>
        <w:pStyle w:val="PlainText"/>
        <w:ind w:left="360" w:hanging="360"/>
        <w:jc w:val="both"/>
        <w:rPr>
          <w:rFonts w:ascii="Arial" w:eastAsia="MS Mincho" w:hAnsi="Arial" w:cs="Arial"/>
          <w:color w:val="262626" w:themeColor="text1" w:themeTint="D9"/>
        </w:rPr>
      </w:pPr>
    </w:p>
    <w:p w:rsidR="00DA790B" w:rsidRPr="00A51947" w:rsidRDefault="00020C8A">
      <w:pPr>
        <w:pStyle w:val="PlainText"/>
        <w:ind w:left="360" w:hanging="360"/>
        <w:jc w:val="both"/>
        <w:rPr>
          <w:rFonts w:ascii="Arial" w:hAnsi="Arial" w:cs="Arial"/>
          <w:color w:val="262626" w:themeColor="text1" w:themeTint="D9"/>
        </w:rPr>
      </w:pPr>
      <w:r w:rsidRPr="00A51947">
        <w:rPr>
          <w:rFonts w:ascii="Arial" w:eastAsia="MS Mincho" w:hAnsi="Arial" w:cs="Arial"/>
          <w:b/>
          <w:bCs/>
          <w:color w:val="262626" w:themeColor="text1" w:themeTint="D9"/>
        </w:rPr>
        <w:t>12</w:t>
      </w:r>
      <w:r w:rsidR="00DA790B" w:rsidRPr="00A51947">
        <w:rPr>
          <w:rFonts w:ascii="Arial" w:eastAsia="MS Mincho" w:hAnsi="Arial" w:cs="Arial"/>
          <w:b/>
          <w:bCs/>
          <w:color w:val="262626" w:themeColor="text1" w:themeTint="D9"/>
        </w:rPr>
        <w:t>.</w:t>
      </w:r>
      <w:r w:rsidR="00DA790B" w:rsidRPr="00A51947">
        <w:rPr>
          <w:rFonts w:ascii="Arial" w:eastAsia="MS Mincho" w:hAnsi="Arial" w:cs="Arial"/>
          <w:b/>
          <w:bCs/>
          <w:color w:val="262626" w:themeColor="text1" w:themeTint="D9"/>
        </w:rPr>
        <w:tab/>
      </w:r>
      <w:r w:rsidR="00DA790B" w:rsidRPr="00A51947">
        <w:rPr>
          <w:rFonts w:ascii="Arial" w:hAnsi="Arial" w:cs="Arial"/>
          <w:b/>
          <w:bCs/>
          <w:color w:val="262626" w:themeColor="text1" w:themeTint="D9"/>
        </w:rPr>
        <w:t>CURRENCY:</w:t>
      </w:r>
      <w:r w:rsidR="00DA790B" w:rsidRPr="00A51947">
        <w:rPr>
          <w:rFonts w:ascii="Arial" w:hAnsi="Arial" w:cs="Arial"/>
          <w:color w:val="262626" w:themeColor="text1" w:themeTint="D9"/>
        </w:rPr>
        <w:t xml:space="preserve">  Prices calculated by the bidder shall be stated in U.S. dollars.  </w:t>
      </w:r>
    </w:p>
    <w:p w:rsidR="00DA790B" w:rsidRPr="00A51947" w:rsidRDefault="00DA790B">
      <w:pPr>
        <w:pStyle w:val="PlainText"/>
        <w:ind w:left="360" w:hanging="360"/>
        <w:jc w:val="both"/>
        <w:rPr>
          <w:rFonts w:ascii="Arial" w:eastAsia="MS Mincho" w:hAnsi="Arial" w:cs="Arial"/>
          <w:b/>
          <w:bCs/>
          <w:color w:val="262626" w:themeColor="text1" w:themeTint="D9"/>
        </w:rPr>
      </w:pPr>
    </w:p>
    <w:p w:rsidR="00DA790B" w:rsidRPr="00A51947" w:rsidRDefault="00020C8A">
      <w:pPr>
        <w:pStyle w:val="PlainText"/>
        <w:ind w:left="360"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13</w:t>
      </w:r>
      <w:r w:rsidR="00DA790B" w:rsidRPr="00A51947">
        <w:rPr>
          <w:rFonts w:ascii="Arial" w:eastAsia="MS Mincho" w:hAnsi="Arial" w:cs="Arial"/>
          <w:b/>
          <w:bCs/>
          <w:color w:val="262626" w:themeColor="text1" w:themeTint="D9"/>
        </w:rPr>
        <w:t>.  PURCHASE ORDER:</w:t>
      </w:r>
      <w:r w:rsidR="00DA790B" w:rsidRPr="00A51947">
        <w:rPr>
          <w:rFonts w:ascii="Arial" w:eastAsia="MS Mincho" w:hAnsi="Arial" w:cs="Arial"/>
          <w:color w:val="262626" w:themeColor="text1" w:themeTint="D9"/>
        </w:rPr>
        <w:t xml:space="preserve"> The successful bidder may not commence work under this contract until authorized to do so by the Purchasing Agent as evidenced by a purchase order.</w:t>
      </w:r>
    </w:p>
    <w:p w:rsidR="00DA790B" w:rsidRPr="00A51947" w:rsidRDefault="00DA790B">
      <w:pPr>
        <w:pStyle w:val="PlainText"/>
        <w:ind w:left="360" w:hanging="360"/>
        <w:jc w:val="both"/>
        <w:rPr>
          <w:rFonts w:ascii="Arial" w:eastAsia="MS Mincho" w:hAnsi="Arial" w:cs="Arial"/>
          <w:color w:val="262626" w:themeColor="text1" w:themeTint="D9"/>
        </w:rPr>
      </w:pPr>
    </w:p>
    <w:p w:rsidR="00DA790B" w:rsidRPr="00A51947" w:rsidRDefault="00DA790B">
      <w:pPr>
        <w:pStyle w:val="PlainText"/>
        <w:ind w:left="360"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1</w:t>
      </w:r>
      <w:r w:rsidR="00020C8A" w:rsidRPr="00A51947">
        <w:rPr>
          <w:rFonts w:ascii="Arial" w:eastAsia="MS Mincho" w:hAnsi="Arial" w:cs="Arial"/>
          <w:b/>
          <w:bCs/>
          <w:color w:val="262626" w:themeColor="text1" w:themeTint="D9"/>
        </w:rPr>
        <w:t>4</w:t>
      </w:r>
      <w:r w:rsidRPr="00A51947">
        <w:rPr>
          <w:rFonts w:ascii="Arial" w:eastAsia="MS Mincho" w:hAnsi="Arial" w:cs="Arial"/>
          <w:b/>
          <w:bCs/>
          <w:color w:val="262626" w:themeColor="text1" w:themeTint="D9"/>
        </w:rPr>
        <w:t>.</w:t>
      </w:r>
      <w:r w:rsidRPr="00A51947">
        <w:rPr>
          <w:rFonts w:ascii="Arial" w:eastAsia="MS Mincho" w:hAnsi="Arial" w:cs="Arial"/>
          <w:b/>
          <w:bCs/>
          <w:color w:val="262626" w:themeColor="text1" w:themeTint="D9"/>
        </w:rPr>
        <w:tab/>
        <w:t>CERTIFICATION:</w:t>
      </w:r>
      <w:r w:rsidRPr="00A51947">
        <w:rPr>
          <w:rFonts w:ascii="Arial" w:eastAsia="MS Mincho" w:hAnsi="Arial" w:cs="Arial"/>
          <w:color w:val="262626" w:themeColor="text1" w:themeTint="D9"/>
        </w:rPr>
        <w:t xml:space="preserve"> By signature in the offer section of the Offer and Acceptance page, bidder certifies:</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A</w:t>
      </w:r>
      <w:r w:rsidRPr="00A51947">
        <w:rPr>
          <w:rFonts w:ascii="Arial" w:eastAsia="MS Mincho" w:hAnsi="Arial" w:cs="Arial"/>
          <w:color w:val="262626" w:themeColor="text1" w:themeTint="D9"/>
        </w:rPr>
        <w:tab/>
        <w:t xml:space="preserve"> The submission of the offer did not involve collusion or other anti-competitive practices.</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B.</w:t>
      </w:r>
      <w:r w:rsidRPr="00A51947">
        <w:rPr>
          <w:rFonts w:ascii="Arial" w:eastAsia="MS Mincho" w:hAnsi="Arial" w:cs="Arial"/>
          <w:color w:val="262626" w:themeColor="text1" w:themeTint="D9"/>
        </w:rPr>
        <w:tab/>
        <w:t>The bidder has not given, offered to give, nor intends to give at any time hereafter, any economic opportunity, future employment, gift, loan, gratuity, special discount, trip, favor, or service to a public servant in connection with the submitted offer.</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C.</w:t>
      </w:r>
      <w:r w:rsidRPr="00A51947">
        <w:rPr>
          <w:rFonts w:ascii="Arial" w:eastAsia="MS Mincho" w:hAnsi="Arial" w:cs="Arial"/>
          <w:color w:val="262626" w:themeColor="text1" w:themeTint="D9"/>
        </w:rPr>
        <w:tab/>
        <w:t>The bidder hereby certifies that the individual signing the bid is an authorized agent for the bidder and has the authority to bind the bidder to the contract.</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D.</w:t>
      </w:r>
      <w:r w:rsidRPr="00A51947">
        <w:rPr>
          <w:rFonts w:ascii="Arial" w:eastAsia="MS Mincho" w:hAnsi="Arial" w:cs="Arial"/>
          <w:color w:val="262626" w:themeColor="text1" w:themeTint="D9"/>
        </w:rPr>
        <w:tab/>
        <w:t>The bidder hereby certifies that the firm will abide by the COPELAND ANTI-KICKBACK ACT, Title 18, U.S.C. June 25, 1948, Section 874, Kickbacks from Public Employees.</w:t>
      </w: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tabs>
          <w:tab w:val="left" w:pos="360"/>
        </w:tabs>
        <w:jc w:val="both"/>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1</w:t>
      </w:r>
      <w:r w:rsidR="00020C8A" w:rsidRPr="00A51947">
        <w:rPr>
          <w:rFonts w:ascii="Arial" w:eastAsia="MS Mincho" w:hAnsi="Arial" w:cs="Arial"/>
          <w:b/>
          <w:bCs/>
          <w:color w:val="262626" w:themeColor="text1" w:themeTint="D9"/>
        </w:rPr>
        <w:t>5</w:t>
      </w:r>
      <w:r w:rsidRPr="00A51947">
        <w:rPr>
          <w:rFonts w:ascii="Arial" w:eastAsia="MS Mincho" w:hAnsi="Arial" w:cs="Arial"/>
          <w:b/>
          <w:bCs/>
          <w:color w:val="262626" w:themeColor="text1" w:themeTint="D9"/>
        </w:rPr>
        <w:t xml:space="preserve">. </w:t>
      </w:r>
      <w:r w:rsidRPr="00A51947">
        <w:rPr>
          <w:rFonts w:ascii="Arial" w:eastAsia="MS Mincho" w:hAnsi="Arial" w:cs="Arial"/>
          <w:b/>
          <w:bCs/>
          <w:color w:val="262626" w:themeColor="text1" w:themeTint="D9"/>
        </w:rPr>
        <w:tab/>
        <w:t>DEFINITIONS:</w:t>
      </w:r>
    </w:p>
    <w:p w:rsidR="00DA790B" w:rsidRPr="00A51947" w:rsidRDefault="00DA790B">
      <w:pPr>
        <w:pStyle w:val="PlainText"/>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"CITY" - The City of Battle Creek.</w:t>
      </w:r>
    </w:p>
    <w:p w:rsidR="00DA790B" w:rsidRPr="00A51947" w:rsidRDefault="00DA790B">
      <w:pPr>
        <w:pStyle w:val="PlainText"/>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"CITY UNIT" - The department of the City that intends to use the resulting contract.</w:t>
      </w:r>
    </w:p>
    <w:p w:rsidR="00DA790B" w:rsidRPr="00A51947" w:rsidRDefault="00DA790B">
      <w:pPr>
        <w:pStyle w:val="PlainText"/>
        <w:ind w:left="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"CONTRACTOR" - The bidder whose proposal is accepted by the City.</w:t>
      </w:r>
    </w:p>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cr/>
      </w:r>
    </w:p>
    <w:p w:rsidR="00DA790B" w:rsidRPr="00A51947" w:rsidRDefault="00DA790B" w:rsidP="00681A65">
      <w:pPr>
        <w:pStyle w:val="Heading1"/>
        <w:spacing w:before="240" w:after="60"/>
        <w:jc w:val="center"/>
        <w:rPr>
          <w:rFonts w:eastAsia="MS Mincho"/>
          <w:b w:val="0"/>
          <w:bCs w:val="0"/>
          <w:color w:val="262626" w:themeColor="text1" w:themeTint="D9"/>
          <w:sz w:val="24"/>
        </w:rPr>
      </w:pPr>
      <w:r w:rsidRPr="00A51947">
        <w:rPr>
          <w:rFonts w:eastAsia="MS Mincho"/>
          <w:color w:val="262626" w:themeColor="text1" w:themeTint="D9"/>
        </w:rPr>
        <w:br w:type="page"/>
      </w:r>
      <w:bookmarkStart w:id="3" w:name="_Toc506546135"/>
      <w:r w:rsidRPr="00A51947">
        <w:rPr>
          <w:rFonts w:eastAsia="MS Mincho"/>
          <w:color w:val="262626" w:themeColor="text1" w:themeTint="D9"/>
          <w:kern w:val="32"/>
          <w:sz w:val="24"/>
          <w:szCs w:val="32"/>
        </w:rPr>
        <w:lastRenderedPageBreak/>
        <w:t>GENERAL TERMS AND CONDITIONS</w:t>
      </w:r>
      <w:bookmarkEnd w:id="3"/>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1.</w:t>
      </w:r>
      <w:r w:rsidRPr="00A51947">
        <w:rPr>
          <w:rFonts w:ascii="Arial" w:eastAsia="MS Mincho" w:hAnsi="Arial" w:cs="Arial"/>
          <w:b/>
          <w:bCs/>
          <w:color w:val="262626" w:themeColor="text1" w:themeTint="D9"/>
          <w:sz w:val="16"/>
          <w:szCs w:val="16"/>
        </w:rPr>
        <w:tab/>
        <w:t>MATERIALS AND WORKMANSHIP:</w:t>
      </w:r>
      <w:r w:rsidRPr="00A51947">
        <w:rPr>
          <w:rFonts w:ascii="Arial" w:eastAsia="MS Mincho" w:hAnsi="Arial" w:cs="Arial"/>
          <w:color w:val="262626" w:themeColor="text1" w:themeTint="D9"/>
          <w:sz w:val="16"/>
          <w:szCs w:val="16"/>
        </w:rPr>
        <w:t xml:space="preserve"> Unless otherwise specified, all materials and workmanship shall be new and of the best grade of their respective kinds for the purpose.</w:t>
      </w:r>
    </w:p>
    <w:p w:rsidR="00681A65" w:rsidRPr="00A51947" w:rsidRDefault="00681A65">
      <w:pPr>
        <w:pStyle w:val="PlainText"/>
        <w:ind w:left="360" w:hanging="360"/>
        <w:jc w:val="both"/>
        <w:rPr>
          <w:rFonts w:ascii="Arial" w:eastAsia="MS Mincho" w:hAnsi="Arial" w:cs="Arial"/>
          <w:color w:val="262626" w:themeColor="text1" w:themeTint="D9"/>
          <w:sz w:val="16"/>
          <w:szCs w:val="16"/>
        </w:rPr>
      </w:pPr>
    </w:p>
    <w:p w:rsidR="00020C8A" w:rsidRPr="00A51947" w:rsidRDefault="00020C8A" w:rsidP="00020C8A">
      <w:pPr>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 xml:space="preserve">2. </w:t>
      </w:r>
      <w:r w:rsidRPr="00A51947">
        <w:rPr>
          <w:rFonts w:ascii="Arial" w:eastAsia="MS Mincho" w:hAnsi="Arial" w:cs="Arial"/>
          <w:b/>
          <w:bCs/>
          <w:color w:val="262626" w:themeColor="text1" w:themeTint="D9"/>
          <w:sz w:val="16"/>
          <w:szCs w:val="16"/>
        </w:rPr>
        <w:tab/>
      </w:r>
      <w:r w:rsidR="00DA790B" w:rsidRPr="00A51947">
        <w:rPr>
          <w:rFonts w:ascii="Arial" w:eastAsia="MS Mincho" w:hAnsi="Arial" w:cs="Arial"/>
          <w:b/>
          <w:bCs/>
          <w:color w:val="262626" w:themeColor="text1" w:themeTint="D9"/>
          <w:sz w:val="16"/>
          <w:szCs w:val="16"/>
        </w:rPr>
        <w:t>NON-DISCRIMINATION CLAUSE:</w:t>
      </w:r>
      <w:r w:rsidR="00DA790B" w:rsidRPr="00A51947">
        <w:rPr>
          <w:rFonts w:ascii="Arial" w:eastAsia="MS Mincho" w:hAnsi="Arial" w:cs="Arial"/>
          <w:color w:val="262626" w:themeColor="text1" w:themeTint="D9"/>
          <w:sz w:val="16"/>
          <w:szCs w:val="16"/>
        </w:rPr>
        <w:t xml:space="preserve"> </w:t>
      </w:r>
      <w:r w:rsidRPr="00A51947">
        <w:rPr>
          <w:rFonts w:ascii="Arial" w:eastAsia="MS Mincho" w:hAnsi="Arial" w:cs="Arial"/>
          <w:color w:val="262626" w:themeColor="text1" w:themeTint="D9"/>
          <w:sz w:val="16"/>
          <w:szCs w:val="16"/>
        </w:rPr>
        <w:t xml:space="preserve">The bidder agrees not to discriminate against any employee or applicant for employment, to be employed in the performance of such contract with respect to hire tenure, terms, conditions or privileges, of employment, or any matter directly or indirectly related to employment because of his or her actual or perceived race, color, religion, national origin, sex, age, height, weight, marital status, physical or mental disability, family status, sexual orientation, or gender identity. Breach of this covenant may be regarded as a material breach of the contract as provided for in Act 220 and Act 453 of the Public Acts of 1976, as amended, entitled "Michigan Handicapper's Civil Rights Act" and/or the "Michigan Elliott Larson Civil Rights Act" and/or City of Battle Creek Chapter 214 "Discrimination Prohibited" Ordinance. The bidder further agrees to require similar provisions from any subcontractors, or suppliers. The bidder agrees to comply with the Executive Order 11246 of September 24, 1965, entitled "Equal Employment Opportunity," as amended by Executive Order 11375 of October 13, 1967, as supplemented in Department of Labor regulations (41 CFR, Chapter 60).  </w:t>
      </w:r>
    </w:p>
    <w:p w:rsidR="00681A65" w:rsidRPr="00A51947" w:rsidRDefault="00681A65" w:rsidP="00020C8A">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3.</w:t>
      </w:r>
      <w:r w:rsidRPr="00A51947">
        <w:rPr>
          <w:rFonts w:ascii="Arial" w:eastAsia="MS Mincho" w:hAnsi="Arial" w:cs="Arial"/>
          <w:b/>
          <w:bCs/>
          <w:color w:val="262626" w:themeColor="text1" w:themeTint="D9"/>
          <w:sz w:val="16"/>
          <w:szCs w:val="16"/>
        </w:rPr>
        <w:tab/>
        <w:t>ASSIGNMENT OF CONTRACT:</w:t>
      </w:r>
      <w:r w:rsidRPr="00A51947">
        <w:rPr>
          <w:rFonts w:ascii="Arial" w:eastAsia="MS Mincho" w:hAnsi="Arial" w:cs="Arial"/>
          <w:color w:val="262626" w:themeColor="text1" w:themeTint="D9"/>
          <w:sz w:val="16"/>
          <w:szCs w:val="16"/>
        </w:rPr>
        <w:t xml:space="preserve"> No right or interest in this contract shall be assigned in whole or in part by the contractor and no delegation of any duty of Contractor shall be made without prior written permission of the City.</w:t>
      </w:r>
    </w:p>
    <w:p w:rsidR="00681A65" w:rsidRPr="00A51947" w:rsidRDefault="00681A65">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4.</w:t>
      </w:r>
      <w:r w:rsidRPr="00A51947">
        <w:rPr>
          <w:rFonts w:ascii="Arial" w:eastAsia="MS Mincho" w:hAnsi="Arial" w:cs="Arial"/>
          <w:b/>
          <w:bCs/>
          <w:color w:val="262626" w:themeColor="text1" w:themeTint="D9"/>
          <w:sz w:val="16"/>
          <w:szCs w:val="16"/>
        </w:rPr>
        <w:tab/>
        <w:t>INDEMNIFICATION:</w:t>
      </w:r>
      <w:r w:rsidRPr="00A51947">
        <w:rPr>
          <w:rFonts w:ascii="Arial" w:eastAsia="MS Mincho" w:hAnsi="Arial" w:cs="Arial"/>
          <w:color w:val="262626" w:themeColor="text1" w:themeTint="D9"/>
          <w:sz w:val="16"/>
          <w:szCs w:val="16"/>
        </w:rPr>
        <w:t xml:space="preserve"> The contractor shall protect, defend, and save the City, its officials, employees, departments and agents harmless against any demand for payment for the use of any patented material, process, or device that may enter into the manufacture, construction, or form a part of the work covered by either order or contract; and from suits or a charge of every nature and description brought against it for, or on account of, any injuries or damages received or sustained by the party or parties by or from any of the acts of the contractor, their employees, or agents; from all liability claims, demands, judgments and expenses to the persons or property occasioned, wholly, or in part, by the acts or omissions of contractor, agents or employees.</w:t>
      </w:r>
    </w:p>
    <w:p w:rsidR="00681A65" w:rsidRPr="00A51947" w:rsidRDefault="00681A65">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5.</w:t>
      </w:r>
      <w:r w:rsidRPr="00A51947">
        <w:rPr>
          <w:rFonts w:ascii="Arial" w:eastAsia="MS Mincho" w:hAnsi="Arial" w:cs="Arial"/>
          <w:b/>
          <w:bCs/>
          <w:color w:val="262626" w:themeColor="text1" w:themeTint="D9"/>
          <w:sz w:val="16"/>
          <w:szCs w:val="16"/>
        </w:rPr>
        <w:tab/>
        <w:t>CONTRACT:</w:t>
      </w:r>
      <w:r w:rsidRPr="00A51947">
        <w:rPr>
          <w:rFonts w:ascii="Arial" w:eastAsia="MS Mincho" w:hAnsi="Arial" w:cs="Arial"/>
          <w:color w:val="262626" w:themeColor="text1" w:themeTint="D9"/>
          <w:sz w:val="16"/>
          <w:szCs w:val="16"/>
        </w:rPr>
        <w:t xml:space="preserve"> The contract shall contain the entire agreement between the City and the Contractor and shall prevail over any previous contracts, proposals, negotiations, or master agreements. By signing the Offer to Contract, it is </w:t>
      </w:r>
      <w:r w:rsidR="00020C8A" w:rsidRPr="00A51947">
        <w:rPr>
          <w:rFonts w:ascii="Arial" w:eastAsia="MS Mincho" w:hAnsi="Arial" w:cs="Arial"/>
          <w:color w:val="262626" w:themeColor="text1" w:themeTint="D9"/>
          <w:sz w:val="16"/>
          <w:szCs w:val="16"/>
        </w:rPr>
        <w:t>agreed</w:t>
      </w:r>
      <w:r w:rsidRPr="00A51947">
        <w:rPr>
          <w:rFonts w:ascii="Arial" w:eastAsia="MS Mincho" w:hAnsi="Arial" w:cs="Arial"/>
          <w:color w:val="262626" w:themeColor="text1" w:themeTint="D9"/>
          <w:sz w:val="16"/>
          <w:szCs w:val="16"/>
        </w:rPr>
        <w:t xml:space="preserve"> to that the IFB in its entirety and all enclosed forms are fully incorporated herein as a material part of the contract. In case of conflicts, the following o</w:t>
      </w:r>
      <w:r w:rsidR="00020C8A" w:rsidRPr="00A51947">
        <w:rPr>
          <w:rFonts w:ascii="Arial" w:eastAsia="MS Mincho" w:hAnsi="Arial" w:cs="Arial"/>
          <w:color w:val="262626" w:themeColor="text1" w:themeTint="D9"/>
          <w:sz w:val="16"/>
          <w:szCs w:val="16"/>
        </w:rPr>
        <w:t>rder shall prevail</w:t>
      </w:r>
      <w:proofErr w:type="gramStart"/>
      <w:r w:rsidR="00020C8A" w:rsidRPr="00A51947">
        <w:rPr>
          <w:rFonts w:ascii="Arial" w:eastAsia="MS Mincho" w:hAnsi="Arial" w:cs="Arial"/>
          <w:color w:val="262626" w:themeColor="text1" w:themeTint="D9"/>
          <w:sz w:val="16"/>
          <w:szCs w:val="16"/>
        </w:rPr>
        <w:t>:</w:t>
      </w:r>
      <w:proofErr w:type="gramEnd"/>
      <w:r w:rsidR="00020C8A" w:rsidRPr="00A51947">
        <w:rPr>
          <w:rFonts w:ascii="Arial" w:eastAsia="MS Mincho" w:hAnsi="Arial" w:cs="Arial"/>
          <w:color w:val="262626" w:themeColor="text1" w:themeTint="D9"/>
          <w:sz w:val="16"/>
          <w:szCs w:val="16"/>
        </w:rPr>
        <w:t>1) Addendum</w:t>
      </w:r>
      <w:r w:rsidRPr="00A51947">
        <w:rPr>
          <w:rFonts w:ascii="Arial" w:eastAsia="MS Mincho" w:hAnsi="Arial" w:cs="Arial"/>
          <w:color w:val="262626" w:themeColor="text1" w:themeTint="D9"/>
          <w:sz w:val="16"/>
          <w:szCs w:val="16"/>
        </w:rPr>
        <w:t xml:space="preserve"> 2) Specifications 3) Special Terms and Conditions 4) General Terms and Conditions 5) Instructions to Bidders </w:t>
      </w:r>
      <w:r w:rsidR="00020C8A" w:rsidRPr="00A51947">
        <w:rPr>
          <w:rFonts w:ascii="Arial" w:eastAsia="MS Mincho" w:hAnsi="Arial" w:cs="Arial"/>
          <w:color w:val="262626" w:themeColor="text1" w:themeTint="D9"/>
          <w:sz w:val="16"/>
          <w:szCs w:val="16"/>
        </w:rPr>
        <w:t>6</w:t>
      </w:r>
      <w:r w:rsidRPr="00A51947">
        <w:rPr>
          <w:rFonts w:ascii="Arial" w:eastAsia="MS Mincho" w:hAnsi="Arial" w:cs="Arial"/>
          <w:color w:val="262626" w:themeColor="text1" w:themeTint="D9"/>
          <w:sz w:val="16"/>
          <w:szCs w:val="16"/>
        </w:rPr>
        <w:t>) Insurance forms.</w:t>
      </w:r>
    </w:p>
    <w:p w:rsidR="00681A65" w:rsidRPr="00A51947" w:rsidRDefault="00681A65">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6.</w:t>
      </w:r>
      <w:r w:rsidRPr="00A51947">
        <w:rPr>
          <w:rFonts w:ascii="Arial" w:eastAsia="MS Mincho" w:hAnsi="Arial" w:cs="Arial"/>
          <w:b/>
          <w:bCs/>
          <w:color w:val="262626" w:themeColor="text1" w:themeTint="D9"/>
          <w:sz w:val="16"/>
          <w:szCs w:val="16"/>
        </w:rPr>
        <w:tab/>
        <w:t>PROVISIONS REQUIRED BY LAW:</w:t>
      </w:r>
      <w:r w:rsidRPr="00A51947">
        <w:rPr>
          <w:rFonts w:ascii="Arial" w:eastAsia="MS Mincho" w:hAnsi="Arial" w:cs="Arial"/>
          <w:color w:val="262626" w:themeColor="text1" w:themeTint="D9"/>
          <w:sz w:val="16"/>
          <w:szCs w:val="16"/>
        </w:rPr>
        <w:t xml:space="preserve"> Every provision of law and any clause required by law to be in the contract shall be read and enforced as though it were included herein, and if through mistake or otherwise any such provision is not inserted, or is not correctly inserted, then upon the application of either party the contract shall forthwith be physically amended to make such insertion or correction.</w:t>
      </w:r>
    </w:p>
    <w:p w:rsidR="00020C8A" w:rsidRPr="00A51947" w:rsidRDefault="00020C8A">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7.</w:t>
      </w:r>
      <w:r w:rsidRPr="00A51947">
        <w:rPr>
          <w:rFonts w:ascii="Arial" w:eastAsia="MS Mincho" w:hAnsi="Arial" w:cs="Arial"/>
          <w:b/>
          <w:bCs/>
          <w:color w:val="262626" w:themeColor="text1" w:themeTint="D9"/>
          <w:sz w:val="16"/>
          <w:szCs w:val="16"/>
        </w:rPr>
        <w:tab/>
        <w:t>RELATIONSHIP OF PARTIES:</w:t>
      </w:r>
      <w:r w:rsidRPr="00A51947">
        <w:rPr>
          <w:rFonts w:ascii="Arial" w:eastAsia="MS Mincho" w:hAnsi="Arial" w:cs="Arial"/>
          <w:color w:val="262626" w:themeColor="text1" w:themeTint="D9"/>
          <w:sz w:val="16"/>
          <w:szCs w:val="16"/>
        </w:rPr>
        <w:t xml:space="preserve"> It is clearly understood that each party shall act in its individual capacity and not as an agent, employee, partner, joint venture, or associate of the other. An employee or agent of one party shall not be deemed or construed to be the employee or agent of the other party for any purpose whatsoever. The Contractor is advised that taxes or social security payments shall not be withheld from a City payment issued hereunder and that Contractor should make arrangements to directly pay such expenses, if any.</w:t>
      </w:r>
    </w:p>
    <w:p w:rsidR="00681A65" w:rsidRPr="00A51947" w:rsidRDefault="00681A65">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8.</w:t>
      </w:r>
      <w:r w:rsidRPr="00A51947">
        <w:rPr>
          <w:rFonts w:ascii="Arial" w:eastAsia="MS Mincho" w:hAnsi="Arial" w:cs="Arial"/>
          <w:b/>
          <w:bCs/>
          <w:color w:val="262626" w:themeColor="text1" w:themeTint="D9"/>
          <w:sz w:val="16"/>
          <w:szCs w:val="16"/>
        </w:rPr>
        <w:tab/>
        <w:t>RIGHTS AND REMEDIES:</w:t>
      </w:r>
      <w:r w:rsidRPr="00A51947">
        <w:rPr>
          <w:rFonts w:ascii="Arial" w:eastAsia="MS Mincho" w:hAnsi="Arial" w:cs="Arial"/>
          <w:color w:val="262626" w:themeColor="text1" w:themeTint="D9"/>
          <w:sz w:val="16"/>
          <w:szCs w:val="16"/>
        </w:rPr>
        <w:t xml:space="preserve"> No provision in this document or in the bidder's offer shall be construed, expressly or by implication as a waiver by either party of any existing or future right and/or remedy available by law in the event of any claim or default or breach of contract. 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and shall not be deemed a waiver of any right of either party to insist upon the strict performance of the contract.</w:t>
      </w:r>
    </w:p>
    <w:p w:rsidR="00681A65" w:rsidRPr="00A51947" w:rsidRDefault="00681A65">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9.</w:t>
      </w:r>
      <w:r w:rsidRPr="00A51947">
        <w:rPr>
          <w:rFonts w:ascii="Arial" w:eastAsia="MS Mincho" w:hAnsi="Arial" w:cs="Arial"/>
          <w:b/>
          <w:bCs/>
          <w:color w:val="262626" w:themeColor="text1" w:themeTint="D9"/>
          <w:sz w:val="16"/>
          <w:szCs w:val="16"/>
        </w:rPr>
        <w:tab/>
        <w:t>ADVERTISING:</w:t>
      </w:r>
      <w:r w:rsidRPr="00A51947">
        <w:rPr>
          <w:rFonts w:ascii="Arial" w:eastAsia="MS Mincho" w:hAnsi="Arial" w:cs="Arial"/>
          <w:color w:val="262626" w:themeColor="text1" w:themeTint="D9"/>
          <w:sz w:val="16"/>
          <w:szCs w:val="16"/>
        </w:rPr>
        <w:t xml:space="preserve"> Contractor shall not advertise, issue a press release or otherwise publish information concerning this IFB or contract without prior written consent of the City. The City shall not unreasonably withhold permission.</w:t>
      </w:r>
    </w:p>
    <w:p w:rsidR="00681A65" w:rsidRPr="00A51947" w:rsidRDefault="00681A65">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10.</w:t>
      </w:r>
      <w:r w:rsidRPr="00A51947">
        <w:rPr>
          <w:rFonts w:ascii="Arial" w:eastAsia="MS Mincho" w:hAnsi="Arial" w:cs="Arial"/>
          <w:b/>
          <w:bCs/>
          <w:color w:val="262626" w:themeColor="text1" w:themeTint="D9"/>
          <w:sz w:val="16"/>
          <w:szCs w:val="16"/>
        </w:rPr>
        <w:tab/>
        <w:t>APPLICABLE REGULATIONS/POLICIES:</w:t>
      </w:r>
      <w:r w:rsidRPr="00A51947">
        <w:rPr>
          <w:rFonts w:ascii="Arial" w:eastAsia="MS Mincho" w:hAnsi="Arial" w:cs="Arial"/>
          <w:color w:val="262626" w:themeColor="text1" w:themeTint="D9"/>
          <w:sz w:val="16"/>
          <w:szCs w:val="16"/>
        </w:rPr>
        <w:t xml:space="preserve"> The Revised Code of the State of Michigan, the Charter of the City of Battle Creek, all City Ordinances, Rules and Regulations and Policies shall apply. It shall be the responsibility of the Bidder to comply with said regulations/policies.</w:t>
      </w:r>
    </w:p>
    <w:p w:rsidR="00681A65" w:rsidRPr="00A51947" w:rsidRDefault="00681A65">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ind w:left="360" w:hanging="360"/>
        <w:jc w:val="both"/>
        <w:rPr>
          <w:rFonts w:ascii="Arial" w:eastAsia="MS Mincho" w:hAnsi="Arial" w:cs="Arial"/>
          <w:color w:val="262626" w:themeColor="text1" w:themeTint="D9"/>
          <w:sz w:val="16"/>
          <w:szCs w:val="16"/>
        </w:rPr>
      </w:pPr>
      <w:r w:rsidRPr="00A51947">
        <w:rPr>
          <w:rFonts w:ascii="Arial" w:eastAsia="MS Mincho" w:hAnsi="Arial" w:cs="Arial"/>
          <w:b/>
          <w:bCs/>
          <w:color w:val="262626" w:themeColor="text1" w:themeTint="D9"/>
          <w:sz w:val="16"/>
          <w:szCs w:val="16"/>
        </w:rPr>
        <w:t>11.</w:t>
      </w:r>
      <w:r w:rsidRPr="00A51947">
        <w:rPr>
          <w:rFonts w:ascii="Arial" w:eastAsia="MS Mincho" w:hAnsi="Arial" w:cs="Arial"/>
          <w:b/>
          <w:bCs/>
          <w:color w:val="262626" w:themeColor="text1" w:themeTint="D9"/>
          <w:sz w:val="16"/>
          <w:szCs w:val="16"/>
        </w:rPr>
        <w:tab/>
        <w:t>ROYALTIES, PATENTS, NOTICES AND FEES:</w:t>
      </w:r>
      <w:r w:rsidRPr="00A51947">
        <w:rPr>
          <w:rFonts w:ascii="Arial" w:eastAsia="MS Mincho" w:hAnsi="Arial" w:cs="Arial"/>
          <w:color w:val="262626" w:themeColor="text1" w:themeTint="D9"/>
          <w:sz w:val="16"/>
          <w:szCs w:val="16"/>
        </w:rPr>
        <w:t xml:space="preserve"> Contractor shall give all notices and pay all royalties and fees</w:t>
      </w:r>
      <w:r w:rsidR="0036666E">
        <w:rPr>
          <w:rFonts w:ascii="Arial" w:eastAsia="MS Mincho" w:hAnsi="Arial" w:cs="Arial"/>
          <w:color w:val="262626" w:themeColor="text1" w:themeTint="D9"/>
          <w:sz w:val="16"/>
          <w:szCs w:val="16"/>
        </w:rPr>
        <w:t>, and</w:t>
      </w:r>
      <w:r w:rsidRPr="00A51947">
        <w:rPr>
          <w:rFonts w:ascii="Arial" w:eastAsia="MS Mincho" w:hAnsi="Arial" w:cs="Arial"/>
          <w:color w:val="262626" w:themeColor="text1" w:themeTint="D9"/>
          <w:sz w:val="16"/>
          <w:szCs w:val="16"/>
        </w:rPr>
        <w:t xml:space="preserve"> shall defend all suits or claims for infringement of any patent rights and shall save the City harmless from loss on account thereof. He shall comply with all laws, ordinances and codes applicable to any portion of the work.</w:t>
      </w:r>
    </w:p>
    <w:p w:rsidR="00681A65" w:rsidRPr="00A51947" w:rsidRDefault="00681A65">
      <w:pPr>
        <w:pStyle w:val="PlainText"/>
        <w:ind w:left="360" w:hanging="360"/>
        <w:jc w:val="both"/>
        <w:rPr>
          <w:rFonts w:ascii="Arial" w:eastAsia="MS Mincho" w:hAnsi="Arial" w:cs="Arial"/>
          <w:color w:val="262626" w:themeColor="text1" w:themeTint="D9"/>
          <w:sz w:val="16"/>
          <w:szCs w:val="16"/>
        </w:rPr>
      </w:pPr>
    </w:p>
    <w:p w:rsidR="00DA790B" w:rsidRPr="00A51947" w:rsidRDefault="00DA790B">
      <w:pPr>
        <w:pStyle w:val="PlainText"/>
        <w:tabs>
          <w:tab w:val="left" w:pos="-180"/>
        </w:tabs>
        <w:ind w:left="360" w:hanging="360"/>
        <w:jc w:val="both"/>
        <w:rPr>
          <w:rFonts w:ascii="Arial" w:eastAsia="MS Mincho" w:hAnsi="Arial" w:cs="Arial"/>
          <w:color w:val="262626" w:themeColor="text1" w:themeTint="D9"/>
          <w:sz w:val="15"/>
          <w:szCs w:val="15"/>
        </w:rPr>
      </w:pPr>
      <w:r w:rsidRPr="00A51947">
        <w:rPr>
          <w:rFonts w:ascii="Arial" w:eastAsia="MS Mincho" w:hAnsi="Arial" w:cs="Arial"/>
          <w:b/>
          <w:bCs/>
          <w:color w:val="262626" w:themeColor="text1" w:themeTint="D9"/>
          <w:sz w:val="16"/>
          <w:szCs w:val="16"/>
        </w:rPr>
        <w:t>12. NON-COLLUSION:</w:t>
      </w:r>
      <w:r w:rsidRPr="00A51947">
        <w:rPr>
          <w:rFonts w:ascii="Arial" w:eastAsia="MS Mincho" w:hAnsi="Arial" w:cs="Arial"/>
          <w:color w:val="262626" w:themeColor="text1" w:themeTint="D9"/>
          <w:sz w:val="16"/>
          <w:szCs w:val="16"/>
        </w:rPr>
        <w:t xml:space="preserve"> </w:t>
      </w:r>
      <w:r w:rsidRPr="00A51947">
        <w:rPr>
          <w:rFonts w:ascii="Arial" w:eastAsia="MS Mincho" w:hAnsi="Arial" w:cs="Arial"/>
          <w:color w:val="262626" w:themeColor="text1" w:themeTint="D9"/>
          <w:sz w:val="15"/>
          <w:szCs w:val="15"/>
        </w:rPr>
        <w:t>By signing the Offer to Contract, the bidder, by its officers and authorized agents or representatives present at the time of filing this bid, being duly sworn on their oaths say, that neither they nor any of them have in any way, directly or indirectly entered into any arrangement or agreement with any other bidder or with any public officer of such City of Battle Creek, Michigan, whereby such affidavit or affiants or either of them has paid or is to pay to such other bidder or public officer any sum of money, or has given or is to give to such other bidder or public officer anything of value whatever, or such affidavit or affiants or either of them has not directly or indirectly, entered into any arrangement or agreement with any other bidder or bidders, which tends to or does lessen or destroy free competition in the letting of the contract sought for by the attached bids, that no inducement of any form or character other than that which appears on the face of the bid will be suggested, offered, paid or delivered to any person whomsoever to influence the acceptance of the bid or awarding of the contract, nor has this bidder any agreement or understanding of any kind whatsoever, with any person whomsoever to pay, deliver to, or share with any other person in any way or manner, any of the proceeds of the contract sought by this bid.</w:t>
      </w:r>
    </w:p>
    <w:p w:rsidR="00681A65" w:rsidRPr="00A51947" w:rsidRDefault="00681A65">
      <w:pPr>
        <w:pStyle w:val="PlainText"/>
        <w:tabs>
          <w:tab w:val="left" w:pos="-180"/>
        </w:tabs>
        <w:ind w:left="360" w:hanging="360"/>
        <w:jc w:val="both"/>
        <w:rPr>
          <w:rFonts w:ascii="Arial" w:eastAsia="MS Mincho" w:hAnsi="Arial" w:cs="Arial"/>
          <w:color w:val="262626" w:themeColor="text1" w:themeTint="D9"/>
          <w:sz w:val="16"/>
          <w:szCs w:val="16"/>
        </w:rPr>
      </w:pPr>
    </w:p>
    <w:p w:rsidR="00DA790B" w:rsidRPr="00A51947" w:rsidRDefault="00DA790B">
      <w:pPr>
        <w:rPr>
          <w:rFonts w:ascii="Arial" w:hAnsi="Arial" w:cs="Arial"/>
          <w:color w:val="262626" w:themeColor="text1" w:themeTint="D9"/>
          <w:sz w:val="16"/>
          <w:szCs w:val="16"/>
        </w:rPr>
      </w:pPr>
      <w:r w:rsidRPr="00A51947">
        <w:rPr>
          <w:rFonts w:ascii="Arial" w:eastAsia="MS Mincho" w:hAnsi="Arial" w:cs="Arial"/>
          <w:b/>
          <w:bCs/>
          <w:color w:val="262626" w:themeColor="text1" w:themeTint="D9"/>
          <w:sz w:val="16"/>
          <w:szCs w:val="16"/>
        </w:rPr>
        <w:t>13</w:t>
      </w:r>
      <w:r w:rsidRPr="00A51947">
        <w:rPr>
          <w:rFonts w:ascii="Arial" w:eastAsia="MS Mincho" w:hAnsi="Arial" w:cs="Arial"/>
          <w:color w:val="262626" w:themeColor="text1" w:themeTint="D9"/>
          <w:sz w:val="16"/>
          <w:szCs w:val="16"/>
        </w:rPr>
        <w:t>.</w:t>
      </w:r>
      <w:r w:rsidRPr="00A51947">
        <w:rPr>
          <w:rFonts w:ascii="Arial" w:hAnsi="Arial" w:cs="Arial"/>
          <w:color w:val="262626" w:themeColor="text1" w:themeTint="D9"/>
          <w:sz w:val="16"/>
          <w:szCs w:val="16"/>
        </w:rPr>
        <w:t xml:space="preserve"> </w:t>
      </w:r>
      <w:r w:rsidRPr="00A51947">
        <w:rPr>
          <w:rFonts w:ascii="Arial" w:hAnsi="Arial" w:cs="Arial"/>
          <w:b/>
          <w:bCs/>
          <w:color w:val="262626" w:themeColor="text1" w:themeTint="D9"/>
          <w:sz w:val="16"/>
          <w:szCs w:val="16"/>
        </w:rPr>
        <w:t>MICHIGAN CONSTITUTIONAL REQUIREMENT:</w:t>
      </w:r>
      <w:r w:rsidRPr="00A51947">
        <w:rPr>
          <w:rFonts w:ascii="Arial" w:hAnsi="Arial" w:cs="Arial"/>
          <w:color w:val="262626" w:themeColor="text1" w:themeTint="D9"/>
          <w:sz w:val="16"/>
          <w:szCs w:val="16"/>
        </w:rPr>
        <w:t xml:space="preserve"> </w:t>
      </w:r>
    </w:p>
    <w:p w:rsidR="00DA790B" w:rsidRPr="00A51947" w:rsidRDefault="00DA790B">
      <w:pPr>
        <w:ind w:left="360"/>
        <w:jc w:val="both"/>
        <w:rPr>
          <w:rFonts w:ascii="Arial" w:hAnsi="Arial" w:cs="Arial"/>
          <w:color w:val="262626" w:themeColor="text1" w:themeTint="D9"/>
          <w:sz w:val="15"/>
          <w:szCs w:val="15"/>
        </w:rPr>
      </w:pPr>
      <w:r w:rsidRPr="00A51947">
        <w:rPr>
          <w:rFonts w:ascii="Arial" w:hAnsi="Arial" w:cs="Arial"/>
          <w:color w:val="262626" w:themeColor="text1" w:themeTint="D9"/>
          <w:sz w:val="15"/>
          <w:szCs w:val="15"/>
        </w:rPr>
        <w:t xml:space="preserve">a). Notwithstanding any provision in this Contract to the contrary, and in accordance with Article I, Section 26 of the Michigan Constitution as adopted by the electorate November 7, 2006, </w:t>
      </w:r>
      <w:r w:rsidRPr="00A51947">
        <w:rPr>
          <w:rFonts w:ascii="Arial" w:hAnsi="Arial" w:cs="Arial"/>
          <w:bCs/>
          <w:color w:val="262626" w:themeColor="text1" w:themeTint="D9"/>
          <w:sz w:val="15"/>
          <w:szCs w:val="15"/>
        </w:rPr>
        <w:t>City and its general contractors</w:t>
      </w:r>
      <w:r w:rsidRPr="00A51947">
        <w:rPr>
          <w:bCs/>
          <w:color w:val="262626" w:themeColor="text1" w:themeTint="D9"/>
          <w:sz w:val="15"/>
          <w:szCs w:val="15"/>
        </w:rPr>
        <w:t xml:space="preserve"> </w:t>
      </w:r>
      <w:r w:rsidRPr="00A51947">
        <w:rPr>
          <w:rFonts w:ascii="Arial" w:hAnsi="Arial" w:cs="Arial"/>
          <w:color w:val="262626" w:themeColor="text1" w:themeTint="D9"/>
          <w:sz w:val="15"/>
          <w:szCs w:val="15"/>
        </w:rPr>
        <w:t>shall not discriminate against, or grant preferential treatment to, any individual or group on the basis of race, sex, color, ethnicity, or national origin in the operation of this Contract.</w:t>
      </w:r>
    </w:p>
    <w:p w:rsidR="00DA790B" w:rsidRPr="00A51947" w:rsidRDefault="00DA790B">
      <w:pPr>
        <w:pStyle w:val="BodyText"/>
        <w:ind w:left="360"/>
        <w:rPr>
          <w:color w:val="262626" w:themeColor="text1" w:themeTint="D9"/>
          <w:sz w:val="15"/>
          <w:szCs w:val="15"/>
        </w:rPr>
      </w:pPr>
      <w:r w:rsidRPr="00A51947">
        <w:rPr>
          <w:color w:val="262626" w:themeColor="text1" w:themeTint="D9"/>
          <w:sz w:val="15"/>
          <w:szCs w:val="15"/>
        </w:rPr>
        <w:t>b).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w:t>
      </w:r>
    </w:p>
    <w:p w:rsidR="00DA790B" w:rsidRPr="00A51947" w:rsidRDefault="00DA790B">
      <w:pPr>
        <w:pStyle w:val="PlainText"/>
        <w:tabs>
          <w:tab w:val="left" w:pos="-180"/>
        </w:tabs>
        <w:ind w:left="720" w:hanging="360"/>
        <w:rPr>
          <w:rFonts w:ascii="Arial" w:eastAsia="MS Mincho" w:hAnsi="Arial" w:cs="Arial"/>
          <w:color w:val="262626" w:themeColor="text1" w:themeTint="D9"/>
          <w:sz w:val="15"/>
          <w:szCs w:val="15"/>
        </w:rPr>
      </w:pPr>
      <w:r w:rsidRPr="00A51947">
        <w:rPr>
          <w:rFonts w:ascii="Arial" w:hAnsi="Arial" w:cs="Arial"/>
          <w:color w:val="262626" w:themeColor="text1" w:themeTint="D9"/>
          <w:sz w:val="15"/>
          <w:szCs w:val="15"/>
        </w:rPr>
        <w:t>c). In the event of conflict between any term of this Contract and this section, the language of this section shall control.</w:t>
      </w:r>
      <w:r w:rsidRPr="00A51947">
        <w:rPr>
          <w:rFonts w:ascii="Arial" w:eastAsia="MS Mincho" w:hAnsi="Arial" w:cs="Arial"/>
          <w:color w:val="262626" w:themeColor="text1" w:themeTint="D9"/>
          <w:sz w:val="15"/>
          <w:szCs w:val="15"/>
        </w:rPr>
        <w:cr/>
      </w:r>
    </w:p>
    <w:p w:rsidR="00DA790B" w:rsidRPr="00A51947" w:rsidRDefault="00DA790B" w:rsidP="00681A65">
      <w:pPr>
        <w:pStyle w:val="Heading1"/>
        <w:spacing w:before="240" w:after="60"/>
        <w:jc w:val="center"/>
        <w:rPr>
          <w:rFonts w:eastAsia="MS Mincho"/>
          <w:color w:val="262626" w:themeColor="text1" w:themeTint="D9"/>
          <w:kern w:val="32"/>
          <w:sz w:val="24"/>
          <w:szCs w:val="32"/>
        </w:rPr>
      </w:pPr>
      <w:r w:rsidRPr="00A51947">
        <w:rPr>
          <w:rFonts w:eastAsia="MS Mincho"/>
          <w:color w:val="262626" w:themeColor="text1" w:themeTint="D9"/>
          <w:sz w:val="17"/>
          <w:szCs w:val="17"/>
        </w:rPr>
        <w:br w:type="page"/>
      </w:r>
      <w:bookmarkStart w:id="4" w:name="_Toc506546136"/>
      <w:r w:rsidRPr="00A51947">
        <w:rPr>
          <w:rFonts w:eastAsia="MS Mincho"/>
          <w:color w:val="262626" w:themeColor="text1" w:themeTint="D9"/>
          <w:kern w:val="32"/>
          <w:sz w:val="24"/>
          <w:szCs w:val="32"/>
        </w:rPr>
        <w:lastRenderedPageBreak/>
        <w:t>TERMS AND CONDITIONS</w:t>
      </w:r>
      <w:r w:rsidR="00B44BEC" w:rsidRPr="00A51947">
        <w:rPr>
          <w:rFonts w:eastAsia="MS Mincho"/>
          <w:color w:val="262626" w:themeColor="text1" w:themeTint="D9"/>
          <w:kern w:val="32"/>
          <w:sz w:val="24"/>
          <w:szCs w:val="32"/>
        </w:rPr>
        <w:t xml:space="preserve"> FOR </w:t>
      </w:r>
      <w:r w:rsidRPr="00A51947">
        <w:rPr>
          <w:rFonts w:eastAsia="MS Mincho"/>
          <w:color w:val="262626" w:themeColor="text1" w:themeTint="D9"/>
          <w:kern w:val="32"/>
          <w:sz w:val="24"/>
          <w:szCs w:val="32"/>
        </w:rPr>
        <w:t>DEMOLITION</w:t>
      </w:r>
      <w:bookmarkEnd w:id="4"/>
    </w:p>
    <w:p w:rsidR="00DA790B" w:rsidRPr="00A51947" w:rsidRDefault="00DA790B">
      <w:pPr>
        <w:pStyle w:val="PlainText"/>
        <w:rPr>
          <w:rFonts w:ascii="Arial" w:eastAsia="MS Mincho" w:hAnsi="Arial" w:cs="Arial"/>
          <w:color w:val="262626" w:themeColor="text1" w:themeTint="D9"/>
          <w:sz w:val="18"/>
        </w:rPr>
      </w:pPr>
    </w:p>
    <w:p w:rsidR="00DA790B" w:rsidRPr="00A51947"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 xml:space="preserve">1. </w:t>
      </w:r>
      <w:r w:rsidRPr="00A51947">
        <w:rPr>
          <w:rFonts w:ascii="Arial" w:eastAsia="MS Mincho" w:hAnsi="Arial" w:cs="Arial"/>
          <w:b/>
          <w:bCs/>
          <w:color w:val="262626" w:themeColor="text1" w:themeTint="D9"/>
          <w:sz w:val="18"/>
        </w:rPr>
        <w:tab/>
        <w:t>ACCIDENT PREVENTION:</w:t>
      </w:r>
      <w:r w:rsidRPr="00A51947">
        <w:rPr>
          <w:rFonts w:ascii="Arial" w:eastAsia="MS Mincho" w:hAnsi="Arial" w:cs="Arial"/>
          <w:color w:val="262626" w:themeColor="text1" w:themeTint="D9"/>
          <w:sz w:val="18"/>
        </w:rPr>
        <w:t xml:space="preserve"> The Contractor shall exercise proper precaution at all times for the protection of persons and property and shall be responsible for all the damages to persons or property either on or off the site, which occur as a result of his fault or negligence in connection with the prosecution of the work. The safety provisions of applicable laws and OSHA standards shall be observed and the Contractor shall take or cause to be taken such additional safety and health measures as the city may determine to be reasonably necessary.</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 xml:space="preserve">2. </w:t>
      </w:r>
      <w:r w:rsidRPr="00A51947">
        <w:rPr>
          <w:rFonts w:ascii="Arial" w:eastAsia="MS Mincho" w:hAnsi="Arial" w:cs="Arial"/>
          <w:b/>
          <w:bCs/>
          <w:color w:val="262626" w:themeColor="text1" w:themeTint="D9"/>
          <w:sz w:val="18"/>
        </w:rPr>
        <w:tab/>
        <w:t>CONFLICTS AND OMISSIONS:</w:t>
      </w:r>
      <w:r w:rsidRPr="00A51947">
        <w:rPr>
          <w:rFonts w:ascii="Arial" w:eastAsia="MS Mincho" w:hAnsi="Arial" w:cs="Arial"/>
          <w:color w:val="262626" w:themeColor="text1" w:themeTint="D9"/>
          <w:sz w:val="18"/>
        </w:rPr>
        <w:t xml:space="preserve"> The intent of the contract documents is to provide everything necessary for the proper execution of the work. In case of conflict, the work shall not proceed until a decision has been agreed upon by all parties concerned. The City’s decision shall be final.</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 xml:space="preserve">3. </w:t>
      </w:r>
      <w:r w:rsidRPr="00A51947">
        <w:rPr>
          <w:rFonts w:ascii="Arial" w:eastAsia="MS Mincho" w:hAnsi="Arial" w:cs="Arial"/>
          <w:b/>
          <w:bCs/>
          <w:color w:val="262626" w:themeColor="text1" w:themeTint="D9"/>
          <w:sz w:val="18"/>
        </w:rPr>
        <w:tab/>
        <w:t>WORKING CONDITIONS:</w:t>
      </w:r>
      <w:r w:rsidRPr="00A51947">
        <w:rPr>
          <w:rFonts w:ascii="Arial" w:eastAsia="MS Mincho" w:hAnsi="Arial" w:cs="Arial"/>
          <w:color w:val="262626" w:themeColor="text1" w:themeTint="D9"/>
          <w:sz w:val="18"/>
        </w:rPr>
        <w:t xml:space="preserve"> All work shall be done in accordance with all regulations governing the City Unit wherein the work is to be performed and with minimum possible interference with the proper functioning of the activities of the City Unit. Materials, tools, etc., shall be confined so as not to unduly encumber the premises. </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4.</w:t>
      </w:r>
      <w:r w:rsidRPr="00A51947">
        <w:rPr>
          <w:rFonts w:ascii="Arial" w:eastAsia="MS Mincho" w:hAnsi="Arial" w:cs="Arial"/>
          <w:b/>
          <w:bCs/>
          <w:color w:val="262626" w:themeColor="text1" w:themeTint="D9"/>
          <w:sz w:val="18"/>
        </w:rPr>
        <w:tab/>
        <w:t>PRIOR EXAMINATION:</w:t>
      </w:r>
      <w:r w:rsidRPr="00A51947">
        <w:rPr>
          <w:rFonts w:ascii="Arial" w:eastAsia="MS Mincho" w:hAnsi="Arial" w:cs="Arial"/>
          <w:color w:val="262626" w:themeColor="text1" w:themeTint="D9"/>
          <w:sz w:val="18"/>
        </w:rPr>
        <w:t xml:space="preserve"> Contractor shall familiarize himself with local conditions affecting the job prior to submitting the bid. He shall take his own measurements and be responsible for the correctness of same. Contractor shall be held to have made such examinations and no allowances will be made in his behalf by reason of error or omission on his part. If any part of the Contractor's work depends for proper results upon existing work or the work of another contractor, the Contractor, before commencing work, shall notify the Director in writing of any defects that will affect the results.</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 xml:space="preserve">5. </w:t>
      </w:r>
      <w:r w:rsidRPr="00A51947">
        <w:rPr>
          <w:rFonts w:ascii="Arial" w:eastAsia="MS Mincho" w:hAnsi="Arial" w:cs="Arial"/>
          <w:b/>
          <w:bCs/>
          <w:color w:val="262626" w:themeColor="text1" w:themeTint="D9"/>
          <w:sz w:val="18"/>
        </w:rPr>
        <w:tab/>
        <w:t>OTHER CONTRACTS:</w:t>
      </w:r>
      <w:r w:rsidRPr="00A51947">
        <w:rPr>
          <w:rFonts w:ascii="Arial" w:eastAsia="MS Mincho" w:hAnsi="Arial" w:cs="Arial"/>
          <w:color w:val="262626" w:themeColor="text1" w:themeTint="D9"/>
          <w:sz w:val="18"/>
        </w:rPr>
        <w:t xml:space="preserve"> The City may let other contracts in connection with the work and the Contractor shall properly connect and coordinate his work with the work of such other contractors. The City shall not be liable for any damages or increased costs occasioned by the failure of other contractors or sub-contractors to execute their work as may be anticipated by these documents.</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6.</w:t>
      </w:r>
      <w:r w:rsidRPr="00A51947">
        <w:rPr>
          <w:rFonts w:ascii="Arial" w:eastAsia="MS Mincho" w:hAnsi="Arial" w:cs="Arial"/>
          <w:b/>
          <w:bCs/>
          <w:color w:val="262626" w:themeColor="text1" w:themeTint="D9"/>
          <w:sz w:val="18"/>
        </w:rPr>
        <w:tab/>
        <w:t>INSPECTION:</w:t>
      </w:r>
      <w:r w:rsidRPr="00A51947">
        <w:rPr>
          <w:rFonts w:ascii="Arial" w:eastAsia="MS Mincho" w:hAnsi="Arial" w:cs="Arial"/>
          <w:color w:val="262626" w:themeColor="text1" w:themeTint="D9"/>
          <w:sz w:val="18"/>
        </w:rPr>
        <w:t xml:space="preserve"> Contractor shall at all times permit and facilitate inspection of the work by the City.</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 xml:space="preserve">7. </w:t>
      </w:r>
      <w:r w:rsidRPr="00A51947">
        <w:rPr>
          <w:rFonts w:ascii="Arial" w:eastAsia="MS Mincho" w:hAnsi="Arial" w:cs="Arial"/>
          <w:b/>
          <w:bCs/>
          <w:color w:val="262626" w:themeColor="text1" w:themeTint="D9"/>
          <w:sz w:val="18"/>
        </w:rPr>
        <w:tab/>
        <w:t>CHANGES:</w:t>
      </w:r>
      <w:r w:rsidRPr="00A51947">
        <w:rPr>
          <w:rFonts w:ascii="Arial" w:eastAsia="MS Mincho" w:hAnsi="Arial" w:cs="Arial"/>
          <w:color w:val="262626" w:themeColor="text1" w:themeTint="D9"/>
          <w:sz w:val="18"/>
        </w:rPr>
        <w:t xml:space="preserve"> Contractor shall make changes in the contracted work only as ordered in writing by the City. </w:t>
      </w:r>
    </w:p>
    <w:p w:rsidR="009038B9" w:rsidRPr="00A51947" w:rsidRDefault="009038B9">
      <w:pPr>
        <w:pStyle w:val="PlainText"/>
        <w:ind w:left="360" w:hanging="360"/>
        <w:jc w:val="both"/>
        <w:rPr>
          <w:rFonts w:ascii="Arial" w:eastAsia="MS Mincho" w:hAnsi="Arial" w:cs="Arial"/>
          <w:color w:val="262626" w:themeColor="text1" w:themeTint="D9"/>
          <w:sz w:val="18"/>
        </w:rPr>
      </w:pPr>
    </w:p>
    <w:p w:rsidR="00DA790B" w:rsidRPr="00A51947" w:rsidRDefault="009038B9">
      <w:pPr>
        <w:pStyle w:val="PlainText"/>
        <w:ind w:left="360" w:hanging="360"/>
        <w:jc w:val="both"/>
        <w:rPr>
          <w:rFonts w:ascii="Arial" w:eastAsia="MS Mincho" w:hAnsi="Arial" w:cs="Arial"/>
          <w:color w:val="262626" w:themeColor="text1" w:themeTint="D9"/>
          <w:sz w:val="18"/>
        </w:rPr>
      </w:pPr>
      <w:r>
        <w:rPr>
          <w:rFonts w:ascii="Arial" w:eastAsia="MS Mincho" w:hAnsi="Arial" w:cs="Arial"/>
          <w:b/>
          <w:bCs/>
          <w:color w:val="262626" w:themeColor="text1" w:themeTint="D9"/>
          <w:sz w:val="18"/>
        </w:rPr>
        <w:t>8</w:t>
      </w:r>
      <w:r w:rsidR="00DA790B" w:rsidRPr="00A51947">
        <w:rPr>
          <w:rFonts w:ascii="Arial" w:eastAsia="MS Mincho" w:hAnsi="Arial" w:cs="Arial"/>
          <w:b/>
          <w:bCs/>
          <w:color w:val="262626" w:themeColor="text1" w:themeTint="D9"/>
          <w:sz w:val="18"/>
        </w:rPr>
        <w:t xml:space="preserve">. </w:t>
      </w:r>
      <w:r w:rsidR="00DA790B" w:rsidRPr="00A51947">
        <w:rPr>
          <w:rFonts w:ascii="Arial" w:eastAsia="MS Mincho" w:hAnsi="Arial" w:cs="Arial"/>
          <w:b/>
          <w:bCs/>
          <w:color w:val="262626" w:themeColor="text1" w:themeTint="D9"/>
          <w:sz w:val="18"/>
        </w:rPr>
        <w:tab/>
        <w:t>PROTECTION:</w:t>
      </w:r>
      <w:r w:rsidR="00DA790B" w:rsidRPr="00A51947">
        <w:rPr>
          <w:rFonts w:ascii="Arial" w:eastAsia="MS Mincho" w:hAnsi="Arial" w:cs="Arial"/>
          <w:color w:val="262626" w:themeColor="text1" w:themeTint="D9"/>
          <w:sz w:val="18"/>
        </w:rPr>
        <w:t xml:space="preserve"> Contractor shall properly protect all new and existing structures from damage. Contractor shall comply with all safety rules and regulations as published by the Michigan Dept. of Labor, Bureau of Safety and Regulations.</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9038B9">
      <w:pPr>
        <w:pStyle w:val="PlainText"/>
        <w:ind w:left="360" w:hanging="360"/>
        <w:jc w:val="both"/>
        <w:rPr>
          <w:rFonts w:ascii="Arial" w:eastAsia="MS Mincho" w:hAnsi="Arial" w:cs="Arial"/>
          <w:color w:val="262626" w:themeColor="text1" w:themeTint="D9"/>
          <w:sz w:val="18"/>
        </w:rPr>
      </w:pPr>
      <w:r>
        <w:rPr>
          <w:rFonts w:ascii="Arial" w:eastAsia="MS Mincho" w:hAnsi="Arial" w:cs="Arial"/>
          <w:b/>
          <w:bCs/>
          <w:color w:val="262626" w:themeColor="text1" w:themeTint="D9"/>
          <w:sz w:val="18"/>
        </w:rPr>
        <w:t>9</w:t>
      </w:r>
      <w:r w:rsidR="00DA790B" w:rsidRPr="00A51947">
        <w:rPr>
          <w:rFonts w:ascii="Arial" w:eastAsia="MS Mincho" w:hAnsi="Arial" w:cs="Arial"/>
          <w:b/>
          <w:bCs/>
          <w:color w:val="262626" w:themeColor="text1" w:themeTint="D9"/>
          <w:sz w:val="18"/>
        </w:rPr>
        <w:t>. CLEAN-UP:</w:t>
      </w:r>
      <w:r w:rsidR="00DA790B" w:rsidRPr="00A51947">
        <w:rPr>
          <w:rFonts w:ascii="Arial" w:eastAsia="MS Mincho" w:hAnsi="Arial" w:cs="Arial"/>
          <w:color w:val="262626" w:themeColor="text1" w:themeTint="D9"/>
          <w:sz w:val="18"/>
        </w:rPr>
        <w:t xml:space="preserve"> Contractor shall at all times keep the premises free from accumulations of waste materials or rubbish caused by his employees or work and at the completion of the work he shall remove all his waste, tools, equipment, staging and surplus materials from the structure and grounds and leave work clean and ready for use.</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9038B9">
      <w:pPr>
        <w:pStyle w:val="PlainText"/>
        <w:ind w:left="360" w:hanging="360"/>
        <w:jc w:val="both"/>
        <w:rPr>
          <w:rFonts w:ascii="Arial" w:eastAsia="MS Mincho" w:hAnsi="Arial" w:cs="Arial"/>
          <w:color w:val="262626" w:themeColor="text1" w:themeTint="D9"/>
          <w:sz w:val="18"/>
        </w:rPr>
      </w:pPr>
      <w:r>
        <w:rPr>
          <w:rFonts w:ascii="Arial" w:eastAsia="MS Mincho" w:hAnsi="Arial" w:cs="Arial"/>
          <w:b/>
          <w:bCs/>
          <w:color w:val="262626" w:themeColor="text1" w:themeTint="D9"/>
          <w:sz w:val="18"/>
        </w:rPr>
        <w:t>10</w:t>
      </w:r>
      <w:r w:rsidR="00DA790B" w:rsidRPr="00A51947">
        <w:rPr>
          <w:rFonts w:ascii="Arial" w:eastAsia="MS Mincho" w:hAnsi="Arial" w:cs="Arial"/>
          <w:b/>
          <w:bCs/>
          <w:color w:val="262626" w:themeColor="text1" w:themeTint="D9"/>
          <w:sz w:val="18"/>
        </w:rPr>
        <w:t>.</w:t>
      </w:r>
      <w:r w:rsidR="00DA790B" w:rsidRPr="00A51947">
        <w:rPr>
          <w:rFonts w:ascii="Arial" w:eastAsia="MS Mincho" w:hAnsi="Arial" w:cs="Arial"/>
          <w:b/>
          <w:bCs/>
          <w:color w:val="262626" w:themeColor="text1" w:themeTint="D9"/>
          <w:sz w:val="18"/>
        </w:rPr>
        <w:tab/>
        <w:t>SAFETY RULES:</w:t>
      </w:r>
      <w:r w:rsidR="00DA790B" w:rsidRPr="00A51947">
        <w:rPr>
          <w:rFonts w:ascii="Arial" w:eastAsia="MS Mincho" w:hAnsi="Arial" w:cs="Arial"/>
          <w:color w:val="262626" w:themeColor="text1" w:themeTint="D9"/>
          <w:sz w:val="18"/>
        </w:rPr>
        <w:t xml:space="preserve"> It is understood that the contractor shall perform all work under this contract in conformance with the State of Michigan general safety rules and regulations for the construction industry, being Act 89 of the Public Acts of 1963, as amended.</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1</w:t>
      </w:r>
      <w:r w:rsidR="009038B9">
        <w:rPr>
          <w:rFonts w:ascii="Arial" w:eastAsia="MS Mincho" w:hAnsi="Arial" w:cs="Arial"/>
          <w:b/>
          <w:bCs/>
          <w:color w:val="262626" w:themeColor="text1" w:themeTint="D9"/>
          <w:sz w:val="18"/>
        </w:rPr>
        <w:t>1</w:t>
      </w:r>
      <w:r w:rsidRPr="00A51947">
        <w:rPr>
          <w:rFonts w:ascii="Arial" w:eastAsia="MS Mincho" w:hAnsi="Arial" w:cs="Arial"/>
          <w:b/>
          <w:bCs/>
          <w:color w:val="262626" w:themeColor="text1" w:themeTint="D9"/>
          <w:sz w:val="18"/>
        </w:rPr>
        <w:t xml:space="preserve">. </w:t>
      </w:r>
      <w:r w:rsidRPr="00A51947">
        <w:rPr>
          <w:rFonts w:ascii="Arial" w:eastAsia="MS Mincho" w:hAnsi="Arial" w:cs="Arial"/>
          <w:b/>
          <w:bCs/>
          <w:color w:val="262626" w:themeColor="text1" w:themeTint="D9"/>
          <w:sz w:val="18"/>
        </w:rPr>
        <w:tab/>
        <w:t>TERMINATION FOR BREACH:</w:t>
      </w:r>
      <w:r w:rsidRPr="00A51947">
        <w:rPr>
          <w:rFonts w:ascii="Arial" w:eastAsia="MS Mincho" w:hAnsi="Arial" w:cs="Arial"/>
          <w:color w:val="262626" w:themeColor="text1" w:themeTint="D9"/>
          <w:sz w:val="18"/>
        </w:rPr>
        <w:t xml:space="preserve"> The City may terminate this contract for violations hereof when violations are not stopped immediately and corrected within a reasonable length of time after notification by the City. In the event of such termination, the City may complete the contracted work and the Contractor will be liable for any excess cost occasioned the City thereby and in such case the City may take possession of and utilize in completing the work such materials and equipment as may be on the site and necessary therefore.</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1</w:t>
      </w:r>
      <w:r w:rsidR="009038B9">
        <w:rPr>
          <w:rFonts w:ascii="Arial" w:eastAsia="MS Mincho" w:hAnsi="Arial" w:cs="Arial"/>
          <w:b/>
          <w:bCs/>
          <w:color w:val="262626" w:themeColor="text1" w:themeTint="D9"/>
          <w:sz w:val="18"/>
        </w:rPr>
        <w:t>2</w:t>
      </w:r>
      <w:r w:rsidRPr="00A51947">
        <w:rPr>
          <w:rFonts w:ascii="Arial" w:eastAsia="MS Mincho" w:hAnsi="Arial" w:cs="Arial"/>
          <w:b/>
          <w:bCs/>
          <w:color w:val="262626" w:themeColor="text1" w:themeTint="D9"/>
          <w:sz w:val="18"/>
        </w:rPr>
        <w:t>.</w:t>
      </w:r>
      <w:r w:rsidRPr="00A51947">
        <w:rPr>
          <w:rFonts w:ascii="Arial" w:eastAsia="MS Mincho" w:hAnsi="Arial" w:cs="Arial"/>
          <w:b/>
          <w:bCs/>
          <w:color w:val="262626" w:themeColor="text1" w:themeTint="D9"/>
          <w:sz w:val="18"/>
        </w:rPr>
        <w:tab/>
        <w:t>SUBCONTRACTORS:</w:t>
      </w:r>
      <w:r w:rsidRPr="00A51947">
        <w:rPr>
          <w:rFonts w:ascii="Arial" w:eastAsia="MS Mincho" w:hAnsi="Arial" w:cs="Arial"/>
          <w:color w:val="262626" w:themeColor="text1" w:themeTint="D9"/>
          <w:sz w:val="18"/>
        </w:rPr>
        <w:t xml:space="preserve"> Bidders shall submit with the Bid all subcontractors to be associated with their bid, including the type of work to be performed. All subcontractors shall be bound by all of the terms, conditions and requirements of the bid/contract; however, the prime contractor shall be responsible for the performance of the total work requirements.  Contractor must provide copies of licenses for subcontractors.</w:t>
      </w:r>
    </w:p>
    <w:p w:rsidR="00DA790B" w:rsidRPr="00A51947" w:rsidRDefault="00DA790B">
      <w:pPr>
        <w:pStyle w:val="PlainText"/>
        <w:ind w:left="360" w:hanging="360"/>
        <w:jc w:val="both"/>
        <w:rPr>
          <w:rFonts w:ascii="Arial" w:eastAsia="MS Mincho" w:hAnsi="Arial" w:cs="Arial"/>
          <w:color w:val="262626" w:themeColor="text1" w:themeTint="D9"/>
          <w:sz w:val="18"/>
        </w:rPr>
      </w:pPr>
    </w:p>
    <w:p w:rsidR="00DA790B" w:rsidRPr="00A51947" w:rsidRDefault="00DA790B">
      <w:pPr>
        <w:pStyle w:val="PlainText"/>
        <w:ind w:left="360" w:hanging="360"/>
        <w:jc w:val="both"/>
        <w:rPr>
          <w:rFonts w:ascii="Arial" w:eastAsia="MS Mincho" w:hAnsi="Arial" w:cs="Arial"/>
          <w:color w:val="262626" w:themeColor="text1" w:themeTint="D9"/>
          <w:sz w:val="18"/>
        </w:rPr>
      </w:pPr>
      <w:r w:rsidRPr="00A51947">
        <w:rPr>
          <w:rFonts w:ascii="Arial" w:eastAsia="MS Mincho" w:hAnsi="Arial" w:cs="Arial"/>
          <w:b/>
          <w:bCs/>
          <w:color w:val="262626" w:themeColor="text1" w:themeTint="D9"/>
          <w:sz w:val="18"/>
        </w:rPr>
        <w:t xml:space="preserve">14. </w:t>
      </w:r>
      <w:r w:rsidRPr="00A51947">
        <w:rPr>
          <w:rFonts w:ascii="Arial" w:eastAsia="MS Mincho" w:hAnsi="Arial" w:cs="Arial"/>
          <w:b/>
          <w:bCs/>
          <w:color w:val="262626" w:themeColor="text1" w:themeTint="D9"/>
          <w:sz w:val="18"/>
        </w:rPr>
        <w:tab/>
        <w:t>EMPLOYEES AND SUPERINTENDENCE:</w:t>
      </w:r>
      <w:r w:rsidRPr="00A51947">
        <w:rPr>
          <w:rFonts w:ascii="Arial" w:eastAsia="MS Mincho" w:hAnsi="Arial" w:cs="Arial"/>
          <w:color w:val="262626" w:themeColor="text1" w:themeTint="D9"/>
          <w:sz w:val="18"/>
        </w:rPr>
        <w:t xml:space="preserve"> Contractor shall enforce good order among his employees and shall not employ on the work site any disorderly, intemperate or unfit person or anyone not skilled in the work assigned to him. Contractor, or a competent person having authority to act for him, shall be at the worksite at all times.</w:t>
      </w:r>
    </w:p>
    <w:p w:rsidR="00DA790B" w:rsidRPr="00A51947" w:rsidRDefault="00DA790B" w:rsidP="00B44BEC">
      <w:pPr>
        <w:pStyle w:val="Heading1"/>
        <w:spacing w:before="240" w:after="60"/>
        <w:jc w:val="center"/>
        <w:rPr>
          <w:rFonts w:eastAsia="MS Mincho"/>
          <w:color w:val="262626" w:themeColor="text1" w:themeTint="D9"/>
          <w:kern w:val="32"/>
          <w:sz w:val="24"/>
          <w:szCs w:val="32"/>
        </w:rPr>
      </w:pPr>
      <w:r w:rsidRPr="00A51947">
        <w:rPr>
          <w:rFonts w:eastAsia="MS Mincho"/>
          <w:color w:val="262626" w:themeColor="text1" w:themeTint="D9"/>
          <w:sz w:val="18"/>
        </w:rPr>
        <w:br w:type="page"/>
      </w:r>
      <w:bookmarkStart w:id="5" w:name="_Toc506546137"/>
      <w:r w:rsidRPr="00A51947">
        <w:rPr>
          <w:rFonts w:eastAsia="MS Mincho"/>
          <w:color w:val="262626" w:themeColor="text1" w:themeTint="D9"/>
          <w:kern w:val="32"/>
          <w:sz w:val="24"/>
          <w:szCs w:val="32"/>
        </w:rPr>
        <w:lastRenderedPageBreak/>
        <w:t>SPECIAL TERMS AND CONDITIONS</w:t>
      </w:r>
      <w:bookmarkEnd w:id="5"/>
    </w:p>
    <w:p w:rsidR="001C4D7F" w:rsidRPr="00A51947" w:rsidRDefault="001C4D7F" w:rsidP="001C4D7F">
      <w:pPr>
        <w:ind w:left="360" w:hanging="360"/>
        <w:jc w:val="both"/>
        <w:rPr>
          <w:rFonts w:ascii="Arial" w:eastAsia="MS Mincho" w:hAnsi="Arial" w:cs="Arial"/>
          <w:color w:val="262626" w:themeColor="text1" w:themeTint="D9"/>
          <w:sz w:val="18"/>
          <w:szCs w:val="18"/>
        </w:rPr>
      </w:pPr>
      <w:r w:rsidRPr="00A51947">
        <w:rPr>
          <w:rFonts w:ascii="Arial" w:eastAsia="MS Mincho" w:hAnsi="Arial" w:cs="Arial"/>
          <w:b/>
          <w:bCs/>
          <w:color w:val="262626" w:themeColor="text1" w:themeTint="D9"/>
          <w:sz w:val="18"/>
          <w:szCs w:val="18"/>
        </w:rPr>
        <w:t>1.</w:t>
      </w:r>
      <w:r w:rsidRPr="00A51947">
        <w:rPr>
          <w:rFonts w:ascii="Arial" w:eastAsia="MS Mincho" w:hAnsi="Arial" w:cs="Arial"/>
          <w:b/>
          <w:bCs/>
          <w:color w:val="262626" w:themeColor="text1" w:themeTint="D9"/>
          <w:sz w:val="18"/>
          <w:szCs w:val="18"/>
        </w:rPr>
        <w:tab/>
        <w:t>AWARD:</w:t>
      </w:r>
      <w:r w:rsidRPr="00A51947">
        <w:rPr>
          <w:rFonts w:ascii="Arial" w:eastAsia="MS Mincho" w:hAnsi="Arial" w:cs="Arial"/>
          <w:color w:val="262626" w:themeColor="text1" w:themeTint="D9"/>
          <w:sz w:val="18"/>
          <w:szCs w:val="18"/>
        </w:rPr>
        <w:t xml:space="preserve"> The City reserves the right to award </w:t>
      </w:r>
      <w:r w:rsidR="009038B9">
        <w:rPr>
          <w:rFonts w:ascii="Arial" w:eastAsia="MS Mincho" w:hAnsi="Arial" w:cs="Arial"/>
          <w:color w:val="262626" w:themeColor="text1" w:themeTint="D9"/>
          <w:sz w:val="18"/>
          <w:szCs w:val="18"/>
        </w:rPr>
        <w:t>to other than low bid, all factors considered</w:t>
      </w:r>
      <w:r w:rsidRPr="00A51947">
        <w:rPr>
          <w:rFonts w:ascii="Arial" w:eastAsia="MS Mincho" w:hAnsi="Arial" w:cs="Arial"/>
          <w:color w:val="262626" w:themeColor="text1" w:themeTint="D9"/>
          <w:sz w:val="18"/>
          <w:szCs w:val="18"/>
        </w:rPr>
        <w:t>.</w:t>
      </w:r>
    </w:p>
    <w:p w:rsidR="001C4D7F" w:rsidRPr="00A51947" w:rsidRDefault="001C4D7F" w:rsidP="001C4D7F">
      <w:pPr>
        <w:ind w:left="360" w:hanging="360"/>
        <w:jc w:val="both"/>
        <w:rPr>
          <w:rFonts w:ascii="Arial" w:eastAsia="MS Mincho" w:hAnsi="Arial" w:cs="Arial"/>
          <w:b/>
          <w:bCs/>
          <w:color w:val="262626" w:themeColor="text1" w:themeTint="D9"/>
          <w:sz w:val="18"/>
          <w:szCs w:val="18"/>
        </w:rPr>
      </w:pPr>
    </w:p>
    <w:p w:rsidR="001C4D7F" w:rsidRPr="00A51947" w:rsidRDefault="00574743" w:rsidP="001C4D7F">
      <w:pPr>
        <w:ind w:left="360" w:hanging="360"/>
        <w:jc w:val="both"/>
        <w:rPr>
          <w:rFonts w:ascii="Arial" w:eastAsia="MS Mincho" w:hAnsi="Arial" w:cs="Arial"/>
          <w:color w:val="262626" w:themeColor="text1" w:themeTint="D9"/>
          <w:sz w:val="18"/>
          <w:szCs w:val="18"/>
        </w:rPr>
      </w:pPr>
      <w:r>
        <w:rPr>
          <w:rFonts w:ascii="Arial" w:eastAsia="MS Mincho" w:hAnsi="Arial" w:cs="Arial"/>
          <w:b/>
          <w:bCs/>
          <w:color w:val="262626" w:themeColor="text1" w:themeTint="D9"/>
          <w:sz w:val="18"/>
          <w:szCs w:val="18"/>
        </w:rPr>
        <w:t>2</w:t>
      </w:r>
      <w:r w:rsidR="001C4D7F" w:rsidRPr="00A51947">
        <w:rPr>
          <w:rFonts w:ascii="Arial" w:eastAsia="MS Mincho" w:hAnsi="Arial" w:cs="Arial"/>
          <w:b/>
          <w:bCs/>
          <w:color w:val="262626" w:themeColor="text1" w:themeTint="D9"/>
          <w:sz w:val="18"/>
          <w:szCs w:val="18"/>
        </w:rPr>
        <w:t>.</w:t>
      </w:r>
      <w:r w:rsidR="001C4D7F" w:rsidRPr="00A51947">
        <w:rPr>
          <w:rFonts w:ascii="Arial" w:eastAsia="MS Mincho" w:hAnsi="Arial" w:cs="Arial"/>
          <w:b/>
          <w:bCs/>
          <w:color w:val="262626" w:themeColor="text1" w:themeTint="D9"/>
          <w:sz w:val="18"/>
          <w:szCs w:val="18"/>
        </w:rPr>
        <w:tab/>
        <w:t>PROPER DISPOSAL OF DEBRIS:</w:t>
      </w:r>
      <w:r w:rsidR="001C4D7F" w:rsidRPr="00A51947">
        <w:rPr>
          <w:rFonts w:ascii="Arial" w:eastAsia="MS Mincho" w:hAnsi="Arial" w:cs="Arial"/>
          <w:color w:val="262626" w:themeColor="text1" w:themeTint="D9"/>
          <w:sz w:val="18"/>
          <w:szCs w:val="18"/>
        </w:rPr>
        <w:t xml:space="preserve"> The Contractor must provide</w:t>
      </w:r>
      <w:r w:rsidR="00F11A20">
        <w:rPr>
          <w:rFonts w:ascii="Arial" w:eastAsia="MS Mincho" w:hAnsi="Arial" w:cs="Arial"/>
          <w:color w:val="262626" w:themeColor="text1" w:themeTint="D9"/>
          <w:sz w:val="18"/>
          <w:szCs w:val="18"/>
        </w:rPr>
        <w:t xml:space="preserve"> the</w:t>
      </w:r>
      <w:r w:rsidR="00900C57" w:rsidRPr="00A51947">
        <w:rPr>
          <w:rFonts w:ascii="Arial" w:eastAsia="MS Mincho" w:hAnsi="Arial" w:cs="Arial"/>
          <w:color w:val="262626" w:themeColor="text1" w:themeTint="D9"/>
          <w:sz w:val="18"/>
          <w:szCs w:val="18"/>
        </w:rPr>
        <w:t xml:space="preserve"> </w:t>
      </w:r>
      <w:r w:rsidR="009038B9">
        <w:rPr>
          <w:rFonts w:ascii="Arial" w:eastAsia="MS Mincho" w:hAnsi="Arial" w:cs="Arial"/>
          <w:color w:val="262626" w:themeColor="text1" w:themeTint="D9"/>
          <w:sz w:val="18"/>
          <w:szCs w:val="18"/>
        </w:rPr>
        <w:t>Kim Walden at Full Blast</w:t>
      </w:r>
      <w:r w:rsidR="00900C57" w:rsidRPr="00A51947">
        <w:rPr>
          <w:rFonts w:ascii="Arial" w:eastAsia="MS Mincho" w:hAnsi="Arial" w:cs="Arial"/>
          <w:color w:val="262626" w:themeColor="text1" w:themeTint="D9"/>
          <w:sz w:val="18"/>
          <w:szCs w:val="18"/>
        </w:rPr>
        <w:t xml:space="preserve"> </w:t>
      </w:r>
      <w:r w:rsidR="001C4D7F" w:rsidRPr="00A51947">
        <w:rPr>
          <w:rFonts w:ascii="Arial" w:eastAsia="MS Mincho" w:hAnsi="Arial" w:cs="Arial"/>
          <w:color w:val="262626" w:themeColor="text1" w:themeTint="D9"/>
          <w:sz w:val="18"/>
          <w:szCs w:val="18"/>
        </w:rPr>
        <w:t>with landfill dump tickets for debris before payment will be made.</w:t>
      </w:r>
    </w:p>
    <w:p w:rsidR="001C4D7F" w:rsidRPr="00A51947" w:rsidRDefault="001C4D7F" w:rsidP="001C4D7F">
      <w:pPr>
        <w:ind w:left="360" w:hanging="360"/>
        <w:jc w:val="both"/>
        <w:rPr>
          <w:rFonts w:ascii="Arial" w:eastAsia="MS Mincho" w:hAnsi="Arial" w:cs="Arial"/>
          <w:b/>
          <w:bCs/>
          <w:color w:val="262626" w:themeColor="text1" w:themeTint="D9"/>
          <w:sz w:val="18"/>
          <w:szCs w:val="18"/>
        </w:rPr>
      </w:pPr>
    </w:p>
    <w:p w:rsidR="001C4D7F" w:rsidRPr="00A51947" w:rsidRDefault="00574743" w:rsidP="001C4D7F">
      <w:pPr>
        <w:ind w:left="360" w:hanging="360"/>
        <w:jc w:val="both"/>
        <w:rPr>
          <w:rFonts w:ascii="Arial" w:eastAsia="MS Mincho" w:hAnsi="Arial" w:cs="Arial"/>
          <w:color w:val="262626" w:themeColor="text1" w:themeTint="D9"/>
          <w:sz w:val="18"/>
          <w:szCs w:val="18"/>
        </w:rPr>
      </w:pPr>
      <w:r>
        <w:rPr>
          <w:rFonts w:ascii="Arial" w:eastAsia="MS Mincho" w:hAnsi="Arial" w:cs="Arial"/>
          <w:b/>
          <w:bCs/>
          <w:color w:val="262626" w:themeColor="text1" w:themeTint="D9"/>
          <w:sz w:val="18"/>
          <w:szCs w:val="18"/>
        </w:rPr>
        <w:t>3</w:t>
      </w:r>
      <w:r w:rsidR="001C4D7F" w:rsidRPr="00A51947">
        <w:rPr>
          <w:rFonts w:ascii="Arial" w:eastAsia="MS Mincho" w:hAnsi="Arial" w:cs="Arial"/>
          <w:b/>
          <w:bCs/>
          <w:color w:val="262626" w:themeColor="text1" w:themeTint="D9"/>
          <w:sz w:val="18"/>
          <w:szCs w:val="18"/>
        </w:rPr>
        <w:t>.</w:t>
      </w:r>
      <w:r w:rsidR="001C4D7F" w:rsidRPr="00A51947">
        <w:rPr>
          <w:rFonts w:ascii="Arial" w:eastAsia="MS Mincho" w:hAnsi="Arial" w:cs="Arial"/>
          <w:b/>
          <w:bCs/>
          <w:color w:val="262626" w:themeColor="text1" w:themeTint="D9"/>
          <w:sz w:val="18"/>
          <w:szCs w:val="18"/>
        </w:rPr>
        <w:tab/>
        <w:t>CITY WRECKER'S LICENSE:</w:t>
      </w:r>
      <w:r w:rsidR="001C4D7F" w:rsidRPr="00A51947">
        <w:rPr>
          <w:rFonts w:ascii="Arial" w:eastAsia="MS Mincho" w:hAnsi="Arial" w:cs="Arial"/>
          <w:color w:val="262626" w:themeColor="text1" w:themeTint="D9"/>
          <w:sz w:val="18"/>
          <w:szCs w:val="18"/>
        </w:rPr>
        <w:t xml:space="preserve"> The Contractor must hold a Wrecker's License with the City of Battle Creek Inspection Division </w:t>
      </w:r>
      <w:r w:rsidR="00754C03" w:rsidRPr="00A51947">
        <w:rPr>
          <w:rFonts w:ascii="Arial" w:eastAsia="MS Mincho" w:hAnsi="Arial" w:cs="Arial"/>
          <w:color w:val="262626" w:themeColor="text1" w:themeTint="D9"/>
          <w:sz w:val="18"/>
          <w:szCs w:val="18"/>
        </w:rPr>
        <w:t>in order to obtain a permit</w:t>
      </w:r>
      <w:r w:rsidR="001C4D7F" w:rsidRPr="00A51947">
        <w:rPr>
          <w:rFonts w:ascii="Arial" w:eastAsia="MS Mincho" w:hAnsi="Arial" w:cs="Arial"/>
          <w:color w:val="262626" w:themeColor="text1" w:themeTint="D9"/>
          <w:sz w:val="18"/>
          <w:szCs w:val="18"/>
        </w:rPr>
        <w:t>. The Wrecker's License requires a</w:t>
      </w:r>
      <w:r w:rsidR="009038B9">
        <w:rPr>
          <w:rFonts w:ascii="Arial" w:eastAsia="MS Mincho" w:hAnsi="Arial" w:cs="Arial"/>
          <w:color w:val="262626" w:themeColor="text1" w:themeTint="D9"/>
          <w:sz w:val="18"/>
          <w:szCs w:val="18"/>
        </w:rPr>
        <w:t xml:space="preserve"> $5000</w:t>
      </w:r>
      <w:r w:rsidR="001C4D7F" w:rsidRPr="00A51947">
        <w:rPr>
          <w:rFonts w:ascii="Arial" w:eastAsia="MS Mincho" w:hAnsi="Arial" w:cs="Arial"/>
          <w:color w:val="262626" w:themeColor="text1" w:themeTint="D9"/>
          <w:sz w:val="18"/>
          <w:szCs w:val="18"/>
        </w:rPr>
        <w:t xml:space="preserve"> performance bond and current insurance verification meeting the requirements herein</w:t>
      </w:r>
      <w:r w:rsidR="00754C03" w:rsidRPr="00A51947">
        <w:rPr>
          <w:rFonts w:ascii="Arial" w:eastAsia="MS Mincho" w:hAnsi="Arial" w:cs="Arial"/>
          <w:color w:val="262626" w:themeColor="text1" w:themeTint="D9"/>
          <w:sz w:val="18"/>
          <w:szCs w:val="18"/>
        </w:rPr>
        <w:t>.</w:t>
      </w:r>
    </w:p>
    <w:p w:rsidR="001C4D7F" w:rsidRPr="00A51947" w:rsidRDefault="001C4D7F" w:rsidP="001C4D7F">
      <w:pPr>
        <w:ind w:left="360" w:hanging="360"/>
        <w:jc w:val="both"/>
        <w:rPr>
          <w:rFonts w:ascii="Arial" w:eastAsia="MS Mincho" w:hAnsi="Arial" w:cs="Arial"/>
          <w:b/>
          <w:bCs/>
          <w:color w:val="262626" w:themeColor="text1" w:themeTint="D9"/>
          <w:sz w:val="18"/>
          <w:szCs w:val="18"/>
        </w:rPr>
      </w:pPr>
    </w:p>
    <w:p w:rsidR="001C4D7F" w:rsidRPr="00A51947" w:rsidRDefault="00574743" w:rsidP="001C4D7F">
      <w:pPr>
        <w:ind w:left="360" w:hanging="360"/>
        <w:jc w:val="both"/>
        <w:rPr>
          <w:rFonts w:ascii="Arial" w:eastAsia="MS Mincho" w:hAnsi="Arial" w:cs="Arial"/>
          <w:b/>
          <w:bCs/>
          <w:color w:val="262626" w:themeColor="text1" w:themeTint="D9"/>
          <w:sz w:val="18"/>
          <w:szCs w:val="18"/>
          <w:u w:val="single"/>
        </w:rPr>
      </w:pPr>
      <w:r>
        <w:rPr>
          <w:rFonts w:ascii="Arial" w:eastAsia="MS Mincho" w:hAnsi="Arial" w:cs="Arial"/>
          <w:b/>
          <w:bCs/>
          <w:color w:val="262626" w:themeColor="text1" w:themeTint="D9"/>
          <w:sz w:val="18"/>
          <w:szCs w:val="18"/>
        </w:rPr>
        <w:t>4</w:t>
      </w:r>
      <w:r w:rsidR="001C4D7F" w:rsidRPr="00A51947">
        <w:rPr>
          <w:rFonts w:ascii="Arial" w:eastAsia="MS Mincho" w:hAnsi="Arial" w:cs="Arial"/>
          <w:b/>
          <w:bCs/>
          <w:color w:val="262626" w:themeColor="text1" w:themeTint="D9"/>
          <w:sz w:val="18"/>
          <w:szCs w:val="18"/>
        </w:rPr>
        <w:t>.</w:t>
      </w:r>
      <w:r w:rsidR="001C4D7F" w:rsidRPr="00A51947">
        <w:rPr>
          <w:rFonts w:ascii="Arial" w:eastAsia="MS Mincho" w:hAnsi="Arial" w:cs="Arial"/>
          <w:b/>
          <w:bCs/>
          <w:color w:val="262626" w:themeColor="text1" w:themeTint="D9"/>
          <w:sz w:val="18"/>
          <w:szCs w:val="18"/>
        </w:rPr>
        <w:tab/>
        <w:t>STATE LICENSE:</w:t>
      </w:r>
      <w:r w:rsidR="001C4D7F" w:rsidRPr="00A51947">
        <w:rPr>
          <w:rFonts w:ascii="Arial" w:eastAsia="MS Mincho" w:hAnsi="Arial" w:cs="Arial"/>
          <w:color w:val="262626" w:themeColor="text1" w:themeTint="D9"/>
          <w:sz w:val="18"/>
          <w:szCs w:val="18"/>
        </w:rPr>
        <w:t xml:space="preserve"> The State of Michigan requires that any individual or company contracting for the wrecking of a residential structure must have a Residential Builders License or Maintenance and Alteration Contractors License. If a Maintenance and Alteration Contractors license is in force, the license must specify "wrecking" as part of the license. </w:t>
      </w:r>
      <w:r w:rsidR="001C4D7F" w:rsidRPr="00A51947">
        <w:rPr>
          <w:rFonts w:ascii="Arial" w:eastAsia="MS Mincho" w:hAnsi="Arial" w:cs="Arial"/>
          <w:b/>
          <w:bCs/>
          <w:color w:val="262626" w:themeColor="text1" w:themeTint="D9"/>
          <w:sz w:val="18"/>
          <w:szCs w:val="18"/>
          <w:u w:val="single"/>
        </w:rPr>
        <w:t>The bidder MUST provide evidence of the State license with the bid.</w:t>
      </w:r>
    </w:p>
    <w:p w:rsidR="001C4D7F" w:rsidRPr="00A51947" w:rsidRDefault="001C4D7F" w:rsidP="001C4D7F">
      <w:pPr>
        <w:ind w:left="360" w:hanging="360"/>
        <w:jc w:val="both"/>
        <w:rPr>
          <w:rFonts w:ascii="Arial" w:eastAsia="MS Mincho" w:hAnsi="Arial" w:cs="Arial"/>
          <w:color w:val="262626" w:themeColor="text1" w:themeTint="D9"/>
          <w:sz w:val="18"/>
          <w:szCs w:val="18"/>
        </w:rPr>
      </w:pPr>
    </w:p>
    <w:p w:rsidR="001C4D7F" w:rsidRPr="00A51947" w:rsidRDefault="00574743" w:rsidP="001C4D7F">
      <w:pPr>
        <w:ind w:left="360" w:hanging="360"/>
        <w:jc w:val="both"/>
        <w:rPr>
          <w:rFonts w:ascii="Arial" w:eastAsia="MS Mincho" w:hAnsi="Arial" w:cs="Arial"/>
          <w:color w:val="262626" w:themeColor="text1" w:themeTint="D9"/>
          <w:sz w:val="18"/>
          <w:szCs w:val="18"/>
        </w:rPr>
      </w:pPr>
      <w:r>
        <w:rPr>
          <w:rFonts w:ascii="Arial" w:eastAsia="MS Mincho" w:hAnsi="Arial" w:cs="Arial"/>
          <w:b/>
          <w:bCs/>
          <w:color w:val="262626" w:themeColor="text1" w:themeTint="D9"/>
          <w:sz w:val="18"/>
          <w:szCs w:val="18"/>
        </w:rPr>
        <w:t>5</w:t>
      </w:r>
      <w:r w:rsidR="001C4D7F" w:rsidRPr="00A51947">
        <w:rPr>
          <w:rFonts w:ascii="Arial" w:eastAsia="MS Mincho" w:hAnsi="Arial" w:cs="Arial"/>
          <w:b/>
          <w:bCs/>
          <w:color w:val="262626" w:themeColor="text1" w:themeTint="D9"/>
          <w:sz w:val="18"/>
          <w:szCs w:val="18"/>
        </w:rPr>
        <w:t>.</w:t>
      </w:r>
      <w:r w:rsidR="001C4D7F" w:rsidRPr="00A51947">
        <w:rPr>
          <w:rFonts w:ascii="Arial" w:eastAsia="MS Mincho" w:hAnsi="Arial" w:cs="Arial"/>
          <w:b/>
          <w:bCs/>
          <w:color w:val="262626" w:themeColor="text1" w:themeTint="D9"/>
          <w:sz w:val="18"/>
          <w:szCs w:val="18"/>
        </w:rPr>
        <w:tab/>
        <w:t>LIQUIDATED DAMAGES FOR DELAY:</w:t>
      </w:r>
      <w:r w:rsidR="001C4D7F" w:rsidRPr="00A51947">
        <w:rPr>
          <w:rFonts w:ascii="Arial" w:eastAsia="MS Mincho" w:hAnsi="Arial" w:cs="Arial"/>
          <w:color w:val="262626" w:themeColor="text1" w:themeTint="D9"/>
          <w:sz w:val="18"/>
          <w:szCs w:val="18"/>
        </w:rPr>
        <w:t xml:space="preserve"> If the work is not completed within the time stipulated in the contract documents, including any extensions of time for excusable delays as pre-approved by the Purchasing Agent or Code Compliance Manager, the contractor shall pay the City for the liquidated damages, and not as punishment, a rate of </w:t>
      </w:r>
      <w:r w:rsidR="001C4D7F" w:rsidRPr="00A51947">
        <w:rPr>
          <w:rFonts w:ascii="Arial" w:eastAsia="MS Mincho" w:hAnsi="Arial" w:cs="Arial"/>
          <w:b/>
          <w:color w:val="262626" w:themeColor="text1" w:themeTint="D9"/>
          <w:sz w:val="18"/>
          <w:szCs w:val="18"/>
        </w:rPr>
        <w:t>$</w:t>
      </w:r>
      <w:r w:rsidR="00BB2854">
        <w:rPr>
          <w:rFonts w:ascii="Arial" w:eastAsia="MS Mincho" w:hAnsi="Arial" w:cs="Arial"/>
          <w:b/>
          <w:color w:val="262626" w:themeColor="text1" w:themeTint="D9"/>
          <w:sz w:val="18"/>
          <w:szCs w:val="18"/>
        </w:rPr>
        <w:t>500</w:t>
      </w:r>
      <w:r w:rsidR="001C4D7F" w:rsidRPr="00A51947">
        <w:rPr>
          <w:rFonts w:ascii="Arial" w:eastAsia="MS Mincho" w:hAnsi="Arial" w:cs="Arial"/>
          <w:b/>
          <w:color w:val="262626" w:themeColor="text1" w:themeTint="D9"/>
          <w:sz w:val="18"/>
          <w:szCs w:val="18"/>
        </w:rPr>
        <w:t>.00 per day for each calendar day of delay beyond the completion date, unless extended in writing by the City</w:t>
      </w:r>
      <w:r w:rsidR="001C4D7F" w:rsidRPr="00A51947">
        <w:rPr>
          <w:rFonts w:ascii="Arial" w:eastAsia="MS Mincho" w:hAnsi="Arial" w:cs="Arial"/>
          <w:color w:val="262626" w:themeColor="text1" w:themeTint="D9"/>
          <w:sz w:val="18"/>
          <w:szCs w:val="18"/>
        </w:rPr>
        <w:t>, until the work is completed.  No extra allowance will be made for holidays. The City will enforce the liquidated damages for failure to complete the work within the allotted time frame.  The City shall have the right to deduct from payment due, or to become due, to the Contractor or to sue for and recover compensation or damages for non performance of this Contract at the time stipulated herein.</w:t>
      </w:r>
    </w:p>
    <w:p w:rsidR="001C4D7F" w:rsidRPr="00A51947" w:rsidRDefault="001C4D7F" w:rsidP="001C4D7F">
      <w:pPr>
        <w:ind w:left="360" w:hanging="360"/>
        <w:jc w:val="both"/>
        <w:rPr>
          <w:rFonts w:ascii="Arial" w:eastAsia="MS Mincho" w:hAnsi="Arial" w:cs="Arial"/>
          <w:color w:val="262626" w:themeColor="text1" w:themeTint="D9"/>
          <w:sz w:val="18"/>
          <w:szCs w:val="18"/>
        </w:rPr>
      </w:pPr>
    </w:p>
    <w:p w:rsidR="001C4D7F" w:rsidRPr="00A51947" w:rsidRDefault="00574743" w:rsidP="001C4D7F">
      <w:pPr>
        <w:ind w:left="360" w:hanging="360"/>
        <w:jc w:val="both"/>
        <w:rPr>
          <w:rFonts w:ascii="Arial" w:eastAsia="MS Mincho" w:hAnsi="Arial" w:cs="Arial"/>
          <w:color w:val="262626" w:themeColor="text1" w:themeTint="D9"/>
          <w:sz w:val="18"/>
          <w:szCs w:val="18"/>
        </w:rPr>
      </w:pPr>
      <w:r>
        <w:rPr>
          <w:rFonts w:ascii="Arial" w:eastAsia="MS Mincho" w:hAnsi="Arial" w:cs="Arial"/>
          <w:b/>
          <w:bCs/>
          <w:color w:val="262626" w:themeColor="text1" w:themeTint="D9"/>
          <w:sz w:val="18"/>
          <w:szCs w:val="18"/>
        </w:rPr>
        <w:t>6</w:t>
      </w:r>
      <w:r w:rsidR="001C4D7F" w:rsidRPr="00A51947">
        <w:rPr>
          <w:rFonts w:ascii="Arial" w:eastAsia="MS Mincho" w:hAnsi="Arial" w:cs="Arial"/>
          <w:b/>
          <w:bCs/>
          <w:color w:val="262626" w:themeColor="text1" w:themeTint="D9"/>
          <w:sz w:val="18"/>
          <w:szCs w:val="18"/>
        </w:rPr>
        <w:t>.</w:t>
      </w:r>
      <w:r w:rsidR="001C4D7F" w:rsidRPr="00A51947">
        <w:rPr>
          <w:rFonts w:ascii="Arial" w:eastAsia="MS Mincho" w:hAnsi="Arial" w:cs="Arial"/>
          <w:b/>
          <w:bCs/>
          <w:color w:val="262626" w:themeColor="text1" w:themeTint="D9"/>
          <w:sz w:val="18"/>
          <w:szCs w:val="18"/>
        </w:rPr>
        <w:tab/>
        <w:t xml:space="preserve">CONTRACTOR'S OBLIGATIONS:  </w:t>
      </w:r>
      <w:r w:rsidR="001C4D7F" w:rsidRPr="00A51947">
        <w:rPr>
          <w:rFonts w:ascii="Arial" w:eastAsia="MS Mincho" w:hAnsi="Arial" w:cs="Arial"/>
          <w:color w:val="262626" w:themeColor="text1" w:themeTint="D9"/>
          <w:sz w:val="18"/>
          <w:szCs w:val="18"/>
        </w:rPr>
        <w:t>The contractor shall give all notices required by, and comply with, all applicable laws, ordinances and codes of federal, state and local government. All disconnections and demolition shall comply with all applicable ordinances and codes, inclusive of all written waivers. Should the contractor fail to observe the foregoing provision and do demolition work at variance with any ordinance, code or written waivers, the contractor shall correct, with no additional cost to the City.</w:t>
      </w:r>
    </w:p>
    <w:p w:rsidR="001C4D7F" w:rsidRPr="00A51947" w:rsidRDefault="001C4D7F" w:rsidP="001C4D7F">
      <w:pPr>
        <w:ind w:left="360" w:hanging="360"/>
        <w:jc w:val="both"/>
        <w:rPr>
          <w:rFonts w:ascii="Arial" w:eastAsia="MS Mincho" w:hAnsi="Arial" w:cs="Arial"/>
          <w:b/>
          <w:bCs/>
          <w:color w:val="262626" w:themeColor="text1" w:themeTint="D9"/>
          <w:sz w:val="18"/>
          <w:szCs w:val="18"/>
        </w:rPr>
      </w:pPr>
    </w:p>
    <w:p w:rsidR="00BB2854" w:rsidRPr="00A51947" w:rsidRDefault="00574743" w:rsidP="00BB2854">
      <w:pPr>
        <w:tabs>
          <w:tab w:val="left" w:pos="360"/>
        </w:tabs>
        <w:autoSpaceDE w:val="0"/>
        <w:autoSpaceDN w:val="0"/>
        <w:adjustRightInd w:val="0"/>
        <w:spacing w:line="240" w:lineRule="atLeast"/>
        <w:ind w:left="360" w:hanging="360"/>
        <w:jc w:val="both"/>
        <w:rPr>
          <w:rFonts w:ascii="Arial" w:hAnsi="Arial" w:cs="Arial"/>
          <w:color w:val="262626" w:themeColor="text1" w:themeTint="D9"/>
          <w:sz w:val="18"/>
          <w:szCs w:val="18"/>
        </w:rPr>
      </w:pPr>
      <w:r>
        <w:rPr>
          <w:rFonts w:ascii="Arial" w:hAnsi="Arial" w:cs="Arial"/>
          <w:b/>
          <w:bCs/>
          <w:color w:val="262626" w:themeColor="text1" w:themeTint="D9"/>
          <w:sz w:val="18"/>
          <w:szCs w:val="18"/>
        </w:rPr>
        <w:t>7</w:t>
      </w:r>
      <w:r w:rsidR="001C4D7F" w:rsidRPr="00A51947">
        <w:rPr>
          <w:rFonts w:ascii="Arial" w:hAnsi="Arial" w:cs="Arial"/>
          <w:b/>
          <w:bCs/>
          <w:color w:val="262626" w:themeColor="text1" w:themeTint="D9"/>
          <w:sz w:val="18"/>
          <w:szCs w:val="18"/>
        </w:rPr>
        <w:t>.</w:t>
      </w:r>
      <w:r w:rsidR="001C4D7F" w:rsidRPr="00A51947">
        <w:rPr>
          <w:rFonts w:ascii="Arial" w:hAnsi="Arial" w:cs="Arial"/>
          <w:b/>
          <w:bCs/>
          <w:color w:val="262626" w:themeColor="text1" w:themeTint="D9"/>
          <w:sz w:val="18"/>
          <w:szCs w:val="18"/>
        </w:rPr>
        <w:tab/>
        <w:t>HAZARDOUS MATERIAL REMOVAL:</w:t>
      </w:r>
      <w:r w:rsidR="00BB2854">
        <w:rPr>
          <w:rFonts w:ascii="Arial" w:hAnsi="Arial" w:cs="Arial"/>
          <w:color w:val="262626" w:themeColor="text1" w:themeTint="D9"/>
          <w:sz w:val="18"/>
          <w:szCs w:val="18"/>
        </w:rPr>
        <w:t xml:space="preserve">  The material being removed is a concrete stair and fiberglass slide.  </w:t>
      </w:r>
    </w:p>
    <w:p w:rsidR="001C4D7F" w:rsidRPr="00A51947" w:rsidRDefault="001C4D7F" w:rsidP="001C4D7F">
      <w:pPr>
        <w:tabs>
          <w:tab w:val="left" w:pos="360"/>
        </w:tabs>
        <w:autoSpaceDE w:val="0"/>
        <w:autoSpaceDN w:val="0"/>
        <w:adjustRightInd w:val="0"/>
        <w:spacing w:line="240" w:lineRule="atLeast"/>
        <w:ind w:left="360" w:hanging="360"/>
        <w:jc w:val="both"/>
        <w:rPr>
          <w:rFonts w:ascii="Arial" w:hAnsi="Arial" w:cs="Arial"/>
          <w:b/>
          <w:bCs/>
          <w:color w:val="262626" w:themeColor="text1" w:themeTint="D9"/>
          <w:sz w:val="18"/>
          <w:szCs w:val="18"/>
        </w:rPr>
      </w:pPr>
    </w:p>
    <w:p w:rsidR="001C4D7F" w:rsidRPr="00A51947" w:rsidRDefault="00574743" w:rsidP="001C4D7F">
      <w:pPr>
        <w:autoSpaceDE w:val="0"/>
        <w:autoSpaceDN w:val="0"/>
        <w:adjustRightInd w:val="0"/>
        <w:rPr>
          <w:rFonts w:ascii="Arial" w:hAnsi="Arial" w:cs="Arial"/>
          <w:b/>
          <w:color w:val="262626" w:themeColor="text1" w:themeTint="D9"/>
          <w:sz w:val="18"/>
          <w:szCs w:val="18"/>
        </w:rPr>
      </w:pPr>
      <w:r>
        <w:rPr>
          <w:rFonts w:ascii="Arial" w:hAnsi="Arial" w:cs="Arial"/>
          <w:b/>
          <w:bCs/>
          <w:color w:val="262626" w:themeColor="text1" w:themeTint="D9"/>
          <w:sz w:val="18"/>
          <w:szCs w:val="18"/>
        </w:rPr>
        <w:t>8</w:t>
      </w:r>
      <w:r w:rsidR="00D50DD4">
        <w:rPr>
          <w:rFonts w:ascii="Arial" w:hAnsi="Arial" w:cs="Arial"/>
          <w:b/>
          <w:bCs/>
          <w:color w:val="262626" w:themeColor="text1" w:themeTint="D9"/>
          <w:sz w:val="18"/>
          <w:szCs w:val="18"/>
        </w:rPr>
        <w:t xml:space="preserve">.  </w:t>
      </w:r>
      <w:r w:rsidR="001C4D7F" w:rsidRPr="00A51947">
        <w:rPr>
          <w:rFonts w:ascii="Arial" w:hAnsi="Arial" w:cs="Arial"/>
          <w:b/>
          <w:color w:val="262626" w:themeColor="text1" w:themeTint="D9"/>
          <w:sz w:val="18"/>
          <w:szCs w:val="18"/>
        </w:rPr>
        <w:t>DUST CONTROL:</w:t>
      </w:r>
    </w:p>
    <w:p w:rsidR="001C4D7F" w:rsidRPr="00A51947" w:rsidRDefault="001C4D7F" w:rsidP="003C13A4">
      <w:pPr>
        <w:autoSpaceDE w:val="0"/>
        <w:autoSpaceDN w:val="0"/>
        <w:adjustRightInd w:val="0"/>
        <w:spacing w:line="240" w:lineRule="atLeast"/>
        <w:ind w:left="630" w:hanging="270"/>
        <w:jc w:val="both"/>
        <w:rPr>
          <w:rFonts w:ascii="Arial" w:hAnsi="Arial" w:cs="Arial"/>
          <w:color w:val="262626" w:themeColor="text1" w:themeTint="D9"/>
          <w:sz w:val="18"/>
          <w:szCs w:val="18"/>
        </w:rPr>
      </w:pPr>
      <w:r w:rsidRPr="00A51947">
        <w:rPr>
          <w:rFonts w:ascii="Arial" w:hAnsi="Arial" w:cs="Arial"/>
          <w:color w:val="262626" w:themeColor="text1" w:themeTint="D9"/>
          <w:sz w:val="18"/>
          <w:szCs w:val="18"/>
        </w:rPr>
        <w:t>A.</w:t>
      </w:r>
      <w:r w:rsidRPr="00A51947">
        <w:rPr>
          <w:rFonts w:ascii="Arial" w:hAnsi="Arial" w:cs="Arial"/>
          <w:color w:val="262626" w:themeColor="text1" w:themeTint="D9"/>
          <w:sz w:val="18"/>
          <w:szCs w:val="18"/>
        </w:rPr>
        <w:tab/>
        <w:t xml:space="preserve">The Contractor will use all means necessary, and as required by Federal and/or State and/or local laws, if applicable, to control dust on or near the work </w:t>
      </w:r>
      <w:r w:rsidR="003C13A4">
        <w:rPr>
          <w:rFonts w:ascii="Arial" w:hAnsi="Arial" w:cs="Arial"/>
          <w:color w:val="262626" w:themeColor="text1" w:themeTint="D9"/>
          <w:sz w:val="18"/>
          <w:szCs w:val="18"/>
        </w:rPr>
        <w:t>site</w:t>
      </w:r>
      <w:r w:rsidRPr="00A51947">
        <w:rPr>
          <w:rFonts w:ascii="Arial" w:hAnsi="Arial" w:cs="Arial"/>
          <w:color w:val="262626" w:themeColor="text1" w:themeTint="D9"/>
          <w:sz w:val="18"/>
          <w:szCs w:val="18"/>
        </w:rPr>
        <w:t xml:space="preserve"> during performance of the work </w:t>
      </w:r>
      <w:r w:rsidR="003C13A4">
        <w:rPr>
          <w:rFonts w:ascii="Arial" w:hAnsi="Arial" w:cs="Arial"/>
          <w:color w:val="262626" w:themeColor="text1" w:themeTint="D9"/>
          <w:sz w:val="18"/>
          <w:szCs w:val="18"/>
        </w:rPr>
        <w:t>and when</w:t>
      </w:r>
      <w:r w:rsidRPr="00A51947">
        <w:rPr>
          <w:rFonts w:ascii="Arial" w:hAnsi="Arial" w:cs="Arial"/>
          <w:color w:val="262626" w:themeColor="text1" w:themeTint="D9"/>
          <w:sz w:val="18"/>
          <w:szCs w:val="18"/>
        </w:rPr>
        <w:t xml:space="preserve"> the Contractor leaves the site.</w:t>
      </w:r>
    </w:p>
    <w:p w:rsidR="001C4D7F" w:rsidRPr="00A51947" w:rsidRDefault="001C4D7F" w:rsidP="003C13A4">
      <w:pPr>
        <w:autoSpaceDE w:val="0"/>
        <w:autoSpaceDN w:val="0"/>
        <w:adjustRightInd w:val="0"/>
        <w:spacing w:line="240" w:lineRule="atLeast"/>
        <w:ind w:left="630" w:hanging="270"/>
        <w:jc w:val="both"/>
        <w:rPr>
          <w:rFonts w:ascii="Arial" w:hAnsi="Arial" w:cs="Arial"/>
          <w:color w:val="262626" w:themeColor="text1" w:themeTint="D9"/>
          <w:sz w:val="18"/>
          <w:szCs w:val="18"/>
        </w:rPr>
      </w:pPr>
      <w:r w:rsidRPr="00A51947">
        <w:rPr>
          <w:rFonts w:ascii="Arial" w:hAnsi="Arial" w:cs="Arial"/>
          <w:color w:val="262626" w:themeColor="text1" w:themeTint="D9"/>
          <w:sz w:val="18"/>
          <w:szCs w:val="18"/>
        </w:rPr>
        <w:t xml:space="preserve">B. </w:t>
      </w:r>
      <w:r w:rsidRPr="00A51947">
        <w:rPr>
          <w:rFonts w:ascii="Arial" w:hAnsi="Arial" w:cs="Arial"/>
          <w:color w:val="262626" w:themeColor="text1" w:themeTint="D9"/>
          <w:sz w:val="18"/>
          <w:szCs w:val="18"/>
        </w:rPr>
        <w:tab/>
        <w:t xml:space="preserve">The Contractor will use all means necessary to protect the adjacent </w:t>
      </w:r>
      <w:r w:rsidR="003C13A4">
        <w:rPr>
          <w:rFonts w:ascii="Arial" w:hAnsi="Arial" w:cs="Arial"/>
          <w:color w:val="262626" w:themeColor="text1" w:themeTint="D9"/>
          <w:sz w:val="18"/>
          <w:szCs w:val="18"/>
        </w:rPr>
        <w:t>structures</w:t>
      </w:r>
      <w:r w:rsidRPr="00A51947">
        <w:rPr>
          <w:rFonts w:ascii="Arial" w:hAnsi="Arial" w:cs="Arial"/>
          <w:color w:val="262626" w:themeColor="text1" w:themeTint="D9"/>
          <w:sz w:val="18"/>
          <w:szCs w:val="18"/>
        </w:rPr>
        <w:t xml:space="preserve"> </w:t>
      </w:r>
      <w:r w:rsidR="003C13A4">
        <w:rPr>
          <w:rFonts w:ascii="Arial" w:hAnsi="Arial" w:cs="Arial"/>
          <w:color w:val="262626" w:themeColor="text1" w:themeTint="D9"/>
          <w:sz w:val="18"/>
          <w:szCs w:val="18"/>
        </w:rPr>
        <w:t>during demolition and clean up</w:t>
      </w:r>
      <w:r w:rsidRPr="00A51947">
        <w:rPr>
          <w:rFonts w:ascii="Arial" w:hAnsi="Arial" w:cs="Arial"/>
          <w:color w:val="262626" w:themeColor="text1" w:themeTint="D9"/>
          <w:sz w:val="18"/>
          <w:szCs w:val="18"/>
        </w:rPr>
        <w:t>.</w:t>
      </w:r>
    </w:p>
    <w:p w:rsidR="001C4D7F" w:rsidRPr="00A51947" w:rsidRDefault="001C4D7F" w:rsidP="003C13A4">
      <w:pPr>
        <w:autoSpaceDE w:val="0"/>
        <w:autoSpaceDN w:val="0"/>
        <w:adjustRightInd w:val="0"/>
        <w:spacing w:line="240" w:lineRule="atLeast"/>
        <w:ind w:left="630" w:hanging="270"/>
        <w:jc w:val="both"/>
        <w:rPr>
          <w:rFonts w:ascii="Arial" w:hAnsi="Arial" w:cs="Arial"/>
          <w:color w:val="262626" w:themeColor="text1" w:themeTint="D9"/>
          <w:sz w:val="18"/>
          <w:szCs w:val="18"/>
        </w:rPr>
      </w:pPr>
      <w:r w:rsidRPr="00A51947">
        <w:rPr>
          <w:rFonts w:ascii="Arial" w:hAnsi="Arial" w:cs="Arial"/>
          <w:color w:val="262626" w:themeColor="text1" w:themeTint="D9"/>
          <w:sz w:val="18"/>
          <w:szCs w:val="18"/>
        </w:rPr>
        <w:t>C</w:t>
      </w:r>
      <w:r w:rsidR="00D50DD4">
        <w:rPr>
          <w:rFonts w:ascii="Arial" w:hAnsi="Arial" w:cs="Arial"/>
          <w:color w:val="262626" w:themeColor="text1" w:themeTint="D9"/>
          <w:sz w:val="18"/>
          <w:szCs w:val="18"/>
        </w:rPr>
        <w:t xml:space="preserve">.  </w:t>
      </w:r>
      <w:r w:rsidRPr="00A51947">
        <w:rPr>
          <w:rFonts w:ascii="Arial" w:hAnsi="Arial" w:cs="Arial"/>
          <w:color w:val="262626" w:themeColor="text1" w:themeTint="D9"/>
          <w:sz w:val="18"/>
          <w:szCs w:val="18"/>
        </w:rPr>
        <w:t xml:space="preserve"> In the event of damage, Contractor shall immediately make all repairs and replacements necessary, to the approval of the City of Battle Creek and at no cost to the City of Battle Creek.</w:t>
      </w:r>
    </w:p>
    <w:p w:rsidR="001C4D7F" w:rsidRPr="00A51947" w:rsidRDefault="001C4D7F" w:rsidP="003C13A4">
      <w:pPr>
        <w:autoSpaceDE w:val="0"/>
        <w:autoSpaceDN w:val="0"/>
        <w:adjustRightInd w:val="0"/>
        <w:spacing w:line="240" w:lineRule="atLeast"/>
        <w:ind w:left="630" w:hanging="270"/>
        <w:jc w:val="both"/>
        <w:rPr>
          <w:rFonts w:ascii="Arial" w:hAnsi="Arial" w:cs="Arial"/>
          <w:color w:val="262626" w:themeColor="text1" w:themeTint="D9"/>
          <w:sz w:val="18"/>
          <w:szCs w:val="18"/>
          <w:u w:val="single"/>
        </w:rPr>
      </w:pPr>
      <w:r w:rsidRPr="00A51947">
        <w:rPr>
          <w:rFonts w:ascii="Arial" w:hAnsi="Arial" w:cs="Arial"/>
          <w:color w:val="262626" w:themeColor="text1" w:themeTint="D9"/>
          <w:sz w:val="18"/>
          <w:szCs w:val="18"/>
        </w:rPr>
        <w:t>D.</w:t>
      </w:r>
      <w:r w:rsidRPr="00A51947">
        <w:rPr>
          <w:rFonts w:ascii="Arial" w:hAnsi="Arial" w:cs="Arial"/>
          <w:color w:val="262626" w:themeColor="text1" w:themeTint="D9"/>
          <w:sz w:val="18"/>
          <w:szCs w:val="18"/>
        </w:rPr>
        <w:tab/>
        <w:t>Contractor is responsible for conducting operations in a safe and orderly fashion and in compliance with PA 154 of 1974.</w:t>
      </w:r>
    </w:p>
    <w:p w:rsidR="001C4D7F" w:rsidRPr="00A51947" w:rsidRDefault="001C4D7F" w:rsidP="001C4D7F">
      <w:pPr>
        <w:tabs>
          <w:tab w:val="left" w:pos="360"/>
        </w:tabs>
        <w:autoSpaceDE w:val="0"/>
        <w:autoSpaceDN w:val="0"/>
        <w:adjustRightInd w:val="0"/>
        <w:spacing w:line="240" w:lineRule="atLeast"/>
        <w:ind w:left="360" w:hanging="360"/>
        <w:jc w:val="both"/>
        <w:rPr>
          <w:rFonts w:ascii="Arial" w:hAnsi="Arial" w:cs="Arial"/>
          <w:color w:val="262626" w:themeColor="text1" w:themeTint="D9"/>
          <w:sz w:val="18"/>
          <w:szCs w:val="18"/>
          <w:u w:val="single"/>
        </w:rPr>
      </w:pPr>
    </w:p>
    <w:p w:rsidR="001C4D7F" w:rsidRDefault="00574743" w:rsidP="001C4D7F">
      <w:pPr>
        <w:ind w:left="360" w:hanging="360"/>
        <w:jc w:val="both"/>
        <w:rPr>
          <w:rFonts w:ascii="Arial" w:eastAsia="MS Mincho" w:hAnsi="Arial" w:cs="Arial"/>
          <w:color w:val="262626" w:themeColor="text1" w:themeTint="D9"/>
          <w:sz w:val="18"/>
          <w:szCs w:val="18"/>
        </w:rPr>
      </w:pPr>
      <w:r>
        <w:rPr>
          <w:rFonts w:ascii="Arial" w:eastAsia="MS Mincho" w:hAnsi="Arial" w:cs="Arial"/>
          <w:b/>
          <w:bCs/>
          <w:color w:val="262626" w:themeColor="text1" w:themeTint="D9"/>
          <w:sz w:val="18"/>
          <w:szCs w:val="18"/>
        </w:rPr>
        <w:t>9</w:t>
      </w:r>
      <w:r w:rsidR="001C4D7F" w:rsidRPr="00A51947">
        <w:rPr>
          <w:rFonts w:ascii="Arial" w:eastAsia="MS Mincho" w:hAnsi="Arial" w:cs="Arial"/>
          <w:b/>
          <w:bCs/>
          <w:color w:val="262626" w:themeColor="text1" w:themeTint="D9"/>
          <w:sz w:val="18"/>
          <w:szCs w:val="18"/>
        </w:rPr>
        <w:t>.</w:t>
      </w:r>
      <w:r w:rsidR="001C4D7F" w:rsidRPr="00A51947">
        <w:rPr>
          <w:rFonts w:ascii="Arial" w:eastAsia="MS Mincho" w:hAnsi="Arial" w:cs="Arial"/>
          <w:b/>
          <w:bCs/>
          <w:color w:val="262626" w:themeColor="text1" w:themeTint="D9"/>
          <w:sz w:val="18"/>
          <w:szCs w:val="18"/>
        </w:rPr>
        <w:tab/>
        <w:t>TIME OF COMPLETION:</w:t>
      </w:r>
      <w:r w:rsidR="001C4D7F" w:rsidRPr="00A51947">
        <w:rPr>
          <w:rFonts w:ascii="Arial" w:eastAsia="MS Mincho" w:hAnsi="Arial" w:cs="Arial"/>
          <w:color w:val="262626" w:themeColor="text1" w:themeTint="D9"/>
          <w:sz w:val="18"/>
          <w:szCs w:val="18"/>
        </w:rPr>
        <w:t xml:space="preserve"> The Contractor shall promptly begin work under this contract upon receipt of the Purchase Order, and all portions of the project made the subject of these contracts shall be begun and so prosecuted that they shall be completed and ready for final inspection within the time specified elsewhere in these Contract Documents.  </w:t>
      </w:r>
    </w:p>
    <w:p w:rsidR="003C13A4" w:rsidRPr="00A51947" w:rsidRDefault="003C13A4" w:rsidP="001C4D7F">
      <w:pPr>
        <w:ind w:left="360" w:hanging="360"/>
        <w:jc w:val="both"/>
        <w:rPr>
          <w:rFonts w:ascii="Arial" w:eastAsia="MS Mincho" w:hAnsi="Arial" w:cs="Arial"/>
          <w:color w:val="262626" w:themeColor="text1" w:themeTint="D9"/>
          <w:sz w:val="18"/>
          <w:szCs w:val="18"/>
        </w:rPr>
      </w:pPr>
    </w:p>
    <w:p w:rsidR="001C4D7F" w:rsidRPr="00A51947" w:rsidRDefault="00574743" w:rsidP="001C4D7F">
      <w:pPr>
        <w:ind w:left="360" w:hanging="360"/>
        <w:jc w:val="both"/>
        <w:rPr>
          <w:rFonts w:ascii="Arial" w:eastAsia="MS Mincho" w:hAnsi="Arial" w:cs="Arial"/>
          <w:b/>
          <w:bCs/>
          <w:color w:val="262626" w:themeColor="text1" w:themeTint="D9"/>
          <w:sz w:val="18"/>
          <w:szCs w:val="18"/>
        </w:rPr>
      </w:pPr>
      <w:r>
        <w:rPr>
          <w:rFonts w:ascii="Arial" w:eastAsia="MS Mincho" w:hAnsi="Arial" w:cs="Arial"/>
          <w:b/>
          <w:bCs/>
          <w:color w:val="262626" w:themeColor="text1" w:themeTint="D9"/>
          <w:sz w:val="18"/>
          <w:szCs w:val="18"/>
        </w:rPr>
        <w:t>10</w:t>
      </w:r>
      <w:r w:rsidR="001C4D7F" w:rsidRPr="00A51947">
        <w:rPr>
          <w:rFonts w:ascii="Arial" w:eastAsia="MS Mincho" w:hAnsi="Arial" w:cs="Arial"/>
          <w:b/>
          <w:bCs/>
          <w:color w:val="262626" w:themeColor="text1" w:themeTint="D9"/>
          <w:sz w:val="18"/>
          <w:szCs w:val="18"/>
        </w:rPr>
        <w:t>.</w:t>
      </w:r>
      <w:r w:rsidR="001C4D7F" w:rsidRPr="00A51947">
        <w:rPr>
          <w:rFonts w:ascii="Arial" w:eastAsia="MS Mincho" w:hAnsi="Arial" w:cs="Arial"/>
          <w:b/>
          <w:bCs/>
          <w:color w:val="262626" w:themeColor="text1" w:themeTint="D9"/>
          <w:sz w:val="18"/>
          <w:szCs w:val="18"/>
        </w:rPr>
        <w:tab/>
        <w:t xml:space="preserve">EXTENSION OF TIME: </w:t>
      </w:r>
    </w:p>
    <w:p w:rsidR="001C4D7F" w:rsidRPr="00A51947" w:rsidRDefault="001C4D7F" w:rsidP="00020C8A">
      <w:pPr>
        <w:numPr>
          <w:ilvl w:val="0"/>
          <w:numId w:val="2"/>
        </w:numPr>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AVOIDABLE DELAYS: Avoidable delays in the prosecution or completion of the work shall include all delays that might have been avoided by the exercise of care, prudence, foresight or diligence on the part of the contractor.</w:t>
      </w:r>
    </w:p>
    <w:p w:rsidR="001C4D7F" w:rsidRPr="003C13A4" w:rsidRDefault="001C4D7F" w:rsidP="00A25E34">
      <w:pPr>
        <w:numPr>
          <w:ilvl w:val="0"/>
          <w:numId w:val="2"/>
        </w:numPr>
        <w:jc w:val="both"/>
        <w:rPr>
          <w:rFonts w:ascii="Arial" w:eastAsia="MS Mincho" w:hAnsi="Arial" w:cs="Arial"/>
          <w:color w:val="262626" w:themeColor="text1" w:themeTint="D9"/>
          <w:sz w:val="18"/>
          <w:szCs w:val="18"/>
        </w:rPr>
      </w:pPr>
      <w:r w:rsidRPr="003C13A4">
        <w:rPr>
          <w:rFonts w:ascii="Arial" w:eastAsia="MS Mincho" w:hAnsi="Arial" w:cs="Arial"/>
          <w:color w:val="262626" w:themeColor="text1" w:themeTint="D9"/>
          <w:sz w:val="18"/>
          <w:szCs w:val="18"/>
        </w:rPr>
        <w:t>UNAVOIDABLE DELAYS: Unavoidable delays in the prosecution or completion of the work under these contracts shall include all delays that are caused by an act of God, and delays which may be the result of causes beyond the control of the Contractor and which he could not have provided against by the exercise of care, prudence, foresight or diligence. CITY SCHEDULED DELAYS: If the City deems it necessary, completion dates may be scheduled.</w:t>
      </w:r>
    </w:p>
    <w:p w:rsidR="001C4D7F" w:rsidRPr="00A51947" w:rsidRDefault="001C4D7F" w:rsidP="001C4D7F">
      <w:pPr>
        <w:ind w:left="360" w:hanging="360"/>
        <w:jc w:val="both"/>
        <w:rPr>
          <w:rFonts w:ascii="Arial" w:eastAsia="MS Mincho" w:hAnsi="Arial" w:cs="Arial"/>
          <w:color w:val="262626" w:themeColor="text1" w:themeTint="D9"/>
          <w:sz w:val="18"/>
          <w:szCs w:val="18"/>
        </w:rPr>
      </w:pPr>
    </w:p>
    <w:p w:rsidR="001C4D7F" w:rsidRPr="00A51947" w:rsidRDefault="00574743" w:rsidP="001C4D7F">
      <w:pPr>
        <w:ind w:left="360" w:hanging="360"/>
        <w:jc w:val="both"/>
        <w:rPr>
          <w:rFonts w:ascii="Arial" w:eastAsia="MS Mincho" w:hAnsi="Arial" w:cs="Arial"/>
          <w:color w:val="262626" w:themeColor="text1" w:themeTint="D9"/>
          <w:sz w:val="18"/>
          <w:szCs w:val="18"/>
        </w:rPr>
      </w:pPr>
      <w:r>
        <w:rPr>
          <w:rFonts w:ascii="Arial" w:eastAsia="MS Mincho" w:hAnsi="Arial" w:cs="Arial"/>
          <w:b/>
          <w:bCs/>
          <w:color w:val="262626" w:themeColor="text1" w:themeTint="D9"/>
          <w:sz w:val="18"/>
          <w:szCs w:val="18"/>
        </w:rPr>
        <w:t>11</w:t>
      </w:r>
      <w:r w:rsidR="001C4D7F" w:rsidRPr="00A51947">
        <w:rPr>
          <w:rFonts w:ascii="Arial" w:eastAsia="MS Mincho" w:hAnsi="Arial" w:cs="Arial"/>
          <w:b/>
          <w:bCs/>
          <w:color w:val="262626" w:themeColor="text1" w:themeTint="D9"/>
          <w:sz w:val="18"/>
          <w:szCs w:val="18"/>
        </w:rPr>
        <w:t>.</w:t>
      </w:r>
      <w:r w:rsidR="001C4D7F" w:rsidRPr="00A51947">
        <w:rPr>
          <w:rFonts w:ascii="Arial" w:eastAsia="MS Mincho" w:hAnsi="Arial" w:cs="Arial"/>
          <w:b/>
          <w:bCs/>
          <w:color w:val="262626" w:themeColor="text1" w:themeTint="D9"/>
          <w:sz w:val="18"/>
          <w:szCs w:val="18"/>
        </w:rPr>
        <w:tab/>
        <w:t>NOTICE OF DELAYS:</w:t>
      </w:r>
      <w:r w:rsidR="001C4D7F" w:rsidRPr="00A51947">
        <w:rPr>
          <w:rFonts w:ascii="Arial" w:eastAsia="MS Mincho" w:hAnsi="Arial" w:cs="Arial"/>
          <w:color w:val="262626" w:themeColor="text1" w:themeTint="D9"/>
          <w:sz w:val="18"/>
          <w:szCs w:val="18"/>
        </w:rPr>
        <w:t xml:space="preserve"> Whenever the Contractor foresees any delay in the prosecution of the work, and in any event, immediately upon the occurrence of any delay, he shall notify</w:t>
      </w:r>
      <w:r>
        <w:rPr>
          <w:rFonts w:ascii="Arial" w:eastAsia="MS Mincho" w:hAnsi="Arial" w:cs="Arial"/>
          <w:color w:val="262626" w:themeColor="text1" w:themeTint="D9"/>
          <w:sz w:val="18"/>
          <w:szCs w:val="18"/>
        </w:rPr>
        <w:t xml:space="preserve"> </w:t>
      </w:r>
      <w:r w:rsidR="00BB2854">
        <w:rPr>
          <w:rFonts w:ascii="Arial" w:eastAsia="MS Mincho" w:hAnsi="Arial" w:cs="Arial"/>
          <w:color w:val="262626" w:themeColor="text1" w:themeTint="D9"/>
          <w:sz w:val="18"/>
          <w:szCs w:val="18"/>
        </w:rPr>
        <w:t xml:space="preserve">Full Blast </w:t>
      </w:r>
      <w:r>
        <w:rPr>
          <w:rFonts w:ascii="Arial" w:eastAsia="MS Mincho" w:hAnsi="Arial" w:cs="Arial"/>
          <w:color w:val="262626" w:themeColor="text1" w:themeTint="D9"/>
          <w:sz w:val="18"/>
          <w:szCs w:val="18"/>
        </w:rPr>
        <w:t>Recreation Technician</w:t>
      </w:r>
      <w:r w:rsidR="00BB2854">
        <w:rPr>
          <w:rFonts w:ascii="Arial" w:eastAsia="MS Mincho" w:hAnsi="Arial" w:cs="Arial"/>
          <w:color w:val="262626" w:themeColor="text1" w:themeTint="D9"/>
          <w:sz w:val="18"/>
          <w:szCs w:val="18"/>
        </w:rPr>
        <w:t xml:space="preserve"> Kim Walden</w:t>
      </w:r>
      <w:r w:rsidR="001C4D7F" w:rsidRPr="00A51947">
        <w:rPr>
          <w:rFonts w:ascii="Arial" w:eastAsia="MS Mincho" w:hAnsi="Arial" w:cs="Arial"/>
          <w:color w:val="262626" w:themeColor="text1" w:themeTint="D9"/>
          <w:sz w:val="18"/>
          <w:szCs w:val="18"/>
        </w:rPr>
        <w:t xml:space="preserve"> in writing of the probability of the occurrence and its cause. After the completion of the work,</w:t>
      </w:r>
      <w:r>
        <w:rPr>
          <w:rFonts w:ascii="Arial" w:eastAsia="MS Mincho" w:hAnsi="Arial" w:cs="Arial"/>
          <w:color w:val="262626" w:themeColor="text1" w:themeTint="D9"/>
          <w:sz w:val="18"/>
          <w:szCs w:val="18"/>
        </w:rPr>
        <w:t xml:space="preserve"> </w:t>
      </w:r>
      <w:r w:rsidR="00BB2854">
        <w:rPr>
          <w:rFonts w:ascii="Arial" w:eastAsia="MS Mincho" w:hAnsi="Arial" w:cs="Arial"/>
          <w:color w:val="262626" w:themeColor="text1" w:themeTint="D9"/>
          <w:sz w:val="18"/>
          <w:szCs w:val="18"/>
        </w:rPr>
        <w:t xml:space="preserve">Full Blast </w:t>
      </w:r>
      <w:r>
        <w:rPr>
          <w:rFonts w:ascii="Arial" w:eastAsia="MS Mincho" w:hAnsi="Arial" w:cs="Arial"/>
          <w:color w:val="262626" w:themeColor="text1" w:themeTint="D9"/>
          <w:sz w:val="18"/>
          <w:szCs w:val="18"/>
        </w:rPr>
        <w:t>Recreation Technician</w:t>
      </w:r>
      <w:r w:rsidR="00BB2854">
        <w:rPr>
          <w:rFonts w:ascii="Arial" w:eastAsia="MS Mincho" w:hAnsi="Arial" w:cs="Arial"/>
          <w:color w:val="262626" w:themeColor="text1" w:themeTint="D9"/>
          <w:sz w:val="18"/>
          <w:szCs w:val="18"/>
        </w:rPr>
        <w:t xml:space="preserve"> Kim Walden</w:t>
      </w:r>
      <w:r w:rsidR="001C4D7F" w:rsidRPr="00A51947">
        <w:rPr>
          <w:rFonts w:ascii="Arial" w:eastAsia="MS Mincho" w:hAnsi="Arial" w:cs="Arial"/>
          <w:color w:val="262626" w:themeColor="text1" w:themeTint="D9"/>
          <w:sz w:val="18"/>
          <w:szCs w:val="18"/>
        </w:rPr>
        <w:t>, in approving the amount due to the Contractor, will assume that any delays that have occurred in its prosecution and completion have been avoidable delays, except such delays that have been requested in writing and have been approved in advanced by</w:t>
      </w:r>
      <w:r>
        <w:rPr>
          <w:rFonts w:ascii="Arial" w:eastAsia="MS Mincho" w:hAnsi="Arial" w:cs="Arial"/>
          <w:color w:val="262626" w:themeColor="text1" w:themeTint="D9"/>
          <w:sz w:val="18"/>
          <w:szCs w:val="18"/>
        </w:rPr>
        <w:t xml:space="preserve"> </w:t>
      </w:r>
      <w:r w:rsidR="00BB2854">
        <w:rPr>
          <w:rFonts w:ascii="Arial" w:eastAsia="MS Mincho" w:hAnsi="Arial" w:cs="Arial"/>
          <w:color w:val="262626" w:themeColor="text1" w:themeTint="D9"/>
          <w:sz w:val="18"/>
          <w:szCs w:val="18"/>
        </w:rPr>
        <w:t xml:space="preserve">Full Blast </w:t>
      </w:r>
      <w:r>
        <w:rPr>
          <w:rFonts w:ascii="Arial" w:eastAsia="MS Mincho" w:hAnsi="Arial" w:cs="Arial"/>
          <w:color w:val="262626" w:themeColor="text1" w:themeTint="D9"/>
          <w:sz w:val="18"/>
          <w:szCs w:val="18"/>
        </w:rPr>
        <w:t>Recreation Technician</w:t>
      </w:r>
      <w:r w:rsidR="00BB2854">
        <w:rPr>
          <w:rFonts w:ascii="Arial" w:eastAsia="MS Mincho" w:hAnsi="Arial" w:cs="Arial"/>
          <w:color w:val="262626" w:themeColor="text1" w:themeTint="D9"/>
          <w:sz w:val="18"/>
          <w:szCs w:val="18"/>
        </w:rPr>
        <w:t xml:space="preserve"> Kim Walden</w:t>
      </w:r>
      <w:r w:rsidR="001C4D7F" w:rsidRPr="00A51947">
        <w:rPr>
          <w:rFonts w:ascii="Arial" w:eastAsia="MS Mincho" w:hAnsi="Arial" w:cs="Arial"/>
          <w:color w:val="262626" w:themeColor="text1" w:themeTint="D9"/>
          <w:sz w:val="18"/>
          <w:szCs w:val="18"/>
        </w:rPr>
        <w:t>. The Contractor shall make no claims that any delay not called to the attention of</w:t>
      </w:r>
      <w:r>
        <w:rPr>
          <w:rFonts w:ascii="Arial" w:eastAsia="MS Mincho" w:hAnsi="Arial" w:cs="Arial"/>
          <w:color w:val="262626" w:themeColor="text1" w:themeTint="D9"/>
          <w:sz w:val="18"/>
          <w:szCs w:val="18"/>
        </w:rPr>
        <w:t xml:space="preserve"> </w:t>
      </w:r>
      <w:r w:rsidR="00BB2854">
        <w:rPr>
          <w:rFonts w:ascii="Arial" w:eastAsia="MS Mincho" w:hAnsi="Arial" w:cs="Arial"/>
          <w:color w:val="262626" w:themeColor="text1" w:themeTint="D9"/>
          <w:sz w:val="18"/>
          <w:szCs w:val="18"/>
        </w:rPr>
        <w:t>Kim Walden</w:t>
      </w:r>
      <w:r w:rsidR="001C4D7F" w:rsidRPr="00A51947">
        <w:rPr>
          <w:rFonts w:ascii="Arial" w:eastAsia="MS Mincho" w:hAnsi="Arial" w:cs="Arial"/>
          <w:color w:val="262626" w:themeColor="text1" w:themeTint="D9"/>
          <w:sz w:val="18"/>
          <w:szCs w:val="18"/>
        </w:rPr>
        <w:t xml:space="preserve"> at the time of its occurrence has been an unavoidable delay.</w:t>
      </w:r>
    </w:p>
    <w:p w:rsidR="001C4D7F" w:rsidRPr="00A51947" w:rsidRDefault="001C4D7F" w:rsidP="001C4D7F">
      <w:pPr>
        <w:ind w:left="360" w:hanging="360"/>
        <w:jc w:val="both"/>
        <w:rPr>
          <w:rFonts w:ascii="Arial" w:eastAsia="MS Mincho" w:hAnsi="Arial" w:cs="Arial"/>
          <w:b/>
          <w:bCs/>
          <w:color w:val="262626" w:themeColor="text1" w:themeTint="D9"/>
          <w:sz w:val="18"/>
          <w:szCs w:val="18"/>
        </w:rPr>
      </w:pPr>
    </w:p>
    <w:p w:rsidR="001C4D7F" w:rsidRPr="00A51947" w:rsidRDefault="001C4D7F" w:rsidP="001C4D7F">
      <w:pPr>
        <w:ind w:left="360" w:hanging="360"/>
        <w:jc w:val="both"/>
        <w:rPr>
          <w:rFonts w:ascii="Arial" w:eastAsia="MS Mincho" w:hAnsi="Arial" w:cs="Arial"/>
          <w:color w:val="262626" w:themeColor="text1" w:themeTint="D9"/>
          <w:sz w:val="18"/>
          <w:szCs w:val="18"/>
        </w:rPr>
      </w:pPr>
      <w:r w:rsidRPr="00A51947">
        <w:rPr>
          <w:rFonts w:ascii="Arial" w:eastAsia="MS Mincho" w:hAnsi="Arial" w:cs="Arial"/>
          <w:b/>
          <w:bCs/>
          <w:color w:val="262626" w:themeColor="text1" w:themeTint="D9"/>
          <w:sz w:val="18"/>
          <w:szCs w:val="18"/>
        </w:rPr>
        <w:t>1</w:t>
      </w:r>
      <w:r w:rsidR="00574743">
        <w:rPr>
          <w:rFonts w:ascii="Arial" w:eastAsia="MS Mincho" w:hAnsi="Arial" w:cs="Arial"/>
          <w:b/>
          <w:bCs/>
          <w:color w:val="262626" w:themeColor="text1" w:themeTint="D9"/>
          <w:sz w:val="18"/>
          <w:szCs w:val="18"/>
        </w:rPr>
        <w:t>2</w:t>
      </w:r>
      <w:r w:rsidRPr="00A51947">
        <w:rPr>
          <w:rFonts w:ascii="Arial" w:eastAsia="MS Mincho" w:hAnsi="Arial" w:cs="Arial"/>
          <w:b/>
          <w:bCs/>
          <w:color w:val="262626" w:themeColor="text1" w:themeTint="D9"/>
          <w:sz w:val="18"/>
          <w:szCs w:val="18"/>
        </w:rPr>
        <w:t>.</w:t>
      </w:r>
      <w:r w:rsidRPr="00A51947">
        <w:rPr>
          <w:rFonts w:ascii="Arial" w:eastAsia="MS Mincho" w:hAnsi="Arial" w:cs="Arial"/>
          <w:b/>
          <w:bCs/>
          <w:color w:val="262626" w:themeColor="text1" w:themeTint="D9"/>
          <w:sz w:val="18"/>
          <w:szCs w:val="18"/>
        </w:rPr>
        <w:tab/>
        <w:t>THE CITY OF BATTLE CREEK'S RIGHT TO WITHHOLD CERTAIN AMOUNTS:</w:t>
      </w:r>
      <w:r w:rsidRPr="00A51947">
        <w:rPr>
          <w:rFonts w:ascii="Arial" w:eastAsia="MS Mincho" w:hAnsi="Arial" w:cs="Arial"/>
          <w:color w:val="262626" w:themeColor="text1" w:themeTint="D9"/>
          <w:sz w:val="18"/>
          <w:szCs w:val="18"/>
        </w:rPr>
        <w:t xml:space="preserve"> The City may withhold from payments to the Contractor such an amount or amounts as may be necessary to cover:</w:t>
      </w:r>
    </w:p>
    <w:p w:rsidR="001C4D7F" w:rsidRPr="00A51947" w:rsidRDefault="001C4D7F" w:rsidP="001C4D7F">
      <w:pPr>
        <w:ind w:left="360" w:hanging="360"/>
        <w:rPr>
          <w:rFonts w:ascii="Arial" w:eastAsia="MS Mincho" w:hAnsi="Arial" w:cs="Arial"/>
          <w:color w:val="262626" w:themeColor="text1" w:themeTint="D9"/>
          <w:sz w:val="18"/>
          <w:szCs w:val="18"/>
        </w:rPr>
      </w:pPr>
    </w:p>
    <w:p w:rsidR="001C4D7F" w:rsidRPr="00A51947" w:rsidRDefault="001C4D7F" w:rsidP="00020C8A">
      <w:pPr>
        <w:numPr>
          <w:ilvl w:val="0"/>
          <w:numId w:val="3"/>
        </w:numPr>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Any Liquidated Damages that have accrued, due to delay;</w:t>
      </w:r>
    </w:p>
    <w:p w:rsidR="001C4D7F" w:rsidRPr="00A51947" w:rsidRDefault="001C4D7F" w:rsidP="00020C8A">
      <w:pPr>
        <w:numPr>
          <w:ilvl w:val="0"/>
          <w:numId w:val="3"/>
        </w:numPr>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Failure of the Contractor to make proper payments to a subcontractor;</w:t>
      </w:r>
    </w:p>
    <w:p w:rsidR="001C4D7F" w:rsidRPr="00A51947" w:rsidRDefault="001C4D7F" w:rsidP="00020C8A">
      <w:pPr>
        <w:numPr>
          <w:ilvl w:val="0"/>
          <w:numId w:val="3"/>
        </w:numPr>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lastRenderedPageBreak/>
        <w:t>Failure to provide the City with landfill tickets;</w:t>
      </w:r>
    </w:p>
    <w:p w:rsidR="001C4D7F" w:rsidRPr="00A51947" w:rsidRDefault="001C4D7F" w:rsidP="00020C8A">
      <w:pPr>
        <w:numPr>
          <w:ilvl w:val="0"/>
          <w:numId w:val="3"/>
        </w:numPr>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Damage to property caused by the Contractor and not remedied.</w:t>
      </w:r>
    </w:p>
    <w:p w:rsidR="001C4D7F" w:rsidRPr="00A51947" w:rsidRDefault="001C4D7F" w:rsidP="001C4D7F">
      <w:pPr>
        <w:ind w:left="360" w:hanging="360"/>
        <w:jc w:val="both"/>
        <w:rPr>
          <w:rFonts w:ascii="Arial" w:eastAsia="MS Mincho" w:hAnsi="Arial" w:cs="Arial"/>
          <w:color w:val="262626" w:themeColor="text1" w:themeTint="D9"/>
          <w:sz w:val="18"/>
          <w:szCs w:val="18"/>
        </w:rPr>
      </w:pPr>
    </w:p>
    <w:p w:rsidR="001C4D7F" w:rsidRPr="00A51947" w:rsidRDefault="00574743" w:rsidP="001C4D7F">
      <w:pPr>
        <w:ind w:left="360" w:hanging="360"/>
        <w:jc w:val="both"/>
        <w:rPr>
          <w:rFonts w:ascii="Arial" w:eastAsia="MS Mincho" w:hAnsi="Arial" w:cs="Arial"/>
          <w:color w:val="262626" w:themeColor="text1" w:themeTint="D9"/>
          <w:sz w:val="18"/>
          <w:szCs w:val="18"/>
        </w:rPr>
      </w:pPr>
      <w:r>
        <w:rPr>
          <w:rFonts w:ascii="Arial" w:eastAsia="MS Mincho" w:hAnsi="Arial" w:cs="Arial"/>
          <w:b/>
          <w:bCs/>
          <w:color w:val="262626" w:themeColor="text1" w:themeTint="D9"/>
          <w:sz w:val="18"/>
          <w:szCs w:val="18"/>
        </w:rPr>
        <w:t>13</w:t>
      </w:r>
      <w:r w:rsidR="001C4D7F" w:rsidRPr="00A51947">
        <w:rPr>
          <w:rFonts w:ascii="Arial" w:eastAsia="MS Mincho" w:hAnsi="Arial" w:cs="Arial"/>
          <w:b/>
          <w:bCs/>
          <w:color w:val="262626" w:themeColor="text1" w:themeTint="D9"/>
          <w:sz w:val="18"/>
          <w:szCs w:val="18"/>
        </w:rPr>
        <w:t>.</w:t>
      </w:r>
      <w:r w:rsidR="001C4D7F" w:rsidRPr="00A51947">
        <w:rPr>
          <w:rFonts w:ascii="Arial" w:eastAsia="MS Mincho" w:hAnsi="Arial" w:cs="Arial"/>
          <w:b/>
          <w:bCs/>
          <w:color w:val="262626" w:themeColor="text1" w:themeTint="D9"/>
          <w:sz w:val="18"/>
          <w:szCs w:val="18"/>
        </w:rPr>
        <w:tab/>
        <w:t>PENALTIES FOR TERMINATION FOR NON-PERFORMANCE:</w:t>
      </w:r>
      <w:r w:rsidR="001C4D7F" w:rsidRPr="00A51947">
        <w:rPr>
          <w:rFonts w:ascii="Arial" w:eastAsia="MS Mincho" w:hAnsi="Arial" w:cs="Arial"/>
          <w:color w:val="262626" w:themeColor="text1" w:themeTint="D9"/>
          <w:sz w:val="18"/>
          <w:szCs w:val="18"/>
        </w:rPr>
        <w:t xml:space="preserve"> If a Contractor has a contract terminated by the City for non-performance, the Contractor may be removed from the bidders list and debarred from bidding on future bids for an indefinite period of time, commencing on the date of the termination notice.  The City may reinstate a vendor when it is in the City’s best interest to do so.</w:t>
      </w:r>
    </w:p>
    <w:p w:rsidR="001C4D7F" w:rsidRPr="00A51947" w:rsidRDefault="001C4D7F" w:rsidP="001C4D7F">
      <w:pPr>
        <w:ind w:left="720"/>
        <w:jc w:val="both"/>
        <w:rPr>
          <w:rFonts w:ascii="Arial" w:eastAsia="MS Mincho" w:hAnsi="Arial" w:cs="Arial"/>
          <w:color w:val="262626" w:themeColor="text1" w:themeTint="D9"/>
          <w:sz w:val="18"/>
          <w:szCs w:val="18"/>
        </w:rPr>
      </w:pPr>
    </w:p>
    <w:p w:rsidR="00DA790B" w:rsidRPr="00A51947" w:rsidRDefault="00DA790B">
      <w:pPr>
        <w:pStyle w:val="PlainText"/>
        <w:ind w:left="360" w:hanging="360"/>
        <w:jc w:val="both"/>
        <w:rPr>
          <w:rFonts w:ascii="Arial" w:eastAsia="MS Mincho" w:hAnsi="Arial" w:cs="Arial"/>
          <w:b/>
          <w:bCs/>
          <w:color w:val="262626" w:themeColor="text1" w:themeTint="D9"/>
          <w:sz w:val="18"/>
          <w:szCs w:val="18"/>
        </w:rPr>
      </w:pPr>
      <w:r w:rsidRPr="00A51947">
        <w:rPr>
          <w:rFonts w:ascii="Arial" w:eastAsia="MS Mincho" w:hAnsi="Arial" w:cs="Arial"/>
          <w:b/>
          <w:bCs/>
          <w:color w:val="262626" w:themeColor="text1" w:themeTint="D9"/>
          <w:sz w:val="18"/>
          <w:szCs w:val="18"/>
        </w:rPr>
        <w:t>1</w:t>
      </w:r>
      <w:r w:rsidR="001C4D7F" w:rsidRPr="00A51947">
        <w:rPr>
          <w:rFonts w:ascii="Arial" w:eastAsia="MS Mincho" w:hAnsi="Arial" w:cs="Arial"/>
          <w:b/>
          <w:bCs/>
          <w:color w:val="262626" w:themeColor="text1" w:themeTint="D9"/>
          <w:sz w:val="18"/>
          <w:szCs w:val="18"/>
        </w:rPr>
        <w:t>9</w:t>
      </w:r>
      <w:r w:rsidRPr="00A51947">
        <w:rPr>
          <w:rFonts w:ascii="Arial" w:eastAsia="MS Mincho" w:hAnsi="Arial" w:cs="Arial"/>
          <w:b/>
          <w:bCs/>
          <w:color w:val="262626" w:themeColor="text1" w:themeTint="D9"/>
          <w:sz w:val="18"/>
          <w:szCs w:val="18"/>
        </w:rPr>
        <w:t>.</w:t>
      </w:r>
      <w:r w:rsidRPr="00A51947">
        <w:rPr>
          <w:rFonts w:ascii="Arial" w:eastAsia="MS Mincho" w:hAnsi="Arial" w:cs="Arial"/>
          <w:b/>
          <w:bCs/>
          <w:color w:val="262626" w:themeColor="text1" w:themeTint="D9"/>
          <w:sz w:val="18"/>
          <w:szCs w:val="18"/>
        </w:rPr>
        <w:tab/>
        <w:t>CONTRACTOR'S INSURANCE:</w:t>
      </w:r>
    </w:p>
    <w:p w:rsidR="00DA790B" w:rsidRPr="00A51947" w:rsidRDefault="00DA790B" w:rsidP="00E279C4">
      <w:pPr>
        <w:pStyle w:val="PlainText"/>
        <w:ind w:left="720" w:hanging="36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w:t>
      </w:r>
      <w:r w:rsidRPr="00A51947">
        <w:rPr>
          <w:rFonts w:ascii="Arial" w:eastAsia="MS Mincho" w:hAnsi="Arial" w:cs="Arial"/>
          <w:color w:val="262626" w:themeColor="text1" w:themeTint="D9"/>
          <w:sz w:val="18"/>
          <w:szCs w:val="18"/>
        </w:rPr>
        <w:tab/>
        <w:t>The Contractor shall at the time of execution of this contract, file with the City the Certificate of Insurance, which shall cover all of his insurance as required herein, including evidence of payment of premiums thereon, and the policy or policies or insurance covering said City and their officers, agents and employees. Each such policy and certificate shall be satisfactory to the City.  Nothing contained in these insurance requirements is to be construed as limiting the extent of the Contractor's responsibility for payment of damages resulting from his operations under this Contract.</w:t>
      </w:r>
    </w:p>
    <w:p w:rsidR="00DA790B" w:rsidRPr="00A51947" w:rsidRDefault="00DA790B" w:rsidP="00E279C4">
      <w:pPr>
        <w:pStyle w:val="PlainText"/>
        <w:ind w:left="720" w:hanging="36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B.</w:t>
      </w:r>
      <w:r w:rsidRPr="00A51947">
        <w:rPr>
          <w:rFonts w:ascii="Arial" w:eastAsia="MS Mincho" w:hAnsi="Arial" w:cs="Arial"/>
          <w:color w:val="262626" w:themeColor="text1" w:themeTint="D9"/>
          <w:sz w:val="18"/>
          <w:szCs w:val="18"/>
        </w:rPr>
        <w:tab/>
        <w:t>The contractor shall maintain insurances in force at all times during the term of this agreement at the minimum amounts and types as indicated.</w:t>
      </w:r>
    </w:p>
    <w:p w:rsidR="00DA790B" w:rsidRPr="00A51947" w:rsidRDefault="00DA790B">
      <w:pPr>
        <w:pStyle w:val="PlainText"/>
        <w:tabs>
          <w:tab w:val="left" w:pos="6480"/>
        </w:tabs>
        <w:ind w:left="1080"/>
        <w:rPr>
          <w:rFonts w:ascii="Arial" w:eastAsia="MS Mincho" w:hAnsi="Arial" w:cs="Arial"/>
          <w:b/>
          <w:bCs/>
          <w:color w:val="262626" w:themeColor="text1" w:themeTint="D9"/>
          <w:sz w:val="18"/>
          <w:szCs w:val="18"/>
        </w:rPr>
      </w:pPr>
      <w:r w:rsidRPr="00A51947">
        <w:rPr>
          <w:rFonts w:ascii="Arial" w:eastAsia="MS Mincho" w:hAnsi="Arial" w:cs="Arial"/>
          <w:b/>
          <w:bCs/>
          <w:color w:val="262626" w:themeColor="text1" w:themeTint="D9"/>
          <w:sz w:val="18"/>
          <w:szCs w:val="18"/>
          <w:u w:val="single"/>
        </w:rPr>
        <w:t>Coverage Afforded</w:t>
      </w:r>
      <w:r w:rsidRPr="00A51947">
        <w:rPr>
          <w:rFonts w:ascii="Arial" w:eastAsia="MS Mincho" w:hAnsi="Arial" w:cs="Arial"/>
          <w:b/>
          <w:bCs/>
          <w:color w:val="262626" w:themeColor="text1" w:themeTint="D9"/>
          <w:sz w:val="18"/>
          <w:szCs w:val="18"/>
        </w:rPr>
        <w:tab/>
      </w:r>
      <w:r w:rsidRPr="00A51947">
        <w:rPr>
          <w:rFonts w:ascii="Arial" w:eastAsia="MS Mincho" w:hAnsi="Arial" w:cs="Arial"/>
          <w:b/>
          <w:bCs/>
          <w:color w:val="262626" w:themeColor="text1" w:themeTint="D9"/>
          <w:sz w:val="18"/>
          <w:szCs w:val="18"/>
        </w:rPr>
        <w:tab/>
      </w:r>
      <w:r w:rsidRPr="00A51947">
        <w:rPr>
          <w:rFonts w:ascii="Arial" w:eastAsia="MS Mincho" w:hAnsi="Arial" w:cs="Arial"/>
          <w:b/>
          <w:bCs/>
          <w:color w:val="262626" w:themeColor="text1" w:themeTint="D9"/>
          <w:sz w:val="18"/>
          <w:szCs w:val="18"/>
        </w:rPr>
        <w:tab/>
      </w:r>
      <w:r w:rsidRPr="00A51947">
        <w:rPr>
          <w:rFonts w:ascii="Arial" w:eastAsia="MS Mincho" w:hAnsi="Arial" w:cs="Arial"/>
          <w:b/>
          <w:bCs/>
          <w:color w:val="262626" w:themeColor="text1" w:themeTint="D9"/>
          <w:sz w:val="18"/>
          <w:szCs w:val="18"/>
        </w:rPr>
        <w:tab/>
      </w:r>
      <w:r w:rsidRPr="00A51947">
        <w:rPr>
          <w:rFonts w:ascii="Arial" w:eastAsia="MS Mincho" w:hAnsi="Arial" w:cs="Arial"/>
          <w:b/>
          <w:bCs/>
          <w:color w:val="262626" w:themeColor="text1" w:themeTint="D9"/>
          <w:sz w:val="18"/>
          <w:szCs w:val="18"/>
        </w:rPr>
        <w:tab/>
      </w:r>
      <w:r w:rsidRPr="00A51947">
        <w:rPr>
          <w:rFonts w:ascii="Arial" w:eastAsia="MS Mincho" w:hAnsi="Arial" w:cs="Arial"/>
          <w:b/>
          <w:bCs/>
          <w:color w:val="262626" w:themeColor="text1" w:themeTint="D9"/>
          <w:sz w:val="18"/>
          <w:szCs w:val="18"/>
        </w:rPr>
        <w:tab/>
      </w:r>
      <w:r w:rsidRPr="00A51947">
        <w:rPr>
          <w:rFonts w:ascii="Arial" w:eastAsia="MS Mincho" w:hAnsi="Arial" w:cs="Arial"/>
          <w:b/>
          <w:bCs/>
          <w:color w:val="262626" w:themeColor="text1" w:themeTint="D9"/>
          <w:sz w:val="18"/>
          <w:szCs w:val="18"/>
          <w:u w:val="single"/>
        </w:rPr>
        <w:t>Limits of Liability</w:t>
      </w:r>
      <w:r w:rsidRPr="00A51947">
        <w:rPr>
          <w:rFonts w:ascii="Arial" w:eastAsia="MS Mincho" w:hAnsi="Arial" w:cs="Arial"/>
          <w:b/>
          <w:bCs/>
          <w:color w:val="262626" w:themeColor="text1" w:themeTint="D9"/>
          <w:sz w:val="18"/>
          <w:szCs w:val="18"/>
        </w:rPr>
        <w:tab/>
      </w:r>
      <w:r w:rsidRPr="00A51947">
        <w:rPr>
          <w:rFonts w:ascii="Arial" w:eastAsia="MS Mincho" w:hAnsi="Arial" w:cs="Arial"/>
          <w:b/>
          <w:bCs/>
          <w:color w:val="262626" w:themeColor="text1" w:themeTint="D9"/>
          <w:sz w:val="18"/>
          <w:szCs w:val="18"/>
        </w:rPr>
        <w:tab/>
      </w:r>
    </w:p>
    <w:p w:rsidR="00DA790B" w:rsidRPr="00A51947" w:rsidRDefault="00DA790B">
      <w:pPr>
        <w:pStyle w:val="PlainText"/>
        <w:tabs>
          <w:tab w:val="left" w:pos="6480"/>
        </w:tabs>
        <w:ind w:left="1080"/>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 xml:space="preserve">Workers' Compensation:   </w:t>
      </w:r>
      <w:r w:rsidRPr="00A51947">
        <w:rPr>
          <w:rFonts w:ascii="Arial" w:eastAsia="MS Mincho" w:hAnsi="Arial" w:cs="Arial"/>
          <w:color w:val="262626" w:themeColor="text1" w:themeTint="D9"/>
          <w:sz w:val="18"/>
          <w:szCs w:val="18"/>
        </w:rPr>
        <w:tab/>
        <w:t>$   100,000 or statutory limit</w:t>
      </w:r>
    </w:p>
    <w:p w:rsidR="00DA790B" w:rsidRPr="00A51947" w:rsidRDefault="00DA790B">
      <w:pPr>
        <w:pStyle w:val="PlainText"/>
        <w:tabs>
          <w:tab w:val="left" w:pos="1080"/>
          <w:tab w:val="left" w:pos="3960"/>
          <w:tab w:val="left" w:pos="4320"/>
          <w:tab w:val="left" w:pos="6480"/>
        </w:tabs>
        <w:ind w:left="1080"/>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 xml:space="preserve">Commercial General Liability: </w:t>
      </w:r>
      <w:r w:rsidRPr="00A51947">
        <w:rPr>
          <w:rFonts w:ascii="Arial" w:eastAsia="MS Mincho" w:hAnsi="Arial" w:cs="Arial"/>
          <w:color w:val="262626" w:themeColor="text1" w:themeTint="D9"/>
          <w:sz w:val="18"/>
          <w:szCs w:val="18"/>
        </w:rPr>
        <w:tab/>
        <w:t xml:space="preserve">Bodily Injury </w:t>
      </w:r>
      <w:r w:rsidRPr="00A51947">
        <w:rPr>
          <w:rFonts w:ascii="Arial" w:eastAsia="MS Mincho" w:hAnsi="Arial" w:cs="Arial"/>
          <w:color w:val="262626" w:themeColor="text1" w:themeTint="D9"/>
          <w:sz w:val="18"/>
          <w:szCs w:val="18"/>
        </w:rPr>
        <w:tab/>
        <w:t>$1,000,000 each occurrence</w:t>
      </w:r>
    </w:p>
    <w:p w:rsidR="00DA790B" w:rsidRPr="00A51947" w:rsidRDefault="00DA790B">
      <w:pPr>
        <w:pStyle w:val="PlainText"/>
        <w:tabs>
          <w:tab w:val="left" w:pos="1080"/>
          <w:tab w:val="left" w:pos="3960"/>
          <w:tab w:val="left" w:pos="4320"/>
          <w:tab w:val="left" w:pos="6480"/>
        </w:tabs>
        <w:ind w:left="1080"/>
        <w:rPr>
          <w:rFonts w:ascii="Arial" w:eastAsia="MS Mincho" w:hAnsi="Arial" w:cs="Arial"/>
          <w:color w:val="262626" w:themeColor="text1" w:themeTint="D9"/>
          <w:sz w:val="18"/>
          <w:szCs w:val="18"/>
        </w:rPr>
      </w:pPr>
      <w:proofErr w:type="gramStart"/>
      <w:r w:rsidRPr="00A51947">
        <w:rPr>
          <w:rFonts w:ascii="Arial" w:eastAsia="MS Mincho" w:hAnsi="Arial" w:cs="Arial"/>
          <w:color w:val="262626" w:themeColor="text1" w:themeTint="D9"/>
          <w:sz w:val="18"/>
          <w:szCs w:val="18"/>
        </w:rPr>
        <w:t>including</w:t>
      </w:r>
      <w:proofErr w:type="gramEnd"/>
      <w:r w:rsidRPr="00A51947">
        <w:rPr>
          <w:rFonts w:ascii="Arial" w:eastAsia="MS Mincho" w:hAnsi="Arial" w:cs="Arial"/>
          <w:color w:val="262626" w:themeColor="text1" w:themeTint="D9"/>
          <w:sz w:val="18"/>
          <w:szCs w:val="18"/>
        </w:rPr>
        <w:t xml:space="preserve"> XCU </w:t>
      </w:r>
      <w:r w:rsidRPr="00A51947">
        <w:rPr>
          <w:rFonts w:ascii="Arial" w:eastAsia="MS Mincho" w:hAnsi="Arial" w:cs="Arial"/>
          <w:color w:val="262626" w:themeColor="text1" w:themeTint="D9"/>
          <w:sz w:val="18"/>
          <w:szCs w:val="18"/>
        </w:rPr>
        <w:tab/>
        <w:t xml:space="preserve">Property Damage </w:t>
      </w:r>
      <w:r w:rsidRPr="00A51947">
        <w:rPr>
          <w:rFonts w:ascii="Arial" w:eastAsia="MS Mincho" w:hAnsi="Arial" w:cs="Arial"/>
          <w:color w:val="262626" w:themeColor="text1" w:themeTint="D9"/>
          <w:sz w:val="18"/>
          <w:szCs w:val="18"/>
        </w:rPr>
        <w:tab/>
        <w:t>$1,000,000 each occurrence</w:t>
      </w:r>
    </w:p>
    <w:p w:rsidR="00DA790B" w:rsidRPr="00A51947" w:rsidRDefault="00DA790B">
      <w:pPr>
        <w:pStyle w:val="PlainText"/>
        <w:tabs>
          <w:tab w:val="left" w:pos="1080"/>
          <w:tab w:val="left" w:pos="3960"/>
          <w:tab w:val="left" w:pos="4320"/>
          <w:tab w:val="left" w:pos="6480"/>
        </w:tabs>
        <w:ind w:left="1080"/>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b/>
      </w:r>
      <w:proofErr w:type="gramStart"/>
      <w:r w:rsidRPr="00A51947">
        <w:rPr>
          <w:rFonts w:ascii="Arial" w:eastAsia="MS Mincho" w:hAnsi="Arial" w:cs="Arial"/>
          <w:color w:val="262626" w:themeColor="text1" w:themeTint="D9"/>
          <w:sz w:val="18"/>
          <w:szCs w:val="18"/>
        </w:rPr>
        <w:t>or</w:t>
      </w:r>
      <w:proofErr w:type="gramEnd"/>
      <w:r w:rsidRPr="00A51947">
        <w:rPr>
          <w:rFonts w:ascii="Arial" w:eastAsia="MS Mincho" w:hAnsi="Arial" w:cs="Arial"/>
          <w:color w:val="262626" w:themeColor="text1" w:themeTint="D9"/>
          <w:sz w:val="18"/>
          <w:szCs w:val="18"/>
        </w:rPr>
        <w:t xml:space="preserve"> Combined Single Limit</w:t>
      </w:r>
      <w:r w:rsidRPr="00A51947">
        <w:rPr>
          <w:rFonts w:ascii="Arial" w:eastAsia="MS Mincho" w:hAnsi="Arial" w:cs="Arial"/>
          <w:color w:val="262626" w:themeColor="text1" w:themeTint="D9"/>
          <w:sz w:val="18"/>
          <w:szCs w:val="18"/>
        </w:rPr>
        <w:tab/>
        <w:t>$1,000,000</w:t>
      </w:r>
    </w:p>
    <w:p w:rsidR="00DA790B" w:rsidRPr="00A51947" w:rsidRDefault="00DA790B">
      <w:pPr>
        <w:pStyle w:val="PlainText"/>
        <w:tabs>
          <w:tab w:val="left" w:pos="1080"/>
          <w:tab w:val="left" w:pos="3960"/>
          <w:tab w:val="left" w:pos="4320"/>
          <w:tab w:val="left" w:pos="6480"/>
        </w:tabs>
        <w:ind w:left="1080"/>
        <w:rPr>
          <w:rFonts w:ascii="Arial" w:eastAsia="MS Mincho" w:hAnsi="Arial" w:cs="Arial"/>
          <w:color w:val="262626" w:themeColor="text1" w:themeTint="D9"/>
          <w:sz w:val="18"/>
          <w:szCs w:val="18"/>
        </w:rPr>
      </w:pPr>
    </w:p>
    <w:p w:rsidR="00DA790B" w:rsidRPr="00A51947" w:rsidRDefault="00DA790B">
      <w:pPr>
        <w:pStyle w:val="PlainText"/>
        <w:tabs>
          <w:tab w:val="left" w:pos="1080"/>
          <w:tab w:val="left" w:pos="3960"/>
          <w:tab w:val="left" w:pos="4320"/>
          <w:tab w:val="left" w:pos="6480"/>
        </w:tabs>
        <w:ind w:left="1080"/>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 xml:space="preserve">Automobile Liability: </w:t>
      </w:r>
      <w:r w:rsidRPr="00A51947">
        <w:rPr>
          <w:rFonts w:ascii="Arial" w:eastAsia="MS Mincho" w:hAnsi="Arial" w:cs="Arial"/>
          <w:color w:val="262626" w:themeColor="text1" w:themeTint="D9"/>
          <w:sz w:val="18"/>
          <w:szCs w:val="18"/>
        </w:rPr>
        <w:tab/>
        <w:t>Bodily Injury</w:t>
      </w:r>
      <w:r w:rsidRPr="00A51947">
        <w:rPr>
          <w:rFonts w:ascii="Arial" w:eastAsia="MS Mincho" w:hAnsi="Arial" w:cs="Arial"/>
          <w:color w:val="262626" w:themeColor="text1" w:themeTint="D9"/>
          <w:sz w:val="18"/>
          <w:szCs w:val="18"/>
        </w:rPr>
        <w:tab/>
        <w:t>$   300,000 each person</w:t>
      </w:r>
    </w:p>
    <w:p w:rsidR="00DA790B" w:rsidRPr="00A51947" w:rsidRDefault="00DA790B">
      <w:pPr>
        <w:pStyle w:val="PlainText"/>
        <w:tabs>
          <w:tab w:val="left" w:pos="1080"/>
          <w:tab w:val="left" w:pos="3960"/>
          <w:tab w:val="left" w:pos="4320"/>
          <w:tab w:val="left" w:pos="6480"/>
        </w:tabs>
        <w:ind w:left="1080"/>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b/>
        <w:t>Liability</w:t>
      </w:r>
      <w:r w:rsidRPr="00A51947">
        <w:rPr>
          <w:rFonts w:ascii="Arial" w:eastAsia="MS Mincho" w:hAnsi="Arial" w:cs="Arial"/>
          <w:color w:val="262626" w:themeColor="text1" w:themeTint="D9"/>
          <w:sz w:val="18"/>
          <w:szCs w:val="18"/>
        </w:rPr>
        <w:tab/>
        <w:t>$   500,000 each occurrence</w:t>
      </w:r>
    </w:p>
    <w:p w:rsidR="00DA790B" w:rsidRPr="00A51947" w:rsidRDefault="00DA790B">
      <w:pPr>
        <w:pStyle w:val="PlainText"/>
        <w:tabs>
          <w:tab w:val="left" w:pos="1080"/>
          <w:tab w:val="left" w:pos="3960"/>
          <w:tab w:val="left" w:pos="4320"/>
          <w:tab w:val="left" w:pos="6480"/>
        </w:tabs>
        <w:ind w:left="1080"/>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b/>
        <w:t>Property Damage</w:t>
      </w:r>
      <w:r w:rsidRPr="00A51947">
        <w:rPr>
          <w:rFonts w:ascii="Arial" w:eastAsia="MS Mincho" w:hAnsi="Arial" w:cs="Arial"/>
          <w:color w:val="262626" w:themeColor="text1" w:themeTint="D9"/>
          <w:sz w:val="18"/>
          <w:szCs w:val="18"/>
        </w:rPr>
        <w:tab/>
        <w:t>$   500,000</w:t>
      </w:r>
    </w:p>
    <w:p w:rsidR="00DA790B" w:rsidRPr="00A51947" w:rsidRDefault="00DA790B" w:rsidP="00E279C4">
      <w:pPr>
        <w:pStyle w:val="PlainText"/>
        <w:tabs>
          <w:tab w:val="left" w:pos="1080"/>
          <w:tab w:val="left" w:pos="3960"/>
          <w:tab w:val="left" w:pos="4320"/>
          <w:tab w:val="left" w:pos="6480"/>
        </w:tabs>
        <w:ind w:left="1080"/>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b/>
      </w:r>
      <w:proofErr w:type="gramStart"/>
      <w:r w:rsidRPr="00A51947">
        <w:rPr>
          <w:rFonts w:ascii="Arial" w:eastAsia="MS Mincho" w:hAnsi="Arial" w:cs="Arial"/>
          <w:color w:val="262626" w:themeColor="text1" w:themeTint="D9"/>
          <w:sz w:val="18"/>
          <w:szCs w:val="18"/>
        </w:rPr>
        <w:t>or</w:t>
      </w:r>
      <w:proofErr w:type="gramEnd"/>
      <w:r w:rsidRPr="00A51947">
        <w:rPr>
          <w:rFonts w:ascii="Arial" w:eastAsia="MS Mincho" w:hAnsi="Arial" w:cs="Arial"/>
          <w:color w:val="262626" w:themeColor="text1" w:themeTint="D9"/>
          <w:sz w:val="18"/>
          <w:szCs w:val="18"/>
        </w:rPr>
        <w:t xml:space="preserve"> Combined Single Limit</w:t>
      </w:r>
      <w:r w:rsidRPr="00A51947">
        <w:rPr>
          <w:rFonts w:ascii="Arial" w:eastAsia="MS Mincho" w:hAnsi="Arial" w:cs="Arial"/>
          <w:color w:val="262626" w:themeColor="text1" w:themeTint="D9"/>
          <w:sz w:val="18"/>
          <w:szCs w:val="18"/>
        </w:rPr>
        <w:tab/>
        <w:t>$   500,000</w:t>
      </w:r>
    </w:p>
    <w:p w:rsidR="00574743" w:rsidRDefault="00574743">
      <w:pPr>
        <w:pStyle w:val="PlainText"/>
        <w:ind w:left="720"/>
        <w:jc w:val="both"/>
        <w:rPr>
          <w:rFonts w:ascii="Arial" w:eastAsia="MS Mincho" w:hAnsi="Arial" w:cs="Arial"/>
          <w:color w:val="262626" w:themeColor="text1" w:themeTint="D9"/>
          <w:sz w:val="18"/>
          <w:szCs w:val="18"/>
        </w:rPr>
      </w:pPr>
    </w:p>
    <w:p w:rsidR="00DA790B" w:rsidRPr="00A51947" w:rsidRDefault="00DA790B">
      <w:pPr>
        <w:pStyle w:val="PlainText"/>
        <w:ind w:left="72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The City of Battle Creek shall be listed as an additional insured on general liability coverage, and shall be provided with a Certificate of Insurance, prior to award, that reflects this additional insured status. A 30-day notice of cancellation or material change shall be provided to the City and so noted on the Certificate of Insurance. All certificates and notices shall be sent to City of Battle Creek, P.O. Box 1717, Battle Creek, Michigan 49016.</w:t>
      </w:r>
    </w:p>
    <w:p w:rsidR="00DA790B" w:rsidRPr="00A51947" w:rsidRDefault="00DA790B">
      <w:pPr>
        <w:pStyle w:val="PlainText"/>
        <w:jc w:val="both"/>
        <w:rPr>
          <w:rFonts w:ascii="Arial" w:eastAsia="MS Mincho" w:hAnsi="Arial" w:cs="Arial"/>
          <w:color w:val="262626" w:themeColor="text1" w:themeTint="D9"/>
          <w:sz w:val="18"/>
          <w:szCs w:val="18"/>
        </w:rPr>
      </w:pPr>
    </w:p>
    <w:p w:rsidR="00DA790B" w:rsidRPr="00A51947" w:rsidRDefault="00DA790B" w:rsidP="00020C8A">
      <w:pPr>
        <w:pStyle w:val="PlainText"/>
        <w:numPr>
          <w:ilvl w:val="0"/>
          <w:numId w:val="6"/>
        </w:numPr>
        <w:ind w:hanging="720"/>
        <w:jc w:val="both"/>
        <w:rPr>
          <w:rFonts w:ascii="Arial" w:hAnsi="Arial"/>
          <w:bCs/>
          <w:color w:val="262626" w:themeColor="text1" w:themeTint="D9"/>
          <w:sz w:val="18"/>
          <w:szCs w:val="18"/>
        </w:rPr>
      </w:pPr>
      <w:r w:rsidRPr="00A51947">
        <w:rPr>
          <w:rFonts w:ascii="Arial" w:eastAsia="MS Mincho" w:hAnsi="Arial" w:cs="Arial"/>
          <w:b/>
          <w:bCs/>
          <w:color w:val="262626" w:themeColor="text1" w:themeTint="D9"/>
          <w:sz w:val="18"/>
          <w:szCs w:val="18"/>
        </w:rPr>
        <w:t xml:space="preserve">VENDOR EVALUATION:  </w:t>
      </w:r>
      <w:r w:rsidRPr="00A51947">
        <w:rPr>
          <w:rFonts w:ascii="Arial" w:eastAsia="MS Mincho" w:hAnsi="Arial" w:cs="Arial"/>
          <w:color w:val="262626" w:themeColor="text1" w:themeTint="D9"/>
          <w:sz w:val="18"/>
          <w:szCs w:val="18"/>
        </w:rPr>
        <w:t xml:space="preserve">Experience with the City shall be taken into consideration when evaluating responsibility of the vendor. </w:t>
      </w:r>
    </w:p>
    <w:p w:rsidR="00B44BEC" w:rsidRPr="00A51947" w:rsidRDefault="00B44BEC" w:rsidP="00B44BEC">
      <w:pPr>
        <w:pStyle w:val="PlainText"/>
        <w:ind w:left="360"/>
        <w:jc w:val="both"/>
        <w:rPr>
          <w:rFonts w:ascii="Arial" w:hAnsi="Arial"/>
          <w:bCs/>
          <w:color w:val="262626" w:themeColor="text1" w:themeTint="D9"/>
          <w:sz w:val="18"/>
          <w:szCs w:val="18"/>
        </w:rPr>
      </w:pPr>
    </w:p>
    <w:p w:rsidR="00DA790B" w:rsidRPr="00A51947" w:rsidRDefault="00DA790B" w:rsidP="00020C8A">
      <w:pPr>
        <w:pStyle w:val="PlainText"/>
        <w:numPr>
          <w:ilvl w:val="0"/>
          <w:numId w:val="6"/>
        </w:numPr>
        <w:ind w:hanging="720"/>
        <w:jc w:val="both"/>
        <w:rPr>
          <w:rFonts w:ascii="Arial" w:eastAsia="MS Mincho" w:hAnsi="Arial" w:cs="Arial"/>
          <w:color w:val="262626" w:themeColor="text1" w:themeTint="D9"/>
          <w:sz w:val="18"/>
          <w:szCs w:val="18"/>
        </w:rPr>
      </w:pPr>
      <w:r w:rsidRPr="00A51947">
        <w:rPr>
          <w:rFonts w:ascii="Arial" w:eastAsia="MS Mincho" w:hAnsi="Arial" w:cs="Arial"/>
          <w:b/>
          <w:bCs/>
          <w:color w:val="262626" w:themeColor="text1" w:themeTint="D9"/>
          <w:sz w:val="18"/>
          <w:szCs w:val="18"/>
        </w:rPr>
        <w:t xml:space="preserve">PAYMENT:  </w:t>
      </w:r>
      <w:r w:rsidRPr="00A51947">
        <w:rPr>
          <w:rFonts w:ascii="Arial" w:eastAsia="MS Mincho" w:hAnsi="Arial" w:cs="Arial"/>
          <w:color w:val="262626" w:themeColor="text1" w:themeTint="D9"/>
          <w:sz w:val="18"/>
          <w:szCs w:val="18"/>
        </w:rPr>
        <w:t>Payment</w:t>
      </w:r>
      <w:r w:rsidRPr="00A51947">
        <w:rPr>
          <w:rFonts w:ascii="Arial" w:hAnsi="Arial"/>
          <w:bCs/>
          <w:color w:val="262626" w:themeColor="text1" w:themeTint="D9"/>
          <w:sz w:val="18"/>
          <w:szCs w:val="18"/>
        </w:rPr>
        <w:t xml:space="preserve"> </w:t>
      </w:r>
      <w:r w:rsidRPr="00A51947">
        <w:rPr>
          <w:rFonts w:ascii="Arial" w:eastAsia="MS Mincho" w:hAnsi="Arial" w:cs="Arial"/>
          <w:color w:val="262626" w:themeColor="text1" w:themeTint="D9"/>
          <w:sz w:val="18"/>
          <w:szCs w:val="18"/>
        </w:rPr>
        <w:t xml:space="preserve">shall be made within 30 days of submittal of a correct invoice for </w:t>
      </w:r>
      <w:r w:rsidR="00AF390C">
        <w:rPr>
          <w:rFonts w:ascii="Arial" w:eastAsia="MS Mincho" w:hAnsi="Arial" w:cs="Arial"/>
          <w:color w:val="262626" w:themeColor="text1" w:themeTint="D9"/>
          <w:sz w:val="18"/>
          <w:szCs w:val="18"/>
        </w:rPr>
        <w:t>project completion.</w:t>
      </w:r>
    </w:p>
    <w:p w:rsidR="00675BAC" w:rsidRPr="00A51947" w:rsidRDefault="00675BAC" w:rsidP="00675BAC">
      <w:pPr>
        <w:pStyle w:val="ListParagraph"/>
        <w:rPr>
          <w:rFonts w:ascii="Arial" w:eastAsia="MS Mincho" w:hAnsi="Arial" w:cs="Arial"/>
          <w:color w:val="262626" w:themeColor="text1" w:themeTint="D9"/>
          <w:sz w:val="18"/>
          <w:szCs w:val="18"/>
        </w:rPr>
      </w:pPr>
    </w:p>
    <w:p w:rsidR="00675BAC" w:rsidRPr="00A51947" w:rsidRDefault="00675BAC" w:rsidP="00020C8A">
      <w:pPr>
        <w:pStyle w:val="PlainText"/>
        <w:numPr>
          <w:ilvl w:val="0"/>
          <w:numId w:val="6"/>
        </w:numPr>
        <w:ind w:hanging="720"/>
        <w:jc w:val="both"/>
        <w:rPr>
          <w:rFonts w:ascii="Arial" w:eastAsia="MS Mincho" w:hAnsi="Arial" w:cs="Arial"/>
          <w:bCs/>
          <w:color w:val="262626" w:themeColor="text1" w:themeTint="D9"/>
          <w:sz w:val="18"/>
          <w:szCs w:val="18"/>
        </w:rPr>
      </w:pPr>
      <w:r w:rsidRPr="00A51947">
        <w:rPr>
          <w:rFonts w:ascii="Arial" w:eastAsia="MS Mincho" w:hAnsi="Arial" w:cs="Arial"/>
          <w:b/>
          <w:bCs/>
          <w:color w:val="262626" w:themeColor="text1" w:themeTint="D9"/>
          <w:sz w:val="18"/>
          <w:szCs w:val="18"/>
        </w:rPr>
        <w:t xml:space="preserve">FINES:  </w:t>
      </w:r>
      <w:r w:rsidRPr="00A51947">
        <w:rPr>
          <w:rFonts w:ascii="Arial" w:eastAsia="MS Mincho" w:hAnsi="Arial" w:cs="Arial"/>
          <w:bCs/>
          <w:color w:val="262626" w:themeColor="text1" w:themeTint="D9"/>
          <w:sz w:val="18"/>
          <w:szCs w:val="18"/>
        </w:rPr>
        <w:t xml:space="preserve">In the event that the City is fined by </w:t>
      </w:r>
      <w:r w:rsidR="00AF390C">
        <w:rPr>
          <w:rFonts w:ascii="Arial" w:eastAsia="MS Mincho" w:hAnsi="Arial" w:cs="Arial"/>
          <w:bCs/>
          <w:color w:val="262626" w:themeColor="text1" w:themeTint="D9"/>
          <w:sz w:val="18"/>
          <w:szCs w:val="18"/>
        </w:rPr>
        <w:t xml:space="preserve">any </w:t>
      </w:r>
      <w:r w:rsidRPr="00A51947">
        <w:rPr>
          <w:rFonts w:ascii="Arial" w:eastAsia="MS Mincho" w:hAnsi="Arial" w:cs="Arial"/>
          <w:bCs/>
          <w:color w:val="262626" w:themeColor="text1" w:themeTint="D9"/>
          <w:sz w:val="18"/>
          <w:szCs w:val="18"/>
        </w:rPr>
        <w:t>agency solely due to the negligence of the contractor in following the rules and regulations of that government agency, the City may seek actual damages against Contractor, pursuant to all legal means of collection.  In no case shall the City seek damages greater than the fine(s).</w:t>
      </w:r>
    </w:p>
    <w:p w:rsidR="0022598F" w:rsidRPr="00A51947" w:rsidRDefault="0022598F" w:rsidP="0022598F">
      <w:pPr>
        <w:pStyle w:val="ListParagraph"/>
        <w:rPr>
          <w:rFonts w:ascii="Arial" w:eastAsia="MS Mincho" w:hAnsi="Arial" w:cs="Arial"/>
          <w:bCs/>
          <w:color w:val="262626" w:themeColor="text1" w:themeTint="D9"/>
          <w:sz w:val="18"/>
          <w:szCs w:val="18"/>
        </w:rPr>
      </w:pPr>
    </w:p>
    <w:p w:rsidR="0022598F" w:rsidRPr="00AF390C" w:rsidRDefault="0022598F" w:rsidP="0022598F">
      <w:pPr>
        <w:pStyle w:val="PlainText"/>
        <w:numPr>
          <w:ilvl w:val="0"/>
          <w:numId w:val="6"/>
        </w:numPr>
        <w:ind w:hanging="720"/>
        <w:jc w:val="both"/>
        <w:rPr>
          <w:rFonts w:ascii="Arial" w:eastAsiaTheme="minorHAnsi" w:hAnsi="Arial" w:cstheme="minorBidi"/>
          <w:b/>
          <w:bCs/>
          <w:color w:val="262626" w:themeColor="text1" w:themeTint="D9"/>
          <w:spacing w:val="-2"/>
          <w:sz w:val="18"/>
        </w:rPr>
      </w:pPr>
      <w:r w:rsidRPr="00A51947">
        <w:rPr>
          <w:rFonts w:ascii="Arial" w:eastAsia="MS Mincho" w:hAnsi="Arial" w:cs="Arial"/>
          <w:b/>
          <w:bCs/>
          <w:color w:val="262626" w:themeColor="text1" w:themeTint="D9"/>
          <w:sz w:val="18"/>
          <w:szCs w:val="18"/>
        </w:rPr>
        <w:t>VENUE</w:t>
      </w:r>
      <w:r w:rsidRPr="00A51947">
        <w:rPr>
          <w:rFonts w:ascii="Arial" w:eastAsiaTheme="minorHAnsi" w:hAnsi="Arial" w:cstheme="minorBidi"/>
          <w:b/>
          <w:bCs/>
          <w:color w:val="262626" w:themeColor="text1" w:themeTint="D9"/>
          <w:spacing w:val="-2"/>
        </w:rPr>
        <w:t xml:space="preserve">:  </w:t>
      </w:r>
      <w:r w:rsidRPr="00AF390C">
        <w:rPr>
          <w:rFonts w:ascii="Arial" w:eastAsiaTheme="minorHAnsi" w:hAnsi="Arial" w:cstheme="minorBidi"/>
          <w:color w:val="262626" w:themeColor="text1" w:themeTint="D9"/>
          <w:spacing w:val="-2"/>
          <w:sz w:val="18"/>
        </w:rPr>
        <w:t>Any party bringing a legal action or proceeding against any other party arising out of or relating to this Agreement or the transactions it contemplates shall bring the legal action or proceeding:</w:t>
      </w:r>
    </w:p>
    <w:p w:rsidR="0022598F" w:rsidRPr="00AF390C" w:rsidRDefault="0022598F" w:rsidP="0022598F">
      <w:pPr>
        <w:spacing w:after="160" w:line="259" w:lineRule="auto"/>
        <w:rPr>
          <w:rFonts w:ascii="Calibri" w:eastAsiaTheme="minorHAnsi" w:hAnsi="Calibri" w:cstheme="minorBidi"/>
          <w:color w:val="262626" w:themeColor="text1" w:themeTint="D9"/>
          <w:sz w:val="18"/>
          <w:szCs w:val="20"/>
        </w:rPr>
      </w:pPr>
    </w:p>
    <w:p w:rsidR="0022598F" w:rsidRPr="00AF390C" w:rsidRDefault="0022598F" w:rsidP="0022598F">
      <w:pPr>
        <w:spacing w:after="160" w:line="259" w:lineRule="auto"/>
        <w:ind w:left="990"/>
        <w:rPr>
          <w:rFonts w:ascii="Arial" w:eastAsia="MS Mincho" w:hAnsi="Arial" w:cs="Arial"/>
          <w:color w:val="262626" w:themeColor="text1" w:themeTint="D9"/>
          <w:sz w:val="18"/>
          <w:szCs w:val="20"/>
        </w:rPr>
      </w:pPr>
      <w:r w:rsidRPr="00AF390C">
        <w:rPr>
          <w:rFonts w:ascii="Arial" w:eastAsia="MS Mincho" w:hAnsi="Arial" w:cs="Arial"/>
          <w:color w:val="262626" w:themeColor="text1" w:themeTint="D9"/>
          <w:sz w:val="18"/>
          <w:szCs w:val="20"/>
        </w:rPr>
        <w:t>(</w:t>
      </w:r>
      <w:proofErr w:type="spellStart"/>
      <w:r w:rsidRPr="00AF390C">
        <w:rPr>
          <w:rFonts w:ascii="Arial" w:eastAsia="MS Mincho" w:hAnsi="Arial" w:cs="Arial"/>
          <w:color w:val="262626" w:themeColor="text1" w:themeTint="D9"/>
          <w:sz w:val="18"/>
          <w:szCs w:val="20"/>
        </w:rPr>
        <w:t>i</w:t>
      </w:r>
      <w:proofErr w:type="spellEnd"/>
      <w:r w:rsidRPr="00AF390C">
        <w:rPr>
          <w:rFonts w:ascii="Arial" w:eastAsia="MS Mincho" w:hAnsi="Arial" w:cs="Arial"/>
          <w:color w:val="262626" w:themeColor="text1" w:themeTint="D9"/>
          <w:sz w:val="18"/>
          <w:szCs w:val="20"/>
        </w:rPr>
        <w:t xml:space="preserve">) </w:t>
      </w:r>
      <w:proofErr w:type="gramStart"/>
      <w:r w:rsidRPr="00AF390C">
        <w:rPr>
          <w:rFonts w:ascii="Arial" w:eastAsia="MS Mincho" w:hAnsi="Arial" w:cs="Arial"/>
          <w:color w:val="262626" w:themeColor="text1" w:themeTint="D9"/>
          <w:sz w:val="18"/>
          <w:szCs w:val="20"/>
        </w:rPr>
        <w:t>in</w:t>
      </w:r>
      <w:proofErr w:type="gramEnd"/>
      <w:r w:rsidRPr="00AF390C">
        <w:rPr>
          <w:rFonts w:ascii="Arial" w:eastAsia="MS Mincho" w:hAnsi="Arial" w:cs="Arial"/>
          <w:color w:val="262626" w:themeColor="text1" w:themeTint="D9"/>
          <w:sz w:val="18"/>
          <w:szCs w:val="20"/>
        </w:rPr>
        <w:t xml:space="preserve"> the United States District Court for the Western District of Michigan; or</w:t>
      </w:r>
    </w:p>
    <w:p w:rsidR="0022598F" w:rsidRPr="00AF390C" w:rsidRDefault="0022598F" w:rsidP="0022598F">
      <w:pPr>
        <w:spacing w:after="160" w:line="259" w:lineRule="auto"/>
        <w:ind w:left="990"/>
        <w:rPr>
          <w:rFonts w:ascii="Arial" w:eastAsia="MS Mincho" w:hAnsi="Arial" w:cs="Arial"/>
          <w:color w:val="262626" w:themeColor="text1" w:themeTint="D9"/>
          <w:sz w:val="18"/>
          <w:szCs w:val="20"/>
        </w:rPr>
      </w:pPr>
      <w:r w:rsidRPr="00AF390C">
        <w:rPr>
          <w:rFonts w:ascii="Arial" w:eastAsia="MS Mincho" w:hAnsi="Arial" w:cs="Arial"/>
          <w:color w:val="262626" w:themeColor="text1" w:themeTint="D9"/>
          <w:sz w:val="18"/>
          <w:szCs w:val="20"/>
        </w:rPr>
        <w:t>(ii) </w:t>
      </w:r>
      <w:proofErr w:type="gramStart"/>
      <w:r w:rsidRPr="00AF390C">
        <w:rPr>
          <w:rFonts w:ascii="Arial" w:eastAsia="MS Mincho" w:hAnsi="Arial" w:cs="Arial"/>
          <w:color w:val="262626" w:themeColor="text1" w:themeTint="D9"/>
          <w:sz w:val="18"/>
          <w:szCs w:val="20"/>
        </w:rPr>
        <w:t>in</w:t>
      </w:r>
      <w:proofErr w:type="gramEnd"/>
      <w:r w:rsidRPr="00AF390C">
        <w:rPr>
          <w:rFonts w:ascii="Arial" w:eastAsia="MS Mincho" w:hAnsi="Arial" w:cs="Arial"/>
          <w:color w:val="262626" w:themeColor="text1" w:themeTint="D9"/>
          <w:sz w:val="18"/>
          <w:szCs w:val="20"/>
        </w:rPr>
        <w:t xml:space="preserve"> any court of the State of Michigan sitting in Calhoun County, if there is no federal subject matter jurisdiction.</w:t>
      </w:r>
    </w:p>
    <w:p w:rsidR="0022598F" w:rsidRPr="00AF390C" w:rsidRDefault="0022598F" w:rsidP="0022598F">
      <w:pPr>
        <w:pStyle w:val="PlainText"/>
        <w:numPr>
          <w:ilvl w:val="0"/>
          <w:numId w:val="6"/>
        </w:numPr>
        <w:ind w:hanging="720"/>
        <w:jc w:val="both"/>
        <w:rPr>
          <w:rFonts w:ascii="Arial" w:hAnsi="Arial"/>
          <w:color w:val="262626" w:themeColor="text1" w:themeTint="D9"/>
          <w:spacing w:val="-2"/>
          <w:sz w:val="18"/>
        </w:rPr>
      </w:pPr>
      <w:r w:rsidRPr="00A51947">
        <w:rPr>
          <w:rFonts w:ascii="Arial" w:eastAsia="MS Mincho" w:hAnsi="Arial" w:cs="Arial"/>
          <w:b/>
          <w:bCs/>
          <w:color w:val="262626" w:themeColor="text1" w:themeTint="D9"/>
          <w:sz w:val="18"/>
          <w:szCs w:val="18"/>
        </w:rPr>
        <w:t>GOVERNING</w:t>
      </w:r>
      <w:r w:rsidRPr="00A51947">
        <w:rPr>
          <w:rFonts w:ascii="Arial" w:hAnsi="Arial"/>
          <w:b/>
          <w:bCs/>
          <w:color w:val="262626" w:themeColor="text1" w:themeTint="D9"/>
          <w:spacing w:val="-2"/>
        </w:rPr>
        <w:t xml:space="preserve"> LAW:  </w:t>
      </w:r>
      <w:r w:rsidRPr="00AF390C">
        <w:rPr>
          <w:rFonts w:ascii="Arial" w:hAnsi="Arial"/>
          <w:color w:val="262626" w:themeColor="text1" w:themeTint="D9"/>
          <w:spacing w:val="-2"/>
          <w:sz w:val="18"/>
        </w:rPr>
        <w:t>This agreement shall be enforced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current status all Federal, State and Local licenses and permits required for the operation of the business conducted by the Contractor.</w:t>
      </w:r>
    </w:p>
    <w:p w:rsidR="0022598F" w:rsidRPr="00A51947" w:rsidRDefault="0022598F" w:rsidP="0022598F">
      <w:pPr>
        <w:tabs>
          <w:tab w:val="left" w:pos="-720"/>
          <w:tab w:val="left" w:pos="540"/>
        </w:tabs>
        <w:overflowPunct w:val="0"/>
        <w:autoSpaceDE w:val="0"/>
        <w:autoSpaceDN w:val="0"/>
        <w:adjustRightInd w:val="0"/>
        <w:spacing w:after="160" w:line="259" w:lineRule="auto"/>
        <w:ind w:left="360"/>
        <w:jc w:val="both"/>
        <w:rPr>
          <w:rFonts w:ascii="Arial" w:eastAsiaTheme="minorHAnsi" w:hAnsi="Arial" w:cstheme="minorBidi"/>
          <w:bCs/>
          <w:color w:val="262626" w:themeColor="text1" w:themeTint="D9"/>
          <w:spacing w:val="-2"/>
          <w:sz w:val="20"/>
          <w:szCs w:val="20"/>
        </w:rPr>
      </w:pPr>
    </w:p>
    <w:p w:rsidR="00AF390C" w:rsidRDefault="00AF390C">
      <w:pPr>
        <w:rPr>
          <w:rFonts w:ascii="Arial" w:eastAsia="MS Mincho" w:hAnsi="Arial" w:cs="Arial"/>
          <w:b/>
          <w:bCs/>
          <w:color w:val="262626" w:themeColor="text1" w:themeTint="D9"/>
          <w:kern w:val="32"/>
          <w:szCs w:val="32"/>
        </w:rPr>
      </w:pPr>
      <w:r>
        <w:rPr>
          <w:rFonts w:eastAsia="MS Mincho"/>
          <w:color w:val="262626" w:themeColor="text1" w:themeTint="D9"/>
          <w:kern w:val="32"/>
          <w:szCs w:val="32"/>
        </w:rPr>
        <w:br w:type="page"/>
      </w:r>
    </w:p>
    <w:p w:rsidR="00DA790B" w:rsidRPr="00A51947" w:rsidRDefault="008007C2" w:rsidP="00B44BEC">
      <w:pPr>
        <w:pStyle w:val="Heading1"/>
        <w:spacing w:before="240" w:after="60"/>
        <w:jc w:val="center"/>
        <w:rPr>
          <w:rFonts w:eastAsia="MS Mincho"/>
          <w:color w:val="262626" w:themeColor="text1" w:themeTint="D9"/>
          <w:kern w:val="32"/>
          <w:sz w:val="24"/>
          <w:szCs w:val="32"/>
        </w:rPr>
      </w:pPr>
      <w:bookmarkStart w:id="6" w:name="_Toc506546138"/>
      <w:r w:rsidRPr="00A51947">
        <w:rPr>
          <w:rFonts w:eastAsia="MS Mincho"/>
          <w:color w:val="262626" w:themeColor="text1" w:themeTint="D9"/>
          <w:kern w:val="32"/>
          <w:sz w:val="24"/>
          <w:szCs w:val="32"/>
        </w:rPr>
        <w:lastRenderedPageBreak/>
        <w:t xml:space="preserve">SECTION I </w:t>
      </w:r>
      <w:r w:rsidR="00087CDF">
        <w:rPr>
          <w:rFonts w:eastAsia="MS Mincho"/>
          <w:color w:val="262626" w:themeColor="text1" w:themeTint="D9"/>
          <w:kern w:val="32"/>
          <w:sz w:val="24"/>
          <w:szCs w:val="32"/>
        </w:rPr>
        <w:t>–</w:t>
      </w:r>
      <w:r w:rsidRPr="00A51947">
        <w:rPr>
          <w:rFonts w:eastAsia="MS Mincho"/>
          <w:color w:val="262626" w:themeColor="text1" w:themeTint="D9"/>
          <w:kern w:val="32"/>
          <w:sz w:val="24"/>
          <w:szCs w:val="32"/>
        </w:rPr>
        <w:t xml:space="preserve"> </w:t>
      </w:r>
      <w:r w:rsidR="00B44BEC" w:rsidRPr="00A51947">
        <w:rPr>
          <w:rFonts w:eastAsia="MS Mincho"/>
          <w:color w:val="262626" w:themeColor="text1" w:themeTint="D9"/>
          <w:kern w:val="32"/>
          <w:sz w:val="24"/>
          <w:szCs w:val="32"/>
        </w:rPr>
        <w:t>S</w:t>
      </w:r>
      <w:r w:rsidR="00087CDF">
        <w:rPr>
          <w:rFonts w:eastAsia="MS Mincho"/>
          <w:color w:val="262626" w:themeColor="text1" w:themeTint="D9"/>
          <w:kern w:val="32"/>
          <w:sz w:val="24"/>
          <w:szCs w:val="32"/>
        </w:rPr>
        <w:t>COPE OF WORK</w:t>
      </w:r>
      <w:bookmarkEnd w:id="6"/>
      <w:r w:rsidR="006A1AA3" w:rsidRPr="00A51947">
        <w:rPr>
          <w:rFonts w:eastAsia="MS Mincho"/>
          <w:color w:val="262626" w:themeColor="text1" w:themeTint="D9"/>
          <w:kern w:val="32"/>
          <w:sz w:val="24"/>
          <w:szCs w:val="32"/>
        </w:rPr>
        <w:br/>
      </w:r>
    </w:p>
    <w:p w:rsidR="002D7437" w:rsidRPr="00A51947" w:rsidRDefault="00AF390C" w:rsidP="002D7437">
      <w:pPr>
        <w:pStyle w:val="PlainText"/>
        <w:ind w:left="360"/>
        <w:jc w:val="both"/>
        <w:rPr>
          <w:rFonts w:ascii="Arial" w:eastAsia="MS Mincho" w:hAnsi="Arial" w:cs="Arial"/>
          <w:color w:val="262626" w:themeColor="text1" w:themeTint="D9"/>
        </w:rPr>
      </w:pPr>
      <w:r>
        <w:rPr>
          <w:rFonts w:ascii="Arial" w:eastAsia="MS Mincho" w:hAnsi="Arial" w:cs="Arial"/>
          <w:color w:val="262626" w:themeColor="text1" w:themeTint="D9"/>
        </w:rPr>
        <w:t>Contractor shall:</w:t>
      </w:r>
    </w:p>
    <w:p w:rsidR="00DA790B" w:rsidRDefault="00DA790B">
      <w:pPr>
        <w:pStyle w:val="PlainText"/>
        <w:jc w:val="both"/>
        <w:rPr>
          <w:rFonts w:ascii="Arial" w:eastAsia="MS Mincho" w:hAnsi="Arial" w:cs="Arial"/>
          <w:color w:val="262626" w:themeColor="text1" w:themeTint="D9"/>
        </w:rPr>
      </w:pPr>
    </w:p>
    <w:p w:rsidR="00AF390C" w:rsidRPr="00A51947" w:rsidRDefault="00AF390C">
      <w:pPr>
        <w:pStyle w:val="PlainText"/>
        <w:jc w:val="both"/>
        <w:rPr>
          <w:rFonts w:ascii="Arial" w:eastAsia="MS Mincho" w:hAnsi="Arial" w:cs="Arial"/>
          <w:color w:val="262626" w:themeColor="text1" w:themeTint="D9"/>
        </w:rPr>
      </w:pPr>
    </w:p>
    <w:p w:rsidR="00DA790B" w:rsidRPr="00A51947" w:rsidRDefault="00AF390C">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R</w:t>
      </w:r>
      <w:r w:rsidR="00DA790B" w:rsidRPr="00A51947">
        <w:rPr>
          <w:rFonts w:ascii="Arial" w:eastAsia="MS Mincho" w:hAnsi="Arial" w:cs="Arial"/>
          <w:color w:val="262626" w:themeColor="text1" w:themeTint="D9"/>
        </w:rPr>
        <w:t>emove</w:t>
      </w:r>
      <w:r w:rsidR="00087CDF">
        <w:rPr>
          <w:rFonts w:ascii="Arial" w:eastAsia="MS Mincho" w:hAnsi="Arial" w:cs="Arial"/>
          <w:color w:val="262626" w:themeColor="text1" w:themeTint="D9"/>
        </w:rPr>
        <w:t xml:space="preserve"> </w:t>
      </w:r>
      <w:r w:rsidR="009A1490">
        <w:rPr>
          <w:rFonts w:ascii="Arial" w:eastAsia="MS Mincho" w:hAnsi="Arial" w:cs="Arial"/>
          <w:color w:val="262626" w:themeColor="text1" w:themeTint="D9"/>
        </w:rPr>
        <w:t xml:space="preserve">both </w:t>
      </w:r>
      <w:r>
        <w:rPr>
          <w:rFonts w:ascii="Arial" w:eastAsia="MS Mincho" w:hAnsi="Arial" w:cs="Arial"/>
          <w:color w:val="262626" w:themeColor="text1" w:themeTint="D9"/>
        </w:rPr>
        <w:t>indoor water slide</w:t>
      </w:r>
      <w:r w:rsidR="009A1490">
        <w:rPr>
          <w:rFonts w:ascii="Arial" w:eastAsia="MS Mincho" w:hAnsi="Arial" w:cs="Arial"/>
          <w:color w:val="262626" w:themeColor="text1" w:themeTint="D9"/>
        </w:rPr>
        <w:t>s</w:t>
      </w:r>
      <w:r>
        <w:rPr>
          <w:rFonts w:ascii="Arial" w:eastAsia="MS Mincho" w:hAnsi="Arial" w:cs="Arial"/>
          <w:color w:val="262626" w:themeColor="text1" w:themeTint="D9"/>
        </w:rPr>
        <w:t xml:space="preserve"> and supporting structure/stairs. </w:t>
      </w:r>
      <w:r w:rsidR="00B63E29" w:rsidRPr="00A51947">
        <w:rPr>
          <w:rFonts w:ascii="Arial" w:eastAsia="MS Mincho" w:hAnsi="Arial" w:cs="Arial"/>
          <w:color w:val="262626" w:themeColor="text1" w:themeTint="D9"/>
        </w:rPr>
        <w:t xml:space="preserve"> No construction debris shall be </w:t>
      </w:r>
      <w:r w:rsidR="00087CDF">
        <w:rPr>
          <w:rFonts w:ascii="Arial" w:eastAsia="MS Mincho" w:hAnsi="Arial" w:cs="Arial"/>
          <w:color w:val="262626" w:themeColor="text1" w:themeTint="D9"/>
        </w:rPr>
        <w:t>left o</w:t>
      </w:r>
      <w:r w:rsidR="00B63E29" w:rsidRPr="00A51947">
        <w:rPr>
          <w:rFonts w:ascii="Arial" w:eastAsia="MS Mincho" w:hAnsi="Arial" w:cs="Arial"/>
          <w:color w:val="262626" w:themeColor="text1" w:themeTint="D9"/>
        </w:rPr>
        <w:t>n</w:t>
      </w:r>
      <w:r w:rsidR="00087CDF">
        <w:rPr>
          <w:rFonts w:ascii="Arial" w:eastAsia="MS Mincho" w:hAnsi="Arial" w:cs="Arial"/>
          <w:color w:val="262626" w:themeColor="text1" w:themeTint="D9"/>
        </w:rPr>
        <w:t xml:space="preserve"> </w:t>
      </w:r>
      <w:r w:rsidR="00B63E29" w:rsidRPr="00A51947">
        <w:rPr>
          <w:rFonts w:ascii="Arial" w:eastAsia="MS Mincho" w:hAnsi="Arial" w:cs="Arial"/>
          <w:color w:val="262626" w:themeColor="text1" w:themeTint="D9"/>
        </w:rPr>
        <w:t xml:space="preserve">site. </w:t>
      </w:r>
    </w:p>
    <w:p w:rsidR="00DA790B" w:rsidRPr="00A51947" w:rsidRDefault="00DA790B">
      <w:pPr>
        <w:pStyle w:val="PlainText"/>
        <w:tabs>
          <w:tab w:val="num" w:pos="360"/>
        </w:tabs>
        <w:ind w:left="360"/>
        <w:jc w:val="both"/>
        <w:rPr>
          <w:rFonts w:ascii="Arial" w:eastAsia="MS Mincho" w:hAnsi="Arial" w:cs="Arial"/>
          <w:color w:val="262626" w:themeColor="text1" w:themeTint="D9"/>
        </w:rPr>
      </w:pPr>
    </w:p>
    <w:p w:rsidR="00DA790B" w:rsidRDefault="00B22B21">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R</w:t>
      </w:r>
      <w:r w:rsidR="00AF390C">
        <w:rPr>
          <w:rFonts w:ascii="Arial" w:eastAsia="MS Mincho" w:hAnsi="Arial" w:cs="Arial"/>
          <w:color w:val="262626" w:themeColor="text1" w:themeTint="D9"/>
        </w:rPr>
        <w:t>emove above-ground water piping and cap off at the floor, with an access hatch for future needs.</w:t>
      </w:r>
    </w:p>
    <w:p w:rsidR="009A1490" w:rsidRDefault="009A1490" w:rsidP="009A1490">
      <w:pPr>
        <w:pStyle w:val="ListParagraph"/>
        <w:rPr>
          <w:rFonts w:ascii="Arial" w:eastAsia="MS Mincho" w:hAnsi="Arial" w:cs="Arial"/>
          <w:color w:val="262626" w:themeColor="text1" w:themeTint="D9"/>
        </w:rPr>
      </w:pPr>
    </w:p>
    <w:p w:rsidR="00B22B21" w:rsidRDefault="00B22B21" w:rsidP="00B22B21">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Grade</w:t>
      </w:r>
      <w:r w:rsidR="009A1490" w:rsidRPr="006A3CFF">
        <w:rPr>
          <w:rFonts w:ascii="Arial" w:eastAsia="MS Mincho" w:hAnsi="Arial" w:cs="Arial"/>
          <w:color w:val="262626" w:themeColor="text1" w:themeTint="D9"/>
        </w:rPr>
        <w:t xml:space="preserve"> the site to match the elevations of the surrounding floor.  </w:t>
      </w:r>
    </w:p>
    <w:p w:rsidR="00B22B21" w:rsidRDefault="00B22B21" w:rsidP="00B22B21">
      <w:pPr>
        <w:pStyle w:val="ListParagraph"/>
        <w:rPr>
          <w:rFonts w:ascii="Arial" w:eastAsia="MS Mincho" w:hAnsi="Arial" w:cs="Arial"/>
          <w:color w:val="262626" w:themeColor="text1" w:themeTint="D9"/>
        </w:rPr>
      </w:pPr>
    </w:p>
    <w:p w:rsidR="00B22B21" w:rsidRPr="00A6025A" w:rsidRDefault="00B22B21" w:rsidP="00B22B21">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Install</w:t>
      </w:r>
      <w:r>
        <w:rPr>
          <w:rFonts w:ascii="Arial" w:eastAsia="MS Mincho" w:hAnsi="Arial" w:cs="Arial"/>
          <w:color w:val="262626" w:themeColor="text1" w:themeTint="D9"/>
        </w:rPr>
        <w:t xml:space="preserve"> tile flooring to match surrounding floor tiles</w:t>
      </w:r>
      <w:r>
        <w:rPr>
          <w:rFonts w:ascii="Arial" w:eastAsia="MS Mincho" w:hAnsi="Arial" w:cs="Arial"/>
          <w:color w:val="262626" w:themeColor="text1" w:themeTint="D9"/>
        </w:rPr>
        <w:t>, so the space is cohesive and usable</w:t>
      </w:r>
      <w:r>
        <w:rPr>
          <w:rFonts w:ascii="Arial" w:eastAsia="MS Mincho" w:hAnsi="Arial" w:cs="Arial"/>
          <w:color w:val="262626" w:themeColor="text1" w:themeTint="D9"/>
        </w:rPr>
        <w:t>.  Use of subcontractors is acceptable, and all costs shall be included in the not-to-exceed bid price.  Please list any subcontractors.</w:t>
      </w:r>
    </w:p>
    <w:p w:rsidR="009A1490" w:rsidRDefault="009A1490" w:rsidP="00B22B21">
      <w:pPr>
        <w:pStyle w:val="PlainText"/>
        <w:ind w:left="360"/>
        <w:jc w:val="both"/>
        <w:rPr>
          <w:rFonts w:ascii="Arial" w:eastAsia="MS Mincho" w:hAnsi="Arial" w:cs="Arial"/>
          <w:color w:val="262626" w:themeColor="text1" w:themeTint="D9"/>
        </w:rPr>
      </w:pPr>
    </w:p>
    <w:p w:rsidR="009A1490" w:rsidRDefault="00B22B21" w:rsidP="009A1490">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P</w:t>
      </w:r>
      <w:r w:rsidR="009A1490">
        <w:rPr>
          <w:rFonts w:ascii="Arial" w:eastAsia="MS Mincho" w:hAnsi="Arial" w:cs="Arial"/>
          <w:color w:val="262626" w:themeColor="text1" w:themeTint="D9"/>
        </w:rPr>
        <w:t xml:space="preserve">rotect the pool lining </w:t>
      </w:r>
      <w:r w:rsidR="009A1490">
        <w:rPr>
          <w:rFonts w:ascii="Arial" w:eastAsia="MS Mincho" w:hAnsi="Arial" w:cs="Arial"/>
          <w:color w:val="262626" w:themeColor="text1" w:themeTint="D9"/>
        </w:rPr>
        <w:t xml:space="preserve">and surrounding floors and walls </w:t>
      </w:r>
      <w:r w:rsidR="009A1490">
        <w:rPr>
          <w:rFonts w:ascii="Arial" w:eastAsia="MS Mincho" w:hAnsi="Arial" w:cs="Arial"/>
          <w:color w:val="262626" w:themeColor="text1" w:themeTint="D9"/>
        </w:rPr>
        <w:t>from damage.</w:t>
      </w:r>
    </w:p>
    <w:p w:rsidR="00DA790B" w:rsidRPr="00A51947" w:rsidRDefault="00DA790B">
      <w:pPr>
        <w:pStyle w:val="PlainText"/>
        <w:tabs>
          <w:tab w:val="num" w:pos="360"/>
        </w:tabs>
        <w:ind w:left="360"/>
        <w:jc w:val="both"/>
        <w:rPr>
          <w:rFonts w:ascii="Arial" w:eastAsia="MS Mincho" w:hAnsi="Arial" w:cs="Arial"/>
          <w:color w:val="262626" w:themeColor="text1" w:themeTint="D9"/>
        </w:rPr>
      </w:pPr>
    </w:p>
    <w:p w:rsidR="00DA790B" w:rsidRDefault="00B22B21" w:rsidP="00A1636A">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 xml:space="preserve">Provide </w:t>
      </w:r>
      <w:r w:rsidR="00DA790B" w:rsidRPr="00087CDF">
        <w:rPr>
          <w:rFonts w:ascii="Arial" w:eastAsia="MS Mincho" w:hAnsi="Arial" w:cs="Arial"/>
          <w:color w:val="262626" w:themeColor="text1" w:themeTint="D9"/>
        </w:rPr>
        <w:t xml:space="preserve">protection of persons and property at all times. </w:t>
      </w:r>
      <w:r w:rsidR="002D7437" w:rsidRPr="00087CDF">
        <w:rPr>
          <w:rFonts w:ascii="Arial" w:eastAsia="MS Mincho" w:hAnsi="Arial" w:cs="Arial"/>
          <w:color w:val="262626" w:themeColor="text1" w:themeTint="D9"/>
        </w:rPr>
        <w:t xml:space="preserve">Contractor </w:t>
      </w:r>
      <w:r w:rsidR="00087CDF" w:rsidRPr="00087CDF">
        <w:rPr>
          <w:rFonts w:ascii="Arial" w:eastAsia="MS Mincho" w:hAnsi="Arial" w:cs="Arial"/>
          <w:color w:val="262626" w:themeColor="text1" w:themeTint="D9"/>
        </w:rPr>
        <w:t>shall</w:t>
      </w:r>
      <w:r w:rsidR="002D7437" w:rsidRPr="00087CDF">
        <w:rPr>
          <w:rFonts w:ascii="Arial" w:eastAsia="MS Mincho" w:hAnsi="Arial" w:cs="Arial"/>
          <w:color w:val="262626" w:themeColor="text1" w:themeTint="D9"/>
        </w:rPr>
        <w:t xml:space="preserve"> insur</w:t>
      </w:r>
      <w:r w:rsidR="00087CDF" w:rsidRPr="00087CDF">
        <w:rPr>
          <w:rFonts w:ascii="Arial" w:eastAsia="MS Mincho" w:hAnsi="Arial" w:cs="Arial"/>
          <w:color w:val="262626" w:themeColor="text1" w:themeTint="D9"/>
        </w:rPr>
        <w:t>e that the</w:t>
      </w:r>
      <w:r w:rsidR="002D7437" w:rsidRPr="00087CDF">
        <w:rPr>
          <w:rFonts w:ascii="Arial" w:eastAsia="MS Mincho" w:hAnsi="Arial" w:cs="Arial"/>
          <w:color w:val="262626" w:themeColor="text1" w:themeTint="D9"/>
        </w:rPr>
        <w:t xml:space="preserve"> work area is clear of pedestrians or dangerous situations.  </w:t>
      </w:r>
      <w:r w:rsidR="00DA790B" w:rsidRPr="00087CDF">
        <w:rPr>
          <w:rFonts w:ascii="Arial" w:eastAsia="MS Mincho" w:hAnsi="Arial" w:cs="Arial"/>
          <w:color w:val="262626" w:themeColor="text1" w:themeTint="D9"/>
        </w:rPr>
        <w:t xml:space="preserve">Execute work in such a way as to avoid hazards to persons and property, protect entrance to the use of adjacent </w:t>
      </w:r>
      <w:r w:rsidR="00087CDF" w:rsidRPr="00087CDF">
        <w:rPr>
          <w:rFonts w:ascii="Arial" w:eastAsia="MS Mincho" w:hAnsi="Arial" w:cs="Arial"/>
          <w:color w:val="262626" w:themeColor="text1" w:themeTint="D9"/>
        </w:rPr>
        <w:t>walls and structures</w:t>
      </w:r>
      <w:r w:rsidR="00087CDF">
        <w:rPr>
          <w:rFonts w:ascii="Arial" w:eastAsia="MS Mincho" w:hAnsi="Arial" w:cs="Arial"/>
          <w:color w:val="262626" w:themeColor="text1" w:themeTint="D9"/>
        </w:rPr>
        <w:t>.</w:t>
      </w:r>
    </w:p>
    <w:p w:rsidR="00087CDF" w:rsidRDefault="00087CDF" w:rsidP="00087CDF">
      <w:pPr>
        <w:pStyle w:val="ListParagraph"/>
        <w:rPr>
          <w:rFonts w:ascii="Arial" w:eastAsia="MS Mincho" w:hAnsi="Arial" w:cs="Arial"/>
          <w:color w:val="262626" w:themeColor="text1" w:themeTint="D9"/>
        </w:rPr>
      </w:pPr>
    </w:p>
    <w:p w:rsidR="00DA790B" w:rsidRPr="00A51947" w:rsidRDefault="00B22B21">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C</w:t>
      </w:r>
      <w:r w:rsidR="00087CDF">
        <w:rPr>
          <w:rFonts w:ascii="Arial" w:eastAsia="MS Mincho" w:hAnsi="Arial" w:cs="Arial"/>
          <w:color w:val="262626" w:themeColor="text1" w:themeTint="D9"/>
        </w:rPr>
        <w:t>onduct work</w:t>
      </w:r>
      <w:r w:rsidR="00DA790B" w:rsidRPr="00A51947">
        <w:rPr>
          <w:rFonts w:ascii="Arial" w:eastAsia="MS Mincho" w:hAnsi="Arial" w:cs="Arial"/>
          <w:color w:val="262626" w:themeColor="text1" w:themeTint="D9"/>
        </w:rPr>
        <w:t xml:space="preserve"> in conformance with all State and Local laws.</w:t>
      </w:r>
    </w:p>
    <w:p w:rsidR="00A6025A" w:rsidRDefault="00A6025A" w:rsidP="00A6025A">
      <w:pPr>
        <w:pStyle w:val="ListParagraph"/>
        <w:rPr>
          <w:rFonts w:ascii="Arial" w:eastAsia="MS Mincho" w:hAnsi="Arial" w:cs="Arial"/>
          <w:color w:val="262626" w:themeColor="text1" w:themeTint="D9"/>
        </w:rPr>
      </w:pPr>
    </w:p>
    <w:p w:rsidR="00DA790B" w:rsidRPr="00A51947" w:rsidRDefault="00DA790B">
      <w:pPr>
        <w:pStyle w:val="PlainText"/>
        <w:numPr>
          <w:ilvl w:val="0"/>
          <w:numId w:val="1"/>
        </w:numPr>
        <w:jc w:val="both"/>
        <w:rPr>
          <w:rFonts w:ascii="Arial" w:eastAsia="MS Mincho" w:hAnsi="Arial" w:cs="Arial"/>
          <w:color w:val="262626" w:themeColor="text1" w:themeTint="D9"/>
        </w:rPr>
      </w:pPr>
      <w:r w:rsidRPr="00A51947">
        <w:rPr>
          <w:rFonts w:ascii="Arial" w:eastAsia="MS Mincho" w:hAnsi="Arial" w:cs="Arial"/>
          <w:color w:val="262626" w:themeColor="text1" w:themeTint="D9"/>
        </w:rPr>
        <w:t>The contractor shall, at his own expense, secure and pay to the appropriate department of the local government, the fees or charges for all permits n</w:t>
      </w:r>
      <w:r w:rsidR="00A6025A">
        <w:rPr>
          <w:rFonts w:ascii="Arial" w:eastAsia="MS Mincho" w:hAnsi="Arial" w:cs="Arial"/>
          <w:color w:val="262626" w:themeColor="text1" w:themeTint="D9"/>
        </w:rPr>
        <w:t>ecessary to do this work.</w:t>
      </w:r>
    </w:p>
    <w:p w:rsidR="00DA790B" w:rsidRPr="00A51947" w:rsidRDefault="00DA790B">
      <w:pPr>
        <w:pStyle w:val="PlainText"/>
        <w:tabs>
          <w:tab w:val="num" w:pos="360"/>
        </w:tabs>
        <w:ind w:left="360"/>
        <w:jc w:val="both"/>
        <w:rPr>
          <w:rFonts w:ascii="Arial" w:eastAsia="MS Mincho" w:hAnsi="Arial" w:cs="Arial"/>
          <w:color w:val="262626" w:themeColor="text1" w:themeTint="D9"/>
        </w:rPr>
      </w:pPr>
    </w:p>
    <w:p w:rsidR="00DA790B" w:rsidRPr="00A51947" w:rsidRDefault="00B22B21">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Comply</w:t>
      </w:r>
      <w:r w:rsidR="00DA790B" w:rsidRPr="00A51947">
        <w:rPr>
          <w:rFonts w:ascii="Arial" w:eastAsia="MS Mincho" w:hAnsi="Arial" w:cs="Arial"/>
          <w:color w:val="262626" w:themeColor="text1" w:themeTint="D9"/>
        </w:rPr>
        <w:t xml:space="preserve"> with the applicable laws and ordinances governing the disposal of materials, debris, rubbish and trash on or off the project area, and shall commit no trespass on any public or private property in any operation due to or connected with the demolition and site clearance.</w:t>
      </w:r>
    </w:p>
    <w:p w:rsidR="00DA790B" w:rsidRPr="00A51947" w:rsidRDefault="00DA790B">
      <w:pPr>
        <w:pStyle w:val="PlainText"/>
        <w:tabs>
          <w:tab w:val="num" w:pos="360"/>
        </w:tabs>
        <w:ind w:left="360"/>
        <w:jc w:val="both"/>
        <w:rPr>
          <w:rFonts w:ascii="Arial" w:eastAsia="MS Mincho" w:hAnsi="Arial" w:cs="Arial"/>
          <w:color w:val="262626" w:themeColor="text1" w:themeTint="D9"/>
        </w:rPr>
      </w:pPr>
    </w:p>
    <w:p w:rsidR="00DA790B" w:rsidRPr="00A51947" w:rsidRDefault="006A3CFF">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I</w:t>
      </w:r>
      <w:r w:rsidR="00DA790B" w:rsidRPr="00A51947">
        <w:rPr>
          <w:rFonts w:ascii="Arial" w:eastAsia="MS Mincho" w:hAnsi="Arial" w:cs="Arial"/>
          <w:color w:val="262626" w:themeColor="text1" w:themeTint="D9"/>
        </w:rPr>
        <w:t>n the event of any doubt respecting the ownership or the right of salvage of any particular property, the contractor shall request from the City a written statement with respect thereto.</w:t>
      </w:r>
    </w:p>
    <w:p w:rsidR="00DA790B" w:rsidRPr="00A51947" w:rsidRDefault="00DA790B">
      <w:pPr>
        <w:pStyle w:val="PlainText"/>
        <w:tabs>
          <w:tab w:val="num" w:pos="360"/>
        </w:tabs>
        <w:ind w:left="360"/>
        <w:jc w:val="both"/>
        <w:rPr>
          <w:rFonts w:ascii="Arial" w:eastAsia="MS Mincho" w:hAnsi="Arial" w:cs="Arial"/>
          <w:color w:val="262626" w:themeColor="text1" w:themeTint="D9"/>
        </w:rPr>
      </w:pPr>
    </w:p>
    <w:p w:rsidR="00DA790B" w:rsidRPr="00A51947" w:rsidRDefault="00DA790B">
      <w:pPr>
        <w:pStyle w:val="PlainText"/>
        <w:numPr>
          <w:ilvl w:val="0"/>
          <w:numId w:val="1"/>
        </w:numPr>
        <w:jc w:val="both"/>
        <w:rPr>
          <w:rFonts w:ascii="Arial" w:eastAsia="MS Mincho" w:hAnsi="Arial" w:cs="Arial"/>
          <w:color w:val="262626" w:themeColor="text1" w:themeTint="D9"/>
        </w:rPr>
      </w:pPr>
      <w:r w:rsidRPr="00A51947">
        <w:rPr>
          <w:rFonts w:ascii="Arial" w:eastAsia="MS Mincho" w:hAnsi="Arial" w:cs="Arial"/>
          <w:color w:val="262626" w:themeColor="text1" w:themeTint="D9"/>
        </w:rPr>
        <w:t>Subject to the above, all salvage becomes the property of the contractor, but storage of such materials and equipment on the pro</w:t>
      </w:r>
      <w:r w:rsidR="006A3CFF">
        <w:rPr>
          <w:rFonts w:ascii="Arial" w:eastAsia="MS Mincho" w:hAnsi="Arial" w:cs="Arial"/>
          <w:color w:val="262626" w:themeColor="text1" w:themeTint="D9"/>
        </w:rPr>
        <w:t>ject area will not be permitted after the work is completed.</w:t>
      </w:r>
    </w:p>
    <w:p w:rsidR="00DA790B" w:rsidRPr="00A51947" w:rsidRDefault="00DA790B">
      <w:pPr>
        <w:pStyle w:val="PlainText"/>
        <w:tabs>
          <w:tab w:val="num" w:pos="360"/>
        </w:tabs>
        <w:ind w:left="360"/>
        <w:jc w:val="both"/>
        <w:rPr>
          <w:rFonts w:ascii="Arial" w:eastAsia="MS Mincho" w:hAnsi="Arial" w:cs="Arial"/>
          <w:color w:val="262626" w:themeColor="text1" w:themeTint="D9"/>
        </w:rPr>
      </w:pPr>
    </w:p>
    <w:p w:rsidR="00DA790B" w:rsidRPr="00A51947" w:rsidRDefault="00DA790B">
      <w:pPr>
        <w:pStyle w:val="PlainText"/>
        <w:numPr>
          <w:ilvl w:val="0"/>
          <w:numId w:val="1"/>
        </w:numPr>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All waste materials shall be removed in a manner that prevents injury or damage to persons, adjoining </w:t>
      </w:r>
      <w:r w:rsidR="006A3CFF">
        <w:rPr>
          <w:rFonts w:ascii="Arial" w:eastAsia="MS Mincho" w:hAnsi="Arial" w:cs="Arial"/>
          <w:color w:val="262626" w:themeColor="text1" w:themeTint="D9"/>
        </w:rPr>
        <w:t xml:space="preserve">structures, </w:t>
      </w:r>
      <w:r w:rsidRPr="00A51947">
        <w:rPr>
          <w:rFonts w:ascii="Arial" w:eastAsia="MS Mincho" w:hAnsi="Arial" w:cs="Arial"/>
          <w:color w:val="262626" w:themeColor="text1" w:themeTint="D9"/>
        </w:rPr>
        <w:t>properties</w:t>
      </w:r>
      <w:r w:rsidR="006A3CFF">
        <w:rPr>
          <w:rFonts w:ascii="Arial" w:eastAsia="MS Mincho" w:hAnsi="Arial" w:cs="Arial"/>
          <w:color w:val="262626" w:themeColor="text1" w:themeTint="D9"/>
        </w:rPr>
        <w:t>,</w:t>
      </w:r>
      <w:r w:rsidRPr="00A51947">
        <w:rPr>
          <w:rFonts w:ascii="Arial" w:eastAsia="MS Mincho" w:hAnsi="Arial" w:cs="Arial"/>
          <w:color w:val="262626" w:themeColor="text1" w:themeTint="D9"/>
        </w:rPr>
        <w:t xml:space="preserve"> and public rights-of-way.</w:t>
      </w:r>
    </w:p>
    <w:p w:rsidR="00DA790B" w:rsidRPr="00A51947" w:rsidRDefault="00DA790B">
      <w:pPr>
        <w:pStyle w:val="PlainText"/>
        <w:tabs>
          <w:tab w:val="num" w:pos="360"/>
        </w:tabs>
        <w:ind w:left="360"/>
        <w:jc w:val="both"/>
        <w:rPr>
          <w:rFonts w:ascii="Arial" w:eastAsia="MS Mincho" w:hAnsi="Arial" w:cs="Arial"/>
          <w:color w:val="262626" w:themeColor="text1" w:themeTint="D9"/>
        </w:rPr>
      </w:pPr>
    </w:p>
    <w:p w:rsidR="00DA790B" w:rsidRDefault="00DA790B" w:rsidP="00FA7CA3">
      <w:pPr>
        <w:pStyle w:val="PlainText"/>
        <w:numPr>
          <w:ilvl w:val="0"/>
          <w:numId w:val="1"/>
        </w:numPr>
        <w:jc w:val="both"/>
        <w:rPr>
          <w:rFonts w:ascii="Arial" w:eastAsia="MS Mincho" w:hAnsi="Arial" w:cs="Arial"/>
          <w:color w:val="262626" w:themeColor="text1" w:themeTint="D9"/>
        </w:rPr>
      </w:pPr>
      <w:r w:rsidRPr="00D33C01">
        <w:rPr>
          <w:rFonts w:ascii="Arial" w:eastAsia="MS Mincho" w:hAnsi="Arial" w:cs="Arial"/>
          <w:color w:val="262626" w:themeColor="text1" w:themeTint="D9"/>
        </w:rPr>
        <w:t xml:space="preserve">The contractor shall daily keep </w:t>
      </w:r>
      <w:r w:rsidR="00D33C01" w:rsidRPr="00D33C01">
        <w:rPr>
          <w:rFonts w:ascii="Arial" w:eastAsia="MS Mincho" w:hAnsi="Arial" w:cs="Arial"/>
          <w:color w:val="262626" w:themeColor="text1" w:themeTint="D9"/>
        </w:rPr>
        <w:t>the work area</w:t>
      </w:r>
      <w:r w:rsidRPr="00D33C01">
        <w:rPr>
          <w:rFonts w:ascii="Arial" w:eastAsia="MS Mincho" w:hAnsi="Arial" w:cs="Arial"/>
          <w:color w:val="262626" w:themeColor="text1" w:themeTint="D9"/>
        </w:rPr>
        <w:t xml:space="preserve"> clean to the satisfaction of the City of Battle Creek. </w:t>
      </w:r>
    </w:p>
    <w:p w:rsidR="00B22B21" w:rsidRDefault="00B22B21" w:rsidP="00B22B21">
      <w:pPr>
        <w:pStyle w:val="ListParagraph"/>
        <w:rPr>
          <w:rFonts w:ascii="Arial" w:eastAsia="MS Mincho" w:hAnsi="Arial" w:cs="Arial"/>
          <w:color w:val="262626" w:themeColor="text1" w:themeTint="D9"/>
        </w:rPr>
      </w:pPr>
    </w:p>
    <w:p w:rsidR="00B22B21" w:rsidRDefault="00B22B21" w:rsidP="00FA7CA3">
      <w:pPr>
        <w:pStyle w:val="PlainText"/>
        <w:numPr>
          <w:ilvl w:val="0"/>
          <w:numId w:val="1"/>
        </w:numPr>
        <w:jc w:val="both"/>
        <w:rPr>
          <w:rFonts w:ascii="Arial" w:eastAsia="MS Mincho" w:hAnsi="Arial" w:cs="Arial"/>
          <w:color w:val="262626" w:themeColor="text1" w:themeTint="D9"/>
        </w:rPr>
      </w:pPr>
      <w:r>
        <w:rPr>
          <w:rFonts w:ascii="Arial" w:eastAsia="MS Mincho" w:hAnsi="Arial" w:cs="Arial"/>
          <w:color w:val="262626" w:themeColor="text1" w:themeTint="D9"/>
        </w:rPr>
        <w:t>The contractor shall insure that the work site is completely cleaned at the end of the project.</w:t>
      </w:r>
    </w:p>
    <w:p w:rsidR="00B22B21" w:rsidRDefault="00B22B21" w:rsidP="00B22B21">
      <w:pPr>
        <w:pStyle w:val="ListParagraph"/>
        <w:rPr>
          <w:rFonts w:ascii="Arial" w:eastAsia="MS Mincho" w:hAnsi="Arial" w:cs="Arial"/>
          <w:color w:val="262626" w:themeColor="text1" w:themeTint="D9"/>
        </w:rPr>
      </w:pPr>
    </w:p>
    <w:p w:rsidR="00B22B21" w:rsidRDefault="00B22B21" w:rsidP="00B22B21">
      <w:pPr>
        <w:pStyle w:val="PlainText"/>
        <w:ind w:left="360"/>
        <w:jc w:val="both"/>
        <w:rPr>
          <w:rFonts w:ascii="Arial" w:eastAsia="MS Mincho" w:hAnsi="Arial" w:cs="Arial"/>
          <w:color w:val="262626" w:themeColor="text1" w:themeTint="D9"/>
        </w:rPr>
      </w:pPr>
    </w:p>
    <w:p w:rsidR="00087CDF" w:rsidRDefault="00087CDF">
      <w:pPr>
        <w:pStyle w:val="PlainText"/>
        <w:jc w:val="both"/>
        <w:rPr>
          <w:rFonts w:ascii="Arial" w:eastAsia="MS Mincho" w:hAnsi="Arial" w:cs="Arial"/>
          <w:color w:val="262626" w:themeColor="text1" w:themeTint="D9"/>
        </w:rPr>
      </w:pPr>
    </w:p>
    <w:p w:rsidR="00D33C01" w:rsidRDefault="00D33C01">
      <w:pPr>
        <w:pStyle w:val="PlainText"/>
        <w:jc w:val="both"/>
        <w:rPr>
          <w:rFonts w:ascii="Arial" w:eastAsia="MS Mincho" w:hAnsi="Arial" w:cs="Arial"/>
          <w:color w:val="262626" w:themeColor="text1" w:themeTint="D9"/>
        </w:rPr>
      </w:pPr>
    </w:p>
    <w:p w:rsidR="00D33C01" w:rsidRDefault="00D33C01">
      <w:pPr>
        <w:rPr>
          <w:rFonts w:ascii="Arial" w:eastAsia="MS Mincho" w:hAnsi="Arial" w:cs="Arial"/>
          <w:color w:val="262626" w:themeColor="text1" w:themeTint="D9"/>
          <w:sz w:val="20"/>
          <w:szCs w:val="20"/>
        </w:rPr>
      </w:pPr>
      <w:r>
        <w:rPr>
          <w:rFonts w:ascii="Arial" w:eastAsia="MS Mincho" w:hAnsi="Arial" w:cs="Arial"/>
          <w:color w:val="262626" w:themeColor="text1" w:themeTint="D9"/>
        </w:rPr>
        <w:br w:type="page"/>
      </w:r>
    </w:p>
    <w:p w:rsidR="00D33C01" w:rsidRPr="00A51947" w:rsidRDefault="00D33C01" w:rsidP="00D33C01">
      <w:pPr>
        <w:pStyle w:val="Heading1"/>
        <w:spacing w:before="240" w:after="60"/>
        <w:jc w:val="center"/>
        <w:rPr>
          <w:rFonts w:eastAsia="MS Mincho"/>
          <w:color w:val="262626" w:themeColor="text1" w:themeTint="D9"/>
          <w:kern w:val="32"/>
          <w:sz w:val="24"/>
          <w:szCs w:val="32"/>
        </w:rPr>
      </w:pPr>
      <w:bookmarkStart w:id="7" w:name="_Toc506546139"/>
      <w:r w:rsidRPr="00A51947">
        <w:rPr>
          <w:rFonts w:eastAsia="MS Mincho"/>
          <w:color w:val="262626" w:themeColor="text1" w:themeTint="D9"/>
          <w:sz w:val="24"/>
        </w:rPr>
        <w:lastRenderedPageBreak/>
        <w:t xml:space="preserve">SECTION II – </w:t>
      </w:r>
      <w:r>
        <w:rPr>
          <w:rFonts w:eastAsia="MS Mincho"/>
          <w:color w:val="262626" w:themeColor="text1" w:themeTint="D9"/>
          <w:sz w:val="24"/>
        </w:rPr>
        <w:t>STRUCTURE PHOTOS</w:t>
      </w:r>
      <w:bookmarkEnd w:id="7"/>
    </w:p>
    <w:p w:rsidR="00D33C01" w:rsidRDefault="00D33C01">
      <w:pPr>
        <w:pStyle w:val="PlainText"/>
        <w:jc w:val="both"/>
        <w:rPr>
          <w:rFonts w:ascii="Arial" w:eastAsia="MS Mincho" w:hAnsi="Arial" w:cs="Arial"/>
          <w:color w:val="262626" w:themeColor="text1" w:themeTint="D9"/>
        </w:rPr>
      </w:pPr>
    </w:p>
    <w:p w:rsidR="00087CDF" w:rsidRDefault="00087CDF">
      <w:pPr>
        <w:pStyle w:val="PlainText"/>
        <w:jc w:val="both"/>
        <w:rPr>
          <w:rFonts w:ascii="Arial" w:eastAsia="MS Mincho" w:hAnsi="Arial" w:cs="Arial"/>
          <w:color w:val="262626" w:themeColor="text1" w:themeTint="D9"/>
        </w:rPr>
      </w:pPr>
    </w:p>
    <w:p w:rsidR="00087CDF" w:rsidRDefault="00087CDF">
      <w:pPr>
        <w:pStyle w:val="PlainText"/>
        <w:jc w:val="both"/>
        <w:rPr>
          <w:rFonts w:ascii="Arial" w:eastAsia="MS Mincho" w:hAnsi="Arial" w:cs="Arial"/>
          <w:color w:val="262626" w:themeColor="text1" w:themeTint="D9"/>
        </w:rPr>
      </w:pPr>
    </w:p>
    <w:p w:rsidR="00DB6E00" w:rsidRDefault="00DB6E00" w:rsidP="00753346">
      <w:pPr>
        <w:rPr>
          <w:rFonts w:eastAsia="MS Mincho"/>
        </w:rPr>
      </w:pPr>
      <w:r>
        <w:rPr>
          <w:rFonts w:eastAsia="MS Mincho"/>
          <w:noProof/>
        </w:rPr>
        <w:drawing>
          <wp:inline distT="0" distB="0" distL="0" distR="0">
            <wp:extent cx="6576060" cy="3701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6060" cy="3701415"/>
                    </a:xfrm>
                    <a:prstGeom prst="rect">
                      <a:avLst/>
                    </a:prstGeom>
                    <a:noFill/>
                    <a:ln>
                      <a:noFill/>
                    </a:ln>
                  </pic:spPr>
                </pic:pic>
              </a:graphicData>
            </a:graphic>
          </wp:inline>
        </w:drawing>
      </w:r>
    </w:p>
    <w:p w:rsidR="00B65BED" w:rsidRDefault="00DB6E00">
      <w:pPr>
        <w:rPr>
          <w:rFonts w:eastAsia="MS Mincho"/>
          <w:color w:val="262626" w:themeColor="text1" w:themeTint="D9"/>
          <w:sz w:val="18"/>
        </w:rPr>
      </w:pPr>
      <w:r>
        <w:rPr>
          <w:rFonts w:eastAsia="MS Mincho"/>
          <w:noProof/>
          <w:color w:val="262626" w:themeColor="text1" w:themeTint="D9"/>
          <w:sz w:val="18"/>
        </w:rPr>
        <w:drawing>
          <wp:inline distT="0" distB="0" distL="0" distR="0">
            <wp:extent cx="6583680" cy="3709035"/>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3680" cy="3709035"/>
                    </a:xfrm>
                    <a:prstGeom prst="rect">
                      <a:avLst/>
                    </a:prstGeom>
                    <a:noFill/>
                    <a:ln>
                      <a:noFill/>
                    </a:ln>
                  </pic:spPr>
                </pic:pic>
              </a:graphicData>
            </a:graphic>
          </wp:inline>
        </w:drawing>
      </w:r>
      <w:r w:rsidR="00DA790B" w:rsidRPr="00A51947">
        <w:rPr>
          <w:rFonts w:eastAsia="MS Mincho"/>
          <w:color w:val="262626" w:themeColor="text1" w:themeTint="D9"/>
          <w:sz w:val="18"/>
        </w:rPr>
        <w:br w:type="page"/>
      </w:r>
      <w:bookmarkStart w:id="8" w:name="_Toc259539601"/>
      <w:r w:rsidR="00B65BED">
        <w:rPr>
          <w:rFonts w:eastAsia="MS Mincho"/>
          <w:noProof/>
          <w:color w:val="262626" w:themeColor="text1" w:themeTint="D9"/>
          <w:sz w:val="18"/>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373</wp:posOffset>
            </wp:positionV>
            <wp:extent cx="2853559" cy="3914498"/>
            <wp:effectExtent l="0" t="0" r="4445" b="0"/>
            <wp:wrapTight wrapText="bothSides">
              <wp:wrapPolygon edited="0">
                <wp:start x="0" y="0"/>
                <wp:lineTo x="0" y="21446"/>
                <wp:lineTo x="21489" y="21446"/>
                <wp:lineTo x="214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559" cy="3914498"/>
                    </a:xfrm>
                    <a:prstGeom prst="rect">
                      <a:avLst/>
                    </a:prstGeom>
                    <a:noFill/>
                    <a:ln>
                      <a:noFill/>
                    </a:ln>
                  </pic:spPr>
                </pic:pic>
              </a:graphicData>
            </a:graphic>
            <wp14:sizeRelH relativeFrom="page">
              <wp14:pctWidth>0</wp14:pctWidth>
            </wp14:sizeRelH>
            <wp14:sizeRelV relativeFrom="page">
              <wp14:pctHeight>0</wp14:pctHeight>
            </wp14:sizeRelV>
          </wp:anchor>
        </w:drawing>
      </w:r>
      <w:r w:rsidR="00B65BED">
        <w:rPr>
          <w:rFonts w:eastAsia="MS Mincho"/>
          <w:noProof/>
          <w:color w:val="262626" w:themeColor="text1" w:themeTint="D9"/>
          <w:sz w:val="18"/>
        </w:rPr>
        <w:drawing>
          <wp:inline distT="0" distB="0" distL="0" distR="0" wp14:anchorId="2B9317A5" wp14:editId="44FECD70">
            <wp:extent cx="3626069" cy="64273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6069" cy="6427308"/>
                    </a:xfrm>
                    <a:prstGeom prst="rect">
                      <a:avLst/>
                    </a:prstGeom>
                    <a:noFill/>
                    <a:ln>
                      <a:noFill/>
                    </a:ln>
                  </pic:spPr>
                </pic:pic>
              </a:graphicData>
            </a:graphic>
          </wp:inline>
        </w:drawing>
      </w:r>
    </w:p>
    <w:p w:rsidR="00B65BED" w:rsidRDefault="00B65BED">
      <w:pPr>
        <w:rPr>
          <w:rFonts w:eastAsia="MS Mincho"/>
          <w:color w:val="262626" w:themeColor="text1" w:themeTint="D9"/>
          <w:sz w:val="18"/>
        </w:rPr>
      </w:pPr>
    </w:p>
    <w:p w:rsidR="00B65BED" w:rsidRDefault="00B65BED">
      <w:pPr>
        <w:rPr>
          <w:rFonts w:eastAsia="MS Mincho"/>
          <w:color w:val="262626" w:themeColor="text1" w:themeTint="D9"/>
          <w:sz w:val="18"/>
        </w:rPr>
      </w:pPr>
      <w:r>
        <w:rPr>
          <w:rFonts w:eastAsia="MS Mincho"/>
          <w:noProof/>
          <w:color w:val="262626" w:themeColor="text1" w:themeTint="D9"/>
          <w:sz w:val="18"/>
        </w:rPr>
        <w:lastRenderedPageBreak/>
        <w:drawing>
          <wp:inline distT="0" distB="0" distL="0" distR="0" wp14:anchorId="17A817EA" wp14:editId="26AA2721">
            <wp:extent cx="5496823" cy="309004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478" cy="3105588"/>
                    </a:xfrm>
                    <a:prstGeom prst="rect">
                      <a:avLst/>
                    </a:prstGeom>
                    <a:noFill/>
                    <a:ln>
                      <a:noFill/>
                    </a:ln>
                  </pic:spPr>
                </pic:pic>
              </a:graphicData>
            </a:graphic>
          </wp:inline>
        </w:drawing>
      </w:r>
    </w:p>
    <w:p w:rsidR="00B65BED" w:rsidRDefault="00B65BED">
      <w:pPr>
        <w:rPr>
          <w:rFonts w:eastAsia="MS Mincho"/>
          <w:color w:val="262626" w:themeColor="text1" w:themeTint="D9"/>
          <w:sz w:val="18"/>
        </w:rPr>
      </w:pPr>
    </w:p>
    <w:p w:rsidR="00B65BED" w:rsidRDefault="00B65BED">
      <w:pPr>
        <w:rPr>
          <w:rFonts w:eastAsia="MS Mincho"/>
          <w:color w:val="262626" w:themeColor="text1" w:themeTint="D9"/>
          <w:sz w:val="18"/>
        </w:rPr>
      </w:pPr>
    </w:p>
    <w:p w:rsidR="00B65BED" w:rsidRDefault="00B65BED">
      <w:pPr>
        <w:rPr>
          <w:rFonts w:eastAsia="MS Mincho"/>
          <w:color w:val="262626" w:themeColor="text1" w:themeTint="D9"/>
          <w:sz w:val="18"/>
        </w:rPr>
      </w:pPr>
      <w:r>
        <w:rPr>
          <w:rFonts w:eastAsia="MS Mincho"/>
          <w:noProof/>
          <w:color w:val="262626" w:themeColor="text1" w:themeTint="D9"/>
          <w:sz w:val="18"/>
        </w:rPr>
        <w:drawing>
          <wp:inline distT="0" distB="0" distL="0" distR="0" wp14:anchorId="519700B5" wp14:editId="290300F0">
            <wp:extent cx="4540469" cy="474270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7874" cy="4750444"/>
                    </a:xfrm>
                    <a:prstGeom prst="rect">
                      <a:avLst/>
                    </a:prstGeom>
                    <a:noFill/>
                    <a:ln>
                      <a:noFill/>
                    </a:ln>
                  </pic:spPr>
                </pic:pic>
              </a:graphicData>
            </a:graphic>
          </wp:inline>
        </w:drawing>
      </w:r>
    </w:p>
    <w:p w:rsidR="00B65BED" w:rsidRDefault="00B65BED">
      <w:pPr>
        <w:rPr>
          <w:rFonts w:eastAsia="MS Mincho"/>
          <w:color w:val="262626" w:themeColor="text1" w:themeTint="D9"/>
          <w:sz w:val="18"/>
        </w:rPr>
      </w:pPr>
    </w:p>
    <w:p w:rsidR="00B65BED" w:rsidRDefault="00B65BED">
      <w:pPr>
        <w:rPr>
          <w:rFonts w:eastAsia="MS Mincho"/>
          <w:color w:val="262626" w:themeColor="text1" w:themeTint="D9"/>
          <w:sz w:val="18"/>
        </w:rPr>
      </w:pPr>
    </w:p>
    <w:p w:rsidR="00B65BED" w:rsidRDefault="00B65BED">
      <w:pPr>
        <w:rPr>
          <w:rFonts w:eastAsia="MS Mincho"/>
          <w:color w:val="262626" w:themeColor="text1" w:themeTint="D9"/>
          <w:sz w:val="18"/>
        </w:rPr>
      </w:pPr>
    </w:p>
    <w:p w:rsidR="00B65BED" w:rsidRDefault="00B65BED">
      <w:pPr>
        <w:rPr>
          <w:rFonts w:eastAsia="MS Mincho"/>
          <w:color w:val="262626" w:themeColor="text1" w:themeTint="D9"/>
          <w:sz w:val="18"/>
        </w:rPr>
      </w:pPr>
    </w:p>
    <w:p w:rsidR="00DB6E00" w:rsidRPr="00DB6E00" w:rsidRDefault="004845C6" w:rsidP="00DB6E00">
      <w:pPr>
        <w:pStyle w:val="Heading1"/>
        <w:spacing w:before="240" w:after="60"/>
        <w:jc w:val="center"/>
        <w:rPr>
          <w:rFonts w:eastAsia="MS Mincho"/>
          <w:color w:val="262626" w:themeColor="text1" w:themeTint="D9"/>
          <w:sz w:val="24"/>
        </w:rPr>
      </w:pPr>
      <w:bookmarkStart w:id="9" w:name="_Toc506546140"/>
      <w:r w:rsidRPr="00A51947">
        <w:rPr>
          <w:rFonts w:eastAsia="MS Mincho"/>
          <w:color w:val="262626" w:themeColor="text1" w:themeTint="D9"/>
          <w:sz w:val="24"/>
        </w:rPr>
        <w:lastRenderedPageBreak/>
        <w:t>SECTION I</w:t>
      </w:r>
      <w:r w:rsidR="00D33C01">
        <w:rPr>
          <w:rFonts w:eastAsia="MS Mincho"/>
          <w:color w:val="262626" w:themeColor="text1" w:themeTint="D9"/>
          <w:sz w:val="24"/>
        </w:rPr>
        <w:t>I</w:t>
      </w:r>
      <w:r w:rsidRPr="00A51947">
        <w:rPr>
          <w:rFonts w:eastAsia="MS Mincho"/>
          <w:color w:val="262626" w:themeColor="text1" w:themeTint="D9"/>
          <w:sz w:val="24"/>
        </w:rPr>
        <w:t xml:space="preserve">I – </w:t>
      </w:r>
      <w:bookmarkEnd w:id="8"/>
      <w:r w:rsidRPr="00A51947">
        <w:rPr>
          <w:rFonts w:eastAsia="MS Mincho"/>
          <w:color w:val="262626" w:themeColor="text1" w:themeTint="D9"/>
          <w:sz w:val="24"/>
        </w:rPr>
        <w:t>PRICE SHEET</w:t>
      </w:r>
      <w:r w:rsidR="008007C2" w:rsidRPr="00A51947">
        <w:rPr>
          <w:rFonts w:eastAsia="MS Mincho"/>
          <w:color w:val="262626" w:themeColor="text1" w:themeTint="D9"/>
          <w:sz w:val="24"/>
        </w:rPr>
        <w:t xml:space="preserve"> submit with bid</w:t>
      </w:r>
      <w:bookmarkEnd w:id="9"/>
    </w:p>
    <w:p w:rsidR="00E807D8" w:rsidRPr="00A51947" w:rsidRDefault="00E807D8" w:rsidP="004438E4">
      <w:pPr>
        <w:pStyle w:val="PlainText"/>
        <w:jc w:val="both"/>
        <w:rPr>
          <w:rFonts w:ascii="Arial" w:eastAsia="MS Mincho" w:hAnsi="Arial" w:cs="Arial"/>
          <w:b/>
          <w:color w:val="262626" w:themeColor="text1" w:themeTint="D9"/>
        </w:rPr>
      </w:pPr>
    </w:p>
    <w:p w:rsidR="003F039C" w:rsidRPr="00A51947" w:rsidRDefault="00E807D8" w:rsidP="003F039C">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We propose to furnish all labor, materials, equipment, tools and services required to complete the work in accordance with the specifications and conditions contained herein in consideration of the sum or sums stated below</w:t>
      </w:r>
      <w:r w:rsidR="003F039C" w:rsidRPr="00A51947">
        <w:rPr>
          <w:rFonts w:ascii="Arial" w:eastAsia="MS Mincho" w:hAnsi="Arial" w:cs="Arial"/>
          <w:color w:val="262626" w:themeColor="text1" w:themeTint="D9"/>
        </w:rPr>
        <w:t xml:space="preserve">.  </w:t>
      </w:r>
    </w:p>
    <w:p w:rsidR="003F039C" w:rsidRPr="00A51947" w:rsidRDefault="003F039C" w:rsidP="00E807D8">
      <w:pPr>
        <w:pStyle w:val="PlainText"/>
        <w:jc w:val="both"/>
        <w:rPr>
          <w:rFonts w:ascii="Arial" w:eastAsia="MS Mincho" w:hAnsi="Arial" w:cs="Arial"/>
          <w:color w:val="262626" w:themeColor="text1" w:themeTint="D9"/>
        </w:rPr>
      </w:pPr>
    </w:p>
    <w:p w:rsidR="00B1507A" w:rsidRPr="00A51947" w:rsidRDefault="00B1507A" w:rsidP="004438E4">
      <w:pPr>
        <w:pStyle w:val="PlainText"/>
        <w:jc w:val="both"/>
        <w:rPr>
          <w:rFonts w:ascii="Arial" w:eastAsia="MS Mincho" w:hAnsi="Arial" w:cs="Arial"/>
          <w:color w:val="262626" w:themeColor="text1" w:themeTint="D9"/>
          <w:sz w:val="22"/>
        </w:rPr>
      </w:pPr>
      <w:r w:rsidRPr="00A51947">
        <w:rPr>
          <w:rFonts w:ascii="Arial" w:eastAsia="MS Mincho" w:hAnsi="Arial" w:cs="Arial"/>
          <w:color w:val="262626" w:themeColor="text1" w:themeTint="D9"/>
          <w:sz w:val="22"/>
        </w:rPr>
        <w:t xml:space="preserve">Bidder certifies that all costs listed below are all-inclusive, not-to-exceed pricing </w:t>
      </w:r>
      <w:r w:rsidR="00B22B21">
        <w:rPr>
          <w:rFonts w:ascii="Arial" w:eastAsia="MS Mincho" w:hAnsi="Arial" w:cs="Arial"/>
          <w:color w:val="262626" w:themeColor="text1" w:themeTint="D9"/>
          <w:sz w:val="22"/>
        </w:rPr>
        <w:t>for this project</w:t>
      </w:r>
      <w:r w:rsidRPr="00A51947">
        <w:rPr>
          <w:rFonts w:ascii="Arial" w:eastAsia="MS Mincho" w:hAnsi="Arial" w:cs="Arial"/>
          <w:color w:val="262626" w:themeColor="text1" w:themeTint="D9"/>
          <w:sz w:val="22"/>
        </w:rPr>
        <w:t xml:space="preserve">. </w:t>
      </w:r>
      <w:r w:rsidR="009A1E1E" w:rsidRPr="00A51947">
        <w:rPr>
          <w:rFonts w:ascii="Arial" w:eastAsia="MS Mincho" w:hAnsi="Arial" w:cs="Arial"/>
          <w:color w:val="262626" w:themeColor="text1" w:themeTint="D9"/>
          <w:sz w:val="22"/>
        </w:rPr>
        <w:t>There will be no change orders allowed for additional items such as, but not limited to, permits, mobilization, overtime,</w:t>
      </w:r>
      <w:r w:rsidR="00364F58" w:rsidRPr="00A51947">
        <w:rPr>
          <w:rFonts w:ascii="Arial" w:eastAsia="MS Mincho" w:hAnsi="Arial" w:cs="Arial"/>
          <w:color w:val="262626" w:themeColor="text1" w:themeTint="D9"/>
          <w:sz w:val="22"/>
        </w:rPr>
        <w:t xml:space="preserve"> bidder omissions,</w:t>
      </w:r>
      <w:r w:rsidR="009A1E1E" w:rsidRPr="00A51947">
        <w:rPr>
          <w:rFonts w:ascii="Arial" w:eastAsia="MS Mincho" w:hAnsi="Arial" w:cs="Arial"/>
          <w:color w:val="262626" w:themeColor="text1" w:themeTint="D9"/>
          <w:sz w:val="22"/>
        </w:rPr>
        <w:t xml:space="preserve"> </w:t>
      </w:r>
      <w:r w:rsidR="00B22B21">
        <w:rPr>
          <w:rFonts w:ascii="Arial" w:eastAsia="MS Mincho" w:hAnsi="Arial" w:cs="Arial"/>
          <w:color w:val="262626" w:themeColor="text1" w:themeTint="D9"/>
          <w:sz w:val="22"/>
        </w:rPr>
        <w:t xml:space="preserve">dumping fees, </w:t>
      </w:r>
      <w:r w:rsidR="009A1E1E" w:rsidRPr="00A51947">
        <w:rPr>
          <w:rFonts w:ascii="Arial" w:eastAsia="MS Mincho" w:hAnsi="Arial" w:cs="Arial"/>
          <w:color w:val="262626" w:themeColor="text1" w:themeTint="D9"/>
          <w:sz w:val="22"/>
        </w:rPr>
        <w:t>or insurance.</w:t>
      </w:r>
    </w:p>
    <w:p w:rsidR="00B402FF" w:rsidRPr="00A51947" w:rsidRDefault="00B402FF" w:rsidP="004438E4">
      <w:pPr>
        <w:pStyle w:val="PlainText"/>
        <w:jc w:val="both"/>
        <w:rPr>
          <w:rFonts w:ascii="Arial" w:eastAsia="MS Mincho" w:hAnsi="Arial" w:cs="Arial"/>
          <w:color w:val="262626" w:themeColor="text1" w:themeTint="D9"/>
          <w:sz w:val="22"/>
        </w:rPr>
      </w:pPr>
    </w:p>
    <w:p w:rsidR="00B402FF" w:rsidRPr="00A51947" w:rsidRDefault="00B402FF" w:rsidP="004438E4">
      <w:pPr>
        <w:pStyle w:val="PlainText"/>
        <w:jc w:val="both"/>
        <w:rPr>
          <w:rFonts w:ascii="Arial" w:eastAsia="MS Mincho" w:hAnsi="Arial" w:cs="Arial"/>
          <w:color w:val="262626" w:themeColor="text1" w:themeTint="D9"/>
          <w:sz w:val="22"/>
        </w:rPr>
      </w:pPr>
    </w:p>
    <w:p w:rsidR="004845C6" w:rsidRPr="00A51947" w:rsidRDefault="004845C6" w:rsidP="004845C6">
      <w:pPr>
        <w:pStyle w:val="PlainText"/>
        <w:jc w:val="both"/>
        <w:rPr>
          <w:rFonts w:ascii="Arial" w:eastAsia="MS Mincho" w:hAnsi="Arial" w:cs="Arial"/>
          <w:color w:val="262626" w:themeColor="text1" w:themeTint="D9"/>
          <w:u w:val="single"/>
        </w:rPr>
      </w:pPr>
      <w:r w:rsidRPr="00A51947">
        <w:rPr>
          <w:rFonts w:ascii="Arial" w:eastAsia="MS Mincho" w:hAnsi="Arial" w:cs="Arial"/>
          <w:color w:val="262626" w:themeColor="text1" w:themeTint="D9"/>
        </w:rPr>
        <w:t>Acknowledgement o</w:t>
      </w:r>
      <w:r w:rsidR="00B22B21">
        <w:rPr>
          <w:rFonts w:ascii="Arial" w:eastAsia="MS Mincho" w:hAnsi="Arial" w:cs="Arial"/>
          <w:color w:val="262626" w:themeColor="text1" w:themeTint="D9"/>
        </w:rPr>
        <w:t>f addenda: _______; ________;</w:t>
      </w:r>
    </w:p>
    <w:p w:rsidR="00B402FF" w:rsidRPr="00A51947" w:rsidRDefault="00B402FF" w:rsidP="004438E4">
      <w:pPr>
        <w:pStyle w:val="PlainText"/>
        <w:jc w:val="both"/>
        <w:rPr>
          <w:rFonts w:ascii="Arial" w:eastAsia="MS Mincho" w:hAnsi="Arial" w:cs="Arial"/>
          <w:color w:val="262626" w:themeColor="text1" w:themeTint="D9"/>
          <w:sz w:val="22"/>
        </w:rPr>
      </w:pPr>
    </w:p>
    <w:p w:rsidR="00B402FF" w:rsidRPr="00A51947" w:rsidRDefault="00B402FF" w:rsidP="004438E4">
      <w:pPr>
        <w:pStyle w:val="PlainText"/>
        <w:jc w:val="both"/>
        <w:rPr>
          <w:rFonts w:ascii="Arial" w:eastAsia="MS Mincho" w:hAnsi="Arial" w:cs="Arial"/>
          <w:color w:val="262626" w:themeColor="text1" w:themeTint="D9"/>
          <w:sz w:val="22"/>
        </w:rPr>
      </w:pPr>
    </w:p>
    <w:p w:rsidR="00B402FF" w:rsidRPr="00A51947" w:rsidRDefault="00B402FF" w:rsidP="004438E4">
      <w:pPr>
        <w:pStyle w:val="PlainText"/>
        <w:jc w:val="both"/>
        <w:rPr>
          <w:rFonts w:ascii="Arial" w:eastAsia="MS Mincho" w:hAnsi="Arial" w:cs="Arial"/>
          <w:color w:val="262626" w:themeColor="text1" w:themeTint="D9"/>
          <w:sz w:val="22"/>
        </w:rPr>
      </w:pPr>
    </w:p>
    <w:p w:rsidR="00B22B21" w:rsidRDefault="00B22B21" w:rsidP="00B402FF">
      <w:pPr>
        <w:pStyle w:val="PlainText"/>
        <w:jc w:val="both"/>
        <w:rPr>
          <w:rFonts w:ascii="Arial" w:eastAsia="MS Mincho" w:hAnsi="Arial" w:cs="Arial"/>
          <w:b/>
          <w:color w:val="262626" w:themeColor="text1" w:themeTint="D9"/>
        </w:rPr>
      </w:pPr>
    </w:p>
    <w:p w:rsidR="00B22B21" w:rsidRDefault="00B22B21" w:rsidP="00B402FF">
      <w:pPr>
        <w:pStyle w:val="PlainText"/>
        <w:jc w:val="both"/>
        <w:rPr>
          <w:rFonts w:ascii="Arial" w:eastAsia="MS Mincho" w:hAnsi="Arial" w:cs="Arial"/>
          <w:b/>
          <w:color w:val="262626" w:themeColor="text1" w:themeTint="D9"/>
        </w:rPr>
      </w:pPr>
    </w:p>
    <w:p w:rsidR="00B22B21" w:rsidRDefault="00B22B21" w:rsidP="00B402FF">
      <w:pPr>
        <w:pStyle w:val="PlainText"/>
        <w:jc w:val="both"/>
        <w:rPr>
          <w:rFonts w:ascii="Arial" w:eastAsia="MS Mincho" w:hAnsi="Arial" w:cs="Arial"/>
          <w:b/>
          <w:color w:val="262626" w:themeColor="text1" w:themeTint="D9"/>
        </w:rPr>
      </w:pPr>
    </w:p>
    <w:p w:rsidR="00B22B21" w:rsidRDefault="00B22B21" w:rsidP="00B402FF">
      <w:pPr>
        <w:pStyle w:val="PlainText"/>
        <w:jc w:val="both"/>
        <w:rPr>
          <w:rFonts w:ascii="Arial" w:eastAsia="MS Mincho" w:hAnsi="Arial" w:cs="Arial"/>
          <w:b/>
          <w:color w:val="262626" w:themeColor="text1" w:themeTint="D9"/>
        </w:rPr>
      </w:pPr>
    </w:p>
    <w:p w:rsidR="00B402FF" w:rsidRPr="00B22B21" w:rsidRDefault="00B22B21" w:rsidP="00B402FF">
      <w:pPr>
        <w:pStyle w:val="PlainText"/>
        <w:jc w:val="both"/>
        <w:rPr>
          <w:rFonts w:ascii="Arial" w:eastAsia="MS Mincho" w:hAnsi="Arial" w:cs="Arial"/>
          <w:color w:val="262626" w:themeColor="text1" w:themeTint="D9"/>
        </w:rPr>
      </w:pPr>
      <w:r w:rsidRPr="00B22B21">
        <w:rPr>
          <w:rFonts w:ascii="Arial" w:eastAsia="MS Mincho" w:hAnsi="Arial" w:cs="Arial"/>
          <w:b/>
          <w:color w:val="262626" w:themeColor="text1" w:themeTint="D9"/>
        </w:rPr>
        <w:t>Total not-to-exceed price:</w:t>
      </w:r>
      <w:r>
        <w:rPr>
          <w:rFonts w:ascii="Arial" w:eastAsia="MS Mincho" w:hAnsi="Arial" w:cs="Arial"/>
          <w:b/>
          <w:color w:val="262626" w:themeColor="text1" w:themeTint="D9"/>
        </w:rPr>
        <w:t xml:space="preserve">     $_____________________</w:t>
      </w:r>
    </w:p>
    <w:p w:rsidR="00B402FF" w:rsidRPr="00A51947" w:rsidRDefault="00B402FF" w:rsidP="00B402FF">
      <w:pPr>
        <w:pStyle w:val="PlainText"/>
        <w:jc w:val="both"/>
        <w:rPr>
          <w:rFonts w:ascii="Arial" w:eastAsia="MS Mincho" w:hAnsi="Arial" w:cs="Arial"/>
          <w:color w:val="262626" w:themeColor="text1" w:themeTint="D9"/>
        </w:rPr>
      </w:pPr>
    </w:p>
    <w:p w:rsidR="00B402FF" w:rsidRPr="00A51947" w:rsidRDefault="00B402FF" w:rsidP="00B402FF">
      <w:pPr>
        <w:pStyle w:val="PlainText"/>
        <w:jc w:val="both"/>
        <w:rPr>
          <w:rFonts w:ascii="Arial" w:eastAsia="MS Mincho" w:hAnsi="Arial" w:cs="Arial"/>
          <w:color w:val="262626" w:themeColor="text1" w:themeTint="D9"/>
        </w:rPr>
      </w:pPr>
    </w:p>
    <w:p w:rsidR="00B402FF" w:rsidRPr="00A51947" w:rsidRDefault="00B402FF" w:rsidP="00B402FF">
      <w:pPr>
        <w:pStyle w:val="PlainText"/>
        <w:jc w:val="both"/>
        <w:rPr>
          <w:rFonts w:ascii="Arial" w:eastAsia="MS Mincho" w:hAnsi="Arial" w:cs="Arial"/>
          <w:color w:val="262626" w:themeColor="text1" w:themeTint="D9"/>
        </w:rPr>
      </w:pPr>
    </w:p>
    <w:tbl>
      <w:tblPr>
        <w:tblW w:w="10008" w:type="dxa"/>
        <w:tblLook w:val="01E0" w:firstRow="1" w:lastRow="1" w:firstColumn="1" w:lastColumn="1" w:noHBand="0" w:noVBand="0"/>
      </w:tblPr>
      <w:tblGrid>
        <w:gridCol w:w="7308"/>
        <w:gridCol w:w="2700"/>
      </w:tblGrid>
      <w:tr w:rsidR="00B402FF" w:rsidRPr="00A51947" w:rsidTr="003C0F7A">
        <w:tc>
          <w:tcPr>
            <w:tcW w:w="7308" w:type="dxa"/>
          </w:tcPr>
          <w:p w:rsidR="00B402FF" w:rsidRPr="00A51947" w:rsidRDefault="00B402FF" w:rsidP="00B22B21">
            <w:pPr>
              <w:rPr>
                <w:rFonts w:ascii="Arial" w:eastAsia="MS Mincho" w:hAnsi="Arial" w:cs="Arial"/>
                <w:b/>
                <w:color w:val="262626" w:themeColor="text1" w:themeTint="D9"/>
                <w:u w:val="single"/>
              </w:rPr>
            </w:pPr>
          </w:p>
        </w:tc>
        <w:tc>
          <w:tcPr>
            <w:tcW w:w="2700" w:type="dxa"/>
            <w:vAlign w:val="bottom"/>
          </w:tcPr>
          <w:p w:rsidR="00B402FF" w:rsidRPr="00A51947" w:rsidRDefault="00B402FF" w:rsidP="003C0F7A">
            <w:pPr>
              <w:pStyle w:val="PlainText"/>
              <w:tabs>
                <w:tab w:val="left" w:pos="8640"/>
                <w:tab w:val="left" w:pos="10260"/>
              </w:tabs>
              <w:outlineLvl w:val="0"/>
              <w:rPr>
                <w:rFonts w:ascii="Arial" w:eastAsia="MS Mincho" w:hAnsi="Arial" w:cs="Arial"/>
                <w:b/>
                <w:bCs/>
                <w:color w:val="262626" w:themeColor="text1" w:themeTint="D9"/>
              </w:rPr>
            </w:pPr>
          </w:p>
        </w:tc>
      </w:tr>
    </w:tbl>
    <w:p w:rsidR="004845C6" w:rsidRPr="00A51947" w:rsidRDefault="004845C6" w:rsidP="006A1AA3">
      <w:pPr>
        <w:pStyle w:val="Heading1"/>
        <w:spacing w:before="240" w:after="60"/>
        <w:jc w:val="center"/>
        <w:rPr>
          <w:rFonts w:eastAsia="MS Mincho"/>
          <w:color w:val="262626" w:themeColor="text1" w:themeTint="D9"/>
          <w:kern w:val="32"/>
          <w:sz w:val="24"/>
          <w:szCs w:val="32"/>
        </w:rPr>
      </w:pPr>
    </w:p>
    <w:p w:rsidR="008007C2" w:rsidRPr="00A51947" w:rsidRDefault="004845C6" w:rsidP="008007C2">
      <w:pPr>
        <w:pStyle w:val="Heading1"/>
        <w:spacing w:before="240" w:after="60"/>
        <w:jc w:val="center"/>
        <w:rPr>
          <w:rFonts w:eastAsia="MS Mincho"/>
          <w:color w:val="262626" w:themeColor="text1" w:themeTint="D9"/>
          <w:kern w:val="32"/>
          <w:sz w:val="24"/>
          <w:szCs w:val="32"/>
        </w:rPr>
      </w:pPr>
      <w:r w:rsidRPr="00A51947">
        <w:rPr>
          <w:rFonts w:eastAsia="MS Mincho"/>
          <w:color w:val="262626" w:themeColor="text1" w:themeTint="D9"/>
          <w:kern w:val="32"/>
          <w:sz w:val="24"/>
          <w:szCs w:val="32"/>
        </w:rPr>
        <w:br w:type="page"/>
      </w:r>
      <w:bookmarkStart w:id="10" w:name="_Toc506546141"/>
      <w:r w:rsidR="008007C2" w:rsidRPr="00A51947">
        <w:rPr>
          <w:rFonts w:eastAsia="MS Mincho"/>
          <w:color w:val="262626" w:themeColor="text1" w:themeTint="D9"/>
          <w:sz w:val="24"/>
        </w:rPr>
        <w:lastRenderedPageBreak/>
        <w:t>SECTION I</w:t>
      </w:r>
      <w:r w:rsidR="00D33C01">
        <w:rPr>
          <w:rFonts w:eastAsia="MS Mincho"/>
          <w:color w:val="262626" w:themeColor="text1" w:themeTint="D9"/>
          <w:sz w:val="24"/>
        </w:rPr>
        <w:t>V</w:t>
      </w:r>
      <w:r w:rsidR="008007C2" w:rsidRPr="00A51947">
        <w:rPr>
          <w:rFonts w:eastAsia="MS Mincho"/>
          <w:color w:val="262626" w:themeColor="text1" w:themeTint="D9"/>
          <w:sz w:val="24"/>
        </w:rPr>
        <w:t xml:space="preserve"> – OFFER TO CONTRACT submit with bid</w:t>
      </w:r>
      <w:bookmarkEnd w:id="10"/>
    </w:p>
    <w:p w:rsidR="008007C2" w:rsidRPr="00A51947" w:rsidRDefault="008007C2" w:rsidP="008007C2">
      <w:pPr>
        <w:pStyle w:val="PlainText"/>
        <w:jc w:val="both"/>
        <w:rPr>
          <w:rFonts w:eastAsia="MS Mincho"/>
          <w:color w:val="262626" w:themeColor="text1" w:themeTint="D9"/>
          <w:kern w:val="32"/>
          <w:sz w:val="24"/>
          <w:szCs w:val="32"/>
        </w:rPr>
      </w:pPr>
    </w:p>
    <w:p w:rsidR="008007C2" w:rsidRPr="00A51947" w:rsidRDefault="008007C2" w:rsidP="008007C2">
      <w:pPr>
        <w:pStyle w:val="PlainText"/>
        <w:jc w:val="both"/>
        <w:rPr>
          <w:rFonts w:eastAsia="MS Mincho"/>
          <w:color w:val="262626" w:themeColor="text1" w:themeTint="D9"/>
          <w:kern w:val="32"/>
          <w:sz w:val="24"/>
          <w:szCs w:val="32"/>
        </w:rPr>
      </w:pPr>
    </w:p>
    <w:p w:rsidR="008007C2" w:rsidRPr="00A51947" w:rsidRDefault="008007C2" w:rsidP="008007C2">
      <w:pPr>
        <w:pStyle w:val="PlainText"/>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The undersigned has carefully checked the attached Bidding Schedule against the Contract Drawings and Specifications and other Contract Documents before preparing this Bid and accepts the said quantities to be substantially correct, both as to classification and amount, and as correctly listing the complete work to be done in accordance with the Contract Drawings, Specifications and other Contract Documents.</w:t>
      </w:r>
    </w:p>
    <w:p w:rsidR="008007C2" w:rsidRPr="00A51947" w:rsidRDefault="008007C2" w:rsidP="008007C2">
      <w:pPr>
        <w:pStyle w:val="PlainText"/>
        <w:jc w:val="both"/>
        <w:rPr>
          <w:rFonts w:ascii="Arial" w:eastAsia="MS Mincho" w:hAnsi="Arial" w:cs="Arial"/>
          <w:b/>
          <w:color w:val="262626" w:themeColor="text1" w:themeTint="D9"/>
          <w:sz w:val="18"/>
          <w:szCs w:val="18"/>
          <w:u w:val="single"/>
        </w:rPr>
      </w:pPr>
    </w:p>
    <w:p w:rsidR="008007C2" w:rsidRPr="00A51947" w:rsidRDefault="008007C2" w:rsidP="008007C2">
      <w:pPr>
        <w:pStyle w:val="PlainText"/>
        <w:jc w:val="both"/>
        <w:rPr>
          <w:rFonts w:ascii="Arial" w:eastAsia="MS Mincho" w:hAnsi="Arial" w:cs="Arial"/>
          <w:b/>
          <w:color w:val="262626" w:themeColor="text1" w:themeTint="D9"/>
          <w:sz w:val="18"/>
          <w:szCs w:val="18"/>
        </w:rPr>
      </w:pPr>
      <w:r w:rsidRPr="00A51947">
        <w:rPr>
          <w:rFonts w:ascii="Arial" w:eastAsia="MS Mincho" w:hAnsi="Arial" w:cs="Arial"/>
          <w:b/>
          <w:color w:val="262626" w:themeColor="text1" w:themeTint="D9"/>
          <w:sz w:val="18"/>
          <w:szCs w:val="18"/>
          <w:u w:val="single"/>
        </w:rPr>
        <w:t>BID SECURITY</w:t>
      </w:r>
      <w:r w:rsidRPr="00A51947">
        <w:rPr>
          <w:rFonts w:ascii="Arial" w:eastAsia="MS Mincho" w:hAnsi="Arial" w:cs="Arial"/>
          <w:b/>
          <w:color w:val="262626" w:themeColor="text1" w:themeTint="D9"/>
          <w:sz w:val="18"/>
          <w:szCs w:val="18"/>
        </w:rPr>
        <w:t xml:space="preserve"> </w:t>
      </w:r>
    </w:p>
    <w:p w:rsidR="008007C2" w:rsidRPr="00A51947" w:rsidRDefault="008007C2" w:rsidP="008007C2">
      <w:pPr>
        <w:pStyle w:val="PlainText"/>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Accompanying this bid is a ________________ in the amount of five percent (5%) or ___________________ Dollars ($___________). The total amount of bid security is based on the total base bid of this proposal.</w:t>
      </w:r>
    </w:p>
    <w:p w:rsidR="008007C2" w:rsidRPr="00A51947" w:rsidRDefault="008007C2" w:rsidP="008007C2">
      <w:pPr>
        <w:pStyle w:val="PlainText"/>
        <w:jc w:val="both"/>
        <w:rPr>
          <w:rFonts w:ascii="Arial" w:eastAsia="MS Mincho" w:hAnsi="Arial" w:cs="Arial"/>
          <w:color w:val="262626" w:themeColor="text1" w:themeTint="D9"/>
          <w:sz w:val="18"/>
          <w:szCs w:val="18"/>
        </w:rPr>
      </w:pPr>
    </w:p>
    <w:p w:rsidR="008007C2" w:rsidRPr="00A51947" w:rsidRDefault="008007C2" w:rsidP="008007C2">
      <w:pPr>
        <w:pStyle w:val="PlainText"/>
        <w:jc w:val="both"/>
        <w:rPr>
          <w:rFonts w:ascii="Arial" w:eastAsia="MS Mincho" w:hAnsi="Arial" w:cs="Arial"/>
          <w:b/>
          <w:color w:val="262626" w:themeColor="text1" w:themeTint="D9"/>
          <w:sz w:val="18"/>
          <w:szCs w:val="18"/>
          <w:u w:val="single"/>
        </w:rPr>
      </w:pPr>
      <w:r w:rsidRPr="00A51947">
        <w:rPr>
          <w:rFonts w:ascii="Arial" w:eastAsia="MS Mincho" w:hAnsi="Arial" w:cs="Arial"/>
          <w:b/>
          <w:color w:val="262626" w:themeColor="text1" w:themeTint="D9"/>
          <w:sz w:val="18"/>
          <w:szCs w:val="18"/>
          <w:u w:val="single"/>
        </w:rPr>
        <w:t>COMPLETION</w:t>
      </w:r>
    </w:p>
    <w:p w:rsidR="008007C2" w:rsidRPr="00A51947" w:rsidRDefault="008007C2" w:rsidP="008007C2">
      <w:pPr>
        <w:pStyle w:val="PlainText"/>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If awarded a contract under this proposal, the undersigned agrees to start work at the site</w:t>
      </w:r>
      <w:r w:rsidR="00B22B21">
        <w:rPr>
          <w:rFonts w:ascii="Arial" w:eastAsia="MS Mincho" w:hAnsi="Arial" w:cs="Arial"/>
          <w:color w:val="262626" w:themeColor="text1" w:themeTint="D9"/>
          <w:sz w:val="18"/>
          <w:szCs w:val="18"/>
        </w:rPr>
        <w:t xml:space="preserve"> upon notice to proceed</w:t>
      </w:r>
      <w:r w:rsidR="00D50DD4">
        <w:rPr>
          <w:rFonts w:ascii="Arial" w:eastAsia="MS Mincho" w:hAnsi="Arial" w:cs="Arial"/>
          <w:color w:val="262626" w:themeColor="text1" w:themeTint="D9"/>
          <w:sz w:val="18"/>
          <w:szCs w:val="18"/>
        </w:rPr>
        <w:t xml:space="preserve">.  </w:t>
      </w:r>
      <w:r w:rsidRPr="00A51947">
        <w:rPr>
          <w:rFonts w:ascii="Arial" w:eastAsia="MS Mincho" w:hAnsi="Arial" w:cs="Arial"/>
          <w:color w:val="262626" w:themeColor="text1" w:themeTint="D9"/>
          <w:sz w:val="18"/>
          <w:szCs w:val="18"/>
        </w:rPr>
        <w:t>The undersigned further agrees to complete the project by</w:t>
      </w:r>
      <w:r w:rsidR="00B22B21">
        <w:rPr>
          <w:rFonts w:ascii="Arial" w:eastAsia="MS Mincho" w:hAnsi="Arial" w:cs="Arial"/>
          <w:color w:val="262626" w:themeColor="text1" w:themeTint="D9"/>
          <w:sz w:val="18"/>
          <w:szCs w:val="18"/>
        </w:rPr>
        <w:t xml:space="preserve"> May 9, 2018.</w:t>
      </w:r>
      <w:r w:rsidRPr="00A51947">
        <w:rPr>
          <w:rFonts w:ascii="Arial" w:eastAsia="MS Mincho" w:hAnsi="Arial" w:cs="Arial"/>
          <w:color w:val="262626" w:themeColor="text1" w:themeTint="D9"/>
          <w:sz w:val="18"/>
          <w:szCs w:val="18"/>
        </w:rPr>
        <w:t xml:space="preserve">  </w:t>
      </w:r>
    </w:p>
    <w:p w:rsidR="008007C2" w:rsidRPr="00A51947" w:rsidRDefault="008007C2" w:rsidP="008007C2">
      <w:pPr>
        <w:pStyle w:val="PlainText"/>
        <w:jc w:val="both"/>
        <w:rPr>
          <w:rFonts w:ascii="Arial" w:eastAsia="MS Mincho" w:hAnsi="Arial" w:cs="Arial"/>
          <w:color w:val="262626" w:themeColor="text1" w:themeTint="D9"/>
          <w:sz w:val="18"/>
          <w:szCs w:val="18"/>
        </w:rPr>
      </w:pPr>
    </w:p>
    <w:p w:rsidR="008007C2" w:rsidRPr="00A51947" w:rsidRDefault="008007C2" w:rsidP="008007C2">
      <w:pPr>
        <w:pStyle w:val="PlainText"/>
        <w:jc w:val="both"/>
        <w:rPr>
          <w:rFonts w:ascii="Arial" w:eastAsia="MS Mincho" w:hAnsi="Arial" w:cs="Arial"/>
          <w:b/>
          <w:color w:val="262626" w:themeColor="text1" w:themeTint="D9"/>
          <w:sz w:val="18"/>
          <w:szCs w:val="18"/>
          <w:u w:val="single"/>
        </w:rPr>
      </w:pPr>
      <w:r w:rsidRPr="00A51947">
        <w:rPr>
          <w:rFonts w:ascii="Arial" w:eastAsia="MS Mincho" w:hAnsi="Arial" w:cs="Arial"/>
          <w:b/>
          <w:color w:val="262626" w:themeColor="text1" w:themeTint="D9"/>
          <w:sz w:val="18"/>
          <w:szCs w:val="18"/>
          <w:u w:val="single"/>
        </w:rPr>
        <w:t>LIQUIDATED DAMAGES</w:t>
      </w:r>
    </w:p>
    <w:p w:rsidR="008007C2" w:rsidRPr="00A51947" w:rsidRDefault="008007C2" w:rsidP="008007C2">
      <w:pPr>
        <w:pStyle w:val="PlainText"/>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Liquidated damages of $</w:t>
      </w:r>
      <w:r w:rsidR="00B22B21">
        <w:rPr>
          <w:rFonts w:ascii="Arial" w:eastAsia="MS Mincho" w:hAnsi="Arial" w:cs="Arial"/>
          <w:color w:val="262626" w:themeColor="text1" w:themeTint="D9"/>
          <w:sz w:val="18"/>
          <w:szCs w:val="18"/>
        </w:rPr>
        <w:t>500.00</w:t>
      </w:r>
      <w:r w:rsidRPr="00A51947">
        <w:rPr>
          <w:rFonts w:ascii="Arial" w:eastAsia="MS Mincho" w:hAnsi="Arial" w:cs="Arial"/>
          <w:color w:val="262626" w:themeColor="text1" w:themeTint="D9"/>
          <w:sz w:val="18"/>
          <w:szCs w:val="18"/>
        </w:rPr>
        <w:t xml:space="preserve"> per calendar day will be assessed for failure to meet any deadline, as noted in the Project Specifications.</w:t>
      </w:r>
    </w:p>
    <w:p w:rsidR="008007C2" w:rsidRPr="00A51947" w:rsidRDefault="008007C2" w:rsidP="008007C2">
      <w:pPr>
        <w:pStyle w:val="PlainText"/>
        <w:jc w:val="both"/>
        <w:rPr>
          <w:rFonts w:ascii="Arial" w:eastAsia="MS Mincho" w:hAnsi="Arial" w:cs="Arial"/>
          <w:color w:val="262626" w:themeColor="text1" w:themeTint="D9"/>
          <w:sz w:val="18"/>
          <w:szCs w:val="18"/>
        </w:rPr>
      </w:pPr>
    </w:p>
    <w:p w:rsidR="008007C2" w:rsidRPr="00A51947" w:rsidRDefault="008007C2" w:rsidP="008007C2">
      <w:pPr>
        <w:pStyle w:val="PlainText"/>
        <w:jc w:val="both"/>
        <w:rPr>
          <w:rFonts w:ascii="Arial" w:eastAsia="MS Mincho" w:hAnsi="Arial" w:cs="Arial"/>
          <w:color w:val="262626" w:themeColor="text1" w:themeTint="D9"/>
          <w:sz w:val="18"/>
          <w:szCs w:val="18"/>
        </w:rPr>
      </w:pPr>
      <w:r w:rsidRPr="00A51947">
        <w:rPr>
          <w:rFonts w:ascii="Arial" w:eastAsia="MS Mincho" w:hAnsi="Arial" w:cs="Arial"/>
          <w:b/>
          <w:color w:val="262626" w:themeColor="text1" w:themeTint="D9"/>
          <w:sz w:val="18"/>
          <w:szCs w:val="18"/>
          <w:u w:val="single"/>
        </w:rPr>
        <w:t>BIDDER'S SIGNATURE</w:t>
      </w:r>
      <w:r w:rsidRPr="00A51947">
        <w:rPr>
          <w:rFonts w:ascii="Arial" w:eastAsia="MS Mincho" w:hAnsi="Arial" w:cs="Arial"/>
          <w:b/>
          <w:color w:val="262626" w:themeColor="text1" w:themeTint="D9"/>
          <w:sz w:val="18"/>
          <w:szCs w:val="18"/>
        </w:rPr>
        <w:t>:</w:t>
      </w:r>
      <w:r w:rsidRPr="00A51947">
        <w:rPr>
          <w:rFonts w:ascii="Arial" w:eastAsia="MS Mincho" w:hAnsi="Arial" w:cs="Arial"/>
          <w:color w:val="262626" w:themeColor="text1" w:themeTint="D9"/>
          <w:sz w:val="18"/>
          <w:szCs w:val="18"/>
        </w:rPr>
        <w:t xml:space="preserve">  Complete the applicable paragraph below.</w:t>
      </w:r>
      <w:r w:rsidRPr="00A51947">
        <w:rPr>
          <w:rFonts w:ascii="Arial" w:eastAsia="MS Mincho" w:hAnsi="Arial" w:cs="Arial"/>
          <w:color w:val="262626" w:themeColor="text1" w:themeTint="D9"/>
          <w:sz w:val="18"/>
          <w:szCs w:val="18"/>
        </w:rPr>
        <w:tab/>
      </w:r>
    </w:p>
    <w:p w:rsidR="008007C2" w:rsidRPr="00A51947" w:rsidRDefault="008007C2" w:rsidP="008007C2">
      <w:pPr>
        <w:autoSpaceDE w:val="0"/>
        <w:autoSpaceDN w:val="0"/>
        <w:adjustRightInd w:val="0"/>
        <w:spacing w:line="240" w:lineRule="atLeast"/>
        <w:ind w:left="5760" w:hanging="5760"/>
        <w:rPr>
          <w:rFonts w:ascii="Arial" w:eastAsia="MS Mincho" w:hAnsi="Arial" w:cs="Arial"/>
          <w:color w:val="262626" w:themeColor="text1" w:themeTint="D9"/>
          <w:sz w:val="18"/>
          <w:szCs w:val="18"/>
        </w:rPr>
      </w:pPr>
    </w:p>
    <w:p w:rsidR="008007C2" w:rsidRPr="00A51947" w:rsidRDefault="008007C2" w:rsidP="008007C2">
      <w:pPr>
        <w:rPr>
          <w:rFonts w:ascii="Arial" w:eastAsia="MS Mincho" w:hAnsi="Arial" w:cs="Arial"/>
          <w:b/>
          <w:bCs/>
          <w:color w:val="262626" w:themeColor="text1" w:themeTint="D9"/>
          <w:sz w:val="18"/>
          <w:szCs w:val="18"/>
        </w:rPr>
      </w:pPr>
      <w:r w:rsidRPr="00A51947">
        <w:rPr>
          <w:rFonts w:ascii="Arial" w:eastAsia="MS Mincho" w:hAnsi="Arial" w:cs="Arial"/>
          <w:b/>
          <w:bCs/>
          <w:color w:val="262626" w:themeColor="text1" w:themeTint="D9"/>
          <w:sz w:val="18"/>
          <w:szCs w:val="18"/>
        </w:rPr>
        <w:t>I certify, under penalty of perjury, that I have the legal authorization to bind the firm hereunder, and that our firm is not debarred from doing business under the Federal Excluded Parties List System (epls.gov).</w:t>
      </w:r>
    </w:p>
    <w:p w:rsidR="008007C2" w:rsidRPr="00A51947" w:rsidRDefault="008007C2" w:rsidP="008007C2">
      <w:pPr>
        <w:rPr>
          <w:rFonts w:ascii="Arial" w:eastAsia="MS Mincho" w:hAnsi="Arial" w:cs="Arial"/>
          <w:b/>
          <w:bCs/>
          <w:color w:val="262626" w:themeColor="text1" w:themeTint="D9"/>
          <w:sz w:val="18"/>
          <w:szCs w:val="18"/>
        </w:rPr>
      </w:pPr>
    </w:p>
    <w:p w:rsidR="008007C2" w:rsidRPr="00A51947" w:rsidRDefault="008007C2" w:rsidP="008007C2">
      <w:pPr>
        <w:jc w:val="both"/>
        <w:rPr>
          <w:rFonts w:ascii="Arial" w:hAnsi="Arial" w:cs="Arial"/>
          <w:b/>
          <w:color w:val="262626" w:themeColor="text1" w:themeTint="D9"/>
          <w:sz w:val="18"/>
          <w:szCs w:val="18"/>
        </w:rPr>
      </w:pPr>
      <w:r w:rsidRPr="00A51947">
        <w:rPr>
          <w:rFonts w:ascii="Arial" w:hAnsi="Arial" w:cs="Arial"/>
          <w:b/>
          <w:color w:val="262626" w:themeColor="text1" w:themeTint="D9"/>
          <w:sz w:val="18"/>
          <w:szCs w:val="18"/>
        </w:rPr>
        <w:t>I, the Contractor or Contractor’s legally authorized signer, further certify compliance with the City of Battle Creek Ordinance Chapter 214, Discrimination Prohibited.  I further acknowledge and agree that the Contractor's violation of Chapter 214 shall be a material breach of this contract.  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
    <w:p w:rsidR="008007C2" w:rsidRPr="00A51947" w:rsidRDefault="008007C2" w:rsidP="008007C2">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ab/>
      </w:r>
    </w:p>
    <w:tbl>
      <w:tblPr>
        <w:tblW w:w="0" w:type="auto"/>
        <w:tblLook w:val="04A0" w:firstRow="1" w:lastRow="0" w:firstColumn="1" w:lastColumn="0" w:noHBand="0" w:noVBand="1"/>
      </w:tblPr>
      <w:tblGrid>
        <w:gridCol w:w="5223"/>
        <w:gridCol w:w="5145"/>
      </w:tblGrid>
      <w:tr w:rsidR="00A51947" w:rsidRPr="00A51947" w:rsidTr="008007C2">
        <w:tc>
          <w:tcPr>
            <w:tcW w:w="5436" w:type="dxa"/>
          </w:tcPr>
          <w:p w:rsidR="008007C2" w:rsidRPr="00A51947" w:rsidRDefault="008007C2" w:rsidP="008007C2">
            <w:pPr>
              <w:pStyle w:val="PlainText"/>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w:t>
            </w:r>
            <w:r w:rsidRPr="00A51947">
              <w:rPr>
                <w:rFonts w:ascii="Arial" w:eastAsia="MS Mincho" w:hAnsi="Arial" w:cs="Arial"/>
                <w:color w:val="262626" w:themeColor="text1" w:themeTint="D9"/>
                <w:sz w:val="18"/>
                <w:szCs w:val="18"/>
                <w:u w:val="single"/>
              </w:rPr>
              <w:t>) Corporation</w:t>
            </w:r>
          </w:p>
          <w:p w:rsidR="008007C2" w:rsidRPr="00A51947" w:rsidRDefault="008007C2" w:rsidP="008007C2">
            <w:pPr>
              <w:pStyle w:val="PlainText"/>
              <w:spacing w:after="40"/>
              <w:ind w:right="252"/>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The bidder is a corporation organized and existing under the State of _______________________, which operates under the legal name of __________________________, and the full names of its officers are as follows:</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President: __________________________________</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Secretary: __________________________________</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Treasurer: __________________________________</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Manager:  __________________________________</w:t>
            </w:r>
          </w:p>
          <w:p w:rsidR="008007C2" w:rsidRPr="00A51947" w:rsidRDefault="008007C2" w:rsidP="008007C2">
            <w:pPr>
              <w:pStyle w:val="PlainText"/>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(b) Co-Partnership</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The bidder is a co-partnership consisting of individual partners whose full names are as follows:</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 xml:space="preserve"> _______________________ ______________________</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________________________ ______________________</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________________________ ______________________</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________________________ ______________________</w:t>
            </w:r>
          </w:p>
          <w:p w:rsidR="008007C2" w:rsidRPr="00A51947" w:rsidRDefault="008007C2" w:rsidP="008007C2">
            <w:pPr>
              <w:pStyle w:val="PlainText"/>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(c) Individual</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The bidder is an individual whose full name is __________________ and, if operating under a trade name, said trade name is _________________________________.</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NAME: ________________________</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ADDRESS: _____________________</w:t>
            </w:r>
          </w:p>
          <w:p w:rsidR="008007C2" w:rsidRPr="00A51947" w:rsidRDefault="008007C2" w:rsidP="008007C2">
            <w:pPr>
              <w:pStyle w:val="PlainText"/>
              <w:spacing w:after="40"/>
              <w:jc w:val="both"/>
              <w:rPr>
                <w:rFonts w:ascii="Arial" w:eastAsia="MS Mincho" w:hAnsi="Arial" w:cs="Arial"/>
                <w:color w:val="262626" w:themeColor="text1" w:themeTint="D9"/>
                <w:sz w:val="18"/>
                <w:szCs w:val="18"/>
              </w:rPr>
            </w:pPr>
            <w:r w:rsidRPr="00A51947">
              <w:rPr>
                <w:rFonts w:ascii="Arial" w:eastAsia="MS Mincho" w:hAnsi="Arial" w:cs="Arial"/>
                <w:color w:val="262626" w:themeColor="text1" w:themeTint="D9"/>
                <w:sz w:val="18"/>
                <w:szCs w:val="18"/>
              </w:rPr>
              <w:t>CITY &amp; STATE: __________________</w:t>
            </w:r>
          </w:p>
          <w:p w:rsidR="008007C2" w:rsidRPr="00A51947" w:rsidRDefault="008007C2" w:rsidP="008007C2">
            <w:pPr>
              <w:pStyle w:val="PlainText"/>
              <w:jc w:val="both"/>
              <w:rPr>
                <w:rFonts w:ascii="Arial" w:eastAsia="MS Mincho" w:hAnsi="Arial" w:cs="Arial"/>
                <w:color w:val="262626" w:themeColor="text1" w:themeTint="D9"/>
                <w:sz w:val="18"/>
                <w:szCs w:val="18"/>
              </w:rPr>
            </w:pPr>
          </w:p>
        </w:tc>
        <w:tc>
          <w:tcPr>
            <w:tcW w:w="5436" w:type="dxa"/>
          </w:tcPr>
          <w:p w:rsidR="008007C2" w:rsidRPr="00A51947" w:rsidRDefault="008007C2" w:rsidP="008007C2">
            <w:pPr>
              <w:pStyle w:val="PlainText"/>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THIS BID OFFERED BY</w:t>
            </w:r>
            <w:r w:rsidRPr="00A51947">
              <w:rPr>
                <w:rFonts w:ascii="Arial" w:eastAsia="MS Mincho" w:hAnsi="Arial" w:cs="Arial"/>
                <w:color w:val="262626" w:themeColor="text1" w:themeTint="D9"/>
              </w:rPr>
              <w:t>:</w:t>
            </w:r>
          </w:p>
          <w:p w:rsidR="008007C2" w:rsidRPr="00A51947" w:rsidRDefault="008007C2" w:rsidP="008007C2">
            <w:pPr>
              <w:pStyle w:val="PlainText"/>
              <w:ind w:left="-360"/>
              <w:jc w:val="both"/>
              <w:rPr>
                <w:rFonts w:ascii="Arial" w:eastAsia="MS Mincho" w:hAnsi="Arial" w:cs="Arial"/>
                <w:color w:val="262626" w:themeColor="text1" w:themeTint="D9"/>
              </w:rPr>
            </w:pPr>
          </w:p>
          <w:p w:rsidR="008007C2" w:rsidRPr="00A51947" w:rsidRDefault="008007C2" w:rsidP="008007C2">
            <w:pPr>
              <w:pStyle w:val="PlainText"/>
              <w:tabs>
                <w:tab w:val="left" w:pos="360"/>
                <w:tab w:val="left" w:pos="3240"/>
              </w:tabs>
              <w:jc w:val="both"/>
              <w:rPr>
                <w:rFonts w:ascii="Arial" w:eastAsia="MS Mincho" w:hAnsi="Arial" w:cs="Arial"/>
                <w:color w:val="262626" w:themeColor="text1" w:themeTint="D9"/>
                <w:u w:val="single"/>
              </w:rPr>
            </w:pPr>
            <w:r w:rsidRPr="00A51947">
              <w:rPr>
                <w:rFonts w:ascii="Arial" w:eastAsia="MS Mincho" w:hAnsi="Arial" w:cs="Arial"/>
                <w:color w:val="262626" w:themeColor="text1" w:themeTint="D9"/>
              </w:rPr>
              <w:t xml:space="preserve">SIGNATURE: </w:t>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p>
          <w:p w:rsidR="008007C2" w:rsidRPr="00A51947" w:rsidRDefault="008007C2" w:rsidP="008007C2">
            <w:pPr>
              <w:pStyle w:val="PlainText"/>
              <w:tabs>
                <w:tab w:val="left" w:pos="360"/>
                <w:tab w:val="left" w:pos="3240"/>
              </w:tabs>
              <w:jc w:val="both"/>
              <w:rPr>
                <w:rFonts w:ascii="Arial" w:eastAsia="MS Mincho" w:hAnsi="Arial" w:cs="Arial"/>
                <w:color w:val="262626" w:themeColor="text1" w:themeTint="D9"/>
                <w:u w:val="single"/>
              </w:rPr>
            </w:pPr>
          </w:p>
          <w:p w:rsidR="008007C2" w:rsidRPr="00A51947" w:rsidRDefault="008007C2" w:rsidP="008007C2">
            <w:pPr>
              <w:pStyle w:val="PlainText"/>
              <w:tabs>
                <w:tab w:val="left" w:pos="360"/>
                <w:tab w:val="left" w:pos="3240"/>
              </w:tabs>
              <w:jc w:val="both"/>
              <w:rPr>
                <w:rFonts w:ascii="Arial" w:eastAsia="MS Mincho" w:hAnsi="Arial" w:cs="Arial"/>
                <w:color w:val="262626" w:themeColor="text1" w:themeTint="D9"/>
                <w:u w:val="single"/>
              </w:rPr>
            </w:pPr>
            <w:r w:rsidRPr="00A51947">
              <w:rPr>
                <w:rFonts w:ascii="Arial" w:eastAsia="MS Mincho" w:hAnsi="Arial" w:cs="Arial"/>
                <w:color w:val="262626" w:themeColor="text1" w:themeTint="D9"/>
              </w:rPr>
              <w:t xml:space="preserve">NAME: </w:t>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p>
          <w:p w:rsidR="008007C2" w:rsidRPr="00A51947" w:rsidRDefault="008007C2" w:rsidP="008007C2">
            <w:pPr>
              <w:pStyle w:val="PlainText"/>
              <w:tabs>
                <w:tab w:val="left" w:pos="360"/>
                <w:tab w:val="left" w:pos="3240"/>
              </w:tabs>
              <w:jc w:val="both"/>
              <w:rPr>
                <w:rFonts w:ascii="Arial" w:eastAsia="MS Mincho" w:hAnsi="Arial" w:cs="Arial"/>
                <w:color w:val="262626" w:themeColor="text1" w:themeTint="D9"/>
                <w:u w:val="single"/>
              </w:rPr>
            </w:pPr>
          </w:p>
          <w:p w:rsidR="008007C2" w:rsidRPr="00A51947" w:rsidRDefault="008007C2" w:rsidP="008007C2">
            <w:pPr>
              <w:pStyle w:val="PlainText"/>
              <w:jc w:val="both"/>
              <w:rPr>
                <w:rFonts w:ascii="Arial" w:eastAsia="MS Mincho" w:hAnsi="Arial" w:cs="Arial"/>
                <w:color w:val="262626" w:themeColor="text1" w:themeTint="D9"/>
                <w:u w:val="single"/>
              </w:rPr>
            </w:pPr>
            <w:r w:rsidRPr="00A51947">
              <w:rPr>
                <w:rFonts w:ascii="Arial" w:eastAsia="MS Mincho" w:hAnsi="Arial" w:cs="Arial"/>
                <w:color w:val="262626" w:themeColor="text1" w:themeTint="D9"/>
              </w:rPr>
              <w:t xml:space="preserve">TITLE: </w:t>
            </w:r>
            <w:r w:rsidRPr="00A51947">
              <w:rPr>
                <w:rFonts w:ascii="Arial" w:eastAsia="MS Mincho" w:hAnsi="Arial" w:cs="Arial"/>
                <w:color w:val="262626" w:themeColor="text1" w:themeTint="D9"/>
              </w:rPr>
              <w:tab/>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p>
          <w:p w:rsidR="008007C2" w:rsidRPr="00A51947" w:rsidRDefault="008007C2" w:rsidP="008007C2">
            <w:pPr>
              <w:pStyle w:val="PlainText"/>
              <w:jc w:val="both"/>
              <w:rPr>
                <w:rFonts w:ascii="Arial" w:eastAsia="MS Mincho" w:hAnsi="Arial" w:cs="Arial"/>
                <w:color w:val="262626" w:themeColor="text1" w:themeTint="D9"/>
                <w:u w:val="single"/>
              </w:rPr>
            </w:pPr>
          </w:p>
          <w:p w:rsidR="008007C2" w:rsidRPr="00A51947" w:rsidRDefault="008007C2" w:rsidP="008007C2">
            <w:pPr>
              <w:pStyle w:val="PlainText"/>
              <w:jc w:val="both"/>
              <w:rPr>
                <w:rFonts w:ascii="Arial" w:eastAsia="MS Mincho" w:hAnsi="Arial" w:cs="Arial"/>
                <w:color w:val="262626" w:themeColor="text1" w:themeTint="D9"/>
              </w:rPr>
            </w:pPr>
          </w:p>
          <w:p w:rsidR="008007C2" w:rsidRPr="00A51947" w:rsidRDefault="008007C2" w:rsidP="008007C2">
            <w:pPr>
              <w:pStyle w:val="PlainText"/>
              <w:tabs>
                <w:tab w:val="left" w:pos="360"/>
                <w:tab w:val="left" w:pos="3240"/>
              </w:tabs>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PHONE: </w:t>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p>
          <w:p w:rsidR="008007C2" w:rsidRPr="00A51947" w:rsidRDefault="008007C2" w:rsidP="008007C2">
            <w:pPr>
              <w:pStyle w:val="PlainText"/>
              <w:jc w:val="both"/>
              <w:rPr>
                <w:rFonts w:ascii="Arial" w:eastAsia="MS Mincho" w:hAnsi="Arial" w:cs="Arial"/>
                <w:color w:val="262626" w:themeColor="text1" w:themeTint="D9"/>
              </w:rPr>
            </w:pPr>
          </w:p>
          <w:p w:rsidR="008007C2" w:rsidRPr="00A51947" w:rsidRDefault="008007C2" w:rsidP="008007C2">
            <w:pPr>
              <w:pStyle w:val="PlainText"/>
              <w:tabs>
                <w:tab w:val="left" w:pos="360"/>
                <w:tab w:val="left" w:pos="3240"/>
              </w:tabs>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FAX: </w:t>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r w:rsidRPr="00A51947">
              <w:rPr>
                <w:rFonts w:ascii="Arial" w:eastAsia="MS Mincho" w:hAnsi="Arial" w:cs="Arial"/>
                <w:color w:val="262626" w:themeColor="text1" w:themeTint="D9"/>
                <w:u w:val="single"/>
              </w:rPr>
              <w:tab/>
            </w:r>
          </w:p>
          <w:p w:rsidR="008007C2" w:rsidRPr="00A51947" w:rsidRDefault="008007C2" w:rsidP="008007C2">
            <w:pPr>
              <w:pStyle w:val="PlainText"/>
              <w:jc w:val="both"/>
              <w:rPr>
                <w:rFonts w:ascii="Arial" w:eastAsia="MS Mincho" w:hAnsi="Arial" w:cs="Arial"/>
                <w:color w:val="262626" w:themeColor="text1" w:themeTint="D9"/>
              </w:rPr>
            </w:pPr>
          </w:p>
          <w:p w:rsidR="008007C2" w:rsidRPr="00A51947" w:rsidRDefault="008007C2" w:rsidP="008007C2">
            <w:pPr>
              <w:pStyle w:val="PlainText"/>
              <w:jc w:val="both"/>
              <w:rPr>
                <w:rFonts w:ascii="Arial" w:eastAsia="MS Mincho" w:hAnsi="Arial" w:cs="Arial"/>
                <w:color w:val="262626" w:themeColor="text1" w:themeTint="D9"/>
              </w:rPr>
            </w:pPr>
          </w:p>
          <w:p w:rsidR="008007C2" w:rsidRPr="00A51947" w:rsidRDefault="008007C2" w:rsidP="008007C2">
            <w:pPr>
              <w:pStyle w:val="PlainText"/>
              <w:jc w:val="both"/>
              <w:rPr>
                <w:rFonts w:ascii="Arial" w:eastAsia="MS Mincho" w:hAnsi="Arial" w:cs="Arial"/>
                <w:color w:val="262626" w:themeColor="text1" w:themeTint="D9"/>
              </w:rPr>
            </w:pPr>
          </w:p>
          <w:p w:rsidR="008007C2" w:rsidRPr="00A51947" w:rsidRDefault="008007C2" w:rsidP="008007C2">
            <w:pPr>
              <w:pStyle w:val="PlainText"/>
              <w:jc w:val="both"/>
              <w:rPr>
                <w:rFonts w:ascii="Arial" w:eastAsia="MS Mincho" w:hAnsi="Arial" w:cs="Arial"/>
                <w:color w:val="262626" w:themeColor="text1" w:themeTint="D9"/>
              </w:rPr>
            </w:pPr>
          </w:p>
          <w:p w:rsidR="008007C2" w:rsidRPr="00A51947" w:rsidRDefault="008007C2" w:rsidP="008007C2">
            <w:pPr>
              <w:pStyle w:val="PlainText"/>
              <w:jc w:val="both"/>
              <w:rPr>
                <w:rFonts w:ascii="Arial" w:eastAsia="MS Mincho" w:hAnsi="Arial" w:cs="Arial"/>
                <w:color w:val="262626" w:themeColor="text1" w:themeTint="D9"/>
              </w:rPr>
            </w:pPr>
          </w:p>
        </w:tc>
      </w:tr>
    </w:tbl>
    <w:p w:rsidR="008007C2" w:rsidRPr="00A51947" w:rsidRDefault="008007C2" w:rsidP="008007C2">
      <w:pPr>
        <w:pStyle w:val="Heading1"/>
        <w:jc w:val="center"/>
        <w:rPr>
          <w:rFonts w:eastAsia="MS Mincho"/>
          <w:color w:val="262626" w:themeColor="text1" w:themeTint="D9"/>
          <w:kern w:val="32"/>
          <w:sz w:val="24"/>
          <w:szCs w:val="32"/>
        </w:rPr>
      </w:pPr>
      <w:r w:rsidRPr="00A51947">
        <w:rPr>
          <w:rFonts w:eastAsia="MS Mincho"/>
          <w:color w:val="262626" w:themeColor="text1" w:themeTint="D9"/>
          <w:kern w:val="32"/>
          <w:sz w:val="24"/>
          <w:szCs w:val="32"/>
        </w:rPr>
        <w:br w:type="page"/>
      </w:r>
      <w:bookmarkStart w:id="11" w:name="_Toc507563228"/>
      <w:bookmarkStart w:id="12" w:name="_Toc259539602"/>
      <w:bookmarkStart w:id="13" w:name="_Toc506546142"/>
      <w:r w:rsidR="00D33C01">
        <w:rPr>
          <w:rFonts w:eastAsia="MS Mincho"/>
          <w:color w:val="262626" w:themeColor="text1" w:themeTint="D9"/>
          <w:kern w:val="32"/>
          <w:sz w:val="24"/>
          <w:szCs w:val="32"/>
        </w:rPr>
        <w:lastRenderedPageBreak/>
        <w:t xml:space="preserve">SECTION </w:t>
      </w:r>
      <w:r w:rsidR="00641C4E" w:rsidRPr="00A51947">
        <w:rPr>
          <w:rFonts w:eastAsia="MS Mincho"/>
          <w:color w:val="262626" w:themeColor="text1" w:themeTint="D9"/>
          <w:kern w:val="32"/>
          <w:sz w:val="24"/>
          <w:szCs w:val="32"/>
        </w:rPr>
        <w:t>V</w:t>
      </w:r>
      <w:r w:rsidRPr="00A51947">
        <w:rPr>
          <w:rFonts w:eastAsia="MS Mincho"/>
          <w:color w:val="262626" w:themeColor="text1" w:themeTint="D9"/>
          <w:kern w:val="32"/>
          <w:sz w:val="24"/>
          <w:szCs w:val="32"/>
        </w:rPr>
        <w:t xml:space="preserve"> - CONTRACTOR'S BID </w:t>
      </w:r>
      <w:bookmarkEnd w:id="11"/>
      <w:bookmarkEnd w:id="12"/>
      <w:r w:rsidR="00B22B21">
        <w:rPr>
          <w:rFonts w:eastAsia="MS Mincho"/>
          <w:color w:val="262626" w:themeColor="text1" w:themeTint="D9"/>
          <w:kern w:val="32"/>
          <w:sz w:val="24"/>
          <w:szCs w:val="32"/>
        </w:rPr>
        <w:t>FORMS</w:t>
      </w:r>
      <w:bookmarkEnd w:id="13"/>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color w:val="262626" w:themeColor="text1" w:themeTint="D9"/>
          <w:szCs w:val="20"/>
        </w:rPr>
      </w:pPr>
      <w:r w:rsidRPr="00A51947">
        <w:rPr>
          <w:rFonts w:ascii="Arial" w:eastAsia="MS Mincho" w:hAnsi="Arial" w:cs="Arial"/>
          <w:color w:val="262626" w:themeColor="text1" w:themeTint="D9"/>
          <w:szCs w:val="20"/>
        </w:rPr>
        <w:t>THESE FORMS MUST BE RETURNED WITH THE BID</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color w:val="262626" w:themeColor="text1" w:themeTint="D9"/>
          <w:szCs w:val="20"/>
        </w:rPr>
      </w:pPr>
    </w:p>
    <w:p w:rsidR="008007C2" w:rsidRPr="00A51947" w:rsidRDefault="008007C2" w:rsidP="008007C2">
      <w:pPr>
        <w:jc w:val="center"/>
        <w:rPr>
          <w:rFonts w:ascii="Arial" w:eastAsia="MS Mincho" w:hAnsi="Arial" w:cs="Arial"/>
          <w:color w:val="262626" w:themeColor="text1" w:themeTint="D9"/>
          <w:szCs w:val="20"/>
        </w:rPr>
      </w:pPr>
    </w:p>
    <w:p w:rsidR="008007C2" w:rsidRPr="00A51947" w:rsidRDefault="008007C2" w:rsidP="008007C2">
      <w:pPr>
        <w:jc w:val="center"/>
        <w:rPr>
          <w:rFonts w:ascii="Arial" w:eastAsia="MS Mincho" w:hAnsi="Arial" w:cs="Arial"/>
          <w:b/>
          <w:bCs/>
          <w:color w:val="262626" w:themeColor="text1" w:themeTint="D9"/>
          <w:szCs w:val="20"/>
          <w:u w:val="single"/>
        </w:rPr>
      </w:pPr>
      <w:r w:rsidRPr="00A51947">
        <w:rPr>
          <w:rFonts w:ascii="Arial" w:eastAsia="MS Mincho" w:hAnsi="Arial" w:cs="Arial"/>
          <w:b/>
          <w:bCs/>
          <w:color w:val="262626" w:themeColor="text1" w:themeTint="D9"/>
          <w:szCs w:val="20"/>
          <w:u w:val="single"/>
        </w:rPr>
        <w:t>TABLE OF CONTENTS</w:t>
      </w:r>
    </w:p>
    <w:p w:rsidR="008007C2" w:rsidRPr="00A51947" w:rsidRDefault="008007C2" w:rsidP="008007C2">
      <w:pPr>
        <w:jc w:val="center"/>
        <w:rPr>
          <w:rFonts w:ascii="Arial" w:eastAsia="MS Mincho" w:hAnsi="Arial" w:cs="Arial"/>
          <w:color w:val="262626" w:themeColor="text1" w:themeTint="D9"/>
          <w:szCs w:val="20"/>
        </w:rPr>
      </w:pPr>
    </w:p>
    <w:p w:rsidR="008007C2" w:rsidRPr="00A51947" w:rsidRDefault="008007C2" w:rsidP="008007C2">
      <w:pPr>
        <w:jc w:val="center"/>
        <w:rPr>
          <w:rFonts w:ascii="Arial" w:eastAsia="MS Mincho" w:hAnsi="Arial" w:cs="Arial"/>
          <w:color w:val="262626" w:themeColor="text1" w:themeTint="D9"/>
          <w:szCs w:val="20"/>
        </w:rPr>
      </w:pPr>
    </w:p>
    <w:p w:rsidR="008007C2" w:rsidRPr="00A51947" w:rsidRDefault="008007C2" w:rsidP="008007C2">
      <w:pPr>
        <w:jc w:val="center"/>
        <w:rPr>
          <w:rFonts w:ascii="Arial" w:eastAsia="MS Mincho" w:hAnsi="Arial" w:cs="Arial"/>
          <w:color w:val="262626" w:themeColor="text1" w:themeTint="D9"/>
          <w:szCs w:val="20"/>
        </w:rPr>
      </w:pPr>
    </w:p>
    <w:p w:rsidR="008007C2" w:rsidRPr="00A51947" w:rsidRDefault="008007C2" w:rsidP="008007C2">
      <w:pPr>
        <w:rPr>
          <w:rFonts w:ascii="Arial" w:eastAsia="MS Mincho" w:hAnsi="Arial" w:cs="Arial"/>
          <w:color w:val="262626" w:themeColor="text1" w:themeTint="D9"/>
          <w:szCs w:val="20"/>
        </w:rPr>
      </w:pPr>
      <w:r w:rsidRPr="00A51947">
        <w:rPr>
          <w:rFonts w:ascii="Arial" w:eastAsia="MS Mincho" w:hAnsi="Arial" w:cs="Arial"/>
          <w:color w:val="262626" w:themeColor="text1" w:themeTint="D9"/>
          <w:szCs w:val="20"/>
        </w:rPr>
        <w:t>CONTRACTOR'S BID BOND</w:t>
      </w:r>
      <w:r w:rsidR="00B22B21">
        <w:rPr>
          <w:rFonts w:ascii="Arial" w:eastAsia="MS Mincho" w:hAnsi="Arial" w:cs="Arial"/>
          <w:color w:val="262626" w:themeColor="text1" w:themeTint="D9"/>
          <w:szCs w:val="20"/>
        </w:rPr>
        <w:t xml:space="preserve"> (if bid is over $50,000)</w:t>
      </w:r>
    </w:p>
    <w:p w:rsidR="008007C2" w:rsidRPr="00A51947" w:rsidRDefault="008007C2" w:rsidP="008007C2">
      <w:pPr>
        <w:rPr>
          <w:rFonts w:ascii="Arial" w:eastAsia="MS Mincho" w:hAnsi="Arial" w:cs="Arial"/>
          <w:color w:val="262626" w:themeColor="text1" w:themeTint="D9"/>
          <w:szCs w:val="20"/>
        </w:rPr>
      </w:pPr>
    </w:p>
    <w:p w:rsidR="008007C2" w:rsidRPr="00A51947" w:rsidRDefault="008007C2" w:rsidP="008007C2">
      <w:pPr>
        <w:rPr>
          <w:rFonts w:ascii="Arial" w:eastAsia="MS Mincho" w:hAnsi="Arial" w:cs="Arial"/>
          <w:color w:val="262626" w:themeColor="text1" w:themeTint="D9"/>
          <w:szCs w:val="20"/>
        </w:rPr>
      </w:pPr>
      <w:r w:rsidRPr="00A51947">
        <w:rPr>
          <w:rFonts w:ascii="Arial" w:eastAsia="MS Mincho" w:hAnsi="Arial" w:cs="Arial"/>
          <w:color w:val="262626" w:themeColor="text1" w:themeTint="D9"/>
          <w:szCs w:val="20"/>
        </w:rPr>
        <w:t>CORPORATION CERTIFICATE</w:t>
      </w:r>
    </w:p>
    <w:p w:rsidR="008007C2" w:rsidRPr="00A51947" w:rsidRDefault="008007C2" w:rsidP="008007C2">
      <w:pPr>
        <w:rPr>
          <w:rFonts w:ascii="Arial" w:eastAsia="MS Mincho" w:hAnsi="Arial" w:cs="Arial"/>
          <w:color w:val="262626" w:themeColor="text1" w:themeTint="D9"/>
          <w:szCs w:val="20"/>
        </w:rPr>
      </w:pPr>
    </w:p>
    <w:p w:rsidR="008007C2" w:rsidRPr="00A51947" w:rsidRDefault="008007C2" w:rsidP="008007C2">
      <w:pPr>
        <w:rPr>
          <w:rFonts w:ascii="Arial" w:eastAsia="MS Mincho" w:hAnsi="Arial" w:cs="Arial"/>
          <w:color w:val="262626" w:themeColor="text1" w:themeTint="D9"/>
          <w:szCs w:val="20"/>
        </w:rPr>
      </w:pPr>
      <w:r w:rsidRPr="00A51947">
        <w:rPr>
          <w:rFonts w:ascii="Arial" w:eastAsia="MS Mincho" w:hAnsi="Arial" w:cs="Arial"/>
          <w:color w:val="262626" w:themeColor="text1" w:themeTint="D9"/>
          <w:szCs w:val="20"/>
        </w:rPr>
        <w:t>SUBCONTRACTOR AND DBE FORM</w:t>
      </w:r>
    </w:p>
    <w:p w:rsidR="008007C2" w:rsidRPr="00A51947" w:rsidRDefault="008007C2" w:rsidP="008007C2">
      <w:pPr>
        <w:rPr>
          <w:rFonts w:ascii="Arial" w:eastAsia="MS Mincho" w:hAnsi="Arial" w:cs="Arial"/>
          <w:color w:val="262626" w:themeColor="text1" w:themeTint="D9"/>
          <w:szCs w:val="20"/>
        </w:rPr>
      </w:pPr>
    </w:p>
    <w:p w:rsidR="008007C2" w:rsidRPr="00A51947" w:rsidRDefault="008007C2" w:rsidP="008007C2">
      <w:pPr>
        <w:rPr>
          <w:rFonts w:ascii="Arial" w:eastAsia="MS Mincho" w:hAnsi="Arial" w:cs="Arial"/>
          <w:color w:val="262626" w:themeColor="text1" w:themeTint="D9"/>
          <w:szCs w:val="20"/>
        </w:rPr>
      </w:pPr>
      <w:r w:rsidRPr="00A51947">
        <w:rPr>
          <w:rFonts w:ascii="Arial" w:eastAsia="MS Mincho" w:hAnsi="Arial" w:cs="Arial"/>
          <w:color w:val="262626" w:themeColor="text1" w:themeTint="D9"/>
          <w:szCs w:val="20"/>
        </w:rPr>
        <w:t>STATEMENT OF EXPERIENCE OF BIDDERS</w:t>
      </w:r>
    </w:p>
    <w:p w:rsidR="008007C2" w:rsidRPr="00A51947" w:rsidRDefault="008007C2" w:rsidP="008007C2">
      <w:pPr>
        <w:rPr>
          <w:rFonts w:ascii="Arial" w:eastAsia="MS Mincho" w:hAnsi="Arial" w:cs="Arial"/>
          <w:color w:val="262626" w:themeColor="text1" w:themeTint="D9"/>
          <w:szCs w:val="20"/>
        </w:rPr>
      </w:pPr>
    </w:p>
    <w:p w:rsidR="008007C2" w:rsidRPr="00A51947" w:rsidRDefault="008007C2" w:rsidP="008007C2">
      <w:pPr>
        <w:rPr>
          <w:rFonts w:ascii="Arial" w:eastAsia="MS Mincho" w:hAnsi="Arial" w:cs="Arial"/>
          <w:color w:val="262626" w:themeColor="text1" w:themeTint="D9"/>
          <w:szCs w:val="20"/>
        </w:rPr>
      </w:pPr>
    </w:p>
    <w:p w:rsidR="008007C2" w:rsidRPr="00A51947" w:rsidRDefault="008007C2" w:rsidP="008007C2">
      <w:pPr>
        <w:jc w:val="center"/>
        <w:rPr>
          <w:rFonts w:ascii="Arial" w:eastAsia="MS Mincho" w:hAnsi="Arial" w:cs="Arial"/>
          <w:color w:val="262626" w:themeColor="text1" w:themeTint="D9"/>
          <w:szCs w:val="20"/>
        </w:rPr>
      </w:pPr>
    </w:p>
    <w:p w:rsidR="008007C2" w:rsidRPr="00A51947" w:rsidRDefault="008007C2" w:rsidP="008007C2">
      <w:pPr>
        <w:jc w:val="center"/>
        <w:rPr>
          <w:rFonts w:ascii="Arial" w:eastAsia="MS Mincho" w:hAnsi="Arial" w:cs="Arial"/>
          <w:color w:val="262626" w:themeColor="text1" w:themeTint="D9"/>
          <w:szCs w:val="20"/>
        </w:rPr>
      </w:pPr>
      <w:r w:rsidRPr="00A51947">
        <w:rPr>
          <w:rFonts w:ascii="Arial" w:eastAsia="MS Mincho" w:hAnsi="Arial" w:cs="Arial"/>
          <w:color w:val="262626" w:themeColor="text1" w:themeTint="D9"/>
          <w:szCs w:val="20"/>
        </w:rPr>
        <w:cr/>
      </w:r>
    </w:p>
    <w:p w:rsidR="008007C2" w:rsidRPr="00A51947" w:rsidRDefault="008007C2" w:rsidP="008007C2">
      <w:pPr>
        <w:jc w:val="center"/>
        <w:rPr>
          <w:rFonts w:ascii="Arial" w:eastAsia="MS Mincho" w:hAnsi="Arial" w:cs="Arial"/>
          <w:color w:val="262626" w:themeColor="text1" w:themeTint="D9"/>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pStyle w:val="Heading2"/>
        <w:jc w:val="center"/>
        <w:rPr>
          <w:rFonts w:eastAsia="MS Mincho"/>
          <w:color w:val="262626" w:themeColor="text1" w:themeTint="D9"/>
        </w:rPr>
      </w:pPr>
      <w:r w:rsidRPr="00A51947">
        <w:rPr>
          <w:rFonts w:eastAsia="MS Mincho"/>
          <w:color w:val="262626" w:themeColor="text1" w:themeTint="D9"/>
          <w:sz w:val="20"/>
        </w:rPr>
        <w:br w:type="page"/>
      </w:r>
      <w:r w:rsidRPr="00A51947">
        <w:rPr>
          <w:rFonts w:eastAsia="MS Mincho"/>
          <w:color w:val="262626" w:themeColor="text1" w:themeTint="D9"/>
        </w:rPr>
        <w:lastRenderedPageBreak/>
        <w:t>CONTRACTOR'S BID BOND</w:t>
      </w:r>
      <w:r w:rsidR="00B22B21">
        <w:rPr>
          <w:rFonts w:eastAsia="MS Mincho"/>
          <w:color w:val="262626" w:themeColor="text1" w:themeTint="D9"/>
        </w:rPr>
        <w:t xml:space="preserve"> if bid is over $50,000</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1620"/>
          <w:tab w:val="left" w:pos="3780"/>
          <w:tab w:val="left" w:pos="576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KNOW ALL MEN BY THESE PRESENTS, That we,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t>,</w:t>
      </w:r>
      <w:r w:rsidRPr="00A51947">
        <w:rPr>
          <w:rFonts w:ascii="Arial" w:eastAsia="MS Mincho" w:hAnsi="Arial" w:cs="Arial"/>
          <w:color w:val="262626" w:themeColor="text1" w:themeTint="D9"/>
          <w:sz w:val="20"/>
          <w:szCs w:val="20"/>
        </w:rPr>
        <w:t xml:space="preserve"> (hereinafter called the "Principal"), and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(hereinafter called the "Principal"), and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hereinafter called the  "Surety"), a corporation chartered and existing under the laws of the State of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with its principal offices in the City of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and authorized to do business in the State of Michigan, are held and firmly bound unto the City of Battle Creek (hereinafter called the "Owner"), in the full and just sum of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Dollars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good and lawful money of the United States of America, to be paid upon demand of the Owner, to which payment well and truly to be made, the Principal and Surety bind themselves, their heirs, executors, administrators, and assigns, jointly and severally and firmly by these presents.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WHEREAS, the Principal is about to submit, or has submitted to the Owner, a proposal for furnishing all labor, materials, equipment and incidentals necessary to complete this contract.</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WHEREAS, the Principal desires to file this bond in accordance with law, in lieu of a certified bidder's check otherwise required to accompany this Proposal.</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NOW, THEREFORE: The conditions of this obligation are such that if the Proposal be accepted, the Principal shall, within ten (10) days after the date of receipt of a written notice of award of contract, execute a contract in accordance with the Proposal and upon the terms, conditions and price(s) set forth therein, of the form and manner required by the Owner, and execute a sufficient and satisfactory contract performance bond payable to the Owner, and in an amount of One Hundred Percent (100%) of the total contract price in the form and with security satisfactory to said Owner, then this obligation to be void; otherwise to be and remain in full force and virtue in law; and the Surety shall, upon failure of the Principal to comply with any or all of the foregoing requirements within the time specified above, immediately pay to the aforesaid Owner, upon demand, the amount hereof in good and lawful money of the United States of America, not as a penalty but as liquidated damages.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IN TESTIMONY THEREOF, the Principal and Surety have caused these presents to be duly signed and sealed this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day of </w:t>
      </w: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20___.</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360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Principal</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36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By:</w:t>
      </w:r>
      <w:r w:rsidRPr="00A51947">
        <w:rPr>
          <w:rFonts w:ascii="Arial" w:eastAsia="MS Mincho" w:hAnsi="Arial" w:cs="Arial"/>
          <w:color w:val="262626" w:themeColor="text1" w:themeTint="D9"/>
          <w:sz w:val="20"/>
          <w:szCs w:val="20"/>
          <w:u w:val="single"/>
        </w:rPr>
        <w:t xml:space="preserve">  </w:t>
      </w: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(Seal)</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360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Surety</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36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By:</w:t>
      </w: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(Seal)</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36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Countersigned:</w:t>
      </w: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b/>
          <w:bCs/>
          <w:color w:val="262626" w:themeColor="text1" w:themeTint="D9"/>
          <w:szCs w:val="20"/>
        </w:rPr>
      </w:pPr>
      <w:r w:rsidRPr="00A51947">
        <w:rPr>
          <w:rFonts w:ascii="Arial" w:eastAsia="MS Mincho" w:hAnsi="Arial" w:cs="Arial"/>
          <w:color w:val="262626" w:themeColor="text1" w:themeTint="D9"/>
          <w:sz w:val="20"/>
          <w:szCs w:val="20"/>
        </w:rPr>
        <w:br w:type="page"/>
      </w:r>
    </w:p>
    <w:p w:rsidR="008007C2" w:rsidRPr="00A51947" w:rsidRDefault="008007C2" w:rsidP="008007C2">
      <w:pPr>
        <w:jc w:val="center"/>
        <w:rPr>
          <w:rFonts w:ascii="Arial" w:eastAsia="MS Mincho" w:hAnsi="Arial" w:cs="Arial"/>
          <w:color w:val="262626" w:themeColor="text1" w:themeTint="D9"/>
          <w:sz w:val="20"/>
          <w:szCs w:val="20"/>
        </w:rPr>
      </w:pPr>
      <w:r w:rsidRPr="00A51947">
        <w:rPr>
          <w:rFonts w:ascii="Arial" w:eastAsia="MS Mincho" w:hAnsi="Arial" w:cs="Arial"/>
          <w:b/>
          <w:bCs/>
          <w:color w:val="262626" w:themeColor="text1" w:themeTint="D9"/>
          <w:szCs w:val="20"/>
        </w:rPr>
        <w:lastRenderedPageBreak/>
        <w:t>CERTIFICATE TO BE EXECUTED</w:t>
      </w:r>
    </w:p>
    <w:p w:rsidR="008007C2" w:rsidRPr="00A51947" w:rsidRDefault="008007C2" w:rsidP="008007C2">
      <w:pPr>
        <w:jc w:val="center"/>
        <w:rPr>
          <w:rFonts w:ascii="Arial" w:eastAsia="MS Mincho" w:hAnsi="Arial" w:cs="Arial"/>
          <w:b/>
          <w:bCs/>
          <w:color w:val="262626" w:themeColor="text1" w:themeTint="D9"/>
          <w:sz w:val="20"/>
          <w:szCs w:val="20"/>
        </w:rPr>
      </w:pPr>
    </w:p>
    <w:p w:rsidR="008007C2" w:rsidRPr="00A51947" w:rsidRDefault="008007C2" w:rsidP="008007C2">
      <w:pPr>
        <w:jc w:val="center"/>
        <w:rPr>
          <w:rFonts w:ascii="Arial" w:eastAsia="MS Mincho" w:hAnsi="Arial" w:cs="Arial"/>
          <w:b/>
          <w:bCs/>
          <w:color w:val="262626" w:themeColor="text1" w:themeTint="D9"/>
          <w:sz w:val="22"/>
          <w:szCs w:val="20"/>
        </w:rPr>
      </w:pPr>
      <w:r w:rsidRPr="00A51947">
        <w:rPr>
          <w:rFonts w:ascii="Arial" w:eastAsia="MS Mincho" w:hAnsi="Arial" w:cs="Arial"/>
          <w:b/>
          <w:bCs/>
          <w:color w:val="262626" w:themeColor="text1" w:themeTint="D9"/>
          <w:sz w:val="22"/>
          <w:szCs w:val="20"/>
        </w:rPr>
        <w:t>IF</w:t>
      </w:r>
    </w:p>
    <w:p w:rsidR="008007C2" w:rsidRPr="00A51947" w:rsidRDefault="008007C2" w:rsidP="008007C2">
      <w:pPr>
        <w:jc w:val="center"/>
        <w:rPr>
          <w:rFonts w:ascii="Arial" w:eastAsia="MS Mincho" w:hAnsi="Arial" w:cs="Arial"/>
          <w:b/>
          <w:bCs/>
          <w:color w:val="262626" w:themeColor="text1" w:themeTint="D9"/>
          <w:sz w:val="22"/>
          <w:szCs w:val="20"/>
          <w:u w:val="single"/>
        </w:rPr>
      </w:pPr>
    </w:p>
    <w:p w:rsidR="008007C2" w:rsidRPr="00A51947" w:rsidRDefault="008007C2" w:rsidP="008007C2">
      <w:pPr>
        <w:jc w:val="center"/>
        <w:rPr>
          <w:rFonts w:ascii="Arial" w:eastAsia="MS Mincho" w:hAnsi="Arial" w:cs="Arial"/>
          <w:b/>
          <w:bCs/>
          <w:color w:val="262626" w:themeColor="text1" w:themeTint="D9"/>
          <w:sz w:val="20"/>
          <w:szCs w:val="20"/>
        </w:rPr>
      </w:pPr>
      <w:r w:rsidRPr="00A51947">
        <w:rPr>
          <w:rFonts w:ascii="Arial" w:eastAsia="MS Mincho" w:hAnsi="Arial" w:cs="Arial"/>
          <w:b/>
          <w:bCs/>
          <w:color w:val="262626" w:themeColor="text1" w:themeTint="D9"/>
          <w:sz w:val="22"/>
          <w:szCs w:val="20"/>
          <w:u w:val="single"/>
        </w:rPr>
        <w:t>CONTRACTOR IS A CORPORATION</w:t>
      </w:r>
    </w:p>
    <w:p w:rsidR="008007C2" w:rsidRPr="00A51947" w:rsidRDefault="008007C2" w:rsidP="008007C2">
      <w:pPr>
        <w:jc w:val="center"/>
        <w:rPr>
          <w:rFonts w:ascii="Arial" w:eastAsia="MS Mincho" w:hAnsi="Arial" w:cs="Arial"/>
          <w:b/>
          <w:bCs/>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spacing w:line="480" w:lineRule="auto"/>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I,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certify that I am the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of the Corporation named as Contractor hereinabove; that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who signed the foregoing Agreement on behalf of the Contractor was then the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of said Corporation; that said Agreement was duly signed for and in behalf of said Corporation by authority of its governing body and is within the scope of its corporate powers.</w:t>
      </w:r>
    </w:p>
    <w:p w:rsidR="008007C2" w:rsidRPr="00A51947" w:rsidRDefault="008007C2" w:rsidP="008007C2">
      <w:pPr>
        <w:spacing w:line="480" w:lineRule="auto"/>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576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(Corporate Seal)</w:t>
      </w:r>
    </w:p>
    <w:p w:rsidR="00F11A20" w:rsidRDefault="008007C2" w:rsidP="00F11A20">
      <w:pPr>
        <w:spacing w:line="480" w:lineRule="auto"/>
        <w:jc w:val="center"/>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cr/>
      </w: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Default="00F11A20" w:rsidP="00F11A20">
      <w:pPr>
        <w:spacing w:line="480" w:lineRule="auto"/>
        <w:jc w:val="center"/>
        <w:rPr>
          <w:rFonts w:ascii="Arial" w:eastAsia="MS Mincho" w:hAnsi="Arial" w:cs="Arial"/>
          <w:color w:val="262626" w:themeColor="text1" w:themeTint="D9"/>
          <w:sz w:val="20"/>
          <w:szCs w:val="20"/>
        </w:rPr>
      </w:pPr>
    </w:p>
    <w:p w:rsidR="00F11A20" w:rsidRPr="00087CDF" w:rsidRDefault="00087CDF" w:rsidP="00087CDF">
      <w:pPr>
        <w:pStyle w:val="Heading1"/>
        <w:jc w:val="center"/>
        <w:rPr>
          <w:rFonts w:eastAsia="MS Mincho"/>
          <w:color w:val="262626" w:themeColor="text1" w:themeTint="D9"/>
          <w:kern w:val="32"/>
          <w:sz w:val="24"/>
          <w:szCs w:val="32"/>
        </w:rPr>
      </w:pPr>
      <w:bookmarkStart w:id="14" w:name="_Toc506546143"/>
      <w:r w:rsidRPr="00087CDF">
        <w:rPr>
          <w:rFonts w:eastAsia="MS Mincho"/>
          <w:color w:val="262626" w:themeColor="text1" w:themeTint="D9"/>
          <w:kern w:val="32"/>
          <w:sz w:val="24"/>
          <w:szCs w:val="32"/>
        </w:rPr>
        <w:lastRenderedPageBreak/>
        <w:t xml:space="preserve">STATEMENT OF EXPERIENCE OF BIDDER </w:t>
      </w:r>
      <w:r w:rsidR="00F11A20" w:rsidRPr="00087CDF">
        <w:rPr>
          <w:rFonts w:eastAsia="MS Mincho"/>
          <w:color w:val="262626" w:themeColor="text1" w:themeTint="D9"/>
          <w:kern w:val="32"/>
          <w:sz w:val="24"/>
          <w:szCs w:val="32"/>
        </w:rPr>
        <w:t>Submit with bid</w:t>
      </w:r>
      <w:bookmarkEnd w:id="14"/>
    </w:p>
    <w:p w:rsidR="00351C5C" w:rsidRPr="00A51947" w:rsidRDefault="00351C5C" w:rsidP="00F11A20">
      <w:pPr>
        <w:spacing w:line="480" w:lineRule="auto"/>
        <w:jc w:val="center"/>
        <w:rPr>
          <w:rFonts w:ascii="Arial" w:eastAsia="MS Mincho" w:hAnsi="Arial" w:cs="Arial"/>
          <w:b/>
          <w:color w:val="262626" w:themeColor="text1" w:themeTint="D9"/>
          <w:szCs w:val="20"/>
        </w:rPr>
      </w:pPr>
      <w:r w:rsidRPr="00A51947">
        <w:rPr>
          <w:rFonts w:ascii="Arial" w:eastAsia="MS Mincho" w:hAnsi="Arial" w:cs="Arial"/>
          <w:b/>
          <w:noProof/>
          <w:color w:val="262626" w:themeColor="text1" w:themeTint="D9"/>
        </w:rPr>
        <w:drawing>
          <wp:inline distT="0" distB="0" distL="0" distR="0">
            <wp:extent cx="6572250" cy="662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6629400"/>
                    </a:xfrm>
                    <a:prstGeom prst="rect">
                      <a:avLst/>
                    </a:prstGeom>
                    <a:noFill/>
                    <a:ln>
                      <a:noFill/>
                    </a:ln>
                  </pic:spPr>
                </pic:pic>
              </a:graphicData>
            </a:graphic>
          </wp:inline>
        </w:drawing>
      </w:r>
    </w:p>
    <w:p w:rsidR="00351C5C" w:rsidRPr="00A51947" w:rsidRDefault="00351C5C">
      <w:pPr>
        <w:rPr>
          <w:rFonts w:ascii="Arial" w:eastAsia="MS Mincho" w:hAnsi="Arial" w:cs="Arial"/>
          <w:b/>
          <w:color w:val="262626" w:themeColor="text1" w:themeTint="D9"/>
          <w:szCs w:val="20"/>
        </w:rPr>
      </w:pPr>
      <w:r w:rsidRPr="00A51947">
        <w:rPr>
          <w:rFonts w:ascii="Arial" w:eastAsia="MS Mincho" w:hAnsi="Arial" w:cs="Arial"/>
          <w:b/>
          <w:color w:val="262626" w:themeColor="text1" w:themeTint="D9"/>
        </w:rPr>
        <w:br w:type="page"/>
      </w:r>
    </w:p>
    <w:p w:rsidR="00DA790B" w:rsidRPr="00F11A20" w:rsidRDefault="00F11A20" w:rsidP="00F11A20">
      <w:pPr>
        <w:pStyle w:val="Heading1"/>
        <w:jc w:val="center"/>
        <w:rPr>
          <w:rFonts w:eastAsia="MS Mincho"/>
          <w:color w:val="262626" w:themeColor="text1" w:themeTint="D9"/>
          <w:kern w:val="32"/>
          <w:sz w:val="24"/>
          <w:szCs w:val="32"/>
        </w:rPr>
      </w:pPr>
      <w:bookmarkStart w:id="15" w:name="_Toc506546144"/>
      <w:r w:rsidRPr="00A51947">
        <w:rPr>
          <w:rFonts w:eastAsia="MS Mincho"/>
          <w:color w:val="262626" w:themeColor="text1" w:themeTint="D9"/>
          <w:kern w:val="32"/>
          <w:sz w:val="24"/>
          <w:szCs w:val="32"/>
        </w:rPr>
        <w:lastRenderedPageBreak/>
        <w:t>SECTION V</w:t>
      </w:r>
      <w:r w:rsidR="00D33C01">
        <w:rPr>
          <w:rFonts w:eastAsia="MS Mincho"/>
          <w:color w:val="262626" w:themeColor="text1" w:themeTint="D9"/>
          <w:kern w:val="32"/>
          <w:sz w:val="24"/>
          <w:szCs w:val="32"/>
        </w:rPr>
        <w:t>I</w:t>
      </w:r>
      <w:r w:rsidRPr="00A51947">
        <w:rPr>
          <w:rFonts w:eastAsia="MS Mincho"/>
          <w:color w:val="262626" w:themeColor="text1" w:themeTint="D9"/>
          <w:kern w:val="32"/>
          <w:sz w:val="24"/>
          <w:szCs w:val="32"/>
        </w:rPr>
        <w:t xml:space="preserve"> </w:t>
      </w:r>
      <w:r w:rsidR="00532EFF" w:rsidRPr="00F11A20">
        <w:rPr>
          <w:rFonts w:eastAsia="MS Mincho"/>
          <w:color w:val="262626" w:themeColor="text1" w:themeTint="D9"/>
          <w:kern w:val="32"/>
          <w:sz w:val="24"/>
          <w:szCs w:val="32"/>
        </w:rPr>
        <w:t>- DISADVANTAGED</w:t>
      </w:r>
      <w:r w:rsidR="00B402FF" w:rsidRPr="00F11A20">
        <w:rPr>
          <w:rFonts w:eastAsia="MS Mincho"/>
          <w:color w:val="262626" w:themeColor="text1" w:themeTint="D9"/>
          <w:kern w:val="32"/>
          <w:sz w:val="24"/>
          <w:szCs w:val="32"/>
        </w:rPr>
        <w:t xml:space="preserve"> BUSINESS </w:t>
      </w:r>
      <w:r w:rsidR="00DA790B" w:rsidRPr="00F11A20">
        <w:rPr>
          <w:rFonts w:eastAsia="MS Mincho"/>
          <w:color w:val="262626" w:themeColor="text1" w:themeTint="D9"/>
          <w:kern w:val="32"/>
          <w:sz w:val="24"/>
          <w:szCs w:val="32"/>
        </w:rPr>
        <w:t xml:space="preserve">(DBE) FORM </w:t>
      </w:r>
      <w:r>
        <w:rPr>
          <w:rFonts w:eastAsia="MS Mincho"/>
          <w:color w:val="262626" w:themeColor="text1" w:themeTint="D9"/>
          <w:kern w:val="32"/>
          <w:sz w:val="24"/>
          <w:szCs w:val="32"/>
        </w:rPr>
        <w:t>submit with bid</w:t>
      </w:r>
      <w:bookmarkEnd w:id="15"/>
    </w:p>
    <w:p w:rsidR="00641C4E" w:rsidRPr="00A51947" w:rsidRDefault="00641C4E" w:rsidP="00641C4E">
      <w:pPr>
        <w:pStyle w:val="PlainText"/>
        <w:jc w:val="center"/>
        <w:rPr>
          <w:rFonts w:ascii="Arial" w:eastAsia="MS Mincho" w:hAnsi="Arial" w:cs="Arial"/>
          <w:b/>
          <w:color w:val="262626" w:themeColor="text1" w:themeTint="D9"/>
          <w:sz w:val="24"/>
        </w:rPr>
      </w:pPr>
    </w:p>
    <w:p w:rsidR="00DA790B" w:rsidRPr="00A51947" w:rsidRDefault="00DA790B">
      <w:pPr>
        <w:pStyle w:val="PlainText"/>
        <w:spacing w:line="480" w:lineRule="auto"/>
        <w:ind w:left="-360"/>
        <w:rPr>
          <w:rFonts w:ascii="Arial" w:eastAsia="MS Mincho" w:hAnsi="Arial" w:cs="Arial"/>
          <w:color w:val="262626" w:themeColor="text1" w:themeTint="D9"/>
        </w:rPr>
      </w:pPr>
      <w:r w:rsidRPr="00A51947">
        <w:rPr>
          <w:rFonts w:ascii="Arial" w:eastAsia="MS Mincho" w:hAnsi="Arial" w:cs="Arial"/>
          <w:b/>
          <w:bCs/>
          <w:color w:val="262626" w:themeColor="text1" w:themeTint="D9"/>
        </w:rPr>
        <w:t xml:space="preserve">I.  </w:t>
      </w:r>
      <w:r w:rsidRPr="00A51947">
        <w:rPr>
          <w:rFonts w:ascii="Arial" w:eastAsia="MS Mincho" w:hAnsi="Arial" w:cs="Arial"/>
          <w:b/>
          <w:bCs/>
          <w:color w:val="262626" w:themeColor="text1" w:themeTint="D9"/>
        </w:rPr>
        <w:tab/>
      </w:r>
      <w:r w:rsidRPr="00A51947">
        <w:rPr>
          <w:rFonts w:ascii="Arial" w:eastAsia="MS Mincho" w:hAnsi="Arial" w:cs="Arial"/>
          <w:b/>
          <w:bCs/>
          <w:color w:val="262626" w:themeColor="text1" w:themeTint="D9"/>
          <w:u w:val="single"/>
        </w:rPr>
        <w:t>YOUR FIRM’S BACKGROUND</w:t>
      </w:r>
      <w:r w:rsidRPr="00A51947">
        <w:rPr>
          <w:rFonts w:ascii="Arial" w:eastAsia="MS Mincho" w:hAnsi="Arial" w:cs="Arial"/>
          <w:color w:val="262626" w:themeColor="text1" w:themeTint="D9"/>
        </w:rPr>
        <w:t>:</w:t>
      </w: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ind w:firstLine="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Is your firm an MBE (at least 51% minority ownership)?  </w:t>
      </w:r>
      <w:r w:rsidRPr="00A51947">
        <w:rPr>
          <w:rFonts w:ascii="Arial" w:eastAsia="MS Mincho" w:hAnsi="Arial" w:cs="Arial"/>
          <w:color w:val="262626" w:themeColor="text1" w:themeTint="D9"/>
        </w:rPr>
        <w:tab/>
        <w:t xml:space="preserve">_____YES  </w:t>
      </w:r>
      <w:r w:rsidRPr="00A51947">
        <w:rPr>
          <w:rFonts w:ascii="Arial" w:eastAsia="MS Mincho" w:hAnsi="Arial" w:cs="Arial"/>
          <w:color w:val="262626" w:themeColor="text1" w:themeTint="D9"/>
        </w:rPr>
        <w:tab/>
        <w:t>_____NO</w:t>
      </w: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ind w:firstLine="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Is your firm a WBE (at least 51% woman ownership)?  </w:t>
      </w:r>
      <w:r w:rsidRPr="00A51947">
        <w:rPr>
          <w:rFonts w:ascii="Arial" w:eastAsia="MS Mincho" w:hAnsi="Arial" w:cs="Arial"/>
          <w:color w:val="262626" w:themeColor="text1" w:themeTint="D9"/>
        </w:rPr>
        <w:tab/>
        <w:t xml:space="preserve">_____YES  </w:t>
      </w:r>
      <w:r w:rsidRPr="00A51947">
        <w:rPr>
          <w:rFonts w:ascii="Arial" w:eastAsia="MS Mincho" w:hAnsi="Arial" w:cs="Arial"/>
          <w:color w:val="262626" w:themeColor="text1" w:themeTint="D9"/>
        </w:rPr>
        <w:tab/>
        <w:t xml:space="preserve">_____NO    </w:t>
      </w: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ind w:firstLine="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Are you subcontracting any part of this project?</w:t>
      </w:r>
      <w:r w:rsidRPr="00A51947">
        <w:rPr>
          <w:rFonts w:ascii="Arial" w:eastAsia="MS Mincho" w:hAnsi="Arial" w:cs="Arial"/>
          <w:color w:val="262626" w:themeColor="text1" w:themeTint="D9"/>
        </w:rPr>
        <w:tab/>
        <w:t xml:space="preserve"> </w:t>
      </w:r>
      <w:r w:rsidRPr="00A51947">
        <w:rPr>
          <w:rFonts w:ascii="Arial" w:eastAsia="MS Mincho" w:hAnsi="Arial" w:cs="Arial"/>
          <w:color w:val="262626" w:themeColor="text1" w:themeTint="D9"/>
        </w:rPr>
        <w:tab/>
        <w:t xml:space="preserve">_____YES  </w:t>
      </w:r>
      <w:r w:rsidRPr="00A51947">
        <w:rPr>
          <w:rFonts w:ascii="Arial" w:eastAsia="MS Mincho" w:hAnsi="Arial" w:cs="Arial"/>
          <w:color w:val="262626" w:themeColor="text1" w:themeTint="D9"/>
        </w:rPr>
        <w:tab/>
        <w:t xml:space="preserve">_____NO    </w:t>
      </w: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jc w:val="both"/>
        <w:rPr>
          <w:rFonts w:ascii="Arial" w:eastAsia="MS Mincho" w:hAnsi="Arial" w:cs="Arial"/>
          <w:b/>
          <w:bCs/>
          <w:color w:val="262626" w:themeColor="text1" w:themeTint="D9"/>
          <w:u w:val="single"/>
        </w:rPr>
      </w:pPr>
    </w:p>
    <w:p w:rsidR="00DA790B" w:rsidRPr="00A51947" w:rsidRDefault="00DA790B">
      <w:pPr>
        <w:pStyle w:val="PlainText"/>
        <w:jc w:val="both"/>
        <w:rPr>
          <w:rFonts w:ascii="Arial" w:eastAsia="MS Mincho" w:hAnsi="Arial" w:cs="Arial"/>
          <w:b/>
          <w:bCs/>
          <w:color w:val="262626" w:themeColor="text1" w:themeTint="D9"/>
          <w:u w:val="single"/>
        </w:rPr>
      </w:pPr>
    </w:p>
    <w:p w:rsidR="00DA790B" w:rsidRPr="00A51947" w:rsidRDefault="00DA790B">
      <w:pPr>
        <w:pStyle w:val="PlainText"/>
        <w:ind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 xml:space="preserve">II.  </w:t>
      </w:r>
      <w:r w:rsidRPr="00A51947">
        <w:rPr>
          <w:rFonts w:ascii="Arial" w:eastAsia="MS Mincho" w:hAnsi="Arial" w:cs="Arial"/>
          <w:b/>
          <w:bCs/>
          <w:color w:val="262626" w:themeColor="text1" w:themeTint="D9"/>
        </w:rPr>
        <w:tab/>
      </w:r>
      <w:r w:rsidRPr="00A51947">
        <w:rPr>
          <w:rFonts w:ascii="Arial" w:eastAsia="MS Mincho" w:hAnsi="Arial" w:cs="Arial"/>
          <w:b/>
          <w:bCs/>
          <w:color w:val="262626" w:themeColor="text1" w:themeTint="D9"/>
          <w:u w:val="single"/>
        </w:rPr>
        <w:t>SUBCONTRACTING INFORMATION</w:t>
      </w:r>
      <w:r w:rsidRPr="00A51947">
        <w:rPr>
          <w:rFonts w:ascii="Arial" w:eastAsia="MS Mincho" w:hAnsi="Arial" w:cs="Arial"/>
          <w:b/>
          <w:bCs/>
          <w:color w:val="262626" w:themeColor="text1" w:themeTint="D9"/>
        </w:rPr>
        <w:t xml:space="preserve">:  </w:t>
      </w:r>
      <w:r w:rsidRPr="00A51947">
        <w:rPr>
          <w:rFonts w:ascii="Arial" w:eastAsia="MS Mincho" w:hAnsi="Arial" w:cs="Arial"/>
          <w:color w:val="262626" w:themeColor="text1" w:themeTint="D9"/>
        </w:rPr>
        <w:t>If subcontracting any part of the project, the bidder/contractor expressly agrees that:</w:t>
      </w: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(1)</w:t>
      </w:r>
      <w:r w:rsidRPr="00A51947">
        <w:rPr>
          <w:rFonts w:ascii="Arial" w:eastAsia="MS Mincho" w:hAnsi="Arial" w:cs="Arial"/>
          <w:color w:val="262626" w:themeColor="text1" w:themeTint="D9"/>
        </w:rPr>
        <w:tab/>
        <w:t>If awarded a contract as a result of this bid, the major subcontractors used in the prosecution of the work will be those listed below, and</w:t>
      </w:r>
    </w:p>
    <w:p w:rsidR="00DA790B" w:rsidRPr="00A51947" w:rsidRDefault="00DA790B">
      <w:pPr>
        <w:pStyle w:val="PlainText"/>
        <w:ind w:left="720" w:hanging="360"/>
        <w:jc w:val="both"/>
        <w:rPr>
          <w:rFonts w:ascii="Arial" w:eastAsia="MS Mincho" w:hAnsi="Arial" w:cs="Arial"/>
          <w:color w:val="262626" w:themeColor="text1" w:themeTint="D9"/>
        </w:rPr>
      </w:pPr>
      <w:r w:rsidRPr="00A51947">
        <w:rPr>
          <w:rFonts w:ascii="Arial" w:eastAsia="MS Mincho" w:hAnsi="Arial" w:cs="Arial"/>
          <w:color w:val="262626" w:themeColor="text1" w:themeTint="D9"/>
        </w:rPr>
        <w:t>(2)</w:t>
      </w:r>
      <w:r w:rsidRPr="00A51947">
        <w:rPr>
          <w:rFonts w:ascii="Arial" w:eastAsia="MS Mincho" w:hAnsi="Arial" w:cs="Arial"/>
          <w:color w:val="262626" w:themeColor="text1" w:themeTint="D9"/>
        </w:rPr>
        <w:tab/>
        <w:t>The following list includes all subcontractors who will perform work representing approximately five percent (5%) or more of the Total Base Bid.</w:t>
      </w:r>
    </w:p>
    <w:p w:rsidR="00DA790B" w:rsidRPr="00A51947" w:rsidRDefault="00DA790B" w:rsidP="00020C8A">
      <w:pPr>
        <w:pStyle w:val="PlainText"/>
        <w:numPr>
          <w:ilvl w:val="0"/>
          <w:numId w:val="4"/>
        </w:numPr>
        <w:jc w:val="both"/>
        <w:rPr>
          <w:rFonts w:ascii="Arial" w:eastAsia="MS Mincho" w:hAnsi="Arial" w:cs="Arial"/>
          <w:color w:val="262626" w:themeColor="text1" w:themeTint="D9"/>
        </w:rPr>
      </w:pPr>
      <w:r w:rsidRPr="00A51947">
        <w:rPr>
          <w:rFonts w:ascii="Arial" w:eastAsia="MS Mincho" w:hAnsi="Arial" w:cs="Arial"/>
          <w:color w:val="262626" w:themeColor="text1" w:themeTint="D9"/>
        </w:rPr>
        <w:t>The Bidder represents that the subcontractors listed below are financially responsible and are qualified to do the work required.</w:t>
      </w:r>
    </w:p>
    <w:p w:rsidR="00DA790B" w:rsidRPr="00A51947" w:rsidRDefault="00DA790B">
      <w:pPr>
        <w:pStyle w:val="PlainText"/>
        <w:jc w:val="center"/>
        <w:rPr>
          <w:rFonts w:ascii="Arial" w:eastAsia="MS Mincho" w:hAnsi="Arial" w:cs="Arial"/>
          <w:color w:val="262626" w:themeColor="text1" w:themeTint="D9"/>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A51947" w:rsidRPr="00A51947">
        <w:tc>
          <w:tcPr>
            <w:tcW w:w="3240" w:type="dxa"/>
          </w:tcPr>
          <w:p w:rsidR="00DA790B" w:rsidRPr="00A51947" w:rsidRDefault="00DA790B">
            <w:pPr>
              <w:pStyle w:val="PlainText"/>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SUBCONTRACTOR NAME</w:t>
            </w:r>
          </w:p>
        </w:tc>
        <w:tc>
          <w:tcPr>
            <w:tcW w:w="1440" w:type="dxa"/>
          </w:tcPr>
          <w:p w:rsidR="00DA790B" w:rsidRPr="00A51947" w:rsidRDefault="00DA790B">
            <w:pPr>
              <w:pStyle w:val="PlainText"/>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City/State</w:t>
            </w:r>
          </w:p>
        </w:tc>
        <w:tc>
          <w:tcPr>
            <w:tcW w:w="1796" w:type="dxa"/>
          </w:tcPr>
          <w:p w:rsidR="00DA790B" w:rsidRPr="00A51947" w:rsidRDefault="00DA790B">
            <w:pPr>
              <w:pStyle w:val="PlainText"/>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Trade or Commodity</w:t>
            </w:r>
          </w:p>
        </w:tc>
        <w:tc>
          <w:tcPr>
            <w:tcW w:w="777" w:type="dxa"/>
          </w:tcPr>
          <w:p w:rsidR="00DA790B" w:rsidRPr="00A51947" w:rsidRDefault="00DA790B">
            <w:pPr>
              <w:pStyle w:val="PlainText"/>
              <w:jc w:val="center"/>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MBE</w:t>
            </w:r>
          </w:p>
        </w:tc>
        <w:tc>
          <w:tcPr>
            <w:tcW w:w="720" w:type="dxa"/>
          </w:tcPr>
          <w:p w:rsidR="00DA790B" w:rsidRPr="00A51947" w:rsidRDefault="00DA790B">
            <w:pPr>
              <w:pStyle w:val="PlainText"/>
              <w:jc w:val="both"/>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WBE</w:t>
            </w:r>
          </w:p>
        </w:tc>
        <w:tc>
          <w:tcPr>
            <w:tcW w:w="2827" w:type="dxa"/>
          </w:tcPr>
          <w:p w:rsidR="00DA790B" w:rsidRPr="00A51947" w:rsidRDefault="00DA790B">
            <w:pPr>
              <w:pStyle w:val="PlainText"/>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Approximate dollar value</w:t>
            </w:r>
          </w:p>
        </w:tc>
      </w:tr>
      <w:tr w:rsidR="00A51947" w:rsidRPr="00A51947">
        <w:tc>
          <w:tcPr>
            <w:tcW w:w="3240" w:type="dxa"/>
          </w:tcPr>
          <w:p w:rsidR="00DA790B" w:rsidRPr="00A51947" w:rsidRDefault="00DA790B">
            <w:pPr>
              <w:pStyle w:val="PlainText"/>
              <w:rPr>
                <w:rFonts w:ascii="Arial" w:eastAsia="MS Mincho" w:hAnsi="Arial" w:cs="Arial"/>
                <w:color w:val="262626" w:themeColor="text1" w:themeTint="D9"/>
              </w:rPr>
            </w:pPr>
          </w:p>
        </w:tc>
        <w:tc>
          <w:tcPr>
            <w:tcW w:w="1440" w:type="dxa"/>
          </w:tcPr>
          <w:p w:rsidR="00DA790B" w:rsidRPr="00A51947" w:rsidRDefault="00DA790B">
            <w:pPr>
              <w:pStyle w:val="PlainText"/>
              <w:jc w:val="both"/>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w:t>
            </w:r>
          </w:p>
        </w:tc>
      </w:tr>
      <w:tr w:rsidR="00A51947" w:rsidRPr="00A51947">
        <w:tc>
          <w:tcPr>
            <w:tcW w:w="3240" w:type="dxa"/>
          </w:tcPr>
          <w:p w:rsidR="00DA790B" w:rsidRPr="00A51947" w:rsidRDefault="00DA790B">
            <w:pPr>
              <w:pStyle w:val="PlainText"/>
              <w:rPr>
                <w:rFonts w:ascii="Arial" w:eastAsia="MS Mincho" w:hAnsi="Arial" w:cs="Arial"/>
                <w:color w:val="262626" w:themeColor="text1" w:themeTint="D9"/>
              </w:rPr>
            </w:pPr>
          </w:p>
        </w:tc>
        <w:tc>
          <w:tcPr>
            <w:tcW w:w="1440" w:type="dxa"/>
          </w:tcPr>
          <w:p w:rsidR="00DA790B" w:rsidRPr="00A51947" w:rsidRDefault="00DA790B">
            <w:pPr>
              <w:pStyle w:val="PlainText"/>
              <w:jc w:val="both"/>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w:t>
            </w:r>
          </w:p>
        </w:tc>
      </w:tr>
      <w:tr w:rsidR="00A51947" w:rsidRPr="00A51947">
        <w:tc>
          <w:tcPr>
            <w:tcW w:w="3240" w:type="dxa"/>
          </w:tcPr>
          <w:p w:rsidR="00DA790B" w:rsidRPr="00A51947" w:rsidRDefault="00DA790B">
            <w:pPr>
              <w:pStyle w:val="PlainText"/>
              <w:rPr>
                <w:rFonts w:ascii="Arial" w:eastAsia="MS Mincho" w:hAnsi="Arial" w:cs="Arial"/>
                <w:color w:val="262626" w:themeColor="text1" w:themeTint="D9"/>
              </w:rPr>
            </w:pPr>
          </w:p>
        </w:tc>
        <w:tc>
          <w:tcPr>
            <w:tcW w:w="1440" w:type="dxa"/>
          </w:tcPr>
          <w:p w:rsidR="00DA790B" w:rsidRPr="00A51947" w:rsidRDefault="00DA790B">
            <w:pPr>
              <w:pStyle w:val="PlainText"/>
              <w:jc w:val="both"/>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w:t>
            </w:r>
          </w:p>
        </w:tc>
      </w:tr>
      <w:tr w:rsidR="00A51947" w:rsidRPr="00A51947">
        <w:tc>
          <w:tcPr>
            <w:tcW w:w="3240" w:type="dxa"/>
          </w:tcPr>
          <w:p w:rsidR="00DA790B" w:rsidRPr="00A51947" w:rsidRDefault="00DA790B">
            <w:pPr>
              <w:pStyle w:val="PlainText"/>
              <w:rPr>
                <w:rFonts w:ascii="Arial" w:eastAsia="MS Mincho" w:hAnsi="Arial" w:cs="Arial"/>
                <w:color w:val="262626" w:themeColor="text1" w:themeTint="D9"/>
              </w:rPr>
            </w:pPr>
          </w:p>
        </w:tc>
        <w:tc>
          <w:tcPr>
            <w:tcW w:w="1440" w:type="dxa"/>
          </w:tcPr>
          <w:p w:rsidR="00DA790B" w:rsidRPr="00A51947" w:rsidRDefault="00DA790B">
            <w:pPr>
              <w:pStyle w:val="PlainText"/>
              <w:jc w:val="both"/>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w:t>
            </w:r>
          </w:p>
        </w:tc>
      </w:tr>
      <w:tr w:rsidR="00A51947" w:rsidRPr="00A51947">
        <w:tc>
          <w:tcPr>
            <w:tcW w:w="3240" w:type="dxa"/>
          </w:tcPr>
          <w:p w:rsidR="00DA790B" w:rsidRPr="00A51947" w:rsidRDefault="00DA790B">
            <w:pPr>
              <w:pStyle w:val="PlainText"/>
              <w:rPr>
                <w:rFonts w:ascii="Arial" w:eastAsia="MS Mincho" w:hAnsi="Arial" w:cs="Arial"/>
                <w:color w:val="262626" w:themeColor="text1" w:themeTint="D9"/>
              </w:rPr>
            </w:pPr>
          </w:p>
        </w:tc>
        <w:tc>
          <w:tcPr>
            <w:tcW w:w="1440" w:type="dxa"/>
          </w:tcPr>
          <w:p w:rsidR="00DA790B" w:rsidRPr="00A51947" w:rsidRDefault="00DA790B">
            <w:pPr>
              <w:pStyle w:val="PlainText"/>
              <w:jc w:val="both"/>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w:t>
            </w: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w:t>
            </w: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w:t>
            </w: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DA790B"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w:t>
            </w:r>
          </w:p>
        </w:tc>
      </w:tr>
    </w:tbl>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jc w:val="both"/>
        <w:rPr>
          <w:rFonts w:ascii="Arial" w:eastAsia="MS Mincho" w:hAnsi="Arial" w:cs="Arial"/>
          <w:color w:val="262626" w:themeColor="text1" w:themeTint="D9"/>
        </w:rPr>
      </w:pPr>
    </w:p>
    <w:p w:rsidR="00DA790B" w:rsidRPr="00A51947" w:rsidRDefault="00DA790B">
      <w:pPr>
        <w:pStyle w:val="PlainText"/>
        <w:ind w:hanging="360"/>
        <w:jc w:val="both"/>
        <w:rPr>
          <w:rFonts w:ascii="Arial" w:eastAsia="MS Mincho" w:hAnsi="Arial" w:cs="Arial"/>
          <w:color w:val="262626" w:themeColor="text1" w:themeTint="D9"/>
        </w:rPr>
      </w:pPr>
      <w:r w:rsidRPr="00A51947">
        <w:rPr>
          <w:rFonts w:ascii="Arial" w:eastAsia="MS Mincho" w:hAnsi="Arial" w:cs="Arial"/>
          <w:b/>
          <w:bCs/>
          <w:color w:val="262626" w:themeColor="text1" w:themeTint="D9"/>
        </w:rPr>
        <w:t xml:space="preserve">III. </w:t>
      </w:r>
      <w:r w:rsidRPr="00A51947">
        <w:rPr>
          <w:rFonts w:ascii="Arial" w:eastAsia="MS Mincho" w:hAnsi="Arial" w:cs="Arial"/>
          <w:b/>
          <w:bCs/>
          <w:color w:val="262626" w:themeColor="text1" w:themeTint="D9"/>
          <w:u w:val="single"/>
        </w:rPr>
        <w:t>DBE RECRUITMENT ACTIVITY LOG:</w:t>
      </w:r>
      <w:r w:rsidRPr="00A51947">
        <w:rPr>
          <w:rFonts w:eastAsia="MS Mincho"/>
          <w:color w:val="262626" w:themeColor="text1" w:themeTint="D9"/>
        </w:rPr>
        <w:t xml:space="preserve">  </w:t>
      </w:r>
      <w:r w:rsidRPr="00A51947">
        <w:rPr>
          <w:rFonts w:ascii="Arial" w:eastAsia="MS Mincho" w:hAnsi="Arial" w:cs="Arial"/>
          <w:color w:val="262626" w:themeColor="text1" w:themeTint="D9"/>
        </w:rPr>
        <w:t xml:space="preserve">List the MBE’s and WBE’s that were approached about being a subcontractor for this job, but who are NOT listed above as a subcontractor.  </w:t>
      </w:r>
    </w:p>
    <w:p w:rsidR="00DA790B" w:rsidRPr="00A51947" w:rsidRDefault="00DA790B">
      <w:pPr>
        <w:rPr>
          <w:rFonts w:ascii="Arial" w:hAnsi="Arial" w:cs="Arial"/>
          <w:color w:val="262626" w:themeColor="text1" w:themeTint="D9"/>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A51947" w:rsidRPr="00A51947">
        <w:tc>
          <w:tcPr>
            <w:tcW w:w="3420" w:type="dxa"/>
          </w:tcPr>
          <w:p w:rsidR="00DA790B" w:rsidRPr="00A51947" w:rsidRDefault="00DA790B">
            <w:pPr>
              <w:pStyle w:val="PlainText"/>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 xml:space="preserve">NAME OF FIRM </w:t>
            </w:r>
            <w:r w:rsidRPr="00A51947">
              <w:rPr>
                <w:rFonts w:ascii="Arial" w:eastAsia="MS Mincho" w:hAnsi="Arial" w:cs="Arial"/>
                <w:b/>
                <w:bCs/>
                <w:i/>
                <w:iCs/>
                <w:color w:val="262626" w:themeColor="text1" w:themeTint="D9"/>
              </w:rPr>
              <w:t>APPROACHED</w:t>
            </w:r>
            <w:r w:rsidRPr="00A51947">
              <w:rPr>
                <w:rFonts w:ascii="Arial" w:eastAsia="MS Mincho" w:hAnsi="Arial" w:cs="Arial"/>
                <w:b/>
                <w:bCs/>
                <w:color w:val="262626" w:themeColor="text1" w:themeTint="D9"/>
              </w:rPr>
              <w:t>, BUT NOT USED ON THIS PROJECT</w:t>
            </w:r>
          </w:p>
        </w:tc>
        <w:tc>
          <w:tcPr>
            <w:tcW w:w="1260" w:type="dxa"/>
          </w:tcPr>
          <w:p w:rsidR="00DA790B" w:rsidRPr="00A51947" w:rsidRDefault="00DA790B">
            <w:pPr>
              <w:pStyle w:val="PlainText"/>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City/State</w:t>
            </w:r>
          </w:p>
        </w:tc>
        <w:tc>
          <w:tcPr>
            <w:tcW w:w="1796" w:type="dxa"/>
          </w:tcPr>
          <w:p w:rsidR="00DA790B" w:rsidRPr="00A51947" w:rsidRDefault="00DA790B">
            <w:pPr>
              <w:pStyle w:val="PlainText"/>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Trade or Commodity</w:t>
            </w:r>
          </w:p>
        </w:tc>
        <w:tc>
          <w:tcPr>
            <w:tcW w:w="777" w:type="dxa"/>
          </w:tcPr>
          <w:p w:rsidR="00DA790B" w:rsidRPr="00A51947" w:rsidRDefault="00DA790B">
            <w:pPr>
              <w:pStyle w:val="PlainText"/>
              <w:jc w:val="center"/>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MBE</w:t>
            </w:r>
          </w:p>
        </w:tc>
        <w:tc>
          <w:tcPr>
            <w:tcW w:w="720" w:type="dxa"/>
          </w:tcPr>
          <w:p w:rsidR="00DA790B" w:rsidRPr="00A51947" w:rsidRDefault="00DA790B">
            <w:pPr>
              <w:pStyle w:val="PlainText"/>
              <w:jc w:val="both"/>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WBE</w:t>
            </w:r>
          </w:p>
        </w:tc>
        <w:tc>
          <w:tcPr>
            <w:tcW w:w="2827" w:type="dxa"/>
          </w:tcPr>
          <w:p w:rsidR="00DA790B" w:rsidRPr="00A51947" w:rsidRDefault="00DA790B">
            <w:pPr>
              <w:pStyle w:val="PlainText"/>
              <w:rPr>
                <w:rFonts w:ascii="Arial" w:eastAsia="MS Mincho" w:hAnsi="Arial" w:cs="Arial"/>
                <w:b/>
                <w:bCs/>
                <w:color w:val="262626" w:themeColor="text1" w:themeTint="D9"/>
              </w:rPr>
            </w:pPr>
            <w:r w:rsidRPr="00A51947">
              <w:rPr>
                <w:rFonts w:ascii="Arial" w:eastAsia="MS Mincho" w:hAnsi="Arial" w:cs="Arial"/>
                <w:b/>
                <w:bCs/>
                <w:color w:val="262626" w:themeColor="text1" w:themeTint="D9"/>
              </w:rPr>
              <w:t>Reason not used on this project</w:t>
            </w:r>
          </w:p>
        </w:tc>
      </w:tr>
      <w:tr w:rsidR="00A51947" w:rsidRPr="00A51947">
        <w:tc>
          <w:tcPr>
            <w:tcW w:w="3420" w:type="dxa"/>
          </w:tcPr>
          <w:p w:rsidR="00DA790B" w:rsidRPr="00A51947" w:rsidRDefault="00DA790B">
            <w:pPr>
              <w:pStyle w:val="PlainText"/>
              <w:rPr>
                <w:rFonts w:ascii="Arial" w:eastAsia="MS Mincho" w:hAnsi="Arial" w:cs="Arial"/>
                <w:color w:val="262626" w:themeColor="text1" w:themeTint="D9"/>
              </w:rPr>
            </w:pPr>
          </w:p>
        </w:tc>
        <w:tc>
          <w:tcPr>
            <w:tcW w:w="1260" w:type="dxa"/>
          </w:tcPr>
          <w:p w:rsidR="00DA790B" w:rsidRPr="00A51947" w:rsidRDefault="00DA790B">
            <w:pPr>
              <w:pStyle w:val="PlainText"/>
              <w:jc w:val="both"/>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w:t>
            </w:r>
          </w:p>
        </w:tc>
      </w:tr>
      <w:tr w:rsidR="00A51947" w:rsidRPr="00A51947">
        <w:tc>
          <w:tcPr>
            <w:tcW w:w="3420" w:type="dxa"/>
          </w:tcPr>
          <w:p w:rsidR="00DA790B" w:rsidRPr="00A51947" w:rsidRDefault="00DA790B">
            <w:pPr>
              <w:pStyle w:val="PlainText"/>
              <w:rPr>
                <w:rFonts w:ascii="Arial" w:eastAsia="MS Mincho" w:hAnsi="Arial" w:cs="Arial"/>
                <w:color w:val="262626" w:themeColor="text1" w:themeTint="D9"/>
              </w:rPr>
            </w:pPr>
          </w:p>
        </w:tc>
        <w:tc>
          <w:tcPr>
            <w:tcW w:w="1260" w:type="dxa"/>
          </w:tcPr>
          <w:p w:rsidR="00DA790B" w:rsidRPr="00A51947" w:rsidRDefault="00DA790B">
            <w:pPr>
              <w:pStyle w:val="PlainText"/>
              <w:jc w:val="both"/>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w:t>
            </w:r>
          </w:p>
        </w:tc>
      </w:tr>
      <w:tr w:rsidR="00A51947" w:rsidRPr="00A51947">
        <w:tc>
          <w:tcPr>
            <w:tcW w:w="3420" w:type="dxa"/>
          </w:tcPr>
          <w:p w:rsidR="00DA790B" w:rsidRPr="00A51947" w:rsidRDefault="00DA790B">
            <w:pPr>
              <w:pStyle w:val="PlainText"/>
              <w:rPr>
                <w:rFonts w:ascii="Arial" w:eastAsia="MS Mincho" w:hAnsi="Arial" w:cs="Arial"/>
                <w:color w:val="262626" w:themeColor="text1" w:themeTint="D9"/>
              </w:rPr>
            </w:pPr>
          </w:p>
        </w:tc>
        <w:tc>
          <w:tcPr>
            <w:tcW w:w="1260" w:type="dxa"/>
          </w:tcPr>
          <w:p w:rsidR="00DA790B" w:rsidRPr="00A51947" w:rsidRDefault="00DA790B">
            <w:pPr>
              <w:pStyle w:val="PlainText"/>
              <w:jc w:val="both"/>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A51947"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w:t>
            </w:r>
          </w:p>
        </w:tc>
      </w:tr>
      <w:tr w:rsidR="00A51947" w:rsidRPr="00A51947">
        <w:tc>
          <w:tcPr>
            <w:tcW w:w="3420" w:type="dxa"/>
          </w:tcPr>
          <w:p w:rsidR="00DA790B" w:rsidRPr="00A51947" w:rsidRDefault="00DA790B">
            <w:pPr>
              <w:pStyle w:val="PlainText"/>
              <w:rPr>
                <w:rFonts w:ascii="Arial" w:eastAsia="MS Mincho" w:hAnsi="Arial" w:cs="Arial"/>
                <w:color w:val="262626" w:themeColor="text1" w:themeTint="D9"/>
              </w:rPr>
            </w:pPr>
          </w:p>
        </w:tc>
        <w:tc>
          <w:tcPr>
            <w:tcW w:w="1260" w:type="dxa"/>
          </w:tcPr>
          <w:p w:rsidR="00DA790B" w:rsidRPr="00A51947" w:rsidRDefault="00DA790B">
            <w:pPr>
              <w:pStyle w:val="PlainText"/>
              <w:jc w:val="both"/>
              <w:rPr>
                <w:rFonts w:ascii="Arial" w:eastAsia="MS Mincho" w:hAnsi="Arial" w:cs="Arial"/>
                <w:color w:val="262626" w:themeColor="text1" w:themeTint="D9"/>
              </w:rPr>
            </w:pPr>
          </w:p>
        </w:tc>
        <w:tc>
          <w:tcPr>
            <w:tcW w:w="1796" w:type="dxa"/>
          </w:tcPr>
          <w:p w:rsidR="00DA790B" w:rsidRPr="00A51947" w:rsidRDefault="00DA790B">
            <w:pPr>
              <w:pStyle w:val="PlainText"/>
              <w:jc w:val="both"/>
              <w:rPr>
                <w:rFonts w:ascii="Arial" w:eastAsia="MS Mincho" w:hAnsi="Arial" w:cs="Arial"/>
                <w:color w:val="262626" w:themeColor="text1" w:themeTint="D9"/>
              </w:rPr>
            </w:pPr>
          </w:p>
        </w:tc>
        <w:tc>
          <w:tcPr>
            <w:tcW w:w="777" w:type="dxa"/>
          </w:tcPr>
          <w:p w:rsidR="00DA790B" w:rsidRPr="00A51947" w:rsidRDefault="00DA790B">
            <w:pPr>
              <w:pStyle w:val="PlainText"/>
              <w:jc w:val="both"/>
              <w:rPr>
                <w:rFonts w:ascii="Arial" w:eastAsia="MS Mincho" w:hAnsi="Arial" w:cs="Arial"/>
                <w:color w:val="262626" w:themeColor="text1" w:themeTint="D9"/>
              </w:rPr>
            </w:pPr>
          </w:p>
        </w:tc>
        <w:tc>
          <w:tcPr>
            <w:tcW w:w="720" w:type="dxa"/>
          </w:tcPr>
          <w:p w:rsidR="00DA790B" w:rsidRPr="00A51947" w:rsidRDefault="00DA790B">
            <w:pPr>
              <w:pStyle w:val="PlainText"/>
              <w:jc w:val="both"/>
              <w:rPr>
                <w:rFonts w:ascii="Arial" w:eastAsia="MS Mincho" w:hAnsi="Arial" w:cs="Arial"/>
                <w:color w:val="262626" w:themeColor="text1" w:themeTint="D9"/>
              </w:rPr>
            </w:pPr>
          </w:p>
        </w:tc>
        <w:tc>
          <w:tcPr>
            <w:tcW w:w="2827" w:type="dxa"/>
          </w:tcPr>
          <w:p w:rsidR="00DA790B" w:rsidRPr="00A51947" w:rsidRDefault="00DA790B">
            <w:pPr>
              <w:pStyle w:val="PlainText"/>
              <w:jc w:val="both"/>
              <w:rPr>
                <w:rFonts w:ascii="Arial" w:eastAsia="MS Mincho" w:hAnsi="Arial" w:cs="Arial"/>
                <w:color w:val="262626" w:themeColor="text1" w:themeTint="D9"/>
              </w:rPr>
            </w:pPr>
          </w:p>
        </w:tc>
      </w:tr>
      <w:tr w:rsidR="00DA790B" w:rsidRPr="00A51947">
        <w:trPr>
          <w:cantSplit/>
        </w:trPr>
        <w:tc>
          <w:tcPr>
            <w:tcW w:w="4680" w:type="dxa"/>
            <w:gridSpan w:val="2"/>
          </w:tcPr>
          <w:p w:rsidR="00DA790B" w:rsidRPr="00A51947" w:rsidRDefault="00DA790B">
            <w:pPr>
              <w:pStyle w:val="PlainText"/>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________________________________________</w:t>
            </w:r>
          </w:p>
        </w:tc>
        <w:tc>
          <w:tcPr>
            <w:tcW w:w="1796"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w:t>
            </w:r>
          </w:p>
        </w:tc>
        <w:tc>
          <w:tcPr>
            <w:tcW w:w="77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 xml:space="preserve"> Y / N</w:t>
            </w:r>
          </w:p>
        </w:tc>
        <w:tc>
          <w:tcPr>
            <w:tcW w:w="720"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Y / N</w:t>
            </w:r>
          </w:p>
        </w:tc>
        <w:tc>
          <w:tcPr>
            <w:tcW w:w="2827" w:type="dxa"/>
          </w:tcPr>
          <w:p w:rsidR="00DA790B" w:rsidRPr="00A51947" w:rsidRDefault="00DA790B">
            <w:pPr>
              <w:pStyle w:val="PlainText"/>
              <w:jc w:val="both"/>
              <w:rPr>
                <w:rFonts w:ascii="Arial" w:eastAsia="MS Mincho" w:hAnsi="Arial" w:cs="Arial"/>
                <w:color w:val="262626" w:themeColor="text1" w:themeTint="D9"/>
              </w:rPr>
            </w:pPr>
            <w:r w:rsidRPr="00A51947">
              <w:rPr>
                <w:rFonts w:ascii="Arial" w:eastAsia="MS Mincho" w:hAnsi="Arial" w:cs="Arial"/>
                <w:color w:val="262626" w:themeColor="text1" w:themeTint="D9"/>
              </w:rPr>
              <w:t>_______________________</w:t>
            </w:r>
          </w:p>
        </w:tc>
      </w:tr>
    </w:tbl>
    <w:p w:rsidR="000C78BE" w:rsidRPr="00A51947" w:rsidRDefault="000C78BE">
      <w:pPr>
        <w:pStyle w:val="PlainText"/>
        <w:jc w:val="center"/>
        <w:rPr>
          <w:rFonts w:eastAsia="MS Mincho"/>
          <w:color w:val="262626" w:themeColor="text1" w:themeTint="D9"/>
        </w:rPr>
      </w:pPr>
    </w:p>
    <w:p w:rsidR="008007C2" w:rsidRPr="00A51947" w:rsidRDefault="000C78BE" w:rsidP="008007C2">
      <w:pPr>
        <w:pStyle w:val="Heading1"/>
        <w:jc w:val="center"/>
        <w:rPr>
          <w:rFonts w:eastAsia="MS Mincho"/>
          <w:color w:val="262626" w:themeColor="text1" w:themeTint="D9"/>
          <w:kern w:val="32"/>
          <w:sz w:val="24"/>
          <w:szCs w:val="32"/>
        </w:rPr>
      </w:pPr>
      <w:r w:rsidRPr="00A51947">
        <w:rPr>
          <w:rFonts w:eastAsia="MS Mincho"/>
          <w:color w:val="262626" w:themeColor="text1" w:themeTint="D9"/>
        </w:rPr>
        <w:br w:type="page"/>
      </w:r>
      <w:bookmarkStart w:id="16" w:name="_Toc259539603"/>
      <w:bookmarkStart w:id="17" w:name="_Toc506546145"/>
      <w:r w:rsidR="00641C4E" w:rsidRPr="00A51947">
        <w:rPr>
          <w:rFonts w:eastAsia="MS Mincho"/>
          <w:color w:val="262626" w:themeColor="text1" w:themeTint="D9"/>
          <w:kern w:val="32"/>
          <w:sz w:val="24"/>
          <w:szCs w:val="32"/>
        </w:rPr>
        <w:lastRenderedPageBreak/>
        <w:t xml:space="preserve">SECTION </w:t>
      </w:r>
      <w:r w:rsidR="008007C2" w:rsidRPr="00A51947">
        <w:rPr>
          <w:rFonts w:eastAsia="MS Mincho"/>
          <w:color w:val="262626" w:themeColor="text1" w:themeTint="D9"/>
          <w:kern w:val="32"/>
          <w:sz w:val="24"/>
          <w:szCs w:val="32"/>
        </w:rPr>
        <w:t>V</w:t>
      </w:r>
      <w:r w:rsidR="00D33C01">
        <w:rPr>
          <w:rFonts w:eastAsia="MS Mincho"/>
          <w:color w:val="262626" w:themeColor="text1" w:themeTint="D9"/>
          <w:kern w:val="32"/>
          <w:sz w:val="24"/>
          <w:szCs w:val="32"/>
        </w:rPr>
        <w:t>I</w:t>
      </w:r>
      <w:r w:rsidR="00F11A20">
        <w:rPr>
          <w:rFonts w:eastAsia="MS Mincho"/>
          <w:color w:val="262626" w:themeColor="text1" w:themeTint="D9"/>
          <w:kern w:val="32"/>
          <w:sz w:val="24"/>
          <w:szCs w:val="32"/>
        </w:rPr>
        <w:t>I</w:t>
      </w:r>
      <w:r w:rsidR="008007C2" w:rsidRPr="00A51947">
        <w:rPr>
          <w:rFonts w:eastAsia="MS Mincho"/>
          <w:color w:val="262626" w:themeColor="text1" w:themeTint="D9"/>
          <w:kern w:val="32"/>
          <w:sz w:val="24"/>
          <w:szCs w:val="32"/>
        </w:rPr>
        <w:t xml:space="preserve"> - CONTRACTOR'S CONTRACT FORMS</w:t>
      </w:r>
      <w:bookmarkEnd w:id="16"/>
      <w:bookmarkEnd w:id="17"/>
    </w:p>
    <w:p w:rsidR="008007C2" w:rsidRPr="00A51947" w:rsidRDefault="008007C2" w:rsidP="008007C2">
      <w:pPr>
        <w:jc w:val="center"/>
        <w:rPr>
          <w:rFonts w:ascii="Arial" w:eastAsia="MS Mincho" w:hAnsi="Arial" w:cs="Arial"/>
          <w:color w:val="262626" w:themeColor="text1" w:themeTint="D9"/>
          <w:sz w:val="28"/>
          <w:szCs w:val="20"/>
        </w:rPr>
      </w:pPr>
    </w:p>
    <w:p w:rsidR="008007C2" w:rsidRPr="00A51947" w:rsidRDefault="008007C2" w:rsidP="008007C2">
      <w:pPr>
        <w:jc w:val="center"/>
        <w:rPr>
          <w:rFonts w:ascii="Arial" w:eastAsia="MS Mincho" w:hAnsi="Arial" w:cs="Arial"/>
          <w:color w:val="262626" w:themeColor="text1" w:themeTint="D9"/>
          <w:sz w:val="28"/>
          <w:szCs w:val="20"/>
        </w:rPr>
      </w:pPr>
    </w:p>
    <w:p w:rsidR="008007C2" w:rsidRPr="00A51947" w:rsidRDefault="008007C2" w:rsidP="008007C2">
      <w:pPr>
        <w:jc w:val="center"/>
        <w:rPr>
          <w:rFonts w:ascii="Arial" w:eastAsia="MS Mincho" w:hAnsi="Arial" w:cs="Arial"/>
          <w:color w:val="262626" w:themeColor="text1" w:themeTint="D9"/>
          <w:szCs w:val="20"/>
        </w:rPr>
      </w:pPr>
      <w:r w:rsidRPr="00A51947">
        <w:rPr>
          <w:rFonts w:ascii="Arial" w:eastAsia="MS Mincho" w:hAnsi="Arial" w:cs="Arial"/>
          <w:color w:val="262626" w:themeColor="text1" w:themeTint="D9"/>
          <w:szCs w:val="20"/>
        </w:rPr>
        <w:t>THESE FORMS WILL BE REQUIRED FOR AWARD</w:t>
      </w:r>
    </w:p>
    <w:p w:rsidR="008007C2" w:rsidRPr="00A51947" w:rsidRDefault="008007C2" w:rsidP="008007C2">
      <w:pPr>
        <w:jc w:val="center"/>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CONTRACT FORM</w:t>
      </w:r>
    </w:p>
    <w:p w:rsidR="008007C2" w:rsidRPr="00A51947" w:rsidRDefault="008007C2" w:rsidP="008007C2">
      <w:pPr>
        <w:jc w:val="center"/>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PERFORMANCE BOND</w:t>
      </w:r>
    </w:p>
    <w:p w:rsidR="008007C2" w:rsidRPr="00A51947" w:rsidRDefault="008007C2" w:rsidP="008007C2">
      <w:pPr>
        <w:jc w:val="center"/>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LABOR AND MATERIAL BOND</w:t>
      </w:r>
    </w:p>
    <w:p w:rsidR="008007C2" w:rsidRPr="00A51947" w:rsidRDefault="008007C2" w:rsidP="008007C2">
      <w:pPr>
        <w:jc w:val="center"/>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center"/>
        <w:rPr>
          <w:rFonts w:ascii="Arial" w:eastAsia="MS Mincho" w:hAnsi="Arial" w:cs="Arial"/>
          <w:b/>
          <w:bCs/>
          <w:color w:val="262626" w:themeColor="text1" w:themeTint="D9"/>
          <w:sz w:val="28"/>
          <w:szCs w:val="20"/>
          <w:u w:val="single"/>
        </w:rPr>
      </w:pPr>
      <w:r w:rsidRPr="00A51947">
        <w:rPr>
          <w:rFonts w:ascii="Arial" w:eastAsia="MS Mincho" w:hAnsi="Arial" w:cs="Arial"/>
          <w:color w:val="262626" w:themeColor="text1" w:themeTint="D9"/>
          <w:sz w:val="20"/>
          <w:szCs w:val="20"/>
        </w:rPr>
        <w:br w:type="page"/>
      </w:r>
      <w:r w:rsidRPr="00A51947">
        <w:rPr>
          <w:rFonts w:ascii="Arial" w:eastAsia="MS Mincho" w:hAnsi="Arial" w:cs="Arial"/>
          <w:b/>
          <w:bCs/>
          <w:color w:val="262626" w:themeColor="text1" w:themeTint="D9"/>
          <w:sz w:val="28"/>
          <w:szCs w:val="20"/>
          <w:u w:val="single"/>
        </w:rPr>
        <w:lastRenderedPageBreak/>
        <w:t>CONTRACT FORM</w:t>
      </w:r>
    </w:p>
    <w:p w:rsidR="008007C2" w:rsidRPr="00A51947" w:rsidRDefault="008007C2" w:rsidP="008007C2">
      <w:pPr>
        <w:jc w:val="center"/>
        <w:rPr>
          <w:rFonts w:ascii="Arial" w:eastAsia="MS Mincho" w:hAnsi="Arial" w:cs="Arial"/>
          <w:b/>
          <w:bCs/>
          <w:color w:val="262626" w:themeColor="text1" w:themeTint="D9"/>
          <w:sz w:val="20"/>
          <w:szCs w:val="20"/>
          <w:u w:val="single"/>
        </w:rPr>
      </w:pPr>
      <w:r w:rsidRPr="00A51947">
        <w:rPr>
          <w:rFonts w:ascii="Arial" w:eastAsia="MS Mincho" w:hAnsi="Arial" w:cs="Arial"/>
          <w:b/>
          <w:bCs/>
          <w:color w:val="262626" w:themeColor="text1" w:themeTint="D9"/>
          <w:sz w:val="22"/>
          <w:szCs w:val="20"/>
          <w:u w:val="single"/>
        </w:rPr>
        <w:t xml:space="preserve">CONTRACT NO. </w:t>
      </w:r>
      <w:r w:rsidR="00D33C01">
        <w:rPr>
          <w:rFonts w:ascii="Arial" w:eastAsia="MS Mincho" w:hAnsi="Arial" w:cs="Arial"/>
          <w:b/>
          <w:bCs/>
          <w:color w:val="262626" w:themeColor="text1" w:themeTint="D9"/>
          <w:sz w:val="22"/>
          <w:szCs w:val="20"/>
          <w:u w:val="single"/>
        </w:rPr>
        <w:t>2018-061B</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THIS AGREEMENT, made and entered into this </w:t>
      </w: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day of </w:t>
      </w:r>
      <w:r w:rsidRPr="00A51947">
        <w:rPr>
          <w:rFonts w:ascii="Arial" w:eastAsia="MS Mincho" w:hAnsi="Arial" w:cs="Arial"/>
          <w:color w:val="262626" w:themeColor="text1" w:themeTint="D9"/>
          <w:sz w:val="20"/>
          <w:szCs w:val="20"/>
        </w:rPr>
        <w:tab/>
      </w:r>
      <w:r w:rsidR="00F11A20">
        <w:rPr>
          <w:rFonts w:ascii="Arial" w:eastAsia="MS Mincho" w:hAnsi="Arial" w:cs="Arial"/>
          <w:color w:val="262626" w:themeColor="text1" w:themeTint="D9"/>
          <w:sz w:val="20"/>
          <w:szCs w:val="20"/>
        </w:rPr>
        <w:t>_______</w:t>
      </w:r>
      <w:r w:rsidRPr="00A51947">
        <w:rPr>
          <w:rFonts w:ascii="Arial" w:eastAsia="MS Mincho" w:hAnsi="Arial" w:cs="Arial"/>
          <w:color w:val="262626" w:themeColor="text1" w:themeTint="D9"/>
          <w:sz w:val="20"/>
          <w:szCs w:val="20"/>
        </w:rPr>
        <w:t>, 20</w:t>
      </w:r>
      <w:r w:rsidR="00B22B21">
        <w:rPr>
          <w:rFonts w:ascii="Arial" w:eastAsia="MS Mincho" w:hAnsi="Arial" w:cs="Arial"/>
          <w:color w:val="262626" w:themeColor="text1" w:themeTint="D9"/>
          <w:sz w:val="20"/>
          <w:szCs w:val="20"/>
        </w:rPr>
        <w:t>18</w:t>
      </w:r>
      <w:r w:rsidRPr="00A51947">
        <w:rPr>
          <w:rFonts w:ascii="Arial" w:eastAsia="MS Mincho" w:hAnsi="Arial" w:cs="Arial"/>
          <w:color w:val="262626" w:themeColor="text1" w:themeTint="D9"/>
          <w:sz w:val="20"/>
          <w:szCs w:val="20"/>
        </w:rPr>
        <w:t xml:space="preserve">, by and between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hereinafter called the "Contractor" and the City of Battle Creek, hereinafter called the "Owner.”</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WITNESSETH: In consideration for the mutual covenants hereinafter stated, the parties agree for themselves, their personal representatives, successors, assigns as follows: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b/>
          <w:color w:val="262626" w:themeColor="text1" w:themeTint="D9"/>
          <w:sz w:val="20"/>
          <w:szCs w:val="20"/>
          <w:u w:val="single"/>
        </w:rPr>
      </w:pPr>
      <w:r w:rsidRPr="00A51947">
        <w:rPr>
          <w:rFonts w:ascii="Arial" w:eastAsia="MS Mincho" w:hAnsi="Arial" w:cs="Arial"/>
          <w:b/>
          <w:color w:val="262626" w:themeColor="text1" w:themeTint="D9"/>
          <w:sz w:val="20"/>
          <w:szCs w:val="20"/>
          <w:u w:val="single"/>
        </w:rPr>
        <w:t xml:space="preserve">I. </w:t>
      </w:r>
      <w:proofErr w:type="gramStart"/>
      <w:r w:rsidRPr="00A51947">
        <w:rPr>
          <w:rFonts w:ascii="Arial" w:eastAsia="MS Mincho" w:hAnsi="Arial" w:cs="Arial"/>
          <w:b/>
          <w:color w:val="262626" w:themeColor="text1" w:themeTint="D9"/>
          <w:sz w:val="20"/>
          <w:szCs w:val="20"/>
          <w:u w:val="single"/>
        </w:rPr>
        <w:t>The</w:t>
      </w:r>
      <w:proofErr w:type="gramEnd"/>
      <w:r w:rsidRPr="00A51947">
        <w:rPr>
          <w:rFonts w:ascii="Arial" w:eastAsia="MS Mincho" w:hAnsi="Arial" w:cs="Arial"/>
          <w:b/>
          <w:color w:val="262626" w:themeColor="text1" w:themeTint="D9"/>
          <w:sz w:val="20"/>
          <w:szCs w:val="20"/>
          <w:u w:val="single"/>
        </w:rPr>
        <w:t xml:space="preserve"> Contractor promises and agrees: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 To furnish all materials, construction water, equipment, tools, dewatering devices, skill and labor of every description necessary or reasonable incidental to carrying forth and completing in good, firm, substantial and workmanlike manner, the work specified, in strict conformity with the true intent of the NOTICE TO BIDDERS, SPECIAL INSTRUCTIONS, GENERAL INSTRUCTIONS, PROPOSAL, SPECIAL CONDITIONS, GENERAL CONDITIONS, AGREEMENT, BONDS, GENERAL SPECIFICATIONS, and Project Specifications, and other contract documents and addenda thereto, which are hereby made a part hereof as fully and to the same effect as though they had been set forth at length herein.</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B. To commence work under this contract on or before a date to be specified by the owner in a written Notice to Proceed and complete the project by the date specified in Proposal.</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 Requirements for a specific trade or contract will generally be described in that portion of the specifications or drawings related to that trade or contract.  Such requirements may, however, be described in other sections of the Contract Documents. The Contractor will be held responsible for having carefully examined all drawings and read all requirements of the specifications and all Contract Documents to avoid omissions or duplications and to insure a complete job.</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D. The Contractor must be fully informed about conditions relating to the construction of the project and the employment of labor thereon. Failure to do so will not relieve a successful bidder of his obligation to furnish all material and labor necessary to carry out the provisions of his contract.</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E. Any claim by the Contractor of an inability to meet any requirement set forth in the Contract Documents, or that any requirement of these documents is impractical or unreasonable, will not be recognized, unless the claim was made at the time his proposal was submitted, and specific provision is made for such claim in the Agreement between Owner and Contractor (Proposal and Agreement).</w:t>
      </w:r>
    </w:p>
    <w:p w:rsidR="00020C8A" w:rsidRPr="00A51947" w:rsidRDefault="00020C8A" w:rsidP="008007C2">
      <w:pPr>
        <w:jc w:val="both"/>
        <w:rPr>
          <w:rFonts w:ascii="Arial" w:eastAsia="MS Mincho" w:hAnsi="Arial" w:cs="Arial"/>
          <w:color w:val="262626" w:themeColor="text1" w:themeTint="D9"/>
          <w:sz w:val="20"/>
          <w:szCs w:val="20"/>
        </w:rPr>
      </w:pPr>
    </w:p>
    <w:p w:rsidR="00020C8A" w:rsidRPr="00A51947" w:rsidRDefault="00020C8A" w:rsidP="00020C8A">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F. NON-DISCRIMINATION CLAUSE: The bidder agrees not to discriminate against any employee or applicant for employment, to be employed in the performance of such contract with respect to hire tenure, terms, conditions or privileges, of employment, or any matter directly or indirectly related to employment because of his or her actual or perceived race, color, religion, national origin, sex, age, height, weight, marital status, physical or mental disability, family status, sexual orientation, or gender identity. Breach of this covenant may be regarded as a material breach of the contract as provided for in Act 220 and Act 453 of the Public Acts of 1976, as amended, entitled "Michigan Handicapper's Civil Rights Act" and/or the "Michigan Elliott Larson Civil Rights Act" and/or City of Battle Creek Chapter 214 "Discrimination Prohibited" Ordinance. The bidder further agrees to require similar provisions from any subcontractors, or suppliers. The bidder agrees to comply with the Executive Order 11246 of September 24, 1965, entitled "Equal Employment Opportunity," as amended by Executive Order 11375 of October 13, 1967, as supplemented in Department of Labor regulations (41 CFR, Chapter 60).  </w:t>
      </w:r>
    </w:p>
    <w:p w:rsidR="00020C8A" w:rsidRPr="00A51947" w:rsidRDefault="00020C8A"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b/>
          <w:color w:val="262626" w:themeColor="text1" w:themeTint="D9"/>
          <w:sz w:val="20"/>
          <w:szCs w:val="20"/>
          <w:u w:val="single"/>
        </w:rPr>
      </w:pPr>
      <w:r w:rsidRPr="00A51947">
        <w:rPr>
          <w:rFonts w:ascii="Arial" w:eastAsia="MS Mincho" w:hAnsi="Arial" w:cs="Arial"/>
          <w:b/>
          <w:color w:val="262626" w:themeColor="text1" w:themeTint="D9"/>
          <w:sz w:val="20"/>
          <w:szCs w:val="20"/>
          <w:u w:val="single"/>
        </w:rPr>
        <w:t xml:space="preserve">II. </w:t>
      </w:r>
      <w:proofErr w:type="gramStart"/>
      <w:r w:rsidRPr="00A51947">
        <w:rPr>
          <w:rFonts w:ascii="Arial" w:eastAsia="MS Mincho" w:hAnsi="Arial" w:cs="Arial"/>
          <w:b/>
          <w:color w:val="262626" w:themeColor="text1" w:themeTint="D9"/>
          <w:sz w:val="20"/>
          <w:szCs w:val="20"/>
          <w:u w:val="single"/>
        </w:rPr>
        <w:t>The</w:t>
      </w:r>
      <w:proofErr w:type="gramEnd"/>
      <w:r w:rsidRPr="00A51947">
        <w:rPr>
          <w:rFonts w:ascii="Arial" w:eastAsia="MS Mincho" w:hAnsi="Arial" w:cs="Arial"/>
          <w:b/>
          <w:color w:val="262626" w:themeColor="text1" w:themeTint="D9"/>
          <w:sz w:val="20"/>
          <w:szCs w:val="20"/>
          <w:u w:val="single"/>
        </w:rPr>
        <w:t xml:space="preserve"> Owner promises and agrees: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020C8A">
      <w:pPr>
        <w:numPr>
          <w:ilvl w:val="0"/>
          <w:numId w:val="7"/>
        </w:numPr>
        <w:tabs>
          <w:tab w:val="num" w:pos="36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To pay the Contractor for said work when completed in accordance with the provisions of these contract documents, and for the contract sum of:</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proofErr w:type="gramStart"/>
      <w:r w:rsidRPr="00A51947">
        <w:rPr>
          <w:rFonts w:ascii="Arial" w:eastAsia="MS Mincho" w:hAnsi="Arial" w:cs="Arial"/>
          <w:color w:val="262626" w:themeColor="text1" w:themeTint="D9"/>
          <w:sz w:val="20"/>
          <w:szCs w:val="20"/>
          <w:u w:val="single"/>
        </w:rPr>
        <w:t>dollars</w:t>
      </w:r>
      <w:proofErr w:type="gramEnd"/>
      <w:r w:rsidRPr="00A51947">
        <w:rPr>
          <w:rFonts w:ascii="Arial" w:eastAsia="MS Mincho" w:hAnsi="Arial" w:cs="Arial"/>
          <w:color w:val="262626" w:themeColor="text1" w:themeTint="D9"/>
          <w:sz w:val="20"/>
          <w:szCs w:val="20"/>
        </w:rPr>
        <w:t xml:space="preserve"> </w:t>
      </w:r>
      <w:r w:rsidRPr="00A51947">
        <w:rPr>
          <w:rFonts w:ascii="Arial" w:eastAsia="MS Mincho" w:hAnsi="Arial" w:cs="Arial"/>
          <w:color w:val="262626" w:themeColor="text1" w:themeTint="D9"/>
          <w:sz w:val="20"/>
          <w:szCs w:val="20"/>
          <w:u w:val="single"/>
        </w:rPr>
        <w:t>($</w:t>
      </w:r>
      <w:r w:rsidRPr="00A51947">
        <w:rPr>
          <w:rFonts w:ascii="Arial" w:eastAsia="MS Mincho" w:hAnsi="Arial" w:cs="Arial"/>
          <w:color w:val="262626" w:themeColor="text1" w:themeTint="D9"/>
          <w:sz w:val="20"/>
          <w:szCs w:val="20"/>
          <w:u w:val="single"/>
        </w:rPr>
        <w:tab/>
      </w:r>
      <w:r w:rsidR="00F11A20">
        <w:rPr>
          <w:rFonts w:ascii="Arial" w:eastAsia="MS Mincho" w:hAnsi="Arial" w:cs="Arial"/>
          <w:color w:val="262626" w:themeColor="text1" w:themeTint="D9"/>
          <w:sz w:val="20"/>
          <w:szCs w:val="20"/>
          <w:u w:val="single"/>
        </w:rPr>
        <w:t xml:space="preserve">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Payment for work is subject to additions provided therein and for the authorized work complete in place and accepted by the Owner or its authorized representatives.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lastRenderedPageBreak/>
        <w:t>III. It is further understood and agreed between the parties hereto as follows: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 The said work is to be done in accordance with the laws of the State of Michigan to the entire satisfaction and approval of the Owner or its duly authorized representatives.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B. The decision of said Owner's authorized representative upon any questions connected with the execution of this Agreement or any failure or delay in the prosecution of the work by said Contractor shall be final and conclusive.</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  If, at any time after the execution of the Agreement and the Bond for its faithful performance, the Owner shall deem the surety or sureties then upon said bond to be unsatisfactory or, if, for any reason said bond shall cease to be adequate security for the performance of the work, the Contractor shall, at his expense, within fifteen (15) calendar days after receipt of written notice from the Owner to do so, furnish an additional bond or bonds in such form and amount and with such surety or sureties as shall be satisfactory to the Owner. In such event, no further payment to the Contractor shall be deemed to be due under this Agreement until such new or additional security for the faithful performance of the work shall be furnished in a manner and form satisfactory to the Owner.</w:t>
      </w:r>
    </w:p>
    <w:p w:rsidR="00D140F1" w:rsidRPr="00A51947" w:rsidRDefault="00D140F1" w:rsidP="00D140F1">
      <w:pPr>
        <w:rPr>
          <w:rFonts w:ascii="Arial" w:hAnsi="Arial"/>
          <w:b/>
          <w:bCs/>
          <w:color w:val="262626" w:themeColor="text1" w:themeTint="D9"/>
          <w:spacing w:val="-2"/>
          <w:sz w:val="20"/>
        </w:rPr>
      </w:pPr>
    </w:p>
    <w:p w:rsidR="00D140F1" w:rsidRPr="00A51947" w:rsidRDefault="00D140F1" w:rsidP="00D140F1">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D.  VENUE:  Any party bringing a legal action or proceeding against any other party arising out of or relating to this Agreement or the transactions it contemplates shall bring the legal action or proceeding:</w:t>
      </w:r>
    </w:p>
    <w:p w:rsidR="00D140F1" w:rsidRPr="00A51947" w:rsidRDefault="00D140F1" w:rsidP="00D140F1">
      <w:pPr>
        <w:jc w:val="both"/>
        <w:rPr>
          <w:rFonts w:ascii="Arial" w:eastAsia="MS Mincho" w:hAnsi="Arial" w:cs="Arial"/>
          <w:color w:val="262626" w:themeColor="text1" w:themeTint="D9"/>
          <w:sz w:val="20"/>
          <w:szCs w:val="20"/>
        </w:rPr>
      </w:pPr>
    </w:p>
    <w:p w:rsidR="00D140F1" w:rsidRPr="00A51947" w:rsidRDefault="00D140F1" w:rsidP="00D140F1">
      <w:pPr>
        <w:ind w:firstLine="360"/>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w:t>
      </w:r>
      <w:proofErr w:type="spellStart"/>
      <w:r w:rsidRPr="00A51947">
        <w:rPr>
          <w:rFonts w:ascii="Arial" w:eastAsia="MS Mincho" w:hAnsi="Arial" w:cs="Arial"/>
          <w:color w:val="262626" w:themeColor="text1" w:themeTint="D9"/>
          <w:sz w:val="20"/>
          <w:szCs w:val="20"/>
        </w:rPr>
        <w:t>i</w:t>
      </w:r>
      <w:proofErr w:type="spellEnd"/>
      <w:r w:rsidRPr="00A51947">
        <w:rPr>
          <w:rFonts w:ascii="Arial" w:eastAsia="MS Mincho" w:hAnsi="Arial" w:cs="Arial"/>
          <w:color w:val="262626" w:themeColor="text1" w:themeTint="D9"/>
          <w:sz w:val="20"/>
          <w:szCs w:val="20"/>
        </w:rPr>
        <w:t>) in the United States District Court for the Western District of Michigan; or</w:t>
      </w:r>
    </w:p>
    <w:p w:rsidR="00D140F1" w:rsidRPr="00A51947" w:rsidRDefault="00D140F1" w:rsidP="00D140F1">
      <w:pPr>
        <w:jc w:val="both"/>
        <w:rPr>
          <w:rFonts w:ascii="Arial" w:eastAsia="MS Mincho" w:hAnsi="Arial" w:cs="Arial"/>
          <w:color w:val="262626" w:themeColor="text1" w:themeTint="D9"/>
          <w:sz w:val="20"/>
          <w:szCs w:val="20"/>
        </w:rPr>
      </w:pPr>
    </w:p>
    <w:p w:rsidR="00020C8A" w:rsidRPr="00A51947" w:rsidRDefault="00D140F1" w:rsidP="00020C8A">
      <w:pPr>
        <w:ind w:firstLine="360"/>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(ii) </w:t>
      </w:r>
      <w:proofErr w:type="gramStart"/>
      <w:r w:rsidRPr="00A51947">
        <w:rPr>
          <w:rFonts w:ascii="Arial" w:eastAsia="MS Mincho" w:hAnsi="Arial" w:cs="Arial"/>
          <w:color w:val="262626" w:themeColor="text1" w:themeTint="D9"/>
          <w:sz w:val="20"/>
          <w:szCs w:val="20"/>
        </w:rPr>
        <w:t>in</w:t>
      </w:r>
      <w:proofErr w:type="gramEnd"/>
      <w:r w:rsidRPr="00A51947">
        <w:rPr>
          <w:rFonts w:ascii="Arial" w:eastAsia="MS Mincho" w:hAnsi="Arial" w:cs="Arial"/>
          <w:color w:val="262626" w:themeColor="text1" w:themeTint="D9"/>
          <w:sz w:val="20"/>
          <w:szCs w:val="20"/>
        </w:rPr>
        <w:t xml:space="preserve"> any court of the State of Michigan sitting in Calhoun County, if there is no federal subject matter jurisdiction.</w:t>
      </w:r>
    </w:p>
    <w:p w:rsidR="00020C8A" w:rsidRPr="00A51947" w:rsidRDefault="00020C8A" w:rsidP="00020C8A">
      <w:pPr>
        <w:jc w:val="both"/>
        <w:rPr>
          <w:rFonts w:ascii="Arial" w:eastAsia="MS Mincho" w:hAnsi="Arial" w:cs="Arial"/>
          <w:color w:val="262626" w:themeColor="text1" w:themeTint="D9"/>
          <w:sz w:val="20"/>
          <w:szCs w:val="20"/>
        </w:rPr>
      </w:pPr>
    </w:p>
    <w:p w:rsidR="00020C8A" w:rsidRPr="00A51947" w:rsidRDefault="00020C8A" w:rsidP="00020C8A">
      <w:pPr>
        <w:pStyle w:val="ListParagraph"/>
        <w:ind w:left="0"/>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E. GOVERNING LAW:  This agreement shall be enforced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current status all Federal, State and Local licenses and permits required for the operation of the business conducted by the Contractor.</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IN WITNESS WHEREOF, the said parties have hereunto set their hands and affixed their seals, the day and year first above written.</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STATE OF MICHIGAN)</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 </w:t>
      </w:r>
      <w:proofErr w:type="spellStart"/>
      <w:r w:rsidRPr="00A51947">
        <w:rPr>
          <w:rFonts w:ascii="Arial" w:eastAsia="MS Mincho" w:hAnsi="Arial" w:cs="Arial"/>
          <w:color w:val="262626" w:themeColor="text1" w:themeTint="D9"/>
          <w:sz w:val="20"/>
          <w:szCs w:val="20"/>
        </w:rPr>
        <w:t>ss</w:t>
      </w:r>
      <w:proofErr w:type="spellEnd"/>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COUNTY OF CALHOUN)</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sectPr w:rsidR="008007C2" w:rsidRPr="00A51947">
          <w:headerReference w:type="even" r:id="rId18"/>
          <w:headerReference w:type="default" r:id="rId19"/>
          <w:footerReference w:type="default" r:id="rId20"/>
          <w:headerReference w:type="first" r:id="rId21"/>
          <w:pgSz w:w="12240" w:h="15840" w:code="1"/>
          <w:pgMar w:top="1224" w:right="864" w:bottom="864" w:left="1008" w:header="720" w:footer="720" w:gutter="0"/>
          <w:cols w:space="720"/>
          <w:docGrid w:linePitch="360"/>
        </w:sect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In the Presence of:</w:t>
      </w:r>
    </w:p>
    <w:p w:rsidR="008007C2" w:rsidRPr="00A51947" w:rsidRDefault="008007C2" w:rsidP="008007C2">
      <w:pPr>
        <w:tabs>
          <w:tab w:val="left" w:pos="468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Notary Public</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b/>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u w:val="single"/>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CONTRACT FORM APPROVED BY:</w:t>
      </w:r>
    </w:p>
    <w:p w:rsidR="008007C2" w:rsidRPr="00A51947" w:rsidRDefault="008007C2" w:rsidP="008007C2">
      <w:pPr>
        <w:tabs>
          <w:tab w:val="left" w:pos="4680"/>
        </w:tabs>
        <w:jc w:val="both"/>
        <w:rPr>
          <w:rFonts w:ascii="Arial" w:eastAsia="MS Mincho" w:hAnsi="Arial" w:cs="Arial"/>
          <w:color w:val="262626" w:themeColor="text1" w:themeTint="D9"/>
          <w:sz w:val="20"/>
          <w:szCs w:val="20"/>
          <w:u w:val="single"/>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City Attorney</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br w:type="column"/>
      </w:r>
      <w:r w:rsidRPr="00A51947">
        <w:rPr>
          <w:rFonts w:ascii="Arial" w:eastAsia="MS Mincho" w:hAnsi="Arial" w:cs="Arial"/>
          <w:color w:val="262626" w:themeColor="text1" w:themeTint="D9"/>
          <w:sz w:val="20"/>
          <w:szCs w:val="20"/>
        </w:rPr>
        <w:t>SIGNED, SEALED, AND</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EXECUTED BY CONTRACTOR:</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rPr>
          <w:rFonts w:ascii="Arial" w:eastAsia="MS Mincho" w:hAnsi="Arial" w:cs="Arial"/>
          <w:color w:val="262626" w:themeColor="text1" w:themeTint="D9"/>
          <w:sz w:val="18"/>
          <w:szCs w:val="20"/>
        </w:rPr>
      </w:pPr>
      <w:r w:rsidRPr="00A51947">
        <w:rPr>
          <w:rFonts w:ascii="Arial" w:eastAsia="MS Mincho" w:hAnsi="Arial" w:cs="Arial"/>
          <w:b/>
          <w:bCs/>
          <w:color w:val="262626" w:themeColor="text1" w:themeTint="D9"/>
          <w:sz w:val="18"/>
          <w:szCs w:val="20"/>
        </w:rPr>
        <w:t>I certify, under penalty of perjury, that I have the legal authorization to bind the firm hereunder, and that our firm is not debarred from doing business under the Federal Excluded Parties List System (epls.gov):</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rPr>
        <w:t>By:</w:t>
      </w: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4680"/>
        </w:tabs>
        <w:jc w:val="both"/>
        <w:rPr>
          <w:rFonts w:ascii="Arial" w:eastAsia="MS Mincho" w:hAnsi="Arial" w:cs="Arial"/>
          <w:color w:val="262626" w:themeColor="text1" w:themeTint="D9"/>
          <w:sz w:val="20"/>
          <w:szCs w:val="20"/>
          <w:u w:val="single"/>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rPr>
        <w:t>Title:</w:t>
      </w: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4680"/>
        </w:tabs>
        <w:jc w:val="both"/>
        <w:rPr>
          <w:rFonts w:ascii="Arial" w:eastAsia="MS Mincho" w:hAnsi="Arial" w:cs="Arial"/>
          <w:color w:val="262626" w:themeColor="text1" w:themeTint="D9"/>
          <w:sz w:val="20"/>
          <w:szCs w:val="20"/>
          <w:u w:val="single"/>
        </w:rPr>
      </w:pPr>
    </w:p>
    <w:p w:rsidR="008007C2" w:rsidRPr="00A51947" w:rsidRDefault="008007C2" w:rsidP="008007C2">
      <w:pPr>
        <w:tabs>
          <w:tab w:val="left" w:pos="4680"/>
        </w:tabs>
        <w:jc w:val="both"/>
        <w:rPr>
          <w:rFonts w:ascii="Arial" w:eastAsia="MS Mincho" w:hAnsi="Arial" w:cs="Arial"/>
          <w:color w:val="262626" w:themeColor="text1" w:themeTint="D9"/>
          <w:sz w:val="20"/>
          <w:szCs w:val="20"/>
          <w:u w:val="single"/>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SIGNED, SEALED, &amp; EXECUTED</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BY CITY OF BATTLE CREEK</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8007C2" w:rsidRPr="00A51947" w:rsidRDefault="008007C2" w:rsidP="008007C2">
      <w:pPr>
        <w:tabs>
          <w:tab w:val="left" w:pos="4680"/>
        </w:tabs>
        <w:jc w:val="both"/>
        <w:rPr>
          <w:rFonts w:ascii="Arial" w:eastAsia="MS Mincho" w:hAnsi="Arial" w:cs="Arial"/>
          <w:color w:val="262626" w:themeColor="text1" w:themeTint="D9"/>
          <w:sz w:val="20"/>
          <w:szCs w:val="20"/>
          <w:u w:val="single"/>
        </w:rPr>
      </w:pPr>
    </w:p>
    <w:p w:rsidR="008007C2" w:rsidRPr="00A51947" w:rsidRDefault="008007C2" w:rsidP="008007C2">
      <w:pPr>
        <w:tabs>
          <w:tab w:val="left" w:pos="432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City Manager </w:t>
      </w:r>
    </w:p>
    <w:p w:rsidR="008007C2" w:rsidRPr="00A51947" w:rsidRDefault="008007C2" w:rsidP="008007C2">
      <w:pPr>
        <w:tabs>
          <w:tab w:val="left" w:pos="4680"/>
        </w:tabs>
        <w:jc w:val="both"/>
        <w:rPr>
          <w:rFonts w:ascii="Arial" w:eastAsia="MS Mincho" w:hAnsi="Arial" w:cs="Arial"/>
          <w:color w:val="262626" w:themeColor="text1" w:themeTint="D9"/>
          <w:sz w:val="20"/>
          <w:szCs w:val="20"/>
        </w:rPr>
        <w:sectPr w:rsidR="008007C2" w:rsidRPr="00A51947">
          <w:type w:val="continuous"/>
          <w:pgSz w:w="12240" w:h="15840" w:code="1"/>
          <w:pgMar w:top="1224" w:right="864" w:bottom="864" w:left="1008" w:header="720" w:footer="720" w:gutter="0"/>
          <w:cols w:num="2" w:space="1152" w:equalWidth="0">
            <w:col w:w="4752" w:space="1152"/>
            <w:col w:w="4464"/>
          </w:cols>
          <w:docGrid w:linePitch="360"/>
        </w:sectPr>
      </w:pPr>
      <w:r w:rsidRPr="00A51947">
        <w:rPr>
          <w:rFonts w:ascii="Arial" w:eastAsia="MS Mincho" w:hAnsi="Arial" w:cs="Arial"/>
          <w:color w:val="262626" w:themeColor="text1" w:themeTint="D9"/>
          <w:sz w:val="20"/>
          <w:szCs w:val="20"/>
        </w:rPr>
        <w:t xml:space="preserve"> </w:t>
      </w:r>
    </w:p>
    <w:p w:rsidR="008007C2" w:rsidRPr="00A51947" w:rsidRDefault="008007C2" w:rsidP="008007C2">
      <w:pPr>
        <w:tabs>
          <w:tab w:val="left" w:pos="4680"/>
        </w:tabs>
        <w:jc w:val="both"/>
        <w:rPr>
          <w:rFonts w:ascii="Arial" w:eastAsia="MS Mincho" w:hAnsi="Arial" w:cs="Arial"/>
          <w:color w:val="262626" w:themeColor="text1" w:themeTint="D9"/>
          <w:sz w:val="20"/>
          <w:szCs w:val="20"/>
        </w:rPr>
      </w:pPr>
    </w:p>
    <w:p w:rsidR="00753346" w:rsidRDefault="00753346" w:rsidP="008007C2">
      <w:pPr>
        <w:tabs>
          <w:tab w:val="left" w:pos="4680"/>
        </w:tabs>
        <w:jc w:val="center"/>
        <w:rPr>
          <w:rFonts w:ascii="Arial" w:eastAsia="MS Mincho" w:hAnsi="Arial" w:cs="Arial"/>
          <w:b/>
          <w:bCs/>
          <w:color w:val="262626" w:themeColor="text1" w:themeTint="D9"/>
          <w:sz w:val="28"/>
          <w:szCs w:val="20"/>
          <w:u w:val="single"/>
        </w:rPr>
        <w:sectPr w:rsidR="00753346" w:rsidSect="00753346">
          <w:pgSz w:w="12240" w:h="15840" w:code="1"/>
          <w:pgMar w:top="1224" w:right="864" w:bottom="864" w:left="1008" w:header="720" w:footer="720" w:gutter="0"/>
          <w:cols w:num="2" w:space="720"/>
          <w:docGrid w:linePitch="360"/>
        </w:sectPr>
      </w:pPr>
    </w:p>
    <w:p w:rsidR="008007C2" w:rsidRPr="00A51947" w:rsidRDefault="008007C2" w:rsidP="008007C2">
      <w:pPr>
        <w:tabs>
          <w:tab w:val="left" w:pos="4680"/>
        </w:tabs>
        <w:jc w:val="center"/>
        <w:rPr>
          <w:rFonts w:ascii="Arial" w:eastAsia="MS Mincho" w:hAnsi="Arial" w:cs="Arial"/>
          <w:b/>
          <w:bCs/>
          <w:color w:val="262626" w:themeColor="text1" w:themeTint="D9"/>
          <w:sz w:val="28"/>
          <w:szCs w:val="20"/>
          <w:u w:val="single"/>
        </w:rPr>
      </w:pPr>
      <w:r w:rsidRPr="00A51947">
        <w:rPr>
          <w:rFonts w:ascii="Arial" w:eastAsia="MS Mincho" w:hAnsi="Arial" w:cs="Arial"/>
          <w:b/>
          <w:bCs/>
          <w:color w:val="262626" w:themeColor="text1" w:themeTint="D9"/>
          <w:sz w:val="28"/>
          <w:szCs w:val="20"/>
          <w:u w:val="single"/>
        </w:rPr>
        <w:t>PERFORMANCE BOND</w:t>
      </w:r>
      <w:r w:rsidR="00B22B21">
        <w:rPr>
          <w:rFonts w:ascii="Arial" w:eastAsia="MS Mincho" w:hAnsi="Arial" w:cs="Arial"/>
          <w:b/>
          <w:bCs/>
          <w:color w:val="262626" w:themeColor="text1" w:themeTint="D9"/>
          <w:sz w:val="28"/>
          <w:szCs w:val="20"/>
          <w:u w:val="single"/>
        </w:rPr>
        <w:t xml:space="preserve"> if bid is over $50,000</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roofErr w:type="gramStart"/>
      <w:r w:rsidRPr="00A51947">
        <w:rPr>
          <w:rFonts w:ascii="Arial" w:eastAsia="MS Mincho" w:hAnsi="Arial" w:cs="Arial"/>
          <w:color w:val="262626" w:themeColor="text1" w:themeTint="D9"/>
          <w:sz w:val="20"/>
          <w:szCs w:val="20"/>
        </w:rPr>
        <w:t>KNOW  ALL</w:t>
      </w:r>
      <w:proofErr w:type="gramEnd"/>
      <w:r w:rsidRPr="00A51947">
        <w:rPr>
          <w:rFonts w:ascii="Arial" w:eastAsia="MS Mincho" w:hAnsi="Arial" w:cs="Arial"/>
          <w:color w:val="262626" w:themeColor="text1" w:themeTint="D9"/>
          <w:sz w:val="20"/>
          <w:szCs w:val="20"/>
        </w:rPr>
        <w:t xml:space="preserve">  MEN  BY  THESE  PRESENTS,  that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as Principal, and</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as Surety, are held and firmly bound unto the City of Battle Creek in the  full  and just  sum of </w:t>
      </w: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Dollars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lawful money of the United States of America for the payment of which sum of money well and truly to be made, we bind ourselves, heirs, executors, administrators, successors and assigns, jointly and severally, firmly by these presents.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WHEREAS, the Principal has entered into a certain written contract dated the</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day of </w:t>
      </w: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20</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for the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complete, as described in the foregoing Proposal and Agreement.</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NOW THE CONDITIONS OF THIS OBLIGATION ARE SUCH, that if the said Principal shall in all respects well and truly keep and perform the said contract, and shall pay all sums of money due or to become due, for any labor, materials, apparatus, fixtures or equipment furnished for the purpose of constructing the work provided in said contract, and shall defend, indemnify and save harmless said City of Battle Creek against any and all liens, encumbrances, damages, claims, demands, expenses, costs and charges of every kind except as otherwise provided in said specifications and other Contract Documents arising out of or in relation to the performance of said work and the provisions of said contract, and shall remove and replace any defects in workmanship or materials which may be apparent or may develop within a period of one (1) year from the date of final acceptance, then this obligation shall be null and void; otherwise it shall remain in full force and effect.</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And the said Surety, for value received, hereby stipulates and agreed that no change, extension of time, alteration or addition to the terms of the contract or to work to be performed thereunder or the specifications accompanying the same shall in any wise affect its obligation on this bond, and it does hereby waive notice of any such change, extension of time, alteration or addition to the terms of the Agreement or to the work or to the specifications.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IN WITNESS WHEREOF, we have hereunto set our hands and seals this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xml:space="preserve"> day of </w:t>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 20__.</w:t>
      </w:r>
    </w:p>
    <w:p w:rsidR="008007C2" w:rsidRPr="00A51947" w:rsidRDefault="008007C2" w:rsidP="008007C2">
      <w:pPr>
        <w:jc w:val="both"/>
        <w:rPr>
          <w:rFonts w:ascii="Arial" w:eastAsia="MS Mincho" w:hAnsi="Arial" w:cs="Arial"/>
          <w:color w:val="262626" w:themeColor="text1" w:themeTint="D9"/>
          <w:sz w:val="20"/>
          <w:szCs w:val="20"/>
        </w:rPr>
      </w:pPr>
    </w:p>
    <w:tbl>
      <w:tblPr>
        <w:tblW w:w="0" w:type="auto"/>
        <w:tblLook w:val="0000" w:firstRow="0" w:lastRow="0" w:firstColumn="0" w:lastColumn="0" w:noHBand="0" w:noVBand="0"/>
      </w:tblPr>
      <w:tblGrid>
        <w:gridCol w:w="5184"/>
        <w:gridCol w:w="5184"/>
      </w:tblGrid>
      <w:tr w:rsidR="00A51947" w:rsidRPr="00A51947" w:rsidTr="008007C2">
        <w:tc>
          <w:tcPr>
            <w:tcW w:w="10440" w:type="dxa"/>
            <w:gridSpan w:val="2"/>
          </w:tcPr>
          <w:p w:rsidR="008007C2" w:rsidRPr="00A51947" w:rsidRDefault="008007C2" w:rsidP="008007C2">
            <w:pPr>
              <w:jc w:val="center"/>
              <w:rPr>
                <w:rFonts w:ascii="Arial" w:eastAsia="MS Mincho" w:hAnsi="Arial" w:cs="Arial"/>
                <w:color w:val="262626" w:themeColor="text1" w:themeTint="D9"/>
                <w:sz w:val="20"/>
                <w:szCs w:val="20"/>
                <w:u w:val="single"/>
              </w:rPr>
            </w:pPr>
            <w:r w:rsidRPr="00A51947">
              <w:rPr>
                <w:rFonts w:ascii="Arial" w:eastAsia="MS Mincho" w:hAnsi="Arial" w:cs="Arial"/>
                <w:b/>
                <w:color w:val="262626" w:themeColor="text1" w:themeTint="D9"/>
                <w:sz w:val="20"/>
                <w:szCs w:val="20"/>
                <w:u w:val="single"/>
              </w:rPr>
              <w:t>PRINCIPAL ATTEST:</w:t>
            </w:r>
          </w:p>
        </w:tc>
      </w:tr>
      <w:tr w:rsidR="00A51947" w:rsidRPr="00A51947" w:rsidTr="008007C2">
        <w:tc>
          <w:tcPr>
            <w:tcW w:w="5220" w:type="dxa"/>
          </w:tcPr>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Principal Business Name</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Address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City, State, Zip</w:t>
            </w:r>
          </w:p>
          <w:p w:rsidR="008007C2" w:rsidRPr="00A51947" w:rsidRDefault="008007C2" w:rsidP="008007C2">
            <w:pPr>
              <w:jc w:val="both"/>
              <w:rPr>
                <w:rFonts w:ascii="Arial" w:eastAsia="MS Mincho" w:hAnsi="Arial" w:cs="Arial"/>
                <w:color w:val="262626" w:themeColor="text1" w:themeTint="D9"/>
                <w:sz w:val="20"/>
                <w:szCs w:val="20"/>
              </w:rPr>
            </w:pPr>
          </w:p>
        </w:tc>
        <w:tc>
          <w:tcPr>
            <w:tcW w:w="5220" w:type="dxa"/>
          </w:tcPr>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Principal Secretary Signature &amp; Seal  </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Principal Secretary Printed Name  </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Witness of Principal</w:t>
            </w:r>
          </w:p>
          <w:p w:rsidR="008007C2" w:rsidRPr="00A51947" w:rsidRDefault="008007C2" w:rsidP="008007C2">
            <w:pPr>
              <w:tabs>
                <w:tab w:val="left" w:pos="4140"/>
              </w:tabs>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tc>
      </w:tr>
      <w:tr w:rsidR="00A51947" w:rsidRPr="00A51947" w:rsidTr="008007C2">
        <w:tc>
          <w:tcPr>
            <w:tcW w:w="10440" w:type="dxa"/>
            <w:gridSpan w:val="2"/>
          </w:tcPr>
          <w:p w:rsidR="008007C2" w:rsidRPr="00A51947" w:rsidRDefault="008007C2" w:rsidP="008007C2">
            <w:pPr>
              <w:tabs>
                <w:tab w:val="left" w:pos="4140"/>
              </w:tabs>
              <w:jc w:val="center"/>
              <w:rPr>
                <w:rFonts w:ascii="Arial" w:eastAsia="MS Mincho" w:hAnsi="Arial" w:cs="Arial"/>
                <w:color w:val="262626" w:themeColor="text1" w:themeTint="D9"/>
                <w:sz w:val="20"/>
                <w:szCs w:val="20"/>
                <w:u w:val="single"/>
              </w:rPr>
            </w:pPr>
            <w:r w:rsidRPr="00A51947">
              <w:rPr>
                <w:rFonts w:ascii="Arial" w:eastAsia="MS Mincho" w:hAnsi="Arial" w:cs="Arial"/>
                <w:b/>
                <w:color w:val="262626" w:themeColor="text1" w:themeTint="D9"/>
                <w:sz w:val="20"/>
                <w:szCs w:val="20"/>
                <w:u w:val="single"/>
              </w:rPr>
              <w:t>SURETY ATTEST:</w:t>
            </w:r>
          </w:p>
        </w:tc>
      </w:tr>
      <w:tr w:rsidR="00A51947" w:rsidRPr="00A51947" w:rsidTr="008007C2">
        <w:tc>
          <w:tcPr>
            <w:tcW w:w="5220" w:type="dxa"/>
          </w:tcPr>
          <w:p w:rsidR="008007C2" w:rsidRPr="00A51947" w:rsidRDefault="008007C2" w:rsidP="008007C2">
            <w:pPr>
              <w:jc w:val="both"/>
              <w:rPr>
                <w:rFonts w:ascii="Arial" w:eastAsia="MS Mincho" w:hAnsi="Arial" w:cs="Arial"/>
                <w:b/>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Surety Business Name</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Address</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City, State, Zip</w:t>
            </w:r>
          </w:p>
          <w:p w:rsidR="008007C2" w:rsidRPr="00A51947" w:rsidRDefault="008007C2" w:rsidP="008007C2">
            <w:pPr>
              <w:jc w:val="both"/>
              <w:rPr>
                <w:rFonts w:ascii="Arial" w:eastAsia="MS Mincho" w:hAnsi="Arial" w:cs="Arial"/>
                <w:b/>
                <w:color w:val="262626" w:themeColor="text1" w:themeTint="D9"/>
                <w:sz w:val="20"/>
                <w:szCs w:val="20"/>
              </w:rPr>
            </w:pPr>
          </w:p>
          <w:p w:rsidR="008007C2" w:rsidRPr="00A51947" w:rsidRDefault="008007C2" w:rsidP="008007C2">
            <w:pPr>
              <w:jc w:val="both"/>
              <w:rPr>
                <w:rFonts w:ascii="Arial" w:eastAsia="MS Mincho" w:hAnsi="Arial" w:cs="Arial"/>
                <w:b/>
                <w:color w:val="262626" w:themeColor="text1" w:themeTint="D9"/>
                <w:sz w:val="20"/>
                <w:szCs w:val="20"/>
              </w:rPr>
            </w:pPr>
          </w:p>
          <w:p w:rsidR="008007C2" w:rsidRPr="00A51947" w:rsidRDefault="008007C2" w:rsidP="008007C2">
            <w:pPr>
              <w:jc w:val="both"/>
              <w:rPr>
                <w:rFonts w:ascii="Arial" w:eastAsia="MS Mincho" w:hAnsi="Arial" w:cs="Arial"/>
                <w:b/>
                <w:color w:val="262626" w:themeColor="text1" w:themeTint="D9"/>
                <w:sz w:val="20"/>
                <w:szCs w:val="20"/>
              </w:rPr>
            </w:pPr>
          </w:p>
          <w:p w:rsidR="008007C2" w:rsidRPr="00A51947" w:rsidRDefault="008007C2" w:rsidP="008007C2">
            <w:pPr>
              <w:jc w:val="both"/>
              <w:rPr>
                <w:rFonts w:ascii="Arial" w:eastAsia="MS Mincho" w:hAnsi="Arial" w:cs="Arial"/>
                <w:b/>
                <w:color w:val="262626" w:themeColor="text1" w:themeTint="D9"/>
                <w:sz w:val="20"/>
                <w:szCs w:val="20"/>
              </w:rPr>
            </w:pPr>
          </w:p>
        </w:tc>
        <w:tc>
          <w:tcPr>
            <w:tcW w:w="5220" w:type="dxa"/>
          </w:tcPr>
          <w:p w:rsidR="008007C2" w:rsidRPr="00A51947" w:rsidRDefault="008007C2" w:rsidP="008007C2">
            <w:pPr>
              <w:tabs>
                <w:tab w:val="left" w:pos="4140"/>
              </w:tabs>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rPr>
              <w:t>BY:</w:t>
            </w: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Attorney-in-Fact Signature &amp; Seal</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Attorney-in-Fact Printed Name  </w:t>
            </w: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p>
          <w:p w:rsidR="008007C2" w:rsidRPr="00A51947" w:rsidRDefault="008007C2" w:rsidP="008007C2">
            <w:pPr>
              <w:tabs>
                <w:tab w:val="left" w:pos="4140"/>
              </w:tabs>
              <w:jc w:val="both"/>
              <w:rPr>
                <w:rFonts w:ascii="Arial" w:eastAsia="MS Mincho" w:hAnsi="Arial" w:cs="Arial"/>
                <w:color w:val="262626" w:themeColor="text1" w:themeTint="D9"/>
                <w:sz w:val="20"/>
                <w:szCs w:val="20"/>
                <w:u w:val="single"/>
              </w:rPr>
            </w:pPr>
          </w:p>
          <w:p w:rsidR="008007C2" w:rsidRPr="00A51947" w:rsidRDefault="008007C2" w:rsidP="008007C2">
            <w:pPr>
              <w:jc w:val="both"/>
              <w:rPr>
                <w:rFonts w:ascii="Arial" w:eastAsia="MS Mincho" w:hAnsi="Arial" w:cs="Arial"/>
                <w:color w:val="262626" w:themeColor="text1" w:themeTint="D9"/>
                <w:sz w:val="20"/>
                <w:szCs w:val="20"/>
              </w:rPr>
            </w:pPr>
          </w:p>
        </w:tc>
      </w:tr>
    </w:tbl>
    <w:p w:rsidR="008007C2" w:rsidRPr="00A51947" w:rsidRDefault="008007C2" w:rsidP="008007C2">
      <w:pPr>
        <w:jc w:val="center"/>
        <w:rPr>
          <w:rFonts w:ascii="Arial" w:eastAsia="MS Mincho" w:hAnsi="Arial" w:cs="Arial"/>
          <w:b/>
          <w:bCs/>
          <w:color w:val="262626" w:themeColor="text1" w:themeTint="D9"/>
          <w:sz w:val="28"/>
          <w:szCs w:val="20"/>
          <w:u w:val="single"/>
        </w:rPr>
      </w:pPr>
      <w:r w:rsidRPr="00A51947">
        <w:rPr>
          <w:rFonts w:ascii="Arial" w:eastAsia="MS Mincho" w:hAnsi="Arial" w:cs="Arial"/>
          <w:b/>
          <w:bCs/>
          <w:color w:val="262626" w:themeColor="text1" w:themeTint="D9"/>
          <w:sz w:val="28"/>
          <w:szCs w:val="20"/>
          <w:u w:val="single"/>
        </w:rPr>
        <w:t>LABOR AND MATERIALS BOND</w:t>
      </w:r>
      <w:r w:rsidR="00B22B21">
        <w:rPr>
          <w:rFonts w:ascii="Arial" w:eastAsia="MS Mincho" w:hAnsi="Arial" w:cs="Arial"/>
          <w:b/>
          <w:bCs/>
          <w:color w:val="262626" w:themeColor="text1" w:themeTint="D9"/>
          <w:sz w:val="28"/>
          <w:szCs w:val="20"/>
          <w:u w:val="single"/>
        </w:rPr>
        <w:t xml:space="preserve"> if bid is over $50,000</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KNOW ALL MEN BY THESE PRESENT, that we, the undersigned, ____________________, hereinafter called the "Principal,” and _________________________, a corporation organized and existing under the laws of the State of ______________, having its principal office at ________________________, hereinafter called the "Surety,” are held and firmly bound unto the City of Battle Creek, hereinafter called the "Owner,” for use of any and every person, co-partnership, association or corporation interested in the full and just sum of ___________________________Dollars ($__________), lawful money of the United States of America, to be paid to the said </w:t>
      </w:r>
      <w:proofErr w:type="spellStart"/>
      <w:r w:rsidRPr="00A51947">
        <w:rPr>
          <w:rFonts w:ascii="Arial" w:eastAsia="MS Mincho" w:hAnsi="Arial" w:cs="Arial"/>
          <w:color w:val="262626" w:themeColor="text1" w:themeTint="D9"/>
          <w:sz w:val="20"/>
          <w:szCs w:val="20"/>
        </w:rPr>
        <w:t>obligees</w:t>
      </w:r>
      <w:proofErr w:type="spellEnd"/>
      <w:r w:rsidRPr="00A51947">
        <w:rPr>
          <w:rFonts w:ascii="Arial" w:eastAsia="MS Mincho" w:hAnsi="Arial" w:cs="Arial"/>
          <w:color w:val="262626" w:themeColor="text1" w:themeTint="D9"/>
          <w:sz w:val="20"/>
          <w:szCs w:val="20"/>
        </w:rPr>
        <w:t xml:space="preserve"> or its or their assigns, to which payment well and truly to be made we bind ourselves, our heirs, executors, administrators, successors and assigns, jointly and severally, firmly by these presents. Sealed with our respective seals and dated this ____ day of ____________</w:t>
      </w:r>
      <w:proofErr w:type="gramStart"/>
      <w:r w:rsidRPr="00A51947">
        <w:rPr>
          <w:rFonts w:ascii="Arial" w:eastAsia="MS Mincho" w:hAnsi="Arial" w:cs="Arial"/>
          <w:color w:val="262626" w:themeColor="text1" w:themeTint="D9"/>
          <w:sz w:val="20"/>
          <w:szCs w:val="20"/>
        </w:rPr>
        <w:t>,  20</w:t>
      </w:r>
      <w:proofErr w:type="gramEnd"/>
      <w:r w:rsidRPr="00A51947">
        <w:rPr>
          <w:rFonts w:ascii="Arial" w:eastAsia="MS Mincho" w:hAnsi="Arial" w:cs="Arial"/>
          <w:color w:val="262626" w:themeColor="text1" w:themeTint="D9"/>
          <w:sz w:val="20"/>
          <w:szCs w:val="20"/>
        </w:rPr>
        <w:t>___.</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WHEREAS, the above bounded _________________________, Principal, has entered into a contract with the City of Battle Creek.</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Dated the ______ day of ________________, 20___, for the ____________________________.</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NOW, THEREFORE, THE CONDITION OF THIS CONDITION IS SUCH, that if the above bounded Principal shall and will promptly pay or cause to be paid all sums of money which may be due any person, co-partnership, association or corporation for all material furnished and labor supplied or performed in the prosecution of the work, whether or not the said material or labor enter into and become component parts of the work or improvement contemplated, then this obligation to be void; otherwise to remain in full force and effect.</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The Principal and Surety further jointly and severally agree with the </w:t>
      </w:r>
      <w:proofErr w:type="spellStart"/>
      <w:r w:rsidRPr="00A51947">
        <w:rPr>
          <w:rFonts w:ascii="Arial" w:eastAsia="MS Mincho" w:hAnsi="Arial" w:cs="Arial"/>
          <w:color w:val="262626" w:themeColor="text1" w:themeTint="D9"/>
          <w:sz w:val="20"/>
          <w:szCs w:val="20"/>
        </w:rPr>
        <w:t>obligee</w:t>
      </w:r>
      <w:proofErr w:type="spellEnd"/>
      <w:r w:rsidRPr="00A51947">
        <w:rPr>
          <w:rFonts w:ascii="Arial" w:eastAsia="MS Mincho" w:hAnsi="Arial" w:cs="Arial"/>
          <w:color w:val="262626" w:themeColor="text1" w:themeTint="D9"/>
          <w:sz w:val="20"/>
          <w:szCs w:val="20"/>
        </w:rPr>
        <w:t xml:space="preserve"> herein that every person, co-partnership, association or corporation who, whether as subcontractor or otherwise, has furnished material or supplied or performed labor in the prosecution of the work as above provided and who has not been paid therefore may sue in assumption on this bond in the name of the Owner for his, their, or its use, prosecute the same to final judgment for such sum or sums as may be justly due him, them, or it, and have execution thereon, provided, however, that the Owner shall not be liable for payment of any costs or expenses of any such suit.</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IT IS FURTHER AGREED, that any alterations which may be made in the terms of the contract or in the work to be done or materials to be furnished or labor to be supplied or performed under it or the giving by the Owner or any extension of time for the performance of the contract or any other forbearance on the part of either the Owner or the Principal to the other, shall not in any way release the Principal and Surety or Sureties or either or any of them their heirs, executors, administrators, successors or assigns, from their liability hereunder, notice to the Surety or Sureties of any such alteration, extension or forbearance being hereby waived.</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IN WITNESS WHEREOF, the said Principal and Surety have duly executed this bond under the seal and day and year first above written.</w:t>
      </w: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jc w:val="both"/>
        <w:rPr>
          <w:rFonts w:ascii="Arial" w:eastAsia="MS Mincho" w:hAnsi="Arial" w:cs="Arial"/>
          <w:color w:val="262626" w:themeColor="text1" w:themeTint="D9"/>
          <w:sz w:val="20"/>
          <w:szCs w:val="20"/>
        </w:rPr>
      </w:pPr>
    </w:p>
    <w:p w:rsidR="008007C2" w:rsidRPr="00A51947" w:rsidRDefault="008007C2" w:rsidP="008007C2">
      <w:pPr>
        <w:tabs>
          <w:tab w:val="left" w:pos="5580"/>
          <w:tab w:val="left" w:pos="99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ATTEST:</w:t>
      </w: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ab/>
      </w:r>
    </w:p>
    <w:p w:rsidR="008007C2" w:rsidRPr="00A51947" w:rsidRDefault="008007C2" w:rsidP="008007C2">
      <w:pPr>
        <w:tabs>
          <w:tab w:val="left" w:pos="5580"/>
          <w:tab w:val="left" w:pos="99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b/>
        <w:t>Principal</w:t>
      </w:r>
    </w:p>
    <w:p w:rsidR="008007C2" w:rsidRPr="00A51947" w:rsidRDefault="008007C2" w:rsidP="008007C2">
      <w:pPr>
        <w:tabs>
          <w:tab w:val="left" w:pos="5580"/>
          <w:tab w:val="left" w:pos="9900"/>
        </w:tabs>
        <w:jc w:val="both"/>
        <w:rPr>
          <w:rFonts w:ascii="Arial" w:eastAsia="MS Mincho" w:hAnsi="Arial" w:cs="Arial"/>
          <w:color w:val="262626" w:themeColor="text1" w:themeTint="D9"/>
          <w:sz w:val="20"/>
          <w:szCs w:val="20"/>
        </w:rPr>
      </w:pP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u w:val="single"/>
        </w:rPr>
        <w:tab/>
      </w:r>
      <w:r w:rsidRPr="00A51947">
        <w:rPr>
          <w:rFonts w:ascii="Arial" w:eastAsia="MS Mincho" w:hAnsi="Arial" w:cs="Arial"/>
          <w:color w:val="262626" w:themeColor="text1" w:themeTint="D9"/>
          <w:sz w:val="20"/>
          <w:szCs w:val="20"/>
        </w:rPr>
        <w:tab/>
        <w:t>BY:</w:t>
      </w: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 xml:space="preserve">                                 (Seal)</w:t>
      </w: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rPr>
      </w:pP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rPr>
        <w:tab/>
        <w:t xml:space="preserve">   Surety</w:t>
      </w: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rPr>
      </w:pP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u w:val="single"/>
        </w:rPr>
      </w:pPr>
      <w:r w:rsidRPr="00A51947">
        <w:rPr>
          <w:rFonts w:ascii="Arial" w:eastAsia="MS Mincho" w:hAnsi="Arial" w:cs="Arial"/>
          <w:color w:val="262626" w:themeColor="text1" w:themeTint="D9"/>
          <w:sz w:val="20"/>
          <w:szCs w:val="20"/>
        </w:rPr>
        <w:t>ATTEST</w:t>
      </w: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rPr>
        <w:tab/>
        <w:t>BY:</w:t>
      </w: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b/>
      </w:r>
      <w:r w:rsidRPr="00A51947">
        <w:rPr>
          <w:rFonts w:ascii="Arial" w:eastAsia="MS Mincho" w:hAnsi="Arial" w:cs="Arial"/>
          <w:color w:val="262626" w:themeColor="text1" w:themeTint="D9"/>
          <w:sz w:val="20"/>
          <w:szCs w:val="20"/>
        </w:rPr>
        <w:tab/>
        <w:t xml:space="preserve">     Attorney-in-Fact</w:t>
      </w: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u w:val="single"/>
        </w:rPr>
        <w:tab/>
      </w: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rPr>
      </w:pPr>
    </w:p>
    <w:p w:rsidR="008007C2" w:rsidRPr="00A51947" w:rsidRDefault="008007C2" w:rsidP="008007C2">
      <w:pPr>
        <w:tabs>
          <w:tab w:val="left" w:pos="3780"/>
          <w:tab w:val="left" w:pos="5400"/>
          <w:tab w:val="left" w:pos="5580"/>
          <w:tab w:val="left" w:pos="9900"/>
        </w:tabs>
        <w:jc w:val="both"/>
        <w:rPr>
          <w:rFonts w:ascii="Arial" w:eastAsia="MS Mincho" w:hAnsi="Arial" w:cs="Arial"/>
          <w:color w:val="262626" w:themeColor="text1" w:themeTint="D9"/>
          <w:sz w:val="20"/>
          <w:szCs w:val="20"/>
        </w:rPr>
      </w:pPr>
      <w:r w:rsidRPr="00A51947">
        <w:rPr>
          <w:rFonts w:ascii="Arial" w:eastAsia="MS Mincho" w:hAnsi="Arial" w:cs="Arial"/>
          <w:color w:val="262626" w:themeColor="text1" w:themeTint="D9"/>
          <w:sz w:val="20"/>
          <w:szCs w:val="20"/>
        </w:rPr>
        <w:tab/>
        <w:t xml:space="preserve">         (SEAL)</w:t>
      </w:r>
    </w:p>
    <w:p w:rsidR="00B22B21" w:rsidRPr="00B22B21" w:rsidRDefault="008007C2" w:rsidP="00B22B21">
      <w:pPr>
        <w:pStyle w:val="Heading1"/>
        <w:spacing w:before="240" w:after="60"/>
        <w:jc w:val="center"/>
        <w:rPr>
          <w:rFonts w:eastAsia="MS Mincho"/>
          <w:color w:val="262626" w:themeColor="text1" w:themeTint="D9"/>
          <w:kern w:val="32"/>
          <w:sz w:val="24"/>
          <w:szCs w:val="32"/>
        </w:rPr>
      </w:pPr>
      <w:r w:rsidRPr="00A51947">
        <w:rPr>
          <w:rFonts w:eastAsia="MS Mincho"/>
          <w:color w:val="262626" w:themeColor="text1" w:themeTint="D9"/>
        </w:rPr>
        <w:br w:type="page"/>
      </w:r>
      <w:bookmarkStart w:id="18" w:name="_Toc506546146"/>
      <w:r w:rsidR="00641C4E" w:rsidRPr="00A51947">
        <w:rPr>
          <w:rFonts w:eastAsia="MS Mincho"/>
          <w:color w:val="262626" w:themeColor="text1" w:themeTint="D9"/>
          <w:kern w:val="32"/>
          <w:sz w:val="24"/>
          <w:szCs w:val="32"/>
        </w:rPr>
        <w:lastRenderedPageBreak/>
        <w:t>SECTION V</w:t>
      </w:r>
      <w:r w:rsidR="00F11A20">
        <w:rPr>
          <w:rFonts w:eastAsia="MS Mincho"/>
          <w:color w:val="262626" w:themeColor="text1" w:themeTint="D9"/>
          <w:kern w:val="32"/>
          <w:sz w:val="24"/>
          <w:szCs w:val="32"/>
        </w:rPr>
        <w:t>I</w:t>
      </w:r>
      <w:r w:rsidR="00D33C01">
        <w:rPr>
          <w:rFonts w:eastAsia="MS Mincho"/>
          <w:color w:val="262626" w:themeColor="text1" w:themeTint="D9"/>
          <w:kern w:val="32"/>
          <w:sz w:val="24"/>
          <w:szCs w:val="32"/>
        </w:rPr>
        <w:t>I</w:t>
      </w:r>
      <w:r w:rsidR="00641C4E" w:rsidRPr="00A51947">
        <w:rPr>
          <w:rFonts w:eastAsia="MS Mincho"/>
          <w:color w:val="262626" w:themeColor="text1" w:themeTint="D9"/>
          <w:kern w:val="32"/>
          <w:sz w:val="24"/>
          <w:szCs w:val="32"/>
        </w:rPr>
        <w:t>I</w:t>
      </w:r>
      <w:r w:rsidR="00B402FF" w:rsidRPr="00A51947">
        <w:rPr>
          <w:rFonts w:eastAsia="MS Mincho"/>
          <w:color w:val="262626" w:themeColor="text1" w:themeTint="D9"/>
          <w:kern w:val="32"/>
          <w:sz w:val="24"/>
          <w:szCs w:val="32"/>
        </w:rPr>
        <w:t xml:space="preserve"> – PREVAILING </w:t>
      </w:r>
      <w:r w:rsidR="00087CDF">
        <w:rPr>
          <w:rFonts w:eastAsia="MS Mincho"/>
          <w:color w:val="262626" w:themeColor="text1" w:themeTint="D9"/>
          <w:kern w:val="32"/>
          <w:sz w:val="24"/>
          <w:szCs w:val="32"/>
        </w:rPr>
        <w:t>WAGES</w:t>
      </w:r>
      <w:r w:rsidR="00753346">
        <w:rPr>
          <w:rFonts w:eastAsia="MS Mincho"/>
          <w:color w:val="262626" w:themeColor="text1" w:themeTint="D9"/>
          <w:kern w:val="32"/>
          <w:sz w:val="24"/>
          <w:szCs w:val="32"/>
        </w:rPr>
        <w:t xml:space="preserve"> </w:t>
      </w:r>
      <w:proofErr w:type="gramStart"/>
      <w:r w:rsidR="00B22B21" w:rsidRPr="00B22B21">
        <w:rPr>
          <w:rFonts w:eastAsia="MS Mincho"/>
          <w:color w:val="262626" w:themeColor="text1" w:themeTint="D9"/>
          <w:kern w:val="32"/>
          <w:sz w:val="24"/>
          <w:szCs w:val="32"/>
        </w:rPr>
        <w:t>If</w:t>
      </w:r>
      <w:proofErr w:type="gramEnd"/>
      <w:r w:rsidR="00B22B21" w:rsidRPr="00B22B21">
        <w:rPr>
          <w:rFonts w:eastAsia="MS Mincho"/>
          <w:color w:val="262626" w:themeColor="text1" w:themeTint="D9"/>
          <w:kern w:val="32"/>
          <w:sz w:val="24"/>
          <w:szCs w:val="32"/>
        </w:rPr>
        <w:t xml:space="preserve"> bid is over $50,000</w:t>
      </w:r>
      <w:bookmarkEnd w:id="18"/>
    </w:p>
    <w:p w:rsidR="00753346" w:rsidRPr="00753346" w:rsidRDefault="000C78BE" w:rsidP="00753346">
      <w:pPr>
        <w:pStyle w:val="Heading1"/>
        <w:spacing w:before="240" w:after="60"/>
        <w:rPr>
          <w:rFonts w:eastAsia="MS Mincho"/>
          <w:sz w:val="20"/>
          <w:szCs w:val="20"/>
        </w:rPr>
      </w:pPr>
      <w:r w:rsidRPr="00A51947">
        <w:rPr>
          <w:rFonts w:eastAsia="MS Mincho"/>
          <w:color w:val="262626" w:themeColor="text1" w:themeTint="D9"/>
          <w:kern w:val="32"/>
          <w:sz w:val="24"/>
          <w:szCs w:val="32"/>
        </w:rPr>
        <w:t xml:space="preserve"> </w:t>
      </w:r>
    </w:p>
    <w:p w:rsidR="00753346" w:rsidRPr="00753346" w:rsidRDefault="00753346" w:rsidP="00753346">
      <w:pPr>
        <w:pStyle w:val="PlainText"/>
        <w:jc w:val="center"/>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General Decision Number: MI180079 01/05/</w:t>
      </w:r>
      <w:proofErr w:type="gramStart"/>
      <w:r w:rsidRPr="00753346">
        <w:rPr>
          <w:rFonts w:eastAsia="MS Mincho"/>
          <w:color w:val="262626" w:themeColor="text1" w:themeTint="D9"/>
        </w:rPr>
        <w:t>2018  MI79</w:t>
      </w:r>
      <w:proofErr w:type="gramEnd"/>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Superseded General Decision Number: MI20170079</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State: Michigan</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Construction Type: Building</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County: Calhoun County in Michigan.</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BUILDING CONSTRUCTION PROJECTS (does not include single family</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homes</w:t>
      </w:r>
      <w:proofErr w:type="gramEnd"/>
      <w:r w:rsidRPr="00753346">
        <w:rPr>
          <w:rFonts w:eastAsia="MS Mincho"/>
          <w:color w:val="262626" w:themeColor="text1" w:themeTint="D9"/>
        </w:rPr>
        <w:t xml:space="preserve"> or apartments up to and including 4 stories).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Note: Under Executive Order (EO) 13658, an hourly minimum </w:t>
      </w:r>
      <w:proofErr w:type="spellStart"/>
      <w:r w:rsidRPr="00753346">
        <w:rPr>
          <w:rFonts w:eastAsia="MS Mincho"/>
          <w:color w:val="262626" w:themeColor="text1" w:themeTint="D9"/>
        </w:rPr>
        <w:t>wageof</w:t>
      </w:r>
      <w:proofErr w:type="spellEnd"/>
      <w:r w:rsidRPr="00753346">
        <w:rPr>
          <w:rFonts w:eastAsia="MS Mincho"/>
          <w:color w:val="262626" w:themeColor="text1" w:themeTint="D9"/>
        </w:rPr>
        <w:t xml:space="preserve"> $10.35 for calendar year 2018 applies to all contracts</w:t>
      </w:r>
      <w:r>
        <w:rPr>
          <w:rFonts w:eastAsia="MS Mincho"/>
          <w:color w:val="262626" w:themeColor="text1" w:themeTint="D9"/>
        </w:rPr>
        <w:t xml:space="preserve"> </w:t>
      </w:r>
      <w:r w:rsidRPr="00753346">
        <w:rPr>
          <w:rFonts w:eastAsia="MS Mincho"/>
          <w:color w:val="262626" w:themeColor="text1" w:themeTint="D9"/>
        </w:rPr>
        <w:t xml:space="preserve">subject to the Davis-Bacon Act for which the </w:t>
      </w:r>
      <w:r>
        <w:rPr>
          <w:rFonts w:eastAsia="MS Mincho"/>
          <w:color w:val="262626" w:themeColor="text1" w:themeTint="D9"/>
        </w:rPr>
        <w:t xml:space="preserve"> c</w:t>
      </w:r>
      <w:r w:rsidRPr="00753346">
        <w:rPr>
          <w:rFonts w:eastAsia="MS Mincho"/>
          <w:color w:val="262626" w:themeColor="text1" w:themeTint="D9"/>
        </w:rPr>
        <w:t>ontract is awarded</w:t>
      </w:r>
      <w:r>
        <w:rPr>
          <w:rFonts w:eastAsia="MS Mincho"/>
          <w:color w:val="262626" w:themeColor="text1" w:themeTint="D9"/>
        </w:rPr>
        <w:t xml:space="preserve"> </w:t>
      </w:r>
      <w:r w:rsidRPr="00753346">
        <w:rPr>
          <w:rFonts w:eastAsia="MS Mincho"/>
          <w:color w:val="262626" w:themeColor="text1" w:themeTint="D9"/>
        </w:rPr>
        <w:t>(and any solicitation was issued) on or after January 1, 2015.</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If this contract is covered by the EO, the contractor must pay</w:t>
      </w:r>
      <w:r>
        <w:rPr>
          <w:rFonts w:eastAsia="MS Mincho"/>
          <w:color w:val="262626" w:themeColor="text1" w:themeTint="D9"/>
        </w:rPr>
        <w:t xml:space="preserve"> </w:t>
      </w:r>
      <w:r w:rsidRPr="00753346">
        <w:rPr>
          <w:rFonts w:eastAsia="MS Mincho"/>
          <w:color w:val="262626" w:themeColor="text1" w:themeTint="D9"/>
        </w:rPr>
        <w:t>all workers in any classification listed on this wage</w:t>
      </w:r>
      <w:r>
        <w:rPr>
          <w:rFonts w:eastAsia="MS Mincho"/>
          <w:color w:val="262626" w:themeColor="text1" w:themeTint="D9"/>
        </w:rPr>
        <w:t xml:space="preserve"> </w:t>
      </w:r>
      <w:r w:rsidRPr="00753346">
        <w:rPr>
          <w:rFonts w:eastAsia="MS Mincho"/>
          <w:color w:val="262626" w:themeColor="text1" w:themeTint="D9"/>
        </w:rPr>
        <w:t>determination at least $10.35 per hour (or the applicable</w:t>
      </w:r>
      <w:r>
        <w:rPr>
          <w:rFonts w:eastAsia="MS Mincho"/>
          <w:color w:val="262626" w:themeColor="text1" w:themeTint="D9"/>
        </w:rPr>
        <w:t xml:space="preserve"> </w:t>
      </w:r>
      <w:r w:rsidRPr="00753346">
        <w:rPr>
          <w:rFonts w:eastAsia="MS Mincho"/>
          <w:color w:val="262626" w:themeColor="text1" w:themeTint="D9"/>
        </w:rPr>
        <w:t>wage rate listed on this wage determination, if it is higher)</w:t>
      </w:r>
      <w:r>
        <w:rPr>
          <w:rFonts w:eastAsia="MS Mincho"/>
          <w:color w:val="262626" w:themeColor="text1" w:themeTint="D9"/>
        </w:rPr>
        <w:t xml:space="preserve"> </w:t>
      </w:r>
      <w:r w:rsidRPr="00753346">
        <w:rPr>
          <w:rFonts w:eastAsia="MS Mincho"/>
          <w:color w:val="262626" w:themeColor="text1" w:themeTint="D9"/>
        </w:rPr>
        <w:t>for all hours spent performing on the contract in calendar</w:t>
      </w:r>
      <w:r>
        <w:rPr>
          <w:rFonts w:eastAsia="MS Mincho"/>
          <w:color w:val="262626" w:themeColor="text1" w:themeTint="D9"/>
        </w:rPr>
        <w:t xml:space="preserve"> </w:t>
      </w:r>
      <w:r w:rsidRPr="00753346">
        <w:rPr>
          <w:rFonts w:eastAsia="MS Mincho"/>
          <w:color w:val="262626" w:themeColor="text1" w:themeTint="D9"/>
        </w:rPr>
        <w:t>year 2018. The EO minimum wage rate will be adjusted annually.</w:t>
      </w:r>
      <w:r>
        <w:rPr>
          <w:rFonts w:eastAsia="MS Mincho"/>
          <w:color w:val="262626" w:themeColor="text1" w:themeTint="D9"/>
        </w:rPr>
        <w:t xml:space="preserve"> </w:t>
      </w:r>
      <w:r w:rsidRPr="00753346">
        <w:rPr>
          <w:rFonts w:eastAsia="MS Mincho"/>
          <w:color w:val="262626" w:themeColor="text1" w:themeTint="D9"/>
        </w:rPr>
        <w:t xml:space="preserve">Please note that this EO applies to the above-mentioned types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of contracts entered into by the federal government that are </w:t>
      </w:r>
      <w:r>
        <w:rPr>
          <w:rFonts w:eastAsia="MS Mincho"/>
          <w:color w:val="262626" w:themeColor="text1" w:themeTint="D9"/>
        </w:rPr>
        <w:t xml:space="preserve"> </w:t>
      </w:r>
      <w:r w:rsidRPr="00753346">
        <w:rPr>
          <w:rFonts w:eastAsia="MS Mincho"/>
          <w:color w:val="262626" w:themeColor="text1" w:themeTint="D9"/>
        </w:rPr>
        <w:t xml:space="preserve">subject to the Davis-Bacon Act itself, but it does not apply </w:t>
      </w:r>
      <w:r>
        <w:rPr>
          <w:rFonts w:eastAsia="MS Mincho"/>
          <w:color w:val="262626" w:themeColor="text1" w:themeTint="D9"/>
        </w:rPr>
        <w:t xml:space="preserve"> </w:t>
      </w:r>
      <w:r w:rsidRPr="00753346">
        <w:rPr>
          <w:rFonts w:eastAsia="MS Mincho"/>
          <w:color w:val="262626" w:themeColor="text1" w:themeTint="D9"/>
        </w:rPr>
        <w:t xml:space="preserve">to contracts subject only to the Davis-Bacon Related Acts, </w:t>
      </w:r>
      <w:r>
        <w:rPr>
          <w:rFonts w:eastAsia="MS Mincho"/>
          <w:color w:val="262626" w:themeColor="text1" w:themeTint="D9"/>
        </w:rPr>
        <w:t xml:space="preserve"> </w:t>
      </w:r>
      <w:r w:rsidRPr="00753346">
        <w:rPr>
          <w:rFonts w:eastAsia="MS Mincho"/>
          <w:color w:val="262626" w:themeColor="text1" w:themeTint="D9"/>
        </w:rPr>
        <w:t xml:space="preserve">including those set forth at 29 CFR 5.1(a)(2)-(60). Additional </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information</w:t>
      </w:r>
      <w:proofErr w:type="gramEnd"/>
      <w:r w:rsidRPr="00753346">
        <w:rPr>
          <w:rFonts w:eastAsia="MS Mincho"/>
          <w:color w:val="262626" w:themeColor="text1" w:themeTint="D9"/>
        </w:rPr>
        <w:t xml:space="preserve"> on contractor requirements and worker protections </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under</w:t>
      </w:r>
      <w:proofErr w:type="gramEnd"/>
      <w:r w:rsidRPr="00753346">
        <w:rPr>
          <w:rFonts w:eastAsia="MS Mincho"/>
          <w:color w:val="262626" w:themeColor="text1" w:themeTint="D9"/>
        </w:rPr>
        <w:t xml:space="preserve"> the EO is available at www.dol.gov/whd/govcontracts.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Modification Number     Publication Date</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0             01/05/2018</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ASBE0047-002 07/01/2016</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ASBESTOS WORKER/HEAT &amp; FROST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INSULATOR........................$ 30.22            16.48</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BOIL0169-001 01/01/2016</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BOILERMAKER......................$ 33.88            30.39</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BRMI0009-031 08/01/2016</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BRICKLAYER.......................$ 27.69            16.93</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TILE FINISHER....................$ 21.79            11.04</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TILE SETTER......................$ 23.04            12.39</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CARP0525-003 06/01/2017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lastRenderedPageBreak/>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CARPENTER, Includes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Acoustical Ceiling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Installation, Drywall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Hanging, and Form Work...........$ 22.15            19.30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CARP1102-001 06/01/2017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MILLWRIGHT.......................$ 25.24            24.54</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ELEC0445-011 05/29/2017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ELECTRICIAN......................$ 31.00            19.38</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ENGI0324-002 06/01/2017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OPERATOR:  Power Equipment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1.....................$ 37.58            23.30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2.....................$ 34.28            23.30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3.....................$ 31.63            23.30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4.....................$ 29.92            23.30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5.....................$ 29.92            23.30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6.....................$ 24.06            23.30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7.....................$ 21.58            23.30</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FOOTNOTES: </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Crane operator with main boom and jib 300' or longer: $</w:t>
      </w:r>
      <w:proofErr w:type="gramStart"/>
      <w:r w:rsidRPr="00753346">
        <w:rPr>
          <w:rFonts w:eastAsia="MS Mincho"/>
          <w:color w:val="262626" w:themeColor="text1" w:themeTint="D9"/>
        </w:rPr>
        <w:t>1.50  per</w:t>
      </w:r>
      <w:proofErr w:type="gramEnd"/>
      <w:r w:rsidRPr="00753346">
        <w:rPr>
          <w:rFonts w:eastAsia="MS Mincho"/>
          <w:color w:val="262626" w:themeColor="text1" w:themeTint="D9"/>
        </w:rPr>
        <w:t xml:space="preserve"> hour above the group 1 rate.</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Crane operator with main boom and jib 400' or longer: $3.00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roofErr w:type="gramStart"/>
      <w:r w:rsidRPr="00753346">
        <w:rPr>
          <w:rFonts w:eastAsia="MS Mincho"/>
          <w:color w:val="262626" w:themeColor="text1" w:themeTint="D9"/>
        </w:rPr>
        <w:t>per</w:t>
      </w:r>
      <w:proofErr w:type="gramEnd"/>
      <w:r w:rsidRPr="00753346">
        <w:rPr>
          <w:rFonts w:eastAsia="MS Mincho"/>
          <w:color w:val="262626" w:themeColor="text1" w:themeTint="D9"/>
        </w:rPr>
        <w:t xml:space="preserve"> hour above the group 1 rate.</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PAID HOLIDAYS: New Year's Day, Memorial Day, Fourth of</w:t>
      </w:r>
      <w:r>
        <w:rPr>
          <w:rFonts w:eastAsia="MS Mincho"/>
          <w:color w:val="262626" w:themeColor="text1" w:themeTint="D9"/>
        </w:rPr>
        <w:t xml:space="preserve"> </w:t>
      </w:r>
      <w:r w:rsidRPr="00753346">
        <w:rPr>
          <w:rFonts w:eastAsia="MS Mincho"/>
          <w:color w:val="262626" w:themeColor="text1" w:themeTint="D9"/>
        </w:rPr>
        <w:t xml:space="preserve">  July, Labor Day, Thanksgiving Day and Christmas Day.</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POWER EQUIPMENT OPERATOR CLASSIFICATIONS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1: Crane operator with main boom and jib 400', 300', or</w:t>
      </w:r>
      <w:r>
        <w:rPr>
          <w:rFonts w:eastAsia="MS Mincho"/>
          <w:color w:val="262626" w:themeColor="text1" w:themeTint="D9"/>
        </w:rPr>
        <w:t xml:space="preserve"> </w:t>
      </w:r>
      <w:r w:rsidRPr="00753346">
        <w:rPr>
          <w:rFonts w:eastAsia="MS Mincho"/>
          <w:color w:val="262626" w:themeColor="text1" w:themeTint="D9"/>
        </w:rPr>
        <w:t xml:space="preserve">  220' or longer.</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2: Crane operator with main boom and jib 140' or</w:t>
      </w:r>
      <w:r>
        <w:rPr>
          <w:rFonts w:eastAsia="MS Mincho"/>
          <w:color w:val="262626" w:themeColor="text1" w:themeTint="D9"/>
        </w:rPr>
        <w:t xml:space="preserve"> </w:t>
      </w:r>
      <w:r w:rsidRPr="00753346">
        <w:rPr>
          <w:rFonts w:eastAsia="MS Mincho"/>
          <w:color w:val="262626" w:themeColor="text1" w:themeTint="D9"/>
        </w:rPr>
        <w:t xml:space="preserve">  longer, tower crane, gantry crane, </w:t>
      </w:r>
      <w:proofErr w:type="spellStart"/>
      <w:r w:rsidRPr="00753346">
        <w:rPr>
          <w:rFonts w:eastAsia="MS Mincho"/>
          <w:color w:val="262626" w:themeColor="text1" w:themeTint="D9"/>
        </w:rPr>
        <w:t>whirley</w:t>
      </w:r>
      <w:proofErr w:type="spellEnd"/>
      <w:r w:rsidRPr="00753346">
        <w:rPr>
          <w:rFonts w:eastAsia="MS Mincho"/>
          <w:color w:val="262626" w:themeColor="text1" w:themeTint="D9"/>
        </w:rPr>
        <w:t xml:space="preserve"> derrick</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3: Backhoe/Excavator/</w:t>
      </w:r>
      <w:proofErr w:type="spellStart"/>
      <w:r w:rsidRPr="00753346">
        <w:rPr>
          <w:rFonts w:eastAsia="MS Mincho"/>
          <w:color w:val="262626" w:themeColor="text1" w:themeTint="D9"/>
        </w:rPr>
        <w:t>Trackhoe</w:t>
      </w:r>
      <w:proofErr w:type="spellEnd"/>
      <w:r w:rsidRPr="00753346">
        <w:rPr>
          <w:rFonts w:eastAsia="MS Mincho"/>
          <w:color w:val="262626" w:themeColor="text1" w:themeTint="D9"/>
        </w:rPr>
        <w:t>; Crane; Concrete Pu</w:t>
      </w:r>
      <w:r>
        <w:rPr>
          <w:rFonts w:eastAsia="MS Mincho"/>
          <w:color w:val="262626" w:themeColor="text1" w:themeTint="D9"/>
        </w:rPr>
        <w:t>m</w:t>
      </w:r>
      <w:r w:rsidRPr="00753346">
        <w:rPr>
          <w:rFonts w:eastAsia="MS Mincho"/>
          <w:color w:val="262626" w:themeColor="text1" w:themeTint="D9"/>
        </w:rPr>
        <w:t>p;</w:t>
      </w:r>
      <w:r>
        <w:rPr>
          <w:rFonts w:eastAsia="MS Mincho"/>
          <w:color w:val="262626" w:themeColor="text1" w:themeTint="D9"/>
        </w:rPr>
        <w:t xml:space="preserve"> </w:t>
      </w:r>
      <w:r w:rsidRPr="00753346">
        <w:rPr>
          <w:rFonts w:eastAsia="MS Mincho"/>
          <w:color w:val="262626" w:themeColor="text1" w:themeTint="D9"/>
        </w:rPr>
        <w:t xml:space="preserve">  Grader/Blade; </w:t>
      </w:r>
      <w:proofErr w:type="spellStart"/>
      <w:r w:rsidRPr="00753346">
        <w:rPr>
          <w:rFonts w:eastAsia="MS Mincho"/>
          <w:color w:val="262626" w:themeColor="text1" w:themeTint="D9"/>
        </w:rPr>
        <w:t>Highlift</w:t>
      </w:r>
      <w:proofErr w:type="spellEnd"/>
      <w:r w:rsidRPr="00753346">
        <w:rPr>
          <w:rFonts w:eastAsia="MS Mincho"/>
          <w:color w:val="262626" w:themeColor="text1" w:themeTint="D9"/>
        </w:rPr>
        <w:t>; Hoist; Loader; Roller; Scraper;  Stiff Leg Derrick; Trencher</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GROUP 4: Bobcat/Skid Loader; Broom/Sweeper; Fork Truck (over</w:t>
      </w:r>
      <w:r>
        <w:rPr>
          <w:rFonts w:eastAsia="MS Mincho"/>
          <w:color w:val="262626" w:themeColor="text1" w:themeTint="D9"/>
        </w:rPr>
        <w:t xml:space="preserve"> </w:t>
      </w:r>
      <w:r w:rsidRPr="00753346">
        <w:rPr>
          <w:rFonts w:eastAsia="MS Mincho"/>
          <w:color w:val="262626" w:themeColor="text1" w:themeTint="D9"/>
        </w:rPr>
        <w:t xml:space="preserve">  20' lift)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GROUP 5: Boom Truck (non-swinging)</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GROUP 6: Fork Truck (20' lift and under for masonry work)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GROUP 7: Oiler</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lastRenderedPageBreak/>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IRON0340-002 06/19/2017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IRONWORKER, REINFORCING AND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STRUCTURAL.......................$ 24.43            24.67</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LABO0355-022 06/01/2016</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LABORER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Common or General; Grade Checker; Mason Tender - Brick; Mason Tender - </w:t>
      </w:r>
    </w:p>
    <w:p w:rsid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Cement/Concrete; </w:t>
      </w:r>
    </w:p>
    <w:p w:rsidR="00753346" w:rsidRPr="00753346" w:rsidRDefault="00753346" w:rsidP="00753346">
      <w:pPr>
        <w:pStyle w:val="PlainText"/>
        <w:ind w:firstLine="720"/>
        <w:rPr>
          <w:rFonts w:eastAsia="MS Mincho"/>
          <w:color w:val="262626" w:themeColor="text1" w:themeTint="D9"/>
        </w:rPr>
      </w:pPr>
      <w:r w:rsidRPr="00753346">
        <w:rPr>
          <w:rFonts w:eastAsia="MS Mincho"/>
          <w:color w:val="262626" w:themeColor="text1" w:themeTint="D9"/>
        </w:rPr>
        <w:t xml:space="preserve"> Sandblaster.................$ 20.09            12.85</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roofErr w:type="spellStart"/>
      <w:r w:rsidRPr="00753346">
        <w:rPr>
          <w:rFonts w:eastAsia="MS Mincho"/>
          <w:color w:val="262626" w:themeColor="text1" w:themeTint="D9"/>
        </w:rPr>
        <w:t>Pipelayer</w:t>
      </w:r>
      <w:proofErr w:type="spellEnd"/>
      <w:r w:rsidRPr="00753346">
        <w:rPr>
          <w:rFonts w:eastAsia="MS Mincho"/>
          <w:color w:val="262626" w:themeColor="text1" w:themeTint="D9"/>
        </w:rPr>
        <w:t>...................$ 20.34            12.85</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PAIN0312-002 06/01/2017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PAINTER:  Brush and Roller.......$ 23.72            12.52</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PAINTER:  Drywall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Finishing/Taping.................$ 23.72            12.52</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PAINTER:  Spray..................$ 24.92            12.52</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PLAS0016-007 04/01/2014</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PLASTERER........................$ 21.18            12.43</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PLUM0333-006 06/01/2017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PIPEFITTER, Includes HVAC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Pipe and Unit Installation.......$ 35.89            21.13</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PLUMBER, Excludes HVAC Pipe   </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and</w:t>
      </w:r>
      <w:proofErr w:type="gramEnd"/>
      <w:r w:rsidRPr="00753346">
        <w:rPr>
          <w:rFonts w:eastAsia="MS Mincho"/>
          <w:color w:val="262626" w:themeColor="text1" w:themeTint="D9"/>
        </w:rPr>
        <w:t xml:space="preserve"> Unit Installation............$ 35.89            21.13</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FOOTNOTE:   </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Paid Holidays: Memorial Day, Independence Day and Labor Day</w:t>
      </w:r>
      <w:proofErr w:type="gramStart"/>
      <w:r w:rsidRPr="00753346">
        <w:rPr>
          <w:rFonts w:eastAsia="MS Mincho"/>
          <w:color w:val="262626" w:themeColor="text1" w:themeTint="D9"/>
        </w:rPr>
        <w:t>,  if</w:t>
      </w:r>
      <w:proofErr w:type="gramEnd"/>
      <w:r w:rsidRPr="00753346">
        <w:rPr>
          <w:rFonts w:eastAsia="MS Mincho"/>
          <w:color w:val="262626" w:themeColor="text1" w:themeTint="D9"/>
        </w:rPr>
        <w:t xml:space="preserve"> the employee works the work day preceding and following  the holiday unless proven illness or injury </w:t>
      </w:r>
      <w:r>
        <w:rPr>
          <w:rFonts w:eastAsia="MS Mincho"/>
          <w:color w:val="262626" w:themeColor="text1" w:themeTint="D9"/>
        </w:rPr>
        <w:t>p</w:t>
      </w:r>
      <w:r w:rsidRPr="00753346">
        <w:rPr>
          <w:rFonts w:eastAsia="MS Mincho"/>
          <w:color w:val="262626" w:themeColor="text1" w:themeTint="D9"/>
        </w:rPr>
        <w:t>revents the  employee from working.</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ROOF0070-002 06/01/2017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ROOFER...........................$ 27.80            13.79</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SFMI0669-001 04/01/2017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SPRINKLER FITTER (Fire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Sprinklers)......................$ 34.87            15.84</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lastRenderedPageBreak/>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SHEE0007-004 07/01/2017</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Pr>
          <w:rFonts w:eastAsia="MS Mincho"/>
          <w:color w:val="262626" w:themeColor="text1" w:themeTint="D9"/>
        </w:rPr>
        <w:t>SHEET METAL WORKER (</w:t>
      </w:r>
      <w:proofErr w:type="gramStart"/>
      <w:r>
        <w:rPr>
          <w:rFonts w:eastAsia="MS Mincho"/>
          <w:color w:val="262626" w:themeColor="text1" w:themeTint="D9"/>
        </w:rPr>
        <w:t xml:space="preserve">Including  </w:t>
      </w:r>
      <w:r w:rsidRPr="00753346">
        <w:rPr>
          <w:rFonts w:eastAsia="MS Mincho"/>
          <w:color w:val="262626" w:themeColor="text1" w:themeTint="D9"/>
        </w:rPr>
        <w:t>HVAC</w:t>
      </w:r>
      <w:proofErr w:type="gramEnd"/>
      <w:r w:rsidRPr="00753346">
        <w:rPr>
          <w:rFonts w:eastAsia="MS Mincho"/>
          <w:color w:val="262626" w:themeColor="text1" w:themeTint="D9"/>
        </w:rPr>
        <w:t xml:space="preserve"> Duct Installation;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Excluding HVAC System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Installation)....................$ 31.26            19.71</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SUMI2011-004 02/01/2011</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Rates          Fringes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CEMENT MASON/CONCRETE FINISHER...$ 25.23             1.80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IRONWORKER, ORNAMENTAL...........$ 18.48             7.93</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LABORER:  Landscape &amp;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Irrigation.......................$ 10.38             0.50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OPERATOR:  Bulldozer.............$ 19.68             6.64</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OPERATOR:  Compactor.............$ 17.68             6.70</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OPERATOR:  Tractor...............$ 19.10             8.48</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TRUCK DRIVER, Includes Dump   </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and</w:t>
      </w:r>
      <w:proofErr w:type="gramEnd"/>
      <w:r w:rsidRPr="00753346">
        <w:rPr>
          <w:rFonts w:eastAsia="MS Mincho"/>
          <w:color w:val="262626" w:themeColor="text1" w:themeTint="D9"/>
        </w:rPr>
        <w:t xml:space="preserve"> Tandem Truck.................$ 17.26            11.42</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TRUCK DRIVER:  Lowboy Truck......$ 14.50             0.44</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TRUCK DRIVER:  Tractor Haul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Truck............................$ 13.57             1.18</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WELDERS - Receive rate prescribed for craft performing</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operation</w:t>
      </w:r>
      <w:proofErr w:type="gramEnd"/>
      <w:r w:rsidRPr="00753346">
        <w:rPr>
          <w:rFonts w:eastAsia="MS Mincho"/>
          <w:color w:val="262626" w:themeColor="text1" w:themeTint="D9"/>
        </w:rPr>
        <w:t xml:space="preserve"> to which welding is incidental.</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Note: Executive Order (EO) 13706, Establishing Paid Sick Leave</w:t>
      </w:r>
      <w:r>
        <w:rPr>
          <w:rFonts w:eastAsia="MS Mincho"/>
          <w:color w:val="262626" w:themeColor="text1" w:themeTint="D9"/>
        </w:rPr>
        <w:t xml:space="preserve"> </w:t>
      </w:r>
      <w:r w:rsidRPr="00753346">
        <w:rPr>
          <w:rFonts w:eastAsia="MS Mincho"/>
          <w:color w:val="262626" w:themeColor="text1" w:themeTint="D9"/>
        </w:rPr>
        <w:t>for Federal Contractors applies to all contracts subject to the</w:t>
      </w:r>
      <w:r>
        <w:rPr>
          <w:rFonts w:eastAsia="MS Mincho"/>
          <w:color w:val="262626" w:themeColor="text1" w:themeTint="D9"/>
        </w:rPr>
        <w:t xml:space="preserve"> </w:t>
      </w:r>
      <w:r w:rsidRPr="00753346">
        <w:rPr>
          <w:rFonts w:eastAsia="MS Mincho"/>
          <w:color w:val="262626" w:themeColor="text1" w:themeTint="D9"/>
        </w:rPr>
        <w:t>Davis-Bacon Act for which the contract is awarded (and any</w:t>
      </w:r>
      <w:r>
        <w:rPr>
          <w:rFonts w:eastAsia="MS Mincho"/>
          <w:color w:val="262626" w:themeColor="text1" w:themeTint="D9"/>
        </w:rPr>
        <w:t xml:space="preserve"> </w:t>
      </w:r>
      <w:r w:rsidRPr="00753346">
        <w:rPr>
          <w:rFonts w:eastAsia="MS Mincho"/>
          <w:color w:val="262626" w:themeColor="text1" w:themeTint="D9"/>
        </w:rPr>
        <w:t>solicitation was issued) on or after January 1, 2017.  If this</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contract is covered by the EO, the contractor must provide</w:t>
      </w:r>
      <w:r>
        <w:rPr>
          <w:rFonts w:eastAsia="MS Mincho"/>
          <w:color w:val="262626" w:themeColor="text1" w:themeTint="D9"/>
        </w:rPr>
        <w:t xml:space="preserve"> </w:t>
      </w:r>
      <w:r w:rsidRPr="00753346">
        <w:rPr>
          <w:rFonts w:eastAsia="MS Mincho"/>
          <w:color w:val="262626" w:themeColor="text1" w:themeTint="D9"/>
        </w:rPr>
        <w:t>employees with 1 hour of paid sick leave for every 30 hours</w:t>
      </w:r>
      <w:r>
        <w:rPr>
          <w:rFonts w:eastAsia="MS Mincho"/>
          <w:color w:val="262626" w:themeColor="text1" w:themeTint="D9"/>
        </w:rPr>
        <w:t xml:space="preserve"> </w:t>
      </w:r>
      <w:r w:rsidRPr="00753346">
        <w:rPr>
          <w:rFonts w:eastAsia="MS Mincho"/>
          <w:color w:val="262626" w:themeColor="text1" w:themeTint="D9"/>
        </w:rPr>
        <w:t xml:space="preserve">they work, up to 56 hours of paid sick leave each </w:t>
      </w:r>
      <w:proofErr w:type="spellStart"/>
      <w:r w:rsidRPr="00753346">
        <w:rPr>
          <w:rFonts w:eastAsia="MS Mincho"/>
          <w:color w:val="262626" w:themeColor="text1" w:themeTint="D9"/>
        </w:rPr>
        <w:t>year.Employees</w:t>
      </w:r>
      <w:proofErr w:type="spellEnd"/>
      <w:r w:rsidRPr="00753346">
        <w:rPr>
          <w:rFonts w:eastAsia="MS Mincho"/>
          <w:color w:val="262626" w:themeColor="text1" w:themeTint="D9"/>
        </w:rPr>
        <w:t xml:space="preserve"> must be permitted to use paid sick leave for their</w:t>
      </w:r>
      <w:r>
        <w:rPr>
          <w:rFonts w:eastAsia="MS Mincho"/>
          <w:color w:val="262626" w:themeColor="text1" w:themeTint="D9"/>
        </w:rPr>
        <w:t xml:space="preserve"> </w:t>
      </w:r>
      <w:r w:rsidRPr="00753346">
        <w:rPr>
          <w:rFonts w:eastAsia="MS Mincho"/>
          <w:color w:val="262626" w:themeColor="text1" w:themeTint="D9"/>
        </w:rPr>
        <w:t>own illness, injury or other health-related needs, including</w:t>
      </w:r>
      <w:r>
        <w:rPr>
          <w:rFonts w:eastAsia="MS Mincho"/>
          <w:color w:val="262626" w:themeColor="text1" w:themeTint="D9"/>
        </w:rPr>
        <w:t xml:space="preserve"> </w:t>
      </w:r>
      <w:r w:rsidRPr="00753346">
        <w:rPr>
          <w:rFonts w:eastAsia="MS Mincho"/>
          <w:color w:val="262626" w:themeColor="text1" w:themeTint="D9"/>
        </w:rPr>
        <w:t>preventive care; to assist a family member (or person who is</w:t>
      </w:r>
      <w:r>
        <w:rPr>
          <w:rFonts w:eastAsia="MS Mincho"/>
          <w:color w:val="262626" w:themeColor="text1" w:themeTint="D9"/>
        </w:rPr>
        <w:t xml:space="preserve"> </w:t>
      </w:r>
      <w:r w:rsidRPr="00753346">
        <w:rPr>
          <w:rFonts w:eastAsia="MS Mincho"/>
          <w:color w:val="262626" w:themeColor="text1" w:themeTint="D9"/>
        </w:rPr>
        <w:t>like family to the employee) who is ill, injured, or has other</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health-related</w:t>
      </w:r>
      <w:proofErr w:type="gramEnd"/>
      <w:r w:rsidRPr="00753346">
        <w:rPr>
          <w:rFonts w:eastAsia="MS Mincho"/>
          <w:color w:val="262626" w:themeColor="text1" w:themeTint="D9"/>
        </w:rPr>
        <w:t xml:space="preserve"> needs, including preventive care; or for reasons</w:t>
      </w:r>
      <w:r>
        <w:rPr>
          <w:rFonts w:eastAsia="MS Mincho"/>
          <w:color w:val="262626" w:themeColor="text1" w:themeTint="D9"/>
        </w:rPr>
        <w:t xml:space="preserve"> </w:t>
      </w:r>
      <w:r w:rsidRPr="00753346">
        <w:rPr>
          <w:rFonts w:eastAsia="MS Mincho"/>
          <w:color w:val="262626" w:themeColor="text1" w:themeTint="D9"/>
        </w:rPr>
        <w:t>resulting from, or to assist a family member (or person who is</w:t>
      </w:r>
      <w:r>
        <w:rPr>
          <w:rFonts w:eastAsia="MS Mincho"/>
          <w:color w:val="262626" w:themeColor="text1" w:themeTint="D9"/>
        </w:rPr>
        <w:t xml:space="preserve"> </w:t>
      </w:r>
      <w:r w:rsidRPr="00753346">
        <w:rPr>
          <w:rFonts w:eastAsia="MS Mincho"/>
          <w:color w:val="262626" w:themeColor="text1" w:themeTint="D9"/>
        </w:rPr>
        <w:t>like family to the employee) who is a victim of, domestic</w:t>
      </w:r>
      <w:r>
        <w:rPr>
          <w:rFonts w:eastAsia="MS Mincho"/>
          <w:color w:val="262626" w:themeColor="text1" w:themeTint="D9"/>
        </w:rPr>
        <w:t xml:space="preserve"> </w:t>
      </w:r>
      <w:r w:rsidRPr="00753346">
        <w:rPr>
          <w:rFonts w:eastAsia="MS Mincho"/>
          <w:color w:val="262626" w:themeColor="text1" w:themeTint="D9"/>
        </w:rPr>
        <w:t>violence, sexual assault, or stalking.  Additional information</w:t>
      </w:r>
      <w:r>
        <w:rPr>
          <w:rFonts w:eastAsia="MS Mincho"/>
          <w:color w:val="262626" w:themeColor="text1" w:themeTint="D9"/>
        </w:rPr>
        <w:t xml:space="preserve"> </w:t>
      </w:r>
      <w:r w:rsidRPr="00753346">
        <w:rPr>
          <w:rFonts w:eastAsia="MS Mincho"/>
          <w:color w:val="262626" w:themeColor="text1" w:themeTint="D9"/>
        </w:rPr>
        <w:t>on contractor requirements and worker protections under the EO</w:t>
      </w:r>
      <w:r>
        <w:rPr>
          <w:rFonts w:eastAsia="MS Mincho"/>
          <w:color w:val="262626" w:themeColor="text1" w:themeTint="D9"/>
        </w:rPr>
        <w:t xml:space="preserve"> </w:t>
      </w:r>
      <w:r w:rsidRPr="00753346">
        <w:rPr>
          <w:rFonts w:eastAsia="MS Mincho"/>
          <w:color w:val="262626" w:themeColor="text1" w:themeTint="D9"/>
        </w:rPr>
        <w:t>is available at www.dol.gov/whd/govcontracts.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Unlisted classifications needed for work not included within</w:t>
      </w:r>
      <w:r>
        <w:rPr>
          <w:rFonts w:eastAsia="MS Mincho"/>
          <w:color w:val="262626" w:themeColor="text1" w:themeTint="D9"/>
        </w:rPr>
        <w:t xml:space="preserve"> </w:t>
      </w:r>
      <w:r w:rsidRPr="00753346">
        <w:rPr>
          <w:rFonts w:eastAsia="MS Mincho"/>
          <w:color w:val="262626" w:themeColor="text1" w:themeTint="D9"/>
        </w:rPr>
        <w:t>the scope of the classifications listed may be added after</w:t>
      </w:r>
      <w:r>
        <w:rPr>
          <w:rFonts w:eastAsia="MS Mincho"/>
          <w:color w:val="262626" w:themeColor="text1" w:themeTint="D9"/>
        </w:rPr>
        <w:t xml:space="preserve"> </w:t>
      </w:r>
      <w:r w:rsidRPr="00753346">
        <w:rPr>
          <w:rFonts w:eastAsia="MS Mincho"/>
          <w:color w:val="262626" w:themeColor="text1" w:themeTint="D9"/>
        </w:rPr>
        <w:t>award only as provided in the labor standards contract clauses</w:t>
      </w:r>
      <w:r>
        <w:rPr>
          <w:rFonts w:eastAsia="MS Mincho"/>
          <w:color w:val="262626" w:themeColor="text1" w:themeTint="D9"/>
        </w:rPr>
        <w:t xml:space="preserve"> </w:t>
      </w:r>
      <w:r w:rsidRPr="00753346">
        <w:rPr>
          <w:rFonts w:eastAsia="MS Mincho"/>
          <w:color w:val="262626" w:themeColor="text1" w:themeTint="D9"/>
        </w:rPr>
        <w:t>(29CFR 5.5 (a) (1) (ii)).</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lastRenderedPageBreak/>
        <w:t xml:space="preserve"> </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The body of each wage determination lists the classification</w:t>
      </w:r>
      <w:r>
        <w:rPr>
          <w:rFonts w:eastAsia="MS Mincho"/>
          <w:color w:val="262626" w:themeColor="text1" w:themeTint="D9"/>
        </w:rPr>
        <w:t xml:space="preserve"> </w:t>
      </w:r>
      <w:r w:rsidRPr="00753346">
        <w:rPr>
          <w:rFonts w:eastAsia="MS Mincho"/>
          <w:color w:val="262626" w:themeColor="text1" w:themeTint="D9"/>
        </w:rPr>
        <w:t>and wage rates that have been found to be prevailing for the</w:t>
      </w:r>
      <w:r>
        <w:rPr>
          <w:rFonts w:eastAsia="MS Mincho"/>
          <w:color w:val="262626" w:themeColor="text1" w:themeTint="D9"/>
        </w:rPr>
        <w:t xml:space="preserve"> </w:t>
      </w:r>
      <w:r w:rsidRPr="00753346">
        <w:rPr>
          <w:rFonts w:eastAsia="MS Mincho"/>
          <w:color w:val="262626" w:themeColor="text1" w:themeTint="D9"/>
        </w:rPr>
        <w:t>cited type(s) of construction in the area covered by the wage</w:t>
      </w:r>
      <w:r>
        <w:rPr>
          <w:rFonts w:eastAsia="MS Mincho"/>
          <w:color w:val="262626" w:themeColor="text1" w:themeTint="D9"/>
        </w:rPr>
        <w:t xml:space="preserve"> </w:t>
      </w:r>
      <w:r w:rsidRPr="00753346">
        <w:rPr>
          <w:rFonts w:eastAsia="MS Mincho"/>
          <w:color w:val="262626" w:themeColor="text1" w:themeTint="D9"/>
        </w:rPr>
        <w:t>determination. The classifications are listed in alphabetical</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order</w:t>
      </w:r>
      <w:proofErr w:type="gramEnd"/>
      <w:r w:rsidRPr="00753346">
        <w:rPr>
          <w:rFonts w:eastAsia="MS Mincho"/>
          <w:color w:val="262626" w:themeColor="text1" w:themeTint="D9"/>
        </w:rPr>
        <w:t xml:space="preserve"> of "identifiers" that indicate whether the particular</w:t>
      </w:r>
      <w:r>
        <w:rPr>
          <w:rFonts w:eastAsia="MS Mincho"/>
          <w:color w:val="262626" w:themeColor="text1" w:themeTint="D9"/>
        </w:rPr>
        <w:t xml:space="preserve"> </w:t>
      </w:r>
      <w:r w:rsidRPr="00753346">
        <w:rPr>
          <w:rFonts w:eastAsia="MS Mincho"/>
          <w:color w:val="262626" w:themeColor="text1" w:themeTint="D9"/>
        </w:rPr>
        <w:t>rate is a union rate (current union negotiated rate for local),</w:t>
      </w:r>
      <w:r>
        <w:rPr>
          <w:rFonts w:eastAsia="MS Mincho"/>
          <w:color w:val="262626" w:themeColor="text1" w:themeTint="D9"/>
        </w:rPr>
        <w:t xml:space="preserve"> </w:t>
      </w:r>
      <w:r w:rsidRPr="00753346">
        <w:rPr>
          <w:rFonts w:eastAsia="MS Mincho"/>
          <w:color w:val="262626" w:themeColor="text1" w:themeTint="D9"/>
        </w:rPr>
        <w:t>a survey rate (weighted average rate) or a union average rate</w:t>
      </w:r>
      <w:r>
        <w:rPr>
          <w:rFonts w:eastAsia="MS Mincho"/>
          <w:color w:val="262626" w:themeColor="text1" w:themeTint="D9"/>
        </w:rPr>
        <w:t xml:space="preserve"> </w:t>
      </w:r>
      <w:r w:rsidRPr="00753346">
        <w:rPr>
          <w:rFonts w:eastAsia="MS Mincho"/>
          <w:color w:val="262626" w:themeColor="text1" w:themeTint="D9"/>
        </w:rPr>
        <w:t>(weighted union average rate).</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Union Rate Identifiers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A four letter classification abbreviation identifier enclosed</w:t>
      </w:r>
      <w:r>
        <w:rPr>
          <w:rFonts w:eastAsia="MS Mincho"/>
          <w:color w:val="262626" w:themeColor="text1" w:themeTint="D9"/>
        </w:rPr>
        <w:t xml:space="preserve"> </w:t>
      </w:r>
      <w:r w:rsidRPr="00753346">
        <w:rPr>
          <w:rFonts w:eastAsia="MS Mincho"/>
          <w:color w:val="262626" w:themeColor="text1" w:themeTint="D9"/>
        </w:rPr>
        <w:t>in dotted lines beginning with characters other than "SU" or</w:t>
      </w:r>
      <w:r>
        <w:rPr>
          <w:rFonts w:eastAsia="MS Mincho"/>
          <w:color w:val="262626" w:themeColor="text1" w:themeTint="D9"/>
        </w:rPr>
        <w:t xml:space="preserve"> </w:t>
      </w:r>
      <w:r w:rsidRPr="00753346">
        <w:rPr>
          <w:rFonts w:eastAsia="MS Mincho"/>
          <w:color w:val="262626" w:themeColor="text1" w:themeTint="D9"/>
        </w:rPr>
        <w:t>"UAVG" denotes that the union classification and rate were</w:t>
      </w:r>
      <w:r>
        <w:rPr>
          <w:rFonts w:eastAsia="MS Mincho"/>
          <w:color w:val="262626" w:themeColor="text1" w:themeTint="D9"/>
        </w:rPr>
        <w:t xml:space="preserve"> </w:t>
      </w:r>
      <w:r w:rsidRPr="00753346">
        <w:rPr>
          <w:rFonts w:eastAsia="MS Mincho"/>
          <w:color w:val="262626" w:themeColor="text1" w:themeTint="D9"/>
        </w:rPr>
        <w:t>prevailing for that classification in the survey. Example:</w:t>
      </w:r>
      <w:r>
        <w:rPr>
          <w:rFonts w:eastAsia="MS Mincho"/>
          <w:color w:val="262626" w:themeColor="text1" w:themeTint="D9"/>
        </w:rPr>
        <w:t xml:space="preserve"> </w:t>
      </w:r>
      <w:r w:rsidRPr="00753346">
        <w:rPr>
          <w:rFonts w:eastAsia="MS Mincho"/>
          <w:color w:val="262626" w:themeColor="text1" w:themeTint="D9"/>
        </w:rPr>
        <w:t>PLUM0198-005 07/01/2014. PLUM is an abbreviation identifier of</w:t>
      </w:r>
      <w:r>
        <w:rPr>
          <w:rFonts w:eastAsia="MS Mincho"/>
          <w:color w:val="262626" w:themeColor="text1" w:themeTint="D9"/>
        </w:rPr>
        <w:t xml:space="preserve"> </w:t>
      </w:r>
      <w:r w:rsidRPr="00753346">
        <w:rPr>
          <w:rFonts w:eastAsia="MS Mincho"/>
          <w:color w:val="262626" w:themeColor="text1" w:themeTint="D9"/>
        </w:rPr>
        <w:t>the union which prevailed in the survey for this</w:t>
      </w:r>
      <w:r>
        <w:rPr>
          <w:rFonts w:eastAsia="MS Mincho"/>
          <w:color w:val="262626" w:themeColor="text1" w:themeTint="D9"/>
        </w:rPr>
        <w:t xml:space="preserve"> </w:t>
      </w:r>
      <w:r w:rsidRPr="00753346">
        <w:rPr>
          <w:rFonts w:eastAsia="MS Mincho"/>
          <w:color w:val="262626" w:themeColor="text1" w:themeTint="D9"/>
        </w:rPr>
        <w:t>classification, which in this example would be Plumbers. 0198</w:t>
      </w:r>
      <w:r>
        <w:rPr>
          <w:rFonts w:eastAsia="MS Mincho"/>
          <w:color w:val="262626" w:themeColor="text1" w:themeTint="D9"/>
        </w:rPr>
        <w:t xml:space="preserve"> </w:t>
      </w:r>
      <w:r w:rsidRPr="00753346">
        <w:rPr>
          <w:rFonts w:eastAsia="MS Mincho"/>
          <w:color w:val="262626" w:themeColor="text1" w:themeTint="D9"/>
        </w:rPr>
        <w:t>indicates the local union number or district council number</w:t>
      </w:r>
      <w:r>
        <w:rPr>
          <w:rFonts w:eastAsia="MS Mincho"/>
          <w:color w:val="262626" w:themeColor="text1" w:themeTint="D9"/>
        </w:rPr>
        <w:t xml:space="preserve"> </w:t>
      </w:r>
      <w:r w:rsidRPr="00753346">
        <w:rPr>
          <w:rFonts w:eastAsia="MS Mincho"/>
          <w:color w:val="262626" w:themeColor="text1" w:themeTint="D9"/>
        </w:rPr>
        <w:t>where applicable, i.e., Plumbers Local 0198. The next number,</w:t>
      </w:r>
      <w:r>
        <w:rPr>
          <w:rFonts w:eastAsia="MS Mincho"/>
          <w:color w:val="262626" w:themeColor="text1" w:themeTint="D9"/>
        </w:rPr>
        <w:t xml:space="preserve"> </w:t>
      </w:r>
      <w:r w:rsidRPr="00753346">
        <w:rPr>
          <w:rFonts w:eastAsia="MS Mincho"/>
          <w:color w:val="262626" w:themeColor="text1" w:themeTint="D9"/>
        </w:rPr>
        <w:t>005 in the example, is an internal number used in processing</w:t>
      </w:r>
      <w:r>
        <w:rPr>
          <w:rFonts w:eastAsia="MS Mincho"/>
          <w:color w:val="262626" w:themeColor="text1" w:themeTint="D9"/>
        </w:rPr>
        <w:t xml:space="preserve"> </w:t>
      </w:r>
      <w:r w:rsidRPr="00753346">
        <w:rPr>
          <w:rFonts w:eastAsia="MS Mincho"/>
          <w:color w:val="262626" w:themeColor="text1" w:themeTint="D9"/>
        </w:rPr>
        <w:t>the wage determination. 07/01/2014 is the effective date of the</w:t>
      </w:r>
      <w:r>
        <w:rPr>
          <w:rFonts w:eastAsia="MS Mincho"/>
          <w:color w:val="262626" w:themeColor="text1" w:themeTint="D9"/>
        </w:rPr>
        <w:t xml:space="preserve"> </w:t>
      </w:r>
      <w:r w:rsidRPr="00753346">
        <w:rPr>
          <w:rFonts w:eastAsia="MS Mincho"/>
          <w:color w:val="262626" w:themeColor="text1" w:themeTint="D9"/>
        </w:rPr>
        <w:t>most current negotiated rate, which in this example is July 1</w:t>
      </w:r>
      <w:proofErr w:type="gramStart"/>
      <w:r w:rsidRPr="00753346">
        <w:rPr>
          <w:rFonts w:eastAsia="MS Mincho"/>
          <w:color w:val="262626" w:themeColor="text1" w:themeTint="D9"/>
        </w:rPr>
        <w:t>,2014</w:t>
      </w:r>
      <w:proofErr w:type="gramEnd"/>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Union prevailing wage rates are updated to reflect all rate</w:t>
      </w:r>
      <w:r>
        <w:rPr>
          <w:rFonts w:eastAsia="MS Mincho"/>
          <w:color w:val="262626" w:themeColor="text1" w:themeTint="D9"/>
        </w:rPr>
        <w:t xml:space="preserve"> </w:t>
      </w:r>
      <w:r w:rsidRPr="00753346">
        <w:rPr>
          <w:rFonts w:eastAsia="MS Mincho"/>
          <w:color w:val="262626" w:themeColor="text1" w:themeTint="D9"/>
        </w:rPr>
        <w:t>changes in the collective bargaining agreement (CBA) governing</w:t>
      </w:r>
      <w:r>
        <w:rPr>
          <w:rFonts w:eastAsia="MS Mincho"/>
          <w:color w:val="262626" w:themeColor="text1" w:themeTint="D9"/>
        </w:rPr>
        <w:t xml:space="preserve"> </w:t>
      </w:r>
      <w:r w:rsidRPr="00753346">
        <w:rPr>
          <w:rFonts w:eastAsia="MS Mincho"/>
          <w:color w:val="262626" w:themeColor="text1" w:themeTint="D9"/>
        </w:rPr>
        <w:t>this classification and rate.</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Survey Rate Identifiers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Classifications listed under the "SU" identifier indicate that</w:t>
      </w:r>
      <w:r>
        <w:rPr>
          <w:rFonts w:eastAsia="MS Mincho"/>
          <w:color w:val="262626" w:themeColor="text1" w:themeTint="D9"/>
        </w:rPr>
        <w:t xml:space="preserve"> </w:t>
      </w:r>
      <w:r w:rsidRPr="00753346">
        <w:rPr>
          <w:rFonts w:eastAsia="MS Mincho"/>
          <w:color w:val="262626" w:themeColor="text1" w:themeTint="D9"/>
        </w:rPr>
        <w:t>no one rate prevailed for this classification in the survey and</w:t>
      </w:r>
      <w:r>
        <w:rPr>
          <w:rFonts w:eastAsia="MS Mincho"/>
          <w:color w:val="262626" w:themeColor="text1" w:themeTint="D9"/>
        </w:rPr>
        <w:t xml:space="preserve"> </w:t>
      </w:r>
      <w:r w:rsidRPr="00753346">
        <w:rPr>
          <w:rFonts w:eastAsia="MS Mincho"/>
          <w:color w:val="262626" w:themeColor="text1" w:themeTint="D9"/>
        </w:rPr>
        <w:t>the published rate is derived by computing a weighted average</w:t>
      </w:r>
      <w:r>
        <w:rPr>
          <w:rFonts w:eastAsia="MS Mincho"/>
          <w:color w:val="262626" w:themeColor="text1" w:themeTint="D9"/>
        </w:rPr>
        <w:t xml:space="preserve"> </w:t>
      </w:r>
      <w:r w:rsidRPr="00753346">
        <w:rPr>
          <w:rFonts w:eastAsia="MS Mincho"/>
          <w:color w:val="262626" w:themeColor="text1" w:themeTint="D9"/>
        </w:rPr>
        <w:t>rate based on all the rates reported in the survey for that</w:t>
      </w:r>
      <w:r>
        <w:rPr>
          <w:rFonts w:eastAsia="MS Mincho"/>
          <w:color w:val="262626" w:themeColor="text1" w:themeTint="D9"/>
        </w:rPr>
        <w:t xml:space="preserve"> </w:t>
      </w:r>
      <w:r w:rsidRPr="00753346">
        <w:rPr>
          <w:rFonts w:eastAsia="MS Mincho"/>
          <w:color w:val="262626" w:themeColor="text1" w:themeTint="D9"/>
        </w:rPr>
        <w:t xml:space="preserve">classification.  As this weighted average rate includes </w:t>
      </w:r>
      <w:proofErr w:type="gramStart"/>
      <w:r w:rsidRPr="00753346">
        <w:rPr>
          <w:rFonts w:eastAsia="MS Mincho"/>
          <w:color w:val="262626" w:themeColor="text1" w:themeTint="D9"/>
        </w:rPr>
        <w:t>all</w:t>
      </w:r>
      <w:r>
        <w:rPr>
          <w:rFonts w:eastAsia="MS Mincho"/>
          <w:color w:val="262626" w:themeColor="text1" w:themeTint="D9"/>
        </w:rPr>
        <w:t xml:space="preserve">  r</w:t>
      </w:r>
      <w:r w:rsidRPr="00753346">
        <w:rPr>
          <w:rFonts w:eastAsia="MS Mincho"/>
          <w:color w:val="262626" w:themeColor="text1" w:themeTint="D9"/>
        </w:rPr>
        <w:t>ates</w:t>
      </w:r>
      <w:proofErr w:type="gramEnd"/>
      <w:r w:rsidRPr="00753346">
        <w:rPr>
          <w:rFonts w:eastAsia="MS Mincho"/>
          <w:color w:val="262626" w:themeColor="text1" w:themeTint="D9"/>
        </w:rPr>
        <w:t xml:space="preserve"> reported in the survey, it may include both union and</w:t>
      </w:r>
      <w:r>
        <w:rPr>
          <w:rFonts w:eastAsia="MS Mincho"/>
          <w:color w:val="262626" w:themeColor="text1" w:themeTint="D9"/>
        </w:rPr>
        <w:t xml:space="preserve"> </w:t>
      </w:r>
      <w:r w:rsidRPr="00753346">
        <w:rPr>
          <w:rFonts w:eastAsia="MS Mincho"/>
          <w:color w:val="262626" w:themeColor="text1" w:themeTint="D9"/>
        </w:rPr>
        <w:t>non-union rates. Example: SULA2012-007 5/13/2014. SU indicates</w:t>
      </w:r>
      <w:r>
        <w:rPr>
          <w:rFonts w:eastAsia="MS Mincho"/>
          <w:color w:val="262626" w:themeColor="text1" w:themeTint="D9"/>
        </w:rPr>
        <w:t xml:space="preserve"> </w:t>
      </w:r>
      <w:r w:rsidRPr="00753346">
        <w:rPr>
          <w:rFonts w:eastAsia="MS Mincho"/>
          <w:color w:val="262626" w:themeColor="text1" w:themeTint="D9"/>
        </w:rPr>
        <w:t>the rates are survey rates based on a weighted average</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calculation</w:t>
      </w:r>
      <w:proofErr w:type="gramEnd"/>
      <w:r w:rsidRPr="00753346">
        <w:rPr>
          <w:rFonts w:eastAsia="MS Mincho"/>
          <w:color w:val="262626" w:themeColor="text1" w:themeTint="D9"/>
        </w:rPr>
        <w:t xml:space="preserve"> of rates and are not majority rates. LA indicates</w:t>
      </w:r>
      <w:r>
        <w:rPr>
          <w:rFonts w:eastAsia="MS Mincho"/>
          <w:color w:val="262626" w:themeColor="text1" w:themeTint="D9"/>
        </w:rPr>
        <w:t xml:space="preserve"> </w:t>
      </w:r>
      <w:r w:rsidRPr="00753346">
        <w:rPr>
          <w:rFonts w:eastAsia="MS Mincho"/>
          <w:color w:val="262626" w:themeColor="text1" w:themeTint="D9"/>
        </w:rPr>
        <w:t>the State of Louisiana. 2012 is the year of survey on which</w:t>
      </w:r>
      <w:r>
        <w:rPr>
          <w:rFonts w:eastAsia="MS Mincho"/>
          <w:color w:val="262626" w:themeColor="text1" w:themeTint="D9"/>
        </w:rPr>
        <w:t xml:space="preserve"> </w:t>
      </w:r>
      <w:r w:rsidRPr="00753346">
        <w:rPr>
          <w:rFonts w:eastAsia="MS Mincho"/>
          <w:color w:val="262626" w:themeColor="text1" w:themeTint="D9"/>
        </w:rPr>
        <w:t>these classifications and rates are based. The next number, 007</w:t>
      </w:r>
      <w:r>
        <w:rPr>
          <w:rFonts w:eastAsia="MS Mincho"/>
          <w:color w:val="262626" w:themeColor="text1" w:themeTint="D9"/>
        </w:rPr>
        <w:t xml:space="preserve"> </w:t>
      </w:r>
      <w:r w:rsidRPr="00753346">
        <w:rPr>
          <w:rFonts w:eastAsia="MS Mincho"/>
          <w:color w:val="262626" w:themeColor="text1" w:themeTint="D9"/>
        </w:rPr>
        <w:t>in the example, is an internal number used in producing the</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wage</w:t>
      </w:r>
      <w:proofErr w:type="gramEnd"/>
      <w:r w:rsidRPr="00753346">
        <w:rPr>
          <w:rFonts w:eastAsia="MS Mincho"/>
          <w:color w:val="262626" w:themeColor="text1" w:themeTint="D9"/>
        </w:rPr>
        <w:t xml:space="preserve"> determination. 5/13/2014 indicates the survey completion</w:t>
      </w:r>
      <w:r>
        <w:rPr>
          <w:rFonts w:eastAsia="MS Mincho"/>
          <w:color w:val="262626" w:themeColor="text1" w:themeTint="D9"/>
        </w:rPr>
        <w:t xml:space="preserve"> </w:t>
      </w:r>
      <w:r w:rsidRPr="00753346">
        <w:rPr>
          <w:rFonts w:eastAsia="MS Mincho"/>
          <w:color w:val="262626" w:themeColor="text1" w:themeTint="D9"/>
        </w:rPr>
        <w:t>date for the classifications and rates under that identifier.</w:t>
      </w:r>
      <w:r>
        <w:rPr>
          <w:rFonts w:eastAsia="MS Mincho"/>
          <w:color w:val="262626" w:themeColor="text1" w:themeTint="D9"/>
        </w:rPr>
        <w:t xml:space="preserve">  </w:t>
      </w:r>
      <w:r w:rsidRPr="00753346">
        <w:rPr>
          <w:rFonts w:eastAsia="MS Mincho"/>
          <w:color w:val="262626" w:themeColor="text1" w:themeTint="D9"/>
        </w:rPr>
        <w:t>Survey wage rates are not updated and remain in effect until a</w:t>
      </w:r>
      <w:r>
        <w:rPr>
          <w:rFonts w:eastAsia="MS Mincho"/>
          <w:color w:val="262626" w:themeColor="text1" w:themeTint="D9"/>
        </w:rPr>
        <w:t xml:space="preserve"> </w:t>
      </w:r>
      <w:r w:rsidRPr="00753346">
        <w:rPr>
          <w:rFonts w:eastAsia="MS Mincho"/>
          <w:color w:val="262626" w:themeColor="text1" w:themeTint="D9"/>
        </w:rPr>
        <w:t>new survey is conducted.</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Union Average Rate Identifiers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Classification(s) listed under the UAVG identifier indicate</w:t>
      </w:r>
      <w:r>
        <w:rPr>
          <w:rFonts w:eastAsia="MS Mincho"/>
          <w:color w:val="262626" w:themeColor="text1" w:themeTint="D9"/>
        </w:rPr>
        <w:t xml:space="preserve"> </w:t>
      </w:r>
      <w:r w:rsidRPr="00753346">
        <w:rPr>
          <w:rFonts w:eastAsia="MS Mincho"/>
          <w:color w:val="262626" w:themeColor="text1" w:themeTint="D9"/>
        </w:rPr>
        <w:t>that no single majority rate prevailed for those</w:t>
      </w:r>
      <w:r>
        <w:rPr>
          <w:rFonts w:eastAsia="MS Mincho"/>
          <w:color w:val="262626" w:themeColor="text1" w:themeTint="D9"/>
        </w:rPr>
        <w:t xml:space="preserve"> </w:t>
      </w:r>
      <w:r w:rsidRPr="00753346">
        <w:rPr>
          <w:rFonts w:eastAsia="MS Mincho"/>
          <w:color w:val="262626" w:themeColor="text1" w:themeTint="D9"/>
        </w:rPr>
        <w:t>classifications; however, 100% of the data reported for the</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classifications</w:t>
      </w:r>
      <w:proofErr w:type="gramEnd"/>
      <w:r w:rsidRPr="00753346">
        <w:rPr>
          <w:rFonts w:eastAsia="MS Mincho"/>
          <w:color w:val="262626" w:themeColor="text1" w:themeTint="D9"/>
        </w:rPr>
        <w:t xml:space="preserve"> was union data. EXAMPLE: UAVG-OH-0010</w:t>
      </w:r>
      <w:r>
        <w:rPr>
          <w:rFonts w:eastAsia="MS Mincho"/>
          <w:color w:val="262626" w:themeColor="text1" w:themeTint="D9"/>
        </w:rPr>
        <w:t xml:space="preserve"> </w:t>
      </w:r>
      <w:r w:rsidRPr="00753346">
        <w:rPr>
          <w:rFonts w:eastAsia="MS Mincho"/>
          <w:color w:val="262626" w:themeColor="text1" w:themeTint="D9"/>
        </w:rPr>
        <w:t>08/29/2014. UAVG indicates that the rate is a weighted union</w:t>
      </w:r>
      <w:r>
        <w:rPr>
          <w:rFonts w:eastAsia="MS Mincho"/>
          <w:color w:val="262626" w:themeColor="text1" w:themeTint="D9"/>
        </w:rPr>
        <w:t xml:space="preserve"> </w:t>
      </w:r>
      <w:r w:rsidRPr="00753346">
        <w:rPr>
          <w:rFonts w:eastAsia="MS Mincho"/>
          <w:color w:val="262626" w:themeColor="text1" w:themeTint="D9"/>
        </w:rPr>
        <w:t>average rate. OH indicates the state. The next number, 0010 in</w:t>
      </w:r>
      <w:r>
        <w:rPr>
          <w:rFonts w:eastAsia="MS Mincho"/>
          <w:color w:val="262626" w:themeColor="text1" w:themeTint="D9"/>
        </w:rPr>
        <w:t xml:space="preserve"> </w:t>
      </w:r>
      <w:r w:rsidRPr="00753346">
        <w:rPr>
          <w:rFonts w:eastAsia="MS Mincho"/>
          <w:color w:val="262626" w:themeColor="text1" w:themeTint="D9"/>
        </w:rPr>
        <w:t>the example, is an internal number used in producing the wage</w:t>
      </w:r>
      <w:r>
        <w:rPr>
          <w:rFonts w:eastAsia="MS Mincho"/>
          <w:color w:val="262626" w:themeColor="text1" w:themeTint="D9"/>
        </w:rPr>
        <w:t xml:space="preserve"> </w:t>
      </w:r>
      <w:r w:rsidRPr="00753346">
        <w:rPr>
          <w:rFonts w:eastAsia="MS Mincho"/>
          <w:color w:val="262626" w:themeColor="text1" w:themeTint="D9"/>
        </w:rPr>
        <w:t>determination. 08/29/2014 indicates the survey completion date</w:t>
      </w:r>
      <w:r>
        <w:rPr>
          <w:rFonts w:eastAsia="MS Mincho"/>
          <w:color w:val="262626" w:themeColor="text1" w:themeTint="D9"/>
        </w:rPr>
        <w:t xml:space="preserve"> </w:t>
      </w:r>
      <w:r w:rsidRPr="00753346">
        <w:rPr>
          <w:rFonts w:eastAsia="MS Mincho"/>
          <w:color w:val="262626" w:themeColor="text1" w:themeTint="D9"/>
        </w:rPr>
        <w:t>for the classifications and rates under that identifier.</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A UAVG rate will be updated once a year, usually in January of</w:t>
      </w:r>
      <w:r>
        <w:rPr>
          <w:rFonts w:eastAsia="MS Mincho"/>
          <w:color w:val="262626" w:themeColor="text1" w:themeTint="D9"/>
        </w:rPr>
        <w:t xml:space="preserve"> </w:t>
      </w:r>
      <w:r w:rsidRPr="00753346">
        <w:rPr>
          <w:rFonts w:eastAsia="MS Mincho"/>
          <w:color w:val="262626" w:themeColor="text1" w:themeTint="D9"/>
        </w:rPr>
        <w:t>each year, to reflect a weighted average of the current</w:t>
      </w:r>
      <w:r>
        <w:rPr>
          <w:rFonts w:eastAsia="MS Mincho"/>
          <w:color w:val="262626" w:themeColor="text1" w:themeTint="D9"/>
        </w:rPr>
        <w:t xml:space="preserve"> </w:t>
      </w:r>
      <w:r w:rsidRPr="00753346">
        <w:rPr>
          <w:rFonts w:eastAsia="MS Mincho"/>
          <w:color w:val="262626" w:themeColor="text1" w:themeTint="D9"/>
        </w:rPr>
        <w:t>negotiated/CBA rate of the union locals from which the rate is</w:t>
      </w:r>
      <w:r>
        <w:rPr>
          <w:rFonts w:eastAsia="MS Mincho"/>
          <w:color w:val="262626" w:themeColor="text1" w:themeTint="D9"/>
        </w:rPr>
        <w:t xml:space="preserve"> </w:t>
      </w:r>
      <w:r w:rsidRPr="00753346">
        <w:rPr>
          <w:rFonts w:eastAsia="MS Mincho"/>
          <w:color w:val="262626" w:themeColor="text1" w:themeTint="D9"/>
        </w:rPr>
        <w:t>based.</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WAGE DETERMINATION APPEALS PROCESS</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1.) Has there been an initial decision in the matter? This can</w:t>
      </w:r>
      <w:r>
        <w:rPr>
          <w:rFonts w:eastAsia="MS Mincho"/>
          <w:color w:val="262626" w:themeColor="text1" w:themeTint="D9"/>
        </w:rPr>
        <w:t xml:space="preserve"> </w:t>
      </w:r>
      <w:r w:rsidRPr="00753346">
        <w:rPr>
          <w:rFonts w:eastAsia="MS Mincho"/>
          <w:color w:val="262626" w:themeColor="text1" w:themeTint="D9"/>
        </w:rPr>
        <w:t>be:</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  an</w:t>
      </w:r>
      <w:proofErr w:type="gramEnd"/>
      <w:r w:rsidRPr="00753346">
        <w:rPr>
          <w:rFonts w:eastAsia="MS Mincho"/>
          <w:color w:val="262626" w:themeColor="text1" w:themeTint="D9"/>
        </w:rPr>
        <w:t xml:space="preserve"> existing published wage determination</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  a</w:t>
      </w:r>
      <w:proofErr w:type="gramEnd"/>
      <w:r w:rsidRPr="00753346">
        <w:rPr>
          <w:rFonts w:eastAsia="MS Mincho"/>
          <w:color w:val="262626" w:themeColor="text1" w:themeTint="D9"/>
        </w:rPr>
        <w:t xml:space="preserve"> survey underlying a wage determination</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  a</w:t>
      </w:r>
      <w:proofErr w:type="gramEnd"/>
      <w:r w:rsidRPr="00753346">
        <w:rPr>
          <w:rFonts w:eastAsia="MS Mincho"/>
          <w:color w:val="262626" w:themeColor="text1" w:themeTint="D9"/>
        </w:rPr>
        <w:t xml:space="preserve"> Wage and Hour Division letter setting forth a position on</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lastRenderedPageBreak/>
        <w:t xml:space="preserve">   </w:t>
      </w:r>
      <w:proofErr w:type="gramStart"/>
      <w:r w:rsidRPr="00753346">
        <w:rPr>
          <w:rFonts w:eastAsia="MS Mincho"/>
          <w:color w:val="262626" w:themeColor="text1" w:themeTint="D9"/>
        </w:rPr>
        <w:t>a</w:t>
      </w:r>
      <w:proofErr w:type="gramEnd"/>
      <w:r w:rsidRPr="00753346">
        <w:rPr>
          <w:rFonts w:eastAsia="MS Mincho"/>
          <w:color w:val="262626" w:themeColor="text1" w:themeTint="D9"/>
        </w:rPr>
        <w:t xml:space="preserve"> wage determination matter</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  a</w:t>
      </w:r>
      <w:proofErr w:type="gramEnd"/>
      <w:r w:rsidRPr="00753346">
        <w:rPr>
          <w:rFonts w:eastAsia="MS Mincho"/>
          <w:color w:val="262626" w:themeColor="text1" w:themeTint="D9"/>
        </w:rPr>
        <w:t xml:space="preserve"> conformance (additional classification and rate) ruling</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On survey related matters, initial contact, including requests</w:t>
      </w:r>
      <w:r>
        <w:rPr>
          <w:rFonts w:eastAsia="MS Mincho"/>
          <w:color w:val="262626" w:themeColor="text1" w:themeTint="D9"/>
        </w:rPr>
        <w:t xml:space="preserve"> </w:t>
      </w:r>
      <w:r w:rsidRPr="00753346">
        <w:rPr>
          <w:rFonts w:eastAsia="MS Mincho"/>
          <w:color w:val="262626" w:themeColor="text1" w:themeTint="D9"/>
        </w:rPr>
        <w:t>for summaries of surveys, should be with the Wage and Hour</w:t>
      </w:r>
      <w:r>
        <w:rPr>
          <w:rFonts w:eastAsia="MS Mincho"/>
          <w:color w:val="262626" w:themeColor="text1" w:themeTint="D9"/>
        </w:rPr>
        <w:t xml:space="preserve"> </w:t>
      </w:r>
      <w:r w:rsidRPr="00753346">
        <w:rPr>
          <w:rFonts w:eastAsia="MS Mincho"/>
          <w:color w:val="262626" w:themeColor="text1" w:themeTint="D9"/>
        </w:rPr>
        <w:t>Regional Office for the area in which the survey was conducted</w:t>
      </w:r>
      <w:r>
        <w:rPr>
          <w:rFonts w:eastAsia="MS Mincho"/>
          <w:color w:val="262626" w:themeColor="text1" w:themeTint="D9"/>
        </w:rPr>
        <w:t xml:space="preserve"> </w:t>
      </w:r>
      <w:r w:rsidRPr="00753346">
        <w:rPr>
          <w:rFonts w:eastAsia="MS Mincho"/>
          <w:color w:val="262626" w:themeColor="text1" w:themeTint="D9"/>
        </w:rPr>
        <w:t>because those Regional Offices have responsibility for the</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Davis-Bacon survey pr</w:t>
      </w:r>
      <w:r>
        <w:rPr>
          <w:rFonts w:eastAsia="MS Mincho"/>
          <w:color w:val="262626" w:themeColor="text1" w:themeTint="D9"/>
        </w:rPr>
        <w:t>o</w:t>
      </w:r>
      <w:r w:rsidRPr="00753346">
        <w:rPr>
          <w:rFonts w:eastAsia="MS Mincho"/>
          <w:color w:val="262626" w:themeColor="text1" w:themeTint="D9"/>
        </w:rPr>
        <w:t>gram. If the response from this initial</w:t>
      </w:r>
      <w:r>
        <w:rPr>
          <w:rFonts w:eastAsia="MS Mincho"/>
          <w:color w:val="262626" w:themeColor="text1" w:themeTint="D9"/>
        </w:rPr>
        <w:t xml:space="preserve"> </w:t>
      </w:r>
      <w:r w:rsidRPr="00753346">
        <w:rPr>
          <w:rFonts w:eastAsia="MS Mincho"/>
          <w:color w:val="262626" w:themeColor="text1" w:themeTint="D9"/>
        </w:rPr>
        <w:t>contact is not satisfactory, then the process described in 2.)</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and</w:t>
      </w:r>
      <w:proofErr w:type="gramEnd"/>
      <w:r w:rsidRPr="00753346">
        <w:rPr>
          <w:rFonts w:eastAsia="MS Mincho"/>
          <w:color w:val="262626" w:themeColor="text1" w:themeTint="D9"/>
        </w:rPr>
        <w:t xml:space="preserve"> 3.) </w:t>
      </w:r>
      <w:proofErr w:type="gramStart"/>
      <w:r w:rsidRPr="00753346">
        <w:rPr>
          <w:rFonts w:eastAsia="MS Mincho"/>
          <w:color w:val="262626" w:themeColor="text1" w:themeTint="D9"/>
        </w:rPr>
        <w:t>should</w:t>
      </w:r>
      <w:proofErr w:type="gramEnd"/>
      <w:r w:rsidRPr="00753346">
        <w:rPr>
          <w:rFonts w:eastAsia="MS Mincho"/>
          <w:color w:val="262626" w:themeColor="text1" w:themeTint="D9"/>
        </w:rPr>
        <w:t xml:space="preserve"> be followed.</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With regard to any other matter not yet ripe for the formal</w:t>
      </w:r>
    </w:p>
    <w:p w:rsidR="00753346" w:rsidRPr="00753346" w:rsidRDefault="00753346" w:rsidP="00753346">
      <w:pPr>
        <w:pStyle w:val="PlainText"/>
        <w:rPr>
          <w:rFonts w:eastAsia="MS Mincho"/>
          <w:color w:val="262626" w:themeColor="text1" w:themeTint="D9"/>
        </w:rPr>
      </w:pPr>
      <w:proofErr w:type="gramStart"/>
      <w:r w:rsidRPr="00753346">
        <w:rPr>
          <w:rFonts w:eastAsia="MS Mincho"/>
          <w:color w:val="262626" w:themeColor="text1" w:themeTint="D9"/>
        </w:rPr>
        <w:t>process</w:t>
      </w:r>
      <w:proofErr w:type="gramEnd"/>
      <w:r w:rsidRPr="00753346">
        <w:rPr>
          <w:rFonts w:eastAsia="MS Mincho"/>
          <w:color w:val="262626" w:themeColor="text1" w:themeTint="D9"/>
        </w:rPr>
        <w:t xml:space="preserve"> described here, initial contact should be with the</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Branch of Construction Wage Determinations.  Write to:</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Branch of Construction Wage Determinations</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Wage and Hour Division</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U.S. Department of Labor</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200 Constitution Avenue, N.W.</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Washington, DC 20210</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2.) If the answer to the question in 1.) </w:t>
      </w:r>
      <w:proofErr w:type="gramStart"/>
      <w:r w:rsidRPr="00753346">
        <w:rPr>
          <w:rFonts w:eastAsia="MS Mincho"/>
          <w:color w:val="262626" w:themeColor="text1" w:themeTint="D9"/>
        </w:rPr>
        <w:t>is</w:t>
      </w:r>
      <w:proofErr w:type="gramEnd"/>
      <w:r w:rsidRPr="00753346">
        <w:rPr>
          <w:rFonts w:eastAsia="MS Mincho"/>
          <w:color w:val="262626" w:themeColor="text1" w:themeTint="D9"/>
        </w:rPr>
        <w:t xml:space="preserve"> yes, then an</w:t>
      </w:r>
      <w:r>
        <w:rPr>
          <w:rFonts w:eastAsia="MS Mincho"/>
          <w:color w:val="262626" w:themeColor="text1" w:themeTint="D9"/>
        </w:rPr>
        <w:t xml:space="preserve"> </w:t>
      </w:r>
      <w:r w:rsidRPr="00753346">
        <w:rPr>
          <w:rFonts w:eastAsia="MS Mincho"/>
          <w:color w:val="262626" w:themeColor="text1" w:themeTint="D9"/>
        </w:rPr>
        <w:t>interested party (those affected by the action) can request</w:t>
      </w:r>
      <w:r>
        <w:rPr>
          <w:rFonts w:eastAsia="MS Mincho"/>
          <w:color w:val="262626" w:themeColor="text1" w:themeTint="D9"/>
        </w:rPr>
        <w:t xml:space="preserve"> </w:t>
      </w:r>
      <w:r w:rsidRPr="00753346">
        <w:rPr>
          <w:rFonts w:eastAsia="MS Mincho"/>
          <w:color w:val="262626" w:themeColor="text1" w:themeTint="D9"/>
        </w:rPr>
        <w:t>review and reconsideration from the Wage and Hour Administrator</w:t>
      </w:r>
      <w:r>
        <w:rPr>
          <w:rFonts w:eastAsia="MS Mincho"/>
          <w:color w:val="262626" w:themeColor="text1" w:themeTint="D9"/>
        </w:rPr>
        <w:t xml:space="preserve"> </w:t>
      </w:r>
      <w:r w:rsidRPr="00753346">
        <w:rPr>
          <w:rFonts w:eastAsia="MS Mincho"/>
          <w:color w:val="262626" w:themeColor="text1" w:themeTint="D9"/>
        </w:rPr>
        <w:t>(See 29 CFR Part 1.8 and 29 CFR Part 7). Write to:</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Wage and Hour Administrator</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U.S. Department of Labor</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200 Constitution Avenue, N.W.</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Washington, DC 20210</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The request should be accompanied by a full statement of the</w:t>
      </w:r>
      <w:r>
        <w:rPr>
          <w:rFonts w:eastAsia="MS Mincho"/>
          <w:color w:val="262626" w:themeColor="text1" w:themeTint="D9"/>
        </w:rPr>
        <w:t xml:space="preserve"> </w:t>
      </w:r>
      <w:r w:rsidRPr="00753346">
        <w:rPr>
          <w:rFonts w:eastAsia="MS Mincho"/>
          <w:color w:val="262626" w:themeColor="text1" w:themeTint="D9"/>
        </w:rPr>
        <w:t>interested party's position and by any information (wage</w:t>
      </w:r>
      <w:r>
        <w:rPr>
          <w:rFonts w:eastAsia="MS Mincho"/>
          <w:color w:val="262626" w:themeColor="text1" w:themeTint="D9"/>
        </w:rPr>
        <w:t xml:space="preserve"> </w:t>
      </w:r>
      <w:r w:rsidRPr="00753346">
        <w:rPr>
          <w:rFonts w:eastAsia="MS Mincho"/>
          <w:color w:val="262626" w:themeColor="text1" w:themeTint="D9"/>
        </w:rPr>
        <w:t>payment data, project description, area practice material,</w:t>
      </w:r>
      <w:r>
        <w:rPr>
          <w:rFonts w:eastAsia="MS Mincho"/>
          <w:color w:val="262626" w:themeColor="text1" w:themeTint="D9"/>
        </w:rPr>
        <w:t xml:space="preserve"> </w:t>
      </w:r>
      <w:r w:rsidRPr="00753346">
        <w:rPr>
          <w:rFonts w:eastAsia="MS Mincho"/>
          <w:color w:val="262626" w:themeColor="text1" w:themeTint="D9"/>
        </w:rPr>
        <w:t>etc.) that the requestor considers relevant to the issue.</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3.) If the decision of the Administrator is not favorable, </w:t>
      </w:r>
      <w:r>
        <w:rPr>
          <w:rFonts w:eastAsia="MS Mincho"/>
          <w:color w:val="262626" w:themeColor="text1" w:themeTint="D9"/>
        </w:rPr>
        <w:t>a</w:t>
      </w:r>
      <w:r w:rsidRPr="00753346">
        <w:rPr>
          <w:rFonts w:eastAsia="MS Mincho"/>
          <w:color w:val="262626" w:themeColor="text1" w:themeTint="D9"/>
        </w:rPr>
        <w:t>n</w:t>
      </w:r>
      <w:r>
        <w:rPr>
          <w:rFonts w:eastAsia="MS Mincho"/>
          <w:color w:val="262626" w:themeColor="text1" w:themeTint="D9"/>
        </w:rPr>
        <w:t xml:space="preserve"> </w:t>
      </w:r>
      <w:r w:rsidRPr="00753346">
        <w:rPr>
          <w:rFonts w:eastAsia="MS Mincho"/>
          <w:color w:val="262626" w:themeColor="text1" w:themeTint="D9"/>
        </w:rPr>
        <w:t>interested party may appeal directly to the Administrative</w:t>
      </w:r>
      <w:r>
        <w:rPr>
          <w:rFonts w:eastAsia="MS Mincho"/>
          <w:color w:val="262626" w:themeColor="text1" w:themeTint="D9"/>
        </w:rPr>
        <w:t xml:space="preserve"> </w:t>
      </w:r>
      <w:r w:rsidRPr="00753346">
        <w:rPr>
          <w:rFonts w:eastAsia="MS Mincho"/>
          <w:color w:val="262626" w:themeColor="text1" w:themeTint="D9"/>
        </w:rPr>
        <w:t>Review Board (formerly the Wage Appeals Board).  Write to:</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Administrative Review Board</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U.S. Department of Labor</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200 Constitution Avenue, N.W.</w:t>
      </w: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Washington, DC 20210</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4.) All decisions by the Administrative Review Board are final.</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w:t>
      </w:r>
    </w:p>
    <w:p w:rsidR="00753346" w:rsidRPr="00753346" w:rsidRDefault="00753346" w:rsidP="00753346">
      <w:pPr>
        <w:pStyle w:val="PlainText"/>
        <w:rPr>
          <w:rFonts w:eastAsia="MS Mincho"/>
          <w:color w:val="262626" w:themeColor="text1" w:themeTint="D9"/>
        </w:rPr>
      </w:pPr>
    </w:p>
    <w:p w:rsidR="00753346" w:rsidRPr="00753346" w:rsidRDefault="00753346" w:rsidP="00753346">
      <w:pPr>
        <w:pStyle w:val="PlainText"/>
        <w:rPr>
          <w:rFonts w:eastAsia="MS Mincho"/>
          <w:color w:val="262626" w:themeColor="text1" w:themeTint="D9"/>
        </w:rPr>
      </w:pPr>
      <w:r w:rsidRPr="00753346">
        <w:rPr>
          <w:rFonts w:eastAsia="MS Mincho"/>
          <w:color w:val="262626" w:themeColor="text1" w:themeTint="D9"/>
        </w:rPr>
        <w:t xml:space="preserve">          END OF GENERAL DECISION</w:t>
      </w:r>
    </w:p>
    <w:p w:rsidR="00DA790B" w:rsidRPr="00753346" w:rsidRDefault="00DA790B" w:rsidP="00753346">
      <w:pPr>
        <w:pStyle w:val="PlainText"/>
        <w:rPr>
          <w:rFonts w:eastAsia="MS Mincho"/>
          <w:color w:val="262626" w:themeColor="text1" w:themeTint="D9"/>
        </w:rPr>
      </w:pPr>
    </w:p>
    <w:sectPr w:rsidR="00DA790B" w:rsidRPr="00753346" w:rsidSect="00753346">
      <w:type w:val="continuous"/>
      <w:pgSz w:w="12240" w:h="15840" w:code="1"/>
      <w:pgMar w:top="1224" w:right="864"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780" w:rsidRDefault="00DA6780">
      <w:r>
        <w:separator/>
      </w:r>
    </w:p>
  </w:endnote>
  <w:endnote w:type="continuationSeparator" w:id="0">
    <w:p w:rsidR="00DA6780" w:rsidRDefault="00DA6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AGaramond">
    <w:altName w:val="AGaramond"/>
    <w:panose1 w:val="00000000000000000000"/>
    <w:charset w:val="00"/>
    <w:family w:val="roman"/>
    <w:notTrueType/>
    <w:pitch w:val="default"/>
    <w:sig w:usb0="00000003" w:usb1="00000000"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KFJD O+ Courier">
    <w:altName w:val="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780" w:rsidRDefault="00DA6780" w:rsidP="00C153A5">
    <w:pPr>
      <w:pStyle w:val="Footer"/>
      <w:rPr>
        <w:rFonts w:ascii="Arial" w:hAnsi="Arial" w:cs="Arial"/>
        <w:sz w:val="16"/>
      </w:rPr>
    </w:pPr>
    <w:r>
      <w:rPr>
        <w:rFonts w:ascii="Arial" w:hAnsi="Arial" w:cs="Arial"/>
        <w:sz w:val="16"/>
      </w:rPr>
      <w:t xml:space="preserve">Rev2018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780" w:rsidRDefault="00DA6780">
      <w:r>
        <w:separator/>
      </w:r>
    </w:p>
  </w:footnote>
  <w:footnote w:type="continuationSeparator" w:id="0">
    <w:p w:rsidR="00DA6780" w:rsidRDefault="00DA6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780" w:rsidRDefault="00DA678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6780" w:rsidRDefault="00DA678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780" w:rsidRDefault="00DA6780">
    <w:pPr>
      <w:pStyle w:val="Header"/>
      <w:ind w:right="360"/>
      <w:rPr>
        <w:rFonts w:ascii="Arial" w:hAnsi="Arial" w:cs="Arial"/>
        <w:sz w:val="16"/>
      </w:rPr>
    </w:pPr>
    <w:r>
      <w:rPr>
        <w:rFonts w:ascii="Arial" w:hAnsi="Arial" w:cs="Arial"/>
        <w:sz w:val="16"/>
      </w:rPr>
      <w:t>CITY OF BATTLE CREEK PURCHASING</w:t>
    </w:r>
  </w:p>
  <w:p w:rsidR="00DA6780" w:rsidRDefault="00DA6780">
    <w:pPr>
      <w:pStyle w:val="Header"/>
      <w:tabs>
        <w:tab w:val="clear" w:pos="4320"/>
        <w:tab w:val="clear" w:pos="8640"/>
        <w:tab w:val="center" w:pos="-1800"/>
        <w:tab w:val="right" w:pos="10260"/>
      </w:tabs>
      <w:rPr>
        <w:rFonts w:ascii="Arial" w:hAnsi="Arial" w:cs="Arial"/>
        <w:sz w:val="16"/>
      </w:rPr>
    </w:pPr>
    <w:r>
      <w:rPr>
        <w:rFonts w:ascii="Arial" w:hAnsi="Arial" w:cs="Arial"/>
        <w:sz w:val="16"/>
      </w:rPr>
      <w:t>INVITATION FOR BID NO.  2018-061B</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753346">
      <w:rPr>
        <w:rStyle w:val="PageNumber"/>
        <w:rFonts w:ascii="Arial" w:hAnsi="Arial" w:cs="Arial"/>
        <w:noProof/>
        <w:sz w:val="16"/>
      </w:rPr>
      <w:t>24</w:t>
    </w:r>
    <w:r>
      <w:rPr>
        <w:rStyle w:val="PageNumber"/>
        <w:rFonts w:ascii="Arial" w:hAnsi="Arial" w:cs="Arial"/>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780" w:rsidRDefault="00DA678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C04D7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D03A37"/>
    <w:multiLevelType w:val="hybridMultilevel"/>
    <w:tmpl w:val="B1A6A5A0"/>
    <w:lvl w:ilvl="0" w:tplc="9E76B52A">
      <w:start w:val="1"/>
      <w:numFmt w:val="upperLetter"/>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4D7BA7"/>
    <w:multiLevelType w:val="hybridMultilevel"/>
    <w:tmpl w:val="1388AD9E"/>
    <w:lvl w:ilvl="0" w:tplc="A344FE72">
      <w:numFmt w:val="bullet"/>
      <w:lvlText w:val=""/>
      <w:lvlJc w:val="left"/>
      <w:pPr>
        <w:tabs>
          <w:tab w:val="num" w:pos="1092"/>
        </w:tabs>
        <w:ind w:left="1092" w:hanging="372"/>
      </w:pPr>
      <w:rPr>
        <w:rFonts w:ascii="Symbol" w:eastAsia="Aria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3886B96"/>
    <w:multiLevelType w:val="hybridMultilevel"/>
    <w:tmpl w:val="6728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D61BE"/>
    <w:multiLevelType w:val="multilevel"/>
    <w:tmpl w:val="BB506202"/>
    <w:lvl w:ilvl="0">
      <w:start w:val="3"/>
      <w:numFmt w:val="upperRoman"/>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b/>
      </w:rPr>
    </w:lvl>
    <w:lvl w:ilvl="2">
      <w:start w:val="1"/>
      <w:numFmt w:val="lowerLetter"/>
      <w:lvlText w:val="%3"/>
      <w:lvlJc w:val="left"/>
      <w:pPr>
        <w:tabs>
          <w:tab w:val="num" w:pos="1080"/>
        </w:tabs>
        <w:ind w:left="1080" w:hanging="360"/>
      </w:pPr>
      <w:rPr>
        <w:rFonts w:hint="default"/>
        <w:sz w:val="20"/>
        <w:szCs w:val="20"/>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D59080F"/>
    <w:multiLevelType w:val="multilevel"/>
    <w:tmpl w:val="2FB20960"/>
    <w:lvl w:ilvl="0">
      <w:start w:val="1"/>
      <w:numFmt w:val="upperRoman"/>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lowerRoman"/>
      <w:lvlText w:val="%7."/>
      <w:lvlJc w:val="righ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DB568FE"/>
    <w:multiLevelType w:val="hybridMultilevel"/>
    <w:tmpl w:val="7748A080"/>
    <w:lvl w:ilvl="0" w:tplc="C596BAF2">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8452BB"/>
    <w:multiLevelType w:val="hybridMultilevel"/>
    <w:tmpl w:val="1950949A"/>
    <w:lvl w:ilvl="0" w:tplc="422A93FE">
      <w:start w:val="20"/>
      <w:numFmt w:val="decimal"/>
      <w:lvlText w:val="%1."/>
      <w:lvlJc w:val="left"/>
      <w:pPr>
        <w:ind w:left="720" w:hanging="360"/>
      </w:pPr>
      <w:rPr>
        <w:rFonts w:eastAsia="MS Mincho"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2D4590"/>
    <w:multiLevelType w:val="hybridMultilevel"/>
    <w:tmpl w:val="F716B5B0"/>
    <w:lvl w:ilvl="0" w:tplc="04090019">
      <w:start w:val="1"/>
      <w:numFmt w:val="lowerLetter"/>
      <w:lvlText w:val="%1."/>
      <w:lvlJc w:val="left"/>
      <w:pPr>
        <w:ind w:left="162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15:restartNumberingAfterBreak="0">
    <w:nsid w:val="22E438E2"/>
    <w:multiLevelType w:val="multilevel"/>
    <w:tmpl w:val="0F7C55FC"/>
    <w:lvl w:ilvl="0">
      <w:start w:val="3"/>
      <w:numFmt w:val="upperRoman"/>
      <w:lvlText w:val="%1"/>
      <w:lvlJc w:val="left"/>
      <w:pPr>
        <w:tabs>
          <w:tab w:val="num" w:pos="720"/>
        </w:tabs>
        <w:ind w:left="360" w:hanging="360"/>
      </w:pPr>
      <w:rPr>
        <w:rFonts w:hint="default"/>
      </w:rPr>
    </w:lvl>
    <w:lvl w:ilvl="1">
      <w:start w:val="10"/>
      <w:numFmt w:val="none"/>
      <w:lvlText w:val="1"/>
      <w:lvlJc w:val="left"/>
      <w:pPr>
        <w:tabs>
          <w:tab w:val="num" w:pos="720"/>
        </w:tabs>
        <w:ind w:left="720" w:hanging="360"/>
      </w:pPr>
      <w:rPr>
        <w:rFonts w:hint="default"/>
        <w:b/>
      </w:rPr>
    </w:lvl>
    <w:lvl w:ilvl="2">
      <w:start w:val="1"/>
      <w:numFmt w:val="lowerLetter"/>
      <w:lvlText w:val="%3"/>
      <w:lvlJc w:val="left"/>
      <w:pPr>
        <w:tabs>
          <w:tab w:val="num" w:pos="1080"/>
        </w:tabs>
        <w:ind w:left="1080" w:hanging="360"/>
      </w:pPr>
      <w:rPr>
        <w:rFonts w:hint="default"/>
        <w:b w:val="0"/>
        <w:sz w:val="20"/>
        <w:szCs w:val="20"/>
      </w:rPr>
    </w:lvl>
    <w:lvl w:ilvl="3">
      <w:start w:val="1"/>
      <w:numFmt w:val="lowerLetter"/>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2576615D"/>
    <w:multiLevelType w:val="multilevel"/>
    <w:tmpl w:val="F95E29E8"/>
    <w:lvl w:ilvl="0">
      <w:start w:val="3"/>
      <w:numFmt w:val="upperRoman"/>
      <w:lvlText w:val="%1"/>
      <w:lvlJc w:val="left"/>
      <w:pPr>
        <w:tabs>
          <w:tab w:val="num" w:pos="720"/>
        </w:tabs>
        <w:ind w:left="360" w:hanging="360"/>
      </w:pPr>
      <w:rPr>
        <w:rFonts w:hint="default"/>
        <w:b/>
      </w:rPr>
    </w:lvl>
    <w:lvl w:ilvl="1">
      <w:start w:val="10"/>
      <w:numFmt w:val="none"/>
      <w:lvlText w:val="1"/>
      <w:lvlJc w:val="left"/>
      <w:pPr>
        <w:tabs>
          <w:tab w:val="num" w:pos="720"/>
        </w:tabs>
        <w:ind w:left="720" w:hanging="360"/>
      </w:pPr>
      <w:rPr>
        <w:rFonts w:hint="default"/>
        <w:b/>
      </w:rPr>
    </w:lvl>
    <w:lvl w:ilvl="2">
      <w:start w:val="1"/>
      <w:numFmt w:val="lowerLetter"/>
      <w:lvlText w:val="%3"/>
      <w:lvlJc w:val="left"/>
      <w:pPr>
        <w:tabs>
          <w:tab w:val="num" w:pos="1080"/>
        </w:tabs>
        <w:ind w:left="1080" w:hanging="360"/>
      </w:pPr>
      <w:rPr>
        <w:rFonts w:hint="default"/>
        <w:sz w:val="20"/>
        <w:szCs w:val="20"/>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6152393"/>
    <w:multiLevelType w:val="multilevel"/>
    <w:tmpl w:val="C9B26E1C"/>
    <w:lvl w:ilvl="0">
      <w:start w:val="3"/>
      <w:numFmt w:val="upperRoman"/>
      <w:lvlText w:val="%1"/>
      <w:lvlJc w:val="left"/>
      <w:pPr>
        <w:tabs>
          <w:tab w:val="num" w:pos="720"/>
        </w:tabs>
        <w:ind w:left="360" w:hanging="360"/>
      </w:pPr>
      <w:rPr>
        <w:rFonts w:hint="default"/>
      </w:rPr>
    </w:lvl>
    <w:lvl w:ilvl="1">
      <w:start w:val="10"/>
      <w:numFmt w:val="none"/>
      <w:lvlText w:val="1"/>
      <w:lvlJc w:val="left"/>
      <w:pPr>
        <w:tabs>
          <w:tab w:val="num" w:pos="720"/>
        </w:tabs>
        <w:ind w:left="720" w:hanging="360"/>
      </w:pPr>
      <w:rPr>
        <w:rFonts w:hint="default"/>
        <w:b/>
      </w:rPr>
    </w:lvl>
    <w:lvl w:ilvl="2">
      <w:start w:val="1"/>
      <w:numFmt w:val="bullet"/>
      <w:lvlText w:val=""/>
      <w:lvlJc w:val="left"/>
      <w:pPr>
        <w:tabs>
          <w:tab w:val="num" w:pos="1080"/>
        </w:tabs>
        <w:ind w:left="1080" w:hanging="360"/>
      </w:pPr>
      <w:rPr>
        <w:rFonts w:ascii="Symbol" w:hAnsi="Symbol" w:hint="default"/>
        <w:b w:val="0"/>
        <w:sz w:val="20"/>
        <w:szCs w:val="20"/>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9612893"/>
    <w:multiLevelType w:val="hybridMultilevel"/>
    <w:tmpl w:val="7B8E95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200B17"/>
    <w:multiLevelType w:val="hybridMultilevel"/>
    <w:tmpl w:val="B9183CA4"/>
    <w:lvl w:ilvl="0" w:tplc="A344FE72">
      <w:numFmt w:val="bullet"/>
      <w:lvlText w:val=""/>
      <w:lvlJc w:val="left"/>
      <w:pPr>
        <w:tabs>
          <w:tab w:val="num" w:pos="1092"/>
        </w:tabs>
        <w:ind w:left="1092" w:hanging="372"/>
      </w:pPr>
      <w:rPr>
        <w:rFonts w:ascii="Symbol" w:eastAsia="Aria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C795278"/>
    <w:multiLevelType w:val="hybridMultilevel"/>
    <w:tmpl w:val="D8DAC908"/>
    <w:lvl w:ilvl="0" w:tplc="71FC730A">
      <w:start w:val="7"/>
      <w:numFmt w:val="decimal"/>
      <w:lvlText w:val="%1."/>
      <w:lvlJc w:val="left"/>
      <w:pPr>
        <w:tabs>
          <w:tab w:val="num" w:pos="720"/>
        </w:tabs>
        <w:ind w:left="720" w:hanging="360"/>
      </w:pPr>
      <w:rPr>
        <w:rFonts w:hint="default"/>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A67E97"/>
    <w:multiLevelType w:val="multilevel"/>
    <w:tmpl w:val="F85C92FC"/>
    <w:lvl w:ilvl="0">
      <w:start w:val="3"/>
      <w:numFmt w:val="upperRoman"/>
      <w:lvlText w:val="%1"/>
      <w:lvlJc w:val="left"/>
      <w:pPr>
        <w:tabs>
          <w:tab w:val="num" w:pos="720"/>
        </w:tabs>
        <w:ind w:left="360" w:hanging="360"/>
      </w:pPr>
      <w:rPr>
        <w:rFonts w:hint="default"/>
      </w:rPr>
    </w:lvl>
    <w:lvl w:ilvl="1">
      <w:start w:val="10"/>
      <w:numFmt w:val="none"/>
      <w:lvlText w:val="1"/>
      <w:lvlJc w:val="left"/>
      <w:pPr>
        <w:tabs>
          <w:tab w:val="num" w:pos="720"/>
        </w:tabs>
        <w:ind w:left="720" w:hanging="360"/>
      </w:pPr>
      <w:rPr>
        <w:rFonts w:hint="default"/>
        <w:b/>
      </w:rPr>
    </w:lvl>
    <w:lvl w:ilvl="2">
      <w:start w:val="2"/>
      <w:numFmt w:val="lowerLetter"/>
      <w:lvlText w:val="%3"/>
      <w:lvlJc w:val="left"/>
      <w:pPr>
        <w:tabs>
          <w:tab w:val="num" w:pos="1080"/>
        </w:tabs>
        <w:ind w:left="1080" w:hanging="360"/>
      </w:pPr>
      <w:rPr>
        <w:rFonts w:hint="default"/>
        <w:b/>
        <w:sz w:val="20"/>
        <w:szCs w:val="20"/>
      </w:rPr>
    </w:lvl>
    <w:lvl w:ilvl="3">
      <w:start w:val="1"/>
      <w:numFmt w:val="lowerRoman"/>
      <w:lvlText w:val="%4."/>
      <w:lvlJc w:val="righ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205274C"/>
    <w:multiLevelType w:val="hybridMultilevel"/>
    <w:tmpl w:val="D6425F5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7" w15:restartNumberingAfterBreak="0">
    <w:nsid w:val="32DE392E"/>
    <w:multiLevelType w:val="hybridMultilevel"/>
    <w:tmpl w:val="0C0A31B4"/>
    <w:lvl w:ilvl="0" w:tplc="04090019">
      <w:start w:val="1"/>
      <w:numFmt w:val="lowerLetter"/>
      <w:lvlText w:val="%1."/>
      <w:lvlJc w:val="left"/>
      <w:pPr>
        <w:tabs>
          <w:tab w:val="num" w:pos="1080"/>
        </w:tabs>
        <w:ind w:left="1080" w:hanging="360"/>
      </w:pPr>
    </w:lvl>
    <w:lvl w:ilvl="1" w:tplc="0409001B">
      <w:start w:val="1"/>
      <w:numFmt w:val="lowerRoman"/>
      <w:lvlText w:val="%2."/>
      <w:lvlJc w:val="right"/>
      <w:pPr>
        <w:tabs>
          <w:tab w:val="num" w:pos="1800"/>
        </w:tabs>
        <w:ind w:left="1800" w:hanging="360"/>
      </w:pPr>
    </w:lvl>
    <w:lvl w:ilvl="2" w:tplc="1FD6B4A4">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830C4C"/>
    <w:multiLevelType w:val="hybridMultilevel"/>
    <w:tmpl w:val="BD723496"/>
    <w:lvl w:ilvl="0" w:tplc="DE68C390">
      <w:start w:val="1"/>
      <w:numFmt w:val="bullet"/>
      <w:pStyle w:val="Bullet2"/>
      <w:lvlText w:val="o"/>
      <w:lvlJc w:val="left"/>
      <w:pPr>
        <w:ind w:left="1080" w:hanging="360"/>
      </w:pPr>
      <w:rPr>
        <w:rFonts w:ascii="Courier New" w:hAnsi="Courier New"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C873DD2"/>
    <w:multiLevelType w:val="hybridMultilevel"/>
    <w:tmpl w:val="5F689BF2"/>
    <w:lvl w:ilvl="0" w:tplc="9E76B52A">
      <w:start w:val="1"/>
      <w:numFmt w:val="upperLetter"/>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AB23F9"/>
    <w:multiLevelType w:val="hybridMultilevel"/>
    <w:tmpl w:val="9AD2E2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36335E"/>
    <w:multiLevelType w:val="hybridMultilevel"/>
    <w:tmpl w:val="FBA0E664"/>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6E86E16"/>
    <w:multiLevelType w:val="hybridMultilevel"/>
    <w:tmpl w:val="3A66A69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434809"/>
    <w:multiLevelType w:val="hybridMultilevel"/>
    <w:tmpl w:val="19649332"/>
    <w:lvl w:ilvl="0" w:tplc="4BC2A9AA">
      <w:start w:val="1"/>
      <w:numFmt w:val="lowerLetter"/>
      <w:lvlText w:val="%1."/>
      <w:lvlJc w:val="left"/>
      <w:pPr>
        <w:ind w:left="189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B5E1EAA"/>
    <w:multiLevelType w:val="hybridMultilevel"/>
    <w:tmpl w:val="5F84A6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987534"/>
    <w:multiLevelType w:val="hybridMultilevel"/>
    <w:tmpl w:val="40461C52"/>
    <w:lvl w:ilvl="0" w:tplc="A344FE72">
      <w:numFmt w:val="bullet"/>
      <w:lvlText w:val=""/>
      <w:lvlJc w:val="left"/>
      <w:pPr>
        <w:tabs>
          <w:tab w:val="num" w:pos="1092"/>
        </w:tabs>
        <w:ind w:left="1092" w:hanging="372"/>
      </w:pPr>
      <w:rPr>
        <w:rFonts w:ascii="Symbol" w:eastAsia="Arial" w:hAnsi="Symbol" w:hint="default"/>
        <w:color w:val="auto"/>
      </w:rPr>
    </w:lvl>
    <w:lvl w:ilvl="1" w:tplc="A344FE72">
      <w:numFmt w:val="bullet"/>
      <w:lvlText w:val=""/>
      <w:lvlJc w:val="left"/>
      <w:pPr>
        <w:tabs>
          <w:tab w:val="num" w:pos="1812"/>
        </w:tabs>
        <w:ind w:left="1812" w:hanging="372"/>
      </w:pPr>
      <w:rPr>
        <w:rFonts w:ascii="Symbol" w:eastAsia="Arial" w:hAnsi="Symbol" w:hint="default"/>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359541B"/>
    <w:multiLevelType w:val="hybridMultilevel"/>
    <w:tmpl w:val="8892D390"/>
    <w:lvl w:ilvl="0" w:tplc="C4AA4B56">
      <w:start w:val="19"/>
      <w:numFmt w:val="decimal"/>
      <w:lvlText w:val="%1."/>
      <w:lvlJc w:val="left"/>
      <w:pPr>
        <w:tabs>
          <w:tab w:val="num" w:pos="360"/>
        </w:tabs>
        <w:ind w:left="360" w:hanging="360"/>
      </w:pPr>
    </w:lvl>
    <w:lvl w:ilvl="1" w:tplc="A344FE72">
      <w:numFmt w:val="bullet"/>
      <w:lvlText w:val=""/>
      <w:lvlJc w:val="left"/>
      <w:pPr>
        <w:tabs>
          <w:tab w:val="num" w:pos="1092"/>
        </w:tabs>
        <w:ind w:left="1092" w:hanging="372"/>
      </w:pPr>
      <w:rPr>
        <w:rFonts w:ascii="Symbol" w:eastAsia="Arial" w:hAnsi="Symbol" w:hint="default"/>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39E0E2B"/>
    <w:multiLevelType w:val="hybridMultilevel"/>
    <w:tmpl w:val="6C603F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512878"/>
    <w:multiLevelType w:val="hybridMultilevel"/>
    <w:tmpl w:val="C7D49920"/>
    <w:lvl w:ilvl="0" w:tplc="A344FE72">
      <w:numFmt w:val="bullet"/>
      <w:lvlText w:val=""/>
      <w:lvlJc w:val="left"/>
      <w:pPr>
        <w:tabs>
          <w:tab w:val="num" w:pos="1092"/>
        </w:tabs>
        <w:ind w:left="1092" w:hanging="372"/>
      </w:pPr>
      <w:rPr>
        <w:rFonts w:ascii="Symbol" w:eastAsia="Aria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78429B2"/>
    <w:multiLevelType w:val="hybridMultilevel"/>
    <w:tmpl w:val="B002A9DE"/>
    <w:lvl w:ilvl="0" w:tplc="15885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3A55A7"/>
    <w:multiLevelType w:val="multilevel"/>
    <w:tmpl w:val="FA58B684"/>
    <w:lvl w:ilvl="0">
      <w:start w:val="3"/>
      <w:numFmt w:val="upperRoman"/>
      <w:lvlText w:val="%1"/>
      <w:lvlJc w:val="left"/>
      <w:pPr>
        <w:tabs>
          <w:tab w:val="num" w:pos="720"/>
        </w:tabs>
        <w:ind w:left="360" w:hanging="360"/>
      </w:pPr>
      <w:rPr>
        <w:rFonts w:hint="default"/>
      </w:rPr>
    </w:lvl>
    <w:lvl w:ilvl="1">
      <w:start w:val="2"/>
      <w:numFmt w:val="decimal"/>
      <w:lvlText w:val="%2"/>
      <w:lvlJc w:val="left"/>
      <w:pPr>
        <w:tabs>
          <w:tab w:val="num" w:pos="720"/>
        </w:tabs>
        <w:ind w:left="720" w:hanging="360"/>
      </w:pPr>
      <w:rPr>
        <w:rFonts w:hint="default"/>
        <w:b/>
      </w:rPr>
    </w:lvl>
    <w:lvl w:ilvl="2">
      <w:start w:val="1"/>
      <w:numFmt w:val="lowerLetter"/>
      <w:lvlText w:val="%3"/>
      <w:lvlJc w:val="left"/>
      <w:pPr>
        <w:tabs>
          <w:tab w:val="num" w:pos="1080"/>
        </w:tabs>
        <w:ind w:left="1080" w:hanging="360"/>
      </w:pPr>
      <w:rPr>
        <w:rFonts w:hint="default"/>
        <w:sz w:val="20"/>
        <w:szCs w:val="20"/>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0ED21B1"/>
    <w:multiLevelType w:val="multilevel"/>
    <w:tmpl w:val="E6B8E60C"/>
    <w:lvl w:ilvl="0">
      <w:start w:val="1"/>
      <w:numFmt w:val="bullet"/>
      <w:pStyle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Times New Roman" w:hint="default"/>
      </w:rPr>
    </w:lvl>
    <w:lvl w:ilvl="2">
      <w:start w:val="1"/>
      <w:numFmt w:val="lowerLetter"/>
      <w:lvlText w:val="%3."/>
      <w:lvlJc w:val="left"/>
      <w:pPr>
        <w:ind w:left="2520" w:hanging="360"/>
      </w:p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Times New Roman"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Times New Roman"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38E0458"/>
    <w:multiLevelType w:val="multilevel"/>
    <w:tmpl w:val="136ECDC0"/>
    <w:lvl w:ilvl="0">
      <w:start w:val="3"/>
      <w:numFmt w:val="upperRoman"/>
      <w:lvlText w:val="%1"/>
      <w:lvlJc w:val="left"/>
      <w:pPr>
        <w:tabs>
          <w:tab w:val="num" w:pos="720"/>
        </w:tabs>
        <w:ind w:left="360" w:hanging="360"/>
      </w:pPr>
      <w:rPr>
        <w:rFonts w:hint="default"/>
      </w:rPr>
    </w:lvl>
    <w:lvl w:ilvl="1">
      <w:start w:val="10"/>
      <w:numFmt w:val="none"/>
      <w:lvlText w:val="1"/>
      <w:lvlJc w:val="left"/>
      <w:pPr>
        <w:tabs>
          <w:tab w:val="num" w:pos="720"/>
        </w:tabs>
        <w:ind w:left="720" w:hanging="360"/>
      </w:pPr>
      <w:rPr>
        <w:rFonts w:hint="default"/>
        <w:b/>
      </w:rPr>
    </w:lvl>
    <w:lvl w:ilvl="2">
      <w:start w:val="1"/>
      <w:numFmt w:val="lowerLetter"/>
      <w:lvlText w:val="%3"/>
      <w:lvlJc w:val="left"/>
      <w:pPr>
        <w:tabs>
          <w:tab w:val="num" w:pos="1080"/>
        </w:tabs>
        <w:ind w:left="1080" w:hanging="360"/>
      </w:pPr>
      <w:rPr>
        <w:rFonts w:hint="default"/>
        <w:b w:val="0"/>
        <w:sz w:val="20"/>
        <w:szCs w:val="20"/>
      </w:rPr>
    </w:lvl>
    <w:lvl w:ilvl="3">
      <w:start w:val="1"/>
      <w:numFmt w:val="lowerRoman"/>
      <w:lvlText w:val="(%4)"/>
      <w:lvlJc w:val="left"/>
      <w:pPr>
        <w:tabs>
          <w:tab w:val="num" w:pos="180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650237A2"/>
    <w:multiLevelType w:val="hybridMultilevel"/>
    <w:tmpl w:val="FA0C6348"/>
    <w:lvl w:ilvl="0" w:tplc="1E00266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9A53CF"/>
    <w:multiLevelType w:val="hybridMultilevel"/>
    <w:tmpl w:val="8C74E9F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B3C3270"/>
    <w:multiLevelType w:val="hybridMultilevel"/>
    <w:tmpl w:val="8E40B3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DE472A1"/>
    <w:multiLevelType w:val="hybridMultilevel"/>
    <w:tmpl w:val="59F45D52"/>
    <w:lvl w:ilvl="0" w:tplc="4642A376">
      <w:start w:val="5"/>
      <w:numFmt w:val="upperLetter"/>
      <w:lvlText w:val="%1."/>
      <w:lvlJc w:val="left"/>
      <w:pPr>
        <w:ind w:left="720" w:hanging="360"/>
      </w:pPr>
      <w:rPr>
        <w:rFonts w:eastAsia="MS Mincho"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387AE0"/>
    <w:multiLevelType w:val="multilevel"/>
    <w:tmpl w:val="059A4476"/>
    <w:lvl w:ilvl="0">
      <w:start w:val="1"/>
      <w:numFmt w:val="decimal"/>
      <w:pStyle w:val="List"/>
      <w:lvlText w:val="%1."/>
      <w:lvlJc w:val="left"/>
      <w:pPr>
        <w:ind w:left="720" w:hanging="360"/>
      </w:pPr>
      <w:rPr>
        <w:rFonts w:cs="Times New Roman"/>
      </w:rPr>
    </w:lvl>
    <w:lvl w:ilvl="1">
      <w:start w:val="1"/>
      <w:numFmt w:val="decimal"/>
      <w:lvlText w:val="%1.%2."/>
      <w:lvlJc w:val="left"/>
      <w:pPr>
        <w:ind w:left="1440" w:hanging="720"/>
      </w:pPr>
      <w:rPr>
        <w:rFonts w:cs="Times New Roman"/>
      </w:rPr>
    </w:lvl>
    <w:lvl w:ilvl="2">
      <w:start w:val="1"/>
      <w:numFmt w:val="decimal"/>
      <w:lvlText w:val="%1.%2.%3."/>
      <w:lvlJc w:val="left"/>
      <w:pPr>
        <w:ind w:left="1080" w:firstLine="0"/>
      </w:pPr>
      <w:rPr>
        <w:rFonts w:cs="Times New Roman"/>
      </w:rPr>
    </w:lvl>
    <w:lvl w:ilvl="3">
      <w:start w:val="1"/>
      <w:numFmt w:val="decimal"/>
      <w:lvlText w:val="%1.%2.%3.%4."/>
      <w:lvlJc w:val="left"/>
      <w:pPr>
        <w:ind w:left="1440" w:firstLine="0"/>
      </w:pPr>
      <w:rPr>
        <w:rFonts w:cs="Times New Roman"/>
      </w:rPr>
    </w:lvl>
    <w:lvl w:ilvl="4">
      <w:start w:val="1"/>
      <w:numFmt w:val="decimal"/>
      <w:lvlText w:val="%1.%2.%3.%4.%5."/>
      <w:lvlJc w:val="left"/>
      <w:pPr>
        <w:ind w:left="1800" w:firstLine="0"/>
      </w:pPr>
      <w:rPr>
        <w:rFonts w:cs="Times New Roman"/>
      </w:rPr>
    </w:lvl>
    <w:lvl w:ilvl="5">
      <w:start w:val="1"/>
      <w:numFmt w:val="decimal"/>
      <w:lvlText w:val="%1.%2.%3.%4.%5.%6."/>
      <w:lvlJc w:val="left"/>
      <w:pPr>
        <w:ind w:left="2160" w:firstLine="0"/>
      </w:pPr>
      <w:rPr>
        <w:rFonts w:cs="Times New Roman"/>
      </w:rPr>
    </w:lvl>
    <w:lvl w:ilvl="6">
      <w:start w:val="1"/>
      <w:numFmt w:val="decimal"/>
      <w:lvlText w:val="%1.%2.%3.%4.%5.%6.%7."/>
      <w:lvlJc w:val="left"/>
      <w:pPr>
        <w:ind w:left="2520" w:firstLine="0"/>
      </w:pPr>
      <w:rPr>
        <w:rFonts w:cs="Times New Roman"/>
      </w:rPr>
    </w:lvl>
    <w:lvl w:ilvl="7">
      <w:start w:val="1"/>
      <w:numFmt w:val="decimal"/>
      <w:lvlText w:val="%1.%2.%3.%4.%5.%6.%7.%8."/>
      <w:lvlJc w:val="left"/>
      <w:pPr>
        <w:ind w:left="2880" w:firstLine="0"/>
      </w:pPr>
      <w:rPr>
        <w:rFonts w:cs="Times New Roman"/>
      </w:rPr>
    </w:lvl>
    <w:lvl w:ilvl="8">
      <w:start w:val="1"/>
      <w:numFmt w:val="decimal"/>
      <w:lvlText w:val="%1.%2.%3.%4.%5.%6.%7.%8.%9."/>
      <w:lvlJc w:val="left"/>
      <w:pPr>
        <w:ind w:left="3240" w:firstLine="0"/>
      </w:pPr>
      <w:rPr>
        <w:rFonts w:cs="Times New Roman"/>
      </w:rPr>
    </w:lvl>
  </w:abstractNum>
  <w:abstractNum w:abstractNumId="40" w15:restartNumberingAfterBreak="0">
    <w:nsid w:val="7F1F24D0"/>
    <w:multiLevelType w:val="hybridMultilevel"/>
    <w:tmpl w:val="44B2CD78"/>
    <w:lvl w:ilvl="0" w:tplc="449A39D0">
      <w:start w:val="1"/>
      <w:numFmt w:val="lowerLetter"/>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3"/>
  </w:num>
  <w:num w:numId="3">
    <w:abstractNumId w:val="22"/>
  </w:num>
  <w:num w:numId="4">
    <w:abstractNumId w:val="37"/>
  </w:num>
  <w:num w:numId="5">
    <w:abstractNumId w:val="21"/>
  </w:num>
  <w:num w:numId="6">
    <w:abstractNumId w:val="7"/>
  </w:num>
  <w:num w:numId="7">
    <w:abstractNumId w:val="34"/>
  </w:num>
  <w:num w:numId="8">
    <w:abstractNumId w:val="14"/>
  </w:num>
  <w:num w:numId="9">
    <w:abstractNumId w:val="18"/>
  </w:num>
  <w:num w:numId="10">
    <w:abstractNumId w:val="27"/>
    <w:lvlOverride w:ilvl="0">
      <w:startOverride w:val="19"/>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32"/>
    <w:lvlOverride w:ilvl="0"/>
    <w:lvlOverride w:ilvl="1"/>
    <w:lvlOverride w:ilvl="2">
      <w:startOverride w:val="1"/>
    </w:lvlOverride>
    <w:lvlOverride w:ilvl="3"/>
    <w:lvlOverride w:ilvl="4"/>
    <w:lvlOverride w:ilvl="5"/>
    <w:lvlOverride w:ilvl="6"/>
    <w:lvlOverride w:ilvl="7"/>
    <w:lvlOverride w:ilvl="8"/>
  </w:num>
  <w:num w:numId="18">
    <w:abstractNumId w:val="19"/>
  </w:num>
  <w:num w:numId="19">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3"/>
  </w:num>
  <w:num w:numId="22">
    <w:abstractNumId w:val="16"/>
  </w:num>
  <w:num w:numId="23">
    <w:abstractNumId w:val="5"/>
  </w:num>
  <w:num w:numId="24">
    <w:abstractNumId w:val="15"/>
  </w:num>
  <w:num w:numId="25">
    <w:abstractNumId w:val="17"/>
  </w:num>
  <w:num w:numId="26">
    <w:abstractNumId w:val="10"/>
  </w:num>
  <w:num w:numId="27">
    <w:abstractNumId w:val="4"/>
  </w:num>
  <w:num w:numId="28">
    <w:abstractNumId w:val="31"/>
  </w:num>
  <w:num w:numId="29">
    <w:abstractNumId w:val="33"/>
  </w:num>
  <w:num w:numId="30">
    <w:abstractNumId w:val="30"/>
  </w:num>
  <w:num w:numId="31">
    <w:abstractNumId w:val="6"/>
  </w:num>
  <w:num w:numId="32">
    <w:abstractNumId w:val="35"/>
  </w:num>
  <w:num w:numId="33">
    <w:abstractNumId w:val="24"/>
  </w:num>
  <w:num w:numId="34">
    <w:abstractNumId w:val="11"/>
  </w:num>
  <w:num w:numId="35">
    <w:abstractNumId w:val="8"/>
  </w:num>
  <w:num w:numId="36">
    <w:abstractNumId w:val="20"/>
  </w:num>
  <w:num w:numId="37">
    <w:abstractNumId w:val="1"/>
  </w:num>
  <w:num w:numId="38">
    <w:abstractNumId w:val="28"/>
  </w:num>
  <w:num w:numId="39">
    <w:abstractNumId w:val="9"/>
  </w:num>
  <w:num w:numId="40">
    <w:abstractNumId w:val="36"/>
  </w:num>
  <w:num w:numId="41">
    <w:abstractNumId w:val="40"/>
  </w:num>
  <w:num w:numId="42">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F0C"/>
    <w:rsid w:val="00005564"/>
    <w:rsid w:val="00011F14"/>
    <w:rsid w:val="00014665"/>
    <w:rsid w:val="00014EC5"/>
    <w:rsid w:val="00020C8A"/>
    <w:rsid w:val="000304DC"/>
    <w:rsid w:val="00032E43"/>
    <w:rsid w:val="00071664"/>
    <w:rsid w:val="00087CDF"/>
    <w:rsid w:val="000A5FE4"/>
    <w:rsid w:val="000B0538"/>
    <w:rsid w:val="000C3E5C"/>
    <w:rsid w:val="000C78BE"/>
    <w:rsid w:val="000D0073"/>
    <w:rsid w:val="000D7596"/>
    <w:rsid w:val="000E015F"/>
    <w:rsid w:val="000E0698"/>
    <w:rsid w:val="000F1C5F"/>
    <w:rsid w:val="000F577C"/>
    <w:rsid w:val="00114F47"/>
    <w:rsid w:val="0011543F"/>
    <w:rsid w:val="00133534"/>
    <w:rsid w:val="001465CA"/>
    <w:rsid w:val="00172116"/>
    <w:rsid w:val="0018695A"/>
    <w:rsid w:val="00195E96"/>
    <w:rsid w:val="001B2D40"/>
    <w:rsid w:val="001C4D7F"/>
    <w:rsid w:val="001D6C3A"/>
    <w:rsid w:val="001D72DC"/>
    <w:rsid w:val="001F7687"/>
    <w:rsid w:val="002020C2"/>
    <w:rsid w:val="002254E8"/>
    <w:rsid w:val="0022598F"/>
    <w:rsid w:val="00237BDB"/>
    <w:rsid w:val="00273807"/>
    <w:rsid w:val="00277AF0"/>
    <w:rsid w:val="0028165A"/>
    <w:rsid w:val="002B3DDB"/>
    <w:rsid w:val="002D7437"/>
    <w:rsid w:val="003111E0"/>
    <w:rsid w:val="00337146"/>
    <w:rsid w:val="00351C5C"/>
    <w:rsid w:val="00354D60"/>
    <w:rsid w:val="00364F58"/>
    <w:rsid w:val="0036666E"/>
    <w:rsid w:val="00372B48"/>
    <w:rsid w:val="00384133"/>
    <w:rsid w:val="003B7501"/>
    <w:rsid w:val="003C0F7A"/>
    <w:rsid w:val="003C13A4"/>
    <w:rsid w:val="003D5799"/>
    <w:rsid w:val="003E7B55"/>
    <w:rsid w:val="003F039C"/>
    <w:rsid w:val="003F4CAE"/>
    <w:rsid w:val="004170AB"/>
    <w:rsid w:val="00430ADB"/>
    <w:rsid w:val="004438E4"/>
    <w:rsid w:val="004623C3"/>
    <w:rsid w:val="004727F3"/>
    <w:rsid w:val="00473B6C"/>
    <w:rsid w:val="004845C6"/>
    <w:rsid w:val="004F02AF"/>
    <w:rsid w:val="005168E4"/>
    <w:rsid w:val="00523853"/>
    <w:rsid w:val="0053254C"/>
    <w:rsid w:val="00532EFF"/>
    <w:rsid w:val="00550B98"/>
    <w:rsid w:val="00562C36"/>
    <w:rsid w:val="00574743"/>
    <w:rsid w:val="00581BB1"/>
    <w:rsid w:val="00585ACD"/>
    <w:rsid w:val="005B4968"/>
    <w:rsid w:val="005C7988"/>
    <w:rsid w:val="005E3A08"/>
    <w:rsid w:val="005E4E9C"/>
    <w:rsid w:val="005F2D21"/>
    <w:rsid w:val="00612DF1"/>
    <w:rsid w:val="00641C4E"/>
    <w:rsid w:val="00644D94"/>
    <w:rsid w:val="00646736"/>
    <w:rsid w:val="006662DC"/>
    <w:rsid w:val="00675BAC"/>
    <w:rsid w:val="00681A65"/>
    <w:rsid w:val="00685C3E"/>
    <w:rsid w:val="006910A1"/>
    <w:rsid w:val="006A1AA3"/>
    <w:rsid w:val="006A3CFF"/>
    <w:rsid w:val="006C12F7"/>
    <w:rsid w:val="006D5A65"/>
    <w:rsid w:val="006D72D3"/>
    <w:rsid w:val="0072109F"/>
    <w:rsid w:val="00732D86"/>
    <w:rsid w:val="00743E42"/>
    <w:rsid w:val="00753346"/>
    <w:rsid w:val="00754C03"/>
    <w:rsid w:val="0075586A"/>
    <w:rsid w:val="007702E1"/>
    <w:rsid w:val="00780CA6"/>
    <w:rsid w:val="00795649"/>
    <w:rsid w:val="00795845"/>
    <w:rsid w:val="007B7E71"/>
    <w:rsid w:val="007E7A2D"/>
    <w:rsid w:val="007F2A39"/>
    <w:rsid w:val="007F5C7F"/>
    <w:rsid w:val="008007C2"/>
    <w:rsid w:val="00811CD6"/>
    <w:rsid w:val="00826F81"/>
    <w:rsid w:val="00841758"/>
    <w:rsid w:val="008964CF"/>
    <w:rsid w:val="008A6252"/>
    <w:rsid w:val="008C0048"/>
    <w:rsid w:val="008C6D15"/>
    <w:rsid w:val="008D420A"/>
    <w:rsid w:val="008F3955"/>
    <w:rsid w:val="00900C57"/>
    <w:rsid w:val="009038B9"/>
    <w:rsid w:val="009046E2"/>
    <w:rsid w:val="0091791D"/>
    <w:rsid w:val="009226BC"/>
    <w:rsid w:val="00923D53"/>
    <w:rsid w:val="00934945"/>
    <w:rsid w:val="00953294"/>
    <w:rsid w:val="00957607"/>
    <w:rsid w:val="009821AD"/>
    <w:rsid w:val="009A1490"/>
    <w:rsid w:val="009A1E1E"/>
    <w:rsid w:val="009B15BB"/>
    <w:rsid w:val="009C0FE8"/>
    <w:rsid w:val="009E2F0C"/>
    <w:rsid w:val="00A34286"/>
    <w:rsid w:val="00A36355"/>
    <w:rsid w:val="00A4591A"/>
    <w:rsid w:val="00A51947"/>
    <w:rsid w:val="00A6025A"/>
    <w:rsid w:val="00AB2FCD"/>
    <w:rsid w:val="00AF390C"/>
    <w:rsid w:val="00B06C9F"/>
    <w:rsid w:val="00B1507A"/>
    <w:rsid w:val="00B22B21"/>
    <w:rsid w:val="00B402FF"/>
    <w:rsid w:val="00B44BEC"/>
    <w:rsid w:val="00B471FD"/>
    <w:rsid w:val="00B63E29"/>
    <w:rsid w:val="00B65BED"/>
    <w:rsid w:val="00B72FFE"/>
    <w:rsid w:val="00B73F76"/>
    <w:rsid w:val="00B747D0"/>
    <w:rsid w:val="00B837E8"/>
    <w:rsid w:val="00B95468"/>
    <w:rsid w:val="00BB2854"/>
    <w:rsid w:val="00BC79B7"/>
    <w:rsid w:val="00BD3F9A"/>
    <w:rsid w:val="00BE2B86"/>
    <w:rsid w:val="00BF4486"/>
    <w:rsid w:val="00C032A0"/>
    <w:rsid w:val="00C1210F"/>
    <w:rsid w:val="00C14053"/>
    <w:rsid w:val="00C153A5"/>
    <w:rsid w:val="00C208B1"/>
    <w:rsid w:val="00C237B4"/>
    <w:rsid w:val="00C33661"/>
    <w:rsid w:val="00C5311F"/>
    <w:rsid w:val="00C53853"/>
    <w:rsid w:val="00C626D2"/>
    <w:rsid w:val="00C67562"/>
    <w:rsid w:val="00C97C22"/>
    <w:rsid w:val="00CC4211"/>
    <w:rsid w:val="00CD5DC9"/>
    <w:rsid w:val="00CE3323"/>
    <w:rsid w:val="00CE5AB0"/>
    <w:rsid w:val="00CE6B8B"/>
    <w:rsid w:val="00D060C9"/>
    <w:rsid w:val="00D12B6A"/>
    <w:rsid w:val="00D140F1"/>
    <w:rsid w:val="00D33C01"/>
    <w:rsid w:val="00D40023"/>
    <w:rsid w:val="00D50DD4"/>
    <w:rsid w:val="00D6030B"/>
    <w:rsid w:val="00D60CE5"/>
    <w:rsid w:val="00D73D86"/>
    <w:rsid w:val="00DA6780"/>
    <w:rsid w:val="00DA790B"/>
    <w:rsid w:val="00DB24B1"/>
    <w:rsid w:val="00DB6E00"/>
    <w:rsid w:val="00DF3965"/>
    <w:rsid w:val="00E16150"/>
    <w:rsid w:val="00E279C4"/>
    <w:rsid w:val="00E44467"/>
    <w:rsid w:val="00E73E78"/>
    <w:rsid w:val="00E807D8"/>
    <w:rsid w:val="00E91C66"/>
    <w:rsid w:val="00EE36F9"/>
    <w:rsid w:val="00EE539E"/>
    <w:rsid w:val="00EF1E02"/>
    <w:rsid w:val="00EF640B"/>
    <w:rsid w:val="00F10B9A"/>
    <w:rsid w:val="00F11A20"/>
    <w:rsid w:val="00F1619F"/>
    <w:rsid w:val="00F3652F"/>
    <w:rsid w:val="00F37620"/>
    <w:rsid w:val="00F72B39"/>
    <w:rsid w:val="00F84FC3"/>
    <w:rsid w:val="00F90F83"/>
    <w:rsid w:val="00FA5E50"/>
    <w:rsid w:val="00FA5F9E"/>
    <w:rsid w:val="00FB097C"/>
    <w:rsid w:val="00FB1061"/>
    <w:rsid w:val="00FC050A"/>
    <w:rsid w:val="00FC312C"/>
    <w:rsid w:val="00FD0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E59AAA"/>
  <w15:chartTrackingRefBased/>
  <w15:docId w15:val="{66D4099B-B5F5-4C86-95B6-1A691FEE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uiPriority="99"/>
    <w:lsdException w:name="toc 1" w:uiPriority="39" w:qFormat="1"/>
    <w:lsdException w:name="toc 2" w:qFormat="1"/>
    <w:lsdException w:name="toc 3" w:qFormat="1"/>
    <w:lsdException w:name="Normal Indent" w:uiPriority="99"/>
    <w:lsdException w:name="footnote text" w:uiPriority="99"/>
    <w:lsdException w:name="annotation text" w:uiPriority="99"/>
    <w:lsdException w:name="footer" w:uiPriority="99"/>
    <w:lsdException w:name="caption" w:semiHidden="1" w:uiPriority="99" w:unhideWhenUsed="1" w:qFormat="1"/>
    <w:lsdException w:name="envelope address" w:uiPriority="99"/>
    <w:lsdException w:name="endnote text" w:uiPriority="99"/>
    <w:lsdException w:name="macro" w:uiPriority="99"/>
    <w:lsdException w:name="List" w:uiPriority="99"/>
    <w:lsdException w:name="List Bullet" w:uiPriority="99"/>
    <w:lsdException w:name="Title" w:qFormat="1"/>
    <w:lsdException w:name="Closing" w:uiPriority="99"/>
    <w:lsdException w:name="Signature" w:uiPriority="99"/>
    <w:lsdException w:name="Body Text" w:uiPriority="99" w:qFormat="1"/>
    <w:lsdException w:name="Body Text Indent" w:uiPriority="99"/>
    <w:lsdException w:name="Message Header" w:uiPriority="99"/>
    <w:lsdException w:name="Subtitle" w:uiPriority="11"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Hyperlink" w:uiPriority="99"/>
    <w:lsdException w:name="Strong" w:qFormat="1"/>
    <w:lsdException w:name="Emphasis" w:qFormat="1"/>
    <w:lsdException w:name="Document Map" w:uiPriority="99"/>
    <w:lsdException w:name="Plain Text" w:uiPriority="99"/>
    <w:lsdException w:name="E-mail Signature" w:uiPriority="99"/>
    <w:lsdException w:name="HTML Address"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link w:val="Heading2Char"/>
    <w:qFormat/>
    <w:pPr>
      <w:keepNext/>
      <w:outlineLvl w:val="1"/>
    </w:pPr>
    <w:rPr>
      <w:rFonts w:ascii="Arial" w:hAnsi="Arial" w:cs="Arial"/>
      <w:b/>
      <w:bCs/>
      <w:sz w:val="22"/>
    </w:rPr>
  </w:style>
  <w:style w:type="paragraph" w:styleId="Heading3">
    <w:name w:val="heading 3"/>
    <w:basedOn w:val="Normal"/>
    <w:next w:val="Normal"/>
    <w:link w:val="Heading3Char"/>
    <w:qFormat/>
    <w:pPr>
      <w:keepNext/>
      <w:tabs>
        <w:tab w:val="left" w:pos="4860"/>
      </w:tabs>
      <w:jc w:val="center"/>
      <w:outlineLvl w:val="2"/>
    </w:pPr>
    <w:rPr>
      <w:rFonts w:ascii="Arial" w:hAnsi="Arial" w:cs="Arial"/>
      <w:b/>
      <w:bCs/>
      <w:sz w:val="22"/>
    </w:rPr>
  </w:style>
  <w:style w:type="paragraph" w:styleId="Heading4">
    <w:name w:val="heading 4"/>
    <w:basedOn w:val="Normal"/>
    <w:next w:val="Normal"/>
    <w:link w:val="Heading4Char"/>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link w:val="Heading5Char"/>
    <w:qFormat/>
    <w:pPr>
      <w:keepNext/>
      <w:tabs>
        <w:tab w:val="left" w:pos="2340"/>
        <w:tab w:val="left" w:pos="2880"/>
        <w:tab w:val="right" w:pos="4320"/>
      </w:tabs>
      <w:jc w:val="both"/>
      <w:outlineLvl w:val="4"/>
    </w:pPr>
    <w:rPr>
      <w:rFonts w:ascii="Arial" w:hAnsi="Arial"/>
      <w:b/>
      <w:sz w:val="20"/>
    </w:rPr>
  </w:style>
  <w:style w:type="paragraph" w:styleId="Heading6">
    <w:name w:val="heading 6"/>
    <w:basedOn w:val="Normal"/>
    <w:next w:val="Normal"/>
    <w:link w:val="Heading6Char"/>
    <w:qFormat/>
    <w:pPr>
      <w:keepNext/>
      <w:jc w:val="both"/>
      <w:outlineLvl w:val="5"/>
    </w:pPr>
    <w:rPr>
      <w:b/>
      <w:bCs/>
    </w:rPr>
  </w:style>
  <w:style w:type="paragraph" w:styleId="Heading7">
    <w:name w:val="heading 7"/>
    <w:basedOn w:val="Normal"/>
    <w:next w:val="Normal"/>
    <w:link w:val="Heading7Char"/>
    <w:uiPriority w:val="99"/>
    <w:semiHidden/>
    <w:unhideWhenUsed/>
    <w:qFormat/>
    <w:rsid w:val="00753346"/>
    <w:pPr>
      <w:keepNext/>
      <w:tabs>
        <w:tab w:val="left" w:pos="720"/>
        <w:tab w:val="left" w:pos="1440"/>
        <w:tab w:val="left" w:pos="2160"/>
      </w:tabs>
      <w:spacing w:before="120" w:after="120"/>
      <w:jc w:val="center"/>
      <w:outlineLvl w:val="6"/>
    </w:pPr>
    <w:rPr>
      <w:b/>
      <w:caps/>
      <w:color w:val="000000"/>
      <w:sz w:val="22"/>
      <w:szCs w:val="20"/>
      <w:u w:color="000000"/>
    </w:rPr>
  </w:style>
  <w:style w:type="paragraph" w:styleId="Heading8">
    <w:name w:val="heading 8"/>
    <w:basedOn w:val="Normal"/>
    <w:next w:val="Normal"/>
    <w:link w:val="Heading8Char"/>
    <w:uiPriority w:val="99"/>
    <w:semiHidden/>
    <w:unhideWhenUsed/>
    <w:qFormat/>
    <w:rsid w:val="00753346"/>
    <w:pPr>
      <w:tabs>
        <w:tab w:val="left" w:pos="720"/>
        <w:tab w:val="left" w:pos="1440"/>
        <w:tab w:val="left" w:pos="2160"/>
      </w:tabs>
      <w:spacing w:before="240" w:after="60"/>
      <w:outlineLvl w:val="7"/>
    </w:pPr>
    <w:rPr>
      <w:i/>
      <w:iCs/>
      <w:sz w:val="22"/>
      <w:szCs w:val="20"/>
    </w:rPr>
  </w:style>
  <w:style w:type="paragraph" w:styleId="Heading9">
    <w:name w:val="heading 9"/>
    <w:basedOn w:val="Normal"/>
    <w:next w:val="Normal"/>
    <w:link w:val="Heading9Char"/>
    <w:uiPriority w:val="99"/>
    <w:semiHidden/>
    <w:unhideWhenUsed/>
    <w:qFormat/>
    <w:rsid w:val="00753346"/>
    <w:pPr>
      <w:tabs>
        <w:tab w:val="left" w:pos="720"/>
        <w:tab w:val="left" w:pos="1440"/>
        <w:tab w:val="left" w:pos="2160"/>
      </w:tabs>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paragraph" w:styleId="DocumentMap">
    <w:name w:val="Document Map"/>
    <w:basedOn w:val="Normal"/>
    <w:link w:val="DocumentMapChar"/>
    <w:uiPriority w:val="99"/>
    <w:pPr>
      <w:shd w:val="clear" w:color="auto" w:fill="000080"/>
    </w:pPr>
    <w:rPr>
      <w:rFonts w:ascii="Tahoma" w:hAnsi="Tahoma" w:cs="Tahoma"/>
    </w:rPr>
  </w:style>
  <w:style w:type="paragraph" w:styleId="BodyText">
    <w:name w:val="Body Text"/>
    <w:basedOn w:val="Normal"/>
    <w:link w:val="BodyTextChar"/>
    <w:uiPriority w:val="99"/>
    <w:qFormat/>
    <w:rPr>
      <w:rFonts w:ascii="Arial" w:eastAsia="MS Mincho" w:hAnsi="Arial" w:cs="Arial"/>
      <w:color w:val="000000"/>
      <w:sz w:val="17"/>
    </w:rPr>
  </w:style>
  <w:style w:type="character" w:customStyle="1" w:styleId="PlainTextChar">
    <w:name w:val="Plain Text Char"/>
    <w:link w:val="PlainText"/>
    <w:uiPriority w:val="99"/>
    <w:rsid w:val="004438E4"/>
    <w:rPr>
      <w:rFonts w:ascii="Courier New" w:hAnsi="Courier New" w:cs="Courier New"/>
      <w:lang w:val="en-US" w:eastAsia="en-US" w:bidi="ar-SA"/>
    </w:rPr>
  </w:style>
  <w:style w:type="table" w:styleId="TableGrid">
    <w:name w:val="Table Grid"/>
    <w:basedOn w:val="TableNormal"/>
    <w:rsid w:val="00C12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B7E71"/>
    <w:rPr>
      <w:rFonts w:ascii="Arial" w:hAnsi="Arial" w:cs="Arial"/>
      <w:b/>
      <w:bCs/>
      <w:sz w:val="28"/>
      <w:szCs w:val="24"/>
    </w:rPr>
  </w:style>
  <w:style w:type="character" w:customStyle="1" w:styleId="Heading2Char">
    <w:name w:val="Heading 2 Char"/>
    <w:link w:val="Heading2"/>
    <w:rsid w:val="007B7E71"/>
    <w:rPr>
      <w:rFonts w:ascii="Arial" w:hAnsi="Arial" w:cs="Arial"/>
      <w:b/>
      <w:bCs/>
      <w:sz w:val="22"/>
      <w:szCs w:val="24"/>
    </w:rPr>
  </w:style>
  <w:style w:type="character" w:customStyle="1" w:styleId="Heading3Char">
    <w:name w:val="Heading 3 Char"/>
    <w:link w:val="Heading3"/>
    <w:rsid w:val="007B7E71"/>
    <w:rPr>
      <w:rFonts w:ascii="Arial" w:hAnsi="Arial" w:cs="Arial"/>
      <w:b/>
      <w:bCs/>
      <w:sz w:val="22"/>
      <w:szCs w:val="24"/>
    </w:rPr>
  </w:style>
  <w:style w:type="character" w:customStyle="1" w:styleId="Heading4Char">
    <w:name w:val="Heading 4 Char"/>
    <w:link w:val="Heading4"/>
    <w:rsid w:val="007B7E71"/>
    <w:rPr>
      <w:rFonts w:ascii="Arial" w:hAnsi="Arial" w:cs="Arial"/>
      <w:b/>
      <w:bCs/>
      <w:sz w:val="22"/>
      <w:szCs w:val="24"/>
    </w:rPr>
  </w:style>
  <w:style w:type="character" w:customStyle="1" w:styleId="Heading5Char">
    <w:name w:val="Heading 5 Char"/>
    <w:link w:val="Heading5"/>
    <w:rsid w:val="007B7E71"/>
    <w:rPr>
      <w:rFonts w:ascii="Arial" w:hAnsi="Arial"/>
      <w:b/>
      <w:szCs w:val="24"/>
    </w:rPr>
  </w:style>
  <w:style w:type="character" w:styleId="FollowedHyperlink">
    <w:name w:val="FollowedHyperlink"/>
    <w:unhideWhenUsed/>
    <w:rsid w:val="007B7E71"/>
    <w:rPr>
      <w:color w:val="800080"/>
      <w:u w:val="single"/>
    </w:rPr>
  </w:style>
  <w:style w:type="character" w:customStyle="1" w:styleId="HeaderChar">
    <w:name w:val="Header Char"/>
    <w:link w:val="Header"/>
    <w:rsid w:val="007B7E71"/>
    <w:rPr>
      <w:sz w:val="24"/>
      <w:szCs w:val="24"/>
    </w:rPr>
  </w:style>
  <w:style w:type="character" w:customStyle="1" w:styleId="FooterChar">
    <w:name w:val="Footer Char"/>
    <w:link w:val="Footer"/>
    <w:uiPriority w:val="99"/>
    <w:rsid w:val="007B7E71"/>
    <w:rPr>
      <w:sz w:val="24"/>
      <w:szCs w:val="24"/>
    </w:rPr>
  </w:style>
  <w:style w:type="character" w:customStyle="1" w:styleId="BodyTextChar">
    <w:name w:val="Body Text Char"/>
    <w:link w:val="BodyText"/>
    <w:uiPriority w:val="99"/>
    <w:rsid w:val="007B7E71"/>
    <w:rPr>
      <w:rFonts w:ascii="Arial" w:eastAsia="MS Mincho" w:hAnsi="Arial" w:cs="Arial"/>
      <w:color w:val="000000"/>
      <w:sz w:val="17"/>
      <w:szCs w:val="24"/>
    </w:rPr>
  </w:style>
  <w:style w:type="paragraph" w:styleId="BodyText2">
    <w:name w:val="Body Text 2"/>
    <w:basedOn w:val="Normal"/>
    <w:link w:val="BodyText2Char"/>
    <w:uiPriority w:val="99"/>
    <w:unhideWhenUsed/>
    <w:rsid w:val="007B7E71"/>
    <w:pPr>
      <w:jc w:val="both"/>
    </w:pPr>
    <w:rPr>
      <w:rFonts w:ascii="Arial" w:hAnsi="Arial" w:cs="Arial"/>
      <w:b/>
      <w:bCs/>
      <w:sz w:val="20"/>
    </w:rPr>
  </w:style>
  <w:style w:type="character" w:customStyle="1" w:styleId="BodyText2Char">
    <w:name w:val="Body Text 2 Char"/>
    <w:link w:val="BodyText2"/>
    <w:uiPriority w:val="99"/>
    <w:rsid w:val="007B7E71"/>
    <w:rPr>
      <w:rFonts w:ascii="Arial" w:hAnsi="Arial" w:cs="Arial"/>
      <w:b/>
      <w:bCs/>
      <w:szCs w:val="24"/>
    </w:rPr>
  </w:style>
  <w:style w:type="character" w:customStyle="1" w:styleId="DocumentMapChar">
    <w:name w:val="Document Map Char"/>
    <w:link w:val="DocumentMap"/>
    <w:uiPriority w:val="99"/>
    <w:rsid w:val="007B7E71"/>
    <w:rPr>
      <w:rFonts w:ascii="Tahoma" w:hAnsi="Tahoma" w:cs="Tahoma"/>
      <w:sz w:val="24"/>
      <w:szCs w:val="24"/>
      <w:shd w:val="clear" w:color="auto" w:fill="000080"/>
    </w:rPr>
  </w:style>
  <w:style w:type="paragraph" w:styleId="BalloonText">
    <w:name w:val="Balloon Text"/>
    <w:basedOn w:val="Normal"/>
    <w:link w:val="BalloonTextChar"/>
    <w:uiPriority w:val="99"/>
    <w:unhideWhenUsed/>
    <w:rsid w:val="007B7E71"/>
    <w:rPr>
      <w:rFonts w:ascii="Tahoma" w:hAnsi="Tahoma" w:cs="Tahoma"/>
      <w:sz w:val="16"/>
      <w:szCs w:val="16"/>
    </w:rPr>
  </w:style>
  <w:style w:type="character" w:customStyle="1" w:styleId="BalloonTextChar">
    <w:name w:val="Balloon Text Char"/>
    <w:link w:val="BalloonText"/>
    <w:uiPriority w:val="99"/>
    <w:rsid w:val="007B7E71"/>
    <w:rPr>
      <w:rFonts w:ascii="Tahoma" w:hAnsi="Tahoma" w:cs="Tahoma"/>
      <w:sz w:val="16"/>
      <w:szCs w:val="16"/>
    </w:rPr>
  </w:style>
  <w:style w:type="character" w:customStyle="1" w:styleId="a">
    <w:name w:val="À"/>
    <w:rsid w:val="007B7E71"/>
    <w:rPr>
      <w:rFonts w:ascii="Times New Roman" w:hAnsi="Times New Roman" w:cs="Times New Roman" w:hint="default"/>
      <w:color w:val="auto"/>
      <w:spacing w:val="0"/>
      <w:sz w:val="24"/>
    </w:rPr>
  </w:style>
  <w:style w:type="paragraph" w:styleId="TOC1">
    <w:name w:val="toc 1"/>
    <w:basedOn w:val="Normal"/>
    <w:next w:val="Normal"/>
    <w:autoRedefine/>
    <w:uiPriority w:val="39"/>
    <w:qFormat/>
    <w:rsid w:val="00681A65"/>
  </w:style>
  <w:style w:type="paragraph" w:styleId="NormalWeb">
    <w:name w:val="Normal (Web)"/>
    <w:basedOn w:val="Normal"/>
    <w:rsid w:val="007702E1"/>
    <w:pPr>
      <w:spacing w:before="100" w:beforeAutospacing="1" w:after="100" w:afterAutospacing="1"/>
    </w:pPr>
    <w:rPr>
      <w:rFonts w:ascii="Verdana" w:eastAsia="Arial Unicode MS" w:hAnsi="Verdana" w:cs="Arial Unicode MS"/>
      <w:sz w:val="19"/>
      <w:szCs w:val="19"/>
    </w:rPr>
  </w:style>
  <w:style w:type="paragraph" w:styleId="ListParagraph">
    <w:name w:val="List Paragraph"/>
    <w:basedOn w:val="Normal"/>
    <w:uiPriority w:val="34"/>
    <w:qFormat/>
    <w:rsid w:val="00675BAC"/>
    <w:pPr>
      <w:ind w:left="720"/>
    </w:pPr>
  </w:style>
  <w:style w:type="paragraph" w:styleId="TOCHeading">
    <w:name w:val="TOC Heading"/>
    <w:basedOn w:val="Heading1"/>
    <w:next w:val="Normal"/>
    <w:uiPriority w:val="39"/>
    <w:semiHidden/>
    <w:unhideWhenUsed/>
    <w:qFormat/>
    <w:rsid w:val="008007C2"/>
    <w:pPr>
      <w:keepLines/>
      <w:spacing w:before="480" w:line="276" w:lineRule="auto"/>
      <w:outlineLvl w:val="9"/>
    </w:pPr>
    <w:rPr>
      <w:rFonts w:ascii="Cambria" w:eastAsia="MS Gothic" w:hAnsi="Cambria" w:cs="Times New Roman"/>
      <w:color w:val="365F91"/>
      <w:szCs w:val="28"/>
      <w:lang w:eastAsia="ja-JP"/>
    </w:rPr>
  </w:style>
  <w:style w:type="paragraph" w:styleId="TOC2">
    <w:name w:val="toc 2"/>
    <w:basedOn w:val="Normal"/>
    <w:next w:val="Normal"/>
    <w:autoRedefine/>
    <w:qFormat/>
    <w:rsid w:val="008007C2"/>
    <w:pPr>
      <w:ind w:left="240"/>
    </w:pPr>
  </w:style>
  <w:style w:type="paragraph" w:styleId="TOC3">
    <w:name w:val="toc 3"/>
    <w:basedOn w:val="Normal"/>
    <w:next w:val="Normal"/>
    <w:autoRedefine/>
    <w:unhideWhenUsed/>
    <w:qFormat/>
    <w:rsid w:val="008007C2"/>
    <w:pPr>
      <w:spacing w:after="100" w:line="276" w:lineRule="auto"/>
      <w:ind w:left="440"/>
    </w:pPr>
    <w:rPr>
      <w:rFonts w:ascii="Calibri" w:eastAsia="MS Mincho" w:hAnsi="Calibri" w:cs="Arial"/>
      <w:sz w:val="22"/>
      <w:szCs w:val="22"/>
      <w:lang w:eastAsia="ja-JP"/>
    </w:rPr>
  </w:style>
  <w:style w:type="paragraph" w:customStyle="1" w:styleId="xxxmsonormal">
    <w:name w:val="x_x_x_msonormal"/>
    <w:basedOn w:val="Normal"/>
    <w:rsid w:val="00AF390C"/>
    <w:pPr>
      <w:spacing w:before="100" w:beforeAutospacing="1" w:after="100" w:afterAutospacing="1"/>
    </w:pPr>
  </w:style>
  <w:style w:type="character" w:customStyle="1" w:styleId="Heading7Char">
    <w:name w:val="Heading 7 Char"/>
    <w:basedOn w:val="DefaultParagraphFont"/>
    <w:link w:val="Heading7"/>
    <w:uiPriority w:val="99"/>
    <w:semiHidden/>
    <w:rsid w:val="00753346"/>
    <w:rPr>
      <w:b/>
      <w:caps/>
      <w:color w:val="000000"/>
      <w:sz w:val="22"/>
      <w:u w:color="000000"/>
    </w:rPr>
  </w:style>
  <w:style w:type="character" w:customStyle="1" w:styleId="Heading8Char">
    <w:name w:val="Heading 8 Char"/>
    <w:basedOn w:val="DefaultParagraphFont"/>
    <w:link w:val="Heading8"/>
    <w:uiPriority w:val="99"/>
    <w:semiHidden/>
    <w:rsid w:val="00753346"/>
    <w:rPr>
      <w:i/>
      <w:iCs/>
      <w:sz w:val="22"/>
    </w:rPr>
  </w:style>
  <w:style w:type="character" w:customStyle="1" w:styleId="Heading9Char">
    <w:name w:val="Heading 9 Char"/>
    <w:basedOn w:val="DefaultParagraphFont"/>
    <w:link w:val="Heading9"/>
    <w:uiPriority w:val="99"/>
    <w:semiHidden/>
    <w:rsid w:val="00753346"/>
    <w:rPr>
      <w:rFonts w:ascii="Arial" w:hAnsi="Arial" w:cs="Arial"/>
      <w:sz w:val="22"/>
      <w:szCs w:val="22"/>
    </w:rPr>
  </w:style>
  <w:style w:type="paragraph" w:styleId="TOC4">
    <w:name w:val="toc 4"/>
    <w:basedOn w:val="Normal"/>
    <w:next w:val="Normal"/>
    <w:autoRedefine/>
    <w:rsid w:val="00753346"/>
    <w:pPr>
      <w:ind w:left="720"/>
    </w:pPr>
  </w:style>
  <w:style w:type="paragraph" w:styleId="TOC5">
    <w:name w:val="toc 5"/>
    <w:basedOn w:val="Normal"/>
    <w:next w:val="Normal"/>
    <w:autoRedefine/>
    <w:rsid w:val="00753346"/>
    <w:pPr>
      <w:ind w:left="960"/>
    </w:pPr>
  </w:style>
  <w:style w:type="paragraph" w:styleId="TOC6">
    <w:name w:val="toc 6"/>
    <w:basedOn w:val="Normal"/>
    <w:next w:val="Normal"/>
    <w:autoRedefine/>
    <w:rsid w:val="00753346"/>
    <w:pPr>
      <w:ind w:left="1200"/>
    </w:pPr>
  </w:style>
  <w:style w:type="paragraph" w:styleId="TOC7">
    <w:name w:val="toc 7"/>
    <w:basedOn w:val="Normal"/>
    <w:next w:val="Normal"/>
    <w:autoRedefine/>
    <w:rsid w:val="00753346"/>
    <w:pPr>
      <w:ind w:left="1440"/>
    </w:pPr>
  </w:style>
  <w:style w:type="paragraph" w:styleId="TOC8">
    <w:name w:val="toc 8"/>
    <w:basedOn w:val="Normal"/>
    <w:next w:val="Normal"/>
    <w:autoRedefine/>
    <w:rsid w:val="00753346"/>
    <w:pPr>
      <w:ind w:left="1680"/>
    </w:pPr>
  </w:style>
  <w:style w:type="paragraph" w:styleId="TOC9">
    <w:name w:val="toc 9"/>
    <w:basedOn w:val="Normal"/>
    <w:next w:val="Normal"/>
    <w:autoRedefine/>
    <w:rsid w:val="00753346"/>
    <w:pPr>
      <w:ind w:left="1920"/>
    </w:pPr>
  </w:style>
  <w:style w:type="character" w:customStyle="1" w:styleId="A1">
    <w:name w:val="A1"/>
    <w:rsid w:val="00753346"/>
    <w:rPr>
      <w:rFonts w:ascii="AGaramond" w:hAnsi="AGaramond" w:cs="AGaramond" w:hint="default"/>
      <w:color w:val="221E1F"/>
      <w:sz w:val="22"/>
      <w:szCs w:val="22"/>
    </w:rPr>
  </w:style>
  <w:style w:type="character" w:customStyle="1" w:styleId="A8">
    <w:name w:val="A8"/>
    <w:rsid w:val="00753346"/>
    <w:rPr>
      <w:rFonts w:ascii="Symbol" w:hAnsi="Symbol" w:cs="Symbol" w:hint="default"/>
      <w:color w:val="221E1F"/>
    </w:rPr>
  </w:style>
  <w:style w:type="character" w:customStyle="1" w:styleId="A7">
    <w:name w:val="A7"/>
    <w:rsid w:val="00753346"/>
    <w:rPr>
      <w:rFonts w:ascii="Futura Book" w:hAnsi="Futura Book" w:cs="Futura Book" w:hint="default"/>
      <w:b/>
      <w:bCs/>
      <w:color w:val="FFFFFF"/>
      <w:sz w:val="28"/>
      <w:szCs w:val="28"/>
    </w:rPr>
  </w:style>
  <w:style w:type="character" w:customStyle="1" w:styleId="A72">
    <w:name w:val="A7+2"/>
    <w:rsid w:val="00753346"/>
    <w:rPr>
      <w:rFonts w:ascii="Futura Book" w:hAnsi="Futura Book" w:cs="Futura Book" w:hint="default"/>
      <w:b/>
      <w:bCs/>
      <w:color w:val="FFFFFF"/>
      <w:sz w:val="28"/>
      <w:szCs w:val="28"/>
    </w:rPr>
  </w:style>
  <w:style w:type="character" w:customStyle="1" w:styleId="Heading6Char">
    <w:name w:val="Heading 6 Char"/>
    <w:link w:val="Heading6"/>
    <w:rsid w:val="00753346"/>
    <w:rPr>
      <w:b/>
      <w:bCs/>
      <w:sz w:val="24"/>
      <w:szCs w:val="24"/>
    </w:rPr>
  </w:style>
  <w:style w:type="character" w:customStyle="1" w:styleId="HTMLAddressChar">
    <w:name w:val="HTML Address Char"/>
    <w:link w:val="HTMLAddress"/>
    <w:uiPriority w:val="99"/>
    <w:rsid w:val="00753346"/>
    <w:rPr>
      <w:i/>
      <w:iCs/>
    </w:rPr>
  </w:style>
  <w:style w:type="paragraph" w:styleId="HTMLAddress">
    <w:name w:val="HTML Address"/>
    <w:basedOn w:val="Normal"/>
    <w:link w:val="HTMLAddressChar"/>
    <w:uiPriority w:val="99"/>
    <w:unhideWhenUsed/>
    <w:rsid w:val="00753346"/>
    <w:pPr>
      <w:tabs>
        <w:tab w:val="left" w:pos="720"/>
        <w:tab w:val="left" w:pos="1440"/>
        <w:tab w:val="left" w:pos="2160"/>
      </w:tabs>
    </w:pPr>
    <w:rPr>
      <w:i/>
      <w:iCs/>
      <w:sz w:val="20"/>
      <w:szCs w:val="20"/>
    </w:rPr>
  </w:style>
  <w:style w:type="character" w:customStyle="1" w:styleId="HTMLAddressChar1">
    <w:name w:val="HTML Address Char1"/>
    <w:basedOn w:val="DefaultParagraphFont"/>
    <w:rsid w:val="00753346"/>
    <w:rPr>
      <w:i/>
      <w:iCs/>
      <w:sz w:val="24"/>
      <w:szCs w:val="24"/>
    </w:rPr>
  </w:style>
  <w:style w:type="character" w:customStyle="1" w:styleId="HTMLPreformattedChar">
    <w:name w:val="HTML Preformatted Char"/>
    <w:link w:val="HTMLPreformatted"/>
    <w:rsid w:val="00753346"/>
    <w:rPr>
      <w:rFonts w:ascii="Courier New" w:hAnsi="Courier New" w:cs="Courier New"/>
    </w:rPr>
  </w:style>
  <w:style w:type="paragraph" w:styleId="HTMLPreformatted">
    <w:name w:val="HTML Preformatted"/>
    <w:basedOn w:val="Normal"/>
    <w:link w:val="HTMLPreformattedChar"/>
    <w:unhideWhenUsed/>
    <w:rsid w:val="00753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pPr>
    <w:rPr>
      <w:rFonts w:ascii="Courier New" w:hAnsi="Courier New" w:cs="Courier New"/>
      <w:sz w:val="20"/>
      <w:szCs w:val="20"/>
    </w:rPr>
  </w:style>
  <w:style w:type="character" w:customStyle="1" w:styleId="HTMLPreformattedChar1">
    <w:name w:val="HTML Preformatted Char1"/>
    <w:basedOn w:val="DefaultParagraphFont"/>
    <w:rsid w:val="00753346"/>
    <w:rPr>
      <w:rFonts w:ascii="Consolas" w:hAnsi="Consolas"/>
    </w:rPr>
  </w:style>
  <w:style w:type="paragraph" w:styleId="Index1">
    <w:name w:val="index 1"/>
    <w:basedOn w:val="Normal"/>
    <w:next w:val="Normal"/>
    <w:autoRedefine/>
    <w:uiPriority w:val="99"/>
    <w:unhideWhenUsed/>
    <w:rsid w:val="00753346"/>
    <w:pPr>
      <w:tabs>
        <w:tab w:val="left" w:pos="720"/>
        <w:tab w:val="left" w:pos="1440"/>
        <w:tab w:val="left" w:pos="2160"/>
      </w:tabs>
      <w:spacing w:before="120" w:after="120"/>
    </w:pPr>
    <w:rPr>
      <w:rFonts w:ascii="Arial" w:hAnsi="Arial"/>
      <w:szCs w:val="20"/>
    </w:rPr>
  </w:style>
  <w:style w:type="paragraph" w:styleId="NormalIndent">
    <w:name w:val="Normal Indent"/>
    <w:basedOn w:val="Normal"/>
    <w:uiPriority w:val="99"/>
    <w:unhideWhenUsed/>
    <w:rsid w:val="00753346"/>
    <w:pPr>
      <w:tabs>
        <w:tab w:val="left" w:pos="720"/>
        <w:tab w:val="left" w:pos="1440"/>
        <w:tab w:val="left" w:pos="2160"/>
      </w:tabs>
      <w:spacing w:before="120" w:after="120"/>
      <w:ind w:left="720"/>
    </w:pPr>
    <w:rPr>
      <w:rFonts w:ascii="CG Times (W1)" w:hAnsi="CG Times (W1)"/>
      <w:sz w:val="22"/>
      <w:szCs w:val="20"/>
    </w:rPr>
  </w:style>
  <w:style w:type="paragraph" w:styleId="FootnoteText">
    <w:name w:val="footnote text"/>
    <w:basedOn w:val="Normal"/>
    <w:link w:val="FootnoteTextChar"/>
    <w:uiPriority w:val="99"/>
    <w:unhideWhenUsed/>
    <w:rsid w:val="00753346"/>
    <w:pPr>
      <w:tabs>
        <w:tab w:val="left" w:pos="720"/>
        <w:tab w:val="left" w:pos="1440"/>
        <w:tab w:val="left" w:pos="2160"/>
      </w:tabs>
      <w:spacing w:before="120" w:after="120"/>
    </w:pPr>
    <w:rPr>
      <w:sz w:val="22"/>
      <w:szCs w:val="20"/>
    </w:rPr>
  </w:style>
  <w:style w:type="character" w:customStyle="1" w:styleId="FootnoteTextChar">
    <w:name w:val="Footnote Text Char"/>
    <w:basedOn w:val="DefaultParagraphFont"/>
    <w:link w:val="FootnoteText"/>
    <w:uiPriority w:val="99"/>
    <w:rsid w:val="00753346"/>
    <w:rPr>
      <w:sz w:val="22"/>
    </w:rPr>
  </w:style>
  <w:style w:type="character" w:customStyle="1" w:styleId="CommentTextChar">
    <w:name w:val="Comment Text Char"/>
    <w:link w:val="CommentText"/>
    <w:uiPriority w:val="99"/>
    <w:rsid w:val="00753346"/>
  </w:style>
  <w:style w:type="paragraph" w:styleId="CommentText">
    <w:name w:val="annotation text"/>
    <w:basedOn w:val="Normal"/>
    <w:link w:val="CommentTextChar"/>
    <w:uiPriority w:val="99"/>
    <w:unhideWhenUsed/>
    <w:rsid w:val="00753346"/>
    <w:pPr>
      <w:tabs>
        <w:tab w:val="left" w:pos="720"/>
        <w:tab w:val="left" w:pos="1440"/>
        <w:tab w:val="left" w:pos="2160"/>
      </w:tabs>
      <w:spacing w:before="120" w:after="120"/>
    </w:pPr>
    <w:rPr>
      <w:sz w:val="20"/>
      <w:szCs w:val="20"/>
    </w:rPr>
  </w:style>
  <w:style w:type="character" w:customStyle="1" w:styleId="CommentTextChar1">
    <w:name w:val="Comment Text Char1"/>
    <w:basedOn w:val="DefaultParagraphFont"/>
    <w:rsid w:val="00753346"/>
  </w:style>
  <w:style w:type="paragraph" w:styleId="Caption">
    <w:name w:val="caption"/>
    <w:basedOn w:val="Normal"/>
    <w:next w:val="Normal"/>
    <w:uiPriority w:val="99"/>
    <w:semiHidden/>
    <w:unhideWhenUsed/>
    <w:qFormat/>
    <w:rsid w:val="00753346"/>
    <w:pPr>
      <w:keepNext/>
      <w:tabs>
        <w:tab w:val="left" w:pos="720"/>
        <w:tab w:val="left" w:pos="1440"/>
        <w:tab w:val="left" w:pos="2160"/>
      </w:tabs>
      <w:spacing w:before="120" w:after="120"/>
      <w:jc w:val="center"/>
    </w:pPr>
    <w:rPr>
      <w:b/>
      <w:bCs/>
      <w:sz w:val="22"/>
      <w:szCs w:val="20"/>
    </w:rPr>
  </w:style>
  <w:style w:type="paragraph" w:styleId="EnvelopeAddress">
    <w:name w:val="envelope address"/>
    <w:basedOn w:val="Normal"/>
    <w:uiPriority w:val="99"/>
    <w:unhideWhenUsed/>
    <w:rsid w:val="00753346"/>
    <w:pPr>
      <w:framePr w:w="7920" w:h="1980" w:hSpace="180" w:wrap="auto" w:hAnchor="page" w:xAlign="center" w:yAlign="bottom"/>
      <w:tabs>
        <w:tab w:val="left" w:pos="720"/>
        <w:tab w:val="left" w:pos="1440"/>
        <w:tab w:val="left" w:pos="2160"/>
      </w:tabs>
      <w:ind w:left="2880"/>
    </w:pPr>
    <w:rPr>
      <w:rFonts w:ascii="Calibri Light" w:hAnsi="Calibri Light"/>
    </w:rPr>
  </w:style>
  <w:style w:type="character" w:customStyle="1" w:styleId="EndnoteTextChar">
    <w:name w:val="Endnote Text Char"/>
    <w:link w:val="EndnoteText"/>
    <w:uiPriority w:val="99"/>
    <w:rsid w:val="00753346"/>
  </w:style>
  <w:style w:type="paragraph" w:styleId="EndnoteText">
    <w:name w:val="endnote text"/>
    <w:basedOn w:val="Normal"/>
    <w:link w:val="EndnoteTextChar"/>
    <w:uiPriority w:val="99"/>
    <w:unhideWhenUsed/>
    <w:rsid w:val="00753346"/>
    <w:pPr>
      <w:tabs>
        <w:tab w:val="left" w:pos="720"/>
        <w:tab w:val="left" w:pos="1440"/>
        <w:tab w:val="left" w:pos="2160"/>
      </w:tabs>
      <w:spacing w:before="120" w:after="120"/>
    </w:pPr>
    <w:rPr>
      <w:sz w:val="20"/>
      <w:szCs w:val="20"/>
    </w:rPr>
  </w:style>
  <w:style w:type="character" w:customStyle="1" w:styleId="EndnoteTextChar1">
    <w:name w:val="Endnote Text Char1"/>
    <w:basedOn w:val="DefaultParagraphFont"/>
    <w:rsid w:val="00753346"/>
  </w:style>
  <w:style w:type="character" w:customStyle="1" w:styleId="MacroTextChar">
    <w:name w:val="Macro Text Char"/>
    <w:link w:val="MacroText"/>
    <w:uiPriority w:val="99"/>
    <w:rsid w:val="00753346"/>
    <w:rPr>
      <w:rFonts w:ascii="Consolas" w:hAnsi="Consolas" w:cs="Consolas"/>
    </w:rPr>
  </w:style>
  <w:style w:type="paragraph" w:styleId="MacroText">
    <w:name w:val="macro"/>
    <w:link w:val="MacroTextChar"/>
    <w:uiPriority w:val="99"/>
    <w:unhideWhenUsed/>
    <w:rsid w:val="00753346"/>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rPr>
  </w:style>
  <w:style w:type="character" w:customStyle="1" w:styleId="MacroTextChar1">
    <w:name w:val="Macro Text Char1"/>
    <w:basedOn w:val="DefaultParagraphFont"/>
    <w:rsid w:val="00753346"/>
    <w:rPr>
      <w:rFonts w:ascii="Consolas" w:hAnsi="Consolas"/>
    </w:rPr>
  </w:style>
  <w:style w:type="paragraph" w:styleId="List">
    <w:name w:val="List"/>
    <w:basedOn w:val="Normal"/>
    <w:uiPriority w:val="99"/>
    <w:unhideWhenUsed/>
    <w:rsid w:val="00753346"/>
    <w:pPr>
      <w:numPr>
        <w:numId w:val="15"/>
      </w:numPr>
      <w:autoSpaceDE w:val="0"/>
      <w:autoSpaceDN w:val="0"/>
      <w:adjustRightInd w:val="0"/>
      <w:spacing w:before="120" w:after="120"/>
    </w:pPr>
    <w:rPr>
      <w:iCs/>
      <w:color w:val="000000"/>
      <w:sz w:val="22"/>
    </w:rPr>
  </w:style>
  <w:style w:type="paragraph" w:styleId="ListBullet">
    <w:name w:val="List Bullet"/>
    <w:basedOn w:val="Normal"/>
    <w:autoRedefine/>
    <w:uiPriority w:val="99"/>
    <w:unhideWhenUsed/>
    <w:rsid w:val="00753346"/>
    <w:pPr>
      <w:numPr>
        <w:numId w:val="16"/>
      </w:numPr>
      <w:tabs>
        <w:tab w:val="left" w:pos="720"/>
        <w:tab w:val="left" w:pos="1440"/>
        <w:tab w:val="left" w:pos="2160"/>
      </w:tabs>
      <w:spacing w:before="120" w:after="120"/>
    </w:pPr>
    <w:rPr>
      <w:sz w:val="22"/>
      <w:szCs w:val="20"/>
    </w:rPr>
  </w:style>
  <w:style w:type="paragraph" w:styleId="Title">
    <w:name w:val="Title"/>
    <w:basedOn w:val="Normal"/>
    <w:link w:val="TitleChar"/>
    <w:qFormat/>
    <w:rsid w:val="00753346"/>
    <w:pPr>
      <w:tabs>
        <w:tab w:val="left" w:pos="720"/>
        <w:tab w:val="left" w:pos="1440"/>
        <w:tab w:val="left" w:pos="2160"/>
      </w:tabs>
      <w:spacing w:before="120" w:after="120"/>
      <w:jc w:val="center"/>
    </w:pPr>
    <w:rPr>
      <w:b/>
      <w:bCs/>
    </w:rPr>
  </w:style>
  <w:style w:type="character" w:customStyle="1" w:styleId="TitleChar">
    <w:name w:val="Title Char"/>
    <w:basedOn w:val="DefaultParagraphFont"/>
    <w:link w:val="Title"/>
    <w:rsid w:val="00753346"/>
    <w:rPr>
      <w:b/>
      <w:bCs/>
      <w:sz w:val="24"/>
      <w:szCs w:val="24"/>
    </w:rPr>
  </w:style>
  <w:style w:type="character" w:customStyle="1" w:styleId="ClosingChar">
    <w:name w:val="Closing Char"/>
    <w:link w:val="Closing"/>
    <w:uiPriority w:val="99"/>
    <w:rsid w:val="00753346"/>
  </w:style>
  <w:style w:type="paragraph" w:styleId="Closing">
    <w:name w:val="Closing"/>
    <w:basedOn w:val="Normal"/>
    <w:link w:val="ClosingChar"/>
    <w:uiPriority w:val="99"/>
    <w:unhideWhenUsed/>
    <w:rsid w:val="00753346"/>
    <w:pPr>
      <w:tabs>
        <w:tab w:val="left" w:pos="720"/>
        <w:tab w:val="left" w:pos="1440"/>
        <w:tab w:val="left" w:pos="2160"/>
      </w:tabs>
      <w:ind w:left="4320"/>
    </w:pPr>
    <w:rPr>
      <w:sz w:val="20"/>
      <w:szCs w:val="20"/>
    </w:rPr>
  </w:style>
  <w:style w:type="character" w:customStyle="1" w:styleId="ClosingChar1">
    <w:name w:val="Closing Char1"/>
    <w:basedOn w:val="DefaultParagraphFont"/>
    <w:rsid w:val="00753346"/>
    <w:rPr>
      <w:sz w:val="24"/>
      <w:szCs w:val="24"/>
    </w:rPr>
  </w:style>
  <w:style w:type="character" w:customStyle="1" w:styleId="SignatureChar">
    <w:name w:val="Signature Char"/>
    <w:link w:val="Signature"/>
    <w:uiPriority w:val="99"/>
    <w:rsid w:val="00753346"/>
  </w:style>
  <w:style w:type="paragraph" w:styleId="Signature">
    <w:name w:val="Signature"/>
    <w:basedOn w:val="Normal"/>
    <w:link w:val="SignatureChar"/>
    <w:uiPriority w:val="99"/>
    <w:unhideWhenUsed/>
    <w:rsid w:val="00753346"/>
    <w:pPr>
      <w:tabs>
        <w:tab w:val="left" w:pos="720"/>
        <w:tab w:val="left" w:pos="1440"/>
        <w:tab w:val="left" w:pos="2160"/>
      </w:tabs>
      <w:ind w:left="4320"/>
    </w:pPr>
    <w:rPr>
      <w:sz w:val="20"/>
      <w:szCs w:val="20"/>
    </w:rPr>
  </w:style>
  <w:style w:type="character" w:customStyle="1" w:styleId="SignatureChar1">
    <w:name w:val="Signature Char1"/>
    <w:basedOn w:val="DefaultParagraphFont"/>
    <w:rsid w:val="00753346"/>
    <w:rPr>
      <w:sz w:val="24"/>
      <w:szCs w:val="24"/>
    </w:rPr>
  </w:style>
  <w:style w:type="character" w:customStyle="1" w:styleId="BodyTextIndentChar">
    <w:name w:val="Body Text Indent Char"/>
    <w:link w:val="BodyTextIndent"/>
    <w:uiPriority w:val="99"/>
    <w:rsid w:val="00753346"/>
  </w:style>
  <w:style w:type="paragraph" w:styleId="BodyTextIndent">
    <w:name w:val="Body Text Indent"/>
    <w:basedOn w:val="Normal"/>
    <w:link w:val="BodyTextIndentChar"/>
    <w:uiPriority w:val="99"/>
    <w:unhideWhenUsed/>
    <w:rsid w:val="00753346"/>
    <w:pPr>
      <w:tabs>
        <w:tab w:val="left" w:pos="720"/>
        <w:tab w:val="left" w:pos="1440"/>
        <w:tab w:val="left" w:pos="2160"/>
      </w:tabs>
      <w:spacing w:before="120" w:after="120"/>
      <w:ind w:left="360"/>
    </w:pPr>
    <w:rPr>
      <w:sz w:val="20"/>
      <w:szCs w:val="20"/>
    </w:rPr>
  </w:style>
  <w:style w:type="character" w:customStyle="1" w:styleId="BodyTextIndentChar1">
    <w:name w:val="Body Text Indent Char1"/>
    <w:basedOn w:val="DefaultParagraphFont"/>
    <w:rsid w:val="00753346"/>
    <w:rPr>
      <w:sz w:val="24"/>
      <w:szCs w:val="24"/>
    </w:rPr>
  </w:style>
  <w:style w:type="character" w:customStyle="1" w:styleId="MessageHeaderChar">
    <w:name w:val="Message Header Char"/>
    <w:link w:val="MessageHeader"/>
    <w:uiPriority w:val="99"/>
    <w:rsid w:val="00753346"/>
    <w:rPr>
      <w:rFonts w:ascii="Arial" w:hAnsi="Arial" w:cs="Arial"/>
      <w:sz w:val="24"/>
      <w:szCs w:val="24"/>
      <w:shd w:val="pct20" w:color="auto" w:fill="auto"/>
    </w:rPr>
  </w:style>
  <w:style w:type="paragraph" w:styleId="MessageHeader">
    <w:name w:val="Message Header"/>
    <w:basedOn w:val="Normal"/>
    <w:link w:val="MessageHeaderChar"/>
    <w:uiPriority w:val="99"/>
    <w:unhideWhenUsed/>
    <w:rsid w:val="00753346"/>
    <w:pPr>
      <w:pBdr>
        <w:top w:val="single" w:sz="6" w:space="1" w:color="auto"/>
        <w:left w:val="single" w:sz="6" w:space="1" w:color="auto"/>
        <w:bottom w:val="single" w:sz="6" w:space="1" w:color="auto"/>
        <w:right w:val="single" w:sz="6" w:space="1" w:color="auto"/>
      </w:pBdr>
      <w:shd w:val="pct20" w:color="auto" w:fill="auto"/>
      <w:tabs>
        <w:tab w:val="left" w:pos="720"/>
        <w:tab w:val="left" w:pos="1440"/>
        <w:tab w:val="left" w:pos="2160"/>
      </w:tabs>
      <w:spacing w:before="120" w:after="120"/>
      <w:ind w:left="1080" w:hanging="1080"/>
    </w:pPr>
    <w:rPr>
      <w:rFonts w:ascii="Arial" w:hAnsi="Arial" w:cs="Arial"/>
    </w:rPr>
  </w:style>
  <w:style w:type="character" w:customStyle="1" w:styleId="MessageHeaderChar1">
    <w:name w:val="Message Header Char1"/>
    <w:basedOn w:val="DefaultParagraphFont"/>
    <w:rsid w:val="00753346"/>
    <w:rPr>
      <w:rFonts w:asciiTheme="majorHAnsi" w:eastAsiaTheme="majorEastAsia" w:hAnsiTheme="majorHAnsi" w:cstheme="majorBidi"/>
      <w:sz w:val="24"/>
      <w:szCs w:val="24"/>
      <w:shd w:val="pct20" w:color="auto" w:fill="auto"/>
    </w:rPr>
  </w:style>
  <w:style w:type="paragraph" w:styleId="Subtitle">
    <w:name w:val="Subtitle"/>
    <w:basedOn w:val="Normal"/>
    <w:next w:val="Normal"/>
    <w:link w:val="SubtitleChar"/>
    <w:uiPriority w:val="11"/>
    <w:qFormat/>
    <w:rsid w:val="00753346"/>
    <w:pPr>
      <w:tabs>
        <w:tab w:val="left" w:pos="720"/>
        <w:tab w:val="left" w:pos="1440"/>
        <w:tab w:val="left" w:pos="2160"/>
      </w:tabs>
      <w:spacing w:before="120" w:after="120"/>
    </w:pPr>
    <w:rPr>
      <w:rFonts w:ascii="Calibri Light" w:hAnsi="Calibri Light"/>
      <w:i/>
      <w:iCs/>
      <w:color w:val="5B9BD5"/>
      <w:spacing w:val="15"/>
    </w:rPr>
  </w:style>
  <w:style w:type="character" w:customStyle="1" w:styleId="SubtitleChar">
    <w:name w:val="Subtitle Char"/>
    <w:basedOn w:val="DefaultParagraphFont"/>
    <w:link w:val="Subtitle"/>
    <w:uiPriority w:val="11"/>
    <w:rsid w:val="00753346"/>
    <w:rPr>
      <w:rFonts w:ascii="Calibri Light" w:hAnsi="Calibri Light"/>
      <w:i/>
      <w:iCs/>
      <w:color w:val="5B9BD5"/>
      <w:spacing w:val="15"/>
      <w:sz w:val="24"/>
      <w:szCs w:val="24"/>
    </w:rPr>
  </w:style>
  <w:style w:type="character" w:customStyle="1" w:styleId="SalutationChar">
    <w:name w:val="Salutation Char"/>
    <w:link w:val="Salutation"/>
    <w:uiPriority w:val="99"/>
    <w:rsid w:val="00753346"/>
  </w:style>
  <w:style w:type="paragraph" w:styleId="Salutation">
    <w:name w:val="Salutation"/>
    <w:basedOn w:val="Normal"/>
    <w:next w:val="Normal"/>
    <w:link w:val="SalutationChar"/>
    <w:uiPriority w:val="99"/>
    <w:unhideWhenUsed/>
    <w:rsid w:val="00753346"/>
    <w:pPr>
      <w:tabs>
        <w:tab w:val="left" w:pos="720"/>
        <w:tab w:val="left" w:pos="1440"/>
        <w:tab w:val="left" w:pos="2160"/>
      </w:tabs>
      <w:spacing w:before="120" w:after="120"/>
    </w:pPr>
    <w:rPr>
      <w:sz w:val="20"/>
      <w:szCs w:val="20"/>
    </w:rPr>
  </w:style>
  <w:style w:type="character" w:customStyle="1" w:styleId="SalutationChar1">
    <w:name w:val="Salutation Char1"/>
    <w:basedOn w:val="DefaultParagraphFont"/>
    <w:rsid w:val="00753346"/>
    <w:rPr>
      <w:sz w:val="24"/>
      <w:szCs w:val="24"/>
    </w:rPr>
  </w:style>
  <w:style w:type="character" w:customStyle="1" w:styleId="DateChar">
    <w:name w:val="Date Char"/>
    <w:link w:val="Date"/>
    <w:uiPriority w:val="99"/>
    <w:rsid w:val="00753346"/>
  </w:style>
  <w:style w:type="paragraph" w:styleId="Date">
    <w:name w:val="Date"/>
    <w:basedOn w:val="Normal"/>
    <w:next w:val="Normal"/>
    <w:link w:val="DateChar"/>
    <w:uiPriority w:val="99"/>
    <w:unhideWhenUsed/>
    <w:rsid w:val="00753346"/>
    <w:pPr>
      <w:tabs>
        <w:tab w:val="left" w:pos="720"/>
        <w:tab w:val="left" w:pos="1440"/>
        <w:tab w:val="left" w:pos="2160"/>
      </w:tabs>
      <w:spacing w:before="120" w:after="120"/>
    </w:pPr>
    <w:rPr>
      <w:sz w:val="20"/>
      <w:szCs w:val="20"/>
    </w:rPr>
  </w:style>
  <w:style w:type="character" w:customStyle="1" w:styleId="DateChar1">
    <w:name w:val="Date Char1"/>
    <w:basedOn w:val="DefaultParagraphFont"/>
    <w:rsid w:val="00753346"/>
    <w:rPr>
      <w:sz w:val="24"/>
      <w:szCs w:val="24"/>
    </w:rPr>
  </w:style>
  <w:style w:type="character" w:customStyle="1" w:styleId="BodyTextFirstIndentChar">
    <w:name w:val="Body Text First Indent Char"/>
    <w:link w:val="BodyTextFirstIndent"/>
    <w:uiPriority w:val="99"/>
    <w:rsid w:val="00753346"/>
    <w:rPr>
      <w:color w:val="000000"/>
      <w:sz w:val="17"/>
    </w:rPr>
  </w:style>
  <w:style w:type="paragraph" w:styleId="BodyTextFirstIndent">
    <w:name w:val="Body Text First Indent"/>
    <w:basedOn w:val="BodyText"/>
    <w:link w:val="BodyTextFirstIndentChar"/>
    <w:uiPriority w:val="99"/>
    <w:unhideWhenUsed/>
    <w:rsid w:val="00753346"/>
    <w:pPr>
      <w:tabs>
        <w:tab w:val="left" w:pos="720"/>
        <w:tab w:val="left" w:pos="1440"/>
        <w:tab w:val="left" w:pos="2160"/>
      </w:tabs>
      <w:spacing w:before="120" w:after="120"/>
      <w:ind w:firstLine="360"/>
    </w:pPr>
    <w:rPr>
      <w:rFonts w:ascii="Times New Roman" w:eastAsia="Times New Roman" w:hAnsi="Times New Roman" w:cs="Times New Roman"/>
      <w:szCs w:val="20"/>
    </w:rPr>
  </w:style>
  <w:style w:type="character" w:customStyle="1" w:styleId="BodyTextFirstIndentChar1">
    <w:name w:val="Body Text First Indent Char1"/>
    <w:basedOn w:val="BodyTextChar"/>
    <w:rsid w:val="00753346"/>
    <w:rPr>
      <w:rFonts w:ascii="Arial" w:eastAsia="MS Mincho" w:hAnsi="Arial" w:cs="Arial"/>
      <w:color w:val="000000"/>
      <w:sz w:val="24"/>
      <w:szCs w:val="24"/>
    </w:rPr>
  </w:style>
  <w:style w:type="character" w:customStyle="1" w:styleId="BodyTextFirstIndent2Char">
    <w:name w:val="Body Text First Indent 2 Char"/>
    <w:link w:val="BodyTextFirstIndent2"/>
    <w:uiPriority w:val="99"/>
    <w:rsid w:val="00753346"/>
  </w:style>
  <w:style w:type="paragraph" w:styleId="BodyTextFirstIndent2">
    <w:name w:val="Body Text First Indent 2"/>
    <w:basedOn w:val="BodyTextIndent"/>
    <w:link w:val="BodyTextFirstIndent2Char"/>
    <w:uiPriority w:val="99"/>
    <w:unhideWhenUsed/>
    <w:rsid w:val="00753346"/>
    <w:pPr>
      <w:ind w:firstLine="360"/>
    </w:pPr>
  </w:style>
  <w:style w:type="character" w:customStyle="1" w:styleId="BodyTextFirstIndent2Char1">
    <w:name w:val="Body Text First Indent 2 Char1"/>
    <w:basedOn w:val="BodyTextIndentChar1"/>
    <w:rsid w:val="00753346"/>
    <w:rPr>
      <w:sz w:val="24"/>
      <w:szCs w:val="24"/>
    </w:rPr>
  </w:style>
  <w:style w:type="character" w:customStyle="1" w:styleId="NoteHeadingChar">
    <w:name w:val="Note Heading Char"/>
    <w:link w:val="NoteHeading"/>
    <w:uiPriority w:val="99"/>
    <w:rsid w:val="00753346"/>
  </w:style>
  <w:style w:type="paragraph" w:styleId="NoteHeading">
    <w:name w:val="Note Heading"/>
    <w:basedOn w:val="Normal"/>
    <w:next w:val="Normal"/>
    <w:link w:val="NoteHeadingChar"/>
    <w:uiPriority w:val="99"/>
    <w:unhideWhenUsed/>
    <w:rsid w:val="00753346"/>
    <w:pPr>
      <w:tabs>
        <w:tab w:val="left" w:pos="720"/>
        <w:tab w:val="left" w:pos="1440"/>
        <w:tab w:val="left" w:pos="2160"/>
      </w:tabs>
    </w:pPr>
    <w:rPr>
      <w:sz w:val="20"/>
      <w:szCs w:val="20"/>
    </w:rPr>
  </w:style>
  <w:style w:type="character" w:customStyle="1" w:styleId="NoteHeadingChar1">
    <w:name w:val="Note Heading Char1"/>
    <w:basedOn w:val="DefaultParagraphFont"/>
    <w:rsid w:val="00753346"/>
    <w:rPr>
      <w:sz w:val="24"/>
      <w:szCs w:val="24"/>
    </w:rPr>
  </w:style>
  <w:style w:type="character" w:customStyle="1" w:styleId="BodyText3Char">
    <w:name w:val="Body Text 3 Char"/>
    <w:link w:val="BodyText3"/>
    <w:uiPriority w:val="99"/>
    <w:rsid w:val="00753346"/>
    <w:rPr>
      <w:sz w:val="16"/>
      <w:szCs w:val="16"/>
    </w:rPr>
  </w:style>
  <w:style w:type="paragraph" w:styleId="BodyText3">
    <w:name w:val="Body Text 3"/>
    <w:basedOn w:val="Normal"/>
    <w:link w:val="BodyText3Char"/>
    <w:uiPriority w:val="99"/>
    <w:unhideWhenUsed/>
    <w:rsid w:val="00753346"/>
    <w:pPr>
      <w:tabs>
        <w:tab w:val="left" w:pos="720"/>
        <w:tab w:val="left" w:pos="1440"/>
        <w:tab w:val="left" w:pos="2160"/>
      </w:tabs>
      <w:spacing w:before="120" w:after="120"/>
    </w:pPr>
    <w:rPr>
      <w:sz w:val="16"/>
      <w:szCs w:val="16"/>
    </w:rPr>
  </w:style>
  <w:style w:type="character" w:customStyle="1" w:styleId="BodyText3Char1">
    <w:name w:val="Body Text 3 Char1"/>
    <w:basedOn w:val="DefaultParagraphFont"/>
    <w:rsid w:val="00753346"/>
    <w:rPr>
      <w:sz w:val="16"/>
      <w:szCs w:val="16"/>
    </w:rPr>
  </w:style>
  <w:style w:type="character" w:customStyle="1" w:styleId="BodyTextIndent2Char">
    <w:name w:val="Body Text Indent 2 Char"/>
    <w:link w:val="BodyTextIndent2"/>
    <w:uiPriority w:val="99"/>
    <w:rsid w:val="00753346"/>
  </w:style>
  <w:style w:type="paragraph" w:styleId="BodyTextIndent2">
    <w:name w:val="Body Text Indent 2"/>
    <w:basedOn w:val="Normal"/>
    <w:link w:val="BodyTextIndent2Char"/>
    <w:uiPriority w:val="99"/>
    <w:unhideWhenUsed/>
    <w:rsid w:val="00753346"/>
    <w:pPr>
      <w:tabs>
        <w:tab w:val="left" w:pos="720"/>
        <w:tab w:val="left" w:pos="1440"/>
        <w:tab w:val="left" w:pos="2160"/>
      </w:tabs>
      <w:spacing w:before="120" w:after="120" w:line="480" w:lineRule="auto"/>
      <w:ind w:left="360"/>
    </w:pPr>
    <w:rPr>
      <w:sz w:val="20"/>
      <w:szCs w:val="20"/>
    </w:rPr>
  </w:style>
  <w:style w:type="character" w:customStyle="1" w:styleId="BodyTextIndent2Char1">
    <w:name w:val="Body Text Indent 2 Char1"/>
    <w:basedOn w:val="DefaultParagraphFont"/>
    <w:rsid w:val="00753346"/>
    <w:rPr>
      <w:sz w:val="24"/>
      <w:szCs w:val="24"/>
    </w:rPr>
  </w:style>
  <w:style w:type="character" w:customStyle="1" w:styleId="BodyTextIndent3Char">
    <w:name w:val="Body Text Indent 3 Char"/>
    <w:link w:val="BodyTextIndent3"/>
    <w:uiPriority w:val="99"/>
    <w:rsid w:val="00753346"/>
    <w:rPr>
      <w:sz w:val="16"/>
      <w:szCs w:val="16"/>
    </w:rPr>
  </w:style>
  <w:style w:type="paragraph" w:styleId="BodyTextIndent3">
    <w:name w:val="Body Text Indent 3"/>
    <w:basedOn w:val="Normal"/>
    <w:link w:val="BodyTextIndent3Char"/>
    <w:uiPriority w:val="99"/>
    <w:unhideWhenUsed/>
    <w:rsid w:val="00753346"/>
    <w:pPr>
      <w:tabs>
        <w:tab w:val="left" w:pos="720"/>
        <w:tab w:val="left" w:pos="1440"/>
        <w:tab w:val="left" w:pos="2160"/>
      </w:tabs>
      <w:spacing w:before="120" w:after="120"/>
      <w:ind w:left="360"/>
    </w:pPr>
    <w:rPr>
      <w:sz w:val="16"/>
      <w:szCs w:val="16"/>
    </w:rPr>
  </w:style>
  <w:style w:type="character" w:customStyle="1" w:styleId="BodyTextIndent3Char1">
    <w:name w:val="Body Text Indent 3 Char1"/>
    <w:basedOn w:val="DefaultParagraphFont"/>
    <w:rsid w:val="00753346"/>
    <w:rPr>
      <w:sz w:val="16"/>
      <w:szCs w:val="16"/>
    </w:rPr>
  </w:style>
  <w:style w:type="character" w:customStyle="1" w:styleId="E-mailSignatureChar">
    <w:name w:val="E-mail Signature Char"/>
    <w:link w:val="E-mailSignature"/>
    <w:uiPriority w:val="99"/>
    <w:rsid w:val="00753346"/>
  </w:style>
  <w:style w:type="paragraph" w:styleId="E-mailSignature">
    <w:name w:val="E-mail Signature"/>
    <w:basedOn w:val="Normal"/>
    <w:link w:val="E-mailSignatureChar"/>
    <w:uiPriority w:val="99"/>
    <w:unhideWhenUsed/>
    <w:rsid w:val="00753346"/>
    <w:pPr>
      <w:tabs>
        <w:tab w:val="left" w:pos="720"/>
        <w:tab w:val="left" w:pos="1440"/>
        <w:tab w:val="left" w:pos="2160"/>
      </w:tabs>
    </w:pPr>
    <w:rPr>
      <w:sz w:val="20"/>
      <w:szCs w:val="20"/>
    </w:rPr>
  </w:style>
  <w:style w:type="character" w:customStyle="1" w:styleId="E-mailSignatureChar1">
    <w:name w:val="E-mail Signature Char1"/>
    <w:basedOn w:val="DefaultParagraphFont"/>
    <w:rsid w:val="00753346"/>
    <w:rPr>
      <w:sz w:val="24"/>
      <w:szCs w:val="24"/>
    </w:rPr>
  </w:style>
  <w:style w:type="character" w:customStyle="1" w:styleId="CommentSubjectChar">
    <w:name w:val="Comment Subject Char"/>
    <w:link w:val="CommentSubject"/>
    <w:uiPriority w:val="99"/>
    <w:rsid w:val="00753346"/>
    <w:rPr>
      <w:b/>
      <w:bCs/>
    </w:rPr>
  </w:style>
  <w:style w:type="paragraph" w:styleId="CommentSubject">
    <w:name w:val="annotation subject"/>
    <w:basedOn w:val="CommentText"/>
    <w:next w:val="CommentText"/>
    <w:link w:val="CommentSubjectChar"/>
    <w:uiPriority w:val="99"/>
    <w:unhideWhenUsed/>
    <w:rsid w:val="00753346"/>
    <w:rPr>
      <w:b/>
      <w:bCs/>
    </w:rPr>
  </w:style>
  <w:style w:type="character" w:customStyle="1" w:styleId="CommentSubjectChar1">
    <w:name w:val="Comment Subject Char1"/>
    <w:basedOn w:val="CommentTextChar1"/>
    <w:rsid w:val="00753346"/>
    <w:rPr>
      <w:b/>
      <w:bCs/>
    </w:rPr>
  </w:style>
  <w:style w:type="paragraph" w:styleId="NoSpacing">
    <w:name w:val="No Spacing"/>
    <w:uiPriority w:val="1"/>
    <w:qFormat/>
    <w:rsid w:val="00753346"/>
    <w:rPr>
      <w:rFonts w:ascii="Calibri" w:eastAsia="Calibri" w:hAnsi="Calibri"/>
      <w:sz w:val="22"/>
      <w:szCs w:val="22"/>
    </w:rPr>
  </w:style>
  <w:style w:type="paragraph" w:styleId="Quote">
    <w:name w:val="Quote"/>
    <w:basedOn w:val="Normal"/>
    <w:next w:val="Normal"/>
    <w:link w:val="QuoteChar"/>
    <w:uiPriority w:val="29"/>
    <w:qFormat/>
    <w:rsid w:val="00753346"/>
    <w:pPr>
      <w:tabs>
        <w:tab w:val="left" w:pos="720"/>
        <w:tab w:val="left" w:pos="1440"/>
        <w:tab w:val="left" w:pos="2160"/>
      </w:tabs>
      <w:spacing w:before="120" w:after="120"/>
    </w:pPr>
    <w:rPr>
      <w:i/>
      <w:iCs/>
      <w:color w:val="000000"/>
      <w:sz w:val="22"/>
      <w:szCs w:val="20"/>
    </w:rPr>
  </w:style>
  <w:style w:type="character" w:customStyle="1" w:styleId="QuoteChar">
    <w:name w:val="Quote Char"/>
    <w:basedOn w:val="DefaultParagraphFont"/>
    <w:link w:val="Quote"/>
    <w:uiPriority w:val="29"/>
    <w:rsid w:val="00753346"/>
    <w:rPr>
      <w:i/>
      <w:iCs/>
      <w:color w:val="000000"/>
      <w:sz w:val="22"/>
    </w:rPr>
  </w:style>
  <w:style w:type="paragraph" w:styleId="IntenseQuote">
    <w:name w:val="Intense Quote"/>
    <w:basedOn w:val="Normal"/>
    <w:next w:val="Normal"/>
    <w:link w:val="IntenseQuoteChar"/>
    <w:uiPriority w:val="30"/>
    <w:qFormat/>
    <w:rsid w:val="00753346"/>
    <w:pPr>
      <w:pBdr>
        <w:bottom w:val="single" w:sz="4" w:space="4" w:color="5B9BD5"/>
      </w:pBdr>
      <w:tabs>
        <w:tab w:val="left" w:pos="720"/>
        <w:tab w:val="left" w:pos="1440"/>
        <w:tab w:val="left" w:pos="2160"/>
      </w:tabs>
      <w:spacing w:before="200" w:after="280"/>
      <w:ind w:left="936" w:right="936"/>
    </w:pPr>
    <w:rPr>
      <w:b/>
      <w:bCs/>
      <w:i/>
      <w:iCs/>
      <w:color w:val="5B9BD5"/>
      <w:sz w:val="22"/>
      <w:szCs w:val="20"/>
    </w:rPr>
  </w:style>
  <w:style w:type="character" w:customStyle="1" w:styleId="IntenseQuoteChar">
    <w:name w:val="Intense Quote Char"/>
    <w:basedOn w:val="DefaultParagraphFont"/>
    <w:link w:val="IntenseQuote"/>
    <w:uiPriority w:val="30"/>
    <w:rsid w:val="00753346"/>
    <w:rPr>
      <w:b/>
      <w:bCs/>
      <w:i/>
      <w:iCs/>
      <w:color w:val="5B9BD5"/>
      <w:sz w:val="22"/>
    </w:rPr>
  </w:style>
  <w:style w:type="paragraph" w:customStyle="1" w:styleId="Centered">
    <w:name w:val="Centered"/>
    <w:basedOn w:val="Normal"/>
    <w:uiPriority w:val="99"/>
    <w:qFormat/>
    <w:rsid w:val="00753346"/>
    <w:pPr>
      <w:keepNext/>
      <w:tabs>
        <w:tab w:val="left" w:pos="720"/>
        <w:tab w:val="left" w:pos="1440"/>
        <w:tab w:val="left" w:pos="2160"/>
      </w:tabs>
      <w:spacing w:before="480" w:after="120"/>
      <w:jc w:val="center"/>
    </w:pPr>
    <w:rPr>
      <w:b/>
      <w:caps/>
      <w:sz w:val="22"/>
      <w:szCs w:val="20"/>
    </w:rPr>
  </w:style>
  <w:style w:type="paragraph" w:customStyle="1" w:styleId="TOCHeading1">
    <w:name w:val="TOC Heading 1"/>
    <w:basedOn w:val="Normal"/>
    <w:uiPriority w:val="99"/>
    <w:rsid w:val="00753346"/>
    <w:pPr>
      <w:tabs>
        <w:tab w:val="left" w:pos="0"/>
        <w:tab w:val="left" w:pos="360"/>
        <w:tab w:val="left" w:pos="720"/>
        <w:tab w:val="left" w:pos="1440"/>
        <w:tab w:val="left" w:pos="2160"/>
        <w:tab w:val="right" w:leader="dot" w:pos="9360"/>
      </w:tabs>
      <w:spacing w:before="120" w:after="120"/>
    </w:pPr>
    <w:rPr>
      <w:caps/>
    </w:rPr>
  </w:style>
  <w:style w:type="paragraph" w:customStyle="1" w:styleId="TableText">
    <w:name w:val="TableText"/>
    <w:uiPriority w:val="99"/>
    <w:rsid w:val="00753346"/>
    <w:rPr>
      <w:rFonts w:ascii="Century Gothic" w:hAnsi="Century Gothic"/>
      <w:smallCaps/>
      <w:sz w:val="16"/>
    </w:rPr>
  </w:style>
  <w:style w:type="paragraph" w:customStyle="1" w:styleId="SectionTitle">
    <w:name w:val="Section Title"/>
    <w:basedOn w:val="Title"/>
    <w:next w:val="Normal"/>
    <w:uiPriority w:val="99"/>
    <w:rsid w:val="00753346"/>
  </w:style>
  <w:style w:type="paragraph" w:customStyle="1" w:styleId="Italics">
    <w:name w:val="Italics"/>
    <w:basedOn w:val="Normal"/>
    <w:uiPriority w:val="99"/>
    <w:qFormat/>
    <w:rsid w:val="00753346"/>
    <w:pPr>
      <w:suppressAutoHyphens/>
      <w:spacing w:before="120" w:after="120"/>
    </w:pPr>
    <w:rPr>
      <w:i/>
      <w:sz w:val="22"/>
      <w:szCs w:val="20"/>
    </w:rPr>
  </w:style>
  <w:style w:type="paragraph" w:customStyle="1" w:styleId="TableText0">
    <w:name w:val="Table Text"/>
    <w:basedOn w:val="Normal"/>
    <w:uiPriority w:val="99"/>
    <w:qFormat/>
    <w:rsid w:val="00753346"/>
    <w:pPr>
      <w:tabs>
        <w:tab w:val="left" w:pos="720"/>
        <w:tab w:val="left" w:pos="1440"/>
        <w:tab w:val="left" w:pos="2160"/>
      </w:tabs>
      <w:spacing w:before="40" w:after="40"/>
      <w:jc w:val="center"/>
    </w:pPr>
    <w:rPr>
      <w:sz w:val="20"/>
      <w:szCs w:val="20"/>
    </w:rPr>
  </w:style>
  <w:style w:type="paragraph" w:customStyle="1" w:styleId="TableHead">
    <w:name w:val="Table Head"/>
    <w:basedOn w:val="TableText0"/>
    <w:uiPriority w:val="99"/>
    <w:qFormat/>
    <w:rsid w:val="00753346"/>
    <w:pPr>
      <w:spacing w:before="60" w:after="60"/>
    </w:pPr>
    <w:rPr>
      <w:b/>
    </w:rPr>
  </w:style>
  <w:style w:type="paragraph" w:customStyle="1" w:styleId="Bold">
    <w:name w:val="Bold"/>
    <w:basedOn w:val="Normal"/>
    <w:uiPriority w:val="99"/>
    <w:qFormat/>
    <w:rsid w:val="00753346"/>
    <w:pPr>
      <w:tabs>
        <w:tab w:val="left" w:pos="-417"/>
        <w:tab w:val="left" w:pos="720"/>
        <w:tab w:val="left" w:pos="1440"/>
        <w:tab w:val="left" w:pos="2160"/>
      </w:tabs>
      <w:suppressAutoHyphens/>
      <w:spacing w:before="60" w:after="60"/>
      <w:ind w:left="720" w:right="720"/>
    </w:pPr>
    <w:rPr>
      <w:rFonts w:ascii="Times New Roman Bold" w:hAnsi="Times New Roman Bold"/>
      <w:b/>
      <w:sz w:val="22"/>
      <w:szCs w:val="20"/>
    </w:rPr>
  </w:style>
  <w:style w:type="paragraph" w:customStyle="1" w:styleId="TableTextNotes">
    <w:name w:val="Table Text Notes"/>
    <w:basedOn w:val="TableText0"/>
    <w:uiPriority w:val="99"/>
    <w:qFormat/>
    <w:rsid w:val="00753346"/>
    <w:pPr>
      <w:jc w:val="left"/>
    </w:pPr>
  </w:style>
  <w:style w:type="paragraph" w:customStyle="1" w:styleId="Figure">
    <w:name w:val="Figure"/>
    <w:basedOn w:val="Normal"/>
    <w:uiPriority w:val="99"/>
    <w:qFormat/>
    <w:rsid w:val="00753346"/>
    <w:pPr>
      <w:keepNext/>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512"/>
        <w:tab w:val="left" w:pos="11232"/>
      </w:tabs>
      <w:suppressAutoHyphens/>
      <w:jc w:val="center"/>
    </w:pPr>
    <w:rPr>
      <w:sz w:val="22"/>
      <w:szCs w:val="20"/>
    </w:rPr>
  </w:style>
  <w:style w:type="paragraph" w:customStyle="1" w:styleId="Indent">
    <w:name w:val="Indent"/>
    <w:basedOn w:val="Normal"/>
    <w:uiPriority w:val="99"/>
    <w:qFormat/>
    <w:rsid w:val="00753346"/>
    <w:pPr>
      <w:tabs>
        <w:tab w:val="left" w:pos="-417"/>
        <w:tab w:val="left" w:pos="0"/>
        <w:tab w:val="left" w:pos="720"/>
        <w:tab w:val="left" w:pos="1440"/>
        <w:tab w:val="left" w:pos="2160"/>
      </w:tabs>
      <w:suppressAutoHyphens/>
      <w:spacing w:before="120" w:after="120"/>
      <w:ind w:firstLine="360"/>
    </w:pPr>
    <w:rPr>
      <w:bCs/>
      <w:sz w:val="22"/>
      <w:szCs w:val="20"/>
    </w:rPr>
  </w:style>
  <w:style w:type="paragraph" w:customStyle="1" w:styleId="Indent2">
    <w:name w:val="Indent 2"/>
    <w:basedOn w:val="Indent"/>
    <w:uiPriority w:val="99"/>
    <w:qFormat/>
    <w:rsid w:val="00753346"/>
    <w:pPr>
      <w:spacing w:before="60" w:after="60"/>
      <w:ind w:firstLine="720"/>
    </w:pPr>
  </w:style>
  <w:style w:type="paragraph" w:customStyle="1" w:styleId="IntentionallyLeftBlank">
    <w:name w:val="Intentionally Left Blank"/>
    <w:basedOn w:val="Normal"/>
    <w:uiPriority w:val="99"/>
    <w:qFormat/>
    <w:rsid w:val="00753346"/>
    <w:pPr>
      <w:pageBreakBefore/>
      <w:tabs>
        <w:tab w:val="left" w:pos="720"/>
        <w:tab w:val="left" w:pos="1440"/>
        <w:tab w:val="left" w:pos="2160"/>
      </w:tabs>
      <w:spacing w:before="6000" w:after="6000"/>
      <w:jc w:val="center"/>
    </w:pPr>
    <w:rPr>
      <w:b/>
      <w:sz w:val="22"/>
      <w:szCs w:val="20"/>
    </w:rPr>
  </w:style>
  <w:style w:type="paragraph" w:customStyle="1" w:styleId="Bullet">
    <w:name w:val="Bullet"/>
    <w:basedOn w:val="Normal"/>
    <w:uiPriority w:val="99"/>
    <w:rsid w:val="00753346"/>
    <w:pPr>
      <w:numPr>
        <w:numId w:val="17"/>
      </w:numPr>
      <w:overflowPunct w:val="0"/>
      <w:autoSpaceDE w:val="0"/>
      <w:autoSpaceDN w:val="0"/>
      <w:adjustRightInd w:val="0"/>
      <w:spacing w:before="60" w:after="60"/>
    </w:pPr>
    <w:rPr>
      <w:kern w:val="20"/>
      <w:sz w:val="22"/>
      <w:szCs w:val="20"/>
    </w:rPr>
  </w:style>
  <w:style w:type="paragraph" w:customStyle="1" w:styleId="Bullet2">
    <w:name w:val="Bullet 2"/>
    <w:basedOn w:val="Normal"/>
    <w:uiPriority w:val="99"/>
    <w:rsid w:val="00753346"/>
    <w:pPr>
      <w:numPr>
        <w:numId w:val="18"/>
      </w:numPr>
      <w:spacing w:before="60" w:after="60"/>
    </w:pPr>
    <w:rPr>
      <w:szCs w:val="20"/>
    </w:rPr>
  </w:style>
  <w:style w:type="paragraph" w:customStyle="1" w:styleId="HeadingPart">
    <w:name w:val="Heading Part"/>
    <w:basedOn w:val="Heading1"/>
    <w:uiPriority w:val="99"/>
    <w:qFormat/>
    <w:rsid w:val="00753346"/>
    <w:pPr>
      <w:tabs>
        <w:tab w:val="left" w:pos="720"/>
        <w:tab w:val="left" w:pos="1440"/>
        <w:tab w:val="left" w:pos="2160"/>
      </w:tabs>
      <w:spacing w:after="720"/>
      <w:jc w:val="center"/>
    </w:pPr>
    <w:rPr>
      <w:rFonts w:ascii="Times New Roman Bold" w:hAnsi="Times New Roman Bold" w:cs="Times New Roman"/>
      <w:b w:val="0"/>
      <w:bCs w:val="0"/>
      <w:szCs w:val="32"/>
    </w:rPr>
  </w:style>
  <w:style w:type="paragraph" w:customStyle="1" w:styleId="TableTextTiny">
    <w:name w:val="Table Text Tiny"/>
    <w:basedOn w:val="TableText0"/>
    <w:uiPriority w:val="99"/>
    <w:qFormat/>
    <w:rsid w:val="00753346"/>
    <w:pPr>
      <w:spacing w:before="0" w:after="0"/>
    </w:pPr>
    <w:rPr>
      <w:sz w:val="16"/>
      <w:szCs w:val="16"/>
    </w:rPr>
  </w:style>
  <w:style w:type="paragraph" w:customStyle="1" w:styleId="Insert">
    <w:name w:val="Insert"/>
    <w:basedOn w:val="Normal"/>
    <w:uiPriority w:val="99"/>
    <w:qFormat/>
    <w:rsid w:val="00753346"/>
    <w:pPr>
      <w:tabs>
        <w:tab w:val="left" w:pos="720"/>
        <w:tab w:val="left" w:pos="1440"/>
        <w:tab w:val="left" w:pos="2160"/>
      </w:tabs>
      <w:spacing w:before="120" w:after="120"/>
      <w:ind w:left="720" w:right="720"/>
    </w:pPr>
    <w:rPr>
      <w:sz w:val="20"/>
      <w:szCs w:val="20"/>
    </w:rPr>
  </w:style>
  <w:style w:type="paragraph" w:customStyle="1" w:styleId="Engineernotetop">
    <w:name w:val="Engineer note top"/>
    <w:next w:val="Bold"/>
    <w:uiPriority w:val="99"/>
    <w:qFormat/>
    <w:rsid w:val="00753346"/>
    <w:pPr>
      <w:keepNext/>
      <w:spacing w:before="240"/>
    </w:pPr>
    <w:rPr>
      <w:rFonts w:ascii="Times New Roman Bold" w:hAnsi="Times New Roman Bold"/>
      <w:b/>
      <w:sz w:val="22"/>
    </w:rPr>
  </w:style>
  <w:style w:type="paragraph" w:customStyle="1" w:styleId="Engineernotebottom">
    <w:name w:val="Engineer note bottom"/>
    <w:uiPriority w:val="99"/>
    <w:qFormat/>
    <w:rsid w:val="00753346"/>
    <w:pPr>
      <w:spacing w:before="60" w:after="240"/>
    </w:pPr>
    <w:rPr>
      <w:rFonts w:ascii="Times New Roman Bold" w:hAnsi="Times New Roman Bold"/>
      <w:b/>
      <w:sz w:val="22"/>
    </w:rPr>
  </w:style>
  <w:style w:type="paragraph" w:customStyle="1" w:styleId="Indent3">
    <w:name w:val="Indent 3"/>
    <w:basedOn w:val="Indent2"/>
    <w:uiPriority w:val="99"/>
    <w:qFormat/>
    <w:rsid w:val="00753346"/>
    <w:pPr>
      <w:ind w:firstLine="1080"/>
    </w:pPr>
  </w:style>
  <w:style w:type="paragraph" w:customStyle="1" w:styleId="itemsandstandardsindent1">
    <w:name w:val="items and standards indent1"/>
    <w:basedOn w:val="Normal"/>
    <w:uiPriority w:val="99"/>
    <w:qFormat/>
    <w:rsid w:val="00753346"/>
    <w:pPr>
      <w:tabs>
        <w:tab w:val="left" w:pos="2880"/>
      </w:tabs>
      <w:spacing w:before="120" w:after="120"/>
      <w:ind w:left="2520"/>
    </w:pPr>
    <w:rPr>
      <w:sz w:val="22"/>
      <w:szCs w:val="20"/>
    </w:rPr>
  </w:style>
  <w:style w:type="paragraph" w:customStyle="1" w:styleId="standalonekwnhead">
    <w:name w:val="standalone kwn head"/>
    <w:basedOn w:val="Normal"/>
    <w:uiPriority w:val="99"/>
    <w:qFormat/>
    <w:rsid w:val="00753346"/>
    <w:pPr>
      <w:keepNext/>
      <w:tabs>
        <w:tab w:val="left" w:pos="120"/>
        <w:tab w:val="left" w:pos="720"/>
        <w:tab w:val="left" w:pos="840"/>
        <w:tab w:val="left" w:pos="1440"/>
        <w:tab w:val="left" w:pos="1560"/>
        <w:tab w:val="left" w:pos="2160"/>
        <w:tab w:val="left" w:pos="2280"/>
        <w:tab w:val="left" w:pos="3000"/>
        <w:tab w:val="left" w:pos="3720"/>
        <w:tab w:val="left" w:pos="4440"/>
        <w:tab w:val="left" w:pos="5160"/>
        <w:tab w:val="left" w:pos="5880"/>
        <w:tab w:val="left" w:pos="6600"/>
        <w:tab w:val="left" w:pos="7320"/>
        <w:tab w:val="left" w:pos="8040"/>
        <w:tab w:val="left" w:pos="8760"/>
      </w:tabs>
      <w:spacing w:before="120" w:after="120"/>
    </w:pPr>
    <w:rPr>
      <w:b/>
      <w:sz w:val="22"/>
      <w:szCs w:val="20"/>
    </w:rPr>
  </w:style>
  <w:style w:type="paragraph" w:customStyle="1" w:styleId="xl24">
    <w:name w:val="xl24"/>
    <w:basedOn w:val="Normal"/>
    <w:uiPriority w:val="99"/>
    <w:rsid w:val="00753346"/>
    <w:pPr>
      <w:pBdr>
        <w:bottom w:val="double" w:sz="6" w:space="0" w:color="auto"/>
        <w:right w:val="single" w:sz="4" w:space="0" w:color="auto"/>
      </w:pBdr>
      <w:spacing w:before="100" w:beforeAutospacing="1" w:after="100" w:afterAutospacing="1"/>
    </w:pPr>
  </w:style>
  <w:style w:type="paragraph" w:customStyle="1" w:styleId="Default">
    <w:name w:val="Default"/>
    <w:uiPriority w:val="99"/>
    <w:rsid w:val="00753346"/>
    <w:pPr>
      <w:autoSpaceDE w:val="0"/>
      <w:autoSpaceDN w:val="0"/>
      <w:adjustRightInd w:val="0"/>
    </w:pPr>
    <w:rPr>
      <w:rFonts w:eastAsia="Calibri"/>
      <w:color w:val="000000"/>
      <w:sz w:val="24"/>
      <w:szCs w:val="24"/>
    </w:rPr>
  </w:style>
  <w:style w:type="paragraph" w:customStyle="1" w:styleId="CM10">
    <w:name w:val="CM10"/>
    <w:basedOn w:val="Default"/>
    <w:next w:val="Default"/>
    <w:uiPriority w:val="99"/>
    <w:rsid w:val="00753346"/>
    <w:rPr>
      <w:rFonts w:ascii="AKFJD O+ Courier" w:hAnsi="AKFJD O+ Courier"/>
      <w:color w:val="auto"/>
    </w:rPr>
  </w:style>
  <w:style w:type="paragraph" w:customStyle="1" w:styleId="CM5">
    <w:name w:val="CM5"/>
    <w:basedOn w:val="Default"/>
    <w:next w:val="Default"/>
    <w:uiPriority w:val="99"/>
    <w:rsid w:val="00753346"/>
    <w:pPr>
      <w:spacing w:line="240" w:lineRule="atLeast"/>
    </w:pPr>
    <w:rPr>
      <w:rFonts w:ascii="AKFJD O+ Courier" w:hAnsi="AKFJD O+ Courier"/>
      <w:color w:val="auto"/>
    </w:rPr>
  </w:style>
  <w:style w:type="paragraph" w:customStyle="1" w:styleId="EngineerNotes">
    <w:name w:val="Engineer Notes"/>
    <w:basedOn w:val="Bold"/>
    <w:uiPriority w:val="99"/>
    <w:qFormat/>
    <w:rsid w:val="00753346"/>
    <w:pPr>
      <w:spacing w:before="120" w:after="120"/>
    </w:pPr>
  </w:style>
  <w:style w:type="paragraph" w:customStyle="1" w:styleId="CenteredBoldedEndofSection">
    <w:name w:val="Centered Bolded End of Section"/>
    <w:basedOn w:val="Centered"/>
    <w:uiPriority w:val="99"/>
    <w:qFormat/>
    <w:rsid w:val="00753346"/>
    <w:pPr>
      <w:keepNext w:val="0"/>
    </w:pPr>
    <w:rPr>
      <w:rFonts w:ascii="Times New Roman Bold" w:hAnsi="Times New Roman Bold"/>
      <w:b w:val="0"/>
    </w:rPr>
  </w:style>
  <w:style w:type="paragraph" w:customStyle="1" w:styleId="Documentlist">
    <w:name w:val="Document list"/>
    <w:basedOn w:val="Normal"/>
    <w:uiPriority w:val="99"/>
    <w:qFormat/>
    <w:rsid w:val="00753346"/>
    <w:pPr>
      <w:suppressAutoHyphens/>
      <w:spacing w:before="120" w:after="120"/>
      <w:ind w:left="2160" w:hanging="2160"/>
    </w:pPr>
    <w:rPr>
      <w:sz w:val="22"/>
      <w:szCs w:val="20"/>
    </w:rPr>
  </w:style>
  <w:style w:type="paragraph" w:customStyle="1" w:styleId="DocumentlistUL">
    <w:name w:val="Document list UL"/>
    <w:basedOn w:val="Documentlist"/>
    <w:uiPriority w:val="99"/>
    <w:qFormat/>
    <w:rsid w:val="00753346"/>
    <w:pPr>
      <w:tabs>
        <w:tab w:val="left" w:pos="4320"/>
      </w:tabs>
      <w:ind w:left="4320" w:hanging="4320"/>
    </w:pPr>
  </w:style>
  <w:style w:type="paragraph" w:customStyle="1" w:styleId="EngineeringNotesIndent">
    <w:name w:val="Engineering Notes Indent"/>
    <w:basedOn w:val="EngineerNotes"/>
    <w:uiPriority w:val="99"/>
    <w:qFormat/>
    <w:rsid w:val="00753346"/>
    <w:pPr>
      <w:ind w:left="1080"/>
    </w:pPr>
  </w:style>
  <w:style w:type="paragraph" w:customStyle="1" w:styleId="Indent4">
    <w:name w:val="Indent 4"/>
    <w:basedOn w:val="Indent3"/>
    <w:uiPriority w:val="99"/>
    <w:qFormat/>
    <w:rsid w:val="00753346"/>
    <w:pPr>
      <w:ind w:firstLine="1440"/>
    </w:pPr>
  </w:style>
  <w:style w:type="paragraph" w:customStyle="1" w:styleId="CenteredSquished">
    <w:name w:val="Centered Squished"/>
    <w:basedOn w:val="Centered"/>
    <w:uiPriority w:val="99"/>
    <w:qFormat/>
    <w:rsid w:val="00753346"/>
    <w:pPr>
      <w:spacing w:before="240"/>
    </w:pPr>
  </w:style>
  <w:style w:type="paragraph" w:customStyle="1" w:styleId="EngineerNoteskeepwithnext">
    <w:name w:val="Engineer Notes keep with next"/>
    <w:basedOn w:val="EngineerNotes"/>
    <w:uiPriority w:val="99"/>
    <w:qFormat/>
    <w:rsid w:val="00753346"/>
    <w:pPr>
      <w:keepNext/>
    </w:pPr>
  </w:style>
  <w:style w:type="paragraph" w:customStyle="1" w:styleId="CourierNewIndentedBold">
    <w:name w:val="Courier New Indented Bold"/>
    <w:basedOn w:val="EngineerNoteskeepwithnext"/>
    <w:uiPriority w:val="99"/>
    <w:qFormat/>
    <w:rsid w:val="00753346"/>
    <w:rPr>
      <w:rFonts w:ascii="Courier New" w:hAnsi="Courier New"/>
    </w:rPr>
  </w:style>
  <w:style w:type="paragraph" w:customStyle="1" w:styleId="Footersectiontitle">
    <w:name w:val="Footer section title"/>
    <w:basedOn w:val="Footer"/>
    <w:uiPriority w:val="99"/>
    <w:qFormat/>
    <w:rsid w:val="00753346"/>
    <w:pPr>
      <w:pBdr>
        <w:top w:val="single" w:sz="4" w:space="1" w:color="auto"/>
      </w:pBdr>
      <w:tabs>
        <w:tab w:val="clear" w:pos="4320"/>
        <w:tab w:val="clear" w:pos="8640"/>
        <w:tab w:val="left" w:pos="0"/>
        <w:tab w:val="right" w:pos="9360"/>
      </w:tabs>
      <w:spacing w:before="120" w:after="120"/>
    </w:pPr>
    <w:rPr>
      <w:sz w:val="20"/>
      <w:szCs w:val="20"/>
    </w:rPr>
  </w:style>
  <w:style w:type="character" w:styleId="IntenseReference">
    <w:name w:val="Intense Reference"/>
    <w:uiPriority w:val="32"/>
    <w:qFormat/>
    <w:rsid w:val="00753346"/>
    <w:rPr>
      <w:b/>
      <w:bCs/>
      <w:smallCaps/>
      <w:color w:val="C0504D"/>
      <w:spacing w:val="5"/>
      <w:u w:val="single"/>
    </w:rPr>
  </w:style>
  <w:style w:type="character" w:customStyle="1" w:styleId="st1">
    <w:name w:val="st1"/>
    <w:rsid w:val="00753346"/>
  </w:style>
  <w:style w:type="character" w:customStyle="1" w:styleId="apple-converted-space">
    <w:name w:val="apple-converted-space"/>
    <w:rsid w:val="00753346"/>
  </w:style>
  <w:style w:type="character" w:customStyle="1" w:styleId="NormalCourierNew">
    <w:name w:val="Normal Courier New"/>
    <w:uiPriority w:val="1"/>
    <w:qFormat/>
    <w:rsid w:val="00753346"/>
    <w:rPr>
      <w:rFonts w:ascii="Courier New" w:hAnsi="Courier New" w:cs="Courier New" w:hint="default"/>
      <w:strike w:val="0"/>
      <w:dstrike w:val="0"/>
      <w:sz w:val="22"/>
      <w:szCs w:val="22"/>
      <w:u w:val="none"/>
      <w:effect w:val="none"/>
    </w:rPr>
  </w:style>
  <w:style w:type="character" w:customStyle="1" w:styleId="italic">
    <w:name w:val="italic"/>
    <w:rsid w:val="00753346"/>
  </w:style>
  <w:style w:type="character" w:customStyle="1" w:styleId="Links">
    <w:name w:val="Links"/>
    <w:uiPriority w:val="1"/>
    <w:qFormat/>
    <w:rsid w:val="00753346"/>
    <w:rPr>
      <w:rFonts w:ascii="Times New Roman" w:hAnsi="Times New Roman" w:cs="Times New Roman" w:hint="default"/>
      <w:sz w:val="22"/>
      <w:u w:val="single"/>
    </w:rPr>
  </w:style>
  <w:style w:type="character" w:customStyle="1" w:styleId="headingsuperscript">
    <w:name w:val="heading superscript"/>
    <w:uiPriority w:val="1"/>
    <w:qFormat/>
    <w:rsid w:val="00753346"/>
    <w:rPr>
      <w:vertAlign w:val="superscript"/>
    </w:rPr>
  </w:style>
  <w:style w:type="character" w:customStyle="1" w:styleId="Footertitle">
    <w:name w:val="Footer title"/>
    <w:uiPriority w:val="1"/>
    <w:qFormat/>
    <w:rsid w:val="00753346"/>
    <w:rPr>
      <w:rFonts w:ascii="Times New Roman" w:hAnsi="Times New Roman" w:cs="Times New Roman" w:hint="default"/>
      <w:sz w:val="20"/>
    </w:rPr>
  </w:style>
  <w:style w:type="paragraph" w:customStyle="1" w:styleId="itemsandstandards">
    <w:name w:val="items and standards"/>
    <w:basedOn w:val="Documentlist"/>
    <w:uiPriority w:val="99"/>
    <w:qFormat/>
    <w:rsid w:val="00753346"/>
  </w:style>
  <w:style w:type="numbering" w:customStyle="1" w:styleId="NoList1">
    <w:name w:val="No List1"/>
    <w:next w:val="NoList"/>
    <w:uiPriority w:val="99"/>
    <w:semiHidden/>
    <w:unhideWhenUsed/>
    <w:rsid w:val="00753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11927">
      <w:bodyDiv w:val="1"/>
      <w:marLeft w:val="0"/>
      <w:marRight w:val="0"/>
      <w:marTop w:val="0"/>
      <w:marBottom w:val="0"/>
      <w:divBdr>
        <w:top w:val="none" w:sz="0" w:space="0" w:color="auto"/>
        <w:left w:val="none" w:sz="0" w:space="0" w:color="auto"/>
        <w:bottom w:val="none" w:sz="0" w:space="0" w:color="auto"/>
        <w:right w:val="none" w:sz="0" w:space="0" w:color="auto"/>
      </w:divBdr>
    </w:div>
    <w:div w:id="541093333">
      <w:bodyDiv w:val="1"/>
      <w:marLeft w:val="0"/>
      <w:marRight w:val="0"/>
      <w:marTop w:val="0"/>
      <w:marBottom w:val="0"/>
      <w:divBdr>
        <w:top w:val="none" w:sz="0" w:space="0" w:color="auto"/>
        <w:left w:val="none" w:sz="0" w:space="0" w:color="auto"/>
        <w:bottom w:val="none" w:sz="0" w:space="0" w:color="auto"/>
        <w:right w:val="none" w:sz="0" w:space="0" w:color="auto"/>
      </w:divBdr>
    </w:div>
    <w:div w:id="619143244">
      <w:bodyDiv w:val="1"/>
      <w:marLeft w:val="0"/>
      <w:marRight w:val="0"/>
      <w:marTop w:val="0"/>
      <w:marBottom w:val="0"/>
      <w:divBdr>
        <w:top w:val="none" w:sz="0" w:space="0" w:color="auto"/>
        <w:left w:val="none" w:sz="0" w:space="0" w:color="auto"/>
        <w:bottom w:val="none" w:sz="0" w:space="0" w:color="auto"/>
        <w:right w:val="none" w:sz="0" w:space="0" w:color="auto"/>
      </w:divBdr>
    </w:div>
    <w:div w:id="669216765">
      <w:bodyDiv w:val="1"/>
      <w:marLeft w:val="0"/>
      <w:marRight w:val="0"/>
      <w:marTop w:val="0"/>
      <w:marBottom w:val="0"/>
      <w:divBdr>
        <w:top w:val="none" w:sz="0" w:space="0" w:color="auto"/>
        <w:left w:val="none" w:sz="0" w:space="0" w:color="auto"/>
        <w:bottom w:val="none" w:sz="0" w:space="0" w:color="auto"/>
        <w:right w:val="none" w:sz="0" w:space="0" w:color="auto"/>
      </w:divBdr>
    </w:div>
    <w:div w:id="861405421">
      <w:bodyDiv w:val="1"/>
      <w:marLeft w:val="0"/>
      <w:marRight w:val="0"/>
      <w:marTop w:val="0"/>
      <w:marBottom w:val="0"/>
      <w:divBdr>
        <w:top w:val="none" w:sz="0" w:space="0" w:color="auto"/>
        <w:left w:val="none" w:sz="0" w:space="0" w:color="auto"/>
        <w:bottom w:val="none" w:sz="0" w:space="0" w:color="auto"/>
        <w:right w:val="none" w:sz="0" w:space="0" w:color="auto"/>
      </w:divBdr>
    </w:div>
    <w:div w:id="957024860">
      <w:bodyDiv w:val="1"/>
      <w:marLeft w:val="0"/>
      <w:marRight w:val="0"/>
      <w:marTop w:val="0"/>
      <w:marBottom w:val="0"/>
      <w:divBdr>
        <w:top w:val="none" w:sz="0" w:space="0" w:color="auto"/>
        <w:left w:val="none" w:sz="0" w:space="0" w:color="auto"/>
        <w:bottom w:val="none" w:sz="0" w:space="0" w:color="auto"/>
        <w:right w:val="none" w:sz="0" w:space="0" w:color="auto"/>
      </w:divBdr>
    </w:div>
    <w:div w:id="1117220042">
      <w:bodyDiv w:val="1"/>
      <w:marLeft w:val="0"/>
      <w:marRight w:val="0"/>
      <w:marTop w:val="0"/>
      <w:marBottom w:val="0"/>
      <w:divBdr>
        <w:top w:val="none" w:sz="0" w:space="0" w:color="auto"/>
        <w:left w:val="none" w:sz="0" w:space="0" w:color="auto"/>
        <w:bottom w:val="none" w:sz="0" w:space="0" w:color="auto"/>
        <w:right w:val="none" w:sz="0" w:space="0" w:color="auto"/>
      </w:divBdr>
    </w:div>
    <w:div w:id="175323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time.go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ime.gov" TargetMode="Externa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Demolition%20-%20over%20$50K%20with%20prevailing%20w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03D2B-AA30-435D-AD4E-C79C21F24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IFB Demolition - over $50K with prevailing wages</Template>
  <TotalTime>1615</TotalTime>
  <Pages>30</Pages>
  <Words>10833</Words>
  <Characters>62539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Demolition</vt:lpstr>
    </vt:vector>
  </TitlesOfParts>
  <Company>City of Battle Creek</Company>
  <LinksUpToDate>false</LinksUpToDate>
  <CharactersWithSpaces>73226</CharactersWithSpaces>
  <SharedDoc>false</SharedDoc>
  <HLinks>
    <vt:vector size="78" baseType="variant">
      <vt:variant>
        <vt:i4>6029389</vt:i4>
      </vt:variant>
      <vt:variant>
        <vt:i4>72</vt:i4>
      </vt:variant>
      <vt:variant>
        <vt:i4>0</vt:i4>
      </vt:variant>
      <vt:variant>
        <vt:i4>5</vt:i4>
      </vt:variant>
      <vt:variant>
        <vt:lpwstr>http://www.time.gov/</vt:lpwstr>
      </vt:variant>
      <vt:variant>
        <vt:lpwstr/>
      </vt:variant>
      <vt:variant>
        <vt:i4>6029389</vt:i4>
      </vt:variant>
      <vt:variant>
        <vt:i4>69</vt:i4>
      </vt:variant>
      <vt:variant>
        <vt:i4>0</vt:i4>
      </vt:variant>
      <vt:variant>
        <vt:i4>5</vt:i4>
      </vt:variant>
      <vt:variant>
        <vt:lpwstr>http://www.time.gov/</vt:lpwstr>
      </vt:variant>
      <vt:variant>
        <vt:lpwstr/>
      </vt:variant>
      <vt:variant>
        <vt:i4>1179699</vt:i4>
      </vt:variant>
      <vt:variant>
        <vt:i4>62</vt:i4>
      </vt:variant>
      <vt:variant>
        <vt:i4>0</vt:i4>
      </vt:variant>
      <vt:variant>
        <vt:i4>5</vt:i4>
      </vt:variant>
      <vt:variant>
        <vt:lpwstr/>
      </vt:variant>
      <vt:variant>
        <vt:lpwstr>_Toc430264104</vt:lpwstr>
      </vt:variant>
      <vt:variant>
        <vt:i4>1179699</vt:i4>
      </vt:variant>
      <vt:variant>
        <vt:i4>56</vt:i4>
      </vt:variant>
      <vt:variant>
        <vt:i4>0</vt:i4>
      </vt:variant>
      <vt:variant>
        <vt:i4>5</vt:i4>
      </vt:variant>
      <vt:variant>
        <vt:lpwstr/>
      </vt:variant>
      <vt:variant>
        <vt:lpwstr>_Toc430264103</vt:lpwstr>
      </vt:variant>
      <vt:variant>
        <vt:i4>1179699</vt:i4>
      </vt:variant>
      <vt:variant>
        <vt:i4>50</vt:i4>
      </vt:variant>
      <vt:variant>
        <vt:i4>0</vt:i4>
      </vt:variant>
      <vt:variant>
        <vt:i4>5</vt:i4>
      </vt:variant>
      <vt:variant>
        <vt:lpwstr/>
      </vt:variant>
      <vt:variant>
        <vt:lpwstr>_Toc430264102</vt:lpwstr>
      </vt:variant>
      <vt:variant>
        <vt:i4>1179699</vt:i4>
      </vt:variant>
      <vt:variant>
        <vt:i4>44</vt:i4>
      </vt:variant>
      <vt:variant>
        <vt:i4>0</vt:i4>
      </vt:variant>
      <vt:variant>
        <vt:i4>5</vt:i4>
      </vt:variant>
      <vt:variant>
        <vt:lpwstr/>
      </vt:variant>
      <vt:variant>
        <vt:lpwstr>_Toc430264101</vt:lpwstr>
      </vt:variant>
      <vt:variant>
        <vt:i4>1179699</vt:i4>
      </vt:variant>
      <vt:variant>
        <vt:i4>38</vt:i4>
      </vt:variant>
      <vt:variant>
        <vt:i4>0</vt:i4>
      </vt:variant>
      <vt:variant>
        <vt:i4>5</vt:i4>
      </vt:variant>
      <vt:variant>
        <vt:lpwstr/>
      </vt:variant>
      <vt:variant>
        <vt:lpwstr>_Toc430264100</vt:lpwstr>
      </vt:variant>
      <vt:variant>
        <vt:i4>1769522</vt:i4>
      </vt:variant>
      <vt:variant>
        <vt:i4>32</vt:i4>
      </vt:variant>
      <vt:variant>
        <vt:i4>0</vt:i4>
      </vt:variant>
      <vt:variant>
        <vt:i4>5</vt:i4>
      </vt:variant>
      <vt:variant>
        <vt:lpwstr/>
      </vt:variant>
      <vt:variant>
        <vt:lpwstr>_Toc430264099</vt:lpwstr>
      </vt:variant>
      <vt:variant>
        <vt:i4>1769522</vt:i4>
      </vt:variant>
      <vt:variant>
        <vt:i4>26</vt:i4>
      </vt:variant>
      <vt:variant>
        <vt:i4>0</vt:i4>
      </vt:variant>
      <vt:variant>
        <vt:i4>5</vt:i4>
      </vt:variant>
      <vt:variant>
        <vt:lpwstr/>
      </vt:variant>
      <vt:variant>
        <vt:lpwstr>_Toc430264098</vt:lpwstr>
      </vt:variant>
      <vt:variant>
        <vt:i4>1769522</vt:i4>
      </vt:variant>
      <vt:variant>
        <vt:i4>20</vt:i4>
      </vt:variant>
      <vt:variant>
        <vt:i4>0</vt:i4>
      </vt:variant>
      <vt:variant>
        <vt:i4>5</vt:i4>
      </vt:variant>
      <vt:variant>
        <vt:lpwstr/>
      </vt:variant>
      <vt:variant>
        <vt:lpwstr>_Toc430264097</vt:lpwstr>
      </vt:variant>
      <vt:variant>
        <vt:i4>1769522</vt:i4>
      </vt:variant>
      <vt:variant>
        <vt:i4>14</vt:i4>
      </vt:variant>
      <vt:variant>
        <vt:i4>0</vt:i4>
      </vt:variant>
      <vt:variant>
        <vt:i4>5</vt:i4>
      </vt:variant>
      <vt:variant>
        <vt:lpwstr/>
      </vt:variant>
      <vt:variant>
        <vt:lpwstr>_Toc430264096</vt:lpwstr>
      </vt:variant>
      <vt:variant>
        <vt:i4>1769522</vt:i4>
      </vt:variant>
      <vt:variant>
        <vt:i4>8</vt:i4>
      </vt:variant>
      <vt:variant>
        <vt:i4>0</vt:i4>
      </vt:variant>
      <vt:variant>
        <vt:i4>5</vt:i4>
      </vt:variant>
      <vt:variant>
        <vt:lpwstr/>
      </vt:variant>
      <vt:variant>
        <vt:lpwstr>_Toc430264095</vt:lpwstr>
      </vt:variant>
      <vt:variant>
        <vt:i4>1769522</vt:i4>
      </vt:variant>
      <vt:variant>
        <vt:i4>2</vt:i4>
      </vt:variant>
      <vt:variant>
        <vt:i4>0</vt:i4>
      </vt:variant>
      <vt:variant>
        <vt:i4>5</vt:i4>
      </vt:variant>
      <vt:variant>
        <vt:lpwstr/>
      </vt:variant>
      <vt:variant>
        <vt:lpwstr>_Toc430264094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Demolition</dc:title>
  <dc:subject/>
  <dc:creator>Chris L. Huff</dc:creator>
  <cp:keywords/>
  <dc:description/>
  <cp:lastModifiedBy>Chris L. Huff</cp:lastModifiedBy>
  <cp:revision>3</cp:revision>
  <cp:lastPrinted>2016-03-23T16:44:00Z</cp:lastPrinted>
  <dcterms:created xsi:type="dcterms:W3CDTF">2018-02-15T14:11:00Z</dcterms:created>
  <dcterms:modified xsi:type="dcterms:W3CDTF">2018-02-16T17:07:00Z</dcterms:modified>
</cp:coreProperties>
</file>