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55" w:rsidRDefault="008912F6">
      <w:pPr>
        <w:tabs>
          <w:tab w:val="left" w:pos="0"/>
          <w:tab w:val="left" w:pos="2304"/>
          <w:tab w:val="left" w:pos="2880"/>
        </w:tabs>
        <w:suppressAutoHyphens/>
        <w:rPr>
          <w:rFonts w:ascii="Arial" w:hAnsi="Arial" w:cs="Arial"/>
          <w:sz w:val="28"/>
          <w:szCs w:val="28"/>
        </w:rPr>
      </w:pPr>
      <w:r>
        <w:rPr>
          <w:noProof/>
        </w:rPr>
        <mc:AlternateContent>
          <mc:Choice Requires="wps">
            <w:drawing>
              <wp:anchor distT="0" distB="0" distL="114300" distR="114300" simplePos="0" relativeHeight="251656704" behindDoc="0" locked="0" layoutInCell="0" allowOverlap="1" wp14:anchorId="3AF7E0D9" wp14:editId="5279B2AF">
                <wp:simplePos x="0" y="0"/>
                <wp:positionH relativeFrom="column">
                  <wp:posOffset>3017520</wp:posOffset>
                </wp:positionH>
                <wp:positionV relativeFrom="paragraph">
                  <wp:posOffset>67310</wp:posOffset>
                </wp:positionV>
                <wp:extent cx="635" cy="63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5.3pt" to="237.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21C8B2DA" wp14:editId="2B820F6B">
                <wp:simplePos x="0" y="0"/>
                <wp:positionH relativeFrom="column">
                  <wp:posOffset>2834640</wp:posOffset>
                </wp:positionH>
                <wp:positionV relativeFrom="paragraph">
                  <wp:posOffset>67310</wp:posOffset>
                </wp:positionV>
                <wp:extent cx="635" cy="635"/>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5.3pt" to="223.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" o:allowincell="f">
                <v:stroke startarrowwidth="narrow" startarrowlength="short" endarrowwidth="narrow" endarrowlength="short"/>
              </v:line>
            </w:pict>
          </mc:Fallback>
        </mc:AlternateContent>
      </w:r>
    </w:p>
    <w:p w:rsidR="00360955" w:rsidRDefault="008912F6">
      <w:pPr>
        <w:tabs>
          <w:tab w:val="left" w:pos="0"/>
          <w:tab w:val="left" w:pos="2304"/>
          <w:tab w:val="left" w:pos="2880"/>
        </w:tabs>
        <w:suppressAutoHyphens/>
        <w:rPr>
          <w:rFonts w:ascii="Arial" w:hAnsi="Arial" w:cs="Arial"/>
          <w:sz w:val="28"/>
          <w:szCs w:val="28"/>
        </w:rPr>
      </w:pPr>
      <w:r>
        <w:rPr>
          <w:noProof/>
        </w:rPr>
        <w:drawing>
          <wp:inline distT="0" distB="0" distL="0" distR="0">
            <wp:extent cx="1112520" cy="1112520"/>
            <wp:effectExtent l="0" t="0" r="0" b="0"/>
            <wp:docPr id="1" name="Picture 1" descr="NewOconeeCountySe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OconeeCountySeal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r w:rsidR="00A5097A">
        <w:rPr>
          <w:rFonts w:ascii="Arial" w:hAnsi="Arial" w:cs="Arial"/>
          <w:sz w:val="28"/>
          <w:szCs w:val="28"/>
        </w:rPr>
        <w:tab/>
      </w:r>
      <w:r w:rsidR="00A5097A" w:rsidRPr="00876C46">
        <w:rPr>
          <w:rFonts w:ascii="Arial" w:hAnsi="Arial" w:cs="Arial"/>
          <w:sz w:val="36"/>
          <w:szCs w:val="36"/>
        </w:rPr>
        <w:t>Oconee County Board of Commissioners</w:t>
      </w:r>
    </w:p>
    <w:p w:rsidR="00360955" w:rsidRDefault="008912F6">
      <w:pPr>
        <w:tabs>
          <w:tab w:val="left" w:pos="0"/>
          <w:tab w:val="left" w:pos="2304"/>
          <w:tab w:val="left" w:pos="2880"/>
        </w:tabs>
        <w:suppressAutoHyphens/>
        <w:rPr>
          <w:rFonts w:ascii="Arial" w:hAnsi="Arial" w:cs="Arial"/>
          <w:sz w:val="28"/>
          <w:szCs w:val="28"/>
        </w:rPr>
      </w:pPr>
      <w:r>
        <w:rPr>
          <w:noProof/>
        </w:rPr>
        <mc:AlternateContent>
          <mc:Choice Requires="wps">
            <w:drawing>
              <wp:anchor distT="0" distB="0" distL="114300" distR="114300" simplePos="0" relativeHeight="251658752" behindDoc="0" locked="0" layoutInCell="0" allowOverlap="1">
                <wp:simplePos x="0" y="0"/>
                <wp:positionH relativeFrom="column">
                  <wp:posOffset>27305</wp:posOffset>
                </wp:positionH>
                <wp:positionV relativeFrom="paragraph">
                  <wp:posOffset>109855</wp:posOffset>
                </wp:positionV>
                <wp:extent cx="4572635"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65pt" to="362.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" o:allowincell="f">
                <v:stroke startarrowwidth="narrow" startarrowlength="short" endarrowwidth="narrow" endarrowlength="short"/>
              </v:line>
            </w:pict>
          </mc:Fallback>
        </mc:AlternateContent>
      </w:r>
    </w:p>
    <w:p w:rsidR="00360955" w:rsidRDefault="00A5097A" w:rsidP="00876C46">
      <w:pPr>
        <w:tabs>
          <w:tab w:val="left" w:pos="0"/>
          <w:tab w:val="left" w:pos="2304"/>
          <w:tab w:val="left" w:pos="2880"/>
        </w:tabs>
        <w:suppressAutoHyphens/>
        <w:jc w:val="center"/>
      </w:pPr>
      <w:r>
        <w:rPr>
          <w:rFonts w:ascii="Arial" w:hAnsi="Arial" w:cs="Arial"/>
          <w:sz w:val="28"/>
          <w:szCs w:val="28"/>
        </w:rPr>
        <w:t>Request for Proposal</w:t>
      </w:r>
      <w:r w:rsidR="00010CBB">
        <w:rPr>
          <w:rFonts w:ascii="Arial" w:hAnsi="Arial" w:cs="Arial"/>
          <w:sz w:val="28"/>
          <w:szCs w:val="28"/>
        </w:rPr>
        <w:t xml:space="preserve"> Number </w:t>
      </w:r>
      <w:r w:rsidR="00010CBB" w:rsidRPr="00010CBB">
        <w:rPr>
          <w:rFonts w:ascii="Arial" w:hAnsi="Arial" w:cs="Arial"/>
          <w:b/>
          <w:sz w:val="28"/>
          <w:szCs w:val="28"/>
        </w:rPr>
        <w:t>FY1609-01</w:t>
      </w:r>
    </w:p>
    <w:p w:rsidR="0050162B" w:rsidRDefault="0050162B" w:rsidP="00810D9B">
      <w:pPr>
        <w:tabs>
          <w:tab w:val="left" w:pos="0"/>
          <w:tab w:val="left" w:pos="2304"/>
          <w:tab w:val="left" w:pos="2880"/>
        </w:tabs>
        <w:suppressAutoHyphens/>
        <w:rPr>
          <w:rFonts w:ascii="Arial" w:hAnsi="Arial" w:cs="Arial"/>
          <w:b/>
          <w:bCs/>
          <w:sz w:val="28"/>
          <w:szCs w:val="28"/>
        </w:rPr>
      </w:pPr>
    </w:p>
    <w:p w:rsidR="00B41211" w:rsidRPr="00876C46" w:rsidRDefault="00F9457F" w:rsidP="00B41211">
      <w:pPr>
        <w:tabs>
          <w:tab w:val="left" w:pos="-720"/>
        </w:tabs>
        <w:suppressAutoHyphens/>
        <w:jc w:val="center"/>
        <w:rPr>
          <w:rFonts w:ascii="Arial" w:hAnsi="Arial" w:cs="Arial"/>
          <w:b/>
          <w:bCs/>
          <w:sz w:val="32"/>
          <w:szCs w:val="32"/>
          <w:u w:val="single"/>
        </w:rPr>
      </w:pPr>
      <w:r w:rsidRPr="00876C46">
        <w:rPr>
          <w:rFonts w:ascii="Arial" w:hAnsi="Arial" w:cs="Arial"/>
          <w:b/>
          <w:bCs/>
          <w:sz w:val="32"/>
          <w:szCs w:val="32"/>
          <w:u w:val="single"/>
        </w:rPr>
        <w:t>Bogart Sports Complex Trail Renovation</w:t>
      </w:r>
    </w:p>
    <w:p w:rsidR="00010CBB" w:rsidRDefault="00010CBB" w:rsidP="0050162B">
      <w:pPr>
        <w:tabs>
          <w:tab w:val="left" w:pos="-720"/>
        </w:tabs>
        <w:suppressAutoHyphens/>
        <w:rPr>
          <w:rFonts w:ascii="Arial" w:hAnsi="Arial" w:cs="Arial"/>
        </w:rPr>
      </w:pPr>
    </w:p>
    <w:p w:rsidR="0050162B" w:rsidRDefault="0050162B" w:rsidP="0050162B">
      <w:pPr>
        <w:tabs>
          <w:tab w:val="left" w:pos="-720"/>
        </w:tabs>
        <w:suppressAutoHyphens/>
        <w:rPr>
          <w:rFonts w:ascii="Arial" w:hAnsi="Arial" w:cs="Arial"/>
        </w:rPr>
      </w:pPr>
    </w:p>
    <w:p w:rsidR="00010CBB" w:rsidRPr="00876C46" w:rsidRDefault="00010CBB" w:rsidP="00010CBB">
      <w:pPr>
        <w:pStyle w:val="EndnoteText"/>
        <w:tabs>
          <w:tab w:val="left" w:pos="0"/>
          <w:tab w:val="left" w:pos="2304"/>
          <w:tab w:val="left" w:pos="2880"/>
        </w:tabs>
        <w:suppressAutoHyphens/>
        <w:rPr>
          <w:rFonts w:ascii="Arial" w:hAnsi="Arial" w:cs="Arial"/>
          <w:sz w:val="22"/>
          <w:szCs w:val="22"/>
        </w:rPr>
      </w:pPr>
      <w:r w:rsidRPr="00876C46">
        <w:rPr>
          <w:rFonts w:ascii="Arial" w:hAnsi="Arial" w:cs="Arial"/>
          <w:sz w:val="22"/>
          <w:szCs w:val="22"/>
        </w:rPr>
        <w:t>MANDATORY PRE-</w:t>
      </w:r>
      <w:r w:rsidR="00876C46" w:rsidRPr="00F12333">
        <w:rPr>
          <w:rFonts w:ascii="Arial" w:hAnsi="Arial" w:cs="Arial"/>
          <w:sz w:val="22"/>
          <w:szCs w:val="22"/>
        </w:rPr>
        <w:t xml:space="preserve">CONFERENCE </w:t>
      </w:r>
      <w:r w:rsidRPr="00F12333">
        <w:rPr>
          <w:rFonts w:ascii="Arial" w:hAnsi="Arial" w:cs="Arial"/>
          <w:sz w:val="22"/>
          <w:szCs w:val="22"/>
        </w:rPr>
        <w:t xml:space="preserve"> </w:t>
      </w:r>
      <w:r w:rsidR="00876C46" w:rsidRPr="00F12333">
        <w:rPr>
          <w:rFonts w:ascii="Arial" w:hAnsi="Arial" w:cs="Arial"/>
          <w:sz w:val="22"/>
          <w:szCs w:val="22"/>
        </w:rPr>
        <w:t xml:space="preserve">  </w:t>
      </w:r>
      <w:r w:rsidRPr="00F12333">
        <w:rPr>
          <w:rFonts w:ascii="Arial" w:hAnsi="Arial" w:cs="Arial"/>
          <w:sz w:val="22"/>
          <w:szCs w:val="22"/>
        </w:rPr>
        <w:t xml:space="preserve">10:00 A.M., </w:t>
      </w:r>
      <w:r w:rsidR="00016756" w:rsidRPr="00F12333">
        <w:rPr>
          <w:rFonts w:ascii="Arial" w:hAnsi="Arial" w:cs="Arial"/>
          <w:sz w:val="22"/>
          <w:szCs w:val="22"/>
        </w:rPr>
        <w:t>Tuesday</w:t>
      </w:r>
      <w:r w:rsidRPr="00F12333">
        <w:rPr>
          <w:rFonts w:ascii="Arial" w:hAnsi="Arial" w:cs="Arial"/>
          <w:sz w:val="22"/>
          <w:szCs w:val="22"/>
        </w:rPr>
        <w:t xml:space="preserve">, </w:t>
      </w:r>
      <w:r w:rsidR="00016756" w:rsidRPr="00F12333">
        <w:rPr>
          <w:rFonts w:ascii="Arial" w:hAnsi="Arial" w:cs="Arial"/>
          <w:sz w:val="22"/>
          <w:szCs w:val="22"/>
        </w:rPr>
        <w:t>September 29</w:t>
      </w:r>
      <w:r w:rsidRPr="00F12333">
        <w:rPr>
          <w:rFonts w:ascii="Arial" w:hAnsi="Arial" w:cs="Arial"/>
          <w:sz w:val="22"/>
          <w:szCs w:val="22"/>
        </w:rPr>
        <w:t>, 2015</w:t>
      </w:r>
      <w:r w:rsidR="0050162B" w:rsidRPr="00F12333">
        <w:rPr>
          <w:rFonts w:ascii="Arial" w:hAnsi="Arial" w:cs="Arial"/>
          <w:sz w:val="22"/>
          <w:szCs w:val="22"/>
        </w:rPr>
        <w:t xml:space="preserve"> “Local</w:t>
      </w:r>
      <w:r w:rsidR="0050162B" w:rsidRPr="00876C46">
        <w:rPr>
          <w:rFonts w:ascii="Arial" w:hAnsi="Arial" w:cs="Arial"/>
          <w:sz w:val="22"/>
          <w:szCs w:val="22"/>
        </w:rPr>
        <w:t xml:space="preserve"> Time”</w:t>
      </w:r>
    </w:p>
    <w:p w:rsidR="00010CBB" w:rsidRPr="00876C46" w:rsidRDefault="00010CBB" w:rsidP="00010CBB">
      <w:pPr>
        <w:pStyle w:val="EndnoteText"/>
        <w:tabs>
          <w:tab w:val="left" w:pos="0"/>
          <w:tab w:val="left" w:pos="2304"/>
          <w:tab w:val="left" w:pos="2880"/>
        </w:tabs>
        <w:suppressAutoHyphens/>
        <w:rPr>
          <w:rFonts w:ascii="Arial" w:hAnsi="Arial" w:cs="Arial"/>
          <w:sz w:val="22"/>
          <w:szCs w:val="22"/>
        </w:rPr>
      </w:pPr>
      <w:r w:rsidRPr="00876C46">
        <w:rPr>
          <w:rFonts w:ascii="Arial" w:hAnsi="Arial" w:cs="Arial"/>
          <w:sz w:val="22"/>
          <w:szCs w:val="22"/>
        </w:rPr>
        <w:t>MEETING</w:t>
      </w:r>
      <w:r w:rsidR="0050162B" w:rsidRPr="00876C46">
        <w:rPr>
          <w:rFonts w:ascii="Arial" w:hAnsi="Arial" w:cs="Arial"/>
          <w:sz w:val="22"/>
          <w:szCs w:val="22"/>
        </w:rPr>
        <w:t xml:space="preserve"> </w:t>
      </w:r>
      <w:r w:rsidRPr="00876C46">
        <w:rPr>
          <w:rFonts w:ascii="Arial" w:hAnsi="Arial" w:cs="Arial"/>
          <w:sz w:val="22"/>
          <w:szCs w:val="22"/>
        </w:rPr>
        <w:t xml:space="preserve">ONSITE: </w:t>
      </w:r>
      <w:r w:rsidR="0050162B" w:rsidRPr="00876C46">
        <w:rPr>
          <w:rFonts w:ascii="Arial" w:hAnsi="Arial" w:cs="Arial"/>
          <w:sz w:val="22"/>
          <w:szCs w:val="22"/>
        </w:rPr>
        <w:t xml:space="preserve">                   </w:t>
      </w:r>
      <w:r w:rsidR="00876C46" w:rsidRPr="00876C46">
        <w:rPr>
          <w:rFonts w:ascii="Arial" w:hAnsi="Arial" w:cs="Arial"/>
          <w:sz w:val="22"/>
          <w:szCs w:val="22"/>
        </w:rPr>
        <w:t xml:space="preserve">          Bogart Sports Complex</w:t>
      </w:r>
    </w:p>
    <w:p w:rsidR="0050162B" w:rsidRPr="00876C46" w:rsidRDefault="00010CBB" w:rsidP="00010CBB">
      <w:pPr>
        <w:pStyle w:val="EndnoteText"/>
        <w:tabs>
          <w:tab w:val="left" w:pos="0"/>
          <w:tab w:val="left" w:pos="2304"/>
          <w:tab w:val="left" w:pos="2880"/>
        </w:tabs>
        <w:suppressAutoHyphens/>
        <w:rPr>
          <w:rFonts w:ascii="Arial" w:hAnsi="Arial" w:cs="Arial"/>
          <w:sz w:val="22"/>
          <w:szCs w:val="22"/>
        </w:rPr>
      </w:pPr>
      <w:r w:rsidRPr="00876C46">
        <w:rPr>
          <w:rFonts w:ascii="Arial" w:hAnsi="Arial" w:cs="Arial"/>
          <w:sz w:val="22"/>
          <w:szCs w:val="22"/>
        </w:rPr>
        <w:t xml:space="preserve">                           </w:t>
      </w:r>
      <w:r w:rsidR="0050162B" w:rsidRPr="00876C46">
        <w:rPr>
          <w:rFonts w:ascii="Arial" w:hAnsi="Arial" w:cs="Arial"/>
          <w:sz w:val="22"/>
          <w:szCs w:val="22"/>
        </w:rPr>
        <w:t xml:space="preserve">                          </w:t>
      </w:r>
      <w:r w:rsidR="00876C46" w:rsidRPr="00876C46">
        <w:rPr>
          <w:rFonts w:ascii="Arial" w:hAnsi="Arial" w:cs="Arial"/>
          <w:sz w:val="22"/>
          <w:szCs w:val="22"/>
        </w:rPr>
        <w:t xml:space="preserve">        </w:t>
      </w:r>
      <w:r w:rsidR="0050162B" w:rsidRPr="00876C46">
        <w:rPr>
          <w:rFonts w:ascii="Arial" w:hAnsi="Arial" w:cs="Arial"/>
          <w:sz w:val="22"/>
          <w:szCs w:val="22"/>
        </w:rPr>
        <w:t xml:space="preserve"> </w:t>
      </w:r>
      <w:r w:rsidR="00876C46" w:rsidRPr="00876C46">
        <w:rPr>
          <w:rFonts w:ascii="Arial" w:hAnsi="Arial" w:cs="Arial"/>
          <w:sz w:val="22"/>
          <w:szCs w:val="22"/>
        </w:rPr>
        <w:t xml:space="preserve">200 S. </w:t>
      </w:r>
      <w:proofErr w:type="spellStart"/>
      <w:r w:rsidR="00876C46" w:rsidRPr="00876C46">
        <w:rPr>
          <w:rFonts w:ascii="Arial" w:hAnsi="Arial" w:cs="Arial"/>
          <w:sz w:val="22"/>
          <w:szCs w:val="22"/>
        </w:rPr>
        <w:t>Burson</w:t>
      </w:r>
      <w:proofErr w:type="spellEnd"/>
      <w:r w:rsidR="00876C46" w:rsidRPr="00876C46">
        <w:rPr>
          <w:rFonts w:ascii="Arial" w:hAnsi="Arial" w:cs="Arial"/>
          <w:sz w:val="22"/>
          <w:szCs w:val="22"/>
        </w:rPr>
        <w:t xml:space="preserve"> Avenue</w:t>
      </w:r>
    </w:p>
    <w:p w:rsidR="00010CBB" w:rsidRPr="00876C46" w:rsidRDefault="0050162B" w:rsidP="00010CBB">
      <w:pPr>
        <w:pStyle w:val="EndnoteText"/>
        <w:tabs>
          <w:tab w:val="left" w:pos="0"/>
          <w:tab w:val="left" w:pos="2304"/>
          <w:tab w:val="left" w:pos="2880"/>
        </w:tabs>
        <w:suppressAutoHyphens/>
        <w:rPr>
          <w:rFonts w:ascii="Arial" w:hAnsi="Arial" w:cs="Arial"/>
          <w:sz w:val="22"/>
          <w:szCs w:val="22"/>
        </w:rPr>
      </w:pPr>
      <w:r w:rsidRPr="00876C46">
        <w:rPr>
          <w:rFonts w:ascii="Arial" w:hAnsi="Arial" w:cs="Arial"/>
          <w:sz w:val="22"/>
          <w:szCs w:val="22"/>
        </w:rPr>
        <w:t xml:space="preserve">                                                      </w:t>
      </w:r>
      <w:r w:rsidR="00876C46" w:rsidRPr="00876C46">
        <w:rPr>
          <w:rFonts w:ascii="Arial" w:hAnsi="Arial" w:cs="Arial"/>
          <w:sz w:val="22"/>
          <w:szCs w:val="22"/>
        </w:rPr>
        <w:t xml:space="preserve">        Bogart</w:t>
      </w:r>
      <w:r w:rsidRPr="00876C46">
        <w:rPr>
          <w:rFonts w:ascii="Arial" w:hAnsi="Arial" w:cs="Arial"/>
          <w:sz w:val="22"/>
          <w:szCs w:val="22"/>
        </w:rPr>
        <w:t>, GA 306</w:t>
      </w:r>
      <w:r w:rsidR="00876C46" w:rsidRPr="00876C46">
        <w:rPr>
          <w:rFonts w:ascii="Arial" w:hAnsi="Arial" w:cs="Arial"/>
          <w:sz w:val="22"/>
          <w:szCs w:val="22"/>
        </w:rPr>
        <w:t>22</w:t>
      </w:r>
      <w:r w:rsidR="00010CBB" w:rsidRPr="00876C46">
        <w:rPr>
          <w:rFonts w:ascii="Arial" w:hAnsi="Arial" w:cs="Arial"/>
          <w:sz w:val="22"/>
          <w:szCs w:val="22"/>
        </w:rPr>
        <w:t xml:space="preserve">   </w:t>
      </w:r>
    </w:p>
    <w:p w:rsidR="00360955" w:rsidRPr="00876C46" w:rsidRDefault="00360955">
      <w:pPr>
        <w:tabs>
          <w:tab w:val="left" w:pos="0"/>
          <w:tab w:val="left" w:pos="2304"/>
          <w:tab w:val="left" w:pos="2880"/>
        </w:tabs>
        <w:suppressAutoHyphens/>
        <w:rPr>
          <w:rFonts w:ascii="Arial" w:hAnsi="Arial" w:cs="Arial"/>
          <w:sz w:val="22"/>
          <w:szCs w:val="22"/>
        </w:rPr>
      </w:pPr>
    </w:p>
    <w:p w:rsidR="00360955" w:rsidRPr="00876C46" w:rsidRDefault="0050162B">
      <w:pPr>
        <w:tabs>
          <w:tab w:val="left" w:pos="0"/>
          <w:tab w:val="left" w:pos="2304"/>
          <w:tab w:val="left" w:pos="2880"/>
        </w:tabs>
        <w:suppressAutoHyphens/>
        <w:rPr>
          <w:rFonts w:ascii="Arial" w:hAnsi="Arial" w:cs="Arial"/>
          <w:sz w:val="22"/>
          <w:szCs w:val="22"/>
        </w:rPr>
      </w:pPr>
      <w:r w:rsidRPr="00876C46">
        <w:rPr>
          <w:rFonts w:ascii="Arial" w:hAnsi="Arial" w:cs="Arial"/>
          <w:sz w:val="22"/>
          <w:szCs w:val="22"/>
        </w:rPr>
        <w:t xml:space="preserve">QUESTIONS DEADLINE: </w:t>
      </w:r>
      <w:r w:rsidR="00876C46" w:rsidRPr="00876C46">
        <w:rPr>
          <w:rFonts w:ascii="Arial" w:hAnsi="Arial" w:cs="Arial"/>
          <w:sz w:val="22"/>
          <w:szCs w:val="22"/>
        </w:rPr>
        <w:t xml:space="preserve">                 </w:t>
      </w:r>
      <w:r w:rsidR="00876C46">
        <w:rPr>
          <w:rFonts w:ascii="Arial" w:hAnsi="Arial" w:cs="Arial"/>
          <w:sz w:val="22"/>
          <w:szCs w:val="22"/>
        </w:rPr>
        <w:t xml:space="preserve">   </w:t>
      </w:r>
      <w:r w:rsidRPr="00876C46">
        <w:rPr>
          <w:rFonts w:ascii="Arial" w:hAnsi="Arial" w:cs="Arial"/>
          <w:sz w:val="22"/>
          <w:szCs w:val="22"/>
        </w:rPr>
        <w:t xml:space="preserve">Prior to </w:t>
      </w:r>
      <w:r w:rsidR="00016756" w:rsidRPr="00876C46">
        <w:rPr>
          <w:rFonts w:ascii="Arial" w:hAnsi="Arial" w:cs="Arial"/>
          <w:sz w:val="22"/>
          <w:szCs w:val="22"/>
        </w:rPr>
        <w:t>10:00 A.M., Monday, October 5</w:t>
      </w:r>
      <w:r w:rsidRPr="00876C46">
        <w:rPr>
          <w:rFonts w:ascii="Arial" w:hAnsi="Arial" w:cs="Arial"/>
          <w:sz w:val="22"/>
          <w:szCs w:val="22"/>
        </w:rPr>
        <w:t>, 2015 “Local Time”</w:t>
      </w:r>
    </w:p>
    <w:p w:rsidR="00360955" w:rsidRPr="00876C46" w:rsidRDefault="00010CBB">
      <w:pPr>
        <w:tabs>
          <w:tab w:val="left" w:pos="0"/>
          <w:tab w:val="left" w:pos="2304"/>
          <w:tab w:val="left" w:pos="2880"/>
        </w:tabs>
        <w:suppressAutoHyphens/>
        <w:rPr>
          <w:rFonts w:ascii="Arial" w:hAnsi="Arial" w:cs="Arial"/>
          <w:sz w:val="22"/>
          <w:szCs w:val="22"/>
        </w:rPr>
      </w:pPr>
      <w:r w:rsidRPr="00876C46">
        <w:rPr>
          <w:rFonts w:ascii="Arial" w:hAnsi="Arial" w:cs="Arial"/>
          <w:sz w:val="22"/>
          <w:szCs w:val="22"/>
        </w:rPr>
        <w:t xml:space="preserve"> </w:t>
      </w:r>
    </w:p>
    <w:p w:rsidR="0050162B" w:rsidRPr="00876C46" w:rsidRDefault="0050162B" w:rsidP="0050162B">
      <w:pPr>
        <w:pStyle w:val="EndnoteText"/>
        <w:tabs>
          <w:tab w:val="left" w:pos="0"/>
          <w:tab w:val="left" w:pos="2304"/>
          <w:tab w:val="left" w:pos="2880"/>
        </w:tabs>
        <w:suppressAutoHyphens/>
        <w:rPr>
          <w:rFonts w:ascii="Arial" w:hAnsi="Arial" w:cs="Arial"/>
          <w:sz w:val="22"/>
          <w:szCs w:val="22"/>
        </w:rPr>
      </w:pPr>
      <w:r w:rsidRPr="00F12333">
        <w:rPr>
          <w:rFonts w:ascii="Arial" w:hAnsi="Arial" w:cs="Arial"/>
          <w:sz w:val="22"/>
          <w:szCs w:val="22"/>
        </w:rPr>
        <w:t xml:space="preserve">ACCEPTANCE DATE: </w:t>
      </w:r>
      <w:r w:rsidR="00876C46" w:rsidRPr="00F12333">
        <w:rPr>
          <w:rFonts w:ascii="Arial" w:hAnsi="Arial" w:cs="Arial"/>
          <w:sz w:val="22"/>
          <w:szCs w:val="22"/>
        </w:rPr>
        <w:t xml:space="preserve">                         </w:t>
      </w:r>
      <w:r w:rsidRPr="00F12333">
        <w:rPr>
          <w:rFonts w:ascii="Arial" w:hAnsi="Arial" w:cs="Arial"/>
          <w:sz w:val="22"/>
          <w:szCs w:val="22"/>
        </w:rPr>
        <w:t>Prior to 2:30 P.M., Thursday, October 8, 2015</w:t>
      </w:r>
      <w:r w:rsidRPr="00F12333">
        <w:rPr>
          <w:rFonts w:ascii="Arial" w:hAnsi="Arial" w:cs="Arial"/>
          <w:color w:val="FF0000"/>
          <w:sz w:val="22"/>
          <w:szCs w:val="22"/>
        </w:rPr>
        <w:t xml:space="preserve"> </w:t>
      </w:r>
      <w:r w:rsidRPr="00F12333">
        <w:rPr>
          <w:rFonts w:ascii="Arial" w:hAnsi="Arial" w:cs="Arial"/>
          <w:sz w:val="22"/>
          <w:szCs w:val="22"/>
        </w:rPr>
        <w:t>“Local Time”</w:t>
      </w:r>
    </w:p>
    <w:p w:rsidR="00360955" w:rsidRPr="00876C46" w:rsidRDefault="00360955">
      <w:pPr>
        <w:tabs>
          <w:tab w:val="left" w:pos="0"/>
          <w:tab w:val="left" w:pos="2304"/>
          <w:tab w:val="left" w:pos="2880"/>
        </w:tabs>
        <w:suppressAutoHyphens/>
        <w:rPr>
          <w:rFonts w:ascii="Arial" w:hAnsi="Arial" w:cs="Arial"/>
          <w:sz w:val="22"/>
          <w:szCs w:val="22"/>
        </w:rPr>
      </w:pPr>
    </w:p>
    <w:p w:rsidR="00ED1DB4" w:rsidRPr="00876C46" w:rsidRDefault="00360955">
      <w:pPr>
        <w:tabs>
          <w:tab w:val="left" w:pos="0"/>
          <w:tab w:val="left" w:pos="2304"/>
          <w:tab w:val="left" w:pos="2880"/>
        </w:tabs>
        <w:suppressAutoHyphens/>
        <w:spacing w:after="60"/>
        <w:rPr>
          <w:rFonts w:ascii="Arial" w:hAnsi="Arial" w:cs="Arial"/>
          <w:sz w:val="22"/>
          <w:szCs w:val="22"/>
        </w:rPr>
      </w:pPr>
      <w:r w:rsidRPr="00876C46">
        <w:rPr>
          <w:rFonts w:ascii="Arial" w:hAnsi="Arial" w:cs="Arial"/>
          <w:sz w:val="22"/>
          <w:szCs w:val="22"/>
        </w:rPr>
        <w:t xml:space="preserve">ACCEPTANCE </w:t>
      </w:r>
      <w:r w:rsidR="0050162B" w:rsidRPr="00876C46">
        <w:rPr>
          <w:rFonts w:ascii="Arial" w:hAnsi="Arial" w:cs="Arial"/>
          <w:sz w:val="22"/>
          <w:szCs w:val="22"/>
        </w:rPr>
        <w:t xml:space="preserve">                  </w:t>
      </w:r>
      <w:r w:rsidR="00876C46">
        <w:rPr>
          <w:rFonts w:ascii="Arial" w:hAnsi="Arial" w:cs="Arial"/>
          <w:sz w:val="22"/>
          <w:szCs w:val="22"/>
        </w:rPr>
        <w:t xml:space="preserve">                  </w:t>
      </w:r>
      <w:r w:rsidR="0050162B" w:rsidRPr="00876C46">
        <w:rPr>
          <w:rFonts w:ascii="Arial" w:hAnsi="Arial" w:cs="Arial"/>
          <w:sz w:val="22"/>
          <w:szCs w:val="22"/>
        </w:rPr>
        <w:t>Oconee County Board of Commissioners</w:t>
      </w:r>
    </w:p>
    <w:p w:rsidR="003371D8" w:rsidRPr="00876C46" w:rsidRDefault="00360955">
      <w:pPr>
        <w:tabs>
          <w:tab w:val="left" w:pos="0"/>
          <w:tab w:val="left" w:pos="2304"/>
          <w:tab w:val="left" w:pos="2880"/>
        </w:tabs>
        <w:suppressAutoHyphens/>
        <w:spacing w:after="60"/>
        <w:rPr>
          <w:rFonts w:ascii="Arial" w:hAnsi="Arial" w:cs="Arial"/>
          <w:sz w:val="22"/>
          <w:szCs w:val="22"/>
        </w:rPr>
      </w:pPr>
      <w:r w:rsidRPr="00876C46">
        <w:rPr>
          <w:rFonts w:ascii="Arial" w:hAnsi="Arial" w:cs="Arial"/>
          <w:sz w:val="22"/>
          <w:szCs w:val="22"/>
        </w:rPr>
        <w:t>PLACE</w:t>
      </w:r>
      <w:r w:rsidR="00876C46" w:rsidRPr="00876C46">
        <w:rPr>
          <w:rFonts w:ascii="Arial" w:hAnsi="Arial" w:cs="Arial"/>
          <w:sz w:val="22"/>
          <w:szCs w:val="22"/>
        </w:rPr>
        <w:t>:</w:t>
      </w:r>
      <w:r w:rsidRPr="00876C46">
        <w:rPr>
          <w:rFonts w:ascii="Arial" w:hAnsi="Arial" w:cs="Arial"/>
          <w:sz w:val="22"/>
          <w:szCs w:val="22"/>
        </w:rPr>
        <w:tab/>
      </w:r>
      <w:r w:rsidR="00ED1DB4" w:rsidRPr="00876C46">
        <w:rPr>
          <w:rFonts w:ascii="Arial" w:hAnsi="Arial" w:cs="Arial"/>
          <w:sz w:val="22"/>
          <w:szCs w:val="22"/>
        </w:rPr>
        <w:tab/>
      </w:r>
      <w:r w:rsidR="00876C46">
        <w:rPr>
          <w:rFonts w:ascii="Arial" w:hAnsi="Arial" w:cs="Arial"/>
          <w:sz w:val="22"/>
          <w:szCs w:val="22"/>
        </w:rPr>
        <w:t xml:space="preserve">               </w:t>
      </w:r>
      <w:r w:rsidR="00EC4562" w:rsidRPr="00876C46">
        <w:rPr>
          <w:rFonts w:ascii="Arial" w:hAnsi="Arial" w:cs="Arial"/>
          <w:sz w:val="22"/>
          <w:szCs w:val="22"/>
        </w:rPr>
        <w:t>Finance Department - Procurement</w:t>
      </w:r>
    </w:p>
    <w:p w:rsidR="00360955" w:rsidRPr="00876C46" w:rsidRDefault="003371D8">
      <w:pPr>
        <w:tabs>
          <w:tab w:val="left" w:pos="0"/>
          <w:tab w:val="left" w:pos="2304"/>
          <w:tab w:val="left" w:pos="2880"/>
        </w:tabs>
        <w:suppressAutoHyphens/>
        <w:spacing w:after="60"/>
        <w:rPr>
          <w:rFonts w:ascii="Arial" w:hAnsi="Arial" w:cs="Arial"/>
          <w:sz w:val="22"/>
          <w:szCs w:val="22"/>
        </w:rPr>
      </w:pPr>
      <w:r w:rsidRPr="00876C46">
        <w:rPr>
          <w:rFonts w:ascii="Arial" w:hAnsi="Arial" w:cs="Arial"/>
          <w:sz w:val="22"/>
          <w:szCs w:val="22"/>
        </w:rPr>
        <w:tab/>
      </w:r>
      <w:r w:rsidRPr="00876C46">
        <w:rPr>
          <w:rFonts w:ascii="Arial" w:hAnsi="Arial" w:cs="Arial"/>
          <w:sz w:val="22"/>
          <w:szCs w:val="22"/>
        </w:rPr>
        <w:tab/>
      </w:r>
      <w:r w:rsidR="00876C46">
        <w:rPr>
          <w:rFonts w:ascii="Arial" w:hAnsi="Arial" w:cs="Arial"/>
          <w:sz w:val="22"/>
          <w:szCs w:val="22"/>
        </w:rPr>
        <w:t xml:space="preserve">               </w:t>
      </w:r>
      <w:r w:rsidR="00EC4562" w:rsidRPr="00876C46">
        <w:rPr>
          <w:rFonts w:ascii="Arial" w:hAnsi="Arial" w:cs="Arial"/>
          <w:sz w:val="22"/>
          <w:szCs w:val="22"/>
        </w:rPr>
        <w:t>23 N. Main Street, Suite 206</w:t>
      </w:r>
    </w:p>
    <w:p w:rsidR="00653343" w:rsidRDefault="00360955" w:rsidP="00876C46">
      <w:pPr>
        <w:tabs>
          <w:tab w:val="left" w:pos="0"/>
          <w:tab w:val="left" w:pos="2304"/>
          <w:tab w:val="left" w:pos="2880"/>
        </w:tabs>
        <w:suppressAutoHyphens/>
        <w:spacing w:after="60"/>
        <w:rPr>
          <w:rFonts w:ascii="Arial" w:hAnsi="Arial" w:cs="Arial"/>
          <w:sz w:val="22"/>
          <w:szCs w:val="22"/>
        </w:rPr>
      </w:pPr>
      <w:r w:rsidRPr="00876C46">
        <w:rPr>
          <w:rFonts w:ascii="Arial" w:hAnsi="Arial" w:cs="Arial"/>
          <w:sz w:val="22"/>
          <w:szCs w:val="22"/>
        </w:rPr>
        <w:tab/>
      </w:r>
      <w:r w:rsidRPr="00876C46">
        <w:rPr>
          <w:rFonts w:ascii="Arial" w:hAnsi="Arial" w:cs="Arial"/>
          <w:sz w:val="22"/>
          <w:szCs w:val="22"/>
        </w:rPr>
        <w:tab/>
      </w:r>
      <w:r w:rsidR="00876C46">
        <w:rPr>
          <w:rFonts w:ascii="Arial" w:hAnsi="Arial" w:cs="Arial"/>
          <w:sz w:val="22"/>
          <w:szCs w:val="22"/>
        </w:rPr>
        <w:t xml:space="preserve">               </w:t>
      </w:r>
      <w:r w:rsidR="00EC4562" w:rsidRPr="00876C46">
        <w:rPr>
          <w:rFonts w:ascii="Arial" w:hAnsi="Arial" w:cs="Arial"/>
          <w:sz w:val="22"/>
          <w:szCs w:val="22"/>
        </w:rPr>
        <w:t xml:space="preserve">Watkinsville, Georgia 30677  </w:t>
      </w:r>
    </w:p>
    <w:p w:rsidR="00423147" w:rsidRPr="00876C46" w:rsidRDefault="00360955" w:rsidP="00876C46">
      <w:pPr>
        <w:tabs>
          <w:tab w:val="left" w:pos="0"/>
          <w:tab w:val="left" w:pos="2304"/>
          <w:tab w:val="left" w:pos="2880"/>
        </w:tabs>
        <w:suppressAutoHyphens/>
        <w:spacing w:after="60"/>
        <w:rPr>
          <w:rFonts w:ascii="Arial" w:hAnsi="Arial" w:cs="Arial"/>
          <w:sz w:val="22"/>
          <w:szCs w:val="22"/>
        </w:rPr>
      </w:pPr>
      <w:r w:rsidRPr="00876C46">
        <w:rPr>
          <w:rFonts w:ascii="Arial" w:hAnsi="Arial" w:cs="Arial"/>
          <w:sz w:val="22"/>
          <w:szCs w:val="22"/>
        </w:rPr>
        <w:tab/>
      </w:r>
      <w:r w:rsidRPr="00876C46">
        <w:rPr>
          <w:rFonts w:ascii="Arial" w:hAnsi="Arial" w:cs="Arial"/>
          <w:sz w:val="22"/>
          <w:szCs w:val="22"/>
        </w:rPr>
        <w:tab/>
      </w:r>
    </w:p>
    <w:p w:rsidR="00423147" w:rsidRPr="00876C46" w:rsidRDefault="002F3155">
      <w:pPr>
        <w:tabs>
          <w:tab w:val="left" w:pos="0"/>
          <w:tab w:val="left" w:pos="2304"/>
          <w:tab w:val="left" w:pos="2880"/>
        </w:tabs>
        <w:suppressAutoHyphens/>
        <w:rPr>
          <w:rFonts w:ascii="Arial" w:hAnsi="Arial" w:cs="Arial"/>
          <w:sz w:val="22"/>
          <w:szCs w:val="22"/>
        </w:rPr>
      </w:pPr>
      <w:r>
        <w:rPr>
          <w:rFonts w:ascii="Arial" w:hAnsi="Arial" w:cs="Arial"/>
          <w:sz w:val="22"/>
          <w:szCs w:val="22"/>
        </w:rPr>
        <w:t xml:space="preserve">Please </w:t>
      </w:r>
      <w:r w:rsidRPr="002F3155">
        <w:rPr>
          <w:rFonts w:ascii="Arial" w:hAnsi="Arial" w:cs="Arial"/>
          <w:sz w:val="22"/>
          <w:szCs w:val="22"/>
        </w:rPr>
        <w:t>submit</w:t>
      </w:r>
      <w:r w:rsidR="00423147" w:rsidRPr="002F3155">
        <w:rPr>
          <w:rFonts w:ascii="Arial" w:hAnsi="Arial" w:cs="Arial"/>
          <w:sz w:val="22"/>
          <w:szCs w:val="22"/>
        </w:rPr>
        <w:t xml:space="preserve"> </w:t>
      </w:r>
      <w:r w:rsidRPr="002F3155">
        <w:rPr>
          <w:rFonts w:ascii="Arial" w:hAnsi="Arial" w:cs="Arial"/>
          <w:sz w:val="23"/>
          <w:szCs w:val="23"/>
        </w:rPr>
        <w:t>one (1) unbound original, one (1) copy, and one (1) electronic file of your firm’s Cost and Technical Proposal.</w:t>
      </w:r>
      <w:r>
        <w:rPr>
          <w:rFonts w:ascii="Arial" w:hAnsi="Arial" w:cs="Arial"/>
          <w:sz w:val="23"/>
          <w:szCs w:val="23"/>
        </w:rPr>
        <w:t xml:space="preserve"> </w:t>
      </w:r>
      <w:r w:rsidR="007E7353" w:rsidRPr="00876C46">
        <w:rPr>
          <w:rFonts w:ascii="Arial" w:hAnsi="Arial" w:cs="Arial"/>
          <w:sz w:val="22"/>
          <w:szCs w:val="22"/>
        </w:rPr>
        <w:t xml:space="preserve">All prospective Offerors who are qualified </w:t>
      </w:r>
      <w:r w:rsidR="003130DF" w:rsidRPr="00876C46">
        <w:rPr>
          <w:rFonts w:ascii="Arial" w:hAnsi="Arial" w:cs="Arial"/>
          <w:sz w:val="22"/>
          <w:szCs w:val="22"/>
        </w:rPr>
        <w:t>Contractors</w:t>
      </w:r>
      <w:r w:rsidR="007E7353" w:rsidRPr="00876C46">
        <w:rPr>
          <w:rFonts w:ascii="Arial" w:hAnsi="Arial" w:cs="Arial"/>
          <w:sz w:val="22"/>
          <w:szCs w:val="22"/>
        </w:rPr>
        <w:t xml:space="preserve"> are invited to </w:t>
      </w:r>
      <w:r w:rsidR="003130DF" w:rsidRPr="00876C46">
        <w:rPr>
          <w:rFonts w:ascii="Arial" w:hAnsi="Arial" w:cs="Arial"/>
          <w:sz w:val="22"/>
          <w:szCs w:val="22"/>
        </w:rPr>
        <w:t>submit a proposal</w:t>
      </w:r>
      <w:r w:rsidR="003130DF" w:rsidRPr="00F12333">
        <w:rPr>
          <w:rFonts w:ascii="Arial" w:hAnsi="Arial" w:cs="Arial"/>
          <w:sz w:val="22"/>
          <w:szCs w:val="22"/>
        </w:rPr>
        <w:t>.</w:t>
      </w:r>
      <w:r w:rsidR="00EC4562" w:rsidRPr="00F12333">
        <w:rPr>
          <w:rFonts w:ascii="Arial" w:hAnsi="Arial" w:cs="Arial"/>
          <w:sz w:val="22"/>
          <w:szCs w:val="22"/>
        </w:rPr>
        <w:t xml:space="preserve"> </w:t>
      </w:r>
      <w:r w:rsidR="00F9457F" w:rsidRPr="00F12333">
        <w:rPr>
          <w:rFonts w:ascii="Arial" w:hAnsi="Arial" w:cs="Arial"/>
          <w:sz w:val="22"/>
          <w:szCs w:val="22"/>
        </w:rPr>
        <w:t>Only contractors that attend the mandatory pre-</w:t>
      </w:r>
      <w:r w:rsidR="00723824" w:rsidRPr="00F12333">
        <w:rPr>
          <w:rFonts w:ascii="Arial" w:hAnsi="Arial" w:cs="Arial"/>
          <w:sz w:val="22"/>
          <w:szCs w:val="22"/>
        </w:rPr>
        <w:t xml:space="preserve">conference </w:t>
      </w:r>
      <w:r w:rsidR="00F9457F" w:rsidRPr="00F12333">
        <w:rPr>
          <w:rFonts w:ascii="Arial" w:hAnsi="Arial" w:cs="Arial"/>
          <w:sz w:val="22"/>
          <w:szCs w:val="22"/>
        </w:rPr>
        <w:t>meeting will be allowed to submit final proposals.</w:t>
      </w:r>
    </w:p>
    <w:p w:rsidR="00876C46" w:rsidRPr="00876C46" w:rsidRDefault="00876C46">
      <w:pPr>
        <w:tabs>
          <w:tab w:val="left" w:pos="0"/>
          <w:tab w:val="left" w:pos="2304"/>
          <w:tab w:val="left" w:pos="2880"/>
        </w:tabs>
        <w:suppressAutoHyphens/>
        <w:rPr>
          <w:rFonts w:ascii="Arial" w:hAnsi="Arial" w:cs="Arial"/>
          <w:sz w:val="22"/>
          <w:szCs w:val="22"/>
        </w:rPr>
      </w:pPr>
    </w:p>
    <w:p w:rsidR="00876C46" w:rsidRPr="00876C46" w:rsidRDefault="00876C46" w:rsidP="00876C46">
      <w:pPr>
        <w:tabs>
          <w:tab w:val="left" w:pos="0"/>
          <w:tab w:val="left" w:pos="2304"/>
          <w:tab w:val="left" w:pos="2880"/>
        </w:tabs>
        <w:suppressAutoHyphens/>
        <w:spacing w:after="60"/>
        <w:rPr>
          <w:rFonts w:ascii="Arial" w:hAnsi="Arial" w:cs="Arial"/>
          <w:sz w:val="22"/>
          <w:szCs w:val="22"/>
        </w:rPr>
      </w:pPr>
      <w:r w:rsidRPr="00876C46">
        <w:rPr>
          <w:rFonts w:ascii="Arial" w:hAnsi="Arial" w:cs="Arial"/>
          <w:sz w:val="22"/>
          <w:szCs w:val="22"/>
        </w:rPr>
        <w:t xml:space="preserve">OPENING:                          </w:t>
      </w:r>
      <w:r>
        <w:rPr>
          <w:rFonts w:ascii="Arial" w:hAnsi="Arial" w:cs="Arial"/>
          <w:sz w:val="22"/>
          <w:szCs w:val="22"/>
        </w:rPr>
        <w:t xml:space="preserve">               </w:t>
      </w:r>
      <w:r w:rsidR="00653343">
        <w:rPr>
          <w:rFonts w:ascii="Arial" w:hAnsi="Arial" w:cs="Arial"/>
          <w:sz w:val="22"/>
          <w:szCs w:val="22"/>
        </w:rPr>
        <w:t xml:space="preserve"> </w:t>
      </w:r>
      <w:r w:rsidRPr="00876C46">
        <w:rPr>
          <w:rFonts w:ascii="Arial" w:hAnsi="Arial" w:cs="Arial"/>
          <w:sz w:val="22"/>
          <w:szCs w:val="22"/>
        </w:rPr>
        <w:t xml:space="preserve"> Oconee County Board of Commissioners</w:t>
      </w:r>
    </w:p>
    <w:p w:rsidR="00876C46" w:rsidRPr="00876C46" w:rsidRDefault="00876C46" w:rsidP="00876C46">
      <w:pPr>
        <w:tabs>
          <w:tab w:val="left" w:pos="0"/>
          <w:tab w:val="left" w:pos="2304"/>
          <w:tab w:val="left" w:pos="2880"/>
        </w:tabs>
        <w:suppressAutoHyphens/>
        <w:spacing w:after="60"/>
        <w:rPr>
          <w:rFonts w:ascii="Arial" w:hAnsi="Arial" w:cs="Arial"/>
          <w:sz w:val="22"/>
          <w:szCs w:val="22"/>
        </w:rPr>
      </w:pPr>
      <w:r w:rsidRPr="00876C46">
        <w:rPr>
          <w:rFonts w:ascii="Arial" w:hAnsi="Arial" w:cs="Arial"/>
          <w:sz w:val="22"/>
          <w:szCs w:val="22"/>
        </w:rPr>
        <w:t>PLACE</w:t>
      </w:r>
      <w:r w:rsidRPr="00876C46">
        <w:rPr>
          <w:rFonts w:ascii="Arial" w:hAnsi="Arial" w:cs="Arial"/>
          <w:sz w:val="22"/>
          <w:szCs w:val="22"/>
        </w:rPr>
        <w:tab/>
      </w:r>
      <w:r w:rsidRPr="00876C46">
        <w:rPr>
          <w:rFonts w:ascii="Arial" w:hAnsi="Arial" w:cs="Arial"/>
          <w:sz w:val="22"/>
          <w:szCs w:val="22"/>
        </w:rPr>
        <w:tab/>
      </w:r>
      <w:r>
        <w:rPr>
          <w:rFonts w:ascii="Arial" w:hAnsi="Arial" w:cs="Arial"/>
          <w:sz w:val="22"/>
          <w:szCs w:val="22"/>
        </w:rPr>
        <w:t xml:space="preserve">            </w:t>
      </w:r>
      <w:r w:rsidR="00653343">
        <w:rPr>
          <w:rFonts w:ascii="Arial" w:hAnsi="Arial" w:cs="Arial"/>
          <w:sz w:val="22"/>
          <w:szCs w:val="22"/>
        </w:rPr>
        <w:t xml:space="preserve">  </w:t>
      </w:r>
      <w:r w:rsidRPr="00876C46">
        <w:rPr>
          <w:rFonts w:ascii="Arial" w:hAnsi="Arial" w:cs="Arial"/>
          <w:sz w:val="22"/>
          <w:szCs w:val="22"/>
        </w:rPr>
        <w:t>Commission Chambers</w:t>
      </w:r>
    </w:p>
    <w:p w:rsidR="00876C46" w:rsidRPr="00876C46" w:rsidRDefault="00876C46" w:rsidP="00876C46">
      <w:pPr>
        <w:tabs>
          <w:tab w:val="left" w:pos="0"/>
          <w:tab w:val="left" w:pos="2304"/>
          <w:tab w:val="left" w:pos="2880"/>
        </w:tabs>
        <w:suppressAutoHyphens/>
        <w:spacing w:after="60"/>
        <w:rPr>
          <w:rFonts w:ascii="Arial" w:hAnsi="Arial" w:cs="Arial"/>
          <w:sz w:val="22"/>
          <w:szCs w:val="22"/>
        </w:rPr>
      </w:pPr>
      <w:r w:rsidRPr="00876C46">
        <w:rPr>
          <w:rFonts w:ascii="Arial" w:hAnsi="Arial" w:cs="Arial"/>
          <w:sz w:val="22"/>
          <w:szCs w:val="22"/>
        </w:rPr>
        <w:tab/>
      </w:r>
      <w:r w:rsidRPr="00876C46">
        <w:rPr>
          <w:rFonts w:ascii="Arial" w:hAnsi="Arial" w:cs="Arial"/>
          <w:sz w:val="22"/>
          <w:szCs w:val="22"/>
        </w:rPr>
        <w:tab/>
      </w:r>
      <w:r>
        <w:rPr>
          <w:rFonts w:ascii="Arial" w:hAnsi="Arial" w:cs="Arial"/>
          <w:sz w:val="22"/>
          <w:szCs w:val="22"/>
        </w:rPr>
        <w:t xml:space="preserve">            </w:t>
      </w:r>
      <w:r w:rsidR="00653343">
        <w:rPr>
          <w:rFonts w:ascii="Arial" w:hAnsi="Arial" w:cs="Arial"/>
          <w:sz w:val="22"/>
          <w:szCs w:val="22"/>
        </w:rPr>
        <w:t xml:space="preserve">  </w:t>
      </w:r>
      <w:r w:rsidRPr="00876C46">
        <w:rPr>
          <w:rFonts w:ascii="Arial" w:hAnsi="Arial" w:cs="Arial"/>
          <w:sz w:val="22"/>
          <w:szCs w:val="22"/>
        </w:rPr>
        <w:t>23 N. Main Street, Suite 205</w:t>
      </w:r>
    </w:p>
    <w:p w:rsidR="00360955" w:rsidRDefault="00876C46" w:rsidP="00653343">
      <w:pPr>
        <w:tabs>
          <w:tab w:val="left" w:pos="0"/>
          <w:tab w:val="left" w:pos="2304"/>
          <w:tab w:val="left" w:pos="2880"/>
        </w:tabs>
        <w:suppressAutoHyphens/>
        <w:spacing w:after="60"/>
        <w:rPr>
          <w:rFonts w:ascii="Arial" w:hAnsi="Arial" w:cs="Arial"/>
          <w:sz w:val="22"/>
          <w:szCs w:val="22"/>
        </w:rPr>
      </w:pPr>
      <w:r w:rsidRPr="00876C46">
        <w:rPr>
          <w:rFonts w:ascii="Arial" w:hAnsi="Arial" w:cs="Arial"/>
          <w:sz w:val="22"/>
          <w:szCs w:val="22"/>
        </w:rPr>
        <w:tab/>
      </w:r>
      <w:r w:rsidRPr="00876C46">
        <w:rPr>
          <w:rFonts w:ascii="Arial" w:hAnsi="Arial" w:cs="Arial"/>
          <w:sz w:val="22"/>
          <w:szCs w:val="22"/>
        </w:rPr>
        <w:tab/>
      </w:r>
      <w:r>
        <w:rPr>
          <w:rFonts w:ascii="Arial" w:hAnsi="Arial" w:cs="Arial"/>
          <w:sz w:val="22"/>
          <w:szCs w:val="22"/>
        </w:rPr>
        <w:t xml:space="preserve">            </w:t>
      </w:r>
      <w:r w:rsidR="00653343">
        <w:rPr>
          <w:rFonts w:ascii="Arial" w:hAnsi="Arial" w:cs="Arial"/>
          <w:sz w:val="22"/>
          <w:szCs w:val="22"/>
        </w:rPr>
        <w:t xml:space="preserve">  </w:t>
      </w:r>
      <w:r w:rsidRPr="00876C46">
        <w:rPr>
          <w:rFonts w:ascii="Arial" w:hAnsi="Arial" w:cs="Arial"/>
          <w:sz w:val="22"/>
          <w:szCs w:val="22"/>
        </w:rPr>
        <w:t xml:space="preserve">Watkinsville, Georgia 30677  </w:t>
      </w:r>
    </w:p>
    <w:p w:rsidR="00653343" w:rsidRDefault="00653343" w:rsidP="00653343">
      <w:pPr>
        <w:pStyle w:val="BodyTextIndent"/>
        <w:spacing w:after="60"/>
        <w:ind w:left="0"/>
        <w:rPr>
          <w:rFonts w:ascii="Arial" w:hAnsi="Arial" w:cs="Arial"/>
          <w:sz w:val="22"/>
          <w:szCs w:val="22"/>
        </w:rPr>
      </w:pPr>
    </w:p>
    <w:p w:rsidR="00360955" w:rsidRPr="00876C46" w:rsidRDefault="00653343" w:rsidP="00653343">
      <w:pPr>
        <w:pStyle w:val="BodyTextIndent"/>
        <w:spacing w:after="60"/>
        <w:ind w:left="0"/>
        <w:rPr>
          <w:rFonts w:ascii="Arial" w:hAnsi="Arial" w:cs="Arial"/>
          <w:sz w:val="22"/>
          <w:szCs w:val="22"/>
        </w:rPr>
      </w:pPr>
      <w:r>
        <w:rPr>
          <w:rFonts w:ascii="Arial" w:hAnsi="Arial" w:cs="Arial"/>
          <w:sz w:val="22"/>
          <w:szCs w:val="22"/>
        </w:rPr>
        <w:t>INFORMATION</w:t>
      </w:r>
      <w:r w:rsidR="00360955" w:rsidRPr="00876C46">
        <w:rPr>
          <w:rFonts w:ascii="Arial" w:hAnsi="Arial" w:cs="Arial"/>
          <w:sz w:val="22"/>
          <w:szCs w:val="22"/>
        </w:rPr>
        <w:tab/>
      </w:r>
      <w:r w:rsidR="00360955" w:rsidRPr="00876C46">
        <w:rPr>
          <w:rFonts w:ascii="Arial" w:hAnsi="Arial" w:cs="Arial"/>
          <w:sz w:val="22"/>
          <w:szCs w:val="22"/>
        </w:rPr>
        <w:tab/>
      </w:r>
      <w:r w:rsidR="00360955" w:rsidRPr="00876C46">
        <w:rPr>
          <w:rFonts w:ascii="Arial" w:hAnsi="Arial" w:cs="Arial"/>
          <w:sz w:val="22"/>
          <w:szCs w:val="22"/>
        </w:rPr>
        <w:tab/>
      </w:r>
      <w:r>
        <w:rPr>
          <w:rFonts w:ascii="Arial" w:hAnsi="Arial" w:cs="Arial"/>
          <w:sz w:val="22"/>
          <w:szCs w:val="22"/>
        </w:rPr>
        <w:t xml:space="preserve">   </w:t>
      </w:r>
      <w:r w:rsidR="00A5097A" w:rsidRPr="00876C46">
        <w:rPr>
          <w:rFonts w:ascii="Arial" w:hAnsi="Arial" w:cs="Arial"/>
          <w:sz w:val="22"/>
          <w:szCs w:val="22"/>
        </w:rPr>
        <w:t>Karen T. Barnett, CPPB</w:t>
      </w:r>
    </w:p>
    <w:p w:rsidR="00360955" w:rsidRPr="00876C46" w:rsidRDefault="00653343" w:rsidP="00653343">
      <w:pPr>
        <w:pStyle w:val="BodyTextIndent"/>
        <w:spacing w:after="60"/>
        <w:ind w:left="0"/>
        <w:rPr>
          <w:rFonts w:ascii="Arial" w:hAnsi="Arial" w:cs="Arial"/>
          <w:sz w:val="22"/>
          <w:szCs w:val="22"/>
        </w:rPr>
      </w:pPr>
      <w:r>
        <w:rPr>
          <w:rFonts w:ascii="Arial" w:hAnsi="Arial" w:cs="Arial"/>
          <w:sz w:val="22"/>
          <w:szCs w:val="22"/>
        </w:rPr>
        <w:t>REQUESTS:</w:t>
      </w:r>
      <w:r w:rsidR="00360955" w:rsidRPr="00876C46">
        <w:rPr>
          <w:rFonts w:ascii="Arial" w:hAnsi="Arial" w:cs="Arial"/>
          <w:sz w:val="22"/>
          <w:szCs w:val="22"/>
        </w:rPr>
        <w:tab/>
      </w:r>
      <w:r w:rsidR="00360955" w:rsidRPr="00876C46">
        <w:rPr>
          <w:rFonts w:ascii="Arial" w:hAnsi="Arial" w:cs="Arial"/>
          <w:sz w:val="22"/>
          <w:szCs w:val="22"/>
        </w:rPr>
        <w:tab/>
      </w:r>
      <w:r w:rsidR="00360955" w:rsidRPr="00876C46">
        <w:rPr>
          <w:rFonts w:ascii="Arial" w:hAnsi="Arial" w:cs="Arial"/>
          <w:sz w:val="22"/>
          <w:szCs w:val="22"/>
        </w:rPr>
        <w:tab/>
      </w:r>
      <w:r>
        <w:rPr>
          <w:rFonts w:ascii="Arial" w:hAnsi="Arial" w:cs="Arial"/>
          <w:sz w:val="22"/>
          <w:szCs w:val="22"/>
        </w:rPr>
        <w:t xml:space="preserve">               </w:t>
      </w:r>
      <w:r w:rsidR="00A5097A" w:rsidRPr="00876C46">
        <w:rPr>
          <w:rFonts w:ascii="Arial" w:hAnsi="Arial" w:cs="Arial"/>
          <w:sz w:val="22"/>
          <w:szCs w:val="22"/>
        </w:rPr>
        <w:t>Purchasing</w:t>
      </w:r>
      <w:r w:rsidR="00360955" w:rsidRPr="00876C46">
        <w:rPr>
          <w:rFonts w:ascii="Arial" w:hAnsi="Arial" w:cs="Arial"/>
          <w:sz w:val="22"/>
          <w:szCs w:val="22"/>
        </w:rPr>
        <w:t xml:space="preserve"> Officer</w:t>
      </w:r>
    </w:p>
    <w:p w:rsidR="00F40817" w:rsidRPr="00876C46" w:rsidRDefault="00360955" w:rsidP="00653343">
      <w:pPr>
        <w:pStyle w:val="BodyTextIndent"/>
        <w:spacing w:after="60"/>
        <w:rPr>
          <w:rFonts w:ascii="Arial" w:hAnsi="Arial" w:cs="Arial"/>
          <w:sz w:val="22"/>
          <w:szCs w:val="22"/>
        </w:rPr>
      </w:pPr>
      <w:r w:rsidRPr="00876C46">
        <w:rPr>
          <w:rFonts w:ascii="Arial" w:hAnsi="Arial" w:cs="Arial"/>
          <w:sz w:val="22"/>
          <w:szCs w:val="22"/>
        </w:rPr>
        <w:tab/>
      </w:r>
      <w:r w:rsidRPr="00876C46">
        <w:rPr>
          <w:rFonts w:ascii="Arial" w:hAnsi="Arial" w:cs="Arial"/>
          <w:sz w:val="22"/>
          <w:szCs w:val="22"/>
        </w:rPr>
        <w:tab/>
      </w:r>
      <w:r w:rsidRPr="00876C46">
        <w:rPr>
          <w:rFonts w:ascii="Arial" w:hAnsi="Arial" w:cs="Arial"/>
          <w:sz w:val="22"/>
          <w:szCs w:val="22"/>
        </w:rPr>
        <w:tab/>
      </w:r>
      <w:r w:rsidR="00653343">
        <w:rPr>
          <w:rFonts w:ascii="Arial" w:hAnsi="Arial" w:cs="Arial"/>
          <w:sz w:val="22"/>
          <w:szCs w:val="22"/>
        </w:rPr>
        <w:t xml:space="preserve">                           </w:t>
      </w:r>
      <w:r w:rsidRPr="00876C46">
        <w:rPr>
          <w:rFonts w:ascii="Arial" w:hAnsi="Arial" w:cs="Arial"/>
          <w:sz w:val="22"/>
          <w:szCs w:val="22"/>
        </w:rPr>
        <w:t>(</w:t>
      </w:r>
      <w:r w:rsidR="00A5097A" w:rsidRPr="00876C46">
        <w:rPr>
          <w:rFonts w:ascii="Arial" w:hAnsi="Arial" w:cs="Arial"/>
          <w:sz w:val="22"/>
          <w:szCs w:val="22"/>
        </w:rPr>
        <w:t>706) 769-2944</w:t>
      </w:r>
    </w:p>
    <w:p w:rsidR="00360955" w:rsidRPr="00876C46" w:rsidRDefault="00360955">
      <w:pPr>
        <w:pStyle w:val="BodyTextIndent"/>
        <w:spacing w:after="60"/>
        <w:rPr>
          <w:rFonts w:ascii="Arial" w:hAnsi="Arial" w:cs="Arial"/>
          <w:sz w:val="22"/>
          <w:szCs w:val="22"/>
          <w:lang w:val="de-DE"/>
        </w:rPr>
      </w:pPr>
      <w:r w:rsidRPr="00876C46">
        <w:rPr>
          <w:rFonts w:ascii="Arial" w:hAnsi="Arial" w:cs="Arial"/>
          <w:sz w:val="22"/>
          <w:szCs w:val="22"/>
        </w:rPr>
        <w:tab/>
      </w:r>
      <w:r w:rsidRPr="00876C46">
        <w:rPr>
          <w:rFonts w:ascii="Arial" w:hAnsi="Arial" w:cs="Arial"/>
          <w:sz w:val="22"/>
          <w:szCs w:val="22"/>
        </w:rPr>
        <w:tab/>
      </w:r>
      <w:r w:rsidRPr="00876C46">
        <w:rPr>
          <w:rFonts w:ascii="Arial" w:hAnsi="Arial" w:cs="Arial"/>
          <w:sz w:val="22"/>
          <w:szCs w:val="22"/>
        </w:rPr>
        <w:tab/>
      </w:r>
      <w:r w:rsidR="00653343">
        <w:rPr>
          <w:rFonts w:ascii="Arial" w:hAnsi="Arial" w:cs="Arial"/>
          <w:sz w:val="22"/>
          <w:szCs w:val="22"/>
        </w:rPr>
        <w:t xml:space="preserve">                           </w:t>
      </w:r>
      <w:r w:rsidRPr="00876C46">
        <w:rPr>
          <w:rFonts w:ascii="Arial" w:hAnsi="Arial" w:cs="Arial"/>
          <w:sz w:val="22"/>
          <w:szCs w:val="22"/>
          <w:lang w:val="de-DE"/>
        </w:rPr>
        <w:t>E</w:t>
      </w:r>
      <w:r w:rsidR="00E22597" w:rsidRPr="00876C46">
        <w:rPr>
          <w:rFonts w:ascii="Arial" w:hAnsi="Arial" w:cs="Arial"/>
          <w:sz w:val="22"/>
          <w:szCs w:val="22"/>
          <w:lang w:val="de-DE"/>
        </w:rPr>
        <w:t>-</w:t>
      </w:r>
      <w:r w:rsidRPr="00876C46">
        <w:rPr>
          <w:rFonts w:ascii="Arial" w:hAnsi="Arial" w:cs="Arial"/>
          <w:sz w:val="22"/>
          <w:szCs w:val="22"/>
          <w:lang w:val="de-DE"/>
        </w:rPr>
        <w:t>mail address:</w:t>
      </w:r>
      <w:r w:rsidR="00653343">
        <w:rPr>
          <w:rFonts w:ascii="Arial" w:hAnsi="Arial" w:cs="Arial"/>
          <w:sz w:val="22"/>
          <w:szCs w:val="22"/>
          <w:lang w:val="de-DE"/>
        </w:rPr>
        <w:t xml:space="preserve">  </w:t>
      </w:r>
      <w:hyperlink r:id="rId10" w:history="1">
        <w:r w:rsidR="00A5097A" w:rsidRPr="00876C46">
          <w:rPr>
            <w:rStyle w:val="Hyperlink"/>
            <w:rFonts w:ascii="Arial" w:hAnsi="Arial" w:cs="Arial"/>
            <w:sz w:val="22"/>
            <w:szCs w:val="22"/>
            <w:lang w:val="de-DE"/>
          </w:rPr>
          <w:t>kbarnett@oconee.ga.us</w:t>
        </w:r>
      </w:hyperlink>
      <w:r w:rsidR="00791073" w:rsidRPr="00876C46">
        <w:rPr>
          <w:rFonts w:ascii="Arial" w:hAnsi="Arial" w:cs="Arial"/>
          <w:sz w:val="22"/>
          <w:szCs w:val="22"/>
          <w:lang w:val="de-DE"/>
        </w:rPr>
        <w:t xml:space="preserve"> </w:t>
      </w:r>
    </w:p>
    <w:p w:rsidR="00360955" w:rsidRPr="00876C46" w:rsidRDefault="00360955">
      <w:pPr>
        <w:pStyle w:val="BodyTextIndent"/>
        <w:spacing w:after="60"/>
        <w:rPr>
          <w:rFonts w:ascii="Arial" w:hAnsi="Arial" w:cs="Arial"/>
          <w:sz w:val="22"/>
          <w:szCs w:val="22"/>
          <w:lang w:val="de-DE"/>
        </w:rPr>
      </w:pPr>
    </w:p>
    <w:p w:rsidR="00653343" w:rsidRDefault="00360955" w:rsidP="00653343">
      <w:pPr>
        <w:pStyle w:val="BodyTextIndent"/>
        <w:spacing w:after="0"/>
        <w:rPr>
          <w:rFonts w:ascii="Arial" w:hAnsi="Arial" w:cs="Arial"/>
          <w:sz w:val="22"/>
          <w:szCs w:val="22"/>
        </w:rPr>
      </w:pPr>
      <w:r w:rsidRPr="00876C46">
        <w:rPr>
          <w:rFonts w:ascii="Arial" w:hAnsi="Arial" w:cs="Arial"/>
          <w:sz w:val="22"/>
          <w:szCs w:val="22"/>
        </w:rPr>
        <w:t>This document can be downloaded from our web site:</w:t>
      </w:r>
      <w:r w:rsidR="004E1B1D" w:rsidRPr="00876C46">
        <w:rPr>
          <w:rFonts w:ascii="Arial" w:hAnsi="Arial" w:cs="Arial"/>
          <w:sz w:val="22"/>
          <w:szCs w:val="22"/>
        </w:rPr>
        <w:t xml:space="preserve"> </w:t>
      </w:r>
      <w:r w:rsidR="00A5097A" w:rsidRPr="00653343">
        <w:rPr>
          <w:rFonts w:ascii="Arial" w:hAnsi="Arial" w:cs="Arial"/>
          <w:color w:val="0000FF"/>
          <w:sz w:val="22"/>
          <w:szCs w:val="22"/>
          <w:u w:val="single"/>
        </w:rPr>
        <w:t>www.oconeecounty.com</w:t>
      </w:r>
      <w:r w:rsidR="00656FF4" w:rsidRPr="00876C46">
        <w:rPr>
          <w:rFonts w:ascii="Arial" w:hAnsi="Arial" w:cs="Arial"/>
          <w:sz w:val="22"/>
          <w:szCs w:val="22"/>
        </w:rPr>
        <w:t xml:space="preserve">    </w:t>
      </w:r>
    </w:p>
    <w:p w:rsidR="00497DDD" w:rsidRPr="00653343" w:rsidRDefault="00656FF4" w:rsidP="00653343">
      <w:pPr>
        <w:pStyle w:val="BodyTextIndent"/>
        <w:spacing w:after="0"/>
        <w:rPr>
          <w:rFonts w:ascii="Arial" w:hAnsi="Arial" w:cs="Arial"/>
          <w:color w:val="0000FF"/>
          <w:sz w:val="22"/>
          <w:szCs w:val="22"/>
        </w:rPr>
      </w:pPr>
      <w:r w:rsidRPr="00876C46">
        <w:rPr>
          <w:rFonts w:ascii="Arial" w:hAnsi="Arial" w:cs="Arial"/>
          <w:sz w:val="22"/>
          <w:szCs w:val="22"/>
        </w:rPr>
        <w:t xml:space="preserve">                                                                           </w:t>
      </w:r>
    </w:p>
    <w:p w:rsidR="00360955" w:rsidRPr="00876C46" w:rsidRDefault="00EC4562" w:rsidP="00EC4562">
      <w:pPr>
        <w:pStyle w:val="BodyText"/>
        <w:rPr>
          <w:rFonts w:ascii="Arial" w:hAnsi="Arial" w:cs="Arial"/>
          <w:sz w:val="22"/>
          <w:szCs w:val="22"/>
        </w:rPr>
      </w:pPr>
      <w:r w:rsidRPr="00876C46">
        <w:rPr>
          <w:rFonts w:ascii="Arial" w:hAnsi="Arial" w:cs="Arial"/>
          <w:sz w:val="22"/>
          <w:szCs w:val="22"/>
        </w:rPr>
        <w:t xml:space="preserve">                                                                                                   </w:t>
      </w:r>
      <w:r w:rsidR="00656FF4" w:rsidRPr="00876C46">
        <w:rPr>
          <w:rFonts w:ascii="Arial" w:hAnsi="Arial" w:cs="Arial"/>
          <w:sz w:val="22"/>
          <w:szCs w:val="22"/>
        </w:rPr>
        <w:t xml:space="preserve"> </w:t>
      </w:r>
      <w:r w:rsidR="00360955" w:rsidRPr="00876C46">
        <w:rPr>
          <w:rFonts w:ascii="Arial" w:hAnsi="Arial" w:cs="Arial"/>
          <w:sz w:val="22"/>
          <w:szCs w:val="22"/>
        </w:rPr>
        <w:t xml:space="preserve">Issue Date:  </w:t>
      </w:r>
      <w:r w:rsidRPr="00876C46">
        <w:rPr>
          <w:rFonts w:ascii="Arial" w:hAnsi="Arial" w:cs="Arial"/>
          <w:sz w:val="22"/>
          <w:szCs w:val="22"/>
        </w:rPr>
        <w:t>September 17, 2015</w:t>
      </w:r>
    </w:p>
    <w:p w:rsidR="003130DF" w:rsidRPr="0019086C" w:rsidRDefault="003130DF" w:rsidP="00497DDD">
      <w:pPr>
        <w:pStyle w:val="BodyText"/>
        <w:ind w:left="6480"/>
        <w:rPr>
          <w:rFonts w:ascii="Arial" w:hAnsi="Arial" w:cs="Arial"/>
          <w:color w:val="FF0000"/>
          <w:sz w:val="22"/>
          <w:szCs w:val="22"/>
        </w:rPr>
      </w:pPr>
    </w:p>
    <w:p w:rsidR="00360955" w:rsidRDefault="003C588F" w:rsidP="00791073">
      <w:pPr>
        <w:tabs>
          <w:tab w:val="center" w:pos="4680"/>
        </w:tabs>
        <w:suppressAutoHyphens/>
        <w:jc w:val="center"/>
        <w:rPr>
          <w:rFonts w:ascii="Arial" w:hAnsi="Arial" w:cs="Arial"/>
        </w:rPr>
      </w:pPr>
      <w:r>
        <w:rPr>
          <w:rFonts w:ascii="Arial" w:hAnsi="Arial" w:cs="Arial"/>
        </w:rPr>
        <w:t>REQUEST FOR PROPOSAL</w:t>
      </w:r>
    </w:p>
    <w:p w:rsidR="00360955" w:rsidRDefault="00360955">
      <w:pPr>
        <w:tabs>
          <w:tab w:val="left" w:pos="-720"/>
        </w:tabs>
        <w:suppressAutoHyphens/>
        <w:rPr>
          <w:rFonts w:ascii="Arial" w:hAnsi="Arial" w:cs="Arial"/>
        </w:rPr>
      </w:pPr>
    </w:p>
    <w:p w:rsidR="00360955" w:rsidRDefault="00360955">
      <w:pPr>
        <w:tabs>
          <w:tab w:val="left" w:pos="-720"/>
        </w:tabs>
        <w:suppressAutoHyphens/>
        <w:rPr>
          <w:rFonts w:ascii="Arial" w:hAnsi="Arial" w:cs="Arial"/>
        </w:rPr>
      </w:pPr>
    </w:p>
    <w:p w:rsidR="00F9457F" w:rsidRDefault="00F9457F" w:rsidP="00F9457F">
      <w:pPr>
        <w:tabs>
          <w:tab w:val="left" w:pos="-720"/>
        </w:tabs>
        <w:suppressAutoHyphens/>
        <w:jc w:val="center"/>
        <w:rPr>
          <w:rFonts w:ascii="Arial" w:hAnsi="Arial" w:cs="Arial"/>
        </w:rPr>
      </w:pPr>
      <w:r>
        <w:rPr>
          <w:rFonts w:ascii="Arial" w:hAnsi="Arial" w:cs="Arial"/>
          <w:b/>
          <w:bCs/>
          <w:sz w:val="28"/>
          <w:szCs w:val="28"/>
        </w:rPr>
        <w:t>Bogart Sports Complex Trail Renovation</w:t>
      </w:r>
    </w:p>
    <w:p w:rsidR="003130DF" w:rsidRDefault="003130DF" w:rsidP="00B914B9">
      <w:pPr>
        <w:tabs>
          <w:tab w:val="left" w:pos="-720"/>
        </w:tabs>
        <w:suppressAutoHyphens/>
        <w:jc w:val="center"/>
        <w:rPr>
          <w:rFonts w:ascii="Arial" w:hAnsi="Arial" w:cs="Arial"/>
        </w:rPr>
      </w:pPr>
    </w:p>
    <w:p w:rsidR="00360955" w:rsidRDefault="00360955">
      <w:pPr>
        <w:tabs>
          <w:tab w:val="left" w:pos="-720"/>
        </w:tabs>
        <w:suppressAutoHyphens/>
        <w:rPr>
          <w:rFonts w:ascii="Arial" w:hAnsi="Arial" w:cs="Arial"/>
        </w:rPr>
      </w:pPr>
      <w:r>
        <w:rPr>
          <w:rFonts w:ascii="Arial" w:hAnsi="Arial" w:cs="Arial"/>
          <w:u w:val="single"/>
        </w:rPr>
        <w:t>SECTION/TITLE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PAGE</w:t>
      </w:r>
    </w:p>
    <w:p w:rsidR="00360955" w:rsidRDefault="00360955">
      <w:pPr>
        <w:tabs>
          <w:tab w:val="left" w:pos="-720"/>
        </w:tabs>
        <w:suppressAutoHyphens/>
        <w:rPr>
          <w:rFonts w:ascii="Arial" w:hAnsi="Arial" w:cs="Arial"/>
        </w:rPr>
      </w:pPr>
    </w:p>
    <w:p w:rsidR="0097251A" w:rsidRPr="00CB55CE" w:rsidRDefault="00EB607F" w:rsidP="00CB55CE">
      <w:pPr>
        <w:pStyle w:val="TOC1"/>
        <w:rPr>
          <w:rFonts w:ascii="Times New Roman" w:hAnsi="Times New Roman" w:cs="Times New Roman"/>
          <w:sz w:val="24"/>
          <w:szCs w:val="24"/>
        </w:rPr>
      </w:pPr>
      <w:r w:rsidRPr="00CB55CE">
        <w:rPr>
          <w:sz w:val="24"/>
          <w:szCs w:val="24"/>
        </w:rPr>
        <w:fldChar w:fldCharType="begin"/>
      </w:r>
      <w:r w:rsidRPr="00CB55CE">
        <w:rPr>
          <w:sz w:val="24"/>
          <w:szCs w:val="24"/>
        </w:rPr>
        <w:instrText xml:space="preserve"> TOC \o "1-1" \h \z \u </w:instrText>
      </w:r>
      <w:r w:rsidRPr="00CB55CE">
        <w:rPr>
          <w:sz w:val="24"/>
          <w:szCs w:val="24"/>
        </w:rPr>
        <w:fldChar w:fldCharType="separate"/>
      </w:r>
      <w:hyperlink w:anchor="_Toc223943240" w:history="1">
        <w:r w:rsidR="0097251A" w:rsidRPr="00CB55CE">
          <w:rPr>
            <w:rStyle w:val="Hyperlink"/>
            <w:sz w:val="24"/>
            <w:szCs w:val="24"/>
          </w:rPr>
          <w:t>1.0</w:t>
        </w:r>
        <w:r w:rsidR="0097251A" w:rsidRPr="00CB55CE">
          <w:rPr>
            <w:rFonts w:ascii="Times New Roman" w:hAnsi="Times New Roman" w:cs="Times New Roman"/>
            <w:sz w:val="24"/>
            <w:szCs w:val="24"/>
          </w:rPr>
          <w:tab/>
        </w:r>
        <w:r w:rsidR="0097251A" w:rsidRPr="00CB55CE">
          <w:rPr>
            <w:rStyle w:val="Hyperlink"/>
            <w:sz w:val="24"/>
            <w:szCs w:val="24"/>
          </w:rPr>
          <w:t>PURPOSE</w:t>
        </w:r>
        <w:r w:rsidR="0097251A" w:rsidRPr="00CB55CE">
          <w:rPr>
            <w:webHidden/>
            <w:sz w:val="24"/>
            <w:szCs w:val="24"/>
          </w:rPr>
          <w:tab/>
        </w:r>
        <w:r w:rsidR="0097251A" w:rsidRPr="00CB55CE">
          <w:rPr>
            <w:webHidden/>
            <w:sz w:val="24"/>
            <w:szCs w:val="24"/>
          </w:rPr>
          <w:fldChar w:fldCharType="begin"/>
        </w:r>
        <w:r w:rsidR="0097251A" w:rsidRPr="00CB55CE">
          <w:rPr>
            <w:webHidden/>
            <w:sz w:val="24"/>
            <w:szCs w:val="24"/>
          </w:rPr>
          <w:instrText xml:space="preserve"> PAGEREF _Toc223943240 \h </w:instrText>
        </w:r>
        <w:r w:rsidR="0097251A" w:rsidRPr="00CB55CE">
          <w:rPr>
            <w:webHidden/>
            <w:sz w:val="24"/>
            <w:szCs w:val="24"/>
          </w:rPr>
        </w:r>
        <w:r w:rsidR="0097251A" w:rsidRPr="00CB55CE">
          <w:rPr>
            <w:webHidden/>
            <w:sz w:val="24"/>
            <w:szCs w:val="24"/>
          </w:rPr>
          <w:fldChar w:fldCharType="separate"/>
        </w:r>
        <w:r w:rsidR="00940FC0">
          <w:rPr>
            <w:webHidden/>
            <w:sz w:val="24"/>
            <w:szCs w:val="24"/>
          </w:rPr>
          <w:t>3</w:t>
        </w:r>
        <w:r w:rsidR="0097251A" w:rsidRPr="00CB55CE">
          <w:rPr>
            <w:webHidden/>
            <w:sz w:val="24"/>
            <w:szCs w:val="24"/>
          </w:rPr>
          <w:fldChar w:fldCharType="end"/>
        </w:r>
      </w:hyperlink>
    </w:p>
    <w:p w:rsidR="0097251A" w:rsidRPr="00CB55CE" w:rsidRDefault="00DA1A02" w:rsidP="00CB55CE">
      <w:pPr>
        <w:pStyle w:val="TOC1"/>
        <w:rPr>
          <w:rFonts w:ascii="Times New Roman" w:hAnsi="Times New Roman" w:cs="Times New Roman"/>
          <w:sz w:val="24"/>
          <w:szCs w:val="24"/>
        </w:rPr>
      </w:pPr>
      <w:hyperlink w:anchor="_Toc223943241" w:history="1">
        <w:r w:rsidR="0097251A" w:rsidRPr="00CB55CE">
          <w:rPr>
            <w:rStyle w:val="Hyperlink"/>
            <w:sz w:val="24"/>
            <w:szCs w:val="24"/>
          </w:rPr>
          <w:t>2.0</w:t>
        </w:r>
        <w:r w:rsidR="0097251A" w:rsidRPr="00CB55CE">
          <w:rPr>
            <w:rFonts w:ascii="Times New Roman" w:hAnsi="Times New Roman" w:cs="Times New Roman"/>
            <w:sz w:val="24"/>
            <w:szCs w:val="24"/>
          </w:rPr>
          <w:tab/>
        </w:r>
        <w:r w:rsidR="0097251A" w:rsidRPr="00CB55CE">
          <w:rPr>
            <w:rStyle w:val="Hyperlink"/>
            <w:sz w:val="24"/>
            <w:szCs w:val="24"/>
          </w:rPr>
          <w:t>COMPETITION INTENDED</w:t>
        </w:r>
        <w:r w:rsidR="0097251A" w:rsidRPr="00CB55CE">
          <w:rPr>
            <w:webHidden/>
            <w:sz w:val="24"/>
            <w:szCs w:val="24"/>
          </w:rPr>
          <w:tab/>
        </w:r>
        <w:r w:rsidR="0097251A" w:rsidRPr="00CB55CE">
          <w:rPr>
            <w:webHidden/>
            <w:sz w:val="24"/>
            <w:szCs w:val="24"/>
          </w:rPr>
          <w:fldChar w:fldCharType="begin"/>
        </w:r>
        <w:r w:rsidR="0097251A" w:rsidRPr="00CB55CE">
          <w:rPr>
            <w:webHidden/>
            <w:sz w:val="24"/>
            <w:szCs w:val="24"/>
          </w:rPr>
          <w:instrText xml:space="preserve"> PAGEREF _Toc223943241 \h </w:instrText>
        </w:r>
        <w:r w:rsidR="0097251A" w:rsidRPr="00CB55CE">
          <w:rPr>
            <w:webHidden/>
            <w:sz w:val="24"/>
            <w:szCs w:val="24"/>
          </w:rPr>
        </w:r>
        <w:r w:rsidR="0097251A" w:rsidRPr="00CB55CE">
          <w:rPr>
            <w:webHidden/>
            <w:sz w:val="24"/>
            <w:szCs w:val="24"/>
          </w:rPr>
          <w:fldChar w:fldCharType="separate"/>
        </w:r>
        <w:r w:rsidR="00940FC0">
          <w:rPr>
            <w:webHidden/>
            <w:sz w:val="24"/>
            <w:szCs w:val="24"/>
          </w:rPr>
          <w:t>3</w:t>
        </w:r>
        <w:r w:rsidR="0097251A" w:rsidRPr="00CB55CE">
          <w:rPr>
            <w:webHidden/>
            <w:sz w:val="24"/>
            <w:szCs w:val="24"/>
          </w:rPr>
          <w:fldChar w:fldCharType="end"/>
        </w:r>
      </w:hyperlink>
    </w:p>
    <w:p w:rsidR="0097251A" w:rsidRPr="00CB55CE" w:rsidRDefault="00DA1A02" w:rsidP="00CB55CE">
      <w:pPr>
        <w:pStyle w:val="TOC1"/>
        <w:rPr>
          <w:rFonts w:ascii="Times New Roman" w:hAnsi="Times New Roman" w:cs="Times New Roman"/>
          <w:sz w:val="24"/>
          <w:szCs w:val="24"/>
        </w:rPr>
      </w:pPr>
      <w:hyperlink w:anchor="_Toc223943242" w:history="1">
        <w:r w:rsidR="0097251A" w:rsidRPr="00CB55CE">
          <w:rPr>
            <w:rStyle w:val="Hyperlink"/>
            <w:sz w:val="24"/>
            <w:szCs w:val="24"/>
          </w:rPr>
          <w:t>3.0</w:t>
        </w:r>
        <w:r w:rsidR="0097251A" w:rsidRPr="00CB55CE">
          <w:rPr>
            <w:rFonts w:ascii="Times New Roman" w:hAnsi="Times New Roman" w:cs="Times New Roman"/>
            <w:sz w:val="24"/>
            <w:szCs w:val="24"/>
          </w:rPr>
          <w:tab/>
        </w:r>
        <w:r w:rsidR="0097251A" w:rsidRPr="00CB55CE">
          <w:rPr>
            <w:rStyle w:val="Hyperlink"/>
            <w:sz w:val="24"/>
            <w:szCs w:val="24"/>
          </w:rPr>
          <w:t>DISCREPANCIES</w:t>
        </w:r>
        <w:r w:rsidR="0097251A" w:rsidRPr="00CB55CE">
          <w:rPr>
            <w:webHidden/>
            <w:sz w:val="24"/>
            <w:szCs w:val="24"/>
          </w:rPr>
          <w:tab/>
        </w:r>
        <w:r w:rsidR="0097251A" w:rsidRPr="00CB55CE">
          <w:rPr>
            <w:webHidden/>
            <w:sz w:val="24"/>
            <w:szCs w:val="24"/>
          </w:rPr>
          <w:fldChar w:fldCharType="begin"/>
        </w:r>
        <w:r w:rsidR="0097251A" w:rsidRPr="00CB55CE">
          <w:rPr>
            <w:webHidden/>
            <w:sz w:val="24"/>
            <w:szCs w:val="24"/>
          </w:rPr>
          <w:instrText xml:space="preserve"> PAGEREF _Toc223943242 \h </w:instrText>
        </w:r>
        <w:r w:rsidR="0097251A" w:rsidRPr="00CB55CE">
          <w:rPr>
            <w:webHidden/>
            <w:sz w:val="24"/>
            <w:szCs w:val="24"/>
          </w:rPr>
        </w:r>
        <w:r w:rsidR="0097251A" w:rsidRPr="00CB55CE">
          <w:rPr>
            <w:webHidden/>
            <w:sz w:val="24"/>
            <w:szCs w:val="24"/>
          </w:rPr>
          <w:fldChar w:fldCharType="separate"/>
        </w:r>
        <w:r w:rsidR="00940FC0">
          <w:rPr>
            <w:webHidden/>
            <w:sz w:val="24"/>
            <w:szCs w:val="24"/>
          </w:rPr>
          <w:t>3</w:t>
        </w:r>
        <w:r w:rsidR="0097251A" w:rsidRPr="00CB55CE">
          <w:rPr>
            <w:webHidden/>
            <w:sz w:val="24"/>
            <w:szCs w:val="24"/>
          </w:rPr>
          <w:fldChar w:fldCharType="end"/>
        </w:r>
      </w:hyperlink>
    </w:p>
    <w:p w:rsidR="00DA1A02" w:rsidRDefault="00DA1A02" w:rsidP="00CB55CE">
      <w:pPr>
        <w:pStyle w:val="TOC1"/>
        <w:rPr>
          <w:rStyle w:val="Hyperlink"/>
          <w:webHidden/>
          <w:color w:val="auto"/>
          <w:sz w:val="24"/>
          <w:szCs w:val="24"/>
          <w:u w:val="none"/>
        </w:rPr>
      </w:pPr>
      <w:r>
        <w:rPr>
          <w:rStyle w:val="Hyperlink"/>
          <w:color w:val="auto"/>
          <w:sz w:val="24"/>
          <w:szCs w:val="24"/>
          <w:u w:val="none"/>
        </w:rPr>
        <w:t>4</w:t>
      </w:r>
      <w:r w:rsidRPr="00CB55CE">
        <w:rPr>
          <w:rStyle w:val="Hyperlink"/>
          <w:color w:val="auto"/>
          <w:sz w:val="24"/>
          <w:szCs w:val="24"/>
          <w:u w:val="none"/>
        </w:rPr>
        <w:t xml:space="preserve">.0      </w:t>
      </w:r>
      <w:r>
        <w:rPr>
          <w:rStyle w:val="Hyperlink"/>
          <w:color w:val="auto"/>
          <w:sz w:val="24"/>
          <w:szCs w:val="24"/>
          <w:u w:val="none"/>
        </w:rPr>
        <w:t>STATEMENT OF QUALIFICATIONS</w:t>
      </w:r>
      <w:bookmarkStart w:id="0" w:name="_GoBack"/>
      <w:bookmarkEnd w:id="0"/>
      <w:r w:rsidRPr="00CB55CE">
        <w:rPr>
          <w:rStyle w:val="Hyperlink"/>
          <w:webHidden/>
          <w:color w:val="auto"/>
          <w:sz w:val="24"/>
          <w:szCs w:val="24"/>
          <w:u w:val="none"/>
        </w:rPr>
        <w:tab/>
        <w:t xml:space="preserve">  </w:t>
      </w:r>
      <w:r>
        <w:rPr>
          <w:rStyle w:val="Hyperlink"/>
          <w:webHidden/>
          <w:color w:val="auto"/>
          <w:sz w:val="24"/>
          <w:szCs w:val="24"/>
          <w:u w:val="none"/>
        </w:rPr>
        <w:t>3</w:t>
      </w:r>
    </w:p>
    <w:p w:rsidR="00614D0C" w:rsidRPr="00CB55CE" w:rsidRDefault="00DA1A02" w:rsidP="00CB55CE">
      <w:pPr>
        <w:pStyle w:val="TOC1"/>
        <w:rPr>
          <w:rFonts w:ascii="Times New Roman" w:hAnsi="Times New Roman" w:cs="Times New Roman"/>
          <w:sz w:val="24"/>
          <w:szCs w:val="24"/>
        </w:rPr>
      </w:pPr>
      <w:hyperlink w:anchor="_Toc223943245" w:history="1">
        <w:r w:rsidR="00614D0C" w:rsidRPr="00CB55CE">
          <w:rPr>
            <w:rStyle w:val="Hyperlink"/>
            <w:sz w:val="24"/>
            <w:szCs w:val="24"/>
          </w:rPr>
          <w:t>5.0</w:t>
        </w:r>
        <w:r w:rsidR="00614D0C" w:rsidRPr="00CB55CE">
          <w:rPr>
            <w:rFonts w:ascii="Times New Roman" w:hAnsi="Times New Roman" w:cs="Times New Roman"/>
            <w:sz w:val="24"/>
            <w:szCs w:val="24"/>
          </w:rPr>
          <w:tab/>
        </w:r>
        <w:r w:rsidR="003340C6" w:rsidRPr="00CB55CE">
          <w:rPr>
            <w:rStyle w:val="Hyperlink"/>
            <w:sz w:val="24"/>
            <w:szCs w:val="24"/>
          </w:rPr>
          <w:t>oconee county requirements</w:t>
        </w:r>
        <w:r w:rsidR="00614D0C" w:rsidRPr="00CB55CE">
          <w:rPr>
            <w:webHidden/>
            <w:sz w:val="24"/>
            <w:szCs w:val="24"/>
          </w:rPr>
          <w:tab/>
        </w:r>
        <w:r w:rsidR="00BB4DB0" w:rsidRPr="00CB55CE">
          <w:rPr>
            <w:webHidden/>
            <w:sz w:val="24"/>
            <w:szCs w:val="24"/>
          </w:rPr>
          <w:t xml:space="preserve">  </w:t>
        </w:r>
        <w:r w:rsidR="003340C6" w:rsidRPr="00CB55CE">
          <w:rPr>
            <w:webHidden/>
            <w:sz w:val="24"/>
            <w:szCs w:val="24"/>
          </w:rPr>
          <w:t>3</w:t>
        </w:r>
        <w:r w:rsidR="00BB4DB0" w:rsidRPr="00CB55CE">
          <w:rPr>
            <w:webHidden/>
            <w:sz w:val="24"/>
            <w:szCs w:val="24"/>
          </w:rPr>
          <w:t xml:space="preserve">    </w:t>
        </w:r>
      </w:hyperlink>
    </w:p>
    <w:p w:rsidR="003340C6" w:rsidRPr="00CB55CE" w:rsidRDefault="003340C6" w:rsidP="00CB55CE">
      <w:pPr>
        <w:pStyle w:val="TOC1"/>
        <w:rPr>
          <w:rStyle w:val="Hyperlink"/>
          <w:webHidden/>
          <w:color w:val="auto"/>
          <w:sz w:val="24"/>
          <w:szCs w:val="24"/>
          <w:u w:val="none"/>
        </w:rPr>
      </w:pPr>
      <w:r w:rsidRPr="00CB55CE">
        <w:rPr>
          <w:rStyle w:val="Hyperlink"/>
          <w:color w:val="auto"/>
          <w:sz w:val="24"/>
          <w:szCs w:val="24"/>
          <w:u w:val="none"/>
        </w:rPr>
        <w:t>6.0      scope</w:t>
      </w:r>
      <w:r w:rsidR="00CB55CE" w:rsidRPr="00CB55CE">
        <w:rPr>
          <w:rStyle w:val="Hyperlink"/>
          <w:color w:val="auto"/>
          <w:sz w:val="24"/>
          <w:szCs w:val="24"/>
          <w:u w:val="none"/>
        </w:rPr>
        <w:t xml:space="preserve"> of project</w:t>
      </w:r>
      <w:r w:rsidRPr="00CB55CE">
        <w:rPr>
          <w:rStyle w:val="Hyperlink"/>
          <w:webHidden/>
          <w:color w:val="auto"/>
          <w:sz w:val="24"/>
          <w:szCs w:val="24"/>
          <w:u w:val="none"/>
        </w:rPr>
        <w:tab/>
        <w:t xml:space="preserve">  3 </w:t>
      </w:r>
    </w:p>
    <w:p w:rsidR="003340C6" w:rsidRPr="00CB55CE" w:rsidRDefault="00DA1A02" w:rsidP="00CB55CE">
      <w:pPr>
        <w:pStyle w:val="TOC1"/>
        <w:rPr>
          <w:rFonts w:ascii="Times New Roman" w:hAnsi="Times New Roman" w:cs="Times New Roman"/>
          <w:sz w:val="24"/>
          <w:szCs w:val="24"/>
        </w:rPr>
      </w:pPr>
      <w:hyperlink w:anchor="_Toc223943245" w:history="1">
        <w:r w:rsidR="003340C6" w:rsidRPr="00CB55CE">
          <w:rPr>
            <w:rStyle w:val="Hyperlink"/>
            <w:sz w:val="24"/>
            <w:szCs w:val="24"/>
          </w:rPr>
          <w:t>7.0</w:t>
        </w:r>
        <w:r w:rsidR="003340C6" w:rsidRPr="00CB55CE">
          <w:rPr>
            <w:rFonts w:ascii="Times New Roman" w:hAnsi="Times New Roman" w:cs="Times New Roman"/>
            <w:sz w:val="24"/>
            <w:szCs w:val="24"/>
          </w:rPr>
          <w:tab/>
        </w:r>
        <w:r w:rsidR="003340C6" w:rsidRPr="00CB55CE">
          <w:rPr>
            <w:rStyle w:val="Hyperlink"/>
            <w:color w:val="auto"/>
            <w:sz w:val="24"/>
            <w:szCs w:val="24"/>
            <w:u w:val="none"/>
          </w:rPr>
          <w:t xml:space="preserve">technical and cost </w:t>
        </w:r>
        <w:r w:rsidR="00CB55CE" w:rsidRPr="00CB55CE">
          <w:rPr>
            <w:rStyle w:val="Hyperlink"/>
            <w:color w:val="auto"/>
            <w:sz w:val="24"/>
            <w:szCs w:val="24"/>
            <w:u w:val="none"/>
          </w:rPr>
          <w:t xml:space="preserve">proposal </w:t>
        </w:r>
        <w:r w:rsidR="003340C6" w:rsidRPr="00CB55CE">
          <w:rPr>
            <w:rStyle w:val="Hyperlink"/>
            <w:color w:val="auto"/>
            <w:sz w:val="24"/>
            <w:szCs w:val="24"/>
            <w:u w:val="none"/>
          </w:rPr>
          <w:t>format</w:t>
        </w:r>
        <w:r w:rsidR="003340C6" w:rsidRPr="00CB55CE">
          <w:rPr>
            <w:webHidden/>
            <w:sz w:val="24"/>
            <w:szCs w:val="24"/>
          </w:rPr>
          <w:tab/>
          <w:t xml:space="preserve">  4    </w:t>
        </w:r>
      </w:hyperlink>
    </w:p>
    <w:p w:rsidR="00964416" w:rsidRPr="00CB55CE" w:rsidRDefault="003340C6" w:rsidP="00CB55CE">
      <w:pPr>
        <w:pStyle w:val="TOC1"/>
        <w:rPr>
          <w:rStyle w:val="Hyperlink"/>
          <w:webHidden/>
          <w:color w:val="auto"/>
          <w:sz w:val="24"/>
          <w:szCs w:val="24"/>
          <w:u w:val="none"/>
        </w:rPr>
      </w:pPr>
      <w:r w:rsidRPr="00CB55CE">
        <w:rPr>
          <w:rStyle w:val="Hyperlink"/>
          <w:color w:val="auto"/>
          <w:sz w:val="24"/>
          <w:szCs w:val="24"/>
          <w:u w:val="none"/>
        </w:rPr>
        <w:t>8</w:t>
      </w:r>
      <w:r w:rsidR="00964416" w:rsidRPr="00CB55CE">
        <w:rPr>
          <w:rStyle w:val="Hyperlink"/>
          <w:color w:val="auto"/>
          <w:sz w:val="24"/>
          <w:szCs w:val="24"/>
          <w:u w:val="none"/>
        </w:rPr>
        <w:t xml:space="preserve">.0      </w:t>
      </w:r>
      <w:r w:rsidR="00CB55CE" w:rsidRPr="00CB55CE">
        <w:rPr>
          <w:rStyle w:val="Hyperlink"/>
          <w:color w:val="auto"/>
          <w:sz w:val="24"/>
          <w:szCs w:val="24"/>
          <w:u w:val="none"/>
        </w:rPr>
        <w:t>instructions to offerors</w:t>
      </w:r>
      <w:r w:rsidR="00964416" w:rsidRPr="00CB55CE">
        <w:rPr>
          <w:rStyle w:val="Hyperlink"/>
          <w:webHidden/>
          <w:color w:val="auto"/>
          <w:sz w:val="24"/>
          <w:szCs w:val="24"/>
          <w:u w:val="none"/>
        </w:rPr>
        <w:tab/>
        <w:t xml:space="preserve">  </w:t>
      </w:r>
      <w:r w:rsidR="00CB55CE" w:rsidRPr="00CB55CE">
        <w:rPr>
          <w:rStyle w:val="Hyperlink"/>
          <w:webHidden/>
          <w:color w:val="auto"/>
          <w:sz w:val="24"/>
          <w:szCs w:val="24"/>
          <w:u w:val="none"/>
        </w:rPr>
        <w:t>6</w:t>
      </w:r>
      <w:r w:rsidR="00964416" w:rsidRPr="00CB55CE">
        <w:rPr>
          <w:rStyle w:val="Hyperlink"/>
          <w:webHidden/>
          <w:color w:val="auto"/>
          <w:sz w:val="24"/>
          <w:szCs w:val="24"/>
          <w:u w:val="none"/>
        </w:rPr>
        <w:t xml:space="preserve"> </w:t>
      </w:r>
    </w:p>
    <w:p w:rsidR="001B0ECC" w:rsidRPr="00CB55CE" w:rsidRDefault="00DA1A02" w:rsidP="00CB55CE">
      <w:pPr>
        <w:pStyle w:val="TOC1"/>
        <w:rPr>
          <w:rFonts w:ascii="Times New Roman" w:hAnsi="Times New Roman" w:cs="Times New Roman"/>
          <w:sz w:val="24"/>
          <w:szCs w:val="24"/>
        </w:rPr>
      </w:pPr>
      <w:hyperlink w:anchor="_Toc223943245" w:history="1">
        <w:r w:rsidR="003340C6" w:rsidRPr="00CB55CE">
          <w:rPr>
            <w:rStyle w:val="Hyperlink"/>
            <w:sz w:val="24"/>
            <w:szCs w:val="24"/>
          </w:rPr>
          <w:t>9</w:t>
        </w:r>
        <w:r w:rsidR="001B0ECC" w:rsidRPr="00CB55CE">
          <w:rPr>
            <w:rStyle w:val="Hyperlink"/>
            <w:sz w:val="24"/>
            <w:szCs w:val="24"/>
          </w:rPr>
          <w:t>.0</w:t>
        </w:r>
        <w:r w:rsidR="001B0ECC" w:rsidRPr="00CB55CE">
          <w:rPr>
            <w:rFonts w:ascii="Times New Roman" w:hAnsi="Times New Roman" w:cs="Times New Roman"/>
            <w:sz w:val="24"/>
            <w:szCs w:val="24"/>
          </w:rPr>
          <w:tab/>
        </w:r>
        <w:r w:rsidR="00CB55CE" w:rsidRPr="00CB55CE">
          <w:rPr>
            <w:rStyle w:val="Hyperlink"/>
            <w:sz w:val="24"/>
            <w:szCs w:val="24"/>
          </w:rPr>
          <w:t>agreement terms and conditions</w:t>
        </w:r>
        <w:r w:rsidR="00E94C4E" w:rsidRPr="00CB55CE">
          <w:rPr>
            <w:webHidden/>
            <w:sz w:val="24"/>
            <w:szCs w:val="24"/>
          </w:rPr>
          <w:tab/>
          <w:t xml:space="preserve">  </w:t>
        </w:r>
        <w:r w:rsidR="00CB55CE" w:rsidRPr="00CB55CE">
          <w:rPr>
            <w:webHidden/>
            <w:sz w:val="24"/>
            <w:szCs w:val="24"/>
          </w:rPr>
          <w:t>11</w:t>
        </w:r>
        <w:r w:rsidR="001B0ECC" w:rsidRPr="00CB55CE">
          <w:rPr>
            <w:webHidden/>
            <w:sz w:val="24"/>
            <w:szCs w:val="24"/>
          </w:rPr>
          <w:t xml:space="preserve">    </w:t>
        </w:r>
      </w:hyperlink>
    </w:p>
    <w:p w:rsidR="0097251A" w:rsidRPr="00CB55CE" w:rsidRDefault="00DA1A02" w:rsidP="00CB55CE">
      <w:pPr>
        <w:pStyle w:val="TOC1"/>
        <w:rPr>
          <w:rFonts w:ascii="Times New Roman" w:hAnsi="Times New Roman" w:cs="Times New Roman"/>
          <w:sz w:val="24"/>
          <w:szCs w:val="24"/>
        </w:rPr>
      </w:pPr>
      <w:hyperlink w:anchor="_Toc223943246" w:history="1">
        <w:r w:rsidR="003340C6" w:rsidRPr="00CB55CE">
          <w:rPr>
            <w:rStyle w:val="Hyperlink"/>
            <w:sz w:val="24"/>
            <w:szCs w:val="24"/>
          </w:rPr>
          <w:t>10</w:t>
        </w:r>
        <w:r w:rsidR="0097251A" w:rsidRPr="00CB55CE">
          <w:rPr>
            <w:rStyle w:val="Hyperlink"/>
            <w:sz w:val="24"/>
            <w:szCs w:val="24"/>
          </w:rPr>
          <w:t>.0</w:t>
        </w:r>
        <w:r w:rsidR="0097251A" w:rsidRPr="00CB55CE">
          <w:rPr>
            <w:rFonts w:ascii="Times New Roman" w:hAnsi="Times New Roman" w:cs="Times New Roman"/>
            <w:sz w:val="24"/>
            <w:szCs w:val="24"/>
          </w:rPr>
          <w:tab/>
        </w:r>
        <w:r w:rsidR="00CB55CE" w:rsidRPr="00CB55CE">
          <w:rPr>
            <w:rStyle w:val="Hyperlink"/>
            <w:sz w:val="24"/>
            <w:szCs w:val="24"/>
          </w:rPr>
          <w:t>ATTACHMENTS</w:t>
        </w:r>
        <w:r w:rsidR="0097251A" w:rsidRPr="00CB55CE">
          <w:rPr>
            <w:webHidden/>
            <w:sz w:val="24"/>
            <w:szCs w:val="24"/>
          </w:rPr>
          <w:tab/>
        </w:r>
      </w:hyperlink>
      <w:r w:rsidR="00CB55CE" w:rsidRPr="00CB55CE">
        <w:rPr>
          <w:rStyle w:val="Hyperlink"/>
          <w:color w:val="auto"/>
          <w:sz w:val="24"/>
          <w:szCs w:val="24"/>
          <w:u w:val="none"/>
        </w:rPr>
        <w:t>16</w:t>
      </w:r>
    </w:p>
    <w:p w:rsidR="0097251A" w:rsidRPr="00CB55CE" w:rsidRDefault="00CB55CE" w:rsidP="00CB55CE">
      <w:pPr>
        <w:pStyle w:val="TOC1"/>
        <w:rPr>
          <w:rFonts w:ascii="Times New Roman" w:hAnsi="Times New Roman" w:cs="Times New Roman"/>
          <w:sz w:val="24"/>
          <w:szCs w:val="24"/>
        </w:rPr>
      </w:pPr>
      <w:r w:rsidRPr="00CB55CE">
        <w:rPr>
          <w:sz w:val="24"/>
          <w:szCs w:val="24"/>
        </w:rPr>
        <w:t xml:space="preserve"> </w:t>
      </w:r>
    </w:p>
    <w:p w:rsidR="00360955" w:rsidRDefault="00EB607F" w:rsidP="00CB55CE">
      <w:pPr>
        <w:pStyle w:val="TOC1"/>
      </w:pPr>
      <w:r w:rsidRPr="00CB55CE">
        <w:rPr>
          <w:sz w:val="24"/>
          <w:szCs w:val="24"/>
        </w:rPr>
        <w:fldChar w:fldCharType="end"/>
      </w:r>
    </w:p>
    <w:p w:rsidR="00360955" w:rsidRDefault="00CB55CE">
      <w:pPr>
        <w:tabs>
          <w:tab w:val="left" w:pos="-720"/>
        </w:tabs>
        <w:suppressAutoHyphens/>
        <w:rPr>
          <w:rFonts w:ascii="Arial" w:hAnsi="Arial" w:cs="Arial"/>
        </w:rPr>
      </w:pPr>
      <w:r>
        <w:rPr>
          <w:rFonts w:ascii="Arial" w:hAnsi="Arial" w:cs="Arial"/>
        </w:rPr>
        <w:t xml:space="preserve">Attachment I – </w:t>
      </w:r>
      <w:r w:rsidR="00C40AAE">
        <w:rPr>
          <w:rFonts w:ascii="Arial" w:hAnsi="Arial" w:cs="Arial"/>
        </w:rPr>
        <w:t xml:space="preserve">RFP Checklist:  </w:t>
      </w:r>
      <w:r>
        <w:rPr>
          <w:rFonts w:ascii="Arial" w:hAnsi="Arial" w:cs="Arial"/>
        </w:rPr>
        <w:t>Proposal Documents, Forms &amp; Instructions</w:t>
      </w:r>
    </w:p>
    <w:p w:rsidR="00CB55CE" w:rsidRDefault="00CB55CE">
      <w:pPr>
        <w:tabs>
          <w:tab w:val="left" w:pos="-720"/>
        </w:tabs>
        <w:suppressAutoHyphens/>
        <w:rPr>
          <w:rFonts w:ascii="Arial" w:hAnsi="Arial" w:cs="Arial"/>
        </w:rPr>
      </w:pPr>
      <w:r>
        <w:rPr>
          <w:rFonts w:ascii="Arial" w:hAnsi="Arial" w:cs="Arial"/>
        </w:rPr>
        <w:t>Attachment II – Oconee County Insurance Requirements</w:t>
      </w:r>
    </w:p>
    <w:p w:rsidR="00397466" w:rsidRDefault="00397466">
      <w:pPr>
        <w:tabs>
          <w:tab w:val="left" w:pos="-720"/>
        </w:tabs>
        <w:suppressAutoHyphens/>
        <w:rPr>
          <w:rFonts w:ascii="Arial" w:hAnsi="Arial" w:cs="Arial"/>
        </w:rPr>
      </w:pPr>
    </w:p>
    <w:p w:rsidR="00397466" w:rsidRDefault="00397466">
      <w:pPr>
        <w:tabs>
          <w:tab w:val="left" w:pos="-720"/>
        </w:tabs>
        <w:suppressAutoHyphens/>
        <w:rPr>
          <w:rFonts w:ascii="Arial" w:hAnsi="Arial" w:cs="Arial"/>
        </w:rPr>
      </w:pPr>
    </w:p>
    <w:p w:rsidR="00397466" w:rsidRDefault="00397466">
      <w:pPr>
        <w:tabs>
          <w:tab w:val="left" w:pos="-720"/>
        </w:tabs>
        <w:suppressAutoHyphens/>
        <w:rPr>
          <w:rFonts w:ascii="Arial" w:hAnsi="Arial" w:cs="Arial"/>
        </w:rPr>
      </w:pPr>
    </w:p>
    <w:p w:rsidR="00397466" w:rsidRDefault="00397466">
      <w:pPr>
        <w:tabs>
          <w:tab w:val="left" w:pos="-720"/>
        </w:tabs>
        <w:suppressAutoHyphens/>
        <w:rPr>
          <w:rFonts w:ascii="Arial" w:hAnsi="Arial" w:cs="Arial"/>
        </w:rPr>
      </w:pPr>
    </w:p>
    <w:p w:rsidR="00397466" w:rsidRDefault="00397466">
      <w:pPr>
        <w:tabs>
          <w:tab w:val="left" w:pos="-720"/>
        </w:tabs>
        <w:suppressAutoHyphens/>
        <w:rPr>
          <w:rFonts w:ascii="Arial" w:hAnsi="Arial" w:cs="Arial"/>
        </w:rPr>
      </w:pPr>
    </w:p>
    <w:p w:rsidR="00397466" w:rsidRDefault="00397466">
      <w:pPr>
        <w:tabs>
          <w:tab w:val="left" w:pos="-720"/>
        </w:tabs>
        <w:suppressAutoHyphens/>
        <w:rPr>
          <w:rFonts w:ascii="Arial" w:hAnsi="Arial" w:cs="Arial"/>
        </w:rPr>
      </w:pPr>
    </w:p>
    <w:p w:rsidR="00397466" w:rsidRDefault="00397466">
      <w:pPr>
        <w:tabs>
          <w:tab w:val="left" w:pos="-720"/>
        </w:tabs>
        <w:suppressAutoHyphens/>
        <w:rPr>
          <w:rFonts w:ascii="Arial" w:hAnsi="Arial" w:cs="Arial"/>
        </w:rPr>
      </w:pPr>
    </w:p>
    <w:p w:rsidR="0052434D" w:rsidRPr="004E1B1D" w:rsidRDefault="00360955" w:rsidP="0052434D">
      <w:pPr>
        <w:tabs>
          <w:tab w:val="left" w:pos="-720"/>
        </w:tabs>
        <w:suppressAutoHyphens/>
        <w:jc w:val="both"/>
        <w:rPr>
          <w:rFonts w:ascii="Arial" w:hAnsi="Arial" w:cs="Arial"/>
          <w:u w:val="single"/>
        </w:rPr>
      </w:pPr>
      <w:r>
        <w:rPr>
          <w:rFonts w:ascii="Arial" w:hAnsi="Arial" w:cs="Arial"/>
        </w:rPr>
        <w:t xml:space="preserve">Prepared By: </w:t>
      </w:r>
      <w:r>
        <w:rPr>
          <w:rFonts w:ascii="Arial" w:hAnsi="Arial" w:cs="Arial"/>
          <w:u w:val="single"/>
        </w:rPr>
        <w:tab/>
      </w:r>
      <w:r w:rsidR="0052434D">
        <w:rPr>
          <w:rFonts w:ascii="Arial" w:hAnsi="Arial" w:cs="Arial"/>
          <w:u w:val="single"/>
        </w:rPr>
        <w:t>Karen T Barnett, CPPB</w:t>
      </w:r>
      <w:r>
        <w:rPr>
          <w:rFonts w:ascii="Arial" w:hAnsi="Arial" w:cs="Arial"/>
          <w:u w:val="single"/>
        </w:rPr>
        <w:tab/>
      </w:r>
      <w:r w:rsidR="004E1B1D">
        <w:rPr>
          <w:rFonts w:ascii="Arial" w:hAnsi="Arial" w:cs="Arial"/>
          <w:u w:val="single"/>
        </w:rPr>
        <w:t xml:space="preserve"> </w:t>
      </w:r>
      <w:r w:rsidR="004E1B1D">
        <w:rPr>
          <w:rFonts w:ascii="Arial" w:hAnsi="Arial" w:cs="Arial"/>
        </w:rPr>
        <w:t xml:space="preserve"> For: </w:t>
      </w:r>
      <w:r w:rsidR="004E1B1D" w:rsidRPr="00C74F3A">
        <w:rPr>
          <w:rFonts w:ascii="Arial" w:hAnsi="Arial" w:cs="Arial"/>
          <w:sz w:val="16"/>
          <w:szCs w:val="16"/>
          <w:u w:val="single"/>
        </w:rPr>
        <w:t xml:space="preserve">Oconee County </w:t>
      </w:r>
      <w:r w:rsidR="00016756">
        <w:rPr>
          <w:rFonts w:ascii="Arial" w:hAnsi="Arial" w:cs="Arial"/>
          <w:sz w:val="16"/>
          <w:szCs w:val="16"/>
          <w:u w:val="single"/>
        </w:rPr>
        <w:t>Parks &amp; Recreation</w:t>
      </w:r>
      <w:r w:rsidR="003130DF" w:rsidRPr="00C74F3A">
        <w:rPr>
          <w:rFonts w:ascii="Arial" w:hAnsi="Arial" w:cs="Arial"/>
          <w:sz w:val="16"/>
          <w:szCs w:val="16"/>
          <w:u w:val="single"/>
        </w:rPr>
        <w:t xml:space="preserve"> Department</w:t>
      </w:r>
    </w:p>
    <w:p w:rsidR="00360955" w:rsidRDefault="00360955">
      <w:pPr>
        <w:tabs>
          <w:tab w:val="left" w:pos="-720"/>
        </w:tabs>
        <w:suppressAutoHyphens/>
        <w:jc w:val="both"/>
        <w:rPr>
          <w:rFonts w:ascii="Arial" w:hAnsi="Arial" w:cs="Arial"/>
          <w:sz w:val="18"/>
          <w:szCs w:val="18"/>
        </w:rPr>
      </w:pPr>
      <w:r>
        <w:rPr>
          <w:rFonts w:ascii="Arial" w:hAnsi="Arial" w:cs="Arial"/>
        </w:rPr>
        <w:tab/>
      </w:r>
      <w:r w:rsidR="003A7402">
        <w:rPr>
          <w:rFonts w:ascii="Arial" w:hAnsi="Arial" w:cs="Arial"/>
        </w:rPr>
        <w:tab/>
      </w:r>
      <w:r w:rsidR="0052434D">
        <w:rPr>
          <w:rFonts w:ascii="Arial" w:hAnsi="Arial" w:cs="Arial"/>
        </w:rPr>
        <w:t xml:space="preserve">               Purchasing</w:t>
      </w:r>
      <w:r>
        <w:rPr>
          <w:rFonts w:ascii="Arial" w:hAnsi="Arial" w:cs="Arial"/>
        </w:rPr>
        <w:t xml:space="preserve"> Officer</w:t>
      </w:r>
    </w:p>
    <w:p w:rsidR="00360955" w:rsidRDefault="00360955">
      <w:pPr>
        <w:tabs>
          <w:tab w:val="left" w:pos="-720"/>
        </w:tabs>
        <w:suppressAutoHyphens/>
        <w:jc w:val="both"/>
        <w:rPr>
          <w:spacing w:val="-3"/>
        </w:rPr>
      </w:pPr>
    </w:p>
    <w:p w:rsidR="009334E0" w:rsidRDefault="00360955" w:rsidP="000A297B">
      <w:pPr>
        <w:tabs>
          <w:tab w:val="left" w:pos="-720"/>
        </w:tabs>
        <w:suppressAutoHyphens/>
        <w:jc w:val="center"/>
        <w:rPr>
          <w:rFonts w:ascii="Arial" w:hAnsi="Arial" w:cs="Arial"/>
        </w:rPr>
      </w:pPr>
      <w:r>
        <w:rPr>
          <w:rFonts w:ascii="Arial" w:hAnsi="Arial" w:cs="Arial"/>
        </w:rPr>
        <w:br w:type="page"/>
      </w:r>
      <w:r w:rsidR="009334E0">
        <w:rPr>
          <w:rFonts w:ascii="Arial" w:hAnsi="Arial" w:cs="Arial"/>
          <w:b/>
          <w:bCs/>
          <w:sz w:val="28"/>
          <w:szCs w:val="28"/>
        </w:rPr>
        <w:lastRenderedPageBreak/>
        <w:t>Bogart Sports Complex Trail Renovation</w:t>
      </w:r>
    </w:p>
    <w:p w:rsidR="00360955" w:rsidRPr="000D267C" w:rsidRDefault="00360955" w:rsidP="000D267C">
      <w:pPr>
        <w:pStyle w:val="Heading1"/>
        <w:numPr>
          <w:ilvl w:val="0"/>
          <w:numId w:val="26"/>
        </w:numPr>
        <w:rPr>
          <w:sz w:val="22"/>
          <w:szCs w:val="22"/>
          <w:u w:val="single"/>
        </w:rPr>
      </w:pPr>
      <w:bookmarkStart w:id="1" w:name="_Toc223943240"/>
      <w:r w:rsidRPr="000D267C">
        <w:rPr>
          <w:sz w:val="22"/>
          <w:szCs w:val="22"/>
          <w:u w:val="single"/>
        </w:rPr>
        <w:t>PURPOSE</w:t>
      </w:r>
      <w:bookmarkEnd w:id="1"/>
    </w:p>
    <w:p w:rsidR="00207148" w:rsidRDefault="00EB7E15" w:rsidP="00207148">
      <w:pPr>
        <w:pStyle w:val="Heading1"/>
        <w:ind w:left="720"/>
        <w:rPr>
          <w:b w:val="0"/>
          <w:bCs w:val="0"/>
          <w:kern w:val="0"/>
          <w:sz w:val="22"/>
          <w:szCs w:val="22"/>
        </w:rPr>
      </w:pPr>
      <w:bookmarkStart w:id="2" w:name="_Toc223943241"/>
      <w:r w:rsidRPr="00860D05">
        <w:rPr>
          <w:b w:val="0"/>
          <w:bCs w:val="0"/>
          <w:kern w:val="0"/>
          <w:sz w:val="22"/>
          <w:szCs w:val="22"/>
        </w:rPr>
        <w:t xml:space="preserve">The purpose of this Request for Proposal (RFP) is to obtain competitive proposals </w:t>
      </w:r>
      <w:r w:rsidR="00DD3745" w:rsidRPr="00860D05">
        <w:rPr>
          <w:b w:val="0"/>
          <w:bCs w:val="0"/>
          <w:kern w:val="0"/>
          <w:sz w:val="22"/>
          <w:szCs w:val="22"/>
        </w:rPr>
        <w:t xml:space="preserve">from contractors to </w:t>
      </w:r>
      <w:r w:rsidR="00F9457F">
        <w:rPr>
          <w:b w:val="0"/>
          <w:bCs w:val="0"/>
          <w:kern w:val="0"/>
          <w:sz w:val="22"/>
          <w:szCs w:val="22"/>
        </w:rPr>
        <w:t>renovate the existing paved trail at Bogart Sports Complex.</w:t>
      </w:r>
    </w:p>
    <w:p w:rsidR="00360955" w:rsidRPr="000D267C" w:rsidRDefault="00360955" w:rsidP="000D267C">
      <w:pPr>
        <w:pStyle w:val="Heading1"/>
        <w:numPr>
          <w:ilvl w:val="0"/>
          <w:numId w:val="26"/>
        </w:numPr>
        <w:rPr>
          <w:b w:val="0"/>
          <w:bCs w:val="0"/>
          <w:kern w:val="0"/>
          <w:sz w:val="22"/>
          <w:szCs w:val="22"/>
          <w:u w:val="single"/>
        </w:rPr>
      </w:pPr>
      <w:r w:rsidRPr="000D267C">
        <w:rPr>
          <w:sz w:val="22"/>
          <w:szCs w:val="22"/>
          <w:u w:val="single"/>
        </w:rPr>
        <w:t>COMPETITION INTENDED</w:t>
      </w:r>
      <w:bookmarkEnd w:id="2"/>
    </w:p>
    <w:p w:rsidR="00360955" w:rsidRPr="00860D05" w:rsidRDefault="00360955" w:rsidP="00ED1DB4">
      <w:pPr>
        <w:tabs>
          <w:tab w:val="left" w:pos="-720"/>
          <w:tab w:val="left" w:pos="0"/>
        </w:tabs>
        <w:suppressAutoHyphens/>
        <w:ind w:left="720" w:hanging="720"/>
        <w:jc w:val="both"/>
        <w:rPr>
          <w:rFonts w:ascii="Arial" w:hAnsi="Arial" w:cs="Arial"/>
          <w:sz w:val="22"/>
          <w:szCs w:val="22"/>
        </w:rPr>
      </w:pPr>
      <w:r w:rsidRPr="00860D05">
        <w:rPr>
          <w:rFonts w:ascii="Arial" w:hAnsi="Arial" w:cs="Arial"/>
          <w:sz w:val="22"/>
          <w:szCs w:val="22"/>
        </w:rPr>
        <w:tab/>
        <w:t xml:space="preserve">It is the County's intent that this </w:t>
      </w:r>
      <w:r w:rsidR="0052434D" w:rsidRPr="00860D05">
        <w:rPr>
          <w:rFonts w:ascii="Arial" w:hAnsi="Arial" w:cs="Arial"/>
          <w:sz w:val="22"/>
          <w:szCs w:val="22"/>
        </w:rPr>
        <w:t>Request for Proposal (RFP</w:t>
      </w:r>
      <w:r w:rsidRPr="00860D05">
        <w:rPr>
          <w:rFonts w:ascii="Arial" w:hAnsi="Arial" w:cs="Arial"/>
          <w:sz w:val="22"/>
          <w:szCs w:val="22"/>
        </w:rPr>
        <w:t xml:space="preserve">) </w:t>
      </w:r>
      <w:r w:rsidR="00961759" w:rsidRPr="00860D05">
        <w:rPr>
          <w:rFonts w:ascii="Arial" w:hAnsi="Arial" w:cs="Arial"/>
          <w:sz w:val="22"/>
          <w:szCs w:val="22"/>
        </w:rPr>
        <w:t>permits</w:t>
      </w:r>
      <w:r w:rsidR="009334E0">
        <w:rPr>
          <w:rFonts w:ascii="Arial" w:hAnsi="Arial" w:cs="Arial"/>
          <w:sz w:val="22"/>
          <w:szCs w:val="22"/>
        </w:rPr>
        <w:t xml:space="preserve"> competition. </w:t>
      </w:r>
      <w:r w:rsidRPr="00860D05">
        <w:rPr>
          <w:rFonts w:ascii="Arial" w:hAnsi="Arial" w:cs="Arial"/>
          <w:sz w:val="22"/>
          <w:szCs w:val="22"/>
        </w:rPr>
        <w:t xml:space="preserve">It shall be the </w:t>
      </w:r>
      <w:r w:rsidR="009334E0">
        <w:rPr>
          <w:rFonts w:ascii="Arial" w:hAnsi="Arial" w:cs="Arial"/>
          <w:sz w:val="22"/>
          <w:szCs w:val="22"/>
        </w:rPr>
        <w:t>offeror’</w:t>
      </w:r>
      <w:r w:rsidR="009334E0" w:rsidRPr="00860D05">
        <w:rPr>
          <w:rFonts w:ascii="Arial" w:hAnsi="Arial" w:cs="Arial"/>
          <w:sz w:val="22"/>
          <w:szCs w:val="22"/>
        </w:rPr>
        <w:t>s</w:t>
      </w:r>
      <w:r w:rsidRPr="00860D05">
        <w:rPr>
          <w:rFonts w:ascii="Arial" w:hAnsi="Arial" w:cs="Arial"/>
          <w:sz w:val="22"/>
          <w:szCs w:val="22"/>
        </w:rPr>
        <w:t xml:space="preserve"> responsibility to advise the Purchasing </w:t>
      </w:r>
      <w:r w:rsidR="0052434D" w:rsidRPr="00860D05">
        <w:rPr>
          <w:rFonts w:ascii="Arial" w:hAnsi="Arial" w:cs="Arial"/>
          <w:sz w:val="22"/>
          <w:szCs w:val="22"/>
        </w:rPr>
        <w:t xml:space="preserve">Officer </w:t>
      </w:r>
      <w:r w:rsidRPr="00860D05">
        <w:rPr>
          <w:rFonts w:ascii="Arial" w:hAnsi="Arial" w:cs="Arial"/>
          <w:sz w:val="22"/>
          <w:szCs w:val="22"/>
        </w:rPr>
        <w:t xml:space="preserve">in writing if any language, requirement, specification, etc., or any combination thereof, inadvertently restricts or limits the requirements stated in this </w:t>
      </w:r>
      <w:r w:rsidR="0052434D" w:rsidRPr="00860D05">
        <w:rPr>
          <w:rFonts w:ascii="Arial" w:hAnsi="Arial" w:cs="Arial"/>
          <w:sz w:val="22"/>
          <w:szCs w:val="22"/>
        </w:rPr>
        <w:t>RFP</w:t>
      </w:r>
      <w:r w:rsidR="009334E0">
        <w:rPr>
          <w:rFonts w:ascii="Arial" w:hAnsi="Arial" w:cs="Arial"/>
          <w:sz w:val="22"/>
          <w:szCs w:val="22"/>
        </w:rPr>
        <w:t xml:space="preserve"> to a single source. </w:t>
      </w:r>
      <w:r w:rsidRPr="00860D05">
        <w:rPr>
          <w:rFonts w:ascii="Arial" w:hAnsi="Arial" w:cs="Arial"/>
          <w:sz w:val="22"/>
          <w:szCs w:val="22"/>
        </w:rPr>
        <w:t xml:space="preserve">Such notification must be received by the Purchasing </w:t>
      </w:r>
      <w:r w:rsidR="00CD61D1" w:rsidRPr="00860D05">
        <w:rPr>
          <w:rFonts w:ascii="Arial" w:hAnsi="Arial" w:cs="Arial"/>
          <w:sz w:val="22"/>
          <w:szCs w:val="22"/>
        </w:rPr>
        <w:t>Officer</w:t>
      </w:r>
      <w:r w:rsidR="001B79A6" w:rsidRPr="00860D05">
        <w:rPr>
          <w:rFonts w:ascii="Arial" w:hAnsi="Arial" w:cs="Arial"/>
          <w:sz w:val="22"/>
          <w:szCs w:val="22"/>
        </w:rPr>
        <w:t xml:space="preserve"> not later than five (5</w:t>
      </w:r>
      <w:r w:rsidRPr="00860D05">
        <w:rPr>
          <w:rFonts w:ascii="Arial" w:hAnsi="Arial" w:cs="Arial"/>
          <w:sz w:val="22"/>
          <w:szCs w:val="22"/>
        </w:rPr>
        <w:t xml:space="preserve">) </w:t>
      </w:r>
      <w:r w:rsidR="001B79A6" w:rsidRPr="00860D05">
        <w:rPr>
          <w:rFonts w:ascii="Arial" w:hAnsi="Arial" w:cs="Arial"/>
          <w:sz w:val="22"/>
          <w:szCs w:val="22"/>
        </w:rPr>
        <w:t xml:space="preserve">working </w:t>
      </w:r>
      <w:r w:rsidRPr="00860D05">
        <w:rPr>
          <w:rFonts w:ascii="Arial" w:hAnsi="Arial" w:cs="Arial"/>
          <w:sz w:val="22"/>
          <w:szCs w:val="22"/>
        </w:rPr>
        <w:t xml:space="preserve">days prior to the date set for </w:t>
      </w:r>
      <w:r w:rsidR="00CD61D1" w:rsidRPr="00860D05">
        <w:rPr>
          <w:rFonts w:ascii="Arial" w:hAnsi="Arial" w:cs="Arial"/>
          <w:sz w:val="22"/>
          <w:szCs w:val="22"/>
        </w:rPr>
        <w:t>proposals</w:t>
      </w:r>
      <w:r w:rsidRPr="00860D05">
        <w:rPr>
          <w:rFonts w:ascii="Arial" w:hAnsi="Arial" w:cs="Arial"/>
          <w:sz w:val="22"/>
          <w:szCs w:val="22"/>
        </w:rPr>
        <w:t xml:space="preserve"> to close.</w:t>
      </w:r>
    </w:p>
    <w:p w:rsidR="00D4485F" w:rsidRPr="000D267C" w:rsidRDefault="00BC0918" w:rsidP="000D267C">
      <w:pPr>
        <w:pStyle w:val="Heading1"/>
        <w:numPr>
          <w:ilvl w:val="0"/>
          <w:numId w:val="26"/>
        </w:numPr>
        <w:rPr>
          <w:sz w:val="22"/>
          <w:szCs w:val="22"/>
          <w:u w:val="single"/>
        </w:rPr>
      </w:pPr>
      <w:bookmarkStart w:id="3" w:name="_Toc223943242"/>
      <w:r w:rsidRPr="000D267C">
        <w:rPr>
          <w:sz w:val="22"/>
          <w:szCs w:val="22"/>
          <w:u w:val="single"/>
        </w:rPr>
        <w:t>DISCREPANCIES</w:t>
      </w:r>
      <w:bookmarkEnd w:id="3"/>
    </w:p>
    <w:p w:rsidR="00406212" w:rsidRPr="00860D05" w:rsidRDefault="00BC0918" w:rsidP="00ED1DB4">
      <w:pPr>
        <w:tabs>
          <w:tab w:val="left" w:pos="-720"/>
          <w:tab w:val="left" w:pos="0"/>
        </w:tabs>
        <w:suppressAutoHyphens/>
        <w:ind w:left="720" w:hanging="720"/>
        <w:jc w:val="both"/>
        <w:rPr>
          <w:rFonts w:ascii="Arial" w:hAnsi="Arial" w:cs="Arial"/>
          <w:b/>
          <w:bCs/>
          <w:sz w:val="22"/>
          <w:szCs w:val="22"/>
        </w:rPr>
      </w:pPr>
      <w:r w:rsidRPr="00860D05">
        <w:rPr>
          <w:rFonts w:ascii="Arial" w:hAnsi="Arial" w:cs="Arial"/>
          <w:b/>
          <w:bCs/>
          <w:sz w:val="22"/>
          <w:szCs w:val="22"/>
        </w:rPr>
        <w:tab/>
      </w:r>
      <w:r w:rsidR="00CD61D1" w:rsidRPr="00860D05">
        <w:rPr>
          <w:rFonts w:ascii="Arial" w:hAnsi="Arial" w:cs="Arial"/>
          <w:spacing w:val="-3"/>
          <w:sz w:val="22"/>
          <w:szCs w:val="22"/>
        </w:rPr>
        <w:t xml:space="preserve">Should an offeror </w:t>
      </w:r>
      <w:r w:rsidRPr="00860D05">
        <w:rPr>
          <w:rFonts w:ascii="Arial" w:hAnsi="Arial" w:cs="Arial"/>
          <w:spacing w:val="-3"/>
          <w:sz w:val="22"/>
          <w:szCs w:val="22"/>
        </w:rPr>
        <w:t xml:space="preserve">find discrepancies in the plans and/or specifications </w:t>
      </w:r>
      <w:r w:rsidR="00EE0AC6" w:rsidRPr="00860D05">
        <w:rPr>
          <w:rFonts w:ascii="Arial" w:hAnsi="Arial" w:cs="Arial"/>
          <w:spacing w:val="-3"/>
          <w:sz w:val="22"/>
          <w:szCs w:val="22"/>
        </w:rPr>
        <w:t xml:space="preserve">or </w:t>
      </w:r>
      <w:r w:rsidRPr="00860D05">
        <w:rPr>
          <w:rFonts w:ascii="Arial" w:hAnsi="Arial" w:cs="Arial"/>
          <w:spacing w:val="-3"/>
          <w:sz w:val="22"/>
          <w:szCs w:val="22"/>
        </w:rPr>
        <w:t xml:space="preserve">be in doubt as to the meaning or intent of any part thereof, the </w:t>
      </w:r>
      <w:r w:rsidR="00CD61D1" w:rsidRPr="00860D05">
        <w:rPr>
          <w:rFonts w:ascii="Arial" w:hAnsi="Arial" w:cs="Arial"/>
          <w:spacing w:val="-3"/>
          <w:sz w:val="22"/>
          <w:szCs w:val="22"/>
        </w:rPr>
        <w:t>offeror</w:t>
      </w:r>
      <w:r w:rsidRPr="00860D05">
        <w:rPr>
          <w:rFonts w:ascii="Arial" w:hAnsi="Arial" w:cs="Arial"/>
          <w:spacing w:val="-3"/>
          <w:sz w:val="22"/>
          <w:szCs w:val="22"/>
        </w:rPr>
        <w:t xml:space="preserve"> </w:t>
      </w:r>
      <w:r w:rsidR="004342EE" w:rsidRPr="00860D05">
        <w:rPr>
          <w:rFonts w:ascii="Arial" w:hAnsi="Arial" w:cs="Arial"/>
          <w:spacing w:val="-3"/>
          <w:sz w:val="22"/>
          <w:szCs w:val="22"/>
        </w:rPr>
        <w:t>shall request clarification from the County in writing</w:t>
      </w:r>
      <w:r w:rsidR="001B79A6" w:rsidRPr="00860D05">
        <w:rPr>
          <w:rFonts w:ascii="Arial" w:hAnsi="Arial" w:cs="Arial"/>
          <w:spacing w:val="-3"/>
          <w:sz w:val="22"/>
          <w:szCs w:val="22"/>
        </w:rPr>
        <w:t>, not later than five (5</w:t>
      </w:r>
      <w:r w:rsidRPr="00860D05">
        <w:rPr>
          <w:rFonts w:ascii="Arial" w:hAnsi="Arial" w:cs="Arial"/>
          <w:spacing w:val="-3"/>
          <w:sz w:val="22"/>
          <w:szCs w:val="22"/>
        </w:rPr>
        <w:t xml:space="preserve">) working days prior to the </w:t>
      </w:r>
      <w:r w:rsidR="00CD61D1" w:rsidRPr="00860D05">
        <w:rPr>
          <w:rFonts w:ascii="Arial" w:hAnsi="Arial" w:cs="Arial"/>
          <w:spacing w:val="-3"/>
          <w:sz w:val="22"/>
          <w:szCs w:val="22"/>
        </w:rPr>
        <w:t>proposal</w:t>
      </w:r>
      <w:r w:rsidRPr="00860D05">
        <w:rPr>
          <w:rFonts w:ascii="Arial" w:hAnsi="Arial" w:cs="Arial"/>
          <w:spacing w:val="-3"/>
          <w:sz w:val="22"/>
          <w:szCs w:val="22"/>
        </w:rPr>
        <w:t xml:space="preserve"> opening</w:t>
      </w:r>
      <w:r w:rsidR="004342EE" w:rsidRPr="00860D05">
        <w:rPr>
          <w:rFonts w:ascii="Arial" w:hAnsi="Arial" w:cs="Arial"/>
          <w:spacing w:val="-3"/>
          <w:sz w:val="22"/>
          <w:szCs w:val="22"/>
        </w:rPr>
        <w:t>.</w:t>
      </w:r>
      <w:r w:rsidRPr="00860D05">
        <w:rPr>
          <w:rFonts w:ascii="Arial" w:hAnsi="Arial" w:cs="Arial"/>
          <w:spacing w:val="-3"/>
          <w:sz w:val="22"/>
          <w:szCs w:val="22"/>
        </w:rPr>
        <w:t xml:space="preserve"> </w:t>
      </w:r>
      <w:r w:rsidR="00CD61D1" w:rsidRPr="00860D05">
        <w:rPr>
          <w:rFonts w:ascii="Arial" w:hAnsi="Arial" w:cs="Arial"/>
          <w:spacing w:val="-3"/>
          <w:sz w:val="22"/>
          <w:szCs w:val="22"/>
        </w:rPr>
        <w:t>Any changes to the RFP</w:t>
      </w:r>
      <w:r w:rsidR="004342EE" w:rsidRPr="00860D05">
        <w:rPr>
          <w:rFonts w:ascii="Arial" w:hAnsi="Arial" w:cs="Arial"/>
          <w:spacing w:val="-3"/>
          <w:sz w:val="22"/>
          <w:szCs w:val="22"/>
        </w:rPr>
        <w:t xml:space="preserve"> that result from such </w:t>
      </w:r>
      <w:r w:rsidR="009345A6" w:rsidRPr="00860D05">
        <w:rPr>
          <w:rFonts w:ascii="Arial" w:hAnsi="Arial" w:cs="Arial"/>
          <w:spacing w:val="-3"/>
          <w:sz w:val="22"/>
          <w:szCs w:val="22"/>
        </w:rPr>
        <w:t xml:space="preserve">a </w:t>
      </w:r>
      <w:r w:rsidR="004342EE" w:rsidRPr="00860D05">
        <w:rPr>
          <w:rFonts w:ascii="Arial" w:hAnsi="Arial" w:cs="Arial"/>
          <w:spacing w:val="-3"/>
          <w:sz w:val="22"/>
          <w:szCs w:val="22"/>
        </w:rPr>
        <w:t>clarification request, will be communicated through a written addendum and posted</w:t>
      </w:r>
      <w:r w:rsidR="00885BA0" w:rsidRPr="00860D05">
        <w:rPr>
          <w:rFonts w:ascii="Arial" w:hAnsi="Arial" w:cs="Arial"/>
          <w:spacing w:val="-3"/>
          <w:sz w:val="22"/>
          <w:szCs w:val="22"/>
        </w:rPr>
        <w:t xml:space="preserve"> on the </w:t>
      </w:r>
      <w:r w:rsidR="00CD61D1" w:rsidRPr="00860D05">
        <w:rPr>
          <w:rFonts w:ascii="Arial" w:hAnsi="Arial" w:cs="Arial"/>
          <w:spacing w:val="-3"/>
          <w:sz w:val="22"/>
          <w:szCs w:val="22"/>
        </w:rPr>
        <w:t>Finance Department</w:t>
      </w:r>
      <w:r w:rsidR="00885BA0" w:rsidRPr="00860D05">
        <w:rPr>
          <w:rFonts w:ascii="Arial" w:hAnsi="Arial" w:cs="Arial"/>
          <w:spacing w:val="-3"/>
          <w:sz w:val="22"/>
          <w:szCs w:val="22"/>
        </w:rPr>
        <w:t xml:space="preserve"> </w:t>
      </w:r>
      <w:r w:rsidR="00DD3745" w:rsidRPr="00860D05">
        <w:rPr>
          <w:rFonts w:ascii="Arial" w:hAnsi="Arial" w:cs="Arial"/>
          <w:spacing w:val="-3"/>
          <w:sz w:val="22"/>
          <w:szCs w:val="22"/>
        </w:rPr>
        <w:t>“Bids &amp; RFP’s”</w:t>
      </w:r>
      <w:r w:rsidR="00885BA0" w:rsidRPr="00860D05">
        <w:rPr>
          <w:rFonts w:ascii="Arial" w:hAnsi="Arial" w:cs="Arial"/>
          <w:spacing w:val="-3"/>
          <w:sz w:val="22"/>
          <w:szCs w:val="22"/>
        </w:rPr>
        <w:t xml:space="preserve"> page</w:t>
      </w:r>
      <w:r w:rsidR="004342EE" w:rsidRPr="00860D05">
        <w:rPr>
          <w:rFonts w:ascii="Arial" w:hAnsi="Arial" w:cs="Arial"/>
          <w:spacing w:val="-3"/>
          <w:sz w:val="22"/>
          <w:szCs w:val="22"/>
        </w:rPr>
        <w:t xml:space="preserve"> at </w:t>
      </w:r>
      <w:r w:rsidR="00CD61D1" w:rsidRPr="00860D05">
        <w:rPr>
          <w:rFonts w:ascii="Arial" w:hAnsi="Arial" w:cs="Arial"/>
          <w:spacing w:val="-3"/>
          <w:sz w:val="22"/>
          <w:szCs w:val="22"/>
        </w:rPr>
        <w:t>www.oconeecounty.com</w:t>
      </w:r>
      <w:r w:rsidR="004342EE" w:rsidRPr="00860D05">
        <w:rPr>
          <w:rFonts w:ascii="Arial" w:hAnsi="Arial" w:cs="Arial"/>
          <w:spacing w:val="-3"/>
          <w:sz w:val="22"/>
          <w:szCs w:val="22"/>
        </w:rPr>
        <w:t>.</w:t>
      </w:r>
      <w:r w:rsidR="009334E0">
        <w:rPr>
          <w:rFonts w:ascii="Arial" w:hAnsi="Arial" w:cs="Arial"/>
          <w:spacing w:val="-3"/>
          <w:sz w:val="22"/>
          <w:szCs w:val="22"/>
        </w:rPr>
        <w:t xml:space="preserve"> </w:t>
      </w:r>
      <w:r w:rsidRPr="00860D05">
        <w:rPr>
          <w:rFonts w:ascii="Arial" w:hAnsi="Arial" w:cs="Arial"/>
          <w:spacing w:val="-3"/>
          <w:sz w:val="22"/>
          <w:szCs w:val="22"/>
        </w:rPr>
        <w:t xml:space="preserve">Failure to request such a clarification is a waiver of any claim by the </w:t>
      </w:r>
      <w:r w:rsidR="00CD61D1" w:rsidRPr="00860D05">
        <w:rPr>
          <w:rFonts w:ascii="Arial" w:hAnsi="Arial" w:cs="Arial"/>
          <w:spacing w:val="-3"/>
          <w:sz w:val="22"/>
          <w:szCs w:val="22"/>
        </w:rPr>
        <w:t>offeror</w:t>
      </w:r>
      <w:r w:rsidRPr="00860D05">
        <w:rPr>
          <w:rFonts w:ascii="Arial" w:hAnsi="Arial" w:cs="Arial"/>
          <w:spacing w:val="-3"/>
          <w:sz w:val="22"/>
          <w:szCs w:val="22"/>
        </w:rPr>
        <w:t xml:space="preserve"> for </w:t>
      </w:r>
      <w:r w:rsidR="004342EE" w:rsidRPr="00860D05">
        <w:rPr>
          <w:rFonts w:ascii="Arial" w:hAnsi="Arial" w:cs="Arial"/>
          <w:spacing w:val="-3"/>
          <w:sz w:val="22"/>
          <w:szCs w:val="22"/>
        </w:rPr>
        <w:t xml:space="preserve">additional </w:t>
      </w:r>
      <w:r w:rsidRPr="00860D05">
        <w:rPr>
          <w:rFonts w:ascii="Arial" w:hAnsi="Arial" w:cs="Arial"/>
          <w:spacing w:val="-3"/>
          <w:sz w:val="22"/>
          <w:szCs w:val="22"/>
        </w:rPr>
        <w:t xml:space="preserve">expenses </w:t>
      </w:r>
      <w:r w:rsidR="004342EE" w:rsidRPr="00860D05">
        <w:rPr>
          <w:rFonts w:ascii="Arial" w:hAnsi="Arial" w:cs="Arial"/>
          <w:spacing w:val="-3"/>
          <w:sz w:val="22"/>
          <w:szCs w:val="22"/>
        </w:rPr>
        <w:t>because its interpret</w:t>
      </w:r>
      <w:r w:rsidR="009334E0">
        <w:rPr>
          <w:rFonts w:ascii="Arial" w:hAnsi="Arial" w:cs="Arial"/>
          <w:spacing w:val="-3"/>
          <w:sz w:val="22"/>
          <w:szCs w:val="22"/>
        </w:rPr>
        <w:t xml:space="preserve">ation was different than the </w:t>
      </w:r>
      <w:r w:rsidR="00016756">
        <w:rPr>
          <w:rFonts w:ascii="Arial" w:hAnsi="Arial" w:cs="Arial"/>
          <w:spacing w:val="-3"/>
          <w:sz w:val="22"/>
          <w:szCs w:val="22"/>
        </w:rPr>
        <w:t>County</w:t>
      </w:r>
      <w:r w:rsidR="004342EE" w:rsidRPr="00860D05">
        <w:rPr>
          <w:rFonts w:ascii="Arial" w:hAnsi="Arial" w:cs="Arial"/>
          <w:spacing w:val="-3"/>
          <w:sz w:val="22"/>
          <w:szCs w:val="22"/>
        </w:rPr>
        <w:t>.</w:t>
      </w:r>
    </w:p>
    <w:p w:rsidR="00DB4868" w:rsidRPr="00860D05" w:rsidRDefault="00DB4868" w:rsidP="00ED1DB4">
      <w:pPr>
        <w:tabs>
          <w:tab w:val="left" w:pos="-720"/>
          <w:tab w:val="left" w:pos="0"/>
        </w:tabs>
        <w:suppressAutoHyphens/>
        <w:ind w:left="720" w:hanging="720"/>
        <w:jc w:val="both"/>
        <w:rPr>
          <w:rFonts w:ascii="Arial" w:hAnsi="Arial" w:cs="Arial"/>
          <w:b/>
          <w:bCs/>
          <w:sz w:val="22"/>
          <w:szCs w:val="22"/>
        </w:rPr>
      </w:pPr>
    </w:p>
    <w:p w:rsidR="00344623" w:rsidRPr="000D267C" w:rsidRDefault="00E92C59" w:rsidP="000D267C">
      <w:pPr>
        <w:pStyle w:val="ListParagraph"/>
        <w:numPr>
          <w:ilvl w:val="0"/>
          <w:numId w:val="27"/>
        </w:numPr>
        <w:tabs>
          <w:tab w:val="left" w:pos="-720"/>
          <w:tab w:val="left" w:pos="0"/>
        </w:tabs>
        <w:suppressAutoHyphens/>
        <w:jc w:val="both"/>
        <w:outlineLvl w:val="0"/>
        <w:rPr>
          <w:rFonts w:ascii="Arial" w:hAnsi="Arial" w:cs="Arial"/>
          <w:b/>
          <w:bCs/>
          <w:sz w:val="22"/>
          <w:szCs w:val="22"/>
          <w:u w:val="single"/>
        </w:rPr>
      </w:pPr>
      <w:r w:rsidRPr="000D267C">
        <w:rPr>
          <w:rFonts w:ascii="Arial" w:hAnsi="Arial" w:cs="Arial"/>
          <w:b/>
          <w:sz w:val="22"/>
          <w:szCs w:val="22"/>
          <w:u w:val="single"/>
        </w:rPr>
        <w:t>STATEMENT</w:t>
      </w:r>
      <w:r w:rsidR="004F384D" w:rsidRPr="000D267C">
        <w:rPr>
          <w:rFonts w:ascii="Arial" w:hAnsi="Arial" w:cs="Arial"/>
          <w:b/>
          <w:sz w:val="22"/>
          <w:szCs w:val="22"/>
          <w:u w:val="single"/>
        </w:rPr>
        <w:t xml:space="preserve"> OF QUALIFICATIONS</w:t>
      </w:r>
    </w:p>
    <w:p w:rsidR="003A7402" w:rsidRDefault="00AA2471" w:rsidP="00AA2471">
      <w:pPr>
        <w:tabs>
          <w:tab w:val="left" w:pos="-720"/>
          <w:tab w:val="left" w:pos="0"/>
        </w:tabs>
        <w:suppressAutoHyphens/>
        <w:ind w:left="1440" w:hanging="720"/>
        <w:jc w:val="both"/>
        <w:rPr>
          <w:rFonts w:ascii="Arial" w:hAnsi="Arial" w:cs="Arial"/>
          <w:sz w:val="22"/>
          <w:szCs w:val="22"/>
        </w:rPr>
      </w:pPr>
      <w:r>
        <w:rPr>
          <w:rFonts w:ascii="Arial" w:hAnsi="Arial" w:cs="Arial"/>
          <w:sz w:val="22"/>
          <w:szCs w:val="22"/>
        </w:rPr>
        <w:t>An Offeror’s technical proposal shall contain a “Statement of Qualifications”:</w:t>
      </w:r>
    </w:p>
    <w:p w:rsidR="00AA2471" w:rsidRPr="00860D05" w:rsidRDefault="00AA2471" w:rsidP="00AA2471">
      <w:pPr>
        <w:tabs>
          <w:tab w:val="left" w:pos="-720"/>
          <w:tab w:val="left" w:pos="0"/>
        </w:tabs>
        <w:suppressAutoHyphens/>
        <w:ind w:left="1440" w:hanging="720"/>
        <w:jc w:val="both"/>
        <w:rPr>
          <w:rFonts w:ascii="Arial" w:hAnsi="Arial" w:cs="Arial"/>
          <w:sz w:val="22"/>
          <w:szCs w:val="22"/>
        </w:rPr>
      </w:pPr>
    </w:p>
    <w:p w:rsidR="00DB33A8" w:rsidRDefault="00DB33A8" w:rsidP="000D267C">
      <w:pPr>
        <w:pStyle w:val="Default"/>
        <w:numPr>
          <w:ilvl w:val="0"/>
          <w:numId w:val="3"/>
        </w:numPr>
        <w:spacing w:after="151"/>
        <w:rPr>
          <w:sz w:val="22"/>
          <w:szCs w:val="22"/>
        </w:rPr>
      </w:pPr>
      <w:r>
        <w:rPr>
          <w:sz w:val="22"/>
          <w:szCs w:val="22"/>
        </w:rPr>
        <w:t>General information about the firm, contact information</w:t>
      </w:r>
    </w:p>
    <w:p w:rsidR="004F384D" w:rsidRPr="000D444B" w:rsidRDefault="004F384D" w:rsidP="000D267C">
      <w:pPr>
        <w:pStyle w:val="Default"/>
        <w:numPr>
          <w:ilvl w:val="0"/>
          <w:numId w:val="3"/>
        </w:numPr>
        <w:spacing w:after="151"/>
        <w:rPr>
          <w:sz w:val="22"/>
          <w:szCs w:val="22"/>
        </w:rPr>
      </w:pPr>
      <w:r w:rsidRPr="000D444B">
        <w:rPr>
          <w:sz w:val="22"/>
          <w:szCs w:val="22"/>
        </w:rPr>
        <w:t xml:space="preserve">Prior demonstrated experience in accomplishing similar projects; </w:t>
      </w:r>
    </w:p>
    <w:p w:rsidR="004F384D" w:rsidRPr="000D444B" w:rsidRDefault="004F384D" w:rsidP="000D267C">
      <w:pPr>
        <w:pStyle w:val="Default"/>
        <w:numPr>
          <w:ilvl w:val="0"/>
          <w:numId w:val="3"/>
        </w:numPr>
        <w:spacing w:after="151"/>
        <w:rPr>
          <w:sz w:val="22"/>
          <w:szCs w:val="22"/>
        </w:rPr>
      </w:pPr>
      <w:r w:rsidRPr="000D444B">
        <w:rPr>
          <w:sz w:val="22"/>
          <w:szCs w:val="22"/>
        </w:rPr>
        <w:t xml:space="preserve">Demonstrated timeliness on similar projects; </w:t>
      </w:r>
    </w:p>
    <w:p w:rsidR="004F384D" w:rsidRPr="000D444B" w:rsidRDefault="00AA14AB" w:rsidP="000D267C">
      <w:pPr>
        <w:pStyle w:val="Default"/>
        <w:numPr>
          <w:ilvl w:val="0"/>
          <w:numId w:val="3"/>
        </w:numPr>
        <w:spacing w:after="151"/>
        <w:rPr>
          <w:sz w:val="22"/>
          <w:szCs w:val="22"/>
        </w:rPr>
      </w:pPr>
      <w:r>
        <w:rPr>
          <w:sz w:val="22"/>
          <w:szCs w:val="22"/>
        </w:rPr>
        <w:t>References, licenses and/or certificates supporting qualifications</w:t>
      </w:r>
    </w:p>
    <w:p w:rsidR="004F384D" w:rsidRPr="00C07D85" w:rsidRDefault="00E17ECA" w:rsidP="000D267C">
      <w:pPr>
        <w:pStyle w:val="Default"/>
        <w:numPr>
          <w:ilvl w:val="0"/>
          <w:numId w:val="3"/>
        </w:numPr>
        <w:spacing w:after="151"/>
        <w:rPr>
          <w:sz w:val="22"/>
          <w:szCs w:val="22"/>
        </w:rPr>
      </w:pPr>
      <w:r w:rsidRPr="00C07D85">
        <w:rPr>
          <w:sz w:val="22"/>
          <w:szCs w:val="22"/>
        </w:rPr>
        <w:t xml:space="preserve">Identification, </w:t>
      </w:r>
      <w:r w:rsidR="004F384D" w:rsidRPr="00C07D85">
        <w:rPr>
          <w:sz w:val="22"/>
          <w:szCs w:val="22"/>
        </w:rPr>
        <w:t>qualifications</w:t>
      </w:r>
      <w:r w:rsidRPr="00C07D85">
        <w:rPr>
          <w:sz w:val="22"/>
          <w:szCs w:val="22"/>
        </w:rPr>
        <w:t xml:space="preserve"> and general capabilities</w:t>
      </w:r>
      <w:r w:rsidR="004F384D" w:rsidRPr="00C07D85">
        <w:rPr>
          <w:sz w:val="22"/>
          <w:szCs w:val="22"/>
        </w:rPr>
        <w:t xml:space="preserve"> of </w:t>
      </w:r>
      <w:r w:rsidR="00C07D85" w:rsidRPr="00C07D85">
        <w:rPr>
          <w:sz w:val="22"/>
          <w:szCs w:val="22"/>
        </w:rPr>
        <w:t>Contractor and Sub-Contractors</w:t>
      </w:r>
    </w:p>
    <w:p w:rsidR="00AA2471" w:rsidRPr="00AA2471" w:rsidRDefault="00E17ECA" w:rsidP="00AA2471">
      <w:pPr>
        <w:pStyle w:val="Default"/>
        <w:numPr>
          <w:ilvl w:val="0"/>
          <w:numId w:val="27"/>
        </w:numPr>
        <w:spacing w:after="151"/>
        <w:rPr>
          <w:b/>
          <w:sz w:val="22"/>
          <w:szCs w:val="22"/>
          <w:u w:val="single"/>
        </w:rPr>
      </w:pPr>
      <w:r w:rsidRPr="000D267C">
        <w:rPr>
          <w:b/>
          <w:sz w:val="22"/>
          <w:szCs w:val="22"/>
          <w:u w:val="single"/>
        </w:rPr>
        <w:t>OCONEE COUNTY REQUIREMENTS</w:t>
      </w:r>
    </w:p>
    <w:p w:rsidR="00AA2471" w:rsidRPr="00AA2471" w:rsidRDefault="00AA2471" w:rsidP="00AA2471">
      <w:pPr>
        <w:pStyle w:val="Default"/>
        <w:spacing w:after="151"/>
        <w:ind w:left="720"/>
        <w:rPr>
          <w:sz w:val="22"/>
          <w:szCs w:val="22"/>
          <w:u w:val="single"/>
        </w:rPr>
      </w:pPr>
      <w:r>
        <w:rPr>
          <w:sz w:val="22"/>
          <w:szCs w:val="22"/>
        </w:rPr>
        <w:t>An Offeror</w:t>
      </w:r>
      <w:r w:rsidR="0091491B">
        <w:rPr>
          <w:sz w:val="22"/>
          <w:szCs w:val="22"/>
        </w:rPr>
        <w:t xml:space="preserve"> shall meet Oconee County requirements:</w:t>
      </w:r>
    </w:p>
    <w:p w:rsidR="003A7402" w:rsidRPr="00C07D85" w:rsidRDefault="0091491B" w:rsidP="000D267C">
      <w:pPr>
        <w:pStyle w:val="Default"/>
        <w:numPr>
          <w:ilvl w:val="1"/>
          <w:numId w:val="27"/>
        </w:numPr>
        <w:spacing w:after="151"/>
        <w:rPr>
          <w:b/>
          <w:sz w:val="22"/>
          <w:szCs w:val="22"/>
        </w:rPr>
      </w:pPr>
      <w:r>
        <w:rPr>
          <w:spacing w:val="-3"/>
          <w:sz w:val="22"/>
          <w:szCs w:val="22"/>
        </w:rPr>
        <w:t>Offeror</w:t>
      </w:r>
      <w:r w:rsidR="00EB7E15" w:rsidRPr="00C07D85">
        <w:rPr>
          <w:sz w:val="22"/>
          <w:szCs w:val="22"/>
        </w:rPr>
        <w:t xml:space="preserve"> </w:t>
      </w:r>
      <w:r w:rsidR="00F2488C" w:rsidRPr="00C07D85">
        <w:rPr>
          <w:sz w:val="22"/>
          <w:szCs w:val="22"/>
        </w:rPr>
        <w:t>and any S</w:t>
      </w:r>
      <w:r w:rsidR="00C74F3A" w:rsidRPr="00C07D85">
        <w:rPr>
          <w:sz w:val="22"/>
          <w:szCs w:val="22"/>
        </w:rPr>
        <w:t>ub</w:t>
      </w:r>
      <w:r w:rsidR="00F2488C" w:rsidRPr="00C07D85">
        <w:rPr>
          <w:sz w:val="22"/>
          <w:szCs w:val="22"/>
        </w:rPr>
        <w:t>-</w:t>
      </w:r>
      <w:r w:rsidR="00C74F3A" w:rsidRPr="00C07D85">
        <w:rPr>
          <w:sz w:val="22"/>
          <w:szCs w:val="22"/>
        </w:rPr>
        <w:t xml:space="preserve">contractors chosen by the </w:t>
      </w:r>
      <w:r>
        <w:rPr>
          <w:sz w:val="22"/>
          <w:szCs w:val="22"/>
        </w:rPr>
        <w:t>Offeror</w:t>
      </w:r>
      <w:r w:rsidR="00C74F3A" w:rsidRPr="00C07D85">
        <w:rPr>
          <w:sz w:val="22"/>
          <w:szCs w:val="22"/>
        </w:rPr>
        <w:t xml:space="preserve"> </w:t>
      </w:r>
      <w:r w:rsidR="00EB7E15" w:rsidRPr="00C07D85">
        <w:rPr>
          <w:sz w:val="22"/>
          <w:szCs w:val="22"/>
        </w:rPr>
        <w:t xml:space="preserve">shall be </w:t>
      </w:r>
      <w:r w:rsidR="0016270E" w:rsidRPr="00C07D85">
        <w:rPr>
          <w:sz w:val="22"/>
          <w:szCs w:val="22"/>
        </w:rPr>
        <w:t xml:space="preserve">qualified </w:t>
      </w:r>
      <w:r w:rsidR="00A94B36" w:rsidRPr="00C07D85">
        <w:rPr>
          <w:sz w:val="22"/>
          <w:szCs w:val="22"/>
        </w:rPr>
        <w:t>Contractors</w:t>
      </w:r>
      <w:r w:rsidR="00C21D43" w:rsidRPr="00C07D85">
        <w:rPr>
          <w:sz w:val="22"/>
          <w:szCs w:val="22"/>
        </w:rPr>
        <w:t>.</w:t>
      </w:r>
    </w:p>
    <w:p w:rsidR="003943FA" w:rsidRPr="00F12333" w:rsidRDefault="0091491B" w:rsidP="000D267C">
      <w:pPr>
        <w:pStyle w:val="Default"/>
        <w:numPr>
          <w:ilvl w:val="1"/>
          <w:numId w:val="27"/>
        </w:numPr>
        <w:rPr>
          <w:b/>
          <w:sz w:val="22"/>
          <w:szCs w:val="22"/>
        </w:rPr>
      </w:pPr>
      <w:r>
        <w:rPr>
          <w:sz w:val="22"/>
          <w:szCs w:val="22"/>
        </w:rPr>
        <w:t>Offeror</w:t>
      </w:r>
      <w:r w:rsidR="003943FA" w:rsidRPr="003943FA">
        <w:rPr>
          <w:sz w:val="22"/>
          <w:szCs w:val="22"/>
        </w:rPr>
        <w:t xml:space="preserve"> must provide a photocopy of the firm’s current certification of insurance.</w:t>
      </w:r>
    </w:p>
    <w:p w:rsidR="00F12333" w:rsidRPr="00F12333" w:rsidRDefault="00F12333" w:rsidP="00F12333">
      <w:pPr>
        <w:pStyle w:val="Default"/>
        <w:ind w:left="1080"/>
        <w:rPr>
          <w:b/>
          <w:sz w:val="22"/>
          <w:szCs w:val="22"/>
        </w:rPr>
      </w:pPr>
    </w:p>
    <w:p w:rsidR="00F12333" w:rsidRPr="00F12333" w:rsidRDefault="00F12333" w:rsidP="000D267C">
      <w:pPr>
        <w:pStyle w:val="ListParagraph"/>
        <w:numPr>
          <w:ilvl w:val="1"/>
          <w:numId w:val="27"/>
        </w:numPr>
        <w:tabs>
          <w:tab w:val="left" w:pos="-720"/>
        </w:tabs>
        <w:suppressAutoHyphens/>
        <w:jc w:val="both"/>
        <w:rPr>
          <w:rFonts w:ascii="Arial" w:hAnsi="Arial" w:cs="Arial"/>
          <w:sz w:val="22"/>
          <w:szCs w:val="22"/>
        </w:rPr>
      </w:pPr>
      <w:r w:rsidRPr="00643197">
        <w:rPr>
          <w:rFonts w:ascii="Arial" w:hAnsi="Arial" w:cs="Arial"/>
          <w:sz w:val="22"/>
          <w:szCs w:val="22"/>
        </w:rPr>
        <w:t xml:space="preserve">The </w:t>
      </w:r>
      <w:r w:rsidR="0091491B">
        <w:rPr>
          <w:rFonts w:ascii="Arial" w:hAnsi="Arial" w:cs="Arial"/>
          <w:sz w:val="22"/>
          <w:szCs w:val="22"/>
        </w:rPr>
        <w:t>potential respondent</w:t>
      </w:r>
      <w:r w:rsidRPr="00643197">
        <w:rPr>
          <w:rFonts w:ascii="Arial" w:hAnsi="Arial" w:cs="Arial"/>
          <w:sz w:val="22"/>
          <w:szCs w:val="22"/>
        </w:rPr>
        <w:t xml:space="preserve"> shall attend a </w:t>
      </w:r>
      <w:r w:rsidRPr="00F12333">
        <w:rPr>
          <w:rFonts w:ascii="Arial" w:hAnsi="Arial" w:cs="Arial"/>
          <w:b/>
          <w:sz w:val="22"/>
          <w:szCs w:val="22"/>
        </w:rPr>
        <w:t>mandatory pre-conference meeting</w:t>
      </w:r>
      <w:r w:rsidRPr="00643197">
        <w:rPr>
          <w:rFonts w:ascii="Arial" w:hAnsi="Arial" w:cs="Arial"/>
          <w:sz w:val="22"/>
          <w:szCs w:val="22"/>
        </w:rPr>
        <w:t xml:space="preserve"> as a pre-requisite to submitting a proposal. There will be an initial site visit during the pre-conference meeting </w:t>
      </w:r>
      <w:r>
        <w:rPr>
          <w:rFonts w:ascii="Arial" w:hAnsi="Arial" w:cs="Arial"/>
          <w:sz w:val="22"/>
          <w:szCs w:val="22"/>
        </w:rPr>
        <w:t xml:space="preserve">at the Bogart Sports Complex, 200 S. </w:t>
      </w:r>
      <w:proofErr w:type="spellStart"/>
      <w:r>
        <w:rPr>
          <w:rFonts w:ascii="Arial" w:hAnsi="Arial" w:cs="Arial"/>
          <w:sz w:val="22"/>
          <w:szCs w:val="22"/>
        </w:rPr>
        <w:t>Burson</w:t>
      </w:r>
      <w:proofErr w:type="spellEnd"/>
      <w:r>
        <w:rPr>
          <w:rFonts w:ascii="Arial" w:hAnsi="Arial" w:cs="Arial"/>
          <w:sz w:val="22"/>
          <w:szCs w:val="22"/>
        </w:rPr>
        <w:t xml:space="preserve"> Avenue, Bogart, Georgia 30622 </w:t>
      </w:r>
      <w:r w:rsidRPr="00F12333">
        <w:rPr>
          <w:rFonts w:ascii="Arial" w:hAnsi="Arial" w:cs="Arial"/>
          <w:sz w:val="22"/>
          <w:szCs w:val="22"/>
        </w:rPr>
        <w:t xml:space="preserve">at </w:t>
      </w:r>
      <w:r w:rsidRPr="00F12333">
        <w:rPr>
          <w:rFonts w:ascii="Arial" w:hAnsi="Arial" w:cs="Arial"/>
          <w:b/>
          <w:sz w:val="22"/>
          <w:szCs w:val="22"/>
        </w:rPr>
        <w:t>10:00 A.M., Tuesday, September 29, 2015</w:t>
      </w:r>
      <w:r w:rsidRPr="00F12333">
        <w:rPr>
          <w:rFonts w:ascii="Arial" w:hAnsi="Arial" w:cs="Arial"/>
          <w:sz w:val="22"/>
          <w:szCs w:val="22"/>
        </w:rPr>
        <w:t>. Only those contractors attending the pre-conference meeting will have their proposals considered for the project.</w:t>
      </w:r>
    </w:p>
    <w:p w:rsidR="003943FA" w:rsidRPr="003943FA" w:rsidRDefault="003943FA" w:rsidP="0091491B">
      <w:pPr>
        <w:pStyle w:val="Default"/>
        <w:rPr>
          <w:b/>
          <w:sz w:val="22"/>
          <w:szCs w:val="22"/>
        </w:rPr>
      </w:pPr>
    </w:p>
    <w:p w:rsidR="001070C9" w:rsidRPr="000D267C" w:rsidRDefault="001070C9" w:rsidP="000D267C">
      <w:pPr>
        <w:pStyle w:val="ListParagraph"/>
        <w:numPr>
          <w:ilvl w:val="0"/>
          <w:numId w:val="27"/>
        </w:numPr>
        <w:tabs>
          <w:tab w:val="left" w:pos="-720"/>
          <w:tab w:val="left" w:pos="0"/>
        </w:tabs>
        <w:suppressAutoHyphens/>
        <w:jc w:val="both"/>
        <w:outlineLvl w:val="0"/>
        <w:rPr>
          <w:rFonts w:ascii="Arial" w:hAnsi="Arial" w:cs="Arial"/>
          <w:b/>
          <w:bCs/>
          <w:sz w:val="22"/>
          <w:szCs w:val="22"/>
          <w:u w:val="single"/>
        </w:rPr>
      </w:pPr>
      <w:bookmarkStart w:id="4" w:name="_Toc223943244"/>
      <w:r w:rsidRPr="000D267C">
        <w:rPr>
          <w:rFonts w:ascii="Arial" w:hAnsi="Arial" w:cs="Arial"/>
          <w:b/>
          <w:bCs/>
          <w:sz w:val="22"/>
          <w:szCs w:val="22"/>
          <w:u w:val="single"/>
        </w:rPr>
        <w:t xml:space="preserve">SCOPE OF </w:t>
      </w:r>
      <w:bookmarkEnd w:id="4"/>
      <w:r w:rsidR="000F0434" w:rsidRPr="000D267C">
        <w:rPr>
          <w:rFonts w:ascii="Arial" w:hAnsi="Arial" w:cs="Arial"/>
          <w:b/>
          <w:bCs/>
          <w:sz w:val="22"/>
          <w:szCs w:val="22"/>
          <w:u w:val="single"/>
        </w:rPr>
        <w:t>PROJECT</w:t>
      </w:r>
    </w:p>
    <w:p w:rsidR="00643197" w:rsidRDefault="00643197" w:rsidP="00643197">
      <w:pPr>
        <w:pStyle w:val="ListParagraph"/>
        <w:tabs>
          <w:tab w:val="left" w:pos="-720"/>
          <w:tab w:val="left" w:pos="0"/>
        </w:tabs>
        <w:suppressAutoHyphens/>
        <w:ind w:left="360"/>
        <w:jc w:val="both"/>
        <w:outlineLvl w:val="0"/>
        <w:rPr>
          <w:rFonts w:ascii="Arial" w:hAnsi="Arial" w:cs="Arial"/>
          <w:b/>
          <w:bCs/>
          <w:sz w:val="22"/>
          <w:szCs w:val="22"/>
        </w:rPr>
      </w:pPr>
    </w:p>
    <w:p w:rsidR="00801569" w:rsidRPr="00207148" w:rsidRDefault="00F74D43" w:rsidP="000D267C">
      <w:pPr>
        <w:pStyle w:val="ListParagraph"/>
        <w:numPr>
          <w:ilvl w:val="1"/>
          <w:numId w:val="27"/>
        </w:numPr>
        <w:tabs>
          <w:tab w:val="left" w:pos="-720"/>
          <w:tab w:val="left" w:pos="0"/>
        </w:tabs>
        <w:suppressAutoHyphens/>
        <w:jc w:val="both"/>
        <w:outlineLvl w:val="0"/>
        <w:rPr>
          <w:rFonts w:ascii="Arial" w:hAnsi="Arial" w:cs="Arial"/>
          <w:b/>
          <w:bCs/>
          <w:sz w:val="22"/>
          <w:szCs w:val="22"/>
        </w:rPr>
      </w:pPr>
      <w:r w:rsidRPr="00207148">
        <w:rPr>
          <w:rFonts w:ascii="Arial" w:hAnsi="Arial" w:cs="Arial"/>
          <w:b/>
          <w:sz w:val="22"/>
          <w:szCs w:val="22"/>
        </w:rPr>
        <w:t>Project Description</w:t>
      </w:r>
    </w:p>
    <w:p w:rsidR="00801569" w:rsidRPr="00860D05" w:rsidRDefault="00801569" w:rsidP="00801569">
      <w:pPr>
        <w:tabs>
          <w:tab w:val="left" w:pos="-720"/>
        </w:tabs>
        <w:suppressAutoHyphens/>
        <w:jc w:val="both"/>
        <w:rPr>
          <w:rFonts w:ascii="Arial" w:hAnsi="Arial" w:cs="Arial"/>
          <w:sz w:val="22"/>
          <w:szCs w:val="22"/>
        </w:rPr>
      </w:pPr>
    </w:p>
    <w:p w:rsidR="00643197" w:rsidRPr="00A40625" w:rsidRDefault="00253B4B" w:rsidP="003943FA">
      <w:pPr>
        <w:tabs>
          <w:tab w:val="left" w:pos="-720"/>
        </w:tabs>
        <w:suppressAutoHyphens/>
        <w:ind w:left="1440"/>
        <w:jc w:val="both"/>
        <w:rPr>
          <w:rFonts w:ascii="Arial" w:hAnsi="Arial" w:cs="Arial"/>
          <w:sz w:val="22"/>
          <w:szCs w:val="22"/>
        </w:rPr>
      </w:pPr>
      <w:r>
        <w:rPr>
          <w:rFonts w:ascii="Arial" w:hAnsi="Arial" w:cs="Arial"/>
          <w:sz w:val="22"/>
          <w:szCs w:val="22"/>
        </w:rPr>
        <w:t xml:space="preserve">Sections of the Bogart Sports Complex </w:t>
      </w:r>
      <w:r w:rsidR="00E72FDF">
        <w:rPr>
          <w:rFonts w:ascii="Arial" w:hAnsi="Arial" w:cs="Arial"/>
          <w:sz w:val="22"/>
          <w:szCs w:val="22"/>
        </w:rPr>
        <w:t xml:space="preserve">(BSC) </w:t>
      </w:r>
      <w:r>
        <w:rPr>
          <w:rFonts w:ascii="Arial" w:hAnsi="Arial" w:cs="Arial"/>
          <w:sz w:val="22"/>
          <w:szCs w:val="22"/>
        </w:rPr>
        <w:t xml:space="preserve">paved trail system is damaged by tree root growth and needs removal, </w:t>
      </w:r>
      <w:r w:rsidR="00E72FDF">
        <w:rPr>
          <w:rFonts w:ascii="Arial" w:hAnsi="Arial" w:cs="Arial"/>
          <w:sz w:val="22"/>
          <w:szCs w:val="22"/>
        </w:rPr>
        <w:t>preparation,</w:t>
      </w:r>
      <w:r>
        <w:rPr>
          <w:rFonts w:ascii="Arial" w:hAnsi="Arial" w:cs="Arial"/>
          <w:sz w:val="22"/>
          <w:szCs w:val="22"/>
        </w:rPr>
        <w:t xml:space="preserve"> and re-installation</w:t>
      </w:r>
      <w:r w:rsidR="00E72FDF">
        <w:rPr>
          <w:rFonts w:ascii="Arial" w:hAnsi="Arial" w:cs="Arial"/>
          <w:sz w:val="22"/>
          <w:szCs w:val="22"/>
        </w:rPr>
        <w:t xml:space="preserve">. </w:t>
      </w:r>
      <w:r w:rsidR="002C3581" w:rsidRPr="002C3581">
        <w:rPr>
          <w:rFonts w:ascii="Arial" w:hAnsi="Arial" w:cs="Arial"/>
          <w:sz w:val="22"/>
          <w:szCs w:val="22"/>
        </w:rPr>
        <w:t>Contractor will install GAB, compact and conduct paving of asphalt mix</w:t>
      </w:r>
      <w:r w:rsidR="00E72FDF" w:rsidRPr="002C3581">
        <w:rPr>
          <w:rFonts w:ascii="Arial" w:hAnsi="Arial" w:cs="Arial"/>
          <w:sz w:val="22"/>
          <w:szCs w:val="22"/>
        </w:rPr>
        <w:t xml:space="preserve">. </w:t>
      </w:r>
      <w:r w:rsidR="002C3581" w:rsidRPr="002C3581">
        <w:rPr>
          <w:rFonts w:ascii="Arial" w:hAnsi="Arial" w:cs="Arial"/>
          <w:sz w:val="22"/>
          <w:szCs w:val="22"/>
        </w:rPr>
        <w:t>Contractor is responsible for the procurement and transportation of GAB and Asphalt mix.</w:t>
      </w:r>
    </w:p>
    <w:p w:rsidR="00643197" w:rsidRPr="00F12333" w:rsidRDefault="00643197" w:rsidP="00F12333">
      <w:pPr>
        <w:tabs>
          <w:tab w:val="left" w:pos="-720"/>
        </w:tabs>
        <w:suppressAutoHyphens/>
        <w:jc w:val="both"/>
        <w:rPr>
          <w:rFonts w:ascii="Arial" w:hAnsi="Arial" w:cs="Arial"/>
          <w:sz w:val="22"/>
          <w:szCs w:val="22"/>
        </w:rPr>
      </w:pPr>
    </w:p>
    <w:p w:rsidR="00E72FDF" w:rsidRPr="00207148" w:rsidRDefault="00E72FDF" w:rsidP="000D267C">
      <w:pPr>
        <w:pStyle w:val="ListParagraph"/>
        <w:numPr>
          <w:ilvl w:val="1"/>
          <w:numId w:val="27"/>
        </w:numPr>
        <w:tabs>
          <w:tab w:val="left" w:pos="-720"/>
        </w:tabs>
        <w:suppressAutoHyphens/>
        <w:jc w:val="both"/>
        <w:rPr>
          <w:rFonts w:ascii="Arial" w:hAnsi="Arial" w:cs="Arial"/>
          <w:sz w:val="22"/>
          <w:szCs w:val="22"/>
        </w:rPr>
      </w:pPr>
      <w:r w:rsidRPr="00207148">
        <w:rPr>
          <w:rFonts w:ascii="Arial" w:hAnsi="Arial" w:cs="Arial"/>
          <w:b/>
          <w:sz w:val="22"/>
          <w:szCs w:val="22"/>
        </w:rPr>
        <w:t>Project Approach</w:t>
      </w:r>
    </w:p>
    <w:p w:rsidR="00E72FDF" w:rsidRDefault="00E72FDF" w:rsidP="00E72FDF">
      <w:pPr>
        <w:pStyle w:val="ListParagraph"/>
        <w:tabs>
          <w:tab w:val="left" w:pos="-720"/>
        </w:tabs>
        <w:suppressAutoHyphens/>
        <w:ind w:left="1080"/>
        <w:jc w:val="both"/>
        <w:rPr>
          <w:rFonts w:ascii="Arial" w:hAnsi="Arial" w:cs="Arial"/>
          <w:sz w:val="22"/>
          <w:szCs w:val="22"/>
        </w:rPr>
      </w:pPr>
    </w:p>
    <w:p w:rsidR="00225EEA" w:rsidRPr="00E72FDF" w:rsidRDefault="00E72FDF" w:rsidP="00E72FDF">
      <w:pPr>
        <w:tabs>
          <w:tab w:val="left" w:pos="-720"/>
        </w:tabs>
        <w:suppressAutoHyphens/>
        <w:ind w:left="1440"/>
        <w:jc w:val="both"/>
        <w:rPr>
          <w:rFonts w:ascii="Arial" w:hAnsi="Arial" w:cs="Arial"/>
          <w:sz w:val="22"/>
          <w:szCs w:val="22"/>
        </w:rPr>
      </w:pPr>
      <w:r>
        <w:rPr>
          <w:rFonts w:ascii="Arial" w:hAnsi="Arial" w:cs="Arial"/>
          <w:sz w:val="22"/>
          <w:szCs w:val="22"/>
        </w:rPr>
        <w:t xml:space="preserve"> </w:t>
      </w:r>
      <w:r w:rsidR="00225EEA" w:rsidRPr="00E72FDF">
        <w:rPr>
          <w:rFonts w:ascii="Arial" w:hAnsi="Arial" w:cs="Arial"/>
          <w:sz w:val="22"/>
          <w:szCs w:val="22"/>
        </w:rPr>
        <w:t xml:space="preserve">The Contractor shall prepare and submit </w:t>
      </w:r>
      <w:r w:rsidR="00840988" w:rsidRPr="00E72FDF">
        <w:rPr>
          <w:rFonts w:ascii="Arial" w:hAnsi="Arial" w:cs="Arial"/>
          <w:sz w:val="22"/>
          <w:szCs w:val="22"/>
        </w:rPr>
        <w:t xml:space="preserve">a </w:t>
      </w:r>
      <w:r w:rsidR="00253B4B" w:rsidRPr="00E72FDF">
        <w:rPr>
          <w:rFonts w:ascii="Arial" w:hAnsi="Arial" w:cs="Arial"/>
          <w:sz w:val="22"/>
          <w:szCs w:val="22"/>
        </w:rPr>
        <w:t>trail rehab</w:t>
      </w:r>
      <w:r w:rsidR="00840988" w:rsidRPr="00E72FDF">
        <w:rPr>
          <w:rFonts w:ascii="Arial" w:hAnsi="Arial" w:cs="Arial"/>
          <w:sz w:val="22"/>
          <w:szCs w:val="22"/>
        </w:rPr>
        <w:t xml:space="preserve"> proposal and pric</w:t>
      </w:r>
      <w:r w:rsidR="00A71838" w:rsidRPr="00E72FDF">
        <w:rPr>
          <w:rFonts w:ascii="Arial" w:hAnsi="Arial" w:cs="Arial"/>
          <w:sz w:val="22"/>
          <w:szCs w:val="22"/>
        </w:rPr>
        <w:t xml:space="preserve">ing for </w:t>
      </w:r>
      <w:r w:rsidR="00253B4B" w:rsidRPr="00E72FDF">
        <w:rPr>
          <w:rFonts w:ascii="Arial" w:hAnsi="Arial" w:cs="Arial"/>
          <w:sz w:val="22"/>
          <w:szCs w:val="22"/>
        </w:rPr>
        <w:t>consideration</w:t>
      </w:r>
      <w:r w:rsidR="00975F6E" w:rsidRPr="00E72FDF">
        <w:rPr>
          <w:rFonts w:ascii="Arial" w:hAnsi="Arial" w:cs="Arial"/>
          <w:sz w:val="22"/>
          <w:szCs w:val="22"/>
        </w:rPr>
        <w:t xml:space="preserve"> that at a </w:t>
      </w:r>
      <w:r w:rsidR="00975F6E" w:rsidRPr="00F74D43">
        <w:rPr>
          <w:rFonts w:ascii="Arial" w:hAnsi="Arial" w:cs="Arial"/>
          <w:i/>
          <w:sz w:val="22"/>
          <w:szCs w:val="22"/>
        </w:rPr>
        <w:t xml:space="preserve">minimum </w:t>
      </w:r>
      <w:r w:rsidR="00975F6E" w:rsidRPr="00E72FDF">
        <w:rPr>
          <w:rFonts w:ascii="Arial" w:hAnsi="Arial" w:cs="Arial"/>
          <w:sz w:val="22"/>
          <w:szCs w:val="22"/>
        </w:rPr>
        <w:t>includes:</w:t>
      </w:r>
    </w:p>
    <w:p w:rsidR="00643197" w:rsidRPr="00643197" w:rsidRDefault="00643197" w:rsidP="00643197">
      <w:pPr>
        <w:pStyle w:val="ListParagraph"/>
        <w:rPr>
          <w:rFonts w:ascii="Arial" w:hAnsi="Arial" w:cs="Arial"/>
          <w:sz w:val="22"/>
          <w:szCs w:val="22"/>
        </w:rPr>
      </w:pPr>
    </w:p>
    <w:p w:rsidR="002C3581" w:rsidRDefault="00643197" w:rsidP="000D267C">
      <w:pPr>
        <w:pStyle w:val="ListParagraph"/>
        <w:numPr>
          <w:ilvl w:val="2"/>
          <w:numId w:val="27"/>
        </w:numPr>
        <w:tabs>
          <w:tab w:val="left" w:pos="-720"/>
        </w:tabs>
        <w:suppressAutoHyphens/>
        <w:jc w:val="both"/>
        <w:rPr>
          <w:rFonts w:ascii="Arial" w:hAnsi="Arial" w:cs="Arial"/>
          <w:sz w:val="22"/>
          <w:szCs w:val="22"/>
        </w:rPr>
      </w:pPr>
      <w:r>
        <w:rPr>
          <w:rFonts w:ascii="Arial" w:hAnsi="Arial" w:cs="Arial"/>
          <w:sz w:val="22"/>
          <w:szCs w:val="22"/>
        </w:rPr>
        <w:t>T</w:t>
      </w:r>
      <w:r w:rsidR="002C3581" w:rsidRPr="00643197">
        <w:rPr>
          <w:rFonts w:ascii="Arial" w:hAnsi="Arial" w:cs="Arial"/>
          <w:sz w:val="22"/>
          <w:szCs w:val="22"/>
        </w:rPr>
        <w:t xml:space="preserve">he </w:t>
      </w:r>
      <w:r w:rsidR="00253B4B" w:rsidRPr="00643197">
        <w:rPr>
          <w:rFonts w:ascii="Arial" w:hAnsi="Arial" w:cs="Arial"/>
          <w:sz w:val="22"/>
          <w:szCs w:val="22"/>
        </w:rPr>
        <w:t xml:space="preserve">removal of </w:t>
      </w:r>
      <w:r w:rsidR="00F74D43" w:rsidRPr="00643197">
        <w:rPr>
          <w:rFonts w:ascii="Arial" w:hAnsi="Arial" w:cs="Arial"/>
          <w:sz w:val="22"/>
          <w:szCs w:val="22"/>
        </w:rPr>
        <w:t>marked</w:t>
      </w:r>
      <w:r w:rsidR="00F74D43">
        <w:rPr>
          <w:rFonts w:ascii="Arial" w:hAnsi="Arial" w:cs="Arial"/>
          <w:sz w:val="22"/>
          <w:szCs w:val="22"/>
        </w:rPr>
        <w:t>,</w:t>
      </w:r>
      <w:r w:rsidR="00253B4B" w:rsidRPr="00643197">
        <w:rPr>
          <w:rFonts w:ascii="Arial" w:hAnsi="Arial" w:cs="Arial"/>
          <w:sz w:val="22"/>
          <w:szCs w:val="22"/>
        </w:rPr>
        <w:t xml:space="preserve"> damaged asphalt </w:t>
      </w:r>
      <w:r w:rsidR="00F74D43">
        <w:rPr>
          <w:rFonts w:ascii="Arial" w:hAnsi="Arial" w:cs="Arial"/>
          <w:sz w:val="22"/>
          <w:szCs w:val="22"/>
        </w:rPr>
        <w:t xml:space="preserve">and the replacement of GAB with new </w:t>
      </w:r>
      <w:r w:rsidR="00253B4B" w:rsidRPr="00643197">
        <w:rPr>
          <w:rFonts w:ascii="Arial" w:hAnsi="Arial" w:cs="Arial"/>
          <w:sz w:val="22"/>
          <w:szCs w:val="22"/>
        </w:rPr>
        <w:t>asphalt.</w:t>
      </w:r>
      <w:r w:rsidR="0088344E" w:rsidRPr="00643197">
        <w:rPr>
          <w:rFonts w:ascii="Arial" w:hAnsi="Arial" w:cs="Arial"/>
          <w:sz w:val="22"/>
          <w:szCs w:val="22"/>
        </w:rPr>
        <w:t xml:space="preserve"> </w:t>
      </w:r>
      <w:r w:rsidR="0088344E" w:rsidRPr="00F74D43">
        <w:rPr>
          <w:rFonts w:ascii="Arial" w:hAnsi="Arial" w:cs="Arial"/>
          <w:sz w:val="22"/>
          <w:szCs w:val="22"/>
        </w:rPr>
        <w:t>Trail</w:t>
      </w:r>
      <w:r w:rsidR="002C3581" w:rsidRPr="00F74D43">
        <w:rPr>
          <w:rFonts w:ascii="Arial" w:hAnsi="Arial" w:cs="Arial"/>
          <w:sz w:val="22"/>
          <w:szCs w:val="22"/>
        </w:rPr>
        <w:t xml:space="preserve"> specifications</w:t>
      </w:r>
      <w:r w:rsidR="00F74D43" w:rsidRPr="00F74D43">
        <w:rPr>
          <w:rFonts w:ascii="Arial" w:hAnsi="Arial" w:cs="Arial"/>
          <w:sz w:val="22"/>
          <w:szCs w:val="22"/>
        </w:rPr>
        <w:t xml:space="preserve"> are approximately</w:t>
      </w:r>
      <w:r w:rsidR="002C3581" w:rsidRPr="00F74D43">
        <w:rPr>
          <w:rFonts w:ascii="Arial" w:hAnsi="Arial" w:cs="Arial"/>
          <w:sz w:val="22"/>
          <w:szCs w:val="22"/>
        </w:rPr>
        <w:t xml:space="preserve">:  </w:t>
      </w:r>
    </w:p>
    <w:p w:rsidR="00F74D43" w:rsidRPr="00F74D43" w:rsidRDefault="00F74D43" w:rsidP="00F74D43">
      <w:pPr>
        <w:pStyle w:val="ListParagraph"/>
        <w:tabs>
          <w:tab w:val="left" w:pos="-720"/>
        </w:tabs>
        <w:suppressAutoHyphens/>
        <w:ind w:left="2160"/>
        <w:jc w:val="both"/>
        <w:rPr>
          <w:rFonts w:ascii="Arial" w:hAnsi="Arial" w:cs="Arial"/>
          <w:sz w:val="22"/>
          <w:szCs w:val="22"/>
        </w:rPr>
      </w:pPr>
    </w:p>
    <w:p w:rsidR="002C3581" w:rsidRPr="002C3581" w:rsidRDefault="002C3581" w:rsidP="000D267C">
      <w:pPr>
        <w:pStyle w:val="ListParagraph"/>
        <w:numPr>
          <w:ilvl w:val="0"/>
          <w:numId w:val="1"/>
        </w:numPr>
        <w:tabs>
          <w:tab w:val="left" w:pos="-720"/>
        </w:tabs>
        <w:suppressAutoHyphens/>
        <w:jc w:val="both"/>
        <w:rPr>
          <w:rFonts w:ascii="Arial" w:hAnsi="Arial" w:cs="Arial"/>
          <w:sz w:val="22"/>
          <w:szCs w:val="22"/>
        </w:rPr>
      </w:pPr>
      <w:r w:rsidRPr="002C3581">
        <w:rPr>
          <w:rFonts w:ascii="Arial" w:hAnsi="Arial" w:cs="Arial"/>
          <w:sz w:val="22"/>
          <w:szCs w:val="22"/>
        </w:rPr>
        <w:t>Trail length-</w:t>
      </w:r>
      <w:r w:rsidR="00F74D43">
        <w:rPr>
          <w:rFonts w:ascii="Arial" w:hAnsi="Arial" w:cs="Arial"/>
          <w:sz w:val="22"/>
          <w:szCs w:val="22"/>
        </w:rPr>
        <w:t xml:space="preserve"> </w:t>
      </w:r>
      <w:r w:rsidRPr="002C3581">
        <w:rPr>
          <w:rFonts w:ascii="Arial" w:hAnsi="Arial" w:cs="Arial"/>
          <w:sz w:val="22"/>
          <w:szCs w:val="22"/>
        </w:rPr>
        <w:t xml:space="preserve"> </w:t>
      </w:r>
      <w:r w:rsidR="00156A01">
        <w:rPr>
          <w:rFonts w:ascii="Arial" w:hAnsi="Arial" w:cs="Arial"/>
          <w:sz w:val="22"/>
          <w:szCs w:val="22"/>
        </w:rPr>
        <w:t>1330</w:t>
      </w:r>
      <w:r w:rsidRPr="002C3581">
        <w:rPr>
          <w:rFonts w:ascii="Arial" w:hAnsi="Arial" w:cs="Arial"/>
          <w:sz w:val="22"/>
          <w:szCs w:val="22"/>
        </w:rPr>
        <w:t xml:space="preserve"> LF</w:t>
      </w:r>
    </w:p>
    <w:p w:rsidR="002C3581" w:rsidRPr="002C3581" w:rsidRDefault="002C3581" w:rsidP="000D267C">
      <w:pPr>
        <w:pStyle w:val="ListParagraph"/>
        <w:numPr>
          <w:ilvl w:val="0"/>
          <w:numId w:val="1"/>
        </w:numPr>
        <w:tabs>
          <w:tab w:val="left" w:pos="-720"/>
        </w:tabs>
        <w:suppressAutoHyphens/>
        <w:jc w:val="both"/>
        <w:rPr>
          <w:rFonts w:ascii="Arial" w:hAnsi="Arial" w:cs="Arial"/>
          <w:sz w:val="22"/>
          <w:szCs w:val="22"/>
        </w:rPr>
      </w:pPr>
      <w:r w:rsidRPr="002C3581">
        <w:rPr>
          <w:rFonts w:ascii="Arial" w:hAnsi="Arial" w:cs="Arial"/>
          <w:sz w:val="22"/>
          <w:szCs w:val="22"/>
        </w:rPr>
        <w:t>Trail Width-</w:t>
      </w:r>
      <w:r w:rsidR="00F74D43">
        <w:rPr>
          <w:rFonts w:ascii="Arial" w:hAnsi="Arial" w:cs="Arial"/>
          <w:sz w:val="22"/>
          <w:szCs w:val="22"/>
        </w:rPr>
        <w:t xml:space="preserve">   </w:t>
      </w:r>
      <w:r w:rsidRPr="002C3581">
        <w:rPr>
          <w:rFonts w:ascii="Arial" w:hAnsi="Arial" w:cs="Arial"/>
          <w:sz w:val="22"/>
          <w:szCs w:val="22"/>
        </w:rPr>
        <w:t>9 Foot Wide</w:t>
      </w:r>
    </w:p>
    <w:p w:rsidR="002C3581" w:rsidRPr="002C3581" w:rsidRDefault="00F74D43" w:rsidP="000D267C">
      <w:pPr>
        <w:pStyle w:val="ListParagraph"/>
        <w:numPr>
          <w:ilvl w:val="0"/>
          <w:numId w:val="1"/>
        </w:numPr>
        <w:tabs>
          <w:tab w:val="left" w:pos="-720"/>
        </w:tabs>
        <w:suppressAutoHyphens/>
        <w:jc w:val="both"/>
        <w:rPr>
          <w:rFonts w:ascii="Arial" w:hAnsi="Arial" w:cs="Arial"/>
          <w:sz w:val="22"/>
          <w:szCs w:val="22"/>
        </w:rPr>
      </w:pPr>
      <w:r>
        <w:rPr>
          <w:rFonts w:ascii="Arial" w:hAnsi="Arial" w:cs="Arial"/>
          <w:sz w:val="22"/>
          <w:szCs w:val="22"/>
        </w:rPr>
        <w:t>GAB Base-</w:t>
      </w:r>
      <w:r w:rsidR="002C3581" w:rsidRPr="002C3581">
        <w:rPr>
          <w:rFonts w:ascii="Arial" w:hAnsi="Arial" w:cs="Arial"/>
          <w:sz w:val="22"/>
          <w:szCs w:val="22"/>
        </w:rPr>
        <w:t xml:space="preserve">  </w:t>
      </w:r>
      <w:r>
        <w:rPr>
          <w:rFonts w:ascii="Arial" w:hAnsi="Arial" w:cs="Arial"/>
          <w:sz w:val="22"/>
          <w:szCs w:val="22"/>
        </w:rPr>
        <w:t xml:space="preserve">  </w:t>
      </w:r>
      <w:r w:rsidR="002C3581" w:rsidRPr="002C3581">
        <w:rPr>
          <w:rFonts w:ascii="Arial" w:hAnsi="Arial" w:cs="Arial"/>
          <w:sz w:val="22"/>
          <w:szCs w:val="22"/>
        </w:rPr>
        <w:t>4 inch depth X 9 foot wide</w:t>
      </w:r>
    </w:p>
    <w:p w:rsidR="00156A01" w:rsidRDefault="00F74D43" w:rsidP="000D267C">
      <w:pPr>
        <w:pStyle w:val="ListParagraph"/>
        <w:numPr>
          <w:ilvl w:val="0"/>
          <w:numId w:val="1"/>
        </w:numPr>
        <w:tabs>
          <w:tab w:val="left" w:pos="-720"/>
        </w:tabs>
        <w:suppressAutoHyphens/>
        <w:jc w:val="both"/>
        <w:rPr>
          <w:rFonts w:ascii="Arial" w:hAnsi="Arial" w:cs="Arial"/>
          <w:sz w:val="22"/>
          <w:szCs w:val="22"/>
        </w:rPr>
      </w:pPr>
      <w:r>
        <w:rPr>
          <w:rFonts w:ascii="Arial" w:hAnsi="Arial" w:cs="Arial"/>
          <w:sz w:val="22"/>
          <w:szCs w:val="22"/>
        </w:rPr>
        <w:t xml:space="preserve">Asphalt Mix-  </w:t>
      </w:r>
      <w:r w:rsidR="002C3581" w:rsidRPr="002C3581">
        <w:rPr>
          <w:rFonts w:ascii="Arial" w:hAnsi="Arial" w:cs="Arial"/>
          <w:sz w:val="22"/>
          <w:szCs w:val="22"/>
        </w:rPr>
        <w:t>2 inches of Type “F” X 9 foot wide</w:t>
      </w:r>
    </w:p>
    <w:p w:rsidR="00840988" w:rsidRPr="00156A01" w:rsidRDefault="00156A01" w:rsidP="00156A01">
      <w:pPr>
        <w:pStyle w:val="ListParagraph"/>
        <w:numPr>
          <w:ilvl w:val="0"/>
          <w:numId w:val="1"/>
        </w:numPr>
        <w:tabs>
          <w:tab w:val="left" w:pos="-720"/>
        </w:tabs>
        <w:suppressAutoHyphens/>
        <w:jc w:val="both"/>
        <w:rPr>
          <w:rFonts w:ascii="Arial" w:hAnsi="Arial" w:cs="Arial"/>
          <w:sz w:val="22"/>
          <w:szCs w:val="22"/>
        </w:rPr>
      </w:pPr>
      <w:r>
        <w:rPr>
          <w:rFonts w:ascii="Arial" w:hAnsi="Arial" w:cs="Arial"/>
          <w:sz w:val="22"/>
          <w:szCs w:val="22"/>
        </w:rPr>
        <w:t>Crack seal and seal coat approximately- 1250 LF</w:t>
      </w:r>
      <w:r w:rsidR="00BC6057" w:rsidRPr="00156A01">
        <w:rPr>
          <w:rFonts w:ascii="Arial" w:hAnsi="Arial" w:cs="Arial"/>
          <w:sz w:val="22"/>
          <w:szCs w:val="22"/>
        </w:rPr>
        <w:t xml:space="preserve"> </w:t>
      </w:r>
    </w:p>
    <w:p w:rsidR="00BC6057" w:rsidRDefault="00BC6057" w:rsidP="00BC6057">
      <w:pPr>
        <w:pStyle w:val="ListParagraph"/>
        <w:tabs>
          <w:tab w:val="left" w:pos="-720"/>
        </w:tabs>
        <w:suppressAutoHyphens/>
        <w:ind w:left="3600"/>
        <w:jc w:val="both"/>
        <w:rPr>
          <w:rFonts w:ascii="Arial" w:hAnsi="Arial" w:cs="Arial"/>
          <w:sz w:val="22"/>
          <w:szCs w:val="22"/>
        </w:rPr>
      </w:pPr>
    </w:p>
    <w:p w:rsidR="00840988" w:rsidRPr="00643197" w:rsidRDefault="00643197" w:rsidP="000D267C">
      <w:pPr>
        <w:pStyle w:val="ListParagraph"/>
        <w:numPr>
          <w:ilvl w:val="2"/>
          <w:numId w:val="27"/>
        </w:numPr>
        <w:tabs>
          <w:tab w:val="left" w:pos="-720"/>
        </w:tabs>
        <w:suppressAutoHyphens/>
        <w:jc w:val="both"/>
        <w:rPr>
          <w:rFonts w:ascii="Arial" w:hAnsi="Arial" w:cs="Arial"/>
          <w:sz w:val="22"/>
          <w:szCs w:val="22"/>
        </w:rPr>
      </w:pPr>
      <w:r w:rsidRPr="00643197">
        <w:rPr>
          <w:rFonts w:ascii="Arial" w:hAnsi="Arial" w:cs="Arial"/>
          <w:sz w:val="22"/>
          <w:szCs w:val="22"/>
        </w:rPr>
        <w:t>The</w:t>
      </w:r>
      <w:r w:rsidR="002C3581" w:rsidRPr="00643197">
        <w:rPr>
          <w:rFonts w:ascii="Arial" w:hAnsi="Arial" w:cs="Arial"/>
          <w:sz w:val="22"/>
          <w:szCs w:val="22"/>
        </w:rPr>
        <w:t xml:space="preserve"> contractor is responsible for the clearing, </w:t>
      </w:r>
      <w:r w:rsidR="0088344E" w:rsidRPr="00643197">
        <w:rPr>
          <w:rFonts w:ascii="Arial" w:hAnsi="Arial" w:cs="Arial"/>
          <w:sz w:val="22"/>
          <w:szCs w:val="22"/>
        </w:rPr>
        <w:t>grubbing,</w:t>
      </w:r>
      <w:r w:rsidR="002C3581" w:rsidRPr="00643197">
        <w:rPr>
          <w:rFonts w:ascii="Arial" w:hAnsi="Arial" w:cs="Arial"/>
          <w:sz w:val="22"/>
          <w:szCs w:val="22"/>
        </w:rPr>
        <w:t xml:space="preserve"> and removal of trees 10’ foot on either side of the trail</w:t>
      </w:r>
      <w:r w:rsidR="00156A01">
        <w:rPr>
          <w:rFonts w:ascii="Arial" w:hAnsi="Arial" w:cs="Arial"/>
          <w:sz w:val="22"/>
          <w:szCs w:val="22"/>
        </w:rPr>
        <w:t xml:space="preserve"> (where allowed)</w:t>
      </w:r>
      <w:r w:rsidR="002C3581" w:rsidRPr="00643197">
        <w:rPr>
          <w:rFonts w:ascii="Arial" w:hAnsi="Arial" w:cs="Arial"/>
          <w:sz w:val="22"/>
          <w:szCs w:val="22"/>
        </w:rPr>
        <w:t xml:space="preserve">.   </w:t>
      </w:r>
    </w:p>
    <w:p w:rsidR="00E93E70" w:rsidRDefault="00E93E70" w:rsidP="00840988">
      <w:pPr>
        <w:tabs>
          <w:tab w:val="left" w:pos="-720"/>
        </w:tabs>
        <w:suppressAutoHyphens/>
        <w:ind w:left="2160"/>
        <w:jc w:val="both"/>
        <w:rPr>
          <w:rFonts w:ascii="Arial" w:hAnsi="Arial" w:cs="Arial"/>
          <w:sz w:val="22"/>
          <w:szCs w:val="22"/>
        </w:rPr>
      </w:pPr>
    </w:p>
    <w:p w:rsidR="00840988" w:rsidRPr="00BC6057" w:rsidRDefault="00975F6E" w:rsidP="000D267C">
      <w:pPr>
        <w:pStyle w:val="ListParagraph"/>
        <w:numPr>
          <w:ilvl w:val="2"/>
          <w:numId w:val="27"/>
        </w:numPr>
        <w:tabs>
          <w:tab w:val="left" w:pos="-720"/>
        </w:tabs>
        <w:suppressAutoHyphens/>
        <w:jc w:val="both"/>
        <w:rPr>
          <w:rFonts w:ascii="Arial" w:hAnsi="Arial" w:cs="Arial"/>
          <w:sz w:val="22"/>
          <w:szCs w:val="22"/>
        </w:rPr>
      </w:pPr>
      <w:r w:rsidRPr="00BC6057">
        <w:rPr>
          <w:rFonts w:ascii="Arial" w:hAnsi="Arial" w:cs="Arial"/>
          <w:sz w:val="22"/>
          <w:szCs w:val="22"/>
        </w:rPr>
        <w:t>Contractor is responsible for all permitting, erosions control measures and stabilization post constr</w:t>
      </w:r>
      <w:r w:rsidR="0088344E" w:rsidRPr="00BC6057">
        <w:rPr>
          <w:rFonts w:ascii="Arial" w:hAnsi="Arial" w:cs="Arial"/>
          <w:sz w:val="22"/>
          <w:szCs w:val="22"/>
        </w:rPr>
        <w:t>uction of all disturbed soil by hydro-</w:t>
      </w:r>
      <w:r w:rsidRPr="00BC6057">
        <w:rPr>
          <w:rFonts w:ascii="Arial" w:hAnsi="Arial" w:cs="Arial"/>
          <w:sz w:val="22"/>
          <w:szCs w:val="22"/>
        </w:rPr>
        <w:t>seeding with a contractors seed mix for immed</w:t>
      </w:r>
      <w:r w:rsidR="0088344E" w:rsidRPr="00BC6057">
        <w:rPr>
          <w:rFonts w:ascii="Arial" w:hAnsi="Arial" w:cs="Arial"/>
          <w:sz w:val="22"/>
          <w:szCs w:val="22"/>
        </w:rPr>
        <w:t xml:space="preserve">iate germination during the </w:t>
      </w:r>
      <w:r w:rsidRPr="00BC6057">
        <w:rPr>
          <w:rFonts w:ascii="Arial" w:hAnsi="Arial" w:cs="Arial"/>
          <w:sz w:val="22"/>
          <w:szCs w:val="22"/>
        </w:rPr>
        <w:t xml:space="preserve">appropriate time of year. </w:t>
      </w:r>
    </w:p>
    <w:p w:rsidR="00225EEA" w:rsidRPr="00840988" w:rsidRDefault="00225EEA" w:rsidP="00225EEA">
      <w:pPr>
        <w:tabs>
          <w:tab w:val="left" w:pos="-720"/>
        </w:tabs>
        <w:suppressAutoHyphens/>
        <w:ind w:left="1440"/>
        <w:jc w:val="both"/>
        <w:rPr>
          <w:rFonts w:ascii="Arial" w:hAnsi="Arial" w:cs="Arial"/>
          <w:sz w:val="22"/>
          <w:szCs w:val="22"/>
        </w:rPr>
      </w:pPr>
    </w:p>
    <w:p w:rsidR="00156A01" w:rsidRPr="00156A01" w:rsidRDefault="00156A01" w:rsidP="00156A01">
      <w:pPr>
        <w:pStyle w:val="ListParagraph"/>
        <w:numPr>
          <w:ilvl w:val="2"/>
          <w:numId w:val="27"/>
        </w:numPr>
        <w:tabs>
          <w:tab w:val="left" w:pos="-720"/>
        </w:tabs>
        <w:suppressAutoHyphens/>
        <w:jc w:val="both"/>
        <w:rPr>
          <w:rFonts w:ascii="Arial" w:hAnsi="Arial" w:cs="Arial"/>
          <w:sz w:val="22"/>
          <w:szCs w:val="22"/>
        </w:rPr>
      </w:pPr>
      <w:r w:rsidRPr="00156A01">
        <w:rPr>
          <w:rFonts w:ascii="Arial" w:hAnsi="Arial" w:cs="Arial"/>
          <w:sz w:val="22"/>
          <w:szCs w:val="22"/>
        </w:rPr>
        <w:t xml:space="preserve">An alternate proposal may be submitted for the removal and replacement of the entire length of existing asphalt trail (approximately 2580 LF).  </w:t>
      </w:r>
    </w:p>
    <w:p w:rsidR="00156A01" w:rsidRPr="00156A01" w:rsidRDefault="00156A01" w:rsidP="00156A01">
      <w:pPr>
        <w:pStyle w:val="ListParagraph"/>
        <w:rPr>
          <w:rFonts w:ascii="Arial" w:hAnsi="Arial" w:cs="Arial"/>
          <w:sz w:val="22"/>
          <w:szCs w:val="22"/>
        </w:rPr>
      </w:pPr>
    </w:p>
    <w:p w:rsidR="00BD5B95" w:rsidRPr="00156A01" w:rsidRDefault="00A71838" w:rsidP="00156A01">
      <w:pPr>
        <w:pStyle w:val="ListParagraph"/>
        <w:numPr>
          <w:ilvl w:val="1"/>
          <w:numId w:val="27"/>
        </w:numPr>
        <w:tabs>
          <w:tab w:val="left" w:pos="-720"/>
        </w:tabs>
        <w:suppressAutoHyphens/>
        <w:jc w:val="both"/>
        <w:rPr>
          <w:rFonts w:ascii="Arial" w:hAnsi="Arial" w:cs="Arial"/>
          <w:sz w:val="22"/>
          <w:szCs w:val="22"/>
        </w:rPr>
      </w:pPr>
      <w:r w:rsidRPr="00156A01">
        <w:rPr>
          <w:rFonts w:ascii="Arial" w:hAnsi="Arial" w:cs="Arial"/>
          <w:sz w:val="22"/>
          <w:szCs w:val="22"/>
        </w:rPr>
        <w:t xml:space="preserve">Work and pricing includes removal and disposal of </w:t>
      </w:r>
      <w:r w:rsidR="00975F6E" w:rsidRPr="00156A01">
        <w:rPr>
          <w:rFonts w:ascii="Arial" w:hAnsi="Arial" w:cs="Arial"/>
          <w:sz w:val="22"/>
          <w:szCs w:val="22"/>
        </w:rPr>
        <w:t>all re</w:t>
      </w:r>
      <w:r w:rsidR="0088344E" w:rsidRPr="00156A01">
        <w:rPr>
          <w:rFonts w:ascii="Arial" w:hAnsi="Arial" w:cs="Arial"/>
          <w:sz w:val="22"/>
          <w:szCs w:val="22"/>
        </w:rPr>
        <w:t xml:space="preserve">moved trail and tree material. </w:t>
      </w:r>
      <w:r w:rsidR="00BD5B95" w:rsidRPr="00156A01">
        <w:rPr>
          <w:rFonts w:ascii="Arial" w:hAnsi="Arial" w:cs="Arial"/>
          <w:sz w:val="22"/>
          <w:szCs w:val="22"/>
        </w:rPr>
        <w:t>The Contractor shall be responsible for the safety, actions and conduct of his employees and subcontractors at all times for the duration of the work. All work undertaken shall be performed in full accordance with all applicable State and local codes.</w:t>
      </w:r>
    </w:p>
    <w:p w:rsidR="002E1ADA" w:rsidRDefault="000B39BA" w:rsidP="00156A01">
      <w:pPr>
        <w:pStyle w:val="Heading1"/>
        <w:numPr>
          <w:ilvl w:val="0"/>
          <w:numId w:val="27"/>
        </w:numPr>
        <w:rPr>
          <w:sz w:val="22"/>
          <w:szCs w:val="22"/>
          <w:u w:val="single"/>
        </w:rPr>
      </w:pPr>
      <w:r w:rsidRPr="000D267C">
        <w:rPr>
          <w:sz w:val="22"/>
          <w:szCs w:val="22"/>
          <w:u w:val="single"/>
        </w:rPr>
        <w:t>TECHNICAL and COST</w:t>
      </w:r>
      <w:r w:rsidR="002E1ADA" w:rsidRPr="000D267C">
        <w:rPr>
          <w:sz w:val="22"/>
          <w:szCs w:val="22"/>
          <w:u w:val="single"/>
        </w:rPr>
        <w:t xml:space="preserve"> </w:t>
      </w:r>
      <w:r w:rsidR="00200BC9">
        <w:rPr>
          <w:sz w:val="22"/>
          <w:szCs w:val="22"/>
          <w:u w:val="single"/>
        </w:rPr>
        <w:t xml:space="preserve">PROPOSAL </w:t>
      </w:r>
      <w:r w:rsidR="002E1ADA" w:rsidRPr="000D267C">
        <w:rPr>
          <w:sz w:val="22"/>
          <w:szCs w:val="22"/>
          <w:u w:val="single"/>
        </w:rPr>
        <w:t>FORMAT</w:t>
      </w:r>
    </w:p>
    <w:p w:rsidR="00200BC9" w:rsidRPr="00200BC9" w:rsidRDefault="00200BC9" w:rsidP="00200BC9">
      <w:pPr>
        <w:rPr>
          <w:rFonts w:ascii="Arial" w:hAnsi="Arial" w:cs="Arial"/>
          <w:sz w:val="22"/>
          <w:szCs w:val="22"/>
        </w:rPr>
      </w:pPr>
      <w:r w:rsidRPr="00200BC9">
        <w:rPr>
          <w:rFonts w:ascii="Arial" w:hAnsi="Arial" w:cs="Arial"/>
          <w:sz w:val="22"/>
          <w:szCs w:val="22"/>
        </w:rPr>
        <w:t>These areas of interest shall be ranked and scored by an evaluation panel whose purpose is to develop a well-researched recommendation for award.</w:t>
      </w:r>
      <w:r w:rsidR="00DB33A8">
        <w:rPr>
          <w:rFonts w:ascii="Arial" w:hAnsi="Arial" w:cs="Arial"/>
          <w:sz w:val="22"/>
          <w:szCs w:val="22"/>
        </w:rPr>
        <w:t xml:space="preserve">  </w:t>
      </w:r>
      <w:r w:rsidR="006A4382">
        <w:rPr>
          <w:rFonts w:ascii="Arial" w:hAnsi="Arial" w:cs="Arial"/>
          <w:sz w:val="22"/>
          <w:szCs w:val="22"/>
        </w:rPr>
        <w:t>Although some of the following points mirror the statement of qualifications (4.0), the technical proposal should be written with the trail renovation project in mind.</w:t>
      </w:r>
    </w:p>
    <w:p w:rsidR="000B39BA" w:rsidRPr="00860D05" w:rsidRDefault="000B39BA" w:rsidP="000B39BA">
      <w:pPr>
        <w:rPr>
          <w:sz w:val="22"/>
          <w:szCs w:val="22"/>
        </w:rPr>
      </w:pPr>
    </w:p>
    <w:p w:rsidR="002E1ADA" w:rsidRPr="00200BC9" w:rsidRDefault="000B39BA" w:rsidP="00200BC9">
      <w:pPr>
        <w:pStyle w:val="ListParagraph"/>
        <w:numPr>
          <w:ilvl w:val="1"/>
          <w:numId w:val="27"/>
        </w:numPr>
        <w:tabs>
          <w:tab w:val="left" w:pos="-720"/>
        </w:tabs>
        <w:suppressAutoHyphens/>
        <w:rPr>
          <w:rFonts w:ascii="Arial" w:hAnsi="Arial" w:cs="Arial"/>
          <w:sz w:val="22"/>
          <w:szCs w:val="22"/>
        </w:rPr>
      </w:pPr>
      <w:r w:rsidRPr="00200BC9">
        <w:rPr>
          <w:rFonts w:ascii="Arial" w:hAnsi="Arial" w:cs="Arial"/>
          <w:b/>
          <w:sz w:val="22"/>
          <w:szCs w:val="22"/>
        </w:rPr>
        <w:t>Technical Proposal Format:</w:t>
      </w:r>
      <w:r w:rsidR="0091491B" w:rsidRPr="00200BC9">
        <w:rPr>
          <w:rFonts w:ascii="Arial" w:hAnsi="Arial" w:cs="Arial"/>
          <w:b/>
          <w:sz w:val="22"/>
          <w:szCs w:val="22"/>
        </w:rPr>
        <w:t xml:space="preserve"> </w:t>
      </w:r>
    </w:p>
    <w:p w:rsidR="00200BC9" w:rsidRPr="00200BC9" w:rsidRDefault="00200BC9" w:rsidP="00200BC9">
      <w:pPr>
        <w:pStyle w:val="ListParagraph"/>
        <w:tabs>
          <w:tab w:val="left" w:pos="-720"/>
        </w:tabs>
        <w:suppressAutoHyphens/>
        <w:ind w:left="1080"/>
        <w:rPr>
          <w:rFonts w:ascii="Arial" w:hAnsi="Arial" w:cs="Arial"/>
          <w:sz w:val="22"/>
          <w:szCs w:val="22"/>
        </w:rPr>
      </w:pPr>
    </w:p>
    <w:p w:rsidR="002E1ADA" w:rsidRPr="00207148" w:rsidRDefault="002E1ADA" w:rsidP="00156A01">
      <w:pPr>
        <w:pStyle w:val="ListParagraph"/>
        <w:numPr>
          <w:ilvl w:val="2"/>
          <w:numId w:val="27"/>
        </w:numPr>
        <w:tabs>
          <w:tab w:val="left" w:pos="-720"/>
        </w:tabs>
        <w:suppressAutoHyphens/>
        <w:rPr>
          <w:rFonts w:ascii="Arial" w:hAnsi="Arial" w:cs="Arial"/>
          <w:b/>
          <w:sz w:val="22"/>
          <w:szCs w:val="22"/>
        </w:rPr>
      </w:pPr>
      <w:r w:rsidRPr="00207148">
        <w:rPr>
          <w:rFonts w:ascii="Arial" w:hAnsi="Arial" w:cs="Arial"/>
          <w:b/>
          <w:sz w:val="22"/>
          <w:szCs w:val="22"/>
        </w:rPr>
        <w:t>Letter of Interest</w:t>
      </w:r>
    </w:p>
    <w:p w:rsidR="00CF0C5B" w:rsidRPr="00860D05" w:rsidRDefault="00CF0C5B" w:rsidP="002E1ADA">
      <w:pPr>
        <w:tabs>
          <w:tab w:val="left" w:pos="-720"/>
        </w:tabs>
        <w:suppressAutoHyphens/>
        <w:ind w:left="1440"/>
        <w:rPr>
          <w:rFonts w:ascii="Arial" w:hAnsi="Arial" w:cs="Arial"/>
          <w:sz w:val="22"/>
          <w:szCs w:val="22"/>
        </w:rPr>
      </w:pPr>
    </w:p>
    <w:p w:rsidR="002E1ADA" w:rsidRPr="00860D05" w:rsidRDefault="002E1ADA" w:rsidP="002E1ADA">
      <w:pPr>
        <w:tabs>
          <w:tab w:val="left" w:pos="-720"/>
        </w:tabs>
        <w:suppressAutoHyphens/>
        <w:ind w:left="1440"/>
        <w:rPr>
          <w:rFonts w:ascii="Arial" w:hAnsi="Arial" w:cs="Arial"/>
          <w:sz w:val="22"/>
          <w:szCs w:val="22"/>
        </w:rPr>
      </w:pPr>
      <w:r w:rsidRPr="00860D05">
        <w:rPr>
          <w:rFonts w:ascii="Arial" w:hAnsi="Arial" w:cs="Arial"/>
          <w:sz w:val="22"/>
          <w:szCs w:val="22"/>
        </w:rPr>
        <w:t>A statement in the letter of interest shall specifically stipulate that the contractor accepts all terms and conditions contained in the RFP</w:t>
      </w:r>
      <w:proofErr w:type="gramStart"/>
      <w:r w:rsidRPr="00860D05">
        <w:rPr>
          <w:rFonts w:ascii="Arial" w:hAnsi="Arial" w:cs="Arial"/>
          <w:sz w:val="22"/>
          <w:szCs w:val="22"/>
        </w:rPr>
        <w:t xml:space="preserve">.  </w:t>
      </w:r>
      <w:proofErr w:type="gramEnd"/>
      <w:r w:rsidRPr="00860D05">
        <w:rPr>
          <w:rFonts w:ascii="Arial" w:hAnsi="Arial" w:cs="Arial"/>
          <w:sz w:val="22"/>
          <w:szCs w:val="22"/>
        </w:rPr>
        <w:t>Suggestions for non-substantive modifications may be made, but the acceptance may not be conditioned upon such modifications.</w:t>
      </w:r>
    </w:p>
    <w:p w:rsidR="002E1ADA" w:rsidRPr="00860D05" w:rsidRDefault="002E1ADA" w:rsidP="002E1ADA">
      <w:pPr>
        <w:tabs>
          <w:tab w:val="left" w:pos="-720"/>
        </w:tabs>
        <w:suppressAutoHyphens/>
        <w:ind w:left="1440"/>
        <w:rPr>
          <w:rFonts w:ascii="Arial" w:hAnsi="Arial" w:cs="Arial"/>
          <w:sz w:val="22"/>
          <w:szCs w:val="22"/>
        </w:rPr>
      </w:pPr>
    </w:p>
    <w:p w:rsidR="002E1ADA" w:rsidRPr="00860D05" w:rsidRDefault="002E1ADA" w:rsidP="002E1ADA">
      <w:pPr>
        <w:tabs>
          <w:tab w:val="left" w:pos="-720"/>
        </w:tabs>
        <w:suppressAutoHyphens/>
        <w:ind w:left="1440"/>
        <w:rPr>
          <w:rFonts w:ascii="Arial" w:hAnsi="Arial" w:cs="Arial"/>
          <w:sz w:val="22"/>
          <w:szCs w:val="22"/>
        </w:rPr>
      </w:pPr>
      <w:r w:rsidRPr="00860D05">
        <w:rPr>
          <w:rFonts w:ascii="Arial" w:hAnsi="Arial" w:cs="Arial"/>
          <w:sz w:val="22"/>
          <w:szCs w:val="22"/>
        </w:rPr>
        <w:lastRenderedPageBreak/>
        <w:t>The letter shall name the person(s) authorized to represent the contractor in any negotiations and the name of the person(s) authorized to sign any agreement, which may result.</w:t>
      </w:r>
    </w:p>
    <w:p w:rsidR="002E1ADA" w:rsidRPr="00860D05" w:rsidRDefault="002E1ADA" w:rsidP="002E1ADA">
      <w:pPr>
        <w:tabs>
          <w:tab w:val="left" w:pos="-720"/>
        </w:tabs>
        <w:suppressAutoHyphens/>
        <w:ind w:left="1440"/>
        <w:rPr>
          <w:rFonts w:ascii="Arial" w:hAnsi="Arial" w:cs="Arial"/>
          <w:sz w:val="22"/>
          <w:szCs w:val="22"/>
        </w:rPr>
      </w:pPr>
    </w:p>
    <w:p w:rsidR="002E1ADA" w:rsidRPr="00860D05" w:rsidRDefault="002E1ADA" w:rsidP="002E1ADA">
      <w:pPr>
        <w:tabs>
          <w:tab w:val="left" w:pos="-720"/>
        </w:tabs>
        <w:suppressAutoHyphens/>
        <w:ind w:left="1440"/>
        <w:rPr>
          <w:rFonts w:ascii="Arial" w:hAnsi="Arial" w:cs="Arial"/>
          <w:sz w:val="22"/>
          <w:szCs w:val="22"/>
        </w:rPr>
      </w:pPr>
      <w:r w:rsidRPr="00860D05">
        <w:rPr>
          <w:rFonts w:ascii="Arial" w:hAnsi="Arial" w:cs="Arial"/>
          <w:sz w:val="22"/>
          <w:szCs w:val="22"/>
        </w:rPr>
        <w:t>The Letter of Interest must be signed by a representative of the consultant firm who is authorized to bind the firm in contractual matters.</w:t>
      </w:r>
    </w:p>
    <w:p w:rsidR="002E1ADA" w:rsidRPr="00E47641" w:rsidRDefault="002E1ADA" w:rsidP="000D444B">
      <w:pPr>
        <w:tabs>
          <w:tab w:val="left" w:pos="-720"/>
        </w:tabs>
        <w:suppressAutoHyphens/>
        <w:rPr>
          <w:rFonts w:ascii="Arial" w:hAnsi="Arial" w:cs="Arial"/>
          <w:sz w:val="22"/>
          <w:szCs w:val="22"/>
        </w:rPr>
      </w:pPr>
    </w:p>
    <w:p w:rsidR="00692DC5" w:rsidRPr="00E47641" w:rsidRDefault="00692DC5" w:rsidP="00156A01">
      <w:pPr>
        <w:pStyle w:val="ListParagraph"/>
        <w:numPr>
          <w:ilvl w:val="2"/>
          <w:numId w:val="27"/>
        </w:numPr>
        <w:tabs>
          <w:tab w:val="left" w:pos="-720"/>
        </w:tabs>
        <w:suppressAutoHyphens/>
        <w:rPr>
          <w:rFonts w:ascii="Arial" w:hAnsi="Arial" w:cs="Arial"/>
          <w:b/>
          <w:sz w:val="22"/>
          <w:szCs w:val="22"/>
        </w:rPr>
      </w:pPr>
      <w:r w:rsidRPr="00E47641">
        <w:rPr>
          <w:rFonts w:ascii="Arial" w:hAnsi="Arial" w:cs="Arial"/>
          <w:b/>
          <w:sz w:val="22"/>
          <w:szCs w:val="22"/>
        </w:rPr>
        <w:t>Identification</w:t>
      </w:r>
      <w:r w:rsidR="00C15B11" w:rsidRPr="00E47641">
        <w:rPr>
          <w:rFonts w:ascii="Arial" w:hAnsi="Arial" w:cs="Arial"/>
          <w:b/>
          <w:sz w:val="22"/>
          <w:szCs w:val="22"/>
        </w:rPr>
        <w:t>, Qualifications and General Capabilities Of Contractors and Sub-Contractors</w:t>
      </w:r>
      <w:r w:rsidR="006A4382">
        <w:rPr>
          <w:rFonts w:ascii="Arial" w:hAnsi="Arial" w:cs="Arial"/>
          <w:b/>
          <w:sz w:val="22"/>
          <w:szCs w:val="22"/>
        </w:rPr>
        <w:t xml:space="preserve"> for this Project</w:t>
      </w:r>
    </w:p>
    <w:p w:rsidR="00C15B11" w:rsidRPr="00692DC5" w:rsidRDefault="00C15B11" w:rsidP="00C15B11">
      <w:pPr>
        <w:pStyle w:val="ListParagraph"/>
        <w:tabs>
          <w:tab w:val="left" w:pos="-720"/>
        </w:tabs>
        <w:suppressAutoHyphens/>
        <w:ind w:left="2160"/>
        <w:rPr>
          <w:rFonts w:ascii="Arial" w:hAnsi="Arial" w:cs="Arial"/>
          <w:b/>
          <w:sz w:val="22"/>
          <w:szCs w:val="22"/>
          <w:u w:val="single"/>
        </w:rPr>
      </w:pPr>
    </w:p>
    <w:p w:rsidR="002E1ADA" w:rsidRPr="00860D05" w:rsidRDefault="002E1ADA" w:rsidP="002E1ADA">
      <w:pPr>
        <w:tabs>
          <w:tab w:val="left" w:pos="-720"/>
        </w:tabs>
        <w:suppressAutoHyphens/>
        <w:ind w:left="1440"/>
        <w:rPr>
          <w:rFonts w:ascii="Arial" w:hAnsi="Arial" w:cs="Arial"/>
          <w:sz w:val="22"/>
          <w:szCs w:val="22"/>
        </w:rPr>
      </w:pPr>
      <w:r w:rsidRPr="00860D05">
        <w:rPr>
          <w:rFonts w:ascii="Arial" w:hAnsi="Arial" w:cs="Arial"/>
          <w:sz w:val="22"/>
          <w:szCs w:val="22"/>
        </w:rPr>
        <w:t xml:space="preserve">This relates to the project principal, the project manager, key </w:t>
      </w:r>
      <w:proofErr w:type="gramStart"/>
      <w:r w:rsidRPr="00860D05">
        <w:rPr>
          <w:rFonts w:ascii="Arial" w:hAnsi="Arial" w:cs="Arial"/>
          <w:sz w:val="22"/>
          <w:szCs w:val="22"/>
        </w:rPr>
        <w:t>staff</w:t>
      </w:r>
      <w:proofErr w:type="gramEnd"/>
      <w:r w:rsidRPr="00860D05">
        <w:rPr>
          <w:rFonts w:ascii="Arial" w:hAnsi="Arial" w:cs="Arial"/>
          <w:sz w:val="22"/>
          <w:szCs w:val="22"/>
        </w:rPr>
        <w:t xml:space="preserve"> and any sub-con</w:t>
      </w:r>
      <w:r w:rsidR="006C780A" w:rsidRPr="00860D05">
        <w:rPr>
          <w:rFonts w:ascii="Arial" w:hAnsi="Arial" w:cs="Arial"/>
          <w:sz w:val="22"/>
          <w:szCs w:val="22"/>
        </w:rPr>
        <w:t>tractors</w:t>
      </w:r>
      <w:r w:rsidRPr="00860D05">
        <w:rPr>
          <w:rFonts w:ascii="Arial" w:hAnsi="Arial" w:cs="Arial"/>
          <w:sz w:val="22"/>
          <w:szCs w:val="22"/>
        </w:rPr>
        <w:t xml:space="preserve"> if applicable</w:t>
      </w:r>
      <w:r w:rsidR="007538F8" w:rsidRPr="00860D05">
        <w:rPr>
          <w:rFonts w:ascii="Arial" w:hAnsi="Arial" w:cs="Arial"/>
          <w:sz w:val="22"/>
          <w:szCs w:val="22"/>
        </w:rPr>
        <w:t xml:space="preserve">. </w:t>
      </w:r>
      <w:r w:rsidRPr="00860D05">
        <w:rPr>
          <w:rFonts w:ascii="Arial" w:hAnsi="Arial" w:cs="Arial"/>
          <w:sz w:val="22"/>
          <w:szCs w:val="22"/>
        </w:rPr>
        <w:t>This section should describe:</w:t>
      </w:r>
    </w:p>
    <w:p w:rsidR="00964416" w:rsidRPr="00860D05" w:rsidRDefault="00964416" w:rsidP="002E1ADA">
      <w:pPr>
        <w:tabs>
          <w:tab w:val="left" w:pos="-720"/>
        </w:tabs>
        <w:suppressAutoHyphens/>
        <w:ind w:left="1440"/>
        <w:rPr>
          <w:rFonts w:ascii="Arial" w:hAnsi="Arial" w:cs="Arial"/>
          <w:sz w:val="22"/>
          <w:szCs w:val="22"/>
        </w:rPr>
      </w:pPr>
    </w:p>
    <w:p w:rsidR="002E1ADA" w:rsidRPr="00F9317E" w:rsidRDefault="002E1ADA" w:rsidP="000D267C">
      <w:pPr>
        <w:pStyle w:val="ListParagraph"/>
        <w:numPr>
          <w:ilvl w:val="0"/>
          <w:numId w:val="4"/>
        </w:numPr>
        <w:tabs>
          <w:tab w:val="left" w:pos="-720"/>
        </w:tabs>
        <w:suppressAutoHyphens/>
        <w:rPr>
          <w:rFonts w:ascii="Arial" w:hAnsi="Arial" w:cs="Arial"/>
          <w:sz w:val="22"/>
          <w:szCs w:val="22"/>
        </w:rPr>
      </w:pPr>
      <w:r w:rsidRPr="00F9317E">
        <w:rPr>
          <w:rFonts w:ascii="Arial" w:hAnsi="Arial" w:cs="Arial"/>
          <w:sz w:val="22"/>
          <w:szCs w:val="22"/>
        </w:rPr>
        <w:t>Approximate number of people to be assigned to project;</w:t>
      </w:r>
    </w:p>
    <w:p w:rsidR="002E1ADA" w:rsidRPr="00F9317E" w:rsidRDefault="002E1ADA" w:rsidP="000D267C">
      <w:pPr>
        <w:pStyle w:val="ListParagraph"/>
        <w:numPr>
          <w:ilvl w:val="0"/>
          <w:numId w:val="4"/>
        </w:numPr>
        <w:tabs>
          <w:tab w:val="left" w:pos="-720"/>
        </w:tabs>
        <w:suppressAutoHyphens/>
        <w:rPr>
          <w:rFonts w:ascii="Arial" w:hAnsi="Arial" w:cs="Arial"/>
          <w:sz w:val="22"/>
          <w:szCs w:val="22"/>
        </w:rPr>
      </w:pPr>
      <w:r w:rsidRPr="00F9317E">
        <w:rPr>
          <w:rFonts w:ascii="Arial" w:hAnsi="Arial" w:cs="Arial"/>
          <w:sz w:val="22"/>
          <w:szCs w:val="22"/>
        </w:rPr>
        <w:t>Extent of principal involvement;</w:t>
      </w:r>
    </w:p>
    <w:p w:rsidR="002E1ADA" w:rsidRPr="00F9317E" w:rsidRDefault="00AA14AB" w:rsidP="000D267C">
      <w:pPr>
        <w:pStyle w:val="ListParagraph"/>
        <w:numPr>
          <w:ilvl w:val="0"/>
          <w:numId w:val="4"/>
        </w:numPr>
        <w:tabs>
          <w:tab w:val="left" w:pos="-720"/>
        </w:tabs>
        <w:suppressAutoHyphens/>
        <w:rPr>
          <w:rFonts w:ascii="Arial" w:hAnsi="Arial" w:cs="Arial"/>
          <w:sz w:val="22"/>
          <w:szCs w:val="22"/>
        </w:rPr>
      </w:pPr>
      <w:r>
        <w:rPr>
          <w:rFonts w:ascii="Arial" w:hAnsi="Arial" w:cs="Arial"/>
          <w:sz w:val="22"/>
          <w:szCs w:val="22"/>
        </w:rPr>
        <w:t>T</w:t>
      </w:r>
      <w:r w:rsidR="002E1ADA" w:rsidRPr="00F9317E">
        <w:rPr>
          <w:rFonts w:ascii="Arial" w:hAnsi="Arial" w:cs="Arial"/>
          <w:sz w:val="22"/>
          <w:szCs w:val="22"/>
        </w:rPr>
        <w:t xml:space="preserve">eam qualifications and experience </w:t>
      </w:r>
      <w:r w:rsidR="000F0434">
        <w:rPr>
          <w:rFonts w:ascii="Arial" w:hAnsi="Arial" w:cs="Arial"/>
          <w:sz w:val="22"/>
          <w:szCs w:val="22"/>
        </w:rPr>
        <w:t>of those anticipated to work on this project</w:t>
      </w:r>
      <w:r w:rsidR="002E1ADA" w:rsidRPr="00F9317E">
        <w:rPr>
          <w:rFonts w:ascii="Arial" w:hAnsi="Arial" w:cs="Arial"/>
          <w:sz w:val="22"/>
          <w:szCs w:val="22"/>
        </w:rPr>
        <w:t>;</w:t>
      </w:r>
    </w:p>
    <w:p w:rsidR="002E1ADA" w:rsidRPr="00F9317E" w:rsidRDefault="002E1ADA" w:rsidP="000D267C">
      <w:pPr>
        <w:pStyle w:val="ListParagraph"/>
        <w:numPr>
          <w:ilvl w:val="0"/>
          <w:numId w:val="4"/>
        </w:numPr>
        <w:tabs>
          <w:tab w:val="left" w:pos="-720"/>
        </w:tabs>
        <w:suppressAutoHyphens/>
        <w:rPr>
          <w:rFonts w:ascii="Arial" w:hAnsi="Arial" w:cs="Arial"/>
          <w:sz w:val="22"/>
          <w:szCs w:val="22"/>
        </w:rPr>
      </w:pPr>
      <w:r w:rsidRPr="00F9317E">
        <w:rPr>
          <w:rFonts w:ascii="Arial" w:hAnsi="Arial" w:cs="Arial"/>
          <w:sz w:val="22"/>
          <w:szCs w:val="22"/>
        </w:rPr>
        <w:t>Names of key members who will be performing the work on this project, and:</w:t>
      </w:r>
    </w:p>
    <w:p w:rsidR="002E1ADA" w:rsidRPr="00860D05" w:rsidRDefault="00AA14AB" w:rsidP="00CF0C5B">
      <w:pPr>
        <w:tabs>
          <w:tab w:val="left" w:pos="-720"/>
        </w:tabs>
        <w:suppressAutoHyphens/>
        <w:ind w:left="2160"/>
        <w:rPr>
          <w:rFonts w:ascii="Arial" w:hAnsi="Arial" w:cs="Arial"/>
          <w:sz w:val="22"/>
          <w:szCs w:val="22"/>
        </w:rPr>
      </w:pPr>
      <w:r>
        <w:rPr>
          <w:rFonts w:ascii="Arial" w:hAnsi="Arial" w:cs="Arial"/>
          <w:sz w:val="22"/>
          <w:szCs w:val="22"/>
        </w:rPr>
        <w:t xml:space="preserve">1. </w:t>
      </w:r>
      <w:r w:rsidR="00847AEE" w:rsidRPr="00860D05">
        <w:rPr>
          <w:rFonts w:ascii="Arial" w:hAnsi="Arial" w:cs="Arial"/>
          <w:sz w:val="22"/>
          <w:szCs w:val="22"/>
        </w:rPr>
        <w:t>Their</w:t>
      </w:r>
      <w:r w:rsidR="002E1ADA" w:rsidRPr="00860D05">
        <w:rPr>
          <w:rFonts w:ascii="Arial" w:hAnsi="Arial" w:cs="Arial"/>
          <w:sz w:val="22"/>
          <w:szCs w:val="22"/>
        </w:rPr>
        <w:t xml:space="preserve"> responsibilities on this project</w:t>
      </w:r>
    </w:p>
    <w:p w:rsidR="002E1ADA" w:rsidRPr="00860D05" w:rsidRDefault="00AA14AB" w:rsidP="00CF0C5B">
      <w:pPr>
        <w:tabs>
          <w:tab w:val="left" w:pos="-720"/>
        </w:tabs>
        <w:suppressAutoHyphens/>
        <w:ind w:left="2160"/>
        <w:rPr>
          <w:rFonts w:ascii="Arial" w:hAnsi="Arial" w:cs="Arial"/>
          <w:sz w:val="22"/>
          <w:szCs w:val="22"/>
        </w:rPr>
      </w:pPr>
      <w:r>
        <w:rPr>
          <w:rFonts w:ascii="Arial" w:hAnsi="Arial" w:cs="Arial"/>
          <w:sz w:val="22"/>
          <w:szCs w:val="22"/>
        </w:rPr>
        <w:t xml:space="preserve">2. </w:t>
      </w:r>
      <w:r w:rsidR="00847AEE" w:rsidRPr="00860D05">
        <w:rPr>
          <w:rFonts w:ascii="Arial" w:hAnsi="Arial" w:cs="Arial"/>
          <w:sz w:val="22"/>
          <w:szCs w:val="22"/>
        </w:rPr>
        <w:t>Current</w:t>
      </w:r>
      <w:r w:rsidR="002E1ADA" w:rsidRPr="00860D05">
        <w:rPr>
          <w:rFonts w:ascii="Arial" w:hAnsi="Arial" w:cs="Arial"/>
          <w:sz w:val="22"/>
          <w:szCs w:val="22"/>
        </w:rPr>
        <w:t xml:space="preserve"> assignments and location</w:t>
      </w:r>
    </w:p>
    <w:p w:rsidR="000F0434" w:rsidRDefault="00AA14AB" w:rsidP="000F0434">
      <w:pPr>
        <w:tabs>
          <w:tab w:val="left" w:pos="-720"/>
        </w:tabs>
        <w:suppressAutoHyphens/>
        <w:ind w:left="2160"/>
        <w:rPr>
          <w:rFonts w:ascii="Arial" w:hAnsi="Arial" w:cs="Arial"/>
          <w:sz w:val="22"/>
          <w:szCs w:val="22"/>
        </w:rPr>
      </w:pPr>
      <w:r>
        <w:rPr>
          <w:rFonts w:ascii="Arial" w:hAnsi="Arial" w:cs="Arial"/>
          <w:sz w:val="22"/>
          <w:szCs w:val="22"/>
        </w:rPr>
        <w:t xml:space="preserve">3. </w:t>
      </w:r>
      <w:r w:rsidR="00847AEE" w:rsidRPr="00860D05">
        <w:rPr>
          <w:rFonts w:ascii="Arial" w:hAnsi="Arial" w:cs="Arial"/>
          <w:sz w:val="22"/>
          <w:szCs w:val="22"/>
        </w:rPr>
        <w:t>Unique</w:t>
      </w:r>
      <w:r w:rsidR="002E1ADA" w:rsidRPr="00860D05">
        <w:rPr>
          <w:rFonts w:ascii="Arial" w:hAnsi="Arial" w:cs="Arial"/>
          <w:sz w:val="22"/>
          <w:szCs w:val="22"/>
        </w:rPr>
        <w:t xml:space="preserve"> qualifications</w:t>
      </w:r>
    </w:p>
    <w:p w:rsidR="002E1ADA" w:rsidRPr="00860D05" w:rsidRDefault="00AA14AB" w:rsidP="000F0434">
      <w:pPr>
        <w:tabs>
          <w:tab w:val="left" w:pos="-720"/>
        </w:tabs>
        <w:suppressAutoHyphens/>
        <w:ind w:left="2160"/>
        <w:rPr>
          <w:rFonts w:ascii="Arial" w:hAnsi="Arial" w:cs="Arial"/>
          <w:sz w:val="22"/>
          <w:szCs w:val="22"/>
        </w:rPr>
      </w:pPr>
      <w:r>
        <w:rPr>
          <w:rFonts w:ascii="Arial" w:hAnsi="Arial" w:cs="Arial"/>
          <w:sz w:val="22"/>
          <w:szCs w:val="22"/>
        </w:rPr>
        <w:t xml:space="preserve">4. </w:t>
      </w:r>
      <w:r w:rsidR="00847AEE" w:rsidRPr="00860D05">
        <w:rPr>
          <w:rFonts w:ascii="Arial" w:hAnsi="Arial" w:cs="Arial"/>
          <w:sz w:val="22"/>
          <w:szCs w:val="22"/>
        </w:rPr>
        <w:t>Percentage</w:t>
      </w:r>
      <w:r w:rsidR="002E1ADA" w:rsidRPr="00860D05">
        <w:rPr>
          <w:rFonts w:ascii="Arial" w:hAnsi="Arial" w:cs="Arial"/>
          <w:sz w:val="22"/>
          <w:szCs w:val="22"/>
        </w:rPr>
        <w:t xml:space="preserve"> of their time that will be devoted to th</w:t>
      </w:r>
      <w:r w:rsidR="00F9317E">
        <w:rPr>
          <w:rFonts w:ascii="Arial" w:hAnsi="Arial" w:cs="Arial"/>
          <w:sz w:val="22"/>
          <w:szCs w:val="22"/>
        </w:rPr>
        <w:t>is project</w:t>
      </w:r>
    </w:p>
    <w:p w:rsidR="002E1ADA" w:rsidRPr="00860D05" w:rsidRDefault="002E1ADA" w:rsidP="002E1ADA">
      <w:pPr>
        <w:tabs>
          <w:tab w:val="left" w:pos="-720"/>
        </w:tabs>
        <w:suppressAutoHyphens/>
        <w:ind w:left="1440"/>
        <w:rPr>
          <w:rFonts w:ascii="Arial" w:hAnsi="Arial" w:cs="Arial"/>
          <w:sz w:val="22"/>
          <w:szCs w:val="22"/>
        </w:rPr>
      </w:pPr>
    </w:p>
    <w:p w:rsidR="002E1ADA" w:rsidRPr="00E47641" w:rsidRDefault="00761B5E" w:rsidP="00156A01">
      <w:pPr>
        <w:pStyle w:val="ListParagraph"/>
        <w:numPr>
          <w:ilvl w:val="2"/>
          <w:numId w:val="27"/>
        </w:numPr>
        <w:tabs>
          <w:tab w:val="left" w:pos="-720"/>
        </w:tabs>
        <w:suppressAutoHyphens/>
        <w:rPr>
          <w:rFonts w:ascii="Arial" w:hAnsi="Arial" w:cs="Arial"/>
          <w:b/>
          <w:sz w:val="22"/>
          <w:szCs w:val="22"/>
        </w:rPr>
      </w:pPr>
      <w:r w:rsidRPr="00E47641">
        <w:rPr>
          <w:rFonts w:ascii="Arial" w:hAnsi="Arial" w:cs="Arial"/>
          <w:b/>
          <w:sz w:val="22"/>
          <w:szCs w:val="22"/>
        </w:rPr>
        <w:t>Schedule, References &amp; Insurance</w:t>
      </w:r>
      <w:r w:rsidR="00200BC9">
        <w:rPr>
          <w:rFonts w:ascii="Arial" w:hAnsi="Arial" w:cs="Arial"/>
          <w:b/>
          <w:sz w:val="22"/>
          <w:szCs w:val="22"/>
        </w:rPr>
        <w:t>, Completeness</w:t>
      </w:r>
    </w:p>
    <w:p w:rsidR="002E1ADA" w:rsidRPr="00860D05" w:rsidRDefault="002E1ADA" w:rsidP="00761B5E">
      <w:pPr>
        <w:tabs>
          <w:tab w:val="left" w:pos="-720"/>
        </w:tabs>
        <w:suppressAutoHyphens/>
        <w:ind w:left="1800"/>
        <w:rPr>
          <w:rFonts w:ascii="Arial" w:hAnsi="Arial" w:cs="Arial"/>
          <w:sz w:val="22"/>
          <w:szCs w:val="22"/>
        </w:rPr>
      </w:pPr>
    </w:p>
    <w:p w:rsidR="00773EA4" w:rsidRPr="00F9317E" w:rsidRDefault="00773EA4" w:rsidP="000D267C">
      <w:pPr>
        <w:pStyle w:val="ListParagraph"/>
        <w:numPr>
          <w:ilvl w:val="0"/>
          <w:numId w:val="5"/>
        </w:numPr>
        <w:rPr>
          <w:rFonts w:ascii="Arial" w:hAnsi="Arial" w:cs="Arial"/>
          <w:sz w:val="22"/>
          <w:szCs w:val="22"/>
        </w:rPr>
      </w:pPr>
      <w:r w:rsidRPr="00F9317E">
        <w:rPr>
          <w:rFonts w:ascii="Arial" w:hAnsi="Arial" w:cs="Arial"/>
          <w:sz w:val="22"/>
          <w:szCs w:val="22"/>
        </w:rPr>
        <w:t>Schedule-</w:t>
      </w:r>
      <w:r w:rsidRPr="00F9317E">
        <w:rPr>
          <w:sz w:val="22"/>
          <w:szCs w:val="22"/>
        </w:rPr>
        <w:t xml:space="preserve"> </w:t>
      </w:r>
      <w:r w:rsidRPr="00F9317E">
        <w:rPr>
          <w:rFonts w:ascii="Arial" w:hAnsi="Arial" w:cs="Arial"/>
          <w:sz w:val="22"/>
          <w:szCs w:val="22"/>
        </w:rPr>
        <w:t xml:space="preserve">A schedule showing the start (after receipt of order), </w:t>
      </w:r>
      <w:r w:rsidR="00F9317E" w:rsidRPr="00F9317E">
        <w:rPr>
          <w:rFonts w:ascii="Arial" w:hAnsi="Arial" w:cs="Arial"/>
          <w:sz w:val="22"/>
          <w:szCs w:val="22"/>
        </w:rPr>
        <w:t>duration,</w:t>
      </w:r>
      <w:r w:rsidRPr="00F9317E">
        <w:rPr>
          <w:rFonts w:ascii="Arial" w:hAnsi="Arial" w:cs="Arial"/>
          <w:sz w:val="22"/>
          <w:szCs w:val="22"/>
        </w:rPr>
        <w:t xml:space="preserve"> and completion of the design an</w:t>
      </w:r>
      <w:r w:rsidR="00F9317E">
        <w:rPr>
          <w:rFonts w:ascii="Arial" w:hAnsi="Arial" w:cs="Arial"/>
          <w:sz w:val="22"/>
          <w:szCs w:val="22"/>
        </w:rPr>
        <w:t>d construction of the structure</w:t>
      </w:r>
    </w:p>
    <w:p w:rsidR="00773EA4" w:rsidRPr="00F9317E" w:rsidRDefault="00773EA4" w:rsidP="000D267C">
      <w:pPr>
        <w:pStyle w:val="ListParagraph"/>
        <w:numPr>
          <w:ilvl w:val="0"/>
          <w:numId w:val="5"/>
        </w:numPr>
        <w:rPr>
          <w:rFonts w:ascii="Arial" w:hAnsi="Arial" w:cs="Arial"/>
          <w:sz w:val="22"/>
          <w:szCs w:val="22"/>
        </w:rPr>
      </w:pPr>
      <w:r w:rsidRPr="00F9317E">
        <w:rPr>
          <w:rFonts w:ascii="Arial" w:hAnsi="Arial" w:cs="Arial"/>
          <w:sz w:val="22"/>
          <w:szCs w:val="22"/>
        </w:rPr>
        <w:t>References-</w:t>
      </w:r>
      <w:r w:rsidRPr="00F9317E">
        <w:rPr>
          <w:sz w:val="22"/>
          <w:szCs w:val="22"/>
        </w:rPr>
        <w:t xml:space="preserve"> </w:t>
      </w:r>
      <w:r w:rsidRPr="00F9317E">
        <w:rPr>
          <w:rFonts w:ascii="Arial" w:hAnsi="Arial" w:cs="Arial"/>
          <w:sz w:val="22"/>
          <w:szCs w:val="22"/>
        </w:rPr>
        <w:t>A minimum of three (3) references are required. Each reference shall list a point of contact that may be contacted by the County.</w:t>
      </w:r>
      <w:r w:rsidR="006E4DF6">
        <w:rPr>
          <w:rFonts w:ascii="Arial" w:hAnsi="Arial" w:cs="Arial"/>
          <w:sz w:val="22"/>
          <w:szCs w:val="22"/>
        </w:rPr>
        <w:t xml:space="preserve"> </w:t>
      </w:r>
    </w:p>
    <w:p w:rsidR="00773EA4" w:rsidRDefault="00773EA4" w:rsidP="000D267C">
      <w:pPr>
        <w:pStyle w:val="ListParagraph"/>
        <w:numPr>
          <w:ilvl w:val="0"/>
          <w:numId w:val="5"/>
        </w:numPr>
        <w:rPr>
          <w:rFonts w:ascii="Arial" w:hAnsi="Arial" w:cs="Arial"/>
          <w:sz w:val="22"/>
          <w:szCs w:val="22"/>
        </w:rPr>
      </w:pPr>
      <w:r w:rsidRPr="00F9317E">
        <w:rPr>
          <w:rFonts w:ascii="Arial" w:hAnsi="Arial" w:cs="Arial"/>
          <w:sz w:val="22"/>
          <w:szCs w:val="22"/>
        </w:rPr>
        <w:t>Insurance-</w:t>
      </w:r>
      <w:r w:rsidRPr="00F9317E">
        <w:rPr>
          <w:sz w:val="22"/>
          <w:szCs w:val="22"/>
        </w:rPr>
        <w:t xml:space="preserve"> </w:t>
      </w:r>
      <w:r w:rsidRPr="00F9317E">
        <w:rPr>
          <w:rFonts w:ascii="Arial" w:hAnsi="Arial" w:cs="Arial"/>
          <w:sz w:val="22"/>
          <w:szCs w:val="22"/>
        </w:rPr>
        <w:t xml:space="preserve">Provide </w:t>
      </w:r>
      <w:r w:rsidR="00E92C59">
        <w:rPr>
          <w:rFonts w:ascii="Arial" w:hAnsi="Arial" w:cs="Arial"/>
          <w:sz w:val="22"/>
          <w:szCs w:val="22"/>
        </w:rPr>
        <w:t xml:space="preserve">a current copy </w:t>
      </w:r>
      <w:r w:rsidRPr="00F9317E">
        <w:rPr>
          <w:rFonts w:ascii="Arial" w:hAnsi="Arial" w:cs="Arial"/>
          <w:sz w:val="22"/>
          <w:szCs w:val="22"/>
        </w:rPr>
        <w:t>o</w:t>
      </w:r>
      <w:r w:rsidR="00F9317E">
        <w:rPr>
          <w:rFonts w:ascii="Arial" w:hAnsi="Arial" w:cs="Arial"/>
          <w:sz w:val="22"/>
          <w:szCs w:val="22"/>
        </w:rPr>
        <w:t>f the firm’s insurance coverage</w:t>
      </w:r>
    </w:p>
    <w:p w:rsidR="00200BC9" w:rsidRPr="00F9317E" w:rsidRDefault="00200BC9" w:rsidP="000D267C">
      <w:pPr>
        <w:pStyle w:val="ListParagraph"/>
        <w:numPr>
          <w:ilvl w:val="0"/>
          <w:numId w:val="5"/>
        </w:numPr>
        <w:rPr>
          <w:rFonts w:ascii="Arial" w:hAnsi="Arial" w:cs="Arial"/>
          <w:sz w:val="22"/>
          <w:szCs w:val="22"/>
        </w:rPr>
      </w:pPr>
      <w:r>
        <w:rPr>
          <w:rFonts w:ascii="Arial" w:hAnsi="Arial" w:cs="Arial"/>
          <w:sz w:val="22"/>
          <w:szCs w:val="22"/>
        </w:rPr>
        <w:t>Forms/Required Information- Provide all County Forms, if applicable, and a complete proposal submission.</w:t>
      </w:r>
    </w:p>
    <w:p w:rsidR="00761B5E" w:rsidRPr="00860D05" w:rsidRDefault="00761B5E" w:rsidP="00773EA4">
      <w:pPr>
        <w:tabs>
          <w:tab w:val="left" w:pos="-720"/>
        </w:tabs>
        <w:suppressAutoHyphens/>
        <w:ind w:left="1800"/>
        <w:rPr>
          <w:rFonts w:ascii="Arial" w:hAnsi="Arial" w:cs="Arial"/>
          <w:sz w:val="22"/>
          <w:szCs w:val="22"/>
        </w:rPr>
      </w:pPr>
    </w:p>
    <w:p w:rsidR="002E1ADA" w:rsidRPr="00E47641" w:rsidRDefault="002E1ADA" w:rsidP="00156A01">
      <w:pPr>
        <w:pStyle w:val="ListParagraph"/>
        <w:numPr>
          <w:ilvl w:val="2"/>
          <w:numId w:val="27"/>
        </w:numPr>
        <w:tabs>
          <w:tab w:val="left" w:pos="-720"/>
        </w:tabs>
        <w:suppressAutoHyphens/>
        <w:rPr>
          <w:rFonts w:ascii="Arial" w:hAnsi="Arial" w:cs="Arial"/>
          <w:b/>
          <w:sz w:val="22"/>
          <w:szCs w:val="22"/>
        </w:rPr>
      </w:pPr>
      <w:r w:rsidRPr="00E47641">
        <w:rPr>
          <w:rFonts w:ascii="Arial" w:hAnsi="Arial" w:cs="Arial"/>
          <w:b/>
          <w:sz w:val="22"/>
          <w:szCs w:val="22"/>
        </w:rPr>
        <w:t>Project Approach</w:t>
      </w:r>
      <w:r w:rsidR="006E4DF6">
        <w:rPr>
          <w:rFonts w:ascii="Arial" w:hAnsi="Arial" w:cs="Arial"/>
          <w:b/>
          <w:sz w:val="22"/>
          <w:szCs w:val="22"/>
        </w:rPr>
        <w:t xml:space="preserve"> (See 6.2)</w:t>
      </w:r>
    </w:p>
    <w:p w:rsidR="002E1ADA" w:rsidRPr="00860D05" w:rsidRDefault="002E1ADA" w:rsidP="002E1ADA">
      <w:pPr>
        <w:tabs>
          <w:tab w:val="left" w:pos="-720"/>
        </w:tabs>
        <w:suppressAutoHyphens/>
        <w:ind w:left="1440"/>
        <w:rPr>
          <w:rFonts w:ascii="Arial" w:hAnsi="Arial" w:cs="Arial"/>
          <w:sz w:val="22"/>
          <w:szCs w:val="22"/>
        </w:rPr>
      </w:pPr>
    </w:p>
    <w:p w:rsidR="002E1ADA" w:rsidRDefault="002E1ADA" w:rsidP="002E1ADA">
      <w:pPr>
        <w:tabs>
          <w:tab w:val="left" w:pos="-720"/>
        </w:tabs>
        <w:suppressAutoHyphens/>
        <w:ind w:left="1440"/>
        <w:rPr>
          <w:rFonts w:ascii="Arial" w:hAnsi="Arial" w:cs="Arial"/>
          <w:sz w:val="22"/>
          <w:szCs w:val="22"/>
        </w:rPr>
      </w:pPr>
      <w:r w:rsidRPr="00860D05">
        <w:rPr>
          <w:rFonts w:ascii="Arial" w:hAnsi="Arial" w:cs="Arial"/>
          <w:sz w:val="22"/>
          <w:szCs w:val="22"/>
        </w:rPr>
        <w:t xml:space="preserve">This is the heart of the response and deals with the </w:t>
      </w:r>
      <w:r w:rsidR="004E1B1D" w:rsidRPr="00860D05">
        <w:rPr>
          <w:rFonts w:ascii="Arial" w:hAnsi="Arial" w:cs="Arial"/>
          <w:sz w:val="22"/>
          <w:szCs w:val="22"/>
        </w:rPr>
        <w:t>con</w:t>
      </w:r>
      <w:r w:rsidR="006C780A" w:rsidRPr="00860D05">
        <w:rPr>
          <w:rFonts w:ascii="Arial" w:hAnsi="Arial" w:cs="Arial"/>
          <w:sz w:val="22"/>
          <w:szCs w:val="22"/>
        </w:rPr>
        <w:t>tractor</w:t>
      </w:r>
      <w:r w:rsidR="004E1B1D" w:rsidRPr="00860D05">
        <w:rPr>
          <w:rFonts w:ascii="Arial" w:hAnsi="Arial" w:cs="Arial"/>
          <w:sz w:val="22"/>
          <w:szCs w:val="22"/>
        </w:rPr>
        <w:t>’</w:t>
      </w:r>
      <w:r w:rsidR="00F9317E">
        <w:rPr>
          <w:rFonts w:ascii="Arial" w:hAnsi="Arial" w:cs="Arial"/>
          <w:sz w:val="22"/>
          <w:szCs w:val="22"/>
        </w:rPr>
        <w:t xml:space="preserve">s ability to clearly </w:t>
      </w:r>
      <w:r w:rsidRPr="00860D05">
        <w:rPr>
          <w:rFonts w:ascii="Arial" w:hAnsi="Arial" w:cs="Arial"/>
          <w:sz w:val="22"/>
          <w:szCs w:val="22"/>
        </w:rPr>
        <w:t>define the tasks and activities necessary to meet the objectives outlined in the scope of work</w:t>
      </w:r>
      <w:r w:rsidR="00F9317E" w:rsidRPr="00860D05">
        <w:rPr>
          <w:rFonts w:ascii="Arial" w:hAnsi="Arial" w:cs="Arial"/>
          <w:sz w:val="22"/>
          <w:szCs w:val="22"/>
        </w:rPr>
        <w:t xml:space="preserve">. </w:t>
      </w:r>
      <w:r w:rsidRPr="00860D05">
        <w:rPr>
          <w:rFonts w:ascii="Arial" w:hAnsi="Arial" w:cs="Arial"/>
          <w:sz w:val="22"/>
          <w:szCs w:val="22"/>
        </w:rPr>
        <w:t>For each phase, the approach should:</w:t>
      </w:r>
    </w:p>
    <w:p w:rsidR="00F9317E" w:rsidRPr="00860D05" w:rsidRDefault="00F9317E" w:rsidP="002E1ADA">
      <w:pPr>
        <w:tabs>
          <w:tab w:val="left" w:pos="-720"/>
        </w:tabs>
        <w:suppressAutoHyphens/>
        <w:ind w:left="1440"/>
        <w:rPr>
          <w:rFonts w:ascii="Arial" w:hAnsi="Arial" w:cs="Arial"/>
          <w:sz w:val="22"/>
          <w:szCs w:val="22"/>
        </w:rPr>
      </w:pPr>
    </w:p>
    <w:p w:rsidR="002E1ADA" w:rsidRPr="00F9317E" w:rsidRDefault="002E1ADA" w:rsidP="000D267C">
      <w:pPr>
        <w:pStyle w:val="ListParagraph"/>
        <w:numPr>
          <w:ilvl w:val="0"/>
          <w:numId w:val="6"/>
        </w:numPr>
        <w:tabs>
          <w:tab w:val="left" w:pos="-720"/>
        </w:tabs>
        <w:suppressAutoHyphens/>
        <w:rPr>
          <w:rFonts w:ascii="Arial" w:hAnsi="Arial" w:cs="Arial"/>
          <w:sz w:val="22"/>
          <w:szCs w:val="22"/>
        </w:rPr>
      </w:pPr>
      <w:r w:rsidRPr="00F9317E">
        <w:rPr>
          <w:rFonts w:ascii="Arial" w:hAnsi="Arial" w:cs="Arial"/>
          <w:sz w:val="22"/>
          <w:szCs w:val="22"/>
        </w:rPr>
        <w:t>Describe the tasks and activities, the methodology that will be used to accomplish them, and which team members will work on each task;</w:t>
      </w:r>
    </w:p>
    <w:p w:rsidR="002E1ADA" w:rsidRPr="00F9317E" w:rsidRDefault="002E1ADA" w:rsidP="000D267C">
      <w:pPr>
        <w:pStyle w:val="ListParagraph"/>
        <w:numPr>
          <w:ilvl w:val="0"/>
          <w:numId w:val="6"/>
        </w:numPr>
        <w:tabs>
          <w:tab w:val="left" w:pos="-720"/>
        </w:tabs>
        <w:suppressAutoHyphens/>
        <w:rPr>
          <w:rFonts w:ascii="Arial" w:hAnsi="Arial" w:cs="Arial"/>
          <w:sz w:val="22"/>
          <w:szCs w:val="22"/>
        </w:rPr>
      </w:pPr>
      <w:r w:rsidRPr="00F9317E">
        <w:rPr>
          <w:rFonts w:ascii="Arial" w:hAnsi="Arial" w:cs="Arial"/>
          <w:sz w:val="22"/>
          <w:szCs w:val="22"/>
        </w:rPr>
        <w:t>Describe the products that would result from each task or activity;</w:t>
      </w:r>
    </w:p>
    <w:p w:rsidR="002E1ADA" w:rsidRPr="00F9317E" w:rsidRDefault="002E1ADA" w:rsidP="000D267C">
      <w:pPr>
        <w:pStyle w:val="ListParagraph"/>
        <w:numPr>
          <w:ilvl w:val="0"/>
          <w:numId w:val="6"/>
        </w:numPr>
        <w:tabs>
          <w:tab w:val="left" w:pos="-720"/>
        </w:tabs>
        <w:suppressAutoHyphens/>
        <w:rPr>
          <w:rFonts w:ascii="Arial" w:hAnsi="Arial" w:cs="Arial"/>
          <w:sz w:val="22"/>
          <w:szCs w:val="22"/>
        </w:rPr>
      </w:pPr>
      <w:r w:rsidRPr="00F9317E">
        <w:rPr>
          <w:rFonts w:ascii="Arial" w:hAnsi="Arial" w:cs="Arial"/>
          <w:sz w:val="22"/>
          <w:szCs w:val="22"/>
        </w:rPr>
        <w:t>Identify points of input and review with staff, technical advisory committee and the public; and</w:t>
      </w:r>
    </w:p>
    <w:p w:rsidR="002E1ADA" w:rsidRPr="00F9317E" w:rsidRDefault="002E1ADA" w:rsidP="000D267C">
      <w:pPr>
        <w:pStyle w:val="ListParagraph"/>
        <w:numPr>
          <w:ilvl w:val="0"/>
          <w:numId w:val="6"/>
        </w:numPr>
        <w:tabs>
          <w:tab w:val="left" w:pos="-720"/>
        </w:tabs>
        <w:suppressAutoHyphens/>
        <w:rPr>
          <w:rFonts w:ascii="Arial" w:hAnsi="Arial" w:cs="Arial"/>
          <w:sz w:val="22"/>
          <w:szCs w:val="22"/>
        </w:rPr>
      </w:pPr>
      <w:r w:rsidRPr="00F9317E">
        <w:rPr>
          <w:rFonts w:ascii="Arial" w:hAnsi="Arial" w:cs="Arial"/>
          <w:sz w:val="22"/>
          <w:szCs w:val="22"/>
        </w:rPr>
        <w:t>The time frame estimated to complete each task</w:t>
      </w:r>
    </w:p>
    <w:p w:rsidR="002E1ADA" w:rsidRPr="00860D05" w:rsidRDefault="002E1ADA" w:rsidP="00F9317E">
      <w:pPr>
        <w:tabs>
          <w:tab w:val="left" w:pos="-720"/>
        </w:tabs>
        <w:suppressAutoHyphens/>
        <w:rPr>
          <w:rFonts w:ascii="Arial" w:hAnsi="Arial" w:cs="Arial"/>
          <w:sz w:val="22"/>
          <w:szCs w:val="22"/>
        </w:rPr>
      </w:pPr>
    </w:p>
    <w:p w:rsidR="002E1ADA" w:rsidRPr="007A289B" w:rsidRDefault="007A289B" w:rsidP="00156A01">
      <w:pPr>
        <w:pStyle w:val="ListParagraph"/>
        <w:numPr>
          <w:ilvl w:val="1"/>
          <w:numId w:val="27"/>
        </w:numPr>
        <w:tabs>
          <w:tab w:val="left" w:pos="-720"/>
        </w:tabs>
        <w:suppressAutoHyphens/>
        <w:rPr>
          <w:rFonts w:ascii="Arial" w:hAnsi="Arial" w:cs="Arial"/>
          <w:b/>
          <w:sz w:val="22"/>
          <w:szCs w:val="22"/>
        </w:rPr>
      </w:pPr>
      <w:r>
        <w:rPr>
          <w:rFonts w:ascii="Arial" w:hAnsi="Arial" w:cs="Arial"/>
          <w:b/>
          <w:sz w:val="22"/>
          <w:szCs w:val="22"/>
        </w:rPr>
        <w:t>Cost Proposal</w:t>
      </w:r>
      <w:r w:rsidR="000B39BA" w:rsidRPr="007A289B">
        <w:rPr>
          <w:rFonts w:ascii="Arial" w:hAnsi="Arial" w:cs="Arial"/>
          <w:b/>
          <w:sz w:val="22"/>
          <w:szCs w:val="22"/>
        </w:rPr>
        <w:t xml:space="preserve"> Format:</w:t>
      </w:r>
    </w:p>
    <w:p w:rsidR="002E1ADA" w:rsidRPr="00860D05" w:rsidRDefault="002E1ADA" w:rsidP="002E1ADA">
      <w:pPr>
        <w:tabs>
          <w:tab w:val="left" w:pos="-720"/>
        </w:tabs>
        <w:suppressAutoHyphens/>
        <w:ind w:left="1440"/>
        <w:rPr>
          <w:rFonts w:ascii="Arial" w:hAnsi="Arial" w:cs="Arial"/>
          <w:sz w:val="22"/>
          <w:szCs w:val="22"/>
        </w:rPr>
      </w:pPr>
    </w:p>
    <w:p w:rsidR="00847AEE" w:rsidRPr="009226E9" w:rsidRDefault="000B39BA" w:rsidP="00156A01">
      <w:pPr>
        <w:pStyle w:val="ListParagraph"/>
        <w:numPr>
          <w:ilvl w:val="2"/>
          <w:numId w:val="27"/>
        </w:numPr>
        <w:tabs>
          <w:tab w:val="left" w:pos="-720"/>
        </w:tabs>
        <w:suppressAutoHyphens/>
        <w:rPr>
          <w:rFonts w:ascii="Arial" w:hAnsi="Arial" w:cs="Arial"/>
          <w:b/>
          <w:sz w:val="22"/>
          <w:szCs w:val="22"/>
        </w:rPr>
      </w:pPr>
      <w:r w:rsidRPr="009226E9">
        <w:rPr>
          <w:rFonts w:ascii="Arial" w:hAnsi="Arial" w:cs="Arial"/>
          <w:b/>
          <w:sz w:val="22"/>
          <w:szCs w:val="22"/>
        </w:rPr>
        <w:t>The cost proposal package should include:</w:t>
      </w:r>
    </w:p>
    <w:p w:rsidR="000B39BA" w:rsidRPr="00860D05" w:rsidRDefault="000B39BA" w:rsidP="002E1ADA">
      <w:pPr>
        <w:tabs>
          <w:tab w:val="left" w:pos="-720"/>
        </w:tabs>
        <w:suppressAutoHyphens/>
        <w:ind w:left="1440"/>
        <w:rPr>
          <w:rFonts w:ascii="Arial" w:hAnsi="Arial" w:cs="Arial"/>
          <w:i/>
          <w:sz w:val="22"/>
          <w:szCs w:val="22"/>
        </w:rPr>
      </w:pPr>
    </w:p>
    <w:p w:rsidR="00CB5841" w:rsidRDefault="00A215B4" w:rsidP="000D267C">
      <w:pPr>
        <w:pStyle w:val="ListParagraph"/>
        <w:numPr>
          <w:ilvl w:val="0"/>
          <w:numId w:val="8"/>
        </w:numPr>
        <w:tabs>
          <w:tab w:val="left" w:pos="-720"/>
        </w:tabs>
        <w:suppressAutoHyphens/>
        <w:rPr>
          <w:rFonts w:ascii="Arial" w:hAnsi="Arial" w:cs="Arial"/>
          <w:sz w:val="22"/>
          <w:szCs w:val="22"/>
        </w:rPr>
      </w:pPr>
      <w:r w:rsidRPr="009226E9">
        <w:rPr>
          <w:rFonts w:ascii="Arial" w:hAnsi="Arial" w:cs="Arial"/>
          <w:sz w:val="22"/>
          <w:szCs w:val="22"/>
        </w:rPr>
        <w:t xml:space="preserve">A </w:t>
      </w:r>
      <w:r w:rsidR="000B39BA" w:rsidRPr="009226E9">
        <w:rPr>
          <w:rFonts w:ascii="Arial" w:hAnsi="Arial" w:cs="Arial"/>
          <w:sz w:val="22"/>
          <w:szCs w:val="22"/>
        </w:rPr>
        <w:t>Cost Proposal Sheet</w:t>
      </w:r>
      <w:r w:rsidR="00CB5841" w:rsidRPr="009226E9">
        <w:rPr>
          <w:rFonts w:ascii="Arial" w:hAnsi="Arial" w:cs="Arial"/>
          <w:sz w:val="22"/>
          <w:szCs w:val="22"/>
        </w:rPr>
        <w:t xml:space="preserve"> detailing the proposed cost rate as a </w:t>
      </w:r>
      <w:r w:rsidR="009226E9">
        <w:rPr>
          <w:rFonts w:ascii="Arial" w:hAnsi="Arial" w:cs="Arial"/>
          <w:sz w:val="22"/>
          <w:szCs w:val="22"/>
        </w:rPr>
        <w:t>“</w:t>
      </w:r>
      <w:r w:rsidR="00CB5841" w:rsidRPr="009226E9">
        <w:rPr>
          <w:rFonts w:ascii="Arial" w:hAnsi="Arial" w:cs="Arial"/>
          <w:sz w:val="22"/>
          <w:szCs w:val="22"/>
        </w:rPr>
        <w:t>lump sum</w:t>
      </w:r>
      <w:r w:rsidR="009226E9">
        <w:rPr>
          <w:rFonts w:ascii="Arial" w:hAnsi="Arial" w:cs="Arial"/>
          <w:sz w:val="22"/>
          <w:szCs w:val="22"/>
        </w:rPr>
        <w:t>”</w:t>
      </w:r>
      <w:r w:rsidR="00CB5841" w:rsidRPr="009226E9">
        <w:rPr>
          <w:rFonts w:ascii="Arial" w:hAnsi="Arial" w:cs="Arial"/>
          <w:sz w:val="22"/>
          <w:szCs w:val="22"/>
        </w:rPr>
        <w:t xml:space="preserve"> fee upon completion of the work</w:t>
      </w:r>
      <w:proofErr w:type="gramStart"/>
      <w:r w:rsidR="00CB5841" w:rsidRPr="009226E9">
        <w:rPr>
          <w:rFonts w:ascii="Arial" w:hAnsi="Arial" w:cs="Arial"/>
          <w:sz w:val="22"/>
          <w:szCs w:val="22"/>
        </w:rPr>
        <w:t xml:space="preserve">.  </w:t>
      </w:r>
      <w:proofErr w:type="gramEnd"/>
      <w:r w:rsidRPr="009226E9">
        <w:rPr>
          <w:rFonts w:ascii="Arial" w:hAnsi="Arial" w:cs="Arial"/>
          <w:sz w:val="22"/>
          <w:szCs w:val="22"/>
        </w:rPr>
        <w:t xml:space="preserve">The Cost Proposal shall include a total “Not to Exceed” </w:t>
      </w:r>
      <w:r w:rsidRPr="009226E9">
        <w:rPr>
          <w:rFonts w:ascii="Arial" w:hAnsi="Arial" w:cs="Arial"/>
          <w:sz w:val="22"/>
          <w:szCs w:val="22"/>
        </w:rPr>
        <w:lastRenderedPageBreak/>
        <w:t xml:space="preserve">Maximum Compensation amount. </w:t>
      </w:r>
      <w:r w:rsidR="008C1F11" w:rsidRPr="009226E9">
        <w:rPr>
          <w:rFonts w:ascii="Arial" w:hAnsi="Arial" w:cs="Arial"/>
          <w:sz w:val="22"/>
          <w:szCs w:val="22"/>
        </w:rPr>
        <w:t xml:space="preserve">More than one proposal submitted by the same firm should be presented in a separate, sealed envelope, marked as </w:t>
      </w:r>
      <w:r w:rsidR="009226E9">
        <w:rPr>
          <w:rFonts w:ascii="Arial" w:hAnsi="Arial" w:cs="Arial"/>
          <w:sz w:val="22"/>
          <w:szCs w:val="22"/>
        </w:rPr>
        <w:t>“Alternate Proposal</w:t>
      </w:r>
      <w:r w:rsidR="008C1F11" w:rsidRPr="009226E9">
        <w:rPr>
          <w:rFonts w:ascii="Arial" w:hAnsi="Arial" w:cs="Arial"/>
          <w:sz w:val="22"/>
          <w:szCs w:val="22"/>
        </w:rPr>
        <w:t>”.</w:t>
      </w:r>
    </w:p>
    <w:p w:rsidR="00207148" w:rsidRPr="00D40462" w:rsidRDefault="00207148" w:rsidP="00207148">
      <w:pPr>
        <w:pStyle w:val="ListParagraph"/>
        <w:tabs>
          <w:tab w:val="left" w:pos="-720"/>
        </w:tabs>
        <w:suppressAutoHyphens/>
        <w:ind w:left="2520"/>
        <w:rPr>
          <w:rFonts w:ascii="Arial" w:hAnsi="Arial" w:cs="Arial"/>
          <w:sz w:val="22"/>
          <w:szCs w:val="22"/>
        </w:rPr>
      </w:pPr>
    </w:p>
    <w:p w:rsidR="00E7405C" w:rsidRPr="000D267C" w:rsidRDefault="00E7405C" w:rsidP="00156A01">
      <w:pPr>
        <w:pStyle w:val="ListParagraph"/>
        <w:numPr>
          <w:ilvl w:val="0"/>
          <w:numId w:val="27"/>
        </w:numPr>
        <w:autoSpaceDE w:val="0"/>
        <w:autoSpaceDN w:val="0"/>
        <w:adjustRightInd w:val="0"/>
        <w:contextualSpacing/>
        <w:rPr>
          <w:rFonts w:ascii="Arial" w:hAnsi="Arial" w:cs="Arial"/>
          <w:b/>
          <w:color w:val="000000"/>
          <w:sz w:val="22"/>
          <w:szCs w:val="22"/>
          <w:u w:val="single"/>
        </w:rPr>
      </w:pPr>
      <w:r w:rsidRPr="000D267C">
        <w:rPr>
          <w:rFonts w:ascii="Arial" w:hAnsi="Arial" w:cs="Arial"/>
          <w:b/>
          <w:color w:val="000000"/>
          <w:sz w:val="22"/>
          <w:szCs w:val="22"/>
          <w:u w:val="single"/>
        </w:rPr>
        <w:t>INSTRUCTIONS TO OFFERORS</w:t>
      </w:r>
    </w:p>
    <w:p w:rsidR="00E7405C" w:rsidRDefault="00E7405C" w:rsidP="00E7405C">
      <w:pPr>
        <w:pStyle w:val="ListParagraph"/>
        <w:autoSpaceDE w:val="0"/>
        <w:autoSpaceDN w:val="0"/>
        <w:adjustRightInd w:val="0"/>
        <w:ind w:left="360"/>
        <w:contextualSpacing/>
        <w:rPr>
          <w:rFonts w:ascii="Arial" w:hAnsi="Arial" w:cs="Arial"/>
          <w:b/>
          <w:color w:val="000000"/>
          <w:sz w:val="22"/>
          <w:szCs w:val="22"/>
        </w:rPr>
      </w:pPr>
    </w:p>
    <w:p w:rsidR="00E7405C" w:rsidRDefault="00E7405C" w:rsidP="00156A01">
      <w:pPr>
        <w:pStyle w:val="ListParagraph"/>
        <w:numPr>
          <w:ilvl w:val="1"/>
          <w:numId w:val="27"/>
        </w:numPr>
        <w:autoSpaceDE w:val="0"/>
        <w:autoSpaceDN w:val="0"/>
        <w:adjustRightInd w:val="0"/>
        <w:contextualSpacing/>
        <w:rPr>
          <w:rFonts w:ascii="Arial" w:hAnsi="Arial" w:cs="Arial"/>
          <w:b/>
          <w:color w:val="000000"/>
          <w:sz w:val="22"/>
          <w:szCs w:val="22"/>
        </w:rPr>
      </w:pPr>
      <w:r w:rsidRPr="00F27A4B">
        <w:rPr>
          <w:rFonts w:ascii="Arial" w:hAnsi="Arial" w:cs="Arial"/>
          <w:b/>
          <w:color w:val="000000"/>
          <w:sz w:val="22"/>
          <w:szCs w:val="22"/>
        </w:rPr>
        <w:t xml:space="preserve">Vendor Registration </w:t>
      </w:r>
      <w:r>
        <w:rPr>
          <w:rFonts w:ascii="Arial" w:hAnsi="Arial" w:cs="Arial"/>
          <w:b/>
          <w:color w:val="000000"/>
          <w:sz w:val="22"/>
          <w:szCs w:val="22"/>
        </w:rPr>
        <w:t>A</w:t>
      </w:r>
      <w:r w:rsidRPr="00F27A4B">
        <w:rPr>
          <w:rFonts w:ascii="Arial" w:hAnsi="Arial" w:cs="Arial"/>
          <w:b/>
          <w:color w:val="000000"/>
          <w:sz w:val="22"/>
          <w:szCs w:val="22"/>
        </w:rPr>
        <w:t>nd Bid Notification System</w:t>
      </w:r>
    </w:p>
    <w:p w:rsidR="00E7405C" w:rsidRDefault="00E7405C" w:rsidP="00E7405C">
      <w:pPr>
        <w:pStyle w:val="ListParagraph"/>
        <w:tabs>
          <w:tab w:val="left" w:pos="2736"/>
        </w:tabs>
        <w:ind w:left="360"/>
        <w:contextualSpacing/>
        <w:jc w:val="both"/>
        <w:rPr>
          <w:rFonts w:ascii="Arial" w:hAnsi="Arial" w:cs="Arial"/>
          <w:sz w:val="22"/>
          <w:szCs w:val="22"/>
        </w:rPr>
      </w:pPr>
    </w:p>
    <w:p w:rsidR="00E7405C" w:rsidRPr="00FD22E8" w:rsidRDefault="00E7405C" w:rsidP="00E7405C">
      <w:pPr>
        <w:pStyle w:val="ListParagraph"/>
        <w:tabs>
          <w:tab w:val="left" w:pos="2736"/>
        </w:tabs>
        <w:contextualSpacing/>
        <w:jc w:val="both"/>
        <w:rPr>
          <w:rFonts w:ascii="Arial" w:hAnsi="Arial" w:cs="Arial"/>
          <w:sz w:val="22"/>
          <w:szCs w:val="22"/>
        </w:rPr>
      </w:pPr>
      <w:r w:rsidRPr="00FD22E8">
        <w:rPr>
          <w:rFonts w:ascii="Arial" w:hAnsi="Arial" w:cs="Arial"/>
          <w:sz w:val="22"/>
          <w:szCs w:val="22"/>
        </w:rPr>
        <w:t xml:space="preserve">Applicants are encouraged to sign up for our new registration </w:t>
      </w:r>
      <w:r w:rsidR="002F3155" w:rsidRPr="00FD22E8">
        <w:rPr>
          <w:rFonts w:ascii="Arial" w:hAnsi="Arial" w:cs="Arial"/>
          <w:sz w:val="22"/>
          <w:szCs w:val="22"/>
        </w:rPr>
        <w:t>system, which</w:t>
      </w:r>
      <w:r>
        <w:rPr>
          <w:rFonts w:ascii="Arial" w:hAnsi="Arial" w:cs="Arial"/>
          <w:sz w:val="22"/>
          <w:szCs w:val="22"/>
        </w:rPr>
        <w:t xml:space="preserve"> </w:t>
      </w:r>
      <w:r w:rsidRPr="00FD22E8">
        <w:rPr>
          <w:rFonts w:ascii="Arial" w:hAnsi="Arial" w:cs="Arial"/>
          <w:sz w:val="22"/>
          <w:szCs w:val="22"/>
        </w:rPr>
        <w:t xml:space="preserve">is powered by Vendor Registry. The system allows you to quickly register and update details such as what products and services you provide as well as your contact information. This will enable us and Vendor Registry to notify you of important bid opportunities in the future. Proposals are not rejected for a failure to register. </w:t>
      </w:r>
    </w:p>
    <w:p w:rsidR="00E7405C" w:rsidRPr="00FD22E8" w:rsidRDefault="00E7405C" w:rsidP="00E7405C">
      <w:pPr>
        <w:tabs>
          <w:tab w:val="left" w:pos="-720"/>
        </w:tabs>
        <w:suppressAutoHyphens/>
        <w:ind w:left="1440"/>
        <w:rPr>
          <w:rFonts w:ascii="Arial" w:hAnsi="Arial" w:cs="Arial"/>
          <w:b/>
          <w:sz w:val="22"/>
          <w:szCs w:val="22"/>
        </w:rPr>
      </w:pPr>
    </w:p>
    <w:p w:rsidR="00E7405C" w:rsidRPr="00FD22E8" w:rsidRDefault="00E7405C" w:rsidP="00E7405C">
      <w:pPr>
        <w:tabs>
          <w:tab w:val="left" w:pos="2736"/>
        </w:tabs>
        <w:ind w:left="1800"/>
        <w:rPr>
          <w:rFonts w:ascii="Arial" w:hAnsi="Arial" w:cs="Arial"/>
          <w:b/>
          <w:sz w:val="22"/>
          <w:szCs w:val="22"/>
        </w:rPr>
      </w:pPr>
      <w:r w:rsidRPr="00FD22E8">
        <w:rPr>
          <w:rFonts w:ascii="Arial" w:hAnsi="Arial" w:cs="Arial"/>
          <w:sz w:val="22"/>
          <w:szCs w:val="22"/>
        </w:rPr>
        <w:t>To Register or check if you are registered:</w:t>
      </w:r>
    </w:p>
    <w:p w:rsidR="00E7405C" w:rsidRPr="00FD22E8" w:rsidRDefault="00E7405C" w:rsidP="000D267C">
      <w:pPr>
        <w:pStyle w:val="ListParagraph"/>
        <w:numPr>
          <w:ilvl w:val="0"/>
          <w:numId w:val="9"/>
        </w:numPr>
        <w:tabs>
          <w:tab w:val="left" w:pos="2736"/>
        </w:tabs>
        <w:spacing w:after="200"/>
        <w:contextualSpacing/>
        <w:rPr>
          <w:rFonts w:ascii="Arial" w:hAnsi="Arial" w:cs="Arial"/>
          <w:b/>
          <w:sz w:val="22"/>
          <w:szCs w:val="22"/>
        </w:rPr>
      </w:pPr>
      <w:r w:rsidRPr="00FD22E8">
        <w:rPr>
          <w:rFonts w:ascii="Arial" w:hAnsi="Arial" w:cs="Arial"/>
          <w:sz w:val="22"/>
          <w:szCs w:val="22"/>
        </w:rPr>
        <w:t xml:space="preserve">Please visit our website at </w:t>
      </w:r>
      <w:hyperlink r:id="rId11" w:history="1">
        <w:r w:rsidRPr="00FD22E8">
          <w:rPr>
            <w:rStyle w:val="Hyperlink"/>
            <w:rFonts w:ascii="Arial" w:hAnsi="Arial" w:cs="Arial"/>
            <w:sz w:val="22"/>
            <w:szCs w:val="22"/>
          </w:rPr>
          <w:t>www.oconeecounty.com</w:t>
        </w:r>
      </w:hyperlink>
    </w:p>
    <w:p w:rsidR="00E7405C" w:rsidRPr="00FD22E8" w:rsidRDefault="00E7405C" w:rsidP="000D267C">
      <w:pPr>
        <w:pStyle w:val="ListParagraph"/>
        <w:numPr>
          <w:ilvl w:val="0"/>
          <w:numId w:val="9"/>
        </w:numPr>
        <w:tabs>
          <w:tab w:val="left" w:pos="2736"/>
        </w:tabs>
        <w:spacing w:after="200"/>
        <w:contextualSpacing/>
        <w:rPr>
          <w:rFonts w:ascii="Arial" w:hAnsi="Arial" w:cs="Arial"/>
          <w:b/>
          <w:sz w:val="22"/>
          <w:szCs w:val="22"/>
        </w:rPr>
      </w:pPr>
      <w:r w:rsidRPr="00FD22E8">
        <w:rPr>
          <w:rFonts w:ascii="Arial" w:hAnsi="Arial" w:cs="Arial"/>
          <w:sz w:val="22"/>
          <w:szCs w:val="22"/>
        </w:rPr>
        <w:t>Hover over “Departments”</w:t>
      </w:r>
    </w:p>
    <w:p w:rsidR="00E7405C" w:rsidRPr="00FD22E8" w:rsidRDefault="00E7405C" w:rsidP="000D267C">
      <w:pPr>
        <w:pStyle w:val="ListParagraph"/>
        <w:numPr>
          <w:ilvl w:val="0"/>
          <w:numId w:val="9"/>
        </w:numPr>
        <w:tabs>
          <w:tab w:val="left" w:pos="2736"/>
        </w:tabs>
        <w:spacing w:after="200"/>
        <w:contextualSpacing/>
        <w:rPr>
          <w:rFonts w:ascii="Arial" w:hAnsi="Arial" w:cs="Arial"/>
          <w:b/>
          <w:sz w:val="22"/>
          <w:szCs w:val="22"/>
        </w:rPr>
      </w:pPr>
      <w:r w:rsidRPr="00FD22E8">
        <w:rPr>
          <w:rFonts w:ascii="Arial" w:hAnsi="Arial" w:cs="Arial"/>
          <w:sz w:val="22"/>
          <w:szCs w:val="22"/>
        </w:rPr>
        <w:t>Select Finance Office</w:t>
      </w:r>
    </w:p>
    <w:p w:rsidR="00E7405C" w:rsidRPr="00FD22E8" w:rsidRDefault="00E7405C" w:rsidP="000D267C">
      <w:pPr>
        <w:pStyle w:val="ListParagraph"/>
        <w:numPr>
          <w:ilvl w:val="0"/>
          <w:numId w:val="9"/>
        </w:numPr>
        <w:tabs>
          <w:tab w:val="left" w:pos="2736"/>
        </w:tabs>
        <w:spacing w:after="200"/>
        <w:contextualSpacing/>
        <w:rPr>
          <w:rFonts w:ascii="Arial" w:hAnsi="Arial" w:cs="Arial"/>
          <w:b/>
          <w:sz w:val="22"/>
          <w:szCs w:val="22"/>
        </w:rPr>
      </w:pPr>
      <w:r w:rsidRPr="00FD22E8">
        <w:rPr>
          <w:rFonts w:ascii="Arial" w:hAnsi="Arial" w:cs="Arial"/>
          <w:sz w:val="22"/>
          <w:szCs w:val="22"/>
        </w:rPr>
        <w:t>On left side of the webpage click on Vendor Re-Registration</w:t>
      </w:r>
    </w:p>
    <w:p w:rsidR="00E7405C" w:rsidRPr="00FD22E8" w:rsidRDefault="00E7405C" w:rsidP="000D267C">
      <w:pPr>
        <w:pStyle w:val="ListParagraph"/>
        <w:numPr>
          <w:ilvl w:val="0"/>
          <w:numId w:val="9"/>
        </w:numPr>
        <w:tabs>
          <w:tab w:val="left" w:pos="2736"/>
        </w:tabs>
        <w:spacing w:after="200"/>
        <w:contextualSpacing/>
        <w:rPr>
          <w:rFonts w:ascii="Arial" w:hAnsi="Arial" w:cs="Arial"/>
          <w:b/>
          <w:sz w:val="22"/>
          <w:szCs w:val="22"/>
        </w:rPr>
      </w:pPr>
      <w:r w:rsidRPr="00FD22E8">
        <w:rPr>
          <w:rFonts w:ascii="Arial" w:hAnsi="Arial" w:cs="Arial"/>
          <w:sz w:val="22"/>
          <w:szCs w:val="22"/>
        </w:rPr>
        <w:t>Complete your registration by following the instructions provided</w:t>
      </w:r>
    </w:p>
    <w:p w:rsidR="00E7405C" w:rsidRDefault="00E7405C" w:rsidP="00E7405C">
      <w:pPr>
        <w:tabs>
          <w:tab w:val="left" w:pos="-720"/>
        </w:tabs>
        <w:suppressAutoHyphens/>
        <w:ind w:left="1440"/>
        <w:rPr>
          <w:rFonts w:ascii="Arial" w:hAnsi="Arial" w:cs="Arial"/>
          <w:sz w:val="22"/>
          <w:szCs w:val="22"/>
        </w:rPr>
      </w:pPr>
      <w:r w:rsidRPr="00FD22E8">
        <w:rPr>
          <w:rFonts w:ascii="Arial" w:hAnsi="Arial" w:cs="Arial"/>
          <w:sz w:val="22"/>
          <w:szCs w:val="22"/>
        </w:rPr>
        <w:t xml:space="preserve">If you need assistance, please call 865-777-4337.  </w:t>
      </w:r>
    </w:p>
    <w:p w:rsidR="00E7405C" w:rsidRDefault="00E7405C" w:rsidP="00E7405C">
      <w:pPr>
        <w:tabs>
          <w:tab w:val="left" w:pos="-720"/>
        </w:tabs>
        <w:suppressAutoHyphens/>
        <w:ind w:left="1440"/>
        <w:rPr>
          <w:rFonts w:ascii="Arial" w:hAnsi="Arial" w:cs="Arial"/>
          <w:sz w:val="22"/>
          <w:szCs w:val="22"/>
        </w:rPr>
      </w:pPr>
    </w:p>
    <w:p w:rsidR="00E7405C" w:rsidRPr="00F010C5" w:rsidRDefault="00E7405C" w:rsidP="00156A01">
      <w:pPr>
        <w:pStyle w:val="ListParagraph"/>
        <w:numPr>
          <w:ilvl w:val="1"/>
          <w:numId w:val="27"/>
        </w:numPr>
        <w:tabs>
          <w:tab w:val="left" w:pos="-720"/>
        </w:tabs>
        <w:suppressAutoHyphens/>
        <w:contextualSpacing/>
        <w:rPr>
          <w:rFonts w:ascii="Arial" w:hAnsi="Arial" w:cs="Arial"/>
          <w:b/>
          <w:spacing w:val="-3"/>
        </w:rPr>
      </w:pPr>
      <w:r w:rsidRPr="00F27A4B">
        <w:rPr>
          <w:rFonts w:ascii="Arial" w:hAnsi="Arial" w:cs="Arial"/>
          <w:b/>
          <w:spacing w:val="-3"/>
          <w:sz w:val="22"/>
          <w:szCs w:val="22"/>
        </w:rPr>
        <w:t>Subcontractors</w:t>
      </w:r>
    </w:p>
    <w:p w:rsidR="00E7405C" w:rsidRPr="00F27A4B" w:rsidRDefault="00E7405C" w:rsidP="00E7405C">
      <w:pPr>
        <w:pStyle w:val="ListParagraph"/>
        <w:tabs>
          <w:tab w:val="left" w:pos="-720"/>
        </w:tabs>
        <w:suppressAutoHyphens/>
        <w:ind w:left="420"/>
        <w:contextualSpacing/>
        <w:rPr>
          <w:rFonts w:ascii="Arial" w:hAnsi="Arial" w:cs="Arial"/>
          <w:b/>
          <w:spacing w:val="-3"/>
        </w:rPr>
      </w:pPr>
    </w:p>
    <w:p w:rsidR="00E7405C" w:rsidRDefault="00E7405C" w:rsidP="00E7405C">
      <w:pPr>
        <w:pStyle w:val="ListParagraph"/>
        <w:tabs>
          <w:tab w:val="left" w:pos="-720"/>
          <w:tab w:val="left" w:pos="0"/>
          <w:tab w:val="left" w:pos="720"/>
        </w:tabs>
        <w:suppressAutoHyphens/>
        <w:spacing w:after="120"/>
        <w:contextualSpacing/>
        <w:jc w:val="both"/>
        <w:rPr>
          <w:rFonts w:ascii="Arial" w:hAnsi="Arial" w:cs="Arial"/>
          <w:spacing w:val="-3"/>
          <w:sz w:val="22"/>
          <w:szCs w:val="22"/>
        </w:rPr>
      </w:pPr>
      <w:r w:rsidRPr="003F4F6C">
        <w:rPr>
          <w:rFonts w:ascii="Arial" w:hAnsi="Arial" w:cs="Arial"/>
          <w:spacing w:val="-3"/>
          <w:sz w:val="22"/>
          <w:szCs w:val="22"/>
        </w:rPr>
        <w:t xml:space="preserve">All </w:t>
      </w:r>
      <w:r w:rsidR="002F3155">
        <w:rPr>
          <w:rFonts w:ascii="Arial" w:hAnsi="Arial" w:cs="Arial"/>
          <w:spacing w:val="-3"/>
          <w:sz w:val="22"/>
          <w:szCs w:val="22"/>
        </w:rPr>
        <w:t>Offerors</w:t>
      </w:r>
      <w:r w:rsidRPr="003F4F6C">
        <w:rPr>
          <w:rFonts w:ascii="Arial" w:hAnsi="Arial" w:cs="Arial"/>
          <w:spacing w:val="-3"/>
          <w:sz w:val="22"/>
          <w:szCs w:val="22"/>
        </w:rPr>
        <w:t xml:space="preserve"> shall include a list of all subcontract</w:t>
      </w:r>
      <w:r>
        <w:rPr>
          <w:rFonts w:ascii="Arial" w:hAnsi="Arial" w:cs="Arial"/>
          <w:spacing w:val="-3"/>
          <w:sz w:val="22"/>
          <w:szCs w:val="22"/>
        </w:rPr>
        <w:t xml:space="preserve">ors with their proposal. </w:t>
      </w:r>
      <w:r w:rsidRPr="003F4F6C">
        <w:rPr>
          <w:rFonts w:ascii="Arial" w:hAnsi="Arial" w:cs="Arial"/>
          <w:spacing w:val="-3"/>
          <w:sz w:val="22"/>
          <w:szCs w:val="22"/>
        </w:rPr>
        <w:t xml:space="preserve">The County reserves the right to reject the successful </w:t>
      </w:r>
      <w:r>
        <w:rPr>
          <w:rFonts w:ascii="Arial" w:hAnsi="Arial" w:cs="Arial"/>
          <w:spacing w:val="-3"/>
          <w:sz w:val="22"/>
          <w:szCs w:val="22"/>
        </w:rPr>
        <w:t>respondent’s</w:t>
      </w:r>
      <w:r w:rsidRPr="003F4F6C">
        <w:rPr>
          <w:rFonts w:ascii="Arial" w:hAnsi="Arial" w:cs="Arial"/>
          <w:spacing w:val="-3"/>
          <w:sz w:val="22"/>
          <w:szCs w:val="22"/>
        </w:rPr>
        <w:t xml:space="preserve"> selection of subcontractors for good cause. If a subcontractor is rejected, the </w:t>
      </w:r>
      <w:r>
        <w:rPr>
          <w:rFonts w:ascii="Arial" w:hAnsi="Arial" w:cs="Arial"/>
          <w:spacing w:val="-3"/>
          <w:sz w:val="22"/>
          <w:szCs w:val="22"/>
        </w:rPr>
        <w:t>contractor</w:t>
      </w:r>
      <w:r w:rsidRPr="003F4F6C">
        <w:rPr>
          <w:rFonts w:ascii="Arial" w:hAnsi="Arial" w:cs="Arial"/>
          <w:spacing w:val="-3"/>
          <w:sz w:val="22"/>
          <w:szCs w:val="22"/>
        </w:rPr>
        <w:t xml:space="preserve"> may replace that subcontractor with another subcontractor subject to the approval of the County. Any such replacement shall be at no additional expense to the County nor shall it result in an extension of time without the County’s approval.</w:t>
      </w:r>
    </w:p>
    <w:p w:rsidR="00E7405C" w:rsidRPr="003F4F6C" w:rsidRDefault="00E7405C" w:rsidP="00E7405C">
      <w:pPr>
        <w:pStyle w:val="ListParagraph"/>
        <w:tabs>
          <w:tab w:val="left" w:pos="-720"/>
          <w:tab w:val="left" w:pos="0"/>
          <w:tab w:val="left" w:pos="720"/>
        </w:tabs>
        <w:suppressAutoHyphens/>
        <w:spacing w:after="120"/>
        <w:contextualSpacing/>
        <w:jc w:val="both"/>
        <w:rPr>
          <w:rFonts w:ascii="Arial" w:hAnsi="Arial" w:cs="Arial"/>
          <w:b/>
          <w:spacing w:val="-3"/>
          <w:sz w:val="22"/>
          <w:szCs w:val="22"/>
        </w:rPr>
      </w:pPr>
    </w:p>
    <w:p w:rsidR="00E7405C" w:rsidRDefault="00E7405C" w:rsidP="00156A01">
      <w:pPr>
        <w:pStyle w:val="ListParagraph"/>
        <w:numPr>
          <w:ilvl w:val="1"/>
          <w:numId w:val="27"/>
        </w:numPr>
        <w:autoSpaceDE w:val="0"/>
        <w:autoSpaceDN w:val="0"/>
        <w:adjustRightInd w:val="0"/>
        <w:contextualSpacing/>
        <w:rPr>
          <w:rFonts w:ascii="Arial" w:hAnsi="Arial" w:cs="Arial"/>
          <w:b/>
          <w:sz w:val="22"/>
          <w:szCs w:val="22"/>
        </w:rPr>
      </w:pPr>
      <w:r w:rsidRPr="00F010C5">
        <w:rPr>
          <w:rFonts w:ascii="Arial" w:hAnsi="Arial" w:cs="Arial"/>
          <w:b/>
          <w:sz w:val="22"/>
          <w:szCs w:val="22"/>
        </w:rPr>
        <w:t>Open Records</w:t>
      </w:r>
    </w:p>
    <w:p w:rsidR="00E7405C" w:rsidRPr="00F010C5" w:rsidRDefault="00E7405C" w:rsidP="00E7405C">
      <w:pPr>
        <w:pStyle w:val="ListParagraph"/>
        <w:autoSpaceDE w:val="0"/>
        <w:autoSpaceDN w:val="0"/>
        <w:adjustRightInd w:val="0"/>
        <w:ind w:left="420"/>
        <w:contextualSpacing/>
        <w:rPr>
          <w:rFonts w:ascii="Arial" w:hAnsi="Arial" w:cs="Arial"/>
          <w:b/>
          <w:sz w:val="22"/>
          <w:szCs w:val="22"/>
        </w:rPr>
      </w:pPr>
    </w:p>
    <w:p w:rsidR="00E7405C" w:rsidRPr="002F0B2A" w:rsidRDefault="00E7405C" w:rsidP="00E7405C">
      <w:pPr>
        <w:pStyle w:val="ListParagraph"/>
        <w:autoSpaceDE w:val="0"/>
        <w:autoSpaceDN w:val="0"/>
        <w:adjustRightInd w:val="0"/>
        <w:contextualSpacing/>
        <w:rPr>
          <w:rFonts w:ascii="Arial" w:hAnsi="Arial" w:cs="Arial"/>
          <w:b/>
          <w:sz w:val="22"/>
          <w:szCs w:val="22"/>
        </w:rPr>
      </w:pPr>
      <w:r w:rsidRPr="002F0B2A">
        <w:rPr>
          <w:rFonts w:ascii="Arial" w:hAnsi="Arial" w:cs="Arial"/>
          <w:sz w:val="22"/>
          <w:szCs w:val="22"/>
        </w:rPr>
        <w:t xml:space="preserve">All materials submitted in connection with this </w:t>
      </w:r>
      <w:r>
        <w:rPr>
          <w:rFonts w:ascii="Arial" w:hAnsi="Arial" w:cs="Arial"/>
          <w:sz w:val="22"/>
          <w:szCs w:val="22"/>
        </w:rPr>
        <w:t>RFP</w:t>
      </w:r>
      <w:r w:rsidRPr="002F0B2A">
        <w:rPr>
          <w:rFonts w:ascii="Arial" w:hAnsi="Arial" w:cs="Arial"/>
          <w:sz w:val="22"/>
          <w:szCs w:val="22"/>
        </w:rPr>
        <w:t xml:space="preserve"> will be public documents and subject to the Open Records Act and all other laws of the State of Georgia, the United States of America and the open records policies of the Oconee County Board of Commissioners. All such materials shall remain the property of Oconee County and will not be returned to the respondent.</w:t>
      </w:r>
    </w:p>
    <w:p w:rsidR="00E7405C" w:rsidRPr="002F0B2A" w:rsidRDefault="00E7405C" w:rsidP="00E7405C">
      <w:pPr>
        <w:ind w:left="720"/>
        <w:rPr>
          <w:rFonts w:ascii="Arial" w:hAnsi="Arial" w:cs="Arial"/>
          <w:b/>
          <w:sz w:val="22"/>
          <w:szCs w:val="22"/>
        </w:rPr>
      </w:pPr>
    </w:p>
    <w:p w:rsidR="00E7405C" w:rsidRPr="00C63C27" w:rsidRDefault="00E7405C" w:rsidP="00E7405C">
      <w:pPr>
        <w:pStyle w:val="ListParagraph"/>
        <w:tabs>
          <w:tab w:val="left" w:pos="-720"/>
        </w:tabs>
        <w:suppressAutoHyphens/>
        <w:contextualSpacing/>
        <w:jc w:val="both"/>
        <w:rPr>
          <w:rFonts w:ascii="Arial" w:hAnsi="Arial" w:cs="Arial"/>
          <w:b/>
          <w:spacing w:val="-3"/>
          <w:sz w:val="22"/>
          <w:szCs w:val="22"/>
        </w:rPr>
      </w:pPr>
      <w:r w:rsidRPr="002F0B2A">
        <w:rPr>
          <w:rFonts w:ascii="Arial" w:hAnsi="Arial" w:cs="Arial"/>
          <w:spacing w:val="-3"/>
          <w:sz w:val="22"/>
          <w:szCs w:val="22"/>
        </w:rPr>
        <w:t>If the Contractor has notified the Purchasing Office that the Contractor’s submittal contains trade secrets and commercial or financial information, which is privileged and confidential, those portions of the submittal shall be protected and shall not be released outside of the Government. The title page and each page containing proprietary information must be marked.</w:t>
      </w:r>
    </w:p>
    <w:p w:rsidR="00E7405C" w:rsidRPr="006A1AB7" w:rsidRDefault="00E7405C" w:rsidP="00E7405C">
      <w:pPr>
        <w:autoSpaceDE w:val="0"/>
        <w:autoSpaceDN w:val="0"/>
        <w:adjustRightInd w:val="0"/>
        <w:rPr>
          <w:rFonts w:ascii="Arial" w:hAnsi="Arial" w:cs="Arial"/>
          <w:sz w:val="22"/>
          <w:szCs w:val="22"/>
          <w:highlight w:val="yellow"/>
        </w:rPr>
      </w:pPr>
    </w:p>
    <w:p w:rsidR="00E7405C" w:rsidRPr="00164E02" w:rsidRDefault="00E7405C" w:rsidP="00E7405C">
      <w:pPr>
        <w:pStyle w:val="ListParagraph"/>
        <w:tabs>
          <w:tab w:val="left" w:pos="-720"/>
        </w:tabs>
        <w:suppressAutoHyphens/>
        <w:ind w:left="0"/>
        <w:contextualSpacing/>
        <w:jc w:val="both"/>
        <w:rPr>
          <w:rFonts w:ascii="Arial" w:hAnsi="Arial" w:cs="Arial"/>
          <w:b/>
          <w:spacing w:val="-3"/>
          <w:sz w:val="22"/>
          <w:szCs w:val="22"/>
        </w:rPr>
      </w:pPr>
    </w:p>
    <w:p w:rsidR="00E7405C" w:rsidRPr="001B2314" w:rsidRDefault="00E7405C" w:rsidP="00156A01">
      <w:pPr>
        <w:pStyle w:val="ListParagraph"/>
        <w:numPr>
          <w:ilvl w:val="1"/>
          <w:numId w:val="27"/>
        </w:numPr>
        <w:tabs>
          <w:tab w:val="left" w:pos="-720"/>
        </w:tabs>
        <w:suppressAutoHyphens/>
        <w:contextualSpacing/>
        <w:jc w:val="both"/>
        <w:rPr>
          <w:rFonts w:ascii="Arial" w:hAnsi="Arial" w:cs="Arial"/>
          <w:spacing w:val="-3"/>
          <w:sz w:val="22"/>
          <w:szCs w:val="22"/>
          <w:u w:val="single"/>
        </w:rPr>
      </w:pPr>
      <w:r w:rsidRPr="00132371">
        <w:rPr>
          <w:rFonts w:ascii="Arial" w:hAnsi="Arial" w:cs="Arial"/>
          <w:b/>
          <w:spacing w:val="-3"/>
          <w:sz w:val="22"/>
          <w:szCs w:val="22"/>
        </w:rPr>
        <w:t xml:space="preserve">Examination Of Proposal Documents </w:t>
      </w:r>
    </w:p>
    <w:p w:rsidR="00E7405C" w:rsidRPr="00132371" w:rsidRDefault="00E7405C" w:rsidP="00E7405C">
      <w:pPr>
        <w:pStyle w:val="ListParagraph"/>
        <w:tabs>
          <w:tab w:val="left" w:pos="-720"/>
        </w:tabs>
        <w:suppressAutoHyphens/>
        <w:ind w:left="360"/>
        <w:contextualSpacing/>
        <w:jc w:val="both"/>
        <w:rPr>
          <w:rFonts w:ascii="Arial" w:hAnsi="Arial" w:cs="Arial"/>
          <w:spacing w:val="-3"/>
          <w:sz w:val="22"/>
          <w:szCs w:val="22"/>
          <w:u w:val="single"/>
        </w:rPr>
      </w:pPr>
    </w:p>
    <w:p w:rsidR="00E7405C" w:rsidRDefault="00E7405C" w:rsidP="000D267C">
      <w:pPr>
        <w:pStyle w:val="ListParagraph"/>
        <w:numPr>
          <w:ilvl w:val="0"/>
          <w:numId w:val="20"/>
        </w:numPr>
        <w:tabs>
          <w:tab w:val="left" w:pos="-720"/>
        </w:tabs>
        <w:suppressAutoHyphens/>
        <w:contextualSpacing/>
        <w:jc w:val="both"/>
        <w:rPr>
          <w:rFonts w:ascii="Arial" w:hAnsi="Arial" w:cs="Arial"/>
          <w:spacing w:val="-3"/>
          <w:sz w:val="22"/>
          <w:szCs w:val="22"/>
        </w:rPr>
      </w:pPr>
      <w:r>
        <w:rPr>
          <w:rFonts w:ascii="Arial" w:hAnsi="Arial" w:cs="Arial"/>
          <w:spacing w:val="-3"/>
          <w:sz w:val="22"/>
          <w:szCs w:val="22"/>
        </w:rPr>
        <w:t>Before submitting a Proposal, each offeror shall:</w:t>
      </w:r>
    </w:p>
    <w:p w:rsidR="00E7405C" w:rsidRDefault="00E7405C" w:rsidP="00E7405C">
      <w:pPr>
        <w:pStyle w:val="ListParagraph"/>
        <w:tabs>
          <w:tab w:val="left" w:pos="-720"/>
        </w:tabs>
        <w:suppressAutoHyphens/>
        <w:ind w:left="1440"/>
        <w:contextualSpacing/>
        <w:jc w:val="both"/>
        <w:rPr>
          <w:rFonts w:ascii="Arial" w:hAnsi="Arial" w:cs="Arial"/>
          <w:spacing w:val="-3"/>
          <w:sz w:val="22"/>
          <w:szCs w:val="22"/>
        </w:rPr>
      </w:pPr>
    </w:p>
    <w:p w:rsidR="00E7405C" w:rsidRDefault="00E7405C" w:rsidP="000D267C">
      <w:pPr>
        <w:pStyle w:val="ListParagraph"/>
        <w:numPr>
          <w:ilvl w:val="0"/>
          <w:numId w:val="10"/>
        </w:numPr>
        <w:tabs>
          <w:tab w:val="left" w:pos="-720"/>
        </w:tabs>
        <w:suppressAutoHyphens/>
        <w:contextualSpacing/>
        <w:jc w:val="both"/>
        <w:rPr>
          <w:rFonts w:ascii="Arial" w:hAnsi="Arial" w:cs="Arial"/>
          <w:spacing w:val="-3"/>
          <w:sz w:val="22"/>
          <w:szCs w:val="22"/>
        </w:rPr>
      </w:pPr>
      <w:r w:rsidRPr="00AA4718">
        <w:rPr>
          <w:rFonts w:ascii="Arial" w:hAnsi="Arial" w:cs="Arial"/>
          <w:spacing w:val="-3"/>
          <w:sz w:val="22"/>
          <w:szCs w:val="22"/>
        </w:rPr>
        <w:t>Examine the Proposal Document Package thoroughly</w:t>
      </w:r>
      <w:r>
        <w:rPr>
          <w:rFonts w:ascii="Arial" w:hAnsi="Arial" w:cs="Arial"/>
          <w:spacing w:val="-3"/>
          <w:sz w:val="22"/>
          <w:szCs w:val="22"/>
        </w:rPr>
        <w:t>.</w:t>
      </w:r>
    </w:p>
    <w:p w:rsidR="00E7405C" w:rsidRDefault="00E7405C" w:rsidP="000D267C">
      <w:pPr>
        <w:pStyle w:val="ListParagraph"/>
        <w:numPr>
          <w:ilvl w:val="0"/>
          <w:numId w:val="10"/>
        </w:numPr>
        <w:tabs>
          <w:tab w:val="left" w:pos="-720"/>
        </w:tabs>
        <w:suppressAutoHyphens/>
        <w:contextualSpacing/>
        <w:jc w:val="both"/>
        <w:rPr>
          <w:rFonts w:ascii="Arial" w:hAnsi="Arial" w:cs="Arial"/>
          <w:spacing w:val="-3"/>
          <w:sz w:val="22"/>
          <w:szCs w:val="22"/>
        </w:rPr>
      </w:pPr>
      <w:r>
        <w:rPr>
          <w:rFonts w:ascii="Arial" w:hAnsi="Arial" w:cs="Arial"/>
          <w:spacing w:val="-3"/>
          <w:sz w:val="22"/>
          <w:szCs w:val="22"/>
        </w:rPr>
        <w:lastRenderedPageBreak/>
        <w:t>Become familiar with local conditions affecting cost of Work progress or performance.</w:t>
      </w:r>
    </w:p>
    <w:p w:rsidR="00E7405C" w:rsidRDefault="00E7405C" w:rsidP="000D267C">
      <w:pPr>
        <w:pStyle w:val="ListParagraph"/>
        <w:numPr>
          <w:ilvl w:val="0"/>
          <w:numId w:val="10"/>
        </w:numPr>
        <w:tabs>
          <w:tab w:val="left" w:pos="-720"/>
        </w:tabs>
        <w:suppressAutoHyphens/>
        <w:contextualSpacing/>
        <w:jc w:val="both"/>
        <w:rPr>
          <w:rFonts w:ascii="Arial" w:hAnsi="Arial" w:cs="Arial"/>
          <w:spacing w:val="-3"/>
          <w:sz w:val="22"/>
          <w:szCs w:val="22"/>
        </w:rPr>
      </w:pPr>
      <w:r>
        <w:rPr>
          <w:rFonts w:ascii="Arial" w:hAnsi="Arial" w:cs="Arial"/>
          <w:spacing w:val="-3"/>
          <w:sz w:val="22"/>
          <w:szCs w:val="22"/>
        </w:rPr>
        <w:t xml:space="preserve">Become familiar with federal, </w:t>
      </w:r>
      <w:proofErr w:type="gramStart"/>
      <w:r>
        <w:rPr>
          <w:rFonts w:ascii="Arial" w:hAnsi="Arial" w:cs="Arial"/>
          <w:spacing w:val="-3"/>
          <w:sz w:val="22"/>
          <w:szCs w:val="22"/>
        </w:rPr>
        <w:t>state</w:t>
      </w:r>
      <w:proofErr w:type="gramEnd"/>
      <w:r>
        <w:rPr>
          <w:rFonts w:ascii="Arial" w:hAnsi="Arial" w:cs="Arial"/>
          <w:spacing w:val="-3"/>
          <w:sz w:val="22"/>
          <w:szCs w:val="22"/>
        </w:rPr>
        <w:t xml:space="preserve"> and local laws, ordinances, rules and regulations affecting cost or Work progress or performance.</w:t>
      </w:r>
    </w:p>
    <w:p w:rsidR="00E7405C" w:rsidRDefault="00E7405C" w:rsidP="000D267C">
      <w:pPr>
        <w:pStyle w:val="ListParagraph"/>
        <w:numPr>
          <w:ilvl w:val="0"/>
          <w:numId w:val="10"/>
        </w:numPr>
        <w:tabs>
          <w:tab w:val="left" w:pos="-720"/>
        </w:tabs>
        <w:suppressAutoHyphens/>
        <w:contextualSpacing/>
        <w:jc w:val="both"/>
        <w:rPr>
          <w:rFonts w:ascii="Arial" w:hAnsi="Arial" w:cs="Arial"/>
          <w:spacing w:val="-3"/>
          <w:sz w:val="22"/>
          <w:szCs w:val="22"/>
        </w:rPr>
      </w:pPr>
      <w:r>
        <w:rPr>
          <w:rFonts w:ascii="Arial" w:hAnsi="Arial" w:cs="Arial"/>
          <w:spacing w:val="-3"/>
          <w:sz w:val="22"/>
          <w:szCs w:val="22"/>
        </w:rPr>
        <w:t>Study and carefully correlate Applicant’s observations with the Proposal Document Package.</w:t>
      </w:r>
    </w:p>
    <w:p w:rsidR="00E7405C" w:rsidRDefault="00E7405C" w:rsidP="000D267C">
      <w:pPr>
        <w:pStyle w:val="ListParagraph"/>
        <w:numPr>
          <w:ilvl w:val="0"/>
          <w:numId w:val="10"/>
        </w:numPr>
        <w:tabs>
          <w:tab w:val="left" w:pos="-720"/>
        </w:tabs>
        <w:suppressAutoHyphens/>
        <w:contextualSpacing/>
        <w:jc w:val="both"/>
        <w:rPr>
          <w:rFonts w:ascii="Arial" w:hAnsi="Arial" w:cs="Arial"/>
          <w:spacing w:val="-3"/>
          <w:sz w:val="22"/>
          <w:szCs w:val="22"/>
        </w:rPr>
      </w:pPr>
      <w:r>
        <w:rPr>
          <w:rFonts w:ascii="Arial" w:hAnsi="Arial" w:cs="Arial"/>
          <w:spacing w:val="-3"/>
          <w:sz w:val="22"/>
          <w:szCs w:val="22"/>
        </w:rPr>
        <w:t>Notify the County concerning conflicts, errors, or discrepancies in Proposal Document Package.</w:t>
      </w:r>
    </w:p>
    <w:p w:rsidR="00E7405C" w:rsidRDefault="00E7405C" w:rsidP="00E7405C">
      <w:pPr>
        <w:pStyle w:val="ListParagraph"/>
        <w:tabs>
          <w:tab w:val="left" w:pos="-720"/>
        </w:tabs>
        <w:suppressAutoHyphens/>
        <w:ind w:left="0"/>
        <w:contextualSpacing/>
        <w:jc w:val="both"/>
        <w:rPr>
          <w:rFonts w:ascii="Arial" w:hAnsi="Arial" w:cs="Arial"/>
          <w:b/>
          <w:spacing w:val="-3"/>
          <w:sz w:val="22"/>
          <w:szCs w:val="22"/>
        </w:rPr>
      </w:pPr>
    </w:p>
    <w:p w:rsidR="00E7405C" w:rsidRDefault="00E7405C" w:rsidP="000D267C">
      <w:pPr>
        <w:pStyle w:val="ListParagraph"/>
        <w:numPr>
          <w:ilvl w:val="0"/>
          <w:numId w:val="20"/>
        </w:numPr>
        <w:tabs>
          <w:tab w:val="left" w:pos="-720"/>
        </w:tabs>
        <w:suppressAutoHyphens/>
        <w:contextualSpacing/>
        <w:jc w:val="both"/>
        <w:rPr>
          <w:rFonts w:ascii="Arial" w:hAnsi="Arial" w:cs="Arial"/>
          <w:b/>
          <w:spacing w:val="-3"/>
          <w:sz w:val="22"/>
          <w:szCs w:val="22"/>
        </w:rPr>
      </w:pPr>
      <w:r w:rsidRPr="00475A9D">
        <w:rPr>
          <w:rFonts w:ascii="Arial" w:hAnsi="Arial" w:cs="Arial"/>
          <w:spacing w:val="-3"/>
          <w:sz w:val="22"/>
          <w:szCs w:val="22"/>
        </w:rPr>
        <w:t>Proposal submission will constitute</w:t>
      </w:r>
      <w:r>
        <w:rPr>
          <w:rFonts w:ascii="Arial" w:hAnsi="Arial" w:cs="Arial"/>
          <w:b/>
          <w:spacing w:val="-3"/>
          <w:sz w:val="22"/>
          <w:szCs w:val="22"/>
        </w:rPr>
        <w:t xml:space="preserve"> Incontrovertible </w:t>
      </w:r>
      <w:r>
        <w:rPr>
          <w:rFonts w:ascii="Arial" w:hAnsi="Arial" w:cs="Arial"/>
          <w:spacing w:val="-3"/>
          <w:sz w:val="22"/>
          <w:szCs w:val="22"/>
        </w:rPr>
        <w:t xml:space="preserve">representation that offeror understands and has complied with requirements contained in this Article, and the offeror has read and understood the Proposal Document Package and hereby stipulates that the documents are sufficient on scope and detail to indicate and convey understanding for terms and conditions in order to perform work.  </w:t>
      </w:r>
    </w:p>
    <w:p w:rsidR="00E7405C" w:rsidRDefault="00E7405C" w:rsidP="00E7405C">
      <w:pPr>
        <w:pStyle w:val="ListParagraph"/>
        <w:tabs>
          <w:tab w:val="left" w:pos="-720"/>
        </w:tabs>
        <w:suppressAutoHyphens/>
        <w:ind w:left="1440"/>
        <w:contextualSpacing/>
        <w:jc w:val="both"/>
        <w:rPr>
          <w:rFonts w:ascii="Arial" w:hAnsi="Arial" w:cs="Arial"/>
          <w:b/>
          <w:spacing w:val="-3"/>
          <w:sz w:val="22"/>
          <w:szCs w:val="22"/>
        </w:rPr>
      </w:pPr>
    </w:p>
    <w:p w:rsidR="00E7405C" w:rsidRPr="00D143AA" w:rsidRDefault="00E7405C" w:rsidP="00156A01">
      <w:pPr>
        <w:pStyle w:val="ListParagraph"/>
        <w:numPr>
          <w:ilvl w:val="1"/>
          <w:numId w:val="27"/>
        </w:numPr>
        <w:tabs>
          <w:tab w:val="left" w:pos="-720"/>
        </w:tabs>
        <w:suppressAutoHyphens/>
        <w:contextualSpacing/>
        <w:jc w:val="both"/>
        <w:rPr>
          <w:rFonts w:ascii="Arial" w:hAnsi="Arial" w:cs="Arial"/>
          <w:b/>
          <w:spacing w:val="-3"/>
          <w:sz w:val="22"/>
          <w:szCs w:val="22"/>
        </w:rPr>
      </w:pPr>
      <w:r w:rsidRPr="00D143AA">
        <w:rPr>
          <w:rFonts w:ascii="Arial" w:hAnsi="Arial" w:cs="Arial"/>
          <w:b/>
          <w:spacing w:val="-3"/>
          <w:sz w:val="22"/>
          <w:szCs w:val="22"/>
        </w:rPr>
        <w:t>Copies Of Proposal Documents</w:t>
      </w:r>
    </w:p>
    <w:p w:rsidR="00E7405C" w:rsidRDefault="00E7405C" w:rsidP="00E7405C">
      <w:pPr>
        <w:pStyle w:val="ListParagraph"/>
        <w:tabs>
          <w:tab w:val="left" w:pos="-720"/>
        </w:tabs>
        <w:suppressAutoHyphens/>
        <w:contextualSpacing/>
        <w:jc w:val="both"/>
        <w:rPr>
          <w:rFonts w:ascii="Arial" w:hAnsi="Arial" w:cs="Arial"/>
          <w:spacing w:val="-3"/>
          <w:sz w:val="22"/>
          <w:szCs w:val="22"/>
          <w:u w:val="single"/>
        </w:rPr>
      </w:pPr>
    </w:p>
    <w:p w:rsidR="00E7405C" w:rsidRDefault="00E7405C" w:rsidP="000D267C">
      <w:pPr>
        <w:pStyle w:val="ListParagraph"/>
        <w:numPr>
          <w:ilvl w:val="0"/>
          <w:numId w:val="11"/>
        </w:numPr>
        <w:tabs>
          <w:tab w:val="left" w:pos="-720"/>
        </w:tabs>
        <w:suppressAutoHyphens/>
        <w:contextualSpacing/>
        <w:jc w:val="both"/>
        <w:rPr>
          <w:rFonts w:ascii="Arial" w:hAnsi="Arial" w:cs="Arial"/>
          <w:spacing w:val="-3"/>
          <w:sz w:val="22"/>
          <w:szCs w:val="22"/>
        </w:rPr>
      </w:pPr>
      <w:r>
        <w:rPr>
          <w:rFonts w:ascii="Arial" w:hAnsi="Arial" w:cs="Arial"/>
          <w:spacing w:val="-3"/>
          <w:sz w:val="22"/>
          <w:szCs w:val="22"/>
        </w:rPr>
        <w:t>Complete sets of RFP Documents, shall be used in preparing submittals</w:t>
      </w:r>
      <w:proofErr w:type="gramStart"/>
      <w:r>
        <w:rPr>
          <w:rFonts w:ascii="Arial" w:hAnsi="Arial" w:cs="Arial"/>
          <w:spacing w:val="-3"/>
          <w:sz w:val="22"/>
          <w:szCs w:val="22"/>
        </w:rPr>
        <w:t xml:space="preserve">.  </w:t>
      </w:r>
      <w:proofErr w:type="gramEnd"/>
      <w:r>
        <w:rPr>
          <w:rFonts w:ascii="Arial" w:hAnsi="Arial" w:cs="Arial"/>
          <w:spacing w:val="-3"/>
          <w:sz w:val="22"/>
          <w:szCs w:val="22"/>
        </w:rPr>
        <w:t xml:space="preserve">The County assumes no responsibility for errors or misrepresentations resulting from using incomplete sets of Proposal Documents </w:t>
      </w:r>
    </w:p>
    <w:p w:rsidR="00E7405C" w:rsidRDefault="00E7405C" w:rsidP="000D267C">
      <w:pPr>
        <w:pStyle w:val="ListParagraph"/>
        <w:numPr>
          <w:ilvl w:val="0"/>
          <w:numId w:val="11"/>
        </w:numPr>
        <w:tabs>
          <w:tab w:val="left" w:pos="-720"/>
        </w:tabs>
        <w:suppressAutoHyphens/>
        <w:contextualSpacing/>
        <w:jc w:val="both"/>
        <w:rPr>
          <w:rFonts w:ascii="Arial" w:hAnsi="Arial" w:cs="Arial"/>
          <w:spacing w:val="-3"/>
          <w:sz w:val="22"/>
          <w:szCs w:val="22"/>
        </w:rPr>
      </w:pPr>
      <w:r>
        <w:rPr>
          <w:rFonts w:ascii="Arial" w:hAnsi="Arial" w:cs="Arial"/>
          <w:spacing w:val="-3"/>
          <w:sz w:val="22"/>
          <w:szCs w:val="22"/>
        </w:rPr>
        <w:t>The County, in making RFP Documents available on the above terms, does so only to obtain Proposals on Work and does not confer license or grant for any other use.</w:t>
      </w:r>
    </w:p>
    <w:p w:rsidR="00E7405C" w:rsidRDefault="00E7405C" w:rsidP="000D267C">
      <w:pPr>
        <w:pStyle w:val="ListParagraph"/>
        <w:numPr>
          <w:ilvl w:val="0"/>
          <w:numId w:val="11"/>
        </w:numPr>
        <w:tabs>
          <w:tab w:val="left" w:pos="-720"/>
        </w:tabs>
        <w:suppressAutoHyphens/>
        <w:contextualSpacing/>
        <w:jc w:val="both"/>
        <w:rPr>
          <w:rFonts w:ascii="Arial" w:hAnsi="Arial" w:cs="Arial"/>
          <w:spacing w:val="-3"/>
          <w:sz w:val="22"/>
          <w:szCs w:val="22"/>
        </w:rPr>
      </w:pPr>
      <w:r>
        <w:rPr>
          <w:rFonts w:ascii="Arial" w:hAnsi="Arial" w:cs="Arial"/>
          <w:spacing w:val="-3"/>
          <w:sz w:val="22"/>
          <w:szCs w:val="22"/>
        </w:rPr>
        <w:t>Any part of the RFP Documents may be modified by Addenda.</w:t>
      </w:r>
    </w:p>
    <w:p w:rsidR="00E7405C" w:rsidRDefault="00E7405C" w:rsidP="00E7405C">
      <w:pPr>
        <w:pStyle w:val="ListParagraph"/>
        <w:tabs>
          <w:tab w:val="left" w:pos="-720"/>
        </w:tabs>
        <w:suppressAutoHyphens/>
        <w:contextualSpacing/>
        <w:jc w:val="both"/>
        <w:rPr>
          <w:rFonts w:ascii="Arial" w:hAnsi="Arial" w:cs="Arial"/>
          <w:spacing w:val="-3"/>
          <w:sz w:val="22"/>
          <w:szCs w:val="22"/>
        </w:rPr>
      </w:pPr>
    </w:p>
    <w:p w:rsidR="00E7405C" w:rsidRPr="001B2314" w:rsidRDefault="00E7405C" w:rsidP="00156A01">
      <w:pPr>
        <w:pStyle w:val="ListParagraph"/>
        <w:numPr>
          <w:ilvl w:val="1"/>
          <w:numId w:val="27"/>
        </w:numPr>
        <w:tabs>
          <w:tab w:val="left" w:pos="-720"/>
        </w:tabs>
        <w:suppressAutoHyphens/>
        <w:contextualSpacing/>
        <w:jc w:val="both"/>
        <w:rPr>
          <w:rFonts w:ascii="Arial" w:hAnsi="Arial" w:cs="Arial"/>
          <w:b/>
          <w:spacing w:val="-3"/>
          <w:sz w:val="22"/>
          <w:szCs w:val="22"/>
        </w:rPr>
      </w:pPr>
      <w:r w:rsidRPr="001B2314">
        <w:rPr>
          <w:rFonts w:ascii="Arial" w:hAnsi="Arial" w:cs="Arial"/>
          <w:b/>
          <w:spacing w:val="-3"/>
          <w:sz w:val="22"/>
          <w:szCs w:val="22"/>
        </w:rPr>
        <w:t>Addenda And Interpretations</w:t>
      </w:r>
    </w:p>
    <w:p w:rsidR="00E7405C" w:rsidRPr="001F73FA" w:rsidRDefault="00E7405C" w:rsidP="00E7405C">
      <w:pPr>
        <w:pStyle w:val="ListParagraph"/>
        <w:tabs>
          <w:tab w:val="left" w:pos="-720"/>
        </w:tabs>
        <w:suppressAutoHyphens/>
        <w:contextualSpacing/>
        <w:jc w:val="both"/>
        <w:rPr>
          <w:rFonts w:ascii="Arial" w:hAnsi="Arial" w:cs="Arial"/>
          <w:spacing w:val="-3"/>
          <w:sz w:val="22"/>
          <w:szCs w:val="22"/>
        </w:rPr>
      </w:pPr>
    </w:p>
    <w:p w:rsidR="00E7405C" w:rsidRDefault="00E7405C" w:rsidP="000D267C">
      <w:pPr>
        <w:pStyle w:val="ListParagraph"/>
        <w:numPr>
          <w:ilvl w:val="0"/>
          <w:numId w:val="12"/>
        </w:numPr>
        <w:tabs>
          <w:tab w:val="left" w:pos="-720"/>
        </w:tabs>
        <w:suppressAutoHyphens/>
        <w:contextualSpacing/>
        <w:jc w:val="both"/>
        <w:rPr>
          <w:rFonts w:ascii="Arial" w:hAnsi="Arial" w:cs="Arial"/>
          <w:spacing w:val="-3"/>
          <w:sz w:val="22"/>
          <w:szCs w:val="22"/>
        </w:rPr>
      </w:pPr>
      <w:r w:rsidRPr="001F73FA">
        <w:rPr>
          <w:rFonts w:ascii="Arial" w:hAnsi="Arial" w:cs="Arial"/>
          <w:spacing w:val="-3"/>
          <w:sz w:val="22"/>
          <w:szCs w:val="22"/>
        </w:rPr>
        <w:t>All questions</w:t>
      </w:r>
      <w:r>
        <w:rPr>
          <w:rFonts w:ascii="Arial" w:hAnsi="Arial" w:cs="Arial"/>
          <w:spacing w:val="-3"/>
          <w:sz w:val="22"/>
          <w:szCs w:val="22"/>
        </w:rPr>
        <w:t xml:space="preserve"> shall be directed to Ms. Karen Barnett, CPPB, </w:t>
      </w:r>
      <w:proofErr w:type="gramStart"/>
      <w:r>
        <w:rPr>
          <w:rFonts w:ascii="Arial" w:hAnsi="Arial" w:cs="Arial"/>
          <w:spacing w:val="-3"/>
          <w:sz w:val="22"/>
          <w:szCs w:val="22"/>
        </w:rPr>
        <w:t>Purchasing</w:t>
      </w:r>
      <w:proofErr w:type="gramEnd"/>
      <w:r>
        <w:rPr>
          <w:rFonts w:ascii="Arial" w:hAnsi="Arial" w:cs="Arial"/>
          <w:spacing w:val="-3"/>
          <w:sz w:val="22"/>
          <w:szCs w:val="22"/>
        </w:rPr>
        <w:t xml:space="preserve"> Officer of the Oconee County Finance Department by email at </w:t>
      </w:r>
      <w:hyperlink r:id="rId12" w:history="1">
        <w:r w:rsidRPr="00A35ABD">
          <w:rPr>
            <w:rStyle w:val="Hyperlink"/>
            <w:rFonts w:ascii="Arial" w:hAnsi="Arial" w:cs="Arial"/>
            <w:spacing w:val="-3"/>
            <w:sz w:val="22"/>
            <w:szCs w:val="22"/>
          </w:rPr>
          <w:t>kbarnett@oconee.ga.us</w:t>
        </w:r>
      </w:hyperlink>
      <w:r>
        <w:rPr>
          <w:rFonts w:ascii="Arial" w:hAnsi="Arial" w:cs="Arial"/>
          <w:spacing w:val="-3"/>
          <w:sz w:val="22"/>
          <w:szCs w:val="22"/>
        </w:rPr>
        <w:t xml:space="preserve"> no later than </w:t>
      </w:r>
      <w:r>
        <w:rPr>
          <w:rFonts w:ascii="Arial" w:hAnsi="Arial" w:cs="Arial"/>
          <w:b/>
          <w:spacing w:val="-3"/>
          <w:sz w:val="22"/>
          <w:szCs w:val="22"/>
        </w:rPr>
        <w:t>10:00 a</w:t>
      </w:r>
      <w:r w:rsidRPr="001F6D43">
        <w:rPr>
          <w:rFonts w:ascii="Arial" w:hAnsi="Arial" w:cs="Arial"/>
          <w:b/>
          <w:spacing w:val="-3"/>
          <w:sz w:val="22"/>
          <w:szCs w:val="22"/>
        </w:rPr>
        <w:t>. m. on</w:t>
      </w:r>
      <w:r w:rsidR="002F3155">
        <w:rPr>
          <w:rFonts w:ascii="Arial" w:hAnsi="Arial" w:cs="Arial"/>
          <w:b/>
          <w:spacing w:val="-3"/>
          <w:sz w:val="22"/>
          <w:szCs w:val="22"/>
        </w:rPr>
        <w:t xml:space="preserve"> Monday</w:t>
      </w:r>
      <w:r w:rsidRPr="001F6D43">
        <w:rPr>
          <w:rFonts w:ascii="Arial" w:hAnsi="Arial" w:cs="Arial"/>
          <w:b/>
          <w:spacing w:val="-3"/>
          <w:sz w:val="22"/>
          <w:szCs w:val="22"/>
        </w:rPr>
        <w:t xml:space="preserve">, </w:t>
      </w:r>
      <w:r w:rsidR="002F3155">
        <w:rPr>
          <w:rFonts w:ascii="Arial" w:hAnsi="Arial" w:cs="Arial"/>
          <w:b/>
          <w:spacing w:val="-3"/>
          <w:sz w:val="22"/>
          <w:szCs w:val="22"/>
        </w:rPr>
        <w:t>October 5</w:t>
      </w:r>
      <w:r>
        <w:rPr>
          <w:rFonts w:ascii="Arial" w:hAnsi="Arial" w:cs="Arial"/>
          <w:b/>
          <w:spacing w:val="-3"/>
          <w:sz w:val="22"/>
          <w:szCs w:val="22"/>
        </w:rPr>
        <w:t xml:space="preserve">, </w:t>
      </w:r>
      <w:r w:rsidRPr="001F6D43">
        <w:rPr>
          <w:rFonts w:ascii="Arial" w:hAnsi="Arial" w:cs="Arial"/>
          <w:b/>
          <w:spacing w:val="-3"/>
          <w:sz w:val="22"/>
          <w:szCs w:val="22"/>
        </w:rPr>
        <w:t>2015.</w:t>
      </w:r>
      <w:r>
        <w:rPr>
          <w:rFonts w:ascii="Arial" w:hAnsi="Arial" w:cs="Arial"/>
          <w:spacing w:val="-3"/>
          <w:sz w:val="22"/>
          <w:szCs w:val="22"/>
        </w:rPr>
        <w:t xml:space="preserve"> </w:t>
      </w:r>
      <w:r w:rsidRPr="00860D05">
        <w:rPr>
          <w:rFonts w:ascii="Arial" w:hAnsi="Arial" w:cs="Arial"/>
          <w:sz w:val="22"/>
          <w:szCs w:val="22"/>
        </w:rPr>
        <w:t xml:space="preserve">Procurement is the sole point of contact for this solicitation unless otherwise instructed herein. </w:t>
      </w:r>
      <w:r w:rsidRPr="00860D05">
        <w:rPr>
          <w:rFonts w:ascii="Arial" w:hAnsi="Arial" w:cs="Arial"/>
          <w:sz w:val="22"/>
          <w:szCs w:val="22"/>
          <w:u w:val="single"/>
        </w:rPr>
        <w:t xml:space="preserve">Unauthorized contact with other Oconee County staff regarding the RFP may result in the disqualification of the offeror. </w:t>
      </w:r>
      <w:r>
        <w:rPr>
          <w:rFonts w:ascii="Arial" w:hAnsi="Arial" w:cs="Arial"/>
          <w:spacing w:val="-3"/>
          <w:sz w:val="22"/>
          <w:szCs w:val="22"/>
        </w:rPr>
        <w:t xml:space="preserve">Replies will be issued by Addendum emailed to parties and posted to the County’s website at </w:t>
      </w:r>
      <w:hyperlink r:id="rId13" w:history="1">
        <w:r w:rsidRPr="00CF479B">
          <w:rPr>
            <w:rStyle w:val="Hyperlink"/>
            <w:rFonts w:ascii="Arial" w:hAnsi="Arial" w:cs="Arial"/>
            <w:spacing w:val="-3"/>
            <w:sz w:val="22"/>
            <w:szCs w:val="22"/>
          </w:rPr>
          <w:t>http://www.oconeecounty.com</w:t>
        </w:r>
      </w:hyperlink>
      <w:r>
        <w:rPr>
          <w:rFonts w:ascii="Arial" w:hAnsi="Arial" w:cs="Arial"/>
          <w:spacing w:val="-3"/>
          <w:sz w:val="22"/>
          <w:szCs w:val="22"/>
        </w:rPr>
        <w:t xml:space="preserve"> . Only questions answered by formal written Addenda will be binding. Oral and other interpretations or clarifications will be without legal effect.</w:t>
      </w:r>
    </w:p>
    <w:p w:rsidR="00E7405C" w:rsidRDefault="00E7405C" w:rsidP="00E7405C">
      <w:pPr>
        <w:pStyle w:val="ListParagraph"/>
        <w:tabs>
          <w:tab w:val="left" w:pos="-720"/>
        </w:tabs>
        <w:suppressAutoHyphens/>
        <w:contextualSpacing/>
        <w:jc w:val="both"/>
        <w:rPr>
          <w:rFonts w:ascii="Arial" w:hAnsi="Arial" w:cs="Arial"/>
          <w:spacing w:val="-3"/>
          <w:sz w:val="22"/>
          <w:szCs w:val="22"/>
        </w:rPr>
      </w:pPr>
    </w:p>
    <w:p w:rsidR="00E7405C" w:rsidRPr="00383123" w:rsidRDefault="00E7405C" w:rsidP="000D267C">
      <w:pPr>
        <w:pStyle w:val="ListParagraph"/>
        <w:numPr>
          <w:ilvl w:val="0"/>
          <w:numId w:val="12"/>
        </w:numPr>
        <w:tabs>
          <w:tab w:val="left" w:pos="-720"/>
        </w:tabs>
        <w:suppressAutoHyphens/>
        <w:contextualSpacing/>
        <w:jc w:val="both"/>
        <w:rPr>
          <w:rFonts w:ascii="Arial" w:hAnsi="Arial" w:cs="Arial"/>
          <w:spacing w:val="-3"/>
          <w:sz w:val="22"/>
          <w:szCs w:val="22"/>
        </w:rPr>
      </w:pPr>
      <w:r>
        <w:rPr>
          <w:rFonts w:ascii="Arial" w:hAnsi="Arial" w:cs="Arial"/>
          <w:spacing w:val="-3"/>
          <w:sz w:val="22"/>
          <w:szCs w:val="22"/>
        </w:rPr>
        <w:t xml:space="preserve">Addenda may be issued to modify Proposal Document Package as deemed necessary by Oconee County. </w:t>
      </w:r>
      <w:r w:rsidRPr="00860D05">
        <w:rPr>
          <w:rFonts w:ascii="Arial" w:hAnsi="Arial" w:cs="Arial"/>
          <w:b/>
          <w:spacing w:val="-3"/>
          <w:sz w:val="22"/>
          <w:szCs w:val="22"/>
        </w:rPr>
        <w:t>It is the responsibility of all offerors to ensure that they have received all ad</w:t>
      </w:r>
      <w:r>
        <w:rPr>
          <w:rFonts w:ascii="Arial" w:hAnsi="Arial" w:cs="Arial"/>
          <w:b/>
          <w:spacing w:val="-3"/>
          <w:sz w:val="22"/>
          <w:szCs w:val="22"/>
        </w:rPr>
        <w:t>denda</w:t>
      </w:r>
      <w:r w:rsidRPr="00860D05">
        <w:rPr>
          <w:rFonts w:ascii="Arial" w:hAnsi="Arial" w:cs="Arial"/>
          <w:b/>
          <w:spacing w:val="-3"/>
          <w:sz w:val="22"/>
          <w:szCs w:val="22"/>
        </w:rPr>
        <w:t>.</w:t>
      </w:r>
      <w:r w:rsidRPr="00383123">
        <w:rPr>
          <w:rFonts w:ascii="Arial" w:hAnsi="Arial" w:cs="Arial"/>
          <w:sz w:val="22"/>
          <w:szCs w:val="22"/>
        </w:rPr>
        <w:t xml:space="preserve">  </w:t>
      </w:r>
    </w:p>
    <w:p w:rsidR="00E7405C" w:rsidRDefault="00E7405C" w:rsidP="00E7405C">
      <w:pPr>
        <w:pStyle w:val="ListParagraph"/>
        <w:tabs>
          <w:tab w:val="left" w:pos="-720"/>
        </w:tabs>
        <w:suppressAutoHyphens/>
        <w:ind w:left="0"/>
        <w:contextualSpacing/>
        <w:jc w:val="both"/>
        <w:rPr>
          <w:rFonts w:ascii="Arial" w:hAnsi="Arial" w:cs="Arial"/>
          <w:spacing w:val="-3"/>
          <w:sz w:val="22"/>
          <w:szCs w:val="22"/>
        </w:rPr>
      </w:pPr>
    </w:p>
    <w:p w:rsidR="00E7405C" w:rsidRPr="001B2314" w:rsidRDefault="00E7405C" w:rsidP="00156A01">
      <w:pPr>
        <w:pStyle w:val="ListParagraph"/>
        <w:numPr>
          <w:ilvl w:val="1"/>
          <w:numId w:val="27"/>
        </w:numPr>
        <w:tabs>
          <w:tab w:val="left" w:pos="-720"/>
        </w:tabs>
        <w:suppressAutoHyphens/>
        <w:contextualSpacing/>
        <w:jc w:val="both"/>
        <w:rPr>
          <w:rFonts w:ascii="Arial" w:hAnsi="Arial" w:cs="Arial"/>
          <w:b/>
          <w:spacing w:val="-3"/>
          <w:sz w:val="22"/>
          <w:szCs w:val="22"/>
        </w:rPr>
      </w:pPr>
      <w:r w:rsidRPr="001B2314">
        <w:rPr>
          <w:rFonts w:ascii="Arial" w:hAnsi="Arial" w:cs="Arial"/>
          <w:b/>
          <w:spacing w:val="-3"/>
          <w:sz w:val="22"/>
          <w:szCs w:val="22"/>
        </w:rPr>
        <w:t>Submission of Proposals</w:t>
      </w:r>
    </w:p>
    <w:p w:rsidR="00E7405C" w:rsidRDefault="00E7405C" w:rsidP="00E7405C">
      <w:pPr>
        <w:pStyle w:val="ListParagraph"/>
        <w:tabs>
          <w:tab w:val="left" w:pos="-720"/>
        </w:tabs>
        <w:suppressAutoHyphens/>
        <w:contextualSpacing/>
        <w:jc w:val="both"/>
        <w:rPr>
          <w:rFonts w:ascii="Arial" w:hAnsi="Arial" w:cs="Arial"/>
          <w:spacing w:val="-3"/>
          <w:sz w:val="22"/>
          <w:szCs w:val="22"/>
        </w:rPr>
      </w:pPr>
    </w:p>
    <w:p w:rsidR="00B3472F" w:rsidRPr="00B3472F" w:rsidRDefault="00B3472F" w:rsidP="00B3472F">
      <w:pPr>
        <w:pStyle w:val="ListParagraph"/>
        <w:numPr>
          <w:ilvl w:val="0"/>
          <w:numId w:val="31"/>
        </w:numPr>
        <w:tabs>
          <w:tab w:val="left" w:pos="0"/>
          <w:tab w:val="left" w:pos="2304"/>
          <w:tab w:val="left" w:pos="2880"/>
        </w:tabs>
        <w:suppressAutoHyphens/>
        <w:rPr>
          <w:rFonts w:ascii="Arial" w:hAnsi="Arial" w:cs="Arial"/>
          <w:sz w:val="23"/>
          <w:szCs w:val="23"/>
        </w:rPr>
      </w:pPr>
      <w:r>
        <w:rPr>
          <w:rFonts w:ascii="Arial" w:hAnsi="Arial" w:cs="Arial"/>
          <w:b/>
          <w:sz w:val="23"/>
          <w:szCs w:val="23"/>
        </w:rPr>
        <w:t>Sealed Proposal</w:t>
      </w:r>
    </w:p>
    <w:p w:rsidR="00E7405C" w:rsidRPr="00970213" w:rsidRDefault="00E7405C" w:rsidP="00B3472F">
      <w:pPr>
        <w:pStyle w:val="ListParagraph"/>
        <w:tabs>
          <w:tab w:val="left" w:pos="0"/>
          <w:tab w:val="left" w:pos="2304"/>
          <w:tab w:val="left" w:pos="2880"/>
        </w:tabs>
        <w:suppressAutoHyphens/>
        <w:ind w:left="1440"/>
        <w:rPr>
          <w:rFonts w:ascii="Arial" w:hAnsi="Arial" w:cs="Arial"/>
          <w:sz w:val="23"/>
          <w:szCs w:val="23"/>
        </w:rPr>
      </w:pPr>
      <w:r w:rsidRPr="00970213">
        <w:rPr>
          <w:rFonts w:ascii="Arial" w:hAnsi="Arial" w:cs="Arial"/>
          <w:b/>
          <w:sz w:val="23"/>
          <w:szCs w:val="23"/>
        </w:rPr>
        <w:t>Please submit one (1) unbound original</w:t>
      </w:r>
      <w:r w:rsidR="002F3155" w:rsidRPr="00970213">
        <w:rPr>
          <w:rFonts w:ascii="Arial" w:hAnsi="Arial" w:cs="Arial"/>
          <w:b/>
          <w:sz w:val="23"/>
          <w:szCs w:val="23"/>
        </w:rPr>
        <w:t>, one (1) copy</w:t>
      </w:r>
      <w:r w:rsidRPr="00970213">
        <w:rPr>
          <w:rFonts w:ascii="Arial" w:hAnsi="Arial" w:cs="Arial"/>
          <w:b/>
          <w:sz w:val="23"/>
          <w:szCs w:val="23"/>
        </w:rPr>
        <w:t xml:space="preserve"> and </w:t>
      </w:r>
      <w:r w:rsidR="008F387D">
        <w:rPr>
          <w:rFonts w:ascii="Arial" w:hAnsi="Arial" w:cs="Arial"/>
          <w:b/>
          <w:sz w:val="23"/>
          <w:szCs w:val="23"/>
        </w:rPr>
        <w:t>(1) complete proposal in electronic format.</w:t>
      </w:r>
      <w:r w:rsidR="00B3472F">
        <w:rPr>
          <w:rFonts w:ascii="Arial" w:hAnsi="Arial" w:cs="Arial"/>
          <w:sz w:val="23"/>
          <w:szCs w:val="23"/>
        </w:rPr>
        <w:t xml:space="preserve"> </w:t>
      </w:r>
      <w:r w:rsidRPr="00970213">
        <w:rPr>
          <w:rFonts w:ascii="Arial" w:hAnsi="Arial" w:cs="Arial"/>
          <w:sz w:val="23"/>
          <w:szCs w:val="23"/>
        </w:rPr>
        <w:t xml:space="preserve">Proposals </w:t>
      </w:r>
      <w:r w:rsidRPr="00970213">
        <w:rPr>
          <w:rFonts w:ascii="Arial" w:hAnsi="Arial" w:cs="Arial"/>
          <w:spacing w:val="-3"/>
          <w:sz w:val="22"/>
          <w:szCs w:val="22"/>
        </w:rPr>
        <w:t xml:space="preserve">shall be submitted in a sealed envelope marked on the outside with the project name, </w:t>
      </w:r>
      <w:proofErr w:type="gramStart"/>
      <w:r w:rsidRPr="00970213">
        <w:rPr>
          <w:rFonts w:ascii="Arial" w:hAnsi="Arial" w:cs="Arial"/>
          <w:spacing w:val="-3"/>
          <w:sz w:val="22"/>
          <w:szCs w:val="22"/>
        </w:rPr>
        <w:t>offeror’ s</w:t>
      </w:r>
      <w:proofErr w:type="gramEnd"/>
      <w:r w:rsidRPr="00970213">
        <w:rPr>
          <w:rFonts w:ascii="Arial" w:hAnsi="Arial" w:cs="Arial"/>
          <w:spacing w:val="-3"/>
          <w:sz w:val="22"/>
          <w:szCs w:val="22"/>
        </w:rPr>
        <w:t xml:space="preserve"> name, da</w:t>
      </w:r>
      <w:r w:rsidR="00B3472F">
        <w:rPr>
          <w:rFonts w:ascii="Arial" w:hAnsi="Arial" w:cs="Arial"/>
          <w:spacing w:val="-3"/>
          <w:sz w:val="22"/>
          <w:szCs w:val="22"/>
        </w:rPr>
        <w:t>te and time of opening on face.</w:t>
      </w:r>
      <w:r w:rsidRPr="00970213">
        <w:rPr>
          <w:rFonts w:ascii="Arial" w:hAnsi="Arial" w:cs="Arial"/>
          <w:spacing w:val="-3"/>
          <w:sz w:val="22"/>
          <w:szCs w:val="22"/>
        </w:rPr>
        <w:t xml:space="preserve"> If Proposal is sent through mail, or other delivery system, sealed envelope shall be enclosed in separate envelope with same notations as above on face.  </w:t>
      </w:r>
    </w:p>
    <w:p w:rsidR="00E7405C" w:rsidRDefault="00E7405C" w:rsidP="00E7405C">
      <w:pPr>
        <w:pStyle w:val="ListParagraph"/>
        <w:tabs>
          <w:tab w:val="left" w:pos="-720"/>
        </w:tabs>
        <w:suppressAutoHyphens/>
        <w:ind w:left="1440"/>
        <w:contextualSpacing/>
        <w:jc w:val="both"/>
        <w:rPr>
          <w:rFonts w:ascii="Arial" w:hAnsi="Arial" w:cs="Arial"/>
          <w:spacing w:val="-3"/>
          <w:sz w:val="22"/>
          <w:szCs w:val="22"/>
        </w:rPr>
      </w:pPr>
    </w:p>
    <w:p w:rsidR="00E7405C" w:rsidRPr="008E1244" w:rsidRDefault="00E7405C" w:rsidP="00E7405C">
      <w:pPr>
        <w:pStyle w:val="ListParagraph"/>
        <w:tabs>
          <w:tab w:val="left" w:pos="-720"/>
        </w:tabs>
        <w:suppressAutoHyphens/>
        <w:ind w:left="1440"/>
        <w:contextualSpacing/>
        <w:jc w:val="both"/>
        <w:rPr>
          <w:rFonts w:ascii="Arial" w:hAnsi="Arial" w:cs="Arial"/>
          <w:spacing w:val="-3"/>
          <w:sz w:val="22"/>
          <w:szCs w:val="22"/>
        </w:rPr>
      </w:pPr>
      <w:r w:rsidRPr="001F6D43">
        <w:rPr>
          <w:rFonts w:ascii="Arial" w:hAnsi="Arial" w:cs="Arial"/>
          <w:spacing w:val="-3"/>
          <w:sz w:val="22"/>
          <w:szCs w:val="22"/>
          <w:u w:val="single"/>
        </w:rPr>
        <w:t>Proposals</w:t>
      </w:r>
      <w:r>
        <w:rPr>
          <w:rFonts w:ascii="Arial" w:hAnsi="Arial" w:cs="Arial"/>
          <w:spacing w:val="-3"/>
          <w:sz w:val="22"/>
          <w:szCs w:val="22"/>
          <w:u w:val="single"/>
        </w:rPr>
        <w:t xml:space="preserve"> will be received until </w:t>
      </w:r>
      <w:r w:rsidR="002F3155">
        <w:rPr>
          <w:rFonts w:ascii="Arial" w:hAnsi="Arial" w:cs="Arial"/>
          <w:b/>
          <w:spacing w:val="-3"/>
          <w:sz w:val="22"/>
          <w:szCs w:val="22"/>
          <w:u w:val="single"/>
        </w:rPr>
        <w:t>2:30 p</w:t>
      </w:r>
      <w:r w:rsidRPr="001F6D43">
        <w:rPr>
          <w:rFonts w:ascii="Arial" w:hAnsi="Arial" w:cs="Arial"/>
          <w:b/>
          <w:spacing w:val="-3"/>
          <w:sz w:val="22"/>
          <w:szCs w:val="22"/>
          <w:u w:val="single"/>
        </w:rPr>
        <w:t xml:space="preserve">.m. local time on </w:t>
      </w:r>
      <w:r w:rsidR="002F3155">
        <w:rPr>
          <w:rFonts w:ascii="Arial" w:hAnsi="Arial" w:cs="Arial"/>
          <w:b/>
          <w:spacing w:val="-3"/>
          <w:sz w:val="22"/>
          <w:szCs w:val="22"/>
          <w:u w:val="single"/>
        </w:rPr>
        <w:t>Thursday</w:t>
      </w:r>
      <w:r w:rsidRPr="001F6D43">
        <w:rPr>
          <w:rFonts w:ascii="Arial" w:hAnsi="Arial" w:cs="Arial"/>
          <w:b/>
          <w:spacing w:val="-3"/>
          <w:sz w:val="22"/>
          <w:szCs w:val="22"/>
          <w:u w:val="single"/>
        </w:rPr>
        <w:t xml:space="preserve">, </w:t>
      </w:r>
      <w:r w:rsidR="002F3155">
        <w:rPr>
          <w:rFonts w:ascii="Arial" w:hAnsi="Arial" w:cs="Arial"/>
          <w:b/>
          <w:spacing w:val="-3"/>
          <w:sz w:val="22"/>
          <w:szCs w:val="22"/>
          <w:u w:val="single"/>
        </w:rPr>
        <w:t>October 8</w:t>
      </w:r>
      <w:r w:rsidRPr="001F6D43">
        <w:rPr>
          <w:rFonts w:ascii="Arial" w:hAnsi="Arial" w:cs="Arial"/>
          <w:b/>
          <w:spacing w:val="-3"/>
          <w:sz w:val="22"/>
          <w:szCs w:val="22"/>
          <w:u w:val="single"/>
        </w:rPr>
        <w:t xml:space="preserve">, 2015 </w:t>
      </w:r>
      <w:r w:rsidRPr="002F3155">
        <w:rPr>
          <w:rFonts w:ascii="Arial" w:hAnsi="Arial" w:cs="Arial"/>
          <w:spacing w:val="-3"/>
          <w:sz w:val="22"/>
          <w:szCs w:val="22"/>
          <w:u w:val="single"/>
        </w:rPr>
        <w:t>to</w:t>
      </w:r>
      <w:r w:rsidRPr="001F6D43">
        <w:rPr>
          <w:rFonts w:ascii="Arial" w:hAnsi="Arial" w:cs="Arial"/>
          <w:b/>
          <w:spacing w:val="-3"/>
          <w:sz w:val="22"/>
          <w:szCs w:val="22"/>
          <w:u w:val="single"/>
        </w:rPr>
        <w:t xml:space="preserve"> </w:t>
      </w:r>
      <w:r>
        <w:rPr>
          <w:rFonts w:ascii="Arial" w:hAnsi="Arial" w:cs="Arial"/>
          <w:spacing w:val="-3"/>
          <w:sz w:val="22"/>
          <w:szCs w:val="22"/>
          <w:u w:val="single"/>
        </w:rPr>
        <w:t xml:space="preserve">the attention of Karen Barnett, CPPB, Purchasing Officer in the Oconee County </w:t>
      </w:r>
      <w:r>
        <w:rPr>
          <w:rFonts w:ascii="Arial" w:hAnsi="Arial" w:cs="Arial"/>
          <w:spacing w:val="-3"/>
          <w:sz w:val="22"/>
          <w:szCs w:val="22"/>
          <w:u w:val="single"/>
        </w:rPr>
        <w:lastRenderedPageBreak/>
        <w:t xml:space="preserve">Courthouse Purchasing Office, </w:t>
      </w:r>
      <w:proofErr w:type="gramStart"/>
      <w:r>
        <w:rPr>
          <w:rFonts w:ascii="Arial" w:hAnsi="Arial" w:cs="Arial"/>
          <w:spacing w:val="-3"/>
          <w:sz w:val="22"/>
          <w:szCs w:val="22"/>
          <w:u w:val="single"/>
        </w:rPr>
        <w:t>Finance</w:t>
      </w:r>
      <w:proofErr w:type="gramEnd"/>
      <w:r>
        <w:rPr>
          <w:rFonts w:ascii="Arial" w:hAnsi="Arial" w:cs="Arial"/>
          <w:spacing w:val="-3"/>
          <w:sz w:val="22"/>
          <w:szCs w:val="22"/>
          <w:u w:val="single"/>
        </w:rPr>
        <w:t xml:space="preserve"> Department at 23 North Main Street, Watkinsville, Georgia 30677.</w:t>
      </w:r>
    </w:p>
    <w:p w:rsidR="00E7405C" w:rsidRDefault="00E7405C" w:rsidP="00E7405C">
      <w:pPr>
        <w:pStyle w:val="ListParagraph"/>
        <w:tabs>
          <w:tab w:val="left" w:pos="-720"/>
        </w:tabs>
        <w:suppressAutoHyphens/>
        <w:contextualSpacing/>
        <w:jc w:val="both"/>
        <w:rPr>
          <w:rFonts w:ascii="Arial" w:hAnsi="Arial" w:cs="Arial"/>
          <w:spacing w:val="-3"/>
          <w:sz w:val="22"/>
          <w:szCs w:val="22"/>
          <w:u w:val="single"/>
        </w:rPr>
      </w:pPr>
    </w:p>
    <w:p w:rsidR="00E7405C" w:rsidRDefault="00E7405C" w:rsidP="00E7405C">
      <w:pPr>
        <w:pStyle w:val="ListParagraph"/>
        <w:tabs>
          <w:tab w:val="left" w:pos="-720"/>
        </w:tabs>
        <w:suppressAutoHyphens/>
        <w:ind w:left="1440"/>
        <w:contextualSpacing/>
        <w:jc w:val="both"/>
        <w:rPr>
          <w:rFonts w:ascii="Arial" w:hAnsi="Arial" w:cs="Arial"/>
          <w:spacing w:val="-3"/>
          <w:sz w:val="22"/>
          <w:szCs w:val="22"/>
        </w:rPr>
      </w:pPr>
      <w:r>
        <w:rPr>
          <w:rFonts w:ascii="Arial" w:hAnsi="Arial" w:cs="Arial"/>
          <w:spacing w:val="-3"/>
          <w:sz w:val="22"/>
          <w:szCs w:val="22"/>
        </w:rPr>
        <w:t>Submittals or modifications received after the due date and time will not be considered. Oconee County Government assumes no responsibility for the premature opening of submittals not properly addressed and identified, and/or delivered to the proper destination. Late proposals properly addressed to the Oconee County Board of Commissioners shall be returned to the respondent unopened.</w:t>
      </w:r>
    </w:p>
    <w:p w:rsidR="00E7405C" w:rsidRDefault="00E7405C" w:rsidP="00E7405C">
      <w:pPr>
        <w:pStyle w:val="ListParagraph"/>
        <w:tabs>
          <w:tab w:val="left" w:pos="-720"/>
        </w:tabs>
        <w:suppressAutoHyphens/>
        <w:ind w:left="1440"/>
        <w:contextualSpacing/>
        <w:jc w:val="both"/>
        <w:rPr>
          <w:rFonts w:ascii="Arial" w:hAnsi="Arial" w:cs="Arial"/>
          <w:spacing w:val="-3"/>
          <w:sz w:val="22"/>
          <w:szCs w:val="22"/>
        </w:rPr>
      </w:pPr>
    </w:p>
    <w:p w:rsidR="00B3472F" w:rsidRPr="00B3472F" w:rsidRDefault="00B3472F" w:rsidP="00B3472F">
      <w:pPr>
        <w:pStyle w:val="ListParagraph"/>
        <w:numPr>
          <w:ilvl w:val="0"/>
          <w:numId w:val="31"/>
        </w:numPr>
        <w:tabs>
          <w:tab w:val="left" w:pos="-720"/>
        </w:tabs>
        <w:suppressAutoHyphens/>
        <w:contextualSpacing/>
        <w:jc w:val="both"/>
        <w:rPr>
          <w:rFonts w:ascii="Arial" w:hAnsi="Arial" w:cs="Arial"/>
          <w:spacing w:val="-3"/>
          <w:sz w:val="22"/>
          <w:szCs w:val="22"/>
        </w:rPr>
      </w:pPr>
      <w:r>
        <w:rPr>
          <w:rFonts w:ascii="Arial" w:hAnsi="Arial" w:cs="Arial"/>
          <w:b/>
          <w:spacing w:val="-3"/>
          <w:sz w:val="22"/>
          <w:szCs w:val="22"/>
        </w:rPr>
        <w:t>Driving Directions</w:t>
      </w:r>
    </w:p>
    <w:p w:rsidR="00B3472F" w:rsidRPr="00B3472F" w:rsidRDefault="00B3472F" w:rsidP="00B3472F">
      <w:pPr>
        <w:pStyle w:val="ListParagraph"/>
        <w:tabs>
          <w:tab w:val="left" w:pos="-720"/>
        </w:tabs>
        <w:suppressAutoHyphens/>
        <w:ind w:left="1440"/>
        <w:contextualSpacing/>
        <w:jc w:val="both"/>
        <w:rPr>
          <w:rFonts w:ascii="Arial" w:hAnsi="Arial" w:cs="Arial"/>
          <w:spacing w:val="-3"/>
          <w:sz w:val="22"/>
          <w:szCs w:val="22"/>
        </w:rPr>
      </w:pPr>
    </w:p>
    <w:p w:rsidR="00E7405C" w:rsidRDefault="00B3472F" w:rsidP="00B3472F">
      <w:pPr>
        <w:pStyle w:val="ListParagraph"/>
        <w:tabs>
          <w:tab w:val="left" w:pos="-720"/>
        </w:tabs>
        <w:suppressAutoHyphens/>
        <w:ind w:left="1440"/>
        <w:contextualSpacing/>
        <w:jc w:val="both"/>
        <w:rPr>
          <w:rFonts w:ascii="Arial" w:hAnsi="Arial" w:cs="Arial"/>
          <w:spacing w:val="-3"/>
          <w:sz w:val="22"/>
          <w:szCs w:val="22"/>
        </w:rPr>
      </w:pPr>
      <w:r>
        <w:rPr>
          <w:rFonts w:ascii="Arial" w:hAnsi="Arial" w:cs="Arial"/>
          <w:b/>
          <w:spacing w:val="-3"/>
          <w:sz w:val="22"/>
          <w:szCs w:val="22"/>
        </w:rPr>
        <w:t>To Oconee County Courthouse from</w:t>
      </w:r>
      <w:r w:rsidR="00E7405C">
        <w:rPr>
          <w:rFonts w:ascii="Arial" w:hAnsi="Arial" w:cs="Arial"/>
          <w:b/>
          <w:spacing w:val="-3"/>
          <w:sz w:val="22"/>
          <w:szCs w:val="22"/>
        </w:rPr>
        <w:t xml:space="preserve"> I-85</w:t>
      </w:r>
      <w:proofErr w:type="gramStart"/>
      <w:r w:rsidR="00E7405C">
        <w:rPr>
          <w:rFonts w:ascii="Arial" w:hAnsi="Arial" w:cs="Arial"/>
          <w:b/>
          <w:spacing w:val="-3"/>
          <w:sz w:val="22"/>
          <w:szCs w:val="22"/>
        </w:rPr>
        <w:t>:</w:t>
      </w:r>
      <w:r w:rsidR="00E7405C">
        <w:rPr>
          <w:rFonts w:ascii="Arial" w:hAnsi="Arial" w:cs="Arial"/>
          <w:spacing w:val="-3"/>
          <w:sz w:val="22"/>
          <w:szCs w:val="22"/>
        </w:rPr>
        <w:t>Take</w:t>
      </w:r>
      <w:proofErr w:type="gramEnd"/>
      <w:r w:rsidR="00E7405C">
        <w:rPr>
          <w:rFonts w:ascii="Arial" w:hAnsi="Arial" w:cs="Arial"/>
          <w:spacing w:val="-3"/>
          <w:sz w:val="22"/>
          <w:szCs w:val="22"/>
        </w:rPr>
        <w:t xml:space="preserve"> I-85 North to Georgia Highway 316 (Lawrenceville/Athens exit). Drive 39 miles. Turn right onto Oconee Connector. Drive 5 miles. (Oconee Connector becomes Mars Hill Road, then Experiment Station Road). Turn right on North Main Street. Drive 0.1 miles</w:t>
      </w:r>
      <w:proofErr w:type="gramStart"/>
      <w:r w:rsidR="00E7405C">
        <w:rPr>
          <w:rFonts w:ascii="Arial" w:hAnsi="Arial" w:cs="Arial"/>
          <w:spacing w:val="-3"/>
          <w:sz w:val="22"/>
          <w:szCs w:val="22"/>
        </w:rPr>
        <w:t xml:space="preserve">.  </w:t>
      </w:r>
      <w:proofErr w:type="gramEnd"/>
      <w:r w:rsidR="00E7405C">
        <w:rPr>
          <w:rFonts w:ascii="Arial" w:hAnsi="Arial" w:cs="Arial"/>
          <w:spacing w:val="-3"/>
          <w:sz w:val="22"/>
          <w:szCs w:val="22"/>
        </w:rPr>
        <w:t>Oconee County Courthouse is on the right side of the street. Public parking is in the back of the Courthouse.</w:t>
      </w:r>
    </w:p>
    <w:p w:rsidR="00E7405C" w:rsidRDefault="00E7405C" w:rsidP="00E7405C">
      <w:pPr>
        <w:pStyle w:val="ListParagraph"/>
        <w:tabs>
          <w:tab w:val="left" w:pos="-720"/>
        </w:tabs>
        <w:suppressAutoHyphens/>
        <w:ind w:left="1440"/>
        <w:contextualSpacing/>
        <w:jc w:val="both"/>
        <w:rPr>
          <w:rFonts w:ascii="Arial" w:hAnsi="Arial" w:cs="Arial"/>
          <w:spacing w:val="-3"/>
          <w:sz w:val="22"/>
          <w:szCs w:val="22"/>
        </w:rPr>
      </w:pPr>
    </w:p>
    <w:p w:rsidR="00E7405C" w:rsidRDefault="00B3472F" w:rsidP="00E7405C">
      <w:pPr>
        <w:pStyle w:val="ListParagraph"/>
        <w:tabs>
          <w:tab w:val="left" w:pos="-720"/>
        </w:tabs>
        <w:suppressAutoHyphens/>
        <w:ind w:left="1440"/>
        <w:contextualSpacing/>
        <w:jc w:val="both"/>
        <w:rPr>
          <w:rFonts w:ascii="Arial" w:hAnsi="Arial" w:cs="Arial"/>
          <w:spacing w:val="-3"/>
          <w:sz w:val="22"/>
          <w:szCs w:val="22"/>
        </w:rPr>
      </w:pPr>
      <w:r>
        <w:rPr>
          <w:rFonts w:ascii="Arial" w:hAnsi="Arial" w:cs="Arial"/>
          <w:b/>
          <w:spacing w:val="-3"/>
          <w:sz w:val="22"/>
          <w:szCs w:val="22"/>
        </w:rPr>
        <w:t>To</w:t>
      </w:r>
      <w:r w:rsidR="00E7405C" w:rsidRPr="00970213">
        <w:rPr>
          <w:rFonts w:ascii="Arial" w:hAnsi="Arial" w:cs="Arial"/>
          <w:b/>
          <w:spacing w:val="-3"/>
          <w:sz w:val="22"/>
          <w:szCs w:val="22"/>
        </w:rPr>
        <w:t xml:space="preserve"> </w:t>
      </w:r>
      <w:r w:rsidR="002F3155" w:rsidRPr="00970213">
        <w:rPr>
          <w:rFonts w:ascii="Arial" w:hAnsi="Arial" w:cs="Arial"/>
          <w:b/>
          <w:spacing w:val="-3"/>
          <w:sz w:val="22"/>
          <w:szCs w:val="22"/>
        </w:rPr>
        <w:t>the Bogart Sports Complex</w:t>
      </w:r>
      <w:r w:rsidR="00E7405C" w:rsidRPr="00970213">
        <w:rPr>
          <w:rFonts w:ascii="Arial" w:hAnsi="Arial" w:cs="Arial"/>
          <w:b/>
          <w:spacing w:val="-3"/>
          <w:sz w:val="22"/>
          <w:szCs w:val="22"/>
        </w:rPr>
        <w:t xml:space="preserve"> from I-85</w:t>
      </w:r>
      <w:proofErr w:type="gramStart"/>
      <w:r w:rsidR="00E7405C" w:rsidRPr="00970213">
        <w:rPr>
          <w:rFonts w:ascii="Arial" w:hAnsi="Arial" w:cs="Arial"/>
          <w:b/>
          <w:spacing w:val="-3"/>
          <w:sz w:val="22"/>
          <w:szCs w:val="22"/>
        </w:rPr>
        <w:t>:</w:t>
      </w:r>
      <w:r w:rsidR="00E7405C" w:rsidRPr="00970213">
        <w:rPr>
          <w:rFonts w:ascii="Arial" w:hAnsi="Arial" w:cs="Arial"/>
          <w:spacing w:val="-3"/>
          <w:sz w:val="22"/>
          <w:szCs w:val="22"/>
        </w:rPr>
        <w:t>Take</w:t>
      </w:r>
      <w:proofErr w:type="gramEnd"/>
      <w:r w:rsidR="00E7405C">
        <w:rPr>
          <w:rFonts w:ascii="Arial" w:hAnsi="Arial" w:cs="Arial"/>
          <w:spacing w:val="-3"/>
          <w:sz w:val="22"/>
          <w:szCs w:val="22"/>
        </w:rPr>
        <w:t xml:space="preserve"> I-85 North to Georgia Highway 316 (Lawrenceville/Athens exit).</w:t>
      </w:r>
      <w:r w:rsidR="002008D0">
        <w:rPr>
          <w:rFonts w:ascii="Arial" w:hAnsi="Arial" w:cs="Arial"/>
          <w:spacing w:val="-3"/>
          <w:sz w:val="22"/>
          <w:szCs w:val="22"/>
        </w:rPr>
        <w:t xml:space="preserve"> </w:t>
      </w:r>
      <w:proofErr w:type="gramStart"/>
      <w:r w:rsidR="002008D0">
        <w:rPr>
          <w:rFonts w:ascii="Arial" w:hAnsi="Arial" w:cs="Arial"/>
          <w:spacing w:val="-3"/>
          <w:sz w:val="22"/>
          <w:szCs w:val="22"/>
        </w:rPr>
        <w:t>Turn left onto US-29 BUS N. Stay right onto Carl-Bethlehem Rd. and then turn</w:t>
      </w:r>
      <w:proofErr w:type="gramEnd"/>
      <w:r w:rsidR="002008D0">
        <w:rPr>
          <w:rFonts w:ascii="Arial" w:hAnsi="Arial" w:cs="Arial"/>
          <w:spacing w:val="-3"/>
          <w:sz w:val="22"/>
          <w:szCs w:val="22"/>
        </w:rPr>
        <w:t xml:space="preserve"> left onto US-29 N. Turn left onto McNutt Creek Rd and continue onto S. </w:t>
      </w:r>
      <w:proofErr w:type="spellStart"/>
      <w:r w:rsidR="002008D0">
        <w:rPr>
          <w:rFonts w:ascii="Arial" w:hAnsi="Arial" w:cs="Arial"/>
          <w:spacing w:val="-3"/>
          <w:sz w:val="22"/>
          <w:szCs w:val="22"/>
        </w:rPr>
        <w:t>Burson</w:t>
      </w:r>
      <w:proofErr w:type="spellEnd"/>
      <w:r w:rsidR="002008D0">
        <w:rPr>
          <w:rFonts w:ascii="Arial" w:hAnsi="Arial" w:cs="Arial"/>
          <w:spacing w:val="-3"/>
          <w:sz w:val="22"/>
          <w:szCs w:val="22"/>
        </w:rPr>
        <w:t xml:space="preserve"> Ave, which will be on the right.</w:t>
      </w:r>
    </w:p>
    <w:p w:rsidR="00970213" w:rsidRDefault="00970213" w:rsidP="00E7405C">
      <w:pPr>
        <w:pStyle w:val="ListParagraph"/>
        <w:tabs>
          <w:tab w:val="left" w:pos="-720"/>
        </w:tabs>
        <w:suppressAutoHyphens/>
        <w:ind w:left="1440"/>
        <w:contextualSpacing/>
        <w:jc w:val="both"/>
        <w:rPr>
          <w:rFonts w:ascii="Arial" w:hAnsi="Arial" w:cs="Arial"/>
          <w:spacing w:val="-3"/>
          <w:sz w:val="22"/>
          <w:szCs w:val="22"/>
        </w:rPr>
      </w:pPr>
    </w:p>
    <w:p w:rsidR="00E7405C" w:rsidRDefault="00970213" w:rsidP="00B3472F">
      <w:pPr>
        <w:pStyle w:val="ListParagraph"/>
        <w:numPr>
          <w:ilvl w:val="0"/>
          <w:numId w:val="31"/>
        </w:numPr>
        <w:tabs>
          <w:tab w:val="left" w:pos="-720"/>
        </w:tabs>
        <w:suppressAutoHyphens/>
        <w:contextualSpacing/>
        <w:jc w:val="both"/>
        <w:rPr>
          <w:rFonts w:ascii="Arial" w:hAnsi="Arial" w:cs="Arial"/>
          <w:b/>
          <w:spacing w:val="-3"/>
          <w:sz w:val="22"/>
          <w:szCs w:val="22"/>
        </w:rPr>
      </w:pPr>
      <w:r>
        <w:rPr>
          <w:rFonts w:ascii="Arial" w:hAnsi="Arial" w:cs="Arial"/>
          <w:b/>
          <w:spacing w:val="-3"/>
          <w:sz w:val="22"/>
          <w:szCs w:val="22"/>
        </w:rPr>
        <w:t>County Forms and Documents</w:t>
      </w:r>
    </w:p>
    <w:p w:rsidR="008F03E7" w:rsidRPr="008F03E7" w:rsidRDefault="008F03E7" w:rsidP="008F03E7">
      <w:pPr>
        <w:pStyle w:val="ListParagraph"/>
        <w:tabs>
          <w:tab w:val="left" w:pos="-720"/>
        </w:tabs>
        <w:suppressAutoHyphens/>
        <w:ind w:left="1440"/>
        <w:contextualSpacing/>
        <w:jc w:val="both"/>
        <w:rPr>
          <w:rFonts w:ascii="Arial" w:hAnsi="Arial" w:cs="Arial"/>
          <w:spacing w:val="-3"/>
          <w:sz w:val="22"/>
          <w:szCs w:val="22"/>
        </w:rPr>
      </w:pPr>
      <w:r>
        <w:rPr>
          <w:rFonts w:ascii="Arial" w:hAnsi="Arial" w:cs="Arial"/>
          <w:spacing w:val="-3"/>
          <w:sz w:val="22"/>
          <w:szCs w:val="22"/>
        </w:rPr>
        <w:t>In Attachment I of the RFP documents, a checklist of all County forms and documents required is provided. Utilizing this list will help ensure you have met Oconee County requirements and put together a successful proposal. If you have ANY questions about these forms, please do not hesitate to contact Karen Barnett, Purchasing Officer.</w:t>
      </w:r>
    </w:p>
    <w:p w:rsidR="00B3472F" w:rsidRPr="00970213" w:rsidRDefault="00B3472F" w:rsidP="00B3472F">
      <w:pPr>
        <w:pStyle w:val="ListParagraph"/>
        <w:tabs>
          <w:tab w:val="left" w:pos="-720"/>
        </w:tabs>
        <w:suppressAutoHyphens/>
        <w:ind w:left="1440"/>
        <w:contextualSpacing/>
        <w:jc w:val="both"/>
        <w:rPr>
          <w:rFonts w:ascii="Arial" w:hAnsi="Arial" w:cs="Arial"/>
          <w:b/>
          <w:spacing w:val="-3"/>
          <w:sz w:val="22"/>
          <w:szCs w:val="22"/>
        </w:rPr>
      </w:pPr>
    </w:p>
    <w:p w:rsidR="00E7405C" w:rsidRDefault="00E7405C" w:rsidP="000D267C">
      <w:pPr>
        <w:pStyle w:val="ListParagraph"/>
        <w:numPr>
          <w:ilvl w:val="0"/>
          <w:numId w:val="13"/>
        </w:numPr>
        <w:tabs>
          <w:tab w:val="left" w:pos="-720"/>
        </w:tabs>
        <w:suppressAutoHyphens/>
        <w:contextualSpacing/>
        <w:jc w:val="both"/>
        <w:rPr>
          <w:rFonts w:ascii="Arial" w:hAnsi="Arial" w:cs="Arial"/>
          <w:spacing w:val="-3"/>
          <w:sz w:val="22"/>
          <w:szCs w:val="22"/>
        </w:rPr>
      </w:pPr>
      <w:r>
        <w:rPr>
          <w:rFonts w:ascii="Arial" w:hAnsi="Arial" w:cs="Arial"/>
          <w:spacing w:val="-3"/>
          <w:sz w:val="22"/>
          <w:szCs w:val="22"/>
        </w:rPr>
        <w:t xml:space="preserve">Each Proposal shall contain the following </w:t>
      </w:r>
      <w:r w:rsidR="00970213">
        <w:rPr>
          <w:rFonts w:ascii="Arial" w:hAnsi="Arial" w:cs="Arial"/>
          <w:spacing w:val="-3"/>
          <w:sz w:val="22"/>
          <w:szCs w:val="22"/>
        </w:rPr>
        <w:t>completed forms</w:t>
      </w:r>
      <w:r w:rsidR="00B3472F">
        <w:rPr>
          <w:rFonts w:ascii="Arial" w:hAnsi="Arial" w:cs="Arial"/>
          <w:spacing w:val="-3"/>
          <w:sz w:val="22"/>
          <w:szCs w:val="22"/>
        </w:rPr>
        <w:t xml:space="preserve">. </w:t>
      </w:r>
      <w:r>
        <w:rPr>
          <w:rFonts w:ascii="Arial" w:hAnsi="Arial" w:cs="Arial"/>
          <w:spacing w:val="-3"/>
          <w:sz w:val="22"/>
          <w:szCs w:val="22"/>
        </w:rPr>
        <w:t>County forms must be used without substitution</w:t>
      </w:r>
      <w:r w:rsidR="00970213">
        <w:rPr>
          <w:rFonts w:ascii="Arial" w:hAnsi="Arial" w:cs="Arial"/>
          <w:spacing w:val="-3"/>
          <w:sz w:val="22"/>
          <w:szCs w:val="22"/>
        </w:rPr>
        <w:t xml:space="preserve"> unless otherwise </w:t>
      </w:r>
      <w:r w:rsidR="00B3472F">
        <w:rPr>
          <w:rFonts w:ascii="Arial" w:hAnsi="Arial" w:cs="Arial"/>
          <w:spacing w:val="-3"/>
          <w:sz w:val="22"/>
          <w:szCs w:val="22"/>
        </w:rPr>
        <w:t>specified. They are</w:t>
      </w:r>
      <w:r>
        <w:rPr>
          <w:rFonts w:ascii="Arial" w:hAnsi="Arial" w:cs="Arial"/>
          <w:spacing w:val="-3"/>
          <w:sz w:val="22"/>
          <w:szCs w:val="22"/>
        </w:rPr>
        <w:t>:</w:t>
      </w:r>
    </w:p>
    <w:p w:rsidR="00E7405C" w:rsidRDefault="00E7405C" w:rsidP="00E7405C">
      <w:pPr>
        <w:pStyle w:val="ListParagraph"/>
        <w:tabs>
          <w:tab w:val="left" w:pos="-720"/>
        </w:tabs>
        <w:suppressAutoHyphens/>
        <w:ind w:left="1440"/>
        <w:contextualSpacing/>
        <w:jc w:val="both"/>
        <w:rPr>
          <w:rFonts w:ascii="Arial" w:hAnsi="Arial" w:cs="Arial"/>
          <w:spacing w:val="-3"/>
          <w:sz w:val="22"/>
          <w:szCs w:val="22"/>
        </w:rPr>
      </w:pPr>
    </w:p>
    <w:p w:rsidR="00E7405C" w:rsidRPr="00052F9B" w:rsidRDefault="00E7405C" w:rsidP="000D267C">
      <w:pPr>
        <w:pStyle w:val="ListParagraph"/>
        <w:numPr>
          <w:ilvl w:val="0"/>
          <w:numId w:val="14"/>
        </w:numPr>
        <w:tabs>
          <w:tab w:val="left" w:pos="-720"/>
        </w:tabs>
        <w:suppressAutoHyphens/>
        <w:contextualSpacing/>
        <w:jc w:val="both"/>
        <w:rPr>
          <w:rFonts w:ascii="Arial" w:hAnsi="Arial" w:cs="Arial"/>
          <w:spacing w:val="-3"/>
          <w:sz w:val="22"/>
          <w:szCs w:val="22"/>
        </w:rPr>
      </w:pPr>
      <w:r w:rsidRPr="00052F9B">
        <w:rPr>
          <w:rFonts w:ascii="Arial" w:hAnsi="Arial" w:cs="Arial"/>
          <w:spacing w:val="-3"/>
          <w:sz w:val="22"/>
          <w:szCs w:val="22"/>
        </w:rPr>
        <w:t>Bidders List Application, to Include:</w:t>
      </w:r>
    </w:p>
    <w:p w:rsidR="00E7405C" w:rsidRPr="00052F9B" w:rsidRDefault="00E7405C" w:rsidP="000D267C">
      <w:pPr>
        <w:pStyle w:val="ListParagraph"/>
        <w:numPr>
          <w:ilvl w:val="1"/>
          <w:numId w:val="14"/>
        </w:numPr>
        <w:autoSpaceDE w:val="0"/>
        <w:autoSpaceDN w:val="0"/>
        <w:adjustRightInd w:val="0"/>
        <w:contextualSpacing/>
        <w:rPr>
          <w:rFonts w:ascii="Arial" w:hAnsi="Arial" w:cs="Arial"/>
          <w:b/>
          <w:color w:val="000000"/>
          <w:sz w:val="22"/>
          <w:szCs w:val="22"/>
        </w:rPr>
      </w:pPr>
      <w:r w:rsidRPr="00052F9B">
        <w:rPr>
          <w:rFonts w:ascii="Arial" w:hAnsi="Arial" w:cs="Arial"/>
          <w:color w:val="000000"/>
          <w:sz w:val="22"/>
          <w:szCs w:val="22"/>
        </w:rPr>
        <w:t>W-9</w:t>
      </w:r>
    </w:p>
    <w:p w:rsidR="00E7405C" w:rsidRPr="00052F9B" w:rsidRDefault="00E7405C" w:rsidP="000D267C">
      <w:pPr>
        <w:pStyle w:val="ListParagraph"/>
        <w:numPr>
          <w:ilvl w:val="1"/>
          <w:numId w:val="14"/>
        </w:numPr>
        <w:autoSpaceDE w:val="0"/>
        <w:autoSpaceDN w:val="0"/>
        <w:adjustRightInd w:val="0"/>
        <w:contextualSpacing/>
        <w:rPr>
          <w:rFonts w:ascii="Arial" w:hAnsi="Arial" w:cs="Arial"/>
          <w:b/>
          <w:color w:val="000000"/>
          <w:sz w:val="22"/>
          <w:szCs w:val="22"/>
        </w:rPr>
      </w:pPr>
      <w:r w:rsidRPr="00052F9B">
        <w:rPr>
          <w:rFonts w:ascii="Arial" w:hAnsi="Arial" w:cs="Arial"/>
          <w:color w:val="000000"/>
          <w:sz w:val="22"/>
          <w:szCs w:val="22"/>
        </w:rPr>
        <w:t>Vendor Application</w:t>
      </w:r>
    </w:p>
    <w:p w:rsidR="00E7405C" w:rsidRPr="00052F9B" w:rsidRDefault="00E7405C" w:rsidP="000D267C">
      <w:pPr>
        <w:pStyle w:val="ListParagraph"/>
        <w:numPr>
          <w:ilvl w:val="1"/>
          <w:numId w:val="14"/>
        </w:numPr>
        <w:autoSpaceDE w:val="0"/>
        <w:autoSpaceDN w:val="0"/>
        <w:adjustRightInd w:val="0"/>
        <w:contextualSpacing/>
        <w:rPr>
          <w:rFonts w:ascii="Arial" w:hAnsi="Arial" w:cs="Arial"/>
          <w:b/>
          <w:color w:val="000000"/>
          <w:sz w:val="22"/>
          <w:szCs w:val="22"/>
        </w:rPr>
      </w:pPr>
      <w:r w:rsidRPr="00052F9B">
        <w:rPr>
          <w:rFonts w:ascii="Arial" w:hAnsi="Arial" w:cs="Arial"/>
          <w:color w:val="000000"/>
          <w:sz w:val="22"/>
          <w:szCs w:val="22"/>
        </w:rPr>
        <w:t>Contractors &amp; Sub-Contractors Affidavit (E-Verify)</w:t>
      </w:r>
    </w:p>
    <w:p w:rsidR="00E7405C" w:rsidRPr="00052F9B" w:rsidRDefault="00E7405C" w:rsidP="00E7405C">
      <w:pPr>
        <w:pStyle w:val="ListParagraph"/>
        <w:autoSpaceDE w:val="0"/>
        <w:autoSpaceDN w:val="0"/>
        <w:adjustRightInd w:val="0"/>
        <w:ind w:left="2880"/>
        <w:contextualSpacing/>
        <w:rPr>
          <w:rFonts w:ascii="Arial" w:hAnsi="Arial" w:cs="Arial"/>
          <w:color w:val="000000"/>
          <w:sz w:val="22"/>
          <w:szCs w:val="22"/>
        </w:rPr>
      </w:pPr>
    </w:p>
    <w:p w:rsidR="00E7405C" w:rsidRPr="00052F9B" w:rsidRDefault="00E7405C" w:rsidP="00E7405C">
      <w:pPr>
        <w:pStyle w:val="ListParagraph"/>
        <w:autoSpaceDE w:val="0"/>
        <w:autoSpaceDN w:val="0"/>
        <w:adjustRightInd w:val="0"/>
        <w:ind w:left="2880"/>
        <w:contextualSpacing/>
        <w:rPr>
          <w:rFonts w:ascii="Arial" w:hAnsi="Arial" w:cs="Arial"/>
          <w:b/>
          <w:color w:val="000000"/>
          <w:sz w:val="22"/>
          <w:szCs w:val="22"/>
        </w:rPr>
      </w:pPr>
      <w:r w:rsidRPr="00052F9B">
        <w:rPr>
          <w:rFonts w:ascii="Arial" w:hAnsi="Arial" w:cs="Arial"/>
          <w:b/>
          <w:color w:val="000000"/>
          <w:sz w:val="22"/>
          <w:szCs w:val="22"/>
        </w:rPr>
        <w:t>Note:  All contractors, subcontractors, and sub-subcontractors doing business with the government must provide affidavits.</w:t>
      </w:r>
    </w:p>
    <w:p w:rsidR="00E7405C" w:rsidRPr="00052F9B" w:rsidRDefault="00E7405C" w:rsidP="00E7405C">
      <w:pPr>
        <w:pStyle w:val="ListParagraph"/>
        <w:autoSpaceDE w:val="0"/>
        <w:autoSpaceDN w:val="0"/>
        <w:adjustRightInd w:val="0"/>
        <w:ind w:left="2880"/>
        <w:contextualSpacing/>
        <w:rPr>
          <w:rFonts w:ascii="Arial" w:hAnsi="Arial" w:cs="Arial"/>
          <w:b/>
          <w:color w:val="000000"/>
          <w:sz w:val="22"/>
          <w:szCs w:val="22"/>
        </w:rPr>
      </w:pPr>
    </w:p>
    <w:p w:rsidR="00E7405C" w:rsidRDefault="00E7405C" w:rsidP="000D267C">
      <w:pPr>
        <w:pStyle w:val="ListParagraph"/>
        <w:numPr>
          <w:ilvl w:val="0"/>
          <w:numId w:val="14"/>
        </w:numPr>
        <w:autoSpaceDE w:val="0"/>
        <w:autoSpaceDN w:val="0"/>
        <w:adjustRightInd w:val="0"/>
        <w:contextualSpacing/>
        <w:rPr>
          <w:rFonts w:ascii="Arial" w:hAnsi="Arial" w:cs="Arial"/>
          <w:color w:val="000000"/>
          <w:sz w:val="22"/>
          <w:szCs w:val="22"/>
        </w:rPr>
      </w:pPr>
      <w:r>
        <w:rPr>
          <w:rFonts w:ascii="Arial" w:hAnsi="Arial" w:cs="Arial"/>
          <w:color w:val="000000"/>
          <w:sz w:val="22"/>
          <w:szCs w:val="22"/>
        </w:rPr>
        <w:t>Respondent’s Affidavit</w:t>
      </w:r>
    </w:p>
    <w:p w:rsidR="008F387D" w:rsidRDefault="008F387D" w:rsidP="008F387D">
      <w:pPr>
        <w:pStyle w:val="ListParagraph"/>
        <w:autoSpaceDE w:val="0"/>
        <w:autoSpaceDN w:val="0"/>
        <w:adjustRightInd w:val="0"/>
        <w:ind w:left="2160"/>
        <w:contextualSpacing/>
        <w:rPr>
          <w:rFonts w:ascii="Arial" w:hAnsi="Arial" w:cs="Arial"/>
          <w:color w:val="000000"/>
          <w:sz w:val="22"/>
          <w:szCs w:val="22"/>
        </w:rPr>
      </w:pPr>
    </w:p>
    <w:p w:rsidR="00E7405C" w:rsidRDefault="00E7405C" w:rsidP="000D267C">
      <w:pPr>
        <w:pStyle w:val="ListParagraph"/>
        <w:numPr>
          <w:ilvl w:val="0"/>
          <w:numId w:val="14"/>
        </w:numPr>
        <w:autoSpaceDE w:val="0"/>
        <w:autoSpaceDN w:val="0"/>
        <w:adjustRightInd w:val="0"/>
        <w:contextualSpacing/>
        <w:rPr>
          <w:rFonts w:ascii="Arial" w:hAnsi="Arial" w:cs="Arial"/>
          <w:color w:val="000000"/>
          <w:sz w:val="22"/>
          <w:szCs w:val="22"/>
        </w:rPr>
      </w:pPr>
      <w:r>
        <w:rPr>
          <w:rFonts w:ascii="Arial" w:hAnsi="Arial" w:cs="Arial"/>
          <w:color w:val="000000"/>
          <w:sz w:val="22"/>
          <w:szCs w:val="22"/>
        </w:rPr>
        <w:t>Non-Collusion Affidavit:</w:t>
      </w:r>
    </w:p>
    <w:p w:rsidR="00E7405C" w:rsidRPr="00F70CB2" w:rsidRDefault="00E7405C" w:rsidP="00E7405C">
      <w:pPr>
        <w:pStyle w:val="ListParagraph"/>
        <w:ind w:left="2160"/>
        <w:contextualSpacing/>
        <w:rPr>
          <w:rFonts w:ascii="Arial" w:hAnsi="Arial" w:cs="Arial"/>
          <w:b/>
          <w:color w:val="000000"/>
          <w:sz w:val="22"/>
          <w:szCs w:val="22"/>
        </w:rPr>
      </w:pPr>
      <w:r w:rsidRPr="00F70CB2">
        <w:rPr>
          <w:rFonts w:ascii="Arial" w:hAnsi="Arial" w:cs="Arial"/>
          <w:color w:val="000000"/>
          <w:sz w:val="22"/>
          <w:szCs w:val="22"/>
        </w:rPr>
        <w:t xml:space="preserve">By submitting a response to this </w:t>
      </w:r>
      <w:r>
        <w:rPr>
          <w:rFonts w:ascii="Arial" w:hAnsi="Arial" w:cs="Arial"/>
          <w:color w:val="000000"/>
          <w:sz w:val="22"/>
          <w:szCs w:val="22"/>
        </w:rPr>
        <w:t>RFP,</w:t>
      </w:r>
      <w:r w:rsidRPr="00F70CB2">
        <w:rPr>
          <w:rFonts w:ascii="Arial" w:hAnsi="Arial" w:cs="Arial"/>
          <w:color w:val="000000"/>
          <w:sz w:val="22"/>
          <w:szCs w:val="22"/>
        </w:rPr>
        <w:t xml:space="preserve"> the </w:t>
      </w:r>
      <w:r>
        <w:rPr>
          <w:rFonts w:ascii="Arial" w:hAnsi="Arial" w:cs="Arial"/>
          <w:color w:val="000000"/>
          <w:sz w:val="22"/>
          <w:szCs w:val="22"/>
        </w:rPr>
        <w:t>applicant</w:t>
      </w:r>
      <w:r w:rsidRPr="00F70CB2">
        <w:rPr>
          <w:rFonts w:ascii="Arial" w:hAnsi="Arial" w:cs="Arial"/>
          <w:color w:val="000000"/>
          <w:sz w:val="22"/>
          <w:szCs w:val="22"/>
        </w:rPr>
        <w:t xml:space="preserve"> represents and warrants that such proposal is genuine and not a sham or collusive or made in the interest or in behalf of any person not therein named and that the </w:t>
      </w:r>
      <w:r>
        <w:rPr>
          <w:rFonts w:ascii="Arial" w:hAnsi="Arial" w:cs="Arial"/>
          <w:color w:val="000000"/>
          <w:sz w:val="22"/>
          <w:szCs w:val="22"/>
        </w:rPr>
        <w:t>applicant</w:t>
      </w:r>
      <w:r w:rsidRPr="00F70CB2">
        <w:rPr>
          <w:rFonts w:ascii="Arial" w:hAnsi="Arial" w:cs="Arial"/>
          <w:color w:val="000000"/>
          <w:sz w:val="22"/>
          <w:szCs w:val="22"/>
        </w:rPr>
        <w:t xml:space="preserve"> has not directly or indirectly induced or solicited any other </w:t>
      </w:r>
      <w:r>
        <w:rPr>
          <w:rFonts w:ascii="Arial" w:hAnsi="Arial" w:cs="Arial"/>
          <w:color w:val="000000"/>
          <w:sz w:val="22"/>
          <w:szCs w:val="22"/>
        </w:rPr>
        <w:t xml:space="preserve">contractors </w:t>
      </w:r>
      <w:r w:rsidRPr="00F70CB2">
        <w:rPr>
          <w:rFonts w:ascii="Arial" w:hAnsi="Arial" w:cs="Arial"/>
          <w:color w:val="000000"/>
          <w:sz w:val="22"/>
          <w:szCs w:val="22"/>
        </w:rPr>
        <w:t xml:space="preserve">to put in a sham proposal, or any other person, firm or corporation to refrain from submitting and that the </w:t>
      </w:r>
      <w:r>
        <w:rPr>
          <w:rFonts w:ascii="Arial" w:hAnsi="Arial" w:cs="Arial"/>
          <w:color w:val="000000"/>
          <w:sz w:val="22"/>
          <w:szCs w:val="22"/>
        </w:rPr>
        <w:t>c</w:t>
      </w:r>
      <w:r w:rsidRPr="00F70CB2">
        <w:rPr>
          <w:rFonts w:ascii="Arial" w:hAnsi="Arial" w:cs="Arial"/>
          <w:color w:val="000000"/>
          <w:sz w:val="22"/>
          <w:szCs w:val="22"/>
        </w:rPr>
        <w:t xml:space="preserve">ontractor has not in any manner sought by collusion to secure to that </w:t>
      </w:r>
      <w:r>
        <w:rPr>
          <w:rFonts w:ascii="Arial" w:hAnsi="Arial" w:cs="Arial"/>
          <w:color w:val="000000"/>
          <w:sz w:val="22"/>
          <w:szCs w:val="22"/>
        </w:rPr>
        <w:t>contractor</w:t>
      </w:r>
      <w:r w:rsidRPr="00F70CB2">
        <w:rPr>
          <w:rFonts w:ascii="Arial" w:hAnsi="Arial" w:cs="Arial"/>
          <w:color w:val="000000"/>
          <w:sz w:val="22"/>
          <w:szCs w:val="22"/>
        </w:rPr>
        <w:t xml:space="preserve"> any advantage over any other</w:t>
      </w:r>
      <w:r>
        <w:rPr>
          <w:rFonts w:ascii="Arial" w:hAnsi="Arial" w:cs="Arial"/>
          <w:color w:val="000000"/>
          <w:sz w:val="22"/>
          <w:szCs w:val="22"/>
        </w:rPr>
        <w:t xml:space="preserve"> c</w:t>
      </w:r>
      <w:r w:rsidRPr="00F70CB2">
        <w:rPr>
          <w:rFonts w:ascii="Arial" w:hAnsi="Arial" w:cs="Arial"/>
          <w:color w:val="000000"/>
          <w:sz w:val="22"/>
          <w:szCs w:val="22"/>
        </w:rPr>
        <w:t>ontractor.</w:t>
      </w:r>
    </w:p>
    <w:p w:rsidR="00E7405C" w:rsidRPr="004E45F8" w:rsidRDefault="00E7405C" w:rsidP="00E7405C">
      <w:pPr>
        <w:rPr>
          <w:b/>
          <w:color w:val="000000"/>
        </w:rPr>
      </w:pPr>
    </w:p>
    <w:p w:rsidR="00E7405C" w:rsidRDefault="00E7405C" w:rsidP="00E7405C">
      <w:pPr>
        <w:ind w:left="2160"/>
        <w:rPr>
          <w:rFonts w:ascii="Arial" w:hAnsi="Arial" w:cs="Arial"/>
          <w:color w:val="000000"/>
          <w:sz w:val="22"/>
          <w:szCs w:val="22"/>
        </w:rPr>
      </w:pPr>
      <w:r w:rsidRPr="00F70CB2">
        <w:rPr>
          <w:rFonts w:ascii="Arial" w:hAnsi="Arial" w:cs="Arial"/>
          <w:color w:val="000000"/>
          <w:sz w:val="22"/>
          <w:szCs w:val="22"/>
        </w:rPr>
        <w:t xml:space="preserve">By submitting a </w:t>
      </w:r>
      <w:r>
        <w:rPr>
          <w:rFonts w:ascii="Arial" w:hAnsi="Arial" w:cs="Arial"/>
          <w:color w:val="000000"/>
          <w:sz w:val="22"/>
          <w:szCs w:val="22"/>
        </w:rPr>
        <w:t>proposal</w:t>
      </w:r>
      <w:r w:rsidRPr="00F70CB2">
        <w:rPr>
          <w:rFonts w:ascii="Arial" w:hAnsi="Arial" w:cs="Arial"/>
          <w:color w:val="000000"/>
          <w:sz w:val="22"/>
          <w:szCs w:val="22"/>
        </w:rPr>
        <w:t xml:space="preserve">, the </w:t>
      </w:r>
      <w:r>
        <w:rPr>
          <w:rFonts w:ascii="Arial" w:hAnsi="Arial" w:cs="Arial"/>
          <w:color w:val="000000"/>
          <w:sz w:val="22"/>
          <w:szCs w:val="22"/>
        </w:rPr>
        <w:t>contractor</w:t>
      </w:r>
      <w:r w:rsidRPr="00F70CB2">
        <w:rPr>
          <w:rFonts w:ascii="Arial" w:hAnsi="Arial" w:cs="Arial"/>
          <w:color w:val="000000"/>
          <w:sz w:val="22"/>
          <w:szCs w:val="22"/>
        </w:rPr>
        <w:t xml:space="preserve"> represents and warrants that no official or employee of Oconee County</w:t>
      </w:r>
      <w:r>
        <w:rPr>
          <w:rFonts w:ascii="Arial" w:hAnsi="Arial" w:cs="Arial"/>
          <w:color w:val="000000"/>
          <w:sz w:val="22"/>
          <w:szCs w:val="22"/>
        </w:rPr>
        <w:t>, GA</w:t>
      </w:r>
      <w:r w:rsidRPr="00F70CB2">
        <w:rPr>
          <w:rFonts w:ascii="Arial" w:hAnsi="Arial" w:cs="Arial"/>
          <w:color w:val="000000"/>
          <w:sz w:val="22"/>
          <w:szCs w:val="22"/>
        </w:rPr>
        <w:t xml:space="preserve"> Government has, in any manner, </w:t>
      </w:r>
      <w:r w:rsidRPr="00F70CB2">
        <w:rPr>
          <w:rFonts w:ascii="Arial" w:hAnsi="Arial" w:cs="Arial"/>
          <w:color w:val="000000"/>
          <w:sz w:val="22"/>
          <w:szCs w:val="22"/>
        </w:rPr>
        <w:lastRenderedPageBreak/>
        <w:t xml:space="preserve">an interest, directly or indirectly in the </w:t>
      </w:r>
      <w:r>
        <w:rPr>
          <w:rFonts w:ascii="Arial" w:hAnsi="Arial" w:cs="Arial"/>
          <w:color w:val="000000"/>
          <w:sz w:val="22"/>
          <w:szCs w:val="22"/>
        </w:rPr>
        <w:t xml:space="preserve">proposal </w:t>
      </w:r>
      <w:r w:rsidRPr="00F70CB2">
        <w:rPr>
          <w:rFonts w:ascii="Arial" w:hAnsi="Arial" w:cs="Arial"/>
          <w:color w:val="000000"/>
          <w:sz w:val="22"/>
          <w:szCs w:val="22"/>
        </w:rPr>
        <w:t>or in the contract</w:t>
      </w:r>
      <w:r>
        <w:rPr>
          <w:rFonts w:ascii="Arial" w:hAnsi="Arial" w:cs="Arial"/>
          <w:color w:val="000000"/>
          <w:sz w:val="22"/>
          <w:szCs w:val="22"/>
        </w:rPr>
        <w:t xml:space="preserve"> </w:t>
      </w:r>
      <w:r w:rsidRPr="00F70CB2">
        <w:rPr>
          <w:rFonts w:ascii="Arial" w:hAnsi="Arial" w:cs="Arial"/>
          <w:color w:val="000000"/>
          <w:sz w:val="22"/>
          <w:szCs w:val="22"/>
        </w:rPr>
        <w:t>that may be made under it, or in any expected profits to arise there from.</w:t>
      </w:r>
    </w:p>
    <w:p w:rsidR="00E7405C" w:rsidRDefault="00E7405C" w:rsidP="00E7405C">
      <w:pPr>
        <w:ind w:left="2160"/>
        <w:rPr>
          <w:rFonts w:ascii="Arial" w:hAnsi="Arial" w:cs="Arial"/>
          <w:color w:val="000000"/>
          <w:sz w:val="22"/>
          <w:szCs w:val="22"/>
        </w:rPr>
      </w:pPr>
    </w:p>
    <w:p w:rsidR="00E7405C" w:rsidRDefault="00E7405C" w:rsidP="000D267C">
      <w:pPr>
        <w:numPr>
          <w:ilvl w:val="0"/>
          <w:numId w:val="14"/>
        </w:numPr>
        <w:rPr>
          <w:rFonts w:ascii="Arial" w:hAnsi="Arial" w:cs="Arial"/>
          <w:color w:val="000000"/>
          <w:sz w:val="22"/>
          <w:szCs w:val="22"/>
        </w:rPr>
      </w:pPr>
      <w:r w:rsidRPr="00674387">
        <w:rPr>
          <w:rFonts w:ascii="Arial" w:hAnsi="Arial" w:cs="Arial"/>
          <w:color w:val="000000"/>
          <w:sz w:val="22"/>
          <w:szCs w:val="22"/>
        </w:rPr>
        <w:t>Corporate authority to execute proposal (required for any corporate officer other than president or vice-president).</w:t>
      </w:r>
    </w:p>
    <w:p w:rsidR="00E7405C" w:rsidRDefault="00E7405C" w:rsidP="00E7405C">
      <w:pPr>
        <w:pStyle w:val="ListParagraph"/>
        <w:ind w:left="0"/>
        <w:rPr>
          <w:rFonts w:ascii="Arial" w:hAnsi="Arial" w:cs="Arial"/>
          <w:color w:val="000000"/>
          <w:sz w:val="22"/>
          <w:szCs w:val="22"/>
        </w:rPr>
      </w:pPr>
    </w:p>
    <w:p w:rsidR="00E7405C" w:rsidRDefault="00E7405C" w:rsidP="000D267C">
      <w:pPr>
        <w:numPr>
          <w:ilvl w:val="0"/>
          <w:numId w:val="14"/>
        </w:numPr>
        <w:rPr>
          <w:rFonts w:ascii="Arial" w:hAnsi="Arial" w:cs="Arial"/>
          <w:color w:val="000000"/>
          <w:sz w:val="22"/>
          <w:szCs w:val="22"/>
        </w:rPr>
      </w:pPr>
      <w:r>
        <w:rPr>
          <w:rFonts w:ascii="Arial" w:hAnsi="Arial" w:cs="Arial"/>
          <w:color w:val="000000"/>
          <w:sz w:val="22"/>
          <w:szCs w:val="22"/>
        </w:rPr>
        <w:t>Drug-Free Workplace Certificate</w:t>
      </w:r>
    </w:p>
    <w:p w:rsidR="00E7405C" w:rsidRDefault="00E7405C" w:rsidP="00E7405C">
      <w:pPr>
        <w:pStyle w:val="ListParagraph"/>
        <w:rPr>
          <w:rFonts w:ascii="Arial" w:hAnsi="Arial" w:cs="Arial"/>
          <w:color w:val="000000"/>
          <w:sz w:val="22"/>
          <w:szCs w:val="22"/>
        </w:rPr>
      </w:pPr>
    </w:p>
    <w:p w:rsidR="00E7405C" w:rsidRDefault="00E7405C" w:rsidP="000D267C">
      <w:pPr>
        <w:pStyle w:val="ListParagraph"/>
        <w:numPr>
          <w:ilvl w:val="0"/>
          <w:numId w:val="14"/>
        </w:numPr>
        <w:rPr>
          <w:rFonts w:ascii="Arial" w:hAnsi="Arial" w:cs="Arial"/>
          <w:color w:val="000000"/>
          <w:sz w:val="22"/>
          <w:szCs w:val="22"/>
        </w:rPr>
      </w:pPr>
      <w:r>
        <w:rPr>
          <w:rFonts w:ascii="Arial" w:hAnsi="Arial" w:cs="Arial"/>
          <w:color w:val="000000"/>
          <w:sz w:val="22"/>
          <w:szCs w:val="22"/>
        </w:rPr>
        <w:t>List of Subcontractors</w:t>
      </w:r>
    </w:p>
    <w:p w:rsidR="00E7405C" w:rsidRDefault="00E7405C" w:rsidP="00E7405C">
      <w:pPr>
        <w:pStyle w:val="ListParagraph"/>
        <w:rPr>
          <w:rFonts w:ascii="Arial" w:hAnsi="Arial" w:cs="Arial"/>
          <w:color w:val="000000"/>
          <w:sz w:val="22"/>
          <w:szCs w:val="22"/>
        </w:rPr>
      </w:pPr>
    </w:p>
    <w:p w:rsidR="00607246" w:rsidRDefault="00E7405C" w:rsidP="000D267C">
      <w:pPr>
        <w:pStyle w:val="ListParagraph"/>
        <w:numPr>
          <w:ilvl w:val="0"/>
          <w:numId w:val="14"/>
        </w:numPr>
        <w:rPr>
          <w:rFonts w:ascii="Arial" w:hAnsi="Arial" w:cs="Arial"/>
          <w:color w:val="000000"/>
          <w:sz w:val="22"/>
          <w:szCs w:val="22"/>
        </w:rPr>
      </w:pPr>
      <w:r w:rsidRPr="006E711B">
        <w:rPr>
          <w:rFonts w:ascii="Arial" w:hAnsi="Arial" w:cs="Arial"/>
          <w:color w:val="000000"/>
          <w:sz w:val="22"/>
          <w:szCs w:val="22"/>
        </w:rPr>
        <w:t>Addenda Acknowledgement Form</w:t>
      </w:r>
    </w:p>
    <w:p w:rsidR="00607246" w:rsidRPr="00607246" w:rsidRDefault="00607246" w:rsidP="00607246">
      <w:pPr>
        <w:pStyle w:val="ListParagraph"/>
        <w:rPr>
          <w:rFonts w:ascii="Arial" w:hAnsi="Arial" w:cs="Arial"/>
          <w:color w:val="000000"/>
          <w:sz w:val="22"/>
          <w:szCs w:val="22"/>
        </w:rPr>
      </w:pPr>
    </w:p>
    <w:p w:rsidR="00E7405C" w:rsidRDefault="00607246" w:rsidP="000D267C">
      <w:pPr>
        <w:pStyle w:val="ListParagraph"/>
        <w:numPr>
          <w:ilvl w:val="0"/>
          <w:numId w:val="14"/>
        </w:numPr>
        <w:rPr>
          <w:rFonts w:ascii="Arial" w:hAnsi="Arial" w:cs="Arial"/>
          <w:color w:val="000000"/>
          <w:sz w:val="22"/>
          <w:szCs w:val="22"/>
        </w:rPr>
      </w:pPr>
      <w:r>
        <w:rPr>
          <w:rFonts w:ascii="Arial" w:hAnsi="Arial" w:cs="Arial"/>
          <w:color w:val="000000"/>
          <w:sz w:val="22"/>
          <w:szCs w:val="22"/>
        </w:rPr>
        <w:t>References Form</w:t>
      </w:r>
      <w:r w:rsidR="00E7405C" w:rsidRPr="006E711B">
        <w:rPr>
          <w:rFonts w:ascii="Arial" w:hAnsi="Arial" w:cs="Arial"/>
          <w:color w:val="000000"/>
          <w:sz w:val="22"/>
          <w:szCs w:val="22"/>
        </w:rPr>
        <w:t xml:space="preserve">  </w:t>
      </w:r>
    </w:p>
    <w:p w:rsidR="00607246" w:rsidRPr="00607246" w:rsidRDefault="00607246" w:rsidP="00607246">
      <w:pPr>
        <w:pStyle w:val="ListParagraph"/>
        <w:rPr>
          <w:rFonts w:ascii="Arial" w:hAnsi="Arial" w:cs="Arial"/>
          <w:color w:val="000000"/>
          <w:sz w:val="22"/>
          <w:szCs w:val="22"/>
        </w:rPr>
      </w:pPr>
    </w:p>
    <w:p w:rsidR="00607246" w:rsidRDefault="00607246" w:rsidP="000D267C">
      <w:pPr>
        <w:pStyle w:val="ListParagraph"/>
        <w:numPr>
          <w:ilvl w:val="0"/>
          <w:numId w:val="14"/>
        </w:numPr>
        <w:rPr>
          <w:rFonts w:ascii="Arial" w:hAnsi="Arial" w:cs="Arial"/>
          <w:color w:val="000000"/>
          <w:sz w:val="22"/>
          <w:szCs w:val="22"/>
        </w:rPr>
      </w:pPr>
      <w:r>
        <w:rPr>
          <w:rFonts w:ascii="Arial" w:hAnsi="Arial" w:cs="Arial"/>
          <w:color w:val="000000"/>
          <w:sz w:val="22"/>
          <w:szCs w:val="22"/>
        </w:rPr>
        <w:t>Cost Proposal Form</w:t>
      </w:r>
    </w:p>
    <w:p w:rsidR="00E7405C" w:rsidRPr="00674387" w:rsidRDefault="00E7405C" w:rsidP="00E7405C">
      <w:pPr>
        <w:rPr>
          <w:rFonts w:ascii="Arial" w:hAnsi="Arial" w:cs="Arial"/>
          <w:color w:val="000000"/>
          <w:sz w:val="22"/>
          <w:szCs w:val="22"/>
        </w:rPr>
      </w:pPr>
    </w:p>
    <w:p w:rsidR="00E7405C" w:rsidRDefault="00E7405C" w:rsidP="000D267C">
      <w:pPr>
        <w:pStyle w:val="ListParagraph"/>
        <w:numPr>
          <w:ilvl w:val="0"/>
          <w:numId w:val="13"/>
        </w:numPr>
        <w:autoSpaceDE w:val="0"/>
        <w:autoSpaceDN w:val="0"/>
        <w:adjustRightInd w:val="0"/>
        <w:contextualSpacing/>
        <w:rPr>
          <w:rFonts w:ascii="Arial" w:hAnsi="Arial" w:cs="Arial"/>
          <w:color w:val="000000"/>
          <w:sz w:val="22"/>
          <w:szCs w:val="22"/>
        </w:rPr>
      </w:pPr>
      <w:r>
        <w:rPr>
          <w:rFonts w:ascii="Arial" w:hAnsi="Arial" w:cs="Arial"/>
          <w:color w:val="000000"/>
          <w:sz w:val="22"/>
          <w:szCs w:val="22"/>
        </w:rPr>
        <w:t xml:space="preserve">Applicants should </w:t>
      </w:r>
      <w:r w:rsidR="008F387D">
        <w:rPr>
          <w:rFonts w:ascii="Arial" w:hAnsi="Arial" w:cs="Arial"/>
          <w:color w:val="000000"/>
          <w:sz w:val="22"/>
          <w:szCs w:val="22"/>
        </w:rPr>
        <w:t>submit one (1) unbound original, one</w:t>
      </w:r>
      <w:r>
        <w:rPr>
          <w:rFonts w:ascii="Arial" w:hAnsi="Arial" w:cs="Arial"/>
          <w:color w:val="000000"/>
          <w:sz w:val="22"/>
          <w:szCs w:val="22"/>
        </w:rPr>
        <w:t xml:space="preserve"> (1) copy and </w:t>
      </w:r>
      <w:proofErr w:type="gramStart"/>
      <w:r>
        <w:rPr>
          <w:rFonts w:ascii="Arial" w:hAnsi="Arial" w:cs="Arial"/>
          <w:color w:val="000000"/>
          <w:sz w:val="22"/>
          <w:szCs w:val="22"/>
        </w:rPr>
        <w:t>one(</w:t>
      </w:r>
      <w:proofErr w:type="gramEnd"/>
      <w:r>
        <w:rPr>
          <w:rFonts w:ascii="Arial" w:hAnsi="Arial" w:cs="Arial"/>
          <w:color w:val="000000"/>
          <w:sz w:val="22"/>
          <w:szCs w:val="22"/>
        </w:rPr>
        <w:t xml:space="preserve">1) digital copy of technical and cost proposal, as well as all applicable </w:t>
      </w:r>
      <w:r w:rsidR="008F387D">
        <w:rPr>
          <w:rFonts w:ascii="Arial" w:hAnsi="Arial" w:cs="Arial"/>
          <w:color w:val="000000"/>
          <w:sz w:val="22"/>
          <w:szCs w:val="22"/>
        </w:rPr>
        <w:t xml:space="preserve">forms. </w:t>
      </w:r>
      <w:r>
        <w:rPr>
          <w:rFonts w:ascii="Arial" w:hAnsi="Arial" w:cs="Arial"/>
          <w:color w:val="000000"/>
          <w:sz w:val="22"/>
          <w:szCs w:val="22"/>
        </w:rPr>
        <w:t>If any of the forms do not apply to you, ple</w:t>
      </w:r>
      <w:r w:rsidR="008F387D">
        <w:rPr>
          <w:rFonts w:ascii="Arial" w:hAnsi="Arial" w:cs="Arial"/>
          <w:color w:val="000000"/>
          <w:sz w:val="22"/>
          <w:szCs w:val="22"/>
        </w:rPr>
        <w:t>ase mark “N/A” on the form and include it in the proposal</w:t>
      </w:r>
      <w:r>
        <w:rPr>
          <w:rFonts w:ascii="Arial" w:hAnsi="Arial" w:cs="Arial"/>
          <w:color w:val="000000"/>
          <w:sz w:val="22"/>
          <w:szCs w:val="22"/>
        </w:rPr>
        <w:t>.</w:t>
      </w:r>
    </w:p>
    <w:p w:rsidR="00E7405C" w:rsidRDefault="00E7405C" w:rsidP="00E7405C">
      <w:pPr>
        <w:pStyle w:val="ListParagraph"/>
        <w:rPr>
          <w:rFonts w:ascii="Arial" w:hAnsi="Arial" w:cs="Arial"/>
          <w:color w:val="000000"/>
          <w:sz w:val="22"/>
          <w:szCs w:val="22"/>
        </w:rPr>
      </w:pPr>
    </w:p>
    <w:p w:rsidR="00E7405C" w:rsidRPr="001B2314" w:rsidRDefault="00E7405C" w:rsidP="00156A01">
      <w:pPr>
        <w:pStyle w:val="ListParagraph"/>
        <w:numPr>
          <w:ilvl w:val="1"/>
          <w:numId w:val="27"/>
        </w:numPr>
        <w:autoSpaceDE w:val="0"/>
        <w:autoSpaceDN w:val="0"/>
        <w:adjustRightInd w:val="0"/>
        <w:contextualSpacing/>
        <w:rPr>
          <w:rFonts w:ascii="Arial" w:hAnsi="Arial" w:cs="Arial"/>
          <w:b/>
          <w:color w:val="000000"/>
          <w:sz w:val="22"/>
          <w:szCs w:val="22"/>
        </w:rPr>
      </w:pPr>
      <w:r w:rsidRPr="001B2314">
        <w:rPr>
          <w:rFonts w:ascii="Arial" w:hAnsi="Arial" w:cs="Arial"/>
          <w:b/>
          <w:color w:val="000000"/>
          <w:sz w:val="22"/>
          <w:szCs w:val="22"/>
        </w:rPr>
        <w:t>Insurance and Bond Requirements</w:t>
      </w:r>
    </w:p>
    <w:p w:rsidR="00E7405C" w:rsidRDefault="00E7405C" w:rsidP="00E7405C">
      <w:pPr>
        <w:pStyle w:val="ListParagraph"/>
        <w:autoSpaceDE w:val="0"/>
        <w:autoSpaceDN w:val="0"/>
        <w:adjustRightInd w:val="0"/>
        <w:contextualSpacing/>
        <w:rPr>
          <w:rFonts w:ascii="Arial" w:hAnsi="Arial" w:cs="Arial"/>
          <w:color w:val="000000"/>
          <w:sz w:val="22"/>
          <w:szCs w:val="22"/>
          <w:u w:val="single"/>
        </w:rPr>
      </w:pPr>
    </w:p>
    <w:p w:rsidR="00E7405C" w:rsidRPr="001F2CE1" w:rsidRDefault="00E7405C" w:rsidP="00E7405C">
      <w:pPr>
        <w:pStyle w:val="ListParagraph"/>
        <w:autoSpaceDE w:val="0"/>
        <w:autoSpaceDN w:val="0"/>
        <w:adjustRightInd w:val="0"/>
        <w:ind w:left="1440"/>
        <w:contextualSpacing/>
        <w:rPr>
          <w:rFonts w:ascii="Arial" w:hAnsi="Arial" w:cs="Arial"/>
          <w:b/>
          <w:color w:val="000000"/>
          <w:sz w:val="22"/>
          <w:szCs w:val="22"/>
        </w:rPr>
      </w:pPr>
      <w:r w:rsidRPr="006101D2">
        <w:rPr>
          <w:rFonts w:ascii="Arial" w:hAnsi="Arial" w:cs="Arial"/>
          <w:color w:val="000000"/>
          <w:sz w:val="22"/>
          <w:szCs w:val="22"/>
        </w:rPr>
        <w:t xml:space="preserve">The Contractor is responsible for all personal/liability insurance and worker’s compensation coverage for himself and all employees as described in </w:t>
      </w:r>
      <w:r w:rsidR="00EF3E3A" w:rsidRPr="00EF3E3A">
        <w:rPr>
          <w:rFonts w:ascii="Arial" w:hAnsi="Arial" w:cs="Arial"/>
          <w:color w:val="000000"/>
          <w:sz w:val="22"/>
          <w:szCs w:val="22"/>
        </w:rPr>
        <w:t xml:space="preserve">Attachment </w:t>
      </w:r>
      <w:r w:rsidR="00EF3E3A">
        <w:rPr>
          <w:rFonts w:ascii="Arial" w:hAnsi="Arial" w:cs="Arial"/>
          <w:color w:val="000000"/>
          <w:sz w:val="22"/>
          <w:szCs w:val="22"/>
        </w:rPr>
        <w:t>II</w:t>
      </w:r>
      <w:r w:rsidRPr="006101D2">
        <w:rPr>
          <w:rFonts w:ascii="Arial" w:hAnsi="Arial" w:cs="Arial"/>
          <w:color w:val="000000"/>
          <w:sz w:val="22"/>
          <w:szCs w:val="22"/>
        </w:rPr>
        <w:t xml:space="preserve"> of this RFP.</w:t>
      </w:r>
      <w:r w:rsidRPr="008110A9">
        <w:rPr>
          <w:rFonts w:ascii="Arial" w:hAnsi="Arial" w:cs="Arial"/>
          <w:color w:val="000000"/>
          <w:sz w:val="22"/>
          <w:szCs w:val="22"/>
        </w:rPr>
        <w:t xml:space="preserve"> </w:t>
      </w:r>
      <w:r w:rsidRPr="001F2CE1">
        <w:rPr>
          <w:rFonts w:ascii="Arial" w:hAnsi="Arial" w:cs="Arial"/>
          <w:b/>
          <w:color w:val="000000"/>
          <w:sz w:val="22"/>
          <w:szCs w:val="22"/>
        </w:rPr>
        <w:t>Bid Bond and Payment and Performance Bonds are not required</w:t>
      </w:r>
      <w:r w:rsidR="008F387D">
        <w:rPr>
          <w:rFonts w:ascii="Arial" w:hAnsi="Arial" w:cs="Arial"/>
          <w:b/>
          <w:color w:val="000000"/>
          <w:sz w:val="22"/>
          <w:szCs w:val="22"/>
        </w:rPr>
        <w:t>.</w:t>
      </w:r>
    </w:p>
    <w:p w:rsidR="00E7405C" w:rsidRDefault="00E7405C" w:rsidP="00E7405C">
      <w:pPr>
        <w:pStyle w:val="ListParagraph"/>
        <w:autoSpaceDE w:val="0"/>
        <w:autoSpaceDN w:val="0"/>
        <w:adjustRightInd w:val="0"/>
        <w:ind w:left="1440"/>
        <w:contextualSpacing/>
        <w:rPr>
          <w:rFonts w:ascii="Arial" w:hAnsi="Arial" w:cs="Arial"/>
          <w:color w:val="000000"/>
          <w:sz w:val="22"/>
          <w:szCs w:val="22"/>
        </w:rPr>
      </w:pPr>
    </w:p>
    <w:p w:rsidR="00E7405C" w:rsidRPr="001B2314" w:rsidRDefault="00E7405C" w:rsidP="00156A01">
      <w:pPr>
        <w:pStyle w:val="ListParagraph"/>
        <w:numPr>
          <w:ilvl w:val="1"/>
          <w:numId w:val="27"/>
        </w:numPr>
        <w:autoSpaceDE w:val="0"/>
        <w:autoSpaceDN w:val="0"/>
        <w:adjustRightInd w:val="0"/>
        <w:contextualSpacing/>
        <w:rPr>
          <w:rFonts w:ascii="Arial" w:hAnsi="Arial" w:cs="Arial"/>
          <w:b/>
          <w:color w:val="000000"/>
          <w:sz w:val="22"/>
          <w:szCs w:val="22"/>
        </w:rPr>
      </w:pPr>
      <w:r w:rsidRPr="001B2314">
        <w:rPr>
          <w:rFonts w:ascii="Arial" w:hAnsi="Arial" w:cs="Arial"/>
          <w:b/>
          <w:color w:val="000000"/>
          <w:sz w:val="22"/>
          <w:szCs w:val="22"/>
        </w:rPr>
        <w:t>Modification and Withdrawal of Proposals</w:t>
      </w:r>
    </w:p>
    <w:p w:rsidR="00E7405C" w:rsidRDefault="00E7405C" w:rsidP="00E7405C">
      <w:pPr>
        <w:pStyle w:val="ListParagraph"/>
        <w:autoSpaceDE w:val="0"/>
        <w:autoSpaceDN w:val="0"/>
        <w:adjustRightInd w:val="0"/>
        <w:contextualSpacing/>
        <w:rPr>
          <w:rFonts w:ascii="Arial" w:hAnsi="Arial" w:cs="Arial"/>
          <w:color w:val="000000"/>
          <w:sz w:val="22"/>
          <w:szCs w:val="22"/>
          <w:u w:val="single"/>
        </w:rPr>
      </w:pPr>
    </w:p>
    <w:p w:rsidR="00E7405C" w:rsidRDefault="00E7405C" w:rsidP="000D267C">
      <w:pPr>
        <w:pStyle w:val="ListParagraph"/>
        <w:numPr>
          <w:ilvl w:val="0"/>
          <w:numId w:val="15"/>
        </w:numPr>
        <w:autoSpaceDE w:val="0"/>
        <w:autoSpaceDN w:val="0"/>
        <w:adjustRightInd w:val="0"/>
        <w:contextualSpacing/>
        <w:rPr>
          <w:rFonts w:ascii="Arial" w:hAnsi="Arial" w:cs="Arial"/>
          <w:color w:val="000000"/>
          <w:sz w:val="22"/>
          <w:szCs w:val="22"/>
        </w:rPr>
      </w:pPr>
      <w:r>
        <w:rPr>
          <w:rFonts w:ascii="Arial" w:hAnsi="Arial" w:cs="Arial"/>
          <w:color w:val="000000"/>
          <w:sz w:val="22"/>
          <w:szCs w:val="22"/>
        </w:rPr>
        <w:t>Withdrawal prior to Time for Receiving Proposals – Proposals may be modified or withdrawn by appropriate document duly executed (in manner Proposal must be executed) and delivered to place where Proposals are to be submitted at any time prior to deadline for submitti</w:t>
      </w:r>
      <w:r w:rsidR="008F387D">
        <w:rPr>
          <w:rFonts w:ascii="Arial" w:hAnsi="Arial" w:cs="Arial"/>
          <w:color w:val="000000"/>
          <w:sz w:val="22"/>
          <w:szCs w:val="22"/>
        </w:rPr>
        <w:t xml:space="preserve">ng Proposals. </w:t>
      </w:r>
      <w:r>
        <w:rPr>
          <w:rFonts w:ascii="Arial" w:hAnsi="Arial" w:cs="Arial"/>
          <w:color w:val="000000"/>
          <w:sz w:val="22"/>
          <w:szCs w:val="22"/>
        </w:rPr>
        <w:t>Proposal Withdrawal will not prejudice Applicant’s rights to submit new Proposal prior to Proposal date and Time.</w:t>
      </w:r>
    </w:p>
    <w:p w:rsidR="00E7405C" w:rsidRDefault="00E7405C" w:rsidP="00E7405C">
      <w:pPr>
        <w:pStyle w:val="ListParagraph"/>
        <w:autoSpaceDE w:val="0"/>
        <w:autoSpaceDN w:val="0"/>
        <w:adjustRightInd w:val="0"/>
        <w:ind w:left="1440"/>
        <w:contextualSpacing/>
        <w:rPr>
          <w:rFonts w:ascii="Arial" w:hAnsi="Arial" w:cs="Arial"/>
          <w:color w:val="000000"/>
          <w:sz w:val="22"/>
          <w:szCs w:val="22"/>
        </w:rPr>
      </w:pPr>
    </w:p>
    <w:p w:rsidR="00E7405C" w:rsidRDefault="00497C9D" w:rsidP="000D267C">
      <w:pPr>
        <w:pStyle w:val="ListParagraph"/>
        <w:numPr>
          <w:ilvl w:val="0"/>
          <w:numId w:val="15"/>
        </w:numPr>
        <w:autoSpaceDE w:val="0"/>
        <w:autoSpaceDN w:val="0"/>
        <w:adjustRightInd w:val="0"/>
        <w:contextualSpacing/>
        <w:rPr>
          <w:rFonts w:ascii="Arial" w:hAnsi="Arial" w:cs="Arial"/>
          <w:color w:val="000000"/>
          <w:sz w:val="22"/>
          <w:szCs w:val="22"/>
        </w:rPr>
      </w:pPr>
      <w:r>
        <w:rPr>
          <w:rFonts w:ascii="Arial" w:hAnsi="Arial" w:cs="Arial"/>
          <w:color w:val="000000"/>
          <w:sz w:val="22"/>
          <w:szCs w:val="22"/>
        </w:rPr>
        <w:t>Modification</w:t>
      </w:r>
      <w:r w:rsidR="00E7405C">
        <w:rPr>
          <w:rFonts w:ascii="Arial" w:hAnsi="Arial" w:cs="Arial"/>
          <w:color w:val="000000"/>
          <w:sz w:val="22"/>
          <w:szCs w:val="22"/>
        </w:rPr>
        <w:t xml:space="preserve"> after Time for Receiving Proposals – After period for receiving Proposals has expired, no Proposal may be written, modified, or explained except as provided </w:t>
      </w:r>
      <w:r w:rsidR="00E7405C" w:rsidRPr="00EF3E3A">
        <w:rPr>
          <w:rFonts w:ascii="Arial" w:hAnsi="Arial" w:cs="Arial"/>
          <w:color w:val="000000"/>
          <w:sz w:val="22"/>
          <w:szCs w:val="22"/>
        </w:rPr>
        <w:t xml:space="preserve">for in item </w:t>
      </w:r>
      <w:r w:rsidRPr="00EF3E3A">
        <w:rPr>
          <w:rFonts w:ascii="Arial" w:hAnsi="Arial" w:cs="Arial"/>
          <w:color w:val="000000"/>
          <w:sz w:val="22"/>
          <w:szCs w:val="22"/>
        </w:rPr>
        <w:t>8.12, item # 1, paragraph 3.</w:t>
      </w:r>
      <w:r w:rsidR="00E7405C">
        <w:rPr>
          <w:rFonts w:ascii="Arial" w:hAnsi="Arial" w:cs="Arial"/>
          <w:color w:val="000000"/>
          <w:sz w:val="22"/>
          <w:szCs w:val="22"/>
        </w:rPr>
        <w:t xml:space="preserve"> </w:t>
      </w:r>
      <w:r>
        <w:rPr>
          <w:rFonts w:ascii="Arial" w:hAnsi="Arial" w:cs="Arial"/>
          <w:color w:val="000000"/>
          <w:sz w:val="22"/>
          <w:szCs w:val="22"/>
        </w:rPr>
        <w:t xml:space="preserve"> </w:t>
      </w:r>
    </w:p>
    <w:p w:rsidR="00E7405C" w:rsidRDefault="00E7405C" w:rsidP="00E7405C">
      <w:pPr>
        <w:pStyle w:val="ListParagraph"/>
        <w:rPr>
          <w:rFonts w:ascii="Arial" w:hAnsi="Arial" w:cs="Arial"/>
          <w:color w:val="000000"/>
          <w:sz w:val="22"/>
          <w:szCs w:val="22"/>
        </w:rPr>
      </w:pPr>
    </w:p>
    <w:p w:rsidR="00E7405C" w:rsidRPr="001B2314" w:rsidRDefault="00E7405C" w:rsidP="00156A01">
      <w:pPr>
        <w:pStyle w:val="ListParagraph"/>
        <w:numPr>
          <w:ilvl w:val="1"/>
          <w:numId w:val="27"/>
        </w:numPr>
        <w:autoSpaceDE w:val="0"/>
        <w:autoSpaceDN w:val="0"/>
        <w:adjustRightInd w:val="0"/>
        <w:contextualSpacing/>
        <w:rPr>
          <w:rFonts w:ascii="Arial" w:hAnsi="Arial" w:cs="Arial"/>
          <w:b/>
          <w:color w:val="000000"/>
          <w:sz w:val="22"/>
          <w:szCs w:val="22"/>
        </w:rPr>
      </w:pPr>
      <w:r w:rsidRPr="001B2314">
        <w:rPr>
          <w:rFonts w:ascii="Arial" w:hAnsi="Arial" w:cs="Arial"/>
          <w:b/>
          <w:color w:val="000000"/>
          <w:sz w:val="22"/>
          <w:szCs w:val="22"/>
        </w:rPr>
        <w:t>Opening Of Proposals</w:t>
      </w:r>
    </w:p>
    <w:p w:rsidR="00E7405C" w:rsidRDefault="00E7405C" w:rsidP="00E7405C">
      <w:pPr>
        <w:pStyle w:val="ListParagraph"/>
        <w:autoSpaceDE w:val="0"/>
        <w:autoSpaceDN w:val="0"/>
        <w:adjustRightInd w:val="0"/>
        <w:contextualSpacing/>
        <w:rPr>
          <w:rFonts w:ascii="Arial" w:hAnsi="Arial" w:cs="Arial"/>
          <w:color w:val="000000"/>
          <w:sz w:val="22"/>
          <w:szCs w:val="22"/>
          <w:u w:val="single"/>
        </w:rPr>
      </w:pPr>
    </w:p>
    <w:p w:rsidR="00E7405C" w:rsidRPr="009101EC" w:rsidRDefault="00E7405C" w:rsidP="00E7405C">
      <w:pPr>
        <w:pStyle w:val="ListParagraph"/>
        <w:autoSpaceDE w:val="0"/>
        <w:autoSpaceDN w:val="0"/>
        <w:adjustRightInd w:val="0"/>
        <w:ind w:left="1440"/>
        <w:contextualSpacing/>
        <w:rPr>
          <w:rFonts w:ascii="Arial" w:hAnsi="Arial" w:cs="Arial"/>
          <w:color w:val="000000"/>
          <w:sz w:val="22"/>
          <w:szCs w:val="22"/>
        </w:rPr>
      </w:pPr>
      <w:r>
        <w:rPr>
          <w:rFonts w:ascii="Arial" w:hAnsi="Arial" w:cs="Arial"/>
          <w:color w:val="000000"/>
          <w:sz w:val="22"/>
          <w:szCs w:val="22"/>
        </w:rPr>
        <w:t>Proposals will be publicly</w:t>
      </w:r>
      <w:r w:rsidRPr="009101EC">
        <w:rPr>
          <w:rFonts w:ascii="Arial" w:hAnsi="Arial" w:cs="Arial"/>
          <w:color w:val="000000"/>
          <w:sz w:val="22"/>
          <w:szCs w:val="22"/>
        </w:rPr>
        <w:t xml:space="preserve"> opened and names of submitting firms will be read at </w:t>
      </w:r>
      <w:r w:rsidR="00497C9D">
        <w:rPr>
          <w:rFonts w:ascii="Arial" w:hAnsi="Arial" w:cs="Arial"/>
          <w:b/>
          <w:color w:val="000000"/>
          <w:sz w:val="22"/>
          <w:szCs w:val="22"/>
        </w:rPr>
        <w:t>2:30 p</w:t>
      </w:r>
      <w:r w:rsidRPr="001F6D43">
        <w:rPr>
          <w:rFonts w:ascii="Arial" w:hAnsi="Arial" w:cs="Arial"/>
          <w:b/>
          <w:color w:val="000000"/>
          <w:sz w:val="22"/>
          <w:szCs w:val="22"/>
        </w:rPr>
        <w:t>.m. on</w:t>
      </w:r>
      <w:r w:rsidR="00497C9D">
        <w:rPr>
          <w:rFonts w:ascii="Arial" w:hAnsi="Arial" w:cs="Arial"/>
          <w:b/>
          <w:color w:val="000000"/>
          <w:sz w:val="22"/>
          <w:szCs w:val="22"/>
        </w:rPr>
        <w:t xml:space="preserve"> Thursday</w:t>
      </w:r>
      <w:r w:rsidRPr="001F6D43">
        <w:rPr>
          <w:rFonts w:ascii="Arial" w:hAnsi="Arial" w:cs="Arial"/>
          <w:b/>
          <w:color w:val="000000"/>
          <w:sz w:val="22"/>
          <w:szCs w:val="22"/>
        </w:rPr>
        <w:t xml:space="preserve">, </w:t>
      </w:r>
      <w:r w:rsidR="00497C9D">
        <w:rPr>
          <w:rFonts w:ascii="Arial" w:hAnsi="Arial" w:cs="Arial"/>
          <w:b/>
          <w:color w:val="000000"/>
          <w:sz w:val="22"/>
          <w:szCs w:val="22"/>
        </w:rPr>
        <w:t>October 8</w:t>
      </w:r>
      <w:r w:rsidRPr="001F6D43">
        <w:rPr>
          <w:rFonts w:ascii="Arial" w:hAnsi="Arial" w:cs="Arial"/>
          <w:b/>
          <w:color w:val="000000"/>
          <w:sz w:val="22"/>
          <w:szCs w:val="22"/>
        </w:rPr>
        <w:t xml:space="preserve">, 2015 </w:t>
      </w:r>
      <w:r w:rsidRPr="009101EC">
        <w:rPr>
          <w:rFonts w:ascii="Arial" w:hAnsi="Arial" w:cs="Arial"/>
          <w:color w:val="000000"/>
          <w:sz w:val="22"/>
          <w:szCs w:val="22"/>
        </w:rPr>
        <w:t xml:space="preserve">at the Oconee County Courthouse, Commission Chambers, Suite 205, </w:t>
      </w:r>
      <w:proofErr w:type="gramStart"/>
      <w:r w:rsidRPr="009101EC">
        <w:rPr>
          <w:rFonts w:ascii="Arial" w:hAnsi="Arial" w:cs="Arial"/>
          <w:color w:val="000000"/>
          <w:sz w:val="22"/>
          <w:szCs w:val="22"/>
        </w:rPr>
        <w:t>23</w:t>
      </w:r>
      <w:proofErr w:type="gramEnd"/>
      <w:r w:rsidRPr="009101EC">
        <w:rPr>
          <w:rFonts w:ascii="Arial" w:hAnsi="Arial" w:cs="Arial"/>
          <w:color w:val="000000"/>
          <w:sz w:val="22"/>
          <w:szCs w:val="22"/>
        </w:rPr>
        <w:t xml:space="preserve"> North Main Street, Watkinsville, Georgia 30677.</w:t>
      </w:r>
    </w:p>
    <w:p w:rsidR="00E7405C" w:rsidRDefault="00E7405C" w:rsidP="00E7405C">
      <w:pPr>
        <w:pStyle w:val="ListParagraph"/>
        <w:tabs>
          <w:tab w:val="left" w:pos="-720"/>
        </w:tabs>
        <w:suppressAutoHyphens/>
        <w:ind w:left="1440"/>
        <w:contextualSpacing/>
        <w:jc w:val="both"/>
        <w:rPr>
          <w:rFonts w:ascii="Arial" w:hAnsi="Arial" w:cs="Arial"/>
          <w:b/>
          <w:spacing w:val="-3"/>
          <w:sz w:val="22"/>
          <w:szCs w:val="22"/>
        </w:rPr>
      </w:pPr>
    </w:p>
    <w:p w:rsidR="00E7405C" w:rsidRPr="00C16483" w:rsidRDefault="00E7405C" w:rsidP="00156A01">
      <w:pPr>
        <w:pStyle w:val="ListParagraph"/>
        <w:numPr>
          <w:ilvl w:val="1"/>
          <w:numId w:val="27"/>
        </w:numPr>
        <w:tabs>
          <w:tab w:val="left" w:pos="-720"/>
        </w:tabs>
        <w:suppressAutoHyphens/>
        <w:contextualSpacing/>
        <w:jc w:val="both"/>
        <w:rPr>
          <w:rFonts w:ascii="Arial" w:hAnsi="Arial" w:cs="Arial"/>
          <w:b/>
          <w:spacing w:val="-3"/>
          <w:sz w:val="22"/>
          <w:szCs w:val="22"/>
        </w:rPr>
      </w:pPr>
      <w:r w:rsidRPr="00C16483">
        <w:rPr>
          <w:rFonts w:ascii="Arial" w:hAnsi="Arial" w:cs="Arial"/>
          <w:b/>
          <w:spacing w:val="-3"/>
          <w:sz w:val="22"/>
          <w:szCs w:val="22"/>
        </w:rPr>
        <w:t>Proposals To Remain Open</w:t>
      </w:r>
    </w:p>
    <w:p w:rsidR="00E7405C" w:rsidRDefault="00E7405C" w:rsidP="00E7405C">
      <w:pPr>
        <w:pStyle w:val="ListParagraph"/>
        <w:tabs>
          <w:tab w:val="left" w:pos="-720"/>
        </w:tabs>
        <w:suppressAutoHyphens/>
        <w:contextualSpacing/>
        <w:jc w:val="both"/>
        <w:rPr>
          <w:rFonts w:ascii="Arial" w:hAnsi="Arial" w:cs="Arial"/>
          <w:spacing w:val="-3"/>
          <w:sz w:val="22"/>
          <w:szCs w:val="22"/>
          <w:u w:val="single"/>
        </w:rPr>
      </w:pPr>
    </w:p>
    <w:p w:rsidR="00E7405C" w:rsidRDefault="00E7405C" w:rsidP="00E7405C">
      <w:pPr>
        <w:pStyle w:val="ListParagraph"/>
        <w:tabs>
          <w:tab w:val="left" w:pos="-720"/>
        </w:tabs>
        <w:suppressAutoHyphens/>
        <w:ind w:left="1440"/>
        <w:contextualSpacing/>
        <w:jc w:val="both"/>
        <w:rPr>
          <w:rFonts w:ascii="Arial" w:hAnsi="Arial" w:cs="Arial"/>
          <w:spacing w:val="-3"/>
          <w:sz w:val="22"/>
          <w:szCs w:val="22"/>
        </w:rPr>
      </w:pPr>
      <w:r w:rsidRPr="004C169F">
        <w:rPr>
          <w:rFonts w:ascii="Arial" w:hAnsi="Arial" w:cs="Arial"/>
          <w:spacing w:val="-3"/>
          <w:sz w:val="22"/>
          <w:szCs w:val="22"/>
        </w:rPr>
        <w:t xml:space="preserve">Proposal shall remain open for acceptance by the County for </w:t>
      </w:r>
      <w:proofErr w:type="gramStart"/>
      <w:r w:rsidRPr="004C169F">
        <w:rPr>
          <w:rFonts w:ascii="Arial" w:hAnsi="Arial" w:cs="Arial"/>
          <w:spacing w:val="-3"/>
          <w:sz w:val="22"/>
          <w:szCs w:val="22"/>
        </w:rPr>
        <w:t>sixty (60)</w:t>
      </w:r>
      <w:proofErr w:type="gramEnd"/>
      <w:r w:rsidRPr="004C169F">
        <w:rPr>
          <w:rFonts w:ascii="Arial" w:hAnsi="Arial" w:cs="Arial"/>
          <w:spacing w:val="-3"/>
          <w:sz w:val="22"/>
          <w:szCs w:val="22"/>
        </w:rPr>
        <w:t xml:space="preserve"> calendar days after Propo</w:t>
      </w:r>
      <w:r>
        <w:rPr>
          <w:rFonts w:ascii="Arial" w:hAnsi="Arial" w:cs="Arial"/>
          <w:spacing w:val="-3"/>
          <w:sz w:val="22"/>
          <w:szCs w:val="22"/>
        </w:rPr>
        <w:t>sal opening.</w:t>
      </w:r>
      <w:r w:rsidRPr="004C169F">
        <w:rPr>
          <w:rFonts w:ascii="Arial" w:hAnsi="Arial" w:cs="Arial"/>
          <w:spacing w:val="-3"/>
          <w:sz w:val="22"/>
          <w:szCs w:val="22"/>
        </w:rPr>
        <w:t xml:space="preserve"> The County </w:t>
      </w:r>
      <w:proofErr w:type="gramStart"/>
      <w:r w:rsidRPr="004C169F">
        <w:rPr>
          <w:rFonts w:ascii="Arial" w:hAnsi="Arial" w:cs="Arial"/>
          <w:spacing w:val="-3"/>
          <w:sz w:val="22"/>
          <w:szCs w:val="22"/>
        </w:rPr>
        <w:t>may, at its sole discretion, release</w:t>
      </w:r>
      <w:proofErr w:type="gramEnd"/>
      <w:r w:rsidRPr="004C169F">
        <w:rPr>
          <w:rFonts w:ascii="Arial" w:hAnsi="Arial" w:cs="Arial"/>
          <w:spacing w:val="-3"/>
          <w:sz w:val="22"/>
          <w:szCs w:val="22"/>
        </w:rPr>
        <w:t xml:space="preserve"> any Proposal prior to that date.</w:t>
      </w:r>
    </w:p>
    <w:p w:rsidR="00E7405C" w:rsidRDefault="00E7405C" w:rsidP="00E7405C">
      <w:pPr>
        <w:pStyle w:val="ListParagraph"/>
        <w:tabs>
          <w:tab w:val="left" w:pos="-720"/>
        </w:tabs>
        <w:suppressAutoHyphens/>
        <w:ind w:left="1440"/>
        <w:contextualSpacing/>
        <w:jc w:val="both"/>
        <w:rPr>
          <w:rFonts w:ascii="Arial" w:hAnsi="Arial" w:cs="Arial"/>
          <w:spacing w:val="-3"/>
          <w:sz w:val="22"/>
          <w:szCs w:val="22"/>
        </w:rPr>
      </w:pPr>
    </w:p>
    <w:p w:rsidR="00E7405C" w:rsidRPr="00C16483" w:rsidRDefault="00E7405C" w:rsidP="00156A01">
      <w:pPr>
        <w:pStyle w:val="ListParagraph"/>
        <w:numPr>
          <w:ilvl w:val="1"/>
          <w:numId w:val="27"/>
        </w:numPr>
        <w:tabs>
          <w:tab w:val="left" w:pos="-720"/>
        </w:tabs>
        <w:suppressAutoHyphens/>
        <w:contextualSpacing/>
        <w:jc w:val="both"/>
        <w:rPr>
          <w:rFonts w:ascii="Arial" w:hAnsi="Arial" w:cs="Arial"/>
          <w:b/>
          <w:spacing w:val="-3"/>
          <w:sz w:val="22"/>
          <w:szCs w:val="22"/>
        </w:rPr>
      </w:pPr>
      <w:r w:rsidRPr="00C16483">
        <w:rPr>
          <w:rFonts w:ascii="Arial" w:hAnsi="Arial" w:cs="Arial"/>
          <w:b/>
          <w:spacing w:val="-3"/>
          <w:sz w:val="22"/>
          <w:szCs w:val="22"/>
        </w:rPr>
        <w:lastRenderedPageBreak/>
        <w:t>Award of Price Agreement/Contract</w:t>
      </w:r>
    </w:p>
    <w:p w:rsidR="00E7405C" w:rsidRDefault="00E7405C" w:rsidP="00E7405C">
      <w:pPr>
        <w:pStyle w:val="ListParagraph"/>
        <w:tabs>
          <w:tab w:val="left" w:pos="-720"/>
        </w:tabs>
        <w:suppressAutoHyphens/>
        <w:contextualSpacing/>
        <w:jc w:val="both"/>
        <w:rPr>
          <w:rFonts w:ascii="Arial" w:hAnsi="Arial" w:cs="Arial"/>
          <w:spacing w:val="-3"/>
          <w:sz w:val="22"/>
          <w:szCs w:val="22"/>
          <w:u w:val="single"/>
        </w:rPr>
      </w:pPr>
    </w:p>
    <w:p w:rsidR="00E7405C" w:rsidRDefault="00E7405C" w:rsidP="000D267C">
      <w:pPr>
        <w:numPr>
          <w:ilvl w:val="0"/>
          <w:numId w:val="16"/>
        </w:numPr>
        <w:autoSpaceDE w:val="0"/>
        <w:autoSpaceDN w:val="0"/>
        <w:adjustRightInd w:val="0"/>
        <w:rPr>
          <w:rFonts w:ascii="Arial" w:hAnsi="Arial" w:cs="Arial"/>
          <w:sz w:val="22"/>
          <w:szCs w:val="22"/>
        </w:rPr>
      </w:pPr>
      <w:r w:rsidRPr="00542854">
        <w:rPr>
          <w:rFonts w:ascii="Arial" w:hAnsi="Arial" w:cs="Arial"/>
          <w:sz w:val="22"/>
          <w:szCs w:val="22"/>
        </w:rPr>
        <w:t>To extent permitted by applicable state and federal laws and regulations, the</w:t>
      </w:r>
      <w:r>
        <w:rPr>
          <w:rFonts w:ascii="Arial" w:hAnsi="Arial" w:cs="Arial"/>
          <w:sz w:val="22"/>
          <w:szCs w:val="22"/>
        </w:rPr>
        <w:t xml:space="preserve"> </w:t>
      </w:r>
      <w:r w:rsidRPr="00542854">
        <w:rPr>
          <w:rFonts w:ascii="Arial" w:hAnsi="Arial" w:cs="Arial"/>
          <w:sz w:val="22"/>
          <w:szCs w:val="22"/>
        </w:rPr>
        <w:t>County reserves right to reject any and all Proposals, to waive any and all</w:t>
      </w:r>
      <w:r>
        <w:rPr>
          <w:rFonts w:ascii="Arial" w:hAnsi="Arial" w:cs="Arial"/>
          <w:sz w:val="22"/>
          <w:szCs w:val="22"/>
        </w:rPr>
        <w:t xml:space="preserve"> </w:t>
      </w:r>
      <w:r w:rsidRPr="00542854">
        <w:rPr>
          <w:rFonts w:ascii="Arial" w:hAnsi="Arial" w:cs="Arial"/>
          <w:sz w:val="22"/>
          <w:szCs w:val="22"/>
        </w:rPr>
        <w:t>informalities, and to disregard nonconforming, non-responsive, or conditional</w:t>
      </w:r>
      <w:r>
        <w:rPr>
          <w:rFonts w:ascii="Arial" w:hAnsi="Arial" w:cs="Arial"/>
          <w:sz w:val="22"/>
          <w:szCs w:val="22"/>
        </w:rPr>
        <w:t xml:space="preserve"> </w:t>
      </w:r>
      <w:r w:rsidRPr="00542854">
        <w:rPr>
          <w:rFonts w:ascii="Arial" w:hAnsi="Arial" w:cs="Arial"/>
          <w:sz w:val="22"/>
          <w:szCs w:val="22"/>
        </w:rPr>
        <w:t>Proposals. Proposals may be considered irregular and subject to rejection if they</w:t>
      </w:r>
      <w:r>
        <w:rPr>
          <w:rFonts w:ascii="Arial" w:hAnsi="Arial" w:cs="Arial"/>
          <w:sz w:val="22"/>
          <w:szCs w:val="22"/>
        </w:rPr>
        <w:t xml:space="preserve"> </w:t>
      </w:r>
      <w:r w:rsidRPr="00542854">
        <w:rPr>
          <w:rFonts w:ascii="Arial" w:hAnsi="Arial" w:cs="Arial"/>
          <w:sz w:val="22"/>
          <w:szCs w:val="22"/>
        </w:rPr>
        <w:t>show serious omission, unauthorized form alterations, use of unauthorized forms,</w:t>
      </w:r>
      <w:r>
        <w:rPr>
          <w:rFonts w:ascii="Arial" w:hAnsi="Arial" w:cs="Arial"/>
          <w:sz w:val="22"/>
          <w:szCs w:val="22"/>
        </w:rPr>
        <w:t xml:space="preserve"> </w:t>
      </w:r>
      <w:r w:rsidRPr="00542854">
        <w:rPr>
          <w:rFonts w:ascii="Arial" w:hAnsi="Arial" w:cs="Arial"/>
          <w:sz w:val="22"/>
          <w:szCs w:val="22"/>
        </w:rPr>
        <w:t>unauthorized alternate Proposals, incomplete or unbalanced unit prices, or other</w:t>
      </w:r>
      <w:r>
        <w:rPr>
          <w:rFonts w:ascii="Arial" w:hAnsi="Arial" w:cs="Arial"/>
          <w:sz w:val="22"/>
          <w:szCs w:val="22"/>
        </w:rPr>
        <w:t xml:space="preserve"> </w:t>
      </w:r>
      <w:r w:rsidRPr="00542854">
        <w:rPr>
          <w:rFonts w:ascii="Arial" w:hAnsi="Arial" w:cs="Arial"/>
          <w:sz w:val="22"/>
          <w:szCs w:val="22"/>
        </w:rPr>
        <w:t>irregularities.</w:t>
      </w:r>
    </w:p>
    <w:p w:rsidR="00E7405C" w:rsidRDefault="00E7405C" w:rsidP="00E7405C">
      <w:pPr>
        <w:autoSpaceDE w:val="0"/>
        <w:autoSpaceDN w:val="0"/>
        <w:adjustRightInd w:val="0"/>
        <w:rPr>
          <w:rFonts w:ascii="Arial" w:hAnsi="Arial" w:cs="Arial"/>
          <w:sz w:val="22"/>
          <w:szCs w:val="22"/>
        </w:rPr>
      </w:pPr>
    </w:p>
    <w:p w:rsidR="00E7405C" w:rsidRDefault="00E7405C" w:rsidP="00E7405C">
      <w:pPr>
        <w:autoSpaceDE w:val="0"/>
        <w:autoSpaceDN w:val="0"/>
        <w:adjustRightInd w:val="0"/>
        <w:ind w:left="1440"/>
        <w:rPr>
          <w:rFonts w:ascii="Arial" w:hAnsi="Arial" w:cs="Arial"/>
          <w:sz w:val="22"/>
          <w:szCs w:val="22"/>
        </w:rPr>
      </w:pPr>
      <w:r w:rsidRPr="00542854">
        <w:rPr>
          <w:rFonts w:ascii="Arial" w:hAnsi="Arial" w:cs="Arial"/>
          <w:sz w:val="22"/>
          <w:szCs w:val="22"/>
        </w:rPr>
        <w:t>In case of error in the extension of prices in the proposal, the unit price will</w:t>
      </w:r>
      <w:r>
        <w:rPr>
          <w:rFonts w:ascii="Arial" w:hAnsi="Arial" w:cs="Arial"/>
          <w:sz w:val="22"/>
          <w:szCs w:val="22"/>
        </w:rPr>
        <w:t xml:space="preserve"> </w:t>
      </w:r>
      <w:r w:rsidRPr="00542854">
        <w:rPr>
          <w:rFonts w:ascii="Arial" w:hAnsi="Arial" w:cs="Arial"/>
          <w:sz w:val="22"/>
          <w:szCs w:val="22"/>
        </w:rPr>
        <w:t>govern. No proposal shall be altered, amended, or withdrawn, unless the</w:t>
      </w:r>
      <w:r>
        <w:rPr>
          <w:rFonts w:ascii="Arial" w:hAnsi="Arial" w:cs="Arial"/>
          <w:sz w:val="22"/>
          <w:szCs w:val="22"/>
        </w:rPr>
        <w:t xml:space="preserve"> </w:t>
      </w:r>
      <w:r w:rsidRPr="00542854">
        <w:rPr>
          <w:rFonts w:ascii="Arial" w:hAnsi="Arial" w:cs="Arial"/>
          <w:sz w:val="22"/>
          <w:szCs w:val="22"/>
        </w:rPr>
        <w:t>acceptance date has expired, after the opening date of proposals. Negligence on</w:t>
      </w:r>
      <w:r>
        <w:rPr>
          <w:rFonts w:ascii="Arial" w:hAnsi="Arial" w:cs="Arial"/>
          <w:sz w:val="22"/>
          <w:szCs w:val="22"/>
        </w:rPr>
        <w:t xml:space="preserve"> </w:t>
      </w:r>
      <w:r w:rsidRPr="00542854">
        <w:rPr>
          <w:rFonts w:ascii="Arial" w:hAnsi="Arial" w:cs="Arial"/>
          <w:sz w:val="22"/>
          <w:szCs w:val="22"/>
        </w:rPr>
        <w:t>the part of the contractor in preparing the proposal confers no right for the</w:t>
      </w:r>
      <w:r>
        <w:rPr>
          <w:rFonts w:ascii="Arial" w:hAnsi="Arial" w:cs="Arial"/>
          <w:sz w:val="22"/>
          <w:szCs w:val="22"/>
        </w:rPr>
        <w:t xml:space="preserve"> </w:t>
      </w:r>
      <w:r w:rsidRPr="00542854">
        <w:rPr>
          <w:rFonts w:ascii="Arial" w:hAnsi="Arial" w:cs="Arial"/>
          <w:sz w:val="22"/>
          <w:szCs w:val="22"/>
        </w:rPr>
        <w:t>withdrawal of the proposal after it has been opened.</w:t>
      </w:r>
      <w:r>
        <w:rPr>
          <w:rFonts w:ascii="Arial" w:hAnsi="Arial" w:cs="Arial"/>
          <w:sz w:val="22"/>
          <w:szCs w:val="22"/>
        </w:rPr>
        <w:t xml:space="preserve"> </w:t>
      </w:r>
    </w:p>
    <w:p w:rsidR="00E7405C" w:rsidRDefault="00E7405C" w:rsidP="00E7405C">
      <w:pPr>
        <w:autoSpaceDE w:val="0"/>
        <w:autoSpaceDN w:val="0"/>
        <w:adjustRightInd w:val="0"/>
        <w:ind w:left="1440"/>
        <w:rPr>
          <w:rFonts w:ascii="Arial" w:hAnsi="Arial" w:cs="Arial"/>
          <w:sz w:val="22"/>
          <w:szCs w:val="22"/>
        </w:rPr>
      </w:pPr>
    </w:p>
    <w:p w:rsidR="00E7405C" w:rsidRDefault="00E7405C" w:rsidP="00E7405C">
      <w:pPr>
        <w:autoSpaceDE w:val="0"/>
        <w:autoSpaceDN w:val="0"/>
        <w:adjustRightInd w:val="0"/>
        <w:ind w:left="1440"/>
        <w:rPr>
          <w:rFonts w:ascii="Arial" w:hAnsi="Arial" w:cs="Arial"/>
          <w:sz w:val="22"/>
          <w:szCs w:val="22"/>
        </w:rPr>
      </w:pPr>
      <w:r>
        <w:rPr>
          <w:rFonts w:ascii="Arial" w:hAnsi="Arial" w:cs="Arial"/>
          <w:sz w:val="22"/>
          <w:szCs w:val="22"/>
        </w:rPr>
        <w:t>Any mistake, which</w:t>
      </w:r>
      <w:r w:rsidRPr="00542854">
        <w:rPr>
          <w:rFonts w:ascii="Arial" w:hAnsi="Arial" w:cs="Arial"/>
          <w:sz w:val="22"/>
          <w:szCs w:val="22"/>
        </w:rPr>
        <w:t xml:space="preserve"> is obviously a clerical one, such as an error in price</w:t>
      </w:r>
      <w:r>
        <w:rPr>
          <w:rFonts w:ascii="Arial" w:hAnsi="Arial" w:cs="Arial"/>
          <w:sz w:val="22"/>
          <w:szCs w:val="22"/>
        </w:rPr>
        <w:t xml:space="preserve"> </w:t>
      </w:r>
      <w:r w:rsidRPr="00542854">
        <w:rPr>
          <w:rFonts w:ascii="Arial" w:hAnsi="Arial" w:cs="Arial"/>
          <w:sz w:val="22"/>
          <w:szCs w:val="22"/>
        </w:rPr>
        <w:t>extension, or in placement of decimal points, reversal of prices, FOB destination,</w:t>
      </w:r>
      <w:r>
        <w:rPr>
          <w:rFonts w:ascii="Arial" w:hAnsi="Arial" w:cs="Arial"/>
          <w:sz w:val="22"/>
          <w:szCs w:val="22"/>
        </w:rPr>
        <w:t xml:space="preserve"> </w:t>
      </w:r>
      <w:r w:rsidRPr="00542854">
        <w:rPr>
          <w:rFonts w:ascii="Arial" w:hAnsi="Arial" w:cs="Arial"/>
          <w:sz w:val="22"/>
          <w:szCs w:val="22"/>
        </w:rPr>
        <w:t>FOB point of origin, etc., may be corrected by Oconee County after verification is</w:t>
      </w:r>
      <w:r>
        <w:rPr>
          <w:rFonts w:ascii="Arial" w:hAnsi="Arial" w:cs="Arial"/>
          <w:sz w:val="22"/>
          <w:szCs w:val="22"/>
        </w:rPr>
        <w:t xml:space="preserve"> </w:t>
      </w:r>
      <w:r w:rsidRPr="00542854">
        <w:rPr>
          <w:rFonts w:ascii="Arial" w:hAnsi="Arial" w:cs="Arial"/>
          <w:sz w:val="22"/>
          <w:szCs w:val="22"/>
        </w:rPr>
        <w:t>made by the Applicant. However, under no circumstances can unit prices be</w:t>
      </w:r>
      <w:r>
        <w:rPr>
          <w:rFonts w:ascii="Arial" w:hAnsi="Arial" w:cs="Arial"/>
          <w:sz w:val="22"/>
          <w:szCs w:val="22"/>
        </w:rPr>
        <w:t xml:space="preserve"> </w:t>
      </w:r>
      <w:r w:rsidRPr="00542854">
        <w:rPr>
          <w:rFonts w:ascii="Arial" w:hAnsi="Arial" w:cs="Arial"/>
          <w:sz w:val="22"/>
          <w:szCs w:val="22"/>
        </w:rPr>
        <w:t>changed.</w:t>
      </w:r>
      <w:r>
        <w:rPr>
          <w:rFonts w:ascii="Arial" w:hAnsi="Arial" w:cs="Arial"/>
          <w:sz w:val="22"/>
          <w:szCs w:val="22"/>
        </w:rPr>
        <w:t xml:space="preserve"> </w:t>
      </w:r>
    </w:p>
    <w:p w:rsidR="00E7405C" w:rsidRPr="00542854" w:rsidRDefault="00E7405C" w:rsidP="00E7405C">
      <w:pPr>
        <w:autoSpaceDE w:val="0"/>
        <w:autoSpaceDN w:val="0"/>
        <w:adjustRightInd w:val="0"/>
        <w:ind w:left="2880"/>
        <w:rPr>
          <w:rFonts w:ascii="Arial" w:hAnsi="Arial" w:cs="Arial"/>
          <w:sz w:val="22"/>
          <w:szCs w:val="22"/>
        </w:rPr>
      </w:pPr>
    </w:p>
    <w:p w:rsidR="00E7405C" w:rsidRDefault="00E7405C" w:rsidP="000D267C">
      <w:pPr>
        <w:numPr>
          <w:ilvl w:val="0"/>
          <w:numId w:val="16"/>
        </w:numPr>
        <w:autoSpaceDE w:val="0"/>
        <w:autoSpaceDN w:val="0"/>
        <w:adjustRightInd w:val="0"/>
        <w:rPr>
          <w:rFonts w:ascii="Arial" w:hAnsi="Arial" w:cs="Arial"/>
          <w:sz w:val="22"/>
          <w:szCs w:val="22"/>
        </w:rPr>
      </w:pPr>
      <w:r w:rsidRPr="00542854">
        <w:rPr>
          <w:rFonts w:ascii="Arial" w:hAnsi="Arial" w:cs="Arial"/>
          <w:sz w:val="22"/>
          <w:szCs w:val="22"/>
        </w:rPr>
        <w:t>Contract will be awarded by the County pursuant to applicable law. Nothing</w:t>
      </w:r>
      <w:r>
        <w:rPr>
          <w:rFonts w:ascii="Arial" w:hAnsi="Arial" w:cs="Arial"/>
          <w:sz w:val="22"/>
          <w:szCs w:val="22"/>
        </w:rPr>
        <w:t xml:space="preserve"> </w:t>
      </w:r>
      <w:r w:rsidRPr="00542854">
        <w:rPr>
          <w:rFonts w:ascii="Arial" w:hAnsi="Arial" w:cs="Arial"/>
          <w:sz w:val="22"/>
          <w:szCs w:val="22"/>
        </w:rPr>
        <w:t>contained herein shall place duty upon the County to reject Proposals or award</w:t>
      </w:r>
      <w:r>
        <w:rPr>
          <w:rFonts w:ascii="Arial" w:hAnsi="Arial" w:cs="Arial"/>
          <w:sz w:val="22"/>
          <w:szCs w:val="22"/>
        </w:rPr>
        <w:t xml:space="preserve"> </w:t>
      </w:r>
      <w:r w:rsidRPr="00542854">
        <w:rPr>
          <w:rFonts w:ascii="Arial" w:hAnsi="Arial" w:cs="Arial"/>
          <w:sz w:val="22"/>
          <w:szCs w:val="22"/>
        </w:rPr>
        <w:t>Proposal based upon anything other than the County's sole discretion as</w:t>
      </w:r>
      <w:r>
        <w:rPr>
          <w:rFonts w:ascii="Arial" w:hAnsi="Arial" w:cs="Arial"/>
          <w:sz w:val="22"/>
          <w:szCs w:val="22"/>
        </w:rPr>
        <w:t xml:space="preserve"> </w:t>
      </w:r>
      <w:r w:rsidRPr="00542854">
        <w:rPr>
          <w:rFonts w:ascii="Arial" w:hAnsi="Arial" w:cs="Arial"/>
          <w:sz w:val="22"/>
          <w:szCs w:val="22"/>
        </w:rPr>
        <w:t>described herein.</w:t>
      </w:r>
    </w:p>
    <w:p w:rsidR="00E7405C" w:rsidRPr="00542854" w:rsidRDefault="00E7405C" w:rsidP="00E7405C">
      <w:pPr>
        <w:autoSpaceDE w:val="0"/>
        <w:autoSpaceDN w:val="0"/>
        <w:adjustRightInd w:val="0"/>
        <w:ind w:left="2880"/>
        <w:rPr>
          <w:rFonts w:ascii="Arial" w:hAnsi="Arial" w:cs="Arial"/>
          <w:sz w:val="22"/>
          <w:szCs w:val="22"/>
        </w:rPr>
      </w:pPr>
    </w:p>
    <w:p w:rsidR="00E7405C" w:rsidRDefault="00E7405C" w:rsidP="000D267C">
      <w:pPr>
        <w:numPr>
          <w:ilvl w:val="0"/>
          <w:numId w:val="16"/>
        </w:numPr>
        <w:autoSpaceDE w:val="0"/>
        <w:autoSpaceDN w:val="0"/>
        <w:adjustRightInd w:val="0"/>
        <w:rPr>
          <w:rFonts w:ascii="Arial" w:hAnsi="Arial" w:cs="Arial"/>
          <w:sz w:val="22"/>
          <w:szCs w:val="22"/>
        </w:rPr>
      </w:pPr>
      <w:r w:rsidRPr="00542854">
        <w:rPr>
          <w:rFonts w:ascii="Arial" w:hAnsi="Arial" w:cs="Arial"/>
          <w:sz w:val="22"/>
          <w:szCs w:val="22"/>
        </w:rPr>
        <w:t>The County may consider qualifications and experience for subcontractors,</w:t>
      </w:r>
      <w:r>
        <w:rPr>
          <w:rFonts w:ascii="Arial" w:hAnsi="Arial" w:cs="Arial"/>
          <w:sz w:val="22"/>
          <w:szCs w:val="22"/>
        </w:rPr>
        <w:t xml:space="preserve"> </w:t>
      </w:r>
      <w:r w:rsidRPr="00542854">
        <w:rPr>
          <w:rFonts w:ascii="Arial" w:hAnsi="Arial" w:cs="Arial"/>
          <w:sz w:val="22"/>
          <w:szCs w:val="22"/>
        </w:rPr>
        <w:t>suppliers, persons, and organizations proposed for Work.</w:t>
      </w:r>
    </w:p>
    <w:p w:rsidR="00E7405C" w:rsidRPr="00542854" w:rsidRDefault="00E7405C" w:rsidP="00E7405C">
      <w:pPr>
        <w:autoSpaceDE w:val="0"/>
        <w:autoSpaceDN w:val="0"/>
        <w:adjustRightInd w:val="0"/>
        <w:ind w:left="2880"/>
        <w:rPr>
          <w:rFonts w:ascii="Arial" w:hAnsi="Arial" w:cs="Arial"/>
          <w:sz w:val="22"/>
          <w:szCs w:val="22"/>
        </w:rPr>
      </w:pPr>
    </w:p>
    <w:p w:rsidR="00E7405C" w:rsidRDefault="00E7405C" w:rsidP="000D267C">
      <w:pPr>
        <w:numPr>
          <w:ilvl w:val="0"/>
          <w:numId w:val="16"/>
        </w:numPr>
        <w:autoSpaceDE w:val="0"/>
        <w:autoSpaceDN w:val="0"/>
        <w:adjustRightInd w:val="0"/>
        <w:rPr>
          <w:rFonts w:ascii="Arial" w:hAnsi="Arial" w:cs="Arial"/>
          <w:sz w:val="22"/>
          <w:szCs w:val="22"/>
        </w:rPr>
      </w:pPr>
      <w:r w:rsidRPr="00542854">
        <w:rPr>
          <w:rFonts w:ascii="Arial" w:hAnsi="Arial" w:cs="Arial"/>
          <w:sz w:val="22"/>
          <w:szCs w:val="22"/>
        </w:rPr>
        <w:t>The County may conduct investigations deemed necessary to assist in</w:t>
      </w:r>
      <w:r>
        <w:rPr>
          <w:rFonts w:ascii="Arial" w:hAnsi="Arial" w:cs="Arial"/>
          <w:sz w:val="22"/>
          <w:szCs w:val="22"/>
        </w:rPr>
        <w:t xml:space="preserve"> </w:t>
      </w:r>
      <w:r w:rsidRPr="00542854">
        <w:rPr>
          <w:rFonts w:ascii="Arial" w:hAnsi="Arial" w:cs="Arial"/>
          <w:sz w:val="22"/>
          <w:szCs w:val="22"/>
        </w:rPr>
        <w:t>evaluating Proposals and to establish responsibility, qualifications, and financial</w:t>
      </w:r>
      <w:r>
        <w:rPr>
          <w:rFonts w:ascii="Arial" w:hAnsi="Arial" w:cs="Arial"/>
          <w:sz w:val="22"/>
          <w:szCs w:val="22"/>
        </w:rPr>
        <w:t xml:space="preserve"> </w:t>
      </w:r>
      <w:r w:rsidRPr="00542854">
        <w:rPr>
          <w:rFonts w:ascii="Arial" w:hAnsi="Arial" w:cs="Arial"/>
          <w:sz w:val="22"/>
          <w:szCs w:val="22"/>
        </w:rPr>
        <w:t>ability for Applicants, proposed Subcontractors, persons, and organizations to do</w:t>
      </w:r>
      <w:r>
        <w:rPr>
          <w:rFonts w:ascii="Arial" w:hAnsi="Arial" w:cs="Arial"/>
          <w:sz w:val="22"/>
          <w:szCs w:val="22"/>
        </w:rPr>
        <w:t xml:space="preserve"> </w:t>
      </w:r>
      <w:r w:rsidRPr="00542854">
        <w:rPr>
          <w:rFonts w:ascii="Arial" w:hAnsi="Arial" w:cs="Arial"/>
          <w:sz w:val="22"/>
          <w:szCs w:val="22"/>
        </w:rPr>
        <w:t>Work. The County reserves the right to reject Proposal from any Applicant not</w:t>
      </w:r>
      <w:r>
        <w:rPr>
          <w:rFonts w:ascii="Arial" w:hAnsi="Arial" w:cs="Arial"/>
          <w:sz w:val="22"/>
          <w:szCs w:val="22"/>
        </w:rPr>
        <w:t xml:space="preserve"> </w:t>
      </w:r>
      <w:r w:rsidRPr="00542854">
        <w:rPr>
          <w:rFonts w:ascii="Arial" w:hAnsi="Arial" w:cs="Arial"/>
          <w:sz w:val="22"/>
          <w:szCs w:val="22"/>
        </w:rPr>
        <w:t>passing evaluation.</w:t>
      </w:r>
    </w:p>
    <w:p w:rsidR="00E7405C" w:rsidRDefault="00E7405C" w:rsidP="00E7405C">
      <w:pPr>
        <w:pStyle w:val="ListParagraph"/>
        <w:rPr>
          <w:rFonts w:ascii="Arial" w:hAnsi="Arial" w:cs="Arial"/>
          <w:sz w:val="22"/>
          <w:szCs w:val="22"/>
        </w:rPr>
      </w:pPr>
    </w:p>
    <w:p w:rsidR="00E7405C" w:rsidRDefault="00E7405C" w:rsidP="000D267C">
      <w:pPr>
        <w:numPr>
          <w:ilvl w:val="0"/>
          <w:numId w:val="16"/>
        </w:numPr>
        <w:autoSpaceDE w:val="0"/>
        <w:autoSpaceDN w:val="0"/>
        <w:adjustRightInd w:val="0"/>
        <w:rPr>
          <w:rFonts w:ascii="Arial" w:hAnsi="Arial" w:cs="Arial"/>
          <w:sz w:val="22"/>
          <w:szCs w:val="22"/>
        </w:rPr>
      </w:pPr>
      <w:r w:rsidRPr="00542854">
        <w:rPr>
          <w:rFonts w:ascii="Arial" w:hAnsi="Arial" w:cs="Arial"/>
          <w:sz w:val="22"/>
          <w:szCs w:val="22"/>
        </w:rPr>
        <w:t xml:space="preserve">The County will award the </w:t>
      </w:r>
      <w:r>
        <w:rPr>
          <w:rFonts w:ascii="Arial" w:hAnsi="Arial" w:cs="Arial"/>
          <w:sz w:val="22"/>
          <w:szCs w:val="22"/>
        </w:rPr>
        <w:t>contract</w:t>
      </w:r>
      <w:r w:rsidRPr="00542854">
        <w:rPr>
          <w:rFonts w:ascii="Arial" w:hAnsi="Arial" w:cs="Arial"/>
          <w:sz w:val="22"/>
          <w:szCs w:val="22"/>
        </w:rPr>
        <w:t xml:space="preserve"> at the County's Discretion.</w:t>
      </w:r>
    </w:p>
    <w:p w:rsidR="00E7405C" w:rsidRDefault="00E7405C" w:rsidP="00E7405C">
      <w:pPr>
        <w:autoSpaceDE w:val="0"/>
        <w:autoSpaceDN w:val="0"/>
        <w:adjustRightInd w:val="0"/>
        <w:rPr>
          <w:rFonts w:ascii="Arial" w:hAnsi="Arial" w:cs="Arial"/>
          <w:sz w:val="22"/>
          <w:szCs w:val="22"/>
        </w:rPr>
      </w:pPr>
    </w:p>
    <w:p w:rsidR="00E7405C" w:rsidRPr="002430C1" w:rsidRDefault="00E7405C" w:rsidP="00156A01">
      <w:pPr>
        <w:numPr>
          <w:ilvl w:val="1"/>
          <w:numId w:val="27"/>
        </w:numPr>
        <w:autoSpaceDE w:val="0"/>
        <w:autoSpaceDN w:val="0"/>
        <w:adjustRightInd w:val="0"/>
        <w:rPr>
          <w:rFonts w:ascii="Arial" w:hAnsi="Arial" w:cs="Arial"/>
          <w:b/>
          <w:sz w:val="22"/>
          <w:szCs w:val="22"/>
        </w:rPr>
      </w:pPr>
      <w:r w:rsidRPr="002430C1">
        <w:rPr>
          <w:rFonts w:ascii="Arial" w:hAnsi="Arial" w:cs="Arial"/>
          <w:b/>
          <w:sz w:val="22"/>
          <w:szCs w:val="22"/>
        </w:rPr>
        <w:t>REQUIRED DOCUMENTS AFTER AWARD</w:t>
      </w:r>
    </w:p>
    <w:p w:rsidR="00E7405C" w:rsidRPr="00430363" w:rsidRDefault="00E7405C" w:rsidP="00E7405C">
      <w:pPr>
        <w:autoSpaceDE w:val="0"/>
        <w:autoSpaceDN w:val="0"/>
        <w:adjustRightInd w:val="0"/>
        <w:ind w:left="1080"/>
        <w:rPr>
          <w:rFonts w:ascii="Arial" w:hAnsi="Arial" w:cs="Arial"/>
          <w:sz w:val="22"/>
          <w:szCs w:val="22"/>
        </w:rPr>
      </w:pPr>
    </w:p>
    <w:p w:rsidR="00E7405C" w:rsidRPr="00430363" w:rsidRDefault="00E7405C" w:rsidP="000D267C">
      <w:pPr>
        <w:numPr>
          <w:ilvl w:val="0"/>
          <w:numId w:val="17"/>
        </w:numPr>
        <w:autoSpaceDE w:val="0"/>
        <w:autoSpaceDN w:val="0"/>
        <w:adjustRightInd w:val="0"/>
        <w:rPr>
          <w:rFonts w:ascii="Arial" w:hAnsi="Arial" w:cs="Arial"/>
          <w:sz w:val="22"/>
          <w:szCs w:val="22"/>
        </w:rPr>
      </w:pPr>
      <w:r w:rsidRPr="00430363">
        <w:rPr>
          <w:rFonts w:ascii="Arial" w:hAnsi="Arial" w:cs="Arial"/>
          <w:sz w:val="22"/>
          <w:szCs w:val="22"/>
        </w:rPr>
        <w:t>Occupational Tax License</w:t>
      </w:r>
      <w:r>
        <w:rPr>
          <w:rFonts w:ascii="Arial" w:hAnsi="Arial" w:cs="Arial"/>
          <w:sz w:val="22"/>
          <w:szCs w:val="22"/>
        </w:rPr>
        <w:t>:</w:t>
      </w:r>
      <w:r w:rsidRPr="00430363">
        <w:rPr>
          <w:rFonts w:ascii="Arial" w:hAnsi="Arial" w:cs="Arial"/>
          <w:sz w:val="22"/>
          <w:szCs w:val="22"/>
        </w:rPr>
        <w:t xml:space="preserve"> </w:t>
      </w:r>
    </w:p>
    <w:p w:rsidR="00E7405C" w:rsidRPr="00430363" w:rsidRDefault="00E7405C" w:rsidP="00E7405C">
      <w:pPr>
        <w:pStyle w:val="ListParagraph"/>
        <w:spacing w:before="120"/>
        <w:ind w:left="1440"/>
        <w:contextualSpacing/>
        <w:rPr>
          <w:rFonts w:ascii="Arial" w:hAnsi="Arial" w:cs="Arial"/>
          <w:spacing w:val="-3"/>
          <w:sz w:val="22"/>
          <w:szCs w:val="22"/>
        </w:rPr>
      </w:pPr>
      <w:r w:rsidRPr="00D32FA3">
        <w:rPr>
          <w:rFonts w:ascii="Arial" w:hAnsi="Arial" w:cs="Arial"/>
          <w:spacing w:val="-3"/>
          <w:sz w:val="22"/>
          <w:szCs w:val="22"/>
        </w:rPr>
        <w:t xml:space="preserve">Applicant shall provide evidence of a valid Oconee County occupation tax license if the applicant maintains an office within the unincorporated area of Oconee County. Incorporated, out of County, and out of State applicants are required to provide evidence of a license to do business in any town, ordinance, or resolution.  </w:t>
      </w:r>
    </w:p>
    <w:p w:rsidR="00E7405C" w:rsidRDefault="00E7405C" w:rsidP="000D267C">
      <w:pPr>
        <w:numPr>
          <w:ilvl w:val="0"/>
          <w:numId w:val="17"/>
        </w:numPr>
        <w:spacing w:before="120"/>
        <w:rPr>
          <w:rFonts w:ascii="Arial" w:hAnsi="Arial" w:cs="Arial"/>
          <w:sz w:val="22"/>
          <w:szCs w:val="22"/>
        </w:rPr>
      </w:pPr>
      <w:r w:rsidRPr="00D32FA3">
        <w:rPr>
          <w:rFonts w:ascii="Arial" w:hAnsi="Arial" w:cs="Arial"/>
          <w:sz w:val="22"/>
          <w:szCs w:val="22"/>
        </w:rPr>
        <w:t>Certificate of Insurance</w:t>
      </w:r>
      <w:r>
        <w:rPr>
          <w:rFonts w:ascii="Arial" w:hAnsi="Arial" w:cs="Arial"/>
          <w:sz w:val="22"/>
          <w:szCs w:val="22"/>
        </w:rPr>
        <w:t>:</w:t>
      </w:r>
      <w:r w:rsidRPr="00D32FA3">
        <w:rPr>
          <w:rFonts w:ascii="Arial" w:hAnsi="Arial" w:cs="Arial"/>
          <w:sz w:val="22"/>
          <w:szCs w:val="22"/>
        </w:rPr>
        <w:t xml:space="preserve"> </w:t>
      </w:r>
    </w:p>
    <w:p w:rsidR="00E7405C" w:rsidRPr="00430363" w:rsidRDefault="00E7405C" w:rsidP="00E7405C">
      <w:pPr>
        <w:spacing w:before="120"/>
        <w:ind w:left="1440"/>
        <w:rPr>
          <w:rFonts w:ascii="Arial" w:hAnsi="Arial" w:cs="Arial"/>
          <w:sz w:val="22"/>
          <w:szCs w:val="22"/>
        </w:rPr>
      </w:pPr>
      <w:r w:rsidRPr="00430363">
        <w:rPr>
          <w:rFonts w:ascii="Arial" w:hAnsi="Arial" w:cs="Arial"/>
          <w:spacing w:val="-3"/>
          <w:sz w:val="22"/>
          <w:szCs w:val="22"/>
        </w:rPr>
        <w:t>Contractor</w:t>
      </w:r>
      <w:r w:rsidRPr="00430363">
        <w:rPr>
          <w:rFonts w:ascii="Arial" w:hAnsi="Arial" w:cs="Arial"/>
          <w:sz w:val="22"/>
          <w:szCs w:val="22"/>
        </w:rPr>
        <w:t xml:space="preserve"> shall have insurance provider email a</w:t>
      </w:r>
      <w:r w:rsidRPr="00430363">
        <w:rPr>
          <w:rFonts w:ascii="Arial" w:hAnsi="Arial" w:cs="Arial"/>
          <w:sz w:val="22"/>
          <w:szCs w:val="22"/>
          <w:u w:val="single"/>
        </w:rPr>
        <w:t xml:space="preserve"> </w:t>
      </w:r>
      <w:r w:rsidRPr="00430363">
        <w:rPr>
          <w:rFonts w:ascii="Arial" w:hAnsi="Arial" w:cs="Arial"/>
          <w:sz w:val="22"/>
          <w:szCs w:val="22"/>
        </w:rPr>
        <w:t xml:space="preserve">Certificate of Insurance that illustrates the level of coverage the </w:t>
      </w:r>
      <w:r w:rsidRPr="00430363">
        <w:rPr>
          <w:rFonts w:ascii="Arial" w:hAnsi="Arial" w:cs="Arial"/>
          <w:spacing w:val="-3"/>
          <w:sz w:val="22"/>
          <w:szCs w:val="22"/>
        </w:rPr>
        <w:t>applicant</w:t>
      </w:r>
      <w:r w:rsidRPr="00430363">
        <w:rPr>
          <w:rFonts w:ascii="Arial" w:hAnsi="Arial" w:cs="Arial"/>
          <w:sz w:val="22"/>
          <w:szCs w:val="22"/>
        </w:rPr>
        <w:t xml:space="preserve"> carries. The Certificate needs to include an “additional insured” language for the County. </w:t>
      </w:r>
    </w:p>
    <w:p w:rsidR="00E7405C" w:rsidRDefault="00E7405C" w:rsidP="000D267C">
      <w:pPr>
        <w:numPr>
          <w:ilvl w:val="0"/>
          <w:numId w:val="17"/>
        </w:numPr>
        <w:spacing w:before="120"/>
        <w:jc w:val="both"/>
        <w:rPr>
          <w:rFonts w:ascii="Arial" w:hAnsi="Arial" w:cs="Arial"/>
          <w:sz w:val="22"/>
          <w:szCs w:val="22"/>
        </w:rPr>
      </w:pPr>
      <w:r w:rsidRPr="00430363">
        <w:rPr>
          <w:rFonts w:ascii="Arial" w:hAnsi="Arial" w:cs="Arial"/>
          <w:sz w:val="22"/>
          <w:szCs w:val="22"/>
        </w:rPr>
        <w:t>Performance and Payment Bonds, if required per RFP documents</w:t>
      </w:r>
      <w:r w:rsidRPr="002430C1">
        <w:rPr>
          <w:rFonts w:ascii="Arial" w:hAnsi="Arial" w:cs="Arial"/>
          <w:sz w:val="22"/>
          <w:szCs w:val="22"/>
        </w:rPr>
        <w:t xml:space="preserve">: </w:t>
      </w:r>
    </w:p>
    <w:p w:rsidR="00E7405C" w:rsidRPr="001F2CE1" w:rsidRDefault="00E7405C" w:rsidP="00E7405C">
      <w:pPr>
        <w:spacing w:before="120"/>
        <w:ind w:left="1440"/>
        <w:jc w:val="both"/>
        <w:rPr>
          <w:rFonts w:ascii="Arial" w:hAnsi="Arial" w:cs="Arial"/>
          <w:b/>
          <w:sz w:val="22"/>
          <w:szCs w:val="22"/>
        </w:rPr>
      </w:pPr>
      <w:r w:rsidRPr="001F2CE1">
        <w:rPr>
          <w:rFonts w:ascii="Arial" w:hAnsi="Arial" w:cs="Arial"/>
          <w:b/>
          <w:sz w:val="22"/>
          <w:szCs w:val="22"/>
        </w:rPr>
        <w:t>No bonds are required for this RFP.</w:t>
      </w:r>
    </w:p>
    <w:p w:rsidR="00E7405C" w:rsidRDefault="00E7405C" w:rsidP="00E7405C">
      <w:pPr>
        <w:tabs>
          <w:tab w:val="left" w:pos="-720"/>
          <w:tab w:val="left" w:pos="0"/>
        </w:tabs>
        <w:suppressAutoHyphens/>
        <w:jc w:val="both"/>
        <w:rPr>
          <w:rFonts w:ascii="Arial" w:hAnsi="Arial" w:cs="Arial"/>
          <w:sz w:val="22"/>
          <w:szCs w:val="22"/>
        </w:rPr>
      </w:pPr>
    </w:p>
    <w:p w:rsidR="00E7405C" w:rsidRPr="000D267C" w:rsidRDefault="00E7405C" w:rsidP="00156A01">
      <w:pPr>
        <w:numPr>
          <w:ilvl w:val="0"/>
          <w:numId w:val="27"/>
        </w:numPr>
        <w:tabs>
          <w:tab w:val="left" w:pos="-720"/>
          <w:tab w:val="left" w:pos="0"/>
        </w:tabs>
        <w:suppressAutoHyphens/>
        <w:jc w:val="both"/>
        <w:rPr>
          <w:rFonts w:ascii="Arial" w:hAnsi="Arial" w:cs="Arial"/>
          <w:sz w:val="22"/>
          <w:szCs w:val="22"/>
          <w:u w:val="single"/>
        </w:rPr>
      </w:pPr>
      <w:r w:rsidRPr="000D267C">
        <w:rPr>
          <w:rFonts w:ascii="Arial" w:hAnsi="Arial" w:cs="Arial"/>
          <w:b/>
          <w:bCs/>
          <w:sz w:val="22"/>
          <w:szCs w:val="22"/>
          <w:u w:val="single"/>
        </w:rPr>
        <w:lastRenderedPageBreak/>
        <w:t>AGREEMENT TERMS AND CONDITIONS</w:t>
      </w:r>
    </w:p>
    <w:p w:rsidR="00E7405C" w:rsidRDefault="00E7405C" w:rsidP="00E7405C">
      <w:pPr>
        <w:tabs>
          <w:tab w:val="left" w:pos="-720"/>
          <w:tab w:val="left" w:pos="0"/>
        </w:tabs>
        <w:suppressAutoHyphens/>
        <w:ind w:left="360"/>
        <w:jc w:val="both"/>
        <w:rPr>
          <w:rFonts w:ascii="Arial" w:hAnsi="Arial" w:cs="Arial"/>
          <w:sz w:val="22"/>
          <w:szCs w:val="22"/>
        </w:rPr>
      </w:pPr>
    </w:p>
    <w:p w:rsidR="00E7405C" w:rsidRDefault="005B5B16" w:rsidP="00E7405C">
      <w:pPr>
        <w:tabs>
          <w:tab w:val="left" w:pos="-720"/>
          <w:tab w:val="left" w:pos="0"/>
        </w:tabs>
        <w:suppressAutoHyphens/>
        <w:ind w:left="360"/>
        <w:jc w:val="both"/>
        <w:rPr>
          <w:rFonts w:ascii="Arial" w:hAnsi="Arial" w:cs="Arial"/>
          <w:sz w:val="22"/>
        </w:rPr>
      </w:pPr>
      <w:r>
        <w:rPr>
          <w:rFonts w:ascii="Arial" w:hAnsi="Arial" w:cs="Arial"/>
          <w:sz w:val="22"/>
        </w:rPr>
        <w:t>General contractors and asphalt paving f</w:t>
      </w:r>
      <w:r w:rsidR="00E7405C" w:rsidRPr="0061388E">
        <w:rPr>
          <w:rFonts w:ascii="Arial" w:hAnsi="Arial" w:cs="Arial"/>
          <w:sz w:val="22"/>
        </w:rPr>
        <w:t>irms interested in obtaining a</w:t>
      </w:r>
      <w:r w:rsidR="00E7405C">
        <w:rPr>
          <w:rFonts w:ascii="Arial" w:hAnsi="Arial" w:cs="Arial"/>
          <w:sz w:val="22"/>
        </w:rPr>
        <w:t xml:space="preserve"> contract with Oconee County</w:t>
      </w:r>
      <w:r>
        <w:rPr>
          <w:rFonts w:ascii="Arial" w:hAnsi="Arial" w:cs="Arial"/>
          <w:sz w:val="22"/>
        </w:rPr>
        <w:t>, GA</w:t>
      </w:r>
      <w:r w:rsidR="00E7405C">
        <w:rPr>
          <w:rFonts w:ascii="Arial" w:hAnsi="Arial" w:cs="Arial"/>
          <w:sz w:val="22"/>
        </w:rPr>
        <w:t xml:space="preserve"> to provide</w:t>
      </w:r>
      <w:r>
        <w:rPr>
          <w:rFonts w:ascii="Arial" w:hAnsi="Arial" w:cs="Arial"/>
          <w:sz w:val="22"/>
        </w:rPr>
        <w:t xml:space="preserve"> a renovated paved trail system at the Bogart Sports Complex in Bogart</w:t>
      </w:r>
      <w:r w:rsidR="00E7405C" w:rsidRPr="0061388E">
        <w:rPr>
          <w:rFonts w:ascii="Arial" w:hAnsi="Arial" w:cs="Arial"/>
          <w:sz w:val="22"/>
        </w:rPr>
        <w:t>, Georgia</w:t>
      </w:r>
      <w:r w:rsidR="00E7405C">
        <w:rPr>
          <w:rFonts w:ascii="Arial" w:hAnsi="Arial" w:cs="Arial"/>
          <w:sz w:val="22"/>
        </w:rPr>
        <w:t xml:space="preserve"> </w:t>
      </w:r>
      <w:r w:rsidR="00E7405C" w:rsidRPr="00280301">
        <w:rPr>
          <w:rFonts w:ascii="Arial" w:hAnsi="Arial" w:cs="Arial"/>
          <w:sz w:val="22"/>
        </w:rPr>
        <w:t xml:space="preserve">shall prepare a written </w:t>
      </w:r>
      <w:r w:rsidR="00E7405C">
        <w:rPr>
          <w:rFonts w:ascii="Arial" w:hAnsi="Arial" w:cs="Arial"/>
          <w:sz w:val="22"/>
        </w:rPr>
        <w:t>proposal</w:t>
      </w:r>
      <w:r w:rsidR="00E7405C" w:rsidRPr="00280301">
        <w:rPr>
          <w:rFonts w:ascii="Arial" w:hAnsi="Arial" w:cs="Arial"/>
          <w:sz w:val="22"/>
        </w:rPr>
        <w:t xml:space="preserve"> to include, but not be limited to, the following terms and conditions</w:t>
      </w:r>
      <w:r w:rsidR="00E7405C">
        <w:rPr>
          <w:rFonts w:ascii="Arial" w:hAnsi="Arial" w:cs="Arial"/>
          <w:sz w:val="22"/>
        </w:rPr>
        <w:t>.</w:t>
      </w:r>
    </w:p>
    <w:p w:rsidR="00E7405C" w:rsidRPr="00D4708C" w:rsidRDefault="00E7405C" w:rsidP="00E7405C">
      <w:pPr>
        <w:tabs>
          <w:tab w:val="left" w:pos="-720"/>
          <w:tab w:val="left" w:pos="0"/>
        </w:tabs>
        <w:suppressAutoHyphens/>
        <w:ind w:left="360"/>
        <w:jc w:val="both"/>
        <w:rPr>
          <w:rFonts w:ascii="Arial" w:hAnsi="Arial" w:cs="Arial"/>
          <w:sz w:val="22"/>
          <w:szCs w:val="22"/>
        </w:rPr>
      </w:pPr>
    </w:p>
    <w:p w:rsidR="00E7405C" w:rsidRPr="00D4708C" w:rsidRDefault="00E7405C" w:rsidP="00156A01">
      <w:pPr>
        <w:numPr>
          <w:ilvl w:val="1"/>
          <w:numId w:val="27"/>
        </w:numPr>
        <w:tabs>
          <w:tab w:val="left" w:pos="-720"/>
        </w:tabs>
        <w:suppressAutoHyphens/>
        <w:spacing w:after="120"/>
        <w:jc w:val="both"/>
        <w:rPr>
          <w:rFonts w:ascii="Arial" w:hAnsi="Arial" w:cs="Arial"/>
          <w:b/>
          <w:spacing w:val="-3"/>
          <w:sz w:val="22"/>
          <w:szCs w:val="22"/>
        </w:rPr>
      </w:pPr>
      <w:r w:rsidRPr="00D4708C">
        <w:rPr>
          <w:rFonts w:ascii="Arial" w:hAnsi="Arial" w:cs="Arial"/>
          <w:b/>
          <w:spacing w:val="-3"/>
          <w:sz w:val="22"/>
          <w:szCs w:val="22"/>
        </w:rPr>
        <w:t>Procedures</w:t>
      </w:r>
    </w:p>
    <w:p w:rsidR="00E7405C" w:rsidRDefault="00E7405C" w:rsidP="00E7405C">
      <w:pPr>
        <w:tabs>
          <w:tab w:val="left" w:pos="-720"/>
          <w:tab w:val="left" w:pos="0"/>
        </w:tabs>
        <w:suppressAutoHyphens/>
        <w:ind w:left="1440"/>
        <w:jc w:val="both"/>
        <w:rPr>
          <w:rFonts w:ascii="Arial" w:hAnsi="Arial" w:cs="Arial"/>
          <w:spacing w:val="-3"/>
          <w:sz w:val="22"/>
          <w:szCs w:val="22"/>
        </w:rPr>
      </w:pPr>
      <w:r w:rsidRPr="00D4708C">
        <w:rPr>
          <w:rFonts w:ascii="Arial" w:hAnsi="Arial" w:cs="Arial"/>
          <w:spacing w:val="-3"/>
          <w:sz w:val="22"/>
          <w:szCs w:val="22"/>
        </w:rPr>
        <w:t>The extent and character of the services to be performed by the Contractor shall be subject to the general control and approval of the Department Director or his/her authorized representative(s)</w:t>
      </w:r>
      <w:proofErr w:type="gramStart"/>
      <w:r w:rsidRPr="00D4708C">
        <w:rPr>
          <w:rFonts w:ascii="Arial" w:hAnsi="Arial" w:cs="Arial"/>
          <w:spacing w:val="-3"/>
          <w:sz w:val="22"/>
          <w:szCs w:val="22"/>
        </w:rPr>
        <w:t xml:space="preserve">.  </w:t>
      </w:r>
      <w:proofErr w:type="gramEnd"/>
      <w:r w:rsidRPr="00D4708C">
        <w:rPr>
          <w:rFonts w:ascii="Arial" w:hAnsi="Arial" w:cs="Arial"/>
          <w:spacing w:val="-3"/>
          <w:sz w:val="22"/>
          <w:szCs w:val="22"/>
        </w:rPr>
        <w:t>The Contractor shall not comply with requests and/or orders issued by anyone other than Department Director or his/her authorized representative(s) acting within their authority for the County. Any change to the Agreement must be approved in writing by the Finance Director and the Contractor.</w:t>
      </w:r>
    </w:p>
    <w:p w:rsidR="00E7405C" w:rsidRPr="00D4708C" w:rsidRDefault="00E7405C" w:rsidP="00E7405C">
      <w:pPr>
        <w:tabs>
          <w:tab w:val="left" w:pos="-720"/>
          <w:tab w:val="left" w:pos="0"/>
        </w:tabs>
        <w:suppressAutoHyphens/>
        <w:ind w:left="1440"/>
        <w:jc w:val="both"/>
        <w:rPr>
          <w:rFonts w:ascii="Arial" w:hAnsi="Arial" w:cs="Arial"/>
          <w:sz w:val="22"/>
          <w:szCs w:val="22"/>
        </w:rPr>
      </w:pPr>
    </w:p>
    <w:p w:rsidR="00E7405C" w:rsidRPr="00D4708C" w:rsidRDefault="00E7405C" w:rsidP="00156A01">
      <w:pPr>
        <w:numPr>
          <w:ilvl w:val="1"/>
          <w:numId w:val="27"/>
        </w:numPr>
        <w:tabs>
          <w:tab w:val="left" w:pos="-720"/>
        </w:tabs>
        <w:suppressAutoHyphens/>
        <w:spacing w:after="120"/>
        <w:jc w:val="both"/>
        <w:rPr>
          <w:rFonts w:ascii="Arial" w:hAnsi="Arial" w:cs="Arial"/>
          <w:b/>
          <w:spacing w:val="-3"/>
          <w:sz w:val="22"/>
          <w:szCs w:val="22"/>
        </w:rPr>
      </w:pPr>
      <w:r w:rsidRPr="00D4708C">
        <w:rPr>
          <w:rFonts w:ascii="Arial" w:hAnsi="Arial" w:cs="Arial"/>
          <w:b/>
          <w:spacing w:val="-3"/>
          <w:sz w:val="22"/>
          <w:szCs w:val="22"/>
        </w:rPr>
        <w:t>Delays</w:t>
      </w:r>
    </w:p>
    <w:p w:rsidR="00E7405C" w:rsidRPr="00860D05" w:rsidRDefault="00E7405C" w:rsidP="00E7405C">
      <w:pPr>
        <w:tabs>
          <w:tab w:val="left" w:pos="-720"/>
          <w:tab w:val="left" w:pos="0"/>
          <w:tab w:val="left" w:pos="720"/>
        </w:tabs>
        <w:suppressAutoHyphens/>
        <w:spacing w:after="120"/>
        <w:ind w:left="1440" w:hanging="720"/>
        <w:jc w:val="both"/>
        <w:rPr>
          <w:rFonts w:ascii="Arial" w:hAnsi="Arial" w:cs="Arial"/>
          <w:spacing w:val="-3"/>
          <w:sz w:val="22"/>
          <w:szCs w:val="22"/>
        </w:rPr>
      </w:pPr>
      <w:r w:rsidRPr="00860D05">
        <w:rPr>
          <w:rFonts w:ascii="Arial" w:hAnsi="Arial" w:cs="Arial"/>
          <w:spacing w:val="-3"/>
          <w:sz w:val="22"/>
          <w:szCs w:val="22"/>
        </w:rPr>
        <w:tab/>
        <w:t>If delay is foreseen, the Contractor shall give immediate written notice to the Department Director</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The Contractor must keep the County advised at all times of the status of the project</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Default in promised delivery (without accepted reasons) or failure to meet specifications, authorizes Procurement to purchase services elsewhere and charge full increase in cost and handling to defaulting Contractor.</w:t>
      </w:r>
    </w:p>
    <w:p w:rsidR="00E7405C" w:rsidRPr="00D4708C" w:rsidRDefault="00E7405C" w:rsidP="00156A01">
      <w:pPr>
        <w:numPr>
          <w:ilvl w:val="1"/>
          <w:numId w:val="27"/>
        </w:numPr>
        <w:tabs>
          <w:tab w:val="left" w:pos="-720"/>
          <w:tab w:val="left" w:pos="0"/>
          <w:tab w:val="left" w:pos="720"/>
        </w:tabs>
        <w:suppressAutoHyphens/>
        <w:spacing w:after="120"/>
        <w:jc w:val="both"/>
        <w:rPr>
          <w:rFonts w:ascii="Arial" w:hAnsi="Arial" w:cs="Arial"/>
          <w:b/>
          <w:spacing w:val="-3"/>
          <w:sz w:val="22"/>
          <w:szCs w:val="22"/>
        </w:rPr>
      </w:pPr>
      <w:r w:rsidRPr="00D4708C">
        <w:rPr>
          <w:rFonts w:ascii="Arial" w:hAnsi="Arial" w:cs="Arial"/>
          <w:b/>
          <w:spacing w:val="-3"/>
          <w:sz w:val="22"/>
          <w:szCs w:val="22"/>
        </w:rPr>
        <w:t>Delivery Failures</w:t>
      </w:r>
    </w:p>
    <w:p w:rsidR="00E7405C" w:rsidRPr="00860D05" w:rsidRDefault="00E7405C" w:rsidP="00E7405C">
      <w:pPr>
        <w:tabs>
          <w:tab w:val="left" w:pos="-720"/>
          <w:tab w:val="left" w:pos="0"/>
          <w:tab w:val="left" w:pos="1440"/>
        </w:tabs>
        <w:suppressAutoHyphens/>
        <w:spacing w:after="120"/>
        <w:ind w:left="1440"/>
        <w:jc w:val="both"/>
        <w:rPr>
          <w:rFonts w:ascii="Arial" w:hAnsi="Arial" w:cs="Arial"/>
          <w:spacing w:val="-3"/>
          <w:sz w:val="22"/>
          <w:szCs w:val="22"/>
        </w:rPr>
      </w:pPr>
      <w:r w:rsidRPr="00860D05">
        <w:rPr>
          <w:rFonts w:ascii="Arial" w:hAnsi="Arial" w:cs="Arial"/>
          <w:spacing w:val="-3"/>
          <w:sz w:val="22"/>
          <w:szCs w:val="22"/>
        </w:rPr>
        <w:t>Time is of the essence. Should the Contractor fail to deliver the proper services or item(s) at the time and place(s) specified, or within a reasonable period of time thereafter as determined by the Department Director, or should the Contractor fail to make a timely replacement of rejected items when so requested, the County may purchase services or items of comparable quality in the open market to replace the rejected or undelivered services or items. The Contractor shall reimburse the County for all costs in excess of the Agreement price when purchases are made in the open market; or, in the event that there is a balance the County owes to the Contractor from prior transactions, an amount equal to the additional expense incurred by the County as a result of the Contractors nonperformance shall be deducted from the balance as payment.</w:t>
      </w:r>
    </w:p>
    <w:p w:rsidR="00E7405C" w:rsidRPr="00D4708C" w:rsidRDefault="00E7405C" w:rsidP="00156A01">
      <w:pPr>
        <w:numPr>
          <w:ilvl w:val="1"/>
          <w:numId w:val="27"/>
        </w:numPr>
        <w:tabs>
          <w:tab w:val="left" w:pos="-720"/>
        </w:tabs>
        <w:suppressAutoHyphens/>
        <w:spacing w:before="120" w:after="120"/>
        <w:jc w:val="both"/>
        <w:rPr>
          <w:rFonts w:ascii="Arial" w:hAnsi="Arial" w:cs="Arial"/>
          <w:b/>
          <w:spacing w:val="-3"/>
          <w:sz w:val="22"/>
          <w:szCs w:val="22"/>
        </w:rPr>
      </w:pPr>
      <w:r w:rsidRPr="00D4708C">
        <w:rPr>
          <w:rFonts w:ascii="Arial" w:hAnsi="Arial" w:cs="Arial"/>
          <w:b/>
          <w:spacing w:val="-3"/>
          <w:sz w:val="22"/>
          <w:szCs w:val="22"/>
        </w:rPr>
        <w:t>Hold Harmless Clause</w:t>
      </w:r>
    </w:p>
    <w:p w:rsidR="00E7405C" w:rsidRDefault="00E7405C" w:rsidP="00E7405C">
      <w:pPr>
        <w:tabs>
          <w:tab w:val="left" w:pos="-720"/>
          <w:tab w:val="left" w:pos="0"/>
          <w:tab w:val="left" w:pos="720"/>
        </w:tabs>
        <w:suppressAutoHyphens/>
        <w:spacing w:after="120"/>
        <w:ind w:left="1440"/>
        <w:jc w:val="both"/>
        <w:rPr>
          <w:rFonts w:ascii="Arial" w:hAnsi="Arial" w:cs="Arial"/>
          <w:spacing w:val="-3"/>
          <w:sz w:val="22"/>
          <w:szCs w:val="22"/>
        </w:rPr>
      </w:pPr>
      <w:r w:rsidRPr="00860D05">
        <w:rPr>
          <w:rFonts w:ascii="Arial" w:hAnsi="Arial" w:cs="Arial"/>
          <w:spacing w:val="-3"/>
          <w:sz w:val="22"/>
          <w:szCs w:val="22"/>
        </w:rPr>
        <w:t>The Contractor shall, indemnify, defend, and hold harmless the County from loss from all suits, actions, or claims of any kind brought as a consequence of any negligent act or omission by the Contractor</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The Contractor agrees that this clause shall include claims involving infringement of patent or copyright</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For purposes of this paragraph, “County” and “Contractor” includes their employees, officials, agents, and representatives</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“Contractor” also includes subcontractors and suppliers to the Contractor</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The word “defend” means to provide legal counsel for the County or to reimburse the County for its attorney’s fees and costs related to the claim</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This section shall survive the Agreement</w:t>
      </w:r>
      <w:r>
        <w:rPr>
          <w:rFonts w:ascii="Arial" w:hAnsi="Arial" w:cs="Arial"/>
          <w:spacing w:val="-3"/>
          <w:sz w:val="22"/>
          <w:szCs w:val="22"/>
        </w:rPr>
        <w:t>.</w:t>
      </w:r>
    </w:p>
    <w:p w:rsidR="00E7405C" w:rsidRPr="00D4708C" w:rsidRDefault="00E7405C" w:rsidP="00156A01">
      <w:pPr>
        <w:numPr>
          <w:ilvl w:val="1"/>
          <w:numId w:val="27"/>
        </w:numPr>
        <w:tabs>
          <w:tab w:val="left" w:pos="-720"/>
          <w:tab w:val="left" w:pos="0"/>
          <w:tab w:val="left" w:pos="720"/>
        </w:tabs>
        <w:suppressAutoHyphens/>
        <w:spacing w:after="120"/>
        <w:jc w:val="both"/>
        <w:rPr>
          <w:rFonts w:ascii="Arial" w:hAnsi="Arial" w:cs="Arial"/>
          <w:b/>
          <w:spacing w:val="-3"/>
          <w:sz w:val="22"/>
          <w:szCs w:val="22"/>
        </w:rPr>
      </w:pPr>
      <w:r w:rsidRPr="00D4708C">
        <w:rPr>
          <w:rFonts w:ascii="Arial" w:hAnsi="Arial" w:cs="Arial"/>
          <w:b/>
          <w:spacing w:val="-3"/>
          <w:sz w:val="22"/>
          <w:szCs w:val="22"/>
        </w:rPr>
        <w:t>Local Business Initiative</w:t>
      </w:r>
    </w:p>
    <w:p w:rsidR="00E7405C" w:rsidRPr="00860D05" w:rsidRDefault="00E7405C" w:rsidP="00E7405C">
      <w:pPr>
        <w:pStyle w:val="BodyText"/>
        <w:ind w:left="1440"/>
        <w:rPr>
          <w:rFonts w:ascii="Arial" w:hAnsi="Arial" w:cs="Arial"/>
          <w:sz w:val="22"/>
          <w:szCs w:val="22"/>
        </w:rPr>
      </w:pPr>
      <w:r>
        <w:rPr>
          <w:rFonts w:ascii="Arial" w:hAnsi="Arial" w:cs="Arial"/>
          <w:sz w:val="22"/>
          <w:szCs w:val="22"/>
        </w:rPr>
        <w:t>Any purchase or contract of under $100,000 bid or otherwise placed by Oconee County, herein “County”, may be awarded to a Local Business, as defined according to Oconee County Policy, in case of equivalent bids</w:t>
      </w:r>
      <w:proofErr w:type="gramStart"/>
      <w:r>
        <w:rPr>
          <w:rFonts w:ascii="Arial" w:hAnsi="Arial" w:cs="Arial"/>
          <w:sz w:val="22"/>
          <w:szCs w:val="22"/>
        </w:rPr>
        <w:t xml:space="preserve">.  </w:t>
      </w:r>
      <w:proofErr w:type="gramEnd"/>
      <w:r>
        <w:rPr>
          <w:rFonts w:ascii="Arial" w:hAnsi="Arial" w:cs="Arial"/>
          <w:sz w:val="22"/>
          <w:szCs w:val="22"/>
        </w:rPr>
        <w:t>In cases in which a bid by a L</w:t>
      </w:r>
      <w:r w:rsidRPr="00CF3BDA">
        <w:rPr>
          <w:rFonts w:ascii="Arial" w:hAnsi="Arial" w:cs="Arial"/>
          <w:sz w:val="22"/>
          <w:szCs w:val="22"/>
        </w:rPr>
        <w:t xml:space="preserve">ocal </w:t>
      </w:r>
      <w:r>
        <w:rPr>
          <w:rFonts w:ascii="Arial" w:hAnsi="Arial" w:cs="Arial"/>
          <w:sz w:val="22"/>
          <w:szCs w:val="22"/>
        </w:rPr>
        <w:t>Business</w:t>
      </w:r>
      <w:r w:rsidRPr="00CF3BDA">
        <w:rPr>
          <w:rFonts w:ascii="Arial" w:hAnsi="Arial" w:cs="Arial"/>
          <w:sz w:val="22"/>
          <w:szCs w:val="22"/>
        </w:rPr>
        <w:t xml:space="preserve"> is withi</w:t>
      </w:r>
      <w:r>
        <w:rPr>
          <w:rFonts w:ascii="Arial" w:hAnsi="Arial" w:cs="Arial"/>
          <w:sz w:val="22"/>
          <w:szCs w:val="22"/>
        </w:rPr>
        <w:t>n 7</w:t>
      </w:r>
      <w:r w:rsidRPr="00CF3BDA">
        <w:rPr>
          <w:rFonts w:ascii="Arial" w:hAnsi="Arial" w:cs="Arial"/>
          <w:sz w:val="22"/>
          <w:szCs w:val="22"/>
        </w:rPr>
        <w:t xml:space="preserve">% of the lowest overall bid supplied by a non-local </w:t>
      </w:r>
      <w:r>
        <w:rPr>
          <w:rFonts w:ascii="Arial" w:hAnsi="Arial" w:cs="Arial"/>
          <w:sz w:val="22"/>
          <w:szCs w:val="22"/>
        </w:rPr>
        <w:t>business</w:t>
      </w:r>
      <w:r w:rsidRPr="00CF3BDA">
        <w:rPr>
          <w:rFonts w:ascii="Arial" w:hAnsi="Arial" w:cs="Arial"/>
          <w:sz w:val="22"/>
          <w:szCs w:val="22"/>
        </w:rPr>
        <w:t xml:space="preserve">, the County is authorized to negotiate with </w:t>
      </w:r>
      <w:r>
        <w:rPr>
          <w:rFonts w:ascii="Arial" w:hAnsi="Arial" w:cs="Arial"/>
          <w:sz w:val="22"/>
          <w:szCs w:val="22"/>
        </w:rPr>
        <w:t>L</w:t>
      </w:r>
      <w:r w:rsidRPr="00CF3BDA">
        <w:rPr>
          <w:rFonts w:ascii="Arial" w:hAnsi="Arial" w:cs="Arial"/>
          <w:sz w:val="22"/>
          <w:szCs w:val="22"/>
        </w:rPr>
        <w:t xml:space="preserve">ocal </w:t>
      </w:r>
      <w:r>
        <w:rPr>
          <w:rFonts w:ascii="Arial" w:hAnsi="Arial" w:cs="Arial"/>
          <w:sz w:val="22"/>
          <w:szCs w:val="22"/>
        </w:rPr>
        <w:t>Business</w:t>
      </w:r>
      <w:r w:rsidRPr="00CF3BDA">
        <w:rPr>
          <w:rFonts w:ascii="Arial" w:hAnsi="Arial" w:cs="Arial"/>
          <w:sz w:val="22"/>
          <w:szCs w:val="22"/>
        </w:rPr>
        <w:t xml:space="preserve"> </w:t>
      </w:r>
      <w:r>
        <w:rPr>
          <w:rFonts w:ascii="Arial" w:hAnsi="Arial" w:cs="Arial"/>
          <w:sz w:val="22"/>
          <w:szCs w:val="22"/>
        </w:rPr>
        <w:t xml:space="preserve">with the lowest </w:t>
      </w:r>
      <w:r>
        <w:rPr>
          <w:rFonts w:ascii="Arial" w:hAnsi="Arial" w:cs="Arial"/>
          <w:sz w:val="22"/>
          <w:szCs w:val="22"/>
        </w:rPr>
        <w:lastRenderedPageBreak/>
        <w:t xml:space="preserve">bid among the Local Business to allow such Local business </w:t>
      </w:r>
      <w:r w:rsidRPr="00CF3BDA">
        <w:rPr>
          <w:rFonts w:ascii="Arial" w:hAnsi="Arial" w:cs="Arial"/>
          <w:sz w:val="22"/>
          <w:szCs w:val="22"/>
        </w:rPr>
        <w:t xml:space="preserve">to match the lowest bid supplied by a non-local </w:t>
      </w:r>
      <w:r>
        <w:rPr>
          <w:rFonts w:ascii="Arial" w:hAnsi="Arial" w:cs="Arial"/>
          <w:sz w:val="22"/>
          <w:szCs w:val="22"/>
        </w:rPr>
        <w:t>business</w:t>
      </w:r>
      <w:proofErr w:type="gramStart"/>
      <w:r w:rsidRPr="00CF3BDA">
        <w:rPr>
          <w:rFonts w:ascii="Arial" w:hAnsi="Arial" w:cs="Arial"/>
          <w:sz w:val="22"/>
          <w:szCs w:val="22"/>
        </w:rPr>
        <w:t xml:space="preserve">.  </w:t>
      </w:r>
      <w:proofErr w:type="gramEnd"/>
      <w:r w:rsidRPr="00CF3BDA">
        <w:rPr>
          <w:rFonts w:ascii="Arial" w:hAnsi="Arial" w:cs="Arial"/>
          <w:sz w:val="22"/>
          <w:szCs w:val="22"/>
        </w:rPr>
        <w:t xml:space="preserve">In the event a </w:t>
      </w:r>
      <w:r>
        <w:rPr>
          <w:rFonts w:ascii="Arial" w:hAnsi="Arial" w:cs="Arial"/>
          <w:sz w:val="22"/>
          <w:szCs w:val="22"/>
        </w:rPr>
        <w:t>Local Business</w:t>
      </w:r>
      <w:r w:rsidRPr="00CF3BDA">
        <w:rPr>
          <w:rFonts w:ascii="Arial" w:hAnsi="Arial" w:cs="Arial"/>
          <w:sz w:val="22"/>
          <w:szCs w:val="22"/>
        </w:rPr>
        <w:t xml:space="preserve"> matches the lowest bid, including all other terms, quality and conditions of the bid, then the </w:t>
      </w:r>
      <w:r>
        <w:rPr>
          <w:rFonts w:ascii="Arial" w:hAnsi="Arial" w:cs="Arial"/>
          <w:sz w:val="22"/>
          <w:szCs w:val="22"/>
        </w:rPr>
        <w:t>Local Business</w:t>
      </w:r>
      <w:r w:rsidRPr="00CF3BDA">
        <w:rPr>
          <w:rFonts w:ascii="Arial" w:hAnsi="Arial" w:cs="Arial"/>
          <w:sz w:val="22"/>
          <w:szCs w:val="22"/>
        </w:rPr>
        <w:t xml:space="preserve"> may be awarded the contract</w:t>
      </w:r>
      <w:proofErr w:type="gramStart"/>
      <w:r w:rsidRPr="00CF3BDA">
        <w:rPr>
          <w:rFonts w:ascii="Arial" w:hAnsi="Arial" w:cs="Arial"/>
          <w:sz w:val="22"/>
          <w:szCs w:val="22"/>
        </w:rPr>
        <w:t xml:space="preserve">.  </w:t>
      </w:r>
      <w:proofErr w:type="gramEnd"/>
      <w:r w:rsidRPr="00CF3BDA">
        <w:rPr>
          <w:rFonts w:ascii="Arial" w:hAnsi="Arial" w:cs="Arial"/>
          <w:sz w:val="22"/>
          <w:szCs w:val="22"/>
        </w:rPr>
        <w:t>In the event the bids of more th</w:t>
      </w:r>
      <w:r>
        <w:rPr>
          <w:rFonts w:ascii="Arial" w:hAnsi="Arial" w:cs="Arial"/>
          <w:sz w:val="22"/>
          <w:szCs w:val="22"/>
        </w:rPr>
        <w:t>an one Local Business are within 7</w:t>
      </w:r>
      <w:r w:rsidRPr="00CF3BDA">
        <w:rPr>
          <w:rFonts w:ascii="Arial" w:hAnsi="Arial" w:cs="Arial"/>
          <w:sz w:val="22"/>
          <w:szCs w:val="22"/>
        </w:rPr>
        <w:t xml:space="preserve">% of the lowest overall bid of a non-local </w:t>
      </w:r>
      <w:r>
        <w:rPr>
          <w:rFonts w:ascii="Arial" w:hAnsi="Arial" w:cs="Arial"/>
          <w:sz w:val="22"/>
          <w:szCs w:val="22"/>
        </w:rPr>
        <w:t>business</w:t>
      </w:r>
      <w:r w:rsidRPr="00CF3BDA">
        <w:rPr>
          <w:rFonts w:ascii="Arial" w:hAnsi="Arial" w:cs="Arial"/>
          <w:sz w:val="22"/>
          <w:szCs w:val="22"/>
        </w:rPr>
        <w:t xml:space="preserve">, the </w:t>
      </w:r>
      <w:r>
        <w:rPr>
          <w:rFonts w:ascii="Arial" w:hAnsi="Arial" w:cs="Arial"/>
          <w:sz w:val="22"/>
          <w:szCs w:val="22"/>
        </w:rPr>
        <w:t>Local Business</w:t>
      </w:r>
      <w:r w:rsidRPr="00CF3BDA">
        <w:rPr>
          <w:rFonts w:ascii="Arial" w:hAnsi="Arial" w:cs="Arial"/>
          <w:sz w:val="22"/>
          <w:szCs w:val="22"/>
        </w:rPr>
        <w:t xml:space="preserve"> with the lowest bid price will be given the first opportunity to match the lowest overall bid. If this </w:t>
      </w:r>
      <w:r>
        <w:rPr>
          <w:rFonts w:ascii="Arial" w:hAnsi="Arial" w:cs="Arial"/>
          <w:sz w:val="22"/>
          <w:szCs w:val="22"/>
        </w:rPr>
        <w:t xml:space="preserve">Local Business </w:t>
      </w:r>
      <w:r w:rsidRPr="00CF3BDA">
        <w:rPr>
          <w:rFonts w:ascii="Arial" w:hAnsi="Arial" w:cs="Arial"/>
          <w:sz w:val="22"/>
          <w:szCs w:val="22"/>
        </w:rPr>
        <w:t xml:space="preserve">declines to </w:t>
      </w:r>
      <w:r>
        <w:rPr>
          <w:rFonts w:ascii="Arial" w:hAnsi="Arial" w:cs="Arial"/>
          <w:sz w:val="22"/>
          <w:szCs w:val="22"/>
        </w:rPr>
        <w:t xml:space="preserve">do so, </w:t>
      </w:r>
      <w:r w:rsidRPr="00CF3BDA">
        <w:rPr>
          <w:rFonts w:ascii="Arial" w:hAnsi="Arial" w:cs="Arial"/>
          <w:sz w:val="22"/>
          <w:szCs w:val="22"/>
        </w:rPr>
        <w:t xml:space="preserve">then the </w:t>
      </w:r>
      <w:r>
        <w:rPr>
          <w:rFonts w:ascii="Arial" w:hAnsi="Arial" w:cs="Arial"/>
          <w:sz w:val="22"/>
          <w:szCs w:val="22"/>
        </w:rPr>
        <w:t>Local Business</w:t>
      </w:r>
      <w:r w:rsidRPr="00CF3BDA">
        <w:rPr>
          <w:rFonts w:ascii="Arial" w:hAnsi="Arial" w:cs="Arial"/>
          <w:sz w:val="22"/>
          <w:szCs w:val="22"/>
        </w:rPr>
        <w:t xml:space="preserve"> w</w:t>
      </w:r>
      <w:r>
        <w:rPr>
          <w:rFonts w:ascii="Arial" w:hAnsi="Arial" w:cs="Arial"/>
          <w:sz w:val="22"/>
          <w:szCs w:val="22"/>
        </w:rPr>
        <w:t>ith the next lowest bid within 7</w:t>
      </w:r>
      <w:r w:rsidRPr="00CF3BDA">
        <w:rPr>
          <w:rFonts w:ascii="Arial" w:hAnsi="Arial" w:cs="Arial"/>
          <w:sz w:val="22"/>
          <w:szCs w:val="22"/>
        </w:rPr>
        <w:t>% will be given the opportu</w:t>
      </w:r>
      <w:r>
        <w:rPr>
          <w:rFonts w:ascii="Arial" w:hAnsi="Arial" w:cs="Arial"/>
          <w:sz w:val="22"/>
          <w:szCs w:val="22"/>
        </w:rPr>
        <w:t>nity to match the lowest bid and t</w:t>
      </w:r>
      <w:r w:rsidRPr="00CF3BDA">
        <w:rPr>
          <w:rFonts w:ascii="Arial" w:hAnsi="Arial" w:cs="Arial"/>
          <w:sz w:val="22"/>
          <w:szCs w:val="22"/>
        </w:rPr>
        <w:t xml:space="preserve">his process will continue </w:t>
      </w:r>
      <w:r>
        <w:rPr>
          <w:rFonts w:ascii="Arial" w:hAnsi="Arial" w:cs="Arial"/>
          <w:sz w:val="22"/>
          <w:szCs w:val="22"/>
        </w:rPr>
        <w:t xml:space="preserve">until a contract is reached with a Local business or there is no other Local Business within 7% of the lowest overall bid. </w:t>
      </w:r>
    </w:p>
    <w:p w:rsidR="00E7405C" w:rsidRPr="00D4708C" w:rsidRDefault="00E7405C" w:rsidP="00156A01">
      <w:pPr>
        <w:numPr>
          <w:ilvl w:val="1"/>
          <w:numId w:val="27"/>
        </w:numPr>
        <w:autoSpaceDE w:val="0"/>
        <w:autoSpaceDN w:val="0"/>
        <w:adjustRightInd w:val="0"/>
        <w:rPr>
          <w:rFonts w:ascii="Arial" w:hAnsi="Arial" w:cs="Arial"/>
          <w:b/>
          <w:color w:val="000000"/>
          <w:sz w:val="22"/>
          <w:szCs w:val="22"/>
        </w:rPr>
      </w:pPr>
      <w:r w:rsidRPr="00D4708C">
        <w:rPr>
          <w:rFonts w:ascii="Arial" w:hAnsi="Arial" w:cs="Arial"/>
          <w:b/>
          <w:color w:val="000000"/>
          <w:sz w:val="22"/>
          <w:szCs w:val="22"/>
        </w:rPr>
        <w:t>Georgia Security and Immigration Compliance Act</w:t>
      </w:r>
    </w:p>
    <w:p w:rsidR="00E7405C" w:rsidRPr="00B471A1" w:rsidRDefault="00E7405C" w:rsidP="00E7405C">
      <w:pPr>
        <w:autoSpaceDE w:val="0"/>
        <w:autoSpaceDN w:val="0"/>
        <w:adjustRightInd w:val="0"/>
        <w:ind w:left="720"/>
        <w:rPr>
          <w:rFonts w:ascii="Arial" w:hAnsi="Arial" w:cs="Arial"/>
          <w:color w:val="000000"/>
          <w:sz w:val="22"/>
          <w:szCs w:val="22"/>
        </w:rPr>
      </w:pPr>
    </w:p>
    <w:p w:rsidR="00E7405C" w:rsidRPr="00B471A1" w:rsidRDefault="00E7405C" w:rsidP="00E7405C">
      <w:pPr>
        <w:autoSpaceDE w:val="0"/>
        <w:autoSpaceDN w:val="0"/>
        <w:adjustRightInd w:val="0"/>
        <w:ind w:left="1440"/>
        <w:rPr>
          <w:rFonts w:ascii="Arial" w:hAnsi="Arial" w:cs="Arial"/>
          <w:color w:val="000000"/>
          <w:sz w:val="22"/>
          <w:szCs w:val="22"/>
        </w:rPr>
      </w:pPr>
      <w:r w:rsidRPr="00B471A1">
        <w:rPr>
          <w:rFonts w:ascii="Arial" w:hAnsi="Arial" w:cs="Arial"/>
          <w:color w:val="000000"/>
          <w:sz w:val="22"/>
          <w:szCs w:val="22"/>
        </w:rPr>
        <w:t>Contractors submitting a proposal in response to this RFP must provide the following information in the submittal to indicate compliance with the Georgia Security and Immigration Compliance Act. The form is provided for completion.</w:t>
      </w:r>
    </w:p>
    <w:p w:rsidR="00E7405C" w:rsidRPr="00B471A1" w:rsidRDefault="00E7405C" w:rsidP="00E7405C">
      <w:pPr>
        <w:autoSpaceDE w:val="0"/>
        <w:autoSpaceDN w:val="0"/>
        <w:adjustRightInd w:val="0"/>
        <w:rPr>
          <w:rFonts w:ascii="Arial" w:hAnsi="Arial" w:cs="Arial"/>
          <w:color w:val="000000"/>
          <w:sz w:val="22"/>
          <w:szCs w:val="22"/>
        </w:rPr>
      </w:pPr>
    </w:p>
    <w:p w:rsidR="00E7405C" w:rsidRPr="00B471A1" w:rsidRDefault="00E7405C" w:rsidP="000D267C">
      <w:pPr>
        <w:numPr>
          <w:ilvl w:val="0"/>
          <w:numId w:val="21"/>
        </w:numPr>
        <w:autoSpaceDE w:val="0"/>
        <w:autoSpaceDN w:val="0"/>
        <w:adjustRightInd w:val="0"/>
        <w:rPr>
          <w:rFonts w:ascii="Arial" w:hAnsi="Arial" w:cs="Arial"/>
          <w:color w:val="000000"/>
          <w:sz w:val="22"/>
          <w:szCs w:val="22"/>
        </w:rPr>
      </w:pPr>
      <w:r w:rsidRPr="00B471A1">
        <w:rPr>
          <w:rFonts w:ascii="Arial" w:hAnsi="Arial" w:cs="Arial"/>
          <w:color w:val="000000"/>
          <w:sz w:val="22"/>
          <w:szCs w:val="22"/>
        </w:rPr>
        <w:t>A statement that indicates the contractor will conduct itself in compliance with O.C.G.A. §13-10-91 and Rule 300-10-.02 in the execution of the contract.</w:t>
      </w:r>
    </w:p>
    <w:p w:rsidR="00E7405C" w:rsidRPr="00B471A1" w:rsidRDefault="00E7405C" w:rsidP="00E7405C">
      <w:pPr>
        <w:autoSpaceDE w:val="0"/>
        <w:autoSpaceDN w:val="0"/>
        <w:adjustRightInd w:val="0"/>
        <w:ind w:left="2160"/>
        <w:rPr>
          <w:rFonts w:ascii="Arial" w:hAnsi="Arial" w:cs="Arial"/>
          <w:color w:val="000000"/>
          <w:sz w:val="22"/>
          <w:szCs w:val="22"/>
        </w:rPr>
      </w:pPr>
    </w:p>
    <w:p w:rsidR="00E7405C" w:rsidRDefault="00E7405C" w:rsidP="000D267C">
      <w:pPr>
        <w:numPr>
          <w:ilvl w:val="0"/>
          <w:numId w:val="21"/>
        </w:numPr>
        <w:autoSpaceDE w:val="0"/>
        <w:autoSpaceDN w:val="0"/>
        <w:adjustRightInd w:val="0"/>
        <w:rPr>
          <w:rFonts w:ascii="Arial" w:hAnsi="Arial" w:cs="Arial"/>
          <w:color w:val="000000"/>
          <w:sz w:val="22"/>
          <w:szCs w:val="22"/>
        </w:rPr>
      </w:pPr>
      <w:r w:rsidRPr="00B471A1">
        <w:rPr>
          <w:rFonts w:ascii="Arial" w:hAnsi="Arial" w:cs="Arial"/>
          <w:color w:val="000000"/>
          <w:sz w:val="22"/>
          <w:szCs w:val="22"/>
        </w:rPr>
        <w:t>By completing the affidavit that is provided with this solicitation, the contractor is attesting to the following:</w:t>
      </w:r>
    </w:p>
    <w:p w:rsidR="00E7405C" w:rsidRPr="00B471A1" w:rsidRDefault="00E7405C" w:rsidP="00E7405C">
      <w:pPr>
        <w:autoSpaceDE w:val="0"/>
        <w:autoSpaceDN w:val="0"/>
        <w:adjustRightInd w:val="0"/>
        <w:ind w:left="2160"/>
        <w:rPr>
          <w:rFonts w:ascii="Arial" w:hAnsi="Arial" w:cs="Arial"/>
          <w:color w:val="000000"/>
          <w:sz w:val="22"/>
          <w:szCs w:val="22"/>
        </w:rPr>
      </w:pPr>
    </w:p>
    <w:p w:rsidR="00E7405C" w:rsidRPr="00B471A1" w:rsidRDefault="00E7405C" w:rsidP="000D267C">
      <w:pPr>
        <w:numPr>
          <w:ilvl w:val="0"/>
          <w:numId w:val="18"/>
        </w:numPr>
        <w:autoSpaceDE w:val="0"/>
        <w:autoSpaceDN w:val="0"/>
        <w:adjustRightInd w:val="0"/>
        <w:rPr>
          <w:rFonts w:ascii="Arial" w:hAnsi="Arial" w:cs="Arial"/>
          <w:color w:val="000000"/>
          <w:sz w:val="22"/>
          <w:szCs w:val="22"/>
        </w:rPr>
      </w:pPr>
      <w:r w:rsidRPr="00B471A1">
        <w:rPr>
          <w:rFonts w:ascii="Arial" w:hAnsi="Arial" w:cs="Arial"/>
          <w:color w:val="000000"/>
          <w:sz w:val="22"/>
          <w:szCs w:val="22"/>
        </w:rPr>
        <w:t>The affiant has registered with and is authorized to use the federal work authorization program;</w:t>
      </w:r>
    </w:p>
    <w:p w:rsidR="00E7405C" w:rsidRPr="00B471A1" w:rsidRDefault="00E7405C" w:rsidP="000D267C">
      <w:pPr>
        <w:numPr>
          <w:ilvl w:val="0"/>
          <w:numId w:val="18"/>
        </w:numPr>
        <w:autoSpaceDE w:val="0"/>
        <w:autoSpaceDN w:val="0"/>
        <w:adjustRightInd w:val="0"/>
        <w:rPr>
          <w:rFonts w:ascii="Arial" w:hAnsi="Arial" w:cs="Arial"/>
          <w:color w:val="000000"/>
          <w:sz w:val="22"/>
          <w:szCs w:val="22"/>
        </w:rPr>
      </w:pPr>
      <w:r w:rsidRPr="00B471A1">
        <w:rPr>
          <w:rFonts w:ascii="Arial" w:hAnsi="Arial" w:cs="Arial"/>
          <w:color w:val="000000"/>
          <w:sz w:val="22"/>
          <w:szCs w:val="22"/>
        </w:rPr>
        <w:t>The user identification number and date of authorization for the affiant;</w:t>
      </w:r>
    </w:p>
    <w:p w:rsidR="00E7405C" w:rsidRPr="00B471A1" w:rsidRDefault="00E7405C" w:rsidP="000D267C">
      <w:pPr>
        <w:numPr>
          <w:ilvl w:val="0"/>
          <w:numId w:val="18"/>
        </w:numPr>
        <w:autoSpaceDE w:val="0"/>
        <w:autoSpaceDN w:val="0"/>
        <w:adjustRightInd w:val="0"/>
        <w:rPr>
          <w:rFonts w:ascii="Arial" w:hAnsi="Arial" w:cs="Arial"/>
          <w:color w:val="000000"/>
          <w:sz w:val="22"/>
          <w:szCs w:val="22"/>
        </w:rPr>
      </w:pPr>
      <w:r w:rsidRPr="00B471A1">
        <w:rPr>
          <w:rFonts w:ascii="Arial" w:hAnsi="Arial" w:cs="Arial"/>
          <w:color w:val="000000"/>
          <w:sz w:val="22"/>
          <w:szCs w:val="22"/>
        </w:rPr>
        <w:t>The affiant is using and will continue to use the federal work authorization program throughout the contract period;</w:t>
      </w:r>
    </w:p>
    <w:p w:rsidR="00E7405C" w:rsidRPr="00B471A1" w:rsidRDefault="00E7405C" w:rsidP="000D267C">
      <w:pPr>
        <w:numPr>
          <w:ilvl w:val="0"/>
          <w:numId w:val="18"/>
        </w:numPr>
        <w:autoSpaceDE w:val="0"/>
        <w:autoSpaceDN w:val="0"/>
        <w:adjustRightInd w:val="0"/>
        <w:rPr>
          <w:rFonts w:ascii="Arial" w:hAnsi="Arial" w:cs="Arial"/>
          <w:color w:val="000000"/>
          <w:sz w:val="22"/>
          <w:szCs w:val="22"/>
        </w:rPr>
      </w:pPr>
      <w:r w:rsidRPr="00B471A1">
        <w:rPr>
          <w:rFonts w:ascii="Arial" w:hAnsi="Arial" w:cs="Arial"/>
          <w:color w:val="000000"/>
          <w:sz w:val="22"/>
          <w:szCs w:val="22"/>
        </w:rPr>
        <w:t>Any employee, contractor, or subcontractor of such contractor or subcontractor shall also be required to satisfy the requirements set forth in this paragraph; and</w:t>
      </w:r>
    </w:p>
    <w:p w:rsidR="00E7405C" w:rsidRPr="00B471A1" w:rsidRDefault="00E7405C" w:rsidP="000D267C">
      <w:pPr>
        <w:numPr>
          <w:ilvl w:val="0"/>
          <w:numId w:val="18"/>
        </w:numPr>
        <w:autoSpaceDE w:val="0"/>
        <w:autoSpaceDN w:val="0"/>
        <w:adjustRightInd w:val="0"/>
        <w:rPr>
          <w:rFonts w:ascii="Arial" w:hAnsi="Arial" w:cs="Arial"/>
          <w:color w:val="000000"/>
          <w:sz w:val="22"/>
          <w:szCs w:val="22"/>
        </w:rPr>
      </w:pPr>
      <w:r w:rsidRPr="00B471A1">
        <w:rPr>
          <w:rFonts w:ascii="Arial" w:hAnsi="Arial" w:cs="Arial"/>
          <w:color w:val="000000"/>
          <w:sz w:val="22"/>
          <w:szCs w:val="22"/>
        </w:rPr>
        <w:t>Upon contracting with a new subcontractor, a contractor or subcontractor shall notify Oconee County and shall deliver a completed Subcontractor Affidavit to Oconee County within five (5) working days of entering into a contract or agreement of hire with the subcontractor before the new subcontractor begins any work.</w:t>
      </w:r>
    </w:p>
    <w:p w:rsidR="00E7405C" w:rsidRPr="00B471A1" w:rsidRDefault="00E7405C" w:rsidP="00E7405C">
      <w:pPr>
        <w:autoSpaceDE w:val="0"/>
        <w:autoSpaceDN w:val="0"/>
        <w:adjustRightInd w:val="0"/>
        <w:rPr>
          <w:rFonts w:ascii="Arial" w:hAnsi="Arial" w:cs="Arial"/>
          <w:color w:val="000000"/>
          <w:sz w:val="22"/>
          <w:szCs w:val="22"/>
        </w:rPr>
      </w:pPr>
    </w:p>
    <w:p w:rsidR="00E7405C" w:rsidRPr="00B471A1" w:rsidRDefault="00E7405C" w:rsidP="000D267C">
      <w:pPr>
        <w:numPr>
          <w:ilvl w:val="0"/>
          <w:numId w:val="21"/>
        </w:numPr>
        <w:autoSpaceDE w:val="0"/>
        <w:autoSpaceDN w:val="0"/>
        <w:adjustRightInd w:val="0"/>
        <w:rPr>
          <w:rFonts w:ascii="Arial" w:hAnsi="Arial" w:cs="Arial"/>
          <w:color w:val="000000"/>
          <w:sz w:val="22"/>
          <w:szCs w:val="22"/>
        </w:rPr>
      </w:pPr>
      <w:r w:rsidRPr="00B471A1">
        <w:rPr>
          <w:rFonts w:ascii="Arial" w:hAnsi="Arial" w:cs="Arial"/>
          <w:color w:val="000000"/>
          <w:sz w:val="22"/>
          <w:szCs w:val="22"/>
        </w:rPr>
        <w:t>Failure to provide the completed and notarized affidavit with the contractor’s proposal will result in immediate disqualification as required by the Georgia Security and Immigration Compliance Act.</w:t>
      </w:r>
    </w:p>
    <w:p w:rsidR="00E7405C" w:rsidRDefault="00E7405C" w:rsidP="00E7405C">
      <w:pPr>
        <w:autoSpaceDE w:val="0"/>
        <w:autoSpaceDN w:val="0"/>
        <w:adjustRightInd w:val="0"/>
        <w:rPr>
          <w:rFonts w:ascii="Tahoma" w:hAnsi="Tahoma" w:cs="Tahoma"/>
          <w:sz w:val="20"/>
          <w:szCs w:val="20"/>
        </w:rPr>
      </w:pPr>
    </w:p>
    <w:p w:rsidR="00E7405C" w:rsidRPr="00D4708C" w:rsidRDefault="00E7405C" w:rsidP="00156A01">
      <w:pPr>
        <w:numPr>
          <w:ilvl w:val="1"/>
          <w:numId w:val="27"/>
        </w:numPr>
        <w:tabs>
          <w:tab w:val="left" w:pos="-720"/>
        </w:tabs>
        <w:suppressAutoHyphens/>
        <w:spacing w:after="120"/>
        <w:jc w:val="both"/>
        <w:rPr>
          <w:rFonts w:ascii="Arial" w:hAnsi="Arial" w:cs="Arial"/>
          <w:b/>
          <w:spacing w:val="-3"/>
          <w:sz w:val="22"/>
          <w:szCs w:val="22"/>
        </w:rPr>
      </w:pPr>
      <w:r w:rsidRPr="00D4708C">
        <w:rPr>
          <w:rFonts w:ascii="Arial" w:hAnsi="Arial" w:cs="Arial"/>
          <w:b/>
          <w:spacing w:val="-3"/>
          <w:sz w:val="22"/>
          <w:szCs w:val="22"/>
        </w:rPr>
        <w:t>Substitutions</w:t>
      </w:r>
    </w:p>
    <w:p w:rsidR="00E7405C" w:rsidRPr="00860D05" w:rsidRDefault="00E7405C" w:rsidP="00E7405C">
      <w:pPr>
        <w:tabs>
          <w:tab w:val="left" w:pos="-720"/>
          <w:tab w:val="left" w:pos="0"/>
          <w:tab w:val="left" w:pos="720"/>
        </w:tabs>
        <w:suppressAutoHyphens/>
        <w:spacing w:after="120"/>
        <w:ind w:left="1440"/>
        <w:jc w:val="both"/>
        <w:rPr>
          <w:rFonts w:ascii="Arial" w:hAnsi="Arial" w:cs="Arial"/>
          <w:spacing w:val="-3"/>
          <w:sz w:val="22"/>
          <w:szCs w:val="22"/>
        </w:rPr>
      </w:pPr>
      <w:r>
        <w:rPr>
          <w:rFonts w:ascii="Arial" w:hAnsi="Arial" w:cs="Arial"/>
          <w:spacing w:val="-3"/>
          <w:sz w:val="22"/>
          <w:szCs w:val="22"/>
        </w:rPr>
        <w:t>No</w:t>
      </w:r>
      <w:r w:rsidRPr="00860D05">
        <w:rPr>
          <w:rFonts w:ascii="Arial" w:hAnsi="Arial" w:cs="Arial"/>
          <w:spacing w:val="-3"/>
          <w:sz w:val="22"/>
          <w:szCs w:val="22"/>
        </w:rPr>
        <w:t xml:space="preserve"> substitutions or cancellations are permitted after Agreement award without written approval by the Finance Department</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Requests for substitutions shall be reviewed and may be approved by the County at its sole discretion.</w:t>
      </w:r>
    </w:p>
    <w:p w:rsidR="00E7405C" w:rsidRPr="00D4708C" w:rsidRDefault="00E7405C" w:rsidP="00156A01">
      <w:pPr>
        <w:numPr>
          <w:ilvl w:val="1"/>
          <w:numId w:val="27"/>
        </w:numPr>
        <w:rPr>
          <w:rFonts w:ascii="Arial" w:hAnsi="Arial" w:cs="Arial"/>
          <w:b/>
          <w:sz w:val="22"/>
          <w:szCs w:val="22"/>
        </w:rPr>
      </w:pPr>
      <w:r w:rsidRPr="00D4708C">
        <w:rPr>
          <w:rFonts w:ascii="Arial" w:hAnsi="Arial" w:cs="Arial"/>
          <w:b/>
          <w:sz w:val="22"/>
          <w:szCs w:val="22"/>
        </w:rPr>
        <w:t>Exemption from Taxes</w:t>
      </w:r>
    </w:p>
    <w:p w:rsidR="00E7405C" w:rsidRPr="00860D05" w:rsidRDefault="00E7405C" w:rsidP="00E7405C">
      <w:pPr>
        <w:tabs>
          <w:tab w:val="left" w:pos="-720"/>
          <w:tab w:val="left" w:pos="720"/>
        </w:tabs>
        <w:suppressAutoHyphens/>
        <w:spacing w:before="120" w:after="120"/>
        <w:ind w:left="1440"/>
        <w:jc w:val="both"/>
        <w:rPr>
          <w:rFonts w:ascii="Arial" w:hAnsi="Arial" w:cs="Arial"/>
          <w:spacing w:val="-3"/>
          <w:sz w:val="22"/>
          <w:szCs w:val="22"/>
        </w:rPr>
      </w:pPr>
      <w:r w:rsidRPr="00860D05">
        <w:rPr>
          <w:rFonts w:ascii="Arial" w:hAnsi="Arial" w:cs="Arial"/>
          <w:sz w:val="22"/>
          <w:szCs w:val="22"/>
        </w:rPr>
        <w:t>The Contractor shall not charge the County for Georgia State Sales or Use Taxes or Federal Excise Tax on the finished goods or services provided under the Agreement</w:t>
      </w:r>
      <w:proofErr w:type="gramStart"/>
      <w:r w:rsidRPr="00860D05">
        <w:rPr>
          <w:rFonts w:ascii="Arial" w:hAnsi="Arial" w:cs="Arial"/>
          <w:sz w:val="22"/>
          <w:szCs w:val="22"/>
        </w:rPr>
        <w:t xml:space="preserve">.   </w:t>
      </w:r>
      <w:proofErr w:type="gramEnd"/>
      <w:r w:rsidRPr="00860D05">
        <w:rPr>
          <w:rFonts w:ascii="Arial" w:hAnsi="Arial" w:cs="Arial"/>
          <w:sz w:val="22"/>
          <w:szCs w:val="22"/>
        </w:rPr>
        <w:t>However, this exemption does not apply to the Contractor, and the Contractor shall be responsible for the payment of any sales, use, or excise tax it incurs in providing the goods required by the Agreement, including, but not limited to, taxes on materials purchased by a Contractor for incorporation in or use on a construction project</w:t>
      </w:r>
      <w:proofErr w:type="gramStart"/>
      <w:r w:rsidRPr="00860D05">
        <w:rPr>
          <w:rFonts w:ascii="Arial" w:hAnsi="Arial" w:cs="Arial"/>
          <w:sz w:val="22"/>
          <w:szCs w:val="22"/>
        </w:rPr>
        <w:t>.</w:t>
      </w:r>
      <w:r w:rsidRPr="00860D05">
        <w:rPr>
          <w:rFonts w:ascii="Arial" w:hAnsi="Arial" w:cs="Arial"/>
          <w:spacing w:val="-3"/>
          <w:sz w:val="22"/>
          <w:szCs w:val="22"/>
        </w:rPr>
        <w:t xml:space="preserve">  </w:t>
      </w:r>
      <w:proofErr w:type="gramEnd"/>
      <w:r w:rsidRPr="00860D05">
        <w:rPr>
          <w:rFonts w:ascii="Arial" w:hAnsi="Arial" w:cs="Arial"/>
          <w:spacing w:val="-3"/>
          <w:sz w:val="22"/>
          <w:szCs w:val="22"/>
        </w:rPr>
        <w:t xml:space="preserve">Nothing in this section shall prohibit the Contractor from </w:t>
      </w:r>
      <w:r w:rsidRPr="00860D05">
        <w:rPr>
          <w:rFonts w:ascii="Arial" w:hAnsi="Arial" w:cs="Arial"/>
          <w:spacing w:val="-3"/>
          <w:sz w:val="22"/>
          <w:szCs w:val="22"/>
        </w:rPr>
        <w:lastRenderedPageBreak/>
        <w:t>including its own sales tax expense in connection with the Agreement in its Agreement price.</w:t>
      </w:r>
    </w:p>
    <w:p w:rsidR="00E7405C" w:rsidRPr="00D4708C" w:rsidRDefault="00E7405C" w:rsidP="00156A01">
      <w:pPr>
        <w:numPr>
          <w:ilvl w:val="1"/>
          <w:numId w:val="27"/>
        </w:numPr>
        <w:tabs>
          <w:tab w:val="left" w:pos="-720"/>
          <w:tab w:val="left" w:pos="0"/>
          <w:tab w:val="left" w:pos="720"/>
        </w:tabs>
        <w:suppressAutoHyphens/>
        <w:spacing w:after="120"/>
        <w:jc w:val="both"/>
        <w:rPr>
          <w:rFonts w:ascii="Arial" w:hAnsi="Arial" w:cs="Arial"/>
          <w:b/>
          <w:spacing w:val="-3"/>
          <w:sz w:val="22"/>
          <w:szCs w:val="22"/>
        </w:rPr>
      </w:pPr>
      <w:r w:rsidRPr="00D4708C">
        <w:rPr>
          <w:rFonts w:ascii="Arial" w:hAnsi="Arial" w:cs="Arial"/>
          <w:b/>
          <w:spacing w:val="-3"/>
          <w:sz w:val="22"/>
          <w:szCs w:val="22"/>
        </w:rPr>
        <w:t>Invoicing and Payment</w:t>
      </w:r>
    </w:p>
    <w:p w:rsidR="00E7405C" w:rsidRPr="00860D05" w:rsidRDefault="00E7405C" w:rsidP="00E7405C">
      <w:pPr>
        <w:tabs>
          <w:tab w:val="left" w:pos="-720"/>
          <w:tab w:val="left" w:pos="0"/>
          <w:tab w:val="left" w:pos="720"/>
          <w:tab w:val="left" w:pos="2070"/>
        </w:tabs>
        <w:suppressAutoHyphens/>
        <w:spacing w:after="120"/>
        <w:ind w:left="1440"/>
        <w:jc w:val="both"/>
        <w:rPr>
          <w:rFonts w:ascii="Arial" w:hAnsi="Arial" w:cs="Arial"/>
          <w:spacing w:val="-3"/>
          <w:sz w:val="22"/>
          <w:szCs w:val="22"/>
        </w:rPr>
      </w:pPr>
      <w:r w:rsidRPr="00860D05">
        <w:rPr>
          <w:rFonts w:ascii="Arial" w:hAnsi="Arial" w:cs="Arial"/>
          <w:spacing w:val="-3"/>
          <w:sz w:val="22"/>
          <w:szCs w:val="22"/>
        </w:rPr>
        <w:t>Upon completion of work, the Contractor shall submit a proper invoice, in duplicate, detailing a breakdown of all charges that shall be based on completion of tasks or deliverables.</w:t>
      </w:r>
    </w:p>
    <w:p w:rsidR="00E7405C" w:rsidRPr="00860D05" w:rsidRDefault="00E7405C" w:rsidP="00E7405C">
      <w:pPr>
        <w:tabs>
          <w:tab w:val="left" w:pos="-720"/>
          <w:tab w:val="left" w:pos="0"/>
          <w:tab w:val="left" w:pos="720"/>
        </w:tabs>
        <w:suppressAutoHyphens/>
        <w:spacing w:after="120"/>
        <w:ind w:left="2160" w:hanging="1440"/>
        <w:jc w:val="both"/>
        <w:rPr>
          <w:rFonts w:ascii="Arial" w:hAnsi="Arial" w:cs="Arial"/>
          <w:spacing w:val="-3"/>
          <w:sz w:val="22"/>
          <w:szCs w:val="22"/>
        </w:rPr>
      </w:pPr>
      <w:r w:rsidRPr="00860D05">
        <w:rPr>
          <w:rFonts w:ascii="Arial" w:hAnsi="Arial" w:cs="Arial"/>
          <w:spacing w:val="-3"/>
          <w:sz w:val="22"/>
          <w:szCs w:val="22"/>
        </w:rPr>
        <w:tab/>
      </w:r>
      <w:r w:rsidRPr="00860D05">
        <w:rPr>
          <w:rFonts w:ascii="Arial" w:hAnsi="Arial" w:cs="Arial"/>
          <w:spacing w:val="-3"/>
          <w:sz w:val="22"/>
          <w:szCs w:val="22"/>
        </w:rPr>
        <w:tab/>
        <w:t>Invoices shall be submitted to:</w:t>
      </w:r>
    </w:p>
    <w:p w:rsidR="00E7405C" w:rsidRPr="00860D05" w:rsidRDefault="00E7405C" w:rsidP="00E7405C">
      <w:pPr>
        <w:tabs>
          <w:tab w:val="left" w:pos="-720"/>
        </w:tabs>
        <w:suppressAutoHyphens/>
        <w:jc w:val="both"/>
        <w:rPr>
          <w:rFonts w:ascii="Arial" w:hAnsi="Arial" w:cs="Arial"/>
          <w:sz w:val="22"/>
          <w:szCs w:val="22"/>
        </w:rPr>
      </w:pPr>
      <w:r w:rsidRPr="00860D05">
        <w:rPr>
          <w:rFonts w:ascii="Arial" w:hAnsi="Arial" w:cs="Arial"/>
          <w:spacing w:val="-3"/>
          <w:sz w:val="22"/>
          <w:szCs w:val="22"/>
        </w:rPr>
        <w:tab/>
      </w:r>
      <w:r w:rsidRPr="00860D05">
        <w:rPr>
          <w:rFonts w:ascii="Arial" w:hAnsi="Arial" w:cs="Arial"/>
          <w:spacing w:val="-3"/>
          <w:sz w:val="22"/>
          <w:szCs w:val="22"/>
        </w:rPr>
        <w:tab/>
      </w:r>
      <w:r w:rsidRPr="00860D05">
        <w:rPr>
          <w:rFonts w:ascii="Arial" w:hAnsi="Arial" w:cs="Arial"/>
          <w:spacing w:val="-3"/>
          <w:sz w:val="22"/>
          <w:szCs w:val="22"/>
        </w:rPr>
        <w:tab/>
      </w:r>
      <w:r w:rsidRPr="00860D05">
        <w:rPr>
          <w:rFonts w:ascii="Arial" w:hAnsi="Arial" w:cs="Arial"/>
          <w:spacing w:val="-3"/>
          <w:sz w:val="22"/>
          <w:szCs w:val="22"/>
        </w:rPr>
        <w:tab/>
      </w:r>
      <w:r w:rsidRPr="00860D05">
        <w:rPr>
          <w:rFonts w:ascii="Arial" w:hAnsi="Arial" w:cs="Arial"/>
          <w:sz w:val="22"/>
          <w:szCs w:val="22"/>
        </w:rPr>
        <w:t>Oconee County Board Of Commissioners</w:t>
      </w:r>
    </w:p>
    <w:p w:rsidR="00E7405C" w:rsidRPr="00860D05" w:rsidRDefault="00E7405C" w:rsidP="00E7405C">
      <w:pPr>
        <w:tabs>
          <w:tab w:val="left" w:pos="-720"/>
        </w:tabs>
        <w:suppressAutoHyphens/>
        <w:ind w:left="2880"/>
        <w:jc w:val="both"/>
        <w:rPr>
          <w:rFonts w:ascii="Arial" w:hAnsi="Arial" w:cs="Arial"/>
          <w:sz w:val="22"/>
          <w:szCs w:val="22"/>
        </w:rPr>
      </w:pPr>
      <w:r w:rsidRPr="00860D05">
        <w:rPr>
          <w:rFonts w:ascii="Arial" w:hAnsi="Arial" w:cs="Arial"/>
          <w:sz w:val="22"/>
          <w:szCs w:val="22"/>
        </w:rPr>
        <w:t>Attn: Finance Department</w:t>
      </w:r>
    </w:p>
    <w:p w:rsidR="00E7405C" w:rsidRPr="00860D05" w:rsidRDefault="00E7405C" w:rsidP="00E7405C">
      <w:pPr>
        <w:tabs>
          <w:tab w:val="left" w:pos="-720"/>
        </w:tabs>
        <w:suppressAutoHyphens/>
        <w:ind w:left="2880"/>
        <w:jc w:val="both"/>
        <w:rPr>
          <w:rFonts w:ascii="Arial" w:hAnsi="Arial" w:cs="Arial"/>
          <w:sz w:val="22"/>
          <w:szCs w:val="22"/>
        </w:rPr>
      </w:pPr>
      <w:r w:rsidRPr="00860D05">
        <w:rPr>
          <w:rFonts w:ascii="Arial" w:hAnsi="Arial" w:cs="Arial"/>
          <w:sz w:val="22"/>
          <w:szCs w:val="22"/>
        </w:rPr>
        <w:t>P. O. Box 1527</w:t>
      </w:r>
    </w:p>
    <w:p w:rsidR="00E7405C" w:rsidRPr="00860D05" w:rsidRDefault="00E7405C" w:rsidP="00E7405C">
      <w:pPr>
        <w:tabs>
          <w:tab w:val="left" w:pos="-720"/>
        </w:tabs>
        <w:suppressAutoHyphens/>
        <w:ind w:left="2880"/>
        <w:jc w:val="both"/>
        <w:rPr>
          <w:rFonts w:ascii="Arial" w:hAnsi="Arial" w:cs="Arial"/>
          <w:sz w:val="22"/>
          <w:szCs w:val="22"/>
        </w:rPr>
      </w:pPr>
      <w:r w:rsidRPr="00860D05">
        <w:rPr>
          <w:rFonts w:ascii="Arial" w:hAnsi="Arial" w:cs="Arial"/>
          <w:sz w:val="22"/>
          <w:szCs w:val="22"/>
        </w:rPr>
        <w:t>Watkinsville, GA 30677</w:t>
      </w:r>
    </w:p>
    <w:p w:rsidR="00E7405C" w:rsidRPr="00860D05" w:rsidRDefault="00E7405C" w:rsidP="00E7405C">
      <w:pPr>
        <w:tabs>
          <w:tab w:val="left" w:pos="-720"/>
          <w:tab w:val="left" w:pos="1440"/>
        </w:tabs>
        <w:suppressAutoHyphens/>
        <w:ind w:left="1440" w:hanging="720"/>
        <w:jc w:val="both"/>
        <w:rPr>
          <w:rFonts w:ascii="Arial" w:hAnsi="Arial" w:cs="Arial"/>
          <w:spacing w:val="-3"/>
          <w:sz w:val="22"/>
          <w:szCs w:val="22"/>
        </w:rPr>
      </w:pPr>
    </w:p>
    <w:p w:rsidR="00E7405C" w:rsidRPr="00860D05" w:rsidRDefault="00E7405C" w:rsidP="00E7405C">
      <w:pPr>
        <w:tabs>
          <w:tab w:val="left" w:pos="-720"/>
          <w:tab w:val="left" w:pos="1440"/>
        </w:tabs>
        <w:suppressAutoHyphens/>
        <w:ind w:left="1440" w:hanging="720"/>
        <w:jc w:val="both"/>
        <w:rPr>
          <w:rFonts w:ascii="Arial" w:hAnsi="Arial" w:cs="Arial"/>
          <w:spacing w:val="-3"/>
          <w:sz w:val="22"/>
          <w:szCs w:val="22"/>
        </w:rPr>
      </w:pPr>
      <w:r w:rsidRPr="00860D05">
        <w:rPr>
          <w:rFonts w:ascii="Arial" w:hAnsi="Arial" w:cs="Arial"/>
          <w:spacing w:val="-3"/>
          <w:sz w:val="22"/>
          <w:szCs w:val="22"/>
        </w:rPr>
        <w:tab/>
        <w:t xml:space="preserve">All such invoices will be paid within </w:t>
      </w:r>
      <w:proofErr w:type="gramStart"/>
      <w:r w:rsidRPr="00860D05">
        <w:rPr>
          <w:rFonts w:ascii="Arial" w:hAnsi="Arial" w:cs="Arial"/>
          <w:spacing w:val="-3"/>
          <w:sz w:val="22"/>
          <w:szCs w:val="22"/>
        </w:rPr>
        <w:t>thirty (30) days</w:t>
      </w:r>
      <w:proofErr w:type="gramEnd"/>
      <w:r w:rsidRPr="00860D05">
        <w:rPr>
          <w:rFonts w:ascii="Arial" w:hAnsi="Arial" w:cs="Arial"/>
          <w:spacing w:val="-3"/>
          <w:sz w:val="22"/>
          <w:szCs w:val="22"/>
        </w:rPr>
        <w:t xml:space="preserve"> by the County unless any items thereon are questioned, in which event payment will be withheld pending verification of the amount claimed and the validity of the claim. The Contractor shall provide complete cooperation during any such investigation.  </w:t>
      </w:r>
    </w:p>
    <w:p w:rsidR="00E7405C" w:rsidRPr="00860D05" w:rsidRDefault="00E7405C" w:rsidP="00E7405C">
      <w:pPr>
        <w:tabs>
          <w:tab w:val="left" w:pos="-720"/>
        </w:tabs>
        <w:suppressAutoHyphens/>
        <w:ind w:left="2160" w:hanging="1440"/>
        <w:jc w:val="both"/>
        <w:rPr>
          <w:rFonts w:ascii="Arial" w:hAnsi="Arial" w:cs="Arial"/>
          <w:spacing w:val="-3"/>
          <w:sz w:val="22"/>
          <w:szCs w:val="22"/>
        </w:rPr>
      </w:pPr>
    </w:p>
    <w:p w:rsidR="00E7405C" w:rsidRPr="00860D05" w:rsidRDefault="00E7405C" w:rsidP="00E7405C">
      <w:pPr>
        <w:tabs>
          <w:tab w:val="left" w:pos="-720"/>
          <w:tab w:val="left" w:pos="1440"/>
        </w:tabs>
        <w:suppressAutoHyphens/>
        <w:ind w:left="1440" w:hanging="720"/>
        <w:jc w:val="both"/>
        <w:rPr>
          <w:rFonts w:ascii="Arial" w:hAnsi="Arial" w:cs="Arial"/>
          <w:spacing w:val="-3"/>
          <w:sz w:val="22"/>
          <w:szCs w:val="22"/>
        </w:rPr>
      </w:pPr>
      <w:r w:rsidRPr="00860D05">
        <w:rPr>
          <w:rFonts w:ascii="Arial" w:hAnsi="Arial" w:cs="Arial"/>
          <w:spacing w:val="-3"/>
          <w:sz w:val="22"/>
          <w:szCs w:val="22"/>
        </w:rPr>
        <w:tab/>
        <w:t>Contractor shall provide the purchase order number on the pricing form.</w:t>
      </w:r>
    </w:p>
    <w:p w:rsidR="00E7405C" w:rsidRPr="00860D05" w:rsidRDefault="00E7405C" w:rsidP="00E7405C">
      <w:pPr>
        <w:tabs>
          <w:tab w:val="left" w:pos="-720"/>
        </w:tabs>
        <w:suppressAutoHyphens/>
        <w:ind w:left="2160" w:hanging="1440"/>
        <w:jc w:val="both"/>
        <w:rPr>
          <w:rFonts w:ascii="Arial" w:hAnsi="Arial" w:cs="Arial"/>
          <w:spacing w:val="-3"/>
          <w:sz w:val="22"/>
          <w:szCs w:val="22"/>
        </w:rPr>
      </w:pPr>
    </w:p>
    <w:p w:rsidR="00E7405C" w:rsidRPr="00D4708C" w:rsidRDefault="00E7405C" w:rsidP="00156A01">
      <w:pPr>
        <w:numPr>
          <w:ilvl w:val="1"/>
          <w:numId w:val="27"/>
        </w:numPr>
        <w:tabs>
          <w:tab w:val="left" w:pos="-720"/>
          <w:tab w:val="left" w:pos="0"/>
          <w:tab w:val="left" w:pos="720"/>
        </w:tabs>
        <w:suppressAutoHyphens/>
        <w:spacing w:after="120"/>
        <w:jc w:val="both"/>
        <w:rPr>
          <w:rFonts w:ascii="Arial" w:hAnsi="Arial" w:cs="Arial"/>
          <w:b/>
          <w:spacing w:val="-3"/>
          <w:sz w:val="22"/>
          <w:szCs w:val="22"/>
        </w:rPr>
      </w:pPr>
      <w:r w:rsidRPr="00D4708C">
        <w:rPr>
          <w:rFonts w:ascii="Arial" w:hAnsi="Arial" w:cs="Arial"/>
          <w:b/>
          <w:spacing w:val="-3"/>
          <w:sz w:val="22"/>
          <w:szCs w:val="22"/>
        </w:rPr>
        <w:t>Assignment of Contract</w:t>
      </w:r>
    </w:p>
    <w:p w:rsidR="00E7405C" w:rsidRPr="00860D05" w:rsidRDefault="00E7405C" w:rsidP="00E7405C">
      <w:pPr>
        <w:tabs>
          <w:tab w:val="left" w:pos="-720"/>
          <w:tab w:val="left" w:pos="0"/>
          <w:tab w:val="left" w:pos="720"/>
        </w:tabs>
        <w:suppressAutoHyphens/>
        <w:spacing w:after="120"/>
        <w:ind w:left="1440" w:hanging="720"/>
        <w:jc w:val="both"/>
        <w:rPr>
          <w:rFonts w:ascii="Arial" w:hAnsi="Arial" w:cs="Arial"/>
          <w:spacing w:val="-3"/>
          <w:sz w:val="22"/>
          <w:szCs w:val="22"/>
        </w:rPr>
      </w:pPr>
      <w:r w:rsidRPr="00860D05">
        <w:rPr>
          <w:rFonts w:ascii="Arial" w:hAnsi="Arial" w:cs="Arial"/>
          <w:spacing w:val="-3"/>
          <w:sz w:val="22"/>
          <w:szCs w:val="22"/>
        </w:rPr>
        <w:tab/>
        <w:t>The Agreement may not be assigned in whole or in part without the written consent of the Finance Department.</w:t>
      </w:r>
    </w:p>
    <w:p w:rsidR="00E7405C" w:rsidRPr="00D4708C" w:rsidRDefault="00E7405C" w:rsidP="00156A01">
      <w:pPr>
        <w:numPr>
          <w:ilvl w:val="1"/>
          <w:numId w:val="27"/>
        </w:numPr>
        <w:tabs>
          <w:tab w:val="left" w:pos="-720"/>
        </w:tabs>
        <w:suppressAutoHyphens/>
        <w:spacing w:after="120"/>
        <w:jc w:val="both"/>
        <w:rPr>
          <w:rFonts w:ascii="Arial" w:hAnsi="Arial" w:cs="Arial"/>
          <w:b/>
          <w:spacing w:val="-3"/>
          <w:sz w:val="22"/>
          <w:szCs w:val="22"/>
        </w:rPr>
      </w:pPr>
      <w:r w:rsidRPr="00D4708C">
        <w:rPr>
          <w:rFonts w:ascii="Arial" w:hAnsi="Arial" w:cs="Arial"/>
          <w:b/>
          <w:spacing w:val="-3"/>
          <w:sz w:val="22"/>
          <w:szCs w:val="22"/>
        </w:rPr>
        <w:t>Termination</w:t>
      </w:r>
    </w:p>
    <w:p w:rsidR="00E7405C" w:rsidRPr="00860D05" w:rsidRDefault="00E7405C" w:rsidP="00E7405C">
      <w:pPr>
        <w:tabs>
          <w:tab w:val="left" w:pos="-720"/>
        </w:tabs>
        <w:suppressAutoHyphens/>
        <w:spacing w:after="120"/>
        <w:ind w:left="1440"/>
        <w:jc w:val="both"/>
        <w:rPr>
          <w:rFonts w:ascii="Arial" w:hAnsi="Arial" w:cs="Arial"/>
          <w:spacing w:val="-3"/>
          <w:sz w:val="22"/>
          <w:szCs w:val="22"/>
        </w:rPr>
      </w:pPr>
      <w:r w:rsidRPr="00860D05">
        <w:rPr>
          <w:rFonts w:ascii="Arial" w:hAnsi="Arial" w:cs="Arial"/>
          <w:sz w:val="22"/>
          <w:szCs w:val="22"/>
        </w:rPr>
        <w:t>Subject to the provisions below, this Agreement may be terminated by the County upon thirty (30) days advance written notice to the Contractor; but if any work or service hereunder is in progress, but not completed as of the date of termination, then the Agreement may be extended upon written approval of the County until said work or services are completed and accepted.</w:t>
      </w:r>
    </w:p>
    <w:p w:rsidR="00E7405C" w:rsidRPr="00860D05" w:rsidRDefault="00E7405C" w:rsidP="000D267C">
      <w:pPr>
        <w:numPr>
          <w:ilvl w:val="0"/>
          <w:numId w:val="22"/>
        </w:numPr>
        <w:tabs>
          <w:tab w:val="left" w:pos="-720"/>
          <w:tab w:val="left" w:pos="0"/>
          <w:tab w:val="left" w:pos="720"/>
          <w:tab w:val="left" w:pos="1440"/>
        </w:tabs>
        <w:suppressAutoHyphens/>
        <w:spacing w:after="120"/>
        <w:jc w:val="both"/>
        <w:rPr>
          <w:rFonts w:ascii="Arial" w:hAnsi="Arial" w:cs="Arial"/>
          <w:spacing w:val="-3"/>
          <w:sz w:val="22"/>
          <w:szCs w:val="22"/>
        </w:rPr>
      </w:pPr>
      <w:r w:rsidRPr="00860D05">
        <w:rPr>
          <w:rFonts w:ascii="Arial" w:hAnsi="Arial" w:cs="Arial"/>
          <w:spacing w:val="-3"/>
          <w:sz w:val="22"/>
          <w:szCs w:val="22"/>
          <w:u w:val="single"/>
        </w:rPr>
        <w:t>Termination for Convenience</w:t>
      </w:r>
    </w:p>
    <w:p w:rsidR="00E7405C" w:rsidRPr="00860D05" w:rsidRDefault="00E7405C" w:rsidP="00E7405C">
      <w:pPr>
        <w:tabs>
          <w:tab w:val="left" w:pos="-720"/>
          <w:tab w:val="left" w:pos="0"/>
          <w:tab w:val="left" w:pos="720"/>
          <w:tab w:val="left" w:pos="1440"/>
        </w:tabs>
        <w:suppressAutoHyphens/>
        <w:spacing w:after="120"/>
        <w:ind w:left="2160" w:hanging="2160"/>
        <w:jc w:val="both"/>
        <w:rPr>
          <w:rFonts w:ascii="Arial" w:hAnsi="Arial" w:cs="Arial"/>
          <w:spacing w:val="-3"/>
          <w:sz w:val="22"/>
          <w:szCs w:val="22"/>
        </w:rPr>
      </w:pPr>
      <w:r w:rsidRPr="00860D05">
        <w:rPr>
          <w:rFonts w:ascii="Arial" w:hAnsi="Arial" w:cs="Arial"/>
          <w:spacing w:val="-3"/>
          <w:sz w:val="22"/>
          <w:szCs w:val="22"/>
        </w:rPr>
        <w:tab/>
      </w:r>
      <w:r w:rsidRPr="00860D05">
        <w:rPr>
          <w:rFonts w:ascii="Arial" w:hAnsi="Arial" w:cs="Arial"/>
          <w:spacing w:val="-3"/>
          <w:sz w:val="22"/>
          <w:szCs w:val="22"/>
        </w:rPr>
        <w:tab/>
      </w:r>
      <w:r w:rsidRPr="00860D05">
        <w:rPr>
          <w:rFonts w:ascii="Arial" w:hAnsi="Arial" w:cs="Arial"/>
          <w:spacing w:val="-3"/>
          <w:sz w:val="22"/>
          <w:szCs w:val="22"/>
        </w:rPr>
        <w:tab/>
        <w:t>The County may terminate this Agreement for convenience at any time in which the case the parties shall negotiate reasonable termination costs.</w:t>
      </w:r>
    </w:p>
    <w:p w:rsidR="00E7405C" w:rsidRPr="00860D05" w:rsidRDefault="00E7405C" w:rsidP="000D267C">
      <w:pPr>
        <w:numPr>
          <w:ilvl w:val="0"/>
          <w:numId w:val="22"/>
        </w:numPr>
        <w:tabs>
          <w:tab w:val="left" w:pos="-720"/>
          <w:tab w:val="left" w:pos="1440"/>
        </w:tabs>
        <w:suppressAutoHyphens/>
        <w:spacing w:after="120"/>
        <w:jc w:val="both"/>
        <w:rPr>
          <w:rFonts w:ascii="Arial" w:hAnsi="Arial" w:cs="Arial"/>
          <w:spacing w:val="-3"/>
          <w:sz w:val="22"/>
          <w:szCs w:val="22"/>
        </w:rPr>
      </w:pPr>
      <w:r w:rsidRPr="00860D05">
        <w:rPr>
          <w:rFonts w:ascii="Arial" w:hAnsi="Arial" w:cs="Arial"/>
          <w:spacing w:val="-3"/>
          <w:sz w:val="22"/>
          <w:szCs w:val="22"/>
          <w:u w:val="single"/>
        </w:rPr>
        <w:t>Termination for Cause</w:t>
      </w:r>
    </w:p>
    <w:p w:rsidR="00E7405C" w:rsidRPr="00860D05" w:rsidRDefault="00E7405C" w:rsidP="00E7405C">
      <w:pPr>
        <w:tabs>
          <w:tab w:val="left" w:pos="-720"/>
          <w:tab w:val="left" w:pos="0"/>
          <w:tab w:val="left" w:pos="720"/>
          <w:tab w:val="left" w:pos="1440"/>
        </w:tabs>
        <w:suppressAutoHyphens/>
        <w:spacing w:after="120"/>
        <w:ind w:left="2160" w:hanging="2160"/>
        <w:jc w:val="both"/>
        <w:rPr>
          <w:rFonts w:ascii="Arial" w:hAnsi="Arial" w:cs="Arial"/>
          <w:spacing w:val="-3"/>
          <w:sz w:val="22"/>
          <w:szCs w:val="22"/>
        </w:rPr>
      </w:pPr>
      <w:r w:rsidRPr="00860D05">
        <w:rPr>
          <w:rFonts w:ascii="Arial" w:hAnsi="Arial" w:cs="Arial"/>
          <w:spacing w:val="-3"/>
          <w:sz w:val="22"/>
          <w:szCs w:val="22"/>
        </w:rPr>
        <w:tab/>
      </w:r>
      <w:r w:rsidRPr="00860D05">
        <w:rPr>
          <w:rFonts w:ascii="Arial" w:hAnsi="Arial" w:cs="Arial"/>
          <w:spacing w:val="-3"/>
          <w:sz w:val="22"/>
          <w:szCs w:val="22"/>
        </w:rPr>
        <w:tab/>
      </w:r>
      <w:r w:rsidRPr="00860D05">
        <w:rPr>
          <w:rFonts w:ascii="Arial" w:hAnsi="Arial" w:cs="Arial"/>
          <w:spacing w:val="-3"/>
          <w:sz w:val="22"/>
          <w:szCs w:val="22"/>
        </w:rPr>
        <w:tab/>
        <w:t xml:space="preserve">In the event of Termination for Cause, the </w:t>
      </w:r>
      <w:proofErr w:type="gramStart"/>
      <w:r w:rsidRPr="00860D05">
        <w:rPr>
          <w:rFonts w:ascii="Arial" w:hAnsi="Arial" w:cs="Arial"/>
          <w:spacing w:val="-3"/>
          <w:sz w:val="22"/>
          <w:szCs w:val="22"/>
        </w:rPr>
        <w:t>thirty (30) days</w:t>
      </w:r>
      <w:proofErr w:type="gramEnd"/>
      <w:r w:rsidRPr="00860D05">
        <w:rPr>
          <w:rFonts w:ascii="Arial" w:hAnsi="Arial" w:cs="Arial"/>
          <w:spacing w:val="-3"/>
          <w:sz w:val="22"/>
          <w:szCs w:val="22"/>
        </w:rPr>
        <w:t xml:space="preserve"> advance notice is waived and the Contractor shall not be entitled to termination costs. </w:t>
      </w:r>
    </w:p>
    <w:p w:rsidR="00E7405C" w:rsidRPr="00860D05" w:rsidRDefault="00E7405C" w:rsidP="000D267C">
      <w:pPr>
        <w:numPr>
          <w:ilvl w:val="0"/>
          <w:numId w:val="22"/>
        </w:numPr>
        <w:tabs>
          <w:tab w:val="left" w:pos="-720"/>
          <w:tab w:val="left" w:pos="0"/>
          <w:tab w:val="left" w:pos="720"/>
          <w:tab w:val="left" w:pos="1440"/>
        </w:tabs>
        <w:suppressAutoHyphens/>
        <w:spacing w:after="120"/>
        <w:jc w:val="both"/>
        <w:rPr>
          <w:rFonts w:ascii="Arial" w:hAnsi="Arial" w:cs="Arial"/>
          <w:spacing w:val="-3"/>
          <w:sz w:val="22"/>
          <w:szCs w:val="22"/>
        </w:rPr>
      </w:pPr>
      <w:r w:rsidRPr="00860D05">
        <w:rPr>
          <w:rFonts w:ascii="Arial" w:hAnsi="Arial" w:cs="Arial"/>
          <w:spacing w:val="-3"/>
          <w:sz w:val="22"/>
          <w:szCs w:val="22"/>
          <w:u w:val="single"/>
        </w:rPr>
        <w:t>Termination Due to Unavailability of Funds in Succeeding Fiscal Years</w:t>
      </w:r>
    </w:p>
    <w:p w:rsidR="00E7405C" w:rsidRPr="00860D05" w:rsidRDefault="00E7405C" w:rsidP="00E7405C">
      <w:pPr>
        <w:tabs>
          <w:tab w:val="left" w:pos="-720"/>
          <w:tab w:val="left" w:pos="0"/>
          <w:tab w:val="left" w:pos="720"/>
        </w:tabs>
        <w:suppressAutoHyphens/>
        <w:spacing w:after="120"/>
        <w:ind w:left="2160" w:hanging="1440"/>
        <w:jc w:val="both"/>
        <w:rPr>
          <w:rFonts w:ascii="Arial" w:hAnsi="Arial" w:cs="Arial"/>
          <w:spacing w:val="-3"/>
          <w:sz w:val="22"/>
          <w:szCs w:val="22"/>
        </w:rPr>
      </w:pPr>
      <w:r w:rsidRPr="00860D05">
        <w:rPr>
          <w:rFonts w:ascii="Arial" w:hAnsi="Arial" w:cs="Arial"/>
          <w:spacing w:val="-3"/>
          <w:sz w:val="22"/>
          <w:szCs w:val="22"/>
        </w:rPr>
        <w:tab/>
      </w:r>
      <w:r w:rsidRPr="00860D05">
        <w:rPr>
          <w:rFonts w:ascii="Arial" w:hAnsi="Arial" w:cs="Arial"/>
          <w:spacing w:val="-3"/>
          <w:sz w:val="22"/>
          <w:szCs w:val="22"/>
        </w:rPr>
        <w:tab/>
        <w:t>If funds are not appropriated or otherwise made available to support continuation of the performance of this Agreement in a subsequent fiscal year, then the Agreement shall be canceled with no further cost to the County.</w:t>
      </w:r>
    </w:p>
    <w:p w:rsidR="00E7405C" w:rsidRPr="00D4708C" w:rsidRDefault="00E7405C" w:rsidP="00156A01">
      <w:pPr>
        <w:numPr>
          <w:ilvl w:val="1"/>
          <w:numId w:val="27"/>
        </w:numPr>
        <w:tabs>
          <w:tab w:val="left" w:pos="-720"/>
          <w:tab w:val="left" w:pos="0"/>
          <w:tab w:val="left" w:pos="720"/>
        </w:tabs>
        <w:suppressAutoHyphens/>
        <w:spacing w:after="120"/>
        <w:jc w:val="both"/>
        <w:rPr>
          <w:rFonts w:ascii="Arial" w:hAnsi="Arial" w:cs="Arial"/>
          <w:b/>
          <w:spacing w:val="-3"/>
          <w:sz w:val="22"/>
          <w:szCs w:val="22"/>
        </w:rPr>
      </w:pPr>
      <w:r w:rsidRPr="00D4708C">
        <w:rPr>
          <w:rFonts w:ascii="Arial" w:hAnsi="Arial" w:cs="Arial"/>
          <w:b/>
          <w:spacing w:val="-3"/>
          <w:sz w:val="22"/>
          <w:szCs w:val="22"/>
        </w:rPr>
        <w:t>Agreement Disputes</w:t>
      </w:r>
    </w:p>
    <w:p w:rsidR="00E7405C" w:rsidRPr="00860D05" w:rsidRDefault="00E7405C" w:rsidP="00E7405C">
      <w:pPr>
        <w:tabs>
          <w:tab w:val="left" w:pos="-720"/>
          <w:tab w:val="left" w:pos="0"/>
          <w:tab w:val="left" w:pos="720"/>
        </w:tabs>
        <w:suppressAutoHyphens/>
        <w:spacing w:after="120"/>
        <w:ind w:left="1440" w:hanging="720"/>
        <w:jc w:val="both"/>
        <w:rPr>
          <w:rFonts w:ascii="Arial" w:hAnsi="Arial" w:cs="Arial"/>
          <w:spacing w:val="-3"/>
          <w:sz w:val="22"/>
          <w:szCs w:val="22"/>
        </w:rPr>
      </w:pPr>
      <w:r w:rsidRPr="00860D05">
        <w:rPr>
          <w:rFonts w:ascii="Arial" w:hAnsi="Arial" w:cs="Arial"/>
          <w:spacing w:val="-3"/>
          <w:sz w:val="22"/>
          <w:szCs w:val="22"/>
        </w:rPr>
        <w:tab/>
        <w:t xml:space="preserve">The Contractor shall give written notice to the Finance Director of intent to file a claim for money or other relief within ten (10) calendar days of the </w:t>
      </w:r>
      <w:proofErr w:type="gramStart"/>
      <w:r w:rsidRPr="00860D05">
        <w:rPr>
          <w:rFonts w:ascii="Arial" w:hAnsi="Arial" w:cs="Arial"/>
          <w:spacing w:val="-3"/>
          <w:sz w:val="22"/>
          <w:szCs w:val="22"/>
        </w:rPr>
        <w:t>occurrence giving</w:t>
      </w:r>
      <w:proofErr w:type="gramEnd"/>
      <w:r w:rsidRPr="00860D05">
        <w:rPr>
          <w:rFonts w:ascii="Arial" w:hAnsi="Arial" w:cs="Arial"/>
          <w:spacing w:val="-3"/>
          <w:sz w:val="22"/>
          <w:szCs w:val="22"/>
        </w:rPr>
        <w:t xml:space="preserve"> rise to the claim or at the beginning of the work upon which the claim is to be based, whichever is earlier.</w:t>
      </w:r>
    </w:p>
    <w:p w:rsidR="00E7405C" w:rsidRPr="00860D05" w:rsidRDefault="00E7405C" w:rsidP="00E7405C">
      <w:pPr>
        <w:tabs>
          <w:tab w:val="left" w:pos="-720"/>
          <w:tab w:val="left" w:pos="0"/>
          <w:tab w:val="left" w:pos="720"/>
        </w:tabs>
        <w:suppressAutoHyphens/>
        <w:spacing w:after="120"/>
        <w:ind w:left="1440" w:hanging="720"/>
        <w:jc w:val="both"/>
        <w:rPr>
          <w:rFonts w:ascii="Arial" w:hAnsi="Arial" w:cs="Arial"/>
          <w:spacing w:val="-3"/>
          <w:sz w:val="22"/>
          <w:szCs w:val="22"/>
        </w:rPr>
      </w:pPr>
      <w:r w:rsidRPr="00860D05">
        <w:rPr>
          <w:rFonts w:ascii="Arial" w:hAnsi="Arial" w:cs="Arial"/>
          <w:spacing w:val="-3"/>
          <w:sz w:val="22"/>
          <w:szCs w:val="22"/>
        </w:rPr>
        <w:tab/>
        <w:t xml:space="preserve">The claim, with supporting documentation, shall be submitted to the Finance Director by US Mail, courier, or overnight delivery service, no later than sixty (60) days after </w:t>
      </w:r>
      <w:r w:rsidRPr="00860D05">
        <w:rPr>
          <w:rFonts w:ascii="Arial" w:hAnsi="Arial" w:cs="Arial"/>
          <w:spacing w:val="-3"/>
          <w:sz w:val="22"/>
          <w:szCs w:val="22"/>
        </w:rPr>
        <w:lastRenderedPageBreak/>
        <w:t>final payment</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The Contractor shall submit its invoice for final payment within thirty (30) days after completion or delivery of the services</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 xml:space="preserve">If the claim is not disposed of by agreement, the Finance Director shall reduce his/her decision to writing and mail or otherwise forward a copy thereof to the Contractor within </w:t>
      </w:r>
      <w:proofErr w:type="gramStart"/>
      <w:r w:rsidRPr="00860D05">
        <w:rPr>
          <w:rFonts w:ascii="Arial" w:hAnsi="Arial" w:cs="Arial"/>
          <w:spacing w:val="-3"/>
          <w:sz w:val="22"/>
          <w:szCs w:val="22"/>
        </w:rPr>
        <w:t>thirty (30) days</w:t>
      </w:r>
      <w:proofErr w:type="gramEnd"/>
      <w:r w:rsidRPr="00860D05">
        <w:rPr>
          <w:rFonts w:ascii="Arial" w:hAnsi="Arial" w:cs="Arial"/>
          <w:spacing w:val="-3"/>
          <w:sz w:val="22"/>
          <w:szCs w:val="22"/>
        </w:rPr>
        <w:t xml:space="preserve"> of the County’s receipt of the claim.</w:t>
      </w:r>
    </w:p>
    <w:p w:rsidR="00E7405C" w:rsidRPr="00860D05" w:rsidRDefault="00E7405C" w:rsidP="00E7405C">
      <w:pPr>
        <w:tabs>
          <w:tab w:val="left" w:pos="-720"/>
          <w:tab w:val="left" w:pos="0"/>
          <w:tab w:val="left" w:pos="720"/>
        </w:tabs>
        <w:suppressAutoHyphens/>
        <w:spacing w:after="120"/>
        <w:ind w:left="1440" w:hanging="720"/>
        <w:jc w:val="both"/>
        <w:rPr>
          <w:rFonts w:ascii="Arial" w:hAnsi="Arial" w:cs="Arial"/>
          <w:spacing w:val="-3"/>
          <w:sz w:val="22"/>
          <w:szCs w:val="22"/>
        </w:rPr>
      </w:pPr>
      <w:r w:rsidRPr="00860D05">
        <w:rPr>
          <w:rFonts w:ascii="Arial" w:hAnsi="Arial" w:cs="Arial"/>
          <w:spacing w:val="-3"/>
          <w:sz w:val="22"/>
          <w:szCs w:val="22"/>
        </w:rPr>
        <w:tab/>
        <w:t>The Finance Director’s decision shall be final unless the Contractor appeals within thirty (30) days by submitting a written letter of appeal to the Finance Director or his/her designee</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 xml:space="preserve">The Finance Director shall render a decision within </w:t>
      </w:r>
      <w:proofErr w:type="gramStart"/>
      <w:r w:rsidRPr="00860D05">
        <w:rPr>
          <w:rFonts w:ascii="Arial" w:hAnsi="Arial" w:cs="Arial"/>
          <w:spacing w:val="-3"/>
          <w:sz w:val="22"/>
          <w:szCs w:val="22"/>
        </w:rPr>
        <w:t>sixty (60) days</w:t>
      </w:r>
      <w:proofErr w:type="gramEnd"/>
      <w:r w:rsidRPr="00860D05">
        <w:rPr>
          <w:rFonts w:ascii="Arial" w:hAnsi="Arial" w:cs="Arial"/>
          <w:spacing w:val="-3"/>
          <w:sz w:val="22"/>
          <w:szCs w:val="22"/>
        </w:rPr>
        <w:t xml:space="preserve"> of receipt of the appeal.</w:t>
      </w:r>
    </w:p>
    <w:p w:rsidR="00E7405C" w:rsidRPr="00944657" w:rsidRDefault="00E7405C" w:rsidP="007A289B">
      <w:pPr>
        <w:numPr>
          <w:ilvl w:val="1"/>
          <w:numId w:val="27"/>
        </w:numPr>
        <w:tabs>
          <w:tab w:val="left" w:pos="-720"/>
        </w:tabs>
        <w:suppressAutoHyphens/>
        <w:spacing w:after="120"/>
        <w:jc w:val="both"/>
        <w:rPr>
          <w:rFonts w:ascii="Arial" w:hAnsi="Arial" w:cs="Arial"/>
          <w:b/>
          <w:spacing w:val="-3"/>
          <w:sz w:val="22"/>
          <w:szCs w:val="22"/>
        </w:rPr>
      </w:pPr>
      <w:r w:rsidRPr="00944657">
        <w:rPr>
          <w:rFonts w:ascii="Arial" w:hAnsi="Arial" w:cs="Arial"/>
          <w:b/>
          <w:spacing w:val="-3"/>
          <w:sz w:val="22"/>
          <w:szCs w:val="22"/>
        </w:rPr>
        <w:t>Severability</w:t>
      </w:r>
    </w:p>
    <w:p w:rsidR="00E7405C" w:rsidRPr="00860D05" w:rsidRDefault="00E7405C" w:rsidP="007A289B">
      <w:pPr>
        <w:tabs>
          <w:tab w:val="left" w:pos="-720"/>
          <w:tab w:val="left" w:pos="0"/>
          <w:tab w:val="left" w:pos="720"/>
        </w:tabs>
        <w:suppressAutoHyphens/>
        <w:spacing w:after="120"/>
        <w:ind w:left="1440" w:hanging="720"/>
        <w:jc w:val="both"/>
        <w:rPr>
          <w:rFonts w:ascii="Arial" w:hAnsi="Arial" w:cs="Arial"/>
          <w:spacing w:val="-3"/>
          <w:sz w:val="22"/>
          <w:szCs w:val="22"/>
        </w:rPr>
      </w:pPr>
      <w:r w:rsidRPr="00860D05">
        <w:rPr>
          <w:rFonts w:ascii="Arial" w:hAnsi="Arial" w:cs="Arial"/>
          <w:spacing w:val="-3"/>
          <w:sz w:val="22"/>
          <w:szCs w:val="22"/>
        </w:rPr>
        <w:tab/>
        <w:t>In the event that any provision shall be adjudged or decreed to be invalid, such ruling shall not invalidate the entire Agreement but shall pertain only to the provision in question and the remaining provisions shall continue to be valid, binding and in full force and effect.</w:t>
      </w:r>
    </w:p>
    <w:p w:rsidR="00E7405C" w:rsidRPr="00944657" w:rsidRDefault="00E7405C" w:rsidP="00156A01">
      <w:pPr>
        <w:numPr>
          <w:ilvl w:val="1"/>
          <w:numId w:val="27"/>
        </w:numPr>
        <w:tabs>
          <w:tab w:val="left" w:pos="-720"/>
          <w:tab w:val="left" w:pos="0"/>
          <w:tab w:val="left" w:pos="720"/>
          <w:tab w:val="left" w:pos="1440"/>
          <w:tab w:val="left" w:pos="1620"/>
        </w:tabs>
        <w:suppressAutoHyphens/>
        <w:spacing w:after="120"/>
        <w:jc w:val="both"/>
        <w:rPr>
          <w:rFonts w:ascii="Arial" w:hAnsi="Arial" w:cs="Arial"/>
          <w:b/>
          <w:spacing w:val="-3"/>
          <w:sz w:val="22"/>
          <w:szCs w:val="22"/>
        </w:rPr>
      </w:pPr>
      <w:r w:rsidRPr="00944657">
        <w:rPr>
          <w:rFonts w:ascii="Arial" w:hAnsi="Arial" w:cs="Arial"/>
          <w:b/>
          <w:spacing w:val="-3"/>
          <w:sz w:val="22"/>
          <w:szCs w:val="22"/>
        </w:rPr>
        <w:t>Applicable Laws/Forum</w:t>
      </w:r>
    </w:p>
    <w:p w:rsidR="00E7405C" w:rsidRPr="00860D05" w:rsidRDefault="00E7405C" w:rsidP="00E7405C">
      <w:pPr>
        <w:tabs>
          <w:tab w:val="left" w:pos="-720"/>
          <w:tab w:val="left" w:pos="0"/>
          <w:tab w:val="left" w:pos="720"/>
        </w:tabs>
        <w:suppressAutoHyphens/>
        <w:spacing w:after="120"/>
        <w:ind w:left="1440"/>
        <w:jc w:val="both"/>
        <w:rPr>
          <w:rFonts w:ascii="Arial" w:hAnsi="Arial" w:cs="Arial"/>
          <w:spacing w:val="-3"/>
          <w:sz w:val="22"/>
          <w:szCs w:val="22"/>
        </w:rPr>
      </w:pPr>
      <w:r w:rsidRPr="00860D05">
        <w:rPr>
          <w:rFonts w:ascii="Arial" w:hAnsi="Arial" w:cs="Arial"/>
          <w:spacing w:val="-3"/>
          <w:sz w:val="22"/>
          <w:szCs w:val="22"/>
        </w:rPr>
        <w:t>This Agreement shall be governed in all respects by the laws of the State of Georgia</w:t>
      </w:r>
      <w:proofErr w:type="gramStart"/>
      <w:r w:rsidRPr="00860D05">
        <w:rPr>
          <w:rFonts w:ascii="Arial" w:hAnsi="Arial" w:cs="Arial"/>
          <w:spacing w:val="-3"/>
          <w:sz w:val="22"/>
          <w:szCs w:val="22"/>
        </w:rPr>
        <w:t xml:space="preserve">.  </w:t>
      </w:r>
      <w:proofErr w:type="gramEnd"/>
      <w:r w:rsidRPr="00860D05">
        <w:rPr>
          <w:rFonts w:ascii="Arial" w:hAnsi="Arial" w:cs="Arial"/>
          <w:spacing w:val="-3"/>
          <w:sz w:val="22"/>
          <w:szCs w:val="22"/>
        </w:rPr>
        <w:t>Any judicial action shall be filed in the State of Georgia, County of Oconee.</w:t>
      </w:r>
    </w:p>
    <w:p w:rsidR="00E7405C" w:rsidRPr="00944657" w:rsidRDefault="00E7405C" w:rsidP="00156A01">
      <w:pPr>
        <w:numPr>
          <w:ilvl w:val="1"/>
          <w:numId w:val="27"/>
        </w:numPr>
        <w:tabs>
          <w:tab w:val="left" w:pos="-720"/>
          <w:tab w:val="left" w:pos="0"/>
          <w:tab w:val="left" w:pos="720"/>
        </w:tabs>
        <w:suppressAutoHyphens/>
        <w:spacing w:after="120"/>
        <w:jc w:val="both"/>
        <w:rPr>
          <w:rFonts w:ascii="Arial" w:hAnsi="Arial" w:cs="Arial"/>
          <w:b/>
          <w:sz w:val="22"/>
          <w:szCs w:val="22"/>
        </w:rPr>
      </w:pPr>
      <w:r w:rsidRPr="00944657">
        <w:rPr>
          <w:rFonts w:ascii="Arial" w:hAnsi="Arial" w:cs="Arial"/>
          <w:b/>
          <w:sz w:val="22"/>
          <w:szCs w:val="22"/>
        </w:rPr>
        <w:t>Notices</w:t>
      </w:r>
    </w:p>
    <w:p w:rsidR="00E7405C" w:rsidRPr="00860D05" w:rsidRDefault="00E7405C" w:rsidP="00E7405C">
      <w:pPr>
        <w:tabs>
          <w:tab w:val="left" w:pos="-720"/>
          <w:tab w:val="left" w:pos="720"/>
          <w:tab w:val="left" w:pos="1440"/>
        </w:tabs>
        <w:suppressAutoHyphens/>
        <w:spacing w:after="120"/>
        <w:ind w:left="1440"/>
        <w:jc w:val="both"/>
        <w:rPr>
          <w:rFonts w:ascii="Arial" w:hAnsi="Arial" w:cs="Arial"/>
          <w:sz w:val="22"/>
          <w:szCs w:val="22"/>
        </w:rPr>
      </w:pPr>
      <w:r w:rsidRPr="00860D05">
        <w:rPr>
          <w:rFonts w:ascii="Arial" w:hAnsi="Arial" w:cs="Arial"/>
          <w:sz w:val="22"/>
          <w:szCs w:val="22"/>
        </w:rPr>
        <w:t>All notices and other communications hereunder shall be deemed to have been given when made in writing and either (a) delivered in person, (b) delivered to an agent, such as an overnight or similar delivery service, or (c) deposited in the United States mail, postage prepaid, certified or registered, addressed as follows:</w:t>
      </w:r>
    </w:p>
    <w:p w:rsidR="00E7405C" w:rsidRPr="00860D05" w:rsidRDefault="00E7405C" w:rsidP="00E7405C">
      <w:pPr>
        <w:tabs>
          <w:tab w:val="left" w:pos="-720"/>
          <w:tab w:val="left" w:pos="0"/>
          <w:tab w:val="left" w:pos="720"/>
        </w:tabs>
        <w:suppressAutoHyphens/>
        <w:spacing w:after="120"/>
        <w:ind w:left="2160" w:hanging="1440"/>
        <w:jc w:val="both"/>
        <w:rPr>
          <w:rFonts w:ascii="Arial" w:hAnsi="Arial" w:cs="Arial"/>
          <w:sz w:val="22"/>
          <w:szCs w:val="22"/>
        </w:rPr>
      </w:pPr>
      <w:r w:rsidRPr="00860D05">
        <w:rPr>
          <w:rFonts w:ascii="Arial" w:hAnsi="Arial" w:cs="Arial"/>
          <w:sz w:val="22"/>
          <w:szCs w:val="22"/>
        </w:rPr>
        <w:tab/>
      </w:r>
    </w:p>
    <w:p w:rsidR="00E7405C" w:rsidRPr="00860D05" w:rsidRDefault="00E7405C" w:rsidP="00E7405C">
      <w:pPr>
        <w:tabs>
          <w:tab w:val="left" w:pos="-720"/>
          <w:tab w:val="left" w:pos="0"/>
          <w:tab w:val="left" w:pos="720"/>
        </w:tabs>
        <w:suppressAutoHyphens/>
        <w:spacing w:after="120"/>
        <w:ind w:left="1440" w:hanging="1440"/>
        <w:jc w:val="both"/>
        <w:rPr>
          <w:rFonts w:ascii="Arial" w:hAnsi="Arial" w:cs="Arial"/>
          <w:sz w:val="22"/>
          <w:szCs w:val="22"/>
        </w:rPr>
      </w:pPr>
      <w:r w:rsidRPr="00860D05">
        <w:rPr>
          <w:rFonts w:ascii="Arial" w:hAnsi="Arial" w:cs="Arial"/>
          <w:sz w:val="22"/>
          <w:szCs w:val="22"/>
        </w:rPr>
        <w:tab/>
      </w:r>
      <w:r w:rsidRPr="00860D05">
        <w:rPr>
          <w:rFonts w:ascii="Arial" w:hAnsi="Arial" w:cs="Arial"/>
          <w:sz w:val="22"/>
          <w:szCs w:val="22"/>
        </w:rPr>
        <w:tab/>
      </w:r>
      <w:r w:rsidRPr="00860D05">
        <w:rPr>
          <w:rFonts w:ascii="Arial" w:hAnsi="Arial" w:cs="Arial"/>
          <w:b/>
          <w:bCs/>
          <w:sz w:val="22"/>
          <w:szCs w:val="22"/>
        </w:rPr>
        <w:t>TO CONTRACTOR</w:t>
      </w:r>
      <w:r w:rsidRPr="00860D05">
        <w:rPr>
          <w:rFonts w:ascii="Arial" w:hAnsi="Arial" w:cs="Arial"/>
          <w:sz w:val="22"/>
          <w:szCs w:val="22"/>
        </w:rPr>
        <w:t>:</w:t>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b/>
          <w:bCs/>
          <w:sz w:val="22"/>
          <w:szCs w:val="22"/>
        </w:rPr>
        <w:t>TO COUNTY</w:t>
      </w:r>
      <w:r w:rsidRPr="00860D05">
        <w:rPr>
          <w:rFonts w:ascii="Arial" w:hAnsi="Arial" w:cs="Arial"/>
          <w:sz w:val="22"/>
          <w:szCs w:val="22"/>
        </w:rPr>
        <w:t>:</w:t>
      </w:r>
    </w:p>
    <w:p w:rsidR="00E7405C" w:rsidRPr="00860D05" w:rsidRDefault="00E7405C" w:rsidP="00E7405C">
      <w:pPr>
        <w:tabs>
          <w:tab w:val="left" w:pos="0"/>
          <w:tab w:val="left" w:pos="2304"/>
          <w:tab w:val="left" w:pos="2880"/>
        </w:tabs>
        <w:suppressAutoHyphens/>
        <w:rPr>
          <w:rFonts w:ascii="Arial" w:hAnsi="Arial" w:cs="Arial"/>
          <w:sz w:val="22"/>
          <w:szCs w:val="22"/>
        </w:rPr>
      </w:pPr>
      <w:r w:rsidRPr="00860D05">
        <w:rPr>
          <w:rFonts w:ascii="Arial" w:hAnsi="Arial" w:cs="Arial"/>
          <w:sz w:val="22"/>
          <w:szCs w:val="22"/>
        </w:rPr>
        <w:tab/>
        <w:t>TBD</w:t>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t>Oconee County Finance Department</w:t>
      </w:r>
    </w:p>
    <w:p w:rsidR="00E7405C" w:rsidRPr="00860D05" w:rsidRDefault="00E7405C" w:rsidP="00E7405C">
      <w:pPr>
        <w:tabs>
          <w:tab w:val="left" w:pos="0"/>
          <w:tab w:val="left" w:pos="2304"/>
          <w:tab w:val="left" w:pos="2880"/>
        </w:tabs>
        <w:suppressAutoHyphens/>
        <w:rPr>
          <w:rFonts w:ascii="Arial" w:hAnsi="Arial" w:cs="Arial"/>
          <w:sz w:val="22"/>
          <w:szCs w:val="22"/>
        </w:rPr>
      </w:pP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t>Division of Procurement</w:t>
      </w:r>
    </w:p>
    <w:p w:rsidR="00E7405C" w:rsidRPr="00860D05" w:rsidRDefault="00E7405C" w:rsidP="00E7405C">
      <w:pPr>
        <w:tabs>
          <w:tab w:val="left" w:pos="0"/>
          <w:tab w:val="left" w:pos="2304"/>
          <w:tab w:val="left" w:pos="2880"/>
        </w:tabs>
        <w:suppressAutoHyphens/>
        <w:rPr>
          <w:rFonts w:ascii="Arial" w:hAnsi="Arial" w:cs="Arial"/>
          <w:sz w:val="22"/>
          <w:szCs w:val="22"/>
        </w:rPr>
      </w:pP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t>23 N. Main Street, Suite 206</w:t>
      </w:r>
    </w:p>
    <w:p w:rsidR="00E7405C" w:rsidRPr="00860D05" w:rsidRDefault="00E7405C" w:rsidP="00E7405C">
      <w:pPr>
        <w:tabs>
          <w:tab w:val="left" w:pos="0"/>
          <w:tab w:val="left" w:pos="2304"/>
          <w:tab w:val="left" w:pos="2880"/>
        </w:tabs>
        <w:suppressAutoHyphens/>
        <w:rPr>
          <w:rFonts w:ascii="Arial" w:hAnsi="Arial" w:cs="Arial"/>
          <w:sz w:val="22"/>
          <w:szCs w:val="22"/>
        </w:rPr>
      </w:pPr>
      <w:r w:rsidRPr="00860D05">
        <w:rPr>
          <w:rFonts w:ascii="Arial" w:hAnsi="Arial" w:cs="Arial"/>
          <w:sz w:val="22"/>
          <w:szCs w:val="22"/>
        </w:rPr>
        <w:t xml:space="preserve">                                                                                            </w:t>
      </w:r>
      <w:r w:rsidR="007A289B">
        <w:rPr>
          <w:rFonts w:ascii="Arial" w:hAnsi="Arial" w:cs="Arial"/>
          <w:sz w:val="22"/>
          <w:szCs w:val="22"/>
        </w:rPr>
        <w:t xml:space="preserve">  </w:t>
      </w:r>
      <w:r w:rsidRPr="00860D05">
        <w:rPr>
          <w:rFonts w:ascii="Arial" w:hAnsi="Arial" w:cs="Arial"/>
          <w:sz w:val="22"/>
          <w:szCs w:val="22"/>
        </w:rPr>
        <w:t>Post Office Box 1527</w:t>
      </w:r>
    </w:p>
    <w:p w:rsidR="00E7405C" w:rsidRPr="00860D05" w:rsidRDefault="00E7405C" w:rsidP="00E7405C">
      <w:pPr>
        <w:tabs>
          <w:tab w:val="left" w:pos="-720"/>
          <w:tab w:val="left" w:pos="0"/>
          <w:tab w:val="left" w:pos="720"/>
        </w:tabs>
        <w:suppressAutoHyphens/>
        <w:ind w:left="1440" w:hanging="1440"/>
        <w:jc w:val="both"/>
        <w:rPr>
          <w:rFonts w:ascii="Arial" w:hAnsi="Arial" w:cs="Arial"/>
          <w:sz w:val="22"/>
          <w:szCs w:val="22"/>
        </w:rPr>
      </w:pP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r>
      <w:r w:rsidRPr="00860D05">
        <w:rPr>
          <w:rFonts w:ascii="Arial" w:hAnsi="Arial" w:cs="Arial"/>
          <w:sz w:val="22"/>
          <w:szCs w:val="22"/>
        </w:rPr>
        <w:tab/>
        <w:t>Watkinsville, Georgia 30677</w:t>
      </w:r>
    </w:p>
    <w:p w:rsidR="00E7405C" w:rsidRPr="00860D05" w:rsidRDefault="00E7405C" w:rsidP="00E7405C">
      <w:pPr>
        <w:tabs>
          <w:tab w:val="left" w:pos="-720"/>
          <w:tab w:val="left" w:pos="0"/>
        </w:tabs>
        <w:suppressAutoHyphens/>
        <w:spacing w:after="120"/>
        <w:ind w:left="810"/>
        <w:jc w:val="both"/>
        <w:rPr>
          <w:rFonts w:ascii="Arial" w:hAnsi="Arial" w:cs="Arial"/>
          <w:sz w:val="22"/>
          <w:szCs w:val="22"/>
        </w:rPr>
      </w:pPr>
    </w:p>
    <w:p w:rsidR="00E7405C" w:rsidRPr="00944657" w:rsidRDefault="00E7405C" w:rsidP="00156A01">
      <w:pPr>
        <w:numPr>
          <w:ilvl w:val="1"/>
          <w:numId w:val="27"/>
        </w:numPr>
        <w:tabs>
          <w:tab w:val="left" w:pos="-720"/>
          <w:tab w:val="left" w:pos="0"/>
        </w:tabs>
        <w:suppressAutoHyphens/>
        <w:spacing w:after="120"/>
        <w:jc w:val="both"/>
        <w:rPr>
          <w:rFonts w:ascii="Arial" w:hAnsi="Arial" w:cs="Arial"/>
          <w:b/>
          <w:sz w:val="22"/>
          <w:szCs w:val="22"/>
        </w:rPr>
      </w:pPr>
      <w:r w:rsidRPr="00944657">
        <w:rPr>
          <w:rFonts w:ascii="Arial" w:hAnsi="Arial" w:cs="Arial"/>
          <w:b/>
          <w:sz w:val="22"/>
          <w:szCs w:val="22"/>
        </w:rPr>
        <w:t>Licensure</w:t>
      </w:r>
    </w:p>
    <w:p w:rsidR="00E7405C" w:rsidRPr="00DA5BAF" w:rsidRDefault="00E7405C" w:rsidP="00E7405C">
      <w:pPr>
        <w:tabs>
          <w:tab w:val="left" w:pos="-720"/>
          <w:tab w:val="left" w:pos="0"/>
          <w:tab w:val="left" w:pos="720"/>
        </w:tabs>
        <w:suppressAutoHyphens/>
        <w:spacing w:after="120"/>
        <w:ind w:left="1440"/>
        <w:jc w:val="both"/>
        <w:rPr>
          <w:rFonts w:ascii="Arial" w:hAnsi="Arial" w:cs="Arial"/>
          <w:sz w:val="22"/>
          <w:szCs w:val="22"/>
        </w:rPr>
      </w:pPr>
      <w:r w:rsidRPr="00860D05">
        <w:rPr>
          <w:rFonts w:ascii="Arial" w:hAnsi="Arial" w:cs="Arial"/>
          <w:sz w:val="22"/>
          <w:szCs w:val="22"/>
        </w:rPr>
        <w:t xml:space="preserve">To the extent required by the State of Georgia or the County of Oconee, the Contractor shall be duly licensed to sell the goods or perform the services </w:t>
      </w:r>
      <w:proofErr w:type="gramStart"/>
      <w:r w:rsidRPr="00860D05">
        <w:rPr>
          <w:rFonts w:ascii="Arial" w:hAnsi="Arial" w:cs="Arial"/>
          <w:sz w:val="22"/>
          <w:szCs w:val="22"/>
        </w:rPr>
        <w:t>required to be delivered</w:t>
      </w:r>
      <w:proofErr w:type="gramEnd"/>
      <w:r w:rsidRPr="00860D05">
        <w:rPr>
          <w:rFonts w:ascii="Arial" w:hAnsi="Arial" w:cs="Arial"/>
          <w:sz w:val="22"/>
          <w:szCs w:val="22"/>
        </w:rPr>
        <w:t xml:space="preserve"> pursuant to this Agreement.</w:t>
      </w:r>
      <w:r>
        <w:rPr>
          <w:rFonts w:ascii="Arial" w:hAnsi="Arial" w:cs="Arial"/>
          <w:sz w:val="22"/>
          <w:szCs w:val="22"/>
        </w:rPr>
        <w:t xml:space="preserve"> </w:t>
      </w:r>
    </w:p>
    <w:p w:rsidR="00E7405C" w:rsidRPr="00944657" w:rsidRDefault="00E7405C" w:rsidP="00156A01">
      <w:pPr>
        <w:numPr>
          <w:ilvl w:val="1"/>
          <w:numId w:val="27"/>
        </w:numPr>
        <w:tabs>
          <w:tab w:val="left" w:pos="-720"/>
          <w:tab w:val="left" w:pos="0"/>
          <w:tab w:val="left" w:pos="720"/>
        </w:tabs>
        <w:suppressAutoHyphens/>
        <w:spacing w:after="120"/>
        <w:jc w:val="both"/>
        <w:rPr>
          <w:rFonts w:ascii="Arial" w:hAnsi="Arial" w:cs="Arial"/>
          <w:b/>
          <w:sz w:val="22"/>
          <w:szCs w:val="22"/>
        </w:rPr>
      </w:pPr>
      <w:r w:rsidRPr="00944657">
        <w:rPr>
          <w:rFonts w:ascii="Arial" w:hAnsi="Arial" w:cs="Arial"/>
          <w:b/>
          <w:sz w:val="22"/>
          <w:szCs w:val="22"/>
        </w:rPr>
        <w:t>General Indemnification</w:t>
      </w:r>
    </w:p>
    <w:p w:rsidR="00E7405C" w:rsidRDefault="00E7405C" w:rsidP="00E7405C">
      <w:pPr>
        <w:tabs>
          <w:tab w:val="left" w:pos="-720"/>
          <w:tab w:val="left" w:pos="0"/>
          <w:tab w:val="left" w:pos="720"/>
        </w:tabs>
        <w:suppressAutoHyphens/>
        <w:spacing w:after="120"/>
        <w:ind w:left="1440"/>
        <w:jc w:val="both"/>
        <w:rPr>
          <w:rFonts w:ascii="Arial" w:hAnsi="Arial" w:cs="Arial"/>
          <w:sz w:val="22"/>
          <w:szCs w:val="22"/>
        </w:rPr>
      </w:pPr>
      <w:r w:rsidRPr="00910213">
        <w:rPr>
          <w:rFonts w:ascii="Arial" w:hAnsi="Arial" w:cs="Arial"/>
          <w:sz w:val="22"/>
          <w:szCs w:val="22"/>
        </w:rPr>
        <w:t>It is understood that in the event of contractor negligence, Oconee County is protected against third-party claims</w:t>
      </w:r>
      <w:proofErr w:type="gramStart"/>
      <w:r w:rsidRPr="00910213">
        <w:rPr>
          <w:rFonts w:ascii="Arial" w:hAnsi="Arial" w:cs="Arial"/>
          <w:sz w:val="22"/>
          <w:szCs w:val="22"/>
        </w:rPr>
        <w:t xml:space="preserve">.  </w:t>
      </w:r>
      <w:proofErr w:type="gramEnd"/>
      <w:r w:rsidRPr="00910213">
        <w:rPr>
          <w:rFonts w:ascii="Arial" w:hAnsi="Arial" w:cs="Arial"/>
          <w:sz w:val="22"/>
          <w:szCs w:val="22"/>
        </w:rPr>
        <w:t>The Contractor is required to provide legal counsel to protect the owner and pay all damages arising from its negligen</w:t>
      </w:r>
      <w:r>
        <w:rPr>
          <w:rFonts w:ascii="Arial" w:hAnsi="Arial" w:cs="Arial"/>
          <w:sz w:val="22"/>
          <w:szCs w:val="22"/>
        </w:rPr>
        <w:t>t act.</w:t>
      </w:r>
    </w:p>
    <w:p w:rsidR="00E7405C" w:rsidRPr="00944657" w:rsidRDefault="00E7405C" w:rsidP="00156A01">
      <w:pPr>
        <w:numPr>
          <w:ilvl w:val="1"/>
          <w:numId w:val="27"/>
        </w:numPr>
        <w:autoSpaceDE w:val="0"/>
        <w:autoSpaceDN w:val="0"/>
        <w:adjustRightInd w:val="0"/>
        <w:rPr>
          <w:rFonts w:ascii="Arial" w:hAnsi="Arial" w:cs="Arial"/>
          <w:b/>
          <w:color w:val="000000"/>
          <w:sz w:val="22"/>
          <w:szCs w:val="22"/>
        </w:rPr>
      </w:pPr>
      <w:r w:rsidRPr="00944657">
        <w:rPr>
          <w:rFonts w:ascii="Arial" w:hAnsi="Arial" w:cs="Arial"/>
          <w:b/>
          <w:color w:val="000000"/>
          <w:sz w:val="22"/>
          <w:szCs w:val="22"/>
        </w:rPr>
        <w:t>Anti-Discrimination</w:t>
      </w:r>
    </w:p>
    <w:p w:rsidR="00E7405C" w:rsidRPr="0063462A" w:rsidRDefault="00E7405C" w:rsidP="00E7405C">
      <w:pPr>
        <w:autoSpaceDE w:val="0"/>
        <w:autoSpaceDN w:val="0"/>
        <w:adjustRightInd w:val="0"/>
        <w:ind w:left="720"/>
        <w:rPr>
          <w:rFonts w:ascii="Arial" w:hAnsi="Arial" w:cs="Arial"/>
          <w:color w:val="000000"/>
          <w:sz w:val="22"/>
          <w:szCs w:val="22"/>
        </w:rPr>
      </w:pPr>
    </w:p>
    <w:p w:rsidR="00E7405C" w:rsidRPr="0063462A" w:rsidRDefault="00E7405C" w:rsidP="007A289B">
      <w:pPr>
        <w:autoSpaceDE w:val="0"/>
        <w:autoSpaceDN w:val="0"/>
        <w:adjustRightInd w:val="0"/>
        <w:ind w:left="1440"/>
        <w:rPr>
          <w:rFonts w:ascii="Arial" w:hAnsi="Arial" w:cs="Arial"/>
          <w:color w:val="000000"/>
          <w:sz w:val="22"/>
          <w:szCs w:val="22"/>
        </w:rPr>
      </w:pPr>
      <w:r w:rsidRPr="0063462A">
        <w:rPr>
          <w:rFonts w:ascii="Arial" w:hAnsi="Arial" w:cs="Arial"/>
          <w:color w:val="000000"/>
          <w:sz w:val="22"/>
          <w:szCs w:val="22"/>
        </w:rPr>
        <w:t>Oconee County, in accordance with Title VI of the Civil Rights Act of 1964, 42</w:t>
      </w:r>
    </w:p>
    <w:p w:rsidR="00E7405C" w:rsidRPr="0063462A" w:rsidRDefault="00E7405C" w:rsidP="007A289B">
      <w:pPr>
        <w:autoSpaceDE w:val="0"/>
        <w:autoSpaceDN w:val="0"/>
        <w:adjustRightInd w:val="0"/>
        <w:ind w:left="1440"/>
        <w:rPr>
          <w:rFonts w:ascii="Arial" w:hAnsi="Arial" w:cs="Arial"/>
          <w:color w:val="000000"/>
          <w:sz w:val="22"/>
          <w:szCs w:val="22"/>
        </w:rPr>
      </w:pPr>
      <w:r w:rsidRPr="0063462A">
        <w:rPr>
          <w:rFonts w:ascii="Arial" w:hAnsi="Arial" w:cs="Arial"/>
          <w:color w:val="000000"/>
          <w:sz w:val="22"/>
          <w:szCs w:val="22"/>
        </w:rPr>
        <w:t xml:space="preserve">U.S.C. 2000d to 2000d-4 and Title 49, Code of Federal Regulations, Department of Transportation, Subtitle A, Office of the Secretary, Part 21, Nondiscrimination in Federally-assisted programs of the Department of Transportation issued pursuant to such Act, hereby notifies all respondents that it will affirmatively ensure that in any </w:t>
      </w:r>
      <w:r w:rsidRPr="0063462A">
        <w:rPr>
          <w:rFonts w:ascii="Arial" w:hAnsi="Arial" w:cs="Arial"/>
          <w:color w:val="000000"/>
          <w:sz w:val="22"/>
          <w:szCs w:val="22"/>
        </w:rPr>
        <w:lastRenderedPageBreak/>
        <w:t>contract entered into pursuant to this advertisement, disadvantaged business enterprises as defined at 49 CFR Part 23 will be afforded full opportunity to submit proposals in response to this Request for Proposal and will not be discriminated against on the grounds of race, color, national origin, sex, handicap/disability in consideration of an award.</w:t>
      </w:r>
    </w:p>
    <w:p w:rsidR="00E7405C" w:rsidRPr="0063462A" w:rsidRDefault="00E7405C" w:rsidP="00E7405C">
      <w:pPr>
        <w:autoSpaceDE w:val="0"/>
        <w:autoSpaceDN w:val="0"/>
        <w:adjustRightInd w:val="0"/>
        <w:ind w:left="720"/>
        <w:rPr>
          <w:rFonts w:ascii="Arial" w:hAnsi="Arial" w:cs="Arial"/>
          <w:color w:val="000000"/>
          <w:sz w:val="22"/>
          <w:szCs w:val="22"/>
        </w:rPr>
      </w:pPr>
    </w:p>
    <w:p w:rsidR="00E7405C" w:rsidRDefault="00E7405C" w:rsidP="007A289B">
      <w:pPr>
        <w:autoSpaceDE w:val="0"/>
        <w:autoSpaceDN w:val="0"/>
        <w:adjustRightInd w:val="0"/>
        <w:ind w:left="1440"/>
        <w:rPr>
          <w:rFonts w:ascii="Arial" w:hAnsi="Arial" w:cs="Arial"/>
          <w:color w:val="000000"/>
          <w:sz w:val="22"/>
          <w:szCs w:val="22"/>
        </w:rPr>
      </w:pPr>
      <w:r w:rsidRPr="0063462A">
        <w:rPr>
          <w:rFonts w:ascii="Arial" w:hAnsi="Arial" w:cs="Arial"/>
          <w:color w:val="000000"/>
          <w:sz w:val="22"/>
          <w:szCs w:val="22"/>
        </w:rPr>
        <w:t>By submitting their proposals, all respondents certify to Oconee County that they will conform to the provisions of the Federal Civil Rights Act of 1964. In every contract of over $10,000 the provisions in 1 and 2 below apply:</w:t>
      </w:r>
    </w:p>
    <w:p w:rsidR="00E7405C" w:rsidRPr="0063462A" w:rsidRDefault="00E7405C" w:rsidP="007A289B">
      <w:pPr>
        <w:autoSpaceDE w:val="0"/>
        <w:autoSpaceDN w:val="0"/>
        <w:adjustRightInd w:val="0"/>
        <w:ind w:left="1440"/>
        <w:rPr>
          <w:rFonts w:ascii="Arial" w:hAnsi="Arial" w:cs="Arial"/>
          <w:color w:val="000000"/>
          <w:sz w:val="22"/>
          <w:szCs w:val="22"/>
        </w:rPr>
      </w:pPr>
    </w:p>
    <w:p w:rsidR="00E7405C" w:rsidRDefault="00E7405C" w:rsidP="000D267C">
      <w:pPr>
        <w:numPr>
          <w:ilvl w:val="0"/>
          <w:numId w:val="23"/>
        </w:numPr>
        <w:autoSpaceDE w:val="0"/>
        <w:autoSpaceDN w:val="0"/>
        <w:adjustRightInd w:val="0"/>
        <w:rPr>
          <w:rFonts w:ascii="Arial" w:hAnsi="Arial" w:cs="Arial"/>
          <w:color w:val="000000"/>
          <w:sz w:val="22"/>
          <w:szCs w:val="22"/>
        </w:rPr>
      </w:pPr>
      <w:r w:rsidRPr="0063462A">
        <w:rPr>
          <w:rFonts w:ascii="Arial" w:hAnsi="Arial" w:cs="Arial"/>
          <w:color w:val="000000"/>
          <w:sz w:val="22"/>
          <w:szCs w:val="22"/>
        </w:rPr>
        <w:t>During the performance of this contract, the contractor agrees as follows:</w:t>
      </w:r>
    </w:p>
    <w:p w:rsidR="00E7405C" w:rsidRPr="0063462A" w:rsidRDefault="00E7405C" w:rsidP="00E7405C">
      <w:pPr>
        <w:autoSpaceDE w:val="0"/>
        <w:autoSpaceDN w:val="0"/>
        <w:adjustRightInd w:val="0"/>
        <w:ind w:left="720"/>
        <w:rPr>
          <w:rFonts w:ascii="Arial" w:hAnsi="Arial" w:cs="Arial"/>
          <w:color w:val="000000"/>
          <w:sz w:val="22"/>
          <w:szCs w:val="22"/>
        </w:rPr>
      </w:pPr>
    </w:p>
    <w:p w:rsidR="00E7405C" w:rsidRDefault="00E7405C" w:rsidP="000D267C">
      <w:pPr>
        <w:numPr>
          <w:ilvl w:val="0"/>
          <w:numId w:val="19"/>
        </w:numPr>
        <w:autoSpaceDE w:val="0"/>
        <w:autoSpaceDN w:val="0"/>
        <w:adjustRightInd w:val="0"/>
        <w:rPr>
          <w:rFonts w:ascii="Arial" w:hAnsi="Arial" w:cs="Arial"/>
          <w:color w:val="000000"/>
          <w:sz w:val="22"/>
          <w:szCs w:val="22"/>
        </w:rPr>
      </w:pPr>
      <w:r w:rsidRPr="0063462A">
        <w:rPr>
          <w:rFonts w:ascii="Arial" w:hAnsi="Arial" w:cs="Arial"/>
          <w:color w:val="000000"/>
          <w:sz w:val="22"/>
          <w:szCs w:val="22"/>
        </w:rPr>
        <w:t>The contractor will not discriminate against any employee or applicant for employment because of race, religion, color, sex, or national origin, except where religion, sex, or national origin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rsidR="00E7405C" w:rsidRDefault="00E7405C" w:rsidP="00E7405C">
      <w:pPr>
        <w:autoSpaceDE w:val="0"/>
        <w:autoSpaceDN w:val="0"/>
        <w:adjustRightInd w:val="0"/>
        <w:rPr>
          <w:rFonts w:ascii="Arial" w:hAnsi="Arial" w:cs="Arial"/>
          <w:color w:val="000000"/>
          <w:sz w:val="22"/>
          <w:szCs w:val="22"/>
        </w:rPr>
      </w:pPr>
    </w:p>
    <w:p w:rsidR="00E7405C" w:rsidRDefault="00E7405C" w:rsidP="000D267C">
      <w:pPr>
        <w:numPr>
          <w:ilvl w:val="0"/>
          <w:numId w:val="19"/>
        </w:numPr>
        <w:autoSpaceDE w:val="0"/>
        <w:autoSpaceDN w:val="0"/>
        <w:adjustRightInd w:val="0"/>
        <w:rPr>
          <w:rFonts w:ascii="Arial" w:hAnsi="Arial" w:cs="Arial"/>
          <w:color w:val="000000"/>
          <w:sz w:val="22"/>
          <w:szCs w:val="22"/>
        </w:rPr>
      </w:pPr>
      <w:r w:rsidRPr="006F14D8">
        <w:rPr>
          <w:rFonts w:ascii="Arial" w:hAnsi="Arial" w:cs="Arial"/>
          <w:color w:val="000000"/>
          <w:sz w:val="22"/>
          <w:szCs w:val="22"/>
        </w:rPr>
        <w:t>The contractor, in all solicitations or advertisements for employees placed by or on behalf of the contractor, will state that such contractor is an equal opportunity employer.</w:t>
      </w:r>
    </w:p>
    <w:p w:rsidR="00E7405C" w:rsidRDefault="00E7405C" w:rsidP="00E7405C">
      <w:pPr>
        <w:pStyle w:val="ListParagraph"/>
        <w:rPr>
          <w:rFonts w:ascii="Arial" w:hAnsi="Arial" w:cs="Arial"/>
          <w:color w:val="000000"/>
          <w:sz w:val="22"/>
          <w:szCs w:val="22"/>
        </w:rPr>
      </w:pPr>
    </w:p>
    <w:p w:rsidR="00E7405C" w:rsidRPr="006F14D8" w:rsidRDefault="00E7405C" w:rsidP="000D267C">
      <w:pPr>
        <w:numPr>
          <w:ilvl w:val="0"/>
          <w:numId w:val="19"/>
        </w:numPr>
        <w:autoSpaceDE w:val="0"/>
        <w:autoSpaceDN w:val="0"/>
        <w:adjustRightInd w:val="0"/>
        <w:rPr>
          <w:rFonts w:ascii="Arial" w:hAnsi="Arial" w:cs="Arial"/>
          <w:color w:val="000000"/>
          <w:sz w:val="22"/>
          <w:szCs w:val="22"/>
        </w:rPr>
      </w:pPr>
      <w:r w:rsidRPr="006F14D8">
        <w:rPr>
          <w:rFonts w:ascii="Arial" w:hAnsi="Arial" w:cs="Arial"/>
          <w:color w:val="000000"/>
          <w:sz w:val="22"/>
          <w:szCs w:val="22"/>
        </w:rPr>
        <w:t>Notices, advertisements, and solicitations placed in accordance with federal law, rule, or regulation shall be deemed sufficient for the purpose of meeting the requirements of this section.</w:t>
      </w:r>
    </w:p>
    <w:p w:rsidR="00E7405C" w:rsidRPr="0063462A" w:rsidRDefault="00E7405C" w:rsidP="00E7405C">
      <w:pPr>
        <w:autoSpaceDE w:val="0"/>
        <w:autoSpaceDN w:val="0"/>
        <w:adjustRightInd w:val="0"/>
        <w:ind w:left="2160"/>
        <w:rPr>
          <w:rFonts w:ascii="Arial" w:hAnsi="Arial" w:cs="Arial"/>
          <w:color w:val="000000"/>
          <w:sz w:val="22"/>
          <w:szCs w:val="22"/>
        </w:rPr>
      </w:pPr>
    </w:p>
    <w:p w:rsidR="00E7405C" w:rsidRPr="0063462A" w:rsidRDefault="00E7405C" w:rsidP="000D267C">
      <w:pPr>
        <w:numPr>
          <w:ilvl w:val="0"/>
          <w:numId w:val="23"/>
        </w:numPr>
        <w:autoSpaceDE w:val="0"/>
        <w:autoSpaceDN w:val="0"/>
        <w:adjustRightInd w:val="0"/>
        <w:rPr>
          <w:rFonts w:ascii="Arial" w:hAnsi="Arial" w:cs="Arial"/>
          <w:color w:val="000000"/>
          <w:sz w:val="22"/>
          <w:szCs w:val="22"/>
        </w:rPr>
      </w:pPr>
      <w:r w:rsidRPr="0063462A">
        <w:rPr>
          <w:rFonts w:ascii="Arial" w:hAnsi="Arial" w:cs="Arial"/>
          <w:color w:val="000000"/>
          <w:sz w:val="22"/>
          <w:szCs w:val="22"/>
        </w:rPr>
        <w:t xml:space="preserve">The contractor </w:t>
      </w:r>
      <w:r>
        <w:rPr>
          <w:rFonts w:ascii="Arial" w:hAnsi="Arial" w:cs="Arial"/>
          <w:color w:val="000000"/>
          <w:sz w:val="22"/>
          <w:szCs w:val="22"/>
        </w:rPr>
        <w:t>will include the provisions of (a</w:t>
      </w:r>
      <w:r w:rsidRPr="0063462A">
        <w:rPr>
          <w:rFonts w:ascii="Arial" w:hAnsi="Arial" w:cs="Arial"/>
          <w:color w:val="000000"/>
          <w:sz w:val="22"/>
          <w:szCs w:val="22"/>
        </w:rPr>
        <w:t>.</w:t>
      </w:r>
      <w:r>
        <w:rPr>
          <w:rFonts w:ascii="Arial" w:hAnsi="Arial" w:cs="Arial"/>
          <w:color w:val="000000"/>
          <w:sz w:val="22"/>
          <w:szCs w:val="22"/>
        </w:rPr>
        <w:t>)</w:t>
      </w:r>
      <w:r w:rsidRPr="0063462A">
        <w:rPr>
          <w:rFonts w:ascii="Arial" w:hAnsi="Arial" w:cs="Arial"/>
          <w:color w:val="000000"/>
          <w:sz w:val="22"/>
          <w:szCs w:val="22"/>
        </w:rPr>
        <w:t xml:space="preserve"> above in every subcontract or purchase order of over $10,000 so that the provisions will be binding upon each subcontractor or vendor.</w:t>
      </w:r>
    </w:p>
    <w:p w:rsidR="00E7405C" w:rsidRDefault="00E7405C" w:rsidP="00E7405C">
      <w:pPr>
        <w:pStyle w:val="ListParagraph"/>
        <w:ind w:left="0"/>
        <w:contextualSpacing/>
        <w:rPr>
          <w:rFonts w:ascii="Tahoma" w:hAnsi="Tahoma" w:cs="Tahoma"/>
          <w:sz w:val="20"/>
          <w:szCs w:val="20"/>
        </w:rPr>
      </w:pPr>
    </w:p>
    <w:p w:rsidR="00E7405C" w:rsidRPr="00944657" w:rsidRDefault="00E7405C" w:rsidP="00156A01">
      <w:pPr>
        <w:pStyle w:val="ListParagraph"/>
        <w:numPr>
          <w:ilvl w:val="1"/>
          <w:numId w:val="27"/>
        </w:numPr>
        <w:contextualSpacing/>
        <w:rPr>
          <w:rFonts w:ascii="Arial" w:hAnsi="Arial" w:cs="Arial"/>
          <w:b/>
          <w:sz w:val="22"/>
          <w:szCs w:val="22"/>
        </w:rPr>
      </w:pPr>
      <w:r w:rsidRPr="00944657">
        <w:rPr>
          <w:rFonts w:ascii="Arial" w:hAnsi="Arial" w:cs="Arial"/>
          <w:b/>
          <w:sz w:val="22"/>
          <w:szCs w:val="22"/>
        </w:rPr>
        <w:t>Ownership</w:t>
      </w:r>
    </w:p>
    <w:p w:rsidR="00E7405C" w:rsidRPr="006F14D8" w:rsidRDefault="00E7405C" w:rsidP="00E7405C">
      <w:pPr>
        <w:pStyle w:val="ListParagraph"/>
        <w:ind w:left="1080"/>
        <w:contextualSpacing/>
        <w:rPr>
          <w:rFonts w:ascii="Arial" w:hAnsi="Arial" w:cs="Arial"/>
          <w:sz w:val="22"/>
          <w:szCs w:val="22"/>
        </w:rPr>
      </w:pPr>
    </w:p>
    <w:p w:rsidR="00E7405C" w:rsidRDefault="00E7405C" w:rsidP="00E7405C">
      <w:pPr>
        <w:pStyle w:val="ListParagraph"/>
        <w:ind w:left="1440"/>
        <w:contextualSpacing/>
        <w:rPr>
          <w:rFonts w:ascii="Arial" w:hAnsi="Arial" w:cs="Arial"/>
          <w:sz w:val="22"/>
          <w:szCs w:val="22"/>
        </w:rPr>
      </w:pPr>
      <w:r w:rsidRPr="006F14D8">
        <w:rPr>
          <w:rFonts w:ascii="Arial" w:hAnsi="Arial" w:cs="Arial"/>
          <w:sz w:val="22"/>
          <w:szCs w:val="22"/>
        </w:rPr>
        <w:t>Oconee County is the owner of all work and related documentation done on behalf of the County unless otherwise agreed to in writing. All work and related documentation shall be promptly turned over to the County upon request. This requirement shall survive the termination of the agreement between the parties, and is enforceable by injunction action if necessary, in which case the Contractor shall be liable for the County’s actual legal fees and costs.</w:t>
      </w:r>
    </w:p>
    <w:p w:rsidR="00E7405C" w:rsidRDefault="00E7405C" w:rsidP="00E7405C">
      <w:pPr>
        <w:pStyle w:val="ListParagraph"/>
        <w:ind w:left="1440"/>
        <w:contextualSpacing/>
        <w:rPr>
          <w:rFonts w:ascii="Arial" w:hAnsi="Arial" w:cs="Arial"/>
          <w:sz w:val="22"/>
          <w:szCs w:val="22"/>
        </w:rPr>
      </w:pPr>
    </w:p>
    <w:p w:rsidR="00E7405C" w:rsidRPr="00944657" w:rsidRDefault="00E7405C" w:rsidP="00156A01">
      <w:pPr>
        <w:pStyle w:val="ListParagraph"/>
        <w:widowControl w:val="0"/>
        <w:numPr>
          <w:ilvl w:val="1"/>
          <w:numId w:val="27"/>
        </w:numPr>
        <w:tabs>
          <w:tab w:val="left" w:pos="-720"/>
        </w:tabs>
        <w:suppressAutoHyphens/>
        <w:spacing w:after="120"/>
        <w:contextualSpacing/>
        <w:jc w:val="both"/>
        <w:rPr>
          <w:rFonts w:ascii="Arial" w:hAnsi="Arial" w:cs="Arial"/>
          <w:b/>
          <w:spacing w:val="-3"/>
          <w:sz w:val="22"/>
          <w:szCs w:val="22"/>
        </w:rPr>
      </w:pPr>
      <w:r>
        <w:rPr>
          <w:rFonts w:ascii="Arial" w:hAnsi="Arial" w:cs="Arial"/>
          <w:b/>
          <w:spacing w:val="-3"/>
          <w:sz w:val="22"/>
          <w:szCs w:val="22"/>
        </w:rPr>
        <w:t>Change Orders</w:t>
      </w:r>
    </w:p>
    <w:p w:rsidR="00E7405C" w:rsidRPr="00D07935" w:rsidRDefault="00E7405C" w:rsidP="00E7405C">
      <w:pPr>
        <w:pStyle w:val="ListParagraph"/>
        <w:widowControl w:val="0"/>
        <w:tabs>
          <w:tab w:val="left" w:pos="-720"/>
        </w:tabs>
        <w:suppressAutoHyphens/>
        <w:spacing w:after="120"/>
        <w:ind w:left="1080"/>
        <w:contextualSpacing/>
        <w:jc w:val="both"/>
        <w:rPr>
          <w:rFonts w:ascii="Arial" w:hAnsi="Arial" w:cs="Arial"/>
          <w:spacing w:val="-3"/>
          <w:sz w:val="22"/>
          <w:szCs w:val="22"/>
          <w:u w:val="single"/>
        </w:rPr>
      </w:pPr>
    </w:p>
    <w:p w:rsidR="00E7405C" w:rsidRDefault="00E7405C" w:rsidP="00E7405C">
      <w:pPr>
        <w:pStyle w:val="ListParagraph"/>
        <w:autoSpaceDE w:val="0"/>
        <w:autoSpaceDN w:val="0"/>
        <w:adjustRightInd w:val="0"/>
        <w:ind w:left="1440"/>
        <w:contextualSpacing/>
        <w:rPr>
          <w:rFonts w:ascii="Arial" w:hAnsi="Arial" w:cs="Arial"/>
          <w:color w:val="000000"/>
          <w:sz w:val="22"/>
          <w:szCs w:val="22"/>
        </w:rPr>
      </w:pPr>
      <w:r w:rsidRPr="00D07935">
        <w:rPr>
          <w:rFonts w:ascii="Arial" w:hAnsi="Arial" w:cs="Arial"/>
          <w:color w:val="000000"/>
          <w:sz w:val="22"/>
          <w:szCs w:val="22"/>
        </w:rPr>
        <w:t>Pricing for this contract shall remain as agreed upon until the job is completed. Any changes in the specifications or work scope will require a contract amendment. The contractor shall submit a price change request to the Department Director detailing the additional services required with the associated costs. If approved by the Board of Commissioners, the Finance Department will issue a contract amendment for signature.</w:t>
      </w:r>
    </w:p>
    <w:p w:rsidR="00E7405C" w:rsidRDefault="00E7405C" w:rsidP="00E7405C">
      <w:pPr>
        <w:pStyle w:val="ListParagraph"/>
        <w:autoSpaceDE w:val="0"/>
        <w:autoSpaceDN w:val="0"/>
        <w:adjustRightInd w:val="0"/>
        <w:ind w:left="1440"/>
        <w:contextualSpacing/>
        <w:rPr>
          <w:rFonts w:ascii="Arial" w:hAnsi="Arial" w:cs="Arial"/>
          <w:color w:val="000000"/>
          <w:sz w:val="22"/>
          <w:szCs w:val="22"/>
        </w:rPr>
      </w:pPr>
    </w:p>
    <w:p w:rsidR="00E7405C" w:rsidRPr="00944657" w:rsidRDefault="00E7405C" w:rsidP="00156A01">
      <w:pPr>
        <w:pStyle w:val="ListParagraph"/>
        <w:numPr>
          <w:ilvl w:val="1"/>
          <w:numId w:val="27"/>
        </w:numPr>
        <w:autoSpaceDE w:val="0"/>
        <w:autoSpaceDN w:val="0"/>
        <w:adjustRightInd w:val="0"/>
        <w:contextualSpacing/>
        <w:rPr>
          <w:rFonts w:ascii="Arial" w:hAnsi="Arial" w:cs="Arial"/>
          <w:b/>
          <w:bCs/>
          <w:color w:val="000000"/>
          <w:sz w:val="22"/>
          <w:szCs w:val="22"/>
        </w:rPr>
      </w:pPr>
      <w:r w:rsidRPr="00944657">
        <w:rPr>
          <w:rFonts w:ascii="Arial" w:hAnsi="Arial" w:cs="Arial"/>
          <w:b/>
          <w:bCs/>
          <w:color w:val="000000"/>
          <w:sz w:val="22"/>
          <w:szCs w:val="22"/>
        </w:rPr>
        <w:t>Safety Measures</w:t>
      </w:r>
    </w:p>
    <w:p w:rsidR="00E7405C" w:rsidRPr="002A1862" w:rsidRDefault="00E7405C" w:rsidP="00E7405C">
      <w:pPr>
        <w:pStyle w:val="ListParagraph"/>
        <w:autoSpaceDE w:val="0"/>
        <w:autoSpaceDN w:val="0"/>
        <w:adjustRightInd w:val="0"/>
        <w:ind w:left="0"/>
        <w:contextualSpacing/>
        <w:rPr>
          <w:rFonts w:ascii="Arial" w:hAnsi="Arial" w:cs="Arial"/>
          <w:bCs/>
          <w:color w:val="000000"/>
          <w:sz w:val="22"/>
          <w:szCs w:val="22"/>
          <w:u w:val="single"/>
        </w:rPr>
      </w:pPr>
    </w:p>
    <w:p w:rsidR="00E7405C" w:rsidRPr="002A1862" w:rsidRDefault="00E7405C" w:rsidP="00E7405C">
      <w:pPr>
        <w:pStyle w:val="ListParagraph"/>
        <w:ind w:left="1440"/>
        <w:contextualSpacing/>
        <w:rPr>
          <w:rFonts w:ascii="Arial" w:hAnsi="Arial" w:cs="Arial"/>
          <w:sz w:val="22"/>
          <w:szCs w:val="22"/>
        </w:rPr>
      </w:pPr>
      <w:r w:rsidRPr="002A1862">
        <w:rPr>
          <w:rFonts w:ascii="Arial" w:hAnsi="Arial" w:cs="Arial"/>
          <w:color w:val="000000"/>
          <w:sz w:val="22"/>
          <w:szCs w:val="22"/>
        </w:rPr>
        <w:lastRenderedPageBreak/>
        <w:t>Contractor shall take all necessary precautions for the safety of employees on the worksite and shall erect and properly maintain at all times, as required on job conditions and process of the work, all necessary safeguards for the protection of the workmen and public including traffic control and warning signs</w:t>
      </w:r>
    </w:p>
    <w:p w:rsidR="00E7405C" w:rsidRPr="002A1862" w:rsidRDefault="00E7405C" w:rsidP="00E7405C">
      <w:pPr>
        <w:pStyle w:val="ListParagraph"/>
        <w:ind w:left="1080"/>
        <w:rPr>
          <w:rFonts w:ascii="Arial" w:hAnsi="Arial" w:cs="Arial"/>
          <w:sz w:val="22"/>
          <w:szCs w:val="22"/>
        </w:rPr>
      </w:pPr>
    </w:p>
    <w:p w:rsidR="00E7405C" w:rsidRPr="00944657" w:rsidRDefault="00E7405C" w:rsidP="00156A01">
      <w:pPr>
        <w:pStyle w:val="ListParagraph"/>
        <w:numPr>
          <w:ilvl w:val="1"/>
          <w:numId w:val="27"/>
        </w:numPr>
        <w:contextualSpacing/>
        <w:rPr>
          <w:rFonts w:ascii="Arial" w:hAnsi="Arial" w:cs="Arial"/>
          <w:b/>
          <w:sz w:val="22"/>
          <w:szCs w:val="22"/>
        </w:rPr>
      </w:pPr>
      <w:r w:rsidRPr="00944657">
        <w:rPr>
          <w:rFonts w:ascii="Arial" w:hAnsi="Arial" w:cs="Arial"/>
          <w:b/>
          <w:sz w:val="22"/>
          <w:szCs w:val="22"/>
        </w:rPr>
        <w:t>Contractor’s Title to Materials</w:t>
      </w:r>
    </w:p>
    <w:p w:rsidR="00E7405C" w:rsidRPr="002A1862" w:rsidRDefault="00E7405C" w:rsidP="00E7405C">
      <w:pPr>
        <w:pStyle w:val="ListParagraph"/>
        <w:ind w:left="0"/>
        <w:contextualSpacing/>
        <w:rPr>
          <w:rFonts w:ascii="Arial" w:hAnsi="Arial" w:cs="Arial"/>
          <w:sz w:val="22"/>
          <w:szCs w:val="22"/>
          <w:u w:val="single"/>
        </w:rPr>
      </w:pPr>
    </w:p>
    <w:p w:rsidR="00E7405C" w:rsidRPr="002A1862" w:rsidRDefault="00E7405C" w:rsidP="00E7405C">
      <w:pPr>
        <w:widowControl w:val="0"/>
        <w:tabs>
          <w:tab w:val="left" w:pos="-720"/>
          <w:tab w:val="left" w:pos="540"/>
        </w:tabs>
        <w:suppressAutoHyphens/>
        <w:ind w:left="1440"/>
        <w:jc w:val="both"/>
        <w:rPr>
          <w:rFonts w:ascii="Arial" w:hAnsi="Arial" w:cs="Arial"/>
          <w:spacing w:val="-3"/>
          <w:sz w:val="22"/>
          <w:szCs w:val="22"/>
        </w:rPr>
      </w:pPr>
      <w:r w:rsidRPr="002A1862">
        <w:rPr>
          <w:rFonts w:ascii="Arial" w:hAnsi="Arial" w:cs="Arial"/>
          <w:spacing w:val="-3"/>
          <w:sz w:val="22"/>
          <w:szCs w:val="22"/>
        </w:rPr>
        <w:t>No materials or supplies for the work shall be purchased by the Contractor or by any subcontractor subject to any chattel mortgage or under a conditional sale contract or other agreement by which an interest is retained by the seller. The contractor warrants that he has good title to all materials and supplies used by him in the work, free from liens, claims, or encumbrances.</w:t>
      </w:r>
    </w:p>
    <w:p w:rsidR="00E7405C" w:rsidRPr="00D07935" w:rsidRDefault="00E7405C" w:rsidP="00E7405C">
      <w:pPr>
        <w:pStyle w:val="ListParagraph"/>
        <w:autoSpaceDE w:val="0"/>
        <w:autoSpaceDN w:val="0"/>
        <w:adjustRightInd w:val="0"/>
        <w:ind w:left="1440"/>
        <w:contextualSpacing/>
        <w:rPr>
          <w:rFonts w:ascii="Arial" w:hAnsi="Arial" w:cs="Arial"/>
          <w:color w:val="000000"/>
          <w:sz w:val="22"/>
          <w:szCs w:val="22"/>
        </w:rPr>
      </w:pPr>
    </w:p>
    <w:p w:rsidR="00E7405C" w:rsidRPr="00944657" w:rsidRDefault="00E7405C" w:rsidP="00156A01">
      <w:pPr>
        <w:numPr>
          <w:ilvl w:val="1"/>
          <w:numId w:val="27"/>
        </w:numPr>
        <w:tabs>
          <w:tab w:val="left" w:pos="-720"/>
          <w:tab w:val="left" w:pos="0"/>
          <w:tab w:val="left" w:pos="720"/>
        </w:tabs>
        <w:suppressAutoHyphens/>
        <w:spacing w:after="120"/>
        <w:jc w:val="both"/>
        <w:rPr>
          <w:rFonts w:ascii="Arial" w:hAnsi="Arial" w:cs="Arial"/>
          <w:b/>
          <w:spacing w:val="-3"/>
          <w:sz w:val="22"/>
          <w:szCs w:val="22"/>
        </w:rPr>
      </w:pPr>
      <w:r w:rsidRPr="00944657">
        <w:rPr>
          <w:rFonts w:ascii="Arial" w:hAnsi="Arial" w:cs="Arial"/>
          <w:b/>
          <w:spacing w:val="-3"/>
          <w:sz w:val="22"/>
          <w:szCs w:val="22"/>
        </w:rPr>
        <w:t>Agreement</w:t>
      </w:r>
    </w:p>
    <w:p w:rsidR="00E7405C" w:rsidRPr="00910213" w:rsidRDefault="00E7405C" w:rsidP="00E7405C">
      <w:pPr>
        <w:tabs>
          <w:tab w:val="left" w:pos="-720"/>
          <w:tab w:val="left" w:pos="0"/>
          <w:tab w:val="left" w:pos="720"/>
        </w:tabs>
        <w:suppressAutoHyphens/>
        <w:spacing w:after="120"/>
        <w:ind w:left="1440" w:hanging="720"/>
        <w:jc w:val="both"/>
        <w:rPr>
          <w:rFonts w:ascii="Arial" w:hAnsi="Arial" w:cs="Arial"/>
          <w:spacing w:val="-3"/>
          <w:sz w:val="22"/>
          <w:szCs w:val="22"/>
        </w:rPr>
      </w:pPr>
      <w:r>
        <w:rPr>
          <w:rFonts w:ascii="Arial" w:hAnsi="Arial" w:cs="Arial"/>
          <w:spacing w:val="-3"/>
          <w:sz w:val="22"/>
          <w:szCs w:val="22"/>
        </w:rPr>
        <w:t xml:space="preserve">             </w:t>
      </w:r>
      <w:r w:rsidRPr="00910213">
        <w:rPr>
          <w:rFonts w:ascii="Arial" w:hAnsi="Arial" w:cs="Arial"/>
          <w:spacing w:val="-3"/>
          <w:sz w:val="22"/>
          <w:szCs w:val="22"/>
        </w:rPr>
        <w:t xml:space="preserve">Each </w:t>
      </w:r>
      <w:r>
        <w:rPr>
          <w:rFonts w:ascii="Arial" w:hAnsi="Arial" w:cs="Arial"/>
          <w:spacing w:val="-3"/>
          <w:sz w:val="22"/>
          <w:szCs w:val="22"/>
        </w:rPr>
        <w:t xml:space="preserve">proposal </w:t>
      </w:r>
      <w:r w:rsidRPr="00910213">
        <w:rPr>
          <w:rFonts w:ascii="Arial" w:hAnsi="Arial" w:cs="Arial"/>
          <w:spacing w:val="-3"/>
          <w:sz w:val="22"/>
          <w:szCs w:val="22"/>
        </w:rPr>
        <w:t>is received with the understanding that t</w:t>
      </w:r>
      <w:r>
        <w:rPr>
          <w:rFonts w:ascii="Arial" w:hAnsi="Arial" w:cs="Arial"/>
          <w:spacing w:val="-3"/>
          <w:sz w:val="22"/>
          <w:szCs w:val="22"/>
        </w:rPr>
        <w:t xml:space="preserve">he acceptance in writing by the </w:t>
      </w:r>
      <w:r w:rsidRPr="00910213">
        <w:rPr>
          <w:rFonts w:ascii="Arial" w:hAnsi="Arial" w:cs="Arial"/>
          <w:spacing w:val="-3"/>
          <w:sz w:val="22"/>
          <w:szCs w:val="22"/>
        </w:rPr>
        <w:t>County</w:t>
      </w:r>
      <w:r w:rsidRPr="00E7405C">
        <w:rPr>
          <w:rFonts w:ascii="Arial" w:hAnsi="Arial" w:cs="Arial"/>
          <w:spacing w:val="-3"/>
          <w:sz w:val="22"/>
          <w:szCs w:val="22"/>
        </w:rPr>
        <w:t xml:space="preserve"> </w:t>
      </w:r>
      <w:r w:rsidRPr="00910213">
        <w:rPr>
          <w:rFonts w:ascii="Arial" w:hAnsi="Arial" w:cs="Arial"/>
          <w:spacing w:val="-3"/>
          <w:sz w:val="22"/>
          <w:szCs w:val="22"/>
        </w:rPr>
        <w:t xml:space="preserve">of the offer to furnish any or all of the commodities or services described therein shall constitute an agreement between the </w:t>
      </w:r>
      <w:r>
        <w:rPr>
          <w:rFonts w:ascii="Arial" w:hAnsi="Arial" w:cs="Arial"/>
          <w:spacing w:val="-3"/>
          <w:sz w:val="22"/>
          <w:szCs w:val="22"/>
        </w:rPr>
        <w:t>Respondent</w:t>
      </w:r>
      <w:r w:rsidRPr="00910213">
        <w:rPr>
          <w:rFonts w:ascii="Arial" w:hAnsi="Arial" w:cs="Arial"/>
          <w:spacing w:val="-3"/>
          <w:sz w:val="22"/>
          <w:szCs w:val="22"/>
        </w:rPr>
        <w:t xml:space="preserve"> and the County which shall bind the </w:t>
      </w:r>
      <w:r>
        <w:rPr>
          <w:rFonts w:ascii="Arial" w:hAnsi="Arial" w:cs="Arial"/>
          <w:spacing w:val="-3"/>
          <w:sz w:val="22"/>
          <w:szCs w:val="22"/>
        </w:rPr>
        <w:t>Respondent</w:t>
      </w:r>
      <w:r w:rsidRPr="00910213">
        <w:rPr>
          <w:rFonts w:ascii="Arial" w:hAnsi="Arial" w:cs="Arial"/>
          <w:spacing w:val="-3"/>
          <w:sz w:val="22"/>
          <w:szCs w:val="22"/>
        </w:rPr>
        <w:t xml:space="preserve"> on his part to furnish and deliver the articles quoted at the prices stated in accordance with the conditions of said accepted </w:t>
      </w:r>
      <w:r>
        <w:rPr>
          <w:rFonts w:ascii="Arial" w:hAnsi="Arial" w:cs="Arial"/>
          <w:spacing w:val="-3"/>
          <w:sz w:val="22"/>
          <w:szCs w:val="22"/>
        </w:rPr>
        <w:t>proposal</w:t>
      </w:r>
      <w:r w:rsidRPr="00910213">
        <w:rPr>
          <w:rFonts w:ascii="Arial" w:hAnsi="Arial" w:cs="Arial"/>
          <w:spacing w:val="-3"/>
          <w:sz w:val="22"/>
          <w:szCs w:val="22"/>
        </w:rPr>
        <w:t xml:space="preserve">. The County, on its part, may order from such contractor, except for cause beyond reasonable control, and to pay for, at the agreed prices, all articles specified and delivered. </w:t>
      </w:r>
    </w:p>
    <w:p w:rsidR="00E7405C" w:rsidRPr="00910213" w:rsidRDefault="00E7405C" w:rsidP="000D267C">
      <w:pPr>
        <w:numPr>
          <w:ilvl w:val="0"/>
          <w:numId w:val="24"/>
        </w:numPr>
        <w:tabs>
          <w:tab w:val="left" w:pos="-720"/>
          <w:tab w:val="left" w:pos="0"/>
          <w:tab w:val="left" w:pos="720"/>
        </w:tabs>
        <w:suppressAutoHyphens/>
        <w:spacing w:after="120"/>
        <w:jc w:val="both"/>
        <w:rPr>
          <w:rFonts w:ascii="Arial" w:hAnsi="Arial" w:cs="Arial"/>
          <w:spacing w:val="-3"/>
          <w:sz w:val="22"/>
          <w:szCs w:val="22"/>
        </w:rPr>
      </w:pPr>
      <w:r w:rsidRPr="00910213">
        <w:rPr>
          <w:rFonts w:ascii="Arial" w:hAnsi="Arial" w:cs="Arial"/>
          <w:spacing w:val="-3"/>
          <w:sz w:val="22"/>
          <w:szCs w:val="22"/>
        </w:rPr>
        <w:t>The Board of Commissioners may enter into contracts and agreements as provided by state law</w:t>
      </w:r>
      <w:proofErr w:type="gramStart"/>
      <w:r w:rsidRPr="00910213">
        <w:rPr>
          <w:rFonts w:ascii="Arial" w:hAnsi="Arial" w:cs="Arial"/>
          <w:spacing w:val="-3"/>
          <w:sz w:val="22"/>
          <w:szCs w:val="22"/>
        </w:rPr>
        <w:t xml:space="preserve">.  </w:t>
      </w:r>
      <w:proofErr w:type="gramEnd"/>
      <w:r w:rsidRPr="00910213">
        <w:rPr>
          <w:rFonts w:ascii="Arial" w:hAnsi="Arial" w:cs="Arial"/>
          <w:spacing w:val="-3"/>
          <w:sz w:val="22"/>
          <w:szCs w:val="22"/>
        </w:rPr>
        <w:t xml:space="preserve">All capital contracts or agreements must be approved by the Board, and may be amended with the issuance of a change order under the signature of the Chair. </w:t>
      </w:r>
    </w:p>
    <w:p w:rsidR="00E7405C" w:rsidRPr="00910213" w:rsidRDefault="00E7405C" w:rsidP="000D267C">
      <w:pPr>
        <w:numPr>
          <w:ilvl w:val="0"/>
          <w:numId w:val="24"/>
        </w:numPr>
        <w:tabs>
          <w:tab w:val="left" w:pos="-720"/>
          <w:tab w:val="left" w:pos="0"/>
          <w:tab w:val="left" w:pos="720"/>
        </w:tabs>
        <w:suppressAutoHyphens/>
        <w:spacing w:after="120"/>
        <w:jc w:val="both"/>
        <w:rPr>
          <w:rFonts w:ascii="Arial" w:hAnsi="Arial" w:cs="Arial"/>
          <w:spacing w:val="-3"/>
          <w:sz w:val="22"/>
          <w:szCs w:val="22"/>
        </w:rPr>
      </w:pPr>
      <w:r w:rsidRPr="00910213">
        <w:rPr>
          <w:rFonts w:ascii="Arial" w:hAnsi="Arial" w:cs="Arial"/>
          <w:spacing w:val="-3"/>
          <w:sz w:val="22"/>
          <w:szCs w:val="22"/>
        </w:rPr>
        <w:t>“</w:t>
      </w:r>
      <w:proofErr w:type="gramStart"/>
      <w:r w:rsidRPr="00910213">
        <w:rPr>
          <w:rFonts w:ascii="Arial" w:hAnsi="Arial" w:cs="Arial"/>
          <w:spacing w:val="-3"/>
          <w:sz w:val="22"/>
          <w:szCs w:val="22"/>
        </w:rPr>
        <w:t>no</w:t>
      </w:r>
      <w:proofErr w:type="gramEnd"/>
      <w:r w:rsidRPr="00910213">
        <w:rPr>
          <w:rFonts w:ascii="Arial" w:hAnsi="Arial" w:cs="Arial"/>
          <w:spacing w:val="-3"/>
          <w:sz w:val="22"/>
          <w:szCs w:val="22"/>
        </w:rPr>
        <w:t xml:space="preserve"> parole evidence”-  prohibits oral modifications to the contract or allowance for past practices by the County.</w:t>
      </w:r>
    </w:p>
    <w:p w:rsidR="00E7405C" w:rsidRDefault="00E7405C" w:rsidP="000D267C">
      <w:pPr>
        <w:numPr>
          <w:ilvl w:val="0"/>
          <w:numId w:val="24"/>
        </w:numPr>
        <w:tabs>
          <w:tab w:val="left" w:pos="-720"/>
          <w:tab w:val="left" w:pos="0"/>
          <w:tab w:val="left" w:pos="720"/>
        </w:tabs>
        <w:suppressAutoHyphens/>
        <w:spacing w:after="120"/>
        <w:jc w:val="both"/>
        <w:rPr>
          <w:rFonts w:ascii="Arial" w:hAnsi="Arial" w:cs="Arial"/>
          <w:spacing w:val="-3"/>
          <w:sz w:val="22"/>
          <w:szCs w:val="22"/>
        </w:rPr>
      </w:pPr>
      <w:r w:rsidRPr="00910213">
        <w:rPr>
          <w:rFonts w:ascii="Arial" w:hAnsi="Arial" w:cs="Arial"/>
          <w:spacing w:val="-3"/>
          <w:sz w:val="22"/>
          <w:szCs w:val="22"/>
        </w:rPr>
        <w:t>Modifications, such as a written change order or amendment signed by the contracting authority, shall be the only allowable method f</w:t>
      </w:r>
      <w:r>
        <w:rPr>
          <w:rFonts w:ascii="Arial" w:hAnsi="Arial" w:cs="Arial"/>
          <w:spacing w:val="-3"/>
          <w:sz w:val="22"/>
          <w:szCs w:val="22"/>
        </w:rPr>
        <w:t>or modification of the contract.</w:t>
      </w:r>
    </w:p>
    <w:p w:rsidR="00E7405C" w:rsidRPr="000D267C" w:rsidRDefault="000D267C" w:rsidP="00156A01">
      <w:pPr>
        <w:numPr>
          <w:ilvl w:val="0"/>
          <w:numId w:val="27"/>
        </w:numPr>
        <w:tabs>
          <w:tab w:val="left" w:pos="-720"/>
          <w:tab w:val="left" w:pos="0"/>
          <w:tab w:val="left" w:pos="720"/>
        </w:tabs>
        <w:suppressAutoHyphens/>
        <w:spacing w:after="120"/>
        <w:jc w:val="both"/>
        <w:rPr>
          <w:rFonts w:ascii="Arial" w:hAnsi="Arial" w:cs="Arial"/>
          <w:b/>
          <w:spacing w:val="-3"/>
          <w:sz w:val="22"/>
          <w:szCs w:val="22"/>
          <w:u w:val="single"/>
        </w:rPr>
      </w:pPr>
      <w:r w:rsidRPr="000D267C">
        <w:rPr>
          <w:rFonts w:ascii="Arial" w:hAnsi="Arial" w:cs="Arial"/>
          <w:b/>
          <w:spacing w:val="-3"/>
          <w:sz w:val="22"/>
          <w:szCs w:val="22"/>
          <w:u w:val="single"/>
        </w:rPr>
        <w:t>ATTACHMENTS</w:t>
      </w:r>
    </w:p>
    <w:p w:rsidR="00E7405C" w:rsidRDefault="00E7405C" w:rsidP="000D267C">
      <w:pPr>
        <w:numPr>
          <w:ilvl w:val="0"/>
          <w:numId w:val="25"/>
        </w:numPr>
        <w:tabs>
          <w:tab w:val="left" w:pos="-720"/>
        </w:tabs>
        <w:suppressAutoHyphens/>
        <w:rPr>
          <w:rFonts w:ascii="Arial" w:hAnsi="Arial" w:cs="Arial"/>
          <w:b/>
          <w:sz w:val="22"/>
          <w:szCs w:val="22"/>
        </w:rPr>
      </w:pPr>
      <w:r w:rsidRPr="004C776C">
        <w:rPr>
          <w:rFonts w:ascii="Arial" w:hAnsi="Arial" w:cs="Arial"/>
          <w:b/>
          <w:sz w:val="22"/>
          <w:szCs w:val="22"/>
        </w:rPr>
        <w:t>Proposal Document Forms and Instructions</w:t>
      </w:r>
    </w:p>
    <w:p w:rsidR="00EF3E3A" w:rsidRDefault="00EF3E3A" w:rsidP="00EF3E3A">
      <w:pPr>
        <w:numPr>
          <w:ilvl w:val="0"/>
          <w:numId w:val="25"/>
        </w:numPr>
        <w:autoSpaceDE w:val="0"/>
        <w:autoSpaceDN w:val="0"/>
        <w:adjustRightInd w:val="0"/>
        <w:rPr>
          <w:rFonts w:ascii="Arial" w:hAnsi="Arial" w:cs="Arial"/>
          <w:b/>
          <w:color w:val="000000"/>
          <w:sz w:val="22"/>
          <w:szCs w:val="22"/>
        </w:rPr>
      </w:pPr>
      <w:r>
        <w:rPr>
          <w:rFonts w:ascii="Arial" w:hAnsi="Arial" w:cs="Arial"/>
          <w:b/>
          <w:color w:val="000000"/>
          <w:sz w:val="22"/>
          <w:szCs w:val="22"/>
        </w:rPr>
        <w:t xml:space="preserve">Oconee County Insurance Requirements </w:t>
      </w:r>
    </w:p>
    <w:p w:rsidR="00EF3E3A" w:rsidRPr="009F56BF" w:rsidRDefault="00EF3E3A" w:rsidP="00EF3E3A">
      <w:pPr>
        <w:tabs>
          <w:tab w:val="left" w:pos="-720"/>
        </w:tabs>
        <w:suppressAutoHyphens/>
        <w:ind w:left="1080"/>
        <w:rPr>
          <w:rFonts w:ascii="Arial" w:hAnsi="Arial" w:cs="Arial"/>
          <w:b/>
          <w:sz w:val="22"/>
          <w:szCs w:val="22"/>
        </w:rPr>
      </w:pPr>
    </w:p>
    <w:p w:rsidR="00E7405C" w:rsidRPr="00E7405C" w:rsidRDefault="00E7405C" w:rsidP="00E7405C">
      <w:pPr>
        <w:tabs>
          <w:tab w:val="left" w:pos="-720"/>
        </w:tabs>
        <w:suppressAutoHyphens/>
        <w:rPr>
          <w:rFonts w:ascii="Arial" w:hAnsi="Arial" w:cs="Arial"/>
          <w:sz w:val="22"/>
          <w:szCs w:val="22"/>
        </w:rPr>
      </w:pPr>
    </w:p>
    <w:p w:rsidR="00E7405C" w:rsidRDefault="00E7405C" w:rsidP="00E7405C">
      <w:pPr>
        <w:tabs>
          <w:tab w:val="left" w:pos="-720"/>
        </w:tabs>
        <w:suppressAutoHyphens/>
        <w:rPr>
          <w:rFonts w:ascii="Arial" w:hAnsi="Arial" w:cs="Arial"/>
          <w:b/>
          <w:i/>
          <w:sz w:val="22"/>
          <w:szCs w:val="22"/>
        </w:rPr>
      </w:pPr>
    </w:p>
    <w:p w:rsidR="00E7405C" w:rsidRDefault="00E7405C" w:rsidP="00E7405C">
      <w:pPr>
        <w:tabs>
          <w:tab w:val="left" w:pos="-720"/>
        </w:tabs>
        <w:suppressAutoHyphens/>
        <w:rPr>
          <w:rFonts w:ascii="Arial" w:hAnsi="Arial" w:cs="Arial"/>
          <w:b/>
          <w:i/>
          <w:sz w:val="22"/>
          <w:szCs w:val="22"/>
        </w:rPr>
      </w:pPr>
    </w:p>
    <w:p w:rsidR="00E7405C" w:rsidRDefault="00E7405C" w:rsidP="00E7405C">
      <w:pPr>
        <w:tabs>
          <w:tab w:val="left" w:pos="-720"/>
        </w:tabs>
        <w:suppressAutoHyphens/>
        <w:rPr>
          <w:rFonts w:ascii="Arial" w:hAnsi="Arial" w:cs="Arial"/>
          <w:b/>
          <w:i/>
          <w:sz w:val="22"/>
          <w:szCs w:val="22"/>
        </w:rPr>
      </w:pPr>
    </w:p>
    <w:p w:rsidR="00E7405C" w:rsidRDefault="00E7405C" w:rsidP="00E7405C">
      <w:pPr>
        <w:tabs>
          <w:tab w:val="left" w:pos="-720"/>
        </w:tabs>
        <w:suppressAutoHyphens/>
        <w:rPr>
          <w:rFonts w:ascii="Arial" w:hAnsi="Arial" w:cs="Arial"/>
          <w:b/>
          <w:i/>
          <w:sz w:val="22"/>
          <w:szCs w:val="22"/>
        </w:rPr>
      </w:pPr>
    </w:p>
    <w:p w:rsidR="00E7405C" w:rsidRDefault="00E7405C" w:rsidP="00E7405C">
      <w:pPr>
        <w:tabs>
          <w:tab w:val="left" w:pos="-720"/>
        </w:tabs>
        <w:suppressAutoHyphens/>
        <w:rPr>
          <w:rFonts w:ascii="Arial" w:hAnsi="Arial" w:cs="Arial"/>
          <w:b/>
          <w:i/>
          <w:sz w:val="22"/>
          <w:szCs w:val="22"/>
        </w:rPr>
      </w:pPr>
    </w:p>
    <w:p w:rsidR="00F9317E" w:rsidRPr="00860D05" w:rsidRDefault="00F9317E" w:rsidP="00EF3E3A">
      <w:pPr>
        <w:tabs>
          <w:tab w:val="left" w:pos="-720"/>
        </w:tabs>
        <w:suppressAutoHyphens/>
        <w:ind w:left="1800"/>
        <w:rPr>
          <w:rFonts w:ascii="Arial" w:hAnsi="Arial" w:cs="Arial"/>
          <w:b/>
          <w:i/>
          <w:sz w:val="22"/>
          <w:szCs w:val="22"/>
        </w:rPr>
      </w:pPr>
    </w:p>
    <w:p w:rsidR="00F9317E" w:rsidRPr="00860D05" w:rsidRDefault="00F9317E" w:rsidP="00315D7A">
      <w:pPr>
        <w:tabs>
          <w:tab w:val="left" w:pos="-720"/>
        </w:tabs>
        <w:suppressAutoHyphens/>
        <w:rPr>
          <w:rFonts w:ascii="Arial" w:hAnsi="Arial" w:cs="Arial"/>
          <w:b/>
          <w:sz w:val="22"/>
          <w:szCs w:val="22"/>
          <w:u w:val="single"/>
        </w:rPr>
      </w:pPr>
    </w:p>
    <w:sectPr w:rsidR="00F9317E" w:rsidRPr="00860D05" w:rsidSect="00B24D30">
      <w:footerReference w:type="default" r:id="rId14"/>
      <w:endnotePr>
        <w:numFmt w:val="decimal"/>
      </w:endnotePr>
      <w:pgSz w:w="12240" w:h="15840"/>
      <w:pgMar w:top="1152" w:right="1296" w:bottom="1296" w:left="1296" w:header="720" w:footer="720" w:gutter="0"/>
      <w:pgBorders w:offsetFrom="page">
        <w:top w:val="single" w:sz="4" w:space="24" w:color="auto"/>
        <w:left w:val="single" w:sz="4" w:space="24" w:color="auto"/>
        <w:bottom w:val="single" w:sz="4" w:space="24" w:color="auto"/>
        <w:right w:val="single" w:sz="4" w:space="24" w:color="auto"/>
      </w:pgBorders>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11" w:rsidRDefault="00C15B11">
      <w:pPr>
        <w:spacing w:line="20" w:lineRule="exact"/>
      </w:pPr>
    </w:p>
  </w:endnote>
  <w:endnote w:type="continuationSeparator" w:id="0">
    <w:p w:rsidR="00C15B11" w:rsidRDefault="00C15B11">
      <w:r>
        <w:t xml:space="preserve"> </w:t>
      </w:r>
    </w:p>
  </w:endnote>
  <w:endnote w:type="continuationNotice" w:id="1">
    <w:p w:rsidR="00C15B11" w:rsidRDefault="00C15B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B11" w:rsidRPr="00652A8D" w:rsidRDefault="00C15B11" w:rsidP="00EC4562">
    <w:pPr>
      <w:tabs>
        <w:tab w:val="left" w:pos="-720"/>
      </w:tabs>
      <w:suppressAutoHyphens/>
      <w:rPr>
        <w:rFonts w:ascii="Arial" w:hAnsi="Arial" w:cs="Arial"/>
        <w:sz w:val="16"/>
        <w:szCs w:val="16"/>
      </w:rPr>
    </w:pPr>
    <w:r w:rsidRPr="00975F6E">
      <w:rPr>
        <w:rFonts w:ascii="Arial" w:hAnsi="Arial" w:cs="Arial"/>
        <w:b/>
        <w:bCs/>
        <w:sz w:val="16"/>
        <w:szCs w:val="16"/>
      </w:rPr>
      <w:t xml:space="preserve">Bogart Sports Complex Trail Renovation </w:t>
    </w:r>
    <w:r>
      <w:rPr>
        <w:rFonts w:ascii="Arial" w:hAnsi="Arial" w:cs="Arial"/>
        <w:b/>
        <w:bCs/>
        <w:sz w:val="16"/>
        <w:szCs w:val="16"/>
      </w:rPr>
      <w:t xml:space="preserve">                                        </w:t>
    </w:r>
    <w:r>
      <w:rPr>
        <w:rStyle w:val="PageNumber"/>
        <w:rFonts w:ascii="Arial" w:hAnsi="Arial" w:cs="Arial"/>
        <w:sz w:val="16"/>
        <w:szCs w:val="16"/>
      </w:rPr>
      <w:t>RFP#FY1609-01                                                         Page</w:t>
    </w:r>
    <w:r w:rsidRPr="00652A8D">
      <w:rPr>
        <w:rStyle w:val="PageNumber"/>
        <w:rFonts w:ascii="Arial" w:hAnsi="Arial" w:cs="Arial"/>
        <w:sz w:val="16"/>
        <w:szCs w:val="16"/>
      </w:rPr>
      <w:t xml:space="preserve"> </w:t>
    </w:r>
    <w:r w:rsidRPr="00652A8D">
      <w:rPr>
        <w:rStyle w:val="PageNumber"/>
        <w:rFonts w:ascii="Arial" w:hAnsi="Arial" w:cs="Arial"/>
        <w:sz w:val="16"/>
        <w:szCs w:val="16"/>
      </w:rPr>
      <w:fldChar w:fldCharType="begin"/>
    </w:r>
    <w:r w:rsidRPr="00652A8D">
      <w:rPr>
        <w:rStyle w:val="PageNumber"/>
        <w:rFonts w:ascii="Arial" w:hAnsi="Arial" w:cs="Arial"/>
        <w:sz w:val="16"/>
        <w:szCs w:val="16"/>
      </w:rPr>
      <w:instrText xml:space="preserve"> PAGE </w:instrText>
    </w:r>
    <w:r w:rsidRPr="00652A8D">
      <w:rPr>
        <w:rStyle w:val="PageNumber"/>
        <w:rFonts w:ascii="Arial" w:hAnsi="Arial" w:cs="Arial"/>
        <w:sz w:val="16"/>
        <w:szCs w:val="16"/>
      </w:rPr>
      <w:fldChar w:fldCharType="separate"/>
    </w:r>
    <w:r w:rsidR="00DA1A02">
      <w:rPr>
        <w:rStyle w:val="PageNumber"/>
        <w:rFonts w:ascii="Arial" w:hAnsi="Arial" w:cs="Arial"/>
        <w:noProof/>
        <w:sz w:val="16"/>
        <w:szCs w:val="16"/>
      </w:rPr>
      <w:t>2</w:t>
    </w:r>
    <w:r w:rsidRPr="00652A8D">
      <w:rPr>
        <w:rStyle w:val="PageNumber"/>
        <w:rFonts w:ascii="Arial" w:hAnsi="Arial" w:cs="Arial"/>
        <w:sz w:val="16"/>
        <w:szCs w:val="16"/>
      </w:rPr>
      <w:fldChar w:fldCharType="end"/>
    </w:r>
    <w:r w:rsidRPr="00652A8D">
      <w:rPr>
        <w:rStyle w:val="PageNumber"/>
        <w:rFonts w:ascii="Arial" w:hAnsi="Arial" w:cs="Arial"/>
        <w:sz w:val="16"/>
        <w:szCs w:val="16"/>
      </w:rPr>
      <w:t xml:space="preserve"> of </w:t>
    </w:r>
    <w:r>
      <w:rPr>
        <w:rStyle w:val="PageNumber"/>
        <w:rFonts w:ascii="Arial" w:hAnsi="Arial" w:cs="Arial"/>
        <w:sz w:val="16"/>
        <w:szCs w:val="16"/>
      </w:rPr>
      <w:t>1</w:t>
    </w:r>
    <w:r w:rsidR="00AB5D14">
      <w:rPr>
        <w:rStyle w:val="PageNumber"/>
        <w:rFonts w:ascii="Arial" w:hAnsi="Arial" w:cs="Arial"/>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11" w:rsidRDefault="00C15B11">
      <w:r>
        <w:separator/>
      </w:r>
    </w:p>
  </w:footnote>
  <w:footnote w:type="continuationSeparator" w:id="0">
    <w:p w:rsidR="00C15B11" w:rsidRDefault="00C15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7D1"/>
    <w:multiLevelType w:val="hybridMultilevel"/>
    <w:tmpl w:val="665683F0"/>
    <w:lvl w:ilvl="0" w:tplc="1FAC576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A446A1"/>
    <w:multiLevelType w:val="hybridMultilevel"/>
    <w:tmpl w:val="8D5A5FC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750477F"/>
    <w:multiLevelType w:val="hybridMultilevel"/>
    <w:tmpl w:val="D8F84EA8"/>
    <w:lvl w:ilvl="0" w:tplc="04090017">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1C779E"/>
    <w:multiLevelType w:val="hybridMultilevel"/>
    <w:tmpl w:val="650043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B26780"/>
    <w:multiLevelType w:val="hybridMultilevel"/>
    <w:tmpl w:val="D32CEB3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05461F"/>
    <w:multiLevelType w:val="hybridMultilevel"/>
    <w:tmpl w:val="9C40C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0264E3"/>
    <w:multiLevelType w:val="hybridMultilevel"/>
    <w:tmpl w:val="3BB27E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1E5C68"/>
    <w:multiLevelType w:val="hybridMultilevel"/>
    <w:tmpl w:val="892AA3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E6411C5"/>
    <w:multiLevelType w:val="hybridMultilevel"/>
    <w:tmpl w:val="AEDE17DC"/>
    <w:lvl w:ilvl="0" w:tplc="0409000F">
      <w:start w:val="1"/>
      <w:numFmt w:val="decimal"/>
      <w:lvlText w:val="%1."/>
      <w:lvlJc w:val="left"/>
      <w:pPr>
        <w:ind w:left="1440" w:hanging="360"/>
      </w:pPr>
      <w:rPr>
        <w:b w:val="0"/>
      </w:rPr>
    </w:lvl>
    <w:lvl w:ilvl="1" w:tplc="2AA43554">
      <w:start w:val="1"/>
      <w:numFmt w:val="lowerLetter"/>
      <w:lvlText w:val="%2."/>
      <w:lvlJc w:val="left"/>
      <w:pPr>
        <w:ind w:left="2160" w:hanging="360"/>
      </w:pPr>
      <w:rPr>
        <w:rFonts w:ascii="Arial" w:hAnsi="Arial" w:cs="Arial" w:hint="default"/>
        <w:sz w:val="22"/>
        <w:szCs w:val="22"/>
      </w:rPr>
    </w:lvl>
    <w:lvl w:ilvl="2" w:tplc="19203A9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131AEF"/>
    <w:multiLevelType w:val="hybridMultilevel"/>
    <w:tmpl w:val="6C58C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184EEB"/>
    <w:multiLevelType w:val="hybridMultilevel"/>
    <w:tmpl w:val="AEDE17DC"/>
    <w:lvl w:ilvl="0" w:tplc="0409000F">
      <w:start w:val="1"/>
      <w:numFmt w:val="decimal"/>
      <w:lvlText w:val="%1."/>
      <w:lvlJc w:val="left"/>
      <w:pPr>
        <w:ind w:left="1440" w:hanging="360"/>
      </w:pPr>
      <w:rPr>
        <w:b w:val="0"/>
      </w:rPr>
    </w:lvl>
    <w:lvl w:ilvl="1" w:tplc="2AA43554">
      <w:start w:val="1"/>
      <w:numFmt w:val="lowerLetter"/>
      <w:lvlText w:val="%2."/>
      <w:lvlJc w:val="left"/>
      <w:pPr>
        <w:ind w:left="2160" w:hanging="360"/>
      </w:pPr>
      <w:rPr>
        <w:rFonts w:ascii="Arial" w:hAnsi="Arial" w:cs="Arial" w:hint="default"/>
        <w:sz w:val="22"/>
        <w:szCs w:val="22"/>
      </w:rPr>
    </w:lvl>
    <w:lvl w:ilvl="2" w:tplc="19203A9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FA34F1"/>
    <w:multiLevelType w:val="hybridMultilevel"/>
    <w:tmpl w:val="4BCC5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73579A"/>
    <w:multiLevelType w:val="hybridMultilevel"/>
    <w:tmpl w:val="0FBC2286"/>
    <w:lvl w:ilvl="0" w:tplc="DBC4A8A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A44DEA"/>
    <w:multiLevelType w:val="hybridMultilevel"/>
    <w:tmpl w:val="36280590"/>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F0677E7"/>
    <w:multiLevelType w:val="hybridMultilevel"/>
    <w:tmpl w:val="EBCA4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7240A9"/>
    <w:multiLevelType w:val="multilevel"/>
    <w:tmpl w:val="149AA1FC"/>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1755D41"/>
    <w:multiLevelType w:val="hybridMultilevel"/>
    <w:tmpl w:val="633C6428"/>
    <w:lvl w:ilvl="0" w:tplc="04090017">
      <w:start w:val="1"/>
      <w:numFmt w:val="lowerLetter"/>
      <w:lvlText w:val="%1)"/>
      <w:lvlJc w:val="left"/>
      <w:pPr>
        <w:ind w:left="2160" w:hanging="360"/>
      </w:pPr>
      <w:rPr>
        <w:b w:val="0"/>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27B02A7"/>
    <w:multiLevelType w:val="hybridMultilevel"/>
    <w:tmpl w:val="2A30C2D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5D35340"/>
    <w:multiLevelType w:val="multilevel"/>
    <w:tmpl w:val="98C09764"/>
    <w:lvl w:ilvl="0">
      <w:start w:val="6"/>
      <w:numFmt w:val="decimal"/>
      <w:lvlText w:val="%1.0"/>
      <w:lvlJc w:val="left"/>
      <w:pPr>
        <w:ind w:left="1800" w:hanging="360"/>
      </w:pPr>
      <w:rPr>
        <w:rFonts w:hint="default"/>
        <w:b/>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19">
    <w:nsid w:val="5C284458"/>
    <w:multiLevelType w:val="hybridMultilevel"/>
    <w:tmpl w:val="F814B59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E5775FA"/>
    <w:multiLevelType w:val="hybridMultilevel"/>
    <w:tmpl w:val="1FB83B6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E984400"/>
    <w:multiLevelType w:val="hybridMultilevel"/>
    <w:tmpl w:val="57C2FF2E"/>
    <w:lvl w:ilvl="0" w:tplc="105AAE1C">
      <w:start w:val="1"/>
      <w:numFmt w:val="decimal"/>
      <w:lvlText w:val="%1."/>
      <w:lvlJc w:val="left"/>
      <w:pPr>
        <w:ind w:left="1800" w:hanging="360"/>
      </w:pPr>
      <w:rPr>
        <w:rFonts w:ascii="Arial" w:eastAsia="Times New Roman" w:hAnsi="Arial" w:cs="Arial"/>
      </w:rPr>
    </w:lvl>
    <w:lvl w:ilvl="1" w:tplc="DB6C6F70">
      <w:start w:val="1"/>
      <w:numFmt w:val="lowerLetter"/>
      <w:lvlText w:val="%2."/>
      <w:lvlJc w:val="left"/>
      <w:pPr>
        <w:ind w:left="2520" w:hanging="360"/>
      </w:pPr>
      <w:rPr>
        <w:rFonts w:ascii="Arial" w:hAnsi="Arial" w:cs="Arial" w:hint="default"/>
        <w:b w:val="0"/>
      </w:rPr>
    </w:lvl>
    <w:lvl w:ilvl="2" w:tplc="142C4B48">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41F368C"/>
    <w:multiLevelType w:val="hybridMultilevel"/>
    <w:tmpl w:val="AEDE17DC"/>
    <w:lvl w:ilvl="0" w:tplc="0409000F">
      <w:start w:val="1"/>
      <w:numFmt w:val="decimal"/>
      <w:lvlText w:val="%1."/>
      <w:lvlJc w:val="left"/>
      <w:pPr>
        <w:ind w:left="1440" w:hanging="360"/>
      </w:pPr>
      <w:rPr>
        <w:b w:val="0"/>
      </w:rPr>
    </w:lvl>
    <w:lvl w:ilvl="1" w:tplc="2AA43554">
      <w:start w:val="1"/>
      <w:numFmt w:val="lowerLetter"/>
      <w:lvlText w:val="%2."/>
      <w:lvlJc w:val="left"/>
      <w:pPr>
        <w:ind w:left="2160" w:hanging="360"/>
      </w:pPr>
      <w:rPr>
        <w:rFonts w:ascii="Arial" w:hAnsi="Arial" w:cs="Arial" w:hint="default"/>
        <w:sz w:val="22"/>
        <w:szCs w:val="22"/>
      </w:rPr>
    </w:lvl>
    <w:lvl w:ilvl="2" w:tplc="19203A9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850B80"/>
    <w:multiLevelType w:val="hybridMultilevel"/>
    <w:tmpl w:val="DEE6BD0A"/>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65792FB0"/>
    <w:multiLevelType w:val="hybridMultilevel"/>
    <w:tmpl w:val="FC642A6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7A44C36"/>
    <w:multiLevelType w:val="hybridMultilevel"/>
    <w:tmpl w:val="FF644614"/>
    <w:lvl w:ilvl="0" w:tplc="04090017">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A7E2B7A"/>
    <w:multiLevelType w:val="hybridMultilevel"/>
    <w:tmpl w:val="BB7E46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71E0E4D"/>
    <w:multiLevelType w:val="multilevel"/>
    <w:tmpl w:val="A650DA6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A7E1742"/>
    <w:multiLevelType w:val="hybridMultilevel"/>
    <w:tmpl w:val="C7A6A46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CB3320F"/>
    <w:multiLevelType w:val="hybridMultilevel"/>
    <w:tmpl w:val="F272BA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CBB5E91"/>
    <w:multiLevelType w:val="hybridMultilevel"/>
    <w:tmpl w:val="3B8818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5"/>
  </w:num>
  <w:num w:numId="3">
    <w:abstractNumId w:val="3"/>
  </w:num>
  <w:num w:numId="4">
    <w:abstractNumId w:val="17"/>
  </w:num>
  <w:num w:numId="5">
    <w:abstractNumId w:val="1"/>
  </w:num>
  <w:num w:numId="6">
    <w:abstractNumId w:val="20"/>
  </w:num>
  <w:num w:numId="7">
    <w:abstractNumId w:val="0"/>
  </w:num>
  <w:num w:numId="8">
    <w:abstractNumId w:val="4"/>
  </w:num>
  <w:num w:numId="9">
    <w:abstractNumId w:val="7"/>
  </w:num>
  <w:num w:numId="10">
    <w:abstractNumId w:val="2"/>
  </w:num>
  <w:num w:numId="11">
    <w:abstractNumId w:val="22"/>
  </w:num>
  <w:num w:numId="12">
    <w:abstractNumId w:val="14"/>
  </w:num>
  <w:num w:numId="13">
    <w:abstractNumId w:val="21"/>
  </w:num>
  <w:num w:numId="14">
    <w:abstractNumId w:val="16"/>
  </w:num>
  <w:num w:numId="15">
    <w:abstractNumId w:val="5"/>
  </w:num>
  <w:num w:numId="16">
    <w:abstractNumId w:val="9"/>
  </w:num>
  <w:num w:numId="17">
    <w:abstractNumId w:val="30"/>
  </w:num>
  <w:num w:numId="18">
    <w:abstractNumId w:val="19"/>
  </w:num>
  <w:num w:numId="19">
    <w:abstractNumId w:val="28"/>
  </w:num>
  <w:num w:numId="20">
    <w:abstractNumId w:val="12"/>
  </w:num>
  <w:num w:numId="21">
    <w:abstractNumId w:val="26"/>
  </w:num>
  <w:num w:numId="22">
    <w:abstractNumId w:val="11"/>
  </w:num>
  <w:num w:numId="23">
    <w:abstractNumId w:val="29"/>
  </w:num>
  <w:num w:numId="24">
    <w:abstractNumId w:val="6"/>
  </w:num>
  <w:num w:numId="25">
    <w:abstractNumId w:val="24"/>
  </w:num>
  <w:num w:numId="26">
    <w:abstractNumId w:val="27"/>
  </w:num>
  <w:num w:numId="27">
    <w:abstractNumId w:val="15"/>
  </w:num>
  <w:num w:numId="28">
    <w:abstractNumId w:val="23"/>
  </w:num>
  <w:num w:numId="29">
    <w:abstractNumId w:val="18"/>
  </w:num>
  <w:num w:numId="30">
    <w:abstractNumId w:val="8"/>
  </w:num>
  <w:num w:numId="3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9C"/>
    <w:rsid w:val="00002B88"/>
    <w:rsid w:val="00002E25"/>
    <w:rsid w:val="000038B9"/>
    <w:rsid w:val="00004EF6"/>
    <w:rsid w:val="0000562C"/>
    <w:rsid w:val="00010CBB"/>
    <w:rsid w:val="0001424C"/>
    <w:rsid w:val="000151C1"/>
    <w:rsid w:val="00016756"/>
    <w:rsid w:val="000173A0"/>
    <w:rsid w:val="00022C86"/>
    <w:rsid w:val="00027580"/>
    <w:rsid w:val="00027962"/>
    <w:rsid w:val="0003184B"/>
    <w:rsid w:val="00033BE9"/>
    <w:rsid w:val="000447B6"/>
    <w:rsid w:val="000509F4"/>
    <w:rsid w:val="00052308"/>
    <w:rsid w:val="000536DF"/>
    <w:rsid w:val="00054E8D"/>
    <w:rsid w:val="00055800"/>
    <w:rsid w:val="0006066B"/>
    <w:rsid w:val="00060AEC"/>
    <w:rsid w:val="0006395C"/>
    <w:rsid w:val="0007044E"/>
    <w:rsid w:val="00070B6F"/>
    <w:rsid w:val="000724C6"/>
    <w:rsid w:val="00075E3C"/>
    <w:rsid w:val="00080444"/>
    <w:rsid w:val="0008535D"/>
    <w:rsid w:val="00087579"/>
    <w:rsid w:val="00087962"/>
    <w:rsid w:val="0009098D"/>
    <w:rsid w:val="0009121E"/>
    <w:rsid w:val="00092025"/>
    <w:rsid w:val="000941DA"/>
    <w:rsid w:val="0009635E"/>
    <w:rsid w:val="00096466"/>
    <w:rsid w:val="000A1724"/>
    <w:rsid w:val="000A265F"/>
    <w:rsid w:val="000A297B"/>
    <w:rsid w:val="000B139C"/>
    <w:rsid w:val="000B1CAC"/>
    <w:rsid w:val="000B2352"/>
    <w:rsid w:val="000B283E"/>
    <w:rsid w:val="000B300B"/>
    <w:rsid w:val="000B39BA"/>
    <w:rsid w:val="000B5011"/>
    <w:rsid w:val="000B6A0D"/>
    <w:rsid w:val="000C6F42"/>
    <w:rsid w:val="000C7B74"/>
    <w:rsid w:val="000D267C"/>
    <w:rsid w:val="000D3374"/>
    <w:rsid w:val="000D444B"/>
    <w:rsid w:val="000D488E"/>
    <w:rsid w:val="000D5BA6"/>
    <w:rsid w:val="000D7E24"/>
    <w:rsid w:val="000E146F"/>
    <w:rsid w:val="000E3D71"/>
    <w:rsid w:val="000E7C7D"/>
    <w:rsid w:val="000F0434"/>
    <w:rsid w:val="000F20DF"/>
    <w:rsid w:val="000F3DBA"/>
    <w:rsid w:val="000F685D"/>
    <w:rsid w:val="00106F2B"/>
    <w:rsid w:val="001070C9"/>
    <w:rsid w:val="0011473A"/>
    <w:rsid w:val="0012165F"/>
    <w:rsid w:val="00125533"/>
    <w:rsid w:val="00137BDC"/>
    <w:rsid w:val="00143ACA"/>
    <w:rsid w:val="00145EE2"/>
    <w:rsid w:val="001525FD"/>
    <w:rsid w:val="00156A01"/>
    <w:rsid w:val="0016069C"/>
    <w:rsid w:val="00162199"/>
    <w:rsid w:val="0016270E"/>
    <w:rsid w:val="0016270F"/>
    <w:rsid w:val="00166BD3"/>
    <w:rsid w:val="001714B6"/>
    <w:rsid w:val="00172D19"/>
    <w:rsid w:val="001732B3"/>
    <w:rsid w:val="0019086C"/>
    <w:rsid w:val="00192663"/>
    <w:rsid w:val="00193A90"/>
    <w:rsid w:val="001961B6"/>
    <w:rsid w:val="001968AD"/>
    <w:rsid w:val="00197802"/>
    <w:rsid w:val="001A0DD0"/>
    <w:rsid w:val="001A1981"/>
    <w:rsid w:val="001A2424"/>
    <w:rsid w:val="001A2911"/>
    <w:rsid w:val="001A4FC8"/>
    <w:rsid w:val="001A6125"/>
    <w:rsid w:val="001A68D0"/>
    <w:rsid w:val="001A7126"/>
    <w:rsid w:val="001B0B04"/>
    <w:rsid w:val="001B0ECC"/>
    <w:rsid w:val="001B1867"/>
    <w:rsid w:val="001B79A6"/>
    <w:rsid w:val="001C0C5F"/>
    <w:rsid w:val="001C36DC"/>
    <w:rsid w:val="001C5D80"/>
    <w:rsid w:val="001C6DEB"/>
    <w:rsid w:val="001D1AC0"/>
    <w:rsid w:val="001D5BEC"/>
    <w:rsid w:val="001D7B56"/>
    <w:rsid w:val="001E1944"/>
    <w:rsid w:val="001E5F15"/>
    <w:rsid w:val="001F13A4"/>
    <w:rsid w:val="001F14F7"/>
    <w:rsid w:val="001F39C9"/>
    <w:rsid w:val="002008D0"/>
    <w:rsid w:val="00200BC9"/>
    <w:rsid w:val="00201ACD"/>
    <w:rsid w:val="00206F14"/>
    <w:rsid w:val="00207148"/>
    <w:rsid w:val="00213F4E"/>
    <w:rsid w:val="002145B8"/>
    <w:rsid w:val="002161A3"/>
    <w:rsid w:val="002161D8"/>
    <w:rsid w:val="00221E16"/>
    <w:rsid w:val="002227D6"/>
    <w:rsid w:val="00223A0B"/>
    <w:rsid w:val="00225494"/>
    <w:rsid w:val="00225EEA"/>
    <w:rsid w:val="00226EE2"/>
    <w:rsid w:val="00240443"/>
    <w:rsid w:val="0024151C"/>
    <w:rsid w:val="0024302E"/>
    <w:rsid w:val="00243C14"/>
    <w:rsid w:val="002456D2"/>
    <w:rsid w:val="00245A82"/>
    <w:rsid w:val="0024600E"/>
    <w:rsid w:val="002467C7"/>
    <w:rsid w:val="00247EC7"/>
    <w:rsid w:val="00253B4B"/>
    <w:rsid w:val="00256B2E"/>
    <w:rsid w:val="00260096"/>
    <w:rsid w:val="002607C4"/>
    <w:rsid w:val="00262210"/>
    <w:rsid w:val="00262F27"/>
    <w:rsid w:val="0026399F"/>
    <w:rsid w:val="00264C74"/>
    <w:rsid w:val="002652EE"/>
    <w:rsid w:val="0027199F"/>
    <w:rsid w:val="002735A1"/>
    <w:rsid w:val="00273BC9"/>
    <w:rsid w:val="00273C9F"/>
    <w:rsid w:val="002747AF"/>
    <w:rsid w:val="00275D91"/>
    <w:rsid w:val="0027699C"/>
    <w:rsid w:val="00276EA8"/>
    <w:rsid w:val="0028250A"/>
    <w:rsid w:val="0028755E"/>
    <w:rsid w:val="00290F33"/>
    <w:rsid w:val="0029499D"/>
    <w:rsid w:val="00294CF9"/>
    <w:rsid w:val="002970FA"/>
    <w:rsid w:val="002A0100"/>
    <w:rsid w:val="002A0594"/>
    <w:rsid w:val="002A575E"/>
    <w:rsid w:val="002A5BB9"/>
    <w:rsid w:val="002B35D3"/>
    <w:rsid w:val="002B47CC"/>
    <w:rsid w:val="002C02EB"/>
    <w:rsid w:val="002C0F6D"/>
    <w:rsid w:val="002C3581"/>
    <w:rsid w:val="002C3B7F"/>
    <w:rsid w:val="002C7C9D"/>
    <w:rsid w:val="002D473C"/>
    <w:rsid w:val="002D73A8"/>
    <w:rsid w:val="002D7FE6"/>
    <w:rsid w:val="002E06F9"/>
    <w:rsid w:val="002E1ADA"/>
    <w:rsid w:val="002E7CBB"/>
    <w:rsid w:val="002F196E"/>
    <w:rsid w:val="002F3155"/>
    <w:rsid w:val="002F4441"/>
    <w:rsid w:val="002F4DEB"/>
    <w:rsid w:val="002F7CFE"/>
    <w:rsid w:val="00302211"/>
    <w:rsid w:val="00302A61"/>
    <w:rsid w:val="00310E77"/>
    <w:rsid w:val="003115AA"/>
    <w:rsid w:val="003130DF"/>
    <w:rsid w:val="00315D7A"/>
    <w:rsid w:val="00317694"/>
    <w:rsid w:val="003228C8"/>
    <w:rsid w:val="00322EC4"/>
    <w:rsid w:val="003239C5"/>
    <w:rsid w:val="0033187D"/>
    <w:rsid w:val="00332712"/>
    <w:rsid w:val="00332D29"/>
    <w:rsid w:val="003340C6"/>
    <w:rsid w:val="003346E3"/>
    <w:rsid w:val="003371D8"/>
    <w:rsid w:val="00344623"/>
    <w:rsid w:val="0034619C"/>
    <w:rsid w:val="0034768B"/>
    <w:rsid w:val="00354E75"/>
    <w:rsid w:val="0035520D"/>
    <w:rsid w:val="00355334"/>
    <w:rsid w:val="00360955"/>
    <w:rsid w:val="003634DA"/>
    <w:rsid w:val="00365FFB"/>
    <w:rsid w:val="00366570"/>
    <w:rsid w:val="003670CD"/>
    <w:rsid w:val="0036770C"/>
    <w:rsid w:val="00372A1F"/>
    <w:rsid w:val="0037303C"/>
    <w:rsid w:val="003778B3"/>
    <w:rsid w:val="00382153"/>
    <w:rsid w:val="00382411"/>
    <w:rsid w:val="0038306E"/>
    <w:rsid w:val="00383BE4"/>
    <w:rsid w:val="00383E81"/>
    <w:rsid w:val="00391CF0"/>
    <w:rsid w:val="00392A4D"/>
    <w:rsid w:val="003943FA"/>
    <w:rsid w:val="00397466"/>
    <w:rsid w:val="003A1AE9"/>
    <w:rsid w:val="003A7402"/>
    <w:rsid w:val="003B0A83"/>
    <w:rsid w:val="003B18C8"/>
    <w:rsid w:val="003B31AF"/>
    <w:rsid w:val="003B5723"/>
    <w:rsid w:val="003B5971"/>
    <w:rsid w:val="003B66BE"/>
    <w:rsid w:val="003C008C"/>
    <w:rsid w:val="003C2791"/>
    <w:rsid w:val="003C3C52"/>
    <w:rsid w:val="003C478B"/>
    <w:rsid w:val="003C4C43"/>
    <w:rsid w:val="003C588F"/>
    <w:rsid w:val="003D00E0"/>
    <w:rsid w:val="003D19F1"/>
    <w:rsid w:val="003D4BE6"/>
    <w:rsid w:val="003D60CC"/>
    <w:rsid w:val="003D7CE6"/>
    <w:rsid w:val="003E1282"/>
    <w:rsid w:val="003E3616"/>
    <w:rsid w:val="003E4CDD"/>
    <w:rsid w:val="003E5181"/>
    <w:rsid w:val="003E7F9A"/>
    <w:rsid w:val="003F1243"/>
    <w:rsid w:val="003F16E6"/>
    <w:rsid w:val="003F1B3D"/>
    <w:rsid w:val="003F1E40"/>
    <w:rsid w:val="00400E40"/>
    <w:rsid w:val="00403891"/>
    <w:rsid w:val="00404C55"/>
    <w:rsid w:val="00406212"/>
    <w:rsid w:val="00407C51"/>
    <w:rsid w:val="00414E01"/>
    <w:rsid w:val="004168D8"/>
    <w:rsid w:val="00420B1F"/>
    <w:rsid w:val="00423147"/>
    <w:rsid w:val="004336EB"/>
    <w:rsid w:val="004339A3"/>
    <w:rsid w:val="004342EE"/>
    <w:rsid w:val="004344B2"/>
    <w:rsid w:val="00434DB2"/>
    <w:rsid w:val="00440BDA"/>
    <w:rsid w:val="004423B0"/>
    <w:rsid w:val="00447406"/>
    <w:rsid w:val="00451EF0"/>
    <w:rsid w:val="004523F2"/>
    <w:rsid w:val="00452AFC"/>
    <w:rsid w:val="00452E71"/>
    <w:rsid w:val="0045385D"/>
    <w:rsid w:val="00463B58"/>
    <w:rsid w:val="00466DD5"/>
    <w:rsid w:val="004714A4"/>
    <w:rsid w:val="00471EE7"/>
    <w:rsid w:val="0047538F"/>
    <w:rsid w:val="004837FB"/>
    <w:rsid w:val="004936DA"/>
    <w:rsid w:val="0049425C"/>
    <w:rsid w:val="004948E2"/>
    <w:rsid w:val="004949EC"/>
    <w:rsid w:val="0049779F"/>
    <w:rsid w:val="00497C9D"/>
    <w:rsid w:val="00497DDD"/>
    <w:rsid w:val="004A5766"/>
    <w:rsid w:val="004A6007"/>
    <w:rsid w:val="004B280B"/>
    <w:rsid w:val="004B36AA"/>
    <w:rsid w:val="004B4CAD"/>
    <w:rsid w:val="004B70F1"/>
    <w:rsid w:val="004C10C8"/>
    <w:rsid w:val="004C2DE6"/>
    <w:rsid w:val="004C5CC1"/>
    <w:rsid w:val="004C78A7"/>
    <w:rsid w:val="004E06CE"/>
    <w:rsid w:val="004E18E2"/>
    <w:rsid w:val="004E1B1D"/>
    <w:rsid w:val="004E24D8"/>
    <w:rsid w:val="004E624E"/>
    <w:rsid w:val="004E682B"/>
    <w:rsid w:val="004F0280"/>
    <w:rsid w:val="004F384D"/>
    <w:rsid w:val="0050162B"/>
    <w:rsid w:val="00504FB3"/>
    <w:rsid w:val="005059F1"/>
    <w:rsid w:val="00505C5D"/>
    <w:rsid w:val="00507A12"/>
    <w:rsid w:val="0051227F"/>
    <w:rsid w:val="005214A1"/>
    <w:rsid w:val="005217AA"/>
    <w:rsid w:val="005233B2"/>
    <w:rsid w:val="00523986"/>
    <w:rsid w:val="0052434D"/>
    <w:rsid w:val="00527F80"/>
    <w:rsid w:val="005330BB"/>
    <w:rsid w:val="00534095"/>
    <w:rsid w:val="0053567E"/>
    <w:rsid w:val="00541AD6"/>
    <w:rsid w:val="00546053"/>
    <w:rsid w:val="00547C00"/>
    <w:rsid w:val="00552E1A"/>
    <w:rsid w:val="00557613"/>
    <w:rsid w:val="005625D9"/>
    <w:rsid w:val="00563A25"/>
    <w:rsid w:val="00565A5A"/>
    <w:rsid w:val="0057044A"/>
    <w:rsid w:val="00570F02"/>
    <w:rsid w:val="00571482"/>
    <w:rsid w:val="0057513B"/>
    <w:rsid w:val="005767C5"/>
    <w:rsid w:val="00577564"/>
    <w:rsid w:val="00577F54"/>
    <w:rsid w:val="00580A99"/>
    <w:rsid w:val="005849F6"/>
    <w:rsid w:val="0059728D"/>
    <w:rsid w:val="005A1510"/>
    <w:rsid w:val="005A2866"/>
    <w:rsid w:val="005A6BBB"/>
    <w:rsid w:val="005A7079"/>
    <w:rsid w:val="005A7776"/>
    <w:rsid w:val="005B0EB8"/>
    <w:rsid w:val="005B2CAC"/>
    <w:rsid w:val="005B4B9B"/>
    <w:rsid w:val="005B5B16"/>
    <w:rsid w:val="005C2C9C"/>
    <w:rsid w:val="005C3C11"/>
    <w:rsid w:val="005C49F0"/>
    <w:rsid w:val="005E49B4"/>
    <w:rsid w:val="005E6030"/>
    <w:rsid w:val="005F0130"/>
    <w:rsid w:val="005F1465"/>
    <w:rsid w:val="005F45E9"/>
    <w:rsid w:val="00605CC4"/>
    <w:rsid w:val="00607246"/>
    <w:rsid w:val="00610C75"/>
    <w:rsid w:val="0061138C"/>
    <w:rsid w:val="006118B0"/>
    <w:rsid w:val="00611F2A"/>
    <w:rsid w:val="0061474F"/>
    <w:rsid w:val="00614B14"/>
    <w:rsid w:val="00614D0C"/>
    <w:rsid w:val="00630263"/>
    <w:rsid w:val="00632192"/>
    <w:rsid w:val="00632847"/>
    <w:rsid w:val="00633221"/>
    <w:rsid w:val="00635F27"/>
    <w:rsid w:val="006378A1"/>
    <w:rsid w:val="006408CC"/>
    <w:rsid w:val="00643197"/>
    <w:rsid w:val="00647DC3"/>
    <w:rsid w:val="00652A8D"/>
    <w:rsid w:val="00653343"/>
    <w:rsid w:val="00653941"/>
    <w:rsid w:val="00656FF4"/>
    <w:rsid w:val="00657248"/>
    <w:rsid w:val="00657539"/>
    <w:rsid w:val="00674609"/>
    <w:rsid w:val="0067630D"/>
    <w:rsid w:val="00681106"/>
    <w:rsid w:val="006918B7"/>
    <w:rsid w:val="006927E2"/>
    <w:rsid w:val="00692B27"/>
    <w:rsid w:val="00692DC5"/>
    <w:rsid w:val="00694B89"/>
    <w:rsid w:val="0069716C"/>
    <w:rsid w:val="006971C5"/>
    <w:rsid w:val="006A30CF"/>
    <w:rsid w:val="006A4382"/>
    <w:rsid w:val="006A54A5"/>
    <w:rsid w:val="006B184D"/>
    <w:rsid w:val="006B1DEE"/>
    <w:rsid w:val="006B22E4"/>
    <w:rsid w:val="006B2532"/>
    <w:rsid w:val="006B408F"/>
    <w:rsid w:val="006B5FBE"/>
    <w:rsid w:val="006C0681"/>
    <w:rsid w:val="006C6873"/>
    <w:rsid w:val="006C780A"/>
    <w:rsid w:val="006D3B17"/>
    <w:rsid w:val="006D7F18"/>
    <w:rsid w:val="006E2092"/>
    <w:rsid w:val="006E4AAC"/>
    <w:rsid w:val="006E4DF6"/>
    <w:rsid w:val="006F023F"/>
    <w:rsid w:val="006F0745"/>
    <w:rsid w:val="006F6B81"/>
    <w:rsid w:val="00700831"/>
    <w:rsid w:val="00704F25"/>
    <w:rsid w:val="0070518D"/>
    <w:rsid w:val="00705DEA"/>
    <w:rsid w:val="00710C1A"/>
    <w:rsid w:val="00711733"/>
    <w:rsid w:val="0071302B"/>
    <w:rsid w:val="0071740B"/>
    <w:rsid w:val="00721753"/>
    <w:rsid w:val="00723824"/>
    <w:rsid w:val="00724117"/>
    <w:rsid w:val="007241A2"/>
    <w:rsid w:val="00724DED"/>
    <w:rsid w:val="00725774"/>
    <w:rsid w:val="007261C6"/>
    <w:rsid w:val="00730B28"/>
    <w:rsid w:val="007442C1"/>
    <w:rsid w:val="00744861"/>
    <w:rsid w:val="0075251B"/>
    <w:rsid w:val="007538F8"/>
    <w:rsid w:val="00754420"/>
    <w:rsid w:val="007555CC"/>
    <w:rsid w:val="00755B83"/>
    <w:rsid w:val="007616A8"/>
    <w:rsid w:val="00761B5E"/>
    <w:rsid w:val="007644EC"/>
    <w:rsid w:val="00766783"/>
    <w:rsid w:val="00771F72"/>
    <w:rsid w:val="00773413"/>
    <w:rsid w:val="007735EC"/>
    <w:rsid w:val="00773EA4"/>
    <w:rsid w:val="0078122C"/>
    <w:rsid w:val="00784431"/>
    <w:rsid w:val="0078724D"/>
    <w:rsid w:val="00791073"/>
    <w:rsid w:val="00792725"/>
    <w:rsid w:val="00794763"/>
    <w:rsid w:val="0079537E"/>
    <w:rsid w:val="007A02DE"/>
    <w:rsid w:val="007A289B"/>
    <w:rsid w:val="007A3774"/>
    <w:rsid w:val="007A455A"/>
    <w:rsid w:val="007A6071"/>
    <w:rsid w:val="007A6BD2"/>
    <w:rsid w:val="007A782D"/>
    <w:rsid w:val="007C3D95"/>
    <w:rsid w:val="007C5854"/>
    <w:rsid w:val="007D1013"/>
    <w:rsid w:val="007D13E2"/>
    <w:rsid w:val="007D32FF"/>
    <w:rsid w:val="007D704F"/>
    <w:rsid w:val="007E4025"/>
    <w:rsid w:val="007E43B6"/>
    <w:rsid w:val="007E7353"/>
    <w:rsid w:val="007F585A"/>
    <w:rsid w:val="007F72F9"/>
    <w:rsid w:val="00801569"/>
    <w:rsid w:val="00801E37"/>
    <w:rsid w:val="00802C3E"/>
    <w:rsid w:val="00810D9B"/>
    <w:rsid w:val="00810F22"/>
    <w:rsid w:val="0081206F"/>
    <w:rsid w:val="0081283C"/>
    <w:rsid w:val="008145EA"/>
    <w:rsid w:val="008167B0"/>
    <w:rsid w:val="00820108"/>
    <w:rsid w:val="00822EC7"/>
    <w:rsid w:val="00825086"/>
    <w:rsid w:val="0082649F"/>
    <w:rsid w:val="00827D2F"/>
    <w:rsid w:val="00830B1B"/>
    <w:rsid w:val="00832974"/>
    <w:rsid w:val="008334DA"/>
    <w:rsid w:val="00834230"/>
    <w:rsid w:val="00836565"/>
    <w:rsid w:val="00840988"/>
    <w:rsid w:val="00842578"/>
    <w:rsid w:val="008435A5"/>
    <w:rsid w:val="00845FF3"/>
    <w:rsid w:val="00847A89"/>
    <w:rsid w:val="00847AEE"/>
    <w:rsid w:val="00850AB7"/>
    <w:rsid w:val="008536CE"/>
    <w:rsid w:val="0085548B"/>
    <w:rsid w:val="0086044D"/>
    <w:rsid w:val="00860D05"/>
    <w:rsid w:val="00871E29"/>
    <w:rsid w:val="00872FE0"/>
    <w:rsid w:val="00876C46"/>
    <w:rsid w:val="0088344E"/>
    <w:rsid w:val="008840BB"/>
    <w:rsid w:val="00884443"/>
    <w:rsid w:val="00885BA0"/>
    <w:rsid w:val="00890134"/>
    <w:rsid w:val="008912F6"/>
    <w:rsid w:val="00891C77"/>
    <w:rsid w:val="00891D2E"/>
    <w:rsid w:val="00893EAF"/>
    <w:rsid w:val="008A2D30"/>
    <w:rsid w:val="008A6B07"/>
    <w:rsid w:val="008B01FB"/>
    <w:rsid w:val="008C00BF"/>
    <w:rsid w:val="008C0102"/>
    <w:rsid w:val="008C07FF"/>
    <w:rsid w:val="008C15C9"/>
    <w:rsid w:val="008C1F11"/>
    <w:rsid w:val="008C7DD7"/>
    <w:rsid w:val="008D6DB4"/>
    <w:rsid w:val="008E4494"/>
    <w:rsid w:val="008E4840"/>
    <w:rsid w:val="008F03E7"/>
    <w:rsid w:val="008F387D"/>
    <w:rsid w:val="00900A2B"/>
    <w:rsid w:val="00901A4A"/>
    <w:rsid w:val="00907F42"/>
    <w:rsid w:val="00910213"/>
    <w:rsid w:val="009103F6"/>
    <w:rsid w:val="00912BEE"/>
    <w:rsid w:val="00913AE0"/>
    <w:rsid w:val="0091491B"/>
    <w:rsid w:val="009149BD"/>
    <w:rsid w:val="0091732E"/>
    <w:rsid w:val="009226E9"/>
    <w:rsid w:val="00922ADB"/>
    <w:rsid w:val="00923A38"/>
    <w:rsid w:val="009269E3"/>
    <w:rsid w:val="00927BE3"/>
    <w:rsid w:val="009334E0"/>
    <w:rsid w:val="009345A6"/>
    <w:rsid w:val="00934C88"/>
    <w:rsid w:val="009401CE"/>
    <w:rsid w:val="00940FC0"/>
    <w:rsid w:val="00941B5B"/>
    <w:rsid w:val="00941F08"/>
    <w:rsid w:val="00943FBA"/>
    <w:rsid w:val="00946751"/>
    <w:rsid w:val="00947E06"/>
    <w:rsid w:val="00950E7D"/>
    <w:rsid w:val="009523A8"/>
    <w:rsid w:val="009527F7"/>
    <w:rsid w:val="00960165"/>
    <w:rsid w:val="00961759"/>
    <w:rsid w:val="00964416"/>
    <w:rsid w:val="00965AD5"/>
    <w:rsid w:val="00965AEE"/>
    <w:rsid w:val="00965EDB"/>
    <w:rsid w:val="00967B49"/>
    <w:rsid w:val="00970213"/>
    <w:rsid w:val="009708CD"/>
    <w:rsid w:val="00971734"/>
    <w:rsid w:val="0097251A"/>
    <w:rsid w:val="00975F6E"/>
    <w:rsid w:val="00976FB5"/>
    <w:rsid w:val="00981FEF"/>
    <w:rsid w:val="0098283E"/>
    <w:rsid w:val="00986078"/>
    <w:rsid w:val="00986E74"/>
    <w:rsid w:val="00995D13"/>
    <w:rsid w:val="00996377"/>
    <w:rsid w:val="00996B2C"/>
    <w:rsid w:val="009A557C"/>
    <w:rsid w:val="009A63D4"/>
    <w:rsid w:val="009B0F5A"/>
    <w:rsid w:val="009B68EE"/>
    <w:rsid w:val="009B7434"/>
    <w:rsid w:val="009B7C0C"/>
    <w:rsid w:val="009C0CB4"/>
    <w:rsid w:val="009C4CA5"/>
    <w:rsid w:val="009C5DB9"/>
    <w:rsid w:val="009C64F9"/>
    <w:rsid w:val="009C6A8E"/>
    <w:rsid w:val="009E3A93"/>
    <w:rsid w:val="009E772A"/>
    <w:rsid w:val="009F2B4B"/>
    <w:rsid w:val="009F56F9"/>
    <w:rsid w:val="00A0244C"/>
    <w:rsid w:val="00A0446D"/>
    <w:rsid w:val="00A10B22"/>
    <w:rsid w:val="00A20ACD"/>
    <w:rsid w:val="00A215B4"/>
    <w:rsid w:val="00A23037"/>
    <w:rsid w:val="00A23555"/>
    <w:rsid w:val="00A3193D"/>
    <w:rsid w:val="00A36072"/>
    <w:rsid w:val="00A40625"/>
    <w:rsid w:val="00A44BEE"/>
    <w:rsid w:val="00A5097A"/>
    <w:rsid w:val="00A52B48"/>
    <w:rsid w:val="00A5470F"/>
    <w:rsid w:val="00A57228"/>
    <w:rsid w:val="00A57D3E"/>
    <w:rsid w:val="00A57DC4"/>
    <w:rsid w:val="00A61CFC"/>
    <w:rsid w:val="00A63145"/>
    <w:rsid w:val="00A717C2"/>
    <w:rsid w:val="00A71838"/>
    <w:rsid w:val="00A76390"/>
    <w:rsid w:val="00A76711"/>
    <w:rsid w:val="00A800DC"/>
    <w:rsid w:val="00A84DD4"/>
    <w:rsid w:val="00A859C6"/>
    <w:rsid w:val="00A862A8"/>
    <w:rsid w:val="00A86F3B"/>
    <w:rsid w:val="00A947F4"/>
    <w:rsid w:val="00A94B36"/>
    <w:rsid w:val="00A977A3"/>
    <w:rsid w:val="00A97C52"/>
    <w:rsid w:val="00AA09A1"/>
    <w:rsid w:val="00AA14AB"/>
    <w:rsid w:val="00AA2471"/>
    <w:rsid w:val="00AA3466"/>
    <w:rsid w:val="00AA4247"/>
    <w:rsid w:val="00AA5D7D"/>
    <w:rsid w:val="00AA6F77"/>
    <w:rsid w:val="00AB1AB4"/>
    <w:rsid w:val="00AB383F"/>
    <w:rsid w:val="00AB3A9A"/>
    <w:rsid w:val="00AB3BB6"/>
    <w:rsid w:val="00AB4E22"/>
    <w:rsid w:val="00AB5D14"/>
    <w:rsid w:val="00AB6971"/>
    <w:rsid w:val="00AB6E07"/>
    <w:rsid w:val="00AB7259"/>
    <w:rsid w:val="00AB7DDA"/>
    <w:rsid w:val="00AC0D42"/>
    <w:rsid w:val="00AC74D3"/>
    <w:rsid w:val="00AD05CF"/>
    <w:rsid w:val="00AE02E8"/>
    <w:rsid w:val="00AE103E"/>
    <w:rsid w:val="00AE4103"/>
    <w:rsid w:val="00AE4FA6"/>
    <w:rsid w:val="00AF167F"/>
    <w:rsid w:val="00AF1EDB"/>
    <w:rsid w:val="00AF253C"/>
    <w:rsid w:val="00AF29CF"/>
    <w:rsid w:val="00AF303E"/>
    <w:rsid w:val="00AF5384"/>
    <w:rsid w:val="00AF66A8"/>
    <w:rsid w:val="00AF67CF"/>
    <w:rsid w:val="00AF7B36"/>
    <w:rsid w:val="00B020CA"/>
    <w:rsid w:val="00B0285F"/>
    <w:rsid w:val="00B043D1"/>
    <w:rsid w:val="00B07111"/>
    <w:rsid w:val="00B10269"/>
    <w:rsid w:val="00B111FE"/>
    <w:rsid w:val="00B12957"/>
    <w:rsid w:val="00B13051"/>
    <w:rsid w:val="00B131BC"/>
    <w:rsid w:val="00B13BF7"/>
    <w:rsid w:val="00B1413D"/>
    <w:rsid w:val="00B143FE"/>
    <w:rsid w:val="00B14F57"/>
    <w:rsid w:val="00B162F3"/>
    <w:rsid w:val="00B1632F"/>
    <w:rsid w:val="00B2116A"/>
    <w:rsid w:val="00B23AE3"/>
    <w:rsid w:val="00B24C21"/>
    <w:rsid w:val="00B24D30"/>
    <w:rsid w:val="00B25F45"/>
    <w:rsid w:val="00B326B4"/>
    <w:rsid w:val="00B3472F"/>
    <w:rsid w:val="00B368E2"/>
    <w:rsid w:val="00B41211"/>
    <w:rsid w:val="00B41FA5"/>
    <w:rsid w:val="00B42780"/>
    <w:rsid w:val="00B447C7"/>
    <w:rsid w:val="00B521E1"/>
    <w:rsid w:val="00B60E0E"/>
    <w:rsid w:val="00B617A1"/>
    <w:rsid w:val="00B64C18"/>
    <w:rsid w:val="00B65868"/>
    <w:rsid w:val="00B70B20"/>
    <w:rsid w:val="00B72CBA"/>
    <w:rsid w:val="00B7476B"/>
    <w:rsid w:val="00B8182D"/>
    <w:rsid w:val="00B8325B"/>
    <w:rsid w:val="00B8475E"/>
    <w:rsid w:val="00B84D29"/>
    <w:rsid w:val="00B84E42"/>
    <w:rsid w:val="00B8511A"/>
    <w:rsid w:val="00B914B9"/>
    <w:rsid w:val="00B93421"/>
    <w:rsid w:val="00B95B4D"/>
    <w:rsid w:val="00B969CA"/>
    <w:rsid w:val="00B96CA3"/>
    <w:rsid w:val="00BA1527"/>
    <w:rsid w:val="00BA240D"/>
    <w:rsid w:val="00BA2DFE"/>
    <w:rsid w:val="00BA3244"/>
    <w:rsid w:val="00BB4DB0"/>
    <w:rsid w:val="00BB64AC"/>
    <w:rsid w:val="00BB7647"/>
    <w:rsid w:val="00BC0896"/>
    <w:rsid w:val="00BC0918"/>
    <w:rsid w:val="00BC6057"/>
    <w:rsid w:val="00BC6751"/>
    <w:rsid w:val="00BC7514"/>
    <w:rsid w:val="00BD0594"/>
    <w:rsid w:val="00BD2184"/>
    <w:rsid w:val="00BD263E"/>
    <w:rsid w:val="00BD376B"/>
    <w:rsid w:val="00BD5B95"/>
    <w:rsid w:val="00BD7DC6"/>
    <w:rsid w:val="00BE329E"/>
    <w:rsid w:val="00BE77C7"/>
    <w:rsid w:val="00BF279F"/>
    <w:rsid w:val="00BF56B3"/>
    <w:rsid w:val="00BF634E"/>
    <w:rsid w:val="00BF713F"/>
    <w:rsid w:val="00C01F91"/>
    <w:rsid w:val="00C020AE"/>
    <w:rsid w:val="00C0335F"/>
    <w:rsid w:val="00C04E27"/>
    <w:rsid w:val="00C078F0"/>
    <w:rsid w:val="00C07D85"/>
    <w:rsid w:val="00C136AD"/>
    <w:rsid w:val="00C15B11"/>
    <w:rsid w:val="00C21D43"/>
    <w:rsid w:val="00C2464C"/>
    <w:rsid w:val="00C262AF"/>
    <w:rsid w:val="00C3140D"/>
    <w:rsid w:val="00C335C6"/>
    <w:rsid w:val="00C40512"/>
    <w:rsid w:val="00C40AAE"/>
    <w:rsid w:val="00C41185"/>
    <w:rsid w:val="00C42ED3"/>
    <w:rsid w:val="00C45B76"/>
    <w:rsid w:val="00C4622E"/>
    <w:rsid w:val="00C46622"/>
    <w:rsid w:val="00C46EA0"/>
    <w:rsid w:val="00C50EAB"/>
    <w:rsid w:val="00C513BD"/>
    <w:rsid w:val="00C5262A"/>
    <w:rsid w:val="00C53A80"/>
    <w:rsid w:val="00C53B1E"/>
    <w:rsid w:val="00C53C07"/>
    <w:rsid w:val="00C5403C"/>
    <w:rsid w:val="00C54285"/>
    <w:rsid w:val="00C546B0"/>
    <w:rsid w:val="00C54D21"/>
    <w:rsid w:val="00C56E62"/>
    <w:rsid w:val="00C6237E"/>
    <w:rsid w:val="00C65046"/>
    <w:rsid w:val="00C65986"/>
    <w:rsid w:val="00C70A7D"/>
    <w:rsid w:val="00C72009"/>
    <w:rsid w:val="00C72B67"/>
    <w:rsid w:val="00C74D58"/>
    <w:rsid w:val="00C74F3A"/>
    <w:rsid w:val="00C8250E"/>
    <w:rsid w:val="00C82EF3"/>
    <w:rsid w:val="00C875C6"/>
    <w:rsid w:val="00C90303"/>
    <w:rsid w:val="00C948B3"/>
    <w:rsid w:val="00C94D20"/>
    <w:rsid w:val="00C94DF0"/>
    <w:rsid w:val="00CA15B9"/>
    <w:rsid w:val="00CB03E1"/>
    <w:rsid w:val="00CB519B"/>
    <w:rsid w:val="00CB5458"/>
    <w:rsid w:val="00CB55CE"/>
    <w:rsid w:val="00CB5841"/>
    <w:rsid w:val="00CB64A2"/>
    <w:rsid w:val="00CB6D78"/>
    <w:rsid w:val="00CB6F32"/>
    <w:rsid w:val="00CC3745"/>
    <w:rsid w:val="00CC5F14"/>
    <w:rsid w:val="00CD61D1"/>
    <w:rsid w:val="00CD6407"/>
    <w:rsid w:val="00CE1E05"/>
    <w:rsid w:val="00CE3689"/>
    <w:rsid w:val="00CE3D07"/>
    <w:rsid w:val="00CE4F5D"/>
    <w:rsid w:val="00CE6399"/>
    <w:rsid w:val="00CF0C5B"/>
    <w:rsid w:val="00CF312F"/>
    <w:rsid w:val="00CF7EF3"/>
    <w:rsid w:val="00D00486"/>
    <w:rsid w:val="00D01B70"/>
    <w:rsid w:val="00D025F4"/>
    <w:rsid w:val="00D042A4"/>
    <w:rsid w:val="00D04362"/>
    <w:rsid w:val="00D07384"/>
    <w:rsid w:val="00D1794F"/>
    <w:rsid w:val="00D22A86"/>
    <w:rsid w:val="00D23D26"/>
    <w:rsid w:val="00D24E0D"/>
    <w:rsid w:val="00D40462"/>
    <w:rsid w:val="00D413C6"/>
    <w:rsid w:val="00D4485F"/>
    <w:rsid w:val="00D52917"/>
    <w:rsid w:val="00D5456B"/>
    <w:rsid w:val="00D56F20"/>
    <w:rsid w:val="00D57738"/>
    <w:rsid w:val="00D6062E"/>
    <w:rsid w:val="00D61C44"/>
    <w:rsid w:val="00D64725"/>
    <w:rsid w:val="00D80717"/>
    <w:rsid w:val="00D8418C"/>
    <w:rsid w:val="00D858B3"/>
    <w:rsid w:val="00D8665E"/>
    <w:rsid w:val="00D871B9"/>
    <w:rsid w:val="00D87BD5"/>
    <w:rsid w:val="00D901CA"/>
    <w:rsid w:val="00D91555"/>
    <w:rsid w:val="00D91627"/>
    <w:rsid w:val="00D91C51"/>
    <w:rsid w:val="00D92594"/>
    <w:rsid w:val="00DA1A02"/>
    <w:rsid w:val="00DA205A"/>
    <w:rsid w:val="00DA213D"/>
    <w:rsid w:val="00DA4804"/>
    <w:rsid w:val="00DA639A"/>
    <w:rsid w:val="00DB001A"/>
    <w:rsid w:val="00DB3223"/>
    <w:rsid w:val="00DB33A8"/>
    <w:rsid w:val="00DB391D"/>
    <w:rsid w:val="00DB4868"/>
    <w:rsid w:val="00DC2D36"/>
    <w:rsid w:val="00DC678A"/>
    <w:rsid w:val="00DD046A"/>
    <w:rsid w:val="00DD3745"/>
    <w:rsid w:val="00DD4763"/>
    <w:rsid w:val="00DD77CE"/>
    <w:rsid w:val="00DE23D0"/>
    <w:rsid w:val="00DF3C4D"/>
    <w:rsid w:val="00DF5A6A"/>
    <w:rsid w:val="00DF60DB"/>
    <w:rsid w:val="00E00523"/>
    <w:rsid w:val="00E0115B"/>
    <w:rsid w:val="00E0353D"/>
    <w:rsid w:val="00E0395E"/>
    <w:rsid w:val="00E044F8"/>
    <w:rsid w:val="00E04BB3"/>
    <w:rsid w:val="00E1431B"/>
    <w:rsid w:val="00E159CC"/>
    <w:rsid w:val="00E15D3B"/>
    <w:rsid w:val="00E16080"/>
    <w:rsid w:val="00E16228"/>
    <w:rsid w:val="00E17D28"/>
    <w:rsid w:val="00E17ECA"/>
    <w:rsid w:val="00E21D55"/>
    <w:rsid w:val="00E22597"/>
    <w:rsid w:val="00E251A9"/>
    <w:rsid w:val="00E25D58"/>
    <w:rsid w:val="00E31094"/>
    <w:rsid w:val="00E3149F"/>
    <w:rsid w:val="00E3367A"/>
    <w:rsid w:val="00E34454"/>
    <w:rsid w:val="00E3722C"/>
    <w:rsid w:val="00E465FC"/>
    <w:rsid w:val="00E46F43"/>
    <w:rsid w:val="00E47641"/>
    <w:rsid w:val="00E52667"/>
    <w:rsid w:val="00E52834"/>
    <w:rsid w:val="00E637C5"/>
    <w:rsid w:val="00E64FA5"/>
    <w:rsid w:val="00E66C41"/>
    <w:rsid w:val="00E67A99"/>
    <w:rsid w:val="00E72FDF"/>
    <w:rsid w:val="00E7405C"/>
    <w:rsid w:val="00E76FD1"/>
    <w:rsid w:val="00E7760F"/>
    <w:rsid w:val="00E82C11"/>
    <w:rsid w:val="00E82DE8"/>
    <w:rsid w:val="00E86EF8"/>
    <w:rsid w:val="00E90190"/>
    <w:rsid w:val="00E92C59"/>
    <w:rsid w:val="00E9373E"/>
    <w:rsid w:val="00E93E70"/>
    <w:rsid w:val="00E94C4E"/>
    <w:rsid w:val="00E95D55"/>
    <w:rsid w:val="00EA3130"/>
    <w:rsid w:val="00EB06F5"/>
    <w:rsid w:val="00EB0B99"/>
    <w:rsid w:val="00EB607F"/>
    <w:rsid w:val="00EB756E"/>
    <w:rsid w:val="00EB7E15"/>
    <w:rsid w:val="00EC1AB0"/>
    <w:rsid w:val="00EC39A2"/>
    <w:rsid w:val="00EC4562"/>
    <w:rsid w:val="00EC55B9"/>
    <w:rsid w:val="00ED1DB4"/>
    <w:rsid w:val="00ED1EFD"/>
    <w:rsid w:val="00ED2F08"/>
    <w:rsid w:val="00EE0AC6"/>
    <w:rsid w:val="00EE10DF"/>
    <w:rsid w:val="00EE31C0"/>
    <w:rsid w:val="00EE394A"/>
    <w:rsid w:val="00EE4046"/>
    <w:rsid w:val="00EE4610"/>
    <w:rsid w:val="00EE6843"/>
    <w:rsid w:val="00EF2642"/>
    <w:rsid w:val="00EF3E3A"/>
    <w:rsid w:val="00EF5645"/>
    <w:rsid w:val="00EF7A97"/>
    <w:rsid w:val="00EF7FA0"/>
    <w:rsid w:val="00F12333"/>
    <w:rsid w:val="00F128FC"/>
    <w:rsid w:val="00F149E5"/>
    <w:rsid w:val="00F15D8D"/>
    <w:rsid w:val="00F177A2"/>
    <w:rsid w:val="00F17E93"/>
    <w:rsid w:val="00F22C5C"/>
    <w:rsid w:val="00F2488C"/>
    <w:rsid w:val="00F2629E"/>
    <w:rsid w:val="00F26765"/>
    <w:rsid w:val="00F27FEB"/>
    <w:rsid w:val="00F333EF"/>
    <w:rsid w:val="00F37AAA"/>
    <w:rsid w:val="00F37F7F"/>
    <w:rsid w:val="00F40817"/>
    <w:rsid w:val="00F40BFC"/>
    <w:rsid w:val="00F40F4C"/>
    <w:rsid w:val="00F41FF9"/>
    <w:rsid w:val="00F43DAF"/>
    <w:rsid w:val="00F4639B"/>
    <w:rsid w:val="00F46CDC"/>
    <w:rsid w:val="00F560D4"/>
    <w:rsid w:val="00F573AE"/>
    <w:rsid w:val="00F6352A"/>
    <w:rsid w:val="00F64C0E"/>
    <w:rsid w:val="00F650C6"/>
    <w:rsid w:val="00F66289"/>
    <w:rsid w:val="00F66F65"/>
    <w:rsid w:val="00F7030D"/>
    <w:rsid w:val="00F71903"/>
    <w:rsid w:val="00F72A43"/>
    <w:rsid w:val="00F72B0A"/>
    <w:rsid w:val="00F74D43"/>
    <w:rsid w:val="00F81793"/>
    <w:rsid w:val="00F81ABC"/>
    <w:rsid w:val="00F84C12"/>
    <w:rsid w:val="00F9317E"/>
    <w:rsid w:val="00F9457F"/>
    <w:rsid w:val="00F94866"/>
    <w:rsid w:val="00F96863"/>
    <w:rsid w:val="00F97B93"/>
    <w:rsid w:val="00FA1812"/>
    <w:rsid w:val="00FA3F9C"/>
    <w:rsid w:val="00FA41FF"/>
    <w:rsid w:val="00FA6D27"/>
    <w:rsid w:val="00FB0737"/>
    <w:rsid w:val="00FB07BE"/>
    <w:rsid w:val="00FB40FB"/>
    <w:rsid w:val="00FB420F"/>
    <w:rsid w:val="00FB5CC2"/>
    <w:rsid w:val="00FB62AC"/>
    <w:rsid w:val="00FC2C67"/>
    <w:rsid w:val="00FC36D9"/>
    <w:rsid w:val="00FC6D0B"/>
    <w:rsid w:val="00FD2385"/>
    <w:rsid w:val="00FD655F"/>
    <w:rsid w:val="00FE1227"/>
    <w:rsid w:val="00FE2A93"/>
    <w:rsid w:val="00FF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tabs>
        <w:tab w:val="left" w:pos="-720"/>
      </w:tabs>
      <w:suppressAutoHyphens/>
      <w:spacing w:after="120"/>
      <w:ind w:left="1440"/>
      <w:outlineLvl w:val="1"/>
    </w:pPr>
    <w:rPr>
      <w:rFonts w:ascii="Arial" w:hAnsi="Arial" w:cs="Arial"/>
      <w:u w:val="single"/>
    </w:rPr>
  </w:style>
  <w:style w:type="paragraph" w:styleId="Heading4">
    <w:name w:val="heading 4"/>
    <w:basedOn w:val="Normal"/>
    <w:next w:val="Normal"/>
    <w:qFormat/>
    <w:rsid w:val="00ED1DB4"/>
    <w:pPr>
      <w:keepNext/>
      <w:spacing w:before="240" w:after="60"/>
      <w:outlineLvl w:val="3"/>
    </w:pPr>
    <w:rPr>
      <w:rFonts w:cs="Times New Roman"/>
      <w:b/>
      <w:bCs/>
      <w:sz w:val="28"/>
      <w:szCs w:val="28"/>
    </w:rPr>
  </w:style>
  <w:style w:type="paragraph" w:styleId="Heading5">
    <w:name w:val="heading 5"/>
    <w:basedOn w:val="Normal"/>
    <w:next w:val="Normal"/>
    <w:qFormat/>
    <w:rsid w:val="0080156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uiPriority w:val="39"/>
    <w:rsid w:val="00CB55CE"/>
    <w:pPr>
      <w:tabs>
        <w:tab w:val="left" w:pos="720"/>
        <w:tab w:val="right" w:leader="dot" w:pos="9638"/>
      </w:tabs>
      <w:spacing w:before="360"/>
    </w:pPr>
    <w:rPr>
      <w:rFonts w:ascii="Arial" w:hAnsi="Arial" w:cs="Arial"/>
      <w:bCs/>
      <w:caps/>
      <w:noProof/>
      <w:sz w:val="20"/>
      <w:szCs w:val="20"/>
    </w:rPr>
  </w:style>
  <w:style w:type="paragraph" w:styleId="TOC2">
    <w:name w:val="toc 2"/>
    <w:basedOn w:val="Normal"/>
    <w:next w:val="Normal"/>
    <w:autoRedefine/>
    <w:semiHidden/>
    <w:pPr>
      <w:spacing w:before="240"/>
    </w:pPr>
    <w:rPr>
      <w:rFonts w:cs="Times New Roman"/>
      <w:b/>
      <w:bCs/>
      <w:sz w:val="20"/>
      <w:szCs w:val="20"/>
    </w:rPr>
  </w:style>
  <w:style w:type="paragraph" w:styleId="TOC3">
    <w:name w:val="toc 3"/>
    <w:basedOn w:val="Normal"/>
    <w:next w:val="Normal"/>
    <w:autoRedefine/>
    <w:semiHidden/>
    <w:pPr>
      <w:ind w:left="240"/>
    </w:pPr>
    <w:rPr>
      <w:rFonts w:cs="Times New Roman"/>
      <w:sz w:val="20"/>
      <w:szCs w:val="20"/>
    </w:rPr>
  </w:style>
  <w:style w:type="paragraph" w:styleId="TOC4">
    <w:name w:val="toc 4"/>
    <w:basedOn w:val="Normal"/>
    <w:next w:val="Normal"/>
    <w:autoRedefine/>
    <w:semiHidden/>
    <w:pPr>
      <w:ind w:left="480"/>
    </w:pPr>
    <w:rPr>
      <w:rFonts w:cs="Times New Roman"/>
      <w:sz w:val="20"/>
      <w:szCs w:val="20"/>
    </w:rPr>
  </w:style>
  <w:style w:type="paragraph" w:styleId="TOC5">
    <w:name w:val="toc 5"/>
    <w:basedOn w:val="Normal"/>
    <w:next w:val="Normal"/>
    <w:autoRedefine/>
    <w:semiHidden/>
    <w:pPr>
      <w:ind w:left="720"/>
    </w:pPr>
    <w:rPr>
      <w:rFonts w:cs="Times New Roman"/>
      <w:sz w:val="20"/>
      <w:szCs w:val="20"/>
    </w:rPr>
  </w:style>
  <w:style w:type="paragraph" w:styleId="TOC6">
    <w:name w:val="toc 6"/>
    <w:basedOn w:val="Normal"/>
    <w:next w:val="Normal"/>
    <w:autoRedefine/>
    <w:semiHidden/>
    <w:pPr>
      <w:ind w:left="960"/>
    </w:pPr>
    <w:rPr>
      <w:rFonts w:cs="Times New Roman"/>
      <w:sz w:val="20"/>
      <w:szCs w:val="20"/>
    </w:rPr>
  </w:style>
  <w:style w:type="paragraph" w:styleId="TOC7">
    <w:name w:val="toc 7"/>
    <w:basedOn w:val="Normal"/>
    <w:next w:val="Normal"/>
    <w:autoRedefine/>
    <w:semiHidden/>
    <w:pPr>
      <w:ind w:left="1200"/>
    </w:pPr>
    <w:rPr>
      <w:rFonts w:cs="Times New Roman"/>
      <w:sz w:val="20"/>
      <w:szCs w:val="20"/>
    </w:rPr>
  </w:style>
  <w:style w:type="paragraph" w:styleId="TOC8">
    <w:name w:val="toc 8"/>
    <w:basedOn w:val="Normal"/>
    <w:next w:val="Normal"/>
    <w:autoRedefine/>
    <w:semiHidden/>
    <w:pPr>
      <w:ind w:left="1440"/>
    </w:pPr>
    <w:rPr>
      <w:rFonts w:cs="Times New Roman"/>
      <w:sz w:val="20"/>
      <w:szCs w:val="20"/>
    </w:rPr>
  </w:style>
  <w:style w:type="paragraph" w:styleId="TOC9">
    <w:name w:val="toc 9"/>
    <w:basedOn w:val="Normal"/>
    <w:next w:val="Normal"/>
    <w:autoRedefine/>
    <w:semiHidden/>
    <w:pPr>
      <w:ind w:left="1680"/>
    </w:pPr>
    <w:rPr>
      <w:rFonts w:cs="Times New Roman"/>
      <w:sz w:val="20"/>
      <w:szCs w:val="20"/>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pacing w:after="120"/>
      <w:ind w:left="360"/>
    </w:pPr>
    <w:rPr>
      <w:rFonts w:ascii="Courier" w:hAnsi="Courier" w:cs="Courier"/>
      <w:sz w:val="20"/>
      <w:szCs w:val="20"/>
    </w:rPr>
  </w:style>
  <w:style w:type="paragraph" w:styleId="BodyText">
    <w:name w:val="Body Text"/>
    <w:basedOn w:val="Normal"/>
    <w:pPr>
      <w:spacing w:after="120"/>
    </w:pPr>
    <w:rPr>
      <w:rFonts w:ascii="Courier" w:hAnsi="Courier" w:cs="Courie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 w:val="left" w:pos="0"/>
        <w:tab w:val="left" w:pos="720"/>
      </w:tabs>
      <w:suppressAutoHyphens/>
      <w:ind w:left="1440" w:hanging="1440"/>
    </w:pPr>
    <w:rPr>
      <w:rFonts w:ascii="Arial" w:hAnsi="Arial" w:cs="Arial"/>
    </w:rPr>
  </w:style>
  <w:style w:type="paragraph" w:styleId="BodyText2">
    <w:name w:val="Body Text 2"/>
    <w:basedOn w:val="Normal"/>
    <w:pPr>
      <w:jc w:val="center"/>
    </w:pPr>
    <w:rPr>
      <w:rFonts w:ascii="Arial" w:hAnsi="Arial" w:cs="Arial"/>
      <w:b/>
      <w:bCs/>
    </w:rPr>
  </w:style>
  <w:style w:type="paragraph" w:styleId="BodyTextIndent3">
    <w:name w:val="Body Text Indent 3"/>
    <w:basedOn w:val="Normal"/>
    <w:pPr>
      <w:ind w:left="720"/>
    </w:pPr>
    <w:rPr>
      <w:rFonts w:ascii="Arial" w:hAnsi="Arial" w:cs="Arial"/>
    </w:rPr>
  </w:style>
  <w:style w:type="character" w:styleId="Hyperlink">
    <w:name w:val="Hyperlink"/>
    <w:rsid w:val="00F81ABC"/>
    <w:rPr>
      <w:color w:val="0000FF"/>
      <w:u w:val="single"/>
    </w:rPr>
  </w:style>
  <w:style w:type="paragraph" w:styleId="BalloonText">
    <w:name w:val="Balloon Text"/>
    <w:basedOn w:val="Normal"/>
    <w:semiHidden/>
    <w:rsid w:val="00ED1DB4"/>
    <w:rPr>
      <w:rFonts w:ascii="Tahoma" w:hAnsi="Tahoma" w:cs="Tahoma"/>
      <w:sz w:val="16"/>
      <w:szCs w:val="16"/>
    </w:rPr>
  </w:style>
  <w:style w:type="paragraph" w:styleId="Header">
    <w:name w:val="header"/>
    <w:basedOn w:val="Normal"/>
    <w:rsid w:val="00A84DD4"/>
    <w:pPr>
      <w:tabs>
        <w:tab w:val="center" w:pos="4320"/>
        <w:tab w:val="right" w:pos="8640"/>
      </w:tabs>
    </w:pPr>
  </w:style>
  <w:style w:type="character" w:styleId="CommentReference">
    <w:name w:val="annotation reference"/>
    <w:semiHidden/>
    <w:rsid w:val="0009098D"/>
    <w:rPr>
      <w:sz w:val="16"/>
      <w:szCs w:val="16"/>
    </w:rPr>
  </w:style>
  <w:style w:type="paragraph" w:styleId="CommentText">
    <w:name w:val="annotation text"/>
    <w:basedOn w:val="Normal"/>
    <w:semiHidden/>
    <w:rsid w:val="0009098D"/>
    <w:rPr>
      <w:sz w:val="20"/>
      <w:szCs w:val="20"/>
    </w:rPr>
  </w:style>
  <w:style w:type="paragraph" w:styleId="CommentSubject">
    <w:name w:val="annotation subject"/>
    <w:basedOn w:val="CommentText"/>
    <w:next w:val="CommentText"/>
    <w:semiHidden/>
    <w:rsid w:val="0009098D"/>
    <w:rPr>
      <w:b/>
      <w:bCs/>
    </w:rPr>
  </w:style>
  <w:style w:type="paragraph" w:styleId="ListParagraph">
    <w:name w:val="List Paragraph"/>
    <w:basedOn w:val="Normal"/>
    <w:uiPriority w:val="34"/>
    <w:qFormat/>
    <w:rsid w:val="006F6B81"/>
    <w:pPr>
      <w:ind w:left="720"/>
    </w:pPr>
  </w:style>
  <w:style w:type="paragraph" w:customStyle="1" w:styleId="Default">
    <w:name w:val="Default"/>
    <w:rsid w:val="004F384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tabs>
        <w:tab w:val="left" w:pos="-720"/>
      </w:tabs>
      <w:suppressAutoHyphens/>
      <w:spacing w:after="120"/>
      <w:ind w:left="1440"/>
      <w:outlineLvl w:val="1"/>
    </w:pPr>
    <w:rPr>
      <w:rFonts w:ascii="Arial" w:hAnsi="Arial" w:cs="Arial"/>
      <w:u w:val="single"/>
    </w:rPr>
  </w:style>
  <w:style w:type="paragraph" w:styleId="Heading4">
    <w:name w:val="heading 4"/>
    <w:basedOn w:val="Normal"/>
    <w:next w:val="Normal"/>
    <w:qFormat/>
    <w:rsid w:val="00ED1DB4"/>
    <w:pPr>
      <w:keepNext/>
      <w:spacing w:before="240" w:after="60"/>
      <w:outlineLvl w:val="3"/>
    </w:pPr>
    <w:rPr>
      <w:rFonts w:cs="Times New Roman"/>
      <w:b/>
      <w:bCs/>
      <w:sz w:val="28"/>
      <w:szCs w:val="28"/>
    </w:rPr>
  </w:style>
  <w:style w:type="paragraph" w:styleId="Heading5">
    <w:name w:val="heading 5"/>
    <w:basedOn w:val="Normal"/>
    <w:next w:val="Normal"/>
    <w:qFormat/>
    <w:rsid w:val="0080156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uiPriority w:val="39"/>
    <w:rsid w:val="00CB55CE"/>
    <w:pPr>
      <w:tabs>
        <w:tab w:val="left" w:pos="720"/>
        <w:tab w:val="right" w:leader="dot" w:pos="9638"/>
      </w:tabs>
      <w:spacing w:before="360"/>
    </w:pPr>
    <w:rPr>
      <w:rFonts w:ascii="Arial" w:hAnsi="Arial" w:cs="Arial"/>
      <w:bCs/>
      <w:caps/>
      <w:noProof/>
      <w:sz w:val="20"/>
      <w:szCs w:val="20"/>
    </w:rPr>
  </w:style>
  <w:style w:type="paragraph" w:styleId="TOC2">
    <w:name w:val="toc 2"/>
    <w:basedOn w:val="Normal"/>
    <w:next w:val="Normal"/>
    <w:autoRedefine/>
    <w:semiHidden/>
    <w:pPr>
      <w:spacing w:before="240"/>
    </w:pPr>
    <w:rPr>
      <w:rFonts w:cs="Times New Roman"/>
      <w:b/>
      <w:bCs/>
      <w:sz w:val="20"/>
      <w:szCs w:val="20"/>
    </w:rPr>
  </w:style>
  <w:style w:type="paragraph" w:styleId="TOC3">
    <w:name w:val="toc 3"/>
    <w:basedOn w:val="Normal"/>
    <w:next w:val="Normal"/>
    <w:autoRedefine/>
    <w:semiHidden/>
    <w:pPr>
      <w:ind w:left="240"/>
    </w:pPr>
    <w:rPr>
      <w:rFonts w:cs="Times New Roman"/>
      <w:sz w:val="20"/>
      <w:szCs w:val="20"/>
    </w:rPr>
  </w:style>
  <w:style w:type="paragraph" w:styleId="TOC4">
    <w:name w:val="toc 4"/>
    <w:basedOn w:val="Normal"/>
    <w:next w:val="Normal"/>
    <w:autoRedefine/>
    <w:semiHidden/>
    <w:pPr>
      <w:ind w:left="480"/>
    </w:pPr>
    <w:rPr>
      <w:rFonts w:cs="Times New Roman"/>
      <w:sz w:val="20"/>
      <w:szCs w:val="20"/>
    </w:rPr>
  </w:style>
  <w:style w:type="paragraph" w:styleId="TOC5">
    <w:name w:val="toc 5"/>
    <w:basedOn w:val="Normal"/>
    <w:next w:val="Normal"/>
    <w:autoRedefine/>
    <w:semiHidden/>
    <w:pPr>
      <w:ind w:left="720"/>
    </w:pPr>
    <w:rPr>
      <w:rFonts w:cs="Times New Roman"/>
      <w:sz w:val="20"/>
      <w:szCs w:val="20"/>
    </w:rPr>
  </w:style>
  <w:style w:type="paragraph" w:styleId="TOC6">
    <w:name w:val="toc 6"/>
    <w:basedOn w:val="Normal"/>
    <w:next w:val="Normal"/>
    <w:autoRedefine/>
    <w:semiHidden/>
    <w:pPr>
      <w:ind w:left="960"/>
    </w:pPr>
    <w:rPr>
      <w:rFonts w:cs="Times New Roman"/>
      <w:sz w:val="20"/>
      <w:szCs w:val="20"/>
    </w:rPr>
  </w:style>
  <w:style w:type="paragraph" w:styleId="TOC7">
    <w:name w:val="toc 7"/>
    <w:basedOn w:val="Normal"/>
    <w:next w:val="Normal"/>
    <w:autoRedefine/>
    <w:semiHidden/>
    <w:pPr>
      <w:ind w:left="1200"/>
    </w:pPr>
    <w:rPr>
      <w:rFonts w:cs="Times New Roman"/>
      <w:sz w:val="20"/>
      <w:szCs w:val="20"/>
    </w:rPr>
  </w:style>
  <w:style w:type="paragraph" w:styleId="TOC8">
    <w:name w:val="toc 8"/>
    <w:basedOn w:val="Normal"/>
    <w:next w:val="Normal"/>
    <w:autoRedefine/>
    <w:semiHidden/>
    <w:pPr>
      <w:ind w:left="1440"/>
    </w:pPr>
    <w:rPr>
      <w:rFonts w:cs="Times New Roman"/>
      <w:sz w:val="20"/>
      <w:szCs w:val="20"/>
    </w:rPr>
  </w:style>
  <w:style w:type="paragraph" w:styleId="TOC9">
    <w:name w:val="toc 9"/>
    <w:basedOn w:val="Normal"/>
    <w:next w:val="Normal"/>
    <w:autoRedefine/>
    <w:semiHidden/>
    <w:pPr>
      <w:ind w:left="1680"/>
    </w:pPr>
    <w:rPr>
      <w:rFonts w:cs="Times New Roman"/>
      <w:sz w:val="20"/>
      <w:szCs w:val="20"/>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pacing w:after="120"/>
      <w:ind w:left="360"/>
    </w:pPr>
    <w:rPr>
      <w:rFonts w:ascii="Courier" w:hAnsi="Courier" w:cs="Courier"/>
      <w:sz w:val="20"/>
      <w:szCs w:val="20"/>
    </w:rPr>
  </w:style>
  <w:style w:type="paragraph" w:styleId="BodyText">
    <w:name w:val="Body Text"/>
    <w:basedOn w:val="Normal"/>
    <w:pPr>
      <w:spacing w:after="120"/>
    </w:pPr>
    <w:rPr>
      <w:rFonts w:ascii="Courier" w:hAnsi="Courier" w:cs="Courie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 w:val="left" w:pos="0"/>
        <w:tab w:val="left" w:pos="720"/>
      </w:tabs>
      <w:suppressAutoHyphens/>
      <w:ind w:left="1440" w:hanging="1440"/>
    </w:pPr>
    <w:rPr>
      <w:rFonts w:ascii="Arial" w:hAnsi="Arial" w:cs="Arial"/>
    </w:rPr>
  </w:style>
  <w:style w:type="paragraph" w:styleId="BodyText2">
    <w:name w:val="Body Text 2"/>
    <w:basedOn w:val="Normal"/>
    <w:pPr>
      <w:jc w:val="center"/>
    </w:pPr>
    <w:rPr>
      <w:rFonts w:ascii="Arial" w:hAnsi="Arial" w:cs="Arial"/>
      <w:b/>
      <w:bCs/>
    </w:rPr>
  </w:style>
  <w:style w:type="paragraph" w:styleId="BodyTextIndent3">
    <w:name w:val="Body Text Indent 3"/>
    <w:basedOn w:val="Normal"/>
    <w:pPr>
      <w:ind w:left="720"/>
    </w:pPr>
    <w:rPr>
      <w:rFonts w:ascii="Arial" w:hAnsi="Arial" w:cs="Arial"/>
    </w:rPr>
  </w:style>
  <w:style w:type="character" w:styleId="Hyperlink">
    <w:name w:val="Hyperlink"/>
    <w:rsid w:val="00F81ABC"/>
    <w:rPr>
      <w:color w:val="0000FF"/>
      <w:u w:val="single"/>
    </w:rPr>
  </w:style>
  <w:style w:type="paragraph" w:styleId="BalloonText">
    <w:name w:val="Balloon Text"/>
    <w:basedOn w:val="Normal"/>
    <w:semiHidden/>
    <w:rsid w:val="00ED1DB4"/>
    <w:rPr>
      <w:rFonts w:ascii="Tahoma" w:hAnsi="Tahoma" w:cs="Tahoma"/>
      <w:sz w:val="16"/>
      <w:szCs w:val="16"/>
    </w:rPr>
  </w:style>
  <w:style w:type="paragraph" w:styleId="Header">
    <w:name w:val="header"/>
    <w:basedOn w:val="Normal"/>
    <w:rsid w:val="00A84DD4"/>
    <w:pPr>
      <w:tabs>
        <w:tab w:val="center" w:pos="4320"/>
        <w:tab w:val="right" w:pos="8640"/>
      </w:tabs>
    </w:pPr>
  </w:style>
  <w:style w:type="character" w:styleId="CommentReference">
    <w:name w:val="annotation reference"/>
    <w:semiHidden/>
    <w:rsid w:val="0009098D"/>
    <w:rPr>
      <w:sz w:val="16"/>
      <w:szCs w:val="16"/>
    </w:rPr>
  </w:style>
  <w:style w:type="paragraph" w:styleId="CommentText">
    <w:name w:val="annotation text"/>
    <w:basedOn w:val="Normal"/>
    <w:semiHidden/>
    <w:rsid w:val="0009098D"/>
    <w:rPr>
      <w:sz w:val="20"/>
      <w:szCs w:val="20"/>
    </w:rPr>
  </w:style>
  <w:style w:type="paragraph" w:styleId="CommentSubject">
    <w:name w:val="annotation subject"/>
    <w:basedOn w:val="CommentText"/>
    <w:next w:val="CommentText"/>
    <w:semiHidden/>
    <w:rsid w:val="0009098D"/>
    <w:rPr>
      <w:b/>
      <w:bCs/>
    </w:rPr>
  </w:style>
  <w:style w:type="paragraph" w:styleId="ListParagraph">
    <w:name w:val="List Paragraph"/>
    <w:basedOn w:val="Normal"/>
    <w:uiPriority w:val="34"/>
    <w:qFormat/>
    <w:rsid w:val="006F6B81"/>
    <w:pPr>
      <w:ind w:left="720"/>
    </w:pPr>
  </w:style>
  <w:style w:type="paragraph" w:customStyle="1" w:styleId="Default">
    <w:name w:val="Default"/>
    <w:rsid w:val="004F38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3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coneecounty.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barnett@oconee.g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coneecounty.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barnett@oconee.g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A3A8D-4E3A-405F-BEE3-F7AF69D7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5896</Words>
  <Characters>33077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Janitorial Services for Community Center IFB</vt:lpstr>
    </vt:vector>
  </TitlesOfParts>
  <Company>..</Company>
  <LinksUpToDate>false</LinksUpToDate>
  <CharactersWithSpaces>38896</CharactersWithSpaces>
  <SharedDoc>false</SharedDoc>
  <HLinks>
    <vt:vector size="60" baseType="variant">
      <vt:variant>
        <vt:i4>4325454</vt:i4>
      </vt:variant>
      <vt:variant>
        <vt:i4>42</vt:i4>
      </vt:variant>
      <vt:variant>
        <vt:i4>0</vt:i4>
      </vt:variant>
      <vt:variant>
        <vt:i4>5</vt:i4>
      </vt:variant>
      <vt:variant>
        <vt:lpwstr>http://www.oconeecounty.com/</vt:lpwstr>
      </vt:variant>
      <vt:variant>
        <vt:lpwstr/>
      </vt:variant>
      <vt:variant>
        <vt:i4>1769527</vt:i4>
      </vt:variant>
      <vt:variant>
        <vt:i4>38</vt:i4>
      </vt:variant>
      <vt:variant>
        <vt:i4>0</vt:i4>
      </vt:variant>
      <vt:variant>
        <vt:i4>5</vt:i4>
      </vt:variant>
      <vt:variant>
        <vt:lpwstr/>
      </vt:variant>
      <vt:variant>
        <vt:lpwstr>_Toc223943247</vt:lpwstr>
      </vt:variant>
      <vt:variant>
        <vt:i4>1769527</vt:i4>
      </vt:variant>
      <vt:variant>
        <vt:i4>35</vt:i4>
      </vt:variant>
      <vt:variant>
        <vt:i4>0</vt:i4>
      </vt:variant>
      <vt:variant>
        <vt:i4>5</vt:i4>
      </vt:variant>
      <vt:variant>
        <vt:lpwstr/>
      </vt:variant>
      <vt:variant>
        <vt:lpwstr>_Toc223943246</vt:lpwstr>
      </vt:variant>
      <vt:variant>
        <vt:i4>1769527</vt:i4>
      </vt:variant>
      <vt:variant>
        <vt:i4>32</vt:i4>
      </vt:variant>
      <vt:variant>
        <vt:i4>0</vt:i4>
      </vt:variant>
      <vt:variant>
        <vt:i4>5</vt:i4>
      </vt:variant>
      <vt:variant>
        <vt:lpwstr/>
      </vt:variant>
      <vt:variant>
        <vt:lpwstr>_Toc223943245</vt:lpwstr>
      </vt:variant>
      <vt:variant>
        <vt:i4>1769527</vt:i4>
      </vt:variant>
      <vt:variant>
        <vt:i4>29</vt:i4>
      </vt:variant>
      <vt:variant>
        <vt:i4>0</vt:i4>
      </vt:variant>
      <vt:variant>
        <vt:i4>5</vt:i4>
      </vt:variant>
      <vt:variant>
        <vt:lpwstr/>
      </vt:variant>
      <vt:variant>
        <vt:lpwstr>_Toc223943245</vt:lpwstr>
      </vt:variant>
      <vt:variant>
        <vt:i4>1769527</vt:i4>
      </vt:variant>
      <vt:variant>
        <vt:i4>23</vt:i4>
      </vt:variant>
      <vt:variant>
        <vt:i4>0</vt:i4>
      </vt:variant>
      <vt:variant>
        <vt:i4>5</vt:i4>
      </vt:variant>
      <vt:variant>
        <vt:lpwstr/>
      </vt:variant>
      <vt:variant>
        <vt:lpwstr>_Toc223943243</vt:lpwstr>
      </vt:variant>
      <vt:variant>
        <vt:i4>1769527</vt:i4>
      </vt:variant>
      <vt:variant>
        <vt:i4>17</vt:i4>
      </vt:variant>
      <vt:variant>
        <vt:i4>0</vt:i4>
      </vt:variant>
      <vt:variant>
        <vt:i4>5</vt:i4>
      </vt:variant>
      <vt:variant>
        <vt:lpwstr/>
      </vt:variant>
      <vt:variant>
        <vt:lpwstr>_Toc223943242</vt:lpwstr>
      </vt:variant>
      <vt:variant>
        <vt:i4>1769527</vt:i4>
      </vt:variant>
      <vt:variant>
        <vt:i4>11</vt:i4>
      </vt:variant>
      <vt:variant>
        <vt:i4>0</vt:i4>
      </vt:variant>
      <vt:variant>
        <vt:i4>5</vt:i4>
      </vt:variant>
      <vt:variant>
        <vt:lpwstr/>
      </vt:variant>
      <vt:variant>
        <vt:lpwstr>_Toc223943241</vt:lpwstr>
      </vt:variant>
      <vt:variant>
        <vt:i4>1769527</vt:i4>
      </vt:variant>
      <vt:variant>
        <vt:i4>5</vt:i4>
      </vt:variant>
      <vt:variant>
        <vt:i4>0</vt:i4>
      </vt:variant>
      <vt:variant>
        <vt:i4>5</vt:i4>
      </vt:variant>
      <vt:variant>
        <vt:lpwstr/>
      </vt:variant>
      <vt:variant>
        <vt:lpwstr>_Toc223943240</vt:lpwstr>
      </vt:variant>
      <vt:variant>
        <vt:i4>6291476</vt:i4>
      </vt:variant>
      <vt:variant>
        <vt:i4>0</vt:i4>
      </vt:variant>
      <vt:variant>
        <vt:i4>0</vt:i4>
      </vt:variant>
      <vt:variant>
        <vt:i4>5</vt:i4>
      </vt:variant>
      <vt:variant>
        <vt:lpwstr>mailto:kbarnett@oconee.ga.us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Janitorial Services for Community Center IFB</dc:title>
  <dc:creator>Loudoun County</dc:creator>
  <cp:lastModifiedBy>Information Technology</cp:lastModifiedBy>
  <cp:revision>4</cp:revision>
  <cp:lastPrinted>2015-09-16T17:25:00Z</cp:lastPrinted>
  <dcterms:created xsi:type="dcterms:W3CDTF">2015-09-16T17:17:00Z</dcterms:created>
  <dcterms:modified xsi:type="dcterms:W3CDTF">2015-09-16T18:58:00Z</dcterms:modified>
</cp:coreProperties>
</file>