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wp:posOffset>
                  </wp:positionH>
                  <wp:positionV relativeFrom="paragraph">
                    <wp:posOffset>-28574</wp:posOffset>
                  </wp:positionV>
                  <wp:extent cx="1347788" cy="1247206"/>
                  <wp:effectExtent b="0" l="0" r="0" t="0"/>
                  <wp:wrapSquare wrapText="bothSides" distB="0" distT="0" distL="0" distR="0"/>
                  <wp:docPr descr="Jefferson County Schools" id="1026" name="image1.png"/>
                  <a:graphic>
                    <a:graphicData uri="http://schemas.openxmlformats.org/drawingml/2006/picture">
                      <pic:pic>
                        <pic:nvPicPr>
                          <pic:cNvPr descr="Jefferson County Schools" id="0" name="image1.png"/>
                          <pic:cNvPicPr preferRelativeResize="0"/>
                        </pic:nvPicPr>
                        <pic:blipFill>
                          <a:blip r:embed="rId7"/>
                          <a:srcRect b="4590"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eading=h.fsvvcogwdo5m"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widowControl w:val="0"/>
        <w:spacing w:before="200" w:line="276" w:lineRule="auto"/>
        <w:ind w:right="-75"/>
        <w:rPr>
          <w:sz w:val="22"/>
          <w:szCs w:val="22"/>
        </w:rPr>
      </w:pPr>
      <w:r w:rsidDel="00000000" w:rsidR="00000000" w:rsidRPr="00000000">
        <w:rPr>
          <w:rtl w:val="0"/>
        </w:rPr>
      </w:r>
    </w:p>
    <w:p w:rsidR="00000000" w:rsidDel="00000000" w:rsidP="00000000" w:rsidRDefault="00000000" w:rsidRPr="00000000" w14:paraId="00000007">
      <w:pPr>
        <w:tabs>
          <w:tab w:val="left" w:leader="none" w:pos="90"/>
        </w:tabs>
        <w:rPr>
          <w:sz w:val="22"/>
          <w:szCs w:val="22"/>
          <w:vertAlign w:val="baseline"/>
        </w:rPr>
      </w:pPr>
      <w:r w:rsidDel="00000000" w:rsidR="00000000" w:rsidRPr="00000000">
        <w:rPr>
          <w:sz w:val="22"/>
          <w:szCs w:val="22"/>
          <w:rtl w:val="0"/>
        </w:rPr>
        <w:t xml:space="preserve">June 18, 2025</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08">
      <w:pPr>
        <w:pStyle w:val="Heading2"/>
        <w:rPr>
          <w:sz w:val="24"/>
          <w:szCs w:val="24"/>
          <w:vertAlign w:val="baseline"/>
        </w:rPr>
      </w:pPr>
      <w:r w:rsidDel="00000000" w:rsidR="00000000" w:rsidRPr="00000000">
        <w:rPr>
          <w:b w:val="1"/>
          <w:vertAlign w:val="baseline"/>
          <w:rtl w:val="0"/>
        </w:rPr>
        <w:t xml:space="preserve">BIDS AND CONTRACTS DEPARTMENT</w:t>
      </w:r>
      <w:r w:rsidDel="00000000" w:rsidR="00000000" w:rsidRPr="00000000">
        <w:rPr>
          <w:rtl w:val="0"/>
        </w:rPr>
      </w:r>
    </w:p>
    <w:p w:rsidR="00000000" w:rsidDel="00000000" w:rsidP="00000000" w:rsidRDefault="00000000" w:rsidRPr="00000000" w14:paraId="00000009">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#21</w:t>
      </w:r>
      <w:r w:rsidDel="00000000" w:rsidR="00000000" w:rsidRPr="00000000">
        <w:rPr>
          <w:b w:val="1"/>
          <w:sz w:val="32"/>
          <w:szCs w:val="32"/>
          <w:u w:val="single"/>
          <w:rtl w:val="0"/>
        </w:rPr>
        <w:t xml:space="preserve">-25</w:t>
      </w:r>
      <w:r w:rsidDel="00000000" w:rsidR="00000000" w:rsidRPr="00000000">
        <w:rPr>
          <w:rtl w:val="0"/>
        </w:rPr>
      </w:r>
    </w:p>
    <w:p w:rsidR="00000000" w:rsidDel="00000000" w:rsidP="00000000" w:rsidRDefault="00000000" w:rsidRPr="00000000" w14:paraId="0000000A">
      <w:pPr>
        <w:jc w:val="center"/>
        <w:rPr>
          <w:sz w:val="24"/>
          <w:szCs w:val="24"/>
          <w:vertAlign w:val="baseline"/>
        </w:rPr>
      </w:pPr>
      <w:r w:rsidDel="00000000" w:rsidR="00000000" w:rsidRPr="00000000">
        <w:rPr>
          <w:rtl w:val="0"/>
        </w:rPr>
      </w:r>
    </w:p>
    <w:p w:rsidR="00000000" w:rsidDel="00000000" w:rsidP="00000000" w:rsidRDefault="00000000" w:rsidRPr="00000000" w14:paraId="0000000B">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C">
      <w:pPr>
        <w:rPr>
          <w:b w:val="0"/>
          <w:sz w:val="26"/>
          <w:szCs w:val="26"/>
          <w:vertAlign w:val="baseline"/>
        </w:rPr>
      </w:pPr>
      <w:r w:rsidDel="00000000" w:rsidR="00000000" w:rsidRPr="00000000">
        <w:rPr>
          <w:rtl w:val="0"/>
        </w:rPr>
      </w:r>
    </w:p>
    <w:p w:rsidR="00000000" w:rsidDel="00000000" w:rsidP="00000000" w:rsidRDefault="00000000" w:rsidRPr="00000000" w14:paraId="0000000D">
      <w:pPr>
        <w:tabs>
          <w:tab w:val="left" w:leader="none" w:pos="1815"/>
        </w:tabs>
        <w:rPr>
          <w:b w:val="1"/>
          <w:sz w:val="28"/>
          <w:szCs w:val="28"/>
          <w:vertAlign w:val="baseline"/>
        </w:rPr>
      </w:pPr>
      <w:r w:rsidDel="00000000" w:rsidR="00000000" w:rsidRPr="00000000">
        <w:rPr>
          <w:b w:val="1"/>
          <w:sz w:val="28"/>
          <w:szCs w:val="28"/>
          <w:rtl w:val="0"/>
        </w:rPr>
        <w:t xml:space="preserve">Thursday, July 10, 2025 @ 10:00 a.m.</w:t>
      </w:r>
      <w:r w:rsidDel="00000000" w:rsidR="00000000" w:rsidRPr="00000000">
        <w:rPr>
          <w:rtl w:val="0"/>
        </w:rPr>
      </w:r>
    </w:p>
    <w:p w:rsidR="00000000" w:rsidDel="00000000" w:rsidP="00000000" w:rsidRDefault="00000000" w:rsidRPr="00000000" w14:paraId="0000000E">
      <w:pPr>
        <w:rPr>
          <w:sz w:val="24"/>
          <w:szCs w:val="24"/>
          <w:vertAlign w:val="baseline"/>
        </w:rPr>
      </w:pPr>
      <w:r w:rsidDel="00000000" w:rsidR="00000000" w:rsidRPr="00000000">
        <w:rPr>
          <w:rtl w:val="0"/>
        </w:rPr>
      </w:r>
    </w:p>
    <w:p w:rsidR="00000000" w:rsidDel="00000000" w:rsidP="00000000" w:rsidRDefault="00000000" w:rsidRPr="00000000" w14:paraId="0000000F">
      <w:pPr>
        <w:rPr>
          <w:sz w:val="24"/>
          <w:szCs w:val="24"/>
          <w:vertAlign w:val="baseline"/>
        </w:rPr>
      </w:pPr>
      <w:r w:rsidDel="00000000" w:rsidR="00000000" w:rsidRPr="00000000">
        <w:rPr>
          <w:sz w:val="24"/>
          <w:szCs w:val="24"/>
          <w:vertAlign w:val="baseline"/>
          <w:rtl w:val="0"/>
        </w:rPr>
        <w:t xml:space="preserve">AT WHICH TIME THE BIDS WILL BE OPENED AND READ PUBLICLY FOR PURCHASE AND DELIVERY OF:</w:t>
      </w:r>
    </w:p>
    <w:p w:rsidR="00000000" w:rsidDel="00000000" w:rsidP="00000000" w:rsidRDefault="00000000" w:rsidRPr="00000000" w14:paraId="00000010">
      <w:pPr>
        <w:rPr>
          <w:sz w:val="24"/>
          <w:szCs w:val="24"/>
          <w:vertAlign w:val="baseline"/>
        </w:rPr>
      </w:pPr>
      <w:r w:rsidDel="00000000" w:rsidR="00000000" w:rsidRPr="00000000">
        <w:rPr>
          <w:rtl w:val="0"/>
        </w:rPr>
      </w:r>
    </w:p>
    <w:p w:rsidR="00000000" w:rsidDel="00000000" w:rsidP="00000000" w:rsidRDefault="00000000" w:rsidRPr="00000000" w14:paraId="00000011">
      <w:pPr>
        <w:rPr>
          <w:b w:val="0"/>
          <w:sz w:val="28"/>
          <w:szCs w:val="28"/>
          <w:vertAlign w:val="baseline"/>
        </w:rPr>
      </w:pPr>
      <w:r w:rsidDel="00000000" w:rsidR="00000000" w:rsidRPr="00000000">
        <w:rPr>
          <w:b w:val="1"/>
          <w:sz w:val="28"/>
          <w:szCs w:val="28"/>
          <w:vertAlign w:val="baseline"/>
          <w:rtl w:val="0"/>
        </w:rPr>
        <w:t xml:space="preserve">Ice Cream – Jefferson County Schools </w:t>
      </w:r>
      <w:r w:rsidDel="00000000" w:rsidR="00000000" w:rsidRPr="00000000">
        <w:rPr>
          <w:rtl w:val="0"/>
        </w:rPr>
      </w:r>
    </w:p>
    <w:p w:rsidR="00000000" w:rsidDel="00000000" w:rsidP="00000000" w:rsidRDefault="00000000" w:rsidRPr="00000000" w14:paraId="00000012">
      <w:pPr>
        <w:rPr>
          <w:b w:val="0"/>
          <w:sz w:val="26"/>
          <w:szCs w:val="26"/>
          <w:vertAlign w:val="baseline"/>
        </w:rPr>
      </w:pPr>
      <w:r w:rsidDel="00000000" w:rsidR="00000000" w:rsidRPr="00000000">
        <w:rPr>
          <w:rtl w:val="0"/>
        </w:rPr>
      </w:r>
    </w:p>
    <w:p w:rsidR="00000000" w:rsidDel="00000000" w:rsidP="00000000" w:rsidRDefault="00000000" w:rsidRPr="00000000" w14:paraId="00000013">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4">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5">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6">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7">
      <w:pPr>
        <w:rPr>
          <w:sz w:val="24"/>
          <w:szCs w:val="24"/>
          <w:vertAlign w:val="baseline"/>
        </w:rPr>
      </w:pPr>
      <w:r w:rsidDel="00000000" w:rsidR="00000000" w:rsidRPr="00000000">
        <w:rPr>
          <w:rtl w:val="0"/>
        </w:rPr>
      </w:r>
    </w:p>
    <w:p w:rsidR="00000000" w:rsidDel="00000000" w:rsidP="00000000" w:rsidRDefault="00000000" w:rsidRPr="00000000" w14:paraId="00000018">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9">
      <w:pPr>
        <w:rPr>
          <w:b w:val="0"/>
          <w:sz w:val="24"/>
          <w:szCs w:val="24"/>
          <w:vertAlign w:val="baseline"/>
        </w:rPr>
      </w:pPr>
      <w:r w:rsidDel="00000000" w:rsidR="00000000" w:rsidRPr="00000000">
        <w:rPr>
          <w:rtl w:val="0"/>
        </w:rPr>
      </w:r>
    </w:p>
    <w:p w:rsidR="00000000" w:rsidDel="00000000" w:rsidP="00000000" w:rsidRDefault="00000000" w:rsidRPr="00000000" w14:paraId="0000001A">
      <w:pPr>
        <w:rPr>
          <w:b w:val="0"/>
          <w:sz w:val="28"/>
          <w:szCs w:val="28"/>
          <w:u w:val="single"/>
          <w:vertAlign w:val="baseline"/>
        </w:rPr>
      </w:pPr>
      <w:r w:rsidDel="00000000" w:rsidR="00000000" w:rsidRPr="00000000">
        <w:rPr>
          <w:b w:val="1"/>
          <w:sz w:val="28"/>
          <w:szCs w:val="28"/>
          <w:vertAlign w:val="baseline"/>
          <w:rtl w:val="0"/>
        </w:rPr>
        <w:t xml:space="preserve">Outside of your bid envelope must be marked with the </w:t>
      </w:r>
      <w:r w:rsidDel="00000000" w:rsidR="00000000" w:rsidRPr="00000000">
        <w:rPr>
          <w:b w:val="1"/>
          <w:sz w:val="28"/>
          <w:szCs w:val="28"/>
          <w:u w:val="single"/>
          <w:vertAlign w:val="baseline"/>
          <w:rtl w:val="0"/>
        </w:rPr>
        <w:t xml:space="preserve">Bid number</w:t>
      </w:r>
      <w:r w:rsidDel="00000000" w:rsidR="00000000" w:rsidRPr="00000000">
        <w:rPr>
          <w:b w:val="1"/>
          <w:sz w:val="28"/>
          <w:szCs w:val="28"/>
          <w:vertAlign w:val="baseline"/>
          <w:rtl w:val="0"/>
        </w:rPr>
        <w:t xml:space="preserve">, </w:t>
      </w:r>
      <w:r w:rsidDel="00000000" w:rsidR="00000000" w:rsidRPr="00000000">
        <w:rPr>
          <w:b w:val="1"/>
          <w:sz w:val="28"/>
          <w:szCs w:val="28"/>
          <w:u w:val="single"/>
          <w:vertAlign w:val="baseline"/>
          <w:rtl w:val="0"/>
        </w:rPr>
        <w:t xml:space="preserve">date and time of bid opening, General Contractor’s license number, if applicable</w:t>
      </w:r>
      <w:r w:rsidDel="00000000" w:rsidR="00000000" w:rsidRPr="00000000">
        <w:rPr>
          <w:rtl w:val="0"/>
        </w:rPr>
      </w:r>
    </w:p>
    <w:p w:rsidR="00000000" w:rsidDel="00000000" w:rsidP="00000000" w:rsidRDefault="00000000" w:rsidRPr="00000000" w14:paraId="0000001B">
      <w:pPr>
        <w:rPr>
          <w:sz w:val="24"/>
          <w:szCs w:val="24"/>
          <w:vertAlign w:val="baseline"/>
        </w:rPr>
      </w:pPr>
      <w:r w:rsidDel="00000000" w:rsidR="00000000" w:rsidRPr="00000000">
        <w:rPr>
          <w:b w:val="1"/>
          <w:sz w:val="24"/>
          <w:szCs w:val="24"/>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C">
      <w:pPr>
        <w:rPr>
          <w:sz w:val="24"/>
          <w:szCs w:val="24"/>
          <w:vertAlign w:val="baseline"/>
        </w:rPr>
      </w:pPr>
      <w:r w:rsidDel="00000000" w:rsidR="00000000" w:rsidRPr="00000000">
        <w:rPr>
          <w:rtl w:val="0"/>
        </w:rPr>
      </w:r>
    </w:p>
    <w:p w:rsidR="00000000" w:rsidDel="00000000" w:rsidP="00000000" w:rsidRDefault="00000000" w:rsidRPr="00000000" w14:paraId="0000001D">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Beth Miller</w:t>
      </w:r>
      <w:r w:rsidDel="00000000" w:rsidR="00000000" w:rsidRPr="00000000">
        <w:rPr>
          <w:sz w:val="24"/>
          <w:szCs w:val="24"/>
          <w:vertAlign w:val="baseline"/>
          <w:rtl w:val="0"/>
        </w:rPr>
        <w:t xml:space="preserve">, Director of Child Nutrition</w:t>
        <w:tab/>
        <w:t xml:space="preserve">Phone:  205-379-2129</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BID PROCESS CALL:</w:t>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4"/>
          <w:szCs w:val="24"/>
          <w:vertAlign w:val="baseline"/>
        </w:rPr>
      </w:pPr>
      <w:r w:rsidDel="00000000" w:rsidR="00000000" w:rsidRPr="00000000">
        <w:rPr>
          <w:sz w:val="24"/>
          <w:szCs w:val="24"/>
          <w:vertAlign w:val="baseline"/>
          <w:rtl w:val="0"/>
        </w:rPr>
        <w:t xml:space="preserve">Tracie Busby, Bids and Contracts</w:t>
        <w:tab/>
        <w:t xml:space="preserve">Phone: 205-379-2215  </w:t>
      </w:r>
    </w:p>
    <w:p w:rsidR="00000000" w:rsidDel="00000000" w:rsidP="00000000" w:rsidRDefault="00000000" w:rsidRPr="00000000" w14:paraId="0000002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br w:type="page"/>
      </w:r>
      <w:r w:rsidDel="00000000" w:rsidR="00000000" w:rsidRPr="00000000">
        <w:rPr>
          <w:sz w:val="24"/>
          <w:szCs w:val="24"/>
          <w:rtl w:val="0"/>
        </w:rPr>
        <w:t xml:space="preserve">Terms, conditions, and criteria applicable to bids and contracts awarded pursuant thereto:</w:t>
      </w:r>
    </w:p>
    <w:p w:rsidR="00000000" w:rsidDel="00000000" w:rsidP="00000000" w:rsidRDefault="00000000" w:rsidRPr="00000000" w14:paraId="0000002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I-GENERAL INFORMATION</w:t>
      </w:r>
      <w:r w:rsidDel="00000000" w:rsidR="00000000" w:rsidRPr="00000000">
        <w:rPr>
          <w:rtl w:val="0"/>
        </w:rPr>
      </w:r>
    </w:p>
    <w:p w:rsidR="00000000" w:rsidDel="00000000" w:rsidP="00000000" w:rsidRDefault="00000000" w:rsidRPr="00000000" w14:paraId="00000025">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General Criteria for Awarding Bids:</w:t>
      </w:r>
      <w:r w:rsidDel="00000000" w:rsidR="00000000" w:rsidRPr="00000000">
        <w:rPr>
          <w:sz w:val="24"/>
          <w:szCs w:val="24"/>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Bid Process Governed by Law:</w:t>
      </w:r>
      <w:r w:rsidDel="00000000" w:rsidR="00000000" w:rsidRPr="00000000">
        <w:rPr>
          <w:sz w:val="24"/>
          <w:szCs w:val="24"/>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9">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Eligibility:</w:t>
      </w:r>
      <w:r w:rsidDel="00000000" w:rsidR="00000000" w:rsidRPr="00000000">
        <w:rPr>
          <w:sz w:val="24"/>
          <w:szCs w:val="24"/>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B">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Insurance Requirements:</w:t>
      </w:r>
      <w:r w:rsidDel="00000000" w:rsidR="00000000" w:rsidRPr="00000000">
        <w:rPr>
          <w:sz w:val="24"/>
          <w:szCs w:val="24"/>
          <w:rtl w:val="0"/>
        </w:rPr>
        <w:t xml:space="preserve">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2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D">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Advance Provisions or Samples:</w:t>
      </w:r>
      <w:r w:rsidDel="00000000" w:rsidR="00000000" w:rsidRPr="00000000">
        <w:rPr>
          <w:sz w:val="24"/>
          <w:szCs w:val="24"/>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2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F">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Discretion to Reject Bid:</w:t>
      </w:r>
      <w:r w:rsidDel="00000000" w:rsidR="00000000" w:rsidRPr="00000000">
        <w:rPr>
          <w:sz w:val="24"/>
          <w:szCs w:val="24"/>
          <w:rtl w:val="0"/>
        </w:rPr>
        <w:t xml:space="preserve">  The Jefferson County Board of Education expressly reserves the right to reject all bids or parts thereof in its sole discretion.</w:t>
      </w:r>
    </w:p>
    <w:p w:rsidR="00000000" w:rsidDel="00000000" w:rsidP="00000000" w:rsidRDefault="00000000" w:rsidRPr="00000000" w14:paraId="0000003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1">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Delivery Terms:</w:t>
      </w:r>
      <w:r w:rsidDel="00000000" w:rsidR="00000000" w:rsidRPr="00000000">
        <w:rPr>
          <w:sz w:val="24"/>
          <w:szCs w:val="24"/>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03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5">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Equivalent Bids:</w:t>
      </w:r>
      <w:r w:rsidDel="00000000" w:rsidR="00000000" w:rsidRPr="00000000">
        <w:rPr>
          <w:sz w:val="24"/>
          <w:szCs w:val="24"/>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i w:val="1"/>
          <w:sz w:val="24"/>
          <w:szCs w:val="24"/>
          <w:u w:val="singl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7">
      <w:pPr>
        <w:numPr>
          <w:ilvl w:val="0"/>
          <w:numId w:val="3"/>
        </w:num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Taxes:</w:t>
      </w:r>
      <w:r w:rsidDel="00000000" w:rsidR="00000000" w:rsidRPr="00000000">
        <w:rPr>
          <w:sz w:val="24"/>
          <w:szCs w:val="24"/>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3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9">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Bidder’s Certification:</w:t>
      </w:r>
      <w:r w:rsidDel="00000000" w:rsidR="00000000" w:rsidRPr="00000000">
        <w:rPr>
          <w:sz w:val="24"/>
          <w:szCs w:val="24"/>
          <w:rtl w:val="0"/>
        </w:rPr>
        <w:t xml:space="preserve"> </w:t>
      </w:r>
      <w:r w:rsidDel="00000000" w:rsidR="00000000" w:rsidRPr="00000000">
        <w:rPr>
          <w:b w:val="1"/>
          <w:sz w:val="24"/>
          <w:szCs w:val="24"/>
          <w:rtl w:val="0"/>
        </w:rPr>
        <w:t xml:space="preserve"> </w:t>
      </w:r>
      <w:r w:rsidDel="00000000" w:rsidR="00000000" w:rsidRPr="00000000">
        <w:rPr>
          <w:sz w:val="24"/>
          <w:szCs w:val="24"/>
          <w:rtl w:val="0"/>
        </w:rPr>
        <w:t xml:space="preserve">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B">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11. </w:t>
      </w:r>
      <w:r w:rsidDel="00000000" w:rsidR="00000000" w:rsidRPr="00000000">
        <w:rPr>
          <w:b w:val="1"/>
          <w:sz w:val="24"/>
          <w:szCs w:val="24"/>
          <w:u w:val="single"/>
          <w:rtl w:val="0"/>
        </w:rPr>
        <w:t xml:space="preserve"> Disqualification of Bids:</w:t>
      </w:r>
      <w:r w:rsidDel="00000000" w:rsidR="00000000" w:rsidRPr="00000000">
        <w:rPr>
          <w:sz w:val="24"/>
          <w:szCs w:val="24"/>
          <w:rtl w:val="0"/>
        </w:rPr>
        <w:t xml:space="preserve"> Bids may be disqualified before the awarding of the contract for      </w:t>
        <w:tab/>
        <w:t xml:space="preserve">any of the following:  </w:t>
      </w:r>
    </w:p>
    <w:p w:rsidR="00000000" w:rsidDel="00000000" w:rsidP="00000000" w:rsidRDefault="00000000" w:rsidRPr="00000000" w14:paraId="0000003C">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mark envelope as required.</w:t>
      </w:r>
    </w:p>
    <w:p w:rsidR="00000000" w:rsidDel="00000000" w:rsidP="00000000" w:rsidRDefault="00000000" w:rsidRPr="00000000" w14:paraId="0000003D">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sign bid document on any signature line.</w:t>
      </w:r>
    </w:p>
    <w:p w:rsidR="00000000" w:rsidDel="00000000" w:rsidP="00000000" w:rsidRDefault="00000000" w:rsidRPr="00000000" w14:paraId="0000003E">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requested information (example, deviations).</w:t>
      </w:r>
    </w:p>
    <w:p w:rsidR="00000000" w:rsidDel="00000000" w:rsidP="00000000" w:rsidRDefault="00000000" w:rsidRPr="00000000" w14:paraId="0000003F">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Excessive errors.</w:t>
      </w:r>
    </w:p>
    <w:p w:rsidR="00000000" w:rsidDel="00000000" w:rsidP="00000000" w:rsidRDefault="00000000" w:rsidRPr="00000000" w14:paraId="00000040">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bid bond (if required).</w:t>
      </w:r>
    </w:p>
    <w:p w:rsidR="00000000" w:rsidDel="00000000" w:rsidP="00000000" w:rsidRDefault="00000000" w:rsidRPr="00000000" w14:paraId="00000041">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have an original signature on the bid form, a faxed copy is not acceptable.</w:t>
      </w:r>
    </w:p>
    <w:p w:rsidR="00000000" w:rsidDel="00000000" w:rsidP="00000000" w:rsidRDefault="00000000" w:rsidRPr="00000000" w14:paraId="00000042">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attend the pre-bid meeting (if required).</w:t>
      </w:r>
    </w:p>
    <w:p w:rsidR="00000000" w:rsidDel="00000000" w:rsidP="00000000" w:rsidRDefault="00000000" w:rsidRPr="00000000" w14:paraId="0000004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080" w:firstLine="0"/>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12. </w:t>
      </w:r>
      <w:r w:rsidDel="00000000" w:rsidR="00000000" w:rsidRPr="00000000">
        <w:rPr>
          <w:b w:val="1"/>
          <w:sz w:val="24"/>
          <w:szCs w:val="24"/>
          <w:u w:val="single"/>
          <w:rtl w:val="0"/>
        </w:rPr>
        <w:t xml:space="preserve">Conflict of Interest:</w:t>
      </w:r>
      <w:r w:rsidDel="00000000" w:rsidR="00000000" w:rsidRPr="00000000">
        <w:rPr>
          <w:b w:val="1"/>
          <w:sz w:val="24"/>
          <w:szCs w:val="24"/>
          <w:rtl w:val="0"/>
        </w:rPr>
        <w:t xml:space="preserve">  </w:t>
      </w:r>
      <w:r w:rsidDel="00000000" w:rsidR="00000000" w:rsidRPr="00000000">
        <w:rPr>
          <w:sz w:val="24"/>
          <w:szCs w:val="24"/>
          <w:rtl w:val="0"/>
        </w:rPr>
        <w:t xml:space="preserve">The Firm declares that, as of the date of any ensuing contract, neither </w:t>
      </w:r>
    </w:p>
    <w:p w:rsidR="00000000" w:rsidDel="00000000" w:rsidP="00000000" w:rsidRDefault="00000000" w:rsidRPr="00000000" w14:paraId="00000045">
      <w:pPr>
        <w:rPr>
          <w:sz w:val="24"/>
          <w:szCs w:val="24"/>
        </w:rPr>
      </w:pPr>
      <w:r w:rsidDel="00000000" w:rsidR="00000000" w:rsidRPr="00000000">
        <w:rPr>
          <w:sz w:val="24"/>
          <w:szCs w:val="24"/>
          <w:rtl w:val="0"/>
        </w:rPr>
        <w:t xml:space="preserve">      the Jefferson County Board nor any Jefferson County Board partners nor any Director nor </w:t>
      </w:r>
    </w:p>
    <w:p w:rsidR="00000000" w:rsidDel="00000000" w:rsidP="00000000" w:rsidRDefault="00000000" w:rsidRPr="00000000" w14:paraId="00000046">
      <w:pPr>
        <w:rPr>
          <w:sz w:val="24"/>
          <w:szCs w:val="24"/>
        </w:rPr>
      </w:pPr>
      <w:r w:rsidDel="00000000" w:rsidR="00000000" w:rsidRPr="00000000">
        <w:rPr>
          <w:sz w:val="24"/>
          <w:szCs w:val="24"/>
          <w:rtl w:val="0"/>
        </w:rPr>
        <w:t xml:space="preserve">      any other City/County Government official is directly or indirectly interested in this contract </w:t>
      </w:r>
    </w:p>
    <w:p w:rsidR="00000000" w:rsidDel="00000000" w:rsidP="00000000" w:rsidRDefault="00000000" w:rsidRPr="00000000" w14:paraId="00000047">
      <w:pPr>
        <w:rPr>
          <w:sz w:val="24"/>
          <w:szCs w:val="24"/>
        </w:rPr>
      </w:pPr>
      <w:r w:rsidDel="00000000" w:rsidR="00000000" w:rsidRPr="00000000">
        <w:rPr>
          <w:sz w:val="24"/>
          <w:szCs w:val="24"/>
          <w:rtl w:val="0"/>
        </w:rPr>
        <w:t xml:space="preserve">      or any contract with the Individual/Firm for which compensation will be sought during the </w:t>
      </w:r>
    </w:p>
    <w:p w:rsidR="00000000" w:rsidDel="00000000" w:rsidP="00000000" w:rsidRDefault="00000000" w:rsidRPr="00000000" w14:paraId="00000048">
      <w:pPr>
        <w:rPr>
          <w:sz w:val="24"/>
          <w:szCs w:val="24"/>
        </w:rPr>
      </w:pPr>
      <w:r w:rsidDel="00000000" w:rsidR="00000000" w:rsidRPr="00000000">
        <w:rPr>
          <w:sz w:val="24"/>
          <w:szCs w:val="24"/>
          <w:rtl w:val="0"/>
        </w:rPr>
        <w:t xml:space="preserve">      period of time this contract is being performed, and, furthermore, the Firm pledges that it will </w:t>
      </w:r>
    </w:p>
    <w:p w:rsidR="00000000" w:rsidDel="00000000" w:rsidP="00000000" w:rsidRDefault="00000000" w:rsidRPr="00000000" w14:paraId="00000049">
      <w:pPr>
        <w:rPr>
          <w:sz w:val="24"/>
          <w:szCs w:val="24"/>
        </w:rPr>
      </w:pPr>
      <w:r w:rsidDel="00000000" w:rsidR="00000000" w:rsidRPr="00000000">
        <w:rPr>
          <w:sz w:val="24"/>
          <w:szCs w:val="24"/>
          <w:rtl w:val="0"/>
        </w:rPr>
        <w:t xml:space="preserve">      notify the Jefferson County Board in writing should it come to her/his/its knowledge that any </w:t>
      </w:r>
    </w:p>
    <w:p w:rsidR="00000000" w:rsidDel="00000000" w:rsidP="00000000" w:rsidRDefault="00000000" w:rsidRPr="00000000" w14:paraId="0000004A">
      <w:pPr>
        <w:rPr>
          <w:sz w:val="24"/>
          <w:szCs w:val="24"/>
        </w:rPr>
      </w:pPr>
      <w:r w:rsidDel="00000000" w:rsidR="00000000" w:rsidRPr="00000000">
        <w:rPr>
          <w:sz w:val="24"/>
          <w:szCs w:val="24"/>
          <w:rtl w:val="0"/>
        </w:rPr>
        <w:t xml:space="preserve">      Jefferson County Board official becomes directly or indirectly interested in the contract or </w:t>
      </w:r>
    </w:p>
    <w:p w:rsidR="00000000" w:rsidDel="00000000" w:rsidP="00000000" w:rsidRDefault="00000000" w:rsidRPr="00000000" w14:paraId="0000004B">
      <w:pPr>
        <w:rPr>
          <w:sz w:val="24"/>
          <w:szCs w:val="24"/>
        </w:rPr>
      </w:pPr>
      <w:r w:rsidDel="00000000" w:rsidR="00000000" w:rsidRPr="00000000">
        <w:rPr>
          <w:sz w:val="24"/>
          <w:szCs w:val="24"/>
          <w:rtl w:val="0"/>
        </w:rPr>
        <w:t xml:space="preserve">      any contract with the Firm for which compensation will be sought during the aforesaid </w:t>
      </w:r>
    </w:p>
    <w:p w:rsidR="00000000" w:rsidDel="00000000" w:rsidP="00000000" w:rsidRDefault="00000000" w:rsidRPr="00000000" w14:paraId="0000004C">
      <w:pPr>
        <w:rPr>
          <w:sz w:val="24"/>
          <w:szCs w:val="24"/>
        </w:rPr>
      </w:pPr>
      <w:r w:rsidDel="00000000" w:rsidR="00000000" w:rsidRPr="00000000">
        <w:rPr>
          <w:sz w:val="24"/>
          <w:szCs w:val="24"/>
          <w:rtl w:val="0"/>
        </w:rPr>
        <w:t xml:space="preserve">      period. In addition, the Firm declares that, as of the date of this contract, neither she/he/it nor </w:t>
      </w:r>
    </w:p>
    <w:p w:rsidR="00000000" w:rsidDel="00000000" w:rsidP="00000000" w:rsidRDefault="00000000" w:rsidRPr="00000000" w14:paraId="0000004D">
      <w:pPr>
        <w:rPr>
          <w:sz w:val="24"/>
          <w:szCs w:val="24"/>
        </w:rPr>
      </w:pPr>
      <w:r w:rsidDel="00000000" w:rsidR="00000000" w:rsidRPr="00000000">
        <w:rPr>
          <w:sz w:val="24"/>
          <w:szCs w:val="24"/>
          <w:rtl w:val="0"/>
        </w:rPr>
        <w:t xml:space="preserve">      any of its officers or employees have given or donated or promised to give or donate, either </w:t>
      </w:r>
    </w:p>
    <w:p w:rsidR="00000000" w:rsidDel="00000000" w:rsidP="00000000" w:rsidRDefault="00000000" w:rsidRPr="00000000" w14:paraId="0000004E">
      <w:pPr>
        <w:rPr>
          <w:sz w:val="24"/>
          <w:szCs w:val="24"/>
        </w:rPr>
      </w:pPr>
      <w:r w:rsidDel="00000000" w:rsidR="00000000" w:rsidRPr="00000000">
        <w:rPr>
          <w:sz w:val="24"/>
          <w:szCs w:val="24"/>
          <w:rtl w:val="0"/>
        </w:rPr>
        <w:t xml:space="preserve">      directly or indirectly, to any official or employee of the Jefferson County Board, or to anyone </w:t>
      </w:r>
    </w:p>
    <w:p w:rsidR="00000000" w:rsidDel="00000000" w:rsidP="00000000" w:rsidRDefault="00000000" w:rsidRPr="00000000" w14:paraId="0000004F">
      <w:pPr>
        <w:rPr>
          <w:sz w:val="24"/>
          <w:szCs w:val="24"/>
        </w:rPr>
      </w:pPr>
      <w:r w:rsidDel="00000000" w:rsidR="00000000" w:rsidRPr="00000000">
        <w:rPr>
          <w:sz w:val="24"/>
          <w:szCs w:val="24"/>
          <w:rtl w:val="0"/>
        </w:rPr>
        <w:t xml:space="preserve">      else for the Jefferson County Board’s benefit, any sum of money or other thing of value for </w:t>
      </w:r>
    </w:p>
    <w:p w:rsidR="00000000" w:rsidDel="00000000" w:rsidP="00000000" w:rsidRDefault="00000000" w:rsidRPr="00000000" w14:paraId="00000050">
      <w:pPr>
        <w:rPr>
          <w:sz w:val="24"/>
          <w:szCs w:val="24"/>
        </w:rPr>
      </w:pPr>
      <w:r w:rsidDel="00000000" w:rsidR="00000000" w:rsidRPr="00000000">
        <w:rPr>
          <w:sz w:val="24"/>
          <w:szCs w:val="24"/>
          <w:rtl w:val="0"/>
        </w:rPr>
        <w:t xml:space="preserve">      aid or assistance in obtaining this contract with theJefferson County Board under which </w:t>
      </w:r>
    </w:p>
    <w:p w:rsidR="00000000" w:rsidDel="00000000" w:rsidP="00000000" w:rsidRDefault="00000000" w:rsidRPr="00000000" w14:paraId="00000051">
      <w:pPr>
        <w:rPr>
          <w:sz w:val="24"/>
          <w:szCs w:val="24"/>
        </w:rPr>
      </w:pPr>
      <w:r w:rsidDel="00000000" w:rsidR="00000000" w:rsidRPr="00000000">
        <w:rPr>
          <w:sz w:val="24"/>
          <w:szCs w:val="24"/>
          <w:rtl w:val="0"/>
        </w:rPr>
        <w:t xml:space="preserve">      compensation will be sought during the period of time this contract is being performed and </w:t>
      </w:r>
    </w:p>
    <w:p w:rsidR="00000000" w:rsidDel="00000000" w:rsidP="00000000" w:rsidRDefault="00000000" w:rsidRPr="00000000" w14:paraId="00000052">
      <w:pPr>
        <w:rPr>
          <w:sz w:val="24"/>
          <w:szCs w:val="24"/>
        </w:rPr>
      </w:pPr>
      <w:r w:rsidDel="00000000" w:rsidR="00000000" w:rsidRPr="00000000">
        <w:rPr>
          <w:sz w:val="24"/>
          <w:szCs w:val="24"/>
          <w:rtl w:val="0"/>
        </w:rPr>
        <w:t xml:space="preserve">      furthermore, that neither the Bidder nor any of its officers or employees will give or donate </w:t>
      </w:r>
    </w:p>
    <w:p w:rsidR="00000000" w:rsidDel="00000000" w:rsidP="00000000" w:rsidRDefault="00000000" w:rsidRPr="00000000" w14:paraId="00000053">
      <w:pPr>
        <w:rPr>
          <w:sz w:val="24"/>
          <w:szCs w:val="24"/>
        </w:rPr>
      </w:pPr>
      <w:r w:rsidDel="00000000" w:rsidR="00000000" w:rsidRPr="00000000">
        <w:rPr>
          <w:sz w:val="24"/>
          <w:szCs w:val="24"/>
          <w:rtl w:val="0"/>
        </w:rPr>
        <w:t xml:space="preserve">      or promise to give or donate, directly or indirectly, to any official or employee of the </w:t>
      </w:r>
    </w:p>
    <w:p w:rsidR="00000000" w:rsidDel="00000000" w:rsidP="00000000" w:rsidRDefault="00000000" w:rsidRPr="00000000" w14:paraId="00000054">
      <w:pPr>
        <w:rPr>
          <w:sz w:val="24"/>
          <w:szCs w:val="24"/>
        </w:rPr>
      </w:pPr>
      <w:r w:rsidDel="00000000" w:rsidR="00000000" w:rsidRPr="00000000">
        <w:rPr>
          <w:sz w:val="24"/>
          <w:szCs w:val="24"/>
          <w:rtl w:val="0"/>
        </w:rPr>
        <w:t xml:space="preserve">      Jefferson County Board, or to anyone else for the Jefferson County Board’s benefit, any sum </w:t>
      </w:r>
    </w:p>
    <w:p w:rsidR="00000000" w:rsidDel="00000000" w:rsidP="00000000" w:rsidRDefault="00000000" w:rsidRPr="00000000" w14:paraId="00000055">
      <w:pPr>
        <w:rPr>
          <w:sz w:val="24"/>
          <w:szCs w:val="24"/>
        </w:rPr>
      </w:pPr>
      <w:r w:rsidDel="00000000" w:rsidR="00000000" w:rsidRPr="00000000">
        <w:rPr>
          <w:sz w:val="24"/>
          <w:szCs w:val="24"/>
          <w:rtl w:val="0"/>
        </w:rPr>
        <w:t xml:space="preserve">      of money or other thing of value, for aid or assistance in obtaining any amendment to this </w:t>
      </w:r>
    </w:p>
    <w:p w:rsidR="00000000" w:rsidDel="00000000" w:rsidP="00000000" w:rsidRDefault="00000000" w:rsidRPr="00000000" w14:paraId="00000056">
      <w:pPr>
        <w:rPr>
          <w:sz w:val="24"/>
          <w:szCs w:val="24"/>
        </w:rPr>
      </w:pPr>
      <w:r w:rsidDel="00000000" w:rsidR="00000000" w:rsidRPr="00000000">
        <w:rPr>
          <w:sz w:val="24"/>
          <w:szCs w:val="24"/>
          <w:rtl w:val="0"/>
        </w:rPr>
        <w:t xml:space="preserve">      contract with the Bidder for which compensation will be claimed during the period of time </w:t>
      </w:r>
    </w:p>
    <w:p w:rsidR="00000000" w:rsidDel="00000000" w:rsidP="00000000" w:rsidRDefault="00000000" w:rsidRPr="00000000" w14:paraId="00000057">
      <w:pPr>
        <w:rPr>
          <w:sz w:val="24"/>
          <w:szCs w:val="24"/>
        </w:rPr>
      </w:pPr>
      <w:r w:rsidDel="00000000" w:rsidR="00000000" w:rsidRPr="00000000">
        <w:rPr>
          <w:sz w:val="24"/>
          <w:szCs w:val="24"/>
          <w:rtl w:val="0"/>
        </w:rPr>
        <w:t xml:space="preserve">      this contract is being performed.</w:t>
      </w:r>
    </w:p>
    <w:p w:rsidR="00000000" w:rsidDel="00000000" w:rsidP="00000000" w:rsidRDefault="00000000" w:rsidRPr="00000000" w14:paraId="0000005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13.  </w:t>
      </w:r>
      <w:r w:rsidDel="00000000" w:rsidR="00000000" w:rsidRPr="00000000">
        <w:rPr>
          <w:b w:val="1"/>
          <w:sz w:val="24"/>
          <w:szCs w:val="24"/>
          <w:u w:val="single"/>
          <w:rtl w:val="0"/>
        </w:rPr>
        <w:t xml:space="preserve">Waive informality, technicality or irregularity: </w:t>
      </w:r>
      <w:r w:rsidDel="00000000" w:rsidR="00000000" w:rsidRPr="00000000">
        <w:rPr>
          <w:sz w:val="24"/>
          <w:szCs w:val="24"/>
          <w:rtl w:val="0"/>
        </w:rPr>
        <w:t xml:space="preserve"> The Jefferson County Board of </w:t>
      </w:r>
    </w:p>
    <w:p w:rsidR="00000000" w:rsidDel="00000000" w:rsidP="00000000" w:rsidRDefault="00000000" w:rsidRPr="00000000" w14:paraId="0000005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Education, or its Agent, shall have the right to waive any informality, technicality or </w:t>
      </w:r>
    </w:p>
    <w:p w:rsidR="00000000" w:rsidDel="00000000" w:rsidP="00000000" w:rsidRDefault="00000000" w:rsidRPr="00000000" w14:paraId="0000005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irregularity.</w:t>
        <w:tab/>
      </w:r>
    </w:p>
    <w:p w:rsidR="00000000" w:rsidDel="00000000" w:rsidP="00000000" w:rsidRDefault="00000000" w:rsidRPr="00000000" w14:paraId="0000005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5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  </w:t>
      </w:r>
      <w:r w:rsidDel="00000000" w:rsidR="00000000" w:rsidRPr="00000000">
        <w:rPr>
          <w:b w:val="1"/>
          <w:sz w:val="24"/>
          <w:szCs w:val="24"/>
          <w:u w:val="single"/>
          <w:rtl w:val="0"/>
        </w:rPr>
        <w:t xml:space="preserve">Hold Harmless and Indemnification:</w:t>
      </w:r>
      <w:r w:rsidDel="00000000" w:rsidR="00000000" w:rsidRPr="00000000">
        <w:rPr>
          <w:sz w:val="24"/>
          <w:szCs w:val="24"/>
          <w:rtl w:val="0"/>
        </w:rPr>
        <w:t xml:space="preserve">  Contracting party agrees to indemnify, hold </w:t>
      </w:r>
    </w:p>
    <w:p w:rsidR="00000000" w:rsidDel="00000000" w:rsidP="00000000" w:rsidRDefault="00000000" w:rsidRPr="00000000" w14:paraId="0000005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harmless and defend Jefferson County Board its elected officers and employees, from and </w:t>
      </w:r>
    </w:p>
    <w:p w:rsidR="00000000" w:rsidDel="00000000" w:rsidP="00000000" w:rsidRDefault="00000000" w:rsidRPr="00000000" w14:paraId="0000005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against any and all loss expense or damage, including court cost and attorney’s fees, for </w:t>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liability claimed against or imposed upon Jefferson County Board because of bodily injury,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death or property damage, real or personal, including loss of use thereof arising out of or as a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consequence of the breach of any duty or obligations of the contracting party included in this </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agreement, negligent acts, errors or omissions, including engineering and/or professional </w:t>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error, fault, mistake or negligence of Integrator, its employees, agents, representatives, or </w:t>
      </w:r>
    </w:p>
    <w:p w:rsidR="00000000" w:rsidDel="00000000" w:rsidP="00000000" w:rsidRDefault="00000000" w:rsidRPr="00000000" w14:paraId="0000006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subcontractors, their employees, agents or representatives in connections with or incident to </w:t>
      </w:r>
    </w:p>
    <w:p w:rsidR="00000000" w:rsidDel="00000000" w:rsidP="00000000" w:rsidRDefault="00000000" w:rsidRPr="00000000" w14:paraId="0000006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the performance of this agreement, or arising out of Worker’s Compensation claims, .  </w:t>
      </w:r>
    </w:p>
    <w:p w:rsidR="00000000" w:rsidDel="00000000" w:rsidP="00000000" w:rsidRDefault="00000000" w:rsidRPr="00000000" w14:paraId="0000006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Unemployment Compensation claims, or Unemployment Disability compensation claims of </w:t>
      </w:r>
    </w:p>
    <w:p w:rsidR="00000000" w:rsidDel="00000000" w:rsidP="00000000" w:rsidRDefault="00000000" w:rsidRPr="00000000" w14:paraId="0000006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employees of company and/or its subcontractors or claims under similar such laws or </w:t>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obligations. Company obligation under this Section shall not extend to any liability caused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by the sole negligence of the Jefferson County Board, or its employees. Before beginning </w:t>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work, the contract party shall file with the Jefferson County Board a certificate from his </w:t>
      </w:r>
    </w:p>
    <w:p w:rsidR="00000000" w:rsidDel="00000000" w:rsidP="00000000" w:rsidRDefault="00000000" w:rsidRPr="00000000" w14:paraId="0000006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insurer showing the amounts of insurance carried and the risk covered thereby. Liability </w:t>
      </w:r>
    </w:p>
    <w:p w:rsidR="00000000" w:rsidDel="00000000" w:rsidP="00000000" w:rsidRDefault="00000000" w:rsidRPr="00000000" w14:paraId="0000006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insurance coverage must be no less than $1,000,000. During performance the company must </w:t>
      </w:r>
    </w:p>
    <w:p w:rsidR="00000000" w:rsidDel="00000000" w:rsidP="00000000" w:rsidRDefault="00000000" w:rsidRPr="00000000" w14:paraId="0000006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maintain insurance from a company licensed to do business in the State of Alabama. </w:t>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Coverage required includes 1) Comprehensive General Liability; 2) Comprehensive </w:t>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Automobile Liability; 3) Worker’s Compensation and Employer’s Liability.</w:t>
      </w:r>
    </w:p>
    <w:p w:rsidR="00000000" w:rsidDel="00000000" w:rsidP="00000000" w:rsidRDefault="00000000" w:rsidRPr="00000000" w14:paraId="0000007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1">
      <w:pPr>
        <w:numPr>
          <w:ilvl w:val="0"/>
          <w:numId w:val="6"/>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Deviation Disclosure:</w:t>
      </w:r>
      <w:r w:rsidDel="00000000" w:rsidR="00000000" w:rsidRPr="00000000">
        <w:rPr>
          <w:sz w:val="24"/>
          <w:szCs w:val="24"/>
          <w:rtl w:val="0"/>
        </w:rPr>
        <w:t xml:space="preserve">  Any and all deviations must be identified and documented on the appropriate enclosed form.  Failure to do so may result in disqualification of the vendor.</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3">
      <w:pPr>
        <w:numPr>
          <w:ilvl w:val="0"/>
          <w:numId w:val="6"/>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Termination of contract</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If the contract is terminated the contract may be awarded to the next lowest responsible bidder.</w:t>
      </w:r>
    </w:p>
    <w:p w:rsidR="00000000" w:rsidDel="00000000" w:rsidP="00000000" w:rsidRDefault="00000000" w:rsidRPr="00000000" w14:paraId="0000007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rtl w:val="0"/>
        </w:rPr>
      </w:r>
    </w:p>
    <w:p w:rsidR="00000000" w:rsidDel="00000000" w:rsidP="00000000" w:rsidRDefault="00000000" w:rsidRPr="00000000" w14:paraId="00000075">
      <w:pPr>
        <w:numPr>
          <w:ilvl w:val="0"/>
          <w:numId w:val="6"/>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Prices:</w:t>
      </w:r>
      <w:r w:rsidDel="00000000" w:rsidR="00000000" w:rsidRPr="00000000">
        <w:rPr>
          <w:sz w:val="24"/>
          <w:szCs w:val="24"/>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w:t>
      </w:r>
    </w:p>
    <w:p w:rsidR="00000000" w:rsidDel="00000000" w:rsidP="00000000" w:rsidRDefault="00000000" w:rsidRPr="00000000" w14:paraId="0000007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sz w:val="24"/>
          <w:szCs w:val="24"/>
          <w:rtl w:val="0"/>
        </w:rPr>
        <w:t xml:space="preserve">18. </w:t>
      </w:r>
      <w:r w:rsidDel="00000000" w:rsidR="00000000" w:rsidRPr="00000000">
        <w:rPr>
          <w:b w:val="1"/>
          <w:sz w:val="24"/>
          <w:szCs w:val="24"/>
          <w:u w:val="single"/>
          <w:rtl w:val="0"/>
        </w:rPr>
        <w:t xml:space="preserve">Alternative Purchasing</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9">
      <w:pPr>
        <w:numPr>
          <w:ilvl w:val="0"/>
          <w:numId w:val="1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Collusion:</w:t>
      </w:r>
      <w:r w:rsidDel="00000000" w:rsidR="00000000" w:rsidRPr="00000000">
        <w:rPr>
          <w:sz w:val="24"/>
          <w:szCs w:val="24"/>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7B">
      <w:pPr>
        <w:numPr>
          <w:ilvl w:val="0"/>
          <w:numId w:val="1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Certificate of Eligibility</w:t>
      </w:r>
      <w:r w:rsidDel="00000000" w:rsidR="00000000" w:rsidRPr="00000000">
        <w:rPr>
          <w:sz w:val="24"/>
          <w:szCs w:val="24"/>
          <w:rtl w:val="0"/>
        </w:rPr>
        <w:t xml:space="preserve">: All potential vendors must disclose eligibility to bid on the project.  Complete enclosed Certificate of Eligibility.</w:t>
      </w:r>
    </w:p>
    <w:p w:rsidR="00000000" w:rsidDel="00000000" w:rsidP="00000000" w:rsidRDefault="00000000" w:rsidRPr="00000000" w14:paraId="0000007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D">
      <w:pPr>
        <w:numPr>
          <w:ilvl w:val="0"/>
          <w:numId w:val="1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Vendor Guidelines:</w:t>
      </w:r>
      <w:r w:rsidDel="00000000" w:rsidR="00000000" w:rsidRPr="00000000">
        <w:rPr>
          <w:sz w:val="24"/>
          <w:szCs w:val="24"/>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F">
      <w:pPr>
        <w:numPr>
          <w:ilvl w:val="0"/>
          <w:numId w:val="1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Compliance with Bonding Requirements:</w:t>
      </w:r>
      <w:r w:rsidDel="00000000" w:rsidR="00000000" w:rsidRPr="00000000">
        <w:rPr>
          <w:sz w:val="24"/>
          <w:szCs w:val="24"/>
          <w:rtl w:val="0"/>
        </w:rPr>
        <w:t xml:space="preserve">  Under the Alabama Bid Law it is at the owners’ discretion whether or not to ask for bonding requirements for any contract exceeding $10,000.00.  Therefore, bidder does not have to submit a bid bond with the proposal.</w:t>
      </w:r>
    </w:p>
    <w:p w:rsidR="00000000" w:rsidDel="00000000" w:rsidP="00000000" w:rsidRDefault="00000000" w:rsidRPr="00000000" w14:paraId="0000008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1">
      <w:pPr>
        <w:numPr>
          <w:ilvl w:val="0"/>
          <w:numId w:val="1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Local Preference:</w:t>
      </w:r>
      <w:r w:rsidDel="00000000" w:rsidR="00000000" w:rsidRPr="00000000">
        <w:rPr>
          <w:b w:val="1"/>
          <w:sz w:val="24"/>
          <w:szCs w:val="24"/>
          <w:rtl w:val="0"/>
        </w:rPr>
        <w:t xml:space="preserve">  </w:t>
      </w:r>
      <w:r w:rsidDel="00000000" w:rsidR="00000000" w:rsidRPr="00000000">
        <w:rPr>
          <w:sz w:val="24"/>
          <w:szCs w:val="24"/>
          <w:rtl w:val="0"/>
        </w:rPr>
        <w:t xml:space="preserve">The Jefferson County Board of Education encourages bidders to the maximum extent possible that of procuring locally grown fruits and vegetables.  Locally shall be defined as those farms within 200 miles of Jefferson County, Alabama.  Likewise the Board reserves the right to select local (Jefferson County and Alabama) vendors, suppliers and contractors as authorized or required by law and subject to any limitations imposed thereby.</w:t>
      </w:r>
    </w:p>
    <w:p w:rsidR="00000000" w:rsidDel="00000000" w:rsidP="00000000" w:rsidRDefault="00000000" w:rsidRPr="00000000" w14:paraId="0000008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83">
      <w:pPr>
        <w:numPr>
          <w:ilvl w:val="0"/>
          <w:numId w:val="1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sz w:val="24"/>
          <w:szCs w:val="24"/>
          <w:rtl w:val="0"/>
        </w:rPr>
        <w:t xml:space="preserve">The Jefferson County Board may at its discretion award a contract to a minority firm, women's business enterprise, or small business if the price quotes are within five percent (5%) of the lowest bid.</w:t>
      </w:r>
    </w:p>
    <w:p w:rsidR="00000000" w:rsidDel="00000000" w:rsidP="00000000" w:rsidRDefault="00000000" w:rsidRPr="00000000" w14:paraId="0000008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5">
      <w:pPr>
        <w:numPr>
          <w:ilvl w:val="0"/>
          <w:numId w:val="15"/>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Immigration Law:</w:t>
      </w:r>
      <w:r w:rsidDel="00000000" w:rsidR="00000000" w:rsidRPr="00000000">
        <w:rPr>
          <w:sz w:val="24"/>
          <w:szCs w:val="24"/>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therefrom.”</w:t>
      </w:r>
    </w:p>
    <w:p w:rsidR="00000000" w:rsidDel="00000000" w:rsidP="00000000" w:rsidRDefault="00000000" w:rsidRPr="00000000" w14:paraId="00000086">
      <w:pPr>
        <w:rPr>
          <w:sz w:val="24"/>
          <w:szCs w:val="24"/>
          <w:highlight w:val="green"/>
          <w:u w:val="single"/>
        </w:rPr>
      </w:pP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sz w:val="24"/>
          <w:szCs w:val="24"/>
          <w:rtl w:val="0"/>
        </w:rPr>
        <w:t xml:space="preserve">All bids / contracts must contain provisions covering the following, as applicable:</w:t>
      </w:r>
    </w:p>
    <w:p w:rsidR="00000000" w:rsidDel="00000000" w:rsidP="00000000" w:rsidRDefault="00000000" w:rsidRPr="00000000" w14:paraId="00000088">
      <w:pPr>
        <w:rPr>
          <w:sz w:val="24"/>
          <w:szCs w:val="24"/>
        </w:rPr>
      </w:pPr>
      <w:sdt>
        <w:sdtPr>
          <w:id w:val="-21036895"/>
          <w:tag w:val="goog_rdk_0"/>
        </w:sdtPr>
        <w:sdtContent>
          <w:r w:rsidDel="00000000" w:rsidR="00000000" w:rsidRPr="00000000">
            <w:rPr>
              <w:rFonts w:ascii="Nova Mono" w:cs="Nova Mono" w:eastAsia="Nova Mono" w:hAnsi="Nova Mono"/>
              <w:sz w:val="24"/>
              <w:szCs w:val="24"/>
              <w:rtl w:val="0"/>
            </w:rPr>
            <w:t xml:space="preserve">⮚     Clean Air Act (42 U.S.C. 7401-7671q)</w:t>
          </w:r>
        </w:sdtContent>
      </w:sdt>
    </w:p>
    <w:p w:rsidR="00000000" w:rsidDel="00000000" w:rsidP="00000000" w:rsidRDefault="00000000" w:rsidRPr="00000000" w14:paraId="00000089">
      <w:pPr>
        <w:rPr>
          <w:sz w:val="24"/>
          <w:szCs w:val="24"/>
        </w:rPr>
      </w:pPr>
      <w:sdt>
        <w:sdtPr>
          <w:id w:val="251913822"/>
          <w:tag w:val="goog_rdk_1"/>
        </w:sdtPr>
        <w:sdtContent>
          <w:r w:rsidDel="00000000" w:rsidR="00000000" w:rsidRPr="00000000">
            <w:rPr>
              <w:rFonts w:ascii="Nova Mono" w:cs="Nova Mono" w:eastAsia="Nova Mono" w:hAnsi="Nova Mono"/>
              <w:sz w:val="24"/>
              <w:szCs w:val="24"/>
              <w:rtl w:val="0"/>
            </w:rPr>
            <w:t xml:space="preserve">⮚     Federal Water Pollution Control Act as amended (22 U.S.C. 1251-1387)</w:t>
          </w:r>
        </w:sdtContent>
      </w:sdt>
    </w:p>
    <w:p w:rsidR="00000000" w:rsidDel="00000000" w:rsidP="00000000" w:rsidRDefault="00000000" w:rsidRPr="00000000" w14:paraId="0000008A">
      <w:pPr>
        <w:rPr>
          <w:sz w:val="24"/>
          <w:szCs w:val="24"/>
        </w:rPr>
      </w:pPr>
      <w:sdt>
        <w:sdtPr>
          <w:id w:val="-623698802"/>
          <w:tag w:val="goog_rdk_2"/>
        </w:sdtPr>
        <w:sdtContent>
          <w:r w:rsidDel="00000000" w:rsidR="00000000" w:rsidRPr="00000000">
            <w:rPr>
              <w:rFonts w:ascii="Nova Mono" w:cs="Nova Mono" w:eastAsia="Nova Mono" w:hAnsi="Nova Mono"/>
              <w:sz w:val="24"/>
              <w:szCs w:val="24"/>
              <w:rtl w:val="0"/>
            </w:rPr>
            <w:t xml:space="preserve">⮚     Buy American provision (7 CFR §210.21)</w:t>
          </w:r>
        </w:sdtContent>
      </w:sdt>
    </w:p>
    <w:p w:rsidR="00000000" w:rsidDel="00000000" w:rsidP="00000000" w:rsidRDefault="00000000" w:rsidRPr="00000000" w14:paraId="0000008B">
      <w:pPr>
        <w:rPr>
          <w:sz w:val="24"/>
          <w:szCs w:val="24"/>
        </w:rPr>
      </w:pPr>
      <w:sdt>
        <w:sdtPr>
          <w:id w:val="245475628"/>
          <w:tag w:val="goog_rdk_3"/>
        </w:sdtPr>
        <w:sdtContent>
          <w:r w:rsidDel="00000000" w:rsidR="00000000" w:rsidRPr="00000000">
            <w:rPr>
              <w:rFonts w:ascii="Nova Mono" w:cs="Nova Mono" w:eastAsia="Nova Mono" w:hAnsi="Nova Mono"/>
              <w:sz w:val="24"/>
              <w:szCs w:val="24"/>
              <w:rtl w:val="0"/>
            </w:rPr>
            <w:t xml:space="preserve">⮚     Equal Employment Opportunity (41 CFR §60)</w:t>
          </w:r>
        </w:sdtContent>
      </w:sdt>
    </w:p>
    <w:p w:rsidR="00000000" w:rsidDel="00000000" w:rsidP="00000000" w:rsidRDefault="00000000" w:rsidRPr="00000000" w14:paraId="0000008C">
      <w:pPr>
        <w:rPr>
          <w:sz w:val="24"/>
          <w:szCs w:val="24"/>
        </w:rPr>
      </w:pPr>
      <w:sdt>
        <w:sdtPr>
          <w:id w:val="145811891"/>
          <w:tag w:val="goog_rdk_4"/>
        </w:sdtPr>
        <w:sdtContent>
          <w:r w:rsidDel="00000000" w:rsidR="00000000" w:rsidRPr="00000000">
            <w:rPr>
              <w:rFonts w:ascii="Nova Mono" w:cs="Nova Mono" w:eastAsia="Nova Mono" w:hAnsi="Nova Mono"/>
              <w:sz w:val="24"/>
              <w:szCs w:val="24"/>
              <w:rtl w:val="0"/>
            </w:rPr>
            <w:t xml:space="preserve">⮚     Davis-Bacon Act (40 U.S.C. 3141-3148)</w:t>
          </w:r>
        </w:sdtContent>
      </w:sdt>
    </w:p>
    <w:p w:rsidR="00000000" w:rsidDel="00000000" w:rsidP="00000000" w:rsidRDefault="00000000" w:rsidRPr="00000000" w14:paraId="0000008D">
      <w:pPr>
        <w:rPr>
          <w:sz w:val="24"/>
          <w:szCs w:val="24"/>
        </w:rPr>
      </w:pPr>
      <w:sdt>
        <w:sdtPr>
          <w:id w:val="-64601463"/>
          <w:tag w:val="goog_rdk_5"/>
        </w:sdtPr>
        <w:sdtContent>
          <w:r w:rsidDel="00000000" w:rsidR="00000000" w:rsidRPr="00000000">
            <w:rPr>
              <w:rFonts w:ascii="Nova Mono" w:cs="Nova Mono" w:eastAsia="Nova Mono" w:hAnsi="Nova Mono"/>
              <w:sz w:val="24"/>
              <w:szCs w:val="24"/>
              <w:rtl w:val="0"/>
            </w:rPr>
            <w:t xml:space="preserve">⮚     Contract Work Hours and Safety Standards Act (40 U.S.C. 3701-3708)</w:t>
          </w:r>
        </w:sdtContent>
      </w:sdt>
    </w:p>
    <w:p w:rsidR="00000000" w:rsidDel="00000000" w:rsidP="00000000" w:rsidRDefault="00000000" w:rsidRPr="00000000" w14:paraId="0000008E">
      <w:pPr>
        <w:rPr>
          <w:sz w:val="24"/>
          <w:szCs w:val="24"/>
        </w:rPr>
      </w:pPr>
      <w:sdt>
        <w:sdtPr>
          <w:id w:val="-1987716366"/>
          <w:tag w:val="goog_rdk_6"/>
        </w:sdtPr>
        <w:sdtContent>
          <w:r w:rsidDel="00000000" w:rsidR="00000000" w:rsidRPr="00000000">
            <w:rPr>
              <w:rFonts w:ascii="Nova Mono" w:cs="Nova Mono" w:eastAsia="Nova Mono" w:hAnsi="Nova Mono"/>
              <w:sz w:val="24"/>
              <w:szCs w:val="24"/>
              <w:rtl w:val="0"/>
            </w:rPr>
            <w:t xml:space="preserve">⮚     Rights to Inventions Made Under a Contract or Agreement (37 CFR §401.2)</w:t>
          </w:r>
        </w:sdtContent>
      </w:sdt>
    </w:p>
    <w:p w:rsidR="00000000" w:rsidDel="00000000" w:rsidP="00000000" w:rsidRDefault="00000000" w:rsidRPr="00000000" w14:paraId="0000008F">
      <w:pPr>
        <w:rPr>
          <w:sz w:val="24"/>
          <w:szCs w:val="24"/>
        </w:rPr>
      </w:pPr>
      <w:sdt>
        <w:sdtPr>
          <w:id w:val="163149718"/>
          <w:tag w:val="goog_rdk_7"/>
        </w:sdtPr>
        <w:sdtContent>
          <w:r w:rsidDel="00000000" w:rsidR="00000000" w:rsidRPr="00000000">
            <w:rPr>
              <w:rFonts w:ascii="Nova Mono" w:cs="Nova Mono" w:eastAsia="Nova Mono" w:hAnsi="Nova Mono"/>
              <w:sz w:val="24"/>
              <w:szCs w:val="24"/>
              <w:rtl w:val="0"/>
            </w:rPr>
            <w:t xml:space="preserve">⮚     Debarment and Suspension (Executive Orders 12549 and 12689)</w:t>
          </w:r>
        </w:sdtContent>
      </w:sdt>
    </w:p>
    <w:p w:rsidR="00000000" w:rsidDel="00000000" w:rsidP="00000000" w:rsidRDefault="00000000" w:rsidRPr="00000000" w14:paraId="00000090">
      <w:pPr>
        <w:rPr>
          <w:sz w:val="24"/>
          <w:szCs w:val="24"/>
        </w:rPr>
      </w:pPr>
      <w:sdt>
        <w:sdtPr>
          <w:id w:val="-750536888"/>
          <w:tag w:val="goog_rdk_8"/>
        </w:sdtPr>
        <w:sdtContent>
          <w:r w:rsidDel="00000000" w:rsidR="00000000" w:rsidRPr="00000000">
            <w:rPr>
              <w:rFonts w:ascii="Nova Mono" w:cs="Nova Mono" w:eastAsia="Nova Mono" w:hAnsi="Nova Mono"/>
              <w:sz w:val="24"/>
              <w:szCs w:val="24"/>
              <w:rtl w:val="0"/>
            </w:rPr>
            <w:t xml:space="preserve">⮚     Byrd Anti-Lobbying Amendment (31 U.S.C. 1352)</w:t>
          </w:r>
        </w:sdtContent>
      </w:sdt>
    </w:p>
    <w:p w:rsidR="00000000" w:rsidDel="00000000" w:rsidP="00000000" w:rsidRDefault="00000000" w:rsidRPr="00000000" w14:paraId="00000091">
      <w:pPr>
        <w:rPr>
          <w:sz w:val="24"/>
          <w:szCs w:val="24"/>
        </w:rPr>
      </w:pPr>
      <w:sdt>
        <w:sdtPr>
          <w:id w:val="194842896"/>
          <w:tag w:val="goog_rdk_9"/>
        </w:sdtPr>
        <w:sdtContent>
          <w:r w:rsidDel="00000000" w:rsidR="00000000" w:rsidRPr="00000000">
            <w:rPr>
              <w:rFonts w:ascii="Nova Mono" w:cs="Nova Mono" w:eastAsia="Nova Mono" w:hAnsi="Nova Mono"/>
              <w:sz w:val="24"/>
              <w:szCs w:val="24"/>
              <w:rtl w:val="0"/>
            </w:rPr>
            <w:t xml:space="preserve">⮚     Procurement of Recovered Materials (See §200.322)</w:t>
          </w:r>
        </w:sdtContent>
      </w:sdt>
    </w:p>
    <w:p w:rsidR="00000000" w:rsidDel="00000000" w:rsidP="00000000" w:rsidRDefault="00000000" w:rsidRPr="00000000" w14:paraId="00000092">
      <w:pPr>
        <w:rPr>
          <w:sz w:val="24"/>
          <w:szCs w:val="24"/>
        </w:rPr>
      </w:pPr>
      <w:sdt>
        <w:sdtPr>
          <w:id w:val="-757903585"/>
          <w:tag w:val="goog_rdk_10"/>
        </w:sdtPr>
        <w:sdtContent>
          <w:r w:rsidDel="00000000" w:rsidR="00000000" w:rsidRPr="00000000">
            <w:rPr>
              <w:rFonts w:ascii="Nova Mono" w:cs="Nova Mono" w:eastAsia="Nova Mono" w:hAnsi="Nova Mono"/>
              <w:sz w:val="24"/>
              <w:szCs w:val="24"/>
              <w:rtl w:val="0"/>
            </w:rPr>
            <w:t xml:space="preserve">⮚     Copeland “Anti-Kickback” Act (18 U.S.C. 874 and 40 U.S.C. 276c)</w:t>
          </w:r>
        </w:sdtContent>
      </w:sdt>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rPr>
          <w:sz w:val="24"/>
          <w:szCs w:val="24"/>
        </w:rPr>
      </w:pPr>
      <w:r w:rsidDel="00000000" w:rsidR="00000000" w:rsidRPr="00000000">
        <w:rPr>
          <w:sz w:val="24"/>
          <w:szCs w:val="24"/>
          <w:rtl w:val="0"/>
        </w:rPr>
        <w:t xml:space="preserve">The bid documents utilized will address required Federal, State, and Local provisions/requirements when applicable.</w:t>
      </w:r>
    </w:p>
    <w:p w:rsidR="00000000" w:rsidDel="00000000" w:rsidP="00000000" w:rsidRDefault="00000000" w:rsidRPr="00000000" w14:paraId="0000009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9C">
      <w:pPr>
        <w:rPr>
          <w:b w:val="0"/>
          <w:sz w:val="22"/>
          <w:szCs w:val="22"/>
          <w:u w:val="single"/>
          <w:vertAlign w:val="baseline"/>
        </w:rPr>
      </w:pPr>
      <w:r w:rsidDel="00000000" w:rsidR="00000000" w:rsidRPr="00000000">
        <w:rPr>
          <w:rtl w:val="0"/>
        </w:rPr>
      </w:r>
    </w:p>
    <w:p w:rsidR="00000000" w:rsidDel="00000000" w:rsidP="00000000" w:rsidRDefault="00000000" w:rsidRPr="00000000" w14:paraId="0000009D">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9E">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9F">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A0">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A1">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A2">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A3">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A4">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A5">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A6">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A7">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A8">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A9">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AA">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AB">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AC">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F">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B0">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B1">
      <w:pPr>
        <w:rPr>
          <w:sz w:val="24"/>
          <w:szCs w:val="24"/>
          <w:vertAlign w:val="baseline"/>
        </w:rPr>
      </w:pPr>
      <w:r w:rsidDel="00000000" w:rsidR="00000000" w:rsidRPr="00000000">
        <w:rPr>
          <w:rtl w:val="0"/>
        </w:rPr>
      </w:r>
    </w:p>
    <w:p w:rsidR="00000000" w:rsidDel="00000000" w:rsidP="00000000" w:rsidRDefault="00000000" w:rsidRPr="00000000" w14:paraId="000000B2">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B3">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#21</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All bidders submitting proposals for labor or product should attach the nature, extent and conditions of all warranties.  Bidder should have a minimum of $ 1,000,000 liability insurance.  General Contractors shall include license number on outside of envelope.   The quality and grade of all products and services provided by low bidder shall meet all Local, State, and Federal requirements and inspection/building codes and test, permits, and license including, but not limited to ADEM, OSHA, Fire &amp; Safety, EPA, and Health Department.  A copy of the “Required Federal Provisions for Procurement in CNP Programs” is attached.  </w:t>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u w:val="single"/>
          <w:vertAlign w:val="baseline"/>
          <w:rtl w:val="0"/>
        </w:rPr>
        <w:t xml:space="preserve">Minimum Qualifications</w:t>
      </w:r>
      <w:r w:rsidDel="00000000" w:rsidR="00000000" w:rsidRPr="00000000">
        <w:rPr>
          <w:rtl w:val="0"/>
        </w:rPr>
      </w:r>
    </w:p>
    <w:p w:rsidR="00000000" w:rsidDel="00000000" w:rsidP="00000000" w:rsidRDefault="00000000" w:rsidRPr="00000000" w14:paraId="000000BD">
      <w:pPr>
        <w:numPr>
          <w:ilvl w:val="0"/>
          <w:numId w:val="8"/>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bidder shall have a minimum of three (3) years providing services of similar size, nature and complexity to that specified and experience doing business under the same firm name in which the bids are submitted.  Joint venture contracts </w:t>
      </w:r>
      <w:r w:rsidDel="00000000" w:rsidR="00000000" w:rsidRPr="00000000">
        <w:rPr>
          <w:b w:val="1"/>
          <w:sz w:val="24"/>
          <w:szCs w:val="24"/>
          <w:vertAlign w:val="baseline"/>
          <w:rtl w:val="0"/>
        </w:rPr>
        <w:t xml:space="preserve">will not</w:t>
      </w:r>
      <w:r w:rsidDel="00000000" w:rsidR="00000000" w:rsidRPr="00000000">
        <w:rPr>
          <w:sz w:val="24"/>
          <w:szCs w:val="24"/>
          <w:vertAlign w:val="baseline"/>
          <w:rtl w:val="0"/>
        </w:rPr>
        <w:t xml:space="preserve"> be considered.</w:t>
      </w:r>
    </w:p>
    <w:p w:rsidR="00000000" w:rsidDel="00000000" w:rsidP="00000000" w:rsidRDefault="00000000" w:rsidRPr="00000000" w14:paraId="000000BE">
      <w:pPr>
        <w:numPr>
          <w:ilvl w:val="0"/>
          <w:numId w:val="8"/>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b w:val="1"/>
          <w:sz w:val="24"/>
          <w:szCs w:val="24"/>
          <w:vertAlign w:val="baseline"/>
          <w:rtl w:val="0"/>
        </w:rPr>
        <w:t xml:space="preserve">Required Background Check:  </w:t>
      </w:r>
      <w:r w:rsidDel="00000000" w:rsidR="00000000" w:rsidRPr="00000000">
        <w:rPr>
          <w:sz w:val="24"/>
          <w:szCs w:val="24"/>
          <w:vertAlign w:val="baseline"/>
          <w:rtl w:val="0"/>
        </w:rPr>
        <w:t xml:space="preserve">Anyone that performs work at Jefferson County Schools must have a basic criminal background check on file.  All results must be permissible and appropriate to be able to work in the schools.  It is the bidders’ responsibility to pay for these reports and to keep them on file for audit purposes.</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2"/>
          <w:szCs w:val="22"/>
          <w:vertAlign w:val="baseline"/>
        </w:rPr>
      </w:pP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Overview:  </w:t>
      </w:r>
      <w:r w:rsidDel="00000000" w:rsidR="00000000" w:rsidRPr="00000000">
        <w:rPr>
          <w:sz w:val="24"/>
          <w:szCs w:val="24"/>
          <w:vertAlign w:val="baseline"/>
          <w:rtl w:val="0"/>
        </w:rPr>
        <w:t xml:space="preserve">The purpose of this “Invitation to Bid” is for the purchase and delivery of ice cream as indicated on quote form. </w:t>
      </w:r>
      <w:r w:rsidDel="00000000" w:rsidR="00000000" w:rsidRPr="00000000">
        <w:rPr>
          <w:sz w:val="24"/>
          <w:szCs w:val="24"/>
          <w:rtl w:val="0"/>
        </w:rPr>
        <w:t xml:space="preserve">The vendor must employ professional, trained, and fully vetted delivery drivers to successfully fulfil the terms of the contract.</w:t>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2">
      <w:pPr>
        <w:rPr>
          <w:b w:val="0"/>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Bid will be awarded, for all items listed to the lowest responsible bidder.  The lowest responsible bidder will then be responsible for furnishing ice cream and related products requested by the Jefferson County Board of Education.  </w:t>
      </w:r>
      <w:r w:rsidDel="00000000" w:rsidR="00000000" w:rsidRPr="00000000">
        <w:rPr>
          <w:b w:val="1"/>
          <w:sz w:val="24"/>
          <w:szCs w:val="24"/>
          <w:vertAlign w:val="baseline"/>
          <w:rtl w:val="0"/>
        </w:rPr>
        <w:t xml:space="preserve">Bidder must bid on all items indicated.  Apparent low bidder will be researched through Sam.Gov prior to award.  </w:t>
      </w:r>
      <w:r w:rsidDel="00000000" w:rsidR="00000000" w:rsidRPr="00000000">
        <w:rPr>
          <w:rtl w:val="0"/>
        </w:rPr>
      </w:r>
    </w:p>
    <w:p w:rsidR="00000000" w:rsidDel="00000000" w:rsidP="00000000" w:rsidRDefault="00000000" w:rsidRPr="00000000" w14:paraId="000000C3">
      <w:pPr>
        <w:rPr>
          <w:b w:val="0"/>
          <w:sz w:val="24"/>
          <w:szCs w:val="24"/>
          <w:vertAlign w:val="baseline"/>
        </w:rPr>
      </w:pPr>
      <w:r w:rsidDel="00000000" w:rsidR="00000000" w:rsidRPr="00000000">
        <w:rPr>
          <w:rtl w:val="0"/>
        </w:rPr>
      </w:r>
    </w:p>
    <w:p w:rsidR="00000000" w:rsidDel="00000000" w:rsidP="00000000" w:rsidRDefault="00000000" w:rsidRPr="00000000" w14:paraId="000000C4">
      <w:pPr>
        <w:rPr>
          <w:sz w:val="24"/>
          <w:szCs w:val="24"/>
          <w:vertAlign w:val="baseline"/>
        </w:rPr>
      </w:pPr>
      <w:r w:rsidDel="00000000" w:rsidR="00000000" w:rsidRPr="00000000">
        <w:rPr>
          <w:b w:val="1"/>
          <w:sz w:val="24"/>
          <w:szCs w:val="24"/>
          <w:vertAlign w:val="baseline"/>
          <w:rtl w:val="0"/>
        </w:rPr>
        <w:t xml:space="preserve">Submit with your proposal a list of additional, available items for purchase that your company provides.  </w:t>
      </w:r>
      <w:r w:rsidDel="00000000" w:rsidR="00000000" w:rsidRPr="00000000">
        <w:rPr>
          <w:sz w:val="24"/>
          <w:szCs w:val="24"/>
          <w:vertAlign w:val="baseline"/>
          <w:rtl w:val="0"/>
        </w:rPr>
        <w:t xml:space="preserve">List the items, price per case, quantity per case, any other valid information regarding the products.  The list of additional items will not be a deciding factor in the award of this bid.  Jefferson County isn’t obligated to purchase these additional items; however, the unit pricing must remain the same for the entire contract period.</w:t>
      </w:r>
    </w:p>
    <w:p w:rsidR="00000000" w:rsidDel="00000000" w:rsidP="00000000" w:rsidRDefault="00000000" w:rsidRPr="00000000" w14:paraId="000000C5">
      <w:pPr>
        <w:rPr>
          <w:b w:val="0"/>
          <w:sz w:val="24"/>
          <w:szCs w:val="24"/>
          <w:vertAlign w:val="baseline"/>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Contract Period</w:t>
      </w:r>
      <w:r w:rsidDel="00000000" w:rsidR="00000000" w:rsidRPr="00000000">
        <w:rPr>
          <w:sz w:val="24"/>
          <w:szCs w:val="24"/>
          <w:vertAlign w:val="baseline"/>
          <w:rtl w:val="0"/>
        </w:rPr>
        <w:t xml:space="preserve">:   Prices effective for </w:t>
      </w:r>
      <w:r w:rsidDel="00000000" w:rsidR="00000000" w:rsidRPr="00000000">
        <w:rPr>
          <w:sz w:val="24"/>
          <w:szCs w:val="24"/>
          <w:rtl w:val="0"/>
        </w:rPr>
        <w:t xml:space="preserve">one year </w:t>
      </w:r>
      <w:r w:rsidDel="00000000" w:rsidR="00000000" w:rsidRPr="00000000">
        <w:rPr>
          <w:sz w:val="24"/>
          <w:szCs w:val="24"/>
          <w:vertAlign w:val="baseline"/>
          <w:rtl w:val="0"/>
        </w:rPr>
        <w:t xml:space="preserve">from date of award with an option to renew </w:t>
      </w:r>
      <w:r w:rsidDel="00000000" w:rsidR="00000000" w:rsidRPr="00000000">
        <w:rPr>
          <w:sz w:val="24"/>
          <w:szCs w:val="24"/>
          <w:rtl w:val="0"/>
        </w:rPr>
        <w:t xml:space="preserve">annually</w:t>
      </w:r>
      <w:r w:rsidDel="00000000" w:rsidR="00000000" w:rsidRPr="00000000">
        <w:rPr>
          <w:sz w:val="24"/>
          <w:szCs w:val="24"/>
          <w:vertAlign w:val="baseline"/>
          <w:rtl w:val="0"/>
        </w:rPr>
        <w:t xml:space="preserve">, up to five years under the same terms and conditions, with written agreement between both parties.  </w:t>
      </w: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8">
      <w:pPr>
        <w:pStyle w:val="Heading5"/>
        <w:keepNext w:val="0"/>
        <w:keepLines w:val="0"/>
        <w:spacing w:after="0" w:before="0" w:lineRule="auto"/>
        <w:rPr>
          <w:b w:val="0"/>
          <w:sz w:val="24"/>
          <w:szCs w:val="24"/>
        </w:rPr>
      </w:pPr>
      <w:bookmarkStart w:colFirst="0" w:colLast="0" w:name="_heading=h.d5zw2xjwvaz9" w:id="1"/>
      <w:bookmarkEnd w:id="1"/>
      <w:r w:rsidDel="00000000" w:rsidR="00000000" w:rsidRPr="00000000">
        <w:rPr>
          <w:sz w:val="24"/>
          <w:szCs w:val="24"/>
          <w:u w:val="single"/>
          <w:rtl w:val="0"/>
        </w:rPr>
        <w:t xml:space="preserve">Pricing/Escalation/De-Escalation Clause</w:t>
      </w:r>
      <w:r w:rsidDel="00000000" w:rsidR="00000000" w:rsidRPr="00000000">
        <w:rPr>
          <w:sz w:val="24"/>
          <w:szCs w:val="24"/>
          <w:rtl w:val="0"/>
        </w:rPr>
        <w:t xml:space="preserve">:  </w:t>
      </w:r>
      <w:r w:rsidDel="00000000" w:rsidR="00000000" w:rsidRPr="00000000">
        <w:rPr>
          <w:b w:val="0"/>
          <w:sz w:val="24"/>
          <w:szCs w:val="24"/>
          <w:rtl w:val="0"/>
        </w:rPr>
        <w:t xml:space="preserve">Fixed price with Escalator/Deescalate Clause (Market-Based pricing) – All prices shall be firm against any increase until a new Federal Market Order goes into effect, must include transportation (any fuel surcharge, if applicable) and delivery. This bid will be based on the current raw milk prices. The price of milk may be adjusted 1/10 of cent per half pint up or down for every 17-cent change in a hundredweight of raw milk in the Federal Market Order as set by the United States Department of Agriculture and to include any over-order premium charges.</w:t>
      </w:r>
    </w:p>
    <w:p w:rsidR="00000000" w:rsidDel="00000000" w:rsidP="00000000" w:rsidRDefault="00000000" w:rsidRPr="00000000" w14:paraId="000000C9">
      <w:pPr>
        <w:rPr>
          <w:sz w:val="24"/>
          <w:szCs w:val="24"/>
          <w:u w:val="single"/>
        </w:rPr>
      </w:pPr>
      <w:r w:rsidDel="00000000" w:rsidR="00000000" w:rsidRPr="00000000">
        <w:rPr>
          <w:sz w:val="24"/>
          <w:szCs w:val="24"/>
          <w:rtl w:val="0"/>
        </w:rPr>
        <w:t xml:space="preserve"> </w:t>
      </w: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0C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SECTION II-GENERAL CONDITIONS</w:t>
      </w:r>
    </w:p>
    <w:p w:rsidR="00000000" w:rsidDel="00000000" w:rsidP="00000000" w:rsidRDefault="00000000" w:rsidRPr="00000000" w14:paraId="000000C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CD">
      <w:pPr>
        <w:ind w:right="460"/>
        <w:jc w:val="both"/>
        <w:rPr>
          <w:sz w:val="24"/>
          <w:szCs w:val="24"/>
        </w:rPr>
      </w:pPr>
      <w:r w:rsidDel="00000000" w:rsidR="00000000" w:rsidRPr="00000000">
        <w:rPr>
          <w:sz w:val="24"/>
          <w:szCs w:val="24"/>
          <w:rtl w:val="0"/>
        </w:rPr>
        <w:t xml:space="preserve">When the escalator clause is exercised, </w:t>
      </w:r>
      <w:r w:rsidDel="00000000" w:rsidR="00000000" w:rsidRPr="00000000">
        <w:rPr>
          <w:sz w:val="24"/>
          <w:szCs w:val="24"/>
          <w:u w:val="single"/>
          <w:rtl w:val="0"/>
        </w:rPr>
        <w:t xml:space="preserve">official documentation of the change in the purchasing price of the raw milk (copies of all</w:t>
      </w:r>
      <w:r w:rsidDel="00000000" w:rsidR="00000000" w:rsidRPr="00000000">
        <w:rPr>
          <w:sz w:val="24"/>
          <w:szCs w:val="24"/>
          <w:rtl w:val="0"/>
        </w:rPr>
        <w:t xml:space="preserve"> </w:t>
      </w:r>
      <w:r w:rsidDel="00000000" w:rsidR="00000000" w:rsidRPr="00000000">
        <w:rPr>
          <w:sz w:val="24"/>
          <w:szCs w:val="24"/>
          <w:u w:val="single"/>
          <w:rtl w:val="0"/>
        </w:rPr>
        <w:t xml:space="preserve">Federal Market Orders since the last price change and calculation sheets), must be provided to the Child Nutrition department before the</w:t>
      </w:r>
      <w:r w:rsidDel="00000000" w:rsidR="00000000" w:rsidRPr="00000000">
        <w:rPr>
          <w:sz w:val="24"/>
          <w:szCs w:val="24"/>
          <w:rtl w:val="0"/>
        </w:rPr>
        <w:t xml:space="preserve"> </w:t>
      </w:r>
      <w:r w:rsidDel="00000000" w:rsidR="00000000" w:rsidRPr="00000000">
        <w:rPr>
          <w:sz w:val="24"/>
          <w:szCs w:val="24"/>
          <w:u w:val="single"/>
          <w:rtl w:val="0"/>
        </w:rPr>
        <w:t xml:space="preserve">change can be enacted. Once enacted all participating entities under this contract must be notified of the change. If your</w:t>
      </w:r>
      <w:r w:rsidDel="00000000" w:rsidR="00000000" w:rsidRPr="00000000">
        <w:rPr>
          <w:sz w:val="24"/>
          <w:szCs w:val="24"/>
          <w:rtl w:val="0"/>
        </w:rPr>
        <w:t xml:space="preserve"> </w:t>
      </w:r>
      <w:r w:rsidDel="00000000" w:rsidR="00000000" w:rsidRPr="00000000">
        <w:rPr>
          <w:sz w:val="24"/>
          <w:szCs w:val="24"/>
          <w:u w:val="single"/>
          <w:rtl w:val="0"/>
        </w:rPr>
        <w:t xml:space="preserve">escalator clause varies from the above, you must submit your actual escalator clause including ALL calculations used in</w:t>
      </w:r>
      <w:r w:rsidDel="00000000" w:rsidR="00000000" w:rsidRPr="00000000">
        <w:rPr>
          <w:sz w:val="24"/>
          <w:szCs w:val="24"/>
          <w:rtl w:val="0"/>
        </w:rPr>
        <w:t xml:space="preserve"> </w:t>
      </w:r>
      <w:r w:rsidDel="00000000" w:rsidR="00000000" w:rsidRPr="00000000">
        <w:rPr>
          <w:sz w:val="24"/>
          <w:szCs w:val="24"/>
          <w:u w:val="single"/>
          <w:rtl w:val="0"/>
        </w:rPr>
        <w:t xml:space="preserve">establishing your prices.</w:t>
      </w:r>
      <w:r w:rsidDel="00000000" w:rsidR="00000000" w:rsidRPr="00000000">
        <w:rPr>
          <w:rtl w:val="0"/>
        </w:rPr>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rtl w:val="0"/>
        </w:rPr>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This contract allows pricing adjustments to the milk and dairy products listed in this bid document (increase and/or decrease) based on the </w:t>
      </w:r>
      <w:r w:rsidDel="00000000" w:rsidR="00000000" w:rsidRPr="00000000">
        <w:rPr>
          <w:b w:val="1"/>
          <w:sz w:val="24"/>
          <w:szCs w:val="24"/>
          <w:rtl w:val="0"/>
        </w:rPr>
        <w:t xml:space="preserve">Federal Department of Agriculture (USDA)</w:t>
      </w:r>
      <w:r w:rsidDel="00000000" w:rsidR="00000000" w:rsidRPr="00000000">
        <w:rPr>
          <w:sz w:val="24"/>
          <w:szCs w:val="24"/>
          <w:rtl w:val="0"/>
        </w:rPr>
        <w:t xml:space="preserve">. Reference this Index in the month of increase or decrease as published monthly for your calculations. The awarded contractor is required to furnish via email monthly or quarterly basis milk adjustments under both </w:t>
      </w:r>
      <w:r w:rsidDel="00000000" w:rsidR="00000000" w:rsidRPr="00000000">
        <w:rPr>
          <w:b w:val="1"/>
          <w:sz w:val="24"/>
          <w:szCs w:val="24"/>
          <w:rtl w:val="0"/>
        </w:rPr>
        <w:t xml:space="preserve">USDA and Consumer Index Reporting with Summary (CPI)</w:t>
      </w:r>
      <w:r w:rsidDel="00000000" w:rsidR="00000000" w:rsidRPr="00000000">
        <w:rPr>
          <w:sz w:val="24"/>
          <w:szCs w:val="24"/>
          <w:rtl w:val="0"/>
        </w:rPr>
        <w:t xml:space="preserve">. Pricing must be provided by the </w:t>
      </w:r>
      <w:r w:rsidDel="00000000" w:rsidR="00000000" w:rsidRPr="00000000">
        <w:rPr>
          <w:b w:val="1"/>
          <w:sz w:val="24"/>
          <w:szCs w:val="24"/>
          <w:rtl w:val="0"/>
        </w:rPr>
        <w:t xml:space="preserve">28</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of every month </w:t>
      </w:r>
      <w:r w:rsidDel="00000000" w:rsidR="00000000" w:rsidRPr="00000000">
        <w:rPr>
          <w:sz w:val="24"/>
          <w:szCs w:val="24"/>
          <w:rtl w:val="0"/>
        </w:rPr>
        <w:t xml:space="preserve">or as soon as possible if the 28</w:t>
      </w:r>
      <w:r w:rsidDel="00000000" w:rsidR="00000000" w:rsidRPr="00000000">
        <w:rPr>
          <w:sz w:val="24"/>
          <w:szCs w:val="24"/>
          <w:vertAlign w:val="superscript"/>
          <w:rtl w:val="0"/>
        </w:rPr>
        <w:t xml:space="preserve">th</w:t>
      </w:r>
      <w:r w:rsidDel="00000000" w:rsidR="00000000" w:rsidRPr="00000000">
        <w:rPr>
          <w:sz w:val="24"/>
          <w:szCs w:val="24"/>
          <w:rtl w:val="0"/>
        </w:rPr>
        <w:t xml:space="preserve"> is on a weekend or holiday.</w:t>
      </w:r>
    </w:p>
    <w:p w:rsidR="00000000" w:rsidDel="00000000" w:rsidP="00000000" w:rsidRDefault="00000000" w:rsidRPr="00000000" w14:paraId="000000D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shd w:fill="999999" w:val="clear"/>
        </w:rPr>
      </w:pPr>
      <w:r w:rsidDel="00000000" w:rsidR="00000000" w:rsidRPr="00000000">
        <w:rPr>
          <w:rtl w:val="0"/>
        </w:rPr>
      </w:r>
    </w:p>
    <w:p w:rsidR="00000000" w:rsidDel="00000000" w:rsidP="00000000" w:rsidRDefault="00000000" w:rsidRPr="00000000" w14:paraId="000000D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b w:val="1"/>
          <w:sz w:val="24"/>
          <w:szCs w:val="24"/>
          <w:u w:val="single"/>
          <w:vertAlign w:val="baseline"/>
          <w:rtl w:val="0"/>
        </w:rPr>
        <w:t xml:space="preserve">Continuance of Contract</w:t>
      </w:r>
      <w:r w:rsidDel="00000000" w:rsidR="00000000" w:rsidRPr="00000000">
        <w:rPr>
          <w:sz w:val="24"/>
          <w:szCs w:val="24"/>
          <w:vertAlign w:val="baseline"/>
          <w:rtl w:val="0"/>
        </w:rPr>
        <w:t xml:space="preserve">:  The continuation of this contract is contingent upon the                                        </w:t>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appropriation of funds from the appropriate government funding sources.  If sufficient monies</w:t>
      </w:r>
    </w:p>
    <w:p w:rsidR="00000000" w:rsidDel="00000000" w:rsidP="00000000" w:rsidRDefault="00000000" w:rsidRPr="00000000" w14:paraId="000000D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are not provided to allow continuation of this contract, the contract shall terminate on the date</w:t>
      </w:r>
    </w:p>
    <w:p w:rsidR="00000000" w:rsidDel="00000000" w:rsidP="00000000" w:rsidRDefault="00000000" w:rsidRPr="00000000" w14:paraId="000000D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u w:val="single"/>
          <w:vertAlign w:val="baseline"/>
        </w:rPr>
      </w:pPr>
      <w:r w:rsidDel="00000000" w:rsidR="00000000" w:rsidRPr="00000000">
        <w:rPr>
          <w:sz w:val="24"/>
          <w:szCs w:val="24"/>
          <w:vertAlign w:val="baseline"/>
          <w:rtl w:val="0"/>
        </w:rPr>
        <w:t xml:space="preserve">when funds are no longer available</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D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D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Quantities:</w:t>
      </w:r>
      <w:r w:rsidDel="00000000" w:rsidR="00000000" w:rsidRPr="00000000">
        <w:rPr>
          <w:sz w:val="24"/>
          <w:szCs w:val="24"/>
          <w:vertAlign w:val="baseline"/>
          <w:rtl w:val="0"/>
        </w:rPr>
        <w:t xml:space="preserve">  The number of units of ice cream on the quote form for bidding purposes only.  The Jefferson County Board of Education does not obligate itself to purchase the full quantities indicated, but the price offered per item must be allowed should the quantities be less.  The Board’s requirements may exceed the quantities shown and all orders received by the contractor during the term of the contract shall be filled in accordance with the terms and conditions hereinafter set forth. </w:t>
      </w:r>
    </w:p>
    <w:p w:rsidR="00000000" w:rsidDel="00000000" w:rsidP="00000000" w:rsidRDefault="00000000" w:rsidRPr="00000000" w14:paraId="000000D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D8">
      <w:pPr>
        <w:rPr>
          <w:sz w:val="24"/>
          <w:szCs w:val="24"/>
          <w:vertAlign w:val="baseline"/>
        </w:rPr>
      </w:pPr>
      <w:r w:rsidDel="00000000" w:rsidR="00000000" w:rsidRPr="00000000">
        <w:rPr>
          <w:b w:val="1"/>
          <w:sz w:val="24"/>
          <w:szCs w:val="24"/>
          <w:u w:val="single"/>
          <w:vertAlign w:val="baseline"/>
          <w:rtl w:val="0"/>
        </w:rPr>
        <w:t xml:space="preserve">Additional Purchases:  </w:t>
      </w:r>
      <w:r w:rsidDel="00000000" w:rsidR="00000000" w:rsidRPr="00000000">
        <w:rPr>
          <w:sz w:val="24"/>
          <w:szCs w:val="24"/>
          <w:vertAlign w:val="baseline"/>
          <w:rtl w:val="0"/>
        </w:rPr>
        <w:t xml:space="preserve">The Jefferson County Board of Education reserves the right to purchase this service for additional, yet unidentified schools, under the same unit pricing and specifications as outlined in this bid.  In addition, the unit price must remain the same if less schools participate.  </w:t>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Compliance:  </w:t>
      </w:r>
      <w:r w:rsidDel="00000000" w:rsidR="00000000" w:rsidRPr="00000000">
        <w:rPr>
          <w:sz w:val="24"/>
          <w:szCs w:val="24"/>
          <w:vertAlign w:val="baseline"/>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Unsatisfactory Product:</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After the award of the bid, on the rare occasion when a substituted product submitted as an equal does not meet expectations for a significant number of schools, bidder must replace this item with one found to be satisfactory.  Failure to provide a satisfactory substitute will be sufficient reason to terminate this contract.</w:t>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D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Product Evaluation:</w:t>
      </w:r>
      <w:r w:rsidDel="00000000" w:rsidR="00000000" w:rsidRPr="00000000">
        <w:rPr>
          <w:sz w:val="24"/>
          <w:szCs w:val="24"/>
          <w:vertAlign w:val="baseline"/>
          <w:rtl w:val="0"/>
        </w:rPr>
        <w:t xml:space="preserve">  Bidder will deliver, upon request, a sample of each item on which he has bid for evaluation within 7 days (s) of request.  Failure to provide the sample (s) within this time frame will result in rejection of the product from award consideration.</w:t>
      </w:r>
    </w:p>
    <w:p w:rsidR="00000000" w:rsidDel="00000000" w:rsidP="00000000" w:rsidRDefault="00000000" w:rsidRPr="00000000" w14:paraId="000000D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0E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SECTION II-GENERAL CONDITIONS</w:t>
      </w:r>
    </w:p>
    <w:p w:rsidR="00000000" w:rsidDel="00000000" w:rsidP="00000000" w:rsidRDefault="00000000" w:rsidRPr="00000000" w14:paraId="000000E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E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Discontinued Items:</w:t>
      </w:r>
      <w:r w:rsidDel="00000000" w:rsidR="00000000" w:rsidRPr="00000000">
        <w:rPr>
          <w:sz w:val="24"/>
          <w:szCs w:val="24"/>
          <w:rtl w:val="0"/>
        </w:rPr>
        <w:t xml:space="preserve">  In the event the model or item specified is discontinued, replaced or can otherwise no longer be acquired, bidder should submit the generally accepted replacement model or item at the same bid price.  Such substitutes should be acknowledged and identified with appropriate model or item numbers.  Such substitutes should be approved by the Child Nutrition Director before a replacement is made.</w:t>
      </w:r>
    </w:p>
    <w:p w:rsidR="00000000" w:rsidDel="00000000" w:rsidP="00000000" w:rsidRDefault="00000000" w:rsidRPr="00000000" w14:paraId="000000E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E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color w:val="0d0f1a"/>
          <w:sz w:val="24"/>
          <w:szCs w:val="24"/>
        </w:rPr>
      </w:pPr>
      <w:r w:rsidDel="00000000" w:rsidR="00000000" w:rsidRPr="00000000">
        <w:rPr>
          <w:b w:val="1"/>
          <w:color w:val="0d0f1a"/>
          <w:sz w:val="24"/>
          <w:szCs w:val="24"/>
          <w:u w:val="single"/>
          <w:rtl w:val="0"/>
        </w:rPr>
        <w:t xml:space="preserve">Customer Service</w:t>
      </w:r>
      <w:r w:rsidDel="00000000" w:rsidR="00000000" w:rsidRPr="00000000">
        <w:rPr>
          <w:b w:val="1"/>
          <w:color w:val="0d0f1a"/>
          <w:sz w:val="24"/>
          <w:szCs w:val="24"/>
          <w:rtl w:val="0"/>
        </w:rPr>
        <w:t xml:space="preserve">:  </w:t>
      </w:r>
      <w:r w:rsidDel="00000000" w:rsidR="00000000" w:rsidRPr="00000000">
        <w:rPr>
          <w:color w:val="0d0f1a"/>
          <w:sz w:val="24"/>
          <w:szCs w:val="24"/>
          <w:rtl w:val="0"/>
        </w:rPr>
        <w:t xml:space="preserve">The Jefferson County Board of Education expects 110% customer Satisfaction: Resolve issues/concerns quickly, provide 24/7 point of contact/support, be personable with the members, help Jefferson County Board members help themselves (i.e., train), be proactive (anticipate their needs), serve Jefferson County Board of Education members via their choice (email, telephone, face-to-face), use feedback to get better.</w:t>
      </w:r>
    </w:p>
    <w:p w:rsidR="00000000" w:rsidDel="00000000" w:rsidP="00000000" w:rsidRDefault="00000000" w:rsidRPr="00000000" w14:paraId="000000E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0E6">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b w:val="0"/>
          <w:sz w:val="24"/>
          <w:szCs w:val="24"/>
        </w:rPr>
      </w:pPr>
      <w:bookmarkStart w:colFirst="0" w:colLast="0" w:name="_heading=h.6xj1zypn5aex" w:id="2"/>
      <w:bookmarkEnd w:id="2"/>
      <w:r w:rsidDel="00000000" w:rsidR="00000000" w:rsidRPr="00000000">
        <w:rPr>
          <w:sz w:val="24"/>
          <w:szCs w:val="24"/>
          <w:u w:val="single"/>
          <w:rtl w:val="0"/>
        </w:rPr>
        <w:t xml:space="preserve">Ethical Code of Conduct: </w:t>
      </w:r>
      <w:r w:rsidDel="00000000" w:rsidR="00000000" w:rsidRPr="00000000">
        <w:rPr>
          <w:sz w:val="24"/>
          <w:szCs w:val="24"/>
          <w:rtl w:val="0"/>
        </w:rPr>
        <w:t xml:space="preserve"> </w:t>
      </w:r>
      <w:r w:rsidDel="00000000" w:rsidR="00000000" w:rsidRPr="00000000">
        <w:rPr>
          <w:b w:val="0"/>
          <w:sz w:val="24"/>
          <w:szCs w:val="24"/>
          <w:rtl w:val="0"/>
        </w:rPr>
        <w:t xml:space="preserve">The non- Federal entity must maintain written standards of conduct covering conflicts of interest and governing the actions of its employees engaged in the selection, award and administration of contracts. No employee, officer, or agent may participate in the selection, award, or administration of a contract supported by a Federal award if he or she has a real or apparent conflict of interest. Such a conflict of interest would arise when the employee, officer, or agent, any member of his or her immediate family, his or her partner, or an organization which employs or is about to employ any of the parties indicated herein, has a financial or other interest in or a tangible personal benefit from a firm considered for a contract. The officers, employees, and agents of the non-Federal entity may neither solicit nor accept gratuities, favors, or anything of monetary value from contractors or parties to subcontracts. However, non-Federal entities may set standards for situations in which the financial interest is not substantial, or the gift is an unsolicited item of nominal value. The standards of conduct must provide for disciplinary actions to be applied for violations of such standards by officers, employees, or agents of the non-Federal entity. The standards of conduct must provide for disciplinary actions to be applied for violations of such standards by officers, employees, or agents for non-Federal entities.</w:t>
      </w:r>
    </w:p>
    <w:p w:rsidR="00000000" w:rsidDel="00000000" w:rsidP="00000000" w:rsidRDefault="00000000" w:rsidRPr="00000000" w14:paraId="000000E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E8">
      <w:pPr>
        <w:pStyle w:val="Heading5"/>
        <w:keepNext w:val="0"/>
        <w:keepLines w:val="0"/>
        <w:spacing w:after="0" w:before="0" w:lineRule="auto"/>
        <w:rPr>
          <w:b w:val="0"/>
          <w:color w:val="0d0f1a"/>
          <w:sz w:val="24"/>
          <w:szCs w:val="24"/>
        </w:rPr>
      </w:pPr>
      <w:bookmarkStart w:colFirst="0" w:colLast="0" w:name="_heading=h.gbki13iaerc1" w:id="3"/>
      <w:bookmarkEnd w:id="3"/>
      <w:r w:rsidDel="00000000" w:rsidR="00000000" w:rsidRPr="00000000">
        <w:rPr>
          <w:sz w:val="24"/>
          <w:szCs w:val="24"/>
          <w:u w:val="single"/>
          <w:rtl w:val="0"/>
        </w:rPr>
        <w:t xml:space="preserve">Substitutions:</w:t>
      </w:r>
      <w:r w:rsidDel="00000000" w:rsidR="00000000" w:rsidRPr="00000000">
        <w:rPr>
          <w:sz w:val="24"/>
          <w:szCs w:val="24"/>
          <w:rtl w:val="0"/>
        </w:rPr>
        <w:t xml:space="preserve">  </w:t>
      </w:r>
      <w:r w:rsidDel="00000000" w:rsidR="00000000" w:rsidRPr="00000000">
        <w:rPr>
          <w:b w:val="0"/>
          <w:color w:val="0d0f1a"/>
          <w:sz w:val="24"/>
          <w:szCs w:val="24"/>
          <w:rtl w:val="0"/>
        </w:rPr>
        <w:t xml:space="preserve">Substitution of products requirements: (1) Request for substitutions is made in writing to the Jefferson County Board within seven days of the date on which the vendor ascertains that he cannot obtain the item specified. (2) vendor is to communicate how the substituted product will impact the Jefferson County Board  members; (3) vendor will submit the difference in cost between the substituted product and the listed product to the Child Nutrition Department; (4) vendor will provide a detailed analysis of the difference between bid product and the proposed product; (5) vendor will provide (a) product identification, manufacturer literature, samples if applicable, names and addresses of other end users where the substituted product has been used; (b) name and address of the manufacturer (6) Accurate cost data comparing proposed substitution with specified product.</w:t>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b w:val="1"/>
          <w:sz w:val="24"/>
          <w:szCs w:val="24"/>
          <w:u w:val="single"/>
        </w:rPr>
      </w:pPr>
      <w:r w:rsidDel="00000000" w:rsidR="00000000" w:rsidRPr="00000000">
        <w:rPr>
          <w:rtl w:val="0"/>
        </w:rPr>
      </w:r>
    </w:p>
    <w:p w:rsidR="00000000" w:rsidDel="00000000" w:rsidP="00000000" w:rsidRDefault="00000000" w:rsidRPr="00000000" w14:paraId="000000EB">
      <w:pPr>
        <w:rPr>
          <w:b w:val="1"/>
          <w:sz w:val="24"/>
          <w:szCs w:val="24"/>
          <w:u w:val="single"/>
        </w:rPr>
      </w:pPr>
      <w:r w:rsidDel="00000000" w:rsidR="00000000" w:rsidRPr="00000000">
        <w:rPr>
          <w:rtl w:val="0"/>
        </w:rPr>
      </w:r>
    </w:p>
    <w:p w:rsidR="00000000" w:rsidDel="00000000" w:rsidP="00000000" w:rsidRDefault="00000000" w:rsidRPr="00000000" w14:paraId="000000EC">
      <w:pPr>
        <w:rPr>
          <w:b w:val="1"/>
          <w:sz w:val="24"/>
          <w:szCs w:val="24"/>
          <w:u w:val="single"/>
        </w:rPr>
      </w:pPr>
      <w:r w:rsidDel="00000000" w:rsidR="00000000" w:rsidRPr="00000000">
        <w:rPr>
          <w:rtl w:val="0"/>
        </w:rPr>
      </w:r>
    </w:p>
    <w:p w:rsidR="00000000" w:rsidDel="00000000" w:rsidP="00000000" w:rsidRDefault="00000000" w:rsidRPr="00000000" w14:paraId="000000ED">
      <w:pPr>
        <w:rPr>
          <w:sz w:val="24"/>
          <w:szCs w:val="24"/>
        </w:rPr>
      </w:pPr>
      <w:r w:rsidDel="00000000" w:rsidR="00000000" w:rsidRPr="00000000">
        <w:rPr>
          <w:rtl w:val="0"/>
        </w:rPr>
      </w:r>
    </w:p>
    <w:p w:rsidR="00000000" w:rsidDel="00000000" w:rsidP="00000000" w:rsidRDefault="00000000" w:rsidRPr="00000000" w14:paraId="000000EE">
      <w:pPr>
        <w:rPr>
          <w:b w:val="1"/>
          <w:sz w:val="24"/>
          <w:szCs w:val="24"/>
        </w:rPr>
      </w:pPr>
      <w:r w:rsidDel="00000000" w:rsidR="00000000" w:rsidRPr="00000000">
        <w:rPr>
          <w:rtl w:val="0"/>
        </w:rPr>
      </w:r>
    </w:p>
    <w:p w:rsidR="00000000" w:rsidDel="00000000" w:rsidP="00000000" w:rsidRDefault="00000000" w:rsidRPr="00000000" w14:paraId="000000EF">
      <w:pPr>
        <w:rPr>
          <w:b w:val="1"/>
          <w:sz w:val="24"/>
          <w:szCs w:val="24"/>
        </w:rPr>
      </w:pPr>
      <w:r w:rsidDel="00000000" w:rsidR="00000000" w:rsidRPr="00000000">
        <w:rPr>
          <w:rtl w:val="0"/>
        </w:rPr>
      </w:r>
    </w:p>
    <w:p w:rsidR="00000000" w:rsidDel="00000000" w:rsidP="00000000" w:rsidRDefault="00000000" w:rsidRPr="00000000" w14:paraId="000000F0">
      <w:pPr>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p>
    <w:p w:rsidR="00000000" w:rsidDel="00000000" w:rsidP="00000000" w:rsidRDefault="00000000" w:rsidRPr="00000000" w14:paraId="000000F1">
      <w:pPr>
        <w:rPr>
          <w:b w:val="1"/>
          <w:sz w:val="24"/>
          <w:szCs w:val="24"/>
        </w:rPr>
      </w:pPr>
      <w:r w:rsidDel="00000000" w:rsidR="00000000" w:rsidRPr="00000000">
        <w:rPr>
          <w:rtl w:val="0"/>
        </w:rPr>
      </w:r>
    </w:p>
    <w:p w:rsidR="00000000" w:rsidDel="00000000" w:rsidP="00000000" w:rsidRDefault="00000000" w:rsidRPr="00000000" w14:paraId="000000F2">
      <w:pPr>
        <w:rPr>
          <w:sz w:val="22"/>
          <w:szCs w:val="22"/>
        </w:rPr>
      </w:pPr>
      <w:r w:rsidDel="00000000" w:rsidR="00000000" w:rsidRPr="00000000">
        <w:rPr>
          <w:b w:val="1"/>
          <w:sz w:val="24"/>
          <w:szCs w:val="24"/>
          <w:rtl w:val="0"/>
        </w:rPr>
        <w:t xml:space="preserve">SECTION II-GENERAL CONDITIONS </w:t>
      </w:r>
      <w:r w:rsidDel="00000000" w:rsidR="00000000" w:rsidRPr="00000000">
        <w:rPr>
          <w:rtl w:val="0"/>
        </w:rPr>
      </w:r>
    </w:p>
    <w:p w:rsidR="00000000" w:rsidDel="00000000" w:rsidP="00000000" w:rsidRDefault="00000000" w:rsidRPr="00000000" w14:paraId="000000F3">
      <w:pPr>
        <w:rPr>
          <w:sz w:val="22"/>
          <w:szCs w:val="22"/>
        </w:rPr>
      </w:pPr>
      <w:r w:rsidDel="00000000" w:rsidR="00000000" w:rsidRPr="00000000">
        <w:rPr>
          <w:rtl w:val="0"/>
        </w:rPr>
      </w:r>
    </w:p>
    <w:p w:rsidR="00000000" w:rsidDel="00000000" w:rsidP="00000000" w:rsidRDefault="00000000" w:rsidRPr="00000000" w14:paraId="000000F4">
      <w:pPr>
        <w:rPr>
          <w:sz w:val="24"/>
          <w:szCs w:val="24"/>
        </w:rPr>
      </w:pPr>
      <w:r w:rsidDel="00000000" w:rsidR="00000000" w:rsidRPr="00000000">
        <w:rPr>
          <w:b w:val="1"/>
          <w:sz w:val="26"/>
          <w:szCs w:val="26"/>
          <w:rtl w:val="0"/>
        </w:rPr>
        <w:t xml:space="preserve">(d) Buy American </w:t>
      </w:r>
      <w:r w:rsidDel="00000000" w:rsidR="00000000" w:rsidRPr="00000000">
        <w:rPr>
          <w:sz w:val="24"/>
          <w:szCs w:val="24"/>
          <w:rtl w:val="0"/>
        </w:rPr>
        <w:t xml:space="preserve">-</w:t>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Definition of domestic commodity or product. </w:t>
      </w:r>
      <w:r w:rsidDel="00000000" w:rsidR="00000000" w:rsidRPr="00000000">
        <w:rPr>
          <w:sz w:val="24"/>
          <w:szCs w:val="24"/>
          <w:rtl w:val="0"/>
        </w:rPr>
        <w:t xml:space="preserve">In this</w:t>
      </w:r>
      <w:hyperlink r:id="rId8">
        <w:r w:rsidDel="00000000" w:rsidR="00000000" w:rsidRPr="00000000">
          <w:rPr>
            <w:sz w:val="24"/>
            <w:szCs w:val="24"/>
            <w:rtl w:val="0"/>
          </w:rPr>
          <w:t xml:space="preserve"> </w:t>
        </w:r>
      </w:hyperlink>
      <w:hyperlink r:id="rId9">
        <w:r w:rsidDel="00000000" w:rsidR="00000000" w:rsidRPr="00000000">
          <w:rPr>
            <w:color w:val="0000ff"/>
            <w:sz w:val="24"/>
            <w:szCs w:val="24"/>
            <w:u w:val="single"/>
            <w:rtl w:val="0"/>
          </w:rPr>
          <w:t xml:space="preserve">paragraph (d)</w:t>
        </w:r>
      </w:hyperlink>
      <w:hyperlink r:id="rId10">
        <w:r w:rsidDel="00000000" w:rsidR="00000000" w:rsidRPr="00000000">
          <w:rPr>
            <w:color w:val="1155cc"/>
            <w:sz w:val="24"/>
            <w:szCs w:val="24"/>
            <w:rtl w:val="0"/>
          </w:rPr>
          <w:t xml:space="preserve">,</w:t>
        </w:r>
      </w:hyperlink>
      <w:r w:rsidDel="00000000" w:rsidR="00000000" w:rsidRPr="00000000">
        <w:rPr>
          <w:sz w:val="24"/>
          <w:szCs w:val="24"/>
          <w:rtl w:val="0"/>
        </w:rPr>
        <w:t xml:space="preserve"> the term ‘domestic commodity or product’ means -</w:t>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(i)  An agricultural commodity that is produced in the United States; and</w:t>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ind w:right="920"/>
        <w:rPr>
          <w:sz w:val="24"/>
          <w:szCs w:val="24"/>
        </w:rPr>
      </w:pPr>
      <w:r w:rsidDel="00000000" w:rsidR="00000000" w:rsidRPr="00000000">
        <w:rPr>
          <w:sz w:val="24"/>
          <w:szCs w:val="24"/>
          <w:rtl w:val="0"/>
        </w:rPr>
        <w:t xml:space="preserve">(ii)  A food product that is processed in the United States substantially using agricultural commodities that are produced in the United States.</w:t>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rPr>
          <w:b w:val="1"/>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Requirement.</w:t>
      </w:r>
    </w:p>
    <w:p w:rsidR="00000000" w:rsidDel="00000000" w:rsidP="00000000" w:rsidRDefault="00000000" w:rsidRPr="00000000" w14:paraId="000000F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before="160" w:lineRule="auto"/>
        <w:ind w:right="1020"/>
        <w:jc w:val="both"/>
        <w:rPr>
          <w:sz w:val="24"/>
          <w:szCs w:val="24"/>
        </w:rPr>
      </w:pPr>
      <w:r w:rsidDel="00000000" w:rsidR="00000000" w:rsidRPr="00000000">
        <w:rPr>
          <w:sz w:val="24"/>
          <w:szCs w:val="24"/>
          <w:rtl w:val="0"/>
        </w:rPr>
        <w:t xml:space="preserve">(i)  </w:t>
      </w:r>
      <w:r w:rsidDel="00000000" w:rsidR="00000000" w:rsidRPr="00000000">
        <w:rPr>
          <w:b w:val="1"/>
          <w:sz w:val="24"/>
          <w:szCs w:val="24"/>
          <w:rtl w:val="0"/>
        </w:rPr>
        <w:t xml:space="preserve">In general. </w:t>
      </w:r>
      <w:r w:rsidDel="00000000" w:rsidR="00000000" w:rsidRPr="00000000">
        <w:rPr>
          <w:sz w:val="24"/>
          <w:szCs w:val="24"/>
          <w:rtl w:val="0"/>
        </w:rPr>
        <w:t xml:space="preserve">Subject to</w:t>
      </w:r>
      <w:hyperlink r:id="rId11">
        <w:r w:rsidDel="00000000" w:rsidR="00000000" w:rsidRPr="00000000">
          <w:rPr>
            <w:sz w:val="24"/>
            <w:szCs w:val="24"/>
            <w:rtl w:val="0"/>
          </w:rPr>
          <w:t xml:space="preserve"> </w:t>
        </w:r>
      </w:hyperlink>
      <w:hyperlink r:id="rId12">
        <w:r w:rsidDel="00000000" w:rsidR="00000000" w:rsidRPr="00000000">
          <w:rPr>
            <w:color w:val="0000ff"/>
            <w:sz w:val="24"/>
            <w:szCs w:val="24"/>
            <w:u w:val="single"/>
            <w:rtl w:val="0"/>
          </w:rPr>
          <w:t xml:space="preserve">paragraph (d)(2)(ii)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the Department shall require that a school food authority purchase, to the maximum extent practicable, domestic commodities or products.</w:t>
      </w:r>
    </w:p>
    <w:p w:rsidR="00000000" w:rsidDel="00000000" w:rsidP="00000000" w:rsidRDefault="00000000" w:rsidRPr="00000000" w14:paraId="000000F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(ii)  </w:t>
      </w:r>
      <w:r w:rsidDel="00000000" w:rsidR="00000000" w:rsidRPr="00000000">
        <w:rPr>
          <w:b w:val="1"/>
          <w:sz w:val="24"/>
          <w:szCs w:val="24"/>
          <w:rtl w:val="0"/>
        </w:rPr>
        <w:t xml:space="preserve">Limitations.</w:t>
      </w:r>
      <w:hyperlink r:id="rId13">
        <w:r w:rsidDel="00000000" w:rsidR="00000000" w:rsidRPr="00000000">
          <w:rPr>
            <w:b w:val="1"/>
            <w:sz w:val="24"/>
            <w:szCs w:val="24"/>
            <w:rtl w:val="0"/>
          </w:rPr>
          <w:t xml:space="preserve"> </w:t>
        </w:r>
      </w:hyperlink>
      <w:hyperlink r:id="rId14">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only to -</w:t>
      </w:r>
    </w:p>
    <w:p w:rsidR="00000000" w:rsidDel="00000000" w:rsidP="00000000" w:rsidRDefault="00000000" w:rsidRPr="00000000" w14:paraId="000000F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jc w:val="both"/>
        <w:rPr>
          <w:sz w:val="24"/>
          <w:szCs w:val="24"/>
        </w:rPr>
      </w:pPr>
      <w:r w:rsidDel="00000000" w:rsidR="00000000" w:rsidRPr="00000000">
        <w:rPr>
          <w:sz w:val="24"/>
          <w:szCs w:val="24"/>
          <w:rtl w:val="0"/>
        </w:rPr>
        <w:t xml:space="preserve">(A)  A school food authority located in the contiguous United States; and</w:t>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(B)  A purchase of domestic commodity or product for the school lunch program under this part.</w:t>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600"/>
        <w:jc w:val="both"/>
        <w:rPr>
          <w:sz w:val="24"/>
          <w:szCs w:val="24"/>
        </w:rPr>
      </w:pPr>
      <w:r w:rsidDel="00000000" w:rsidR="00000000" w:rsidRPr="00000000">
        <w:rPr>
          <w:sz w:val="24"/>
          <w:szCs w:val="24"/>
          <w:rtl w:val="0"/>
        </w:rPr>
        <w:t xml:space="preserve">(3)  </w:t>
      </w:r>
      <w:r w:rsidDel="00000000" w:rsidR="00000000" w:rsidRPr="00000000">
        <w:rPr>
          <w:b w:val="1"/>
          <w:sz w:val="24"/>
          <w:szCs w:val="24"/>
          <w:rtl w:val="0"/>
        </w:rPr>
        <w:t xml:space="preserve">Applicability to Hawaii.</w:t>
      </w:r>
      <w:hyperlink r:id="rId15">
        <w:r w:rsidDel="00000000" w:rsidR="00000000" w:rsidRPr="00000000">
          <w:rPr>
            <w:b w:val="1"/>
            <w:sz w:val="24"/>
            <w:szCs w:val="24"/>
            <w:rtl w:val="0"/>
          </w:rPr>
          <w:t xml:space="preserve"> </w:t>
        </w:r>
      </w:hyperlink>
      <w:hyperlink r:id="rId16">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to a school food authority in Hawaii with respect to domestic commodities or products that are produced in Hawaii in sufficient quantities to meet the needs of meals provided under the school lunch program under this part.</w:t>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480" w:firstLine="0"/>
        <w:rPr>
          <w:sz w:val="24"/>
          <w:szCs w:val="24"/>
        </w:rPr>
      </w:pPr>
      <w:r w:rsidDel="00000000" w:rsidR="00000000" w:rsidRPr="00000000">
        <w:rPr>
          <w:rtl w:val="0"/>
        </w:rPr>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(e)  </w:t>
      </w:r>
      <w:r w:rsidDel="00000000" w:rsidR="00000000" w:rsidRPr="00000000">
        <w:rPr>
          <w:b w:val="1"/>
          <w:sz w:val="24"/>
          <w:szCs w:val="24"/>
          <w:rtl w:val="0"/>
        </w:rPr>
        <w:t xml:space="preserve">Restrictions on the sale of milk. </w:t>
      </w:r>
      <w:r w:rsidDel="00000000" w:rsidR="00000000" w:rsidRPr="00000000">
        <w:rPr>
          <w:sz w:val="24"/>
          <w:szCs w:val="24"/>
          <w:rtl w:val="0"/>
        </w:rPr>
        <w:t xml:space="preserve">A school food authority </w:t>
        <w:tab/>
        <w:tab/>
        <w:tab/>
        <w:tab/>
        <w:t xml:space="preserve">participating in the Program, or a person approved by a school </w:t>
        <w:tab/>
        <w:tab/>
        <w:tab/>
        <w:tab/>
        <w:t xml:space="preserve">participating in the Program, must not directly or indirectly restrict the sale or marketing of fluid milk (as described in</w:t>
      </w:r>
      <w:hyperlink r:id="rId17">
        <w:r w:rsidDel="00000000" w:rsidR="00000000" w:rsidRPr="00000000">
          <w:rPr>
            <w:sz w:val="24"/>
            <w:szCs w:val="24"/>
            <w:rtl w:val="0"/>
          </w:rPr>
          <w:t xml:space="preserve"> </w:t>
        </w:r>
      </w:hyperlink>
      <w:hyperlink r:id="rId18">
        <w:r w:rsidDel="00000000" w:rsidR="00000000" w:rsidRPr="00000000">
          <w:rPr>
            <w:color w:val="0000ff"/>
            <w:sz w:val="24"/>
            <w:szCs w:val="24"/>
            <w:u w:val="single"/>
            <w:rtl w:val="0"/>
          </w:rPr>
          <w:t xml:space="preserve">§ 210.10(d)(4) of this chapter</w:t>
        </w:r>
      </w:hyperlink>
      <w:r w:rsidDel="00000000" w:rsidR="00000000" w:rsidRPr="00000000">
        <w:rPr>
          <w:sz w:val="24"/>
          <w:szCs w:val="24"/>
          <w:rtl w:val="0"/>
        </w:rPr>
        <w:t xml:space="preserve">) at any time or in any place on school premises or at any school-sponsored event.</w:t>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(f)  </w:t>
      </w:r>
      <w:r w:rsidDel="00000000" w:rsidR="00000000" w:rsidRPr="00000000">
        <w:rPr>
          <w:b w:val="1"/>
          <w:sz w:val="24"/>
          <w:szCs w:val="24"/>
          <w:rtl w:val="0"/>
        </w:rPr>
        <w:t xml:space="preserve">Cost reimbursable contracts </w:t>
      </w:r>
      <w:r w:rsidDel="00000000" w:rsidR="00000000" w:rsidRPr="00000000">
        <w:rPr>
          <w:sz w:val="24"/>
          <w:szCs w:val="24"/>
          <w:rtl w:val="0"/>
        </w:rPr>
        <w:t xml:space="preserve">-</w:t>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12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Required provisions. </w:t>
      </w:r>
      <w:r w:rsidDel="00000000" w:rsidR="00000000" w:rsidRPr="00000000">
        <w:rPr>
          <w:sz w:val="24"/>
          <w:szCs w:val="24"/>
          <w:rtl w:val="0"/>
        </w:rPr>
        <w:t xml:space="preserve">The school food authority must include the following provisions in all cost reimbursable contracts, including contracts with cost reimbursable provisions, and in solicitation documents prepared to obtain offers for such contracts:</w:t>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720"/>
        <w:rPr>
          <w:sz w:val="24"/>
          <w:szCs w:val="24"/>
        </w:rPr>
      </w:pPr>
      <w:r w:rsidDel="00000000" w:rsidR="00000000" w:rsidRPr="00000000">
        <w:rPr>
          <w:sz w:val="24"/>
          <w:szCs w:val="24"/>
          <w:rtl w:val="0"/>
        </w:rPr>
        <w:t xml:space="preserve">(i)  Allowable costs will be paid from the nonprofit school food service account to the contractor net of all discounts, rebates and other applicable credits accruing to or received by the contractor or any assignee under the contract, to the extent those credits are allocable to the allowable portion of the costs billed to the school food authority;</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(ii) </w:t>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  The contractor must separately identify for each cost submitted for payment to the school food authority the amount of that cost that is allowable (can be paid from the nonprofit school food service account) and the amount that is unallowable (cannot be paid from the nonprofit school food service account); or</w:t>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(B)  The contractor must exclude all unallowable costs from its billing documents and certify that only allowable costs are submitted for payment and records have been established that maintain the visibility of unallowable costs, including directly associated costs in a manner suitable for contract cost determination and verification;</w:t>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20"/>
        <w:rPr>
          <w:sz w:val="24"/>
          <w:szCs w:val="24"/>
        </w:rPr>
      </w:pPr>
      <w:r w:rsidDel="00000000" w:rsidR="00000000" w:rsidRPr="00000000">
        <w:rPr>
          <w:sz w:val="24"/>
          <w:szCs w:val="24"/>
          <w:rtl w:val="0"/>
        </w:rPr>
        <w:t xml:space="preserve">(iii)  The contractor's determination of its allowable costs must be made in compliance with the applicable Departmental and Program regulations and Office of Management and Budget cost circulars;</w:t>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rPr>
          <w:sz w:val="24"/>
          <w:szCs w:val="24"/>
        </w:rPr>
      </w:pPr>
      <w:r w:rsidDel="00000000" w:rsidR="00000000" w:rsidRPr="00000000">
        <w:rPr>
          <w:sz w:val="24"/>
          <w:szCs w:val="24"/>
          <w:rtl w:val="0"/>
        </w:rPr>
        <w:t xml:space="preserve">(iv)  The contractor must identify the amount of each discount, rebate and other applicable credit on bills and invoices presented to the school food authority for payment and individually identify the amount as a discount, rebate, or in the case of other applicable credits, the nature of the credit. If approved by the State agency, the school food authority may permit the contractor to report this information on a less frequent basis than monthly, but no less frequently than annually;</w:t>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(v)  The contractor must identify the method by which it will report discounts, rebates and other applicable credits allocable to the contract that are not reported prior to conclusion of the contract; and</w:t>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sz w:val="24"/>
          <w:szCs w:val="24"/>
          <w:rtl w:val="0"/>
        </w:rPr>
        <w:t xml:space="preserve">(vi)  The contractor must maintain documentation of costs and discounts, rebates and other applicable credits, and must furnish such documentation upon request to the school food authority, the State agency, or the Department.</w:t>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rtl w:val="0"/>
        </w:rPr>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420"/>
        <w:rPr>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Prohibited expenditures. </w:t>
      </w:r>
      <w:r w:rsidDel="00000000" w:rsidR="00000000" w:rsidRPr="00000000">
        <w:rPr>
          <w:sz w:val="24"/>
          <w:szCs w:val="24"/>
          <w:rtl w:val="0"/>
        </w:rPr>
        <w:t xml:space="preserve">No expenditure may be made from the nonprofit school food service account for any cost resulting from a cost reimbursable contract that fails to include the requirements of this section, nor may any expenditure be made from the nonprofit school food service account that permits or results in the contractor receiving payments in excess of the contractor's actual, net allowable costs.</w:t>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sz w:val="24"/>
          <w:szCs w:val="24"/>
          <w:rtl w:val="0"/>
        </w:rPr>
        <w:t xml:space="preserve">(g)  </w:t>
      </w:r>
      <w:r w:rsidDel="00000000" w:rsidR="00000000" w:rsidRPr="00000000">
        <w:rPr>
          <w:b w:val="1"/>
          <w:sz w:val="24"/>
          <w:szCs w:val="24"/>
          <w:rtl w:val="0"/>
        </w:rPr>
        <w:t xml:space="preserve">Geographic preference.</w:t>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A school food authority participating in the Program, as well as State agencies making purchases on behalf of such school food authorities, may apply a geographic preference when procuring unprocessed locally grown or locally raised agricultural products. When utilizing the geographic preference to procure such products, the school food authority making the purchase or the State agency making purchases on behalf of such school food authorities have the discretion to determine the local area to which the geographic preference option will be applied;</w:t>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(2)  For the purpose of applying the optional geographic procurement preference in</w:t>
      </w:r>
      <w:hyperlink r:id="rId19">
        <w:r w:rsidDel="00000000" w:rsidR="00000000" w:rsidRPr="00000000">
          <w:rPr>
            <w:sz w:val="24"/>
            <w:szCs w:val="24"/>
            <w:rtl w:val="0"/>
          </w:rPr>
          <w:t xml:space="preserve"> </w:t>
        </w:r>
      </w:hyperlink>
      <w:hyperlink r:id="rId20">
        <w:r w:rsidDel="00000000" w:rsidR="00000000" w:rsidRPr="00000000">
          <w:rPr>
            <w:color w:val="0000ff"/>
            <w:sz w:val="24"/>
            <w:szCs w:val="24"/>
            <w:u w:val="single"/>
            <w:rtl w:val="0"/>
          </w:rPr>
          <w:t xml:space="preserve">paragraph (g)(1)</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w:t>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520"/>
        <w:rPr>
          <w:sz w:val="24"/>
          <w:szCs w:val="24"/>
        </w:rPr>
      </w:pPr>
      <w:r w:rsidDel="00000000" w:rsidR="00000000" w:rsidRPr="00000000">
        <w:rPr>
          <w:sz w:val="24"/>
          <w:szCs w:val="24"/>
          <w:rtl w:val="0"/>
        </w:rPr>
        <w:t xml:space="preserve">“unprocessed locally grown or locally raised agricultural products” means only those agricultural products that retain their inherent character. The effects of the following food handling and preservation techniques shall not be considered as changing an agricultural product into a product of a different kind or character: Cooling; refrigerating; freezing; size adjustment made by peeling, slicing, dicing, cutting, chopping, shucking, and grinding; forming ground products into patties without any additives or fillers; drying/dehydration; washing; packaging (such as placing eggs in cartons), vacuum packing and bagging (such as placing vegetables in bags or combining two or more types of vegetables or fruits in a single package); the addition of ascorbic acid or other preservatives to prevent oxidation of produce; butchering livestock and poultry; cleaning fish; and the pasteurization of milk.</w:t>
      </w: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#21</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vertAlign w:val="baseline"/>
          <w:rtl w:val="0"/>
        </w:rPr>
        <w:t xml:space="preserve">SECTION II-GENERAL CONDITIONS</w:t>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Below are instructions to bid on ice cream for the Child Nutrition Programs of the Jefferson County Board of Education.  </w:t>
      </w:r>
    </w:p>
    <w:p w:rsidR="00000000" w:rsidDel="00000000" w:rsidP="00000000" w:rsidRDefault="00000000" w:rsidRPr="00000000" w14:paraId="00000116">
      <w:pPr>
        <w:numPr>
          <w:ilvl w:val="0"/>
          <w:numId w:val="9"/>
        </w:num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540"/>
        <w:rPr>
          <w:sz w:val="24"/>
          <w:szCs w:val="24"/>
          <w:vertAlign w:val="baseline"/>
        </w:rPr>
      </w:pPr>
      <w:r w:rsidDel="00000000" w:rsidR="00000000" w:rsidRPr="00000000">
        <w:rPr>
          <w:sz w:val="24"/>
          <w:szCs w:val="24"/>
          <w:vertAlign w:val="baseline"/>
          <w:rtl w:val="0"/>
        </w:rPr>
        <w:t xml:space="preserve">Only ice cream products from a source which has attained and is maintaining a sanitation compliance rating of not less than 90, and which has been approved by the State Health Officer, will be acceptable.  All ice cream will be subject to inspection after arrival at the destination.  In any instance where the ice cream fails to meet required specifications, the schools reserve the right, at the vendor’s expense, to return the product.  Ice cream failing to meet specifications included herein will be reason to cause termination of the contract.</w:t>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118">
      <w:pPr>
        <w:numPr>
          <w:ilvl w:val="0"/>
          <w:numId w:val="9"/>
        </w:num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540"/>
        <w:rPr>
          <w:sz w:val="24"/>
          <w:szCs w:val="24"/>
          <w:vertAlign w:val="baseline"/>
        </w:rPr>
      </w:pPr>
      <w:r w:rsidDel="00000000" w:rsidR="00000000" w:rsidRPr="00000000">
        <w:rPr>
          <w:sz w:val="24"/>
          <w:szCs w:val="24"/>
          <w:vertAlign w:val="baseline"/>
          <w:rtl w:val="0"/>
        </w:rPr>
        <w:t xml:space="preserve">Upon request, the awarded bidder will furnish and service all holding equipment in schools.  The awarded bidder agrees to be responsible for damage to the ice cream boxes, building and grounds; that are a direct result of carelessness of the delivery </w:t>
      </w:r>
      <w:r w:rsidDel="00000000" w:rsidR="00000000" w:rsidRPr="00000000">
        <w:rPr>
          <w:sz w:val="24"/>
          <w:szCs w:val="24"/>
          <w:rtl w:val="0"/>
        </w:rPr>
        <w:t xml:space="preserve">person</w:t>
      </w:r>
      <w:r w:rsidDel="00000000" w:rsidR="00000000" w:rsidRPr="00000000">
        <w:rPr>
          <w:sz w:val="24"/>
          <w:szCs w:val="24"/>
          <w:vertAlign w:val="baseline"/>
          <w:rtl w:val="0"/>
        </w:rPr>
        <w:t xml:space="preserve">.</w:t>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11A">
      <w:pPr>
        <w:numPr>
          <w:ilvl w:val="0"/>
          <w:numId w:val="9"/>
        </w:num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540"/>
        <w:rPr>
          <w:sz w:val="24"/>
          <w:szCs w:val="24"/>
          <w:vertAlign w:val="baseline"/>
        </w:rPr>
      </w:pPr>
      <w:r w:rsidDel="00000000" w:rsidR="00000000" w:rsidRPr="00000000">
        <w:rPr>
          <w:sz w:val="24"/>
          <w:szCs w:val="24"/>
          <w:vertAlign w:val="baseline"/>
          <w:rtl w:val="0"/>
        </w:rPr>
        <w:t xml:space="preserve">The low bidder or bidders will place the ice cream in cases into the freezers at the time of delivery.  Ice cream left over from a previous delivery is to be rotated in a manner to insure that the unused ice cream from the previous delivery will be used first.</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C">
      <w:pPr>
        <w:rPr>
          <w:sz w:val="24"/>
          <w:szCs w:val="24"/>
          <w:vertAlign w:val="baseline"/>
        </w:rPr>
      </w:pPr>
      <w:r w:rsidDel="00000000" w:rsidR="00000000" w:rsidRPr="00000000">
        <w:rPr>
          <w:sz w:val="24"/>
          <w:szCs w:val="24"/>
          <w:vertAlign w:val="baseline"/>
          <w:rtl w:val="0"/>
        </w:rPr>
        <w:t xml:space="preserve">It is the intent of the Jefferson County Board of Education to pay ice cream invoices monthly. Therefore, the successful bidder(s) must furnish a daily invoice of delivery and also one monthly statement including the following information:</w:t>
      </w:r>
    </w:p>
    <w:p w:rsidR="00000000" w:rsidDel="00000000" w:rsidP="00000000" w:rsidRDefault="00000000" w:rsidRPr="00000000" w14:paraId="0000011D">
      <w:pPr>
        <w:rPr>
          <w:sz w:val="24"/>
          <w:szCs w:val="24"/>
          <w:vertAlign w:val="baseline"/>
        </w:rPr>
      </w:pPr>
      <w:r w:rsidDel="00000000" w:rsidR="00000000" w:rsidRPr="00000000">
        <w:rPr>
          <w:sz w:val="24"/>
          <w:szCs w:val="24"/>
          <w:vertAlign w:val="baseline"/>
          <w:rtl w:val="0"/>
        </w:rPr>
        <w:tab/>
        <w:tab/>
        <w:t xml:space="preserve">1.  Date of delivery</w:t>
      </w:r>
    </w:p>
    <w:p w:rsidR="00000000" w:rsidDel="00000000" w:rsidP="00000000" w:rsidRDefault="00000000" w:rsidRPr="00000000" w14:paraId="0000011E">
      <w:pPr>
        <w:rPr>
          <w:sz w:val="24"/>
          <w:szCs w:val="24"/>
          <w:vertAlign w:val="baseline"/>
        </w:rPr>
      </w:pPr>
      <w:r w:rsidDel="00000000" w:rsidR="00000000" w:rsidRPr="00000000">
        <w:rPr>
          <w:sz w:val="24"/>
          <w:szCs w:val="24"/>
          <w:vertAlign w:val="baseline"/>
          <w:rtl w:val="0"/>
        </w:rPr>
        <w:tab/>
        <w:tab/>
        <w:t xml:space="preserve">2.  Invoice or ticket number</w:t>
      </w:r>
    </w:p>
    <w:p w:rsidR="00000000" w:rsidDel="00000000" w:rsidP="00000000" w:rsidRDefault="00000000" w:rsidRPr="00000000" w14:paraId="0000011F">
      <w:pPr>
        <w:rPr>
          <w:sz w:val="24"/>
          <w:szCs w:val="24"/>
          <w:vertAlign w:val="baseline"/>
        </w:rPr>
      </w:pPr>
      <w:r w:rsidDel="00000000" w:rsidR="00000000" w:rsidRPr="00000000">
        <w:rPr>
          <w:sz w:val="24"/>
          <w:szCs w:val="24"/>
          <w:vertAlign w:val="baseline"/>
          <w:rtl w:val="0"/>
        </w:rPr>
        <w:tab/>
        <w:tab/>
        <w:t xml:space="preserve">3.  Quantity purchased</w:t>
      </w:r>
    </w:p>
    <w:p w:rsidR="00000000" w:rsidDel="00000000" w:rsidP="00000000" w:rsidRDefault="00000000" w:rsidRPr="00000000" w14:paraId="00000120">
      <w:pPr>
        <w:rPr>
          <w:sz w:val="24"/>
          <w:szCs w:val="24"/>
          <w:vertAlign w:val="baseline"/>
        </w:rPr>
      </w:pPr>
      <w:r w:rsidDel="00000000" w:rsidR="00000000" w:rsidRPr="00000000">
        <w:rPr>
          <w:sz w:val="24"/>
          <w:szCs w:val="24"/>
          <w:vertAlign w:val="baseline"/>
          <w:rtl w:val="0"/>
        </w:rPr>
        <w:tab/>
        <w:tab/>
        <w:t xml:space="preserve">4.  Extended totals, etc.</w:t>
      </w:r>
    </w:p>
    <w:p w:rsidR="00000000" w:rsidDel="00000000" w:rsidP="00000000" w:rsidRDefault="00000000" w:rsidRPr="00000000" w14:paraId="00000121">
      <w:pPr>
        <w:rPr>
          <w:sz w:val="24"/>
          <w:szCs w:val="24"/>
        </w:rPr>
      </w:pPr>
      <w:r w:rsidDel="00000000" w:rsidR="00000000" w:rsidRPr="00000000">
        <w:rPr>
          <w:rtl w:val="0"/>
        </w:rPr>
      </w:r>
    </w:p>
    <w:p w:rsidR="00000000" w:rsidDel="00000000" w:rsidP="00000000" w:rsidRDefault="00000000" w:rsidRPr="00000000" w14:paraId="00000122">
      <w:pPr>
        <w:rPr>
          <w:sz w:val="24"/>
          <w:szCs w:val="24"/>
          <w:vertAlign w:val="baseline"/>
        </w:rPr>
      </w:pPr>
      <w:r w:rsidDel="00000000" w:rsidR="00000000" w:rsidRPr="00000000">
        <w:rPr>
          <w:sz w:val="24"/>
          <w:szCs w:val="24"/>
          <w:vertAlign w:val="baseline"/>
          <w:rtl w:val="0"/>
        </w:rPr>
        <w:t xml:space="preserve">A schedule for delivery will be developed with the successful bidder(s) that will meet the requirements of the school program.  Keys to the cafeterias will not be available for deliveries when cafeteria personnel are not present.</w:t>
      </w:r>
    </w:p>
    <w:p w:rsidR="00000000" w:rsidDel="00000000" w:rsidP="00000000" w:rsidRDefault="00000000" w:rsidRPr="00000000" w14:paraId="00000123">
      <w:pPr>
        <w:rPr>
          <w:sz w:val="24"/>
          <w:szCs w:val="24"/>
          <w:vertAlign w:val="baseline"/>
        </w:rPr>
      </w:pPr>
      <w:r w:rsidDel="00000000" w:rsidR="00000000" w:rsidRPr="00000000">
        <w:rPr>
          <w:rtl w:val="0"/>
        </w:rPr>
      </w:r>
    </w:p>
    <w:p w:rsidR="00000000" w:rsidDel="00000000" w:rsidP="00000000" w:rsidRDefault="00000000" w:rsidRPr="00000000" w14:paraId="00000124">
      <w:pPr>
        <w:rPr>
          <w:sz w:val="24"/>
          <w:szCs w:val="24"/>
          <w:vertAlign w:val="baseline"/>
        </w:rPr>
      </w:pPr>
      <w:r w:rsidDel="00000000" w:rsidR="00000000" w:rsidRPr="00000000">
        <w:rPr>
          <w:sz w:val="24"/>
          <w:szCs w:val="24"/>
          <w:vertAlign w:val="baseline"/>
          <w:rtl w:val="0"/>
        </w:rPr>
        <w:t xml:space="preserve">The bidder or bidders must make a proposal strictly in accordance with the requirements and specifications and on proposal form provided; otherwise, the bid will not be considered.</w:t>
      </w:r>
    </w:p>
    <w:p w:rsidR="00000000" w:rsidDel="00000000" w:rsidP="00000000" w:rsidRDefault="00000000" w:rsidRPr="00000000" w14:paraId="00000125">
      <w:pPr>
        <w:rPr>
          <w:sz w:val="24"/>
          <w:szCs w:val="24"/>
          <w:vertAlign w:val="baseline"/>
        </w:rPr>
      </w:pPr>
      <w:r w:rsidDel="00000000" w:rsidR="00000000" w:rsidRPr="00000000">
        <w:rPr>
          <w:rtl w:val="0"/>
        </w:rPr>
      </w:r>
    </w:p>
    <w:p w:rsidR="00000000" w:rsidDel="00000000" w:rsidP="00000000" w:rsidRDefault="00000000" w:rsidRPr="00000000" w14:paraId="00000126">
      <w:pPr>
        <w:rPr>
          <w:sz w:val="24"/>
          <w:szCs w:val="24"/>
          <w:vertAlign w:val="baseline"/>
        </w:rPr>
      </w:pPr>
      <w:r w:rsidDel="00000000" w:rsidR="00000000" w:rsidRPr="00000000">
        <w:rPr>
          <w:sz w:val="24"/>
          <w:szCs w:val="24"/>
          <w:vertAlign w:val="baseline"/>
          <w:rtl w:val="0"/>
        </w:rPr>
        <w:t xml:space="preserve">The quality of ice cream is subject to inspection and approval by the Jefferson County Board of Education as to the bid specifications and compliance with Jefferson County Health Department standards.</w:t>
      </w:r>
    </w:p>
    <w:p w:rsidR="00000000" w:rsidDel="00000000" w:rsidP="00000000" w:rsidRDefault="00000000" w:rsidRPr="00000000" w14:paraId="00000127">
      <w:pPr>
        <w:rPr>
          <w:sz w:val="24"/>
          <w:szCs w:val="24"/>
          <w:vertAlign w:val="baseline"/>
        </w:rPr>
      </w:pPr>
      <w:r w:rsidDel="00000000" w:rsidR="00000000" w:rsidRPr="00000000">
        <w:rPr>
          <w:rtl w:val="0"/>
        </w:rPr>
      </w:r>
    </w:p>
    <w:p w:rsidR="00000000" w:rsidDel="00000000" w:rsidP="00000000" w:rsidRDefault="00000000" w:rsidRPr="00000000" w14:paraId="00000128">
      <w:pPr>
        <w:rPr>
          <w:sz w:val="24"/>
          <w:szCs w:val="24"/>
          <w:vertAlign w:val="baseline"/>
        </w:rPr>
      </w:pPr>
      <w:r w:rsidDel="00000000" w:rsidR="00000000" w:rsidRPr="00000000">
        <w:rPr>
          <w:sz w:val="24"/>
          <w:szCs w:val="24"/>
          <w:vertAlign w:val="baseline"/>
          <w:rtl w:val="0"/>
        </w:rPr>
        <w:t xml:space="preserve">The successful bidder or bidders will forward a copy of each health department inspection record relating to the plant operation and butterfat content of ice cream.  Failure to provide this information on each inspection will be reason to cause termination of the contract.</w:t>
      </w:r>
    </w:p>
    <w:p w:rsidR="00000000" w:rsidDel="00000000" w:rsidP="00000000" w:rsidRDefault="00000000" w:rsidRPr="00000000" w14:paraId="00000129">
      <w:pPr>
        <w:rPr>
          <w:sz w:val="24"/>
          <w:szCs w:val="24"/>
          <w:vertAlign w:val="baseline"/>
        </w:rPr>
      </w:pPr>
      <w:r w:rsidDel="00000000" w:rsidR="00000000" w:rsidRPr="00000000">
        <w:rPr>
          <w:rtl w:val="0"/>
        </w:rPr>
      </w:r>
    </w:p>
    <w:p w:rsidR="00000000" w:rsidDel="00000000" w:rsidP="00000000" w:rsidRDefault="00000000" w:rsidRPr="00000000" w14:paraId="0000012A">
      <w:pPr>
        <w:rPr>
          <w:sz w:val="24"/>
          <w:szCs w:val="24"/>
          <w:vertAlign w:val="baseline"/>
        </w:rPr>
      </w:pPr>
      <w:r w:rsidDel="00000000" w:rsidR="00000000" w:rsidRPr="00000000">
        <w:rPr>
          <w:sz w:val="24"/>
          <w:szCs w:val="24"/>
          <w:vertAlign w:val="baseline"/>
          <w:rtl w:val="0"/>
        </w:rPr>
        <w:t xml:space="preserve">Should a bidder find discrepancies in or omissions from the bidding document or should be in doubt as to their meaning, clarification should be requested by calling </w:t>
      </w:r>
      <w:r w:rsidDel="00000000" w:rsidR="00000000" w:rsidRPr="00000000">
        <w:rPr>
          <w:sz w:val="24"/>
          <w:szCs w:val="24"/>
          <w:rtl w:val="0"/>
        </w:rPr>
        <w:t xml:space="preserve">Beth Miller</w:t>
      </w:r>
      <w:r w:rsidDel="00000000" w:rsidR="00000000" w:rsidRPr="00000000">
        <w:rPr>
          <w:sz w:val="24"/>
          <w:szCs w:val="24"/>
          <w:vertAlign w:val="baseline"/>
          <w:rtl w:val="0"/>
        </w:rPr>
        <w:t xml:space="preserve">, Director of Child Nutrition, at 205-379-2129.</w:t>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12D">
      <w:pPr>
        <w:rPr>
          <w:b w:val="1"/>
          <w:sz w:val="24"/>
          <w:szCs w:val="24"/>
        </w:rPr>
      </w:pPr>
      <w:r w:rsidDel="00000000" w:rsidR="00000000" w:rsidRPr="00000000">
        <w:rPr>
          <w:b w:val="1"/>
          <w:sz w:val="24"/>
          <w:szCs w:val="24"/>
          <w:rtl w:val="0"/>
        </w:rPr>
        <w:t xml:space="preserve">SECTION II-GENERAL CONDITIONS</w:t>
      </w:r>
    </w:p>
    <w:p w:rsidR="00000000" w:rsidDel="00000000" w:rsidP="00000000" w:rsidRDefault="00000000" w:rsidRPr="00000000" w14:paraId="0000012E">
      <w:pPr>
        <w:rPr>
          <w:sz w:val="24"/>
          <w:szCs w:val="24"/>
        </w:rPr>
      </w:pPr>
      <w:r w:rsidDel="00000000" w:rsidR="00000000" w:rsidRPr="00000000">
        <w:rPr>
          <w:rtl w:val="0"/>
        </w:rPr>
      </w:r>
    </w:p>
    <w:p w:rsidR="00000000" w:rsidDel="00000000" w:rsidP="00000000" w:rsidRDefault="00000000" w:rsidRPr="00000000" w14:paraId="0000012F">
      <w:pPr>
        <w:rPr>
          <w:sz w:val="24"/>
          <w:szCs w:val="24"/>
          <w:vertAlign w:val="baseline"/>
        </w:rPr>
      </w:pPr>
      <w:r w:rsidDel="00000000" w:rsidR="00000000" w:rsidRPr="00000000">
        <w:rPr>
          <w:sz w:val="24"/>
          <w:szCs w:val="24"/>
          <w:vertAlign w:val="baseline"/>
          <w:rtl w:val="0"/>
        </w:rPr>
        <w:t xml:space="preserve">The Jefferson County Board of Education is not liable for Federal Excise or State Sales Tax.</w:t>
      </w:r>
    </w:p>
    <w:p w:rsidR="00000000" w:rsidDel="00000000" w:rsidP="00000000" w:rsidRDefault="00000000" w:rsidRPr="00000000" w14:paraId="00000130">
      <w:pPr>
        <w:rPr>
          <w:sz w:val="24"/>
          <w:szCs w:val="24"/>
          <w:vertAlign w:val="baseline"/>
        </w:rPr>
      </w:pPr>
      <w:r w:rsidDel="00000000" w:rsidR="00000000" w:rsidRPr="00000000">
        <w:rPr>
          <w:rtl w:val="0"/>
        </w:rPr>
      </w:r>
    </w:p>
    <w:p w:rsidR="00000000" w:rsidDel="00000000" w:rsidP="00000000" w:rsidRDefault="00000000" w:rsidRPr="00000000" w14:paraId="00000131">
      <w:pPr>
        <w:rPr>
          <w:sz w:val="24"/>
          <w:szCs w:val="24"/>
          <w:vertAlign w:val="baseline"/>
        </w:rPr>
      </w:pPr>
      <w:r w:rsidDel="00000000" w:rsidR="00000000" w:rsidRPr="00000000">
        <w:rPr>
          <w:sz w:val="24"/>
          <w:szCs w:val="24"/>
          <w:vertAlign w:val="baseline"/>
          <w:rtl w:val="0"/>
        </w:rPr>
        <w:t xml:space="preserve">At the end of the contract period, the vendor will provide the Jefferson County Board of Education a "Composite Report of Purchases," by item.  This composite is due to the Jefferson County Board of Education ten (10) days following the end of the school term.</w:t>
      </w:r>
    </w:p>
    <w:p w:rsidR="00000000" w:rsidDel="00000000" w:rsidP="00000000" w:rsidRDefault="00000000" w:rsidRPr="00000000" w14:paraId="00000132">
      <w:pPr>
        <w:rPr>
          <w:sz w:val="24"/>
          <w:szCs w:val="24"/>
        </w:rPr>
      </w:pPr>
      <w:r w:rsidDel="00000000" w:rsidR="00000000" w:rsidRPr="00000000">
        <w:rPr>
          <w:rtl w:val="0"/>
        </w:rPr>
      </w:r>
    </w:p>
    <w:p w:rsidR="00000000" w:rsidDel="00000000" w:rsidP="00000000" w:rsidRDefault="00000000" w:rsidRPr="00000000" w14:paraId="00000133">
      <w:pPr>
        <w:rPr>
          <w:sz w:val="24"/>
          <w:szCs w:val="24"/>
        </w:rPr>
      </w:pPr>
      <w:r w:rsidDel="00000000" w:rsidR="00000000" w:rsidRPr="00000000">
        <w:rPr>
          <w:b w:val="1"/>
          <w:sz w:val="24"/>
          <w:szCs w:val="24"/>
          <w:u w:val="single"/>
          <w:rtl w:val="0"/>
        </w:rPr>
        <w:t xml:space="preserve">Usage Report Calculations:</w:t>
      </w:r>
      <w:r w:rsidDel="00000000" w:rsidR="00000000" w:rsidRPr="00000000">
        <w:rPr>
          <w:b w:val="1"/>
          <w:sz w:val="24"/>
          <w:szCs w:val="24"/>
          <w:rtl w:val="0"/>
        </w:rPr>
        <w:t xml:space="preserve"> </w:t>
      </w:r>
      <w:r w:rsidDel="00000000" w:rsidR="00000000" w:rsidRPr="00000000">
        <w:rPr>
          <w:sz w:val="24"/>
          <w:szCs w:val="24"/>
          <w:rtl w:val="0"/>
        </w:rPr>
        <w:t xml:space="preserve"> At no cost to the board, the Contractor shall be required to provide quarterly, bi-annual, and annual usage reports or reports as requested by the board. Annual usage reports are required when renewal options are exercised and agreed upon. Report categories will include, but will not be limited to customer name, date of purchase, item description, quantity, dollar value, aggregate sales to date for each customer, customer savings and other such information as requested by the board. Excel and PDF are the preferred electronic media for these reports. Failure to provide the requested reports will be deemed as an event of default.</w:t>
      </w:r>
    </w:p>
    <w:p w:rsidR="00000000" w:rsidDel="00000000" w:rsidP="00000000" w:rsidRDefault="00000000" w:rsidRPr="00000000" w14:paraId="00000134">
      <w:pPr>
        <w:rPr>
          <w:sz w:val="24"/>
          <w:szCs w:val="24"/>
        </w:rPr>
      </w:pPr>
      <w:r w:rsidDel="00000000" w:rsidR="00000000" w:rsidRPr="00000000">
        <w:rPr>
          <w:rtl w:val="0"/>
        </w:rPr>
      </w:r>
    </w:p>
    <w:p w:rsidR="00000000" w:rsidDel="00000000" w:rsidP="00000000" w:rsidRDefault="00000000" w:rsidRPr="00000000" w14:paraId="00000135">
      <w:pPr>
        <w:rPr>
          <w:b w:val="0"/>
          <w:sz w:val="24"/>
          <w:szCs w:val="24"/>
          <w:u w:val="single"/>
          <w:vertAlign w:val="baseline"/>
        </w:rPr>
      </w:pPr>
      <w:r w:rsidDel="00000000" w:rsidR="00000000" w:rsidRPr="00000000">
        <w:rPr>
          <w:b w:val="1"/>
          <w:sz w:val="24"/>
          <w:szCs w:val="24"/>
          <w:u w:val="single"/>
          <w:vertAlign w:val="baseline"/>
          <w:rtl w:val="0"/>
        </w:rPr>
        <w:t xml:space="preserve">Payment Procedures</w:t>
      </w:r>
      <w:r w:rsidDel="00000000" w:rsidR="00000000" w:rsidRPr="00000000">
        <w:rPr>
          <w:rtl w:val="0"/>
        </w:rPr>
      </w:r>
    </w:p>
    <w:p w:rsidR="00000000" w:rsidDel="00000000" w:rsidP="00000000" w:rsidRDefault="00000000" w:rsidRPr="00000000" w14:paraId="00000136">
      <w:pPr>
        <w:rPr>
          <w:sz w:val="24"/>
          <w:szCs w:val="24"/>
          <w:vertAlign w:val="baseline"/>
        </w:rPr>
      </w:pPr>
      <w:r w:rsidDel="00000000" w:rsidR="00000000" w:rsidRPr="00000000">
        <w:rPr>
          <w:sz w:val="24"/>
          <w:szCs w:val="24"/>
          <w:vertAlign w:val="baseline"/>
          <w:rtl w:val="0"/>
        </w:rPr>
        <w:t xml:space="preserve">All orders must be initiated with a purchase order.</w:t>
      </w:r>
    </w:p>
    <w:p w:rsidR="00000000" w:rsidDel="00000000" w:rsidP="00000000" w:rsidRDefault="00000000" w:rsidRPr="00000000" w14:paraId="00000137">
      <w:pPr>
        <w:rPr>
          <w:sz w:val="24"/>
          <w:szCs w:val="24"/>
          <w:vertAlign w:val="baseline"/>
        </w:rPr>
      </w:pPr>
      <w:r w:rsidDel="00000000" w:rsidR="00000000" w:rsidRPr="00000000">
        <w:rPr>
          <w:sz w:val="24"/>
          <w:szCs w:val="24"/>
          <w:vertAlign w:val="baseline"/>
          <w:rtl w:val="0"/>
        </w:rPr>
        <w:t xml:space="preserve">No backorders allowed, as specified on purchase order.</w:t>
      </w:r>
    </w:p>
    <w:p w:rsidR="00000000" w:rsidDel="00000000" w:rsidP="00000000" w:rsidRDefault="00000000" w:rsidRPr="00000000" w14:paraId="00000138">
      <w:pPr>
        <w:rPr>
          <w:sz w:val="24"/>
          <w:szCs w:val="24"/>
          <w:vertAlign w:val="baseline"/>
        </w:rPr>
      </w:pPr>
      <w:r w:rsidDel="00000000" w:rsidR="00000000" w:rsidRPr="00000000">
        <w:rPr>
          <w:sz w:val="24"/>
          <w:szCs w:val="24"/>
          <w:vertAlign w:val="baseline"/>
          <w:rtl w:val="0"/>
        </w:rPr>
        <w:t xml:space="preserve">Purchase orders are mailed unless otherwise instructed.</w:t>
      </w:r>
    </w:p>
    <w:p w:rsidR="00000000" w:rsidDel="00000000" w:rsidP="00000000" w:rsidRDefault="00000000" w:rsidRPr="00000000" w14:paraId="00000139">
      <w:pPr>
        <w:rPr>
          <w:sz w:val="24"/>
          <w:szCs w:val="24"/>
          <w:vertAlign w:val="baseline"/>
        </w:rPr>
      </w:pPr>
      <w:r w:rsidDel="00000000" w:rsidR="00000000" w:rsidRPr="00000000">
        <w:rPr>
          <w:sz w:val="24"/>
          <w:szCs w:val="24"/>
          <w:vertAlign w:val="baseline"/>
          <w:rtl w:val="0"/>
        </w:rPr>
        <w:t xml:space="preserve">Vendor will have measures in place to prevent duplication of orders.</w:t>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All outstanding invoices must be closed out within 90 days of the end of the contract. </w:t>
      </w:r>
    </w:p>
    <w:p w:rsidR="00000000" w:rsidDel="00000000" w:rsidP="00000000" w:rsidRDefault="00000000" w:rsidRPr="00000000" w14:paraId="0000013B">
      <w:pPr>
        <w:rPr>
          <w:sz w:val="24"/>
          <w:szCs w:val="24"/>
          <w:vertAlign w:val="baseline"/>
        </w:rPr>
      </w:pPr>
      <w:r w:rsidDel="00000000" w:rsidR="00000000" w:rsidRPr="00000000">
        <w:rPr>
          <w:rtl w:val="0"/>
        </w:rPr>
      </w:r>
    </w:p>
    <w:p w:rsidR="00000000" w:rsidDel="00000000" w:rsidP="00000000" w:rsidRDefault="00000000" w:rsidRPr="00000000" w14:paraId="0000013C">
      <w:pPr>
        <w:rPr>
          <w:sz w:val="24"/>
          <w:szCs w:val="24"/>
          <w:vertAlign w:val="baseline"/>
        </w:rPr>
      </w:pPr>
      <w:r w:rsidDel="00000000" w:rsidR="00000000" w:rsidRPr="00000000">
        <w:rPr>
          <w:sz w:val="24"/>
          <w:szCs w:val="24"/>
          <w:vertAlign w:val="baseline"/>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13D">
      <w:pPr>
        <w:rPr>
          <w:sz w:val="24"/>
          <w:szCs w:val="24"/>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Vendor will be responsible for disclosing in their bid their acceptance of these terms.  Checks will be mailed to the address furnished by the vendor and can not be picked up at the central office except as approved by the finance director.  </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_________________________________Authorized Signature</w:t>
        <w:tab/>
        <w:t xml:space="preserve">____________Date</w:t>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w:t>
      </w:r>
      <w:r w:rsidDel="00000000" w:rsidR="00000000" w:rsidRPr="00000000">
        <w:rPr>
          <w:b w:val="1"/>
          <w:sz w:val="24"/>
          <w:szCs w:val="24"/>
          <w:u w:val="single"/>
          <w:vertAlign w:val="baseline"/>
          <w:rtl w:val="0"/>
        </w:rPr>
        <w:t xml:space="preserve"> #21</w:t>
      </w:r>
      <w:r w:rsidDel="00000000" w:rsidR="00000000" w:rsidRPr="00000000">
        <w:rPr>
          <w:b w:val="1"/>
          <w:sz w:val="24"/>
          <w:szCs w:val="24"/>
          <w:u w:val="single"/>
          <w:rtl w:val="0"/>
        </w:rPr>
        <w:t xml:space="preserve">-25</w:t>
      </w: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Description:  Ice Cream</w:t>
      </w: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given requirements for ice cream for the Jefferson County Board of Education have been developed in accordance with the terms and conditions of the Alabama Bid Law and will be a part of the contract document as fully as if they were written verbatim into those documents and all bidders will take it into account when preparing estimates.</w:t>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52">
      <w:pPr>
        <w:spacing w:line="362" w:lineRule="auto"/>
        <w:rPr>
          <w:sz w:val="24"/>
          <w:szCs w:val="24"/>
          <w:vertAlign w:val="baseline"/>
        </w:rPr>
      </w:pPr>
      <w:r w:rsidDel="00000000" w:rsidR="00000000" w:rsidRPr="00000000">
        <w:rPr>
          <w:sz w:val="24"/>
          <w:szCs w:val="24"/>
          <w:vertAlign w:val="baseline"/>
          <w:rtl w:val="0"/>
        </w:rPr>
        <w:t xml:space="preserve">TO:    JEFFERSON COUNTY SCHOOLS – See attachment </w:t>
      </w:r>
    </w:p>
    <w:p w:rsidR="00000000" w:rsidDel="00000000" w:rsidP="00000000" w:rsidRDefault="00000000" w:rsidRPr="00000000" w14:paraId="00000153">
      <w:pPr>
        <w:tabs>
          <w:tab w:val="left" w:leader="none" w:pos="720"/>
          <w:tab w:val="left" w:leader="none" w:pos="1440"/>
          <w:tab w:val="left" w:leader="none" w:pos="2160"/>
          <w:tab w:val="left" w:leader="none" w:pos="2880"/>
        </w:tabs>
        <w:ind w:left="2880" w:hanging="2880"/>
        <w:rPr>
          <w:sz w:val="24"/>
          <w:szCs w:val="24"/>
          <w:vertAlign w:val="baseline"/>
        </w:rPr>
      </w:pPr>
      <w:r w:rsidDel="00000000" w:rsidR="00000000" w:rsidRPr="00000000">
        <w:rPr>
          <w:sz w:val="24"/>
          <w:szCs w:val="24"/>
          <w:vertAlign w:val="baseline"/>
          <w:rtl w:val="0"/>
        </w:rPr>
        <w:t xml:space="preserve">In compliance with your invitation to bid on ice cream, the undersigned proposes to furnish the </w:t>
      </w:r>
    </w:p>
    <w:p w:rsidR="00000000" w:rsidDel="00000000" w:rsidP="00000000" w:rsidRDefault="00000000" w:rsidRPr="00000000" w14:paraId="00000154">
      <w:pPr>
        <w:tabs>
          <w:tab w:val="left" w:leader="none" w:pos="720"/>
          <w:tab w:val="left" w:leader="none" w:pos="1440"/>
          <w:tab w:val="left" w:leader="none" w:pos="2160"/>
          <w:tab w:val="left" w:leader="none" w:pos="2880"/>
        </w:tabs>
        <w:ind w:left="2880" w:hanging="2880"/>
        <w:rPr>
          <w:sz w:val="24"/>
          <w:szCs w:val="24"/>
          <w:vertAlign w:val="baseline"/>
        </w:rPr>
      </w:pPr>
      <w:r w:rsidDel="00000000" w:rsidR="00000000" w:rsidRPr="00000000">
        <w:rPr>
          <w:sz w:val="24"/>
          <w:szCs w:val="24"/>
          <w:vertAlign w:val="baseline"/>
          <w:rtl w:val="0"/>
        </w:rPr>
        <w:t xml:space="preserve">Jefferson County Board of Education with "Ice Cream" for all Jefferson County Public Schools</w:t>
      </w:r>
    </w:p>
    <w:p w:rsidR="00000000" w:rsidDel="00000000" w:rsidP="00000000" w:rsidRDefault="00000000" w:rsidRPr="00000000" w14:paraId="00000155">
      <w:pPr>
        <w:tabs>
          <w:tab w:val="left" w:leader="none" w:pos="720"/>
          <w:tab w:val="left" w:leader="none" w:pos="1440"/>
          <w:tab w:val="left" w:leader="none" w:pos="2160"/>
          <w:tab w:val="left" w:leader="none" w:pos="2880"/>
        </w:tabs>
        <w:ind w:left="2880" w:hanging="2880"/>
        <w:rPr>
          <w:sz w:val="24"/>
          <w:szCs w:val="24"/>
          <w:vertAlign w:val="baseline"/>
        </w:rPr>
      </w:pPr>
      <w:r w:rsidDel="00000000" w:rsidR="00000000" w:rsidRPr="00000000">
        <w:rPr>
          <w:sz w:val="24"/>
          <w:szCs w:val="24"/>
          <w:vertAlign w:val="baseline"/>
          <w:rtl w:val="0"/>
        </w:rPr>
        <w:t xml:space="preserve">in compliance with the terms and conditions listed in Instructions to Bidders.   </w:t>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r>
      <w:r w:rsidDel="00000000" w:rsidR="00000000" w:rsidRPr="00000000">
        <w:rPr>
          <w:rtl w:val="0"/>
        </w:rPr>
      </w:r>
    </w:p>
    <w:tbl>
      <w:tblPr>
        <w:tblStyle w:val="Table2"/>
        <w:tblW w:w="96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88"/>
        <w:gridCol w:w="1170"/>
        <w:gridCol w:w="1260"/>
        <w:gridCol w:w="1530"/>
        <w:tblGridChange w:id="0">
          <w:tblGrid>
            <w:gridCol w:w="5688"/>
            <w:gridCol w:w="1170"/>
            <w:gridCol w:w="1260"/>
            <w:gridCol w:w="1530"/>
          </w:tblGrid>
        </w:tblGridChange>
      </w:tblGrid>
      <w:tr>
        <w:trPr>
          <w:cantSplit w:val="0"/>
          <w:tblHeader w:val="0"/>
        </w:trPr>
        <w:tc>
          <w:tcPr>
            <w:vAlign w:val="top"/>
          </w:tcPr>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ITEM</w:t>
            </w:r>
            <w:r w:rsidDel="00000000" w:rsidR="00000000" w:rsidRPr="00000000">
              <w:rPr>
                <w:rtl w:val="0"/>
              </w:rPr>
            </w:r>
          </w:p>
        </w:tc>
        <w:tc>
          <w:tcPr>
            <w:vAlign w:val="top"/>
          </w:tcPr>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rtl w:val="0"/>
              </w:rPr>
              <w:t xml:space="preserve">Daily </w:t>
            </w:r>
            <w:r w:rsidDel="00000000" w:rsidR="00000000" w:rsidRPr="00000000">
              <w:rPr>
                <w:b w:val="1"/>
                <w:sz w:val="24"/>
                <w:szCs w:val="24"/>
                <w:vertAlign w:val="baseline"/>
                <w:rtl w:val="0"/>
              </w:rPr>
              <w:t xml:space="preserve">Quantity</w:t>
            </w:r>
            <w:r w:rsidDel="00000000" w:rsidR="00000000" w:rsidRPr="00000000">
              <w:rPr>
                <w:rtl w:val="0"/>
              </w:rPr>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b w:val="1"/>
                <w:sz w:val="18"/>
                <w:szCs w:val="18"/>
                <w:vertAlign w:val="baseline"/>
                <w:rtl w:val="0"/>
              </w:rPr>
              <w:t xml:space="preserve">Dozen</w:t>
            </w: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Cost Per</w:t>
            </w:r>
            <w:r w:rsidDel="00000000" w:rsidR="00000000" w:rsidRPr="00000000">
              <w:rPr>
                <w:rtl w:val="0"/>
              </w:rPr>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Dozen</w:t>
            </w:r>
            <w:r w:rsidDel="00000000" w:rsidR="00000000" w:rsidRPr="00000000">
              <w:rPr>
                <w:rtl w:val="0"/>
              </w:rPr>
            </w:r>
          </w:p>
        </w:tc>
        <w:tc>
          <w:tcPr>
            <w:vAlign w:val="top"/>
          </w:tcPr>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Total Extended</w:t>
            </w: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Cost</w:t>
            </w:r>
            <w:r w:rsidDel="00000000" w:rsidR="00000000" w:rsidRPr="00000000">
              <w:rPr>
                <w:rtl w:val="0"/>
              </w:rPr>
            </w:r>
          </w:p>
        </w:tc>
      </w:tr>
      <w:tr>
        <w:trPr>
          <w:cantSplit w:val="0"/>
          <w:tblHeader w:val="0"/>
        </w:trPr>
        <w:tc>
          <w:tcPr>
            <w:vAlign w:val="top"/>
          </w:tcPr>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1.  Ice Cream Sandwiches – Low Fat</w:t>
            </w:r>
            <w:r w:rsidDel="00000000" w:rsidR="00000000" w:rsidRPr="00000000">
              <w:rPr>
                <w:rtl w:val="0"/>
              </w:rPr>
            </w:r>
          </w:p>
        </w:tc>
        <w:tc>
          <w:tcPr>
            <w:vAlign w:val="top"/>
          </w:tcPr>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rtl w:val="0"/>
              </w:rPr>
              <w:t xml:space="preserve">150</w:t>
            </w:r>
            <w:r w:rsidDel="00000000" w:rsidR="00000000" w:rsidRPr="00000000">
              <w:rPr>
                <w:rtl w:val="0"/>
              </w:rPr>
            </w:r>
          </w:p>
        </w:tc>
        <w:tc>
          <w:tcPr>
            <w:vAlign w:val="top"/>
          </w:tcPr>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2.  Cookies’n Cream Ice Cream Sandwiches Low Fat              </w:t>
            </w:r>
            <w:r w:rsidDel="00000000" w:rsidR="00000000" w:rsidRPr="00000000">
              <w:rPr>
                <w:rtl w:val="0"/>
              </w:rPr>
            </w:r>
          </w:p>
        </w:tc>
        <w:tc>
          <w:tcPr>
            <w:vAlign w:val="top"/>
          </w:tcPr>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rtl w:val="0"/>
              </w:rPr>
              <w:t xml:space="preserve">100</w:t>
            </w:r>
            <w:r w:rsidDel="00000000" w:rsidR="00000000" w:rsidRPr="00000000">
              <w:rPr>
                <w:rtl w:val="0"/>
              </w:rPr>
            </w:r>
          </w:p>
        </w:tc>
        <w:tc>
          <w:tcPr>
            <w:vAlign w:val="top"/>
          </w:tcPr>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6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3.  Sherbet Cups</w:t>
            </w:r>
            <w:r w:rsidDel="00000000" w:rsidR="00000000" w:rsidRPr="00000000">
              <w:rPr>
                <w:rtl w:val="0"/>
              </w:rPr>
            </w:r>
          </w:p>
        </w:tc>
        <w:tc>
          <w:tcPr>
            <w:vAlign w:val="top"/>
          </w:tcPr>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10</w:t>
            </w:r>
            <w:r w:rsidDel="00000000" w:rsidR="00000000" w:rsidRPr="00000000">
              <w:rPr>
                <w:rtl w:val="0"/>
              </w:rPr>
            </w:r>
          </w:p>
        </w:tc>
        <w:tc>
          <w:tcPr>
            <w:vAlign w:val="top"/>
          </w:tcPr>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4.  Fudge Bars – Low Fat</w:t>
            </w:r>
            <w:r w:rsidDel="00000000" w:rsidR="00000000" w:rsidRPr="00000000">
              <w:rPr>
                <w:rtl w:val="0"/>
              </w:rPr>
            </w:r>
          </w:p>
        </w:tc>
        <w:tc>
          <w:tcPr>
            <w:vAlign w:val="top"/>
          </w:tcPr>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rtl w:val="0"/>
              </w:rPr>
              <w:t xml:space="preserve">100</w:t>
            </w:r>
            <w:r w:rsidDel="00000000" w:rsidR="00000000" w:rsidRPr="00000000">
              <w:rPr>
                <w:rtl w:val="0"/>
              </w:rPr>
            </w:r>
          </w:p>
        </w:tc>
        <w:tc>
          <w:tcPr>
            <w:vAlign w:val="top"/>
          </w:tcPr>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5.  Pop-up’s</w:t>
            </w:r>
            <w:r w:rsidDel="00000000" w:rsidR="00000000" w:rsidRPr="00000000">
              <w:rPr>
                <w:rtl w:val="0"/>
              </w:rPr>
            </w:r>
          </w:p>
        </w:tc>
        <w:tc>
          <w:tcPr>
            <w:vAlign w:val="top"/>
          </w:tcPr>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rtl w:val="0"/>
              </w:rPr>
              <w:t xml:space="preserve">140</w:t>
            </w:r>
            <w:r w:rsidDel="00000000" w:rsidR="00000000" w:rsidRPr="00000000">
              <w:rPr>
                <w:rtl w:val="0"/>
              </w:rPr>
            </w:r>
          </w:p>
        </w:tc>
        <w:tc>
          <w:tcPr>
            <w:vAlign w:val="top"/>
          </w:tcPr>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vAlign w:val="top"/>
          </w:tcPr>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6.  Fruit Juice Bars</w:t>
            </w:r>
            <w:r w:rsidDel="00000000" w:rsidR="00000000" w:rsidRPr="00000000">
              <w:rPr>
                <w:rtl w:val="0"/>
              </w:rPr>
            </w:r>
          </w:p>
        </w:tc>
        <w:tc>
          <w:tcPr>
            <w:vAlign w:val="top"/>
          </w:tcPr>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right"/>
              <w:rPr>
                <w:b w:val="0"/>
                <w:sz w:val="24"/>
                <w:szCs w:val="24"/>
                <w:vertAlign w:val="baseline"/>
              </w:rPr>
            </w:pP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50</w:t>
            </w:r>
            <w:r w:rsidDel="00000000" w:rsidR="00000000" w:rsidRPr="00000000">
              <w:rPr>
                <w:rtl w:val="0"/>
              </w:rPr>
            </w:r>
          </w:p>
        </w:tc>
        <w:tc>
          <w:tcPr>
            <w:vAlign w:val="top"/>
          </w:tcPr>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tc>
      </w:tr>
      <w:tr>
        <w:trPr>
          <w:cantSplit w:val="0"/>
          <w:tblHeader w:val="0"/>
        </w:trPr>
        <w:tc>
          <w:tcPr>
            <w:gridSpan w:val="4"/>
            <w:vAlign w:val="top"/>
          </w:tcPr>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                                                                          Total Extended Cost of all 6 items:  $</w:t>
            </w:r>
            <w:r w:rsidDel="00000000" w:rsidR="00000000" w:rsidRPr="00000000">
              <w:rPr>
                <w:rtl w:val="0"/>
              </w:rPr>
            </w:r>
          </w:p>
        </w:tc>
      </w:tr>
    </w:tbl>
    <w:p w:rsidR="00000000" w:rsidDel="00000000" w:rsidP="00000000" w:rsidRDefault="00000000" w:rsidRPr="00000000" w14:paraId="0000017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 *Similar novelty items may be substituted.</w:t>
      </w:r>
      <w:r w:rsidDel="00000000" w:rsidR="00000000" w:rsidRPr="00000000">
        <w:rPr>
          <w:rtl w:val="0"/>
        </w:rPr>
      </w:r>
    </w:p>
    <w:p w:rsidR="00000000" w:rsidDel="00000000" w:rsidP="00000000" w:rsidRDefault="00000000" w:rsidRPr="00000000" w14:paraId="0000017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r>
      <w:r w:rsidDel="00000000" w:rsidR="00000000" w:rsidRPr="00000000">
        <w:rPr>
          <w:rtl w:val="0"/>
        </w:rPr>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Submit with your proposal a list of additional, available items for purchase that your company provides. (Example: Holiday cups) </w:t>
      </w:r>
      <w:r w:rsidDel="00000000" w:rsidR="00000000" w:rsidRPr="00000000">
        <w:rPr>
          <w:sz w:val="24"/>
          <w:szCs w:val="24"/>
          <w:vertAlign w:val="baseline"/>
          <w:rtl w:val="0"/>
        </w:rPr>
        <w:t xml:space="preserve">List the items, price per case, quantity per case, any other valid information regarding the products.  The Board isn’t obligated to purchase these additional items; however, the unit pricing must remain the same for the entire contract period.</w:t>
      </w:r>
    </w:p>
    <w:p w:rsidR="00000000" w:rsidDel="00000000" w:rsidP="00000000" w:rsidRDefault="00000000" w:rsidRPr="00000000" w14:paraId="0000017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7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vertAlign w:val="baseline"/>
          <w:rtl w:val="0"/>
        </w:rPr>
        <w:t xml:space="preserve">All products must conform with federal and state requirements including but not limited to regulations as outlined by the Alabama State Department of Education - Student Health Initiative and be packed and approved for institutional food service.  </w:t>
      </w:r>
      <w:r w:rsidDel="00000000" w:rsidR="00000000" w:rsidRPr="00000000">
        <w:rPr>
          <w:b w:val="1"/>
          <w:sz w:val="24"/>
          <w:szCs w:val="24"/>
          <w:u w:val="single"/>
          <w:vertAlign w:val="baseline"/>
          <w:rtl w:val="0"/>
        </w:rPr>
        <w:t xml:space="preserve">Each bidder must provide a nutrition data sheet of all products specified. (See below):</w:t>
      </w:r>
      <w:r w:rsidDel="00000000" w:rsidR="00000000" w:rsidRPr="00000000">
        <w:rPr>
          <w:rtl w:val="0"/>
        </w:rPr>
      </w:r>
    </w:p>
    <w:p w:rsidR="00000000" w:rsidDel="00000000" w:rsidP="00000000" w:rsidRDefault="00000000" w:rsidRPr="00000000" w14:paraId="0000017F">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b w:val="0"/>
          <w:sz w:val="24"/>
          <w:szCs w:val="24"/>
          <w:vertAlign w:val="baseline"/>
        </w:rPr>
      </w:pPr>
      <w:r w:rsidDel="00000000" w:rsidR="00000000" w:rsidRPr="00000000">
        <w:rPr>
          <w:b w:val="1"/>
          <w:sz w:val="24"/>
          <w:szCs w:val="24"/>
          <w:vertAlign w:val="baseline"/>
          <w:rtl w:val="0"/>
        </w:rPr>
        <w:t xml:space="preserve">Frozen Dairy 4 oz. Maximum serving size (low fat ice cream; frozen yogurt, etc.)</w:t>
      </w:r>
      <w:r w:rsidDel="00000000" w:rsidR="00000000" w:rsidRPr="00000000">
        <w:rPr>
          <w:rtl w:val="0"/>
        </w:rPr>
      </w:r>
    </w:p>
    <w:p w:rsidR="00000000" w:rsidDel="00000000" w:rsidP="00000000" w:rsidRDefault="00000000" w:rsidRPr="00000000" w14:paraId="00000180">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b w:val="0"/>
          <w:sz w:val="24"/>
          <w:szCs w:val="24"/>
          <w:vertAlign w:val="baseline"/>
        </w:rPr>
      </w:pPr>
      <w:r w:rsidDel="00000000" w:rsidR="00000000" w:rsidRPr="00000000">
        <w:rPr>
          <w:b w:val="1"/>
          <w:sz w:val="24"/>
          <w:szCs w:val="24"/>
          <w:vertAlign w:val="baseline"/>
          <w:rtl w:val="0"/>
        </w:rPr>
        <w:t xml:space="preserve">Frozen slices must contain fruit juice</w:t>
      </w:r>
      <w:r w:rsidDel="00000000" w:rsidR="00000000" w:rsidRPr="00000000">
        <w:rPr>
          <w:rtl w:val="0"/>
        </w:rPr>
      </w:r>
    </w:p>
    <w:p w:rsidR="00000000" w:rsidDel="00000000" w:rsidP="00000000" w:rsidRDefault="00000000" w:rsidRPr="00000000" w14:paraId="00000181">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b w:val="0"/>
          <w:sz w:val="24"/>
          <w:szCs w:val="24"/>
          <w:vertAlign w:val="baseline"/>
        </w:rPr>
      </w:pPr>
      <w:r w:rsidDel="00000000" w:rsidR="00000000" w:rsidRPr="00000000">
        <w:rPr>
          <w:b w:val="1"/>
          <w:sz w:val="24"/>
          <w:szCs w:val="24"/>
          <w:vertAlign w:val="baseline"/>
          <w:rtl w:val="0"/>
        </w:rPr>
        <w:t xml:space="preserve">Nutritional Requirements per oz.:</w:t>
      </w:r>
      <w:r w:rsidDel="00000000" w:rsidR="00000000" w:rsidRPr="00000000">
        <w:rPr>
          <w:rtl w:val="0"/>
        </w:rPr>
      </w:r>
    </w:p>
    <w:p w:rsidR="00000000" w:rsidDel="00000000" w:rsidP="00000000" w:rsidRDefault="00000000" w:rsidRPr="00000000" w14:paraId="00000182">
      <w:pPr>
        <w:numPr>
          <w:ilvl w:val="1"/>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b w:val="0"/>
          <w:sz w:val="24"/>
          <w:szCs w:val="24"/>
          <w:vertAlign w:val="baseline"/>
        </w:rPr>
      </w:pPr>
      <w:r w:rsidDel="00000000" w:rsidR="00000000" w:rsidRPr="00000000">
        <w:rPr>
          <w:b w:val="1"/>
          <w:sz w:val="24"/>
          <w:szCs w:val="24"/>
          <w:vertAlign w:val="baseline"/>
          <w:rtl w:val="0"/>
        </w:rPr>
        <w:t xml:space="preserve">Less than 10% DV of fat</w:t>
      </w:r>
      <w:r w:rsidDel="00000000" w:rsidR="00000000" w:rsidRPr="00000000">
        <w:rPr>
          <w:rtl w:val="0"/>
        </w:rPr>
      </w:r>
    </w:p>
    <w:p w:rsidR="00000000" w:rsidDel="00000000" w:rsidP="00000000" w:rsidRDefault="00000000" w:rsidRPr="00000000" w14:paraId="00000183">
      <w:pPr>
        <w:numPr>
          <w:ilvl w:val="1"/>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b w:val="0"/>
          <w:sz w:val="24"/>
          <w:szCs w:val="24"/>
          <w:vertAlign w:val="baseline"/>
        </w:rPr>
      </w:pPr>
      <w:r w:rsidDel="00000000" w:rsidR="00000000" w:rsidRPr="00000000">
        <w:rPr>
          <w:b w:val="1"/>
          <w:sz w:val="24"/>
          <w:szCs w:val="24"/>
          <w:vertAlign w:val="baseline"/>
          <w:rtl w:val="0"/>
        </w:rPr>
        <w:t xml:space="preserve">Less than 360 mg of sodium</w:t>
      </w:r>
      <w:r w:rsidDel="00000000" w:rsidR="00000000" w:rsidRPr="00000000">
        <w:rPr>
          <w:rtl w:val="0"/>
        </w:rPr>
      </w:r>
    </w:p>
    <w:p w:rsidR="00000000" w:rsidDel="00000000" w:rsidP="00000000" w:rsidRDefault="00000000" w:rsidRPr="00000000" w14:paraId="00000184">
      <w:pPr>
        <w:numPr>
          <w:ilvl w:val="1"/>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b w:val="0"/>
          <w:sz w:val="24"/>
          <w:szCs w:val="24"/>
          <w:vertAlign w:val="baseline"/>
        </w:rPr>
      </w:pPr>
      <w:r w:rsidDel="00000000" w:rsidR="00000000" w:rsidRPr="00000000">
        <w:rPr>
          <w:b w:val="1"/>
          <w:sz w:val="24"/>
          <w:szCs w:val="24"/>
          <w:vertAlign w:val="baseline"/>
          <w:rtl w:val="0"/>
        </w:rPr>
        <w:t xml:space="preserve">A minimum of 5% of the daily value of Vitamin A, C, Iron, Calcium or fiber</w:t>
      </w:r>
      <w:r w:rsidDel="00000000" w:rsidR="00000000" w:rsidRPr="00000000">
        <w:rPr>
          <w:rtl w:val="0"/>
        </w:rPr>
      </w:r>
    </w:p>
    <w:p w:rsidR="00000000" w:rsidDel="00000000" w:rsidP="00000000" w:rsidRDefault="00000000" w:rsidRPr="00000000" w14:paraId="0000018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080" w:firstLine="0"/>
        <w:rPr>
          <w:b w:val="0"/>
          <w:sz w:val="24"/>
          <w:szCs w:val="24"/>
          <w:vertAlign w:val="baseline"/>
        </w:rPr>
      </w:pPr>
      <w:r w:rsidDel="00000000" w:rsidR="00000000" w:rsidRPr="00000000">
        <w:rPr>
          <w:rtl w:val="0"/>
        </w:rPr>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b w:val="1"/>
          <w:sz w:val="22"/>
          <w:szCs w:val="22"/>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8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8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Authorized Signature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Date</w:t>
      </w:r>
      <w:r w:rsidDel="00000000" w:rsidR="00000000" w:rsidRPr="00000000">
        <w:rPr>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18C">
      <w:pPr>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18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8"/>
          <w:szCs w:val="28"/>
        </w:rPr>
      </w:pPr>
      <w:r w:rsidDel="00000000" w:rsidR="00000000" w:rsidRPr="00000000">
        <w:rPr>
          <w:rtl w:val="0"/>
        </w:rPr>
      </w:r>
    </w:p>
    <w:p w:rsidR="00000000" w:rsidDel="00000000" w:rsidP="00000000" w:rsidRDefault="00000000" w:rsidRPr="00000000" w14:paraId="0000018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8"/>
          <w:szCs w:val="28"/>
        </w:rPr>
      </w:pPr>
      <w:r w:rsidDel="00000000" w:rsidR="00000000" w:rsidRPr="00000000">
        <w:rPr>
          <w:b w:val="1"/>
          <w:sz w:val="28"/>
          <w:szCs w:val="28"/>
          <w:rtl w:val="0"/>
        </w:rPr>
        <w:t xml:space="preserve">CERTIFICATION OF ELIGIBILITY</w:t>
      </w:r>
      <w:r w:rsidDel="00000000" w:rsidR="00000000" w:rsidRPr="00000000">
        <w:rPr>
          <w:rtl w:val="0"/>
        </w:rPr>
      </w:r>
    </w:p>
    <w:p w:rsidR="00000000" w:rsidDel="00000000" w:rsidP="00000000" w:rsidRDefault="00000000" w:rsidRPr="00000000" w14:paraId="0000018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8"/>
          <w:szCs w:val="28"/>
        </w:rPr>
      </w:pPr>
      <w:r w:rsidDel="00000000" w:rsidR="00000000" w:rsidRPr="00000000">
        <w:rPr>
          <w:rtl w:val="0"/>
        </w:rPr>
      </w:r>
    </w:p>
    <w:p w:rsidR="00000000" w:rsidDel="00000000" w:rsidP="00000000" w:rsidRDefault="00000000" w:rsidRPr="00000000" w14:paraId="0000019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The prospective bidder certifies, by submission of this proposal, that neither it nor its principals: </w:t>
      </w:r>
    </w:p>
    <w:p w:rsidR="00000000" w:rsidDel="00000000" w:rsidP="00000000" w:rsidRDefault="00000000" w:rsidRPr="00000000" w14:paraId="0000019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2">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Are not presently debarred, suspended, proposed for debarment, and declared ineligible, or voluntarily excluded from participation in this transaction by any Federal department or agency.</w:t>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rPr>
      </w:pPr>
      <w:r w:rsidDel="00000000" w:rsidR="00000000" w:rsidRPr="00000000">
        <w:rPr>
          <w:rtl w:val="0"/>
        </w:rPr>
      </w:r>
    </w:p>
    <w:p w:rsidR="00000000" w:rsidDel="00000000" w:rsidP="00000000" w:rsidRDefault="00000000" w:rsidRPr="00000000" w14:paraId="00000194">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w:t>
      </w:r>
    </w:p>
    <w:p w:rsidR="00000000" w:rsidDel="00000000" w:rsidP="00000000" w:rsidRDefault="00000000" w:rsidRPr="00000000" w14:paraId="00000195">
      <w:pPr>
        <w:ind w:left="720" w:firstLine="0"/>
        <w:rPr>
          <w:sz w:val="24"/>
          <w:szCs w:val="24"/>
        </w:rPr>
      </w:pPr>
      <w:r w:rsidDel="00000000" w:rsidR="00000000" w:rsidRPr="00000000">
        <w:rPr>
          <w:rtl w:val="0"/>
        </w:rPr>
      </w:r>
    </w:p>
    <w:p w:rsidR="00000000" w:rsidDel="00000000" w:rsidP="00000000" w:rsidRDefault="00000000" w:rsidRPr="00000000" w14:paraId="00000196">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Are not presently indicted for or otherwise criminally or civilly charged by a governmental entity (Federal, State or local) with commission of any of the offenses enumerated in paragraph (1) (b) of this certification; and</w:t>
      </w:r>
    </w:p>
    <w:p w:rsidR="00000000" w:rsidDel="00000000" w:rsidP="00000000" w:rsidRDefault="00000000" w:rsidRPr="00000000" w14:paraId="0000019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firstLine="0"/>
        <w:rPr>
          <w:sz w:val="24"/>
          <w:szCs w:val="24"/>
        </w:rPr>
      </w:pPr>
      <w:r w:rsidDel="00000000" w:rsidR="00000000" w:rsidRPr="00000000">
        <w:rPr>
          <w:rtl w:val="0"/>
        </w:rPr>
      </w:r>
    </w:p>
    <w:p w:rsidR="00000000" w:rsidDel="00000000" w:rsidP="00000000" w:rsidRDefault="00000000" w:rsidRPr="00000000" w14:paraId="00000198">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rPr>
      </w:pPr>
      <w:r w:rsidDel="00000000" w:rsidR="00000000" w:rsidRPr="00000000">
        <w:rPr>
          <w:sz w:val="24"/>
          <w:szCs w:val="24"/>
          <w:rtl w:val="0"/>
        </w:rPr>
        <w:t xml:space="preserve">Have not within a three-year period preceding this application/proposal had one or more public transactions (Federal, State and local) terminated for cause or default.</w:t>
      </w:r>
    </w:p>
    <w:p w:rsidR="00000000" w:rsidDel="00000000" w:rsidP="00000000" w:rsidRDefault="00000000" w:rsidRPr="00000000" w14:paraId="0000019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Where the prospective primary participant is unable to certify to any of the statements in this certification, such prospective participant shall attach an explanation to this proposal.</w:t>
      </w:r>
    </w:p>
    <w:p w:rsidR="00000000" w:rsidDel="00000000" w:rsidP="00000000" w:rsidRDefault="00000000" w:rsidRPr="00000000" w14:paraId="0000019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 ______________________________________________________________________                                                           </w:t>
      </w:r>
    </w:p>
    <w:p w:rsidR="00000000" w:rsidDel="00000000" w:rsidP="00000000" w:rsidRDefault="00000000" w:rsidRPr="00000000" w14:paraId="0000019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Organization Name</w:t>
        <w:tab/>
        <w:t xml:space="preserve">Street Address</w:t>
        <w:tab/>
        <w:tab/>
        <w:t xml:space="preserve">City, State, Zip</w:t>
      </w:r>
    </w:p>
    <w:p w:rsidR="00000000" w:rsidDel="00000000" w:rsidP="00000000" w:rsidRDefault="00000000" w:rsidRPr="00000000" w14:paraId="000001A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A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A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A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w:t>
      </w:r>
    </w:p>
    <w:p w:rsidR="00000000" w:rsidDel="00000000" w:rsidP="00000000" w:rsidRDefault="00000000" w:rsidRPr="00000000" w14:paraId="000001A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Date</w:t>
      </w:r>
    </w:p>
    <w:p w:rsidR="00000000" w:rsidDel="00000000" w:rsidP="00000000" w:rsidRDefault="00000000" w:rsidRPr="00000000" w14:paraId="000001A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1A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A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1B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8"/>
          <w:szCs w:val="28"/>
          <w:rtl w:val="0"/>
        </w:rPr>
        <w:t xml:space="preserve">CERTIFICATE OF NON-COLLUSION</w:t>
      </w:r>
      <w:r w:rsidDel="00000000" w:rsidR="00000000" w:rsidRPr="00000000">
        <w:rPr>
          <w:rtl w:val="0"/>
        </w:rPr>
      </w:r>
    </w:p>
    <w:p w:rsidR="00000000" w:rsidDel="00000000" w:rsidP="00000000" w:rsidRDefault="00000000" w:rsidRPr="00000000" w14:paraId="000001B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5">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180" w:line="276" w:lineRule="auto"/>
        <w:ind w:left="680" w:right="860" w:firstLine="0"/>
        <w:jc w:val="center"/>
        <w:rPr>
          <w:sz w:val="24"/>
          <w:szCs w:val="24"/>
        </w:rPr>
      </w:pPr>
      <w:bookmarkStart w:colFirst="0" w:colLast="0" w:name="_heading=h.xkunqvjyy6rx" w:id="4"/>
      <w:bookmarkEnd w:id="4"/>
      <w:r w:rsidDel="00000000" w:rsidR="00000000" w:rsidRPr="00000000">
        <w:rPr>
          <w:sz w:val="24"/>
          <w:szCs w:val="24"/>
          <w:rtl w:val="0"/>
        </w:rPr>
        <w:t xml:space="preserve">NON-COLLUSION AFFIDAVIT</w:t>
      </w:r>
    </w:p>
    <w:p w:rsidR="00000000" w:rsidDel="00000000" w:rsidP="00000000" w:rsidRDefault="00000000" w:rsidRPr="00000000" w14:paraId="000001B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jc w:val="center"/>
        <w:rPr>
          <w:b w:val="1"/>
          <w:sz w:val="21"/>
          <w:szCs w:val="21"/>
        </w:rPr>
      </w:pPr>
      <w:r w:rsidDel="00000000" w:rsidR="00000000" w:rsidRPr="00000000">
        <w:rPr>
          <w:b w:val="1"/>
          <w:sz w:val="21"/>
          <w:szCs w:val="21"/>
          <w:rtl w:val="0"/>
        </w:rPr>
        <w:t xml:space="preserve"> </w:t>
      </w:r>
    </w:p>
    <w:p w:rsidR="00000000" w:rsidDel="00000000" w:rsidP="00000000" w:rsidRDefault="00000000" w:rsidRPr="00000000" w14:paraId="000001B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                                                                                          </w:t>
        <w:tab/>
      </w:r>
      <w:r w:rsidDel="00000000" w:rsidR="00000000" w:rsidRPr="00000000">
        <w:rPr>
          <w:sz w:val="24"/>
          <w:szCs w:val="24"/>
          <w:rtl w:val="0"/>
        </w:rPr>
        <w:t xml:space="preserve">, an authorized agent/representative of</w:t>
      </w:r>
      <w:r w:rsidDel="00000000" w:rsidR="00000000" w:rsidRPr="00000000">
        <w:rPr>
          <w:sz w:val="24"/>
          <w:szCs w:val="24"/>
          <w:u w:val="single"/>
          <w:rtl w:val="0"/>
        </w:rPr>
        <w:t xml:space="preserve">                                                                              </w:t>
        <w:tab/>
      </w:r>
      <w:r w:rsidDel="00000000" w:rsidR="00000000" w:rsidRPr="00000000">
        <w:rPr>
          <w:sz w:val="24"/>
          <w:szCs w:val="24"/>
          <w:rtl w:val="0"/>
        </w:rPr>
        <w:t xml:space="preserve">attest that the Proposal is not made in the interest of, or on behalf of, any undisclosed person, partnership, company, association, organization, or corporation; that the Proposal is genuine and not collusive or sham; that the Bidder has not directly or indirectly induced or solicited any other Bidder to put in a false or sham ITB, and has not directly or indirectly colluded, conspired, connived, or agreed with any Bidder or anyone else to put in a sham ITB, or that anyone shall refrain from proposing; that the Bidder has not in any manner, directly or indirectly sought by agreement, communication or conference with anyone to fix the ITB of the Bidder or any other Bidder, or to fix any overhead, profit, or cost element of the ITB price or of that of any Bidder, or to secure any advantage against the public body awarding the contract of anyone interested in the proposed contract; that all statements contained in the ITB are true; and further, that the Bidder has not, directly or indirectly, submitted his/her ITB price or any breakdown thereof, or the contents thereof, or divulged information or data relative thereto, or paid, and will not pay any fee to any corporation, partnership, company, association, organization, ITB depository, or to any member or agent thereof, to effectuate a collusive or sham ITB.</w:t>
      </w:r>
    </w:p>
    <w:p w:rsidR="00000000" w:rsidDel="00000000" w:rsidP="00000000" w:rsidRDefault="00000000" w:rsidRPr="00000000" w14:paraId="000001B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ind w:right="740"/>
        <w:jc w:val="both"/>
        <w:rPr>
          <w:sz w:val="24"/>
          <w:szCs w:val="24"/>
        </w:rPr>
      </w:pPr>
      <w:r w:rsidDel="00000000" w:rsidR="00000000" w:rsidRPr="00000000">
        <w:rPr>
          <w:sz w:val="24"/>
          <w:szCs w:val="24"/>
          <w:rtl w:val="0"/>
        </w:rPr>
        <w:t xml:space="preserve">I, the undersigned, hereby certify that I have read and understand this Non-Collusion Affidavit and guarantee complete compliance with all the terms, conditions and stipulations.</w:t>
      </w:r>
    </w:p>
    <w:p w:rsidR="00000000" w:rsidDel="00000000" w:rsidP="00000000" w:rsidRDefault="00000000" w:rsidRPr="00000000" w14:paraId="000001B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B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B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B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B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B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1C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1C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19"/>
          <w:szCs w:val="19"/>
        </w:rPr>
      </w:pPr>
      <w:r w:rsidDel="00000000" w:rsidR="00000000" w:rsidRPr="00000000">
        <w:rPr>
          <w:rtl w:val="0"/>
        </w:rPr>
      </w:r>
    </w:p>
    <w:p w:rsidR="00000000" w:rsidDel="00000000" w:rsidP="00000000" w:rsidRDefault="00000000" w:rsidRPr="00000000" w14:paraId="000001C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2240" w:firstLine="0"/>
        <w:jc w:val="center"/>
        <w:rPr>
          <w:sz w:val="24"/>
          <w:szCs w:val="24"/>
        </w:rPr>
      </w:pPr>
      <w:r w:rsidDel="00000000" w:rsidR="00000000" w:rsidRPr="00000000">
        <w:rPr>
          <w:rtl w:val="0"/>
        </w:rPr>
      </w:r>
    </w:p>
    <w:p w:rsidR="00000000" w:rsidDel="00000000" w:rsidP="00000000" w:rsidRDefault="00000000" w:rsidRPr="00000000" w14:paraId="000001C5">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ind w:left="980" w:right="860" w:firstLine="0"/>
        <w:jc w:val="center"/>
        <w:rPr>
          <w:sz w:val="20"/>
          <w:szCs w:val="20"/>
        </w:rPr>
      </w:pPr>
      <w:bookmarkStart w:colFirst="0" w:colLast="0" w:name="_heading=h.9zsl2l1nxur9" w:id="5"/>
      <w:bookmarkEnd w:id="5"/>
      <w:r w:rsidDel="00000000" w:rsidR="00000000" w:rsidRPr="00000000">
        <w:rPr>
          <w:rtl w:val="0"/>
        </w:rPr>
      </w:r>
    </w:p>
    <w:p w:rsidR="00000000" w:rsidDel="00000000" w:rsidP="00000000" w:rsidRDefault="00000000" w:rsidRPr="00000000" w14:paraId="000001C6">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ind w:left="980" w:right="860" w:firstLine="0"/>
        <w:jc w:val="center"/>
        <w:rPr>
          <w:sz w:val="20"/>
          <w:szCs w:val="20"/>
        </w:rPr>
      </w:pPr>
      <w:bookmarkStart w:colFirst="0" w:colLast="0" w:name="_heading=h.xr0824wqr2cq" w:id="6"/>
      <w:bookmarkEnd w:id="6"/>
      <w:r w:rsidDel="00000000" w:rsidR="00000000" w:rsidRPr="00000000">
        <w:rPr>
          <w:rtl w:val="0"/>
        </w:rPr>
      </w:r>
    </w:p>
    <w:p w:rsidR="00000000" w:rsidDel="00000000" w:rsidP="00000000" w:rsidRDefault="00000000" w:rsidRPr="00000000" w14:paraId="000001C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1C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C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p>
    <w:p w:rsidR="00000000" w:rsidDel="00000000" w:rsidP="00000000" w:rsidRDefault="00000000" w:rsidRPr="00000000" w14:paraId="000001C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rtl w:val="0"/>
        </w:rPr>
      </w:r>
    </w:p>
    <w:p w:rsidR="00000000" w:rsidDel="00000000" w:rsidP="00000000" w:rsidRDefault="00000000" w:rsidRPr="00000000" w14:paraId="000001C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b w:val="1"/>
          <w:sz w:val="26"/>
          <w:szCs w:val="26"/>
          <w:rtl w:val="0"/>
        </w:rPr>
        <w:t xml:space="preserve">USDA Nondiscrimination Statement</w:t>
      </w:r>
    </w:p>
    <w:p w:rsidR="00000000" w:rsidDel="00000000" w:rsidP="00000000" w:rsidRDefault="00000000" w:rsidRPr="00000000" w14:paraId="000001C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accordance with federal civil rights law and U.S. Department of Agriculture (USDA) civil</w:t>
      </w:r>
    </w:p>
    <w:p w:rsidR="00000000" w:rsidDel="00000000" w:rsidP="00000000" w:rsidRDefault="00000000" w:rsidRPr="00000000" w14:paraId="000001D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rights regulations and policies, this institution is prohibited from discriminating on the basis of</w:t>
      </w:r>
    </w:p>
    <w:p w:rsidR="00000000" w:rsidDel="00000000" w:rsidP="00000000" w:rsidRDefault="00000000" w:rsidRPr="00000000" w14:paraId="000001D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race, color, national origin, sex (including gender identity and sexual orientation), disability, age,</w:t>
      </w:r>
    </w:p>
    <w:p w:rsidR="00000000" w:rsidDel="00000000" w:rsidP="00000000" w:rsidRDefault="00000000" w:rsidRPr="00000000" w14:paraId="000001D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or reprisal or retaliation for prior civil rights activity.</w:t>
      </w:r>
    </w:p>
    <w:p w:rsidR="00000000" w:rsidDel="00000000" w:rsidP="00000000" w:rsidRDefault="00000000" w:rsidRPr="00000000" w14:paraId="000001D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Program information may be made available in languages other than English. Persons with</w:t>
      </w:r>
    </w:p>
    <w:p w:rsidR="00000000" w:rsidDel="00000000" w:rsidP="00000000" w:rsidRDefault="00000000" w:rsidRPr="00000000" w14:paraId="000001D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disabilities who require alternative means of communication to obtain program information (e.g.,</w:t>
      </w:r>
    </w:p>
    <w:p w:rsidR="00000000" w:rsidDel="00000000" w:rsidP="00000000" w:rsidRDefault="00000000" w:rsidRPr="00000000" w14:paraId="000001D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Braille, large print, audiotape, American Sign Language), should contact the responsible state or</w:t>
      </w:r>
    </w:p>
    <w:p w:rsidR="00000000" w:rsidDel="00000000" w:rsidP="00000000" w:rsidRDefault="00000000" w:rsidRPr="00000000" w14:paraId="000001D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local agency that administers the program or USDA’s TARGET Center at (202) 720-2600 (voice</w:t>
      </w:r>
    </w:p>
    <w:p w:rsidR="00000000" w:rsidDel="00000000" w:rsidP="00000000" w:rsidRDefault="00000000" w:rsidRPr="00000000" w14:paraId="000001D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and TTY) or contact USDA through the Federal Relay Service at (800) 877-8339.</w:t>
      </w:r>
    </w:p>
    <w:p w:rsidR="00000000" w:rsidDel="00000000" w:rsidP="00000000" w:rsidRDefault="00000000" w:rsidRPr="00000000" w14:paraId="000001D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D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To file a program discrimination complaint, a Complainant should complete a Form AD-3027,</w:t>
      </w:r>
    </w:p>
    <w:p w:rsidR="00000000" w:rsidDel="00000000" w:rsidP="00000000" w:rsidRDefault="00000000" w:rsidRPr="00000000" w14:paraId="000001D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USDA Program Discrimination Complaint Form which can be obtained online</w:t>
      </w:r>
    </w:p>
    <w:p w:rsidR="00000000" w:rsidDel="00000000" w:rsidP="00000000" w:rsidRDefault="00000000" w:rsidRPr="00000000" w14:paraId="000001D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at https://www.usda.gov/sites/default/files/documents/ad-3027.pdf, from any USDA office, by</w:t>
      </w:r>
    </w:p>
    <w:p w:rsidR="00000000" w:rsidDel="00000000" w:rsidP="00000000" w:rsidRDefault="00000000" w:rsidRPr="00000000" w14:paraId="000001D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calling (866) 632-9992, or by writing a letter addressed to USDA. The letter must contain the</w:t>
      </w:r>
    </w:p>
    <w:p w:rsidR="00000000" w:rsidDel="00000000" w:rsidP="00000000" w:rsidRDefault="00000000" w:rsidRPr="00000000" w14:paraId="000001D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complainant’s name, address, telephone number, and a written description of the alleged</w:t>
      </w:r>
    </w:p>
    <w:p w:rsidR="00000000" w:rsidDel="00000000" w:rsidP="00000000" w:rsidRDefault="00000000" w:rsidRPr="00000000" w14:paraId="000001D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discriminatory action in sufficient detail to inform the Assistant Secretary for Civil Rights</w:t>
      </w:r>
    </w:p>
    <w:p w:rsidR="00000000" w:rsidDel="00000000" w:rsidP="00000000" w:rsidRDefault="00000000" w:rsidRPr="00000000" w14:paraId="000001E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(ASCR) about the nature and date of an alleged civil rights violation. The completed AD-3027</w:t>
      </w:r>
    </w:p>
    <w:p w:rsidR="00000000" w:rsidDel="00000000" w:rsidP="00000000" w:rsidRDefault="00000000" w:rsidRPr="00000000" w14:paraId="000001E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form or letter must be submitted to USDA by: </w:t>
      </w:r>
    </w:p>
    <w:p w:rsidR="00000000" w:rsidDel="00000000" w:rsidP="00000000" w:rsidRDefault="00000000" w:rsidRPr="00000000" w14:paraId="000001E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E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Mail: U.S. Department of Agriculture</w:t>
      </w:r>
    </w:p>
    <w:p w:rsidR="00000000" w:rsidDel="00000000" w:rsidP="00000000" w:rsidRDefault="00000000" w:rsidRPr="00000000" w14:paraId="000001E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Office of the Assistant Secretary for Civil Rights</w:t>
      </w:r>
    </w:p>
    <w:p w:rsidR="00000000" w:rsidDel="00000000" w:rsidP="00000000" w:rsidRDefault="00000000" w:rsidRPr="00000000" w14:paraId="000001E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1400 Independence Avenue,</w:t>
      </w:r>
    </w:p>
    <w:p w:rsidR="00000000" w:rsidDel="00000000" w:rsidP="00000000" w:rsidRDefault="00000000" w:rsidRPr="00000000" w14:paraId="000001E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SW Washington, D.C. 20250-9410; or</w:t>
      </w:r>
    </w:p>
    <w:p w:rsidR="00000000" w:rsidDel="00000000" w:rsidP="00000000" w:rsidRDefault="00000000" w:rsidRPr="00000000" w14:paraId="000001E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2. Fax: (202) 690-7442; or</w:t>
      </w:r>
    </w:p>
    <w:p w:rsidR="00000000" w:rsidDel="00000000" w:rsidP="00000000" w:rsidRDefault="00000000" w:rsidRPr="00000000" w14:paraId="000001E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3. Email: </w:t>
      </w:r>
      <w:hyperlink r:id="rId21">
        <w:r w:rsidDel="00000000" w:rsidR="00000000" w:rsidRPr="00000000">
          <w:rPr>
            <w:color w:val="1155cc"/>
            <w:sz w:val="24"/>
            <w:szCs w:val="24"/>
            <w:u w:val="single"/>
            <w:rtl w:val="0"/>
          </w:rPr>
          <w:t xml:space="preserve">program.intake@usda.gov</w:t>
        </w:r>
      </w:hyperlink>
      <w:r w:rsidDel="00000000" w:rsidR="00000000" w:rsidRPr="00000000">
        <w:rPr>
          <w:sz w:val="24"/>
          <w:szCs w:val="24"/>
          <w:rtl w:val="0"/>
        </w:rPr>
        <w:t xml:space="preserve">.</w:t>
      </w:r>
    </w:p>
    <w:p w:rsidR="00000000" w:rsidDel="00000000" w:rsidP="00000000" w:rsidRDefault="00000000" w:rsidRPr="00000000" w14:paraId="000001E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This institution is an equal opportunity provider.</w:t>
      </w:r>
    </w:p>
    <w:p w:rsidR="00000000" w:rsidDel="00000000" w:rsidP="00000000" w:rsidRDefault="00000000" w:rsidRPr="00000000" w14:paraId="000001E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E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p>
    <w:p w:rsidR="00000000" w:rsidDel="00000000" w:rsidP="00000000" w:rsidRDefault="00000000" w:rsidRPr="00000000" w14:paraId="000001E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rtl w:val="0"/>
        </w:rPr>
      </w:r>
    </w:p>
    <w:p w:rsidR="00000000" w:rsidDel="00000000" w:rsidP="00000000" w:rsidRDefault="00000000" w:rsidRPr="00000000" w14:paraId="000001E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2"/>
          <w:szCs w:val="22"/>
        </w:rPr>
      </w:pPr>
      <w:r w:rsidDel="00000000" w:rsidR="00000000" w:rsidRPr="00000000">
        <w:rPr>
          <w:b w:val="1"/>
          <w:sz w:val="22"/>
          <w:szCs w:val="22"/>
          <w:rtl w:val="0"/>
        </w:rPr>
        <w:t xml:space="preserve">AFFIDAVIT OF CONTRACTOR</w:t>
      </w:r>
    </w:p>
    <w:p w:rsidR="00000000" w:rsidDel="00000000" w:rsidP="00000000" w:rsidRDefault="00000000" w:rsidRPr="00000000" w14:paraId="000001E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80" w:right="840" w:firstLine="0"/>
        <w:jc w:val="center"/>
        <w:rPr>
          <w:sz w:val="26"/>
          <w:szCs w:val="26"/>
        </w:rPr>
      </w:pPr>
      <w:r w:rsidDel="00000000" w:rsidR="00000000" w:rsidRPr="00000000">
        <w:rPr>
          <w:sz w:val="26"/>
          <w:szCs w:val="26"/>
          <w:rtl w:val="0"/>
        </w:rPr>
        <w:t xml:space="preserve">Alabama Act 2011-535</w:t>
      </w:r>
    </w:p>
    <w:p w:rsidR="00000000" w:rsidDel="00000000" w:rsidP="00000000" w:rsidRDefault="00000000" w:rsidRPr="00000000" w14:paraId="000001E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1F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firstLine="0"/>
        <w:rPr>
          <w:b w:val="1"/>
          <w:sz w:val="24"/>
          <w:szCs w:val="24"/>
        </w:rPr>
      </w:pPr>
      <w:r w:rsidDel="00000000" w:rsidR="00000000" w:rsidRPr="00000000">
        <w:rPr>
          <w:b w:val="1"/>
          <w:sz w:val="24"/>
          <w:szCs w:val="24"/>
          <w:rtl w:val="0"/>
        </w:rPr>
        <w:t xml:space="preserve">I affirm the following:</w:t>
      </w:r>
    </w:p>
    <w:p w:rsidR="00000000" w:rsidDel="00000000" w:rsidP="00000000" w:rsidRDefault="00000000" w:rsidRPr="00000000" w14:paraId="000001F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1F2">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pPr>
      <w:r w:rsidDel="00000000" w:rsidR="00000000" w:rsidRPr="00000000">
        <w:rPr>
          <w:sz w:val="24"/>
          <w:szCs w:val="24"/>
          <w:rtl w:val="0"/>
        </w:rPr>
        <w:t xml:space="preserve">I will not knowingly employ, hire for employment, or continue to employ an unauthorized alien; and,</w:t>
      </w:r>
    </w:p>
    <w:p w:rsidR="00000000" w:rsidDel="00000000" w:rsidP="00000000" w:rsidRDefault="00000000" w:rsidRPr="00000000" w14:paraId="000001F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rPr>
      </w:pPr>
      <w:r w:rsidDel="00000000" w:rsidR="00000000" w:rsidRPr="00000000">
        <w:rPr>
          <w:rtl w:val="0"/>
        </w:rPr>
      </w:r>
    </w:p>
    <w:p w:rsidR="00000000" w:rsidDel="00000000" w:rsidP="00000000" w:rsidRDefault="00000000" w:rsidRPr="00000000" w14:paraId="000001F4">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hanging="360"/>
        <w:rPr>
          <w:sz w:val="24"/>
          <w:szCs w:val="24"/>
        </w:rPr>
      </w:pPr>
      <w:r w:rsidDel="00000000" w:rsidR="00000000" w:rsidRPr="00000000">
        <w:rPr>
          <w:sz w:val="24"/>
          <w:szCs w:val="24"/>
          <w:rtl w:val="0"/>
        </w:rPr>
        <w:t xml:space="preserve">I affirm that the below listed Business Organization is enrolled in the E-Verify program, that the Business Organization listed below will remain enrolled in the E-Verify program during the term of the contract and that every employee that is required to be verified will be verified according to the applicable federal rules and regulations; and</w:t>
      </w:r>
    </w:p>
    <w:p w:rsidR="00000000" w:rsidDel="00000000" w:rsidP="00000000" w:rsidRDefault="00000000" w:rsidRPr="00000000" w14:paraId="000001F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firstLine="0"/>
        <w:rPr>
          <w:sz w:val="24"/>
          <w:szCs w:val="24"/>
        </w:rPr>
      </w:pPr>
      <w:r w:rsidDel="00000000" w:rsidR="00000000" w:rsidRPr="00000000">
        <w:rPr>
          <w:rtl w:val="0"/>
        </w:rPr>
      </w:r>
    </w:p>
    <w:p w:rsidR="00000000" w:rsidDel="00000000" w:rsidP="00000000" w:rsidRDefault="00000000" w:rsidRPr="00000000" w14:paraId="000001F6">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sz w:val="24"/>
          <w:szCs w:val="24"/>
        </w:rPr>
      </w:pPr>
      <w:r w:rsidDel="00000000" w:rsidR="00000000" w:rsidRPr="00000000">
        <w:rPr>
          <w:sz w:val="24"/>
          <w:szCs w:val="24"/>
          <w:rtl w:val="0"/>
        </w:rPr>
        <w:t xml:space="preserve"> I acknowledge that §9(e) Alabama Act 2011-535 authorizes Jefferson County Board to  terminate this contract for a first violation of §9(a) of said Act, and requires the Jefferson County Board to terminate this contract for a second violation of §9(a) of said Act.</w:t>
      </w:r>
    </w:p>
    <w:p w:rsidR="00000000" w:rsidDel="00000000" w:rsidP="00000000" w:rsidRDefault="00000000" w:rsidRPr="00000000" w14:paraId="000001F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1F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F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F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F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0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0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0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ab/>
        <w:tab/>
        <w:tab/>
        <w:tab/>
        <w:tab/>
      </w:r>
      <w:r w:rsidDel="00000000" w:rsidR="00000000" w:rsidRPr="00000000">
        <w:br w:type="page"/>
      </w:r>
      <w:r w:rsidDel="00000000" w:rsidR="00000000" w:rsidRPr="00000000">
        <w:rPr>
          <w:rtl w:val="0"/>
        </w:rPr>
      </w:r>
    </w:p>
    <w:p w:rsidR="00000000" w:rsidDel="00000000" w:rsidP="00000000" w:rsidRDefault="00000000" w:rsidRPr="00000000" w14:paraId="000002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p>
    <w:p w:rsidR="00000000" w:rsidDel="00000000" w:rsidP="00000000" w:rsidRDefault="00000000" w:rsidRPr="00000000" w14:paraId="0000020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0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20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DEBARMENT STATEMENT</w:t>
      </w:r>
    </w:p>
    <w:p w:rsidR="00000000" w:rsidDel="00000000" w:rsidP="00000000" w:rsidRDefault="00000000" w:rsidRPr="00000000" w14:paraId="000002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20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60"/>
        <w:rPr>
          <w:sz w:val="24"/>
          <w:szCs w:val="24"/>
        </w:rPr>
      </w:pPr>
      <w:r w:rsidDel="00000000" w:rsidR="00000000" w:rsidRPr="00000000">
        <w:rPr>
          <w:sz w:val="24"/>
          <w:szCs w:val="24"/>
          <w:rtl w:val="0"/>
        </w:rPr>
        <w:t xml:space="preserve">CERTIFICATION REGARDING DEBARMENT, SUSPENSIONS, AND OTHER RESPONSIBILITY MATTERS</w:t>
      </w:r>
    </w:p>
    <w:p w:rsidR="00000000" w:rsidDel="00000000" w:rsidP="00000000" w:rsidRDefault="00000000" w:rsidRPr="00000000" w14:paraId="0000020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(Executive Order 12549, Debarment and Suspension, 34 CFR Part 85)</w:t>
      </w:r>
    </w:p>
    <w:p w:rsidR="00000000" w:rsidDel="00000000" w:rsidP="00000000" w:rsidRDefault="00000000" w:rsidRPr="00000000" w14:paraId="0000020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Bidder/Offeror certifies to the best of its knowledge and belief, that it and its principals:</w:t>
      </w:r>
    </w:p>
    <w:p w:rsidR="00000000" w:rsidDel="00000000" w:rsidP="00000000" w:rsidRDefault="00000000" w:rsidRPr="00000000" w14:paraId="000002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(a)</w:t>
      </w:r>
      <w:r w:rsidDel="00000000" w:rsidR="00000000" w:rsidRPr="00000000">
        <w:rPr>
          <w:sz w:val="14"/>
          <w:szCs w:val="14"/>
          <w:rtl w:val="0"/>
        </w:rPr>
        <w:t xml:space="preserve">     </w:t>
      </w:r>
      <w:r w:rsidDel="00000000" w:rsidR="00000000" w:rsidRPr="00000000">
        <w:rPr>
          <w:sz w:val="24"/>
          <w:szCs w:val="24"/>
          <w:rtl w:val="0"/>
        </w:rPr>
        <w:t xml:space="preserve">[   ] Are [   ] are not presently debarred, suspended, proposed for debarment, declared ineligible, or voluntarily excluded from covered transactions by any Federal department or agency;</w:t>
      </w:r>
    </w:p>
    <w:p w:rsidR="00000000" w:rsidDel="00000000" w:rsidP="00000000" w:rsidRDefault="00000000" w:rsidRPr="00000000" w14:paraId="000002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1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(b)</w:t>
        <w:tab/>
        <w:t xml:space="preserve">[   ] Have [   ] have not within a three-year period preceding award of this contract been convicted of or had civil judgement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or records, making false statements, or receiving stolen property;</w:t>
      </w:r>
    </w:p>
    <w:p w:rsidR="00000000" w:rsidDel="00000000" w:rsidP="00000000" w:rsidRDefault="00000000" w:rsidRPr="00000000" w14:paraId="0000021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1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240"/>
        <w:rPr>
          <w:sz w:val="24"/>
          <w:szCs w:val="24"/>
        </w:rPr>
      </w:pPr>
      <w:r w:rsidDel="00000000" w:rsidR="00000000" w:rsidRPr="00000000">
        <w:rPr>
          <w:sz w:val="24"/>
          <w:szCs w:val="24"/>
          <w:rtl w:val="0"/>
        </w:rPr>
        <w:t xml:space="preserve">(c)</w:t>
      </w:r>
      <w:r w:rsidDel="00000000" w:rsidR="00000000" w:rsidRPr="00000000">
        <w:rPr>
          <w:sz w:val="14"/>
          <w:szCs w:val="14"/>
          <w:rtl w:val="0"/>
        </w:rPr>
        <w:t xml:space="preserve">       </w:t>
      </w:r>
      <w:r w:rsidDel="00000000" w:rsidR="00000000" w:rsidRPr="00000000">
        <w:rPr>
          <w:sz w:val="24"/>
          <w:szCs w:val="24"/>
          <w:rtl w:val="0"/>
        </w:rPr>
        <w:t xml:space="preserve">[   ] Are [   ] are not presently indicted for or otherwise criminally charged by a </w:t>
        <w:tab/>
        <w:t xml:space="preserve">governmental entity (Federal, State or Local) with commission on any of the </w:t>
        <w:tab/>
        <w:t xml:space="preserve">offenses enumerated in Paragraph (b) above; and</w:t>
      </w:r>
    </w:p>
    <w:p w:rsidR="00000000" w:rsidDel="00000000" w:rsidP="00000000" w:rsidRDefault="00000000" w:rsidRPr="00000000" w14:paraId="0000021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1"/>
          <w:szCs w:val="21"/>
        </w:rPr>
      </w:pPr>
      <w:r w:rsidDel="00000000" w:rsidR="00000000" w:rsidRPr="00000000">
        <w:rPr>
          <w:sz w:val="21"/>
          <w:szCs w:val="21"/>
          <w:rtl w:val="0"/>
        </w:rPr>
        <w:t xml:space="preserve"> </w:t>
      </w:r>
    </w:p>
    <w:p w:rsidR="00000000" w:rsidDel="00000000" w:rsidP="00000000" w:rsidRDefault="00000000" w:rsidRPr="00000000" w14:paraId="0000021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(d)</w:t>
      </w:r>
      <w:r w:rsidDel="00000000" w:rsidR="00000000" w:rsidRPr="00000000">
        <w:rPr>
          <w:sz w:val="14"/>
          <w:szCs w:val="14"/>
          <w:rtl w:val="0"/>
        </w:rPr>
        <w:t xml:space="preserve">      </w:t>
      </w:r>
      <w:r w:rsidDel="00000000" w:rsidR="00000000" w:rsidRPr="00000000">
        <w:rPr>
          <w:sz w:val="24"/>
          <w:szCs w:val="24"/>
          <w:rtl w:val="0"/>
        </w:rPr>
        <w:t xml:space="preserve">[   ] Have [   ] have not within a three-year period preceding award of this contract had </w:t>
        <w:tab/>
        <w:tab/>
        <w:t xml:space="preserve">one or more public transactions (Federal, State or Local) terminated for cause of </w:t>
        <w:tab/>
        <w:tab/>
        <w:t xml:space="preserve">default.</w:t>
      </w:r>
    </w:p>
    <w:p w:rsidR="00000000" w:rsidDel="00000000" w:rsidP="00000000" w:rsidRDefault="00000000" w:rsidRPr="00000000" w14:paraId="0000021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1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1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1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 xml:space="preserve">___________________________________________________________________</w:t>
      </w:r>
      <w:r w:rsidDel="00000000" w:rsidR="00000000" w:rsidRPr="00000000">
        <w:rPr>
          <w:rtl w:val="0"/>
        </w:rPr>
      </w:r>
    </w:p>
    <w:p w:rsidR="00000000" w:rsidDel="00000000" w:rsidP="00000000" w:rsidRDefault="00000000" w:rsidRPr="00000000" w14:paraId="000002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2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0"/>
          <w:szCs w:val="30"/>
        </w:rPr>
      </w:pPr>
      <w:r w:rsidDel="00000000" w:rsidR="00000000" w:rsidRPr="00000000">
        <w:rPr>
          <w:rtl w:val="0"/>
        </w:rPr>
      </w:r>
    </w:p>
    <w:p w:rsidR="00000000" w:rsidDel="00000000" w:rsidP="00000000" w:rsidRDefault="00000000" w:rsidRPr="00000000" w14:paraId="000002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0"/>
          <w:szCs w:val="30"/>
        </w:rPr>
      </w:pPr>
      <w:r w:rsidDel="00000000" w:rsidR="00000000" w:rsidRPr="00000000">
        <w:rPr>
          <w:b w:val="1"/>
          <w:sz w:val="30"/>
          <w:szCs w:val="30"/>
          <w:rtl w:val="0"/>
        </w:rPr>
        <w:t xml:space="preserve">CERTIFICATION OF COMPLIANCE WITH SPECIFICATIONS</w:t>
      </w:r>
      <w:r w:rsidDel="00000000" w:rsidR="00000000" w:rsidRPr="00000000">
        <w:rPr>
          <w:rtl w:val="0"/>
        </w:rPr>
      </w:r>
    </w:p>
    <w:p w:rsidR="00000000" w:rsidDel="00000000" w:rsidP="00000000" w:rsidRDefault="00000000" w:rsidRPr="00000000" w14:paraId="000002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2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 xml:space="preserve">We propose to furnish said items or services quoted and guarantee that, if the order is placed with us, we shall furnish said items in accordance with your specifications and requirements unless otherwise indicated.</w:t>
      </w:r>
    </w:p>
    <w:p w:rsidR="00000000" w:rsidDel="00000000" w:rsidP="00000000" w:rsidRDefault="00000000" w:rsidRPr="00000000" w14:paraId="000002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shd w:fill="ff9900" w:val="clear"/>
        </w:rPr>
      </w:pPr>
      <w:r w:rsidDel="00000000" w:rsidR="00000000" w:rsidRPr="00000000">
        <w:rPr>
          <w:rtl w:val="0"/>
        </w:rPr>
      </w:r>
    </w:p>
    <w:p w:rsidR="00000000" w:rsidDel="00000000" w:rsidP="00000000" w:rsidRDefault="00000000" w:rsidRPr="00000000" w14:paraId="000002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COMPANY NAME: _________________________________________________________</w:t>
      </w:r>
    </w:p>
    <w:p w:rsidR="00000000" w:rsidDel="00000000" w:rsidP="00000000" w:rsidRDefault="00000000" w:rsidRPr="00000000" w14:paraId="0000023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________________________________________________________________</w:t>
      </w:r>
    </w:p>
    <w:p w:rsidR="00000000" w:rsidDel="00000000" w:rsidP="00000000" w:rsidRDefault="00000000" w:rsidRPr="00000000" w14:paraId="0000023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CITY, STATE, ZIP: __________________________________________________________</w:t>
      </w:r>
    </w:p>
    <w:p w:rsidR="00000000" w:rsidDel="00000000" w:rsidP="00000000" w:rsidRDefault="00000000" w:rsidRPr="00000000" w14:paraId="0000023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TELEPHONE: _____________________   FAX: __________________________________</w:t>
      </w:r>
    </w:p>
    <w:p w:rsidR="00000000" w:rsidDel="00000000" w:rsidP="00000000" w:rsidRDefault="00000000" w:rsidRPr="00000000" w14:paraId="0000023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EMAIL ADDRESS: _________________________________________________________</w:t>
      </w:r>
    </w:p>
    <w:p w:rsidR="00000000" w:rsidDel="00000000" w:rsidP="00000000" w:rsidRDefault="00000000" w:rsidRPr="00000000" w14:paraId="0000023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__________________________________________________________________________</w:t>
        <w:tab/>
      </w:r>
    </w:p>
    <w:p w:rsidR="00000000" w:rsidDel="00000000" w:rsidP="00000000" w:rsidRDefault="00000000" w:rsidRPr="00000000" w14:paraId="0000023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Authorized Signature</w:t>
        <w:tab/>
        <w:tab/>
        <w:t xml:space="preserve">Title</w:t>
      </w:r>
    </w:p>
    <w:p w:rsidR="00000000" w:rsidDel="00000000" w:rsidP="00000000" w:rsidRDefault="00000000" w:rsidRPr="00000000" w14:paraId="0000024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4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w:t>
      </w:r>
    </w:p>
    <w:p w:rsidR="00000000" w:rsidDel="00000000" w:rsidP="00000000" w:rsidRDefault="00000000" w:rsidRPr="00000000" w14:paraId="0000024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Date</w:t>
      </w:r>
      <w:r w:rsidDel="00000000" w:rsidR="00000000" w:rsidRPr="00000000">
        <w:rPr>
          <w:b w:val="1"/>
          <w:sz w:val="24"/>
          <w:szCs w:val="24"/>
          <w:rtl w:val="0"/>
        </w:rPr>
        <w:tab/>
        <w:tab/>
        <w:tab/>
        <w:tab/>
        <w:tab/>
      </w:r>
      <w:r w:rsidDel="00000000" w:rsidR="00000000" w:rsidRPr="00000000">
        <w:rPr>
          <w:rtl w:val="0"/>
        </w:rPr>
      </w:r>
    </w:p>
    <w:p w:rsidR="00000000" w:rsidDel="00000000" w:rsidP="00000000" w:rsidRDefault="00000000" w:rsidRPr="00000000" w14:paraId="0000024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ab/>
        <w:tab/>
        <w:tab/>
        <w:tab/>
        <w:tab/>
        <w:tab/>
      </w:r>
      <w:r w:rsidDel="00000000" w:rsidR="00000000" w:rsidRPr="00000000">
        <w:rPr>
          <w:rtl w:val="0"/>
        </w:rPr>
      </w:r>
    </w:p>
    <w:p w:rsidR="00000000" w:rsidDel="00000000" w:rsidP="00000000" w:rsidRDefault="00000000" w:rsidRPr="00000000" w14:paraId="0000024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25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2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32"/>
          <w:szCs w:val="32"/>
        </w:rPr>
      </w:pPr>
      <w:r w:rsidDel="00000000" w:rsidR="00000000" w:rsidRPr="00000000">
        <w:rPr>
          <w:b w:val="1"/>
          <w:sz w:val="34"/>
          <w:szCs w:val="34"/>
          <w:rtl w:val="0"/>
        </w:rPr>
        <w:t xml:space="preserve">DEVIATION FORM</w:t>
      </w:r>
      <w:r w:rsidDel="00000000" w:rsidR="00000000" w:rsidRPr="00000000">
        <w:rPr>
          <w:rtl w:val="0"/>
        </w:rPr>
      </w:r>
    </w:p>
    <w:p w:rsidR="00000000" w:rsidDel="00000000" w:rsidP="00000000" w:rsidRDefault="00000000" w:rsidRPr="00000000" w14:paraId="000002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2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w:t>
      </w:r>
      <w:r w:rsidDel="00000000" w:rsidR="00000000" w:rsidRPr="00000000">
        <w:rPr>
          <w:sz w:val="24"/>
          <w:szCs w:val="24"/>
          <w:u w:val="single"/>
          <w:rtl w:val="0"/>
        </w:rPr>
        <w:t xml:space="preserve">no deviations</w:t>
      </w:r>
      <w:r w:rsidDel="00000000" w:rsidR="00000000" w:rsidRPr="00000000">
        <w:rPr>
          <w:sz w:val="24"/>
          <w:szCs w:val="24"/>
          <w:rtl w:val="0"/>
        </w:rPr>
        <w:t xml:space="preserve"> are submitted, the bidder assures the buyer of full compliance with the specifications and conditions, and assures the buyer that samples accompanying the bid meet all specifications.</w:t>
      </w:r>
    </w:p>
    <w:p w:rsidR="00000000" w:rsidDel="00000000" w:rsidP="00000000" w:rsidRDefault="00000000" w:rsidRPr="00000000" w14:paraId="000002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If deviations are found on said sample, and not listed, the bidder may be disqualified!</w:t>
      </w:r>
    </w:p>
    <w:p w:rsidR="00000000" w:rsidDel="00000000" w:rsidP="00000000" w:rsidRDefault="00000000" w:rsidRPr="00000000" w14:paraId="0000025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r>
    </w:p>
    <w:p w:rsidR="00000000" w:rsidDel="00000000" w:rsidP="00000000" w:rsidRDefault="00000000" w:rsidRPr="00000000" w14:paraId="000002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r>
    </w:p>
    <w:p w:rsidR="00000000" w:rsidDel="00000000" w:rsidP="00000000" w:rsidRDefault="00000000" w:rsidRPr="00000000" w14:paraId="000002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69">
      <w:pPr>
        <w:tabs>
          <w:tab w:val="left" w:leader="none" w:pos="720"/>
          <w:tab w:val="left" w:leader="none" w:pos="1440"/>
          <w:tab w:val="left" w:leader="none" w:pos="2160"/>
          <w:tab w:val="left" w:leader="none" w:pos="2880"/>
        </w:tabs>
        <w:ind w:left="3060"/>
        <w:rPr>
          <w:sz w:val="24"/>
          <w:szCs w:val="24"/>
          <w:u w:val="single"/>
        </w:rPr>
      </w:pPr>
      <w:r w:rsidDel="00000000" w:rsidR="00000000" w:rsidRPr="00000000">
        <w:rPr>
          <w:sz w:val="24"/>
          <w:szCs w:val="24"/>
          <w:rtl w:val="0"/>
        </w:rPr>
        <w:t xml:space="preserve">Date: </w:t>
      </w:r>
      <w:r w:rsidDel="00000000" w:rsidR="00000000" w:rsidRPr="00000000">
        <w:rPr>
          <w:sz w:val="24"/>
          <w:szCs w:val="24"/>
          <w:u w:val="single"/>
          <w:rtl w:val="0"/>
        </w:rPr>
        <w:t xml:space="preserve">                                 </w:t>
      </w:r>
      <w:r w:rsidDel="00000000" w:rsidR="00000000" w:rsidRPr="00000000">
        <w:rPr>
          <w:sz w:val="24"/>
          <w:szCs w:val="24"/>
          <w:rtl w:val="0"/>
        </w:rPr>
        <w:tab/>
        <w:t xml:space="preserve">Company: ____________________________________</w:t>
      </w:r>
      <w:r w:rsidDel="00000000" w:rsidR="00000000" w:rsidRPr="00000000">
        <w:rPr>
          <w:sz w:val="24"/>
          <w:szCs w:val="24"/>
          <w:u w:val="single"/>
          <w:rtl w:val="0"/>
        </w:rPr>
        <w:t xml:space="preserve">                                                                            </w:t>
      </w:r>
    </w:p>
    <w:p w:rsidR="00000000" w:rsidDel="00000000" w:rsidP="00000000" w:rsidRDefault="00000000" w:rsidRPr="00000000" w14:paraId="0000026A">
      <w:pPr>
        <w:rPr>
          <w:sz w:val="24"/>
          <w:szCs w:val="24"/>
        </w:rPr>
      </w:pPr>
      <w:r w:rsidDel="00000000" w:rsidR="00000000" w:rsidRPr="00000000">
        <w:rPr>
          <w:rtl w:val="0"/>
        </w:rPr>
      </w:r>
    </w:p>
    <w:p w:rsidR="00000000" w:rsidDel="00000000" w:rsidP="00000000" w:rsidRDefault="00000000" w:rsidRPr="00000000" w14:paraId="0000026B">
      <w:pPr>
        <w:rPr>
          <w:sz w:val="24"/>
          <w:szCs w:val="24"/>
        </w:rPr>
      </w:pPr>
      <w:r w:rsidDel="00000000" w:rsidR="00000000" w:rsidRPr="00000000">
        <w:rPr>
          <w:sz w:val="24"/>
          <w:szCs w:val="24"/>
          <w:rtl w:val="0"/>
        </w:rPr>
        <w:tab/>
        <w:tab/>
        <w:tab/>
        <w:tab/>
        <w:t xml:space="preserve">Signed: ______________________________________    </w:t>
      </w: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26C">
      <w:pPr>
        <w:rPr>
          <w:sz w:val="24"/>
          <w:szCs w:val="24"/>
        </w:rPr>
      </w:pPr>
      <w:r w:rsidDel="00000000" w:rsidR="00000000" w:rsidRPr="00000000">
        <w:rPr>
          <w:sz w:val="24"/>
          <w:szCs w:val="24"/>
          <w:rtl w:val="0"/>
        </w:rPr>
        <w:tab/>
        <w:tab/>
        <w:tab/>
        <w:tab/>
      </w:r>
    </w:p>
    <w:p w:rsidR="00000000" w:rsidDel="00000000" w:rsidP="00000000" w:rsidRDefault="00000000" w:rsidRPr="00000000" w14:paraId="0000026D">
      <w:pPr>
        <w:rPr>
          <w:sz w:val="24"/>
          <w:szCs w:val="24"/>
        </w:rPr>
      </w:pPr>
      <w:r w:rsidDel="00000000" w:rsidR="00000000" w:rsidRPr="00000000">
        <w:rPr>
          <w:sz w:val="24"/>
          <w:szCs w:val="24"/>
          <w:rtl w:val="0"/>
        </w:rPr>
        <w:tab/>
        <w:tab/>
        <w:tab/>
        <w:tab/>
        <w:t xml:space="preserve">Title: ________________________________________    </w:t>
      </w:r>
      <w:r w:rsidDel="00000000" w:rsidR="00000000" w:rsidRPr="00000000">
        <w:rPr>
          <w:sz w:val="24"/>
          <w:szCs w:val="24"/>
          <w:u w:val="single"/>
          <w:rtl w:val="0"/>
        </w:rPr>
        <w:t xml:space="preserve">                                                                            </w:t>
      </w:r>
      <w:r w:rsidDel="00000000" w:rsidR="00000000" w:rsidRPr="00000000">
        <w:rPr>
          <w:sz w:val="24"/>
          <w:szCs w:val="24"/>
          <w:rtl w:val="0"/>
        </w:rPr>
        <w:t xml:space="preserve">   </w:t>
      </w:r>
    </w:p>
    <w:p w:rsidR="00000000" w:rsidDel="00000000" w:rsidP="00000000" w:rsidRDefault="00000000" w:rsidRPr="00000000" w14:paraId="000002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r>
    </w:p>
    <w:p w:rsidR="00000000" w:rsidDel="00000000" w:rsidP="00000000" w:rsidRDefault="00000000" w:rsidRPr="00000000" w14:paraId="000002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r>
      <w:r w:rsidDel="00000000" w:rsidR="00000000" w:rsidRPr="00000000">
        <w:br w:type="page"/>
      </w:r>
      <w:r w:rsidDel="00000000" w:rsidR="00000000" w:rsidRPr="00000000">
        <w:rPr>
          <w:b w:val="1"/>
          <w:sz w:val="24"/>
          <w:szCs w:val="24"/>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27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Vendor Guidelines </w:t>
      </w:r>
    </w:p>
    <w:p w:rsidR="00000000" w:rsidDel="00000000" w:rsidP="00000000" w:rsidRDefault="00000000" w:rsidRPr="00000000" w14:paraId="000002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for Working in</w:t>
      </w:r>
    </w:p>
    <w:p w:rsidR="00000000" w:rsidDel="00000000" w:rsidP="00000000" w:rsidRDefault="00000000" w:rsidRPr="00000000" w14:paraId="000002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 Jefferson County Schools</w:t>
      </w:r>
    </w:p>
    <w:p w:rsidR="00000000" w:rsidDel="00000000" w:rsidP="00000000" w:rsidRDefault="00000000" w:rsidRPr="00000000" w14:paraId="000002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7D">
      <w:pPr>
        <w:numPr>
          <w:ilvl w:val="0"/>
          <w:numId w:val="14"/>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weapons on school grounds.</w:t>
      </w:r>
    </w:p>
    <w:p w:rsidR="00000000" w:rsidDel="00000000" w:rsidP="00000000" w:rsidRDefault="00000000" w:rsidRPr="00000000" w14:paraId="0000027E">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illegal substances on school grounds.</w:t>
      </w:r>
    </w:p>
    <w:p w:rsidR="00000000" w:rsidDel="00000000" w:rsidP="00000000" w:rsidRDefault="00000000" w:rsidRPr="00000000" w14:paraId="0000027F">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smoking or vaping on school grounds.</w:t>
      </w:r>
    </w:p>
    <w:p w:rsidR="00000000" w:rsidDel="00000000" w:rsidP="00000000" w:rsidRDefault="00000000" w:rsidRPr="00000000" w14:paraId="00000280">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Visible identification required at all times.</w:t>
      </w:r>
    </w:p>
    <w:p w:rsidR="00000000" w:rsidDel="00000000" w:rsidP="00000000" w:rsidRDefault="00000000" w:rsidRPr="00000000" w14:paraId="00000281">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Sign in upon arrival, sign out on departure.</w:t>
      </w:r>
    </w:p>
    <w:p w:rsidR="00000000" w:rsidDel="00000000" w:rsidP="00000000" w:rsidRDefault="00000000" w:rsidRPr="00000000" w14:paraId="00000282">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contact or communication with students.</w:t>
      </w:r>
    </w:p>
    <w:p w:rsidR="00000000" w:rsidDel="00000000" w:rsidP="00000000" w:rsidRDefault="00000000" w:rsidRPr="00000000" w14:paraId="00000283">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Appropriate language used at all times.</w:t>
      </w:r>
    </w:p>
    <w:p w:rsidR="00000000" w:rsidDel="00000000" w:rsidP="00000000" w:rsidRDefault="00000000" w:rsidRPr="00000000" w14:paraId="00000284">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NO cell phones/pagers occupied in classrooms.</w:t>
      </w:r>
    </w:p>
    <w:p w:rsidR="00000000" w:rsidDel="00000000" w:rsidP="00000000" w:rsidRDefault="00000000" w:rsidRPr="00000000" w14:paraId="00000285">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Noto Sans Symbols" w:cs="Noto Sans Symbols" w:eastAsia="Noto Sans Symbols" w:hAnsi="Noto Sans Symbols"/>
          <w:sz w:val="26"/>
          <w:szCs w:val="26"/>
        </w:rPr>
      </w:pPr>
      <w:r w:rsidDel="00000000" w:rsidR="00000000" w:rsidRPr="00000000">
        <w:rPr>
          <w:sz w:val="26"/>
          <w:szCs w:val="26"/>
          <w:rtl w:val="0"/>
        </w:rPr>
        <w:t xml:space="preserve">Contract information and bid specifications furnished to the Principal.</w:t>
      </w:r>
    </w:p>
    <w:p w:rsidR="00000000" w:rsidDel="00000000" w:rsidP="00000000" w:rsidRDefault="00000000" w:rsidRPr="00000000" w14:paraId="00000286">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rFonts w:ascii="Noto Sans Symbols" w:cs="Noto Sans Symbols" w:eastAsia="Noto Sans Symbols" w:hAnsi="Noto Sans Symbols"/>
          <w:sz w:val="26"/>
          <w:szCs w:val="26"/>
        </w:rPr>
      </w:pPr>
      <w:r w:rsidDel="00000000" w:rsidR="00000000" w:rsidRPr="00000000">
        <w:rPr>
          <w:sz w:val="26"/>
          <w:szCs w:val="26"/>
          <w:rtl w:val="0"/>
        </w:rPr>
        <w:t xml:space="preserve">Work schedule furnished to the Principal, before starting the job/project.</w:t>
      </w:r>
    </w:p>
    <w:p w:rsidR="00000000" w:rsidDel="00000000" w:rsidP="00000000" w:rsidRDefault="00000000" w:rsidRPr="00000000" w14:paraId="00000287">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Project completion date furnished to the Principal.</w:t>
      </w:r>
    </w:p>
    <w:p w:rsidR="00000000" w:rsidDel="00000000" w:rsidP="00000000" w:rsidRDefault="00000000" w:rsidRPr="00000000" w14:paraId="00000288">
      <w:pPr>
        <w:numPr>
          <w:ilvl w:val="0"/>
          <w:numId w:val="13"/>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Advance notice given of after hours work, including areas to which access is needed.</w:t>
      </w:r>
    </w:p>
    <w:p w:rsidR="00000000" w:rsidDel="00000000" w:rsidP="00000000" w:rsidRDefault="00000000" w:rsidRPr="00000000" w14:paraId="00000289">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All equipment and physical plant left DAILY in good working order and securely locked.</w:t>
      </w:r>
    </w:p>
    <w:p w:rsidR="00000000" w:rsidDel="00000000" w:rsidP="00000000" w:rsidRDefault="00000000" w:rsidRPr="00000000" w14:paraId="0000028A">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Work debris removed DAILY by vendor.</w:t>
      </w:r>
    </w:p>
    <w:p w:rsidR="00000000" w:rsidDel="00000000" w:rsidP="00000000" w:rsidRDefault="00000000" w:rsidRPr="00000000" w14:paraId="0000028B">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6"/>
          <w:szCs w:val="26"/>
        </w:rPr>
      </w:pPr>
      <w:r w:rsidDel="00000000" w:rsidR="00000000" w:rsidRPr="00000000">
        <w:rPr>
          <w:sz w:val="26"/>
          <w:szCs w:val="26"/>
          <w:rtl w:val="0"/>
        </w:rPr>
        <w:t xml:space="preserve">School equipment replaced in original location.</w:t>
      </w:r>
    </w:p>
    <w:p w:rsidR="00000000" w:rsidDel="00000000" w:rsidP="00000000" w:rsidRDefault="00000000" w:rsidRPr="00000000" w14:paraId="0000028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8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8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8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29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              _________________</w:t>
      </w:r>
    </w:p>
    <w:p w:rsidR="00000000" w:rsidDel="00000000" w:rsidP="00000000" w:rsidRDefault="00000000" w:rsidRPr="00000000" w14:paraId="000002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sz w:val="24"/>
          <w:szCs w:val="24"/>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294">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95">
      <w:pPr>
        <w:rPr>
          <w:rFonts w:ascii="Arial" w:cs="Arial" w:eastAsia="Arial" w:hAnsi="Arial"/>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21-25</w:t>
      </w:r>
      <w:r w:rsidDel="00000000" w:rsidR="00000000" w:rsidRPr="00000000">
        <w:rPr>
          <w:rtl w:val="0"/>
        </w:rPr>
      </w:r>
    </w:p>
    <w:p w:rsidR="00000000" w:rsidDel="00000000" w:rsidP="00000000" w:rsidRDefault="00000000" w:rsidRPr="00000000" w14:paraId="000002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202</w:t>
      </w:r>
      <w:r w:rsidDel="00000000" w:rsidR="00000000" w:rsidRPr="00000000">
        <w:rPr>
          <w:rFonts w:ascii="Arial" w:cs="Arial" w:eastAsia="Arial" w:hAnsi="Arial"/>
          <w:b w:val="1"/>
          <w:rtl w:val="0"/>
        </w:rPr>
        <w:t xml:space="preserve">5</w:t>
      </w:r>
      <w:r w:rsidDel="00000000" w:rsidR="00000000" w:rsidRPr="00000000">
        <w:rPr>
          <w:rFonts w:ascii="Arial" w:cs="Arial" w:eastAsia="Arial" w:hAnsi="Arial"/>
          <w:b w:val="1"/>
          <w:vertAlign w:val="baseline"/>
          <w:rtl w:val="0"/>
        </w:rPr>
        <w:t xml:space="preserve">-202</w:t>
      </w:r>
      <w:r w:rsidDel="00000000" w:rsidR="00000000" w:rsidRPr="00000000">
        <w:rPr>
          <w:rFonts w:ascii="Arial" w:cs="Arial" w:eastAsia="Arial" w:hAnsi="Arial"/>
          <w:b w:val="1"/>
          <w:rtl w:val="0"/>
        </w:rPr>
        <w:t xml:space="preserve">6</w:t>
      </w:r>
      <w:r w:rsidDel="00000000" w:rsidR="00000000" w:rsidRPr="00000000">
        <w:rPr>
          <w:rFonts w:ascii="Arial" w:cs="Arial" w:eastAsia="Arial" w:hAnsi="Arial"/>
          <w:b w:val="1"/>
          <w:vertAlign w:val="baseline"/>
          <w:rtl w:val="0"/>
        </w:rPr>
        <w:t xml:space="preserve"> SCHOOL LISTING</w:t>
      </w:r>
      <w:r w:rsidDel="00000000" w:rsidR="00000000" w:rsidRPr="00000000">
        <w:rPr>
          <w:rtl w:val="0"/>
        </w:rPr>
      </w:r>
    </w:p>
    <w:p w:rsidR="00000000" w:rsidDel="00000000" w:rsidP="00000000" w:rsidRDefault="00000000" w:rsidRPr="00000000" w14:paraId="0000029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29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Adamsville Elementary</w:t>
      </w:r>
      <w:r w:rsidDel="00000000" w:rsidR="00000000" w:rsidRPr="00000000">
        <w:rPr>
          <w:rtl w:val="0"/>
        </w:rPr>
      </w:r>
    </w:p>
    <w:p w:rsidR="00000000" w:rsidDel="00000000" w:rsidP="00000000" w:rsidRDefault="00000000" w:rsidRPr="00000000" w14:paraId="000002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Bagley Elementary</w:t>
      </w:r>
      <w:r w:rsidDel="00000000" w:rsidR="00000000" w:rsidRPr="00000000">
        <w:rPr>
          <w:rtl w:val="0"/>
        </w:rPr>
      </w:r>
    </w:p>
    <w:p w:rsidR="00000000" w:rsidDel="00000000" w:rsidP="00000000" w:rsidRDefault="00000000" w:rsidRPr="00000000" w14:paraId="000002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Bragg Middle</w:t>
      </w:r>
      <w:r w:rsidDel="00000000" w:rsidR="00000000" w:rsidRPr="00000000">
        <w:rPr>
          <w:rtl w:val="0"/>
        </w:rPr>
      </w:r>
    </w:p>
    <w:p w:rsidR="00000000" w:rsidDel="00000000" w:rsidP="00000000" w:rsidRDefault="00000000" w:rsidRPr="00000000" w14:paraId="000002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Brighton</w:t>
      </w:r>
      <w:r w:rsidDel="00000000" w:rsidR="00000000" w:rsidRPr="00000000">
        <w:rPr>
          <w:rtl w:val="0"/>
        </w:rPr>
      </w:r>
    </w:p>
    <w:p w:rsidR="00000000" w:rsidDel="00000000" w:rsidP="00000000" w:rsidRDefault="00000000" w:rsidRPr="00000000" w14:paraId="000002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Brookville Elementary</w:t>
      </w:r>
      <w:r w:rsidDel="00000000" w:rsidR="00000000" w:rsidRPr="00000000">
        <w:rPr>
          <w:rtl w:val="0"/>
        </w:rPr>
      </w:r>
    </w:p>
    <w:p w:rsidR="00000000" w:rsidDel="00000000" w:rsidP="00000000" w:rsidRDefault="00000000" w:rsidRPr="00000000" w14:paraId="000002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Bryan Elementary</w:t>
      </w:r>
      <w:r w:rsidDel="00000000" w:rsidR="00000000" w:rsidRPr="00000000">
        <w:rPr>
          <w:rtl w:val="0"/>
        </w:rPr>
      </w:r>
    </w:p>
    <w:p w:rsidR="00000000" w:rsidDel="00000000" w:rsidP="00000000" w:rsidRDefault="00000000" w:rsidRPr="00000000" w14:paraId="000002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Bryant Park Elementary</w:t>
      </w:r>
      <w:r w:rsidDel="00000000" w:rsidR="00000000" w:rsidRPr="00000000">
        <w:rPr>
          <w:rtl w:val="0"/>
        </w:rPr>
      </w:r>
    </w:p>
    <w:p w:rsidR="00000000" w:rsidDel="00000000" w:rsidP="00000000" w:rsidRDefault="00000000" w:rsidRPr="00000000" w14:paraId="000002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Burkett Center</w:t>
      </w:r>
      <w:r w:rsidDel="00000000" w:rsidR="00000000" w:rsidRPr="00000000">
        <w:rPr>
          <w:rtl w:val="0"/>
        </w:rPr>
      </w:r>
    </w:p>
    <w:p w:rsidR="00000000" w:rsidDel="00000000" w:rsidP="00000000" w:rsidRDefault="00000000" w:rsidRPr="00000000" w14:paraId="000002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Center Point Elementary</w:t>
      </w:r>
      <w:r w:rsidDel="00000000" w:rsidR="00000000" w:rsidRPr="00000000">
        <w:rPr>
          <w:rtl w:val="0"/>
        </w:rPr>
      </w:r>
    </w:p>
    <w:p w:rsidR="00000000" w:rsidDel="00000000" w:rsidP="00000000" w:rsidRDefault="00000000" w:rsidRPr="00000000" w14:paraId="000002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Center Point High</w:t>
      </w:r>
      <w:r w:rsidDel="00000000" w:rsidR="00000000" w:rsidRPr="00000000">
        <w:rPr>
          <w:rtl w:val="0"/>
        </w:rPr>
      </w:r>
    </w:p>
    <w:p w:rsidR="00000000" w:rsidDel="00000000" w:rsidP="00000000" w:rsidRDefault="00000000" w:rsidRPr="00000000" w14:paraId="000002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Chalkville Elementary</w:t>
      </w:r>
      <w:r w:rsidDel="00000000" w:rsidR="00000000" w:rsidRPr="00000000">
        <w:rPr>
          <w:rtl w:val="0"/>
        </w:rPr>
      </w:r>
    </w:p>
    <w:p w:rsidR="00000000" w:rsidDel="00000000" w:rsidP="00000000" w:rsidRDefault="00000000" w:rsidRPr="00000000" w14:paraId="000002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Clay Elementary</w:t>
      </w:r>
      <w:r w:rsidDel="00000000" w:rsidR="00000000" w:rsidRPr="00000000">
        <w:rPr>
          <w:rtl w:val="0"/>
        </w:rPr>
      </w:r>
    </w:p>
    <w:p w:rsidR="00000000" w:rsidDel="00000000" w:rsidP="00000000" w:rsidRDefault="00000000" w:rsidRPr="00000000" w14:paraId="000002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Clay Chalkville Middle</w:t>
      </w:r>
      <w:r w:rsidDel="00000000" w:rsidR="00000000" w:rsidRPr="00000000">
        <w:rPr>
          <w:rtl w:val="0"/>
        </w:rPr>
      </w:r>
    </w:p>
    <w:p w:rsidR="00000000" w:rsidDel="00000000" w:rsidP="00000000" w:rsidRDefault="00000000" w:rsidRPr="00000000" w14:paraId="000002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Clay Chalkville High</w:t>
      </w:r>
      <w:r w:rsidDel="00000000" w:rsidR="00000000" w:rsidRPr="00000000">
        <w:rPr>
          <w:rtl w:val="0"/>
        </w:rPr>
      </w:r>
    </w:p>
    <w:p w:rsidR="00000000" w:rsidDel="00000000" w:rsidP="00000000" w:rsidRDefault="00000000" w:rsidRPr="00000000" w14:paraId="000002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Concord Elementary</w:t>
      </w:r>
      <w:r w:rsidDel="00000000" w:rsidR="00000000" w:rsidRPr="00000000">
        <w:rPr>
          <w:rtl w:val="0"/>
        </w:rPr>
      </w:r>
    </w:p>
    <w:p w:rsidR="00000000" w:rsidDel="00000000" w:rsidP="00000000" w:rsidRDefault="00000000" w:rsidRPr="00000000" w14:paraId="000002A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Corner Middle</w:t>
      </w:r>
      <w:r w:rsidDel="00000000" w:rsidR="00000000" w:rsidRPr="00000000">
        <w:rPr>
          <w:rtl w:val="0"/>
        </w:rPr>
      </w:r>
    </w:p>
    <w:p w:rsidR="00000000" w:rsidDel="00000000" w:rsidP="00000000" w:rsidRDefault="00000000" w:rsidRPr="00000000" w14:paraId="000002A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Corner High</w:t>
      </w:r>
      <w:r w:rsidDel="00000000" w:rsidR="00000000" w:rsidRPr="00000000">
        <w:rPr>
          <w:rtl w:val="0"/>
        </w:rPr>
      </w:r>
    </w:p>
    <w:p w:rsidR="00000000" w:rsidDel="00000000" w:rsidP="00000000" w:rsidRDefault="00000000" w:rsidRPr="00000000" w14:paraId="000002A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Erwin Intermediate</w:t>
      </w:r>
      <w:r w:rsidDel="00000000" w:rsidR="00000000" w:rsidRPr="00000000">
        <w:rPr>
          <w:rtl w:val="0"/>
        </w:rPr>
      </w:r>
    </w:p>
    <w:p w:rsidR="00000000" w:rsidDel="00000000" w:rsidP="00000000" w:rsidRDefault="00000000" w:rsidRPr="00000000" w14:paraId="000002A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Erwin Middle</w:t>
      </w:r>
      <w:r w:rsidDel="00000000" w:rsidR="00000000" w:rsidRPr="00000000">
        <w:rPr>
          <w:rtl w:val="0"/>
        </w:rPr>
      </w:r>
    </w:p>
    <w:p w:rsidR="00000000" w:rsidDel="00000000" w:rsidP="00000000" w:rsidRDefault="00000000" w:rsidRPr="00000000" w14:paraId="000002A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Fultondale Elementary</w:t>
      </w:r>
      <w:r w:rsidDel="00000000" w:rsidR="00000000" w:rsidRPr="00000000">
        <w:rPr>
          <w:rtl w:val="0"/>
        </w:rPr>
      </w:r>
    </w:p>
    <w:p w:rsidR="00000000" w:rsidDel="00000000" w:rsidP="00000000" w:rsidRDefault="00000000" w:rsidRPr="00000000" w14:paraId="000002A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Fultondale High</w:t>
      </w:r>
      <w:r w:rsidDel="00000000" w:rsidR="00000000" w:rsidRPr="00000000">
        <w:rPr>
          <w:rtl w:val="0"/>
        </w:rPr>
      </w:r>
    </w:p>
    <w:p w:rsidR="00000000" w:rsidDel="00000000" w:rsidP="00000000" w:rsidRDefault="00000000" w:rsidRPr="00000000" w14:paraId="000002A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Gardendale Elementary</w:t>
      </w:r>
      <w:r w:rsidDel="00000000" w:rsidR="00000000" w:rsidRPr="00000000">
        <w:rPr>
          <w:rtl w:val="0"/>
        </w:rPr>
      </w:r>
    </w:p>
    <w:p w:rsidR="00000000" w:rsidDel="00000000" w:rsidP="00000000" w:rsidRDefault="00000000" w:rsidRPr="00000000" w14:paraId="000002A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Gardendale High</w:t>
      </w:r>
      <w:r w:rsidDel="00000000" w:rsidR="00000000" w:rsidRPr="00000000">
        <w:rPr>
          <w:rtl w:val="0"/>
        </w:rPr>
      </w:r>
    </w:p>
    <w:p w:rsidR="00000000" w:rsidDel="00000000" w:rsidP="00000000" w:rsidRDefault="00000000" w:rsidRPr="00000000" w14:paraId="000002A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Grantswood Community</w:t>
      </w:r>
      <w:r w:rsidDel="00000000" w:rsidR="00000000" w:rsidRPr="00000000">
        <w:rPr>
          <w:rtl w:val="0"/>
        </w:rPr>
      </w:r>
    </w:p>
    <w:p w:rsidR="00000000" w:rsidDel="00000000" w:rsidP="00000000" w:rsidRDefault="00000000" w:rsidRPr="00000000" w14:paraId="000002B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Hueytown Primary</w:t>
      </w:r>
      <w:r w:rsidDel="00000000" w:rsidR="00000000" w:rsidRPr="00000000">
        <w:rPr>
          <w:rtl w:val="0"/>
        </w:rPr>
      </w:r>
    </w:p>
    <w:p w:rsidR="00000000" w:rsidDel="00000000" w:rsidP="00000000" w:rsidRDefault="00000000" w:rsidRPr="00000000" w14:paraId="000002B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Hueytown Intermediate</w:t>
      </w:r>
      <w:r w:rsidDel="00000000" w:rsidR="00000000" w:rsidRPr="00000000">
        <w:rPr>
          <w:rtl w:val="0"/>
        </w:rPr>
      </w:r>
    </w:p>
    <w:p w:rsidR="00000000" w:rsidDel="00000000" w:rsidP="00000000" w:rsidRDefault="00000000" w:rsidRPr="00000000" w14:paraId="000002B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Hueytown Middle</w:t>
      </w:r>
      <w:r w:rsidDel="00000000" w:rsidR="00000000" w:rsidRPr="00000000">
        <w:rPr>
          <w:rtl w:val="0"/>
        </w:rPr>
      </w:r>
    </w:p>
    <w:p w:rsidR="00000000" w:rsidDel="00000000" w:rsidP="00000000" w:rsidRDefault="00000000" w:rsidRPr="00000000" w14:paraId="000002B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Hueytown High</w:t>
      </w:r>
      <w:r w:rsidDel="00000000" w:rsidR="00000000" w:rsidRPr="00000000">
        <w:rPr>
          <w:rtl w:val="0"/>
        </w:rPr>
      </w:r>
    </w:p>
    <w:p w:rsidR="00000000" w:rsidDel="00000000" w:rsidP="00000000" w:rsidRDefault="00000000" w:rsidRPr="00000000" w14:paraId="000002B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Irondale Community</w:t>
      </w:r>
      <w:r w:rsidDel="00000000" w:rsidR="00000000" w:rsidRPr="00000000">
        <w:rPr>
          <w:rtl w:val="0"/>
        </w:rPr>
      </w:r>
    </w:p>
    <w:p w:rsidR="00000000" w:rsidDel="00000000" w:rsidP="00000000" w:rsidRDefault="00000000" w:rsidRPr="00000000" w14:paraId="000002B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Irondale Middle</w:t>
      </w:r>
      <w:r w:rsidDel="00000000" w:rsidR="00000000" w:rsidRPr="00000000">
        <w:rPr>
          <w:rtl w:val="0"/>
        </w:rPr>
      </w:r>
    </w:p>
    <w:p w:rsidR="00000000" w:rsidDel="00000000" w:rsidP="00000000" w:rsidRDefault="00000000" w:rsidRPr="00000000" w14:paraId="000002B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JCIB Middle Years P</w:t>
      </w:r>
      <w:r w:rsidDel="00000000" w:rsidR="00000000" w:rsidRPr="00000000">
        <w:rPr>
          <w:rFonts w:ascii="Arial" w:cs="Arial" w:eastAsia="Arial" w:hAnsi="Arial"/>
          <w:b w:val="1"/>
          <w:rtl w:val="0"/>
        </w:rPr>
        <w:t xml:space="preserve">rogram</w:t>
      </w:r>
      <w:r w:rsidDel="00000000" w:rsidR="00000000" w:rsidRPr="00000000">
        <w:rPr>
          <w:rtl w:val="0"/>
        </w:rPr>
      </w:r>
    </w:p>
    <w:p w:rsidR="00000000" w:rsidDel="00000000" w:rsidP="00000000" w:rsidRDefault="00000000" w:rsidRPr="00000000" w14:paraId="000002B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Johnson Elementary</w:t>
      </w:r>
      <w:r w:rsidDel="00000000" w:rsidR="00000000" w:rsidRPr="00000000">
        <w:rPr>
          <w:rtl w:val="0"/>
        </w:rPr>
      </w:r>
    </w:p>
    <w:p w:rsidR="00000000" w:rsidDel="00000000" w:rsidP="00000000" w:rsidRDefault="00000000" w:rsidRPr="00000000" w14:paraId="000002B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Lipscomb Elementary</w:t>
      </w:r>
      <w:r w:rsidDel="00000000" w:rsidR="00000000" w:rsidRPr="00000000">
        <w:rPr>
          <w:rtl w:val="0"/>
        </w:rPr>
      </w:r>
    </w:p>
    <w:p w:rsidR="00000000" w:rsidDel="00000000" w:rsidP="00000000" w:rsidRDefault="00000000" w:rsidRPr="00000000" w14:paraId="000002B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McAdory Elementary</w:t>
      </w:r>
      <w:r w:rsidDel="00000000" w:rsidR="00000000" w:rsidRPr="00000000">
        <w:rPr>
          <w:rtl w:val="0"/>
        </w:rPr>
      </w:r>
    </w:p>
    <w:p w:rsidR="00000000" w:rsidDel="00000000" w:rsidP="00000000" w:rsidRDefault="00000000" w:rsidRPr="00000000" w14:paraId="000002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McAdory Middle</w:t>
      </w:r>
      <w:r w:rsidDel="00000000" w:rsidR="00000000" w:rsidRPr="00000000">
        <w:rPr>
          <w:rtl w:val="0"/>
        </w:rPr>
      </w:r>
    </w:p>
    <w:p w:rsidR="00000000" w:rsidDel="00000000" w:rsidP="00000000" w:rsidRDefault="00000000" w:rsidRPr="00000000" w14:paraId="000002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McAdory High</w:t>
      </w:r>
      <w:r w:rsidDel="00000000" w:rsidR="00000000" w:rsidRPr="00000000">
        <w:rPr>
          <w:rtl w:val="0"/>
        </w:rPr>
      </w:r>
    </w:p>
    <w:p w:rsidR="00000000" w:rsidDel="00000000" w:rsidP="00000000" w:rsidRDefault="00000000" w:rsidRPr="00000000" w14:paraId="000002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McCalla Elementary</w:t>
      </w:r>
      <w:r w:rsidDel="00000000" w:rsidR="00000000" w:rsidRPr="00000000">
        <w:rPr>
          <w:rtl w:val="0"/>
        </w:rPr>
      </w:r>
    </w:p>
    <w:p w:rsidR="00000000" w:rsidDel="00000000" w:rsidP="00000000" w:rsidRDefault="00000000" w:rsidRPr="00000000" w14:paraId="000002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Minor Community</w:t>
      </w:r>
      <w:r w:rsidDel="00000000" w:rsidR="00000000" w:rsidRPr="00000000">
        <w:rPr>
          <w:rtl w:val="0"/>
        </w:rPr>
      </w:r>
    </w:p>
    <w:p w:rsidR="00000000" w:rsidDel="00000000" w:rsidP="00000000" w:rsidRDefault="00000000" w:rsidRPr="00000000" w14:paraId="000002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Minor Middle</w:t>
      </w:r>
      <w:r w:rsidDel="00000000" w:rsidR="00000000" w:rsidRPr="00000000">
        <w:rPr>
          <w:rtl w:val="0"/>
        </w:rPr>
      </w:r>
    </w:p>
    <w:p w:rsidR="00000000" w:rsidDel="00000000" w:rsidP="00000000" w:rsidRDefault="00000000" w:rsidRPr="00000000" w14:paraId="000002B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Minor High</w:t>
      </w:r>
      <w:r w:rsidDel="00000000" w:rsidR="00000000" w:rsidRPr="00000000">
        <w:rPr>
          <w:rtl w:val="0"/>
        </w:rPr>
      </w:r>
    </w:p>
    <w:p w:rsidR="00000000" w:rsidDel="00000000" w:rsidP="00000000" w:rsidRDefault="00000000" w:rsidRPr="00000000" w14:paraId="000002C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Mortimer Jordan High</w:t>
      </w:r>
      <w:r w:rsidDel="00000000" w:rsidR="00000000" w:rsidRPr="00000000">
        <w:rPr>
          <w:rtl w:val="0"/>
        </w:rPr>
      </w:r>
    </w:p>
    <w:p w:rsidR="00000000" w:rsidDel="00000000" w:rsidP="00000000" w:rsidRDefault="00000000" w:rsidRPr="00000000" w14:paraId="000002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Mount Olive Elementary</w:t>
      </w:r>
      <w:r w:rsidDel="00000000" w:rsidR="00000000" w:rsidRPr="00000000">
        <w:rPr>
          <w:rtl w:val="0"/>
        </w:rPr>
      </w:r>
    </w:p>
    <w:p w:rsidR="00000000" w:rsidDel="00000000" w:rsidP="00000000" w:rsidRDefault="00000000" w:rsidRPr="00000000" w14:paraId="000002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North Jefferson Middle</w:t>
      </w:r>
      <w:r w:rsidDel="00000000" w:rsidR="00000000" w:rsidRPr="00000000">
        <w:rPr>
          <w:rtl w:val="0"/>
        </w:rPr>
      </w:r>
    </w:p>
    <w:p w:rsidR="00000000" w:rsidDel="00000000" w:rsidP="00000000" w:rsidRDefault="00000000" w:rsidRPr="00000000" w14:paraId="000002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Oak Grove Elementary</w:t>
      </w:r>
      <w:r w:rsidDel="00000000" w:rsidR="00000000" w:rsidRPr="00000000">
        <w:rPr>
          <w:rtl w:val="0"/>
        </w:rPr>
      </w:r>
    </w:p>
    <w:p w:rsidR="00000000" w:rsidDel="00000000" w:rsidP="00000000" w:rsidRDefault="00000000" w:rsidRPr="00000000" w14:paraId="000002C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Oak Grove High</w:t>
      </w:r>
      <w:r w:rsidDel="00000000" w:rsidR="00000000" w:rsidRPr="00000000">
        <w:rPr>
          <w:rtl w:val="0"/>
        </w:rPr>
      </w:r>
    </w:p>
    <w:p w:rsidR="00000000" w:rsidDel="00000000" w:rsidP="00000000" w:rsidRDefault="00000000" w:rsidRPr="00000000" w14:paraId="000002C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Pinson Elementary</w:t>
      </w:r>
      <w:r w:rsidDel="00000000" w:rsidR="00000000" w:rsidRPr="00000000">
        <w:rPr>
          <w:rtl w:val="0"/>
        </w:rPr>
      </w:r>
    </w:p>
    <w:p w:rsidR="00000000" w:rsidDel="00000000" w:rsidP="00000000" w:rsidRDefault="00000000" w:rsidRPr="00000000" w14:paraId="000002C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Pinson High</w:t>
      </w:r>
      <w:r w:rsidDel="00000000" w:rsidR="00000000" w:rsidRPr="00000000">
        <w:rPr>
          <w:rtl w:val="0"/>
        </w:rPr>
      </w:r>
    </w:p>
    <w:p w:rsidR="00000000" w:rsidDel="00000000" w:rsidP="00000000" w:rsidRDefault="00000000" w:rsidRPr="00000000" w14:paraId="000002C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Pleasant Grove Elementary</w:t>
      </w:r>
      <w:r w:rsidDel="00000000" w:rsidR="00000000" w:rsidRPr="00000000">
        <w:rPr>
          <w:rtl w:val="0"/>
        </w:rPr>
      </w:r>
    </w:p>
    <w:p w:rsidR="00000000" w:rsidDel="00000000" w:rsidP="00000000" w:rsidRDefault="00000000" w:rsidRPr="00000000" w14:paraId="000002C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Pleasant Grove High</w:t>
      </w:r>
      <w:r w:rsidDel="00000000" w:rsidR="00000000" w:rsidRPr="00000000">
        <w:rPr>
          <w:rtl w:val="0"/>
        </w:rPr>
      </w:r>
    </w:p>
    <w:p w:rsidR="00000000" w:rsidDel="00000000" w:rsidP="00000000" w:rsidRDefault="00000000" w:rsidRPr="00000000" w14:paraId="000002C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Rudd Middle </w:t>
      </w:r>
      <w:r w:rsidDel="00000000" w:rsidR="00000000" w:rsidRPr="00000000">
        <w:rPr>
          <w:rtl w:val="0"/>
        </w:rPr>
      </w:r>
    </w:p>
    <w:p w:rsidR="00000000" w:rsidDel="00000000" w:rsidP="00000000" w:rsidRDefault="00000000" w:rsidRPr="00000000" w14:paraId="000002C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Shades Valley High</w:t>
      </w:r>
      <w:r w:rsidDel="00000000" w:rsidR="00000000" w:rsidRPr="00000000">
        <w:rPr>
          <w:rtl w:val="0"/>
        </w:rPr>
      </w:r>
    </w:p>
    <w:p w:rsidR="00000000" w:rsidDel="00000000" w:rsidP="00000000" w:rsidRDefault="00000000" w:rsidRPr="00000000" w14:paraId="000002C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Snow Rogers Elementary</w:t>
      </w:r>
      <w:r w:rsidDel="00000000" w:rsidR="00000000" w:rsidRPr="00000000">
        <w:rPr>
          <w:rtl w:val="0"/>
        </w:rPr>
      </w:r>
    </w:p>
    <w:p w:rsidR="00000000" w:rsidDel="00000000" w:rsidP="00000000" w:rsidRDefault="00000000" w:rsidRPr="00000000" w14:paraId="000002C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U.W. Clemon Elementary</w:t>
      </w:r>
      <w:r w:rsidDel="00000000" w:rsidR="00000000" w:rsidRPr="00000000">
        <w:rPr>
          <w:rtl w:val="0"/>
        </w:rPr>
      </w:r>
    </w:p>
    <w:p w:rsidR="00000000" w:rsidDel="00000000" w:rsidP="00000000" w:rsidRDefault="00000000" w:rsidRPr="00000000" w14:paraId="000002C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Warrior Elementary</w:t>
      </w:r>
      <w:r w:rsidDel="00000000" w:rsidR="00000000" w:rsidRPr="00000000">
        <w:rPr>
          <w:rtl w:val="0"/>
        </w:rPr>
      </w:r>
    </w:p>
    <w:p w:rsidR="00000000" w:rsidDel="00000000" w:rsidP="00000000" w:rsidRDefault="00000000" w:rsidRPr="00000000" w14:paraId="000002C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w:cs="Arial" w:eastAsia="Arial" w:hAnsi="Arial"/>
          <w:vertAlign w:val="baseline"/>
        </w:rPr>
      </w:pPr>
      <w:r w:rsidDel="00000000" w:rsidR="00000000" w:rsidRPr="00000000">
        <w:rPr>
          <w:rFonts w:ascii="Arial" w:cs="Arial" w:eastAsia="Arial" w:hAnsi="Arial"/>
          <w:b w:val="1"/>
          <w:vertAlign w:val="baseline"/>
          <w:rtl w:val="0"/>
        </w:rPr>
        <w:t xml:space="preserve">West Jefferson Elementary </w:t>
        <w:tab/>
        <w:tab/>
      </w:r>
      <w:r w:rsidDel="00000000" w:rsidR="00000000" w:rsidRPr="00000000">
        <w:rPr>
          <w:rtl w:val="0"/>
        </w:rPr>
      </w:r>
    </w:p>
    <w:sectPr>
      <w:footerReference r:id="rId22" w:type="default"/>
      <w:pgSz w:h="15840" w:w="12240" w:orient="portrait"/>
      <w:pgMar w:bottom="1152" w:top="1152" w:left="1440" w:right="1440" w:header="144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 w:name="Courier New"/>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Nova Mono">
    <w:embedRegular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3">
    <w:lvl w:ilvl="0">
      <w:start w:val="1"/>
      <w:numFmt w:val="decimal"/>
      <w:lvlText w:val="%1."/>
      <w:lvlJc w:val="left"/>
      <w:pPr>
        <w:ind w:left="360" w:hanging="360"/>
      </w:pPr>
      <w:rPr>
        <w:u w:val="none"/>
      </w:rPr>
    </w:lvl>
    <w:lvl w:ilvl="1">
      <w:start w:val="1"/>
      <w:numFmt w:val="lowerLetter"/>
      <w:lvlText w:val="%2."/>
      <w:lvlJc w:val="left"/>
      <w:pPr>
        <w:ind w:left="1170" w:hanging="360"/>
      </w:pPr>
      <w:rPr>
        <w:u w:val="none"/>
      </w:rPr>
    </w:lvl>
    <w:lvl w:ilvl="2">
      <w:start w:val="1"/>
      <w:numFmt w:val="lowerRoman"/>
      <w:lvlText w:val="%3."/>
      <w:lvlJc w:val="right"/>
      <w:pPr>
        <w:ind w:left="1890" w:hanging="180"/>
      </w:pPr>
      <w:rPr>
        <w:u w:val="none"/>
      </w:rPr>
    </w:lvl>
    <w:lvl w:ilvl="3">
      <w:start w:val="1"/>
      <w:numFmt w:val="decimal"/>
      <w:lvlText w:val="%4."/>
      <w:lvlJc w:val="left"/>
      <w:pPr>
        <w:ind w:left="2610" w:hanging="360"/>
      </w:pPr>
      <w:rPr>
        <w:u w:val="none"/>
      </w:rPr>
    </w:lvl>
    <w:lvl w:ilvl="4">
      <w:start w:val="1"/>
      <w:numFmt w:val="lowerLetter"/>
      <w:lvlText w:val="%5."/>
      <w:lvlJc w:val="left"/>
      <w:pPr>
        <w:ind w:left="3330" w:hanging="360"/>
      </w:pPr>
      <w:rPr>
        <w:u w:val="none"/>
      </w:rPr>
    </w:lvl>
    <w:lvl w:ilvl="5">
      <w:start w:val="1"/>
      <w:numFmt w:val="lowerRoman"/>
      <w:lvlText w:val="%6."/>
      <w:lvlJc w:val="right"/>
      <w:pPr>
        <w:ind w:left="4050" w:hanging="180"/>
      </w:pPr>
      <w:rPr>
        <w:u w:val="none"/>
      </w:rPr>
    </w:lvl>
    <w:lvl w:ilvl="6">
      <w:start w:val="1"/>
      <w:numFmt w:val="decimal"/>
      <w:lvlText w:val="%7."/>
      <w:lvlJc w:val="left"/>
      <w:pPr>
        <w:ind w:left="4770" w:hanging="360"/>
      </w:pPr>
      <w:rPr>
        <w:u w:val="none"/>
      </w:rPr>
    </w:lvl>
    <w:lvl w:ilvl="7">
      <w:start w:val="1"/>
      <w:numFmt w:val="lowerLetter"/>
      <w:lvlText w:val="%8."/>
      <w:lvlJc w:val="left"/>
      <w:pPr>
        <w:ind w:left="5490" w:hanging="360"/>
      </w:pPr>
      <w:rPr>
        <w:u w:val="none"/>
      </w:rPr>
    </w:lvl>
    <w:lvl w:ilvl="8">
      <w:start w:val="1"/>
      <w:numFmt w:val="lowerRoman"/>
      <w:lvlText w:val="%9."/>
      <w:lvlJc w:val="right"/>
      <w:pPr>
        <w:ind w:left="6210" w:hanging="180"/>
      </w:pPr>
      <w:rPr>
        <w:u w:val="none"/>
      </w:rPr>
    </w:lvl>
  </w:abstractNum>
  <w:abstractNum w:abstractNumId="4">
    <w:lvl w:ilvl="0">
      <w:start w:val="1"/>
      <w:numFmt w:val="lowerLetter"/>
      <w:lvlText w:val="%1."/>
      <w:lvlJc w:val="left"/>
      <w:pPr>
        <w:ind w:left="1320" w:hanging="360"/>
      </w:pPr>
      <w:rPr>
        <w:u w:val="none"/>
      </w:rPr>
    </w:lvl>
    <w:lvl w:ilvl="1">
      <w:start w:val="1"/>
      <w:numFmt w:val="lowerLetter"/>
      <w:lvlText w:val="%2."/>
      <w:lvlJc w:val="left"/>
      <w:pPr>
        <w:ind w:left="2040" w:hanging="360"/>
      </w:pPr>
      <w:rPr>
        <w:u w:val="none"/>
      </w:rPr>
    </w:lvl>
    <w:lvl w:ilvl="2">
      <w:start w:val="1"/>
      <w:numFmt w:val="lowerRoman"/>
      <w:lvlText w:val="%3."/>
      <w:lvlJc w:val="right"/>
      <w:pPr>
        <w:ind w:left="2760" w:hanging="180"/>
      </w:pPr>
      <w:rPr>
        <w:u w:val="none"/>
      </w:rPr>
    </w:lvl>
    <w:lvl w:ilvl="3">
      <w:start w:val="1"/>
      <w:numFmt w:val="decimal"/>
      <w:lvlText w:val="%4."/>
      <w:lvlJc w:val="left"/>
      <w:pPr>
        <w:ind w:left="3480" w:hanging="360"/>
      </w:pPr>
      <w:rPr>
        <w:u w:val="none"/>
      </w:rPr>
    </w:lvl>
    <w:lvl w:ilvl="4">
      <w:start w:val="1"/>
      <w:numFmt w:val="lowerLetter"/>
      <w:lvlText w:val="%5."/>
      <w:lvlJc w:val="left"/>
      <w:pPr>
        <w:ind w:left="4200" w:hanging="360"/>
      </w:pPr>
      <w:rPr>
        <w:u w:val="none"/>
      </w:rPr>
    </w:lvl>
    <w:lvl w:ilvl="5">
      <w:start w:val="1"/>
      <w:numFmt w:val="lowerRoman"/>
      <w:lvlText w:val="%6."/>
      <w:lvlJc w:val="right"/>
      <w:pPr>
        <w:ind w:left="4920" w:hanging="180"/>
      </w:pPr>
      <w:rPr>
        <w:u w:val="none"/>
      </w:rPr>
    </w:lvl>
    <w:lvl w:ilvl="6">
      <w:start w:val="1"/>
      <w:numFmt w:val="decimal"/>
      <w:lvlText w:val="%7."/>
      <w:lvlJc w:val="left"/>
      <w:pPr>
        <w:ind w:left="5640" w:hanging="360"/>
      </w:pPr>
      <w:rPr>
        <w:u w:val="none"/>
      </w:rPr>
    </w:lvl>
    <w:lvl w:ilvl="7">
      <w:start w:val="1"/>
      <w:numFmt w:val="lowerLetter"/>
      <w:lvlText w:val="%8."/>
      <w:lvlJc w:val="left"/>
      <w:pPr>
        <w:ind w:left="6360" w:hanging="360"/>
      </w:pPr>
      <w:rPr>
        <w:u w:val="none"/>
      </w:rPr>
    </w:lvl>
    <w:lvl w:ilvl="8">
      <w:start w:val="1"/>
      <w:numFmt w:val="lowerRoman"/>
      <w:lvlText w:val="%9."/>
      <w:lvlJc w:val="right"/>
      <w:pPr>
        <w:ind w:left="7080" w:hanging="180"/>
      </w:pPr>
      <w:rPr>
        <w:u w:val="none"/>
      </w:rPr>
    </w:lvl>
  </w:abstractNum>
  <w:abstractNum w:abstractNumId="5">
    <w:lvl w:ilvl="0">
      <w:start w:val="1"/>
      <w:numFmt w:val="upperLetter"/>
      <w:lvlText w:val="%1."/>
      <w:lvlJc w:val="left"/>
      <w:pPr>
        <w:ind w:left="181" w:hanging="1"/>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6">
    <w:lvl w:ilvl="0">
      <w:start w:val="15"/>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7">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8">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9">
    <w:lvl w:ilvl="0">
      <w:start w:val="1"/>
      <w:numFmt w:val="decimal"/>
      <w:lvlText w:val="%1."/>
      <w:lvlJc w:val="left"/>
      <w:pPr>
        <w:ind w:left="900" w:hanging="54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lvl w:ilvl="0">
      <w:start w:val="1"/>
      <w:numFmt w:val="bullet"/>
      <w:lvlText w:val="o"/>
      <w:lvlJc w:val="left"/>
      <w:pPr>
        <w:ind w:left="720" w:hanging="360"/>
      </w:pPr>
      <w:rPr>
        <w:rFonts w:ascii="Courier New" w:cs="Courier New" w:eastAsia="Courier New" w:hAnsi="Courier New"/>
        <w:sz w:val="32"/>
        <w:szCs w:val="32"/>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4">
    <w:lvl w:ilvl="0">
      <w:start w:val="1"/>
      <w:numFmt w:val="bullet"/>
      <w:lvlText w:val="●"/>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5">
    <w:lvl w:ilvl="0">
      <w:start w:val="19"/>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sz w:val="30"/>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Chars="-1" w:rightChars="0" w:firstLineChars="-1"/>
      <w:textDirection w:val="btLr"/>
      <w:textAlignment w:val="top"/>
      <w:outlineLvl w:val="5"/>
    </w:pPr>
    <w:rPr>
      <w:b w:val="1"/>
      <w:w w:val="100"/>
      <w:position w:val="-1"/>
      <w:sz w:val="22"/>
      <w:effect w:val="none"/>
      <w:vertAlign w:val="baseline"/>
      <w:cs w:val="0"/>
      <w:em w:val="none"/>
      <w:lang w:bidi="ar-SA" w:eastAsia="en-US" w:val="en-US"/>
    </w:rPr>
  </w:style>
  <w:style w:type="paragraph" w:styleId="Heading8">
    <w:name w:val="Heading 8"/>
    <w:basedOn w:val="Normal"/>
    <w:next w:val="Normal"/>
    <w:autoRedefine w:val="0"/>
    <w:hidden w:val="0"/>
    <w:qFormat w:val="0"/>
    <w:pPr>
      <w:suppressAutoHyphens w:val="1"/>
      <w:spacing w:after="60" w:before="240" w:line="1" w:lineRule="atLeast"/>
      <w:ind w:leftChars="-1" w:rightChars="0" w:firstLineChars="-1"/>
      <w:textDirection w:val="btLr"/>
      <w:textAlignment w:val="top"/>
      <w:outlineLvl w:val="7"/>
    </w:pPr>
    <w:rPr>
      <w:i w:val="1"/>
      <w:iCs w:val="1"/>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w w:val="100"/>
      <w:position w:val="-1"/>
      <w:sz w:val="22"/>
      <w:effect w:val="none"/>
      <w:vertAlign w:val="baseline"/>
      <w:cs w:val="0"/>
      <w:em w:val="none"/>
      <w:lang w:bidi="ar-SA" w:eastAsia="en-US" w:val="en-US"/>
    </w:rPr>
  </w:style>
  <w:style w:type="paragraph" w:styleId="_level1">
    <w:name w:val="_level1"/>
    <w:basedOn w:val="Normal"/>
    <w:next w:val="_level1"/>
    <w:autoRedefine w:val="0"/>
    <w:hidden w:val="0"/>
    <w:qFormat w:val="0"/>
    <w:pPr>
      <w:widowControl w:val="0"/>
      <w:numPr>
        <w:ilvl w:val="0"/>
        <w:numId w:val="2"/>
      </w:numP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uppressAutoHyphens w:val="1"/>
      <w:autoSpaceDE w:val="0"/>
      <w:autoSpaceDN w:val="0"/>
      <w:adjustRightInd w:val="0"/>
      <w:spacing w:line="1" w:lineRule="atLeast"/>
      <w:ind w:left="1080" w:leftChars="-1" w:rightChars="0" w:hanging="36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HeaderChar">
    <w:name w:val="Header Char"/>
    <w:next w:val="HeaderChar"/>
    <w:autoRedefine w:val="0"/>
    <w:hidden w:val="0"/>
    <w:qFormat w:val="0"/>
    <w:rPr>
      <w:w w:val="100"/>
      <w:position w:val="-1"/>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eading1Char">
    <w:name w:val="Heading 1 Char"/>
    <w:next w:val="Heading1Char"/>
    <w:autoRedefine w:val="0"/>
    <w:hidden w:val="0"/>
    <w:qFormat w:val="0"/>
    <w:rPr>
      <w:w w:val="100"/>
      <w:position w:val="-1"/>
      <w:sz w:val="24"/>
      <w:effect w:val="none"/>
      <w:vertAlign w:val="baseline"/>
      <w:cs w:val="0"/>
      <w:em w:val="none"/>
      <w:lang/>
    </w:rPr>
  </w:style>
  <w:style w:type="paragraph" w:styleId="Normal(Web)">
    <w:name w:val="Normal (Web)"/>
    <w:basedOn w:val="Normal"/>
    <w:next w:val="Normal(Web)"/>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ecfr.gov/current/title-7/section-210.21#p-210.21(g)(1)" TargetMode="External"/><Relationship Id="rId11" Type="http://schemas.openxmlformats.org/officeDocument/2006/relationships/hyperlink" Target="https://www.ecfr.gov/current/title-7/section-210.21#p-210.21(d)(2)(ii)" TargetMode="External"/><Relationship Id="rId22" Type="http://schemas.openxmlformats.org/officeDocument/2006/relationships/footer" Target="footer1.xml"/><Relationship Id="rId10" Type="http://schemas.openxmlformats.org/officeDocument/2006/relationships/hyperlink" Target="https://www.ecfr.gov/current/title-7/section-210.21#p-210.21(d)" TargetMode="External"/><Relationship Id="rId21" Type="http://schemas.openxmlformats.org/officeDocument/2006/relationships/hyperlink" Target="mailto:program.intake@usda.gov" TargetMode="External"/><Relationship Id="rId13" Type="http://schemas.openxmlformats.org/officeDocument/2006/relationships/hyperlink" Target="https://www.ecfr.gov/current/title-7/section-210.21#p-210.21(d)(2)(i)" TargetMode="External"/><Relationship Id="rId12" Type="http://schemas.openxmlformats.org/officeDocument/2006/relationships/hyperlink" Target="https://www.ecfr.gov/current/title-7/section-210.21#p-210.21(d)(2)(i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fr.gov/current/title-7/section-210.21#p-210.21(d)" TargetMode="External"/><Relationship Id="rId15" Type="http://schemas.openxmlformats.org/officeDocument/2006/relationships/hyperlink" Target="https://www.ecfr.gov/current/title-7/section-210.21#p-210.21(d)(2)(i)" TargetMode="External"/><Relationship Id="rId14" Type="http://schemas.openxmlformats.org/officeDocument/2006/relationships/hyperlink" Target="https://www.ecfr.gov/current/title-7/section-210.21#p-210.21(d)(2)(i)" TargetMode="External"/><Relationship Id="rId17" Type="http://schemas.openxmlformats.org/officeDocument/2006/relationships/hyperlink" Target="https://www.ecfr.gov/current/title-7/section-210.10#p-210.10(d)(4)" TargetMode="External"/><Relationship Id="rId16" Type="http://schemas.openxmlformats.org/officeDocument/2006/relationships/hyperlink" Target="https://www.ecfr.gov/current/title-7/section-210.21#p-210.21(d)(2)(i)" TargetMode="External"/><Relationship Id="rId5" Type="http://schemas.openxmlformats.org/officeDocument/2006/relationships/styles" Target="styles.xml"/><Relationship Id="rId19" Type="http://schemas.openxmlformats.org/officeDocument/2006/relationships/hyperlink" Target="https://www.ecfr.gov/current/title-7/section-210.21#p-210.21(g)(1)" TargetMode="External"/><Relationship Id="rId6" Type="http://schemas.openxmlformats.org/officeDocument/2006/relationships/customXml" Target="../customXML/item1.xml"/><Relationship Id="rId18" Type="http://schemas.openxmlformats.org/officeDocument/2006/relationships/hyperlink" Target="https://www.ecfr.gov/current/title-7/section-210.10#p-210.10(d)(4)" TargetMode="External"/><Relationship Id="rId7" Type="http://schemas.openxmlformats.org/officeDocument/2006/relationships/image" Target="media/image1.png"/><Relationship Id="rId8" Type="http://schemas.openxmlformats.org/officeDocument/2006/relationships/hyperlink" Target="https://www.ecfr.gov/current/title-7/section-210.21#p-210.21(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1" Type="http://schemas.openxmlformats.org/officeDocument/2006/relationships/font" Target="fonts/NovaMono-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zO0WWvOU9BHqBALk3wJF1J7DsA==">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2022-08-25T20:43:00Z</dcterms:created>
  <dc:creator>JEFCOED</dc:creator>
</cp:coreProperties>
</file>