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0C9B" w:rsidRPr="008F0C9B" w:rsidRDefault="008F0C9B" w:rsidP="008F0C9B">
      <w:pPr>
        <w:jc w:val="center"/>
        <w:rPr>
          <w:b/>
          <w:sz w:val="28"/>
          <w:szCs w:val="28"/>
        </w:rPr>
      </w:pPr>
      <w:r w:rsidRPr="008F0C9B">
        <w:rPr>
          <w:b/>
          <w:sz w:val="28"/>
          <w:szCs w:val="28"/>
        </w:rPr>
        <w:t>Amendment Number 1 to Bid Documents</w:t>
      </w:r>
    </w:p>
    <w:p w:rsidR="008F0C9B" w:rsidRPr="008F0C9B" w:rsidRDefault="008F0C9B" w:rsidP="008F0C9B">
      <w:pPr>
        <w:jc w:val="center"/>
        <w:rPr>
          <w:b/>
          <w:sz w:val="28"/>
          <w:szCs w:val="28"/>
        </w:rPr>
      </w:pPr>
      <w:r w:rsidRPr="008F0C9B">
        <w:rPr>
          <w:b/>
          <w:sz w:val="28"/>
          <w:szCs w:val="28"/>
        </w:rPr>
        <w:t>Amendment Date: August 31, 2018</w:t>
      </w:r>
    </w:p>
    <w:p w:rsidR="008F0C9B" w:rsidRPr="008F0C9B" w:rsidRDefault="008F0C9B" w:rsidP="008F0C9B">
      <w:pPr>
        <w:jc w:val="center"/>
        <w:rPr>
          <w:b/>
          <w:sz w:val="28"/>
          <w:szCs w:val="28"/>
        </w:rPr>
      </w:pPr>
      <w:bookmarkStart w:id="0" w:name="_GoBack"/>
      <w:bookmarkEnd w:id="0"/>
    </w:p>
    <w:p w:rsidR="008F0C9B" w:rsidRPr="008F0C9B" w:rsidRDefault="008F0C9B" w:rsidP="008F0C9B">
      <w:pPr>
        <w:jc w:val="center"/>
        <w:rPr>
          <w:b/>
          <w:sz w:val="28"/>
          <w:szCs w:val="28"/>
        </w:rPr>
      </w:pPr>
      <w:r w:rsidRPr="008F0C9B">
        <w:rPr>
          <w:b/>
          <w:sz w:val="28"/>
          <w:szCs w:val="28"/>
        </w:rPr>
        <w:t>Bid 18-10 – Janitorial Supplies</w:t>
      </w:r>
    </w:p>
    <w:p w:rsidR="008F0C9B" w:rsidRDefault="008F0C9B" w:rsidP="008F0C9B">
      <w:pPr>
        <w:jc w:val="center"/>
      </w:pPr>
    </w:p>
    <w:p w:rsidR="008F0C9B" w:rsidRDefault="008F0C9B" w:rsidP="008F0C9B">
      <w:pPr>
        <w:jc w:val="left"/>
        <w:rPr>
          <w:b/>
          <w:sz w:val="24"/>
          <w:szCs w:val="24"/>
        </w:rPr>
      </w:pPr>
      <w:r>
        <w:t xml:space="preserve">This amendment shall be considered part of the bid documents for the above mentioned bid as though it had been issued at the same time and shall be incorporated integrally therewith.  Where provisions of the following supplementary data differ from those of the original bid documents, this Amendment shall govern and take precedence.  </w:t>
      </w:r>
      <w:r w:rsidRPr="008F0C9B">
        <w:rPr>
          <w:b/>
          <w:sz w:val="24"/>
          <w:szCs w:val="24"/>
        </w:rPr>
        <w:t xml:space="preserve">Bidders must sign the amendment and submit it with their bids.  </w:t>
      </w:r>
    </w:p>
    <w:p w:rsidR="008F0C9B" w:rsidRDefault="008F0C9B" w:rsidP="008F0C9B">
      <w:pPr>
        <w:jc w:val="left"/>
        <w:rPr>
          <w:b/>
          <w:sz w:val="24"/>
          <w:szCs w:val="24"/>
        </w:rPr>
      </w:pPr>
    </w:p>
    <w:p w:rsidR="008F0C9B" w:rsidRDefault="008F0C9B" w:rsidP="008F0C9B">
      <w:pPr>
        <w:jc w:val="left"/>
      </w:pPr>
      <w:r>
        <w:t>Bidders are hereby notified that they shall make any necessary adjustments in their estimates as a result of this Amendment.  It will be construed that each bidder’s proposal is submitted with full knowledge of all modifications and supplemental data specified herein.</w:t>
      </w:r>
    </w:p>
    <w:p w:rsidR="008F0C9B" w:rsidRDefault="008F0C9B" w:rsidP="008F0C9B">
      <w:pPr>
        <w:jc w:val="left"/>
      </w:pPr>
    </w:p>
    <w:p w:rsidR="008F0C9B" w:rsidRDefault="008F0C9B" w:rsidP="008F0C9B">
      <w:pPr>
        <w:jc w:val="left"/>
      </w:pPr>
      <w:r>
        <w:t>Except as described below, the original bid document remains unchanged.  The bid documents are modified and/or clarified as follows:</w:t>
      </w:r>
    </w:p>
    <w:p w:rsidR="008F0C9B" w:rsidRDefault="008F0C9B" w:rsidP="008F0C9B">
      <w:pPr>
        <w:jc w:val="left"/>
      </w:pPr>
    </w:p>
    <w:p w:rsidR="008F0C9B" w:rsidRDefault="008F0C9B" w:rsidP="008F0C9B">
      <w:pPr>
        <w:jc w:val="left"/>
        <w:rPr>
          <w:b/>
          <w:sz w:val="24"/>
          <w:szCs w:val="24"/>
        </w:rPr>
      </w:pPr>
      <w:r w:rsidRPr="008F0C9B">
        <w:rPr>
          <w:b/>
          <w:sz w:val="24"/>
          <w:szCs w:val="24"/>
        </w:rPr>
        <w:t>Attachment A</w:t>
      </w:r>
    </w:p>
    <w:p w:rsidR="008F0C9B" w:rsidRDefault="008F0C9B" w:rsidP="008F0C9B">
      <w:pPr>
        <w:jc w:val="left"/>
        <w:rPr>
          <w:b/>
          <w:sz w:val="24"/>
          <w:szCs w:val="24"/>
        </w:rPr>
      </w:pPr>
    </w:p>
    <w:p w:rsidR="008F0C9B" w:rsidRPr="008F0C9B" w:rsidRDefault="008F0C9B" w:rsidP="008F0C9B">
      <w:pPr>
        <w:jc w:val="left"/>
        <w:rPr>
          <w:u w:val="single"/>
        </w:rPr>
      </w:pPr>
      <w:r w:rsidRPr="008F0C9B">
        <w:rPr>
          <w:u w:val="single"/>
        </w:rPr>
        <w:t>Remove the following under Paper Products:</w:t>
      </w:r>
    </w:p>
    <w:p w:rsidR="008F0C9B" w:rsidRPr="008F0C9B" w:rsidRDefault="008F0C9B" w:rsidP="008F0C9B">
      <w:pPr>
        <w:jc w:val="left"/>
      </w:pPr>
    </w:p>
    <w:p w:rsidR="008F0C9B" w:rsidRPr="008F0C9B" w:rsidRDefault="008F0C9B" w:rsidP="008F0C9B">
      <w:pPr>
        <w:jc w:val="left"/>
      </w:pPr>
      <w:r w:rsidRPr="008F0C9B">
        <w:tab/>
        <w:t>*Roll paper towels (Brown) 10”x800’</w:t>
      </w:r>
      <w:r w:rsidRPr="008F0C9B">
        <w:tab/>
      </w:r>
      <w:r w:rsidRPr="008F0C9B">
        <w:tab/>
        <w:t>6 Rolls per case</w:t>
      </w:r>
    </w:p>
    <w:p w:rsidR="008F0C9B" w:rsidRPr="008F0C9B" w:rsidRDefault="008F0C9B" w:rsidP="008F0C9B">
      <w:pPr>
        <w:jc w:val="left"/>
      </w:pPr>
    </w:p>
    <w:p w:rsidR="008F0C9B" w:rsidRPr="008F0C9B" w:rsidRDefault="008F0C9B" w:rsidP="008F0C9B">
      <w:pPr>
        <w:jc w:val="left"/>
      </w:pPr>
      <w:r w:rsidRPr="008F0C9B">
        <w:rPr>
          <w:u w:val="single"/>
        </w:rPr>
        <w:t>Add the following under Paper Products:</w:t>
      </w:r>
    </w:p>
    <w:p w:rsidR="008F0C9B" w:rsidRPr="008F0C9B" w:rsidRDefault="008F0C9B" w:rsidP="008F0C9B">
      <w:pPr>
        <w:jc w:val="left"/>
      </w:pPr>
    </w:p>
    <w:p w:rsidR="008F0C9B" w:rsidRDefault="008F0C9B" w:rsidP="008F0C9B">
      <w:pPr>
        <w:jc w:val="left"/>
      </w:pPr>
      <w:r w:rsidRPr="008F0C9B">
        <w:tab/>
        <w:t>*Roll paper towels (Brown) 8”x800’</w:t>
      </w:r>
      <w:r w:rsidRPr="008F0C9B">
        <w:tab/>
      </w:r>
      <w:r w:rsidRPr="008F0C9B">
        <w:tab/>
        <w:t>6 Rolls per case</w:t>
      </w:r>
    </w:p>
    <w:p w:rsidR="008F0C9B" w:rsidRDefault="008F0C9B" w:rsidP="008F0C9B">
      <w:pPr>
        <w:jc w:val="left"/>
      </w:pPr>
    </w:p>
    <w:p w:rsidR="008F0C9B" w:rsidRDefault="008F0C9B" w:rsidP="008F0C9B">
      <w:pPr>
        <w:jc w:val="left"/>
      </w:pPr>
    </w:p>
    <w:p w:rsidR="008F0C9B" w:rsidRDefault="008F0C9B" w:rsidP="008F0C9B">
      <w:pPr>
        <w:jc w:val="left"/>
        <w:rPr>
          <w:sz w:val="28"/>
          <w:szCs w:val="28"/>
          <w:u w:val="single"/>
        </w:rPr>
      </w:pPr>
      <w:r>
        <w:rPr>
          <w:sz w:val="28"/>
          <w:szCs w:val="28"/>
        </w:rPr>
        <w:t xml:space="preserve">BIDDER MUST ACKNOWLEDGE THIS AMENDMENT BY SIGNING BELOW AND </w:t>
      </w:r>
      <w:r w:rsidRPr="008F0C9B">
        <w:rPr>
          <w:sz w:val="28"/>
          <w:szCs w:val="28"/>
          <w:u w:val="single"/>
        </w:rPr>
        <w:t>ATTACHING THE SIGNED AMENDMENT TO THE BID FORM:</w:t>
      </w:r>
    </w:p>
    <w:p w:rsidR="008F0C9B" w:rsidRDefault="008F0C9B" w:rsidP="008F0C9B">
      <w:pPr>
        <w:jc w:val="left"/>
        <w:rPr>
          <w:sz w:val="28"/>
          <w:szCs w:val="28"/>
          <w:u w:val="single"/>
        </w:rPr>
      </w:pPr>
    </w:p>
    <w:p w:rsidR="008F0C9B" w:rsidRDefault="008F0C9B" w:rsidP="008F0C9B">
      <w:pPr>
        <w:jc w:val="left"/>
        <w:rPr>
          <w:sz w:val="28"/>
          <w:szCs w:val="28"/>
        </w:rPr>
      </w:pPr>
      <w:r>
        <w:rPr>
          <w:sz w:val="28"/>
          <w:szCs w:val="28"/>
        </w:rPr>
        <w:t xml:space="preserve">Company </w:t>
      </w:r>
      <w:proofErr w:type="gramStart"/>
      <w:r>
        <w:rPr>
          <w:sz w:val="28"/>
          <w:szCs w:val="28"/>
        </w:rPr>
        <w:t>Name  _</w:t>
      </w:r>
      <w:proofErr w:type="gramEnd"/>
      <w:r>
        <w:rPr>
          <w:sz w:val="28"/>
          <w:szCs w:val="28"/>
        </w:rPr>
        <w:t>____________________________________________________</w:t>
      </w:r>
    </w:p>
    <w:p w:rsidR="008F0C9B" w:rsidRDefault="008F0C9B" w:rsidP="008F0C9B">
      <w:pPr>
        <w:jc w:val="left"/>
        <w:rPr>
          <w:sz w:val="28"/>
          <w:szCs w:val="28"/>
        </w:rPr>
      </w:pPr>
    </w:p>
    <w:p w:rsidR="008F0C9B" w:rsidRDefault="008F0C9B" w:rsidP="008F0C9B">
      <w:pPr>
        <w:jc w:val="left"/>
        <w:rPr>
          <w:sz w:val="28"/>
          <w:szCs w:val="28"/>
        </w:rPr>
      </w:pPr>
      <w:r>
        <w:rPr>
          <w:sz w:val="28"/>
          <w:szCs w:val="28"/>
        </w:rPr>
        <w:t xml:space="preserve">Contact </w:t>
      </w:r>
      <w:proofErr w:type="gramStart"/>
      <w:r w:rsidR="005A47EC">
        <w:rPr>
          <w:sz w:val="28"/>
          <w:szCs w:val="28"/>
        </w:rPr>
        <w:t>Person  _</w:t>
      </w:r>
      <w:proofErr w:type="gramEnd"/>
      <w:r w:rsidR="005A47EC">
        <w:rPr>
          <w:sz w:val="28"/>
          <w:szCs w:val="28"/>
        </w:rPr>
        <w:t>____________________________________________________</w:t>
      </w:r>
    </w:p>
    <w:p w:rsidR="005A47EC" w:rsidRDefault="005A47EC" w:rsidP="008F0C9B">
      <w:pPr>
        <w:jc w:val="left"/>
        <w:rPr>
          <w:sz w:val="28"/>
          <w:szCs w:val="28"/>
        </w:rPr>
      </w:pPr>
    </w:p>
    <w:p w:rsidR="005A47EC" w:rsidRDefault="005A47EC" w:rsidP="008F0C9B">
      <w:pPr>
        <w:jc w:val="left"/>
        <w:rPr>
          <w:sz w:val="28"/>
          <w:szCs w:val="28"/>
        </w:rPr>
      </w:pPr>
      <w:proofErr w:type="gramStart"/>
      <w:r>
        <w:rPr>
          <w:sz w:val="28"/>
          <w:szCs w:val="28"/>
        </w:rPr>
        <w:t>Signature  _</w:t>
      </w:r>
      <w:proofErr w:type="gramEnd"/>
      <w:r>
        <w:rPr>
          <w:sz w:val="28"/>
          <w:szCs w:val="28"/>
        </w:rPr>
        <w:t>_________________________________________________________</w:t>
      </w:r>
    </w:p>
    <w:p w:rsidR="005A47EC" w:rsidRDefault="005A47EC" w:rsidP="008F0C9B">
      <w:pPr>
        <w:jc w:val="left"/>
        <w:rPr>
          <w:sz w:val="28"/>
          <w:szCs w:val="28"/>
        </w:rPr>
      </w:pPr>
    </w:p>
    <w:p w:rsidR="005A47EC" w:rsidRDefault="005A47EC" w:rsidP="008F0C9B">
      <w:pPr>
        <w:jc w:val="left"/>
        <w:rPr>
          <w:sz w:val="28"/>
          <w:szCs w:val="28"/>
        </w:rPr>
      </w:pPr>
      <w:proofErr w:type="gramStart"/>
      <w:r>
        <w:rPr>
          <w:sz w:val="28"/>
          <w:szCs w:val="28"/>
        </w:rPr>
        <w:t>Date  _</w:t>
      </w:r>
      <w:proofErr w:type="gramEnd"/>
      <w:r>
        <w:rPr>
          <w:sz w:val="28"/>
          <w:szCs w:val="28"/>
        </w:rPr>
        <w:t>_____________________________________________________________</w:t>
      </w:r>
    </w:p>
    <w:sectPr w:rsidR="005A47E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47EC" w:rsidRDefault="005A47EC" w:rsidP="005A47EC">
      <w:r>
        <w:separator/>
      </w:r>
    </w:p>
  </w:endnote>
  <w:endnote w:type="continuationSeparator" w:id="0">
    <w:p w:rsidR="005A47EC" w:rsidRDefault="005A47EC" w:rsidP="005A4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47EC" w:rsidRDefault="005A47EC" w:rsidP="005A47EC">
      <w:r>
        <w:separator/>
      </w:r>
    </w:p>
  </w:footnote>
  <w:footnote w:type="continuationSeparator" w:id="0">
    <w:p w:rsidR="005A47EC" w:rsidRDefault="005A47EC" w:rsidP="005A47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47EC" w:rsidRDefault="005A47EC">
    <w:pPr>
      <w:pStyle w:val="Header"/>
      <w:rPr>
        <w:b/>
      </w:rPr>
    </w:pPr>
    <w:r w:rsidRPr="005A47EC">
      <w:rPr>
        <w:b/>
      </w:rPr>
      <w:t>Morgan County Commission</w:t>
    </w:r>
    <w:r>
      <w:ptab w:relativeTo="margin" w:alignment="center" w:leader="none"/>
    </w:r>
    <w:r>
      <w:ptab w:relativeTo="margin" w:alignment="right" w:leader="none"/>
    </w:r>
    <w:r>
      <w:rPr>
        <w:b/>
      </w:rPr>
      <w:t>Bid Due Date:  09/10/18 9:00 a.m. CDT</w:t>
    </w:r>
  </w:p>
  <w:p w:rsidR="005A47EC" w:rsidRPr="005A47EC" w:rsidRDefault="000A6202">
    <w:pPr>
      <w:pStyle w:val="Heade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-723901</wp:posOffset>
              </wp:positionH>
              <wp:positionV relativeFrom="paragraph">
                <wp:posOffset>181610</wp:posOffset>
              </wp:positionV>
              <wp:extent cx="7343775" cy="9525"/>
              <wp:effectExtent l="0" t="0" r="28575" b="28575"/>
              <wp:wrapNone/>
              <wp:docPr id="1" name="Straight Connector 1"/>
              <wp:cNvGraphicFramePr/>
              <a:graphic xmlns:a="http://schemas.openxmlformats.org/drawingml/2006/main">
                <a:graphicData uri="http://schemas.microsoft.com/office/word/2010/wordprocessingShape">
                  <wps:wsp>
                    <wps:cNvCnPr/>
                    <wps:spPr>
                      <a:xfrm flipV="1">
                        <a:off x="0" y="0"/>
                        <a:ext cx="73437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485A0B"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57pt,14.3pt" to="521.2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" strokecolor="#5b9bd5 [3204]" strokeweight=".5pt">
              <v:stroke joinstyle="miter"/>
            </v:line>
          </w:pict>
        </mc:Fallback>
      </mc:AlternateContent>
    </w:r>
    <w:r w:rsidR="005A47EC">
      <w:rPr>
        <w:b/>
      </w:rPr>
      <w:t>Amendment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C9B"/>
    <w:rsid w:val="000A6202"/>
    <w:rsid w:val="00547FB0"/>
    <w:rsid w:val="005A47EC"/>
    <w:rsid w:val="008F0C9B"/>
    <w:rsid w:val="00940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B3D8BBC-B064-4441-9A06-3A572599C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47EC"/>
    <w:pPr>
      <w:tabs>
        <w:tab w:val="center" w:pos="4680"/>
        <w:tab w:val="right" w:pos="9360"/>
      </w:tabs>
    </w:pPr>
  </w:style>
  <w:style w:type="character" w:customStyle="1" w:styleId="HeaderChar">
    <w:name w:val="Header Char"/>
    <w:basedOn w:val="DefaultParagraphFont"/>
    <w:link w:val="Header"/>
    <w:uiPriority w:val="99"/>
    <w:rsid w:val="005A47EC"/>
  </w:style>
  <w:style w:type="paragraph" w:styleId="Footer">
    <w:name w:val="footer"/>
    <w:basedOn w:val="Normal"/>
    <w:link w:val="FooterChar"/>
    <w:uiPriority w:val="99"/>
    <w:unhideWhenUsed/>
    <w:rsid w:val="005A47EC"/>
    <w:pPr>
      <w:tabs>
        <w:tab w:val="center" w:pos="4680"/>
        <w:tab w:val="right" w:pos="9360"/>
      </w:tabs>
    </w:pPr>
  </w:style>
  <w:style w:type="character" w:customStyle="1" w:styleId="FooterChar">
    <w:name w:val="Footer Char"/>
    <w:basedOn w:val="DefaultParagraphFont"/>
    <w:link w:val="Footer"/>
    <w:uiPriority w:val="99"/>
    <w:rsid w:val="005A47EC"/>
  </w:style>
  <w:style w:type="paragraph" w:styleId="BalloonText">
    <w:name w:val="Balloon Text"/>
    <w:basedOn w:val="Normal"/>
    <w:link w:val="BalloonTextChar"/>
    <w:uiPriority w:val="99"/>
    <w:semiHidden/>
    <w:unhideWhenUsed/>
    <w:rsid w:val="000A62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62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CBFAEC-C3E7-4CD5-927A-E55E008C1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225</Words>
  <Characters>1283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MCCH Commission</Company>
  <LinksUpToDate>false</LinksUpToDate>
  <CharactersWithSpaces>1505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Smith</dc:creator>
  <cp:keywords/>
  <dc:description/>
  <cp:lastModifiedBy>Jessica Smith</cp:lastModifiedBy>
  <cp:revision>3</cp:revision>
  <cp:lastPrinted>2018-08-31T21:33:00Z</cp:lastPrinted>
  <dcterms:created xsi:type="dcterms:W3CDTF">2018-08-31T21:13:00Z</dcterms:created>
  <dcterms:modified xsi:type="dcterms:W3CDTF">2018-08-31T21:35:00Z</dcterms:modified>
</cp:coreProperties>
</file>