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w:t>
      </w:r>
      <w:r w:rsidR="006853DE">
        <w:rPr>
          <w:rFonts w:ascii="Times New Roman" w:hAnsi="Times New Roman" w:cs="Times New Roman"/>
          <w:b/>
          <w:sz w:val="24"/>
          <w:szCs w:val="24"/>
        </w:rPr>
        <w:t>2</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5A6968" w:rsidRPr="00744844">
        <w:rPr>
          <w:rFonts w:ascii="Times New Roman" w:hAnsi="Times New Roman" w:cs="Times New Roman"/>
          <w:b/>
        </w:rPr>
        <w:t>Ma</w:t>
      </w:r>
      <w:r w:rsidR="00952525">
        <w:rPr>
          <w:rFonts w:ascii="Times New Roman" w:hAnsi="Times New Roman" w:cs="Times New Roman"/>
          <w:b/>
        </w:rPr>
        <w:t>y 2</w:t>
      </w:r>
      <w:r w:rsidR="003D3E87">
        <w:rPr>
          <w:rFonts w:ascii="Times New Roman" w:hAnsi="Times New Roman" w:cs="Times New Roman"/>
          <w:b/>
        </w:rPr>
        <w:t>5,</w:t>
      </w:r>
      <w:r w:rsidR="00952525">
        <w:rPr>
          <w:rFonts w:ascii="Times New Roman" w:hAnsi="Times New Roman" w:cs="Times New Roman"/>
          <w:b/>
        </w:rPr>
        <w:t xml:space="preserve"> 2023</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952525" w:rsidRPr="00952525">
        <w:rPr>
          <w:rFonts w:ascii="Times New Roman" w:hAnsi="Times New Roman" w:cs="Times New Roman"/>
          <w:b/>
          <w:u w:val="single"/>
        </w:rPr>
        <w:t>RFP0523SURCOM2</w:t>
      </w:r>
    </w:p>
    <w:p w:rsidR="00F52351" w:rsidRPr="00703770" w:rsidRDefault="00952525" w:rsidP="00F52351">
      <w:pPr>
        <w:rPr>
          <w:rFonts w:ascii="Times New Roman" w:hAnsi="Times New Roman" w:cs="Times New Roman"/>
          <w:b/>
          <w:u w:val="single"/>
        </w:rPr>
      </w:pPr>
      <w:r w:rsidRPr="00952525">
        <w:rPr>
          <w:rFonts w:ascii="Times New Roman" w:hAnsi="Times New Roman" w:cs="Times New Roman"/>
          <w:b/>
          <w:u w:val="single"/>
        </w:rPr>
        <w:t>Telephone Survey Services</w:t>
      </w:r>
      <w:r w:rsidRPr="00952525">
        <w:rPr>
          <w:rFonts w:ascii="Times New Roman" w:hAnsi="Times New Roman" w:cs="Times New Roman"/>
          <w:b/>
        </w:rPr>
        <w:t xml:space="preserve"> </w:t>
      </w:r>
    </w:p>
    <w:p w:rsidR="006853DE" w:rsidRDefault="00866563" w:rsidP="006853DE">
      <w:pPr>
        <w:rPr>
          <w:rFonts w:ascii="Times New Roman" w:hAnsi="Times New Roman" w:cs="Times New Roman"/>
        </w:rPr>
      </w:pPr>
      <w:r w:rsidRPr="00866563">
        <w:rPr>
          <w:rFonts w:ascii="Times New Roman" w:hAnsi="Times New Roman" w:cs="Times New Roman"/>
        </w:rPr>
        <w:t xml:space="preserve">The Request for Proposals (RFP) for the </w:t>
      </w:r>
      <w:r w:rsidR="001565C2"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 xml:space="preserve">consists of questions and Rockwood School District’s responses. </w:t>
      </w:r>
    </w:p>
    <w:p w:rsidR="006853DE" w:rsidRPr="006853DE" w:rsidRDefault="006853DE" w:rsidP="006853DE">
      <w:pPr>
        <w:pStyle w:val="ListParagraph"/>
        <w:numPr>
          <w:ilvl w:val="0"/>
          <w:numId w:val="3"/>
        </w:numPr>
        <w:rPr>
          <w:rFonts w:ascii="Times New Roman" w:hAnsi="Times New Roman" w:cs="Times New Roman"/>
        </w:rPr>
      </w:pPr>
      <w:r w:rsidRPr="006853DE">
        <w:rPr>
          <w:rFonts w:ascii="Times New Roman" w:hAnsi="Times New Roman" w:cs="Times New Roman"/>
        </w:rPr>
        <w:t>Is there an expected budget range for this project or a ‘not to exceed’ amount? If so, what is that range / amount?</w:t>
      </w:r>
      <w:r>
        <w:rPr>
          <w:rFonts w:ascii="Times New Roman" w:hAnsi="Times New Roman" w:cs="Times New Roman"/>
        </w:rPr>
        <w:t xml:space="preserve"> </w:t>
      </w:r>
      <w:r w:rsidRPr="006853DE">
        <w:rPr>
          <w:rFonts w:ascii="Times New Roman" w:hAnsi="Times New Roman" w:cs="Times New Roman"/>
          <w:color w:val="FF0000"/>
        </w:rPr>
        <w:t>The district does not provide this information</w:t>
      </w:r>
      <w:r>
        <w:rPr>
          <w:rFonts w:ascii="Times New Roman" w:hAnsi="Times New Roman" w:cs="Times New Roman"/>
        </w:rPr>
        <w:t>.</w:t>
      </w:r>
    </w:p>
    <w:p w:rsidR="006853DE" w:rsidRPr="006853DE" w:rsidRDefault="006853DE" w:rsidP="006853DE">
      <w:pPr>
        <w:pStyle w:val="ListParagraph"/>
        <w:numPr>
          <w:ilvl w:val="0"/>
          <w:numId w:val="3"/>
        </w:numPr>
        <w:rPr>
          <w:rFonts w:ascii="Times New Roman" w:hAnsi="Times New Roman" w:cs="Times New Roman"/>
        </w:rPr>
      </w:pPr>
      <w:r w:rsidRPr="006853DE">
        <w:rPr>
          <w:rFonts w:ascii="Times New Roman" w:hAnsi="Times New Roman" w:cs="Times New Roman"/>
        </w:rPr>
        <w:t>Does the district have an expected number of completions for this research, or does it expect that number to be suggested in the proposal response? If the district does have an expected number of completions, what is that number?</w:t>
      </w:r>
      <w:r w:rsidR="003D3E87">
        <w:rPr>
          <w:rFonts w:ascii="Times New Roman" w:hAnsi="Times New Roman" w:cs="Times New Roman"/>
        </w:rPr>
        <w:t xml:space="preserve"> </w:t>
      </w:r>
      <w:r w:rsidR="003D3E87" w:rsidRPr="003D3E87">
        <w:rPr>
          <w:rFonts w:ascii="Times New Roman" w:hAnsi="Times New Roman" w:cs="Times New Roman"/>
          <w:color w:val="FF0000"/>
        </w:rPr>
        <w:t>300</w:t>
      </w:r>
    </w:p>
    <w:p w:rsidR="003D3E87" w:rsidRPr="003D3E87" w:rsidRDefault="006853DE" w:rsidP="003D3E87">
      <w:pPr>
        <w:pStyle w:val="ListParagraph"/>
        <w:numPr>
          <w:ilvl w:val="0"/>
          <w:numId w:val="3"/>
        </w:numPr>
        <w:rPr>
          <w:rFonts w:ascii="Times New Roman" w:hAnsi="Times New Roman" w:cs="Times New Roman"/>
          <w:color w:val="FF0000"/>
        </w:rPr>
      </w:pPr>
      <w:r w:rsidRPr="006853DE">
        <w:rPr>
          <w:rFonts w:ascii="Times New Roman" w:hAnsi="Times New Roman" w:cs="Times New Roman"/>
        </w:rPr>
        <w:t>Would the district consider another methodology apart from phone surveying? For example, online, mail-out, or mixed response methodologies.</w:t>
      </w:r>
      <w:r w:rsidR="003D3E87" w:rsidRPr="003D3E87">
        <w:rPr>
          <w:rFonts w:ascii="Times New Roman" w:hAnsi="Times New Roman" w:cs="Times New Roman"/>
          <w:b/>
          <w:bCs/>
        </w:rPr>
        <w:t xml:space="preserve"> </w:t>
      </w:r>
      <w:r w:rsidR="003D3E87" w:rsidRPr="003D3E87">
        <w:rPr>
          <w:rFonts w:ascii="Times New Roman" w:hAnsi="Times New Roman" w:cs="Times New Roman"/>
          <w:bCs/>
          <w:color w:val="FF0000"/>
        </w:rPr>
        <w:t>We would consider mixed methodologies, but it must include the 300 random sample phone survey.</w:t>
      </w:r>
    </w:p>
    <w:p w:rsidR="006853DE" w:rsidRPr="006853DE" w:rsidRDefault="006853DE" w:rsidP="006853DE">
      <w:pPr>
        <w:pStyle w:val="ListParagraph"/>
        <w:numPr>
          <w:ilvl w:val="0"/>
          <w:numId w:val="3"/>
        </w:numPr>
        <w:rPr>
          <w:rFonts w:ascii="Times New Roman" w:hAnsi="Times New Roman" w:cs="Times New Roman"/>
        </w:rPr>
      </w:pPr>
      <w:r w:rsidRPr="006853DE">
        <w:rPr>
          <w:rFonts w:ascii="Times New Roman" w:hAnsi="Times New Roman" w:cs="Times New Roman"/>
        </w:rPr>
        <w:t>Is there a firm or firms that has been contracted for past surveys? If so, what is that firm or firms?</w:t>
      </w:r>
      <w:r w:rsidR="003D3E87" w:rsidRPr="003D3E87">
        <w:rPr>
          <w:rFonts w:ascii="Times New Roman" w:hAnsi="Times New Roman" w:cs="Times New Roman"/>
          <w:b/>
          <w:bCs/>
        </w:rPr>
        <w:t xml:space="preserve"> </w:t>
      </w:r>
      <w:r w:rsidR="003D3E87" w:rsidRPr="003D3E87">
        <w:rPr>
          <w:rFonts w:ascii="Times New Roman" w:hAnsi="Times New Roman" w:cs="Times New Roman"/>
          <w:bCs/>
          <w:color w:val="FF0000"/>
        </w:rPr>
        <w:t>Yes, most recently it was ExcellenceK12</w:t>
      </w:r>
      <w:r w:rsidR="003D3E87">
        <w:rPr>
          <w:rFonts w:ascii="Times New Roman" w:hAnsi="Times New Roman" w:cs="Times New Roman"/>
          <w:bCs/>
          <w:color w:val="FF0000"/>
        </w:rPr>
        <w:t>.</w:t>
      </w:r>
    </w:p>
    <w:p w:rsidR="003D3E87" w:rsidRPr="003D3E87" w:rsidRDefault="006853DE" w:rsidP="003D3E87">
      <w:pPr>
        <w:pStyle w:val="ListParagraph"/>
        <w:numPr>
          <w:ilvl w:val="0"/>
          <w:numId w:val="3"/>
        </w:numPr>
        <w:rPr>
          <w:rFonts w:ascii="Times New Roman" w:hAnsi="Times New Roman" w:cs="Times New Roman"/>
          <w:color w:val="FF0000"/>
        </w:rPr>
      </w:pPr>
      <w:r w:rsidRPr="006853DE">
        <w:rPr>
          <w:rFonts w:ascii="Times New Roman" w:hAnsi="Times New Roman" w:cs="Times New Roman"/>
        </w:rPr>
        <w:t>Does the district have an estimated number of questions to be asked or survey duration? If so, what is that number / duration?</w:t>
      </w:r>
      <w:r w:rsidR="003D3E87" w:rsidRPr="003D3E87">
        <w:rPr>
          <w:rFonts w:ascii="Times New Roman" w:hAnsi="Times New Roman" w:cs="Times New Roman"/>
          <w:b/>
          <w:bCs/>
        </w:rPr>
        <w:t xml:space="preserve"> </w:t>
      </w:r>
      <w:r w:rsidR="003D3E87" w:rsidRPr="003D3E87">
        <w:rPr>
          <w:rFonts w:ascii="Times New Roman" w:hAnsi="Times New Roman" w:cs="Times New Roman"/>
          <w:bCs/>
          <w:color w:val="FF0000"/>
        </w:rPr>
        <w:t>We are open to the total number of questions. Our last survey included 20 questions, but we are flexible on this.</w:t>
      </w:r>
    </w:p>
    <w:p w:rsidR="003D3E87" w:rsidRDefault="00866563" w:rsidP="003D3E87">
      <w:pPr>
        <w:ind w:left="720"/>
        <w:rPr>
          <w:rFonts w:ascii="Times New Roman" w:hAnsi="Times New Roman" w:cs="Times New Roman"/>
        </w:rPr>
      </w:pPr>
      <w:r w:rsidRPr="00CA2AF2">
        <w:rPr>
          <w:rFonts w:ascii="Times New Roman" w:hAnsi="Times New Roman" w:cs="Times New Roman"/>
        </w:rPr>
        <w:t>End of Addendum #</w:t>
      </w:r>
      <w:r w:rsidR="006853DE">
        <w:rPr>
          <w:rFonts w:ascii="Times New Roman" w:hAnsi="Times New Roman" w:cs="Times New Roman"/>
        </w:rPr>
        <w:t>2</w:t>
      </w:r>
    </w:p>
    <w:p w:rsidR="00D74E7C" w:rsidRDefault="00D74E7C" w:rsidP="00866563">
      <w:pPr>
        <w:rPr>
          <w:rFonts w:ascii="Times New Roman" w:hAnsi="Times New Roman" w:cs="Times New Roman"/>
        </w:rPr>
      </w:pPr>
    </w:p>
    <w:p w:rsidR="003D3E87" w:rsidRPr="00CA2AF2" w:rsidRDefault="003D3E87" w:rsidP="00866563">
      <w:pPr>
        <w:rPr>
          <w:rFonts w:ascii="Times New Roman" w:hAnsi="Times New Roman" w:cs="Times New Roman"/>
        </w:rPr>
      </w:pPr>
      <w:bookmarkStart w:id="0" w:name="_GoBack"/>
      <w:bookmarkEnd w:id="0"/>
    </w:p>
    <w:sectPr w:rsidR="003D3E87" w:rsidRPr="00CA2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E7641"/>
    <w:multiLevelType w:val="hybridMultilevel"/>
    <w:tmpl w:val="6FD0FB16"/>
    <w:lvl w:ilvl="0" w:tplc="31DC32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0586C"/>
    <w:multiLevelType w:val="multilevel"/>
    <w:tmpl w:val="F6C6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DD2D00"/>
    <w:multiLevelType w:val="hybridMultilevel"/>
    <w:tmpl w:val="20E8C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25CD4"/>
    <w:multiLevelType w:val="multilevel"/>
    <w:tmpl w:val="F40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114339"/>
    <w:rsid w:val="001565C2"/>
    <w:rsid w:val="001F7B27"/>
    <w:rsid w:val="0025427A"/>
    <w:rsid w:val="00287CB1"/>
    <w:rsid w:val="003D3E87"/>
    <w:rsid w:val="00406ED5"/>
    <w:rsid w:val="0042716D"/>
    <w:rsid w:val="00480ACD"/>
    <w:rsid w:val="004C7CC5"/>
    <w:rsid w:val="005812A3"/>
    <w:rsid w:val="005A6968"/>
    <w:rsid w:val="005C01A2"/>
    <w:rsid w:val="00680898"/>
    <w:rsid w:val="006853DE"/>
    <w:rsid w:val="006B1A53"/>
    <w:rsid w:val="00703770"/>
    <w:rsid w:val="00744844"/>
    <w:rsid w:val="00780A46"/>
    <w:rsid w:val="007B5C2C"/>
    <w:rsid w:val="007C3C99"/>
    <w:rsid w:val="007D12F4"/>
    <w:rsid w:val="007F4578"/>
    <w:rsid w:val="00866563"/>
    <w:rsid w:val="008B45F5"/>
    <w:rsid w:val="008E289B"/>
    <w:rsid w:val="00952525"/>
    <w:rsid w:val="0099360F"/>
    <w:rsid w:val="00A82D6B"/>
    <w:rsid w:val="00A84B4C"/>
    <w:rsid w:val="00A84FF7"/>
    <w:rsid w:val="00A91378"/>
    <w:rsid w:val="00AB6BE9"/>
    <w:rsid w:val="00B66CB3"/>
    <w:rsid w:val="00B75394"/>
    <w:rsid w:val="00B9496C"/>
    <w:rsid w:val="00BA3D86"/>
    <w:rsid w:val="00BB21FC"/>
    <w:rsid w:val="00BD4387"/>
    <w:rsid w:val="00C02925"/>
    <w:rsid w:val="00C22151"/>
    <w:rsid w:val="00CA2AF2"/>
    <w:rsid w:val="00D74E7C"/>
    <w:rsid w:val="00E124AD"/>
    <w:rsid w:val="00E221AB"/>
    <w:rsid w:val="00EC21B2"/>
    <w:rsid w:val="00EF40E8"/>
    <w:rsid w:val="00F5032E"/>
    <w:rsid w:val="00F5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FE33"/>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685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173301220">
      <w:bodyDiv w:val="1"/>
      <w:marLeft w:val="0"/>
      <w:marRight w:val="0"/>
      <w:marTop w:val="0"/>
      <w:marBottom w:val="0"/>
      <w:divBdr>
        <w:top w:val="none" w:sz="0" w:space="0" w:color="auto"/>
        <w:left w:val="none" w:sz="0" w:space="0" w:color="auto"/>
        <w:bottom w:val="none" w:sz="0" w:space="0" w:color="auto"/>
        <w:right w:val="none" w:sz="0" w:space="0" w:color="auto"/>
      </w:divBdr>
    </w:div>
    <w:div w:id="49036751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05151967">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4</cp:revision>
  <dcterms:created xsi:type="dcterms:W3CDTF">2023-05-24T21:44:00Z</dcterms:created>
  <dcterms:modified xsi:type="dcterms:W3CDTF">2023-05-25T14:02:00Z</dcterms:modified>
</cp:coreProperties>
</file>