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C0" w:rsidRDefault="003628D8" w:rsidP="00CD48C0">
      <w:r>
        <w:t xml:space="preserve">                                                                                                                                                                                                                                                  </w:t>
      </w:r>
      <w:r w:rsidR="00CD48C0">
        <w:t xml:space="preserve">Please return bid to the following address by </w:t>
      </w:r>
      <w:r>
        <w:rPr>
          <w:b/>
        </w:rPr>
        <w:t xml:space="preserve">Wednesday, </w:t>
      </w:r>
      <w:r w:rsidR="001F70EE">
        <w:rPr>
          <w:b/>
        </w:rPr>
        <w:t>October 26</w:t>
      </w:r>
      <w:bookmarkStart w:id="0" w:name="_GoBack"/>
      <w:bookmarkEnd w:id="0"/>
      <w:r>
        <w:rPr>
          <w:b/>
        </w:rPr>
        <w:t xml:space="preserve"> at 9</w:t>
      </w:r>
      <w:r w:rsidR="00CD48C0" w:rsidRPr="00CD48C0">
        <w:rPr>
          <w:b/>
        </w:rPr>
        <w:t>:00 AM CST</w:t>
      </w:r>
      <w:r w:rsidR="00CD48C0">
        <w:t>, at which time and place will publicly opened and read aloud:</w:t>
      </w:r>
    </w:p>
    <w:p w:rsidR="00CD48C0" w:rsidRDefault="003628D8" w:rsidP="00CD48C0">
      <w:pPr>
        <w:spacing w:after="0"/>
        <w:jc w:val="center"/>
      </w:pPr>
      <w:r>
        <w:t>Columbia City Hall</w:t>
      </w:r>
    </w:p>
    <w:p w:rsidR="00CD48C0" w:rsidRDefault="00CD48C0" w:rsidP="00CD48C0">
      <w:pPr>
        <w:spacing w:after="0"/>
        <w:jc w:val="center"/>
      </w:pPr>
      <w:r>
        <w:t xml:space="preserve">ATTN: </w:t>
      </w:r>
      <w:r w:rsidR="003628D8">
        <w:t>HOME GRANT BID</w:t>
      </w:r>
    </w:p>
    <w:p w:rsidR="00CD48C0" w:rsidRDefault="003628D8" w:rsidP="00CD48C0">
      <w:pPr>
        <w:spacing w:after="0"/>
        <w:jc w:val="center"/>
      </w:pPr>
      <w:r>
        <w:t>700 North Garden Street</w:t>
      </w:r>
    </w:p>
    <w:p w:rsidR="003628D8" w:rsidRDefault="003628D8" w:rsidP="00CD48C0">
      <w:pPr>
        <w:spacing w:after="0"/>
        <w:jc w:val="center"/>
      </w:pPr>
      <w:r>
        <w:t>Conference Room B, first floor</w:t>
      </w:r>
    </w:p>
    <w:p w:rsidR="00CD48C0" w:rsidRDefault="00CD48C0" w:rsidP="00CD48C0"/>
    <w:p w:rsidR="00CD48C0" w:rsidRDefault="00CD48C0" w:rsidP="00CD48C0">
      <w:r>
        <w:t>South Central Tennessee Development District reserves the right to reject any or all Bids or to waive any informalities in the bidding.</w:t>
      </w:r>
    </w:p>
    <w:p w:rsidR="00CD48C0" w:rsidRDefault="00CD48C0" w:rsidP="00CD48C0"/>
    <w:p w:rsidR="00CD48C0" w:rsidRDefault="00CD48C0" w:rsidP="00CD48C0">
      <w:r>
        <w:t>Bids may be held by South Central Tennessee Development District for a period not to exceed thirty (30) days from the date of the opening of the Bids for the purpose of reviewing the Bids and investigating the qualifications of the Bidders, prior to awarding the Contract.</w:t>
      </w:r>
    </w:p>
    <w:p w:rsidR="00CD48C0" w:rsidRDefault="00CD48C0"/>
    <w:p w:rsidR="000D3FA1" w:rsidRDefault="000D3FA1"/>
    <w:p w:rsidR="000D3FA1" w:rsidRDefault="000D3FA1">
      <w:r>
        <w:sym w:font="Wingdings" w:char="F0A8"/>
      </w:r>
      <w:r>
        <w:t xml:space="preserve">   My estimates were determined using the THDA Design Standards found at </w:t>
      </w:r>
      <w:hyperlink r:id="rId5" w:history="1">
        <w:r w:rsidRPr="0004729C">
          <w:rPr>
            <w:rStyle w:val="Hyperlink"/>
          </w:rPr>
          <w:t>https://thda.org/business-partners/home</w:t>
        </w:r>
      </w:hyperlink>
      <w:r>
        <w:t>.</w:t>
      </w:r>
    </w:p>
    <w:p w:rsidR="000D3FA1" w:rsidRDefault="000D3FA1"/>
    <w:p w:rsidR="000D3FA1" w:rsidRDefault="000D3FA1">
      <w:r>
        <w:t>I am placing bids for the following homes:</w:t>
      </w:r>
    </w:p>
    <w:p w:rsidR="000D3FA1" w:rsidRDefault="000D3FA1">
      <w:r>
        <w:sym w:font="Wingdings" w:char="F0A8"/>
      </w:r>
      <w:r w:rsidR="00C07719">
        <w:t xml:space="preserve"> 1806 Sunset Ave.</w:t>
      </w:r>
    </w:p>
    <w:p w:rsidR="000D3FA1" w:rsidRDefault="000D3FA1">
      <w:r>
        <w:sym w:font="Wingdings" w:char="F0A8"/>
      </w:r>
      <w:r>
        <w:t xml:space="preserve"> </w:t>
      </w:r>
      <w:r w:rsidR="00C07719">
        <w:t>124 Morningside Ln.</w:t>
      </w:r>
    </w:p>
    <w:p w:rsidR="00C07719" w:rsidRDefault="000D3FA1">
      <w:r>
        <w:sym w:font="Wingdings" w:char="F0A8"/>
      </w:r>
      <w:r w:rsidR="00C07719">
        <w:t xml:space="preserve"> 1220 School St.</w:t>
      </w:r>
    </w:p>
    <w:p w:rsidR="000D3FA1" w:rsidRDefault="00C07719">
      <w:r>
        <w:sym w:font="Wingdings" w:char="F0A8"/>
      </w:r>
      <w:r>
        <w:t xml:space="preserve"> 208 6</w:t>
      </w:r>
      <w:r w:rsidRPr="00C07719">
        <w:rPr>
          <w:vertAlign w:val="superscript"/>
        </w:rPr>
        <w:t>th</w:t>
      </w:r>
      <w:r>
        <w:t xml:space="preserve"> Ave.</w:t>
      </w:r>
    </w:p>
    <w:p w:rsidR="00C07719" w:rsidRDefault="00C07719">
      <w:r>
        <w:sym w:font="Wingdings" w:char="F0A8"/>
      </w:r>
      <w:r>
        <w:t xml:space="preserve"> 2215 Williamsport Pk.</w:t>
      </w:r>
    </w:p>
    <w:p w:rsidR="000D3FA1" w:rsidRDefault="000D3FA1"/>
    <w:p w:rsidR="000D3FA1" w:rsidRDefault="000D3FA1" w:rsidP="000D3FA1">
      <w:pPr>
        <w:pBdr>
          <w:bottom w:val="single" w:sz="4" w:space="1" w:color="auto"/>
        </w:pBdr>
      </w:pPr>
    </w:p>
    <w:p w:rsidR="000D3FA1" w:rsidRDefault="000D3FA1">
      <w:r>
        <w:t>Name</w:t>
      </w:r>
      <w:r>
        <w:tab/>
      </w:r>
      <w:r>
        <w:tab/>
      </w:r>
      <w:r>
        <w:tab/>
      </w:r>
      <w:r>
        <w:tab/>
      </w:r>
      <w:r>
        <w:tab/>
      </w:r>
      <w:r>
        <w:tab/>
        <w:t>Date</w:t>
      </w:r>
    </w:p>
    <w:p w:rsidR="000D3FA1" w:rsidRDefault="000D3FA1"/>
    <w:p w:rsidR="000D3FA1" w:rsidRDefault="000D3FA1">
      <w:r>
        <w:t>For SCTDD only:</w:t>
      </w:r>
    </w:p>
    <w:p w:rsidR="000D3FA1" w:rsidRDefault="000D3FA1"/>
    <w:p w:rsidR="000D3FA1" w:rsidRDefault="000D3FA1" w:rsidP="000D3FA1">
      <w:pPr>
        <w:pBdr>
          <w:top w:val="single" w:sz="4" w:space="1" w:color="auto"/>
        </w:pBdr>
      </w:pPr>
      <w:r>
        <w:t>Bid received by                                                         Date</w:t>
      </w:r>
    </w:p>
    <w:sectPr w:rsidR="000D3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A1"/>
    <w:rsid w:val="000D3FA1"/>
    <w:rsid w:val="001F70EE"/>
    <w:rsid w:val="002E41D3"/>
    <w:rsid w:val="00342E55"/>
    <w:rsid w:val="003628D8"/>
    <w:rsid w:val="004965AB"/>
    <w:rsid w:val="009077AD"/>
    <w:rsid w:val="00C07719"/>
    <w:rsid w:val="00CD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BC7A"/>
  <w15:chartTrackingRefBased/>
  <w15:docId w15:val="{76E1CC36-ED79-4405-96D8-B83B447E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FA1"/>
    <w:rPr>
      <w:color w:val="0563C1" w:themeColor="hyperlink"/>
      <w:u w:val="single"/>
    </w:rPr>
  </w:style>
  <w:style w:type="paragraph" w:styleId="BalloonText">
    <w:name w:val="Balloon Text"/>
    <w:basedOn w:val="Normal"/>
    <w:link w:val="BalloonTextChar"/>
    <w:uiPriority w:val="99"/>
    <w:semiHidden/>
    <w:unhideWhenUsed/>
    <w:rsid w:val="00907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hda.org/business-partners/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15B90-568F-4472-B6C1-9262B334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Fincher</dc:creator>
  <cp:keywords/>
  <dc:description/>
  <cp:lastModifiedBy>Maggie Fincher</cp:lastModifiedBy>
  <cp:revision>5</cp:revision>
  <cp:lastPrinted>2016-09-07T19:35:00Z</cp:lastPrinted>
  <dcterms:created xsi:type="dcterms:W3CDTF">2016-08-09T20:40:00Z</dcterms:created>
  <dcterms:modified xsi:type="dcterms:W3CDTF">2016-10-19T14:17:00Z</dcterms:modified>
</cp:coreProperties>
</file>