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615"/>
        <w:gridCol w:w="2270"/>
        <w:gridCol w:w="2485"/>
      </w:tblGrid>
      <w:tr w:rsidR="005B1FC1" w:rsidRPr="00E54AC6" w:rsidTr="007B02E3">
        <w:trPr>
          <w:trHeight w:val="273"/>
        </w:trPr>
        <w:tc>
          <w:tcPr>
            <w:tcW w:w="2340" w:type="dxa"/>
            <w:vMerge w:val="restart"/>
          </w:tcPr>
          <w:p w:rsidR="005B1FC1" w:rsidRPr="00E54AC6" w:rsidRDefault="000538EE" w:rsidP="005B1FC1">
            <w:r w:rsidRPr="00E54AC6">
              <w:rPr>
                <w:rFonts w:eastAsia="Calibri"/>
                <w:noProof/>
              </w:rPr>
              <w:drawing>
                <wp:anchor distT="0" distB="0" distL="114300" distR="114300" simplePos="0" relativeHeight="251659264" behindDoc="1" locked="0" layoutInCell="1" allowOverlap="1" wp14:anchorId="0F8613C0" wp14:editId="25B07967">
                  <wp:simplePos x="0" y="0"/>
                  <wp:positionH relativeFrom="margin">
                    <wp:posOffset>-3175</wp:posOffset>
                  </wp:positionH>
                  <wp:positionV relativeFrom="page">
                    <wp:posOffset>169545</wp:posOffset>
                  </wp:positionV>
                  <wp:extent cx="1275715" cy="847725"/>
                  <wp:effectExtent l="0" t="0" r="635" b="9525"/>
                  <wp:wrapThrough wrapText="bothSides">
                    <wp:wrapPolygon edited="0">
                      <wp:start x="0" y="0"/>
                      <wp:lineTo x="0" y="21357"/>
                      <wp:lineTo x="21288" y="21357"/>
                      <wp:lineTo x="21288" y="0"/>
                      <wp:lineTo x="0" y="0"/>
                    </wp:wrapPolygon>
                  </wp:wrapThrough>
                  <wp:docPr id="1" name="Picture 1" descr="F:\My Documents\D5 Logo New.jpg" title="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y Documents\D5 Logo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571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1FC1" w:rsidRPr="00E54AC6" w:rsidRDefault="000538EE" w:rsidP="000538EE">
            <w:pPr>
              <w:jc w:val="center"/>
            </w:pPr>
            <w:r w:rsidRPr="00E54AC6">
              <w:t xml:space="preserve">District Five </w:t>
            </w:r>
            <w:r w:rsidR="005B1FC1" w:rsidRPr="00E54AC6">
              <w:t>Of Lexington and Richland Counties</w:t>
            </w:r>
          </w:p>
        </w:tc>
        <w:tc>
          <w:tcPr>
            <w:tcW w:w="3615" w:type="dxa"/>
            <w:vMerge w:val="restart"/>
          </w:tcPr>
          <w:p w:rsidR="005B1FC1" w:rsidRPr="00E54AC6" w:rsidRDefault="005B1FC1" w:rsidP="005B1FC1">
            <w:pPr>
              <w:jc w:val="center"/>
              <w:rPr>
                <w:b/>
                <w:sz w:val="24"/>
                <w:szCs w:val="24"/>
              </w:rPr>
            </w:pPr>
            <w:r w:rsidRPr="00E54AC6">
              <w:rPr>
                <w:b/>
                <w:sz w:val="24"/>
                <w:szCs w:val="24"/>
              </w:rPr>
              <w:t xml:space="preserve">   District Five of Lexington and Richland Counties </w:t>
            </w:r>
          </w:p>
          <w:p w:rsidR="005B1FC1" w:rsidRPr="00E54AC6" w:rsidRDefault="005B1FC1" w:rsidP="005B1FC1">
            <w:pPr>
              <w:jc w:val="center"/>
              <w:rPr>
                <w:b/>
                <w:sz w:val="24"/>
                <w:szCs w:val="24"/>
              </w:rPr>
            </w:pPr>
          </w:p>
          <w:p w:rsidR="005B1FC1" w:rsidRPr="00E54AC6" w:rsidRDefault="0043295D" w:rsidP="005B1FC1">
            <w:pPr>
              <w:jc w:val="center"/>
              <w:rPr>
                <w:b/>
                <w:sz w:val="24"/>
                <w:szCs w:val="24"/>
              </w:rPr>
            </w:pPr>
            <w:r w:rsidRPr="00E54AC6">
              <w:rPr>
                <w:b/>
                <w:sz w:val="24"/>
                <w:szCs w:val="24"/>
              </w:rPr>
              <w:t>Request for Proposals</w:t>
            </w:r>
          </w:p>
        </w:tc>
        <w:tc>
          <w:tcPr>
            <w:tcW w:w="2270" w:type="dxa"/>
          </w:tcPr>
          <w:p w:rsidR="005B1FC1" w:rsidRPr="00E54AC6" w:rsidRDefault="005B1FC1" w:rsidP="005B1FC1">
            <w:r w:rsidRPr="00E54AC6">
              <w:t>Solicitation #</w:t>
            </w:r>
          </w:p>
        </w:tc>
        <w:tc>
          <w:tcPr>
            <w:tcW w:w="2485" w:type="dxa"/>
          </w:tcPr>
          <w:p w:rsidR="005B1FC1" w:rsidRPr="00E54AC6" w:rsidRDefault="005B1FC1" w:rsidP="005B1FC1">
            <w:pPr>
              <w:rPr>
                <w:b/>
              </w:rPr>
            </w:pPr>
            <w:r w:rsidRPr="00E54AC6">
              <w:rPr>
                <w:b/>
              </w:rPr>
              <w:t>201</w:t>
            </w:r>
            <w:r w:rsidR="00B00DE8" w:rsidRPr="00E54AC6">
              <w:rPr>
                <w:b/>
              </w:rPr>
              <w:t>8</w:t>
            </w:r>
            <w:r w:rsidRPr="00E54AC6">
              <w:rPr>
                <w:b/>
              </w:rPr>
              <w:t>-</w:t>
            </w:r>
            <w:r w:rsidR="007F3582">
              <w:rPr>
                <w:b/>
              </w:rPr>
              <w:t>033</w:t>
            </w:r>
          </w:p>
        </w:tc>
      </w:tr>
      <w:tr w:rsidR="005B1FC1" w:rsidRPr="00E54AC6" w:rsidTr="007B02E3">
        <w:trPr>
          <w:trHeight w:val="292"/>
        </w:trPr>
        <w:tc>
          <w:tcPr>
            <w:tcW w:w="2340" w:type="dxa"/>
            <w:vMerge/>
          </w:tcPr>
          <w:p w:rsidR="005B1FC1" w:rsidRPr="00E54AC6" w:rsidRDefault="005B1FC1" w:rsidP="005B1FC1"/>
        </w:tc>
        <w:tc>
          <w:tcPr>
            <w:tcW w:w="3615" w:type="dxa"/>
            <w:vMerge/>
          </w:tcPr>
          <w:p w:rsidR="005B1FC1" w:rsidRPr="00E54AC6" w:rsidRDefault="005B1FC1" w:rsidP="005B1FC1"/>
        </w:tc>
        <w:tc>
          <w:tcPr>
            <w:tcW w:w="2270" w:type="dxa"/>
          </w:tcPr>
          <w:p w:rsidR="005B1FC1" w:rsidRPr="00E54AC6" w:rsidRDefault="005B1FC1" w:rsidP="005B1FC1">
            <w:r w:rsidRPr="00E54AC6">
              <w:t>Date Issued</w:t>
            </w:r>
          </w:p>
        </w:tc>
        <w:tc>
          <w:tcPr>
            <w:tcW w:w="2485" w:type="dxa"/>
          </w:tcPr>
          <w:p w:rsidR="005B1FC1" w:rsidRPr="00E54AC6" w:rsidRDefault="004D2FA5" w:rsidP="005B1FC1">
            <w:pPr>
              <w:rPr>
                <w:b/>
              </w:rPr>
            </w:pPr>
            <w:r w:rsidRPr="00E54AC6">
              <w:rPr>
                <w:b/>
              </w:rPr>
              <w:t>03/09/2018</w:t>
            </w:r>
          </w:p>
        </w:tc>
      </w:tr>
      <w:tr w:rsidR="005B1FC1" w:rsidRPr="00E54AC6" w:rsidTr="007B02E3">
        <w:trPr>
          <w:trHeight w:val="292"/>
        </w:trPr>
        <w:tc>
          <w:tcPr>
            <w:tcW w:w="2340" w:type="dxa"/>
            <w:vMerge/>
          </w:tcPr>
          <w:p w:rsidR="005B1FC1" w:rsidRPr="00E54AC6" w:rsidRDefault="005B1FC1" w:rsidP="005B1FC1"/>
        </w:tc>
        <w:tc>
          <w:tcPr>
            <w:tcW w:w="3615" w:type="dxa"/>
            <w:vMerge/>
          </w:tcPr>
          <w:p w:rsidR="005B1FC1" w:rsidRPr="00E54AC6" w:rsidRDefault="005B1FC1" w:rsidP="005B1FC1"/>
        </w:tc>
        <w:tc>
          <w:tcPr>
            <w:tcW w:w="2270" w:type="dxa"/>
          </w:tcPr>
          <w:p w:rsidR="005B1FC1" w:rsidRPr="00E54AC6" w:rsidRDefault="005B1FC1" w:rsidP="005B1FC1">
            <w:r w:rsidRPr="00E54AC6">
              <w:t>Procurement Official</w:t>
            </w:r>
          </w:p>
        </w:tc>
        <w:tc>
          <w:tcPr>
            <w:tcW w:w="2485" w:type="dxa"/>
          </w:tcPr>
          <w:p w:rsidR="005B1FC1" w:rsidRPr="00E54AC6" w:rsidRDefault="005B1FC1" w:rsidP="005B1FC1">
            <w:pPr>
              <w:rPr>
                <w:b/>
              </w:rPr>
            </w:pPr>
            <w:r w:rsidRPr="00E54AC6">
              <w:rPr>
                <w:b/>
              </w:rPr>
              <w:t>Lynda Robinson</w:t>
            </w:r>
          </w:p>
        </w:tc>
      </w:tr>
      <w:tr w:rsidR="005B1FC1" w:rsidRPr="00E54AC6" w:rsidTr="007B02E3">
        <w:trPr>
          <w:trHeight w:val="292"/>
        </w:trPr>
        <w:tc>
          <w:tcPr>
            <w:tcW w:w="2340" w:type="dxa"/>
            <w:vMerge/>
          </w:tcPr>
          <w:p w:rsidR="005B1FC1" w:rsidRPr="00E54AC6" w:rsidRDefault="005B1FC1" w:rsidP="005B1FC1"/>
        </w:tc>
        <w:tc>
          <w:tcPr>
            <w:tcW w:w="3615" w:type="dxa"/>
            <w:vMerge/>
          </w:tcPr>
          <w:p w:rsidR="005B1FC1" w:rsidRPr="00E54AC6" w:rsidRDefault="005B1FC1" w:rsidP="005B1FC1"/>
        </w:tc>
        <w:tc>
          <w:tcPr>
            <w:tcW w:w="2270" w:type="dxa"/>
          </w:tcPr>
          <w:p w:rsidR="005B1FC1" w:rsidRPr="00E54AC6" w:rsidRDefault="005B1FC1" w:rsidP="005B1FC1">
            <w:r w:rsidRPr="00E54AC6">
              <w:t>Phone</w:t>
            </w:r>
          </w:p>
        </w:tc>
        <w:tc>
          <w:tcPr>
            <w:tcW w:w="2485" w:type="dxa"/>
          </w:tcPr>
          <w:p w:rsidR="005B1FC1" w:rsidRPr="00E54AC6" w:rsidRDefault="005B1FC1" w:rsidP="005B1FC1">
            <w:pPr>
              <w:rPr>
                <w:b/>
              </w:rPr>
            </w:pPr>
            <w:r w:rsidRPr="00E54AC6">
              <w:rPr>
                <w:b/>
              </w:rPr>
              <w:t>(803) 476-8140</w:t>
            </w:r>
          </w:p>
        </w:tc>
      </w:tr>
      <w:tr w:rsidR="005B1FC1" w:rsidRPr="00E54AC6" w:rsidTr="007B02E3">
        <w:trPr>
          <w:trHeight w:val="328"/>
        </w:trPr>
        <w:tc>
          <w:tcPr>
            <w:tcW w:w="2340" w:type="dxa"/>
            <w:vMerge/>
          </w:tcPr>
          <w:p w:rsidR="005B1FC1" w:rsidRPr="00E54AC6" w:rsidRDefault="005B1FC1" w:rsidP="005B1FC1"/>
        </w:tc>
        <w:tc>
          <w:tcPr>
            <w:tcW w:w="3615" w:type="dxa"/>
            <w:vMerge/>
          </w:tcPr>
          <w:p w:rsidR="005B1FC1" w:rsidRPr="00E54AC6" w:rsidRDefault="005B1FC1" w:rsidP="005B1FC1"/>
        </w:tc>
        <w:tc>
          <w:tcPr>
            <w:tcW w:w="2270" w:type="dxa"/>
          </w:tcPr>
          <w:p w:rsidR="005B1FC1" w:rsidRPr="00E54AC6" w:rsidRDefault="005B1FC1" w:rsidP="005B1FC1">
            <w:r w:rsidRPr="00E54AC6">
              <w:t>E-Mail Address</w:t>
            </w:r>
          </w:p>
        </w:tc>
        <w:tc>
          <w:tcPr>
            <w:tcW w:w="2485" w:type="dxa"/>
          </w:tcPr>
          <w:p w:rsidR="005B1FC1" w:rsidRPr="00E54AC6" w:rsidRDefault="005B1FC1" w:rsidP="005B1FC1">
            <w:pPr>
              <w:rPr>
                <w:b/>
              </w:rPr>
            </w:pPr>
            <w:r w:rsidRPr="00E54AC6">
              <w:rPr>
                <w:b/>
              </w:rPr>
              <w:t>D5bids@lexrich5.org</w:t>
            </w:r>
          </w:p>
        </w:tc>
      </w:tr>
    </w:tbl>
    <w:p w:rsidR="005B1FC1" w:rsidRPr="00E54AC6" w:rsidRDefault="005B1FC1" w:rsidP="005B1FC1"/>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8799"/>
      </w:tblGrid>
      <w:tr w:rsidR="005B1FC1" w:rsidRPr="00E54AC6" w:rsidTr="007B02E3">
        <w:tc>
          <w:tcPr>
            <w:tcW w:w="1911" w:type="dxa"/>
          </w:tcPr>
          <w:p w:rsidR="005B1FC1" w:rsidRPr="00E54AC6" w:rsidRDefault="005B1FC1" w:rsidP="005B1FC1">
            <w:pPr>
              <w:jc w:val="center"/>
              <w:rPr>
                <w:rFonts w:ascii="Arial Narrow" w:hAnsi="Arial Narrow"/>
                <w:sz w:val="20"/>
                <w:szCs w:val="20"/>
              </w:rPr>
            </w:pPr>
            <w:r w:rsidRPr="00E54AC6">
              <w:rPr>
                <w:rFonts w:ascii="Arial Narrow" w:hAnsi="Arial Narrow"/>
                <w:sz w:val="20"/>
                <w:szCs w:val="20"/>
              </w:rPr>
              <w:t>DESCRIPTION</w:t>
            </w:r>
          </w:p>
        </w:tc>
        <w:tc>
          <w:tcPr>
            <w:tcW w:w="8799" w:type="dxa"/>
          </w:tcPr>
          <w:p w:rsidR="005B1FC1" w:rsidRPr="00E54AC6" w:rsidRDefault="001A5B23" w:rsidP="001A5B23">
            <w:pPr>
              <w:rPr>
                <w:rFonts w:ascii="Arial Narrow" w:hAnsi="Arial Narrow"/>
                <w:sz w:val="20"/>
                <w:szCs w:val="20"/>
              </w:rPr>
            </w:pPr>
            <w:r w:rsidRPr="00E54AC6">
              <w:rPr>
                <w:rFonts w:ascii="Arial Narrow" w:hAnsi="Arial Narrow"/>
                <w:sz w:val="20"/>
                <w:szCs w:val="20"/>
              </w:rPr>
              <w:t>Mechanical and HVAC Inspection, Repair and Preventative Maintenance</w:t>
            </w:r>
          </w:p>
        </w:tc>
      </w:tr>
    </w:tbl>
    <w:p w:rsidR="005B1FC1" w:rsidRPr="00E54AC6" w:rsidRDefault="005B1FC1" w:rsidP="005B1FC1">
      <w:pPr>
        <w:jc w:val="center"/>
        <w:rPr>
          <w:rFonts w:ascii="Arial Narrow" w:hAnsi="Arial Narrow"/>
          <w:i/>
          <w:sz w:val="20"/>
          <w:szCs w:val="20"/>
        </w:rPr>
      </w:pPr>
      <w:r w:rsidRPr="00E54AC6">
        <w:rPr>
          <w:rFonts w:ascii="Arial Narrow" w:hAnsi="Arial Narrow"/>
          <w:i/>
          <w:sz w:val="20"/>
          <w:szCs w:val="20"/>
        </w:rPr>
        <w:t xml:space="preserve">The Term “Offer” Means Your “Bid” or “Proposal” </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6449"/>
      </w:tblGrid>
      <w:tr w:rsidR="005B1FC1" w:rsidRPr="00E54AC6" w:rsidTr="007B02E3">
        <w:trPr>
          <w:trHeight w:val="503"/>
        </w:trPr>
        <w:tc>
          <w:tcPr>
            <w:tcW w:w="4261" w:type="dxa"/>
          </w:tcPr>
          <w:p w:rsidR="005B1FC1" w:rsidRPr="00E54AC6" w:rsidRDefault="005B1FC1" w:rsidP="005B1FC1">
            <w:pPr>
              <w:rPr>
                <w:rFonts w:ascii="Arial Narrow" w:hAnsi="Arial Narrow"/>
                <w:sz w:val="20"/>
                <w:szCs w:val="20"/>
              </w:rPr>
            </w:pPr>
            <w:r w:rsidRPr="00E54AC6">
              <w:rPr>
                <w:rFonts w:ascii="Arial Narrow" w:hAnsi="Arial Narrow"/>
                <w:sz w:val="20"/>
                <w:szCs w:val="20"/>
              </w:rPr>
              <w:t>SUBMIT OFFER BY</w:t>
            </w:r>
          </w:p>
          <w:p w:rsidR="005B1FC1" w:rsidRPr="00E54AC6" w:rsidRDefault="005B1FC1" w:rsidP="005B1FC1">
            <w:pPr>
              <w:rPr>
                <w:rFonts w:ascii="Arial Narrow" w:hAnsi="Arial Narrow"/>
                <w:sz w:val="20"/>
                <w:szCs w:val="20"/>
              </w:rPr>
            </w:pPr>
          </w:p>
        </w:tc>
        <w:tc>
          <w:tcPr>
            <w:tcW w:w="6449" w:type="dxa"/>
          </w:tcPr>
          <w:p w:rsidR="005B1FC1" w:rsidRPr="00E54AC6" w:rsidRDefault="004D2FA5" w:rsidP="005B1FC1">
            <w:pPr>
              <w:rPr>
                <w:rFonts w:ascii="Arial Narrow" w:hAnsi="Arial Narrow"/>
                <w:sz w:val="20"/>
                <w:szCs w:val="20"/>
              </w:rPr>
            </w:pPr>
            <w:r w:rsidRPr="00E54AC6">
              <w:rPr>
                <w:rFonts w:ascii="Arial Narrow" w:hAnsi="Arial Narrow"/>
                <w:sz w:val="20"/>
                <w:szCs w:val="20"/>
              </w:rPr>
              <w:t xml:space="preserve">May  2, </w:t>
            </w:r>
            <w:r w:rsidR="0097314C">
              <w:rPr>
                <w:rFonts w:ascii="Arial Narrow" w:hAnsi="Arial Narrow"/>
                <w:sz w:val="20"/>
                <w:szCs w:val="20"/>
              </w:rPr>
              <w:t>2018 @ 3</w:t>
            </w:r>
            <w:r w:rsidRPr="00E54AC6">
              <w:rPr>
                <w:rFonts w:ascii="Arial Narrow" w:hAnsi="Arial Narrow"/>
                <w:sz w:val="20"/>
                <w:szCs w:val="20"/>
              </w:rPr>
              <w:t>:00 PM</w:t>
            </w:r>
          </w:p>
        </w:tc>
      </w:tr>
      <w:tr w:rsidR="005B1FC1" w:rsidRPr="00E54AC6" w:rsidTr="007B02E3">
        <w:trPr>
          <w:trHeight w:val="350"/>
        </w:trPr>
        <w:tc>
          <w:tcPr>
            <w:tcW w:w="4261" w:type="dxa"/>
          </w:tcPr>
          <w:p w:rsidR="005B1FC1" w:rsidRPr="00E54AC6" w:rsidRDefault="005B1FC1" w:rsidP="005B1FC1">
            <w:pPr>
              <w:rPr>
                <w:rFonts w:ascii="Arial Narrow" w:hAnsi="Arial Narrow"/>
                <w:sz w:val="20"/>
                <w:szCs w:val="20"/>
              </w:rPr>
            </w:pPr>
            <w:r w:rsidRPr="00E54AC6">
              <w:rPr>
                <w:rFonts w:ascii="Arial Narrow" w:hAnsi="Arial Narrow"/>
                <w:sz w:val="20"/>
                <w:szCs w:val="20"/>
              </w:rPr>
              <w:t>QUESTIONS MUST BE RECEIVED BY</w:t>
            </w:r>
          </w:p>
          <w:p w:rsidR="005B1FC1" w:rsidRPr="00E54AC6" w:rsidRDefault="005B1FC1" w:rsidP="005B1FC1">
            <w:pPr>
              <w:rPr>
                <w:rFonts w:ascii="Arial Narrow" w:hAnsi="Arial Narrow"/>
                <w:sz w:val="20"/>
                <w:szCs w:val="20"/>
              </w:rPr>
            </w:pPr>
          </w:p>
        </w:tc>
        <w:tc>
          <w:tcPr>
            <w:tcW w:w="6449" w:type="dxa"/>
          </w:tcPr>
          <w:p w:rsidR="005B1FC1" w:rsidRPr="00E54AC6" w:rsidRDefault="00131DD5" w:rsidP="004D2FA5">
            <w:pPr>
              <w:rPr>
                <w:rFonts w:ascii="Arial Narrow" w:hAnsi="Arial Narrow"/>
                <w:sz w:val="20"/>
                <w:szCs w:val="20"/>
              </w:rPr>
            </w:pPr>
            <w:r>
              <w:rPr>
                <w:rFonts w:ascii="Arial Narrow" w:hAnsi="Arial Narrow"/>
                <w:sz w:val="20"/>
                <w:szCs w:val="20"/>
              </w:rPr>
              <w:t>April 17</w:t>
            </w:r>
            <w:r w:rsidR="004D2FA5" w:rsidRPr="00E54AC6">
              <w:rPr>
                <w:rFonts w:ascii="Arial Narrow" w:hAnsi="Arial Narrow"/>
                <w:sz w:val="20"/>
                <w:szCs w:val="20"/>
              </w:rPr>
              <w:t>,</w:t>
            </w:r>
            <w:r>
              <w:rPr>
                <w:rFonts w:ascii="Arial Narrow" w:hAnsi="Arial Narrow"/>
                <w:sz w:val="20"/>
                <w:szCs w:val="20"/>
              </w:rPr>
              <w:t xml:space="preserve"> </w:t>
            </w:r>
            <w:r w:rsidR="004D2FA5" w:rsidRPr="00E54AC6">
              <w:rPr>
                <w:rFonts w:ascii="Arial Narrow" w:hAnsi="Arial Narrow"/>
                <w:sz w:val="20"/>
                <w:szCs w:val="20"/>
              </w:rPr>
              <w:t>2018 @ 2:00 PM</w:t>
            </w:r>
          </w:p>
        </w:tc>
      </w:tr>
      <w:tr w:rsidR="005B1FC1" w:rsidRPr="00E54AC6" w:rsidTr="00E54AC6">
        <w:trPr>
          <w:trHeight w:val="314"/>
        </w:trPr>
        <w:tc>
          <w:tcPr>
            <w:tcW w:w="4261" w:type="dxa"/>
          </w:tcPr>
          <w:p w:rsidR="005B1FC1" w:rsidRPr="00E54AC6" w:rsidRDefault="005B1FC1" w:rsidP="005B1FC1">
            <w:pPr>
              <w:rPr>
                <w:rFonts w:ascii="Arial Narrow" w:hAnsi="Arial Narrow"/>
                <w:sz w:val="20"/>
                <w:szCs w:val="20"/>
              </w:rPr>
            </w:pPr>
            <w:r w:rsidRPr="00E54AC6">
              <w:rPr>
                <w:rFonts w:ascii="Arial Narrow" w:hAnsi="Arial Narrow"/>
                <w:sz w:val="20"/>
                <w:szCs w:val="20"/>
              </w:rPr>
              <w:t>NUMBER OF COPIES TO BE SUBMITTED</w:t>
            </w:r>
          </w:p>
        </w:tc>
        <w:tc>
          <w:tcPr>
            <w:tcW w:w="6449" w:type="dxa"/>
          </w:tcPr>
          <w:p w:rsidR="005B1FC1" w:rsidRPr="00E54AC6" w:rsidRDefault="00792446" w:rsidP="005B1FC1">
            <w:pPr>
              <w:rPr>
                <w:rFonts w:ascii="Arial Narrow" w:hAnsi="Arial Narrow"/>
                <w:b/>
                <w:sz w:val="20"/>
                <w:szCs w:val="20"/>
              </w:rPr>
            </w:pPr>
            <w:r>
              <w:rPr>
                <w:rFonts w:ascii="Arial Narrow" w:hAnsi="Arial Narrow"/>
                <w:b/>
                <w:sz w:val="20"/>
                <w:szCs w:val="20"/>
              </w:rPr>
              <w:t>4</w:t>
            </w:r>
          </w:p>
          <w:p w:rsidR="005B1FC1" w:rsidRPr="00E54AC6" w:rsidRDefault="005B1FC1" w:rsidP="005B1FC1">
            <w:pPr>
              <w:rPr>
                <w:rFonts w:ascii="Arial Narrow" w:hAnsi="Arial Narrow"/>
                <w:b/>
                <w:sz w:val="20"/>
                <w:szCs w:val="20"/>
              </w:rPr>
            </w:pPr>
          </w:p>
        </w:tc>
      </w:tr>
    </w:tbl>
    <w:p w:rsidR="005B1FC1" w:rsidRPr="00E54AC6" w:rsidRDefault="005B1FC1" w:rsidP="005B1FC1">
      <w:pPr>
        <w:rPr>
          <w:rFonts w:ascii="Arial Narrow" w:hAnsi="Arial Narrow"/>
          <w:b/>
          <w:sz w:val="20"/>
          <w:szCs w:val="20"/>
          <w:u w:val="single"/>
        </w:rPr>
      </w:pPr>
      <w:r w:rsidRPr="00E54AC6">
        <w:rPr>
          <w:rFonts w:ascii="Arial Narrow" w:hAnsi="Arial Narrow"/>
          <w:b/>
          <w:sz w:val="20"/>
          <w:szCs w:val="20"/>
          <w:u w:val="single"/>
        </w:rPr>
        <w:t xml:space="preserve">Offers must </w:t>
      </w:r>
      <w:r w:rsidRPr="00E54AC6">
        <w:rPr>
          <w:rFonts w:ascii="Arial Narrow" w:hAnsi="Arial Narrow"/>
          <w:b/>
          <w:noProof/>
          <w:sz w:val="20"/>
          <w:szCs w:val="20"/>
          <w:u w:val="single"/>
        </w:rPr>
        <w:t>be submitted</w:t>
      </w:r>
      <w:r w:rsidRPr="00E54AC6">
        <w:rPr>
          <w:rFonts w:ascii="Arial Narrow" w:hAnsi="Arial Narrow"/>
          <w:b/>
          <w:sz w:val="20"/>
          <w:szCs w:val="20"/>
          <w:u w:val="single"/>
        </w:rPr>
        <w:t xml:space="preserve"> in a sealed package.  Solicitation number &amp; Opening Date must appear on package exterior.</w:t>
      </w:r>
    </w:p>
    <w:p w:rsidR="005B1FC1" w:rsidRPr="00E54AC6" w:rsidRDefault="005B1FC1" w:rsidP="00E54AC6">
      <w:pPr>
        <w:rPr>
          <w:rFonts w:ascii="Arial Narrow" w:hAnsi="Arial Narrow"/>
          <w:sz w:val="20"/>
          <w:szCs w:val="20"/>
        </w:rPr>
      </w:pPr>
      <w:r w:rsidRPr="00E54AC6">
        <w:rPr>
          <w:rFonts w:ascii="Arial Narrow" w:hAnsi="Arial Narrow"/>
          <w:sz w:val="20"/>
          <w:szCs w:val="20"/>
        </w:rPr>
        <w:t>SUBMIT YOUR SEALED OFFER TO:</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
        <w:gridCol w:w="1638"/>
        <w:gridCol w:w="2336"/>
        <w:gridCol w:w="2035"/>
        <w:gridCol w:w="4359"/>
      </w:tblGrid>
      <w:tr w:rsidR="005B1FC1" w:rsidRPr="00E54AC6" w:rsidTr="005B1FC1">
        <w:trPr>
          <w:gridBefore w:val="1"/>
          <w:gridAfter w:val="1"/>
          <w:wBefore w:w="252" w:type="dxa"/>
          <w:wAfter w:w="4359" w:type="dxa"/>
          <w:trHeight w:val="928"/>
          <w:jc w:val="center"/>
        </w:trPr>
        <w:tc>
          <w:tcPr>
            <w:tcW w:w="0" w:type="auto"/>
            <w:gridSpan w:val="3"/>
          </w:tcPr>
          <w:p w:rsidR="005B1FC1" w:rsidRPr="00E54AC6" w:rsidRDefault="005B1FC1" w:rsidP="004D2FA5">
            <w:pPr>
              <w:rPr>
                <w:rFonts w:ascii="Arial Narrow" w:hAnsi="Arial Narrow"/>
                <w:b/>
                <w:sz w:val="20"/>
                <w:szCs w:val="20"/>
              </w:rPr>
            </w:pPr>
            <w:r w:rsidRPr="00E54AC6">
              <w:rPr>
                <w:rFonts w:ascii="Arial Narrow" w:hAnsi="Arial Narrow"/>
                <w:b/>
                <w:sz w:val="20"/>
                <w:szCs w:val="20"/>
              </w:rPr>
              <w:t>District Five of Lexington and Richland Counties</w:t>
            </w:r>
          </w:p>
          <w:p w:rsidR="005B1FC1" w:rsidRPr="00E54AC6" w:rsidRDefault="005B1FC1" w:rsidP="005B1FC1">
            <w:pPr>
              <w:jc w:val="center"/>
              <w:rPr>
                <w:rFonts w:ascii="Arial Narrow" w:hAnsi="Arial Narrow"/>
                <w:b/>
                <w:sz w:val="20"/>
                <w:szCs w:val="20"/>
              </w:rPr>
            </w:pPr>
            <w:r w:rsidRPr="00E54AC6">
              <w:rPr>
                <w:rFonts w:ascii="Arial Narrow" w:hAnsi="Arial Narrow"/>
                <w:b/>
                <w:sz w:val="20"/>
                <w:szCs w:val="20"/>
              </w:rPr>
              <w:t>Purchasing Office</w:t>
            </w:r>
          </w:p>
          <w:p w:rsidR="005B1FC1" w:rsidRPr="00E54AC6" w:rsidRDefault="005B1FC1" w:rsidP="005B1FC1">
            <w:pPr>
              <w:ind w:right="211"/>
              <w:jc w:val="center"/>
              <w:rPr>
                <w:rFonts w:ascii="Arial Narrow" w:hAnsi="Arial Narrow"/>
                <w:b/>
                <w:sz w:val="20"/>
                <w:szCs w:val="20"/>
              </w:rPr>
            </w:pPr>
            <w:r w:rsidRPr="00E54AC6">
              <w:rPr>
                <w:rFonts w:ascii="Arial Narrow" w:hAnsi="Arial Narrow"/>
                <w:b/>
                <w:sz w:val="20"/>
                <w:szCs w:val="20"/>
              </w:rPr>
              <w:t>1020 Dutch Fork Road</w:t>
            </w:r>
          </w:p>
          <w:p w:rsidR="005B1FC1" w:rsidRPr="00E54AC6" w:rsidRDefault="005B1FC1" w:rsidP="005B1FC1">
            <w:pPr>
              <w:jc w:val="center"/>
              <w:rPr>
                <w:rFonts w:ascii="Arial Narrow" w:hAnsi="Arial Narrow"/>
                <w:sz w:val="20"/>
                <w:szCs w:val="20"/>
              </w:rPr>
            </w:pPr>
            <w:proofErr w:type="spellStart"/>
            <w:r w:rsidRPr="00E54AC6">
              <w:rPr>
                <w:rFonts w:ascii="Arial Narrow" w:hAnsi="Arial Narrow"/>
                <w:b/>
                <w:sz w:val="20"/>
                <w:szCs w:val="20"/>
              </w:rPr>
              <w:t>Irmo</w:t>
            </w:r>
            <w:proofErr w:type="spellEnd"/>
            <w:r w:rsidRPr="00E54AC6">
              <w:rPr>
                <w:rFonts w:ascii="Arial Narrow" w:hAnsi="Arial Narrow"/>
                <w:b/>
                <w:sz w:val="20"/>
                <w:szCs w:val="20"/>
              </w:rPr>
              <w:t>, SC  29063</w:t>
            </w:r>
          </w:p>
        </w:tc>
      </w:tr>
      <w:tr w:rsidR="005B1FC1" w:rsidRPr="00E54AC6" w:rsidTr="005B1FC1">
        <w:tblPrEx>
          <w:jc w:val="left"/>
          <w:tblLook w:val="0000" w:firstRow="0" w:lastRow="0" w:firstColumn="0" w:lastColumn="0" w:noHBand="0" w:noVBand="0"/>
        </w:tblPrEx>
        <w:trPr>
          <w:trHeight w:val="570"/>
        </w:trPr>
        <w:tc>
          <w:tcPr>
            <w:tcW w:w="6261" w:type="dxa"/>
            <w:gridSpan w:val="4"/>
            <w:tcBorders>
              <w:bottom w:val="single" w:sz="6" w:space="0" w:color="auto"/>
            </w:tcBorders>
          </w:tcPr>
          <w:p w:rsidR="005B1FC1" w:rsidRPr="00E54AC6" w:rsidRDefault="005B1FC1" w:rsidP="005B1FC1">
            <w:pPr>
              <w:tabs>
                <w:tab w:val="right" w:pos="2100"/>
                <w:tab w:val="left" w:pos="2200"/>
              </w:tabs>
              <w:rPr>
                <w:rFonts w:ascii="Arial Narrow" w:hAnsi="Arial Narrow"/>
                <w:sz w:val="20"/>
                <w:szCs w:val="20"/>
              </w:rPr>
            </w:pPr>
            <w:r w:rsidRPr="00E54AC6">
              <w:rPr>
                <w:rFonts w:ascii="Arial Narrow" w:hAnsi="Arial Narrow"/>
                <w:sz w:val="20"/>
                <w:szCs w:val="20"/>
              </w:rPr>
              <w:tab/>
            </w:r>
          </w:p>
          <w:p w:rsidR="005B1FC1" w:rsidRPr="00E54AC6" w:rsidRDefault="005B1FC1" w:rsidP="005B1FC1">
            <w:pPr>
              <w:tabs>
                <w:tab w:val="right" w:pos="2100"/>
                <w:tab w:val="left" w:pos="2200"/>
              </w:tabs>
              <w:rPr>
                <w:rFonts w:ascii="Arial Narrow" w:hAnsi="Arial Narrow"/>
                <w:b/>
                <w:sz w:val="20"/>
                <w:szCs w:val="20"/>
              </w:rPr>
            </w:pPr>
            <w:r w:rsidRPr="00E54AC6">
              <w:rPr>
                <w:rFonts w:ascii="Arial Narrow" w:hAnsi="Arial Narrow"/>
                <w:b/>
                <w:sz w:val="20"/>
                <w:szCs w:val="20"/>
              </w:rPr>
              <w:t>CONFERENCE TYPE</w:t>
            </w:r>
            <w:r w:rsidRPr="00E54AC6">
              <w:rPr>
                <w:rFonts w:ascii="Arial Narrow" w:hAnsi="Arial Narrow"/>
                <w:sz w:val="20"/>
                <w:szCs w:val="20"/>
              </w:rPr>
              <w:t>:</w:t>
            </w:r>
            <w:proofErr w:type="gramStart"/>
            <w:r w:rsidRPr="00E54AC6">
              <w:rPr>
                <w:rFonts w:ascii="Arial Narrow" w:hAnsi="Arial Narrow"/>
                <w:b/>
                <w:sz w:val="20"/>
                <w:szCs w:val="20"/>
              </w:rPr>
              <w:tab/>
              <w:t xml:space="preserve">  </w:t>
            </w:r>
            <w:r w:rsidR="00402032" w:rsidRPr="00E54AC6">
              <w:rPr>
                <w:rFonts w:ascii="Arial Narrow" w:hAnsi="Arial Narrow"/>
                <w:sz w:val="20"/>
                <w:szCs w:val="20"/>
              </w:rPr>
              <w:t>Pre</w:t>
            </w:r>
            <w:proofErr w:type="gramEnd"/>
            <w:r w:rsidR="00402032" w:rsidRPr="00E54AC6">
              <w:rPr>
                <w:rFonts w:ascii="Arial Narrow" w:hAnsi="Arial Narrow"/>
                <w:sz w:val="20"/>
                <w:szCs w:val="20"/>
              </w:rPr>
              <w:t>-BID</w:t>
            </w:r>
            <w:r w:rsidR="001A5B23" w:rsidRPr="00E54AC6">
              <w:rPr>
                <w:rFonts w:ascii="Arial Narrow" w:hAnsi="Arial Narrow"/>
                <w:sz w:val="20"/>
                <w:szCs w:val="20"/>
              </w:rPr>
              <w:t xml:space="preserve"> and Inspection</w:t>
            </w:r>
            <w:r w:rsidRPr="00E54AC6">
              <w:rPr>
                <w:rFonts w:ascii="Arial Narrow" w:hAnsi="Arial Narrow"/>
                <w:sz w:val="20"/>
                <w:szCs w:val="20"/>
              </w:rPr>
              <w:t xml:space="preserve"> (</w:t>
            </w:r>
            <w:r w:rsidR="00E54AC6" w:rsidRPr="00E54AC6">
              <w:rPr>
                <w:rFonts w:ascii="Arial Narrow" w:hAnsi="Arial Narrow"/>
                <w:sz w:val="20"/>
                <w:szCs w:val="20"/>
              </w:rPr>
              <w:t>Non-</w:t>
            </w:r>
            <w:r w:rsidR="001A5B23" w:rsidRPr="00E54AC6">
              <w:rPr>
                <w:rFonts w:ascii="Arial Narrow" w:hAnsi="Arial Narrow"/>
                <w:sz w:val="20"/>
                <w:szCs w:val="20"/>
              </w:rPr>
              <w:t>Mandatory</w:t>
            </w:r>
            <w:r w:rsidRPr="00E54AC6">
              <w:rPr>
                <w:rFonts w:ascii="Arial Narrow" w:hAnsi="Arial Narrow"/>
                <w:sz w:val="20"/>
                <w:szCs w:val="20"/>
              </w:rPr>
              <w:t>)</w:t>
            </w:r>
          </w:p>
          <w:p w:rsidR="005B1FC1" w:rsidRPr="00E54AC6" w:rsidRDefault="005B1FC1" w:rsidP="005B1FC1">
            <w:pPr>
              <w:tabs>
                <w:tab w:val="right" w:pos="2100"/>
                <w:tab w:val="left" w:pos="2200"/>
              </w:tabs>
              <w:rPr>
                <w:rFonts w:ascii="Arial Narrow" w:hAnsi="Arial Narrow"/>
                <w:b/>
                <w:sz w:val="20"/>
                <w:szCs w:val="20"/>
              </w:rPr>
            </w:pPr>
            <w:r w:rsidRPr="00E54AC6">
              <w:rPr>
                <w:rFonts w:ascii="Arial Narrow" w:hAnsi="Arial Narrow"/>
                <w:b/>
                <w:sz w:val="20"/>
                <w:szCs w:val="20"/>
              </w:rPr>
              <w:t>DATE &amp; TIME</w:t>
            </w:r>
            <w:r w:rsidRPr="00AE7823">
              <w:rPr>
                <w:rFonts w:ascii="Arial Narrow" w:hAnsi="Arial Narrow"/>
                <w:sz w:val="20"/>
                <w:szCs w:val="20"/>
              </w:rPr>
              <w:t>:</w:t>
            </w:r>
            <w:r w:rsidRPr="00AE7823">
              <w:rPr>
                <w:rFonts w:ascii="Arial Narrow" w:hAnsi="Arial Narrow"/>
                <w:b/>
                <w:sz w:val="20"/>
                <w:szCs w:val="20"/>
              </w:rPr>
              <w:tab/>
            </w:r>
            <w:r w:rsidR="00B24C57" w:rsidRPr="00AE7823">
              <w:rPr>
                <w:rFonts w:ascii="Arial Narrow" w:hAnsi="Arial Narrow"/>
                <w:b/>
                <w:sz w:val="20"/>
                <w:szCs w:val="20"/>
              </w:rPr>
              <w:t>March 21</w:t>
            </w:r>
            <w:r w:rsidR="004D2FA5" w:rsidRPr="00AE7823">
              <w:rPr>
                <w:rFonts w:ascii="Arial Narrow" w:hAnsi="Arial Narrow"/>
                <w:b/>
                <w:sz w:val="20"/>
                <w:szCs w:val="20"/>
              </w:rPr>
              <w:t xml:space="preserve">, 2018 </w:t>
            </w:r>
            <w:proofErr w:type="gramStart"/>
            <w:r w:rsidR="004D2FA5" w:rsidRPr="00AE7823">
              <w:rPr>
                <w:rFonts w:ascii="Arial Narrow" w:hAnsi="Arial Narrow"/>
                <w:b/>
                <w:sz w:val="20"/>
                <w:szCs w:val="20"/>
              </w:rPr>
              <w:t>at  9</w:t>
            </w:r>
            <w:proofErr w:type="gramEnd"/>
            <w:r w:rsidRPr="00AE7823">
              <w:rPr>
                <w:rFonts w:ascii="Arial Narrow" w:hAnsi="Arial Narrow"/>
                <w:b/>
                <w:sz w:val="20"/>
                <w:szCs w:val="20"/>
              </w:rPr>
              <w:t>:00 AM</w:t>
            </w:r>
          </w:p>
          <w:p w:rsidR="005B1FC1" w:rsidRPr="00E54AC6" w:rsidRDefault="005B1FC1" w:rsidP="005B1FC1">
            <w:pPr>
              <w:tabs>
                <w:tab w:val="right" w:pos="2100"/>
                <w:tab w:val="left" w:pos="2200"/>
              </w:tabs>
              <w:rPr>
                <w:rFonts w:ascii="Arial Narrow" w:hAnsi="Arial Narrow"/>
                <w:sz w:val="20"/>
                <w:szCs w:val="20"/>
              </w:rPr>
            </w:pPr>
            <w:r w:rsidRPr="00E54AC6">
              <w:rPr>
                <w:rFonts w:ascii="Arial Narrow" w:hAnsi="Arial Narrow"/>
                <w:sz w:val="20"/>
                <w:szCs w:val="20"/>
              </w:rPr>
              <w:t>As appropriate, see "Conferences - Pre-Bid/Proposal" &amp; "Site Visit" provisions</w:t>
            </w:r>
          </w:p>
        </w:tc>
        <w:tc>
          <w:tcPr>
            <w:tcW w:w="4359" w:type="dxa"/>
            <w:tcBorders>
              <w:bottom w:val="single" w:sz="6" w:space="0" w:color="auto"/>
            </w:tcBorders>
          </w:tcPr>
          <w:p w:rsidR="005B1FC1" w:rsidRPr="00E54AC6" w:rsidRDefault="005B1FC1" w:rsidP="005B1FC1">
            <w:pPr>
              <w:tabs>
                <w:tab w:val="left" w:pos="1123"/>
              </w:tabs>
              <w:rPr>
                <w:rFonts w:ascii="Arial Narrow" w:hAnsi="Arial Narrow"/>
                <w:sz w:val="20"/>
                <w:szCs w:val="20"/>
              </w:rPr>
            </w:pPr>
          </w:p>
          <w:p w:rsidR="005B1FC1" w:rsidRPr="00E54AC6" w:rsidRDefault="005B1FC1" w:rsidP="005B1FC1">
            <w:pPr>
              <w:tabs>
                <w:tab w:val="left" w:pos="1123"/>
              </w:tabs>
              <w:rPr>
                <w:rFonts w:ascii="Arial Narrow" w:hAnsi="Arial Narrow"/>
                <w:b/>
                <w:sz w:val="20"/>
                <w:szCs w:val="20"/>
              </w:rPr>
            </w:pPr>
            <w:r w:rsidRPr="00E54AC6">
              <w:rPr>
                <w:rFonts w:ascii="Arial Narrow" w:hAnsi="Arial Narrow"/>
                <w:b/>
                <w:sz w:val="20"/>
                <w:szCs w:val="20"/>
              </w:rPr>
              <w:t>LOCATIO</w:t>
            </w:r>
            <w:r w:rsidRPr="00E54AC6">
              <w:rPr>
                <w:rFonts w:ascii="Arial Narrow" w:hAnsi="Arial Narrow"/>
                <w:sz w:val="20"/>
                <w:szCs w:val="20"/>
              </w:rPr>
              <w:t>N:</w:t>
            </w:r>
            <w:r w:rsidRPr="00E54AC6">
              <w:rPr>
                <w:rFonts w:ascii="Arial Narrow" w:hAnsi="Arial Narrow"/>
                <w:b/>
                <w:sz w:val="20"/>
                <w:szCs w:val="20"/>
              </w:rPr>
              <w:tab/>
            </w:r>
            <w:r w:rsidR="001A5B23" w:rsidRPr="00E54AC6">
              <w:rPr>
                <w:rFonts w:ascii="Arial Narrow" w:hAnsi="Arial Narrow"/>
                <w:b/>
                <w:sz w:val="20"/>
                <w:szCs w:val="20"/>
              </w:rPr>
              <w:t xml:space="preserve">Board </w:t>
            </w:r>
            <w:r w:rsidRPr="00E54AC6">
              <w:rPr>
                <w:rFonts w:ascii="Arial Narrow" w:hAnsi="Arial Narrow"/>
                <w:b/>
                <w:sz w:val="20"/>
                <w:szCs w:val="20"/>
              </w:rPr>
              <w:t>Room,</w:t>
            </w:r>
          </w:p>
          <w:p w:rsidR="005B1FC1" w:rsidRPr="00E54AC6" w:rsidRDefault="005B1FC1" w:rsidP="005B1FC1">
            <w:pPr>
              <w:tabs>
                <w:tab w:val="left" w:pos="1123"/>
              </w:tabs>
              <w:rPr>
                <w:rFonts w:ascii="Arial Narrow" w:hAnsi="Arial Narrow"/>
                <w:sz w:val="20"/>
                <w:szCs w:val="20"/>
              </w:rPr>
            </w:pPr>
            <w:r w:rsidRPr="00E54AC6">
              <w:rPr>
                <w:rFonts w:ascii="Arial Narrow" w:hAnsi="Arial Narrow"/>
                <w:b/>
                <w:sz w:val="20"/>
                <w:szCs w:val="20"/>
              </w:rPr>
              <w:t xml:space="preserve">                       </w:t>
            </w:r>
            <w:r w:rsidR="001A5B23" w:rsidRPr="00E54AC6">
              <w:rPr>
                <w:rFonts w:ascii="Arial Narrow" w:hAnsi="Arial Narrow"/>
                <w:b/>
                <w:sz w:val="20"/>
                <w:szCs w:val="20"/>
              </w:rPr>
              <w:t>District Office</w:t>
            </w:r>
          </w:p>
        </w:tc>
      </w:tr>
      <w:tr w:rsidR="005B1FC1" w:rsidRPr="007D10A7" w:rsidTr="005B1FC1">
        <w:tblPrEx>
          <w:jc w:val="left"/>
          <w:tblLook w:val="0000" w:firstRow="0" w:lastRow="0" w:firstColumn="0" w:lastColumn="0" w:noHBand="0" w:noVBand="0"/>
        </w:tblPrEx>
        <w:trPr>
          <w:trHeight w:val="225"/>
        </w:trPr>
        <w:tc>
          <w:tcPr>
            <w:tcW w:w="10620" w:type="dxa"/>
            <w:gridSpan w:val="5"/>
            <w:tcBorders>
              <w:top w:val="single" w:sz="6" w:space="0" w:color="auto"/>
              <w:left w:val="nil"/>
              <w:right w:val="nil"/>
            </w:tcBorders>
          </w:tcPr>
          <w:p w:rsidR="005B1FC1" w:rsidRPr="00804708" w:rsidRDefault="005B1FC1" w:rsidP="005B1FC1">
            <w:pPr>
              <w:tabs>
                <w:tab w:val="left" w:pos="1123"/>
              </w:tabs>
              <w:rPr>
                <w:rFonts w:ascii="Arial Narrow" w:hAnsi="Arial Narrow"/>
                <w:sz w:val="10"/>
                <w:szCs w:val="10"/>
              </w:rPr>
            </w:pPr>
          </w:p>
        </w:tc>
      </w:tr>
      <w:tr w:rsidR="005B1FC1" w:rsidRPr="007D10A7" w:rsidTr="005B1FC1">
        <w:tblPrEx>
          <w:jc w:val="left"/>
          <w:tblLook w:val="0000" w:firstRow="0" w:lastRow="0" w:firstColumn="0" w:lastColumn="0" w:noHBand="0" w:noVBand="0"/>
        </w:tblPrEx>
        <w:trPr>
          <w:trHeight w:val="465"/>
        </w:trPr>
        <w:tc>
          <w:tcPr>
            <w:tcW w:w="1890" w:type="dxa"/>
            <w:gridSpan w:val="2"/>
            <w:tcBorders>
              <w:bottom w:val="single" w:sz="6" w:space="0" w:color="auto"/>
            </w:tcBorders>
          </w:tcPr>
          <w:p w:rsidR="005B1FC1" w:rsidRPr="007D10A7" w:rsidRDefault="005B1FC1" w:rsidP="005B1FC1">
            <w:pPr>
              <w:rPr>
                <w:rFonts w:ascii="Arial Narrow" w:hAnsi="Arial Narrow"/>
                <w:b/>
              </w:rPr>
            </w:pPr>
            <w:r w:rsidRPr="007D10A7">
              <w:rPr>
                <w:rFonts w:ascii="Arial Narrow" w:hAnsi="Arial Narrow"/>
                <w:b/>
              </w:rPr>
              <w:t>AWARD &amp; AMENDMENTS</w:t>
            </w:r>
          </w:p>
        </w:tc>
        <w:tc>
          <w:tcPr>
            <w:tcW w:w="8730" w:type="dxa"/>
            <w:gridSpan w:val="3"/>
            <w:tcBorders>
              <w:bottom w:val="single" w:sz="6" w:space="0" w:color="auto"/>
              <w:right w:val="single" w:sz="6" w:space="0" w:color="auto"/>
            </w:tcBorders>
          </w:tcPr>
          <w:p w:rsidR="005B1FC1" w:rsidRPr="00717C63" w:rsidRDefault="005B1FC1" w:rsidP="00130A2F">
            <w:pPr>
              <w:rPr>
                <w:rFonts w:ascii="Arial Narrow" w:hAnsi="Arial Narrow"/>
                <w:color w:val="0000FF"/>
                <w:sz w:val="20"/>
                <w:szCs w:val="20"/>
                <w:u w:val="single"/>
              </w:rPr>
            </w:pPr>
            <w:r w:rsidRPr="00717C63">
              <w:rPr>
                <w:rFonts w:ascii="Arial Narrow" w:hAnsi="Arial Narrow"/>
                <w:sz w:val="20"/>
                <w:szCs w:val="20"/>
              </w:rPr>
              <w:t xml:space="preserve">  This solicitation, any amendments, and award will </w:t>
            </w:r>
            <w:r w:rsidRPr="00F9245A">
              <w:rPr>
                <w:rFonts w:ascii="Arial Narrow" w:hAnsi="Arial Narrow"/>
                <w:noProof/>
                <w:sz w:val="20"/>
                <w:szCs w:val="20"/>
              </w:rPr>
              <w:t>be posted</w:t>
            </w:r>
            <w:r w:rsidRPr="00717C63">
              <w:rPr>
                <w:rFonts w:ascii="Arial Narrow" w:hAnsi="Arial Narrow"/>
                <w:sz w:val="20"/>
                <w:szCs w:val="20"/>
              </w:rPr>
              <w:t xml:space="preserve"> at the following web address: </w:t>
            </w:r>
            <w:bookmarkStart w:id="0" w:name="_Hlk499542372"/>
            <w:r w:rsidR="00130A2F" w:rsidRPr="004D2FA5">
              <w:rPr>
                <w:sz w:val="20"/>
                <w:szCs w:val="20"/>
              </w:rPr>
              <w:t>http://www.lexrich5.org/Page/</w:t>
            </w:r>
            <w:bookmarkEnd w:id="0"/>
            <w:r w:rsidR="004D2FA5">
              <w:rPr>
                <w:sz w:val="20"/>
                <w:szCs w:val="20"/>
              </w:rPr>
              <w:t>16458</w:t>
            </w:r>
          </w:p>
        </w:tc>
      </w:tr>
      <w:tr w:rsidR="005B1FC1" w:rsidRPr="007D10A7" w:rsidTr="005B1FC1">
        <w:tblPrEx>
          <w:jc w:val="left"/>
          <w:tblLook w:val="0000" w:firstRow="0" w:lastRow="0" w:firstColumn="0" w:lastColumn="0" w:noHBand="0" w:noVBand="0"/>
        </w:tblPrEx>
        <w:trPr>
          <w:trHeight w:val="120"/>
        </w:trPr>
        <w:tc>
          <w:tcPr>
            <w:tcW w:w="10620" w:type="dxa"/>
            <w:gridSpan w:val="5"/>
            <w:tcBorders>
              <w:top w:val="single" w:sz="6" w:space="0" w:color="auto"/>
              <w:left w:val="nil"/>
              <w:bottom w:val="single" w:sz="6" w:space="0" w:color="auto"/>
              <w:right w:val="nil"/>
            </w:tcBorders>
          </w:tcPr>
          <w:p w:rsidR="005B1FC1" w:rsidRPr="00804708" w:rsidRDefault="005B1FC1" w:rsidP="005B1FC1">
            <w:pPr>
              <w:rPr>
                <w:rFonts w:ascii="Arial Narrow" w:hAnsi="Arial Narrow"/>
                <w:sz w:val="10"/>
                <w:szCs w:val="10"/>
              </w:rPr>
            </w:pPr>
          </w:p>
        </w:tc>
      </w:tr>
      <w:tr w:rsidR="005B1FC1" w:rsidRPr="007D10A7" w:rsidTr="005B1FC1">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c>
          <w:tcPr>
            <w:tcW w:w="10620" w:type="dxa"/>
            <w:gridSpan w:val="5"/>
            <w:tcBorders>
              <w:top w:val="single" w:sz="6" w:space="0" w:color="auto"/>
            </w:tcBorders>
          </w:tcPr>
          <w:p w:rsidR="005B1FC1" w:rsidRPr="007D10A7" w:rsidRDefault="005B1FC1" w:rsidP="005B1FC1">
            <w:pPr>
              <w:jc w:val="both"/>
              <w:rPr>
                <w:rFonts w:ascii="Arial Narrow" w:hAnsi="Arial Narrow"/>
              </w:rPr>
            </w:pPr>
            <w:r w:rsidRPr="007D10A7">
              <w:rPr>
                <w:rFonts w:ascii="Arial Narrow" w:hAnsi="Arial Narrow"/>
              </w:rPr>
              <w:t xml:space="preserve">You </w:t>
            </w:r>
            <w:r w:rsidRPr="007D10A7">
              <w:rPr>
                <w:rFonts w:ascii="Arial Narrow" w:hAnsi="Arial Narrow"/>
                <w:b/>
              </w:rPr>
              <w:t>must</w:t>
            </w:r>
            <w:r w:rsidRPr="007D10A7">
              <w:rPr>
                <w:rFonts w:ascii="Arial Narrow" w:hAnsi="Arial Narrow"/>
              </w:rPr>
              <w:t xml:space="preserve"> submit a signed copy of this form with Your Offer. By </w:t>
            </w:r>
            <w:r w:rsidRPr="00F9245A">
              <w:rPr>
                <w:rFonts w:ascii="Arial Narrow" w:hAnsi="Arial Narrow"/>
                <w:noProof/>
              </w:rPr>
              <w:t>submitting</w:t>
            </w:r>
            <w:r w:rsidRPr="007D10A7">
              <w:rPr>
                <w:rFonts w:ascii="Arial Narrow" w:hAnsi="Arial Narrow"/>
              </w:rPr>
              <w:t xml:space="preserve"> a bid or proposal, </w:t>
            </w:r>
            <w:proofErr w:type="gramStart"/>
            <w:r w:rsidRPr="007D10A7">
              <w:rPr>
                <w:rFonts w:ascii="Arial Narrow" w:hAnsi="Arial Narrow"/>
              </w:rPr>
              <w:t>You</w:t>
            </w:r>
            <w:proofErr w:type="gramEnd"/>
            <w:r w:rsidRPr="007D10A7">
              <w:rPr>
                <w:rFonts w:ascii="Arial Narrow" w:hAnsi="Arial Narrow"/>
              </w:rPr>
              <w:t xml:space="preserve"> agree to </w:t>
            </w:r>
            <w:r w:rsidRPr="00F9245A">
              <w:rPr>
                <w:rFonts w:ascii="Arial Narrow" w:hAnsi="Arial Narrow"/>
                <w:noProof/>
              </w:rPr>
              <w:t>be bound</w:t>
            </w:r>
            <w:r w:rsidRPr="007D10A7">
              <w:rPr>
                <w:rFonts w:ascii="Arial Narrow" w:hAnsi="Arial Narrow"/>
              </w:rPr>
              <w:t xml:space="preserve"> by the terms of the Solicitation. You agree to hold Your Offer open for a minimum of </w:t>
            </w:r>
            <w:r>
              <w:rPr>
                <w:rFonts w:ascii="Arial Narrow" w:hAnsi="Arial Narrow"/>
              </w:rPr>
              <w:t>thirty</w:t>
            </w:r>
            <w:r w:rsidRPr="007D10A7">
              <w:rPr>
                <w:rFonts w:ascii="Arial Narrow" w:hAnsi="Arial Narrow"/>
              </w:rPr>
              <w:t xml:space="preserve"> (</w:t>
            </w:r>
            <w:r>
              <w:rPr>
                <w:rFonts w:ascii="Arial Narrow" w:hAnsi="Arial Narrow"/>
              </w:rPr>
              <w:t>30</w:t>
            </w:r>
            <w:r w:rsidRPr="007D10A7">
              <w:rPr>
                <w:rFonts w:ascii="Arial Narrow" w:hAnsi="Arial Narrow"/>
              </w:rPr>
              <w:t>) calendar days after the Opening Date.</w:t>
            </w:r>
            <w:r>
              <w:rPr>
                <w:rFonts w:ascii="Arial Narrow" w:hAnsi="Arial Narrow"/>
              </w:rPr>
              <w:t xml:space="preserve"> </w:t>
            </w:r>
          </w:p>
        </w:tc>
      </w:tr>
      <w:tr w:rsidR="005B1FC1" w:rsidRPr="007D10A7" w:rsidTr="005B1FC1">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c>
          <w:tcPr>
            <w:tcW w:w="6261" w:type="dxa"/>
            <w:gridSpan w:val="4"/>
          </w:tcPr>
          <w:p w:rsidR="005B1FC1" w:rsidRPr="007D10A7" w:rsidRDefault="005B1FC1" w:rsidP="005B1FC1">
            <w:pPr>
              <w:rPr>
                <w:rFonts w:ascii="Arial Narrow" w:hAnsi="Arial Narrow"/>
              </w:rPr>
            </w:pPr>
            <w:r w:rsidRPr="007D10A7">
              <w:rPr>
                <w:rFonts w:ascii="Arial Narrow" w:hAnsi="Arial Narrow"/>
              </w:rPr>
              <w:t xml:space="preserve">NAME OF OFFEROR           </w:t>
            </w:r>
            <w:proofErr w:type="gramStart"/>
            <w:r w:rsidRPr="007D10A7">
              <w:rPr>
                <w:rFonts w:ascii="Arial Narrow" w:hAnsi="Arial Narrow"/>
              </w:rPr>
              <w:t xml:space="preserve">   (</w:t>
            </w:r>
            <w:proofErr w:type="gramEnd"/>
            <w:r w:rsidRPr="007D10A7">
              <w:rPr>
                <w:rFonts w:ascii="Arial Narrow" w:hAnsi="Arial Narrow"/>
              </w:rPr>
              <w:t xml:space="preserve">Full legal </w:t>
            </w:r>
            <w:r w:rsidRPr="00804708">
              <w:rPr>
                <w:rFonts w:ascii="Arial Narrow" w:hAnsi="Arial Narrow"/>
              </w:rPr>
              <w:t>name</w:t>
            </w:r>
            <w:r w:rsidRPr="007D10A7">
              <w:rPr>
                <w:rFonts w:ascii="Arial Narrow" w:hAnsi="Arial Narrow"/>
              </w:rPr>
              <w:t xml:space="preserve"> of business submitting the offer)</w:t>
            </w:r>
          </w:p>
          <w:p w:rsidR="005B1FC1" w:rsidRDefault="005B1FC1" w:rsidP="005B1FC1">
            <w:pPr>
              <w:rPr>
                <w:rFonts w:ascii="Arial Narrow" w:hAnsi="Arial Narrow"/>
              </w:rPr>
            </w:pPr>
          </w:p>
          <w:p w:rsidR="005B1FC1" w:rsidRPr="00BC1D18" w:rsidRDefault="005B1FC1" w:rsidP="005B1FC1">
            <w:pPr>
              <w:rPr>
                <w:rFonts w:ascii="Arial Narrow" w:hAnsi="Arial Narrow"/>
              </w:rPr>
            </w:pPr>
          </w:p>
        </w:tc>
        <w:tc>
          <w:tcPr>
            <w:tcW w:w="4359" w:type="dxa"/>
            <w:vMerge w:val="restart"/>
          </w:tcPr>
          <w:p w:rsidR="005B1FC1" w:rsidRPr="007D10A7" w:rsidRDefault="005B1FC1" w:rsidP="005B1FC1">
            <w:pPr>
              <w:jc w:val="center"/>
              <w:rPr>
                <w:rFonts w:ascii="Arial Narrow" w:hAnsi="Arial Narrow"/>
              </w:rPr>
            </w:pPr>
            <w:r w:rsidRPr="007D10A7">
              <w:rPr>
                <w:rFonts w:ascii="Arial Narrow" w:hAnsi="Arial Narrow"/>
              </w:rPr>
              <w:t>OFFEROR'S TYPE OF ENTITY:</w:t>
            </w:r>
          </w:p>
          <w:p w:rsidR="005B1FC1" w:rsidRPr="007D10A7" w:rsidRDefault="005B1FC1" w:rsidP="005B1FC1">
            <w:pPr>
              <w:jc w:val="center"/>
              <w:rPr>
                <w:rFonts w:ascii="Arial Narrow" w:hAnsi="Arial Narrow"/>
              </w:rPr>
            </w:pPr>
            <w:r w:rsidRPr="007D10A7">
              <w:rPr>
                <w:rFonts w:ascii="Arial Narrow" w:hAnsi="Arial Narrow"/>
              </w:rPr>
              <w:t>(Check one)</w:t>
            </w:r>
          </w:p>
          <w:p w:rsidR="005B1FC1" w:rsidRPr="007D10A7" w:rsidRDefault="005B1FC1" w:rsidP="005B1FC1">
            <w:pPr>
              <w:rPr>
                <w:rFonts w:ascii="Arial Narrow" w:hAnsi="Arial Narrow"/>
              </w:rPr>
            </w:pPr>
            <w:r w:rsidRPr="003C4D77">
              <w:rPr>
                <w:rFonts w:eastAsia="MS Mincho"/>
                <w:sz w:val="16"/>
                <w:szCs w:val="16"/>
                <w:lang w:eastAsia="ja-JP"/>
              </w:rPr>
              <w:fldChar w:fldCharType="begin">
                <w:ffData>
                  <w:name w:val="Check144"/>
                  <w:enabled/>
                  <w:calcOnExit w:val="0"/>
                  <w:checkBox>
                    <w:sizeAuto/>
                    <w:default w:val="0"/>
                  </w:checkBox>
                </w:ffData>
              </w:fldChar>
            </w:r>
            <w:bookmarkStart w:id="1" w:name="Check144"/>
            <w:r w:rsidRPr="003C4D77">
              <w:rPr>
                <w:rFonts w:eastAsia="MS Mincho"/>
                <w:sz w:val="16"/>
                <w:szCs w:val="16"/>
                <w:lang w:eastAsia="ja-JP"/>
              </w:rPr>
              <w:instrText xml:space="preserve"> FORMCHECKBOX </w:instrText>
            </w:r>
            <w:r w:rsidR="005F033C">
              <w:rPr>
                <w:rFonts w:eastAsia="MS Mincho"/>
                <w:sz w:val="16"/>
                <w:szCs w:val="16"/>
                <w:lang w:eastAsia="ja-JP"/>
              </w:rPr>
            </w:r>
            <w:r w:rsidR="005F033C">
              <w:rPr>
                <w:rFonts w:eastAsia="MS Mincho"/>
                <w:sz w:val="16"/>
                <w:szCs w:val="16"/>
                <w:lang w:eastAsia="ja-JP"/>
              </w:rPr>
              <w:fldChar w:fldCharType="separate"/>
            </w:r>
            <w:r w:rsidRPr="003C4D77">
              <w:rPr>
                <w:rFonts w:eastAsia="MS Mincho"/>
                <w:sz w:val="16"/>
                <w:szCs w:val="16"/>
                <w:lang w:eastAsia="ja-JP"/>
              </w:rPr>
              <w:fldChar w:fldCharType="end"/>
            </w:r>
            <w:bookmarkEnd w:id="1"/>
            <w:r w:rsidRPr="007D10A7">
              <w:rPr>
                <w:rFonts w:ascii="Arial Narrow" w:hAnsi="Arial Narrow"/>
              </w:rPr>
              <w:t xml:space="preserve"> Sole Proprietorship</w:t>
            </w:r>
          </w:p>
          <w:p w:rsidR="005B1FC1" w:rsidRPr="007D10A7" w:rsidRDefault="005B1FC1" w:rsidP="005B1FC1">
            <w:pPr>
              <w:rPr>
                <w:rFonts w:ascii="Arial Narrow" w:hAnsi="Arial Narrow"/>
              </w:rPr>
            </w:pPr>
            <w:r w:rsidRPr="003C4D77">
              <w:rPr>
                <w:rFonts w:eastAsia="MS Mincho"/>
                <w:sz w:val="16"/>
                <w:szCs w:val="16"/>
                <w:lang w:eastAsia="ja-JP"/>
              </w:rPr>
              <w:fldChar w:fldCharType="begin">
                <w:ffData>
                  <w:name w:val="Check144"/>
                  <w:enabled/>
                  <w:calcOnExit w:val="0"/>
                  <w:checkBox>
                    <w:sizeAuto/>
                    <w:default w:val="0"/>
                  </w:checkBox>
                </w:ffData>
              </w:fldChar>
            </w:r>
            <w:r w:rsidRPr="003C4D77">
              <w:rPr>
                <w:rFonts w:eastAsia="MS Mincho"/>
                <w:sz w:val="16"/>
                <w:szCs w:val="16"/>
                <w:lang w:eastAsia="ja-JP"/>
              </w:rPr>
              <w:instrText xml:space="preserve"> FORMCHECKBOX </w:instrText>
            </w:r>
            <w:r w:rsidR="005F033C">
              <w:rPr>
                <w:rFonts w:eastAsia="MS Mincho"/>
                <w:sz w:val="16"/>
                <w:szCs w:val="16"/>
                <w:lang w:eastAsia="ja-JP"/>
              </w:rPr>
            </w:r>
            <w:r w:rsidR="005F033C">
              <w:rPr>
                <w:rFonts w:eastAsia="MS Mincho"/>
                <w:sz w:val="16"/>
                <w:szCs w:val="16"/>
                <w:lang w:eastAsia="ja-JP"/>
              </w:rPr>
              <w:fldChar w:fldCharType="separate"/>
            </w:r>
            <w:r w:rsidRPr="003C4D77">
              <w:rPr>
                <w:rFonts w:eastAsia="MS Mincho"/>
                <w:sz w:val="16"/>
                <w:szCs w:val="16"/>
                <w:lang w:eastAsia="ja-JP"/>
              </w:rPr>
              <w:fldChar w:fldCharType="end"/>
            </w:r>
            <w:r w:rsidRPr="007D10A7">
              <w:rPr>
                <w:rFonts w:ascii="Arial Narrow" w:hAnsi="Arial Narrow"/>
              </w:rPr>
              <w:t xml:space="preserve"> Partnership</w:t>
            </w:r>
          </w:p>
          <w:p w:rsidR="005B1FC1" w:rsidRPr="007D10A7" w:rsidRDefault="005B1FC1" w:rsidP="005B1FC1">
            <w:pPr>
              <w:rPr>
                <w:rFonts w:ascii="Arial Narrow" w:hAnsi="Arial Narrow"/>
              </w:rPr>
            </w:pPr>
            <w:r w:rsidRPr="003C4D77">
              <w:rPr>
                <w:rFonts w:eastAsia="MS Mincho"/>
                <w:sz w:val="16"/>
                <w:szCs w:val="16"/>
                <w:lang w:eastAsia="ja-JP"/>
              </w:rPr>
              <w:fldChar w:fldCharType="begin">
                <w:ffData>
                  <w:name w:val="Check144"/>
                  <w:enabled/>
                  <w:calcOnExit w:val="0"/>
                  <w:checkBox>
                    <w:sizeAuto/>
                    <w:default w:val="0"/>
                  </w:checkBox>
                </w:ffData>
              </w:fldChar>
            </w:r>
            <w:r w:rsidRPr="003C4D77">
              <w:rPr>
                <w:rFonts w:eastAsia="MS Mincho"/>
                <w:sz w:val="16"/>
                <w:szCs w:val="16"/>
                <w:lang w:eastAsia="ja-JP"/>
              </w:rPr>
              <w:instrText xml:space="preserve"> FORMCHECKBOX </w:instrText>
            </w:r>
            <w:r w:rsidR="005F033C">
              <w:rPr>
                <w:rFonts w:eastAsia="MS Mincho"/>
                <w:sz w:val="16"/>
                <w:szCs w:val="16"/>
                <w:lang w:eastAsia="ja-JP"/>
              </w:rPr>
            </w:r>
            <w:r w:rsidR="005F033C">
              <w:rPr>
                <w:rFonts w:eastAsia="MS Mincho"/>
                <w:sz w:val="16"/>
                <w:szCs w:val="16"/>
                <w:lang w:eastAsia="ja-JP"/>
              </w:rPr>
              <w:fldChar w:fldCharType="separate"/>
            </w:r>
            <w:r w:rsidRPr="003C4D77">
              <w:rPr>
                <w:rFonts w:eastAsia="MS Mincho"/>
                <w:sz w:val="16"/>
                <w:szCs w:val="16"/>
                <w:lang w:eastAsia="ja-JP"/>
              </w:rPr>
              <w:fldChar w:fldCharType="end"/>
            </w:r>
            <w:r w:rsidRPr="007D10A7">
              <w:rPr>
                <w:rFonts w:ascii="Arial Narrow" w:hAnsi="Arial Narrow"/>
              </w:rPr>
              <w:t xml:space="preserve"> Corporation (tax-exempt)</w:t>
            </w:r>
          </w:p>
          <w:p w:rsidR="005B1FC1" w:rsidRPr="007D10A7" w:rsidRDefault="005B1FC1" w:rsidP="005B1FC1">
            <w:pPr>
              <w:rPr>
                <w:rFonts w:ascii="Arial Narrow" w:hAnsi="Arial Narrow"/>
              </w:rPr>
            </w:pPr>
            <w:r w:rsidRPr="003C4D77">
              <w:rPr>
                <w:rFonts w:eastAsia="MS Mincho"/>
                <w:sz w:val="16"/>
                <w:szCs w:val="16"/>
                <w:lang w:eastAsia="ja-JP"/>
              </w:rPr>
              <w:fldChar w:fldCharType="begin">
                <w:ffData>
                  <w:name w:val="Check144"/>
                  <w:enabled/>
                  <w:calcOnExit w:val="0"/>
                  <w:checkBox>
                    <w:sizeAuto/>
                    <w:default w:val="0"/>
                  </w:checkBox>
                </w:ffData>
              </w:fldChar>
            </w:r>
            <w:r w:rsidRPr="003C4D77">
              <w:rPr>
                <w:rFonts w:eastAsia="MS Mincho"/>
                <w:sz w:val="16"/>
                <w:szCs w:val="16"/>
                <w:lang w:eastAsia="ja-JP"/>
              </w:rPr>
              <w:instrText xml:space="preserve"> FORMCHECKBOX </w:instrText>
            </w:r>
            <w:r w:rsidR="005F033C">
              <w:rPr>
                <w:rFonts w:eastAsia="MS Mincho"/>
                <w:sz w:val="16"/>
                <w:szCs w:val="16"/>
                <w:lang w:eastAsia="ja-JP"/>
              </w:rPr>
            </w:r>
            <w:r w:rsidR="005F033C">
              <w:rPr>
                <w:rFonts w:eastAsia="MS Mincho"/>
                <w:sz w:val="16"/>
                <w:szCs w:val="16"/>
                <w:lang w:eastAsia="ja-JP"/>
              </w:rPr>
              <w:fldChar w:fldCharType="separate"/>
            </w:r>
            <w:r w:rsidRPr="003C4D77">
              <w:rPr>
                <w:rFonts w:eastAsia="MS Mincho"/>
                <w:sz w:val="16"/>
                <w:szCs w:val="16"/>
                <w:lang w:eastAsia="ja-JP"/>
              </w:rPr>
              <w:fldChar w:fldCharType="end"/>
            </w:r>
            <w:r w:rsidRPr="007D10A7">
              <w:rPr>
                <w:rFonts w:ascii="Arial Narrow" w:hAnsi="Arial Narrow"/>
              </w:rPr>
              <w:t xml:space="preserve"> Corporate entity (not tax-exempt)</w:t>
            </w:r>
          </w:p>
          <w:p w:rsidR="005B1FC1" w:rsidRDefault="005B1FC1" w:rsidP="005B1FC1">
            <w:pPr>
              <w:rPr>
                <w:rFonts w:ascii="Arial Narrow" w:hAnsi="Arial Narrow"/>
              </w:rPr>
            </w:pPr>
            <w:r w:rsidRPr="003C4D77">
              <w:rPr>
                <w:rFonts w:eastAsia="MS Mincho"/>
                <w:sz w:val="16"/>
                <w:szCs w:val="16"/>
                <w:lang w:eastAsia="ja-JP"/>
              </w:rPr>
              <w:fldChar w:fldCharType="begin">
                <w:ffData>
                  <w:name w:val="Check144"/>
                  <w:enabled/>
                  <w:calcOnExit w:val="0"/>
                  <w:checkBox>
                    <w:sizeAuto/>
                    <w:default w:val="0"/>
                  </w:checkBox>
                </w:ffData>
              </w:fldChar>
            </w:r>
            <w:r w:rsidRPr="003C4D77">
              <w:rPr>
                <w:rFonts w:eastAsia="MS Mincho"/>
                <w:sz w:val="16"/>
                <w:szCs w:val="16"/>
                <w:lang w:eastAsia="ja-JP"/>
              </w:rPr>
              <w:instrText xml:space="preserve"> FORMCHECKBOX </w:instrText>
            </w:r>
            <w:r w:rsidR="005F033C">
              <w:rPr>
                <w:rFonts w:eastAsia="MS Mincho"/>
                <w:sz w:val="16"/>
                <w:szCs w:val="16"/>
                <w:lang w:eastAsia="ja-JP"/>
              </w:rPr>
            </w:r>
            <w:r w:rsidR="005F033C">
              <w:rPr>
                <w:rFonts w:eastAsia="MS Mincho"/>
                <w:sz w:val="16"/>
                <w:szCs w:val="16"/>
                <w:lang w:eastAsia="ja-JP"/>
              </w:rPr>
              <w:fldChar w:fldCharType="separate"/>
            </w:r>
            <w:r w:rsidRPr="003C4D77">
              <w:rPr>
                <w:rFonts w:eastAsia="MS Mincho"/>
                <w:sz w:val="16"/>
                <w:szCs w:val="16"/>
                <w:lang w:eastAsia="ja-JP"/>
              </w:rPr>
              <w:fldChar w:fldCharType="end"/>
            </w:r>
            <w:r w:rsidRPr="007D10A7">
              <w:rPr>
                <w:rFonts w:ascii="Arial Narrow" w:hAnsi="Arial Narrow"/>
              </w:rPr>
              <w:t xml:space="preserve"> Government entity (federal, state, or local)</w:t>
            </w:r>
          </w:p>
          <w:p w:rsidR="005B1FC1" w:rsidRPr="007D10A7" w:rsidRDefault="005B1FC1" w:rsidP="005B1FC1">
            <w:pPr>
              <w:rPr>
                <w:rFonts w:ascii="Arial Narrow" w:hAnsi="Arial Narrow"/>
              </w:rPr>
            </w:pPr>
            <w:r w:rsidRPr="003C4D77">
              <w:rPr>
                <w:rFonts w:eastAsia="MS Mincho"/>
                <w:sz w:val="16"/>
                <w:szCs w:val="16"/>
                <w:lang w:eastAsia="ja-JP"/>
              </w:rPr>
              <w:fldChar w:fldCharType="begin">
                <w:ffData>
                  <w:name w:val="Check144"/>
                  <w:enabled/>
                  <w:calcOnExit w:val="0"/>
                  <w:checkBox>
                    <w:sizeAuto/>
                    <w:default w:val="0"/>
                  </w:checkBox>
                </w:ffData>
              </w:fldChar>
            </w:r>
            <w:r w:rsidRPr="003C4D77">
              <w:rPr>
                <w:rFonts w:eastAsia="MS Mincho"/>
                <w:sz w:val="16"/>
                <w:szCs w:val="16"/>
                <w:lang w:eastAsia="ja-JP"/>
              </w:rPr>
              <w:instrText xml:space="preserve"> FORMCHECKBOX </w:instrText>
            </w:r>
            <w:r w:rsidR="005F033C">
              <w:rPr>
                <w:rFonts w:eastAsia="MS Mincho"/>
                <w:sz w:val="16"/>
                <w:szCs w:val="16"/>
                <w:lang w:eastAsia="ja-JP"/>
              </w:rPr>
            </w:r>
            <w:r w:rsidR="005F033C">
              <w:rPr>
                <w:rFonts w:eastAsia="MS Mincho"/>
                <w:sz w:val="16"/>
                <w:szCs w:val="16"/>
                <w:lang w:eastAsia="ja-JP"/>
              </w:rPr>
              <w:fldChar w:fldCharType="separate"/>
            </w:r>
            <w:r w:rsidRPr="003C4D77">
              <w:rPr>
                <w:rFonts w:eastAsia="MS Mincho"/>
                <w:sz w:val="16"/>
                <w:szCs w:val="16"/>
                <w:lang w:eastAsia="ja-JP"/>
              </w:rPr>
              <w:fldChar w:fldCharType="end"/>
            </w:r>
            <w:r w:rsidRPr="007D10A7">
              <w:rPr>
                <w:rFonts w:ascii="Arial Narrow" w:hAnsi="Arial Narrow"/>
              </w:rPr>
              <w:t>Other _____________________ (See "Signing Your Offer" provision.)</w:t>
            </w:r>
          </w:p>
        </w:tc>
      </w:tr>
      <w:tr w:rsidR="005B1FC1" w:rsidRPr="007D10A7" w:rsidTr="005B1FC1">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c>
          <w:tcPr>
            <w:tcW w:w="6261" w:type="dxa"/>
            <w:gridSpan w:val="4"/>
          </w:tcPr>
          <w:p w:rsidR="005B1FC1" w:rsidRPr="007D10A7" w:rsidRDefault="005B1FC1" w:rsidP="005B1FC1">
            <w:pPr>
              <w:rPr>
                <w:rFonts w:ascii="Arial Narrow" w:hAnsi="Arial Narrow"/>
              </w:rPr>
            </w:pPr>
            <w:r w:rsidRPr="007D10A7">
              <w:rPr>
                <w:rFonts w:ascii="Arial Narrow" w:hAnsi="Arial Narrow"/>
              </w:rPr>
              <w:t>AUTHORIZED SIGNATURE</w:t>
            </w:r>
          </w:p>
          <w:p w:rsidR="005B1FC1" w:rsidRDefault="005B1FC1" w:rsidP="005B1FC1">
            <w:pPr>
              <w:rPr>
                <w:rFonts w:ascii="Arial Narrow" w:hAnsi="Arial Narrow"/>
              </w:rPr>
            </w:pPr>
            <w:r w:rsidRPr="009039BE">
              <w:rPr>
                <w:rFonts w:ascii="Arial Narrow" w:hAnsi="Arial Narrow"/>
                <w:sz w:val="24"/>
                <w:szCs w:val="24"/>
              </w:rPr>
              <w:fldChar w:fldCharType="begin">
                <w:ffData>
                  <w:name w:val=""/>
                  <w:enabled/>
                  <w:calcOnExit w:val="0"/>
                  <w:textInput/>
                </w:ffData>
              </w:fldChar>
            </w:r>
            <w:r w:rsidRPr="009039BE">
              <w:rPr>
                <w:rFonts w:ascii="Arial Narrow" w:hAnsi="Arial Narrow"/>
                <w:sz w:val="24"/>
                <w:szCs w:val="24"/>
              </w:rPr>
              <w:instrText xml:space="preserve"> FORMTEXT </w:instrText>
            </w:r>
            <w:r w:rsidRPr="009039BE">
              <w:rPr>
                <w:rFonts w:ascii="Arial Narrow" w:hAnsi="Arial Narrow"/>
                <w:sz w:val="24"/>
                <w:szCs w:val="24"/>
              </w:rPr>
            </w:r>
            <w:r w:rsidRPr="009039BE">
              <w:rPr>
                <w:rFonts w:ascii="Arial Narrow" w:hAnsi="Arial Narrow"/>
                <w:sz w:val="24"/>
                <w:szCs w:val="24"/>
              </w:rPr>
              <w:fldChar w:fldCharType="separate"/>
            </w:r>
            <w:r w:rsidRPr="009039BE">
              <w:rPr>
                <w:noProof/>
                <w:sz w:val="24"/>
                <w:szCs w:val="24"/>
              </w:rPr>
              <w:t> </w:t>
            </w:r>
            <w:r w:rsidRPr="009039BE">
              <w:rPr>
                <w:noProof/>
                <w:sz w:val="24"/>
                <w:szCs w:val="24"/>
              </w:rPr>
              <w:t> </w:t>
            </w:r>
            <w:r w:rsidRPr="009039BE">
              <w:rPr>
                <w:noProof/>
                <w:sz w:val="24"/>
                <w:szCs w:val="24"/>
              </w:rPr>
              <w:t> </w:t>
            </w:r>
            <w:r w:rsidRPr="009039BE">
              <w:rPr>
                <w:noProof/>
                <w:sz w:val="24"/>
                <w:szCs w:val="24"/>
              </w:rPr>
              <w:t> </w:t>
            </w:r>
            <w:r w:rsidRPr="009039BE">
              <w:rPr>
                <w:noProof/>
                <w:sz w:val="24"/>
                <w:szCs w:val="24"/>
              </w:rPr>
              <w:t> </w:t>
            </w:r>
            <w:r w:rsidRPr="009039BE">
              <w:rPr>
                <w:rFonts w:ascii="Arial Narrow" w:hAnsi="Arial Narrow"/>
                <w:sz w:val="24"/>
                <w:szCs w:val="24"/>
              </w:rPr>
              <w:fldChar w:fldCharType="end"/>
            </w:r>
            <w:r w:rsidRPr="007D10A7">
              <w:rPr>
                <w:rFonts w:ascii="Arial Narrow" w:hAnsi="Arial Narrow"/>
              </w:rPr>
              <w:t xml:space="preserve"> </w:t>
            </w:r>
          </w:p>
          <w:p w:rsidR="005B1FC1" w:rsidRPr="007D10A7" w:rsidRDefault="005B1FC1" w:rsidP="005B1FC1">
            <w:pPr>
              <w:rPr>
                <w:rFonts w:ascii="Arial Narrow" w:hAnsi="Arial Narrow"/>
              </w:rPr>
            </w:pPr>
            <w:r w:rsidRPr="007D10A7">
              <w:rPr>
                <w:rFonts w:ascii="Arial Narrow" w:hAnsi="Arial Narrow"/>
              </w:rPr>
              <w:t xml:space="preserve">(Person signing </w:t>
            </w:r>
            <w:r w:rsidRPr="007D10A7">
              <w:rPr>
                <w:rFonts w:ascii="Arial Narrow" w:hAnsi="Arial Narrow"/>
                <w:b/>
              </w:rPr>
              <w:t>must</w:t>
            </w:r>
            <w:r w:rsidRPr="007D10A7">
              <w:rPr>
                <w:rFonts w:ascii="Arial Narrow" w:hAnsi="Arial Narrow"/>
              </w:rPr>
              <w:t xml:space="preserve"> be authorized to submit binding offer to enter contract on behalf of </w:t>
            </w:r>
            <w:proofErr w:type="spellStart"/>
            <w:r w:rsidRPr="007D10A7">
              <w:rPr>
                <w:rFonts w:ascii="Arial Narrow" w:hAnsi="Arial Narrow"/>
              </w:rPr>
              <w:t>Offeror</w:t>
            </w:r>
            <w:proofErr w:type="spellEnd"/>
            <w:r w:rsidRPr="007D10A7">
              <w:rPr>
                <w:rFonts w:ascii="Arial Narrow" w:hAnsi="Arial Narrow"/>
              </w:rPr>
              <w:t xml:space="preserve"> named above.)</w:t>
            </w:r>
          </w:p>
        </w:tc>
        <w:tc>
          <w:tcPr>
            <w:tcW w:w="4359" w:type="dxa"/>
            <w:vMerge/>
          </w:tcPr>
          <w:p w:rsidR="005B1FC1" w:rsidRPr="007D10A7" w:rsidRDefault="005B1FC1" w:rsidP="005B1FC1">
            <w:pPr>
              <w:rPr>
                <w:rFonts w:ascii="Arial Narrow" w:hAnsi="Arial Narrow"/>
              </w:rPr>
            </w:pPr>
          </w:p>
        </w:tc>
      </w:tr>
      <w:tr w:rsidR="005B1FC1" w:rsidRPr="007D10A7" w:rsidTr="005B1FC1">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499"/>
        </w:trPr>
        <w:tc>
          <w:tcPr>
            <w:tcW w:w="6261" w:type="dxa"/>
            <w:gridSpan w:val="4"/>
            <w:tcBorders>
              <w:bottom w:val="single" w:sz="12" w:space="0" w:color="auto"/>
            </w:tcBorders>
          </w:tcPr>
          <w:p w:rsidR="005B1FC1" w:rsidRPr="007D10A7" w:rsidRDefault="005B1FC1" w:rsidP="005B1FC1">
            <w:pPr>
              <w:rPr>
                <w:rFonts w:ascii="Arial Narrow" w:hAnsi="Arial Narrow"/>
              </w:rPr>
            </w:pPr>
            <w:r w:rsidRPr="007D10A7">
              <w:rPr>
                <w:rFonts w:ascii="Arial Narrow" w:hAnsi="Arial Narrow"/>
              </w:rPr>
              <w:t xml:space="preserve">TITLE                                               </w:t>
            </w:r>
            <w:proofErr w:type="gramStart"/>
            <w:r w:rsidRPr="007D10A7">
              <w:rPr>
                <w:rFonts w:ascii="Arial Narrow" w:hAnsi="Arial Narrow"/>
              </w:rPr>
              <w:t xml:space="preserve">   (</w:t>
            </w:r>
            <w:proofErr w:type="gramEnd"/>
            <w:r w:rsidRPr="007D10A7">
              <w:rPr>
                <w:rFonts w:ascii="Arial Narrow" w:hAnsi="Arial Narrow"/>
              </w:rPr>
              <w:t>Business title of person signing above)</w:t>
            </w:r>
          </w:p>
          <w:p w:rsidR="005B1FC1" w:rsidRPr="007D10A7" w:rsidRDefault="005B1FC1" w:rsidP="005B1FC1">
            <w:pPr>
              <w:rPr>
                <w:rFonts w:ascii="Arial Narrow" w:hAnsi="Arial Narrow"/>
              </w:rPr>
            </w:pPr>
            <w:r w:rsidRPr="007D10A7">
              <w:rPr>
                <w:rFonts w:ascii="Arial Narrow" w:hAnsi="Arial Narrow"/>
              </w:rPr>
              <w:fldChar w:fldCharType="begin">
                <w:ffData>
                  <w:name w:val="Text66"/>
                  <w:enabled/>
                  <w:calcOnExit w:val="0"/>
                  <w:textInput/>
                </w:ffData>
              </w:fldChar>
            </w:r>
            <w:bookmarkStart w:id="2" w:name="Text66"/>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bookmarkEnd w:id="2"/>
          </w:p>
        </w:tc>
        <w:tc>
          <w:tcPr>
            <w:tcW w:w="4359" w:type="dxa"/>
            <w:vMerge/>
            <w:tcBorders>
              <w:bottom w:val="single" w:sz="12" w:space="0" w:color="auto"/>
            </w:tcBorders>
          </w:tcPr>
          <w:p w:rsidR="005B1FC1" w:rsidRPr="007D10A7" w:rsidRDefault="005B1FC1" w:rsidP="005B1FC1">
            <w:pPr>
              <w:rPr>
                <w:rFonts w:ascii="Arial Narrow" w:hAnsi="Arial Narrow"/>
              </w:rPr>
            </w:pPr>
          </w:p>
        </w:tc>
      </w:tr>
      <w:tr w:rsidR="005B1FC1" w:rsidRPr="007D10A7" w:rsidTr="005B1FC1">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537"/>
        </w:trPr>
        <w:tc>
          <w:tcPr>
            <w:tcW w:w="4226" w:type="dxa"/>
            <w:gridSpan w:val="3"/>
          </w:tcPr>
          <w:p w:rsidR="005B1FC1" w:rsidRPr="007D10A7" w:rsidRDefault="005B1FC1" w:rsidP="005B1FC1">
            <w:pPr>
              <w:rPr>
                <w:rFonts w:ascii="Arial Narrow" w:hAnsi="Arial Narrow"/>
              </w:rPr>
            </w:pPr>
            <w:r w:rsidRPr="007D10A7">
              <w:rPr>
                <w:rFonts w:ascii="Arial Narrow" w:hAnsi="Arial Narrow"/>
              </w:rPr>
              <w:t xml:space="preserve">PRINTED NAME </w:t>
            </w:r>
            <w:proofErr w:type="gramStart"/>
            <w:r w:rsidRPr="007D10A7">
              <w:rPr>
                <w:rFonts w:ascii="Arial Narrow" w:hAnsi="Arial Narrow"/>
              </w:rPr>
              <w:t xml:space="preserve">   (</w:t>
            </w:r>
            <w:proofErr w:type="gramEnd"/>
            <w:r w:rsidRPr="007D10A7">
              <w:rPr>
                <w:rFonts w:ascii="Arial Narrow" w:hAnsi="Arial Narrow"/>
              </w:rPr>
              <w:t>Printed name of person signing above)</w:t>
            </w:r>
          </w:p>
          <w:p w:rsidR="005B1FC1" w:rsidRPr="007D10A7" w:rsidRDefault="005B1FC1" w:rsidP="005B1FC1">
            <w:pPr>
              <w:rPr>
                <w:rFonts w:ascii="Arial Narrow" w:hAnsi="Arial Narrow"/>
              </w:rPr>
            </w:pPr>
            <w:r w:rsidRPr="007D10A7">
              <w:rPr>
                <w:rFonts w:ascii="Arial Narrow" w:hAnsi="Arial Narrow"/>
              </w:rPr>
              <w:fldChar w:fldCharType="begin">
                <w:ffData>
                  <w:name w:val="Text67"/>
                  <w:enabled/>
                  <w:calcOnExit w:val="0"/>
                  <w:textInput/>
                </w:ffData>
              </w:fldChar>
            </w:r>
            <w:bookmarkStart w:id="3" w:name="Text67"/>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bookmarkEnd w:id="3"/>
          </w:p>
        </w:tc>
        <w:tc>
          <w:tcPr>
            <w:tcW w:w="2035" w:type="dxa"/>
          </w:tcPr>
          <w:p w:rsidR="005B1FC1" w:rsidRPr="007D10A7" w:rsidRDefault="005B1FC1" w:rsidP="005B1FC1">
            <w:pPr>
              <w:rPr>
                <w:rFonts w:ascii="Arial Narrow" w:hAnsi="Arial Narrow"/>
              </w:rPr>
            </w:pPr>
            <w:r w:rsidRPr="007D10A7">
              <w:rPr>
                <w:rFonts w:ascii="Arial Narrow" w:hAnsi="Arial Narrow"/>
              </w:rPr>
              <w:t>DATE SIGNED</w:t>
            </w:r>
          </w:p>
          <w:p w:rsidR="005B1FC1" w:rsidRPr="007D10A7" w:rsidRDefault="005B1FC1" w:rsidP="005B1FC1">
            <w:pPr>
              <w:rPr>
                <w:rFonts w:ascii="Arial Narrow" w:hAnsi="Arial Narrow"/>
              </w:rPr>
            </w:pPr>
            <w:r w:rsidRPr="007D10A7">
              <w:rPr>
                <w:rFonts w:ascii="Arial Narrow" w:hAnsi="Arial Narrow"/>
              </w:rPr>
              <w:fldChar w:fldCharType="begin">
                <w:ffData>
                  <w:name w:val="Text68"/>
                  <w:enabled/>
                  <w:calcOnExit w:val="0"/>
                  <w:textInput/>
                </w:ffData>
              </w:fldChar>
            </w:r>
            <w:bookmarkStart w:id="4" w:name="Text68"/>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bookmarkEnd w:id="4"/>
          </w:p>
        </w:tc>
        <w:tc>
          <w:tcPr>
            <w:tcW w:w="4359" w:type="dxa"/>
            <w:vMerge/>
          </w:tcPr>
          <w:p w:rsidR="005B1FC1" w:rsidRPr="007D10A7" w:rsidRDefault="005B1FC1" w:rsidP="005B1FC1">
            <w:pPr>
              <w:rPr>
                <w:rFonts w:ascii="Arial Narrow" w:hAnsi="Arial Narrow"/>
              </w:rPr>
            </w:pPr>
          </w:p>
        </w:tc>
      </w:tr>
      <w:tr w:rsidR="005B1FC1" w:rsidRPr="007D10A7" w:rsidTr="005B1FC1">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c>
          <w:tcPr>
            <w:tcW w:w="10620" w:type="dxa"/>
            <w:gridSpan w:val="5"/>
          </w:tcPr>
          <w:p w:rsidR="005B1FC1" w:rsidRPr="007D10A7" w:rsidRDefault="005B1FC1" w:rsidP="005B1FC1">
            <w:pPr>
              <w:jc w:val="both"/>
              <w:rPr>
                <w:rFonts w:ascii="Arial Narrow" w:hAnsi="Arial Narrow"/>
              </w:rPr>
            </w:pPr>
            <w:r w:rsidRPr="007D10A7">
              <w:rPr>
                <w:rFonts w:ascii="Arial Narrow" w:hAnsi="Arial Narrow"/>
              </w:rPr>
              <w:t xml:space="preserve">Instructions regarding </w:t>
            </w:r>
            <w:proofErr w:type="spellStart"/>
            <w:r w:rsidRPr="007D10A7">
              <w:rPr>
                <w:rFonts w:ascii="Arial Narrow" w:hAnsi="Arial Narrow"/>
              </w:rPr>
              <w:t>Offeror's</w:t>
            </w:r>
            <w:proofErr w:type="spellEnd"/>
            <w:r w:rsidRPr="007D10A7">
              <w:rPr>
                <w:rFonts w:ascii="Arial Narrow" w:hAnsi="Arial Narrow"/>
              </w:rPr>
              <w:t xml:space="preserve"> name: Any award issued will </w:t>
            </w:r>
            <w:r w:rsidRPr="00F9245A">
              <w:rPr>
                <w:rFonts w:ascii="Arial Narrow" w:hAnsi="Arial Narrow"/>
                <w:noProof/>
              </w:rPr>
              <w:t>be issued</w:t>
            </w:r>
            <w:r w:rsidRPr="007D10A7">
              <w:rPr>
                <w:rFonts w:ascii="Arial Narrow" w:hAnsi="Arial Narrow"/>
              </w:rPr>
              <w:t xml:space="preserve"> to, and the contract will </w:t>
            </w:r>
            <w:r w:rsidRPr="00F9245A">
              <w:rPr>
                <w:rFonts w:ascii="Arial Narrow" w:hAnsi="Arial Narrow"/>
                <w:noProof/>
              </w:rPr>
              <w:t>be formed</w:t>
            </w:r>
            <w:r w:rsidRPr="007D10A7">
              <w:rPr>
                <w:rFonts w:ascii="Arial Narrow" w:hAnsi="Arial Narrow"/>
              </w:rPr>
              <w:t xml:space="preserve"> with, the entity identified as the </w:t>
            </w:r>
            <w:proofErr w:type="spellStart"/>
            <w:r w:rsidRPr="007D10A7">
              <w:rPr>
                <w:rFonts w:ascii="Arial Narrow" w:hAnsi="Arial Narrow"/>
              </w:rPr>
              <w:t>Offeror</w:t>
            </w:r>
            <w:proofErr w:type="spellEnd"/>
            <w:r w:rsidRPr="007D10A7">
              <w:rPr>
                <w:rFonts w:ascii="Arial Narrow" w:hAnsi="Arial Narrow"/>
              </w:rPr>
              <w:t xml:space="preserve"> above. </w:t>
            </w:r>
            <w:r>
              <w:rPr>
                <w:rFonts w:ascii="Arial Narrow" w:hAnsi="Arial Narrow"/>
              </w:rPr>
              <w:t xml:space="preserve">  </w:t>
            </w:r>
            <w:r w:rsidRPr="007D10A7">
              <w:rPr>
                <w:rFonts w:ascii="Arial Narrow" w:hAnsi="Arial Narrow"/>
              </w:rPr>
              <w:t xml:space="preserve">The </w:t>
            </w:r>
            <w:r w:rsidRPr="00F9245A">
              <w:rPr>
                <w:rFonts w:ascii="Arial Narrow" w:hAnsi="Arial Narrow"/>
                <w:noProof/>
              </w:rPr>
              <w:t>entity</w:t>
            </w:r>
            <w:r w:rsidRPr="007D10A7">
              <w:rPr>
                <w:rFonts w:ascii="Arial Narrow" w:hAnsi="Arial Narrow"/>
              </w:rPr>
              <w:t xml:space="preserve"> named as the </w:t>
            </w:r>
            <w:proofErr w:type="spellStart"/>
            <w:r w:rsidRPr="007D10A7">
              <w:rPr>
                <w:rFonts w:ascii="Arial Narrow" w:hAnsi="Arial Narrow"/>
              </w:rPr>
              <w:t>Offeror</w:t>
            </w:r>
            <w:proofErr w:type="spellEnd"/>
            <w:r w:rsidRPr="007D10A7">
              <w:rPr>
                <w:rFonts w:ascii="Arial Narrow" w:hAnsi="Arial Narrow"/>
              </w:rPr>
              <w:t xml:space="preserve"> </w:t>
            </w:r>
            <w:r w:rsidRPr="007D10A7">
              <w:rPr>
                <w:rFonts w:ascii="Arial Narrow" w:hAnsi="Arial Narrow"/>
                <w:b/>
              </w:rPr>
              <w:t>must</w:t>
            </w:r>
            <w:r w:rsidRPr="007D10A7">
              <w:rPr>
                <w:rFonts w:ascii="Arial Narrow" w:hAnsi="Arial Narrow"/>
              </w:rPr>
              <w:t xml:space="preserve"> be a single and distinct legal entity. Do not use the name of a branch office or a division of </w:t>
            </w:r>
            <w:r w:rsidRPr="00F9245A">
              <w:rPr>
                <w:rFonts w:ascii="Arial Narrow" w:hAnsi="Arial Narrow"/>
                <w:noProof/>
              </w:rPr>
              <w:t>a larger</w:t>
            </w:r>
            <w:r w:rsidRPr="007D10A7">
              <w:rPr>
                <w:rFonts w:ascii="Arial Narrow" w:hAnsi="Arial Narrow"/>
              </w:rPr>
              <w:t xml:space="preserve"> </w:t>
            </w:r>
            <w:r w:rsidRPr="00F9245A">
              <w:rPr>
                <w:rFonts w:ascii="Arial Narrow" w:hAnsi="Arial Narrow"/>
                <w:noProof/>
              </w:rPr>
              <w:t>entity</w:t>
            </w:r>
            <w:r w:rsidRPr="007D10A7">
              <w:rPr>
                <w:rFonts w:ascii="Arial Narrow" w:hAnsi="Arial Narrow"/>
              </w:rPr>
              <w:t xml:space="preserve"> if the branch or </w:t>
            </w:r>
            <w:r w:rsidRPr="00F9245A">
              <w:rPr>
                <w:rFonts w:ascii="Arial Narrow" w:hAnsi="Arial Narrow"/>
                <w:noProof/>
              </w:rPr>
              <w:t>division</w:t>
            </w:r>
            <w:r w:rsidRPr="007D10A7">
              <w:rPr>
                <w:rFonts w:ascii="Arial Narrow" w:hAnsi="Arial Narrow"/>
              </w:rPr>
              <w:t xml:space="preserve"> is not a separate legal entity, </w:t>
            </w:r>
            <w:r w:rsidRPr="007D10A7">
              <w:rPr>
                <w:rFonts w:ascii="Arial Narrow" w:hAnsi="Arial Narrow"/>
                <w:i/>
              </w:rPr>
              <w:t>i.e.</w:t>
            </w:r>
            <w:r w:rsidRPr="007D10A7">
              <w:rPr>
                <w:rFonts w:ascii="Arial Narrow" w:hAnsi="Arial Narrow"/>
              </w:rPr>
              <w:t xml:space="preserve">, </w:t>
            </w:r>
            <w:r w:rsidRPr="00F9245A">
              <w:rPr>
                <w:rFonts w:ascii="Arial Narrow" w:hAnsi="Arial Narrow"/>
                <w:noProof/>
              </w:rPr>
              <w:t>a separate</w:t>
            </w:r>
            <w:r w:rsidRPr="007D10A7">
              <w:rPr>
                <w:rFonts w:ascii="Arial Narrow" w:hAnsi="Arial Narrow"/>
              </w:rPr>
              <w:t xml:space="preserve"> corporation, partnership, sole proprietorship, </w:t>
            </w:r>
            <w:r w:rsidRPr="00F9245A">
              <w:rPr>
                <w:rFonts w:ascii="Arial Narrow" w:hAnsi="Arial Narrow"/>
                <w:noProof/>
              </w:rPr>
              <w:t>etc</w:t>
            </w:r>
            <w:r w:rsidRPr="007D10A7">
              <w:rPr>
                <w:rFonts w:ascii="Arial Narrow" w:hAnsi="Arial Narrow"/>
              </w:rPr>
              <w:t>.</w:t>
            </w:r>
          </w:p>
        </w:tc>
      </w:tr>
      <w:tr w:rsidR="005B1FC1" w:rsidRPr="007D10A7" w:rsidTr="005B1FC1">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c>
          <w:tcPr>
            <w:tcW w:w="6261" w:type="dxa"/>
            <w:gridSpan w:val="4"/>
          </w:tcPr>
          <w:p w:rsidR="005B1FC1" w:rsidRPr="007D10A7" w:rsidRDefault="005B1FC1" w:rsidP="005B1FC1">
            <w:pPr>
              <w:rPr>
                <w:rFonts w:ascii="Arial Narrow" w:hAnsi="Arial Narrow"/>
              </w:rPr>
            </w:pPr>
            <w:r w:rsidRPr="007D10A7">
              <w:rPr>
                <w:rFonts w:ascii="Arial Narrow" w:hAnsi="Arial Narrow"/>
              </w:rPr>
              <w:t xml:space="preserve">STATE OF INCORPORATION             </w:t>
            </w:r>
          </w:p>
          <w:p w:rsidR="005B1FC1" w:rsidRPr="007D10A7" w:rsidRDefault="005B1FC1" w:rsidP="005B1FC1">
            <w:pPr>
              <w:rPr>
                <w:rFonts w:ascii="Arial Narrow" w:hAnsi="Arial Narrow"/>
                <w:i/>
              </w:rPr>
            </w:pPr>
            <w:r w:rsidRPr="007D10A7">
              <w:rPr>
                <w:rFonts w:ascii="Arial Narrow" w:hAnsi="Arial Narrow"/>
                <w:i/>
              </w:rPr>
              <w:fldChar w:fldCharType="begin">
                <w:ffData>
                  <w:name w:val="Text69"/>
                  <w:enabled/>
                  <w:calcOnExit w:val="0"/>
                  <w:textInput/>
                </w:ffData>
              </w:fldChar>
            </w:r>
            <w:bookmarkStart w:id="5" w:name="Text69"/>
            <w:r w:rsidRPr="007D10A7">
              <w:rPr>
                <w:rFonts w:ascii="Arial Narrow" w:hAnsi="Arial Narrow"/>
                <w:i/>
              </w:rPr>
              <w:instrText xml:space="preserve"> FORMTEXT </w:instrText>
            </w:r>
            <w:r w:rsidRPr="007D10A7">
              <w:rPr>
                <w:rFonts w:ascii="Arial Narrow" w:hAnsi="Arial Narrow"/>
                <w:i/>
              </w:rPr>
            </w:r>
            <w:r w:rsidRPr="007D10A7">
              <w:rPr>
                <w:rFonts w:ascii="Arial Narrow" w:hAnsi="Arial Narrow"/>
                <w:i/>
              </w:rPr>
              <w:fldChar w:fldCharType="separate"/>
            </w:r>
            <w:r w:rsidRPr="007D10A7">
              <w:rPr>
                <w:i/>
                <w:noProof/>
              </w:rPr>
              <w:t> </w:t>
            </w:r>
            <w:r w:rsidRPr="007D10A7">
              <w:rPr>
                <w:i/>
                <w:noProof/>
              </w:rPr>
              <w:t> </w:t>
            </w:r>
            <w:r w:rsidRPr="007D10A7">
              <w:rPr>
                <w:i/>
                <w:noProof/>
              </w:rPr>
              <w:t> </w:t>
            </w:r>
            <w:r w:rsidRPr="007D10A7">
              <w:rPr>
                <w:i/>
                <w:noProof/>
              </w:rPr>
              <w:t> </w:t>
            </w:r>
            <w:r w:rsidRPr="007D10A7">
              <w:rPr>
                <w:i/>
                <w:noProof/>
              </w:rPr>
              <w:t> </w:t>
            </w:r>
            <w:r w:rsidRPr="007D10A7">
              <w:rPr>
                <w:rFonts w:ascii="Arial Narrow" w:hAnsi="Arial Narrow"/>
                <w:i/>
              </w:rPr>
              <w:fldChar w:fldCharType="end"/>
            </w:r>
            <w:bookmarkEnd w:id="5"/>
          </w:p>
          <w:p w:rsidR="005B1FC1" w:rsidRPr="007D10A7" w:rsidRDefault="005B1FC1" w:rsidP="005B1FC1">
            <w:pPr>
              <w:rPr>
                <w:rFonts w:ascii="Arial Narrow" w:hAnsi="Arial Narrow"/>
                <w:i/>
              </w:rPr>
            </w:pPr>
            <w:r w:rsidRPr="007D10A7">
              <w:rPr>
                <w:rFonts w:ascii="Arial Narrow" w:hAnsi="Arial Narrow"/>
              </w:rPr>
              <w:t xml:space="preserve">(If </w:t>
            </w:r>
            <w:proofErr w:type="spellStart"/>
            <w:r w:rsidRPr="007D10A7">
              <w:rPr>
                <w:rFonts w:ascii="Arial Narrow" w:hAnsi="Arial Narrow"/>
              </w:rPr>
              <w:t>Offeror</w:t>
            </w:r>
            <w:proofErr w:type="spellEnd"/>
            <w:r w:rsidRPr="007D10A7">
              <w:rPr>
                <w:rFonts w:ascii="Arial Narrow" w:hAnsi="Arial Narrow"/>
              </w:rPr>
              <w:t xml:space="preserve"> is a corporation, identify the state of Incorporation.)</w:t>
            </w:r>
          </w:p>
        </w:tc>
        <w:tc>
          <w:tcPr>
            <w:tcW w:w="4359" w:type="dxa"/>
          </w:tcPr>
          <w:p w:rsidR="005B1FC1" w:rsidRPr="007D10A7" w:rsidRDefault="005B1FC1" w:rsidP="005B1FC1">
            <w:pPr>
              <w:rPr>
                <w:rFonts w:ascii="Arial Narrow" w:hAnsi="Arial Narrow"/>
              </w:rPr>
            </w:pPr>
            <w:r w:rsidRPr="007D10A7">
              <w:rPr>
                <w:rFonts w:ascii="Arial Narrow" w:hAnsi="Arial Narrow"/>
              </w:rPr>
              <w:t xml:space="preserve">TAXPAYER IDENTIFICATION NO. </w:t>
            </w:r>
          </w:p>
          <w:p w:rsidR="005B1FC1" w:rsidRPr="007D10A7" w:rsidRDefault="005B1FC1" w:rsidP="005B1FC1">
            <w:pPr>
              <w:rPr>
                <w:rFonts w:ascii="Arial Narrow" w:hAnsi="Arial Narrow"/>
              </w:rPr>
            </w:pPr>
            <w:r w:rsidRPr="007D10A7">
              <w:rPr>
                <w:rFonts w:ascii="Arial Narrow" w:hAnsi="Arial Narrow"/>
              </w:rPr>
              <w:t xml:space="preserve"> </w:t>
            </w:r>
            <w:r w:rsidRPr="007D10A7">
              <w:rPr>
                <w:rFonts w:ascii="Arial Narrow" w:hAnsi="Arial Narrow"/>
              </w:rPr>
              <w:fldChar w:fldCharType="begin">
                <w:ffData>
                  <w:name w:val="Text70"/>
                  <w:enabled/>
                  <w:calcOnExit w:val="0"/>
                  <w:textInput/>
                </w:ffData>
              </w:fldChar>
            </w:r>
            <w:bookmarkStart w:id="6" w:name="Text70"/>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bookmarkEnd w:id="6"/>
          </w:p>
          <w:p w:rsidR="005B1FC1" w:rsidRPr="007D10A7" w:rsidRDefault="005B1FC1" w:rsidP="005B1FC1">
            <w:pPr>
              <w:rPr>
                <w:rFonts w:ascii="Arial Narrow" w:hAnsi="Arial Narrow"/>
              </w:rPr>
            </w:pPr>
            <w:r w:rsidRPr="007D10A7">
              <w:rPr>
                <w:rFonts w:ascii="Arial Narrow" w:hAnsi="Arial Narrow"/>
              </w:rPr>
              <w:t xml:space="preserve">  </w:t>
            </w:r>
          </w:p>
        </w:tc>
      </w:tr>
    </w:tbl>
    <w:p w:rsidR="005B1FC1" w:rsidRPr="007D10A7" w:rsidRDefault="005B1FC1" w:rsidP="005B1FC1">
      <w:pPr>
        <w:jc w:val="center"/>
        <w:rPr>
          <w:rFonts w:ascii="Arial Narrow" w:hAnsi="Arial Narrow"/>
        </w:rPr>
      </w:pPr>
      <w:r w:rsidRPr="00B85855">
        <w:rPr>
          <w:rFonts w:ascii="Arial Narrow" w:hAnsi="Arial Narrow"/>
        </w:rPr>
        <w:br w:type="page"/>
      </w:r>
      <w:bookmarkStart w:id="7" w:name="End_00HDR_00001"/>
      <w:bookmarkStart w:id="8" w:name="Start_00HDR_00002"/>
      <w:bookmarkEnd w:id="7"/>
      <w:bookmarkEnd w:id="8"/>
      <w:r w:rsidRPr="007D10A7">
        <w:rPr>
          <w:rFonts w:ascii="Arial Narrow" w:hAnsi="Arial Narrow"/>
        </w:rPr>
        <w:lastRenderedPageBreak/>
        <w:t>PAGE TWO</w:t>
      </w:r>
    </w:p>
    <w:p w:rsidR="005B1FC1" w:rsidRPr="007D10A7" w:rsidRDefault="005B1FC1" w:rsidP="005B1FC1">
      <w:pPr>
        <w:jc w:val="center"/>
        <w:rPr>
          <w:rFonts w:ascii="Arial Narrow" w:hAnsi="Arial Narrow"/>
          <w:b/>
        </w:rPr>
      </w:pPr>
      <w:r w:rsidRPr="007D10A7">
        <w:rPr>
          <w:rFonts w:ascii="Arial Narrow" w:hAnsi="Arial Narrow"/>
          <w:b/>
        </w:rPr>
        <w:t>(Return Page Two with Your Offer)</w:t>
      </w:r>
    </w:p>
    <w:p w:rsidR="005B1FC1" w:rsidRPr="007D10A7" w:rsidRDefault="005B1FC1" w:rsidP="005B1FC1">
      <w:pPr>
        <w:spacing w:line="80" w:lineRule="exact"/>
        <w:jc w:val="both"/>
        <w:rPr>
          <w:rFonts w:ascii="Arial Narrow" w:hAnsi="Arial Narrow"/>
        </w:rPr>
      </w:pPr>
    </w:p>
    <w:tbl>
      <w:tblPr>
        <w:tblW w:w="10620" w:type="dxa"/>
        <w:tblInd w:w="-300" w:type="dxa"/>
        <w:tblLayout w:type="fixed"/>
        <w:tblCellMar>
          <w:left w:w="0" w:type="dxa"/>
          <w:right w:w="0" w:type="dxa"/>
        </w:tblCellMar>
        <w:tblLook w:val="0000" w:firstRow="0" w:lastRow="0" w:firstColumn="0" w:lastColumn="0" w:noHBand="0" w:noVBand="0"/>
      </w:tblPr>
      <w:tblGrid>
        <w:gridCol w:w="1562"/>
        <w:gridCol w:w="1292"/>
        <w:gridCol w:w="831"/>
        <w:gridCol w:w="361"/>
        <w:gridCol w:w="989"/>
        <w:gridCol w:w="303"/>
        <w:gridCol w:w="1142"/>
        <w:gridCol w:w="270"/>
        <w:gridCol w:w="1077"/>
        <w:gridCol w:w="273"/>
        <w:gridCol w:w="130"/>
        <w:gridCol w:w="770"/>
        <w:gridCol w:w="19"/>
        <w:gridCol w:w="1601"/>
      </w:tblGrid>
      <w:tr w:rsidR="005B1FC1" w:rsidRPr="007D10A7" w:rsidTr="005B1FC1">
        <w:trPr>
          <w:trHeight w:val="2080"/>
        </w:trPr>
        <w:tc>
          <w:tcPr>
            <w:tcW w:w="5338" w:type="dxa"/>
            <w:gridSpan w:val="6"/>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rPr>
            </w:pPr>
            <w:r w:rsidRPr="007D10A7">
              <w:rPr>
                <w:rFonts w:ascii="Arial Narrow" w:hAnsi="Arial Narrow"/>
                <w:b/>
                <w:color w:val="000000"/>
              </w:rPr>
              <w:t>HOME OFFICE ADDRESS</w:t>
            </w:r>
            <w:r w:rsidRPr="007D10A7">
              <w:rPr>
                <w:rFonts w:ascii="Arial Narrow" w:hAnsi="Arial Narrow"/>
                <w:color w:val="000000"/>
              </w:rPr>
              <w:t xml:space="preserve"> (Address for </w:t>
            </w:r>
            <w:proofErr w:type="spellStart"/>
            <w:r w:rsidRPr="007D10A7">
              <w:rPr>
                <w:rFonts w:ascii="Arial Narrow" w:hAnsi="Arial Narrow"/>
                <w:color w:val="000000"/>
              </w:rPr>
              <w:t>Offeror's</w:t>
            </w:r>
            <w:proofErr w:type="spellEnd"/>
            <w:r w:rsidRPr="007D10A7">
              <w:rPr>
                <w:rFonts w:ascii="Arial Narrow" w:hAnsi="Arial Narrow"/>
                <w:color w:val="000000"/>
              </w:rPr>
              <w:t xml:space="preserve"> home office / principal place of business) </w:t>
            </w:r>
          </w:p>
          <w:p w:rsidR="005B1FC1" w:rsidRPr="007D10A7" w:rsidRDefault="005B1FC1" w:rsidP="005B1FC1">
            <w:pPr>
              <w:adjustRightInd w:val="0"/>
              <w:rPr>
                <w:rFonts w:ascii="Arial Narrow" w:hAnsi="Arial Narrow"/>
              </w:rPr>
            </w:pPr>
            <w:r w:rsidRPr="007D10A7">
              <w:rPr>
                <w:rFonts w:ascii="Arial Narrow" w:hAnsi="Arial Narrow"/>
                <w:color w:val="000000"/>
              </w:rPr>
              <w:t> </w:t>
            </w:r>
          </w:p>
          <w:p w:rsidR="005B1FC1" w:rsidRPr="007D10A7" w:rsidRDefault="005B1FC1" w:rsidP="005B1FC1">
            <w:pPr>
              <w:adjustRightInd w:val="0"/>
              <w:rPr>
                <w:rFonts w:ascii="Arial Narrow" w:hAnsi="Arial Narrow"/>
              </w:rPr>
            </w:pPr>
            <w:r w:rsidRPr="007D10A7">
              <w:rPr>
                <w:rFonts w:ascii="Arial Narrow" w:hAnsi="Arial Narrow"/>
                <w:color w:val="000000"/>
              </w:rPr>
              <w:t>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p w:rsidR="005B1FC1" w:rsidRPr="007D10A7" w:rsidRDefault="005B1FC1" w:rsidP="005B1FC1">
            <w:pPr>
              <w:adjustRightInd w:val="0"/>
              <w:rPr>
                <w:rFonts w:ascii="Arial Narrow" w:hAnsi="Arial Narrow"/>
              </w:rPr>
            </w:pPr>
            <w:r w:rsidRPr="007D10A7">
              <w:rPr>
                <w:rFonts w:ascii="Arial Narrow" w:hAnsi="Arial Narrow"/>
              </w:rPr>
              <w:t xml:space="preserve">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p w:rsidR="005B1FC1" w:rsidRPr="007D10A7" w:rsidRDefault="005B1FC1" w:rsidP="005B1FC1">
            <w:pPr>
              <w:adjustRightInd w:val="0"/>
              <w:rPr>
                <w:rFonts w:ascii="Arial Narrow" w:hAnsi="Arial Narrow"/>
              </w:rPr>
            </w:pPr>
            <w:r w:rsidRPr="007D10A7">
              <w:rPr>
                <w:rFonts w:ascii="Arial Narrow" w:hAnsi="Arial Narrow"/>
              </w:rPr>
              <w:t xml:space="preserve">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r w:rsidRPr="007D10A7">
              <w:rPr>
                <w:rFonts w:ascii="Arial Narrow" w:hAnsi="Arial Narrow"/>
                <w:color w:val="000000"/>
              </w:rPr>
              <w:t> </w:t>
            </w:r>
          </w:p>
          <w:p w:rsidR="005B1FC1" w:rsidRPr="007D10A7" w:rsidRDefault="005B1FC1" w:rsidP="005B1FC1">
            <w:pPr>
              <w:adjustRightInd w:val="0"/>
              <w:rPr>
                <w:rFonts w:ascii="Arial Narrow" w:hAnsi="Arial Narrow"/>
              </w:rPr>
            </w:pPr>
          </w:p>
          <w:p w:rsidR="005B1FC1" w:rsidRPr="007D10A7" w:rsidRDefault="005B1FC1" w:rsidP="005B1FC1">
            <w:pPr>
              <w:adjustRightInd w:val="0"/>
              <w:rPr>
                <w:rFonts w:ascii="Arial Narrow" w:hAnsi="Arial Narrow"/>
              </w:rPr>
            </w:pPr>
            <w:r w:rsidRPr="007D10A7">
              <w:rPr>
                <w:rFonts w:ascii="Arial Narrow" w:hAnsi="Arial Narrow"/>
                <w:color w:val="000000"/>
              </w:rPr>
              <w:t> </w:t>
            </w:r>
          </w:p>
          <w:p w:rsidR="005B1FC1" w:rsidRPr="007D10A7" w:rsidRDefault="005B1FC1" w:rsidP="005B1FC1">
            <w:pPr>
              <w:adjustRightInd w:val="0"/>
              <w:rPr>
                <w:rFonts w:ascii="Arial Narrow" w:hAnsi="Arial Narrow"/>
              </w:rPr>
            </w:pPr>
            <w:r w:rsidRPr="007D10A7">
              <w:rPr>
                <w:rFonts w:ascii="Arial Narrow" w:hAnsi="Arial Narrow"/>
                <w:color w:val="000000"/>
              </w:rPr>
              <w:t> </w:t>
            </w:r>
          </w:p>
        </w:tc>
        <w:tc>
          <w:tcPr>
            <w:tcW w:w="528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rPr>
            </w:pPr>
            <w:r w:rsidRPr="007D10A7">
              <w:rPr>
                <w:rFonts w:ascii="Arial Narrow" w:hAnsi="Arial Narrow"/>
                <w:b/>
                <w:color w:val="000000"/>
              </w:rPr>
              <w:t>NOTICE</w:t>
            </w:r>
            <w:r w:rsidRPr="007D10A7">
              <w:rPr>
                <w:rFonts w:ascii="Arial Narrow" w:hAnsi="Arial Narrow"/>
                <w:color w:val="000000"/>
              </w:rPr>
              <w:t xml:space="preserve"> ADDRESS (Address to which all procurement and contract related notices should</w:t>
            </w:r>
            <w:r>
              <w:rPr>
                <w:rFonts w:ascii="Arial Narrow" w:hAnsi="Arial Narrow"/>
                <w:color w:val="000000"/>
              </w:rPr>
              <w:t xml:space="preserve"> be sent.) </w:t>
            </w:r>
            <w:r w:rsidRPr="007D10A7">
              <w:rPr>
                <w:rFonts w:ascii="Arial Narrow" w:hAnsi="Arial Narrow"/>
                <w:color w:val="000000"/>
              </w:rPr>
              <w:t xml:space="preserve"> </w:t>
            </w:r>
          </w:p>
          <w:p w:rsidR="005B1FC1" w:rsidRPr="007D10A7" w:rsidRDefault="005B1FC1" w:rsidP="005B1FC1">
            <w:pPr>
              <w:adjustRightInd w:val="0"/>
              <w:rPr>
                <w:rFonts w:ascii="Arial Narrow" w:hAnsi="Arial Narrow"/>
              </w:rPr>
            </w:pPr>
            <w:r w:rsidRPr="007D10A7">
              <w:rPr>
                <w:rFonts w:ascii="Arial Narrow" w:hAnsi="Arial Narrow"/>
                <w:color w:val="000000"/>
              </w:rPr>
              <w:t>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p w:rsidR="005B1FC1" w:rsidRPr="007D10A7" w:rsidRDefault="005B1FC1" w:rsidP="005B1FC1">
            <w:pPr>
              <w:adjustRightInd w:val="0"/>
              <w:rPr>
                <w:rFonts w:ascii="Arial Narrow" w:hAnsi="Arial Narrow"/>
              </w:rPr>
            </w:pPr>
            <w:r w:rsidRPr="007D10A7">
              <w:rPr>
                <w:rFonts w:ascii="Arial Narrow" w:hAnsi="Arial Narrow"/>
              </w:rPr>
              <w:t xml:space="preserve">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p w:rsidR="005B1FC1" w:rsidRPr="007D10A7" w:rsidRDefault="005B1FC1" w:rsidP="005B1FC1">
            <w:pPr>
              <w:adjustRightInd w:val="0"/>
              <w:rPr>
                <w:rFonts w:ascii="Arial Narrow" w:hAnsi="Arial Narrow"/>
              </w:rPr>
            </w:pPr>
            <w:r w:rsidRPr="007D10A7">
              <w:rPr>
                <w:rFonts w:ascii="Arial Narrow" w:hAnsi="Arial Narrow"/>
              </w:rPr>
              <w:t xml:space="preserve">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r w:rsidRPr="007D10A7">
              <w:rPr>
                <w:rFonts w:ascii="Arial Narrow" w:hAnsi="Arial Narrow"/>
                <w:color w:val="000000"/>
              </w:rPr>
              <w:t> </w:t>
            </w:r>
          </w:p>
          <w:p w:rsidR="005B1FC1" w:rsidRPr="007D10A7" w:rsidRDefault="005B1FC1" w:rsidP="005B1FC1">
            <w:pPr>
              <w:adjustRightInd w:val="0"/>
              <w:rPr>
                <w:rFonts w:ascii="Arial Narrow" w:hAnsi="Arial Narrow"/>
              </w:rPr>
            </w:pPr>
          </w:p>
        </w:tc>
      </w:tr>
      <w:tr w:rsidR="005B1FC1" w:rsidRPr="007D10A7" w:rsidTr="005B1FC1">
        <w:trPr>
          <w:trHeight w:val="289"/>
        </w:trPr>
        <w:tc>
          <w:tcPr>
            <w:tcW w:w="5338" w:type="dxa"/>
            <w:gridSpan w:val="6"/>
            <w:vMerge/>
            <w:tcBorders>
              <w:left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p>
        </w:tc>
        <w:tc>
          <w:tcPr>
            <w:tcW w:w="11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r w:rsidRPr="007D10A7">
              <w:rPr>
                <w:rFonts w:ascii="Arial Narrow" w:hAnsi="Arial Narrow"/>
                <w:color w:val="000000"/>
              </w:rPr>
              <w:t>Area Code: </w:t>
            </w:r>
          </w:p>
          <w:p w:rsidR="005B1FC1" w:rsidRPr="007D10A7" w:rsidRDefault="005B1FC1" w:rsidP="005B1FC1">
            <w:pPr>
              <w:adjustRightInd w:val="0"/>
              <w:rPr>
                <w:rFonts w:ascii="Arial Narrow" w:hAnsi="Arial Narrow"/>
                <w:color w:val="000000"/>
              </w:rPr>
            </w:pP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c>
          <w:tcPr>
            <w:tcW w:w="1620" w:type="dxa"/>
            <w:gridSpan w:val="3"/>
            <w:tcBorders>
              <w:top w:val="single" w:sz="8" w:space="0" w:color="000000"/>
              <w:left w:val="single" w:sz="8" w:space="0" w:color="000000"/>
              <w:bottom w:val="single" w:sz="8" w:space="0" w:color="000000"/>
              <w:right w:val="single" w:sz="8" w:space="0" w:color="000000"/>
            </w:tcBorders>
          </w:tcPr>
          <w:p w:rsidR="005B1FC1" w:rsidRPr="007D10A7" w:rsidRDefault="005B1FC1" w:rsidP="005B1FC1">
            <w:pPr>
              <w:adjustRightInd w:val="0"/>
              <w:rPr>
                <w:rFonts w:ascii="Arial Narrow" w:hAnsi="Arial Narrow"/>
                <w:color w:val="000000"/>
              </w:rPr>
            </w:pPr>
            <w:r w:rsidRPr="007D10A7">
              <w:rPr>
                <w:rFonts w:ascii="Arial Narrow" w:hAnsi="Arial Narrow"/>
                <w:color w:val="000000"/>
              </w:rPr>
              <w:t>Number: </w:t>
            </w:r>
          </w:p>
          <w:p w:rsidR="005B1FC1" w:rsidRPr="007D10A7" w:rsidRDefault="005B1FC1" w:rsidP="005B1FC1">
            <w:pPr>
              <w:adjustRightInd w:val="0"/>
              <w:rPr>
                <w:rFonts w:ascii="Arial Narrow" w:hAnsi="Arial Narrow"/>
                <w:color w:val="000000"/>
              </w:rPr>
            </w:pP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c>
          <w:tcPr>
            <w:tcW w:w="900" w:type="dxa"/>
            <w:gridSpan w:val="2"/>
            <w:tcBorders>
              <w:top w:val="single" w:sz="8" w:space="0" w:color="000000"/>
              <w:left w:val="single" w:sz="8" w:space="0" w:color="000000"/>
              <w:bottom w:val="single" w:sz="8" w:space="0" w:color="000000"/>
              <w:right w:val="single" w:sz="8" w:space="0" w:color="000000"/>
            </w:tcBorders>
          </w:tcPr>
          <w:p w:rsidR="005B1FC1" w:rsidRPr="007D10A7" w:rsidRDefault="005B1FC1" w:rsidP="005B1FC1">
            <w:pPr>
              <w:adjustRightInd w:val="0"/>
              <w:rPr>
                <w:rFonts w:ascii="Arial Narrow" w:hAnsi="Arial Narrow"/>
                <w:color w:val="000000"/>
              </w:rPr>
            </w:pPr>
            <w:r w:rsidRPr="007D10A7">
              <w:rPr>
                <w:rFonts w:ascii="Arial Narrow" w:hAnsi="Arial Narrow"/>
                <w:color w:val="000000"/>
              </w:rPr>
              <w:t>Extension:  </w:t>
            </w:r>
          </w:p>
          <w:p w:rsidR="005B1FC1" w:rsidRPr="007D10A7" w:rsidRDefault="005B1FC1" w:rsidP="005B1FC1">
            <w:pPr>
              <w:adjustRightInd w:val="0"/>
              <w:rPr>
                <w:rFonts w:ascii="Arial Narrow" w:hAnsi="Arial Narrow"/>
                <w:color w:val="000000"/>
              </w:rPr>
            </w:pP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c>
          <w:tcPr>
            <w:tcW w:w="1620" w:type="dxa"/>
            <w:gridSpan w:val="2"/>
            <w:tcBorders>
              <w:top w:val="single" w:sz="8" w:space="0" w:color="000000"/>
              <w:left w:val="single" w:sz="8" w:space="0" w:color="000000"/>
              <w:bottom w:val="single" w:sz="8" w:space="0" w:color="000000"/>
              <w:right w:val="single" w:sz="8" w:space="0" w:color="000000"/>
            </w:tcBorders>
          </w:tcPr>
          <w:p w:rsidR="005B1FC1" w:rsidRPr="007D10A7" w:rsidRDefault="005B1FC1" w:rsidP="005B1FC1">
            <w:pPr>
              <w:adjustRightInd w:val="0"/>
              <w:rPr>
                <w:rFonts w:ascii="Arial Narrow" w:hAnsi="Arial Narrow"/>
                <w:color w:val="000000"/>
              </w:rPr>
            </w:pPr>
            <w:r w:rsidRPr="007D10A7">
              <w:rPr>
                <w:rFonts w:ascii="Arial Narrow" w:hAnsi="Arial Narrow"/>
                <w:color w:val="000000"/>
              </w:rPr>
              <w:t>Facsimile:</w:t>
            </w:r>
          </w:p>
          <w:p w:rsidR="005B1FC1" w:rsidRPr="007D10A7" w:rsidRDefault="005B1FC1" w:rsidP="005B1FC1">
            <w:pPr>
              <w:adjustRightInd w:val="0"/>
              <w:rPr>
                <w:rFonts w:ascii="Arial Narrow" w:hAnsi="Arial Narrow"/>
                <w:color w:val="000000"/>
              </w:rPr>
            </w:pP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r>
      <w:tr w:rsidR="005B1FC1" w:rsidRPr="007D10A7" w:rsidTr="005B1FC1">
        <w:trPr>
          <w:trHeight w:val="505"/>
        </w:trPr>
        <w:tc>
          <w:tcPr>
            <w:tcW w:w="5338" w:type="dxa"/>
            <w:gridSpan w:val="6"/>
            <w:vMerge/>
            <w:tcBorders>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p>
        </w:tc>
        <w:tc>
          <w:tcPr>
            <w:tcW w:w="528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r w:rsidRPr="007D10A7">
              <w:rPr>
                <w:rFonts w:ascii="Arial Narrow" w:hAnsi="Arial Narrow"/>
                <w:color w:val="000000"/>
              </w:rPr>
              <w:t>E-Mail Address:</w:t>
            </w:r>
            <w:r w:rsidRPr="007D10A7">
              <w:rPr>
                <w:rFonts w:ascii="Arial Narrow" w:hAnsi="Arial Narrow"/>
              </w:rPr>
              <w:t xml:space="preserve">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r>
      <w:tr w:rsidR="005B1FC1" w:rsidRPr="007D10A7" w:rsidTr="005B1FC1">
        <w:trPr>
          <w:trHeight w:val="1495"/>
        </w:trPr>
        <w:tc>
          <w:tcPr>
            <w:tcW w:w="5338" w:type="dxa"/>
            <w:gridSpan w:val="6"/>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rPr>
            </w:pPr>
            <w:r w:rsidRPr="007D10A7">
              <w:rPr>
                <w:rFonts w:ascii="Arial Narrow" w:hAnsi="Arial Narrow"/>
                <w:color w:val="000000"/>
              </w:rPr>
              <w:t> </w:t>
            </w:r>
            <w:r w:rsidRPr="007D10A7">
              <w:rPr>
                <w:rFonts w:ascii="Arial Narrow" w:hAnsi="Arial Narrow"/>
                <w:b/>
                <w:color w:val="000000"/>
              </w:rPr>
              <w:t>PAYMENT ADDRESS</w:t>
            </w:r>
            <w:r w:rsidRPr="007D10A7">
              <w:rPr>
                <w:rFonts w:ascii="Arial Narrow" w:hAnsi="Arial Narrow"/>
                <w:color w:val="000000"/>
              </w:rPr>
              <w:t xml:space="preserve"> (Address </w:t>
            </w:r>
            <w:r>
              <w:rPr>
                <w:rFonts w:ascii="Arial Narrow" w:hAnsi="Arial Narrow"/>
                <w:color w:val="000000"/>
              </w:rPr>
              <w:t>to which payments will be sent.</w:t>
            </w:r>
          </w:p>
          <w:p w:rsidR="005B1FC1" w:rsidRPr="007D10A7" w:rsidRDefault="005B1FC1" w:rsidP="005B1FC1">
            <w:pPr>
              <w:adjustRightInd w:val="0"/>
              <w:rPr>
                <w:rFonts w:ascii="Arial Narrow" w:hAnsi="Arial Narrow"/>
              </w:rPr>
            </w:pPr>
            <w:r w:rsidRPr="007D10A7">
              <w:rPr>
                <w:rFonts w:ascii="Arial Narrow" w:hAnsi="Arial Narrow"/>
                <w:color w:val="000000"/>
              </w:rPr>
              <w:t>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p w:rsidR="005B1FC1" w:rsidRPr="007D10A7" w:rsidRDefault="005B1FC1" w:rsidP="005B1FC1">
            <w:pPr>
              <w:adjustRightInd w:val="0"/>
              <w:rPr>
                <w:rFonts w:ascii="Arial Narrow" w:hAnsi="Arial Narrow"/>
              </w:rPr>
            </w:pPr>
            <w:r w:rsidRPr="007D10A7">
              <w:rPr>
                <w:rFonts w:ascii="Arial Narrow" w:hAnsi="Arial Narrow"/>
              </w:rPr>
              <w:t xml:space="preserve">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p w:rsidR="005B1FC1" w:rsidRDefault="005B1FC1" w:rsidP="005B1FC1">
            <w:pPr>
              <w:adjustRightInd w:val="0"/>
              <w:rPr>
                <w:rFonts w:ascii="Arial Narrow" w:hAnsi="Arial Narrow"/>
                <w:color w:val="000000"/>
              </w:rPr>
            </w:pPr>
            <w:r w:rsidRPr="007D10A7">
              <w:rPr>
                <w:rFonts w:ascii="Arial Narrow" w:hAnsi="Arial Narrow"/>
              </w:rPr>
              <w:t xml:space="preserve">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r w:rsidRPr="007D10A7">
              <w:rPr>
                <w:rFonts w:ascii="Arial Narrow" w:hAnsi="Arial Narrow"/>
                <w:color w:val="000000"/>
              </w:rPr>
              <w:t> </w:t>
            </w:r>
          </w:p>
          <w:p w:rsidR="005B1FC1" w:rsidRPr="007D10A7" w:rsidRDefault="005B1FC1" w:rsidP="005B1FC1">
            <w:pPr>
              <w:adjustRightInd w:val="0"/>
              <w:rPr>
                <w:rFonts w:ascii="Arial Narrow" w:hAnsi="Arial Narrow"/>
              </w:rPr>
            </w:pPr>
          </w:p>
          <w:p w:rsidR="005B1FC1" w:rsidRDefault="005B1FC1" w:rsidP="005B1FC1">
            <w:pPr>
              <w:adjustRightInd w:val="0"/>
              <w:rPr>
                <w:rFonts w:ascii="Arial Narrow" w:eastAsia="MS Mincho" w:hAnsi="Arial Narrow"/>
                <w:lang w:eastAsia="ja-JP"/>
              </w:rPr>
            </w:pPr>
          </w:p>
          <w:p w:rsidR="005B1FC1" w:rsidRDefault="005B1FC1" w:rsidP="005B1FC1">
            <w:pPr>
              <w:adjustRightInd w:val="0"/>
              <w:rPr>
                <w:rFonts w:ascii="Arial Narrow" w:eastAsia="MS Mincho" w:hAnsi="Arial Narrow"/>
                <w:lang w:eastAsia="ja-JP"/>
              </w:rPr>
            </w:pPr>
          </w:p>
          <w:p w:rsidR="005B1FC1" w:rsidRPr="007D10A7" w:rsidRDefault="005B1FC1" w:rsidP="005B1FC1">
            <w:pPr>
              <w:adjustRightInd w:val="0"/>
              <w:rPr>
                <w:rFonts w:ascii="Arial Narrow" w:hAnsi="Arial Narrow"/>
              </w:rPr>
            </w:pPr>
            <w:r w:rsidRPr="007D10A7">
              <w:rPr>
                <w:rFonts w:ascii="Arial Narrow" w:eastAsia="MS Mincho" w:hAnsi="Arial Narrow"/>
                <w:lang w:eastAsia="ja-JP"/>
              </w:rPr>
              <w:fldChar w:fldCharType="begin">
                <w:ffData>
                  <w:name w:val="Check144"/>
                  <w:enabled/>
                  <w:calcOnExit w:val="0"/>
                  <w:checkBox>
                    <w:sizeAuto/>
                    <w:default w:val="0"/>
                  </w:checkBox>
                </w:ffData>
              </w:fldChar>
            </w:r>
            <w:r w:rsidRPr="007D10A7">
              <w:rPr>
                <w:rFonts w:ascii="Arial Narrow" w:eastAsia="MS Mincho" w:hAnsi="Arial Narrow"/>
                <w:lang w:eastAsia="ja-JP"/>
              </w:rPr>
              <w:instrText xml:space="preserve"> FORMCHECKBOX </w:instrText>
            </w:r>
            <w:r w:rsidR="005F033C">
              <w:rPr>
                <w:rFonts w:ascii="Arial Narrow" w:eastAsia="MS Mincho" w:hAnsi="Arial Narrow"/>
                <w:lang w:eastAsia="ja-JP"/>
              </w:rPr>
            </w:r>
            <w:r w:rsidR="005F033C">
              <w:rPr>
                <w:rFonts w:ascii="Arial Narrow" w:eastAsia="MS Mincho" w:hAnsi="Arial Narrow"/>
                <w:lang w:eastAsia="ja-JP"/>
              </w:rPr>
              <w:fldChar w:fldCharType="separate"/>
            </w:r>
            <w:r w:rsidRPr="007D10A7">
              <w:rPr>
                <w:rFonts w:ascii="Arial Narrow" w:eastAsia="MS Mincho" w:hAnsi="Arial Narrow"/>
                <w:lang w:eastAsia="ja-JP"/>
              </w:rPr>
              <w:fldChar w:fldCharType="end"/>
            </w:r>
            <w:r w:rsidRPr="007D10A7">
              <w:rPr>
                <w:rFonts w:ascii="Arial Narrow" w:eastAsia="MS Mincho" w:hAnsi="Arial Narrow"/>
                <w:lang w:eastAsia="ja-JP"/>
              </w:rPr>
              <w:t xml:space="preserve"> </w:t>
            </w:r>
            <w:r w:rsidRPr="007D10A7">
              <w:rPr>
                <w:rFonts w:ascii="Arial Narrow" w:hAnsi="Arial Narrow"/>
                <w:color w:val="000000"/>
              </w:rPr>
              <w:t>Payment Address same as Home Office Address</w:t>
            </w:r>
          </w:p>
          <w:p w:rsidR="005B1FC1" w:rsidRPr="007D10A7" w:rsidRDefault="005B1FC1" w:rsidP="005B1FC1">
            <w:pPr>
              <w:adjustRightInd w:val="0"/>
              <w:rPr>
                <w:rFonts w:ascii="Arial Narrow" w:hAnsi="Arial Narrow"/>
              </w:rPr>
            </w:pPr>
            <w:r w:rsidRPr="007D10A7">
              <w:rPr>
                <w:rFonts w:ascii="Arial Narrow" w:eastAsia="MS Mincho" w:hAnsi="Arial Narrow"/>
                <w:lang w:eastAsia="ja-JP"/>
              </w:rPr>
              <w:fldChar w:fldCharType="begin">
                <w:ffData>
                  <w:name w:val="Check144"/>
                  <w:enabled/>
                  <w:calcOnExit w:val="0"/>
                  <w:checkBox>
                    <w:sizeAuto/>
                    <w:default w:val="0"/>
                  </w:checkBox>
                </w:ffData>
              </w:fldChar>
            </w:r>
            <w:r w:rsidRPr="007D10A7">
              <w:rPr>
                <w:rFonts w:ascii="Arial Narrow" w:eastAsia="MS Mincho" w:hAnsi="Arial Narrow"/>
                <w:lang w:eastAsia="ja-JP"/>
              </w:rPr>
              <w:instrText xml:space="preserve"> FORMCHECKBOX </w:instrText>
            </w:r>
            <w:r w:rsidR="005F033C">
              <w:rPr>
                <w:rFonts w:ascii="Arial Narrow" w:eastAsia="MS Mincho" w:hAnsi="Arial Narrow"/>
                <w:lang w:eastAsia="ja-JP"/>
              </w:rPr>
            </w:r>
            <w:r w:rsidR="005F033C">
              <w:rPr>
                <w:rFonts w:ascii="Arial Narrow" w:eastAsia="MS Mincho" w:hAnsi="Arial Narrow"/>
                <w:lang w:eastAsia="ja-JP"/>
              </w:rPr>
              <w:fldChar w:fldCharType="separate"/>
            </w:r>
            <w:r w:rsidRPr="007D10A7">
              <w:rPr>
                <w:rFonts w:ascii="Arial Narrow" w:eastAsia="MS Mincho" w:hAnsi="Arial Narrow"/>
                <w:lang w:eastAsia="ja-JP"/>
              </w:rPr>
              <w:fldChar w:fldCharType="end"/>
            </w:r>
            <w:r w:rsidRPr="007D10A7">
              <w:rPr>
                <w:rFonts w:ascii="Arial Narrow" w:eastAsia="MS Mincho" w:hAnsi="Arial Narrow"/>
                <w:lang w:eastAsia="ja-JP"/>
              </w:rPr>
              <w:t xml:space="preserve"> </w:t>
            </w:r>
            <w:r w:rsidRPr="007D10A7">
              <w:rPr>
                <w:rFonts w:ascii="Arial Narrow" w:hAnsi="Arial Narrow"/>
                <w:color w:val="000000"/>
              </w:rPr>
              <w:t xml:space="preserve">Payment Address same as Notice Address    </w:t>
            </w:r>
            <w:r w:rsidRPr="007D10A7">
              <w:rPr>
                <w:rFonts w:ascii="Arial Narrow" w:hAnsi="Arial Narrow"/>
                <w:b/>
                <w:bCs/>
                <w:color w:val="000000"/>
                <w:sz w:val="16"/>
                <w:szCs w:val="16"/>
              </w:rPr>
              <w:t>(check only one)</w:t>
            </w:r>
            <w:r w:rsidRPr="007D10A7">
              <w:rPr>
                <w:rFonts w:ascii="Arial Narrow" w:hAnsi="Arial Narrow"/>
                <w:color w:val="000000"/>
              </w:rPr>
              <w:t xml:space="preserve">  </w:t>
            </w:r>
          </w:p>
        </w:tc>
        <w:tc>
          <w:tcPr>
            <w:tcW w:w="5282" w:type="dxa"/>
            <w:gridSpan w:val="8"/>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rPr>
            </w:pPr>
            <w:r w:rsidRPr="007D10A7">
              <w:rPr>
                <w:rFonts w:ascii="Arial Narrow" w:hAnsi="Arial Narrow"/>
                <w:b/>
                <w:color w:val="000000"/>
              </w:rPr>
              <w:t>ORDER ADDRESS</w:t>
            </w:r>
            <w:r w:rsidRPr="007D10A7">
              <w:rPr>
                <w:rFonts w:ascii="Arial Narrow" w:hAnsi="Arial Narrow"/>
                <w:color w:val="000000"/>
              </w:rPr>
              <w:t xml:space="preserve"> (Address to which purchase orders will </w:t>
            </w:r>
            <w:r w:rsidRPr="00F9245A">
              <w:rPr>
                <w:rFonts w:ascii="Arial Narrow" w:hAnsi="Arial Narrow"/>
                <w:noProof/>
                <w:color w:val="000000"/>
              </w:rPr>
              <w:t>be sent</w:t>
            </w:r>
            <w:r>
              <w:rPr>
                <w:rFonts w:ascii="Arial Narrow" w:hAnsi="Arial Narrow"/>
                <w:color w:val="000000"/>
              </w:rPr>
              <w:t>)</w:t>
            </w:r>
          </w:p>
          <w:p w:rsidR="005B1FC1" w:rsidRPr="007D10A7" w:rsidRDefault="005B1FC1" w:rsidP="005B1FC1">
            <w:pPr>
              <w:adjustRightInd w:val="0"/>
              <w:rPr>
                <w:rFonts w:ascii="Arial Narrow" w:hAnsi="Arial Narrow"/>
              </w:rPr>
            </w:pP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p w:rsidR="005B1FC1" w:rsidRPr="007D10A7" w:rsidRDefault="005B1FC1" w:rsidP="005B1FC1">
            <w:pPr>
              <w:adjustRightInd w:val="0"/>
              <w:rPr>
                <w:rFonts w:ascii="Arial Narrow" w:hAnsi="Arial Narrow"/>
              </w:rPr>
            </w:pP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p w:rsidR="005B1FC1" w:rsidRPr="007D10A7" w:rsidRDefault="005B1FC1" w:rsidP="005B1FC1">
            <w:pPr>
              <w:adjustRightInd w:val="0"/>
              <w:rPr>
                <w:rFonts w:ascii="Arial Narrow" w:hAnsi="Arial Narrow"/>
              </w:rPr>
            </w:pP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r>
      <w:tr w:rsidR="005B1FC1" w:rsidRPr="007D10A7" w:rsidTr="005B1FC1">
        <w:trPr>
          <w:trHeight w:val="460"/>
        </w:trPr>
        <w:tc>
          <w:tcPr>
            <w:tcW w:w="5338" w:type="dxa"/>
            <w:gridSpan w:val="6"/>
            <w:vMerge/>
            <w:tcBorders>
              <w:top w:val="single" w:sz="8" w:space="0" w:color="000000"/>
              <w:left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p>
        </w:tc>
        <w:tc>
          <w:tcPr>
            <w:tcW w:w="5282" w:type="dxa"/>
            <w:gridSpan w:val="8"/>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b/>
                <w:color w:val="000000"/>
              </w:rPr>
            </w:pPr>
            <w:r>
              <w:rPr>
                <w:rFonts w:ascii="Arial Narrow" w:hAnsi="Arial Narrow"/>
                <w:color w:val="000000"/>
              </w:rPr>
              <w:t xml:space="preserve">Order </w:t>
            </w:r>
            <w:r w:rsidRPr="007D10A7">
              <w:rPr>
                <w:rFonts w:ascii="Arial Narrow" w:hAnsi="Arial Narrow"/>
                <w:color w:val="000000"/>
              </w:rPr>
              <w:t> E-Mail Address:</w:t>
            </w:r>
            <w:r w:rsidRPr="007D10A7">
              <w:rPr>
                <w:rFonts w:ascii="Arial Narrow" w:hAnsi="Arial Narrow"/>
              </w:rPr>
              <w:t xml:space="preserve">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r>
      <w:tr w:rsidR="005B1FC1" w:rsidRPr="007D10A7" w:rsidTr="005B1FC1">
        <w:trPr>
          <w:trHeight w:val="767"/>
        </w:trPr>
        <w:tc>
          <w:tcPr>
            <w:tcW w:w="5338" w:type="dxa"/>
            <w:gridSpan w:val="6"/>
            <w:vMerge/>
            <w:tcBorders>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p>
        </w:tc>
        <w:tc>
          <w:tcPr>
            <w:tcW w:w="5282" w:type="dxa"/>
            <w:gridSpan w:val="8"/>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rPr>
            </w:pPr>
            <w:r>
              <w:rPr>
                <w:rFonts w:ascii="Arial Narrow" w:eastAsia="MS Mincho" w:hAnsi="Arial Narrow"/>
                <w:lang w:eastAsia="ja-JP"/>
              </w:rPr>
              <w:fldChar w:fldCharType="begin">
                <w:ffData>
                  <w:name w:val=""/>
                  <w:enabled/>
                  <w:calcOnExit w:val="0"/>
                  <w:checkBox>
                    <w:sizeAuto/>
                    <w:default w:val="0"/>
                  </w:checkBox>
                </w:ffData>
              </w:fldChar>
            </w:r>
            <w:r>
              <w:rPr>
                <w:rFonts w:ascii="Arial Narrow" w:eastAsia="MS Mincho" w:hAnsi="Arial Narrow"/>
                <w:lang w:eastAsia="ja-JP"/>
              </w:rPr>
              <w:instrText xml:space="preserve"> FORMCHECKBOX </w:instrText>
            </w:r>
            <w:r w:rsidR="005F033C">
              <w:rPr>
                <w:rFonts w:ascii="Arial Narrow" w:eastAsia="MS Mincho" w:hAnsi="Arial Narrow"/>
                <w:lang w:eastAsia="ja-JP"/>
              </w:rPr>
            </w:r>
            <w:r w:rsidR="005F033C">
              <w:rPr>
                <w:rFonts w:ascii="Arial Narrow" w:eastAsia="MS Mincho" w:hAnsi="Arial Narrow"/>
                <w:lang w:eastAsia="ja-JP"/>
              </w:rPr>
              <w:fldChar w:fldCharType="separate"/>
            </w:r>
            <w:r>
              <w:rPr>
                <w:rFonts w:ascii="Arial Narrow" w:eastAsia="MS Mincho" w:hAnsi="Arial Narrow"/>
                <w:lang w:eastAsia="ja-JP"/>
              </w:rPr>
              <w:fldChar w:fldCharType="end"/>
            </w:r>
            <w:r w:rsidRPr="007D10A7">
              <w:rPr>
                <w:rFonts w:ascii="Arial Narrow" w:eastAsia="MS Mincho" w:hAnsi="Arial Narrow"/>
                <w:lang w:eastAsia="ja-JP"/>
              </w:rPr>
              <w:t xml:space="preserve"> </w:t>
            </w:r>
            <w:r w:rsidRPr="007D10A7">
              <w:rPr>
                <w:rFonts w:ascii="Arial Narrow" w:hAnsi="Arial Narrow"/>
                <w:color w:val="000000"/>
              </w:rPr>
              <w:t>Order Address same as Home Office Address</w:t>
            </w:r>
          </w:p>
          <w:p w:rsidR="005B1FC1" w:rsidRPr="007D10A7" w:rsidRDefault="005B1FC1" w:rsidP="005B1FC1">
            <w:pPr>
              <w:adjustRightInd w:val="0"/>
              <w:rPr>
                <w:rFonts w:ascii="Arial Narrow" w:hAnsi="Arial Narrow"/>
                <w:b/>
                <w:color w:val="000000"/>
              </w:rPr>
            </w:pPr>
            <w:r w:rsidRPr="007D10A7">
              <w:rPr>
                <w:rFonts w:ascii="Arial Narrow" w:eastAsia="MS Mincho" w:hAnsi="Arial Narrow"/>
                <w:lang w:eastAsia="ja-JP"/>
              </w:rPr>
              <w:fldChar w:fldCharType="begin">
                <w:ffData>
                  <w:name w:val="Check144"/>
                  <w:enabled/>
                  <w:calcOnExit w:val="0"/>
                  <w:checkBox>
                    <w:sizeAuto/>
                    <w:default w:val="0"/>
                  </w:checkBox>
                </w:ffData>
              </w:fldChar>
            </w:r>
            <w:r w:rsidRPr="007D10A7">
              <w:rPr>
                <w:rFonts w:ascii="Arial Narrow" w:eastAsia="MS Mincho" w:hAnsi="Arial Narrow"/>
                <w:lang w:eastAsia="ja-JP"/>
              </w:rPr>
              <w:instrText xml:space="preserve"> FORMCHECKBOX </w:instrText>
            </w:r>
            <w:r w:rsidR="005F033C">
              <w:rPr>
                <w:rFonts w:ascii="Arial Narrow" w:eastAsia="MS Mincho" w:hAnsi="Arial Narrow"/>
                <w:lang w:eastAsia="ja-JP"/>
              </w:rPr>
            </w:r>
            <w:r w:rsidR="005F033C">
              <w:rPr>
                <w:rFonts w:ascii="Arial Narrow" w:eastAsia="MS Mincho" w:hAnsi="Arial Narrow"/>
                <w:lang w:eastAsia="ja-JP"/>
              </w:rPr>
              <w:fldChar w:fldCharType="separate"/>
            </w:r>
            <w:r w:rsidRPr="007D10A7">
              <w:rPr>
                <w:rFonts w:ascii="Arial Narrow" w:eastAsia="MS Mincho" w:hAnsi="Arial Narrow"/>
                <w:lang w:eastAsia="ja-JP"/>
              </w:rPr>
              <w:fldChar w:fldCharType="end"/>
            </w:r>
            <w:r w:rsidRPr="007D10A7">
              <w:rPr>
                <w:rFonts w:ascii="Arial Narrow" w:eastAsia="MS Mincho" w:hAnsi="Arial Narrow"/>
                <w:lang w:eastAsia="ja-JP"/>
              </w:rPr>
              <w:t xml:space="preserve"> </w:t>
            </w:r>
            <w:r w:rsidRPr="007D10A7">
              <w:rPr>
                <w:rFonts w:ascii="Arial Narrow" w:hAnsi="Arial Narrow"/>
                <w:color w:val="000000"/>
              </w:rPr>
              <w:t xml:space="preserve">Order Address same as Notice Address    </w:t>
            </w:r>
            <w:r w:rsidRPr="007D10A7">
              <w:rPr>
                <w:rFonts w:ascii="Arial Narrow" w:hAnsi="Arial Narrow"/>
                <w:b/>
                <w:bCs/>
                <w:color w:val="000000"/>
                <w:sz w:val="16"/>
                <w:szCs w:val="16"/>
              </w:rPr>
              <w:t>(check only one)</w:t>
            </w:r>
            <w:r w:rsidRPr="007D10A7">
              <w:rPr>
                <w:rFonts w:ascii="Arial Narrow" w:hAnsi="Arial Narrow"/>
                <w:color w:val="000000"/>
                <w:sz w:val="16"/>
                <w:szCs w:val="16"/>
              </w:rPr>
              <w:t xml:space="preserve">  </w:t>
            </w:r>
          </w:p>
        </w:tc>
      </w:tr>
      <w:tr w:rsidR="005B1FC1" w:rsidRPr="007D10A7" w:rsidTr="005B1FC1">
        <w:trPr>
          <w:trHeight w:val="703"/>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857083" w:rsidRDefault="005B1FC1" w:rsidP="005B1FC1">
            <w:pPr>
              <w:adjustRightInd w:val="0"/>
              <w:rPr>
                <w:rFonts w:ascii="Arial Narrow" w:hAnsi="Arial Narrow"/>
                <w:sz w:val="24"/>
                <w:szCs w:val="24"/>
              </w:rPr>
            </w:pPr>
            <w:r w:rsidRPr="00857083">
              <w:rPr>
                <w:rFonts w:ascii="Arial Narrow" w:hAnsi="Arial Narrow"/>
                <w:color w:val="000000"/>
                <w:sz w:val="24"/>
                <w:szCs w:val="24"/>
              </w:rPr>
              <w:t> </w:t>
            </w:r>
            <w:r w:rsidRPr="00857083">
              <w:rPr>
                <w:rFonts w:ascii="Arial Narrow" w:hAnsi="Arial Narrow"/>
                <w:b/>
                <w:color w:val="000000"/>
                <w:sz w:val="24"/>
                <w:szCs w:val="24"/>
              </w:rPr>
              <w:t>ACKNOWLEDGMENT OF AMENDMENTS</w:t>
            </w:r>
            <w:r w:rsidRPr="00857083">
              <w:rPr>
                <w:rFonts w:ascii="Arial Narrow" w:hAnsi="Arial Narrow"/>
                <w:color w:val="000000"/>
                <w:sz w:val="24"/>
                <w:szCs w:val="24"/>
              </w:rPr>
              <w:t xml:space="preserve">: </w:t>
            </w:r>
            <w:proofErr w:type="spellStart"/>
            <w:r w:rsidRPr="00857083">
              <w:rPr>
                <w:rFonts w:ascii="Arial Narrow" w:hAnsi="Arial Narrow"/>
                <w:color w:val="000000"/>
                <w:sz w:val="24"/>
                <w:szCs w:val="24"/>
              </w:rPr>
              <w:t>Offerors</w:t>
            </w:r>
            <w:proofErr w:type="spellEnd"/>
            <w:r w:rsidRPr="00857083">
              <w:rPr>
                <w:rFonts w:ascii="Arial Narrow" w:hAnsi="Arial Narrow"/>
                <w:color w:val="000000"/>
                <w:sz w:val="24"/>
                <w:szCs w:val="24"/>
              </w:rPr>
              <w:t xml:space="preserve"> acknowledges receipt of amendments by indicating amendment number and its date of issue. </w:t>
            </w:r>
          </w:p>
        </w:tc>
      </w:tr>
      <w:tr w:rsidR="005B1FC1" w:rsidRPr="007D10A7" w:rsidTr="005B1FC1">
        <w:tc>
          <w:tcPr>
            <w:tcW w:w="15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jc w:val="center"/>
              <w:rPr>
                <w:rFonts w:ascii="Arial Narrow" w:hAnsi="Arial Narrow"/>
              </w:rPr>
            </w:pPr>
            <w:r w:rsidRPr="007D10A7">
              <w:rPr>
                <w:rFonts w:ascii="Arial Narrow" w:hAnsi="Arial Narrow"/>
                <w:color w:val="000000"/>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jc w:val="center"/>
              <w:rPr>
                <w:rFonts w:ascii="Arial Narrow" w:hAnsi="Arial Narrow"/>
              </w:rPr>
            </w:pPr>
            <w:r w:rsidRPr="007D10A7">
              <w:rPr>
                <w:rFonts w:ascii="Arial Narrow" w:hAnsi="Arial Narrow"/>
                <w:color w:val="000000"/>
              </w:rPr>
              <w:t>Amendment Issue Date</w:t>
            </w:r>
          </w:p>
        </w:tc>
        <w:tc>
          <w:tcPr>
            <w:tcW w:w="11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jc w:val="center"/>
              <w:rPr>
                <w:rFonts w:ascii="Arial Narrow" w:hAnsi="Arial Narrow"/>
              </w:rPr>
            </w:pPr>
            <w:r w:rsidRPr="007D10A7">
              <w:rPr>
                <w:rFonts w:ascii="Arial Narrow" w:hAnsi="Arial Narrow"/>
                <w:color w:val="000000"/>
              </w:rPr>
              <w:t>Amendment No.</w:t>
            </w:r>
          </w:p>
        </w:tc>
        <w:tc>
          <w:tcPr>
            <w:tcW w:w="12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jc w:val="center"/>
              <w:rPr>
                <w:rFonts w:ascii="Arial Narrow" w:hAnsi="Arial Narrow"/>
              </w:rPr>
            </w:pPr>
            <w:r w:rsidRPr="007D10A7">
              <w:rPr>
                <w:rFonts w:ascii="Arial Narrow" w:hAnsi="Arial Narrow"/>
                <w:color w:val="000000"/>
              </w:rPr>
              <w:t>Amendment Issue Date</w:t>
            </w:r>
          </w:p>
        </w:tc>
        <w:tc>
          <w:tcPr>
            <w:tcW w:w="1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jc w:val="center"/>
              <w:rPr>
                <w:rFonts w:ascii="Arial Narrow" w:hAnsi="Arial Narrow"/>
              </w:rPr>
            </w:pPr>
            <w:r w:rsidRPr="007D10A7">
              <w:rPr>
                <w:rFonts w:ascii="Arial Narrow" w:hAnsi="Arial Narrow"/>
                <w:color w:val="000000"/>
              </w:rPr>
              <w:t>Amendment No.</w:t>
            </w:r>
          </w:p>
        </w:tc>
        <w:tc>
          <w:tcPr>
            <w:tcW w:w="10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jc w:val="center"/>
              <w:rPr>
                <w:rFonts w:ascii="Arial Narrow" w:hAnsi="Arial Narrow"/>
              </w:rPr>
            </w:pPr>
            <w:r w:rsidRPr="007D10A7">
              <w:rPr>
                <w:rFonts w:ascii="Arial Narrow" w:hAnsi="Arial Narrow"/>
                <w:color w:val="000000"/>
              </w:rPr>
              <w:t>Amendment Issue Date</w:t>
            </w:r>
          </w:p>
        </w:tc>
        <w:tc>
          <w:tcPr>
            <w:tcW w:w="1192"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jc w:val="center"/>
              <w:rPr>
                <w:rFonts w:ascii="Arial Narrow" w:hAnsi="Arial Narrow"/>
              </w:rPr>
            </w:pPr>
            <w:r w:rsidRPr="007D10A7">
              <w:rPr>
                <w:rFonts w:ascii="Arial Narrow" w:hAnsi="Arial Narrow"/>
                <w:color w:val="000000"/>
              </w:rPr>
              <w:t>Amendment No.</w:t>
            </w:r>
          </w:p>
        </w:tc>
        <w:tc>
          <w:tcPr>
            <w:tcW w:w="16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jc w:val="center"/>
              <w:rPr>
                <w:rFonts w:ascii="Arial Narrow" w:hAnsi="Arial Narrow"/>
              </w:rPr>
            </w:pPr>
            <w:r w:rsidRPr="007D10A7">
              <w:rPr>
                <w:rFonts w:ascii="Arial Narrow" w:hAnsi="Arial Narrow"/>
                <w:color w:val="000000"/>
              </w:rPr>
              <w:t>Amendment Issue Date</w:t>
            </w:r>
          </w:p>
        </w:tc>
      </w:tr>
      <w:tr w:rsidR="005B1FC1" w:rsidRPr="007D10A7" w:rsidTr="005B1FC1">
        <w:trPr>
          <w:trHeight w:val="397"/>
        </w:trPr>
        <w:tc>
          <w:tcPr>
            <w:tcW w:w="15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rPr>
            </w:pPr>
            <w:r w:rsidRPr="007D10A7">
              <w:rPr>
                <w:rFonts w:ascii="Arial Narrow" w:hAnsi="Arial Narrow"/>
                <w:color w:val="000000"/>
              </w:rPr>
              <w:t>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rPr>
            </w:pPr>
            <w:r w:rsidRPr="007D10A7">
              <w:rPr>
                <w:rFonts w:ascii="Arial Narrow" w:hAnsi="Arial Narrow"/>
                <w:color w:val="000000"/>
              </w:rPr>
              <w:t>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c>
          <w:tcPr>
            <w:tcW w:w="11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rPr>
            </w:pPr>
            <w:r w:rsidRPr="007D10A7">
              <w:rPr>
                <w:rFonts w:ascii="Arial Narrow" w:hAnsi="Arial Narrow"/>
                <w:color w:val="000000"/>
              </w:rPr>
              <w:t>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c>
          <w:tcPr>
            <w:tcW w:w="12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rPr>
            </w:pPr>
            <w:r w:rsidRPr="007D10A7">
              <w:rPr>
                <w:rFonts w:ascii="Arial Narrow" w:hAnsi="Arial Narrow"/>
                <w:color w:val="000000"/>
              </w:rPr>
              <w:t>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c>
          <w:tcPr>
            <w:tcW w:w="1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rPr>
            </w:pPr>
            <w:r w:rsidRPr="007D10A7">
              <w:rPr>
                <w:rFonts w:ascii="Arial Narrow" w:hAnsi="Arial Narrow"/>
                <w:color w:val="000000"/>
              </w:rPr>
              <w:t>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c>
          <w:tcPr>
            <w:tcW w:w="10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rPr>
            </w:pPr>
            <w:r w:rsidRPr="007D10A7">
              <w:rPr>
                <w:rFonts w:ascii="Arial Narrow" w:hAnsi="Arial Narrow"/>
                <w:color w:val="000000"/>
              </w:rPr>
              <w:t>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c>
          <w:tcPr>
            <w:tcW w:w="1192"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rPr>
            </w:pPr>
            <w:r w:rsidRPr="007D10A7">
              <w:rPr>
                <w:rFonts w:ascii="Arial Narrow" w:hAnsi="Arial Narrow"/>
                <w:color w:val="000000"/>
              </w:rPr>
              <w:t>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c>
          <w:tcPr>
            <w:tcW w:w="16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rPr>
            </w:pPr>
            <w:r w:rsidRPr="007D10A7">
              <w:rPr>
                <w:rFonts w:ascii="Arial Narrow" w:hAnsi="Arial Narrow"/>
                <w:color w:val="000000"/>
              </w:rPr>
              <w:t> </w:t>
            </w:r>
            <w:r w:rsidRPr="007D10A7">
              <w:rPr>
                <w:rFonts w:ascii="Arial Narrow" w:hAnsi="Arial Narrow"/>
              </w:rPr>
              <w:fldChar w:fldCharType="begin">
                <w:ffData>
                  <w:name w:val="Text44"/>
                  <w:enabled/>
                  <w:calcOnExit w:val="0"/>
                  <w:textInput/>
                </w:ffData>
              </w:fldChar>
            </w:r>
            <w:r w:rsidRPr="007D10A7">
              <w:rPr>
                <w:rFonts w:ascii="Arial Narrow" w:hAnsi="Arial Narrow"/>
              </w:rPr>
              <w:instrText xml:space="preserve"> FORMTEXT </w:instrText>
            </w:r>
            <w:r w:rsidRPr="007D10A7">
              <w:rPr>
                <w:rFonts w:ascii="Arial Narrow" w:hAnsi="Arial Narrow"/>
              </w:rPr>
            </w:r>
            <w:r w:rsidRPr="007D10A7">
              <w:rPr>
                <w:rFonts w:ascii="Arial Narrow" w:hAnsi="Arial Narrow"/>
              </w:rPr>
              <w:fldChar w:fldCharType="separate"/>
            </w:r>
            <w:r w:rsidRPr="007D10A7">
              <w:rPr>
                <w:noProof/>
              </w:rPr>
              <w:t> </w:t>
            </w:r>
            <w:r w:rsidRPr="007D10A7">
              <w:rPr>
                <w:noProof/>
              </w:rPr>
              <w:t> </w:t>
            </w:r>
            <w:r w:rsidRPr="007D10A7">
              <w:rPr>
                <w:noProof/>
              </w:rPr>
              <w:t> </w:t>
            </w:r>
            <w:r w:rsidRPr="007D10A7">
              <w:rPr>
                <w:noProof/>
              </w:rPr>
              <w:t> </w:t>
            </w:r>
            <w:r w:rsidRPr="007D10A7">
              <w:rPr>
                <w:noProof/>
              </w:rPr>
              <w:t> </w:t>
            </w:r>
            <w:r w:rsidRPr="007D10A7">
              <w:rPr>
                <w:rFonts w:ascii="Arial Narrow" w:hAnsi="Arial Narrow"/>
              </w:rPr>
              <w:fldChar w:fldCharType="end"/>
            </w:r>
          </w:p>
        </w:tc>
      </w:tr>
      <w:tr w:rsidR="005B1FC1" w:rsidRPr="007D10A7" w:rsidTr="005B1FC1">
        <w:trPr>
          <w:trHeight w:val="325"/>
        </w:trPr>
        <w:tc>
          <w:tcPr>
            <w:tcW w:w="15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p>
        </w:tc>
        <w:tc>
          <w:tcPr>
            <w:tcW w:w="11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p>
        </w:tc>
        <w:tc>
          <w:tcPr>
            <w:tcW w:w="12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p>
        </w:tc>
        <w:tc>
          <w:tcPr>
            <w:tcW w:w="1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p>
        </w:tc>
        <w:tc>
          <w:tcPr>
            <w:tcW w:w="10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p>
        </w:tc>
        <w:tc>
          <w:tcPr>
            <w:tcW w:w="1192"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p>
        </w:tc>
        <w:tc>
          <w:tcPr>
            <w:tcW w:w="16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color w:val="000000"/>
              </w:rPr>
            </w:pPr>
          </w:p>
        </w:tc>
      </w:tr>
      <w:tr w:rsidR="005B1FC1" w:rsidRPr="007D10A7" w:rsidTr="005B1FC1">
        <w:trPr>
          <w:trHeight w:val="937"/>
        </w:trPr>
        <w:tc>
          <w:tcPr>
            <w:tcW w:w="3685" w:type="dxa"/>
            <w:gridSpan w:val="3"/>
            <w:tcBorders>
              <w:top w:val="single" w:sz="8" w:space="0" w:color="000000"/>
              <w:left w:val="single" w:sz="8" w:space="0" w:color="000000"/>
              <w:bottom w:val="single" w:sz="8" w:space="0" w:color="000000"/>
              <w:right w:val="single" w:sz="4" w:space="0" w:color="auto"/>
            </w:tcBorders>
            <w:tcMar>
              <w:top w:w="60" w:type="dxa"/>
              <w:left w:w="60" w:type="dxa"/>
              <w:bottom w:w="60" w:type="dxa"/>
              <w:right w:w="60" w:type="dxa"/>
            </w:tcMar>
          </w:tcPr>
          <w:p w:rsidR="005B1FC1" w:rsidRPr="00C14B1E" w:rsidRDefault="005B1FC1" w:rsidP="005B1FC1">
            <w:pPr>
              <w:adjustRightInd w:val="0"/>
              <w:rPr>
                <w:rFonts w:ascii="Arial Narrow" w:hAnsi="Arial Narrow"/>
              </w:rPr>
            </w:pPr>
            <w:r w:rsidRPr="00C14B1E">
              <w:rPr>
                <w:rFonts w:ascii="Arial Narrow" w:hAnsi="Arial Narrow"/>
                <w:color w:val="000000"/>
              </w:rPr>
              <w:t>DISCOUNT FOR PROMPT PAYMENT</w:t>
            </w:r>
          </w:p>
          <w:p w:rsidR="005B1FC1" w:rsidRPr="007D10A7" w:rsidRDefault="005B1FC1" w:rsidP="005B1FC1">
            <w:pPr>
              <w:adjustRightInd w:val="0"/>
              <w:rPr>
                <w:rFonts w:ascii="Arial Narrow" w:hAnsi="Arial Narrow"/>
                <w:b/>
              </w:rPr>
            </w:pPr>
          </w:p>
        </w:tc>
        <w:tc>
          <w:tcPr>
            <w:tcW w:w="1350" w:type="dxa"/>
            <w:gridSpan w:val="2"/>
            <w:tcBorders>
              <w:top w:val="single" w:sz="8" w:space="0" w:color="000000"/>
              <w:left w:val="single" w:sz="4" w:space="0" w:color="auto"/>
              <w:bottom w:val="single" w:sz="8" w:space="0" w:color="000000"/>
              <w:right w:val="single" w:sz="4" w:space="0" w:color="auto"/>
            </w:tcBorders>
          </w:tcPr>
          <w:p w:rsidR="005B1FC1" w:rsidRPr="00C14B1E" w:rsidRDefault="005B1FC1" w:rsidP="005B1FC1">
            <w:pPr>
              <w:adjustRightInd w:val="0"/>
              <w:jc w:val="center"/>
              <w:rPr>
                <w:rFonts w:ascii="Arial Narrow" w:hAnsi="Arial Narrow"/>
                <w:color w:val="000000"/>
                <w:sz w:val="18"/>
                <w:szCs w:val="18"/>
              </w:rPr>
            </w:pPr>
            <w:r w:rsidRPr="00C14B1E">
              <w:rPr>
                <w:rFonts w:ascii="Arial Narrow" w:hAnsi="Arial Narrow"/>
                <w:color w:val="000000"/>
                <w:sz w:val="18"/>
                <w:szCs w:val="18"/>
              </w:rPr>
              <w:t>10 Calendar</w:t>
            </w:r>
          </w:p>
          <w:p w:rsidR="005B1FC1" w:rsidRPr="00C14B1E" w:rsidRDefault="005B1FC1" w:rsidP="005B1FC1">
            <w:pPr>
              <w:adjustRightInd w:val="0"/>
              <w:jc w:val="center"/>
              <w:rPr>
                <w:rFonts w:ascii="Arial Narrow" w:hAnsi="Arial Narrow"/>
                <w:color w:val="000000"/>
                <w:sz w:val="18"/>
                <w:szCs w:val="18"/>
              </w:rPr>
            </w:pPr>
            <w:r w:rsidRPr="00C14B1E">
              <w:rPr>
                <w:rFonts w:ascii="Arial Narrow" w:hAnsi="Arial Narrow"/>
                <w:color w:val="000000"/>
                <w:sz w:val="18"/>
                <w:szCs w:val="18"/>
              </w:rPr>
              <w:t>Days (%)</w:t>
            </w:r>
          </w:p>
          <w:p w:rsidR="005B1FC1" w:rsidRPr="007D10A7" w:rsidRDefault="005B1FC1" w:rsidP="005B1FC1">
            <w:pPr>
              <w:jc w:val="center"/>
              <w:rPr>
                <w:rFonts w:ascii="Arial Narrow" w:hAnsi="Arial Narrow"/>
                <w:b/>
              </w:rPr>
            </w:pPr>
            <w:r w:rsidRPr="00C14B1E">
              <w:rPr>
                <w:rFonts w:ascii="Arial Narrow" w:hAnsi="Arial Narrow"/>
                <w:sz w:val="18"/>
                <w:szCs w:val="18"/>
                <w:u w:val="single"/>
              </w:rPr>
              <w:fldChar w:fldCharType="begin">
                <w:ffData>
                  <w:name w:val="Text44"/>
                  <w:enabled/>
                  <w:calcOnExit w:val="0"/>
                  <w:textInput/>
                </w:ffData>
              </w:fldChar>
            </w:r>
            <w:r w:rsidRPr="00C14B1E">
              <w:rPr>
                <w:rFonts w:ascii="Arial Narrow" w:hAnsi="Arial Narrow"/>
                <w:sz w:val="18"/>
                <w:szCs w:val="18"/>
                <w:u w:val="single"/>
              </w:rPr>
              <w:instrText xml:space="preserve"> FORMTEXT </w:instrText>
            </w:r>
            <w:r w:rsidRPr="00C14B1E">
              <w:rPr>
                <w:rFonts w:ascii="Arial Narrow" w:hAnsi="Arial Narrow"/>
                <w:sz w:val="18"/>
                <w:szCs w:val="18"/>
                <w:u w:val="single"/>
              </w:rPr>
            </w:r>
            <w:r w:rsidRPr="00C14B1E">
              <w:rPr>
                <w:rFonts w:ascii="Arial Narrow" w:hAnsi="Arial Narrow"/>
                <w:sz w:val="18"/>
                <w:szCs w:val="18"/>
                <w:u w:val="single"/>
              </w:rPr>
              <w:fldChar w:fldCharType="separate"/>
            </w:r>
            <w:r w:rsidRPr="00C14B1E">
              <w:rPr>
                <w:rFonts w:ascii="Arial Narrow" w:hAnsi="Arial Narrow"/>
                <w:noProof/>
                <w:sz w:val="18"/>
                <w:szCs w:val="18"/>
                <w:u w:val="single"/>
              </w:rPr>
              <w:t> </w:t>
            </w:r>
            <w:r w:rsidRPr="00C14B1E">
              <w:rPr>
                <w:rFonts w:ascii="Arial Narrow" w:hAnsi="Arial Narrow"/>
                <w:noProof/>
                <w:sz w:val="18"/>
                <w:szCs w:val="18"/>
                <w:u w:val="single"/>
              </w:rPr>
              <w:t> </w:t>
            </w:r>
            <w:r w:rsidRPr="00C14B1E">
              <w:rPr>
                <w:rFonts w:ascii="Arial Narrow" w:hAnsi="Arial Narrow"/>
                <w:noProof/>
                <w:sz w:val="18"/>
                <w:szCs w:val="18"/>
                <w:u w:val="single"/>
              </w:rPr>
              <w:t> </w:t>
            </w:r>
            <w:r w:rsidRPr="00C14B1E">
              <w:rPr>
                <w:rFonts w:ascii="Arial Narrow" w:hAnsi="Arial Narrow"/>
                <w:noProof/>
                <w:sz w:val="18"/>
                <w:szCs w:val="18"/>
                <w:u w:val="single"/>
              </w:rPr>
              <w:t> </w:t>
            </w:r>
            <w:r w:rsidRPr="00C14B1E">
              <w:rPr>
                <w:rFonts w:ascii="Arial Narrow" w:hAnsi="Arial Narrow"/>
                <w:noProof/>
                <w:sz w:val="18"/>
                <w:szCs w:val="18"/>
                <w:u w:val="single"/>
              </w:rPr>
              <w:t> </w:t>
            </w:r>
            <w:r w:rsidRPr="00C14B1E">
              <w:rPr>
                <w:rFonts w:ascii="Arial Narrow" w:hAnsi="Arial Narrow"/>
                <w:sz w:val="18"/>
                <w:szCs w:val="18"/>
                <w:u w:val="single"/>
              </w:rPr>
              <w:fldChar w:fldCharType="end"/>
            </w:r>
          </w:p>
        </w:tc>
        <w:tc>
          <w:tcPr>
            <w:tcW w:w="1715" w:type="dxa"/>
            <w:gridSpan w:val="3"/>
            <w:tcBorders>
              <w:top w:val="single" w:sz="8" w:space="0" w:color="000000"/>
              <w:left w:val="single" w:sz="4" w:space="0" w:color="auto"/>
              <w:bottom w:val="single" w:sz="8" w:space="0" w:color="000000"/>
              <w:right w:val="single" w:sz="4" w:space="0" w:color="auto"/>
            </w:tcBorders>
          </w:tcPr>
          <w:p w:rsidR="005B1FC1" w:rsidRDefault="005B1FC1" w:rsidP="005B1FC1">
            <w:pPr>
              <w:adjustRightInd w:val="0"/>
              <w:jc w:val="center"/>
              <w:rPr>
                <w:rFonts w:ascii="Arial Narrow" w:hAnsi="Arial Narrow"/>
                <w:color w:val="000000"/>
                <w:sz w:val="18"/>
                <w:szCs w:val="18"/>
              </w:rPr>
            </w:pPr>
            <w:r w:rsidRPr="00C14B1E">
              <w:rPr>
                <w:rFonts w:ascii="Arial Narrow" w:hAnsi="Arial Narrow"/>
                <w:color w:val="000000"/>
                <w:sz w:val="18"/>
                <w:szCs w:val="18"/>
              </w:rPr>
              <w:t xml:space="preserve">20 Calendar </w:t>
            </w:r>
          </w:p>
          <w:p w:rsidR="005B1FC1" w:rsidRPr="00C14B1E" w:rsidRDefault="005B1FC1" w:rsidP="005B1FC1">
            <w:pPr>
              <w:adjustRightInd w:val="0"/>
              <w:jc w:val="center"/>
              <w:rPr>
                <w:rFonts w:ascii="Arial Narrow" w:hAnsi="Arial Narrow"/>
                <w:sz w:val="18"/>
                <w:szCs w:val="18"/>
              </w:rPr>
            </w:pPr>
            <w:proofErr w:type="gramStart"/>
            <w:r w:rsidRPr="00C14B1E">
              <w:rPr>
                <w:rFonts w:ascii="Arial Narrow" w:hAnsi="Arial Narrow"/>
                <w:color w:val="000000"/>
                <w:sz w:val="18"/>
                <w:szCs w:val="18"/>
              </w:rPr>
              <w:t>Days(</w:t>
            </w:r>
            <w:proofErr w:type="gramEnd"/>
            <w:r w:rsidRPr="00C14B1E">
              <w:rPr>
                <w:rFonts w:ascii="Arial Narrow" w:hAnsi="Arial Narrow"/>
                <w:color w:val="000000"/>
                <w:sz w:val="18"/>
                <w:szCs w:val="18"/>
              </w:rPr>
              <w:t>%)</w:t>
            </w:r>
          </w:p>
          <w:p w:rsidR="005B1FC1" w:rsidRPr="007D10A7" w:rsidRDefault="005B1FC1" w:rsidP="005B1FC1">
            <w:pPr>
              <w:jc w:val="center"/>
              <w:rPr>
                <w:rFonts w:ascii="Arial Narrow" w:hAnsi="Arial Narrow"/>
                <w:b/>
              </w:rPr>
            </w:pPr>
            <w:r w:rsidRPr="00C14B1E">
              <w:rPr>
                <w:rFonts w:ascii="Arial Narrow" w:hAnsi="Arial Narrow"/>
                <w:sz w:val="18"/>
                <w:szCs w:val="18"/>
                <w:u w:val="single"/>
              </w:rPr>
              <w:fldChar w:fldCharType="begin">
                <w:ffData>
                  <w:name w:val="Text44"/>
                  <w:enabled/>
                  <w:calcOnExit w:val="0"/>
                  <w:textInput/>
                </w:ffData>
              </w:fldChar>
            </w:r>
            <w:r w:rsidRPr="00C14B1E">
              <w:rPr>
                <w:rFonts w:ascii="Arial Narrow" w:hAnsi="Arial Narrow"/>
                <w:sz w:val="18"/>
                <w:szCs w:val="18"/>
                <w:u w:val="single"/>
              </w:rPr>
              <w:instrText xml:space="preserve"> FORMTEXT </w:instrText>
            </w:r>
            <w:r w:rsidRPr="00C14B1E">
              <w:rPr>
                <w:rFonts w:ascii="Arial Narrow" w:hAnsi="Arial Narrow"/>
                <w:sz w:val="18"/>
                <w:szCs w:val="18"/>
                <w:u w:val="single"/>
              </w:rPr>
            </w:r>
            <w:r w:rsidRPr="00C14B1E">
              <w:rPr>
                <w:rFonts w:ascii="Arial Narrow" w:hAnsi="Arial Narrow"/>
                <w:sz w:val="18"/>
                <w:szCs w:val="18"/>
                <w:u w:val="single"/>
              </w:rPr>
              <w:fldChar w:fldCharType="separate"/>
            </w:r>
            <w:r w:rsidRPr="00C14B1E">
              <w:rPr>
                <w:rFonts w:ascii="Arial Narrow" w:hAnsi="Arial Narrow"/>
                <w:noProof/>
                <w:sz w:val="18"/>
                <w:szCs w:val="18"/>
                <w:u w:val="single"/>
              </w:rPr>
              <w:t> </w:t>
            </w:r>
            <w:r w:rsidRPr="00C14B1E">
              <w:rPr>
                <w:rFonts w:ascii="Arial Narrow" w:hAnsi="Arial Narrow"/>
                <w:noProof/>
                <w:sz w:val="18"/>
                <w:szCs w:val="18"/>
                <w:u w:val="single"/>
              </w:rPr>
              <w:t> </w:t>
            </w:r>
            <w:r w:rsidRPr="00C14B1E">
              <w:rPr>
                <w:rFonts w:ascii="Arial Narrow" w:hAnsi="Arial Narrow"/>
                <w:noProof/>
                <w:sz w:val="18"/>
                <w:szCs w:val="18"/>
                <w:u w:val="single"/>
              </w:rPr>
              <w:t> </w:t>
            </w:r>
            <w:r w:rsidRPr="00C14B1E">
              <w:rPr>
                <w:rFonts w:ascii="Arial Narrow" w:hAnsi="Arial Narrow"/>
                <w:noProof/>
                <w:sz w:val="18"/>
                <w:szCs w:val="18"/>
                <w:u w:val="single"/>
              </w:rPr>
              <w:t> </w:t>
            </w:r>
            <w:r w:rsidRPr="00C14B1E">
              <w:rPr>
                <w:rFonts w:ascii="Arial Narrow" w:hAnsi="Arial Narrow"/>
                <w:noProof/>
                <w:sz w:val="18"/>
                <w:szCs w:val="18"/>
                <w:u w:val="single"/>
              </w:rPr>
              <w:t> </w:t>
            </w:r>
            <w:r w:rsidRPr="00C14B1E">
              <w:rPr>
                <w:rFonts w:ascii="Arial Narrow" w:hAnsi="Arial Narrow"/>
                <w:sz w:val="18"/>
                <w:szCs w:val="18"/>
                <w:u w:val="single"/>
              </w:rPr>
              <w:fldChar w:fldCharType="end"/>
            </w:r>
          </w:p>
        </w:tc>
        <w:tc>
          <w:tcPr>
            <w:tcW w:w="1480" w:type="dxa"/>
            <w:gridSpan w:val="3"/>
            <w:tcBorders>
              <w:top w:val="single" w:sz="8" w:space="0" w:color="000000"/>
              <w:left w:val="single" w:sz="4" w:space="0" w:color="auto"/>
              <w:bottom w:val="single" w:sz="8" w:space="0" w:color="000000"/>
              <w:right w:val="single" w:sz="4" w:space="0" w:color="auto"/>
            </w:tcBorders>
          </w:tcPr>
          <w:p w:rsidR="005B1FC1" w:rsidRDefault="005B1FC1" w:rsidP="005B1FC1">
            <w:pPr>
              <w:adjustRightInd w:val="0"/>
              <w:jc w:val="center"/>
              <w:rPr>
                <w:rFonts w:ascii="Arial Narrow" w:hAnsi="Arial Narrow"/>
                <w:color w:val="000000"/>
                <w:sz w:val="18"/>
                <w:szCs w:val="18"/>
              </w:rPr>
            </w:pPr>
            <w:r w:rsidRPr="00C14B1E">
              <w:rPr>
                <w:rFonts w:ascii="Arial Narrow" w:hAnsi="Arial Narrow"/>
                <w:color w:val="000000"/>
                <w:sz w:val="18"/>
                <w:szCs w:val="18"/>
              </w:rPr>
              <w:t>30 Calendar</w:t>
            </w:r>
          </w:p>
          <w:p w:rsidR="005B1FC1" w:rsidRPr="00C14B1E" w:rsidRDefault="005B1FC1" w:rsidP="005B1FC1">
            <w:pPr>
              <w:adjustRightInd w:val="0"/>
              <w:jc w:val="center"/>
              <w:rPr>
                <w:rFonts w:ascii="Arial Narrow" w:hAnsi="Arial Narrow"/>
                <w:sz w:val="18"/>
                <w:szCs w:val="18"/>
              </w:rPr>
            </w:pPr>
            <w:r w:rsidRPr="00C14B1E">
              <w:rPr>
                <w:rFonts w:ascii="Arial Narrow" w:hAnsi="Arial Narrow"/>
                <w:color w:val="000000"/>
                <w:sz w:val="18"/>
                <w:szCs w:val="18"/>
              </w:rPr>
              <w:t>Days (%)</w:t>
            </w:r>
          </w:p>
          <w:p w:rsidR="005B1FC1" w:rsidRPr="007D10A7" w:rsidRDefault="005B1FC1" w:rsidP="005B1FC1">
            <w:pPr>
              <w:jc w:val="center"/>
              <w:rPr>
                <w:rFonts w:ascii="Arial Narrow" w:hAnsi="Arial Narrow"/>
                <w:b/>
              </w:rPr>
            </w:pPr>
            <w:r w:rsidRPr="00C14B1E">
              <w:rPr>
                <w:rFonts w:ascii="Arial Narrow" w:hAnsi="Arial Narrow"/>
                <w:sz w:val="18"/>
                <w:szCs w:val="18"/>
                <w:u w:val="single"/>
              </w:rPr>
              <w:fldChar w:fldCharType="begin">
                <w:ffData>
                  <w:name w:val="Text44"/>
                  <w:enabled/>
                  <w:calcOnExit w:val="0"/>
                  <w:textInput/>
                </w:ffData>
              </w:fldChar>
            </w:r>
            <w:r w:rsidRPr="00C14B1E">
              <w:rPr>
                <w:rFonts w:ascii="Arial Narrow" w:hAnsi="Arial Narrow"/>
                <w:sz w:val="18"/>
                <w:szCs w:val="18"/>
                <w:u w:val="single"/>
              </w:rPr>
              <w:instrText xml:space="preserve"> FORMTEXT </w:instrText>
            </w:r>
            <w:r w:rsidRPr="00C14B1E">
              <w:rPr>
                <w:rFonts w:ascii="Arial Narrow" w:hAnsi="Arial Narrow"/>
                <w:sz w:val="18"/>
                <w:szCs w:val="18"/>
                <w:u w:val="single"/>
              </w:rPr>
            </w:r>
            <w:r w:rsidRPr="00C14B1E">
              <w:rPr>
                <w:rFonts w:ascii="Arial Narrow" w:hAnsi="Arial Narrow"/>
                <w:sz w:val="18"/>
                <w:szCs w:val="18"/>
                <w:u w:val="single"/>
              </w:rPr>
              <w:fldChar w:fldCharType="separate"/>
            </w:r>
            <w:r w:rsidRPr="00C14B1E">
              <w:rPr>
                <w:rFonts w:ascii="Arial Narrow" w:hAnsi="Arial Narrow"/>
                <w:noProof/>
                <w:sz w:val="18"/>
                <w:szCs w:val="18"/>
                <w:u w:val="single"/>
              </w:rPr>
              <w:t> </w:t>
            </w:r>
            <w:r w:rsidRPr="00C14B1E">
              <w:rPr>
                <w:rFonts w:ascii="Arial Narrow" w:hAnsi="Arial Narrow"/>
                <w:noProof/>
                <w:sz w:val="18"/>
                <w:szCs w:val="18"/>
                <w:u w:val="single"/>
              </w:rPr>
              <w:t> </w:t>
            </w:r>
            <w:r w:rsidRPr="00C14B1E">
              <w:rPr>
                <w:rFonts w:ascii="Arial Narrow" w:hAnsi="Arial Narrow"/>
                <w:noProof/>
                <w:sz w:val="18"/>
                <w:szCs w:val="18"/>
                <w:u w:val="single"/>
              </w:rPr>
              <w:t> </w:t>
            </w:r>
            <w:r w:rsidRPr="00C14B1E">
              <w:rPr>
                <w:rFonts w:ascii="Arial Narrow" w:hAnsi="Arial Narrow"/>
                <w:noProof/>
                <w:sz w:val="18"/>
                <w:szCs w:val="18"/>
                <w:u w:val="single"/>
              </w:rPr>
              <w:t> </w:t>
            </w:r>
            <w:r w:rsidRPr="00C14B1E">
              <w:rPr>
                <w:rFonts w:ascii="Arial Narrow" w:hAnsi="Arial Narrow"/>
                <w:noProof/>
                <w:sz w:val="18"/>
                <w:szCs w:val="18"/>
                <w:u w:val="single"/>
              </w:rPr>
              <w:t> </w:t>
            </w:r>
            <w:r w:rsidRPr="00C14B1E">
              <w:rPr>
                <w:rFonts w:ascii="Arial Narrow" w:hAnsi="Arial Narrow"/>
                <w:sz w:val="18"/>
                <w:szCs w:val="18"/>
                <w:u w:val="single"/>
              </w:rPr>
              <w:fldChar w:fldCharType="end"/>
            </w:r>
          </w:p>
        </w:tc>
        <w:tc>
          <w:tcPr>
            <w:tcW w:w="2390" w:type="dxa"/>
            <w:gridSpan w:val="3"/>
            <w:tcBorders>
              <w:top w:val="single" w:sz="8" w:space="0" w:color="000000"/>
              <w:left w:val="single" w:sz="4" w:space="0" w:color="auto"/>
              <w:bottom w:val="single" w:sz="8" w:space="0" w:color="000000"/>
              <w:right w:val="single" w:sz="8" w:space="0" w:color="000000"/>
            </w:tcBorders>
          </w:tcPr>
          <w:p w:rsidR="005B1FC1" w:rsidRDefault="005B1FC1" w:rsidP="005B1FC1">
            <w:pPr>
              <w:rPr>
                <w:rFonts w:ascii="Arial Narrow" w:hAnsi="Arial Narrow"/>
                <w:b/>
              </w:rPr>
            </w:pPr>
            <w:r w:rsidRPr="00C14B1E">
              <w:rPr>
                <w:rFonts w:ascii="Arial Narrow" w:hAnsi="Arial Narrow"/>
                <w:u w:val="single"/>
              </w:rPr>
              <w:fldChar w:fldCharType="begin">
                <w:ffData>
                  <w:name w:val="Text44"/>
                  <w:enabled/>
                  <w:calcOnExit w:val="0"/>
                  <w:textInput/>
                </w:ffData>
              </w:fldChar>
            </w:r>
            <w:r w:rsidRPr="00C14B1E">
              <w:rPr>
                <w:rFonts w:ascii="Arial Narrow" w:hAnsi="Arial Narrow"/>
                <w:u w:val="single"/>
              </w:rPr>
              <w:instrText xml:space="preserve"> FORMTEXT </w:instrText>
            </w:r>
            <w:r w:rsidRPr="00C14B1E">
              <w:rPr>
                <w:rFonts w:ascii="Arial Narrow" w:hAnsi="Arial Narrow"/>
                <w:u w:val="single"/>
              </w:rPr>
            </w:r>
            <w:r w:rsidRPr="00C14B1E">
              <w:rPr>
                <w:rFonts w:ascii="Arial Narrow" w:hAnsi="Arial Narrow"/>
                <w:u w:val="single"/>
              </w:rPr>
              <w:fldChar w:fldCharType="separate"/>
            </w:r>
            <w:r w:rsidRPr="00C14B1E">
              <w:rPr>
                <w:rFonts w:ascii="Arial Narrow" w:hAnsi="Arial Narrow"/>
                <w:noProof/>
                <w:u w:val="single"/>
              </w:rPr>
              <w:t> </w:t>
            </w:r>
            <w:r w:rsidRPr="00C14B1E">
              <w:rPr>
                <w:rFonts w:ascii="Arial Narrow" w:hAnsi="Arial Narrow"/>
                <w:noProof/>
                <w:u w:val="single"/>
              </w:rPr>
              <w:t> </w:t>
            </w:r>
            <w:r w:rsidRPr="00C14B1E">
              <w:rPr>
                <w:rFonts w:ascii="Arial Narrow" w:hAnsi="Arial Narrow"/>
                <w:noProof/>
                <w:u w:val="single"/>
              </w:rPr>
              <w:t> </w:t>
            </w:r>
            <w:r w:rsidRPr="00C14B1E">
              <w:rPr>
                <w:rFonts w:ascii="Arial Narrow" w:hAnsi="Arial Narrow"/>
                <w:noProof/>
                <w:u w:val="single"/>
              </w:rPr>
              <w:t> </w:t>
            </w:r>
            <w:r w:rsidRPr="00C14B1E">
              <w:rPr>
                <w:rFonts w:ascii="Arial Narrow" w:hAnsi="Arial Narrow"/>
                <w:noProof/>
                <w:u w:val="single"/>
              </w:rPr>
              <w:t> </w:t>
            </w:r>
            <w:r w:rsidRPr="00C14B1E">
              <w:rPr>
                <w:rFonts w:ascii="Arial Narrow" w:hAnsi="Arial Narrow"/>
                <w:u w:val="single"/>
              </w:rPr>
              <w:fldChar w:fldCharType="end"/>
            </w:r>
            <w:r>
              <w:rPr>
                <w:rFonts w:ascii="Arial Narrow" w:hAnsi="Arial Narrow"/>
                <w:u w:val="single"/>
              </w:rPr>
              <w:t xml:space="preserve">  </w:t>
            </w:r>
            <w:r w:rsidRPr="00C14B1E">
              <w:rPr>
                <w:rFonts w:ascii="Arial Narrow" w:hAnsi="Arial Narrow"/>
                <w:color w:val="000000"/>
                <w:sz w:val="16"/>
                <w:szCs w:val="16"/>
              </w:rPr>
              <w:t>Calendar Days (%)</w:t>
            </w:r>
          </w:p>
          <w:p w:rsidR="005B1FC1" w:rsidRPr="007D10A7" w:rsidRDefault="005B1FC1" w:rsidP="005B1FC1">
            <w:pPr>
              <w:adjustRightInd w:val="0"/>
              <w:rPr>
                <w:rFonts w:ascii="Arial Narrow" w:hAnsi="Arial Narrow"/>
                <w:b/>
              </w:rPr>
            </w:pPr>
          </w:p>
        </w:tc>
      </w:tr>
      <w:tr w:rsidR="005B1FC1" w:rsidRPr="007D10A7" w:rsidTr="005B1FC1">
        <w:trPr>
          <w:trHeight w:val="190"/>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7D10A7" w:rsidRDefault="005B1FC1" w:rsidP="005B1FC1">
            <w:pPr>
              <w:adjustRightInd w:val="0"/>
              <w:rPr>
                <w:rFonts w:ascii="Arial Narrow" w:hAnsi="Arial Narrow"/>
                <w:b/>
              </w:rPr>
            </w:pPr>
            <w:r w:rsidRPr="007D10A7">
              <w:rPr>
                <w:rFonts w:ascii="Arial Narrow" w:hAnsi="Arial Narrow"/>
                <w:b/>
              </w:rPr>
              <w:t>MINORITY PARTICIPATION</w:t>
            </w:r>
          </w:p>
        </w:tc>
      </w:tr>
      <w:tr w:rsidR="005B1FC1" w:rsidRPr="007D10A7" w:rsidTr="005B1FC1">
        <w:trPr>
          <w:trHeight w:val="1423"/>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B1FC1" w:rsidRPr="00974F12" w:rsidRDefault="005B1FC1" w:rsidP="005B1FC1">
            <w:pPr>
              <w:spacing w:line="360" w:lineRule="auto"/>
              <w:rPr>
                <w:rFonts w:ascii="Arial Narrow" w:hAnsi="Arial Narrow"/>
                <w:sz w:val="24"/>
                <w:szCs w:val="24"/>
              </w:rPr>
            </w:pPr>
            <w:r w:rsidRPr="00974F12">
              <w:rPr>
                <w:rFonts w:ascii="Arial Narrow" w:hAnsi="Arial Narrow"/>
                <w:sz w:val="24"/>
                <w:szCs w:val="24"/>
              </w:rPr>
              <w:t>Please answer the following question:</w:t>
            </w:r>
          </w:p>
          <w:p w:rsidR="005B1FC1" w:rsidRPr="00974F12" w:rsidRDefault="005B1FC1" w:rsidP="00B64EBD">
            <w:pPr>
              <w:pStyle w:val="Footer"/>
              <w:widowControl/>
              <w:numPr>
                <w:ilvl w:val="0"/>
                <w:numId w:val="1"/>
              </w:numPr>
              <w:tabs>
                <w:tab w:val="clear" w:pos="4680"/>
                <w:tab w:val="clear" w:pos="9360"/>
              </w:tabs>
              <w:autoSpaceDE/>
              <w:autoSpaceDN/>
              <w:jc w:val="both"/>
              <w:rPr>
                <w:rFonts w:ascii="Arial Narrow" w:hAnsi="Arial Narrow"/>
                <w:sz w:val="24"/>
                <w:szCs w:val="24"/>
                <w:u w:val="single"/>
              </w:rPr>
            </w:pPr>
            <w:r w:rsidRPr="00974F12">
              <w:rPr>
                <w:rFonts w:ascii="Arial Narrow" w:hAnsi="Arial Narrow"/>
                <w:sz w:val="24"/>
                <w:szCs w:val="24"/>
              </w:rPr>
              <w:t xml:space="preserve">Are you certified as a MOB/WOB (minority-owned business/woman-owned business) by the State of South Carolina?      </w:t>
            </w:r>
            <w:r w:rsidRPr="00974F12">
              <w:rPr>
                <w:rFonts w:ascii="Arial Narrow" w:hAnsi="Arial Narrow"/>
                <w:sz w:val="24"/>
                <w:szCs w:val="24"/>
              </w:rPr>
              <w:fldChar w:fldCharType="begin">
                <w:ffData>
                  <w:name w:val="Check30"/>
                  <w:enabled/>
                  <w:calcOnExit w:val="0"/>
                  <w:checkBox>
                    <w:sizeAuto/>
                    <w:default w:val="0"/>
                  </w:checkBox>
                </w:ffData>
              </w:fldChar>
            </w:r>
            <w:r w:rsidRPr="00974F12">
              <w:rPr>
                <w:rFonts w:ascii="Arial Narrow" w:hAnsi="Arial Narrow"/>
                <w:sz w:val="24"/>
                <w:szCs w:val="24"/>
              </w:rPr>
              <w:instrText xml:space="preserve"> FORMCHECKBOX </w:instrText>
            </w:r>
            <w:r w:rsidR="005F033C">
              <w:rPr>
                <w:rFonts w:ascii="Arial Narrow" w:hAnsi="Arial Narrow"/>
                <w:sz w:val="24"/>
                <w:szCs w:val="24"/>
              </w:rPr>
            </w:r>
            <w:r w:rsidR="005F033C">
              <w:rPr>
                <w:rFonts w:ascii="Arial Narrow" w:hAnsi="Arial Narrow"/>
                <w:sz w:val="24"/>
                <w:szCs w:val="24"/>
              </w:rPr>
              <w:fldChar w:fldCharType="separate"/>
            </w:r>
            <w:r w:rsidRPr="00974F12">
              <w:rPr>
                <w:rFonts w:ascii="Arial Narrow" w:hAnsi="Arial Narrow"/>
                <w:sz w:val="24"/>
                <w:szCs w:val="24"/>
              </w:rPr>
              <w:fldChar w:fldCharType="end"/>
            </w:r>
            <w:r w:rsidRPr="00974F12">
              <w:rPr>
                <w:rFonts w:ascii="Arial Narrow" w:hAnsi="Arial Narrow"/>
                <w:sz w:val="24"/>
                <w:szCs w:val="24"/>
              </w:rPr>
              <w:t xml:space="preserve"> </w:t>
            </w:r>
            <w:r w:rsidRPr="00974F12">
              <w:rPr>
                <w:rFonts w:ascii="Arial Narrow" w:hAnsi="Arial Narrow"/>
                <w:sz w:val="24"/>
                <w:szCs w:val="24"/>
              </w:rPr>
              <w:fldChar w:fldCharType="begin"/>
            </w:r>
            <w:r w:rsidRPr="00974F12">
              <w:rPr>
                <w:rFonts w:ascii="Arial Narrow" w:hAnsi="Arial Narrow"/>
                <w:sz w:val="24"/>
                <w:szCs w:val="24"/>
              </w:rPr>
              <w:instrText xml:space="preserve"> FORMCHECKBOX </w:instrText>
            </w:r>
            <w:r w:rsidR="005F033C">
              <w:rPr>
                <w:rFonts w:ascii="Arial Narrow" w:hAnsi="Arial Narrow"/>
                <w:sz w:val="24"/>
                <w:szCs w:val="24"/>
              </w:rPr>
              <w:fldChar w:fldCharType="separate"/>
            </w:r>
            <w:r w:rsidRPr="00974F12">
              <w:rPr>
                <w:rFonts w:ascii="Arial Narrow" w:hAnsi="Arial Narrow"/>
                <w:sz w:val="24"/>
                <w:szCs w:val="24"/>
              </w:rPr>
              <w:fldChar w:fldCharType="end"/>
            </w:r>
            <w:r w:rsidRPr="00974F12">
              <w:rPr>
                <w:rFonts w:ascii="Arial Narrow" w:hAnsi="Arial Narrow"/>
                <w:sz w:val="24"/>
                <w:szCs w:val="24"/>
              </w:rPr>
              <w:t xml:space="preserve"> Yes     </w:t>
            </w:r>
            <w:r w:rsidRPr="00974F12">
              <w:rPr>
                <w:rFonts w:ascii="Arial Narrow" w:hAnsi="Arial Narrow"/>
                <w:sz w:val="24"/>
                <w:szCs w:val="24"/>
              </w:rPr>
              <w:fldChar w:fldCharType="begin">
                <w:ffData>
                  <w:name w:val="Check31"/>
                  <w:enabled/>
                  <w:calcOnExit w:val="0"/>
                  <w:checkBox>
                    <w:sizeAuto/>
                    <w:default w:val="0"/>
                  </w:checkBox>
                </w:ffData>
              </w:fldChar>
            </w:r>
            <w:r w:rsidRPr="00974F12">
              <w:rPr>
                <w:rFonts w:ascii="Arial Narrow" w:hAnsi="Arial Narrow"/>
                <w:sz w:val="24"/>
                <w:szCs w:val="24"/>
              </w:rPr>
              <w:instrText xml:space="preserve"> FORMCHECKBOX </w:instrText>
            </w:r>
            <w:r w:rsidR="005F033C">
              <w:rPr>
                <w:rFonts w:ascii="Arial Narrow" w:hAnsi="Arial Narrow"/>
                <w:sz w:val="24"/>
                <w:szCs w:val="24"/>
              </w:rPr>
            </w:r>
            <w:r w:rsidR="005F033C">
              <w:rPr>
                <w:rFonts w:ascii="Arial Narrow" w:hAnsi="Arial Narrow"/>
                <w:sz w:val="24"/>
                <w:szCs w:val="24"/>
              </w:rPr>
              <w:fldChar w:fldCharType="separate"/>
            </w:r>
            <w:r w:rsidRPr="00974F12">
              <w:rPr>
                <w:rFonts w:ascii="Arial Narrow" w:hAnsi="Arial Narrow"/>
                <w:sz w:val="24"/>
                <w:szCs w:val="24"/>
              </w:rPr>
              <w:fldChar w:fldCharType="end"/>
            </w:r>
            <w:r w:rsidRPr="00974F12">
              <w:rPr>
                <w:rFonts w:ascii="Arial Narrow" w:hAnsi="Arial Narrow"/>
                <w:sz w:val="24"/>
                <w:szCs w:val="24"/>
              </w:rPr>
              <w:t xml:space="preserve">  </w:t>
            </w:r>
            <w:r w:rsidRPr="00974F12">
              <w:rPr>
                <w:rFonts w:ascii="Arial Narrow" w:hAnsi="Arial Narrow"/>
                <w:sz w:val="24"/>
                <w:szCs w:val="24"/>
              </w:rPr>
              <w:fldChar w:fldCharType="begin"/>
            </w:r>
            <w:r w:rsidRPr="00974F12">
              <w:rPr>
                <w:rFonts w:ascii="Arial Narrow" w:hAnsi="Arial Narrow"/>
                <w:sz w:val="24"/>
                <w:szCs w:val="24"/>
              </w:rPr>
              <w:instrText xml:space="preserve"> FORMCHECKBOX </w:instrText>
            </w:r>
            <w:r w:rsidR="005F033C">
              <w:rPr>
                <w:rFonts w:ascii="Arial Narrow" w:hAnsi="Arial Narrow"/>
                <w:sz w:val="24"/>
                <w:szCs w:val="24"/>
              </w:rPr>
              <w:fldChar w:fldCharType="separate"/>
            </w:r>
            <w:r w:rsidRPr="00974F12">
              <w:rPr>
                <w:rFonts w:ascii="Arial Narrow" w:hAnsi="Arial Narrow"/>
                <w:sz w:val="24"/>
                <w:szCs w:val="24"/>
              </w:rPr>
              <w:fldChar w:fldCharType="end"/>
            </w:r>
            <w:r w:rsidRPr="00974F12">
              <w:rPr>
                <w:rFonts w:ascii="Arial Narrow" w:hAnsi="Arial Narrow"/>
                <w:sz w:val="24"/>
                <w:szCs w:val="24"/>
              </w:rPr>
              <w:t xml:space="preserve">No     </w:t>
            </w:r>
          </w:p>
          <w:p w:rsidR="005B1FC1" w:rsidRPr="007D10A7" w:rsidRDefault="005B1FC1" w:rsidP="005B1FC1">
            <w:pPr>
              <w:pStyle w:val="Footer"/>
              <w:ind w:left="432"/>
              <w:jc w:val="both"/>
              <w:rPr>
                <w:rFonts w:ascii="Arial Narrow" w:hAnsi="Arial Narrow"/>
                <w:sz w:val="18"/>
                <w:szCs w:val="18"/>
                <w:u w:val="single"/>
              </w:rPr>
            </w:pPr>
            <w:r w:rsidRPr="00974F12">
              <w:rPr>
                <w:rFonts w:ascii="Arial Narrow" w:hAnsi="Arial Narrow"/>
                <w:sz w:val="24"/>
                <w:szCs w:val="24"/>
              </w:rPr>
              <w:t xml:space="preserve">If yes, provide certification number:  </w:t>
            </w:r>
            <w:r w:rsidRPr="00974F12">
              <w:rPr>
                <w:rFonts w:ascii="Arial Narrow" w:hAnsi="Arial Narrow"/>
                <w:sz w:val="24"/>
                <w:szCs w:val="24"/>
                <w:u w:val="single"/>
              </w:rPr>
              <w:fldChar w:fldCharType="begin">
                <w:ffData>
                  <w:name w:val="Text17"/>
                  <w:enabled/>
                  <w:calcOnExit w:val="0"/>
                  <w:textInput/>
                </w:ffData>
              </w:fldChar>
            </w:r>
            <w:r w:rsidRPr="00974F12">
              <w:rPr>
                <w:rFonts w:ascii="Arial Narrow" w:hAnsi="Arial Narrow"/>
                <w:sz w:val="24"/>
                <w:szCs w:val="24"/>
                <w:u w:val="single"/>
              </w:rPr>
              <w:instrText xml:space="preserve"> FORMTEXT </w:instrText>
            </w:r>
            <w:r w:rsidRPr="00974F12">
              <w:rPr>
                <w:rFonts w:ascii="Arial Narrow" w:hAnsi="Arial Narrow"/>
                <w:sz w:val="24"/>
                <w:szCs w:val="24"/>
                <w:u w:val="single"/>
              </w:rPr>
            </w:r>
            <w:r w:rsidRPr="00974F12">
              <w:rPr>
                <w:rFonts w:ascii="Arial Narrow" w:hAnsi="Arial Narrow"/>
                <w:sz w:val="24"/>
                <w:szCs w:val="24"/>
                <w:u w:val="single"/>
              </w:rPr>
              <w:fldChar w:fldCharType="separate"/>
            </w:r>
            <w:r w:rsidRPr="00974F12">
              <w:rPr>
                <w:rFonts w:ascii="Arial Narrow"/>
                <w:noProof/>
                <w:sz w:val="24"/>
                <w:szCs w:val="24"/>
                <w:u w:val="single"/>
              </w:rPr>
              <w:t> </w:t>
            </w:r>
            <w:r w:rsidRPr="00974F12">
              <w:rPr>
                <w:rFonts w:ascii="Arial Narrow"/>
                <w:noProof/>
                <w:sz w:val="24"/>
                <w:szCs w:val="24"/>
                <w:u w:val="single"/>
              </w:rPr>
              <w:t> </w:t>
            </w:r>
            <w:r w:rsidRPr="00974F12">
              <w:rPr>
                <w:rFonts w:ascii="Arial Narrow"/>
                <w:noProof/>
                <w:sz w:val="24"/>
                <w:szCs w:val="24"/>
                <w:u w:val="single"/>
              </w:rPr>
              <w:t> </w:t>
            </w:r>
            <w:r w:rsidRPr="00974F12">
              <w:rPr>
                <w:rFonts w:ascii="Arial Narrow"/>
                <w:noProof/>
                <w:sz w:val="24"/>
                <w:szCs w:val="24"/>
                <w:u w:val="single"/>
              </w:rPr>
              <w:t> </w:t>
            </w:r>
            <w:r w:rsidRPr="00974F12">
              <w:rPr>
                <w:rFonts w:ascii="Arial Narrow"/>
                <w:noProof/>
                <w:sz w:val="24"/>
                <w:szCs w:val="24"/>
                <w:u w:val="single"/>
              </w:rPr>
              <w:t> </w:t>
            </w:r>
            <w:r w:rsidRPr="00974F12">
              <w:rPr>
                <w:rFonts w:ascii="Arial Narrow" w:hAnsi="Arial Narrow"/>
                <w:sz w:val="24"/>
                <w:szCs w:val="24"/>
                <w:u w:val="single"/>
              </w:rPr>
              <w:fldChar w:fldCharType="end"/>
            </w:r>
            <w:r w:rsidRPr="00974F12">
              <w:rPr>
                <w:rFonts w:ascii="Arial Narrow" w:hAnsi="Arial Narrow"/>
                <w:sz w:val="24"/>
                <w:szCs w:val="24"/>
              </w:rPr>
              <w:t>.</w:t>
            </w:r>
            <w:r>
              <w:rPr>
                <w:rFonts w:ascii="Arial Narrow" w:hAnsi="Arial Narrow"/>
                <w:sz w:val="18"/>
                <w:szCs w:val="18"/>
              </w:rPr>
              <w:t xml:space="preserve">  </w:t>
            </w:r>
            <w:r w:rsidRPr="00461B56">
              <w:rPr>
                <w:rFonts w:ascii="Arial Narrow" w:hAnsi="Arial Narrow"/>
                <w:sz w:val="18"/>
                <w:szCs w:val="18"/>
              </w:rPr>
              <w:t xml:space="preserve"> </w:t>
            </w:r>
          </w:p>
        </w:tc>
      </w:tr>
    </w:tbl>
    <w:p w:rsidR="005B1FC1" w:rsidRDefault="005B1FC1" w:rsidP="005B1FC1">
      <w:pPr>
        <w:spacing w:line="200" w:lineRule="exact"/>
        <w:jc w:val="both"/>
        <w:rPr>
          <w:rFonts w:ascii="Arial Narrow" w:hAnsi="Arial Narrow"/>
        </w:rPr>
      </w:pPr>
      <w:r w:rsidRPr="00B47CCD">
        <w:rPr>
          <w:rFonts w:ascii="Arial Narrow" w:hAnsi="Arial Narrow"/>
          <w:b/>
        </w:rPr>
        <w:t>PAGE TWO</w:t>
      </w:r>
      <w:r w:rsidRPr="007D10A7">
        <w:rPr>
          <w:rFonts w:ascii="Arial Narrow" w:hAnsi="Arial Narrow"/>
        </w:rPr>
        <w:tab/>
      </w:r>
      <w:r w:rsidRPr="007D10A7">
        <w:rPr>
          <w:rFonts w:ascii="Arial Narrow" w:hAnsi="Arial Narrow"/>
        </w:rPr>
        <w:tab/>
      </w:r>
      <w:r w:rsidRPr="007D10A7">
        <w:rPr>
          <w:rFonts w:ascii="Arial Narrow" w:hAnsi="Arial Narrow"/>
        </w:rPr>
        <w:tab/>
      </w:r>
      <w:r w:rsidRPr="007D10A7">
        <w:rPr>
          <w:rFonts w:ascii="Arial Narrow" w:hAnsi="Arial Narrow"/>
        </w:rPr>
        <w:tab/>
        <w:t>End of Page Two</w:t>
      </w:r>
    </w:p>
    <w:p w:rsidR="005B1FC1" w:rsidRDefault="005B1FC1" w:rsidP="00B509E8">
      <w:pPr>
        <w:keepNext/>
        <w:tabs>
          <w:tab w:val="left" w:pos="9540"/>
          <w:tab w:val="left" w:pos="9720"/>
        </w:tabs>
        <w:autoSpaceDE/>
        <w:autoSpaceDN/>
        <w:spacing w:after="120"/>
        <w:ind w:right="396"/>
        <w:jc w:val="center"/>
        <w:outlineLvl w:val="1"/>
        <w:rPr>
          <w:rFonts w:eastAsia="Times New Roman"/>
          <w:b/>
          <w:i/>
          <w:caps/>
          <w:sz w:val="24"/>
          <w:szCs w:val="24"/>
          <w:u w:val="single"/>
        </w:rPr>
      </w:pPr>
    </w:p>
    <w:p w:rsidR="00831A94" w:rsidRPr="00EF2847" w:rsidRDefault="00831A94" w:rsidP="001E121A">
      <w:pPr>
        <w:ind w:left="1440" w:right="1008"/>
        <w:rPr>
          <w:noProof/>
          <w:sz w:val="20"/>
          <w:szCs w:val="20"/>
        </w:rPr>
      </w:pPr>
    </w:p>
    <w:p w:rsidR="00447805" w:rsidRPr="00EF2847" w:rsidRDefault="00447805">
      <w:pPr>
        <w:pStyle w:val="BodyText"/>
        <w:ind w:left="1304"/>
        <w:jc w:val="left"/>
        <w:rPr>
          <w:noProof/>
        </w:rPr>
      </w:pPr>
    </w:p>
    <w:p w:rsidR="00447805" w:rsidRPr="00EF2847" w:rsidRDefault="00447805" w:rsidP="001E121A">
      <w:pPr>
        <w:pStyle w:val="BodyText"/>
        <w:ind w:left="720" w:right="288"/>
        <w:jc w:val="left"/>
      </w:pPr>
      <w:r w:rsidRPr="00EF2847">
        <w:rPr>
          <w:noProof/>
        </w:rPr>
        <w:drawing>
          <wp:inline distT="0" distB="0" distL="0" distR="0" wp14:anchorId="55BA915F" wp14:editId="7167C406">
            <wp:extent cx="3543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xRich_Logo.png"/>
                    <pic:cNvPicPr/>
                  </pic:nvPicPr>
                  <pic:blipFill>
                    <a:blip r:embed="rId9">
                      <a:extLst>
                        <a:ext uri="{28A0092B-C50C-407E-A947-70E740481C1C}">
                          <a14:useLocalDpi xmlns:a14="http://schemas.microsoft.com/office/drawing/2010/main" val="0"/>
                        </a:ext>
                      </a:extLst>
                    </a:blip>
                    <a:stretch>
                      <a:fillRect/>
                    </a:stretch>
                  </pic:blipFill>
                  <pic:spPr>
                    <a:xfrm>
                      <a:off x="0" y="0"/>
                      <a:ext cx="3543300" cy="762000"/>
                    </a:xfrm>
                    <a:prstGeom prst="rect">
                      <a:avLst/>
                    </a:prstGeom>
                  </pic:spPr>
                </pic:pic>
              </a:graphicData>
            </a:graphic>
          </wp:inline>
        </w:drawing>
      </w:r>
    </w:p>
    <w:p w:rsidR="00447805" w:rsidRPr="00EF2847" w:rsidRDefault="00447805" w:rsidP="001E121A">
      <w:pPr>
        <w:pStyle w:val="BodyText"/>
        <w:ind w:left="720" w:right="288"/>
        <w:jc w:val="center"/>
        <w:rPr>
          <w:b/>
          <w:sz w:val="54"/>
        </w:rPr>
      </w:pPr>
    </w:p>
    <w:p w:rsidR="002C27E9" w:rsidRPr="00EF2847" w:rsidRDefault="001A5B23" w:rsidP="001E121A">
      <w:pPr>
        <w:pStyle w:val="BodyText"/>
        <w:ind w:left="720" w:right="288"/>
        <w:jc w:val="center"/>
        <w:rPr>
          <w:b/>
          <w:sz w:val="72"/>
        </w:rPr>
      </w:pPr>
      <w:r w:rsidRPr="00EF2847">
        <w:rPr>
          <w:b/>
          <w:sz w:val="72"/>
        </w:rPr>
        <w:t>MECHANICAL AND HVAC INSPECTION, REPAIR AND PREVENTATIVE MAINTENANCE CONTRACT</w:t>
      </w:r>
    </w:p>
    <w:p w:rsidR="001A5B23" w:rsidRPr="00EF2847" w:rsidRDefault="001A5B23" w:rsidP="001E121A">
      <w:pPr>
        <w:pStyle w:val="BodyText"/>
        <w:ind w:left="720" w:right="288"/>
        <w:jc w:val="left"/>
        <w:rPr>
          <w:b/>
          <w:sz w:val="72"/>
        </w:rPr>
      </w:pPr>
    </w:p>
    <w:p w:rsidR="002C27E9" w:rsidRPr="00EF2847" w:rsidRDefault="00776072" w:rsidP="001E121A">
      <w:pPr>
        <w:ind w:left="720" w:right="288"/>
        <w:jc w:val="both"/>
      </w:pPr>
      <w:r w:rsidRPr="00EF2847">
        <w:t xml:space="preserve">Caution: The only official source for this document is the one cited in the advertisement in the </w:t>
      </w:r>
      <w:r w:rsidRPr="00EF2847">
        <w:rPr>
          <w:i/>
        </w:rPr>
        <w:t xml:space="preserve">South Carolina Business Opportunities </w:t>
      </w:r>
      <w:r w:rsidRPr="00EF2847">
        <w:t xml:space="preserve">newsletter. Not getting this document directly from that source could mean that </w:t>
      </w:r>
      <w:r w:rsidRPr="00F9245A">
        <w:rPr>
          <w:noProof/>
        </w:rPr>
        <w:t>this document has been superseded by a later version</w:t>
      </w:r>
      <w:r w:rsidRPr="00EF2847">
        <w:t xml:space="preserve">. Answers to questions, all clarifications, and any addenda will be available online at </w:t>
      </w:r>
      <w:hyperlink r:id="rId10" w:history="1">
        <w:r w:rsidR="00447805" w:rsidRPr="00EF2847">
          <w:rPr>
            <w:rStyle w:val="Hyperlink"/>
            <w:u w:color="0000FF"/>
          </w:rPr>
          <w:t>http://www.lexrich5.org/page/9173</w:t>
        </w:r>
        <w:r w:rsidR="00447805" w:rsidRPr="00EF2847">
          <w:rPr>
            <w:rStyle w:val="Hyperlink"/>
          </w:rPr>
          <w:t>.</w:t>
        </w:r>
      </w:hyperlink>
      <w:r w:rsidRPr="00EF2847">
        <w:rPr>
          <w:color w:val="1F487C"/>
        </w:rPr>
        <w:t xml:space="preserve"> </w:t>
      </w:r>
      <w:r w:rsidRPr="00EF2847">
        <w:t>The Owner is not responsible for any reader’s failure to heed this</w:t>
      </w:r>
      <w:r w:rsidRPr="00EF2847">
        <w:rPr>
          <w:spacing w:val="-14"/>
        </w:rPr>
        <w:t xml:space="preserve"> </w:t>
      </w:r>
      <w:r w:rsidRPr="00EF2847">
        <w:t>warning.</w:t>
      </w:r>
    </w:p>
    <w:p w:rsidR="002C27E9" w:rsidRPr="00EF2847" w:rsidRDefault="002C27E9" w:rsidP="001E121A">
      <w:pPr>
        <w:pStyle w:val="BodyText"/>
        <w:spacing w:before="7"/>
        <w:ind w:left="720" w:right="288"/>
        <w:jc w:val="left"/>
        <w:rPr>
          <w:sz w:val="21"/>
        </w:rPr>
      </w:pPr>
    </w:p>
    <w:p w:rsidR="002C27E9" w:rsidRPr="00EF2847" w:rsidRDefault="001A5B23" w:rsidP="001E121A">
      <w:pPr>
        <w:ind w:left="720" w:right="288"/>
        <w:jc w:val="center"/>
        <w:rPr>
          <w:b/>
          <w:sz w:val="36"/>
        </w:rPr>
      </w:pPr>
      <w:r w:rsidRPr="00EF2847">
        <w:rPr>
          <w:b/>
          <w:sz w:val="36"/>
        </w:rPr>
        <w:t>Proposals</w:t>
      </w:r>
      <w:r w:rsidR="00776072" w:rsidRPr="00EF2847">
        <w:rPr>
          <w:b/>
          <w:sz w:val="36"/>
        </w:rPr>
        <w:t xml:space="preserve"> Due:</w:t>
      </w:r>
      <w:r w:rsidR="00E54AC6">
        <w:rPr>
          <w:b/>
          <w:sz w:val="36"/>
        </w:rPr>
        <w:t xml:space="preserve"> May 2, </w:t>
      </w:r>
      <w:r w:rsidR="00776072" w:rsidRPr="00EF2847">
        <w:rPr>
          <w:b/>
          <w:sz w:val="36"/>
        </w:rPr>
        <w:t>201</w:t>
      </w:r>
      <w:r w:rsidR="00E54AC6">
        <w:rPr>
          <w:b/>
          <w:sz w:val="36"/>
        </w:rPr>
        <w:t xml:space="preserve">8, by 2 </w:t>
      </w:r>
      <w:r w:rsidR="00776072" w:rsidRPr="00EF2847">
        <w:rPr>
          <w:b/>
          <w:sz w:val="36"/>
        </w:rPr>
        <w:t>PM</w:t>
      </w:r>
    </w:p>
    <w:p w:rsidR="006A4FA8" w:rsidRDefault="006A4FA8">
      <w:pPr>
        <w:jc w:val="center"/>
        <w:rPr>
          <w:sz w:val="36"/>
        </w:rPr>
        <w:sectPr w:rsidR="006A4FA8" w:rsidSect="007B02E3">
          <w:footerReference w:type="default" r:id="rId11"/>
          <w:type w:val="continuous"/>
          <w:pgSz w:w="12240" w:h="15840"/>
          <w:pgMar w:top="576" w:right="576" w:bottom="576" w:left="576" w:header="720" w:footer="720" w:gutter="0"/>
          <w:cols w:space="720"/>
          <w:docGrid w:linePitch="299"/>
        </w:sectPr>
      </w:pPr>
    </w:p>
    <w:p w:rsidR="001A5B23" w:rsidRPr="00EF2847" w:rsidRDefault="001A5B23"/>
    <w:sdt>
      <w:sdtPr>
        <w:rPr>
          <w:rFonts w:ascii="Arial" w:eastAsia="Arial" w:hAnsi="Arial" w:cs="Arial"/>
          <w:color w:val="auto"/>
          <w:sz w:val="22"/>
          <w:szCs w:val="22"/>
        </w:rPr>
        <w:id w:val="-1043056596"/>
        <w:docPartObj>
          <w:docPartGallery w:val="Table of Contents"/>
          <w:docPartUnique/>
        </w:docPartObj>
      </w:sdtPr>
      <w:sdtEndPr>
        <w:rPr>
          <w:b/>
          <w:bCs/>
          <w:noProof/>
        </w:rPr>
      </w:sdtEndPr>
      <w:sdtContent>
        <w:p w:rsidR="008C0023" w:rsidRDefault="008C0023">
          <w:pPr>
            <w:pStyle w:val="TOCHeading"/>
          </w:pPr>
          <w:r>
            <w:t>Table of Contents</w:t>
          </w:r>
        </w:p>
        <w:p w:rsidR="00292128" w:rsidRDefault="008C0023">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08025818" w:history="1">
            <w:r w:rsidR="00292128" w:rsidRPr="006B7D72">
              <w:rPr>
                <w:rStyle w:val="Hyperlink"/>
                <w:noProof/>
              </w:rPr>
              <w:t>I. SCOPE OF SOLICITATION</w:t>
            </w:r>
            <w:r w:rsidR="00292128">
              <w:rPr>
                <w:noProof/>
                <w:webHidden/>
              </w:rPr>
              <w:tab/>
            </w:r>
            <w:r w:rsidR="00292128">
              <w:rPr>
                <w:noProof/>
                <w:webHidden/>
              </w:rPr>
              <w:fldChar w:fldCharType="begin"/>
            </w:r>
            <w:r w:rsidR="00292128">
              <w:rPr>
                <w:noProof/>
                <w:webHidden/>
              </w:rPr>
              <w:instrText xml:space="preserve"> PAGEREF _Toc508025818 \h </w:instrText>
            </w:r>
            <w:r w:rsidR="00292128">
              <w:rPr>
                <w:noProof/>
                <w:webHidden/>
              </w:rPr>
            </w:r>
            <w:r w:rsidR="00292128">
              <w:rPr>
                <w:noProof/>
                <w:webHidden/>
              </w:rPr>
              <w:fldChar w:fldCharType="separate"/>
            </w:r>
            <w:r w:rsidR="00570111">
              <w:rPr>
                <w:noProof/>
                <w:webHidden/>
              </w:rPr>
              <w:t>9</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19" w:history="1">
            <w:r w:rsidR="00292128" w:rsidRPr="006B7D72">
              <w:rPr>
                <w:rStyle w:val="Hyperlink"/>
                <w:noProof/>
              </w:rPr>
              <w:t>DEFINITIONS, CAPITALIZATION, AND HEADINGS (DEC 2015)</w:t>
            </w:r>
            <w:r w:rsidR="00292128">
              <w:rPr>
                <w:noProof/>
                <w:webHidden/>
              </w:rPr>
              <w:tab/>
            </w:r>
            <w:r w:rsidR="00292128">
              <w:rPr>
                <w:noProof/>
                <w:webHidden/>
              </w:rPr>
              <w:fldChar w:fldCharType="begin"/>
            </w:r>
            <w:r w:rsidR="00292128">
              <w:rPr>
                <w:noProof/>
                <w:webHidden/>
              </w:rPr>
              <w:instrText xml:space="preserve"> PAGEREF _Toc508025819 \h </w:instrText>
            </w:r>
            <w:r w:rsidR="00292128">
              <w:rPr>
                <w:noProof/>
                <w:webHidden/>
              </w:rPr>
            </w:r>
            <w:r w:rsidR="00292128">
              <w:rPr>
                <w:noProof/>
                <w:webHidden/>
              </w:rPr>
              <w:fldChar w:fldCharType="separate"/>
            </w:r>
            <w:r w:rsidR="00570111">
              <w:rPr>
                <w:noProof/>
                <w:webHidden/>
              </w:rPr>
              <w:t>10</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20" w:history="1">
            <w:r w:rsidR="00292128" w:rsidRPr="006B7D72">
              <w:rPr>
                <w:rStyle w:val="Hyperlink"/>
                <w:noProof/>
              </w:rPr>
              <w:t>AMENDMENTS TO SOLICITATION (JAN 2004)</w:t>
            </w:r>
            <w:r w:rsidR="00292128">
              <w:rPr>
                <w:noProof/>
                <w:webHidden/>
              </w:rPr>
              <w:tab/>
            </w:r>
            <w:r w:rsidR="00292128">
              <w:rPr>
                <w:noProof/>
                <w:webHidden/>
              </w:rPr>
              <w:fldChar w:fldCharType="begin"/>
            </w:r>
            <w:r w:rsidR="00292128">
              <w:rPr>
                <w:noProof/>
                <w:webHidden/>
              </w:rPr>
              <w:instrText xml:space="preserve"> PAGEREF _Toc508025820 \h </w:instrText>
            </w:r>
            <w:r w:rsidR="00292128">
              <w:rPr>
                <w:noProof/>
                <w:webHidden/>
              </w:rPr>
            </w:r>
            <w:r w:rsidR="00292128">
              <w:rPr>
                <w:noProof/>
                <w:webHidden/>
              </w:rPr>
              <w:fldChar w:fldCharType="separate"/>
            </w:r>
            <w:r w:rsidR="00570111">
              <w:rPr>
                <w:noProof/>
                <w:webHidden/>
              </w:rPr>
              <w:t>10</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21" w:history="1">
            <w:r w:rsidR="00292128" w:rsidRPr="006B7D72">
              <w:rPr>
                <w:rStyle w:val="Hyperlink"/>
                <w:noProof/>
              </w:rPr>
              <w:t>AUTHORIZED AGENT (FEB 2015)</w:t>
            </w:r>
            <w:r w:rsidR="00292128">
              <w:rPr>
                <w:noProof/>
                <w:webHidden/>
              </w:rPr>
              <w:tab/>
            </w:r>
            <w:r w:rsidR="00292128">
              <w:rPr>
                <w:noProof/>
                <w:webHidden/>
              </w:rPr>
              <w:fldChar w:fldCharType="begin"/>
            </w:r>
            <w:r w:rsidR="00292128">
              <w:rPr>
                <w:noProof/>
                <w:webHidden/>
              </w:rPr>
              <w:instrText xml:space="preserve"> PAGEREF _Toc508025821 \h </w:instrText>
            </w:r>
            <w:r w:rsidR="00292128">
              <w:rPr>
                <w:noProof/>
                <w:webHidden/>
              </w:rPr>
            </w:r>
            <w:r w:rsidR="00292128">
              <w:rPr>
                <w:noProof/>
                <w:webHidden/>
              </w:rPr>
              <w:fldChar w:fldCharType="separate"/>
            </w:r>
            <w:r w:rsidR="00570111">
              <w:rPr>
                <w:noProof/>
                <w:webHidden/>
              </w:rPr>
              <w:t>11</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22" w:history="1">
            <w:r w:rsidR="00292128" w:rsidRPr="006B7D72">
              <w:rPr>
                <w:rStyle w:val="Hyperlink"/>
                <w:noProof/>
              </w:rPr>
              <w:t>AWARD NOTIFICATION (FEB 2015)</w:t>
            </w:r>
            <w:r w:rsidR="00292128">
              <w:rPr>
                <w:noProof/>
                <w:webHidden/>
              </w:rPr>
              <w:tab/>
            </w:r>
            <w:r w:rsidR="00292128">
              <w:rPr>
                <w:noProof/>
                <w:webHidden/>
              </w:rPr>
              <w:fldChar w:fldCharType="begin"/>
            </w:r>
            <w:r w:rsidR="00292128">
              <w:rPr>
                <w:noProof/>
                <w:webHidden/>
              </w:rPr>
              <w:instrText xml:space="preserve"> PAGEREF _Toc508025822 \h </w:instrText>
            </w:r>
            <w:r w:rsidR="00292128">
              <w:rPr>
                <w:noProof/>
                <w:webHidden/>
              </w:rPr>
            </w:r>
            <w:r w:rsidR="00292128">
              <w:rPr>
                <w:noProof/>
                <w:webHidden/>
              </w:rPr>
              <w:fldChar w:fldCharType="separate"/>
            </w:r>
            <w:r w:rsidR="00570111">
              <w:rPr>
                <w:noProof/>
                <w:webHidden/>
              </w:rPr>
              <w:t>11</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23" w:history="1">
            <w:r w:rsidR="00292128" w:rsidRPr="006B7D72">
              <w:rPr>
                <w:rStyle w:val="Hyperlink"/>
                <w:noProof/>
              </w:rPr>
              <w:t>BID/PROPOSAL AS OFFER TO CONTRACT (JAN 2004)</w:t>
            </w:r>
            <w:r w:rsidR="00292128">
              <w:rPr>
                <w:noProof/>
                <w:webHidden/>
              </w:rPr>
              <w:tab/>
            </w:r>
            <w:r w:rsidR="00292128">
              <w:rPr>
                <w:noProof/>
                <w:webHidden/>
              </w:rPr>
              <w:fldChar w:fldCharType="begin"/>
            </w:r>
            <w:r w:rsidR="00292128">
              <w:rPr>
                <w:noProof/>
                <w:webHidden/>
              </w:rPr>
              <w:instrText xml:space="preserve"> PAGEREF _Toc508025823 \h </w:instrText>
            </w:r>
            <w:r w:rsidR="00292128">
              <w:rPr>
                <w:noProof/>
                <w:webHidden/>
              </w:rPr>
            </w:r>
            <w:r w:rsidR="00292128">
              <w:rPr>
                <w:noProof/>
                <w:webHidden/>
              </w:rPr>
              <w:fldChar w:fldCharType="separate"/>
            </w:r>
            <w:r w:rsidR="00570111">
              <w:rPr>
                <w:noProof/>
                <w:webHidden/>
              </w:rPr>
              <w:t>11</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24" w:history="1">
            <w:r w:rsidR="00292128" w:rsidRPr="006B7D72">
              <w:rPr>
                <w:rStyle w:val="Hyperlink"/>
                <w:noProof/>
              </w:rPr>
              <w:t>BID ACCEPTANCE PERIOD (JAN 2004)</w:t>
            </w:r>
            <w:r w:rsidR="00292128">
              <w:rPr>
                <w:noProof/>
                <w:webHidden/>
              </w:rPr>
              <w:tab/>
            </w:r>
            <w:r w:rsidR="00292128">
              <w:rPr>
                <w:noProof/>
                <w:webHidden/>
              </w:rPr>
              <w:fldChar w:fldCharType="begin"/>
            </w:r>
            <w:r w:rsidR="00292128">
              <w:rPr>
                <w:noProof/>
                <w:webHidden/>
              </w:rPr>
              <w:instrText xml:space="preserve"> PAGEREF _Toc508025824 \h </w:instrText>
            </w:r>
            <w:r w:rsidR="00292128">
              <w:rPr>
                <w:noProof/>
                <w:webHidden/>
              </w:rPr>
            </w:r>
            <w:r w:rsidR="00292128">
              <w:rPr>
                <w:noProof/>
                <w:webHidden/>
              </w:rPr>
              <w:fldChar w:fldCharType="separate"/>
            </w:r>
            <w:r w:rsidR="00570111">
              <w:rPr>
                <w:noProof/>
                <w:webHidden/>
              </w:rPr>
              <w:t>11</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25" w:history="1">
            <w:r w:rsidR="00292128" w:rsidRPr="006B7D72">
              <w:rPr>
                <w:rStyle w:val="Hyperlink"/>
                <w:noProof/>
              </w:rPr>
              <w:t>BID IN ENGLISH and DOLLARS (JAN 2004)</w:t>
            </w:r>
            <w:r w:rsidR="00292128">
              <w:rPr>
                <w:noProof/>
                <w:webHidden/>
              </w:rPr>
              <w:tab/>
            </w:r>
            <w:r w:rsidR="00292128">
              <w:rPr>
                <w:noProof/>
                <w:webHidden/>
              </w:rPr>
              <w:fldChar w:fldCharType="begin"/>
            </w:r>
            <w:r w:rsidR="00292128">
              <w:rPr>
                <w:noProof/>
                <w:webHidden/>
              </w:rPr>
              <w:instrText xml:space="preserve"> PAGEREF _Toc508025825 \h </w:instrText>
            </w:r>
            <w:r w:rsidR="00292128">
              <w:rPr>
                <w:noProof/>
                <w:webHidden/>
              </w:rPr>
            </w:r>
            <w:r w:rsidR="00292128">
              <w:rPr>
                <w:noProof/>
                <w:webHidden/>
              </w:rPr>
              <w:fldChar w:fldCharType="separate"/>
            </w:r>
            <w:r w:rsidR="00570111">
              <w:rPr>
                <w:noProof/>
                <w:webHidden/>
              </w:rPr>
              <w:t>11</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26" w:history="1">
            <w:r w:rsidR="00292128" w:rsidRPr="006B7D72">
              <w:rPr>
                <w:rStyle w:val="Hyperlink"/>
                <w:noProof/>
              </w:rPr>
              <w:t>CERTIFICATE OF INDEPENDENT PRICE DETERMINATION (MAY 2008)</w:t>
            </w:r>
            <w:r w:rsidR="00292128">
              <w:rPr>
                <w:noProof/>
                <w:webHidden/>
              </w:rPr>
              <w:tab/>
            </w:r>
            <w:r w:rsidR="00292128">
              <w:rPr>
                <w:noProof/>
                <w:webHidden/>
              </w:rPr>
              <w:fldChar w:fldCharType="begin"/>
            </w:r>
            <w:r w:rsidR="00292128">
              <w:rPr>
                <w:noProof/>
                <w:webHidden/>
              </w:rPr>
              <w:instrText xml:space="preserve"> PAGEREF _Toc508025826 \h </w:instrText>
            </w:r>
            <w:r w:rsidR="00292128">
              <w:rPr>
                <w:noProof/>
                <w:webHidden/>
              </w:rPr>
            </w:r>
            <w:r w:rsidR="00292128">
              <w:rPr>
                <w:noProof/>
                <w:webHidden/>
              </w:rPr>
              <w:fldChar w:fldCharType="separate"/>
            </w:r>
            <w:r w:rsidR="00570111">
              <w:rPr>
                <w:noProof/>
                <w:webHidden/>
              </w:rPr>
              <w:t>11</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27" w:history="1">
            <w:r w:rsidR="00292128" w:rsidRPr="006B7D72">
              <w:rPr>
                <w:rStyle w:val="Hyperlink"/>
                <w:noProof/>
              </w:rPr>
              <w:t>CERTIFICATION REGARDING DEBARMENT AND OTHER RESPONSIBILITY MATTERS (JAN 2004)</w:t>
            </w:r>
            <w:r w:rsidR="00292128">
              <w:rPr>
                <w:noProof/>
                <w:webHidden/>
              </w:rPr>
              <w:tab/>
            </w:r>
            <w:r w:rsidR="00292128">
              <w:rPr>
                <w:noProof/>
                <w:webHidden/>
              </w:rPr>
              <w:fldChar w:fldCharType="begin"/>
            </w:r>
            <w:r w:rsidR="00292128">
              <w:rPr>
                <w:noProof/>
                <w:webHidden/>
              </w:rPr>
              <w:instrText xml:space="preserve"> PAGEREF _Toc508025827 \h </w:instrText>
            </w:r>
            <w:r w:rsidR="00292128">
              <w:rPr>
                <w:noProof/>
                <w:webHidden/>
              </w:rPr>
            </w:r>
            <w:r w:rsidR="00292128">
              <w:rPr>
                <w:noProof/>
                <w:webHidden/>
              </w:rPr>
              <w:fldChar w:fldCharType="separate"/>
            </w:r>
            <w:r w:rsidR="00570111">
              <w:rPr>
                <w:noProof/>
                <w:webHidden/>
              </w:rPr>
              <w:t>12</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28" w:history="1">
            <w:r w:rsidR="00292128" w:rsidRPr="006B7D72">
              <w:rPr>
                <w:rStyle w:val="Hyperlink"/>
                <w:noProof/>
              </w:rPr>
              <w:t>DISCLOSURE OF CONFLICTS OF INTEREST OR UNFAIR COMPETITIVE ADVANTAGE (FEB 2015)</w:t>
            </w:r>
            <w:r w:rsidR="00292128">
              <w:rPr>
                <w:noProof/>
                <w:webHidden/>
              </w:rPr>
              <w:tab/>
            </w:r>
            <w:r w:rsidR="00292128">
              <w:rPr>
                <w:noProof/>
                <w:webHidden/>
              </w:rPr>
              <w:fldChar w:fldCharType="begin"/>
            </w:r>
            <w:r w:rsidR="00292128">
              <w:rPr>
                <w:noProof/>
                <w:webHidden/>
              </w:rPr>
              <w:instrText xml:space="preserve"> PAGEREF _Toc508025828 \h </w:instrText>
            </w:r>
            <w:r w:rsidR="00292128">
              <w:rPr>
                <w:noProof/>
                <w:webHidden/>
              </w:rPr>
            </w:r>
            <w:r w:rsidR="00292128">
              <w:rPr>
                <w:noProof/>
                <w:webHidden/>
              </w:rPr>
              <w:fldChar w:fldCharType="separate"/>
            </w:r>
            <w:r w:rsidR="00570111">
              <w:rPr>
                <w:noProof/>
                <w:webHidden/>
              </w:rPr>
              <w:t>13</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29" w:history="1">
            <w:r w:rsidR="00292128" w:rsidRPr="006B7D72">
              <w:rPr>
                <w:rStyle w:val="Hyperlink"/>
                <w:noProof/>
              </w:rPr>
              <w:t>DEADLINE FOR SUBMISSION OF OFFER (JAN 2004)</w:t>
            </w:r>
            <w:r w:rsidR="00292128">
              <w:rPr>
                <w:noProof/>
                <w:webHidden/>
              </w:rPr>
              <w:tab/>
            </w:r>
            <w:r w:rsidR="00292128">
              <w:rPr>
                <w:noProof/>
                <w:webHidden/>
              </w:rPr>
              <w:fldChar w:fldCharType="begin"/>
            </w:r>
            <w:r w:rsidR="00292128">
              <w:rPr>
                <w:noProof/>
                <w:webHidden/>
              </w:rPr>
              <w:instrText xml:space="preserve"> PAGEREF _Toc508025829 \h </w:instrText>
            </w:r>
            <w:r w:rsidR="00292128">
              <w:rPr>
                <w:noProof/>
                <w:webHidden/>
              </w:rPr>
            </w:r>
            <w:r w:rsidR="00292128">
              <w:rPr>
                <w:noProof/>
                <w:webHidden/>
              </w:rPr>
              <w:fldChar w:fldCharType="separate"/>
            </w:r>
            <w:r w:rsidR="00570111">
              <w:rPr>
                <w:noProof/>
                <w:webHidden/>
              </w:rPr>
              <w:t>13</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30" w:history="1">
            <w:r w:rsidR="00292128" w:rsidRPr="006B7D72">
              <w:rPr>
                <w:rStyle w:val="Hyperlink"/>
                <w:noProof/>
              </w:rPr>
              <w:t>DRUG FREE WORK PLACE CERTIFICATION (JAN 2004)</w:t>
            </w:r>
            <w:r w:rsidR="00292128">
              <w:rPr>
                <w:noProof/>
                <w:webHidden/>
              </w:rPr>
              <w:tab/>
            </w:r>
            <w:r w:rsidR="00292128">
              <w:rPr>
                <w:noProof/>
                <w:webHidden/>
              </w:rPr>
              <w:fldChar w:fldCharType="begin"/>
            </w:r>
            <w:r w:rsidR="00292128">
              <w:rPr>
                <w:noProof/>
                <w:webHidden/>
              </w:rPr>
              <w:instrText xml:space="preserve"> PAGEREF _Toc508025830 \h </w:instrText>
            </w:r>
            <w:r w:rsidR="00292128">
              <w:rPr>
                <w:noProof/>
                <w:webHidden/>
              </w:rPr>
            </w:r>
            <w:r w:rsidR="00292128">
              <w:rPr>
                <w:noProof/>
                <w:webHidden/>
              </w:rPr>
              <w:fldChar w:fldCharType="separate"/>
            </w:r>
            <w:r w:rsidR="00570111">
              <w:rPr>
                <w:noProof/>
                <w:webHidden/>
              </w:rPr>
              <w:t>13</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31" w:history="1">
            <w:r w:rsidR="00292128" w:rsidRPr="006B7D72">
              <w:rPr>
                <w:rStyle w:val="Hyperlink"/>
                <w:noProof/>
              </w:rPr>
              <w:t>DUTY TO INQUIRE (FEB 2015)</w:t>
            </w:r>
            <w:r w:rsidR="00292128">
              <w:rPr>
                <w:noProof/>
                <w:webHidden/>
              </w:rPr>
              <w:tab/>
            </w:r>
            <w:r w:rsidR="00292128">
              <w:rPr>
                <w:noProof/>
                <w:webHidden/>
              </w:rPr>
              <w:fldChar w:fldCharType="begin"/>
            </w:r>
            <w:r w:rsidR="00292128">
              <w:rPr>
                <w:noProof/>
                <w:webHidden/>
              </w:rPr>
              <w:instrText xml:space="preserve"> PAGEREF _Toc508025831 \h </w:instrText>
            </w:r>
            <w:r w:rsidR="00292128">
              <w:rPr>
                <w:noProof/>
                <w:webHidden/>
              </w:rPr>
            </w:r>
            <w:r w:rsidR="00292128">
              <w:rPr>
                <w:noProof/>
                <w:webHidden/>
              </w:rPr>
              <w:fldChar w:fldCharType="separate"/>
            </w:r>
            <w:r w:rsidR="00570111">
              <w:rPr>
                <w:noProof/>
                <w:webHidden/>
              </w:rPr>
              <w:t>13</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32" w:history="1">
            <w:r w:rsidR="00292128" w:rsidRPr="006B7D72">
              <w:rPr>
                <w:rStyle w:val="Hyperlink"/>
                <w:noProof/>
              </w:rPr>
              <w:t>ETHICS CERTIFICATE (MAY 2008)</w:t>
            </w:r>
            <w:r w:rsidR="00292128">
              <w:rPr>
                <w:noProof/>
                <w:webHidden/>
              </w:rPr>
              <w:tab/>
            </w:r>
            <w:r w:rsidR="00292128">
              <w:rPr>
                <w:noProof/>
                <w:webHidden/>
              </w:rPr>
              <w:fldChar w:fldCharType="begin"/>
            </w:r>
            <w:r w:rsidR="00292128">
              <w:rPr>
                <w:noProof/>
                <w:webHidden/>
              </w:rPr>
              <w:instrText xml:space="preserve"> PAGEREF _Toc508025832 \h </w:instrText>
            </w:r>
            <w:r w:rsidR="00292128">
              <w:rPr>
                <w:noProof/>
                <w:webHidden/>
              </w:rPr>
            </w:r>
            <w:r w:rsidR="00292128">
              <w:rPr>
                <w:noProof/>
                <w:webHidden/>
              </w:rPr>
              <w:fldChar w:fldCharType="separate"/>
            </w:r>
            <w:r w:rsidR="00570111">
              <w:rPr>
                <w:noProof/>
                <w:webHidden/>
              </w:rPr>
              <w:t>13</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33" w:history="1">
            <w:r w:rsidR="00292128" w:rsidRPr="006B7D72">
              <w:rPr>
                <w:rStyle w:val="Hyperlink"/>
                <w:noProof/>
              </w:rPr>
              <w:t>IRAN DIVESTMENT ACT - CERTIFICATION (DEC 2015)</w:t>
            </w:r>
            <w:r w:rsidR="00292128">
              <w:rPr>
                <w:noProof/>
                <w:webHidden/>
              </w:rPr>
              <w:tab/>
            </w:r>
            <w:r w:rsidR="00292128">
              <w:rPr>
                <w:noProof/>
                <w:webHidden/>
              </w:rPr>
              <w:fldChar w:fldCharType="begin"/>
            </w:r>
            <w:r w:rsidR="00292128">
              <w:rPr>
                <w:noProof/>
                <w:webHidden/>
              </w:rPr>
              <w:instrText xml:space="preserve"> PAGEREF _Toc508025833 \h </w:instrText>
            </w:r>
            <w:r w:rsidR="00292128">
              <w:rPr>
                <w:noProof/>
                <w:webHidden/>
              </w:rPr>
            </w:r>
            <w:r w:rsidR="00292128">
              <w:rPr>
                <w:noProof/>
                <w:webHidden/>
              </w:rPr>
              <w:fldChar w:fldCharType="separate"/>
            </w:r>
            <w:r w:rsidR="00570111">
              <w:rPr>
                <w:noProof/>
                <w:webHidden/>
              </w:rPr>
              <w:t>14</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34" w:history="1">
            <w:r w:rsidR="00292128" w:rsidRPr="006B7D72">
              <w:rPr>
                <w:rStyle w:val="Hyperlink"/>
                <w:noProof/>
              </w:rPr>
              <w:t>OPEN TRADE REPRESENTATION (JUN 2015)</w:t>
            </w:r>
            <w:r w:rsidR="00292128">
              <w:rPr>
                <w:noProof/>
                <w:webHidden/>
              </w:rPr>
              <w:tab/>
            </w:r>
            <w:r w:rsidR="00292128">
              <w:rPr>
                <w:noProof/>
                <w:webHidden/>
              </w:rPr>
              <w:fldChar w:fldCharType="begin"/>
            </w:r>
            <w:r w:rsidR="00292128">
              <w:rPr>
                <w:noProof/>
                <w:webHidden/>
              </w:rPr>
              <w:instrText xml:space="preserve"> PAGEREF _Toc508025834 \h </w:instrText>
            </w:r>
            <w:r w:rsidR="00292128">
              <w:rPr>
                <w:noProof/>
                <w:webHidden/>
              </w:rPr>
            </w:r>
            <w:r w:rsidR="00292128">
              <w:rPr>
                <w:noProof/>
                <w:webHidden/>
              </w:rPr>
              <w:fldChar w:fldCharType="separate"/>
            </w:r>
            <w:r w:rsidR="00570111">
              <w:rPr>
                <w:noProof/>
                <w:webHidden/>
              </w:rPr>
              <w:t>14</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35" w:history="1">
            <w:r w:rsidR="00292128" w:rsidRPr="006B7D72">
              <w:rPr>
                <w:rStyle w:val="Hyperlink"/>
                <w:noProof/>
              </w:rPr>
              <w:t>PROTESTS (JUN 2006)</w:t>
            </w:r>
            <w:r w:rsidR="00292128">
              <w:rPr>
                <w:noProof/>
                <w:webHidden/>
              </w:rPr>
              <w:tab/>
            </w:r>
            <w:r w:rsidR="00292128">
              <w:rPr>
                <w:noProof/>
                <w:webHidden/>
              </w:rPr>
              <w:fldChar w:fldCharType="begin"/>
            </w:r>
            <w:r w:rsidR="00292128">
              <w:rPr>
                <w:noProof/>
                <w:webHidden/>
              </w:rPr>
              <w:instrText xml:space="preserve"> PAGEREF _Toc508025835 \h </w:instrText>
            </w:r>
            <w:r w:rsidR="00292128">
              <w:rPr>
                <w:noProof/>
                <w:webHidden/>
              </w:rPr>
            </w:r>
            <w:r w:rsidR="00292128">
              <w:rPr>
                <w:noProof/>
                <w:webHidden/>
              </w:rPr>
              <w:fldChar w:fldCharType="separate"/>
            </w:r>
            <w:r w:rsidR="00570111">
              <w:rPr>
                <w:noProof/>
                <w:webHidden/>
              </w:rPr>
              <w:t>14</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36" w:history="1">
            <w:r w:rsidR="00292128" w:rsidRPr="006B7D72">
              <w:rPr>
                <w:rStyle w:val="Hyperlink"/>
                <w:noProof/>
              </w:rPr>
              <w:t>PROHIBITED COMMUNICATIONS AND DONATIONS (FEB 2015)</w:t>
            </w:r>
            <w:r w:rsidR="00292128">
              <w:rPr>
                <w:noProof/>
                <w:webHidden/>
              </w:rPr>
              <w:tab/>
            </w:r>
            <w:r w:rsidR="00292128">
              <w:rPr>
                <w:noProof/>
                <w:webHidden/>
              </w:rPr>
              <w:fldChar w:fldCharType="begin"/>
            </w:r>
            <w:r w:rsidR="00292128">
              <w:rPr>
                <w:noProof/>
                <w:webHidden/>
              </w:rPr>
              <w:instrText xml:space="preserve"> PAGEREF _Toc508025836 \h </w:instrText>
            </w:r>
            <w:r w:rsidR="00292128">
              <w:rPr>
                <w:noProof/>
                <w:webHidden/>
              </w:rPr>
            </w:r>
            <w:r w:rsidR="00292128">
              <w:rPr>
                <w:noProof/>
                <w:webHidden/>
              </w:rPr>
              <w:fldChar w:fldCharType="separate"/>
            </w:r>
            <w:r w:rsidR="00570111">
              <w:rPr>
                <w:noProof/>
                <w:webHidden/>
              </w:rPr>
              <w:t>14</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37" w:history="1">
            <w:r w:rsidR="00292128" w:rsidRPr="006B7D72">
              <w:rPr>
                <w:rStyle w:val="Hyperlink"/>
                <w:noProof/>
              </w:rPr>
              <w:t>PUBLIC OPENING (JAN 2004)</w:t>
            </w:r>
            <w:r w:rsidR="00292128">
              <w:rPr>
                <w:noProof/>
                <w:webHidden/>
              </w:rPr>
              <w:tab/>
            </w:r>
            <w:r w:rsidR="00292128">
              <w:rPr>
                <w:noProof/>
                <w:webHidden/>
              </w:rPr>
              <w:fldChar w:fldCharType="begin"/>
            </w:r>
            <w:r w:rsidR="00292128">
              <w:rPr>
                <w:noProof/>
                <w:webHidden/>
              </w:rPr>
              <w:instrText xml:space="preserve"> PAGEREF _Toc508025837 \h </w:instrText>
            </w:r>
            <w:r w:rsidR="00292128">
              <w:rPr>
                <w:noProof/>
                <w:webHidden/>
              </w:rPr>
            </w:r>
            <w:r w:rsidR="00292128">
              <w:rPr>
                <w:noProof/>
                <w:webHidden/>
              </w:rPr>
              <w:fldChar w:fldCharType="separate"/>
            </w:r>
            <w:r w:rsidR="00570111">
              <w:rPr>
                <w:noProof/>
                <w:webHidden/>
              </w:rPr>
              <w:t>14</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38" w:history="1">
            <w:r w:rsidR="00292128" w:rsidRPr="006B7D72">
              <w:rPr>
                <w:rStyle w:val="Hyperlink"/>
                <w:noProof/>
              </w:rPr>
              <w:t>QUESTIONS FROM OFFERORS (FEB 2015)</w:t>
            </w:r>
            <w:r w:rsidR="00292128">
              <w:rPr>
                <w:noProof/>
                <w:webHidden/>
              </w:rPr>
              <w:tab/>
            </w:r>
            <w:r w:rsidR="00292128">
              <w:rPr>
                <w:noProof/>
                <w:webHidden/>
              </w:rPr>
              <w:fldChar w:fldCharType="begin"/>
            </w:r>
            <w:r w:rsidR="00292128">
              <w:rPr>
                <w:noProof/>
                <w:webHidden/>
              </w:rPr>
              <w:instrText xml:space="preserve"> PAGEREF _Toc508025838 \h </w:instrText>
            </w:r>
            <w:r w:rsidR="00292128">
              <w:rPr>
                <w:noProof/>
                <w:webHidden/>
              </w:rPr>
            </w:r>
            <w:r w:rsidR="00292128">
              <w:rPr>
                <w:noProof/>
                <w:webHidden/>
              </w:rPr>
              <w:fldChar w:fldCharType="separate"/>
            </w:r>
            <w:r w:rsidR="00570111">
              <w:rPr>
                <w:noProof/>
                <w:webHidden/>
              </w:rPr>
              <w:t>14</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42" w:history="1">
            <w:r w:rsidR="00292128" w:rsidRPr="006B7D72">
              <w:rPr>
                <w:rStyle w:val="Hyperlink"/>
                <w:noProof/>
              </w:rPr>
              <w:t>REJECTION/CANCELLATION (JAN 2004)</w:t>
            </w:r>
            <w:r w:rsidR="00292128">
              <w:rPr>
                <w:noProof/>
                <w:webHidden/>
              </w:rPr>
              <w:tab/>
            </w:r>
            <w:r w:rsidR="00292128">
              <w:rPr>
                <w:noProof/>
                <w:webHidden/>
              </w:rPr>
              <w:fldChar w:fldCharType="begin"/>
            </w:r>
            <w:r w:rsidR="00292128">
              <w:rPr>
                <w:noProof/>
                <w:webHidden/>
              </w:rPr>
              <w:instrText xml:space="preserve"> PAGEREF _Toc508025842 \h </w:instrText>
            </w:r>
            <w:r w:rsidR="00292128">
              <w:rPr>
                <w:noProof/>
                <w:webHidden/>
              </w:rPr>
            </w:r>
            <w:r w:rsidR="00292128">
              <w:rPr>
                <w:noProof/>
                <w:webHidden/>
              </w:rPr>
              <w:fldChar w:fldCharType="separate"/>
            </w:r>
            <w:r w:rsidR="00570111">
              <w:rPr>
                <w:noProof/>
                <w:webHidden/>
              </w:rPr>
              <w:t>15</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43" w:history="1">
            <w:r w:rsidR="00292128" w:rsidRPr="006B7D72">
              <w:rPr>
                <w:rStyle w:val="Hyperlink"/>
                <w:noProof/>
              </w:rPr>
              <w:t>RESPONSIVENESS/IMPROPER OFFERS (JUN 2015)</w:t>
            </w:r>
            <w:r w:rsidR="00292128">
              <w:rPr>
                <w:noProof/>
                <w:webHidden/>
              </w:rPr>
              <w:tab/>
            </w:r>
            <w:r w:rsidR="00292128">
              <w:rPr>
                <w:noProof/>
                <w:webHidden/>
              </w:rPr>
              <w:fldChar w:fldCharType="begin"/>
            </w:r>
            <w:r w:rsidR="00292128">
              <w:rPr>
                <w:noProof/>
                <w:webHidden/>
              </w:rPr>
              <w:instrText xml:space="preserve"> PAGEREF _Toc508025843 \h </w:instrText>
            </w:r>
            <w:r w:rsidR="00292128">
              <w:rPr>
                <w:noProof/>
                <w:webHidden/>
              </w:rPr>
            </w:r>
            <w:r w:rsidR="00292128">
              <w:rPr>
                <w:noProof/>
                <w:webHidden/>
              </w:rPr>
              <w:fldChar w:fldCharType="separate"/>
            </w:r>
            <w:r w:rsidR="00570111">
              <w:rPr>
                <w:noProof/>
                <w:webHidden/>
              </w:rPr>
              <w:t>15</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44" w:history="1">
            <w:r w:rsidR="00292128" w:rsidRPr="006B7D72">
              <w:rPr>
                <w:rStyle w:val="Hyperlink"/>
                <w:noProof/>
              </w:rPr>
              <w:t>SIGNING YOUR OFFER (JAN 2004)</w:t>
            </w:r>
            <w:r w:rsidR="00292128">
              <w:rPr>
                <w:noProof/>
                <w:webHidden/>
              </w:rPr>
              <w:tab/>
            </w:r>
            <w:r w:rsidR="00292128">
              <w:rPr>
                <w:noProof/>
                <w:webHidden/>
              </w:rPr>
              <w:fldChar w:fldCharType="begin"/>
            </w:r>
            <w:r w:rsidR="00292128">
              <w:rPr>
                <w:noProof/>
                <w:webHidden/>
              </w:rPr>
              <w:instrText xml:space="preserve"> PAGEREF _Toc508025844 \h </w:instrText>
            </w:r>
            <w:r w:rsidR="00292128">
              <w:rPr>
                <w:noProof/>
                <w:webHidden/>
              </w:rPr>
            </w:r>
            <w:r w:rsidR="00292128">
              <w:rPr>
                <w:noProof/>
                <w:webHidden/>
              </w:rPr>
              <w:fldChar w:fldCharType="separate"/>
            </w:r>
            <w:r w:rsidR="00570111">
              <w:rPr>
                <w:noProof/>
                <w:webHidden/>
              </w:rPr>
              <w:t>16</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45" w:history="1">
            <w:r w:rsidR="00292128" w:rsidRPr="006B7D72">
              <w:rPr>
                <w:rStyle w:val="Hyperlink"/>
                <w:noProof/>
              </w:rPr>
              <w:t>OFFICE CLOSINGS (JAN 2004)</w:t>
            </w:r>
            <w:r w:rsidR="00292128">
              <w:rPr>
                <w:noProof/>
                <w:webHidden/>
              </w:rPr>
              <w:tab/>
            </w:r>
            <w:r w:rsidR="00292128">
              <w:rPr>
                <w:noProof/>
                <w:webHidden/>
              </w:rPr>
              <w:fldChar w:fldCharType="begin"/>
            </w:r>
            <w:r w:rsidR="00292128">
              <w:rPr>
                <w:noProof/>
                <w:webHidden/>
              </w:rPr>
              <w:instrText xml:space="preserve"> PAGEREF _Toc508025845 \h </w:instrText>
            </w:r>
            <w:r w:rsidR="00292128">
              <w:rPr>
                <w:noProof/>
                <w:webHidden/>
              </w:rPr>
            </w:r>
            <w:r w:rsidR="00292128">
              <w:rPr>
                <w:noProof/>
                <w:webHidden/>
              </w:rPr>
              <w:fldChar w:fldCharType="separate"/>
            </w:r>
            <w:r w:rsidR="00570111">
              <w:rPr>
                <w:noProof/>
                <w:webHidden/>
              </w:rPr>
              <w:t>16</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46" w:history="1">
            <w:r w:rsidR="00292128" w:rsidRPr="006B7D72">
              <w:rPr>
                <w:rStyle w:val="Hyperlink"/>
                <w:noProof/>
              </w:rPr>
              <w:t>SUBMITTING CONFIDENTIAL INFORMATION (FEB 2015)</w:t>
            </w:r>
            <w:r w:rsidR="00292128">
              <w:rPr>
                <w:noProof/>
                <w:webHidden/>
              </w:rPr>
              <w:tab/>
            </w:r>
            <w:r w:rsidR="00292128">
              <w:rPr>
                <w:noProof/>
                <w:webHidden/>
              </w:rPr>
              <w:fldChar w:fldCharType="begin"/>
            </w:r>
            <w:r w:rsidR="00292128">
              <w:rPr>
                <w:noProof/>
                <w:webHidden/>
              </w:rPr>
              <w:instrText xml:space="preserve"> PAGEREF _Toc508025846 \h </w:instrText>
            </w:r>
            <w:r w:rsidR="00292128">
              <w:rPr>
                <w:noProof/>
                <w:webHidden/>
              </w:rPr>
            </w:r>
            <w:r w:rsidR="00292128">
              <w:rPr>
                <w:noProof/>
                <w:webHidden/>
              </w:rPr>
              <w:fldChar w:fldCharType="separate"/>
            </w:r>
            <w:r w:rsidR="00570111">
              <w:rPr>
                <w:noProof/>
                <w:webHidden/>
              </w:rPr>
              <w:t>16</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47" w:history="1">
            <w:r w:rsidR="00292128" w:rsidRPr="006B7D72">
              <w:rPr>
                <w:rStyle w:val="Hyperlink"/>
                <w:noProof/>
              </w:rPr>
              <w:t>SUBMITTING A PAPER OFFER OR MODIFICATION (MAR 2015)</w:t>
            </w:r>
            <w:r w:rsidR="00292128">
              <w:rPr>
                <w:noProof/>
                <w:webHidden/>
              </w:rPr>
              <w:tab/>
            </w:r>
            <w:r w:rsidR="00292128">
              <w:rPr>
                <w:noProof/>
                <w:webHidden/>
              </w:rPr>
              <w:fldChar w:fldCharType="begin"/>
            </w:r>
            <w:r w:rsidR="00292128">
              <w:rPr>
                <w:noProof/>
                <w:webHidden/>
              </w:rPr>
              <w:instrText xml:space="preserve"> PAGEREF _Toc508025847 \h </w:instrText>
            </w:r>
            <w:r w:rsidR="00292128">
              <w:rPr>
                <w:noProof/>
                <w:webHidden/>
              </w:rPr>
            </w:r>
            <w:r w:rsidR="00292128">
              <w:rPr>
                <w:noProof/>
                <w:webHidden/>
              </w:rPr>
              <w:fldChar w:fldCharType="separate"/>
            </w:r>
            <w:r w:rsidR="00570111">
              <w:rPr>
                <w:noProof/>
                <w:webHidden/>
              </w:rPr>
              <w:t>17</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48" w:history="1">
            <w:r w:rsidR="00292128" w:rsidRPr="006B7D72">
              <w:rPr>
                <w:rStyle w:val="Hyperlink"/>
                <w:noProof/>
              </w:rPr>
              <w:t>TAXPAYER IDENTIFICATION NUMBER (JAN 2004)</w:t>
            </w:r>
            <w:r w:rsidR="00292128">
              <w:rPr>
                <w:noProof/>
                <w:webHidden/>
              </w:rPr>
              <w:tab/>
            </w:r>
            <w:r w:rsidR="00292128">
              <w:rPr>
                <w:noProof/>
                <w:webHidden/>
              </w:rPr>
              <w:fldChar w:fldCharType="begin"/>
            </w:r>
            <w:r w:rsidR="00292128">
              <w:rPr>
                <w:noProof/>
                <w:webHidden/>
              </w:rPr>
              <w:instrText xml:space="preserve"> PAGEREF _Toc508025848 \h </w:instrText>
            </w:r>
            <w:r w:rsidR="00292128">
              <w:rPr>
                <w:noProof/>
                <w:webHidden/>
              </w:rPr>
            </w:r>
            <w:r w:rsidR="00292128">
              <w:rPr>
                <w:noProof/>
                <w:webHidden/>
              </w:rPr>
              <w:fldChar w:fldCharType="separate"/>
            </w:r>
            <w:r w:rsidR="00570111">
              <w:rPr>
                <w:noProof/>
                <w:webHidden/>
              </w:rPr>
              <w:t>17</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49" w:history="1">
            <w:r w:rsidR="00292128" w:rsidRPr="006B7D72">
              <w:rPr>
                <w:rStyle w:val="Hyperlink"/>
                <w:noProof/>
              </w:rPr>
              <w:t>WITHDRAWAL OR CORRECTION OF OFFER (JAN 2004)</w:t>
            </w:r>
            <w:r w:rsidR="00292128">
              <w:rPr>
                <w:noProof/>
                <w:webHidden/>
              </w:rPr>
              <w:tab/>
            </w:r>
            <w:r w:rsidR="00292128">
              <w:rPr>
                <w:noProof/>
                <w:webHidden/>
              </w:rPr>
              <w:fldChar w:fldCharType="begin"/>
            </w:r>
            <w:r w:rsidR="00292128">
              <w:rPr>
                <w:noProof/>
                <w:webHidden/>
              </w:rPr>
              <w:instrText xml:space="preserve"> PAGEREF _Toc508025849 \h </w:instrText>
            </w:r>
            <w:r w:rsidR="00292128">
              <w:rPr>
                <w:noProof/>
                <w:webHidden/>
              </w:rPr>
            </w:r>
            <w:r w:rsidR="00292128">
              <w:rPr>
                <w:noProof/>
                <w:webHidden/>
              </w:rPr>
              <w:fldChar w:fldCharType="separate"/>
            </w:r>
            <w:r w:rsidR="00570111">
              <w:rPr>
                <w:noProof/>
                <w:webHidden/>
              </w:rPr>
              <w:t>17</w:t>
            </w:r>
            <w:r w:rsidR="00292128">
              <w:rPr>
                <w:noProof/>
                <w:webHidden/>
              </w:rPr>
              <w:fldChar w:fldCharType="end"/>
            </w:r>
          </w:hyperlink>
        </w:p>
        <w:p w:rsidR="00292128" w:rsidRDefault="005F033C">
          <w:pPr>
            <w:pStyle w:val="TOC1"/>
            <w:rPr>
              <w:rFonts w:asciiTheme="minorHAnsi" w:eastAsiaTheme="minorEastAsia" w:hAnsiTheme="minorHAnsi" w:cstheme="minorBidi"/>
              <w:noProof/>
            </w:rPr>
          </w:pPr>
          <w:hyperlink w:anchor="_Toc508025850" w:history="1">
            <w:r w:rsidR="00292128" w:rsidRPr="006B7D72">
              <w:rPr>
                <w:rStyle w:val="Hyperlink"/>
                <w:noProof/>
              </w:rPr>
              <w:t>II. INSTRUCTIONS TO OFFERORS -- B. SPECIAL INSTRUCTIONS</w:t>
            </w:r>
            <w:r w:rsidR="00292128">
              <w:rPr>
                <w:noProof/>
                <w:webHidden/>
              </w:rPr>
              <w:tab/>
            </w:r>
            <w:r w:rsidR="00292128">
              <w:rPr>
                <w:noProof/>
                <w:webHidden/>
              </w:rPr>
              <w:fldChar w:fldCharType="begin"/>
            </w:r>
            <w:r w:rsidR="00292128">
              <w:rPr>
                <w:noProof/>
                <w:webHidden/>
              </w:rPr>
              <w:instrText xml:space="preserve"> PAGEREF _Toc508025850 \h </w:instrText>
            </w:r>
            <w:r w:rsidR="00292128">
              <w:rPr>
                <w:noProof/>
                <w:webHidden/>
              </w:rPr>
            </w:r>
            <w:r w:rsidR="00292128">
              <w:rPr>
                <w:noProof/>
                <w:webHidden/>
              </w:rPr>
              <w:fldChar w:fldCharType="separate"/>
            </w:r>
            <w:r w:rsidR="00570111">
              <w:rPr>
                <w:noProof/>
                <w:webHidden/>
              </w:rPr>
              <w:t>18</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51" w:history="1">
            <w:r w:rsidR="00292128" w:rsidRPr="006B7D72">
              <w:rPr>
                <w:rStyle w:val="Hyperlink"/>
                <w:noProof/>
              </w:rPr>
              <w:t>CONFERENCE - PRE-BID/PROPOSAL (JAN 2006)</w:t>
            </w:r>
            <w:r w:rsidR="00292128">
              <w:rPr>
                <w:noProof/>
                <w:webHidden/>
              </w:rPr>
              <w:tab/>
            </w:r>
            <w:r w:rsidR="00292128">
              <w:rPr>
                <w:noProof/>
                <w:webHidden/>
              </w:rPr>
              <w:fldChar w:fldCharType="begin"/>
            </w:r>
            <w:r w:rsidR="00292128">
              <w:rPr>
                <w:noProof/>
                <w:webHidden/>
              </w:rPr>
              <w:instrText xml:space="preserve"> PAGEREF _Toc508025851 \h </w:instrText>
            </w:r>
            <w:r w:rsidR="00292128">
              <w:rPr>
                <w:noProof/>
                <w:webHidden/>
              </w:rPr>
            </w:r>
            <w:r w:rsidR="00292128">
              <w:rPr>
                <w:noProof/>
                <w:webHidden/>
              </w:rPr>
              <w:fldChar w:fldCharType="separate"/>
            </w:r>
            <w:r w:rsidR="00570111">
              <w:rPr>
                <w:noProof/>
                <w:webHidden/>
              </w:rPr>
              <w:t>18</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52" w:history="1">
            <w:r w:rsidR="00292128" w:rsidRPr="006B7D72">
              <w:rPr>
                <w:rStyle w:val="Hyperlink"/>
                <w:noProof/>
              </w:rPr>
              <w:t>OPENING PROPOSALS -- INFORMATION NOT DIVULGED</w:t>
            </w:r>
            <w:r w:rsidR="00292128">
              <w:rPr>
                <w:noProof/>
                <w:webHidden/>
              </w:rPr>
              <w:tab/>
            </w:r>
            <w:r w:rsidR="00292128">
              <w:rPr>
                <w:noProof/>
                <w:webHidden/>
              </w:rPr>
              <w:fldChar w:fldCharType="begin"/>
            </w:r>
            <w:r w:rsidR="00292128">
              <w:rPr>
                <w:noProof/>
                <w:webHidden/>
              </w:rPr>
              <w:instrText xml:space="preserve"> PAGEREF _Toc508025852 \h </w:instrText>
            </w:r>
            <w:r w:rsidR="00292128">
              <w:rPr>
                <w:noProof/>
                <w:webHidden/>
              </w:rPr>
            </w:r>
            <w:r w:rsidR="00292128">
              <w:rPr>
                <w:noProof/>
                <w:webHidden/>
              </w:rPr>
              <w:fldChar w:fldCharType="separate"/>
            </w:r>
            <w:r w:rsidR="00570111">
              <w:rPr>
                <w:noProof/>
                <w:webHidden/>
              </w:rPr>
              <w:t>18</w:t>
            </w:r>
            <w:r w:rsidR="00292128">
              <w:rPr>
                <w:noProof/>
                <w:webHidden/>
              </w:rPr>
              <w:fldChar w:fldCharType="end"/>
            </w:r>
          </w:hyperlink>
        </w:p>
        <w:p w:rsidR="00292128" w:rsidRDefault="005F033C">
          <w:pPr>
            <w:pStyle w:val="TOC1"/>
            <w:rPr>
              <w:rFonts w:asciiTheme="minorHAnsi" w:eastAsiaTheme="minorEastAsia" w:hAnsiTheme="minorHAnsi" w:cstheme="minorBidi"/>
              <w:noProof/>
            </w:rPr>
          </w:pPr>
          <w:hyperlink w:anchor="_Toc508025853" w:history="1">
            <w:r w:rsidR="00292128" w:rsidRPr="006B7D72">
              <w:rPr>
                <w:rStyle w:val="Hyperlink"/>
                <w:noProof/>
              </w:rPr>
              <w:t>III. SCOPE OF WORK/SPECIFICATIONS</w:t>
            </w:r>
            <w:r w:rsidR="00292128">
              <w:rPr>
                <w:noProof/>
                <w:webHidden/>
              </w:rPr>
              <w:tab/>
            </w:r>
            <w:r w:rsidR="00292128">
              <w:rPr>
                <w:noProof/>
                <w:webHidden/>
              </w:rPr>
              <w:fldChar w:fldCharType="begin"/>
            </w:r>
            <w:r w:rsidR="00292128">
              <w:rPr>
                <w:noProof/>
                <w:webHidden/>
              </w:rPr>
              <w:instrText xml:space="preserve"> PAGEREF _Toc508025853 \h </w:instrText>
            </w:r>
            <w:r w:rsidR="00292128">
              <w:rPr>
                <w:noProof/>
                <w:webHidden/>
              </w:rPr>
            </w:r>
            <w:r w:rsidR="00292128">
              <w:rPr>
                <w:noProof/>
                <w:webHidden/>
              </w:rPr>
              <w:fldChar w:fldCharType="separate"/>
            </w:r>
            <w:r w:rsidR="00570111">
              <w:rPr>
                <w:noProof/>
                <w:webHidden/>
              </w:rPr>
              <w:t>19</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54" w:history="1">
            <w:r w:rsidR="00292128" w:rsidRPr="006B7D72">
              <w:rPr>
                <w:rStyle w:val="Hyperlink"/>
                <w:noProof/>
              </w:rPr>
              <w:t>1.0</w:t>
            </w:r>
            <w:r w:rsidR="00292128">
              <w:rPr>
                <w:rFonts w:asciiTheme="minorHAnsi" w:eastAsiaTheme="minorEastAsia" w:hAnsiTheme="minorHAnsi" w:cstheme="minorBidi"/>
                <w:noProof/>
              </w:rPr>
              <w:tab/>
            </w:r>
            <w:r w:rsidR="00292128" w:rsidRPr="006B7D72">
              <w:rPr>
                <w:rStyle w:val="Hyperlink"/>
                <w:caps/>
                <w:noProof/>
              </w:rPr>
              <w:t>Description of Services and Deliverables</w:t>
            </w:r>
            <w:r w:rsidR="00292128">
              <w:rPr>
                <w:noProof/>
                <w:webHidden/>
              </w:rPr>
              <w:tab/>
            </w:r>
            <w:r w:rsidR="00292128">
              <w:rPr>
                <w:noProof/>
                <w:webHidden/>
              </w:rPr>
              <w:fldChar w:fldCharType="begin"/>
            </w:r>
            <w:r w:rsidR="00292128">
              <w:rPr>
                <w:noProof/>
                <w:webHidden/>
              </w:rPr>
              <w:instrText xml:space="preserve"> PAGEREF _Toc508025854 \h </w:instrText>
            </w:r>
            <w:r w:rsidR="00292128">
              <w:rPr>
                <w:noProof/>
                <w:webHidden/>
              </w:rPr>
            </w:r>
            <w:r w:rsidR="00292128">
              <w:rPr>
                <w:noProof/>
                <w:webHidden/>
              </w:rPr>
              <w:fldChar w:fldCharType="separate"/>
            </w:r>
            <w:r w:rsidR="00570111">
              <w:rPr>
                <w:noProof/>
                <w:webHidden/>
              </w:rPr>
              <w:t>19</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55" w:history="1">
            <w:r w:rsidR="00292128" w:rsidRPr="006B7D72">
              <w:rPr>
                <w:rStyle w:val="Hyperlink"/>
                <w:noProof/>
              </w:rPr>
              <w:t>1.1</w:t>
            </w:r>
            <w:r w:rsidR="00292128">
              <w:rPr>
                <w:rFonts w:asciiTheme="minorHAnsi" w:eastAsiaTheme="minorEastAsia" w:hAnsiTheme="minorHAnsi" w:cstheme="minorBidi"/>
                <w:noProof/>
              </w:rPr>
              <w:tab/>
            </w:r>
            <w:r w:rsidR="00292128" w:rsidRPr="006B7D72">
              <w:rPr>
                <w:rStyle w:val="Hyperlink"/>
                <w:caps/>
                <w:noProof/>
              </w:rPr>
              <w:t>Mechanical and HVAC Inspections:</w:t>
            </w:r>
            <w:r w:rsidR="00292128">
              <w:rPr>
                <w:noProof/>
                <w:webHidden/>
              </w:rPr>
              <w:tab/>
            </w:r>
            <w:r w:rsidR="00292128">
              <w:rPr>
                <w:noProof/>
                <w:webHidden/>
              </w:rPr>
              <w:fldChar w:fldCharType="begin"/>
            </w:r>
            <w:r w:rsidR="00292128">
              <w:rPr>
                <w:noProof/>
                <w:webHidden/>
              </w:rPr>
              <w:instrText xml:space="preserve"> PAGEREF _Toc508025855 \h </w:instrText>
            </w:r>
            <w:r w:rsidR="00292128">
              <w:rPr>
                <w:noProof/>
                <w:webHidden/>
              </w:rPr>
            </w:r>
            <w:r w:rsidR="00292128">
              <w:rPr>
                <w:noProof/>
                <w:webHidden/>
              </w:rPr>
              <w:fldChar w:fldCharType="separate"/>
            </w:r>
            <w:r w:rsidR="00570111">
              <w:rPr>
                <w:noProof/>
                <w:webHidden/>
              </w:rPr>
              <w:t>19</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56" w:history="1">
            <w:r w:rsidR="00292128" w:rsidRPr="006B7D72">
              <w:rPr>
                <w:rStyle w:val="Hyperlink"/>
                <w:noProof/>
              </w:rPr>
              <w:t>1.2</w:t>
            </w:r>
            <w:r w:rsidR="00292128">
              <w:rPr>
                <w:rFonts w:asciiTheme="minorHAnsi" w:eastAsiaTheme="minorEastAsia" w:hAnsiTheme="minorHAnsi" w:cstheme="minorBidi"/>
                <w:noProof/>
              </w:rPr>
              <w:tab/>
            </w:r>
            <w:r w:rsidR="00292128" w:rsidRPr="006B7D72">
              <w:rPr>
                <w:rStyle w:val="Hyperlink"/>
                <w:caps/>
                <w:noProof/>
              </w:rPr>
              <w:t>Preventive Maintenance Actions:</w:t>
            </w:r>
            <w:r w:rsidR="00292128">
              <w:rPr>
                <w:noProof/>
                <w:webHidden/>
              </w:rPr>
              <w:tab/>
            </w:r>
            <w:r w:rsidR="00292128">
              <w:rPr>
                <w:noProof/>
                <w:webHidden/>
              </w:rPr>
              <w:fldChar w:fldCharType="begin"/>
            </w:r>
            <w:r w:rsidR="00292128">
              <w:rPr>
                <w:noProof/>
                <w:webHidden/>
              </w:rPr>
              <w:instrText xml:space="preserve"> PAGEREF _Toc508025856 \h </w:instrText>
            </w:r>
            <w:r w:rsidR="00292128">
              <w:rPr>
                <w:noProof/>
                <w:webHidden/>
              </w:rPr>
            </w:r>
            <w:r w:rsidR="00292128">
              <w:rPr>
                <w:noProof/>
                <w:webHidden/>
              </w:rPr>
              <w:fldChar w:fldCharType="separate"/>
            </w:r>
            <w:r w:rsidR="00570111">
              <w:rPr>
                <w:noProof/>
                <w:webHidden/>
              </w:rPr>
              <w:t>19</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57" w:history="1">
            <w:r w:rsidR="00292128" w:rsidRPr="006B7D72">
              <w:rPr>
                <w:rStyle w:val="Hyperlink"/>
                <w:noProof/>
              </w:rPr>
              <w:t>1.3</w:t>
            </w:r>
            <w:r w:rsidR="00292128">
              <w:rPr>
                <w:rFonts w:asciiTheme="minorHAnsi" w:eastAsiaTheme="minorEastAsia" w:hAnsiTheme="minorHAnsi" w:cstheme="minorBidi"/>
                <w:noProof/>
              </w:rPr>
              <w:tab/>
            </w:r>
            <w:r w:rsidR="00292128" w:rsidRPr="006B7D72">
              <w:rPr>
                <w:rStyle w:val="Hyperlink"/>
                <w:noProof/>
              </w:rPr>
              <w:t>REPAIR ACTIONS:</w:t>
            </w:r>
            <w:r w:rsidR="00292128">
              <w:rPr>
                <w:noProof/>
                <w:webHidden/>
              </w:rPr>
              <w:tab/>
            </w:r>
            <w:r w:rsidR="00292128">
              <w:rPr>
                <w:noProof/>
                <w:webHidden/>
              </w:rPr>
              <w:fldChar w:fldCharType="begin"/>
            </w:r>
            <w:r w:rsidR="00292128">
              <w:rPr>
                <w:noProof/>
                <w:webHidden/>
              </w:rPr>
              <w:instrText xml:space="preserve"> PAGEREF _Toc508025857 \h </w:instrText>
            </w:r>
            <w:r w:rsidR="00292128">
              <w:rPr>
                <w:noProof/>
                <w:webHidden/>
              </w:rPr>
            </w:r>
            <w:r w:rsidR="00292128">
              <w:rPr>
                <w:noProof/>
                <w:webHidden/>
              </w:rPr>
              <w:fldChar w:fldCharType="separate"/>
            </w:r>
            <w:r w:rsidR="00570111">
              <w:rPr>
                <w:noProof/>
                <w:webHidden/>
              </w:rPr>
              <w:t>20</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58" w:history="1">
            <w:r w:rsidR="00292128" w:rsidRPr="006B7D72">
              <w:rPr>
                <w:rStyle w:val="Hyperlink"/>
                <w:noProof/>
              </w:rPr>
              <w:t>1.4</w:t>
            </w:r>
            <w:r w:rsidR="00292128">
              <w:rPr>
                <w:rFonts w:asciiTheme="minorHAnsi" w:eastAsiaTheme="minorEastAsia" w:hAnsiTheme="minorHAnsi" w:cstheme="minorBidi"/>
                <w:noProof/>
              </w:rPr>
              <w:tab/>
            </w:r>
            <w:r w:rsidR="00292128" w:rsidRPr="006B7D72">
              <w:rPr>
                <w:rStyle w:val="Hyperlink"/>
                <w:caps/>
                <w:noProof/>
              </w:rPr>
              <w:t>Filter Service/Changes:</w:t>
            </w:r>
            <w:r w:rsidR="00292128">
              <w:rPr>
                <w:noProof/>
                <w:webHidden/>
              </w:rPr>
              <w:tab/>
            </w:r>
            <w:r w:rsidR="00292128">
              <w:rPr>
                <w:noProof/>
                <w:webHidden/>
              </w:rPr>
              <w:fldChar w:fldCharType="begin"/>
            </w:r>
            <w:r w:rsidR="00292128">
              <w:rPr>
                <w:noProof/>
                <w:webHidden/>
              </w:rPr>
              <w:instrText xml:space="preserve"> PAGEREF _Toc508025858 \h </w:instrText>
            </w:r>
            <w:r w:rsidR="00292128">
              <w:rPr>
                <w:noProof/>
                <w:webHidden/>
              </w:rPr>
            </w:r>
            <w:r w:rsidR="00292128">
              <w:rPr>
                <w:noProof/>
                <w:webHidden/>
              </w:rPr>
              <w:fldChar w:fldCharType="separate"/>
            </w:r>
            <w:r w:rsidR="00570111">
              <w:rPr>
                <w:noProof/>
                <w:webHidden/>
              </w:rPr>
              <w:t>20</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59" w:history="1">
            <w:r w:rsidR="00292128" w:rsidRPr="006B7D72">
              <w:rPr>
                <w:rStyle w:val="Hyperlink"/>
                <w:noProof/>
              </w:rPr>
              <w:t>1.5</w:t>
            </w:r>
            <w:r w:rsidR="00292128">
              <w:rPr>
                <w:rFonts w:asciiTheme="minorHAnsi" w:eastAsiaTheme="minorEastAsia" w:hAnsiTheme="minorHAnsi" w:cstheme="minorBidi"/>
                <w:noProof/>
              </w:rPr>
              <w:tab/>
            </w:r>
            <w:r w:rsidR="00292128" w:rsidRPr="006B7D72">
              <w:rPr>
                <w:rStyle w:val="Hyperlink"/>
                <w:caps/>
                <w:noProof/>
              </w:rPr>
              <w:t>Water Treatment Service:</w:t>
            </w:r>
            <w:r w:rsidR="00292128">
              <w:rPr>
                <w:noProof/>
                <w:webHidden/>
              </w:rPr>
              <w:tab/>
            </w:r>
            <w:r w:rsidR="00292128">
              <w:rPr>
                <w:noProof/>
                <w:webHidden/>
              </w:rPr>
              <w:fldChar w:fldCharType="begin"/>
            </w:r>
            <w:r w:rsidR="00292128">
              <w:rPr>
                <w:noProof/>
                <w:webHidden/>
              </w:rPr>
              <w:instrText xml:space="preserve"> PAGEREF _Toc508025859 \h </w:instrText>
            </w:r>
            <w:r w:rsidR="00292128">
              <w:rPr>
                <w:noProof/>
                <w:webHidden/>
              </w:rPr>
            </w:r>
            <w:r w:rsidR="00292128">
              <w:rPr>
                <w:noProof/>
                <w:webHidden/>
              </w:rPr>
              <w:fldChar w:fldCharType="separate"/>
            </w:r>
            <w:r w:rsidR="00570111">
              <w:rPr>
                <w:noProof/>
                <w:webHidden/>
              </w:rPr>
              <w:t>20</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60" w:history="1">
            <w:r w:rsidR="00292128" w:rsidRPr="006B7D72">
              <w:rPr>
                <w:rStyle w:val="Hyperlink"/>
                <w:noProof/>
              </w:rPr>
              <w:t>1.6</w:t>
            </w:r>
            <w:r w:rsidR="00292128">
              <w:rPr>
                <w:rFonts w:asciiTheme="minorHAnsi" w:eastAsiaTheme="minorEastAsia" w:hAnsiTheme="minorHAnsi" w:cstheme="minorBidi"/>
                <w:noProof/>
              </w:rPr>
              <w:tab/>
            </w:r>
            <w:r w:rsidR="00292128" w:rsidRPr="006B7D72">
              <w:rPr>
                <w:rStyle w:val="Hyperlink"/>
                <w:caps/>
                <w:noProof/>
              </w:rPr>
              <w:t>Indoor / Outdoor Coil Cleaning Service:</w:t>
            </w:r>
            <w:r w:rsidR="00292128">
              <w:rPr>
                <w:noProof/>
                <w:webHidden/>
              </w:rPr>
              <w:tab/>
            </w:r>
            <w:r w:rsidR="00292128">
              <w:rPr>
                <w:noProof/>
                <w:webHidden/>
              </w:rPr>
              <w:fldChar w:fldCharType="begin"/>
            </w:r>
            <w:r w:rsidR="00292128">
              <w:rPr>
                <w:noProof/>
                <w:webHidden/>
              </w:rPr>
              <w:instrText xml:space="preserve"> PAGEREF _Toc508025860 \h </w:instrText>
            </w:r>
            <w:r w:rsidR="00292128">
              <w:rPr>
                <w:noProof/>
                <w:webHidden/>
              </w:rPr>
            </w:r>
            <w:r w:rsidR="00292128">
              <w:rPr>
                <w:noProof/>
                <w:webHidden/>
              </w:rPr>
              <w:fldChar w:fldCharType="separate"/>
            </w:r>
            <w:r w:rsidR="00570111">
              <w:rPr>
                <w:noProof/>
                <w:webHidden/>
              </w:rPr>
              <w:t>21</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61" w:history="1">
            <w:r w:rsidR="00292128" w:rsidRPr="006B7D72">
              <w:rPr>
                <w:rStyle w:val="Hyperlink"/>
                <w:noProof/>
              </w:rPr>
              <w:t>1.7</w:t>
            </w:r>
            <w:r w:rsidR="00292128">
              <w:rPr>
                <w:rFonts w:asciiTheme="minorHAnsi" w:eastAsiaTheme="minorEastAsia" w:hAnsiTheme="minorHAnsi" w:cstheme="minorBidi"/>
                <w:noProof/>
              </w:rPr>
              <w:tab/>
            </w:r>
            <w:r w:rsidR="00292128" w:rsidRPr="006B7D72">
              <w:rPr>
                <w:rStyle w:val="Hyperlink"/>
                <w:caps/>
                <w:noProof/>
              </w:rPr>
              <w:t>General Repairs:</w:t>
            </w:r>
            <w:r w:rsidR="00292128">
              <w:rPr>
                <w:noProof/>
                <w:webHidden/>
              </w:rPr>
              <w:tab/>
            </w:r>
            <w:r w:rsidR="00292128">
              <w:rPr>
                <w:noProof/>
                <w:webHidden/>
              </w:rPr>
              <w:fldChar w:fldCharType="begin"/>
            </w:r>
            <w:r w:rsidR="00292128">
              <w:rPr>
                <w:noProof/>
                <w:webHidden/>
              </w:rPr>
              <w:instrText xml:space="preserve"> PAGEREF _Toc508025861 \h </w:instrText>
            </w:r>
            <w:r w:rsidR="00292128">
              <w:rPr>
                <w:noProof/>
                <w:webHidden/>
              </w:rPr>
            </w:r>
            <w:r w:rsidR="00292128">
              <w:rPr>
                <w:noProof/>
                <w:webHidden/>
              </w:rPr>
              <w:fldChar w:fldCharType="separate"/>
            </w:r>
            <w:r w:rsidR="00570111">
              <w:rPr>
                <w:noProof/>
                <w:webHidden/>
              </w:rPr>
              <w:t>21</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62" w:history="1">
            <w:r w:rsidR="00292128" w:rsidRPr="006B7D72">
              <w:rPr>
                <w:rStyle w:val="Hyperlink"/>
                <w:noProof/>
              </w:rPr>
              <w:t>2.0</w:t>
            </w:r>
            <w:r w:rsidR="00292128">
              <w:rPr>
                <w:rFonts w:asciiTheme="minorHAnsi" w:eastAsiaTheme="minorEastAsia" w:hAnsiTheme="minorHAnsi" w:cstheme="minorBidi"/>
                <w:noProof/>
              </w:rPr>
              <w:tab/>
            </w:r>
            <w:r w:rsidR="00292128" w:rsidRPr="006B7D72">
              <w:rPr>
                <w:rStyle w:val="Hyperlink"/>
                <w:noProof/>
              </w:rPr>
              <w:t>SERVICES:</w:t>
            </w:r>
            <w:r w:rsidR="00292128">
              <w:rPr>
                <w:noProof/>
                <w:webHidden/>
              </w:rPr>
              <w:tab/>
            </w:r>
            <w:r w:rsidR="00292128">
              <w:rPr>
                <w:noProof/>
                <w:webHidden/>
              </w:rPr>
              <w:fldChar w:fldCharType="begin"/>
            </w:r>
            <w:r w:rsidR="00292128">
              <w:rPr>
                <w:noProof/>
                <w:webHidden/>
              </w:rPr>
              <w:instrText xml:space="preserve"> PAGEREF _Toc508025862 \h </w:instrText>
            </w:r>
            <w:r w:rsidR="00292128">
              <w:rPr>
                <w:noProof/>
                <w:webHidden/>
              </w:rPr>
            </w:r>
            <w:r w:rsidR="00292128">
              <w:rPr>
                <w:noProof/>
                <w:webHidden/>
              </w:rPr>
              <w:fldChar w:fldCharType="separate"/>
            </w:r>
            <w:r w:rsidR="00570111">
              <w:rPr>
                <w:noProof/>
                <w:webHidden/>
              </w:rPr>
              <w:t>21</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63" w:history="1">
            <w:r w:rsidR="00292128" w:rsidRPr="006B7D72">
              <w:rPr>
                <w:rStyle w:val="Hyperlink"/>
                <w:noProof/>
              </w:rPr>
              <w:t>2.1</w:t>
            </w:r>
            <w:r w:rsidR="00292128">
              <w:rPr>
                <w:rFonts w:asciiTheme="minorHAnsi" w:eastAsiaTheme="minorEastAsia" w:hAnsiTheme="minorHAnsi" w:cstheme="minorBidi"/>
                <w:noProof/>
              </w:rPr>
              <w:tab/>
            </w:r>
            <w:r w:rsidR="00292128" w:rsidRPr="006B7D72">
              <w:rPr>
                <w:rStyle w:val="Hyperlink"/>
                <w:caps/>
                <w:noProof/>
              </w:rPr>
              <w:t>List of Covered Equipment</w:t>
            </w:r>
            <w:r w:rsidR="00292128">
              <w:rPr>
                <w:noProof/>
                <w:webHidden/>
              </w:rPr>
              <w:tab/>
            </w:r>
            <w:r w:rsidR="00292128">
              <w:rPr>
                <w:noProof/>
                <w:webHidden/>
              </w:rPr>
              <w:fldChar w:fldCharType="begin"/>
            </w:r>
            <w:r w:rsidR="00292128">
              <w:rPr>
                <w:noProof/>
                <w:webHidden/>
              </w:rPr>
              <w:instrText xml:space="preserve"> PAGEREF _Toc508025863 \h </w:instrText>
            </w:r>
            <w:r w:rsidR="00292128">
              <w:rPr>
                <w:noProof/>
                <w:webHidden/>
              </w:rPr>
            </w:r>
            <w:r w:rsidR="00292128">
              <w:rPr>
                <w:noProof/>
                <w:webHidden/>
              </w:rPr>
              <w:fldChar w:fldCharType="separate"/>
            </w:r>
            <w:r w:rsidR="00570111">
              <w:rPr>
                <w:noProof/>
                <w:webHidden/>
              </w:rPr>
              <w:t>22</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65" w:history="1">
            <w:r w:rsidR="00292128" w:rsidRPr="006B7D72">
              <w:rPr>
                <w:rStyle w:val="Hyperlink"/>
                <w:noProof/>
              </w:rPr>
              <w:t>2.2</w:t>
            </w:r>
            <w:r w:rsidR="00292128">
              <w:rPr>
                <w:rFonts w:asciiTheme="minorHAnsi" w:eastAsiaTheme="minorEastAsia" w:hAnsiTheme="minorHAnsi" w:cstheme="minorBidi"/>
                <w:noProof/>
              </w:rPr>
              <w:tab/>
            </w:r>
            <w:r w:rsidR="00292128" w:rsidRPr="006B7D72">
              <w:rPr>
                <w:rStyle w:val="Hyperlink"/>
                <w:noProof/>
              </w:rPr>
              <w:t>BOILERS</w:t>
            </w:r>
            <w:r w:rsidR="00292128">
              <w:rPr>
                <w:noProof/>
                <w:webHidden/>
              </w:rPr>
              <w:tab/>
            </w:r>
            <w:r w:rsidR="00292128">
              <w:rPr>
                <w:noProof/>
                <w:webHidden/>
              </w:rPr>
              <w:fldChar w:fldCharType="begin"/>
            </w:r>
            <w:r w:rsidR="00292128">
              <w:rPr>
                <w:noProof/>
                <w:webHidden/>
              </w:rPr>
              <w:instrText xml:space="preserve"> PAGEREF _Toc508025865 \h </w:instrText>
            </w:r>
            <w:r w:rsidR="00292128">
              <w:rPr>
                <w:noProof/>
                <w:webHidden/>
              </w:rPr>
            </w:r>
            <w:r w:rsidR="00292128">
              <w:rPr>
                <w:noProof/>
                <w:webHidden/>
              </w:rPr>
              <w:fldChar w:fldCharType="separate"/>
            </w:r>
            <w:r w:rsidR="00570111">
              <w:rPr>
                <w:noProof/>
                <w:webHidden/>
              </w:rPr>
              <w:t>22</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66" w:history="1">
            <w:r w:rsidR="00292128" w:rsidRPr="006B7D72">
              <w:rPr>
                <w:rStyle w:val="Hyperlink"/>
                <w:noProof/>
              </w:rPr>
              <w:t>2.3</w:t>
            </w:r>
            <w:r w:rsidR="00292128">
              <w:rPr>
                <w:rFonts w:asciiTheme="minorHAnsi" w:eastAsiaTheme="minorEastAsia" w:hAnsiTheme="minorHAnsi" w:cstheme="minorBidi"/>
                <w:noProof/>
              </w:rPr>
              <w:tab/>
            </w:r>
            <w:r w:rsidR="00292128" w:rsidRPr="006B7D72">
              <w:rPr>
                <w:rStyle w:val="Hyperlink"/>
                <w:noProof/>
              </w:rPr>
              <w:t>ROOFTOP PACKAGED EQUIPMENT</w:t>
            </w:r>
            <w:r w:rsidR="00292128">
              <w:rPr>
                <w:noProof/>
                <w:webHidden/>
              </w:rPr>
              <w:tab/>
            </w:r>
            <w:r w:rsidR="00292128">
              <w:rPr>
                <w:noProof/>
                <w:webHidden/>
              </w:rPr>
              <w:fldChar w:fldCharType="begin"/>
            </w:r>
            <w:r w:rsidR="00292128">
              <w:rPr>
                <w:noProof/>
                <w:webHidden/>
              </w:rPr>
              <w:instrText xml:space="preserve"> PAGEREF _Toc508025866 \h </w:instrText>
            </w:r>
            <w:r w:rsidR="00292128">
              <w:rPr>
                <w:noProof/>
                <w:webHidden/>
              </w:rPr>
            </w:r>
            <w:r w:rsidR="00292128">
              <w:rPr>
                <w:noProof/>
                <w:webHidden/>
              </w:rPr>
              <w:fldChar w:fldCharType="separate"/>
            </w:r>
            <w:r w:rsidR="00570111">
              <w:rPr>
                <w:noProof/>
                <w:webHidden/>
              </w:rPr>
              <w:t>22</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68" w:history="1">
            <w:r w:rsidR="00292128" w:rsidRPr="006B7D72">
              <w:rPr>
                <w:rStyle w:val="Hyperlink"/>
                <w:noProof/>
              </w:rPr>
              <w:t>2.4</w:t>
            </w:r>
            <w:r w:rsidR="00292128">
              <w:rPr>
                <w:rFonts w:asciiTheme="minorHAnsi" w:eastAsiaTheme="minorEastAsia" w:hAnsiTheme="minorHAnsi" w:cstheme="minorBidi"/>
                <w:noProof/>
              </w:rPr>
              <w:tab/>
            </w:r>
            <w:r w:rsidR="00292128" w:rsidRPr="006B7D72">
              <w:rPr>
                <w:rStyle w:val="Hyperlink"/>
                <w:noProof/>
              </w:rPr>
              <w:t>EXHAUST FANS</w:t>
            </w:r>
            <w:r w:rsidR="00292128">
              <w:rPr>
                <w:noProof/>
                <w:webHidden/>
              </w:rPr>
              <w:tab/>
            </w:r>
            <w:r w:rsidR="00292128">
              <w:rPr>
                <w:noProof/>
                <w:webHidden/>
              </w:rPr>
              <w:fldChar w:fldCharType="begin"/>
            </w:r>
            <w:r w:rsidR="00292128">
              <w:rPr>
                <w:noProof/>
                <w:webHidden/>
              </w:rPr>
              <w:instrText xml:space="preserve"> PAGEREF _Toc508025868 \h </w:instrText>
            </w:r>
            <w:r w:rsidR="00292128">
              <w:rPr>
                <w:noProof/>
                <w:webHidden/>
              </w:rPr>
            </w:r>
            <w:r w:rsidR="00292128">
              <w:rPr>
                <w:noProof/>
                <w:webHidden/>
              </w:rPr>
              <w:fldChar w:fldCharType="separate"/>
            </w:r>
            <w:r w:rsidR="00570111">
              <w:rPr>
                <w:noProof/>
                <w:webHidden/>
              </w:rPr>
              <w:t>23</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69" w:history="1">
            <w:r w:rsidR="00292128" w:rsidRPr="006B7D72">
              <w:rPr>
                <w:rStyle w:val="Hyperlink"/>
                <w:noProof/>
              </w:rPr>
              <w:t>2.5</w:t>
            </w:r>
            <w:r w:rsidR="00292128">
              <w:rPr>
                <w:rFonts w:asciiTheme="minorHAnsi" w:eastAsiaTheme="minorEastAsia" w:hAnsiTheme="minorHAnsi" w:cstheme="minorBidi"/>
                <w:noProof/>
              </w:rPr>
              <w:tab/>
            </w:r>
            <w:r w:rsidR="00292128" w:rsidRPr="006B7D72">
              <w:rPr>
                <w:rStyle w:val="Hyperlink"/>
                <w:noProof/>
              </w:rPr>
              <w:t>CONDENSING UNITS – AIR COOLED</w:t>
            </w:r>
            <w:r w:rsidR="00292128">
              <w:rPr>
                <w:noProof/>
                <w:webHidden/>
              </w:rPr>
              <w:tab/>
            </w:r>
            <w:r w:rsidR="00292128">
              <w:rPr>
                <w:noProof/>
                <w:webHidden/>
              </w:rPr>
              <w:fldChar w:fldCharType="begin"/>
            </w:r>
            <w:r w:rsidR="00292128">
              <w:rPr>
                <w:noProof/>
                <w:webHidden/>
              </w:rPr>
              <w:instrText xml:space="preserve"> PAGEREF _Toc508025869 \h </w:instrText>
            </w:r>
            <w:r w:rsidR="00292128">
              <w:rPr>
                <w:noProof/>
                <w:webHidden/>
              </w:rPr>
            </w:r>
            <w:r w:rsidR="00292128">
              <w:rPr>
                <w:noProof/>
                <w:webHidden/>
              </w:rPr>
              <w:fldChar w:fldCharType="separate"/>
            </w:r>
            <w:r w:rsidR="00570111">
              <w:rPr>
                <w:noProof/>
                <w:webHidden/>
              </w:rPr>
              <w:t>23</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70" w:history="1">
            <w:r w:rsidR="00292128" w:rsidRPr="006B7D72">
              <w:rPr>
                <w:rStyle w:val="Hyperlink"/>
                <w:noProof/>
              </w:rPr>
              <w:t>2.6</w:t>
            </w:r>
            <w:r w:rsidR="00292128">
              <w:rPr>
                <w:rFonts w:asciiTheme="minorHAnsi" w:eastAsiaTheme="minorEastAsia" w:hAnsiTheme="minorHAnsi" w:cstheme="minorBidi"/>
                <w:noProof/>
              </w:rPr>
              <w:tab/>
            </w:r>
            <w:r w:rsidR="00292128" w:rsidRPr="006B7D72">
              <w:rPr>
                <w:rStyle w:val="Hyperlink"/>
                <w:noProof/>
              </w:rPr>
              <w:t>FAN COIL UNITS</w:t>
            </w:r>
            <w:r w:rsidR="00292128">
              <w:rPr>
                <w:noProof/>
                <w:webHidden/>
              </w:rPr>
              <w:tab/>
            </w:r>
            <w:r w:rsidR="00292128">
              <w:rPr>
                <w:noProof/>
                <w:webHidden/>
              </w:rPr>
              <w:fldChar w:fldCharType="begin"/>
            </w:r>
            <w:r w:rsidR="00292128">
              <w:rPr>
                <w:noProof/>
                <w:webHidden/>
              </w:rPr>
              <w:instrText xml:space="preserve"> PAGEREF _Toc508025870 \h </w:instrText>
            </w:r>
            <w:r w:rsidR="00292128">
              <w:rPr>
                <w:noProof/>
                <w:webHidden/>
              </w:rPr>
            </w:r>
            <w:r w:rsidR="00292128">
              <w:rPr>
                <w:noProof/>
                <w:webHidden/>
              </w:rPr>
              <w:fldChar w:fldCharType="separate"/>
            </w:r>
            <w:r w:rsidR="00570111">
              <w:rPr>
                <w:noProof/>
                <w:webHidden/>
              </w:rPr>
              <w:t>23</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71" w:history="1">
            <w:r w:rsidR="00292128" w:rsidRPr="006B7D72">
              <w:rPr>
                <w:rStyle w:val="Hyperlink"/>
                <w:noProof/>
              </w:rPr>
              <w:t>2.7</w:t>
            </w:r>
            <w:r w:rsidR="00292128">
              <w:rPr>
                <w:rFonts w:asciiTheme="minorHAnsi" w:eastAsiaTheme="minorEastAsia" w:hAnsiTheme="minorHAnsi" w:cstheme="minorBidi"/>
                <w:noProof/>
              </w:rPr>
              <w:tab/>
            </w:r>
            <w:r w:rsidR="00292128" w:rsidRPr="006B7D72">
              <w:rPr>
                <w:rStyle w:val="Hyperlink"/>
                <w:noProof/>
              </w:rPr>
              <w:t>PUMPS</w:t>
            </w:r>
            <w:r w:rsidR="00292128">
              <w:rPr>
                <w:noProof/>
                <w:webHidden/>
              </w:rPr>
              <w:tab/>
            </w:r>
            <w:r w:rsidR="00292128">
              <w:rPr>
                <w:noProof/>
                <w:webHidden/>
              </w:rPr>
              <w:fldChar w:fldCharType="begin"/>
            </w:r>
            <w:r w:rsidR="00292128">
              <w:rPr>
                <w:noProof/>
                <w:webHidden/>
              </w:rPr>
              <w:instrText xml:space="preserve"> PAGEREF _Toc508025871 \h </w:instrText>
            </w:r>
            <w:r w:rsidR="00292128">
              <w:rPr>
                <w:noProof/>
                <w:webHidden/>
              </w:rPr>
            </w:r>
            <w:r w:rsidR="00292128">
              <w:rPr>
                <w:noProof/>
                <w:webHidden/>
              </w:rPr>
              <w:fldChar w:fldCharType="separate"/>
            </w:r>
            <w:r w:rsidR="00570111">
              <w:rPr>
                <w:noProof/>
                <w:webHidden/>
              </w:rPr>
              <w:t>23</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72" w:history="1">
            <w:r w:rsidR="00292128" w:rsidRPr="006B7D72">
              <w:rPr>
                <w:rStyle w:val="Hyperlink"/>
                <w:noProof/>
              </w:rPr>
              <w:t>2.8</w:t>
            </w:r>
            <w:r w:rsidR="00292128">
              <w:rPr>
                <w:rFonts w:asciiTheme="minorHAnsi" w:eastAsiaTheme="minorEastAsia" w:hAnsiTheme="minorHAnsi" w:cstheme="minorBidi"/>
                <w:noProof/>
              </w:rPr>
              <w:tab/>
            </w:r>
            <w:r w:rsidR="00292128" w:rsidRPr="006B7D72">
              <w:rPr>
                <w:rStyle w:val="Hyperlink"/>
                <w:noProof/>
              </w:rPr>
              <w:t>WATER TREATMENT – HOT WATER BOILER / COOLING TOWERS</w:t>
            </w:r>
            <w:r w:rsidR="00292128">
              <w:rPr>
                <w:noProof/>
                <w:webHidden/>
              </w:rPr>
              <w:tab/>
            </w:r>
            <w:r w:rsidR="00292128">
              <w:rPr>
                <w:noProof/>
                <w:webHidden/>
              </w:rPr>
              <w:fldChar w:fldCharType="begin"/>
            </w:r>
            <w:r w:rsidR="00292128">
              <w:rPr>
                <w:noProof/>
                <w:webHidden/>
              </w:rPr>
              <w:instrText xml:space="preserve"> PAGEREF _Toc508025872 \h </w:instrText>
            </w:r>
            <w:r w:rsidR="00292128">
              <w:rPr>
                <w:noProof/>
                <w:webHidden/>
              </w:rPr>
            </w:r>
            <w:r w:rsidR="00292128">
              <w:rPr>
                <w:noProof/>
                <w:webHidden/>
              </w:rPr>
              <w:fldChar w:fldCharType="separate"/>
            </w:r>
            <w:r w:rsidR="00570111">
              <w:rPr>
                <w:noProof/>
                <w:webHidden/>
              </w:rPr>
              <w:t>23</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73" w:history="1">
            <w:r w:rsidR="00292128" w:rsidRPr="006B7D72">
              <w:rPr>
                <w:rStyle w:val="Hyperlink"/>
                <w:noProof/>
              </w:rPr>
              <w:t>2.9</w:t>
            </w:r>
            <w:r w:rsidR="00292128">
              <w:rPr>
                <w:rFonts w:asciiTheme="minorHAnsi" w:eastAsiaTheme="minorEastAsia" w:hAnsiTheme="minorHAnsi" w:cstheme="minorBidi"/>
                <w:noProof/>
              </w:rPr>
              <w:tab/>
            </w:r>
            <w:r w:rsidR="00292128" w:rsidRPr="006B7D72">
              <w:rPr>
                <w:rStyle w:val="Hyperlink"/>
                <w:noProof/>
              </w:rPr>
              <w:t>VARIABLE FREQUENCY DRIVES</w:t>
            </w:r>
            <w:r w:rsidR="00292128">
              <w:rPr>
                <w:noProof/>
                <w:webHidden/>
              </w:rPr>
              <w:tab/>
            </w:r>
            <w:r w:rsidR="00292128">
              <w:rPr>
                <w:noProof/>
                <w:webHidden/>
              </w:rPr>
              <w:fldChar w:fldCharType="begin"/>
            </w:r>
            <w:r w:rsidR="00292128">
              <w:rPr>
                <w:noProof/>
                <w:webHidden/>
              </w:rPr>
              <w:instrText xml:space="preserve"> PAGEREF _Toc508025873 \h </w:instrText>
            </w:r>
            <w:r w:rsidR="00292128">
              <w:rPr>
                <w:noProof/>
                <w:webHidden/>
              </w:rPr>
            </w:r>
            <w:r w:rsidR="00292128">
              <w:rPr>
                <w:noProof/>
                <w:webHidden/>
              </w:rPr>
              <w:fldChar w:fldCharType="separate"/>
            </w:r>
            <w:r w:rsidR="00570111">
              <w:rPr>
                <w:noProof/>
                <w:webHidden/>
              </w:rPr>
              <w:t>23</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74" w:history="1">
            <w:r w:rsidR="00292128" w:rsidRPr="006B7D72">
              <w:rPr>
                <w:rStyle w:val="Hyperlink"/>
                <w:noProof/>
              </w:rPr>
              <w:t>2.10</w:t>
            </w:r>
            <w:r w:rsidR="00292128">
              <w:rPr>
                <w:rFonts w:asciiTheme="minorHAnsi" w:eastAsiaTheme="minorEastAsia" w:hAnsiTheme="minorHAnsi" w:cstheme="minorBidi"/>
                <w:noProof/>
              </w:rPr>
              <w:tab/>
            </w:r>
            <w:r w:rsidR="00292128" w:rsidRPr="006B7D72">
              <w:rPr>
                <w:rStyle w:val="Hyperlink"/>
                <w:noProof/>
              </w:rPr>
              <w:t>INFRARED ELECTRICAL PANEL TESTING</w:t>
            </w:r>
            <w:r w:rsidR="00292128">
              <w:rPr>
                <w:noProof/>
                <w:webHidden/>
              </w:rPr>
              <w:tab/>
            </w:r>
            <w:r w:rsidR="00292128">
              <w:rPr>
                <w:noProof/>
                <w:webHidden/>
              </w:rPr>
              <w:fldChar w:fldCharType="begin"/>
            </w:r>
            <w:r w:rsidR="00292128">
              <w:rPr>
                <w:noProof/>
                <w:webHidden/>
              </w:rPr>
              <w:instrText xml:space="preserve"> PAGEREF _Toc508025874 \h </w:instrText>
            </w:r>
            <w:r w:rsidR="00292128">
              <w:rPr>
                <w:noProof/>
                <w:webHidden/>
              </w:rPr>
            </w:r>
            <w:r w:rsidR="00292128">
              <w:rPr>
                <w:noProof/>
                <w:webHidden/>
              </w:rPr>
              <w:fldChar w:fldCharType="separate"/>
            </w:r>
            <w:r w:rsidR="00570111">
              <w:rPr>
                <w:noProof/>
                <w:webHidden/>
              </w:rPr>
              <w:t>24</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75" w:history="1">
            <w:r w:rsidR="00292128" w:rsidRPr="006B7D72">
              <w:rPr>
                <w:rStyle w:val="Hyperlink"/>
                <w:noProof/>
              </w:rPr>
              <w:t>2.11</w:t>
            </w:r>
            <w:r w:rsidR="00292128">
              <w:rPr>
                <w:rFonts w:asciiTheme="minorHAnsi" w:eastAsiaTheme="minorEastAsia" w:hAnsiTheme="minorHAnsi" w:cstheme="minorBidi"/>
                <w:noProof/>
              </w:rPr>
              <w:tab/>
            </w:r>
            <w:r w:rsidR="00292128" w:rsidRPr="006B7D72">
              <w:rPr>
                <w:rStyle w:val="Hyperlink"/>
                <w:noProof/>
              </w:rPr>
              <w:t>COOLING TOWER MAINTENANCE</w:t>
            </w:r>
            <w:r w:rsidR="00292128">
              <w:rPr>
                <w:noProof/>
                <w:webHidden/>
              </w:rPr>
              <w:tab/>
            </w:r>
            <w:r w:rsidR="00292128">
              <w:rPr>
                <w:noProof/>
                <w:webHidden/>
              </w:rPr>
              <w:fldChar w:fldCharType="begin"/>
            </w:r>
            <w:r w:rsidR="00292128">
              <w:rPr>
                <w:noProof/>
                <w:webHidden/>
              </w:rPr>
              <w:instrText xml:space="preserve"> PAGEREF _Toc508025875 \h </w:instrText>
            </w:r>
            <w:r w:rsidR="00292128">
              <w:rPr>
                <w:noProof/>
                <w:webHidden/>
              </w:rPr>
            </w:r>
            <w:r w:rsidR="00292128">
              <w:rPr>
                <w:noProof/>
                <w:webHidden/>
              </w:rPr>
              <w:fldChar w:fldCharType="separate"/>
            </w:r>
            <w:r w:rsidR="00570111">
              <w:rPr>
                <w:noProof/>
                <w:webHidden/>
              </w:rPr>
              <w:t>24</w:t>
            </w:r>
            <w:r w:rsidR="00292128">
              <w:rPr>
                <w:noProof/>
                <w:webHidden/>
              </w:rPr>
              <w:fldChar w:fldCharType="end"/>
            </w:r>
          </w:hyperlink>
        </w:p>
        <w:p w:rsidR="00292128" w:rsidRDefault="005F033C">
          <w:pPr>
            <w:pStyle w:val="TOC2"/>
            <w:tabs>
              <w:tab w:val="left" w:pos="1100"/>
              <w:tab w:val="right" w:leader="dot" w:pos="9360"/>
            </w:tabs>
            <w:rPr>
              <w:rFonts w:asciiTheme="minorHAnsi" w:eastAsiaTheme="minorEastAsia" w:hAnsiTheme="minorHAnsi" w:cstheme="minorBidi"/>
              <w:noProof/>
            </w:rPr>
          </w:pPr>
          <w:hyperlink w:anchor="_Toc508025876" w:history="1">
            <w:r w:rsidR="00292128" w:rsidRPr="006B7D72">
              <w:rPr>
                <w:rStyle w:val="Hyperlink"/>
                <w:caps/>
                <w:noProof/>
              </w:rPr>
              <w:t xml:space="preserve">2.12 </w:t>
            </w:r>
            <w:r w:rsidR="00292128">
              <w:rPr>
                <w:rFonts w:asciiTheme="minorHAnsi" w:eastAsiaTheme="minorEastAsia" w:hAnsiTheme="minorHAnsi" w:cstheme="minorBidi"/>
                <w:noProof/>
              </w:rPr>
              <w:tab/>
            </w:r>
            <w:r w:rsidR="00292128" w:rsidRPr="006B7D72">
              <w:rPr>
                <w:rStyle w:val="Hyperlink"/>
                <w:caps/>
                <w:noProof/>
              </w:rPr>
              <w:t>Asset Tracking, Service Tracking and Reports</w:t>
            </w:r>
            <w:r w:rsidR="00292128">
              <w:rPr>
                <w:noProof/>
                <w:webHidden/>
              </w:rPr>
              <w:tab/>
            </w:r>
            <w:r w:rsidR="00292128">
              <w:rPr>
                <w:noProof/>
                <w:webHidden/>
              </w:rPr>
              <w:fldChar w:fldCharType="begin"/>
            </w:r>
            <w:r w:rsidR="00292128">
              <w:rPr>
                <w:noProof/>
                <w:webHidden/>
              </w:rPr>
              <w:instrText xml:space="preserve"> PAGEREF _Toc508025876 \h </w:instrText>
            </w:r>
            <w:r w:rsidR="00292128">
              <w:rPr>
                <w:noProof/>
                <w:webHidden/>
              </w:rPr>
            </w:r>
            <w:r w:rsidR="00292128">
              <w:rPr>
                <w:noProof/>
                <w:webHidden/>
              </w:rPr>
              <w:fldChar w:fldCharType="separate"/>
            </w:r>
            <w:r w:rsidR="00570111">
              <w:rPr>
                <w:noProof/>
                <w:webHidden/>
              </w:rPr>
              <w:t>24</w:t>
            </w:r>
            <w:r w:rsidR="00292128">
              <w:rPr>
                <w:noProof/>
                <w:webHidden/>
              </w:rPr>
              <w:fldChar w:fldCharType="end"/>
            </w:r>
          </w:hyperlink>
        </w:p>
        <w:p w:rsidR="00292128" w:rsidRDefault="005F033C">
          <w:pPr>
            <w:pStyle w:val="TOC2"/>
            <w:tabs>
              <w:tab w:val="left" w:pos="1100"/>
              <w:tab w:val="right" w:leader="dot" w:pos="9360"/>
            </w:tabs>
            <w:rPr>
              <w:rFonts w:asciiTheme="minorHAnsi" w:eastAsiaTheme="minorEastAsia" w:hAnsiTheme="minorHAnsi" w:cstheme="minorBidi"/>
              <w:noProof/>
            </w:rPr>
          </w:pPr>
          <w:hyperlink w:anchor="_Toc508025877" w:history="1">
            <w:r w:rsidR="00292128" w:rsidRPr="006B7D72">
              <w:rPr>
                <w:rStyle w:val="Hyperlink"/>
                <w:caps/>
                <w:noProof/>
              </w:rPr>
              <w:t xml:space="preserve">2.13 </w:t>
            </w:r>
            <w:r w:rsidR="00292128">
              <w:rPr>
                <w:rFonts w:asciiTheme="minorHAnsi" w:eastAsiaTheme="minorEastAsia" w:hAnsiTheme="minorHAnsi" w:cstheme="minorBidi"/>
                <w:noProof/>
              </w:rPr>
              <w:tab/>
            </w:r>
            <w:r w:rsidR="00292128" w:rsidRPr="006B7D72">
              <w:rPr>
                <w:rStyle w:val="Hyperlink"/>
                <w:caps/>
                <w:noProof/>
              </w:rPr>
              <w:t>Parts Availability</w:t>
            </w:r>
            <w:r w:rsidR="00292128">
              <w:rPr>
                <w:noProof/>
                <w:webHidden/>
              </w:rPr>
              <w:tab/>
            </w:r>
            <w:r w:rsidR="00292128">
              <w:rPr>
                <w:noProof/>
                <w:webHidden/>
              </w:rPr>
              <w:fldChar w:fldCharType="begin"/>
            </w:r>
            <w:r w:rsidR="00292128">
              <w:rPr>
                <w:noProof/>
                <w:webHidden/>
              </w:rPr>
              <w:instrText xml:space="preserve"> PAGEREF _Toc508025877 \h </w:instrText>
            </w:r>
            <w:r w:rsidR="00292128">
              <w:rPr>
                <w:noProof/>
                <w:webHidden/>
              </w:rPr>
            </w:r>
            <w:r w:rsidR="00292128">
              <w:rPr>
                <w:noProof/>
                <w:webHidden/>
              </w:rPr>
              <w:fldChar w:fldCharType="separate"/>
            </w:r>
            <w:r w:rsidR="00570111">
              <w:rPr>
                <w:noProof/>
                <w:webHidden/>
              </w:rPr>
              <w:t>24</w:t>
            </w:r>
            <w:r w:rsidR="00292128">
              <w:rPr>
                <w:noProof/>
                <w:webHidden/>
              </w:rPr>
              <w:fldChar w:fldCharType="end"/>
            </w:r>
          </w:hyperlink>
        </w:p>
        <w:p w:rsidR="00292128" w:rsidRDefault="005F033C">
          <w:pPr>
            <w:pStyle w:val="TOC2"/>
            <w:tabs>
              <w:tab w:val="left" w:pos="1100"/>
              <w:tab w:val="right" w:leader="dot" w:pos="9360"/>
            </w:tabs>
            <w:rPr>
              <w:rFonts w:asciiTheme="minorHAnsi" w:eastAsiaTheme="minorEastAsia" w:hAnsiTheme="minorHAnsi" w:cstheme="minorBidi"/>
              <w:noProof/>
            </w:rPr>
          </w:pPr>
          <w:hyperlink w:anchor="_Toc508025878" w:history="1">
            <w:r w:rsidR="00292128" w:rsidRPr="006B7D72">
              <w:rPr>
                <w:rStyle w:val="Hyperlink"/>
                <w:caps/>
                <w:noProof/>
              </w:rPr>
              <w:t xml:space="preserve">2.14 </w:t>
            </w:r>
            <w:r w:rsidR="00292128">
              <w:rPr>
                <w:rFonts w:asciiTheme="minorHAnsi" w:eastAsiaTheme="minorEastAsia" w:hAnsiTheme="minorHAnsi" w:cstheme="minorBidi"/>
                <w:noProof/>
              </w:rPr>
              <w:tab/>
            </w:r>
            <w:r w:rsidR="00292128" w:rsidRPr="006B7D72">
              <w:rPr>
                <w:rStyle w:val="Hyperlink"/>
                <w:caps/>
                <w:noProof/>
              </w:rPr>
              <w:t>Combustible material</w:t>
            </w:r>
            <w:r w:rsidR="00292128">
              <w:rPr>
                <w:noProof/>
                <w:webHidden/>
              </w:rPr>
              <w:tab/>
            </w:r>
            <w:r w:rsidR="00292128">
              <w:rPr>
                <w:noProof/>
                <w:webHidden/>
              </w:rPr>
              <w:fldChar w:fldCharType="begin"/>
            </w:r>
            <w:r w:rsidR="00292128">
              <w:rPr>
                <w:noProof/>
                <w:webHidden/>
              </w:rPr>
              <w:instrText xml:space="preserve"> PAGEREF _Toc508025878 \h </w:instrText>
            </w:r>
            <w:r w:rsidR="00292128">
              <w:rPr>
                <w:noProof/>
                <w:webHidden/>
              </w:rPr>
            </w:r>
            <w:r w:rsidR="00292128">
              <w:rPr>
                <w:noProof/>
                <w:webHidden/>
              </w:rPr>
              <w:fldChar w:fldCharType="separate"/>
            </w:r>
            <w:r w:rsidR="00570111">
              <w:rPr>
                <w:noProof/>
                <w:webHidden/>
              </w:rPr>
              <w:t>25</w:t>
            </w:r>
            <w:r w:rsidR="00292128">
              <w:rPr>
                <w:noProof/>
                <w:webHidden/>
              </w:rPr>
              <w:fldChar w:fldCharType="end"/>
            </w:r>
          </w:hyperlink>
        </w:p>
        <w:p w:rsidR="00292128" w:rsidRDefault="005F033C">
          <w:pPr>
            <w:pStyle w:val="TOC2"/>
            <w:tabs>
              <w:tab w:val="left" w:pos="1100"/>
              <w:tab w:val="right" w:leader="dot" w:pos="9360"/>
            </w:tabs>
            <w:rPr>
              <w:rFonts w:asciiTheme="minorHAnsi" w:eastAsiaTheme="minorEastAsia" w:hAnsiTheme="minorHAnsi" w:cstheme="minorBidi"/>
              <w:noProof/>
            </w:rPr>
          </w:pPr>
          <w:hyperlink w:anchor="_Toc508025879" w:history="1">
            <w:r w:rsidR="00292128" w:rsidRPr="006B7D72">
              <w:rPr>
                <w:rStyle w:val="Hyperlink"/>
                <w:caps/>
                <w:noProof/>
              </w:rPr>
              <w:t xml:space="preserve">2.15 </w:t>
            </w:r>
            <w:r w:rsidR="00292128">
              <w:rPr>
                <w:rFonts w:asciiTheme="minorHAnsi" w:eastAsiaTheme="minorEastAsia" w:hAnsiTheme="minorHAnsi" w:cstheme="minorBidi"/>
                <w:noProof/>
              </w:rPr>
              <w:tab/>
            </w:r>
            <w:r w:rsidR="00292128" w:rsidRPr="006B7D72">
              <w:rPr>
                <w:rStyle w:val="Hyperlink"/>
                <w:caps/>
                <w:noProof/>
              </w:rPr>
              <w:t>Refrigerant Status Report</w:t>
            </w:r>
            <w:r w:rsidR="00292128">
              <w:rPr>
                <w:noProof/>
                <w:webHidden/>
              </w:rPr>
              <w:tab/>
            </w:r>
            <w:r w:rsidR="00292128">
              <w:rPr>
                <w:noProof/>
                <w:webHidden/>
              </w:rPr>
              <w:fldChar w:fldCharType="begin"/>
            </w:r>
            <w:r w:rsidR="00292128">
              <w:rPr>
                <w:noProof/>
                <w:webHidden/>
              </w:rPr>
              <w:instrText xml:space="preserve"> PAGEREF _Toc508025879 \h </w:instrText>
            </w:r>
            <w:r w:rsidR="00292128">
              <w:rPr>
                <w:noProof/>
                <w:webHidden/>
              </w:rPr>
            </w:r>
            <w:r w:rsidR="00292128">
              <w:rPr>
                <w:noProof/>
                <w:webHidden/>
              </w:rPr>
              <w:fldChar w:fldCharType="separate"/>
            </w:r>
            <w:r w:rsidR="00570111">
              <w:rPr>
                <w:noProof/>
                <w:webHidden/>
              </w:rPr>
              <w:t>25</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80" w:history="1">
            <w:r w:rsidR="00292128" w:rsidRPr="006B7D72">
              <w:rPr>
                <w:rStyle w:val="Hyperlink"/>
                <w:caps/>
                <w:noProof/>
              </w:rPr>
              <w:t>2.16</w:t>
            </w:r>
            <w:r w:rsidR="00292128">
              <w:rPr>
                <w:rFonts w:asciiTheme="minorHAnsi" w:eastAsiaTheme="minorEastAsia" w:hAnsiTheme="minorHAnsi" w:cstheme="minorBidi"/>
                <w:noProof/>
              </w:rPr>
              <w:tab/>
            </w:r>
            <w:r w:rsidR="00292128" w:rsidRPr="006B7D72">
              <w:rPr>
                <w:rStyle w:val="Hyperlink"/>
                <w:caps/>
                <w:noProof/>
              </w:rPr>
              <w:t>Safety</w:t>
            </w:r>
            <w:r w:rsidR="00292128">
              <w:rPr>
                <w:noProof/>
                <w:webHidden/>
              </w:rPr>
              <w:tab/>
            </w:r>
            <w:r w:rsidR="00292128">
              <w:rPr>
                <w:noProof/>
                <w:webHidden/>
              </w:rPr>
              <w:fldChar w:fldCharType="begin"/>
            </w:r>
            <w:r w:rsidR="00292128">
              <w:rPr>
                <w:noProof/>
                <w:webHidden/>
              </w:rPr>
              <w:instrText xml:space="preserve"> PAGEREF _Toc508025880 \h </w:instrText>
            </w:r>
            <w:r w:rsidR="00292128">
              <w:rPr>
                <w:noProof/>
                <w:webHidden/>
              </w:rPr>
            </w:r>
            <w:r w:rsidR="00292128">
              <w:rPr>
                <w:noProof/>
                <w:webHidden/>
              </w:rPr>
              <w:fldChar w:fldCharType="separate"/>
            </w:r>
            <w:r w:rsidR="00570111">
              <w:rPr>
                <w:noProof/>
                <w:webHidden/>
              </w:rPr>
              <w:t>25</w:t>
            </w:r>
            <w:r w:rsidR="00292128">
              <w:rPr>
                <w:noProof/>
                <w:webHidden/>
              </w:rPr>
              <w:fldChar w:fldCharType="end"/>
            </w:r>
          </w:hyperlink>
        </w:p>
        <w:p w:rsidR="00292128" w:rsidRDefault="005F033C">
          <w:pPr>
            <w:pStyle w:val="TOC1"/>
            <w:rPr>
              <w:rFonts w:asciiTheme="minorHAnsi" w:eastAsiaTheme="minorEastAsia" w:hAnsiTheme="minorHAnsi" w:cstheme="minorBidi"/>
              <w:noProof/>
            </w:rPr>
          </w:pPr>
          <w:hyperlink w:anchor="_Toc508025881" w:history="1">
            <w:r w:rsidR="00292128" w:rsidRPr="006B7D72">
              <w:rPr>
                <w:rStyle w:val="Hyperlink"/>
                <w:noProof/>
              </w:rPr>
              <w:t>2.17 POWER DELINEATION</w:t>
            </w:r>
            <w:r w:rsidR="00292128">
              <w:rPr>
                <w:noProof/>
                <w:webHidden/>
              </w:rPr>
              <w:tab/>
            </w:r>
            <w:r w:rsidR="00292128">
              <w:rPr>
                <w:noProof/>
                <w:webHidden/>
              </w:rPr>
              <w:fldChar w:fldCharType="begin"/>
            </w:r>
            <w:r w:rsidR="00292128">
              <w:rPr>
                <w:noProof/>
                <w:webHidden/>
              </w:rPr>
              <w:instrText xml:space="preserve"> PAGEREF _Toc508025881 \h </w:instrText>
            </w:r>
            <w:r w:rsidR="00292128">
              <w:rPr>
                <w:noProof/>
                <w:webHidden/>
              </w:rPr>
            </w:r>
            <w:r w:rsidR="00292128">
              <w:rPr>
                <w:noProof/>
                <w:webHidden/>
              </w:rPr>
              <w:fldChar w:fldCharType="separate"/>
            </w:r>
            <w:r w:rsidR="00570111">
              <w:rPr>
                <w:noProof/>
                <w:webHidden/>
              </w:rPr>
              <w:t>25</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83" w:history="1">
            <w:r w:rsidR="00292128" w:rsidRPr="006B7D72">
              <w:rPr>
                <w:rStyle w:val="Hyperlink"/>
                <w:caps/>
                <w:noProof/>
              </w:rPr>
              <w:t>3.0  Mandatory Minimum Qualifications:</w:t>
            </w:r>
            <w:r w:rsidR="00292128">
              <w:rPr>
                <w:noProof/>
                <w:webHidden/>
              </w:rPr>
              <w:tab/>
            </w:r>
            <w:r w:rsidR="00292128">
              <w:rPr>
                <w:noProof/>
                <w:webHidden/>
              </w:rPr>
              <w:fldChar w:fldCharType="begin"/>
            </w:r>
            <w:r w:rsidR="00292128">
              <w:rPr>
                <w:noProof/>
                <w:webHidden/>
              </w:rPr>
              <w:instrText xml:space="preserve"> PAGEREF _Toc508025883 \h </w:instrText>
            </w:r>
            <w:r w:rsidR="00292128">
              <w:rPr>
                <w:noProof/>
                <w:webHidden/>
              </w:rPr>
            </w:r>
            <w:r w:rsidR="00292128">
              <w:rPr>
                <w:noProof/>
                <w:webHidden/>
              </w:rPr>
              <w:fldChar w:fldCharType="separate"/>
            </w:r>
            <w:r w:rsidR="00570111">
              <w:rPr>
                <w:noProof/>
                <w:webHidden/>
              </w:rPr>
              <w:t>25</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84" w:history="1">
            <w:r w:rsidR="00292128" w:rsidRPr="006B7D72">
              <w:rPr>
                <w:rStyle w:val="Hyperlink"/>
                <w:noProof/>
              </w:rPr>
              <w:t>4.0</w:t>
            </w:r>
            <w:r w:rsidR="00292128">
              <w:rPr>
                <w:rFonts w:asciiTheme="minorHAnsi" w:eastAsiaTheme="minorEastAsia" w:hAnsiTheme="minorHAnsi" w:cstheme="minorBidi"/>
                <w:noProof/>
              </w:rPr>
              <w:tab/>
            </w:r>
            <w:r w:rsidR="00292128" w:rsidRPr="006B7D72">
              <w:rPr>
                <w:rStyle w:val="Hyperlink"/>
                <w:noProof/>
              </w:rPr>
              <w:t>SERVICES NOT INCLUDED</w:t>
            </w:r>
            <w:r w:rsidR="00292128">
              <w:rPr>
                <w:noProof/>
                <w:webHidden/>
              </w:rPr>
              <w:tab/>
            </w:r>
            <w:r w:rsidR="00292128">
              <w:rPr>
                <w:noProof/>
                <w:webHidden/>
              </w:rPr>
              <w:fldChar w:fldCharType="begin"/>
            </w:r>
            <w:r w:rsidR="00292128">
              <w:rPr>
                <w:noProof/>
                <w:webHidden/>
              </w:rPr>
              <w:instrText xml:space="preserve"> PAGEREF _Toc508025884 \h </w:instrText>
            </w:r>
            <w:r w:rsidR="00292128">
              <w:rPr>
                <w:noProof/>
                <w:webHidden/>
              </w:rPr>
            </w:r>
            <w:r w:rsidR="00292128">
              <w:rPr>
                <w:noProof/>
                <w:webHidden/>
              </w:rPr>
              <w:fldChar w:fldCharType="separate"/>
            </w:r>
            <w:r w:rsidR="00570111">
              <w:rPr>
                <w:noProof/>
                <w:webHidden/>
              </w:rPr>
              <w:t>26</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85" w:history="1">
            <w:r w:rsidR="00292128" w:rsidRPr="006B7D72">
              <w:rPr>
                <w:rStyle w:val="Hyperlink"/>
                <w:noProof/>
              </w:rPr>
              <w:t>5.0  WORK LOCATION AND HOURS</w:t>
            </w:r>
            <w:r w:rsidR="00292128">
              <w:rPr>
                <w:noProof/>
                <w:webHidden/>
              </w:rPr>
              <w:tab/>
            </w:r>
            <w:r w:rsidR="00292128">
              <w:rPr>
                <w:noProof/>
                <w:webHidden/>
              </w:rPr>
              <w:fldChar w:fldCharType="begin"/>
            </w:r>
            <w:r w:rsidR="00292128">
              <w:rPr>
                <w:noProof/>
                <w:webHidden/>
              </w:rPr>
              <w:instrText xml:space="preserve"> PAGEREF _Toc508025885 \h </w:instrText>
            </w:r>
            <w:r w:rsidR="00292128">
              <w:rPr>
                <w:noProof/>
                <w:webHidden/>
              </w:rPr>
            </w:r>
            <w:r w:rsidR="00292128">
              <w:rPr>
                <w:noProof/>
                <w:webHidden/>
              </w:rPr>
              <w:fldChar w:fldCharType="separate"/>
            </w:r>
            <w:r w:rsidR="00570111">
              <w:rPr>
                <w:noProof/>
                <w:webHidden/>
              </w:rPr>
              <w:t>26</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86" w:history="1">
            <w:r w:rsidR="00292128" w:rsidRPr="006B7D72">
              <w:rPr>
                <w:rStyle w:val="Hyperlink"/>
                <w:noProof/>
              </w:rPr>
              <w:t>6.0  EQUIPMENT AND INVENTORY</w:t>
            </w:r>
            <w:r w:rsidR="00292128">
              <w:rPr>
                <w:noProof/>
                <w:webHidden/>
              </w:rPr>
              <w:tab/>
            </w:r>
            <w:r w:rsidR="00292128">
              <w:rPr>
                <w:noProof/>
                <w:webHidden/>
              </w:rPr>
              <w:fldChar w:fldCharType="begin"/>
            </w:r>
            <w:r w:rsidR="00292128">
              <w:rPr>
                <w:noProof/>
                <w:webHidden/>
              </w:rPr>
              <w:instrText xml:space="preserve"> PAGEREF _Toc508025886 \h </w:instrText>
            </w:r>
            <w:r w:rsidR="00292128">
              <w:rPr>
                <w:noProof/>
                <w:webHidden/>
              </w:rPr>
            </w:r>
            <w:r w:rsidR="00292128">
              <w:rPr>
                <w:noProof/>
                <w:webHidden/>
              </w:rPr>
              <w:fldChar w:fldCharType="separate"/>
            </w:r>
            <w:r w:rsidR="00570111">
              <w:rPr>
                <w:noProof/>
                <w:webHidden/>
              </w:rPr>
              <w:t>27</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87" w:history="1">
            <w:r w:rsidR="00292128" w:rsidRPr="006B7D72">
              <w:rPr>
                <w:rStyle w:val="Hyperlink"/>
                <w:noProof/>
              </w:rPr>
              <w:t>6.1</w:t>
            </w:r>
            <w:r w:rsidR="00292128">
              <w:rPr>
                <w:rFonts w:asciiTheme="minorHAnsi" w:eastAsiaTheme="minorEastAsia" w:hAnsiTheme="minorHAnsi" w:cstheme="minorBidi"/>
                <w:noProof/>
              </w:rPr>
              <w:tab/>
            </w:r>
            <w:r w:rsidR="00292128" w:rsidRPr="006B7D72">
              <w:rPr>
                <w:rStyle w:val="Hyperlink"/>
                <w:noProof/>
              </w:rPr>
              <w:t>EQUIPMENT</w:t>
            </w:r>
            <w:r w:rsidR="00292128">
              <w:rPr>
                <w:noProof/>
                <w:webHidden/>
              </w:rPr>
              <w:tab/>
            </w:r>
            <w:r w:rsidR="00292128">
              <w:rPr>
                <w:noProof/>
                <w:webHidden/>
              </w:rPr>
              <w:fldChar w:fldCharType="begin"/>
            </w:r>
            <w:r w:rsidR="00292128">
              <w:rPr>
                <w:noProof/>
                <w:webHidden/>
              </w:rPr>
              <w:instrText xml:space="preserve"> PAGEREF _Toc508025887 \h </w:instrText>
            </w:r>
            <w:r w:rsidR="00292128">
              <w:rPr>
                <w:noProof/>
                <w:webHidden/>
              </w:rPr>
            </w:r>
            <w:r w:rsidR="00292128">
              <w:rPr>
                <w:noProof/>
                <w:webHidden/>
              </w:rPr>
              <w:fldChar w:fldCharType="separate"/>
            </w:r>
            <w:r w:rsidR="00570111">
              <w:rPr>
                <w:noProof/>
                <w:webHidden/>
              </w:rPr>
              <w:t>27</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88" w:history="1">
            <w:r w:rsidR="00292128" w:rsidRPr="006B7D72">
              <w:rPr>
                <w:rStyle w:val="Hyperlink"/>
                <w:noProof/>
              </w:rPr>
              <w:t>6.2</w:t>
            </w:r>
            <w:r w:rsidR="00292128">
              <w:rPr>
                <w:rFonts w:asciiTheme="minorHAnsi" w:eastAsiaTheme="minorEastAsia" w:hAnsiTheme="minorHAnsi" w:cstheme="minorBidi"/>
                <w:noProof/>
              </w:rPr>
              <w:tab/>
            </w:r>
            <w:r w:rsidR="00292128" w:rsidRPr="006B7D72">
              <w:rPr>
                <w:rStyle w:val="Hyperlink"/>
                <w:noProof/>
              </w:rPr>
              <w:t>INVENTORY</w:t>
            </w:r>
            <w:r w:rsidR="00292128">
              <w:rPr>
                <w:noProof/>
                <w:webHidden/>
              </w:rPr>
              <w:tab/>
            </w:r>
            <w:r w:rsidR="00292128">
              <w:rPr>
                <w:noProof/>
                <w:webHidden/>
              </w:rPr>
              <w:fldChar w:fldCharType="begin"/>
            </w:r>
            <w:r w:rsidR="00292128">
              <w:rPr>
                <w:noProof/>
                <w:webHidden/>
              </w:rPr>
              <w:instrText xml:space="preserve"> PAGEREF _Toc508025888 \h </w:instrText>
            </w:r>
            <w:r w:rsidR="00292128">
              <w:rPr>
                <w:noProof/>
                <w:webHidden/>
              </w:rPr>
            </w:r>
            <w:r w:rsidR="00292128">
              <w:rPr>
                <w:noProof/>
                <w:webHidden/>
              </w:rPr>
              <w:fldChar w:fldCharType="separate"/>
            </w:r>
            <w:r w:rsidR="00570111">
              <w:rPr>
                <w:noProof/>
                <w:webHidden/>
              </w:rPr>
              <w:t>27</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89" w:history="1">
            <w:r w:rsidR="00292128" w:rsidRPr="006B7D72">
              <w:rPr>
                <w:rStyle w:val="Hyperlink"/>
                <w:noProof/>
              </w:rPr>
              <w:t>7.0</w:t>
            </w:r>
            <w:r w:rsidR="00292128">
              <w:rPr>
                <w:rFonts w:asciiTheme="minorHAnsi" w:eastAsiaTheme="minorEastAsia" w:hAnsiTheme="minorHAnsi" w:cstheme="minorBidi"/>
                <w:noProof/>
              </w:rPr>
              <w:tab/>
            </w:r>
            <w:r w:rsidR="00292128" w:rsidRPr="006B7D72">
              <w:rPr>
                <w:rStyle w:val="Hyperlink"/>
                <w:noProof/>
              </w:rPr>
              <w:t>RFP ATTACHMENTS</w:t>
            </w:r>
            <w:r w:rsidR="00292128">
              <w:rPr>
                <w:noProof/>
                <w:webHidden/>
              </w:rPr>
              <w:tab/>
            </w:r>
            <w:r w:rsidR="00292128">
              <w:rPr>
                <w:noProof/>
                <w:webHidden/>
              </w:rPr>
              <w:fldChar w:fldCharType="begin"/>
            </w:r>
            <w:r w:rsidR="00292128">
              <w:rPr>
                <w:noProof/>
                <w:webHidden/>
              </w:rPr>
              <w:instrText xml:space="preserve"> PAGEREF _Toc508025889 \h </w:instrText>
            </w:r>
            <w:r w:rsidR="00292128">
              <w:rPr>
                <w:noProof/>
                <w:webHidden/>
              </w:rPr>
            </w:r>
            <w:r w:rsidR="00292128">
              <w:rPr>
                <w:noProof/>
                <w:webHidden/>
              </w:rPr>
              <w:fldChar w:fldCharType="separate"/>
            </w:r>
            <w:r w:rsidR="00570111">
              <w:rPr>
                <w:noProof/>
                <w:webHidden/>
              </w:rPr>
              <w:t>27</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90" w:history="1">
            <w:r w:rsidR="00292128" w:rsidRPr="006B7D72">
              <w:rPr>
                <w:rStyle w:val="Hyperlink"/>
                <w:noProof/>
              </w:rPr>
              <w:t>8.0     SUBMISSION OF PROPOSALS</w:t>
            </w:r>
            <w:r w:rsidR="00292128">
              <w:rPr>
                <w:noProof/>
                <w:webHidden/>
              </w:rPr>
              <w:tab/>
            </w:r>
            <w:r w:rsidR="00292128">
              <w:rPr>
                <w:noProof/>
                <w:webHidden/>
              </w:rPr>
              <w:fldChar w:fldCharType="begin"/>
            </w:r>
            <w:r w:rsidR="00292128">
              <w:rPr>
                <w:noProof/>
                <w:webHidden/>
              </w:rPr>
              <w:instrText xml:space="preserve"> PAGEREF _Toc508025890 \h </w:instrText>
            </w:r>
            <w:r w:rsidR="00292128">
              <w:rPr>
                <w:noProof/>
                <w:webHidden/>
              </w:rPr>
            </w:r>
            <w:r w:rsidR="00292128">
              <w:rPr>
                <w:noProof/>
                <w:webHidden/>
              </w:rPr>
              <w:fldChar w:fldCharType="separate"/>
            </w:r>
            <w:r w:rsidR="00570111">
              <w:rPr>
                <w:noProof/>
                <w:webHidden/>
              </w:rPr>
              <w:t>27</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91" w:history="1">
            <w:r w:rsidR="00292128" w:rsidRPr="006B7D72">
              <w:rPr>
                <w:rStyle w:val="Hyperlink"/>
                <w:noProof/>
              </w:rPr>
              <w:t>9.0</w:t>
            </w:r>
            <w:r w:rsidR="00292128">
              <w:rPr>
                <w:rFonts w:asciiTheme="minorHAnsi" w:eastAsiaTheme="minorEastAsia" w:hAnsiTheme="minorHAnsi" w:cstheme="minorBidi"/>
                <w:noProof/>
              </w:rPr>
              <w:tab/>
            </w:r>
            <w:r w:rsidR="00292128" w:rsidRPr="006B7D72">
              <w:rPr>
                <w:rStyle w:val="Hyperlink"/>
                <w:noProof/>
              </w:rPr>
              <w:t>PROPOSAL CONTENTS</w:t>
            </w:r>
            <w:r w:rsidR="00292128">
              <w:rPr>
                <w:noProof/>
                <w:webHidden/>
              </w:rPr>
              <w:tab/>
            </w:r>
            <w:r w:rsidR="00292128">
              <w:rPr>
                <w:noProof/>
                <w:webHidden/>
              </w:rPr>
              <w:fldChar w:fldCharType="begin"/>
            </w:r>
            <w:r w:rsidR="00292128">
              <w:rPr>
                <w:noProof/>
                <w:webHidden/>
              </w:rPr>
              <w:instrText xml:space="preserve"> PAGEREF _Toc508025891 \h </w:instrText>
            </w:r>
            <w:r w:rsidR="00292128">
              <w:rPr>
                <w:noProof/>
                <w:webHidden/>
              </w:rPr>
            </w:r>
            <w:r w:rsidR="00292128">
              <w:rPr>
                <w:noProof/>
                <w:webHidden/>
              </w:rPr>
              <w:fldChar w:fldCharType="separate"/>
            </w:r>
            <w:r w:rsidR="00570111">
              <w:rPr>
                <w:noProof/>
                <w:webHidden/>
              </w:rPr>
              <w:t>28</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92" w:history="1">
            <w:r w:rsidR="00292128" w:rsidRPr="006B7D72">
              <w:rPr>
                <w:rStyle w:val="Hyperlink"/>
                <w:caps/>
                <w:noProof/>
              </w:rPr>
              <w:t>9.1</w:t>
            </w:r>
            <w:r w:rsidR="00292128">
              <w:rPr>
                <w:rFonts w:asciiTheme="minorHAnsi" w:eastAsiaTheme="minorEastAsia" w:hAnsiTheme="minorHAnsi" w:cstheme="minorBidi"/>
                <w:noProof/>
              </w:rPr>
              <w:tab/>
            </w:r>
            <w:r w:rsidR="00292128" w:rsidRPr="006B7D72">
              <w:rPr>
                <w:rStyle w:val="Hyperlink"/>
                <w:caps/>
                <w:noProof/>
              </w:rPr>
              <w:t>Technical Proposal.</w:t>
            </w:r>
            <w:r w:rsidR="00292128">
              <w:rPr>
                <w:noProof/>
                <w:webHidden/>
              </w:rPr>
              <w:tab/>
            </w:r>
            <w:r w:rsidR="00292128">
              <w:rPr>
                <w:noProof/>
                <w:webHidden/>
              </w:rPr>
              <w:fldChar w:fldCharType="begin"/>
            </w:r>
            <w:r w:rsidR="00292128">
              <w:rPr>
                <w:noProof/>
                <w:webHidden/>
              </w:rPr>
              <w:instrText xml:space="preserve"> PAGEREF _Toc508025892 \h </w:instrText>
            </w:r>
            <w:r w:rsidR="00292128">
              <w:rPr>
                <w:noProof/>
                <w:webHidden/>
              </w:rPr>
            </w:r>
            <w:r w:rsidR="00292128">
              <w:rPr>
                <w:noProof/>
                <w:webHidden/>
              </w:rPr>
              <w:fldChar w:fldCharType="separate"/>
            </w:r>
            <w:r w:rsidR="00570111">
              <w:rPr>
                <w:noProof/>
                <w:webHidden/>
              </w:rPr>
              <w:t>28</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94" w:history="1">
            <w:r w:rsidR="00F91CB7">
              <w:rPr>
                <w:rStyle w:val="Hyperlink"/>
                <w:caps/>
                <w:noProof/>
              </w:rPr>
              <w:t>9.2</w:t>
            </w:r>
            <w:r w:rsidR="00292128">
              <w:rPr>
                <w:rFonts w:asciiTheme="minorHAnsi" w:eastAsiaTheme="minorEastAsia" w:hAnsiTheme="minorHAnsi" w:cstheme="minorBidi"/>
                <w:noProof/>
              </w:rPr>
              <w:tab/>
            </w:r>
            <w:r w:rsidR="00292128" w:rsidRPr="006B7D72">
              <w:rPr>
                <w:rStyle w:val="Hyperlink"/>
                <w:caps/>
                <w:noProof/>
              </w:rPr>
              <w:t>Certifications, Attachments, and Other Requirements.</w:t>
            </w:r>
            <w:r w:rsidR="00292128">
              <w:rPr>
                <w:noProof/>
                <w:webHidden/>
              </w:rPr>
              <w:tab/>
            </w:r>
            <w:r w:rsidR="00292128">
              <w:rPr>
                <w:noProof/>
                <w:webHidden/>
              </w:rPr>
              <w:fldChar w:fldCharType="begin"/>
            </w:r>
            <w:r w:rsidR="00292128">
              <w:rPr>
                <w:noProof/>
                <w:webHidden/>
              </w:rPr>
              <w:instrText xml:space="preserve"> PAGEREF _Toc508025894 \h </w:instrText>
            </w:r>
            <w:r w:rsidR="00292128">
              <w:rPr>
                <w:noProof/>
                <w:webHidden/>
              </w:rPr>
            </w:r>
            <w:r w:rsidR="00292128">
              <w:rPr>
                <w:noProof/>
                <w:webHidden/>
              </w:rPr>
              <w:fldChar w:fldCharType="separate"/>
            </w:r>
            <w:r w:rsidR="00570111">
              <w:rPr>
                <w:noProof/>
                <w:webHidden/>
              </w:rPr>
              <w:t>28</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95" w:history="1">
            <w:r w:rsidR="00F91CB7">
              <w:rPr>
                <w:rStyle w:val="Hyperlink"/>
                <w:caps/>
                <w:noProof/>
              </w:rPr>
              <w:t>9.3</w:t>
            </w:r>
            <w:r w:rsidR="00292128">
              <w:rPr>
                <w:rFonts w:asciiTheme="minorHAnsi" w:eastAsiaTheme="minorEastAsia" w:hAnsiTheme="minorHAnsi" w:cstheme="minorBidi"/>
                <w:noProof/>
              </w:rPr>
              <w:tab/>
            </w:r>
            <w:r w:rsidR="00292128" w:rsidRPr="006B7D72">
              <w:rPr>
                <w:rStyle w:val="Hyperlink"/>
                <w:caps/>
                <w:noProof/>
              </w:rPr>
              <w:t>Cost Proposal.</w:t>
            </w:r>
            <w:r w:rsidR="00292128" w:rsidRPr="006B7D72">
              <w:rPr>
                <w:rStyle w:val="Hyperlink"/>
                <w:noProof/>
              </w:rPr>
              <w:t>oposal.</w:t>
            </w:r>
            <w:r w:rsidR="00292128">
              <w:rPr>
                <w:noProof/>
                <w:webHidden/>
              </w:rPr>
              <w:tab/>
            </w:r>
            <w:r w:rsidR="00292128">
              <w:rPr>
                <w:noProof/>
                <w:webHidden/>
              </w:rPr>
              <w:fldChar w:fldCharType="begin"/>
            </w:r>
            <w:r w:rsidR="00292128">
              <w:rPr>
                <w:noProof/>
                <w:webHidden/>
              </w:rPr>
              <w:instrText xml:space="preserve"> PAGEREF _Toc508025895 \h </w:instrText>
            </w:r>
            <w:r w:rsidR="00292128">
              <w:rPr>
                <w:noProof/>
                <w:webHidden/>
              </w:rPr>
            </w:r>
            <w:r w:rsidR="00292128">
              <w:rPr>
                <w:noProof/>
                <w:webHidden/>
              </w:rPr>
              <w:fldChar w:fldCharType="separate"/>
            </w:r>
            <w:r w:rsidR="00570111">
              <w:rPr>
                <w:noProof/>
                <w:webHidden/>
              </w:rPr>
              <w:t>29</w:t>
            </w:r>
            <w:r w:rsidR="00292128">
              <w:rPr>
                <w:noProof/>
                <w:webHidden/>
              </w:rPr>
              <w:fldChar w:fldCharType="end"/>
            </w:r>
          </w:hyperlink>
        </w:p>
        <w:p w:rsidR="00292128" w:rsidRDefault="005F033C">
          <w:pPr>
            <w:pStyle w:val="TOC2"/>
            <w:tabs>
              <w:tab w:val="left" w:pos="880"/>
              <w:tab w:val="right" w:leader="dot" w:pos="9360"/>
            </w:tabs>
            <w:rPr>
              <w:rFonts w:asciiTheme="minorHAnsi" w:eastAsiaTheme="minorEastAsia" w:hAnsiTheme="minorHAnsi" w:cstheme="minorBidi"/>
              <w:noProof/>
            </w:rPr>
          </w:pPr>
          <w:hyperlink w:anchor="_Toc508025896" w:history="1">
            <w:r w:rsidR="00292128" w:rsidRPr="006B7D72">
              <w:rPr>
                <w:rStyle w:val="Hyperlink"/>
                <w:noProof/>
              </w:rPr>
              <w:t>10.0</w:t>
            </w:r>
            <w:r w:rsidR="00292128">
              <w:rPr>
                <w:rFonts w:asciiTheme="minorHAnsi" w:eastAsiaTheme="minorEastAsia" w:hAnsiTheme="minorHAnsi" w:cstheme="minorBidi"/>
                <w:noProof/>
              </w:rPr>
              <w:tab/>
            </w:r>
            <w:r w:rsidR="00292128" w:rsidRPr="006B7D72">
              <w:rPr>
                <w:rStyle w:val="Hyperlink"/>
                <w:noProof/>
              </w:rPr>
              <w:t>OFFER PERIOD</w:t>
            </w:r>
            <w:r w:rsidR="00292128">
              <w:rPr>
                <w:noProof/>
                <w:webHidden/>
              </w:rPr>
              <w:tab/>
            </w:r>
            <w:r w:rsidR="00292128">
              <w:rPr>
                <w:noProof/>
                <w:webHidden/>
              </w:rPr>
              <w:fldChar w:fldCharType="begin"/>
            </w:r>
            <w:r w:rsidR="00292128">
              <w:rPr>
                <w:noProof/>
                <w:webHidden/>
              </w:rPr>
              <w:instrText xml:space="preserve"> PAGEREF _Toc508025896 \h </w:instrText>
            </w:r>
            <w:r w:rsidR="00292128">
              <w:rPr>
                <w:noProof/>
                <w:webHidden/>
              </w:rPr>
            </w:r>
            <w:r w:rsidR="00292128">
              <w:rPr>
                <w:noProof/>
                <w:webHidden/>
              </w:rPr>
              <w:fldChar w:fldCharType="separate"/>
            </w:r>
            <w:r w:rsidR="00570111">
              <w:rPr>
                <w:noProof/>
                <w:webHidden/>
              </w:rPr>
              <w:t>29</w:t>
            </w:r>
            <w:r w:rsidR="00292128">
              <w:rPr>
                <w:noProof/>
                <w:webHidden/>
              </w:rPr>
              <w:fldChar w:fldCharType="end"/>
            </w:r>
          </w:hyperlink>
        </w:p>
        <w:p w:rsidR="00292128" w:rsidRDefault="005F033C">
          <w:pPr>
            <w:pStyle w:val="TOC1"/>
            <w:rPr>
              <w:rFonts w:asciiTheme="minorHAnsi" w:eastAsiaTheme="minorEastAsia" w:hAnsiTheme="minorHAnsi" w:cstheme="minorBidi"/>
              <w:noProof/>
            </w:rPr>
          </w:pPr>
          <w:hyperlink w:anchor="_Toc508025897" w:history="1">
            <w:r w:rsidR="00292128" w:rsidRPr="006B7D72">
              <w:rPr>
                <w:rStyle w:val="Hyperlink"/>
                <w:noProof/>
              </w:rPr>
              <w:t>IV. INFORMATION FOR OFFERORS TO SUBMIT</w:t>
            </w:r>
            <w:r w:rsidR="00292128">
              <w:rPr>
                <w:noProof/>
                <w:webHidden/>
              </w:rPr>
              <w:tab/>
            </w:r>
            <w:r w:rsidR="00292128">
              <w:rPr>
                <w:noProof/>
                <w:webHidden/>
              </w:rPr>
              <w:fldChar w:fldCharType="begin"/>
            </w:r>
            <w:r w:rsidR="00292128">
              <w:rPr>
                <w:noProof/>
                <w:webHidden/>
              </w:rPr>
              <w:instrText xml:space="preserve"> PAGEREF _Toc508025897 \h </w:instrText>
            </w:r>
            <w:r w:rsidR="00292128">
              <w:rPr>
                <w:noProof/>
                <w:webHidden/>
              </w:rPr>
            </w:r>
            <w:r w:rsidR="00292128">
              <w:rPr>
                <w:noProof/>
                <w:webHidden/>
              </w:rPr>
              <w:fldChar w:fldCharType="separate"/>
            </w:r>
            <w:r w:rsidR="00570111">
              <w:rPr>
                <w:noProof/>
                <w:webHidden/>
              </w:rPr>
              <w:t>30</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98" w:history="1">
            <w:r w:rsidR="00292128" w:rsidRPr="006B7D72">
              <w:rPr>
                <w:rStyle w:val="Hyperlink"/>
                <w:noProof/>
              </w:rPr>
              <w:t>INFORMATION FOR OFFERORS TO SUBMIT</w:t>
            </w:r>
            <w:r w:rsidR="00292128">
              <w:rPr>
                <w:noProof/>
                <w:webHidden/>
              </w:rPr>
              <w:tab/>
            </w:r>
            <w:r w:rsidR="00292128">
              <w:rPr>
                <w:noProof/>
                <w:webHidden/>
              </w:rPr>
              <w:fldChar w:fldCharType="begin"/>
            </w:r>
            <w:r w:rsidR="00292128">
              <w:rPr>
                <w:noProof/>
                <w:webHidden/>
              </w:rPr>
              <w:instrText xml:space="preserve"> PAGEREF _Toc508025898 \h </w:instrText>
            </w:r>
            <w:r w:rsidR="00292128">
              <w:rPr>
                <w:noProof/>
                <w:webHidden/>
              </w:rPr>
            </w:r>
            <w:r w:rsidR="00292128">
              <w:rPr>
                <w:noProof/>
                <w:webHidden/>
              </w:rPr>
              <w:fldChar w:fldCharType="separate"/>
            </w:r>
            <w:r w:rsidR="00570111">
              <w:rPr>
                <w:noProof/>
                <w:webHidden/>
              </w:rPr>
              <w:t>30</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899" w:history="1">
            <w:r w:rsidR="00292128" w:rsidRPr="006B7D72">
              <w:rPr>
                <w:rStyle w:val="Hyperlink"/>
                <w:noProof/>
              </w:rPr>
              <w:t>CORPORATE BACKGROUND AND EXPERIENCE</w:t>
            </w:r>
            <w:r w:rsidR="00292128">
              <w:rPr>
                <w:noProof/>
                <w:webHidden/>
              </w:rPr>
              <w:tab/>
            </w:r>
            <w:r w:rsidR="00292128">
              <w:rPr>
                <w:noProof/>
                <w:webHidden/>
              </w:rPr>
              <w:fldChar w:fldCharType="begin"/>
            </w:r>
            <w:r w:rsidR="00292128">
              <w:rPr>
                <w:noProof/>
                <w:webHidden/>
              </w:rPr>
              <w:instrText xml:space="preserve"> PAGEREF _Toc508025899 \h </w:instrText>
            </w:r>
            <w:r w:rsidR="00292128">
              <w:rPr>
                <w:noProof/>
                <w:webHidden/>
              </w:rPr>
            </w:r>
            <w:r w:rsidR="00292128">
              <w:rPr>
                <w:noProof/>
                <w:webHidden/>
              </w:rPr>
              <w:fldChar w:fldCharType="separate"/>
            </w:r>
            <w:r w:rsidR="00570111">
              <w:rPr>
                <w:noProof/>
                <w:webHidden/>
              </w:rPr>
              <w:t>31</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00" w:history="1">
            <w:r w:rsidR="00292128" w:rsidRPr="006B7D72">
              <w:rPr>
                <w:rStyle w:val="Hyperlink"/>
                <w:noProof/>
              </w:rPr>
              <w:t>REFERENCES</w:t>
            </w:r>
            <w:r w:rsidR="00292128">
              <w:rPr>
                <w:noProof/>
                <w:webHidden/>
              </w:rPr>
              <w:tab/>
            </w:r>
            <w:r w:rsidR="00292128">
              <w:rPr>
                <w:noProof/>
                <w:webHidden/>
              </w:rPr>
              <w:fldChar w:fldCharType="begin"/>
            </w:r>
            <w:r w:rsidR="00292128">
              <w:rPr>
                <w:noProof/>
                <w:webHidden/>
              </w:rPr>
              <w:instrText xml:space="preserve"> PAGEREF _Toc508025900 \h </w:instrText>
            </w:r>
            <w:r w:rsidR="00292128">
              <w:rPr>
                <w:noProof/>
                <w:webHidden/>
              </w:rPr>
            </w:r>
            <w:r w:rsidR="00292128">
              <w:rPr>
                <w:noProof/>
                <w:webHidden/>
              </w:rPr>
              <w:fldChar w:fldCharType="separate"/>
            </w:r>
            <w:r w:rsidR="00570111">
              <w:rPr>
                <w:noProof/>
                <w:webHidden/>
              </w:rPr>
              <w:t>32</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01" w:history="1">
            <w:r w:rsidR="00292128" w:rsidRPr="006B7D72">
              <w:rPr>
                <w:rStyle w:val="Hyperlink"/>
                <w:noProof/>
              </w:rPr>
              <w:t>PRIOR PROJECTS AND CONTRACTS</w:t>
            </w:r>
            <w:r w:rsidR="00292128">
              <w:rPr>
                <w:noProof/>
                <w:webHidden/>
              </w:rPr>
              <w:tab/>
            </w:r>
            <w:r w:rsidR="00292128">
              <w:rPr>
                <w:noProof/>
                <w:webHidden/>
              </w:rPr>
              <w:fldChar w:fldCharType="begin"/>
            </w:r>
            <w:r w:rsidR="00292128">
              <w:rPr>
                <w:noProof/>
                <w:webHidden/>
              </w:rPr>
              <w:instrText xml:space="preserve"> PAGEREF _Toc508025901 \h </w:instrText>
            </w:r>
            <w:r w:rsidR="00292128">
              <w:rPr>
                <w:noProof/>
                <w:webHidden/>
              </w:rPr>
            </w:r>
            <w:r w:rsidR="00292128">
              <w:rPr>
                <w:noProof/>
                <w:webHidden/>
              </w:rPr>
              <w:fldChar w:fldCharType="separate"/>
            </w:r>
            <w:r w:rsidR="00570111">
              <w:rPr>
                <w:noProof/>
                <w:webHidden/>
              </w:rPr>
              <w:t>32</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02" w:history="1">
            <w:r w:rsidR="00292128" w:rsidRPr="006B7D72">
              <w:rPr>
                <w:rStyle w:val="Hyperlink"/>
                <w:noProof/>
              </w:rPr>
              <w:t>RELATED EXPERIENCE</w:t>
            </w:r>
            <w:r w:rsidR="00292128">
              <w:rPr>
                <w:noProof/>
                <w:webHidden/>
              </w:rPr>
              <w:tab/>
            </w:r>
            <w:r w:rsidR="00292128">
              <w:rPr>
                <w:noProof/>
                <w:webHidden/>
              </w:rPr>
              <w:fldChar w:fldCharType="begin"/>
            </w:r>
            <w:r w:rsidR="00292128">
              <w:rPr>
                <w:noProof/>
                <w:webHidden/>
              </w:rPr>
              <w:instrText xml:space="preserve"> PAGEREF _Toc508025902 \h </w:instrText>
            </w:r>
            <w:r w:rsidR="00292128">
              <w:rPr>
                <w:noProof/>
                <w:webHidden/>
              </w:rPr>
            </w:r>
            <w:r w:rsidR="00292128">
              <w:rPr>
                <w:noProof/>
                <w:webHidden/>
              </w:rPr>
              <w:fldChar w:fldCharType="separate"/>
            </w:r>
            <w:r w:rsidR="00570111">
              <w:rPr>
                <w:noProof/>
                <w:webHidden/>
              </w:rPr>
              <w:t>33</w:t>
            </w:r>
            <w:r w:rsidR="00292128">
              <w:rPr>
                <w:noProof/>
                <w:webHidden/>
              </w:rPr>
              <w:fldChar w:fldCharType="end"/>
            </w:r>
          </w:hyperlink>
        </w:p>
        <w:p w:rsidR="00292128" w:rsidRDefault="005F033C">
          <w:pPr>
            <w:pStyle w:val="TOC1"/>
            <w:rPr>
              <w:rFonts w:asciiTheme="minorHAnsi" w:eastAsiaTheme="minorEastAsia" w:hAnsiTheme="minorHAnsi" w:cstheme="minorBidi"/>
              <w:noProof/>
            </w:rPr>
          </w:pPr>
          <w:hyperlink w:anchor="_Toc508025903" w:history="1">
            <w:r w:rsidR="00292128" w:rsidRPr="006B7D72">
              <w:rPr>
                <w:rStyle w:val="Hyperlink"/>
                <w:noProof/>
              </w:rPr>
              <w:t>V. QUALIFICATIONS</w:t>
            </w:r>
            <w:r w:rsidR="00292128">
              <w:rPr>
                <w:noProof/>
                <w:webHidden/>
              </w:rPr>
              <w:tab/>
            </w:r>
            <w:r w:rsidR="00292128">
              <w:rPr>
                <w:noProof/>
                <w:webHidden/>
              </w:rPr>
              <w:fldChar w:fldCharType="begin"/>
            </w:r>
            <w:r w:rsidR="00292128">
              <w:rPr>
                <w:noProof/>
                <w:webHidden/>
              </w:rPr>
              <w:instrText xml:space="preserve"> PAGEREF _Toc508025903 \h </w:instrText>
            </w:r>
            <w:r w:rsidR="00292128">
              <w:rPr>
                <w:noProof/>
                <w:webHidden/>
              </w:rPr>
            </w:r>
            <w:r w:rsidR="00292128">
              <w:rPr>
                <w:noProof/>
                <w:webHidden/>
              </w:rPr>
              <w:fldChar w:fldCharType="separate"/>
            </w:r>
            <w:r w:rsidR="00570111">
              <w:rPr>
                <w:noProof/>
                <w:webHidden/>
              </w:rPr>
              <w:t>33</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04" w:history="1">
            <w:r w:rsidR="00292128" w:rsidRPr="006B7D72">
              <w:rPr>
                <w:rStyle w:val="Hyperlink"/>
                <w:noProof/>
              </w:rPr>
              <w:t>QUALIFICATIONS OF OFFEROR (MAR 2015)</w:t>
            </w:r>
            <w:r w:rsidR="00292128">
              <w:rPr>
                <w:noProof/>
                <w:webHidden/>
              </w:rPr>
              <w:tab/>
            </w:r>
            <w:r w:rsidR="00292128">
              <w:rPr>
                <w:noProof/>
                <w:webHidden/>
              </w:rPr>
              <w:fldChar w:fldCharType="begin"/>
            </w:r>
            <w:r w:rsidR="00292128">
              <w:rPr>
                <w:noProof/>
                <w:webHidden/>
              </w:rPr>
              <w:instrText xml:space="preserve"> PAGEREF _Toc508025904 \h </w:instrText>
            </w:r>
            <w:r w:rsidR="00292128">
              <w:rPr>
                <w:noProof/>
                <w:webHidden/>
              </w:rPr>
            </w:r>
            <w:r w:rsidR="00292128">
              <w:rPr>
                <w:noProof/>
                <w:webHidden/>
              </w:rPr>
              <w:fldChar w:fldCharType="separate"/>
            </w:r>
            <w:r w:rsidR="00570111">
              <w:rPr>
                <w:noProof/>
                <w:webHidden/>
              </w:rPr>
              <w:t>33</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05" w:history="1">
            <w:r w:rsidR="00292128" w:rsidRPr="006B7D72">
              <w:rPr>
                <w:rStyle w:val="Hyperlink"/>
                <w:noProof/>
              </w:rPr>
              <w:t>SUBCONTRACTOR – IDENTIFICATION (FEB 2015)</w:t>
            </w:r>
            <w:r w:rsidR="00292128">
              <w:rPr>
                <w:noProof/>
                <w:webHidden/>
              </w:rPr>
              <w:tab/>
            </w:r>
            <w:r w:rsidR="00292128">
              <w:rPr>
                <w:noProof/>
                <w:webHidden/>
              </w:rPr>
              <w:fldChar w:fldCharType="begin"/>
            </w:r>
            <w:r w:rsidR="00292128">
              <w:rPr>
                <w:noProof/>
                <w:webHidden/>
              </w:rPr>
              <w:instrText xml:space="preserve"> PAGEREF _Toc508025905 \h </w:instrText>
            </w:r>
            <w:r w:rsidR="00292128">
              <w:rPr>
                <w:noProof/>
                <w:webHidden/>
              </w:rPr>
            </w:r>
            <w:r w:rsidR="00292128">
              <w:rPr>
                <w:noProof/>
                <w:webHidden/>
              </w:rPr>
              <w:fldChar w:fldCharType="separate"/>
            </w:r>
            <w:r w:rsidR="00570111">
              <w:rPr>
                <w:noProof/>
                <w:webHidden/>
              </w:rPr>
              <w:t>33</w:t>
            </w:r>
            <w:r w:rsidR="00292128">
              <w:rPr>
                <w:noProof/>
                <w:webHidden/>
              </w:rPr>
              <w:fldChar w:fldCharType="end"/>
            </w:r>
          </w:hyperlink>
        </w:p>
        <w:p w:rsidR="00292128" w:rsidRDefault="005F033C">
          <w:pPr>
            <w:pStyle w:val="TOC1"/>
            <w:rPr>
              <w:rFonts w:asciiTheme="minorHAnsi" w:eastAsiaTheme="minorEastAsia" w:hAnsiTheme="minorHAnsi" w:cstheme="minorBidi"/>
              <w:noProof/>
            </w:rPr>
          </w:pPr>
          <w:hyperlink w:anchor="_Toc508025906" w:history="1">
            <w:r w:rsidR="00292128" w:rsidRPr="006B7D72">
              <w:rPr>
                <w:rStyle w:val="Hyperlink"/>
                <w:noProof/>
              </w:rPr>
              <w:t>VI. AWARD CRITERIA</w:t>
            </w:r>
            <w:r w:rsidR="00292128">
              <w:rPr>
                <w:noProof/>
                <w:webHidden/>
              </w:rPr>
              <w:tab/>
            </w:r>
            <w:r w:rsidR="00292128">
              <w:rPr>
                <w:noProof/>
                <w:webHidden/>
              </w:rPr>
              <w:fldChar w:fldCharType="begin"/>
            </w:r>
            <w:r w:rsidR="00292128">
              <w:rPr>
                <w:noProof/>
                <w:webHidden/>
              </w:rPr>
              <w:instrText xml:space="preserve"> PAGEREF _Toc508025906 \h </w:instrText>
            </w:r>
            <w:r w:rsidR="00292128">
              <w:rPr>
                <w:noProof/>
                <w:webHidden/>
              </w:rPr>
            </w:r>
            <w:r w:rsidR="00292128">
              <w:rPr>
                <w:noProof/>
                <w:webHidden/>
              </w:rPr>
              <w:fldChar w:fldCharType="separate"/>
            </w:r>
            <w:r w:rsidR="00570111">
              <w:rPr>
                <w:noProof/>
                <w:webHidden/>
              </w:rPr>
              <w:t>34</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07" w:history="1">
            <w:r w:rsidR="00292128" w:rsidRPr="006B7D72">
              <w:rPr>
                <w:rStyle w:val="Hyperlink"/>
                <w:noProof/>
              </w:rPr>
              <w:t>AWARD CRITERIA -- PROPOSALS (JAN 2006)</w:t>
            </w:r>
            <w:r w:rsidR="00292128">
              <w:rPr>
                <w:noProof/>
                <w:webHidden/>
              </w:rPr>
              <w:tab/>
            </w:r>
            <w:r w:rsidR="00292128">
              <w:rPr>
                <w:noProof/>
                <w:webHidden/>
              </w:rPr>
              <w:fldChar w:fldCharType="begin"/>
            </w:r>
            <w:r w:rsidR="00292128">
              <w:rPr>
                <w:noProof/>
                <w:webHidden/>
              </w:rPr>
              <w:instrText xml:space="preserve"> PAGEREF _Toc508025907 \h </w:instrText>
            </w:r>
            <w:r w:rsidR="00292128">
              <w:rPr>
                <w:noProof/>
                <w:webHidden/>
              </w:rPr>
            </w:r>
            <w:r w:rsidR="00292128">
              <w:rPr>
                <w:noProof/>
                <w:webHidden/>
              </w:rPr>
              <w:fldChar w:fldCharType="separate"/>
            </w:r>
            <w:r w:rsidR="00570111">
              <w:rPr>
                <w:noProof/>
                <w:webHidden/>
              </w:rPr>
              <w:t>34</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08" w:history="1">
            <w:r w:rsidR="00292128" w:rsidRPr="006B7D72">
              <w:rPr>
                <w:rStyle w:val="Hyperlink"/>
                <w:noProof/>
              </w:rPr>
              <w:t>AWARD TO ONE OFFEROR (JAN 2006)</w:t>
            </w:r>
            <w:r w:rsidR="00292128">
              <w:rPr>
                <w:noProof/>
                <w:webHidden/>
              </w:rPr>
              <w:tab/>
            </w:r>
            <w:r w:rsidR="00292128">
              <w:rPr>
                <w:noProof/>
                <w:webHidden/>
              </w:rPr>
              <w:fldChar w:fldCharType="begin"/>
            </w:r>
            <w:r w:rsidR="00292128">
              <w:rPr>
                <w:noProof/>
                <w:webHidden/>
              </w:rPr>
              <w:instrText xml:space="preserve"> PAGEREF _Toc508025908 \h </w:instrText>
            </w:r>
            <w:r w:rsidR="00292128">
              <w:rPr>
                <w:noProof/>
                <w:webHidden/>
              </w:rPr>
            </w:r>
            <w:r w:rsidR="00292128">
              <w:rPr>
                <w:noProof/>
                <w:webHidden/>
              </w:rPr>
              <w:fldChar w:fldCharType="separate"/>
            </w:r>
            <w:r w:rsidR="00570111">
              <w:rPr>
                <w:noProof/>
                <w:webHidden/>
              </w:rPr>
              <w:t>34</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09" w:history="1">
            <w:r w:rsidR="00292128" w:rsidRPr="006B7D72">
              <w:rPr>
                <w:rStyle w:val="Hyperlink"/>
                <w:noProof/>
              </w:rPr>
              <w:t>DISCUSSIONS AND NEGOTIATIONS - OPTIONAL (FEB 2015)</w:t>
            </w:r>
            <w:r w:rsidR="00292128">
              <w:rPr>
                <w:noProof/>
                <w:webHidden/>
              </w:rPr>
              <w:tab/>
            </w:r>
            <w:r w:rsidR="00292128">
              <w:rPr>
                <w:noProof/>
                <w:webHidden/>
              </w:rPr>
              <w:fldChar w:fldCharType="begin"/>
            </w:r>
            <w:r w:rsidR="00292128">
              <w:rPr>
                <w:noProof/>
                <w:webHidden/>
              </w:rPr>
              <w:instrText xml:space="preserve"> PAGEREF _Toc508025909 \h </w:instrText>
            </w:r>
            <w:r w:rsidR="00292128">
              <w:rPr>
                <w:noProof/>
                <w:webHidden/>
              </w:rPr>
            </w:r>
            <w:r w:rsidR="00292128">
              <w:rPr>
                <w:noProof/>
                <w:webHidden/>
              </w:rPr>
              <w:fldChar w:fldCharType="separate"/>
            </w:r>
            <w:r w:rsidR="00570111">
              <w:rPr>
                <w:noProof/>
                <w:webHidden/>
              </w:rPr>
              <w:t>34</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10" w:history="1">
            <w:r w:rsidR="00292128" w:rsidRPr="006B7D72">
              <w:rPr>
                <w:rStyle w:val="Hyperlink"/>
                <w:noProof/>
              </w:rPr>
              <w:t>EVALUATION FACTORS -- PROPOSALS (MODIFIED)</w:t>
            </w:r>
            <w:r w:rsidR="00292128">
              <w:rPr>
                <w:noProof/>
                <w:webHidden/>
              </w:rPr>
              <w:tab/>
            </w:r>
            <w:r w:rsidR="00292128">
              <w:rPr>
                <w:noProof/>
                <w:webHidden/>
              </w:rPr>
              <w:fldChar w:fldCharType="begin"/>
            </w:r>
            <w:r w:rsidR="00292128">
              <w:rPr>
                <w:noProof/>
                <w:webHidden/>
              </w:rPr>
              <w:instrText xml:space="preserve"> PAGEREF _Toc508025910 \h </w:instrText>
            </w:r>
            <w:r w:rsidR="00292128">
              <w:rPr>
                <w:noProof/>
                <w:webHidden/>
              </w:rPr>
            </w:r>
            <w:r w:rsidR="00292128">
              <w:rPr>
                <w:noProof/>
                <w:webHidden/>
              </w:rPr>
              <w:fldChar w:fldCharType="separate"/>
            </w:r>
            <w:r w:rsidR="00570111">
              <w:rPr>
                <w:noProof/>
                <w:webHidden/>
              </w:rPr>
              <w:t>34</w:t>
            </w:r>
            <w:r w:rsidR="00292128">
              <w:rPr>
                <w:noProof/>
                <w:webHidden/>
              </w:rPr>
              <w:fldChar w:fldCharType="end"/>
            </w:r>
          </w:hyperlink>
        </w:p>
        <w:p w:rsidR="00292128" w:rsidRDefault="005F033C">
          <w:pPr>
            <w:pStyle w:val="TOC1"/>
            <w:rPr>
              <w:rFonts w:asciiTheme="minorHAnsi" w:eastAsiaTheme="minorEastAsia" w:hAnsiTheme="minorHAnsi" w:cstheme="minorBidi"/>
              <w:noProof/>
            </w:rPr>
          </w:pPr>
          <w:hyperlink w:anchor="_Toc508025911" w:history="1">
            <w:r w:rsidR="00292128" w:rsidRPr="006B7D72">
              <w:rPr>
                <w:rStyle w:val="Hyperlink"/>
                <w:noProof/>
              </w:rPr>
              <w:t>VII. TERMS AND CONDITIONS -- A. GENERAL</w:t>
            </w:r>
            <w:r w:rsidR="00292128">
              <w:rPr>
                <w:noProof/>
                <w:webHidden/>
              </w:rPr>
              <w:tab/>
            </w:r>
            <w:r w:rsidR="00292128">
              <w:rPr>
                <w:noProof/>
                <w:webHidden/>
              </w:rPr>
              <w:fldChar w:fldCharType="begin"/>
            </w:r>
            <w:r w:rsidR="00292128">
              <w:rPr>
                <w:noProof/>
                <w:webHidden/>
              </w:rPr>
              <w:instrText xml:space="preserve"> PAGEREF _Toc508025911 \h </w:instrText>
            </w:r>
            <w:r w:rsidR="00292128">
              <w:rPr>
                <w:noProof/>
                <w:webHidden/>
              </w:rPr>
            </w:r>
            <w:r w:rsidR="00292128">
              <w:rPr>
                <w:noProof/>
                <w:webHidden/>
              </w:rPr>
              <w:fldChar w:fldCharType="separate"/>
            </w:r>
            <w:r w:rsidR="00570111">
              <w:rPr>
                <w:noProof/>
                <w:webHidden/>
              </w:rPr>
              <w:t>35</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12" w:history="1">
            <w:r w:rsidR="00292128" w:rsidRPr="006B7D72">
              <w:rPr>
                <w:rStyle w:val="Hyperlink"/>
                <w:noProof/>
              </w:rPr>
              <w:t>ASSIGNMENT, NOVATION, AND CHANGE OF NAME, IDENTITY, OR STRUCTURE (FEB 2015)</w:t>
            </w:r>
            <w:r w:rsidR="00292128">
              <w:rPr>
                <w:noProof/>
                <w:webHidden/>
              </w:rPr>
              <w:tab/>
            </w:r>
            <w:r w:rsidR="00292128">
              <w:rPr>
                <w:noProof/>
                <w:webHidden/>
              </w:rPr>
              <w:fldChar w:fldCharType="begin"/>
            </w:r>
            <w:r w:rsidR="00292128">
              <w:rPr>
                <w:noProof/>
                <w:webHidden/>
              </w:rPr>
              <w:instrText xml:space="preserve"> PAGEREF _Toc508025912 \h </w:instrText>
            </w:r>
            <w:r w:rsidR="00292128">
              <w:rPr>
                <w:noProof/>
                <w:webHidden/>
              </w:rPr>
            </w:r>
            <w:r w:rsidR="00292128">
              <w:rPr>
                <w:noProof/>
                <w:webHidden/>
              </w:rPr>
              <w:fldChar w:fldCharType="separate"/>
            </w:r>
            <w:r w:rsidR="00570111">
              <w:rPr>
                <w:noProof/>
                <w:webHidden/>
              </w:rPr>
              <w:t>35</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13" w:history="1">
            <w:r w:rsidR="00292128" w:rsidRPr="006B7D72">
              <w:rPr>
                <w:rStyle w:val="Hyperlink"/>
                <w:noProof/>
              </w:rPr>
              <w:t>BANKRUPTCY - GENERAL (FEB 2015)</w:t>
            </w:r>
            <w:r w:rsidR="00292128">
              <w:rPr>
                <w:noProof/>
                <w:webHidden/>
              </w:rPr>
              <w:tab/>
            </w:r>
            <w:r w:rsidR="00292128">
              <w:rPr>
                <w:noProof/>
                <w:webHidden/>
              </w:rPr>
              <w:fldChar w:fldCharType="begin"/>
            </w:r>
            <w:r w:rsidR="00292128">
              <w:rPr>
                <w:noProof/>
                <w:webHidden/>
              </w:rPr>
              <w:instrText xml:space="preserve"> PAGEREF _Toc508025913 \h </w:instrText>
            </w:r>
            <w:r w:rsidR="00292128">
              <w:rPr>
                <w:noProof/>
                <w:webHidden/>
              </w:rPr>
            </w:r>
            <w:r w:rsidR="00292128">
              <w:rPr>
                <w:noProof/>
                <w:webHidden/>
              </w:rPr>
              <w:fldChar w:fldCharType="separate"/>
            </w:r>
            <w:r w:rsidR="00570111">
              <w:rPr>
                <w:noProof/>
                <w:webHidden/>
              </w:rPr>
              <w:t>35</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14" w:history="1">
            <w:r w:rsidR="00292128" w:rsidRPr="006B7D72">
              <w:rPr>
                <w:rStyle w:val="Hyperlink"/>
                <w:noProof/>
              </w:rPr>
              <w:t>CHOICE-OF-LAW (JAN 2006)</w:t>
            </w:r>
            <w:r w:rsidR="00292128">
              <w:rPr>
                <w:noProof/>
                <w:webHidden/>
              </w:rPr>
              <w:tab/>
            </w:r>
            <w:r w:rsidR="00292128">
              <w:rPr>
                <w:noProof/>
                <w:webHidden/>
              </w:rPr>
              <w:fldChar w:fldCharType="begin"/>
            </w:r>
            <w:r w:rsidR="00292128">
              <w:rPr>
                <w:noProof/>
                <w:webHidden/>
              </w:rPr>
              <w:instrText xml:space="preserve"> PAGEREF _Toc508025914 \h </w:instrText>
            </w:r>
            <w:r w:rsidR="00292128">
              <w:rPr>
                <w:noProof/>
                <w:webHidden/>
              </w:rPr>
            </w:r>
            <w:r w:rsidR="00292128">
              <w:rPr>
                <w:noProof/>
                <w:webHidden/>
              </w:rPr>
              <w:fldChar w:fldCharType="separate"/>
            </w:r>
            <w:r w:rsidR="00570111">
              <w:rPr>
                <w:noProof/>
                <w:webHidden/>
              </w:rPr>
              <w:t>35</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15" w:history="1">
            <w:r w:rsidR="00292128" w:rsidRPr="006B7D72">
              <w:rPr>
                <w:rStyle w:val="Hyperlink"/>
                <w:noProof/>
              </w:rPr>
              <w:t>CONTRACT DOCUMENTS and ORDER OF PRECEDENCE (FEB 2015)</w:t>
            </w:r>
            <w:r w:rsidR="00292128">
              <w:rPr>
                <w:noProof/>
                <w:webHidden/>
              </w:rPr>
              <w:tab/>
            </w:r>
            <w:r w:rsidR="00292128">
              <w:rPr>
                <w:noProof/>
                <w:webHidden/>
              </w:rPr>
              <w:fldChar w:fldCharType="begin"/>
            </w:r>
            <w:r w:rsidR="00292128">
              <w:rPr>
                <w:noProof/>
                <w:webHidden/>
              </w:rPr>
              <w:instrText xml:space="preserve"> PAGEREF _Toc508025915 \h </w:instrText>
            </w:r>
            <w:r w:rsidR="00292128">
              <w:rPr>
                <w:noProof/>
                <w:webHidden/>
              </w:rPr>
            </w:r>
            <w:r w:rsidR="00292128">
              <w:rPr>
                <w:noProof/>
                <w:webHidden/>
              </w:rPr>
              <w:fldChar w:fldCharType="separate"/>
            </w:r>
            <w:r w:rsidR="00570111">
              <w:rPr>
                <w:noProof/>
                <w:webHidden/>
              </w:rPr>
              <w:t>35</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16" w:history="1">
            <w:r w:rsidR="00292128" w:rsidRPr="006B7D72">
              <w:rPr>
                <w:rStyle w:val="Hyperlink"/>
                <w:noProof/>
              </w:rPr>
              <w:t>DISCOUNT FOR PROMPT PAYMENT (JAN 2006)</w:t>
            </w:r>
            <w:r w:rsidR="00292128">
              <w:rPr>
                <w:noProof/>
                <w:webHidden/>
              </w:rPr>
              <w:tab/>
            </w:r>
            <w:r w:rsidR="00292128">
              <w:rPr>
                <w:noProof/>
                <w:webHidden/>
              </w:rPr>
              <w:fldChar w:fldCharType="begin"/>
            </w:r>
            <w:r w:rsidR="00292128">
              <w:rPr>
                <w:noProof/>
                <w:webHidden/>
              </w:rPr>
              <w:instrText xml:space="preserve"> PAGEREF _Toc508025916 \h </w:instrText>
            </w:r>
            <w:r w:rsidR="00292128">
              <w:rPr>
                <w:noProof/>
                <w:webHidden/>
              </w:rPr>
            </w:r>
            <w:r w:rsidR="00292128">
              <w:rPr>
                <w:noProof/>
                <w:webHidden/>
              </w:rPr>
              <w:fldChar w:fldCharType="separate"/>
            </w:r>
            <w:r w:rsidR="00570111">
              <w:rPr>
                <w:noProof/>
                <w:webHidden/>
              </w:rPr>
              <w:t>35</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17" w:history="1">
            <w:r w:rsidR="00292128" w:rsidRPr="006B7D72">
              <w:rPr>
                <w:rStyle w:val="Hyperlink"/>
                <w:noProof/>
              </w:rPr>
              <w:t>DISPUTES (JAN 2006)</w:t>
            </w:r>
            <w:r w:rsidR="00292128">
              <w:rPr>
                <w:noProof/>
                <w:webHidden/>
              </w:rPr>
              <w:tab/>
            </w:r>
            <w:r w:rsidR="00292128">
              <w:rPr>
                <w:noProof/>
                <w:webHidden/>
              </w:rPr>
              <w:fldChar w:fldCharType="begin"/>
            </w:r>
            <w:r w:rsidR="00292128">
              <w:rPr>
                <w:noProof/>
                <w:webHidden/>
              </w:rPr>
              <w:instrText xml:space="preserve"> PAGEREF _Toc508025917 \h </w:instrText>
            </w:r>
            <w:r w:rsidR="00292128">
              <w:rPr>
                <w:noProof/>
                <w:webHidden/>
              </w:rPr>
            </w:r>
            <w:r w:rsidR="00292128">
              <w:rPr>
                <w:noProof/>
                <w:webHidden/>
              </w:rPr>
              <w:fldChar w:fldCharType="separate"/>
            </w:r>
            <w:r w:rsidR="00570111">
              <w:rPr>
                <w:noProof/>
                <w:webHidden/>
              </w:rPr>
              <w:t>36</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18" w:history="1">
            <w:r w:rsidR="00292128" w:rsidRPr="006B7D72">
              <w:rPr>
                <w:rStyle w:val="Hyperlink"/>
                <w:noProof/>
              </w:rPr>
              <w:t>EQUAL OPPORTUNITY (JAN 2006)</w:t>
            </w:r>
            <w:r w:rsidR="00292128">
              <w:rPr>
                <w:noProof/>
                <w:webHidden/>
              </w:rPr>
              <w:tab/>
            </w:r>
            <w:r w:rsidR="00292128">
              <w:rPr>
                <w:noProof/>
                <w:webHidden/>
              </w:rPr>
              <w:fldChar w:fldCharType="begin"/>
            </w:r>
            <w:r w:rsidR="00292128">
              <w:rPr>
                <w:noProof/>
                <w:webHidden/>
              </w:rPr>
              <w:instrText xml:space="preserve"> PAGEREF _Toc508025918 \h </w:instrText>
            </w:r>
            <w:r w:rsidR="00292128">
              <w:rPr>
                <w:noProof/>
                <w:webHidden/>
              </w:rPr>
            </w:r>
            <w:r w:rsidR="00292128">
              <w:rPr>
                <w:noProof/>
                <w:webHidden/>
              </w:rPr>
              <w:fldChar w:fldCharType="separate"/>
            </w:r>
            <w:r w:rsidR="00570111">
              <w:rPr>
                <w:noProof/>
                <w:webHidden/>
              </w:rPr>
              <w:t>36</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19" w:history="1">
            <w:r w:rsidR="00292128" w:rsidRPr="006B7D72">
              <w:rPr>
                <w:rStyle w:val="Hyperlink"/>
                <w:noProof/>
              </w:rPr>
              <w:t>FALSE CLAIMS (JAN 2006)</w:t>
            </w:r>
            <w:r w:rsidR="00292128">
              <w:rPr>
                <w:noProof/>
                <w:webHidden/>
              </w:rPr>
              <w:tab/>
            </w:r>
            <w:r w:rsidR="00292128">
              <w:rPr>
                <w:noProof/>
                <w:webHidden/>
              </w:rPr>
              <w:fldChar w:fldCharType="begin"/>
            </w:r>
            <w:r w:rsidR="00292128">
              <w:rPr>
                <w:noProof/>
                <w:webHidden/>
              </w:rPr>
              <w:instrText xml:space="preserve"> PAGEREF _Toc508025919 \h </w:instrText>
            </w:r>
            <w:r w:rsidR="00292128">
              <w:rPr>
                <w:noProof/>
                <w:webHidden/>
              </w:rPr>
            </w:r>
            <w:r w:rsidR="00292128">
              <w:rPr>
                <w:noProof/>
                <w:webHidden/>
              </w:rPr>
              <w:fldChar w:fldCharType="separate"/>
            </w:r>
            <w:r w:rsidR="00570111">
              <w:rPr>
                <w:noProof/>
                <w:webHidden/>
              </w:rPr>
              <w:t>36</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20" w:history="1">
            <w:r w:rsidR="00292128" w:rsidRPr="006B7D72">
              <w:rPr>
                <w:rStyle w:val="Hyperlink"/>
                <w:noProof/>
              </w:rPr>
              <w:t>FIXED PRICING REQUIRED (JAN 2006)</w:t>
            </w:r>
            <w:r w:rsidR="00292128">
              <w:rPr>
                <w:noProof/>
                <w:webHidden/>
              </w:rPr>
              <w:tab/>
            </w:r>
            <w:r w:rsidR="00292128">
              <w:rPr>
                <w:noProof/>
                <w:webHidden/>
              </w:rPr>
              <w:fldChar w:fldCharType="begin"/>
            </w:r>
            <w:r w:rsidR="00292128">
              <w:rPr>
                <w:noProof/>
                <w:webHidden/>
              </w:rPr>
              <w:instrText xml:space="preserve"> PAGEREF _Toc508025920 \h </w:instrText>
            </w:r>
            <w:r w:rsidR="00292128">
              <w:rPr>
                <w:noProof/>
                <w:webHidden/>
              </w:rPr>
            </w:r>
            <w:r w:rsidR="00292128">
              <w:rPr>
                <w:noProof/>
                <w:webHidden/>
              </w:rPr>
              <w:fldChar w:fldCharType="separate"/>
            </w:r>
            <w:r w:rsidR="00570111">
              <w:rPr>
                <w:noProof/>
                <w:webHidden/>
              </w:rPr>
              <w:t>36</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21" w:history="1">
            <w:r w:rsidR="00292128" w:rsidRPr="006B7D72">
              <w:rPr>
                <w:rStyle w:val="Hyperlink"/>
                <w:noProof/>
              </w:rPr>
              <w:t>NO INDEMNITY OR DEFENSE (FEB 2015)</w:t>
            </w:r>
            <w:r w:rsidR="00292128">
              <w:rPr>
                <w:noProof/>
                <w:webHidden/>
              </w:rPr>
              <w:tab/>
            </w:r>
            <w:r w:rsidR="00292128">
              <w:rPr>
                <w:noProof/>
                <w:webHidden/>
              </w:rPr>
              <w:fldChar w:fldCharType="begin"/>
            </w:r>
            <w:r w:rsidR="00292128">
              <w:rPr>
                <w:noProof/>
                <w:webHidden/>
              </w:rPr>
              <w:instrText xml:space="preserve"> PAGEREF _Toc508025921 \h </w:instrText>
            </w:r>
            <w:r w:rsidR="00292128">
              <w:rPr>
                <w:noProof/>
                <w:webHidden/>
              </w:rPr>
            </w:r>
            <w:r w:rsidR="00292128">
              <w:rPr>
                <w:noProof/>
                <w:webHidden/>
              </w:rPr>
              <w:fldChar w:fldCharType="separate"/>
            </w:r>
            <w:r w:rsidR="00570111">
              <w:rPr>
                <w:noProof/>
                <w:webHidden/>
              </w:rPr>
              <w:t>36</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22" w:history="1">
            <w:r w:rsidR="00292128" w:rsidRPr="006B7D72">
              <w:rPr>
                <w:rStyle w:val="Hyperlink"/>
                <w:noProof/>
              </w:rPr>
              <w:t>NOTICE (JAN 2006)</w:t>
            </w:r>
            <w:r w:rsidR="00292128">
              <w:rPr>
                <w:noProof/>
                <w:webHidden/>
              </w:rPr>
              <w:tab/>
            </w:r>
            <w:r w:rsidR="00292128">
              <w:rPr>
                <w:noProof/>
                <w:webHidden/>
              </w:rPr>
              <w:fldChar w:fldCharType="begin"/>
            </w:r>
            <w:r w:rsidR="00292128">
              <w:rPr>
                <w:noProof/>
                <w:webHidden/>
              </w:rPr>
              <w:instrText xml:space="preserve"> PAGEREF _Toc508025922 \h </w:instrText>
            </w:r>
            <w:r w:rsidR="00292128">
              <w:rPr>
                <w:noProof/>
                <w:webHidden/>
              </w:rPr>
            </w:r>
            <w:r w:rsidR="00292128">
              <w:rPr>
                <w:noProof/>
                <w:webHidden/>
              </w:rPr>
              <w:fldChar w:fldCharType="separate"/>
            </w:r>
            <w:r w:rsidR="00570111">
              <w:rPr>
                <w:noProof/>
                <w:webHidden/>
              </w:rPr>
              <w:t>36</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23" w:history="1">
            <w:r w:rsidR="00292128" w:rsidRPr="006B7D72">
              <w:rPr>
                <w:rStyle w:val="Hyperlink"/>
                <w:noProof/>
              </w:rPr>
              <w:t>OPEN TRADE (JUN 2015)</w:t>
            </w:r>
            <w:r w:rsidR="00292128">
              <w:rPr>
                <w:noProof/>
                <w:webHidden/>
              </w:rPr>
              <w:tab/>
            </w:r>
            <w:r w:rsidR="00292128">
              <w:rPr>
                <w:noProof/>
                <w:webHidden/>
              </w:rPr>
              <w:fldChar w:fldCharType="begin"/>
            </w:r>
            <w:r w:rsidR="00292128">
              <w:rPr>
                <w:noProof/>
                <w:webHidden/>
              </w:rPr>
              <w:instrText xml:space="preserve"> PAGEREF _Toc508025923 \h </w:instrText>
            </w:r>
            <w:r w:rsidR="00292128">
              <w:rPr>
                <w:noProof/>
                <w:webHidden/>
              </w:rPr>
            </w:r>
            <w:r w:rsidR="00292128">
              <w:rPr>
                <w:noProof/>
                <w:webHidden/>
              </w:rPr>
              <w:fldChar w:fldCharType="separate"/>
            </w:r>
            <w:r w:rsidR="00570111">
              <w:rPr>
                <w:noProof/>
                <w:webHidden/>
              </w:rPr>
              <w:t>37</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24" w:history="1">
            <w:r w:rsidR="00292128" w:rsidRPr="006B7D72">
              <w:rPr>
                <w:rStyle w:val="Hyperlink"/>
                <w:noProof/>
              </w:rPr>
              <w:t>PAYMENT and INTEREST (FEB 2015)</w:t>
            </w:r>
            <w:r w:rsidR="00292128">
              <w:rPr>
                <w:noProof/>
                <w:webHidden/>
              </w:rPr>
              <w:tab/>
            </w:r>
            <w:r w:rsidR="00292128">
              <w:rPr>
                <w:noProof/>
                <w:webHidden/>
              </w:rPr>
              <w:fldChar w:fldCharType="begin"/>
            </w:r>
            <w:r w:rsidR="00292128">
              <w:rPr>
                <w:noProof/>
                <w:webHidden/>
              </w:rPr>
              <w:instrText xml:space="preserve"> PAGEREF _Toc508025924 \h </w:instrText>
            </w:r>
            <w:r w:rsidR="00292128">
              <w:rPr>
                <w:noProof/>
                <w:webHidden/>
              </w:rPr>
            </w:r>
            <w:r w:rsidR="00292128">
              <w:rPr>
                <w:noProof/>
                <w:webHidden/>
              </w:rPr>
              <w:fldChar w:fldCharType="separate"/>
            </w:r>
            <w:r w:rsidR="00570111">
              <w:rPr>
                <w:noProof/>
                <w:webHidden/>
              </w:rPr>
              <w:t>37</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25" w:history="1">
            <w:r w:rsidR="00292128" w:rsidRPr="006B7D72">
              <w:rPr>
                <w:rStyle w:val="Hyperlink"/>
                <w:noProof/>
              </w:rPr>
              <w:t>PUBLICITY (JAN 2006)</w:t>
            </w:r>
            <w:r w:rsidR="00292128">
              <w:rPr>
                <w:noProof/>
                <w:webHidden/>
              </w:rPr>
              <w:tab/>
            </w:r>
            <w:r w:rsidR="00292128">
              <w:rPr>
                <w:noProof/>
                <w:webHidden/>
              </w:rPr>
              <w:fldChar w:fldCharType="begin"/>
            </w:r>
            <w:r w:rsidR="00292128">
              <w:rPr>
                <w:noProof/>
                <w:webHidden/>
              </w:rPr>
              <w:instrText xml:space="preserve"> PAGEREF _Toc508025925 \h </w:instrText>
            </w:r>
            <w:r w:rsidR="00292128">
              <w:rPr>
                <w:noProof/>
                <w:webHidden/>
              </w:rPr>
            </w:r>
            <w:r w:rsidR="00292128">
              <w:rPr>
                <w:noProof/>
                <w:webHidden/>
              </w:rPr>
              <w:fldChar w:fldCharType="separate"/>
            </w:r>
            <w:r w:rsidR="00570111">
              <w:rPr>
                <w:noProof/>
                <w:webHidden/>
              </w:rPr>
              <w:t>37</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26" w:history="1">
            <w:r w:rsidR="00292128" w:rsidRPr="006B7D72">
              <w:rPr>
                <w:rStyle w:val="Hyperlink"/>
                <w:noProof/>
              </w:rPr>
              <w:t>PURCHASE ORDERS (JAN 2006)</w:t>
            </w:r>
            <w:r w:rsidR="00292128">
              <w:rPr>
                <w:noProof/>
                <w:webHidden/>
              </w:rPr>
              <w:tab/>
            </w:r>
            <w:r w:rsidR="00292128">
              <w:rPr>
                <w:noProof/>
                <w:webHidden/>
              </w:rPr>
              <w:fldChar w:fldCharType="begin"/>
            </w:r>
            <w:r w:rsidR="00292128">
              <w:rPr>
                <w:noProof/>
                <w:webHidden/>
              </w:rPr>
              <w:instrText xml:space="preserve"> PAGEREF _Toc508025926 \h </w:instrText>
            </w:r>
            <w:r w:rsidR="00292128">
              <w:rPr>
                <w:noProof/>
                <w:webHidden/>
              </w:rPr>
            </w:r>
            <w:r w:rsidR="00292128">
              <w:rPr>
                <w:noProof/>
                <w:webHidden/>
              </w:rPr>
              <w:fldChar w:fldCharType="separate"/>
            </w:r>
            <w:r w:rsidR="00570111">
              <w:rPr>
                <w:noProof/>
                <w:webHidden/>
              </w:rPr>
              <w:t>37</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27" w:history="1">
            <w:r w:rsidR="00292128" w:rsidRPr="006B7D72">
              <w:rPr>
                <w:rStyle w:val="Hyperlink"/>
                <w:noProof/>
              </w:rPr>
              <w:t>IRAN DIVESTMENT ACT - ONGOING OBLIGATIONS (JAN 2015)</w:t>
            </w:r>
            <w:r w:rsidR="00292128">
              <w:rPr>
                <w:noProof/>
                <w:webHidden/>
              </w:rPr>
              <w:tab/>
            </w:r>
            <w:r w:rsidR="00292128">
              <w:rPr>
                <w:noProof/>
                <w:webHidden/>
              </w:rPr>
              <w:fldChar w:fldCharType="begin"/>
            </w:r>
            <w:r w:rsidR="00292128">
              <w:rPr>
                <w:noProof/>
                <w:webHidden/>
              </w:rPr>
              <w:instrText xml:space="preserve"> PAGEREF _Toc508025927 \h </w:instrText>
            </w:r>
            <w:r w:rsidR="00292128">
              <w:rPr>
                <w:noProof/>
                <w:webHidden/>
              </w:rPr>
            </w:r>
            <w:r w:rsidR="00292128">
              <w:rPr>
                <w:noProof/>
                <w:webHidden/>
              </w:rPr>
              <w:fldChar w:fldCharType="separate"/>
            </w:r>
            <w:r w:rsidR="00570111">
              <w:rPr>
                <w:noProof/>
                <w:webHidden/>
              </w:rPr>
              <w:t>37</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28" w:history="1">
            <w:r w:rsidR="00292128" w:rsidRPr="006B7D72">
              <w:rPr>
                <w:rStyle w:val="Hyperlink"/>
                <w:noProof/>
              </w:rPr>
              <w:t>SURVIVAL OF OBLIGATIONS (JAN 2006)</w:t>
            </w:r>
            <w:r w:rsidR="00292128">
              <w:rPr>
                <w:noProof/>
                <w:webHidden/>
              </w:rPr>
              <w:tab/>
            </w:r>
            <w:r w:rsidR="00292128">
              <w:rPr>
                <w:noProof/>
                <w:webHidden/>
              </w:rPr>
              <w:fldChar w:fldCharType="begin"/>
            </w:r>
            <w:r w:rsidR="00292128">
              <w:rPr>
                <w:noProof/>
                <w:webHidden/>
              </w:rPr>
              <w:instrText xml:space="preserve"> PAGEREF _Toc508025928 \h </w:instrText>
            </w:r>
            <w:r w:rsidR="00292128">
              <w:rPr>
                <w:noProof/>
                <w:webHidden/>
              </w:rPr>
            </w:r>
            <w:r w:rsidR="00292128">
              <w:rPr>
                <w:noProof/>
                <w:webHidden/>
              </w:rPr>
              <w:fldChar w:fldCharType="separate"/>
            </w:r>
            <w:r w:rsidR="00570111">
              <w:rPr>
                <w:noProof/>
                <w:webHidden/>
              </w:rPr>
              <w:t>38</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29" w:history="1">
            <w:r w:rsidR="00292128" w:rsidRPr="006B7D72">
              <w:rPr>
                <w:rStyle w:val="Hyperlink"/>
                <w:noProof/>
              </w:rPr>
              <w:t>TAXES (JAN 2006)</w:t>
            </w:r>
            <w:r w:rsidR="00292128">
              <w:rPr>
                <w:noProof/>
                <w:webHidden/>
              </w:rPr>
              <w:tab/>
            </w:r>
            <w:r w:rsidR="00292128">
              <w:rPr>
                <w:noProof/>
                <w:webHidden/>
              </w:rPr>
              <w:fldChar w:fldCharType="begin"/>
            </w:r>
            <w:r w:rsidR="00292128">
              <w:rPr>
                <w:noProof/>
                <w:webHidden/>
              </w:rPr>
              <w:instrText xml:space="preserve"> PAGEREF _Toc508025929 \h </w:instrText>
            </w:r>
            <w:r w:rsidR="00292128">
              <w:rPr>
                <w:noProof/>
                <w:webHidden/>
              </w:rPr>
            </w:r>
            <w:r w:rsidR="00292128">
              <w:rPr>
                <w:noProof/>
                <w:webHidden/>
              </w:rPr>
              <w:fldChar w:fldCharType="separate"/>
            </w:r>
            <w:r w:rsidR="00570111">
              <w:rPr>
                <w:noProof/>
                <w:webHidden/>
              </w:rPr>
              <w:t>38</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30" w:history="1">
            <w:r w:rsidR="00292128" w:rsidRPr="006B7D72">
              <w:rPr>
                <w:rStyle w:val="Hyperlink"/>
                <w:noProof/>
              </w:rPr>
              <w:t>TERMINATION DUE TO UNAVAILABILITY OF FUNDS (JAN 2006)</w:t>
            </w:r>
            <w:r w:rsidR="00292128">
              <w:rPr>
                <w:noProof/>
                <w:webHidden/>
              </w:rPr>
              <w:tab/>
            </w:r>
            <w:r w:rsidR="00292128">
              <w:rPr>
                <w:noProof/>
                <w:webHidden/>
              </w:rPr>
              <w:fldChar w:fldCharType="begin"/>
            </w:r>
            <w:r w:rsidR="00292128">
              <w:rPr>
                <w:noProof/>
                <w:webHidden/>
              </w:rPr>
              <w:instrText xml:space="preserve"> PAGEREF _Toc508025930 \h </w:instrText>
            </w:r>
            <w:r w:rsidR="00292128">
              <w:rPr>
                <w:noProof/>
                <w:webHidden/>
              </w:rPr>
            </w:r>
            <w:r w:rsidR="00292128">
              <w:rPr>
                <w:noProof/>
                <w:webHidden/>
              </w:rPr>
              <w:fldChar w:fldCharType="separate"/>
            </w:r>
            <w:r w:rsidR="00570111">
              <w:rPr>
                <w:noProof/>
                <w:webHidden/>
              </w:rPr>
              <w:t>38</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31" w:history="1">
            <w:r w:rsidR="00292128" w:rsidRPr="006B7D72">
              <w:rPr>
                <w:rStyle w:val="Hyperlink"/>
                <w:noProof/>
              </w:rPr>
              <w:t>THIRD PARTY BENEFICIARY (JAN 2006)</w:t>
            </w:r>
            <w:r w:rsidR="00292128">
              <w:rPr>
                <w:noProof/>
                <w:webHidden/>
              </w:rPr>
              <w:tab/>
            </w:r>
            <w:r w:rsidR="00292128">
              <w:rPr>
                <w:noProof/>
                <w:webHidden/>
              </w:rPr>
              <w:fldChar w:fldCharType="begin"/>
            </w:r>
            <w:r w:rsidR="00292128">
              <w:rPr>
                <w:noProof/>
                <w:webHidden/>
              </w:rPr>
              <w:instrText xml:space="preserve"> PAGEREF _Toc508025931 \h </w:instrText>
            </w:r>
            <w:r w:rsidR="00292128">
              <w:rPr>
                <w:noProof/>
                <w:webHidden/>
              </w:rPr>
            </w:r>
            <w:r w:rsidR="00292128">
              <w:rPr>
                <w:noProof/>
                <w:webHidden/>
              </w:rPr>
              <w:fldChar w:fldCharType="separate"/>
            </w:r>
            <w:r w:rsidR="00570111">
              <w:rPr>
                <w:noProof/>
                <w:webHidden/>
              </w:rPr>
              <w:t>38</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32" w:history="1">
            <w:r w:rsidR="00292128" w:rsidRPr="006B7D72">
              <w:rPr>
                <w:rStyle w:val="Hyperlink"/>
                <w:noProof/>
              </w:rPr>
              <w:t>WAIVER (JAN 2006)</w:t>
            </w:r>
            <w:r w:rsidR="00292128">
              <w:rPr>
                <w:noProof/>
                <w:webHidden/>
              </w:rPr>
              <w:tab/>
            </w:r>
            <w:r w:rsidR="00292128">
              <w:rPr>
                <w:noProof/>
                <w:webHidden/>
              </w:rPr>
              <w:fldChar w:fldCharType="begin"/>
            </w:r>
            <w:r w:rsidR="00292128">
              <w:rPr>
                <w:noProof/>
                <w:webHidden/>
              </w:rPr>
              <w:instrText xml:space="preserve"> PAGEREF _Toc508025932 \h </w:instrText>
            </w:r>
            <w:r w:rsidR="00292128">
              <w:rPr>
                <w:noProof/>
                <w:webHidden/>
              </w:rPr>
            </w:r>
            <w:r w:rsidR="00292128">
              <w:rPr>
                <w:noProof/>
                <w:webHidden/>
              </w:rPr>
              <w:fldChar w:fldCharType="separate"/>
            </w:r>
            <w:r w:rsidR="00570111">
              <w:rPr>
                <w:noProof/>
                <w:webHidden/>
              </w:rPr>
              <w:t>38</w:t>
            </w:r>
            <w:r w:rsidR="00292128">
              <w:rPr>
                <w:noProof/>
                <w:webHidden/>
              </w:rPr>
              <w:fldChar w:fldCharType="end"/>
            </w:r>
          </w:hyperlink>
        </w:p>
        <w:p w:rsidR="00292128" w:rsidRDefault="005F033C">
          <w:pPr>
            <w:pStyle w:val="TOC1"/>
            <w:rPr>
              <w:rFonts w:asciiTheme="minorHAnsi" w:eastAsiaTheme="minorEastAsia" w:hAnsiTheme="minorHAnsi" w:cstheme="minorBidi"/>
              <w:noProof/>
            </w:rPr>
          </w:pPr>
          <w:hyperlink w:anchor="_Toc508025933" w:history="1">
            <w:r w:rsidR="00292128" w:rsidRPr="006B7D72">
              <w:rPr>
                <w:rStyle w:val="Hyperlink"/>
                <w:noProof/>
              </w:rPr>
              <w:t>VII. TERMS AND CONDITIONS -- B. SPECIAL</w:t>
            </w:r>
            <w:r w:rsidR="00292128">
              <w:rPr>
                <w:noProof/>
                <w:webHidden/>
              </w:rPr>
              <w:tab/>
            </w:r>
            <w:r w:rsidR="00292128">
              <w:rPr>
                <w:noProof/>
                <w:webHidden/>
              </w:rPr>
              <w:fldChar w:fldCharType="begin"/>
            </w:r>
            <w:r w:rsidR="00292128">
              <w:rPr>
                <w:noProof/>
                <w:webHidden/>
              </w:rPr>
              <w:instrText xml:space="preserve"> PAGEREF _Toc508025933 \h </w:instrText>
            </w:r>
            <w:r w:rsidR="00292128">
              <w:rPr>
                <w:noProof/>
                <w:webHidden/>
              </w:rPr>
            </w:r>
            <w:r w:rsidR="00292128">
              <w:rPr>
                <w:noProof/>
                <w:webHidden/>
              </w:rPr>
              <w:fldChar w:fldCharType="separate"/>
            </w:r>
            <w:r w:rsidR="00570111">
              <w:rPr>
                <w:noProof/>
                <w:webHidden/>
              </w:rPr>
              <w:t>39</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34" w:history="1">
            <w:r w:rsidR="00292128" w:rsidRPr="006B7D72">
              <w:rPr>
                <w:rStyle w:val="Hyperlink"/>
                <w:noProof/>
              </w:rPr>
              <w:t>CHANGES (JAN 2006)</w:t>
            </w:r>
            <w:r w:rsidR="00292128">
              <w:rPr>
                <w:noProof/>
                <w:webHidden/>
              </w:rPr>
              <w:tab/>
            </w:r>
            <w:r w:rsidR="00292128">
              <w:rPr>
                <w:noProof/>
                <w:webHidden/>
              </w:rPr>
              <w:fldChar w:fldCharType="begin"/>
            </w:r>
            <w:r w:rsidR="00292128">
              <w:rPr>
                <w:noProof/>
                <w:webHidden/>
              </w:rPr>
              <w:instrText xml:space="preserve"> PAGEREF _Toc508025934 \h </w:instrText>
            </w:r>
            <w:r w:rsidR="00292128">
              <w:rPr>
                <w:noProof/>
                <w:webHidden/>
              </w:rPr>
            </w:r>
            <w:r w:rsidR="00292128">
              <w:rPr>
                <w:noProof/>
                <w:webHidden/>
              </w:rPr>
              <w:fldChar w:fldCharType="separate"/>
            </w:r>
            <w:r w:rsidR="00570111">
              <w:rPr>
                <w:noProof/>
                <w:webHidden/>
              </w:rPr>
              <w:t>39</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35" w:history="1">
            <w:r w:rsidR="00292128" w:rsidRPr="006B7D72">
              <w:rPr>
                <w:rStyle w:val="Hyperlink"/>
                <w:noProof/>
              </w:rPr>
              <w:t>CISG (JAN 2006)</w:t>
            </w:r>
            <w:r w:rsidR="00292128">
              <w:rPr>
                <w:noProof/>
                <w:webHidden/>
              </w:rPr>
              <w:tab/>
            </w:r>
            <w:r w:rsidR="00292128">
              <w:rPr>
                <w:noProof/>
                <w:webHidden/>
              </w:rPr>
              <w:fldChar w:fldCharType="begin"/>
            </w:r>
            <w:r w:rsidR="00292128">
              <w:rPr>
                <w:noProof/>
                <w:webHidden/>
              </w:rPr>
              <w:instrText xml:space="preserve"> PAGEREF _Toc508025935 \h </w:instrText>
            </w:r>
            <w:r w:rsidR="00292128">
              <w:rPr>
                <w:noProof/>
                <w:webHidden/>
              </w:rPr>
            </w:r>
            <w:r w:rsidR="00292128">
              <w:rPr>
                <w:noProof/>
                <w:webHidden/>
              </w:rPr>
              <w:fldChar w:fldCharType="separate"/>
            </w:r>
            <w:r w:rsidR="00570111">
              <w:rPr>
                <w:noProof/>
                <w:webHidden/>
              </w:rPr>
              <w:t>39</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36" w:history="1">
            <w:r w:rsidR="00292128" w:rsidRPr="006B7D72">
              <w:rPr>
                <w:rStyle w:val="Hyperlink"/>
                <w:noProof/>
              </w:rPr>
              <w:t>CONTRACT LIMITATIONS (JAN 2006)</w:t>
            </w:r>
            <w:r w:rsidR="00292128">
              <w:rPr>
                <w:noProof/>
                <w:webHidden/>
              </w:rPr>
              <w:tab/>
            </w:r>
            <w:r w:rsidR="00292128">
              <w:rPr>
                <w:noProof/>
                <w:webHidden/>
              </w:rPr>
              <w:fldChar w:fldCharType="begin"/>
            </w:r>
            <w:r w:rsidR="00292128">
              <w:rPr>
                <w:noProof/>
                <w:webHidden/>
              </w:rPr>
              <w:instrText xml:space="preserve"> PAGEREF _Toc508025936 \h </w:instrText>
            </w:r>
            <w:r w:rsidR="00292128">
              <w:rPr>
                <w:noProof/>
                <w:webHidden/>
              </w:rPr>
            </w:r>
            <w:r w:rsidR="00292128">
              <w:rPr>
                <w:noProof/>
                <w:webHidden/>
              </w:rPr>
              <w:fldChar w:fldCharType="separate"/>
            </w:r>
            <w:r w:rsidR="00570111">
              <w:rPr>
                <w:noProof/>
                <w:webHidden/>
              </w:rPr>
              <w:t>39</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37" w:history="1">
            <w:r w:rsidR="00292128" w:rsidRPr="006B7D72">
              <w:rPr>
                <w:rStyle w:val="Hyperlink"/>
                <w:noProof/>
              </w:rPr>
              <w:t>CONTRACTOR PERSONNEL (JAN 2006):</w:t>
            </w:r>
            <w:r w:rsidR="00292128">
              <w:rPr>
                <w:noProof/>
                <w:webHidden/>
              </w:rPr>
              <w:tab/>
            </w:r>
            <w:r w:rsidR="00292128">
              <w:rPr>
                <w:noProof/>
                <w:webHidden/>
              </w:rPr>
              <w:fldChar w:fldCharType="begin"/>
            </w:r>
            <w:r w:rsidR="00292128">
              <w:rPr>
                <w:noProof/>
                <w:webHidden/>
              </w:rPr>
              <w:instrText xml:space="preserve"> PAGEREF _Toc508025937 \h </w:instrText>
            </w:r>
            <w:r w:rsidR="00292128">
              <w:rPr>
                <w:noProof/>
                <w:webHidden/>
              </w:rPr>
            </w:r>
            <w:r w:rsidR="00292128">
              <w:rPr>
                <w:noProof/>
                <w:webHidden/>
              </w:rPr>
              <w:fldChar w:fldCharType="separate"/>
            </w:r>
            <w:r w:rsidR="00570111">
              <w:rPr>
                <w:noProof/>
                <w:webHidden/>
              </w:rPr>
              <w:t>39</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38" w:history="1">
            <w:r w:rsidR="00292128" w:rsidRPr="006B7D72">
              <w:rPr>
                <w:rStyle w:val="Hyperlink"/>
                <w:noProof/>
              </w:rPr>
              <w:t>CONTRACTOR’S OBLIGATION – GENERAL (JAN 2006):</w:t>
            </w:r>
            <w:r w:rsidR="00292128">
              <w:rPr>
                <w:noProof/>
                <w:webHidden/>
              </w:rPr>
              <w:tab/>
            </w:r>
            <w:r w:rsidR="00292128">
              <w:rPr>
                <w:noProof/>
                <w:webHidden/>
              </w:rPr>
              <w:fldChar w:fldCharType="begin"/>
            </w:r>
            <w:r w:rsidR="00292128">
              <w:rPr>
                <w:noProof/>
                <w:webHidden/>
              </w:rPr>
              <w:instrText xml:space="preserve"> PAGEREF _Toc508025938 \h </w:instrText>
            </w:r>
            <w:r w:rsidR="00292128">
              <w:rPr>
                <w:noProof/>
                <w:webHidden/>
              </w:rPr>
            </w:r>
            <w:r w:rsidR="00292128">
              <w:rPr>
                <w:noProof/>
                <w:webHidden/>
              </w:rPr>
              <w:fldChar w:fldCharType="separate"/>
            </w:r>
            <w:r w:rsidR="00570111">
              <w:rPr>
                <w:noProof/>
                <w:webHidden/>
              </w:rPr>
              <w:t>40</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39" w:history="1">
            <w:r w:rsidR="00292128" w:rsidRPr="006B7D72">
              <w:rPr>
                <w:rStyle w:val="Hyperlink"/>
                <w:noProof/>
              </w:rPr>
              <w:t>DEFAULT (JAN 2006)</w:t>
            </w:r>
            <w:r w:rsidR="00292128">
              <w:rPr>
                <w:noProof/>
                <w:webHidden/>
              </w:rPr>
              <w:tab/>
            </w:r>
            <w:r w:rsidR="00292128">
              <w:rPr>
                <w:noProof/>
                <w:webHidden/>
              </w:rPr>
              <w:fldChar w:fldCharType="begin"/>
            </w:r>
            <w:r w:rsidR="00292128">
              <w:rPr>
                <w:noProof/>
                <w:webHidden/>
              </w:rPr>
              <w:instrText xml:space="preserve"> PAGEREF _Toc508025939 \h </w:instrText>
            </w:r>
            <w:r w:rsidR="00292128">
              <w:rPr>
                <w:noProof/>
                <w:webHidden/>
              </w:rPr>
            </w:r>
            <w:r w:rsidR="00292128">
              <w:rPr>
                <w:noProof/>
                <w:webHidden/>
              </w:rPr>
              <w:fldChar w:fldCharType="separate"/>
            </w:r>
            <w:r w:rsidR="00570111">
              <w:rPr>
                <w:noProof/>
                <w:webHidden/>
              </w:rPr>
              <w:t>40</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40" w:history="1">
            <w:r w:rsidR="00292128" w:rsidRPr="006B7D72">
              <w:rPr>
                <w:rStyle w:val="Hyperlink"/>
                <w:noProof/>
              </w:rPr>
              <w:t>DISPOSAL OF PACKAGING (JAN 2006)</w:t>
            </w:r>
            <w:r w:rsidR="00292128">
              <w:rPr>
                <w:noProof/>
                <w:webHidden/>
              </w:rPr>
              <w:tab/>
            </w:r>
            <w:r w:rsidR="00292128">
              <w:rPr>
                <w:noProof/>
                <w:webHidden/>
              </w:rPr>
              <w:fldChar w:fldCharType="begin"/>
            </w:r>
            <w:r w:rsidR="00292128">
              <w:rPr>
                <w:noProof/>
                <w:webHidden/>
              </w:rPr>
              <w:instrText xml:space="preserve"> PAGEREF _Toc508025940 \h </w:instrText>
            </w:r>
            <w:r w:rsidR="00292128">
              <w:rPr>
                <w:noProof/>
                <w:webHidden/>
              </w:rPr>
            </w:r>
            <w:r w:rsidR="00292128">
              <w:rPr>
                <w:noProof/>
                <w:webHidden/>
              </w:rPr>
              <w:fldChar w:fldCharType="separate"/>
            </w:r>
            <w:r w:rsidR="00570111">
              <w:rPr>
                <w:noProof/>
                <w:webHidden/>
              </w:rPr>
              <w:t>41</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41" w:history="1">
            <w:r w:rsidR="00292128" w:rsidRPr="006B7D72">
              <w:rPr>
                <w:rStyle w:val="Hyperlink"/>
                <w:noProof/>
              </w:rPr>
              <w:t>ESTIMATED QUANTITY -- PURCHASES FROM OTHER SOURCES (JAN 2006)</w:t>
            </w:r>
            <w:r w:rsidR="00292128">
              <w:rPr>
                <w:noProof/>
                <w:webHidden/>
              </w:rPr>
              <w:tab/>
            </w:r>
            <w:r w:rsidR="00292128">
              <w:rPr>
                <w:noProof/>
                <w:webHidden/>
              </w:rPr>
              <w:fldChar w:fldCharType="begin"/>
            </w:r>
            <w:r w:rsidR="00292128">
              <w:rPr>
                <w:noProof/>
                <w:webHidden/>
              </w:rPr>
              <w:instrText xml:space="preserve"> PAGEREF _Toc508025941 \h </w:instrText>
            </w:r>
            <w:r w:rsidR="00292128">
              <w:rPr>
                <w:noProof/>
                <w:webHidden/>
              </w:rPr>
            </w:r>
            <w:r w:rsidR="00292128">
              <w:rPr>
                <w:noProof/>
                <w:webHidden/>
              </w:rPr>
              <w:fldChar w:fldCharType="separate"/>
            </w:r>
            <w:r w:rsidR="00570111">
              <w:rPr>
                <w:noProof/>
                <w:webHidden/>
              </w:rPr>
              <w:t>41</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42" w:history="1">
            <w:r w:rsidR="00292128" w:rsidRPr="006B7D72">
              <w:rPr>
                <w:rStyle w:val="Hyperlink"/>
                <w:noProof/>
              </w:rPr>
              <w:t>ESTIMATED QUANTITY -- UNKNOWN (JAN 2006)</w:t>
            </w:r>
            <w:r w:rsidR="00292128">
              <w:rPr>
                <w:noProof/>
                <w:webHidden/>
              </w:rPr>
              <w:tab/>
            </w:r>
            <w:r w:rsidR="00292128">
              <w:rPr>
                <w:noProof/>
                <w:webHidden/>
              </w:rPr>
              <w:fldChar w:fldCharType="begin"/>
            </w:r>
            <w:r w:rsidR="00292128">
              <w:rPr>
                <w:noProof/>
                <w:webHidden/>
              </w:rPr>
              <w:instrText xml:space="preserve"> PAGEREF _Toc508025942 \h </w:instrText>
            </w:r>
            <w:r w:rsidR="00292128">
              <w:rPr>
                <w:noProof/>
                <w:webHidden/>
              </w:rPr>
            </w:r>
            <w:r w:rsidR="00292128">
              <w:rPr>
                <w:noProof/>
                <w:webHidden/>
              </w:rPr>
              <w:fldChar w:fldCharType="separate"/>
            </w:r>
            <w:r w:rsidR="00570111">
              <w:rPr>
                <w:noProof/>
                <w:webHidden/>
              </w:rPr>
              <w:t>41</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43" w:history="1">
            <w:r w:rsidR="00292128" w:rsidRPr="006B7D72">
              <w:rPr>
                <w:rStyle w:val="Hyperlink"/>
                <w:noProof/>
              </w:rPr>
              <w:t>ILLEGAL IMMIGRATION (NOV 2008):</w:t>
            </w:r>
            <w:r w:rsidR="00292128">
              <w:rPr>
                <w:noProof/>
                <w:webHidden/>
              </w:rPr>
              <w:tab/>
            </w:r>
            <w:r w:rsidR="00292128">
              <w:rPr>
                <w:noProof/>
                <w:webHidden/>
              </w:rPr>
              <w:fldChar w:fldCharType="begin"/>
            </w:r>
            <w:r w:rsidR="00292128">
              <w:rPr>
                <w:noProof/>
                <w:webHidden/>
              </w:rPr>
              <w:instrText xml:space="preserve"> PAGEREF _Toc508025943 \h </w:instrText>
            </w:r>
            <w:r w:rsidR="00292128">
              <w:rPr>
                <w:noProof/>
                <w:webHidden/>
              </w:rPr>
            </w:r>
            <w:r w:rsidR="00292128">
              <w:rPr>
                <w:noProof/>
                <w:webHidden/>
              </w:rPr>
              <w:fldChar w:fldCharType="separate"/>
            </w:r>
            <w:r w:rsidR="00570111">
              <w:rPr>
                <w:noProof/>
                <w:webHidden/>
              </w:rPr>
              <w:t>41</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44" w:history="1">
            <w:r w:rsidR="00292128" w:rsidRPr="006B7D72">
              <w:rPr>
                <w:rStyle w:val="Hyperlink"/>
                <w:noProof/>
              </w:rPr>
              <w:t>LICENSES AND PERMITS (JAN 2006):</w:t>
            </w:r>
            <w:r w:rsidR="00292128">
              <w:rPr>
                <w:noProof/>
                <w:webHidden/>
              </w:rPr>
              <w:tab/>
            </w:r>
            <w:r w:rsidR="00292128">
              <w:rPr>
                <w:noProof/>
                <w:webHidden/>
              </w:rPr>
              <w:fldChar w:fldCharType="begin"/>
            </w:r>
            <w:r w:rsidR="00292128">
              <w:rPr>
                <w:noProof/>
                <w:webHidden/>
              </w:rPr>
              <w:instrText xml:space="preserve"> PAGEREF _Toc508025944 \h </w:instrText>
            </w:r>
            <w:r w:rsidR="00292128">
              <w:rPr>
                <w:noProof/>
                <w:webHidden/>
              </w:rPr>
            </w:r>
            <w:r w:rsidR="00292128">
              <w:rPr>
                <w:noProof/>
                <w:webHidden/>
              </w:rPr>
              <w:fldChar w:fldCharType="separate"/>
            </w:r>
            <w:r w:rsidR="00570111">
              <w:rPr>
                <w:noProof/>
                <w:webHidden/>
              </w:rPr>
              <w:t>41</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45" w:history="1">
            <w:r w:rsidR="00292128" w:rsidRPr="006B7D72">
              <w:rPr>
                <w:rStyle w:val="Hyperlink"/>
                <w:noProof/>
              </w:rPr>
              <w:t>MATERIAL AND WORKMANSHIP (JAN 2006):</w:t>
            </w:r>
            <w:r w:rsidR="00292128">
              <w:rPr>
                <w:noProof/>
                <w:webHidden/>
              </w:rPr>
              <w:tab/>
            </w:r>
            <w:r w:rsidR="00292128">
              <w:rPr>
                <w:noProof/>
                <w:webHidden/>
              </w:rPr>
              <w:fldChar w:fldCharType="begin"/>
            </w:r>
            <w:r w:rsidR="00292128">
              <w:rPr>
                <w:noProof/>
                <w:webHidden/>
              </w:rPr>
              <w:instrText xml:space="preserve"> PAGEREF _Toc508025945 \h </w:instrText>
            </w:r>
            <w:r w:rsidR="00292128">
              <w:rPr>
                <w:noProof/>
                <w:webHidden/>
              </w:rPr>
            </w:r>
            <w:r w:rsidR="00292128">
              <w:rPr>
                <w:noProof/>
                <w:webHidden/>
              </w:rPr>
              <w:fldChar w:fldCharType="separate"/>
            </w:r>
            <w:r w:rsidR="00570111">
              <w:rPr>
                <w:noProof/>
                <w:webHidden/>
              </w:rPr>
              <w:t>42</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46" w:history="1">
            <w:r w:rsidR="00292128" w:rsidRPr="006B7D72">
              <w:rPr>
                <w:rStyle w:val="Hyperlink"/>
                <w:noProof/>
              </w:rPr>
              <w:t>PRICE ADJUSTMENTS (JAN 2006)</w:t>
            </w:r>
            <w:r w:rsidR="00292128">
              <w:rPr>
                <w:noProof/>
                <w:webHidden/>
              </w:rPr>
              <w:tab/>
            </w:r>
            <w:r w:rsidR="00292128">
              <w:rPr>
                <w:noProof/>
                <w:webHidden/>
              </w:rPr>
              <w:fldChar w:fldCharType="begin"/>
            </w:r>
            <w:r w:rsidR="00292128">
              <w:rPr>
                <w:noProof/>
                <w:webHidden/>
              </w:rPr>
              <w:instrText xml:space="preserve"> PAGEREF _Toc508025946 \h </w:instrText>
            </w:r>
            <w:r w:rsidR="00292128">
              <w:rPr>
                <w:noProof/>
                <w:webHidden/>
              </w:rPr>
            </w:r>
            <w:r w:rsidR="00292128">
              <w:rPr>
                <w:noProof/>
                <w:webHidden/>
              </w:rPr>
              <w:fldChar w:fldCharType="separate"/>
            </w:r>
            <w:r w:rsidR="00570111">
              <w:rPr>
                <w:noProof/>
                <w:webHidden/>
              </w:rPr>
              <w:t>42</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47" w:history="1">
            <w:r w:rsidR="00292128" w:rsidRPr="006B7D72">
              <w:rPr>
                <w:rStyle w:val="Hyperlink"/>
                <w:noProof/>
              </w:rPr>
              <w:t>PRICE ADJUSTMENT - LIMITED -- AFTER INITIAL TERM ONLY (JAN 2006)</w:t>
            </w:r>
            <w:r w:rsidR="00292128">
              <w:rPr>
                <w:noProof/>
                <w:webHidden/>
              </w:rPr>
              <w:tab/>
            </w:r>
            <w:r w:rsidR="00292128">
              <w:rPr>
                <w:noProof/>
                <w:webHidden/>
              </w:rPr>
              <w:fldChar w:fldCharType="begin"/>
            </w:r>
            <w:r w:rsidR="00292128">
              <w:rPr>
                <w:noProof/>
                <w:webHidden/>
              </w:rPr>
              <w:instrText xml:space="preserve"> PAGEREF _Toc508025947 \h </w:instrText>
            </w:r>
            <w:r w:rsidR="00292128">
              <w:rPr>
                <w:noProof/>
                <w:webHidden/>
              </w:rPr>
            </w:r>
            <w:r w:rsidR="00292128">
              <w:rPr>
                <w:noProof/>
                <w:webHidden/>
              </w:rPr>
              <w:fldChar w:fldCharType="separate"/>
            </w:r>
            <w:r w:rsidR="00570111">
              <w:rPr>
                <w:noProof/>
                <w:webHidden/>
              </w:rPr>
              <w:t>42</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48" w:history="1">
            <w:r w:rsidR="00292128" w:rsidRPr="006B7D72">
              <w:rPr>
                <w:rStyle w:val="Hyperlink"/>
                <w:noProof/>
              </w:rPr>
              <w:t>PRICE ADJUSTMENTS -- LIMITED BY PPI (JAN 2006)</w:t>
            </w:r>
            <w:r w:rsidR="00292128">
              <w:rPr>
                <w:noProof/>
                <w:webHidden/>
              </w:rPr>
              <w:tab/>
            </w:r>
            <w:r w:rsidR="00292128">
              <w:rPr>
                <w:noProof/>
                <w:webHidden/>
              </w:rPr>
              <w:fldChar w:fldCharType="begin"/>
            </w:r>
            <w:r w:rsidR="00292128">
              <w:rPr>
                <w:noProof/>
                <w:webHidden/>
              </w:rPr>
              <w:instrText xml:space="preserve"> PAGEREF _Toc508025948 \h </w:instrText>
            </w:r>
            <w:r w:rsidR="00292128">
              <w:rPr>
                <w:noProof/>
                <w:webHidden/>
              </w:rPr>
            </w:r>
            <w:r w:rsidR="00292128">
              <w:rPr>
                <w:noProof/>
                <w:webHidden/>
              </w:rPr>
              <w:fldChar w:fldCharType="separate"/>
            </w:r>
            <w:r w:rsidR="00570111">
              <w:rPr>
                <w:noProof/>
                <w:webHidden/>
              </w:rPr>
              <w:t>42</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49" w:history="1">
            <w:r w:rsidR="00292128" w:rsidRPr="006B7D72">
              <w:rPr>
                <w:rStyle w:val="Hyperlink"/>
                <w:noProof/>
              </w:rPr>
              <w:t>PRICING DATA -- AUDIT -- INSPECTION (JAN 2006)</w:t>
            </w:r>
            <w:r w:rsidR="00292128">
              <w:rPr>
                <w:noProof/>
                <w:webHidden/>
              </w:rPr>
              <w:tab/>
            </w:r>
            <w:r w:rsidR="00292128">
              <w:rPr>
                <w:noProof/>
                <w:webHidden/>
              </w:rPr>
              <w:fldChar w:fldCharType="begin"/>
            </w:r>
            <w:r w:rsidR="00292128">
              <w:rPr>
                <w:noProof/>
                <w:webHidden/>
              </w:rPr>
              <w:instrText xml:space="preserve"> PAGEREF _Toc508025949 \h </w:instrText>
            </w:r>
            <w:r w:rsidR="00292128">
              <w:rPr>
                <w:noProof/>
                <w:webHidden/>
              </w:rPr>
            </w:r>
            <w:r w:rsidR="00292128">
              <w:rPr>
                <w:noProof/>
                <w:webHidden/>
              </w:rPr>
              <w:fldChar w:fldCharType="separate"/>
            </w:r>
            <w:r w:rsidR="00570111">
              <w:rPr>
                <w:noProof/>
                <w:webHidden/>
              </w:rPr>
              <w:t>42</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50" w:history="1">
            <w:r w:rsidR="00292128" w:rsidRPr="006B7D72">
              <w:rPr>
                <w:rStyle w:val="Hyperlink"/>
                <w:noProof/>
              </w:rPr>
              <w:t>TERM OF CONTRACT -- EFFECTIVE DATE / INITIAL CONTRACT PERIOD (JAN 2006)</w:t>
            </w:r>
            <w:r w:rsidR="00292128">
              <w:rPr>
                <w:noProof/>
                <w:webHidden/>
              </w:rPr>
              <w:tab/>
            </w:r>
            <w:r w:rsidR="00292128">
              <w:rPr>
                <w:noProof/>
                <w:webHidden/>
              </w:rPr>
              <w:fldChar w:fldCharType="begin"/>
            </w:r>
            <w:r w:rsidR="00292128">
              <w:rPr>
                <w:noProof/>
                <w:webHidden/>
              </w:rPr>
              <w:instrText xml:space="preserve"> PAGEREF _Toc508025950 \h </w:instrText>
            </w:r>
            <w:r w:rsidR="00292128">
              <w:rPr>
                <w:noProof/>
                <w:webHidden/>
              </w:rPr>
            </w:r>
            <w:r w:rsidR="00292128">
              <w:rPr>
                <w:noProof/>
                <w:webHidden/>
              </w:rPr>
              <w:fldChar w:fldCharType="separate"/>
            </w:r>
            <w:r w:rsidR="00570111">
              <w:rPr>
                <w:noProof/>
                <w:webHidden/>
              </w:rPr>
              <w:t>43</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51" w:history="1">
            <w:r w:rsidR="00292128" w:rsidRPr="006B7D72">
              <w:rPr>
                <w:rStyle w:val="Hyperlink"/>
                <w:noProof/>
              </w:rPr>
              <w:t>TERM OF CONTRACT -- OPTION TO RENEW (JAN 2015)</w:t>
            </w:r>
            <w:r w:rsidR="00292128">
              <w:rPr>
                <w:noProof/>
                <w:webHidden/>
              </w:rPr>
              <w:tab/>
            </w:r>
            <w:r w:rsidR="00292128">
              <w:rPr>
                <w:noProof/>
                <w:webHidden/>
              </w:rPr>
              <w:fldChar w:fldCharType="begin"/>
            </w:r>
            <w:r w:rsidR="00292128">
              <w:rPr>
                <w:noProof/>
                <w:webHidden/>
              </w:rPr>
              <w:instrText xml:space="preserve"> PAGEREF _Toc508025951 \h </w:instrText>
            </w:r>
            <w:r w:rsidR="00292128">
              <w:rPr>
                <w:noProof/>
                <w:webHidden/>
              </w:rPr>
            </w:r>
            <w:r w:rsidR="00292128">
              <w:rPr>
                <w:noProof/>
                <w:webHidden/>
              </w:rPr>
              <w:fldChar w:fldCharType="separate"/>
            </w:r>
            <w:r w:rsidR="00570111">
              <w:rPr>
                <w:noProof/>
                <w:webHidden/>
              </w:rPr>
              <w:t>43</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52" w:history="1">
            <w:r w:rsidR="00292128" w:rsidRPr="006B7D72">
              <w:rPr>
                <w:rStyle w:val="Hyperlink"/>
                <w:noProof/>
              </w:rPr>
              <w:t>TERM OF CONTRACT -- TERMINATION BY CONTRACTOR (JAN 2006)</w:t>
            </w:r>
            <w:r w:rsidR="00292128">
              <w:rPr>
                <w:noProof/>
                <w:webHidden/>
              </w:rPr>
              <w:tab/>
            </w:r>
            <w:r w:rsidR="00292128">
              <w:rPr>
                <w:noProof/>
                <w:webHidden/>
              </w:rPr>
              <w:fldChar w:fldCharType="begin"/>
            </w:r>
            <w:r w:rsidR="00292128">
              <w:rPr>
                <w:noProof/>
                <w:webHidden/>
              </w:rPr>
              <w:instrText xml:space="preserve"> PAGEREF _Toc508025952 \h </w:instrText>
            </w:r>
            <w:r w:rsidR="00292128">
              <w:rPr>
                <w:noProof/>
                <w:webHidden/>
              </w:rPr>
            </w:r>
            <w:r w:rsidR="00292128">
              <w:rPr>
                <w:noProof/>
                <w:webHidden/>
              </w:rPr>
              <w:fldChar w:fldCharType="separate"/>
            </w:r>
            <w:r w:rsidR="00570111">
              <w:rPr>
                <w:noProof/>
                <w:webHidden/>
              </w:rPr>
              <w:t>43</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53" w:history="1">
            <w:r w:rsidR="00292128" w:rsidRPr="006B7D72">
              <w:rPr>
                <w:rStyle w:val="Hyperlink"/>
                <w:noProof/>
              </w:rPr>
              <w:t>TERMINATION FOR CONVENIENCE -- INDEFINITE DELIVERY / INDEFINITE QUANTITY CONTRACTS (JAN 2006)</w:t>
            </w:r>
            <w:r w:rsidR="00292128">
              <w:rPr>
                <w:noProof/>
                <w:webHidden/>
              </w:rPr>
              <w:tab/>
            </w:r>
            <w:r w:rsidR="00292128">
              <w:rPr>
                <w:noProof/>
                <w:webHidden/>
              </w:rPr>
              <w:fldChar w:fldCharType="begin"/>
            </w:r>
            <w:r w:rsidR="00292128">
              <w:rPr>
                <w:noProof/>
                <w:webHidden/>
              </w:rPr>
              <w:instrText xml:space="preserve"> PAGEREF _Toc508025953 \h </w:instrText>
            </w:r>
            <w:r w:rsidR="00292128">
              <w:rPr>
                <w:noProof/>
                <w:webHidden/>
              </w:rPr>
            </w:r>
            <w:r w:rsidR="00292128">
              <w:rPr>
                <w:noProof/>
                <w:webHidden/>
              </w:rPr>
              <w:fldChar w:fldCharType="separate"/>
            </w:r>
            <w:r w:rsidR="00570111">
              <w:rPr>
                <w:noProof/>
                <w:webHidden/>
              </w:rPr>
              <w:t>43</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54" w:history="1">
            <w:r w:rsidR="00292128" w:rsidRPr="006B7D72">
              <w:rPr>
                <w:rStyle w:val="Hyperlink"/>
                <w:noProof/>
              </w:rPr>
              <w:t>TERMINATION FOR CONVENIENCE (JAN 2006)</w:t>
            </w:r>
            <w:r w:rsidR="00292128">
              <w:rPr>
                <w:noProof/>
                <w:webHidden/>
              </w:rPr>
              <w:tab/>
            </w:r>
            <w:r w:rsidR="00292128">
              <w:rPr>
                <w:noProof/>
                <w:webHidden/>
              </w:rPr>
              <w:fldChar w:fldCharType="begin"/>
            </w:r>
            <w:r w:rsidR="00292128">
              <w:rPr>
                <w:noProof/>
                <w:webHidden/>
              </w:rPr>
              <w:instrText xml:space="preserve"> PAGEREF _Toc508025954 \h </w:instrText>
            </w:r>
            <w:r w:rsidR="00292128">
              <w:rPr>
                <w:noProof/>
                <w:webHidden/>
              </w:rPr>
            </w:r>
            <w:r w:rsidR="00292128">
              <w:rPr>
                <w:noProof/>
                <w:webHidden/>
              </w:rPr>
              <w:fldChar w:fldCharType="separate"/>
            </w:r>
            <w:r w:rsidR="00570111">
              <w:rPr>
                <w:noProof/>
                <w:webHidden/>
              </w:rPr>
              <w:t>43</w:t>
            </w:r>
            <w:r w:rsidR="00292128">
              <w:rPr>
                <w:noProof/>
                <w:webHidden/>
              </w:rPr>
              <w:fldChar w:fldCharType="end"/>
            </w:r>
          </w:hyperlink>
        </w:p>
        <w:p w:rsidR="00292128" w:rsidRDefault="005F033C">
          <w:pPr>
            <w:pStyle w:val="TOC2"/>
            <w:tabs>
              <w:tab w:val="right" w:leader="dot" w:pos="9360"/>
            </w:tabs>
            <w:rPr>
              <w:rFonts w:asciiTheme="minorHAnsi" w:eastAsiaTheme="minorEastAsia" w:hAnsiTheme="minorHAnsi" w:cstheme="minorBidi"/>
              <w:noProof/>
            </w:rPr>
          </w:pPr>
          <w:hyperlink w:anchor="_Toc508025955" w:history="1">
            <w:r w:rsidR="00292128" w:rsidRPr="006B7D72">
              <w:rPr>
                <w:rStyle w:val="Hyperlink"/>
                <w:noProof/>
              </w:rPr>
              <w:t>WARRANTY -- STANDARD (MODIFIED)</w:t>
            </w:r>
            <w:r w:rsidR="00292128">
              <w:rPr>
                <w:noProof/>
                <w:webHidden/>
              </w:rPr>
              <w:tab/>
            </w:r>
            <w:r w:rsidR="00292128">
              <w:rPr>
                <w:noProof/>
                <w:webHidden/>
              </w:rPr>
              <w:fldChar w:fldCharType="begin"/>
            </w:r>
            <w:r w:rsidR="00292128">
              <w:rPr>
                <w:noProof/>
                <w:webHidden/>
              </w:rPr>
              <w:instrText xml:space="preserve"> PAGEREF _Toc508025955 \h </w:instrText>
            </w:r>
            <w:r w:rsidR="00292128">
              <w:rPr>
                <w:noProof/>
                <w:webHidden/>
              </w:rPr>
            </w:r>
            <w:r w:rsidR="00292128">
              <w:rPr>
                <w:noProof/>
                <w:webHidden/>
              </w:rPr>
              <w:fldChar w:fldCharType="separate"/>
            </w:r>
            <w:r w:rsidR="00570111">
              <w:rPr>
                <w:noProof/>
                <w:webHidden/>
              </w:rPr>
              <w:t>44</w:t>
            </w:r>
            <w:r w:rsidR="00292128">
              <w:rPr>
                <w:noProof/>
                <w:webHidden/>
              </w:rPr>
              <w:fldChar w:fldCharType="end"/>
            </w:r>
          </w:hyperlink>
        </w:p>
        <w:p w:rsidR="008C0023" w:rsidRDefault="008C0023">
          <w:r>
            <w:rPr>
              <w:b/>
              <w:bCs/>
              <w:noProof/>
            </w:rPr>
            <w:fldChar w:fldCharType="end"/>
          </w:r>
        </w:p>
      </w:sdtContent>
    </w:sdt>
    <w:p w:rsidR="001A5B23" w:rsidRPr="00EF2847" w:rsidRDefault="001A5B23" w:rsidP="001E121A">
      <w:pPr>
        <w:pageBreakBefore/>
        <w:adjustRightInd w:val="0"/>
        <w:rPr>
          <w:sz w:val="24"/>
          <w:szCs w:val="24"/>
        </w:rPr>
      </w:pPr>
      <w:bookmarkStart w:id="9" w:name="SECTION_I"/>
      <w:r w:rsidRPr="00EF2847">
        <w:rPr>
          <w:color w:val="FFFFFF"/>
          <w:sz w:val="2"/>
          <w:szCs w:val="2"/>
        </w:rPr>
        <w:lastRenderedPageBreak/>
        <w:t>AP</w:t>
      </w:r>
    </w:p>
    <w:bookmarkEnd w:id="9"/>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AD64E6">
      <w:pPr>
        <w:pStyle w:val="Heading1"/>
      </w:pPr>
      <w:bookmarkStart w:id="10" w:name="_Toc508025818"/>
      <w:r w:rsidRPr="00EF2847">
        <w:t>I. SCOPE OF SOLICITATION</w:t>
      </w:r>
      <w:bookmarkEnd w:id="10"/>
    </w:p>
    <w:p w:rsidR="001A5B23" w:rsidRPr="00EF2847" w:rsidRDefault="001A5B23" w:rsidP="001E121A">
      <w:pPr>
        <w:adjustRightInd w:val="0"/>
        <w:rPr>
          <w:sz w:val="24"/>
          <w:szCs w:val="24"/>
        </w:rPr>
      </w:pPr>
      <w:r w:rsidRPr="00EF2847">
        <w:rPr>
          <w:color w:val="000000"/>
          <w:sz w:val="20"/>
          <w:szCs w:val="20"/>
        </w:rPr>
        <w:t xml:space="preserve"> </w:t>
      </w:r>
    </w:p>
    <w:p w:rsidR="001A5B23" w:rsidRPr="00926487" w:rsidRDefault="001A5B23" w:rsidP="00AE7823">
      <w:pPr>
        <w:spacing w:after="60"/>
        <w:ind w:left="720"/>
        <w:jc w:val="both"/>
        <w:rPr>
          <w:rFonts w:eastAsia="Calibri"/>
          <w:sz w:val="20"/>
          <w:szCs w:val="20"/>
        </w:rPr>
      </w:pPr>
      <w:r w:rsidRPr="00EF2847">
        <w:rPr>
          <w:rFonts w:eastAsia="Calibri"/>
          <w:sz w:val="20"/>
          <w:szCs w:val="20"/>
        </w:rPr>
        <w:t xml:space="preserve">School District Five of Lexington and Richland Counties </w:t>
      </w:r>
      <w:r w:rsidR="00F65059" w:rsidRPr="00EF2847">
        <w:rPr>
          <w:rFonts w:eastAsia="Calibri"/>
          <w:sz w:val="20"/>
          <w:szCs w:val="20"/>
        </w:rPr>
        <w:t>seeks</w:t>
      </w:r>
      <w:r w:rsidRPr="00EF2847">
        <w:rPr>
          <w:rFonts w:eastAsia="Calibri"/>
          <w:sz w:val="20"/>
          <w:szCs w:val="20"/>
        </w:rPr>
        <w:t xml:space="preserve"> the services of a person or entity with expertise in Mechanical and HVAC Systems.  </w:t>
      </w:r>
      <w:r w:rsidR="00ED7A3C">
        <w:rPr>
          <w:rFonts w:eastAsia="Calibri"/>
          <w:sz w:val="20"/>
          <w:szCs w:val="20"/>
        </w:rPr>
        <w:t xml:space="preserve">The </w:t>
      </w:r>
      <w:r w:rsidRPr="00EF2847">
        <w:rPr>
          <w:rFonts w:eastAsia="Calibri"/>
          <w:sz w:val="20"/>
          <w:szCs w:val="20"/>
        </w:rPr>
        <w:t>District requires a qualified service provider to provid</w:t>
      </w:r>
      <w:r w:rsidRPr="00EF2847">
        <w:rPr>
          <w:rFonts w:eastAsia="Calibri"/>
          <w:color w:val="000000"/>
          <w:sz w:val="20"/>
          <w:szCs w:val="20"/>
        </w:rPr>
        <w:t>e inspections, preve</w:t>
      </w:r>
      <w:r w:rsidRPr="00EF2847">
        <w:rPr>
          <w:rFonts w:eastAsia="Calibri"/>
          <w:sz w:val="20"/>
          <w:szCs w:val="20"/>
        </w:rPr>
        <w:t>ntive maintenance, service and repair</w:t>
      </w:r>
      <w:r w:rsidRPr="00EF2847">
        <w:rPr>
          <w:rFonts w:eastAsia="Calibri"/>
          <w:color w:val="0000FF"/>
          <w:sz w:val="20"/>
          <w:szCs w:val="20"/>
        </w:rPr>
        <w:t xml:space="preserve"> </w:t>
      </w:r>
      <w:r w:rsidRPr="00EF2847">
        <w:rPr>
          <w:rFonts w:eastAsia="Calibri"/>
          <w:sz w:val="20"/>
          <w:szCs w:val="20"/>
        </w:rPr>
        <w:t xml:space="preserve">to improve equipment operations, increase efficiency, minimize breakdowns and prolong equipment life and to perform scheduled </w:t>
      </w:r>
      <w:r w:rsidRPr="00F9245A">
        <w:rPr>
          <w:rFonts w:eastAsia="Calibri"/>
          <w:noProof/>
          <w:sz w:val="20"/>
          <w:szCs w:val="20"/>
        </w:rPr>
        <w:t>inspections</w:t>
      </w:r>
      <w:r w:rsidRPr="00EF2847">
        <w:rPr>
          <w:rFonts w:eastAsia="Calibri"/>
          <w:sz w:val="20"/>
          <w:szCs w:val="20"/>
        </w:rPr>
        <w:t xml:space="preserve"> of </w:t>
      </w:r>
      <w:r w:rsidR="00ED7A3C">
        <w:rPr>
          <w:rFonts w:eastAsia="Calibri"/>
          <w:sz w:val="20"/>
          <w:szCs w:val="20"/>
        </w:rPr>
        <w:t>the District’</w:t>
      </w:r>
      <w:r w:rsidRPr="00EF2847">
        <w:rPr>
          <w:rFonts w:eastAsia="Calibri"/>
          <w:sz w:val="20"/>
          <w:szCs w:val="20"/>
        </w:rPr>
        <w:t>s systems</w:t>
      </w:r>
      <w:r w:rsidR="000670C3">
        <w:rPr>
          <w:rFonts w:eastAsia="Calibri"/>
          <w:sz w:val="20"/>
          <w:szCs w:val="20"/>
        </w:rPr>
        <w:t>.</w:t>
      </w:r>
      <w:r w:rsidRPr="00EF2847">
        <w:rPr>
          <w:rFonts w:eastAsia="Calibri"/>
          <w:sz w:val="20"/>
          <w:szCs w:val="20"/>
        </w:rPr>
        <w:t xml:space="preserve">  The maintenance also includes filter service, water treatment service, and outdoor coil cleaning service. The repairs include all repairs to </w:t>
      </w:r>
      <w:proofErr w:type="gramStart"/>
      <w:r w:rsidRPr="00EF2847">
        <w:rPr>
          <w:rFonts w:eastAsia="Calibri"/>
          <w:sz w:val="20"/>
          <w:szCs w:val="20"/>
        </w:rPr>
        <w:t>Distric</w:t>
      </w:r>
      <w:r w:rsidR="00ED7A3C">
        <w:rPr>
          <w:rFonts w:eastAsia="Calibri"/>
          <w:sz w:val="20"/>
          <w:szCs w:val="20"/>
        </w:rPr>
        <w:t>t  heating</w:t>
      </w:r>
      <w:proofErr w:type="gramEnd"/>
      <w:r w:rsidR="00ED7A3C">
        <w:rPr>
          <w:rFonts w:eastAsia="Calibri"/>
          <w:sz w:val="20"/>
          <w:szCs w:val="20"/>
        </w:rPr>
        <w:t>, ventilation, air conditioning and mechanical e</w:t>
      </w:r>
      <w:r w:rsidRPr="00EF2847">
        <w:rPr>
          <w:rFonts w:eastAsia="Calibri"/>
          <w:sz w:val="20"/>
          <w:szCs w:val="20"/>
        </w:rPr>
        <w:t>quipment as described herein.</w:t>
      </w:r>
      <w:r w:rsidR="000670C3" w:rsidRPr="000670C3">
        <w:rPr>
          <w:rFonts w:eastAsia="Calibri"/>
          <w:color w:val="FF0000"/>
          <w:sz w:val="20"/>
          <w:szCs w:val="20"/>
        </w:rPr>
        <w:t xml:space="preserve"> </w:t>
      </w:r>
      <w:r w:rsidR="000670C3" w:rsidRPr="00926487">
        <w:rPr>
          <w:rFonts w:eastAsia="Calibri"/>
          <w:sz w:val="20"/>
          <w:szCs w:val="20"/>
        </w:rPr>
        <w:t>The initial contract period is three years with two one-year options</w:t>
      </w:r>
      <w:r w:rsidR="00926487" w:rsidRPr="00926487">
        <w:rPr>
          <w:rFonts w:eastAsia="Calibri"/>
          <w:sz w:val="20"/>
          <w:szCs w:val="20"/>
        </w:rPr>
        <w:t xml:space="preserve"> to ren</w:t>
      </w:r>
      <w:bookmarkStart w:id="11" w:name="_GoBack"/>
      <w:bookmarkEnd w:id="11"/>
      <w:r w:rsidR="00926487" w:rsidRPr="00926487">
        <w:rPr>
          <w:rFonts w:eastAsia="Calibri"/>
          <w:sz w:val="20"/>
          <w:szCs w:val="20"/>
        </w:rPr>
        <w:t>ew</w:t>
      </w:r>
      <w:r w:rsidR="000670C3" w:rsidRPr="00926487">
        <w:rPr>
          <w:rFonts w:eastAsia="Calibri"/>
          <w:sz w:val="20"/>
          <w:szCs w:val="20"/>
        </w:rPr>
        <w:t>.</w:t>
      </w:r>
    </w:p>
    <w:p w:rsidR="00B65459" w:rsidRPr="00C05F5B" w:rsidRDefault="001A5B23" w:rsidP="00AE7823">
      <w:pPr>
        <w:spacing w:after="60"/>
        <w:ind w:left="720"/>
        <w:rPr>
          <w:rFonts w:eastAsia="Calibri"/>
          <w:sz w:val="20"/>
          <w:szCs w:val="20"/>
        </w:rPr>
      </w:pPr>
      <w:r w:rsidRPr="00C05F5B">
        <w:rPr>
          <w:rFonts w:eastAsia="Calibri"/>
          <w:sz w:val="20"/>
          <w:szCs w:val="20"/>
        </w:rPr>
        <w:t>The Service Provider will provide services at the following locations:</w:t>
      </w:r>
    </w:p>
    <w:p w:rsidR="00926487" w:rsidRDefault="00926487" w:rsidP="001E121A">
      <w:pPr>
        <w:ind w:left="720"/>
        <w:rPr>
          <w:rFonts w:eastAsia="Calibri"/>
          <w:sz w:val="20"/>
          <w:szCs w:val="20"/>
        </w:rPr>
        <w:sectPr w:rsidR="00926487" w:rsidSect="008D34A4">
          <w:footerReference w:type="default" r:id="rId12"/>
          <w:pgSz w:w="12240" w:h="15840"/>
          <w:pgMar w:top="880" w:right="1530" w:bottom="1100" w:left="1340" w:header="0" w:footer="916" w:gutter="0"/>
          <w:pgNumType w:start="5"/>
          <w:cols w:space="720"/>
        </w:sectPr>
      </w:pPr>
    </w:p>
    <w:p w:rsidR="00B97E98" w:rsidRPr="00EF2847" w:rsidRDefault="00B97E98" w:rsidP="001E121A">
      <w:pPr>
        <w:ind w:left="720"/>
        <w:rPr>
          <w:rFonts w:eastAsia="Calibri"/>
          <w:sz w:val="20"/>
          <w:szCs w:val="20"/>
        </w:rPr>
      </w:pPr>
      <w:r w:rsidRPr="00EF2847">
        <w:rPr>
          <w:rFonts w:eastAsia="Calibri"/>
          <w:sz w:val="20"/>
          <w:szCs w:val="20"/>
        </w:rPr>
        <w:t xml:space="preserve">Chapin Area Bus Transportation Office </w:t>
      </w:r>
    </w:p>
    <w:p w:rsidR="00B97E98" w:rsidRPr="00EF2847" w:rsidRDefault="00B97E98" w:rsidP="001E121A">
      <w:pPr>
        <w:ind w:left="720"/>
        <w:rPr>
          <w:rFonts w:eastAsia="Calibri"/>
          <w:sz w:val="20"/>
          <w:szCs w:val="20"/>
        </w:rPr>
      </w:pPr>
      <w:r w:rsidRPr="00EF2847">
        <w:rPr>
          <w:rFonts w:eastAsia="Calibri"/>
          <w:sz w:val="20"/>
          <w:szCs w:val="20"/>
        </w:rPr>
        <w:t xml:space="preserve">930 Old Bush River Road </w:t>
      </w:r>
    </w:p>
    <w:p w:rsidR="00B97E98" w:rsidRPr="00EF2847" w:rsidRDefault="00B97E98" w:rsidP="00926487">
      <w:pPr>
        <w:spacing w:after="60"/>
        <w:ind w:left="720"/>
        <w:rPr>
          <w:rFonts w:eastAsia="Calibri"/>
          <w:sz w:val="20"/>
          <w:szCs w:val="20"/>
        </w:rPr>
      </w:pPr>
      <w:r w:rsidRPr="00EF2847">
        <w:rPr>
          <w:rFonts w:eastAsia="Calibri"/>
          <w:sz w:val="20"/>
          <w:szCs w:val="20"/>
        </w:rPr>
        <w:t>Chapin, SC 29036</w:t>
      </w:r>
    </w:p>
    <w:p w:rsidR="00B97E98" w:rsidRPr="00EF2847" w:rsidRDefault="00B97E98" w:rsidP="001E121A">
      <w:pPr>
        <w:ind w:left="720"/>
        <w:rPr>
          <w:rFonts w:eastAsia="Calibri"/>
          <w:sz w:val="20"/>
          <w:szCs w:val="20"/>
        </w:rPr>
      </w:pPr>
      <w:proofErr w:type="spellStart"/>
      <w:r w:rsidRPr="00EF2847">
        <w:rPr>
          <w:rFonts w:eastAsia="Calibri"/>
          <w:sz w:val="20"/>
          <w:szCs w:val="20"/>
        </w:rPr>
        <w:t>Ballentine</w:t>
      </w:r>
      <w:proofErr w:type="spellEnd"/>
      <w:r w:rsidRPr="00EF2847">
        <w:rPr>
          <w:rFonts w:eastAsia="Calibri"/>
          <w:sz w:val="20"/>
          <w:szCs w:val="20"/>
        </w:rPr>
        <w:t xml:space="preserve"> Elementary School</w:t>
      </w:r>
    </w:p>
    <w:p w:rsidR="00B97E98" w:rsidRPr="00EF2847" w:rsidRDefault="00B97E98" w:rsidP="001E121A">
      <w:pPr>
        <w:ind w:left="720"/>
        <w:rPr>
          <w:rFonts w:eastAsia="Calibri"/>
          <w:sz w:val="20"/>
          <w:szCs w:val="20"/>
        </w:rPr>
      </w:pPr>
      <w:r w:rsidRPr="00EF2847">
        <w:rPr>
          <w:rFonts w:eastAsia="Calibri"/>
          <w:sz w:val="20"/>
          <w:szCs w:val="20"/>
        </w:rPr>
        <w:t>1040 Sid Bickley Road</w:t>
      </w:r>
    </w:p>
    <w:p w:rsidR="00B97E98" w:rsidRPr="00EF2847" w:rsidRDefault="00B97E98" w:rsidP="00926487">
      <w:pPr>
        <w:spacing w:after="60"/>
        <w:ind w:left="720"/>
        <w:rPr>
          <w:rFonts w:eastAsia="Calibri"/>
          <w:sz w:val="20"/>
          <w:szCs w:val="20"/>
        </w:rPr>
      </w:pPr>
      <w:proofErr w:type="spellStart"/>
      <w:r w:rsidRPr="00EF2847">
        <w:rPr>
          <w:rFonts w:eastAsia="Calibri"/>
          <w:sz w:val="20"/>
          <w:szCs w:val="20"/>
        </w:rPr>
        <w:t>Irmo</w:t>
      </w:r>
      <w:proofErr w:type="spellEnd"/>
      <w:r w:rsidRPr="00EF2847">
        <w:rPr>
          <w:rFonts w:eastAsia="Calibri"/>
          <w:sz w:val="20"/>
          <w:szCs w:val="20"/>
        </w:rPr>
        <w:t>, SC 29063     803-476-4500</w:t>
      </w:r>
    </w:p>
    <w:p w:rsidR="00B97E98" w:rsidRPr="00EF2847" w:rsidRDefault="00B97E98" w:rsidP="001E121A">
      <w:pPr>
        <w:ind w:left="720"/>
        <w:rPr>
          <w:rFonts w:eastAsia="Calibri"/>
          <w:sz w:val="20"/>
          <w:szCs w:val="20"/>
        </w:rPr>
      </w:pPr>
      <w:r w:rsidRPr="00EF2847">
        <w:rPr>
          <w:rFonts w:eastAsia="Calibri"/>
          <w:sz w:val="20"/>
          <w:szCs w:val="20"/>
        </w:rPr>
        <w:t>Dutch Fork Elementary School</w:t>
      </w:r>
    </w:p>
    <w:p w:rsidR="00B97E98" w:rsidRPr="00EF2847" w:rsidRDefault="00B97E98" w:rsidP="001E121A">
      <w:pPr>
        <w:ind w:left="720"/>
        <w:rPr>
          <w:rFonts w:eastAsia="Calibri"/>
          <w:sz w:val="20"/>
          <w:szCs w:val="20"/>
        </w:rPr>
      </w:pPr>
      <w:r w:rsidRPr="00EF2847">
        <w:rPr>
          <w:rFonts w:eastAsia="Calibri"/>
          <w:sz w:val="20"/>
          <w:szCs w:val="20"/>
        </w:rPr>
        <w:t>7900 Broad River Road</w:t>
      </w:r>
    </w:p>
    <w:p w:rsidR="00B97E98" w:rsidRPr="00EF2847" w:rsidRDefault="00B97E98" w:rsidP="00926487">
      <w:pPr>
        <w:spacing w:after="60"/>
        <w:ind w:left="720"/>
        <w:rPr>
          <w:rFonts w:eastAsia="Calibri"/>
          <w:sz w:val="20"/>
          <w:szCs w:val="20"/>
        </w:rPr>
      </w:pPr>
      <w:proofErr w:type="spellStart"/>
      <w:r w:rsidRPr="00EF2847">
        <w:rPr>
          <w:rFonts w:eastAsia="Calibri"/>
          <w:sz w:val="20"/>
          <w:szCs w:val="20"/>
        </w:rPr>
        <w:t>Irmo</w:t>
      </w:r>
      <w:proofErr w:type="spellEnd"/>
      <w:r w:rsidRPr="00EF2847">
        <w:rPr>
          <w:rFonts w:eastAsia="Calibri"/>
          <w:sz w:val="20"/>
          <w:szCs w:val="20"/>
        </w:rPr>
        <w:t>, SC 29063     803-476-3900</w:t>
      </w:r>
    </w:p>
    <w:p w:rsidR="00B97E98" w:rsidRPr="00EF2847" w:rsidRDefault="00B97E98" w:rsidP="001E121A">
      <w:pPr>
        <w:ind w:left="720"/>
        <w:rPr>
          <w:rFonts w:eastAsia="Calibri"/>
          <w:sz w:val="20"/>
          <w:szCs w:val="20"/>
        </w:rPr>
      </w:pPr>
      <w:r w:rsidRPr="00EF2847">
        <w:rPr>
          <w:rFonts w:eastAsia="Calibri"/>
          <w:sz w:val="20"/>
          <w:szCs w:val="20"/>
        </w:rPr>
        <w:t>H.E. Corley Elementary School</w:t>
      </w:r>
    </w:p>
    <w:p w:rsidR="00B97E98" w:rsidRPr="00EF2847" w:rsidRDefault="00B97E98" w:rsidP="001E121A">
      <w:pPr>
        <w:ind w:left="720"/>
        <w:rPr>
          <w:rFonts w:eastAsia="Calibri"/>
          <w:sz w:val="20"/>
          <w:szCs w:val="20"/>
        </w:rPr>
      </w:pPr>
      <w:r w:rsidRPr="00EF2847">
        <w:rPr>
          <w:rFonts w:eastAsia="Calibri"/>
          <w:sz w:val="20"/>
          <w:szCs w:val="20"/>
        </w:rPr>
        <w:t xml:space="preserve">1500 </w:t>
      </w:r>
      <w:proofErr w:type="spellStart"/>
      <w:r w:rsidRPr="00EF2847">
        <w:rPr>
          <w:rFonts w:eastAsia="Calibri"/>
          <w:sz w:val="20"/>
          <w:szCs w:val="20"/>
        </w:rPr>
        <w:t>Chadford</w:t>
      </w:r>
      <w:proofErr w:type="spellEnd"/>
      <w:r w:rsidRPr="00EF2847">
        <w:rPr>
          <w:rFonts w:eastAsia="Calibri"/>
          <w:sz w:val="20"/>
          <w:szCs w:val="20"/>
        </w:rPr>
        <w:t xml:space="preserve"> Road</w:t>
      </w:r>
    </w:p>
    <w:p w:rsidR="00B97E98" w:rsidRPr="00EF2847" w:rsidRDefault="00B97E98" w:rsidP="00926487">
      <w:pPr>
        <w:spacing w:after="60"/>
        <w:ind w:left="720"/>
        <w:rPr>
          <w:rFonts w:eastAsia="Calibri"/>
          <w:sz w:val="20"/>
          <w:szCs w:val="20"/>
        </w:rPr>
      </w:pPr>
      <w:proofErr w:type="spellStart"/>
      <w:r w:rsidRPr="00EF2847">
        <w:rPr>
          <w:rFonts w:eastAsia="Calibri"/>
          <w:sz w:val="20"/>
          <w:szCs w:val="20"/>
        </w:rPr>
        <w:t>Irmo</w:t>
      </w:r>
      <w:proofErr w:type="spellEnd"/>
      <w:r w:rsidRPr="00EF2847">
        <w:rPr>
          <w:rFonts w:eastAsia="Calibri"/>
          <w:sz w:val="20"/>
          <w:szCs w:val="20"/>
        </w:rPr>
        <w:t>, SC 29063     803-476-4001</w:t>
      </w:r>
    </w:p>
    <w:p w:rsidR="00B97E98" w:rsidRPr="00EF2847" w:rsidRDefault="00B97E98" w:rsidP="001E121A">
      <w:pPr>
        <w:ind w:left="720"/>
        <w:rPr>
          <w:rFonts w:eastAsia="Calibri"/>
          <w:sz w:val="20"/>
          <w:szCs w:val="20"/>
        </w:rPr>
      </w:pPr>
      <w:r w:rsidRPr="00EF2847">
        <w:rPr>
          <w:rFonts w:eastAsia="Calibri"/>
          <w:sz w:val="20"/>
          <w:szCs w:val="20"/>
        </w:rPr>
        <w:t>Lake Murray Elementary School</w:t>
      </w:r>
    </w:p>
    <w:p w:rsidR="00B97E98" w:rsidRPr="00EF2847" w:rsidRDefault="00B97E98" w:rsidP="001E121A">
      <w:pPr>
        <w:ind w:left="720"/>
        <w:rPr>
          <w:rFonts w:eastAsia="Calibri"/>
          <w:sz w:val="20"/>
          <w:szCs w:val="20"/>
        </w:rPr>
      </w:pPr>
      <w:r w:rsidRPr="00EF2847">
        <w:rPr>
          <w:rFonts w:eastAsia="Calibri"/>
          <w:sz w:val="20"/>
          <w:szCs w:val="20"/>
        </w:rPr>
        <w:t>1531 Three Dog Road</w:t>
      </w:r>
    </w:p>
    <w:p w:rsidR="00B97E98" w:rsidRPr="00EF2847" w:rsidRDefault="00B97E98" w:rsidP="00926487">
      <w:pPr>
        <w:spacing w:after="60"/>
        <w:ind w:left="720"/>
        <w:rPr>
          <w:rFonts w:eastAsia="Calibri"/>
          <w:sz w:val="20"/>
          <w:szCs w:val="20"/>
        </w:rPr>
      </w:pPr>
      <w:r w:rsidRPr="00EF2847">
        <w:rPr>
          <w:rFonts w:eastAsia="Calibri"/>
          <w:sz w:val="20"/>
          <w:szCs w:val="20"/>
        </w:rPr>
        <w:t>Chapin, SC 29036     803-476-4600</w:t>
      </w:r>
    </w:p>
    <w:p w:rsidR="00B97E98" w:rsidRPr="00EF2847" w:rsidRDefault="00B97E98" w:rsidP="001E121A">
      <w:pPr>
        <w:ind w:left="720"/>
        <w:rPr>
          <w:rFonts w:eastAsia="Calibri"/>
          <w:sz w:val="20"/>
          <w:szCs w:val="20"/>
        </w:rPr>
      </w:pPr>
      <w:r w:rsidRPr="00EF2847">
        <w:rPr>
          <w:rFonts w:eastAsia="Calibri"/>
          <w:sz w:val="20"/>
          <w:szCs w:val="20"/>
        </w:rPr>
        <w:t>Nursery Road Elementary School</w:t>
      </w:r>
    </w:p>
    <w:p w:rsidR="00B97E98" w:rsidRPr="00EF2847" w:rsidRDefault="00B97E98" w:rsidP="001E121A">
      <w:pPr>
        <w:ind w:left="720"/>
        <w:rPr>
          <w:rFonts w:eastAsia="Calibri"/>
          <w:sz w:val="20"/>
          <w:szCs w:val="20"/>
        </w:rPr>
      </w:pPr>
      <w:r w:rsidRPr="00EF2847">
        <w:rPr>
          <w:rFonts w:eastAsia="Calibri"/>
          <w:sz w:val="20"/>
          <w:szCs w:val="20"/>
        </w:rPr>
        <w:t>6706 Nursery Road</w:t>
      </w:r>
    </w:p>
    <w:p w:rsidR="00B97E98" w:rsidRPr="00EF2847" w:rsidRDefault="00B97E98" w:rsidP="00926487">
      <w:pPr>
        <w:spacing w:after="60"/>
        <w:ind w:left="720"/>
        <w:rPr>
          <w:rFonts w:eastAsia="Calibri"/>
          <w:sz w:val="20"/>
          <w:szCs w:val="20"/>
        </w:rPr>
      </w:pPr>
      <w:r w:rsidRPr="00EF2847">
        <w:rPr>
          <w:rFonts w:eastAsia="Calibri"/>
          <w:sz w:val="20"/>
          <w:szCs w:val="20"/>
        </w:rPr>
        <w:t>Columbia, SC 29212     803-476-4300</w:t>
      </w:r>
    </w:p>
    <w:p w:rsidR="00B97E98" w:rsidRPr="00EF2847" w:rsidRDefault="00B97E98" w:rsidP="001E121A">
      <w:pPr>
        <w:ind w:left="720"/>
        <w:rPr>
          <w:rFonts w:eastAsia="Calibri"/>
          <w:sz w:val="20"/>
          <w:szCs w:val="20"/>
        </w:rPr>
      </w:pPr>
      <w:r w:rsidRPr="00EF2847">
        <w:rPr>
          <w:rFonts w:eastAsia="Calibri"/>
          <w:sz w:val="20"/>
          <w:szCs w:val="20"/>
        </w:rPr>
        <w:t>River Springs Elementary School</w:t>
      </w:r>
    </w:p>
    <w:p w:rsidR="00B97E98" w:rsidRPr="00EF2847" w:rsidRDefault="00B97E98" w:rsidP="001E121A">
      <w:pPr>
        <w:ind w:left="720"/>
        <w:rPr>
          <w:rFonts w:eastAsia="Calibri"/>
          <w:sz w:val="20"/>
          <w:szCs w:val="20"/>
        </w:rPr>
      </w:pPr>
      <w:r w:rsidRPr="00EF2847">
        <w:rPr>
          <w:rFonts w:eastAsia="Calibri"/>
          <w:sz w:val="20"/>
          <w:szCs w:val="20"/>
        </w:rPr>
        <w:t>115 Connie Wright Road</w:t>
      </w:r>
    </w:p>
    <w:p w:rsidR="00B97E98" w:rsidRPr="00EF2847" w:rsidRDefault="00B97E98" w:rsidP="00AE7823">
      <w:pPr>
        <w:spacing w:after="60"/>
        <w:ind w:left="720"/>
        <w:rPr>
          <w:rFonts w:eastAsia="Calibri"/>
          <w:sz w:val="20"/>
          <w:szCs w:val="20"/>
        </w:rPr>
      </w:pPr>
      <w:proofErr w:type="spellStart"/>
      <w:r w:rsidRPr="00EF2847">
        <w:rPr>
          <w:rFonts w:eastAsia="Calibri"/>
          <w:sz w:val="20"/>
          <w:szCs w:val="20"/>
        </w:rPr>
        <w:t>Irmo</w:t>
      </w:r>
      <w:proofErr w:type="spellEnd"/>
      <w:r w:rsidRPr="00EF2847">
        <w:rPr>
          <w:rFonts w:eastAsia="Calibri"/>
          <w:sz w:val="20"/>
          <w:szCs w:val="20"/>
        </w:rPr>
        <w:t>, SC 29063     803-476-4400</w:t>
      </w:r>
    </w:p>
    <w:p w:rsidR="00B97E98" w:rsidRPr="00EF2847" w:rsidRDefault="00B97E98" w:rsidP="001E121A">
      <w:pPr>
        <w:ind w:left="720"/>
        <w:rPr>
          <w:rFonts w:eastAsia="Calibri"/>
          <w:sz w:val="20"/>
          <w:szCs w:val="20"/>
        </w:rPr>
      </w:pPr>
      <w:r w:rsidRPr="00EF2847">
        <w:rPr>
          <w:rFonts w:eastAsia="Calibri"/>
          <w:sz w:val="20"/>
          <w:szCs w:val="20"/>
        </w:rPr>
        <w:t>Chapin Intermediate School</w:t>
      </w:r>
    </w:p>
    <w:p w:rsidR="00B97E98" w:rsidRPr="00EF2847" w:rsidRDefault="00B97E98" w:rsidP="001E121A">
      <w:pPr>
        <w:ind w:left="720"/>
        <w:rPr>
          <w:rFonts w:eastAsia="Calibri"/>
          <w:sz w:val="20"/>
          <w:szCs w:val="20"/>
        </w:rPr>
      </w:pPr>
      <w:r w:rsidRPr="00EF2847">
        <w:rPr>
          <w:rFonts w:eastAsia="Calibri"/>
          <w:sz w:val="20"/>
          <w:szCs w:val="20"/>
        </w:rPr>
        <w:t>1130 Old Lexington Highway</w:t>
      </w:r>
    </w:p>
    <w:p w:rsidR="00B97E98" w:rsidRPr="00EF2847" w:rsidRDefault="00B97E98" w:rsidP="00926487">
      <w:pPr>
        <w:spacing w:after="60"/>
        <w:ind w:left="720"/>
        <w:rPr>
          <w:rFonts w:eastAsia="Calibri"/>
          <w:sz w:val="20"/>
          <w:szCs w:val="20"/>
        </w:rPr>
      </w:pPr>
      <w:r w:rsidRPr="00EF2847">
        <w:rPr>
          <w:rFonts w:eastAsia="Calibri"/>
          <w:sz w:val="20"/>
          <w:szCs w:val="20"/>
        </w:rPr>
        <w:t>Chapin, SC 29036     803-575-5700</w:t>
      </w:r>
    </w:p>
    <w:p w:rsidR="00B97E98" w:rsidRPr="00EF2847" w:rsidRDefault="00B97E98" w:rsidP="001E121A">
      <w:pPr>
        <w:ind w:left="720"/>
        <w:rPr>
          <w:rFonts w:eastAsia="Calibri"/>
          <w:sz w:val="20"/>
          <w:szCs w:val="20"/>
        </w:rPr>
      </w:pPr>
      <w:r w:rsidRPr="00EF2847">
        <w:rPr>
          <w:rFonts w:eastAsia="Calibri"/>
          <w:sz w:val="20"/>
          <w:szCs w:val="20"/>
        </w:rPr>
        <w:t>Chapin Middle School</w:t>
      </w:r>
    </w:p>
    <w:p w:rsidR="00B97E98" w:rsidRPr="00EF2847" w:rsidRDefault="00B97E98" w:rsidP="001E121A">
      <w:pPr>
        <w:ind w:left="720"/>
        <w:rPr>
          <w:rFonts w:eastAsia="Calibri"/>
          <w:sz w:val="20"/>
          <w:szCs w:val="20"/>
        </w:rPr>
      </w:pPr>
      <w:r w:rsidRPr="00EF2847">
        <w:rPr>
          <w:rFonts w:eastAsia="Calibri"/>
          <w:sz w:val="20"/>
          <w:szCs w:val="20"/>
        </w:rPr>
        <w:t>11661 Broad River Road</w:t>
      </w:r>
    </w:p>
    <w:p w:rsidR="00B97E98" w:rsidRPr="00EF2847" w:rsidRDefault="00B97E98" w:rsidP="00AE7823">
      <w:pPr>
        <w:spacing w:after="60"/>
        <w:ind w:left="720"/>
        <w:rPr>
          <w:rFonts w:eastAsia="Calibri"/>
          <w:sz w:val="20"/>
          <w:szCs w:val="20"/>
        </w:rPr>
      </w:pPr>
      <w:r w:rsidRPr="00EF2847">
        <w:rPr>
          <w:rFonts w:eastAsia="Calibri"/>
          <w:sz w:val="20"/>
          <w:szCs w:val="20"/>
        </w:rPr>
        <w:t>Chapin, SC 29036      803-726-6500</w:t>
      </w:r>
    </w:p>
    <w:p w:rsidR="00AE7823" w:rsidRPr="00AE7823" w:rsidRDefault="00AE7823" w:rsidP="00AE7823">
      <w:pPr>
        <w:ind w:left="720"/>
        <w:rPr>
          <w:rFonts w:eastAsia="Calibri"/>
          <w:sz w:val="20"/>
          <w:szCs w:val="20"/>
        </w:rPr>
      </w:pPr>
      <w:proofErr w:type="spellStart"/>
      <w:r w:rsidRPr="00AE7823">
        <w:rPr>
          <w:rFonts w:eastAsia="Calibri"/>
          <w:sz w:val="20"/>
          <w:szCs w:val="20"/>
        </w:rPr>
        <w:t>Gibbes</w:t>
      </w:r>
      <w:proofErr w:type="spellEnd"/>
      <w:r w:rsidRPr="00AE7823">
        <w:rPr>
          <w:rFonts w:eastAsia="Calibri"/>
          <w:sz w:val="20"/>
          <w:szCs w:val="20"/>
        </w:rPr>
        <w:t xml:space="preserve"> Street Annex</w:t>
      </w:r>
    </w:p>
    <w:p w:rsidR="00AE7823" w:rsidRPr="00AE7823" w:rsidRDefault="00AE7823" w:rsidP="00AE7823">
      <w:pPr>
        <w:ind w:left="720"/>
        <w:rPr>
          <w:rFonts w:eastAsia="Calibri"/>
          <w:sz w:val="20"/>
          <w:szCs w:val="20"/>
        </w:rPr>
      </w:pPr>
      <w:r w:rsidRPr="00AE7823">
        <w:rPr>
          <w:rFonts w:eastAsia="Calibri"/>
          <w:sz w:val="20"/>
          <w:szCs w:val="20"/>
        </w:rPr>
        <w:t xml:space="preserve">1301 Lexington Avenue </w:t>
      </w:r>
    </w:p>
    <w:p w:rsidR="00AE7823" w:rsidRPr="00AE7823" w:rsidRDefault="00AE7823" w:rsidP="00AE7823">
      <w:pPr>
        <w:spacing w:after="60"/>
        <w:ind w:left="720"/>
        <w:rPr>
          <w:rFonts w:eastAsia="Calibri"/>
          <w:sz w:val="20"/>
          <w:szCs w:val="20"/>
        </w:rPr>
      </w:pPr>
      <w:proofErr w:type="spellStart"/>
      <w:r w:rsidRPr="00AE7823">
        <w:rPr>
          <w:rFonts w:eastAsia="Calibri"/>
          <w:sz w:val="20"/>
          <w:szCs w:val="20"/>
        </w:rPr>
        <w:t>Irmo</w:t>
      </w:r>
      <w:proofErr w:type="spellEnd"/>
      <w:r w:rsidRPr="00AE7823">
        <w:rPr>
          <w:rFonts w:eastAsia="Calibri"/>
          <w:sz w:val="20"/>
          <w:szCs w:val="20"/>
        </w:rPr>
        <w:t>, SC 29063</w:t>
      </w:r>
    </w:p>
    <w:p w:rsidR="00B97E98" w:rsidRPr="00EF2847" w:rsidRDefault="00B97E98" w:rsidP="001E121A">
      <w:pPr>
        <w:ind w:left="720"/>
        <w:rPr>
          <w:rFonts w:eastAsia="Calibri"/>
          <w:sz w:val="20"/>
          <w:szCs w:val="20"/>
        </w:rPr>
      </w:pPr>
      <w:proofErr w:type="spellStart"/>
      <w:r w:rsidRPr="00EF2847">
        <w:rPr>
          <w:rFonts w:eastAsia="Calibri"/>
          <w:sz w:val="20"/>
          <w:szCs w:val="20"/>
        </w:rPr>
        <w:t>Irmo</w:t>
      </w:r>
      <w:proofErr w:type="spellEnd"/>
      <w:r w:rsidRPr="00EF2847">
        <w:rPr>
          <w:rFonts w:eastAsia="Calibri"/>
          <w:sz w:val="20"/>
          <w:szCs w:val="20"/>
        </w:rPr>
        <w:t xml:space="preserve"> Middle School</w:t>
      </w:r>
    </w:p>
    <w:p w:rsidR="00B97E98" w:rsidRPr="00EF2847" w:rsidRDefault="00B97E98" w:rsidP="001E121A">
      <w:pPr>
        <w:ind w:left="720"/>
        <w:rPr>
          <w:rFonts w:eastAsia="Calibri"/>
          <w:sz w:val="20"/>
          <w:szCs w:val="20"/>
        </w:rPr>
      </w:pPr>
      <w:r w:rsidRPr="00EF2847">
        <w:rPr>
          <w:rFonts w:eastAsia="Calibri"/>
          <w:sz w:val="20"/>
          <w:szCs w:val="20"/>
        </w:rPr>
        <w:t xml:space="preserve">6051 </w:t>
      </w:r>
      <w:proofErr w:type="spellStart"/>
      <w:r w:rsidR="00F65059" w:rsidRPr="00EF2847">
        <w:rPr>
          <w:rFonts w:eastAsia="Calibri"/>
          <w:sz w:val="20"/>
          <w:szCs w:val="20"/>
        </w:rPr>
        <w:t>Wescott</w:t>
      </w:r>
      <w:proofErr w:type="spellEnd"/>
      <w:r w:rsidRPr="00EF2847">
        <w:rPr>
          <w:rFonts w:eastAsia="Calibri"/>
          <w:sz w:val="20"/>
          <w:szCs w:val="20"/>
        </w:rPr>
        <w:t xml:space="preserve"> Road</w:t>
      </w:r>
    </w:p>
    <w:p w:rsidR="00B97E98" w:rsidRPr="00EF2847" w:rsidRDefault="00B97E98" w:rsidP="00926487">
      <w:pPr>
        <w:spacing w:after="60"/>
        <w:ind w:left="720"/>
        <w:rPr>
          <w:rFonts w:eastAsia="Calibri"/>
          <w:sz w:val="20"/>
          <w:szCs w:val="20"/>
        </w:rPr>
      </w:pPr>
      <w:r w:rsidRPr="00EF2847">
        <w:rPr>
          <w:rFonts w:eastAsia="Calibri"/>
          <w:sz w:val="20"/>
          <w:szCs w:val="20"/>
        </w:rPr>
        <w:t>Columbia, SC 29212     803-476-3600</w:t>
      </w:r>
    </w:p>
    <w:p w:rsidR="00B97E98" w:rsidRPr="00EF2847" w:rsidRDefault="00B97E98" w:rsidP="001E121A">
      <w:pPr>
        <w:ind w:left="720"/>
        <w:rPr>
          <w:rFonts w:eastAsia="Calibri"/>
          <w:sz w:val="20"/>
          <w:szCs w:val="20"/>
        </w:rPr>
      </w:pPr>
      <w:r w:rsidRPr="00EF2847">
        <w:rPr>
          <w:rFonts w:eastAsia="Calibri"/>
          <w:sz w:val="20"/>
          <w:szCs w:val="20"/>
        </w:rPr>
        <w:t>Dutch Fork High School</w:t>
      </w:r>
    </w:p>
    <w:p w:rsidR="00B97E98" w:rsidRPr="00EF2847" w:rsidRDefault="00B97E98" w:rsidP="001E121A">
      <w:pPr>
        <w:ind w:left="720"/>
        <w:rPr>
          <w:rFonts w:eastAsia="Calibri"/>
          <w:sz w:val="20"/>
          <w:szCs w:val="20"/>
        </w:rPr>
      </w:pPr>
      <w:r w:rsidRPr="00EF2847">
        <w:rPr>
          <w:rFonts w:eastAsia="Calibri"/>
          <w:sz w:val="20"/>
          <w:szCs w:val="20"/>
        </w:rPr>
        <w:t xml:space="preserve">1400 Old </w:t>
      </w:r>
      <w:proofErr w:type="spellStart"/>
      <w:r w:rsidRPr="00EF2847">
        <w:rPr>
          <w:rFonts w:eastAsia="Calibri"/>
          <w:sz w:val="20"/>
          <w:szCs w:val="20"/>
        </w:rPr>
        <w:t>Tamah</w:t>
      </w:r>
      <w:proofErr w:type="spellEnd"/>
      <w:r w:rsidRPr="00EF2847">
        <w:rPr>
          <w:rFonts w:eastAsia="Calibri"/>
          <w:sz w:val="20"/>
          <w:szCs w:val="20"/>
        </w:rPr>
        <w:t xml:space="preserve"> Road</w:t>
      </w:r>
    </w:p>
    <w:p w:rsidR="00B97E98" w:rsidRPr="00EF2847" w:rsidRDefault="00B97E98" w:rsidP="00926487">
      <w:pPr>
        <w:spacing w:after="60"/>
        <w:ind w:left="720"/>
        <w:rPr>
          <w:rFonts w:eastAsia="Calibri"/>
          <w:sz w:val="20"/>
          <w:szCs w:val="20"/>
        </w:rPr>
      </w:pPr>
      <w:proofErr w:type="spellStart"/>
      <w:r w:rsidRPr="00EF2847">
        <w:rPr>
          <w:rFonts w:eastAsia="Calibri"/>
          <w:sz w:val="20"/>
          <w:szCs w:val="20"/>
        </w:rPr>
        <w:t>Irmo</w:t>
      </w:r>
      <w:proofErr w:type="spellEnd"/>
      <w:r w:rsidRPr="00EF2847">
        <w:rPr>
          <w:rFonts w:eastAsia="Calibri"/>
          <w:sz w:val="20"/>
          <w:szCs w:val="20"/>
        </w:rPr>
        <w:t>, SC 29063      803-476-3300</w:t>
      </w:r>
    </w:p>
    <w:p w:rsidR="00B97E98" w:rsidRPr="00EF2847" w:rsidRDefault="00B97E98" w:rsidP="001E121A">
      <w:pPr>
        <w:ind w:left="720"/>
        <w:rPr>
          <w:rFonts w:eastAsia="Calibri"/>
          <w:sz w:val="20"/>
          <w:szCs w:val="20"/>
        </w:rPr>
      </w:pPr>
      <w:r w:rsidRPr="00EF2847">
        <w:rPr>
          <w:rFonts w:eastAsia="Calibri"/>
          <w:sz w:val="20"/>
          <w:szCs w:val="20"/>
        </w:rPr>
        <w:t>Spring Hill High School</w:t>
      </w:r>
    </w:p>
    <w:p w:rsidR="00B97E98" w:rsidRPr="00EF2847" w:rsidRDefault="00B97E98" w:rsidP="001E121A">
      <w:pPr>
        <w:ind w:left="720"/>
        <w:rPr>
          <w:rFonts w:eastAsia="Calibri"/>
          <w:sz w:val="20"/>
          <w:szCs w:val="20"/>
        </w:rPr>
      </w:pPr>
      <w:r w:rsidRPr="00EF2847">
        <w:rPr>
          <w:rFonts w:eastAsia="Calibri"/>
          <w:sz w:val="20"/>
          <w:szCs w:val="20"/>
        </w:rPr>
        <w:t>11629 Broad River Road</w:t>
      </w:r>
    </w:p>
    <w:p w:rsidR="00B97E98" w:rsidRDefault="00B97E98" w:rsidP="00926487">
      <w:pPr>
        <w:spacing w:after="60"/>
        <w:ind w:left="720"/>
        <w:rPr>
          <w:rFonts w:eastAsia="Calibri"/>
          <w:sz w:val="20"/>
          <w:szCs w:val="20"/>
        </w:rPr>
      </w:pPr>
      <w:r w:rsidRPr="00EF2847">
        <w:rPr>
          <w:rFonts w:eastAsia="Calibri"/>
          <w:sz w:val="20"/>
          <w:szCs w:val="20"/>
        </w:rPr>
        <w:t>Chapin, SC 29036      803-476-8700</w:t>
      </w:r>
    </w:p>
    <w:p w:rsidR="00AE7823" w:rsidRDefault="00AE7823" w:rsidP="001E121A">
      <w:pPr>
        <w:ind w:left="720"/>
        <w:rPr>
          <w:rFonts w:eastAsia="Calibri"/>
          <w:sz w:val="20"/>
          <w:szCs w:val="20"/>
        </w:rPr>
      </w:pPr>
    </w:p>
    <w:p w:rsidR="00AE7823" w:rsidRDefault="00AE7823" w:rsidP="001E121A">
      <w:pPr>
        <w:ind w:left="720"/>
        <w:rPr>
          <w:rFonts w:eastAsia="Calibri"/>
          <w:sz w:val="20"/>
          <w:szCs w:val="20"/>
        </w:rPr>
      </w:pPr>
    </w:p>
    <w:p w:rsidR="00B97E98" w:rsidRPr="00EF2847" w:rsidRDefault="00B97E98" w:rsidP="001E121A">
      <w:pPr>
        <w:ind w:left="720"/>
        <w:rPr>
          <w:rFonts w:eastAsia="Calibri"/>
          <w:sz w:val="20"/>
          <w:szCs w:val="20"/>
        </w:rPr>
      </w:pPr>
      <w:r w:rsidRPr="00EF2847">
        <w:rPr>
          <w:rFonts w:eastAsia="Calibri"/>
          <w:sz w:val="20"/>
          <w:szCs w:val="20"/>
        </w:rPr>
        <w:t>District Office</w:t>
      </w:r>
    </w:p>
    <w:p w:rsidR="00B97E98" w:rsidRPr="00EF2847" w:rsidRDefault="00B97E98" w:rsidP="001E121A">
      <w:pPr>
        <w:ind w:left="720"/>
        <w:rPr>
          <w:rFonts w:eastAsia="Calibri"/>
          <w:sz w:val="20"/>
          <w:szCs w:val="20"/>
        </w:rPr>
      </w:pPr>
      <w:r w:rsidRPr="00EF2847">
        <w:rPr>
          <w:rFonts w:eastAsia="Calibri"/>
          <w:sz w:val="20"/>
          <w:szCs w:val="20"/>
        </w:rPr>
        <w:t xml:space="preserve">1020 Dutch Fork Road </w:t>
      </w:r>
    </w:p>
    <w:p w:rsidR="00423F38" w:rsidRDefault="00B97E98" w:rsidP="00AE7823">
      <w:pPr>
        <w:spacing w:after="60"/>
        <w:ind w:left="720"/>
        <w:rPr>
          <w:rFonts w:eastAsia="Calibri"/>
          <w:sz w:val="20"/>
          <w:szCs w:val="20"/>
        </w:rPr>
      </w:pPr>
      <w:proofErr w:type="spellStart"/>
      <w:r w:rsidRPr="00EF2847">
        <w:rPr>
          <w:rFonts w:eastAsia="Calibri"/>
          <w:sz w:val="20"/>
          <w:szCs w:val="20"/>
        </w:rPr>
        <w:t>Irmo</w:t>
      </w:r>
      <w:proofErr w:type="spellEnd"/>
      <w:r w:rsidRPr="00EF2847">
        <w:rPr>
          <w:rFonts w:eastAsia="Calibri"/>
          <w:sz w:val="20"/>
          <w:szCs w:val="20"/>
        </w:rPr>
        <w:t>, SC 29063      803-476-8000</w:t>
      </w:r>
      <w:r w:rsidRPr="00EF2847">
        <w:rPr>
          <w:rFonts w:eastAsia="Calibri"/>
          <w:sz w:val="20"/>
          <w:szCs w:val="20"/>
        </w:rPr>
        <w:tab/>
      </w:r>
    </w:p>
    <w:p w:rsidR="00423F38" w:rsidRDefault="00B97E98" w:rsidP="001E121A">
      <w:pPr>
        <w:ind w:left="720"/>
        <w:rPr>
          <w:rFonts w:eastAsia="Calibri"/>
          <w:sz w:val="20"/>
          <w:szCs w:val="20"/>
        </w:rPr>
      </w:pPr>
      <w:r w:rsidRPr="00EF2847">
        <w:rPr>
          <w:rFonts w:eastAsia="Calibri"/>
          <w:sz w:val="20"/>
          <w:szCs w:val="20"/>
        </w:rPr>
        <w:t xml:space="preserve">Dutch Fork Area Transportation Office </w:t>
      </w:r>
    </w:p>
    <w:p w:rsidR="00B97E98" w:rsidRPr="00EF2847" w:rsidRDefault="00B97E98" w:rsidP="00926487">
      <w:pPr>
        <w:spacing w:after="60"/>
        <w:ind w:left="720"/>
        <w:rPr>
          <w:rFonts w:eastAsia="Calibri"/>
          <w:sz w:val="20"/>
          <w:szCs w:val="20"/>
        </w:rPr>
      </w:pPr>
      <w:r w:rsidRPr="00EF2847">
        <w:rPr>
          <w:rFonts w:eastAsia="Calibri"/>
          <w:sz w:val="20"/>
          <w:szCs w:val="20"/>
        </w:rPr>
        <w:t xml:space="preserve">1536 Old </w:t>
      </w:r>
      <w:proofErr w:type="spellStart"/>
      <w:r w:rsidRPr="00EF2847">
        <w:rPr>
          <w:rFonts w:eastAsia="Calibri"/>
          <w:sz w:val="20"/>
          <w:szCs w:val="20"/>
        </w:rPr>
        <w:t>Tamah</w:t>
      </w:r>
      <w:proofErr w:type="spellEnd"/>
      <w:r w:rsidRPr="00EF2847">
        <w:rPr>
          <w:rFonts w:eastAsia="Calibri"/>
          <w:sz w:val="20"/>
          <w:szCs w:val="20"/>
        </w:rPr>
        <w:t xml:space="preserve"> Road </w:t>
      </w:r>
      <w:proofErr w:type="spellStart"/>
      <w:r w:rsidRPr="00EF2847">
        <w:rPr>
          <w:rFonts w:eastAsia="Calibri"/>
          <w:sz w:val="20"/>
          <w:szCs w:val="20"/>
        </w:rPr>
        <w:t>Irmo</w:t>
      </w:r>
      <w:proofErr w:type="spellEnd"/>
      <w:r w:rsidRPr="00EF2847">
        <w:rPr>
          <w:rFonts w:eastAsia="Calibri"/>
          <w:sz w:val="20"/>
          <w:szCs w:val="20"/>
        </w:rPr>
        <w:t>, SC 29063</w:t>
      </w:r>
    </w:p>
    <w:p w:rsidR="00B97E98" w:rsidRPr="00EF2847" w:rsidRDefault="00B97E98" w:rsidP="001E121A">
      <w:pPr>
        <w:ind w:left="720"/>
        <w:rPr>
          <w:rFonts w:eastAsia="Calibri"/>
          <w:sz w:val="20"/>
          <w:szCs w:val="20"/>
        </w:rPr>
      </w:pPr>
      <w:proofErr w:type="spellStart"/>
      <w:r w:rsidRPr="00EF2847">
        <w:rPr>
          <w:rFonts w:eastAsia="Calibri"/>
          <w:sz w:val="20"/>
          <w:szCs w:val="20"/>
        </w:rPr>
        <w:t>Irmo</w:t>
      </w:r>
      <w:proofErr w:type="spellEnd"/>
      <w:r w:rsidRPr="00EF2847">
        <w:rPr>
          <w:rFonts w:eastAsia="Calibri"/>
          <w:sz w:val="20"/>
          <w:szCs w:val="20"/>
        </w:rPr>
        <w:t xml:space="preserve"> Area Bus Transportation Office </w:t>
      </w:r>
    </w:p>
    <w:p w:rsidR="00B97E98" w:rsidRPr="00EF2847" w:rsidRDefault="00B97E98" w:rsidP="00926487">
      <w:pPr>
        <w:spacing w:after="60"/>
        <w:ind w:left="720"/>
        <w:rPr>
          <w:rFonts w:eastAsia="Calibri"/>
          <w:sz w:val="20"/>
          <w:szCs w:val="20"/>
        </w:rPr>
      </w:pPr>
      <w:r w:rsidRPr="00EF2847">
        <w:rPr>
          <w:rFonts w:eastAsia="Calibri"/>
          <w:sz w:val="20"/>
          <w:szCs w:val="20"/>
        </w:rPr>
        <w:t>6708 Saint Andrews Road Columbia, SC 29212</w:t>
      </w:r>
    </w:p>
    <w:p w:rsidR="00B97E98" w:rsidRPr="00EF2847" w:rsidRDefault="00B97E98" w:rsidP="001E121A">
      <w:pPr>
        <w:ind w:left="720"/>
        <w:rPr>
          <w:rFonts w:eastAsia="Calibri"/>
          <w:sz w:val="20"/>
          <w:szCs w:val="20"/>
        </w:rPr>
      </w:pPr>
      <w:r w:rsidRPr="00EF2847">
        <w:rPr>
          <w:rFonts w:eastAsia="Calibri"/>
          <w:sz w:val="20"/>
          <w:szCs w:val="20"/>
        </w:rPr>
        <w:t>Chapin Elementary School</w:t>
      </w:r>
    </w:p>
    <w:p w:rsidR="00B97E98" w:rsidRPr="00EF2847" w:rsidRDefault="00B97E98" w:rsidP="001E121A">
      <w:pPr>
        <w:ind w:left="720"/>
        <w:rPr>
          <w:rFonts w:eastAsia="Calibri"/>
          <w:sz w:val="20"/>
          <w:szCs w:val="20"/>
        </w:rPr>
      </w:pPr>
      <w:r w:rsidRPr="00EF2847">
        <w:rPr>
          <w:rFonts w:eastAsia="Calibri"/>
          <w:sz w:val="20"/>
          <w:szCs w:val="20"/>
        </w:rPr>
        <w:t>940 Old Bush River Road</w:t>
      </w:r>
    </w:p>
    <w:p w:rsidR="00B97E98" w:rsidRPr="00EF2847" w:rsidRDefault="00B97E98" w:rsidP="00926487">
      <w:pPr>
        <w:spacing w:after="60"/>
        <w:ind w:left="720"/>
        <w:rPr>
          <w:rFonts w:eastAsia="Calibri"/>
          <w:sz w:val="20"/>
          <w:szCs w:val="20"/>
        </w:rPr>
      </w:pPr>
      <w:r w:rsidRPr="00EF2847">
        <w:rPr>
          <w:rFonts w:eastAsia="Calibri"/>
          <w:sz w:val="20"/>
          <w:szCs w:val="20"/>
        </w:rPr>
        <w:t>Chapin, SC 29036      803-575-5900</w:t>
      </w:r>
    </w:p>
    <w:p w:rsidR="00B97E98" w:rsidRPr="00EF2847" w:rsidRDefault="00B97E98" w:rsidP="001E121A">
      <w:pPr>
        <w:ind w:left="720"/>
        <w:rPr>
          <w:rFonts w:eastAsia="Calibri"/>
          <w:sz w:val="20"/>
          <w:szCs w:val="20"/>
        </w:rPr>
      </w:pPr>
      <w:r w:rsidRPr="00EF2847">
        <w:rPr>
          <w:rFonts w:eastAsia="Calibri"/>
          <w:sz w:val="20"/>
          <w:szCs w:val="20"/>
        </w:rPr>
        <w:t>Harbison West Elementary School</w:t>
      </w:r>
    </w:p>
    <w:p w:rsidR="00B97E98" w:rsidRPr="00EF2847" w:rsidRDefault="00B97E98" w:rsidP="001E121A">
      <w:pPr>
        <w:ind w:left="720"/>
        <w:rPr>
          <w:rFonts w:eastAsia="Calibri"/>
          <w:sz w:val="20"/>
          <w:szCs w:val="20"/>
        </w:rPr>
      </w:pPr>
      <w:r w:rsidRPr="00EF2847">
        <w:rPr>
          <w:rFonts w:eastAsia="Calibri"/>
          <w:sz w:val="20"/>
          <w:szCs w:val="20"/>
        </w:rPr>
        <w:t>257 Crossbow Drive</w:t>
      </w:r>
    </w:p>
    <w:p w:rsidR="00B97E98" w:rsidRPr="00EF2847" w:rsidRDefault="00B97E98" w:rsidP="00AE7823">
      <w:pPr>
        <w:spacing w:after="60"/>
        <w:ind w:left="720"/>
        <w:rPr>
          <w:rFonts w:eastAsia="Calibri"/>
          <w:sz w:val="20"/>
          <w:szCs w:val="20"/>
        </w:rPr>
      </w:pPr>
      <w:r w:rsidRPr="00EF2847">
        <w:rPr>
          <w:rFonts w:eastAsia="Calibri"/>
          <w:sz w:val="20"/>
          <w:szCs w:val="20"/>
        </w:rPr>
        <w:t>Columbia, SC 29212     803-476-3900</w:t>
      </w:r>
    </w:p>
    <w:p w:rsidR="00B97E98" w:rsidRPr="00EF2847" w:rsidRDefault="00B97E98" w:rsidP="001E121A">
      <w:pPr>
        <w:ind w:left="720"/>
        <w:rPr>
          <w:rFonts w:eastAsia="Calibri"/>
          <w:sz w:val="20"/>
          <w:szCs w:val="20"/>
        </w:rPr>
      </w:pPr>
      <w:proofErr w:type="spellStart"/>
      <w:r w:rsidRPr="00EF2847">
        <w:rPr>
          <w:rFonts w:eastAsia="Calibri"/>
          <w:sz w:val="20"/>
          <w:szCs w:val="20"/>
        </w:rPr>
        <w:t>Irmo</w:t>
      </w:r>
      <w:proofErr w:type="spellEnd"/>
      <w:r w:rsidRPr="00EF2847">
        <w:rPr>
          <w:rFonts w:eastAsia="Calibri"/>
          <w:sz w:val="20"/>
          <w:szCs w:val="20"/>
        </w:rPr>
        <w:t xml:space="preserve"> Elementary School</w:t>
      </w:r>
    </w:p>
    <w:p w:rsidR="00B97E98" w:rsidRPr="00EF2847" w:rsidRDefault="00B97E98" w:rsidP="001E121A">
      <w:pPr>
        <w:ind w:left="720"/>
        <w:rPr>
          <w:rFonts w:eastAsia="Calibri"/>
          <w:sz w:val="20"/>
          <w:szCs w:val="20"/>
        </w:rPr>
      </w:pPr>
      <w:r w:rsidRPr="00EF2847">
        <w:rPr>
          <w:rFonts w:eastAsia="Calibri"/>
          <w:sz w:val="20"/>
          <w:szCs w:val="20"/>
        </w:rPr>
        <w:t xml:space="preserve">7401 </w:t>
      </w:r>
      <w:proofErr w:type="spellStart"/>
      <w:r w:rsidRPr="00EF2847">
        <w:rPr>
          <w:rFonts w:eastAsia="Calibri"/>
          <w:sz w:val="20"/>
          <w:szCs w:val="20"/>
        </w:rPr>
        <w:t>Gibbes</w:t>
      </w:r>
      <w:proofErr w:type="spellEnd"/>
      <w:r w:rsidRPr="00EF2847">
        <w:rPr>
          <w:rFonts w:eastAsia="Calibri"/>
          <w:sz w:val="20"/>
          <w:szCs w:val="20"/>
        </w:rPr>
        <w:t xml:space="preserve"> Street</w:t>
      </w:r>
    </w:p>
    <w:p w:rsidR="00B97E98" w:rsidRPr="00EF2847" w:rsidRDefault="00B97E98" w:rsidP="00926487">
      <w:pPr>
        <w:spacing w:after="60"/>
        <w:ind w:left="720"/>
        <w:rPr>
          <w:rFonts w:eastAsia="Calibri"/>
          <w:sz w:val="20"/>
          <w:szCs w:val="20"/>
        </w:rPr>
      </w:pPr>
      <w:proofErr w:type="spellStart"/>
      <w:r w:rsidRPr="00EF2847">
        <w:rPr>
          <w:rFonts w:eastAsia="Calibri"/>
          <w:sz w:val="20"/>
          <w:szCs w:val="20"/>
        </w:rPr>
        <w:t>Irmo</w:t>
      </w:r>
      <w:proofErr w:type="spellEnd"/>
      <w:r w:rsidRPr="00EF2847">
        <w:rPr>
          <w:rFonts w:eastAsia="Calibri"/>
          <w:sz w:val="20"/>
          <w:szCs w:val="20"/>
        </w:rPr>
        <w:t>, SC 29063     803-476-4200</w:t>
      </w:r>
    </w:p>
    <w:p w:rsidR="00B97E98" w:rsidRPr="00EF2847" w:rsidRDefault="00B97E98" w:rsidP="001E121A">
      <w:pPr>
        <w:ind w:left="720"/>
        <w:rPr>
          <w:rFonts w:eastAsia="Calibri"/>
          <w:sz w:val="20"/>
          <w:szCs w:val="20"/>
        </w:rPr>
      </w:pPr>
      <w:proofErr w:type="spellStart"/>
      <w:r w:rsidRPr="00EF2847">
        <w:rPr>
          <w:rFonts w:eastAsia="Calibri"/>
          <w:sz w:val="20"/>
          <w:szCs w:val="20"/>
        </w:rPr>
        <w:t>Leaphart</w:t>
      </w:r>
      <w:proofErr w:type="spellEnd"/>
      <w:r w:rsidRPr="00EF2847">
        <w:rPr>
          <w:rFonts w:eastAsia="Calibri"/>
          <w:sz w:val="20"/>
          <w:szCs w:val="20"/>
        </w:rPr>
        <w:t xml:space="preserve"> Elementary School</w:t>
      </w:r>
    </w:p>
    <w:p w:rsidR="00B97E98" w:rsidRPr="00EF2847" w:rsidRDefault="00B97E98" w:rsidP="001E121A">
      <w:pPr>
        <w:ind w:left="720"/>
        <w:rPr>
          <w:rFonts w:eastAsia="Calibri"/>
          <w:sz w:val="20"/>
          <w:szCs w:val="20"/>
        </w:rPr>
      </w:pPr>
      <w:r w:rsidRPr="00EF2847">
        <w:rPr>
          <w:rFonts w:eastAsia="Calibri"/>
          <w:sz w:val="20"/>
          <w:szCs w:val="20"/>
        </w:rPr>
        <w:t>120 Piney Grove Road</w:t>
      </w:r>
    </w:p>
    <w:p w:rsidR="00B97E98" w:rsidRPr="00EF2847" w:rsidRDefault="00B97E98" w:rsidP="00926487">
      <w:pPr>
        <w:spacing w:after="60"/>
        <w:ind w:left="720"/>
        <w:rPr>
          <w:rFonts w:eastAsia="Calibri"/>
          <w:sz w:val="20"/>
          <w:szCs w:val="20"/>
        </w:rPr>
      </w:pPr>
      <w:r w:rsidRPr="00EF2847">
        <w:rPr>
          <w:rFonts w:eastAsia="Calibri"/>
          <w:sz w:val="20"/>
          <w:szCs w:val="20"/>
        </w:rPr>
        <w:t>Columbia, SC 29210      803-476-4700</w:t>
      </w:r>
    </w:p>
    <w:p w:rsidR="00B97E98" w:rsidRPr="00EF2847" w:rsidRDefault="00B97E98" w:rsidP="001E121A">
      <w:pPr>
        <w:ind w:left="720"/>
        <w:rPr>
          <w:rFonts w:eastAsia="Calibri"/>
          <w:sz w:val="20"/>
          <w:szCs w:val="20"/>
        </w:rPr>
      </w:pPr>
      <w:r w:rsidRPr="00EF2847">
        <w:rPr>
          <w:rFonts w:eastAsia="Calibri"/>
          <w:sz w:val="20"/>
          <w:szCs w:val="20"/>
        </w:rPr>
        <w:t>Oak Pointe Elementary School</w:t>
      </w:r>
    </w:p>
    <w:p w:rsidR="00B97E98" w:rsidRPr="00EF2847" w:rsidRDefault="00B97E98" w:rsidP="001E121A">
      <w:pPr>
        <w:ind w:left="720"/>
        <w:rPr>
          <w:rFonts w:eastAsia="Calibri"/>
          <w:sz w:val="20"/>
          <w:szCs w:val="20"/>
        </w:rPr>
      </w:pPr>
      <w:r w:rsidRPr="00EF2847">
        <w:rPr>
          <w:rFonts w:eastAsia="Calibri"/>
          <w:sz w:val="20"/>
          <w:szCs w:val="20"/>
        </w:rPr>
        <w:t>1 River Bottom Road</w:t>
      </w:r>
    </w:p>
    <w:p w:rsidR="00B97E98" w:rsidRPr="00EF2847" w:rsidRDefault="00B97E98" w:rsidP="00926487">
      <w:pPr>
        <w:spacing w:after="60"/>
        <w:ind w:left="720"/>
        <w:rPr>
          <w:rFonts w:eastAsia="Calibri"/>
          <w:sz w:val="20"/>
          <w:szCs w:val="20"/>
        </w:rPr>
      </w:pPr>
      <w:proofErr w:type="spellStart"/>
      <w:r w:rsidRPr="00EF2847">
        <w:rPr>
          <w:rFonts w:eastAsia="Calibri"/>
          <w:sz w:val="20"/>
          <w:szCs w:val="20"/>
        </w:rPr>
        <w:t>Irmo</w:t>
      </w:r>
      <w:proofErr w:type="spellEnd"/>
      <w:r w:rsidRPr="00EF2847">
        <w:rPr>
          <w:rFonts w:eastAsia="Calibri"/>
          <w:sz w:val="20"/>
          <w:szCs w:val="20"/>
        </w:rPr>
        <w:t>, SC 29063      803-476-4100</w:t>
      </w:r>
    </w:p>
    <w:p w:rsidR="00B97E98" w:rsidRPr="00EF2847" w:rsidRDefault="00B97E98" w:rsidP="001E121A">
      <w:pPr>
        <w:ind w:left="720"/>
        <w:rPr>
          <w:rFonts w:eastAsia="Calibri"/>
          <w:sz w:val="20"/>
          <w:szCs w:val="20"/>
        </w:rPr>
      </w:pPr>
      <w:r w:rsidRPr="00EF2847">
        <w:rPr>
          <w:rFonts w:eastAsia="Calibri"/>
          <w:sz w:val="20"/>
          <w:szCs w:val="20"/>
        </w:rPr>
        <w:t>Seven Oaks Elementary School</w:t>
      </w:r>
    </w:p>
    <w:p w:rsidR="00B97E98" w:rsidRPr="00EF2847" w:rsidRDefault="00B97E98" w:rsidP="001E121A">
      <w:pPr>
        <w:ind w:left="720"/>
        <w:rPr>
          <w:rFonts w:eastAsia="Calibri"/>
          <w:sz w:val="20"/>
          <w:szCs w:val="20"/>
        </w:rPr>
      </w:pPr>
      <w:r w:rsidRPr="00EF2847">
        <w:rPr>
          <w:rFonts w:eastAsia="Calibri"/>
          <w:sz w:val="20"/>
          <w:szCs w:val="20"/>
        </w:rPr>
        <w:t>2800 Ashland Road</w:t>
      </w:r>
    </w:p>
    <w:p w:rsidR="00B97E98" w:rsidRPr="00EF2847" w:rsidRDefault="00B97E98" w:rsidP="00926487">
      <w:pPr>
        <w:spacing w:after="60"/>
        <w:ind w:left="720"/>
        <w:rPr>
          <w:rFonts w:eastAsia="Calibri"/>
          <w:sz w:val="20"/>
          <w:szCs w:val="20"/>
        </w:rPr>
      </w:pPr>
      <w:r w:rsidRPr="00EF2847">
        <w:rPr>
          <w:rFonts w:eastAsia="Calibri"/>
          <w:sz w:val="20"/>
          <w:szCs w:val="20"/>
        </w:rPr>
        <w:t>Columbia, SC 29210     803-476-8500</w:t>
      </w:r>
    </w:p>
    <w:p w:rsidR="00B97E98" w:rsidRPr="00EF2847" w:rsidRDefault="00B97E98" w:rsidP="001E121A">
      <w:pPr>
        <w:ind w:left="720"/>
        <w:rPr>
          <w:rFonts w:eastAsia="Calibri"/>
          <w:sz w:val="20"/>
          <w:szCs w:val="20"/>
        </w:rPr>
      </w:pPr>
      <w:proofErr w:type="spellStart"/>
      <w:r w:rsidRPr="00EF2847">
        <w:rPr>
          <w:rFonts w:eastAsia="Calibri"/>
          <w:sz w:val="20"/>
          <w:szCs w:val="20"/>
        </w:rPr>
        <w:t>CrossRoads</w:t>
      </w:r>
      <w:proofErr w:type="spellEnd"/>
      <w:r w:rsidRPr="00EF2847">
        <w:rPr>
          <w:rFonts w:eastAsia="Calibri"/>
          <w:sz w:val="20"/>
          <w:szCs w:val="20"/>
        </w:rPr>
        <w:t xml:space="preserve"> Intermediate School</w:t>
      </w:r>
    </w:p>
    <w:p w:rsidR="00B97E98" w:rsidRPr="00EF2847" w:rsidRDefault="00B97E98" w:rsidP="001E121A">
      <w:pPr>
        <w:ind w:left="720"/>
        <w:rPr>
          <w:rFonts w:eastAsia="Calibri"/>
          <w:sz w:val="20"/>
          <w:szCs w:val="20"/>
        </w:rPr>
      </w:pPr>
      <w:r w:rsidRPr="00EF2847">
        <w:rPr>
          <w:rFonts w:eastAsia="Calibri"/>
          <w:sz w:val="20"/>
          <w:szCs w:val="20"/>
        </w:rPr>
        <w:t>6949 Saint Andrews Road</w:t>
      </w:r>
    </w:p>
    <w:p w:rsidR="00B97E98" w:rsidRPr="00EF2847" w:rsidRDefault="00B97E98" w:rsidP="00926487">
      <w:pPr>
        <w:spacing w:after="60"/>
        <w:ind w:left="720"/>
        <w:rPr>
          <w:rFonts w:eastAsia="Calibri"/>
          <w:sz w:val="20"/>
          <w:szCs w:val="20"/>
        </w:rPr>
      </w:pPr>
      <w:r w:rsidRPr="00EF2847">
        <w:rPr>
          <w:rFonts w:eastAsia="Calibri"/>
          <w:sz w:val="20"/>
          <w:szCs w:val="20"/>
        </w:rPr>
        <w:t>Columbia, SC 29212     803-476-8300</w:t>
      </w:r>
    </w:p>
    <w:p w:rsidR="00B97E98" w:rsidRPr="00EF2847" w:rsidRDefault="00B97E98" w:rsidP="001E121A">
      <w:pPr>
        <w:ind w:left="720"/>
        <w:rPr>
          <w:rFonts w:eastAsia="Calibri"/>
          <w:sz w:val="20"/>
          <w:szCs w:val="20"/>
        </w:rPr>
      </w:pPr>
      <w:r w:rsidRPr="00EF2847">
        <w:rPr>
          <w:rFonts w:eastAsia="Calibri"/>
          <w:sz w:val="20"/>
          <w:szCs w:val="20"/>
        </w:rPr>
        <w:t>Dutch Fork Middle School</w:t>
      </w:r>
    </w:p>
    <w:p w:rsidR="00B97E98" w:rsidRPr="00EF2847" w:rsidRDefault="00B97E98" w:rsidP="001E121A">
      <w:pPr>
        <w:ind w:left="720"/>
        <w:rPr>
          <w:rFonts w:eastAsia="Calibri"/>
          <w:sz w:val="20"/>
          <w:szCs w:val="20"/>
        </w:rPr>
      </w:pPr>
      <w:r w:rsidRPr="00EF2847">
        <w:rPr>
          <w:rFonts w:eastAsia="Calibri"/>
          <w:sz w:val="20"/>
          <w:szCs w:val="20"/>
        </w:rPr>
        <w:t xml:space="preserve">1528 Old </w:t>
      </w:r>
      <w:proofErr w:type="spellStart"/>
      <w:r w:rsidRPr="00EF2847">
        <w:rPr>
          <w:rFonts w:eastAsia="Calibri"/>
          <w:sz w:val="20"/>
          <w:szCs w:val="20"/>
        </w:rPr>
        <w:t>Tamah</w:t>
      </w:r>
      <w:proofErr w:type="spellEnd"/>
      <w:r w:rsidRPr="00EF2847">
        <w:rPr>
          <w:rFonts w:eastAsia="Calibri"/>
          <w:sz w:val="20"/>
          <w:szCs w:val="20"/>
        </w:rPr>
        <w:t xml:space="preserve"> Road</w:t>
      </w:r>
    </w:p>
    <w:p w:rsidR="00B97E98" w:rsidRPr="00EF2847" w:rsidRDefault="00B97E98" w:rsidP="00AE7823">
      <w:pPr>
        <w:spacing w:after="60"/>
        <w:ind w:left="720"/>
        <w:rPr>
          <w:rFonts w:eastAsia="Calibri"/>
          <w:sz w:val="20"/>
          <w:szCs w:val="20"/>
        </w:rPr>
      </w:pPr>
      <w:proofErr w:type="spellStart"/>
      <w:r w:rsidRPr="00EF2847">
        <w:rPr>
          <w:rFonts w:eastAsia="Calibri"/>
          <w:sz w:val="20"/>
          <w:szCs w:val="20"/>
        </w:rPr>
        <w:t>Irmo</w:t>
      </w:r>
      <w:proofErr w:type="spellEnd"/>
      <w:r w:rsidRPr="00EF2847">
        <w:rPr>
          <w:rFonts w:eastAsia="Calibri"/>
          <w:sz w:val="20"/>
          <w:szCs w:val="20"/>
        </w:rPr>
        <w:t>, SC 29063      803-476-4800</w:t>
      </w:r>
    </w:p>
    <w:p w:rsidR="00B97E98" w:rsidRPr="00EF2847" w:rsidRDefault="00B97E98" w:rsidP="001E121A">
      <w:pPr>
        <w:ind w:left="720"/>
        <w:rPr>
          <w:rFonts w:eastAsia="Calibri"/>
          <w:sz w:val="20"/>
          <w:szCs w:val="20"/>
        </w:rPr>
      </w:pPr>
      <w:r w:rsidRPr="00EF2847">
        <w:rPr>
          <w:rFonts w:eastAsia="Calibri"/>
          <w:sz w:val="20"/>
          <w:szCs w:val="20"/>
        </w:rPr>
        <w:t>Chapin High School</w:t>
      </w:r>
    </w:p>
    <w:p w:rsidR="00B97E98" w:rsidRPr="00EF2847" w:rsidRDefault="00B97E98" w:rsidP="001E121A">
      <w:pPr>
        <w:ind w:left="720"/>
        <w:rPr>
          <w:rFonts w:eastAsia="Calibri"/>
          <w:sz w:val="20"/>
          <w:szCs w:val="20"/>
        </w:rPr>
      </w:pPr>
      <w:r w:rsidRPr="00EF2847">
        <w:rPr>
          <w:rFonts w:eastAsia="Calibri"/>
          <w:sz w:val="20"/>
          <w:szCs w:val="20"/>
        </w:rPr>
        <w:t>300 Columbia Avenue</w:t>
      </w:r>
    </w:p>
    <w:p w:rsidR="00B97E98" w:rsidRPr="00EF2847" w:rsidRDefault="00B97E98" w:rsidP="00926487">
      <w:pPr>
        <w:spacing w:after="60"/>
        <w:ind w:left="720"/>
        <w:rPr>
          <w:rFonts w:eastAsia="Calibri"/>
          <w:sz w:val="20"/>
          <w:szCs w:val="20"/>
        </w:rPr>
      </w:pPr>
      <w:r w:rsidRPr="00EF2847">
        <w:rPr>
          <w:rFonts w:eastAsia="Calibri"/>
          <w:sz w:val="20"/>
          <w:szCs w:val="20"/>
        </w:rPr>
        <w:t>Chapin, SC 29036     803-575-5400</w:t>
      </w:r>
    </w:p>
    <w:p w:rsidR="00B97E98" w:rsidRPr="00EF2847" w:rsidRDefault="00B97E98" w:rsidP="001E121A">
      <w:pPr>
        <w:ind w:left="720"/>
        <w:rPr>
          <w:rFonts w:eastAsia="Calibri"/>
          <w:sz w:val="20"/>
          <w:szCs w:val="20"/>
        </w:rPr>
      </w:pPr>
      <w:proofErr w:type="spellStart"/>
      <w:r w:rsidRPr="00EF2847">
        <w:rPr>
          <w:rFonts w:eastAsia="Calibri"/>
          <w:sz w:val="20"/>
          <w:szCs w:val="20"/>
        </w:rPr>
        <w:t>Irmo</w:t>
      </w:r>
      <w:proofErr w:type="spellEnd"/>
      <w:r w:rsidRPr="00EF2847">
        <w:rPr>
          <w:rFonts w:eastAsia="Calibri"/>
          <w:sz w:val="20"/>
          <w:szCs w:val="20"/>
        </w:rPr>
        <w:t xml:space="preserve"> High School</w:t>
      </w:r>
    </w:p>
    <w:p w:rsidR="00B97E98" w:rsidRPr="00EF2847" w:rsidRDefault="00B97E98" w:rsidP="001E121A">
      <w:pPr>
        <w:ind w:left="720"/>
        <w:rPr>
          <w:rFonts w:eastAsia="Calibri"/>
          <w:sz w:val="20"/>
          <w:szCs w:val="20"/>
        </w:rPr>
      </w:pPr>
      <w:r w:rsidRPr="00EF2847">
        <w:rPr>
          <w:rFonts w:eastAsia="Calibri"/>
          <w:sz w:val="20"/>
          <w:szCs w:val="20"/>
        </w:rPr>
        <w:t>6671 Saint Andrews Road</w:t>
      </w:r>
    </w:p>
    <w:p w:rsidR="00B97E98" w:rsidRPr="00EF2847" w:rsidRDefault="00B97E98" w:rsidP="00926487">
      <w:pPr>
        <w:spacing w:after="60"/>
        <w:ind w:left="720"/>
        <w:rPr>
          <w:rFonts w:eastAsia="Calibri"/>
          <w:sz w:val="20"/>
          <w:szCs w:val="20"/>
        </w:rPr>
      </w:pPr>
      <w:r w:rsidRPr="00EF2847">
        <w:rPr>
          <w:rFonts w:eastAsia="Calibri"/>
          <w:sz w:val="20"/>
          <w:szCs w:val="20"/>
        </w:rPr>
        <w:t>Columbia, SC 29212     803-476-3000</w:t>
      </w:r>
    </w:p>
    <w:p w:rsidR="00B97E98" w:rsidRPr="00EF2847" w:rsidRDefault="00B97E98" w:rsidP="001E121A">
      <w:pPr>
        <w:ind w:left="720"/>
        <w:rPr>
          <w:rFonts w:eastAsia="Calibri"/>
          <w:sz w:val="20"/>
          <w:szCs w:val="20"/>
        </w:rPr>
      </w:pPr>
      <w:r w:rsidRPr="00EF2847">
        <w:rPr>
          <w:rFonts w:eastAsia="Calibri"/>
          <w:sz w:val="20"/>
          <w:szCs w:val="20"/>
        </w:rPr>
        <w:t>Center for Advance Technical Studies</w:t>
      </w:r>
    </w:p>
    <w:p w:rsidR="00B97E98" w:rsidRPr="00EF2847" w:rsidRDefault="00B97E98" w:rsidP="001E121A">
      <w:pPr>
        <w:ind w:left="720"/>
        <w:rPr>
          <w:rFonts w:eastAsia="Calibri"/>
          <w:sz w:val="20"/>
          <w:szCs w:val="20"/>
        </w:rPr>
      </w:pPr>
      <w:r w:rsidRPr="00EF2847">
        <w:rPr>
          <w:rFonts w:eastAsia="Calibri"/>
          <w:sz w:val="20"/>
          <w:szCs w:val="20"/>
        </w:rPr>
        <w:t>916 Mount Vernon Church Road</w:t>
      </w:r>
    </w:p>
    <w:p w:rsidR="00B97E98" w:rsidRPr="00EF2847" w:rsidRDefault="00B97E98" w:rsidP="00776629">
      <w:pPr>
        <w:spacing w:after="120"/>
        <w:ind w:left="720"/>
        <w:rPr>
          <w:rFonts w:eastAsia="Calibri"/>
          <w:sz w:val="20"/>
          <w:szCs w:val="20"/>
        </w:rPr>
      </w:pPr>
      <w:r w:rsidRPr="00EF2847">
        <w:rPr>
          <w:rFonts w:eastAsia="Calibri"/>
          <w:sz w:val="20"/>
          <w:szCs w:val="20"/>
        </w:rPr>
        <w:t>Chapin, SC 29036     803-476-8600</w:t>
      </w:r>
    </w:p>
    <w:p w:rsidR="005F033C" w:rsidRDefault="005F033C" w:rsidP="001E121A">
      <w:pPr>
        <w:rPr>
          <w:sz w:val="24"/>
          <w:szCs w:val="24"/>
        </w:rPr>
        <w:sectPr w:rsidR="005F033C" w:rsidSect="005F033C">
          <w:type w:val="continuous"/>
          <w:pgSz w:w="12240" w:h="15840"/>
          <w:pgMar w:top="880" w:right="1530" w:bottom="1100" w:left="1340" w:header="0" w:footer="916" w:gutter="0"/>
          <w:pgNumType w:start="5"/>
          <w:cols w:num="2" w:space="720"/>
          <w:docGrid w:linePitch="299"/>
        </w:sectPr>
      </w:pPr>
    </w:p>
    <w:p w:rsidR="000670C3" w:rsidRDefault="000670C3" w:rsidP="001E121A">
      <w:pPr>
        <w:rPr>
          <w:sz w:val="24"/>
          <w:szCs w:val="24"/>
        </w:rPr>
      </w:pPr>
    </w:p>
    <w:p w:rsidR="001A5B23" w:rsidRPr="00EF2847" w:rsidRDefault="001A5B23" w:rsidP="00926487">
      <w:r w:rsidRPr="00EF2847">
        <w:t>II. INSTRUCTIONS TO OFFERORS - A. GENERAL INSTRUCTIONS</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AD64E6">
      <w:pPr>
        <w:pStyle w:val="Heading2"/>
        <w:rPr>
          <w:sz w:val="24"/>
          <w:szCs w:val="24"/>
        </w:rPr>
      </w:pPr>
      <w:bookmarkStart w:id="12" w:name="_Toc508025819"/>
      <w:bookmarkStart w:id="13" w:name="SC_02_2A003_3"/>
      <w:r w:rsidRPr="00EF2847">
        <w:t>DEFINITIONS, CAPITALIZATION, AND HEADINGS (DEC 2015)</w:t>
      </w:r>
      <w:bookmarkEnd w:id="12"/>
    </w:p>
    <w:bookmarkEnd w:id="13"/>
    <w:p w:rsidR="001A5B23" w:rsidRPr="00EF2847" w:rsidRDefault="001A5B23" w:rsidP="001E121A">
      <w:pPr>
        <w:adjustRightInd w:val="0"/>
        <w:spacing w:before="40"/>
        <w:jc w:val="both"/>
        <w:rPr>
          <w:sz w:val="24"/>
          <w:szCs w:val="24"/>
        </w:rPr>
      </w:pPr>
      <w:r w:rsidRPr="00EF2847">
        <w:rPr>
          <w:color w:val="000000"/>
          <w:sz w:val="20"/>
          <w:szCs w:val="20"/>
        </w:rPr>
        <w:t xml:space="preserve"> </w:t>
      </w:r>
    </w:p>
    <w:p w:rsidR="001A5B23" w:rsidRPr="00EF2847" w:rsidRDefault="001A5B23" w:rsidP="001E121A">
      <w:pPr>
        <w:adjustRightInd w:val="0"/>
        <w:spacing w:before="40"/>
        <w:jc w:val="both"/>
        <w:rPr>
          <w:sz w:val="24"/>
          <w:szCs w:val="24"/>
        </w:rPr>
      </w:pPr>
      <w:r w:rsidRPr="00EF2847">
        <w:rPr>
          <w:color w:val="000000"/>
          <w:sz w:val="20"/>
          <w:szCs w:val="20"/>
        </w:rPr>
        <w:t xml:space="preserve">CLAUSE HEADINGS USED IN THIS SOLICITATION ARE FOR CONVENIENCE ONLY AND SHALL NOT BE USED TO CONSTRUE MEANING OR INTENT. EVEN IF NOT CAPITALIZED, THE FOLLOWING DEFINITIONS </w:t>
      </w:r>
      <w:r w:rsidRPr="00F9245A">
        <w:rPr>
          <w:noProof/>
          <w:color w:val="000000"/>
          <w:sz w:val="20"/>
          <w:szCs w:val="20"/>
        </w:rPr>
        <w:t>ARE APPLICABLE TO</w:t>
      </w:r>
      <w:r w:rsidRPr="00EF2847">
        <w:rPr>
          <w:color w:val="000000"/>
          <w:sz w:val="20"/>
          <w:szCs w:val="20"/>
        </w:rPr>
        <w:t xml:space="preserve"> ALL PARTS OF THE SOLICITATION, UNLESS EXPRESSLY PROVIDED OTHERWISE.</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ED7A3C">
      <w:pPr>
        <w:adjustRightInd w:val="0"/>
        <w:jc w:val="both"/>
        <w:rPr>
          <w:sz w:val="24"/>
          <w:szCs w:val="24"/>
        </w:rPr>
      </w:pPr>
      <w:r w:rsidRPr="00EF2847">
        <w:rPr>
          <w:b/>
          <w:color w:val="000000"/>
          <w:sz w:val="20"/>
          <w:szCs w:val="20"/>
        </w:rPr>
        <w:t>AMENDMENT</w:t>
      </w:r>
      <w:r w:rsidRPr="00EF2847">
        <w:rPr>
          <w:color w:val="000000"/>
          <w:sz w:val="20"/>
          <w:szCs w:val="20"/>
        </w:rPr>
        <w:t xml:space="preserve"> means a document issued to supplement the original solicitation document.</w:t>
      </w:r>
    </w:p>
    <w:p w:rsidR="001A5B23" w:rsidRPr="00EF2847" w:rsidRDefault="001A5B23" w:rsidP="00ED7A3C">
      <w:pPr>
        <w:adjustRightInd w:val="0"/>
        <w:jc w:val="both"/>
        <w:rPr>
          <w:sz w:val="24"/>
          <w:szCs w:val="24"/>
        </w:rPr>
      </w:pPr>
      <w:r w:rsidRPr="00EF2847">
        <w:rPr>
          <w:b/>
          <w:color w:val="000000"/>
          <w:sz w:val="20"/>
          <w:szCs w:val="20"/>
        </w:rPr>
        <w:t>BUSINESS</w:t>
      </w:r>
      <w:r w:rsidRPr="00EF2847">
        <w:rPr>
          <w:color w:val="000000"/>
          <w:sz w:val="20"/>
          <w:szCs w:val="20"/>
        </w:rPr>
        <w:t xml:space="preserve"> means any corporation, partnership, individual, sole proprietorship, joint stock company, joint venture, or any other legal entity. [11-35-310(3)]</w:t>
      </w:r>
    </w:p>
    <w:p w:rsidR="001A5B23" w:rsidRPr="00EF2847" w:rsidRDefault="001A5B23" w:rsidP="00ED7A3C">
      <w:pPr>
        <w:adjustRightInd w:val="0"/>
        <w:jc w:val="both"/>
        <w:rPr>
          <w:sz w:val="24"/>
          <w:szCs w:val="24"/>
        </w:rPr>
      </w:pPr>
      <w:r w:rsidRPr="00EF2847">
        <w:rPr>
          <w:b/>
          <w:color w:val="000000"/>
          <w:sz w:val="20"/>
          <w:szCs w:val="20"/>
        </w:rPr>
        <w:t>CHANGE ORDER</w:t>
      </w:r>
      <w:r w:rsidRPr="00EF2847">
        <w:rPr>
          <w:color w:val="000000"/>
          <w:sz w:val="20"/>
          <w:szCs w:val="20"/>
        </w:rPr>
        <w:t xml:space="preserve"> means any written alteration in specifications, delivery point, rate of delivery, period of performance, price, quantity, or other provisions of any contract accomplished by </w:t>
      </w:r>
      <w:r w:rsidRPr="00F9245A">
        <w:rPr>
          <w:noProof/>
          <w:color w:val="000000"/>
          <w:sz w:val="20"/>
          <w:szCs w:val="20"/>
        </w:rPr>
        <w:t>mutual agreement</w:t>
      </w:r>
      <w:r w:rsidRPr="00EF2847">
        <w:rPr>
          <w:color w:val="000000"/>
          <w:sz w:val="20"/>
          <w:szCs w:val="20"/>
        </w:rPr>
        <w:t xml:space="preserve"> of the parties to the contract. [11-35-310(4)]</w:t>
      </w:r>
    </w:p>
    <w:p w:rsidR="001A5B23" w:rsidRPr="00EF2847" w:rsidRDefault="001A5B23" w:rsidP="00ED7A3C">
      <w:pPr>
        <w:adjustRightInd w:val="0"/>
        <w:jc w:val="both"/>
        <w:rPr>
          <w:sz w:val="24"/>
          <w:szCs w:val="24"/>
        </w:rPr>
      </w:pPr>
      <w:r w:rsidRPr="00EF2847">
        <w:rPr>
          <w:b/>
          <w:color w:val="000000"/>
          <w:sz w:val="20"/>
          <w:szCs w:val="20"/>
        </w:rPr>
        <w:t>CONTRACT</w:t>
      </w:r>
      <w:r w:rsidRPr="00EF2847">
        <w:rPr>
          <w:color w:val="000000"/>
          <w:sz w:val="20"/>
          <w:szCs w:val="20"/>
        </w:rPr>
        <w:t xml:space="preserve"> See clause entitled Contract Documents &amp; Order of Precedence.</w:t>
      </w:r>
    </w:p>
    <w:p w:rsidR="001A5B23" w:rsidRPr="00EF2847" w:rsidRDefault="001A5B23" w:rsidP="00ED7A3C">
      <w:pPr>
        <w:adjustRightInd w:val="0"/>
        <w:jc w:val="both"/>
        <w:rPr>
          <w:sz w:val="24"/>
          <w:szCs w:val="24"/>
        </w:rPr>
      </w:pPr>
      <w:r w:rsidRPr="00EF2847">
        <w:rPr>
          <w:b/>
          <w:color w:val="000000"/>
          <w:sz w:val="20"/>
          <w:szCs w:val="20"/>
        </w:rPr>
        <w:t>CONTRACT MODIFICATION</w:t>
      </w:r>
      <w:r w:rsidRPr="00EF2847">
        <w:rPr>
          <w:color w:val="000000"/>
          <w:sz w:val="20"/>
          <w:szCs w:val="20"/>
        </w:rPr>
        <w:t xml:space="preserve"> means a written order signed by the procurement officer, directing the contractor to make changes which the clause of the contract titled "Changes," if included herein, authorizes the Procurement Officer to order without the consent of the contractor. [11-35-310(9)]</w:t>
      </w:r>
    </w:p>
    <w:p w:rsidR="001A5B23" w:rsidRPr="00EF2847" w:rsidRDefault="001A5B23" w:rsidP="00ED7A3C">
      <w:pPr>
        <w:adjustRightInd w:val="0"/>
        <w:jc w:val="both"/>
        <w:rPr>
          <w:sz w:val="24"/>
          <w:szCs w:val="24"/>
        </w:rPr>
      </w:pPr>
      <w:r w:rsidRPr="00EF2847">
        <w:rPr>
          <w:b/>
          <w:color w:val="000000"/>
          <w:sz w:val="20"/>
          <w:szCs w:val="20"/>
        </w:rPr>
        <w:t>CONTRACTOR</w:t>
      </w:r>
      <w:r w:rsidRPr="00EF2847">
        <w:rPr>
          <w:color w:val="000000"/>
          <w:sz w:val="20"/>
          <w:szCs w:val="20"/>
        </w:rPr>
        <w:t xml:space="preserve"> means the </w:t>
      </w:r>
      <w:proofErr w:type="spellStart"/>
      <w:r w:rsidRPr="00EF2847">
        <w:rPr>
          <w:color w:val="000000"/>
          <w:sz w:val="20"/>
          <w:szCs w:val="20"/>
        </w:rPr>
        <w:t>Offeror</w:t>
      </w:r>
      <w:proofErr w:type="spellEnd"/>
      <w:r w:rsidRPr="00EF2847">
        <w:rPr>
          <w:color w:val="000000"/>
          <w:sz w:val="20"/>
          <w:szCs w:val="20"/>
        </w:rPr>
        <w:t xml:space="preserve"> receiving an award as a result of this solicitation.</w:t>
      </w:r>
    </w:p>
    <w:p w:rsidR="001A5B23" w:rsidRPr="00EF2847" w:rsidRDefault="001A5B23" w:rsidP="00ED7A3C">
      <w:pPr>
        <w:adjustRightInd w:val="0"/>
        <w:jc w:val="both"/>
        <w:rPr>
          <w:color w:val="000000"/>
          <w:sz w:val="20"/>
          <w:szCs w:val="20"/>
        </w:rPr>
      </w:pPr>
      <w:r w:rsidRPr="00EF2847">
        <w:rPr>
          <w:color w:val="000000"/>
          <w:sz w:val="20"/>
          <w:szCs w:val="20"/>
        </w:rPr>
        <w:t xml:space="preserve">COVER PAGE means the top page of the original solicitation on which </w:t>
      </w:r>
      <w:r w:rsidRPr="00F9245A">
        <w:rPr>
          <w:noProof/>
          <w:color w:val="000000"/>
          <w:sz w:val="20"/>
          <w:szCs w:val="20"/>
        </w:rPr>
        <w:t>the solicitation is identified by number</w:t>
      </w:r>
      <w:r w:rsidRPr="00EF2847">
        <w:rPr>
          <w:color w:val="000000"/>
          <w:sz w:val="20"/>
          <w:szCs w:val="20"/>
        </w:rPr>
        <w:t xml:space="preserve">. </w:t>
      </w:r>
      <w:proofErr w:type="spellStart"/>
      <w:r w:rsidRPr="00EF2847">
        <w:rPr>
          <w:color w:val="000000"/>
          <w:sz w:val="20"/>
          <w:szCs w:val="20"/>
        </w:rPr>
        <w:t>Offerors</w:t>
      </w:r>
      <w:proofErr w:type="spellEnd"/>
      <w:r w:rsidRPr="00EF2847">
        <w:rPr>
          <w:color w:val="000000"/>
          <w:sz w:val="20"/>
          <w:szCs w:val="20"/>
        </w:rPr>
        <w:t xml:space="preserve"> </w:t>
      </w:r>
      <w:r w:rsidRPr="00F9245A">
        <w:rPr>
          <w:noProof/>
          <w:color w:val="000000"/>
          <w:sz w:val="20"/>
          <w:szCs w:val="20"/>
        </w:rPr>
        <w:t>are cautioned</w:t>
      </w:r>
      <w:r w:rsidRPr="00EF2847">
        <w:rPr>
          <w:color w:val="000000"/>
          <w:sz w:val="20"/>
          <w:szCs w:val="20"/>
        </w:rPr>
        <w:t xml:space="preserve"> that Amendments may modify information provided on the Cover Page.</w:t>
      </w:r>
    </w:p>
    <w:p w:rsidR="001A5B23" w:rsidRPr="00EF2847" w:rsidRDefault="001A5B23" w:rsidP="00ED7A3C">
      <w:pPr>
        <w:adjustRightInd w:val="0"/>
        <w:jc w:val="both"/>
        <w:rPr>
          <w:sz w:val="24"/>
          <w:szCs w:val="24"/>
        </w:rPr>
      </w:pPr>
      <w:r w:rsidRPr="00EF2847">
        <w:rPr>
          <w:b/>
          <w:color w:val="000000"/>
          <w:sz w:val="20"/>
          <w:szCs w:val="20"/>
        </w:rPr>
        <w:t xml:space="preserve">DISTRICT or </w:t>
      </w:r>
      <w:r w:rsidR="00402032">
        <w:rPr>
          <w:b/>
          <w:color w:val="000000"/>
          <w:sz w:val="20"/>
          <w:szCs w:val="20"/>
        </w:rPr>
        <w:t xml:space="preserve">SCHOOL DISTRICT, DISTRICT FIVE or </w:t>
      </w:r>
      <w:r w:rsidRPr="00EF2847">
        <w:rPr>
          <w:b/>
          <w:color w:val="000000"/>
          <w:sz w:val="20"/>
          <w:szCs w:val="20"/>
        </w:rPr>
        <w:t>DISTRICT 5</w:t>
      </w:r>
      <w:r w:rsidRPr="00EF2847">
        <w:rPr>
          <w:color w:val="000000"/>
          <w:sz w:val="20"/>
          <w:szCs w:val="20"/>
        </w:rPr>
        <w:t xml:space="preserve"> means </w:t>
      </w:r>
      <w:r w:rsidRPr="00EF2847">
        <w:rPr>
          <w:b/>
          <w:color w:val="000000"/>
          <w:sz w:val="20"/>
          <w:szCs w:val="20"/>
        </w:rPr>
        <w:t>SCHOOL DISTRICT FIVE OF LEXINGTON AND RICHLAND COUNTIES</w:t>
      </w:r>
    </w:p>
    <w:p w:rsidR="001A5B23" w:rsidRPr="00EF2847" w:rsidRDefault="001A5B23" w:rsidP="00ED7A3C">
      <w:pPr>
        <w:adjustRightInd w:val="0"/>
        <w:jc w:val="both"/>
        <w:rPr>
          <w:sz w:val="24"/>
          <w:szCs w:val="24"/>
        </w:rPr>
      </w:pPr>
      <w:r w:rsidRPr="00EF2847">
        <w:rPr>
          <w:b/>
          <w:color w:val="000000"/>
          <w:sz w:val="20"/>
          <w:szCs w:val="20"/>
        </w:rPr>
        <w:t>OFFER</w:t>
      </w:r>
      <w:r w:rsidRPr="00EF2847">
        <w:rPr>
          <w:color w:val="000000"/>
          <w:sz w:val="20"/>
          <w:szCs w:val="20"/>
        </w:rPr>
        <w:t xml:space="preserve"> means the bid or proposal submitted in response this solicitation. The terms Bid and Proposal are used interchangeably with the term Offer.</w:t>
      </w:r>
    </w:p>
    <w:p w:rsidR="001A5B23" w:rsidRPr="00EF2847" w:rsidRDefault="001A5B23" w:rsidP="00ED7A3C">
      <w:pPr>
        <w:adjustRightInd w:val="0"/>
        <w:jc w:val="both"/>
        <w:rPr>
          <w:sz w:val="24"/>
          <w:szCs w:val="24"/>
        </w:rPr>
      </w:pPr>
      <w:r w:rsidRPr="00EF2847">
        <w:rPr>
          <w:b/>
          <w:color w:val="000000"/>
          <w:sz w:val="20"/>
          <w:szCs w:val="20"/>
        </w:rPr>
        <w:t>OFFEROR</w:t>
      </w:r>
      <w:r w:rsidRPr="00EF2847">
        <w:rPr>
          <w:color w:val="000000"/>
          <w:sz w:val="20"/>
          <w:szCs w:val="20"/>
        </w:rPr>
        <w:t xml:space="preserve"> means the single legal entity submitting the offer. The term Bidder is used interchangeably with the term </w:t>
      </w:r>
      <w:proofErr w:type="spellStart"/>
      <w:r w:rsidRPr="00EF2847">
        <w:rPr>
          <w:color w:val="000000"/>
          <w:sz w:val="20"/>
          <w:szCs w:val="20"/>
        </w:rPr>
        <w:t>Offeror</w:t>
      </w:r>
      <w:proofErr w:type="spellEnd"/>
      <w:r w:rsidRPr="00EF2847">
        <w:rPr>
          <w:color w:val="000000"/>
          <w:sz w:val="20"/>
          <w:szCs w:val="20"/>
        </w:rPr>
        <w:t xml:space="preserve">. See bidding provisions entitled Signing Your Offer and Bid/Proposal </w:t>
      </w:r>
      <w:r w:rsidR="00F65059" w:rsidRPr="00EF2847">
        <w:rPr>
          <w:color w:val="000000"/>
          <w:sz w:val="20"/>
          <w:szCs w:val="20"/>
        </w:rPr>
        <w:t>as</w:t>
      </w:r>
      <w:r w:rsidRPr="00EF2847">
        <w:rPr>
          <w:color w:val="000000"/>
          <w:sz w:val="20"/>
          <w:szCs w:val="20"/>
        </w:rPr>
        <w:t xml:space="preserve"> Offer </w:t>
      </w:r>
      <w:r w:rsidR="00F65059" w:rsidRPr="00EF2847">
        <w:rPr>
          <w:color w:val="000000"/>
          <w:sz w:val="20"/>
          <w:szCs w:val="20"/>
        </w:rPr>
        <w:t>to</w:t>
      </w:r>
      <w:r w:rsidRPr="00EF2847">
        <w:rPr>
          <w:color w:val="000000"/>
          <w:sz w:val="20"/>
          <w:szCs w:val="20"/>
        </w:rPr>
        <w:t xml:space="preserve"> Contract.</w:t>
      </w:r>
    </w:p>
    <w:p w:rsidR="001A5B23" w:rsidRPr="00EF2847" w:rsidRDefault="001A5B23" w:rsidP="00ED7A3C">
      <w:pPr>
        <w:adjustRightInd w:val="0"/>
        <w:jc w:val="both"/>
        <w:rPr>
          <w:sz w:val="24"/>
          <w:szCs w:val="24"/>
        </w:rPr>
      </w:pPr>
      <w:r w:rsidRPr="00EF2847">
        <w:rPr>
          <w:b/>
          <w:color w:val="000000"/>
          <w:sz w:val="20"/>
          <w:szCs w:val="20"/>
        </w:rPr>
        <w:t>PAGE TWO</w:t>
      </w:r>
      <w:r w:rsidRPr="00EF2847">
        <w:rPr>
          <w:color w:val="000000"/>
          <w:sz w:val="20"/>
          <w:szCs w:val="20"/>
        </w:rPr>
        <w:t xml:space="preserve"> means the second page of the original solicitation, which is labeled Page Two.</w:t>
      </w:r>
    </w:p>
    <w:p w:rsidR="001A5B23" w:rsidRPr="00EF2847" w:rsidRDefault="001A5B23" w:rsidP="00ED7A3C">
      <w:pPr>
        <w:adjustRightInd w:val="0"/>
        <w:jc w:val="both"/>
        <w:rPr>
          <w:sz w:val="24"/>
          <w:szCs w:val="24"/>
        </w:rPr>
      </w:pPr>
      <w:r w:rsidRPr="00EF2847">
        <w:rPr>
          <w:b/>
          <w:color w:val="000000"/>
          <w:sz w:val="20"/>
          <w:szCs w:val="20"/>
        </w:rPr>
        <w:t>PROCUREMENT OFFICER</w:t>
      </w:r>
      <w:r w:rsidRPr="00EF2847">
        <w:rPr>
          <w:color w:val="000000"/>
          <w:sz w:val="20"/>
          <w:szCs w:val="20"/>
        </w:rPr>
        <w:t xml:space="preserve"> means the person, or his</w:t>
      </w:r>
      <w:r w:rsidR="00B97E98" w:rsidRPr="00EF2847">
        <w:rPr>
          <w:color w:val="000000"/>
          <w:sz w:val="20"/>
          <w:szCs w:val="20"/>
        </w:rPr>
        <w:t xml:space="preserve"> or her</w:t>
      </w:r>
      <w:r w:rsidRPr="00EF2847">
        <w:rPr>
          <w:color w:val="000000"/>
          <w:sz w:val="20"/>
          <w:szCs w:val="20"/>
        </w:rPr>
        <w:t xml:space="preserve"> successor, identified as such on either the Cover Page, an amendment, or an award notice.</w:t>
      </w:r>
    </w:p>
    <w:p w:rsidR="001A5B23" w:rsidRPr="00EF2847" w:rsidRDefault="001A5B23" w:rsidP="00ED7A3C">
      <w:pPr>
        <w:adjustRightInd w:val="0"/>
        <w:jc w:val="both"/>
        <w:rPr>
          <w:sz w:val="24"/>
          <w:szCs w:val="24"/>
        </w:rPr>
      </w:pPr>
      <w:r w:rsidRPr="00EF2847">
        <w:rPr>
          <w:b/>
          <w:color w:val="000000"/>
          <w:sz w:val="20"/>
          <w:szCs w:val="20"/>
        </w:rPr>
        <w:t>YOU</w:t>
      </w:r>
      <w:r w:rsidRPr="00EF2847">
        <w:rPr>
          <w:color w:val="000000"/>
          <w:sz w:val="20"/>
          <w:szCs w:val="20"/>
        </w:rPr>
        <w:t xml:space="preserve"> and </w:t>
      </w:r>
      <w:r w:rsidRPr="00EF2847">
        <w:rPr>
          <w:b/>
          <w:color w:val="000000"/>
          <w:sz w:val="20"/>
          <w:szCs w:val="20"/>
        </w:rPr>
        <w:t>YOUR</w:t>
      </w:r>
      <w:r w:rsidRPr="00EF2847">
        <w:rPr>
          <w:color w:val="000000"/>
          <w:sz w:val="20"/>
          <w:szCs w:val="20"/>
        </w:rPr>
        <w:t xml:space="preserve"> means </w:t>
      </w:r>
      <w:proofErr w:type="spellStart"/>
      <w:r w:rsidRPr="00EF2847">
        <w:rPr>
          <w:color w:val="000000"/>
          <w:sz w:val="20"/>
          <w:szCs w:val="20"/>
        </w:rPr>
        <w:t>Offeror</w:t>
      </w:r>
      <w:proofErr w:type="spellEnd"/>
      <w:r w:rsidRPr="00EF2847">
        <w:rPr>
          <w:color w:val="000000"/>
          <w:sz w:val="20"/>
          <w:szCs w:val="20"/>
        </w:rPr>
        <w:t>.</w:t>
      </w:r>
    </w:p>
    <w:p w:rsidR="001A5B23" w:rsidRPr="00EF2847" w:rsidRDefault="001A5B23" w:rsidP="00ED7A3C">
      <w:pPr>
        <w:adjustRightInd w:val="0"/>
        <w:jc w:val="both"/>
        <w:rPr>
          <w:sz w:val="24"/>
          <w:szCs w:val="24"/>
        </w:rPr>
      </w:pPr>
      <w:r w:rsidRPr="00EF2847">
        <w:rPr>
          <w:b/>
          <w:color w:val="000000"/>
          <w:sz w:val="20"/>
          <w:szCs w:val="20"/>
        </w:rPr>
        <w:t>SOLICITATION</w:t>
      </w:r>
      <w:r w:rsidRPr="00EF2847">
        <w:rPr>
          <w:color w:val="000000"/>
          <w:sz w:val="20"/>
          <w:szCs w:val="20"/>
        </w:rPr>
        <w:t xml:space="preserve"> means this document, including all its parts, attachments, and any Amendments.</w:t>
      </w:r>
    </w:p>
    <w:p w:rsidR="001A5B23" w:rsidRPr="00EF2847" w:rsidRDefault="001A5B23" w:rsidP="00ED7A3C">
      <w:pPr>
        <w:adjustRightInd w:val="0"/>
        <w:jc w:val="both"/>
        <w:rPr>
          <w:sz w:val="24"/>
          <w:szCs w:val="24"/>
        </w:rPr>
      </w:pPr>
      <w:r w:rsidRPr="00EF2847">
        <w:rPr>
          <w:b/>
          <w:color w:val="000000"/>
          <w:sz w:val="20"/>
          <w:szCs w:val="20"/>
        </w:rPr>
        <w:t>SUBCONTRACTOR</w:t>
      </w:r>
      <w:r w:rsidRPr="00EF2847">
        <w:rPr>
          <w:color w:val="000000"/>
          <w:sz w:val="20"/>
          <w:szCs w:val="20"/>
        </w:rPr>
        <w:t xml:space="preserve"> means any person you contract with to perform or provide any part of the work.</w:t>
      </w:r>
    </w:p>
    <w:p w:rsidR="00B97E98" w:rsidRPr="00EF2847" w:rsidRDefault="001A5B23" w:rsidP="00ED7A3C">
      <w:pPr>
        <w:adjustRightInd w:val="0"/>
        <w:jc w:val="both"/>
        <w:rPr>
          <w:color w:val="000000"/>
          <w:sz w:val="20"/>
          <w:szCs w:val="20"/>
        </w:rPr>
      </w:pPr>
      <w:r w:rsidRPr="00EF2847">
        <w:rPr>
          <w:b/>
          <w:color w:val="000000"/>
          <w:sz w:val="20"/>
          <w:szCs w:val="20"/>
        </w:rPr>
        <w:t>US</w:t>
      </w:r>
      <w:r w:rsidRPr="00EF2847">
        <w:rPr>
          <w:color w:val="000000"/>
          <w:sz w:val="20"/>
          <w:szCs w:val="20"/>
        </w:rPr>
        <w:t xml:space="preserve"> or </w:t>
      </w:r>
      <w:r w:rsidRPr="00EF2847">
        <w:rPr>
          <w:b/>
          <w:color w:val="000000"/>
          <w:sz w:val="20"/>
          <w:szCs w:val="20"/>
        </w:rPr>
        <w:t>WE</w:t>
      </w:r>
      <w:r w:rsidRPr="00EF2847">
        <w:rPr>
          <w:color w:val="000000"/>
          <w:sz w:val="20"/>
          <w:szCs w:val="20"/>
        </w:rPr>
        <w:t xml:space="preserve"> </w:t>
      </w:r>
      <w:r w:rsidR="00402032" w:rsidRPr="00EF2847">
        <w:rPr>
          <w:color w:val="000000"/>
          <w:sz w:val="20"/>
          <w:szCs w:val="20"/>
        </w:rPr>
        <w:t>mean</w:t>
      </w:r>
      <w:r w:rsidRPr="00EF2847">
        <w:rPr>
          <w:color w:val="000000"/>
          <w:sz w:val="20"/>
          <w:szCs w:val="20"/>
        </w:rPr>
        <w:t xml:space="preserve"> the using </w:t>
      </w:r>
      <w:r w:rsidRPr="00EF2847">
        <w:rPr>
          <w:b/>
          <w:color w:val="000000"/>
          <w:sz w:val="20"/>
          <w:szCs w:val="20"/>
        </w:rPr>
        <w:t>SCHOOL DISTRICT FIVE OF LEXINGTON AND RICHLAND COUNTIES</w:t>
      </w:r>
      <w:r w:rsidRPr="00EF2847">
        <w:rPr>
          <w:color w:val="000000"/>
          <w:sz w:val="20"/>
          <w:szCs w:val="20"/>
        </w:rPr>
        <w:t>.</w:t>
      </w:r>
    </w:p>
    <w:p w:rsidR="00B97E98" w:rsidRPr="00EF2847" w:rsidRDefault="00B97E98" w:rsidP="00ED7A3C">
      <w:pPr>
        <w:adjustRightInd w:val="0"/>
        <w:jc w:val="both"/>
        <w:rPr>
          <w:b/>
          <w:color w:val="000000"/>
          <w:sz w:val="20"/>
          <w:szCs w:val="20"/>
        </w:rPr>
      </w:pPr>
      <w:r w:rsidRPr="00EF2847">
        <w:rPr>
          <w:b/>
          <w:color w:val="000000"/>
          <w:sz w:val="20"/>
          <w:szCs w:val="20"/>
        </w:rPr>
        <w:t>USING GOVERNMENTAL UNIT</w:t>
      </w:r>
      <w:r w:rsidRPr="00EF2847">
        <w:rPr>
          <w:color w:val="000000"/>
          <w:sz w:val="20"/>
          <w:szCs w:val="20"/>
        </w:rPr>
        <w:t xml:space="preserve"> means </w:t>
      </w:r>
      <w:r w:rsidRPr="00EF2847">
        <w:rPr>
          <w:b/>
          <w:color w:val="000000"/>
          <w:sz w:val="20"/>
          <w:szCs w:val="20"/>
        </w:rPr>
        <w:t>SCHOOL DISTRICT FIVE OF LEXINGTON AND RICHLAND COUNTIES.</w:t>
      </w:r>
    </w:p>
    <w:p w:rsidR="001A5B23" w:rsidRPr="00EF2847" w:rsidRDefault="001A5B23" w:rsidP="00ED7A3C">
      <w:pPr>
        <w:adjustRightInd w:val="0"/>
        <w:jc w:val="both"/>
        <w:rPr>
          <w:sz w:val="24"/>
          <w:szCs w:val="24"/>
        </w:rPr>
      </w:pPr>
      <w:r w:rsidRPr="00EF2847">
        <w:rPr>
          <w:b/>
          <w:color w:val="000000"/>
          <w:sz w:val="20"/>
          <w:szCs w:val="20"/>
        </w:rPr>
        <w:t>WORK</w:t>
      </w:r>
      <w:r w:rsidRPr="00EF2847">
        <w:rPr>
          <w:color w:val="000000"/>
          <w:sz w:val="20"/>
          <w:szCs w:val="20"/>
        </w:rPr>
        <w:t xml:space="preserve"> means all labor, materials, equipment, services, or property of any type, provided or to be provided by the Contractor to fulfill the Contractor's obligations under the Contract.</w:t>
      </w:r>
    </w:p>
    <w:p w:rsidR="001A5B23" w:rsidRPr="00EF2847" w:rsidRDefault="001A5B23" w:rsidP="00ED7A3C">
      <w:pPr>
        <w:adjustRightInd w:val="0"/>
        <w:jc w:val="both"/>
        <w:rPr>
          <w:sz w:val="24"/>
          <w:szCs w:val="24"/>
        </w:rPr>
      </w:pPr>
      <w:r w:rsidRPr="00EF2847">
        <w:rPr>
          <w:color w:val="000000"/>
          <w:sz w:val="20"/>
          <w:szCs w:val="20"/>
        </w:rPr>
        <w:t>[02-2A003-3]</w:t>
      </w:r>
    </w:p>
    <w:p w:rsidR="001A5B23" w:rsidRPr="00EF2847" w:rsidRDefault="001A5B23" w:rsidP="00ED7A3C">
      <w:pPr>
        <w:adjustRightInd w:val="0"/>
        <w:jc w:val="both"/>
        <w:rPr>
          <w:sz w:val="24"/>
          <w:szCs w:val="24"/>
        </w:rPr>
      </w:pPr>
      <w:r w:rsidRPr="00EF2847">
        <w:rPr>
          <w:color w:val="000000"/>
          <w:sz w:val="20"/>
          <w:szCs w:val="20"/>
        </w:rPr>
        <w:t xml:space="preserve"> </w:t>
      </w:r>
    </w:p>
    <w:p w:rsidR="001A5B23" w:rsidRPr="00EF2847" w:rsidRDefault="001A5B23" w:rsidP="00684D2A">
      <w:pPr>
        <w:pStyle w:val="Heading2"/>
        <w:ind w:left="0" w:firstLine="0"/>
        <w:rPr>
          <w:sz w:val="24"/>
          <w:szCs w:val="24"/>
        </w:rPr>
      </w:pPr>
      <w:bookmarkStart w:id="14" w:name="_Toc508025820"/>
      <w:bookmarkStart w:id="15" w:name="SC_02_2A005_1"/>
      <w:r w:rsidRPr="00EF2847">
        <w:t>AMENDMENTS TO SOLICITATION (JAN 2004)</w:t>
      </w:r>
      <w:bookmarkEnd w:id="14"/>
    </w:p>
    <w:bookmarkEnd w:id="15"/>
    <w:p w:rsidR="001A5B23" w:rsidRPr="00EF2847" w:rsidRDefault="001A5B23" w:rsidP="001E121A">
      <w:pPr>
        <w:adjustRightInd w:val="0"/>
        <w:spacing w:before="40"/>
        <w:rPr>
          <w:sz w:val="24"/>
          <w:szCs w:val="24"/>
        </w:rPr>
      </w:pPr>
      <w:r w:rsidRPr="00EF2847">
        <w:rPr>
          <w:color w:val="000000"/>
          <w:sz w:val="20"/>
          <w:szCs w:val="20"/>
        </w:rPr>
        <w:t xml:space="preserve"> </w:t>
      </w:r>
    </w:p>
    <w:p w:rsidR="00EF2847" w:rsidRPr="00EF2847" w:rsidRDefault="001A5B23" w:rsidP="001E121A">
      <w:pPr>
        <w:adjustRightInd w:val="0"/>
        <w:spacing w:before="40"/>
        <w:jc w:val="both"/>
        <w:rPr>
          <w:color w:val="000000"/>
          <w:sz w:val="20"/>
          <w:szCs w:val="20"/>
        </w:rPr>
      </w:pPr>
      <w:r w:rsidRPr="00EF2847">
        <w:rPr>
          <w:color w:val="000000"/>
          <w:sz w:val="20"/>
          <w:szCs w:val="20"/>
        </w:rPr>
        <w:t xml:space="preserve">The Solicitation may </w:t>
      </w:r>
      <w:r w:rsidRPr="00F9245A">
        <w:rPr>
          <w:noProof/>
          <w:color w:val="000000"/>
          <w:sz w:val="20"/>
          <w:szCs w:val="20"/>
        </w:rPr>
        <w:t>be amended</w:t>
      </w:r>
      <w:r w:rsidRPr="00EF2847">
        <w:rPr>
          <w:color w:val="000000"/>
          <w:sz w:val="20"/>
          <w:szCs w:val="20"/>
        </w:rPr>
        <w:t xml:space="preserve"> at any time </w:t>
      </w:r>
      <w:r w:rsidRPr="00F9245A">
        <w:rPr>
          <w:noProof/>
          <w:color w:val="000000"/>
          <w:sz w:val="20"/>
          <w:szCs w:val="20"/>
        </w:rPr>
        <w:t>prior to</w:t>
      </w:r>
      <w:r w:rsidRPr="00EF2847">
        <w:rPr>
          <w:color w:val="000000"/>
          <w:sz w:val="20"/>
          <w:szCs w:val="20"/>
        </w:rPr>
        <w:t xml:space="preserve"> opening. All actual and prospective </w:t>
      </w:r>
      <w:proofErr w:type="spellStart"/>
      <w:r w:rsidRPr="00EF2847">
        <w:rPr>
          <w:color w:val="000000"/>
          <w:sz w:val="20"/>
          <w:szCs w:val="20"/>
        </w:rPr>
        <w:t>Offerors</w:t>
      </w:r>
      <w:proofErr w:type="spellEnd"/>
      <w:r w:rsidRPr="00EF2847">
        <w:rPr>
          <w:color w:val="000000"/>
          <w:sz w:val="20"/>
          <w:szCs w:val="20"/>
        </w:rPr>
        <w:t xml:space="preserve"> should monitor the following web site for the issuance of Amendments:</w:t>
      </w:r>
    </w:p>
    <w:p w:rsidR="00EF2847" w:rsidRDefault="005F033C" w:rsidP="001E121A">
      <w:pPr>
        <w:pStyle w:val="ListParagraph"/>
        <w:adjustRightInd w:val="0"/>
        <w:spacing w:before="40"/>
        <w:ind w:left="720"/>
        <w:rPr>
          <w:color w:val="000000"/>
          <w:sz w:val="20"/>
          <w:szCs w:val="20"/>
        </w:rPr>
      </w:pPr>
      <w:hyperlink r:id="rId13" w:tgtFrame="_blank" w:history="1">
        <w:r w:rsidR="00B97E98" w:rsidRPr="00EF2847">
          <w:rPr>
            <w:sz w:val="20"/>
            <w:szCs w:val="20"/>
          </w:rPr>
          <w:t>http://www.lexrich5.org/Page/</w:t>
        </w:r>
      </w:hyperlink>
      <w:r w:rsidR="00AE2DF2">
        <w:rPr>
          <w:sz w:val="20"/>
          <w:szCs w:val="20"/>
        </w:rPr>
        <w:t>16458</w:t>
      </w:r>
      <w:r w:rsidR="001A5B23" w:rsidRPr="00EF2847">
        <w:rPr>
          <w:sz w:val="20"/>
          <w:szCs w:val="20"/>
        </w:rPr>
        <w:t>.</w:t>
      </w:r>
      <w:r w:rsidR="001A5B23" w:rsidRPr="00EF2847">
        <w:rPr>
          <w:color w:val="000000"/>
          <w:sz w:val="20"/>
          <w:szCs w:val="20"/>
        </w:rPr>
        <w:t xml:space="preserve"> </w:t>
      </w:r>
    </w:p>
    <w:p w:rsidR="001A5B23" w:rsidRPr="00EF2847" w:rsidRDefault="00EF2847" w:rsidP="001E121A">
      <w:pPr>
        <w:adjustRightInd w:val="0"/>
        <w:spacing w:before="40"/>
        <w:jc w:val="both"/>
        <w:rPr>
          <w:sz w:val="24"/>
          <w:szCs w:val="24"/>
        </w:rPr>
      </w:pPr>
      <w:r w:rsidRPr="00F9245A">
        <w:rPr>
          <w:noProof/>
          <w:color w:val="000000"/>
          <w:sz w:val="20"/>
          <w:szCs w:val="20"/>
        </w:rPr>
        <w:t>O</w:t>
      </w:r>
      <w:r w:rsidR="001A5B23" w:rsidRPr="00F9245A">
        <w:rPr>
          <w:noProof/>
          <w:color w:val="000000"/>
          <w:sz w:val="20"/>
          <w:szCs w:val="20"/>
        </w:rPr>
        <w:t>fferors shall acknowledge receipt of any amendment to this solicitation (1) by signing and returning the amendment, (2) by identifying the amendment number and date in the space provided for this purpose on Page Two, (3) by letter, or (4) by submitting a bid that indicates in some way that the bidder received the amendment.</w:t>
      </w:r>
      <w:r w:rsidR="001A5B23" w:rsidRPr="00EF2847">
        <w:rPr>
          <w:color w:val="000000"/>
          <w:sz w:val="20"/>
          <w:szCs w:val="20"/>
        </w:rPr>
        <w:t xml:space="preserve"> (c) If this solicitation is amended, then all terms and conditions which are not modified remain unchanged. [02-2A005-1]</w:t>
      </w:r>
    </w:p>
    <w:p w:rsidR="001A5B23" w:rsidRPr="00EF2847" w:rsidRDefault="001A5B23" w:rsidP="001E121A">
      <w:pPr>
        <w:adjustRightInd w:val="0"/>
        <w:jc w:val="both"/>
        <w:rPr>
          <w:sz w:val="24"/>
          <w:szCs w:val="24"/>
        </w:rPr>
      </w:pPr>
      <w:r w:rsidRPr="00EF2847">
        <w:rPr>
          <w:color w:val="000000"/>
          <w:sz w:val="20"/>
          <w:szCs w:val="20"/>
        </w:rPr>
        <w:t xml:space="preserve"> </w:t>
      </w:r>
    </w:p>
    <w:p w:rsidR="00423F38" w:rsidRDefault="00423F38">
      <w:pPr>
        <w:rPr>
          <w:b/>
          <w:bCs/>
          <w:color w:val="000000"/>
          <w:sz w:val="20"/>
          <w:szCs w:val="20"/>
        </w:rPr>
      </w:pPr>
      <w:bookmarkStart w:id="16" w:name="SC_02_2A007_1"/>
      <w:r>
        <w:rPr>
          <w:b/>
          <w:bCs/>
          <w:color w:val="000000"/>
          <w:sz w:val="20"/>
          <w:szCs w:val="20"/>
        </w:rPr>
        <w:br w:type="page"/>
      </w:r>
    </w:p>
    <w:p w:rsidR="001A5B23" w:rsidRPr="00EF2847" w:rsidRDefault="001A5B23" w:rsidP="00684D2A">
      <w:pPr>
        <w:pStyle w:val="Heading2"/>
        <w:ind w:left="0" w:firstLine="0"/>
        <w:rPr>
          <w:sz w:val="24"/>
          <w:szCs w:val="24"/>
        </w:rPr>
      </w:pPr>
      <w:bookmarkStart w:id="17" w:name="_Toc508025821"/>
      <w:r w:rsidRPr="00EF2847">
        <w:lastRenderedPageBreak/>
        <w:t>AUTHORIZED AGENT (FEB 2015)</w:t>
      </w:r>
      <w:bookmarkEnd w:id="17"/>
    </w:p>
    <w:bookmarkEnd w:id="16"/>
    <w:p w:rsidR="00423F38" w:rsidRDefault="00423F38" w:rsidP="001E121A">
      <w:pPr>
        <w:adjustRightInd w:val="0"/>
        <w:spacing w:before="40"/>
        <w:jc w:val="both"/>
        <w:rPr>
          <w:color w:val="000000"/>
          <w:sz w:val="20"/>
          <w:szCs w:val="20"/>
        </w:rPr>
      </w:pPr>
    </w:p>
    <w:p w:rsidR="00B97E98" w:rsidRPr="00EF2847" w:rsidRDefault="001A5B23" w:rsidP="001E121A">
      <w:pPr>
        <w:adjustRightInd w:val="0"/>
        <w:spacing w:before="40"/>
        <w:jc w:val="both"/>
        <w:rPr>
          <w:color w:val="000000"/>
          <w:sz w:val="20"/>
          <w:szCs w:val="20"/>
        </w:rPr>
      </w:pPr>
      <w:r w:rsidRPr="00EF2847">
        <w:rPr>
          <w:color w:val="000000"/>
          <w:sz w:val="20"/>
          <w:szCs w:val="20"/>
        </w:rPr>
        <w:t xml:space="preserve">All authority regarding this procurement is vested solely with the responsible Procurement Officer. Unless specifically delegated in writing, the Procurement Officer is the only government official authorized to bind the government </w:t>
      </w:r>
      <w:r w:rsidRPr="00F9245A">
        <w:rPr>
          <w:noProof/>
          <w:color w:val="000000"/>
          <w:sz w:val="20"/>
          <w:szCs w:val="20"/>
        </w:rPr>
        <w:t>with regard to</w:t>
      </w:r>
      <w:r w:rsidRPr="00EF2847">
        <w:rPr>
          <w:color w:val="000000"/>
          <w:sz w:val="20"/>
          <w:szCs w:val="20"/>
        </w:rPr>
        <w:t xml:space="preserve"> this procurement or the resulting contract. [02-2A007-1]</w:t>
      </w:r>
      <w:bookmarkStart w:id="18" w:name="SC_02_2A010_2"/>
    </w:p>
    <w:p w:rsidR="00EF2847" w:rsidRPr="00EF2847" w:rsidRDefault="00EF2847" w:rsidP="001E121A">
      <w:pPr>
        <w:adjustRightInd w:val="0"/>
        <w:spacing w:before="40"/>
        <w:jc w:val="both"/>
        <w:rPr>
          <w:b/>
          <w:bCs/>
          <w:color w:val="000000"/>
          <w:sz w:val="20"/>
          <w:szCs w:val="20"/>
        </w:rPr>
      </w:pPr>
    </w:p>
    <w:p w:rsidR="001A5B23" w:rsidRPr="00EF2847" w:rsidRDefault="001A5B23" w:rsidP="00684D2A">
      <w:pPr>
        <w:pStyle w:val="Heading2"/>
        <w:ind w:left="0" w:firstLine="0"/>
        <w:rPr>
          <w:sz w:val="24"/>
          <w:szCs w:val="24"/>
        </w:rPr>
      </w:pPr>
      <w:bookmarkStart w:id="19" w:name="_Toc508025822"/>
      <w:r w:rsidRPr="00EF2847">
        <w:t>AWARD NOTIFICATION (FEB 2015)</w:t>
      </w:r>
      <w:bookmarkEnd w:id="19"/>
    </w:p>
    <w:bookmarkEnd w:id="18"/>
    <w:p w:rsidR="001A5B23" w:rsidRPr="00EF2847" w:rsidRDefault="001A5B23" w:rsidP="00D17A90">
      <w:pPr>
        <w:adjustRightInd w:val="0"/>
        <w:spacing w:before="40"/>
        <w:jc w:val="both"/>
        <w:rPr>
          <w:sz w:val="24"/>
          <w:szCs w:val="24"/>
        </w:rPr>
      </w:pPr>
      <w:r w:rsidRPr="00EF2847">
        <w:rPr>
          <w:color w:val="000000"/>
          <w:sz w:val="20"/>
          <w:szCs w:val="20"/>
        </w:rPr>
        <w:t xml:space="preserve">Notice regarding any award, cancellation of award, or extension of award will </w:t>
      </w:r>
      <w:r w:rsidRPr="00F9245A">
        <w:rPr>
          <w:noProof/>
          <w:color w:val="000000"/>
          <w:sz w:val="20"/>
          <w:szCs w:val="20"/>
        </w:rPr>
        <w:t>be posted</w:t>
      </w:r>
      <w:r w:rsidRPr="00EF2847">
        <w:rPr>
          <w:color w:val="000000"/>
          <w:sz w:val="20"/>
          <w:szCs w:val="20"/>
        </w:rPr>
        <w:t xml:space="preserve"> at the location and on the date specified on the Cover Page or, if applicable, any notice of extension of award. Should the contract resulting from this Solicitation have a total or potential value of one hundred thousand dollars or more, such notice will be sent to all </w:t>
      </w:r>
      <w:proofErr w:type="spellStart"/>
      <w:r w:rsidRPr="00EF2847">
        <w:rPr>
          <w:color w:val="000000"/>
          <w:sz w:val="20"/>
          <w:szCs w:val="20"/>
        </w:rPr>
        <w:t>Offerors</w:t>
      </w:r>
      <w:proofErr w:type="spellEnd"/>
      <w:r w:rsidRPr="00EF2847">
        <w:rPr>
          <w:color w:val="000000"/>
          <w:sz w:val="20"/>
          <w:szCs w:val="20"/>
        </w:rPr>
        <w:t xml:space="preserve"> responding to the Solicitation and any award will not be effective until the eleventh day after such notice </w:t>
      </w:r>
      <w:r w:rsidRPr="00F9245A">
        <w:rPr>
          <w:noProof/>
          <w:color w:val="000000"/>
          <w:sz w:val="20"/>
          <w:szCs w:val="20"/>
        </w:rPr>
        <w:t>is given</w:t>
      </w:r>
      <w:r w:rsidRPr="00EF2847">
        <w:rPr>
          <w:color w:val="000000"/>
          <w:sz w:val="20"/>
          <w:szCs w:val="20"/>
        </w:rPr>
        <w:t>. [02-2A010-2]</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684D2A">
      <w:pPr>
        <w:pStyle w:val="Heading2"/>
        <w:ind w:left="0" w:firstLine="0"/>
        <w:rPr>
          <w:sz w:val="24"/>
          <w:szCs w:val="24"/>
        </w:rPr>
      </w:pPr>
      <w:bookmarkStart w:id="20" w:name="_Toc508025823"/>
      <w:bookmarkStart w:id="21" w:name="SC_02_2A015_1"/>
      <w:r w:rsidRPr="00EF2847">
        <w:t>BID/PROPOSAL AS OFFER TO CONTRACT (JAN 2004)</w:t>
      </w:r>
      <w:bookmarkEnd w:id="20"/>
    </w:p>
    <w:bookmarkEnd w:id="21"/>
    <w:p w:rsidR="001A5B23" w:rsidRPr="00EF2847" w:rsidRDefault="001A5B23" w:rsidP="00D17A90">
      <w:pPr>
        <w:adjustRightInd w:val="0"/>
        <w:spacing w:before="40"/>
        <w:jc w:val="both"/>
        <w:rPr>
          <w:sz w:val="24"/>
          <w:szCs w:val="24"/>
        </w:rPr>
      </w:pPr>
      <w:r w:rsidRPr="00EF2847">
        <w:rPr>
          <w:color w:val="000000"/>
          <w:sz w:val="20"/>
          <w:szCs w:val="20"/>
        </w:rPr>
        <w:t xml:space="preserve">By submitting Your Bid or Proposal, </w:t>
      </w:r>
      <w:r w:rsidR="00402032" w:rsidRPr="00EF2847">
        <w:rPr>
          <w:color w:val="000000"/>
          <w:sz w:val="20"/>
          <w:szCs w:val="20"/>
        </w:rPr>
        <w:t>you</w:t>
      </w:r>
      <w:r w:rsidRPr="00EF2847">
        <w:rPr>
          <w:color w:val="000000"/>
          <w:sz w:val="20"/>
          <w:szCs w:val="20"/>
        </w:rPr>
        <w:t xml:space="preserve"> are offering to enter into a contract with the </w:t>
      </w:r>
      <w:r w:rsidR="00402032">
        <w:rPr>
          <w:color w:val="000000"/>
          <w:sz w:val="20"/>
          <w:szCs w:val="20"/>
        </w:rPr>
        <w:t xml:space="preserve">School District. </w:t>
      </w:r>
      <w:r w:rsidRPr="00EF2847">
        <w:rPr>
          <w:color w:val="000000"/>
          <w:sz w:val="20"/>
          <w:szCs w:val="20"/>
        </w:rPr>
        <w:t xml:space="preserve">Without further action by either party, a binding contract shall result upon final award. Any award issued will be issued to, and the contract will </w:t>
      </w:r>
      <w:r w:rsidRPr="00F9245A">
        <w:rPr>
          <w:noProof/>
          <w:color w:val="000000"/>
          <w:sz w:val="20"/>
          <w:szCs w:val="20"/>
        </w:rPr>
        <w:t>be formed</w:t>
      </w:r>
      <w:r w:rsidRPr="00EF2847">
        <w:rPr>
          <w:color w:val="000000"/>
          <w:sz w:val="20"/>
          <w:szCs w:val="20"/>
        </w:rPr>
        <w:t xml:space="preserve"> with, the entity identified as the </w:t>
      </w:r>
      <w:proofErr w:type="spellStart"/>
      <w:r w:rsidRPr="00EF2847">
        <w:rPr>
          <w:color w:val="000000"/>
          <w:sz w:val="20"/>
          <w:szCs w:val="20"/>
        </w:rPr>
        <w:t>Offeror</w:t>
      </w:r>
      <w:proofErr w:type="spellEnd"/>
      <w:r w:rsidRPr="00EF2847">
        <w:rPr>
          <w:color w:val="000000"/>
          <w:sz w:val="20"/>
          <w:szCs w:val="20"/>
        </w:rPr>
        <w:t xml:space="preserve"> on the Cover Page. </w:t>
      </w:r>
      <w:r w:rsidRPr="00F9245A">
        <w:rPr>
          <w:noProof/>
          <w:color w:val="000000"/>
          <w:sz w:val="20"/>
          <w:szCs w:val="20"/>
        </w:rPr>
        <w:t>An Offer may be submitted by only one legal entity</w:t>
      </w:r>
      <w:r w:rsidRPr="00EF2847">
        <w:rPr>
          <w:color w:val="000000"/>
          <w:sz w:val="20"/>
          <w:szCs w:val="20"/>
        </w:rPr>
        <w:t>; "joint bids" are not allowed. [02-2A015-1]</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684D2A">
      <w:pPr>
        <w:pStyle w:val="Heading2"/>
        <w:ind w:left="0" w:firstLine="0"/>
        <w:rPr>
          <w:sz w:val="24"/>
          <w:szCs w:val="24"/>
        </w:rPr>
      </w:pPr>
      <w:bookmarkStart w:id="22" w:name="_Toc508025824"/>
      <w:bookmarkStart w:id="23" w:name="SC_02_2A020_1"/>
      <w:r w:rsidRPr="00EF2847">
        <w:t>BID ACCEPTANCE PERIOD (JAN 2004)</w:t>
      </w:r>
      <w:bookmarkEnd w:id="22"/>
    </w:p>
    <w:bookmarkEnd w:id="23"/>
    <w:p w:rsidR="001A5B23" w:rsidRPr="00EF2847" w:rsidRDefault="001A5B23" w:rsidP="00D17A90">
      <w:pPr>
        <w:adjustRightInd w:val="0"/>
        <w:spacing w:before="40"/>
        <w:jc w:val="both"/>
        <w:rPr>
          <w:sz w:val="24"/>
          <w:szCs w:val="24"/>
        </w:rPr>
      </w:pPr>
      <w:r w:rsidRPr="00F9245A">
        <w:rPr>
          <w:noProof/>
          <w:color w:val="000000"/>
          <w:sz w:val="20"/>
          <w:szCs w:val="20"/>
        </w:rPr>
        <w:t>In order to</w:t>
      </w:r>
      <w:r w:rsidRPr="00EF2847">
        <w:rPr>
          <w:color w:val="000000"/>
          <w:sz w:val="20"/>
          <w:szCs w:val="20"/>
        </w:rPr>
        <w:t xml:space="preserve"> withdraw Your Offer after the minimum period specified on the Cover Page, </w:t>
      </w:r>
      <w:proofErr w:type="gramStart"/>
      <w:r w:rsidRPr="00EF2847">
        <w:rPr>
          <w:color w:val="000000"/>
          <w:sz w:val="20"/>
          <w:szCs w:val="20"/>
        </w:rPr>
        <w:t>You</w:t>
      </w:r>
      <w:proofErr w:type="gramEnd"/>
      <w:r w:rsidRPr="00EF2847">
        <w:rPr>
          <w:color w:val="000000"/>
          <w:sz w:val="20"/>
          <w:szCs w:val="20"/>
        </w:rPr>
        <w:t xml:space="preserve"> must notify the Procurement Officer in writing. [02-2A020-1]</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684D2A">
      <w:pPr>
        <w:pStyle w:val="Heading2"/>
        <w:ind w:left="0" w:firstLine="0"/>
        <w:rPr>
          <w:sz w:val="24"/>
          <w:szCs w:val="24"/>
        </w:rPr>
      </w:pPr>
      <w:bookmarkStart w:id="24" w:name="_Toc508025825"/>
      <w:bookmarkStart w:id="25" w:name="SC_02_2A025_1"/>
      <w:r w:rsidRPr="00EF2847">
        <w:t>BID IN ENGLISH and DOLLARS (JAN 2004)</w:t>
      </w:r>
      <w:bookmarkEnd w:id="24"/>
    </w:p>
    <w:bookmarkEnd w:id="25"/>
    <w:p w:rsidR="001A5B23" w:rsidRPr="00EF2847" w:rsidRDefault="001A5B23" w:rsidP="00D17A90">
      <w:pPr>
        <w:adjustRightInd w:val="0"/>
        <w:spacing w:before="40"/>
        <w:rPr>
          <w:sz w:val="24"/>
          <w:szCs w:val="24"/>
        </w:rPr>
      </w:pPr>
      <w:r w:rsidRPr="00EF2847">
        <w:rPr>
          <w:color w:val="000000"/>
          <w:sz w:val="20"/>
          <w:szCs w:val="20"/>
        </w:rPr>
        <w:t xml:space="preserve">Offers submitted in response to this solicitation shall be in the English language </w:t>
      </w:r>
      <w:r w:rsidRPr="00F9245A">
        <w:rPr>
          <w:noProof/>
          <w:color w:val="000000"/>
          <w:sz w:val="20"/>
          <w:szCs w:val="20"/>
        </w:rPr>
        <w:t>and in</w:t>
      </w:r>
      <w:r w:rsidRPr="00EF2847">
        <w:rPr>
          <w:color w:val="000000"/>
          <w:sz w:val="20"/>
          <w:szCs w:val="20"/>
        </w:rPr>
        <w:t xml:space="preserve"> US dollars, unless otherwise permitted by the Solicitation. [02-2A025-1]</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684D2A">
      <w:pPr>
        <w:pStyle w:val="Heading2"/>
        <w:ind w:left="0" w:firstLine="0"/>
        <w:rPr>
          <w:sz w:val="24"/>
          <w:szCs w:val="24"/>
        </w:rPr>
      </w:pPr>
      <w:bookmarkStart w:id="26" w:name="_Toc508025826"/>
      <w:bookmarkStart w:id="27" w:name="SC_02_2A032_1"/>
      <w:r w:rsidRPr="00EF2847">
        <w:t>CERTIFICATE OF INDEPENDENT PRICE DETERMINATION (MAY 2008)</w:t>
      </w:r>
      <w:bookmarkEnd w:id="26"/>
    </w:p>
    <w:bookmarkEnd w:id="27"/>
    <w:p w:rsidR="001A5B23" w:rsidRPr="00EF2847" w:rsidRDefault="001A5B23" w:rsidP="001E121A">
      <w:pPr>
        <w:adjustRightInd w:val="0"/>
        <w:spacing w:before="40"/>
        <w:rPr>
          <w:sz w:val="24"/>
          <w:szCs w:val="24"/>
        </w:rPr>
      </w:pPr>
      <w:r w:rsidRPr="00EF2847">
        <w:rPr>
          <w:b/>
          <w:bCs/>
          <w:color w:val="000000"/>
          <w:sz w:val="20"/>
          <w:szCs w:val="20"/>
        </w:rPr>
        <w:t>GIVING FALSE, MISLEADING, OR INCOMPLETE INFORMATION ON THIS CERTIFICATION MAY RENDER YOU SUBJECT TO PROSECUTION UNDER SECTION 16-9-10 OF THE SOUTH CAROLINA CODE OF LAWS AND OTHER APPLICABLE LAWS.</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1E121A">
      <w:pPr>
        <w:adjustRightInd w:val="0"/>
        <w:jc w:val="both"/>
        <w:rPr>
          <w:sz w:val="24"/>
          <w:szCs w:val="24"/>
        </w:rPr>
      </w:pPr>
      <w:r w:rsidRPr="00EF2847">
        <w:rPr>
          <w:color w:val="000000"/>
          <w:sz w:val="20"/>
          <w:szCs w:val="20"/>
        </w:rPr>
        <w:t xml:space="preserve">(a) By submitting an offer, the </w:t>
      </w:r>
      <w:proofErr w:type="spellStart"/>
      <w:r w:rsidRPr="00EF2847">
        <w:rPr>
          <w:color w:val="000000"/>
          <w:sz w:val="20"/>
          <w:szCs w:val="20"/>
        </w:rPr>
        <w:t>offeror</w:t>
      </w:r>
      <w:proofErr w:type="spellEnd"/>
      <w:r w:rsidRPr="00EF2847">
        <w:rPr>
          <w:color w:val="000000"/>
          <w:sz w:val="20"/>
          <w:szCs w:val="20"/>
        </w:rPr>
        <w:t xml:space="preserve"> certifies that-</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423F38">
      <w:pPr>
        <w:adjustRightInd w:val="0"/>
        <w:ind w:left="720"/>
        <w:jc w:val="both"/>
        <w:rPr>
          <w:sz w:val="24"/>
          <w:szCs w:val="24"/>
        </w:rPr>
      </w:pPr>
      <w:r w:rsidRPr="00EF2847">
        <w:rPr>
          <w:color w:val="000000"/>
          <w:sz w:val="20"/>
          <w:szCs w:val="20"/>
        </w:rPr>
        <w:t xml:space="preserve">(1) The prices in this offer have </w:t>
      </w:r>
      <w:r w:rsidRPr="00F9245A">
        <w:rPr>
          <w:noProof/>
          <w:color w:val="000000"/>
          <w:sz w:val="20"/>
          <w:szCs w:val="20"/>
        </w:rPr>
        <w:t>been arrived</w:t>
      </w:r>
      <w:r w:rsidRPr="00EF2847">
        <w:rPr>
          <w:color w:val="000000"/>
          <w:sz w:val="20"/>
          <w:szCs w:val="20"/>
        </w:rPr>
        <w:t xml:space="preserve"> at independently, without, </w:t>
      </w:r>
      <w:r w:rsidRPr="00F9245A">
        <w:rPr>
          <w:noProof/>
          <w:color w:val="000000"/>
          <w:sz w:val="20"/>
          <w:szCs w:val="20"/>
        </w:rPr>
        <w:t>for the purpose of restricting</w:t>
      </w:r>
      <w:r w:rsidRPr="00EF2847">
        <w:rPr>
          <w:color w:val="000000"/>
          <w:sz w:val="20"/>
          <w:szCs w:val="20"/>
        </w:rPr>
        <w:t xml:space="preserve"> competition, any consultation, communication, or agreement with any other </w:t>
      </w:r>
      <w:proofErr w:type="spellStart"/>
      <w:r w:rsidRPr="00EF2847">
        <w:rPr>
          <w:color w:val="000000"/>
          <w:sz w:val="20"/>
          <w:szCs w:val="20"/>
        </w:rPr>
        <w:t>offeror</w:t>
      </w:r>
      <w:proofErr w:type="spellEnd"/>
      <w:r w:rsidRPr="00EF2847">
        <w:rPr>
          <w:color w:val="000000"/>
          <w:sz w:val="20"/>
          <w:szCs w:val="20"/>
        </w:rPr>
        <w:t xml:space="preserve"> or competitor relating </w:t>
      </w:r>
      <w:r w:rsidRPr="00F9245A">
        <w:rPr>
          <w:noProof/>
          <w:color w:val="000000"/>
          <w:sz w:val="20"/>
          <w:szCs w:val="20"/>
        </w:rPr>
        <w:t>to</w:t>
      </w:r>
      <w:r w:rsidRPr="00EF2847">
        <w:rPr>
          <w:color w:val="000000"/>
          <w:sz w:val="20"/>
          <w:szCs w:val="20"/>
        </w:rPr>
        <w:t>-</w:t>
      </w:r>
    </w:p>
    <w:p w:rsidR="001A5B23" w:rsidRPr="00EF2847" w:rsidRDefault="001A5B23" w:rsidP="00423F38">
      <w:pPr>
        <w:adjustRightInd w:val="0"/>
        <w:ind w:left="720" w:firstLine="720"/>
        <w:jc w:val="both"/>
        <w:rPr>
          <w:sz w:val="24"/>
          <w:szCs w:val="24"/>
        </w:rPr>
      </w:pPr>
      <w:r w:rsidRPr="00EF2847">
        <w:rPr>
          <w:color w:val="000000"/>
          <w:sz w:val="20"/>
          <w:szCs w:val="20"/>
        </w:rPr>
        <w:t>(</w:t>
      </w:r>
      <w:proofErr w:type="spellStart"/>
      <w:r w:rsidRPr="00EF2847">
        <w:rPr>
          <w:color w:val="000000"/>
          <w:sz w:val="20"/>
          <w:szCs w:val="20"/>
        </w:rPr>
        <w:t>i</w:t>
      </w:r>
      <w:proofErr w:type="spellEnd"/>
      <w:r w:rsidRPr="00EF2847">
        <w:rPr>
          <w:color w:val="000000"/>
          <w:sz w:val="20"/>
          <w:szCs w:val="20"/>
        </w:rPr>
        <w:t>) Those prices;</w:t>
      </w:r>
    </w:p>
    <w:p w:rsidR="001A5B23" w:rsidRPr="00EF2847" w:rsidRDefault="001A5B23" w:rsidP="00423F38">
      <w:pPr>
        <w:adjustRightInd w:val="0"/>
        <w:ind w:left="720" w:firstLine="720"/>
        <w:jc w:val="both"/>
        <w:rPr>
          <w:sz w:val="24"/>
          <w:szCs w:val="24"/>
        </w:rPr>
      </w:pPr>
      <w:r w:rsidRPr="00EF2847">
        <w:rPr>
          <w:color w:val="000000"/>
          <w:sz w:val="20"/>
          <w:szCs w:val="20"/>
        </w:rPr>
        <w:t>(ii) The intention to submit an offer; or</w:t>
      </w:r>
    </w:p>
    <w:p w:rsidR="001A5B23" w:rsidRPr="00EF2847" w:rsidRDefault="001A5B23" w:rsidP="00423F38">
      <w:pPr>
        <w:adjustRightInd w:val="0"/>
        <w:ind w:left="720" w:firstLine="720"/>
        <w:jc w:val="both"/>
        <w:rPr>
          <w:sz w:val="24"/>
          <w:szCs w:val="24"/>
        </w:rPr>
      </w:pPr>
      <w:r w:rsidRPr="00EF2847">
        <w:rPr>
          <w:color w:val="000000"/>
          <w:sz w:val="20"/>
          <w:szCs w:val="20"/>
        </w:rPr>
        <w:t xml:space="preserve">(iii) The methods or factors used to calculate the </w:t>
      </w:r>
      <w:r w:rsidRPr="00F9245A">
        <w:rPr>
          <w:noProof/>
          <w:color w:val="000000"/>
          <w:sz w:val="20"/>
          <w:szCs w:val="20"/>
        </w:rPr>
        <w:t>prices</w:t>
      </w:r>
      <w:r w:rsidRPr="00EF2847">
        <w:rPr>
          <w:color w:val="000000"/>
          <w:sz w:val="20"/>
          <w:szCs w:val="20"/>
        </w:rPr>
        <w:t xml:space="preserve"> offered.</w:t>
      </w:r>
    </w:p>
    <w:p w:rsidR="001A5B23" w:rsidRPr="00EF2847" w:rsidRDefault="001A5B23" w:rsidP="00423F38">
      <w:pPr>
        <w:adjustRightInd w:val="0"/>
        <w:ind w:left="720"/>
        <w:jc w:val="both"/>
        <w:rPr>
          <w:sz w:val="24"/>
          <w:szCs w:val="24"/>
        </w:rPr>
      </w:pPr>
      <w:r w:rsidRPr="00EF2847">
        <w:rPr>
          <w:color w:val="000000"/>
          <w:sz w:val="20"/>
          <w:szCs w:val="20"/>
        </w:rPr>
        <w:t xml:space="preserve"> </w:t>
      </w:r>
    </w:p>
    <w:p w:rsidR="001A5B23" w:rsidRPr="00EF2847" w:rsidRDefault="001A5B23" w:rsidP="00423F38">
      <w:pPr>
        <w:adjustRightInd w:val="0"/>
        <w:ind w:left="720"/>
        <w:jc w:val="both"/>
        <w:rPr>
          <w:sz w:val="24"/>
          <w:szCs w:val="24"/>
        </w:rPr>
      </w:pPr>
      <w:r w:rsidRPr="00EF2847">
        <w:rPr>
          <w:color w:val="000000"/>
          <w:sz w:val="20"/>
          <w:szCs w:val="20"/>
        </w:rPr>
        <w:t xml:space="preserve">(2) The prices in this offer have not been and will not be knowingly disclosed by the </w:t>
      </w:r>
      <w:proofErr w:type="spellStart"/>
      <w:r w:rsidRPr="00EF2847">
        <w:rPr>
          <w:color w:val="000000"/>
          <w:sz w:val="20"/>
          <w:szCs w:val="20"/>
        </w:rPr>
        <w:t>offeror</w:t>
      </w:r>
      <w:proofErr w:type="spellEnd"/>
      <w:r w:rsidRPr="00EF2847">
        <w:rPr>
          <w:color w:val="000000"/>
          <w:sz w:val="20"/>
          <w:szCs w:val="20"/>
        </w:rPr>
        <w:t xml:space="preserve">, directly or indirectly, to any other </w:t>
      </w:r>
      <w:proofErr w:type="spellStart"/>
      <w:r w:rsidRPr="00EF2847">
        <w:rPr>
          <w:color w:val="000000"/>
          <w:sz w:val="20"/>
          <w:szCs w:val="20"/>
        </w:rPr>
        <w:t>offeror</w:t>
      </w:r>
      <w:proofErr w:type="spellEnd"/>
      <w:r w:rsidRPr="00EF2847">
        <w:rPr>
          <w:color w:val="000000"/>
          <w:sz w:val="20"/>
          <w:szCs w:val="20"/>
        </w:rPr>
        <w:t xml:space="preserve"> or competitor before bid opening (in the case of a sealed bid solicitation) or contract award (in the case of a negotiated </w:t>
      </w:r>
      <w:r w:rsidRPr="00F9245A">
        <w:rPr>
          <w:noProof/>
          <w:color w:val="000000"/>
          <w:sz w:val="20"/>
          <w:szCs w:val="20"/>
        </w:rPr>
        <w:t>solicitation</w:t>
      </w:r>
      <w:r w:rsidRPr="00EF2847">
        <w:rPr>
          <w:color w:val="000000"/>
          <w:sz w:val="20"/>
          <w:szCs w:val="20"/>
        </w:rPr>
        <w:t>) unless otherwise required by law; and</w:t>
      </w:r>
    </w:p>
    <w:p w:rsidR="001A5B23" w:rsidRPr="00EF2847" w:rsidRDefault="001A5B23" w:rsidP="00423F38">
      <w:pPr>
        <w:adjustRightInd w:val="0"/>
        <w:ind w:left="720"/>
        <w:jc w:val="both"/>
        <w:rPr>
          <w:sz w:val="24"/>
          <w:szCs w:val="24"/>
        </w:rPr>
      </w:pPr>
      <w:r w:rsidRPr="00EF2847">
        <w:rPr>
          <w:color w:val="000000"/>
          <w:sz w:val="20"/>
          <w:szCs w:val="20"/>
        </w:rPr>
        <w:t xml:space="preserve"> </w:t>
      </w:r>
    </w:p>
    <w:p w:rsidR="001A5B23" w:rsidRPr="00EF2847" w:rsidRDefault="001A5B23" w:rsidP="00423F38">
      <w:pPr>
        <w:adjustRightInd w:val="0"/>
        <w:ind w:left="720"/>
        <w:jc w:val="both"/>
        <w:rPr>
          <w:sz w:val="24"/>
          <w:szCs w:val="24"/>
        </w:rPr>
      </w:pPr>
      <w:r w:rsidRPr="00EF2847">
        <w:rPr>
          <w:color w:val="000000"/>
          <w:sz w:val="20"/>
          <w:szCs w:val="20"/>
        </w:rPr>
        <w:t xml:space="preserve">(3) No attempt has been made or will be made by the </w:t>
      </w:r>
      <w:proofErr w:type="spellStart"/>
      <w:r w:rsidRPr="00EF2847">
        <w:rPr>
          <w:color w:val="000000"/>
          <w:sz w:val="20"/>
          <w:szCs w:val="20"/>
        </w:rPr>
        <w:t>offeror</w:t>
      </w:r>
      <w:proofErr w:type="spellEnd"/>
      <w:r w:rsidRPr="00EF2847">
        <w:rPr>
          <w:color w:val="000000"/>
          <w:sz w:val="20"/>
          <w:szCs w:val="20"/>
        </w:rPr>
        <w:t xml:space="preserve"> to induce any other concern to submit or not to </w:t>
      </w:r>
      <w:r w:rsidRPr="00F9245A">
        <w:rPr>
          <w:noProof/>
          <w:color w:val="000000"/>
          <w:sz w:val="20"/>
          <w:szCs w:val="20"/>
        </w:rPr>
        <w:t>submit</w:t>
      </w:r>
      <w:r w:rsidRPr="00EF2847">
        <w:rPr>
          <w:color w:val="000000"/>
          <w:sz w:val="20"/>
          <w:szCs w:val="20"/>
        </w:rPr>
        <w:t xml:space="preserve"> an offer </w:t>
      </w:r>
      <w:r w:rsidRPr="00F9245A">
        <w:rPr>
          <w:noProof/>
          <w:color w:val="000000"/>
          <w:sz w:val="20"/>
          <w:szCs w:val="20"/>
        </w:rPr>
        <w:t>for the purpose of restricting</w:t>
      </w:r>
      <w:r w:rsidRPr="00EF2847">
        <w:rPr>
          <w:color w:val="000000"/>
          <w:sz w:val="20"/>
          <w:szCs w:val="20"/>
        </w:rPr>
        <w:t xml:space="preserve"> competition.</w:t>
      </w:r>
    </w:p>
    <w:p w:rsidR="001A5B23" w:rsidRPr="00EF2847" w:rsidRDefault="001A5B23" w:rsidP="00423F38">
      <w:pPr>
        <w:adjustRightInd w:val="0"/>
        <w:ind w:left="720"/>
        <w:jc w:val="both"/>
        <w:rPr>
          <w:sz w:val="24"/>
          <w:szCs w:val="24"/>
        </w:rPr>
      </w:pPr>
      <w:r w:rsidRPr="00EF2847">
        <w:rPr>
          <w:color w:val="000000"/>
          <w:sz w:val="20"/>
          <w:szCs w:val="20"/>
        </w:rPr>
        <w:t xml:space="preserve"> </w:t>
      </w:r>
    </w:p>
    <w:p w:rsidR="001A5B23" w:rsidRPr="00EF2847" w:rsidRDefault="001A5B23" w:rsidP="00423F38">
      <w:pPr>
        <w:adjustRightInd w:val="0"/>
        <w:jc w:val="both"/>
        <w:rPr>
          <w:sz w:val="24"/>
          <w:szCs w:val="24"/>
        </w:rPr>
      </w:pPr>
      <w:r w:rsidRPr="00EF2847">
        <w:rPr>
          <w:color w:val="000000"/>
          <w:sz w:val="20"/>
          <w:szCs w:val="20"/>
        </w:rPr>
        <w:t>(b) Each signature on the offer is considered to be a certification by the signatory that the signatory-</w:t>
      </w:r>
    </w:p>
    <w:p w:rsidR="001A5B23" w:rsidRPr="00EF2847" w:rsidRDefault="001A5B23" w:rsidP="00423F38">
      <w:pPr>
        <w:adjustRightInd w:val="0"/>
        <w:ind w:left="720"/>
        <w:jc w:val="both"/>
        <w:rPr>
          <w:sz w:val="24"/>
          <w:szCs w:val="24"/>
        </w:rPr>
      </w:pPr>
      <w:r w:rsidRPr="00EF2847">
        <w:rPr>
          <w:color w:val="000000"/>
          <w:sz w:val="20"/>
          <w:szCs w:val="20"/>
        </w:rPr>
        <w:t xml:space="preserve"> </w:t>
      </w:r>
    </w:p>
    <w:p w:rsidR="001A5B23" w:rsidRPr="00EF2847" w:rsidRDefault="001A5B23" w:rsidP="00423F38">
      <w:pPr>
        <w:adjustRightInd w:val="0"/>
        <w:ind w:left="720"/>
        <w:jc w:val="both"/>
        <w:rPr>
          <w:sz w:val="24"/>
          <w:szCs w:val="24"/>
        </w:rPr>
      </w:pPr>
      <w:r w:rsidRPr="00EF2847">
        <w:rPr>
          <w:color w:val="000000"/>
          <w:sz w:val="20"/>
          <w:szCs w:val="20"/>
        </w:rPr>
        <w:t xml:space="preserve">(1) Is the person in the </w:t>
      </w:r>
      <w:proofErr w:type="spellStart"/>
      <w:r w:rsidRPr="00EF2847">
        <w:rPr>
          <w:color w:val="000000"/>
          <w:sz w:val="20"/>
          <w:szCs w:val="20"/>
        </w:rPr>
        <w:t>offeror's</w:t>
      </w:r>
      <w:proofErr w:type="spellEnd"/>
      <w:r w:rsidRPr="00EF2847">
        <w:rPr>
          <w:color w:val="000000"/>
          <w:sz w:val="20"/>
          <w:szCs w:val="20"/>
        </w:rPr>
        <w:t xml:space="preserve"> organization responsible for determining the prices </w:t>
      </w:r>
      <w:r w:rsidRPr="00F9245A">
        <w:rPr>
          <w:noProof/>
          <w:color w:val="000000"/>
          <w:sz w:val="20"/>
          <w:szCs w:val="20"/>
        </w:rPr>
        <w:t>being offered</w:t>
      </w:r>
      <w:r w:rsidRPr="00EF2847">
        <w:rPr>
          <w:color w:val="000000"/>
          <w:sz w:val="20"/>
          <w:szCs w:val="20"/>
        </w:rPr>
        <w:t xml:space="preserve"> in this bid or proposal, and that the signatory has not participated and will not participate in any action contrary to paragraphs (a)(1) through (a)(3) of this certification; or</w:t>
      </w:r>
    </w:p>
    <w:p w:rsidR="001A5B23" w:rsidRPr="00EF2847" w:rsidRDefault="001A5B23" w:rsidP="00423F38">
      <w:pPr>
        <w:adjustRightInd w:val="0"/>
        <w:ind w:left="720"/>
        <w:jc w:val="both"/>
        <w:rPr>
          <w:sz w:val="24"/>
          <w:szCs w:val="24"/>
        </w:rPr>
      </w:pPr>
      <w:r w:rsidRPr="00EF2847">
        <w:rPr>
          <w:color w:val="000000"/>
          <w:sz w:val="20"/>
          <w:szCs w:val="20"/>
        </w:rPr>
        <w:lastRenderedPageBreak/>
        <w:t xml:space="preserve"> </w:t>
      </w:r>
    </w:p>
    <w:p w:rsidR="001A5B23" w:rsidRPr="00EF2847" w:rsidRDefault="001A5B23" w:rsidP="00423F38">
      <w:pPr>
        <w:adjustRightInd w:val="0"/>
        <w:ind w:left="720"/>
        <w:jc w:val="both"/>
        <w:rPr>
          <w:sz w:val="24"/>
          <w:szCs w:val="24"/>
        </w:rPr>
      </w:pPr>
      <w:r w:rsidRPr="00EF2847">
        <w:rPr>
          <w:color w:val="000000"/>
          <w:sz w:val="20"/>
          <w:szCs w:val="20"/>
        </w:rPr>
        <w:t>(2)(</w:t>
      </w:r>
      <w:proofErr w:type="spellStart"/>
      <w:r w:rsidRPr="00EF2847">
        <w:rPr>
          <w:color w:val="000000"/>
          <w:sz w:val="20"/>
          <w:szCs w:val="20"/>
        </w:rPr>
        <w:t>i</w:t>
      </w:r>
      <w:proofErr w:type="spellEnd"/>
      <w:r w:rsidRPr="00EF2847">
        <w:rPr>
          <w:color w:val="000000"/>
          <w:sz w:val="20"/>
          <w:szCs w:val="20"/>
        </w:rPr>
        <w:t xml:space="preserve">) </w:t>
      </w:r>
      <w:r w:rsidRPr="00F9245A">
        <w:rPr>
          <w:noProof/>
          <w:color w:val="000000"/>
          <w:sz w:val="20"/>
          <w:szCs w:val="20"/>
        </w:rPr>
        <w:t>Has been authorized, in writing, to act as agent for the offeror's principals in certifying that those principals have not participated, and will not participate in any action contrary to paragraphs (a)(1) through (a)(3) of this certification [As used in this subdivision (b)(2)(i), the term "principals" means the person(s) in the offeror's organization responsible for determining the prices offered in this bid or proposal];</w:t>
      </w:r>
    </w:p>
    <w:p w:rsidR="001A5B23" w:rsidRPr="00EF2847" w:rsidRDefault="001A5B23" w:rsidP="00423F38">
      <w:pPr>
        <w:adjustRightInd w:val="0"/>
        <w:ind w:left="720"/>
        <w:jc w:val="both"/>
        <w:rPr>
          <w:sz w:val="24"/>
          <w:szCs w:val="24"/>
        </w:rPr>
      </w:pPr>
      <w:r w:rsidRPr="00EF2847">
        <w:rPr>
          <w:color w:val="000000"/>
          <w:sz w:val="20"/>
          <w:szCs w:val="20"/>
        </w:rPr>
        <w:t xml:space="preserve"> </w:t>
      </w:r>
    </w:p>
    <w:p w:rsidR="001A5B23" w:rsidRPr="00EF2847" w:rsidRDefault="001A5B23" w:rsidP="00423F38">
      <w:pPr>
        <w:adjustRightInd w:val="0"/>
        <w:ind w:left="720" w:firstLine="720"/>
        <w:jc w:val="both"/>
        <w:rPr>
          <w:sz w:val="24"/>
          <w:szCs w:val="24"/>
        </w:rPr>
      </w:pPr>
      <w:r w:rsidRPr="00EF2847">
        <w:rPr>
          <w:color w:val="000000"/>
          <w:sz w:val="20"/>
          <w:szCs w:val="20"/>
        </w:rPr>
        <w:t>(ii) As an authorized agent, does certify that the principals referenced in subdivision (b)(2)(</w:t>
      </w:r>
      <w:proofErr w:type="spellStart"/>
      <w:r w:rsidRPr="00EF2847">
        <w:rPr>
          <w:color w:val="000000"/>
          <w:sz w:val="20"/>
          <w:szCs w:val="20"/>
        </w:rPr>
        <w:t>i</w:t>
      </w:r>
      <w:proofErr w:type="spellEnd"/>
      <w:r w:rsidRPr="00EF2847">
        <w:rPr>
          <w:color w:val="000000"/>
          <w:sz w:val="20"/>
          <w:szCs w:val="20"/>
        </w:rPr>
        <w:t>) of this certification have not participated, and will not participate, in any action contrary to paragraphs (a)(1) through (a)(3) of this certification; and</w:t>
      </w:r>
    </w:p>
    <w:p w:rsidR="001A5B23" w:rsidRPr="00EF2847" w:rsidRDefault="001A5B23" w:rsidP="00423F38">
      <w:pPr>
        <w:adjustRightInd w:val="0"/>
        <w:ind w:left="720"/>
        <w:jc w:val="both"/>
        <w:rPr>
          <w:sz w:val="24"/>
          <w:szCs w:val="24"/>
        </w:rPr>
      </w:pPr>
      <w:r w:rsidRPr="00EF2847">
        <w:rPr>
          <w:color w:val="000000"/>
          <w:sz w:val="20"/>
          <w:szCs w:val="20"/>
        </w:rPr>
        <w:t xml:space="preserve"> </w:t>
      </w:r>
    </w:p>
    <w:p w:rsidR="001A5B23" w:rsidRPr="00EF2847" w:rsidRDefault="001A5B23" w:rsidP="00423F38">
      <w:pPr>
        <w:adjustRightInd w:val="0"/>
        <w:ind w:left="720" w:firstLine="720"/>
        <w:jc w:val="both"/>
        <w:rPr>
          <w:sz w:val="24"/>
          <w:szCs w:val="24"/>
        </w:rPr>
      </w:pPr>
      <w:r w:rsidRPr="00EF2847">
        <w:rPr>
          <w:color w:val="000000"/>
          <w:sz w:val="20"/>
          <w:szCs w:val="20"/>
        </w:rPr>
        <w:t>(iii) As an agent, has not personally participated, and will not participate, in any action contrary to paragraphs (a)(1) through (a)(3) of this certification.</w:t>
      </w:r>
    </w:p>
    <w:p w:rsidR="001A5B23" w:rsidRPr="00EF2847" w:rsidRDefault="001A5B23" w:rsidP="00423F38">
      <w:pPr>
        <w:adjustRightInd w:val="0"/>
        <w:ind w:left="720"/>
        <w:jc w:val="both"/>
        <w:rPr>
          <w:sz w:val="24"/>
          <w:szCs w:val="24"/>
        </w:rPr>
      </w:pPr>
      <w:r w:rsidRPr="00EF2847">
        <w:rPr>
          <w:color w:val="000000"/>
          <w:sz w:val="20"/>
          <w:szCs w:val="20"/>
        </w:rPr>
        <w:t xml:space="preserve"> </w:t>
      </w:r>
    </w:p>
    <w:p w:rsidR="001A5B23" w:rsidRPr="00EF2847" w:rsidRDefault="001A5B23" w:rsidP="00423F38">
      <w:pPr>
        <w:adjustRightInd w:val="0"/>
        <w:jc w:val="both"/>
        <w:rPr>
          <w:sz w:val="24"/>
          <w:szCs w:val="24"/>
        </w:rPr>
      </w:pPr>
      <w:r w:rsidRPr="00EF2847">
        <w:rPr>
          <w:color w:val="000000"/>
          <w:sz w:val="20"/>
          <w:szCs w:val="20"/>
        </w:rPr>
        <w:t xml:space="preserve">(c) If the </w:t>
      </w:r>
      <w:proofErr w:type="spellStart"/>
      <w:r w:rsidRPr="00EF2847">
        <w:rPr>
          <w:color w:val="000000"/>
          <w:sz w:val="20"/>
          <w:szCs w:val="20"/>
        </w:rPr>
        <w:t>offeror</w:t>
      </w:r>
      <w:proofErr w:type="spellEnd"/>
      <w:r w:rsidRPr="00EF2847">
        <w:rPr>
          <w:color w:val="000000"/>
          <w:sz w:val="20"/>
          <w:szCs w:val="20"/>
        </w:rPr>
        <w:t xml:space="preserve"> deletes or modifies paragraph (a)(2) of this certification, the </w:t>
      </w:r>
      <w:proofErr w:type="spellStart"/>
      <w:r w:rsidRPr="00EF2847">
        <w:rPr>
          <w:color w:val="000000"/>
          <w:sz w:val="20"/>
          <w:szCs w:val="20"/>
        </w:rPr>
        <w:t>offeror</w:t>
      </w:r>
      <w:proofErr w:type="spellEnd"/>
      <w:r w:rsidRPr="00EF2847">
        <w:rPr>
          <w:color w:val="000000"/>
          <w:sz w:val="20"/>
          <w:szCs w:val="20"/>
        </w:rPr>
        <w:t xml:space="preserve"> must furnish with its offer a signed statement setting forth in detail the circumstances of the disclosure. [02-2A032-1]</w:t>
      </w:r>
    </w:p>
    <w:p w:rsidR="001A5B23" w:rsidRPr="00EF2847" w:rsidRDefault="001A5B23" w:rsidP="00423F38">
      <w:pPr>
        <w:adjustRightInd w:val="0"/>
        <w:ind w:left="720"/>
        <w:rPr>
          <w:sz w:val="24"/>
          <w:szCs w:val="24"/>
        </w:rPr>
      </w:pPr>
      <w:r w:rsidRPr="00EF2847">
        <w:rPr>
          <w:color w:val="000000"/>
          <w:sz w:val="20"/>
          <w:szCs w:val="20"/>
        </w:rPr>
        <w:t xml:space="preserve"> </w:t>
      </w:r>
    </w:p>
    <w:p w:rsidR="001A5B23" w:rsidRPr="00EF2847" w:rsidRDefault="001A5B23" w:rsidP="00AD64E6">
      <w:pPr>
        <w:pStyle w:val="Heading2"/>
        <w:rPr>
          <w:sz w:val="24"/>
          <w:szCs w:val="24"/>
        </w:rPr>
      </w:pPr>
      <w:bookmarkStart w:id="28" w:name="_Toc508025827"/>
      <w:bookmarkStart w:id="29" w:name="SC_02_2A035_1"/>
      <w:r w:rsidRPr="00EF2847">
        <w:t>CERTIFICATION REGARDING DEBARMENT AND OTHER RESPONSIBILITY MATTERS (JAN 2004)</w:t>
      </w:r>
      <w:bookmarkEnd w:id="28"/>
    </w:p>
    <w:bookmarkEnd w:id="29"/>
    <w:p w:rsidR="001A5B23" w:rsidRPr="00423F38" w:rsidRDefault="001A5B23" w:rsidP="00AE2DF2">
      <w:pPr>
        <w:adjustRightInd w:val="0"/>
        <w:spacing w:before="40"/>
        <w:rPr>
          <w:sz w:val="24"/>
          <w:szCs w:val="24"/>
        </w:rPr>
      </w:pPr>
      <w:r w:rsidRPr="00EF2847">
        <w:rPr>
          <w:color w:val="000000"/>
          <w:sz w:val="20"/>
          <w:szCs w:val="20"/>
        </w:rPr>
        <w:t xml:space="preserve"> </w:t>
      </w:r>
      <w:r w:rsidRPr="00423F38">
        <w:rPr>
          <w:color w:val="000000"/>
          <w:sz w:val="20"/>
          <w:szCs w:val="20"/>
        </w:rPr>
        <w:t xml:space="preserve">(a)  By submitting an Offer, </w:t>
      </w:r>
      <w:proofErr w:type="spellStart"/>
      <w:r w:rsidRPr="00423F38">
        <w:rPr>
          <w:color w:val="000000"/>
          <w:sz w:val="20"/>
          <w:szCs w:val="20"/>
        </w:rPr>
        <w:t>Offeror</w:t>
      </w:r>
      <w:proofErr w:type="spellEnd"/>
      <w:r w:rsidRPr="00423F38">
        <w:rPr>
          <w:color w:val="000000"/>
          <w:sz w:val="20"/>
          <w:szCs w:val="20"/>
        </w:rPr>
        <w:t xml:space="preserve"> certifies, to the best of its knowledge and belief, that-</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423F38">
      <w:pPr>
        <w:adjustRightInd w:val="0"/>
        <w:ind w:firstLine="720"/>
        <w:jc w:val="both"/>
        <w:rPr>
          <w:sz w:val="24"/>
          <w:szCs w:val="24"/>
        </w:rPr>
      </w:pPr>
      <w:r w:rsidRPr="00EF2847">
        <w:rPr>
          <w:color w:val="000000"/>
          <w:sz w:val="20"/>
          <w:szCs w:val="20"/>
        </w:rPr>
        <w:t>(</w:t>
      </w:r>
      <w:proofErr w:type="spellStart"/>
      <w:r w:rsidRPr="00EF2847">
        <w:rPr>
          <w:color w:val="000000"/>
          <w:sz w:val="20"/>
          <w:szCs w:val="20"/>
        </w:rPr>
        <w:t>i</w:t>
      </w:r>
      <w:proofErr w:type="spellEnd"/>
      <w:r w:rsidRPr="00EF2847">
        <w:rPr>
          <w:color w:val="000000"/>
          <w:sz w:val="20"/>
          <w:szCs w:val="20"/>
        </w:rPr>
        <w:t xml:space="preserve">) </w:t>
      </w:r>
      <w:proofErr w:type="spellStart"/>
      <w:r w:rsidRPr="00EF2847">
        <w:rPr>
          <w:color w:val="000000"/>
          <w:sz w:val="20"/>
          <w:szCs w:val="20"/>
        </w:rPr>
        <w:t>Offeror</w:t>
      </w:r>
      <w:proofErr w:type="spellEnd"/>
      <w:r w:rsidRPr="00EF2847">
        <w:rPr>
          <w:color w:val="000000"/>
          <w:sz w:val="20"/>
          <w:szCs w:val="20"/>
        </w:rPr>
        <w:t xml:space="preserve"> </w:t>
      </w:r>
      <w:r w:rsidRPr="00F9245A">
        <w:rPr>
          <w:noProof/>
          <w:color w:val="000000"/>
          <w:sz w:val="20"/>
          <w:szCs w:val="20"/>
        </w:rPr>
        <w:t>and/or</w:t>
      </w:r>
      <w:r w:rsidRPr="00EF2847">
        <w:rPr>
          <w:color w:val="000000"/>
          <w:sz w:val="20"/>
          <w:szCs w:val="20"/>
        </w:rPr>
        <w:t xml:space="preserve"> any of its Principals-</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423F38">
      <w:pPr>
        <w:adjustRightInd w:val="0"/>
        <w:ind w:left="720" w:firstLine="720"/>
        <w:jc w:val="both"/>
        <w:rPr>
          <w:sz w:val="24"/>
          <w:szCs w:val="24"/>
        </w:rPr>
      </w:pPr>
      <w:r w:rsidRPr="00EF2847">
        <w:rPr>
          <w:color w:val="000000"/>
          <w:sz w:val="20"/>
          <w:szCs w:val="20"/>
        </w:rPr>
        <w:t>(A) Are not presently debarred, suspended, proposed for debarment, or declared ineligible for the award of contracts by any state or federal agency;</w:t>
      </w:r>
    </w:p>
    <w:p w:rsidR="001A5B23" w:rsidRPr="00EF2847" w:rsidRDefault="001A5B23" w:rsidP="00423F38">
      <w:pPr>
        <w:adjustRightInd w:val="0"/>
        <w:ind w:left="720" w:firstLine="720"/>
        <w:jc w:val="both"/>
        <w:rPr>
          <w:sz w:val="24"/>
          <w:szCs w:val="24"/>
        </w:rPr>
      </w:pPr>
      <w:r w:rsidRPr="00EF2847">
        <w:rPr>
          <w:color w:val="000000"/>
          <w:sz w:val="20"/>
          <w:szCs w:val="20"/>
        </w:rPr>
        <w:t xml:space="preserve">(B) </w:t>
      </w:r>
      <w:r w:rsidRPr="00F9245A">
        <w:rPr>
          <w:noProof/>
          <w:color w:val="000000"/>
          <w:sz w:val="20"/>
          <w:szCs w:val="20"/>
        </w:rPr>
        <w:t>Have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w:t>
      </w:r>
    </w:p>
    <w:p w:rsidR="001A5B23" w:rsidRPr="00EF2847" w:rsidRDefault="001A5B23" w:rsidP="00423F38">
      <w:pPr>
        <w:adjustRightInd w:val="0"/>
        <w:ind w:left="720" w:firstLine="720"/>
        <w:jc w:val="both"/>
        <w:rPr>
          <w:sz w:val="24"/>
          <w:szCs w:val="24"/>
        </w:rPr>
      </w:pPr>
      <w:r w:rsidRPr="00EF2847">
        <w:rPr>
          <w:color w:val="000000"/>
          <w:sz w:val="20"/>
          <w:szCs w:val="20"/>
        </w:rPr>
        <w:t>(C) Are not presently indicted for, or otherwise criminally or civilly charged by a governmental entity with, commission of any of the offenses enumerated in paragraph (a)(1)(</w:t>
      </w:r>
      <w:proofErr w:type="spellStart"/>
      <w:r w:rsidRPr="00EF2847">
        <w:rPr>
          <w:color w:val="000000"/>
          <w:sz w:val="20"/>
          <w:szCs w:val="20"/>
        </w:rPr>
        <w:t>i</w:t>
      </w:r>
      <w:proofErr w:type="spellEnd"/>
      <w:r w:rsidRPr="00EF2847">
        <w:rPr>
          <w:color w:val="000000"/>
          <w:sz w:val="20"/>
          <w:szCs w:val="20"/>
        </w:rPr>
        <w:t>)(B) of this provision.</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423F38">
      <w:pPr>
        <w:adjustRightInd w:val="0"/>
        <w:ind w:firstLine="720"/>
        <w:jc w:val="both"/>
        <w:rPr>
          <w:sz w:val="24"/>
          <w:szCs w:val="24"/>
        </w:rPr>
      </w:pPr>
      <w:r w:rsidRPr="00EF2847">
        <w:rPr>
          <w:color w:val="000000"/>
          <w:sz w:val="20"/>
          <w:szCs w:val="20"/>
        </w:rPr>
        <w:t xml:space="preserve">(ii) </w:t>
      </w:r>
      <w:proofErr w:type="spellStart"/>
      <w:r w:rsidRPr="00EF2847">
        <w:rPr>
          <w:color w:val="000000"/>
          <w:sz w:val="20"/>
          <w:szCs w:val="20"/>
        </w:rPr>
        <w:t>Offeror</w:t>
      </w:r>
      <w:proofErr w:type="spellEnd"/>
      <w:r w:rsidRPr="00EF2847">
        <w:rPr>
          <w:color w:val="000000"/>
          <w:sz w:val="20"/>
          <w:szCs w:val="20"/>
        </w:rPr>
        <w:t xml:space="preserve"> has not, within a three-year period preceding this offer, had one or more contracts terminated for default by any public (Federal, state, or local) entity.</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B24C57" w:rsidRDefault="001A5B23" w:rsidP="00B64EBD">
      <w:pPr>
        <w:pStyle w:val="ListParagraph"/>
        <w:numPr>
          <w:ilvl w:val="0"/>
          <w:numId w:val="18"/>
        </w:numPr>
        <w:adjustRightInd w:val="0"/>
        <w:rPr>
          <w:sz w:val="24"/>
          <w:szCs w:val="24"/>
        </w:rPr>
      </w:pPr>
      <w:r w:rsidRPr="00B24C57">
        <w:rPr>
          <w:color w:val="000000"/>
          <w:sz w:val="20"/>
          <w:szCs w:val="20"/>
        </w:rPr>
        <w:t xml:space="preserve">"Principals," </w:t>
      </w:r>
      <w:r w:rsidRPr="00B24C57">
        <w:rPr>
          <w:noProof/>
          <w:color w:val="000000"/>
          <w:sz w:val="20"/>
          <w:szCs w:val="20"/>
        </w:rPr>
        <w:t>for the purposes of</w:t>
      </w:r>
      <w:r w:rsidRPr="00B24C57">
        <w:rPr>
          <w:color w:val="000000"/>
          <w:sz w:val="20"/>
          <w:szCs w:val="20"/>
        </w:rPr>
        <w:t xml:space="preserve"> this certification, means officers; directors; owners; partners; and, persons having primary management or supervisory responsibilities within a business entity (e.g., general manager; plant manager; head of a subsidiary, division, or business segment, and similar positions).</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1E121A">
      <w:pPr>
        <w:adjustRightInd w:val="0"/>
        <w:jc w:val="both"/>
        <w:rPr>
          <w:sz w:val="24"/>
          <w:szCs w:val="24"/>
        </w:rPr>
      </w:pPr>
      <w:r w:rsidRPr="00EF2847">
        <w:rPr>
          <w:color w:val="000000"/>
          <w:sz w:val="20"/>
          <w:szCs w:val="20"/>
        </w:rPr>
        <w:t xml:space="preserve">(b) </w:t>
      </w:r>
      <w:proofErr w:type="spellStart"/>
      <w:r w:rsidRPr="00EF2847">
        <w:rPr>
          <w:color w:val="000000"/>
          <w:sz w:val="20"/>
          <w:szCs w:val="20"/>
        </w:rPr>
        <w:t>Offeror</w:t>
      </w:r>
      <w:proofErr w:type="spellEnd"/>
      <w:r w:rsidRPr="00EF2847">
        <w:rPr>
          <w:color w:val="000000"/>
          <w:sz w:val="20"/>
          <w:szCs w:val="20"/>
        </w:rPr>
        <w:t xml:space="preserve"> shall provide immediate written notice to the Procurement Officer if, at any time </w:t>
      </w:r>
      <w:r w:rsidRPr="00F9245A">
        <w:rPr>
          <w:noProof/>
          <w:color w:val="000000"/>
          <w:sz w:val="20"/>
          <w:szCs w:val="20"/>
        </w:rPr>
        <w:t>prior to</w:t>
      </w:r>
      <w:r w:rsidRPr="00EF2847">
        <w:rPr>
          <w:color w:val="000000"/>
          <w:sz w:val="20"/>
          <w:szCs w:val="20"/>
        </w:rPr>
        <w:t xml:space="preserve"> contract award, </w:t>
      </w:r>
      <w:proofErr w:type="spellStart"/>
      <w:r w:rsidRPr="00EF2847">
        <w:rPr>
          <w:color w:val="000000"/>
          <w:sz w:val="20"/>
          <w:szCs w:val="20"/>
        </w:rPr>
        <w:t>Offeror</w:t>
      </w:r>
      <w:proofErr w:type="spellEnd"/>
      <w:r w:rsidRPr="00EF2847">
        <w:rPr>
          <w:color w:val="000000"/>
          <w:sz w:val="20"/>
          <w:szCs w:val="20"/>
        </w:rPr>
        <w:t xml:space="preserve"> learns that its certification was erroneous when submitted or has become erroneous </w:t>
      </w:r>
      <w:r w:rsidRPr="00F9245A">
        <w:rPr>
          <w:noProof/>
          <w:color w:val="000000"/>
          <w:sz w:val="20"/>
          <w:szCs w:val="20"/>
        </w:rPr>
        <w:t>by reason of</w:t>
      </w:r>
      <w:r w:rsidRPr="00EF2847">
        <w:rPr>
          <w:color w:val="000000"/>
          <w:sz w:val="20"/>
          <w:szCs w:val="20"/>
        </w:rPr>
        <w:t xml:space="preserve"> changed circumstances.</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1E121A">
      <w:pPr>
        <w:adjustRightInd w:val="0"/>
        <w:jc w:val="both"/>
        <w:rPr>
          <w:sz w:val="24"/>
          <w:szCs w:val="24"/>
        </w:rPr>
      </w:pPr>
      <w:r w:rsidRPr="00EF2847">
        <w:rPr>
          <w:color w:val="000000"/>
          <w:sz w:val="20"/>
          <w:szCs w:val="20"/>
        </w:rPr>
        <w:t xml:space="preserve">(c) If </w:t>
      </w:r>
      <w:proofErr w:type="spellStart"/>
      <w:r w:rsidRPr="00EF2847">
        <w:rPr>
          <w:color w:val="000000"/>
          <w:sz w:val="20"/>
          <w:szCs w:val="20"/>
        </w:rPr>
        <w:t>Offeror</w:t>
      </w:r>
      <w:proofErr w:type="spellEnd"/>
      <w:r w:rsidRPr="00EF2847">
        <w:rPr>
          <w:color w:val="000000"/>
          <w:sz w:val="20"/>
          <w:szCs w:val="20"/>
        </w:rPr>
        <w:t xml:space="preserve"> is unable to certify the representations stated in paragraphs (a)(1), Offer must submit a written explanation regarding its inability to make the certification. The certification will </w:t>
      </w:r>
      <w:r w:rsidRPr="00F9245A">
        <w:rPr>
          <w:noProof/>
          <w:color w:val="000000"/>
          <w:sz w:val="20"/>
          <w:szCs w:val="20"/>
        </w:rPr>
        <w:t>be considered</w:t>
      </w:r>
      <w:r w:rsidRPr="00EF2847">
        <w:rPr>
          <w:color w:val="000000"/>
          <w:sz w:val="20"/>
          <w:szCs w:val="20"/>
        </w:rPr>
        <w:t xml:space="preserve"> in connection with a review of the </w:t>
      </w:r>
      <w:proofErr w:type="spellStart"/>
      <w:r w:rsidRPr="00EF2847">
        <w:rPr>
          <w:color w:val="000000"/>
          <w:sz w:val="20"/>
          <w:szCs w:val="20"/>
        </w:rPr>
        <w:t>Offeror's</w:t>
      </w:r>
      <w:proofErr w:type="spellEnd"/>
      <w:r w:rsidRPr="00EF2847">
        <w:rPr>
          <w:color w:val="000000"/>
          <w:sz w:val="20"/>
          <w:szCs w:val="20"/>
        </w:rPr>
        <w:t xml:space="preserve"> responsibility. Failure of the </w:t>
      </w:r>
      <w:proofErr w:type="spellStart"/>
      <w:r w:rsidRPr="00EF2847">
        <w:rPr>
          <w:color w:val="000000"/>
          <w:sz w:val="20"/>
          <w:szCs w:val="20"/>
        </w:rPr>
        <w:t>Offeror</w:t>
      </w:r>
      <w:proofErr w:type="spellEnd"/>
      <w:r w:rsidRPr="00EF2847">
        <w:rPr>
          <w:color w:val="000000"/>
          <w:sz w:val="20"/>
          <w:szCs w:val="20"/>
        </w:rPr>
        <w:t xml:space="preserve"> to furnish additional information as requested by the Procurement Officer may render the </w:t>
      </w:r>
      <w:proofErr w:type="spellStart"/>
      <w:r w:rsidRPr="00EF2847">
        <w:rPr>
          <w:color w:val="000000"/>
          <w:sz w:val="20"/>
          <w:szCs w:val="20"/>
        </w:rPr>
        <w:t>Offeror</w:t>
      </w:r>
      <w:proofErr w:type="spellEnd"/>
      <w:r w:rsidRPr="00EF2847">
        <w:rPr>
          <w:color w:val="000000"/>
          <w:sz w:val="20"/>
          <w:szCs w:val="20"/>
        </w:rPr>
        <w:t xml:space="preserve"> </w:t>
      </w:r>
      <w:proofErr w:type="spellStart"/>
      <w:r w:rsidRPr="00EF2847">
        <w:rPr>
          <w:color w:val="000000"/>
          <w:sz w:val="20"/>
          <w:szCs w:val="20"/>
        </w:rPr>
        <w:t>nonresponsible</w:t>
      </w:r>
      <w:proofErr w:type="spellEnd"/>
      <w:r w:rsidRPr="00EF2847">
        <w:rPr>
          <w:color w:val="000000"/>
          <w:sz w:val="20"/>
          <w:szCs w:val="20"/>
        </w:rPr>
        <w:t>.</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1E121A">
      <w:pPr>
        <w:adjustRightInd w:val="0"/>
        <w:jc w:val="both"/>
        <w:rPr>
          <w:sz w:val="24"/>
          <w:szCs w:val="24"/>
        </w:rPr>
      </w:pPr>
      <w:r w:rsidRPr="00EF2847">
        <w:rPr>
          <w:color w:val="000000"/>
          <w:sz w:val="20"/>
          <w:szCs w:val="20"/>
        </w:rPr>
        <w:t xml:space="preserve">(d) Nothing contained in the </w:t>
      </w:r>
      <w:r w:rsidRPr="00F9245A">
        <w:rPr>
          <w:noProof/>
          <w:color w:val="000000"/>
          <w:sz w:val="20"/>
          <w:szCs w:val="20"/>
        </w:rPr>
        <w:t>foregoing</w:t>
      </w:r>
      <w:r w:rsidRPr="00EF2847">
        <w:rPr>
          <w:color w:val="000000"/>
          <w:sz w:val="20"/>
          <w:szCs w:val="20"/>
        </w:rPr>
        <w:t xml:space="preserve"> shall be construed to require establishment of a system of records </w:t>
      </w:r>
      <w:r w:rsidRPr="00F9245A">
        <w:rPr>
          <w:noProof/>
          <w:color w:val="000000"/>
          <w:sz w:val="20"/>
          <w:szCs w:val="20"/>
        </w:rPr>
        <w:t>in order to</w:t>
      </w:r>
      <w:r w:rsidRPr="00EF2847">
        <w:rPr>
          <w:color w:val="000000"/>
          <w:sz w:val="20"/>
          <w:szCs w:val="20"/>
        </w:rPr>
        <w:t xml:space="preserve"> render, in good faith, the certification required by paragraph (a) of this provision. The knowledge and information of an </w:t>
      </w:r>
      <w:proofErr w:type="spellStart"/>
      <w:r w:rsidRPr="00EF2847">
        <w:rPr>
          <w:color w:val="000000"/>
          <w:sz w:val="20"/>
          <w:szCs w:val="20"/>
        </w:rPr>
        <w:t>Offeror</w:t>
      </w:r>
      <w:proofErr w:type="spellEnd"/>
      <w:r w:rsidRPr="00EF2847">
        <w:rPr>
          <w:color w:val="000000"/>
          <w:sz w:val="20"/>
          <w:szCs w:val="20"/>
        </w:rPr>
        <w:t xml:space="preserve"> is not required to exceed that which is </w:t>
      </w:r>
      <w:r w:rsidRPr="00F9245A">
        <w:rPr>
          <w:noProof/>
          <w:color w:val="000000"/>
          <w:sz w:val="20"/>
          <w:szCs w:val="20"/>
        </w:rPr>
        <w:t>normally</w:t>
      </w:r>
      <w:r w:rsidRPr="00EF2847">
        <w:rPr>
          <w:color w:val="000000"/>
          <w:sz w:val="20"/>
          <w:szCs w:val="20"/>
        </w:rPr>
        <w:t xml:space="preserve"> possessed by a prudent person in the ordinary course of business dealings.</w:t>
      </w:r>
    </w:p>
    <w:p w:rsidR="001A5B23" w:rsidRPr="00EF2847" w:rsidRDefault="001A5B23" w:rsidP="001E121A">
      <w:pPr>
        <w:adjustRightInd w:val="0"/>
        <w:jc w:val="both"/>
        <w:rPr>
          <w:sz w:val="24"/>
          <w:szCs w:val="24"/>
        </w:rPr>
      </w:pPr>
      <w:r w:rsidRPr="00EF2847">
        <w:rPr>
          <w:color w:val="000000"/>
          <w:sz w:val="20"/>
          <w:szCs w:val="20"/>
        </w:rPr>
        <w:lastRenderedPageBreak/>
        <w:t xml:space="preserve"> </w:t>
      </w:r>
    </w:p>
    <w:p w:rsidR="001A5B23" w:rsidRPr="00EF2847" w:rsidRDefault="001A5B23" w:rsidP="001E121A">
      <w:pPr>
        <w:adjustRightInd w:val="0"/>
        <w:jc w:val="both"/>
        <w:rPr>
          <w:sz w:val="24"/>
          <w:szCs w:val="24"/>
        </w:rPr>
      </w:pPr>
      <w:r w:rsidRPr="00EF2847">
        <w:rPr>
          <w:color w:val="000000"/>
          <w:sz w:val="20"/>
          <w:szCs w:val="20"/>
        </w:rPr>
        <w:t xml:space="preserve">(e) The certification in paragraph (a) of this provision is a material representation of fact upon which reliance was placed when making award. If it </w:t>
      </w:r>
      <w:r w:rsidRPr="00F9245A">
        <w:rPr>
          <w:noProof/>
          <w:color w:val="000000"/>
          <w:sz w:val="20"/>
          <w:szCs w:val="20"/>
        </w:rPr>
        <w:t>is later determined</w:t>
      </w:r>
      <w:r w:rsidRPr="00EF2847">
        <w:rPr>
          <w:color w:val="000000"/>
          <w:sz w:val="20"/>
          <w:szCs w:val="20"/>
        </w:rPr>
        <w:t xml:space="preserve"> that the </w:t>
      </w:r>
      <w:proofErr w:type="spellStart"/>
      <w:r w:rsidRPr="00EF2847">
        <w:rPr>
          <w:color w:val="000000"/>
          <w:sz w:val="20"/>
          <w:szCs w:val="20"/>
        </w:rPr>
        <w:t>Offeror</w:t>
      </w:r>
      <w:proofErr w:type="spellEnd"/>
      <w:r w:rsidRPr="00EF2847">
        <w:rPr>
          <w:color w:val="000000"/>
          <w:sz w:val="20"/>
          <w:szCs w:val="20"/>
        </w:rPr>
        <w:t xml:space="preserve"> knowingly or in bad faith rendered an erroneous certification, in addition to other remedies available to the </w:t>
      </w:r>
      <w:r w:rsidR="00B97E98" w:rsidRPr="00EF2847">
        <w:rPr>
          <w:color w:val="000000"/>
          <w:sz w:val="20"/>
          <w:szCs w:val="20"/>
        </w:rPr>
        <w:t>District</w:t>
      </w:r>
      <w:r w:rsidRPr="00EF2847">
        <w:rPr>
          <w:color w:val="000000"/>
          <w:sz w:val="20"/>
          <w:szCs w:val="20"/>
        </w:rPr>
        <w:t>, the Procurement Officer may terminate the contract resulting from this solicitation for default.</w:t>
      </w:r>
    </w:p>
    <w:p w:rsidR="001A5B23" w:rsidRPr="00EF2847" w:rsidRDefault="001A5B23" w:rsidP="001E121A">
      <w:pPr>
        <w:adjustRightInd w:val="0"/>
        <w:jc w:val="both"/>
        <w:rPr>
          <w:sz w:val="24"/>
          <w:szCs w:val="24"/>
        </w:rPr>
      </w:pPr>
      <w:r w:rsidRPr="00EF2847">
        <w:rPr>
          <w:color w:val="000000"/>
          <w:sz w:val="20"/>
          <w:szCs w:val="20"/>
        </w:rPr>
        <w:t>[02-2A035-1]</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684D2A">
      <w:pPr>
        <w:pStyle w:val="Heading2"/>
        <w:ind w:left="0" w:firstLine="0"/>
        <w:rPr>
          <w:sz w:val="24"/>
          <w:szCs w:val="24"/>
        </w:rPr>
      </w:pPr>
      <w:bookmarkStart w:id="30" w:name="_Toc508025828"/>
      <w:bookmarkStart w:id="31" w:name="SC_02_2A047_2"/>
      <w:r w:rsidRPr="00EF2847">
        <w:t>DISCLOSURE OF CONFLICTS OF INTEREST OR UNFAIR COMPETITIVE ADVANTAGE (FEB 2015)</w:t>
      </w:r>
      <w:bookmarkEnd w:id="30"/>
    </w:p>
    <w:bookmarkEnd w:id="31"/>
    <w:p w:rsidR="001A5B23" w:rsidRPr="00EF2847" w:rsidRDefault="001A5B23" w:rsidP="00AE2DF2">
      <w:pPr>
        <w:adjustRightInd w:val="0"/>
        <w:spacing w:before="40"/>
        <w:jc w:val="both"/>
        <w:rPr>
          <w:sz w:val="24"/>
          <w:szCs w:val="24"/>
        </w:rPr>
      </w:pPr>
      <w:r w:rsidRPr="00EF2847">
        <w:rPr>
          <w:color w:val="000000"/>
          <w:sz w:val="20"/>
          <w:szCs w:val="20"/>
        </w:rPr>
        <w:t xml:space="preserve">You warrant and represent that your offer identifies and explains any unfair competitive advantage you may have in competing for the proposed contract and any actual or potential conflicts of interest that may arise from your participation in this competition or your receipt of an award. The two underlying principles are (a) preventing the existence of conflicting roles that might bias a contractor's judgment, and (b) preventing an unfair competitive advantage. If you have an unfair competitive advantage or a conflict of interest, the </w:t>
      </w:r>
      <w:r w:rsidR="00B97E98" w:rsidRPr="00EF2847">
        <w:rPr>
          <w:color w:val="000000"/>
          <w:sz w:val="20"/>
          <w:szCs w:val="20"/>
        </w:rPr>
        <w:t>District</w:t>
      </w:r>
      <w:r w:rsidRPr="00EF2847">
        <w:rPr>
          <w:color w:val="000000"/>
          <w:sz w:val="20"/>
          <w:szCs w:val="20"/>
        </w:rPr>
        <w:t xml:space="preserve"> may withhold award. Before withholding award on these grounds, an </w:t>
      </w:r>
      <w:proofErr w:type="spellStart"/>
      <w:r w:rsidRPr="00EF2847">
        <w:rPr>
          <w:color w:val="000000"/>
          <w:sz w:val="20"/>
          <w:szCs w:val="20"/>
        </w:rPr>
        <w:t>offeror</w:t>
      </w:r>
      <w:proofErr w:type="spellEnd"/>
      <w:r w:rsidRPr="00EF2847">
        <w:rPr>
          <w:color w:val="000000"/>
          <w:sz w:val="20"/>
          <w:szCs w:val="20"/>
        </w:rPr>
        <w:t xml:space="preserve"> will be notified of the concerns and provided a reasonable opportunity to respond. Efforts to avoid or mitigate such concerns, including restrictions on future activities, may be considered. Without limiting the </w:t>
      </w:r>
      <w:r w:rsidRPr="00F9245A">
        <w:rPr>
          <w:noProof/>
          <w:color w:val="000000"/>
          <w:sz w:val="20"/>
          <w:szCs w:val="20"/>
        </w:rPr>
        <w:t>foregoing</w:t>
      </w:r>
      <w:r w:rsidRPr="00EF2847">
        <w:rPr>
          <w:color w:val="000000"/>
          <w:sz w:val="20"/>
          <w:szCs w:val="20"/>
        </w:rPr>
        <w:t xml:space="preserve">, you represent that your offer identifies any services that relate to either this solicitation or the work and </w:t>
      </w:r>
      <w:r w:rsidRPr="00F9245A">
        <w:rPr>
          <w:noProof/>
          <w:color w:val="000000"/>
          <w:sz w:val="20"/>
          <w:szCs w:val="20"/>
        </w:rPr>
        <w:t>that has already been performed by you</w:t>
      </w:r>
      <w:r w:rsidRPr="00EF2847">
        <w:rPr>
          <w:color w:val="000000"/>
          <w:sz w:val="20"/>
          <w:szCs w:val="20"/>
        </w:rPr>
        <w:t>, a proposed subcontractor, or an affiliated business of either. [02-2A047-2]</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684D2A">
      <w:pPr>
        <w:pStyle w:val="Heading2"/>
        <w:ind w:left="0" w:firstLine="0"/>
        <w:rPr>
          <w:sz w:val="24"/>
          <w:szCs w:val="24"/>
        </w:rPr>
      </w:pPr>
      <w:bookmarkStart w:id="32" w:name="_Toc508025829"/>
      <w:bookmarkStart w:id="33" w:name="SC_02_2A050_1"/>
      <w:r w:rsidRPr="00EF2847">
        <w:t>DEADLINE FOR SUBMISSION OF OFFER (JAN 2004)</w:t>
      </w:r>
      <w:bookmarkEnd w:id="32"/>
    </w:p>
    <w:bookmarkEnd w:id="33"/>
    <w:p w:rsidR="001A5B23" w:rsidRPr="00EF2847" w:rsidRDefault="001A5B23" w:rsidP="00AE2DF2">
      <w:pPr>
        <w:adjustRightInd w:val="0"/>
        <w:spacing w:before="40"/>
        <w:jc w:val="both"/>
        <w:rPr>
          <w:sz w:val="24"/>
          <w:szCs w:val="24"/>
        </w:rPr>
      </w:pPr>
      <w:r w:rsidRPr="00EF2847">
        <w:rPr>
          <w:color w:val="000000"/>
          <w:sz w:val="20"/>
          <w:szCs w:val="20"/>
        </w:rPr>
        <w:t xml:space="preserve">Any offer received after the Procurement Officer of the governmental body or his designee has declared that the time set for opening has arrived, shall be rejected unless the offer has </w:t>
      </w:r>
      <w:r w:rsidRPr="00F9245A">
        <w:rPr>
          <w:noProof/>
          <w:color w:val="000000"/>
          <w:sz w:val="20"/>
          <w:szCs w:val="20"/>
        </w:rPr>
        <w:t>been delivered</w:t>
      </w:r>
      <w:r w:rsidRPr="00EF2847">
        <w:rPr>
          <w:color w:val="000000"/>
          <w:sz w:val="20"/>
          <w:szCs w:val="20"/>
        </w:rPr>
        <w:t xml:space="preserve"> to the designated purchasing office or the governmental body's mail room which services that purchasing office </w:t>
      </w:r>
      <w:r w:rsidRPr="00F9245A">
        <w:rPr>
          <w:noProof/>
          <w:color w:val="000000"/>
          <w:sz w:val="20"/>
          <w:szCs w:val="20"/>
        </w:rPr>
        <w:t>prior to</w:t>
      </w:r>
      <w:r w:rsidRPr="00EF2847">
        <w:rPr>
          <w:color w:val="000000"/>
          <w:sz w:val="20"/>
          <w:szCs w:val="20"/>
        </w:rPr>
        <w:t xml:space="preserve"> the opening. [R.19-445.2070(G)] [02-2A050-1]</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AD64E6">
      <w:pPr>
        <w:pStyle w:val="Heading2"/>
        <w:rPr>
          <w:sz w:val="24"/>
          <w:szCs w:val="24"/>
        </w:rPr>
      </w:pPr>
      <w:bookmarkStart w:id="34" w:name="_Toc508025830"/>
      <w:bookmarkStart w:id="35" w:name="SC_02_2A065_1"/>
      <w:r w:rsidRPr="00EF2847">
        <w:t>DRUG FREE WORK PLACE CERTIFICATION (JAN 2004)</w:t>
      </w:r>
      <w:bookmarkEnd w:id="34"/>
    </w:p>
    <w:bookmarkEnd w:id="35"/>
    <w:p w:rsidR="001A5B23" w:rsidRPr="00EF2847" w:rsidRDefault="001A5B23" w:rsidP="00AE2DF2">
      <w:pPr>
        <w:adjustRightInd w:val="0"/>
        <w:spacing w:before="40"/>
        <w:jc w:val="both"/>
        <w:rPr>
          <w:sz w:val="24"/>
          <w:szCs w:val="24"/>
        </w:rPr>
      </w:pPr>
      <w:r w:rsidRPr="00EF2847">
        <w:rPr>
          <w:color w:val="000000"/>
          <w:sz w:val="20"/>
          <w:szCs w:val="20"/>
        </w:rPr>
        <w:t xml:space="preserve"> By submitting an Offer, Contractor certifies that, if awarded a contract, Contractor will comply with all applicable provisions of The Drug-free Workplace Act, Title 44, Chapter 107 of the South Carolina Code of Laws, as amended. [02-2A065-1]</w:t>
      </w:r>
    </w:p>
    <w:p w:rsidR="001A5B23" w:rsidRPr="00EF2847" w:rsidRDefault="001A5B23" w:rsidP="00AE2DF2">
      <w:pPr>
        <w:adjustRightInd w:val="0"/>
        <w:jc w:val="both"/>
        <w:rPr>
          <w:sz w:val="24"/>
          <w:szCs w:val="24"/>
        </w:rPr>
      </w:pPr>
      <w:r w:rsidRPr="00EF2847">
        <w:rPr>
          <w:color w:val="000000"/>
          <w:sz w:val="20"/>
          <w:szCs w:val="20"/>
        </w:rPr>
        <w:t xml:space="preserve"> </w:t>
      </w:r>
    </w:p>
    <w:p w:rsidR="001A5B23" w:rsidRPr="00EF2847" w:rsidRDefault="001A5B23" w:rsidP="00684D2A">
      <w:pPr>
        <w:pStyle w:val="Heading2"/>
        <w:ind w:left="0" w:firstLine="0"/>
        <w:jc w:val="both"/>
        <w:rPr>
          <w:sz w:val="24"/>
          <w:szCs w:val="24"/>
        </w:rPr>
      </w:pPr>
      <w:bookmarkStart w:id="36" w:name="_Toc508025831"/>
      <w:bookmarkStart w:id="37" w:name="SC_02_2A070_2"/>
      <w:r w:rsidRPr="00EF2847">
        <w:t>DUTY TO INQUIRE (FEB 2015)</w:t>
      </w:r>
      <w:bookmarkEnd w:id="36"/>
    </w:p>
    <w:bookmarkEnd w:id="37"/>
    <w:p w:rsidR="001A5B23" w:rsidRPr="00EF2847" w:rsidRDefault="001A5B23" w:rsidP="00AE2DF2">
      <w:pPr>
        <w:adjustRightInd w:val="0"/>
        <w:spacing w:before="40"/>
        <w:jc w:val="both"/>
        <w:rPr>
          <w:sz w:val="24"/>
          <w:szCs w:val="24"/>
        </w:rPr>
      </w:pPr>
      <w:proofErr w:type="spellStart"/>
      <w:r w:rsidRPr="00EF2847">
        <w:rPr>
          <w:color w:val="000000"/>
          <w:sz w:val="20"/>
          <w:szCs w:val="20"/>
        </w:rPr>
        <w:t>Offeror</w:t>
      </w:r>
      <w:proofErr w:type="spellEnd"/>
      <w:r w:rsidRPr="00EF2847">
        <w:rPr>
          <w:color w:val="000000"/>
          <w:sz w:val="20"/>
          <w:szCs w:val="20"/>
        </w:rPr>
        <w:t xml:space="preserve">, by submitting an Offer, represents that it has read and understands the Solicitation and that its Offer </w:t>
      </w:r>
      <w:r w:rsidRPr="00F9245A">
        <w:rPr>
          <w:noProof/>
          <w:color w:val="000000"/>
          <w:sz w:val="20"/>
          <w:szCs w:val="20"/>
        </w:rPr>
        <w:t>is made</w:t>
      </w:r>
      <w:r w:rsidRPr="00EF2847">
        <w:rPr>
          <w:color w:val="000000"/>
          <w:sz w:val="20"/>
          <w:szCs w:val="20"/>
        </w:rPr>
        <w:t xml:space="preserve"> in compliance with the Solicitation. </w:t>
      </w:r>
      <w:proofErr w:type="spellStart"/>
      <w:r w:rsidRPr="00EF2847">
        <w:rPr>
          <w:color w:val="000000"/>
          <w:sz w:val="20"/>
          <w:szCs w:val="20"/>
        </w:rPr>
        <w:t>Offerors</w:t>
      </w:r>
      <w:proofErr w:type="spellEnd"/>
      <w:r w:rsidRPr="00EF2847">
        <w:rPr>
          <w:color w:val="000000"/>
          <w:sz w:val="20"/>
          <w:szCs w:val="20"/>
        </w:rPr>
        <w:t xml:space="preserve"> are expected to examine the Solicitation thoroughly and should request an explanation of any ambiguities, discrepancies, errors, omissions, or conflicting statements in the Solicitation. Failure to do so will be at the </w:t>
      </w:r>
      <w:proofErr w:type="spellStart"/>
      <w:r w:rsidRPr="00EF2847">
        <w:rPr>
          <w:color w:val="000000"/>
          <w:sz w:val="20"/>
          <w:szCs w:val="20"/>
        </w:rPr>
        <w:t>Offeror's</w:t>
      </w:r>
      <w:proofErr w:type="spellEnd"/>
      <w:r w:rsidRPr="00EF2847">
        <w:rPr>
          <w:color w:val="000000"/>
          <w:sz w:val="20"/>
          <w:szCs w:val="20"/>
        </w:rPr>
        <w:t xml:space="preserve"> risk. All ambiguities, discrepancies, errors, omissions, or conflicting statements in the Solicitation shall </w:t>
      </w:r>
      <w:r w:rsidRPr="00F9245A">
        <w:rPr>
          <w:noProof/>
          <w:color w:val="000000"/>
          <w:sz w:val="20"/>
          <w:szCs w:val="20"/>
        </w:rPr>
        <w:t>be interpreted</w:t>
      </w:r>
      <w:r w:rsidRPr="00EF2847">
        <w:rPr>
          <w:color w:val="000000"/>
          <w:sz w:val="20"/>
          <w:szCs w:val="20"/>
        </w:rPr>
        <w:t xml:space="preserve"> to require the better quality or greater quantity of work </w:t>
      </w:r>
      <w:r w:rsidRPr="00F9245A">
        <w:rPr>
          <w:noProof/>
          <w:color w:val="000000"/>
          <w:sz w:val="20"/>
          <w:szCs w:val="20"/>
        </w:rPr>
        <w:t>and/or</w:t>
      </w:r>
      <w:r w:rsidRPr="00EF2847">
        <w:rPr>
          <w:color w:val="000000"/>
          <w:sz w:val="20"/>
          <w:szCs w:val="20"/>
        </w:rPr>
        <w:t xml:space="preserve"> materials, unless otherwise directed by amendment. </w:t>
      </w:r>
      <w:proofErr w:type="spellStart"/>
      <w:r w:rsidRPr="00EF2847">
        <w:rPr>
          <w:color w:val="000000"/>
          <w:sz w:val="20"/>
          <w:szCs w:val="20"/>
        </w:rPr>
        <w:t>Offeror</w:t>
      </w:r>
      <w:proofErr w:type="spellEnd"/>
      <w:r w:rsidRPr="00EF2847">
        <w:rPr>
          <w:color w:val="000000"/>
          <w:sz w:val="20"/>
          <w:szCs w:val="20"/>
        </w:rPr>
        <w:t xml:space="preserve"> assumes responsibility for any patent ambiguity in the Solicitation that </w:t>
      </w:r>
      <w:proofErr w:type="spellStart"/>
      <w:r w:rsidRPr="00EF2847">
        <w:rPr>
          <w:color w:val="000000"/>
          <w:sz w:val="20"/>
          <w:szCs w:val="20"/>
        </w:rPr>
        <w:t>Offeror</w:t>
      </w:r>
      <w:proofErr w:type="spellEnd"/>
      <w:r w:rsidRPr="00EF2847">
        <w:rPr>
          <w:color w:val="000000"/>
          <w:sz w:val="20"/>
          <w:szCs w:val="20"/>
        </w:rPr>
        <w:t xml:space="preserve"> does not bring to the </w:t>
      </w:r>
      <w:r w:rsidR="00B97E98" w:rsidRPr="00EF2847">
        <w:rPr>
          <w:color w:val="000000"/>
          <w:sz w:val="20"/>
          <w:szCs w:val="20"/>
        </w:rPr>
        <w:t>District</w:t>
      </w:r>
      <w:r w:rsidRPr="00EF2847">
        <w:rPr>
          <w:color w:val="000000"/>
          <w:sz w:val="20"/>
          <w:szCs w:val="20"/>
        </w:rPr>
        <w:t xml:space="preserve">'s attention. See clause entitled "Questions from </w:t>
      </w:r>
      <w:proofErr w:type="spellStart"/>
      <w:r w:rsidRPr="00EF2847">
        <w:rPr>
          <w:color w:val="000000"/>
          <w:sz w:val="20"/>
          <w:szCs w:val="20"/>
        </w:rPr>
        <w:t>Offerors</w:t>
      </w:r>
      <w:proofErr w:type="spellEnd"/>
      <w:r w:rsidRPr="00EF2847">
        <w:rPr>
          <w:color w:val="000000"/>
          <w:sz w:val="20"/>
          <w:szCs w:val="20"/>
        </w:rPr>
        <w:t>." [02-2A070-2]</w:t>
      </w:r>
    </w:p>
    <w:p w:rsidR="001A5B23" w:rsidRPr="00EF2847" w:rsidRDefault="001A5B23" w:rsidP="00AE2DF2">
      <w:pPr>
        <w:adjustRightInd w:val="0"/>
        <w:jc w:val="both"/>
        <w:rPr>
          <w:sz w:val="24"/>
          <w:szCs w:val="24"/>
        </w:rPr>
      </w:pPr>
      <w:r w:rsidRPr="00EF2847">
        <w:rPr>
          <w:color w:val="000000"/>
          <w:sz w:val="20"/>
          <w:szCs w:val="20"/>
        </w:rPr>
        <w:t xml:space="preserve"> </w:t>
      </w:r>
    </w:p>
    <w:p w:rsidR="001A5B23" w:rsidRPr="00EF2847" w:rsidRDefault="001A5B23" w:rsidP="00684D2A">
      <w:pPr>
        <w:pStyle w:val="Heading2"/>
        <w:ind w:left="0" w:firstLine="0"/>
        <w:jc w:val="both"/>
        <w:rPr>
          <w:sz w:val="24"/>
          <w:szCs w:val="24"/>
        </w:rPr>
      </w:pPr>
      <w:bookmarkStart w:id="38" w:name="_Toc508025832"/>
      <w:bookmarkStart w:id="39" w:name="SC_02_2A075_2"/>
      <w:r w:rsidRPr="00EF2847">
        <w:t>ETHICS CERTIFICATE (MAY 2008)</w:t>
      </w:r>
      <w:bookmarkEnd w:id="38"/>
    </w:p>
    <w:bookmarkEnd w:id="39"/>
    <w:p w:rsidR="001A5B23" w:rsidRPr="00EF2847" w:rsidRDefault="001A5B23" w:rsidP="00AE2DF2">
      <w:pPr>
        <w:adjustRightInd w:val="0"/>
        <w:spacing w:before="40"/>
        <w:jc w:val="both"/>
        <w:rPr>
          <w:sz w:val="24"/>
          <w:szCs w:val="24"/>
        </w:rPr>
      </w:pPr>
      <w:r w:rsidRPr="00EF2847">
        <w:rPr>
          <w:color w:val="000000"/>
          <w:sz w:val="20"/>
          <w:szCs w:val="20"/>
        </w:rPr>
        <w:t xml:space="preserve">By submitting an offer, the </w:t>
      </w:r>
      <w:proofErr w:type="spellStart"/>
      <w:r w:rsidRPr="00EF2847">
        <w:rPr>
          <w:color w:val="000000"/>
          <w:sz w:val="20"/>
          <w:szCs w:val="20"/>
        </w:rPr>
        <w:t>offeror</w:t>
      </w:r>
      <w:proofErr w:type="spellEnd"/>
      <w:r w:rsidRPr="00EF2847">
        <w:rPr>
          <w:color w:val="000000"/>
          <w:sz w:val="20"/>
          <w:szCs w:val="20"/>
        </w:rPr>
        <w:t xml:space="preserve"> certifies that the </w:t>
      </w:r>
      <w:proofErr w:type="spellStart"/>
      <w:r w:rsidRPr="00EF2847">
        <w:rPr>
          <w:color w:val="000000"/>
          <w:sz w:val="20"/>
          <w:szCs w:val="20"/>
        </w:rPr>
        <w:t>offeror</w:t>
      </w:r>
      <w:proofErr w:type="spellEnd"/>
      <w:r w:rsidRPr="00EF2847">
        <w:rPr>
          <w:color w:val="000000"/>
          <w:sz w:val="20"/>
          <w:szCs w:val="20"/>
        </w:rPr>
        <w:t xml:space="preserve"> has and will comply with, and has not, and will not, induce a person to violate Title 8, Chapter 13 of the South Carolina Code of Laws, as amended (ethics act). </w:t>
      </w:r>
      <w:r w:rsidRPr="00F9245A">
        <w:rPr>
          <w:noProof/>
          <w:color w:val="000000"/>
          <w:sz w:val="20"/>
          <w:szCs w:val="20"/>
        </w:rPr>
        <w:t>The following statutes require special attention: Section 8-13-700, regarding use of official position for financial gain; Section 8-13-705,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contributions by contractor to candidate who participated in awarding of contract.</w:t>
      </w:r>
      <w:r w:rsidRPr="00EF2847">
        <w:rPr>
          <w:color w:val="000000"/>
          <w:sz w:val="20"/>
          <w:szCs w:val="20"/>
        </w:rPr>
        <w:t xml:space="preserve"> The </w:t>
      </w:r>
      <w:r w:rsidR="00B97E98" w:rsidRPr="00EF2847">
        <w:rPr>
          <w:color w:val="000000"/>
          <w:sz w:val="20"/>
          <w:szCs w:val="20"/>
        </w:rPr>
        <w:t>District</w:t>
      </w:r>
      <w:r w:rsidRPr="00EF2847">
        <w:rPr>
          <w:color w:val="000000"/>
          <w:sz w:val="20"/>
          <w:szCs w:val="20"/>
        </w:rPr>
        <w:t xml:space="preserve"> may rescind any contract and recover all amounts expended as a result of any action taken in violation of this provision. </w:t>
      </w:r>
      <w:r w:rsidRPr="00F9245A">
        <w:rPr>
          <w:noProof/>
          <w:color w:val="000000"/>
          <w:sz w:val="20"/>
          <w:szCs w:val="20"/>
        </w:rPr>
        <w:t>If contractor participates, directly or indirectly, in the evaluation or award of public contracts, including without limitation, change orders or task orders regarding a public contract, contractor shall, if required by law to file such a statement, provide the statement required by Section 8-13-1150 to the procurement officer at the same time the law requires the statement to be filed.</w:t>
      </w:r>
      <w:r w:rsidRPr="00EF2847">
        <w:rPr>
          <w:color w:val="000000"/>
          <w:sz w:val="20"/>
          <w:szCs w:val="20"/>
        </w:rPr>
        <w:t xml:space="preserve"> [02-2A075-2]</w:t>
      </w:r>
    </w:p>
    <w:p w:rsidR="001A5B23" w:rsidRPr="00EF2847" w:rsidRDefault="001A5B23" w:rsidP="001E121A">
      <w:pPr>
        <w:adjustRightInd w:val="0"/>
        <w:rPr>
          <w:sz w:val="24"/>
          <w:szCs w:val="24"/>
        </w:rPr>
      </w:pPr>
      <w:r w:rsidRPr="00EF2847">
        <w:rPr>
          <w:color w:val="000000"/>
          <w:sz w:val="20"/>
          <w:szCs w:val="20"/>
        </w:rPr>
        <w:lastRenderedPageBreak/>
        <w:t xml:space="preserve"> </w:t>
      </w:r>
    </w:p>
    <w:p w:rsidR="001A5B23" w:rsidRPr="00EF2847" w:rsidRDefault="001A5B23" w:rsidP="00684D2A">
      <w:pPr>
        <w:pStyle w:val="Heading2"/>
        <w:ind w:left="0" w:firstLine="0"/>
        <w:rPr>
          <w:sz w:val="24"/>
          <w:szCs w:val="24"/>
        </w:rPr>
      </w:pPr>
      <w:bookmarkStart w:id="40" w:name="_Toc508025833"/>
      <w:bookmarkStart w:id="41" w:name="SC_02_2A077_2"/>
      <w:r w:rsidRPr="00EF2847">
        <w:t>IRAN DIVESTMENT ACT - CERTIFICATION (DEC 2015)</w:t>
      </w:r>
      <w:bookmarkEnd w:id="40"/>
    </w:p>
    <w:bookmarkEnd w:id="41"/>
    <w:p w:rsidR="001A5B23" w:rsidRDefault="001A5B23" w:rsidP="00A40625">
      <w:pPr>
        <w:adjustRightInd w:val="0"/>
        <w:spacing w:before="40"/>
        <w:jc w:val="both"/>
        <w:rPr>
          <w:color w:val="000000"/>
          <w:sz w:val="20"/>
          <w:szCs w:val="20"/>
        </w:rPr>
      </w:pPr>
      <w:r w:rsidRPr="00EF2847">
        <w:rPr>
          <w:color w:val="000000"/>
          <w:sz w:val="20"/>
          <w:szCs w:val="20"/>
        </w:rPr>
        <w:t xml:space="preserve">(a) The Iran Divestment Act List is a list published by the Authority </w:t>
      </w:r>
      <w:r w:rsidRPr="00F9245A">
        <w:rPr>
          <w:noProof/>
          <w:color w:val="000000"/>
          <w:sz w:val="20"/>
          <w:szCs w:val="20"/>
        </w:rPr>
        <w:t>pursuant to</w:t>
      </w:r>
      <w:r w:rsidRPr="00EF2847">
        <w:rPr>
          <w:color w:val="000000"/>
          <w:sz w:val="20"/>
          <w:szCs w:val="20"/>
        </w:rPr>
        <w:t xml:space="preserve"> Section 11-57-310 that identifies persons engaged in investment activities in Iran. Currently, the list is available at the following URL: </w:t>
      </w:r>
      <w:hyperlink r:id="rId14" w:history="1">
        <w:r w:rsidRPr="00EF2847">
          <w:rPr>
            <w:rStyle w:val="Hyperlink"/>
            <w:sz w:val="20"/>
            <w:szCs w:val="20"/>
          </w:rPr>
          <w:t>http://procurement.sc.gov/PS/PS-iran-divestment.phtm</w:t>
        </w:r>
      </w:hyperlink>
      <w:r w:rsidRPr="00EF2847">
        <w:rPr>
          <w:color w:val="000000"/>
          <w:sz w:val="20"/>
          <w:szCs w:val="20"/>
        </w:rPr>
        <w:t xml:space="preserve">  (.) Section 11-57-310 requires the government to provide a person ninety days written notice before he </w:t>
      </w:r>
      <w:r w:rsidRPr="00F9245A">
        <w:rPr>
          <w:noProof/>
          <w:color w:val="000000"/>
          <w:sz w:val="20"/>
          <w:szCs w:val="20"/>
        </w:rPr>
        <w:t>is included</w:t>
      </w:r>
      <w:r w:rsidRPr="00EF2847">
        <w:rPr>
          <w:color w:val="000000"/>
          <w:sz w:val="20"/>
          <w:szCs w:val="20"/>
        </w:rPr>
        <w:t xml:space="preserve"> on the list. The following representation, which </w:t>
      </w:r>
      <w:r w:rsidRPr="00F9245A">
        <w:rPr>
          <w:noProof/>
          <w:color w:val="000000"/>
          <w:sz w:val="20"/>
          <w:szCs w:val="20"/>
        </w:rPr>
        <w:t>is required</w:t>
      </w:r>
      <w:r w:rsidRPr="00EF2847">
        <w:rPr>
          <w:color w:val="000000"/>
          <w:sz w:val="20"/>
          <w:szCs w:val="20"/>
        </w:rPr>
        <w:t xml:space="preserve"> by Section 11-57-330(A), is a material inducement for the </w:t>
      </w:r>
      <w:r w:rsidR="00B97E98" w:rsidRPr="00EF2847">
        <w:rPr>
          <w:color w:val="000000"/>
          <w:sz w:val="20"/>
          <w:szCs w:val="20"/>
        </w:rPr>
        <w:t>District</w:t>
      </w:r>
      <w:r w:rsidRPr="00EF2847">
        <w:rPr>
          <w:color w:val="000000"/>
          <w:sz w:val="20"/>
          <w:szCs w:val="20"/>
        </w:rPr>
        <w:t xml:space="preserve"> to award a contract to you. (b) By signing your Offer, you certify that, as of the date you sign, you are not on the then-current version of the Iran Divestment Act List. (c) You must notify the Procurement Officer immediately if, at any time before posting of a final statement of award, you are added to the Iran Divestment Act List. [02-2A077-2]</w:t>
      </w:r>
    </w:p>
    <w:p w:rsidR="00C05F5B" w:rsidRDefault="00C05F5B" w:rsidP="00A40625">
      <w:pPr>
        <w:adjustRightInd w:val="0"/>
        <w:spacing w:before="40"/>
        <w:jc w:val="both"/>
        <w:rPr>
          <w:color w:val="000000"/>
          <w:sz w:val="20"/>
          <w:szCs w:val="20"/>
        </w:rPr>
      </w:pPr>
    </w:p>
    <w:p w:rsidR="001A5B23" w:rsidRPr="00EF2847" w:rsidRDefault="001A5B23" w:rsidP="00684D2A">
      <w:pPr>
        <w:pStyle w:val="Heading2"/>
        <w:ind w:left="0" w:firstLine="0"/>
        <w:rPr>
          <w:sz w:val="24"/>
          <w:szCs w:val="24"/>
        </w:rPr>
      </w:pPr>
      <w:bookmarkStart w:id="42" w:name="_Toc508025834"/>
      <w:bookmarkStart w:id="43" w:name="SC_02_2A083_1"/>
      <w:r w:rsidRPr="00EF2847">
        <w:t>OPEN TRADE REPRESENTATION (JUN 2015)</w:t>
      </w:r>
      <w:bookmarkEnd w:id="42"/>
    </w:p>
    <w:bookmarkEnd w:id="43"/>
    <w:p w:rsidR="001A5B23" w:rsidRPr="00EF2847" w:rsidRDefault="001A5B23" w:rsidP="00AE2DF2">
      <w:pPr>
        <w:adjustRightInd w:val="0"/>
        <w:spacing w:before="40"/>
        <w:rPr>
          <w:sz w:val="24"/>
          <w:szCs w:val="24"/>
        </w:rPr>
      </w:pPr>
      <w:r w:rsidRPr="00EF2847">
        <w:rPr>
          <w:color w:val="000000"/>
          <w:sz w:val="20"/>
          <w:szCs w:val="20"/>
        </w:rPr>
        <w:t xml:space="preserve">By submitting an Offer, </w:t>
      </w:r>
      <w:proofErr w:type="spellStart"/>
      <w:r w:rsidRPr="00EF2847">
        <w:rPr>
          <w:color w:val="000000"/>
          <w:sz w:val="20"/>
          <w:szCs w:val="20"/>
        </w:rPr>
        <w:t>Offeror</w:t>
      </w:r>
      <w:proofErr w:type="spellEnd"/>
      <w:r w:rsidRPr="00EF2847">
        <w:rPr>
          <w:color w:val="000000"/>
          <w:sz w:val="20"/>
          <w:szCs w:val="20"/>
        </w:rPr>
        <w:t xml:space="preserve"> represents that </w:t>
      </w:r>
      <w:proofErr w:type="spellStart"/>
      <w:r w:rsidRPr="00EF2847">
        <w:rPr>
          <w:color w:val="000000"/>
          <w:sz w:val="20"/>
          <w:szCs w:val="20"/>
        </w:rPr>
        <w:t>Offeror</w:t>
      </w:r>
      <w:proofErr w:type="spellEnd"/>
      <w:r w:rsidRPr="00EF2847">
        <w:rPr>
          <w:color w:val="000000"/>
          <w:sz w:val="20"/>
          <w:szCs w:val="20"/>
        </w:rPr>
        <w:t xml:space="preserve"> is not currently engaged in the boycott of a person or an entity based in or doing business with a jurisdiction with whom South Carolina can enjoy open trade, as defined in SC Code Section 11-35-5300. [02-2A083-1]</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684D2A">
      <w:pPr>
        <w:pStyle w:val="Heading2"/>
        <w:ind w:left="0" w:firstLine="0"/>
        <w:rPr>
          <w:sz w:val="24"/>
          <w:szCs w:val="24"/>
        </w:rPr>
      </w:pPr>
      <w:bookmarkStart w:id="44" w:name="_Toc508025835"/>
      <w:bookmarkStart w:id="45" w:name="SC_02_2A085_1"/>
      <w:r w:rsidRPr="00EF2847">
        <w:t>PROTESTS (JUN 2006)</w:t>
      </w:r>
      <w:bookmarkEnd w:id="44"/>
    </w:p>
    <w:bookmarkEnd w:id="45"/>
    <w:p w:rsidR="001A5B23" w:rsidRPr="00EF2847" w:rsidRDefault="001A5B23" w:rsidP="006764B8">
      <w:pPr>
        <w:adjustRightInd w:val="0"/>
        <w:spacing w:before="40"/>
        <w:jc w:val="both"/>
        <w:rPr>
          <w:sz w:val="24"/>
          <w:szCs w:val="24"/>
        </w:rPr>
      </w:pPr>
      <w:r w:rsidRPr="00EF2847">
        <w:rPr>
          <w:color w:val="000000"/>
          <w:sz w:val="20"/>
          <w:szCs w:val="20"/>
        </w:rPr>
        <w:t xml:space="preserve">Any prospective bidder, </w:t>
      </w:r>
      <w:proofErr w:type="spellStart"/>
      <w:r w:rsidRPr="00EF2847">
        <w:rPr>
          <w:color w:val="000000"/>
          <w:sz w:val="20"/>
          <w:szCs w:val="20"/>
        </w:rPr>
        <w:t>offeror</w:t>
      </w:r>
      <w:proofErr w:type="spellEnd"/>
      <w:r w:rsidRPr="00EF2847">
        <w:rPr>
          <w:color w:val="000000"/>
          <w:sz w:val="20"/>
          <w:szCs w:val="20"/>
        </w:rPr>
        <w:t xml:space="preserve">, contractor, or subcontractor who is aggrieved in connection with the solicitation of a contract shall protest within fifteen days of the date of issuance of the applicable solicitation document at issue. Any actual bidder, </w:t>
      </w:r>
      <w:proofErr w:type="spellStart"/>
      <w:r w:rsidRPr="00EF2847">
        <w:rPr>
          <w:color w:val="000000"/>
          <w:sz w:val="20"/>
          <w:szCs w:val="20"/>
        </w:rPr>
        <w:t>offeror</w:t>
      </w:r>
      <w:proofErr w:type="spellEnd"/>
      <w:r w:rsidRPr="00EF2847">
        <w:rPr>
          <w:color w:val="000000"/>
          <w:sz w:val="20"/>
          <w:szCs w:val="20"/>
        </w:rPr>
        <w:t xml:space="preserve">, contractor, or subcontractor who is aggrieved in connection with the intended award or award of a contract shall protest within ten days of the date notification of award is posted </w:t>
      </w:r>
      <w:r w:rsidRPr="00F9245A">
        <w:rPr>
          <w:noProof/>
          <w:color w:val="000000"/>
          <w:sz w:val="20"/>
          <w:szCs w:val="20"/>
        </w:rPr>
        <w:t>in accordance with</w:t>
      </w:r>
      <w:r w:rsidRPr="00EF2847">
        <w:rPr>
          <w:color w:val="000000"/>
          <w:sz w:val="20"/>
          <w:szCs w:val="20"/>
        </w:rPr>
        <w:t xml:space="preserve"> the District’s Procurement code. A protest shall be in writing, shall set forth the grounds of the protest and the relief requested with enough particularity to give notice of the issues to be decided, and must be received by the appropriate Chief Procurement Officer within the time provided. See clause entitled "Protest-CPO". [Section 11-35-4210] [02-2A085-1]</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684D2A">
      <w:pPr>
        <w:pStyle w:val="Heading2"/>
        <w:ind w:left="0" w:firstLine="0"/>
        <w:rPr>
          <w:sz w:val="24"/>
          <w:szCs w:val="24"/>
        </w:rPr>
      </w:pPr>
      <w:bookmarkStart w:id="46" w:name="_Toc508025836"/>
      <w:bookmarkStart w:id="47" w:name="SC_02_2A087_1"/>
      <w:r w:rsidRPr="00EF2847">
        <w:t>PROHIBITED COMMUNICATIONS AND DONATIONS (FEB 2015)</w:t>
      </w:r>
      <w:bookmarkEnd w:id="46"/>
    </w:p>
    <w:bookmarkEnd w:id="47"/>
    <w:p w:rsidR="001A5B23" w:rsidRPr="00EF2847" w:rsidRDefault="001A5B23" w:rsidP="00AE2DF2">
      <w:pPr>
        <w:adjustRightInd w:val="0"/>
        <w:spacing w:before="40"/>
        <w:rPr>
          <w:sz w:val="24"/>
          <w:szCs w:val="24"/>
        </w:rPr>
      </w:pPr>
      <w:r w:rsidRPr="00EF2847">
        <w:rPr>
          <w:color w:val="000000"/>
          <w:sz w:val="20"/>
          <w:szCs w:val="20"/>
        </w:rPr>
        <w:t xml:space="preserve">Violation of these restrictions may result in disqualification of your offer, suspension or debarment, and may constitute a violation of law. </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1E121A">
      <w:pPr>
        <w:adjustRightInd w:val="0"/>
        <w:jc w:val="both"/>
        <w:rPr>
          <w:sz w:val="24"/>
          <w:szCs w:val="24"/>
        </w:rPr>
      </w:pPr>
      <w:r w:rsidRPr="00EF2847">
        <w:rPr>
          <w:color w:val="000000"/>
          <w:sz w:val="20"/>
          <w:szCs w:val="20"/>
        </w:rPr>
        <w:t xml:space="preserve"> (a) During the period between publication of the solicitation and final award</w:t>
      </w:r>
      <w:r w:rsidRPr="00EF2847">
        <w:rPr>
          <w:b/>
          <w:bCs/>
          <w:color w:val="000000"/>
          <w:sz w:val="20"/>
          <w:szCs w:val="20"/>
        </w:rPr>
        <w:t xml:space="preserve"> </w:t>
      </w:r>
      <w:r w:rsidRPr="00EF2847">
        <w:rPr>
          <w:b/>
          <w:bCs/>
          <w:iCs/>
          <w:color w:val="000000"/>
          <w:sz w:val="20"/>
          <w:szCs w:val="20"/>
        </w:rPr>
        <w:t xml:space="preserve">you must not communicate, directly or indirectly, with </w:t>
      </w:r>
      <w:r w:rsidR="007328DA">
        <w:rPr>
          <w:b/>
          <w:bCs/>
          <w:iCs/>
          <w:color w:val="000000"/>
          <w:sz w:val="20"/>
          <w:szCs w:val="20"/>
        </w:rPr>
        <w:t xml:space="preserve">School District Five </w:t>
      </w:r>
      <w:r w:rsidRPr="00EF2847">
        <w:rPr>
          <w:b/>
          <w:bCs/>
          <w:iCs/>
          <w:color w:val="000000"/>
          <w:sz w:val="20"/>
          <w:szCs w:val="20"/>
        </w:rPr>
        <w:t xml:space="preserve">or its employees, agents or officials regarding any aspect of this procurement </w:t>
      </w:r>
      <w:r w:rsidR="00F65059" w:rsidRPr="00EF2847">
        <w:rPr>
          <w:b/>
          <w:bCs/>
          <w:iCs/>
          <w:color w:val="000000"/>
          <w:sz w:val="20"/>
          <w:szCs w:val="20"/>
        </w:rPr>
        <w:t>activity,</w:t>
      </w:r>
      <w:r w:rsidR="00F65059" w:rsidRPr="00EF2847">
        <w:rPr>
          <w:b/>
          <w:bCs/>
          <w:color w:val="000000"/>
          <w:sz w:val="20"/>
          <w:szCs w:val="20"/>
        </w:rPr>
        <w:t xml:space="preserve"> </w:t>
      </w:r>
      <w:r w:rsidR="00F65059" w:rsidRPr="00EF2847">
        <w:rPr>
          <w:color w:val="000000"/>
          <w:sz w:val="20"/>
          <w:szCs w:val="20"/>
        </w:rPr>
        <w:t>unless</w:t>
      </w:r>
      <w:r w:rsidRPr="00EF2847">
        <w:rPr>
          <w:color w:val="000000"/>
          <w:sz w:val="20"/>
          <w:szCs w:val="20"/>
        </w:rPr>
        <w:t xml:space="preserve"> otherwise approved in writing by the Procurement Officer. All communications must be solely with the Procurement Officer. [R. 19-445.2010] </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1E121A">
      <w:pPr>
        <w:adjustRightInd w:val="0"/>
        <w:jc w:val="both"/>
        <w:rPr>
          <w:sz w:val="24"/>
          <w:szCs w:val="24"/>
        </w:rPr>
      </w:pPr>
      <w:r w:rsidRPr="00EF2847">
        <w:rPr>
          <w:color w:val="000000"/>
          <w:sz w:val="20"/>
          <w:szCs w:val="20"/>
        </w:rPr>
        <w:t xml:space="preserve"> (b) You are advised to familiarize yourself with Regulation 19-445.2165, which restricts donations to a governmental entity with whom you have or seek to have a contract. </w:t>
      </w:r>
      <w:r w:rsidRPr="00EF2847">
        <w:rPr>
          <w:b/>
          <w:bCs/>
          <w:color w:val="000000"/>
          <w:sz w:val="20"/>
          <w:szCs w:val="20"/>
        </w:rPr>
        <w:t xml:space="preserve"> </w:t>
      </w:r>
      <w:r w:rsidRPr="00EF2847">
        <w:rPr>
          <w:b/>
          <w:bCs/>
          <w:iCs/>
          <w:color w:val="000000"/>
          <w:sz w:val="20"/>
          <w:szCs w:val="20"/>
        </w:rPr>
        <w:t xml:space="preserve">You represent that your offer discloses any gifts made, directly or through an intermediary, by you or your named subcontractors to or for the benefit of the Using Governmental Unit during the period beginning eighteen months </w:t>
      </w:r>
      <w:r w:rsidRPr="00F9245A">
        <w:rPr>
          <w:b/>
          <w:bCs/>
          <w:iCs/>
          <w:noProof/>
          <w:color w:val="000000"/>
          <w:sz w:val="20"/>
          <w:szCs w:val="20"/>
        </w:rPr>
        <w:t>prior to</w:t>
      </w:r>
      <w:r w:rsidRPr="00EF2847">
        <w:rPr>
          <w:b/>
          <w:bCs/>
          <w:iCs/>
          <w:color w:val="000000"/>
          <w:sz w:val="20"/>
          <w:szCs w:val="20"/>
        </w:rPr>
        <w:t xml:space="preserve"> the Opening Date.</w:t>
      </w:r>
      <w:r w:rsidRPr="00EF2847">
        <w:rPr>
          <w:b/>
          <w:bCs/>
          <w:color w:val="000000"/>
          <w:sz w:val="20"/>
          <w:szCs w:val="20"/>
        </w:rPr>
        <w:t xml:space="preserve"> </w:t>
      </w:r>
      <w:r w:rsidRPr="00EF2847">
        <w:rPr>
          <w:color w:val="000000"/>
          <w:sz w:val="20"/>
          <w:szCs w:val="20"/>
        </w:rPr>
        <w:t xml:space="preserve"> [R. 19-445.2165] [02-2A087-1] </w:t>
      </w:r>
    </w:p>
    <w:p w:rsidR="001A5B23" w:rsidRPr="00EF2847" w:rsidRDefault="001A5B23" w:rsidP="001E121A">
      <w:pPr>
        <w:adjustRightInd w:val="0"/>
        <w:rPr>
          <w:color w:val="000000"/>
          <w:sz w:val="20"/>
          <w:szCs w:val="20"/>
        </w:rPr>
      </w:pPr>
      <w:r w:rsidRPr="00EF2847">
        <w:rPr>
          <w:color w:val="000000"/>
          <w:sz w:val="20"/>
          <w:szCs w:val="20"/>
        </w:rPr>
        <w:t xml:space="preserve"> </w:t>
      </w:r>
    </w:p>
    <w:p w:rsidR="001A5B23" w:rsidRPr="00EF2847" w:rsidRDefault="001A5B23" w:rsidP="001E121A">
      <w:pPr>
        <w:adjustRightInd w:val="0"/>
        <w:rPr>
          <w:sz w:val="24"/>
          <w:szCs w:val="24"/>
        </w:rPr>
      </w:pPr>
    </w:p>
    <w:p w:rsidR="001A5B23" w:rsidRPr="00EF2847" w:rsidRDefault="001A5B23" w:rsidP="00684D2A">
      <w:pPr>
        <w:pStyle w:val="Heading2"/>
        <w:ind w:left="0" w:firstLine="0"/>
        <w:rPr>
          <w:sz w:val="24"/>
          <w:szCs w:val="24"/>
        </w:rPr>
      </w:pPr>
      <w:bookmarkStart w:id="48" w:name="_Toc508025837"/>
      <w:bookmarkStart w:id="49" w:name="SC_02_2A090_1"/>
      <w:r w:rsidRPr="00EF2847">
        <w:t>PUBLIC OPENING (JAN 2004)</w:t>
      </w:r>
      <w:bookmarkEnd w:id="48"/>
    </w:p>
    <w:bookmarkEnd w:id="49"/>
    <w:p w:rsidR="001A5B23" w:rsidRPr="00EF2847" w:rsidRDefault="001A5B23" w:rsidP="00AE2DF2">
      <w:pPr>
        <w:adjustRightInd w:val="0"/>
        <w:spacing w:before="40"/>
        <w:rPr>
          <w:sz w:val="24"/>
          <w:szCs w:val="24"/>
        </w:rPr>
      </w:pPr>
      <w:r w:rsidRPr="00EF2847">
        <w:rPr>
          <w:color w:val="000000"/>
          <w:sz w:val="20"/>
          <w:szCs w:val="20"/>
        </w:rPr>
        <w:t>Offers will be publicly opened at the date/time and at the location identified on the Cover Page, or last Amendment, whichever is applicable. [02-2A090-1]</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684D2A">
      <w:pPr>
        <w:pStyle w:val="Heading2"/>
        <w:ind w:left="0" w:firstLine="0"/>
        <w:rPr>
          <w:sz w:val="24"/>
          <w:szCs w:val="24"/>
        </w:rPr>
      </w:pPr>
      <w:bookmarkStart w:id="50" w:name="_Toc508025838"/>
      <w:bookmarkStart w:id="51" w:name="SC_02_2A095_2"/>
      <w:r w:rsidRPr="00EF2847">
        <w:t>QUESTIONS FROM OFFERORS (FEB 2015)</w:t>
      </w:r>
      <w:bookmarkEnd w:id="50"/>
    </w:p>
    <w:bookmarkEnd w:id="51"/>
    <w:p w:rsidR="00131DD5" w:rsidRPr="00131DD5" w:rsidRDefault="001A5B23" w:rsidP="00AE2DF2">
      <w:pPr>
        <w:adjustRightInd w:val="0"/>
        <w:spacing w:before="40"/>
        <w:jc w:val="both"/>
        <w:rPr>
          <w:color w:val="000000"/>
          <w:sz w:val="20"/>
          <w:szCs w:val="20"/>
        </w:rPr>
      </w:pPr>
      <w:r w:rsidRPr="00131DD5">
        <w:rPr>
          <w:color w:val="000000"/>
          <w:sz w:val="20"/>
          <w:szCs w:val="20"/>
        </w:rPr>
        <w:t xml:space="preserve">Any prospective </w:t>
      </w:r>
      <w:proofErr w:type="spellStart"/>
      <w:r w:rsidRPr="00131DD5">
        <w:rPr>
          <w:color w:val="000000"/>
          <w:sz w:val="20"/>
          <w:szCs w:val="20"/>
        </w:rPr>
        <w:t>offeror</w:t>
      </w:r>
      <w:proofErr w:type="spellEnd"/>
      <w:r w:rsidRPr="00131DD5">
        <w:rPr>
          <w:color w:val="000000"/>
          <w:sz w:val="20"/>
          <w:szCs w:val="20"/>
        </w:rPr>
        <w:t xml:space="preserve"> desiring an explanation or interpretation of the solicitation, drawings, specifications, </w:t>
      </w:r>
      <w:r w:rsidRPr="00131DD5">
        <w:rPr>
          <w:noProof/>
          <w:color w:val="000000"/>
          <w:sz w:val="20"/>
          <w:szCs w:val="20"/>
        </w:rPr>
        <w:t>etc.</w:t>
      </w:r>
      <w:r w:rsidRPr="00131DD5">
        <w:rPr>
          <w:color w:val="000000"/>
          <w:sz w:val="20"/>
          <w:szCs w:val="20"/>
        </w:rPr>
        <w:t xml:space="preserve">, must request it in writing. Questions regarding the original solicitation or any amendment must be received by the Procurement Officer no later than five (5) days </w:t>
      </w:r>
      <w:r w:rsidRPr="00131DD5">
        <w:rPr>
          <w:noProof/>
          <w:color w:val="000000"/>
          <w:sz w:val="20"/>
          <w:szCs w:val="20"/>
        </w:rPr>
        <w:t>prior to</w:t>
      </w:r>
      <w:r w:rsidRPr="00131DD5">
        <w:rPr>
          <w:color w:val="000000"/>
          <w:sz w:val="20"/>
          <w:szCs w:val="20"/>
        </w:rPr>
        <w:t xml:space="preserve"> opening unless an earlier date </w:t>
      </w:r>
      <w:r w:rsidRPr="00131DD5">
        <w:rPr>
          <w:noProof/>
          <w:color w:val="000000"/>
          <w:sz w:val="20"/>
          <w:szCs w:val="20"/>
        </w:rPr>
        <w:t>is stated</w:t>
      </w:r>
      <w:r w:rsidRPr="00131DD5">
        <w:rPr>
          <w:color w:val="000000"/>
          <w:sz w:val="20"/>
          <w:szCs w:val="20"/>
        </w:rPr>
        <w:t xml:space="preserve"> on the Cover Page. Label any communication regarding your questions with the name of the procurement officer, and the solicitation's title and number. Oral explanations or instructions will not be binding. [See R. 19-445.2042(B)] Any information given a prospective </w:t>
      </w:r>
      <w:proofErr w:type="spellStart"/>
      <w:r w:rsidRPr="00131DD5">
        <w:rPr>
          <w:color w:val="000000"/>
          <w:sz w:val="20"/>
          <w:szCs w:val="20"/>
        </w:rPr>
        <w:t>offeror</w:t>
      </w:r>
      <w:proofErr w:type="spellEnd"/>
      <w:r w:rsidRPr="00131DD5">
        <w:rPr>
          <w:color w:val="000000"/>
          <w:sz w:val="20"/>
          <w:szCs w:val="20"/>
        </w:rPr>
        <w:t xml:space="preserve"> concerning a solicitation will </w:t>
      </w:r>
      <w:r w:rsidRPr="00131DD5">
        <w:rPr>
          <w:color w:val="000000"/>
          <w:sz w:val="20"/>
          <w:szCs w:val="20"/>
        </w:rPr>
        <w:lastRenderedPageBreak/>
        <w:t xml:space="preserve">be furnished promptly to all other prospective </w:t>
      </w:r>
      <w:proofErr w:type="spellStart"/>
      <w:r w:rsidRPr="00131DD5">
        <w:rPr>
          <w:color w:val="000000"/>
          <w:sz w:val="20"/>
          <w:szCs w:val="20"/>
        </w:rPr>
        <w:t>offerors</w:t>
      </w:r>
      <w:proofErr w:type="spellEnd"/>
      <w:r w:rsidRPr="00131DD5">
        <w:rPr>
          <w:color w:val="000000"/>
          <w:sz w:val="20"/>
          <w:szCs w:val="20"/>
        </w:rPr>
        <w:t xml:space="preserve"> as an Amendment to the solicitation, if that information is necessary for submitting offers or if the lack of it would be prejudicial to other prospective </w:t>
      </w:r>
      <w:proofErr w:type="spellStart"/>
      <w:r w:rsidRPr="00131DD5">
        <w:rPr>
          <w:color w:val="000000"/>
          <w:sz w:val="20"/>
          <w:szCs w:val="20"/>
        </w:rPr>
        <w:t>offerors</w:t>
      </w:r>
      <w:proofErr w:type="spellEnd"/>
      <w:r w:rsidRPr="00131DD5">
        <w:rPr>
          <w:color w:val="000000"/>
          <w:sz w:val="20"/>
          <w:szCs w:val="20"/>
        </w:rPr>
        <w:t xml:space="preserve">. See clause entitled "Duty to Inquire." </w:t>
      </w:r>
      <w:r w:rsidRPr="00131DD5">
        <w:rPr>
          <w:b/>
          <w:bCs/>
          <w:color w:val="000000"/>
          <w:sz w:val="20"/>
          <w:szCs w:val="20"/>
        </w:rPr>
        <w:t>We will not identify you in our answer to your question.</w:t>
      </w:r>
      <w:r w:rsidRPr="00131DD5">
        <w:rPr>
          <w:color w:val="000000"/>
          <w:sz w:val="20"/>
          <w:szCs w:val="20"/>
        </w:rPr>
        <w:t xml:space="preserve"> (b) The </w:t>
      </w:r>
      <w:r w:rsidR="00B97E98" w:rsidRPr="00131DD5">
        <w:rPr>
          <w:color w:val="000000"/>
          <w:sz w:val="20"/>
          <w:szCs w:val="20"/>
        </w:rPr>
        <w:t>District</w:t>
      </w:r>
      <w:r w:rsidRPr="00131DD5">
        <w:rPr>
          <w:color w:val="000000"/>
          <w:sz w:val="20"/>
          <w:szCs w:val="20"/>
        </w:rPr>
        <w:t xml:space="preserve"> seeks to permit maximum practicable competition. </w:t>
      </w:r>
      <w:proofErr w:type="spellStart"/>
      <w:r w:rsidRPr="00131DD5">
        <w:rPr>
          <w:color w:val="000000"/>
          <w:sz w:val="20"/>
          <w:szCs w:val="20"/>
        </w:rPr>
        <w:t>Offerors</w:t>
      </w:r>
      <w:proofErr w:type="spellEnd"/>
      <w:r w:rsidRPr="00131DD5">
        <w:rPr>
          <w:color w:val="000000"/>
          <w:sz w:val="20"/>
          <w:szCs w:val="20"/>
        </w:rPr>
        <w:t xml:space="preserve"> are urged to advise the Procurement Officer -- as soon as possible -- regarding any aspect of this procurement, including any aspect of the Solicitation that unnecessarily or inappropriately limits full and open competition. [See R. 19-445.2140] [02-2A095-2] </w:t>
      </w:r>
    </w:p>
    <w:p w:rsidR="00131DD5" w:rsidRPr="00131DD5" w:rsidRDefault="00131DD5" w:rsidP="00131DD5">
      <w:pPr>
        <w:pStyle w:val="ListParagraph"/>
        <w:tabs>
          <w:tab w:val="num" w:pos="0"/>
        </w:tabs>
        <w:adjustRightInd w:val="0"/>
        <w:spacing w:before="40"/>
        <w:ind w:left="735"/>
        <w:outlineLvl w:val="1"/>
        <w:rPr>
          <w:b/>
          <w:i/>
          <w:u w:val="single"/>
        </w:rPr>
      </w:pPr>
      <w:bookmarkStart w:id="52" w:name="_Toc507768894"/>
      <w:bookmarkStart w:id="53" w:name="_Toc508025839"/>
      <w:r w:rsidRPr="00131DD5">
        <w:rPr>
          <w:b/>
          <w:i/>
          <w:color w:val="000000"/>
          <w:u w:val="single"/>
        </w:rPr>
        <w:t xml:space="preserve">Email is the preferred method for submitting questions with “Questions: Solicitation # </w:t>
      </w:r>
      <w:r w:rsidRPr="00131DD5">
        <w:rPr>
          <w:b/>
          <w:i/>
          <w:u w:val="single"/>
        </w:rPr>
        <w:t>as the subject of the email. Questions must be submitted in an easily copied format such as Word.</w:t>
      </w:r>
      <w:bookmarkEnd w:id="52"/>
      <w:bookmarkEnd w:id="53"/>
    </w:p>
    <w:p w:rsidR="00131DD5" w:rsidRPr="008155CD" w:rsidRDefault="00131DD5" w:rsidP="00131DD5">
      <w:pPr>
        <w:tabs>
          <w:tab w:val="num" w:pos="0"/>
        </w:tabs>
        <w:adjustRightInd w:val="0"/>
        <w:spacing w:before="40"/>
        <w:jc w:val="both"/>
        <w:outlineLvl w:val="1"/>
        <w:rPr>
          <w:i/>
        </w:rPr>
      </w:pPr>
      <w:bookmarkStart w:id="54" w:name="_Toc507768895"/>
      <w:bookmarkStart w:id="55" w:name="_Toc508025840"/>
      <w:r w:rsidRPr="008155CD">
        <w:rPr>
          <w:i/>
        </w:rPr>
        <w:t xml:space="preserve">Email: </w:t>
      </w:r>
      <w:hyperlink r:id="rId15" w:history="1">
        <w:r w:rsidRPr="008155CD">
          <w:rPr>
            <w:rStyle w:val="Hyperlink"/>
            <w:i/>
          </w:rPr>
          <w:t>D5bids@lexrich5.org</w:t>
        </w:r>
        <w:bookmarkEnd w:id="54"/>
        <w:bookmarkEnd w:id="55"/>
      </w:hyperlink>
      <w:r w:rsidRPr="008155CD">
        <w:rPr>
          <w:i/>
        </w:rPr>
        <w:t xml:space="preserve"> </w:t>
      </w:r>
    </w:p>
    <w:p w:rsidR="00131DD5" w:rsidRPr="008155CD" w:rsidRDefault="00131DD5" w:rsidP="00131DD5">
      <w:pPr>
        <w:tabs>
          <w:tab w:val="num" w:pos="0"/>
        </w:tabs>
        <w:adjustRightInd w:val="0"/>
        <w:spacing w:before="40"/>
        <w:jc w:val="both"/>
        <w:outlineLvl w:val="1"/>
        <w:rPr>
          <w:i/>
          <w:color w:val="000000"/>
        </w:rPr>
      </w:pPr>
      <w:bookmarkStart w:id="56" w:name="_Toc507768896"/>
      <w:bookmarkStart w:id="57" w:name="_Toc508025841"/>
      <w:r w:rsidRPr="008155CD">
        <w:rPr>
          <w:i/>
        </w:rPr>
        <w:t>Questions may also be submitted to the address listed on the Cover Page o</w:t>
      </w:r>
      <w:r>
        <w:rPr>
          <w:i/>
        </w:rPr>
        <w:t>f this document or</w:t>
      </w:r>
      <w:r w:rsidRPr="008155CD">
        <w:rPr>
          <w:i/>
        </w:rPr>
        <w:t xml:space="preserve"> faxed to (803) 476</w:t>
      </w:r>
      <w:r w:rsidRPr="00003779">
        <w:rPr>
          <w:i/>
        </w:rPr>
        <w:t>-</w:t>
      </w:r>
      <w:r w:rsidRPr="008155CD">
        <w:rPr>
          <w:i/>
        </w:rPr>
        <w:t>8032.</w:t>
      </w:r>
      <w:bookmarkEnd w:id="56"/>
      <w:bookmarkEnd w:id="57"/>
    </w:p>
    <w:p w:rsidR="001A5B23" w:rsidRPr="00EF2847" w:rsidRDefault="001A5B23" w:rsidP="001E121A">
      <w:pPr>
        <w:adjustRightInd w:val="0"/>
        <w:rPr>
          <w:sz w:val="24"/>
          <w:szCs w:val="24"/>
        </w:rPr>
      </w:pPr>
      <w:r w:rsidRPr="00EF2847">
        <w:rPr>
          <w:color w:val="000000"/>
          <w:sz w:val="20"/>
          <w:szCs w:val="20"/>
        </w:rPr>
        <w:t xml:space="preserve"> </w:t>
      </w:r>
    </w:p>
    <w:p w:rsidR="001A5B23" w:rsidRDefault="001A5B23" w:rsidP="00684D2A">
      <w:pPr>
        <w:pStyle w:val="Heading2"/>
        <w:ind w:left="0" w:firstLine="0"/>
      </w:pPr>
      <w:bookmarkStart w:id="58" w:name="_Toc508025842"/>
      <w:bookmarkStart w:id="59" w:name="SC_02_2A100_1"/>
      <w:r w:rsidRPr="00EF2847">
        <w:t>REJECTION/CANCELLATION (JAN 2004)</w:t>
      </w:r>
      <w:bookmarkEnd w:id="58"/>
    </w:p>
    <w:bookmarkEnd w:id="59"/>
    <w:p w:rsidR="001A5B23" w:rsidRPr="00EF2847" w:rsidRDefault="001A5B23" w:rsidP="00AE2DF2">
      <w:pPr>
        <w:adjustRightInd w:val="0"/>
        <w:spacing w:before="40"/>
        <w:rPr>
          <w:sz w:val="24"/>
          <w:szCs w:val="24"/>
        </w:rPr>
      </w:pPr>
      <w:r w:rsidRPr="00EF2847">
        <w:rPr>
          <w:color w:val="000000"/>
          <w:sz w:val="20"/>
          <w:szCs w:val="20"/>
        </w:rPr>
        <w:t>The District may cancel this solicitation in whole or in part. The District may reject any or all proposals in whole or in part. [SC Code Section 11-35-1710 &amp; R.19-445.2065] [02-2A100-1]</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684D2A">
      <w:pPr>
        <w:pStyle w:val="Heading2"/>
        <w:ind w:left="0" w:firstLine="0"/>
        <w:rPr>
          <w:sz w:val="24"/>
          <w:szCs w:val="24"/>
        </w:rPr>
      </w:pPr>
      <w:bookmarkStart w:id="60" w:name="_Toc508025843"/>
      <w:bookmarkStart w:id="61" w:name="SC_02_2A105_2"/>
      <w:r w:rsidRPr="00EF2847">
        <w:t>RESPONSIVENESS/IMPROPER OFFERS (JUN 2015)</w:t>
      </w:r>
      <w:bookmarkEnd w:id="60"/>
    </w:p>
    <w:bookmarkEnd w:id="61"/>
    <w:p w:rsidR="001A5B23" w:rsidRPr="00EF2847" w:rsidRDefault="001A5B23" w:rsidP="00AE2DF2">
      <w:pPr>
        <w:adjustRightInd w:val="0"/>
        <w:spacing w:before="40"/>
        <w:rPr>
          <w:sz w:val="24"/>
          <w:szCs w:val="24"/>
        </w:rPr>
      </w:pPr>
      <w:r w:rsidRPr="00EF2847">
        <w:rPr>
          <w:color w:val="000000"/>
          <w:sz w:val="20"/>
          <w:szCs w:val="20"/>
        </w:rPr>
        <w:t xml:space="preserve">(a) Bid as Specified. Offers for supplies or services other than those specified will not </w:t>
      </w:r>
      <w:r w:rsidRPr="00F9245A">
        <w:rPr>
          <w:noProof/>
          <w:color w:val="000000"/>
          <w:sz w:val="20"/>
          <w:szCs w:val="20"/>
        </w:rPr>
        <w:t>be considered</w:t>
      </w:r>
      <w:r w:rsidRPr="00EF2847">
        <w:rPr>
          <w:color w:val="000000"/>
          <w:sz w:val="20"/>
          <w:szCs w:val="20"/>
        </w:rPr>
        <w:t xml:space="preserve"> unless authorized by the Solicitation.</w:t>
      </w:r>
    </w:p>
    <w:p w:rsidR="001A5B23" w:rsidRPr="00EF2847" w:rsidRDefault="001A5B23" w:rsidP="001E121A">
      <w:pPr>
        <w:adjustRightInd w:val="0"/>
        <w:jc w:val="both"/>
        <w:rPr>
          <w:sz w:val="24"/>
          <w:szCs w:val="24"/>
        </w:rPr>
      </w:pPr>
      <w:r w:rsidRPr="00EF2847">
        <w:rPr>
          <w:color w:val="000000"/>
          <w:sz w:val="20"/>
          <w:szCs w:val="20"/>
        </w:rPr>
        <w:t xml:space="preserve"> (b) Multiple Offers. </w:t>
      </w:r>
      <w:proofErr w:type="spellStart"/>
      <w:r w:rsidRPr="00EF2847">
        <w:rPr>
          <w:color w:val="000000"/>
          <w:sz w:val="20"/>
          <w:szCs w:val="20"/>
        </w:rPr>
        <w:t>Offerors</w:t>
      </w:r>
      <w:proofErr w:type="spellEnd"/>
      <w:r w:rsidRPr="00EF2847">
        <w:rPr>
          <w:color w:val="000000"/>
          <w:sz w:val="20"/>
          <w:szCs w:val="20"/>
        </w:rPr>
        <w:t xml:space="preserve"> may submit more than one Offer, provided that each Offer has significant differences other than price. Each separate Offer must satisfy all Solicitation requirements. If this solicitation is an Invitation for Bids, each </w:t>
      </w:r>
      <w:r w:rsidRPr="00F9245A">
        <w:rPr>
          <w:noProof/>
          <w:color w:val="000000"/>
          <w:sz w:val="20"/>
          <w:szCs w:val="20"/>
        </w:rPr>
        <w:t>separate</w:t>
      </w:r>
      <w:r w:rsidRPr="00EF2847">
        <w:rPr>
          <w:color w:val="000000"/>
          <w:sz w:val="20"/>
          <w:szCs w:val="20"/>
        </w:rPr>
        <w:t xml:space="preserve"> offer must </w:t>
      </w:r>
      <w:r w:rsidRPr="00F9245A">
        <w:rPr>
          <w:noProof/>
          <w:color w:val="000000"/>
          <w:sz w:val="20"/>
          <w:szCs w:val="20"/>
        </w:rPr>
        <w:t>be submitted</w:t>
      </w:r>
      <w:r w:rsidRPr="00EF2847">
        <w:rPr>
          <w:color w:val="000000"/>
          <w:sz w:val="20"/>
          <w:szCs w:val="20"/>
        </w:rPr>
        <w:t xml:space="preserve"> as a separate document. If this solicitation is a Request for Proposals, multiple </w:t>
      </w:r>
      <w:r w:rsidRPr="00F9245A">
        <w:rPr>
          <w:noProof/>
          <w:color w:val="000000"/>
          <w:sz w:val="20"/>
          <w:szCs w:val="20"/>
        </w:rPr>
        <w:t>offers</w:t>
      </w:r>
      <w:r w:rsidRPr="00EF2847">
        <w:rPr>
          <w:color w:val="000000"/>
          <w:sz w:val="20"/>
          <w:szCs w:val="20"/>
        </w:rPr>
        <w:t xml:space="preserve"> may </w:t>
      </w:r>
      <w:r w:rsidRPr="00F9245A">
        <w:rPr>
          <w:noProof/>
          <w:color w:val="000000"/>
          <w:sz w:val="20"/>
          <w:szCs w:val="20"/>
        </w:rPr>
        <w:t>be submitted</w:t>
      </w:r>
      <w:r w:rsidRPr="00EF2847">
        <w:rPr>
          <w:color w:val="000000"/>
          <w:sz w:val="20"/>
          <w:szCs w:val="20"/>
        </w:rPr>
        <w:t xml:space="preserve"> as one document, provided that you </w:t>
      </w:r>
      <w:r w:rsidRPr="00F9245A">
        <w:rPr>
          <w:noProof/>
          <w:color w:val="000000"/>
          <w:sz w:val="20"/>
          <w:szCs w:val="20"/>
        </w:rPr>
        <w:t>clearly</w:t>
      </w:r>
      <w:r w:rsidRPr="00EF2847">
        <w:rPr>
          <w:color w:val="000000"/>
          <w:sz w:val="20"/>
          <w:szCs w:val="20"/>
        </w:rPr>
        <w:t xml:space="preserve"> differentiate between each </w:t>
      </w:r>
      <w:r w:rsidRPr="00F9245A">
        <w:rPr>
          <w:noProof/>
          <w:color w:val="000000"/>
          <w:sz w:val="20"/>
          <w:szCs w:val="20"/>
        </w:rPr>
        <w:t>offer</w:t>
      </w:r>
      <w:r w:rsidRPr="00EF2847">
        <w:rPr>
          <w:color w:val="000000"/>
          <w:sz w:val="20"/>
          <w:szCs w:val="20"/>
        </w:rPr>
        <w:t xml:space="preserve"> and you </w:t>
      </w:r>
      <w:r w:rsidRPr="00F9245A">
        <w:rPr>
          <w:noProof/>
          <w:color w:val="000000"/>
          <w:sz w:val="20"/>
          <w:szCs w:val="20"/>
        </w:rPr>
        <w:t>submit</w:t>
      </w:r>
      <w:r w:rsidRPr="00EF2847">
        <w:rPr>
          <w:color w:val="000000"/>
          <w:sz w:val="20"/>
          <w:szCs w:val="20"/>
        </w:rPr>
        <w:t xml:space="preserve"> a separate cost proposal for each offer, if applicable.</w:t>
      </w:r>
    </w:p>
    <w:p w:rsidR="001A5B23" w:rsidRPr="00EF2847" w:rsidRDefault="001A5B23" w:rsidP="001E121A">
      <w:pPr>
        <w:adjustRightInd w:val="0"/>
        <w:jc w:val="both"/>
        <w:rPr>
          <w:sz w:val="24"/>
          <w:szCs w:val="24"/>
        </w:rPr>
      </w:pPr>
      <w:r w:rsidRPr="00EF2847">
        <w:rPr>
          <w:color w:val="000000"/>
          <w:sz w:val="20"/>
          <w:szCs w:val="20"/>
        </w:rPr>
        <w:t xml:space="preserve"> (c) Responsiveness. Any Offer which fails to conform to the material requirements of the Solicitation may </w:t>
      </w:r>
      <w:r w:rsidRPr="00F9245A">
        <w:rPr>
          <w:noProof/>
          <w:color w:val="000000"/>
          <w:sz w:val="20"/>
          <w:szCs w:val="20"/>
        </w:rPr>
        <w:t>be rejected</w:t>
      </w:r>
      <w:r w:rsidRPr="00EF2847">
        <w:rPr>
          <w:color w:val="000000"/>
          <w:sz w:val="20"/>
          <w:szCs w:val="20"/>
        </w:rPr>
        <w:t xml:space="preserve"> as nonresponsive. Offers which impose conditions that modify </w:t>
      </w:r>
      <w:r w:rsidRPr="00F9245A">
        <w:rPr>
          <w:noProof/>
          <w:color w:val="000000"/>
          <w:sz w:val="20"/>
          <w:szCs w:val="20"/>
        </w:rPr>
        <w:t>material</w:t>
      </w:r>
      <w:r w:rsidRPr="00EF2847">
        <w:rPr>
          <w:color w:val="000000"/>
          <w:sz w:val="20"/>
          <w:szCs w:val="20"/>
        </w:rPr>
        <w:t xml:space="preserve"> </w:t>
      </w:r>
      <w:r w:rsidRPr="00F9245A">
        <w:rPr>
          <w:noProof/>
          <w:color w:val="000000"/>
          <w:sz w:val="20"/>
          <w:szCs w:val="20"/>
        </w:rPr>
        <w:t>requirements</w:t>
      </w:r>
      <w:r w:rsidRPr="00EF2847">
        <w:rPr>
          <w:color w:val="000000"/>
          <w:sz w:val="20"/>
          <w:szCs w:val="20"/>
        </w:rPr>
        <w:t xml:space="preserve"> of the Solicitation may </w:t>
      </w:r>
      <w:r w:rsidRPr="00F9245A">
        <w:rPr>
          <w:noProof/>
          <w:color w:val="000000"/>
          <w:sz w:val="20"/>
          <w:szCs w:val="20"/>
        </w:rPr>
        <w:t>be rejected</w:t>
      </w:r>
      <w:r w:rsidRPr="00EF2847">
        <w:rPr>
          <w:color w:val="000000"/>
          <w:sz w:val="20"/>
          <w:szCs w:val="20"/>
        </w:rPr>
        <w:t xml:space="preserve">. If a fixed price is required, an Offer will </w:t>
      </w:r>
      <w:r w:rsidRPr="00F9245A">
        <w:rPr>
          <w:noProof/>
          <w:color w:val="000000"/>
          <w:sz w:val="20"/>
          <w:szCs w:val="20"/>
        </w:rPr>
        <w:t>be rejected</w:t>
      </w:r>
      <w:r w:rsidRPr="00EF2847">
        <w:rPr>
          <w:color w:val="000000"/>
          <w:sz w:val="20"/>
          <w:szCs w:val="20"/>
        </w:rPr>
        <w:t xml:space="preserve"> if the total possible cost to the </w:t>
      </w:r>
      <w:r w:rsidR="00B97E98" w:rsidRPr="00EF2847">
        <w:rPr>
          <w:color w:val="000000"/>
          <w:sz w:val="20"/>
          <w:szCs w:val="20"/>
        </w:rPr>
        <w:t>District</w:t>
      </w:r>
      <w:r w:rsidRPr="00EF2847">
        <w:rPr>
          <w:color w:val="000000"/>
          <w:sz w:val="20"/>
          <w:szCs w:val="20"/>
        </w:rPr>
        <w:t xml:space="preserve"> cannot be determined. </w:t>
      </w:r>
      <w:proofErr w:type="spellStart"/>
      <w:r w:rsidRPr="00EF2847">
        <w:rPr>
          <w:color w:val="000000"/>
          <w:sz w:val="20"/>
          <w:szCs w:val="20"/>
        </w:rPr>
        <w:t>Offerors</w:t>
      </w:r>
      <w:proofErr w:type="spellEnd"/>
      <w:r w:rsidRPr="00EF2847">
        <w:rPr>
          <w:color w:val="000000"/>
          <w:sz w:val="20"/>
          <w:szCs w:val="20"/>
        </w:rPr>
        <w:t xml:space="preserve"> will not </w:t>
      </w:r>
      <w:r w:rsidRPr="00F9245A">
        <w:rPr>
          <w:noProof/>
          <w:color w:val="000000"/>
          <w:sz w:val="20"/>
          <w:szCs w:val="20"/>
        </w:rPr>
        <w:t>be given</w:t>
      </w:r>
      <w:r w:rsidRPr="00EF2847">
        <w:rPr>
          <w:color w:val="000000"/>
          <w:sz w:val="20"/>
          <w:szCs w:val="20"/>
        </w:rPr>
        <w:t xml:space="preserve"> an opportunity to correct any material nonconformity. Any deficiency resulting from a minor informality may be cured or waived at the sole discretion of the Procurement Officer. [R.19-445.2070 and Section 11-35-1520(13)]</w:t>
      </w:r>
    </w:p>
    <w:p w:rsidR="001A5B23" w:rsidRPr="00EF2847" w:rsidRDefault="001A5B23" w:rsidP="001E121A">
      <w:pPr>
        <w:adjustRightInd w:val="0"/>
        <w:jc w:val="both"/>
        <w:rPr>
          <w:sz w:val="24"/>
          <w:szCs w:val="24"/>
        </w:rPr>
      </w:pPr>
      <w:r w:rsidRPr="00EF2847">
        <w:rPr>
          <w:color w:val="000000"/>
          <w:sz w:val="20"/>
          <w:szCs w:val="20"/>
        </w:rPr>
        <w:t xml:space="preserve"> (d) Price Reasonableness: Any offer may </w:t>
      </w:r>
      <w:r w:rsidRPr="00F9245A">
        <w:rPr>
          <w:noProof/>
          <w:color w:val="000000"/>
          <w:sz w:val="20"/>
          <w:szCs w:val="20"/>
        </w:rPr>
        <w:t>be rejected</w:t>
      </w:r>
      <w:r w:rsidRPr="00EF2847">
        <w:rPr>
          <w:color w:val="000000"/>
          <w:sz w:val="20"/>
          <w:szCs w:val="20"/>
        </w:rPr>
        <w:t xml:space="preserve"> if the Procurement Officer determines in writing that it is unreasonable as to price. [R. 19-445.2070].</w:t>
      </w:r>
    </w:p>
    <w:p w:rsidR="001A5B23" w:rsidRPr="00EF2847" w:rsidRDefault="001A5B23" w:rsidP="001E121A">
      <w:pPr>
        <w:adjustRightInd w:val="0"/>
        <w:jc w:val="both"/>
        <w:rPr>
          <w:sz w:val="24"/>
          <w:szCs w:val="24"/>
        </w:rPr>
      </w:pPr>
      <w:r w:rsidRPr="00EF2847">
        <w:rPr>
          <w:color w:val="000000"/>
          <w:sz w:val="20"/>
          <w:szCs w:val="20"/>
        </w:rPr>
        <w:t xml:space="preserve"> (e) Unbalanced Bidding. The </w:t>
      </w:r>
      <w:r w:rsidR="00B97E98" w:rsidRPr="00EF2847">
        <w:rPr>
          <w:color w:val="000000"/>
          <w:sz w:val="20"/>
          <w:szCs w:val="20"/>
        </w:rPr>
        <w:t>District</w:t>
      </w:r>
      <w:r w:rsidRPr="00EF2847">
        <w:rPr>
          <w:color w:val="000000"/>
          <w:sz w:val="20"/>
          <w:szCs w:val="20"/>
        </w:rPr>
        <w:t xml:space="preserve"> may reject an Offer as nonresponsive if the prices bid </w:t>
      </w:r>
      <w:r w:rsidRPr="00F9245A">
        <w:rPr>
          <w:noProof/>
          <w:color w:val="000000"/>
          <w:sz w:val="20"/>
          <w:szCs w:val="20"/>
        </w:rPr>
        <w:t>are materially unbalanced</w:t>
      </w:r>
      <w:r w:rsidRPr="00EF2847">
        <w:rPr>
          <w:color w:val="000000"/>
          <w:sz w:val="20"/>
          <w:szCs w:val="20"/>
        </w:rPr>
        <w:t xml:space="preserve"> between line items or subline items. </w:t>
      </w:r>
      <w:r w:rsidRPr="00F9245A">
        <w:rPr>
          <w:noProof/>
          <w:color w:val="000000"/>
          <w:sz w:val="20"/>
          <w:szCs w:val="20"/>
        </w:rPr>
        <w:t xml:space="preserve">A bid is materially unbalanced when it is based on prices significantly less than cost for some work and prices which are significantly overstated in relation to cost for other work, and if there is a reasonable doubt that the bid will result in the lowest overall cost to the </w:t>
      </w:r>
      <w:r w:rsidR="00B97E98" w:rsidRPr="00F9245A">
        <w:rPr>
          <w:noProof/>
          <w:color w:val="000000"/>
          <w:sz w:val="20"/>
          <w:szCs w:val="20"/>
        </w:rPr>
        <w:t>District</w:t>
      </w:r>
      <w:r w:rsidRPr="00F9245A">
        <w:rPr>
          <w:noProof/>
          <w:color w:val="000000"/>
          <w:sz w:val="20"/>
          <w:szCs w:val="20"/>
        </w:rPr>
        <w:t xml:space="preserve"> even though it may be the low evaluated bid, or if it is so unbalanced as to be tantamount to allowing an advance payment.</w:t>
      </w:r>
    </w:p>
    <w:p w:rsidR="001A5B23" w:rsidRPr="00EF2847" w:rsidRDefault="001A5B23" w:rsidP="001E121A">
      <w:pPr>
        <w:adjustRightInd w:val="0"/>
        <w:jc w:val="both"/>
        <w:rPr>
          <w:sz w:val="24"/>
          <w:szCs w:val="24"/>
        </w:rPr>
      </w:pPr>
      <w:r w:rsidRPr="00EF2847">
        <w:rPr>
          <w:color w:val="000000"/>
          <w:sz w:val="20"/>
          <w:szCs w:val="20"/>
        </w:rPr>
        <w:t xml:space="preserve"> (f) </w:t>
      </w:r>
      <w:r w:rsidRPr="00EF2847">
        <w:rPr>
          <w:b/>
          <w:bCs/>
          <w:color w:val="000000"/>
          <w:sz w:val="20"/>
          <w:szCs w:val="20"/>
        </w:rPr>
        <w:t>Do not submit bid samples or descriptive literature unless expressly requested.</w:t>
      </w:r>
      <w:r w:rsidRPr="00EF2847">
        <w:rPr>
          <w:color w:val="000000"/>
          <w:sz w:val="20"/>
          <w:szCs w:val="20"/>
        </w:rPr>
        <w:t xml:space="preserve"> Unsolicited bid samples or descriptive literature will not be examined or tested, will not be used to determine responsiveness, and will not be deemed to vary any of the provisions of the solicitation. S.C. Code Ann. Reg. 19-445.2077(D). </w:t>
      </w:r>
      <w:r w:rsidR="00AE2DF2" w:rsidRPr="00EF2847">
        <w:rPr>
          <w:color w:val="000000"/>
          <w:sz w:val="20"/>
          <w:szCs w:val="20"/>
        </w:rPr>
        <w:t>[02-2A105-2]</w:t>
      </w:r>
    </w:p>
    <w:p w:rsidR="001A5B23" w:rsidRPr="00EF2847" w:rsidRDefault="001A5B23" w:rsidP="001E121A">
      <w:pPr>
        <w:adjustRightInd w:val="0"/>
        <w:jc w:val="both"/>
        <w:rPr>
          <w:sz w:val="24"/>
          <w:szCs w:val="24"/>
        </w:rPr>
      </w:pPr>
      <w:r w:rsidRPr="00EF2847">
        <w:rPr>
          <w:color w:val="000000"/>
          <w:sz w:val="20"/>
          <w:szCs w:val="20"/>
        </w:rPr>
        <w:t xml:space="preserve"> </w:t>
      </w:r>
    </w:p>
    <w:p w:rsidR="00E43C82" w:rsidRPr="00D17A90" w:rsidRDefault="00E43C82" w:rsidP="00D17A90">
      <w:pPr>
        <w:adjustRightInd w:val="0"/>
        <w:rPr>
          <w:b/>
        </w:rPr>
      </w:pPr>
      <w:bookmarkStart w:id="62" w:name="SC_02_2A115_1"/>
      <w:r w:rsidRPr="00D17A90">
        <w:rPr>
          <w:b/>
        </w:rPr>
        <w:t>RESTRICTIONS APPLICABLE TO OFFERORS (JAN 2005)</w:t>
      </w:r>
    </w:p>
    <w:p w:rsidR="00E43C82" w:rsidRPr="00E43C82" w:rsidRDefault="00E43C82" w:rsidP="00E43C82">
      <w:pPr>
        <w:adjustRightInd w:val="0"/>
        <w:spacing w:before="40"/>
        <w:jc w:val="both"/>
        <w:rPr>
          <w:bCs/>
          <w:color w:val="000000"/>
          <w:sz w:val="20"/>
          <w:szCs w:val="20"/>
        </w:rPr>
      </w:pPr>
      <w:r>
        <w:rPr>
          <w:bCs/>
          <w:color w:val="000000"/>
          <w:sz w:val="20"/>
          <w:szCs w:val="20"/>
        </w:rPr>
        <w:t>Violation of these restrictions may result in disqualification of your offer, suspension or debarment, and may constitute a violation of the state Ethics Act.  (a) After issuance of the solicitation, you agree not to discuss this procurement activity in any way with the School District or its employees, agents or officials except as provided in any pre-proposal conference or interview.  All communications must be solely with the Procurement Officer.  This restriction may be lifted by express written permission from the Procurement Officer.  This restriction expires once a contract has been formed.  (b) Unless otherwise approved in writing by the Procurement Officer, you agree not to give anything to the School District, its employees, agents or officials prior to award.</w:t>
      </w:r>
    </w:p>
    <w:p w:rsidR="00E43C82" w:rsidRDefault="00E43C82" w:rsidP="00E43C82">
      <w:pPr>
        <w:adjustRightInd w:val="0"/>
        <w:spacing w:before="40"/>
        <w:jc w:val="both"/>
        <w:rPr>
          <w:b/>
          <w:bCs/>
          <w:color w:val="000000"/>
          <w:sz w:val="20"/>
          <w:szCs w:val="20"/>
        </w:rPr>
      </w:pPr>
    </w:p>
    <w:p w:rsidR="001A5B23" w:rsidRPr="00EF2847" w:rsidRDefault="001A5B23" w:rsidP="00684D2A">
      <w:pPr>
        <w:pStyle w:val="Heading2"/>
        <w:ind w:left="0" w:firstLine="0"/>
        <w:rPr>
          <w:sz w:val="24"/>
          <w:szCs w:val="24"/>
        </w:rPr>
      </w:pPr>
      <w:bookmarkStart w:id="63" w:name="_Toc508025844"/>
      <w:r w:rsidRPr="00EF2847">
        <w:lastRenderedPageBreak/>
        <w:t>SIGNING YOUR OFFER (JAN 2004)</w:t>
      </w:r>
      <w:bookmarkEnd w:id="63"/>
    </w:p>
    <w:bookmarkEnd w:id="62"/>
    <w:p w:rsidR="001A5B23" w:rsidRDefault="001A5B23" w:rsidP="00AE2DF2">
      <w:pPr>
        <w:adjustRightInd w:val="0"/>
        <w:spacing w:before="40"/>
        <w:jc w:val="both"/>
        <w:rPr>
          <w:color w:val="000000"/>
          <w:sz w:val="20"/>
          <w:szCs w:val="20"/>
        </w:rPr>
      </w:pPr>
      <w:r w:rsidRPr="00EF2847">
        <w:rPr>
          <w:color w:val="000000"/>
          <w:sz w:val="20"/>
          <w:szCs w:val="20"/>
        </w:rPr>
        <w:t xml:space="preserve"> </w:t>
      </w:r>
      <w:r w:rsidRPr="00F9245A">
        <w:rPr>
          <w:noProof/>
          <w:color w:val="000000"/>
          <w:sz w:val="20"/>
          <w:szCs w:val="20"/>
        </w:rPr>
        <w:t>Every Offer must be signed by an individual</w:t>
      </w:r>
      <w:r w:rsidRPr="00EF2847">
        <w:rPr>
          <w:color w:val="000000"/>
          <w:sz w:val="20"/>
          <w:szCs w:val="20"/>
        </w:rPr>
        <w:t xml:space="preserve"> with actual authority to bind the </w:t>
      </w:r>
      <w:proofErr w:type="spellStart"/>
      <w:r w:rsidRPr="00EF2847">
        <w:rPr>
          <w:color w:val="000000"/>
          <w:sz w:val="20"/>
          <w:szCs w:val="20"/>
        </w:rPr>
        <w:t>Offeror</w:t>
      </w:r>
      <w:proofErr w:type="spellEnd"/>
      <w:r w:rsidRPr="00EF2847">
        <w:rPr>
          <w:color w:val="000000"/>
          <w:sz w:val="20"/>
          <w:szCs w:val="20"/>
        </w:rPr>
        <w:t xml:space="preserve">. (a) If the </w:t>
      </w:r>
      <w:proofErr w:type="spellStart"/>
      <w:r w:rsidRPr="00EF2847">
        <w:rPr>
          <w:color w:val="000000"/>
          <w:sz w:val="20"/>
          <w:szCs w:val="20"/>
        </w:rPr>
        <w:t>Offeror</w:t>
      </w:r>
      <w:proofErr w:type="spellEnd"/>
      <w:r w:rsidRPr="00EF2847">
        <w:rPr>
          <w:color w:val="000000"/>
          <w:sz w:val="20"/>
          <w:szCs w:val="20"/>
        </w:rPr>
        <w:t xml:space="preserve"> is an individual, the Offer must be signed by that individual. If the </w:t>
      </w:r>
      <w:proofErr w:type="spellStart"/>
      <w:r w:rsidRPr="00EF2847">
        <w:rPr>
          <w:color w:val="000000"/>
          <w:sz w:val="20"/>
          <w:szCs w:val="20"/>
        </w:rPr>
        <w:t>Offeror</w:t>
      </w:r>
      <w:proofErr w:type="spellEnd"/>
      <w:r w:rsidRPr="00EF2847">
        <w:rPr>
          <w:color w:val="000000"/>
          <w:sz w:val="20"/>
          <w:szCs w:val="20"/>
        </w:rPr>
        <w:t xml:space="preserve"> is an individual doing business as a firm, the Offer must be submitted in the firm name, signed by the individual, and state that the individual is doing business as a firm. (b) If the </w:t>
      </w:r>
      <w:proofErr w:type="spellStart"/>
      <w:r w:rsidRPr="00EF2847">
        <w:rPr>
          <w:color w:val="000000"/>
          <w:sz w:val="20"/>
          <w:szCs w:val="20"/>
        </w:rPr>
        <w:t>Offeror</w:t>
      </w:r>
      <w:proofErr w:type="spellEnd"/>
      <w:r w:rsidRPr="00EF2847">
        <w:rPr>
          <w:color w:val="000000"/>
          <w:sz w:val="20"/>
          <w:szCs w:val="20"/>
        </w:rPr>
        <w:t xml:space="preserve"> is a partnership, the Offer must be submitted in the partnership name, followed by the words by its Partner, and signed by a general partner. (c) If the </w:t>
      </w:r>
      <w:proofErr w:type="spellStart"/>
      <w:r w:rsidRPr="00EF2847">
        <w:rPr>
          <w:color w:val="000000"/>
          <w:sz w:val="20"/>
          <w:szCs w:val="20"/>
        </w:rPr>
        <w:t>Offeror</w:t>
      </w:r>
      <w:proofErr w:type="spellEnd"/>
      <w:r w:rsidRPr="00EF2847">
        <w:rPr>
          <w:color w:val="000000"/>
          <w:sz w:val="20"/>
          <w:szCs w:val="20"/>
        </w:rPr>
        <w:t xml:space="preserve"> is a corporation, the Offer must be submitted in the corporate name, followed by the signature and title of the person authorized to sign. (d) An Offer may </w:t>
      </w:r>
      <w:r w:rsidRPr="00F9245A">
        <w:rPr>
          <w:noProof/>
          <w:color w:val="000000"/>
          <w:sz w:val="20"/>
          <w:szCs w:val="20"/>
        </w:rPr>
        <w:t>be submitted</w:t>
      </w:r>
      <w:r w:rsidRPr="00EF2847">
        <w:rPr>
          <w:color w:val="000000"/>
          <w:sz w:val="20"/>
          <w:szCs w:val="20"/>
        </w:rPr>
        <w:t xml:space="preserve"> by a joint </w:t>
      </w:r>
      <w:proofErr w:type="spellStart"/>
      <w:r w:rsidRPr="00EF2847">
        <w:rPr>
          <w:color w:val="000000"/>
          <w:sz w:val="20"/>
          <w:szCs w:val="20"/>
        </w:rPr>
        <w:t>venturer</w:t>
      </w:r>
      <w:proofErr w:type="spellEnd"/>
      <w:r w:rsidRPr="00EF2847">
        <w:rPr>
          <w:color w:val="000000"/>
          <w:sz w:val="20"/>
          <w:szCs w:val="20"/>
        </w:rPr>
        <w:t xml:space="preserve"> involving any combination of individuals, partnerships, or corporations. If the </w:t>
      </w:r>
      <w:proofErr w:type="spellStart"/>
      <w:r w:rsidRPr="00EF2847">
        <w:rPr>
          <w:color w:val="000000"/>
          <w:sz w:val="20"/>
          <w:szCs w:val="20"/>
        </w:rPr>
        <w:t>Offeror</w:t>
      </w:r>
      <w:proofErr w:type="spellEnd"/>
      <w:r w:rsidRPr="00EF2847">
        <w:rPr>
          <w:color w:val="000000"/>
          <w:sz w:val="20"/>
          <w:szCs w:val="20"/>
        </w:rPr>
        <w:t xml:space="preserve"> is a joint venture, the Offer must be submitted in the name of the Joint Venture and signed by every participant in the joint venture in the manner prescribed in paragraphs (a) through (c) above for each type of participant. (e) If an Offer </w:t>
      </w:r>
      <w:r w:rsidRPr="00F9245A">
        <w:rPr>
          <w:noProof/>
          <w:color w:val="000000"/>
          <w:sz w:val="20"/>
          <w:szCs w:val="20"/>
        </w:rPr>
        <w:t>is signed</w:t>
      </w:r>
      <w:r w:rsidRPr="00EF2847">
        <w:rPr>
          <w:color w:val="000000"/>
          <w:sz w:val="20"/>
          <w:szCs w:val="20"/>
        </w:rPr>
        <w:t xml:space="preserve"> by an agent, other than as stated in subparagraphs (a) through (d) above, the Offer must state that is has been signed by an Agent. Upon request, </w:t>
      </w:r>
      <w:proofErr w:type="spellStart"/>
      <w:r w:rsidRPr="00EF2847">
        <w:rPr>
          <w:color w:val="000000"/>
          <w:sz w:val="20"/>
          <w:szCs w:val="20"/>
        </w:rPr>
        <w:t>Offeror</w:t>
      </w:r>
      <w:proofErr w:type="spellEnd"/>
      <w:r w:rsidRPr="00EF2847">
        <w:rPr>
          <w:color w:val="000000"/>
          <w:sz w:val="20"/>
          <w:szCs w:val="20"/>
        </w:rPr>
        <w:t xml:space="preserve"> must provide proof of the agent's authorization to bind the principal. [02-2A115-1]</w:t>
      </w:r>
    </w:p>
    <w:p w:rsidR="00AE2DF2" w:rsidRPr="00EF2847" w:rsidRDefault="00AE2DF2" w:rsidP="00AE2DF2">
      <w:pPr>
        <w:adjustRightInd w:val="0"/>
        <w:spacing w:before="40"/>
        <w:jc w:val="both"/>
        <w:rPr>
          <w:sz w:val="24"/>
          <w:szCs w:val="24"/>
        </w:rPr>
      </w:pPr>
    </w:p>
    <w:p w:rsidR="001A5B23" w:rsidRPr="00EF2847" w:rsidRDefault="001A5B23" w:rsidP="00684D2A">
      <w:pPr>
        <w:pStyle w:val="Heading2"/>
        <w:ind w:left="0" w:firstLine="0"/>
        <w:jc w:val="both"/>
        <w:rPr>
          <w:sz w:val="24"/>
          <w:szCs w:val="24"/>
        </w:rPr>
      </w:pPr>
      <w:bookmarkStart w:id="64" w:name="_Toc508025845"/>
      <w:bookmarkStart w:id="65" w:name="SC_02_2A120_3"/>
      <w:r w:rsidRPr="00EF2847">
        <w:t>OFFICE CLOSINGS (JAN 2004)</w:t>
      </w:r>
      <w:bookmarkEnd w:id="64"/>
    </w:p>
    <w:bookmarkEnd w:id="65"/>
    <w:p w:rsidR="007328DA" w:rsidRDefault="001A5B23" w:rsidP="00AE2DF2">
      <w:pPr>
        <w:adjustRightInd w:val="0"/>
        <w:spacing w:before="40"/>
        <w:jc w:val="both"/>
        <w:rPr>
          <w:color w:val="000000"/>
          <w:sz w:val="20"/>
          <w:szCs w:val="20"/>
        </w:rPr>
      </w:pPr>
      <w:r w:rsidRPr="00F9245A">
        <w:rPr>
          <w:noProof/>
          <w:color w:val="000000"/>
          <w:sz w:val="20"/>
          <w:szCs w:val="20"/>
        </w:rPr>
        <w:t xml:space="preserve">If an emergency or unanticipated event interrupts normal </w:t>
      </w:r>
      <w:r w:rsidR="00D17A90">
        <w:rPr>
          <w:noProof/>
          <w:color w:val="000000"/>
          <w:sz w:val="20"/>
          <w:szCs w:val="20"/>
        </w:rPr>
        <w:t xml:space="preserve">District </w:t>
      </w:r>
      <w:r w:rsidRPr="00F9245A">
        <w:rPr>
          <w:noProof/>
          <w:color w:val="000000"/>
          <w:sz w:val="20"/>
          <w:szCs w:val="20"/>
        </w:rPr>
        <w:t>processes so that offers cannot be received at the</w:t>
      </w:r>
      <w:r w:rsidR="00D17A90">
        <w:rPr>
          <w:noProof/>
          <w:color w:val="000000"/>
          <w:sz w:val="20"/>
          <w:szCs w:val="20"/>
        </w:rPr>
        <w:t xml:space="preserve">District </w:t>
      </w:r>
      <w:r w:rsidRPr="00F9245A">
        <w:rPr>
          <w:noProof/>
          <w:color w:val="000000"/>
          <w:sz w:val="20"/>
          <w:szCs w:val="20"/>
        </w:rPr>
        <w:t xml:space="preserve"> office designated for receipt of bids by the exact time specified in the solicitation, the time specified for receipt of offers will be deemed to be extended to the same time of day specified in the solicitation on the first work day on which normal </w:t>
      </w:r>
      <w:r w:rsidR="00D17A90">
        <w:rPr>
          <w:noProof/>
          <w:color w:val="000000"/>
          <w:sz w:val="20"/>
          <w:szCs w:val="20"/>
        </w:rPr>
        <w:t xml:space="preserve">District </w:t>
      </w:r>
      <w:r w:rsidRPr="00F9245A">
        <w:rPr>
          <w:noProof/>
          <w:color w:val="000000"/>
          <w:sz w:val="20"/>
          <w:szCs w:val="20"/>
        </w:rPr>
        <w:t>processes resume.</w:t>
      </w:r>
      <w:r w:rsidRPr="00EF2847">
        <w:rPr>
          <w:color w:val="000000"/>
          <w:sz w:val="20"/>
          <w:szCs w:val="20"/>
        </w:rPr>
        <w:t xml:space="preserve"> </w:t>
      </w:r>
      <w:r w:rsidRPr="00F9245A">
        <w:rPr>
          <w:noProof/>
          <w:color w:val="000000"/>
          <w:sz w:val="20"/>
          <w:szCs w:val="20"/>
        </w:rPr>
        <w:t>In lieu of</w:t>
      </w:r>
      <w:r w:rsidRPr="00EF2847">
        <w:rPr>
          <w:color w:val="000000"/>
          <w:sz w:val="20"/>
          <w:szCs w:val="20"/>
        </w:rPr>
        <w:t xml:space="preserve"> an automatic extension, an Amendment may be issued to reschedule bid opening. If </w:t>
      </w:r>
      <w:r w:rsidR="00B97E98" w:rsidRPr="00EF2847">
        <w:rPr>
          <w:color w:val="000000"/>
          <w:sz w:val="20"/>
          <w:szCs w:val="20"/>
        </w:rPr>
        <w:t>District</w:t>
      </w:r>
      <w:r w:rsidRPr="00EF2847">
        <w:rPr>
          <w:color w:val="000000"/>
          <w:sz w:val="20"/>
          <w:szCs w:val="20"/>
        </w:rPr>
        <w:t xml:space="preserve"> offices </w:t>
      </w:r>
      <w:r w:rsidRPr="00F9245A">
        <w:rPr>
          <w:noProof/>
          <w:color w:val="000000"/>
          <w:sz w:val="20"/>
          <w:szCs w:val="20"/>
        </w:rPr>
        <w:t>are closed</w:t>
      </w:r>
      <w:r w:rsidRPr="00EF2847">
        <w:rPr>
          <w:color w:val="000000"/>
          <w:sz w:val="20"/>
          <w:szCs w:val="20"/>
        </w:rPr>
        <w:t xml:space="preserve"> at the time a pre-bid or pre-proposal conference is scheduled, an Amendment will be </w:t>
      </w:r>
      <w:r w:rsidRPr="00F9245A">
        <w:rPr>
          <w:noProof/>
          <w:color w:val="000000"/>
          <w:sz w:val="20"/>
          <w:szCs w:val="20"/>
        </w:rPr>
        <w:t>issued</w:t>
      </w:r>
      <w:r w:rsidRPr="00EF2847">
        <w:rPr>
          <w:color w:val="000000"/>
          <w:sz w:val="20"/>
          <w:szCs w:val="20"/>
        </w:rPr>
        <w:t xml:space="preserve"> to reschedule the </w:t>
      </w:r>
      <w:r w:rsidRPr="00F9245A">
        <w:rPr>
          <w:noProof/>
          <w:color w:val="000000"/>
          <w:sz w:val="20"/>
          <w:szCs w:val="20"/>
        </w:rPr>
        <w:t>conference</w:t>
      </w:r>
      <w:r w:rsidRPr="00EF2847">
        <w:rPr>
          <w:color w:val="000000"/>
          <w:sz w:val="20"/>
          <w:szCs w:val="20"/>
        </w:rPr>
        <w:t>.</w:t>
      </w:r>
      <w:r w:rsidR="00423F38">
        <w:rPr>
          <w:color w:val="000000"/>
          <w:sz w:val="20"/>
          <w:szCs w:val="20"/>
        </w:rPr>
        <w:t xml:space="preserve"> </w:t>
      </w:r>
      <w:r w:rsidRPr="00EF2847">
        <w:rPr>
          <w:color w:val="000000"/>
          <w:sz w:val="20"/>
          <w:szCs w:val="20"/>
        </w:rPr>
        <w:t>Useful information may be available at:</w:t>
      </w:r>
    </w:p>
    <w:p w:rsidR="001A5B23" w:rsidRPr="00EF2847" w:rsidRDefault="001A5B23" w:rsidP="00AE2DF2">
      <w:pPr>
        <w:adjustRightInd w:val="0"/>
        <w:spacing w:before="40"/>
        <w:jc w:val="both"/>
        <w:rPr>
          <w:sz w:val="24"/>
          <w:szCs w:val="24"/>
        </w:rPr>
      </w:pPr>
      <w:r w:rsidRPr="00EF2847">
        <w:rPr>
          <w:color w:val="000000"/>
          <w:sz w:val="20"/>
          <w:szCs w:val="20"/>
        </w:rPr>
        <w:t>ht</w:t>
      </w:r>
      <w:r w:rsidR="00AE2DF2">
        <w:rPr>
          <w:color w:val="000000"/>
          <w:sz w:val="20"/>
          <w:szCs w:val="20"/>
        </w:rPr>
        <w:t>tp://www.lexrich5.org</w:t>
      </w:r>
    </w:p>
    <w:p w:rsidR="001A5B23" w:rsidRPr="00EF2847" w:rsidRDefault="001A5B23" w:rsidP="00AE2DF2">
      <w:pPr>
        <w:adjustRightInd w:val="0"/>
        <w:jc w:val="both"/>
        <w:rPr>
          <w:sz w:val="24"/>
          <w:szCs w:val="24"/>
        </w:rPr>
      </w:pPr>
      <w:r w:rsidRPr="00EF2847">
        <w:rPr>
          <w:color w:val="000000"/>
          <w:sz w:val="20"/>
          <w:szCs w:val="20"/>
        </w:rPr>
        <w:t>[02-2A120-3]</w:t>
      </w:r>
    </w:p>
    <w:p w:rsidR="00423F38" w:rsidRDefault="001A5B23" w:rsidP="00AE2DF2">
      <w:pPr>
        <w:adjustRightInd w:val="0"/>
        <w:jc w:val="both"/>
        <w:rPr>
          <w:b/>
          <w:bCs/>
          <w:color w:val="000000"/>
          <w:sz w:val="20"/>
          <w:szCs w:val="20"/>
        </w:rPr>
      </w:pPr>
      <w:r w:rsidRPr="00EF2847">
        <w:rPr>
          <w:color w:val="000000"/>
          <w:sz w:val="20"/>
          <w:szCs w:val="20"/>
        </w:rPr>
        <w:t xml:space="preserve"> </w:t>
      </w:r>
      <w:bookmarkStart w:id="66" w:name="SC_02_2A125_2"/>
    </w:p>
    <w:p w:rsidR="001A5B23" w:rsidRPr="00EF2847" w:rsidRDefault="001A5B23" w:rsidP="00684D2A">
      <w:pPr>
        <w:pStyle w:val="Heading2"/>
        <w:ind w:left="0" w:firstLine="0"/>
        <w:jc w:val="both"/>
        <w:rPr>
          <w:sz w:val="24"/>
          <w:szCs w:val="24"/>
        </w:rPr>
      </w:pPr>
      <w:bookmarkStart w:id="67" w:name="_Toc508025846"/>
      <w:r w:rsidRPr="00EF2847">
        <w:t>SUBMITTING CONFIDENTIAL INFORMATION (FEB 2015)</w:t>
      </w:r>
      <w:bookmarkEnd w:id="67"/>
    </w:p>
    <w:bookmarkEnd w:id="66"/>
    <w:p w:rsidR="001A5B23" w:rsidRPr="00EF2847" w:rsidRDefault="001A5B23" w:rsidP="00AE2DF2">
      <w:pPr>
        <w:adjustRightInd w:val="0"/>
        <w:spacing w:before="40"/>
        <w:jc w:val="both"/>
        <w:rPr>
          <w:sz w:val="24"/>
          <w:szCs w:val="24"/>
        </w:rPr>
      </w:pPr>
      <w:r w:rsidRPr="00EF2847">
        <w:rPr>
          <w:color w:val="000000"/>
          <w:sz w:val="20"/>
          <w:szCs w:val="20"/>
        </w:rPr>
        <w:t xml:space="preserve">(An overview is available at </w:t>
      </w:r>
      <w:hyperlink r:id="rId16" w:history="1">
        <w:r w:rsidRPr="00EF2847">
          <w:rPr>
            <w:rStyle w:val="Hyperlink"/>
            <w:sz w:val="20"/>
            <w:szCs w:val="20"/>
          </w:rPr>
          <w:t>www.procurement.sc.gov</w:t>
        </w:r>
      </w:hyperlink>
      <w:r w:rsidRPr="00EF2847">
        <w:rPr>
          <w:color w:val="000000"/>
          <w:sz w:val="20"/>
          <w:szCs w:val="20"/>
        </w:rPr>
        <w:t xml:space="preserve"> ) </w:t>
      </w:r>
      <w:r w:rsidRPr="00F9245A">
        <w:rPr>
          <w:noProof/>
          <w:color w:val="000000"/>
          <w:sz w:val="20"/>
          <w:szCs w:val="20"/>
        </w:rPr>
        <w:t>For every document Offeror submits in response to or with regard to this solicitation or request, Offeror must separately mark with the word "CONFIDENTIAL" every page, or portion thereof, that Offeror contends contains information that is exempt from public disclosure because it is either (a) a trade secret as defined in Section 30-4-40(a)(1), or (b) privileged and confidential, as that phrase is used in Section 11-35-410.</w:t>
      </w:r>
      <w:r w:rsidRPr="00EF2847">
        <w:rPr>
          <w:color w:val="000000"/>
          <w:sz w:val="20"/>
          <w:szCs w:val="20"/>
        </w:rPr>
        <w:t xml:space="preserve"> For every document </w:t>
      </w:r>
      <w:proofErr w:type="spellStart"/>
      <w:r w:rsidRPr="00EF2847">
        <w:rPr>
          <w:color w:val="000000"/>
          <w:sz w:val="20"/>
          <w:szCs w:val="20"/>
        </w:rPr>
        <w:t>Offeror</w:t>
      </w:r>
      <w:proofErr w:type="spellEnd"/>
      <w:r w:rsidRPr="00EF2847">
        <w:rPr>
          <w:color w:val="000000"/>
          <w:sz w:val="20"/>
          <w:szCs w:val="20"/>
        </w:rPr>
        <w:t xml:space="preserve"> submits in response to or </w:t>
      </w:r>
      <w:r w:rsidRPr="00F9245A">
        <w:rPr>
          <w:noProof/>
          <w:color w:val="000000"/>
          <w:sz w:val="20"/>
          <w:szCs w:val="20"/>
        </w:rPr>
        <w:t>with regard to</w:t>
      </w:r>
      <w:r w:rsidRPr="00EF2847">
        <w:rPr>
          <w:color w:val="000000"/>
          <w:sz w:val="20"/>
          <w:szCs w:val="20"/>
        </w:rPr>
        <w:t xml:space="preserve"> this solicitation or request, </w:t>
      </w:r>
      <w:proofErr w:type="spellStart"/>
      <w:r w:rsidRPr="00EF2847">
        <w:rPr>
          <w:color w:val="000000"/>
          <w:sz w:val="20"/>
          <w:szCs w:val="20"/>
        </w:rPr>
        <w:t>Offeror</w:t>
      </w:r>
      <w:proofErr w:type="spellEnd"/>
      <w:r w:rsidRPr="00EF2847">
        <w:rPr>
          <w:color w:val="000000"/>
          <w:sz w:val="20"/>
          <w:szCs w:val="20"/>
        </w:rPr>
        <w:t xml:space="preserve"> must separately mark with the words "TRADE SECRET" every page, or portion thereof, that </w:t>
      </w:r>
      <w:proofErr w:type="spellStart"/>
      <w:r w:rsidRPr="00EF2847">
        <w:rPr>
          <w:color w:val="000000"/>
          <w:sz w:val="20"/>
          <w:szCs w:val="20"/>
        </w:rPr>
        <w:t>Offeror</w:t>
      </w:r>
      <w:proofErr w:type="spellEnd"/>
      <w:r w:rsidRPr="00EF2847">
        <w:rPr>
          <w:color w:val="000000"/>
          <w:sz w:val="20"/>
          <w:szCs w:val="20"/>
        </w:rPr>
        <w:t xml:space="preserve"> contends contains a trade secret as that term </w:t>
      </w:r>
      <w:r w:rsidRPr="00F9245A">
        <w:rPr>
          <w:noProof/>
          <w:color w:val="000000"/>
          <w:sz w:val="20"/>
          <w:szCs w:val="20"/>
        </w:rPr>
        <w:t>is defined</w:t>
      </w:r>
      <w:r w:rsidRPr="00EF2847">
        <w:rPr>
          <w:color w:val="000000"/>
          <w:sz w:val="20"/>
          <w:szCs w:val="20"/>
        </w:rPr>
        <w:t xml:space="preserve"> by Section 39-8-20 of the Trade Secrets Act. For every document </w:t>
      </w:r>
      <w:proofErr w:type="spellStart"/>
      <w:r w:rsidRPr="00EF2847">
        <w:rPr>
          <w:color w:val="000000"/>
          <w:sz w:val="20"/>
          <w:szCs w:val="20"/>
        </w:rPr>
        <w:t>Offeror</w:t>
      </w:r>
      <w:proofErr w:type="spellEnd"/>
      <w:r w:rsidRPr="00EF2847">
        <w:rPr>
          <w:color w:val="000000"/>
          <w:sz w:val="20"/>
          <w:szCs w:val="20"/>
        </w:rPr>
        <w:t xml:space="preserve"> submits in response to or </w:t>
      </w:r>
      <w:r w:rsidRPr="00F9245A">
        <w:rPr>
          <w:noProof/>
          <w:color w:val="000000"/>
          <w:sz w:val="20"/>
          <w:szCs w:val="20"/>
        </w:rPr>
        <w:t>with regard to</w:t>
      </w:r>
      <w:r w:rsidRPr="00EF2847">
        <w:rPr>
          <w:color w:val="000000"/>
          <w:sz w:val="20"/>
          <w:szCs w:val="20"/>
        </w:rPr>
        <w:t xml:space="preserve"> this solicitation or request, </w:t>
      </w:r>
      <w:proofErr w:type="spellStart"/>
      <w:r w:rsidRPr="00EF2847">
        <w:rPr>
          <w:color w:val="000000"/>
          <w:sz w:val="20"/>
          <w:szCs w:val="20"/>
        </w:rPr>
        <w:t>Offeror</w:t>
      </w:r>
      <w:proofErr w:type="spellEnd"/>
      <w:r w:rsidRPr="00EF2847">
        <w:rPr>
          <w:color w:val="000000"/>
          <w:sz w:val="20"/>
          <w:szCs w:val="20"/>
        </w:rPr>
        <w:t xml:space="preserve"> must separately mark with the word "PROTECTED" every page, or portion thereof, that </w:t>
      </w:r>
      <w:proofErr w:type="spellStart"/>
      <w:r w:rsidRPr="00EF2847">
        <w:rPr>
          <w:color w:val="000000"/>
          <w:sz w:val="20"/>
          <w:szCs w:val="20"/>
        </w:rPr>
        <w:t>Offeror</w:t>
      </w:r>
      <w:proofErr w:type="spellEnd"/>
      <w:r w:rsidRPr="00EF2847">
        <w:rPr>
          <w:color w:val="000000"/>
          <w:sz w:val="20"/>
          <w:szCs w:val="20"/>
        </w:rPr>
        <w:t xml:space="preserve"> contends is protected by Section 11-35-1810. All markings must be conspicuous; use color, bold, underlining, or some other method </w:t>
      </w:r>
      <w:r w:rsidRPr="00F9245A">
        <w:rPr>
          <w:noProof/>
          <w:color w:val="000000"/>
          <w:sz w:val="20"/>
          <w:szCs w:val="20"/>
        </w:rPr>
        <w:t>in order to</w:t>
      </w:r>
      <w:r w:rsidRPr="00EF2847">
        <w:rPr>
          <w:color w:val="000000"/>
          <w:sz w:val="20"/>
          <w:szCs w:val="20"/>
        </w:rPr>
        <w:t xml:space="preserve"> conspicuously distinguish the mark from the other text. Do not mark your entire response (bid, proposal, quote, </w:t>
      </w:r>
      <w:r w:rsidRPr="00F9245A">
        <w:rPr>
          <w:noProof/>
          <w:color w:val="000000"/>
          <w:sz w:val="20"/>
          <w:szCs w:val="20"/>
        </w:rPr>
        <w:t>etc.</w:t>
      </w:r>
      <w:r w:rsidRPr="00EF2847">
        <w:rPr>
          <w:color w:val="000000"/>
          <w:sz w:val="20"/>
          <w:szCs w:val="20"/>
        </w:rPr>
        <w:t xml:space="preserve">) as confidential, trade secret, or protected. If your response, or any part thereof, is improperly marked as confidential or trade secret or protected, the </w:t>
      </w:r>
      <w:r w:rsidR="00B97E98" w:rsidRPr="00EF2847">
        <w:rPr>
          <w:color w:val="000000"/>
          <w:sz w:val="20"/>
          <w:szCs w:val="20"/>
        </w:rPr>
        <w:t>District</w:t>
      </w:r>
      <w:r w:rsidRPr="00EF2847">
        <w:rPr>
          <w:color w:val="000000"/>
          <w:sz w:val="20"/>
          <w:szCs w:val="20"/>
        </w:rPr>
        <w:t xml:space="preserve"> may, in its sole discretion, determine it nonresponsive. If only portions of a page are subject to some protection, do not mark the entire page. </w:t>
      </w:r>
      <w:r w:rsidRPr="00F9245A">
        <w:rPr>
          <w:noProof/>
          <w:color w:val="000000"/>
          <w:sz w:val="20"/>
          <w:szCs w:val="20"/>
        </w:rPr>
        <w:t>By submitting a response to this solicitation or request, Offeror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w:t>
      </w:r>
      <w:r w:rsidRPr="00EF2847">
        <w:rPr>
          <w:color w:val="000000"/>
          <w:sz w:val="20"/>
          <w:szCs w:val="20"/>
        </w:rPr>
        <w:t xml:space="preserve"> In determining whether to release documents, the </w:t>
      </w:r>
      <w:r w:rsidR="00B97E98" w:rsidRPr="00EF2847">
        <w:rPr>
          <w:color w:val="000000"/>
          <w:sz w:val="20"/>
          <w:szCs w:val="20"/>
        </w:rPr>
        <w:t>District</w:t>
      </w:r>
      <w:r w:rsidRPr="00EF2847">
        <w:rPr>
          <w:color w:val="000000"/>
          <w:sz w:val="20"/>
          <w:szCs w:val="20"/>
        </w:rPr>
        <w:t xml:space="preserve"> will detrimentally rely on </w:t>
      </w:r>
      <w:proofErr w:type="spellStart"/>
      <w:r w:rsidRPr="00EF2847">
        <w:rPr>
          <w:color w:val="000000"/>
          <w:sz w:val="20"/>
          <w:szCs w:val="20"/>
        </w:rPr>
        <w:t>Offeror's</w:t>
      </w:r>
      <w:proofErr w:type="spellEnd"/>
      <w:r w:rsidRPr="00EF2847">
        <w:rPr>
          <w:color w:val="000000"/>
          <w:sz w:val="20"/>
          <w:szCs w:val="20"/>
        </w:rPr>
        <w:t xml:space="preserve"> marking of documents, as required by these bidding instructions, as being either "Confidential" or "Trade Secret" or "PROTECTED". </w:t>
      </w:r>
      <w:r w:rsidRPr="00F9245A">
        <w:rPr>
          <w:noProof/>
          <w:color w:val="000000"/>
          <w:sz w:val="20"/>
          <w:szCs w:val="20"/>
        </w:rPr>
        <w:t xml:space="preserve">By submitting a response, Offeror agrees to defend, indemnify and hold harmless the </w:t>
      </w:r>
      <w:r w:rsidR="00B97E98" w:rsidRPr="00F9245A">
        <w:rPr>
          <w:noProof/>
          <w:color w:val="000000"/>
          <w:sz w:val="20"/>
          <w:szCs w:val="20"/>
        </w:rPr>
        <w:t>District</w:t>
      </w:r>
      <w:r w:rsidRPr="00F9245A">
        <w:rPr>
          <w:noProof/>
          <w:color w:val="000000"/>
          <w:sz w:val="20"/>
          <w:szCs w:val="20"/>
        </w:rPr>
        <w:t xml:space="preserve"> of South Carolina, its agencies, officers and employees, from every claim, demand, loss, expense, cost, damage or injury, including attorney's fees, arising out of or resulting from withholding information by the </w:t>
      </w:r>
      <w:r w:rsidR="00B97E98" w:rsidRPr="00F9245A">
        <w:rPr>
          <w:noProof/>
          <w:color w:val="000000"/>
          <w:sz w:val="20"/>
          <w:szCs w:val="20"/>
        </w:rPr>
        <w:t>District</w:t>
      </w:r>
      <w:r w:rsidRPr="00F9245A">
        <w:rPr>
          <w:noProof/>
          <w:color w:val="000000"/>
          <w:sz w:val="20"/>
          <w:szCs w:val="20"/>
        </w:rPr>
        <w:t>, that Offeror marked as "confidential" or "trade secret" or "PROTECTED".</w:t>
      </w:r>
      <w:r w:rsidRPr="00EF2847">
        <w:rPr>
          <w:color w:val="000000"/>
          <w:sz w:val="20"/>
          <w:szCs w:val="20"/>
        </w:rPr>
        <w:t xml:space="preserve"> (All references to S.C. Code of Laws.) [02-2A125-2]</w:t>
      </w:r>
    </w:p>
    <w:p w:rsidR="001A5B23" w:rsidRPr="00EF2847" w:rsidRDefault="001A5B23" w:rsidP="001E121A">
      <w:pPr>
        <w:adjustRightInd w:val="0"/>
        <w:rPr>
          <w:sz w:val="24"/>
          <w:szCs w:val="24"/>
        </w:rPr>
      </w:pPr>
      <w:r w:rsidRPr="00EF2847">
        <w:rPr>
          <w:color w:val="000000"/>
          <w:sz w:val="20"/>
          <w:szCs w:val="20"/>
        </w:rPr>
        <w:lastRenderedPageBreak/>
        <w:t xml:space="preserve"> </w:t>
      </w:r>
    </w:p>
    <w:p w:rsidR="001A5B23" w:rsidRPr="00AD64E6" w:rsidRDefault="001A5B23" w:rsidP="00684D2A">
      <w:pPr>
        <w:pStyle w:val="Heading2"/>
        <w:ind w:left="0" w:firstLine="0"/>
      </w:pPr>
      <w:bookmarkStart w:id="68" w:name="_Toc508025847"/>
      <w:bookmarkStart w:id="69" w:name="SC_02_2A130_2"/>
      <w:r w:rsidRPr="00AD64E6">
        <w:t>SUBMITTING A PAPER OFFER OR MODIFICATION (MAR 2015)</w:t>
      </w:r>
      <w:bookmarkEnd w:id="68"/>
    </w:p>
    <w:bookmarkEnd w:id="69"/>
    <w:p w:rsidR="001A5B23" w:rsidRPr="00EF2847" w:rsidRDefault="001A5B23" w:rsidP="00AE2DF2">
      <w:pPr>
        <w:adjustRightInd w:val="0"/>
        <w:spacing w:before="40"/>
        <w:rPr>
          <w:color w:val="000000"/>
          <w:sz w:val="20"/>
          <w:szCs w:val="20"/>
        </w:rPr>
      </w:pPr>
      <w:r w:rsidRPr="00EF2847">
        <w:rPr>
          <w:color w:val="000000"/>
          <w:sz w:val="20"/>
          <w:szCs w:val="20"/>
        </w:rPr>
        <w:t xml:space="preserve">Unless specifically instructed otherwise in the solicitation, you should submit your offer or modification </w:t>
      </w:r>
      <w:r w:rsidRPr="00F9245A">
        <w:rPr>
          <w:noProof/>
          <w:color w:val="000000"/>
          <w:sz w:val="20"/>
          <w:szCs w:val="20"/>
        </w:rPr>
        <w:t>in accordance with</w:t>
      </w:r>
      <w:r w:rsidRPr="00EF2847">
        <w:rPr>
          <w:color w:val="000000"/>
          <w:sz w:val="20"/>
          <w:szCs w:val="20"/>
        </w:rPr>
        <w:t xml:space="preserve"> the clause titled " BIDDING INSTRUCTIONS." </w:t>
      </w:r>
    </w:p>
    <w:p w:rsidR="001A5B23" w:rsidRPr="00EF2847" w:rsidRDefault="001A5B23" w:rsidP="001E121A">
      <w:pPr>
        <w:adjustRightInd w:val="0"/>
        <w:spacing w:before="40"/>
        <w:jc w:val="both"/>
        <w:rPr>
          <w:color w:val="000000"/>
          <w:sz w:val="20"/>
          <w:szCs w:val="20"/>
        </w:rPr>
      </w:pPr>
    </w:p>
    <w:p w:rsidR="001A5B23" w:rsidRPr="00EF2847" w:rsidRDefault="007328DA" w:rsidP="001E121A">
      <w:pPr>
        <w:adjustRightInd w:val="0"/>
        <w:spacing w:before="40"/>
        <w:jc w:val="both"/>
        <w:rPr>
          <w:sz w:val="24"/>
          <w:szCs w:val="24"/>
        </w:rPr>
      </w:pPr>
      <w:r>
        <w:rPr>
          <w:color w:val="000000"/>
          <w:sz w:val="20"/>
          <w:szCs w:val="20"/>
        </w:rPr>
        <w:t>T</w:t>
      </w:r>
      <w:r w:rsidR="001A5B23" w:rsidRPr="00EF2847">
        <w:rPr>
          <w:color w:val="000000"/>
          <w:sz w:val="20"/>
          <w:szCs w:val="20"/>
        </w:rPr>
        <w:t xml:space="preserve">he following instructions apply. (a) All prices and notations should </w:t>
      </w:r>
      <w:r w:rsidR="001A5B23" w:rsidRPr="00F9245A">
        <w:rPr>
          <w:noProof/>
          <w:color w:val="000000"/>
          <w:sz w:val="20"/>
          <w:szCs w:val="20"/>
        </w:rPr>
        <w:t>be printed</w:t>
      </w:r>
      <w:r w:rsidR="001A5B23" w:rsidRPr="00EF2847">
        <w:rPr>
          <w:color w:val="000000"/>
          <w:sz w:val="20"/>
          <w:szCs w:val="20"/>
        </w:rPr>
        <w:t xml:space="preserve"> in ink or typewritten. Errors should be crossed out, corrections entered and initialed by the person signing the bid. Do not modify the solicitation document itself (including bid schedule). (b) (1) All copies of the offer or modification, and any other documents required to </w:t>
      </w:r>
      <w:r w:rsidR="001A5B23" w:rsidRPr="00F9245A">
        <w:rPr>
          <w:noProof/>
          <w:color w:val="000000"/>
          <w:sz w:val="20"/>
          <w:szCs w:val="20"/>
        </w:rPr>
        <w:t>be submitted</w:t>
      </w:r>
      <w:r w:rsidR="001A5B23" w:rsidRPr="00EF2847">
        <w:rPr>
          <w:color w:val="000000"/>
          <w:sz w:val="20"/>
          <w:szCs w:val="20"/>
        </w:rPr>
        <w:t xml:space="preserve"> with the offer shall </w:t>
      </w:r>
      <w:r w:rsidR="001A5B23" w:rsidRPr="00F9245A">
        <w:rPr>
          <w:noProof/>
          <w:color w:val="000000"/>
          <w:sz w:val="20"/>
          <w:szCs w:val="20"/>
        </w:rPr>
        <w:t>be enclosed</w:t>
      </w:r>
      <w:r w:rsidR="001A5B23" w:rsidRPr="00EF2847">
        <w:rPr>
          <w:color w:val="000000"/>
          <w:sz w:val="20"/>
          <w:szCs w:val="20"/>
        </w:rPr>
        <w:t xml:space="preserve"> in a sealed, opaque envelope or package. (2) Submit your offer or modification to the address on the Cover Page. (3) The envelope or package must show the time and date specified for opening, the solicitation number, and the name and address of the bidder. If the offer or modification </w:t>
      </w:r>
      <w:r w:rsidR="001A5B23" w:rsidRPr="00F9245A">
        <w:rPr>
          <w:noProof/>
          <w:color w:val="000000"/>
          <w:sz w:val="20"/>
          <w:szCs w:val="20"/>
        </w:rPr>
        <w:t>is sent</w:t>
      </w:r>
      <w:r w:rsidR="001A5B23" w:rsidRPr="00EF2847">
        <w:rPr>
          <w:color w:val="000000"/>
          <w:sz w:val="20"/>
          <w:szCs w:val="20"/>
        </w:rPr>
        <w:t xml:space="preserve"> by mail or special delivery service (UPS, Federal Express, </w:t>
      </w:r>
      <w:r w:rsidR="001A5B23" w:rsidRPr="00F9245A">
        <w:rPr>
          <w:noProof/>
          <w:color w:val="000000"/>
          <w:sz w:val="20"/>
          <w:szCs w:val="20"/>
        </w:rPr>
        <w:t>etc.</w:t>
      </w:r>
      <w:r w:rsidR="001A5B23" w:rsidRPr="00EF2847">
        <w:rPr>
          <w:color w:val="000000"/>
          <w:sz w:val="20"/>
          <w:szCs w:val="20"/>
        </w:rPr>
        <w:t xml:space="preserve">), the </w:t>
      </w:r>
      <w:r w:rsidR="001A5B23" w:rsidRPr="00F9245A">
        <w:rPr>
          <w:noProof/>
          <w:color w:val="000000"/>
          <w:sz w:val="20"/>
          <w:szCs w:val="20"/>
        </w:rPr>
        <w:t>outermost</w:t>
      </w:r>
      <w:r w:rsidR="001A5B23" w:rsidRPr="00EF2847">
        <w:rPr>
          <w:color w:val="000000"/>
          <w:sz w:val="20"/>
          <w:szCs w:val="20"/>
        </w:rPr>
        <w:t xml:space="preserve"> envelope or wrapper must be labeled "OFFER ENCLOSED" on the face thereof. (c) If you are responding to more than one solicitation, submit each offer in a separate envelope or package. (d) Submit the number of copies indicated on the Cover Page. (e) Facsimile or e-mail offers, modifications, or withdrawals, will not be considered unless authorized by the Solicitation. [02-2A130-2]</w:t>
      </w:r>
    </w:p>
    <w:p w:rsidR="00EF2847" w:rsidRDefault="00EF2847" w:rsidP="001E121A">
      <w:pPr>
        <w:adjustRightInd w:val="0"/>
        <w:spacing w:before="40"/>
        <w:rPr>
          <w:b/>
          <w:bCs/>
          <w:color w:val="000000"/>
          <w:sz w:val="20"/>
          <w:szCs w:val="20"/>
        </w:rPr>
      </w:pPr>
      <w:bookmarkStart w:id="70" w:name="SC_02_2A150_1"/>
    </w:p>
    <w:p w:rsidR="00E43C82" w:rsidRPr="00E43C82" w:rsidRDefault="00E43C82" w:rsidP="00684D2A">
      <w:pPr>
        <w:pStyle w:val="Heading2"/>
        <w:ind w:left="0" w:firstLine="0"/>
      </w:pPr>
      <w:bookmarkStart w:id="71" w:name="_Toc508025848"/>
      <w:r w:rsidRPr="00E43C82">
        <w:t>TAXPAYER IDENTIFICATION NUMBER (JAN 2004)</w:t>
      </w:r>
      <w:bookmarkEnd w:id="71"/>
    </w:p>
    <w:p w:rsidR="00E43C82" w:rsidRPr="00E43C82" w:rsidRDefault="00E43C82" w:rsidP="00E43C82">
      <w:pPr>
        <w:adjustRightInd w:val="0"/>
        <w:spacing w:before="40"/>
        <w:jc w:val="both"/>
        <w:rPr>
          <w:bCs/>
          <w:color w:val="000000"/>
          <w:sz w:val="20"/>
          <w:szCs w:val="20"/>
        </w:rPr>
      </w:pPr>
      <w:r w:rsidRPr="00E43C82">
        <w:rPr>
          <w:bCs/>
          <w:color w:val="000000"/>
          <w:sz w:val="20"/>
          <w:szCs w:val="20"/>
        </w:rPr>
        <w:t>(a)</w:t>
      </w:r>
      <w:r w:rsidRPr="00E43C82">
        <w:rPr>
          <w:bCs/>
          <w:color w:val="000000"/>
          <w:sz w:val="20"/>
          <w:szCs w:val="20"/>
        </w:rPr>
        <w:tab/>
        <w:t xml:space="preserve">If </w:t>
      </w:r>
      <w:proofErr w:type="spellStart"/>
      <w:r w:rsidRPr="00E43C82">
        <w:rPr>
          <w:bCs/>
          <w:color w:val="000000"/>
          <w:sz w:val="20"/>
          <w:szCs w:val="20"/>
        </w:rPr>
        <w:t>Offeror</w:t>
      </w:r>
      <w:proofErr w:type="spellEnd"/>
      <w:r w:rsidRPr="00E43C82">
        <w:rPr>
          <w:bCs/>
          <w:color w:val="000000"/>
          <w:sz w:val="20"/>
          <w:szCs w:val="20"/>
        </w:rPr>
        <w:t xml:space="preserve"> is owned or controlled by a common parent as defined in paragraph (b) of this provision, </w:t>
      </w:r>
      <w:proofErr w:type="spellStart"/>
      <w:r w:rsidRPr="00E43C82">
        <w:rPr>
          <w:bCs/>
          <w:color w:val="000000"/>
          <w:sz w:val="20"/>
          <w:szCs w:val="20"/>
        </w:rPr>
        <w:t>Offeror</w:t>
      </w:r>
      <w:proofErr w:type="spellEnd"/>
      <w:r w:rsidRPr="00E43C82">
        <w:rPr>
          <w:bCs/>
          <w:color w:val="000000"/>
          <w:sz w:val="20"/>
          <w:szCs w:val="20"/>
        </w:rPr>
        <w:t xml:space="preserve"> shall submit with its Offer the name and TIN of common parent.</w:t>
      </w:r>
    </w:p>
    <w:p w:rsidR="00E43C82" w:rsidRPr="00E43C82" w:rsidRDefault="00E43C82" w:rsidP="00E43C82">
      <w:pPr>
        <w:adjustRightInd w:val="0"/>
        <w:spacing w:before="40"/>
        <w:jc w:val="both"/>
        <w:rPr>
          <w:bCs/>
          <w:color w:val="000000"/>
          <w:sz w:val="20"/>
          <w:szCs w:val="20"/>
        </w:rPr>
      </w:pPr>
      <w:r w:rsidRPr="00E43C82">
        <w:rPr>
          <w:bCs/>
          <w:color w:val="000000"/>
          <w:sz w:val="20"/>
          <w:szCs w:val="20"/>
        </w:rPr>
        <w:t>(b)</w:t>
      </w:r>
      <w:r w:rsidRPr="00E43C82">
        <w:rPr>
          <w:bCs/>
          <w:color w:val="000000"/>
          <w:sz w:val="20"/>
          <w:szCs w:val="20"/>
        </w:rPr>
        <w:tab/>
        <w:t xml:space="preserve">Definitions: "Common parent," as used in this provision, means that corporate entity that owns or controls an affiliated group of corporations that files its Federal income tax returns on a consolidated basis, and of which the </w:t>
      </w:r>
      <w:proofErr w:type="spellStart"/>
      <w:r w:rsidRPr="00E43C82">
        <w:rPr>
          <w:bCs/>
          <w:color w:val="000000"/>
          <w:sz w:val="20"/>
          <w:szCs w:val="20"/>
        </w:rPr>
        <w:t>offeror</w:t>
      </w:r>
      <w:proofErr w:type="spellEnd"/>
      <w:r w:rsidRPr="00E43C82">
        <w:rPr>
          <w:bCs/>
          <w:color w:val="000000"/>
          <w:sz w:val="20"/>
          <w:szCs w:val="20"/>
        </w:rPr>
        <w:t xml:space="preserve"> is a member. "Taxpayer Identification Number (TIN)," as used in this provision, means the number required by the Internal Revenue Service (IRS) to be used by the </w:t>
      </w:r>
      <w:proofErr w:type="spellStart"/>
      <w:r w:rsidRPr="00E43C82">
        <w:rPr>
          <w:bCs/>
          <w:color w:val="000000"/>
          <w:sz w:val="20"/>
          <w:szCs w:val="20"/>
        </w:rPr>
        <w:t>offeror</w:t>
      </w:r>
      <w:proofErr w:type="spellEnd"/>
      <w:r w:rsidRPr="00E43C82">
        <w:rPr>
          <w:bCs/>
          <w:color w:val="000000"/>
          <w:sz w:val="20"/>
          <w:szCs w:val="20"/>
        </w:rPr>
        <w:t xml:space="preserve"> in reporting income tax and other returns. The TIN may be either a Social Security Number or an Employer Identification Number.</w:t>
      </w:r>
    </w:p>
    <w:p w:rsidR="00E43C82" w:rsidRPr="00E43C82" w:rsidRDefault="00E43C82" w:rsidP="00E43C82">
      <w:pPr>
        <w:adjustRightInd w:val="0"/>
        <w:spacing w:before="40"/>
        <w:jc w:val="both"/>
        <w:rPr>
          <w:bCs/>
          <w:color w:val="000000"/>
          <w:sz w:val="20"/>
          <w:szCs w:val="20"/>
        </w:rPr>
      </w:pPr>
      <w:r w:rsidRPr="00E43C82">
        <w:rPr>
          <w:bCs/>
          <w:color w:val="000000"/>
          <w:sz w:val="20"/>
          <w:szCs w:val="20"/>
        </w:rPr>
        <w:t>(c)</w:t>
      </w:r>
      <w:r w:rsidRPr="00E43C82">
        <w:rPr>
          <w:bCs/>
          <w:color w:val="000000"/>
          <w:sz w:val="20"/>
          <w:szCs w:val="20"/>
        </w:rPr>
        <w:tab/>
        <w:t xml:space="preserve">If </w:t>
      </w:r>
      <w:proofErr w:type="spellStart"/>
      <w:r w:rsidRPr="00E43C82">
        <w:rPr>
          <w:bCs/>
          <w:color w:val="000000"/>
          <w:sz w:val="20"/>
          <w:szCs w:val="20"/>
        </w:rPr>
        <w:t>Offeror</w:t>
      </w:r>
      <w:proofErr w:type="spellEnd"/>
      <w:r w:rsidRPr="00E43C82">
        <w:rPr>
          <w:bCs/>
          <w:color w:val="000000"/>
          <w:sz w:val="20"/>
          <w:szCs w:val="20"/>
        </w:rPr>
        <w:t xml:space="preserve"> does not have a TIN, </w:t>
      </w:r>
      <w:proofErr w:type="spellStart"/>
      <w:r w:rsidRPr="00E43C82">
        <w:rPr>
          <w:bCs/>
          <w:color w:val="000000"/>
          <w:sz w:val="20"/>
          <w:szCs w:val="20"/>
        </w:rPr>
        <w:t>Offeror</w:t>
      </w:r>
      <w:proofErr w:type="spellEnd"/>
      <w:r w:rsidRPr="00E43C82">
        <w:rPr>
          <w:bCs/>
          <w:color w:val="000000"/>
          <w:sz w:val="20"/>
          <w:szCs w:val="20"/>
        </w:rPr>
        <w:t xml:space="preserve"> shall indicate if either a TIN has been applied for or a TIN is not required. If a TIN is not required, indicate whether (</w:t>
      </w:r>
      <w:proofErr w:type="spellStart"/>
      <w:r w:rsidRPr="00E43C82">
        <w:rPr>
          <w:bCs/>
          <w:color w:val="000000"/>
          <w:sz w:val="20"/>
          <w:szCs w:val="20"/>
        </w:rPr>
        <w:t>i</w:t>
      </w:r>
      <w:proofErr w:type="spellEnd"/>
      <w:r w:rsidRPr="00E43C82">
        <w:rPr>
          <w:bCs/>
          <w:color w:val="000000"/>
          <w:sz w:val="20"/>
          <w:szCs w:val="20"/>
        </w:rPr>
        <w:t xml:space="preserve">) </w:t>
      </w:r>
      <w:proofErr w:type="spellStart"/>
      <w:r w:rsidRPr="00E43C82">
        <w:rPr>
          <w:bCs/>
          <w:color w:val="000000"/>
          <w:sz w:val="20"/>
          <w:szCs w:val="20"/>
        </w:rPr>
        <w:t>Offeror</w:t>
      </w:r>
      <w:proofErr w:type="spellEnd"/>
      <w:r w:rsidRPr="00E43C82">
        <w:rPr>
          <w:bCs/>
          <w:color w:val="000000"/>
          <w:sz w:val="20"/>
          <w:szCs w:val="20"/>
        </w:rPr>
        <w:t xml:space="preserve"> is a nonresident alien, foreign corporation, or foreign partnership that does not have income effectively connected with the conduct of a trade or business in the United States and does not have an office or place of business or a fiscal paying agent in the United States; (ii) </w:t>
      </w:r>
      <w:proofErr w:type="spellStart"/>
      <w:r w:rsidRPr="00E43C82">
        <w:rPr>
          <w:bCs/>
          <w:color w:val="000000"/>
          <w:sz w:val="20"/>
          <w:szCs w:val="20"/>
        </w:rPr>
        <w:t>Offeror</w:t>
      </w:r>
      <w:proofErr w:type="spellEnd"/>
      <w:r w:rsidRPr="00E43C82">
        <w:rPr>
          <w:bCs/>
          <w:color w:val="000000"/>
          <w:sz w:val="20"/>
          <w:szCs w:val="20"/>
        </w:rPr>
        <w:t xml:space="preserve"> is an agency or instrumentality of a state or local government; (iii) </w:t>
      </w:r>
      <w:proofErr w:type="spellStart"/>
      <w:r w:rsidRPr="00E43C82">
        <w:rPr>
          <w:bCs/>
          <w:color w:val="000000"/>
          <w:sz w:val="20"/>
          <w:szCs w:val="20"/>
        </w:rPr>
        <w:t>Offeror</w:t>
      </w:r>
      <w:proofErr w:type="spellEnd"/>
      <w:r w:rsidRPr="00E43C82">
        <w:rPr>
          <w:bCs/>
          <w:color w:val="000000"/>
          <w:sz w:val="20"/>
          <w:szCs w:val="20"/>
        </w:rPr>
        <w:t xml:space="preserve"> is an agency or instrumentality of a foreign government; or (iv) </w:t>
      </w:r>
      <w:proofErr w:type="spellStart"/>
      <w:r w:rsidRPr="00E43C82">
        <w:rPr>
          <w:bCs/>
          <w:color w:val="000000"/>
          <w:sz w:val="20"/>
          <w:szCs w:val="20"/>
        </w:rPr>
        <w:t>Offeror</w:t>
      </w:r>
      <w:proofErr w:type="spellEnd"/>
      <w:r w:rsidRPr="00E43C82">
        <w:rPr>
          <w:bCs/>
          <w:color w:val="000000"/>
          <w:sz w:val="20"/>
          <w:szCs w:val="20"/>
        </w:rPr>
        <w:t xml:space="preserve"> is an agency or</w:t>
      </w:r>
      <w:r>
        <w:rPr>
          <w:bCs/>
          <w:color w:val="000000"/>
          <w:sz w:val="20"/>
          <w:szCs w:val="20"/>
        </w:rPr>
        <w:t xml:space="preserve"> </w:t>
      </w:r>
      <w:r w:rsidRPr="00E43C82">
        <w:rPr>
          <w:bCs/>
          <w:color w:val="000000"/>
          <w:sz w:val="20"/>
          <w:szCs w:val="20"/>
        </w:rPr>
        <w:t>instrumentality of the Federal Government. [02-2A140-1]</w:t>
      </w:r>
    </w:p>
    <w:p w:rsidR="00E43C82" w:rsidRDefault="00E43C82" w:rsidP="001E121A">
      <w:pPr>
        <w:adjustRightInd w:val="0"/>
        <w:spacing w:before="40"/>
        <w:rPr>
          <w:b/>
          <w:bCs/>
          <w:color w:val="000000"/>
          <w:sz w:val="20"/>
          <w:szCs w:val="20"/>
        </w:rPr>
      </w:pPr>
    </w:p>
    <w:p w:rsidR="001A5B23" w:rsidRPr="00EF2847" w:rsidRDefault="001A5B23" w:rsidP="00684D2A">
      <w:pPr>
        <w:pStyle w:val="Heading2"/>
        <w:ind w:left="0" w:firstLine="0"/>
        <w:rPr>
          <w:sz w:val="24"/>
          <w:szCs w:val="24"/>
        </w:rPr>
      </w:pPr>
      <w:bookmarkStart w:id="72" w:name="_Toc508025849"/>
      <w:r w:rsidRPr="00EF2847">
        <w:t>WITHDRAWAL OR CORRECTION OF OFFER (JAN 2004)</w:t>
      </w:r>
      <w:bookmarkEnd w:id="72"/>
    </w:p>
    <w:bookmarkEnd w:id="70"/>
    <w:p w:rsidR="001A5B23" w:rsidRPr="00EF2847" w:rsidRDefault="001A5B23" w:rsidP="006764B8">
      <w:pPr>
        <w:adjustRightInd w:val="0"/>
        <w:spacing w:before="40"/>
        <w:rPr>
          <w:sz w:val="24"/>
          <w:szCs w:val="24"/>
        </w:rPr>
      </w:pPr>
      <w:r w:rsidRPr="00EF2847">
        <w:rPr>
          <w:color w:val="000000"/>
          <w:sz w:val="20"/>
          <w:szCs w:val="20"/>
        </w:rPr>
        <w:t xml:space="preserve"> Offers may </w:t>
      </w:r>
      <w:r w:rsidRPr="00F9245A">
        <w:rPr>
          <w:noProof/>
          <w:color w:val="000000"/>
          <w:sz w:val="20"/>
          <w:szCs w:val="20"/>
        </w:rPr>
        <w:t>be withdrawn</w:t>
      </w:r>
      <w:r w:rsidRPr="00EF2847">
        <w:rPr>
          <w:color w:val="000000"/>
          <w:sz w:val="20"/>
          <w:szCs w:val="20"/>
        </w:rPr>
        <w:t xml:space="preserve"> by written notice received at any time before the exact time set for opening. If the Solicitation authorizes facsimile offers, offers may </w:t>
      </w:r>
      <w:r w:rsidRPr="00F9245A">
        <w:rPr>
          <w:noProof/>
          <w:color w:val="000000"/>
          <w:sz w:val="20"/>
          <w:szCs w:val="20"/>
        </w:rPr>
        <w:t>be withdrawn</w:t>
      </w:r>
      <w:r w:rsidRPr="00EF2847">
        <w:rPr>
          <w:color w:val="000000"/>
          <w:sz w:val="20"/>
          <w:szCs w:val="20"/>
        </w:rPr>
        <w:t xml:space="preserve"> via facsimile received at any time before the exact time set for opening. A bid may be withdrawn in person by a bidder or its authorized representative if, before the exact time set for opening, the identity of the person requesting withdrawal </w:t>
      </w:r>
      <w:r w:rsidRPr="00F9245A">
        <w:rPr>
          <w:noProof/>
          <w:color w:val="000000"/>
          <w:sz w:val="20"/>
          <w:szCs w:val="20"/>
        </w:rPr>
        <w:t>is established</w:t>
      </w:r>
      <w:r w:rsidRPr="00EF2847">
        <w:rPr>
          <w:color w:val="000000"/>
          <w:sz w:val="20"/>
          <w:szCs w:val="20"/>
        </w:rPr>
        <w:t xml:space="preserve"> and the person signs a receipt for the bid. </w:t>
      </w:r>
      <w:r w:rsidRPr="00F9245A">
        <w:rPr>
          <w:noProof/>
          <w:color w:val="000000"/>
          <w:sz w:val="20"/>
          <w:szCs w:val="20"/>
        </w:rPr>
        <w:t>The withdrawal and correction of Offers is governed by S.C</w:t>
      </w:r>
      <w:r w:rsidRPr="00EF2847">
        <w:rPr>
          <w:color w:val="000000"/>
          <w:sz w:val="20"/>
          <w:szCs w:val="20"/>
        </w:rPr>
        <w:t>. Code Section 11-35-1520 and Regulation 19-445.2085. [02-2A150-1]</w:t>
      </w:r>
    </w:p>
    <w:p w:rsidR="001A5B23" w:rsidRPr="00EF2847" w:rsidRDefault="001A5B23" w:rsidP="001E121A">
      <w:pPr>
        <w:adjustRightInd w:val="0"/>
        <w:rPr>
          <w:sz w:val="24"/>
          <w:szCs w:val="24"/>
        </w:rPr>
      </w:pPr>
      <w:r w:rsidRPr="00EF2847">
        <w:rPr>
          <w:color w:val="000000"/>
          <w:sz w:val="20"/>
          <w:szCs w:val="20"/>
        </w:rPr>
        <w:t xml:space="preserve"> </w:t>
      </w:r>
      <w:bookmarkStart w:id="73" w:name="SECTION_IIB"/>
      <w:r w:rsidRPr="00EF2847">
        <w:rPr>
          <w:color w:val="FFFFFF"/>
          <w:sz w:val="2"/>
          <w:szCs w:val="2"/>
        </w:rPr>
        <w:t>SAP</w:t>
      </w:r>
    </w:p>
    <w:bookmarkEnd w:id="73"/>
    <w:p w:rsidR="001A5B23" w:rsidRDefault="001A5B23" w:rsidP="001E121A">
      <w:pPr>
        <w:adjustRightInd w:val="0"/>
        <w:rPr>
          <w:color w:val="000000"/>
          <w:sz w:val="20"/>
          <w:szCs w:val="20"/>
        </w:rPr>
      </w:pPr>
      <w:r w:rsidRPr="00EF2847">
        <w:rPr>
          <w:color w:val="000000"/>
          <w:sz w:val="20"/>
          <w:szCs w:val="20"/>
        </w:rPr>
        <w:t xml:space="preserve"> </w:t>
      </w:r>
    </w:p>
    <w:p w:rsidR="00E03385" w:rsidRDefault="00E03385" w:rsidP="001E121A">
      <w:pPr>
        <w:adjustRightInd w:val="0"/>
        <w:rPr>
          <w:color w:val="000000"/>
          <w:sz w:val="20"/>
          <w:szCs w:val="20"/>
        </w:rPr>
      </w:pPr>
    </w:p>
    <w:p w:rsidR="00E03385" w:rsidRDefault="00E03385" w:rsidP="001E121A">
      <w:pPr>
        <w:adjustRightInd w:val="0"/>
        <w:rPr>
          <w:sz w:val="24"/>
          <w:szCs w:val="24"/>
        </w:rPr>
      </w:pPr>
    </w:p>
    <w:p w:rsidR="00D17A90" w:rsidRDefault="00D17A90" w:rsidP="001E121A">
      <w:pPr>
        <w:adjustRightInd w:val="0"/>
        <w:rPr>
          <w:sz w:val="24"/>
          <w:szCs w:val="24"/>
        </w:rPr>
      </w:pPr>
    </w:p>
    <w:p w:rsidR="00C05F5B" w:rsidRDefault="00C05F5B" w:rsidP="001E121A">
      <w:pPr>
        <w:adjustRightInd w:val="0"/>
        <w:rPr>
          <w:sz w:val="24"/>
          <w:szCs w:val="24"/>
        </w:rPr>
      </w:pPr>
    </w:p>
    <w:p w:rsidR="00C05F5B" w:rsidRDefault="00C05F5B" w:rsidP="001E121A">
      <w:pPr>
        <w:adjustRightInd w:val="0"/>
        <w:rPr>
          <w:sz w:val="24"/>
          <w:szCs w:val="24"/>
        </w:rPr>
      </w:pPr>
    </w:p>
    <w:p w:rsidR="00C05F5B" w:rsidRDefault="00C05F5B" w:rsidP="001E121A">
      <w:pPr>
        <w:adjustRightInd w:val="0"/>
        <w:rPr>
          <w:sz w:val="24"/>
          <w:szCs w:val="24"/>
        </w:rPr>
      </w:pPr>
    </w:p>
    <w:p w:rsidR="00C05F5B" w:rsidRDefault="00C05F5B" w:rsidP="001E121A">
      <w:pPr>
        <w:adjustRightInd w:val="0"/>
        <w:rPr>
          <w:sz w:val="24"/>
          <w:szCs w:val="24"/>
        </w:rPr>
      </w:pPr>
    </w:p>
    <w:p w:rsidR="00D17A90" w:rsidRDefault="00D17A90" w:rsidP="001E121A">
      <w:pPr>
        <w:adjustRightInd w:val="0"/>
        <w:rPr>
          <w:sz w:val="24"/>
          <w:szCs w:val="24"/>
        </w:rPr>
      </w:pPr>
    </w:p>
    <w:p w:rsidR="00D17A90" w:rsidRDefault="00D17A90" w:rsidP="001E121A">
      <w:pPr>
        <w:adjustRightInd w:val="0"/>
        <w:rPr>
          <w:sz w:val="24"/>
          <w:szCs w:val="24"/>
        </w:rPr>
      </w:pPr>
    </w:p>
    <w:p w:rsidR="00D17A90" w:rsidRDefault="00D17A90" w:rsidP="001E121A">
      <w:pPr>
        <w:adjustRightInd w:val="0"/>
        <w:rPr>
          <w:sz w:val="24"/>
          <w:szCs w:val="24"/>
        </w:rPr>
      </w:pPr>
    </w:p>
    <w:p w:rsidR="00D17A90" w:rsidRPr="00EF2847" w:rsidRDefault="00D17A90" w:rsidP="001E121A">
      <w:pPr>
        <w:adjustRightInd w:val="0"/>
        <w:rPr>
          <w:sz w:val="24"/>
          <w:szCs w:val="24"/>
        </w:rPr>
      </w:pPr>
    </w:p>
    <w:p w:rsidR="001A5B23" w:rsidRPr="00EF2847" w:rsidRDefault="001A5B23" w:rsidP="00AD64E6">
      <w:pPr>
        <w:pStyle w:val="Heading1"/>
      </w:pPr>
      <w:bookmarkStart w:id="74" w:name="_Toc508025850"/>
      <w:r w:rsidRPr="00EF2847">
        <w:lastRenderedPageBreak/>
        <w:t>II. INSTRUCTIONS TO OFFERORS -- B. SPECIAL INSTRUCTIONS</w:t>
      </w:r>
      <w:bookmarkEnd w:id="74"/>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E03385">
      <w:pPr>
        <w:pStyle w:val="Heading2"/>
        <w:spacing w:after="120"/>
        <w:ind w:left="677"/>
        <w:rPr>
          <w:sz w:val="24"/>
          <w:szCs w:val="24"/>
        </w:rPr>
      </w:pPr>
      <w:bookmarkStart w:id="75" w:name="_Toc508025851"/>
      <w:bookmarkStart w:id="76" w:name="SC_02_2B025_1"/>
      <w:r w:rsidRPr="00EF2847">
        <w:t>CONFERENCE - PRE-BID/PROPOSAL (JAN 2006)</w:t>
      </w:r>
      <w:bookmarkEnd w:id="75"/>
    </w:p>
    <w:bookmarkEnd w:id="76"/>
    <w:p w:rsidR="001A5B23" w:rsidRPr="00EF2847" w:rsidRDefault="001A5B23" w:rsidP="001E121A">
      <w:pPr>
        <w:adjustRightInd w:val="0"/>
        <w:spacing w:before="40"/>
        <w:rPr>
          <w:sz w:val="24"/>
          <w:szCs w:val="24"/>
        </w:rPr>
      </w:pPr>
      <w:r w:rsidRPr="00EF2847">
        <w:rPr>
          <w:color w:val="000000"/>
          <w:sz w:val="20"/>
          <w:szCs w:val="20"/>
        </w:rPr>
        <w:t xml:space="preserve">Pre-Bid/Proposal Conference Date and Time: </w:t>
      </w:r>
      <w:r w:rsidR="00B24C57">
        <w:rPr>
          <w:color w:val="000000"/>
          <w:sz w:val="20"/>
          <w:szCs w:val="20"/>
        </w:rPr>
        <w:t>March 21, 2018</w:t>
      </w:r>
    </w:p>
    <w:p w:rsidR="001A5B23" w:rsidRPr="00EF2847" w:rsidRDefault="001A5B23" w:rsidP="00E03385">
      <w:pPr>
        <w:adjustRightInd w:val="0"/>
        <w:spacing w:after="120"/>
        <w:jc w:val="both"/>
        <w:rPr>
          <w:color w:val="000000"/>
          <w:sz w:val="20"/>
          <w:szCs w:val="20"/>
        </w:rPr>
      </w:pPr>
      <w:r w:rsidRPr="00EF2847">
        <w:rPr>
          <w:color w:val="000000"/>
          <w:sz w:val="20"/>
          <w:szCs w:val="20"/>
        </w:rPr>
        <w:t xml:space="preserve">Location of Pre-Bid/Proposal Conference: </w:t>
      </w:r>
      <w:r w:rsidR="00E03385" w:rsidRPr="00C05F5B">
        <w:rPr>
          <w:sz w:val="20"/>
          <w:szCs w:val="20"/>
        </w:rPr>
        <w:t>District B</w:t>
      </w:r>
      <w:r w:rsidR="006764B8" w:rsidRPr="00C05F5B">
        <w:rPr>
          <w:sz w:val="20"/>
          <w:szCs w:val="20"/>
        </w:rPr>
        <w:t>oardroom</w:t>
      </w:r>
      <w:r w:rsidR="00B24C57" w:rsidRPr="00C05F5B">
        <w:rPr>
          <w:sz w:val="20"/>
          <w:szCs w:val="20"/>
        </w:rPr>
        <w:t xml:space="preserve">, 1020 Dutch Fork Road, </w:t>
      </w:r>
      <w:proofErr w:type="spellStart"/>
      <w:r w:rsidR="00B24C57" w:rsidRPr="00C05F5B">
        <w:rPr>
          <w:sz w:val="20"/>
          <w:szCs w:val="20"/>
        </w:rPr>
        <w:t>Irmo</w:t>
      </w:r>
      <w:proofErr w:type="spellEnd"/>
      <w:r w:rsidR="00B24C57" w:rsidRPr="00C05F5B">
        <w:rPr>
          <w:sz w:val="20"/>
          <w:szCs w:val="20"/>
        </w:rPr>
        <w:t>, SC 29063</w:t>
      </w:r>
      <w:r w:rsidRPr="00EF2847">
        <w:rPr>
          <w:color w:val="000000"/>
          <w:sz w:val="20"/>
          <w:szCs w:val="20"/>
        </w:rPr>
        <w:tab/>
      </w:r>
    </w:p>
    <w:p w:rsidR="001A5B23" w:rsidRPr="00EF2847" w:rsidRDefault="001A5B23" w:rsidP="00E03385">
      <w:pPr>
        <w:adjustRightInd w:val="0"/>
        <w:spacing w:after="120"/>
        <w:jc w:val="both"/>
        <w:rPr>
          <w:sz w:val="24"/>
          <w:szCs w:val="24"/>
        </w:rPr>
      </w:pPr>
      <w:r w:rsidRPr="00EF2847">
        <w:rPr>
          <w:color w:val="000000"/>
          <w:sz w:val="20"/>
          <w:szCs w:val="20"/>
        </w:rPr>
        <w:t xml:space="preserve">Due to the importance of all </w:t>
      </w:r>
      <w:proofErr w:type="spellStart"/>
      <w:r w:rsidRPr="00EF2847">
        <w:rPr>
          <w:color w:val="000000"/>
          <w:sz w:val="20"/>
          <w:szCs w:val="20"/>
        </w:rPr>
        <w:t>offerors</w:t>
      </w:r>
      <w:proofErr w:type="spellEnd"/>
      <w:r w:rsidRPr="00EF2847">
        <w:rPr>
          <w:color w:val="000000"/>
          <w:sz w:val="20"/>
          <w:szCs w:val="20"/>
        </w:rPr>
        <w:t xml:space="preserve"> having a clear understanding of the specifications and requirements of this solicitation, a conference of potential </w:t>
      </w:r>
      <w:proofErr w:type="spellStart"/>
      <w:r w:rsidRPr="00EF2847">
        <w:rPr>
          <w:color w:val="000000"/>
          <w:sz w:val="20"/>
          <w:szCs w:val="20"/>
        </w:rPr>
        <w:t>offerors</w:t>
      </w:r>
      <w:proofErr w:type="spellEnd"/>
      <w:r w:rsidRPr="00EF2847">
        <w:rPr>
          <w:color w:val="000000"/>
          <w:sz w:val="20"/>
          <w:szCs w:val="20"/>
        </w:rPr>
        <w:t xml:space="preserve"> will </w:t>
      </w:r>
      <w:r w:rsidRPr="00F9245A">
        <w:rPr>
          <w:noProof/>
          <w:color w:val="000000"/>
          <w:sz w:val="20"/>
          <w:szCs w:val="20"/>
        </w:rPr>
        <w:t>be held</w:t>
      </w:r>
      <w:r w:rsidRPr="00EF2847">
        <w:rPr>
          <w:color w:val="000000"/>
          <w:sz w:val="20"/>
          <w:szCs w:val="20"/>
        </w:rPr>
        <w:t xml:space="preserve"> on the date specified on the cover page. Bring a copy of the solicitation with you. Any changes resulting from this conference will </w:t>
      </w:r>
      <w:r w:rsidRPr="00F9245A">
        <w:rPr>
          <w:noProof/>
          <w:color w:val="000000"/>
          <w:sz w:val="20"/>
          <w:szCs w:val="20"/>
        </w:rPr>
        <w:t>be noted</w:t>
      </w:r>
      <w:r w:rsidRPr="00EF2847">
        <w:rPr>
          <w:color w:val="000000"/>
          <w:sz w:val="20"/>
          <w:szCs w:val="20"/>
        </w:rPr>
        <w:t xml:space="preserve"> in a written amendment to the solicitation. Your failure to attend will not relieve the Contractor from responsibility for estimating properly the difficulty and cost of successfully performing the work, or for proceeding to successfully perform the work without additional expense to the </w:t>
      </w:r>
      <w:r w:rsidR="00B97E98" w:rsidRPr="00EF2847">
        <w:rPr>
          <w:color w:val="000000"/>
          <w:sz w:val="20"/>
          <w:szCs w:val="20"/>
        </w:rPr>
        <w:t>District</w:t>
      </w:r>
      <w:r w:rsidRPr="00EF2847">
        <w:rPr>
          <w:color w:val="000000"/>
          <w:sz w:val="20"/>
          <w:szCs w:val="20"/>
        </w:rPr>
        <w:t xml:space="preserve">. The </w:t>
      </w:r>
      <w:r w:rsidR="00B97E98" w:rsidRPr="00EF2847">
        <w:rPr>
          <w:color w:val="000000"/>
          <w:sz w:val="20"/>
          <w:szCs w:val="20"/>
        </w:rPr>
        <w:t>District</w:t>
      </w:r>
      <w:r w:rsidRPr="00EF2847">
        <w:rPr>
          <w:color w:val="000000"/>
          <w:sz w:val="20"/>
          <w:szCs w:val="20"/>
        </w:rPr>
        <w:t xml:space="preserve"> assumes no responsibility for any conclusions or interpretations made by the Contractor based on the information made available at the conference. Nor does the </w:t>
      </w:r>
      <w:r w:rsidR="00B97E98" w:rsidRPr="00EF2847">
        <w:rPr>
          <w:color w:val="000000"/>
          <w:sz w:val="20"/>
          <w:szCs w:val="20"/>
        </w:rPr>
        <w:t>District</w:t>
      </w:r>
      <w:r w:rsidRPr="00EF2847">
        <w:rPr>
          <w:color w:val="000000"/>
          <w:sz w:val="20"/>
          <w:szCs w:val="20"/>
        </w:rPr>
        <w:t xml:space="preserve"> assume responsibility for any understanding reached or representation made concerning conditions which can affect the work by any of its officers or agents before the execution of this contract, unless that understanding or representation </w:t>
      </w:r>
      <w:r w:rsidRPr="00F9245A">
        <w:rPr>
          <w:noProof/>
          <w:color w:val="000000"/>
          <w:sz w:val="20"/>
          <w:szCs w:val="20"/>
        </w:rPr>
        <w:t>is expressly stated</w:t>
      </w:r>
      <w:r w:rsidRPr="00EF2847">
        <w:rPr>
          <w:color w:val="000000"/>
          <w:sz w:val="20"/>
          <w:szCs w:val="20"/>
        </w:rPr>
        <w:t xml:space="preserve"> in this contract. [02-2B025-1]</w:t>
      </w:r>
    </w:p>
    <w:p w:rsidR="004E2176" w:rsidRDefault="001A5B23" w:rsidP="00E03385">
      <w:pPr>
        <w:adjustRightInd w:val="0"/>
        <w:spacing w:after="120"/>
        <w:jc w:val="both"/>
        <w:rPr>
          <w:b/>
          <w:i/>
          <w:sz w:val="20"/>
          <w:szCs w:val="20"/>
        </w:rPr>
      </w:pPr>
      <w:r w:rsidRPr="00E03385">
        <w:rPr>
          <w:b/>
          <w:i/>
          <w:sz w:val="20"/>
          <w:szCs w:val="20"/>
        </w:rPr>
        <w:t xml:space="preserve">Potential </w:t>
      </w:r>
      <w:proofErr w:type="spellStart"/>
      <w:r w:rsidRPr="00E03385">
        <w:rPr>
          <w:b/>
          <w:i/>
          <w:sz w:val="20"/>
          <w:szCs w:val="20"/>
        </w:rPr>
        <w:t>offerors</w:t>
      </w:r>
      <w:proofErr w:type="spellEnd"/>
      <w:r w:rsidRPr="00E03385">
        <w:rPr>
          <w:b/>
          <w:i/>
          <w:sz w:val="20"/>
          <w:szCs w:val="20"/>
        </w:rPr>
        <w:t xml:space="preserve"> should read the solicitation document and prepare their questions </w:t>
      </w:r>
      <w:r w:rsidRPr="00E03385">
        <w:rPr>
          <w:b/>
          <w:i/>
          <w:noProof/>
          <w:sz w:val="20"/>
          <w:szCs w:val="20"/>
        </w:rPr>
        <w:t>prior to</w:t>
      </w:r>
      <w:r w:rsidRPr="00E03385">
        <w:rPr>
          <w:b/>
          <w:i/>
          <w:sz w:val="20"/>
          <w:szCs w:val="20"/>
        </w:rPr>
        <w:t xml:space="preserve"> the scheduled Pre-Bid Conference. The pace of the conference will not provide sufficient time for a thorough first reading of the </w:t>
      </w:r>
      <w:r w:rsidRPr="00E03385">
        <w:rPr>
          <w:b/>
          <w:i/>
          <w:noProof/>
          <w:sz w:val="20"/>
          <w:szCs w:val="20"/>
        </w:rPr>
        <w:t>document</w:t>
      </w:r>
      <w:r w:rsidRPr="00E03385">
        <w:rPr>
          <w:b/>
          <w:i/>
          <w:sz w:val="20"/>
          <w:szCs w:val="20"/>
        </w:rPr>
        <w:t xml:space="preserve">. The </w:t>
      </w:r>
      <w:r w:rsidR="00B97E98" w:rsidRPr="00E03385">
        <w:rPr>
          <w:b/>
          <w:i/>
          <w:sz w:val="20"/>
          <w:szCs w:val="20"/>
        </w:rPr>
        <w:t>District</w:t>
      </w:r>
      <w:r w:rsidRPr="00E03385">
        <w:rPr>
          <w:b/>
          <w:i/>
          <w:sz w:val="20"/>
          <w:szCs w:val="20"/>
        </w:rPr>
        <w:t xml:space="preserve"> recognizes </w:t>
      </w:r>
      <w:r w:rsidRPr="00E03385">
        <w:rPr>
          <w:b/>
          <w:i/>
          <w:noProof/>
          <w:sz w:val="20"/>
          <w:szCs w:val="20"/>
        </w:rPr>
        <w:t>time</w:t>
      </w:r>
      <w:r w:rsidRPr="00E03385">
        <w:rPr>
          <w:b/>
          <w:i/>
          <w:sz w:val="20"/>
          <w:szCs w:val="20"/>
        </w:rPr>
        <w:t xml:space="preserve"> is valuable to all parties; therefore</w:t>
      </w:r>
      <w:r w:rsidR="00B97E98" w:rsidRPr="00E03385">
        <w:rPr>
          <w:b/>
          <w:i/>
          <w:sz w:val="20"/>
          <w:szCs w:val="20"/>
        </w:rPr>
        <w:t>,</w:t>
      </w:r>
      <w:r w:rsidRPr="00E03385">
        <w:rPr>
          <w:b/>
          <w:i/>
          <w:sz w:val="20"/>
          <w:szCs w:val="20"/>
        </w:rPr>
        <w:t xml:space="preserve"> the objective of the conference will be to identify and discuss items that are unclear, unduly restrictive, or erroneous.  </w:t>
      </w:r>
    </w:p>
    <w:p w:rsidR="00C75096" w:rsidRPr="00C75096" w:rsidRDefault="00C75096" w:rsidP="00C75096">
      <w:pPr>
        <w:widowControl/>
        <w:tabs>
          <w:tab w:val="left" w:pos="360"/>
          <w:tab w:val="left" w:pos="5940"/>
          <w:tab w:val="left" w:pos="9540"/>
          <w:tab w:val="left" w:pos="9720"/>
        </w:tabs>
        <w:autoSpaceDE/>
        <w:autoSpaceDN/>
        <w:ind w:right="14"/>
        <w:jc w:val="both"/>
        <w:rPr>
          <w:rFonts w:eastAsia="Times New Roman"/>
          <w:b/>
          <w:sz w:val="20"/>
          <w:szCs w:val="20"/>
        </w:rPr>
      </w:pPr>
      <w:r w:rsidRPr="00C75096">
        <w:rPr>
          <w:rFonts w:eastAsia="Times New Roman"/>
          <w:b/>
          <w:sz w:val="20"/>
          <w:szCs w:val="20"/>
        </w:rPr>
        <w:t>PROPOSAL SUBMISSION</w:t>
      </w:r>
    </w:p>
    <w:p w:rsidR="00D7556F" w:rsidRPr="00D7556F" w:rsidRDefault="004E2176" w:rsidP="00D7556F">
      <w:pPr>
        <w:widowControl/>
        <w:tabs>
          <w:tab w:val="left" w:pos="360"/>
          <w:tab w:val="left" w:pos="9540"/>
        </w:tabs>
        <w:autoSpaceDE/>
        <w:autoSpaceDN/>
        <w:spacing w:after="120"/>
        <w:ind w:right="10"/>
        <w:jc w:val="both"/>
        <w:rPr>
          <w:rFonts w:eastAsia="Times New Roman"/>
          <w:sz w:val="20"/>
          <w:szCs w:val="20"/>
        </w:rPr>
      </w:pPr>
      <w:r w:rsidRPr="004E2176">
        <w:rPr>
          <w:rFonts w:eastAsia="Times New Roman"/>
          <w:sz w:val="20"/>
          <w:szCs w:val="20"/>
        </w:rPr>
        <w:t xml:space="preserve">All proposal must </w:t>
      </w:r>
      <w:r w:rsidRPr="004E2176">
        <w:rPr>
          <w:rFonts w:eastAsia="Times New Roman"/>
          <w:noProof/>
          <w:sz w:val="20"/>
          <w:szCs w:val="20"/>
        </w:rPr>
        <w:t>be submitted</w:t>
      </w:r>
      <w:r w:rsidRPr="004E2176">
        <w:rPr>
          <w:rFonts w:eastAsia="Times New Roman"/>
          <w:sz w:val="20"/>
          <w:szCs w:val="20"/>
        </w:rPr>
        <w:t xml:space="preserve"> in a sealed envelope.  Do not include more than one proposal per </w:t>
      </w:r>
      <w:r w:rsidRPr="004E2176">
        <w:rPr>
          <w:rFonts w:eastAsia="Times New Roman"/>
          <w:noProof/>
          <w:sz w:val="20"/>
          <w:szCs w:val="20"/>
        </w:rPr>
        <w:t>envelope</w:t>
      </w:r>
      <w:r w:rsidRPr="004E2176">
        <w:rPr>
          <w:rFonts w:eastAsia="Times New Roman"/>
          <w:sz w:val="20"/>
          <w:szCs w:val="20"/>
        </w:rPr>
        <w:t xml:space="preserve">.  The face of the </w:t>
      </w:r>
      <w:r w:rsidRPr="004E2176">
        <w:rPr>
          <w:rFonts w:eastAsia="Times New Roman"/>
          <w:noProof/>
          <w:sz w:val="20"/>
          <w:szCs w:val="20"/>
        </w:rPr>
        <w:t>envelope</w:t>
      </w:r>
      <w:r w:rsidRPr="004E2176">
        <w:rPr>
          <w:rFonts w:eastAsia="Times New Roman"/>
          <w:sz w:val="20"/>
          <w:szCs w:val="20"/>
        </w:rPr>
        <w:t xml:space="preserve"> shall contain the proposal title, the proposal number, and the date and time of opening. Pricing data should </w:t>
      </w:r>
      <w:r w:rsidRPr="004E2176">
        <w:rPr>
          <w:rFonts w:eastAsia="Times New Roman"/>
          <w:noProof/>
          <w:sz w:val="20"/>
          <w:szCs w:val="20"/>
        </w:rPr>
        <w:t>be included</w:t>
      </w:r>
      <w:r w:rsidRPr="004E2176">
        <w:rPr>
          <w:rFonts w:eastAsia="Times New Roman"/>
          <w:sz w:val="20"/>
          <w:szCs w:val="20"/>
        </w:rPr>
        <w:t xml:space="preserve"> with the proposal in the same envelope, but shall be in a separate sealed envelope within the proposal envelope.   The District assumes no responsibility for unmarked or improperly marked </w:t>
      </w:r>
      <w:r w:rsidRPr="004E2176">
        <w:rPr>
          <w:rFonts w:eastAsia="Times New Roman"/>
          <w:noProof/>
          <w:sz w:val="20"/>
          <w:szCs w:val="20"/>
        </w:rPr>
        <w:t>envelopes</w:t>
      </w:r>
      <w:r w:rsidRPr="00D7556F">
        <w:rPr>
          <w:rFonts w:eastAsia="Times New Roman"/>
          <w:sz w:val="20"/>
          <w:szCs w:val="20"/>
        </w:rPr>
        <w:t>.</w:t>
      </w:r>
      <w:r w:rsidRPr="00D7556F">
        <w:rPr>
          <w:sz w:val="20"/>
          <w:szCs w:val="20"/>
        </w:rPr>
        <w:t>  </w:t>
      </w:r>
      <w:r w:rsidR="00D7556F" w:rsidRPr="00D7556F">
        <w:rPr>
          <w:rFonts w:eastAsia="Times New Roman"/>
          <w:sz w:val="20"/>
          <w:szCs w:val="20"/>
        </w:rPr>
        <w:t xml:space="preserve">If specifications or </w:t>
      </w:r>
      <w:r w:rsidR="00D7556F" w:rsidRPr="00D7556F">
        <w:rPr>
          <w:rFonts w:eastAsia="Times New Roman"/>
          <w:noProof/>
          <w:sz w:val="20"/>
          <w:szCs w:val="20"/>
        </w:rPr>
        <w:t>descriptive</w:t>
      </w:r>
      <w:r w:rsidR="00D7556F" w:rsidRPr="00D7556F">
        <w:rPr>
          <w:rFonts w:eastAsia="Times New Roman"/>
          <w:sz w:val="20"/>
          <w:szCs w:val="20"/>
        </w:rPr>
        <w:t xml:space="preserve"> papers </w:t>
      </w:r>
      <w:r w:rsidR="00D7556F" w:rsidRPr="00D7556F">
        <w:rPr>
          <w:rFonts w:eastAsia="Times New Roman"/>
          <w:noProof/>
          <w:sz w:val="20"/>
          <w:szCs w:val="20"/>
        </w:rPr>
        <w:t>are submitted</w:t>
      </w:r>
      <w:r w:rsidR="00D7556F" w:rsidRPr="00D7556F">
        <w:rPr>
          <w:rFonts w:eastAsia="Times New Roman"/>
          <w:sz w:val="20"/>
          <w:szCs w:val="20"/>
        </w:rPr>
        <w:t xml:space="preserve"> with proposals, enter proposer’s name thereon.  By submission of a proposal, the proposer shall guarantee that all goods and services shall meet the requirements of the solicitation during the contract period.</w:t>
      </w:r>
    </w:p>
    <w:p w:rsidR="00402032" w:rsidRPr="004E2176" w:rsidRDefault="00402032" w:rsidP="004E2176">
      <w:pPr>
        <w:pStyle w:val="Heading2"/>
        <w:ind w:left="0" w:firstLine="0"/>
      </w:pPr>
      <w:bookmarkStart w:id="77" w:name="_Toc508025852"/>
      <w:r w:rsidRPr="004E2176">
        <w:t>OPENING PROPOSALS -- INFORMATION NOT DIVULGED</w:t>
      </w:r>
      <w:bookmarkEnd w:id="77"/>
    </w:p>
    <w:p w:rsidR="00402032" w:rsidRDefault="00402032" w:rsidP="00E03385">
      <w:pPr>
        <w:adjustRightInd w:val="0"/>
        <w:spacing w:after="120"/>
        <w:rPr>
          <w:color w:val="000000"/>
          <w:sz w:val="20"/>
          <w:szCs w:val="20"/>
        </w:rPr>
      </w:pPr>
      <w:r w:rsidRPr="004E2176">
        <w:rPr>
          <w:color w:val="000000"/>
          <w:sz w:val="20"/>
          <w:szCs w:val="20"/>
        </w:rPr>
        <w:t xml:space="preserve">In sealed proposals, neither the number nor identity of </w:t>
      </w:r>
      <w:proofErr w:type="spellStart"/>
      <w:r w:rsidRPr="004E2176">
        <w:rPr>
          <w:color w:val="000000"/>
          <w:sz w:val="20"/>
          <w:szCs w:val="20"/>
        </w:rPr>
        <w:t>offerors</w:t>
      </w:r>
      <w:proofErr w:type="spellEnd"/>
      <w:r w:rsidRPr="004E2176">
        <w:rPr>
          <w:color w:val="000000"/>
          <w:sz w:val="20"/>
          <w:szCs w:val="20"/>
        </w:rPr>
        <w:t xml:space="preserve"> nor prices will be divulged at opening. [Section 11-35-1530 &amp; R. 19-445.2095(C)(1)] [02-2B110-2]</w:t>
      </w:r>
    </w:p>
    <w:p w:rsidR="004E2176" w:rsidRPr="004E2176" w:rsidRDefault="004E2176" w:rsidP="004E2176">
      <w:pPr>
        <w:adjustRightInd w:val="0"/>
        <w:jc w:val="both"/>
        <w:rPr>
          <w:sz w:val="20"/>
          <w:szCs w:val="20"/>
        </w:rPr>
      </w:pPr>
      <w:bookmarkStart w:id="78" w:name="SC_02_2B055_1"/>
      <w:r w:rsidRPr="004E2176">
        <w:rPr>
          <w:b/>
          <w:sz w:val="20"/>
          <w:szCs w:val="20"/>
        </w:rPr>
        <w:t>CLARIFICATION (NOV 2007</w:t>
      </w:r>
      <w:r w:rsidRPr="004E2176">
        <w:rPr>
          <w:sz w:val="20"/>
          <w:szCs w:val="20"/>
        </w:rPr>
        <w:t>)</w:t>
      </w:r>
    </w:p>
    <w:bookmarkEnd w:id="78"/>
    <w:p w:rsidR="004E2176" w:rsidRPr="004E2176" w:rsidRDefault="004E2176" w:rsidP="004E2176">
      <w:pPr>
        <w:adjustRightInd w:val="0"/>
        <w:spacing w:before="40" w:after="120"/>
        <w:jc w:val="both"/>
        <w:rPr>
          <w:sz w:val="20"/>
          <w:szCs w:val="20"/>
        </w:rPr>
      </w:pPr>
      <w:r w:rsidRPr="004E2176">
        <w:rPr>
          <w:noProof/>
          <w:color w:val="000000"/>
          <w:sz w:val="20"/>
          <w:szCs w:val="20"/>
        </w:rPr>
        <w:t>Pursuant to</w:t>
      </w:r>
      <w:r w:rsidRPr="004E2176">
        <w:rPr>
          <w:color w:val="000000"/>
          <w:sz w:val="20"/>
          <w:szCs w:val="20"/>
        </w:rPr>
        <w:t xml:space="preserve"> Section 11-35-1520(8), the Procurement Officer may elect to communicate with you after opening </w:t>
      </w:r>
      <w:r w:rsidRPr="004E2176">
        <w:rPr>
          <w:noProof/>
          <w:color w:val="000000"/>
          <w:sz w:val="20"/>
          <w:szCs w:val="20"/>
        </w:rPr>
        <w:t>to clarify</w:t>
      </w:r>
      <w:r w:rsidRPr="004E2176">
        <w:rPr>
          <w:color w:val="000000"/>
          <w:sz w:val="20"/>
          <w:szCs w:val="20"/>
        </w:rPr>
        <w:t xml:space="preserve"> either your offer or the requirements of the solicitation. Such communications may be conducted only with </w:t>
      </w:r>
      <w:proofErr w:type="spellStart"/>
      <w:r w:rsidRPr="004E2176">
        <w:rPr>
          <w:color w:val="000000"/>
          <w:sz w:val="20"/>
          <w:szCs w:val="20"/>
        </w:rPr>
        <w:t>offerors</w:t>
      </w:r>
      <w:proofErr w:type="spellEnd"/>
      <w:r w:rsidRPr="004E2176">
        <w:rPr>
          <w:color w:val="000000"/>
          <w:sz w:val="20"/>
          <w:szCs w:val="20"/>
        </w:rPr>
        <w:t xml:space="preserve"> who have submitted an offer which obviously conforms in all material aspects to the solicitation. Clarification of an offer must be documented in writing and included with the offer. Clarifications may not be used to revise an offer or the solicitation. [Section 11-35-1520(8); R.19-445.2080] [02-2B055-1]</w:t>
      </w:r>
    </w:p>
    <w:p w:rsidR="00402032" w:rsidRPr="004E2176" w:rsidRDefault="00402032" w:rsidP="004E2176">
      <w:pPr>
        <w:adjustRightInd w:val="0"/>
        <w:rPr>
          <w:b/>
          <w:color w:val="000000"/>
          <w:sz w:val="20"/>
          <w:szCs w:val="20"/>
        </w:rPr>
      </w:pPr>
      <w:r w:rsidRPr="004E2176">
        <w:rPr>
          <w:b/>
          <w:color w:val="000000"/>
          <w:sz w:val="20"/>
          <w:szCs w:val="20"/>
        </w:rPr>
        <w:t>PROTEST ADDRESS (Modified)</w:t>
      </w:r>
    </w:p>
    <w:p w:rsidR="00402032" w:rsidRPr="004E2176" w:rsidRDefault="00402032" w:rsidP="00402032">
      <w:pPr>
        <w:adjustRightInd w:val="0"/>
        <w:rPr>
          <w:color w:val="000000"/>
          <w:sz w:val="20"/>
          <w:szCs w:val="20"/>
        </w:rPr>
      </w:pPr>
      <w:r w:rsidRPr="004E2176">
        <w:rPr>
          <w:color w:val="000000"/>
          <w:sz w:val="20"/>
          <w:szCs w:val="20"/>
        </w:rPr>
        <w:t>Any protest must be addressed to the Chief Procurement Officer, School District Five of Lexington and Richland Counties, and submitted in writing</w:t>
      </w:r>
    </w:p>
    <w:p w:rsidR="00402032" w:rsidRPr="004E2176" w:rsidRDefault="00402032" w:rsidP="00402032">
      <w:pPr>
        <w:adjustRightInd w:val="0"/>
        <w:rPr>
          <w:color w:val="000000"/>
          <w:sz w:val="20"/>
          <w:szCs w:val="20"/>
        </w:rPr>
      </w:pPr>
      <w:r w:rsidRPr="004E2176">
        <w:rPr>
          <w:color w:val="000000"/>
          <w:sz w:val="20"/>
          <w:szCs w:val="20"/>
        </w:rPr>
        <w:t>(a)</w:t>
      </w:r>
      <w:r w:rsidRPr="004E2176">
        <w:rPr>
          <w:color w:val="000000"/>
          <w:sz w:val="20"/>
          <w:szCs w:val="20"/>
        </w:rPr>
        <w:tab/>
        <w:t>by email to</w:t>
      </w:r>
      <w:r w:rsidR="00E81F63" w:rsidRPr="004E2176">
        <w:rPr>
          <w:color w:val="000000"/>
          <w:sz w:val="20"/>
          <w:szCs w:val="20"/>
        </w:rPr>
        <w:t>: ljrobins@lexrich5.org</w:t>
      </w:r>
      <w:r w:rsidRPr="004E2176">
        <w:rPr>
          <w:color w:val="000000"/>
          <w:sz w:val="20"/>
          <w:szCs w:val="20"/>
        </w:rPr>
        <w:t xml:space="preserve"> </w:t>
      </w:r>
    </w:p>
    <w:p w:rsidR="004E2176" w:rsidRPr="004E2176" w:rsidRDefault="00402032" w:rsidP="004E2176">
      <w:pPr>
        <w:adjustRightInd w:val="0"/>
        <w:ind w:left="720" w:hanging="720"/>
        <w:rPr>
          <w:color w:val="000000"/>
          <w:sz w:val="20"/>
          <w:szCs w:val="20"/>
        </w:rPr>
      </w:pPr>
      <w:r w:rsidRPr="004E2176">
        <w:rPr>
          <w:color w:val="000000"/>
          <w:sz w:val="20"/>
          <w:szCs w:val="20"/>
        </w:rPr>
        <w:t>(b)</w:t>
      </w:r>
      <w:r w:rsidRPr="004E2176">
        <w:rPr>
          <w:color w:val="000000"/>
          <w:sz w:val="20"/>
          <w:szCs w:val="20"/>
        </w:rPr>
        <w:tab/>
        <w:t xml:space="preserve">by post or delivery to Procurement Officer, School District Five of Lexington and Richland </w:t>
      </w:r>
      <w:proofErr w:type="spellStart"/>
      <w:r w:rsidRPr="004E2176">
        <w:rPr>
          <w:color w:val="000000"/>
          <w:sz w:val="20"/>
          <w:szCs w:val="20"/>
        </w:rPr>
        <w:t>Counites</w:t>
      </w:r>
      <w:proofErr w:type="spellEnd"/>
      <w:r w:rsidRPr="004E2176">
        <w:rPr>
          <w:color w:val="000000"/>
          <w:sz w:val="20"/>
          <w:szCs w:val="20"/>
        </w:rPr>
        <w:t xml:space="preserve">, 1020 Dutch Fork Road, </w:t>
      </w:r>
      <w:proofErr w:type="spellStart"/>
      <w:r w:rsidRPr="004E2176">
        <w:rPr>
          <w:color w:val="000000"/>
          <w:sz w:val="20"/>
          <w:szCs w:val="20"/>
        </w:rPr>
        <w:t>Irmo</w:t>
      </w:r>
      <w:proofErr w:type="spellEnd"/>
      <w:r w:rsidRPr="004E2176">
        <w:rPr>
          <w:color w:val="000000"/>
          <w:sz w:val="20"/>
          <w:szCs w:val="20"/>
        </w:rPr>
        <w:t>, SC 29063</w:t>
      </w:r>
    </w:p>
    <w:p w:rsidR="004E2176" w:rsidRPr="004E2176" w:rsidRDefault="004E2176" w:rsidP="00402032">
      <w:pPr>
        <w:adjustRightInd w:val="0"/>
        <w:rPr>
          <w:color w:val="000000"/>
          <w:sz w:val="20"/>
          <w:szCs w:val="20"/>
        </w:rPr>
      </w:pPr>
    </w:p>
    <w:p w:rsidR="004E2176" w:rsidRPr="004E2176" w:rsidRDefault="004E2176" w:rsidP="004E2176">
      <w:pPr>
        <w:widowControl/>
        <w:tabs>
          <w:tab w:val="left" w:pos="360"/>
        </w:tabs>
        <w:autoSpaceDE/>
        <w:autoSpaceDN/>
        <w:spacing w:after="120"/>
        <w:ind w:right="10"/>
        <w:jc w:val="both"/>
        <w:rPr>
          <w:rFonts w:eastAsia="Times New Roman"/>
          <w:sz w:val="20"/>
          <w:szCs w:val="20"/>
        </w:rPr>
      </w:pPr>
      <w:r w:rsidRPr="004E2176">
        <w:rPr>
          <w:rFonts w:eastAsia="Times New Roman"/>
          <w:b/>
          <w:sz w:val="20"/>
          <w:szCs w:val="20"/>
        </w:rPr>
        <w:t xml:space="preserve">EVERY RESULTING CONTRACT IS SUBJECT TO ALL TERMS OF THE DISTRICT PROCUREMENT CODE INCLUDING LIMITATIONS AS TO DURATION, RIGHTS OF THE DISTRICT TO TERMINATE AND MEANS OF DISPUTE RESOLUTION.  NO RESULTING CONTRACT IS RENEWABLE EXCEPT TO THE EXTENT PROVIDED IN THE SOLICITATION.  NO VENDOR TERMS TAKE PRECEDENCE OVER THE SOLICITATION AND DISTRICT PROCUREMENT CODE. </w:t>
      </w:r>
    </w:p>
    <w:p w:rsidR="004E2176" w:rsidRPr="004E2176" w:rsidRDefault="004E2176" w:rsidP="00402032">
      <w:pPr>
        <w:adjustRightInd w:val="0"/>
        <w:rPr>
          <w:color w:val="000000"/>
          <w:sz w:val="20"/>
          <w:szCs w:val="20"/>
        </w:rPr>
      </w:pPr>
    </w:p>
    <w:p w:rsidR="001A5B23" w:rsidRPr="00EF2847" w:rsidRDefault="001A5B23" w:rsidP="001E121A">
      <w:pPr>
        <w:pageBreakBefore/>
        <w:adjustRightInd w:val="0"/>
        <w:rPr>
          <w:sz w:val="24"/>
          <w:szCs w:val="24"/>
        </w:rPr>
      </w:pPr>
      <w:bookmarkStart w:id="79" w:name="SECTION_III"/>
      <w:r w:rsidRPr="00EF2847">
        <w:rPr>
          <w:color w:val="FFFFFF"/>
          <w:sz w:val="2"/>
          <w:szCs w:val="2"/>
        </w:rPr>
        <w:lastRenderedPageBreak/>
        <w:t>SAP</w:t>
      </w:r>
    </w:p>
    <w:bookmarkEnd w:id="79"/>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AD64E6">
      <w:pPr>
        <w:pStyle w:val="Heading1"/>
      </w:pPr>
      <w:bookmarkStart w:id="80" w:name="_Toc508025853"/>
      <w:r w:rsidRPr="00EF2847">
        <w:t>III. SCOPE OF WORK/SPECIFICATIONS</w:t>
      </w:r>
      <w:bookmarkEnd w:id="80"/>
    </w:p>
    <w:p w:rsidR="00B97E98" w:rsidRPr="00EF2847" w:rsidRDefault="00B97E98" w:rsidP="001E121A">
      <w:pPr>
        <w:adjustRightInd w:val="0"/>
        <w:rPr>
          <w:color w:val="000000"/>
          <w:sz w:val="20"/>
          <w:szCs w:val="20"/>
        </w:rPr>
      </w:pPr>
    </w:p>
    <w:p w:rsidR="001A5B23" w:rsidRPr="00EF2847" w:rsidRDefault="001A5B23" w:rsidP="00AD64E6">
      <w:pPr>
        <w:pStyle w:val="Heading2"/>
      </w:pPr>
      <w:bookmarkStart w:id="81" w:name="_Toc508025854"/>
      <w:r w:rsidRPr="00EF2847">
        <w:t>1.0</w:t>
      </w:r>
      <w:r w:rsidRPr="00EF2847">
        <w:tab/>
      </w:r>
      <w:r w:rsidRPr="00DE4ECB">
        <w:rPr>
          <w:caps/>
        </w:rPr>
        <w:t>Description of Services and Deliverables</w:t>
      </w:r>
      <w:bookmarkEnd w:id="81"/>
    </w:p>
    <w:p w:rsidR="00B97E98" w:rsidRPr="00EF2847" w:rsidRDefault="00B97E98" w:rsidP="001E121A">
      <w:pPr>
        <w:adjustRightInd w:val="0"/>
        <w:rPr>
          <w:color w:val="000000"/>
          <w:sz w:val="20"/>
          <w:szCs w:val="20"/>
        </w:rPr>
      </w:pPr>
    </w:p>
    <w:p w:rsidR="00402032" w:rsidRPr="007F3582" w:rsidRDefault="00402032" w:rsidP="00E81F63">
      <w:pPr>
        <w:adjustRightInd w:val="0"/>
        <w:jc w:val="both"/>
        <w:rPr>
          <w:sz w:val="20"/>
          <w:szCs w:val="20"/>
        </w:rPr>
      </w:pPr>
      <w:r>
        <w:rPr>
          <w:color w:val="000000"/>
          <w:sz w:val="20"/>
          <w:szCs w:val="20"/>
        </w:rPr>
        <w:t xml:space="preserve">School District Five of Lexington and Richland and Lexington County is a public </w:t>
      </w:r>
      <w:r w:rsidR="006764B8">
        <w:rPr>
          <w:color w:val="000000"/>
          <w:sz w:val="20"/>
          <w:szCs w:val="20"/>
        </w:rPr>
        <w:t>school district which operates s</w:t>
      </w:r>
      <w:r>
        <w:rPr>
          <w:color w:val="000000"/>
          <w:sz w:val="20"/>
          <w:szCs w:val="20"/>
        </w:rPr>
        <w:t xml:space="preserve">chools and </w:t>
      </w:r>
      <w:r w:rsidR="006764B8">
        <w:rPr>
          <w:color w:val="000000"/>
          <w:sz w:val="20"/>
          <w:szCs w:val="20"/>
        </w:rPr>
        <w:t>other facilities</w:t>
      </w:r>
      <w:r w:rsidR="00F05E4B">
        <w:rPr>
          <w:color w:val="000000"/>
          <w:sz w:val="20"/>
          <w:szCs w:val="20"/>
        </w:rPr>
        <w:t>.</w:t>
      </w:r>
      <w:r>
        <w:rPr>
          <w:color w:val="000000"/>
          <w:sz w:val="20"/>
          <w:szCs w:val="20"/>
        </w:rPr>
        <w:t xml:space="preserve">  The District’s schools operate heating and cooling systems of various brands and types as itemized on the included inventory.  The District seeks a contractor to provide service, maintenance</w:t>
      </w:r>
      <w:r w:rsidR="006764B8">
        <w:rPr>
          <w:color w:val="000000"/>
          <w:sz w:val="20"/>
          <w:szCs w:val="20"/>
        </w:rPr>
        <w:t>,</w:t>
      </w:r>
      <w:r>
        <w:rPr>
          <w:color w:val="000000"/>
          <w:sz w:val="20"/>
          <w:szCs w:val="20"/>
        </w:rPr>
        <w:t xml:space="preserve"> and repair of covered HVAC equipment for a period of three years at an annual fixed cost.  This contract is also to cover the labor for replacement of any covered systems which fail and are deemed not repairable.  </w:t>
      </w:r>
      <w:r w:rsidRPr="007F3582">
        <w:rPr>
          <w:sz w:val="20"/>
          <w:szCs w:val="20"/>
        </w:rPr>
        <w:t>The equipment pricing is to be at a cost-plus figure included in the pricing for the proposal.</w:t>
      </w:r>
    </w:p>
    <w:p w:rsidR="00402032" w:rsidRDefault="006764B8" w:rsidP="00E81F63">
      <w:pPr>
        <w:adjustRightInd w:val="0"/>
        <w:jc w:val="both"/>
        <w:rPr>
          <w:color w:val="000000"/>
          <w:sz w:val="20"/>
          <w:szCs w:val="20"/>
        </w:rPr>
      </w:pPr>
      <w:r>
        <w:rPr>
          <w:color w:val="000000"/>
          <w:sz w:val="20"/>
          <w:szCs w:val="20"/>
        </w:rPr>
        <w:t xml:space="preserve">The </w:t>
      </w:r>
      <w:r w:rsidR="00402032">
        <w:rPr>
          <w:color w:val="000000"/>
          <w:sz w:val="20"/>
          <w:szCs w:val="20"/>
        </w:rPr>
        <w:t>intent of this Request for Proposals (RFP) is to solicit a vendor to provide these comprehensive services at an agreed, fixed annual price.</w:t>
      </w:r>
    </w:p>
    <w:p w:rsidR="00402032" w:rsidRDefault="00402032" w:rsidP="00E81F63">
      <w:pPr>
        <w:adjustRightInd w:val="0"/>
        <w:jc w:val="both"/>
        <w:rPr>
          <w:color w:val="000000"/>
          <w:sz w:val="20"/>
          <w:szCs w:val="20"/>
        </w:rPr>
      </w:pPr>
    </w:p>
    <w:p w:rsidR="00F05E4B" w:rsidRPr="00684D2A" w:rsidRDefault="006764B8" w:rsidP="00C05F5B">
      <w:pPr>
        <w:adjustRightInd w:val="0"/>
        <w:jc w:val="both"/>
        <w:rPr>
          <w:color w:val="FF0000"/>
          <w:sz w:val="20"/>
          <w:szCs w:val="20"/>
        </w:rPr>
      </w:pPr>
      <w:r w:rsidRPr="00C05F5B">
        <w:rPr>
          <w:sz w:val="20"/>
          <w:szCs w:val="20"/>
        </w:rPr>
        <w:t>The District reserves the right to delete sch</w:t>
      </w:r>
      <w:r w:rsidR="00F05E4B" w:rsidRPr="00C05F5B">
        <w:rPr>
          <w:sz w:val="20"/>
          <w:szCs w:val="20"/>
        </w:rPr>
        <w:t xml:space="preserve">ools and/or facilities </w:t>
      </w:r>
      <w:r w:rsidR="00C05F5B" w:rsidRPr="00C05F5B">
        <w:rPr>
          <w:sz w:val="20"/>
          <w:szCs w:val="20"/>
        </w:rPr>
        <w:t xml:space="preserve">from the contract and to delete filter change services from the contract </w:t>
      </w:r>
      <w:r w:rsidR="00F05E4B" w:rsidRPr="00C05F5B">
        <w:rPr>
          <w:sz w:val="20"/>
          <w:szCs w:val="20"/>
        </w:rPr>
        <w:t>a</w:t>
      </w:r>
      <w:r w:rsidR="00C05F5B" w:rsidRPr="00C05F5B">
        <w:rPr>
          <w:sz w:val="20"/>
          <w:szCs w:val="20"/>
        </w:rPr>
        <w:t xml:space="preserve">t the end of each contract term. </w:t>
      </w:r>
    </w:p>
    <w:p w:rsidR="00F05E4B" w:rsidRDefault="00F05E4B" w:rsidP="00E81F63">
      <w:pPr>
        <w:adjustRightInd w:val="0"/>
        <w:jc w:val="both"/>
        <w:rPr>
          <w:color w:val="000000"/>
          <w:sz w:val="20"/>
          <w:szCs w:val="20"/>
        </w:rPr>
      </w:pPr>
    </w:p>
    <w:p w:rsidR="001A5B23" w:rsidRDefault="00F05E4B" w:rsidP="00E81F63">
      <w:pPr>
        <w:adjustRightInd w:val="0"/>
        <w:jc w:val="both"/>
        <w:rPr>
          <w:color w:val="000000"/>
          <w:sz w:val="20"/>
          <w:szCs w:val="20"/>
        </w:rPr>
      </w:pPr>
      <w:r w:rsidRPr="00EF2847">
        <w:rPr>
          <w:color w:val="000000"/>
          <w:sz w:val="20"/>
          <w:szCs w:val="20"/>
        </w:rPr>
        <w:t xml:space="preserve">Where new schools or facilities are constructed or when new </w:t>
      </w:r>
      <w:r w:rsidR="00684D2A">
        <w:rPr>
          <w:color w:val="000000"/>
          <w:sz w:val="20"/>
          <w:szCs w:val="20"/>
        </w:rPr>
        <w:t xml:space="preserve">HVAC </w:t>
      </w:r>
      <w:r w:rsidRPr="00EF2847">
        <w:rPr>
          <w:color w:val="000000"/>
          <w:sz w:val="20"/>
          <w:szCs w:val="20"/>
        </w:rPr>
        <w:t xml:space="preserve">systems are installed, the contractor will not be responsible for service calls for new equipment during the warranty periods </w:t>
      </w:r>
      <w:r>
        <w:rPr>
          <w:color w:val="000000"/>
          <w:sz w:val="20"/>
          <w:szCs w:val="20"/>
        </w:rPr>
        <w:t>of</w:t>
      </w:r>
      <w:r w:rsidRPr="00EF2847">
        <w:rPr>
          <w:color w:val="000000"/>
          <w:sz w:val="20"/>
          <w:szCs w:val="20"/>
        </w:rPr>
        <w:t xml:space="preserve"> the new equipment.</w:t>
      </w:r>
    </w:p>
    <w:p w:rsidR="006764B8" w:rsidRDefault="006764B8" w:rsidP="00E81F63">
      <w:pPr>
        <w:adjustRightInd w:val="0"/>
        <w:jc w:val="both"/>
        <w:rPr>
          <w:color w:val="000000"/>
          <w:sz w:val="20"/>
          <w:szCs w:val="20"/>
        </w:rPr>
      </w:pPr>
    </w:p>
    <w:p w:rsidR="001A5B23" w:rsidRPr="00EF2847" w:rsidRDefault="001A5B23" w:rsidP="001E121A">
      <w:pPr>
        <w:adjustRightInd w:val="0"/>
        <w:rPr>
          <w:b/>
          <w:i/>
          <w:color w:val="000000"/>
          <w:sz w:val="20"/>
          <w:szCs w:val="20"/>
        </w:rPr>
      </w:pPr>
    </w:p>
    <w:p w:rsidR="001A5B23" w:rsidRPr="00DE4ECB" w:rsidRDefault="001A5B23" w:rsidP="00684D2A">
      <w:pPr>
        <w:pStyle w:val="Heading2"/>
        <w:ind w:left="0" w:firstLine="0"/>
        <w:rPr>
          <w:caps/>
        </w:rPr>
      </w:pPr>
      <w:bookmarkStart w:id="82" w:name="_Toc508025855"/>
      <w:r w:rsidRPr="00EF2847">
        <w:t>1.1</w:t>
      </w:r>
      <w:r w:rsidRPr="00EF2847">
        <w:tab/>
      </w:r>
      <w:r w:rsidRPr="00DE4ECB">
        <w:rPr>
          <w:caps/>
        </w:rPr>
        <w:t>Mechanical and HVAC Inspections:</w:t>
      </w:r>
      <w:bookmarkEnd w:id="82"/>
      <w:r w:rsidRPr="00DE4ECB">
        <w:rPr>
          <w:caps/>
        </w:rPr>
        <w:tab/>
      </w:r>
    </w:p>
    <w:p w:rsidR="001A5B23" w:rsidRPr="00EF2847" w:rsidRDefault="00684D2A" w:rsidP="0043295D">
      <w:pPr>
        <w:adjustRightInd w:val="0"/>
        <w:jc w:val="both"/>
        <w:rPr>
          <w:color w:val="000000"/>
          <w:sz w:val="20"/>
          <w:szCs w:val="20"/>
        </w:rPr>
      </w:pPr>
      <w:r>
        <w:rPr>
          <w:color w:val="000000"/>
          <w:sz w:val="20"/>
          <w:szCs w:val="20"/>
        </w:rPr>
        <w:t>Visit each district f</w:t>
      </w:r>
      <w:r w:rsidR="001A5B23" w:rsidRPr="00EF2847">
        <w:rPr>
          <w:color w:val="000000"/>
          <w:sz w:val="20"/>
          <w:szCs w:val="20"/>
        </w:rPr>
        <w:t xml:space="preserve">acility on a routine schedule to perform inspection tasks on the HVAC </w:t>
      </w:r>
    </w:p>
    <w:p w:rsidR="001A5B23" w:rsidRPr="00EF2847" w:rsidRDefault="001A5B23" w:rsidP="0043295D">
      <w:pPr>
        <w:adjustRightInd w:val="0"/>
        <w:jc w:val="both"/>
        <w:rPr>
          <w:color w:val="000000"/>
          <w:sz w:val="20"/>
          <w:szCs w:val="20"/>
        </w:rPr>
      </w:pPr>
      <w:r w:rsidRPr="00EF2847">
        <w:rPr>
          <w:color w:val="000000"/>
          <w:sz w:val="20"/>
          <w:szCs w:val="20"/>
        </w:rPr>
        <w:t>system that includes the following, as applicable:</w:t>
      </w:r>
    </w:p>
    <w:p w:rsidR="001A5B23" w:rsidRPr="00EF2847" w:rsidRDefault="001A5B23" w:rsidP="0043295D">
      <w:pPr>
        <w:adjustRightInd w:val="0"/>
        <w:jc w:val="both"/>
        <w:rPr>
          <w:color w:val="000000"/>
          <w:sz w:val="20"/>
          <w:szCs w:val="20"/>
        </w:rPr>
      </w:pPr>
    </w:p>
    <w:tbl>
      <w:tblPr>
        <w:tblW w:w="9090" w:type="dxa"/>
        <w:tblInd w:w="738" w:type="dxa"/>
        <w:tblLook w:val="04A0" w:firstRow="1" w:lastRow="0" w:firstColumn="1" w:lastColumn="0" w:noHBand="0" w:noVBand="1"/>
      </w:tblPr>
      <w:tblGrid>
        <w:gridCol w:w="3150"/>
        <w:gridCol w:w="2700"/>
        <w:gridCol w:w="3240"/>
      </w:tblGrid>
      <w:tr w:rsidR="001A5B23" w:rsidRPr="00EF2847" w:rsidTr="00633B88">
        <w:tc>
          <w:tcPr>
            <w:tcW w:w="3150" w:type="dxa"/>
          </w:tcPr>
          <w:p w:rsidR="001A5B23" w:rsidRPr="00EF2847" w:rsidRDefault="001A5B23" w:rsidP="0043295D">
            <w:pPr>
              <w:adjustRightInd w:val="0"/>
              <w:jc w:val="both"/>
              <w:rPr>
                <w:b/>
                <w:i/>
                <w:color w:val="000000"/>
                <w:sz w:val="20"/>
                <w:szCs w:val="20"/>
              </w:rPr>
            </w:pPr>
            <w:r w:rsidRPr="00EF2847">
              <w:rPr>
                <w:color w:val="000000"/>
                <w:sz w:val="20"/>
                <w:szCs w:val="20"/>
              </w:rPr>
              <w:t>Coils</w:t>
            </w:r>
          </w:p>
        </w:tc>
        <w:tc>
          <w:tcPr>
            <w:tcW w:w="2700" w:type="dxa"/>
          </w:tcPr>
          <w:p w:rsidR="001A5B23" w:rsidRPr="00EF2847" w:rsidRDefault="001A5B23" w:rsidP="0043295D">
            <w:pPr>
              <w:adjustRightInd w:val="0"/>
              <w:jc w:val="both"/>
              <w:rPr>
                <w:b/>
                <w:i/>
                <w:color w:val="000000"/>
                <w:sz w:val="20"/>
                <w:szCs w:val="20"/>
              </w:rPr>
            </w:pPr>
            <w:r w:rsidRPr="00EF2847">
              <w:rPr>
                <w:color w:val="000000"/>
                <w:sz w:val="20"/>
                <w:szCs w:val="20"/>
              </w:rPr>
              <w:t>Heat Exchangers</w:t>
            </w:r>
          </w:p>
        </w:tc>
        <w:tc>
          <w:tcPr>
            <w:tcW w:w="3240" w:type="dxa"/>
          </w:tcPr>
          <w:p w:rsidR="001A5B23" w:rsidRPr="00EF2847" w:rsidRDefault="001A5B23" w:rsidP="0043295D">
            <w:pPr>
              <w:adjustRightInd w:val="0"/>
              <w:jc w:val="both"/>
              <w:rPr>
                <w:b/>
                <w:i/>
                <w:color w:val="000000"/>
                <w:sz w:val="20"/>
                <w:szCs w:val="20"/>
              </w:rPr>
            </w:pPr>
            <w:r w:rsidRPr="00EF2847">
              <w:rPr>
                <w:color w:val="000000"/>
                <w:sz w:val="20"/>
                <w:szCs w:val="20"/>
              </w:rPr>
              <w:t>Condensate Drain</w:t>
            </w:r>
          </w:p>
        </w:tc>
      </w:tr>
      <w:tr w:rsidR="001A5B23" w:rsidRPr="00EF2847" w:rsidTr="00633B88">
        <w:tc>
          <w:tcPr>
            <w:tcW w:w="3150" w:type="dxa"/>
          </w:tcPr>
          <w:p w:rsidR="001A5B23" w:rsidRPr="00EF2847" w:rsidRDefault="001A5B23" w:rsidP="0043295D">
            <w:pPr>
              <w:adjustRightInd w:val="0"/>
              <w:jc w:val="both"/>
              <w:rPr>
                <w:b/>
                <w:i/>
                <w:color w:val="000000"/>
                <w:sz w:val="20"/>
                <w:szCs w:val="20"/>
              </w:rPr>
            </w:pPr>
            <w:r w:rsidRPr="00EF2847">
              <w:rPr>
                <w:color w:val="000000"/>
                <w:sz w:val="20"/>
                <w:szCs w:val="20"/>
              </w:rPr>
              <w:t>Compressor Operations</w:t>
            </w:r>
          </w:p>
        </w:tc>
        <w:tc>
          <w:tcPr>
            <w:tcW w:w="2700" w:type="dxa"/>
          </w:tcPr>
          <w:p w:rsidR="001A5B23" w:rsidRPr="00EF2847" w:rsidRDefault="001A5B23" w:rsidP="0043295D">
            <w:pPr>
              <w:adjustRightInd w:val="0"/>
              <w:jc w:val="both"/>
              <w:rPr>
                <w:b/>
                <w:i/>
                <w:color w:val="000000"/>
                <w:sz w:val="20"/>
                <w:szCs w:val="20"/>
              </w:rPr>
            </w:pPr>
            <w:r w:rsidRPr="00EF2847">
              <w:rPr>
                <w:color w:val="000000"/>
                <w:sz w:val="20"/>
                <w:szCs w:val="20"/>
              </w:rPr>
              <w:t>Refrigerant Piping</w:t>
            </w:r>
          </w:p>
        </w:tc>
        <w:tc>
          <w:tcPr>
            <w:tcW w:w="3240" w:type="dxa"/>
          </w:tcPr>
          <w:p w:rsidR="001A5B23" w:rsidRPr="00EF2847" w:rsidRDefault="001A5B23" w:rsidP="0043295D">
            <w:pPr>
              <w:adjustRightInd w:val="0"/>
              <w:jc w:val="both"/>
              <w:rPr>
                <w:b/>
                <w:i/>
                <w:color w:val="000000"/>
                <w:sz w:val="20"/>
                <w:szCs w:val="20"/>
              </w:rPr>
            </w:pPr>
            <w:r w:rsidRPr="00EF2847">
              <w:rPr>
                <w:color w:val="000000"/>
                <w:sz w:val="20"/>
                <w:szCs w:val="20"/>
              </w:rPr>
              <w:t>Oil Levels</w:t>
            </w:r>
          </w:p>
        </w:tc>
      </w:tr>
      <w:tr w:rsidR="001A5B23" w:rsidRPr="00EF2847" w:rsidTr="00633B88">
        <w:tc>
          <w:tcPr>
            <w:tcW w:w="3150" w:type="dxa"/>
          </w:tcPr>
          <w:p w:rsidR="001A5B23" w:rsidRPr="00EF2847" w:rsidRDefault="001A5B23" w:rsidP="0043295D">
            <w:pPr>
              <w:adjustRightInd w:val="0"/>
              <w:jc w:val="both"/>
              <w:rPr>
                <w:b/>
                <w:i/>
                <w:color w:val="000000"/>
                <w:sz w:val="20"/>
                <w:szCs w:val="20"/>
              </w:rPr>
            </w:pPr>
            <w:r w:rsidRPr="00EF2847">
              <w:rPr>
                <w:color w:val="000000"/>
                <w:sz w:val="20"/>
                <w:szCs w:val="20"/>
              </w:rPr>
              <w:t>Motor Operations</w:t>
            </w:r>
          </w:p>
        </w:tc>
        <w:tc>
          <w:tcPr>
            <w:tcW w:w="2700" w:type="dxa"/>
          </w:tcPr>
          <w:p w:rsidR="001A5B23" w:rsidRPr="00EF2847" w:rsidRDefault="001A5B23" w:rsidP="0043295D">
            <w:pPr>
              <w:adjustRightInd w:val="0"/>
              <w:jc w:val="both"/>
              <w:rPr>
                <w:b/>
                <w:i/>
                <w:color w:val="000000"/>
                <w:sz w:val="20"/>
                <w:szCs w:val="20"/>
              </w:rPr>
            </w:pPr>
            <w:r w:rsidRPr="00EF2847">
              <w:rPr>
                <w:color w:val="000000"/>
                <w:sz w:val="20"/>
                <w:szCs w:val="20"/>
              </w:rPr>
              <w:t>Bearings</w:t>
            </w:r>
          </w:p>
        </w:tc>
        <w:tc>
          <w:tcPr>
            <w:tcW w:w="3240" w:type="dxa"/>
          </w:tcPr>
          <w:p w:rsidR="001A5B23" w:rsidRPr="00EF2847" w:rsidRDefault="001A5B23" w:rsidP="0043295D">
            <w:pPr>
              <w:adjustRightInd w:val="0"/>
              <w:jc w:val="both"/>
              <w:rPr>
                <w:b/>
                <w:i/>
                <w:color w:val="000000"/>
                <w:sz w:val="20"/>
                <w:szCs w:val="20"/>
              </w:rPr>
            </w:pPr>
            <w:r w:rsidRPr="00EF2847">
              <w:rPr>
                <w:color w:val="000000"/>
                <w:sz w:val="20"/>
                <w:szCs w:val="20"/>
              </w:rPr>
              <w:t>Water Levels</w:t>
            </w:r>
          </w:p>
        </w:tc>
      </w:tr>
      <w:tr w:rsidR="001A5B23" w:rsidRPr="00EF2847" w:rsidTr="00633B88">
        <w:tc>
          <w:tcPr>
            <w:tcW w:w="3150" w:type="dxa"/>
          </w:tcPr>
          <w:p w:rsidR="001A5B23" w:rsidRPr="00EF2847" w:rsidRDefault="001A5B23" w:rsidP="0043295D">
            <w:pPr>
              <w:adjustRightInd w:val="0"/>
              <w:jc w:val="both"/>
              <w:rPr>
                <w:b/>
                <w:i/>
                <w:color w:val="000000"/>
                <w:sz w:val="20"/>
                <w:szCs w:val="20"/>
              </w:rPr>
            </w:pPr>
            <w:r w:rsidRPr="00EF2847">
              <w:rPr>
                <w:color w:val="000000"/>
                <w:sz w:val="20"/>
                <w:szCs w:val="20"/>
              </w:rPr>
              <w:t>Voltage and Amp Draws</w:t>
            </w:r>
          </w:p>
        </w:tc>
        <w:tc>
          <w:tcPr>
            <w:tcW w:w="2700" w:type="dxa"/>
          </w:tcPr>
          <w:p w:rsidR="001A5B23" w:rsidRPr="00EF2847" w:rsidRDefault="001A5B23" w:rsidP="0043295D">
            <w:pPr>
              <w:adjustRightInd w:val="0"/>
              <w:jc w:val="both"/>
              <w:rPr>
                <w:b/>
                <w:i/>
                <w:color w:val="000000"/>
                <w:sz w:val="20"/>
                <w:szCs w:val="20"/>
              </w:rPr>
            </w:pPr>
            <w:r w:rsidRPr="00EF2847">
              <w:rPr>
                <w:color w:val="000000"/>
                <w:sz w:val="20"/>
                <w:szCs w:val="20"/>
              </w:rPr>
              <w:t>Belts and Pulleys</w:t>
            </w:r>
          </w:p>
        </w:tc>
        <w:tc>
          <w:tcPr>
            <w:tcW w:w="3240" w:type="dxa"/>
          </w:tcPr>
          <w:p w:rsidR="001A5B23" w:rsidRPr="00EF2847" w:rsidRDefault="001A5B23" w:rsidP="0043295D">
            <w:pPr>
              <w:adjustRightInd w:val="0"/>
              <w:jc w:val="both"/>
              <w:rPr>
                <w:b/>
                <w:i/>
                <w:color w:val="000000"/>
                <w:sz w:val="20"/>
                <w:szCs w:val="20"/>
              </w:rPr>
            </w:pPr>
            <w:r w:rsidRPr="00EF2847">
              <w:rPr>
                <w:color w:val="000000"/>
                <w:sz w:val="20"/>
                <w:szCs w:val="20"/>
              </w:rPr>
              <w:t>Fans/Blades</w:t>
            </w:r>
          </w:p>
        </w:tc>
      </w:tr>
      <w:tr w:rsidR="001A5B23" w:rsidRPr="00EF2847" w:rsidTr="00633B88">
        <w:tc>
          <w:tcPr>
            <w:tcW w:w="3150" w:type="dxa"/>
          </w:tcPr>
          <w:p w:rsidR="001A5B23" w:rsidRPr="00EF2847" w:rsidRDefault="001A5B23" w:rsidP="0043295D">
            <w:pPr>
              <w:adjustRightInd w:val="0"/>
              <w:jc w:val="both"/>
              <w:rPr>
                <w:b/>
                <w:i/>
                <w:color w:val="000000"/>
                <w:sz w:val="20"/>
                <w:szCs w:val="20"/>
              </w:rPr>
            </w:pPr>
            <w:r w:rsidRPr="00EF2847">
              <w:rPr>
                <w:color w:val="000000"/>
                <w:sz w:val="20"/>
                <w:szCs w:val="20"/>
              </w:rPr>
              <w:t>Refrigerant Charge</w:t>
            </w:r>
          </w:p>
        </w:tc>
        <w:tc>
          <w:tcPr>
            <w:tcW w:w="2700" w:type="dxa"/>
          </w:tcPr>
          <w:p w:rsidR="001A5B23" w:rsidRPr="00EF2847" w:rsidRDefault="001A5B23" w:rsidP="0043295D">
            <w:pPr>
              <w:adjustRightInd w:val="0"/>
              <w:jc w:val="both"/>
              <w:rPr>
                <w:b/>
                <w:i/>
                <w:color w:val="000000"/>
                <w:sz w:val="20"/>
                <w:szCs w:val="20"/>
              </w:rPr>
            </w:pPr>
            <w:r w:rsidRPr="00EF2847">
              <w:rPr>
                <w:color w:val="000000"/>
                <w:sz w:val="20"/>
                <w:szCs w:val="20"/>
              </w:rPr>
              <w:t>Blowers</w:t>
            </w:r>
          </w:p>
        </w:tc>
        <w:tc>
          <w:tcPr>
            <w:tcW w:w="3240" w:type="dxa"/>
          </w:tcPr>
          <w:p w:rsidR="001A5B23" w:rsidRPr="00EF2847" w:rsidRDefault="001A5B23" w:rsidP="0043295D">
            <w:pPr>
              <w:adjustRightInd w:val="0"/>
              <w:jc w:val="both"/>
              <w:rPr>
                <w:b/>
                <w:i/>
                <w:color w:val="000000"/>
                <w:sz w:val="20"/>
                <w:szCs w:val="20"/>
              </w:rPr>
            </w:pPr>
            <w:r w:rsidRPr="00EF2847">
              <w:rPr>
                <w:color w:val="000000"/>
                <w:sz w:val="20"/>
                <w:szCs w:val="20"/>
              </w:rPr>
              <w:t>Reversing Valves</w:t>
            </w:r>
          </w:p>
        </w:tc>
      </w:tr>
      <w:tr w:rsidR="001A5B23" w:rsidRPr="00EF2847" w:rsidTr="00633B88">
        <w:tc>
          <w:tcPr>
            <w:tcW w:w="3150" w:type="dxa"/>
          </w:tcPr>
          <w:p w:rsidR="001A5B23" w:rsidRDefault="001A5B23" w:rsidP="0043295D">
            <w:pPr>
              <w:adjustRightInd w:val="0"/>
              <w:jc w:val="both"/>
              <w:rPr>
                <w:color w:val="000000"/>
                <w:sz w:val="20"/>
                <w:szCs w:val="20"/>
              </w:rPr>
            </w:pPr>
            <w:r w:rsidRPr="00EF2847">
              <w:rPr>
                <w:color w:val="000000"/>
                <w:sz w:val="20"/>
                <w:szCs w:val="20"/>
              </w:rPr>
              <w:t>Cabinets and Ductwork</w:t>
            </w:r>
          </w:p>
          <w:p w:rsidR="003A385C" w:rsidRPr="003A385C" w:rsidRDefault="003A385C" w:rsidP="0043295D">
            <w:pPr>
              <w:adjustRightInd w:val="0"/>
              <w:jc w:val="both"/>
              <w:rPr>
                <w:color w:val="000000"/>
                <w:sz w:val="20"/>
                <w:szCs w:val="20"/>
              </w:rPr>
            </w:pPr>
            <w:r>
              <w:rPr>
                <w:color w:val="000000"/>
                <w:sz w:val="20"/>
                <w:szCs w:val="20"/>
              </w:rPr>
              <w:t>Cooling Towers</w:t>
            </w:r>
          </w:p>
        </w:tc>
        <w:tc>
          <w:tcPr>
            <w:tcW w:w="2700" w:type="dxa"/>
          </w:tcPr>
          <w:p w:rsidR="001A5B23" w:rsidRPr="00EF2847" w:rsidRDefault="001A5B23" w:rsidP="0043295D">
            <w:pPr>
              <w:adjustRightInd w:val="0"/>
              <w:jc w:val="both"/>
              <w:rPr>
                <w:b/>
                <w:i/>
                <w:color w:val="000000"/>
                <w:sz w:val="20"/>
                <w:szCs w:val="20"/>
              </w:rPr>
            </w:pPr>
            <w:r w:rsidRPr="00EF2847">
              <w:rPr>
                <w:color w:val="000000"/>
                <w:sz w:val="20"/>
                <w:szCs w:val="20"/>
              </w:rPr>
              <w:t>Operating/Safety Controls</w:t>
            </w:r>
          </w:p>
        </w:tc>
        <w:tc>
          <w:tcPr>
            <w:tcW w:w="3240" w:type="dxa"/>
          </w:tcPr>
          <w:p w:rsidR="001A5B23" w:rsidRPr="00EF2847" w:rsidRDefault="001A5B23" w:rsidP="0043295D">
            <w:pPr>
              <w:adjustRightInd w:val="0"/>
              <w:jc w:val="both"/>
              <w:rPr>
                <w:color w:val="000000"/>
                <w:sz w:val="20"/>
                <w:szCs w:val="20"/>
              </w:rPr>
            </w:pPr>
            <w:r w:rsidRPr="00EF2847">
              <w:rPr>
                <w:color w:val="000000"/>
                <w:sz w:val="20"/>
                <w:szCs w:val="20"/>
              </w:rPr>
              <w:t xml:space="preserve">Electrical/Relays and Contactors at Equipment </w:t>
            </w:r>
          </w:p>
          <w:p w:rsidR="001A5B23" w:rsidRPr="00EF2847" w:rsidRDefault="001A5B23" w:rsidP="0043295D">
            <w:pPr>
              <w:adjustRightInd w:val="0"/>
              <w:jc w:val="both"/>
              <w:rPr>
                <w:b/>
                <w:i/>
                <w:color w:val="000000"/>
                <w:sz w:val="20"/>
                <w:szCs w:val="20"/>
              </w:rPr>
            </w:pPr>
          </w:p>
        </w:tc>
      </w:tr>
    </w:tbl>
    <w:p w:rsidR="001A5B23" w:rsidRPr="00EF2847" w:rsidRDefault="0043295D" w:rsidP="0043295D">
      <w:pPr>
        <w:adjustRightInd w:val="0"/>
        <w:jc w:val="both"/>
        <w:rPr>
          <w:color w:val="000000"/>
          <w:sz w:val="20"/>
          <w:szCs w:val="20"/>
        </w:rPr>
      </w:pPr>
      <w:r>
        <w:rPr>
          <w:color w:val="000000"/>
          <w:sz w:val="20"/>
          <w:szCs w:val="20"/>
        </w:rPr>
        <w:t xml:space="preserve">The Successful Proposer shall provide </w:t>
      </w:r>
      <w:r w:rsidR="001A5B23" w:rsidRPr="00EF2847">
        <w:rPr>
          <w:color w:val="000000"/>
          <w:sz w:val="20"/>
          <w:szCs w:val="20"/>
        </w:rPr>
        <w:t>Routine Maintenance at a frequency which complies with</w:t>
      </w:r>
      <w:r>
        <w:rPr>
          <w:color w:val="000000"/>
          <w:sz w:val="20"/>
          <w:szCs w:val="20"/>
        </w:rPr>
        <w:t xml:space="preserve"> or exceeds</w:t>
      </w:r>
      <w:r w:rsidR="001A5B23" w:rsidRPr="00EF2847">
        <w:rPr>
          <w:color w:val="000000"/>
          <w:sz w:val="20"/>
          <w:szCs w:val="20"/>
        </w:rPr>
        <w:t xml:space="preserve"> all manufacturer </w:t>
      </w:r>
      <w:r>
        <w:rPr>
          <w:color w:val="000000"/>
          <w:sz w:val="20"/>
          <w:szCs w:val="20"/>
        </w:rPr>
        <w:t>r</w:t>
      </w:r>
      <w:r w:rsidR="001A5B23" w:rsidRPr="00EF2847">
        <w:rPr>
          <w:color w:val="000000"/>
          <w:sz w:val="20"/>
          <w:szCs w:val="20"/>
        </w:rPr>
        <w:t>ecommendations and industry standards.</w:t>
      </w:r>
    </w:p>
    <w:p w:rsidR="001A5B23" w:rsidRPr="00EF2847" w:rsidRDefault="001A5B23" w:rsidP="0043295D">
      <w:pPr>
        <w:adjustRightInd w:val="0"/>
        <w:jc w:val="both"/>
        <w:rPr>
          <w:color w:val="000000"/>
          <w:sz w:val="20"/>
          <w:szCs w:val="20"/>
        </w:rPr>
      </w:pPr>
    </w:p>
    <w:p w:rsidR="001A5B23" w:rsidRPr="00EF2847" w:rsidRDefault="001A5B23" w:rsidP="0043295D">
      <w:pPr>
        <w:adjustRightInd w:val="0"/>
        <w:jc w:val="both"/>
        <w:rPr>
          <w:color w:val="000000"/>
          <w:sz w:val="20"/>
          <w:szCs w:val="20"/>
        </w:rPr>
      </w:pPr>
      <w:r w:rsidRPr="00EF2847">
        <w:rPr>
          <w:color w:val="000000"/>
          <w:sz w:val="20"/>
          <w:szCs w:val="20"/>
        </w:rPr>
        <w:t>The District reserves the right to have its employee or an independent inspector inspect the work.  The District</w:t>
      </w:r>
      <w:r w:rsidR="00684D2A">
        <w:rPr>
          <w:color w:val="000000"/>
          <w:sz w:val="20"/>
          <w:szCs w:val="20"/>
        </w:rPr>
        <w:t xml:space="preserve"> will notify the vendor of any w</w:t>
      </w:r>
      <w:r w:rsidRPr="00EF2847">
        <w:rPr>
          <w:color w:val="000000"/>
          <w:sz w:val="20"/>
          <w:szCs w:val="20"/>
        </w:rPr>
        <w:t xml:space="preserve">ork that is found to be deficient.  The vendor will have </w:t>
      </w:r>
      <w:r w:rsidR="0043295D">
        <w:rPr>
          <w:noProof/>
          <w:color w:val="000000"/>
          <w:sz w:val="20"/>
          <w:szCs w:val="20"/>
        </w:rPr>
        <w:t>three</w:t>
      </w:r>
      <w:r w:rsidRPr="00EF2847">
        <w:rPr>
          <w:color w:val="000000"/>
          <w:sz w:val="20"/>
          <w:szCs w:val="20"/>
        </w:rPr>
        <w:t xml:space="preserve"> business days to correct any</w:t>
      </w:r>
      <w:r w:rsidR="00684D2A">
        <w:rPr>
          <w:color w:val="000000"/>
          <w:sz w:val="20"/>
          <w:szCs w:val="20"/>
        </w:rPr>
        <w:t xml:space="preserve"> and all deficiencies.  If the successful p</w:t>
      </w:r>
      <w:r w:rsidRPr="00EF2847">
        <w:rPr>
          <w:color w:val="000000"/>
          <w:sz w:val="20"/>
          <w:szCs w:val="20"/>
        </w:rPr>
        <w:t>roposer fails or refuses to complete the work to the District’s satisfaction, the District reserves the right to procure the services fr</w:t>
      </w:r>
      <w:r w:rsidR="00684D2A">
        <w:rPr>
          <w:color w:val="000000"/>
          <w:sz w:val="20"/>
          <w:szCs w:val="20"/>
        </w:rPr>
        <w:t>om another source and hold the successful p</w:t>
      </w:r>
      <w:r w:rsidRPr="00EF2847">
        <w:rPr>
          <w:color w:val="000000"/>
          <w:sz w:val="20"/>
          <w:szCs w:val="20"/>
        </w:rPr>
        <w:t>roposer responsible for any cost incurred to remedy the deficient work.</w:t>
      </w:r>
    </w:p>
    <w:p w:rsidR="001A5B23" w:rsidRPr="00EF2847" w:rsidRDefault="001A5B23" w:rsidP="0043295D">
      <w:pPr>
        <w:adjustRightInd w:val="0"/>
        <w:jc w:val="both"/>
        <w:rPr>
          <w:color w:val="000000"/>
          <w:sz w:val="20"/>
          <w:szCs w:val="20"/>
        </w:rPr>
      </w:pPr>
    </w:p>
    <w:p w:rsidR="001A5B23" w:rsidRPr="00EF2847" w:rsidRDefault="001A5B23" w:rsidP="0043295D">
      <w:pPr>
        <w:adjustRightInd w:val="0"/>
        <w:jc w:val="both"/>
        <w:rPr>
          <w:color w:val="000000"/>
          <w:sz w:val="20"/>
          <w:szCs w:val="20"/>
        </w:rPr>
      </w:pPr>
      <w:r w:rsidRPr="00EF2847">
        <w:rPr>
          <w:color w:val="000000"/>
          <w:sz w:val="20"/>
          <w:szCs w:val="20"/>
        </w:rPr>
        <w:tab/>
      </w:r>
      <w:r w:rsidRPr="00EF2847">
        <w:rPr>
          <w:color w:val="000000"/>
          <w:sz w:val="20"/>
          <w:szCs w:val="20"/>
        </w:rPr>
        <w:tab/>
      </w:r>
      <w:r w:rsidRPr="00EF2847">
        <w:rPr>
          <w:color w:val="000000"/>
          <w:sz w:val="20"/>
          <w:szCs w:val="20"/>
        </w:rPr>
        <w:tab/>
      </w:r>
      <w:r w:rsidRPr="00EF2847">
        <w:rPr>
          <w:color w:val="000000"/>
          <w:sz w:val="20"/>
          <w:szCs w:val="20"/>
        </w:rPr>
        <w:tab/>
      </w:r>
    </w:p>
    <w:p w:rsidR="001A5B23" w:rsidRPr="00DE4ECB" w:rsidRDefault="001A5B23" w:rsidP="00684D2A">
      <w:pPr>
        <w:pStyle w:val="Heading2"/>
        <w:ind w:left="0" w:firstLine="0"/>
        <w:rPr>
          <w:caps/>
        </w:rPr>
      </w:pPr>
      <w:bookmarkStart w:id="83" w:name="_Toc508025856"/>
      <w:r w:rsidRPr="00EF2847">
        <w:t>1.2</w:t>
      </w:r>
      <w:r w:rsidRPr="00EF2847">
        <w:tab/>
      </w:r>
      <w:r w:rsidRPr="00DE4ECB">
        <w:rPr>
          <w:caps/>
        </w:rPr>
        <w:t>Preventive Maintenance Actions:</w:t>
      </w:r>
      <w:bookmarkEnd w:id="83"/>
    </w:p>
    <w:p w:rsidR="001A5B23" w:rsidRPr="00EF2847" w:rsidRDefault="001A5B23" w:rsidP="0043295D">
      <w:pPr>
        <w:adjustRightInd w:val="0"/>
        <w:jc w:val="both"/>
        <w:rPr>
          <w:color w:val="000000"/>
          <w:sz w:val="20"/>
          <w:szCs w:val="20"/>
        </w:rPr>
      </w:pPr>
      <w:r w:rsidRPr="00EF2847">
        <w:rPr>
          <w:color w:val="000000"/>
          <w:sz w:val="20"/>
          <w:szCs w:val="20"/>
        </w:rPr>
        <w:t>During scheduled inspections visits, provide proactive, hands-on maintenance</w:t>
      </w:r>
      <w:r w:rsidR="0043295D" w:rsidRPr="0043295D">
        <w:rPr>
          <w:noProof/>
          <w:color w:val="000000"/>
          <w:sz w:val="20"/>
          <w:szCs w:val="20"/>
        </w:rPr>
        <w:t xml:space="preserve"> </w:t>
      </w:r>
      <w:r w:rsidRPr="0043295D">
        <w:rPr>
          <w:noProof/>
          <w:color w:val="000000"/>
          <w:sz w:val="20"/>
          <w:szCs w:val="20"/>
        </w:rPr>
        <w:t>services</w:t>
      </w:r>
      <w:r w:rsidRPr="00EF2847">
        <w:rPr>
          <w:color w:val="000000"/>
          <w:sz w:val="20"/>
          <w:szCs w:val="20"/>
        </w:rPr>
        <w:t xml:space="preserve"> to improve equipment operations, increase efficiency, minimize breakdowns and prolong equipment life.  Services may include but are not limited to:</w:t>
      </w:r>
    </w:p>
    <w:p w:rsidR="001A5B23" w:rsidRPr="00EF2847" w:rsidRDefault="001A5B23" w:rsidP="0043295D">
      <w:pPr>
        <w:adjustRightInd w:val="0"/>
        <w:jc w:val="both"/>
        <w:rPr>
          <w:color w:val="000000"/>
          <w:sz w:val="20"/>
          <w:szCs w:val="20"/>
        </w:rPr>
      </w:pPr>
    </w:p>
    <w:tbl>
      <w:tblPr>
        <w:tblW w:w="9090" w:type="dxa"/>
        <w:tblInd w:w="738" w:type="dxa"/>
        <w:tblLook w:val="04A0" w:firstRow="1" w:lastRow="0" w:firstColumn="1" w:lastColumn="0" w:noHBand="0" w:noVBand="1"/>
      </w:tblPr>
      <w:tblGrid>
        <w:gridCol w:w="3150"/>
        <w:gridCol w:w="2700"/>
        <w:gridCol w:w="3240"/>
      </w:tblGrid>
      <w:tr w:rsidR="001A5B23" w:rsidRPr="00EF2847" w:rsidTr="00633B88">
        <w:trPr>
          <w:trHeight w:val="297"/>
        </w:trPr>
        <w:tc>
          <w:tcPr>
            <w:tcW w:w="3150" w:type="dxa"/>
          </w:tcPr>
          <w:p w:rsidR="001A5B23" w:rsidRPr="00EF2847" w:rsidRDefault="001A5B23" w:rsidP="0043295D">
            <w:pPr>
              <w:adjustRightInd w:val="0"/>
              <w:jc w:val="both"/>
              <w:rPr>
                <w:color w:val="000000"/>
                <w:sz w:val="20"/>
                <w:szCs w:val="20"/>
              </w:rPr>
            </w:pPr>
            <w:r w:rsidRPr="00EF2847">
              <w:rPr>
                <w:color w:val="000000"/>
                <w:sz w:val="20"/>
                <w:szCs w:val="20"/>
              </w:rPr>
              <w:t>Fan Blade/Blower Cleaning</w:t>
            </w:r>
          </w:p>
        </w:tc>
        <w:tc>
          <w:tcPr>
            <w:tcW w:w="2700" w:type="dxa"/>
          </w:tcPr>
          <w:p w:rsidR="001A5B23" w:rsidRPr="00EF2847" w:rsidRDefault="001A5B23" w:rsidP="0043295D">
            <w:pPr>
              <w:adjustRightInd w:val="0"/>
              <w:jc w:val="both"/>
              <w:rPr>
                <w:color w:val="000000"/>
                <w:sz w:val="20"/>
                <w:szCs w:val="20"/>
              </w:rPr>
            </w:pPr>
            <w:r w:rsidRPr="00EF2847">
              <w:rPr>
                <w:color w:val="000000"/>
                <w:sz w:val="20"/>
                <w:szCs w:val="20"/>
              </w:rPr>
              <w:t>Bearing Lubrications</w:t>
            </w:r>
          </w:p>
        </w:tc>
        <w:tc>
          <w:tcPr>
            <w:tcW w:w="3240" w:type="dxa"/>
          </w:tcPr>
          <w:p w:rsidR="001A5B23" w:rsidRPr="00EF2847" w:rsidRDefault="001A5B23" w:rsidP="0043295D">
            <w:pPr>
              <w:adjustRightInd w:val="0"/>
              <w:jc w:val="both"/>
              <w:rPr>
                <w:color w:val="000000"/>
                <w:sz w:val="20"/>
                <w:szCs w:val="20"/>
              </w:rPr>
            </w:pPr>
            <w:r w:rsidRPr="00EF2847">
              <w:rPr>
                <w:color w:val="000000"/>
                <w:sz w:val="20"/>
                <w:szCs w:val="20"/>
              </w:rPr>
              <w:t>Motor Lubrications</w:t>
            </w:r>
          </w:p>
        </w:tc>
      </w:tr>
      <w:tr w:rsidR="001A5B23" w:rsidRPr="00EF2847" w:rsidTr="00633B88">
        <w:tc>
          <w:tcPr>
            <w:tcW w:w="3150" w:type="dxa"/>
          </w:tcPr>
          <w:p w:rsidR="001A5B23" w:rsidRPr="00EF2847" w:rsidRDefault="001A5B23" w:rsidP="0043295D">
            <w:pPr>
              <w:adjustRightInd w:val="0"/>
              <w:jc w:val="both"/>
              <w:rPr>
                <w:color w:val="000000"/>
                <w:sz w:val="20"/>
                <w:szCs w:val="20"/>
              </w:rPr>
            </w:pPr>
            <w:r w:rsidRPr="00EF2847">
              <w:rPr>
                <w:color w:val="000000"/>
                <w:sz w:val="20"/>
                <w:szCs w:val="20"/>
              </w:rPr>
              <w:t>Safety Control Adjustments</w:t>
            </w:r>
          </w:p>
          <w:p w:rsidR="001A5B23" w:rsidRPr="00EF2847" w:rsidRDefault="001A5B23" w:rsidP="0043295D">
            <w:pPr>
              <w:adjustRightInd w:val="0"/>
              <w:jc w:val="both"/>
              <w:rPr>
                <w:color w:val="000000"/>
                <w:sz w:val="20"/>
                <w:szCs w:val="20"/>
              </w:rPr>
            </w:pPr>
            <w:r w:rsidRPr="00EF2847">
              <w:rPr>
                <w:color w:val="000000"/>
                <w:sz w:val="20"/>
                <w:szCs w:val="20"/>
              </w:rPr>
              <w:t>Maintenance of all Chillers as required</w:t>
            </w:r>
          </w:p>
        </w:tc>
        <w:tc>
          <w:tcPr>
            <w:tcW w:w="2700" w:type="dxa"/>
          </w:tcPr>
          <w:p w:rsidR="001A5B23" w:rsidRPr="00EF2847" w:rsidRDefault="001A5B23" w:rsidP="0043295D">
            <w:pPr>
              <w:adjustRightInd w:val="0"/>
              <w:jc w:val="both"/>
              <w:rPr>
                <w:color w:val="000000"/>
                <w:sz w:val="20"/>
                <w:szCs w:val="20"/>
              </w:rPr>
            </w:pPr>
            <w:r w:rsidRPr="00EF2847">
              <w:rPr>
                <w:color w:val="000000"/>
                <w:sz w:val="20"/>
                <w:szCs w:val="20"/>
              </w:rPr>
              <w:t>Coil Cleaning including cooling, heating and condenser coils</w:t>
            </w:r>
            <w:r w:rsidRPr="00EF2847">
              <w:rPr>
                <w:color w:val="000000"/>
                <w:sz w:val="20"/>
                <w:szCs w:val="20"/>
              </w:rPr>
              <w:tab/>
            </w:r>
          </w:p>
        </w:tc>
        <w:tc>
          <w:tcPr>
            <w:tcW w:w="3240" w:type="dxa"/>
          </w:tcPr>
          <w:p w:rsidR="001A5B23" w:rsidRPr="00EF2847" w:rsidRDefault="001A5B23" w:rsidP="0043295D">
            <w:pPr>
              <w:adjustRightInd w:val="0"/>
              <w:jc w:val="both"/>
              <w:rPr>
                <w:color w:val="000000"/>
                <w:sz w:val="20"/>
                <w:szCs w:val="20"/>
              </w:rPr>
            </w:pPr>
            <w:r w:rsidRPr="00EF2847">
              <w:rPr>
                <w:color w:val="000000"/>
                <w:sz w:val="20"/>
                <w:szCs w:val="20"/>
              </w:rPr>
              <w:t>Condensate Drain Cleaning</w:t>
            </w:r>
          </w:p>
          <w:p w:rsidR="001A5B23" w:rsidRPr="00EF2847" w:rsidRDefault="001A5B23" w:rsidP="0043295D">
            <w:pPr>
              <w:adjustRightInd w:val="0"/>
              <w:jc w:val="both"/>
              <w:rPr>
                <w:color w:val="000000"/>
                <w:sz w:val="20"/>
                <w:szCs w:val="20"/>
              </w:rPr>
            </w:pPr>
            <w:r w:rsidRPr="00EF2847">
              <w:rPr>
                <w:color w:val="000000"/>
                <w:sz w:val="20"/>
                <w:szCs w:val="20"/>
              </w:rPr>
              <w:t>Maintenance of all Boilers as required</w:t>
            </w:r>
          </w:p>
        </w:tc>
      </w:tr>
      <w:tr w:rsidR="001A5B23" w:rsidRPr="00EF2847" w:rsidTr="00633B88">
        <w:tc>
          <w:tcPr>
            <w:tcW w:w="3150" w:type="dxa"/>
          </w:tcPr>
          <w:p w:rsidR="001A5B23" w:rsidRPr="00EF2847" w:rsidRDefault="001A5B23" w:rsidP="0043295D">
            <w:pPr>
              <w:adjustRightInd w:val="0"/>
              <w:jc w:val="both"/>
              <w:rPr>
                <w:color w:val="000000"/>
                <w:sz w:val="20"/>
                <w:szCs w:val="20"/>
              </w:rPr>
            </w:pPr>
            <w:r w:rsidRPr="00EF2847">
              <w:rPr>
                <w:color w:val="000000"/>
                <w:sz w:val="20"/>
                <w:szCs w:val="20"/>
              </w:rPr>
              <w:t>Belt Adjustments/Replacements</w:t>
            </w:r>
          </w:p>
        </w:tc>
        <w:tc>
          <w:tcPr>
            <w:tcW w:w="2700" w:type="dxa"/>
          </w:tcPr>
          <w:p w:rsidR="001A5B23" w:rsidRPr="00EF2847" w:rsidRDefault="001A5B23" w:rsidP="0043295D">
            <w:pPr>
              <w:adjustRightInd w:val="0"/>
              <w:jc w:val="both"/>
              <w:rPr>
                <w:color w:val="000000"/>
                <w:sz w:val="20"/>
                <w:szCs w:val="20"/>
              </w:rPr>
            </w:pPr>
            <w:r w:rsidRPr="00EF2847">
              <w:rPr>
                <w:color w:val="000000"/>
                <w:sz w:val="20"/>
                <w:szCs w:val="20"/>
              </w:rPr>
              <w:t>Calibrations</w:t>
            </w:r>
          </w:p>
        </w:tc>
        <w:tc>
          <w:tcPr>
            <w:tcW w:w="3240" w:type="dxa"/>
          </w:tcPr>
          <w:p w:rsidR="001A5B23" w:rsidRPr="00EF2847" w:rsidRDefault="001A5B23" w:rsidP="0043295D">
            <w:pPr>
              <w:adjustRightInd w:val="0"/>
              <w:jc w:val="both"/>
              <w:rPr>
                <w:color w:val="000000"/>
                <w:sz w:val="20"/>
                <w:szCs w:val="20"/>
              </w:rPr>
            </w:pPr>
            <w:r w:rsidRPr="00EF2847">
              <w:rPr>
                <w:color w:val="000000"/>
                <w:sz w:val="20"/>
                <w:szCs w:val="20"/>
              </w:rPr>
              <w:t>Oil Analysis</w:t>
            </w:r>
          </w:p>
        </w:tc>
      </w:tr>
      <w:tr w:rsidR="001A5B23" w:rsidRPr="00EF2847" w:rsidTr="00633B88">
        <w:tc>
          <w:tcPr>
            <w:tcW w:w="3150" w:type="dxa"/>
          </w:tcPr>
          <w:p w:rsidR="001A5B23" w:rsidRPr="00EF2847" w:rsidRDefault="001A5B23" w:rsidP="0043295D">
            <w:pPr>
              <w:adjustRightInd w:val="0"/>
              <w:jc w:val="both"/>
              <w:rPr>
                <w:color w:val="000000"/>
                <w:sz w:val="20"/>
                <w:szCs w:val="20"/>
              </w:rPr>
            </w:pPr>
            <w:r w:rsidRPr="00EF2847">
              <w:rPr>
                <w:color w:val="000000"/>
                <w:sz w:val="20"/>
                <w:szCs w:val="20"/>
              </w:rPr>
              <w:t>Operating Control Adjustments</w:t>
            </w:r>
          </w:p>
        </w:tc>
        <w:tc>
          <w:tcPr>
            <w:tcW w:w="2700" w:type="dxa"/>
          </w:tcPr>
          <w:p w:rsidR="001A5B23" w:rsidRPr="00EF2847" w:rsidRDefault="001A5B23" w:rsidP="0043295D">
            <w:pPr>
              <w:adjustRightInd w:val="0"/>
              <w:jc w:val="both"/>
              <w:rPr>
                <w:color w:val="000000"/>
                <w:sz w:val="20"/>
                <w:szCs w:val="20"/>
              </w:rPr>
            </w:pPr>
            <w:r w:rsidRPr="00EF2847">
              <w:rPr>
                <w:color w:val="000000"/>
                <w:sz w:val="20"/>
                <w:szCs w:val="20"/>
              </w:rPr>
              <w:t>Equipment Cleaning</w:t>
            </w:r>
            <w:r w:rsidRPr="00EF2847">
              <w:rPr>
                <w:color w:val="000000"/>
                <w:sz w:val="20"/>
                <w:szCs w:val="20"/>
              </w:rPr>
              <w:tab/>
            </w:r>
          </w:p>
        </w:tc>
        <w:tc>
          <w:tcPr>
            <w:tcW w:w="3240" w:type="dxa"/>
          </w:tcPr>
          <w:p w:rsidR="001A5B23" w:rsidRPr="00EF2847" w:rsidRDefault="001A5B23" w:rsidP="0043295D">
            <w:pPr>
              <w:adjustRightInd w:val="0"/>
              <w:jc w:val="both"/>
              <w:rPr>
                <w:color w:val="000000"/>
                <w:sz w:val="20"/>
                <w:szCs w:val="20"/>
              </w:rPr>
            </w:pPr>
            <w:r w:rsidRPr="00EF2847">
              <w:rPr>
                <w:color w:val="000000"/>
                <w:sz w:val="20"/>
                <w:szCs w:val="20"/>
              </w:rPr>
              <w:t>Maintenance of all cooling towers</w:t>
            </w:r>
          </w:p>
        </w:tc>
      </w:tr>
      <w:tr w:rsidR="001A5B23" w:rsidRPr="00EF2847" w:rsidTr="00633B88">
        <w:trPr>
          <w:trHeight w:val="297"/>
        </w:trPr>
        <w:tc>
          <w:tcPr>
            <w:tcW w:w="3150" w:type="dxa"/>
          </w:tcPr>
          <w:p w:rsidR="001A5B23" w:rsidRPr="00EF2847" w:rsidRDefault="001A5B23" w:rsidP="0043295D">
            <w:pPr>
              <w:adjustRightInd w:val="0"/>
              <w:jc w:val="both"/>
              <w:rPr>
                <w:color w:val="000000"/>
                <w:sz w:val="20"/>
                <w:szCs w:val="20"/>
              </w:rPr>
            </w:pPr>
            <w:r w:rsidRPr="00EF2847">
              <w:rPr>
                <w:color w:val="000000"/>
                <w:sz w:val="20"/>
                <w:szCs w:val="20"/>
              </w:rPr>
              <w:t>Refrigerant Charge Adjustments</w:t>
            </w:r>
          </w:p>
        </w:tc>
        <w:tc>
          <w:tcPr>
            <w:tcW w:w="2700" w:type="dxa"/>
          </w:tcPr>
          <w:p w:rsidR="001A5B23" w:rsidRPr="00EF2847" w:rsidRDefault="001A5B23" w:rsidP="0043295D">
            <w:pPr>
              <w:adjustRightInd w:val="0"/>
              <w:jc w:val="both"/>
              <w:rPr>
                <w:color w:val="000000"/>
                <w:sz w:val="20"/>
                <w:szCs w:val="20"/>
              </w:rPr>
            </w:pPr>
          </w:p>
        </w:tc>
        <w:tc>
          <w:tcPr>
            <w:tcW w:w="3240" w:type="dxa"/>
          </w:tcPr>
          <w:p w:rsidR="001A5B23" w:rsidRPr="00EF2847" w:rsidRDefault="001A5B23" w:rsidP="0043295D">
            <w:pPr>
              <w:adjustRightInd w:val="0"/>
              <w:jc w:val="both"/>
              <w:rPr>
                <w:color w:val="000000"/>
                <w:sz w:val="20"/>
                <w:szCs w:val="20"/>
              </w:rPr>
            </w:pPr>
          </w:p>
        </w:tc>
      </w:tr>
    </w:tbl>
    <w:p w:rsidR="001A5B23" w:rsidRPr="00EF2847" w:rsidRDefault="001A5B23" w:rsidP="0043295D">
      <w:pPr>
        <w:adjustRightInd w:val="0"/>
        <w:jc w:val="both"/>
        <w:rPr>
          <w:color w:val="000000"/>
          <w:sz w:val="20"/>
          <w:szCs w:val="20"/>
        </w:rPr>
      </w:pPr>
    </w:p>
    <w:p w:rsidR="001A5B23" w:rsidRPr="00EF2847" w:rsidRDefault="001A5B23" w:rsidP="0043295D">
      <w:pPr>
        <w:adjustRightInd w:val="0"/>
        <w:jc w:val="both"/>
        <w:rPr>
          <w:color w:val="000000"/>
          <w:sz w:val="20"/>
          <w:szCs w:val="20"/>
        </w:rPr>
      </w:pPr>
      <w:r w:rsidRPr="00EF2847">
        <w:rPr>
          <w:color w:val="000000"/>
          <w:sz w:val="20"/>
          <w:szCs w:val="20"/>
        </w:rPr>
        <w:lastRenderedPageBreak/>
        <w:t>The District reserves the right to have its employee or an independent inspector inspect the work.  The District</w:t>
      </w:r>
      <w:r w:rsidR="00684D2A">
        <w:rPr>
          <w:color w:val="000000"/>
          <w:sz w:val="20"/>
          <w:szCs w:val="20"/>
        </w:rPr>
        <w:t xml:space="preserve"> will notify the vendor of any w</w:t>
      </w:r>
      <w:r w:rsidRPr="00EF2847">
        <w:rPr>
          <w:color w:val="000000"/>
          <w:sz w:val="20"/>
          <w:szCs w:val="20"/>
        </w:rPr>
        <w:t xml:space="preserve">ork that is found to be deficient.  The vendor will have </w:t>
      </w:r>
      <w:r w:rsidR="0043295D">
        <w:rPr>
          <w:noProof/>
          <w:color w:val="000000"/>
          <w:sz w:val="20"/>
          <w:szCs w:val="20"/>
        </w:rPr>
        <w:t>three</w:t>
      </w:r>
      <w:r w:rsidRPr="00EF2847">
        <w:rPr>
          <w:color w:val="000000"/>
          <w:sz w:val="20"/>
          <w:szCs w:val="20"/>
        </w:rPr>
        <w:t xml:space="preserve"> business days to correct any and all d</w:t>
      </w:r>
      <w:r w:rsidR="00684D2A">
        <w:rPr>
          <w:color w:val="000000"/>
          <w:sz w:val="20"/>
          <w:szCs w:val="20"/>
        </w:rPr>
        <w:t>eficiencies.  If the successful p</w:t>
      </w:r>
      <w:r w:rsidRPr="00EF2847">
        <w:rPr>
          <w:color w:val="000000"/>
          <w:sz w:val="20"/>
          <w:szCs w:val="20"/>
        </w:rPr>
        <w:t>roposer fails or refuses to complete the work to the District’s satisfaction, the District reserves the right to procure the services fr</w:t>
      </w:r>
      <w:r w:rsidR="00684D2A">
        <w:rPr>
          <w:color w:val="000000"/>
          <w:sz w:val="20"/>
          <w:szCs w:val="20"/>
        </w:rPr>
        <w:t>om another source and hold the successful p</w:t>
      </w:r>
      <w:r w:rsidRPr="00EF2847">
        <w:rPr>
          <w:color w:val="000000"/>
          <w:sz w:val="20"/>
          <w:szCs w:val="20"/>
        </w:rPr>
        <w:t>roposer responsible for any cost incurred to remedy the deficient work.</w:t>
      </w:r>
    </w:p>
    <w:p w:rsidR="001A5B23" w:rsidRPr="00EF2847" w:rsidRDefault="001A5B23" w:rsidP="0043295D">
      <w:pPr>
        <w:adjustRightInd w:val="0"/>
        <w:jc w:val="both"/>
        <w:rPr>
          <w:color w:val="000000"/>
          <w:sz w:val="20"/>
          <w:szCs w:val="20"/>
        </w:rPr>
      </w:pPr>
    </w:p>
    <w:p w:rsidR="001A5B23" w:rsidRDefault="007328DA" w:rsidP="00684D2A">
      <w:pPr>
        <w:pStyle w:val="Heading2"/>
        <w:ind w:left="0" w:firstLine="0"/>
      </w:pPr>
      <w:bookmarkStart w:id="84" w:name="_Toc508025857"/>
      <w:r w:rsidRPr="007328DA">
        <w:t>1.</w:t>
      </w:r>
      <w:r>
        <w:t>3</w:t>
      </w:r>
      <w:r>
        <w:tab/>
      </w:r>
      <w:r w:rsidRPr="007328DA">
        <w:t>REPAIR ACTIONS</w:t>
      </w:r>
      <w:r>
        <w:t>:</w:t>
      </w:r>
      <w:bookmarkEnd w:id="84"/>
    </w:p>
    <w:p w:rsidR="007328DA" w:rsidRDefault="007328DA" w:rsidP="0043295D">
      <w:pPr>
        <w:adjustRightInd w:val="0"/>
        <w:jc w:val="both"/>
        <w:rPr>
          <w:color w:val="000000"/>
          <w:sz w:val="20"/>
          <w:szCs w:val="20"/>
        </w:rPr>
      </w:pPr>
    </w:p>
    <w:p w:rsidR="007328DA" w:rsidRPr="00EF2847" w:rsidRDefault="007328DA" w:rsidP="0043295D">
      <w:pPr>
        <w:adjustRightInd w:val="0"/>
        <w:jc w:val="both"/>
        <w:rPr>
          <w:color w:val="000000"/>
          <w:sz w:val="20"/>
          <w:szCs w:val="20"/>
        </w:rPr>
      </w:pPr>
      <w:r>
        <w:rPr>
          <w:color w:val="000000"/>
          <w:sz w:val="20"/>
          <w:szCs w:val="20"/>
        </w:rPr>
        <w:t xml:space="preserve">During the Contract period, Contractor will provide, free of charge, repair and replacement of all defective or failed equipment including OEM replacement parts, supplies, tools, materials and labor necessary to restore any covered unit to working conditions in accord with original manufacturer specifications.  All removed/replaced parts will become the property of the Contractor.   </w:t>
      </w:r>
    </w:p>
    <w:p w:rsidR="001A5B23" w:rsidRDefault="001A5B23" w:rsidP="0043295D">
      <w:pPr>
        <w:adjustRightInd w:val="0"/>
        <w:jc w:val="both"/>
        <w:rPr>
          <w:color w:val="000000"/>
          <w:sz w:val="20"/>
          <w:szCs w:val="20"/>
        </w:rPr>
      </w:pPr>
    </w:p>
    <w:p w:rsidR="007328DA" w:rsidRPr="00DE4ECB" w:rsidRDefault="00DE4ECB" w:rsidP="00B64EBD">
      <w:pPr>
        <w:pStyle w:val="ListParagraph"/>
        <w:numPr>
          <w:ilvl w:val="0"/>
          <w:numId w:val="27"/>
        </w:numPr>
        <w:adjustRightInd w:val="0"/>
        <w:rPr>
          <w:color w:val="000000"/>
          <w:sz w:val="20"/>
          <w:szCs w:val="20"/>
        </w:rPr>
      </w:pPr>
      <w:r w:rsidRPr="00DE4ECB">
        <w:rPr>
          <w:b/>
          <w:color w:val="000000"/>
          <w:sz w:val="20"/>
          <w:szCs w:val="20"/>
        </w:rPr>
        <w:t>Unit Deemed Unrepairable</w:t>
      </w:r>
      <w:r w:rsidR="007328DA" w:rsidRPr="00DE4ECB">
        <w:rPr>
          <w:color w:val="000000"/>
          <w:sz w:val="20"/>
          <w:szCs w:val="20"/>
        </w:rPr>
        <w:t>:</w:t>
      </w:r>
      <w:r w:rsidR="007328DA" w:rsidRPr="00DE4ECB">
        <w:rPr>
          <w:b/>
          <w:color w:val="000000"/>
          <w:sz w:val="20"/>
          <w:szCs w:val="20"/>
        </w:rPr>
        <w:t xml:space="preserve">  </w:t>
      </w:r>
      <w:r w:rsidR="007328DA" w:rsidRPr="00DE4ECB">
        <w:rPr>
          <w:color w:val="000000"/>
          <w:sz w:val="20"/>
          <w:szCs w:val="20"/>
        </w:rPr>
        <w:t>In the event that any covered unit fails and is deemed unrepairable by Contractor and the District (which has final say over whether or not</w:t>
      </w:r>
      <w:r w:rsidR="00684D2A">
        <w:rPr>
          <w:color w:val="000000"/>
          <w:sz w:val="20"/>
          <w:szCs w:val="20"/>
        </w:rPr>
        <w:t xml:space="preserve"> repairs should be undertaken</w:t>
      </w:r>
      <w:proofErr w:type="gramStart"/>
      <w:r w:rsidR="00684D2A">
        <w:rPr>
          <w:color w:val="000000"/>
          <w:sz w:val="20"/>
          <w:szCs w:val="20"/>
        </w:rPr>
        <w:t xml:space="preserve">), </w:t>
      </w:r>
      <w:r w:rsidR="007328DA" w:rsidRPr="00DE4ECB">
        <w:rPr>
          <w:color w:val="000000"/>
          <w:sz w:val="20"/>
          <w:szCs w:val="20"/>
        </w:rPr>
        <w:t xml:space="preserve"> </w:t>
      </w:r>
      <w:r w:rsidR="00684D2A">
        <w:rPr>
          <w:color w:val="000000"/>
          <w:sz w:val="20"/>
          <w:szCs w:val="20"/>
        </w:rPr>
        <w:t>the</w:t>
      </w:r>
      <w:proofErr w:type="gramEnd"/>
      <w:r w:rsidR="00684D2A">
        <w:rPr>
          <w:color w:val="000000"/>
          <w:sz w:val="20"/>
          <w:szCs w:val="20"/>
        </w:rPr>
        <w:t xml:space="preserve"> c</w:t>
      </w:r>
      <w:r w:rsidR="007328DA" w:rsidRPr="00DE4ECB">
        <w:rPr>
          <w:color w:val="000000"/>
          <w:sz w:val="20"/>
          <w:szCs w:val="20"/>
        </w:rPr>
        <w:t>ontractor shall provide a current replacement.  Said replacement shall be provided pursuant to this contract.  Contractor shall sell all equipment to be replaced, with the manufacturer’s warranty at its cost plus the markup included in pricing.  All installation labor, materials and supplies shall be included as a portion of this servi</w:t>
      </w:r>
      <w:r w:rsidR="00684D2A">
        <w:rPr>
          <w:color w:val="000000"/>
          <w:sz w:val="20"/>
          <w:szCs w:val="20"/>
        </w:rPr>
        <w:t>ce contract.  In the event the D</w:t>
      </w:r>
      <w:r w:rsidR="007328DA" w:rsidRPr="00DE4ECB">
        <w:rPr>
          <w:color w:val="000000"/>
          <w:sz w:val="20"/>
          <w:szCs w:val="20"/>
        </w:rPr>
        <w:t xml:space="preserve">istrict determines that Contractor’s pricing is unacceptable, </w:t>
      </w:r>
      <w:r w:rsidR="00684D2A">
        <w:rPr>
          <w:color w:val="000000"/>
          <w:sz w:val="20"/>
          <w:szCs w:val="20"/>
        </w:rPr>
        <w:t xml:space="preserve">the </w:t>
      </w:r>
      <w:r w:rsidR="007328DA" w:rsidRPr="00DE4ECB">
        <w:rPr>
          <w:color w:val="000000"/>
          <w:sz w:val="20"/>
          <w:szCs w:val="20"/>
        </w:rPr>
        <w:t>District shall have the option to acquire the equipment through competitive procurement and Contractor will provide all installation labor, services and warranty.</w:t>
      </w:r>
    </w:p>
    <w:p w:rsidR="007328DA" w:rsidRPr="00EF2847" w:rsidRDefault="007328DA" w:rsidP="0043295D">
      <w:pPr>
        <w:adjustRightInd w:val="0"/>
        <w:jc w:val="both"/>
        <w:rPr>
          <w:color w:val="000000"/>
          <w:sz w:val="20"/>
          <w:szCs w:val="20"/>
        </w:rPr>
      </w:pPr>
    </w:p>
    <w:p w:rsidR="001A5B23" w:rsidRPr="00DE4ECB" w:rsidRDefault="001A5B23" w:rsidP="00684D2A">
      <w:pPr>
        <w:pStyle w:val="Heading2"/>
        <w:ind w:left="0" w:firstLine="0"/>
        <w:rPr>
          <w:caps/>
        </w:rPr>
      </w:pPr>
      <w:bookmarkStart w:id="85" w:name="_Toc508025858"/>
      <w:r w:rsidRPr="00EF2847">
        <w:t>1.</w:t>
      </w:r>
      <w:r w:rsidR="007328DA">
        <w:t>4</w:t>
      </w:r>
      <w:r w:rsidRPr="00EF2847">
        <w:tab/>
      </w:r>
      <w:r w:rsidRPr="00DE4ECB">
        <w:rPr>
          <w:caps/>
        </w:rPr>
        <w:t>Filter Service/Changes:</w:t>
      </w:r>
      <w:bookmarkEnd w:id="85"/>
    </w:p>
    <w:p w:rsidR="001A5B23" w:rsidRPr="00EF2847" w:rsidRDefault="00684D2A" w:rsidP="0043295D">
      <w:pPr>
        <w:adjustRightInd w:val="0"/>
        <w:jc w:val="both"/>
        <w:rPr>
          <w:color w:val="000000"/>
          <w:sz w:val="20"/>
          <w:szCs w:val="20"/>
        </w:rPr>
      </w:pPr>
      <w:r>
        <w:rPr>
          <w:color w:val="000000"/>
          <w:sz w:val="20"/>
          <w:szCs w:val="20"/>
        </w:rPr>
        <w:t>The successful p</w:t>
      </w:r>
      <w:r w:rsidR="0043295D">
        <w:rPr>
          <w:color w:val="000000"/>
          <w:sz w:val="20"/>
          <w:szCs w:val="20"/>
        </w:rPr>
        <w:t>roposer shall schedule t</w:t>
      </w:r>
      <w:r w:rsidR="001A5B23" w:rsidRPr="00EF2847">
        <w:rPr>
          <w:color w:val="000000"/>
          <w:sz w:val="20"/>
          <w:szCs w:val="20"/>
        </w:rPr>
        <w:t xml:space="preserve">hese services/changes at a frequency designed for best operating conditions and overall value to </w:t>
      </w:r>
      <w:r>
        <w:rPr>
          <w:color w:val="000000"/>
          <w:sz w:val="20"/>
          <w:szCs w:val="20"/>
        </w:rPr>
        <w:t>the District</w:t>
      </w:r>
      <w:r w:rsidR="001A5B23" w:rsidRPr="00EF2847">
        <w:rPr>
          <w:color w:val="000000"/>
          <w:sz w:val="20"/>
          <w:szCs w:val="20"/>
        </w:rPr>
        <w:t>.</w:t>
      </w:r>
      <w:r w:rsidR="0043295D">
        <w:rPr>
          <w:color w:val="000000"/>
          <w:sz w:val="20"/>
          <w:szCs w:val="20"/>
        </w:rPr>
        <w:t xml:space="preserve">  The services/changes shall be at least as frequent as recommended by the equipment manufacturer considering the usage of the equipment.</w:t>
      </w:r>
      <w:r w:rsidR="001A5B23" w:rsidRPr="00EF2847">
        <w:rPr>
          <w:color w:val="000000"/>
          <w:sz w:val="20"/>
          <w:szCs w:val="20"/>
        </w:rPr>
        <w:t xml:space="preserve">  Type and </w:t>
      </w:r>
      <w:r w:rsidR="001A5B23" w:rsidRPr="00F9245A">
        <w:rPr>
          <w:noProof/>
          <w:color w:val="000000"/>
          <w:sz w:val="20"/>
          <w:szCs w:val="20"/>
        </w:rPr>
        <w:t>frequency</w:t>
      </w:r>
      <w:r w:rsidR="001A5B23" w:rsidRPr="00EF2847">
        <w:rPr>
          <w:color w:val="000000"/>
          <w:sz w:val="20"/>
          <w:szCs w:val="20"/>
        </w:rPr>
        <w:t xml:space="preserve"> of service to be determined </w:t>
      </w:r>
      <w:r w:rsidR="00F65059" w:rsidRPr="00EF2847">
        <w:rPr>
          <w:color w:val="000000"/>
          <w:sz w:val="20"/>
          <w:szCs w:val="20"/>
        </w:rPr>
        <w:t>based</w:t>
      </w:r>
      <w:r w:rsidR="001A5B23" w:rsidRPr="00EF2847">
        <w:rPr>
          <w:color w:val="000000"/>
          <w:sz w:val="20"/>
          <w:szCs w:val="20"/>
        </w:rPr>
        <w:t xml:space="preserve"> on observed and expressed needs.  Filter service to be included per schedule: </w:t>
      </w:r>
    </w:p>
    <w:p w:rsidR="001A5B23" w:rsidRPr="00EF2847" w:rsidRDefault="00684D2A" w:rsidP="00B64EBD">
      <w:pPr>
        <w:numPr>
          <w:ilvl w:val="0"/>
          <w:numId w:val="13"/>
        </w:numPr>
        <w:adjustRightInd w:val="0"/>
        <w:jc w:val="both"/>
        <w:rPr>
          <w:color w:val="000000"/>
          <w:sz w:val="20"/>
          <w:szCs w:val="20"/>
        </w:rPr>
      </w:pPr>
      <w:proofErr w:type="spellStart"/>
      <w:r>
        <w:rPr>
          <w:color w:val="000000"/>
          <w:sz w:val="20"/>
          <w:szCs w:val="20"/>
        </w:rPr>
        <w:t>Remove</w:t>
      </w:r>
      <w:r w:rsidR="001A5B23" w:rsidRPr="00EF2847">
        <w:rPr>
          <w:color w:val="000000"/>
          <w:sz w:val="20"/>
          <w:szCs w:val="20"/>
        </w:rPr>
        <w:t>l</w:t>
      </w:r>
      <w:proofErr w:type="spellEnd"/>
      <w:r w:rsidR="001A5B23" w:rsidRPr="00EF2847">
        <w:rPr>
          <w:color w:val="000000"/>
          <w:sz w:val="20"/>
          <w:szCs w:val="20"/>
        </w:rPr>
        <w:t xml:space="preserve"> and proper discard used filters/medias (</w:t>
      </w:r>
      <w:r w:rsidR="00402032" w:rsidRPr="00EF2847">
        <w:rPr>
          <w:color w:val="000000"/>
          <w:sz w:val="20"/>
          <w:szCs w:val="20"/>
        </w:rPr>
        <w:t>disposable)</w:t>
      </w:r>
      <w:r w:rsidR="00E81F63">
        <w:rPr>
          <w:color w:val="000000"/>
          <w:sz w:val="20"/>
          <w:szCs w:val="20"/>
        </w:rPr>
        <w:t>.</w:t>
      </w:r>
      <w:r w:rsidR="00402032">
        <w:rPr>
          <w:color w:val="000000"/>
          <w:sz w:val="20"/>
          <w:szCs w:val="20"/>
        </w:rPr>
        <w:t xml:space="preserve"> Successful</w:t>
      </w:r>
      <w:r w:rsidR="0043295D">
        <w:rPr>
          <w:color w:val="000000"/>
          <w:sz w:val="20"/>
          <w:szCs w:val="20"/>
        </w:rPr>
        <w:t xml:space="preserve"> proposer shall dispose of all disposable filters replaced off-site.  </w:t>
      </w:r>
    </w:p>
    <w:p w:rsidR="001A5B23" w:rsidRPr="00EF2847" w:rsidRDefault="001A5B23" w:rsidP="00B64EBD">
      <w:pPr>
        <w:numPr>
          <w:ilvl w:val="0"/>
          <w:numId w:val="13"/>
        </w:numPr>
        <w:adjustRightInd w:val="0"/>
        <w:jc w:val="both"/>
        <w:rPr>
          <w:color w:val="000000"/>
          <w:sz w:val="20"/>
          <w:szCs w:val="20"/>
        </w:rPr>
      </w:pPr>
      <w:r w:rsidRPr="00EF2847">
        <w:rPr>
          <w:color w:val="000000"/>
          <w:sz w:val="20"/>
          <w:szCs w:val="20"/>
        </w:rPr>
        <w:t xml:space="preserve">Provide and deliver to </w:t>
      </w:r>
      <w:r w:rsidR="00684D2A">
        <w:rPr>
          <w:color w:val="000000"/>
          <w:sz w:val="20"/>
          <w:szCs w:val="20"/>
        </w:rPr>
        <w:t xml:space="preserve">the </w:t>
      </w:r>
      <w:proofErr w:type="gramStart"/>
      <w:r w:rsidRPr="00EF2847">
        <w:rPr>
          <w:color w:val="000000"/>
          <w:sz w:val="20"/>
          <w:szCs w:val="20"/>
        </w:rPr>
        <w:t>District  replacement</w:t>
      </w:r>
      <w:proofErr w:type="gramEnd"/>
      <w:r w:rsidRPr="00EF2847">
        <w:rPr>
          <w:color w:val="000000"/>
          <w:sz w:val="20"/>
          <w:szCs w:val="20"/>
        </w:rPr>
        <w:t xml:space="preserve"> filters/medias</w:t>
      </w:r>
      <w:r w:rsidR="00E81F63">
        <w:rPr>
          <w:color w:val="000000"/>
          <w:sz w:val="20"/>
          <w:szCs w:val="20"/>
        </w:rPr>
        <w:t>.</w:t>
      </w:r>
    </w:p>
    <w:p w:rsidR="001A5B23" w:rsidRDefault="001A5B23" w:rsidP="00B64EBD">
      <w:pPr>
        <w:numPr>
          <w:ilvl w:val="0"/>
          <w:numId w:val="13"/>
        </w:numPr>
        <w:adjustRightInd w:val="0"/>
        <w:jc w:val="both"/>
        <w:rPr>
          <w:color w:val="000000"/>
          <w:sz w:val="20"/>
          <w:szCs w:val="20"/>
        </w:rPr>
      </w:pPr>
      <w:r w:rsidRPr="00EF2847">
        <w:rPr>
          <w:color w:val="000000"/>
          <w:sz w:val="20"/>
          <w:szCs w:val="20"/>
        </w:rPr>
        <w:t xml:space="preserve">Install </w:t>
      </w:r>
      <w:r w:rsidR="00684D2A">
        <w:rPr>
          <w:color w:val="000000"/>
          <w:sz w:val="20"/>
          <w:szCs w:val="20"/>
        </w:rPr>
        <w:t>f</w:t>
      </w:r>
      <w:r w:rsidRPr="00EF2847">
        <w:rPr>
          <w:color w:val="000000"/>
          <w:sz w:val="20"/>
          <w:szCs w:val="20"/>
        </w:rPr>
        <w:t>ilters</w:t>
      </w:r>
      <w:r w:rsidR="00BD6402">
        <w:rPr>
          <w:color w:val="000000"/>
          <w:sz w:val="20"/>
          <w:szCs w:val="20"/>
        </w:rPr>
        <w:t xml:space="preserve"> with a minimum MERV rating of 8.</w:t>
      </w:r>
    </w:p>
    <w:p w:rsidR="0043295D" w:rsidRPr="00EF2847" w:rsidRDefault="0043295D" w:rsidP="00B64EBD">
      <w:pPr>
        <w:numPr>
          <w:ilvl w:val="0"/>
          <w:numId w:val="13"/>
        </w:numPr>
        <w:adjustRightInd w:val="0"/>
        <w:jc w:val="both"/>
        <w:rPr>
          <w:color w:val="000000"/>
          <w:sz w:val="20"/>
          <w:szCs w:val="20"/>
        </w:rPr>
      </w:pPr>
      <w:r>
        <w:rPr>
          <w:color w:val="000000"/>
          <w:sz w:val="20"/>
          <w:szCs w:val="20"/>
        </w:rPr>
        <w:t>Every filter service shall include marking all filters cleaned or replaced with the date of service/replacement.</w:t>
      </w:r>
    </w:p>
    <w:p w:rsidR="001A5B23" w:rsidRPr="00EF2847" w:rsidRDefault="001A5B23" w:rsidP="00B64EBD">
      <w:pPr>
        <w:numPr>
          <w:ilvl w:val="0"/>
          <w:numId w:val="13"/>
        </w:numPr>
        <w:adjustRightInd w:val="0"/>
        <w:jc w:val="both"/>
        <w:rPr>
          <w:color w:val="000000"/>
          <w:sz w:val="20"/>
          <w:szCs w:val="20"/>
        </w:rPr>
      </w:pPr>
      <w:r w:rsidRPr="00EF2847">
        <w:rPr>
          <w:color w:val="000000"/>
          <w:sz w:val="20"/>
          <w:szCs w:val="20"/>
        </w:rPr>
        <w:t>Wash/Clean Replace Permanent Filters as required and as applicable</w:t>
      </w:r>
      <w:r w:rsidR="00E81F63">
        <w:rPr>
          <w:color w:val="000000"/>
          <w:sz w:val="20"/>
          <w:szCs w:val="20"/>
        </w:rPr>
        <w:t>.</w:t>
      </w:r>
    </w:p>
    <w:p w:rsidR="001A5B23" w:rsidRPr="00EF2847" w:rsidRDefault="001A5B23" w:rsidP="0043295D">
      <w:pPr>
        <w:adjustRightInd w:val="0"/>
        <w:jc w:val="both"/>
        <w:rPr>
          <w:b/>
          <w:i/>
          <w:color w:val="000000"/>
          <w:sz w:val="20"/>
          <w:szCs w:val="20"/>
        </w:rPr>
      </w:pPr>
    </w:p>
    <w:p w:rsidR="001A5B23" w:rsidRPr="00EF2847" w:rsidRDefault="001A5B23" w:rsidP="0043295D">
      <w:pPr>
        <w:adjustRightInd w:val="0"/>
        <w:jc w:val="both"/>
        <w:rPr>
          <w:color w:val="000000"/>
          <w:sz w:val="20"/>
          <w:szCs w:val="20"/>
        </w:rPr>
      </w:pPr>
      <w:r w:rsidRPr="00EF2847">
        <w:rPr>
          <w:color w:val="000000"/>
          <w:sz w:val="20"/>
          <w:szCs w:val="20"/>
        </w:rPr>
        <w:t>The District reserves the right to have its employee or an independent inspector inspect the work.  The District</w:t>
      </w:r>
      <w:r w:rsidR="00A47AAD">
        <w:rPr>
          <w:color w:val="000000"/>
          <w:sz w:val="20"/>
          <w:szCs w:val="20"/>
        </w:rPr>
        <w:t xml:space="preserve"> will notify the vendor of any w</w:t>
      </w:r>
      <w:r w:rsidRPr="00EF2847">
        <w:rPr>
          <w:color w:val="000000"/>
          <w:sz w:val="20"/>
          <w:szCs w:val="20"/>
        </w:rPr>
        <w:t xml:space="preserve">ork that is found to be deficient.  The vendor will have </w:t>
      </w:r>
      <w:r w:rsidR="0043295D">
        <w:rPr>
          <w:noProof/>
          <w:color w:val="000000"/>
          <w:sz w:val="20"/>
          <w:szCs w:val="20"/>
        </w:rPr>
        <w:t>three</w:t>
      </w:r>
      <w:r w:rsidRPr="00EF2847">
        <w:rPr>
          <w:color w:val="000000"/>
          <w:sz w:val="20"/>
          <w:szCs w:val="20"/>
        </w:rPr>
        <w:t xml:space="preserve"> business days to correct any</w:t>
      </w:r>
      <w:r w:rsidR="00A47AAD">
        <w:rPr>
          <w:color w:val="000000"/>
          <w:sz w:val="20"/>
          <w:szCs w:val="20"/>
        </w:rPr>
        <w:t xml:space="preserve"> and all deficiencies.  If the successful p</w:t>
      </w:r>
      <w:r w:rsidRPr="00EF2847">
        <w:rPr>
          <w:color w:val="000000"/>
          <w:sz w:val="20"/>
          <w:szCs w:val="20"/>
        </w:rPr>
        <w:t>roposer fails or refuses to complete the work to the District’s satisfaction, the District reserves the right to procure the services from another source and hold t</w:t>
      </w:r>
      <w:r w:rsidR="00A47AAD">
        <w:rPr>
          <w:color w:val="000000"/>
          <w:sz w:val="20"/>
          <w:szCs w:val="20"/>
        </w:rPr>
        <w:t>he successful p</w:t>
      </w:r>
      <w:r w:rsidRPr="00EF2847">
        <w:rPr>
          <w:color w:val="000000"/>
          <w:sz w:val="20"/>
          <w:szCs w:val="20"/>
        </w:rPr>
        <w:t>roposer responsible for any cost incurred to remedy the deficient work.</w:t>
      </w:r>
    </w:p>
    <w:p w:rsidR="001A5B23" w:rsidRPr="00EF2847" w:rsidRDefault="001A5B23" w:rsidP="0043295D">
      <w:pPr>
        <w:adjustRightInd w:val="0"/>
        <w:jc w:val="both"/>
        <w:rPr>
          <w:b/>
          <w:color w:val="000000"/>
          <w:sz w:val="20"/>
          <w:szCs w:val="20"/>
        </w:rPr>
      </w:pPr>
    </w:p>
    <w:p w:rsidR="001A5B23" w:rsidRPr="00DE4ECB" w:rsidRDefault="001A5B23" w:rsidP="00A47AAD">
      <w:pPr>
        <w:pStyle w:val="Heading2"/>
        <w:ind w:left="0" w:firstLine="0"/>
        <w:rPr>
          <w:caps/>
        </w:rPr>
      </w:pPr>
      <w:bookmarkStart w:id="86" w:name="_Toc508025859"/>
      <w:r w:rsidRPr="00EF2847">
        <w:t>1.</w:t>
      </w:r>
      <w:r w:rsidR="007328DA">
        <w:t>5</w:t>
      </w:r>
      <w:r w:rsidRPr="00EF2847">
        <w:tab/>
      </w:r>
      <w:r w:rsidRPr="00DE4ECB">
        <w:rPr>
          <w:caps/>
        </w:rPr>
        <w:t>Water Treatment Service:</w:t>
      </w:r>
      <w:bookmarkEnd w:id="86"/>
    </w:p>
    <w:p w:rsidR="001A5B23" w:rsidRPr="00EF2847" w:rsidRDefault="00A47AAD" w:rsidP="0043295D">
      <w:pPr>
        <w:adjustRightInd w:val="0"/>
        <w:jc w:val="both"/>
        <w:rPr>
          <w:color w:val="000000"/>
          <w:sz w:val="20"/>
          <w:szCs w:val="20"/>
        </w:rPr>
      </w:pPr>
      <w:r>
        <w:rPr>
          <w:color w:val="000000"/>
          <w:sz w:val="20"/>
          <w:szCs w:val="20"/>
        </w:rPr>
        <w:t xml:space="preserve">The Contractor </w:t>
      </w:r>
      <w:r w:rsidR="001A5B23" w:rsidRPr="00EF2847">
        <w:rPr>
          <w:color w:val="000000"/>
          <w:sz w:val="20"/>
          <w:szCs w:val="20"/>
        </w:rPr>
        <w:t>will conduct scheduled visits to test, analyze and adjust water treatme</w:t>
      </w:r>
      <w:r w:rsidR="00E81F63">
        <w:rPr>
          <w:color w:val="000000"/>
          <w:sz w:val="20"/>
          <w:szCs w:val="20"/>
        </w:rPr>
        <w:t>nt levels as applicable.  This s</w:t>
      </w:r>
      <w:r w:rsidR="001A5B23" w:rsidRPr="00EF2847">
        <w:rPr>
          <w:color w:val="000000"/>
          <w:sz w:val="20"/>
          <w:szCs w:val="20"/>
        </w:rPr>
        <w:t>ervice is to include the chemicals</w:t>
      </w:r>
      <w:r w:rsidR="003A385C">
        <w:rPr>
          <w:color w:val="000000"/>
          <w:sz w:val="20"/>
          <w:szCs w:val="20"/>
        </w:rPr>
        <w:t xml:space="preserve"> and equipment</w:t>
      </w:r>
      <w:r w:rsidR="001A5B23" w:rsidRPr="00EF2847">
        <w:rPr>
          <w:color w:val="000000"/>
          <w:sz w:val="20"/>
          <w:szCs w:val="20"/>
        </w:rPr>
        <w:t xml:space="preserve"> required to </w:t>
      </w:r>
      <w:r w:rsidR="003A385C">
        <w:rPr>
          <w:color w:val="000000"/>
          <w:sz w:val="20"/>
          <w:szCs w:val="20"/>
        </w:rPr>
        <w:t xml:space="preserve">dispense the </w:t>
      </w:r>
      <w:r w:rsidR="003A385C" w:rsidRPr="00F9245A">
        <w:rPr>
          <w:noProof/>
          <w:color w:val="000000"/>
          <w:sz w:val="20"/>
          <w:szCs w:val="20"/>
        </w:rPr>
        <w:t>chemicals</w:t>
      </w:r>
      <w:r w:rsidR="003A385C">
        <w:rPr>
          <w:color w:val="000000"/>
          <w:sz w:val="20"/>
          <w:szCs w:val="20"/>
        </w:rPr>
        <w:t xml:space="preserve"> and </w:t>
      </w:r>
      <w:r w:rsidR="001A5B23" w:rsidRPr="00EF2847">
        <w:rPr>
          <w:color w:val="000000"/>
          <w:sz w:val="20"/>
          <w:szCs w:val="20"/>
        </w:rPr>
        <w:t xml:space="preserve">maintain </w:t>
      </w:r>
      <w:r w:rsidR="0043295D">
        <w:rPr>
          <w:noProof/>
          <w:color w:val="000000"/>
          <w:sz w:val="20"/>
          <w:szCs w:val="20"/>
        </w:rPr>
        <w:t>standard</w:t>
      </w:r>
      <w:r w:rsidR="001A5B23" w:rsidRPr="0043295D">
        <w:rPr>
          <w:noProof/>
          <w:color w:val="000000"/>
          <w:sz w:val="20"/>
          <w:szCs w:val="20"/>
        </w:rPr>
        <w:t>s</w:t>
      </w:r>
      <w:r w:rsidR="001A5B23" w:rsidRPr="00EF2847">
        <w:rPr>
          <w:color w:val="000000"/>
          <w:sz w:val="20"/>
          <w:szCs w:val="20"/>
        </w:rPr>
        <w:t xml:space="preserve"> within industry specifications as well as calibrations and operational testing of existing treatment equipment.</w:t>
      </w:r>
      <w:r w:rsidR="00BD6402">
        <w:rPr>
          <w:color w:val="000000"/>
          <w:sz w:val="20"/>
          <w:szCs w:val="20"/>
        </w:rPr>
        <w:t xml:space="preserve">  The Contractor will provide the District with water analysis reports at least once during each calendar month.</w:t>
      </w:r>
    </w:p>
    <w:p w:rsidR="001A5B23" w:rsidRPr="00EF2847" w:rsidRDefault="001A5B23" w:rsidP="0043295D">
      <w:pPr>
        <w:adjustRightInd w:val="0"/>
        <w:jc w:val="both"/>
        <w:rPr>
          <w:color w:val="000000"/>
          <w:sz w:val="20"/>
          <w:szCs w:val="20"/>
        </w:rPr>
      </w:pPr>
    </w:p>
    <w:p w:rsidR="001A5B23" w:rsidRPr="00EF2847" w:rsidRDefault="001A5B23" w:rsidP="0043295D">
      <w:pPr>
        <w:adjustRightInd w:val="0"/>
        <w:jc w:val="both"/>
        <w:rPr>
          <w:color w:val="000000"/>
          <w:sz w:val="20"/>
          <w:szCs w:val="20"/>
        </w:rPr>
      </w:pPr>
      <w:r w:rsidRPr="00EF2847">
        <w:rPr>
          <w:color w:val="000000"/>
          <w:sz w:val="20"/>
          <w:szCs w:val="20"/>
        </w:rPr>
        <w:t>The District reserves the right to have its employee or an independent inspector inspect the work.  The District</w:t>
      </w:r>
      <w:r w:rsidR="00A47AAD">
        <w:rPr>
          <w:color w:val="000000"/>
          <w:sz w:val="20"/>
          <w:szCs w:val="20"/>
        </w:rPr>
        <w:t xml:space="preserve"> will notify the vendor of any w</w:t>
      </w:r>
      <w:r w:rsidRPr="00EF2847">
        <w:rPr>
          <w:color w:val="000000"/>
          <w:sz w:val="20"/>
          <w:szCs w:val="20"/>
        </w:rPr>
        <w:t xml:space="preserve">ork that is found to be deficient.  The vendor will have </w:t>
      </w:r>
      <w:r w:rsidR="0043295D">
        <w:rPr>
          <w:noProof/>
          <w:color w:val="000000"/>
          <w:sz w:val="20"/>
          <w:szCs w:val="20"/>
        </w:rPr>
        <w:t>three</w:t>
      </w:r>
      <w:r w:rsidRPr="00EF2847">
        <w:rPr>
          <w:color w:val="000000"/>
          <w:sz w:val="20"/>
          <w:szCs w:val="20"/>
        </w:rPr>
        <w:t xml:space="preserve"> business days to correct any</w:t>
      </w:r>
      <w:r w:rsidR="00A47AAD">
        <w:rPr>
          <w:color w:val="000000"/>
          <w:sz w:val="20"/>
          <w:szCs w:val="20"/>
        </w:rPr>
        <w:t xml:space="preserve"> and all deficiencies.  If the s</w:t>
      </w:r>
      <w:r w:rsidRPr="00EF2847">
        <w:rPr>
          <w:color w:val="000000"/>
          <w:sz w:val="20"/>
          <w:szCs w:val="20"/>
        </w:rPr>
        <w:t xml:space="preserve">uccessful </w:t>
      </w:r>
      <w:proofErr w:type="spellStart"/>
      <w:r w:rsidRPr="00EF2847">
        <w:rPr>
          <w:color w:val="000000"/>
          <w:sz w:val="20"/>
          <w:szCs w:val="20"/>
        </w:rPr>
        <w:t>P</w:t>
      </w:r>
      <w:r w:rsidR="00A47AAD">
        <w:rPr>
          <w:color w:val="000000"/>
          <w:sz w:val="20"/>
          <w:szCs w:val="20"/>
        </w:rPr>
        <w:t>p</w:t>
      </w:r>
      <w:r w:rsidRPr="00EF2847">
        <w:rPr>
          <w:color w:val="000000"/>
          <w:sz w:val="20"/>
          <w:szCs w:val="20"/>
        </w:rPr>
        <w:t>oposer</w:t>
      </w:r>
      <w:proofErr w:type="spellEnd"/>
      <w:r w:rsidRPr="00EF2847">
        <w:rPr>
          <w:color w:val="000000"/>
          <w:sz w:val="20"/>
          <w:szCs w:val="20"/>
        </w:rPr>
        <w:t xml:space="preserve"> fails or refuses to complete the work to the District’s satisfaction, the District reserves the right to procure the services fr</w:t>
      </w:r>
      <w:r w:rsidR="00A47AAD">
        <w:rPr>
          <w:color w:val="000000"/>
          <w:sz w:val="20"/>
          <w:szCs w:val="20"/>
        </w:rPr>
        <w:t>om another source and hold the s</w:t>
      </w:r>
      <w:r w:rsidRPr="00EF2847">
        <w:rPr>
          <w:color w:val="000000"/>
          <w:sz w:val="20"/>
          <w:szCs w:val="20"/>
        </w:rPr>
        <w:t>uccessful</w:t>
      </w:r>
      <w:r w:rsidR="00A47AAD">
        <w:rPr>
          <w:color w:val="000000"/>
          <w:sz w:val="20"/>
          <w:szCs w:val="20"/>
        </w:rPr>
        <w:t xml:space="preserve"> p</w:t>
      </w:r>
      <w:r w:rsidRPr="00EF2847">
        <w:rPr>
          <w:color w:val="000000"/>
          <w:sz w:val="20"/>
          <w:szCs w:val="20"/>
        </w:rPr>
        <w:t>roposer responsible for any cost incurred to remedy the deficient work.</w:t>
      </w:r>
    </w:p>
    <w:p w:rsidR="001A5B23" w:rsidRPr="00EF2847" w:rsidRDefault="001A5B23" w:rsidP="0043295D">
      <w:pPr>
        <w:adjustRightInd w:val="0"/>
        <w:jc w:val="both"/>
        <w:rPr>
          <w:color w:val="000000"/>
          <w:sz w:val="20"/>
          <w:szCs w:val="20"/>
        </w:rPr>
      </w:pPr>
    </w:p>
    <w:p w:rsidR="001A5B23" w:rsidRPr="00EF2847" w:rsidRDefault="001A5B23" w:rsidP="0043295D">
      <w:pPr>
        <w:adjustRightInd w:val="0"/>
        <w:jc w:val="both"/>
        <w:rPr>
          <w:color w:val="000000"/>
          <w:sz w:val="20"/>
          <w:szCs w:val="20"/>
        </w:rPr>
      </w:pPr>
    </w:p>
    <w:p w:rsidR="00E81F63" w:rsidRDefault="00E81F63" w:rsidP="00AD64E6">
      <w:pPr>
        <w:pStyle w:val="Heading2"/>
      </w:pPr>
    </w:p>
    <w:p w:rsidR="001A5B23" w:rsidRPr="00DE4ECB" w:rsidRDefault="001A5B23" w:rsidP="00A47AAD">
      <w:pPr>
        <w:pStyle w:val="Heading2"/>
        <w:ind w:left="0" w:firstLine="0"/>
        <w:rPr>
          <w:caps/>
        </w:rPr>
      </w:pPr>
      <w:bookmarkStart w:id="87" w:name="_Toc508025860"/>
      <w:r w:rsidRPr="00EF2847">
        <w:t>1.</w:t>
      </w:r>
      <w:r w:rsidR="007328DA">
        <w:t>6</w:t>
      </w:r>
      <w:r w:rsidRPr="00EF2847">
        <w:tab/>
      </w:r>
      <w:r w:rsidR="0043295D" w:rsidRPr="00DE4ECB">
        <w:rPr>
          <w:caps/>
        </w:rPr>
        <w:t xml:space="preserve">Indoor / </w:t>
      </w:r>
      <w:r w:rsidRPr="00DE4ECB">
        <w:rPr>
          <w:caps/>
        </w:rPr>
        <w:t>Outdoor Coil Cleaning Service:</w:t>
      </w:r>
      <w:bookmarkEnd w:id="87"/>
    </w:p>
    <w:p w:rsidR="001A5B23" w:rsidRPr="00EF2847" w:rsidRDefault="001A5B23" w:rsidP="0043295D">
      <w:pPr>
        <w:adjustRightInd w:val="0"/>
        <w:jc w:val="both"/>
        <w:rPr>
          <w:color w:val="000000"/>
          <w:sz w:val="20"/>
          <w:szCs w:val="20"/>
        </w:rPr>
      </w:pPr>
      <w:r w:rsidRPr="00EF2847">
        <w:rPr>
          <w:color w:val="000000"/>
          <w:sz w:val="20"/>
          <w:szCs w:val="20"/>
        </w:rPr>
        <w:t xml:space="preserve">This service will improve efficiency and contribute to </w:t>
      </w:r>
      <w:r w:rsidRPr="0043295D">
        <w:rPr>
          <w:noProof/>
          <w:color w:val="000000"/>
          <w:sz w:val="20"/>
          <w:szCs w:val="20"/>
        </w:rPr>
        <w:t xml:space="preserve">a </w:t>
      </w:r>
      <w:r w:rsidR="0043295D">
        <w:rPr>
          <w:noProof/>
          <w:color w:val="000000"/>
          <w:sz w:val="20"/>
          <w:szCs w:val="20"/>
        </w:rPr>
        <w:t>more extended</w:t>
      </w:r>
      <w:r w:rsidRPr="00EF2847">
        <w:rPr>
          <w:color w:val="000000"/>
          <w:sz w:val="20"/>
          <w:szCs w:val="20"/>
        </w:rPr>
        <w:t xml:space="preserve"> coil and equipment life.  The Service Provider is to use environmental and equipment safe cleaning agents to </w:t>
      </w:r>
      <w:r w:rsidR="0043295D">
        <w:rPr>
          <w:color w:val="000000"/>
          <w:sz w:val="20"/>
          <w:szCs w:val="20"/>
        </w:rPr>
        <w:t xml:space="preserve">clean indoor and </w:t>
      </w:r>
      <w:r w:rsidRPr="00EF2847">
        <w:rPr>
          <w:color w:val="000000"/>
          <w:sz w:val="20"/>
          <w:szCs w:val="20"/>
        </w:rPr>
        <w:t>outdoor coil surfaces and rinse with pressured water.</w:t>
      </w:r>
      <w:r w:rsidR="0043295D">
        <w:rPr>
          <w:color w:val="000000"/>
          <w:sz w:val="20"/>
          <w:szCs w:val="20"/>
        </w:rPr>
        <w:t xml:space="preserve">  Provider will also clean energy recovery and humidity control wheels per manufacturer’s recommendations.</w:t>
      </w:r>
    </w:p>
    <w:p w:rsidR="001A5B23" w:rsidRPr="00EF2847" w:rsidRDefault="001A5B23" w:rsidP="0043295D">
      <w:pPr>
        <w:adjustRightInd w:val="0"/>
        <w:jc w:val="both"/>
        <w:rPr>
          <w:color w:val="000000"/>
          <w:sz w:val="20"/>
          <w:szCs w:val="20"/>
        </w:rPr>
      </w:pPr>
    </w:p>
    <w:p w:rsidR="001A5B23" w:rsidRPr="00EF2847" w:rsidRDefault="001A5B23" w:rsidP="0043295D">
      <w:pPr>
        <w:adjustRightInd w:val="0"/>
        <w:jc w:val="both"/>
        <w:rPr>
          <w:color w:val="000000"/>
          <w:sz w:val="20"/>
          <w:szCs w:val="20"/>
        </w:rPr>
      </w:pPr>
      <w:r w:rsidRPr="00EF2847">
        <w:rPr>
          <w:color w:val="000000"/>
          <w:sz w:val="20"/>
          <w:szCs w:val="20"/>
        </w:rPr>
        <w:t>The District reserves the right to have its employee or an independent inspector inspect the work.  The District</w:t>
      </w:r>
      <w:r w:rsidR="00A47AAD">
        <w:rPr>
          <w:color w:val="000000"/>
          <w:sz w:val="20"/>
          <w:szCs w:val="20"/>
        </w:rPr>
        <w:t xml:space="preserve"> will notify the vendor of any w</w:t>
      </w:r>
      <w:r w:rsidRPr="00EF2847">
        <w:rPr>
          <w:color w:val="000000"/>
          <w:sz w:val="20"/>
          <w:szCs w:val="20"/>
        </w:rPr>
        <w:t xml:space="preserve">ork that is found to be deficient.  The vendor will have </w:t>
      </w:r>
      <w:r w:rsidR="0043295D">
        <w:rPr>
          <w:noProof/>
          <w:color w:val="000000"/>
          <w:sz w:val="20"/>
          <w:szCs w:val="20"/>
        </w:rPr>
        <w:t>three</w:t>
      </w:r>
      <w:r w:rsidRPr="00EF2847">
        <w:rPr>
          <w:color w:val="000000"/>
          <w:sz w:val="20"/>
          <w:szCs w:val="20"/>
        </w:rPr>
        <w:t xml:space="preserve"> business days to correct any</w:t>
      </w:r>
      <w:r w:rsidR="00A47AAD">
        <w:rPr>
          <w:color w:val="000000"/>
          <w:sz w:val="20"/>
          <w:szCs w:val="20"/>
        </w:rPr>
        <w:t xml:space="preserve"> and all deficiencies.  If the successful p</w:t>
      </w:r>
      <w:r w:rsidRPr="00EF2847">
        <w:rPr>
          <w:color w:val="000000"/>
          <w:sz w:val="20"/>
          <w:szCs w:val="20"/>
        </w:rPr>
        <w:t>roposer fails or refuses to complete the work to the District’s satisfaction, the District reserves the right to procure the services fr</w:t>
      </w:r>
      <w:r w:rsidR="00A47AAD">
        <w:rPr>
          <w:color w:val="000000"/>
          <w:sz w:val="20"/>
          <w:szCs w:val="20"/>
        </w:rPr>
        <w:t>om another source and hold the successful p</w:t>
      </w:r>
      <w:r w:rsidRPr="00EF2847">
        <w:rPr>
          <w:color w:val="000000"/>
          <w:sz w:val="20"/>
          <w:szCs w:val="20"/>
        </w:rPr>
        <w:t>roposer responsible for any cost incurred to remedy the deficient work.</w:t>
      </w:r>
    </w:p>
    <w:p w:rsidR="001A5B23" w:rsidRPr="00EF2847" w:rsidRDefault="001A5B23" w:rsidP="0043295D">
      <w:pPr>
        <w:adjustRightInd w:val="0"/>
        <w:jc w:val="both"/>
        <w:rPr>
          <w:color w:val="000000"/>
          <w:sz w:val="20"/>
          <w:szCs w:val="20"/>
        </w:rPr>
      </w:pPr>
    </w:p>
    <w:p w:rsidR="001A5B23" w:rsidRPr="00DE4ECB" w:rsidRDefault="001A5B23" w:rsidP="0047784F">
      <w:pPr>
        <w:pStyle w:val="Heading2"/>
        <w:ind w:left="0" w:firstLine="0"/>
        <w:rPr>
          <w:caps/>
        </w:rPr>
      </w:pPr>
      <w:bookmarkStart w:id="88" w:name="_Toc508025861"/>
      <w:r w:rsidRPr="00EF2847">
        <w:t>1.</w:t>
      </w:r>
      <w:r w:rsidR="007328DA">
        <w:t>7</w:t>
      </w:r>
      <w:r w:rsidRPr="00EF2847">
        <w:tab/>
      </w:r>
      <w:r w:rsidRPr="00DE4ECB">
        <w:rPr>
          <w:caps/>
        </w:rPr>
        <w:t>General Repairs:</w:t>
      </w:r>
      <w:bookmarkEnd w:id="88"/>
    </w:p>
    <w:p w:rsidR="001A5B23" w:rsidRPr="00EF2847" w:rsidRDefault="001A5B23" w:rsidP="0043295D">
      <w:pPr>
        <w:adjustRightInd w:val="0"/>
        <w:jc w:val="both"/>
        <w:rPr>
          <w:color w:val="000000"/>
          <w:sz w:val="20"/>
          <w:szCs w:val="20"/>
        </w:rPr>
      </w:pPr>
    </w:p>
    <w:p w:rsidR="001A5B23" w:rsidRPr="00EF2847" w:rsidRDefault="00A47AAD" w:rsidP="0043295D">
      <w:pPr>
        <w:adjustRightInd w:val="0"/>
        <w:jc w:val="both"/>
        <w:rPr>
          <w:color w:val="000000"/>
          <w:sz w:val="20"/>
          <w:szCs w:val="20"/>
        </w:rPr>
      </w:pPr>
      <w:r>
        <w:rPr>
          <w:color w:val="000000"/>
          <w:sz w:val="20"/>
          <w:szCs w:val="20"/>
        </w:rPr>
        <w:t>The successful p</w:t>
      </w:r>
      <w:r w:rsidR="001A5B23" w:rsidRPr="00EF2847">
        <w:rPr>
          <w:color w:val="000000"/>
          <w:sz w:val="20"/>
          <w:szCs w:val="20"/>
        </w:rPr>
        <w:t xml:space="preserve">roposer will be </w:t>
      </w:r>
      <w:r w:rsidR="00F65059" w:rsidRPr="00EF2847">
        <w:rPr>
          <w:color w:val="000000"/>
          <w:sz w:val="20"/>
          <w:szCs w:val="20"/>
        </w:rPr>
        <w:t>responsible</w:t>
      </w:r>
      <w:r w:rsidR="001A5B23" w:rsidRPr="00EF2847">
        <w:rPr>
          <w:color w:val="000000"/>
          <w:sz w:val="20"/>
          <w:szCs w:val="20"/>
        </w:rPr>
        <w:t xml:space="preserve"> for all of the labor, parts, supplies, and material cost of </w:t>
      </w:r>
      <w:r w:rsidR="00F65059" w:rsidRPr="00EF2847">
        <w:rPr>
          <w:color w:val="000000"/>
          <w:sz w:val="20"/>
          <w:szCs w:val="20"/>
        </w:rPr>
        <w:t>repairing</w:t>
      </w:r>
      <w:r w:rsidR="001A5B23" w:rsidRPr="00EF2847">
        <w:rPr>
          <w:color w:val="000000"/>
          <w:sz w:val="20"/>
          <w:szCs w:val="20"/>
        </w:rPr>
        <w:t xml:space="preserve"> the heating, ventilation and air conditioning equipment within each of </w:t>
      </w:r>
      <w:r w:rsidR="0047784F">
        <w:rPr>
          <w:color w:val="000000"/>
          <w:sz w:val="20"/>
          <w:szCs w:val="20"/>
        </w:rPr>
        <w:t>the District’</w:t>
      </w:r>
      <w:r w:rsidR="001A5B23" w:rsidRPr="00EF2847">
        <w:rPr>
          <w:color w:val="000000"/>
          <w:sz w:val="20"/>
          <w:szCs w:val="20"/>
        </w:rPr>
        <w:t xml:space="preserve">s facilities except those </w:t>
      </w:r>
      <w:r w:rsidR="001A5B23" w:rsidRPr="0043295D">
        <w:rPr>
          <w:noProof/>
          <w:color w:val="000000"/>
          <w:sz w:val="20"/>
          <w:szCs w:val="20"/>
        </w:rPr>
        <w:t>specifically</w:t>
      </w:r>
      <w:r w:rsidR="001A5B23" w:rsidRPr="00EF2847">
        <w:rPr>
          <w:color w:val="000000"/>
          <w:sz w:val="20"/>
          <w:szCs w:val="20"/>
        </w:rPr>
        <w:t xml:space="preserve"> identified as </w:t>
      </w:r>
      <w:r w:rsidR="00F65059" w:rsidRPr="00EF2847">
        <w:rPr>
          <w:color w:val="000000"/>
          <w:sz w:val="20"/>
          <w:szCs w:val="20"/>
        </w:rPr>
        <w:t>exempt</w:t>
      </w:r>
      <w:r w:rsidR="001A5B23" w:rsidRPr="00EF2847">
        <w:rPr>
          <w:color w:val="000000"/>
          <w:sz w:val="20"/>
          <w:szCs w:val="20"/>
        </w:rPr>
        <w:t>.</w:t>
      </w:r>
    </w:p>
    <w:p w:rsidR="001A5B23" w:rsidRPr="00EF2847" w:rsidRDefault="001A5B23" w:rsidP="0043295D">
      <w:pPr>
        <w:adjustRightInd w:val="0"/>
        <w:jc w:val="both"/>
        <w:rPr>
          <w:color w:val="000000"/>
          <w:sz w:val="20"/>
          <w:szCs w:val="20"/>
        </w:rPr>
      </w:pPr>
    </w:p>
    <w:p w:rsidR="001A5B23" w:rsidRPr="00EF2847" w:rsidRDefault="0047784F" w:rsidP="0043295D">
      <w:pPr>
        <w:adjustRightInd w:val="0"/>
        <w:jc w:val="both"/>
        <w:rPr>
          <w:color w:val="000000"/>
          <w:sz w:val="20"/>
          <w:szCs w:val="20"/>
        </w:rPr>
      </w:pPr>
      <w:r>
        <w:rPr>
          <w:color w:val="000000"/>
          <w:sz w:val="20"/>
          <w:szCs w:val="20"/>
        </w:rPr>
        <w:t>The successful p</w:t>
      </w:r>
      <w:r w:rsidR="001A5B23" w:rsidRPr="00EF2847">
        <w:rPr>
          <w:color w:val="000000"/>
          <w:sz w:val="20"/>
          <w:szCs w:val="20"/>
        </w:rPr>
        <w:t xml:space="preserve">roposer will be responsible for </w:t>
      </w:r>
      <w:r w:rsidR="0043295D">
        <w:rPr>
          <w:color w:val="000000"/>
          <w:sz w:val="20"/>
          <w:szCs w:val="20"/>
        </w:rPr>
        <w:t xml:space="preserve">maintenance and repair of </w:t>
      </w:r>
      <w:r w:rsidR="001A5B23" w:rsidRPr="00EF2847">
        <w:rPr>
          <w:color w:val="000000"/>
          <w:sz w:val="20"/>
          <w:szCs w:val="20"/>
        </w:rPr>
        <w:t>all controls</w:t>
      </w:r>
      <w:r w:rsidR="0043295D">
        <w:rPr>
          <w:color w:val="000000"/>
          <w:sz w:val="20"/>
          <w:szCs w:val="20"/>
        </w:rPr>
        <w:t xml:space="preserve"> that are a part of the </w:t>
      </w:r>
      <w:r w:rsidR="0043295D" w:rsidRPr="0043295D">
        <w:rPr>
          <w:noProof/>
          <w:color w:val="000000"/>
          <w:sz w:val="20"/>
          <w:szCs w:val="20"/>
        </w:rPr>
        <w:t>covered</w:t>
      </w:r>
      <w:r w:rsidR="0043295D">
        <w:rPr>
          <w:color w:val="000000"/>
          <w:sz w:val="20"/>
          <w:szCs w:val="20"/>
        </w:rPr>
        <w:t xml:space="preserve"> systems</w:t>
      </w:r>
      <w:r w:rsidR="001A5B23" w:rsidRPr="00EF2847">
        <w:rPr>
          <w:color w:val="000000"/>
          <w:sz w:val="20"/>
          <w:szCs w:val="20"/>
        </w:rPr>
        <w:t xml:space="preserve"> and </w:t>
      </w:r>
      <w:r w:rsidR="0043295D">
        <w:rPr>
          <w:color w:val="000000"/>
          <w:sz w:val="20"/>
          <w:szCs w:val="20"/>
        </w:rPr>
        <w:t xml:space="preserve">all covered </w:t>
      </w:r>
      <w:r w:rsidR="001A5B23" w:rsidRPr="00EF2847">
        <w:rPr>
          <w:color w:val="000000"/>
          <w:sz w:val="20"/>
          <w:szCs w:val="20"/>
        </w:rPr>
        <w:t>equipment</w:t>
      </w:r>
      <w:r w:rsidR="0043295D">
        <w:rPr>
          <w:color w:val="000000"/>
          <w:sz w:val="20"/>
          <w:szCs w:val="20"/>
        </w:rPr>
        <w:t xml:space="preserve">.  These </w:t>
      </w:r>
      <w:r w:rsidR="0043295D" w:rsidRPr="0043295D">
        <w:rPr>
          <w:noProof/>
          <w:color w:val="000000"/>
          <w:sz w:val="20"/>
          <w:szCs w:val="20"/>
        </w:rPr>
        <w:t xml:space="preserve">controls and the equipment being controlled </w:t>
      </w:r>
      <w:r w:rsidR="0043295D">
        <w:rPr>
          <w:color w:val="000000"/>
          <w:sz w:val="20"/>
          <w:szCs w:val="20"/>
        </w:rPr>
        <w:t xml:space="preserve">shall always </w:t>
      </w:r>
      <w:r w:rsidR="00402032">
        <w:rPr>
          <w:color w:val="000000"/>
          <w:sz w:val="20"/>
          <w:szCs w:val="20"/>
        </w:rPr>
        <w:t>operate</w:t>
      </w:r>
      <w:r w:rsidR="0043295D">
        <w:rPr>
          <w:color w:val="000000"/>
          <w:sz w:val="20"/>
          <w:szCs w:val="20"/>
        </w:rPr>
        <w:t xml:space="preserve"> within</w:t>
      </w:r>
      <w:r w:rsidR="001A5B23" w:rsidRPr="00EF2847">
        <w:rPr>
          <w:color w:val="000000"/>
          <w:sz w:val="20"/>
          <w:szCs w:val="20"/>
        </w:rPr>
        <w:t xml:space="preserve"> the manufacturer’s specifications and current ASHRAE standards.  </w:t>
      </w:r>
      <w:r w:rsidR="001A5B23" w:rsidRPr="0043295D">
        <w:rPr>
          <w:noProof/>
          <w:color w:val="000000"/>
          <w:sz w:val="20"/>
          <w:szCs w:val="20"/>
        </w:rPr>
        <w:t>This</w:t>
      </w:r>
      <w:r w:rsidR="001A5B23" w:rsidRPr="00EF2847">
        <w:rPr>
          <w:color w:val="000000"/>
          <w:sz w:val="20"/>
          <w:szCs w:val="20"/>
        </w:rPr>
        <w:t xml:space="preserve"> shall </w:t>
      </w:r>
      <w:r w:rsidR="001A5B23" w:rsidRPr="0043295D">
        <w:rPr>
          <w:noProof/>
          <w:color w:val="000000"/>
          <w:sz w:val="20"/>
          <w:szCs w:val="20"/>
        </w:rPr>
        <w:t>be accomplished</w:t>
      </w:r>
      <w:r w:rsidR="001A5B23" w:rsidRPr="00EF2847">
        <w:rPr>
          <w:color w:val="000000"/>
          <w:sz w:val="20"/>
          <w:szCs w:val="20"/>
        </w:rPr>
        <w:t xml:space="preserve"> through repair, </w:t>
      </w:r>
      <w:r w:rsidR="001A5B23" w:rsidRPr="0043295D">
        <w:rPr>
          <w:noProof/>
          <w:color w:val="000000"/>
          <w:sz w:val="20"/>
          <w:szCs w:val="20"/>
        </w:rPr>
        <w:t>normal</w:t>
      </w:r>
      <w:r w:rsidR="001A5B23" w:rsidRPr="00EF2847">
        <w:rPr>
          <w:color w:val="000000"/>
          <w:sz w:val="20"/>
          <w:szCs w:val="20"/>
        </w:rPr>
        <w:t xml:space="preserve"> preventative maintenance and </w:t>
      </w:r>
      <w:r w:rsidR="0043295D">
        <w:rPr>
          <w:color w:val="000000"/>
          <w:sz w:val="20"/>
          <w:szCs w:val="20"/>
        </w:rPr>
        <w:t>recommended and necessary</w:t>
      </w:r>
      <w:r w:rsidR="001A5B23" w:rsidRPr="00EF2847">
        <w:rPr>
          <w:color w:val="000000"/>
          <w:sz w:val="20"/>
          <w:szCs w:val="20"/>
        </w:rPr>
        <w:t xml:space="preserve"> services.</w:t>
      </w:r>
    </w:p>
    <w:p w:rsidR="001A5B23" w:rsidRPr="00EF2847" w:rsidRDefault="001A5B23" w:rsidP="0043295D">
      <w:pPr>
        <w:adjustRightInd w:val="0"/>
        <w:jc w:val="both"/>
        <w:rPr>
          <w:color w:val="000000"/>
          <w:sz w:val="20"/>
          <w:szCs w:val="20"/>
        </w:rPr>
      </w:pPr>
    </w:p>
    <w:p w:rsidR="001A5B23" w:rsidRPr="00EF2847" w:rsidRDefault="0047784F" w:rsidP="0043295D">
      <w:pPr>
        <w:adjustRightInd w:val="0"/>
        <w:jc w:val="both"/>
        <w:rPr>
          <w:color w:val="000000"/>
          <w:sz w:val="20"/>
          <w:szCs w:val="20"/>
        </w:rPr>
      </w:pPr>
      <w:r>
        <w:rPr>
          <w:color w:val="000000"/>
          <w:sz w:val="20"/>
          <w:szCs w:val="20"/>
        </w:rPr>
        <w:t>The successful p</w:t>
      </w:r>
      <w:r w:rsidR="001A5B23" w:rsidRPr="00EF2847">
        <w:rPr>
          <w:color w:val="000000"/>
          <w:sz w:val="20"/>
          <w:szCs w:val="20"/>
        </w:rPr>
        <w:t xml:space="preserve">roposer will be responsible for maintaining refrigerant levels and the contract shall include the provision of all required refrigerant to complete repairs and </w:t>
      </w:r>
      <w:r w:rsidR="001A5B23" w:rsidRPr="0043295D">
        <w:rPr>
          <w:noProof/>
          <w:color w:val="000000"/>
          <w:sz w:val="20"/>
          <w:szCs w:val="20"/>
        </w:rPr>
        <w:t>maintain</w:t>
      </w:r>
      <w:r w:rsidR="001A5B23" w:rsidRPr="00EF2847">
        <w:rPr>
          <w:color w:val="000000"/>
          <w:sz w:val="20"/>
          <w:szCs w:val="20"/>
        </w:rPr>
        <w:t xml:space="preserve"> refrigerant levels to manufacturer specification.</w:t>
      </w:r>
      <w:r w:rsidR="0043295D">
        <w:rPr>
          <w:color w:val="000000"/>
          <w:sz w:val="20"/>
          <w:szCs w:val="20"/>
        </w:rPr>
        <w:t xml:space="preserve">  Replacement refrigerants should be used only if approved in </w:t>
      </w:r>
      <w:r w:rsidR="0043295D" w:rsidRPr="0043295D">
        <w:rPr>
          <w:noProof/>
          <w:color w:val="000000"/>
          <w:sz w:val="20"/>
          <w:szCs w:val="20"/>
        </w:rPr>
        <w:t>writing in</w:t>
      </w:r>
      <w:r w:rsidR="0043295D">
        <w:rPr>
          <w:color w:val="000000"/>
          <w:sz w:val="20"/>
          <w:szCs w:val="20"/>
        </w:rPr>
        <w:t xml:space="preserve"> </w:t>
      </w:r>
      <w:r>
        <w:rPr>
          <w:color w:val="000000"/>
          <w:sz w:val="20"/>
          <w:szCs w:val="20"/>
        </w:rPr>
        <w:t>advance by the District.   The s</w:t>
      </w:r>
      <w:r w:rsidR="0043295D">
        <w:rPr>
          <w:color w:val="000000"/>
          <w:sz w:val="20"/>
          <w:szCs w:val="20"/>
        </w:rPr>
        <w:t xml:space="preserve">uccessful proposer will ensure </w:t>
      </w:r>
      <w:r w:rsidR="00402032">
        <w:rPr>
          <w:color w:val="000000"/>
          <w:sz w:val="20"/>
          <w:szCs w:val="20"/>
        </w:rPr>
        <w:t>that</w:t>
      </w:r>
      <w:r w:rsidR="0043295D">
        <w:rPr>
          <w:color w:val="000000"/>
          <w:sz w:val="20"/>
          <w:szCs w:val="20"/>
        </w:rPr>
        <w:t xml:space="preserve"> all units and connections are </w:t>
      </w:r>
      <w:r w:rsidR="0043295D" w:rsidRPr="0043295D">
        <w:rPr>
          <w:noProof/>
          <w:color w:val="000000"/>
          <w:sz w:val="20"/>
          <w:szCs w:val="20"/>
        </w:rPr>
        <w:t>clearly</w:t>
      </w:r>
      <w:r w:rsidR="0043295D">
        <w:rPr>
          <w:color w:val="000000"/>
          <w:sz w:val="20"/>
          <w:szCs w:val="20"/>
        </w:rPr>
        <w:t xml:space="preserve"> marked and documented to prevent confusion during inspection or later service. </w:t>
      </w:r>
    </w:p>
    <w:p w:rsidR="001A5B23" w:rsidRPr="00EF2847" w:rsidRDefault="001A5B23" w:rsidP="0043295D">
      <w:pPr>
        <w:adjustRightInd w:val="0"/>
        <w:jc w:val="both"/>
        <w:rPr>
          <w:color w:val="000000"/>
          <w:sz w:val="20"/>
          <w:szCs w:val="20"/>
        </w:rPr>
      </w:pPr>
    </w:p>
    <w:p w:rsidR="001A5B23" w:rsidRPr="00EF2847" w:rsidRDefault="001A5B23" w:rsidP="0043295D">
      <w:pPr>
        <w:adjustRightInd w:val="0"/>
        <w:jc w:val="both"/>
        <w:rPr>
          <w:color w:val="000000"/>
          <w:sz w:val="20"/>
          <w:szCs w:val="20"/>
        </w:rPr>
      </w:pPr>
      <w:r w:rsidRPr="00EF2847">
        <w:rPr>
          <w:color w:val="000000"/>
          <w:sz w:val="20"/>
          <w:szCs w:val="20"/>
        </w:rPr>
        <w:t>The District reserves the right to have its employee or an independent inspector inspect the work.  The District</w:t>
      </w:r>
      <w:r w:rsidR="0047784F">
        <w:rPr>
          <w:color w:val="000000"/>
          <w:sz w:val="20"/>
          <w:szCs w:val="20"/>
        </w:rPr>
        <w:t xml:space="preserve"> will notify the vendor of any w</w:t>
      </w:r>
      <w:r w:rsidRPr="00EF2847">
        <w:rPr>
          <w:color w:val="000000"/>
          <w:sz w:val="20"/>
          <w:szCs w:val="20"/>
        </w:rPr>
        <w:t xml:space="preserve">ork that is found to be deficient.  The vendor will have </w:t>
      </w:r>
      <w:r w:rsidR="0043295D">
        <w:rPr>
          <w:noProof/>
          <w:color w:val="000000"/>
          <w:sz w:val="20"/>
          <w:szCs w:val="20"/>
        </w:rPr>
        <w:t>three</w:t>
      </w:r>
      <w:r w:rsidRPr="00EF2847">
        <w:rPr>
          <w:color w:val="000000"/>
          <w:sz w:val="20"/>
          <w:szCs w:val="20"/>
        </w:rPr>
        <w:t xml:space="preserve"> business days to correct any</w:t>
      </w:r>
      <w:r w:rsidR="0047784F">
        <w:rPr>
          <w:color w:val="000000"/>
          <w:sz w:val="20"/>
          <w:szCs w:val="20"/>
        </w:rPr>
        <w:t xml:space="preserve"> and all deficiencies.  If the successful p</w:t>
      </w:r>
      <w:r w:rsidRPr="00EF2847">
        <w:rPr>
          <w:color w:val="000000"/>
          <w:sz w:val="20"/>
          <w:szCs w:val="20"/>
        </w:rPr>
        <w:t>roposer fails or refuses to complete the work to the District’s satisfaction, the District reserves the right to procure the services fr</w:t>
      </w:r>
      <w:r w:rsidR="0047784F">
        <w:rPr>
          <w:color w:val="000000"/>
          <w:sz w:val="20"/>
          <w:szCs w:val="20"/>
        </w:rPr>
        <w:t>om another source and hold the successful p</w:t>
      </w:r>
      <w:r w:rsidRPr="00EF2847">
        <w:rPr>
          <w:color w:val="000000"/>
          <w:sz w:val="20"/>
          <w:szCs w:val="20"/>
        </w:rPr>
        <w:t>roposer responsible for any cost incurred to remedy the deficient work.</w:t>
      </w:r>
    </w:p>
    <w:p w:rsidR="001A5B23" w:rsidRPr="00EF2847" w:rsidRDefault="001A5B23" w:rsidP="001E121A">
      <w:pPr>
        <w:adjustRightInd w:val="0"/>
        <w:rPr>
          <w:color w:val="000000"/>
          <w:sz w:val="20"/>
          <w:szCs w:val="20"/>
        </w:rPr>
      </w:pPr>
    </w:p>
    <w:p w:rsidR="001A5B23" w:rsidRPr="00EF2847" w:rsidRDefault="001A5B23" w:rsidP="001E121A">
      <w:pPr>
        <w:adjustRightInd w:val="0"/>
        <w:rPr>
          <w:color w:val="000000"/>
          <w:sz w:val="20"/>
          <w:szCs w:val="20"/>
        </w:rPr>
      </w:pPr>
    </w:p>
    <w:p w:rsidR="001A5B23" w:rsidRPr="00EF2847" w:rsidRDefault="001A5B23" w:rsidP="001E121A">
      <w:pPr>
        <w:adjustRightInd w:val="0"/>
        <w:rPr>
          <w:color w:val="000000"/>
          <w:sz w:val="20"/>
          <w:szCs w:val="20"/>
        </w:rPr>
      </w:pPr>
    </w:p>
    <w:p w:rsidR="001A5B23" w:rsidRPr="00EF2847" w:rsidRDefault="001A5B23" w:rsidP="001E121A">
      <w:pPr>
        <w:adjustRightInd w:val="0"/>
        <w:rPr>
          <w:color w:val="000000"/>
          <w:sz w:val="20"/>
          <w:szCs w:val="20"/>
        </w:rPr>
      </w:pPr>
    </w:p>
    <w:p w:rsidR="001A5B23" w:rsidRPr="00EF2847" w:rsidRDefault="001A5B23" w:rsidP="00AD64E6">
      <w:pPr>
        <w:pStyle w:val="Heading2"/>
      </w:pPr>
      <w:bookmarkStart w:id="89" w:name="_Toc508025862"/>
      <w:r w:rsidRPr="00EF2847">
        <w:t>2.0</w:t>
      </w:r>
      <w:r w:rsidRPr="00EF2847">
        <w:tab/>
        <w:t>SERVICES:</w:t>
      </w:r>
      <w:bookmarkEnd w:id="89"/>
    </w:p>
    <w:p w:rsidR="001A5B23" w:rsidRPr="00EF2847" w:rsidRDefault="001A5B23" w:rsidP="001E121A">
      <w:pPr>
        <w:adjustRightInd w:val="0"/>
        <w:rPr>
          <w:b/>
          <w:color w:val="000000"/>
          <w:sz w:val="20"/>
          <w:szCs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0"/>
        <w:gridCol w:w="2070"/>
      </w:tblGrid>
      <w:tr w:rsidR="001A5B23" w:rsidRPr="00EF2847" w:rsidTr="00633B88">
        <w:trPr>
          <w:trHeight w:val="358"/>
        </w:trPr>
        <w:tc>
          <w:tcPr>
            <w:tcW w:w="6030" w:type="dxa"/>
            <w:shd w:val="clear" w:color="auto" w:fill="D9D9D9"/>
            <w:vAlign w:val="center"/>
          </w:tcPr>
          <w:p w:rsidR="001A5B23" w:rsidRPr="00EF2847" w:rsidRDefault="001A5B23" w:rsidP="001E121A">
            <w:pPr>
              <w:adjustRightInd w:val="0"/>
              <w:rPr>
                <w:b/>
                <w:color w:val="000000"/>
                <w:sz w:val="20"/>
                <w:szCs w:val="20"/>
              </w:rPr>
            </w:pPr>
            <w:r w:rsidRPr="00EF2847">
              <w:rPr>
                <w:b/>
                <w:color w:val="000000"/>
                <w:sz w:val="20"/>
                <w:szCs w:val="20"/>
              </w:rPr>
              <w:t>Type of Service</w:t>
            </w:r>
          </w:p>
        </w:tc>
        <w:tc>
          <w:tcPr>
            <w:tcW w:w="2070" w:type="dxa"/>
            <w:shd w:val="clear" w:color="auto" w:fill="D9D9D9"/>
            <w:vAlign w:val="center"/>
          </w:tcPr>
          <w:p w:rsidR="001A5B23" w:rsidRPr="00EF2847" w:rsidRDefault="001A5B23" w:rsidP="001E121A">
            <w:pPr>
              <w:adjustRightInd w:val="0"/>
              <w:rPr>
                <w:b/>
                <w:color w:val="000000"/>
                <w:sz w:val="20"/>
                <w:szCs w:val="20"/>
              </w:rPr>
            </w:pPr>
            <w:r w:rsidRPr="00EF2847">
              <w:rPr>
                <w:b/>
                <w:color w:val="000000"/>
                <w:sz w:val="20"/>
                <w:szCs w:val="20"/>
              </w:rPr>
              <w:t>Frequency</w:t>
            </w:r>
          </w:p>
        </w:tc>
      </w:tr>
      <w:tr w:rsidR="001A5B23" w:rsidRPr="00EF2847" w:rsidTr="00633B88">
        <w:tc>
          <w:tcPr>
            <w:tcW w:w="6030" w:type="dxa"/>
          </w:tcPr>
          <w:p w:rsidR="001A5B23" w:rsidRPr="00EF2847" w:rsidRDefault="001A5B23" w:rsidP="001E121A">
            <w:pPr>
              <w:adjustRightInd w:val="0"/>
              <w:rPr>
                <w:color w:val="000000"/>
                <w:sz w:val="20"/>
                <w:szCs w:val="20"/>
              </w:rPr>
            </w:pPr>
            <w:r w:rsidRPr="00EF2847">
              <w:rPr>
                <w:color w:val="000000"/>
                <w:sz w:val="20"/>
                <w:szCs w:val="20"/>
              </w:rPr>
              <w:t>Preventive Maintenance Actions AC Units</w:t>
            </w:r>
          </w:p>
        </w:tc>
        <w:tc>
          <w:tcPr>
            <w:tcW w:w="2070" w:type="dxa"/>
          </w:tcPr>
          <w:p w:rsidR="001A5B23" w:rsidRPr="00EF2847" w:rsidRDefault="001A5B23" w:rsidP="001E121A">
            <w:pPr>
              <w:adjustRightInd w:val="0"/>
              <w:rPr>
                <w:color w:val="000000"/>
                <w:sz w:val="20"/>
                <w:szCs w:val="20"/>
              </w:rPr>
            </w:pPr>
            <w:r w:rsidRPr="00EF2847">
              <w:rPr>
                <w:color w:val="000000"/>
                <w:sz w:val="20"/>
                <w:szCs w:val="20"/>
              </w:rPr>
              <w:t>4</w:t>
            </w:r>
          </w:p>
        </w:tc>
      </w:tr>
      <w:tr w:rsidR="001A5B23" w:rsidRPr="00EF2847" w:rsidTr="00633B88">
        <w:tc>
          <w:tcPr>
            <w:tcW w:w="6030" w:type="dxa"/>
          </w:tcPr>
          <w:p w:rsidR="001A5B23" w:rsidRPr="00EF2847" w:rsidRDefault="001A5B23" w:rsidP="001E121A">
            <w:pPr>
              <w:adjustRightInd w:val="0"/>
              <w:rPr>
                <w:color w:val="000000"/>
                <w:sz w:val="20"/>
                <w:szCs w:val="20"/>
              </w:rPr>
            </w:pPr>
            <w:r w:rsidRPr="00EF2847">
              <w:rPr>
                <w:color w:val="000000"/>
                <w:sz w:val="20"/>
                <w:szCs w:val="20"/>
              </w:rPr>
              <w:t>Annual Maintenance on AC Units</w:t>
            </w:r>
          </w:p>
        </w:tc>
        <w:tc>
          <w:tcPr>
            <w:tcW w:w="2070" w:type="dxa"/>
          </w:tcPr>
          <w:p w:rsidR="001A5B23" w:rsidRPr="00EF2847" w:rsidRDefault="001A5B23" w:rsidP="001E121A">
            <w:pPr>
              <w:adjustRightInd w:val="0"/>
              <w:rPr>
                <w:color w:val="000000"/>
                <w:sz w:val="20"/>
                <w:szCs w:val="20"/>
              </w:rPr>
            </w:pPr>
            <w:r w:rsidRPr="00EF2847">
              <w:rPr>
                <w:color w:val="000000"/>
                <w:sz w:val="20"/>
                <w:szCs w:val="20"/>
              </w:rPr>
              <w:t>1</w:t>
            </w:r>
          </w:p>
        </w:tc>
      </w:tr>
      <w:tr w:rsidR="001A5B23" w:rsidRPr="00EF2847" w:rsidTr="00633B88">
        <w:tc>
          <w:tcPr>
            <w:tcW w:w="6030" w:type="dxa"/>
          </w:tcPr>
          <w:p w:rsidR="001A5B23" w:rsidRPr="00EF2847" w:rsidRDefault="001A5B23" w:rsidP="001E121A">
            <w:pPr>
              <w:adjustRightInd w:val="0"/>
              <w:rPr>
                <w:color w:val="000000"/>
                <w:sz w:val="20"/>
                <w:szCs w:val="20"/>
              </w:rPr>
            </w:pPr>
            <w:r w:rsidRPr="00EF2847">
              <w:rPr>
                <w:color w:val="000000"/>
                <w:sz w:val="20"/>
                <w:szCs w:val="20"/>
              </w:rPr>
              <w:t xml:space="preserve">Pre-Filter Service TYPE: </w:t>
            </w:r>
            <w:proofErr w:type="spellStart"/>
            <w:r w:rsidRPr="00EF2847">
              <w:rPr>
                <w:color w:val="000000"/>
                <w:sz w:val="20"/>
                <w:szCs w:val="20"/>
              </w:rPr>
              <w:t>TriDim</w:t>
            </w:r>
            <w:proofErr w:type="spellEnd"/>
            <w:r w:rsidRPr="00EF2847">
              <w:rPr>
                <w:color w:val="000000"/>
                <w:sz w:val="20"/>
                <w:szCs w:val="20"/>
              </w:rPr>
              <w:t xml:space="preserve"> 60% Efficient Panel Links</w:t>
            </w:r>
          </w:p>
        </w:tc>
        <w:tc>
          <w:tcPr>
            <w:tcW w:w="2070" w:type="dxa"/>
          </w:tcPr>
          <w:p w:rsidR="001A5B23" w:rsidRPr="00EF2847" w:rsidRDefault="001A5B23" w:rsidP="001E121A">
            <w:pPr>
              <w:adjustRightInd w:val="0"/>
              <w:rPr>
                <w:color w:val="000000"/>
                <w:sz w:val="20"/>
                <w:szCs w:val="20"/>
              </w:rPr>
            </w:pPr>
            <w:r w:rsidRPr="00EF2847">
              <w:rPr>
                <w:color w:val="000000"/>
                <w:sz w:val="20"/>
                <w:szCs w:val="20"/>
              </w:rPr>
              <w:t>4</w:t>
            </w:r>
          </w:p>
        </w:tc>
      </w:tr>
      <w:tr w:rsidR="001A5B23" w:rsidRPr="00EF2847" w:rsidTr="00633B88">
        <w:tc>
          <w:tcPr>
            <w:tcW w:w="6030" w:type="dxa"/>
            <w:vAlign w:val="center"/>
          </w:tcPr>
          <w:p w:rsidR="001A5B23" w:rsidRPr="00EF2847" w:rsidRDefault="001A5B23" w:rsidP="001E121A">
            <w:pPr>
              <w:adjustRightInd w:val="0"/>
              <w:rPr>
                <w:color w:val="000000"/>
                <w:sz w:val="20"/>
                <w:szCs w:val="20"/>
              </w:rPr>
            </w:pPr>
            <w:r w:rsidRPr="00EF2847">
              <w:rPr>
                <w:color w:val="000000"/>
                <w:sz w:val="20"/>
                <w:szCs w:val="20"/>
              </w:rPr>
              <w:t>Controls Maintenance</w:t>
            </w:r>
          </w:p>
        </w:tc>
        <w:tc>
          <w:tcPr>
            <w:tcW w:w="2070" w:type="dxa"/>
          </w:tcPr>
          <w:p w:rsidR="001A5B23" w:rsidRPr="00EF2847" w:rsidRDefault="001A5B23" w:rsidP="001E121A">
            <w:pPr>
              <w:adjustRightInd w:val="0"/>
              <w:rPr>
                <w:color w:val="000000"/>
                <w:sz w:val="20"/>
                <w:szCs w:val="20"/>
              </w:rPr>
            </w:pPr>
            <w:r w:rsidRPr="00EF2847">
              <w:rPr>
                <w:color w:val="000000"/>
                <w:sz w:val="20"/>
                <w:szCs w:val="20"/>
              </w:rPr>
              <w:t>Per Manufacturer’s Schedule</w:t>
            </w:r>
          </w:p>
        </w:tc>
      </w:tr>
      <w:tr w:rsidR="001A5B23" w:rsidRPr="00EF2847" w:rsidTr="00633B88">
        <w:tc>
          <w:tcPr>
            <w:tcW w:w="6030" w:type="dxa"/>
          </w:tcPr>
          <w:p w:rsidR="003A385C" w:rsidRDefault="003A385C" w:rsidP="001E121A">
            <w:pPr>
              <w:adjustRightInd w:val="0"/>
              <w:rPr>
                <w:color w:val="000000"/>
                <w:sz w:val="20"/>
                <w:szCs w:val="20"/>
              </w:rPr>
            </w:pPr>
            <w:r>
              <w:rPr>
                <w:color w:val="000000"/>
                <w:sz w:val="20"/>
                <w:szCs w:val="20"/>
              </w:rPr>
              <w:t>Water Treatment Service and Cooling Tower Service on Cooling Towers</w:t>
            </w:r>
            <w:r w:rsidR="00BD6402">
              <w:rPr>
                <w:color w:val="000000"/>
                <w:sz w:val="20"/>
                <w:szCs w:val="20"/>
              </w:rPr>
              <w:t xml:space="preserve"> and interior water loop</w:t>
            </w:r>
          </w:p>
          <w:p w:rsidR="001A5B23" w:rsidRPr="00EF2847" w:rsidRDefault="001A5B23" w:rsidP="001E121A">
            <w:pPr>
              <w:adjustRightInd w:val="0"/>
              <w:rPr>
                <w:color w:val="000000"/>
                <w:sz w:val="20"/>
                <w:szCs w:val="20"/>
              </w:rPr>
            </w:pPr>
            <w:r w:rsidRPr="00EF2847">
              <w:rPr>
                <w:color w:val="000000"/>
                <w:sz w:val="20"/>
                <w:szCs w:val="20"/>
              </w:rPr>
              <w:t>Water Treatment Service on Hot Water Boiler</w:t>
            </w:r>
          </w:p>
        </w:tc>
        <w:tc>
          <w:tcPr>
            <w:tcW w:w="2070" w:type="dxa"/>
          </w:tcPr>
          <w:p w:rsidR="001A5B23" w:rsidRPr="00EF2847" w:rsidRDefault="001A5B23" w:rsidP="001E121A">
            <w:pPr>
              <w:adjustRightInd w:val="0"/>
              <w:rPr>
                <w:color w:val="000000"/>
                <w:sz w:val="20"/>
                <w:szCs w:val="20"/>
              </w:rPr>
            </w:pPr>
            <w:r w:rsidRPr="00EF2847">
              <w:rPr>
                <w:color w:val="000000"/>
                <w:sz w:val="20"/>
                <w:szCs w:val="20"/>
              </w:rPr>
              <w:t>Monthly</w:t>
            </w:r>
          </w:p>
        </w:tc>
      </w:tr>
      <w:tr w:rsidR="00BD6402" w:rsidRPr="00EF2847" w:rsidTr="00633B88">
        <w:tc>
          <w:tcPr>
            <w:tcW w:w="6030" w:type="dxa"/>
          </w:tcPr>
          <w:p w:rsidR="00BD6402" w:rsidRDefault="00BD6402" w:rsidP="001E121A">
            <w:pPr>
              <w:adjustRightInd w:val="0"/>
              <w:rPr>
                <w:color w:val="000000"/>
                <w:sz w:val="20"/>
                <w:szCs w:val="20"/>
              </w:rPr>
            </w:pPr>
            <w:r>
              <w:rPr>
                <w:color w:val="000000"/>
                <w:sz w:val="20"/>
                <w:szCs w:val="20"/>
              </w:rPr>
              <w:t>Chilled Water loop, where applicable</w:t>
            </w:r>
          </w:p>
        </w:tc>
        <w:tc>
          <w:tcPr>
            <w:tcW w:w="2070" w:type="dxa"/>
          </w:tcPr>
          <w:p w:rsidR="00BD6402" w:rsidRPr="00EF2847" w:rsidRDefault="00BD6402" w:rsidP="001E121A">
            <w:pPr>
              <w:adjustRightInd w:val="0"/>
              <w:rPr>
                <w:color w:val="000000"/>
                <w:sz w:val="20"/>
                <w:szCs w:val="20"/>
              </w:rPr>
            </w:pPr>
            <w:r>
              <w:rPr>
                <w:color w:val="000000"/>
                <w:sz w:val="20"/>
                <w:szCs w:val="20"/>
              </w:rPr>
              <w:t>Monthly</w:t>
            </w:r>
          </w:p>
        </w:tc>
      </w:tr>
      <w:tr w:rsidR="001A5B23" w:rsidRPr="00EF2847" w:rsidTr="00633B88">
        <w:tc>
          <w:tcPr>
            <w:tcW w:w="6030" w:type="dxa"/>
          </w:tcPr>
          <w:p w:rsidR="001A5B23" w:rsidRPr="00EF2847" w:rsidRDefault="001A5B23" w:rsidP="001E121A">
            <w:pPr>
              <w:adjustRightInd w:val="0"/>
              <w:rPr>
                <w:color w:val="000000"/>
                <w:sz w:val="20"/>
                <w:szCs w:val="20"/>
              </w:rPr>
            </w:pPr>
            <w:r w:rsidRPr="00EF2847">
              <w:rPr>
                <w:color w:val="000000"/>
                <w:sz w:val="20"/>
                <w:szCs w:val="20"/>
              </w:rPr>
              <w:t>Outdoor Condenser Coil Cleaning Service</w:t>
            </w:r>
          </w:p>
        </w:tc>
        <w:tc>
          <w:tcPr>
            <w:tcW w:w="2070" w:type="dxa"/>
          </w:tcPr>
          <w:p w:rsidR="001A5B23" w:rsidRPr="00EF2847" w:rsidRDefault="001A5B23" w:rsidP="001E121A">
            <w:pPr>
              <w:adjustRightInd w:val="0"/>
              <w:rPr>
                <w:color w:val="000000"/>
                <w:sz w:val="20"/>
                <w:szCs w:val="20"/>
              </w:rPr>
            </w:pPr>
            <w:r w:rsidRPr="00EF2847">
              <w:rPr>
                <w:color w:val="000000"/>
                <w:sz w:val="20"/>
                <w:szCs w:val="20"/>
              </w:rPr>
              <w:t>7</w:t>
            </w:r>
          </w:p>
        </w:tc>
      </w:tr>
      <w:tr w:rsidR="001A5B23" w:rsidRPr="00EF2847" w:rsidTr="00633B88">
        <w:tc>
          <w:tcPr>
            <w:tcW w:w="6030" w:type="dxa"/>
          </w:tcPr>
          <w:p w:rsidR="001A5B23" w:rsidRPr="00EF2847" w:rsidRDefault="001A5B23" w:rsidP="001E121A">
            <w:pPr>
              <w:adjustRightInd w:val="0"/>
              <w:rPr>
                <w:color w:val="000000"/>
                <w:sz w:val="20"/>
                <w:szCs w:val="20"/>
              </w:rPr>
            </w:pPr>
            <w:r w:rsidRPr="00EF2847">
              <w:rPr>
                <w:color w:val="000000"/>
                <w:sz w:val="20"/>
                <w:szCs w:val="20"/>
              </w:rPr>
              <w:t>Hot Water Boiler Maintenance</w:t>
            </w:r>
          </w:p>
        </w:tc>
        <w:tc>
          <w:tcPr>
            <w:tcW w:w="2070" w:type="dxa"/>
          </w:tcPr>
          <w:p w:rsidR="001A5B23" w:rsidRPr="00EF2847" w:rsidRDefault="001A5B23" w:rsidP="001E121A">
            <w:pPr>
              <w:adjustRightInd w:val="0"/>
              <w:rPr>
                <w:color w:val="000000"/>
                <w:sz w:val="20"/>
                <w:szCs w:val="20"/>
              </w:rPr>
            </w:pPr>
            <w:r w:rsidRPr="00EF2847">
              <w:rPr>
                <w:color w:val="000000"/>
                <w:sz w:val="20"/>
                <w:szCs w:val="20"/>
              </w:rPr>
              <w:t>3</w:t>
            </w:r>
          </w:p>
        </w:tc>
      </w:tr>
      <w:tr w:rsidR="001A5B23" w:rsidRPr="00EF2847" w:rsidTr="00633B88">
        <w:tc>
          <w:tcPr>
            <w:tcW w:w="6030" w:type="dxa"/>
          </w:tcPr>
          <w:p w:rsidR="001A5B23" w:rsidRPr="00EF2847" w:rsidRDefault="001A5B23" w:rsidP="001E121A">
            <w:pPr>
              <w:adjustRightInd w:val="0"/>
              <w:rPr>
                <w:color w:val="000000"/>
                <w:sz w:val="20"/>
                <w:szCs w:val="20"/>
              </w:rPr>
            </w:pPr>
            <w:r w:rsidRPr="00EF2847">
              <w:rPr>
                <w:color w:val="000000"/>
                <w:sz w:val="20"/>
                <w:szCs w:val="20"/>
              </w:rPr>
              <w:t>Hot Water Boiler Annual Maintenance</w:t>
            </w:r>
          </w:p>
        </w:tc>
        <w:tc>
          <w:tcPr>
            <w:tcW w:w="2070" w:type="dxa"/>
          </w:tcPr>
          <w:p w:rsidR="001A5B23" w:rsidRPr="00EF2847" w:rsidRDefault="001A5B23" w:rsidP="001E121A">
            <w:pPr>
              <w:adjustRightInd w:val="0"/>
              <w:rPr>
                <w:color w:val="000000"/>
                <w:sz w:val="20"/>
                <w:szCs w:val="20"/>
              </w:rPr>
            </w:pPr>
            <w:r w:rsidRPr="00EF2847">
              <w:rPr>
                <w:color w:val="000000"/>
                <w:sz w:val="20"/>
                <w:szCs w:val="20"/>
              </w:rPr>
              <w:t>1</w:t>
            </w:r>
          </w:p>
        </w:tc>
      </w:tr>
      <w:tr w:rsidR="001A5B23" w:rsidRPr="00EF2847" w:rsidTr="00633B88">
        <w:tc>
          <w:tcPr>
            <w:tcW w:w="6030" w:type="dxa"/>
          </w:tcPr>
          <w:p w:rsidR="001A5B23" w:rsidRPr="00EF2847" w:rsidRDefault="001A5B23" w:rsidP="001E121A">
            <w:pPr>
              <w:adjustRightInd w:val="0"/>
              <w:rPr>
                <w:color w:val="000000"/>
                <w:sz w:val="20"/>
                <w:szCs w:val="20"/>
              </w:rPr>
            </w:pPr>
            <w:r w:rsidRPr="00EF2847">
              <w:rPr>
                <w:color w:val="000000"/>
                <w:sz w:val="20"/>
                <w:szCs w:val="20"/>
              </w:rPr>
              <w:t>Hot Water Pump &amp; Expansion Tank Maintenance</w:t>
            </w:r>
          </w:p>
        </w:tc>
        <w:tc>
          <w:tcPr>
            <w:tcW w:w="2070" w:type="dxa"/>
          </w:tcPr>
          <w:p w:rsidR="001A5B23" w:rsidRPr="00EF2847" w:rsidRDefault="001A5B23" w:rsidP="001E121A">
            <w:pPr>
              <w:adjustRightInd w:val="0"/>
              <w:rPr>
                <w:color w:val="000000"/>
                <w:sz w:val="20"/>
                <w:szCs w:val="20"/>
              </w:rPr>
            </w:pPr>
            <w:r w:rsidRPr="00EF2847">
              <w:rPr>
                <w:color w:val="000000"/>
                <w:sz w:val="20"/>
                <w:szCs w:val="20"/>
              </w:rPr>
              <w:t>4</w:t>
            </w:r>
          </w:p>
        </w:tc>
      </w:tr>
      <w:tr w:rsidR="001A5B23" w:rsidRPr="00EF2847" w:rsidTr="00633B88">
        <w:tc>
          <w:tcPr>
            <w:tcW w:w="6030" w:type="dxa"/>
          </w:tcPr>
          <w:p w:rsidR="001A5B23" w:rsidRPr="00EF2847" w:rsidRDefault="001A5B23" w:rsidP="001E121A">
            <w:pPr>
              <w:adjustRightInd w:val="0"/>
              <w:rPr>
                <w:color w:val="000000"/>
                <w:sz w:val="20"/>
                <w:szCs w:val="20"/>
              </w:rPr>
            </w:pPr>
            <w:r w:rsidRPr="00EF2847">
              <w:rPr>
                <w:color w:val="000000"/>
                <w:sz w:val="20"/>
                <w:szCs w:val="20"/>
              </w:rPr>
              <w:lastRenderedPageBreak/>
              <w:t>Infrared Electrical Panel Testing</w:t>
            </w:r>
          </w:p>
        </w:tc>
        <w:tc>
          <w:tcPr>
            <w:tcW w:w="2070" w:type="dxa"/>
          </w:tcPr>
          <w:p w:rsidR="001A5B23" w:rsidRPr="00EF2847" w:rsidRDefault="001A5B23" w:rsidP="001E121A">
            <w:pPr>
              <w:adjustRightInd w:val="0"/>
              <w:rPr>
                <w:color w:val="000000"/>
                <w:sz w:val="20"/>
                <w:szCs w:val="20"/>
              </w:rPr>
            </w:pPr>
            <w:r w:rsidRPr="00EF2847">
              <w:rPr>
                <w:color w:val="000000"/>
                <w:sz w:val="20"/>
                <w:szCs w:val="20"/>
              </w:rPr>
              <w:t>Annually</w:t>
            </w:r>
          </w:p>
        </w:tc>
      </w:tr>
      <w:tr w:rsidR="001A5B23" w:rsidRPr="00EF2847" w:rsidTr="00633B88">
        <w:tc>
          <w:tcPr>
            <w:tcW w:w="6030" w:type="dxa"/>
          </w:tcPr>
          <w:p w:rsidR="001A5B23" w:rsidRPr="00EF2847" w:rsidRDefault="001A5B23" w:rsidP="001E121A">
            <w:pPr>
              <w:adjustRightInd w:val="0"/>
              <w:rPr>
                <w:color w:val="000000"/>
                <w:sz w:val="20"/>
                <w:szCs w:val="20"/>
              </w:rPr>
            </w:pPr>
            <w:r w:rsidRPr="00EF2847">
              <w:rPr>
                <w:color w:val="000000"/>
                <w:sz w:val="20"/>
                <w:szCs w:val="20"/>
              </w:rPr>
              <w:t xml:space="preserve">Final Filter Service TYPE: </w:t>
            </w:r>
            <w:proofErr w:type="spellStart"/>
            <w:r w:rsidRPr="00EF2847">
              <w:rPr>
                <w:color w:val="000000"/>
                <w:sz w:val="20"/>
                <w:szCs w:val="20"/>
              </w:rPr>
              <w:t>TriDim</w:t>
            </w:r>
            <w:proofErr w:type="spellEnd"/>
            <w:r w:rsidRPr="00EF2847">
              <w:rPr>
                <w:color w:val="000000"/>
                <w:sz w:val="20"/>
                <w:szCs w:val="20"/>
              </w:rPr>
              <w:t xml:space="preserve"> 98% Efficient Cubes</w:t>
            </w:r>
          </w:p>
        </w:tc>
        <w:tc>
          <w:tcPr>
            <w:tcW w:w="2070" w:type="dxa"/>
          </w:tcPr>
          <w:p w:rsidR="001A5B23" w:rsidRPr="00EF2847" w:rsidRDefault="001A5B23" w:rsidP="001E121A">
            <w:pPr>
              <w:adjustRightInd w:val="0"/>
              <w:rPr>
                <w:color w:val="000000"/>
                <w:sz w:val="20"/>
                <w:szCs w:val="20"/>
              </w:rPr>
            </w:pPr>
            <w:r w:rsidRPr="00EF2847">
              <w:rPr>
                <w:color w:val="000000"/>
                <w:sz w:val="20"/>
                <w:szCs w:val="20"/>
              </w:rPr>
              <w:t>Annually</w:t>
            </w:r>
          </w:p>
        </w:tc>
      </w:tr>
      <w:tr w:rsidR="001A5B23" w:rsidRPr="00EF2847" w:rsidTr="00633B88">
        <w:tc>
          <w:tcPr>
            <w:tcW w:w="6030" w:type="dxa"/>
          </w:tcPr>
          <w:p w:rsidR="001A5B23" w:rsidRPr="00EF2847" w:rsidRDefault="001A5B23" w:rsidP="001E121A">
            <w:pPr>
              <w:adjustRightInd w:val="0"/>
              <w:rPr>
                <w:color w:val="000000"/>
                <w:sz w:val="20"/>
                <w:szCs w:val="20"/>
              </w:rPr>
            </w:pPr>
            <w:r w:rsidRPr="00EF2847">
              <w:rPr>
                <w:color w:val="000000"/>
                <w:sz w:val="20"/>
                <w:szCs w:val="20"/>
              </w:rPr>
              <w:t>Variable Frequency Drive Maintenance</w:t>
            </w:r>
          </w:p>
        </w:tc>
        <w:tc>
          <w:tcPr>
            <w:tcW w:w="2070" w:type="dxa"/>
          </w:tcPr>
          <w:p w:rsidR="001A5B23" w:rsidRPr="00EF2847" w:rsidRDefault="001A5B23" w:rsidP="001E121A">
            <w:pPr>
              <w:adjustRightInd w:val="0"/>
              <w:rPr>
                <w:color w:val="000000"/>
                <w:sz w:val="20"/>
                <w:szCs w:val="20"/>
              </w:rPr>
            </w:pPr>
            <w:r w:rsidRPr="00EF2847">
              <w:rPr>
                <w:color w:val="000000"/>
                <w:sz w:val="20"/>
                <w:szCs w:val="20"/>
              </w:rPr>
              <w:t>Annually</w:t>
            </w:r>
          </w:p>
        </w:tc>
      </w:tr>
      <w:tr w:rsidR="00BD6402" w:rsidRPr="00EF2847" w:rsidTr="00633B88">
        <w:tc>
          <w:tcPr>
            <w:tcW w:w="6030" w:type="dxa"/>
          </w:tcPr>
          <w:p w:rsidR="00BD6402" w:rsidRPr="00EF2847" w:rsidRDefault="00BD6402" w:rsidP="001E121A">
            <w:pPr>
              <w:adjustRightInd w:val="0"/>
              <w:rPr>
                <w:color w:val="000000"/>
                <w:sz w:val="20"/>
                <w:szCs w:val="20"/>
              </w:rPr>
            </w:pPr>
            <w:r>
              <w:rPr>
                <w:color w:val="000000"/>
                <w:sz w:val="20"/>
                <w:szCs w:val="20"/>
              </w:rPr>
              <w:t xml:space="preserve">Replace Contactors; </w:t>
            </w:r>
          </w:p>
        </w:tc>
        <w:tc>
          <w:tcPr>
            <w:tcW w:w="2070" w:type="dxa"/>
          </w:tcPr>
          <w:p w:rsidR="00BD6402" w:rsidRPr="00EF2847" w:rsidRDefault="00BD6402" w:rsidP="001E121A">
            <w:pPr>
              <w:adjustRightInd w:val="0"/>
              <w:rPr>
                <w:color w:val="000000"/>
                <w:sz w:val="20"/>
                <w:szCs w:val="20"/>
              </w:rPr>
            </w:pPr>
            <w:r>
              <w:rPr>
                <w:color w:val="000000"/>
                <w:sz w:val="20"/>
                <w:szCs w:val="20"/>
              </w:rPr>
              <w:t>As necessary</w:t>
            </w:r>
          </w:p>
        </w:tc>
      </w:tr>
      <w:tr w:rsidR="001A5B23" w:rsidRPr="00EF2847" w:rsidTr="00633B88">
        <w:tc>
          <w:tcPr>
            <w:tcW w:w="6030" w:type="dxa"/>
          </w:tcPr>
          <w:p w:rsidR="001A5B23" w:rsidRPr="00EF2847" w:rsidRDefault="001A5B23" w:rsidP="001E121A">
            <w:pPr>
              <w:adjustRightInd w:val="0"/>
              <w:rPr>
                <w:color w:val="000000"/>
                <w:sz w:val="20"/>
                <w:szCs w:val="20"/>
              </w:rPr>
            </w:pPr>
            <w:r w:rsidRPr="00EF2847">
              <w:rPr>
                <w:color w:val="000000"/>
                <w:sz w:val="20"/>
                <w:szCs w:val="20"/>
              </w:rPr>
              <w:t>Belt Replacement on AC and Exhaust Fans</w:t>
            </w:r>
          </w:p>
        </w:tc>
        <w:tc>
          <w:tcPr>
            <w:tcW w:w="2070" w:type="dxa"/>
          </w:tcPr>
          <w:p w:rsidR="001A5B23" w:rsidRPr="00EF2847" w:rsidRDefault="001A5B23" w:rsidP="001E121A">
            <w:pPr>
              <w:adjustRightInd w:val="0"/>
              <w:rPr>
                <w:color w:val="000000"/>
                <w:sz w:val="20"/>
                <w:szCs w:val="20"/>
              </w:rPr>
            </w:pPr>
            <w:r w:rsidRPr="00EF2847">
              <w:rPr>
                <w:color w:val="000000"/>
                <w:sz w:val="20"/>
                <w:szCs w:val="20"/>
              </w:rPr>
              <w:t>Annually</w:t>
            </w:r>
          </w:p>
        </w:tc>
      </w:tr>
      <w:tr w:rsidR="001A5B23" w:rsidRPr="00EF2847" w:rsidTr="00633B88">
        <w:tc>
          <w:tcPr>
            <w:tcW w:w="6030" w:type="dxa"/>
          </w:tcPr>
          <w:p w:rsidR="001A5B23" w:rsidRPr="00EF2847" w:rsidRDefault="001A5B23" w:rsidP="001E121A">
            <w:pPr>
              <w:adjustRightInd w:val="0"/>
              <w:rPr>
                <w:color w:val="000000"/>
                <w:sz w:val="20"/>
                <w:szCs w:val="20"/>
              </w:rPr>
            </w:pPr>
            <w:r w:rsidRPr="00EF2847">
              <w:rPr>
                <w:color w:val="000000"/>
                <w:sz w:val="20"/>
                <w:szCs w:val="20"/>
              </w:rPr>
              <w:t>Computerized Documentation</w:t>
            </w:r>
          </w:p>
        </w:tc>
        <w:tc>
          <w:tcPr>
            <w:tcW w:w="2070" w:type="dxa"/>
          </w:tcPr>
          <w:p w:rsidR="001A5B23" w:rsidRPr="00EF2847" w:rsidRDefault="003A385C" w:rsidP="001E121A">
            <w:pPr>
              <w:adjustRightInd w:val="0"/>
              <w:rPr>
                <w:color w:val="000000"/>
                <w:sz w:val="20"/>
                <w:szCs w:val="20"/>
              </w:rPr>
            </w:pPr>
            <w:r>
              <w:rPr>
                <w:color w:val="000000"/>
                <w:sz w:val="20"/>
                <w:szCs w:val="20"/>
              </w:rPr>
              <w:t>With each activity</w:t>
            </w:r>
          </w:p>
        </w:tc>
      </w:tr>
    </w:tbl>
    <w:p w:rsidR="001A5B23" w:rsidRPr="00EF2847" w:rsidRDefault="001A5B23" w:rsidP="001E121A">
      <w:pPr>
        <w:adjustRightInd w:val="0"/>
        <w:rPr>
          <w:color w:val="000000"/>
          <w:sz w:val="20"/>
          <w:szCs w:val="20"/>
        </w:rPr>
      </w:pPr>
    </w:p>
    <w:p w:rsidR="001A5B23" w:rsidRPr="007F3582" w:rsidRDefault="001A5B23" w:rsidP="00AD64E6">
      <w:pPr>
        <w:pStyle w:val="Heading2"/>
        <w:rPr>
          <w:caps/>
        </w:rPr>
      </w:pPr>
      <w:bookmarkStart w:id="90" w:name="_Toc508025863"/>
      <w:r w:rsidRPr="007F3582">
        <w:t>2.1</w:t>
      </w:r>
      <w:r w:rsidRPr="007F3582">
        <w:tab/>
      </w:r>
      <w:r w:rsidRPr="007F3582">
        <w:rPr>
          <w:caps/>
        </w:rPr>
        <w:t>List of Covered Equipment</w:t>
      </w:r>
      <w:bookmarkEnd w:id="90"/>
    </w:p>
    <w:p w:rsidR="00AD4382" w:rsidRPr="007F3582" w:rsidRDefault="00D17A90" w:rsidP="00410096">
      <w:pPr>
        <w:pStyle w:val="Heading2"/>
        <w:ind w:left="720" w:firstLine="0"/>
        <w:rPr>
          <w:caps/>
        </w:rPr>
      </w:pPr>
      <w:bookmarkStart w:id="91" w:name="_Toc507768919"/>
      <w:bookmarkStart w:id="92" w:name="_Toc508025864"/>
      <w:r w:rsidRPr="007F3582">
        <w:t xml:space="preserve">An excel spreadsheet </w:t>
      </w:r>
      <w:proofErr w:type="spellStart"/>
      <w:r w:rsidR="00AB195C" w:rsidRPr="007F3582">
        <w:t>containg</w:t>
      </w:r>
      <w:proofErr w:type="spellEnd"/>
      <w:r w:rsidR="00AB195C" w:rsidRPr="007F3582">
        <w:t xml:space="preserve"> </w:t>
      </w:r>
      <w:r w:rsidR="00410096" w:rsidRPr="007F3582">
        <w:t>a list</w:t>
      </w:r>
      <w:r w:rsidRPr="007F3582">
        <w:t xml:space="preserve"> </w:t>
      </w:r>
      <w:r w:rsidR="008E3223" w:rsidRPr="007F3582">
        <w:t xml:space="preserve">of covered </w:t>
      </w:r>
      <w:r w:rsidR="00410096" w:rsidRPr="007F3582">
        <w:t xml:space="preserve">District HVAC equipment </w:t>
      </w:r>
      <w:r w:rsidRPr="007F3582">
        <w:t xml:space="preserve">is </w:t>
      </w:r>
      <w:r w:rsidR="00410096" w:rsidRPr="007F3582">
        <w:t xml:space="preserve">included in </w:t>
      </w:r>
      <w:proofErr w:type="gramStart"/>
      <w:r w:rsidR="00410096" w:rsidRPr="007F3582">
        <w:t xml:space="preserve">this </w:t>
      </w:r>
      <w:r w:rsidRPr="007F3582">
        <w:t xml:space="preserve"> solicitation</w:t>
      </w:r>
      <w:proofErr w:type="gramEnd"/>
      <w:r w:rsidRPr="007F3582">
        <w:t>.</w:t>
      </w:r>
      <w:bookmarkEnd w:id="91"/>
      <w:bookmarkEnd w:id="92"/>
      <w:r w:rsidRPr="007F3582">
        <w:t xml:space="preserve">  </w:t>
      </w:r>
    </w:p>
    <w:p w:rsidR="001A5B23" w:rsidRPr="008A3006" w:rsidRDefault="001A5B23" w:rsidP="001E121A">
      <w:pPr>
        <w:adjustRightInd w:val="0"/>
        <w:rPr>
          <w:color w:val="FF0000"/>
          <w:sz w:val="20"/>
          <w:szCs w:val="20"/>
        </w:rPr>
      </w:pPr>
    </w:p>
    <w:p w:rsidR="003A385C" w:rsidRDefault="003A385C" w:rsidP="001E121A">
      <w:pPr>
        <w:adjustRightInd w:val="0"/>
        <w:rPr>
          <w:b/>
          <w:color w:val="000000"/>
          <w:sz w:val="20"/>
          <w:szCs w:val="20"/>
        </w:rPr>
      </w:pPr>
    </w:p>
    <w:p w:rsidR="001A5B23" w:rsidRPr="00EF2847" w:rsidRDefault="001A5B23" w:rsidP="00AD64E6">
      <w:pPr>
        <w:pStyle w:val="Heading2"/>
      </w:pPr>
      <w:bookmarkStart w:id="93" w:name="_Toc508025865"/>
      <w:r w:rsidRPr="00EF2847">
        <w:t>2.2</w:t>
      </w:r>
      <w:r w:rsidRPr="00EF2847">
        <w:tab/>
        <w:t>BOILERS</w:t>
      </w:r>
      <w:bookmarkEnd w:id="93"/>
    </w:p>
    <w:p w:rsidR="001A5B23" w:rsidRPr="00EF2847" w:rsidRDefault="001A5B23" w:rsidP="00B64EBD">
      <w:pPr>
        <w:numPr>
          <w:ilvl w:val="0"/>
          <w:numId w:val="2"/>
        </w:numPr>
        <w:adjustRightInd w:val="0"/>
        <w:rPr>
          <w:color w:val="000000"/>
          <w:sz w:val="20"/>
          <w:szCs w:val="20"/>
        </w:rPr>
      </w:pPr>
      <w:r w:rsidRPr="00EF2847">
        <w:rPr>
          <w:color w:val="000000"/>
          <w:sz w:val="20"/>
          <w:szCs w:val="20"/>
        </w:rPr>
        <w:t>Inspect fireside of boiler and record condition (</w:t>
      </w:r>
      <w:r w:rsidRPr="00EF2847">
        <w:rPr>
          <w:b/>
          <w:color w:val="000000"/>
          <w:sz w:val="20"/>
          <w:szCs w:val="20"/>
        </w:rPr>
        <w:t>annually</w:t>
      </w:r>
      <w:r w:rsidRPr="00EF2847">
        <w:rPr>
          <w:color w:val="000000"/>
          <w:sz w:val="20"/>
          <w:szCs w:val="20"/>
        </w:rPr>
        <w:t>).</w:t>
      </w:r>
    </w:p>
    <w:p w:rsidR="001A5B23" w:rsidRPr="00EF2847" w:rsidRDefault="001A5B23" w:rsidP="00B64EBD">
      <w:pPr>
        <w:numPr>
          <w:ilvl w:val="0"/>
          <w:numId w:val="2"/>
        </w:numPr>
        <w:adjustRightInd w:val="0"/>
        <w:rPr>
          <w:color w:val="000000"/>
          <w:sz w:val="20"/>
          <w:szCs w:val="20"/>
        </w:rPr>
      </w:pPr>
      <w:r w:rsidRPr="00EF2847">
        <w:rPr>
          <w:color w:val="000000"/>
          <w:sz w:val="20"/>
          <w:szCs w:val="20"/>
        </w:rPr>
        <w:t>Brush soot and dirt from combustion chamber (</w:t>
      </w:r>
      <w:r w:rsidRPr="00EF2847">
        <w:rPr>
          <w:b/>
          <w:color w:val="000000"/>
          <w:sz w:val="20"/>
          <w:szCs w:val="20"/>
        </w:rPr>
        <w:t>annually</w:t>
      </w:r>
      <w:r w:rsidRPr="00EF2847">
        <w:rPr>
          <w:color w:val="000000"/>
          <w:sz w:val="20"/>
          <w:szCs w:val="20"/>
        </w:rPr>
        <w:t>).</w:t>
      </w:r>
    </w:p>
    <w:p w:rsidR="001A5B23" w:rsidRPr="00EF2847" w:rsidRDefault="001A5B23" w:rsidP="00B64EBD">
      <w:pPr>
        <w:numPr>
          <w:ilvl w:val="0"/>
          <w:numId w:val="2"/>
        </w:numPr>
        <w:adjustRightInd w:val="0"/>
        <w:rPr>
          <w:color w:val="000000"/>
          <w:sz w:val="20"/>
          <w:szCs w:val="20"/>
        </w:rPr>
      </w:pPr>
      <w:r w:rsidRPr="00EF2847">
        <w:rPr>
          <w:color w:val="000000"/>
          <w:sz w:val="20"/>
          <w:szCs w:val="20"/>
        </w:rPr>
        <w:t>Inspect firebrick and refractory for defects (</w:t>
      </w:r>
      <w:r w:rsidRPr="00EF2847">
        <w:rPr>
          <w:b/>
          <w:color w:val="000000"/>
          <w:sz w:val="20"/>
          <w:szCs w:val="20"/>
        </w:rPr>
        <w:t>annually</w:t>
      </w:r>
      <w:r w:rsidRPr="00EF2847">
        <w:rPr>
          <w:color w:val="000000"/>
          <w:sz w:val="20"/>
          <w:szCs w:val="20"/>
        </w:rPr>
        <w:t>).</w:t>
      </w:r>
    </w:p>
    <w:p w:rsidR="001A5B23" w:rsidRPr="00EF2847" w:rsidRDefault="001A5B23" w:rsidP="00B64EBD">
      <w:pPr>
        <w:numPr>
          <w:ilvl w:val="0"/>
          <w:numId w:val="2"/>
        </w:numPr>
        <w:adjustRightInd w:val="0"/>
        <w:rPr>
          <w:color w:val="000000"/>
          <w:sz w:val="20"/>
          <w:szCs w:val="20"/>
        </w:rPr>
      </w:pPr>
      <w:r w:rsidRPr="00EF2847">
        <w:rPr>
          <w:color w:val="000000"/>
          <w:sz w:val="20"/>
          <w:szCs w:val="20"/>
        </w:rPr>
        <w:t>Visually inspect boiler pressure vessel for possible leaks and record condition.</w:t>
      </w:r>
    </w:p>
    <w:p w:rsidR="001A5B23" w:rsidRPr="00EF2847" w:rsidRDefault="001A5B23" w:rsidP="00B64EBD">
      <w:pPr>
        <w:numPr>
          <w:ilvl w:val="0"/>
          <w:numId w:val="2"/>
        </w:numPr>
        <w:adjustRightInd w:val="0"/>
        <w:rPr>
          <w:color w:val="000000"/>
          <w:sz w:val="20"/>
          <w:szCs w:val="20"/>
        </w:rPr>
      </w:pPr>
      <w:r w:rsidRPr="00EF2847">
        <w:rPr>
          <w:color w:val="000000"/>
          <w:sz w:val="20"/>
          <w:szCs w:val="20"/>
        </w:rPr>
        <w:t>Visually inspect expansion tank and adjust as required.</w:t>
      </w:r>
    </w:p>
    <w:p w:rsidR="001A5B23" w:rsidRPr="00EF2847" w:rsidRDefault="001A5B23" w:rsidP="00B64EBD">
      <w:pPr>
        <w:numPr>
          <w:ilvl w:val="0"/>
          <w:numId w:val="2"/>
        </w:numPr>
        <w:adjustRightInd w:val="0"/>
        <w:rPr>
          <w:color w:val="000000"/>
          <w:sz w:val="20"/>
          <w:szCs w:val="20"/>
        </w:rPr>
      </w:pPr>
      <w:r w:rsidRPr="00EF2847">
        <w:rPr>
          <w:color w:val="000000"/>
          <w:sz w:val="20"/>
          <w:szCs w:val="20"/>
        </w:rPr>
        <w:t>Disassemble, inspect and clean low-water cutoff (</w:t>
      </w:r>
      <w:r w:rsidRPr="00EF2847">
        <w:rPr>
          <w:b/>
          <w:color w:val="000000"/>
          <w:sz w:val="20"/>
          <w:szCs w:val="20"/>
        </w:rPr>
        <w:t>annually</w:t>
      </w:r>
      <w:r w:rsidRPr="00EF2847">
        <w:rPr>
          <w:color w:val="000000"/>
          <w:sz w:val="20"/>
          <w:szCs w:val="20"/>
        </w:rPr>
        <w:t>).</w:t>
      </w:r>
    </w:p>
    <w:p w:rsidR="001A5B23" w:rsidRPr="00EF2847" w:rsidRDefault="001A5B23" w:rsidP="00B64EBD">
      <w:pPr>
        <w:numPr>
          <w:ilvl w:val="0"/>
          <w:numId w:val="2"/>
        </w:numPr>
        <w:adjustRightInd w:val="0"/>
        <w:rPr>
          <w:color w:val="000000"/>
          <w:sz w:val="20"/>
          <w:szCs w:val="20"/>
        </w:rPr>
      </w:pPr>
      <w:r w:rsidRPr="00EF2847">
        <w:rPr>
          <w:color w:val="000000"/>
          <w:sz w:val="20"/>
          <w:szCs w:val="20"/>
        </w:rPr>
        <w:t>Check hand valves and automatic feed equipment.  Repack and adjust as required.</w:t>
      </w:r>
    </w:p>
    <w:p w:rsidR="001A5B23" w:rsidRPr="00EF2847" w:rsidRDefault="001A5B23" w:rsidP="00B64EBD">
      <w:pPr>
        <w:numPr>
          <w:ilvl w:val="0"/>
          <w:numId w:val="2"/>
        </w:numPr>
        <w:adjustRightInd w:val="0"/>
        <w:rPr>
          <w:color w:val="000000"/>
          <w:sz w:val="20"/>
          <w:szCs w:val="20"/>
        </w:rPr>
      </w:pPr>
      <w:r w:rsidRPr="00EF2847">
        <w:rPr>
          <w:color w:val="000000"/>
          <w:sz w:val="20"/>
          <w:szCs w:val="20"/>
        </w:rPr>
        <w:t>Inspect, clean and lubricate</w:t>
      </w:r>
      <w:r w:rsidR="00BD6402">
        <w:rPr>
          <w:color w:val="000000"/>
          <w:sz w:val="20"/>
          <w:szCs w:val="20"/>
        </w:rPr>
        <w:t xml:space="preserve"> </w:t>
      </w:r>
      <w:r w:rsidRPr="00EF2847">
        <w:rPr>
          <w:color w:val="000000"/>
          <w:sz w:val="20"/>
          <w:szCs w:val="20"/>
        </w:rPr>
        <w:t>the burner</w:t>
      </w:r>
      <w:r w:rsidR="00BD6402">
        <w:rPr>
          <w:color w:val="000000"/>
          <w:sz w:val="20"/>
          <w:szCs w:val="20"/>
        </w:rPr>
        <w:t>, pilot light</w:t>
      </w:r>
      <w:r w:rsidRPr="00EF2847">
        <w:rPr>
          <w:color w:val="000000"/>
          <w:sz w:val="20"/>
          <w:szCs w:val="20"/>
        </w:rPr>
        <w:t xml:space="preserve"> and combustion air equipment (</w:t>
      </w:r>
      <w:r w:rsidRPr="00EF2847">
        <w:rPr>
          <w:b/>
          <w:color w:val="000000"/>
          <w:sz w:val="20"/>
          <w:szCs w:val="20"/>
        </w:rPr>
        <w:t>annually</w:t>
      </w:r>
      <w:r w:rsidRPr="00EF2847">
        <w:rPr>
          <w:color w:val="000000"/>
          <w:sz w:val="20"/>
          <w:szCs w:val="20"/>
        </w:rPr>
        <w:t>).</w:t>
      </w:r>
    </w:p>
    <w:p w:rsidR="001A5B23" w:rsidRPr="00EF2847" w:rsidRDefault="001A5B23" w:rsidP="00B64EBD">
      <w:pPr>
        <w:numPr>
          <w:ilvl w:val="0"/>
          <w:numId w:val="2"/>
        </w:numPr>
        <w:adjustRightInd w:val="0"/>
        <w:rPr>
          <w:color w:val="000000"/>
          <w:sz w:val="20"/>
          <w:szCs w:val="20"/>
        </w:rPr>
      </w:pPr>
      <w:r w:rsidRPr="00EF2847">
        <w:rPr>
          <w:color w:val="000000"/>
          <w:sz w:val="20"/>
          <w:szCs w:val="20"/>
        </w:rPr>
        <w:t>Check fuel piping for leaks and proper support.</w:t>
      </w:r>
    </w:p>
    <w:p w:rsidR="001A5B23" w:rsidRPr="00EF2847" w:rsidRDefault="001A5B23" w:rsidP="00B64EBD">
      <w:pPr>
        <w:numPr>
          <w:ilvl w:val="0"/>
          <w:numId w:val="2"/>
        </w:numPr>
        <w:adjustRightInd w:val="0"/>
        <w:rPr>
          <w:color w:val="000000"/>
          <w:sz w:val="20"/>
          <w:szCs w:val="20"/>
        </w:rPr>
      </w:pPr>
      <w:r w:rsidRPr="00EF2847">
        <w:rPr>
          <w:color w:val="000000"/>
          <w:sz w:val="20"/>
          <w:szCs w:val="20"/>
        </w:rPr>
        <w:t>Check burner sequence of operation and combustion air equipment.</w:t>
      </w:r>
    </w:p>
    <w:p w:rsidR="001A5B23" w:rsidRPr="00EF2847" w:rsidRDefault="001A5B23" w:rsidP="00B64EBD">
      <w:pPr>
        <w:numPr>
          <w:ilvl w:val="0"/>
          <w:numId w:val="2"/>
        </w:numPr>
        <w:adjustRightInd w:val="0"/>
        <w:rPr>
          <w:color w:val="000000"/>
          <w:sz w:val="20"/>
          <w:szCs w:val="20"/>
        </w:rPr>
      </w:pPr>
      <w:r w:rsidRPr="00EF2847">
        <w:rPr>
          <w:color w:val="000000"/>
          <w:sz w:val="20"/>
          <w:szCs w:val="20"/>
        </w:rPr>
        <w:t>Review manufacturer’s recommendation for boiler and burner start-up.</w:t>
      </w:r>
    </w:p>
    <w:p w:rsidR="001A5B23" w:rsidRPr="00EF2847" w:rsidRDefault="001A5B23" w:rsidP="00B64EBD">
      <w:pPr>
        <w:numPr>
          <w:ilvl w:val="0"/>
          <w:numId w:val="2"/>
        </w:numPr>
        <w:adjustRightInd w:val="0"/>
        <w:rPr>
          <w:color w:val="000000"/>
          <w:sz w:val="20"/>
          <w:szCs w:val="20"/>
        </w:rPr>
      </w:pPr>
      <w:r w:rsidRPr="00EF2847">
        <w:rPr>
          <w:color w:val="000000"/>
          <w:sz w:val="20"/>
          <w:szCs w:val="20"/>
        </w:rPr>
        <w:t>Check fuel supply.</w:t>
      </w:r>
    </w:p>
    <w:p w:rsidR="001A5B23" w:rsidRPr="00EF2847" w:rsidRDefault="001A5B23" w:rsidP="00B64EBD">
      <w:pPr>
        <w:numPr>
          <w:ilvl w:val="0"/>
          <w:numId w:val="2"/>
        </w:numPr>
        <w:adjustRightInd w:val="0"/>
        <w:rPr>
          <w:color w:val="000000"/>
          <w:sz w:val="20"/>
          <w:szCs w:val="20"/>
        </w:rPr>
      </w:pPr>
      <w:r w:rsidRPr="00EF2847">
        <w:rPr>
          <w:color w:val="000000"/>
          <w:sz w:val="20"/>
          <w:szCs w:val="20"/>
        </w:rPr>
        <w:t>Check auxiliary equipment operation.</w:t>
      </w:r>
    </w:p>
    <w:p w:rsidR="001A5B23" w:rsidRPr="00EF2847" w:rsidRDefault="001A5B23" w:rsidP="00B64EBD">
      <w:pPr>
        <w:numPr>
          <w:ilvl w:val="0"/>
          <w:numId w:val="2"/>
        </w:numPr>
        <w:adjustRightInd w:val="0"/>
        <w:rPr>
          <w:color w:val="000000"/>
          <w:sz w:val="20"/>
          <w:szCs w:val="20"/>
        </w:rPr>
      </w:pPr>
      <w:r w:rsidRPr="00EF2847">
        <w:rPr>
          <w:color w:val="000000"/>
          <w:sz w:val="20"/>
          <w:szCs w:val="20"/>
        </w:rPr>
        <w:t xml:space="preserve">Inspect burner, boiler and controls </w:t>
      </w:r>
      <w:r w:rsidRPr="00F9245A">
        <w:rPr>
          <w:noProof/>
          <w:color w:val="000000"/>
          <w:sz w:val="20"/>
          <w:szCs w:val="20"/>
        </w:rPr>
        <w:t>prior to</w:t>
      </w:r>
      <w:r w:rsidRPr="00EF2847">
        <w:rPr>
          <w:color w:val="000000"/>
          <w:sz w:val="20"/>
          <w:szCs w:val="20"/>
        </w:rPr>
        <w:t xml:space="preserve"> start-up.</w:t>
      </w:r>
    </w:p>
    <w:p w:rsidR="001A5B23" w:rsidRPr="00EF2847" w:rsidRDefault="001A5B23" w:rsidP="00B64EBD">
      <w:pPr>
        <w:numPr>
          <w:ilvl w:val="0"/>
          <w:numId w:val="2"/>
        </w:numPr>
        <w:adjustRightInd w:val="0"/>
        <w:rPr>
          <w:color w:val="000000"/>
          <w:sz w:val="20"/>
          <w:szCs w:val="20"/>
        </w:rPr>
      </w:pPr>
      <w:r w:rsidRPr="00EF2847">
        <w:rPr>
          <w:color w:val="000000"/>
          <w:sz w:val="20"/>
          <w:szCs w:val="20"/>
        </w:rPr>
        <w:t>Start burner and check operating controls.</w:t>
      </w:r>
    </w:p>
    <w:p w:rsidR="001A5B23" w:rsidRPr="00EF2847" w:rsidRDefault="001A5B23" w:rsidP="00B64EBD">
      <w:pPr>
        <w:numPr>
          <w:ilvl w:val="0"/>
          <w:numId w:val="2"/>
        </w:numPr>
        <w:adjustRightInd w:val="0"/>
        <w:rPr>
          <w:color w:val="000000"/>
          <w:sz w:val="20"/>
          <w:szCs w:val="20"/>
        </w:rPr>
      </w:pPr>
      <w:r w:rsidRPr="00EF2847">
        <w:rPr>
          <w:color w:val="000000"/>
          <w:sz w:val="20"/>
          <w:szCs w:val="20"/>
        </w:rPr>
        <w:t>Test safety controls.</w:t>
      </w:r>
    </w:p>
    <w:p w:rsidR="001A5B23" w:rsidRPr="00EF2847" w:rsidRDefault="001A5B23" w:rsidP="001E121A">
      <w:pPr>
        <w:adjustRightInd w:val="0"/>
        <w:rPr>
          <w:color w:val="000000"/>
          <w:sz w:val="20"/>
          <w:szCs w:val="20"/>
        </w:rPr>
      </w:pPr>
    </w:p>
    <w:p w:rsidR="00BD6402" w:rsidRDefault="001A5B23" w:rsidP="00BD6402">
      <w:pPr>
        <w:pStyle w:val="Heading2"/>
      </w:pPr>
      <w:bookmarkStart w:id="94" w:name="_Toc508025866"/>
      <w:r w:rsidRPr="00DE4ECB">
        <w:t>2.3</w:t>
      </w:r>
      <w:r w:rsidRPr="00DE4ECB">
        <w:tab/>
      </w:r>
      <w:r w:rsidR="00BD6402">
        <w:t>ROOFTOP PACKAGED EQUIPMENT</w:t>
      </w:r>
      <w:bookmarkEnd w:id="94"/>
    </w:p>
    <w:p w:rsidR="001A5B23" w:rsidRPr="00EF2847" w:rsidRDefault="001A5B23" w:rsidP="00BD6402">
      <w:pPr>
        <w:pStyle w:val="Heading2"/>
        <w:ind w:hanging="316"/>
        <w:rPr>
          <w:color w:val="000000"/>
        </w:rPr>
      </w:pPr>
      <w:bookmarkStart w:id="95" w:name="_Toc507768922"/>
      <w:bookmarkStart w:id="96" w:name="_Toc508025867"/>
      <w:r w:rsidRPr="00EF2847">
        <w:rPr>
          <w:color w:val="000000"/>
        </w:rPr>
        <w:t>Review manufacturer’s recommendation for start-up.</w:t>
      </w:r>
      <w:bookmarkEnd w:id="95"/>
      <w:bookmarkEnd w:id="96"/>
    </w:p>
    <w:p w:rsidR="001A5B23" w:rsidRPr="00EF2847" w:rsidRDefault="001A5B23" w:rsidP="00B64EBD">
      <w:pPr>
        <w:numPr>
          <w:ilvl w:val="0"/>
          <w:numId w:val="3"/>
        </w:numPr>
        <w:adjustRightInd w:val="0"/>
        <w:rPr>
          <w:color w:val="000000"/>
          <w:sz w:val="20"/>
          <w:szCs w:val="20"/>
        </w:rPr>
      </w:pPr>
      <w:r w:rsidRPr="00EF2847">
        <w:rPr>
          <w:color w:val="000000"/>
          <w:sz w:val="20"/>
          <w:szCs w:val="20"/>
        </w:rPr>
        <w:t>Energize crankcase heater per manufacturer’s recommendation for warm-up.</w:t>
      </w:r>
    </w:p>
    <w:p w:rsidR="001A5B23" w:rsidRPr="00EF2847" w:rsidRDefault="001A5B23" w:rsidP="00B64EBD">
      <w:pPr>
        <w:numPr>
          <w:ilvl w:val="0"/>
          <w:numId w:val="3"/>
        </w:numPr>
        <w:adjustRightInd w:val="0"/>
        <w:rPr>
          <w:color w:val="000000"/>
          <w:sz w:val="20"/>
          <w:szCs w:val="20"/>
        </w:rPr>
      </w:pPr>
      <w:r w:rsidRPr="00EF2847">
        <w:rPr>
          <w:color w:val="000000"/>
          <w:sz w:val="20"/>
          <w:szCs w:val="20"/>
        </w:rPr>
        <w:t>Visually inspect for leaks.</w:t>
      </w:r>
    </w:p>
    <w:p w:rsidR="001A5B23" w:rsidRPr="00EF2847" w:rsidRDefault="001A5B23" w:rsidP="00B64EBD">
      <w:pPr>
        <w:numPr>
          <w:ilvl w:val="0"/>
          <w:numId w:val="3"/>
        </w:numPr>
        <w:adjustRightInd w:val="0"/>
        <w:rPr>
          <w:color w:val="000000"/>
          <w:sz w:val="20"/>
          <w:szCs w:val="20"/>
        </w:rPr>
      </w:pPr>
      <w:r w:rsidRPr="00EF2847">
        <w:rPr>
          <w:color w:val="000000"/>
          <w:sz w:val="20"/>
          <w:szCs w:val="20"/>
        </w:rPr>
        <w:t>Inspect operation of hot gas by-pass.</w:t>
      </w:r>
    </w:p>
    <w:p w:rsidR="001A5B23" w:rsidRPr="00EF2847" w:rsidRDefault="001A5B23" w:rsidP="00B64EBD">
      <w:pPr>
        <w:numPr>
          <w:ilvl w:val="0"/>
          <w:numId w:val="3"/>
        </w:numPr>
        <w:adjustRightInd w:val="0"/>
        <w:rPr>
          <w:color w:val="000000"/>
          <w:sz w:val="20"/>
          <w:szCs w:val="20"/>
        </w:rPr>
      </w:pPr>
      <w:r w:rsidRPr="00EF2847">
        <w:rPr>
          <w:color w:val="000000"/>
          <w:sz w:val="20"/>
          <w:szCs w:val="20"/>
        </w:rPr>
        <w:t>Inspect electrical connections, contactors, relays, and operating/safety controls.</w:t>
      </w:r>
    </w:p>
    <w:p w:rsidR="001A5B23" w:rsidRPr="00EF2847" w:rsidRDefault="001A5B23" w:rsidP="00B64EBD">
      <w:pPr>
        <w:numPr>
          <w:ilvl w:val="0"/>
          <w:numId w:val="3"/>
        </w:numPr>
        <w:adjustRightInd w:val="0"/>
        <w:rPr>
          <w:color w:val="000000"/>
          <w:sz w:val="20"/>
          <w:szCs w:val="20"/>
        </w:rPr>
      </w:pPr>
      <w:r w:rsidRPr="00EF2847">
        <w:rPr>
          <w:color w:val="000000"/>
          <w:sz w:val="20"/>
          <w:szCs w:val="20"/>
        </w:rPr>
        <w:t>Check vibration eliminators. Replace or adjust when authorized.</w:t>
      </w:r>
    </w:p>
    <w:p w:rsidR="001A5B23" w:rsidRPr="00EF2847" w:rsidRDefault="001A5B23" w:rsidP="00B64EBD">
      <w:pPr>
        <w:numPr>
          <w:ilvl w:val="0"/>
          <w:numId w:val="3"/>
        </w:numPr>
        <w:adjustRightInd w:val="0"/>
        <w:rPr>
          <w:color w:val="000000"/>
          <w:sz w:val="20"/>
          <w:szCs w:val="20"/>
        </w:rPr>
      </w:pPr>
      <w:r w:rsidRPr="00EF2847">
        <w:rPr>
          <w:color w:val="000000"/>
          <w:sz w:val="20"/>
          <w:szCs w:val="20"/>
        </w:rPr>
        <w:t>Check compressor oil level. Change oil and refrigerant filter drier when authorized</w:t>
      </w:r>
      <w:r w:rsidR="00C05F5B">
        <w:rPr>
          <w:color w:val="000000"/>
          <w:sz w:val="20"/>
          <w:szCs w:val="20"/>
        </w:rPr>
        <w:t xml:space="preserve"> per</w:t>
      </w:r>
      <w:r w:rsidR="00C05F5B" w:rsidRPr="00C05F5B">
        <w:rPr>
          <w:color w:val="000000"/>
          <w:sz w:val="20"/>
          <w:szCs w:val="20"/>
        </w:rPr>
        <w:t xml:space="preserve"> </w:t>
      </w:r>
      <w:r w:rsidR="00C05F5B" w:rsidRPr="00EF2847">
        <w:rPr>
          <w:color w:val="000000"/>
          <w:sz w:val="20"/>
          <w:szCs w:val="20"/>
        </w:rPr>
        <w:t>manufacturer’s</w:t>
      </w:r>
      <w:r w:rsidR="00C05F5B">
        <w:rPr>
          <w:color w:val="000000"/>
          <w:sz w:val="20"/>
          <w:szCs w:val="20"/>
        </w:rPr>
        <w:t xml:space="preserve"> service schedule or when necessary</w:t>
      </w:r>
      <w:r w:rsidRPr="00EF2847">
        <w:rPr>
          <w:color w:val="000000"/>
          <w:sz w:val="20"/>
          <w:szCs w:val="20"/>
        </w:rPr>
        <w:t>.</w:t>
      </w:r>
    </w:p>
    <w:p w:rsidR="001A5B23" w:rsidRPr="00EF2847" w:rsidRDefault="001A5B23" w:rsidP="00B64EBD">
      <w:pPr>
        <w:numPr>
          <w:ilvl w:val="0"/>
          <w:numId w:val="3"/>
        </w:numPr>
        <w:adjustRightInd w:val="0"/>
        <w:rPr>
          <w:color w:val="000000"/>
          <w:sz w:val="20"/>
          <w:szCs w:val="20"/>
        </w:rPr>
      </w:pPr>
      <w:r w:rsidRPr="00EF2847">
        <w:rPr>
          <w:color w:val="000000"/>
          <w:sz w:val="20"/>
          <w:szCs w:val="20"/>
        </w:rPr>
        <w:t>Check and test all operating and safety controls.</w:t>
      </w:r>
    </w:p>
    <w:p w:rsidR="001A5B23" w:rsidRPr="00EF2847" w:rsidRDefault="001A5B23" w:rsidP="00B64EBD">
      <w:pPr>
        <w:numPr>
          <w:ilvl w:val="0"/>
          <w:numId w:val="3"/>
        </w:numPr>
        <w:adjustRightInd w:val="0"/>
        <w:rPr>
          <w:color w:val="000000"/>
          <w:sz w:val="20"/>
          <w:szCs w:val="20"/>
        </w:rPr>
      </w:pPr>
      <w:r w:rsidRPr="00EF2847">
        <w:rPr>
          <w:color w:val="000000"/>
          <w:sz w:val="20"/>
          <w:szCs w:val="20"/>
        </w:rPr>
        <w:t>Inspect operating temperatures and pressures.</w:t>
      </w:r>
    </w:p>
    <w:p w:rsidR="001A5B23" w:rsidRPr="00EF2847" w:rsidRDefault="001A5B23" w:rsidP="00B64EBD">
      <w:pPr>
        <w:numPr>
          <w:ilvl w:val="0"/>
          <w:numId w:val="3"/>
        </w:numPr>
        <w:adjustRightInd w:val="0"/>
        <w:rPr>
          <w:color w:val="000000"/>
          <w:sz w:val="20"/>
          <w:szCs w:val="20"/>
        </w:rPr>
      </w:pPr>
      <w:r w:rsidRPr="00EF2847">
        <w:rPr>
          <w:color w:val="000000"/>
          <w:sz w:val="20"/>
          <w:szCs w:val="20"/>
        </w:rPr>
        <w:t>Check fan assembly.</w:t>
      </w:r>
    </w:p>
    <w:p w:rsidR="001A5B23" w:rsidRPr="00EF2847" w:rsidRDefault="001A5B23" w:rsidP="00B64EBD">
      <w:pPr>
        <w:numPr>
          <w:ilvl w:val="0"/>
          <w:numId w:val="3"/>
        </w:numPr>
        <w:adjustRightInd w:val="0"/>
        <w:rPr>
          <w:color w:val="000000"/>
          <w:sz w:val="20"/>
          <w:szCs w:val="20"/>
        </w:rPr>
      </w:pPr>
      <w:r w:rsidRPr="00EF2847">
        <w:rPr>
          <w:color w:val="000000"/>
          <w:sz w:val="20"/>
          <w:szCs w:val="20"/>
        </w:rPr>
        <w:t>Lubricate fan bearings per manufacturer’s recommendations.</w:t>
      </w:r>
    </w:p>
    <w:p w:rsidR="001A5B23" w:rsidRPr="00EF2847" w:rsidRDefault="001A5B23" w:rsidP="00B64EBD">
      <w:pPr>
        <w:numPr>
          <w:ilvl w:val="0"/>
          <w:numId w:val="3"/>
        </w:numPr>
        <w:adjustRightInd w:val="0"/>
        <w:rPr>
          <w:color w:val="000000"/>
          <w:sz w:val="20"/>
          <w:szCs w:val="20"/>
        </w:rPr>
      </w:pPr>
      <w:r w:rsidRPr="00EF2847">
        <w:rPr>
          <w:color w:val="000000"/>
          <w:sz w:val="20"/>
          <w:szCs w:val="20"/>
        </w:rPr>
        <w:t>Lubricate motor bearings per manufacturer’s recommendations.</w:t>
      </w:r>
    </w:p>
    <w:p w:rsidR="001A5B23" w:rsidRPr="00EF2847" w:rsidRDefault="001A5B23" w:rsidP="00B64EBD">
      <w:pPr>
        <w:numPr>
          <w:ilvl w:val="0"/>
          <w:numId w:val="3"/>
        </w:numPr>
        <w:adjustRightInd w:val="0"/>
        <w:rPr>
          <w:color w:val="000000"/>
          <w:sz w:val="20"/>
          <w:szCs w:val="20"/>
        </w:rPr>
      </w:pPr>
      <w:r w:rsidRPr="00EF2847">
        <w:rPr>
          <w:color w:val="000000"/>
          <w:sz w:val="20"/>
          <w:szCs w:val="20"/>
        </w:rPr>
        <w:t>Check belts and sheaves. Adjust as required and replace (</w:t>
      </w:r>
      <w:r w:rsidRPr="00EF2847">
        <w:rPr>
          <w:b/>
          <w:color w:val="000000"/>
          <w:sz w:val="20"/>
          <w:szCs w:val="20"/>
        </w:rPr>
        <w:t>annually</w:t>
      </w:r>
      <w:r w:rsidRPr="00EF2847">
        <w:rPr>
          <w:color w:val="000000"/>
          <w:sz w:val="20"/>
          <w:szCs w:val="20"/>
        </w:rPr>
        <w:t>).</w:t>
      </w:r>
    </w:p>
    <w:p w:rsidR="001A5B23" w:rsidRPr="00EF2847" w:rsidRDefault="001A5B23" w:rsidP="00B64EBD">
      <w:pPr>
        <w:numPr>
          <w:ilvl w:val="0"/>
          <w:numId w:val="3"/>
        </w:numPr>
        <w:adjustRightInd w:val="0"/>
        <w:rPr>
          <w:color w:val="000000"/>
          <w:sz w:val="20"/>
          <w:szCs w:val="20"/>
        </w:rPr>
      </w:pPr>
      <w:r w:rsidRPr="00EF2847">
        <w:rPr>
          <w:color w:val="000000"/>
          <w:sz w:val="20"/>
          <w:szCs w:val="20"/>
        </w:rPr>
        <w:t>Tighten all nuts and bolts.</w:t>
      </w:r>
    </w:p>
    <w:p w:rsidR="001A5B23" w:rsidRPr="00EF2847" w:rsidRDefault="001A5B23" w:rsidP="00B64EBD">
      <w:pPr>
        <w:numPr>
          <w:ilvl w:val="0"/>
          <w:numId w:val="3"/>
        </w:numPr>
        <w:adjustRightInd w:val="0"/>
        <w:rPr>
          <w:color w:val="000000"/>
          <w:sz w:val="20"/>
          <w:szCs w:val="20"/>
        </w:rPr>
      </w:pPr>
      <w:r w:rsidRPr="00EF2847">
        <w:rPr>
          <w:color w:val="000000"/>
          <w:sz w:val="20"/>
          <w:szCs w:val="20"/>
        </w:rPr>
        <w:t>Check motor mounts and vibration pads. Adjust as required.</w:t>
      </w:r>
    </w:p>
    <w:p w:rsidR="001A5B23" w:rsidRPr="00EF2847" w:rsidRDefault="001A5B23" w:rsidP="00B64EBD">
      <w:pPr>
        <w:numPr>
          <w:ilvl w:val="0"/>
          <w:numId w:val="3"/>
        </w:numPr>
        <w:adjustRightInd w:val="0"/>
        <w:rPr>
          <w:color w:val="000000"/>
          <w:sz w:val="20"/>
          <w:szCs w:val="20"/>
        </w:rPr>
      </w:pPr>
      <w:r w:rsidRPr="00EF2847">
        <w:rPr>
          <w:color w:val="000000"/>
          <w:sz w:val="20"/>
          <w:szCs w:val="20"/>
        </w:rPr>
        <w:t>Check motor operating conditions.</w:t>
      </w:r>
    </w:p>
    <w:p w:rsidR="001A5B23" w:rsidRPr="00EF2847" w:rsidRDefault="001A5B23" w:rsidP="00B64EBD">
      <w:pPr>
        <w:numPr>
          <w:ilvl w:val="0"/>
          <w:numId w:val="3"/>
        </w:numPr>
        <w:adjustRightInd w:val="0"/>
        <w:rPr>
          <w:color w:val="000000"/>
          <w:sz w:val="20"/>
          <w:szCs w:val="20"/>
        </w:rPr>
      </w:pPr>
      <w:r w:rsidRPr="00EF2847">
        <w:rPr>
          <w:color w:val="000000"/>
          <w:sz w:val="20"/>
          <w:szCs w:val="20"/>
        </w:rPr>
        <w:t>Lubricate and adjust associated dampers and linkage and controls.</w:t>
      </w:r>
    </w:p>
    <w:p w:rsidR="001A5B23" w:rsidRPr="00EF2847" w:rsidRDefault="001A5B23" w:rsidP="00B64EBD">
      <w:pPr>
        <w:numPr>
          <w:ilvl w:val="0"/>
          <w:numId w:val="3"/>
        </w:numPr>
        <w:adjustRightInd w:val="0"/>
        <w:rPr>
          <w:color w:val="000000"/>
          <w:sz w:val="20"/>
          <w:szCs w:val="20"/>
        </w:rPr>
      </w:pPr>
      <w:r w:rsidRPr="00EF2847">
        <w:rPr>
          <w:color w:val="000000"/>
          <w:sz w:val="20"/>
          <w:szCs w:val="20"/>
        </w:rPr>
        <w:t>Check fan operation.</w:t>
      </w:r>
    </w:p>
    <w:p w:rsidR="001A5B23" w:rsidRPr="00EF2847" w:rsidRDefault="001A5B23" w:rsidP="00B64EBD">
      <w:pPr>
        <w:numPr>
          <w:ilvl w:val="0"/>
          <w:numId w:val="3"/>
        </w:numPr>
        <w:adjustRightInd w:val="0"/>
        <w:rPr>
          <w:color w:val="000000"/>
          <w:sz w:val="20"/>
          <w:szCs w:val="20"/>
        </w:rPr>
      </w:pPr>
      <w:r w:rsidRPr="00EF2847">
        <w:rPr>
          <w:color w:val="000000"/>
          <w:sz w:val="20"/>
          <w:szCs w:val="20"/>
        </w:rPr>
        <w:t>Check VFD for proper operation.</w:t>
      </w:r>
    </w:p>
    <w:p w:rsidR="001A5B23" w:rsidRPr="00EF2847" w:rsidRDefault="001A5B23" w:rsidP="00B64EBD">
      <w:pPr>
        <w:numPr>
          <w:ilvl w:val="0"/>
          <w:numId w:val="3"/>
        </w:numPr>
        <w:adjustRightInd w:val="0"/>
        <w:rPr>
          <w:color w:val="000000"/>
          <w:sz w:val="20"/>
          <w:szCs w:val="20"/>
        </w:rPr>
      </w:pPr>
      <w:r w:rsidRPr="00EF2847">
        <w:rPr>
          <w:color w:val="000000"/>
          <w:sz w:val="20"/>
          <w:szCs w:val="20"/>
        </w:rPr>
        <w:t>Clean outside air intake screen.</w:t>
      </w:r>
    </w:p>
    <w:p w:rsidR="001A5B23" w:rsidRPr="00EF2847" w:rsidRDefault="001A5B23" w:rsidP="00B64EBD">
      <w:pPr>
        <w:numPr>
          <w:ilvl w:val="0"/>
          <w:numId w:val="3"/>
        </w:numPr>
        <w:adjustRightInd w:val="0"/>
        <w:rPr>
          <w:color w:val="000000"/>
          <w:sz w:val="20"/>
          <w:szCs w:val="20"/>
        </w:rPr>
      </w:pPr>
      <w:r w:rsidRPr="00EF2847">
        <w:rPr>
          <w:color w:val="000000"/>
          <w:sz w:val="20"/>
          <w:szCs w:val="20"/>
        </w:rPr>
        <w:t>Check and clean drains and drain pans.</w:t>
      </w:r>
    </w:p>
    <w:p w:rsidR="001A5B23" w:rsidRPr="00EF2847" w:rsidRDefault="001A5B23" w:rsidP="00B64EBD">
      <w:pPr>
        <w:numPr>
          <w:ilvl w:val="0"/>
          <w:numId w:val="3"/>
        </w:numPr>
        <w:adjustRightInd w:val="0"/>
        <w:rPr>
          <w:color w:val="000000"/>
          <w:sz w:val="20"/>
          <w:szCs w:val="20"/>
        </w:rPr>
      </w:pPr>
      <w:r w:rsidRPr="00EF2847">
        <w:rPr>
          <w:color w:val="000000"/>
          <w:sz w:val="20"/>
          <w:szCs w:val="20"/>
        </w:rPr>
        <w:t>Inspect filters. Change per schedule.</w:t>
      </w:r>
    </w:p>
    <w:p w:rsidR="001A5B23" w:rsidRPr="00EF2847" w:rsidRDefault="001A5B23" w:rsidP="00B64EBD">
      <w:pPr>
        <w:numPr>
          <w:ilvl w:val="0"/>
          <w:numId w:val="3"/>
        </w:numPr>
        <w:adjustRightInd w:val="0"/>
        <w:rPr>
          <w:color w:val="000000"/>
          <w:sz w:val="20"/>
          <w:szCs w:val="20"/>
        </w:rPr>
      </w:pPr>
      <w:r w:rsidRPr="00EF2847">
        <w:rPr>
          <w:color w:val="000000"/>
          <w:sz w:val="20"/>
          <w:szCs w:val="20"/>
        </w:rPr>
        <w:t xml:space="preserve">Check heating </w:t>
      </w:r>
      <w:r w:rsidRPr="00F9245A">
        <w:rPr>
          <w:noProof/>
          <w:color w:val="000000"/>
          <w:sz w:val="20"/>
          <w:szCs w:val="20"/>
        </w:rPr>
        <w:t>and/or</w:t>
      </w:r>
      <w:r w:rsidRPr="00EF2847">
        <w:rPr>
          <w:color w:val="000000"/>
          <w:sz w:val="20"/>
          <w:szCs w:val="20"/>
        </w:rPr>
        <w:t xml:space="preserve"> cooling coils.</w:t>
      </w:r>
    </w:p>
    <w:p w:rsidR="001A5B23" w:rsidRPr="00EF2847" w:rsidRDefault="001A5B23" w:rsidP="001E121A">
      <w:pPr>
        <w:adjustRightInd w:val="0"/>
        <w:rPr>
          <w:color w:val="000000"/>
          <w:sz w:val="20"/>
          <w:szCs w:val="20"/>
        </w:rPr>
      </w:pPr>
    </w:p>
    <w:p w:rsidR="001A5B23" w:rsidRPr="00EF2847" w:rsidRDefault="001A5B23" w:rsidP="00AD64E6">
      <w:pPr>
        <w:pStyle w:val="Heading2"/>
      </w:pPr>
      <w:bookmarkStart w:id="97" w:name="_Toc508025868"/>
      <w:r w:rsidRPr="00EF2847">
        <w:lastRenderedPageBreak/>
        <w:t>2.4</w:t>
      </w:r>
      <w:r w:rsidRPr="00EF2847">
        <w:tab/>
        <w:t>EXHAUST FANS</w:t>
      </w:r>
      <w:bookmarkEnd w:id="97"/>
    </w:p>
    <w:p w:rsidR="001A5B23" w:rsidRPr="00EF2847" w:rsidRDefault="001A5B23" w:rsidP="00B64EBD">
      <w:pPr>
        <w:numPr>
          <w:ilvl w:val="0"/>
          <w:numId w:val="4"/>
        </w:numPr>
        <w:adjustRightInd w:val="0"/>
        <w:rPr>
          <w:color w:val="000000"/>
          <w:sz w:val="20"/>
          <w:szCs w:val="20"/>
        </w:rPr>
      </w:pPr>
      <w:r w:rsidRPr="00EF2847">
        <w:rPr>
          <w:color w:val="000000"/>
          <w:sz w:val="20"/>
          <w:szCs w:val="20"/>
        </w:rPr>
        <w:t>Inspect belts</w:t>
      </w:r>
      <w:r w:rsidR="00BD6402">
        <w:rPr>
          <w:color w:val="000000"/>
          <w:sz w:val="20"/>
          <w:szCs w:val="20"/>
        </w:rPr>
        <w:t xml:space="preserve">, </w:t>
      </w:r>
      <w:proofErr w:type="spellStart"/>
      <w:r w:rsidR="00BD6402">
        <w:rPr>
          <w:color w:val="000000"/>
          <w:sz w:val="20"/>
          <w:szCs w:val="20"/>
        </w:rPr>
        <w:t>pullys</w:t>
      </w:r>
      <w:proofErr w:type="spellEnd"/>
      <w:r w:rsidR="00BD6402">
        <w:rPr>
          <w:color w:val="000000"/>
          <w:sz w:val="20"/>
          <w:szCs w:val="20"/>
        </w:rPr>
        <w:t xml:space="preserve"> and other moving parts</w:t>
      </w:r>
      <w:r w:rsidRPr="00EF2847">
        <w:rPr>
          <w:color w:val="000000"/>
          <w:sz w:val="20"/>
          <w:szCs w:val="20"/>
        </w:rPr>
        <w:t>, adjust as required and replace (</w:t>
      </w:r>
      <w:r w:rsidRPr="00EF2847">
        <w:rPr>
          <w:b/>
          <w:color w:val="000000"/>
          <w:sz w:val="20"/>
          <w:szCs w:val="20"/>
        </w:rPr>
        <w:t>annually</w:t>
      </w:r>
      <w:r w:rsidRPr="00EF2847">
        <w:rPr>
          <w:color w:val="000000"/>
          <w:sz w:val="20"/>
          <w:szCs w:val="20"/>
        </w:rPr>
        <w:t>).</w:t>
      </w:r>
    </w:p>
    <w:p w:rsidR="001A5B23" w:rsidRPr="00EF2847" w:rsidRDefault="001A5B23" w:rsidP="00B64EBD">
      <w:pPr>
        <w:numPr>
          <w:ilvl w:val="0"/>
          <w:numId w:val="4"/>
        </w:numPr>
        <w:adjustRightInd w:val="0"/>
        <w:rPr>
          <w:color w:val="000000"/>
          <w:sz w:val="20"/>
          <w:szCs w:val="20"/>
        </w:rPr>
      </w:pPr>
      <w:r w:rsidRPr="00EF2847">
        <w:rPr>
          <w:color w:val="000000"/>
          <w:sz w:val="20"/>
          <w:szCs w:val="20"/>
        </w:rPr>
        <w:t>Lubricate motor and bearings as required.</w:t>
      </w:r>
    </w:p>
    <w:p w:rsidR="001A5B23" w:rsidRPr="00EF2847" w:rsidRDefault="001A5B23" w:rsidP="00B64EBD">
      <w:pPr>
        <w:numPr>
          <w:ilvl w:val="0"/>
          <w:numId w:val="4"/>
        </w:numPr>
        <w:adjustRightInd w:val="0"/>
        <w:rPr>
          <w:color w:val="000000"/>
          <w:sz w:val="20"/>
          <w:szCs w:val="20"/>
        </w:rPr>
      </w:pPr>
      <w:r w:rsidRPr="00EF2847">
        <w:rPr>
          <w:color w:val="000000"/>
          <w:sz w:val="20"/>
          <w:szCs w:val="20"/>
        </w:rPr>
        <w:t>Inspect starters, disconnect and clean contacts.</w:t>
      </w:r>
    </w:p>
    <w:p w:rsidR="001A5B23" w:rsidRPr="00EF2847" w:rsidRDefault="001A5B23" w:rsidP="001E121A">
      <w:pPr>
        <w:adjustRightInd w:val="0"/>
        <w:rPr>
          <w:color w:val="000000"/>
          <w:sz w:val="20"/>
          <w:szCs w:val="20"/>
        </w:rPr>
      </w:pPr>
    </w:p>
    <w:p w:rsidR="001A5B23" w:rsidRPr="00EF2847" w:rsidRDefault="001A5B23" w:rsidP="00AD64E6">
      <w:pPr>
        <w:pStyle w:val="Heading2"/>
      </w:pPr>
      <w:bookmarkStart w:id="98" w:name="_Toc508025869"/>
      <w:r w:rsidRPr="00EF2847">
        <w:t>2.5</w:t>
      </w:r>
      <w:r w:rsidRPr="00EF2847">
        <w:tab/>
        <w:t>CONDENSING UNITS – AIR COOLED</w:t>
      </w:r>
      <w:bookmarkEnd w:id="98"/>
    </w:p>
    <w:p w:rsidR="001A5B23" w:rsidRPr="00EF2847" w:rsidRDefault="001A5B23" w:rsidP="00B64EBD">
      <w:pPr>
        <w:numPr>
          <w:ilvl w:val="0"/>
          <w:numId w:val="5"/>
        </w:numPr>
        <w:adjustRightInd w:val="0"/>
        <w:rPr>
          <w:color w:val="000000"/>
          <w:sz w:val="20"/>
          <w:szCs w:val="20"/>
        </w:rPr>
      </w:pPr>
      <w:r w:rsidRPr="00EF2847">
        <w:rPr>
          <w:color w:val="000000"/>
          <w:sz w:val="20"/>
          <w:szCs w:val="20"/>
        </w:rPr>
        <w:t>Review manufacturer’s recommendation for start-up.</w:t>
      </w:r>
    </w:p>
    <w:p w:rsidR="001A5B23" w:rsidRPr="00EF2847" w:rsidRDefault="001A5B23" w:rsidP="00B64EBD">
      <w:pPr>
        <w:numPr>
          <w:ilvl w:val="0"/>
          <w:numId w:val="5"/>
        </w:numPr>
        <w:adjustRightInd w:val="0"/>
        <w:rPr>
          <w:color w:val="000000"/>
          <w:sz w:val="20"/>
          <w:szCs w:val="20"/>
        </w:rPr>
      </w:pPr>
      <w:r w:rsidRPr="00EF2847">
        <w:rPr>
          <w:color w:val="000000"/>
          <w:sz w:val="20"/>
          <w:szCs w:val="20"/>
        </w:rPr>
        <w:t>Energize crankcase heater per manufacturer’s recommendation for warm-up.</w:t>
      </w:r>
    </w:p>
    <w:p w:rsidR="001A5B23" w:rsidRPr="00EF2847" w:rsidRDefault="001A5B23" w:rsidP="00B64EBD">
      <w:pPr>
        <w:numPr>
          <w:ilvl w:val="0"/>
          <w:numId w:val="5"/>
        </w:numPr>
        <w:adjustRightInd w:val="0"/>
        <w:rPr>
          <w:color w:val="000000"/>
          <w:sz w:val="20"/>
          <w:szCs w:val="20"/>
        </w:rPr>
      </w:pPr>
      <w:r w:rsidRPr="00EF2847">
        <w:rPr>
          <w:color w:val="000000"/>
          <w:sz w:val="20"/>
          <w:szCs w:val="20"/>
        </w:rPr>
        <w:t>Visually inspect for leaks.</w:t>
      </w:r>
    </w:p>
    <w:p w:rsidR="001A5B23" w:rsidRPr="00EF2847" w:rsidRDefault="001A5B23" w:rsidP="00B64EBD">
      <w:pPr>
        <w:numPr>
          <w:ilvl w:val="0"/>
          <w:numId w:val="5"/>
        </w:numPr>
        <w:adjustRightInd w:val="0"/>
        <w:rPr>
          <w:color w:val="000000"/>
          <w:sz w:val="20"/>
          <w:szCs w:val="20"/>
        </w:rPr>
      </w:pPr>
      <w:r w:rsidRPr="00EF2847">
        <w:rPr>
          <w:color w:val="000000"/>
          <w:sz w:val="20"/>
          <w:szCs w:val="20"/>
        </w:rPr>
        <w:t>Inspect electrical connections, contactors, relays, and operating/safety controls.</w:t>
      </w:r>
    </w:p>
    <w:p w:rsidR="001A5B23" w:rsidRPr="00EF2847" w:rsidRDefault="001A5B23" w:rsidP="00B64EBD">
      <w:pPr>
        <w:numPr>
          <w:ilvl w:val="0"/>
          <w:numId w:val="5"/>
        </w:numPr>
        <w:adjustRightInd w:val="0"/>
        <w:rPr>
          <w:color w:val="000000"/>
          <w:sz w:val="20"/>
          <w:szCs w:val="20"/>
        </w:rPr>
      </w:pPr>
      <w:r w:rsidRPr="00EF2847">
        <w:rPr>
          <w:color w:val="000000"/>
          <w:sz w:val="20"/>
          <w:szCs w:val="20"/>
        </w:rPr>
        <w:t>Check vibration eliminators. Re</w:t>
      </w:r>
      <w:r w:rsidR="00C05F5B">
        <w:rPr>
          <w:color w:val="000000"/>
          <w:sz w:val="20"/>
          <w:szCs w:val="20"/>
        </w:rPr>
        <w:t>place and adjust per</w:t>
      </w:r>
      <w:r w:rsidR="00C05F5B" w:rsidRPr="00C05F5B">
        <w:rPr>
          <w:color w:val="000000"/>
          <w:sz w:val="20"/>
          <w:szCs w:val="20"/>
        </w:rPr>
        <w:t xml:space="preserve"> </w:t>
      </w:r>
      <w:r w:rsidR="00C05F5B" w:rsidRPr="00EF2847">
        <w:rPr>
          <w:color w:val="000000"/>
          <w:sz w:val="20"/>
          <w:szCs w:val="20"/>
        </w:rPr>
        <w:t>manufacturer’s</w:t>
      </w:r>
      <w:r w:rsidR="00C05F5B">
        <w:rPr>
          <w:color w:val="000000"/>
          <w:sz w:val="20"/>
          <w:szCs w:val="20"/>
        </w:rPr>
        <w:t xml:space="preserve"> service schedule or when necessary</w:t>
      </w:r>
      <w:r w:rsidR="00C05F5B" w:rsidRPr="00EF2847">
        <w:rPr>
          <w:color w:val="000000"/>
          <w:sz w:val="20"/>
          <w:szCs w:val="20"/>
        </w:rPr>
        <w:t>.</w:t>
      </w:r>
    </w:p>
    <w:p w:rsidR="001A5B23" w:rsidRPr="00EF2847" w:rsidRDefault="001A5B23" w:rsidP="00B64EBD">
      <w:pPr>
        <w:numPr>
          <w:ilvl w:val="0"/>
          <w:numId w:val="5"/>
        </w:numPr>
        <w:adjustRightInd w:val="0"/>
        <w:rPr>
          <w:color w:val="000000"/>
          <w:sz w:val="20"/>
          <w:szCs w:val="20"/>
        </w:rPr>
      </w:pPr>
      <w:r w:rsidRPr="00EF2847">
        <w:rPr>
          <w:color w:val="000000"/>
          <w:sz w:val="20"/>
          <w:szCs w:val="20"/>
        </w:rPr>
        <w:t>Check compressor oil level. Change oil and refrigerant filter drier when authorized.</w:t>
      </w:r>
    </w:p>
    <w:p w:rsidR="001A5B23" w:rsidRPr="00EF2847" w:rsidRDefault="001A5B23" w:rsidP="00B64EBD">
      <w:pPr>
        <w:numPr>
          <w:ilvl w:val="0"/>
          <w:numId w:val="5"/>
        </w:numPr>
        <w:adjustRightInd w:val="0"/>
        <w:rPr>
          <w:color w:val="000000"/>
          <w:sz w:val="20"/>
          <w:szCs w:val="20"/>
        </w:rPr>
      </w:pPr>
      <w:r w:rsidRPr="00EF2847">
        <w:rPr>
          <w:color w:val="000000"/>
          <w:sz w:val="20"/>
          <w:szCs w:val="20"/>
        </w:rPr>
        <w:t>Check and test all operating and safety controls.</w:t>
      </w:r>
    </w:p>
    <w:p w:rsidR="001A5B23" w:rsidRPr="00EF2847" w:rsidRDefault="001A5B23" w:rsidP="00B64EBD">
      <w:pPr>
        <w:numPr>
          <w:ilvl w:val="0"/>
          <w:numId w:val="5"/>
        </w:numPr>
        <w:adjustRightInd w:val="0"/>
        <w:rPr>
          <w:color w:val="000000"/>
          <w:sz w:val="20"/>
          <w:szCs w:val="20"/>
        </w:rPr>
      </w:pPr>
      <w:r w:rsidRPr="00EF2847">
        <w:rPr>
          <w:color w:val="000000"/>
          <w:sz w:val="20"/>
          <w:szCs w:val="20"/>
        </w:rPr>
        <w:t>Check operating conditions. Adjust as required.</w:t>
      </w:r>
    </w:p>
    <w:p w:rsidR="001A5B23" w:rsidRPr="00EF2847" w:rsidRDefault="001A5B23" w:rsidP="001E121A">
      <w:pPr>
        <w:adjustRightInd w:val="0"/>
        <w:rPr>
          <w:color w:val="000000"/>
          <w:sz w:val="20"/>
          <w:szCs w:val="20"/>
        </w:rPr>
      </w:pPr>
    </w:p>
    <w:p w:rsidR="001A5B23" w:rsidRPr="00EF2847" w:rsidRDefault="001A5B23" w:rsidP="00AD64E6">
      <w:pPr>
        <w:pStyle w:val="Heading2"/>
      </w:pPr>
      <w:bookmarkStart w:id="99" w:name="_Toc508025870"/>
      <w:r w:rsidRPr="00EF2847">
        <w:t>2.6</w:t>
      </w:r>
      <w:r w:rsidRPr="00EF2847">
        <w:tab/>
        <w:t>FAN COIL UNITS</w:t>
      </w:r>
      <w:bookmarkEnd w:id="99"/>
    </w:p>
    <w:p w:rsidR="001A5B23" w:rsidRPr="00EF2847" w:rsidRDefault="001A5B23" w:rsidP="00B64EBD">
      <w:pPr>
        <w:numPr>
          <w:ilvl w:val="0"/>
          <w:numId w:val="6"/>
        </w:numPr>
        <w:adjustRightInd w:val="0"/>
        <w:rPr>
          <w:color w:val="000000"/>
          <w:sz w:val="20"/>
          <w:szCs w:val="20"/>
        </w:rPr>
      </w:pPr>
      <w:r w:rsidRPr="00EF2847">
        <w:rPr>
          <w:color w:val="000000"/>
          <w:sz w:val="20"/>
          <w:szCs w:val="20"/>
        </w:rPr>
        <w:t>Inspect motor. Clean and lubricate.</w:t>
      </w:r>
    </w:p>
    <w:p w:rsidR="001A5B23" w:rsidRPr="00EF2847" w:rsidRDefault="001A5B23" w:rsidP="00B64EBD">
      <w:pPr>
        <w:numPr>
          <w:ilvl w:val="0"/>
          <w:numId w:val="6"/>
        </w:numPr>
        <w:adjustRightInd w:val="0"/>
        <w:rPr>
          <w:color w:val="000000"/>
          <w:sz w:val="20"/>
          <w:szCs w:val="20"/>
        </w:rPr>
      </w:pPr>
      <w:r w:rsidRPr="00EF2847">
        <w:rPr>
          <w:color w:val="000000"/>
          <w:sz w:val="20"/>
          <w:szCs w:val="20"/>
        </w:rPr>
        <w:t>Lubricate fan bearings.</w:t>
      </w:r>
    </w:p>
    <w:p w:rsidR="001A5B23" w:rsidRPr="00EF2847" w:rsidRDefault="001A5B23" w:rsidP="00B64EBD">
      <w:pPr>
        <w:numPr>
          <w:ilvl w:val="0"/>
          <w:numId w:val="6"/>
        </w:numPr>
        <w:adjustRightInd w:val="0"/>
        <w:rPr>
          <w:color w:val="000000"/>
          <w:sz w:val="20"/>
          <w:szCs w:val="20"/>
        </w:rPr>
      </w:pPr>
      <w:r w:rsidRPr="00EF2847">
        <w:rPr>
          <w:color w:val="000000"/>
          <w:sz w:val="20"/>
          <w:szCs w:val="20"/>
        </w:rPr>
        <w:t>Inspect coil(s) for leaks dependent on accessibility.</w:t>
      </w:r>
    </w:p>
    <w:p w:rsidR="001A5B23" w:rsidRPr="00EF2847" w:rsidRDefault="001A5B23" w:rsidP="00B64EBD">
      <w:pPr>
        <w:numPr>
          <w:ilvl w:val="0"/>
          <w:numId w:val="6"/>
        </w:numPr>
        <w:adjustRightInd w:val="0"/>
        <w:rPr>
          <w:color w:val="000000"/>
          <w:sz w:val="20"/>
          <w:szCs w:val="20"/>
        </w:rPr>
      </w:pPr>
      <w:r w:rsidRPr="00EF2847">
        <w:rPr>
          <w:color w:val="000000"/>
          <w:sz w:val="20"/>
          <w:szCs w:val="20"/>
        </w:rPr>
        <w:t>Inspect drain pan or pipe and clean as required.</w:t>
      </w:r>
    </w:p>
    <w:p w:rsidR="001A5B23" w:rsidRPr="00EF2847" w:rsidRDefault="001A5B23" w:rsidP="00B64EBD">
      <w:pPr>
        <w:numPr>
          <w:ilvl w:val="0"/>
          <w:numId w:val="6"/>
        </w:numPr>
        <w:adjustRightInd w:val="0"/>
        <w:rPr>
          <w:color w:val="000000"/>
          <w:sz w:val="20"/>
          <w:szCs w:val="20"/>
        </w:rPr>
      </w:pPr>
      <w:r w:rsidRPr="00EF2847">
        <w:rPr>
          <w:color w:val="000000"/>
          <w:sz w:val="20"/>
          <w:szCs w:val="20"/>
        </w:rPr>
        <w:t>Inspect belt</w:t>
      </w:r>
      <w:r w:rsidR="00BD6402">
        <w:rPr>
          <w:color w:val="000000"/>
          <w:sz w:val="20"/>
          <w:szCs w:val="20"/>
        </w:rPr>
        <w:t xml:space="preserve"> and </w:t>
      </w:r>
      <w:proofErr w:type="spellStart"/>
      <w:r w:rsidR="00BD6402">
        <w:rPr>
          <w:color w:val="000000"/>
          <w:sz w:val="20"/>
          <w:szCs w:val="20"/>
        </w:rPr>
        <w:t>pullys</w:t>
      </w:r>
      <w:proofErr w:type="spellEnd"/>
      <w:r w:rsidRPr="00EF2847">
        <w:rPr>
          <w:color w:val="000000"/>
          <w:sz w:val="20"/>
          <w:szCs w:val="20"/>
        </w:rPr>
        <w:t>, adjust tension and replace (</w:t>
      </w:r>
      <w:r w:rsidRPr="00EF2847">
        <w:rPr>
          <w:b/>
          <w:color w:val="000000"/>
          <w:sz w:val="20"/>
          <w:szCs w:val="20"/>
        </w:rPr>
        <w:t>annually</w:t>
      </w:r>
      <w:r w:rsidRPr="00EF2847">
        <w:rPr>
          <w:color w:val="000000"/>
          <w:sz w:val="20"/>
          <w:szCs w:val="20"/>
        </w:rPr>
        <w:t xml:space="preserve">). </w:t>
      </w:r>
    </w:p>
    <w:p w:rsidR="001A5B23" w:rsidRPr="00EF2847" w:rsidRDefault="001A5B23" w:rsidP="00B64EBD">
      <w:pPr>
        <w:numPr>
          <w:ilvl w:val="0"/>
          <w:numId w:val="6"/>
        </w:numPr>
        <w:adjustRightInd w:val="0"/>
        <w:rPr>
          <w:color w:val="000000"/>
          <w:sz w:val="20"/>
          <w:szCs w:val="20"/>
        </w:rPr>
      </w:pPr>
      <w:r w:rsidRPr="00EF2847">
        <w:rPr>
          <w:color w:val="000000"/>
          <w:sz w:val="20"/>
          <w:szCs w:val="20"/>
        </w:rPr>
        <w:t>Test operation unit internal on-off switch.</w:t>
      </w:r>
    </w:p>
    <w:p w:rsidR="001A5B23" w:rsidRPr="00EF2847" w:rsidRDefault="001A5B23" w:rsidP="00B64EBD">
      <w:pPr>
        <w:numPr>
          <w:ilvl w:val="0"/>
          <w:numId w:val="6"/>
        </w:numPr>
        <w:adjustRightInd w:val="0"/>
        <w:rPr>
          <w:color w:val="000000"/>
          <w:sz w:val="20"/>
          <w:szCs w:val="20"/>
        </w:rPr>
      </w:pPr>
      <w:r w:rsidRPr="00EF2847">
        <w:rPr>
          <w:color w:val="000000"/>
          <w:sz w:val="20"/>
          <w:szCs w:val="20"/>
        </w:rPr>
        <w:t>Change filters per filter schedule.</w:t>
      </w:r>
    </w:p>
    <w:p w:rsidR="001A5B23" w:rsidRPr="00EF2847" w:rsidRDefault="001A5B23" w:rsidP="001E121A">
      <w:pPr>
        <w:adjustRightInd w:val="0"/>
        <w:rPr>
          <w:color w:val="000000"/>
          <w:sz w:val="20"/>
          <w:szCs w:val="20"/>
        </w:rPr>
      </w:pPr>
    </w:p>
    <w:p w:rsidR="001A5B23" w:rsidRPr="00EF2847" w:rsidRDefault="001A5B23" w:rsidP="00AD64E6">
      <w:pPr>
        <w:pStyle w:val="Heading2"/>
      </w:pPr>
      <w:bookmarkStart w:id="100" w:name="_Toc508025871"/>
      <w:r w:rsidRPr="00EF2847">
        <w:t>2.7</w:t>
      </w:r>
      <w:r w:rsidRPr="00EF2847">
        <w:tab/>
        <w:t>PUMPS</w:t>
      </w:r>
      <w:bookmarkEnd w:id="100"/>
    </w:p>
    <w:p w:rsidR="001A5B23" w:rsidRPr="00EF2847" w:rsidRDefault="001A5B23" w:rsidP="00B64EBD">
      <w:pPr>
        <w:numPr>
          <w:ilvl w:val="0"/>
          <w:numId w:val="7"/>
        </w:numPr>
        <w:adjustRightInd w:val="0"/>
        <w:rPr>
          <w:color w:val="000000"/>
          <w:sz w:val="20"/>
          <w:szCs w:val="20"/>
        </w:rPr>
      </w:pPr>
      <w:r w:rsidRPr="00EF2847">
        <w:rPr>
          <w:color w:val="000000"/>
          <w:sz w:val="20"/>
          <w:szCs w:val="20"/>
        </w:rPr>
        <w:t>Lubricate pump bearings per manufacturer’s recommendations.</w:t>
      </w:r>
    </w:p>
    <w:p w:rsidR="001A5B23" w:rsidRPr="00EF2847" w:rsidRDefault="001A5B23" w:rsidP="00B64EBD">
      <w:pPr>
        <w:numPr>
          <w:ilvl w:val="0"/>
          <w:numId w:val="7"/>
        </w:numPr>
        <w:adjustRightInd w:val="0"/>
        <w:rPr>
          <w:color w:val="000000"/>
          <w:sz w:val="20"/>
          <w:szCs w:val="20"/>
        </w:rPr>
      </w:pPr>
      <w:r w:rsidRPr="00EF2847">
        <w:rPr>
          <w:color w:val="000000"/>
          <w:sz w:val="20"/>
          <w:szCs w:val="20"/>
        </w:rPr>
        <w:t>Lubricate motor bearings per manufacturer’s recommendations.</w:t>
      </w:r>
    </w:p>
    <w:p w:rsidR="001A5B23" w:rsidRPr="00EF2847" w:rsidRDefault="001A5B23" w:rsidP="00B64EBD">
      <w:pPr>
        <w:numPr>
          <w:ilvl w:val="0"/>
          <w:numId w:val="7"/>
        </w:numPr>
        <w:adjustRightInd w:val="0"/>
        <w:rPr>
          <w:color w:val="000000"/>
          <w:sz w:val="20"/>
          <w:szCs w:val="20"/>
        </w:rPr>
      </w:pPr>
      <w:r w:rsidRPr="00EF2847">
        <w:rPr>
          <w:color w:val="000000"/>
          <w:sz w:val="20"/>
          <w:szCs w:val="20"/>
        </w:rPr>
        <w:t>Tighten all nuts and bolts. Check motor mounts and vibration pads. Replace and adjust when authorized.</w:t>
      </w:r>
    </w:p>
    <w:p w:rsidR="001A5B23" w:rsidRPr="00EF2847" w:rsidRDefault="001A5B23" w:rsidP="00B64EBD">
      <w:pPr>
        <w:numPr>
          <w:ilvl w:val="0"/>
          <w:numId w:val="7"/>
        </w:numPr>
        <w:adjustRightInd w:val="0"/>
        <w:rPr>
          <w:color w:val="000000"/>
          <w:sz w:val="20"/>
          <w:szCs w:val="20"/>
        </w:rPr>
      </w:pPr>
      <w:r w:rsidRPr="00EF2847">
        <w:rPr>
          <w:color w:val="000000"/>
          <w:sz w:val="20"/>
          <w:szCs w:val="20"/>
        </w:rPr>
        <w:t>Visually check pump alignment and coupling.</w:t>
      </w:r>
    </w:p>
    <w:p w:rsidR="001A5B23" w:rsidRPr="00EF2847" w:rsidRDefault="001A5B23" w:rsidP="00B64EBD">
      <w:pPr>
        <w:numPr>
          <w:ilvl w:val="0"/>
          <w:numId w:val="7"/>
        </w:numPr>
        <w:adjustRightInd w:val="0"/>
        <w:rPr>
          <w:color w:val="000000"/>
          <w:sz w:val="20"/>
          <w:szCs w:val="20"/>
        </w:rPr>
      </w:pPr>
      <w:r w:rsidRPr="00EF2847">
        <w:rPr>
          <w:color w:val="000000"/>
          <w:sz w:val="20"/>
          <w:szCs w:val="20"/>
        </w:rPr>
        <w:t>Check motor operating conditions.</w:t>
      </w:r>
    </w:p>
    <w:p w:rsidR="001A5B23" w:rsidRPr="00EF2847" w:rsidRDefault="001A5B23" w:rsidP="00B64EBD">
      <w:pPr>
        <w:numPr>
          <w:ilvl w:val="0"/>
          <w:numId w:val="7"/>
        </w:numPr>
        <w:adjustRightInd w:val="0"/>
        <w:rPr>
          <w:color w:val="000000"/>
          <w:sz w:val="20"/>
          <w:szCs w:val="20"/>
        </w:rPr>
      </w:pPr>
      <w:r w:rsidRPr="00EF2847">
        <w:rPr>
          <w:color w:val="000000"/>
          <w:sz w:val="20"/>
          <w:szCs w:val="20"/>
        </w:rPr>
        <w:t>Inspect electrical connections and contactors.</w:t>
      </w:r>
      <w:r w:rsidR="00BD6402">
        <w:rPr>
          <w:color w:val="000000"/>
          <w:sz w:val="20"/>
          <w:szCs w:val="20"/>
        </w:rPr>
        <w:t xml:space="preserve">  Replace contactors as necessary.</w:t>
      </w:r>
    </w:p>
    <w:p w:rsidR="001A5B23" w:rsidRPr="00EF2847" w:rsidRDefault="001A5B23" w:rsidP="00B64EBD">
      <w:pPr>
        <w:numPr>
          <w:ilvl w:val="0"/>
          <w:numId w:val="7"/>
        </w:numPr>
        <w:adjustRightInd w:val="0"/>
        <w:rPr>
          <w:color w:val="000000"/>
          <w:sz w:val="20"/>
          <w:szCs w:val="20"/>
        </w:rPr>
      </w:pPr>
      <w:r w:rsidRPr="00EF2847">
        <w:rPr>
          <w:color w:val="000000"/>
          <w:sz w:val="20"/>
          <w:szCs w:val="20"/>
        </w:rPr>
        <w:t>Check and clean strainers and check hand valves (</w:t>
      </w:r>
      <w:r w:rsidRPr="00EF2847">
        <w:rPr>
          <w:b/>
          <w:color w:val="000000"/>
          <w:sz w:val="20"/>
          <w:szCs w:val="20"/>
        </w:rPr>
        <w:t>annually</w:t>
      </w:r>
      <w:r w:rsidRPr="00EF2847">
        <w:rPr>
          <w:color w:val="000000"/>
          <w:sz w:val="20"/>
          <w:szCs w:val="20"/>
        </w:rPr>
        <w:t>).</w:t>
      </w:r>
    </w:p>
    <w:p w:rsidR="001A5B23" w:rsidRPr="00EF2847" w:rsidRDefault="001A5B23" w:rsidP="00B64EBD">
      <w:pPr>
        <w:numPr>
          <w:ilvl w:val="0"/>
          <w:numId w:val="7"/>
        </w:numPr>
        <w:adjustRightInd w:val="0"/>
        <w:rPr>
          <w:color w:val="000000"/>
          <w:sz w:val="20"/>
          <w:szCs w:val="20"/>
        </w:rPr>
      </w:pPr>
      <w:r w:rsidRPr="00EF2847">
        <w:rPr>
          <w:color w:val="000000"/>
          <w:sz w:val="20"/>
          <w:szCs w:val="20"/>
        </w:rPr>
        <w:t>Inspect mechanical seals. Inspect pump packing.</w:t>
      </w:r>
    </w:p>
    <w:p w:rsidR="001A5B23" w:rsidRDefault="001A5B23" w:rsidP="00B64EBD">
      <w:pPr>
        <w:numPr>
          <w:ilvl w:val="0"/>
          <w:numId w:val="7"/>
        </w:numPr>
        <w:adjustRightInd w:val="0"/>
        <w:rPr>
          <w:color w:val="000000"/>
          <w:sz w:val="20"/>
          <w:szCs w:val="20"/>
        </w:rPr>
      </w:pPr>
      <w:r w:rsidRPr="00EF2847">
        <w:rPr>
          <w:color w:val="000000"/>
          <w:sz w:val="20"/>
          <w:szCs w:val="20"/>
        </w:rPr>
        <w:t>Verify gauges for accuracy.</w:t>
      </w:r>
    </w:p>
    <w:p w:rsidR="00BD6402" w:rsidRPr="00EF2847" w:rsidRDefault="00BD6402" w:rsidP="00BD6402">
      <w:pPr>
        <w:adjustRightInd w:val="0"/>
        <w:ind w:left="720"/>
        <w:rPr>
          <w:color w:val="000000"/>
          <w:sz w:val="20"/>
          <w:szCs w:val="20"/>
        </w:rPr>
      </w:pPr>
    </w:p>
    <w:p w:rsidR="001A5B23" w:rsidRPr="00EF2847" w:rsidRDefault="001A5B23" w:rsidP="00AD64E6">
      <w:pPr>
        <w:pStyle w:val="Heading2"/>
      </w:pPr>
      <w:bookmarkStart w:id="101" w:name="_Toc508025872"/>
      <w:r w:rsidRPr="00EF2847">
        <w:t>2.8</w:t>
      </w:r>
      <w:r w:rsidRPr="00EF2847">
        <w:tab/>
        <w:t>WATER TREATMENT – HOT WATER BOILER</w:t>
      </w:r>
      <w:r w:rsidR="003A385C">
        <w:t xml:space="preserve"> / COOLING TOWERS</w:t>
      </w:r>
      <w:bookmarkEnd w:id="101"/>
    </w:p>
    <w:p w:rsidR="001A5B23" w:rsidRPr="00EF2847" w:rsidRDefault="001A5B23" w:rsidP="00B64EBD">
      <w:pPr>
        <w:numPr>
          <w:ilvl w:val="0"/>
          <w:numId w:val="8"/>
        </w:numPr>
        <w:adjustRightInd w:val="0"/>
        <w:rPr>
          <w:color w:val="000000"/>
          <w:sz w:val="20"/>
          <w:szCs w:val="20"/>
        </w:rPr>
      </w:pPr>
      <w:r w:rsidRPr="00EF2847">
        <w:rPr>
          <w:color w:val="000000"/>
          <w:sz w:val="20"/>
          <w:szCs w:val="20"/>
        </w:rPr>
        <w:t>Provide, deliver and administer chemicals</w:t>
      </w:r>
      <w:r w:rsidR="003A385C">
        <w:rPr>
          <w:color w:val="000000"/>
          <w:sz w:val="20"/>
          <w:szCs w:val="20"/>
        </w:rPr>
        <w:t xml:space="preserve"> and equipment necessary to introduce the chemicals into the system</w:t>
      </w:r>
      <w:r w:rsidRPr="00EF2847">
        <w:rPr>
          <w:color w:val="000000"/>
          <w:sz w:val="20"/>
          <w:szCs w:val="20"/>
        </w:rPr>
        <w:t xml:space="preserve"> that have a history of proven results, designed to inhibit scale formation, corrosion and biological growth.</w:t>
      </w:r>
    </w:p>
    <w:p w:rsidR="001A5B23" w:rsidRPr="00EF2847" w:rsidRDefault="001A5B23" w:rsidP="00B64EBD">
      <w:pPr>
        <w:numPr>
          <w:ilvl w:val="0"/>
          <w:numId w:val="8"/>
        </w:numPr>
        <w:adjustRightInd w:val="0"/>
        <w:rPr>
          <w:color w:val="000000"/>
          <w:sz w:val="20"/>
          <w:szCs w:val="20"/>
        </w:rPr>
      </w:pPr>
      <w:r w:rsidRPr="00EF2847">
        <w:rPr>
          <w:color w:val="000000"/>
          <w:sz w:val="20"/>
          <w:szCs w:val="20"/>
        </w:rPr>
        <w:t xml:space="preserve">Provide monthly analysis of the water conditions, via on-site testing, accurately interpreting the results, making immediate adjustments and recommendations </w:t>
      </w:r>
      <w:r w:rsidRPr="003A385C">
        <w:rPr>
          <w:noProof/>
          <w:color w:val="000000"/>
          <w:sz w:val="20"/>
          <w:szCs w:val="20"/>
        </w:rPr>
        <w:t>to</w:t>
      </w:r>
      <w:r w:rsidRPr="00EF2847">
        <w:rPr>
          <w:color w:val="000000"/>
          <w:sz w:val="20"/>
          <w:szCs w:val="20"/>
        </w:rPr>
        <w:t xml:space="preserve"> meet industry standards.</w:t>
      </w:r>
    </w:p>
    <w:p w:rsidR="001A5B23" w:rsidRPr="00EF2847" w:rsidRDefault="001A5B23" w:rsidP="00B64EBD">
      <w:pPr>
        <w:numPr>
          <w:ilvl w:val="0"/>
          <w:numId w:val="8"/>
        </w:numPr>
        <w:adjustRightInd w:val="0"/>
        <w:rPr>
          <w:color w:val="000000"/>
          <w:sz w:val="20"/>
          <w:szCs w:val="20"/>
        </w:rPr>
      </w:pPr>
      <w:r w:rsidRPr="00EF2847">
        <w:rPr>
          <w:color w:val="000000"/>
          <w:sz w:val="20"/>
          <w:szCs w:val="20"/>
        </w:rPr>
        <w:t>Provide a visual inspection of the equipment and make a written recommendation of upgrades to help minimize energy and water usage.</w:t>
      </w:r>
    </w:p>
    <w:p w:rsidR="001A5B23" w:rsidRPr="00EF2847" w:rsidRDefault="001A5B23" w:rsidP="00AD64E6">
      <w:pPr>
        <w:pStyle w:val="Heading2"/>
      </w:pPr>
      <w:bookmarkStart w:id="102" w:name="_Toc508025873"/>
      <w:r w:rsidRPr="00EF2847">
        <w:t>2.9</w:t>
      </w:r>
      <w:r w:rsidRPr="00EF2847">
        <w:tab/>
        <w:t>VARIABLE FREQUENCY DRIVES</w:t>
      </w:r>
      <w:bookmarkEnd w:id="102"/>
    </w:p>
    <w:p w:rsidR="001A5B23" w:rsidRPr="00EF2847" w:rsidRDefault="001A5B23" w:rsidP="00B64EBD">
      <w:pPr>
        <w:numPr>
          <w:ilvl w:val="0"/>
          <w:numId w:val="9"/>
        </w:numPr>
        <w:adjustRightInd w:val="0"/>
        <w:rPr>
          <w:color w:val="000000"/>
          <w:sz w:val="20"/>
          <w:szCs w:val="20"/>
        </w:rPr>
      </w:pPr>
      <w:r w:rsidRPr="00EF2847">
        <w:rPr>
          <w:color w:val="000000"/>
          <w:sz w:val="20"/>
          <w:szCs w:val="20"/>
        </w:rPr>
        <w:t>Inspect and tighten all nuts, bolts, and retaining devices on mechanical assemblies and mounting brackets.</w:t>
      </w:r>
    </w:p>
    <w:p w:rsidR="001A5B23" w:rsidRPr="00EF2847" w:rsidRDefault="001A5B23" w:rsidP="00B64EBD">
      <w:pPr>
        <w:numPr>
          <w:ilvl w:val="0"/>
          <w:numId w:val="9"/>
        </w:numPr>
        <w:adjustRightInd w:val="0"/>
        <w:rPr>
          <w:color w:val="000000"/>
          <w:sz w:val="20"/>
          <w:szCs w:val="20"/>
        </w:rPr>
      </w:pPr>
      <w:r w:rsidRPr="00EF2847">
        <w:rPr>
          <w:color w:val="000000"/>
          <w:sz w:val="20"/>
          <w:szCs w:val="20"/>
        </w:rPr>
        <w:t>Verify all electrical connections are at proper torque settings.</w:t>
      </w:r>
    </w:p>
    <w:p w:rsidR="001A5B23" w:rsidRPr="00EF2847" w:rsidRDefault="001A5B23" w:rsidP="00B64EBD">
      <w:pPr>
        <w:numPr>
          <w:ilvl w:val="0"/>
          <w:numId w:val="9"/>
        </w:numPr>
        <w:adjustRightInd w:val="0"/>
        <w:rPr>
          <w:color w:val="000000"/>
          <w:sz w:val="20"/>
          <w:szCs w:val="20"/>
        </w:rPr>
      </w:pPr>
      <w:r w:rsidRPr="00EF2847">
        <w:rPr>
          <w:color w:val="000000"/>
          <w:sz w:val="20"/>
          <w:szCs w:val="20"/>
        </w:rPr>
        <w:t>Clean/change all cooling filters and grills if applicable.</w:t>
      </w:r>
    </w:p>
    <w:p w:rsidR="001A5B23" w:rsidRPr="00EF2847" w:rsidRDefault="001A5B23" w:rsidP="00B64EBD">
      <w:pPr>
        <w:numPr>
          <w:ilvl w:val="0"/>
          <w:numId w:val="9"/>
        </w:numPr>
        <w:adjustRightInd w:val="0"/>
        <w:rPr>
          <w:color w:val="000000"/>
          <w:sz w:val="20"/>
          <w:szCs w:val="20"/>
        </w:rPr>
      </w:pPr>
      <w:r w:rsidRPr="00EF2847">
        <w:rPr>
          <w:color w:val="000000"/>
          <w:sz w:val="20"/>
          <w:szCs w:val="20"/>
        </w:rPr>
        <w:t>Remove all dirt and dust that has penetrated the unit interior or accumulated on the processor boards using high-pressure nitrogen.</w:t>
      </w:r>
    </w:p>
    <w:p w:rsidR="001A5B23" w:rsidRPr="00EF2847" w:rsidRDefault="001A5B23" w:rsidP="00B64EBD">
      <w:pPr>
        <w:numPr>
          <w:ilvl w:val="0"/>
          <w:numId w:val="9"/>
        </w:numPr>
        <w:adjustRightInd w:val="0"/>
        <w:rPr>
          <w:color w:val="000000"/>
          <w:sz w:val="20"/>
          <w:szCs w:val="20"/>
        </w:rPr>
      </w:pPr>
      <w:r w:rsidRPr="00EF2847">
        <w:rPr>
          <w:color w:val="000000"/>
          <w:sz w:val="20"/>
          <w:szCs w:val="20"/>
        </w:rPr>
        <w:t>Verify and record all inverter settings.</w:t>
      </w:r>
    </w:p>
    <w:p w:rsidR="001A5B23" w:rsidRPr="00EF2847" w:rsidRDefault="001A5B23" w:rsidP="00B64EBD">
      <w:pPr>
        <w:numPr>
          <w:ilvl w:val="0"/>
          <w:numId w:val="9"/>
        </w:numPr>
        <w:adjustRightInd w:val="0"/>
        <w:rPr>
          <w:color w:val="000000"/>
          <w:sz w:val="20"/>
          <w:szCs w:val="20"/>
        </w:rPr>
      </w:pPr>
      <w:r w:rsidRPr="00EF2847">
        <w:rPr>
          <w:color w:val="000000"/>
          <w:sz w:val="20"/>
          <w:szCs w:val="20"/>
        </w:rPr>
        <w:t>Verify all internal power supplies and all logic outputs. Record as applicable.</w:t>
      </w:r>
    </w:p>
    <w:p w:rsidR="001A5B23" w:rsidRPr="00EF2847" w:rsidRDefault="001A5B23" w:rsidP="00B64EBD">
      <w:pPr>
        <w:numPr>
          <w:ilvl w:val="0"/>
          <w:numId w:val="9"/>
        </w:numPr>
        <w:adjustRightInd w:val="0"/>
        <w:rPr>
          <w:color w:val="000000"/>
          <w:sz w:val="20"/>
          <w:szCs w:val="20"/>
        </w:rPr>
      </w:pPr>
      <w:r w:rsidRPr="00EF2847">
        <w:rPr>
          <w:color w:val="000000"/>
          <w:sz w:val="20"/>
          <w:szCs w:val="20"/>
        </w:rPr>
        <w:t>Check proper operation of DC buss capacitors.</w:t>
      </w:r>
    </w:p>
    <w:p w:rsidR="001A5B23" w:rsidRPr="00EF2847" w:rsidRDefault="001A5B23" w:rsidP="00B64EBD">
      <w:pPr>
        <w:numPr>
          <w:ilvl w:val="0"/>
          <w:numId w:val="9"/>
        </w:numPr>
        <w:adjustRightInd w:val="0"/>
        <w:rPr>
          <w:color w:val="000000"/>
          <w:sz w:val="20"/>
          <w:szCs w:val="20"/>
        </w:rPr>
      </w:pPr>
      <w:r w:rsidRPr="00EF2847">
        <w:rPr>
          <w:color w:val="000000"/>
          <w:sz w:val="20"/>
          <w:szCs w:val="20"/>
        </w:rPr>
        <w:t>Check all external controls related to the operation of the inverter.</w:t>
      </w:r>
    </w:p>
    <w:p w:rsidR="001A5B23" w:rsidRPr="00EF2847" w:rsidRDefault="001A5B23" w:rsidP="00B64EBD">
      <w:pPr>
        <w:numPr>
          <w:ilvl w:val="0"/>
          <w:numId w:val="9"/>
        </w:numPr>
        <w:adjustRightInd w:val="0"/>
        <w:rPr>
          <w:color w:val="000000"/>
          <w:sz w:val="20"/>
          <w:szCs w:val="20"/>
        </w:rPr>
      </w:pPr>
      <w:r w:rsidRPr="00EF2847">
        <w:rPr>
          <w:color w:val="000000"/>
          <w:sz w:val="20"/>
          <w:szCs w:val="20"/>
        </w:rPr>
        <w:t xml:space="preserve">Provide recommendation for repair, parameter changes, </w:t>
      </w:r>
      <w:r w:rsidRPr="00F9245A">
        <w:rPr>
          <w:noProof/>
          <w:color w:val="000000"/>
          <w:sz w:val="20"/>
          <w:szCs w:val="20"/>
        </w:rPr>
        <w:t>etc</w:t>
      </w:r>
      <w:r w:rsidRPr="00EF2847">
        <w:rPr>
          <w:color w:val="000000"/>
          <w:sz w:val="20"/>
          <w:szCs w:val="20"/>
        </w:rPr>
        <w:t>. in writing.</w:t>
      </w:r>
    </w:p>
    <w:p w:rsidR="001A5B23" w:rsidRPr="00EF2847" w:rsidRDefault="001A5B23" w:rsidP="001E121A">
      <w:pPr>
        <w:adjustRightInd w:val="0"/>
        <w:rPr>
          <w:color w:val="000000"/>
          <w:sz w:val="20"/>
          <w:szCs w:val="20"/>
        </w:rPr>
      </w:pPr>
    </w:p>
    <w:p w:rsidR="001A5B23" w:rsidRPr="00EF2847" w:rsidRDefault="001A5B23" w:rsidP="00AD64E6">
      <w:pPr>
        <w:pStyle w:val="Heading2"/>
      </w:pPr>
      <w:bookmarkStart w:id="103" w:name="_Toc508025874"/>
      <w:r w:rsidRPr="00EF2847">
        <w:t>2.10</w:t>
      </w:r>
      <w:r w:rsidRPr="00EF2847">
        <w:tab/>
        <w:t>INFRARED ELECTRICAL PANEL TESTING</w:t>
      </w:r>
      <w:bookmarkEnd w:id="103"/>
    </w:p>
    <w:p w:rsidR="001A5B23" w:rsidRPr="00EF2847" w:rsidRDefault="001A5B23" w:rsidP="00B64EBD">
      <w:pPr>
        <w:numPr>
          <w:ilvl w:val="0"/>
          <w:numId w:val="10"/>
        </w:numPr>
        <w:adjustRightInd w:val="0"/>
        <w:rPr>
          <w:color w:val="000000"/>
          <w:sz w:val="20"/>
          <w:szCs w:val="20"/>
        </w:rPr>
      </w:pPr>
      <w:r w:rsidRPr="00EF2847">
        <w:rPr>
          <w:color w:val="000000"/>
          <w:sz w:val="20"/>
          <w:szCs w:val="20"/>
        </w:rPr>
        <w:t xml:space="preserve">Provide up to </w:t>
      </w:r>
      <w:r w:rsidR="00BD6402">
        <w:rPr>
          <w:color w:val="000000"/>
          <w:sz w:val="20"/>
          <w:szCs w:val="20"/>
        </w:rPr>
        <w:t>forty</w:t>
      </w:r>
      <w:r w:rsidRPr="00EF2847">
        <w:rPr>
          <w:color w:val="000000"/>
          <w:sz w:val="20"/>
          <w:szCs w:val="20"/>
        </w:rPr>
        <w:t xml:space="preserve"> hours of Infrared Electrical Panel </w:t>
      </w:r>
      <w:proofErr w:type="gramStart"/>
      <w:r w:rsidRPr="00EF2847">
        <w:rPr>
          <w:color w:val="000000"/>
          <w:sz w:val="20"/>
          <w:szCs w:val="20"/>
        </w:rPr>
        <w:t xml:space="preserve">Testing </w:t>
      </w:r>
      <w:r w:rsidR="00BD6402">
        <w:rPr>
          <w:color w:val="000000"/>
          <w:sz w:val="20"/>
          <w:szCs w:val="20"/>
        </w:rPr>
        <w:t xml:space="preserve"> at</w:t>
      </w:r>
      <w:proofErr w:type="gramEnd"/>
      <w:r w:rsidR="00BD6402">
        <w:rPr>
          <w:color w:val="000000"/>
          <w:sz w:val="20"/>
          <w:szCs w:val="20"/>
        </w:rPr>
        <w:t xml:space="preserve"> the direction of the school district </w:t>
      </w:r>
      <w:r w:rsidRPr="00EF2847">
        <w:rPr>
          <w:color w:val="000000"/>
          <w:sz w:val="20"/>
          <w:szCs w:val="20"/>
        </w:rPr>
        <w:t>(</w:t>
      </w:r>
      <w:r w:rsidRPr="00EF2847">
        <w:rPr>
          <w:b/>
          <w:color w:val="000000"/>
          <w:sz w:val="20"/>
          <w:szCs w:val="20"/>
        </w:rPr>
        <w:t>annually</w:t>
      </w:r>
      <w:r w:rsidRPr="00EF2847">
        <w:rPr>
          <w:color w:val="000000"/>
          <w:sz w:val="20"/>
          <w:szCs w:val="20"/>
        </w:rPr>
        <w:t>).</w:t>
      </w:r>
    </w:p>
    <w:p w:rsidR="001A5B23" w:rsidRPr="00EF2847" w:rsidRDefault="001A5B23" w:rsidP="00B64EBD">
      <w:pPr>
        <w:numPr>
          <w:ilvl w:val="0"/>
          <w:numId w:val="10"/>
        </w:numPr>
        <w:adjustRightInd w:val="0"/>
        <w:rPr>
          <w:color w:val="000000"/>
          <w:sz w:val="20"/>
          <w:szCs w:val="20"/>
        </w:rPr>
      </w:pPr>
      <w:r w:rsidRPr="00EF2847">
        <w:rPr>
          <w:color w:val="000000"/>
          <w:sz w:val="20"/>
          <w:szCs w:val="20"/>
        </w:rPr>
        <w:t>Provide reports with recommendations.</w:t>
      </w:r>
    </w:p>
    <w:p w:rsidR="001A5B23" w:rsidRDefault="001A5B23" w:rsidP="00B64EBD">
      <w:pPr>
        <w:numPr>
          <w:ilvl w:val="0"/>
          <w:numId w:val="10"/>
        </w:numPr>
        <w:adjustRightInd w:val="0"/>
        <w:rPr>
          <w:color w:val="000000"/>
          <w:sz w:val="20"/>
          <w:szCs w:val="20"/>
        </w:rPr>
      </w:pPr>
      <w:r w:rsidRPr="00EF2847">
        <w:rPr>
          <w:color w:val="000000"/>
          <w:sz w:val="20"/>
          <w:szCs w:val="20"/>
        </w:rPr>
        <w:t>Make drawing panel list for report.</w:t>
      </w:r>
    </w:p>
    <w:p w:rsidR="003A385C" w:rsidRDefault="003A385C" w:rsidP="003A385C">
      <w:pPr>
        <w:adjustRightInd w:val="0"/>
        <w:rPr>
          <w:color w:val="000000"/>
          <w:sz w:val="20"/>
          <w:szCs w:val="20"/>
        </w:rPr>
      </w:pPr>
    </w:p>
    <w:p w:rsidR="003A385C" w:rsidRDefault="003A385C" w:rsidP="00AD64E6">
      <w:pPr>
        <w:pStyle w:val="Heading2"/>
      </w:pPr>
      <w:bookmarkStart w:id="104" w:name="_Toc508025875"/>
      <w:r w:rsidRPr="003A385C">
        <w:t>2.11</w:t>
      </w:r>
      <w:r>
        <w:tab/>
        <w:t>COOLING TOWER MAINTENANCE</w:t>
      </w:r>
      <w:bookmarkEnd w:id="104"/>
    </w:p>
    <w:p w:rsidR="003A385C" w:rsidRDefault="003A385C" w:rsidP="003A385C">
      <w:pPr>
        <w:adjustRightInd w:val="0"/>
        <w:rPr>
          <w:b/>
          <w:color w:val="000000"/>
          <w:sz w:val="20"/>
          <w:szCs w:val="20"/>
        </w:rPr>
      </w:pPr>
    </w:p>
    <w:p w:rsidR="003A385C" w:rsidRDefault="00402032" w:rsidP="0047784F">
      <w:pPr>
        <w:pStyle w:val="ListParagraph"/>
        <w:numPr>
          <w:ilvl w:val="0"/>
          <w:numId w:val="19"/>
        </w:numPr>
        <w:tabs>
          <w:tab w:val="left" w:pos="720"/>
          <w:tab w:val="left" w:pos="810"/>
          <w:tab w:val="left" w:pos="900"/>
        </w:tabs>
        <w:adjustRightInd w:val="0"/>
        <w:ind w:left="720"/>
        <w:rPr>
          <w:color w:val="000000"/>
          <w:sz w:val="20"/>
          <w:szCs w:val="20"/>
        </w:rPr>
      </w:pPr>
      <w:r>
        <w:rPr>
          <w:color w:val="000000"/>
          <w:sz w:val="20"/>
          <w:szCs w:val="20"/>
        </w:rPr>
        <w:t>Monthly</w:t>
      </w:r>
      <w:r w:rsidR="003A385C">
        <w:rPr>
          <w:color w:val="000000"/>
          <w:sz w:val="20"/>
          <w:szCs w:val="20"/>
        </w:rPr>
        <w:t xml:space="preserve"> testing for bacteria levels and treatment with corrosion inhibitor and </w:t>
      </w:r>
      <w:r>
        <w:rPr>
          <w:color w:val="000000"/>
          <w:sz w:val="20"/>
          <w:szCs w:val="20"/>
        </w:rPr>
        <w:t>biocides</w:t>
      </w:r>
      <w:r w:rsidR="003A385C">
        <w:rPr>
          <w:color w:val="000000"/>
          <w:sz w:val="20"/>
          <w:szCs w:val="20"/>
        </w:rPr>
        <w:t xml:space="preserve"> </w:t>
      </w:r>
      <w:r>
        <w:rPr>
          <w:color w:val="000000"/>
          <w:sz w:val="20"/>
          <w:szCs w:val="20"/>
        </w:rPr>
        <w:t>to ensure that</w:t>
      </w:r>
      <w:r w:rsidR="0047784F">
        <w:rPr>
          <w:color w:val="000000"/>
          <w:sz w:val="20"/>
          <w:szCs w:val="20"/>
        </w:rPr>
        <w:t xml:space="preserve"> b</w:t>
      </w:r>
      <w:r w:rsidR="003A385C">
        <w:rPr>
          <w:color w:val="000000"/>
          <w:sz w:val="20"/>
          <w:szCs w:val="20"/>
        </w:rPr>
        <w:t>acteria levels are low.</w:t>
      </w:r>
    </w:p>
    <w:p w:rsidR="003A385C" w:rsidRDefault="003A385C" w:rsidP="00B64EBD">
      <w:pPr>
        <w:pStyle w:val="ListParagraph"/>
        <w:numPr>
          <w:ilvl w:val="0"/>
          <w:numId w:val="19"/>
        </w:numPr>
        <w:tabs>
          <w:tab w:val="left" w:pos="720"/>
          <w:tab w:val="left" w:pos="810"/>
          <w:tab w:val="left" w:pos="900"/>
        </w:tabs>
        <w:adjustRightInd w:val="0"/>
        <w:ind w:hanging="720"/>
        <w:rPr>
          <w:color w:val="000000"/>
          <w:sz w:val="20"/>
          <w:szCs w:val="20"/>
        </w:rPr>
      </w:pPr>
      <w:r>
        <w:rPr>
          <w:color w:val="000000"/>
          <w:sz w:val="20"/>
          <w:szCs w:val="20"/>
        </w:rPr>
        <w:t>Disinfection as necessary if levels exceed state and manufacturer allowed levels.</w:t>
      </w:r>
    </w:p>
    <w:p w:rsidR="003A385C" w:rsidRDefault="003A385C" w:rsidP="0047784F">
      <w:pPr>
        <w:pStyle w:val="ListParagraph"/>
        <w:numPr>
          <w:ilvl w:val="0"/>
          <w:numId w:val="19"/>
        </w:numPr>
        <w:tabs>
          <w:tab w:val="left" w:pos="720"/>
          <w:tab w:val="left" w:pos="810"/>
          <w:tab w:val="left" w:pos="900"/>
        </w:tabs>
        <w:adjustRightInd w:val="0"/>
        <w:ind w:left="720"/>
        <w:rPr>
          <w:color w:val="000000"/>
          <w:sz w:val="20"/>
          <w:szCs w:val="20"/>
        </w:rPr>
      </w:pPr>
      <w:r>
        <w:rPr>
          <w:color w:val="000000"/>
          <w:sz w:val="20"/>
          <w:szCs w:val="20"/>
        </w:rPr>
        <w:t xml:space="preserve">Deep </w:t>
      </w:r>
      <w:r w:rsidR="00402032">
        <w:rPr>
          <w:color w:val="000000"/>
          <w:sz w:val="20"/>
          <w:szCs w:val="20"/>
        </w:rPr>
        <w:t>cleaning</w:t>
      </w:r>
      <w:r>
        <w:rPr>
          <w:color w:val="000000"/>
          <w:sz w:val="20"/>
          <w:szCs w:val="20"/>
        </w:rPr>
        <w:t xml:space="preserve"> of all interior surfaces of the tower at least once per year or more often if manufacturer recommendations or circumstances dictate.</w:t>
      </w:r>
    </w:p>
    <w:p w:rsidR="003A385C" w:rsidRDefault="003A385C" w:rsidP="0047784F">
      <w:pPr>
        <w:pStyle w:val="ListParagraph"/>
        <w:numPr>
          <w:ilvl w:val="0"/>
          <w:numId w:val="19"/>
        </w:numPr>
        <w:tabs>
          <w:tab w:val="left" w:pos="720"/>
          <w:tab w:val="left" w:pos="810"/>
          <w:tab w:val="left" w:pos="900"/>
        </w:tabs>
        <w:adjustRightInd w:val="0"/>
        <w:ind w:left="720"/>
        <w:rPr>
          <w:color w:val="000000"/>
          <w:sz w:val="20"/>
          <w:szCs w:val="20"/>
        </w:rPr>
      </w:pPr>
      <w:r>
        <w:rPr>
          <w:color w:val="000000"/>
          <w:sz w:val="20"/>
          <w:szCs w:val="20"/>
        </w:rPr>
        <w:t xml:space="preserve">Monthly cleaning and adjustment of mechanical components such as fans, motors, belts and gears.  Replace all worn </w:t>
      </w:r>
      <w:r>
        <w:rPr>
          <w:noProof/>
          <w:color w:val="000000"/>
          <w:sz w:val="20"/>
          <w:szCs w:val="20"/>
        </w:rPr>
        <w:t>par</w:t>
      </w:r>
      <w:r w:rsidRPr="003A385C">
        <w:rPr>
          <w:noProof/>
          <w:color w:val="000000"/>
          <w:sz w:val="20"/>
          <w:szCs w:val="20"/>
        </w:rPr>
        <w:t>ts</w:t>
      </w:r>
      <w:r>
        <w:rPr>
          <w:color w:val="000000"/>
          <w:sz w:val="20"/>
          <w:szCs w:val="20"/>
        </w:rPr>
        <w:t>.</w:t>
      </w:r>
    </w:p>
    <w:p w:rsidR="003A385C" w:rsidRPr="003A385C" w:rsidRDefault="003A385C" w:rsidP="0047784F">
      <w:pPr>
        <w:pStyle w:val="ListParagraph"/>
        <w:numPr>
          <w:ilvl w:val="0"/>
          <w:numId w:val="19"/>
        </w:numPr>
        <w:tabs>
          <w:tab w:val="left" w:pos="720"/>
          <w:tab w:val="left" w:pos="810"/>
          <w:tab w:val="left" w:pos="900"/>
        </w:tabs>
        <w:adjustRightInd w:val="0"/>
        <w:ind w:left="720"/>
        <w:rPr>
          <w:color w:val="000000"/>
          <w:sz w:val="20"/>
          <w:szCs w:val="20"/>
        </w:rPr>
      </w:pPr>
      <w:r>
        <w:rPr>
          <w:color w:val="000000"/>
          <w:sz w:val="20"/>
          <w:szCs w:val="20"/>
        </w:rPr>
        <w:t>Quarterly inspection of Electrical components and replace components as needed or recommended.</w:t>
      </w:r>
    </w:p>
    <w:p w:rsidR="001A5B23" w:rsidRPr="00EF2847" w:rsidRDefault="001A5B23" w:rsidP="001E121A">
      <w:pPr>
        <w:adjustRightInd w:val="0"/>
        <w:rPr>
          <w:b/>
          <w:color w:val="000000"/>
          <w:sz w:val="20"/>
          <w:szCs w:val="20"/>
        </w:rPr>
      </w:pPr>
    </w:p>
    <w:p w:rsidR="001A5B23" w:rsidRPr="00DE4ECB" w:rsidRDefault="001A5B23" w:rsidP="0047784F">
      <w:pPr>
        <w:pStyle w:val="Heading2"/>
        <w:ind w:left="0" w:firstLine="0"/>
        <w:rPr>
          <w:caps/>
        </w:rPr>
      </w:pPr>
      <w:bookmarkStart w:id="105" w:name="_Toc508025876"/>
      <w:r w:rsidRPr="00DE4ECB">
        <w:rPr>
          <w:caps/>
        </w:rPr>
        <w:t>2.1</w:t>
      </w:r>
      <w:r w:rsidR="003A385C" w:rsidRPr="00DE4ECB">
        <w:rPr>
          <w:caps/>
        </w:rPr>
        <w:t>2</w:t>
      </w:r>
      <w:r w:rsidRPr="00DE4ECB">
        <w:rPr>
          <w:caps/>
        </w:rPr>
        <w:t xml:space="preserve"> </w:t>
      </w:r>
      <w:r w:rsidR="00402032" w:rsidRPr="00DE4ECB">
        <w:rPr>
          <w:caps/>
        </w:rPr>
        <w:tab/>
      </w:r>
      <w:r w:rsidRPr="00DE4ECB">
        <w:rPr>
          <w:caps/>
        </w:rPr>
        <w:t>Asset Tracking, Service Tracking and Reports</w:t>
      </w:r>
      <w:bookmarkEnd w:id="105"/>
      <w:r w:rsidRPr="00DE4ECB">
        <w:rPr>
          <w:caps/>
        </w:rPr>
        <w:t xml:space="preserve"> </w:t>
      </w:r>
    </w:p>
    <w:p w:rsidR="00EF2847" w:rsidRDefault="001A5B23" w:rsidP="001E121A">
      <w:pPr>
        <w:adjustRightInd w:val="0"/>
        <w:jc w:val="both"/>
        <w:rPr>
          <w:color w:val="000000"/>
          <w:sz w:val="20"/>
          <w:szCs w:val="20"/>
        </w:rPr>
      </w:pPr>
      <w:r w:rsidRPr="00EF2847">
        <w:rPr>
          <w:color w:val="000000"/>
          <w:sz w:val="20"/>
          <w:szCs w:val="20"/>
        </w:rPr>
        <w:t xml:space="preserve">The service contractor shall maintain a detailed record of all maintenance and repairs relating to the equipment included in this agreement. </w:t>
      </w:r>
      <w:r w:rsidR="0043295D">
        <w:rPr>
          <w:color w:val="000000"/>
          <w:sz w:val="20"/>
          <w:szCs w:val="20"/>
        </w:rPr>
        <w:t xml:space="preserve">This </w:t>
      </w:r>
      <w:r w:rsidR="0043295D" w:rsidRPr="0043295D">
        <w:rPr>
          <w:noProof/>
          <w:color w:val="000000"/>
          <w:sz w:val="20"/>
          <w:szCs w:val="20"/>
        </w:rPr>
        <w:t>record</w:t>
      </w:r>
      <w:r w:rsidR="0043295D">
        <w:rPr>
          <w:color w:val="000000"/>
          <w:sz w:val="20"/>
          <w:szCs w:val="20"/>
        </w:rPr>
        <w:t xml:space="preserve"> shall utilize Maintenance Direct &amp; PM Direct from Schooldude.com, Inc.  District 5 will provide the Successful proposer access to this resource.  </w:t>
      </w:r>
      <w:r w:rsidR="00402032">
        <w:rPr>
          <w:color w:val="000000"/>
          <w:sz w:val="20"/>
          <w:szCs w:val="20"/>
        </w:rPr>
        <w:t>Maintenance</w:t>
      </w:r>
      <w:r w:rsidR="0043295D">
        <w:rPr>
          <w:color w:val="000000"/>
          <w:sz w:val="20"/>
          <w:szCs w:val="20"/>
        </w:rPr>
        <w:t xml:space="preserve"> shall be scheduled and conducted </w:t>
      </w:r>
      <w:r w:rsidR="0043295D" w:rsidRPr="0043295D">
        <w:rPr>
          <w:noProof/>
          <w:color w:val="000000"/>
          <w:sz w:val="20"/>
          <w:szCs w:val="20"/>
        </w:rPr>
        <w:t>in accordance with</w:t>
      </w:r>
      <w:r w:rsidR="0043295D">
        <w:rPr>
          <w:color w:val="000000"/>
          <w:sz w:val="20"/>
          <w:szCs w:val="20"/>
        </w:rPr>
        <w:t xml:space="preserve"> checklists and procedures in the software.  </w:t>
      </w:r>
      <w:r w:rsidRPr="00EF2847">
        <w:rPr>
          <w:color w:val="000000"/>
          <w:sz w:val="20"/>
          <w:szCs w:val="20"/>
        </w:rPr>
        <w:t>Electronic reports are to be turned in to the Facility Manager</w:t>
      </w:r>
      <w:r w:rsidR="0043295D">
        <w:rPr>
          <w:color w:val="000000"/>
          <w:sz w:val="20"/>
          <w:szCs w:val="20"/>
        </w:rPr>
        <w:t xml:space="preserve"> and the Energy Department</w:t>
      </w:r>
      <w:r w:rsidRPr="00EF2847">
        <w:rPr>
          <w:color w:val="000000"/>
          <w:sz w:val="20"/>
          <w:szCs w:val="20"/>
        </w:rPr>
        <w:t xml:space="preserve"> upon completion of each inspection as long as </w:t>
      </w:r>
      <w:r w:rsidRPr="0043295D">
        <w:rPr>
          <w:noProof/>
          <w:color w:val="000000"/>
          <w:sz w:val="20"/>
          <w:szCs w:val="20"/>
        </w:rPr>
        <w:t>equipment</w:t>
      </w:r>
      <w:r w:rsidRPr="00EF2847">
        <w:rPr>
          <w:color w:val="000000"/>
          <w:sz w:val="20"/>
          <w:szCs w:val="20"/>
        </w:rPr>
        <w:t xml:space="preserve"> checks out satisfactorily. If a problem </w:t>
      </w:r>
      <w:r w:rsidRPr="0043295D">
        <w:rPr>
          <w:noProof/>
          <w:color w:val="000000"/>
          <w:sz w:val="20"/>
          <w:szCs w:val="20"/>
        </w:rPr>
        <w:t>is found</w:t>
      </w:r>
      <w:r w:rsidRPr="00EF2847">
        <w:rPr>
          <w:color w:val="000000"/>
          <w:sz w:val="20"/>
          <w:szCs w:val="20"/>
        </w:rPr>
        <w:t xml:space="preserve"> that has the potential to be a </w:t>
      </w:r>
      <w:r w:rsidRPr="0043295D">
        <w:rPr>
          <w:noProof/>
          <w:color w:val="000000"/>
          <w:sz w:val="20"/>
          <w:szCs w:val="20"/>
        </w:rPr>
        <w:t>major</w:t>
      </w:r>
      <w:r w:rsidRPr="00EF2847">
        <w:rPr>
          <w:color w:val="000000"/>
          <w:sz w:val="20"/>
          <w:szCs w:val="20"/>
        </w:rPr>
        <w:t xml:space="preserve"> problem, or if it may be the cause for shutdown repairs, this </w:t>
      </w:r>
      <w:r w:rsidRPr="0043295D">
        <w:rPr>
          <w:noProof/>
          <w:color w:val="000000"/>
          <w:sz w:val="20"/>
          <w:szCs w:val="20"/>
        </w:rPr>
        <w:t>problem</w:t>
      </w:r>
      <w:r w:rsidRPr="00EF2847">
        <w:rPr>
          <w:color w:val="000000"/>
          <w:sz w:val="20"/>
          <w:szCs w:val="20"/>
        </w:rPr>
        <w:t xml:space="preserve"> must be directly brought to the attention of the Facility Manager</w:t>
      </w:r>
      <w:r w:rsidR="0043295D">
        <w:rPr>
          <w:color w:val="000000"/>
          <w:sz w:val="20"/>
          <w:szCs w:val="20"/>
        </w:rPr>
        <w:t xml:space="preserve"> and Energy Department</w:t>
      </w:r>
      <w:r w:rsidRPr="00EF2847">
        <w:rPr>
          <w:color w:val="000000"/>
          <w:sz w:val="20"/>
          <w:szCs w:val="20"/>
        </w:rPr>
        <w:t xml:space="preserve"> so that a plan of action can </w:t>
      </w:r>
      <w:r w:rsidRPr="0043295D">
        <w:rPr>
          <w:noProof/>
          <w:color w:val="000000"/>
          <w:sz w:val="20"/>
          <w:szCs w:val="20"/>
        </w:rPr>
        <w:t>be formulated</w:t>
      </w:r>
      <w:r w:rsidRPr="00EF2847">
        <w:rPr>
          <w:color w:val="000000"/>
          <w:sz w:val="20"/>
          <w:szCs w:val="20"/>
        </w:rPr>
        <w:t xml:space="preserve"> for the timeliest repair to the equipment. As a condition of this RFP, </w:t>
      </w:r>
      <w:r w:rsidRPr="0043295D">
        <w:rPr>
          <w:noProof/>
          <w:color w:val="000000"/>
          <w:sz w:val="20"/>
          <w:szCs w:val="20"/>
        </w:rPr>
        <w:t>a plan</w:t>
      </w:r>
      <w:r w:rsidRPr="00EF2847">
        <w:rPr>
          <w:color w:val="000000"/>
          <w:sz w:val="20"/>
          <w:szCs w:val="20"/>
        </w:rPr>
        <w:t xml:space="preserve"> of action report as to how the </w:t>
      </w:r>
      <w:r w:rsidRPr="0043295D">
        <w:rPr>
          <w:noProof/>
          <w:color w:val="000000"/>
          <w:sz w:val="20"/>
          <w:szCs w:val="20"/>
        </w:rPr>
        <w:t>equipment</w:t>
      </w:r>
      <w:r w:rsidRPr="00EF2847">
        <w:rPr>
          <w:color w:val="000000"/>
          <w:sz w:val="20"/>
          <w:szCs w:val="20"/>
        </w:rPr>
        <w:t xml:space="preserve"> is to </w:t>
      </w:r>
      <w:r w:rsidRPr="0043295D">
        <w:rPr>
          <w:noProof/>
          <w:color w:val="000000"/>
          <w:sz w:val="20"/>
          <w:szCs w:val="20"/>
        </w:rPr>
        <w:t>be serviced</w:t>
      </w:r>
      <w:r w:rsidRPr="00EF2847">
        <w:rPr>
          <w:color w:val="000000"/>
          <w:sz w:val="20"/>
          <w:szCs w:val="20"/>
        </w:rPr>
        <w:t xml:space="preserve"> must </w:t>
      </w:r>
      <w:r w:rsidRPr="0043295D">
        <w:rPr>
          <w:noProof/>
          <w:color w:val="000000"/>
          <w:sz w:val="20"/>
          <w:szCs w:val="20"/>
        </w:rPr>
        <w:t>be included</w:t>
      </w:r>
      <w:r w:rsidRPr="00EF2847">
        <w:rPr>
          <w:color w:val="000000"/>
          <w:sz w:val="20"/>
          <w:szCs w:val="20"/>
        </w:rPr>
        <w:t xml:space="preserve">. </w:t>
      </w:r>
    </w:p>
    <w:p w:rsidR="00EF2847" w:rsidRDefault="00EF2847" w:rsidP="001E121A">
      <w:pPr>
        <w:adjustRightInd w:val="0"/>
        <w:jc w:val="both"/>
        <w:rPr>
          <w:color w:val="000000"/>
          <w:sz w:val="20"/>
          <w:szCs w:val="20"/>
        </w:rPr>
      </w:pPr>
    </w:p>
    <w:p w:rsidR="001A5B23" w:rsidRPr="00EF2847" w:rsidRDefault="001A5B23" w:rsidP="001E121A">
      <w:pPr>
        <w:adjustRightInd w:val="0"/>
        <w:jc w:val="both"/>
        <w:rPr>
          <w:color w:val="000000"/>
          <w:sz w:val="20"/>
          <w:szCs w:val="20"/>
        </w:rPr>
      </w:pPr>
      <w:r w:rsidRPr="00EF2847">
        <w:rPr>
          <w:color w:val="000000"/>
          <w:sz w:val="20"/>
          <w:szCs w:val="20"/>
        </w:rPr>
        <w:t xml:space="preserve">Within thirty (30) days of commencement of services the successful proposer (contractor) shall conduct a complete survey of all </w:t>
      </w:r>
      <w:r w:rsidR="0047784F">
        <w:rPr>
          <w:color w:val="000000"/>
          <w:sz w:val="20"/>
          <w:szCs w:val="20"/>
        </w:rPr>
        <w:t xml:space="preserve">District </w:t>
      </w:r>
      <w:r w:rsidRPr="00EF2847">
        <w:rPr>
          <w:color w:val="000000"/>
          <w:sz w:val="20"/>
          <w:szCs w:val="20"/>
        </w:rPr>
        <w:t>buildings and create</w:t>
      </w:r>
      <w:r w:rsidR="0043295D">
        <w:rPr>
          <w:color w:val="000000"/>
          <w:sz w:val="20"/>
          <w:szCs w:val="20"/>
        </w:rPr>
        <w:t xml:space="preserve"> and confirm</w:t>
      </w:r>
      <w:r w:rsidRPr="00EF2847">
        <w:rPr>
          <w:color w:val="000000"/>
          <w:sz w:val="20"/>
          <w:szCs w:val="20"/>
        </w:rPr>
        <w:t xml:space="preserve"> an inventory of all </w:t>
      </w:r>
      <w:r w:rsidR="0047784F">
        <w:rPr>
          <w:color w:val="000000"/>
          <w:sz w:val="20"/>
          <w:szCs w:val="20"/>
        </w:rPr>
        <w:t xml:space="preserve">District </w:t>
      </w:r>
      <w:r w:rsidRPr="00EF2847">
        <w:rPr>
          <w:color w:val="000000"/>
          <w:sz w:val="20"/>
          <w:szCs w:val="20"/>
        </w:rPr>
        <w:t xml:space="preserve">HVAC assets. The </w:t>
      </w:r>
      <w:r w:rsidRPr="0043295D">
        <w:rPr>
          <w:noProof/>
          <w:color w:val="000000"/>
          <w:sz w:val="20"/>
          <w:szCs w:val="20"/>
        </w:rPr>
        <w:t>inventory</w:t>
      </w:r>
      <w:r w:rsidRPr="00EF2847">
        <w:rPr>
          <w:color w:val="000000"/>
          <w:sz w:val="20"/>
          <w:szCs w:val="20"/>
        </w:rPr>
        <w:t xml:space="preserve"> shall be in a MS Excel format and shall include manufacturer, manufacturer model number, serial number, </w:t>
      </w:r>
      <w:r w:rsidR="00EF2847">
        <w:rPr>
          <w:color w:val="000000"/>
          <w:sz w:val="20"/>
          <w:szCs w:val="20"/>
        </w:rPr>
        <w:t xml:space="preserve">District </w:t>
      </w:r>
      <w:r w:rsidRPr="0043295D">
        <w:rPr>
          <w:noProof/>
          <w:color w:val="000000"/>
          <w:sz w:val="20"/>
          <w:szCs w:val="20"/>
        </w:rPr>
        <w:t>department</w:t>
      </w:r>
      <w:r w:rsidR="0043295D">
        <w:rPr>
          <w:noProof/>
          <w:color w:val="000000"/>
          <w:sz w:val="20"/>
          <w:szCs w:val="20"/>
        </w:rPr>
        <w:t>/</w:t>
      </w:r>
      <w:r w:rsidRPr="0043295D">
        <w:rPr>
          <w:noProof/>
          <w:color w:val="000000"/>
          <w:sz w:val="20"/>
          <w:szCs w:val="20"/>
        </w:rPr>
        <w:t>building</w:t>
      </w:r>
      <w:r w:rsidRPr="00EF2847">
        <w:rPr>
          <w:color w:val="000000"/>
          <w:sz w:val="20"/>
          <w:szCs w:val="20"/>
        </w:rPr>
        <w:t xml:space="preserve">, location and asset tracking number. Each unit once inventoried shall be tagged with an asset tracking </w:t>
      </w:r>
      <w:r w:rsidR="00BD6402">
        <w:rPr>
          <w:color w:val="000000"/>
          <w:sz w:val="20"/>
          <w:szCs w:val="20"/>
        </w:rPr>
        <w:t>tag as supplied by the school district</w:t>
      </w:r>
      <w:r w:rsidRPr="00EF2847">
        <w:rPr>
          <w:color w:val="000000"/>
          <w:sz w:val="20"/>
          <w:szCs w:val="20"/>
        </w:rPr>
        <w:t xml:space="preserve">. </w:t>
      </w:r>
      <w:r w:rsidR="0043295D">
        <w:rPr>
          <w:color w:val="000000"/>
          <w:sz w:val="20"/>
          <w:szCs w:val="20"/>
        </w:rPr>
        <w:t xml:space="preserve"> This information shall also be input in the Maintenance Direct &amp; PM Direct from Schooldude.com.</w:t>
      </w:r>
    </w:p>
    <w:p w:rsidR="00EF2847" w:rsidRDefault="00EF2847" w:rsidP="001E121A">
      <w:pPr>
        <w:adjustRightInd w:val="0"/>
        <w:jc w:val="both"/>
        <w:rPr>
          <w:color w:val="000000"/>
          <w:sz w:val="20"/>
          <w:szCs w:val="20"/>
        </w:rPr>
      </w:pPr>
    </w:p>
    <w:p w:rsidR="001A5B23" w:rsidRPr="00EF2847" w:rsidRDefault="001A5B23" w:rsidP="001E121A">
      <w:pPr>
        <w:adjustRightInd w:val="0"/>
        <w:jc w:val="both"/>
        <w:rPr>
          <w:color w:val="000000"/>
          <w:sz w:val="20"/>
          <w:szCs w:val="20"/>
        </w:rPr>
      </w:pPr>
      <w:r w:rsidRPr="00EF2847">
        <w:rPr>
          <w:color w:val="000000"/>
          <w:sz w:val="20"/>
          <w:szCs w:val="20"/>
        </w:rPr>
        <w:t xml:space="preserve">In the event a unit is replaced during the term of the contract the contractor shall asset tag the new </w:t>
      </w:r>
      <w:r w:rsidRPr="0043295D">
        <w:rPr>
          <w:noProof/>
          <w:color w:val="000000"/>
          <w:sz w:val="20"/>
          <w:szCs w:val="20"/>
        </w:rPr>
        <w:t>unit</w:t>
      </w:r>
      <w:r w:rsidRPr="00EF2847">
        <w:rPr>
          <w:color w:val="000000"/>
          <w:sz w:val="20"/>
          <w:szCs w:val="20"/>
        </w:rPr>
        <w:t xml:space="preserve">, add the new </w:t>
      </w:r>
      <w:r w:rsidRPr="0043295D">
        <w:rPr>
          <w:noProof/>
          <w:color w:val="000000"/>
          <w:sz w:val="20"/>
          <w:szCs w:val="20"/>
        </w:rPr>
        <w:t>unit</w:t>
      </w:r>
      <w:r w:rsidRPr="00EF2847">
        <w:rPr>
          <w:color w:val="000000"/>
          <w:sz w:val="20"/>
          <w:szCs w:val="20"/>
        </w:rPr>
        <w:t xml:space="preserve"> to the inventory and provide an updated MS Excel spreadsheet to the </w:t>
      </w:r>
      <w:r w:rsidR="00EF2847">
        <w:rPr>
          <w:color w:val="000000"/>
          <w:sz w:val="20"/>
          <w:szCs w:val="20"/>
        </w:rPr>
        <w:t xml:space="preserve">District’s </w:t>
      </w:r>
      <w:r w:rsidRPr="00EF2847">
        <w:rPr>
          <w:color w:val="000000"/>
          <w:sz w:val="20"/>
          <w:szCs w:val="20"/>
        </w:rPr>
        <w:t>Facilities Manager.</w:t>
      </w:r>
      <w:r w:rsidR="0047784F">
        <w:rPr>
          <w:color w:val="000000"/>
          <w:sz w:val="20"/>
          <w:szCs w:val="20"/>
        </w:rPr>
        <w:t xml:space="preserve">  The s</w:t>
      </w:r>
      <w:r w:rsidR="0043295D">
        <w:rPr>
          <w:color w:val="000000"/>
          <w:sz w:val="20"/>
          <w:szCs w:val="20"/>
        </w:rPr>
        <w:t>uccessful proposer shall also enter asset information on the replacement unit into Schooldude.com.</w:t>
      </w:r>
      <w:r w:rsidRPr="00EF2847">
        <w:rPr>
          <w:color w:val="000000"/>
          <w:sz w:val="20"/>
          <w:szCs w:val="20"/>
        </w:rPr>
        <w:t xml:space="preserve"> </w:t>
      </w:r>
    </w:p>
    <w:p w:rsidR="00EF2847" w:rsidRDefault="00EF2847" w:rsidP="001E121A">
      <w:pPr>
        <w:adjustRightInd w:val="0"/>
        <w:jc w:val="both"/>
        <w:rPr>
          <w:color w:val="000000"/>
          <w:sz w:val="20"/>
          <w:szCs w:val="20"/>
        </w:rPr>
      </w:pPr>
    </w:p>
    <w:p w:rsidR="001A5B23" w:rsidRPr="00EF2847" w:rsidRDefault="001A5B23" w:rsidP="001E121A">
      <w:pPr>
        <w:adjustRightInd w:val="0"/>
        <w:jc w:val="both"/>
        <w:rPr>
          <w:color w:val="000000"/>
          <w:sz w:val="20"/>
          <w:szCs w:val="20"/>
        </w:rPr>
      </w:pPr>
      <w:r w:rsidRPr="00EF2847">
        <w:rPr>
          <w:color w:val="000000"/>
          <w:sz w:val="20"/>
          <w:szCs w:val="20"/>
        </w:rPr>
        <w:t xml:space="preserve">The successful proposer (contractor) shall possess the capabilities to track and report all services performed. Reporting shall include date of service, unit serviced, location, faults found and </w:t>
      </w:r>
      <w:r w:rsidRPr="0043295D">
        <w:rPr>
          <w:noProof/>
          <w:color w:val="000000"/>
          <w:sz w:val="20"/>
          <w:szCs w:val="20"/>
        </w:rPr>
        <w:t>repairs</w:t>
      </w:r>
      <w:r w:rsidR="0043295D">
        <w:rPr>
          <w:noProof/>
          <w:color w:val="000000"/>
          <w:sz w:val="20"/>
          <w:szCs w:val="20"/>
        </w:rPr>
        <w:t>/</w:t>
      </w:r>
      <w:r w:rsidRPr="0043295D">
        <w:rPr>
          <w:noProof/>
          <w:color w:val="000000"/>
          <w:sz w:val="20"/>
          <w:szCs w:val="20"/>
        </w:rPr>
        <w:t>service</w:t>
      </w:r>
      <w:r w:rsidRPr="00EF2847">
        <w:rPr>
          <w:color w:val="000000"/>
          <w:sz w:val="20"/>
          <w:szCs w:val="20"/>
        </w:rPr>
        <w:t xml:space="preserve"> </w:t>
      </w:r>
      <w:r w:rsidRPr="0043295D">
        <w:rPr>
          <w:noProof/>
          <w:color w:val="000000"/>
          <w:sz w:val="20"/>
          <w:szCs w:val="20"/>
        </w:rPr>
        <w:t>performed</w:t>
      </w:r>
      <w:r w:rsidRPr="00EF2847">
        <w:rPr>
          <w:color w:val="000000"/>
          <w:sz w:val="20"/>
          <w:szCs w:val="20"/>
        </w:rPr>
        <w:t xml:space="preserve">, technicians </w:t>
      </w:r>
      <w:r w:rsidRPr="0043295D">
        <w:rPr>
          <w:noProof/>
          <w:color w:val="000000"/>
          <w:sz w:val="20"/>
          <w:szCs w:val="20"/>
        </w:rPr>
        <w:t>performing</w:t>
      </w:r>
      <w:r w:rsidRPr="00EF2847">
        <w:rPr>
          <w:color w:val="000000"/>
          <w:sz w:val="20"/>
          <w:szCs w:val="20"/>
        </w:rPr>
        <w:t xml:space="preserve"> </w:t>
      </w:r>
      <w:r w:rsidRPr="0043295D">
        <w:rPr>
          <w:noProof/>
          <w:color w:val="000000"/>
          <w:sz w:val="20"/>
          <w:szCs w:val="20"/>
        </w:rPr>
        <w:t>services</w:t>
      </w:r>
      <w:r w:rsidRPr="00EF2847">
        <w:rPr>
          <w:color w:val="000000"/>
          <w:sz w:val="20"/>
          <w:szCs w:val="20"/>
        </w:rPr>
        <w:t xml:space="preserve">, and </w:t>
      </w:r>
      <w:r w:rsidRPr="0043295D">
        <w:rPr>
          <w:noProof/>
          <w:color w:val="000000"/>
          <w:sz w:val="20"/>
          <w:szCs w:val="20"/>
        </w:rPr>
        <w:t>parts</w:t>
      </w:r>
      <w:r w:rsidR="0043295D">
        <w:rPr>
          <w:noProof/>
          <w:color w:val="000000"/>
          <w:sz w:val="20"/>
          <w:szCs w:val="20"/>
        </w:rPr>
        <w:t>/</w:t>
      </w:r>
      <w:r w:rsidRPr="0043295D">
        <w:rPr>
          <w:noProof/>
          <w:color w:val="000000"/>
          <w:sz w:val="20"/>
          <w:szCs w:val="20"/>
        </w:rPr>
        <w:t>materials</w:t>
      </w:r>
      <w:r w:rsidRPr="00EF2847">
        <w:rPr>
          <w:color w:val="000000"/>
          <w:sz w:val="20"/>
          <w:szCs w:val="20"/>
        </w:rPr>
        <w:t xml:space="preserve"> required to </w:t>
      </w:r>
      <w:r w:rsidRPr="0043295D">
        <w:rPr>
          <w:noProof/>
          <w:color w:val="000000"/>
          <w:sz w:val="20"/>
          <w:szCs w:val="20"/>
        </w:rPr>
        <w:t>perform</w:t>
      </w:r>
      <w:r w:rsidRPr="00EF2847">
        <w:rPr>
          <w:color w:val="000000"/>
          <w:sz w:val="20"/>
          <w:szCs w:val="20"/>
        </w:rPr>
        <w:t xml:space="preserve"> </w:t>
      </w:r>
      <w:r w:rsidRPr="0043295D">
        <w:rPr>
          <w:noProof/>
          <w:color w:val="000000"/>
          <w:sz w:val="20"/>
          <w:szCs w:val="20"/>
        </w:rPr>
        <w:t>services</w:t>
      </w:r>
      <w:r w:rsidRPr="00EF2847">
        <w:rPr>
          <w:color w:val="000000"/>
          <w:sz w:val="20"/>
          <w:szCs w:val="20"/>
        </w:rPr>
        <w:t>.</w:t>
      </w:r>
    </w:p>
    <w:p w:rsidR="001A5B23" w:rsidRPr="00EF2847" w:rsidRDefault="001A5B23" w:rsidP="001E121A">
      <w:pPr>
        <w:adjustRightInd w:val="0"/>
        <w:jc w:val="both"/>
        <w:rPr>
          <w:color w:val="000000"/>
          <w:sz w:val="20"/>
          <w:szCs w:val="20"/>
        </w:rPr>
      </w:pPr>
    </w:p>
    <w:p w:rsidR="001A5B23" w:rsidRPr="00DE4ECB" w:rsidRDefault="001A5B23" w:rsidP="00DD0B5F">
      <w:pPr>
        <w:pStyle w:val="Heading2"/>
        <w:ind w:left="0" w:firstLine="0"/>
        <w:rPr>
          <w:caps/>
        </w:rPr>
      </w:pPr>
      <w:bookmarkStart w:id="106" w:name="_Toc508025877"/>
      <w:r w:rsidRPr="00DE4ECB">
        <w:rPr>
          <w:caps/>
        </w:rPr>
        <w:t>2.1</w:t>
      </w:r>
      <w:r w:rsidR="003A385C" w:rsidRPr="00DE4ECB">
        <w:rPr>
          <w:caps/>
        </w:rPr>
        <w:t>3</w:t>
      </w:r>
      <w:r w:rsidRPr="00DE4ECB">
        <w:rPr>
          <w:caps/>
        </w:rPr>
        <w:t xml:space="preserve"> </w:t>
      </w:r>
      <w:r w:rsidR="00402032" w:rsidRPr="00DE4ECB">
        <w:rPr>
          <w:caps/>
        </w:rPr>
        <w:tab/>
      </w:r>
      <w:r w:rsidRPr="00DE4ECB">
        <w:rPr>
          <w:caps/>
        </w:rPr>
        <w:t>Parts Availability</w:t>
      </w:r>
      <w:bookmarkEnd w:id="106"/>
      <w:r w:rsidRPr="00DE4ECB">
        <w:rPr>
          <w:caps/>
        </w:rPr>
        <w:t xml:space="preserve"> </w:t>
      </w:r>
    </w:p>
    <w:p w:rsidR="001A5B23" w:rsidRPr="00EF2847" w:rsidRDefault="001A5B23" w:rsidP="001E121A">
      <w:pPr>
        <w:adjustRightInd w:val="0"/>
        <w:jc w:val="both"/>
        <w:rPr>
          <w:color w:val="000000"/>
          <w:sz w:val="20"/>
          <w:szCs w:val="20"/>
        </w:rPr>
      </w:pPr>
      <w:r w:rsidRPr="00EF2847">
        <w:rPr>
          <w:color w:val="000000"/>
          <w:sz w:val="20"/>
          <w:szCs w:val="20"/>
        </w:rPr>
        <w:t xml:space="preserve">The parts stock for all equipment covered herein shall </w:t>
      </w:r>
      <w:r w:rsidRPr="0043295D">
        <w:rPr>
          <w:noProof/>
          <w:color w:val="000000"/>
          <w:sz w:val="20"/>
          <w:szCs w:val="20"/>
        </w:rPr>
        <w:t xml:space="preserve">be </w:t>
      </w:r>
      <w:r w:rsidR="0043295D" w:rsidRPr="0043295D">
        <w:rPr>
          <w:noProof/>
          <w:color w:val="000000"/>
          <w:sz w:val="20"/>
          <w:szCs w:val="20"/>
        </w:rPr>
        <w:t>that</w:t>
      </w:r>
      <w:r w:rsidR="0043295D">
        <w:rPr>
          <w:noProof/>
          <w:color w:val="000000"/>
          <w:sz w:val="20"/>
          <w:szCs w:val="20"/>
        </w:rPr>
        <w:t xml:space="preserve"> required by</w:t>
      </w:r>
      <w:r w:rsidRPr="00EF2847">
        <w:rPr>
          <w:color w:val="000000"/>
          <w:sz w:val="20"/>
          <w:szCs w:val="20"/>
        </w:rPr>
        <w:t xml:space="preserve"> equipment manufacturers’ recommendations for routine expendable parts, </w:t>
      </w:r>
      <w:r w:rsidRPr="0043295D">
        <w:rPr>
          <w:noProof/>
          <w:color w:val="000000"/>
          <w:sz w:val="20"/>
          <w:szCs w:val="20"/>
        </w:rPr>
        <w:t>normal</w:t>
      </w:r>
      <w:r w:rsidRPr="00EF2847">
        <w:rPr>
          <w:color w:val="000000"/>
          <w:sz w:val="20"/>
          <w:szCs w:val="20"/>
        </w:rPr>
        <w:t xml:space="preserve"> yearly replacement parts and multi-year replacement parts. The service contractor may either stock locally or have access to immediate delivery of parts </w:t>
      </w:r>
      <w:r w:rsidR="0043295D">
        <w:rPr>
          <w:noProof/>
          <w:color w:val="000000"/>
          <w:sz w:val="20"/>
          <w:szCs w:val="20"/>
        </w:rPr>
        <w:t>to provide</w:t>
      </w:r>
      <w:r w:rsidRPr="00EF2847">
        <w:rPr>
          <w:color w:val="000000"/>
          <w:sz w:val="20"/>
          <w:szCs w:val="20"/>
        </w:rPr>
        <w:t xml:space="preserve"> unscheduled service on an emergency basis. In either case, the service contractor is expected to have emergency parts available. </w:t>
      </w:r>
      <w:r w:rsidR="0043295D">
        <w:rPr>
          <w:color w:val="000000"/>
          <w:sz w:val="20"/>
          <w:szCs w:val="20"/>
        </w:rPr>
        <w:t xml:space="preserve"> Only OEM parts may </w:t>
      </w:r>
      <w:r w:rsidR="0043295D" w:rsidRPr="0043295D">
        <w:rPr>
          <w:noProof/>
          <w:color w:val="000000"/>
          <w:sz w:val="20"/>
          <w:szCs w:val="20"/>
        </w:rPr>
        <w:t>be utilized</w:t>
      </w:r>
      <w:r w:rsidR="0043295D">
        <w:rPr>
          <w:color w:val="000000"/>
          <w:sz w:val="20"/>
          <w:szCs w:val="20"/>
        </w:rPr>
        <w:t xml:space="preserve"> unless District 5 approves an alternate or replacement in writing.  Temporary repairs may </w:t>
      </w:r>
      <w:r w:rsidR="0043295D" w:rsidRPr="0043295D">
        <w:rPr>
          <w:noProof/>
          <w:color w:val="000000"/>
          <w:sz w:val="20"/>
          <w:szCs w:val="20"/>
        </w:rPr>
        <w:t>be performed</w:t>
      </w:r>
      <w:r w:rsidR="0043295D">
        <w:rPr>
          <w:color w:val="000000"/>
          <w:sz w:val="20"/>
          <w:szCs w:val="20"/>
        </w:rPr>
        <w:t xml:space="preserve"> outside strict manufacturer’s recommendations where </w:t>
      </w:r>
      <w:r w:rsidR="00402032">
        <w:rPr>
          <w:color w:val="000000"/>
          <w:sz w:val="20"/>
          <w:szCs w:val="20"/>
        </w:rPr>
        <w:t>District</w:t>
      </w:r>
      <w:r w:rsidR="0043295D">
        <w:rPr>
          <w:color w:val="000000"/>
          <w:sz w:val="20"/>
          <w:szCs w:val="20"/>
        </w:rPr>
        <w:t xml:space="preserve"> 5 agrees in writing until, but only until permanent repairs can be timely made.</w:t>
      </w:r>
    </w:p>
    <w:p w:rsidR="001A5B23" w:rsidRPr="00EF2847" w:rsidRDefault="001A5B23" w:rsidP="001E121A">
      <w:pPr>
        <w:adjustRightInd w:val="0"/>
        <w:jc w:val="both"/>
        <w:rPr>
          <w:b/>
          <w:bCs/>
          <w:color w:val="000000"/>
          <w:sz w:val="20"/>
          <w:szCs w:val="20"/>
        </w:rPr>
      </w:pPr>
    </w:p>
    <w:p w:rsidR="001A5B23" w:rsidRPr="00DE4ECB" w:rsidRDefault="001A5B23" w:rsidP="00DD0B5F">
      <w:pPr>
        <w:pStyle w:val="Heading2"/>
        <w:ind w:left="0" w:firstLine="0"/>
        <w:rPr>
          <w:caps/>
        </w:rPr>
      </w:pPr>
      <w:bookmarkStart w:id="107" w:name="_Toc508025878"/>
      <w:r w:rsidRPr="00DE4ECB">
        <w:rPr>
          <w:caps/>
        </w:rPr>
        <w:lastRenderedPageBreak/>
        <w:t>2.1</w:t>
      </w:r>
      <w:r w:rsidR="003A385C" w:rsidRPr="00DE4ECB">
        <w:rPr>
          <w:caps/>
        </w:rPr>
        <w:t>4</w:t>
      </w:r>
      <w:r w:rsidRPr="00DE4ECB">
        <w:rPr>
          <w:caps/>
        </w:rPr>
        <w:t xml:space="preserve"> </w:t>
      </w:r>
      <w:r w:rsidR="00402032" w:rsidRPr="00DE4ECB">
        <w:rPr>
          <w:caps/>
        </w:rPr>
        <w:tab/>
      </w:r>
      <w:r w:rsidRPr="00DE4ECB">
        <w:rPr>
          <w:caps/>
        </w:rPr>
        <w:t>Combustible material</w:t>
      </w:r>
      <w:bookmarkEnd w:id="107"/>
      <w:r w:rsidRPr="00DE4ECB">
        <w:rPr>
          <w:caps/>
        </w:rPr>
        <w:t xml:space="preserve"> </w:t>
      </w:r>
    </w:p>
    <w:p w:rsidR="001A5B23" w:rsidRPr="00EF2847" w:rsidRDefault="001A5B23" w:rsidP="001E121A">
      <w:pPr>
        <w:adjustRightInd w:val="0"/>
        <w:jc w:val="both"/>
        <w:rPr>
          <w:color w:val="000000"/>
          <w:sz w:val="20"/>
          <w:szCs w:val="20"/>
        </w:rPr>
      </w:pPr>
      <w:r w:rsidRPr="00EF2847">
        <w:rPr>
          <w:color w:val="000000"/>
          <w:sz w:val="20"/>
          <w:szCs w:val="20"/>
        </w:rPr>
        <w:t>All combustible materials shall be handled and</w:t>
      </w:r>
      <w:r w:rsidR="00DD0B5F">
        <w:rPr>
          <w:color w:val="000000"/>
          <w:sz w:val="20"/>
          <w:szCs w:val="20"/>
        </w:rPr>
        <w:t xml:space="preserve"> stored in compliance with all federal, s</w:t>
      </w:r>
      <w:r w:rsidRPr="00EF2847">
        <w:rPr>
          <w:color w:val="000000"/>
          <w:sz w:val="20"/>
          <w:szCs w:val="20"/>
        </w:rPr>
        <w:t xml:space="preserve">tate, </w:t>
      </w:r>
      <w:r w:rsidR="00DD0B5F">
        <w:rPr>
          <w:color w:val="000000"/>
          <w:sz w:val="20"/>
          <w:szCs w:val="20"/>
        </w:rPr>
        <w:t>and l</w:t>
      </w:r>
      <w:r w:rsidRPr="00EF2847">
        <w:rPr>
          <w:color w:val="000000"/>
          <w:sz w:val="20"/>
          <w:szCs w:val="20"/>
        </w:rPr>
        <w:t>ocal safety codes and regulations. Thinners, fluid</w:t>
      </w:r>
      <w:r w:rsidR="00DD0B5F">
        <w:rPr>
          <w:color w:val="000000"/>
          <w:sz w:val="20"/>
          <w:szCs w:val="20"/>
        </w:rPr>
        <w:t>,</w:t>
      </w:r>
      <w:r w:rsidRPr="00EF2847">
        <w:rPr>
          <w:color w:val="000000"/>
          <w:sz w:val="20"/>
          <w:szCs w:val="20"/>
        </w:rPr>
        <w:t xml:space="preserve"> and loose dry products </w:t>
      </w:r>
      <w:r w:rsidRPr="0043295D">
        <w:rPr>
          <w:noProof/>
          <w:color w:val="000000"/>
          <w:sz w:val="20"/>
          <w:szCs w:val="20"/>
        </w:rPr>
        <w:t>being used</w:t>
      </w:r>
      <w:r w:rsidRPr="00EF2847">
        <w:rPr>
          <w:color w:val="000000"/>
          <w:sz w:val="20"/>
          <w:szCs w:val="20"/>
        </w:rPr>
        <w:t xml:space="preserve"> by the service contractor on site shall be kept covered at all times. </w:t>
      </w:r>
    </w:p>
    <w:p w:rsidR="001A5B23" w:rsidRPr="00EF2847" w:rsidRDefault="001A5B23" w:rsidP="001E121A">
      <w:pPr>
        <w:adjustRightInd w:val="0"/>
        <w:jc w:val="both"/>
        <w:rPr>
          <w:b/>
          <w:bCs/>
          <w:color w:val="000000"/>
          <w:sz w:val="20"/>
          <w:szCs w:val="20"/>
        </w:rPr>
      </w:pPr>
    </w:p>
    <w:p w:rsidR="00B97E98" w:rsidRPr="00EF2847" w:rsidRDefault="00B97E98" w:rsidP="001E121A">
      <w:pPr>
        <w:adjustRightInd w:val="0"/>
        <w:jc w:val="both"/>
        <w:rPr>
          <w:b/>
          <w:bCs/>
          <w:color w:val="000000"/>
          <w:sz w:val="20"/>
          <w:szCs w:val="20"/>
        </w:rPr>
      </w:pPr>
    </w:p>
    <w:p w:rsidR="001A5B23" w:rsidRPr="00DE4ECB" w:rsidRDefault="001A5B23" w:rsidP="00DD0B5F">
      <w:pPr>
        <w:pStyle w:val="Heading2"/>
        <w:ind w:left="0" w:firstLine="0"/>
        <w:rPr>
          <w:caps/>
        </w:rPr>
      </w:pPr>
      <w:bookmarkStart w:id="108" w:name="_Toc508025879"/>
      <w:r w:rsidRPr="00DE4ECB">
        <w:rPr>
          <w:caps/>
        </w:rPr>
        <w:t>2.1</w:t>
      </w:r>
      <w:r w:rsidR="003A385C" w:rsidRPr="00DE4ECB">
        <w:rPr>
          <w:caps/>
        </w:rPr>
        <w:t>5</w:t>
      </w:r>
      <w:r w:rsidRPr="00DE4ECB">
        <w:rPr>
          <w:caps/>
        </w:rPr>
        <w:t xml:space="preserve"> </w:t>
      </w:r>
      <w:r w:rsidR="00402032" w:rsidRPr="00DE4ECB">
        <w:rPr>
          <w:caps/>
        </w:rPr>
        <w:tab/>
      </w:r>
      <w:r w:rsidRPr="00DE4ECB">
        <w:rPr>
          <w:caps/>
        </w:rPr>
        <w:t>Refrigerant Status Report</w:t>
      </w:r>
      <w:bookmarkEnd w:id="108"/>
      <w:r w:rsidRPr="00DE4ECB">
        <w:rPr>
          <w:caps/>
        </w:rPr>
        <w:t xml:space="preserve"> </w:t>
      </w:r>
    </w:p>
    <w:p w:rsidR="001A5B23" w:rsidRPr="00EF2847" w:rsidRDefault="001A5B23" w:rsidP="001E121A">
      <w:pPr>
        <w:adjustRightInd w:val="0"/>
        <w:jc w:val="both"/>
        <w:rPr>
          <w:color w:val="000000"/>
          <w:sz w:val="20"/>
          <w:szCs w:val="20"/>
        </w:rPr>
      </w:pPr>
      <w:r w:rsidRPr="00EF2847">
        <w:rPr>
          <w:color w:val="000000"/>
          <w:sz w:val="20"/>
          <w:szCs w:val="20"/>
        </w:rPr>
        <w:t xml:space="preserve">A Refrigerant Status Report shall </w:t>
      </w:r>
      <w:r w:rsidRPr="0043295D">
        <w:rPr>
          <w:noProof/>
          <w:color w:val="000000"/>
          <w:sz w:val="20"/>
          <w:szCs w:val="20"/>
        </w:rPr>
        <w:t>be executed</w:t>
      </w:r>
      <w:r w:rsidRPr="00EF2847">
        <w:rPr>
          <w:color w:val="000000"/>
          <w:sz w:val="20"/>
          <w:szCs w:val="20"/>
        </w:rPr>
        <w:t xml:space="preserve"> each time refrigerant is added to or removed from any air conditioning unit. This form shall comply with all EPA guidelines in form and content. One copy of each form must </w:t>
      </w:r>
      <w:r w:rsidRPr="0043295D">
        <w:rPr>
          <w:noProof/>
          <w:color w:val="000000"/>
          <w:sz w:val="20"/>
          <w:szCs w:val="20"/>
        </w:rPr>
        <w:t>be given</w:t>
      </w:r>
      <w:r w:rsidRPr="00EF2847">
        <w:rPr>
          <w:color w:val="000000"/>
          <w:sz w:val="20"/>
          <w:szCs w:val="20"/>
        </w:rPr>
        <w:t xml:space="preserve"> to the Facility Manager, </w:t>
      </w:r>
      <w:r w:rsidRPr="0043295D">
        <w:rPr>
          <w:noProof/>
          <w:color w:val="000000"/>
          <w:sz w:val="20"/>
          <w:szCs w:val="20"/>
        </w:rPr>
        <w:t xml:space="preserve">one copy left on the jobsite </w:t>
      </w:r>
      <w:r w:rsidR="0043295D" w:rsidRPr="0043295D">
        <w:rPr>
          <w:noProof/>
          <w:color w:val="000000"/>
          <w:sz w:val="20"/>
          <w:szCs w:val="20"/>
        </w:rPr>
        <w:t>near</w:t>
      </w:r>
      <w:r w:rsidRPr="0043295D">
        <w:rPr>
          <w:noProof/>
          <w:color w:val="000000"/>
          <w:sz w:val="20"/>
          <w:szCs w:val="20"/>
        </w:rPr>
        <w:t xml:space="preserve"> the machine (unit)</w:t>
      </w:r>
      <w:r w:rsidR="0043295D" w:rsidRPr="0043295D">
        <w:rPr>
          <w:noProof/>
          <w:color w:val="000000"/>
          <w:sz w:val="20"/>
          <w:szCs w:val="20"/>
        </w:rPr>
        <w:t xml:space="preserve">, one copy delivered to the Energy Department, </w:t>
      </w:r>
      <w:r w:rsidR="0043295D" w:rsidRPr="00F9245A">
        <w:rPr>
          <w:noProof/>
          <w:color w:val="000000"/>
          <w:sz w:val="20"/>
          <w:szCs w:val="20"/>
        </w:rPr>
        <w:t>one copy to the School Facilities Supervisor</w:t>
      </w:r>
      <w:r w:rsidRPr="00F9245A">
        <w:rPr>
          <w:noProof/>
          <w:color w:val="000000"/>
          <w:sz w:val="20"/>
          <w:szCs w:val="20"/>
        </w:rPr>
        <w:t xml:space="preserve"> and</w:t>
      </w:r>
      <w:r w:rsidR="00F9245A" w:rsidRPr="00F9245A">
        <w:rPr>
          <w:noProof/>
          <w:color w:val="000000"/>
          <w:sz w:val="20"/>
          <w:szCs w:val="20"/>
        </w:rPr>
        <w:t xml:space="preserve"> t</w:t>
      </w:r>
      <w:r w:rsidR="00F9245A">
        <w:rPr>
          <w:noProof/>
          <w:color w:val="000000"/>
          <w:sz w:val="20"/>
          <w:szCs w:val="20"/>
        </w:rPr>
        <w:t>he Contractor shall retain</w:t>
      </w:r>
      <w:r w:rsidRPr="00F9245A">
        <w:rPr>
          <w:noProof/>
          <w:color w:val="000000"/>
          <w:sz w:val="20"/>
          <w:szCs w:val="20"/>
        </w:rPr>
        <w:t xml:space="preserve"> one </w:t>
      </w:r>
      <w:r w:rsidR="00F9245A" w:rsidRPr="00F9245A">
        <w:rPr>
          <w:noProof/>
          <w:color w:val="000000"/>
          <w:sz w:val="20"/>
          <w:szCs w:val="20"/>
        </w:rPr>
        <w:t xml:space="preserve">or more </w:t>
      </w:r>
      <w:r w:rsidRPr="00F9245A">
        <w:rPr>
          <w:noProof/>
          <w:color w:val="000000"/>
          <w:sz w:val="20"/>
          <w:szCs w:val="20"/>
        </w:rPr>
        <w:t>copies</w:t>
      </w:r>
      <w:r w:rsidRPr="00EF2847">
        <w:rPr>
          <w:color w:val="000000"/>
          <w:sz w:val="20"/>
          <w:szCs w:val="20"/>
        </w:rPr>
        <w:t>.</w:t>
      </w:r>
      <w:r w:rsidR="0043295D">
        <w:rPr>
          <w:color w:val="000000"/>
          <w:sz w:val="20"/>
          <w:szCs w:val="20"/>
        </w:rPr>
        <w:t xml:space="preserve">  The Contractor shall not use any substitute refrigerant without advance written approval from District Five.  </w:t>
      </w:r>
    </w:p>
    <w:p w:rsidR="001A5B23" w:rsidRPr="00EF2847" w:rsidRDefault="001A5B23" w:rsidP="001E121A">
      <w:pPr>
        <w:adjustRightInd w:val="0"/>
        <w:jc w:val="both"/>
        <w:rPr>
          <w:color w:val="000000"/>
          <w:sz w:val="20"/>
          <w:szCs w:val="20"/>
        </w:rPr>
      </w:pPr>
    </w:p>
    <w:p w:rsidR="001A5B23" w:rsidRPr="00DE4ECB" w:rsidRDefault="001A5B23" w:rsidP="00DD0B5F">
      <w:pPr>
        <w:pStyle w:val="Heading2"/>
        <w:ind w:left="0" w:firstLine="0"/>
        <w:rPr>
          <w:caps/>
        </w:rPr>
      </w:pPr>
      <w:bookmarkStart w:id="109" w:name="_Toc508025880"/>
      <w:r w:rsidRPr="00DE4ECB">
        <w:rPr>
          <w:caps/>
        </w:rPr>
        <w:t>2.1</w:t>
      </w:r>
      <w:r w:rsidR="003A385C" w:rsidRPr="00DE4ECB">
        <w:rPr>
          <w:caps/>
        </w:rPr>
        <w:t>6</w:t>
      </w:r>
      <w:r w:rsidRPr="00DE4ECB">
        <w:rPr>
          <w:caps/>
        </w:rPr>
        <w:tab/>
        <w:t>Safety</w:t>
      </w:r>
      <w:bookmarkEnd w:id="109"/>
      <w:r w:rsidRPr="00DE4ECB">
        <w:rPr>
          <w:caps/>
        </w:rPr>
        <w:t xml:space="preserve"> </w:t>
      </w:r>
    </w:p>
    <w:p w:rsidR="001A5B23" w:rsidRDefault="001A5B23" w:rsidP="001E121A">
      <w:pPr>
        <w:adjustRightInd w:val="0"/>
        <w:jc w:val="both"/>
        <w:rPr>
          <w:color w:val="000000"/>
          <w:sz w:val="20"/>
          <w:szCs w:val="20"/>
        </w:rPr>
      </w:pPr>
      <w:r w:rsidRPr="00EF2847">
        <w:rPr>
          <w:color w:val="000000"/>
          <w:sz w:val="20"/>
          <w:szCs w:val="20"/>
        </w:rPr>
        <w:t>Successful Proposer shall exercise precautions at all times for the protection of persons (including employees</w:t>
      </w:r>
      <w:r w:rsidR="003A385C">
        <w:rPr>
          <w:color w:val="000000"/>
          <w:sz w:val="20"/>
          <w:szCs w:val="20"/>
        </w:rPr>
        <w:t>, students, faculty and staff</w:t>
      </w:r>
      <w:r w:rsidRPr="00EF2847">
        <w:rPr>
          <w:color w:val="000000"/>
          <w:sz w:val="20"/>
          <w:szCs w:val="20"/>
        </w:rPr>
        <w:t xml:space="preserve">) and property. Barricades will be provided by the Successful Proposer at Successful Proposer’s expense, when work </w:t>
      </w:r>
      <w:r w:rsidRPr="00F9245A">
        <w:rPr>
          <w:noProof/>
          <w:color w:val="000000"/>
          <w:sz w:val="20"/>
          <w:szCs w:val="20"/>
        </w:rPr>
        <w:t>is performed</w:t>
      </w:r>
      <w:r w:rsidRPr="00EF2847">
        <w:rPr>
          <w:color w:val="000000"/>
          <w:sz w:val="20"/>
          <w:szCs w:val="20"/>
        </w:rPr>
        <w:t xml:space="preserve"> in areas traversed by persons or vehicles, or when deemed necessary by </w:t>
      </w:r>
      <w:r w:rsidR="00DD0B5F">
        <w:rPr>
          <w:color w:val="000000"/>
          <w:sz w:val="20"/>
          <w:szCs w:val="20"/>
        </w:rPr>
        <w:t>the District</w:t>
      </w:r>
      <w:r w:rsidRPr="00EF2847">
        <w:rPr>
          <w:color w:val="000000"/>
          <w:sz w:val="20"/>
          <w:szCs w:val="20"/>
        </w:rPr>
        <w:t>.</w:t>
      </w:r>
    </w:p>
    <w:p w:rsidR="00BD6402" w:rsidRDefault="00BD6402" w:rsidP="001E121A">
      <w:pPr>
        <w:adjustRightInd w:val="0"/>
        <w:jc w:val="both"/>
        <w:rPr>
          <w:color w:val="000000"/>
          <w:sz w:val="20"/>
          <w:szCs w:val="20"/>
        </w:rPr>
      </w:pPr>
    </w:p>
    <w:p w:rsidR="008E3223" w:rsidRDefault="00BD6402" w:rsidP="00DD0B5F">
      <w:pPr>
        <w:pStyle w:val="Heading1"/>
        <w:ind w:left="0" w:right="10"/>
        <w:jc w:val="both"/>
        <w:rPr>
          <w:color w:val="000000"/>
          <w:sz w:val="20"/>
          <w:szCs w:val="20"/>
        </w:rPr>
      </w:pPr>
      <w:bookmarkStart w:id="110" w:name="_Toc508025881"/>
      <w:r w:rsidRPr="00BD6402">
        <w:rPr>
          <w:color w:val="000000"/>
          <w:sz w:val="20"/>
          <w:szCs w:val="20"/>
        </w:rPr>
        <w:t>2.17</w:t>
      </w:r>
      <w:r w:rsidRPr="00BD6402">
        <w:rPr>
          <w:b w:val="0"/>
        </w:rPr>
        <w:t xml:space="preserve"> </w:t>
      </w:r>
      <w:r w:rsidRPr="00BD6402">
        <w:rPr>
          <w:color w:val="000000"/>
          <w:sz w:val="20"/>
          <w:szCs w:val="20"/>
        </w:rPr>
        <w:t>POWER DELINEATION</w:t>
      </w:r>
      <w:bookmarkEnd w:id="110"/>
    </w:p>
    <w:p w:rsidR="00BD6402" w:rsidRPr="00BD6402" w:rsidRDefault="00BD6402" w:rsidP="00DD0B5F">
      <w:pPr>
        <w:pStyle w:val="Heading1"/>
        <w:ind w:left="0" w:right="10"/>
        <w:jc w:val="both"/>
        <w:rPr>
          <w:color w:val="000000"/>
          <w:sz w:val="20"/>
          <w:szCs w:val="20"/>
        </w:rPr>
      </w:pPr>
      <w:r w:rsidRPr="00BD6402">
        <w:rPr>
          <w:color w:val="000000"/>
          <w:sz w:val="20"/>
          <w:szCs w:val="20"/>
        </w:rPr>
        <w:t xml:space="preserve"> </w:t>
      </w:r>
      <w:bookmarkStart w:id="111" w:name="_Toc508025882"/>
      <w:r w:rsidRPr="00BD6402">
        <w:rPr>
          <w:b w:val="0"/>
          <w:color w:val="000000"/>
          <w:sz w:val="20"/>
          <w:szCs w:val="20"/>
        </w:rPr>
        <w:t>District 5 will be responsible for all power related components up and to the equipment.  Contractor will be responsible for all power related components within any piece of equipment.  (Exception: Contractor will replace fuses in service disconnects that provide power to equipment</w:t>
      </w:r>
      <w:r w:rsidRPr="00BD6402">
        <w:rPr>
          <w:color w:val="000000"/>
          <w:sz w:val="20"/>
          <w:szCs w:val="20"/>
        </w:rPr>
        <w:t>).</w:t>
      </w:r>
      <w:bookmarkEnd w:id="111"/>
    </w:p>
    <w:p w:rsidR="001A5B23" w:rsidRPr="00BD6402" w:rsidRDefault="001A5B23" w:rsidP="001E121A">
      <w:pPr>
        <w:adjustRightInd w:val="0"/>
        <w:jc w:val="both"/>
        <w:rPr>
          <w:color w:val="000000"/>
          <w:sz w:val="20"/>
          <w:szCs w:val="20"/>
        </w:rPr>
      </w:pPr>
    </w:p>
    <w:p w:rsidR="00633B88" w:rsidRPr="00DE4ECB" w:rsidRDefault="00DD0B5F" w:rsidP="00DD0B5F">
      <w:pPr>
        <w:pStyle w:val="Heading2"/>
        <w:ind w:left="0" w:firstLine="0"/>
        <w:rPr>
          <w:caps/>
        </w:rPr>
      </w:pPr>
      <w:bookmarkStart w:id="112" w:name="_Toc508025883"/>
      <w:proofErr w:type="gramStart"/>
      <w:r>
        <w:rPr>
          <w:caps/>
        </w:rPr>
        <w:t>3</w:t>
      </w:r>
      <w:r w:rsidR="008C04E7" w:rsidRPr="00DE4ECB">
        <w:rPr>
          <w:caps/>
        </w:rPr>
        <w:t xml:space="preserve">.0  </w:t>
      </w:r>
      <w:r w:rsidR="001A5B23" w:rsidRPr="00DE4ECB">
        <w:rPr>
          <w:caps/>
        </w:rPr>
        <w:t>Mandatory</w:t>
      </w:r>
      <w:proofErr w:type="gramEnd"/>
      <w:r w:rsidR="001A5B23" w:rsidRPr="00DE4ECB">
        <w:rPr>
          <w:caps/>
        </w:rPr>
        <w:t xml:space="preserve"> Minimum Qualifications:</w:t>
      </w:r>
      <w:bookmarkEnd w:id="112"/>
    </w:p>
    <w:p w:rsidR="001A5B23" w:rsidRPr="00EF2847" w:rsidRDefault="001A5B23" w:rsidP="001E121A">
      <w:pPr>
        <w:adjustRightInd w:val="0"/>
        <w:jc w:val="both"/>
        <w:rPr>
          <w:color w:val="000000"/>
          <w:sz w:val="20"/>
          <w:szCs w:val="20"/>
        </w:rPr>
      </w:pPr>
    </w:p>
    <w:p w:rsidR="001A5B23" w:rsidRPr="00EF2847" w:rsidRDefault="001A5B23" w:rsidP="001E121A">
      <w:pPr>
        <w:adjustRightInd w:val="0"/>
        <w:jc w:val="both"/>
        <w:rPr>
          <w:color w:val="000000"/>
          <w:sz w:val="20"/>
          <w:szCs w:val="20"/>
        </w:rPr>
      </w:pPr>
      <w:r w:rsidRPr="00F9245A">
        <w:rPr>
          <w:noProof/>
          <w:color w:val="000000"/>
          <w:sz w:val="20"/>
          <w:szCs w:val="20"/>
        </w:rPr>
        <w:t>In order to</w:t>
      </w:r>
      <w:r w:rsidRPr="00EF2847">
        <w:rPr>
          <w:color w:val="000000"/>
          <w:sz w:val="20"/>
          <w:szCs w:val="20"/>
        </w:rPr>
        <w:t xml:space="preserve"> be qualified, </w:t>
      </w:r>
      <w:proofErr w:type="gramStart"/>
      <w:r w:rsidRPr="00EF2847">
        <w:rPr>
          <w:color w:val="000000"/>
          <w:sz w:val="20"/>
          <w:szCs w:val="20"/>
        </w:rPr>
        <w:t>A</w:t>
      </w:r>
      <w:proofErr w:type="gramEnd"/>
      <w:r w:rsidRPr="00EF2847">
        <w:rPr>
          <w:color w:val="000000"/>
          <w:sz w:val="20"/>
          <w:szCs w:val="20"/>
        </w:rPr>
        <w:t xml:space="preserve"> proposer must meet the following minimum qualifications.</w:t>
      </w:r>
    </w:p>
    <w:p w:rsidR="001A5B23" w:rsidRPr="00EF2847" w:rsidRDefault="001A5B23" w:rsidP="001E121A">
      <w:pPr>
        <w:adjustRightInd w:val="0"/>
        <w:jc w:val="both"/>
        <w:rPr>
          <w:color w:val="000000"/>
          <w:sz w:val="20"/>
          <w:szCs w:val="20"/>
        </w:rPr>
      </w:pPr>
    </w:p>
    <w:p w:rsidR="001A5B23" w:rsidRPr="008C04E7" w:rsidRDefault="00DD0B5F" w:rsidP="00B64EBD">
      <w:pPr>
        <w:pStyle w:val="ListParagraph"/>
        <w:numPr>
          <w:ilvl w:val="1"/>
          <w:numId w:val="20"/>
        </w:numPr>
        <w:adjustRightInd w:val="0"/>
        <w:rPr>
          <w:color w:val="000000"/>
          <w:sz w:val="20"/>
          <w:szCs w:val="20"/>
        </w:rPr>
      </w:pPr>
      <w:r>
        <w:rPr>
          <w:color w:val="000000"/>
          <w:sz w:val="20"/>
          <w:szCs w:val="20"/>
        </w:rPr>
        <w:t>The p</w:t>
      </w:r>
      <w:r w:rsidR="001A5B23" w:rsidRPr="008C04E7">
        <w:rPr>
          <w:color w:val="000000"/>
          <w:sz w:val="20"/>
          <w:szCs w:val="20"/>
        </w:rPr>
        <w:t>roposer shall have full service capabilities to install, repair, service and maintain large refrigeration and heating systems and control systems for schools and institutional buildings.</w:t>
      </w:r>
    </w:p>
    <w:p w:rsidR="001A5B23" w:rsidRPr="00EF2847" w:rsidRDefault="00DD0B5F" w:rsidP="00B64EBD">
      <w:pPr>
        <w:numPr>
          <w:ilvl w:val="1"/>
          <w:numId w:val="20"/>
        </w:numPr>
        <w:adjustRightInd w:val="0"/>
        <w:jc w:val="both"/>
        <w:rPr>
          <w:color w:val="000000"/>
          <w:sz w:val="20"/>
          <w:szCs w:val="20"/>
        </w:rPr>
      </w:pPr>
      <w:r>
        <w:rPr>
          <w:color w:val="000000"/>
          <w:sz w:val="20"/>
          <w:szCs w:val="20"/>
        </w:rPr>
        <w:t>The p</w:t>
      </w:r>
      <w:r w:rsidR="001A5B23" w:rsidRPr="00EF2847">
        <w:rPr>
          <w:color w:val="000000"/>
          <w:sz w:val="20"/>
          <w:szCs w:val="20"/>
        </w:rPr>
        <w:t>ropo</w:t>
      </w:r>
      <w:r w:rsidR="00B97E98" w:rsidRPr="00EF2847">
        <w:rPr>
          <w:color w:val="000000"/>
          <w:sz w:val="20"/>
          <w:szCs w:val="20"/>
        </w:rPr>
        <w:t>s</w:t>
      </w:r>
      <w:r w:rsidR="001A5B23" w:rsidRPr="00EF2847">
        <w:rPr>
          <w:color w:val="000000"/>
          <w:sz w:val="20"/>
          <w:szCs w:val="20"/>
        </w:rPr>
        <w:t>er must have a primary service location within twenty</w:t>
      </w:r>
      <w:r w:rsidR="00B97E98" w:rsidRPr="00EF2847">
        <w:rPr>
          <w:color w:val="000000"/>
          <w:sz w:val="20"/>
          <w:szCs w:val="20"/>
        </w:rPr>
        <w:t>-</w:t>
      </w:r>
      <w:r w:rsidR="001A5B23" w:rsidRPr="00EF2847">
        <w:rPr>
          <w:color w:val="000000"/>
          <w:sz w:val="20"/>
          <w:szCs w:val="20"/>
        </w:rPr>
        <w:t>five (25) miles of the District Five District Office.</w:t>
      </w:r>
    </w:p>
    <w:p w:rsidR="001A5B23" w:rsidRPr="00EF2847" w:rsidRDefault="00DD0B5F" w:rsidP="00B64EBD">
      <w:pPr>
        <w:numPr>
          <w:ilvl w:val="1"/>
          <w:numId w:val="20"/>
        </w:numPr>
        <w:adjustRightInd w:val="0"/>
        <w:jc w:val="both"/>
        <w:rPr>
          <w:color w:val="000000"/>
          <w:sz w:val="20"/>
          <w:szCs w:val="20"/>
        </w:rPr>
      </w:pPr>
      <w:r>
        <w:rPr>
          <w:color w:val="000000"/>
          <w:sz w:val="20"/>
          <w:szCs w:val="20"/>
        </w:rPr>
        <w:t>The p</w:t>
      </w:r>
      <w:r w:rsidR="001A5B23" w:rsidRPr="00EF2847">
        <w:rPr>
          <w:color w:val="000000"/>
          <w:sz w:val="20"/>
          <w:szCs w:val="20"/>
        </w:rPr>
        <w:t xml:space="preserve">roposer must maintain a </w:t>
      </w:r>
      <w:r w:rsidR="00F65059" w:rsidRPr="00EF2847">
        <w:rPr>
          <w:color w:val="000000"/>
          <w:sz w:val="20"/>
          <w:szCs w:val="20"/>
        </w:rPr>
        <w:t>twenty-four-hour</w:t>
      </w:r>
      <w:r w:rsidR="001A5B23" w:rsidRPr="00EF2847">
        <w:rPr>
          <w:color w:val="000000"/>
          <w:sz w:val="20"/>
          <w:szCs w:val="20"/>
        </w:rPr>
        <w:t xml:space="preserve">, seven </w:t>
      </w:r>
      <w:proofErr w:type="gramStart"/>
      <w:r w:rsidR="001A5B23" w:rsidRPr="00EF2847">
        <w:rPr>
          <w:color w:val="000000"/>
          <w:sz w:val="20"/>
          <w:szCs w:val="20"/>
        </w:rPr>
        <w:t>day</w:t>
      </w:r>
      <w:proofErr w:type="gramEnd"/>
      <w:r w:rsidR="001A5B23" w:rsidRPr="00EF2847">
        <w:rPr>
          <w:color w:val="000000"/>
          <w:sz w:val="20"/>
          <w:szCs w:val="20"/>
        </w:rPr>
        <w:t xml:space="preserve"> a week, 365 </w:t>
      </w:r>
      <w:r w:rsidR="00F65059" w:rsidRPr="00EF2847">
        <w:rPr>
          <w:color w:val="000000"/>
          <w:sz w:val="20"/>
          <w:szCs w:val="20"/>
        </w:rPr>
        <w:t>days</w:t>
      </w:r>
      <w:r w:rsidR="001A5B23" w:rsidRPr="00EF2847">
        <w:rPr>
          <w:color w:val="000000"/>
          <w:sz w:val="20"/>
          <w:szCs w:val="20"/>
        </w:rPr>
        <w:t xml:space="preserve"> per year emergency service accessible by telephone and internet.</w:t>
      </w:r>
    </w:p>
    <w:p w:rsidR="001A5B23" w:rsidRPr="00EF2847" w:rsidRDefault="001A5B23" w:rsidP="00B64EBD">
      <w:pPr>
        <w:numPr>
          <w:ilvl w:val="1"/>
          <w:numId w:val="20"/>
        </w:numPr>
        <w:adjustRightInd w:val="0"/>
        <w:jc w:val="both"/>
        <w:rPr>
          <w:color w:val="000000"/>
          <w:sz w:val="20"/>
          <w:szCs w:val="20"/>
        </w:rPr>
      </w:pPr>
      <w:r w:rsidRPr="00EF2847">
        <w:rPr>
          <w:color w:val="000000"/>
          <w:sz w:val="20"/>
          <w:szCs w:val="20"/>
        </w:rPr>
        <w:t xml:space="preserve">The </w:t>
      </w:r>
      <w:r w:rsidR="00DD0B5F">
        <w:rPr>
          <w:color w:val="000000"/>
          <w:sz w:val="20"/>
          <w:szCs w:val="20"/>
        </w:rPr>
        <w:t>proposer</w:t>
      </w:r>
      <w:r w:rsidRPr="00EF2847">
        <w:rPr>
          <w:color w:val="000000"/>
          <w:sz w:val="20"/>
          <w:szCs w:val="20"/>
        </w:rPr>
        <w:t xml:space="preserve"> must demonstrate experience in successfully</w:t>
      </w:r>
      <w:r w:rsidR="00B97E98" w:rsidRPr="00EF2847">
        <w:rPr>
          <w:color w:val="000000"/>
          <w:sz w:val="20"/>
          <w:szCs w:val="20"/>
        </w:rPr>
        <w:t xml:space="preserve"> </w:t>
      </w:r>
      <w:r w:rsidRPr="00EF2847">
        <w:rPr>
          <w:color w:val="000000"/>
          <w:sz w:val="20"/>
          <w:szCs w:val="20"/>
        </w:rPr>
        <w:t>perf</w:t>
      </w:r>
      <w:r w:rsidR="00B97E98" w:rsidRPr="00EF2847">
        <w:rPr>
          <w:color w:val="000000"/>
          <w:sz w:val="20"/>
          <w:szCs w:val="20"/>
        </w:rPr>
        <w:t>or</w:t>
      </w:r>
      <w:r w:rsidRPr="00EF2847">
        <w:rPr>
          <w:color w:val="000000"/>
          <w:sz w:val="20"/>
          <w:szCs w:val="20"/>
        </w:rPr>
        <w:t>ming preventative maintenance, service and repair work on large refrigeration and HVAC systems and control systems for schools and institutional buildings for a minimum of five (5) years.</w:t>
      </w:r>
    </w:p>
    <w:p w:rsidR="001A5B23" w:rsidRPr="00EF2847" w:rsidRDefault="00DD0B5F" w:rsidP="00B64EBD">
      <w:pPr>
        <w:numPr>
          <w:ilvl w:val="1"/>
          <w:numId w:val="20"/>
        </w:numPr>
        <w:adjustRightInd w:val="0"/>
        <w:jc w:val="both"/>
        <w:rPr>
          <w:color w:val="000000"/>
          <w:sz w:val="20"/>
          <w:szCs w:val="20"/>
        </w:rPr>
      </w:pPr>
      <w:r>
        <w:rPr>
          <w:color w:val="000000"/>
          <w:sz w:val="20"/>
          <w:szCs w:val="20"/>
        </w:rPr>
        <w:t>The p</w:t>
      </w:r>
      <w:r w:rsidR="001A5B23" w:rsidRPr="00EF2847">
        <w:rPr>
          <w:color w:val="000000"/>
          <w:sz w:val="20"/>
          <w:szCs w:val="20"/>
        </w:rPr>
        <w:t>roposer shall hold all licenses required by the State of South Carolina and all local authorities to perform mechanical contracting in refrigeration and HVAC.  Licensing Group five (5), AC5 and HT5.  Please provide a copy of your license</w:t>
      </w:r>
      <w:r w:rsidR="00B97E98" w:rsidRPr="00EF2847">
        <w:rPr>
          <w:color w:val="000000"/>
          <w:sz w:val="20"/>
          <w:szCs w:val="20"/>
        </w:rPr>
        <w:t>(s)</w:t>
      </w:r>
      <w:r w:rsidR="001A5B23" w:rsidRPr="00EF2847">
        <w:rPr>
          <w:color w:val="000000"/>
          <w:sz w:val="20"/>
          <w:szCs w:val="20"/>
        </w:rPr>
        <w:t xml:space="preserve"> with your proposal.  </w:t>
      </w:r>
    </w:p>
    <w:p w:rsidR="00B97E98" w:rsidRPr="00EF2847" w:rsidRDefault="00DD0B5F" w:rsidP="00B64EBD">
      <w:pPr>
        <w:numPr>
          <w:ilvl w:val="1"/>
          <w:numId w:val="20"/>
        </w:numPr>
        <w:adjustRightInd w:val="0"/>
        <w:jc w:val="both"/>
        <w:rPr>
          <w:color w:val="000000"/>
          <w:sz w:val="20"/>
          <w:szCs w:val="20"/>
        </w:rPr>
      </w:pPr>
      <w:r>
        <w:rPr>
          <w:color w:val="000000"/>
          <w:sz w:val="20"/>
          <w:szCs w:val="20"/>
        </w:rPr>
        <w:t>The p</w:t>
      </w:r>
      <w:r w:rsidR="001A5B23" w:rsidRPr="00EF2847">
        <w:rPr>
          <w:color w:val="000000"/>
          <w:sz w:val="20"/>
          <w:szCs w:val="20"/>
        </w:rPr>
        <w:t xml:space="preserve">roposer shall hold, demonstrate the ability to obtain within the first 30 days of the contract all required </w:t>
      </w:r>
      <w:r w:rsidR="00B97E98" w:rsidRPr="00EF2847">
        <w:rPr>
          <w:color w:val="000000"/>
          <w:sz w:val="20"/>
          <w:szCs w:val="20"/>
        </w:rPr>
        <w:t>c</w:t>
      </w:r>
      <w:r w:rsidR="001A5B23" w:rsidRPr="00EF2847">
        <w:rPr>
          <w:color w:val="000000"/>
          <w:sz w:val="20"/>
          <w:szCs w:val="20"/>
        </w:rPr>
        <w:t xml:space="preserve">ertifications to be able to service and maintain all </w:t>
      </w:r>
      <w:proofErr w:type="gramStart"/>
      <w:r w:rsidR="001A5B23" w:rsidRPr="00EF2847">
        <w:rPr>
          <w:color w:val="000000"/>
          <w:sz w:val="20"/>
          <w:szCs w:val="20"/>
        </w:rPr>
        <w:t>District  systems</w:t>
      </w:r>
      <w:proofErr w:type="gramEnd"/>
      <w:r w:rsidR="001A5B23" w:rsidRPr="00EF2847">
        <w:rPr>
          <w:color w:val="000000"/>
          <w:sz w:val="20"/>
          <w:szCs w:val="20"/>
        </w:rPr>
        <w:t xml:space="preserve">. </w:t>
      </w:r>
    </w:p>
    <w:p w:rsidR="00B97E98" w:rsidRPr="00EF2847" w:rsidRDefault="00DD0B5F" w:rsidP="00B64EBD">
      <w:pPr>
        <w:numPr>
          <w:ilvl w:val="1"/>
          <w:numId w:val="20"/>
        </w:numPr>
        <w:adjustRightInd w:val="0"/>
        <w:jc w:val="both"/>
        <w:rPr>
          <w:color w:val="000000"/>
          <w:sz w:val="20"/>
          <w:szCs w:val="20"/>
        </w:rPr>
      </w:pPr>
      <w:r>
        <w:rPr>
          <w:color w:val="000000"/>
          <w:sz w:val="20"/>
          <w:szCs w:val="20"/>
        </w:rPr>
        <w:t>The s</w:t>
      </w:r>
      <w:r w:rsidR="001A5B23" w:rsidRPr="00EF2847">
        <w:rPr>
          <w:color w:val="000000"/>
          <w:sz w:val="20"/>
          <w:szCs w:val="20"/>
        </w:rPr>
        <w:t>uccessf</w:t>
      </w:r>
      <w:r>
        <w:rPr>
          <w:color w:val="000000"/>
          <w:sz w:val="20"/>
          <w:szCs w:val="20"/>
        </w:rPr>
        <w:t>ul p</w:t>
      </w:r>
      <w:r w:rsidR="001A5B23" w:rsidRPr="00EF2847">
        <w:rPr>
          <w:color w:val="000000"/>
          <w:sz w:val="20"/>
          <w:szCs w:val="20"/>
        </w:rPr>
        <w:t>roposer shall be on site in response to non-emergency calls during business hours of 7:</w:t>
      </w:r>
      <w:r w:rsidR="0043295D">
        <w:rPr>
          <w:color w:val="000000"/>
          <w:sz w:val="20"/>
          <w:szCs w:val="20"/>
        </w:rPr>
        <w:t>0</w:t>
      </w:r>
      <w:r w:rsidR="001A5B23" w:rsidRPr="00EF2847">
        <w:rPr>
          <w:color w:val="000000"/>
          <w:sz w:val="20"/>
          <w:szCs w:val="20"/>
        </w:rPr>
        <w:t>0 a.m. through 4:</w:t>
      </w:r>
      <w:r w:rsidR="0043295D">
        <w:rPr>
          <w:color w:val="000000"/>
          <w:sz w:val="20"/>
          <w:szCs w:val="20"/>
        </w:rPr>
        <w:t>0</w:t>
      </w:r>
      <w:r w:rsidR="001A5B23" w:rsidRPr="00EF2847">
        <w:rPr>
          <w:color w:val="000000"/>
          <w:sz w:val="20"/>
          <w:szCs w:val="20"/>
        </w:rPr>
        <w:t>0 p.m., Monday through Friday on the next business day after notification.</w:t>
      </w:r>
    </w:p>
    <w:p w:rsidR="00B97E98" w:rsidRPr="00EF2847" w:rsidRDefault="00DD0B5F" w:rsidP="00B64EBD">
      <w:pPr>
        <w:numPr>
          <w:ilvl w:val="1"/>
          <w:numId w:val="20"/>
        </w:numPr>
        <w:adjustRightInd w:val="0"/>
        <w:jc w:val="both"/>
        <w:rPr>
          <w:color w:val="000000"/>
          <w:sz w:val="20"/>
          <w:szCs w:val="20"/>
        </w:rPr>
      </w:pPr>
      <w:r>
        <w:rPr>
          <w:color w:val="000000"/>
          <w:sz w:val="20"/>
          <w:szCs w:val="20"/>
        </w:rPr>
        <w:t>Successful p</w:t>
      </w:r>
      <w:r w:rsidR="001A5B23" w:rsidRPr="00EF2847">
        <w:rPr>
          <w:color w:val="000000"/>
          <w:sz w:val="20"/>
          <w:szCs w:val="20"/>
        </w:rPr>
        <w:t>roposer shall be on site in response to non- emergency calls after business hours of 7:</w:t>
      </w:r>
      <w:r w:rsidR="0043295D">
        <w:rPr>
          <w:color w:val="000000"/>
          <w:sz w:val="20"/>
          <w:szCs w:val="20"/>
        </w:rPr>
        <w:t>0</w:t>
      </w:r>
      <w:r w:rsidR="001A5B23" w:rsidRPr="00EF2847">
        <w:rPr>
          <w:color w:val="000000"/>
          <w:sz w:val="20"/>
          <w:szCs w:val="20"/>
        </w:rPr>
        <w:t>0 a.m. through 4:</w:t>
      </w:r>
      <w:r w:rsidR="0043295D">
        <w:rPr>
          <w:color w:val="000000"/>
          <w:sz w:val="20"/>
          <w:szCs w:val="20"/>
        </w:rPr>
        <w:t>0</w:t>
      </w:r>
      <w:r w:rsidR="001A5B23" w:rsidRPr="00EF2847">
        <w:rPr>
          <w:color w:val="000000"/>
          <w:sz w:val="20"/>
          <w:szCs w:val="20"/>
        </w:rPr>
        <w:t>0 p.m., on the next business day after notification.</w:t>
      </w:r>
    </w:p>
    <w:p w:rsidR="001A5B23" w:rsidRDefault="00DD0B5F" w:rsidP="00B64EBD">
      <w:pPr>
        <w:numPr>
          <w:ilvl w:val="1"/>
          <w:numId w:val="20"/>
        </w:numPr>
        <w:adjustRightInd w:val="0"/>
        <w:jc w:val="both"/>
        <w:rPr>
          <w:color w:val="000000"/>
          <w:sz w:val="20"/>
          <w:szCs w:val="20"/>
        </w:rPr>
      </w:pPr>
      <w:r>
        <w:rPr>
          <w:color w:val="000000"/>
          <w:sz w:val="20"/>
          <w:szCs w:val="20"/>
        </w:rPr>
        <w:t>Successful p</w:t>
      </w:r>
      <w:r w:rsidR="001A5B23" w:rsidRPr="00EF2847">
        <w:rPr>
          <w:color w:val="000000"/>
          <w:sz w:val="20"/>
          <w:szCs w:val="20"/>
        </w:rPr>
        <w:t>roposer shall be on-site within two hours of notification</w:t>
      </w:r>
      <w:r w:rsidR="00B97E98" w:rsidRPr="00EF2847">
        <w:rPr>
          <w:color w:val="000000"/>
          <w:sz w:val="20"/>
          <w:szCs w:val="20"/>
        </w:rPr>
        <w:t xml:space="preserve"> </w:t>
      </w:r>
      <w:r w:rsidR="001A5B23" w:rsidRPr="00EF2847">
        <w:rPr>
          <w:color w:val="000000"/>
          <w:sz w:val="20"/>
          <w:szCs w:val="20"/>
        </w:rPr>
        <w:t>of an</w:t>
      </w:r>
      <w:r w:rsidR="00B97E98" w:rsidRPr="00EF2847">
        <w:rPr>
          <w:color w:val="000000"/>
          <w:sz w:val="20"/>
          <w:szCs w:val="20"/>
        </w:rPr>
        <w:t xml:space="preserve"> </w:t>
      </w:r>
      <w:r w:rsidR="001A5B23" w:rsidRPr="00EF2847">
        <w:rPr>
          <w:color w:val="000000"/>
          <w:sz w:val="20"/>
          <w:szCs w:val="20"/>
        </w:rPr>
        <w:t xml:space="preserve">emergency, as determined by </w:t>
      </w:r>
      <w:r>
        <w:rPr>
          <w:color w:val="000000"/>
          <w:sz w:val="20"/>
          <w:szCs w:val="20"/>
        </w:rPr>
        <w:t>the District</w:t>
      </w:r>
      <w:r w:rsidR="00B97E98" w:rsidRPr="00EF2847">
        <w:rPr>
          <w:color w:val="000000"/>
          <w:sz w:val="20"/>
          <w:szCs w:val="20"/>
        </w:rPr>
        <w:t>, in the sole discretion of its authorized staff and officials.</w:t>
      </w:r>
    </w:p>
    <w:p w:rsidR="0043295D" w:rsidRPr="00EF2847" w:rsidRDefault="00DD0B5F" w:rsidP="00B64EBD">
      <w:pPr>
        <w:numPr>
          <w:ilvl w:val="1"/>
          <w:numId w:val="20"/>
        </w:numPr>
        <w:adjustRightInd w:val="0"/>
        <w:jc w:val="both"/>
        <w:rPr>
          <w:color w:val="000000"/>
          <w:sz w:val="20"/>
          <w:szCs w:val="20"/>
        </w:rPr>
      </w:pPr>
      <w:r>
        <w:rPr>
          <w:color w:val="000000"/>
          <w:sz w:val="20"/>
          <w:szCs w:val="20"/>
        </w:rPr>
        <w:t>The District</w:t>
      </w:r>
      <w:r w:rsidR="0043295D">
        <w:rPr>
          <w:color w:val="000000"/>
          <w:sz w:val="20"/>
          <w:szCs w:val="20"/>
        </w:rPr>
        <w:t xml:space="preserve"> reserves the right at all times to redirect service contract forces during the work day if necessary to address shifting priorities </w:t>
      </w:r>
      <w:r w:rsidR="0043295D" w:rsidRPr="00F9245A">
        <w:rPr>
          <w:noProof/>
          <w:color w:val="000000"/>
          <w:sz w:val="20"/>
          <w:szCs w:val="20"/>
        </w:rPr>
        <w:t>and/or</w:t>
      </w:r>
      <w:r w:rsidR="0043295D">
        <w:rPr>
          <w:color w:val="000000"/>
          <w:sz w:val="20"/>
          <w:szCs w:val="20"/>
        </w:rPr>
        <w:t xml:space="preserve"> emergencies.</w:t>
      </w:r>
    </w:p>
    <w:p w:rsidR="001A5B23" w:rsidRPr="00EF2847" w:rsidRDefault="001A5B23" w:rsidP="001E121A">
      <w:pPr>
        <w:adjustRightInd w:val="0"/>
        <w:jc w:val="both"/>
        <w:rPr>
          <w:color w:val="000000"/>
          <w:sz w:val="20"/>
          <w:szCs w:val="20"/>
        </w:rPr>
      </w:pPr>
    </w:p>
    <w:p w:rsidR="001A5B23" w:rsidRDefault="001A5B23" w:rsidP="001E121A">
      <w:pPr>
        <w:adjustRightInd w:val="0"/>
        <w:jc w:val="both"/>
        <w:rPr>
          <w:b/>
          <w:color w:val="000000"/>
          <w:sz w:val="20"/>
          <w:szCs w:val="20"/>
        </w:rPr>
      </w:pPr>
    </w:p>
    <w:p w:rsidR="007F3582" w:rsidRDefault="007F3582" w:rsidP="001E121A">
      <w:pPr>
        <w:adjustRightInd w:val="0"/>
        <w:jc w:val="both"/>
        <w:rPr>
          <w:b/>
          <w:color w:val="000000"/>
          <w:sz w:val="20"/>
          <w:szCs w:val="20"/>
        </w:rPr>
      </w:pPr>
    </w:p>
    <w:p w:rsidR="007F3582" w:rsidRDefault="007F3582" w:rsidP="001E121A">
      <w:pPr>
        <w:adjustRightInd w:val="0"/>
        <w:jc w:val="both"/>
        <w:rPr>
          <w:b/>
          <w:color w:val="000000"/>
          <w:sz w:val="20"/>
          <w:szCs w:val="20"/>
        </w:rPr>
      </w:pPr>
    </w:p>
    <w:p w:rsidR="007F3582" w:rsidRPr="00EF2847" w:rsidRDefault="007F3582" w:rsidP="001E121A">
      <w:pPr>
        <w:adjustRightInd w:val="0"/>
        <w:jc w:val="both"/>
        <w:rPr>
          <w:b/>
          <w:color w:val="000000"/>
          <w:sz w:val="20"/>
          <w:szCs w:val="20"/>
        </w:rPr>
      </w:pPr>
    </w:p>
    <w:p w:rsidR="001A5B23" w:rsidRPr="008C0023" w:rsidRDefault="001A5B23" w:rsidP="008C0023">
      <w:pPr>
        <w:pStyle w:val="Heading2"/>
      </w:pPr>
      <w:bookmarkStart w:id="113" w:name="_Toc508025884"/>
      <w:r w:rsidRPr="008C0023">
        <w:lastRenderedPageBreak/>
        <w:t>4.0</w:t>
      </w:r>
      <w:r w:rsidRPr="008C0023">
        <w:tab/>
        <w:t>SERVICES NOT INCLUDED</w:t>
      </w:r>
      <w:bookmarkEnd w:id="113"/>
    </w:p>
    <w:p w:rsidR="001A5B23" w:rsidRPr="00EF2847" w:rsidRDefault="001A5B23" w:rsidP="001E121A">
      <w:pPr>
        <w:adjustRightInd w:val="0"/>
        <w:jc w:val="both"/>
        <w:rPr>
          <w:b/>
          <w:color w:val="000000"/>
          <w:sz w:val="20"/>
          <w:szCs w:val="20"/>
        </w:rPr>
      </w:pPr>
    </w:p>
    <w:p w:rsidR="001A5B23" w:rsidRPr="008C04E7" w:rsidRDefault="001A5B23" w:rsidP="00B64EBD">
      <w:pPr>
        <w:pStyle w:val="ListParagraph"/>
        <w:numPr>
          <w:ilvl w:val="0"/>
          <w:numId w:val="21"/>
        </w:numPr>
        <w:adjustRightInd w:val="0"/>
        <w:rPr>
          <w:color w:val="000000"/>
          <w:sz w:val="20"/>
          <w:szCs w:val="20"/>
        </w:rPr>
      </w:pPr>
      <w:r w:rsidRPr="008C04E7">
        <w:rPr>
          <w:color w:val="000000"/>
          <w:sz w:val="20"/>
          <w:szCs w:val="20"/>
        </w:rPr>
        <w:t>Maintenance, repair or replacement of non-maintainable parts of the equipment included in the List of Covered Equipment such as, but not limited to, unit cabinets, insulating materials, electrical wiring, structural supports and other non-moving parts.</w:t>
      </w:r>
    </w:p>
    <w:p w:rsidR="001A5B23" w:rsidRPr="008C04E7" w:rsidRDefault="001A5B23" w:rsidP="00B64EBD">
      <w:pPr>
        <w:pStyle w:val="ListParagraph"/>
        <w:numPr>
          <w:ilvl w:val="0"/>
          <w:numId w:val="21"/>
        </w:numPr>
        <w:adjustRightInd w:val="0"/>
        <w:rPr>
          <w:color w:val="000000"/>
          <w:sz w:val="20"/>
          <w:szCs w:val="20"/>
        </w:rPr>
      </w:pPr>
      <w:r w:rsidRPr="008C04E7">
        <w:rPr>
          <w:noProof/>
          <w:color w:val="000000"/>
          <w:sz w:val="20"/>
          <w:szCs w:val="20"/>
        </w:rPr>
        <w:t>Replacement of the equipment included in the List of Covered Equipment, or if repairs are required because of vandalism, flooding, fire, lightning, roof leaks, power failure, installation of incompatible equipment, improper operating procedures, improper/inadequate water treatment or filter service not provide by the Service Provider or by any other cause beyond the control of the Service Provider.</w:t>
      </w:r>
      <w:r w:rsidRPr="008C04E7">
        <w:rPr>
          <w:color w:val="000000"/>
          <w:sz w:val="20"/>
          <w:szCs w:val="20"/>
        </w:rPr>
        <w:t xml:space="preserve">  The Successful Proposer will be required to complete repairs as necessary and submit damage substantiating paperwork as requested by the district </w:t>
      </w:r>
      <w:r w:rsidRPr="008C04E7">
        <w:rPr>
          <w:noProof/>
          <w:color w:val="000000"/>
          <w:sz w:val="20"/>
          <w:szCs w:val="20"/>
        </w:rPr>
        <w:t>necessary</w:t>
      </w:r>
      <w:r w:rsidRPr="008C04E7">
        <w:rPr>
          <w:color w:val="000000"/>
          <w:sz w:val="20"/>
          <w:szCs w:val="20"/>
        </w:rPr>
        <w:t xml:space="preserve"> to demonstrate repairs </w:t>
      </w:r>
      <w:r w:rsidRPr="008C04E7">
        <w:rPr>
          <w:noProof/>
          <w:color w:val="000000"/>
          <w:sz w:val="20"/>
          <w:szCs w:val="20"/>
        </w:rPr>
        <w:t>required</w:t>
      </w:r>
      <w:r w:rsidRPr="008C04E7">
        <w:rPr>
          <w:color w:val="000000"/>
          <w:sz w:val="20"/>
          <w:szCs w:val="20"/>
        </w:rPr>
        <w:t xml:space="preserve"> and the probable cause of the damage or failure causing the </w:t>
      </w:r>
      <w:r w:rsidRPr="008C04E7">
        <w:rPr>
          <w:noProof/>
          <w:color w:val="000000"/>
          <w:sz w:val="20"/>
          <w:szCs w:val="20"/>
        </w:rPr>
        <w:t>required repair</w:t>
      </w:r>
      <w:r w:rsidRPr="008C04E7">
        <w:rPr>
          <w:color w:val="000000"/>
          <w:sz w:val="20"/>
          <w:szCs w:val="20"/>
        </w:rPr>
        <w:t>.</w:t>
      </w:r>
    </w:p>
    <w:p w:rsidR="001A5B23" w:rsidRPr="008A375B" w:rsidRDefault="001A5B23" w:rsidP="00B64EBD">
      <w:pPr>
        <w:pStyle w:val="ListParagraph"/>
        <w:numPr>
          <w:ilvl w:val="0"/>
          <w:numId w:val="21"/>
        </w:numPr>
        <w:adjustRightInd w:val="0"/>
        <w:rPr>
          <w:color w:val="000000"/>
          <w:sz w:val="20"/>
          <w:szCs w:val="20"/>
        </w:rPr>
      </w:pPr>
      <w:r w:rsidRPr="008A375B">
        <w:rPr>
          <w:color w:val="000000"/>
          <w:sz w:val="20"/>
          <w:szCs w:val="20"/>
        </w:rPr>
        <w:t xml:space="preserve">Any and all additional items or equipment </w:t>
      </w:r>
      <w:r w:rsidRPr="008A375B">
        <w:rPr>
          <w:noProof/>
          <w:color w:val="000000"/>
          <w:sz w:val="20"/>
          <w:szCs w:val="20"/>
        </w:rPr>
        <w:t>required by</w:t>
      </w:r>
      <w:r w:rsidRPr="008A375B">
        <w:rPr>
          <w:color w:val="000000"/>
          <w:sz w:val="20"/>
          <w:szCs w:val="20"/>
        </w:rPr>
        <w:t xml:space="preserve"> </w:t>
      </w:r>
      <w:r w:rsidR="003A385C" w:rsidRPr="008A375B">
        <w:rPr>
          <w:color w:val="000000"/>
          <w:sz w:val="20"/>
          <w:szCs w:val="20"/>
        </w:rPr>
        <w:t xml:space="preserve">District Five, </w:t>
      </w:r>
      <w:r w:rsidRPr="008A375B">
        <w:rPr>
          <w:color w:val="000000"/>
          <w:sz w:val="20"/>
          <w:szCs w:val="20"/>
        </w:rPr>
        <w:t xml:space="preserve">any governmental authority, insurance company or other, and not </w:t>
      </w:r>
      <w:r w:rsidRPr="008A375B">
        <w:rPr>
          <w:noProof/>
          <w:color w:val="000000"/>
          <w:sz w:val="20"/>
          <w:szCs w:val="20"/>
        </w:rPr>
        <w:t>specifically</w:t>
      </w:r>
      <w:r w:rsidRPr="008A375B">
        <w:rPr>
          <w:color w:val="000000"/>
          <w:sz w:val="20"/>
          <w:szCs w:val="20"/>
        </w:rPr>
        <w:t xml:space="preserve"> </w:t>
      </w:r>
      <w:r w:rsidRPr="008A375B">
        <w:rPr>
          <w:noProof/>
          <w:color w:val="000000"/>
          <w:sz w:val="20"/>
          <w:szCs w:val="20"/>
        </w:rPr>
        <w:t>set forth in</w:t>
      </w:r>
      <w:r w:rsidRPr="008A375B">
        <w:rPr>
          <w:color w:val="000000"/>
          <w:sz w:val="20"/>
          <w:szCs w:val="20"/>
        </w:rPr>
        <w:t xml:space="preserve"> the List of Covered Equipment and Services.</w:t>
      </w:r>
    </w:p>
    <w:p w:rsidR="001A5B23" w:rsidRPr="008A375B" w:rsidRDefault="001A5B23" w:rsidP="00B64EBD">
      <w:pPr>
        <w:pStyle w:val="ListParagraph"/>
        <w:numPr>
          <w:ilvl w:val="0"/>
          <w:numId w:val="21"/>
        </w:numPr>
        <w:adjustRightInd w:val="0"/>
        <w:rPr>
          <w:color w:val="000000"/>
          <w:sz w:val="20"/>
          <w:szCs w:val="20"/>
        </w:rPr>
      </w:pPr>
      <w:r w:rsidRPr="008A375B">
        <w:rPr>
          <w:color w:val="000000"/>
          <w:sz w:val="20"/>
          <w:szCs w:val="20"/>
        </w:rPr>
        <w:t>Except as</w:t>
      </w:r>
      <w:r w:rsidRPr="008A375B">
        <w:rPr>
          <w:b/>
          <w:color w:val="000000"/>
          <w:sz w:val="20"/>
          <w:szCs w:val="20"/>
        </w:rPr>
        <w:t xml:space="preserve"> </w:t>
      </w:r>
      <w:r w:rsidRPr="008A375B">
        <w:rPr>
          <w:color w:val="000000"/>
          <w:sz w:val="20"/>
          <w:szCs w:val="20"/>
        </w:rPr>
        <w:t xml:space="preserve">may be </w:t>
      </w:r>
      <w:r w:rsidRPr="008A375B">
        <w:rPr>
          <w:noProof/>
          <w:color w:val="000000"/>
          <w:sz w:val="20"/>
          <w:szCs w:val="20"/>
        </w:rPr>
        <w:t>specifically included</w:t>
      </w:r>
      <w:r w:rsidRPr="008A375B">
        <w:rPr>
          <w:color w:val="000000"/>
          <w:sz w:val="20"/>
          <w:szCs w:val="20"/>
        </w:rPr>
        <w:t xml:space="preserve"> in Services, the Service Provider shall not be responsible or obligated to provide service </w:t>
      </w:r>
      <w:r w:rsidRPr="008A375B">
        <w:rPr>
          <w:noProof/>
          <w:color w:val="000000"/>
          <w:sz w:val="20"/>
          <w:szCs w:val="20"/>
        </w:rPr>
        <w:t>with respect to</w:t>
      </w:r>
      <w:r w:rsidRPr="008A375B">
        <w:rPr>
          <w:color w:val="000000"/>
          <w:sz w:val="20"/>
          <w:szCs w:val="20"/>
        </w:rPr>
        <w:t xml:space="preserve"> the following:</w:t>
      </w:r>
    </w:p>
    <w:p w:rsidR="001A5B23" w:rsidRPr="00EF2847" w:rsidRDefault="001A5B23" w:rsidP="00B64EBD">
      <w:pPr>
        <w:numPr>
          <w:ilvl w:val="1"/>
          <w:numId w:val="12"/>
        </w:numPr>
        <w:adjustRightInd w:val="0"/>
        <w:ind w:left="1080"/>
        <w:jc w:val="both"/>
        <w:rPr>
          <w:color w:val="000000"/>
          <w:sz w:val="20"/>
          <w:szCs w:val="20"/>
        </w:rPr>
      </w:pPr>
      <w:r w:rsidRPr="00EF2847">
        <w:rPr>
          <w:color w:val="000000"/>
          <w:sz w:val="20"/>
          <w:szCs w:val="20"/>
        </w:rPr>
        <w:t>Piping other than refrigerant piping.</w:t>
      </w:r>
    </w:p>
    <w:p w:rsidR="001A5B23" w:rsidRPr="00EF2847" w:rsidRDefault="001A5B23" w:rsidP="00B64EBD">
      <w:pPr>
        <w:numPr>
          <w:ilvl w:val="1"/>
          <w:numId w:val="12"/>
        </w:numPr>
        <w:adjustRightInd w:val="0"/>
        <w:ind w:left="1080"/>
        <w:jc w:val="both"/>
        <w:rPr>
          <w:color w:val="000000"/>
          <w:sz w:val="20"/>
          <w:szCs w:val="20"/>
        </w:rPr>
      </w:pPr>
      <w:r w:rsidRPr="00EF2847">
        <w:rPr>
          <w:color w:val="000000"/>
          <w:sz w:val="20"/>
          <w:szCs w:val="20"/>
        </w:rPr>
        <w:t>Damage due to freezing weather.</w:t>
      </w:r>
    </w:p>
    <w:p w:rsidR="001A5B23" w:rsidRPr="00EF2847" w:rsidRDefault="001A5B23" w:rsidP="00B64EBD">
      <w:pPr>
        <w:numPr>
          <w:ilvl w:val="1"/>
          <w:numId w:val="12"/>
        </w:numPr>
        <w:adjustRightInd w:val="0"/>
        <w:ind w:left="1080"/>
        <w:jc w:val="both"/>
        <w:rPr>
          <w:color w:val="000000"/>
          <w:sz w:val="20"/>
          <w:szCs w:val="20"/>
        </w:rPr>
      </w:pPr>
      <w:r w:rsidRPr="00EF2847">
        <w:rPr>
          <w:color w:val="000000"/>
          <w:sz w:val="20"/>
          <w:szCs w:val="20"/>
        </w:rPr>
        <w:t>All non-moving parts such as pressure vessels, tubes, cabinets, casings, door seals, floor drains, thermometers, gauges, flues, ductwork, grilles, heat transfer tubes and coils, refractories, oil or gas heat exchangers, fan housings, structural support.</w:t>
      </w:r>
    </w:p>
    <w:p w:rsidR="001A5B23" w:rsidRPr="00EF2847" w:rsidRDefault="001A5B23" w:rsidP="00B64EBD">
      <w:pPr>
        <w:numPr>
          <w:ilvl w:val="1"/>
          <w:numId w:val="12"/>
        </w:numPr>
        <w:adjustRightInd w:val="0"/>
        <w:ind w:left="1080"/>
        <w:jc w:val="both"/>
        <w:rPr>
          <w:color w:val="000000"/>
          <w:sz w:val="20"/>
          <w:szCs w:val="20"/>
        </w:rPr>
      </w:pPr>
      <w:r w:rsidRPr="00EF2847">
        <w:rPr>
          <w:color w:val="000000"/>
          <w:sz w:val="20"/>
          <w:szCs w:val="20"/>
        </w:rPr>
        <w:t>Valves.</w:t>
      </w:r>
    </w:p>
    <w:p w:rsidR="001A5B23" w:rsidRPr="00EF2847" w:rsidRDefault="001A5B23" w:rsidP="00B64EBD">
      <w:pPr>
        <w:numPr>
          <w:ilvl w:val="1"/>
          <w:numId w:val="12"/>
        </w:numPr>
        <w:adjustRightInd w:val="0"/>
        <w:ind w:left="1080"/>
        <w:jc w:val="both"/>
        <w:rPr>
          <w:color w:val="000000"/>
          <w:sz w:val="20"/>
          <w:szCs w:val="20"/>
        </w:rPr>
      </w:pPr>
      <w:r w:rsidRPr="00EF2847">
        <w:rPr>
          <w:color w:val="000000"/>
          <w:sz w:val="20"/>
          <w:szCs w:val="20"/>
        </w:rPr>
        <w:t>Electrical supply, disconnect switches, circuit breakers.</w:t>
      </w:r>
    </w:p>
    <w:p w:rsidR="001A5B23" w:rsidRPr="00EF2847" w:rsidRDefault="001A5B23" w:rsidP="00B64EBD">
      <w:pPr>
        <w:numPr>
          <w:ilvl w:val="1"/>
          <w:numId w:val="12"/>
        </w:numPr>
        <w:adjustRightInd w:val="0"/>
        <w:ind w:left="1080"/>
        <w:jc w:val="both"/>
        <w:rPr>
          <w:color w:val="000000"/>
          <w:sz w:val="20"/>
          <w:szCs w:val="20"/>
        </w:rPr>
      </w:pPr>
      <w:r w:rsidRPr="00EF2847">
        <w:rPr>
          <w:color w:val="000000"/>
          <w:sz w:val="20"/>
          <w:szCs w:val="20"/>
        </w:rPr>
        <w:t>Monitoring/Recording devices affixed to equipment.</w:t>
      </w:r>
    </w:p>
    <w:p w:rsidR="0043295D" w:rsidRDefault="0043295D" w:rsidP="00B64EBD">
      <w:pPr>
        <w:numPr>
          <w:ilvl w:val="1"/>
          <w:numId w:val="12"/>
        </w:numPr>
        <w:adjustRightInd w:val="0"/>
        <w:ind w:left="1080"/>
        <w:jc w:val="both"/>
        <w:rPr>
          <w:color w:val="000000"/>
          <w:sz w:val="20"/>
          <w:szCs w:val="20"/>
        </w:rPr>
      </w:pPr>
      <w:r w:rsidRPr="0043295D">
        <w:rPr>
          <w:color w:val="000000"/>
          <w:sz w:val="20"/>
          <w:szCs w:val="20"/>
        </w:rPr>
        <w:t xml:space="preserve">External </w:t>
      </w:r>
      <w:r w:rsidR="001A5B23" w:rsidRPr="0043295D">
        <w:rPr>
          <w:color w:val="000000"/>
          <w:sz w:val="20"/>
          <w:szCs w:val="20"/>
        </w:rPr>
        <w:t xml:space="preserve">Energy </w:t>
      </w:r>
      <w:r w:rsidR="00F65059" w:rsidRPr="0043295D">
        <w:rPr>
          <w:color w:val="000000"/>
          <w:sz w:val="20"/>
          <w:szCs w:val="20"/>
        </w:rPr>
        <w:t>Management</w:t>
      </w:r>
      <w:r w:rsidR="001A5B23" w:rsidRPr="0043295D">
        <w:rPr>
          <w:color w:val="000000"/>
          <w:sz w:val="20"/>
          <w:szCs w:val="20"/>
        </w:rPr>
        <w:t xml:space="preserve"> System Components</w:t>
      </w:r>
      <w:r w:rsidRPr="0043295D">
        <w:rPr>
          <w:color w:val="000000"/>
          <w:sz w:val="20"/>
          <w:szCs w:val="20"/>
        </w:rPr>
        <w:t xml:space="preserve">.  System controllers and sensors provided by the manufacturer as a part of the installed unit </w:t>
      </w:r>
      <w:r w:rsidRPr="00F9245A">
        <w:rPr>
          <w:noProof/>
          <w:color w:val="000000"/>
          <w:sz w:val="20"/>
          <w:szCs w:val="20"/>
        </w:rPr>
        <w:t>are included</w:t>
      </w:r>
      <w:r w:rsidRPr="0043295D">
        <w:rPr>
          <w:color w:val="000000"/>
          <w:sz w:val="20"/>
          <w:szCs w:val="20"/>
        </w:rPr>
        <w:t xml:space="preserve"> and covered.  Only external system components added by the District which are not a part of the original system installation </w:t>
      </w:r>
      <w:r w:rsidRPr="00F9245A">
        <w:rPr>
          <w:noProof/>
          <w:color w:val="000000"/>
          <w:sz w:val="20"/>
          <w:szCs w:val="20"/>
        </w:rPr>
        <w:t>are excluded</w:t>
      </w:r>
      <w:r w:rsidRPr="0043295D">
        <w:rPr>
          <w:color w:val="000000"/>
          <w:sz w:val="20"/>
          <w:szCs w:val="20"/>
        </w:rPr>
        <w:t>.</w:t>
      </w:r>
    </w:p>
    <w:p w:rsidR="0043295D" w:rsidRDefault="001A5B23" w:rsidP="00B64EBD">
      <w:pPr>
        <w:numPr>
          <w:ilvl w:val="1"/>
          <w:numId w:val="12"/>
        </w:numPr>
        <w:adjustRightInd w:val="0"/>
        <w:ind w:left="1080"/>
        <w:jc w:val="both"/>
        <w:rPr>
          <w:color w:val="000000"/>
          <w:sz w:val="20"/>
          <w:szCs w:val="20"/>
        </w:rPr>
      </w:pPr>
      <w:r w:rsidRPr="0043295D">
        <w:rPr>
          <w:color w:val="000000"/>
          <w:sz w:val="20"/>
          <w:szCs w:val="20"/>
        </w:rPr>
        <w:t>Window Air Conditioners</w:t>
      </w:r>
    </w:p>
    <w:p w:rsidR="0043295D" w:rsidRDefault="001A5B23" w:rsidP="00B64EBD">
      <w:pPr>
        <w:numPr>
          <w:ilvl w:val="1"/>
          <w:numId w:val="12"/>
        </w:numPr>
        <w:adjustRightInd w:val="0"/>
        <w:ind w:left="1080"/>
        <w:jc w:val="both"/>
        <w:rPr>
          <w:color w:val="000000"/>
          <w:sz w:val="20"/>
          <w:szCs w:val="20"/>
        </w:rPr>
      </w:pPr>
      <w:r w:rsidRPr="0043295D">
        <w:rPr>
          <w:color w:val="000000"/>
          <w:sz w:val="20"/>
          <w:szCs w:val="20"/>
        </w:rPr>
        <w:t>Emergency Electrical Generators</w:t>
      </w:r>
    </w:p>
    <w:p w:rsidR="0043295D" w:rsidRDefault="001A5B23" w:rsidP="00B64EBD">
      <w:pPr>
        <w:numPr>
          <w:ilvl w:val="1"/>
          <w:numId w:val="12"/>
        </w:numPr>
        <w:adjustRightInd w:val="0"/>
        <w:ind w:left="1080"/>
        <w:jc w:val="both"/>
        <w:rPr>
          <w:color w:val="000000"/>
          <w:sz w:val="20"/>
          <w:szCs w:val="20"/>
        </w:rPr>
      </w:pPr>
      <w:r w:rsidRPr="0043295D">
        <w:rPr>
          <w:color w:val="000000"/>
          <w:sz w:val="20"/>
          <w:szCs w:val="20"/>
        </w:rPr>
        <w:t>Equi</w:t>
      </w:r>
      <w:r w:rsidR="00EF2847" w:rsidRPr="0043295D">
        <w:rPr>
          <w:color w:val="000000"/>
          <w:sz w:val="20"/>
          <w:szCs w:val="20"/>
        </w:rPr>
        <w:t>pm</w:t>
      </w:r>
      <w:r w:rsidRPr="0043295D">
        <w:rPr>
          <w:color w:val="000000"/>
          <w:sz w:val="20"/>
          <w:szCs w:val="20"/>
        </w:rPr>
        <w:t xml:space="preserve">ent failures caused by gaining beyond the listed equipment life as indicated </w:t>
      </w:r>
      <w:r w:rsidR="0043295D" w:rsidRPr="0043295D">
        <w:rPr>
          <w:color w:val="000000"/>
          <w:sz w:val="20"/>
          <w:szCs w:val="20"/>
        </w:rPr>
        <w:t>in the contract specifications</w:t>
      </w:r>
      <w:r w:rsidR="0043295D">
        <w:rPr>
          <w:color w:val="000000"/>
          <w:sz w:val="20"/>
          <w:szCs w:val="20"/>
        </w:rPr>
        <w:t xml:space="preserve"> </w:t>
      </w:r>
      <w:r w:rsidR="0043295D" w:rsidRPr="00F9245A">
        <w:rPr>
          <w:noProof/>
          <w:color w:val="000000"/>
          <w:sz w:val="20"/>
          <w:szCs w:val="20"/>
        </w:rPr>
        <w:t>set forth in</w:t>
      </w:r>
      <w:r w:rsidR="0043295D" w:rsidRPr="0043295D">
        <w:rPr>
          <w:noProof/>
          <w:color w:val="000000"/>
          <w:sz w:val="20"/>
          <w:szCs w:val="20"/>
        </w:rPr>
        <w:t xml:space="preserve"> 4.4.11 below</w:t>
      </w:r>
      <w:r w:rsidR="0043295D" w:rsidRPr="0043295D">
        <w:rPr>
          <w:color w:val="000000"/>
          <w:sz w:val="20"/>
          <w:szCs w:val="20"/>
        </w:rPr>
        <w:t>.</w:t>
      </w:r>
    </w:p>
    <w:p w:rsidR="001A5B23" w:rsidRPr="0043295D" w:rsidRDefault="001A5B23" w:rsidP="00B64EBD">
      <w:pPr>
        <w:numPr>
          <w:ilvl w:val="1"/>
          <w:numId w:val="12"/>
        </w:numPr>
        <w:adjustRightInd w:val="0"/>
        <w:ind w:left="1080"/>
        <w:jc w:val="both"/>
        <w:rPr>
          <w:color w:val="000000"/>
          <w:sz w:val="20"/>
          <w:szCs w:val="20"/>
        </w:rPr>
      </w:pPr>
      <w:r w:rsidRPr="0043295D">
        <w:rPr>
          <w:color w:val="000000"/>
          <w:sz w:val="20"/>
          <w:szCs w:val="20"/>
        </w:rPr>
        <w:t>The contractor shall be responsible to maintain and perform all necessary services, at its expense, for HVAC equipment that is no more than 15 years old except as identified below.</w:t>
      </w:r>
    </w:p>
    <w:p w:rsidR="001A5B23" w:rsidRPr="00EF2847" w:rsidRDefault="001A5B23" w:rsidP="0043295D">
      <w:pPr>
        <w:adjustRightInd w:val="0"/>
        <w:ind w:left="1080"/>
        <w:jc w:val="both"/>
        <w:rPr>
          <w:color w:val="000000"/>
          <w:sz w:val="20"/>
          <w:szCs w:val="20"/>
        </w:rPr>
      </w:pPr>
      <w:r w:rsidRPr="00EF2847">
        <w:rPr>
          <w:color w:val="000000"/>
          <w:sz w:val="20"/>
          <w:szCs w:val="20"/>
        </w:rPr>
        <w:t xml:space="preserve">The Contractor shall be responsible to maintain and perform all necessary services on the following equipment for </w:t>
      </w:r>
      <w:r w:rsidRPr="00F9245A">
        <w:rPr>
          <w:noProof/>
          <w:color w:val="000000"/>
          <w:sz w:val="20"/>
          <w:szCs w:val="20"/>
        </w:rPr>
        <w:t>the following</w:t>
      </w:r>
      <w:r w:rsidRPr="00EF2847">
        <w:rPr>
          <w:color w:val="000000"/>
          <w:sz w:val="20"/>
          <w:szCs w:val="20"/>
        </w:rPr>
        <w:t xml:space="preserve"> equipment until it is more than 20 years old:</w:t>
      </w:r>
    </w:p>
    <w:p w:rsidR="001A5B23" w:rsidRPr="00EF2847" w:rsidRDefault="001A5B23" w:rsidP="0043295D">
      <w:pPr>
        <w:adjustRightInd w:val="0"/>
        <w:ind w:left="1080"/>
        <w:jc w:val="both"/>
        <w:rPr>
          <w:color w:val="000000"/>
          <w:sz w:val="20"/>
          <w:szCs w:val="20"/>
        </w:rPr>
      </w:pPr>
      <w:r w:rsidRPr="00EF2847">
        <w:rPr>
          <w:color w:val="000000"/>
          <w:sz w:val="20"/>
          <w:szCs w:val="20"/>
        </w:rPr>
        <w:t>Chillers</w:t>
      </w:r>
    </w:p>
    <w:p w:rsidR="001A5B23" w:rsidRPr="00EF2847" w:rsidRDefault="001A5B23" w:rsidP="0043295D">
      <w:pPr>
        <w:adjustRightInd w:val="0"/>
        <w:ind w:left="1080"/>
        <w:jc w:val="both"/>
        <w:rPr>
          <w:color w:val="000000"/>
          <w:sz w:val="20"/>
          <w:szCs w:val="20"/>
        </w:rPr>
      </w:pPr>
      <w:r w:rsidRPr="00EF2847">
        <w:rPr>
          <w:color w:val="000000"/>
          <w:sz w:val="20"/>
          <w:szCs w:val="20"/>
        </w:rPr>
        <w:t>Cooling Towers</w:t>
      </w:r>
    </w:p>
    <w:p w:rsidR="001A5B23" w:rsidRPr="00EF2847" w:rsidRDefault="001A5B23" w:rsidP="0043295D">
      <w:pPr>
        <w:adjustRightInd w:val="0"/>
        <w:ind w:left="1080"/>
        <w:jc w:val="both"/>
        <w:rPr>
          <w:color w:val="000000"/>
          <w:sz w:val="20"/>
          <w:szCs w:val="20"/>
        </w:rPr>
      </w:pPr>
      <w:r w:rsidRPr="00EF2847">
        <w:rPr>
          <w:color w:val="000000"/>
          <w:sz w:val="20"/>
          <w:szCs w:val="20"/>
        </w:rPr>
        <w:t>Boilers</w:t>
      </w:r>
    </w:p>
    <w:p w:rsidR="001A5B23" w:rsidRPr="00EF2847" w:rsidRDefault="001A5B23" w:rsidP="0043295D">
      <w:pPr>
        <w:adjustRightInd w:val="0"/>
        <w:ind w:left="1080"/>
        <w:jc w:val="both"/>
        <w:rPr>
          <w:color w:val="000000"/>
          <w:sz w:val="20"/>
          <w:szCs w:val="20"/>
        </w:rPr>
      </w:pPr>
      <w:r w:rsidRPr="00EF2847">
        <w:rPr>
          <w:color w:val="000000"/>
          <w:sz w:val="20"/>
          <w:szCs w:val="20"/>
        </w:rPr>
        <w:t>Pumps</w:t>
      </w:r>
    </w:p>
    <w:p w:rsidR="001A5B23" w:rsidRPr="00EF2847" w:rsidRDefault="001A5B23" w:rsidP="0043295D">
      <w:pPr>
        <w:adjustRightInd w:val="0"/>
        <w:ind w:left="1080"/>
        <w:jc w:val="both"/>
        <w:rPr>
          <w:color w:val="000000"/>
          <w:sz w:val="20"/>
          <w:szCs w:val="20"/>
        </w:rPr>
      </w:pPr>
      <w:r w:rsidRPr="00EF2847">
        <w:rPr>
          <w:color w:val="000000"/>
          <w:sz w:val="20"/>
          <w:szCs w:val="20"/>
        </w:rPr>
        <w:t>VAV boxes</w:t>
      </w:r>
    </w:p>
    <w:p w:rsidR="00633B88" w:rsidRDefault="001A5B23" w:rsidP="0043295D">
      <w:pPr>
        <w:adjustRightInd w:val="0"/>
        <w:ind w:left="1080"/>
        <w:jc w:val="both"/>
        <w:rPr>
          <w:color w:val="000000"/>
          <w:sz w:val="20"/>
          <w:szCs w:val="20"/>
        </w:rPr>
      </w:pPr>
      <w:r w:rsidRPr="00EF2847">
        <w:rPr>
          <w:color w:val="000000"/>
          <w:sz w:val="20"/>
          <w:szCs w:val="20"/>
        </w:rPr>
        <w:t>Fresh air equipment</w:t>
      </w:r>
    </w:p>
    <w:p w:rsidR="0043295D" w:rsidRPr="00EF2847" w:rsidRDefault="0043295D" w:rsidP="0043295D">
      <w:pPr>
        <w:adjustRightInd w:val="0"/>
        <w:ind w:left="1080"/>
        <w:jc w:val="both"/>
        <w:rPr>
          <w:color w:val="000000"/>
          <w:sz w:val="20"/>
          <w:szCs w:val="20"/>
        </w:rPr>
      </w:pPr>
    </w:p>
    <w:p w:rsidR="001A5B23" w:rsidRPr="00916F74" w:rsidRDefault="00AF7E6A" w:rsidP="00DD0B5F">
      <w:pPr>
        <w:pStyle w:val="Heading2"/>
        <w:ind w:left="0" w:firstLine="0"/>
      </w:pPr>
      <w:bookmarkStart w:id="114" w:name="_Toc508025885"/>
      <w:proofErr w:type="gramStart"/>
      <w:r w:rsidRPr="00916F74">
        <w:t xml:space="preserve">5.0  </w:t>
      </w:r>
      <w:r w:rsidR="001A5B23" w:rsidRPr="00916F74">
        <w:t>WORK</w:t>
      </w:r>
      <w:proofErr w:type="gramEnd"/>
      <w:r w:rsidR="001A5B23" w:rsidRPr="00916F74">
        <w:t xml:space="preserve"> LOCATION AND HOURS</w:t>
      </w:r>
      <w:bookmarkEnd w:id="114"/>
    </w:p>
    <w:p w:rsidR="001A5B23" w:rsidRPr="00EF2847" w:rsidRDefault="001A5B23" w:rsidP="001E121A">
      <w:pPr>
        <w:adjustRightInd w:val="0"/>
        <w:rPr>
          <w:b/>
          <w:color w:val="000000"/>
          <w:sz w:val="20"/>
          <w:szCs w:val="20"/>
        </w:rPr>
      </w:pPr>
    </w:p>
    <w:p w:rsidR="00EF2847" w:rsidRDefault="00EF2847" w:rsidP="001E121A">
      <w:pPr>
        <w:adjustRightInd w:val="0"/>
        <w:rPr>
          <w:color w:val="000000"/>
          <w:sz w:val="20"/>
          <w:szCs w:val="20"/>
        </w:rPr>
      </w:pPr>
      <w:r>
        <w:rPr>
          <w:color w:val="000000"/>
          <w:sz w:val="20"/>
          <w:szCs w:val="20"/>
        </w:rPr>
        <w:t xml:space="preserve">As provided in the MANDATORY MINIMUM QUALIFICATIONS SECTION, the </w:t>
      </w:r>
      <w:r w:rsidR="00DD0B5F">
        <w:rPr>
          <w:color w:val="000000"/>
          <w:sz w:val="20"/>
          <w:szCs w:val="20"/>
        </w:rPr>
        <w:t>successful p</w:t>
      </w:r>
      <w:r w:rsidR="001A5B23" w:rsidRPr="00EF2847">
        <w:rPr>
          <w:color w:val="000000"/>
          <w:sz w:val="20"/>
          <w:szCs w:val="20"/>
        </w:rPr>
        <w:t xml:space="preserve">roposer </w:t>
      </w:r>
    </w:p>
    <w:p w:rsidR="00EF2847" w:rsidRDefault="00EF2847" w:rsidP="001E121A">
      <w:pPr>
        <w:adjustRightInd w:val="0"/>
        <w:rPr>
          <w:color w:val="000000"/>
          <w:sz w:val="20"/>
          <w:szCs w:val="20"/>
        </w:rPr>
      </w:pPr>
    </w:p>
    <w:p w:rsidR="00EF2847" w:rsidRDefault="00EF2847" w:rsidP="00DD0B5F">
      <w:pPr>
        <w:adjustRightInd w:val="0"/>
        <w:ind w:left="720" w:hanging="360"/>
        <w:jc w:val="both"/>
        <w:rPr>
          <w:color w:val="000000"/>
          <w:sz w:val="20"/>
          <w:szCs w:val="20"/>
        </w:rPr>
      </w:pPr>
      <w:r>
        <w:rPr>
          <w:color w:val="000000"/>
          <w:sz w:val="20"/>
          <w:szCs w:val="20"/>
        </w:rPr>
        <w:t>(a)</w:t>
      </w:r>
      <w:r>
        <w:rPr>
          <w:color w:val="000000"/>
          <w:sz w:val="20"/>
          <w:szCs w:val="20"/>
        </w:rPr>
        <w:tab/>
      </w:r>
      <w:r w:rsidR="001A5B23" w:rsidRPr="00EF2847">
        <w:rPr>
          <w:color w:val="000000"/>
          <w:sz w:val="20"/>
          <w:szCs w:val="20"/>
        </w:rPr>
        <w:t>shall be on site in response to non-emergency calls during business hours of 7:</w:t>
      </w:r>
      <w:r w:rsidR="0043295D">
        <w:rPr>
          <w:color w:val="000000"/>
          <w:sz w:val="20"/>
          <w:szCs w:val="20"/>
        </w:rPr>
        <w:t>0</w:t>
      </w:r>
      <w:r w:rsidR="001A5B23" w:rsidRPr="00EF2847">
        <w:rPr>
          <w:color w:val="000000"/>
          <w:sz w:val="20"/>
          <w:szCs w:val="20"/>
        </w:rPr>
        <w:t>0 a.m. through 4:</w:t>
      </w:r>
      <w:r w:rsidR="0043295D">
        <w:rPr>
          <w:color w:val="000000"/>
          <w:sz w:val="20"/>
          <w:szCs w:val="20"/>
        </w:rPr>
        <w:t>0</w:t>
      </w:r>
      <w:r w:rsidR="001A5B23" w:rsidRPr="00EF2847">
        <w:rPr>
          <w:color w:val="000000"/>
          <w:sz w:val="20"/>
          <w:szCs w:val="20"/>
        </w:rPr>
        <w:t>0 p.m., Monday through Friday on the next business day after notification.</w:t>
      </w:r>
    </w:p>
    <w:p w:rsidR="001A5B23" w:rsidRPr="00EF2847" w:rsidRDefault="00EF2847" w:rsidP="00DD0B5F">
      <w:pPr>
        <w:adjustRightInd w:val="0"/>
        <w:ind w:left="720" w:hanging="360"/>
        <w:jc w:val="both"/>
        <w:rPr>
          <w:color w:val="000000"/>
          <w:sz w:val="20"/>
          <w:szCs w:val="20"/>
        </w:rPr>
      </w:pPr>
      <w:r>
        <w:rPr>
          <w:color w:val="000000"/>
          <w:sz w:val="20"/>
          <w:szCs w:val="20"/>
        </w:rPr>
        <w:t>(</w:t>
      </w:r>
      <w:r w:rsidR="001A5B23" w:rsidRPr="00EF2847">
        <w:rPr>
          <w:color w:val="000000"/>
          <w:sz w:val="20"/>
          <w:szCs w:val="20"/>
        </w:rPr>
        <w:t>b</w:t>
      </w:r>
      <w:r>
        <w:rPr>
          <w:color w:val="000000"/>
          <w:sz w:val="20"/>
          <w:szCs w:val="20"/>
        </w:rPr>
        <w:t>)</w:t>
      </w:r>
      <w:r>
        <w:rPr>
          <w:color w:val="000000"/>
          <w:sz w:val="20"/>
          <w:szCs w:val="20"/>
        </w:rPr>
        <w:tab/>
      </w:r>
      <w:r w:rsidR="001A5B23" w:rsidRPr="00EF2847">
        <w:rPr>
          <w:color w:val="000000"/>
          <w:sz w:val="20"/>
          <w:szCs w:val="20"/>
        </w:rPr>
        <w:t>Successful Proposer shall be on site in response to non- emergency calls after business hours of 7:</w:t>
      </w:r>
      <w:r w:rsidR="0043295D">
        <w:rPr>
          <w:color w:val="000000"/>
          <w:sz w:val="20"/>
          <w:szCs w:val="20"/>
        </w:rPr>
        <w:t>0</w:t>
      </w:r>
      <w:r w:rsidR="001A5B23" w:rsidRPr="00EF2847">
        <w:rPr>
          <w:color w:val="000000"/>
          <w:sz w:val="20"/>
          <w:szCs w:val="20"/>
        </w:rPr>
        <w:t>0 a.m. through 4:</w:t>
      </w:r>
      <w:r w:rsidR="0043295D">
        <w:rPr>
          <w:color w:val="000000"/>
          <w:sz w:val="20"/>
          <w:szCs w:val="20"/>
        </w:rPr>
        <w:t>0</w:t>
      </w:r>
      <w:r w:rsidR="001A5B23" w:rsidRPr="00EF2847">
        <w:rPr>
          <w:color w:val="000000"/>
          <w:sz w:val="20"/>
          <w:szCs w:val="20"/>
        </w:rPr>
        <w:t>0 p.m., on the next business day after notification.</w:t>
      </w:r>
    </w:p>
    <w:p w:rsidR="001A5B23" w:rsidRDefault="00EF2847" w:rsidP="00DD0B5F">
      <w:pPr>
        <w:adjustRightInd w:val="0"/>
        <w:ind w:left="720" w:hanging="360"/>
        <w:jc w:val="both"/>
        <w:rPr>
          <w:color w:val="000000"/>
          <w:sz w:val="20"/>
          <w:szCs w:val="20"/>
        </w:rPr>
      </w:pPr>
      <w:r>
        <w:rPr>
          <w:color w:val="000000"/>
          <w:sz w:val="20"/>
          <w:szCs w:val="20"/>
        </w:rPr>
        <w:t>(c)</w:t>
      </w:r>
      <w:r>
        <w:rPr>
          <w:color w:val="000000"/>
          <w:sz w:val="20"/>
          <w:szCs w:val="20"/>
        </w:rPr>
        <w:tab/>
      </w:r>
      <w:r w:rsidR="001A5B23" w:rsidRPr="00EF2847">
        <w:rPr>
          <w:color w:val="000000"/>
          <w:sz w:val="20"/>
          <w:szCs w:val="20"/>
        </w:rPr>
        <w:t xml:space="preserve">Successful Proposer shall be on-site within two hours of </w:t>
      </w:r>
      <w:r w:rsidR="001A5B23" w:rsidRPr="00F9245A">
        <w:rPr>
          <w:noProof/>
          <w:color w:val="000000"/>
          <w:sz w:val="20"/>
          <w:szCs w:val="20"/>
        </w:rPr>
        <w:t>notification</w:t>
      </w:r>
      <w:r>
        <w:rPr>
          <w:color w:val="000000"/>
          <w:sz w:val="20"/>
          <w:szCs w:val="20"/>
        </w:rPr>
        <w:t xml:space="preserve"> </w:t>
      </w:r>
      <w:r w:rsidR="001A5B23" w:rsidRPr="00EF2847">
        <w:rPr>
          <w:color w:val="000000"/>
          <w:sz w:val="20"/>
          <w:szCs w:val="20"/>
        </w:rPr>
        <w:t>of an emergency, as determined by District 5</w:t>
      </w:r>
      <w:r>
        <w:rPr>
          <w:color w:val="000000"/>
          <w:sz w:val="20"/>
          <w:szCs w:val="20"/>
        </w:rPr>
        <w:t xml:space="preserve"> in its sole and absolute discretion.</w:t>
      </w:r>
    </w:p>
    <w:p w:rsidR="0043295D" w:rsidRDefault="0043295D" w:rsidP="00DD0B5F">
      <w:pPr>
        <w:adjustRightInd w:val="0"/>
        <w:ind w:left="720" w:hanging="360"/>
        <w:jc w:val="both"/>
        <w:rPr>
          <w:color w:val="000000"/>
          <w:sz w:val="20"/>
          <w:szCs w:val="20"/>
        </w:rPr>
      </w:pPr>
      <w:r>
        <w:rPr>
          <w:color w:val="000000"/>
          <w:sz w:val="20"/>
          <w:szCs w:val="20"/>
        </w:rPr>
        <w:t>(d)</w:t>
      </w:r>
      <w:r>
        <w:rPr>
          <w:color w:val="000000"/>
          <w:sz w:val="20"/>
          <w:szCs w:val="20"/>
        </w:rPr>
        <w:tab/>
        <w:t>All employees shall meet District 5 criteria to work in the schools and shall have background checks fully complying with District 5 Policies</w:t>
      </w:r>
    </w:p>
    <w:p w:rsidR="0043295D" w:rsidRDefault="0043295D" w:rsidP="00DD0B5F">
      <w:pPr>
        <w:adjustRightInd w:val="0"/>
        <w:ind w:left="720" w:hanging="360"/>
        <w:jc w:val="both"/>
        <w:rPr>
          <w:color w:val="000000"/>
          <w:sz w:val="20"/>
          <w:szCs w:val="20"/>
        </w:rPr>
      </w:pPr>
      <w:r>
        <w:rPr>
          <w:color w:val="000000"/>
          <w:sz w:val="20"/>
          <w:szCs w:val="20"/>
        </w:rPr>
        <w:t>(e)</w:t>
      </w:r>
      <w:r>
        <w:rPr>
          <w:color w:val="000000"/>
          <w:sz w:val="20"/>
          <w:szCs w:val="20"/>
        </w:rPr>
        <w:tab/>
        <w:t xml:space="preserve">All employees and workers shall comply with applicable District 5 check in/ check out requirements which currently require that each Technician check in and out through the front office of the school </w:t>
      </w:r>
      <w:r>
        <w:rPr>
          <w:color w:val="000000"/>
          <w:sz w:val="20"/>
          <w:szCs w:val="20"/>
        </w:rPr>
        <w:lastRenderedPageBreak/>
        <w:t>being services.</w:t>
      </w:r>
    </w:p>
    <w:p w:rsidR="0043295D" w:rsidRPr="00EF2847" w:rsidRDefault="0043295D" w:rsidP="00DD0B5F">
      <w:pPr>
        <w:adjustRightInd w:val="0"/>
        <w:ind w:left="720" w:hanging="360"/>
        <w:jc w:val="both"/>
        <w:rPr>
          <w:color w:val="000000"/>
          <w:sz w:val="20"/>
          <w:szCs w:val="20"/>
        </w:rPr>
      </w:pPr>
      <w:r>
        <w:rPr>
          <w:color w:val="000000"/>
          <w:sz w:val="20"/>
          <w:szCs w:val="20"/>
        </w:rPr>
        <w:t>(f)</w:t>
      </w:r>
      <w:r>
        <w:rPr>
          <w:color w:val="000000"/>
          <w:sz w:val="20"/>
          <w:szCs w:val="20"/>
        </w:rPr>
        <w:tab/>
        <w:t xml:space="preserve">Each technician shall document and close-out the work order in </w:t>
      </w:r>
      <w:proofErr w:type="spellStart"/>
      <w:r>
        <w:rPr>
          <w:color w:val="000000"/>
          <w:sz w:val="20"/>
          <w:szCs w:val="20"/>
        </w:rPr>
        <w:t>Schooldude</w:t>
      </w:r>
      <w:proofErr w:type="spellEnd"/>
      <w:r>
        <w:rPr>
          <w:color w:val="000000"/>
          <w:sz w:val="20"/>
          <w:szCs w:val="20"/>
        </w:rPr>
        <w:t xml:space="preserve"> </w:t>
      </w:r>
      <w:r w:rsidRPr="00F9245A">
        <w:rPr>
          <w:noProof/>
          <w:color w:val="000000"/>
          <w:sz w:val="20"/>
          <w:szCs w:val="20"/>
        </w:rPr>
        <w:t>prior to</w:t>
      </w:r>
      <w:r>
        <w:rPr>
          <w:color w:val="000000"/>
          <w:sz w:val="20"/>
          <w:szCs w:val="20"/>
        </w:rPr>
        <w:t xml:space="preserve"> leaving the location where work is </w:t>
      </w:r>
      <w:r w:rsidRPr="00F9245A">
        <w:rPr>
          <w:noProof/>
          <w:color w:val="000000"/>
          <w:sz w:val="20"/>
          <w:szCs w:val="20"/>
        </w:rPr>
        <w:t>being performed</w:t>
      </w:r>
      <w:r>
        <w:rPr>
          <w:color w:val="000000"/>
          <w:sz w:val="20"/>
          <w:szCs w:val="20"/>
        </w:rPr>
        <w:t>.</w:t>
      </w:r>
    </w:p>
    <w:p w:rsidR="001A5B23" w:rsidRPr="00EF2847" w:rsidRDefault="001A5B23" w:rsidP="00DD0B5F">
      <w:pPr>
        <w:adjustRightInd w:val="0"/>
        <w:ind w:hanging="360"/>
        <w:rPr>
          <w:color w:val="000000"/>
          <w:sz w:val="20"/>
          <w:szCs w:val="20"/>
        </w:rPr>
      </w:pPr>
    </w:p>
    <w:p w:rsidR="00633B88" w:rsidRPr="00EF2847" w:rsidRDefault="00AF7E6A" w:rsidP="00AF7E6A">
      <w:pPr>
        <w:pStyle w:val="Heading2"/>
      </w:pPr>
      <w:bookmarkStart w:id="115" w:name="_Toc508025886"/>
      <w:proofErr w:type="gramStart"/>
      <w:r>
        <w:t xml:space="preserve">6.0  </w:t>
      </w:r>
      <w:r w:rsidR="001A5B23" w:rsidRPr="00EF2847">
        <w:t>EQUIPMENT</w:t>
      </w:r>
      <w:proofErr w:type="gramEnd"/>
      <w:r w:rsidR="001A5B23" w:rsidRPr="00EF2847">
        <w:t xml:space="preserve"> AND INVENTORY</w:t>
      </w:r>
      <w:bookmarkEnd w:id="115"/>
    </w:p>
    <w:p w:rsidR="001A5B23" w:rsidRPr="00EF2847" w:rsidRDefault="001A5B23" w:rsidP="001E121A">
      <w:pPr>
        <w:adjustRightInd w:val="0"/>
        <w:rPr>
          <w:color w:val="000000"/>
          <w:sz w:val="20"/>
          <w:szCs w:val="20"/>
        </w:rPr>
      </w:pPr>
    </w:p>
    <w:p w:rsidR="001A5B23" w:rsidRPr="00EF2847" w:rsidRDefault="001A5B23" w:rsidP="00DD0B5F">
      <w:pPr>
        <w:pStyle w:val="Heading2"/>
        <w:ind w:hanging="360"/>
      </w:pPr>
      <w:bookmarkStart w:id="116" w:name="_Toc508025887"/>
      <w:r w:rsidRPr="00EF2847">
        <w:t>6.1</w:t>
      </w:r>
      <w:r w:rsidRPr="00EF2847">
        <w:tab/>
        <w:t>EQUIPMENT</w:t>
      </w:r>
      <w:bookmarkEnd w:id="116"/>
    </w:p>
    <w:p w:rsidR="001A5B23" w:rsidRPr="00EF2847" w:rsidRDefault="001A5B23" w:rsidP="00DD0B5F">
      <w:pPr>
        <w:numPr>
          <w:ilvl w:val="0"/>
          <w:numId w:val="15"/>
        </w:numPr>
        <w:adjustRightInd w:val="0"/>
        <w:jc w:val="both"/>
        <w:rPr>
          <w:color w:val="000000"/>
          <w:sz w:val="20"/>
          <w:szCs w:val="20"/>
        </w:rPr>
      </w:pPr>
      <w:r w:rsidRPr="00EF2847">
        <w:rPr>
          <w:color w:val="000000"/>
          <w:sz w:val="20"/>
          <w:szCs w:val="20"/>
        </w:rPr>
        <w:t>Successful Proposer shall provide its personnel with a working set of hand and power tools for general air conditioning work.</w:t>
      </w:r>
    </w:p>
    <w:p w:rsidR="001A5B23" w:rsidRPr="00EF2847" w:rsidRDefault="00F65059" w:rsidP="00DD0B5F">
      <w:pPr>
        <w:adjustRightInd w:val="0"/>
        <w:ind w:left="720" w:hanging="360"/>
        <w:jc w:val="both"/>
        <w:rPr>
          <w:color w:val="000000"/>
          <w:sz w:val="20"/>
          <w:szCs w:val="20"/>
        </w:rPr>
      </w:pPr>
      <w:r w:rsidRPr="00EF2847">
        <w:rPr>
          <w:color w:val="000000"/>
          <w:sz w:val="20"/>
          <w:szCs w:val="20"/>
        </w:rPr>
        <w:t>b. Successful</w:t>
      </w:r>
      <w:r w:rsidR="001A5B23" w:rsidRPr="00EF2847">
        <w:rPr>
          <w:color w:val="000000"/>
          <w:sz w:val="20"/>
          <w:szCs w:val="20"/>
        </w:rPr>
        <w:t xml:space="preserve"> Proposer shall own or have immediate access of th</w:t>
      </w:r>
      <w:r w:rsidR="00792446">
        <w:rPr>
          <w:color w:val="000000"/>
          <w:sz w:val="20"/>
          <w:szCs w:val="20"/>
        </w:rPr>
        <w:t xml:space="preserve">e equipment required to provide </w:t>
      </w:r>
      <w:r w:rsidR="001A5B23" w:rsidRPr="00EF2847">
        <w:rPr>
          <w:color w:val="000000"/>
          <w:sz w:val="20"/>
          <w:szCs w:val="20"/>
        </w:rPr>
        <w:t>services to include, but not be limited to, the following:</w:t>
      </w:r>
    </w:p>
    <w:p w:rsidR="001A5B23" w:rsidRPr="00EF2847" w:rsidRDefault="001A5B23" w:rsidP="000C4AF2">
      <w:pPr>
        <w:adjustRightInd w:val="0"/>
        <w:ind w:left="720" w:firstLine="720"/>
        <w:jc w:val="both"/>
        <w:rPr>
          <w:color w:val="000000"/>
          <w:sz w:val="20"/>
          <w:szCs w:val="20"/>
        </w:rPr>
      </w:pPr>
      <w:r w:rsidRPr="00EF2847">
        <w:rPr>
          <w:color w:val="000000"/>
          <w:sz w:val="20"/>
          <w:szCs w:val="20"/>
        </w:rPr>
        <w:t>1) System evacuation equipment.</w:t>
      </w:r>
    </w:p>
    <w:p w:rsidR="001A5B23" w:rsidRPr="00EF2847" w:rsidRDefault="001A5B23" w:rsidP="000C4AF2">
      <w:pPr>
        <w:adjustRightInd w:val="0"/>
        <w:ind w:left="720" w:firstLine="720"/>
        <w:jc w:val="both"/>
        <w:rPr>
          <w:color w:val="000000"/>
          <w:sz w:val="20"/>
          <w:szCs w:val="20"/>
        </w:rPr>
      </w:pPr>
      <w:r w:rsidRPr="00EF2847">
        <w:rPr>
          <w:color w:val="000000"/>
          <w:sz w:val="20"/>
          <w:szCs w:val="20"/>
        </w:rPr>
        <w:t xml:space="preserve">2) Sheet metal shearing and forming </w:t>
      </w:r>
      <w:r w:rsidRPr="0043295D">
        <w:rPr>
          <w:noProof/>
          <w:color w:val="000000"/>
          <w:sz w:val="20"/>
          <w:szCs w:val="20"/>
        </w:rPr>
        <w:t>equipment</w:t>
      </w:r>
      <w:r w:rsidRPr="00EF2847">
        <w:rPr>
          <w:color w:val="000000"/>
          <w:sz w:val="20"/>
          <w:szCs w:val="20"/>
        </w:rPr>
        <w:t>.</w:t>
      </w:r>
    </w:p>
    <w:p w:rsidR="001A5B23" w:rsidRPr="00EF2847" w:rsidRDefault="001A5B23" w:rsidP="001E121A">
      <w:pPr>
        <w:adjustRightInd w:val="0"/>
        <w:rPr>
          <w:color w:val="000000"/>
          <w:sz w:val="20"/>
          <w:szCs w:val="20"/>
        </w:rPr>
      </w:pPr>
    </w:p>
    <w:p w:rsidR="001A5B23" w:rsidRPr="00EF2847" w:rsidRDefault="001A5B23" w:rsidP="00AF7E6A">
      <w:pPr>
        <w:pStyle w:val="Heading2"/>
      </w:pPr>
      <w:bookmarkStart w:id="117" w:name="_Toc508025888"/>
      <w:r w:rsidRPr="00EF2847">
        <w:t>6.2</w:t>
      </w:r>
      <w:r w:rsidRPr="00EF2847">
        <w:tab/>
        <w:t>INVENTORY</w:t>
      </w:r>
      <w:bookmarkEnd w:id="117"/>
      <w:r w:rsidRPr="00EF2847">
        <w:t xml:space="preserve"> </w:t>
      </w:r>
    </w:p>
    <w:p w:rsidR="001A5B23" w:rsidRPr="00EF2847" w:rsidRDefault="001A5B23" w:rsidP="000C4AF2">
      <w:pPr>
        <w:adjustRightInd w:val="0"/>
        <w:jc w:val="both"/>
        <w:rPr>
          <w:color w:val="000000"/>
          <w:sz w:val="20"/>
          <w:szCs w:val="20"/>
        </w:rPr>
      </w:pPr>
      <w:r w:rsidRPr="00EF2847">
        <w:rPr>
          <w:color w:val="000000"/>
          <w:sz w:val="20"/>
          <w:szCs w:val="20"/>
        </w:rPr>
        <w:t>The Contractor shall have and maintain an inventory of piping, duct materials and air conditioning equipment to provide for timely completion of Task Orders</w:t>
      </w:r>
      <w:r w:rsidR="0043295D">
        <w:rPr>
          <w:color w:val="000000"/>
          <w:sz w:val="20"/>
          <w:szCs w:val="20"/>
        </w:rPr>
        <w:t xml:space="preserve">, required repairs, maintenance and the </w:t>
      </w:r>
      <w:r w:rsidR="00402032">
        <w:rPr>
          <w:color w:val="000000"/>
          <w:sz w:val="20"/>
          <w:szCs w:val="20"/>
        </w:rPr>
        <w:t>like.</w:t>
      </w:r>
    </w:p>
    <w:p w:rsidR="001A5B23" w:rsidRPr="00EF2847" w:rsidRDefault="001A5B23" w:rsidP="001E121A">
      <w:pPr>
        <w:adjustRightInd w:val="0"/>
        <w:rPr>
          <w:color w:val="000000"/>
          <w:sz w:val="20"/>
          <w:szCs w:val="20"/>
        </w:rPr>
      </w:pPr>
    </w:p>
    <w:p w:rsidR="001A5B23" w:rsidRPr="00EF2847" w:rsidRDefault="001A5B23" w:rsidP="00AF7E6A">
      <w:pPr>
        <w:pStyle w:val="Heading2"/>
      </w:pPr>
      <w:bookmarkStart w:id="118" w:name="_Toc508025889"/>
      <w:r w:rsidRPr="00EF2847">
        <w:t>7.0</w:t>
      </w:r>
      <w:r w:rsidRPr="00EF2847">
        <w:tab/>
        <w:t>RFP ATTACHMENTS</w:t>
      </w:r>
      <w:bookmarkEnd w:id="118"/>
    </w:p>
    <w:p w:rsidR="001A5B23" w:rsidRPr="00EF2847" w:rsidRDefault="001A5B23" w:rsidP="001E121A">
      <w:pPr>
        <w:adjustRightInd w:val="0"/>
        <w:rPr>
          <w:b/>
          <w:bCs/>
          <w:color w:val="000000"/>
          <w:sz w:val="20"/>
          <w:szCs w:val="20"/>
        </w:rPr>
      </w:pPr>
    </w:p>
    <w:p w:rsidR="001A5B23" w:rsidRPr="007F3582" w:rsidRDefault="001A5B23" w:rsidP="001E121A">
      <w:pPr>
        <w:adjustRightInd w:val="0"/>
        <w:rPr>
          <w:sz w:val="20"/>
          <w:szCs w:val="20"/>
        </w:rPr>
      </w:pPr>
      <w:r w:rsidRPr="007F3582">
        <w:rPr>
          <w:sz w:val="20"/>
          <w:szCs w:val="20"/>
        </w:rPr>
        <w:t xml:space="preserve">The following attachments </w:t>
      </w:r>
      <w:r w:rsidRPr="007F3582">
        <w:rPr>
          <w:noProof/>
          <w:sz w:val="20"/>
          <w:szCs w:val="20"/>
        </w:rPr>
        <w:t>are included</w:t>
      </w:r>
      <w:r w:rsidRPr="007F3582">
        <w:rPr>
          <w:sz w:val="20"/>
          <w:szCs w:val="20"/>
        </w:rPr>
        <w:t xml:space="preserve"> as part of this RFP:</w:t>
      </w:r>
    </w:p>
    <w:p w:rsidR="000C4AF2" w:rsidRPr="007F3582" w:rsidRDefault="000C4AF2" w:rsidP="00B64EBD">
      <w:pPr>
        <w:pStyle w:val="ListParagraph"/>
        <w:numPr>
          <w:ilvl w:val="0"/>
          <w:numId w:val="31"/>
        </w:numPr>
        <w:adjustRightInd w:val="0"/>
        <w:rPr>
          <w:sz w:val="20"/>
          <w:szCs w:val="20"/>
        </w:rPr>
      </w:pPr>
      <w:r w:rsidRPr="007F3582">
        <w:rPr>
          <w:sz w:val="20"/>
          <w:szCs w:val="20"/>
        </w:rPr>
        <w:t>Site Visit Log</w:t>
      </w:r>
    </w:p>
    <w:p w:rsidR="000C4AF2" w:rsidRPr="007F3582" w:rsidRDefault="000C4AF2" w:rsidP="00B64EBD">
      <w:pPr>
        <w:pStyle w:val="ListParagraph"/>
        <w:numPr>
          <w:ilvl w:val="0"/>
          <w:numId w:val="31"/>
        </w:numPr>
        <w:adjustRightInd w:val="0"/>
        <w:rPr>
          <w:sz w:val="20"/>
          <w:szCs w:val="20"/>
        </w:rPr>
      </w:pPr>
      <w:r w:rsidRPr="007F3582">
        <w:rPr>
          <w:sz w:val="20"/>
          <w:szCs w:val="20"/>
        </w:rPr>
        <w:t>Minority</w:t>
      </w:r>
      <w:r w:rsidR="00B108B6" w:rsidRPr="007F3582">
        <w:rPr>
          <w:sz w:val="20"/>
          <w:szCs w:val="20"/>
        </w:rPr>
        <w:t xml:space="preserve"> Participation Affidavit</w:t>
      </w:r>
    </w:p>
    <w:p w:rsidR="00B108B6" w:rsidRPr="007F3582" w:rsidRDefault="00B108B6" w:rsidP="00B64EBD">
      <w:pPr>
        <w:pStyle w:val="ListParagraph"/>
        <w:numPr>
          <w:ilvl w:val="0"/>
          <w:numId w:val="31"/>
        </w:numPr>
        <w:adjustRightInd w:val="0"/>
        <w:rPr>
          <w:sz w:val="20"/>
          <w:szCs w:val="20"/>
        </w:rPr>
      </w:pPr>
      <w:proofErr w:type="spellStart"/>
      <w:r w:rsidRPr="007F3582">
        <w:rPr>
          <w:sz w:val="20"/>
          <w:szCs w:val="20"/>
        </w:rPr>
        <w:t>Offeror’s</w:t>
      </w:r>
      <w:proofErr w:type="spellEnd"/>
      <w:r w:rsidRPr="007F3582">
        <w:rPr>
          <w:sz w:val="20"/>
          <w:szCs w:val="20"/>
        </w:rPr>
        <w:t xml:space="preserve"> Checklist</w:t>
      </w:r>
    </w:p>
    <w:p w:rsidR="00B108B6" w:rsidRPr="007F3582" w:rsidRDefault="00B108B6" w:rsidP="00B64EBD">
      <w:pPr>
        <w:pStyle w:val="ListParagraph"/>
        <w:numPr>
          <w:ilvl w:val="0"/>
          <w:numId w:val="31"/>
        </w:numPr>
        <w:adjustRightInd w:val="0"/>
        <w:rPr>
          <w:sz w:val="20"/>
          <w:szCs w:val="20"/>
        </w:rPr>
      </w:pPr>
      <w:r w:rsidRPr="007F3582">
        <w:rPr>
          <w:sz w:val="20"/>
          <w:szCs w:val="20"/>
        </w:rPr>
        <w:t>Inventory Spreadsheet</w:t>
      </w:r>
    </w:p>
    <w:p w:rsidR="001A5B23" w:rsidRPr="007F3582" w:rsidRDefault="001A5B23" w:rsidP="001E121A">
      <w:pPr>
        <w:adjustRightInd w:val="0"/>
        <w:rPr>
          <w:bCs/>
          <w:sz w:val="20"/>
          <w:szCs w:val="20"/>
        </w:rPr>
      </w:pPr>
    </w:p>
    <w:p w:rsidR="001A5B23" w:rsidRPr="00EF2847" w:rsidRDefault="001A5B23" w:rsidP="00AF7E6A">
      <w:pPr>
        <w:pStyle w:val="Heading2"/>
      </w:pPr>
      <w:bookmarkStart w:id="119" w:name="_Toc508025890"/>
      <w:r w:rsidRPr="00EF2847">
        <w:t>8.0     SUBMISSION OF PROPOSALS</w:t>
      </w:r>
      <w:bookmarkEnd w:id="119"/>
    </w:p>
    <w:p w:rsidR="001A5B23" w:rsidRPr="00EF2847" w:rsidRDefault="001A5B23" w:rsidP="001E121A">
      <w:pPr>
        <w:adjustRightInd w:val="0"/>
        <w:rPr>
          <w:color w:val="000000"/>
          <w:sz w:val="20"/>
          <w:szCs w:val="20"/>
        </w:rPr>
      </w:pPr>
    </w:p>
    <w:p w:rsidR="001A5B23" w:rsidRPr="00AF7E6A" w:rsidRDefault="001A5B23" w:rsidP="00B64EBD">
      <w:pPr>
        <w:pStyle w:val="ListParagraph"/>
        <w:numPr>
          <w:ilvl w:val="0"/>
          <w:numId w:val="22"/>
        </w:numPr>
        <w:adjustRightInd w:val="0"/>
        <w:rPr>
          <w:color w:val="000000"/>
          <w:sz w:val="20"/>
          <w:szCs w:val="20"/>
        </w:rPr>
      </w:pPr>
      <w:r w:rsidRPr="00AF7E6A">
        <w:rPr>
          <w:color w:val="000000"/>
          <w:sz w:val="20"/>
          <w:szCs w:val="20"/>
        </w:rPr>
        <w:t xml:space="preserve">Proposals should provide straightforward, concise information that satisfies the requirements of the “Proposal Contents” section below.  Expensive bindings, color displays, and the like are not necessary or desired.  Emphasis should </w:t>
      </w:r>
      <w:r w:rsidRPr="00AF7E6A">
        <w:rPr>
          <w:noProof/>
          <w:color w:val="000000"/>
          <w:sz w:val="20"/>
          <w:szCs w:val="20"/>
        </w:rPr>
        <w:t>be placed</w:t>
      </w:r>
      <w:r w:rsidRPr="00AF7E6A">
        <w:rPr>
          <w:color w:val="000000"/>
          <w:sz w:val="20"/>
          <w:szCs w:val="20"/>
        </w:rPr>
        <w:t xml:space="preserve"> on conformity to the RFP’s instructions and requirements, and completeness and clarity of content.</w:t>
      </w:r>
    </w:p>
    <w:p w:rsidR="001A5B23" w:rsidRPr="00EF2847" w:rsidRDefault="001A5B23" w:rsidP="001E121A">
      <w:pPr>
        <w:adjustRightInd w:val="0"/>
        <w:rPr>
          <w:color w:val="000000"/>
          <w:sz w:val="20"/>
          <w:szCs w:val="20"/>
        </w:rPr>
      </w:pPr>
    </w:p>
    <w:p w:rsidR="001A5B23" w:rsidRPr="00AF7E6A" w:rsidRDefault="001A5B23" w:rsidP="00B64EBD">
      <w:pPr>
        <w:pStyle w:val="ListParagraph"/>
        <w:numPr>
          <w:ilvl w:val="0"/>
          <w:numId w:val="22"/>
        </w:numPr>
        <w:adjustRightInd w:val="0"/>
        <w:rPr>
          <w:i/>
          <w:color w:val="000000"/>
          <w:sz w:val="20"/>
          <w:szCs w:val="20"/>
        </w:rPr>
      </w:pPr>
      <w:r w:rsidRPr="00AF7E6A">
        <w:rPr>
          <w:color w:val="000000"/>
          <w:sz w:val="20"/>
          <w:szCs w:val="20"/>
        </w:rPr>
        <w:t xml:space="preserve">The Proposer must submit its proposal in two parts, the </w:t>
      </w:r>
      <w:r w:rsidRPr="00AF7E6A">
        <w:rPr>
          <w:i/>
          <w:color w:val="000000"/>
          <w:sz w:val="20"/>
          <w:szCs w:val="20"/>
        </w:rPr>
        <w:t xml:space="preserve">Technical Proposal </w:t>
      </w:r>
      <w:r w:rsidRPr="00AF7E6A">
        <w:rPr>
          <w:color w:val="000000"/>
          <w:sz w:val="20"/>
          <w:szCs w:val="20"/>
        </w:rPr>
        <w:t xml:space="preserve">and the </w:t>
      </w:r>
      <w:r w:rsidRPr="00AF7E6A">
        <w:rPr>
          <w:i/>
          <w:color w:val="000000"/>
          <w:sz w:val="20"/>
          <w:szCs w:val="20"/>
        </w:rPr>
        <w:t xml:space="preserve">Cost Proposal.  </w:t>
      </w:r>
    </w:p>
    <w:p w:rsidR="001A5B23" w:rsidRPr="00EF2847" w:rsidRDefault="001A5B23" w:rsidP="00792446">
      <w:pPr>
        <w:numPr>
          <w:ilvl w:val="3"/>
          <w:numId w:val="23"/>
        </w:numPr>
        <w:adjustRightInd w:val="0"/>
        <w:ind w:left="1080"/>
        <w:jc w:val="both"/>
        <w:rPr>
          <w:color w:val="000000"/>
          <w:sz w:val="20"/>
          <w:szCs w:val="20"/>
        </w:rPr>
      </w:pPr>
      <w:r w:rsidRPr="00EF2847">
        <w:rPr>
          <w:color w:val="000000"/>
          <w:sz w:val="20"/>
          <w:szCs w:val="20"/>
        </w:rPr>
        <w:t xml:space="preserve">The Proposer must submit </w:t>
      </w:r>
      <w:r w:rsidRPr="00EF2847">
        <w:rPr>
          <w:b/>
          <w:color w:val="000000"/>
          <w:sz w:val="20"/>
          <w:szCs w:val="20"/>
        </w:rPr>
        <w:t xml:space="preserve">one (1) original and three (3) copies </w:t>
      </w:r>
      <w:r w:rsidRPr="00EF2847">
        <w:rPr>
          <w:color w:val="000000"/>
          <w:sz w:val="20"/>
          <w:szCs w:val="20"/>
        </w:rPr>
        <w:t xml:space="preserve">of the </w:t>
      </w:r>
      <w:r w:rsidRPr="00EF2847">
        <w:rPr>
          <w:i/>
          <w:color w:val="000000"/>
          <w:sz w:val="20"/>
          <w:szCs w:val="20"/>
        </w:rPr>
        <w:t>Technical Proposal</w:t>
      </w:r>
      <w:r w:rsidRPr="00EF2847">
        <w:rPr>
          <w:color w:val="000000"/>
          <w:sz w:val="20"/>
          <w:szCs w:val="20"/>
        </w:rPr>
        <w:t xml:space="preserve">.  The original must </w:t>
      </w:r>
      <w:r w:rsidRPr="00F9245A">
        <w:rPr>
          <w:noProof/>
          <w:color w:val="000000"/>
          <w:sz w:val="20"/>
          <w:szCs w:val="20"/>
        </w:rPr>
        <w:t>be signed</w:t>
      </w:r>
      <w:r w:rsidRPr="00EF2847">
        <w:rPr>
          <w:color w:val="000000"/>
          <w:sz w:val="20"/>
          <w:szCs w:val="20"/>
        </w:rPr>
        <w:t xml:space="preserve"> by an authorized representative of the Proposer.   The Proposer must write the RFP title and number on the outside of the sealed envelope.</w:t>
      </w:r>
      <w:r w:rsidR="00D7556F">
        <w:rPr>
          <w:color w:val="000000"/>
          <w:sz w:val="20"/>
          <w:szCs w:val="20"/>
        </w:rPr>
        <w:t xml:space="preserve">  </w:t>
      </w:r>
    </w:p>
    <w:p w:rsidR="001A5B23" w:rsidRPr="00EF2847" w:rsidRDefault="001A5B23" w:rsidP="00792446">
      <w:pPr>
        <w:numPr>
          <w:ilvl w:val="3"/>
          <w:numId w:val="23"/>
        </w:numPr>
        <w:adjustRightInd w:val="0"/>
        <w:ind w:left="1080"/>
        <w:jc w:val="both"/>
        <w:rPr>
          <w:color w:val="000000"/>
          <w:sz w:val="20"/>
          <w:szCs w:val="20"/>
        </w:rPr>
      </w:pPr>
      <w:r w:rsidRPr="00EF2847">
        <w:rPr>
          <w:color w:val="000000"/>
          <w:sz w:val="20"/>
          <w:szCs w:val="20"/>
        </w:rPr>
        <w:t xml:space="preserve">The Proposer must submit </w:t>
      </w:r>
      <w:r w:rsidRPr="00EF2847">
        <w:rPr>
          <w:b/>
          <w:color w:val="000000"/>
          <w:sz w:val="20"/>
          <w:szCs w:val="20"/>
        </w:rPr>
        <w:t>one (1) original and three (3) copies</w:t>
      </w:r>
      <w:r w:rsidRPr="00EF2847">
        <w:rPr>
          <w:color w:val="000000"/>
          <w:sz w:val="20"/>
          <w:szCs w:val="20"/>
        </w:rPr>
        <w:t xml:space="preserve"> of the </w:t>
      </w:r>
      <w:r w:rsidRPr="00EF2847">
        <w:rPr>
          <w:i/>
          <w:color w:val="000000"/>
          <w:sz w:val="20"/>
          <w:szCs w:val="20"/>
        </w:rPr>
        <w:t>Cost Proposal</w:t>
      </w:r>
      <w:r w:rsidRPr="00EF2847">
        <w:rPr>
          <w:color w:val="000000"/>
          <w:sz w:val="20"/>
          <w:szCs w:val="20"/>
        </w:rPr>
        <w:t xml:space="preserve">.  The original must </w:t>
      </w:r>
      <w:r w:rsidRPr="00F9245A">
        <w:rPr>
          <w:noProof/>
          <w:color w:val="000000"/>
          <w:sz w:val="20"/>
          <w:szCs w:val="20"/>
        </w:rPr>
        <w:t>be signed</w:t>
      </w:r>
      <w:r w:rsidRPr="00EF2847">
        <w:rPr>
          <w:color w:val="000000"/>
          <w:sz w:val="20"/>
          <w:szCs w:val="20"/>
        </w:rPr>
        <w:t xml:space="preserve"> by an authorized representative of the Proposer.  The </w:t>
      </w:r>
      <w:r w:rsidRPr="00F9245A">
        <w:rPr>
          <w:noProof/>
          <w:color w:val="000000"/>
          <w:sz w:val="20"/>
          <w:szCs w:val="20"/>
        </w:rPr>
        <w:t>original</w:t>
      </w:r>
      <w:r w:rsidRPr="00EF2847">
        <w:rPr>
          <w:color w:val="000000"/>
          <w:sz w:val="20"/>
          <w:szCs w:val="20"/>
        </w:rPr>
        <w:t xml:space="preserve"> cost proposal and the </w:t>
      </w:r>
      <w:r w:rsidRPr="00F9245A">
        <w:rPr>
          <w:noProof/>
          <w:color w:val="000000"/>
          <w:sz w:val="20"/>
          <w:szCs w:val="20"/>
        </w:rPr>
        <w:t>copy</w:t>
      </w:r>
      <w:r w:rsidRPr="00EF2847">
        <w:rPr>
          <w:color w:val="000000"/>
          <w:sz w:val="20"/>
          <w:szCs w:val="20"/>
        </w:rPr>
        <w:t xml:space="preserve"> must be submitted to the </w:t>
      </w:r>
      <w:r w:rsidR="000C4AF2">
        <w:rPr>
          <w:color w:val="000000"/>
          <w:sz w:val="20"/>
          <w:szCs w:val="20"/>
        </w:rPr>
        <w:t xml:space="preserve">District </w:t>
      </w:r>
      <w:r w:rsidRPr="00EF2847">
        <w:rPr>
          <w:color w:val="000000"/>
          <w:sz w:val="20"/>
          <w:szCs w:val="20"/>
        </w:rPr>
        <w:t xml:space="preserve">in a single sealed envelope, separate from the technical </w:t>
      </w:r>
      <w:r w:rsidRPr="00F9245A">
        <w:rPr>
          <w:noProof/>
          <w:color w:val="000000"/>
          <w:sz w:val="20"/>
          <w:szCs w:val="20"/>
        </w:rPr>
        <w:t>proposal</w:t>
      </w:r>
      <w:r w:rsidRPr="00EF2847">
        <w:rPr>
          <w:color w:val="000000"/>
          <w:sz w:val="20"/>
          <w:szCs w:val="20"/>
        </w:rPr>
        <w:t xml:space="preserve">.  The Proposer must write the RFP title and number on the outside of the sealed </w:t>
      </w:r>
      <w:r w:rsidRPr="00F9245A">
        <w:rPr>
          <w:noProof/>
          <w:color w:val="000000"/>
          <w:sz w:val="20"/>
          <w:szCs w:val="20"/>
        </w:rPr>
        <w:t>envelope</w:t>
      </w:r>
      <w:r w:rsidRPr="00EF2847">
        <w:rPr>
          <w:color w:val="000000"/>
          <w:sz w:val="20"/>
          <w:szCs w:val="20"/>
        </w:rPr>
        <w:t>.</w:t>
      </w:r>
    </w:p>
    <w:p w:rsidR="001A5B23" w:rsidRPr="00EF2847" w:rsidRDefault="001A5B23" w:rsidP="001E121A">
      <w:pPr>
        <w:adjustRightInd w:val="0"/>
        <w:rPr>
          <w:color w:val="000000"/>
          <w:sz w:val="20"/>
          <w:szCs w:val="20"/>
        </w:rPr>
      </w:pPr>
    </w:p>
    <w:p w:rsidR="001A5B23" w:rsidRDefault="001A5B23" w:rsidP="00B64EBD">
      <w:pPr>
        <w:pStyle w:val="ListParagraph"/>
        <w:numPr>
          <w:ilvl w:val="0"/>
          <w:numId w:val="22"/>
        </w:numPr>
        <w:adjustRightInd w:val="0"/>
        <w:rPr>
          <w:color w:val="000000"/>
          <w:sz w:val="20"/>
          <w:szCs w:val="20"/>
        </w:rPr>
      </w:pPr>
      <w:r w:rsidRPr="00AF7E6A">
        <w:rPr>
          <w:color w:val="000000"/>
          <w:sz w:val="20"/>
          <w:szCs w:val="20"/>
        </w:rPr>
        <w:t xml:space="preserve">Proposals must </w:t>
      </w:r>
      <w:r w:rsidRPr="00AF7E6A">
        <w:rPr>
          <w:noProof/>
          <w:color w:val="000000"/>
          <w:sz w:val="20"/>
          <w:szCs w:val="20"/>
        </w:rPr>
        <w:t>be delivered</w:t>
      </w:r>
      <w:r w:rsidRPr="00AF7E6A">
        <w:rPr>
          <w:color w:val="000000"/>
          <w:sz w:val="20"/>
          <w:szCs w:val="20"/>
        </w:rPr>
        <w:t xml:space="preserve"> by the date and time listed on the coversheet of this RFP to:</w:t>
      </w:r>
    </w:p>
    <w:p w:rsidR="00410096" w:rsidRPr="0011653A" w:rsidRDefault="00410096" w:rsidP="00410096">
      <w:pPr>
        <w:pStyle w:val="ListParagraph"/>
        <w:ind w:left="1440"/>
      </w:pPr>
      <w:r w:rsidRPr="0011653A">
        <w:t xml:space="preserve">Lynda Robinson, Coordinator of Procurement </w:t>
      </w:r>
      <w:r>
        <w:t>Services</w:t>
      </w:r>
    </w:p>
    <w:p w:rsidR="00410096" w:rsidRPr="0011653A" w:rsidRDefault="00410096" w:rsidP="00410096">
      <w:pPr>
        <w:pStyle w:val="ListParagraph"/>
        <w:ind w:left="1440"/>
      </w:pPr>
      <w:r w:rsidRPr="0011653A">
        <w:t>School District Five of Lexington and Richland Counties</w:t>
      </w:r>
    </w:p>
    <w:p w:rsidR="00410096" w:rsidRPr="0011653A" w:rsidRDefault="00410096" w:rsidP="00410096">
      <w:pPr>
        <w:pStyle w:val="ListParagraph"/>
        <w:ind w:left="1440"/>
      </w:pPr>
      <w:r w:rsidRPr="0011653A">
        <w:t>1020 Dutch Fork Road</w:t>
      </w:r>
    </w:p>
    <w:p w:rsidR="00410096" w:rsidRPr="00AF7E6A" w:rsidRDefault="00410096" w:rsidP="00410096">
      <w:pPr>
        <w:pStyle w:val="ListParagraph"/>
        <w:adjustRightInd w:val="0"/>
        <w:ind w:left="1440"/>
        <w:rPr>
          <w:color w:val="000000"/>
          <w:sz w:val="20"/>
          <w:szCs w:val="20"/>
        </w:rPr>
      </w:pPr>
      <w:proofErr w:type="spellStart"/>
      <w:r w:rsidRPr="0011653A">
        <w:t>Irmo</w:t>
      </w:r>
      <w:proofErr w:type="spellEnd"/>
      <w:r w:rsidRPr="0011653A">
        <w:t>, SC  29063</w:t>
      </w:r>
    </w:p>
    <w:p w:rsidR="001A5B23" w:rsidRPr="00EF2847" w:rsidRDefault="001A5B23" w:rsidP="001E121A">
      <w:pPr>
        <w:adjustRightInd w:val="0"/>
        <w:rPr>
          <w:color w:val="000000"/>
          <w:sz w:val="20"/>
          <w:szCs w:val="20"/>
        </w:rPr>
      </w:pPr>
    </w:p>
    <w:p w:rsidR="001A5B23" w:rsidRPr="00AF7E6A" w:rsidRDefault="001A5B23" w:rsidP="00B64EBD">
      <w:pPr>
        <w:pStyle w:val="ListParagraph"/>
        <w:numPr>
          <w:ilvl w:val="0"/>
          <w:numId w:val="24"/>
        </w:numPr>
        <w:adjustRightInd w:val="0"/>
        <w:rPr>
          <w:color w:val="000000"/>
          <w:sz w:val="20"/>
          <w:szCs w:val="20"/>
        </w:rPr>
      </w:pPr>
      <w:r w:rsidRPr="00AF7E6A">
        <w:rPr>
          <w:color w:val="000000"/>
          <w:sz w:val="20"/>
          <w:szCs w:val="20"/>
        </w:rPr>
        <w:t>Late proposals will not be accepted.</w:t>
      </w:r>
    </w:p>
    <w:p w:rsidR="001A5B23" w:rsidRPr="00EF2847" w:rsidRDefault="001A5B23" w:rsidP="001E121A">
      <w:pPr>
        <w:adjustRightInd w:val="0"/>
        <w:rPr>
          <w:color w:val="000000"/>
          <w:sz w:val="20"/>
          <w:szCs w:val="20"/>
        </w:rPr>
      </w:pPr>
    </w:p>
    <w:p w:rsidR="001A5B23" w:rsidRDefault="001A5B23" w:rsidP="001E121A">
      <w:pPr>
        <w:adjustRightInd w:val="0"/>
        <w:rPr>
          <w:color w:val="000000"/>
          <w:sz w:val="20"/>
          <w:szCs w:val="20"/>
        </w:rPr>
      </w:pPr>
      <w:r w:rsidRPr="00EF2847">
        <w:rPr>
          <w:color w:val="000000"/>
          <w:sz w:val="20"/>
          <w:szCs w:val="20"/>
        </w:rPr>
        <w:t xml:space="preserve">Only written proposals will be accepted.  Proposals must </w:t>
      </w:r>
      <w:r w:rsidRPr="00F9245A">
        <w:rPr>
          <w:noProof/>
          <w:color w:val="000000"/>
          <w:sz w:val="20"/>
          <w:szCs w:val="20"/>
        </w:rPr>
        <w:t>be sent</w:t>
      </w:r>
      <w:r w:rsidRPr="00EF2847">
        <w:rPr>
          <w:color w:val="000000"/>
          <w:sz w:val="20"/>
          <w:szCs w:val="20"/>
        </w:rPr>
        <w:t xml:space="preserve"> by registered or certified mail, courier service (e.g., FedEx), or delivered by hand.  </w:t>
      </w:r>
      <w:r w:rsidRPr="00F9245A">
        <w:rPr>
          <w:noProof/>
          <w:color w:val="000000"/>
          <w:sz w:val="20"/>
          <w:szCs w:val="20"/>
        </w:rPr>
        <w:t>Proposals</w:t>
      </w:r>
      <w:r w:rsidRPr="00EF2847">
        <w:rPr>
          <w:color w:val="000000"/>
          <w:sz w:val="20"/>
          <w:szCs w:val="20"/>
        </w:rPr>
        <w:t xml:space="preserve"> may not </w:t>
      </w:r>
      <w:r w:rsidRPr="00F9245A">
        <w:rPr>
          <w:noProof/>
          <w:color w:val="000000"/>
          <w:sz w:val="20"/>
          <w:szCs w:val="20"/>
        </w:rPr>
        <w:t>be transmitted</w:t>
      </w:r>
      <w:r w:rsidRPr="00EF2847">
        <w:rPr>
          <w:color w:val="000000"/>
          <w:sz w:val="20"/>
          <w:szCs w:val="20"/>
        </w:rPr>
        <w:t xml:space="preserve"> by fax or email.</w:t>
      </w:r>
    </w:p>
    <w:p w:rsidR="0069749F" w:rsidRDefault="0069749F" w:rsidP="001E121A">
      <w:pPr>
        <w:adjustRightInd w:val="0"/>
        <w:rPr>
          <w:color w:val="000000"/>
          <w:sz w:val="20"/>
          <w:szCs w:val="20"/>
        </w:rPr>
      </w:pPr>
    </w:p>
    <w:p w:rsidR="00792446" w:rsidRDefault="00792446" w:rsidP="001E121A">
      <w:pPr>
        <w:adjustRightInd w:val="0"/>
        <w:rPr>
          <w:color w:val="000000"/>
          <w:sz w:val="20"/>
          <w:szCs w:val="20"/>
        </w:rPr>
      </w:pPr>
    </w:p>
    <w:p w:rsidR="00792446" w:rsidRDefault="00792446" w:rsidP="001E121A">
      <w:pPr>
        <w:adjustRightInd w:val="0"/>
        <w:rPr>
          <w:color w:val="000000"/>
          <w:sz w:val="20"/>
          <w:szCs w:val="20"/>
        </w:rPr>
      </w:pPr>
    </w:p>
    <w:p w:rsidR="00792446" w:rsidRDefault="00792446" w:rsidP="001E121A">
      <w:pPr>
        <w:adjustRightInd w:val="0"/>
        <w:rPr>
          <w:color w:val="000000"/>
          <w:sz w:val="20"/>
          <w:szCs w:val="20"/>
        </w:rPr>
      </w:pPr>
    </w:p>
    <w:p w:rsidR="00792446" w:rsidRDefault="00792446" w:rsidP="001E121A">
      <w:pPr>
        <w:adjustRightInd w:val="0"/>
        <w:rPr>
          <w:color w:val="000000"/>
          <w:sz w:val="20"/>
          <w:szCs w:val="20"/>
        </w:rPr>
      </w:pPr>
    </w:p>
    <w:p w:rsidR="00792446" w:rsidRDefault="00792446" w:rsidP="001E121A">
      <w:pPr>
        <w:adjustRightInd w:val="0"/>
        <w:rPr>
          <w:color w:val="000000"/>
          <w:sz w:val="20"/>
          <w:szCs w:val="20"/>
        </w:rPr>
      </w:pPr>
    </w:p>
    <w:p w:rsidR="00792446" w:rsidRDefault="00792446" w:rsidP="001E121A">
      <w:pPr>
        <w:adjustRightInd w:val="0"/>
        <w:rPr>
          <w:color w:val="000000"/>
          <w:sz w:val="20"/>
          <w:szCs w:val="20"/>
        </w:rPr>
      </w:pPr>
    </w:p>
    <w:p w:rsidR="00792446" w:rsidRDefault="00792446" w:rsidP="001E121A">
      <w:pPr>
        <w:adjustRightInd w:val="0"/>
        <w:rPr>
          <w:color w:val="000000"/>
          <w:sz w:val="20"/>
          <w:szCs w:val="20"/>
        </w:rPr>
      </w:pPr>
    </w:p>
    <w:p w:rsidR="00792446" w:rsidRDefault="00792446" w:rsidP="001E121A">
      <w:pPr>
        <w:adjustRightInd w:val="0"/>
        <w:rPr>
          <w:color w:val="000000"/>
          <w:sz w:val="20"/>
          <w:szCs w:val="20"/>
        </w:rPr>
      </w:pPr>
    </w:p>
    <w:p w:rsidR="00792446" w:rsidRDefault="00792446" w:rsidP="001E121A">
      <w:pPr>
        <w:adjustRightInd w:val="0"/>
        <w:rPr>
          <w:color w:val="000000"/>
          <w:sz w:val="20"/>
          <w:szCs w:val="20"/>
        </w:rPr>
      </w:pPr>
    </w:p>
    <w:p w:rsidR="0069749F" w:rsidRDefault="0069749F" w:rsidP="0069749F">
      <w:pPr>
        <w:tabs>
          <w:tab w:val="left" w:pos="720"/>
        </w:tabs>
        <w:ind w:right="10"/>
        <w:jc w:val="both"/>
        <w:rPr>
          <w:rFonts w:eastAsia="Times New Roman"/>
          <w:sz w:val="24"/>
          <w:szCs w:val="24"/>
        </w:rPr>
      </w:pPr>
      <w:r>
        <w:rPr>
          <w:rFonts w:eastAsia="Times New Roman"/>
          <w:b/>
          <w:bCs/>
          <w:sz w:val="24"/>
          <w:szCs w:val="24"/>
        </w:rPr>
        <w:t>Schedule of Events</w:t>
      </w:r>
    </w:p>
    <w:p w:rsidR="0069749F" w:rsidRDefault="0069749F" w:rsidP="0069749F">
      <w:pPr>
        <w:tabs>
          <w:tab w:val="left" w:pos="720"/>
        </w:tabs>
        <w:ind w:right="10"/>
        <w:jc w:val="both"/>
        <w:rPr>
          <w:rFonts w:eastAsia="Times New Roman"/>
          <w:b/>
          <w:bCs/>
          <w:sz w:val="24"/>
          <w:szCs w:val="24"/>
        </w:rPr>
      </w:pPr>
    </w:p>
    <w:p w:rsidR="0069749F" w:rsidRDefault="0069749F" w:rsidP="0069749F">
      <w:pPr>
        <w:tabs>
          <w:tab w:val="left" w:pos="720"/>
        </w:tabs>
        <w:ind w:right="10"/>
        <w:jc w:val="both"/>
        <w:rPr>
          <w:rFonts w:eastAsia="Times New Roman"/>
          <w:sz w:val="24"/>
          <w:szCs w:val="24"/>
        </w:rPr>
      </w:pPr>
      <w:r>
        <w:rPr>
          <w:rFonts w:eastAsia="Times New Roman"/>
          <w:spacing w:val="-3"/>
          <w:sz w:val="24"/>
          <w:szCs w:val="24"/>
        </w:rPr>
        <w:t xml:space="preserve">The following Schedule of Events represents the Owner's best estimate of the schedule that will be followed. The Owner reserves the right, at its sole discretion, to adjust this schedule as it deems necessary. Notification of any adjustment to the Schedule of Events shall be provided to all who have </w:t>
      </w:r>
      <w:r>
        <w:rPr>
          <w:rFonts w:eastAsia="Times New Roman"/>
          <w:sz w:val="24"/>
          <w:szCs w:val="24"/>
        </w:rPr>
        <w:t>requested this RFQ/RFP.</w:t>
      </w:r>
    </w:p>
    <w:p w:rsidR="0069749F" w:rsidRDefault="0069749F" w:rsidP="0069749F">
      <w:pPr>
        <w:ind w:left="1440"/>
        <w:jc w:val="both"/>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6"/>
        <w:gridCol w:w="1073"/>
        <w:gridCol w:w="1161"/>
      </w:tblGrid>
      <w:tr w:rsidR="0069749F" w:rsidTr="0069749F">
        <w:tc>
          <w:tcPr>
            <w:tcW w:w="7398" w:type="dxa"/>
            <w:tcBorders>
              <w:top w:val="single" w:sz="4" w:space="0" w:color="auto"/>
              <w:left w:val="single" w:sz="4" w:space="0" w:color="auto"/>
              <w:bottom w:val="single" w:sz="4" w:space="0" w:color="auto"/>
              <w:right w:val="single" w:sz="4" w:space="0" w:color="auto"/>
            </w:tcBorders>
            <w:hideMark/>
          </w:tcPr>
          <w:p w:rsidR="0069749F" w:rsidRPr="00410096" w:rsidRDefault="0069749F">
            <w:pPr>
              <w:jc w:val="both"/>
              <w:rPr>
                <w:rFonts w:eastAsiaTheme="minorEastAsia"/>
                <w:b/>
              </w:rPr>
            </w:pPr>
            <w:r w:rsidRPr="00410096">
              <w:rPr>
                <w:rFonts w:eastAsiaTheme="minorEastAsia"/>
                <w:b/>
              </w:rPr>
              <w:t>EVENTS</w:t>
            </w:r>
          </w:p>
        </w:tc>
        <w:tc>
          <w:tcPr>
            <w:tcW w:w="990" w:type="dxa"/>
            <w:tcBorders>
              <w:top w:val="single" w:sz="4" w:space="0" w:color="auto"/>
              <w:left w:val="single" w:sz="4" w:space="0" w:color="auto"/>
              <w:bottom w:val="single" w:sz="4" w:space="0" w:color="auto"/>
              <w:right w:val="single" w:sz="4" w:space="0" w:color="auto"/>
            </w:tcBorders>
            <w:hideMark/>
          </w:tcPr>
          <w:p w:rsidR="0069749F" w:rsidRPr="00410096" w:rsidRDefault="0069749F">
            <w:pPr>
              <w:jc w:val="both"/>
              <w:rPr>
                <w:rFonts w:eastAsiaTheme="minorEastAsia"/>
                <w:b/>
              </w:rPr>
            </w:pPr>
            <w:r w:rsidRPr="00410096">
              <w:rPr>
                <w:rFonts w:eastAsiaTheme="minorEastAsia"/>
                <w:b/>
              </w:rPr>
              <w:t>DATE</w:t>
            </w:r>
          </w:p>
        </w:tc>
        <w:tc>
          <w:tcPr>
            <w:tcW w:w="1188" w:type="dxa"/>
            <w:tcBorders>
              <w:top w:val="single" w:sz="4" w:space="0" w:color="auto"/>
              <w:left w:val="single" w:sz="4" w:space="0" w:color="auto"/>
              <w:bottom w:val="single" w:sz="4" w:space="0" w:color="auto"/>
              <w:right w:val="single" w:sz="4" w:space="0" w:color="auto"/>
            </w:tcBorders>
            <w:hideMark/>
          </w:tcPr>
          <w:p w:rsidR="0069749F" w:rsidRPr="00410096" w:rsidRDefault="0069749F">
            <w:pPr>
              <w:jc w:val="both"/>
              <w:rPr>
                <w:rFonts w:eastAsiaTheme="minorEastAsia"/>
                <w:b/>
              </w:rPr>
            </w:pPr>
            <w:r w:rsidRPr="00410096">
              <w:rPr>
                <w:rFonts w:eastAsiaTheme="minorEastAsia"/>
                <w:b/>
              </w:rPr>
              <w:t>TIME</w:t>
            </w:r>
          </w:p>
        </w:tc>
      </w:tr>
      <w:tr w:rsidR="0069749F" w:rsidTr="0069749F">
        <w:tc>
          <w:tcPr>
            <w:tcW w:w="7398" w:type="dxa"/>
            <w:tcBorders>
              <w:top w:val="single" w:sz="4" w:space="0" w:color="auto"/>
              <w:left w:val="single" w:sz="4" w:space="0" w:color="auto"/>
              <w:bottom w:val="single" w:sz="4" w:space="0" w:color="auto"/>
              <w:right w:val="single" w:sz="4" w:space="0" w:color="auto"/>
            </w:tcBorders>
            <w:hideMark/>
          </w:tcPr>
          <w:p w:rsidR="0069749F" w:rsidRPr="00410096" w:rsidRDefault="0069749F">
            <w:pPr>
              <w:jc w:val="both"/>
              <w:rPr>
                <w:rFonts w:eastAsiaTheme="minorEastAsia"/>
              </w:rPr>
            </w:pPr>
            <w:r w:rsidRPr="00410096">
              <w:rPr>
                <w:rFonts w:eastAsiaTheme="minorEastAsia"/>
              </w:rPr>
              <w:t>1.  Advertisement in SCBO and The State Newspaper</w:t>
            </w:r>
          </w:p>
        </w:tc>
        <w:tc>
          <w:tcPr>
            <w:tcW w:w="990" w:type="dxa"/>
            <w:tcBorders>
              <w:top w:val="single" w:sz="4" w:space="0" w:color="auto"/>
              <w:left w:val="single" w:sz="4" w:space="0" w:color="auto"/>
              <w:bottom w:val="single" w:sz="4" w:space="0" w:color="auto"/>
              <w:right w:val="single" w:sz="4" w:space="0" w:color="auto"/>
            </w:tcBorders>
            <w:vAlign w:val="center"/>
            <w:hideMark/>
          </w:tcPr>
          <w:p w:rsidR="0069749F" w:rsidRPr="00410096" w:rsidRDefault="000C4AF2">
            <w:pPr>
              <w:rPr>
                <w:rFonts w:eastAsiaTheme="minorEastAsia"/>
              </w:rPr>
            </w:pPr>
            <w:r w:rsidRPr="00410096">
              <w:rPr>
                <w:rFonts w:eastAsiaTheme="minorEastAsia"/>
              </w:rPr>
              <w:t>3</w:t>
            </w:r>
            <w:r w:rsidR="0069749F" w:rsidRPr="00410096">
              <w:rPr>
                <w:rFonts w:eastAsiaTheme="minorEastAsia"/>
              </w:rPr>
              <w:t>/</w:t>
            </w:r>
            <w:r w:rsidR="00D2669C">
              <w:rPr>
                <w:rFonts w:eastAsiaTheme="minorEastAsia"/>
              </w:rPr>
              <w:t>12</w:t>
            </w:r>
            <w:r w:rsidR="0069749F" w:rsidRPr="00410096">
              <w:rPr>
                <w:rFonts w:eastAsiaTheme="minorEastAsia"/>
              </w:rPr>
              <w:t>/</w:t>
            </w:r>
            <w:r w:rsidR="00B00DE8" w:rsidRPr="00410096">
              <w:rPr>
                <w:rFonts w:eastAsiaTheme="minorEastAsia"/>
              </w:rPr>
              <w:t>18</w:t>
            </w:r>
          </w:p>
        </w:tc>
        <w:tc>
          <w:tcPr>
            <w:tcW w:w="1188" w:type="dxa"/>
            <w:tcBorders>
              <w:top w:val="single" w:sz="4" w:space="0" w:color="auto"/>
              <w:left w:val="single" w:sz="4" w:space="0" w:color="auto"/>
              <w:bottom w:val="single" w:sz="4" w:space="0" w:color="auto"/>
              <w:right w:val="single" w:sz="4" w:space="0" w:color="auto"/>
            </w:tcBorders>
            <w:vAlign w:val="center"/>
            <w:hideMark/>
          </w:tcPr>
          <w:p w:rsidR="0069749F" w:rsidRPr="00410096" w:rsidRDefault="0069749F">
            <w:pPr>
              <w:rPr>
                <w:rFonts w:eastAsiaTheme="minorEastAsia"/>
              </w:rPr>
            </w:pPr>
            <w:r w:rsidRPr="00410096">
              <w:rPr>
                <w:rFonts w:eastAsiaTheme="minorEastAsia"/>
              </w:rPr>
              <w:t>--------</w:t>
            </w:r>
          </w:p>
        </w:tc>
      </w:tr>
      <w:tr w:rsidR="0069749F" w:rsidTr="0069749F">
        <w:tc>
          <w:tcPr>
            <w:tcW w:w="7398" w:type="dxa"/>
            <w:tcBorders>
              <w:top w:val="single" w:sz="4" w:space="0" w:color="auto"/>
              <w:left w:val="single" w:sz="4" w:space="0" w:color="auto"/>
              <w:bottom w:val="single" w:sz="4" w:space="0" w:color="auto"/>
              <w:right w:val="single" w:sz="4" w:space="0" w:color="auto"/>
            </w:tcBorders>
            <w:hideMark/>
          </w:tcPr>
          <w:p w:rsidR="0069749F" w:rsidRPr="00410096" w:rsidRDefault="0069749F">
            <w:pPr>
              <w:jc w:val="both"/>
              <w:rPr>
                <w:rFonts w:eastAsiaTheme="minorEastAsia"/>
              </w:rPr>
            </w:pPr>
            <w:r w:rsidRPr="00410096">
              <w:rPr>
                <w:rFonts w:eastAsiaTheme="minorEastAsia"/>
              </w:rPr>
              <w:t>2.  Owners conduct a pre-proposal conference for all interested firms.  To take place at</w:t>
            </w:r>
            <w:r w:rsidR="00410096">
              <w:rPr>
                <w:rFonts w:eastAsiaTheme="minorEastAsia"/>
              </w:rPr>
              <w:t xml:space="preserve"> the District Boardroom at 1020 Dutch Fork Road, </w:t>
            </w:r>
            <w:proofErr w:type="spellStart"/>
            <w:r w:rsidR="00410096">
              <w:rPr>
                <w:rFonts w:eastAsiaTheme="minorEastAsia"/>
              </w:rPr>
              <w:t>Irmo</w:t>
            </w:r>
            <w:proofErr w:type="spellEnd"/>
            <w:r w:rsidR="00410096">
              <w:rPr>
                <w:rFonts w:eastAsiaTheme="minorEastAsia"/>
              </w:rPr>
              <w:t>, SC  29063</w:t>
            </w:r>
            <w:r w:rsidRPr="00410096">
              <w:rPr>
                <w:rFonts w:eastAsiaTheme="minorEastAsia"/>
              </w:rPr>
              <w:t xml:space="preserve"> ______________________</w:t>
            </w:r>
          </w:p>
        </w:tc>
        <w:tc>
          <w:tcPr>
            <w:tcW w:w="990" w:type="dxa"/>
            <w:tcBorders>
              <w:top w:val="single" w:sz="4" w:space="0" w:color="auto"/>
              <w:left w:val="single" w:sz="4" w:space="0" w:color="auto"/>
              <w:bottom w:val="single" w:sz="4" w:space="0" w:color="auto"/>
              <w:right w:val="single" w:sz="4" w:space="0" w:color="auto"/>
            </w:tcBorders>
            <w:vAlign w:val="center"/>
            <w:hideMark/>
          </w:tcPr>
          <w:p w:rsidR="0069749F" w:rsidRPr="00410096" w:rsidRDefault="000C4AF2">
            <w:pPr>
              <w:rPr>
                <w:rFonts w:eastAsiaTheme="minorEastAsia"/>
              </w:rPr>
            </w:pPr>
            <w:r w:rsidRPr="00410096">
              <w:rPr>
                <w:rFonts w:eastAsiaTheme="minorEastAsia"/>
              </w:rPr>
              <w:t>03</w:t>
            </w:r>
            <w:r w:rsidR="0069749F" w:rsidRPr="00410096">
              <w:rPr>
                <w:rFonts w:eastAsiaTheme="minorEastAsia"/>
              </w:rPr>
              <w:t>/</w:t>
            </w:r>
            <w:r w:rsidRPr="00410096">
              <w:rPr>
                <w:rFonts w:eastAsiaTheme="minorEastAsia"/>
              </w:rPr>
              <w:t>21</w:t>
            </w:r>
            <w:r w:rsidR="0069749F" w:rsidRPr="00410096">
              <w:rPr>
                <w:rFonts w:eastAsiaTheme="minorEastAsia"/>
              </w:rPr>
              <w:t>/18</w:t>
            </w:r>
          </w:p>
        </w:tc>
        <w:tc>
          <w:tcPr>
            <w:tcW w:w="1188" w:type="dxa"/>
            <w:tcBorders>
              <w:top w:val="single" w:sz="4" w:space="0" w:color="auto"/>
              <w:left w:val="single" w:sz="4" w:space="0" w:color="auto"/>
              <w:bottom w:val="single" w:sz="4" w:space="0" w:color="auto"/>
              <w:right w:val="single" w:sz="4" w:space="0" w:color="auto"/>
            </w:tcBorders>
            <w:vAlign w:val="center"/>
            <w:hideMark/>
          </w:tcPr>
          <w:p w:rsidR="0069749F" w:rsidRPr="00410096" w:rsidRDefault="000C4AF2">
            <w:pPr>
              <w:rPr>
                <w:rFonts w:eastAsiaTheme="minorEastAsia"/>
              </w:rPr>
            </w:pPr>
            <w:r w:rsidRPr="00410096">
              <w:rPr>
                <w:rFonts w:eastAsiaTheme="minorEastAsia"/>
              </w:rPr>
              <w:t>9</w:t>
            </w:r>
            <w:r w:rsidR="0069749F" w:rsidRPr="00410096">
              <w:rPr>
                <w:rFonts w:eastAsiaTheme="minorEastAsia"/>
              </w:rPr>
              <w:t>:00 AM</w:t>
            </w:r>
          </w:p>
        </w:tc>
      </w:tr>
      <w:tr w:rsidR="0069749F" w:rsidTr="0069749F">
        <w:tc>
          <w:tcPr>
            <w:tcW w:w="7398" w:type="dxa"/>
            <w:tcBorders>
              <w:top w:val="single" w:sz="4" w:space="0" w:color="auto"/>
              <w:left w:val="single" w:sz="4" w:space="0" w:color="auto"/>
              <w:bottom w:val="single" w:sz="4" w:space="0" w:color="auto"/>
              <w:right w:val="single" w:sz="4" w:space="0" w:color="auto"/>
            </w:tcBorders>
            <w:hideMark/>
          </w:tcPr>
          <w:p w:rsidR="0069749F" w:rsidRPr="00410096" w:rsidRDefault="0069749F">
            <w:pPr>
              <w:jc w:val="both"/>
              <w:rPr>
                <w:rFonts w:eastAsiaTheme="minorEastAsia"/>
              </w:rPr>
            </w:pPr>
            <w:r w:rsidRPr="00410096">
              <w:rPr>
                <w:rFonts w:eastAsiaTheme="minorEastAsia"/>
              </w:rPr>
              <w:t>3.  Deadline for written questions and clarification on Request for Proposals</w:t>
            </w:r>
          </w:p>
        </w:tc>
        <w:tc>
          <w:tcPr>
            <w:tcW w:w="990" w:type="dxa"/>
            <w:tcBorders>
              <w:top w:val="single" w:sz="4" w:space="0" w:color="auto"/>
              <w:left w:val="single" w:sz="4" w:space="0" w:color="auto"/>
              <w:bottom w:val="single" w:sz="4" w:space="0" w:color="auto"/>
              <w:right w:val="single" w:sz="4" w:space="0" w:color="auto"/>
            </w:tcBorders>
            <w:vAlign w:val="center"/>
            <w:hideMark/>
          </w:tcPr>
          <w:p w:rsidR="0069749F" w:rsidRPr="00410096" w:rsidRDefault="0069749F">
            <w:pPr>
              <w:rPr>
                <w:rFonts w:eastAsiaTheme="minorEastAsia"/>
              </w:rPr>
            </w:pPr>
            <w:r w:rsidRPr="00410096">
              <w:rPr>
                <w:rFonts w:eastAsiaTheme="minorEastAsia"/>
              </w:rPr>
              <w:t>0</w:t>
            </w:r>
            <w:r w:rsidR="000C4AF2" w:rsidRPr="00410096">
              <w:rPr>
                <w:rFonts w:eastAsiaTheme="minorEastAsia"/>
              </w:rPr>
              <w:t>4</w:t>
            </w:r>
            <w:r w:rsidRPr="00410096">
              <w:rPr>
                <w:rFonts w:eastAsiaTheme="minorEastAsia"/>
              </w:rPr>
              <w:t>/</w:t>
            </w:r>
            <w:r w:rsidR="000C4AF2" w:rsidRPr="00410096">
              <w:rPr>
                <w:rFonts w:eastAsiaTheme="minorEastAsia"/>
              </w:rPr>
              <w:t>17</w:t>
            </w:r>
            <w:r w:rsidRPr="00410096">
              <w:rPr>
                <w:rFonts w:eastAsiaTheme="minorEastAsia"/>
              </w:rPr>
              <w:t>/18</w:t>
            </w:r>
          </w:p>
        </w:tc>
        <w:tc>
          <w:tcPr>
            <w:tcW w:w="1188" w:type="dxa"/>
            <w:tcBorders>
              <w:top w:val="single" w:sz="4" w:space="0" w:color="auto"/>
              <w:left w:val="single" w:sz="4" w:space="0" w:color="auto"/>
              <w:bottom w:val="single" w:sz="4" w:space="0" w:color="auto"/>
              <w:right w:val="single" w:sz="4" w:space="0" w:color="auto"/>
            </w:tcBorders>
            <w:vAlign w:val="center"/>
            <w:hideMark/>
          </w:tcPr>
          <w:p w:rsidR="0069749F" w:rsidRPr="00410096" w:rsidRDefault="000C4AF2">
            <w:pPr>
              <w:rPr>
                <w:rFonts w:eastAsiaTheme="minorEastAsia"/>
              </w:rPr>
            </w:pPr>
            <w:r w:rsidRPr="00410096">
              <w:rPr>
                <w:rFonts w:eastAsiaTheme="minorEastAsia"/>
              </w:rPr>
              <w:t>2</w:t>
            </w:r>
            <w:r w:rsidR="0069749F" w:rsidRPr="00410096">
              <w:rPr>
                <w:rFonts w:eastAsiaTheme="minorEastAsia"/>
              </w:rPr>
              <w:t>:00 PM</w:t>
            </w:r>
          </w:p>
        </w:tc>
      </w:tr>
      <w:tr w:rsidR="0069749F" w:rsidTr="0069749F">
        <w:trPr>
          <w:trHeight w:val="58"/>
        </w:trPr>
        <w:tc>
          <w:tcPr>
            <w:tcW w:w="7398" w:type="dxa"/>
            <w:tcBorders>
              <w:top w:val="single" w:sz="4" w:space="0" w:color="auto"/>
              <w:left w:val="single" w:sz="4" w:space="0" w:color="auto"/>
              <w:bottom w:val="single" w:sz="4" w:space="0" w:color="auto"/>
              <w:right w:val="single" w:sz="4" w:space="0" w:color="auto"/>
            </w:tcBorders>
            <w:hideMark/>
          </w:tcPr>
          <w:p w:rsidR="0069749F" w:rsidRPr="00410096" w:rsidRDefault="0069749F">
            <w:pPr>
              <w:jc w:val="both"/>
              <w:rPr>
                <w:rFonts w:eastAsiaTheme="minorEastAsia"/>
              </w:rPr>
            </w:pPr>
            <w:r w:rsidRPr="00410096">
              <w:rPr>
                <w:rFonts w:eastAsiaTheme="minorEastAsia"/>
              </w:rPr>
              <w:t>4.  Deadline for submission of detailed proposals</w:t>
            </w:r>
          </w:p>
        </w:tc>
        <w:tc>
          <w:tcPr>
            <w:tcW w:w="990" w:type="dxa"/>
            <w:tcBorders>
              <w:top w:val="single" w:sz="4" w:space="0" w:color="auto"/>
              <w:left w:val="single" w:sz="4" w:space="0" w:color="auto"/>
              <w:bottom w:val="single" w:sz="4" w:space="0" w:color="auto"/>
              <w:right w:val="single" w:sz="4" w:space="0" w:color="auto"/>
            </w:tcBorders>
            <w:vAlign w:val="center"/>
            <w:hideMark/>
          </w:tcPr>
          <w:p w:rsidR="0069749F" w:rsidRPr="00410096" w:rsidRDefault="0069749F">
            <w:pPr>
              <w:rPr>
                <w:rFonts w:eastAsiaTheme="minorEastAsia"/>
              </w:rPr>
            </w:pPr>
            <w:r w:rsidRPr="00410096">
              <w:rPr>
                <w:rFonts w:eastAsiaTheme="minorEastAsia"/>
              </w:rPr>
              <w:t>0</w:t>
            </w:r>
            <w:r w:rsidR="000C4AF2" w:rsidRPr="00410096">
              <w:rPr>
                <w:rFonts w:eastAsiaTheme="minorEastAsia"/>
              </w:rPr>
              <w:t>5/02</w:t>
            </w:r>
            <w:r w:rsidRPr="00410096">
              <w:rPr>
                <w:rFonts w:eastAsiaTheme="minorEastAsia"/>
              </w:rPr>
              <w:t>/18</w:t>
            </w:r>
          </w:p>
        </w:tc>
        <w:tc>
          <w:tcPr>
            <w:tcW w:w="1188" w:type="dxa"/>
            <w:tcBorders>
              <w:top w:val="single" w:sz="4" w:space="0" w:color="auto"/>
              <w:left w:val="single" w:sz="4" w:space="0" w:color="auto"/>
              <w:bottom w:val="single" w:sz="4" w:space="0" w:color="auto"/>
              <w:right w:val="single" w:sz="4" w:space="0" w:color="auto"/>
            </w:tcBorders>
            <w:vAlign w:val="center"/>
            <w:hideMark/>
          </w:tcPr>
          <w:p w:rsidR="0069749F" w:rsidRPr="00410096" w:rsidRDefault="000C4AF2">
            <w:pPr>
              <w:rPr>
                <w:rFonts w:eastAsiaTheme="minorEastAsia"/>
              </w:rPr>
            </w:pPr>
            <w:r w:rsidRPr="00410096">
              <w:rPr>
                <w:rFonts w:eastAsiaTheme="minorEastAsia"/>
              </w:rPr>
              <w:t>2</w:t>
            </w:r>
            <w:r w:rsidR="0069749F" w:rsidRPr="00410096">
              <w:rPr>
                <w:rFonts w:eastAsiaTheme="minorEastAsia"/>
              </w:rPr>
              <w:t>:00 PM</w:t>
            </w:r>
          </w:p>
        </w:tc>
      </w:tr>
      <w:tr w:rsidR="0069749F" w:rsidTr="0069749F">
        <w:tc>
          <w:tcPr>
            <w:tcW w:w="7398" w:type="dxa"/>
            <w:tcBorders>
              <w:top w:val="single" w:sz="4" w:space="0" w:color="auto"/>
              <w:left w:val="single" w:sz="4" w:space="0" w:color="auto"/>
              <w:bottom w:val="single" w:sz="4" w:space="0" w:color="auto"/>
              <w:right w:val="single" w:sz="4" w:space="0" w:color="auto"/>
            </w:tcBorders>
            <w:hideMark/>
          </w:tcPr>
          <w:p w:rsidR="0069749F" w:rsidRPr="00410096" w:rsidRDefault="0069749F">
            <w:pPr>
              <w:jc w:val="both"/>
              <w:rPr>
                <w:rFonts w:eastAsiaTheme="minorEastAsia"/>
              </w:rPr>
            </w:pPr>
            <w:r w:rsidRPr="00410096">
              <w:rPr>
                <w:rFonts w:eastAsiaTheme="minorEastAsia"/>
              </w:rPr>
              <w:t>5.  Interviews (if deemed necessary by owner)</w:t>
            </w:r>
          </w:p>
        </w:tc>
        <w:tc>
          <w:tcPr>
            <w:tcW w:w="990" w:type="dxa"/>
            <w:tcBorders>
              <w:top w:val="single" w:sz="4" w:space="0" w:color="auto"/>
              <w:left w:val="single" w:sz="4" w:space="0" w:color="auto"/>
              <w:bottom w:val="single" w:sz="4" w:space="0" w:color="auto"/>
              <w:right w:val="single" w:sz="4" w:space="0" w:color="auto"/>
            </w:tcBorders>
            <w:vAlign w:val="center"/>
            <w:hideMark/>
          </w:tcPr>
          <w:p w:rsidR="0069749F" w:rsidRPr="00410096" w:rsidRDefault="0069749F">
            <w:pPr>
              <w:rPr>
                <w:rFonts w:eastAsiaTheme="minorEastAsia"/>
              </w:rPr>
            </w:pPr>
            <w:r w:rsidRPr="00410096">
              <w:rPr>
                <w:rFonts w:eastAsiaTheme="minorEastAsia"/>
              </w:rPr>
              <w:t>0</w:t>
            </w:r>
            <w:r w:rsidR="00F47FD7" w:rsidRPr="00410096">
              <w:rPr>
                <w:rFonts w:eastAsiaTheme="minorEastAsia"/>
              </w:rPr>
              <w:t>5/8</w:t>
            </w:r>
            <w:r w:rsidRPr="00410096">
              <w:rPr>
                <w:rFonts w:eastAsiaTheme="minorEastAsia"/>
              </w:rPr>
              <w:t>/18</w:t>
            </w:r>
          </w:p>
        </w:tc>
        <w:tc>
          <w:tcPr>
            <w:tcW w:w="1188" w:type="dxa"/>
            <w:tcBorders>
              <w:top w:val="single" w:sz="4" w:space="0" w:color="auto"/>
              <w:left w:val="single" w:sz="4" w:space="0" w:color="auto"/>
              <w:bottom w:val="single" w:sz="4" w:space="0" w:color="auto"/>
              <w:right w:val="single" w:sz="4" w:space="0" w:color="auto"/>
            </w:tcBorders>
            <w:vAlign w:val="center"/>
            <w:hideMark/>
          </w:tcPr>
          <w:p w:rsidR="0069749F" w:rsidRPr="00410096" w:rsidRDefault="0069749F">
            <w:pPr>
              <w:rPr>
                <w:rFonts w:eastAsiaTheme="minorEastAsia"/>
              </w:rPr>
            </w:pPr>
            <w:r w:rsidRPr="00410096">
              <w:rPr>
                <w:rFonts w:eastAsiaTheme="minorEastAsia"/>
              </w:rPr>
              <w:t>TBA</w:t>
            </w:r>
          </w:p>
        </w:tc>
      </w:tr>
      <w:tr w:rsidR="0069749F" w:rsidTr="0069749F">
        <w:tc>
          <w:tcPr>
            <w:tcW w:w="7398" w:type="dxa"/>
            <w:tcBorders>
              <w:top w:val="single" w:sz="4" w:space="0" w:color="auto"/>
              <w:left w:val="single" w:sz="4" w:space="0" w:color="auto"/>
              <w:bottom w:val="single" w:sz="4" w:space="0" w:color="auto"/>
              <w:right w:val="single" w:sz="4" w:space="0" w:color="auto"/>
            </w:tcBorders>
            <w:hideMark/>
          </w:tcPr>
          <w:p w:rsidR="0069749F" w:rsidRPr="00410096" w:rsidRDefault="0069749F">
            <w:pPr>
              <w:jc w:val="both"/>
              <w:rPr>
                <w:rFonts w:eastAsiaTheme="minorEastAsia"/>
              </w:rPr>
            </w:pPr>
            <w:r w:rsidRPr="00410096">
              <w:rPr>
                <w:rFonts w:eastAsiaTheme="minorEastAsia"/>
              </w:rPr>
              <w:t>6.  Award</w:t>
            </w:r>
          </w:p>
        </w:tc>
        <w:tc>
          <w:tcPr>
            <w:tcW w:w="990" w:type="dxa"/>
            <w:tcBorders>
              <w:top w:val="single" w:sz="4" w:space="0" w:color="auto"/>
              <w:left w:val="single" w:sz="4" w:space="0" w:color="auto"/>
              <w:bottom w:val="single" w:sz="4" w:space="0" w:color="auto"/>
              <w:right w:val="single" w:sz="4" w:space="0" w:color="auto"/>
            </w:tcBorders>
            <w:vAlign w:val="center"/>
            <w:hideMark/>
          </w:tcPr>
          <w:p w:rsidR="0069749F" w:rsidRPr="00410096" w:rsidRDefault="0069749F">
            <w:pPr>
              <w:rPr>
                <w:rFonts w:eastAsiaTheme="minorEastAsia"/>
              </w:rPr>
            </w:pPr>
            <w:r w:rsidRPr="00410096">
              <w:rPr>
                <w:rFonts w:eastAsiaTheme="minorEastAsia"/>
              </w:rPr>
              <w:t>0</w:t>
            </w:r>
            <w:r w:rsidR="00F47FD7" w:rsidRPr="00410096">
              <w:rPr>
                <w:rFonts w:eastAsiaTheme="minorEastAsia"/>
              </w:rPr>
              <w:t>5/10</w:t>
            </w:r>
            <w:r w:rsidRPr="00410096">
              <w:rPr>
                <w:rFonts w:eastAsiaTheme="minorEastAsia"/>
              </w:rPr>
              <w:t>/18</w:t>
            </w:r>
          </w:p>
        </w:tc>
        <w:tc>
          <w:tcPr>
            <w:tcW w:w="1188" w:type="dxa"/>
            <w:tcBorders>
              <w:top w:val="single" w:sz="4" w:space="0" w:color="auto"/>
              <w:left w:val="single" w:sz="4" w:space="0" w:color="auto"/>
              <w:bottom w:val="single" w:sz="4" w:space="0" w:color="auto"/>
              <w:right w:val="single" w:sz="4" w:space="0" w:color="auto"/>
            </w:tcBorders>
            <w:vAlign w:val="center"/>
          </w:tcPr>
          <w:p w:rsidR="0069749F" w:rsidRPr="00410096" w:rsidRDefault="0069749F">
            <w:pPr>
              <w:rPr>
                <w:rFonts w:eastAsiaTheme="minorEastAsia"/>
              </w:rPr>
            </w:pPr>
          </w:p>
        </w:tc>
      </w:tr>
    </w:tbl>
    <w:p w:rsidR="0069749F" w:rsidRPr="00EF2847" w:rsidRDefault="0069749F" w:rsidP="001E121A">
      <w:pPr>
        <w:adjustRightInd w:val="0"/>
        <w:rPr>
          <w:color w:val="000000"/>
          <w:sz w:val="20"/>
          <w:szCs w:val="20"/>
        </w:rPr>
      </w:pPr>
    </w:p>
    <w:p w:rsidR="001A5B23" w:rsidRPr="00EF2847" w:rsidRDefault="001A5B23" w:rsidP="001E121A">
      <w:pPr>
        <w:adjustRightInd w:val="0"/>
        <w:rPr>
          <w:b/>
          <w:bCs/>
          <w:color w:val="000000"/>
          <w:sz w:val="20"/>
          <w:szCs w:val="20"/>
        </w:rPr>
      </w:pPr>
    </w:p>
    <w:p w:rsidR="001A5B23" w:rsidRPr="00EF2847" w:rsidRDefault="001A5B23" w:rsidP="00373B1C">
      <w:pPr>
        <w:pStyle w:val="Heading2"/>
      </w:pPr>
      <w:bookmarkStart w:id="120" w:name="_Toc508025891"/>
      <w:r w:rsidRPr="00EF2847">
        <w:t>9.0</w:t>
      </w:r>
      <w:r w:rsidRPr="00EF2847">
        <w:tab/>
        <w:t>PROPOSAL CONTENTS</w:t>
      </w:r>
      <w:bookmarkEnd w:id="120"/>
    </w:p>
    <w:p w:rsidR="001A5B23" w:rsidRPr="00EF2847" w:rsidRDefault="001A5B23" w:rsidP="001E121A">
      <w:pPr>
        <w:adjustRightInd w:val="0"/>
        <w:rPr>
          <w:color w:val="000000"/>
          <w:sz w:val="20"/>
          <w:szCs w:val="20"/>
        </w:rPr>
      </w:pPr>
    </w:p>
    <w:p w:rsidR="001A5B23" w:rsidRPr="00F13E8D" w:rsidRDefault="001A5B23" w:rsidP="00373B1C">
      <w:pPr>
        <w:pStyle w:val="Heading2"/>
        <w:rPr>
          <w:b w:val="0"/>
        </w:rPr>
      </w:pPr>
      <w:bookmarkStart w:id="121" w:name="_Toc508025892"/>
      <w:r w:rsidRPr="00F13E8D">
        <w:rPr>
          <w:caps/>
        </w:rPr>
        <w:t>9.1</w:t>
      </w:r>
      <w:r w:rsidRPr="00F13E8D">
        <w:rPr>
          <w:caps/>
        </w:rPr>
        <w:tab/>
        <w:t>Technical Proposal.</w:t>
      </w:r>
      <w:r w:rsidRPr="00EF2847">
        <w:t xml:space="preserve">    </w:t>
      </w:r>
      <w:r w:rsidRPr="00F13E8D">
        <w:rPr>
          <w:b w:val="0"/>
        </w:rPr>
        <w:t xml:space="preserve">The following information must </w:t>
      </w:r>
      <w:r w:rsidRPr="00F13E8D">
        <w:rPr>
          <w:b w:val="0"/>
          <w:noProof/>
        </w:rPr>
        <w:t>be included</w:t>
      </w:r>
      <w:r w:rsidRPr="00F13E8D">
        <w:rPr>
          <w:b w:val="0"/>
        </w:rPr>
        <w:t xml:space="preserve"> in the technical proposal.  A proposal lacking any of the following information may be deemed non-responsive.</w:t>
      </w:r>
      <w:bookmarkEnd w:id="121"/>
      <w:r w:rsidRPr="00F13E8D">
        <w:rPr>
          <w:b w:val="0"/>
        </w:rPr>
        <w:t xml:space="preserve">  </w:t>
      </w:r>
    </w:p>
    <w:p w:rsidR="001A5B23" w:rsidRPr="00EF2847" w:rsidRDefault="001A5B23" w:rsidP="001E121A">
      <w:pPr>
        <w:adjustRightInd w:val="0"/>
        <w:rPr>
          <w:color w:val="000000"/>
          <w:sz w:val="20"/>
          <w:szCs w:val="20"/>
        </w:rPr>
      </w:pPr>
    </w:p>
    <w:p w:rsidR="00E6109C" w:rsidRPr="00EF2847" w:rsidRDefault="001A5B23" w:rsidP="00B64EBD">
      <w:pPr>
        <w:numPr>
          <w:ilvl w:val="0"/>
          <w:numId w:val="16"/>
        </w:numPr>
        <w:adjustRightInd w:val="0"/>
        <w:rPr>
          <w:color w:val="000000"/>
          <w:sz w:val="20"/>
          <w:szCs w:val="20"/>
        </w:rPr>
      </w:pPr>
      <w:r w:rsidRPr="00EF2847">
        <w:rPr>
          <w:color w:val="000000"/>
          <w:sz w:val="20"/>
          <w:szCs w:val="20"/>
        </w:rPr>
        <w:t xml:space="preserve">Proposer’s name, address, telephone and fax numbers, and federal tax identification number.  Note that if Proposer is a sole proprietor using his or her social security number, the social security number will </w:t>
      </w:r>
      <w:r w:rsidRPr="00F9245A">
        <w:rPr>
          <w:noProof/>
          <w:color w:val="000000"/>
          <w:sz w:val="20"/>
          <w:szCs w:val="20"/>
        </w:rPr>
        <w:t>be required</w:t>
      </w:r>
      <w:r w:rsidRPr="00EF2847">
        <w:rPr>
          <w:color w:val="000000"/>
          <w:sz w:val="20"/>
          <w:szCs w:val="20"/>
        </w:rPr>
        <w:t xml:space="preserve"> before finalizing a contract.  </w:t>
      </w:r>
    </w:p>
    <w:p w:rsidR="00E6109C" w:rsidRPr="00EF2847" w:rsidRDefault="001A5B23" w:rsidP="00B64EBD">
      <w:pPr>
        <w:numPr>
          <w:ilvl w:val="0"/>
          <w:numId w:val="16"/>
        </w:numPr>
        <w:adjustRightInd w:val="0"/>
        <w:rPr>
          <w:color w:val="000000"/>
          <w:sz w:val="20"/>
          <w:szCs w:val="20"/>
        </w:rPr>
      </w:pPr>
      <w:r w:rsidRPr="00EF2847">
        <w:rPr>
          <w:color w:val="000000"/>
          <w:sz w:val="20"/>
          <w:szCs w:val="20"/>
        </w:rPr>
        <w:t xml:space="preserve">Name, title, address, telephone number, and email address of the individual who will act as Proposer’s designated representative for purposes of this RFP. </w:t>
      </w:r>
    </w:p>
    <w:p w:rsidR="00E6109C" w:rsidRPr="00EF2847" w:rsidRDefault="001A5B23" w:rsidP="00B64EBD">
      <w:pPr>
        <w:numPr>
          <w:ilvl w:val="0"/>
          <w:numId w:val="16"/>
        </w:numPr>
        <w:adjustRightInd w:val="0"/>
        <w:rPr>
          <w:color w:val="000000"/>
          <w:sz w:val="20"/>
          <w:szCs w:val="20"/>
        </w:rPr>
      </w:pPr>
      <w:r w:rsidRPr="00EF2847">
        <w:rPr>
          <w:color w:val="000000"/>
          <w:sz w:val="20"/>
          <w:szCs w:val="20"/>
        </w:rPr>
        <w:t xml:space="preserve">Outline your ability to adequately and satisfactorily perform the services as requested in this specification. Include documentation </w:t>
      </w:r>
      <w:r w:rsidRPr="00D2669C">
        <w:rPr>
          <w:color w:val="000000"/>
          <w:sz w:val="20"/>
          <w:szCs w:val="20"/>
        </w:rPr>
        <w:t>of</w:t>
      </w:r>
      <w:r w:rsidRPr="00EF2847">
        <w:rPr>
          <w:b/>
          <w:color w:val="000000"/>
          <w:sz w:val="20"/>
          <w:szCs w:val="20"/>
        </w:rPr>
        <w:t xml:space="preserve"> </w:t>
      </w:r>
      <w:r w:rsidRPr="00EF2847">
        <w:rPr>
          <w:color w:val="000000"/>
          <w:sz w:val="20"/>
          <w:szCs w:val="20"/>
        </w:rPr>
        <w:t>strategies you will use in daily tasks.</w:t>
      </w:r>
    </w:p>
    <w:p w:rsidR="00E6109C" w:rsidRPr="00EF2847" w:rsidRDefault="001A5B23" w:rsidP="00B64EBD">
      <w:pPr>
        <w:numPr>
          <w:ilvl w:val="0"/>
          <w:numId w:val="16"/>
        </w:numPr>
        <w:adjustRightInd w:val="0"/>
        <w:rPr>
          <w:color w:val="000000"/>
          <w:sz w:val="20"/>
          <w:szCs w:val="20"/>
        </w:rPr>
      </w:pPr>
      <w:r w:rsidRPr="00EF2847">
        <w:rPr>
          <w:color w:val="000000"/>
          <w:sz w:val="20"/>
          <w:szCs w:val="20"/>
        </w:rPr>
        <w:t xml:space="preserve">List other projects which you have completed similar to School District Five of Lexington and Richland Counties in which </w:t>
      </w:r>
      <w:r w:rsidRPr="00F9245A">
        <w:rPr>
          <w:noProof/>
          <w:color w:val="000000"/>
          <w:sz w:val="20"/>
          <w:szCs w:val="20"/>
        </w:rPr>
        <w:t>similar</w:t>
      </w:r>
      <w:r w:rsidRPr="00EF2847">
        <w:rPr>
          <w:color w:val="000000"/>
          <w:sz w:val="20"/>
          <w:szCs w:val="20"/>
        </w:rPr>
        <w:t xml:space="preserve"> maintenance functions </w:t>
      </w:r>
      <w:r w:rsidRPr="00F9245A">
        <w:rPr>
          <w:noProof/>
          <w:color w:val="000000"/>
          <w:sz w:val="20"/>
          <w:szCs w:val="20"/>
        </w:rPr>
        <w:t>were performed</w:t>
      </w:r>
      <w:r w:rsidRPr="00EF2847">
        <w:rPr>
          <w:color w:val="000000"/>
          <w:sz w:val="20"/>
          <w:szCs w:val="20"/>
        </w:rPr>
        <w:t xml:space="preserve"> on an annual basis.</w:t>
      </w:r>
    </w:p>
    <w:p w:rsidR="00E6109C" w:rsidRPr="00EF2847" w:rsidRDefault="001A5B23" w:rsidP="00B64EBD">
      <w:pPr>
        <w:numPr>
          <w:ilvl w:val="0"/>
          <w:numId w:val="16"/>
        </w:numPr>
        <w:adjustRightInd w:val="0"/>
        <w:rPr>
          <w:color w:val="000000"/>
          <w:sz w:val="20"/>
          <w:szCs w:val="20"/>
        </w:rPr>
      </w:pPr>
      <w:r w:rsidRPr="00EF2847">
        <w:rPr>
          <w:color w:val="000000"/>
          <w:sz w:val="20"/>
          <w:szCs w:val="20"/>
        </w:rPr>
        <w:t>List the licensing classifications held by your firm in the State of South Carolina</w:t>
      </w:r>
    </w:p>
    <w:p w:rsidR="001A5B23" w:rsidRPr="00EF2847" w:rsidRDefault="001A5B23" w:rsidP="00B64EBD">
      <w:pPr>
        <w:numPr>
          <w:ilvl w:val="0"/>
          <w:numId w:val="16"/>
        </w:numPr>
        <w:adjustRightInd w:val="0"/>
        <w:rPr>
          <w:color w:val="000000"/>
          <w:sz w:val="20"/>
          <w:szCs w:val="20"/>
        </w:rPr>
      </w:pPr>
      <w:r w:rsidRPr="00EF2847">
        <w:rPr>
          <w:color w:val="000000"/>
          <w:sz w:val="20"/>
          <w:szCs w:val="20"/>
        </w:rPr>
        <w:t xml:space="preserve">Who will be the superintendent on this job? If you are not </w:t>
      </w:r>
      <w:r w:rsidRPr="00F9245A">
        <w:rPr>
          <w:noProof/>
          <w:color w:val="000000"/>
          <w:sz w:val="20"/>
          <w:szCs w:val="20"/>
        </w:rPr>
        <w:t>certain</w:t>
      </w:r>
      <w:r w:rsidRPr="00EF2847">
        <w:rPr>
          <w:color w:val="000000"/>
          <w:sz w:val="20"/>
          <w:szCs w:val="20"/>
        </w:rPr>
        <w:t>, name three possible superintendents.</w:t>
      </w:r>
    </w:p>
    <w:p w:rsidR="00E6109C" w:rsidRPr="00EF2847" w:rsidRDefault="001A5B23" w:rsidP="00B64EBD">
      <w:pPr>
        <w:numPr>
          <w:ilvl w:val="0"/>
          <w:numId w:val="17"/>
        </w:numPr>
        <w:adjustRightInd w:val="0"/>
        <w:ind w:left="720"/>
        <w:rPr>
          <w:color w:val="000000"/>
          <w:sz w:val="20"/>
          <w:szCs w:val="20"/>
        </w:rPr>
      </w:pPr>
      <w:r w:rsidRPr="00EF2847">
        <w:rPr>
          <w:color w:val="000000"/>
          <w:sz w:val="20"/>
          <w:szCs w:val="20"/>
        </w:rPr>
        <w:t>Provide the name and full mailing address of your certified public accountant.</w:t>
      </w:r>
    </w:p>
    <w:p w:rsidR="001A5B23" w:rsidRDefault="001A5B23" w:rsidP="00B64EBD">
      <w:pPr>
        <w:numPr>
          <w:ilvl w:val="0"/>
          <w:numId w:val="17"/>
        </w:numPr>
        <w:adjustRightInd w:val="0"/>
        <w:ind w:left="720"/>
        <w:rPr>
          <w:color w:val="000000"/>
          <w:sz w:val="20"/>
          <w:szCs w:val="20"/>
        </w:rPr>
      </w:pPr>
      <w:r w:rsidRPr="00EF2847">
        <w:rPr>
          <w:color w:val="000000"/>
          <w:sz w:val="20"/>
          <w:szCs w:val="20"/>
        </w:rPr>
        <w:t>Provide the name and full mailing address of your insurance agent and surety compan</w:t>
      </w:r>
      <w:r w:rsidR="00E6109C" w:rsidRPr="00EF2847">
        <w:rPr>
          <w:color w:val="000000"/>
          <w:sz w:val="20"/>
          <w:szCs w:val="20"/>
        </w:rPr>
        <w:t>y</w:t>
      </w:r>
    </w:p>
    <w:p w:rsidR="001A5B23" w:rsidRPr="00EF2847" w:rsidRDefault="001A5B23" w:rsidP="001E121A">
      <w:pPr>
        <w:adjustRightInd w:val="0"/>
        <w:ind w:left="720"/>
        <w:rPr>
          <w:color w:val="000000"/>
          <w:sz w:val="20"/>
          <w:szCs w:val="20"/>
        </w:rPr>
      </w:pPr>
    </w:p>
    <w:p w:rsidR="001A5B23" w:rsidRPr="00F13E8D" w:rsidRDefault="00117FE1" w:rsidP="00903A7F">
      <w:pPr>
        <w:pStyle w:val="Heading2"/>
        <w:rPr>
          <w:caps/>
        </w:rPr>
      </w:pPr>
      <w:bookmarkStart w:id="122" w:name="_Toc508025894"/>
      <w:r>
        <w:rPr>
          <w:caps/>
        </w:rPr>
        <w:t>9.2</w:t>
      </w:r>
      <w:r w:rsidR="00903A7F" w:rsidRPr="00F13E8D">
        <w:rPr>
          <w:caps/>
        </w:rPr>
        <w:tab/>
      </w:r>
      <w:r w:rsidR="001A5B23" w:rsidRPr="00F13E8D">
        <w:rPr>
          <w:caps/>
        </w:rPr>
        <w:t>Certifications, Attachments, and Other Requirements.</w:t>
      </w:r>
      <w:bookmarkEnd w:id="122"/>
      <w:r w:rsidR="001A5B23" w:rsidRPr="00F13E8D">
        <w:rPr>
          <w:caps/>
        </w:rPr>
        <w:t xml:space="preserve"> </w:t>
      </w:r>
    </w:p>
    <w:p w:rsidR="001A5B23" w:rsidRPr="00EF2847" w:rsidRDefault="001A5B23" w:rsidP="001E121A">
      <w:pPr>
        <w:adjustRightInd w:val="0"/>
        <w:rPr>
          <w:color w:val="000000"/>
          <w:sz w:val="20"/>
          <w:szCs w:val="20"/>
        </w:rPr>
      </w:pPr>
    </w:p>
    <w:p w:rsidR="001A5B23" w:rsidRPr="00EF2847" w:rsidRDefault="001A5B23" w:rsidP="00B64EBD">
      <w:pPr>
        <w:numPr>
          <w:ilvl w:val="2"/>
          <w:numId w:val="26"/>
        </w:numPr>
        <w:adjustRightInd w:val="0"/>
        <w:ind w:left="720" w:hanging="360"/>
        <w:rPr>
          <w:color w:val="000000"/>
          <w:sz w:val="20"/>
          <w:szCs w:val="20"/>
        </w:rPr>
      </w:pPr>
      <w:r w:rsidRPr="00EF2847">
        <w:rPr>
          <w:color w:val="000000"/>
          <w:sz w:val="20"/>
          <w:szCs w:val="20"/>
        </w:rPr>
        <w:t xml:space="preserve">The Proposer must describe its capability in performing the inspection services and its experience in </w:t>
      </w:r>
      <w:r w:rsidRPr="00F9245A">
        <w:rPr>
          <w:noProof/>
          <w:color w:val="000000"/>
          <w:sz w:val="20"/>
          <w:szCs w:val="20"/>
        </w:rPr>
        <w:t>performing</w:t>
      </w:r>
      <w:r w:rsidRPr="00EF2847">
        <w:rPr>
          <w:color w:val="000000"/>
          <w:sz w:val="20"/>
          <w:szCs w:val="20"/>
        </w:rPr>
        <w:t xml:space="preserve"> </w:t>
      </w:r>
      <w:r w:rsidRPr="00F9245A">
        <w:rPr>
          <w:noProof/>
          <w:color w:val="000000"/>
          <w:sz w:val="20"/>
          <w:szCs w:val="20"/>
        </w:rPr>
        <w:t>services</w:t>
      </w:r>
      <w:r w:rsidRPr="00EF2847">
        <w:rPr>
          <w:color w:val="000000"/>
          <w:sz w:val="20"/>
          <w:szCs w:val="20"/>
        </w:rPr>
        <w:t xml:space="preserve"> of a similar nature.</w:t>
      </w:r>
    </w:p>
    <w:p w:rsidR="001A5B23" w:rsidRPr="00EF2847" w:rsidRDefault="001A5B23" w:rsidP="00B64EBD">
      <w:pPr>
        <w:numPr>
          <w:ilvl w:val="2"/>
          <w:numId w:val="26"/>
        </w:numPr>
        <w:adjustRightInd w:val="0"/>
        <w:ind w:left="720" w:hanging="360"/>
        <w:rPr>
          <w:color w:val="000000"/>
          <w:sz w:val="20"/>
          <w:szCs w:val="20"/>
        </w:rPr>
      </w:pPr>
      <w:r w:rsidRPr="00EF2847">
        <w:rPr>
          <w:color w:val="000000"/>
          <w:sz w:val="20"/>
          <w:szCs w:val="20"/>
        </w:rPr>
        <w:t xml:space="preserve">The Proposer must submit copies of its certifications for </w:t>
      </w:r>
      <w:r w:rsidRPr="00F9245A">
        <w:rPr>
          <w:noProof/>
          <w:color w:val="000000"/>
          <w:sz w:val="20"/>
          <w:szCs w:val="20"/>
        </w:rPr>
        <w:t>each individual</w:t>
      </w:r>
      <w:r w:rsidRPr="00EF2847">
        <w:rPr>
          <w:color w:val="000000"/>
          <w:sz w:val="20"/>
          <w:szCs w:val="20"/>
        </w:rPr>
        <w:t xml:space="preserve"> that will perform inspections at the work location.</w:t>
      </w:r>
    </w:p>
    <w:p w:rsidR="001A5B23" w:rsidRPr="00EF2847" w:rsidRDefault="001A5B23" w:rsidP="00B64EBD">
      <w:pPr>
        <w:numPr>
          <w:ilvl w:val="2"/>
          <w:numId w:val="26"/>
        </w:numPr>
        <w:adjustRightInd w:val="0"/>
        <w:ind w:left="720" w:hanging="360"/>
        <w:rPr>
          <w:color w:val="000000"/>
          <w:sz w:val="20"/>
          <w:szCs w:val="20"/>
        </w:rPr>
      </w:pPr>
      <w:r w:rsidRPr="00EF2847">
        <w:rPr>
          <w:color w:val="000000"/>
          <w:sz w:val="20"/>
          <w:szCs w:val="20"/>
        </w:rPr>
        <w:t>The Proposer must submit a sample inspection and preventive maintenance work plan for evaluation purposes.</w:t>
      </w:r>
    </w:p>
    <w:p w:rsidR="001A5B23" w:rsidRPr="00EF2847" w:rsidRDefault="001A5B23" w:rsidP="00B64EBD">
      <w:pPr>
        <w:numPr>
          <w:ilvl w:val="2"/>
          <w:numId w:val="26"/>
        </w:numPr>
        <w:adjustRightInd w:val="0"/>
        <w:ind w:left="720" w:hanging="360"/>
        <w:rPr>
          <w:color w:val="000000"/>
          <w:sz w:val="20"/>
          <w:szCs w:val="20"/>
        </w:rPr>
      </w:pPr>
      <w:r w:rsidRPr="00EF2847">
        <w:rPr>
          <w:color w:val="000000"/>
          <w:sz w:val="20"/>
          <w:szCs w:val="20"/>
        </w:rPr>
        <w:t xml:space="preserve">The Proposer must submit its </w:t>
      </w:r>
      <w:r w:rsidRPr="00EF2847">
        <w:rPr>
          <w:i/>
          <w:color w:val="000000"/>
          <w:sz w:val="20"/>
          <w:szCs w:val="20"/>
        </w:rPr>
        <w:t>Standard Agreement</w:t>
      </w:r>
      <w:r w:rsidRPr="00EF2847">
        <w:rPr>
          <w:color w:val="000000"/>
          <w:sz w:val="20"/>
          <w:szCs w:val="20"/>
        </w:rPr>
        <w:t xml:space="preserve"> </w:t>
      </w:r>
      <w:r w:rsidRPr="00EF2847">
        <w:rPr>
          <w:i/>
          <w:color w:val="000000"/>
          <w:sz w:val="20"/>
          <w:szCs w:val="20"/>
        </w:rPr>
        <w:t>for Inspection and Maintenance Services</w:t>
      </w:r>
      <w:r w:rsidRPr="00EF2847">
        <w:rPr>
          <w:color w:val="000000"/>
          <w:sz w:val="20"/>
          <w:szCs w:val="20"/>
        </w:rPr>
        <w:t xml:space="preserve"> for evaluation purposes.</w:t>
      </w:r>
    </w:p>
    <w:p w:rsidR="001A5B23" w:rsidRPr="00EF2847" w:rsidRDefault="001A5B23" w:rsidP="001E121A">
      <w:pPr>
        <w:adjustRightInd w:val="0"/>
        <w:rPr>
          <w:color w:val="000000"/>
          <w:sz w:val="20"/>
          <w:szCs w:val="20"/>
        </w:rPr>
      </w:pPr>
    </w:p>
    <w:p w:rsidR="001A5B23" w:rsidRPr="00EF2847" w:rsidRDefault="001A5B23" w:rsidP="00903A7F">
      <w:pPr>
        <w:pStyle w:val="Heading2"/>
      </w:pPr>
      <w:bookmarkStart w:id="123" w:name="_Toc508025895"/>
      <w:r w:rsidRPr="00F13E8D">
        <w:rPr>
          <w:caps/>
        </w:rPr>
        <w:t>9.</w:t>
      </w:r>
      <w:r w:rsidR="00117FE1">
        <w:rPr>
          <w:caps/>
        </w:rPr>
        <w:t>3</w:t>
      </w:r>
      <w:r w:rsidRPr="00F13E8D">
        <w:rPr>
          <w:caps/>
        </w:rPr>
        <w:tab/>
        <w:t>Cost Proposal.</w:t>
      </w:r>
      <w:r w:rsidRPr="00EF2847">
        <w:t xml:space="preserve">    The following information must </w:t>
      </w:r>
      <w:r w:rsidRPr="00F9245A">
        <w:rPr>
          <w:noProof/>
        </w:rPr>
        <w:t>be included</w:t>
      </w:r>
      <w:r w:rsidRPr="00EF2847">
        <w:t xml:space="preserve"> in the cost proposal.</w:t>
      </w:r>
      <w:bookmarkEnd w:id="123"/>
    </w:p>
    <w:p w:rsidR="001A5B23" w:rsidRPr="00EF2847" w:rsidRDefault="001A5B23" w:rsidP="001E121A">
      <w:pPr>
        <w:adjustRightInd w:val="0"/>
        <w:rPr>
          <w:color w:val="000000"/>
          <w:sz w:val="20"/>
          <w:szCs w:val="20"/>
        </w:rPr>
      </w:pPr>
    </w:p>
    <w:p w:rsidR="00027FB8" w:rsidRDefault="001A5B23" w:rsidP="00B64EBD">
      <w:pPr>
        <w:numPr>
          <w:ilvl w:val="0"/>
          <w:numId w:val="14"/>
        </w:numPr>
        <w:adjustRightInd w:val="0"/>
        <w:ind w:left="720"/>
        <w:rPr>
          <w:color w:val="000000"/>
          <w:sz w:val="20"/>
          <w:szCs w:val="20"/>
        </w:rPr>
      </w:pPr>
      <w:r w:rsidRPr="00EF2847">
        <w:rPr>
          <w:color w:val="000000"/>
          <w:sz w:val="20"/>
          <w:szCs w:val="20"/>
        </w:rPr>
        <w:t xml:space="preserve">A detailed line item budget </w:t>
      </w:r>
      <w:r w:rsidR="00D2669C">
        <w:rPr>
          <w:color w:val="000000"/>
          <w:sz w:val="20"/>
          <w:szCs w:val="20"/>
        </w:rPr>
        <w:t xml:space="preserve">including cost for maintenance services and costs for filter changes by location. </w:t>
      </w:r>
    </w:p>
    <w:p w:rsidR="001A5B23" w:rsidRPr="00EF2847" w:rsidRDefault="00027FB8" w:rsidP="00B64EBD">
      <w:pPr>
        <w:numPr>
          <w:ilvl w:val="0"/>
          <w:numId w:val="14"/>
        </w:numPr>
        <w:adjustRightInd w:val="0"/>
        <w:ind w:left="720"/>
        <w:rPr>
          <w:color w:val="000000"/>
          <w:sz w:val="20"/>
          <w:szCs w:val="20"/>
        </w:rPr>
      </w:pPr>
      <w:r>
        <w:rPr>
          <w:color w:val="000000"/>
          <w:sz w:val="20"/>
          <w:szCs w:val="20"/>
        </w:rPr>
        <w:t xml:space="preserve">A summary showing </w:t>
      </w:r>
      <w:proofErr w:type="gramStart"/>
      <w:r>
        <w:rPr>
          <w:color w:val="000000"/>
          <w:sz w:val="20"/>
          <w:szCs w:val="20"/>
        </w:rPr>
        <w:t xml:space="preserve">the </w:t>
      </w:r>
      <w:r w:rsidR="001A5B23" w:rsidRPr="00EF2847">
        <w:rPr>
          <w:color w:val="000000"/>
          <w:sz w:val="20"/>
          <w:szCs w:val="20"/>
        </w:rPr>
        <w:t xml:space="preserve"> total</w:t>
      </w:r>
      <w:proofErr w:type="gramEnd"/>
      <w:r w:rsidR="001A5B23" w:rsidRPr="00EF2847">
        <w:rPr>
          <w:color w:val="000000"/>
          <w:sz w:val="20"/>
          <w:szCs w:val="20"/>
        </w:rPr>
        <w:t xml:space="preserve"> cost of the</w:t>
      </w:r>
      <w:r>
        <w:rPr>
          <w:color w:val="000000"/>
          <w:sz w:val="20"/>
          <w:szCs w:val="20"/>
        </w:rPr>
        <w:t xml:space="preserve"> contracted</w:t>
      </w:r>
      <w:r w:rsidR="001A5B23" w:rsidRPr="00EF2847">
        <w:rPr>
          <w:color w:val="000000"/>
          <w:sz w:val="20"/>
          <w:szCs w:val="20"/>
        </w:rPr>
        <w:t xml:space="preserve"> services</w:t>
      </w:r>
      <w:r>
        <w:rPr>
          <w:color w:val="000000"/>
          <w:sz w:val="20"/>
          <w:szCs w:val="20"/>
        </w:rPr>
        <w:t>.</w:t>
      </w:r>
    </w:p>
    <w:p w:rsidR="001A5B23" w:rsidRPr="00EF2847" w:rsidRDefault="001A5B23" w:rsidP="00B64EBD">
      <w:pPr>
        <w:numPr>
          <w:ilvl w:val="0"/>
          <w:numId w:val="14"/>
        </w:numPr>
        <w:adjustRightInd w:val="0"/>
        <w:ind w:left="720"/>
        <w:rPr>
          <w:color w:val="000000"/>
          <w:sz w:val="20"/>
          <w:szCs w:val="20"/>
        </w:rPr>
      </w:pPr>
      <w:r w:rsidRPr="00EF2847">
        <w:rPr>
          <w:color w:val="000000"/>
          <w:sz w:val="20"/>
          <w:szCs w:val="20"/>
        </w:rPr>
        <w:t>A full explanation of all budget line items in a narrative entitled “Budget Justification,” including hourly rates.</w:t>
      </w:r>
    </w:p>
    <w:p w:rsidR="001A5B23" w:rsidRPr="00EF2847" w:rsidRDefault="001A5B23" w:rsidP="00B64EBD">
      <w:pPr>
        <w:numPr>
          <w:ilvl w:val="0"/>
          <w:numId w:val="14"/>
        </w:numPr>
        <w:adjustRightInd w:val="0"/>
        <w:ind w:left="720"/>
        <w:rPr>
          <w:color w:val="000000"/>
          <w:sz w:val="20"/>
          <w:szCs w:val="20"/>
        </w:rPr>
      </w:pPr>
      <w:r w:rsidRPr="00EF2847">
        <w:rPr>
          <w:color w:val="000000"/>
          <w:sz w:val="20"/>
          <w:szCs w:val="20"/>
        </w:rPr>
        <w:t>A “not to exceed” total for all work and expenses payable under the contract, if awarded.</w:t>
      </w:r>
    </w:p>
    <w:p w:rsidR="001A5B23" w:rsidRDefault="001A5B23" w:rsidP="00B64EBD">
      <w:pPr>
        <w:numPr>
          <w:ilvl w:val="0"/>
          <w:numId w:val="14"/>
        </w:numPr>
        <w:adjustRightInd w:val="0"/>
        <w:ind w:left="720"/>
        <w:rPr>
          <w:color w:val="000000"/>
          <w:sz w:val="20"/>
          <w:szCs w:val="20"/>
        </w:rPr>
      </w:pPr>
      <w:r w:rsidRPr="00EF2847">
        <w:rPr>
          <w:color w:val="000000"/>
          <w:sz w:val="20"/>
          <w:szCs w:val="20"/>
        </w:rPr>
        <w:t>For each of the option years, provide either specific costs or a labor or cost index for any increase in the initial term’s costs.</w:t>
      </w:r>
    </w:p>
    <w:p w:rsidR="00B75C23" w:rsidRPr="00117FE1" w:rsidRDefault="00B75C23" w:rsidP="00B64EBD">
      <w:pPr>
        <w:numPr>
          <w:ilvl w:val="0"/>
          <w:numId w:val="14"/>
        </w:numPr>
        <w:adjustRightInd w:val="0"/>
        <w:ind w:left="720"/>
        <w:rPr>
          <w:sz w:val="20"/>
          <w:szCs w:val="20"/>
        </w:rPr>
      </w:pPr>
      <w:r w:rsidRPr="00117FE1">
        <w:rPr>
          <w:sz w:val="20"/>
          <w:szCs w:val="20"/>
        </w:rPr>
        <w:t xml:space="preserve">Charges for repairs </w:t>
      </w:r>
      <w:r w:rsidR="0043295D" w:rsidRPr="00117FE1">
        <w:rPr>
          <w:sz w:val="20"/>
          <w:szCs w:val="20"/>
        </w:rPr>
        <w:t>outside of the scope of the contract</w:t>
      </w:r>
      <w:r w:rsidRPr="00117FE1">
        <w:rPr>
          <w:sz w:val="20"/>
          <w:szCs w:val="20"/>
        </w:rPr>
        <w:t xml:space="preserve"> to include:</w:t>
      </w:r>
    </w:p>
    <w:p w:rsidR="00410096" w:rsidRPr="00117FE1" w:rsidRDefault="00410096" w:rsidP="00B64EBD">
      <w:pPr>
        <w:pStyle w:val="ListParagraph"/>
        <w:numPr>
          <w:ilvl w:val="0"/>
          <w:numId w:val="32"/>
        </w:numPr>
        <w:adjustRightInd w:val="0"/>
        <w:rPr>
          <w:sz w:val="20"/>
          <w:szCs w:val="20"/>
        </w:rPr>
      </w:pPr>
      <w:r w:rsidRPr="00117FE1">
        <w:rPr>
          <w:sz w:val="20"/>
          <w:szCs w:val="20"/>
        </w:rPr>
        <w:t>Labor Rate – for out of scope work – technician</w:t>
      </w:r>
    </w:p>
    <w:p w:rsidR="00410096" w:rsidRPr="00117FE1" w:rsidRDefault="00410096" w:rsidP="00B64EBD">
      <w:pPr>
        <w:pStyle w:val="ListParagraph"/>
        <w:numPr>
          <w:ilvl w:val="0"/>
          <w:numId w:val="32"/>
        </w:numPr>
        <w:adjustRightInd w:val="0"/>
        <w:rPr>
          <w:sz w:val="20"/>
          <w:szCs w:val="20"/>
        </w:rPr>
      </w:pPr>
      <w:r w:rsidRPr="00117FE1">
        <w:rPr>
          <w:sz w:val="20"/>
          <w:szCs w:val="20"/>
        </w:rPr>
        <w:t xml:space="preserve">Labor Rate – for out of scope work – </w:t>
      </w:r>
      <w:r w:rsidR="00D2669C" w:rsidRPr="00117FE1">
        <w:rPr>
          <w:sz w:val="20"/>
          <w:szCs w:val="20"/>
        </w:rPr>
        <w:t>helper</w:t>
      </w:r>
    </w:p>
    <w:p w:rsidR="00410096" w:rsidRPr="00117FE1" w:rsidRDefault="00410096" w:rsidP="00B64EBD">
      <w:pPr>
        <w:pStyle w:val="ListParagraph"/>
        <w:numPr>
          <w:ilvl w:val="0"/>
          <w:numId w:val="32"/>
        </w:numPr>
        <w:adjustRightInd w:val="0"/>
        <w:rPr>
          <w:sz w:val="20"/>
          <w:szCs w:val="20"/>
        </w:rPr>
      </w:pPr>
      <w:r w:rsidRPr="00117FE1">
        <w:rPr>
          <w:sz w:val="20"/>
          <w:szCs w:val="20"/>
        </w:rPr>
        <w:t>Markup on out of scope parts / replacement equipment</w:t>
      </w:r>
    </w:p>
    <w:p w:rsidR="00410096" w:rsidRPr="00117FE1" w:rsidRDefault="00410096" w:rsidP="00410096">
      <w:pPr>
        <w:pStyle w:val="ListParagraph"/>
        <w:adjustRightInd w:val="0"/>
        <w:ind w:left="1440"/>
        <w:rPr>
          <w:sz w:val="20"/>
          <w:szCs w:val="20"/>
        </w:rPr>
      </w:pPr>
    </w:p>
    <w:p w:rsidR="0043295D" w:rsidRPr="004610D1" w:rsidRDefault="0043295D" w:rsidP="00B75C23">
      <w:pPr>
        <w:adjustRightInd w:val="0"/>
        <w:ind w:left="720"/>
        <w:rPr>
          <w:color w:val="FF0000"/>
          <w:sz w:val="20"/>
          <w:szCs w:val="20"/>
        </w:rPr>
      </w:pPr>
      <w:r w:rsidRPr="00117FE1">
        <w:rPr>
          <w:sz w:val="20"/>
          <w:szCs w:val="20"/>
        </w:rPr>
        <w:t xml:space="preserve">No outside of the scope work shall </w:t>
      </w:r>
      <w:r w:rsidRPr="00117FE1">
        <w:rPr>
          <w:noProof/>
          <w:sz w:val="20"/>
          <w:szCs w:val="20"/>
        </w:rPr>
        <w:t>be performed</w:t>
      </w:r>
      <w:r w:rsidRPr="00117FE1">
        <w:rPr>
          <w:sz w:val="20"/>
          <w:szCs w:val="20"/>
        </w:rPr>
        <w:t xml:space="preserve"> until </w:t>
      </w:r>
      <w:r w:rsidR="00A97AF7" w:rsidRPr="00117FE1">
        <w:rPr>
          <w:sz w:val="20"/>
          <w:szCs w:val="20"/>
        </w:rPr>
        <w:t xml:space="preserve">the </w:t>
      </w:r>
      <w:r w:rsidRPr="00117FE1">
        <w:rPr>
          <w:sz w:val="20"/>
          <w:szCs w:val="20"/>
        </w:rPr>
        <w:t>District issues an approved purchase order for the same</w:t>
      </w:r>
      <w:r w:rsidRPr="004610D1">
        <w:rPr>
          <w:color w:val="FF0000"/>
          <w:sz w:val="20"/>
          <w:szCs w:val="20"/>
        </w:rPr>
        <w:t>.</w:t>
      </w:r>
    </w:p>
    <w:p w:rsidR="001A5B23" w:rsidRPr="004610D1" w:rsidRDefault="001A5B23" w:rsidP="001E121A">
      <w:pPr>
        <w:adjustRightInd w:val="0"/>
        <w:rPr>
          <w:color w:val="FF0000"/>
          <w:sz w:val="20"/>
          <w:szCs w:val="20"/>
        </w:rPr>
      </w:pPr>
    </w:p>
    <w:p w:rsidR="001A5B23" w:rsidRPr="00EF2847" w:rsidRDefault="001A5B23" w:rsidP="00903A7F">
      <w:pPr>
        <w:pStyle w:val="Heading2"/>
      </w:pPr>
      <w:bookmarkStart w:id="124" w:name="_Toc508025896"/>
      <w:r w:rsidRPr="00EF2847">
        <w:t>10.0</w:t>
      </w:r>
      <w:r w:rsidRPr="00EF2847">
        <w:tab/>
        <w:t>OFFER PERIOD</w:t>
      </w:r>
      <w:bookmarkEnd w:id="124"/>
    </w:p>
    <w:p w:rsidR="001A5B23" w:rsidRPr="00EF2847" w:rsidRDefault="001A5B23" w:rsidP="001E121A">
      <w:pPr>
        <w:adjustRightInd w:val="0"/>
        <w:rPr>
          <w:color w:val="000000"/>
          <w:sz w:val="20"/>
          <w:szCs w:val="20"/>
        </w:rPr>
      </w:pPr>
    </w:p>
    <w:p w:rsidR="001A5B23" w:rsidRPr="00EF2847" w:rsidRDefault="001A5B23" w:rsidP="001E121A">
      <w:pPr>
        <w:adjustRightInd w:val="0"/>
        <w:rPr>
          <w:color w:val="000000"/>
          <w:sz w:val="20"/>
          <w:szCs w:val="20"/>
        </w:rPr>
      </w:pPr>
      <w:r w:rsidRPr="00EF2847">
        <w:rPr>
          <w:color w:val="000000"/>
          <w:sz w:val="20"/>
          <w:szCs w:val="20"/>
        </w:rPr>
        <w:t xml:space="preserve">A Proposer's proposal is an irrevocable offer for ninety (90) days following the </w:t>
      </w:r>
      <w:r w:rsidRPr="00F9245A">
        <w:rPr>
          <w:noProof/>
          <w:color w:val="000000"/>
          <w:sz w:val="20"/>
          <w:szCs w:val="20"/>
        </w:rPr>
        <w:t>proposal</w:t>
      </w:r>
      <w:r w:rsidRPr="00EF2847">
        <w:rPr>
          <w:color w:val="000000"/>
          <w:sz w:val="20"/>
          <w:szCs w:val="20"/>
        </w:rPr>
        <w:t xml:space="preserve"> due date.  In the event a final contract has not been awarded within this period, the </w:t>
      </w:r>
      <w:r w:rsidR="00F47FD7">
        <w:rPr>
          <w:color w:val="000000"/>
          <w:sz w:val="20"/>
          <w:szCs w:val="20"/>
        </w:rPr>
        <w:t xml:space="preserve">District </w:t>
      </w:r>
      <w:r w:rsidRPr="00EF2847">
        <w:rPr>
          <w:color w:val="000000"/>
          <w:sz w:val="20"/>
          <w:szCs w:val="20"/>
        </w:rPr>
        <w:t xml:space="preserve">reserves the right to negotiate extensions to this </w:t>
      </w:r>
      <w:r w:rsidRPr="00F9245A">
        <w:rPr>
          <w:noProof/>
          <w:color w:val="000000"/>
          <w:sz w:val="20"/>
          <w:szCs w:val="20"/>
        </w:rPr>
        <w:t>period</w:t>
      </w:r>
      <w:r w:rsidRPr="00EF2847">
        <w:rPr>
          <w:color w:val="000000"/>
          <w:sz w:val="20"/>
          <w:szCs w:val="20"/>
        </w:rPr>
        <w:t>.</w:t>
      </w:r>
    </w:p>
    <w:p w:rsidR="001A5B23" w:rsidRDefault="001A5B23" w:rsidP="001E121A">
      <w:pPr>
        <w:adjustRightInd w:val="0"/>
        <w:rPr>
          <w:color w:val="000000"/>
          <w:sz w:val="20"/>
          <w:szCs w:val="20"/>
        </w:rPr>
      </w:pPr>
    </w:p>
    <w:p w:rsidR="006633F4" w:rsidRPr="00EF2847" w:rsidRDefault="006633F4" w:rsidP="001E121A">
      <w:pPr>
        <w:adjustRightInd w:val="0"/>
        <w:rPr>
          <w:color w:val="000000"/>
          <w:sz w:val="20"/>
          <w:szCs w:val="20"/>
        </w:rPr>
      </w:pPr>
    </w:p>
    <w:p w:rsidR="001A5B23" w:rsidRPr="00EF2847" w:rsidRDefault="001A5B23" w:rsidP="001E121A">
      <w:pPr>
        <w:pageBreakBefore/>
        <w:adjustRightInd w:val="0"/>
        <w:rPr>
          <w:sz w:val="24"/>
          <w:szCs w:val="24"/>
        </w:rPr>
      </w:pPr>
      <w:bookmarkStart w:id="125" w:name="SECTION_IV"/>
      <w:r w:rsidRPr="00EF2847">
        <w:rPr>
          <w:color w:val="FFFFFF"/>
          <w:sz w:val="2"/>
          <w:szCs w:val="2"/>
        </w:rPr>
        <w:lastRenderedPageBreak/>
        <w:t>SAP</w:t>
      </w:r>
    </w:p>
    <w:bookmarkEnd w:id="125"/>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903A7F">
      <w:pPr>
        <w:pStyle w:val="Heading1"/>
      </w:pPr>
      <w:bookmarkStart w:id="126" w:name="_Toc508025897"/>
      <w:r w:rsidRPr="00EF2847">
        <w:t>IV. INFORMATION FOR OFFERORS TO SUBMIT</w:t>
      </w:r>
      <w:bookmarkEnd w:id="126"/>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A97AF7">
      <w:pPr>
        <w:pStyle w:val="Heading2"/>
        <w:ind w:left="0" w:firstLine="0"/>
        <w:rPr>
          <w:sz w:val="24"/>
          <w:szCs w:val="24"/>
        </w:rPr>
      </w:pPr>
      <w:bookmarkStart w:id="127" w:name="_Toc508025898"/>
      <w:bookmarkStart w:id="128" w:name="SC_04_4010_2"/>
      <w:r w:rsidRPr="00EF2847">
        <w:t>INFORMATION FOR OFFERORS TO SUBMIT</w:t>
      </w:r>
      <w:bookmarkEnd w:id="127"/>
      <w:r w:rsidRPr="00EF2847">
        <w:t xml:space="preserve"> </w:t>
      </w:r>
    </w:p>
    <w:bookmarkEnd w:id="128"/>
    <w:p w:rsidR="001A5B23" w:rsidRPr="00EF2847" w:rsidRDefault="001A5B23" w:rsidP="001E121A">
      <w:pPr>
        <w:adjustRightInd w:val="0"/>
        <w:spacing w:before="40"/>
        <w:rPr>
          <w:sz w:val="24"/>
          <w:szCs w:val="24"/>
        </w:rPr>
      </w:pPr>
      <w:r w:rsidRPr="00EF2847">
        <w:rPr>
          <w:color w:val="000000"/>
          <w:sz w:val="20"/>
          <w:szCs w:val="20"/>
        </w:rPr>
        <w:t xml:space="preserve"> </w:t>
      </w:r>
    </w:p>
    <w:p w:rsidR="00402032" w:rsidRPr="00402032" w:rsidRDefault="00A97AF7" w:rsidP="001E121A">
      <w:pPr>
        <w:adjustRightInd w:val="0"/>
        <w:jc w:val="both"/>
        <w:rPr>
          <w:color w:val="000000"/>
          <w:sz w:val="20"/>
          <w:szCs w:val="20"/>
        </w:rPr>
      </w:pPr>
      <w:proofErr w:type="spellStart"/>
      <w:r>
        <w:rPr>
          <w:b/>
          <w:color w:val="000000"/>
          <w:sz w:val="20"/>
          <w:szCs w:val="20"/>
        </w:rPr>
        <w:t>Offeror</w:t>
      </w:r>
      <w:proofErr w:type="spellEnd"/>
      <w:r>
        <w:rPr>
          <w:b/>
          <w:color w:val="000000"/>
          <w:sz w:val="20"/>
          <w:szCs w:val="20"/>
        </w:rPr>
        <w:t xml:space="preserve"> </w:t>
      </w:r>
      <w:r w:rsidR="001A5B23" w:rsidRPr="00402032">
        <w:rPr>
          <w:b/>
          <w:color w:val="000000"/>
          <w:sz w:val="20"/>
          <w:szCs w:val="20"/>
        </w:rPr>
        <w:t xml:space="preserve">shall submit a signed Cover Page and Page Two. </w:t>
      </w:r>
    </w:p>
    <w:p w:rsidR="00402032" w:rsidRPr="00402032" w:rsidRDefault="00402032" w:rsidP="001E121A">
      <w:pPr>
        <w:adjustRightInd w:val="0"/>
        <w:jc w:val="both"/>
        <w:rPr>
          <w:noProof/>
          <w:color w:val="000000"/>
          <w:sz w:val="20"/>
          <w:szCs w:val="20"/>
        </w:rPr>
      </w:pPr>
    </w:p>
    <w:p w:rsidR="001A5B23" w:rsidRPr="00402032" w:rsidRDefault="001A5B23" w:rsidP="001E121A">
      <w:pPr>
        <w:adjustRightInd w:val="0"/>
        <w:jc w:val="both"/>
        <w:rPr>
          <w:color w:val="000000"/>
          <w:sz w:val="20"/>
          <w:szCs w:val="20"/>
        </w:rPr>
      </w:pPr>
      <w:r w:rsidRPr="00402032">
        <w:rPr>
          <w:noProof/>
          <w:color w:val="000000"/>
          <w:sz w:val="20"/>
          <w:szCs w:val="20"/>
        </w:rPr>
        <w:t>You should submit a summary of all insurance policies you have or plan to acquire to comply with the insurance requirements stated herein, if any, including policy types; coverage types; limits, sub-limits, and deductibles for each policy and coverage type; the carrier's A.M. Best rating; and whether the policy is written on an occurrence or claims-made basis.</w:t>
      </w:r>
    </w:p>
    <w:p w:rsidR="001A5B23" w:rsidRDefault="001A5B23" w:rsidP="001E121A">
      <w:pPr>
        <w:adjustRightInd w:val="0"/>
        <w:jc w:val="both"/>
        <w:rPr>
          <w:color w:val="000000"/>
          <w:sz w:val="20"/>
          <w:szCs w:val="20"/>
        </w:rPr>
      </w:pPr>
    </w:p>
    <w:p w:rsidR="00402032" w:rsidRDefault="00402032" w:rsidP="001E121A">
      <w:pPr>
        <w:adjustRightInd w:val="0"/>
        <w:jc w:val="both"/>
        <w:rPr>
          <w:color w:val="000000"/>
          <w:sz w:val="20"/>
          <w:szCs w:val="20"/>
        </w:rPr>
      </w:pPr>
      <w:r>
        <w:rPr>
          <w:color w:val="000000"/>
          <w:sz w:val="20"/>
          <w:szCs w:val="20"/>
        </w:rPr>
        <w:t>You must submit a copy of all licenses that you hold which are requested or referenced in the solicitation.</w:t>
      </w:r>
    </w:p>
    <w:p w:rsidR="00402032" w:rsidRDefault="00402032" w:rsidP="001E121A">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 xml:space="preserve">In addition to information requested elsewhere in this solicitation, </w:t>
      </w:r>
      <w:proofErr w:type="spellStart"/>
      <w:r w:rsidRPr="00402032">
        <w:rPr>
          <w:color w:val="000000"/>
          <w:sz w:val="20"/>
          <w:szCs w:val="20"/>
        </w:rPr>
        <w:t>Offerors</w:t>
      </w:r>
      <w:proofErr w:type="spellEnd"/>
      <w:r w:rsidRPr="00402032">
        <w:rPr>
          <w:color w:val="000000"/>
          <w:sz w:val="20"/>
          <w:szCs w:val="20"/>
        </w:rPr>
        <w:t xml:space="preserve"> should submit the following information for purposes of evaluation:</w:t>
      </w:r>
    </w:p>
    <w:p w:rsidR="00402032" w:rsidRPr="00402032" w:rsidRDefault="00402032" w:rsidP="00402032">
      <w:pPr>
        <w:adjustRightInd w:val="0"/>
        <w:jc w:val="both"/>
        <w:rPr>
          <w:color w:val="000000"/>
          <w:sz w:val="20"/>
          <w:szCs w:val="20"/>
        </w:rPr>
      </w:pPr>
      <w:r w:rsidRPr="00402032">
        <w:rPr>
          <w:color w:val="000000"/>
          <w:sz w:val="20"/>
          <w:szCs w:val="20"/>
        </w:rPr>
        <w:t>[04-4005-1]</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 xml:space="preserve">NOTE: To expedite the evaluation of responses, it is essential that </w:t>
      </w:r>
      <w:proofErr w:type="spellStart"/>
      <w:r w:rsidRPr="00402032">
        <w:rPr>
          <w:color w:val="000000"/>
          <w:sz w:val="20"/>
          <w:szCs w:val="20"/>
        </w:rPr>
        <w:t>Offerors</w:t>
      </w:r>
      <w:proofErr w:type="spellEnd"/>
      <w:r w:rsidRPr="00402032">
        <w:rPr>
          <w:color w:val="000000"/>
          <w:sz w:val="20"/>
          <w:szCs w:val="20"/>
        </w:rPr>
        <w:t xml:space="preserve"> follow the format and instructions as stated below. At a minimum, </w:t>
      </w:r>
      <w:proofErr w:type="spellStart"/>
      <w:r w:rsidRPr="00402032">
        <w:rPr>
          <w:color w:val="000000"/>
          <w:sz w:val="20"/>
          <w:szCs w:val="20"/>
        </w:rPr>
        <w:t>Offerors</w:t>
      </w:r>
      <w:proofErr w:type="spellEnd"/>
      <w:r w:rsidRPr="00402032">
        <w:rPr>
          <w:color w:val="000000"/>
          <w:sz w:val="20"/>
          <w:szCs w:val="20"/>
        </w:rPr>
        <w:t xml:space="preserve"> should state each item and respond directly to each item.</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 xml:space="preserve">CONTENT AND FORMAT: The </w:t>
      </w:r>
      <w:proofErr w:type="spellStart"/>
      <w:r w:rsidRPr="00402032">
        <w:rPr>
          <w:color w:val="000000"/>
          <w:sz w:val="20"/>
          <w:szCs w:val="20"/>
        </w:rPr>
        <w:t>Offeror</w:t>
      </w:r>
      <w:proofErr w:type="spellEnd"/>
      <w:r w:rsidRPr="00402032">
        <w:rPr>
          <w:color w:val="000000"/>
          <w:sz w:val="20"/>
          <w:szCs w:val="20"/>
        </w:rPr>
        <w:t xml:space="preserve"> must cross reference its proposal with each requirement listed in Section III. Scope of Work/Specifications of this RFP. Your offer should include enough detail from the outline below to demonstrate an understanding of each requirement and the scope of the project. The proposals shall be organized in the order specified in this RFP. A proposal that is not organized in this manner risks elimination from consideration if the </w:t>
      </w:r>
      <w:r>
        <w:rPr>
          <w:color w:val="000000"/>
          <w:sz w:val="20"/>
          <w:szCs w:val="20"/>
        </w:rPr>
        <w:t>District</w:t>
      </w:r>
      <w:r w:rsidRPr="00402032">
        <w:rPr>
          <w:color w:val="000000"/>
          <w:sz w:val="20"/>
          <w:szCs w:val="20"/>
        </w:rPr>
        <w:t xml:space="preserve"> is unable to find requirements specifically addressed in the RFP. Failure to provide information required by this RFP may result in rejection of the proposal due to non-responsiveness.</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 xml:space="preserve">Submittal Letter: </w:t>
      </w:r>
      <w:proofErr w:type="spellStart"/>
      <w:r w:rsidRPr="00402032">
        <w:rPr>
          <w:color w:val="000000"/>
          <w:sz w:val="20"/>
          <w:szCs w:val="20"/>
        </w:rPr>
        <w:t>Offeror’s</w:t>
      </w:r>
      <w:proofErr w:type="spellEnd"/>
      <w:r w:rsidRPr="00402032">
        <w:rPr>
          <w:color w:val="000000"/>
          <w:sz w:val="20"/>
          <w:szCs w:val="20"/>
        </w:rPr>
        <w:t xml:space="preserve"> response shall be accompanied by a Submittal Letter clearly identifying the following information and be signed by an individual authorized to sign contracts on behalf of the </w:t>
      </w:r>
      <w:proofErr w:type="spellStart"/>
      <w:proofErr w:type="gramStart"/>
      <w:r w:rsidRPr="00402032">
        <w:rPr>
          <w:color w:val="000000"/>
          <w:sz w:val="20"/>
          <w:szCs w:val="20"/>
        </w:rPr>
        <w:t>Offeror</w:t>
      </w:r>
      <w:proofErr w:type="spellEnd"/>
      <w:r w:rsidR="00F47FD7">
        <w:rPr>
          <w:color w:val="000000"/>
          <w:sz w:val="20"/>
          <w:szCs w:val="20"/>
        </w:rPr>
        <w:t>.</w:t>
      </w:r>
      <w:r w:rsidRPr="00402032">
        <w:rPr>
          <w:color w:val="000000"/>
          <w:sz w:val="20"/>
          <w:szCs w:val="20"/>
        </w:rPr>
        <w:t>.</w:t>
      </w:r>
      <w:proofErr w:type="gramEnd"/>
      <w:r w:rsidRPr="00402032">
        <w:rPr>
          <w:color w:val="000000"/>
          <w:sz w:val="20"/>
          <w:szCs w:val="20"/>
        </w:rPr>
        <w:t xml:space="preserve"> The Submittal Letter shall be included as part of the Technical Proposal. The Submittal Letter must be on the </w:t>
      </w:r>
      <w:proofErr w:type="spellStart"/>
      <w:r w:rsidRPr="00402032">
        <w:rPr>
          <w:color w:val="000000"/>
          <w:sz w:val="20"/>
          <w:szCs w:val="20"/>
        </w:rPr>
        <w:t>Offeror’s</w:t>
      </w:r>
      <w:proofErr w:type="spellEnd"/>
      <w:r w:rsidRPr="00402032">
        <w:rPr>
          <w:color w:val="000000"/>
          <w:sz w:val="20"/>
          <w:szCs w:val="20"/>
        </w:rPr>
        <w:t xml:space="preserve"> official business letterhead and must summarize the </w:t>
      </w:r>
      <w:proofErr w:type="spellStart"/>
      <w:r w:rsidRPr="00402032">
        <w:rPr>
          <w:color w:val="000000"/>
          <w:sz w:val="20"/>
          <w:szCs w:val="20"/>
        </w:rPr>
        <w:t>Offeror’s</w:t>
      </w:r>
      <w:proofErr w:type="spellEnd"/>
      <w:r w:rsidRPr="00402032">
        <w:rPr>
          <w:color w:val="000000"/>
          <w:sz w:val="20"/>
          <w:szCs w:val="20"/>
        </w:rPr>
        <w:t xml:space="preserve"> ability to supply the required products and services that meet the requirements defined in this RFP. The submittal letter should include the following:</w:t>
      </w:r>
    </w:p>
    <w:p w:rsidR="00402032" w:rsidRPr="00402032" w:rsidRDefault="00402032" w:rsidP="00402032">
      <w:pPr>
        <w:adjustRightInd w:val="0"/>
        <w:jc w:val="both"/>
        <w:rPr>
          <w:color w:val="000000"/>
          <w:sz w:val="20"/>
          <w:szCs w:val="20"/>
        </w:rPr>
      </w:pPr>
    </w:p>
    <w:p w:rsidR="00402032" w:rsidRPr="00402032" w:rsidRDefault="00402032" w:rsidP="003D0BD4">
      <w:pPr>
        <w:adjustRightInd w:val="0"/>
        <w:ind w:left="360" w:hanging="360"/>
        <w:jc w:val="both"/>
        <w:rPr>
          <w:color w:val="000000"/>
          <w:sz w:val="20"/>
          <w:szCs w:val="20"/>
        </w:rPr>
      </w:pPr>
      <w:r w:rsidRPr="00402032">
        <w:rPr>
          <w:color w:val="000000"/>
          <w:sz w:val="20"/>
          <w:szCs w:val="20"/>
        </w:rPr>
        <w:t>•</w:t>
      </w:r>
      <w:r w:rsidRPr="00402032">
        <w:rPr>
          <w:color w:val="000000"/>
          <w:sz w:val="20"/>
          <w:szCs w:val="20"/>
        </w:rPr>
        <w:tab/>
        <w:t xml:space="preserve">A statement indicating that the </w:t>
      </w:r>
      <w:proofErr w:type="spellStart"/>
      <w:r w:rsidRPr="00402032">
        <w:rPr>
          <w:color w:val="000000"/>
          <w:sz w:val="20"/>
          <w:szCs w:val="20"/>
        </w:rPr>
        <w:t>Offeror</w:t>
      </w:r>
      <w:proofErr w:type="spellEnd"/>
      <w:r w:rsidRPr="00402032">
        <w:rPr>
          <w:color w:val="000000"/>
          <w:sz w:val="20"/>
          <w:szCs w:val="20"/>
        </w:rPr>
        <w:t xml:space="preserve"> is a corporation or other legal entity.</w:t>
      </w:r>
    </w:p>
    <w:p w:rsidR="00402032" w:rsidRPr="00402032" w:rsidRDefault="00402032" w:rsidP="003D0BD4">
      <w:pPr>
        <w:adjustRightInd w:val="0"/>
        <w:ind w:left="360" w:hanging="360"/>
        <w:jc w:val="both"/>
        <w:rPr>
          <w:color w:val="000000"/>
          <w:sz w:val="20"/>
          <w:szCs w:val="20"/>
        </w:rPr>
      </w:pPr>
      <w:r w:rsidRPr="00402032">
        <w:rPr>
          <w:color w:val="000000"/>
          <w:sz w:val="20"/>
          <w:szCs w:val="20"/>
        </w:rPr>
        <w:t>•</w:t>
      </w:r>
      <w:r w:rsidRPr="00402032">
        <w:rPr>
          <w:color w:val="000000"/>
          <w:sz w:val="20"/>
          <w:szCs w:val="20"/>
        </w:rPr>
        <w:tab/>
        <w:t xml:space="preserve">A statement indicating that the </w:t>
      </w:r>
      <w:proofErr w:type="spellStart"/>
      <w:r w:rsidRPr="00402032">
        <w:rPr>
          <w:color w:val="000000"/>
          <w:sz w:val="20"/>
          <w:szCs w:val="20"/>
        </w:rPr>
        <w:t>Offeror</w:t>
      </w:r>
      <w:proofErr w:type="spellEnd"/>
      <w:r w:rsidRPr="00402032">
        <w:rPr>
          <w:color w:val="000000"/>
          <w:sz w:val="20"/>
          <w:szCs w:val="20"/>
        </w:rPr>
        <w:t xml:space="preserve"> is licensed to do business in South Carolina (include license number) or, that business licensure is not required.</w:t>
      </w:r>
    </w:p>
    <w:p w:rsidR="00402032" w:rsidRPr="00402032" w:rsidRDefault="00402032" w:rsidP="003D0BD4">
      <w:pPr>
        <w:adjustRightInd w:val="0"/>
        <w:ind w:left="360" w:hanging="360"/>
        <w:jc w:val="both"/>
        <w:rPr>
          <w:color w:val="000000"/>
          <w:sz w:val="20"/>
          <w:szCs w:val="20"/>
        </w:rPr>
      </w:pPr>
      <w:r w:rsidRPr="00402032">
        <w:rPr>
          <w:color w:val="000000"/>
          <w:sz w:val="20"/>
          <w:szCs w:val="20"/>
        </w:rPr>
        <w:t>•</w:t>
      </w:r>
      <w:r w:rsidRPr="00402032">
        <w:rPr>
          <w:color w:val="000000"/>
          <w:sz w:val="20"/>
          <w:szCs w:val="20"/>
        </w:rPr>
        <w:tab/>
        <w:t xml:space="preserve">A statement of affirmative action that the </w:t>
      </w:r>
      <w:proofErr w:type="spellStart"/>
      <w:r w:rsidRPr="00402032">
        <w:rPr>
          <w:color w:val="000000"/>
          <w:sz w:val="20"/>
          <w:szCs w:val="20"/>
        </w:rPr>
        <w:t>Offeror</w:t>
      </w:r>
      <w:proofErr w:type="spellEnd"/>
      <w:r w:rsidRPr="00402032">
        <w:rPr>
          <w:color w:val="000000"/>
          <w:sz w:val="20"/>
          <w:szCs w:val="20"/>
        </w:rPr>
        <w:t xml:space="preserve"> does not discriminate in its employment practices with regard to race, color, religion, age, sex, marital status, political affiliation, national origin or handicap, except as provided by law.</w:t>
      </w:r>
    </w:p>
    <w:p w:rsidR="00402032" w:rsidRPr="00402032" w:rsidRDefault="00402032" w:rsidP="003D0BD4">
      <w:pPr>
        <w:adjustRightInd w:val="0"/>
        <w:ind w:left="360" w:hanging="360"/>
        <w:jc w:val="both"/>
        <w:rPr>
          <w:color w:val="000000"/>
          <w:sz w:val="20"/>
          <w:szCs w:val="20"/>
        </w:rPr>
      </w:pPr>
      <w:r w:rsidRPr="00402032">
        <w:rPr>
          <w:color w:val="000000"/>
          <w:sz w:val="20"/>
          <w:szCs w:val="20"/>
        </w:rPr>
        <w:t>•</w:t>
      </w:r>
      <w:r w:rsidRPr="00402032">
        <w:rPr>
          <w:color w:val="000000"/>
          <w:sz w:val="20"/>
          <w:szCs w:val="20"/>
        </w:rPr>
        <w:tab/>
        <w:t xml:space="preserve">A statement that no attempt has been made, or will be made, by the </w:t>
      </w:r>
      <w:proofErr w:type="spellStart"/>
      <w:r w:rsidRPr="00402032">
        <w:rPr>
          <w:color w:val="000000"/>
          <w:sz w:val="20"/>
          <w:szCs w:val="20"/>
        </w:rPr>
        <w:t>Offeror</w:t>
      </w:r>
      <w:proofErr w:type="spellEnd"/>
      <w:r w:rsidRPr="00402032">
        <w:rPr>
          <w:color w:val="000000"/>
          <w:sz w:val="20"/>
          <w:szCs w:val="20"/>
        </w:rPr>
        <w:t xml:space="preserve"> to induce any party to submit or refrain from submitting a proposal.</w:t>
      </w:r>
    </w:p>
    <w:p w:rsidR="00402032" w:rsidRPr="00402032" w:rsidRDefault="00402032" w:rsidP="003D0BD4">
      <w:pPr>
        <w:adjustRightInd w:val="0"/>
        <w:ind w:left="360" w:hanging="360"/>
        <w:jc w:val="both"/>
        <w:rPr>
          <w:color w:val="000000"/>
          <w:sz w:val="20"/>
          <w:szCs w:val="20"/>
        </w:rPr>
      </w:pPr>
      <w:r w:rsidRPr="00402032">
        <w:rPr>
          <w:color w:val="000000"/>
          <w:sz w:val="20"/>
          <w:szCs w:val="20"/>
        </w:rPr>
        <w:t>•</w:t>
      </w:r>
      <w:r w:rsidRPr="00402032">
        <w:rPr>
          <w:color w:val="000000"/>
          <w:sz w:val="20"/>
          <w:szCs w:val="20"/>
        </w:rPr>
        <w:tab/>
        <w:t>A statement that the proposal was developed without collusion.</w:t>
      </w:r>
    </w:p>
    <w:p w:rsidR="00402032" w:rsidRDefault="00402032" w:rsidP="003D0BD4">
      <w:pPr>
        <w:adjustRightInd w:val="0"/>
        <w:ind w:left="360" w:hanging="360"/>
        <w:jc w:val="both"/>
        <w:rPr>
          <w:color w:val="000000"/>
          <w:sz w:val="20"/>
          <w:szCs w:val="20"/>
        </w:rPr>
      </w:pPr>
      <w:r w:rsidRPr="00402032">
        <w:rPr>
          <w:color w:val="000000"/>
          <w:sz w:val="20"/>
          <w:szCs w:val="20"/>
        </w:rPr>
        <w:t>•</w:t>
      </w:r>
      <w:r w:rsidRPr="00402032">
        <w:rPr>
          <w:color w:val="000000"/>
          <w:sz w:val="20"/>
          <w:szCs w:val="20"/>
        </w:rPr>
        <w:tab/>
        <w:t>Signature of Authorized Representative</w:t>
      </w:r>
    </w:p>
    <w:p w:rsidR="003D0BD4" w:rsidRPr="00402032" w:rsidRDefault="003D0BD4" w:rsidP="003D0BD4">
      <w:pPr>
        <w:adjustRightInd w:val="0"/>
        <w:ind w:left="360" w:hanging="36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 xml:space="preserve">The Submittal Letter must be signed by an individual who is authorized to commit the </w:t>
      </w:r>
      <w:proofErr w:type="spellStart"/>
      <w:r w:rsidRPr="00402032">
        <w:rPr>
          <w:color w:val="000000"/>
          <w:sz w:val="20"/>
          <w:szCs w:val="20"/>
        </w:rPr>
        <w:t>Offeror’s</w:t>
      </w:r>
      <w:proofErr w:type="spellEnd"/>
      <w:r w:rsidRPr="00402032">
        <w:rPr>
          <w:color w:val="000000"/>
          <w:sz w:val="20"/>
          <w:szCs w:val="20"/>
        </w:rPr>
        <w:t xml:space="preserve"> organization and its representatives contractually to all statements, including services and prices, contained in the proposal.</w:t>
      </w:r>
    </w:p>
    <w:p w:rsidR="00402032" w:rsidRPr="00402032" w:rsidRDefault="00402032" w:rsidP="00402032">
      <w:pPr>
        <w:adjustRightInd w:val="0"/>
        <w:jc w:val="both"/>
        <w:rPr>
          <w:color w:val="000000"/>
          <w:sz w:val="20"/>
          <w:szCs w:val="20"/>
        </w:rPr>
      </w:pPr>
      <w:r w:rsidRPr="00402032">
        <w:rPr>
          <w:color w:val="000000"/>
          <w:sz w:val="20"/>
          <w:szCs w:val="20"/>
        </w:rPr>
        <w:t xml:space="preserve"> </w:t>
      </w:r>
    </w:p>
    <w:p w:rsidR="00402032" w:rsidRPr="00402032" w:rsidRDefault="00402032" w:rsidP="00402032">
      <w:pPr>
        <w:adjustRightInd w:val="0"/>
        <w:jc w:val="both"/>
        <w:rPr>
          <w:color w:val="000000"/>
          <w:sz w:val="20"/>
          <w:szCs w:val="20"/>
        </w:rPr>
      </w:pPr>
      <w:r w:rsidRPr="00402032">
        <w:rPr>
          <w:color w:val="000000"/>
          <w:sz w:val="20"/>
          <w:szCs w:val="20"/>
        </w:rPr>
        <w:t xml:space="preserve">Executive Summary: </w:t>
      </w:r>
      <w:proofErr w:type="spellStart"/>
      <w:r w:rsidRPr="00402032">
        <w:rPr>
          <w:color w:val="000000"/>
          <w:sz w:val="20"/>
          <w:szCs w:val="20"/>
        </w:rPr>
        <w:t>Offeror’s</w:t>
      </w:r>
      <w:proofErr w:type="spellEnd"/>
      <w:r w:rsidRPr="00402032">
        <w:rPr>
          <w:color w:val="000000"/>
          <w:sz w:val="20"/>
          <w:szCs w:val="20"/>
        </w:rPr>
        <w:t xml:space="preserve"> shall submit a detailed explanation of their understanding of the Scope of Work and requirements as outline in the request for proposal. Provide a brief history and description of your company and organization.</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 xml:space="preserve">Additional, the </w:t>
      </w:r>
      <w:proofErr w:type="spellStart"/>
      <w:r w:rsidRPr="00402032">
        <w:rPr>
          <w:color w:val="000000"/>
          <w:sz w:val="20"/>
          <w:szCs w:val="20"/>
        </w:rPr>
        <w:t>Offeror</w:t>
      </w:r>
      <w:proofErr w:type="spellEnd"/>
      <w:r w:rsidRPr="00402032">
        <w:rPr>
          <w:color w:val="000000"/>
          <w:sz w:val="20"/>
          <w:szCs w:val="20"/>
        </w:rPr>
        <w:t xml:space="preserve"> must submit the following information:</w:t>
      </w:r>
    </w:p>
    <w:p w:rsidR="00402032" w:rsidRPr="00402032" w:rsidRDefault="00402032" w:rsidP="00402032">
      <w:pPr>
        <w:adjustRightInd w:val="0"/>
        <w:jc w:val="both"/>
        <w:rPr>
          <w:color w:val="000000"/>
          <w:sz w:val="20"/>
          <w:szCs w:val="20"/>
        </w:rPr>
      </w:pPr>
    </w:p>
    <w:p w:rsidR="00402032" w:rsidRPr="00402032" w:rsidRDefault="003D0BD4" w:rsidP="00402032">
      <w:pPr>
        <w:adjustRightInd w:val="0"/>
        <w:jc w:val="both"/>
        <w:rPr>
          <w:color w:val="000000"/>
          <w:sz w:val="20"/>
          <w:szCs w:val="20"/>
        </w:rPr>
      </w:pPr>
      <w:r>
        <w:rPr>
          <w:color w:val="000000"/>
          <w:sz w:val="20"/>
          <w:szCs w:val="20"/>
        </w:rPr>
        <w:t>1.</w:t>
      </w:r>
      <w:r>
        <w:rPr>
          <w:color w:val="000000"/>
          <w:sz w:val="20"/>
          <w:szCs w:val="20"/>
        </w:rPr>
        <w:tab/>
      </w:r>
      <w:r w:rsidR="00402032" w:rsidRPr="00402032">
        <w:rPr>
          <w:color w:val="000000"/>
          <w:sz w:val="20"/>
          <w:szCs w:val="20"/>
        </w:rPr>
        <w:t>Authorizing Document</w:t>
      </w:r>
    </w:p>
    <w:p w:rsidR="00402032" w:rsidRPr="00402032" w:rsidRDefault="00402032" w:rsidP="00402032">
      <w:pPr>
        <w:adjustRightInd w:val="0"/>
        <w:jc w:val="both"/>
        <w:rPr>
          <w:color w:val="000000"/>
          <w:sz w:val="20"/>
          <w:szCs w:val="20"/>
        </w:rPr>
      </w:pPr>
      <w:r w:rsidRPr="00402032">
        <w:rPr>
          <w:color w:val="000000"/>
          <w:sz w:val="20"/>
          <w:szCs w:val="20"/>
        </w:rPr>
        <w:t>A document in the form of corporate by-laws, a corporate resolution, a letter of authority from the corporate secretary or other valid authorizing document showing proof of the authorized representative’s authority.</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2.</w:t>
      </w:r>
      <w:r w:rsidRPr="00402032">
        <w:rPr>
          <w:color w:val="000000"/>
          <w:sz w:val="20"/>
          <w:szCs w:val="20"/>
        </w:rPr>
        <w:tab/>
        <w:t>Executive Summary</w:t>
      </w:r>
    </w:p>
    <w:p w:rsidR="00402032" w:rsidRPr="00402032" w:rsidRDefault="00402032" w:rsidP="00402032">
      <w:pPr>
        <w:adjustRightInd w:val="0"/>
        <w:jc w:val="both"/>
        <w:rPr>
          <w:color w:val="000000"/>
          <w:sz w:val="20"/>
          <w:szCs w:val="20"/>
        </w:rPr>
      </w:pPr>
      <w:r w:rsidRPr="00402032">
        <w:rPr>
          <w:color w:val="000000"/>
          <w:sz w:val="20"/>
          <w:szCs w:val="20"/>
        </w:rPr>
        <w:t>The Executive Summary must condense and highlight the contents of the Technical Proposal in such a way as to provide evidence of your organization’s understanding of the requirements of the RFP.</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I.</w:t>
      </w:r>
      <w:r w:rsidRPr="00402032">
        <w:rPr>
          <w:color w:val="000000"/>
          <w:sz w:val="20"/>
          <w:szCs w:val="20"/>
        </w:rPr>
        <w:tab/>
      </w:r>
      <w:r w:rsidRPr="00117FE1">
        <w:rPr>
          <w:b/>
          <w:color w:val="000000"/>
          <w:sz w:val="20"/>
          <w:szCs w:val="20"/>
        </w:rPr>
        <w:t>SCOPE OF SERVICES</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A.</w:t>
      </w:r>
      <w:r w:rsidRPr="00402032">
        <w:rPr>
          <w:color w:val="000000"/>
          <w:sz w:val="20"/>
          <w:szCs w:val="20"/>
        </w:rPr>
        <w:tab/>
        <w:t xml:space="preserve">Technical Proposal: The </w:t>
      </w:r>
      <w:proofErr w:type="spellStart"/>
      <w:r w:rsidRPr="00402032">
        <w:rPr>
          <w:color w:val="000000"/>
          <w:sz w:val="20"/>
          <w:szCs w:val="20"/>
        </w:rPr>
        <w:t>Offeror</w:t>
      </w:r>
      <w:proofErr w:type="spellEnd"/>
      <w:r w:rsidRPr="00402032">
        <w:rPr>
          <w:color w:val="000000"/>
          <w:sz w:val="20"/>
          <w:szCs w:val="20"/>
        </w:rPr>
        <w:t xml:space="preserve"> must provide written, point-by-point narrative responses to each proposal requirement in Section III. Scope of Work/Specification. Each response shall clearly indicate whether the </w:t>
      </w:r>
      <w:proofErr w:type="spellStart"/>
      <w:r w:rsidRPr="00402032">
        <w:rPr>
          <w:color w:val="000000"/>
          <w:sz w:val="20"/>
          <w:szCs w:val="20"/>
        </w:rPr>
        <w:t>Offeror’s</w:t>
      </w:r>
      <w:proofErr w:type="spellEnd"/>
      <w:r w:rsidRPr="00402032">
        <w:rPr>
          <w:color w:val="000000"/>
          <w:sz w:val="20"/>
          <w:szCs w:val="20"/>
        </w:rPr>
        <w:t xml:space="preserve"> proposal meets or exceeds the requirements of the RFP. It is the responsibility of the </w:t>
      </w:r>
      <w:proofErr w:type="spellStart"/>
      <w:r w:rsidRPr="00402032">
        <w:rPr>
          <w:color w:val="000000"/>
          <w:sz w:val="20"/>
          <w:szCs w:val="20"/>
        </w:rPr>
        <w:t>Offeror</w:t>
      </w:r>
      <w:proofErr w:type="spellEnd"/>
      <w:r w:rsidRPr="00402032">
        <w:rPr>
          <w:color w:val="000000"/>
          <w:sz w:val="20"/>
          <w:szCs w:val="20"/>
        </w:rPr>
        <w:t xml:space="preserve"> to ensure all elements of the RFP have been responded to in accordance to the RFP. If the proposal does not follow the RFP requirements point-by-point, it may be scored accordingly. </w:t>
      </w:r>
      <w:proofErr w:type="spellStart"/>
      <w:r w:rsidRPr="00402032">
        <w:rPr>
          <w:color w:val="000000"/>
          <w:sz w:val="20"/>
          <w:szCs w:val="20"/>
        </w:rPr>
        <w:t>Offerors</w:t>
      </w:r>
      <w:proofErr w:type="spellEnd"/>
      <w:r w:rsidRPr="00402032">
        <w:rPr>
          <w:color w:val="000000"/>
          <w:sz w:val="20"/>
          <w:szCs w:val="20"/>
        </w:rPr>
        <w:t xml:space="preserve">, in describing their approach, should demonstrate a clear understanding of the overall scope of the project, goals, objectives, and task/deliverables of the project. </w:t>
      </w:r>
      <w:proofErr w:type="spellStart"/>
      <w:r w:rsidRPr="00402032">
        <w:rPr>
          <w:color w:val="000000"/>
          <w:sz w:val="20"/>
          <w:szCs w:val="20"/>
        </w:rPr>
        <w:t>Offeror’s</w:t>
      </w:r>
      <w:proofErr w:type="spellEnd"/>
      <w:r w:rsidRPr="00402032">
        <w:rPr>
          <w:color w:val="000000"/>
          <w:sz w:val="20"/>
          <w:szCs w:val="20"/>
        </w:rPr>
        <w:t xml:space="preserve"> detailed explanation regarding how the scope of work will be performed and all specifications will be met. </w:t>
      </w:r>
      <w:proofErr w:type="spellStart"/>
      <w:r w:rsidRPr="00402032">
        <w:rPr>
          <w:color w:val="000000"/>
          <w:sz w:val="20"/>
          <w:szCs w:val="20"/>
        </w:rPr>
        <w:t>Offeror</w:t>
      </w:r>
      <w:proofErr w:type="spellEnd"/>
      <w:r w:rsidRPr="00402032">
        <w:rPr>
          <w:color w:val="000000"/>
          <w:sz w:val="20"/>
          <w:szCs w:val="20"/>
        </w:rPr>
        <w:t xml:space="preserve"> shall include specific information related to:</w:t>
      </w:r>
    </w:p>
    <w:p w:rsidR="00402032" w:rsidRPr="00402032" w:rsidRDefault="00402032" w:rsidP="00402032">
      <w:pPr>
        <w:adjustRightInd w:val="0"/>
        <w:jc w:val="both"/>
        <w:rPr>
          <w:color w:val="000000"/>
          <w:sz w:val="20"/>
          <w:szCs w:val="20"/>
        </w:rPr>
      </w:pPr>
    </w:p>
    <w:p w:rsidR="00402032" w:rsidRPr="00117FE1" w:rsidRDefault="00402032" w:rsidP="00402032">
      <w:pPr>
        <w:adjustRightInd w:val="0"/>
        <w:jc w:val="both"/>
        <w:rPr>
          <w:b/>
          <w:color w:val="000000"/>
          <w:sz w:val="20"/>
          <w:szCs w:val="20"/>
        </w:rPr>
      </w:pPr>
      <w:r w:rsidRPr="00117FE1">
        <w:rPr>
          <w:b/>
          <w:color w:val="000000"/>
          <w:sz w:val="20"/>
          <w:szCs w:val="20"/>
        </w:rPr>
        <w:t>GENERAL CONTRACTOR REQUIREMENTS</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The Contractor must provide a detailed response to each section below as to how it will meet or exceed the requirements as stated.</w:t>
      </w:r>
    </w:p>
    <w:p w:rsidR="00402032" w:rsidRPr="00402032" w:rsidRDefault="00402032" w:rsidP="00402032">
      <w:pPr>
        <w:adjustRightInd w:val="0"/>
        <w:jc w:val="both"/>
        <w:rPr>
          <w:color w:val="000000"/>
          <w:sz w:val="20"/>
          <w:szCs w:val="20"/>
        </w:rPr>
      </w:pPr>
    </w:p>
    <w:p w:rsidR="00402032" w:rsidRPr="00402032" w:rsidRDefault="00402032" w:rsidP="003D0BD4">
      <w:pPr>
        <w:adjustRightInd w:val="0"/>
        <w:ind w:left="360" w:hanging="360"/>
        <w:jc w:val="both"/>
        <w:rPr>
          <w:color w:val="000000"/>
          <w:sz w:val="20"/>
          <w:szCs w:val="20"/>
        </w:rPr>
      </w:pPr>
      <w:r w:rsidRPr="00402032">
        <w:rPr>
          <w:color w:val="000000"/>
          <w:sz w:val="20"/>
          <w:szCs w:val="20"/>
        </w:rPr>
        <w:t>•</w:t>
      </w:r>
      <w:r w:rsidRPr="00402032">
        <w:rPr>
          <w:color w:val="000000"/>
          <w:sz w:val="20"/>
          <w:szCs w:val="20"/>
        </w:rPr>
        <w:tab/>
        <w:t xml:space="preserve">Have the capacity, requisite experience and experience to provide </w:t>
      </w:r>
      <w:r>
        <w:rPr>
          <w:color w:val="000000"/>
          <w:sz w:val="20"/>
          <w:szCs w:val="20"/>
        </w:rPr>
        <w:t xml:space="preserve">material, equipment, supplies and </w:t>
      </w:r>
      <w:r w:rsidRPr="00402032">
        <w:rPr>
          <w:color w:val="000000"/>
          <w:sz w:val="20"/>
          <w:szCs w:val="20"/>
        </w:rPr>
        <w:t xml:space="preserve">services for </w:t>
      </w:r>
      <w:r>
        <w:rPr>
          <w:color w:val="000000"/>
          <w:sz w:val="20"/>
          <w:szCs w:val="20"/>
        </w:rPr>
        <w:t>the School District</w:t>
      </w:r>
      <w:r w:rsidRPr="00402032">
        <w:rPr>
          <w:color w:val="000000"/>
          <w:sz w:val="20"/>
          <w:szCs w:val="20"/>
        </w:rPr>
        <w:t xml:space="preserve"> in accordance with the provisions and requirements set forth in this solicitation.</w:t>
      </w:r>
    </w:p>
    <w:p w:rsidR="00402032" w:rsidRPr="00402032" w:rsidRDefault="00402032" w:rsidP="003D0BD4">
      <w:pPr>
        <w:adjustRightInd w:val="0"/>
        <w:ind w:left="360" w:hanging="360"/>
        <w:jc w:val="both"/>
        <w:rPr>
          <w:color w:val="000000"/>
          <w:sz w:val="20"/>
          <w:szCs w:val="20"/>
        </w:rPr>
      </w:pPr>
      <w:r w:rsidRPr="00402032">
        <w:rPr>
          <w:color w:val="000000"/>
          <w:sz w:val="20"/>
          <w:szCs w:val="20"/>
        </w:rPr>
        <w:t>•</w:t>
      </w:r>
      <w:r w:rsidRPr="00402032">
        <w:rPr>
          <w:color w:val="000000"/>
          <w:sz w:val="20"/>
          <w:szCs w:val="20"/>
        </w:rPr>
        <w:tab/>
        <w:t xml:space="preserve">Notify </w:t>
      </w:r>
      <w:r>
        <w:rPr>
          <w:color w:val="000000"/>
          <w:sz w:val="20"/>
          <w:szCs w:val="20"/>
        </w:rPr>
        <w:t xml:space="preserve">District Five </w:t>
      </w:r>
      <w:r w:rsidRPr="00402032">
        <w:rPr>
          <w:color w:val="000000"/>
          <w:sz w:val="20"/>
          <w:szCs w:val="20"/>
        </w:rPr>
        <w:t>within thirty (30) calendar days of purchase, acquisition and any other change in its ownership or control affecting 5% or greater interest, any acquisition by it of 5% or greater interest in any subsidiary and any new agreement with, by or between any affiliates that is relevant to the contract.</w:t>
      </w:r>
    </w:p>
    <w:p w:rsidR="00402032" w:rsidRPr="00402032" w:rsidRDefault="00402032" w:rsidP="003D0BD4">
      <w:pPr>
        <w:adjustRightInd w:val="0"/>
        <w:ind w:left="360" w:hanging="360"/>
        <w:jc w:val="both"/>
        <w:rPr>
          <w:color w:val="000000"/>
          <w:sz w:val="20"/>
          <w:szCs w:val="20"/>
        </w:rPr>
      </w:pPr>
      <w:r w:rsidRPr="00402032">
        <w:rPr>
          <w:color w:val="000000"/>
          <w:sz w:val="20"/>
          <w:szCs w:val="20"/>
        </w:rPr>
        <w:t>•</w:t>
      </w:r>
      <w:r w:rsidRPr="00402032">
        <w:rPr>
          <w:color w:val="000000"/>
          <w:sz w:val="20"/>
          <w:szCs w:val="20"/>
        </w:rPr>
        <w:tab/>
        <w:t xml:space="preserve">Ensure the quality of services provided and must immediately take necessary corrective steps upon identification of inappropriate, undesirable or otherwise poor service or upon notification by representatives of </w:t>
      </w:r>
      <w:r>
        <w:rPr>
          <w:color w:val="000000"/>
          <w:sz w:val="20"/>
          <w:szCs w:val="20"/>
        </w:rPr>
        <w:t>District Five</w:t>
      </w:r>
      <w:r w:rsidRPr="00402032">
        <w:rPr>
          <w:color w:val="000000"/>
          <w:sz w:val="20"/>
          <w:szCs w:val="20"/>
        </w:rPr>
        <w:t>.</w:t>
      </w:r>
    </w:p>
    <w:p w:rsidR="00402032" w:rsidRPr="00402032" w:rsidRDefault="00402032" w:rsidP="003D0BD4">
      <w:pPr>
        <w:adjustRightInd w:val="0"/>
        <w:ind w:left="360" w:hanging="360"/>
        <w:jc w:val="both"/>
        <w:rPr>
          <w:color w:val="000000"/>
          <w:sz w:val="20"/>
          <w:szCs w:val="20"/>
        </w:rPr>
      </w:pPr>
      <w:r w:rsidRPr="00402032">
        <w:rPr>
          <w:color w:val="000000"/>
          <w:sz w:val="20"/>
          <w:szCs w:val="20"/>
        </w:rPr>
        <w:t>•</w:t>
      </w:r>
      <w:r w:rsidRPr="00402032">
        <w:rPr>
          <w:color w:val="000000"/>
          <w:sz w:val="20"/>
          <w:szCs w:val="20"/>
        </w:rPr>
        <w:tab/>
        <w:t>Meet or exceed specific and measurable performance standards as outlined in this RFP. All performance guarantees must be measured and reported in accordance with RFP,</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II.</w:t>
      </w:r>
      <w:r w:rsidRPr="00402032">
        <w:rPr>
          <w:color w:val="000000"/>
          <w:sz w:val="20"/>
          <w:szCs w:val="20"/>
        </w:rPr>
        <w:tab/>
      </w:r>
      <w:r w:rsidRPr="00117FE1">
        <w:rPr>
          <w:b/>
          <w:color w:val="000000"/>
          <w:sz w:val="20"/>
          <w:szCs w:val="20"/>
        </w:rPr>
        <w:t>PRICE PROPOSAL</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 xml:space="preserve">The </w:t>
      </w:r>
      <w:proofErr w:type="spellStart"/>
      <w:r w:rsidRPr="00402032">
        <w:rPr>
          <w:color w:val="000000"/>
          <w:sz w:val="20"/>
          <w:szCs w:val="20"/>
        </w:rPr>
        <w:t>Offeror</w:t>
      </w:r>
      <w:proofErr w:type="spellEnd"/>
      <w:r w:rsidRPr="00402032">
        <w:rPr>
          <w:color w:val="000000"/>
          <w:sz w:val="20"/>
          <w:szCs w:val="20"/>
        </w:rPr>
        <w:t xml:space="preserve"> must submit a price proposal as a separate document. </w:t>
      </w:r>
      <w:proofErr w:type="spellStart"/>
      <w:r w:rsidRPr="00402032">
        <w:rPr>
          <w:color w:val="000000"/>
          <w:sz w:val="20"/>
          <w:szCs w:val="20"/>
        </w:rPr>
        <w:t>Offerors</w:t>
      </w:r>
      <w:proofErr w:type="spellEnd"/>
      <w:r w:rsidRPr="00402032">
        <w:rPr>
          <w:color w:val="000000"/>
          <w:sz w:val="20"/>
          <w:szCs w:val="20"/>
        </w:rPr>
        <w:t xml:space="preserve"> shall submit a complete price breakdown as provided in </w:t>
      </w:r>
      <w:r w:rsidRPr="00B00DE8">
        <w:rPr>
          <w:color w:val="000000"/>
          <w:sz w:val="20"/>
          <w:szCs w:val="20"/>
        </w:rPr>
        <w:t>Section VIII., see page fifty-</w:t>
      </w:r>
      <w:r w:rsidR="00B00DE8" w:rsidRPr="00B00DE8">
        <w:rPr>
          <w:color w:val="000000"/>
          <w:sz w:val="20"/>
          <w:szCs w:val="20"/>
        </w:rPr>
        <w:t>one</w:t>
      </w:r>
      <w:r w:rsidRPr="00B00DE8">
        <w:rPr>
          <w:color w:val="000000"/>
          <w:sz w:val="20"/>
          <w:szCs w:val="20"/>
        </w:rPr>
        <w:t xml:space="preserve"> (</w:t>
      </w:r>
      <w:r w:rsidR="00B00DE8">
        <w:rPr>
          <w:color w:val="000000"/>
          <w:sz w:val="20"/>
          <w:szCs w:val="20"/>
        </w:rPr>
        <w:t>5</w:t>
      </w:r>
      <w:r w:rsidR="00B00DE8" w:rsidRPr="00B00DE8">
        <w:rPr>
          <w:color w:val="000000"/>
          <w:sz w:val="20"/>
          <w:szCs w:val="20"/>
        </w:rPr>
        <w:t>1</w:t>
      </w:r>
      <w:r w:rsidRPr="00402032">
        <w:rPr>
          <w:color w:val="000000"/>
          <w:sz w:val="20"/>
          <w:szCs w:val="20"/>
        </w:rPr>
        <w:t>).</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p>
    <w:p w:rsidR="00402032" w:rsidRPr="00117FE1" w:rsidRDefault="00402032" w:rsidP="00402032">
      <w:pPr>
        <w:adjustRightInd w:val="0"/>
        <w:jc w:val="both"/>
        <w:rPr>
          <w:b/>
          <w:color w:val="000000"/>
          <w:sz w:val="20"/>
          <w:szCs w:val="20"/>
        </w:rPr>
      </w:pPr>
      <w:r w:rsidRPr="00402032">
        <w:rPr>
          <w:color w:val="000000"/>
          <w:sz w:val="20"/>
          <w:szCs w:val="20"/>
        </w:rPr>
        <w:t>III.</w:t>
      </w:r>
      <w:r w:rsidRPr="00402032">
        <w:rPr>
          <w:color w:val="000000"/>
          <w:sz w:val="20"/>
          <w:szCs w:val="20"/>
        </w:rPr>
        <w:tab/>
      </w:r>
      <w:r w:rsidRPr="00117FE1">
        <w:rPr>
          <w:b/>
          <w:color w:val="000000"/>
          <w:sz w:val="20"/>
          <w:szCs w:val="20"/>
        </w:rPr>
        <w:t>QUALIFICATIONS</w:t>
      </w:r>
    </w:p>
    <w:p w:rsidR="00402032" w:rsidRPr="00402032" w:rsidRDefault="00402032" w:rsidP="00402032">
      <w:pPr>
        <w:adjustRightInd w:val="0"/>
        <w:jc w:val="both"/>
        <w:rPr>
          <w:color w:val="000000"/>
          <w:sz w:val="20"/>
          <w:szCs w:val="20"/>
        </w:rPr>
      </w:pPr>
    </w:p>
    <w:p w:rsidR="00402032" w:rsidRDefault="00402032" w:rsidP="00402032">
      <w:pPr>
        <w:adjustRightInd w:val="0"/>
        <w:jc w:val="both"/>
        <w:rPr>
          <w:color w:val="000000"/>
          <w:sz w:val="20"/>
          <w:szCs w:val="20"/>
        </w:rPr>
      </w:pPr>
      <w:r w:rsidRPr="00402032">
        <w:rPr>
          <w:color w:val="000000"/>
          <w:sz w:val="20"/>
          <w:szCs w:val="20"/>
        </w:rPr>
        <w:t xml:space="preserve">For this section, the </w:t>
      </w:r>
      <w:proofErr w:type="spellStart"/>
      <w:r w:rsidRPr="00402032">
        <w:rPr>
          <w:color w:val="000000"/>
          <w:sz w:val="20"/>
          <w:szCs w:val="20"/>
        </w:rPr>
        <w:t>Offeror</w:t>
      </w:r>
      <w:proofErr w:type="spellEnd"/>
      <w:r w:rsidRPr="00402032">
        <w:rPr>
          <w:color w:val="000000"/>
          <w:sz w:val="20"/>
          <w:szCs w:val="20"/>
        </w:rPr>
        <w:t xml:space="preserve"> must submit items listed below, addressing Corporate Background and Experience, References and Prior Projects and Contracts.</w:t>
      </w:r>
    </w:p>
    <w:p w:rsidR="00B00DE8" w:rsidRPr="00402032" w:rsidRDefault="00B00DE8"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p>
    <w:p w:rsidR="00402032" w:rsidRPr="00402032" w:rsidRDefault="00402032" w:rsidP="00903A7F">
      <w:pPr>
        <w:pStyle w:val="Heading2"/>
      </w:pPr>
      <w:bookmarkStart w:id="129" w:name="_Toc508025899"/>
      <w:r w:rsidRPr="00402032">
        <w:t>CORPORATE BACKGROUND AND EXPERIENCE</w:t>
      </w:r>
      <w:bookmarkEnd w:id="129"/>
    </w:p>
    <w:p w:rsid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 xml:space="preserve">The Corporate Background and Experience section must be included for the </w:t>
      </w:r>
      <w:proofErr w:type="spellStart"/>
      <w:r w:rsidRPr="00402032">
        <w:rPr>
          <w:color w:val="000000"/>
          <w:sz w:val="20"/>
          <w:szCs w:val="20"/>
        </w:rPr>
        <w:t>Offeror</w:t>
      </w:r>
      <w:proofErr w:type="spellEnd"/>
      <w:r w:rsidRPr="00402032">
        <w:rPr>
          <w:color w:val="000000"/>
          <w:sz w:val="20"/>
          <w:szCs w:val="20"/>
        </w:rPr>
        <w:t xml:space="preserve"> and for each Subcontractor when the Subcontractor performs ten (10) percent or more of the total work effort in hours. The </w:t>
      </w:r>
      <w:r>
        <w:rPr>
          <w:color w:val="000000"/>
          <w:sz w:val="20"/>
          <w:szCs w:val="20"/>
        </w:rPr>
        <w:t xml:space="preserve">District </w:t>
      </w:r>
      <w:r w:rsidRPr="00402032">
        <w:rPr>
          <w:color w:val="000000"/>
          <w:sz w:val="20"/>
          <w:szCs w:val="20"/>
        </w:rPr>
        <w:t>is not interested in a voluminous description of all Contracts. However, a concise but thorough description of relevant experience is desired.</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proofErr w:type="spellStart"/>
      <w:r w:rsidRPr="00402032">
        <w:rPr>
          <w:color w:val="000000"/>
          <w:sz w:val="20"/>
          <w:szCs w:val="20"/>
        </w:rPr>
        <w:t>Offeror</w:t>
      </w:r>
      <w:proofErr w:type="spellEnd"/>
      <w:r w:rsidRPr="00402032">
        <w:rPr>
          <w:color w:val="000000"/>
          <w:sz w:val="20"/>
          <w:szCs w:val="20"/>
        </w:rPr>
        <w:t xml:space="preserve"> (Prime Contractor) and Subcontractor information must be shown separately. In the information </w:t>
      </w:r>
      <w:r w:rsidRPr="00402032">
        <w:rPr>
          <w:color w:val="000000"/>
          <w:sz w:val="20"/>
          <w:szCs w:val="20"/>
        </w:rPr>
        <w:lastRenderedPageBreak/>
        <w:t xml:space="preserve">provided for each Subcontractor, the </w:t>
      </w:r>
      <w:proofErr w:type="spellStart"/>
      <w:r w:rsidRPr="00402032">
        <w:rPr>
          <w:color w:val="000000"/>
          <w:sz w:val="20"/>
          <w:szCs w:val="20"/>
        </w:rPr>
        <w:t>Offeror</w:t>
      </w:r>
      <w:proofErr w:type="spellEnd"/>
      <w:r w:rsidRPr="00402032">
        <w:rPr>
          <w:color w:val="000000"/>
          <w:sz w:val="20"/>
          <w:szCs w:val="20"/>
        </w:rPr>
        <w:t xml:space="preserve"> shall disclose the Subcontractor’s work experience (including fee-for-service Medicaid), the Subcontractor’s primary function in reference to this RFP, and the Contractor's experience with the Subcontractor.</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1.</w:t>
      </w:r>
      <w:r w:rsidRPr="00402032">
        <w:rPr>
          <w:color w:val="000000"/>
          <w:sz w:val="20"/>
          <w:szCs w:val="20"/>
        </w:rPr>
        <w:tab/>
        <w:t>Corporate Background</w:t>
      </w:r>
    </w:p>
    <w:p w:rsidR="00402032" w:rsidRPr="00402032" w:rsidRDefault="00402032" w:rsidP="00ED54E4">
      <w:pPr>
        <w:adjustRightInd w:val="0"/>
        <w:ind w:left="720"/>
        <w:jc w:val="both"/>
        <w:rPr>
          <w:color w:val="000000"/>
          <w:sz w:val="20"/>
          <w:szCs w:val="20"/>
        </w:rPr>
      </w:pPr>
      <w:r w:rsidRPr="00402032">
        <w:rPr>
          <w:color w:val="000000"/>
          <w:sz w:val="20"/>
          <w:szCs w:val="20"/>
        </w:rPr>
        <w:t>Provide details on the background of your firm, to include, at a minimum, the following:</w:t>
      </w:r>
    </w:p>
    <w:p w:rsidR="00402032" w:rsidRPr="00402032" w:rsidRDefault="00402032" w:rsidP="00ED54E4">
      <w:pPr>
        <w:adjustRightInd w:val="0"/>
        <w:ind w:left="720"/>
        <w:jc w:val="both"/>
        <w:rPr>
          <w:color w:val="000000"/>
          <w:sz w:val="20"/>
          <w:szCs w:val="20"/>
        </w:rPr>
      </w:pPr>
      <w:r w:rsidRPr="00402032">
        <w:rPr>
          <w:color w:val="000000"/>
          <w:sz w:val="20"/>
          <w:szCs w:val="20"/>
        </w:rPr>
        <w:t>•</w:t>
      </w:r>
      <w:r w:rsidRPr="00402032">
        <w:rPr>
          <w:color w:val="000000"/>
          <w:sz w:val="20"/>
          <w:szCs w:val="20"/>
        </w:rPr>
        <w:tab/>
        <w:t>Full name and address of the organization.</w:t>
      </w:r>
    </w:p>
    <w:p w:rsidR="00402032" w:rsidRPr="00402032" w:rsidRDefault="00402032" w:rsidP="00ED54E4">
      <w:pPr>
        <w:adjustRightInd w:val="0"/>
        <w:ind w:left="720"/>
        <w:jc w:val="both"/>
        <w:rPr>
          <w:color w:val="000000"/>
          <w:sz w:val="20"/>
          <w:szCs w:val="20"/>
        </w:rPr>
      </w:pPr>
      <w:r w:rsidRPr="00402032">
        <w:rPr>
          <w:color w:val="000000"/>
          <w:sz w:val="20"/>
          <w:szCs w:val="20"/>
        </w:rPr>
        <w:t>•</w:t>
      </w:r>
      <w:r w:rsidRPr="00402032">
        <w:rPr>
          <w:color w:val="000000"/>
          <w:sz w:val="20"/>
          <w:szCs w:val="20"/>
        </w:rPr>
        <w:tab/>
        <w:t>Date established.</w:t>
      </w:r>
    </w:p>
    <w:p w:rsidR="00402032" w:rsidRPr="00402032" w:rsidRDefault="00402032" w:rsidP="00ED54E4">
      <w:pPr>
        <w:adjustRightInd w:val="0"/>
        <w:ind w:left="720"/>
        <w:jc w:val="both"/>
        <w:rPr>
          <w:color w:val="000000"/>
          <w:sz w:val="20"/>
          <w:szCs w:val="20"/>
        </w:rPr>
      </w:pPr>
      <w:r w:rsidRPr="00402032">
        <w:rPr>
          <w:color w:val="000000"/>
          <w:sz w:val="20"/>
          <w:szCs w:val="20"/>
        </w:rPr>
        <w:t>•</w:t>
      </w:r>
      <w:r w:rsidRPr="00402032">
        <w:rPr>
          <w:color w:val="000000"/>
          <w:sz w:val="20"/>
          <w:szCs w:val="20"/>
        </w:rPr>
        <w:tab/>
        <w:t>Ownership (public company, partnership, subsidiary, parent company).</w:t>
      </w:r>
    </w:p>
    <w:p w:rsidR="00402032" w:rsidRPr="00402032" w:rsidRDefault="00402032" w:rsidP="00ED54E4">
      <w:pPr>
        <w:adjustRightInd w:val="0"/>
        <w:ind w:left="720"/>
        <w:jc w:val="both"/>
        <w:rPr>
          <w:color w:val="000000"/>
          <w:sz w:val="20"/>
          <w:szCs w:val="20"/>
        </w:rPr>
      </w:pPr>
      <w:r w:rsidRPr="00402032">
        <w:rPr>
          <w:color w:val="000000"/>
          <w:sz w:val="20"/>
          <w:szCs w:val="20"/>
        </w:rPr>
        <w:t>•</w:t>
      </w:r>
      <w:r w:rsidRPr="00402032">
        <w:rPr>
          <w:color w:val="000000"/>
          <w:sz w:val="20"/>
          <w:szCs w:val="20"/>
        </w:rPr>
        <w:tab/>
        <w:t>Primary business.</w:t>
      </w:r>
    </w:p>
    <w:p w:rsidR="00402032" w:rsidRPr="00402032" w:rsidRDefault="00402032" w:rsidP="00ED54E4">
      <w:pPr>
        <w:adjustRightInd w:val="0"/>
        <w:ind w:left="720"/>
        <w:jc w:val="both"/>
        <w:rPr>
          <w:color w:val="000000"/>
          <w:sz w:val="20"/>
          <w:szCs w:val="20"/>
        </w:rPr>
      </w:pPr>
      <w:r w:rsidRPr="00402032">
        <w:rPr>
          <w:color w:val="000000"/>
          <w:sz w:val="20"/>
          <w:szCs w:val="20"/>
        </w:rPr>
        <w:t>•</w:t>
      </w:r>
      <w:r w:rsidRPr="00402032">
        <w:rPr>
          <w:color w:val="000000"/>
          <w:sz w:val="20"/>
          <w:szCs w:val="20"/>
        </w:rPr>
        <w:tab/>
        <w:t>Total number of full-time employees.</w:t>
      </w:r>
    </w:p>
    <w:p w:rsidR="00402032" w:rsidRPr="00402032" w:rsidRDefault="00402032" w:rsidP="00ED54E4">
      <w:pPr>
        <w:adjustRightInd w:val="0"/>
        <w:ind w:left="720"/>
        <w:jc w:val="both"/>
        <w:rPr>
          <w:color w:val="000000"/>
          <w:sz w:val="20"/>
          <w:szCs w:val="20"/>
        </w:rPr>
      </w:pPr>
      <w:r w:rsidRPr="00402032">
        <w:rPr>
          <w:color w:val="000000"/>
          <w:sz w:val="20"/>
          <w:szCs w:val="20"/>
        </w:rPr>
        <w:t>•</w:t>
      </w:r>
      <w:r w:rsidRPr="00402032">
        <w:rPr>
          <w:color w:val="000000"/>
          <w:sz w:val="20"/>
          <w:szCs w:val="20"/>
        </w:rPr>
        <w:tab/>
        <w:t>Number of personnel or full-time equivalents engaged in projects similar to this project.</w:t>
      </w:r>
    </w:p>
    <w:p w:rsidR="00402032" w:rsidRPr="00ED54E4" w:rsidRDefault="00402032" w:rsidP="00B64EBD">
      <w:pPr>
        <w:pStyle w:val="ListParagraph"/>
        <w:numPr>
          <w:ilvl w:val="1"/>
          <w:numId w:val="26"/>
        </w:numPr>
        <w:adjustRightInd w:val="0"/>
        <w:ind w:left="1440"/>
        <w:rPr>
          <w:color w:val="000000"/>
          <w:sz w:val="20"/>
          <w:szCs w:val="20"/>
        </w:rPr>
      </w:pPr>
      <w:r w:rsidRPr="00ED54E4">
        <w:rPr>
          <w:color w:val="000000"/>
          <w:sz w:val="20"/>
          <w:szCs w:val="20"/>
        </w:rPr>
        <w:t xml:space="preserve">Name and position of the person who will have ultimate responsibility and accountability for this Contract, and act on behalf of the </w:t>
      </w:r>
      <w:proofErr w:type="spellStart"/>
      <w:r w:rsidRPr="00ED54E4">
        <w:rPr>
          <w:color w:val="000000"/>
          <w:sz w:val="20"/>
          <w:szCs w:val="20"/>
        </w:rPr>
        <w:t>Offeror</w:t>
      </w:r>
      <w:proofErr w:type="spellEnd"/>
      <w:r w:rsidRPr="00ED54E4">
        <w:rPr>
          <w:color w:val="000000"/>
          <w:sz w:val="20"/>
          <w:szCs w:val="20"/>
        </w:rPr>
        <w:t>.</w:t>
      </w:r>
    </w:p>
    <w:p w:rsidR="00402032" w:rsidRPr="00402032" w:rsidRDefault="00402032" w:rsidP="00ED54E4">
      <w:pPr>
        <w:adjustRightInd w:val="0"/>
        <w:ind w:left="720"/>
        <w:jc w:val="both"/>
        <w:rPr>
          <w:color w:val="000000"/>
          <w:sz w:val="20"/>
          <w:szCs w:val="20"/>
        </w:rPr>
      </w:pPr>
      <w:r w:rsidRPr="00402032">
        <w:rPr>
          <w:color w:val="000000"/>
          <w:sz w:val="20"/>
          <w:szCs w:val="20"/>
        </w:rPr>
        <w:t>•</w:t>
      </w:r>
      <w:r w:rsidRPr="00402032">
        <w:rPr>
          <w:color w:val="000000"/>
          <w:sz w:val="20"/>
          <w:szCs w:val="20"/>
        </w:rPr>
        <w:tab/>
        <w:t>Data Universal Numbering System (DUNS) number</w:t>
      </w:r>
    </w:p>
    <w:p w:rsidR="00402032" w:rsidRPr="00402032" w:rsidRDefault="00402032" w:rsidP="00ED54E4">
      <w:pPr>
        <w:adjustRightInd w:val="0"/>
        <w:ind w:left="720"/>
        <w:jc w:val="both"/>
        <w:rPr>
          <w:color w:val="000000"/>
          <w:sz w:val="20"/>
          <w:szCs w:val="20"/>
        </w:rPr>
      </w:pPr>
      <w:r w:rsidRPr="00402032">
        <w:rPr>
          <w:color w:val="000000"/>
          <w:sz w:val="20"/>
          <w:szCs w:val="20"/>
        </w:rPr>
        <w:t>•</w:t>
      </w:r>
      <w:r w:rsidRPr="00402032">
        <w:rPr>
          <w:color w:val="000000"/>
          <w:sz w:val="20"/>
          <w:szCs w:val="20"/>
        </w:rPr>
        <w:tab/>
        <w:t>Technical resources available for this RFP.</w:t>
      </w:r>
    </w:p>
    <w:p w:rsidR="00402032" w:rsidRPr="00402032" w:rsidRDefault="00402032" w:rsidP="00402032">
      <w:pPr>
        <w:adjustRightInd w:val="0"/>
        <w:jc w:val="both"/>
        <w:rPr>
          <w:color w:val="000000"/>
          <w:sz w:val="20"/>
          <w:szCs w:val="20"/>
        </w:rPr>
      </w:pPr>
      <w:r w:rsidRPr="00402032">
        <w:rPr>
          <w:color w:val="000000"/>
          <w:sz w:val="20"/>
          <w:szCs w:val="20"/>
        </w:rPr>
        <w:t>2.</w:t>
      </w:r>
      <w:r w:rsidRPr="00402032">
        <w:rPr>
          <w:color w:val="000000"/>
          <w:sz w:val="20"/>
          <w:szCs w:val="20"/>
        </w:rPr>
        <w:tab/>
        <w:t>Corporate Experience</w:t>
      </w:r>
    </w:p>
    <w:p w:rsidR="00402032" w:rsidRPr="00402032" w:rsidRDefault="00402032" w:rsidP="000D7728">
      <w:pPr>
        <w:adjustRightInd w:val="0"/>
        <w:ind w:left="1440" w:hanging="720"/>
        <w:jc w:val="both"/>
        <w:rPr>
          <w:color w:val="000000"/>
          <w:sz w:val="20"/>
          <w:szCs w:val="20"/>
        </w:rPr>
      </w:pPr>
      <w:r w:rsidRPr="00402032">
        <w:rPr>
          <w:color w:val="000000"/>
          <w:sz w:val="20"/>
          <w:szCs w:val="20"/>
        </w:rPr>
        <w:t>•</w:t>
      </w:r>
      <w:r w:rsidRPr="00402032">
        <w:rPr>
          <w:color w:val="000000"/>
          <w:sz w:val="20"/>
          <w:szCs w:val="20"/>
        </w:rPr>
        <w:tab/>
        <w:t xml:space="preserve">State the number of </w:t>
      </w:r>
      <w:proofErr w:type="gramStart"/>
      <w:r w:rsidRPr="00402032">
        <w:rPr>
          <w:color w:val="000000"/>
          <w:sz w:val="20"/>
          <w:szCs w:val="20"/>
        </w:rPr>
        <w:t>years</w:t>
      </w:r>
      <w:proofErr w:type="gramEnd"/>
      <w:r w:rsidRPr="00402032">
        <w:rPr>
          <w:color w:val="000000"/>
          <w:sz w:val="20"/>
          <w:szCs w:val="20"/>
        </w:rPr>
        <w:t xml:space="preserve"> prior experience in implementing and maintaining </w:t>
      </w:r>
      <w:r>
        <w:rPr>
          <w:color w:val="000000"/>
          <w:sz w:val="20"/>
          <w:szCs w:val="20"/>
        </w:rPr>
        <w:t>HVAC Systems of the types and brands included in the inventory.</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3.</w:t>
      </w:r>
      <w:r w:rsidRPr="00402032">
        <w:rPr>
          <w:color w:val="000000"/>
          <w:sz w:val="20"/>
          <w:szCs w:val="20"/>
        </w:rPr>
        <w:tab/>
        <w:t>Company Structure</w:t>
      </w:r>
    </w:p>
    <w:p w:rsidR="00402032" w:rsidRPr="00402032" w:rsidRDefault="00402032" w:rsidP="000D7728">
      <w:pPr>
        <w:adjustRightInd w:val="0"/>
        <w:ind w:left="1440" w:hanging="720"/>
        <w:jc w:val="both"/>
        <w:rPr>
          <w:color w:val="000000"/>
          <w:sz w:val="20"/>
          <w:szCs w:val="20"/>
        </w:rPr>
      </w:pPr>
      <w:r w:rsidRPr="00402032">
        <w:rPr>
          <w:color w:val="000000"/>
          <w:sz w:val="20"/>
          <w:szCs w:val="20"/>
        </w:rPr>
        <w:t>•</w:t>
      </w:r>
      <w:r w:rsidRPr="00402032">
        <w:rPr>
          <w:color w:val="000000"/>
          <w:sz w:val="20"/>
          <w:szCs w:val="20"/>
        </w:rPr>
        <w:tab/>
        <w:t>Provide the legal form of your business organization; the state in which the business organization is incorporated (if a corporation), an organizational chart, and a description of the major business   ventures</w:t>
      </w:r>
      <w:r w:rsidR="000D7728">
        <w:rPr>
          <w:color w:val="000000"/>
          <w:sz w:val="20"/>
          <w:szCs w:val="20"/>
        </w:rPr>
        <w:t xml:space="preserve"> </w:t>
      </w:r>
      <w:r w:rsidRPr="00402032">
        <w:rPr>
          <w:color w:val="000000"/>
          <w:sz w:val="20"/>
          <w:szCs w:val="20"/>
        </w:rPr>
        <w:t>must be included in this section. If the organization includes more than one product division, the division responsible for this contract shall be described in more detail than other components of the organization.</w:t>
      </w:r>
    </w:p>
    <w:p w:rsidR="00402032" w:rsidRPr="00402032" w:rsidRDefault="00402032" w:rsidP="00402032">
      <w:pPr>
        <w:adjustRightInd w:val="0"/>
        <w:jc w:val="both"/>
        <w:rPr>
          <w:color w:val="000000"/>
          <w:sz w:val="20"/>
          <w:szCs w:val="20"/>
        </w:rPr>
      </w:pPr>
      <w:r w:rsidRPr="00402032">
        <w:rPr>
          <w:color w:val="000000"/>
          <w:sz w:val="20"/>
          <w:szCs w:val="20"/>
        </w:rPr>
        <w:t xml:space="preserve"> </w:t>
      </w:r>
    </w:p>
    <w:p w:rsidR="00ED54E4" w:rsidRPr="00402032" w:rsidRDefault="00ED54E4" w:rsidP="003D0BD4">
      <w:pPr>
        <w:pStyle w:val="Heading2"/>
        <w:ind w:left="0" w:firstLine="0"/>
      </w:pPr>
      <w:bookmarkStart w:id="130" w:name="_Toc508025900"/>
      <w:r w:rsidRPr="00402032">
        <w:t>REFERENCES</w:t>
      </w:r>
      <w:bookmarkEnd w:id="130"/>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 xml:space="preserve">All references in the proposal relative to the experience, staffing, or capabilities of the </w:t>
      </w:r>
      <w:proofErr w:type="spellStart"/>
      <w:r w:rsidRPr="00402032">
        <w:rPr>
          <w:color w:val="000000"/>
          <w:sz w:val="20"/>
          <w:szCs w:val="20"/>
        </w:rPr>
        <w:t>Offeror</w:t>
      </w:r>
      <w:proofErr w:type="spellEnd"/>
      <w:r w:rsidRPr="00402032">
        <w:rPr>
          <w:color w:val="000000"/>
          <w:sz w:val="20"/>
          <w:szCs w:val="20"/>
        </w:rPr>
        <w:t xml:space="preserve"> will apply to the entity entering into the contract with the </w:t>
      </w:r>
      <w:r>
        <w:rPr>
          <w:color w:val="000000"/>
          <w:sz w:val="20"/>
          <w:szCs w:val="20"/>
        </w:rPr>
        <w:t>District</w:t>
      </w:r>
      <w:r w:rsidRPr="00402032">
        <w:rPr>
          <w:color w:val="000000"/>
          <w:sz w:val="20"/>
          <w:szCs w:val="20"/>
        </w:rPr>
        <w:t xml:space="preserve"> and subcontractors as noted below. The </w:t>
      </w:r>
      <w:proofErr w:type="spellStart"/>
      <w:r w:rsidRPr="00402032">
        <w:rPr>
          <w:color w:val="000000"/>
          <w:sz w:val="20"/>
          <w:szCs w:val="20"/>
        </w:rPr>
        <w:t>Offeror</w:t>
      </w:r>
      <w:proofErr w:type="spellEnd"/>
      <w:r w:rsidRPr="00402032">
        <w:rPr>
          <w:color w:val="000000"/>
          <w:sz w:val="20"/>
          <w:szCs w:val="20"/>
        </w:rPr>
        <w:t xml:space="preserve"> may not present a self- reference.</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Note: In the event that a Subcontractor is to participate in ten (10) percent or greater of the work effort, defined by dividing the number of Subcontractor man-hours by the total man-hours, all information requested in the Proposal Content sections, Corporate Background and Experience and Company Structure and Financial Information, will have to be provided for each Subcontractor as well.</w:t>
      </w:r>
    </w:p>
    <w:p w:rsidR="00402032" w:rsidRPr="00402032" w:rsidRDefault="00402032" w:rsidP="00402032">
      <w:pPr>
        <w:adjustRightInd w:val="0"/>
        <w:jc w:val="both"/>
        <w:rPr>
          <w:color w:val="000000"/>
          <w:sz w:val="20"/>
          <w:szCs w:val="20"/>
        </w:rPr>
      </w:pPr>
    </w:p>
    <w:p w:rsidR="00402032" w:rsidRPr="00402032" w:rsidRDefault="00402032" w:rsidP="003D0BD4">
      <w:pPr>
        <w:pStyle w:val="Heading2"/>
        <w:ind w:left="0" w:firstLine="0"/>
      </w:pPr>
      <w:bookmarkStart w:id="131" w:name="_Toc508025901"/>
      <w:r w:rsidRPr="00402032">
        <w:t>PRIOR PROJECTS AND CONTRACTS</w:t>
      </w:r>
      <w:bookmarkEnd w:id="131"/>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Prior projects and contractual details shall be organized as ordered below:</w:t>
      </w:r>
    </w:p>
    <w:p w:rsidR="00402032" w:rsidRPr="00402032" w:rsidRDefault="00402032" w:rsidP="00402032">
      <w:pPr>
        <w:adjustRightInd w:val="0"/>
        <w:jc w:val="both"/>
        <w:rPr>
          <w:color w:val="000000"/>
          <w:sz w:val="20"/>
          <w:szCs w:val="20"/>
        </w:rPr>
      </w:pPr>
      <w:r w:rsidRPr="00402032">
        <w:rPr>
          <w:color w:val="000000"/>
          <w:sz w:val="20"/>
          <w:szCs w:val="20"/>
        </w:rPr>
        <w:t xml:space="preserve">Customer name, reference individual, and title of reference, along with the address and telephone number. (The customer staff member offered for reference should be the highest-ranking staff member who has personal knowledge of the </w:t>
      </w:r>
      <w:proofErr w:type="spellStart"/>
      <w:r w:rsidRPr="00402032">
        <w:rPr>
          <w:color w:val="000000"/>
          <w:sz w:val="20"/>
          <w:szCs w:val="20"/>
        </w:rPr>
        <w:t>Offeror’s</w:t>
      </w:r>
      <w:proofErr w:type="spellEnd"/>
      <w:r w:rsidRPr="00402032">
        <w:rPr>
          <w:color w:val="000000"/>
          <w:sz w:val="20"/>
          <w:szCs w:val="20"/>
        </w:rPr>
        <w:t xml:space="preserve"> performance.)</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 xml:space="preserve">General narrative project description highlighting the </w:t>
      </w:r>
      <w:proofErr w:type="spellStart"/>
      <w:r w:rsidRPr="00402032">
        <w:rPr>
          <w:color w:val="000000"/>
          <w:sz w:val="20"/>
          <w:szCs w:val="20"/>
        </w:rPr>
        <w:t>Offeror’s</w:t>
      </w:r>
      <w:proofErr w:type="spellEnd"/>
      <w:r w:rsidRPr="00402032">
        <w:rPr>
          <w:color w:val="000000"/>
          <w:sz w:val="20"/>
          <w:szCs w:val="20"/>
        </w:rPr>
        <w:t xml:space="preserve"> responsibilities as the Prime Contractor, a Subcontractor or other role.</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Dates and time period of the project.</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Original schedule and actual contract completion dates and the explanation of any variance.</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Approximate contract price to include the original estimate of cost, the actual cost, and explanation of any variance.</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 xml:space="preserve">Role of the </w:t>
      </w:r>
      <w:proofErr w:type="spellStart"/>
      <w:r w:rsidRPr="00402032">
        <w:rPr>
          <w:color w:val="000000"/>
          <w:sz w:val="20"/>
          <w:szCs w:val="20"/>
        </w:rPr>
        <w:t>Offeror</w:t>
      </w:r>
      <w:proofErr w:type="spellEnd"/>
      <w:r w:rsidRPr="00402032">
        <w:rPr>
          <w:color w:val="000000"/>
          <w:sz w:val="20"/>
          <w:szCs w:val="20"/>
        </w:rPr>
        <w:t xml:space="preserve">: Narrative project description highlighting the </w:t>
      </w:r>
      <w:proofErr w:type="spellStart"/>
      <w:r w:rsidRPr="00402032">
        <w:rPr>
          <w:color w:val="000000"/>
          <w:sz w:val="20"/>
          <w:szCs w:val="20"/>
        </w:rPr>
        <w:t>Offeror’s</w:t>
      </w:r>
      <w:proofErr w:type="spellEnd"/>
      <w:r w:rsidRPr="00402032">
        <w:rPr>
          <w:color w:val="000000"/>
          <w:sz w:val="20"/>
          <w:szCs w:val="20"/>
        </w:rPr>
        <w:t xml:space="preserve"> responsibilities as Prime Contractor, Subcontractor, or other role.</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lastRenderedPageBreak/>
        <w:t>Status of the Project: General narrative description of the status of each project, including whether completed, abandoned, or interrupted; anticipated completion date and so forth.</w:t>
      </w:r>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Provide information concerning any lawsuits your organization has been involved in within the last five (5) years. Provide a general narrative of the subject, the parties involved, the geographical location and the current status of each suit.</w:t>
      </w:r>
    </w:p>
    <w:p w:rsidR="00402032" w:rsidRPr="00402032" w:rsidRDefault="00402032" w:rsidP="00402032">
      <w:pPr>
        <w:adjustRightInd w:val="0"/>
        <w:jc w:val="both"/>
        <w:rPr>
          <w:color w:val="000000"/>
          <w:sz w:val="20"/>
          <w:szCs w:val="20"/>
        </w:rPr>
      </w:pPr>
    </w:p>
    <w:p w:rsidR="00402032" w:rsidRPr="00402032" w:rsidRDefault="00402032" w:rsidP="00903A7F">
      <w:pPr>
        <w:pStyle w:val="Heading2"/>
      </w:pPr>
      <w:bookmarkStart w:id="132" w:name="_Toc508025902"/>
      <w:r w:rsidRPr="00402032">
        <w:t>RELATED EXPERIENCE</w:t>
      </w:r>
      <w:bookmarkEnd w:id="132"/>
    </w:p>
    <w:p w:rsidR="00402032" w:rsidRPr="00402032" w:rsidRDefault="00402032" w:rsidP="00402032">
      <w:pPr>
        <w:adjustRightInd w:val="0"/>
        <w:jc w:val="both"/>
        <w:rPr>
          <w:color w:val="000000"/>
          <w:sz w:val="20"/>
          <w:szCs w:val="20"/>
        </w:rPr>
      </w:pPr>
    </w:p>
    <w:p w:rsidR="00402032" w:rsidRPr="00402032" w:rsidRDefault="00402032" w:rsidP="00402032">
      <w:pPr>
        <w:adjustRightInd w:val="0"/>
        <w:jc w:val="both"/>
        <w:rPr>
          <w:color w:val="000000"/>
          <w:sz w:val="20"/>
          <w:szCs w:val="20"/>
        </w:rPr>
      </w:pPr>
      <w:r w:rsidRPr="00402032">
        <w:rPr>
          <w:color w:val="000000"/>
          <w:sz w:val="20"/>
          <w:szCs w:val="20"/>
        </w:rPr>
        <w:t xml:space="preserve">Provide a narrative detailing relevant experience for the following types of activities within the last three (3) years. </w:t>
      </w:r>
      <w:r>
        <w:rPr>
          <w:color w:val="000000"/>
          <w:sz w:val="20"/>
          <w:szCs w:val="20"/>
        </w:rPr>
        <w:t xml:space="preserve">District 5 </w:t>
      </w:r>
      <w:r w:rsidRPr="00402032">
        <w:rPr>
          <w:color w:val="000000"/>
          <w:sz w:val="20"/>
          <w:szCs w:val="20"/>
        </w:rPr>
        <w:t>is specifically looking for organizations w</w:t>
      </w:r>
      <w:r w:rsidR="003D0BD4">
        <w:rPr>
          <w:color w:val="000000"/>
          <w:sz w:val="20"/>
          <w:szCs w:val="20"/>
        </w:rPr>
        <w:t xml:space="preserve">ith experience in </w:t>
      </w:r>
      <w:r>
        <w:rPr>
          <w:color w:val="000000"/>
          <w:sz w:val="20"/>
          <w:szCs w:val="20"/>
        </w:rPr>
        <w:t>maintenance, repair, installation and service of HVAC systems of the types and brands included in the inventory.</w:t>
      </w:r>
    </w:p>
    <w:p w:rsidR="00402032" w:rsidRPr="00402032" w:rsidRDefault="00402032" w:rsidP="00402032">
      <w:pPr>
        <w:adjustRightInd w:val="0"/>
        <w:jc w:val="both"/>
        <w:rPr>
          <w:color w:val="000000"/>
          <w:sz w:val="20"/>
          <w:szCs w:val="20"/>
        </w:rPr>
      </w:pPr>
    </w:p>
    <w:p w:rsidR="00402032" w:rsidRDefault="00402032" w:rsidP="00402032">
      <w:pPr>
        <w:adjustRightInd w:val="0"/>
        <w:jc w:val="both"/>
        <w:rPr>
          <w:color w:val="000000"/>
          <w:sz w:val="20"/>
          <w:szCs w:val="20"/>
        </w:rPr>
      </w:pPr>
      <w:r>
        <w:rPr>
          <w:color w:val="000000"/>
          <w:sz w:val="20"/>
          <w:szCs w:val="20"/>
        </w:rPr>
        <w:t xml:space="preserve">District Five </w:t>
      </w:r>
      <w:r w:rsidRPr="00402032">
        <w:rPr>
          <w:color w:val="000000"/>
          <w:sz w:val="20"/>
          <w:szCs w:val="20"/>
        </w:rPr>
        <w:t xml:space="preserve">reserves the right to request any information it deems necessary to make the final decision concerning the </w:t>
      </w:r>
      <w:proofErr w:type="spellStart"/>
      <w:r w:rsidRPr="00402032">
        <w:rPr>
          <w:color w:val="000000"/>
          <w:sz w:val="20"/>
          <w:szCs w:val="20"/>
        </w:rPr>
        <w:t>offeror’s</w:t>
      </w:r>
      <w:proofErr w:type="spellEnd"/>
      <w:r w:rsidRPr="00402032">
        <w:rPr>
          <w:color w:val="000000"/>
          <w:sz w:val="20"/>
          <w:szCs w:val="20"/>
        </w:rPr>
        <w:t xml:space="preserve"> ability to provide the services requested herein before entering into a contract</w:t>
      </w:r>
    </w:p>
    <w:p w:rsidR="00402032" w:rsidRDefault="00402032" w:rsidP="001E121A">
      <w:pPr>
        <w:adjustRightInd w:val="0"/>
        <w:jc w:val="both"/>
        <w:rPr>
          <w:color w:val="000000"/>
          <w:sz w:val="20"/>
          <w:szCs w:val="20"/>
        </w:rPr>
      </w:pPr>
    </w:p>
    <w:p w:rsidR="001A5B23" w:rsidRPr="00EF2847" w:rsidRDefault="001A5B23" w:rsidP="001E121A">
      <w:pPr>
        <w:adjustRightInd w:val="0"/>
        <w:rPr>
          <w:sz w:val="24"/>
          <w:szCs w:val="24"/>
        </w:rPr>
      </w:pPr>
    </w:p>
    <w:p w:rsidR="001A5B23" w:rsidRPr="00EF2847" w:rsidRDefault="001A5B23" w:rsidP="00903A7F">
      <w:pPr>
        <w:pStyle w:val="Heading1"/>
      </w:pPr>
      <w:bookmarkStart w:id="133" w:name="_Toc508025903"/>
      <w:r w:rsidRPr="00EF2847">
        <w:t>V. QUALIFICATIONS</w:t>
      </w:r>
      <w:bookmarkEnd w:id="133"/>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903A7F">
      <w:pPr>
        <w:pStyle w:val="Heading2"/>
        <w:rPr>
          <w:sz w:val="24"/>
          <w:szCs w:val="24"/>
        </w:rPr>
      </w:pPr>
      <w:bookmarkStart w:id="134" w:name="_Toc508025904"/>
      <w:bookmarkStart w:id="135" w:name="SC_05_5005_2"/>
      <w:r w:rsidRPr="00EF2847">
        <w:t>QUALIFICATIONS OF OFFEROR (MAR 2015)</w:t>
      </w:r>
      <w:bookmarkEnd w:id="134"/>
    </w:p>
    <w:bookmarkEnd w:id="135"/>
    <w:p w:rsidR="001A5B23" w:rsidRPr="00EF2847" w:rsidRDefault="001A5B23" w:rsidP="001E121A">
      <w:pPr>
        <w:adjustRightInd w:val="0"/>
        <w:spacing w:before="40"/>
        <w:rPr>
          <w:sz w:val="24"/>
          <w:szCs w:val="24"/>
        </w:rPr>
      </w:pPr>
      <w:r w:rsidRPr="00EF2847">
        <w:rPr>
          <w:color w:val="000000"/>
          <w:sz w:val="20"/>
          <w:szCs w:val="20"/>
        </w:rPr>
        <w:t xml:space="preserve"> </w:t>
      </w:r>
    </w:p>
    <w:p w:rsidR="001A5B23" w:rsidRPr="00EF2847" w:rsidRDefault="001A5B23" w:rsidP="001E121A">
      <w:pPr>
        <w:adjustRightInd w:val="0"/>
        <w:spacing w:before="40"/>
        <w:jc w:val="both"/>
        <w:rPr>
          <w:sz w:val="24"/>
          <w:szCs w:val="24"/>
        </w:rPr>
      </w:pPr>
      <w:r w:rsidRPr="00EF2847">
        <w:rPr>
          <w:color w:val="000000"/>
          <w:sz w:val="20"/>
          <w:szCs w:val="20"/>
        </w:rPr>
        <w:t xml:space="preserve">(1) To be eligible for award, you must have the capability in all respects to perform </w:t>
      </w:r>
      <w:r w:rsidRPr="003A385C">
        <w:rPr>
          <w:noProof/>
          <w:color w:val="000000"/>
          <w:sz w:val="20"/>
          <w:szCs w:val="20"/>
        </w:rPr>
        <w:t>fully</w:t>
      </w:r>
      <w:r w:rsidRPr="00EF2847">
        <w:rPr>
          <w:color w:val="000000"/>
          <w:sz w:val="20"/>
          <w:szCs w:val="20"/>
        </w:rPr>
        <w:t xml:space="preserve"> the contract requirements and the integrity and reliability which will assure good faith performance. We may also consider a documented commitment from a satisfactory source that will provide you with a capability. We may </w:t>
      </w:r>
      <w:r w:rsidRPr="003A385C">
        <w:rPr>
          <w:noProof/>
          <w:color w:val="000000"/>
          <w:sz w:val="20"/>
          <w:szCs w:val="20"/>
        </w:rPr>
        <w:t>consider</w:t>
      </w:r>
      <w:r w:rsidRPr="00EF2847">
        <w:rPr>
          <w:color w:val="000000"/>
          <w:sz w:val="20"/>
          <w:szCs w:val="20"/>
        </w:rPr>
        <w:t xml:space="preserve"> information from any source at any time </w:t>
      </w:r>
      <w:r w:rsidRPr="003A385C">
        <w:rPr>
          <w:noProof/>
          <w:color w:val="000000"/>
          <w:sz w:val="20"/>
          <w:szCs w:val="20"/>
        </w:rPr>
        <w:t>prior to</w:t>
      </w:r>
      <w:r w:rsidRPr="00EF2847">
        <w:rPr>
          <w:color w:val="000000"/>
          <w:sz w:val="20"/>
          <w:szCs w:val="20"/>
        </w:rPr>
        <w:t xml:space="preserve"> award. We may elect to </w:t>
      </w:r>
      <w:r w:rsidRPr="003A385C">
        <w:rPr>
          <w:noProof/>
          <w:color w:val="000000"/>
          <w:sz w:val="20"/>
          <w:szCs w:val="20"/>
        </w:rPr>
        <w:t>consider</w:t>
      </w:r>
      <w:r w:rsidRPr="00EF2847">
        <w:rPr>
          <w:color w:val="000000"/>
          <w:sz w:val="20"/>
          <w:szCs w:val="20"/>
        </w:rPr>
        <w:t xml:space="preserve"> (</w:t>
      </w:r>
      <w:proofErr w:type="spellStart"/>
      <w:r w:rsidRPr="00EF2847">
        <w:rPr>
          <w:color w:val="000000"/>
          <w:sz w:val="20"/>
          <w:szCs w:val="20"/>
        </w:rPr>
        <w:t>i</w:t>
      </w:r>
      <w:proofErr w:type="spellEnd"/>
      <w:r w:rsidRPr="00EF2847">
        <w:rPr>
          <w:color w:val="000000"/>
          <w:sz w:val="20"/>
          <w:szCs w:val="20"/>
        </w:rPr>
        <w:t xml:space="preserve">) key personnel, any predecessor business, and any </w:t>
      </w:r>
      <w:r w:rsidRPr="003A385C">
        <w:rPr>
          <w:noProof/>
          <w:color w:val="000000"/>
          <w:sz w:val="20"/>
          <w:szCs w:val="20"/>
        </w:rPr>
        <w:t>key</w:t>
      </w:r>
      <w:r w:rsidRPr="00EF2847">
        <w:rPr>
          <w:color w:val="000000"/>
          <w:sz w:val="20"/>
          <w:szCs w:val="20"/>
        </w:rPr>
        <w:t xml:space="preserve"> personnel of any predecessor business, including any facts arising </w:t>
      </w:r>
      <w:r w:rsidRPr="003A385C">
        <w:rPr>
          <w:noProof/>
          <w:color w:val="000000"/>
          <w:sz w:val="20"/>
          <w:szCs w:val="20"/>
        </w:rPr>
        <w:t>prior to</w:t>
      </w:r>
      <w:r w:rsidRPr="00EF2847">
        <w:rPr>
          <w:color w:val="000000"/>
          <w:sz w:val="20"/>
          <w:szCs w:val="20"/>
        </w:rPr>
        <w:t xml:space="preserve"> the date </w:t>
      </w:r>
      <w:r w:rsidRPr="003A385C">
        <w:rPr>
          <w:noProof/>
          <w:color w:val="000000"/>
          <w:sz w:val="20"/>
          <w:szCs w:val="20"/>
        </w:rPr>
        <w:t>a business</w:t>
      </w:r>
      <w:r w:rsidRPr="00EF2847">
        <w:rPr>
          <w:color w:val="000000"/>
          <w:sz w:val="20"/>
          <w:szCs w:val="20"/>
        </w:rPr>
        <w:t xml:space="preserve"> </w:t>
      </w:r>
      <w:r w:rsidRPr="003A385C">
        <w:rPr>
          <w:noProof/>
          <w:color w:val="000000"/>
          <w:sz w:val="20"/>
          <w:szCs w:val="20"/>
        </w:rPr>
        <w:t>was established</w:t>
      </w:r>
      <w:r w:rsidRPr="00EF2847">
        <w:rPr>
          <w:color w:val="000000"/>
          <w:sz w:val="20"/>
          <w:szCs w:val="20"/>
        </w:rPr>
        <w:t xml:space="preserve">, </w:t>
      </w:r>
      <w:r w:rsidRPr="003A385C">
        <w:rPr>
          <w:noProof/>
          <w:color w:val="000000"/>
          <w:sz w:val="20"/>
          <w:szCs w:val="20"/>
        </w:rPr>
        <w:t>and</w:t>
      </w:r>
      <w:r w:rsidRPr="00EF2847">
        <w:rPr>
          <w:color w:val="000000"/>
          <w:sz w:val="20"/>
          <w:szCs w:val="20"/>
        </w:rPr>
        <w:t xml:space="preserve"> (ii) any subcontractor you identify. (2) You must promptly furnish satisfactory evidence of responsibility upon request. Unreasonable failure to supply requested information is grounds for rejection. (3) </w:t>
      </w:r>
      <w:r w:rsidRPr="00EF2847">
        <w:rPr>
          <w:b/>
          <w:bCs/>
          <w:color w:val="000000"/>
          <w:sz w:val="20"/>
          <w:szCs w:val="20"/>
        </w:rPr>
        <w:t xml:space="preserve">Corporate subsidiaries </w:t>
      </w:r>
      <w:r w:rsidRPr="003A385C">
        <w:rPr>
          <w:b/>
          <w:bCs/>
          <w:noProof/>
          <w:color w:val="000000"/>
          <w:sz w:val="20"/>
          <w:szCs w:val="20"/>
        </w:rPr>
        <w:t>are cautioned</w:t>
      </w:r>
      <w:r w:rsidRPr="00EF2847">
        <w:rPr>
          <w:b/>
          <w:bCs/>
          <w:color w:val="000000"/>
          <w:sz w:val="20"/>
          <w:szCs w:val="20"/>
        </w:rPr>
        <w:t xml:space="preserve"> that the financial capability of an affiliated or parent company will not </w:t>
      </w:r>
      <w:r w:rsidRPr="003A385C">
        <w:rPr>
          <w:b/>
          <w:bCs/>
          <w:noProof/>
          <w:color w:val="000000"/>
          <w:sz w:val="20"/>
          <w:szCs w:val="20"/>
        </w:rPr>
        <w:t>be considered</w:t>
      </w:r>
      <w:r w:rsidRPr="00EF2847">
        <w:rPr>
          <w:b/>
          <w:bCs/>
          <w:color w:val="000000"/>
          <w:sz w:val="20"/>
          <w:szCs w:val="20"/>
        </w:rPr>
        <w:t xml:space="preserve"> in determining financial </w:t>
      </w:r>
      <w:r w:rsidRPr="003A385C">
        <w:rPr>
          <w:b/>
          <w:bCs/>
          <w:noProof/>
          <w:color w:val="000000"/>
          <w:sz w:val="20"/>
          <w:szCs w:val="20"/>
        </w:rPr>
        <w:t>capability</w:t>
      </w:r>
      <w:r w:rsidRPr="00EF2847">
        <w:rPr>
          <w:b/>
          <w:bCs/>
          <w:color w:val="000000"/>
          <w:sz w:val="20"/>
          <w:szCs w:val="20"/>
        </w:rPr>
        <w:t>;</w:t>
      </w:r>
      <w:r w:rsidRPr="00EF2847">
        <w:rPr>
          <w:color w:val="000000"/>
          <w:sz w:val="20"/>
          <w:szCs w:val="20"/>
        </w:rPr>
        <w:t xml:space="preserve"> however, we may elect to </w:t>
      </w:r>
      <w:r w:rsidRPr="003A385C">
        <w:rPr>
          <w:noProof/>
          <w:color w:val="000000"/>
          <w:sz w:val="20"/>
          <w:szCs w:val="20"/>
        </w:rPr>
        <w:t>consider</w:t>
      </w:r>
      <w:r w:rsidRPr="00EF2847">
        <w:rPr>
          <w:color w:val="000000"/>
          <w:sz w:val="20"/>
          <w:szCs w:val="20"/>
        </w:rPr>
        <w:t xml:space="preserve"> any security, e.g., letter of credit, performance bond, parent-company corporate guaranty, that you offer to provide. Instructions and forms to help assure acceptability are posted on procurement.sc.gov, link to "Standard Clauses &amp; Provisions." [05-5005-2] </w:t>
      </w:r>
    </w:p>
    <w:p w:rsidR="001A5B23" w:rsidRPr="00EF2847" w:rsidRDefault="001A5B23" w:rsidP="001E121A">
      <w:pPr>
        <w:adjustRightInd w:val="0"/>
        <w:jc w:val="both"/>
        <w:rPr>
          <w:color w:val="000000"/>
          <w:sz w:val="20"/>
          <w:szCs w:val="20"/>
        </w:rPr>
      </w:pPr>
    </w:p>
    <w:p w:rsidR="001A5B23" w:rsidRPr="00EF2847" w:rsidRDefault="001A5B23" w:rsidP="00A64B6B">
      <w:pPr>
        <w:pStyle w:val="Heading2"/>
        <w:ind w:left="0" w:firstLine="0"/>
      </w:pPr>
      <w:bookmarkStart w:id="136" w:name="_Toc508025905"/>
      <w:r w:rsidRPr="00EF2847">
        <w:t>SUBCONTRACTOR – IDENTIFICATION (FEB 2015)</w:t>
      </w:r>
      <w:bookmarkEnd w:id="136"/>
    </w:p>
    <w:p w:rsidR="001A5B23" w:rsidRPr="00EF2847" w:rsidRDefault="001A5B23" w:rsidP="001E121A">
      <w:pPr>
        <w:adjustRightInd w:val="0"/>
        <w:jc w:val="both"/>
        <w:rPr>
          <w:sz w:val="24"/>
          <w:szCs w:val="24"/>
        </w:rPr>
      </w:pPr>
      <w:r w:rsidRPr="003A385C">
        <w:rPr>
          <w:noProof/>
          <w:color w:val="000000"/>
          <w:sz w:val="20"/>
          <w:szCs w:val="20"/>
        </w:rPr>
        <w:t>If you intend to subcontract, at any tier level, with another business for any portion of the work and that portion either (1) exceeds 10% of your cost, (2) involves access to any “government information,” as defined in the clause entitled “Information Security - Definitions,” if included, or (3) otherwise involves services critical to your performance of the work (err on the side of inclusion), your offer must identify that business and the work which they are to perform.</w:t>
      </w:r>
      <w:r w:rsidRPr="00EF2847">
        <w:rPr>
          <w:color w:val="000000"/>
          <w:sz w:val="20"/>
          <w:szCs w:val="20"/>
        </w:rPr>
        <w:t xml:space="preserve"> Identify potential subcontractors by providing the business name, address, phone, taxpayer identification number, and point of contact. In determining your responsibility, the </w:t>
      </w:r>
      <w:r w:rsidR="00B97E98" w:rsidRPr="00EF2847">
        <w:rPr>
          <w:color w:val="000000"/>
          <w:sz w:val="20"/>
          <w:szCs w:val="20"/>
        </w:rPr>
        <w:t>District</w:t>
      </w:r>
      <w:r w:rsidRPr="00EF2847">
        <w:rPr>
          <w:color w:val="000000"/>
          <w:sz w:val="20"/>
          <w:szCs w:val="20"/>
        </w:rPr>
        <w:t xml:space="preserve"> may contact and evaluate your proposed subcontractors. [05-5030-</w:t>
      </w:r>
      <w:proofErr w:type="gramStart"/>
      <w:r w:rsidRPr="00EF2847">
        <w:rPr>
          <w:color w:val="000000"/>
          <w:sz w:val="20"/>
          <w:szCs w:val="20"/>
        </w:rPr>
        <w:t>2]</w:t>
      </w:r>
      <w:bookmarkStart w:id="137" w:name="SECTION_VI"/>
      <w:r w:rsidRPr="00EF2847">
        <w:rPr>
          <w:color w:val="FFFFFF"/>
          <w:sz w:val="2"/>
          <w:szCs w:val="2"/>
        </w:rPr>
        <w:t>SAP</w:t>
      </w:r>
      <w:proofErr w:type="gramEnd"/>
    </w:p>
    <w:bookmarkEnd w:id="137"/>
    <w:p w:rsidR="001A5B23" w:rsidRPr="00EF2847" w:rsidRDefault="001A5B23" w:rsidP="001E121A">
      <w:pPr>
        <w:adjustRightInd w:val="0"/>
        <w:rPr>
          <w:sz w:val="24"/>
          <w:szCs w:val="24"/>
        </w:rPr>
      </w:pPr>
      <w:r w:rsidRPr="00EF2847">
        <w:rPr>
          <w:color w:val="000000"/>
          <w:sz w:val="20"/>
          <w:szCs w:val="20"/>
        </w:rPr>
        <w:t xml:space="preserve"> </w:t>
      </w:r>
    </w:p>
    <w:p w:rsidR="00A9518F" w:rsidRDefault="00A9518F" w:rsidP="00903A7F">
      <w:pPr>
        <w:pStyle w:val="Heading1"/>
      </w:pPr>
      <w:bookmarkStart w:id="138" w:name="_Toc508025906"/>
    </w:p>
    <w:p w:rsidR="00A9518F" w:rsidRDefault="00A9518F" w:rsidP="00903A7F">
      <w:pPr>
        <w:pStyle w:val="Heading1"/>
      </w:pPr>
    </w:p>
    <w:p w:rsidR="00A9518F" w:rsidRDefault="00A9518F" w:rsidP="00903A7F">
      <w:pPr>
        <w:pStyle w:val="Heading1"/>
      </w:pPr>
    </w:p>
    <w:p w:rsidR="00A9518F" w:rsidRDefault="00A9518F" w:rsidP="00903A7F">
      <w:pPr>
        <w:pStyle w:val="Heading1"/>
      </w:pPr>
    </w:p>
    <w:p w:rsidR="00A9518F" w:rsidRDefault="00A9518F" w:rsidP="00903A7F">
      <w:pPr>
        <w:pStyle w:val="Heading1"/>
      </w:pPr>
    </w:p>
    <w:p w:rsidR="00A9518F" w:rsidRDefault="00A9518F" w:rsidP="00903A7F">
      <w:pPr>
        <w:pStyle w:val="Heading1"/>
      </w:pPr>
    </w:p>
    <w:p w:rsidR="00A9518F" w:rsidRDefault="00A9518F" w:rsidP="00903A7F">
      <w:pPr>
        <w:pStyle w:val="Heading1"/>
      </w:pPr>
    </w:p>
    <w:p w:rsidR="00A9518F" w:rsidRDefault="00A9518F" w:rsidP="00903A7F">
      <w:pPr>
        <w:pStyle w:val="Heading1"/>
      </w:pPr>
    </w:p>
    <w:p w:rsidR="00A9518F" w:rsidRDefault="00A9518F" w:rsidP="00903A7F">
      <w:pPr>
        <w:pStyle w:val="Heading1"/>
      </w:pPr>
    </w:p>
    <w:p w:rsidR="001A5B23" w:rsidRPr="00EF2847" w:rsidRDefault="001A5B23" w:rsidP="00903A7F">
      <w:pPr>
        <w:pStyle w:val="Heading1"/>
      </w:pPr>
      <w:r w:rsidRPr="00EF2847">
        <w:lastRenderedPageBreak/>
        <w:t>VI. AWARD CRITERIA</w:t>
      </w:r>
      <w:bookmarkEnd w:id="138"/>
    </w:p>
    <w:p w:rsidR="00402032" w:rsidRDefault="00402032" w:rsidP="00402032">
      <w:pPr>
        <w:adjustRightInd w:val="0"/>
        <w:rPr>
          <w:color w:val="000000"/>
          <w:sz w:val="20"/>
          <w:szCs w:val="20"/>
        </w:rPr>
      </w:pPr>
    </w:p>
    <w:p w:rsidR="00402032" w:rsidRPr="00402032" w:rsidRDefault="00402032" w:rsidP="00A64B6B">
      <w:pPr>
        <w:pStyle w:val="Heading2"/>
        <w:ind w:left="0" w:firstLine="0"/>
      </w:pPr>
      <w:bookmarkStart w:id="139" w:name="_Toc508025907"/>
      <w:r w:rsidRPr="00402032">
        <w:t>AWARD CRITERIA -- PROPOSALS (JAN 2006)</w:t>
      </w:r>
      <w:bookmarkEnd w:id="139"/>
    </w:p>
    <w:p w:rsidR="00402032" w:rsidRPr="00402032" w:rsidRDefault="00402032" w:rsidP="00402032">
      <w:pPr>
        <w:adjustRightInd w:val="0"/>
        <w:rPr>
          <w:color w:val="000000"/>
          <w:sz w:val="20"/>
          <w:szCs w:val="20"/>
        </w:rPr>
      </w:pPr>
      <w:r w:rsidRPr="00402032">
        <w:rPr>
          <w:color w:val="000000"/>
          <w:sz w:val="20"/>
          <w:szCs w:val="20"/>
        </w:rPr>
        <w:t xml:space="preserve">Award will be made to the highest ranked, responsive and responsible </w:t>
      </w:r>
      <w:proofErr w:type="spellStart"/>
      <w:r w:rsidRPr="00402032">
        <w:rPr>
          <w:color w:val="000000"/>
          <w:sz w:val="20"/>
          <w:szCs w:val="20"/>
        </w:rPr>
        <w:t>offeror</w:t>
      </w:r>
      <w:proofErr w:type="spellEnd"/>
      <w:r w:rsidRPr="00402032">
        <w:rPr>
          <w:color w:val="000000"/>
          <w:sz w:val="20"/>
          <w:szCs w:val="20"/>
        </w:rPr>
        <w:t xml:space="preserve"> whose offer is determined to be the most</w:t>
      </w:r>
      <w:r w:rsidR="00B00DE8">
        <w:rPr>
          <w:color w:val="000000"/>
          <w:sz w:val="20"/>
          <w:szCs w:val="20"/>
        </w:rPr>
        <w:t xml:space="preserve"> </w:t>
      </w:r>
      <w:r w:rsidRPr="00402032">
        <w:rPr>
          <w:color w:val="000000"/>
          <w:sz w:val="20"/>
          <w:szCs w:val="20"/>
        </w:rPr>
        <w:t xml:space="preserve">advantageous to the </w:t>
      </w:r>
      <w:r w:rsidR="00B00DE8">
        <w:rPr>
          <w:color w:val="000000"/>
          <w:sz w:val="20"/>
          <w:szCs w:val="20"/>
        </w:rPr>
        <w:t>District</w:t>
      </w:r>
      <w:r w:rsidRPr="00402032">
        <w:rPr>
          <w:color w:val="000000"/>
          <w:sz w:val="20"/>
          <w:szCs w:val="20"/>
        </w:rPr>
        <w:t>. [06-6030-1]</w:t>
      </w:r>
    </w:p>
    <w:p w:rsidR="00402032" w:rsidRDefault="00402032" w:rsidP="00402032">
      <w:pPr>
        <w:adjustRightInd w:val="0"/>
        <w:rPr>
          <w:color w:val="000000"/>
          <w:sz w:val="20"/>
          <w:szCs w:val="20"/>
        </w:rPr>
      </w:pPr>
    </w:p>
    <w:p w:rsidR="00402032" w:rsidRPr="00402032" w:rsidRDefault="00402032" w:rsidP="00A64B6B">
      <w:pPr>
        <w:pStyle w:val="Heading2"/>
        <w:ind w:left="0" w:firstLine="0"/>
      </w:pPr>
      <w:bookmarkStart w:id="140" w:name="_Toc508025908"/>
      <w:r w:rsidRPr="00402032">
        <w:t>AWARD TO ONE OFFEROR (JAN 2006)</w:t>
      </w:r>
      <w:bookmarkEnd w:id="140"/>
    </w:p>
    <w:p w:rsidR="00402032" w:rsidRPr="00402032" w:rsidRDefault="00402032" w:rsidP="00402032">
      <w:pPr>
        <w:adjustRightInd w:val="0"/>
        <w:rPr>
          <w:color w:val="000000"/>
          <w:sz w:val="20"/>
          <w:szCs w:val="20"/>
        </w:rPr>
      </w:pPr>
      <w:r w:rsidRPr="00402032">
        <w:rPr>
          <w:color w:val="000000"/>
          <w:sz w:val="20"/>
          <w:szCs w:val="20"/>
        </w:rPr>
        <w:t xml:space="preserve">Award will be made to one </w:t>
      </w:r>
      <w:proofErr w:type="spellStart"/>
      <w:r w:rsidRPr="00402032">
        <w:rPr>
          <w:color w:val="000000"/>
          <w:sz w:val="20"/>
          <w:szCs w:val="20"/>
        </w:rPr>
        <w:t>Offeror</w:t>
      </w:r>
      <w:proofErr w:type="spellEnd"/>
      <w:r w:rsidRPr="00402032">
        <w:rPr>
          <w:color w:val="000000"/>
          <w:sz w:val="20"/>
          <w:szCs w:val="20"/>
        </w:rPr>
        <w:t>. [06-6040-1]</w:t>
      </w:r>
    </w:p>
    <w:p w:rsidR="00402032" w:rsidRDefault="00402032" w:rsidP="00402032">
      <w:pPr>
        <w:adjustRightInd w:val="0"/>
        <w:rPr>
          <w:color w:val="000000"/>
          <w:sz w:val="20"/>
          <w:szCs w:val="20"/>
        </w:rPr>
      </w:pPr>
    </w:p>
    <w:p w:rsidR="00402032" w:rsidRPr="00402032" w:rsidRDefault="00402032" w:rsidP="00A64B6B">
      <w:pPr>
        <w:pStyle w:val="Heading2"/>
        <w:ind w:left="0" w:firstLine="0"/>
      </w:pPr>
      <w:bookmarkStart w:id="141" w:name="_Toc508025909"/>
      <w:r w:rsidRPr="00402032">
        <w:t>DISCUSSIONS AND NEGOTIATIONS - OPTIONAL (FEB 2015)</w:t>
      </w:r>
      <w:bookmarkEnd w:id="141"/>
    </w:p>
    <w:p w:rsidR="00402032" w:rsidRPr="00402032" w:rsidRDefault="00402032" w:rsidP="00A64B6B">
      <w:pPr>
        <w:adjustRightInd w:val="0"/>
        <w:jc w:val="both"/>
        <w:rPr>
          <w:color w:val="000000"/>
          <w:sz w:val="20"/>
          <w:szCs w:val="20"/>
        </w:rPr>
      </w:pPr>
      <w:r w:rsidRPr="00402032">
        <w:rPr>
          <w:color w:val="000000"/>
          <w:sz w:val="20"/>
          <w:szCs w:val="20"/>
        </w:rPr>
        <w:t>Submit your best terms from both a price and a technical standpoint. Your proposal may be evaluated and your offer</w:t>
      </w:r>
      <w:r>
        <w:rPr>
          <w:color w:val="000000"/>
          <w:sz w:val="20"/>
          <w:szCs w:val="20"/>
        </w:rPr>
        <w:t xml:space="preserve"> </w:t>
      </w:r>
      <w:r w:rsidRPr="00402032">
        <w:rPr>
          <w:color w:val="000000"/>
          <w:sz w:val="20"/>
          <w:szCs w:val="20"/>
        </w:rPr>
        <w:t>accepted without any discussions, negotiations, or prior notice. Ordinarily, nonresponsive proposals will be rejected</w:t>
      </w:r>
      <w:r>
        <w:rPr>
          <w:color w:val="000000"/>
          <w:sz w:val="20"/>
          <w:szCs w:val="20"/>
        </w:rPr>
        <w:t xml:space="preserve"> </w:t>
      </w:r>
      <w:r w:rsidRPr="00402032">
        <w:rPr>
          <w:color w:val="000000"/>
          <w:sz w:val="20"/>
          <w:szCs w:val="20"/>
        </w:rPr>
        <w:t xml:space="preserve">outright without prior notice. Nevertheless, the </w:t>
      </w:r>
      <w:r>
        <w:rPr>
          <w:color w:val="000000"/>
          <w:sz w:val="20"/>
          <w:szCs w:val="20"/>
        </w:rPr>
        <w:t>District</w:t>
      </w:r>
      <w:r w:rsidRPr="00402032">
        <w:rPr>
          <w:color w:val="000000"/>
          <w:sz w:val="20"/>
          <w:szCs w:val="20"/>
        </w:rPr>
        <w:t xml:space="preserve"> may elect to conduct discussions, including the possibility of limited</w:t>
      </w:r>
      <w:r>
        <w:rPr>
          <w:color w:val="000000"/>
          <w:sz w:val="20"/>
          <w:szCs w:val="20"/>
        </w:rPr>
        <w:t xml:space="preserve"> </w:t>
      </w:r>
      <w:r w:rsidRPr="00402032">
        <w:rPr>
          <w:color w:val="000000"/>
          <w:sz w:val="20"/>
          <w:szCs w:val="20"/>
        </w:rPr>
        <w:t>proposal revisions, but only for those proposals reasonably susceptible of being selected for award. [11-35-1530(6); R.19-</w:t>
      </w:r>
    </w:p>
    <w:p w:rsidR="00402032" w:rsidRDefault="00402032" w:rsidP="00A64B6B">
      <w:pPr>
        <w:adjustRightInd w:val="0"/>
        <w:jc w:val="both"/>
        <w:rPr>
          <w:color w:val="000000"/>
          <w:sz w:val="20"/>
          <w:szCs w:val="20"/>
        </w:rPr>
      </w:pPr>
      <w:r w:rsidRPr="00402032">
        <w:rPr>
          <w:color w:val="000000"/>
          <w:sz w:val="20"/>
          <w:szCs w:val="20"/>
        </w:rPr>
        <w:t xml:space="preserve">445.2095(I)] </w:t>
      </w:r>
    </w:p>
    <w:p w:rsidR="00402032" w:rsidRDefault="00402032" w:rsidP="00A64B6B">
      <w:pPr>
        <w:adjustRightInd w:val="0"/>
        <w:jc w:val="both"/>
        <w:rPr>
          <w:color w:val="000000"/>
          <w:sz w:val="20"/>
          <w:szCs w:val="20"/>
        </w:rPr>
      </w:pPr>
    </w:p>
    <w:p w:rsidR="00402032" w:rsidRPr="00402032" w:rsidRDefault="00402032" w:rsidP="00A64B6B">
      <w:pPr>
        <w:adjustRightInd w:val="0"/>
        <w:jc w:val="both"/>
        <w:rPr>
          <w:color w:val="000000"/>
          <w:sz w:val="20"/>
          <w:szCs w:val="20"/>
        </w:rPr>
      </w:pPr>
      <w:r w:rsidRPr="00402032">
        <w:rPr>
          <w:color w:val="000000"/>
          <w:sz w:val="20"/>
          <w:szCs w:val="20"/>
        </w:rPr>
        <w:t xml:space="preserve">If improper revisions are submitted during discussions, the </w:t>
      </w:r>
      <w:r>
        <w:rPr>
          <w:color w:val="000000"/>
          <w:sz w:val="20"/>
          <w:szCs w:val="20"/>
        </w:rPr>
        <w:t>District</w:t>
      </w:r>
      <w:r w:rsidRPr="00402032">
        <w:rPr>
          <w:color w:val="000000"/>
          <w:sz w:val="20"/>
          <w:szCs w:val="20"/>
        </w:rPr>
        <w:t xml:space="preserve"> may elect to consider only your unrevised</w:t>
      </w:r>
      <w:r>
        <w:rPr>
          <w:color w:val="000000"/>
          <w:sz w:val="20"/>
          <w:szCs w:val="20"/>
        </w:rPr>
        <w:t xml:space="preserve"> </w:t>
      </w:r>
      <w:r w:rsidRPr="00402032">
        <w:rPr>
          <w:color w:val="000000"/>
          <w:sz w:val="20"/>
          <w:szCs w:val="20"/>
        </w:rPr>
        <w:t>initial proposal, provided your initial offer is responsive. The State may also elect to conduct negotiations, beginning with</w:t>
      </w:r>
      <w:r>
        <w:rPr>
          <w:color w:val="000000"/>
          <w:sz w:val="20"/>
          <w:szCs w:val="20"/>
        </w:rPr>
        <w:t xml:space="preserve"> </w:t>
      </w:r>
      <w:r w:rsidRPr="00402032">
        <w:rPr>
          <w:color w:val="000000"/>
          <w:sz w:val="20"/>
          <w:szCs w:val="20"/>
        </w:rPr>
        <w:t xml:space="preserve">the highest ranked </w:t>
      </w:r>
      <w:proofErr w:type="spellStart"/>
      <w:r w:rsidRPr="00402032">
        <w:rPr>
          <w:color w:val="000000"/>
          <w:sz w:val="20"/>
          <w:szCs w:val="20"/>
        </w:rPr>
        <w:t>offeror</w:t>
      </w:r>
      <w:proofErr w:type="spellEnd"/>
      <w:r w:rsidRPr="00402032">
        <w:rPr>
          <w:color w:val="000000"/>
          <w:sz w:val="20"/>
          <w:szCs w:val="20"/>
        </w:rPr>
        <w:t>, or seek best and final offers, as provided in Section 11-35-1530(8). Negotiations may involve</w:t>
      </w:r>
      <w:r>
        <w:rPr>
          <w:color w:val="000000"/>
          <w:sz w:val="20"/>
          <w:szCs w:val="20"/>
        </w:rPr>
        <w:t xml:space="preserve"> </w:t>
      </w:r>
      <w:r w:rsidRPr="00402032">
        <w:rPr>
          <w:color w:val="000000"/>
          <w:sz w:val="20"/>
          <w:szCs w:val="20"/>
        </w:rPr>
        <w:t>both price and matters affecting the scope of the contract, so long as changes are within the general scope of the request for</w:t>
      </w:r>
      <w:r>
        <w:rPr>
          <w:color w:val="000000"/>
          <w:sz w:val="20"/>
          <w:szCs w:val="20"/>
        </w:rPr>
        <w:t xml:space="preserve"> </w:t>
      </w:r>
      <w:r w:rsidRPr="00402032">
        <w:rPr>
          <w:color w:val="000000"/>
          <w:sz w:val="20"/>
          <w:szCs w:val="20"/>
        </w:rPr>
        <w:t xml:space="preserve">proposals. If negotiations are conducted, the </w:t>
      </w:r>
      <w:r>
        <w:rPr>
          <w:color w:val="000000"/>
          <w:sz w:val="20"/>
          <w:szCs w:val="20"/>
        </w:rPr>
        <w:t>District</w:t>
      </w:r>
      <w:r w:rsidRPr="00402032">
        <w:rPr>
          <w:color w:val="000000"/>
          <w:sz w:val="20"/>
          <w:szCs w:val="20"/>
        </w:rPr>
        <w:t xml:space="preserve"> may elect to disregard the negotiations and accept your original proposal.</w:t>
      </w:r>
    </w:p>
    <w:p w:rsidR="00402032" w:rsidRDefault="00402032" w:rsidP="00A64B6B">
      <w:pPr>
        <w:adjustRightInd w:val="0"/>
        <w:jc w:val="both"/>
        <w:rPr>
          <w:color w:val="000000"/>
          <w:sz w:val="20"/>
          <w:szCs w:val="20"/>
        </w:rPr>
      </w:pPr>
      <w:r w:rsidRPr="00402032">
        <w:rPr>
          <w:color w:val="000000"/>
          <w:sz w:val="20"/>
          <w:szCs w:val="20"/>
        </w:rPr>
        <w:t>[06-6058-1]</w:t>
      </w:r>
    </w:p>
    <w:p w:rsidR="00402032" w:rsidRPr="00402032" w:rsidRDefault="00402032" w:rsidP="00A64B6B">
      <w:pPr>
        <w:adjustRightInd w:val="0"/>
        <w:jc w:val="both"/>
        <w:rPr>
          <w:color w:val="000000"/>
          <w:sz w:val="20"/>
          <w:szCs w:val="20"/>
        </w:rPr>
      </w:pPr>
    </w:p>
    <w:p w:rsidR="00402032" w:rsidRPr="00402032" w:rsidRDefault="00402032" w:rsidP="00A64B6B">
      <w:pPr>
        <w:pStyle w:val="Heading2"/>
        <w:ind w:left="0" w:firstLine="0"/>
        <w:jc w:val="both"/>
      </w:pPr>
      <w:bookmarkStart w:id="142" w:name="_Toc508025910"/>
      <w:r w:rsidRPr="00402032">
        <w:t>EVALUATION FACTORS -- PROPOSALS (MODIFIED)</w:t>
      </w:r>
      <w:bookmarkEnd w:id="142"/>
    </w:p>
    <w:p w:rsidR="00402032" w:rsidRPr="00402032" w:rsidRDefault="00402032" w:rsidP="00A64B6B">
      <w:pPr>
        <w:adjustRightInd w:val="0"/>
        <w:jc w:val="both"/>
        <w:rPr>
          <w:color w:val="000000"/>
          <w:sz w:val="20"/>
          <w:szCs w:val="20"/>
        </w:rPr>
      </w:pPr>
      <w:r w:rsidRPr="00402032">
        <w:rPr>
          <w:color w:val="000000"/>
          <w:sz w:val="20"/>
          <w:szCs w:val="20"/>
        </w:rPr>
        <w:t>Offers will be evaluated using only the factors stated below. Evaluation factors are stated in the relative order of</w:t>
      </w:r>
      <w:r>
        <w:rPr>
          <w:color w:val="000000"/>
          <w:sz w:val="20"/>
          <w:szCs w:val="20"/>
        </w:rPr>
        <w:t xml:space="preserve"> </w:t>
      </w:r>
      <w:r w:rsidRPr="00402032">
        <w:rPr>
          <w:color w:val="000000"/>
          <w:sz w:val="20"/>
          <w:szCs w:val="20"/>
        </w:rPr>
        <w:t xml:space="preserve">importance, with the first factor being the most important. Once evaluation is complete, all responsive </w:t>
      </w:r>
      <w:proofErr w:type="spellStart"/>
      <w:r w:rsidRPr="00402032">
        <w:rPr>
          <w:color w:val="000000"/>
          <w:sz w:val="20"/>
          <w:szCs w:val="20"/>
        </w:rPr>
        <w:t>offerors</w:t>
      </w:r>
      <w:proofErr w:type="spellEnd"/>
      <w:r w:rsidRPr="00402032">
        <w:rPr>
          <w:color w:val="000000"/>
          <w:sz w:val="20"/>
          <w:szCs w:val="20"/>
        </w:rPr>
        <w:t xml:space="preserve"> will be</w:t>
      </w:r>
      <w:r>
        <w:rPr>
          <w:color w:val="000000"/>
          <w:sz w:val="20"/>
          <w:szCs w:val="20"/>
        </w:rPr>
        <w:t xml:space="preserve"> </w:t>
      </w:r>
      <w:r w:rsidRPr="00402032">
        <w:rPr>
          <w:color w:val="000000"/>
          <w:sz w:val="20"/>
          <w:szCs w:val="20"/>
        </w:rPr>
        <w:t>ranked from most advantageous to least advantageous.</w:t>
      </w:r>
    </w:p>
    <w:p w:rsidR="00402032" w:rsidRPr="00402032" w:rsidRDefault="00402032" w:rsidP="00A64B6B">
      <w:pPr>
        <w:adjustRightInd w:val="0"/>
        <w:jc w:val="both"/>
        <w:rPr>
          <w:color w:val="000000"/>
          <w:sz w:val="20"/>
          <w:szCs w:val="20"/>
        </w:rPr>
      </w:pPr>
      <w:r w:rsidRPr="00402032">
        <w:rPr>
          <w:color w:val="000000"/>
          <w:sz w:val="20"/>
          <w:szCs w:val="20"/>
        </w:rPr>
        <w:t xml:space="preserve">The </w:t>
      </w:r>
      <w:r>
        <w:rPr>
          <w:color w:val="000000"/>
          <w:sz w:val="20"/>
          <w:szCs w:val="20"/>
        </w:rPr>
        <w:t xml:space="preserve">District </w:t>
      </w:r>
      <w:r w:rsidRPr="00402032">
        <w:rPr>
          <w:color w:val="000000"/>
          <w:sz w:val="20"/>
          <w:szCs w:val="20"/>
        </w:rPr>
        <w:t xml:space="preserve">will be the sole judge as to whether an </w:t>
      </w:r>
      <w:proofErr w:type="spellStart"/>
      <w:r w:rsidRPr="00402032">
        <w:rPr>
          <w:color w:val="000000"/>
          <w:sz w:val="20"/>
          <w:szCs w:val="20"/>
        </w:rPr>
        <w:t>Offeror’s</w:t>
      </w:r>
      <w:proofErr w:type="spellEnd"/>
      <w:r w:rsidRPr="00402032">
        <w:rPr>
          <w:color w:val="000000"/>
          <w:sz w:val="20"/>
          <w:szCs w:val="20"/>
        </w:rPr>
        <w:t xml:space="preserve"> bid has or has not satisfactory met the requirements of the</w:t>
      </w:r>
      <w:r>
        <w:rPr>
          <w:color w:val="000000"/>
          <w:sz w:val="20"/>
          <w:szCs w:val="20"/>
        </w:rPr>
        <w:t xml:space="preserve"> </w:t>
      </w:r>
      <w:r w:rsidRPr="00402032">
        <w:rPr>
          <w:color w:val="000000"/>
          <w:sz w:val="20"/>
          <w:szCs w:val="20"/>
        </w:rPr>
        <w:t>Request for Proposal.</w:t>
      </w:r>
    </w:p>
    <w:p w:rsidR="00402032" w:rsidRPr="00402032" w:rsidRDefault="00402032" w:rsidP="00A64B6B">
      <w:pPr>
        <w:adjustRightInd w:val="0"/>
        <w:jc w:val="both"/>
        <w:rPr>
          <w:color w:val="000000"/>
          <w:sz w:val="20"/>
          <w:szCs w:val="20"/>
        </w:rPr>
      </w:pPr>
      <w:r w:rsidRPr="00402032">
        <w:rPr>
          <w:color w:val="000000"/>
          <w:sz w:val="20"/>
          <w:szCs w:val="20"/>
        </w:rPr>
        <w:t xml:space="preserve">An Evaluation Committee (“Committee”) will review all proposals to determine which </w:t>
      </w:r>
      <w:proofErr w:type="spellStart"/>
      <w:r w:rsidRPr="00402032">
        <w:rPr>
          <w:color w:val="000000"/>
          <w:sz w:val="20"/>
          <w:szCs w:val="20"/>
        </w:rPr>
        <w:t>Offerors</w:t>
      </w:r>
      <w:proofErr w:type="spellEnd"/>
      <w:r w:rsidRPr="00402032">
        <w:rPr>
          <w:color w:val="000000"/>
          <w:sz w:val="20"/>
          <w:szCs w:val="20"/>
        </w:rPr>
        <w:t xml:space="preserve"> have qualified for</w:t>
      </w:r>
      <w:r>
        <w:rPr>
          <w:color w:val="000000"/>
          <w:sz w:val="20"/>
          <w:szCs w:val="20"/>
        </w:rPr>
        <w:t xml:space="preserve"> </w:t>
      </w:r>
      <w:r w:rsidRPr="00402032">
        <w:rPr>
          <w:color w:val="000000"/>
          <w:sz w:val="20"/>
          <w:szCs w:val="20"/>
        </w:rPr>
        <w:t>consideration according to the criteria stated herein.</w:t>
      </w:r>
    </w:p>
    <w:p w:rsidR="00402032" w:rsidRDefault="00402032" w:rsidP="00402032">
      <w:pPr>
        <w:adjustRightInd w:val="0"/>
        <w:rPr>
          <w:color w:val="000000"/>
          <w:sz w:val="20"/>
          <w:szCs w:val="20"/>
        </w:rPr>
      </w:pPr>
    </w:p>
    <w:p w:rsidR="00402032" w:rsidRDefault="00402032" w:rsidP="00402032">
      <w:pPr>
        <w:adjustRightInd w:val="0"/>
        <w:rPr>
          <w:color w:val="000000"/>
          <w:sz w:val="20"/>
          <w:szCs w:val="20"/>
        </w:rPr>
      </w:pPr>
      <w:r w:rsidRPr="00402032">
        <w:rPr>
          <w:color w:val="000000"/>
          <w:sz w:val="20"/>
          <w:szCs w:val="20"/>
        </w:rPr>
        <w:t>Proposal</w:t>
      </w:r>
      <w:r w:rsidR="00FE20F0">
        <w:rPr>
          <w:color w:val="000000"/>
          <w:sz w:val="20"/>
          <w:szCs w:val="20"/>
        </w:rPr>
        <w:t>s</w:t>
      </w:r>
      <w:r w:rsidRPr="00402032">
        <w:rPr>
          <w:color w:val="000000"/>
          <w:sz w:val="20"/>
          <w:szCs w:val="20"/>
        </w:rPr>
        <w:t xml:space="preserve"> will be evaluated using the following criteria:</w:t>
      </w:r>
    </w:p>
    <w:p w:rsidR="0069749F" w:rsidRPr="00402032" w:rsidRDefault="0069749F" w:rsidP="00402032">
      <w:pPr>
        <w:adjustRightInd w:val="0"/>
        <w:rPr>
          <w:color w:val="000000"/>
          <w:sz w:val="20"/>
          <w:szCs w:val="20"/>
        </w:rPr>
      </w:pPr>
    </w:p>
    <w:p w:rsidR="00402032" w:rsidRDefault="00402032" w:rsidP="00B64EBD">
      <w:pPr>
        <w:pStyle w:val="ListParagraph"/>
        <w:numPr>
          <w:ilvl w:val="3"/>
          <w:numId w:val="11"/>
        </w:numPr>
        <w:adjustRightInd w:val="0"/>
        <w:ind w:left="360"/>
        <w:rPr>
          <w:color w:val="000000"/>
          <w:sz w:val="20"/>
          <w:szCs w:val="20"/>
        </w:rPr>
      </w:pPr>
      <w:r>
        <w:rPr>
          <w:color w:val="000000"/>
          <w:sz w:val="20"/>
          <w:szCs w:val="20"/>
        </w:rPr>
        <w:t>Price:  Including all service fees for the three-year contract period and potential 2 years of extensions</w:t>
      </w:r>
      <w:r w:rsidR="0069749F">
        <w:rPr>
          <w:color w:val="000000"/>
          <w:sz w:val="20"/>
          <w:szCs w:val="20"/>
        </w:rPr>
        <w:t xml:space="preserve"> </w:t>
      </w:r>
      <w:r w:rsidRPr="0069749F">
        <w:rPr>
          <w:b/>
          <w:color w:val="000000"/>
          <w:sz w:val="20"/>
          <w:szCs w:val="20"/>
        </w:rPr>
        <w:t>45%</w:t>
      </w:r>
    </w:p>
    <w:p w:rsidR="00402032" w:rsidRDefault="00402032" w:rsidP="00B64EBD">
      <w:pPr>
        <w:pStyle w:val="ListParagraph"/>
        <w:numPr>
          <w:ilvl w:val="3"/>
          <w:numId w:val="11"/>
        </w:numPr>
        <w:adjustRightInd w:val="0"/>
        <w:ind w:left="360"/>
        <w:rPr>
          <w:color w:val="000000"/>
          <w:sz w:val="20"/>
          <w:szCs w:val="20"/>
        </w:rPr>
      </w:pPr>
      <w:r>
        <w:rPr>
          <w:color w:val="000000"/>
          <w:sz w:val="20"/>
          <w:szCs w:val="20"/>
        </w:rPr>
        <w:t xml:space="preserve">Price:   Percentage markup over audited cost on all equipment replacements during the contract period </w:t>
      </w:r>
      <w:r w:rsidRPr="0069749F">
        <w:rPr>
          <w:b/>
          <w:color w:val="000000"/>
          <w:sz w:val="20"/>
          <w:szCs w:val="20"/>
        </w:rPr>
        <w:t>15%</w:t>
      </w:r>
    </w:p>
    <w:p w:rsidR="00402032" w:rsidRDefault="00FE20F0" w:rsidP="00B64EBD">
      <w:pPr>
        <w:pStyle w:val="ListParagraph"/>
        <w:numPr>
          <w:ilvl w:val="3"/>
          <w:numId w:val="11"/>
        </w:numPr>
        <w:adjustRightInd w:val="0"/>
        <w:ind w:left="360"/>
        <w:rPr>
          <w:color w:val="000000"/>
          <w:sz w:val="20"/>
          <w:szCs w:val="20"/>
        </w:rPr>
      </w:pPr>
      <w:r>
        <w:rPr>
          <w:color w:val="000000"/>
          <w:sz w:val="20"/>
          <w:szCs w:val="20"/>
        </w:rPr>
        <w:t xml:space="preserve">Qualifications: </w:t>
      </w:r>
      <w:r w:rsidR="00402032">
        <w:rPr>
          <w:color w:val="000000"/>
          <w:sz w:val="20"/>
          <w:szCs w:val="20"/>
        </w:rPr>
        <w:t xml:space="preserve">The completeness, capacity and suitability of </w:t>
      </w:r>
      <w:proofErr w:type="spellStart"/>
      <w:r w:rsidR="00402032">
        <w:rPr>
          <w:color w:val="000000"/>
          <w:sz w:val="20"/>
          <w:szCs w:val="20"/>
        </w:rPr>
        <w:t>Offeror’s</w:t>
      </w:r>
      <w:proofErr w:type="spellEnd"/>
      <w:r w:rsidR="00402032">
        <w:rPr>
          <w:color w:val="000000"/>
          <w:sz w:val="20"/>
          <w:szCs w:val="20"/>
        </w:rPr>
        <w:t xml:space="preserve"> response by meeting the needs of this RFP with regard to the </w:t>
      </w:r>
      <w:proofErr w:type="spellStart"/>
      <w:r w:rsidR="00402032">
        <w:rPr>
          <w:color w:val="000000"/>
          <w:sz w:val="20"/>
          <w:szCs w:val="20"/>
        </w:rPr>
        <w:t>Offeror’s</w:t>
      </w:r>
      <w:proofErr w:type="spellEnd"/>
      <w:r w:rsidR="00402032">
        <w:rPr>
          <w:color w:val="000000"/>
          <w:sz w:val="20"/>
          <w:szCs w:val="20"/>
        </w:rPr>
        <w:t xml:space="preserve"> qualifications.  The </w:t>
      </w:r>
      <w:proofErr w:type="spellStart"/>
      <w:r w:rsidR="00402032">
        <w:rPr>
          <w:color w:val="000000"/>
          <w:sz w:val="20"/>
          <w:szCs w:val="20"/>
        </w:rPr>
        <w:t>Offeror’s</w:t>
      </w:r>
      <w:proofErr w:type="spellEnd"/>
      <w:r w:rsidR="00402032">
        <w:rPr>
          <w:color w:val="000000"/>
          <w:sz w:val="20"/>
          <w:szCs w:val="20"/>
        </w:rPr>
        <w:t xml:space="preserve"> experience and references must provide evidence of its depth and breadth of experience and ability to perform the services requested in the RFP flawlessly. </w:t>
      </w:r>
      <w:r w:rsidR="00402032" w:rsidRPr="0069749F">
        <w:rPr>
          <w:b/>
          <w:color w:val="000000"/>
          <w:sz w:val="20"/>
          <w:szCs w:val="20"/>
        </w:rPr>
        <w:t>20%</w:t>
      </w:r>
    </w:p>
    <w:p w:rsidR="00402032" w:rsidRPr="00402032" w:rsidRDefault="00FE20F0" w:rsidP="00B64EBD">
      <w:pPr>
        <w:pStyle w:val="ListParagraph"/>
        <w:numPr>
          <w:ilvl w:val="3"/>
          <w:numId w:val="11"/>
        </w:numPr>
        <w:adjustRightInd w:val="0"/>
        <w:ind w:left="360"/>
        <w:rPr>
          <w:color w:val="000000"/>
          <w:sz w:val="20"/>
          <w:szCs w:val="20"/>
        </w:rPr>
      </w:pPr>
      <w:r>
        <w:rPr>
          <w:color w:val="000000"/>
          <w:sz w:val="20"/>
          <w:szCs w:val="20"/>
        </w:rPr>
        <w:t xml:space="preserve">Technical Approach: </w:t>
      </w:r>
      <w:r w:rsidR="00402032">
        <w:rPr>
          <w:color w:val="000000"/>
          <w:sz w:val="20"/>
          <w:szCs w:val="20"/>
        </w:rPr>
        <w:t xml:space="preserve">The degree, completeness, capacity and suitability to the </w:t>
      </w:r>
      <w:proofErr w:type="spellStart"/>
      <w:r w:rsidR="00402032">
        <w:rPr>
          <w:color w:val="000000"/>
          <w:sz w:val="20"/>
          <w:szCs w:val="20"/>
        </w:rPr>
        <w:t>offeror’s</w:t>
      </w:r>
      <w:proofErr w:type="spellEnd"/>
      <w:r w:rsidR="00402032">
        <w:rPr>
          <w:color w:val="000000"/>
          <w:sz w:val="20"/>
          <w:szCs w:val="20"/>
        </w:rPr>
        <w:t xml:space="preserve"> response to meet or exceed the requirements of this RFP.  The technical capabilities of the proposed solution to meet the needs of the District as defined in this RFP </w:t>
      </w:r>
      <w:r w:rsidR="00402032" w:rsidRPr="00402032">
        <w:rPr>
          <w:color w:val="000000"/>
          <w:sz w:val="20"/>
          <w:szCs w:val="20"/>
        </w:rPr>
        <w:t xml:space="preserve"> </w:t>
      </w:r>
      <w:r w:rsidR="00402032" w:rsidRPr="0069749F">
        <w:rPr>
          <w:b/>
          <w:color w:val="000000"/>
          <w:sz w:val="20"/>
          <w:szCs w:val="20"/>
        </w:rPr>
        <w:t>20%</w:t>
      </w:r>
    </w:p>
    <w:p w:rsidR="001A5B23" w:rsidRPr="00EF2847" w:rsidRDefault="001A5B23" w:rsidP="001E121A">
      <w:pPr>
        <w:adjustRightInd w:val="0"/>
        <w:rPr>
          <w:sz w:val="24"/>
          <w:szCs w:val="24"/>
        </w:rPr>
      </w:pPr>
    </w:p>
    <w:p w:rsidR="001A5B23" w:rsidRPr="00EF2847" w:rsidRDefault="001A5B23" w:rsidP="001E121A">
      <w:pPr>
        <w:adjustRightInd w:val="0"/>
        <w:rPr>
          <w:sz w:val="24"/>
          <w:szCs w:val="24"/>
        </w:rPr>
      </w:pPr>
      <w:bookmarkStart w:id="143" w:name="SECTION_VIIA"/>
      <w:r w:rsidRPr="00EF2847">
        <w:rPr>
          <w:color w:val="FFFFFF"/>
          <w:sz w:val="2"/>
          <w:szCs w:val="2"/>
        </w:rPr>
        <w:t>SAP</w:t>
      </w:r>
    </w:p>
    <w:bookmarkEnd w:id="143"/>
    <w:p w:rsidR="001A5B23" w:rsidRPr="00EF2847" w:rsidRDefault="001A5B23" w:rsidP="001E121A">
      <w:pPr>
        <w:adjustRightInd w:val="0"/>
        <w:rPr>
          <w:sz w:val="24"/>
          <w:szCs w:val="24"/>
        </w:rPr>
      </w:pPr>
      <w:r w:rsidRPr="00EF2847">
        <w:rPr>
          <w:color w:val="000000"/>
          <w:sz w:val="20"/>
          <w:szCs w:val="20"/>
        </w:rPr>
        <w:t xml:space="preserve"> </w:t>
      </w:r>
    </w:p>
    <w:p w:rsidR="00A9518F" w:rsidRDefault="00A9518F" w:rsidP="00903A7F">
      <w:pPr>
        <w:pStyle w:val="Heading1"/>
      </w:pPr>
      <w:bookmarkStart w:id="144" w:name="_Toc508025911"/>
    </w:p>
    <w:p w:rsidR="00A9518F" w:rsidRDefault="00A9518F" w:rsidP="00903A7F">
      <w:pPr>
        <w:pStyle w:val="Heading1"/>
      </w:pPr>
    </w:p>
    <w:p w:rsidR="00A9518F" w:rsidRDefault="00A9518F" w:rsidP="00903A7F">
      <w:pPr>
        <w:pStyle w:val="Heading1"/>
      </w:pPr>
    </w:p>
    <w:p w:rsidR="00A9518F" w:rsidRDefault="00A9518F" w:rsidP="00903A7F">
      <w:pPr>
        <w:pStyle w:val="Heading1"/>
      </w:pPr>
    </w:p>
    <w:p w:rsidR="00A9518F" w:rsidRDefault="00A9518F" w:rsidP="00903A7F">
      <w:pPr>
        <w:pStyle w:val="Heading1"/>
      </w:pPr>
    </w:p>
    <w:p w:rsidR="001A5B23" w:rsidRPr="00EF2847" w:rsidRDefault="001A5B23" w:rsidP="00903A7F">
      <w:pPr>
        <w:pStyle w:val="Heading1"/>
      </w:pPr>
      <w:r w:rsidRPr="00EF2847">
        <w:lastRenderedPageBreak/>
        <w:t>VII. TERMS AND CONDITIONS -- A. GENERAL</w:t>
      </w:r>
      <w:bookmarkEnd w:id="144"/>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903A7F">
      <w:pPr>
        <w:pStyle w:val="Heading2"/>
        <w:rPr>
          <w:sz w:val="24"/>
          <w:szCs w:val="24"/>
        </w:rPr>
      </w:pPr>
      <w:bookmarkStart w:id="145" w:name="_Toc508025912"/>
      <w:bookmarkStart w:id="146" w:name="SC_07_7A004_2"/>
      <w:r w:rsidRPr="00EF2847">
        <w:t>ASSIGNMENT, NOVATION, AND CHANGE OF NAME, IDENTITY, OR STRUCTURE (FEB 2015)</w:t>
      </w:r>
      <w:bookmarkEnd w:id="145"/>
    </w:p>
    <w:bookmarkEnd w:id="146"/>
    <w:p w:rsidR="001A5B23" w:rsidRPr="00EF2847" w:rsidRDefault="001A5B23" w:rsidP="001E121A">
      <w:pPr>
        <w:adjustRightInd w:val="0"/>
        <w:spacing w:before="40"/>
        <w:rPr>
          <w:sz w:val="24"/>
          <w:szCs w:val="24"/>
        </w:rPr>
      </w:pPr>
      <w:r w:rsidRPr="00EF2847">
        <w:rPr>
          <w:color w:val="000000"/>
          <w:sz w:val="20"/>
          <w:szCs w:val="20"/>
        </w:rPr>
        <w:t xml:space="preserve"> </w:t>
      </w:r>
    </w:p>
    <w:p w:rsidR="001A5B23" w:rsidRPr="00EF2847" w:rsidRDefault="001A5B23" w:rsidP="001E121A">
      <w:pPr>
        <w:adjustRightInd w:val="0"/>
        <w:spacing w:before="40"/>
        <w:jc w:val="both"/>
        <w:rPr>
          <w:sz w:val="24"/>
          <w:szCs w:val="24"/>
        </w:rPr>
      </w:pPr>
      <w:r w:rsidRPr="00EF2847">
        <w:rPr>
          <w:color w:val="000000"/>
          <w:sz w:val="20"/>
          <w:szCs w:val="20"/>
        </w:rPr>
        <w:t xml:space="preserve">(a) Contractor shall not assign this contract, or its rights, obligations, or any other interest arising from this </w:t>
      </w:r>
      <w:r w:rsidRPr="003A385C">
        <w:rPr>
          <w:noProof/>
          <w:color w:val="000000"/>
          <w:sz w:val="20"/>
          <w:szCs w:val="20"/>
        </w:rPr>
        <w:t>contract</w:t>
      </w:r>
      <w:r w:rsidRPr="00EF2847">
        <w:rPr>
          <w:color w:val="000000"/>
          <w:sz w:val="20"/>
          <w:szCs w:val="20"/>
        </w:rPr>
        <w:t xml:space="preserve">, or delegate any of its performance obligations, without the express written consent of the responsible procurement officer. The </w:t>
      </w:r>
      <w:r w:rsidRPr="003A385C">
        <w:rPr>
          <w:noProof/>
          <w:color w:val="000000"/>
          <w:sz w:val="20"/>
          <w:szCs w:val="20"/>
        </w:rPr>
        <w:t>foregoing</w:t>
      </w:r>
      <w:r w:rsidRPr="00EF2847">
        <w:rPr>
          <w:color w:val="000000"/>
          <w:sz w:val="20"/>
          <w:szCs w:val="20"/>
        </w:rPr>
        <w:t xml:space="preserve"> restriction does not apply to a transfer that occurs by operation of law (e.g., bankruptcy; corporate reorganizations and consolidations, but not including partial asset sales). </w:t>
      </w:r>
      <w:r w:rsidRPr="003A385C">
        <w:rPr>
          <w:noProof/>
          <w:color w:val="000000"/>
          <w:sz w:val="20"/>
          <w:szCs w:val="20"/>
        </w:rPr>
        <w:t xml:space="preserve">Notwithstanding the foregoing, contractor may assign monies receivable under the contract provided that the </w:t>
      </w:r>
      <w:r w:rsidR="00B97E98" w:rsidRPr="003A385C">
        <w:rPr>
          <w:noProof/>
          <w:color w:val="000000"/>
          <w:sz w:val="20"/>
          <w:szCs w:val="20"/>
        </w:rPr>
        <w:t>District</w:t>
      </w:r>
      <w:r w:rsidRPr="003A385C">
        <w:rPr>
          <w:noProof/>
          <w:color w:val="000000"/>
          <w:sz w:val="20"/>
          <w:szCs w:val="20"/>
        </w:rPr>
        <w:t xml:space="preserve"> shall have no obligation to make payment to an assignee until thirty days after contractor (not the assignee) has provided the responsible procurement officer with (i) proof of the assignment, (ii) the identity (by contract number) of the specific </w:t>
      </w:r>
      <w:r w:rsidR="00B97E98" w:rsidRPr="003A385C">
        <w:rPr>
          <w:noProof/>
          <w:color w:val="000000"/>
          <w:sz w:val="20"/>
          <w:szCs w:val="20"/>
        </w:rPr>
        <w:t>District</w:t>
      </w:r>
      <w:r w:rsidRPr="003A385C">
        <w:rPr>
          <w:noProof/>
          <w:color w:val="000000"/>
          <w:sz w:val="20"/>
          <w:szCs w:val="20"/>
        </w:rPr>
        <w:t xml:space="preserve"> contract to which the assignment applies, and (iii) the name of the assignee and the exact address or account information to which assigned payments should be made.</w:t>
      </w:r>
      <w:r w:rsidRPr="00EF2847">
        <w:rPr>
          <w:color w:val="000000"/>
          <w:sz w:val="20"/>
          <w:szCs w:val="20"/>
        </w:rPr>
        <w:t xml:space="preserve"> (b) If contractor amends, modifies, or otherwise changes its name, its identity (including its trade name), or its corporate, partnership or other structure, or its FEIN, contractor shall provide the procurement officer prompt written notice of such change. (c) Any name change, transfer, assignment, or novation is subject to the conditions and approval required by Regulation 19-445.2180, which does not restrict transfers by operation of law. [07-7A004-2]</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A64B6B">
      <w:pPr>
        <w:pStyle w:val="Heading2"/>
        <w:ind w:left="0" w:firstLine="0"/>
        <w:rPr>
          <w:sz w:val="24"/>
          <w:szCs w:val="24"/>
        </w:rPr>
      </w:pPr>
      <w:bookmarkStart w:id="147" w:name="_Toc508025913"/>
      <w:bookmarkStart w:id="148" w:name="SC_07_7A005_2"/>
      <w:r w:rsidRPr="00EF2847">
        <w:t>BANKRUPTCY - GENERAL (FEB 2015)</w:t>
      </w:r>
      <w:bookmarkEnd w:id="147"/>
    </w:p>
    <w:bookmarkEnd w:id="148"/>
    <w:p w:rsidR="001A5B23" w:rsidRPr="00EF2847" w:rsidRDefault="001A5B23" w:rsidP="00A64B6B">
      <w:pPr>
        <w:adjustRightInd w:val="0"/>
        <w:spacing w:before="40"/>
        <w:jc w:val="both"/>
        <w:rPr>
          <w:sz w:val="24"/>
          <w:szCs w:val="24"/>
        </w:rPr>
      </w:pPr>
      <w:r w:rsidRPr="00EF2847">
        <w:rPr>
          <w:color w:val="000000"/>
          <w:sz w:val="20"/>
          <w:szCs w:val="20"/>
        </w:rPr>
        <w:t xml:space="preserve">(a) Notice. In the event the Contractor enters into proceedings relating to bankruptcy, whether voluntary or involuntary, the Contractor agrees to furnish written notification of the bankruptcy to the Using Governmental Unit. This notification shall </w:t>
      </w:r>
      <w:r w:rsidRPr="003A385C">
        <w:rPr>
          <w:noProof/>
          <w:color w:val="000000"/>
          <w:sz w:val="20"/>
          <w:szCs w:val="20"/>
        </w:rPr>
        <w:t>be furnished</w:t>
      </w:r>
      <w:r w:rsidRPr="00EF2847">
        <w:rPr>
          <w:color w:val="000000"/>
          <w:sz w:val="20"/>
          <w:szCs w:val="20"/>
        </w:rPr>
        <w:t xml:space="preserve"> within two (2) days of the initiation of the proceedings relating to the bankruptcy filing. This notification shall include the date on which the bankruptcy petition </w:t>
      </w:r>
      <w:r w:rsidRPr="003A385C">
        <w:rPr>
          <w:noProof/>
          <w:color w:val="000000"/>
          <w:sz w:val="20"/>
          <w:szCs w:val="20"/>
        </w:rPr>
        <w:t>was filed</w:t>
      </w:r>
      <w:r w:rsidRPr="00EF2847">
        <w:rPr>
          <w:color w:val="000000"/>
          <w:sz w:val="20"/>
          <w:szCs w:val="20"/>
        </w:rPr>
        <w:t xml:space="preserve">, the identity of the court in which the bankruptcy petition </w:t>
      </w:r>
      <w:r w:rsidRPr="003A385C">
        <w:rPr>
          <w:noProof/>
          <w:color w:val="000000"/>
          <w:sz w:val="20"/>
          <w:szCs w:val="20"/>
        </w:rPr>
        <w:t>was filed</w:t>
      </w:r>
      <w:r w:rsidRPr="00EF2847">
        <w:rPr>
          <w:color w:val="000000"/>
          <w:sz w:val="20"/>
          <w:szCs w:val="20"/>
        </w:rPr>
        <w:t xml:space="preserve">, and a listing of all </w:t>
      </w:r>
      <w:r w:rsidR="00B97E98" w:rsidRPr="00EF2847">
        <w:rPr>
          <w:color w:val="000000"/>
          <w:sz w:val="20"/>
          <w:szCs w:val="20"/>
        </w:rPr>
        <w:t>District</w:t>
      </w:r>
      <w:r w:rsidRPr="00EF2847">
        <w:rPr>
          <w:color w:val="000000"/>
          <w:sz w:val="20"/>
          <w:szCs w:val="20"/>
        </w:rPr>
        <w:t xml:space="preserve"> contracts against which final payment has not </w:t>
      </w:r>
      <w:r w:rsidRPr="003A385C">
        <w:rPr>
          <w:noProof/>
          <w:color w:val="000000"/>
          <w:sz w:val="20"/>
          <w:szCs w:val="20"/>
        </w:rPr>
        <w:t>been made</w:t>
      </w:r>
      <w:r w:rsidRPr="00EF2847">
        <w:rPr>
          <w:color w:val="000000"/>
          <w:sz w:val="20"/>
          <w:szCs w:val="20"/>
        </w:rPr>
        <w:t xml:space="preserve">. This obligation remains in effect until final payment under this Contract. (b) Termination. This contract is voidable and subject to immediate termination by the </w:t>
      </w:r>
      <w:r w:rsidR="00B97E98" w:rsidRPr="00EF2847">
        <w:rPr>
          <w:color w:val="000000"/>
          <w:sz w:val="20"/>
          <w:szCs w:val="20"/>
        </w:rPr>
        <w:t>District</w:t>
      </w:r>
      <w:r w:rsidRPr="00EF2847">
        <w:rPr>
          <w:color w:val="000000"/>
          <w:sz w:val="20"/>
          <w:szCs w:val="20"/>
        </w:rPr>
        <w:t xml:space="preserve"> upon the contractor's insolvency, including the filing of proceedings in bankruptcy. [07-7A005-2]</w:t>
      </w:r>
    </w:p>
    <w:p w:rsidR="00B00DE8"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A64B6B">
      <w:pPr>
        <w:pStyle w:val="Heading2"/>
        <w:ind w:left="0" w:firstLine="0"/>
        <w:rPr>
          <w:sz w:val="24"/>
          <w:szCs w:val="24"/>
        </w:rPr>
      </w:pPr>
      <w:bookmarkStart w:id="149" w:name="_Toc508025914"/>
      <w:bookmarkStart w:id="150" w:name="SC_07_7A010_1"/>
      <w:r w:rsidRPr="00EF2847">
        <w:t>CHOICE-OF-LAW (JAN 2006)</w:t>
      </w:r>
      <w:bookmarkEnd w:id="149"/>
    </w:p>
    <w:bookmarkEnd w:id="150"/>
    <w:p w:rsidR="001A5B23" w:rsidRPr="00EF2847" w:rsidRDefault="001A5B23" w:rsidP="00A64B6B">
      <w:pPr>
        <w:adjustRightInd w:val="0"/>
        <w:spacing w:before="40"/>
        <w:jc w:val="both"/>
        <w:rPr>
          <w:sz w:val="24"/>
          <w:szCs w:val="24"/>
        </w:rPr>
      </w:pPr>
      <w:r w:rsidRPr="00EF2847">
        <w:rPr>
          <w:color w:val="000000"/>
          <w:sz w:val="20"/>
          <w:szCs w:val="20"/>
        </w:rPr>
        <w:t>The Agreement, any dispute, claim, or controversy relating to the Agreement, and all the rights and obligations of the parties shall, in all respects, be interpreted, construed, enforced and governed by and under the laws of the State of South Carolina, except its choice of law rules. As used in this paragraph, the term "Agreement" means any transaction or agreement arising out of, relating to, or contemplated by the solicitation. [07-7A010-1]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jc w:val="both"/>
        <w:rPr>
          <w:sz w:val="24"/>
          <w:szCs w:val="24"/>
        </w:rPr>
      </w:pPr>
      <w:bookmarkStart w:id="151" w:name="_Toc508025915"/>
      <w:bookmarkStart w:id="152" w:name="SC_07_7A015_2"/>
      <w:r w:rsidRPr="00EF2847">
        <w:t>CONTRACT DOCUMENTS and ORDER OF PRECEDENCE (FEB 2015)</w:t>
      </w:r>
      <w:bookmarkEnd w:id="151"/>
    </w:p>
    <w:bookmarkEnd w:id="152"/>
    <w:p w:rsidR="001A5B23" w:rsidRPr="00EF2847" w:rsidRDefault="001A5B23" w:rsidP="00A64B6B">
      <w:pPr>
        <w:adjustRightInd w:val="0"/>
        <w:spacing w:before="40"/>
        <w:jc w:val="both"/>
        <w:rPr>
          <w:sz w:val="24"/>
          <w:szCs w:val="24"/>
        </w:rPr>
      </w:pPr>
      <w:r w:rsidRPr="00EF2847">
        <w:rPr>
          <w:color w:val="000000"/>
          <w:sz w:val="20"/>
          <w:szCs w:val="20"/>
        </w:rPr>
        <w:t xml:space="preserve">(a) </w:t>
      </w:r>
      <w:r w:rsidRPr="003A385C">
        <w:rPr>
          <w:noProof/>
          <w:color w:val="000000"/>
          <w:sz w:val="20"/>
          <w:szCs w:val="20"/>
        </w:rPr>
        <w:t xml:space="preserve">Any contract resulting from this solicitation shall consist of the following documents: (1) a Record of Negotiations, if any, executed by you and the Procurement Officer, (2) the solicitation, as amended, (3) documentation of clarifications [11-35-1520(8)] or discussions [11-35-1530(6)] of an offer, if applicable, (4) your offer, (5) any statement reflecting the </w:t>
      </w:r>
      <w:r w:rsidR="00B97E98" w:rsidRPr="003A385C">
        <w:rPr>
          <w:noProof/>
          <w:color w:val="000000"/>
          <w:sz w:val="20"/>
          <w:szCs w:val="20"/>
        </w:rPr>
        <w:t>District</w:t>
      </w:r>
      <w:r w:rsidRPr="003A385C">
        <w:rPr>
          <w:noProof/>
          <w:color w:val="000000"/>
          <w:sz w:val="20"/>
          <w:szCs w:val="20"/>
        </w:rPr>
        <w:t>'s final acceptance (a/k/a "award"), and (6) purchase orders.</w:t>
      </w:r>
      <w:r w:rsidRPr="00EF2847">
        <w:rPr>
          <w:color w:val="000000"/>
          <w:sz w:val="20"/>
          <w:szCs w:val="20"/>
        </w:rPr>
        <w:t xml:space="preserve"> These documents shall be read to be consistent and complimentary. Any conflict among these documents shall </w:t>
      </w:r>
      <w:r w:rsidRPr="003A385C">
        <w:rPr>
          <w:noProof/>
          <w:color w:val="000000"/>
          <w:sz w:val="20"/>
          <w:szCs w:val="20"/>
        </w:rPr>
        <w:t>be resolved</w:t>
      </w:r>
      <w:r w:rsidRPr="00EF2847">
        <w:rPr>
          <w:color w:val="000000"/>
          <w:sz w:val="20"/>
          <w:szCs w:val="20"/>
        </w:rPr>
        <w:t xml:space="preserve"> by giving priority to these documents in the order listed above. (b) </w:t>
      </w:r>
      <w:r w:rsidRPr="003A385C">
        <w:rPr>
          <w:noProof/>
          <w:color w:val="000000"/>
          <w:sz w:val="20"/>
          <w:szCs w:val="20"/>
        </w:rPr>
        <w:t xml:space="preserve">The terms and conditions of documents (1) through (5) above shall apply notwithstanding any additional or different terms and conditions in any other document, including without limitation, (i) a purchase order or other instrument submitted by the </w:t>
      </w:r>
      <w:r w:rsidR="00B97E98" w:rsidRPr="003A385C">
        <w:rPr>
          <w:noProof/>
          <w:color w:val="000000"/>
          <w:sz w:val="20"/>
          <w:szCs w:val="20"/>
        </w:rPr>
        <w:t>District</w:t>
      </w:r>
      <w:r w:rsidRPr="003A385C">
        <w:rPr>
          <w:noProof/>
          <w:color w:val="000000"/>
          <w:sz w:val="20"/>
          <w:szCs w:val="20"/>
        </w:rPr>
        <w:t>, (ii) any invoice or other document submitted by Contractor, or (iii) any privacy policy, terms of use, or end user agreement.</w:t>
      </w:r>
      <w:r w:rsidRPr="00EF2847">
        <w:rPr>
          <w:color w:val="000000"/>
          <w:sz w:val="20"/>
          <w:szCs w:val="20"/>
        </w:rPr>
        <w:t xml:space="preserve"> Except as otherwise allowed herein, the terms and conditions of all such documents shall be void and of no effect. (c) </w:t>
      </w:r>
      <w:r w:rsidRPr="003A385C">
        <w:rPr>
          <w:noProof/>
          <w:color w:val="000000"/>
          <w:sz w:val="20"/>
          <w:szCs w:val="20"/>
        </w:rPr>
        <w:t>No contract, license, or other agreement containing contractual terms and conditions will be signed by any Using Governmental Unit</w:t>
      </w:r>
      <w:r w:rsidRPr="00EF2847">
        <w:rPr>
          <w:color w:val="000000"/>
          <w:sz w:val="20"/>
          <w:szCs w:val="20"/>
        </w:rPr>
        <w:t>. Any document signed or otherwise agreed to by persons other than the Procurement Officer shall be void and of no effect. [07-7A015-2]</w:t>
      </w:r>
    </w:p>
    <w:p w:rsidR="001A5B23" w:rsidRPr="00EF2847" w:rsidRDefault="001A5B23" w:rsidP="00A64B6B">
      <w:pPr>
        <w:adjustRightInd w:val="0"/>
        <w:jc w:val="both"/>
        <w:rPr>
          <w:sz w:val="24"/>
          <w:szCs w:val="24"/>
        </w:rPr>
      </w:pPr>
    </w:p>
    <w:p w:rsidR="001A5B23" w:rsidRPr="00EF2847" w:rsidRDefault="001A5B23" w:rsidP="00A64B6B">
      <w:pPr>
        <w:pStyle w:val="Heading2"/>
        <w:ind w:left="0" w:firstLine="0"/>
        <w:jc w:val="both"/>
        <w:rPr>
          <w:sz w:val="24"/>
          <w:szCs w:val="24"/>
        </w:rPr>
      </w:pPr>
      <w:bookmarkStart w:id="153" w:name="_Toc508025916"/>
      <w:bookmarkStart w:id="154" w:name="SC_07_7A020_1"/>
      <w:r w:rsidRPr="00EF2847">
        <w:t>DISCOUNT FOR PROMPT PAYMENT (JAN 2006)</w:t>
      </w:r>
      <w:bookmarkEnd w:id="153"/>
    </w:p>
    <w:bookmarkEnd w:id="154"/>
    <w:p w:rsidR="001A5B23" w:rsidRPr="00EF2847" w:rsidRDefault="001A5B23" w:rsidP="00A64B6B">
      <w:pPr>
        <w:adjustRightInd w:val="0"/>
        <w:spacing w:before="40"/>
        <w:jc w:val="both"/>
        <w:rPr>
          <w:sz w:val="24"/>
          <w:szCs w:val="24"/>
        </w:rPr>
      </w:pPr>
      <w:r w:rsidRPr="00EF2847">
        <w:rPr>
          <w:color w:val="000000"/>
          <w:sz w:val="20"/>
          <w:szCs w:val="20"/>
        </w:rPr>
        <w:t xml:space="preserve">(a) Discounts for prompt payment will not </w:t>
      </w:r>
      <w:r w:rsidRPr="003A385C">
        <w:rPr>
          <w:noProof/>
          <w:color w:val="000000"/>
          <w:sz w:val="20"/>
          <w:szCs w:val="20"/>
        </w:rPr>
        <w:t>be considered</w:t>
      </w:r>
      <w:r w:rsidRPr="00EF2847">
        <w:rPr>
          <w:color w:val="000000"/>
          <w:sz w:val="20"/>
          <w:szCs w:val="20"/>
        </w:rPr>
        <w:t xml:space="preserve"> in the evaluation of offers. However, any offered discount will form a part of the award, and will </w:t>
      </w:r>
      <w:r w:rsidRPr="003A385C">
        <w:rPr>
          <w:noProof/>
          <w:color w:val="000000"/>
          <w:sz w:val="20"/>
          <w:szCs w:val="20"/>
        </w:rPr>
        <w:t>be taken</w:t>
      </w:r>
      <w:r w:rsidRPr="00EF2847">
        <w:rPr>
          <w:color w:val="000000"/>
          <w:sz w:val="20"/>
          <w:szCs w:val="20"/>
        </w:rPr>
        <w:t xml:space="preserve"> if payment </w:t>
      </w:r>
      <w:r w:rsidRPr="003A385C">
        <w:rPr>
          <w:noProof/>
          <w:color w:val="000000"/>
          <w:sz w:val="20"/>
          <w:szCs w:val="20"/>
        </w:rPr>
        <w:t>is made</w:t>
      </w:r>
      <w:r w:rsidRPr="00EF2847">
        <w:rPr>
          <w:color w:val="000000"/>
          <w:sz w:val="20"/>
          <w:szCs w:val="20"/>
        </w:rPr>
        <w:t xml:space="preserve"> within the discount period </w:t>
      </w:r>
      <w:r w:rsidRPr="00EF2847">
        <w:rPr>
          <w:color w:val="000000"/>
          <w:sz w:val="20"/>
          <w:szCs w:val="20"/>
        </w:rPr>
        <w:lastRenderedPageBreak/>
        <w:t xml:space="preserve">indicated in the offer by the </w:t>
      </w:r>
      <w:proofErr w:type="spellStart"/>
      <w:r w:rsidRPr="00EF2847">
        <w:rPr>
          <w:color w:val="000000"/>
          <w:sz w:val="20"/>
          <w:szCs w:val="20"/>
        </w:rPr>
        <w:t>offeror</w:t>
      </w:r>
      <w:proofErr w:type="spellEnd"/>
      <w:r w:rsidRPr="00EF2847">
        <w:rPr>
          <w:color w:val="000000"/>
          <w:sz w:val="20"/>
          <w:szCs w:val="20"/>
        </w:rPr>
        <w:t xml:space="preserve">. As an alternative to offering a discount for prompt payment in conjunction with the </w:t>
      </w:r>
      <w:r w:rsidRPr="003A385C">
        <w:rPr>
          <w:noProof/>
          <w:color w:val="000000"/>
          <w:sz w:val="20"/>
          <w:szCs w:val="20"/>
        </w:rPr>
        <w:t>offer</w:t>
      </w:r>
      <w:r w:rsidRPr="00EF2847">
        <w:rPr>
          <w:color w:val="000000"/>
          <w:sz w:val="20"/>
          <w:szCs w:val="20"/>
        </w:rPr>
        <w:t xml:space="preserve">, </w:t>
      </w:r>
      <w:proofErr w:type="spellStart"/>
      <w:r w:rsidRPr="00EF2847">
        <w:rPr>
          <w:color w:val="000000"/>
          <w:sz w:val="20"/>
          <w:szCs w:val="20"/>
        </w:rPr>
        <w:t>offerors</w:t>
      </w:r>
      <w:proofErr w:type="spellEnd"/>
      <w:r w:rsidRPr="00EF2847">
        <w:rPr>
          <w:color w:val="000000"/>
          <w:sz w:val="20"/>
          <w:szCs w:val="20"/>
        </w:rPr>
        <w:t xml:space="preserve"> awarded contracts may include discounts for </w:t>
      </w:r>
      <w:r w:rsidRPr="003A385C">
        <w:rPr>
          <w:noProof/>
          <w:color w:val="000000"/>
          <w:sz w:val="20"/>
          <w:szCs w:val="20"/>
        </w:rPr>
        <w:t>prompt</w:t>
      </w:r>
      <w:r w:rsidRPr="00EF2847">
        <w:rPr>
          <w:color w:val="000000"/>
          <w:sz w:val="20"/>
          <w:szCs w:val="20"/>
        </w:rPr>
        <w:t xml:space="preserve"> payment on individual invoices.</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adjustRightInd w:val="0"/>
        <w:jc w:val="both"/>
        <w:rPr>
          <w:sz w:val="24"/>
          <w:szCs w:val="24"/>
        </w:rPr>
      </w:pPr>
      <w:r w:rsidRPr="00EF2847">
        <w:rPr>
          <w:color w:val="000000"/>
          <w:sz w:val="20"/>
          <w:szCs w:val="20"/>
        </w:rPr>
        <w:t xml:space="preserve">(b) In connection with any discount offered for prompt payment, time shall </w:t>
      </w:r>
      <w:r w:rsidRPr="003A385C">
        <w:rPr>
          <w:noProof/>
          <w:color w:val="000000"/>
          <w:sz w:val="20"/>
          <w:szCs w:val="20"/>
        </w:rPr>
        <w:t>be computed</w:t>
      </w:r>
      <w:r w:rsidRPr="00EF2847">
        <w:rPr>
          <w:color w:val="000000"/>
          <w:sz w:val="20"/>
          <w:szCs w:val="20"/>
        </w:rPr>
        <w:t xml:space="preserve"> from the date of the invoice. If the Contractor has not placed a date on the invoice, the due date shall </w:t>
      </w:r>
      <w:r w:rsidRPr="003A385C">
        <w:rPr>
          <w:noProof/>
          <w:color w:val="000000"/>
          <w:sz w:val="20"/>
          <w:szCs w:val="20"/>
        </w:rPr>
        <w:t>be calculated</w:t>
      </w:r>
      <w:r w:rsidRPr="00EF2847">
        <w:rPr>
          <w:color w:val="000000"/>
          <w:sz w:val="20"/>
          <w:szCs w:val="20"/>
        </w:rPr>
        <w:t xml:space="preserve"> from the date the designated billing office receives a proper invoice, provided the </w:t>
      </w:r>
      <w:r w:rsidR="00B97E98" w:rsidRPr="00EF2847">
        <w:rPr>
          <w:color w:val="000000"/>
          <w:sz w:val="20"/>
          <w:szCs w:val="20"/>
        </w:rPr>
        <w:t>District</w:t>
      </w:r>
      <w:r w:rsidRPr="00EF2847">
        <w:rPr>
          <w:color w:val="000000"/>
          <w:sz w:val="20"/>
          <w:szCs w:val="20"/>
        </w:rPr>
        <w:t xml:space="preserve"> </w:t>
      </w:r>
      <w:r w:rsidRPr="003A385C">
        <w:rPr>
          <w:noProof/>
          <w:color w:val="000000"/>
          <w:sz w:val="20"/>
          <w:szCs w:val="20"/>
        </w:rPr>
        <w:t>annotates</w:t>
      </w:r>
      <w:r w:rsidRPr="00EF2847">
        <w:rPr>
          <w:color w:val="000000"/>
          <w:sz w:val="20"/>
          <w:szCs w:val="20"/>
        </w:rPr>
        <w:t xml:space="preserve"> such invoice with the date of receipt at the time of receipt. </w:t>
      </w:r>
      <w:r w:rsidRPr="003A385C">
        <w:rPr>
          <w:noProof/>
          <w:color w:val="000000"/>
          <w:sz w:val="20"/>
          <w:szCs w:val="20"/>
        </w:rPr>
        <w:t>For the purpose of computing</w:t>
      </w:r>
      <w:r w:rsidRPr="00EF2847">
        <w:rPr>
          <w:color w:val="000000"/>
          <w:sz w:val="20"/>
          <w:szCs w:val="20"/>
        </w:rPr>
        <w:t xml:space="preserve"> the discount earned, payment shall be considered to have </w:t>
      </w:r>
      <w:r w:rsidRPr="003A385C">
        <w:rPr>
          <w:noProof/>
          <w:color w:val="000000"/>
          <w:sz w:val="20"/>
          <w:szCs w:val="20"/>
        </w:rPr>
        <w:t>been made</w:t>
      </w:r>
      <w:r w:rsidRPr="00EF2847">
        <w:rPr>
          <w:color w:val="000000"/>
          <w:sz w:val="20"/>
          <w:szCs w:val="20"/>
        </w:rPr>
        <w:t xml:space="preserve"> on the date that appears on the payment check or, for an electronic funds transfer, the specified payment date. When the discount date falls on a Saturday, Sunday, or legal holiday when Federal Government offices </w:t>
      </w:r>
      <w:r w:rsidRPr="003A385C">
        <w:rPr>
          <w:noProof/>
          <w:color w:val="000000"/>
          <w:sz w:val="20"/>
          <w:szCs w:val="20"/>
        </w:rPr>
        <w:t>are closed</w:t>
      </w:r>
      <w:r w:rsidRPr="00EF2847">
        <w:rPr>
          <w:color w:val="000000"/>
          <w:sz w:val="20"/>
          <w:szCs w:val="20"/>
        </w:rPr>
        <w:t xml:space="preserve"> and Government business is not expected to </w:t>
      </w:r>
      <w:r w:rsidRPr="003A385C">
        <w:rPr>
          <w:noProof/>
          <w:color w:val="000000"/>
          <w:sz w:val="20"/>
          <w:szCs w:val="20"/>
        </w:rPr>
        <w:t>be conducted</w:t>
      </w:r>
      <w:r w:rsidRPr="00EF2847">
        <w:rPr>
          <w:color w:val="000000"/>
          <w:sz w:val="20"/>
          <w:szCs w:val="20"/>
        </w:rPr>
        <w:t xml:space="preserve">, payment may </w:t>
      </w:r>
      <w:r w:rsidRPr="003A385C">
        <w:rPr>
          <w:noProof/>
          <w:color w:val="000000"/>
          <w:sz w:val="20"/>
          <w:szCs w:val="20"/>
        </w:rPr>
        <w:t>be made</w:t>
      </w:r>
      <w:r w:rsidRPr="00EF2847">
        <w:rPr>
          <w:color w:val="000000"/>
          <w:sz w:val="20"/>
          <w:szCs w:val="20"/>
        </w:rPr>
        <w:t xml:space="preserve"> on the following business day.</w:t>
      </w:r>
    </w:p>
    <w:p w:rsidR="001A5B23" w:rsidRPr="00EF2847" w:rsidRDefault="001A5B23" w:rsidP="00A64B6B">
      <w:pPr>
        <w:adjustRightInd w:val="0"/>
        <w:jc w:val="both"/>
        <w:rPr>
          <w:sz w:val="24"/>
          <w:szCs w:val="24"/>
        </w:rPr>
      </w:pPr>
      <w:r w:rsidRPr="00EF2847">
        <w:rPr>
          <w:color w:val="000000"/>
          <w:sz w:val="20"/>
          <w:szCs w:val="20"/>
        </w:rPr>
        <w:t>[07-7A020-1]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jc w:val="both"/>
        <w:rPr>
          <w:sz w:val="24"/>
          <w:szCs w:val="24"/>
        </w:rPr>
      </w:pPr>
      <w:bookmarkStart w:id="155" w:name="_Toc508025917"/>
      <w:bookmarkStart w:id="156" w:name="SC_07_7A025_1"/>
      <w:r w:rsidRPr="00EF2847">
        <w:t>DISPUTES (JAN 2006)</w:t>
      </w:r>
      <w:bookmarkEnd w:id="155"/>
    </w:p>
    <w:bookmarkEnd w:id="156"/>
    <w:p w:rsidR="001A5B23" w:rsidRPr="00EF2847" w:rsidRDefault="001A5B23" w:rsidP="00A64B6B">
      <w:pPr>
        <w:adjustRightInd w:val="0"/>
        <w:spacing w:before="40"/>
        <w:jc w:val="both"/>
        <w:rPr>
          <w:sz w:val="24"/>
          <w:szCs w:val="24"/>
        </w:rPr>
      </w:pPr>
      <w:r w:rsidRPr="00EF2847">
        <w:rPr>
          <w:color w:val="000000"/>
          <w:sz w:val="20"/>
          <w:szCs w:val="20"/>
        </w:rPr>
        <w:t xml:space="preserve">(1) Choice-of-Forum. </w:t>
      </w:r>
      <w:r w:rsidRPr="003A385C">
        <w:rPr>
          <w:noProof/>
          <w:color w:val="000000"/>
          <w:sz w:val="20"/>
          <w:szCs w:val="20"/>
        </w:rPr>
        <w:t>All disputes, claims, or controversies relating to the Agreement shall be resolved exclusively by the appropriate Chief Procurement Officer in accordance with</w:t>
      </w:r>
      <w:r w:rsidR="00423F38" w:rsidRPr="003A385C">
        <w:rPr>
          <w:noProof/>
          <w:color w:val="000000"/>
          <w:sz w:val="20"/>
          <w:szCs w:val="20"/>
        </w:rPr>
        <w:t xml:space="preserve"> the District’s Procurement Code, subject to</w:t>
      </w:r>
      <w:r w:rsidRPr="003A385C">
        <w:rPr>
          <w:noProof/>
          <w:color w:val="000000"/>
          <w:sz w:val="20"/>
          <w:szCs w:val="20"/>
        </w:rPr>
        <w:t xml:space="preserve"> Title 11, Chapter 35, Article 17 of the South Carolina Code of Laws, or in the absence of jurisdiction, only in the Court of Common Pleas for, or a federal court located in, Richland County, State of South Carolina.</w:t>
      </w:r>
      <w:r w:rsidRPr="00EF2847">
        <w:rPr>
          <w:color w:val="000000"/>
          <w:sz w:val="20"/>
          <w:szCs w:val="20"/>
        </w:rPr>
        <w:t xml:space="preserve"> Contractor agrees that any act by the Government regarding the Agreement is not a waiver of either the Government's sovereign immunity or the Government's immunity under the Eleventh Amendment of the United States Constitution. As used in this paragraph, the term "Agreement" means any transaction or agreement arising out of, relating to, or contemplated by the solicitation. (2) Service of Process. </w:t>
      </w:r>
      <w:r w:rsidRPr="003A385C">
        <w:rPr>
          <w:noProof/>
          <w:color w:val="000000"/>
          <w:sz w:val="20"/>
          <w:szCs w:val="20"/>
        </w:rPr>
        <w:t>Contractor consents that any papers, notices, or process necessary or proper for the initiation or continuation of any disputes, claims, or controversies relating to the Agreement; for any court action in connection therewith; or for the entry of judgment on any award made, may be served on Contractor by certified mail (return receipt requested) addressed to Contractor at the address provided as the Notice Address on Page Two or by personal service or by any other manner that is permitted by law, in or outside South Carolina.</w:t>
      </w:r>
      <w:r w:rsidRPr="00EF2847">
        <w:rPr>
          <w:color w:val="000000"/>
          <w:sz w:val="20"/>
          <w:szCs w:val="20"/>
        </w:rPr>
        <w:t xml:space="preserve"> Notice by certified mail is deemed duly given upon deposit in the United States mail. [07-7A025-1]</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A64B6B">
      <w:pPr>
        <w:pStyle w:val="Heading2"/>
        <w:ind w:left="0" w:firstLine="0"/>
        <w:rPr>
          <w:sz w:val="24"/>
          <w:szCs w:val="24"/>
        </w:rPr>
      </w:pPr>
      <w:bookmarkStart w:id="157" w:name="_Toc508025918"/>
      <w:bookmarkStart w:id="158" w:name="SC_07_7A030_1"/>
      <w:r w:rsidRPr="00EF2847">
        <w:t>EQUAL OPPORTUNITY (JAN 2006)</w:t>
      </w:r>
      <w:bookmarkEnd w:id="157"/>
    </w:p>
    <w:bookmarkEnd w:id="158"/>
    <w:p w:rsidR="001A5B23" w:rsidRPr="00EF2847" w:rsidRDefault="001A5B23" w:rsidP="00A64B6B">
      <w:pPr>
        <w:adjustRightInd w:val="0"/>
        <w:spacing w:before="40"/>
        <w:jc w:val="both"/>
        <w:rPr>
          <w:sz w:val="24"/>
          <w:szCs w:val="24"/>
        </w:rPr>
      </w:pPr>
      <w:r w:rsidRPr="00EF2847">
        <w:rPr>
          <w:color w:val="000000"/>
          <w:sz w:val="20"/>
          <w:szCs w:val="20"/>
        </w:rPr>
        <w:t xml:space="preserve">Contractor is referred to and shall comply with all applicable provisions, if any, of Title 41, Part 60 of the Code of Federal Regulations, including but not limited to Sections 60-1.4, 60-4.2, 60-4.3, 60-250.5(a), and 60-741.5(a), which are </w:t>
      </w:r>
      <w:r w:rsidRPr="003A385C">
        <w:rPr>
          <w:noProof/>
          <w:color w:val="000000"/>
          <w:sz w:val="20"/>
          <w:szCs w:val="20"/>
        </w:rPr>
        <w:t>hereby</w:t>
      </w:r>
      <w:r w:rsidRPr="00EF2847">
        <w:rPr>
          <w:color w:val="000000"/>
          <w:sz w:val="20"/>
          <w:szCs w:val="20"/>
        </w:rPr>
        <w:t xml:space="preserve"> incorporated by reference. [07-7A030-1]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jc w:val="both"/>
        <w:rPr>
          <w:sz w:val="24"/>
          <w:szCs w:val="24"/>
        </w:rPr>
      </w:pPr>
      <w:bookmarkStart w:id="159" w:name="_Toc508025919"/>
      <w:bookmarkStart w:id="160" w:name="SC_07_7A035_1"/>
      <w:r w:rsidRPr="00EF2847">
        <w:t>FALSE CLAIMS (JAN 2006)</w:t>
      </w:r>
      <w:bookmarkEnd w:id="159"/>
    </w:p>
    <w:bookmarkEnd w:id="160"/>
    <w:p w:rsidR="001A5B23" w:rsidRPr="00EF2847" w:rsidRDefault="001A5B23" w:rsidP="00A64B6B">
      <w:pPr>
        <w:adjustRightInd w:val="0"/>
        <w:spacing w:before="40"/>
        <w:jc w:val="both"/>
        <w:rPr>
          <w:sz w:val="24"/>
          <w:szCs w:val="24"/>
        </w:rPr>
      </w:pPr>
      <w:r w:rsidRPr="00EF2847">
        <w:rPr>
          <w:color w:val="000000"/>
          <w:sz w:val="20"/>
          <w:szCs w:val="20"/>
        </w:rPr>
        <w:t xml:space="preserve">According to the S.C. </w:t>
      </w:r>
      <w:r w:rsidRPr="003A385C">
        <w:rPr>
          <w:noProof/>
          <w:color w:val="000000"/>
          <w:sz w:val="20"/>
          <w:szCs w:val="20"/>
        </w:rPr>
        <w:t>Code of Laws Section 16-13-240, "a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crime.</w:t>
      </w:r>
      <w:r w:rsidRPr="00EF2847">
        <w:rPr>
          <w:color w:val="000000"/>
          <w:sz w:val="20"/>
          <w:szCs w:val="20"/>
        </w:rPr>
        <w:t xml:space="preserve"> [07-7A035-1]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A64B6B" w:rsidP="00A64B6B">
      <w:pPr>
        <w:pStyle w:val="Heading2"/>
        <w:ind w:left="0" w:firstLine="0"/>
        <w:jc w:val="both"/>
        <w:rPr>
          <w:sz w:val="24"/>
          <w:szCs w:val="24"/>
        </w:rPr>
      </w:pPr>
      <w:bookmarkStart w:id="161" w:name="_Toc508025920"/>
      <w:bookmarkStart w:id="162" w:name="SC_07_7A040_1"/>
      <w:r>
        <w:t>F</w:t>
      </w:r>
      <w:r w:rsidR="001A5B23" w:rsidRPr="00EF2847">
        <w:t>IXED PRICING REQUIRED (JAN 2006)</w:t>
      </w:r>
      <w:bookmarkEnd w:id="161"/>
    </w:p>
    <w:bookmarkEnd w:id="162"/>
    <w:p w:rsidR="001A5B23" w:rsidRPr="00EF2847" w:rsidRDefault="001A5B23" w:rsidP="00A64B6B">
      <w:pPr>
        <w:adjustRightInd w:val="0"/>
        <w:spacing w:before="40"/>
        <w:jc w:val="both"/>
        <w:rPr>
          <w:sz w:val="24"/>
          <w:szCs w:val="24"/>
        </w:rPr>
      </w:pPr>
      <w:r w:rsidRPr="00EF2847">
        <w:rPr>
          <w:color w:val="000000"/>
          <w:sz w:val="20"/>
          <w:szCs w:val="20"/>
        </w:rPr>
        <w:t xml:space="preserve">Any pricing provided by contractor shall include all costs for performing the work associated with that price. Except as otherwise provided in this solicitation, contractor's price shall </w:t>
      </w:r>
      <w:r w:rsidRPr="003A385C">
        <w:rPr>
          <w:noProof/>
          <w:color w:val="000000"/>
          <w:sz w:val="20"/>
          <w:szCs w:val="20"/>
        </w:rPr>
        <w:t>be fixed</w:t>
      </w:r>
      <w:r w:rsidRPr="00EF2847">
        <w:rPr>
          <w:color w:val="000000"/>
          <w:sz w:val="20"/>
          <w:szCs w:val="20"/>
        </w:rPr>
        <w:t xml:space="preserve"> for the duration of this contract, including option terms. This clause does not prohibit contractor from offering lower pricing after award. [07-7A040-1]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jc w:val="both"/>
        <w:rPr>
          <w:sz w:val="24"/>
          <w:szCs w:val="24"/>
        </w:rPr>
      </w:pPr>
      <w:bookmarkStart w:id="163" w:name="_Toc508025921"/>
      <w:bookmarkStart w:id="164" w:name="SC_07_7A045_2"/>
      <w:r w:rsidRPr="00EF2847">
        <w:t>NO INDEMNITY OR DEFENSE (FEB 2015)</w:t>
      </w:r>
      <w:bookmarkEnd w:id="163"/>
    </w:p>
    <w:bookmarkEnd w:id="164"/>
    <w:p w:rsidR="001A5B23" w:rsidRPr="00EF2847" w:rsidRDefault="001A5B23" w:rsidP="00A64B6B">
      <w:pPr>
        <w:adjustRightInd w:val="0"/>
        <w:spacing w:before="40"/>
        <w:jc w:val="both"/>
        <w:rPr>
          <w:sz w:val="24"/>
          <w:szCs w:val="24"/>
        </w:rPr>
      </w:pPr>
      <w:r w:rsidRPr="00EF2847">
        <w:rPr>
          <w:color w:val="000000"/>
          <w:sz w:val="20"/>
          <w:szCs w:val="20"/>
        </w:rPr>
        <w:t xml:space="preserve">Any term or condition is void to the extent it requires the </w:t>
      </w:r>
      <w:r w:rsidR="00B97E98" w:rsidRPr="00EF2847">
        <w:rPr>
          <w:color w:val="000000"/>
          <w:sz w:val="20"/>
          <w:szCs w:val="20"/>
        </w:rPr>
        <w:t>District</w:t>
      </w:r>
      <w:r w:rsidRPr="00EF2847">
        <w:rPr>
          <w:color w:val="000000"/>
          <w:sz w:val="20"/>
          <w:szCs w:val="20"/>
        </w:rPr>
        <w:t xml:space="preserve"> to indemnify, defend, or pay attorney's fees to anyone for any reason. [07-7A045-2]</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jc w:val="both"/>
        <w:rPr>
          <w:sz w:val="24"/>
          <w:szCs w:val="24"/>
        </w:rPr>
      </w:pPr>
      <w:bookmarkStart w:id="165" w:name="_Toc508025922"/>
      <w:bookmarkStart w:id="166" w:name="SC_07_7A050_1"/>
      <w:r w:rsidRPr="00EF2847">
        <w:t>NOTICE (JAN 2006)</w:t>
      </w:r>
      <w:bookmarkEnd w:id="165"/>
    </w:p>
    <w:bookmarkEnd w:id="166"/>
    <w:p w:rsidR="001A5B23" w:rsidRPr="00EF2847" w:rsidRDefault="001A5B23" w:rsidP="00A64B6B">
      <w:pPr>
        <w:adjustRightInd w:val="0"/>
        <w:spacing w:before="40"/>
        <w:jc w:val="both"/>
        <w:rPr>
          <w:sz w:val="24"/>
          <w:szCs w:val="24"/>
        </w:rPr>
      </w:pPr>
      <w:r w:rsidRPr="00EF2847">
        <w:rPr>
          <w:color w:val="000000"/>
          <w:sz w:val="20"/>
          <w:szCs w:val="20"/>
        </w:rPr>
        <w:t xml:space="preserve">(A) </w:t>
      </w:r>
      <w:r w:rsidRPr="003A385C">
        <w:rPr>
          <w:noProof/>
          <w:color w:val="000000"/>
          <w:sz w:val="20"/>
          <w:szCs w:val="20"/>
        </w:rPr>
        <w:t xml:space="preserve">After award, any notices shall be in writing and shall be deemed duly given (1) upon actual delivery, if delivery is by hand, (2) upon receipt by the transmitting party of automated confirmation or answer back </w:t>
      </w:r>
      <w:r w:rsidRPr="003A385C">
        <w:rPr>
          <w:noProof/>
          <w:color w:val="000000"/>
          <w:sz w:val="20"/>
          <w:szCs w:val="20"/>
        </w:rPr>
        <w:lastRenderedPageBreak/>
        <w:t>from the recipient's device if delivery is by telex, telegram, facsimile, or electronic mail, or (3) upon deposit into the United States mail, if postage is prepaid, a return receipt is requested, and either registered or certified mail is used.</w:t>
      </w:r>
      <w:r w:rsidRPr="00EF2847">
        <w:rPr>
          <w:color w:val="000000"/>
          <w:sz w:val="20"/>
          <w:szCs w:val="20"/>
        </w:rPr>
        <w:t xml:space="preserve"> (B) Notice to contractor shall be to the address identified as the Notice Address on Page Two. Notice to the </w:t>
      </w:r>
      <w:r w:rsidR="00B97E98" w:rsidRPr="00EF2847">
        <w:rPr>
          <w:color w:val="000000"/>
          <w:sz w:val="20"/>
          <w:szCs w:val="20"/>
        </w:rPr>
        <w:t>District</w:t>
      </w:r>
      <w:r w:rsidRPr="00EF2847">
        <w:rPr>
          <w:color w:val="000000"/>
          <w:sz w:val="20"/>
          <w:szCs w:val="20"/>
        </w:rPr>
        <w:t xml:space="preserve"> shall be to the Procurement Officer's address on the Cover Page. Either party may designate a different address for notice by giving notice </w:t>
      </w:r>
      <w:r w:rsidRPr="003A385C">
        <w:rPr>
          <w:noProof/>
          <w:color w:val="000000"/>
          <w:sz w:val="20"/>
          <w:szCs w:val="20"/>
        </w:rPr>
        <w:t>in accordance with</w:t>
      </w:r>
      <w:r w:rsidRPr="00EF2847">
        <w:rPr>
          <w:color w:val="000000"/>
          <w:sz w:val="20"/>
          <w:szCs w:val="20"/>
        </w:rPr>
        <w:t xml:space="preserve"> this paragraph. [07-7A050-1]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jc w:val="both"/>
        <w:rPr>
          <w:sz w:val="24"/>
          <w:szCs w:val="24"/>
        </w:rPr>
      </w:pPr>
      <w:bookmarkStart w:id="167" w:name="_Toc508025923"/>
      <w:bookmarkStart w:id="168" w:name="SC_07_7A053_1"/>
      <w:r w:rsidRPr="00EF2847">
        <w:t>OPEN TRADE (JUN 2015)</w:t>
      </w:r>
      <w:bookmarkEnd w:id="167"/>
    </w:p>
    <w:bookmarkEnd w:id="168"/>
    <w:p w:rsidR="001A5B23" w:rsidRPr="00EF2847" w:rsidRDefault="001A5B23" w:rsidP="00A64B6B">
      <w:pPr>
        <w:adjustRightInd w:val="0"/>
        <w:spacing w:before="40"/>
        <w:jc w:val="both"/>
        <w:rPr>
          <w:sz w:val="24"/>
          <w:szCs w:val="24"/>
        </w:rPr>
      </w:pPr>
      <w:r w:rsidRPr="00EF2847">
        <w:rPr>
          <w:color w:val="000000"/>
          <w:sz w:val="20"/>
          <w:szCs w:val="20"/>
        </w:rPr>
        <w:t>During the contract term, including any renewals or extensions, Contractor will not engage in the boycott of a person or an entity based in or doing business with a jurisdiction with whom South Carolina can enjoy open trade, as defined in SC Code Section 11-35-5300. [07-7A053-1]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jc w:val="both"/>
        <w:rPr>
          <w:sz w:val="24"/>
          <w:szCs w:val="24"/>
        </w:rPr>
      </w:pPr>
      <w:bookmarkStart w:id="169" w:name="_Toc508025924"/>
      <w:bookmarkStart w:id="170" w:name="SC_07_7A055_3"/>
      <w:r w:rsidRPr="00EF2847">
        <w:t>PAYMENT and INTEREST (FEB 2015)</w:t>
      </w:r>
      <w:bookmarkEnd w:id="169"/>
    </w:p>
    <w:bookmarkEnd w:id="170"/>
    <w:p w:rsidR="001A5B23" w:rsidRPr="00EF2847" w:rsidRDefault="001A5B23" w:rsidP="00A64B6B">
      <w:pPr>
        <w:adjustRightInd w:val="0"/>
        <w:spacing w:before="40"/>
        <w:jc w:val="both"/>
        <w:rPr>
          <w:sz w:val="24"/>
          <w:szCs w:val="24"/>
        </w:rPr>
      </w:pPr>
      <w:r w:rsidRPr="00EF2847">
        <w:rPr>
          <w:color w:val="000000"/>
          <w:sz w:val="20"/>
          <w:szCs w:val="20"/>
        </w:rPr>
        <w:t xml:space="preserve">(a) The </w:t>
      </w:r>
      <w:r w:rsidR="00B97E98" w:rsidRPr="00EF2847">
        <w:rPr>
          <w:color w:val="000000"/>
          <w:sz w:val="20"/>
          <w:szCs w:val="20"/>
        </w:rPr>
        <w:t>District</w:t>
      </w:r>
      <w:r w:rsidRPr="00EF2847">
        <w:rPr>
          <w:color w:val="000000"/>
          <w:sz w:val="20"/>
          <w:szCs w:val="20"/>
        </w:rPr>
        <w:t xml:space="preserve"> shall pay the Contractor, after the submission of proper invoices or vouchers, the prices stipulated in this contract for supplies delivered and accepted or services rendered and accepted, less any deductions provided in this contract. Unless otherwise specified herein, including the purchase order, payment shall not </w:t>
      </w:r>
      <w:r w:rsidRPr="003A385C">
        <w:rPr>
          <w:noProof/>
          <w:color w:val="000000"/>
          <w:sz w:val="20"/>
          <w:szCs w:val="20"/>
        </w:rPr>
        <w:t>be made</w:t>
      </w:r>
      <w:r w:rsidRPr="00EF2847">
        <w:rPr>
          <w:color w:val="000000"/>
          <w:sz w:val="20"/>
          <w:szCs w:val="20"/>
        </w:rPr>
        <w:t xml:space="preserve"> on partial deliveries accepted by the Government. (b) Unless otherwise provided herein, including the purchase order, payment will </w:t>
      </w:r>
      <w:r w:rsidRPr="003A385C">
        <w:rPr>
          <w:noProof/>
          <w:color w:val="000000"/>
          <w:sz w:val="20"/>
          <w:szCs w:val="20"/>
        </w:rPr>
        <w:t>be made</w:t>
      </w:r>
      <w:r w:rsidRPr="00EF2847">
        <w:rPr>
          <w:color w:val="000000"/>
          <w:sz w:val="20"/>
          <w:szCs w:val="20"/>
        </w:rPr>
        <w:t xml:space="preserve"> by check mailed to the payment address on "Page Two." (c) Notwithstanding any other provision, payment shall </w:t>
      </w:r>
      <w:r w:rsidRPr="003A385C">
        <w:rPr>
          <w:noProof/>
          <w:color w:val="000000"/>
          <w:sz w:val="20"/>
          <w:szCs w:val="20"/>
        </w:rPr>
        <w:t>be made</w:t>
      </w:r>
      <w:r w:rsidRPr="00EF2847">
        <w:rPr>
          <w:color w:val="000000"/>
          <w:sz w:val="20"/>
          <w:szCs w:val="20"/>
        </w:rPr>
        <w:t xml:space="preserve"> </w:t>
      </w:r>
      <w:r w:rsidRPr="003A385C">
        <w:rPr>
          <w:noProof/>
          <w:color w:val="000000"/>
          <w:sz w:val="20"/>
          <w:szCs w:val="20"/>
        </w:rPr>
        <w:t>in accordance with</w:t>
      </w:r>
      <w:r w:rsidRPr="00EF2847">
        <w:rPr>
          <w:color w:val="000000"/>
          <w:sz w:val="20"/>
          <w:szCs w:val="20"/>
        </w:rPr>
        <w:t xml:space="preserve"> S.C. Code Section 11-35-45, or Chapter 6 of Title 29 (real property improvements) when applicable, which provides the Contractor's exclusive means of recovering any </w:t>
      </w:r>
      <w:r w:rsidRPr="003A385C">
        <w:rPr>
          <w:noProof/>
          <w:color w:val="000000"/>
          <w:sz w:val="20"/>
          <w:szCs w:val="20"/>
        </w:rPr>
        <w:t>type of</w:t>
      </w:r>
      <w:r w:rsidRPr="00EF2847">
        <w:rPr>
          <w:color w:val="000000"/>
          <w:sz w:val="20"/>
          <w:szCs w:val="20"/>
        </w:rPr>
        <w:t xml:space="preserve"> interest from the Owner. Contractor waives imposition of an interest penalty unless the invoice submitted specifies that the late penalty is applicable. Except as </w:t>
      </w:r>
      <w:r w:rsidRPr="003A385C">
        <w:rPr>
          <w:noProof/>
          <w:color w:val="000000"/>
          <w:sz w:val="20"/>
          <w:szCs w:val="20"/>
        </w:rPr>
        <w:t>set forth in</w:t>
      </w:r>
      <w:r w:rsidRPr="00EF2847">
        <w:rPr>
          <w:color w:val="000000"/>
          <w:sz w:val="20"/>
          <w:szCs w:val="20"/>
        </w:rPr>
        <w:t xml:space="preserve"> this paragraph, the </w:t>
      </w:r>
      <w:r w:rsidR="00B97E98" w:rsidRPr="00EF2847">
        <w:rPr>
          <w:color w:val="000000"/>
          <w:sz w:val="20"/>
          <w:szCs w:val="20"/>
        </w:rPr>
        <w:t>District</w:t>
      </w:r>
      <w:r w:rsidRPr="00EF2847">
        <w:rPr>
          <w:color w:val="000000"/>
          <w:sz w:val="20"/>
          <w:szCs w:val="20"/>
        </w:rPr>
        <w:t xml:space="preserve"> shall not be liable for the payment of interest on any debt or claim arising out of or related to this contract for any reason. (d) Amounts due to the </w:t>
      </w:r>
      <w:r w:rsidR="00B97E98" w:rsidRPr="00EF2847">
        <w:rPr>
          <w:color w:val="000000"/>
          <w:sz w:val="20"/>
          <w:szCs w:val="20"/>
        </w:rPr>
        <w:t>District</w:t>
      </w:r>
      <w:r w:rsidRPr="00EF2847">
        <w:rPr>
          <w:color w:val="000000"/>
          <w:sz w:val="20"/>
          <w:szCs w:val="20"/>
        </w:rPr>
        <w:t xml:space="preserve"> shall bear interest at the rate of interest established by the South Carolina Comptroller General </w:t>
      </w:r>
      <w:r w:rsidRPr="003A385C">
        <w:rPr>
          <w:noProof/>
          <w:color w:val="000000"/>
          <w:sz w:val="20"/>
          <w:szCs w:val="20"/>
        </w:rPr>
        <w:t>pursuant to</w:t>
      </w:r>
      <w:r w:rsidRPr="00EF2847">
        <w:rPr>
          <w:color w:val="000000"/>
          <w:sz w:val="20"/>
          <w:szCs w:val="20"/>
        </w:rPr>
        <w:t xml:space="preserve"> Section 11-35-45 ("an amount not to exceed fifteen percent each year"), as amended, unless otherwise required by Section 29-6-30. (e) Any other basis for interest, including but not limited to general (pre- and post-judgment) or specific interest statutes, including S.C. Code Ann. Section 34-31-20, are expressly waived by both parties. </w:t>
      </w:r>
      <w:r w:rsidRPr="003A385C">
        <w:rPr>
          <w:noProof/>
          <w:color w:val="000000"/>
          <w:sz w:val="20"/>
          <w:szCs w:val="20"/>
        </w:rPr>
        <w:t>If a court, despite this agreement and waiver, requires that interest be paid on any debt by either party other than as provided by items (c) and (d) above, the parties further agree that the applicable interest rate for any given calendar year shall be the lowest prime rate as listed in the first edition of the Wall Street Journal published for each year, applied as simple interest without compounding.</w:t>
      </w:r>
      <w:r w:rsidRPr="00EF2847">
        <w:rPr>
          <w:color w:val="000000"/>
          <w:sz w:val="20"/>
          <w:szCs w:val="20"/>
        </w:rPr>
        <w:t xml:space="preserve"> (f) The </w:t>
      </w:r>
      <w:r w:rsidR="00B97E98" w:rsidRPr="00EF2847">
        <w:rPr>
          <w:color w:val="000000"/>
          <w:sz w:val="20"/>
          <w:szCs w:val="20"/>
        </w:rPr>
        <w:t>District</w:t>
      </w:r>
      <w:r w:rsidRPr="00EF2847">
        <w:rPr>
          <w:color w:val="000000"/>
          <w:sz w:val="20"/>
          <w:szCs w:val="20"/>
        </w:rPr>
        <w:t xml:space="preserve"> shall have all of its common law, equitable and statutory rights of set-off. [07-7A055-3]</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jc w:val="both"/>
        <w:rPr>
          <w:sz w:val="24"/>
          <w:szCs w:val="24"/>
        </w:rPr>
      </w:pPr>
      <w:bookmarkStart w:id="171" w:name="_Toc508025925"/>
      <w:bookmarkStart w:id="172" w:name="SC_07_7A060_1"/>
      <w:r w:rsidRPr="00EF2847">
        <w:t>PUBLICITY (JAN 2006)</w:t>
      </w:r>
      <w:bookmarkEnd w:id="171"/>
    </w:p>
    <w:bookmarkEnd w:id="172"/>
    <w:p w:rsidR="001A5B23" w:rsidRPr="00EF2847" w:rsidRDefault="001A5B23" w:rsidP="00A64B6B">
      <w:pPr>
        <w:adjustRightInd w:val="0"/>
        <w:spacing w:before="40"/>
        <w:jc w:val="both"/>
        <w:rPr>
          <w:sz w:val="24"/>
          <w:szCs w:val="24"/>
        </w:rPr>
      </w:pPr>
      <w:r w:rsidRPr="00EF2847">
        <w:rPr>
          <w:color w:val="000000"/>
          <w:sz w:val="20"/>
          <w:szCs w:val="20"/>
        </w:rPr>
        <w:t xml:space="preserve">Contractor shall not publish any comments or quotes by </w:t>
      </w:r>
      <w:r w:rsidR="00B97E98" w:rsidRPr="00EF2847">
        <w:rPr>
          <w:color w:val="000000"/>
          <w:sz w:val="20"/>
          <w:szCs w:val="20"/>
        </w:rPr>
        <w:t>District</w:t>
      </w:r>
      <w:r w:rsidRPr="00EF2847">
        <w:rPr>
          <w:color w:val="000000"/>
          <w:sz w:val="20"/>
          <w:szCs w:val="20"/>
        </w:rPr>
        <w:t xml:space="preserve"> employees, or include the </w:t>
      </w:r>
      <w:r w:rsidR="00B97E98" w:rsidRPr="00EF2847">
        <w:rPr>
          <w:color w:val="000000"/>
          <w:sz w:val="20"/>
          <w:szCs w:val="20"/>
        </w:rPr>
        <w:t>District</w:t>
      </w:r>
      <w:r w:rsidRPr="00EF2847">
        <w:rPr>
          <w:color w:val="000000"/>
          <w:sz w:val="20"/>
          <w:szCs w:val="20"/>
        </w:rPr>
        <w:t xml:space="preserve"> in either news releases or a published list of customers, without the prior written approval of the Procurement Officer. [07-7A060-1]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jc w:val="both"/>
        <w:rPr>
          <w:sz w:val="24"/>
          <w:szCs w:val="24"/>
        </w:rPr>
      </w:pPr>
      <w:bookmarkStart w:id="173" w:name="_Toc508025926"/>
      <w:bookmarkStart w:id="174" w:name="SC_07_7A065_1"/>
      <w:r w:rsidRPr="00EF2847">
        <w:t>PURCHASE ORDERS (JAN 2006)</w:t>
      </w:r>
      <w:bookmarkEnd w:id="173"/>
    </w:p>
    <w:bookmarkEnd w:id="174"/>
    <w:p w:rsidR="001A5B23" w:rsidRPr="00EF2847" w:rsidRDefault="001A5B23" w:rsidP="00A64B6B">
      <w:pPr>
        <w:adjustRightInd w:val="0"/>
        <w:spacing w:before="40"/>
        <w:jc w:val="both"/>
        <w:rPr>
          <w:sz w:val="24"/>
          <w:szCs w:val="24"/>
        </w:rPr>
      </w:pPr>
      <w:r w:rsidRPr="00EF2847">
        <w:rPr>
          <w:color w:val="000000"/>
          <w:sz w:val="20"/>
          <w:szCs w:val="20"/>
        </w:rPr>
        <w:t xml:space="preserve">Contractor shall not perform any work </w:t>
      </w:r>
      <w:r w:rsidRPr="003A385C">
        <w:rPr>
          <w:noProof/>
          <w:color w:val="000000"/>
          <w:sz w:val="20"/>
          <w:szCs w:val="20"/>
        </w:rPr>
        <w:t>prior to</w:t>
      </w:r>
      <w:r w:rsidRPr="00EF2847">
        <w:rPr>
          <w:color w:val="000000"/>
          <w:sz w:val="20"/>
          <w:szCs w:val="20"/>
        </w:rPr>
        <w:t xml:space="preserve"> the receipt of a purchase order from the using governmental unit. The using governmental unit shall order any supplies or services to </w:t>
      </w:r>
      <w:r w:rsidRPr="003A385C">
        <w:rPr>
          <w:noProof/>
          <w:color w:val="000000"/>
          <w:sz w:val="20"/>
          <w:szCs w:val="20"/>
        </w:rPr>
        <w:t>be furnished</w:t>
      </w:r>
      <w:r w:rsidRPr="00EF2847">
        <w:rPr>
          <w:color w:val="000000"/>
          <w:sz w:val="20"/>
          <w:szCs w:val="20"/>
        </w:rPr>
        <w:t xml:space="preserve"> under this contract by issuing a purchase order. Purchase orders may be used to elect any options available under this contract, e.g., quantity, item, delivery date, payment method, but are subject to all terms and conditions of this contract. Purchase orders may be electronic. No particular form is required. An order placed </w:t>
      </w:r>
      <w:r w:rsidRPr="003A385C">
        <w:rPr>
          <w:noProof/>
          <w:color w:val="000000"/>
          <w:sz w:val="20"/>
          <w:szCs w:val="20"/>
        </w:rPr>
        <w:t>pursuant to</w:t>
      </w:r>
      <w:r w:rsidRPr="00EF2847">
        <w:rPr>
          <w:color w:val="000000"/>
          <w:sz w:val="20"/>
          <w:szCs w:val="20"/>
        </w:rPr>
        <w:t xml:space="preserve"> the purchasing card provision qualifies as a purchase order. [07-7A065-1]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jc w:val="both"/>
        <w:rPr>
          <w:sz w:val="24"/>
          <w:szCs w:val="24"/>
        </w:rPr>
      </w:pPr>
      <w:bookmarkStart w:id="175" w:name="_Toc508025927"/>
      <w:bookmarkStart w:id="176" w:name="SC_07_7A072_1"/>
      <w:r w:rsidRPr="00EF2847">
        <w:t>IRAN DIVESTMENT ACT - ONGOING OBLIGATIONS (JAN 2015)</w:t>
      </w:r>
      <w:bookmarkEnd w:id="175"/>
    </w:p>
    <w:bookmarkEnd w:id="176"/>
    <w:p w:rsidR="001A5B23" w:rsidRPr="00EF2847" w:rsidRDefault="001A5B23" w:rsidP="00A64B6B">
      <w:pPr>
        <w:adjustRightInd w:val="0"/>
        <w:spacing w:before="40"/>
        <w:jc w:val="both"/>
        <w:rPr>
          <w:sz w:val="24"/>
          <w:szCs w:val="24"/>
        </w:rPr>
      </w:pPr>
      <w:r w:rsidRPr="00EF2847">
        <w:rPr>
          <w:color w:val="000000"/>
          <w:sz w:val="20"/>
          <w:szCs w:val="20"/>
        </w:rPr>
        <w:t>(a) You must notify the procurement officer immediately if, at any time during the contract term, you are added to the Iran Divestment Act List. (b) Consistent with Section 11-57-330(B), you shall not contract with any person to perform a part of the Work, if, at the time you enter into the subcontract, that person is on the then-current version of the Iran Divestment Act List. [07-7A072-1]</w:t>
      </w:r>
    </w:p>
    <w:p w:rsidR="001A5B23" w:rsidRDefault="001A5B23" w:rsidP="00A64B6B">
      <w:pPr>
        <w:adjustRightInd w:val="0"/>
        <w:jc w:val="both"/>
        <w:rPr>
          <w:color w:val="000000"/>
          <w:sz w:val="20"/>
          <w:szCs w:val="20"/>
        </w:rPr>
      </w:pPr>
      <w:r w:rsidRPr="00EF2847">
        <w:rPr>
          <w:color w:val="000000"/>
          <w:sz w:val="20"/>
          <w:szCs w:val="20"/>
        </w:rPr>
        <w:t xml:space="preserve"> </w:t>
      </w:r>
    </w:p>
    <w:p w:rsidR="00A9518F" w:rsidRDefault="00A9518F" w:rsidP="00A64B6B">
      <w:pPr>
        <w:adjustRightInd w:val="0"/>
        <w:jc w:val="both"/>
        <w:rPr>
          <w:color w:val="000000"/>
          <w:sz w:val="20"/>
          <w:szCs w:val="20"/>
        </w:rPr>
      </w:pPr>
    </w:p>
    <w:p w:rsidR="00A9518F" w:rsidRPr="00EF2847" w:rsidRDefault="00A9518F" w:rsidP="00A64B6B">
      <w:pPr>
        <w:adjustRightInd w:val="0"/>
        <w:jc w:val="both"/>
        <w:rPr>
          <w:sz w:val="24"/>
          <w:szCs w:val="24"/>
        </w:rPr>
      </w:pPr>
    </w:p>
    <w:p w:rsidR="001A5B23" w:rsidRPr="00EF2847" w:rsidRDefault="001A5B23" w:rsidP="00A64B6B">
      <w:pPr>
        <w:pStyle w:val="Heading2"/>
        <w:ind w:left="0" w:firstLine="0"/>
        <w:jc w:val="both"/>
        <w:rPr>
          <w:sz w:val="24"/>
          <w:szCs w:val="24"/>
        </w:rPr>
      </w:pPr>
      <w:bookmarkStart w:id="177" w:name="_Toc508025928"/>
      <w:bookmarkStart w:id="178" w:name="SC_07_7A075_1"/>
      <w:r w:rsidRPr="00EF2847">
        <w:lastRenderedPageBreak/>
        <w:t>SURVIVAL OF OBLIGATIONS (JAN 2006)</w:t>
      </w:r>
      <w:bookmarkEnd w:id="177"/>
    </w:p>
    <w:bookmarkEnd w:id="178"/>
    <w:p w:rsidR="001A5B23" w:rsidRPr="00EF2847" w:rsidRDefault="001A5B23" w:rsidP="00A64B6B">
      <w:pPr>
        <w:adjustRightInd w:val="0"/>
        <w:spacing w:before="40"/>
        <w:jc w:val="both"/>
        <w:rPr>
          <w:sz w:val="24"/>
          <w:szCs w:val="24"/>
        </w:rPr>
      </w:pPr>
      <w:r w:rsidRPr="003A385C">
        <w:rPr>
          <w:noProof/>
          <w:color w:val="000000"/>
          <w:sz w:val="20"/>
          <w:szCs w:val="20"/>
        </w:rPr>
        <w:t>The Parties' rights and obligations which, by their nature, would continue beyond the termination, cancellation, rejection, or expiration of this contract shall survive such termination, cancellation, rejection, or expiration, including, but not limited to, the rights and obligations created by the following clauses: Indemnification - Third Party Claims, Intellectual Property Indemnification, and any provisions regarding warranty or audit.</w:t>
      </w:r>
      <w:r w:rsidRPr="00EF2847">
        <w:rPr>
          <w:color w:val="000000"/>
          <w:sz w:val="20"/>
          <w:szCs w:val="20"/>
        </w:rPr>
        <w:t xml:space="preserve"> [07-7A075-1]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jc w:val="both"/>
        <w:rPr>
          <w:sz w:val="24"/>
          <w:szCs w:val="24"/>
        </w:rPr>
      </w:pPr>
      <w:bookmarkStart w:id="179" w:name="_Toc508025929"/>
      <w:bookmarkStart w:id="180" w:name="SC_07_7A080_1"/>
      <w:r w:rsidRPr="00EF2847">
        <w:t>TAXES (JAN 2006)</w:t>
      </w:r>
      <w:bookmarkEnd w:id="179"/>
    </w:p>
    <w:bookmarkEnd w:id="180"/>
    <w:p w:rsidR="001A5B23" w:rsidRPr="00EF2847" w:rsidRDefault="001A5B23" w:rsidP="00A64B6B">
      <w:pPr>
        <w:adjustRightInd w:val="0"/>
        <w:spacing w:before="40"/>
        <w:jc w:val="both"/>
        <w:rPr>
          <w:sz w:val="24"/>
          <w:szCs w:val="24"/>
        </w:rPr>
      </w:pPr>
      <w:r w:rsidRPr="003A385C">
        <w:rPr>
          <w:noProof/>
          <w:color w:val="000000"/>
          <w:sz w:val="20"/>
          <w:szCs w:val="20"/>
        </w:rPr>
        <w:t xml:space="preserve">Any tax the contractor may be required to collect or pay upon the sale, use or delivery of the products shall be paid by the </w:t>
      </w:r>
      <w:r w:rsidR="00B97E98" w:rsidRPr="003A385C">
        <w:rPr>
          <w:noProof/>
          <w:color w:val="000000"/>
          <w:sz w:val="20"/>
          <w:szCs w:val="20"/>
        </w:rPr>
        <w:t>District</w:t>
      </w:r>
      <w:r w:rsidRPr="00EF2847">
        <w:rPr>
          <w:color w:val="000000"/>
          <w:sz w:val="20"/>
          <w:szCs w:val="20"/>
        </w:rPr>
        <w:t xml:space="preserve">, and such sums shall be due and payable to the contractor upon acceptance. Any personal property taxes levied after delivery shall be paid by the </w:t>
      </w:r>
      <w:r w:rsidR="00B97E98" w:rsidRPr="00EF2847">
        <w:rPr>
          <w:color w:val="000000"/>
          <w:sz w:val="20"/>
          <w:szCs w:val="20"/>
        </w:rPr>
        <w:t>District</w:t>
      </w:r>
      <w:r w:rsidRPr="00EF2847">
        <w:rPr>
          <w:color w:val="000000"/>
          <w:sz w:val="20"/>
          <w:szCs w:val="20"/>
        </w:rPr>
        <w:t xml:space="preserve">. It shall be solely the </w:t>
      </w:r>
      <w:r w:rsidR="00B97E98" w:rsidRPr="00EF2847">
        <w:rPr>
          <w:color w:val="000000"/>
          <w:sz w:val="20"/>
          <w:szCs w:val="20"/>
        </w:rPr>
        <w:t>District</w:t>
      </w:r>
      <w:r w:rsidRPr="00EF2847">
        <w:rPr>
          <w:color w:val="000000"/>
          <w:sz w:val="20"/>
          <w:szCs w:val="20"/>
        </w:rPr>
        <w:t xml:space="preserve">'s obligation, after payment to contractor, to challenge the applicability of any tax by negotiation with, or action against, the taxing authority. Contractor agrees to refund any tax collected, which is subsequently determined not to be proper and for which a refund has </w:t>
      </w:r>
      <w:r w:rsidRPr="003A385C">
        <w:rPr>
          <w:noProof/>
          <w:color w:val="000000"/>
          <w:sz w:val="20"/>
          <w:szCs w:val="20"/>
        </w:rPr>
        <w:t>been paid</w:t>
      </w:r>
      <w:r w:rsidRPr="00EF2847">
        <w:rPr>
          <w:color w:val="000000"/>
          <w:sz w:val="20"/>
          <w:szCs w:val="20"/>
        </w:rPr>
        <w:t xml:space="preserve"> to contractor by the taxing authority. </w:t>
      </w:r>
      <w:r w:rsidRPr="003A385C">
        <w:rPr>
          <w:noProof/>
          <w:color w:val="000000"/>
          <w:sz w:val="20"/>
          <w:szCs w:val="20"/>
        </w:rPr>
        <w:t>In the event that</w:t>
      </w:r>
      <w:r w:rsidRPr="00EF2847">
        <w:rPr>
          <w:color w:val="000000"/>
          <w:sz w:val="20"/>
          <w:szCs w:val="20"/>
        </w:rPr>
        <w:t xml:space="preserve"> the contractor fails to pay, or delays in paying, to any taxing authorities, sums paid by the </w:t>
      </w:r>
      <w:r w:rsidR="00B97E98" w:rsidRPr="00EF2847">
        <w:rPr>
          <w:color w:val="000000"/>
          <w:sz w:val="20"/>
          <w:szCs w:val="20"/>
        </w:rPr>
        <w:t>District</w:t>
      </w:r>
      <w:r w:rsidRPr="00EF2847">
        <w:rPr>
          <w:color w:val="000000"/>
          <w:sz w:val="20"/>
          <w:szCs w:val="20"/>
        </w:rPr>
        <w:t xml:space="preserve"> to contractor, contractor shall be liable to the </w:t>
      </w:r>
      <w:r w:rsidR="00B97E98" w:rsidRPr="00EF2847">
        <w:rPr>
          <w:color w:val="000000"/>
          <w:sz w:val="20"/>
          <w:szCs w:val="20"/>
        </w:rPr>
        <w:t>District</w:t>
      </w:r>
      <w:r w:rsidRPr="00EF2847">
        <w:rPr>
          <w:color w:val="000000"/>
          <w:sz w:val="20"/>
          <w:szCs w:val="20"/>
        </w:rPr>
        <w:t xml:space="preserve"> for any loss (such as the assessment of additional interest) caused </w:t>
      </w:r>
      <w:r w:rsidRPr="003A385C">
        <w:rPr>
          <w:noProof/>
          <w:color w:val="000000"/>
          <w:sz w:val="20"/>
          <w:szCs w:val="20"/>
        </w:rPr>
        <w:t>by virtue of</w:t>
      </w:r>
      <w:r w:rsidRPr="00EF2847">
        <w:rPr>
          <w:color w:val="000000"/>
          <w:sz w:val="20"/>
          <w:szCs w:val="20"/>
        </w:rPr>
        <w:t xml:space="preserve"> this failure or delay. Taxes based on Contractor's net income or assets shall be the sole responsibility of the contractor. [07-7A080-1]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A64B6B" w:rsidP="00A64B6B">
      <w:pPr>
        <w:pStyle w:val="Heading2"/>
        <w:ind w:left="0" w:firstLine="0"/>
        <w:jc w:val="both"/>
        <w:rPr>
          <w:sz w:val="24"/>
          <w:szCs w:val="24"/>
        </w:rPr>
      </w:pPr>
      <w:bookmarkStart w:id="181" w:name="_Toc508025930"/>
      <w:bookmarkStart w:id="182" w:name="SC_07_7A085_1"/>
      <w:r>
        <w:t>TER</w:t>
      </w:r>
      <w:r w:rsidR="001A5B23" w:rsidRPr="00EF2847">
        <w:t>MINATION DUE TO UNAVAILABILITY OF FUNDS (JAN 2006)</w:t>
      </w:r>
      <w:bookmarkEnd w:id="181"/>
    </w:p>
    <w:bookmarkEnd w:id="182"/>
    <w:p w:rsidR="001A5B23" w:rsidRPr="00EF2847" w:rsidRDefault="001A5B23" w:rsidP="00A64B6B">
      <w:pPr>
        <w:adjustRightInd w:val="0"/>
        <w:spacing w:before="40"/>
        <w:jc w:val="both"/>
        <w:rPr>
          <w:sz w:val="24"/>
          <w:szCs w:val="24"/>
        </w:rPr>
      </w:pPr>
      <w:r w:rsidRPr="00EF2847">
        <w:rPr>
          <w:color w:val="000000"/>
          <w:sz w:val="20"/>
          <w:szCs w:val="20"/>
        </w:rPr>
        <w:t xml:space="preserve">Payment and performance obligations for succeeding fiscal periods shall be subject to the availability and appropriation of funds therefor. When funds are not appropriated or otherwise made available to support continuation of performance in a subsequent fiscal period, the contract shall </w:t>
      </w:r>
      <w:r w:rsidRPr="003A385C">
        <w:rPr>
          <w:noProof/>
          <w:color w:val="000000"/>
          <w:sz w:val="20"/>
          <w:szCs w:val="20"/>
        </w:rPr>
        <w:t>be canceled</w:t>
      </w:r>
      <w:r w:rsidRPr="00EF2847">
        <w:rPr>
          <w:color w:val="000000"/>
          <w:sz w:val="20"/>
          <w:szCs w:val="20"/>
        </w:rPr>
        <w:t xml:space="preserve">. In the event of a cancellation </w:t>
      </w:r>
      <w:r w:rsidRPr="003A385C">
        <w:rPr>
          <w:noProof/>
          <w:color w:val="000000"/>
          <w:sz w:val="20"/>
          <w:szCs w:val="20"/>
        </w:rPr>
        <w:t>pursuant to</w:t>
      </w:r>
      <w:r w:rsidRPr="00EF2847">
        <w:rPr>
          <w:color w:val="000000"/>
          <w:sz w:val="20"/>
          <w:szCs w:val="20"/>
        </w:rPr>
        <w:t xml:space="preserve"> this paragraph, contractor will be reimbursed the resulting unamortized, reasonably incurred, nonrecurring costs. Contractor will not be reimbursed any costs amortized beyond the initial contract term. [07-7A085-1]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jc w:val="both"/>
        <w:rPr>
          <w:sz w:val="24"/>
          <w:szCs w:val="24"/>
        </w:rPr>
      </w:pPr>
      <w:bookmarkStart w:id="183" w:name="_Toc508025931"/>
      <w:bookmarkStart w:id="184" w:name="SC_07_7A090_1"/>
      <w:r w:rsidRPr="00EF2847">
        <w:t>THIRD PARTY BENEFICIARY (JAN 2006)</w:t>
      </w:r>
      <w:bookmarkEnd w:id="183"/>
    </w:p>
    <w:bookmarkEnd w:id="184"/>
    <w:p w:rsidR="001A5B23" w:rsidRPr="00EF2847" w:rsidRDefault="001A5B23" w:rsidP="00A64B6B">
      <w:pPr>
        <w:adjustRightInd w:val="0"/>
        <w:spacing w:before="40"/>
        <w:jc w:val="both"/>
        <w:rPr>
          <w:sz w:val="24"/>
          <w:szCs w:val="24"/>
        </w:rPr>
      </w:pPr>
      <w:r w:rsidRPr="00EF2847">
        <w:rPr>
          <w:color w:val="000000"/>
          <w:sz w:val="20"/>
          <w:szCs w:val="20"/>
        </w:rPr>
        <w:t xml:space="preserve"> This Contract is made solely and specifically among and for the benefit of the parties hereto, and their respective successors and assigns, and no other person will have any rights, interest, or claims hereunder or be entitled to any benefits under or on account of this Contract as a </w:t>
      </w:r>
      <w:r w:rsidR="00F65059" w:rsidRPr="00EF2847">
        <w:rPr>
          <w:color w:val="000000"/>
          <w:sz w:val="20"/>
          <w:szCs w:val="20"/>
        </w:rPr>
        <w:t>third-party</w:t>
      </w:r>
      <w:r w:rsidRPr="00EF2847">
        <w:rPr>
          <w:color w:val="000000"/>
          <w:sz w:val="20"/>
          <w:szCs w:val="20"/>
        </w:rPr>
        <w:t xml:space="preserve"> beneficiary or otherwise. [07-7A090-1]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jc w:val="both"/>
        <w:rPr>
          <w:sz w:val="24"/>
          <w:szCs w:val="24"/>
        </w:rPr>
      </w:pPr>
      <w:bookmarkStart w:id="185" w:name="_Toc508025932"/>
      <w:bookmarkStart w:id="186" w:name="SC_07_7A095_1"/>
      <w:r w:rsidRPr="00EF2847">
        <w:t>WAIVER (JAN 2006)</w:t>
      </w:r>
      <w:bookmarkEnd w:id="185"/>
    </w:p>
    <w:bookmarkEnd w:id="186"/>
    <w:p w:rsidR="001A5B23" w:rsidRPr="00EF2847" w:rsidRDefault="001A5B23" w:rsidP="00A64B6B">
      <w:pPr>
        <w:adjustRightInd w:val="0"/>
        <w:spacing w:before="40"/>
        <w:jc w:val="both"/>
        <w:rPr>
          <w:sz w:val="24"/>
          <w:szCs w:val="24"/>
        </w:rPr>
      </w:pPr>
      <w:r w:rsidRPr="00EF2847">
        <w:rPr>
          <w:color w:val="000000"/>
          <w:sz w:val="20"/>
          <w:szCs w:val="20"/>
        </w:rPr>
        <w:t xml:space="preserve"> The </w:t>
      </w:r>
      <w:r w:rsidR="00B97E98" w:rsidRPr="00EF2847">
        <w:rPr>
          <w:color w:val="000000"/>
          <w:sz w:val="20"/>
          <w:szCs w:val="20"/>
        </w:rPr>
        <w:t>District</w:t>
      </w:r>
      <w:r w:rsidRPr="00EF2847">
        <w:rPr>
          <w:color w:val="000000"/>
          <w:sz w:val="20"/>
          <w:szCs w:val="20"/>
        </w:rPr>
        <w:t xml:space="preserve"> does not waive any prior or subsequent breach of the terms of the Contract by making payments on the Contract, by failing to terminate the Contract for lack of performance, or by failing to strictly or promptly insist upon any term of the Contract. Only the Procurement Officer has actual authority to waive any of the </w:t>
      </w:r>
      <w:r w:rsidR="00B97E98" w:rsidRPr="00EF2847">
        <w:rPr>
          <w:color w:val="000000"/>
          <w:sz w:val="20"/>
          <w:szCs w:val="20"/>
        </w:rPr>
        <w:t>District</w:t>
      </w:r>
      <w:r w:rsidRPr="00EF2847">
        <w:rPr>
          <w:color w:val="000000"/>
          <w:sz w:val="20"/>
          <w:szCs w:val="20"/>
        </w:rPr>
        <w:t>'s rights under this Contract. Any waiver must be in writing. [07-7A095-1]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1E121A">
      <w:pPr>
        <w:pageBreakBefore/>
        <w:adjustRightInd w:val="0"/>
        <w:rPr>
          <w:sz w:val="24"/>
          <w:szCs w:val="24"/>
        </w:rPr>
      </w:pPr>
      <w:bookmarkStart w:id="187" w:name="SECTION_VIIB"/>
      <w:r w:rsidRPr="00EF2847">
        <w:rPr>
          <w:color w:val="FFFFFF"/>
          <w:sz w:val="2"/>
          <w:szCs w:val="2"/>
        </w:rPr>
        <w:lastRenderedPageBreak/>
        <w:t>SAP</w:t>
      </w:r>
    </w:p>
    <w:bookmarkEnd w:id="187"/>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FC3A20">
      <w:pPr>
        <w:pStyle w:val="Heading1"/>
      </w:pPr>
      <w:bookmarkStart w:id="188" w:name="_Toc508025933"/>
      <w:r w:rsidRPr="00EF2847">
        <w:t>VII. TERMS AND CONDITIONS -- B. SPECIAL</w:t>
      </w:r>
      <w:bookmarkEnd w:id="188"/>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A64B6B">
      <w:pPr>
        <w:pStyle w:val="Heading2"/>
        <w:ind w:left="0" w:firstLine="0"/>
        <w:rPr>
          <w:sz w:val="24"/>
          <w:szCs w:val="24"/>
        </w:rPr>
      </w:pPr>
      <w:bookmarkStart w:id="189" w:name="_Toc508025934"/>
      <w:bookmarkStart w:id="190" w:name="SC_07_7B025_1"/>
      <w:r w:rsidRPr="00EF2847">
        <w:t>CHANGES (JAN 2006)</w:t>
      </w:r>
      <w:bookmarkEnd w:id="189"/>
    </w:p>
    <w:bookmarkEnd w:id="190"/>
    <w:p w:rsidR="001A5B23" w:rsidRPr="00EF2847" w:rsidRDefault="001A5B23" w:rsidP="00A64B6B">
      <w:pPr>
        <w:adjustRightInd w:val="0"/>
        <w:spacing w:before="40"/>
        <w:rPr>
          <w:sz w:val="24"/>
          <w:szCs w:val="24"/>
        </w:rPr>
      </w:pPr>
      <w:r w:rsidRPr="00EF2847">
        <w:rPr>
          <w:color w:val="000000"/>
          <w:sz w:val="20"/>
          <w:szCs w:val="20"/>
        </w:rPr>
        <w:t>(1) Contract Modification. By a written order, at any time, and without notice to any surety, the Procurement Officer may, subject to all appropriate adjustments, make changes within the general scope of this contract in any one or more of the following:</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0D7728" w:rsidRDefault="001A5B23" w:rsidP="00B64EBD">
      <w:pPr>
        <w:pStyle w:val="ListParagraph"/>
        <w:numPr>
          <w:ilvl w:val="0"/>
          <w:numId w:val="29"/>
        </w:numPr>
        <w:adjustRightInd w:val="0"/>
        <w:rPr>
          <w:sz w:val="24"/>
          <w:szCs w:val="24"/>
        </w:rPr>
      </w:pPr>
      <w:r w:rsidRPr="000D7728">
        <w:rPr>
          <w:color w:val="000000"/>
          <w:sz w:val="20"/>
          <w:szCs w:val="20"/>
        </w:rPr>
        <w:t xml:space="preserve">drawings, designs, or specifications, if the supplies to be furnished are to be specially manufactured for the </w:t>
      </w:r>
      <w:r w:rsidR="00B97E98" w:rsidRPr="000D7728">
        <w:rPr>
          <w:color w:val="000000"/>
          <w:sz w:val="20"/>
          <w:szCs w:val="20"/>
        </w:rPr>
        <w:t>District</w:t>
      </w:r>
      <w:r w:rsidRPr="000D7728">
        <w:rPr>
          <w:color w:val="000000"/>
          <w:sz w:val="20"/>
          <w:szCs w:val="20"/>
        </w:rPr>
        <w:t xml:space="preserve"> in accordance </w:t>
      </w:r>
      <w:r w:rsidRPr="000D7728">
        <w:rPr>
          <w:noProof/>
          <w:color w:val="000000"/>
          <w:sz w:val="20"/>
          <w:szCs w:val="20"/>
        </w:rPr>
        <w:t>therewith</w:t>
      </w:r>
      <w:r w:rsidRPr="000D7728">
        <w:rPr>
          <w:color w:val="000000"/>
          <w:sz w:val="20"/>
          <w:szCs w:val="20"/>
        </w:rPr>
        <w:t>;</w:t>
      </w:r>
    </w:p>
    <w:p w:rsidR="001A5B23" w:rsidRPr="000D7728" w:rsidRDefault="001A5B23" w:rsidP="00B64EBD">
      <w:pPr>
        <w:pStyle w:val="ListParagraph"/>
        <w:numPr>
          <w:ilvl w:val="0"/>
          <w:numId w:val="29"/>
        </w:numPr>
        <w:adjustRightInd w:val="0"/>
        <w:rPr>
          <w:sz w:val="24"/>
          <w:szCs w:val="24"/>
        </w:rPr>
      </w:pPr>
      <w:r w:rsidRPr="000D7728">
        <w:rPr>
          <w:color w:val="000000"/>
          <w:sz w:val="20"/>
          <w:szCs w:val="20"/>
        </w:rPr>
        <w:t>method of shipment or packing;</w:t>
      </w:r>
    </w:p>
    <w:p w:rsidR="001A5B23" w:rsidRPr="000D7728" w:rsidRDefault="001A5B23" w:rsidP="00B64EBD">
      <w:pPr>
        <w:pStyle w:val="ListParagraph"/>
        <w:numPr>
          <w:ilvl w:val="0"/>
          <w:numId w:val="29"/>
        </w:numPr>
        <w:adjustRightInd w:val="0"/>
        <w:rPr>
          <w:sz w:val="24"/>
          <w:szCs w:val="24"/>
        </w:rPr>
      </w:pPr>
      <w:r w:rsidRPr="000D7728">
        <w:rPr>
          <w:color w:val="000000"/>
          <w:sz w:val="20"/>
          <w:szCs w:val="20"/>
        </w:rPr>
        <w:t>place of delivery;</w:t>
      </w:r>
    </w:p>
    <w:p w:rsidR="001A5B23" w:rsidRPr="000D7728" w:rsidRDefault="001A5B23" w:rsidP="00B64EBD">
      <w:pPr>
        <w:pStyle w:val="ListParagraph"/>
        <w:numPr>
          <w:ilvl w:val="0"/>
          <w:numId w:val="29"/>
        </w:numPr>
        <w:adjustRightInd w:val="0"/>
        <w:rPr>
          <w:sz w:val="24"/>
          <w:szCs w:val="24"/>
        </w:rPr>
      </w:pPr>
      <w:r w:rsidRPr="000D7728">
        <w:rPr>
          <w:color w:val="000000"/>
          <w:sz w:val="20"/>
          <w:szCs w:val="20"/>
        </w:rPr>
        <w:t>description of services to be performed;</w:t>
      </w:r>
    </w:p>
    <w:p w:rsidR="001A5B23" w:rsidRPr="000D7728" w:rsidRDefault="001A5B23" w:rsidP="00B64EBD">
      <w:pPr>
        <w:pStyle w:val="ListParagraph"/>
        <w:numPr>
          <w:ilvl w:val="0"/>
          <w:numId w:val="29"/>
        </w:numPr>
        <w:adjustRightInd w:val="0"/>
        <w:rPr>
          <w:sz w:val="24"/>
          <w:szCs w:val="24"/>
        </w:rPr>
      </w:pPr>
      <w:r w:rsidRPr="000D7728">
        <w:rPr>
          <w:color w:val="000000"/>
          <w:sz w:val="20"/>
          <w:szCs w:val="20"/>
        </w:rPr>
        <w:t xml:space="preserve">time of performance (i.e., hours of the day, days of the week, </w:t>
      </w:r>
      <w:r w:rsidRPr="000D7728">
        <w:rPr>
          <w:noProof/>
          <w:color w:val="000000"/>
          <w:sz w:val="20"/>
          <w:szCs w:val="20"/>
        </w:rPr>
        <w:t>etc.</w:t>
      </w:r>
      <w:r w:rsidRPr="000D7728">
        <w:rPr>
          <w:color w:val="000000"/>
          <w:sz w:val="20"/>
          <w:szCs w:val="20"/>
        </w:rPr>
        <w:t>); or,</w:t>
      </w:r>
    </w:p>
    <w:p w:rsidR="001A5B23" w:rsidRPr="000D7728" w:rsidRDefault="001A5B23" w:rsidP="00B64EBD">
      <w:pPr>
        <w:pStyle w:val="ListParagraph"/>
        <w:numPr>
          <w:ilvl w:val="0"/>
          <w:numId w:val="29"/>
        </w:numPr>
        <w:adjustRightInd w:val="0"/>
        <w:rPr>
          <w:sz w:val="24"/>
          <w:szCs w:val="24"/>
        </w:rPr>
      </w:pPr>
      <w:r w:rsidRPr="000D7728">
        <w:rPr>
          <w:noProof/>
          <w:color w:val="000000"/>
          <w:sz w:val="20"/>
          <w:szCs w:val="20"/>
        </w:rPr>
        <w:t>place</w:t>
      </w:r>
      <w:r w:rsidRPr="000D7728">
        <w:rPr>
          <w:color w:val="000000"/>
          <w:sz w:val="20"/>
          <w:szCs w:val="20"/>
        </w:rPr>
        <w:t xml:space="preserve"> of </w:t>
      </w:r>
      <w:r w:rsidRPr="000D7728">
        <w:rPr>
          <w:noProof/>
          <w:color w:val="000000"/>
          <w:sz w:val="20"/>
          <w:szCs w:val="20"/>
        </w:rPr>
        <w:t>performance</w:t>
      </w:r>
      <w:r w:rsidRPr="000D7728">
        <w:rPr>
          <w:color w:val="000000"/>
          <w:sz w:val="20"/>
          <w:szCs w:val="20"/>
        </w:rPr>
        <w:t xml:space="preserve"> of the services. Subparagraphs (a) to (c) apply only if supplies </w:t>
      </w:r>
      <w:r w:rsidRPr="000D7728">
        <w:rPr>
          <w:noProof/>
          <w:color w:val="000000"/>
          <w:sz w:val="20"/>
          <w:szCs w:val="20"/>
        </w:rPr>
        <w:t>are furnished</w:t>
      </w:r>
      <w:r w:rsidRPr="000D7728">
        <w:rPr>
          <w:color w:val="000000"/>
          <w:sz w:val="20"/>
          <w:szCs w:val="20"/>
        </w:rPr>
        <w:t xml:space="preserve"> under this contract. Subparagraphs (d) to (f) </w:t>
      </w:r>
      <w:r w:rsidRPr="000D7728">
        <w:rPr>
          <w:noProof/>
          <w:color w:val="000000"/>
          <w:sz w:val="20"/>
          <w:szCs w:val="20"/>
        </w:rPr>
        <w:t>apply</w:t>
      </w:r>
      <w:r w:rsidRPr="000D7728">
        <w:rPr>
          <w:color w:val="000000"/>
          <w:sz w:val="20"/>
          <w:szCs w:val="20"/>
        </w:rPr>
        <w:t xml:space="preserve"> only if services </w:t>
      </w:r>
      <w:r w:rsidRPr="000D7728">
        <w:rPr>
          <w:noProof/>
          <w:color w:val="000000"/>
          <w:sz w:val="20"/>
          <w:szCs w:val="20"/>
        </w:rPr>
        <w:t>are performed</w:t>
      </w:r>
      <w:r w:rsidRPr="000D7728">
        <w:rPr>
          <w:color w:val="000000"/>
          <w:sz w:val="20"/>
          <w:szCs w:val="20"/>
        </w:rPr>
        <w:t xml:space="preserve"> under this </w:t>
      </w:r>
      <w:r w:rsidRPr="000D7728">
        <w:rPr>
          <w:noProof/>
          <w:color w:val="000000"/>
          <w:sz w:val="20"/>
          <w:szCs w:val="20"/>
        </w:rPr>
        <w:t>contract</w:t>
      </w:r>
      <w:r w:rsidRPr="000D7728">
        <w:rPr>
          <w:color w:val="000000"/>
          <w:sz w:val="20"/>
          <w:szCs w:val="20"/>
        </w:rPr>
        <w:t>.</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1E121A">
      <w:pPr>
        <w:adjustRightInd w:val="0"/>
        <w:jc w:val="both"/>
        <w:rPr>
          <w:sz w:val="24"/>
          <w:szCs w:val="24"/>
        </w:rPr>
      </w:pPr>
      <w:r w:rsidRPr="00EF2847">
        <w:rPr>
          <w:color w:val="000000"/>
          <w:sz w:val="20"/>
          <w:szCs w:val="20"/>
        </w:rPr>
        <w:t xml:space="preserve">(2) Adjustments of Price or Time for Performance. </w:t>
      </w:r>
      <w:r w:rsidRPr="003A385C">
        <w:rPr>
          <w:noProof/>
          <w:color w:val="000000"/>
          <w:sz w:val="20"/>
          <w:szCs w:val="20"/>
        </w:rPr>
        <w:t>If any such change increases or decreases the contractor's cost of, or the time required for, performance of any part of the work under this contract, whether or not changed by the order, an adjustment shall be made in the contract price, the delivery schedule, or both, and the contract modified in writing accordingly.</w:t>
      </w:r>
      <w:r w:rsidRPr="00EF2847">
        <w:rPr>
          <w:color w:val="000000"/>
          <w:sz w:val="20"/>
          <w:szCs w:val="20"/>
        </w:rPr>
        <w:t xml:space="preserve"> Any adjustment in contract price made </w:t>
      </w:r>
      <w:r w:rsidRPr="003A385C">
        <w:rPr>
          <w:noProof/>
          <w:color w:val="000000"/>
          <w:sz w:val="20"/>
          <w:szCs w:val="20"/>
        </w:rPr>
        <w:t>pursuant to</w:t>
      </w:r>
      <w:r w:rsidRPr="00EF2847">
        <w:rPr>
          <w:color w:val="000000"/>
          <w:sz w:val="20"/>
          <w:szCs w:val="20"/>
        </w:rPr>
        <w:t xml:space="preserve"> this clause shall </w:t>
      </w:r>
      <w:r w:rsidRPr="003A385C">
        <w:rPr>
          <w:noProof/>
          <w:color w:val="000000"/>
          <w:sz w:val="20"/>
          <w:szCs w:val="20"/>
        </w:rPr>
        <w:t>be determined</w:t>
      </w:r>
      <w:r w:rsidRPr="00EF2847">
        <w:rPr>
          <w:color w:val="000000"/>
          <w:sz w:val="20"/>
          <w:szCs w:val="20"/>
        </w:rPr>
        <w:t xml:space="preserve"> </w:t>
      </w:r>
      <w:r w:rsidRPr="003A385C">
        <w:rPr>
          <w:noProof/>
          <w:color w:val="000000"/>
          <w:sz w:val="20"/>
          <w:szCs w:val="20"/>
        </w:rPr>
        <w:t>in accordance with</w:t>
      </w:r>
      <w:r w:rsidRPr="00EF2847">
        <w:rPr>
          <w:color w:val="000000"/>
          <w:sz w:val="20"/>
          <w:szCs w:val="20"/>
        </w:rPr>
        <w:t xml:space="preserve"> the Price Adjustment Clause of this contract. Failure of the parties to agree to an adjustment shall not excuse the contractor from proceeding with the contract as changed, provided that the </w:t>
      </w:r>
      <w:r w:rsidR="00B97E98" w:rsidRPr="00EF2847">
        <w:rPr>
          <w:color w:val="000000"/>
          <w:sz w:val="20"/>
          <w:szCs w:val="20"/>
        </w:rPr>
        <w:t>District</w:t>
      </w:r>
      <w:r w:rsidRPr="00EF2847">
        <w:rPr>
          <w:color w:val="000000"/>
          <w:sz w:val="20"/>
          <w:szCs w:val="20"/>
        </w:rPr>
        <w:t xml:space="preserve"> promptly and duly make such provisional adjustments in payment or time for performance as may be reasonable. By proceeding with the work, the contractor shall not be deemed to have prejudiced any claim for additional compensation, or an extension of time for completion.</w:t>
      </w:r>
    </w:p>
    <w:p w:rsidR="001A5B23" w:rsidRPr="00EF2847" w:rsidRDefault="001A5B23" w:rsidP="001E121A">
      <w:pPr>
        <w:adjustRightInd w:val="0"/>
        <w:jc w:val="both"/>
        <w:rPr>
          <w:sz w:val="24"/>
          <w:szCs w:val="24"/>
        </w:rPr>
      </w:pPr>
      <w:r w:rsidRPr="00EF2847">
        <w:rPr>
          <w:color w:val="000000"/>
          <w:sz w:val="20"/>
          <w:szCs w:val="20"/>
        </w:rPr>
        <w:t xml:space="preserve">(3) Time Period for Claim. Within 30 days after receipt of a written contract modification under Paragraph (1) of this clause, unless such period </w:t>
      </w:r>
      <w:r w:rsidRPr="003A385C">
        <w:rPr>
          <w:noProof/>
          <w:color w:val="000000"/>
          <w:sz w:val="20"/>
          <w:szCs w:val="20"/>
        </w:rPr>
        <w:t>is extended</w:t>
      </w:r>
      <w:r w:rsidRPr="00EF2847">
        <w:rPr>
          <w:color w:val="000000"/>
          <w:sz w:val="20"/>
          <w:szCs w:val="20"/>
        </w:rPr>
        <w:t xml:space="preserve"> by the Procurement Officer in writing, the contractor shall file notice of intent to assert a claim for an adjustment. Later notification shall not bar the contractor's claim unless </w:t>
      </w:r>
      <w:r w:rsidRPr="003A385C">
        <w:rPr>
          <w:noProof/>
          <w:color w:val="000000"/>
          <w:sz w:val="20"/>
          <w:szCs w:val="20"/>
        </w:rPr>
        <w:t xml:space="preserve">the </w:t>
      </w:r>
      <w:r w:rsidR="00B97E98" w:rsidRPr="003A385C">
        <w:rPr>
          <w:noProof/>
          <w:color w:val="000000"/>
          <w:sz w:val="20"/>
          <w:szCs w:val="20"/>
        </w:rPr>
        <w:t>District</w:t>
      </w:r>
      <w:r w:rsidRPr="003A385C">
        <w:rPr>
          <w:noProof/>
          <w:color w:val="000000"/>
          <w:sz w:val="20"/>
          <w:szCs w:val="20"/>
        </w:rPr>
        <w:t xml:space="preserve"> is prejudiced by the delay in notification</w:t>
      </w:r>
      <w:r w:rsidRPr="00EF2847">
        <w:rPr>
          <w:color w:val="000000"/>
          <w:sz w:val="20"/>
          <w:szCs w:val="20"/>
        </w:rPr>
        <w:t>.</w:t>
      </w:r>
    </w:p>
    <w:p w:rsidR="001A5B23" w:rsidRPr="00EF2847" w:rsidRDefault="001A5B23" w:rsidP="001E121A">
      <w:pPr>
        <w:adjustRightInd w:val="0"/>
        <w:jc w:val="both"/>
        <w:rPr>
          <w:sz w:val="24"/>
          <w:szCs w:val="24"/>
        </w:rPr>
      </w:pPr>
      <w:r w:rsidRPr="00EF2847">
        <w:rPr>
          <w:color w:val="000000"/>
          <w:sz w:val="20"/>
          <w:szCs w:val="20"/>
        </w:rPr>
        <w:t xml:space="preserve">(4) Claim Barred After Final Payment. No claim by the contractor for an adjustment hereunder shall be allowed if notice is not given </w:t>
      </w:r>
      <w:r w:rsidRPr="003A385C">
        <w:rPr>
          <w:noProof/>
          <w:color w:val="000000"/>
          <w:sz w:val="20"/>
          <w:szCs w:val="20"/>
        </w:rPr>
        <w:t>prior to</w:t>
      </w:r>
      <w:r w:rsidRPr="00EF2847">
        <w:rPr>
          <w:color w:val="000000"/>
          <w:sz w:val="20"/>
          <w:szCs w:val="20"/>
        </w:rPr>
        <w:t xml:space="preserve"> final payment under this contract.</w:t>
      </w:r>
    </w:p>
    <w:p w:rsidR="001A5B23" w:rsidRPr="00EF2847" w:rsidRDefault="001A5B23" w:rsidP="001E121A">
      <w:pPr>
        <w:adjustRightInd w:val="0"/>
        <w:jc w:val="both"/>
        <w:rPr>
          <w:sz w:val="24"/>
          <w:szCs w:val="24"/>
        </w:rPr>
      </w:pPr>
      <w:r w:rsidRPr="00EF2847">
        <w:rPr>
          <w:color w:val="000000"/>
          <w:sz w:val="20"/>
          <w:szCs w:val="20"/>
        </w:rPr>
        <w:t>[07-7B025-1]</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rPr>
          <w:sz w:val="24"/>
          <w:szCs w:val="24"/>
        </w:rPr>
      </w:pPr>
      <w:bookmarkStart w:id="191" w:name="_Toc508025935"/>
      <w:bookmarkStart w:id="192" w:name="SC_07_7B030_1"/>
      <w:r w:rsidRPr="00EF2847">
        <w:t>CISG (JAN 2006)</w:t>
      </w:r>
      <w:bookmarkEnd w:id="191"/>
    </w:p>
    <w:bookmarkEnd w:id="192"/>
    <w:p w:rsidR="001A5B23" w:rsidRPr="00EF2847" w:rsidRDefault="001A5B23" w:rsidP="00A9518F">
      <w:pPr>
        <w:adjustRightInd w:val="0"/>
        <w:spacing w:before="40"/>
        <w:jc w:val="both"/>
        <w:rPr>
          <w:sz w:val="24"/>
          <w:szCs w:val="24"/>
        </w:rPr>
      </w:pPr>
      <w:r w:rsidRPr="00EF2847">
        <w:rPr>
          <w:color w:val="000000"/>
          <w:sz w:val="20"/>
          <w:szCs w:val="20"/>
        </w:rPr>
        <w:t>The parties expressly agree that the UN Convention on the International Sale of Goods shall not apply to this agreement. [07-7B030-1]</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rPr>
          <w:sz w:val="24"/>
          <w:szCs w:val="24"/>
        </w:rPr>
      </w:pPr>
      <w:bookmarkStart w:id="193" w:name="_Toc508025936"/>
      <w:bookmarkStart w:id="194" w:name="SC_07_7B045_1"/>
      <w:r w:rsidRPr="00EF2847">
        <w:t>CONTRACT LIMITATIONS (JAN 2006)</w:t>
      </w:r>
      <w:bookmarkEnd w:id="193"/>
    </w:p>
    <w:bookmarkEnd w:id="194"/>
    <w:p w:rsidR="001A5B23" w:rsidRPr="00EF2847" w:rsidRDefault="001A5B23" w:rsidP="00A9518F">
      <w:pPr>
        <w:adjustRightInd w:val="0"/>
        <w:spacing w:before="40"/>
        <w:jc w:val="both"/>
        <w:rPr>
          <w:sz w:val="24"/>
          <w:szCs w:val="24"/>
        </w:rPr>
      </w:pPr>
      <w:r w:rsidRPr="00EF2847">
        <w:rPr>
          <w:color w:val="000000"/>
          <w:sz w:val="20"/>
          <w:szCs w:val="20"/>
        </w:rPr>
        <w:t xml:space="preserve"> No sales may be made </w:t>
      </w:r>
      <w:r w:rsidRPr="003A385C">
        <w:rPr>
          <w:noProof/>
          <w:color w:val="000000"/>
          <w:sz w:val="20"/>
          <w:szCs w:val="20"/>
        </w:rPr>
        <w:t>pursuant to</w:t>
      </w:r>
      <w:r w:rsidRPr="00EF2847">
        <w:rPr>
          <w:color w:val="000000"/>
          <w:sz w:val="20"/>
          <w:szCs w:val="20"/>
        </w:rPr>
        <w:t xml:space="preserve"> this contract for any item or service that is not expressly listed. No sales may be made </w:t>
      </w:r>
      <w:r w:rsidRPr="003A385C">
        <w:rPr>
          <w:noProof/>
          <w:color w:val="000000"/>
          <w:sz w:val="20"/>
          <w:szCs w:val="20"/>
        </w:rPr>
        <w:t>pursuant to</w:t>
      </w:r>
      <w:r w:rsidRPr="00EF2847">
        <w:rPr>
          <w:color w:val="000000"/>
          <w:sz w:val="20"/>
          <w:szCs w:val="20"/>
        </w:rPr>
        <w:t xml:space="preserve"> this contract after expiration of this contract. Violation of this provision may result in termination of this contract and may subject contractor to suspension or debarment. [07-7B045-1]</w:t>
      </w:r>
    </w:p>
    <w:p w:rsidR="001A5B23" w:rsidRPr="00EF2847" w:rsidRDefault="001A5B23" w:rsidP="001E121A">
      <w:pPr>
        <w:adjustRightInd w:val="0"/>
        <w:jc w:val="both"/>
        <w:rPr>
          <w:color w:val="000000"/>
          <w:sz w:val="20"/>
          <w:szCs w:val="20"/>
        </w:rPr>
      </w:pPr>
    </w:p>
    <w:p w:rsidR="001A5B23" w:rsidRPr="00EF2847" w:rsidRDefault="001A5B23" w:rsidP="00A64B6B">
      <w:pPr>
        <w:pStyle w:val="Heading2"/>
        <w:ind w:left="0" w:firstLine="0"/>
      </w:pPr>
      <w:bookmarkStart w:id="195" w:name="_Toc508025937"/>
      <w:r w:rsidRPr="00EF2847">
        <w:t>CONTRACTOR PERSONNEL (JAN 2006):</w:t>
      </w:r>
      <w:bookmarkEnd w:id="195"/>
      <w:r w:rsidRPr="00EF2847">
        <w:t xml:space="preserve"> </w:t>
      </w:r>
    </w:p>
    <w:p w:rsidR="001A5B23" w:rsidRDefault="001A5B23" w:rsidP="00A9518F">
      <w:pPr>
        <w:adjustRightInd w:val="0"/>
        <w:jc w:val="both"/>
        <w:rPr>
          <w:sz w:val="20"/>
          <w:szCs w:val="24"/>
        </w:rPr>
      </w:pPr>
      <w:r w:rsidRPr="00EF2847">
        <w:rPr>
          <w:sz w:val="20"/>
          <w:szCs w:val="24"/>
        </w:rPr>
        <w:t>The Contractor shall enforce strict discipline and good order among the Contractor’s employees and other persons carrying out the Contract. The Contractor shall not permit employment of unfit persons or persons not skilled in tasks assigned to them. [07-7B060-1]</w:t>
      </w:r>
    </w:p>
    <w:p w:rsidR="0069749F" w:rsidRDefault="0069749F" w:rsidP="001E121A">
      <w:pPr>
        <w:adjustRightInd w:val="0"/>
        <w:jc w:val="both"/>
        <w:rPr>
          <w:color w:val="000000"/>
          <w:sz w:val="18"/>
          <w:szCs w:val="20"/>
        </w:rPr>
      </w:pPr>
    </w:p>
    <w:p w:rsidR="0069749F" w:rsidRDefault="0069749F" w:rsidP="001E121A">
      <w:pPr>
        <w:adjustRightInd w:val="0"/>
        <w:jc w:val="both"/>
        <w:rPr>
          <w:color w:val="000000"/>
          <w:sz w:val="18"/>
          <w:szCs w:val="20"/>
        </w:rPr>
      </w:pPr>
    </w:p>
    <w:p w:rsidR="00A9518F" w:rsidRDefault="00A9518F" w:rsidP="001E121A">
      <w:pPr>
        <w:adjustRightInd w:val="0"/>
        <w:jc w:val="both"/>
        <w:rPr>
          <w:color w:val="000000"/>
          <w:sz w:val="18"/>
          <w:szCs w:val="20"/>
        </w:rPr>
      </w:pPr>
    </w:p>
    <w:p w:rsidR="00A9518F" w:rsidRDefault="00A9518F" w:rsidP="001E121A">
      <w:pPr>
        <w:adjustRightInd w:val="0"/>
        <w:jc w:val="both"/>
        <w:rPr>
          <w:color w:val="000000"/>
          <w:sz w:val="18"/>
          <w:szCs w:val="20"/>
        </w:rPr>
      </w:pPr>
    </w:p>
    <w:p w:rsidR="00A9518F" w:rsidRPr="00EF2847" w:rsidRDefault="00A9518F" w:rsidP="001E121A">
      <w:pPr>
        <w:adjustRightInd w:val="0"/>
        <w:jc w:val="both"/>
        <w:rPr>
          <w:color w:val="000000"/>
          <w:sz w:val="18"/>
          <w:szCs w:val="20"/>
        </w:rPr>
      </w:pPr>
    </w:p>
    <w:p w:rsidR="001A5B23" w:rsidRPr="00EF2847" w:rsidRDefault="001A5B23" w:rsidP="001E121A">
      <w:pPr>
        <w:adjustRightInd w:val="0"/>
        <w:rPr>
          <w:color w:val="000000"/>
          <w:sz w:val="20"/>
          <w:szCs w:val="20"/>
        </w:rPr>
      </w:pPr>
    </w:p>
    <w:p w:rsidR="001A5B23" w:rsidRPr="00EF2847" w:rsidRDefault="001A5B23" w:rsidP="00FC3A20">
      <w:pPr>
        <w:pStyle w:val="Heading2"/>
      </w:pPr>
      <w:bookmarkStart w:id="196" w:name="_Toc508025938"/>
      <w:r w:rsidRPr="00EF2847">
        <w:lastRenderedPageBreak/>
        <w:t>CONTRACTOR’S OBLIGATION – GENERAL (JAN 2006):</w:t>
      </w:r>
      <w:bookmarkEnd w:id="196"/>
      <w:r w:rsidRPr="00EF2847">
        <w:t xml:space="preserve"> </w:t>
      </w:r>
    </w:p>
    <w:p w:rsidR="001A5B23" w:rsidRPr="00EF2847" w:rsidRDefault="001A5B23" w:rsidP="001E121A">
      <w:pPr>
        <w:adjustRightInd w:val="0"/>
        <w:rPr>
          <w:b/>
          <w:sz w:val="20"/>
          <w:szCs w:val="24"/>
        </w:rPr>
      </w:pPr>
    </w:p>
    <w:p w:rsidR="001A5B23" w:rsidRPr="00EF2847" w:rsidRDefault="001A5B23" w:rsidP="001E121A">
      <w:pPr>
        <w:adjustRightInd w:val="0"/>
        <w:jc w:val="both"/>
        <w:rPr>
          <w:sz w:val="20"/>
          <w:szCs w:val="24"/>
        </w:rPr>
      </w:pPr>
      <w:r w:rsidRPr="00EF2847">
        <w:rPr>
          <w:sz w:val="20"/>
          <w:szCs w:val="24"/>
        </w:rPr>
        <w:t xml:space="preserve">The contractor shall provide and pay for all materials, tools, equipment, labor and professional and non-professional services, and shall perform all other acts and supply all other things necessary, to fully and properly perform and complete the work. The contractor must act as the prime contractor and assume full responsibility for any subcontractor’s performance. The contractor will be considered the sole point of contact </w:t>
      </w:r>
      <w:r w:rsidRPr="003A385C">
        <w:rPr>
          <w:noProof/>
          <w:sz w:val="20"/>
          <w:szCs w:val="24"/>
        </w:rPr>
        <w:t>with regard to</w:t>
      </w:r>
      <w:r w:rsidRPr="00EF2847">
        <w:rPr>
          <w:sz w:val="20"/>
          <w:szCs w:val="24"/>
        </w:rPr>
        <w:t xml:space="preserve"> all situations, including payment of all charges and the meeting of all other requirements. [07-7B065-1]</w:t>
      </w:r>
    </w:p>
    <w:p w:rsidR="001A5B23" w:rsidRPr="00EF2847" w:rsidRDefault="001A5B23" w:rsidP="001E121A">
      <w:pPr>
        <w:adjustRightInd w:val="0"/>
        <w:rPr>
          <w:sz w:val="24"/>
          <w:szCs w:val="24"/>
        </w:rPr>
      </w:pPr>
    </w:p>
    <w:p w:rsidR="001A5B23" w:rsidRPr="00EF2847" w:rsidRDefault="001A5B23" w:rsidP="00FC3A20">
      <w:pPr>
        <w:pStyle w:val="Heading2"/>
        <w:rPr>
          <w:sz w:val="24"/>
          <w:szCs w:val="24"/>
        </w:rPr>
      </w:pPr>
      <w:bookmarkStart w:id="197" w:name="_Toc508025939"/>
      <w:bookmarkStart w:id="198" w:name="SC_07_7B075_1"/>
      <w:r w:rsidRPr="00EF2847">
        <w:t>DEFAULT (JAN 2006)</w:t>
      </w:r>
      <w:bookmarkEnd w:id="197"/>
    </w:p>
    <w:bookmarkEnd w:id="198"/>
    <w:p w:rsidR="001A5B23" w:rsidRPr="00EF2847" w:rsidRDefault="001A5B23" w:rsidP="006A670B">
      <w:pPr>
        <w:adjustRightInd w:val="0"/>
        <w:spacing w:before="40"/>
        <w:rPr>
          <w:sz w:val="24"/>
          <w:szCs w:val="24"/>
        </w:rPr>
      </w:pPr>
      <w:r w:rsidRPr="00EF2847">
        <w:rPr>
          <w:color w:val="000000"/>
          <w:sz w:val="20"/>
          <w:szCs w:val="20"/>
        </w:rPr>
        <w:t xml:space="preserve"> (a) (1) The </w:t>
      </w:r>
      <w:r w:rsidR="00B97E98" w:rsidRPr="00EF2847">
        <w:rPr>
          <w:color w:val="000000"/>
          <w:sz w:val="20"/>
          <w:szCs w:val="20"/>
        </w:rPr>
        <w:t>District</w:t>
      </w:r>
      <w:r w:rsidRPr="00EF2847">
        <w:rPr>
          <w:color w:val="000000"/>
          <w:sz w:val="20"/>
          <w:szCs w:val="20"/>
        </w:rPr>
        <w:t xml:space="preserve"> may, subject to paragraphs (c) and (d) of this clause, by written notice of default to the Contractor, terminate this contract in whole or in part if the Contractor fails to:</w:t>
      </w:r>
    </w:p>
    <w:p w:rsidR="001A5B23" w:rsidRPr="00EF2847" w:rsidRDefault="001A5B23" w:rsidP="001E121A">
      <w:pPr>
        <w:adjustRightInd w:val="0"/>
        <w:jc w:val="both"/>
        <w:rPr>
          <w:sz w:val="24"/>
          <w:szCs w:val="24"/>
        </w:rPr>
      </w:pPr>
      <w:r w:rsidRPr="00EF2847">
        <w:rPr>
          <w:color w:val="000000"/>
          <w:sz w:val="20"/>
          <w:szCs w:val="20"/>
        </w:rPr>
        <w:t xml:space="preserve"> (</w:t>
      </w:r>
      <w:proofErr w:type="spellStart"/>
      <w:r w:rsidRPr="00EF2847">
        <w:rPr>
          <w:color w:val="000000"/>
          <w:sz w:val="20"/>
          <w:szCs w:val="20"/>
        </w:rPr>
        <w:t>i</w:t>
      </w:r>
      <w:proofErr w:type="spellEnd"/>
      <w:r w:rsidRPr="00EF2847">
        <w:rPr>
          <w:color w:val="000000"/>
          <w:sz w:val="20"/>
          <w:szCs w:val="20"/>
        </w:rPr>
        <w:t xml:space="preserve">) Deliver the supplies or to perform the services within the time specified in this </w:t>
      </w:r>
      <w:r w:rsidRPr="003A385C">
        <w:rPr>
          <w:noProof/>
          <w:color w:val="000000"/>
          <w:sz w:val="20"/>
          <w:szCs w:val="20"/>
        </w:rPr>
        <w:t>contract</w:t>
      </w:r>
      <w:r w:rsidRPr="00EF2847">
        <w:rPr>
          <w:color w:val="000000"/>
          <w:sz w:val="20"/>
          <w:szCs w:val="20"/>
        </w:rPr>
        <w:t xml:space="preserve"> or any extension;</w:t>
      </w:r>
    </w:p>
    <w:p w:rsidR="001A5B23" w:rsidRPr="00EF2847" w:rsidRDefault="001A5B23" w:rsidP="001E121A">
      <w:pPr>
        <w:adjustRightInd w:val="0"/>
        <w:jc w:val="both"/>
        <w:rPr>
          <w:sz w:val="24"/>
          <w:szCs w:val="24"/>
        </w:rPr>
      </w:pPr>
      <w:r w:rsidRPr="00EF2847">
        <w:rPr>
          <w:color w:val="000000"/>
          <w:sz w:val="20"/>
          <w:szCs w:val="20"/>
        </w:rPr>
        <w:t xml:space="preserve"> (ii) Make progress, </w:t>
      </w:r>
      <w:r w:rsidRPr="003A385C">
        <w:rPr>
          <w:noProof/>
          <w:color w:val="000000"/>
          <w:sz w:val="20"/>
          <w:szCs w:val="20"/>
        </w:rPr>
        <w:t>so as to</w:t>
      </w:r>
      <w:r w:rsidRPr="00EF2847">
        <w:rPr>
          <w:color w:val="000000"/>
          <w:sz w:val="20"/>
          <w:szCs w:val="20"/>
        </w:rPr>
        <w:t xml:space="preserve"> endanger performance of this contract (but see paragraph (a)(2) of this clause); or</w:t>
      </w:r>
    </w:p>
    <w:p w:rsidR="001A5B23" w:rsidRPr="00EF2847" w:rsidRDefault="001A5B23" w:rsidP="001E121A">
      <w:pPr>
        <w:adjustRightInd w:val="0"/>
        <w:jc w:val="both"/>
        <w:rPr>
          <w:sz w:val="24"/>
          <w:szCs w:val="24"/>
        </w:rPr>
      </w:pPr>
      <w:r w:rsidRPr="00EF2847">
        <w:rPr>
          <w:color w:val="000000"/>
          <w:sz w:val="20"/>
          <w:szCs w:val="20"/>
        </w:rPr>
        <w:t xml:space="preserve"> (iii) Perform any of the other material provisions of this contract (but see paragraph (a)(2) of this clause).</w:t>
      </w:r>
    </w:p>
    <w:p w:rsidR="001A5B23" w:rsidRPr="00EF2847" w:rsidRDefault="001A5B23" w:rsidP="001E121A">
      <w:pPr>
        <w:adjustRightInd w:val="0"/>
        <w:jc w:val="both"/>
        <w:rPr>
          <w:sz w:val="24"/>
          <w:szCs w:val="24"/>
        </w:rPr>
      </w:pPr>
      <w:r w:rsidRPr="00EF2847">
        <w:rPr>
          <w:color w:val="000000"/>
          <w:sz w:val="20"/>
          <w:szCs w:val="20"/>
        </w:rPr>
        <w:t xml:space="preserve"> (2) </w:t>
      </w:r>
      <w:r w:rsidRPr="003A385C">
        <w:rPr>
          <w:noProof/>
          <w:color w:val="000000"/>
          <w:sz w:val="20"/>
          <w:szCs w:val="20"/>
        </w:rPr>
        <w:t xml:space="preserve">The </w:t>
      </w:r>
      <w:r w:rsidR="00B97E98" w:rsidRPr="003A385C">
        <w:rPr>
          <w:noProof/>
          <w:color w:val="000000"/>
          <w:sz w:val="20"/>
          <w:szCs w:val="20"/>
        </w:rPr>
        <w:t>District</w:t>
      </w:r>
      <w:r w:rsidRPr="003A385C">
        <w:rPr>
          <w:noProof/>
          <w:color w:val="000000"/>
          <w:sz w:val="20"/>
          <w:szCs w:val="20"/>
        </w:rPr>
        <w:t>'s right to terminate this contract under subdivisions (a)(1)(ii) and (1)(iii) of this clause, may be exercised if the Contractor does not cure such failure within 10 days (or more if authorized in writing by the Procurement Officer) after receipt of the notice from the Procurement Officer specifying the failure.</w:t>
      </w:r>
    </w:p>
    <w:p w:rsidR="001A5B23" w:rsidRPr="00EF2847" w:rsidRDefault="001A5B23" w:rsidP="001E121A">
      <w:pPr>
        <w:adjustRightInd w:val="0"/>
        <w:jc w:val="both"/>
        <w:rPr>
          <w:sz w:val="24"/>
          <w:szCs w:val="24"/>
        </w:rPr>
      </w:pPr>
      <w:r w:rsidRPr="00EF2847">
        <w:rPr>
          <w:color w:val="000000"/>
          <w:sz w:val="20"/>
          <w:szCs w:val="20"/>
        </w:rPr>
        <w:t xml:space="preserve"> (b) If the </w:t>
      </w:r>
      <w:r w:rsidR="00B97E98" w:rsidRPr="00EF2847">
        <w:rPr>
          <w:color w:val="000000"/>
          <w:sz w:val="20"/>
          <w:szCs w:val="20"/>
        </w:rPr>
        <w:t>District</w:t>
      </w:r>
      <w:r w:rsidRPr="00EF2847">
        <w:rPr>
          <w:color w:val="000000"/>
          <w:sz w:val="20"/>
          <w:szCs w:val="20"/>
        </w:rPr>
        <w:t xml:space="preserve"> terminates this contract in whole or in part, it may acquire, under the terms and in the manner the Procurement Officer considers appropriate, supplies or services similar to those terminated, and the Contractor will be liable to the </w:t>
      </w:r>
      <w:r w:rsidR="00B97E98" w:rsidRPr="00EF2847">
        <w:rPr>
          <w:color w:val="000000"/>
          <w:sz w:val="20"/>
          <w:szCs w:val="20"/>
        </w:rPr>
        <w:t>District</w:t>
      </w:r>
      <w:r w:rsidRPr="00EF2847">
        <w:rPr>
          <w:color w:val="000000"/>
          <w:sz w:val="20"/>
          <w:szCs w:val="20"/>
        </w:rPr>
        <w:t xml:space="preserve"> for any excess costs for those supplies or services. However, the Contractor shall continue the work not terminated.</w:t>
      </w:r>
    </w:p>
    <w:p w:rsidR="001A5B23" w:rsidRPr="00EF2847" w:rsidRDefault="001A5B23" w:rsidP="001E121A">
      <w:pPr>
        <w:adjustRightInd w:val="0"/>
        <w:jc w:val="both"/>
        <w:rPr>
          <w:sz w:val="24"/>
          <w:szCs w:val="24"/>
        </w:rPr>
      </w:pPr>
      <w:r w:rsidRPr="00EF2847">
        <w:rPr>
          <w:color w:val="000000"/>
          <w:sz w:val="20"/>
          <w:szCs w:val="20"/>
        </w:rPr>
        <w:t xml:space="preserve"> (c) Except for defaults of subcontractors at any tier, the Contractor shall not be liable for any excess costs if the failure to perform the contract arises from causes beyond the control and without the fault or negligence of the Contractor. </w:t>
      </w:r>
      <w:r w:rsidRPr="003A385C">
        <w:rPr>
          <w:noProof/>
          <w:color w:val="000000"/>
          <w:sz w:val="20"/>
          <w:szCs w:val="20"/>
        </w:rPr>
        <w:t xml:space="preserve">Examples of such causes include (1) acts of God or of the public enemy, (2) acts of the </w:t>
      </w:r>
      <w:r w:rsidR="00B97E98" w:rsidRPr="003A385C">
        <w:rPr>
          <w:noProof/>
          <w:color w:val="000000"/>
          <w:sz w:val="20"/>
          <w:szCs w:val="20"/>
        </w:rPr>
        <w:t>District</w:t>
      </w:r>
      <w:r w:rsidRPr="003A385C">
        <w:rPr>
          <w:noProof/>
          <w:color w:val="000000"/>
          <w:sz w:val="20"/>
          <w:szCs w:val="20"/>
        </w:rPr>
        <w:t xml:space="preserve"> in either its sovereign or contractual capacity, (3) fires, (4) floods, (5) epidemics, (6) quarantine restrictions, (7) strikes, (8) freight embargoes, and (9) unusually severe weather.</w:t>
      </w:r>
      <w:r w:rsidRPr="00EF2847">
        <w:rPr>
          <w:color w:val="000000"/>
          <w:sz w:val="20"/>
          <w:szCs w:val="20"/>
        </w:rPr>
        <w:t xml:space="preserve"> In each instance the failure to perform must be beyond the control and without the fault or negligence of the Contractor.</w:t>
      </w:r>
    </w:p>
    <w:p w:rsidR="001A5B23" w:rsidRPr="00EF2847" w:rsidRDefault="001A5B23" w:rsidP="001E121A">
      <w:pPr>
        <w:adjustRightInd w:val="0"/>
        <w:jc w:val="both"/>
        <w:rPr>
          <w:sz w:val="24"/>
          <w:szCs w:val="24"/>
        </w:rPr>
      </w:pPr>
      <w:r w:rsidRPr="00EF2847">
        <w:rPr>
          <w:color w:val="000000"/>
          <w:sz w:val="20"/>
          <w:szCs w:val="20"/>
        </w:rPr>
        <w:t xml:space="preserve"> (d) </w:t>
      </w:r>
      <w:r w:rsidRPr="003A385C">
        <w:rPr>
          <w:noProof/>
          <w:color w:val="000000"/>
          <w:sz w:val="20"/>
          <w:szCs w:val="20"/>
        </w:rPr>
        <w:t>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rsidR="001A5B23" w:rsidRPr="00EF2847" w:rsidRDefault="001A5B23" w:rsidP="001E121A">
      <w:pPr>
        <w:adjustRightInd w:val="0"/>
        <w:jc w:val="both"/>
        <w:rPr>
          <w:sz w:val="24"/>
          <w:szCs w:val="24"/>
        </w:rPr>
      </w:pPr>
      <w:r w:rsidRPr="00EF2847">
        <w:rPr>
          <w:color w:val="000000"/>
          <w:sz w:val="20"/>
          <w:szCs w:val="20"/>
        </w:rPr>
        <w:t xml:space="preserve"> (e) </w:t>
      </w:r>
      <w:r w:rsidRPr="003A385C">
        <w:rPr>
          <w:noProof/>
          <w:color w:val="000000"/>
          <w:sz w:val="20"/>
          <w:szCs w:val="20"/>
        </w:rPr>
        <w:t xml:space="preserve">If this contract is terminated for default, the </w:t>
      </w:r>
      <w:r w:rsidR="00B97E98" w:rsidRPr="003A385C">
        <w:rPr>
          <w:noProof/>
          <w:color w:val="000000"/>
          <w:sz w:val="20"/>
          <w:szCs w:val="20"/>
        </w:rPr>
        <w:t>District</w:t>
      </w:r>
      <w:r w:rsidRPr="003A385C">
        <w:rPr>
          <w:noProof/>
          <w:color w:val="000000"/>
          <w:sz w:val="20"/>
          <w:szCs w:val="20"/>
        </w:rPr>
        <w:t xml:space="preserve"> may require the Contractor to transfer title and deliver to the </w:t>
      </w:r>
      <w:r w:rsidR="00B97E98" w:rsidRPr="003A385C">
        <w:rPr>
          <w:noProof/>
          <w:color w:val="000000"/>
          <w:sz w:val="20"/>
          <w:szCs w:val="20"/>
        </w:rPr>
        <w:t>District</w:t>
      </w:r>
      <w:r w:rsidRPr="003A385C">
        <w:rPr>
          <w:noProof/>
          <w:color w:val="000000"/>
          <w:sz w:val="20"/>
          <w:szCs w:val="20"/>
        </w:rPr>
        <w:t>, as directed by the Procurement Officer, any (1) completed supplies, and (2) partially completed supplies and materials, parts, tools, dies, jigs, fixtures, plans, drawings, information, and contract rights (collectively referred to as "manufacturing materials" in this clause) that the Contractor has specifically produced or acquired for the terminated portion of this contract.</w:t>
      </w:r>
      <w:r w:rsidRPr="00EF2847">
        <w:rPr>
          <w:color w:val="000000"/>
          <w:sz w:val="20"/>
          <w:szCs w:val="20"/>
        </w:rPr>
        <w:t xml:space="preserve"> Upon direction of the Procurement Officer, the Contractor shall also protect and preserve property in its possession in which the </w:t>
      </w:r>
      <w:r w:rsidR="00B97E98" w:rsidRPr="00EF2847">
        <w:rPr>
          <w:color w:val="000000"/>
          <w:sz w:val="20"/>
          <w:szCs w:val="20"/>
        </w:rPr>
        <w:t>District</w:t>
      </w:r>
      <w:r w:rsidRPr="00EF2847">
        <w:rPr>
          <w:color w:val="000000"/>
          <w:sz w:val="20"/>
          <w:szCs w:val="20"/>
        </w:rPr>
        <w:t xml:space="preserve"> has an interest.</w:t>
      </w:r>
    </w:p>
    <w:p w:rsidR="001A5B23" w:rsidRPr="00EF2847" w:rsidRDefault="001A5B23" w:rsidP="001E121A">
      <w:pPr>
        <w:adjustRightInd w:val="0"/>
        <w:jc w:val="both"/>
        <w:rPr>
          <w:sz w:val="24"/>
          <w:szCs w:val="24"/>
        </w:rPr>
      </w:pPr>
      <w:r w:rsidRPr="00EF2847">
        <w:rPr>
          <w:color w:val="000000"/>
          <w:sz w:val="20"/>
          <w:szCs w:val="20"/>
        </w:rPr>
        <w:t xml:space="preserve"> (f) The </w:t>
      </w:r>
      <w:r w:rsidR="00B97E98" w:rsidRPr="00EF2847">
        <w:rPr>
          <w:color w:val="000000"/>
          <w:sz w:val="20"/>
          <w:szCs w:val="20"/>
        </w:rPr>
        <w:t>District</w:t>
      </w:r>
      <w:r w:rsidRPr="00EF2847">
        <w:rPr>
          <w:color w:val="000000"/>
          <w:sz w:val="20"/>
          <w:szCs w:val="20"/>
        </w:rPr>
        <w:t xml:space="preserve"> shall pay contract price for completed supplies delivered and accepted. The Contractor and Procurement Officer shall agree on the amount of payment for manufacturing materials </w:t>
      </w:r>
      <w:r w:rsidRPr="003A385C">
        <w:rPr>
          <w:noProof/>
          <w:color w:val="000000"/>
          <w:sz w:val="20"/>
          <w:szCs w:val="20"/>
        </w:rPr>
        <w:t>delivered</w:t>
      </w:r>
      <w:r w:rsidRPr="00EF2847">
        <w:rPr>
          <w:color w:val="000000"/>
          <w:sz w:val="20"/>
          <w:szCs w:val="20"/>
        </w:rPr>
        <w:t xml:space="preserve"> and </w:t>
      </w:r>
      <w:r w:rsidRPr="003A385C">
        <w:rPr>
          <w:noProof/>
          <w:color w:val="000000"/>
          <w:sz w:val="20"/>
          <w:szCs w:val="20"/>
        </w:rPr>
        <w:t>accepted</w:t>
      </w:r>
      <w:r w:rsidRPr="00EF2847">
        <w:rPr>
          <w:color w:val="000000"/>
          <w:sz w:val="20"/>
          <w:szCs w:val="20"/>
        </w:rPr>
        <w:t xml:space="preserve"> and for the protection and preservation of the property; if the parties fail to </w:t>
      </w:r>
      <w:r w:rsidRPr="003A385C">
        <w:rPr>
          <w:noProof/>
          <w:color w:val="000000"/>
          <w:sz w:val="20"/>
          <w:szCs w:val="20"/>
        </w:rPr>
        <w:t>agree</w:t>
      </w:r>
      <w:r w:rsidRPr="00EF2847">
        <w:rPr>
          <w:color w:val="000000"/>
          <w:sz w:val="20"/>
          <w:szCs w:val="20"/>
        </w:rPr>
        <w:t xml:space="preserve">, the Procurement Officer shall set an amount subject to the Contractor's rights under the Disputes clause. Failure to </w:t>
      </w:r>
      <w:r w:rsidRPr="003A385C">
        <w:rPr>
          <w:noProof/>
          <w:color w:val="000000"/>
          <w:sz w:val="20"/>
          <w:szCs w:val="20"/>
        </w:rPr>
        <w:t>agree</w:t>
      </w:r>
      <w:r w:rsidRPr="00EF2847">
        <w:rPr>
          <w:color w:val="000000"/>
          <w:sz w:val="20"/>
          <w:szCs w:val="20"/>
        </w:rPr>
        <w:t xml:space="preserve"> will be a dispute under the Disputes clause. The </w:t>
      </w:r>
      <w:r w:rsidR="00B97E98" w:rsidRPr="00EF2847">
        <w:rPr>
          <w:color w:val="000000"/>
          <w:sz w:val="20"/>
          <w:szCs w:val="20"/>
        </w:rPr>
        <w:t>District</w:t>
      </w:r>
      <w:r w:rsidRPr="00EF2847">
        <w:rPr>
          <w:color w:val="000000"/>
          <w:sz w:val="20"/>
          <w:szCs w:val="20"/>
        </w:rPr>
        <w:t xml:space="preserve"> may withhold from these amounts any sum the Procurement Officer determines to be necessary to protect the </w:t>
      </w:r>
      <w:r w:rsidR="00B97E98" w:rsidRPr="00EF2847">
        <w:rPr>
          <w:color w:val="000000"/>
          <w:sz w:val="20"/>
          <w:szCs w:val="20"/>
        </w:rPr>
        <w:t>District</w:t>
      </w:r>
      <w:r w:rsidRPr="00EF2847">
        <w:rPr>
          <w:color w:val="000000"/>
          <w:sz w:val="20"/>
          <w:szCs w:val="20"/>
        </w:rPr>
        <w:t xml:space="preserve"> against loss because of outstanding liens or claims of former lien holders.</w:t>
      </w:r>
    </w:p>
    <w:p w:rsidR="001A5B23" w:rsidRPr="00EF2847" w:rsidRDefault="001A5B23" w:rsidP="001E121A">
      <w:pPr>
        <w:adjustRightInd w:val="0"/>
        <w:jc w:val="both"/>
        <w:rPr>
          <w:sz w:val="24"/>
          <w:szCs w:val="24"/>
        </w:rPr>
      </w:pPr>
      <w:r w:rsidRPr="00EF2847">
        <w:rPr>
          <w:color w:val="000000"/>
          <w:sz w:val="20"/>
          <w:szCs w:val="20"/>
        </w:rPr>
        <w:t xml:space="preserve"> (g) </w:t>
      </w:r>
      <w:r w:rsidRPr="003A385C">
        <w:rPr>
          <w:noProof/>
          <w:color w:val="000000"/>
          <w:sz w:val="20"/>
          <w:szCs w:val="20"/>
        </w:rPr>
        <w:t xml:space="preserve">If, after termination, it is determined that the Contractor was not in default, or that the default was excusable, the rights and obligations of the parties shall, if the contract contains a clause providing for termination for convenience of the </w:t>
      </w:r>
      <w:r w:rsidR="00B97E98" w:rsidRPr="003A385C">
        <w:rPr>
          <w:noProof/>
          <w:color w:val="000000"/>
          <w:sz w:val="20"/>
          <w:szCs w:val="20"/>
        </w:rPr>
        <w:t>District</w:t>
      </w:r>
      <w:r w:rsidRPr="003A385C">
        <w:rPr>
          <w:noProof/>
          <w:color w:val="000000"/>
          <w:sz w:val="20"/>
          <w:szCs w:val="20"/>
        </w:rPr>
        <w:t xml:space="preserve">, be the same as if the termination had been issued for the convenience of the </w:t>
      </w:r>
      <w:r w:rsidR="00B97E98" w:rsidRPr="003A385C">
        <w:rPr>
          <w:noProof/>
          <w:color w:val="000000"/>
          <w:sz w:val="20"/>
          <w:szCs w:val="20"/>
        </w:rPr>
        <w:t>District</w:t>
      </w:r>
      <w:r w:rsidRPr="003A385C">
        <w:rPr>
          <w:noProof/>
          <w:color w:val="000000"/>
          <w:sz w:val="20"/>
          <w:szCs w:val="20"/>
        </w:rPr>
        <w:t>.</w:t>
      </w:r>
      <w:r w:rsidRPr="00EF2847">
        <w:rPr>
          <w:color w:val="000000"/>
          <w:sz w:val="20"/>
          <w:szCs w:val="20"/>
        </w:rPr>
        <w:t xml:space="preserve"> If, in the </w:t>
      </w:r>
      <w:r w:rsidR="003A385C" w:rsidRPr="003A385C">
        <w:rPr>
          <w:noProof/>
          <w:color w:val="000000"/>
          <w:sz w:val="20"/>
          <w:szCs w:val="20"/>
        </w:rPr>
        <w:t>preced</w:t>
      </w:r>
      <w:r w:rsidRPr="003A385C">
        <w:rPr>
          <w:noProof/>
          <w:color w:val="000000"/>
          <w:sz w:val="20"/>
          <w:szCs w:val="20"/>
        </w:rPr>
        <w:t>ing</w:t>
      </w:r>
      <w:r w:rsidRPr="00EF2847">
        <w:rPr>
          <w:color w:val="000000"/>
          <w:sz w:val="20"/>
          <w:szCs w:val="20"/>
        </w:rPr>
        <w:t xml:space="preserve"> circumstances, this contract does not contain a clause providing for termination for convenience of the </w:t>
      </w:r>
      <w:r w:rsidR="00B97E98" w:rsidRPr="00EF2847">
        <w:rPr>
          <w:color w:val="000000"/>
          <w:sz w:val="20"/>
          <w:szCs w:val="20"/>
        </w:rPr>
        <w:t>District</w:t>
      </w:r>
      <w:r w:rsidRPr="00EF2847">
        <w:rPr>
          <w:color w:val="000000"/>
          <w:sz w:val="20"/>
          <w:szCs w:val="20"/>
        </w:rPr>
        <w:t xml:space="preserve">, the contract shall be adjusted to compensate for such termination and the </w:t>
      </w:r>
      <w:r w:rsidRPr="003A385C">
        <w:rPr>
          <w:noProof/>
          <w:color w:val="000000"/>
          <w:sz w:val="20"/>
          <w:szCs w:val="20"/>
        </w:rPr>
        <w:t>contract</w:t>
      </w:r>
      <w:r w:rsidRPr="00EF2847">
        <w:rPr>
          <w:color w:val="000000"/>
          <w:sz w:val="20"/>
          <w:szCs w:val="20"/>
        </w:rPr>
        <w:t xml:space="preserve"> modified accordingly subject to the contractor's rights under the Disputes clause.</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1E121A">
      <w:pPr>
        <w:adjustRightInd w:val="0"/>
        <w:jc w:val="both"/>
        <w:rPr>
          <w:sz w:val="24"/>
          <w:szCs w:val="24"/>
        </w:rPr>
      </w:pPr>
      <w:r w:rsidRPr="00EF2847">
        <w:rPr>
          <w:color w:val="000000"/>
          <w:sz w:val="20"/>
          <w:szCs w:val="20"/>
        </w:rPr>
        <w:t xml:space="preserve">(h) The rights and remedies of the </w:t>
      </w:r>
      <w:r w:rsidR="00B97E98" w:rsidRPr="00EF2847">
        <w:rPr>
          <w:color w:val="000000"/>
          <w:sz w:val="20"/>
          <w:szCs w:val="20"/>
        </w:rPr>
        <w:t>District</w:t>
      </w:r>
      <w:r w:rsidRPr="00EF2847">
        <w:rPr>
          <w:color w:val="000000"/>
          <w:sz w:val="20"/>
          <w:szCs w:val="20"/>
        </w:rPr>
        <w:t xml:space="preserve"> in this clause are in addition to any other rights and remedies provided by law or under this contract.</w:t>
      </w:r>
      <w:r w:rsidR="00A64B6B">
        <w:rPr>
          <w:color w:val="000000"/>
          <w:sz w:val="20"/>
          <w:szCs w:val="20"/>
        </w:rPr>
        <w:t xml:space="preserve"> </w:t>
      </w:r>
      <w:r w:rsidRPr="00EF2847">
        <w:rPr>
          <w:color w:val="000000"/>
          <w:sz w:val="20"/>
          <w:szCs w:val="20"/>
        </w:rPr>
        <w:t>[07-7B075-1]</w:t>
      </w:r>
    </w:p>
    <w:p w:rsidR="001A5B23" w:rsidRPr="00EF2847" w:rsidRDefault="001A5B23" w:rsidP="001E121A">
      <w:pPr>
        <w:adjustRightInd w:val="0"/>
        <w:rPr>
          <w:sz w:val="24"/>
          <w:szCs w:val="24"/>
        </w:rPr>
      </w:pPr>
      <w:r w:rsidRPr="00EF2847">
        <w:rPr>
          <w:color w:val="000000"/>
          <w:sz w:val="20"/>
          <w:szCs w:val="20"/>
        </w:rPr>
        <w:lastRenderedPageBreak/>
        <w:t xml:space="preserve"> </w:t>
      </w:r>
    </w:p>
    <w:p w:rsidR="001A5B23" w:rsidRPr="00EF2847" w:rsidRDefault="001A5B23" w:rsidP="006A670B">
      <w:pPr>
        <w:pStyle w:val="Heading2"/>
        <w:ind w:left="0" w:firstLine="0"/>
        <w:rPr>
          <w:sz w:val="24"/>
          <w:szCs w:val="24"/>
        </w:rPr>
      </w:pPr>
      <w:bookmarkStart w:id="199" w:name="_Toc508025940"/>
      <w:bookmarkStart w:id="200" w:name="SC_07_7B085_1"/>
      <w:r w:rsidRPr="00EF2847">
        <w:t>DISPOSAL OF PACKAGING (JAN 2006)</w:t>
      </w:r>
      <w:bookmarkEnd w:id="199"/>
    </w:p>
    <w:bookmarkEnd w:id="200"/>
    <w:p w:rsidR="001A5B23" w:rsidRPr="00EF2847" w:rsidRDefault="001A5B23" w:rsidP="00A64B6B">
      <w:pPr>
        <w:adjustRightInd w:val="0"/>
        <w:spacing w:before="40"/>
        <w:jc w:val="both"/>
        <w:rPr>
          <w:sz w:val="24"/>
          <w:szCs w:val="24"/>
        </w:rPr>
      </w:pPr>
      <w:r w:rsidRPr="00EF2847">
        <w:rPr>
          <w:color w:val="000000"/>
          <w:sz w:val="20"/>
          <w:szCs w:val="20"/>
        </w:rPr>
        <w:t xml:space="preserve">Contractor shall dispose of all wrappings, crating, and other disposable materials </w:t>
      </w:r>
      <w:r w:rsidR="003A385C">
        <w:rPr>
          <w:noProof/>
          <w:color w:val="000000"/>
          <w:sz w:val="20"/>
          <w:szCs w:val="20"/>
        </w:rPr>
        <w:t>about</w:t>
      </w:r>
      <w:r w:rsidRPr="00EF2847">
        <w:rPr>
          <w:color w:val="000000"/>
          <w:sz w:val="20"/>
          <w:szCs w:val="20"/>
        </w:rPr>
        <w:t xml:space="preserve"> this contract at the end of each working day and upon completion of installation. </w:t>
      </w:r>
      <w:r w:rsidR="003A385C" w:rsidRPr="003A385C">
        <w:rPr>
          <w:noProof/>
          <w:color w:val="000000"/>
          <w:sz w:val="20"/>
          <w:szCs w:val="20"/>
        </w:rPr>
        <w:t>Material</w:t>
      </w:r>
      <w:r w:rsidR="003A385C">
        <w:rPr>
          <w:color w:val="000000"/>
          <w:sz w:val="20"/>
          <w:szCs w:val="20"/>
        </w:rPr>
        <w:t xml:space="preserve"> must be disposed of </w:t>
      </w:r>
      <w:r w:rsidR="00402032">
        <w:rPr>
          <w:color w:val="000000"/>
          <w:sz w:val="20"/>
          <w:szCs w:val="20"/>
        </w:rPr>
        <w:t>off-site</w:t>
      </w:r>
      <w:r w:rsidR="003A385C">
        <w:rPr>
          <w:color w:val="000000"/>
          <w:sz w:val="20"/>
          <w:szCs w:val="20"/>
        </w:rPr>
        <w:t xml:space="preserve"> and may not </w:t>
      </w:r>
      <w:r w:rsidR="003A385C" w:rsidRPr="003A385C">
        <w:rPr>
          <w:noProof/>
          <w:color w:val="000000"/>
          <w:sz w:val="20"/>
          <w:szCs w:val="20"/>
        </w:rPr>
        <w:t>be disposed</w:t>
      </w:r>
      <w:r w:rsidR="003A385C">
        <w:rPr>
          <w:color w:val="000000"/>
          <w:sz w:val="20"/>
          <w:szCs w:val="20"/>
        </w:rPr>
        <w:t xml:space="preserve"> of in district maintained waste containers.</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jc w:val="both"/>
        <w:rPr>
          <w:sz w:val="24"/>
          <w:szCs w:val="24"/>
        </w:rPr>
      </w:pPr>
      <w:bookmarkStart w:id="201" w:name="_Toc508025941"/>
      <w:bookmarkStart w:id="202" w:name="SC_07_7B090_1"/>
      <w:r w:rsidRPr="00EF2847">
        <w:t>ESTIMATED QUANTITY -- PURCHASES FROM OTHER SOURCES (JAN 2006)</w:t>
      </w:r>
      <w:bookmarkEnd w:id="201"/>
    </w:p>
    <w:bookmarkEnd w:id="202"/>
    <w:p w:rsidR="001A5B23" w:rsidRPr="00EF2847" w:rsidRDefault="001A5B23" w:rsidP="00A64B6B">
      <w:pPr>
        <w:adjustRightInd w:val="0"/>
        <w:spacing w:before="40"/>
        <w:jc w:val="both"/>
        <w:rPr>
          <w:sz w:val="24"/>
          <w:szCs w:val="24"/>
        </w:rPr>
      </w:pPr>
      <w:r w:rsidRPr="00EF2847">
        <w:rPr>
          <w:color w:val="000000"/>
          <w:sz w:val="20"/>
          <w:szCs w:val="20"/>
        </w:rPr>
        <w:t xml:space="preserve">The </w:t>
      </w:r>
      <w:r w:rsidR="00B97E98" w:rsidRPr="00EF2847">
        <w:rPr>
          <w:color w:val="000000"/>
          <w:sz w:val="20"/>
          <w:szCs w:val="20"/>
        </w:rPr>
        <w:t>District</w:t>
      </w:r>
      <w:r w:rsidRPr="00EF2847">
        <w:rPr>
          <w:color w:val="000000"/>
          <w:sz w:val="20"/>
          <w:szCs w:val="20"/>
        </w:rPr>
        <w:t xml:space="preserve"> may bid separately any unusual requirements or large quantities of supplies covered by this contract. [07-7B090-1]</w:t>
      </w:r>
    </w:p>
    <w:p w:rsidR="001A5B23" w:rsidRPr="00EF2847" w:rsidRDefault="001A5B23" w:rsidP="00A64B6B">
      <w:pPr>
        <w:adjustRightInd w:val="0"/>
        <w:jc w:val="both"/>
        <w:rPr>
          <w:b/>
          <w:bCs/>
          <w:color w:val="000000"/>
          <w:sz w:val="20"/>
          <w:szCs w:val="20"/>
        </w:rPr>
      </w:pPr>
      <w:r w:rsidRPr="00EF2847">
        <w:rPr>
          <w:color w:val="000000"/>
          <w:sz w:val="20"/>
          <w:szCs w:val="20"/>
        </w:rPr>
        <w:t xml:space="preserve"> </w:t>
      </w:r>
      <w:bookmarkStart w:id="203" w:name="SC_07_7B095_1"/>
    </w:p>
    <w:p w:rsidR="001A5B23" w:rsidRPr="00EF2847" w:rsidRDefault="001A5B23" w:rsidP="00A64B6B">
      <w:pPr>
        <w:pStyle w:val="Heading2"/>
        <w:ind w:left="0" w:firstLine="0"/>
        <w:jc w:val="both"/>
        <w:rPr>
          <w:sz w:val="24"/>
          <w:szCs w:val="24"/>
        </w:rPr>
      </w:pPr>
      <w:bookmarkStart w:id="204" w:name="_Toc508025942"/>
      <w:r w:rsidRPr="00EF2847">
        <w:t>ESTIMATED QUANTITY -- UNKNOWN (JAN 2006)</w:t>
      </w:r>
      <w:bookmarkEnd w:id="204"/>
    </w:p>
    <w:bookmarkEnd w:id="203"/>
    <w:p w:rsidR="001A5B23" w:rsidRPr="00EF2847" w:rsidRDefault="001A5B23" w:rsidP="00A64B6B">
      <w:pPr>
        <w:adjustRightInd w:val="0"/>
        <w:spacing w:before="40"/>
        <w:jc w:val="both"/>
        <w:rPr>
          <w:sz w:val="24"/>
          <w:szCs w:val="24"/>
        </w:rPr>
      </w:pPr>
      <w:r w:rsidRPr="00EF2847">
        <w:rPr>
          <w:color w:val="000000"/>
          <w:sz w:val="20"/>
          <w:szCs w:val="20"/>
        </w:rPr>
        <w:t xml:space="preserve"> The total quantity of purchases of any individual item on the contract is not known. The </w:t>
      </w:r>
      <w:r w:rsidR="00B97E98" w:rsidRPr="00EF2847">
        <w:rPr>
          <w:color w:val="000000"/>
          <w:sz w:val="20"/>
          <w:szCs w:val="20"/>
        </w:rPr>
        <w:t>District</w:t>
      </w:r>
      <w:r w:rsidRPr="00EF2847">
        <w:rPr>
          <w:color w:val="000000"/>
          <w:sz w:val="20"/>
          <w:szCs w:val="20"/>
        </w:rPr>
        <w:t xml:space="preserve"> does not guarantee that the </w:t>
      </w:r>
      <w:r w:rsidR="00B97E98" w:rsidRPr="00EF2847">
        <w:rPr>
          <w:color w:val="000000"/>
          <w:sz w:val="20"/>
          <w:szCs w:val="20"/>
        </w:rPr>
        <w:t>District</w:t>
      </w:r>
      <w:r w:rsidRPr="00EF2847">
        <w:rPr>
          <w:color w:val="000000"/>
          <w:sz w:val="20"/>
          <w:szCs w:val="20"/>
        </w:rPr>
        <w:t xml:space="preserve"> will buy any specified item or total amount. The omission of an estimated purchase quantity does not indicate a lack of need but rather a lack of historical information. [07-7B095-1]</w:t>
      </w:r>
    </w:p>
    <w:p w:rsidR="001A5B23" w:rsidRPr="00EF2847" w:rsidRDefault="001A5B23" w:rsidP="00A64B6B">
      <w:pPr>
        <w:adjustRightInd w:val="0"/>
        <w:jc w:val="both"/>
        <w:rPr>
          <w:sz w:val="24"/>
          <w:szCs w:val="24"/>
        </w:rPr>
      </w:pPr>
      <w:r w:rsidRPr="00EF2847">
        <w:rPr>
          <w:color w:val="000000"/>
          <w:sz w:val="20"/>
          <w:szCs w:val="20"/>
        </w:rPr>
        <w:t xml:space="preserve"> </w:t>
      </w:r>
    </w:p>
    <w:p w:rsidR="001A5B23" w:rsidRPr="00EF2847" w:rsidRDefault="001A5B23" w:rsidP="00A64B6B">
      <w:pPr>
        <w:pStyle w:val="Heading2"/>
        <w:ind w:left="0" w:firstLine="0"/>
      </w:pPr>
      <w:bookmarkStart w:id="205" w:name="_Toc508025943"/>
      <w:bookmarkStart w:id="206" w:name="SC_07_7B160_1"/>
      <w:r w:rsidRPr="00EF2847">
        <w:t>ILLEGAL IMMIGRATION (NOV 2008):</w:t>
      </w:r>
      <w:bookmarkEnd w:id="205"/>
      <w:r w:rsidRPr="00EF2847">
        <w:t xml:space="preserve"> </w:t>
      </w:r>
    </w:p>
    <w:p w:rsidR="001A5B23" w:rsidRPr="00EF2847" w:rsidRDefault="001A5B23" w:rsidP="001E121A">
      <w:pPr>
        <w:adjustRightInd w:val="0"/>
        <w:spacing w:before="40"/>
        <w:jc w:val="both"/>
        <w:rPr>
          <w:szCs w:val="24"/>
        </w:rPr>
      </w:pPr>
      <w:r w:rsidRPr="00EF2847">
        <w:rPr>
          <w:sz w:val="20"/>
          <w:szCs w:val="20"/>
        </w:rPr>
        <w:t xml:space="preserve">(An overview is available at </w:t>
      </w:r>
      <w:hyperlink r:id="rId17" w:history="1">
        <w:r w:rsidRPr="00EF2847">
          <w:rPr>
            <w:rStyle w:val="Hyperlink"/>
            <w:sz w:val="20"/>
            <w:szCs w:val="20"/>
          </w:rPr>
          <w:t>www.procurement.sc.gov</w:t>
        </w:r>
      </w:hyperlink>
      <w:r w:rsidRPr="00EF2847">
        <w:rPr>
          <w:sz w:val="20"/>
          <w:szCs w:val="20"/>
        </w:rPr>
        <w:t xml:space="preserve">) </w:t>
      </w:r>
      <w:r w:rsidRPr="003A385C">
        <w:rPr>
          <w:noProof/>
          <w:sz w:val="20"/>
          <w:szCs w:val="20"/>
        </w:rPr>
        <w:t xml:space="preserve">By signing your offer, you certify that you will comply with the applicable requirements of Title 8, Chapter 14 of the South Carolina Code of Laws and agree to provide to the </w:t>
      </w:r>
      <w:r w:rsidR="00B97E98" w:rsidRPr="003A385C">
        <w:rPr>
          <w:noProof/>
          <w:sz w:val="20"/>
          <w:szCs w:val="20"/>
        </w:rPr>
        <w:t>District</w:t>
      </w:r>
      <w:r w:rsidRPr="003A385C">
        <w:rPr>
          <w:noProof/>
          <w:sz w:val="20"/>
          <w:szCs w:val="20"/>
        </w:rPr>
        <w:t xml:space="preserve"> upon request any documentation required to establish either: (a) that Title 8, Chapter 14 is inapplicable to you and your subcontractors or sub-subcontractors; or (b) that you and your subcontractors or sub-subcontractors are in compliance with Title 8, Chapter 14.</w:t>
      </w:r>
      <w:r w:rsidRPr="00EF2847">
        <w:rPr>
          <w:sz w:val="20"/>
          <w:szCs w:val="20"/>
        </w:rPr>
        <w:t xml:space="preserve"> </w:t>
      </w:r>
      <w:r w:rsidRPr="003A385C">
        <w:rPr>
          <w:noProof/>
          <w:sz w:val="20"/>
          <w:szCs w:val="20"/>
        </w:rPr>
        <w:t>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w:t>
      </w:r>
      <w:r w:rsidRPr="00EF2847">
        <w:rPr>
          <w:sz w:val="20"/>
          <w:szCs w:val="20"/>
        </w:rPr>
        <w:t xml:space="preserve"> </w:t>
      </w:r>
      <w:r w:rsidRPr="003A385C">
        <w:rPr>
          <w:noProof/>
          <w:sz w:val="20"/>
          <w:szCs w:val="20"/>
        </w:rPr>
        <w:t xml:space="preserve">You agree to include in any contracts with your </w:t>
      </w:r>
      <w:r w:rsidR="00F65059" w:rsidRPr="003A385C">
        <w:rPr>
          <w:noProof/>
          <w:sz w:val="20"/>
          <w:szCs w:val="20"/>
        </w:rPr>
        <w:t>subcontractor’s</w:t>
      </w:r>
      <w:r w:rsidRPr="003A385C">
        <w:rPr>
          <w:noProof/>
          <w:sz w:val="20"/>
          <w:szCs w:val="20"/>
        </w:rPr>
        <w:t xml:space="preserve"> language requiring your subcontractors to (a) comply with the applicable requirements of Title 8, Chapter 14, and (b) include in their contracts with the sub-</w:t>
      </w:r>
      <w:r w:rsidR="00F65059" w:rsidRPr="003A385C">
        <w:rPr>
          <w:noProof/>
          <w:sz w:val="20"/>
          <w:szCs w:val="20"/>
        </w:rPr>
        <w:t>subcontractor’s</w:t>
      </w:r>
      <w:r w:rsidRPr="003A385C">
        <w:rPr>
          <w:noProof/>
          <w:sz w:val="20"/>
          <w:szCs w:val="20"/>
        </w:rPr>
        <w:t xml:space="preserve"> language requiring the sub-subcontractors to comply with the applicable requirements of Title 8, Chapter 14. [07-7B097-1]</w:t>
      </w:r>
    </w:p>
    <w:p w:rsidR="001A5B23" w:rsidRPr="00EF2847" w:rsidRDefault="001A5B23" w:rsidP="001E121A">
      <w:pPr>
        <w:adjustRightInd w:val="0"/>
        <w:spacing w:before="40"/>
        <w:rPr>
          <w:szCs w:val="24"/>
        </w:rPr>
      </w:pPr>
    </w:p>
    <w:p w:rsidR="001A5B23" w:rsidRPr="00EF2847" w:rsidRDefault="001A5B23" w:rsidP="001E121A">
      <w:pPr>
        <w:adjustRightInd w:val="0"/>
        <w:spacing w:before="40"/>
        <w:rPr>
          <w:b/>
          <w:sz w:val="20"/>
          <w:szCs w:val="20"/>
        </w:rPr>
      </w:pPr>
      <w:r w:rsidRPr="00EF2847">
        <w:rPr>
          <w:b/>
          <w:sz w:val="20"/>
          <w:szCs w:val="20"/>
        </w:rPr>
        <w:t xml:space="preserve">INDEMNIFICATION-THIRD PARTY CLAIMS – GENERAL (NOV 2011): </w:t>
      </w:r>
    </w:p>
    <w:p w:rsidR="001A5B23" w:rsidRPr="00EF2847" w:rsidRDefault="001A5B23" w:rsidP="001E121A">
      <w:pPr>
        <w:adjustRightInd w:val="0"/>
        <w:spacing w:before="40"/>
        <w:jc w:val="both"/>
        <w:rPr>
          <w:b/>
          <w:bCs/>
          <w:color w:val="000000"/>
          <w:sz w:val="20"/>
          <w:szCs w:val="20"/>
        </w:rPr>
      </w:pPr>
      <w:r w:rsidRPr="003A385C">
        <w:rPr>
          <w:noProof/>
          <w:sz w:val="20"/>
          <w:szCs w:val="20"/>
        </w:rPr>
        <w:t>Notwithstanding any limitation in this agreement, and to the fullest extent permitted by law, Contractor shall defend and hold harmless Indemnitees for and against any and all suits or claims of any character (and all related damages, settlement payments, attorneys’ fees, costs, expenses, losses or liabilities) by a third party which are attributable to bodily injury, sickness, disease or death, or to injury to or destruction of tangible property arising out of or in connection with the goods or services acquired hereunder or caused in whole or in part by any act or omission of contractor, its subcontractors, their employees, workmen, servants, agents, or anyone directly or indirectly employed by them or anyone for whose acts any of them may be liable, regardless of whether or not caused in part by an Indemnitee, and whether or not such claims are made by a third party or an Indemnitee; however, if an Indemnitee’s negligent act or omission is subsequently determined to be the sole proximate cause of a suit or claim, the Indemnitee shall not be entitled to indemnification hereunder.</w:t>
      </w:r>
      <w:r w:rsidRPr="00EF2847">
        <w:rPr>
          <w:sz w:val="20"/>
          <w:szCs w:val="20"/>
        </w:rPr>
        <w:t xml:space="preserve"> Contractor shall </w:t>
      </w:r>
      <w:r w:rsidRPr="003A385C">
        <w:rPr>
          <w:noProof/>
          <w:sz w:val="20"/>
          <w:szCs w:val="20"/>
        </w:rPr>
        <w:t>be given</w:t>
      </w:r>
      <w:r w:rsidRPr="00EF2847">
        <w:rPr>
          <w:sz w:val="20"/>
          <w:szCs w:val="20"/>
        </w:rPr>
        <w:t xml:space="preserve"> timely written notice of any suit or claim. Contractor’s obligations hereunder are in no way limited by any protection afforded under workers’ compensation acts, disability benefits acts, or other employee benefit acts. This clause shall not negate, abridge, or reduce any other rights or obligations of indemnity which would otherwise exist. The obligations of this paragraph shall survive termination, cancelation, or expiration of the parties’ agreement. This provision shall be construed fairly and reasonably, neither strongly for nor against either party, and without regard to any clause regarding insurance. As used in this clause, “Indemnitees” means the S</w:t>
      </w:r>
      <w:r w:rsidR="00B97E98" w:rsidRPr="00EF2847">
        <w:rPr>
          <w:sz w:val="20"/>
          <w:szCs w:val="20"/>
        </w:rPr>
        <w:t>chool District Five of Lexington and Richland Counties</w:t>
      </w:r>
      <w:r w:rsidRPr="00EF2847">
        <w:rPr>
          <w:sz w:val="20"/>
          <w:szCs w:val="20"/>
        </w:rPr>
        <w:t>, its instrumentalities, agencies, departments, boards, political subdivisions and all their respective officers, agents and employees. [07-7B100-2]</w:t>
      </w:r>
    </w:p>
    <w:p w:rsidR="001A5B23" w:rsidRPr="00EF2847" w:rsidRDefault="001A5B23" w:rsidP="001E121A">
      <w:pPr>
        <w:adjustRightInd w:val="0"/>
        <w:spacing w:before="40"/>
        <w:rPr>
          <w:b/>
          <w:bCs/>
          <w:color w:val="000000"/>
          <w:sz w:val="20"/>
          <w:szCs w:val="20"/>
        </w:rPr>
      </w:pPr>
    </w:p>
    <w:p w:rsidR="001A5B23" w:rsidRPr="00EF2847" w:rsidRDefault="001A5B23" w:rsidP="00CE4910">
      <w:pPr>
        <w:pStyle w:val="Heading2"/>
        <w:ind w:left="0" w:firstLine="0"/>
        <w:rPr>
          <w:szCs w:val="24"/>
        </w:rPr>
      </w:pPr>
      <w:bookmarkStart w:id="207" w:name="_Toc508025944"/>
      <w:r w:rsidRPr="00EF2847">
        <w:t>LICENSES AND PERMITS (JAN 2006):</w:t>
      </w:r>
      <w:bookmarkEnd w:id="207"/>
    </w:p>
    <w:p w:rsidR="001A5B23" w:rsidRPr="00EF2847" w:rsidRDefault="001A5B23" w:rsidP="001E121A">
      <w:pPr>
        <w:adjustRightInd w:val="0"/>
        <w:spacing w:before="40"/>
        <w:jc w:val="both"/>
        <w:rPr>
          <w:b/>
          <w:sz w:val="20"/>
          <w:szCs w:val="20"/>
        </w:rPr>
      </w:pPr>
      <w:r w:rsidRPr="003A385C">
        <w:rPr>
          <w:noProof/>
          <w:sz w:val="20"/>
          <w:szCs w:val="20"/>
        </w:rPr>
        <w:t>During the term of the contract, the Contractor shall be responsible for obtaining, and maintaining in good standing, all licenses (including professional licenses, if any), permits, inspections and related fees for each or any such licenses, permits and /or inspections required by the State, county, city or other government entity or unit to accomplish the work specified in this solicitation and the contract.</w:t>
      </w:r>
      <w:r w:rsidRPr="00EF2847">
        <w:rPr>
          <w:sz w:val="20"/>
          <w:szCs w:val="20"/>
        </w:rPr>
        <w:t xml:space="preserve"> [07-7B115-1]</w:t>
      </w:r>
    </w:p>
    <w:p w:rsidR="001A5B23" w:rsidRPr="00EF2847" w:rsidRDefault="001A5B23" w:rsidP="001E121A">
      <w:pPr>
        <w:adjustRightInd w:val="0"/>
        <w:spacing w:before="40"/>
        <w:rPr>
          <w:b/>
          <w:sz w:val="20"/>
          <w:szCs w:val="20"/>
        </w:rPr>
      </w:pPr>
    </w:p>
    <w:p w:rsidR="001A5B23" w:rsidRPr="00EF2847" w:rsidRDefault="001A5B23" w:rsidP="006A670B">
      <w:pPr>
        <w:pStyle w:val="Heading2"/>
        <w:ind w:left="0" w:firstLine="0"/>
        <w:rPr>
          <w:b w:val="0"/>
        </w:rPr>
      </w:pPr>
      <w:bookmarkStart w:id="208" w:name="_Toc508025945"/>
      <w:r w:rsidRPr="00EF2847">
        <w:lastRenderedPageBreak/>
        <w:t>MATERIAL AND WORKMANSHIP (JAN 2006):</w:t>
      </w:r>
      <w:bookmarkEnd w:id="208"/>
      <w:r w:rsidRPr="00EF2847">
        <w:t xml:space="preserve"> </w:t>
      </w:r>
    </w:p>
    <w:p w:rsidR="001A5B23" w:rsidRPr="00EF2847" w:rsidRDefault="001A5B23" w:rsidP="001E121A">
      <w:pPr>
        <w:adjustRightInd w:val="0"/>
        <w:spacing w:before="40"/>
        <w:jc w:val="both"/>
        <w:rPr>
          <w:sz w:val="20"/>
          <w:szCs w:val="20"/>
        </w:rPr>
      </w:pPr>
      <w:r w:rsidRPr="00EF2847">
        <w:rPr>
          <w:sz w:val="20"/>
          <w:szCs w:val="20"/>
        </w:rPr>
        <w:t>Unless otherwise specifically provided in this contract, all equipment, material, and articles incorporated in the work covered by this contract are to be new and of the most suitable grade for the purpose intended. [07-7B120-1]</w:t>
      </w:r>
    </w:p>
    <w:p w:rsidR="001A5B23" w:rsidRPr="00EF2847" w:rsidRDefault="001A5B23" w:rsidP="001E121A">
      <w:pPr>
        <w:adjustRightInd w:val="0"/>
        <w:spacing w:before="40"/>
        <w:rPr>
          <w:b/>
          <w:bCs/>
          <w:color w:val="000000"/>
          <w:sz w:val="20"/>
          <w:szCs w:val="20"/>
        </w:rPr>
      </w:pPr>
    </w:p>
    <w:p w:rsidR="001A5B23" w:rsidRPr="00EF2847" w:rsidRDefault="001A5B23" w:rsidP="006A670B">
      <w:pPr>
        <w:pStyle w:val="Heading2"/>
        <w:ind w:left="0" w:firstLine="0"/>
        <w:rPr>
          <w:sz w:val="24"/>
          <w:szCs w:val="24"/>
        </w:rPr>
      </w:pPr>
      <w:bookmarkStart w:id="209" w:name="_Toc508025946"/>
      <w:r w:rsidRPr="00EF2847">
        <w:t>PRICE ADJUSTMENTS (JAN 2006)</w:t>
      </w:r>
      <w:bookmarkEnd w:id="209"/>
    </w:p>
    <w:bookmarkEnd w:id="206"/>
    <w:p w:rsidR="001A5B23" w:rsidRPr="00EF2847" w:rsidRDefault="001A5B23" w:rsidP="00CE4910">
      <w:pPr>
        <w:adjustRightInd w:val="0"/>
        <w:spacing w:before="40"/>
        <w:rPr>
          <w:sz w:val="24"/>
          <w:szCs w:val="24"/>
        </w:rPr>
      </w:pPr>
      <w:r w:rsidRPr="00EF2847">
        <w:rPr>
          <w:color w:val="000000"/>
          <w:sz w:val="20"/>
          <w:szCs w:val="20"/>
        </w:rPr>
        <w:t xml:space="preserve">(1) Method of Adjustment. Any adjustment in the contract price made </w:t>
      </w:r>
      <w:r w:rsidRPr="003A385C">
        <w:rPr>
          <w:noProof/>
          <w:color w:val="000000"/>
          <w:sz w:val="20"/>
          <w:szCs w:val="20"/>
        </w:rPr>
        <w:t>pursuant to</w:t>
      </w:r>
      <w:r w:rsidRPr="00EF2847">
        <w:rPr>
          <w:color w:val="000000"/>
          <w:sz w:val="20"/>
          <w:szCs w:val="20"/>
        </w:rPr>
        <w:t xml:space="preserve"> a clause in this contract shall be consistent with this Contract and shall </w:t>
      </w:r>
      <w:r w:rsidRPr="003A385C">
        <w:rPr>
          <w:noProof/>
          <w:color w:val="000000"/>
          <w:sz w:val="20"/>
          <w:szCs w:val="20"/>
        </w:rPr>
        <w:t>be arrived</w:t>
      </w:r>
      <w:r w:rsidRPr="00EF2847">
        <w:rPr>
          <w:color w:val="000000"/>
          <w:sz w:val="20"/>
          <w:szCs w:val="20"/>
        </w:rPr>
        <w:t xml:space="preserve"> at through whichever one of the following ways is the most valid approximation of the actual cost to the Contractor (including profit, if otherwise allowed):</w:t>
      </w:r>
    </w:p>
    <w:p w:rsidR="001A5B23" w:rsidRPr="00EF2847" w:rsidRDefault="001A5B23" w:rsidP="001E121A">
      <w:pPr>
        <w:adjustRightInd w:val="0"/>
        <w:ind w:left="720"/>
        <w:jc w:val="both"/>
        <w:rPr>
          <w:sz w:val="24"/>
          <w:szCs w:val="24"/>
        </w:rPr>
      </w:pPr>
      <w:r w:rsidRPr="00EF2847">
        <w:rPr>
          <w:color w:val="000000"/>
          <w:sz w:val="20"/>
          <w:szCs w:val="20"/>
        </w:rPr>
        <w:t xml:space="preserve">(a) by agreement on a fixed price adjustment before commencement of the pertinent performance or as soon </w:t>
      </w:r>
      <w:r w:rsidRPr="003A385C">
        <w:rPr>
          <w:noProof/>
          <w:color w:val="000000"/>
          <w:sz w:val="20"/>
          <w:szCs w:val="20"/>
        </w:rPr>
        <w:t>thereafter</w:t>
      </w:r>
      <w:r w:rsidRPr="00EF2847">
        <w:rPr>
          <w:color w:val="000000"/>
          <w:sz w:val="20"/>
          <w:szCs w:val="20"/>
        </w:rPr>
        <w:t xml:space="preserve"> as practicable;</w:t>
      </w:r>
    </w:p>
    <w:p w:rsidR="001A5B23" w:rsidRPr="00EF2847" w:rsidRDefault="001A5B23" w:rsidP="001E121A">
      <w:pPr>
        <w:adjustRightInd w:val="0"/>
        <w:ind w:left="720"/>
        <w:jc w:val="both"/>
        <w:rPr>
          <w:sz w:val="24"/>
          <w:szCs w:val="24"/>
        </w:rPr>
      </w:pPr>
      <w:r w:rsidRPr="00EF2847">
        <w:rPr>
          <w:color w:val="000000"/>
          <w:sz w:val="20"/>
          <w:szCs w:val="20"/>
        </w:rPr>
        <w:t>(b) by unit prices specified in the Contract or subsequently agreed upon;</w:t>
      </w:r>
    </w:p>
    <w:p w:rsidR="001A5B23" w:rsidRPr="00EF2847" w:rsidRDefault="001A5B23" w:rsidP="001E121A">
      <w:pPr>
        <w:adjustRightInd w:val="0"/>
        <w:ind w:left="720"/>
        <w:jc w:val="both"/>
        <w:rPr>
          <w:sz w:val="24"/>
          <w:szCs w:val="24"/>
        </w:rPr>
      </w:pPr>
      <w:r w:rsidRPr="00EF2847">
        <w:rPr>
          <w:color w:val="000000"/>
          <w:sz w:val="20"/>
          <w:szCs w:val="20"/>
        </w:rPr>
        <w:t>(c) by the costs attributable to the event or situation covered by the relevant clause, including profit if otherwise allowed, all as specified in the Contract; or subsequently agreed upon;</w:t>
      </w:r>
    </w:p>
    <w:p w:rsidR="001A5B23" w:rsidRPr="00EF2847" w:rsidRDefault="001A5B23" w:rsidP="001E121A">
      <w:pPr>
        <w:adjustRightInd w:val="0"/>
        <w:ind w:left="720"/>
        <w:jc w:val="both"/>
        <w:rPr>
          <w:sz w:val="24"/>
          <w:szCs w:val="24"/>
        </w:rPr>
      </w:pPr>
      <w:r w:rsidRPr="00EF2847">
        <w:rPr>
          <w:color w:val="000000"/>
          <w:sz w:val="20"/>
          <w:szCs w:val="20"/>
        </w:rPr>
        <w:t>(d) in such other manner as the parties may mutually agree; or,</w:t>
      </w:r>
    </w:p>
    <w:p w:rsidR="001A5B23" w:rsidRPr="00EF2847" w:rsidRDefault="001A5B23" w:rsidP="001E121A">
      <w:pPr>
        <w:adjustRightInd w:val="0"/>
        <w:ind w:left="720"/>
        <w:jc w:val="both"/>
        <w:rPr>
          <w:sz w:val="24"/>
          <w:szCs w:val="24"/>
        </w:rPr>
      </w:pPr>
      <w:r w:rsidRPr="00EF2847">
        <w:rPr>
          <w:color w:val="000000"/>
          <w:sz w:val="20"/>
          <w:szCs w:val="20"/>
        </w:rPr>
        <w:t xml:space="preserve">(e) </w:t>
      </w:r>
      <w:r w:rsidR="003A385C" w:rsidRPr="003A385C">
        <w:rPr>
          <w:noProof/>
          <w:color w:val="000000"/>
          <w:sz w:val="20"/>
          <w:szCs w:val="20"/>
        </w:rPr>
        <w:t>I</w:t>
      </w:r>
      <w:r w:rsidRPr="003A385C">
        <w:rPr>
          <w:noProof/>
          <w:color w:val="000000"/>
          <w:sz w:val="20"/>
          <w:szCs w:val="20"/>
        </w:rPr>
        <w:t>n the absence of agreement by the parties, through a unilateral initial written determination by the Procurement Officer of the costs attributable to the event or situation covered by the clause, including profit if otherwise allowed, all as computed by the Procurement Officer in accordance with generally accepted accounting principles, subject to the provisions of Title 11, Chapter 35, Article 17 of the S.C.</w:t>
      </w:r>
      <w:r w:rsidRPr="00EF2847">
        <w:rPr>
          <w:color w:val="000000"/>
          <w:sz w:val="20"/>
          <w:szCs w:val="20"/>
        </w:rPr>
        <w:t xml:space="preserve"> Code of Laws.</w:t>
      </w:r>
    </w:p>
    <w:p w:rsidR="001A5B23" w:rsidRPr="00EF2847" w:rsidRDefault="001A5B23" w:rsidP="001E121A">
      <w:pPr>
        <w:adjustRightInd w:val="0"/>
        <w:jc w:val="both"/>
        <w:rPr>
          <w:sz w:val="24"/>
          <w:szCs w:val="24"/>
        </w:rPr>
      </w:pPr>
      <w:r w:rsidRPr="00EF2847">
        <w:rPr>
          <w:color w:val="000000"/>
          <w:sz w:val="20"/>
          <w:szCs w:val="20"/>
        </w:rPr>
        <w:t>(2) Submission of Price or Cost Data. Upon request of the Procurement Officer, the contractor shall provide reasonably available factual information to substantiate that the price or cost offered, for any price adjustments is reasonable, consistent with the provisions of Section 11-35-1830.</w:t>
      </w:r>
    </w:p>
    <w:p w:rsidR="001A5B23" w:rsidRPr="00EF2847" w:rsidRDefault="001A5B23" w:rsidP="001E121A">
      <w:pPr>
        <w:adjustRightInd w:val="0"/>
        <w:jc w:val="both"/>
        <w:rPr>
          <w:sz w:val="24"/>
          <w:szCs w:val="24"/>
        </w:rPr>
      </w:pPr>
      <w:r w:rsidRPr="00EF2847">
        <w:rPr>
          <w:color w:val="000000"/>
          <w:sz w:val="20"/>
          <w:szCs w:val="20"/>
        </w:rPr>
        <w:t>[07-7B160-1]</w:t>
      </w:r>
    </w:p>
    <w:p w:rsidR="001A5B23" w:rsidRDefault="001A5B23" w:rsidP="001E121A">
      <w:pPr>
        <w:adjustRightInd w:val="0"/>
        <w:rPr>
          <w:color w:val="000000"/>
          <w:sz w:val="20"/>
          <w:szCs w:val="20"/>
        </w:rPr>
      </w:pPr>
      <w:r w:rsidRPr="00EF2847">
        <w:rPr>
          <w:color w:val="000000"/>
          <w:sz w:val="20"/>
          <w:szCs w:val="20"/>
        </w:rPr>
        <w:t xml:space="preserve"> </w:t>
      </w:r>
    </w:p>
    <w:p w:rsidR="001A5B23" w:rsidRPr="00EF2847" w:rsidRDefault="001A5B23" w:rsidP="00CE4910">
      <w:pPr>
        <w:pStyle w:val="Heading2"/>
        <w:ind w:left="0" w:firstLine="0"/>
        <w:rPr>
          <w:sz w:val="24"/>
          <w:szCs w:val="24"/>
        </w:rPr>
      </w:pPr>
      <w:bookmarkStart w:id="210" w:name="_Toc508025947"/>
      <w:bookmarkStart w:id="211" w:name="SC_07_7B165_1"/>
      <w:r w:rsidRPr="00EF2847">
        <w:t>PRICE ADJUSTMENT - LIMITED -- AFTER INITIAL TERM ONLY (JAN 2006)</w:t>
      </w:r>
      <w:bookmarkEnd w:id="210"/>
    </w:p>
    <w:bookmarkEnd w:id="211"/>
    <w:p w:rsidR="001A5B23" w:rsidRPr="00EF2847" w:rsidRDefault="001A5B23" w:rsidP="00CE4910">
      <w:pPr>
        <w:adjustRightInd w:val="0"/>
        <w:spacing w:before="40"/>
        <w:jc w:val="both"/>
        <w:rPr>
          <w:sz w:val="24"/>
          <w:szCs w:val="24"/>
        </w:rPr>
      </w:pPr>
      <w:r w:rsidRPr="00EF2847">
        <w:rPr>
          <w:color w:val="000000"/>
          <w:sz w:val="20"/>
          <w:szCs w:val="20"/>
        </w:rPr>
        <w:t xml:space="preserve">Upon approval of the Procurement Officer, prices may </w:t>
      </w:r>
      <w:r w:rsidRPr="003A385C">
        <w:rPr>
          <w:noProof/>
          <w:color w:val="000000"/>
          <w:sz w:val="20"/>
          <w:szCs w:val="20"/>
        </w:rPr>
        <w:t>be adjusted</w:t>
      </w:r>
      <w:r w:rsidRPr="00EF2847">
        <w:rPr>
          <w:color w:val="000000"/>
          <w:sz w:val="20"/>
          <w:szCs w:val="20"/>
        </w:rPr>
        <w:t xml:space="preserve"> for any renewal term. Prices shall not </w:t>
      </w:r>
      <w:r w:rsidRPr="003A385C">
        <w:rPr>
          <w:noProof/>
          <w:color w:val="000000"/>
          <w:sz w:val="20"/>
          <w:szCs w:val="20"/>
        </w:rPr>
        <w:t>be increased</w:t>
      </w:r>
      <w:r w:rsidRPr="00EF2847">
        <w:rPr>
          <w:color w:val="000000"/>
          <w:sz w:val="20"/>
          <w:szCs w:val="20"/>
        </w:rPr>
        <w:t xml:space="preserve"> during the initial term. Any request for a price increase must be received by the Procurement Officer at least one hundred and twenty (120) days </w:t>
      </w:r>
      <w:r w:rsidRPr="003A385C">
        <w:rPr>
          <w:noProof/>
          <w:color w:val="000000"/>
          <w:sz w:val="20"/>
          <w:szCs w:val="20"/>
        </w:rPr>
        <w:t>prior to</w:t>
      </w:r>
      <w:r w:rsidRPr="00EF2847">
        <w:rPr>
          <w:color w:val="000000"/>
          <w:sz w:val="20"/>
          <w:szCs w:val="20"/>
        </w:rPr>
        <w:t xml:space="preserve"> the expiration of the applicable term and must be accompanied by sufficient documentation to justify the increase. If approved, a price increase becomes effective starting with the term beginning after approval. A price increase must </w:t>
      </w:r>
      <w:r w:rsidRPr="003A385C">
        <w:rPr>
          <w:noProof/>
          <w:color w:val="000000"/>
          <w:sz w:val="20"/>
          <w:szCs w:val="20"/>
        </w:rPr>
        <w:t>be executed</w:t>
      </w:r>
      <w:r w:rsidRPr="00EF2847">
        <w:rPr>
          <w:color w:val="000000"/>
          <w:sz w:val="20"/>
          <w:szCs w:val="20"/>
        </w:rPr>
        <w:t xml:space="preserve"> as a change order. Contractor may terminate this contract at the end of the then current term if a price increase request </w:t>
      </w:r>
      <w:r w:rsidRPr="003A385C">
        <w:rPr>
          <w:noProof/>
          <w:color w:val="000000"/>
          <w:sz w:val="20"/>
          <w:szCs w:val="20"/>
        </w:rPr>
        <w:t>is denied</w:t>
      </w:r>
      <w:r w:rsidRPr="00EF2847">
        <w:rPr>
          <w:color w:val="000000"/>
          <w:sz w:val="20"/>
          <w:szCs w:val="20"/>
        </w:rPr>
        <w:t xml:space="preserve">. Notice of termination </w:t>
      </w:r>
      <w:r w:rsidRPr="003A385C">
        <w:rPr>
          <w:noProof/>
          <w:color w:val="000000"/>
          <w:sz w:val="20"/>
          <w:szCs w:val="20"/>
        </w:rPr>
        <w:t>pursuant to</w:t>
      </w:r>
      <w:r w:rsidRPr="00EF2847">
        <w:rPr>
          <w:color w:val="000000"/>
          <w:sz w:val="20"/>
          <w:szCs w:val="20"/>
        </w:rPr>
        <w:t xml:space="preserve"> this paragraph must be received by the Procurement Officer no later than fifteen (15) days after the Procurement Officer sends contractor notice rejecting the requested price increase. [07-7B165-1]</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CE4910">
      <w:pPr>
        <w:pStyle w:val="Heading2"/>
        <w:ind w:left="0" w:firstLine="0"/>
        <w:rPr>
          <w:sz w:val="24"/>
          <w:szCs w:val="24"/>
        </w:rPr>
      </w:pPr>
      <w:bookmarkStart w:id="212" w:name="_Toc508025948"/>
      <w:bookmarkStart w:id="213" w:name="SC_07_7B180_1"/>
      <w:r w:rsidRPr="00EF2847">
        <w:t>PRICE ADJUSTMENTS -- LIMITED BY PPI (JAN 2006)</w:t>
      </w:r>
      <w:bookmarkEnd w:id="212"/>
    </w:p>
    <w:bookmarkEnd w:id="213"/>
    <w:p w:rsidR="001A5B23" w:rsidRPr="00EF2847" w:rsidRDefault="001A5B23" w:rsidP="00CE4910">
      <w:pPr>
        <w:adjustRightInd w:val="0"/>
        <w:spacing w:before="40"/>
        <w:jc w:val="both"/>
        <w:rPr>
          <w:sz w:val="24"/>
          <w:szCs w:val="24"/>
        </w:rPr>
      </w:pPr>
      <w:r w:rsidRPr="003A385C">
        <w:rPr>
          <w:noProof/>
          <w:color w:val="000000"/>
          <w:sz w:val="20"/>
          <w:szCs w:val="20"/>
        </w:rPr>
        <w:t>Upon request and adequate justification, the Procurement Officer may grant a price increase up to, but not to exceed, the unadjusted percent change for the most recent 12 months for which data is available, that is not subject to revision, in the Producer Price Indexes (PPI) for the applicable commodity, as determined by the Procurement Officer.</w:t>
      </w:r>
      <w:r w:rsidRPr="00EF2847">
        <w:rPr>
          <w:color w:val="000000"/>
          <w:sz w:val="20"/>
          <w:szCs w:val="20"/>
        </w:rPr>
        <w:t xml:space="preserve"> The Bureau of Labor and Statistics publishes this information on the web at </w:t>
      </w:r>
      <w:hyperlink r:id="rId18" w:history="1">
        <w:r w:rsidRPr="00EF2847">
          <w:rPr>
            <w:rStyle w:val="Hyperlink"/>
            <w:sz w:val="20"/>
            <w:szCs w:val="20"/>
          </w:rPr>
          <w:t>www.bls.gov</w:t>
        </w:r>
      </w:hyperlink>
      <w:r w:rsidRPr="00EF2847">
        <w:rPr>
          <w:color w:val="000000"/>
          <w:sz w:val="20"/>
          <w:szCs w:val="20"/>
        </w:rPr>
        <w:t xml:space="preserve">  (.) [07-7B180-1]</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6A670B">
      <w:pPr>
        <w:pStyle w:val="Heading2"/>
        <w:ind w:left="0" w:firstLine="0"/>
        <w:rPr>
          <w:sz w:val="24"/>
          <w:szCs w:val="24"/>
        </w:rPr>
      </w:pPr>
      <w:bookmarkStart w:id="214" w:name="_Toc508025949"/>
      <w:bookmarkStart w:id="215" w:name="SC_07_7B185_1"/>
      <w:r w:rsidRPr="00EF2847">
        <w:t>PRICING DATA -- AUDIT -- INSPECTION (JAN 2006)</w:t>
      </w:r>
      <w:bookmarkEnd w:id="214"/>
    </w:p>
    <w:bookmarkEnd w:id="215"/>
    <w:p w:rsidR="001A5B23" w:rsidRPr="00EF2847" w:rsidRDefault="001A5B23" w:rsidP="00CE4910">
      <w:pPr>
        <w:adjustRightInd w:val="0"/>
        <w:spacing w:before="40"/>
        <w:jc w:val="both"/>
        <w:rPr>
          <w:sz w:val="24"/>
          <w:szCs w:val="24"/>
        </w:rPr>
      </w:pPr>
      <w:r w:rsidRPr="00EF2847">
        <w:rPr>
          <w:color w:val="000000"/>
          <w:sz w:val="20"/>
          <w:szCs w:val="20"/>
        </w:rPr>
        <w:t xml:space="preserve">(a) Cost or Pricing Data. </w:t>
      </w:r>
      <w:r w:rsidRPr="003A385C">
        <w:rPr>
          <w:noProof/>
          <w:color w:val="000000"/>
          <w:sz w:val="20"/>
          <w:szCs w:val="20"/>
        </w:rPr>
        <w:t>Upon Procurement Officer's request, you shall submit cost or pricing data, as defined by 48 C.F.R. Section 2.101 (2004), prior to either (1) any award to contractor pursuant to 11-35-1530 or 11-35-1560, if the total contract price exceeds $500,000, or (2) execution of a change order or contract modification with contractor which exceeds $100,000.</w:t>
      </w:r>
      <w:r w:rsidRPr="00EF2847">
        <w:rPr>
          <w:color w:val="000000"/>
          <w:sz w:val="20"/>
          <w:szCs w:val="20"/>
        </w:rPr>
        <w:t xml:space="preserve"> Your </w:t>
      </w:r>
      <w:r w:rsidRPr="003A385C">
        <w:rPr>
          <w:noProof/>
          <w:color w:val="000000"/>
          <w:sz w:val="20"/>
          <w:szCs w:val="20"/>
        </w:rPr>
        <w:t>price</w:t>
      </w:r>
      <w:r w:rsidRPr="00EF2847">
        <w:rPr>
          <w:color w:val="000000"/>
          <w:sz w:val="20"/>
          <w:szCs w:val="20"/>
        </w:rPr>
        <w:t xml:space="preserve">, including profit or fee, shall be adjusted to exclude any significant sums by which the </w:t>
      </w:r>
      <w:r w:rsidR="00B97E98" w:rsidRPr="00EF2847">
        <w:rPr>
          <w:color w:val="000000"/>
          <w:sz w:val="20"/>
          <w:szCs w:val="20"/>
        </w:rPr>
        <w:t>District</w:t>
      </w:r>
      <w:r w:rsidRPr="00EF2847">
        <w:rPr>
          <w:color w:val="000000"/>
          <w:sz w:val="20"/>
          <w:szCs w:val="20"/>
        </w:rPr>
        <w:t xml:space="preserve"> finds that such </w:t>
      </w:r>
      <w:r w:rsidRPr="003A385C">
        <w:rPr>
          <w:noProof/>
          <w:color w:val="000000"/>
          <w:sz w:val="20"/>
          <w:szCs w:val="20"/>
        </w:rPr>
        <w:t>price</w:t>
      </w:r>
      <w:r w:rsidRPr="00EF2847">
        <w:rPr>
          <w:color w:val="000000"/>
          <w:sz w:val="20"/>
          <w:szCs w:val="20"/>
        </w:rPr>
        <w:t xml:space="preserve"> </w:t>
      </w:r>
      <w:r w:rsidRPr="003A385C">
        <w:rPr>
          <w:noProof/>
          <w:color w:val="000000"/>
          <w:sz w:val="20"/>
          <w:szCs w:val="20"/>
        </w:rPr>
        <w:t>was increased</w:t>
      </w:r>
      <w:r w:rsidRPr="00EF2847">
        <w:rPr>
          <w:color w:val="000000"/>
          <w:sz w:val="20"/>
          <w:szCs w:val="20"/>
        </w:rPr>
        <w:t xml:space="preserve"> because you furnished cost or pricing data that was inaccurate, incomplete, or not current as of the date agreed upon between parties. (b) Records Retention. You shall maintain your records for three years from the date of final payment, or longer if requested by the chief Procurement Officer. The </w:t>
      </w:r>
      <w:r w:rsidR="00B97E98" w:rsidRPr="00EF2847">
        <w:rPr>
          <w:color w:val="000000"/>
          <w:sz w:val="20"/>
          <w:szCs w:val="20"/>
        </w:rPr>
        <w:t>District</w:t>
      </w:r>
      <w:r w:rsidRPr="00EF2847">
        <w:rPr>
          <w:color w:val="000000"/>
          <w:sz w:val="20"/>
          <w:szCs w:val="20"/>
        </w:rPr>
        <w:t xml:space="preserve"> may audit your records at reasonable times and places. As used in this subparagraph (b), the term "records" means any books or </w:t>
      </w:r>
      <w:r w:rsidRPr="003A385C">
        <w:rPr>
          <w:noProof/>
          <w:color w:val="000000"/>
          <w:sz w:val="20"/>
          <w:szCs w:val="20"/>
        </w:rPr>
        <w:t>records</w:t>
      </w:r>
      <w:r w:rsidRPr="00EF2847">
        <w:rPr>
          <w:color w:val="000000"/>
          <w:sz w:val="20"/>
          <w:szCs w:val="20"/>
        </w:rPr>
        <w:t xml:space="preserve"> that relate to cost or pricing data submitted </w:t>
      </w:r>
      <w:r w:rsidRPr="003A385C">
        <w:rPr>
          <w:noProof/>
          <w:color w:val="000000"/>
          <w:sz w:val="20"/>
          <w:szCs w:val="20"/>
        </w:rPr>
        <w:t>pursuant to</w:t>
      </w:r>
      <w:r w:rsidRPr="00EF2847">
        <w:rPr>
          <w:color w:val="000000"/>
          <w:sz w:val="20"/>
          <w:szCs w:val="20"/>
        </w:rPr>
        <w:t xml:space="preserve"> this clause. In addition to the obligation stated in this subparagraph (b), you shall retain all records and allow any audits provided for by 11-35-2220(2). (c) Inspection. At reasonable times, the </w:t>
      </w:r>
      <w:r w:rsidR="00B97E98" w:rsidRPr="00EF2847">
        <w:rPr>
          <w:color w:val="000000"/>
          <w:sz w:val="20"/>
          <w:szCs w:val="20"/>
        </w:rPr>
        <w:t>District</w:t>
      </w:r>
      <w:r w:rsidRPr="00EF2847">
        <w:rPr>
          <w:color w:val="000000"/>
          <w:sz w:val="20"/>
          <w:szCs w:val="20"/>
        </w:rPr>
        <w:t xml:space="preserve"> may inspect any part of your place of business </w:t>
      </w:r>
      <w:r w:rsidRPr="00EF2847">
        <w:rPr>
          <w:color w:val="000000"/>
          <w:sz w:val="20"/>
          <w:szCs w:val="20"/>
        </w:rPr>
        <w:lastRenderedPageBreak/>
        <w:t xml:space="preserve">which is related to performance of the work. (d) Instructions Certification. </w:t>
      </w:r>
      <w:r w:rsidRPr="003A385C">
        <w:rPr>
          <w:noProof/>
          <w:color w:val="000000"/>
          <w:sz w:val="20"/>
          <w:szCs w:val="20"/>
        </w:rPr>
        <w:t xml:space="preserve">When you submit data pursuant to subparagraph (a), you shall (1) do so in accordance with the instructions appearing in Table 15-2 of 48 C.F.R. Section 15.408 (2004) (adapted as necessary for the </w:t>
      </w:r>
      <w:r w:rsidR="00B97E98" w:rsidRPr="003A385C">
        <w:rPr>
          <w:noProof/>
          <w:color w:val="000000"/>
          <w:sz w:val="20"/>
          <w:szCs w:val="20"/>
        </w:rPr>
        <w:t>District</w:t>
      </w:r>
      <w:r w:rsidRPr="003A385C">
        <w:rPr>
          <w:noProof/>
          <w:color w:val="000000"/>
          <w:sz w:val="20"/>
          <w:szCs w:val="20"/>
        </w:rPr>
        <w:t xml:space="preserve"> context), and (2) submit a Certificate of Current Cost or Pricing Data, as prescribed by 48 CFR Section 15.406-2(a) (adapted as necessary for the </w:t>
      </w:r>
      <w:r w:rsidR="00B97E98" w:rsidRPr="003A385C">
        <w:rPr>
          <w:noProof/>
          <w:color w:val="000000"/>
          <w:sz w:val="20"/>
          <w:szCs w:val="20"/>
        </w:rPr>
        <w:t>District</w:t>
      </w:r>
      <w:r w:rsidRPr="003A385C">
        <w:rPr>
          <w:noProof/>
          <w:color w:val="000000"/>
          <w:sz w:val="20"/>
          <w:szCs w:val="20"/>
        </w:rPr>
        <w:t xml:space="preserve"> context).</w:t>
      </w:r>
      <w:r w:rsidRPr="00EF2847">
        <w:rPr>
          <w:color w:val="000000"/>
          <w:sz w:val="20"/>
          <w:szCs w:val="20"/>
        </w:rPr>
        <w:t xml:space="preserve"> (e) Subcontracts. You shall include the above text of this clause in all of your subcontracts. (f) </w:t>
      </w:r>
      <w:r w:rsidRPr="00F9245A">
        <w:rPr>
          <w:noProof/>
          <w:color w:val="000000"/>
          <w:sz w:val="20"/>
          <w:szCs w:val="20"/>
        </w:rPr>
        <w:t xml:space="preserve">Nothing in this clause limits any other rights of the </w:t>
      </w:r>
      <w:r w:rsidR="00B97E98" w:rsidRPr="00F9245A">
        <w:rPr>
          <w:noProof/>
          <w:color w:val="000000"/>
          <w:sz w:val="20"/>
          <w:szCs w:val="20"/>
        </w:rPr>
        <w:t>District</w:t>
      </w:r>
      <w:r w:rsidRPr="00F9245A">
        <w:rPr>
          <w:noProof/>
          <w:color w:val="000000"/>
          <w:sz w:val="20"/>
          <w:szCs w:val="20"/>
        </w:rPr>
        <w:t xml:space="preserve"> imposed on the Using Governmental Unit either by law or as a condition of using state or federal assistance, grant, or contract funds, or (ii) for the Using Governmental Unit to impose organizational, operational, or technical security measures designed to protect the integrity, availability, or confidentiality of the Using Governmental Unit's data.</w:t>
      </w:r>
      <w:r w:rsidRPr="00EF2847">
        <w:rPr>
          <w:color w:val="000000"/>
          <w:sz w:val="20"/>
          <w:szCs w:val="20"/>
        </w:rPr>
        <w:t xml:space="preserve"> Contractor may decline to honor a purchase order including additional contract terms.</w:t>
      </w:r>
    </w:p>
    <w:p w:rsidR="001A5B23" w:rsidRPr="00EF2847" w:rsidRDefault="001A5B23" w:rsidP="001E121A">
      <w:pPr>
        <w:adjustRightInd w:val="0"/>
        <w:jc w:val="both"/>
        <w:rPr>
          <w:sz w:val="24"/>
          <w:szCs w:val="24"/>
        </w:rPr>
      </w:pPr>
      <w:r w:rsidRPr="00EF2847">
        <w:rPr>
          <w:color w:val="000000"/>
          <w:sz w:val="20"/>
          <w:szCs w:val="20"/>
        </w:rPr>
        <w:t>(</w:t>
      </w:r>
      <w:r w:rsidR="003A385C">
        <w:rPr>
          <w:color w:val="000000"/>
          <w:sz w:val="20"/>
          <w:szCs w:val="20"/>
        </w:rPr>
        <w:t>g</w:t>
      </w:r>
      <w:r w:rsidRPr="00EF2847">
        <w:rPr>
          <w:color w:val="000000"/>
          <w:sz w:val="20"/>
          <w:szCs w:val="20"/>
        </w:rPr>
        <w:t xml:space="preserve">) </w:t>
      </w:r>
      <w:r w:rsidRPr="003A385C">
        <w:rPr>
          <w:noProof/>
          <w:color w:val="000000"/>
          <w:sz w:val="20"/>
          <w:szCs w:val="20"/>
        </w:rPr>
        <w:t>If the contractor is suspended or debarred pursuant to Section 11-35-4220</w:t>
      </w:r>
      <w:r w:rsidR="003A385C" w:rsidRPr="003A385C">
        <w:rPr>
          <w:noProof/>
          <w:color w:val="000000"/>
          <w:sz w:val="20"/>
          <w:szCs w:val="20"/>
        </w:rPr>
        <w:t xml:space="preserve"> or a corresponding sction of the District Procurement Code,</w:t>
      </w:r>
      <w:r w:rsidRPr="003A385C">
        <w:rPr>
          <w:noProof/>
          <w:color w:val="000000"/>
          <w:sz w:val="20"/>
          <w:szCs w:val="20"/>
        </w:rPr>
        <w:t xml:space="preserve"> the </w:t>
      </w:r>
      <w:r w:rsidR="00B97E98" w:rsidRPr="003A385C">
        <w:rPr>
          <w:noProof/>
          <w:color w:val="000000"/>
          <w:sz w:val="20"/>
          <w:szCs w:val="20"/>
        </w:rPr>
        <w:t>District</w:t>
      </w:r>
      <w:r w:rsidRPr="003A385C">
        <w:rPr>
          <w:noProof/>
          <w:color w:val="000000"/>
          <w:sz w:val="20"/>
          <w:szCs w:val="20"/>
        </w:rPr>
        <w:t xml:space="preserve"> may, without prejudice to any other remedy available to the </w:t>
      </w:r>
      <w:r w:rsidR="00B97E98" w:rsidRPr="003A385C">
        <w:rPr>
          <w:noProof/>
          <w:color w:val="000000"/>
          <w:sz w:val="20"/>
          <w:szCs w:val="20"/>
        </w:rPr>
        <w:t>District</w:t>
      </w:r>
      <w:r w:rsidRPr="003A385C">
        <w:rPr>
          <w:noProof/>
          <w:color w:val="000000"/>
          <w:sz w:val="20"/>
          <w:szCs w:val="20"/>
        </w:rPr>
        <w:t xml:space="preserve">, take any one or more of the following actions: (1) order the contractor to not accept any further orders under the contract until the suspension or debarment has been lifted; (2) terminate this contract; (3) order the contractor to not accept any further orders under any other </w:t>
      </w:r>
      <w:r w:rsidR="00B97E98" w:rsidRPr="003A385C">
        <w:rPr>
          <w:noProof/>
          <w:color w:val="000000"/>
          <w:sz w:val="20"/>
          <w:szCs w:val="20"/>
        </w:rPr>
        <w:t>District</w:t>
      </w:r>
      <w:r w:rsidRPr="003A385C">
        <w:rPr>
          <w:noProof/>
          <w:color w:val="000000"/>
          <w:sz w:val="20"/>
          <w:szCs w:val="20"/>
        </w:rPr>
        <w:t xml:space="preserve"> contract; or (4) terminate the contractor's award of any </w:t>
      </w:r>
      <w:r w:rsidR="003A385C" w:rsidRPr="003A385C">
        <w:rPr>
          <w:noProof/>
          <w:color w:val="000000"/>
          <w:sz w:val="20"/>
          <w:szCs w:val="20"/>
        </w:rPr>
        <w:t>separate</w:t>
      </w:r>
      <w:r w:rsidRPr="003A385C">
        <w:rPr>
          <w:noProof/>
          <w:color w:val="000000"/>
          <w:sz w:val="20"/>
          <w:szCs w:val="20"/>
        </w:rPr>
        <w:t xml:space="preserve"> </w:t>
      </w:r>
      <w:r w:rsidR="00B97E98" w:rsidRPr="003A385C">
        <w:rPr>
          <w:noProof/>
          <w:color w:val="000000"/>
          <w:sz w:val="20"/>
          <w:szCs w:val="20"/>
        </w:rPr>
        <w:t>District</w:t>
      </w:r>
      <w:r w:rsidRPr="003A385C">
        <w:rPr>
          <w:noProof/>
          <w:color w:val="000000"/>
          <w:sz w:val="20"/>
          <w:szCs w:val="20"/>
        </w:rPr>
        <w:t xml:space="preserve"> contract.</w:t>
      </w:r>
    </w:p>
    <w:p w:rsidR="001A5B23" w:rsidRPr="00EF2847" w:rsidRDefault="001A5B23" w:rsidP="001E121A">
      <w:pPr>
        <w:adjustRightInd w:val="0"/>
        <w:jc w:val="both"/>
        <w:rPr>
          <w:sz w:val="24"/>
          <w:szCs w:val="24"/>
        </w:rPr>
      </w:pPr>
    </w:p>
    <w:p w:rsidR="001A5B23" w:rsidRPr="00EF2847" w:rsidRDefault="001A5B23" w:rsidP="00CE4910">
      <w:pPr>
        <w:pStyle w:val="Heading2"/>
        <w:ind w:left="0" w:firstLine="0"/>
        <w:rPr>
          <w:sz w:val="24"/>
          <w:szCs w:val="24"/>
        </w:rPr>
      </w:pPr>
      <w:bookmarkStart w:id="216" w:name="_Toc508025950"/>
      <w:bookmarkStart w:id="217" w:name="SC_07_7B240_1"/>
      <w:r w:rsidRPr="00EF2847">
        <w:t>TERM OF CONTRACT -- EFFECTIVE DATE / INITIAL CONTRACT PERIOD (JAN 2006)</w:t>
      </w:r>
      <w:bookmarkEnd w:id="216"/>
    </w:p>
    <w:bookmarkEnd w:id="217"/>
    <w:p w:rsidR="001A5B23" w:rsidRPr="00EF2847" w:rsidRDefault="001A5B23" w:rsidP="00CE4910">
      <w:pPr>
        <w:adjustRightInd w:val="0"/>
        <w:spacing w:before="40"/>
        <w:jc w:val="both"/>
        <w:rPr>
          <w:sz w:val="24"/>
          <w:szCs w:val="24"/>
        </w:rPr>
      </w:pPr>
      <w:r w:rsidRPr="00EF2847">
        <w:rPr>
          <w:color w:val="000000"/>
          <w:sz w:val="20"/>
          <w:szCs w:val="20"/>
        </w:rPr>
        <w:t xml:space="preserve">The effective date of this contract is the first day of the Maximum Contract Period as specified on the final statement of award. The initial term of this agreement is </w:t>
      </w:r>
      <w:r w:rsidR="00D12219">
        <w:rPr>
          <w:color w:val="000000"/>
          <w:sz w:val="20"/>
          <w:szCs w:val="20"/>
        </w:rPr>
        <w:t xml:space="preserve">three </w:t>
      </w:r>
      <w:r w:rsidRPr="00EF2847">
        <w:rPr>
          <w:color w:val="000000"/>
          <w:sz w:val="20"/>
          <w:szCs w:val="20"/>
        </w:rPr>
        <w:t>year</w:t>
      </w:r>
      <w:r w:rsidR="00D12219">
        <w:rPr>
          <w:color w:val="000000"/>
          <w:sz w:val="20"/>
          <w:szCs w:val="20"/>
        </w:rPr>
        <w:t>s</w:t>
      </w:r>
      <w:r w:rsidRPr="00EF2847">
        <w:rPr>
          <w:color w:val="000000"/>
          <w:sz w:val="20"/>
          <w:szCs w:val="20"/>
        </w:rPr>
        <w:t xml:space="preserve"> from the effective date. Regardless, this contract expires no later than the last date stated on the final statement of award. [07-7B240-1]</w:t>
      </w:r>
    </w:p>
    <w:p w:rsidR="001A5B23" w:rsidRPr="00EF2847" w:rsidRDefault="001A5B23" w:rsidP="001E121A">
      <w:pPr>
        <w:adjustRightInd w:val="0"/>
        <w:rPr>
          <w:sz w:val="24"/>
          <w:szCs w:val="24"/>
        </w:rPr>
      </w:pPr>
      <w:r w:rsidRPr="00EF2847">
        <w:rPr>
          <w:color w:val="000000"/>
          <w:sz w:val="20"/>
          <w:szCs w:val="20"/>
        </w:rPr>
        <w:t xml:space="preserve"> </w:t>
      </w:r>
    </w:p>
    <w:p w:rsidR="001A5B23" w:rsidRPr="00EF2847" w:rsidRDefault="001A5B23" w:rsidP="006A670B">
      <w:pPr>
        <w:pStyle w:val="Heading2"/>
        <w:ind w:left="0" w:firstLine="0"/>
        <w:rPr>
          <w:sz w:val="24"/>
          <w:szCs w:val="24"/>
        </w:rPr>
      </w:pPr>
      <w:bookmarkStart w:id="218" w:name="_Toc508025951"/>
      <w:bookmarkStart w:id="219" w:name="SC_07_7B245_2"/>
      <w:r w:rsidRPr="00EF2847">
        <w:t>TERM OF CONTRACT -- OPTION TO RENEW (JAN 2015)</w:t>
      </w:r>
      <w:bookmarkEnd w:id="218"/>
    </w:p>
    <w:bookmarkEnd w:id="219"/>
    <w:p w:rsidR="00E6109C" w:rsidRPr="00EF2847" w:rsidRDefault="001A5B23" w:rsidP="00CE4910">
      <w:pPr>
        <w:adjustRightInd w:val="0"/>
        <w:spacing w:before="40"/>
        <w:jc w:val="both"/>
        <w:rPr>
          <w:color w:val="000000"/>
          <w:sz w:val="20"/>
          <w:szCs w:val="20"/>
        </w:rPr>
      </w:pPr>
      <w:r w:rsidRPr="00EF2847">
        <w:rPr>
          <w:color w:val="000000"/>
          <w:sz w:val="20"/>
          <w:szCs w:val="20"/>
        </w:rPr>
        <w:t>(a) At the end of the initial term, and at the end of each renewal term, this contract shall automatically renew for a period of 1</w:t>
      </w:r>
      <w:r w:rsidR="00CE4910">
        <w:rPr>
          <w:color w:val="000000"/>
          <w:sz w:val="20"/>
          <w:szCs w:val="20"/>
        </w:rPr>
        <w:t xml:space="preserve"> </w:t>
      </w:r>
      <w:r w:rsidRPr="00EF2847">
        <w:rPr>
          <w:color w:val="000000"/>
          <w:sz w:val="20"/>
          <w:szCs w:val="20"/>
        </w:rPr>
        <w:t xml:space="preserve">year, unless contractor receives notice that the </w:t>
      </w:r>
      <w:r w:rsidR="00B97E98" w:rsidRPr="00EF2847">
        <w:rPr>
          <w:color w:val="000000"/>
          <w:sz w:val="20"/>
          <w:szCs w:val="20"/>
        </w:rPr>
        <w:t>District</w:t>
      </w:r>
      <w:r w:rsidRPr="00EF2847">
        <w:rPr>
          <w:color w:val="000000"/>
          <w:sz w:val="20"/>
          <w:szCs w:val="20"/>
        </w:rPr>
        <w:t xml:space="preserve"> elects not to renew the contract at least thirty (30) days </w:t>
      </w:r>
      <w:r w:rsidRPr="003A385C">
        <w:rPr>
          <w:noProof/>
          <w:color w:val="000000"/>
          <w:sz w:val="20"/>
          <w:szCs w:val="20"/>
        </w:rPr>
        <w:t>prior to</w:t>
      </w:r>
      <w:r w:rsidRPr="00EF2847">
        <w:rPr>
          <w:color w:val="000000"/>
          <w:sz w:val="20"/>
          <w:szCs w:val="20"/>
        </w:rPr>
        <w:t xml:space="preserve"> the date of renewal. Regardless, this contract expires no later than the last date stated on the final statement of award. </w:t>
      </w:r>
    </w:p>
    <w:p w:rsidR="001A5B23" w:rsidRPr="00EF2847" w:rsidRDefault="001A5B23" w:rsidP="006A670B">
      <w:pPr>
        <w:adjustRightInd w:val="0"/>
        <w:spacing w:before="40"/>
        <w:jc w:val="both"/>
        <w:rPr>
          <w:sz w:val="24"/>
          <w:szCs w:val="24"/>
        </w:rPr>
      </w:pPr>
      <w:r w:rsidRPr="00EF2847">
        <w:rPr>
          <w:color w:val="000000"/>
          <w:sz w:val="20"/>
          <w:szCs w:val="20"/>
        </w:rPr>
        <w:t>(b) Contractor acknowledges that, unless excused by Section 11-57-320, if the contractor is on the then-current Iran Divestment Act List as of the date of any contract renewal, the renewal will be void ab initio. [07-7B245-2]</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EF2847" w:rsidRDefault="001A5B23" w:rsidP="006A670B">
      <w:pPr>
        <w:pStyle w:val="Heading2"/>
        <w:ind w:left="0" w:firstLine="0"/>
        <w:rPr>
          <w:sz w:val="24"/>
          <w:szCs w:val="24"/>
        </w:rPr>
      </w:pPr>
      <w:bookmarkStart w:id="220" w:name="_Toc508025952"/>
      <w:bookmarkStart w:id="221" w:name="SC_07_7B250_1"/>
      <w:r w:rsidRPr="00EF2847">
        <w:t>TERM OF CONTRACT -- TERMINATION BY CONTRACTOR (JAN 2006)</w:t>
      </w:r>
      <w:bookmarkEnd w:id="220"/>
    </w:p>
    <w:bookmarkEnd w:id="221"/>
    <w:p w:rsidR="001A5B23" w:rsidRPr="00EF2847" w:rsidRDefault="001A5B23" w:rsidP="00A9518F">
      <w:pPr>
        <w:adjustRightInd w:val="0"/>
        <w:spacing w:before="40"/>
        <w:rPr>
          <w:sz w:val="24"/>
          <w:szCs w:val="24"/>
        </w:rPr>
      </w:pPr>
      <w:r w:rsidRPr="00EF2847">
        <w:rPr>
          <w:color w:val="000000"/>
          <w:sz w:val="20"/>
          <w:szCs w:val="20"/>
        </w:rPr>
        <w:t xml:space="preserve">Contractor may terminate this contract at the end of the initial term, or any renewal term, by providing the Procurement Officer notice of its election to terminate under this clause at least 100 days </w:t>
      </w:r>
      <w:r w:rsidRPr="003A385C">
        <w:rPr>
          <w:noProof/>
          <w:color w:val="000000"/>
          <w:sz w:val="20"/>
          <w:szCs w:val="20"/>
        </w:rPr>
        <w:t>prior to</w:t>
      </w:r>
      <w:r w:rsidRPr="00EF2847">
        <w:rPr>
          <w:color w:val="000000"/>
          <w:sz w:val="20"/>
          <w:szCs w:val="20"/>
        </w:rPr>
        <w:t xml:space="preserve"> the expiration of the then current term. [07-7B250-1]</w:t>
      </w:r>
    </w:p>
    <w:p w:rsidR="00E6109C" w:rsidRPr="00EF2847" w:rsidRDefault="00E6109C" w:rsidP="001E121A">
      <w:pPr>
        <w:adjustRightInd w:val="0"/>
        <w:spacing w:before="40"/>
        <w:rPr>
          <w:b/>
          <w:bCs/>
          <w:color w:val="000000"/>
          <w:sz w:val="20"/>
          <w:szCs w:val="20"/>
        </w:rPr>
      </w:pPr>
      <w:bookmarkStart w:id="222" w:name="SC_07_7B255_1"/>
    </w:p>
    <w:p w:rsidR="001A5B23" w:rsidRPr="00EF2847" w:rsidRDefault="001A5B23" w:rsidP="006A670B">
      <w:pPr>
        <w:pStyle w:val="Heading2"/>
        <w:ind w:left="0" w:firstLine="0"/>
        <w:rPr>
          <w:sz w:val="24"/>
          <w:szCs w:val="24"/>
        </w:rPr>
      </w:pPr>
      <w:bookmarkStart w:id="223" w:name="_Toc508025953"/>
      <w:r w:rsidRPr="00FC3A20">
        <w:t>TERMINATION FOR CONVENIENCE -- INDEFINITE</w:t>
      </w:r>
      <w:r w:rsidR="006A670B">
        <w:t xml:space="preserve"> DELIVERY / INDEFINITE QUANTITY </w:t>
      </w:r>
      <w:r w:rsidR="00FC3A20" w:rsidRPr="00FC3A20">
        <w:t>CO</w:t>
      </w:r>
      <w:r w:rsidRPr="00FC3A20">
        <w:t xml:space="preserve">NTRACTS </w:t>
      </w:r>
      <w:r w:rsidRPr="00EF2847">
        <w:t>(JAN 2006)</w:t>
      </w:r>
      <w:bookmarkEnd w:id="223"/>
    </w:p>
    <w:bookmarkEnd w:id="222"/>
    <w:p w:rsidR="001A5B23" w:rsidRPr="00EF2847" w:rsidRDefault="001A5B23" w:rsidP="00A64B6B">
      <w:pPr>
        <w:adjustRightInd w:val="0"/>
        <w:spacing w:before="40"/>
        <w:rPr>
          <w:sz w:val="24"/>
          <w:szCs w:val="24"/>
        </w:rPr>
      </w:pPr>
      <w:r w:rsidRPr="00EF2847">
        <w:rPr>
          <w:color w:val="000000"/>
          <w:sz w:val="20"/>
          <w:szCs w:val="20"/>
        </w:rPr>
        <w:t xml:space="preserve">Unless the termination so provides, a termination for convenience shall not operate to terminate any purchase orders issued </w:t>
      </w:r>
      <w:r w:rsidRPr="003A385C">
        <w:rPr>
          <w:noProof/>
          <w:color w:val="000000"/>
          <w:sz w:val="20"/>
          <w:szCs w:val="20"/>
        </w:rPr>
        <w:t>prior to</w:t>
      </w:r>
      <w:r w:rsidRPr="00EF2847">
        <w:rPr>
          <w:color w:val="000000"/>
          <w:sz w:val="20"/>
          <w:szCs w:val="20"/>
        </w:rPr>
        <w:t xml:space="preserve"> the effective date of termination. [07-7B255-1]</w:t>
      </w:r>
    </w:p>
    <w:p w:rsidR="001A5B23" w:rsidRPr="00EF2847" w:rsidRDefault="001A5B23" w:rsidP="001E121A">
      <w:pPr>
        <w:adjustRightInd w:val="0"/>
        <w:jc w:val="both"/>
        <w:rPr>
          <w:sz w:val="24"/>
          <w:szCs w:val="24"/>
        </w:rPr>
      </w:pPr>
      <w:r w:rsidRPr="00EF2847">
        <w:rPr>
          <w:color w:val="000000"/>
          <w:sz w:val="20"/>
          <w:szCs w:val="20"/>
        </w:rPr>
        <w:t xml:space="preserve"> </w:t>
      </w:r>
    </w:p>
    <w:p w:rsidR="001A5B23" w:rsidRPr="00FC3A20" w:rsidRDefault="001A5B23" w:rsidP="006A670B">
      <w:pPr>
        <w:pStyle w:val="Heading2"/>
        <w:ind w:left="0" w:firstLine="0"/>
      </w:pPr>
      <w:bookmarkStart w:id="224" w:name="_Toc508025954"/>
      <w:bookmarkStart w:id="225" w:name="SC_07_7B265_1"/>
      <w:r w:rsidRPr="00FC3A20">
        <w:t>TERMINATION FOR CONVENIENCE (JAN 2006)</w:t>
      </w:r>
      <w:bookmarkEnd w:id="224"/>
    </w:p>
    <w:bookmarkEnd w:id="225"/>
    <w:p w:rsidR="001A5B23" w:rsidRPr="00EF2847" w:rsidRDefault="001A5B23" w:rsidP="00B36F35">
      <w:pPr>
        <w:adjustRightInd w:val="0"/>
        <w:spacing w:before="40"/>
        <w:jc w:val="both"/>
        <w:rPr>
          <w:sz w:val="24"/>
          <w:szCs w:val="24"/>
        </w:rPr>
      </w:pPr>
      <w:r w:rsidRPr="00EF2847">
        <w:rPr>
          <w:color w:val="000000"/>
          <w:sz w:val="20"/>
          <w:szCs w:val="20"/>
        </w:rPr>
        <w:t xml:space="preserve">(1) Termination. The Procurement Officer may terminate this contract in whole or in part, for the convenience of the </w:t>
      </w:r>
      <w:r w:rsidR="00B97E98" w:rsidRPr="00EF2847">
        <w:rPr>
          <w:color w:val="000000"/>
          <w:sz w:val="20"/>
          <w:szCs w:val="20"/>
        </w:rPr>
        <w:t>District</w:t>
      </w:r>
      <w:r w:rsidRPr="00EF2847">
        <w:rPr>
          <w:color w:val="000000"/>
          <w:sz w:val="20"/>
          <w:szCs w:val="20"/>
        </w:rPr>
        <w:t>. The Procurement Officer shall give written notice of the termination to the contractor specifying the part of the contract terminated and when termination becomes effective.</w:t>
      </w:r>
    </w:p>
    <w:p w:rsidR="001A5B23" w:rsidRPr="00EF2847" w:rsidRDefault="001A5B23" w:rsidP="001E121A">
      <w:pPr>
        <w:adjustRightInd w:val="0"/>
        <w:jc w:val="both"/>
        <w:rPr>
          <w:sz w:val="24"/>
          <w:szCs w:val="24"/>
        </w:rPr>
      </w:pPr>
      <w:r w:rsidRPr="00EF2847">
        <w:rPr>
          <w:color w:val="000000"/>
          <w:sz w:val="20"/>
          <w:szCs w:val="20"/>
        </w:rPr>
        <w:t xml:space="preserve">(2) Contractor's Obligations. The contractor shall incur no further obligations in connection with the terminated work and on the date set in the notice of termination the contractor will stop work to the extent specified. The contractor shall also terminate outstanding orders and subcontracts as they relate to the terminated work. The contractor shall settle the liabilities and claims arising out of the termination of subcontracts and orders connected with the terminated work. The Procurement Officer may direct the contractor to assign the contractor's right, title, and interest under terminated orders or subcontracts to the </w:t>
      </w:r>
      <w:r w:rsidR="00B97E98" w:rsidRPr="00EF2847">
        <w:rPr>
          <w:color w:val="000000"/>
          <w:sz w:val="20"/>
          <w:szCs w:val="20"/>
        </w:rPr>
        <w:t>District</w:t>
      </w:r>
      <w:r w:rsidRPr="00EF2847">
        <w:rPr>
          <w:color w:val="000000"/>
          <w:sz w:val="20"/>
          <w:szCs w:val="20"/>
        </w:rPr>
        <w:t>. The contractor must still complete the work not terminated by the notice of termination and may incur obligations as are necessary to do so.</w:t>
      </w:r>
    </w:p>
    <w:p w:rsidR="001A5B23" w:rsidRPr="00EF2847" w:rsidRDefault="001A5B23" w:rsidP="001E121A">
      <w:pPr>
        <w:adjustRightInd w:val="0"/>
        <w:jc w:val="both"/>
        <w:rPr>
          <w:sz w:val="24"/>
          <w:szCs w:val="24"/>
        </w:rPr>
      </w:pPr>
      <w:r w:rsidRPr="00EF2847">
        <w:rPr>
          <w:color w:val="000000"/>
          <w:sz w:val="20"/>
          <w:szCs w:val="20"/>
        </w:rPr>
        <w:t xml:space="preserve">(3) Right to Supplies. The Procurement Officer may require the contractor to transfer title and deliver to the </w:t>
      </w:r>
      <w:r w:rsidR="00B97E98" w:rsidRPr="00EF2847">
        <w:rPr>
          <w:color w:val="000000"/>
          <w:sz w:val="20"/>
          <w:szCs w:val="20"/>
        </w:rPr>
        <w:t>District</w:t>
      </w:r>
      <w:r w:rsidRPr="00EF2847">
        <w:rPr>
          <w:color w:val="000000"/>
          <w:sz w:val="20"/>
          <w:szCs w:val="20"/>
        </w:rPr>
        <w:t xml:space="preserve"> in the manner and to the extent directed by the Procurement Officer: (a) any completed supplies; </w:t>
      </w:r>
      <w:r w:rsidRPr="00EF2847">
        <w:rPr>
          <w:color w:val="000000"/>
          <w:sz w:val="20"/>
          <w:szCs w:val="20"/>
        </w:rPr>
        <w:lastRenderedPageBreak/>
        <w:t xml:space="preserve">and (b) such partially completed supplies and materials, parts, tools, dies, jigs, fixtures, plans, drawings, information, and contract rights (hereinafter called "manufacturing material") as the contractor has specifically produced or specially acquired for the performance of the terminated part of this contract. The contractor shall, upon direction of the Procurement Officer, protect and preserve property in the possession of the contractor in which the </w:t>
      </w:r>
      <w:r w:rsidR="00B97E98" w:rsidRPr="00EF2847">
        <w:rPr>
          <w:color w:val="000000"/>
          <w:sz w:val="20"/>
          <w:szCs w:val="20"/>
        </w:rPr>
        <w:t>District</w:t>
      </w:r>
      <w:r w:rsidRPr="00EF2847">
        <w:rPr>
          <w:color w:val="000000"/>
          <w:sz w:val="20"/>
          <w:szCs w:val="20"/>
        </w:rPr>
        <w:t xml:space="preserve"> has an interest. If the Procurement Officer does not exercise this right, the contractor shall use best efforts to sell such supplies and manufacturing materials in accordance with the standards of Uniform Commercial Code Section 2-706. Utilization of this Section in no way implies that the </w:t>
      </w:r>
      <w:r w:rsidR="00B97E98" w:rsidRPr="00EF2847">
        <w:rPr>
          <w:color w:val="000000"/>
          <w:sz w:val="20"/>
          <w:szCs w:val="20"/>
        </w:rPr>
        <w:t>District</w:t>
      </w:r>
      <w:r w:rsidRPr="00EF2847">
        <w:rPr>
          <w:color w:val="000000"/>
          <w:sz w:val="20"/>
          <w:szCs w:val="20"/>
        </w:rPr>
        <w:t xml:space="preserve"> has breached the contract by exercise of the Termination for Convenience Clause.</w:t>
      </w:r>
    </w:p>
    <w:p w:rsidR="00E6109C" w:rsidRPr="00EF2847" w:rsidRDefault="001A5B23" w:rsidP="001E121A">
      <w:pPr>
        <w:adjustRightInd w:val="0"/>
        <w:jc w:val="both"/>
        <w:rPr>
          <w:color w:val="000000"/>
          <w:sz w:val="20"/>
          <w:szCs w:val="20"/>
        </w:rPr>
      </w:pPr>
      <w:r w:rsidRPr="00EF2847">
        <w:rPr>
          <w:color w:val="000000"/>
          <w:sz w:val="20"/>
          <w:szCs w:val="20"/>
        </w:rPr>
        <w:t xml:space="preserve">(4) Compensation. </w:t>
      </w:r>
    </w:p>
    <w:p w:rsidR="001A5B23" w:rsidRPr="00EF2847" w:rsidRDefault="001A5B23" w:rsidP="001E121A">
      <w:pPr>
        <w:adjustRightInd w:val="0"/>
        <w:ind w:left="720"/>
        <w:jc w:val="both"/>
        <w:rPr>
          <w:sz w:val="24"/>
          <w:szCs w:val="24"/>
        </w:rPr>
      </w:pPr>
      <w:r w:rsidRPr="00EF2847">
        <w:rPr>
          <w:color w:val="000000"/>
          <w:sz w:val="20"/>
          <w:szCs w:val="20"/>
        </w:rPr>
        <w:t>(a) The contractor shall submit a termination claim specifying the amounts due because of the termination for convenience together with cost or pricing data required by Section 11-35-1830 bearing on such claim. If the contractor fails to file a termination claim within one year from the effective date of termination, the Procurement Officer may pay the contractor, if at all, an amount set in accordance with Subparagraph (c) of this Paragraph.</w:t>
      </w:r>
    </w:p>
    <w:p w:rsidR="001A5B23" w:rsidRPr="00EF2847" w:rsidRDefault="001A5B23" w:rsidP="001E121A">
      <w:pPr>
        <w:adjustRightInd w:val="0"/>
        <w:ind w:left="720"/>
        <w:jc w:val="both"/>
        <w:rPr>
          <w:sz w:val="24"/>
          <w:szCs w:val="24"/>
        </w:rPr>
      </w:pPr>
      <w:r w:rsidRPr="00EF2847">
        <w:rPr>
          <w:color w:val="000000"/>
          <w:sz w:val="20"/>
          <w:szCs w:val="20"/>
        </w:rPr>
        <w:t xml:space="preserve">(b) The Procurement Officer and the contractor may agree to a settlement and that the settlement does not exceed the total contract price plus settlement costs reduced by payments previously made by the </w:t>
      </w:r>
      <w:r w:rsidR="00B97E98" w:rsidRPr="00EF2847">
        <w:rPr>
          <w:color w:val="000000"/>
          <w:sz w:val="20"/>
          <w:szCs w:val="20"/>
        </w:rPr>
        <w:t>District</w:t>
      </w:r>
      <w:r w:rsidRPr="00EF2847">
        <w:rPr>
          <w:color w:val="000000"/>
          <w:sz w:val="20"/>
          <w:szCs w:val="20"/>
        </w:rPr>
        <w:t>, the proceeds of any sales of supplies and manufacturing materials under Paragraph (3) of this clause, and the contract price of the work not terminated;</w:t>
      </w:r>
    </w:p>
    <w:p w:rsidR="001A5B23" w:rsidRPr="00EF2847" w:rsidRDefault="001A5B23" w:rsidP="001E121A">
      <w:pPr>
        <w:adjustRightInd w:val="0"/>
        <w:ind w:left="720"/>
        <w:jc w:val="both"/>
        <w:rPr>
          <w:sz w:val="24"/>
          <w:szCs w:val="24"/>
        </w:rPr>
      </w:pPr>
      <w:r w:rsidRPr="00EF2847">
        <w:rPr>
          <w:color w:val="000000"/>
          <w:sz w:val="20"/>
          <w:szCs w:val="20"/>
        </w:rPr>
        <w:t>(c) Absent complete agreement under Subparagraph (b) of this Paragraph, the Procurement Officer shall pay the contractor the following amounts, provided payments agreed to under Subparagraph (b) shall not duplicate payments under this Subparagraph:</w:t>
      </w:r>
    </w:p>
    <w:p w:rsidR="001A5B23" w:rsidRPr="00EF2847" w:rsidRDefault="001A5B23" w:rsidP="001E121A">
      <w:pPr>
        <w:adjustRightInd w:val="0"/>
        <w:ind w:left="1440"/>
        <w:jc w:val="both"/>
        <w:rPr>
          <w:sz w:val="24"/>
          <w:szCs w:val="24"/>
        </w:rPr>
      </w:pPr>
      <w:r w:rsidRPr="00EF2847">
        <w:rPr>
          <w:color w:val="000000"/>
          <w:sz w:val="20"/>
          <w:szCs w:val="20"/>
        </w:rPr>
        <w:t>(</w:t>
      </w:r>
      <w:proofErr w:type="spellStart"/>
      <w:r w:rsidRPr="00EF2847">
        <w:rPr>
          <w:color w:val="000000"/>
          <w:sz w:val="20"/>
          <w:szCs w:val="20"/>
        </w:rPr>
        <w:t>i</w:t>
      </w:r>
      <w:proofErr w:type="spellEnd"/>
      <w:r w:rsidRPr="00EF2847">
        <w:rPr>
          <w:color w:val="000000"/>
          <w:sz w:val="20"/>
          <w:szCs w:val="20"/>
        </w:rPr>
        <w:t>) contract prices for supplies or services accepted under the contract;</w:t>
      </w:r>
    </w:p>
    <w:p w:rsidR="001A5B23" w:rsidRPr="00EF2847" w:rsidRDefault="001A5B23" w:rsidP="001E121A">
      <w:pPr>
        <w:adjustRightInd w:val="0"/>
        <w:ind w:left="1440"/>
        <w:jc w:val="both"/>
        <w:rPr>
          <w:sz w:val="24"/>
          <w:szCs w:val="24"/>
        </w:rPr>
      </w:pPr>
      <w:r w:rsidRPr="00EF2847">
        <w:rPr>
          <w:color w:val="000000"/>
          <w:sz w:val="20"/>
          <w:szCs w:val="20"/>
        </w:rPr>
        <w:t>(ii) costs reasonably incurred in performing the terminated portion of the work less amounts paid or to be paid for accepted supplies or services;</w:t>
      </w:r>
    </w:p>
    <w:p w:rsidR="001A5B23" w:rsidRPr="00EF2847" w:rsidRDefault="001A5B23" w:rsidP="001E121A">
      <w:pPr>
        <w:adjustRightInd w:val="0"/>
        <w:ind w:left="1440"/>
        <w:jc w:val="both"/>
        <w:rPr>
          <w:sz w:val="24"/>
          <w:szCs w:val="24"/>
        </w:rPr>
      </w:pPr>
      <w:r w:rsidRPr="00EF2847">
        <w:rPr>
          <w:color w:val="000000"/>
          <w:sz w:val="20"/>
          <w:szCs w:val="20"/>
        </w:rPr>
        <w:t>(iii) reasonable costs of settling and paying claims arising out of the termination of subcontracts or orders pursuant to Paragraph (2) of this clause. These costs must not include costs paid in accordance with Subparagraph (c)(ii) of this paragraph;</w:t>
      </w:r>
    </w:p>
    <w:p w:rsidR="001A5B23" w:rsidRPr="00EF2847" w:rsidRDefault="001A5B23" w:rsidP="001E121A">
      <w:pPr>
        <w:adjustRightInd w:val="0"/>
        <w:ind w:left="1440"/>
        <w:jc w:val="both"/>
        <w:rPr>
          <w:sz w:val="24"/>
          <w:szCs w:val="24"/>
        </w:rPr>
      </w:pPr>
      <w:r w:rsidRPr="00EF2847">
        <w:rPr>
          <w:color w:val="000000"/>
          <w:sz w:val="20"/>
          <w:szCs w:val="20"/>
        </w:rPr>
        <w:t>(iv) any other reasonable costs that have resulted from the termination. The total sum to be paid the contractor under this Subparagraph shall not exceed the total contract price plus the reasonable settlement costs of the contractor reduced by the amount of payments otherwise made, the proceeds of any sales of supplies and manufacturing materials under Subparagraph (b) of this Paragraph, and the contract price of work not terminated.</w:t>
      </w:r>
    </w:p>
    <w:p w:rsidR="001A5B23" w:rsidRPr="00EF2847" w:rsidRDefault="001A5B23" w:rsidP="001E121A">
      <w:pPr>
        <w:adjustRightInd w:val="0"/>
        <w:ind w:left="720"/>
        <w:jc w:val="both"/>
        <w:rPr>
          <w:sz w:val="24"/>
          <w:szCs w:val="24"/>
        </w:rPr>
      </w:pPr>
      <w:r w:rsidRPr="00EF2847">
        <w:rPr>
          <w:color w:val="000000"/>
          <w:sz w:val="20"/>
          <w:szCs w:val="20"/>
        </w:rPr>
        <w:t>(d) Contractor must demonstrate any costs claimed, agreed to, or established under Subparagraphs (b) and (c) of this Paragraph using its standard record keeping system, provided such system is consistent with any applicable Generally Accepted Accounting Principles.</w:t>
      </w:r>
    </w:p>
    <w:p w:rsidR="001A5B23" w:rsidRPr="00EF2847" w:rsidRDefault="001A5B23" w:rsidP="001E121A">
      <w:pPr>
        <w:adjustRightInd w:val="0"/>
        <w:jc w:val="both"/>
        <w:rPr>
          <w:sz w:val="24"/>
          <w:szCs w:val="24"/>
        </w:rPr>
      </w:pPr>
      <w:r w:rsidRPr="00EF2847">
        <w:rPr>
          <w:color w:val="000000"/>
          <w:sz w:val="20"/>
          <w:szCs w:val="20"/>
        </w:rPr>
        <w:t>(5) Contractor's failure to include an appropriate termination for convenience clause in any subcontract shall not (</w:t>
      </w:r>
      <w:proofErr w:type="spellStart"/>
      <w:r w:rsidRPr="00EF2847">
        <w:rPr>
          <w:color w:val="000000"/>
          <w:sz w:val="20"/>
          <w:szCs w:val="20"/>
        </w:rPr>
        <w:t>i</w:t>
      </w:r>
      <w:proofErr w:type="spellEnd"/>
      <w:r w:rsidRPr="00EF2847">
        <w:rPr>
          <w:color w:val="000000"/>
          <w:sz w:val="20"/>
          <w:szCs w:val="20"/>
        </w:rPr>
        <w:t xml:space="preserve">) affect the </w:t>
      </w:r>
      <w:r w:rsidR="00B97E98" w:rsidRPr="00EF2847">
        <w:rPr>
          <w:color w:val="000000"/>
          <w:sz w:val="20"/>
          <w:szCs w:val="20"/>
        </w:rPr>
        <w:t>District</w:t>
      </w:r>
      <w:r w:rsidRPr="00EF2847">
        <w:rPr>
          <w:color w:val="000000"/>
          <w:sz w:val="20"/>
          <w:szCs w:val="20"/>
        </w:rPr>
        <w:t xml:space="preserve">'s right to require the termination of a subcontract, or (ii) increase the obligation of the </w:t>
      </w:r>
      <w:r w:rsidR="00B97E98" w:rsidRPr="00EF2847">
        <w:rPr>
          <w:color w:val="000000"/>
          <w:sz w:val="20"/>
          <w:szCs w:val="20"/>
        </w:rPr>
        <w:t>District</w:t>
      </w:r>
      <w:r w:rsidRPr="00EF2847">
        <w:rPr>
          <w:color w:val="000000"/>
          <w:sz w:val="20"/>
          <w:szCs w:val="20"/>
        </w:rPr>
        <w:t xml:space="preserve"> beyond what it would have been if the subcontract had contained an appropriate clause.</w:t>
      </w:r>
    </w:p>
    <w:p w:rsidR="00A9518F" w:rsidRDefault="00A9518F" w:rsidP="001E121A">
      <w:pPr>
        <w:adjustRightInd w:val="0"/>
        <w:spacing w:before="40"/>
        <w:rPr>
          <w:b/>
          <w:bCs/>
          <w:color w:val="000000"/>
          <w:sz w:val="20"/>
          <w:szCs w:val="20"/>
        </w:rPr>
      </w:pPr>
      <w:bookmarkStart w:id="226" w:name="SC_07_7B280_1"/>
    </w:p>
    <w:p w:rsidR="001A5B23" w:rsidRPr="00EF2847" w:rsidRDefault="001A5B23" w:rsidP="006A670B">
      <w:pPr>
        <w:pStyle w:val="Heading2"/>
        <w:ind w:left="0" w:firstLine="0"/>
        <w:rPr>
          <w:sz w:val="24"/>
          <w:szCs w:val="24"/>
        </w:rPr>
      </w:pPr>
      <w:bookmarkStart w:id="227" w:name="_Toc508025955"/>
      <w:r w:rsidRPr="00EF2847">
        <w:t>WARRANTY -- STANDARD (MODIFIED)</w:t>
      </w:r>
      <w:bookmarkEnd w:id="227"/>
    </w:p>
    <w:bookmarkEnd w:id="226"/>
    <w:p w:rsidR="001A5B23" w:rsidRPr="00EF2847" w:rsidRDefault="001A5B23" w:rsidP="00E31407">
      <w:pPr>
        <w:adjustRightInd w:val="0"/>
        <w:spacing w:before="40" w:after="60"/>
        <w:rPr>
          <w:color w:val="000000"/>
          <w:sz w:val="20"/>
          <w:szCs w:val="20"/>
        </w:rPr>
      </w:pPr>
      <w:r w:rsidRPr="00EF2847">
        <w:rPr>
          <w:color w:val="000000"/>
          <w:sz w:val="20"/>
          <w:szCs w:val="20"/>
        </w:rPr>
        <w:t>Warranty shall be three (3) years for parts and repair.</w:t>
      </w:r>
    </w:p>
    <w:p w:rsidR="001A5B23" w:rsidRPr="00EF2847" w:rsidRDefault="001A5B23" w:rsidP="00423F38">
      <w:pPr>
        <w:jc w:val="both"/>
        <w:rPr>
          <w:sz w:val="20"/>
          <w:szCs w:val="20"/>
        </w:rPr>
      </w:pPr>
      <w:r w:rsidRPr="00EF2847">
        <w:rPr>
          <w:sz w:val="20"/>
          <w:szCs w:val="20"/>
        </w:rPr>
        <w:t xml:space="preserve">Maximum warranty response time shall be (from time of first contact) four (4) hours by phone and on-site within 48 hours. Response time </w:t>
      </w:r>
      <w:r w:rsidRPr="003A385C">
        <w:rPr>
          <w:noProof/>
          <w:sz w:val="20"/>
          <w:szCs w:val="20"/>
        </w:rPr>
        <w:t>is based</w:t>
      </w:r>
      <w:r w:rsidRPr="00EF2847">
        <w:rPr>
          <w:sz w:val="20"/>
          <w:szCs w:val="20"/>
        </w:rPr>
        <w:t xml:space="preserve"> on </w:t>
      </w:r>
      <w:r w:rsidRPr="003A385C">
        <w:rPr>
          <w:noProof/>
          <w:sz w:val="20"/>
          <w:szCs w:val="20"/>
        </w:rPr>
        <w:t>normal</w:t>
      </w:r>
      <w:r w:rsidRPr="00EF2847">
        <w:rPr>
          <w:sz w:val="20"/>
          <w:szCs w:val="20"/>
        </w:rPr>
        <w:t xml:space="preserve"> working hours of Monday-Friday, 8:00 am to 2:00 pm.  </w:t>
      </w:r>
    </w:p>
    <w:p w:rsidR="001A5B23" w:rsidRPr="00EF2847" w:rsidRDefault="001A5B23" w:rsidP="00423F38">
      <w:pPr>
        <w:jc w:val="both"/>
        <w:rPr>
          <w:sz w:val="20"/>
          <w:szCs w:val="20"/>
        </w:rPr>
      </w:pPr>
      <w:r w:rsidRPr="00EF2847">
        <w:rPr>
          <w:sz w:val="20"/>
          <w:szCs w:val="20"/>
        </w:rPr>
        <w:t>The bidder agrees to provide a service log (service history on the equipment) on any piece of equipment as part of this bid when requested by the d</w:t>
      </w:r>
      <w:r w:rsidR="00D12219">
        <w:rPr>
          <w:sz w:val="20"/>
          <w:szCs w:val="20"/>
        </w:rPr>
        <w:t>istrict director or supervisor.</w:t>
      </w:r>
      <w:r w:rsidRPr="00EF2847">
        <w:rPr>
          <w:sz w:val="20"/>
          <w:szCs w:val="20"/>
        </w:rPr>
        <w:t xml:space="preserve">  The service history will contain the cause of the breakdown and the length of time the equipment is non-functioning. If the down time is determined to be operator error, misuse, or abuse, the down time will not </w:t>
      </w:r>
      <w:r w:rsidRPr="003A385C">
        <w:rPr>
          <w:noProof/>
          <w:sz w:val="20"/>
          <w:szCs w:val="20"/>
        </w:rPr>
        <w:t>be considered</w:t>
      </w:r>
      <w:r w:rsidRPr="00EF2847">
        <w:rPr>
          <w:sz w:val="20"/>
          <w:szCs w:val="20"/>
        </w:rPr>
        <w:t xml:space="preserve"> in accessing </w:t>
      </w:r>
      <w:r w:rsidRPr="003A385C">
        <w:rPr>
          <w:noProof/>
          <w:sz w:val="20"/>
          <w:szCs w:val="20"/>
        </w:rPr>
        <w:t>satisfactory</w:t>
      </w:r>
      <w:r w:rsidRPr="00EF2847">
        <w:rPr>
          <w:sz w:val="20"/>
          <w:szCs w:val="20"/>
        </w:rPr>
        <w:t xml:space="preserve"> equipment. </w:t>
      </w:r>
    </w:p>
    <w:p w:rsidR="001A5B23" w:rsidRPr="00EF2847" w:rsidRDefault="001A5B23" w:rsidP="00423F38">
      <w:pPr>
        <w:adjustRightInd w:val="0"/>
        <w:jc w:val="both"/>
        <w:rPr>
          <w:sz w:val="24"/>
          <w:szCs w:val="24"/>
        </w:rPr>
      </w:pPr>
      <w:r w:rsidRPr="00EF2847">
        <w:rPr>
          <w:color w:val="000000"/>
          <w:sz w:val="20"/>
          <w:szCs w:val="20"/>
        </w:rPr>
        <w:t xml:space="preserve"> </w:t>
      </w:r>
      <w:bookmarkStart w:id="228" w:name="SECTION_VIII"/>
      <w:r w:rsidRPr="00EF2847">
        <w:rPr>
          <w:color w:val="FFFFFF"/>
          <w:sz w:val="2"/>
          <w:szCs w:val="2"/>
        </w:rPr>
        <w:t>SAP</w:t>
      </w:r>
    </w:p>
    <w:bookmarkEnd w:id="228"/>
    <w:p w:rsidR="001A5B23" w:rsidRPr="00EF2847" w:rsidRDefault="001A5B23" w:rsidP="00423F38">
      <w:pPr>
        <w:adjustRightInd w:val="0"/>
        <w:jc w:val="both"/>
        <w:rPr>
          <w:sz w:val="24"/>
          <w:szCs w:val="24"/>
        </w:rPr>
      </w:pPr>
      <w:r w:rsidRPr="00EF2847">
        <w:rPr>
          <w:color w:val="000000"/>
          <w:sz w:val="20"/>
          <w:szCs w:val="20"/>
        </w:rPr>
        <w:t xml:space="preserve"> </w:t>
      </w:r>
    </w:p>
    <w:p w:rsidR="0069749F" w:rsidRDefault="0069749F">
      <w:pPr>
        <w:rPr>
          <w:color w:val="000000"/>
          <w:sz w:val="20"/>
          <w:szCs w:val="20"/>
        </w:rPr>
      </w:pPr>
      <w:bookmarkStart w:id="229" w:name="SECTION_IX"/>
      <w:r>
        <w:rPr>
          <w:color w:val="000000"/>
          <w:sz w:val="20"/>
          <w:szCs w:val="20"/>
        </w:rPr>
        <w:br w:type="page"/>
      </w:r>
    </w:p>
    <w:bookmarkEnd w:id="229"/>
    <w:p w:rsidR="00D12219" w:rsidRDefault="00B108B6" w:rsidP="00B108B6">
      <w:pPr>
        <w:rPr>
          <w:b/>
        </w:rPr>
      </w:pPr>
      <w:r>
        <w:rPr>
          <w:b/>
        </w:rPr>
        <w:lastRenderedPageBreak/>
        <w:t>ATTACHMENT A</w:t>
      </w:r>
    </w:p>
    <w:p w:rsidR="00426311" w:rsidRDefault="00426311" w:rsidP="00D12219">
      <w:pPr>
        <w:jc w:val="center"/>
        <w:rPr>
          <w:b/>
        </w:rPr>
      </w:pPr>
    </w:p>
    <w:p w:rsidR="00D12219" w:rsidRDefault="00D12219" w:rsidP="00D12219">
      <w:pPr>
        <w:jc w:val="center"/>
        <w:rPr>
          <w:b/>
        </w:rPr>
      </w:pPr>
      <w:r>
        <w:rPr>
          <w:b/>
        </w:rPr>
        <w:t>SITE VISIT LOG</w:t>
      </w:r>
    </w:p>
    <w:p w:rsidR="00D12219" w:rsidRDefault="00D12219" w:rsidP="00D12219">
      <w:pPr>
        <w:pStyle w:val="NoSpacing"/>
      </w:pPr>
      <w:r>
        <w:t>The form is to be fully completed and submitted with your bid response.</w:t>
      </w:r>
    </w:p>
    <w:p w:rsidR="00D12219" w:rsidRDefault="00D12219" w:rsidP="00D12219">
      <w:pPr>
        <w:pStyle w:val="NoSpacing"/>
      </w:pPr>
      <w:r>
        <w:t>I certify that I have visited each of the following facilities:</w:t>
      </w:r>
    </w:p>
    <w:p w:rsidR="00D12219" w:rsidRDefault="00D12219" w:rsidP="00D12219">
      <w:pPr>
        <w:pStyle w:val="NoSpacing"/>
      </w:pPr>
    </w:p>
    <w:p w:rsidR="00D12219" w:rsidRPr="00403EC3" w:rsidRDefault="00D12219" w:rsidP="00D12219">
      <w:pPr>
        <w:pStyle w:val="NoSpacing"/>
        <w:rPr>
          <w:b/>
        </w:rPr>
      </w:pPr>
      <w:proofErr w:type="spellStart"/>
      <w:r w:rsidRPr="00403EC3">
        <w:rPr>
          <w:b/>
        </w:rPr>
        <w:t>Ballentine</w:t>
      </w:r>
      <w:proofErr w:type="spellEnd"/>
      <w:r w:rsidRPr="00403EC3">
        <w:rPr>
          <w:b/>
        </w:rPr>
        <w:t xml:space="preserve"> Elementary </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pPr>
      <w:r>
        <w:rPr>
          <w:b/>
        </w:rPr>
        <w:t xml:space="preserve">Chapin Elementary </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pPr>
      <w:r>
        <w:rPr>
          <w:b/>
        </w:rPr>
        <w:t xml:space="preserve">Dutch Fork Elementary </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r>
        <w:rPr>
          <w:b/>
        </w:rPr>
        <w:t>Harbison West Elementary</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rPr>
          <w:b/>
        </w:rPr>
      </w:pPr>
    </w:p>
    <w:p w:rsidR="00D12219" w:rsidRDefault="00D12219" w:rsidP="00D12219">
      <w:pPr>
        <w:pStyle w:val="NoSpacing"/>
        <w:rPr>
          <w:b/>
        </w:rPr>
      </w:pPr>
      <w:r>
        <w:rPr>
          <w:b/>
        </w:rPr>
        <w:t>H.E. Corley Elementary</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proofErr w:type="spellStart"/>
      <w:r>
        <w:rPr>
          <w:b/>
        </w:rPr>
        <w:t>Irmo</w:t>
      </w:r>
      <w:proofErr w:type="spellEnd"/>
      <w:r>
        <w:rPr>
          <w:b/>
        </w:rPr>
        <w:t xml:space="preserve"> Elementary </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r>
        <w:rPr>
          <w:b/>
        </w:rPr>
        <w:t>Lake Murray Elementary</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proofErr w:type="spellStart"/>
      <w:r>
        <w:rPr>
          <w:b/>
        </w:rPr>
        <w:t>Leaphart</w:t>
      </w:r>
      <w:proofErr w:type="spellEnd"/>
      <w:r>
        <w:rPr>
          <w:b/>
        </w:rPr>
        <w:t xml:space="preserve"> Elementary</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rPr>
          <w:b/>
        </w:rPr>
      </w:pPr>
    </w:p>
    <w:p w:rsidR="00D12219" w:rsidRDefault="00D12219" w:rsidP="00D12219">
      <w:pPr>
        <w:pStyle w:val="NoSpacing"/>
        <w:rPr>
          <w:b/>
        </w:rPr>
      </w:pPr>
    </w:p>
    <w:p w:rsidR="00D12219" w:rsidRDefault="00D12219" w:rsidP="00D12219">
      <w:pPr>
        <w:pStyle w:val="NoSpacing"/>
        <w:rPr>
          <w:b/>
        </w:rPr>
      </w:pPr>
    </w:p>
    <w:p w:rsidR="00D12219" w:rsidRDefault="00D12219" w:rsidP="00D12219">
      <w:pPr>
        <w:pStyle w:val="NoSpacing"/>
        <w:rPr>
          <w:b/>
        </w:rPr>
      </w:pPr>
    </w:p>
    <w:p w:rsidR="00426311" w:rsidRDefault="00426311" w:rsidP="00D12219">
      <w:pPr>
        <w:ind w:left="-900"/>
        <w:jc w:val="center"/>
        <w:rPr>
          <w:rFonts w:eastAsia="Times New Roman"/>
          <w:b/>
          <w:bCs/>
          <w:u w:val="single"/>
        </w:rPr>
      </w:pPr>
    </w:p>
    <w:p w:rsidR="00D12219" w:rsidRPr="00115B77" w:rsidRDefault="00D12219" w:rsidP="00D12219">
      <w:pPr>
        <w:ind w:left="-900"/>
        <w:jc w:val="center"/>
        <w:rPr>
          <w:rFonts w:eastAsia="Times New Roman"/>
          <w:b/>
          <w:bCs/>
          <w:u w:val="single"/>
        </w:rPr>
      </w:pPr>
      <w:r w:rsidRPr="00115B77">
        <w:rPr>
          <w:rFonts w:eastAsia="Times New Roman"/>
          <w:b/>
          <w:bCs/>
          <w:u w:val="single"/>
        </w:rPr>
        <w:lastRenderedPageBreak/>
        <w:t>SITE VISIT (cont.)</w:t>
      </w:r>
    </w:p>
    <w:p w:rsidR="00D12219" w:rsidRDefault="00D12219" w:rsidP="00D12219">
      <w:pPr>
        <w:pStyle w:val="NoSpacing"/>
        <w:jc w:val="center"/>
        <w:rPr>
          <w:b/>
        </w:rPr>
      </w:pPr>
    </w:p>
    <w:p w:rsidR="00D12219" w:rsidRDefault="00D12219" w:rsidP="00D12219">
      <w:pPr>
        <w:pStyle w:val="NoSpacing"/>
        <w:rPr>
          <w:b/>
        </w:rPr>
      </w:pPr>
      <w:r>
        <w:rPr>
          <w:b/>
        </w:rPr>
        <w:t>Nursery Road Elementary</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pPr>
      <w:r>
        <w:rPr>
          <w:b/>
        </w:rPr>
        <w:t>Oak Pointe Elementary School</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r>
        <w:rPr>
          <w:b/>
        </w:rPr>
        <w:t>River Springs Elementary</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rPr>
          <w:b/>
        </w:rPr>
      </w:pPr>
    </w:p>
    <w:p w:rsidR="00D12219" w:rsidRPr="00115B77" w:rsidRDefault="00D12219" w:rsidP="00D12219">
      <w:pPr>
        <w:pStyle w:val="NoSpacing"/>
        <w:rPr>
          <w:b/>
        </w:rPr>
      </w:pPr>
      <w:r w:rsidRPr="00115B77">
        <w:rPr>
          <w:b/>
        </w:rPr>
        <w:t>Seven Oaks Elementary</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Pr="00115B77" w:rsidRDefault="00D12219" w:rsidP="00D12219">
      <w:pPr>
        <w:pStyle w:val="NoSpacing"/>
        <w:rPr>
          <w:b/>
        </w:rPr>
      </w:pPr>
      <w:r>
        <w:rPr>
          <w:b/>
        </w:rPr>
        <w:t>Chapin Intermediate School</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Pr="00115B77" w:rsidRDefault="00D12219" w:rsidP="00D12219">
      <w:pPr>
        <w:pStyle w:val="NoSpacing"/>
        <w:rPr>
          <w:b/>
        </w:rPr>
      </w:pPr>
      <w:proofErr w:type="spellStart"/>
      <w:r>
        <w:rPr>
          <w:b/>
        </w:rPr>
        <w:t>CrossRoads</w:t>
      </w:r>
      <w:proofErr w:type="spellEnd"/>
      <w:r>
        <w:rPr>
          <w:b/>
        </w:rPr>
        <w:t xml:space="preserve"> Intermediate School</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rPr>
          <w:b/>
        </w:rPr>
      </w:pPr>
    </w:p>
    <w:p w:rsidR="00D12219" w:rsidRPr="00115B77" w:rsidRDefault="00D12219" w:rsidP="00D12219">
      <w:pPr>
        <w:pStyle w:val="NoSpacing"/>
        <w:rPr>
          <w:b/>
        </w:rPr>
      </w:pPr>
      <w:r>
        <w:rPr>
          <w:b/>
        </w:rPr>
        <w:t>Chapin Middle</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Pr="00115B77" w:rsidRDefault="00D12219" w:rsidP="00D12219">
      <w:pPr>
        <w:pStyle w:val="NoSpacing"/>
        <w:rPr>
          <w:b/>
        </w:rPr>
      </w:pPr>
      <w:r w:rsidRPr="00115B77">
        <w:rPr>
          <w:b/>
        </w:rPr>
        <w:t>Dutch Fork Middle</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proofErr w:type="spellStart"/>
      <w:r>
        <w:rPr>
          <w:b/>
        </w:rPr>
        <w:t>Irmo</w:t>
      </w:r>
      <w:proofErr w:type="spellEnd"/>
      <w:r>
        <w:rPr>
          <w:b/>
        </w:rPr>
        <w:t xml:space="preserve"> Middle</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pPr>
    </w:p>
    <w:p w:rsidR="00D12219" w:rsidRDefault="00D12219" w:rsidP="00D12219">
      <w:pPr>
        <w:ind w:left="-900"/>
        <w:jc w:val="center"/>
        <w:rPr>
          <w:rFonts w:eastAsia="Times New Roman"/>
          <w:b/>
          <w:bCs/>
          <w:u w:val="single"/>
        </w:rPr>
      </w:pPr>
    </w:p>
    <w:p w:rsidR="00426311" w:rsidRDefault="00426311" w:rsidP="00D12219">
      <w:pPr>
        <w:ind w:left="-900"/>
        <w:jc w:val="center"/>
        <w:rPr>
          <w:rFonts w:eastAsia="Times New Roman"/>
          <w:b/>
          <w:bCs/>
          <w:u w:val="single"/>
        </w:rPr>
      </w:pPr>
    </w:p>
    <w:p w:rsidR="00D12219" w:rsidRPr="00115B77" w:rsidRDefault="00D12219" w:rsidP="00D12219">
      <w:pPr>
        <w:ind w:left="-900"/>
        <w:jc w:val="center"/>
        <w:rPr>
          <w:rFonts w:eastAsia="Times New Roman"/>
          <w:b/>
          <w:bCs/>
          <w:u w:val="single"/>
        </w:rPr>
      </w:pPr>
      <w:r w:rsidRPr="00115B77">
        <w:rPr>
          <w:rFonts w:eastAsia="Times New Roman"/>
          <w:b/>
          <w:bCs/>
          <w:u w:val="single"/>
        </w:rPr>
        <w:lastRenderedPageBreak/>
        <w:t>SITE VISIT (cont.)</w:t>
      </w:r>
    </w:p>
    <w:p w:rsidR="00D12219" w:rsidRDefault="00D12219" w:rsidP="00D12219">
      <w:pPr>
        <w:pStyle w:val="NoSpacing"/>
        <w:rPr>
          <w:b/>
        </w:rPr>
      </w:pPr>
    </w:p>
    <w:p w:rsidR="00D12219" w:rsidRDefault="00D12219" w:rsidP="00D12219">
      <w:pPr>
        <w:pStyle w:val="NoSpacing"/>
        <w:rPr>
          <w:b/>
        </w:rPr>
      </w:pPr>
      <w:r>
        <w:rPr>
          <w:b/>
        </w:rPr>
        <w:t>Chapin High</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r>
        <w:rPr>
          <w:b/>
        </w:rPr>
        <w:t>Dutch Fork High</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proofErr w:type="spellStart"/>
      <w:r>
        <w:rPr>
          <w:b/>
        </w:rPr>
        <w:t>Irmo</w:t>
      </w:r>
      <w:proofErr w:type="spellEnd"/>
      <w:r>
        <w:rPr>
          <w:b/>
        </w:rPr>
        <w:t xml:space="preserve"> High </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r>
        <w:rPr>
          <w:b/>
        </w:rPr>
        <w:t>Spring H</w:t>
      </w:r>
      <w:r w:rsidR="00027FB8">
        <w:rPr>
          <w:b/>
        </w:rPr>
        <w:t>ill High</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r>
        <w:rPr>
          <w:b/>
        </w:rPr>
        <w:t>Center for Advanced Technical Studies</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r>
        <w:rPr>
          <w:b/>
        </w:rPr>
        <w:t>District Administration</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r>
        <w:rPr>
          <w:b/>
        </w:rPr>
        <w:t>Chapin Transportation Office</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r>
        <w:rPr>
          <w:b/>
        </w:rPr>
        <w:t>Dutch Fork Transportation Offices</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rPr>
          <w:b/>
        </w:rPr>
      </w:pPr>
      <w:proofErr w:type="spellStart"/>
      <w:r>
        <w:rPr>
          <w:b/>
        </w:rPr>
        <w:t>Irmo</w:t>
      </w:r>
      <w:proofErr w:type="spellEnd"/>
      <w:r>
        <w:rPr>
          <w:b/>
        </w:rPr>
        <w:t xml:space="preserve"> Transportation Offices</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pPr>
    </w:p>
    <w:p w:rsidR="00D12219" w:rsidRDefault="00D12219" w:rsidP="00D12219">
      <w:pPr>
        <w:ind w:left="-900"/>
        <w:jc w:val="center"/>
        <w:rPr>
          <w:rFonts w:eastAsia="Times New Roman"/>
          <w:b/>
          <w:bCs/>
          <w:u w:val="single"/>
        </w:rPr>
      </w:pPr>
    </w:p>
    <w:p w:rsidR="00D12219" w:rsidRDefault="00D12219" w:rsidP="00D12219">
      <w:pPr>
        <w:ind w:left="-900"/>
        <w:jc w:val="center"/>
        <w:rPr>
          <w:rFonts w:eastAsia="Times New Roman"/>
          <w:b/>
          <w:bCs/>
          <w:u w:val="single"/>
        </w:rPr>
      </w:pPr>
    </w:p>
    <w:p w:rsidR="00D12219" w:rsidRDefault="00D12219" w:rsidP="00D12219">
      <w:pPr>
        <w:ind w:left="-900"/>
        <w:jc w:val="center"/>
        <w:rPr>
          <w:rFonts w:eastAsia="Times New Roman"/>
          <w:b/>
          <w:bCs/>
          <w:u w:val="single"/>
        </w:rPr>
      </w:pPr>
    </w:p>
    <w:p w:rsidR="00D12219" w:rsidRDefault="00D12219" w:rsidP="00D12219">
      <w:pPr>
        <w:ind w:left="-900"/>
        <w:jc w:val="center"/>
        <w:rPr>
          <w:rFonts w:eastAsia="Times New Roman"/>
          <w:b/>
          <w:bCs/>
          <w:u w:val="single"/>
        </w:rPr>
      </w:pPr>
      <w:r w:rsidRPr="00115B77">
        <w:rPr>
          <w:rFonts w:eastAsia="Times New Roman"/>
          <w:b/>
          <w:bCs/>
          <w:u w:val="single"/>
        </w:rPr>
        <w:t>SITE VISIT (cont.)</w:t>
      </w:r>
    </w:p>
    <w:p w:rsidR="00D12219" w:rsidRDefault="00D12219" w:rsidP="00D12219">
      <w:pPr>
        <w:ind w:left="-900"/>
        <w:rPr>
          <w:rFonts w:eastAsia="Times New Roman"/>
          <w:b/>
          <w:bCs/>
          <w:u w:val="single"/>
        </w:rPr>
      </w:pPr>
    </w:p>
    <w:p w:rsidR="00D12219" w:rsidRDefault="00D12219" w:rsidP="00D12219">
      <w:pPr>
        <w:pStyle w:val="NoSpacing"/>
        <w:rPr>
          <w:b/>
        </w:rPr>
      </w:pPr>
      <w:proofErr w:type="spellStart"/>
      <w:r>
        <w:rPr>
          <w:b/>
        </w:rPr>
        <w:t>Gibbes</w:t>
      </w:r>
      <w:proofErr w:type="spellEnd"/>
      <w:r>
        <w:rPr>
          <w:b/>
        </w:rPr>
        <w:t xml:space="preserve"> Street Annex Office</w:t>
      </w:r>
    </w:p>
    <w:p w:rsidR="00D12219" w:rsidRDefault="00D12219" w:rsidP="00D12219">
      <w:pPr>
        <w:pStyle w:val="NoSpacing"/>
      </w:pPr>
      <w:r>
        <w:t>Person(s) attending____________________________________________</w:t>
      </w:r>
    </w:p>
    <w:p w:rsidR="00D12219" w:rsidRDefault="00D12219" w:rsidP="00D12219">
      <w:pPr>
        <w:pStyle w:val="NoSpacing"/>
      </w:pPr>
      <w:r>
        <w:t>Date of visit_____________________________</w:t>
      </w:r>
    </w:p>
    <w:p w:rsidR="00D12219" w:rsidRDefault="00D12219" w:rsidP="00D12219">
      <w:pPr>
        <w:pStyle w:val="NoSpacing"/>
      </w:pPr>
      <w:r>
        <w:t>Name of person(s) visited_______________________________________</w:t>
      </w:r>
    </w:p>
    <w:p w:rsidR="00D12219" w:rsidRDefault="00D12219" w:rsidP="00D12219">
      <w:pPr>
        <w:pStyle w:val="NoSpacing"/>
      </w:pPr>
    </w:p>
    <w:p w:rsidR="00D12219" w:rsidRDefault="00D12219" w:rsidP="00D12219">
      <w:pPr>
        <w:pStyle w:val="NoSpacing"/>
      </w:pPr>
    </w:p>
    <w:p w:rsidR="00D12219" w:rsidRDefault="00D12219" w:rsidP="00D12219">
      <w:pPr>
        <w:pStyle w:val="NoSpacing"/>
      </w:pPr>
    </w:p>
    <w:p w:rsidR="00D12219" w:rsidRDefault="00D12219" w:rsidP="00D12219">
      <w:pPr>
        <w:pStyle w:val="NoSpacing"/>
      </w:pPr>
    </w:p>
    <w:p w:rsidR="00D12219" w:rsidRPr="006026BF" w:rsidRDefault="00D12219" w:rsidP="00D12219">
      <w:pPr>
        <w:spacing w:line="360" w:lineRule="auto"/>
        <w:rPr>
          <w:b/>
          <w:bCs/>
          <w:kern w:val="32"/>
        </w:rPr>
      </w:pPr>
      <w:r w:rsidRPr="006026BF">
        <w:rPr>
          <w:b/>
          <w:bCs/>
          <w:kern w:val="32"/>
        </w:rPr>
        <w:t xml:space="preserve">Signature of Authorized Official: ______________________________________________               Print name and Title: _______________________________________________________  </w:t>
      </w:r>
    </w:p>
    <w:p w:rsidR="001A5B23" w:rsidRDefault="001A5B23"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1E121A">
      <w:pPr>
        <w:adjustRightInd w:val="0"/>
        <w:rPr>
          <w:sz w:val="24"/>
          <w:szCs w:val="24"/>
        </w:rPr>
      </w:pPr>
    </w:p>
    <w:p w:rsidR="00426311" w:rsidRDefault="00426311" w:rsidP="00426311">
      <w:pPr>
        <w:rPr>
          <w:b/>
        </w:rPr>
      </w:pPr>
      <w:bookmarkStart w:id="230" w:name="SC_09_9005_1"/>
    </w:p>
    <w:p w:rsidR="00426311" w:rsidRPr="00B40C25" w:rsidRDefault="00426311" w:rsidP="00426311">
      <w:pPr>
        <w:rPr>
          <w:b/>
        </w:rPr>
      </w:pPr>
      <w:r>
        <w:rPr>
          <w:b/>
        </w:rPr>
        <w:lastRenderedPageBreak/>
        <w:t>ATTACHMENT B</w:t>
      </w:r>
    </w:p>
    <w:p w:rsidR="00426311" w:rsidRDefault="00426311" w:rsidP="00426311">
      <w:pPr>
        <w:adjustRightInd w:val="0"/>
        <w:spacing w:before="80"/>
        <w:jc w:val="both"/>
        <w:rPr>
          <w:rFonts w:ascii="Arial Narrow" w:hAnsi="Arial Narrow"/>
          <w:b/>
          <w:bCs/>
          <w:color w:val="000000"/>
        </w:rPr>
      </w:pPr>
    </w:p>
    <w:p w:rsidR="00426311" w:rsidRPr="00FB503E" w:rsidRDefault="00426311" w:rsidP="00426311">
      <w:pPr>
        <w:adjustRightInd w:val="0"/>
        <w:spacing w:before="80"/>
        <w:jc w:val="both"/>
        <w:rPr>
          <w:rFonts w:ascii="Arial Narrow" w:hAnsi="Arial Narrow"/>
          <w:b/>
          <w:bCs/>
          <w:color w:val="000000"/>
        </w:rPr>
      </w:pPr>
    </w:p>
    <w:bookmarkEnd w:id="230"/>
    <w:p w:rsidR="00426311" w:rsidRDefault="00426311" w:rsidP="00426311">
      <w:pPr>
        <w:adjustRightInd w:val="0"/>
        <w:spacing w:before="40"/>
        <w:jc w:val="center"/>
        <w:rPr>
          <w:b/>
          <w:bCs/>
          <w:color w:val="000000"/>
          <w:sz w:val="24"/>
          <w:szCs w:val="24"/>
        </w:rPr>
      </w:pPr>
      <w:r w:rsidRPr="00290C64">
        <w:rPr>
          <w:b/>
          <w:bCs/>
          <w:color w:val="000000"/>
          <w:sz w:val="24"/>
          <w:szCs w:val="24"/>
        </w:rPr>
        <w:t>MINORITY PARTICIPATION AFFIDAVIT</w:t>
      </w:r>
    </w:p>
    <w:p w:rsidR="00426311" w:rsidRPr="00290C64" w:rsidRDefault="00426311" w:rsidP="00426311">
      <w:pPr>
        <w:adjustRightInd w:val="0"/>
        <w:spacing w:before="40"/>
        <w:jc w:val="center"/>
        <w:rPr>
          <w:rFonts w:ascii="Times" w:hAnsi="Times" w:cs="Times"/>
          <w:sz w:val="24"/>
          <w:szCs w:val="24"/>
        </w:rPr>
      </w:pPr>
    </w:p>
    <w:p w:rsidR="00426311" w:rsidRDefault="00426311" w:rsidP="00426311">
      <w:pPr>
        <w:adjustRightInd w:val="0"/>
        <w:spacing w:before="40"/>
        <w:rPr>
          <w:rFonts w:ascii="Times" w:hAnsi="Times" w:cs="Times"/>
          <w:sz w:val="24"/>
          <w:szCs w:val="24"/>
        </w:rPr>
      </w:pPr>
      <w:r>
        <w:rPr>
          <w:color w:val="000000"/>
        </w:rPr>
        <w:t>  </w:t>
      </w:r>
    </w:p>
    <w:p w:rsidR="00426311" w:rsidRPr="00290C64" w:rsidRDefault="00426311" w:rsidP="00426311">
      <w:pPr>
        <w:adjustRightInd w:val="0"/>
      </w:pPr>
      <w:r w:rsidRPr="00290C64">
        <w:rPr>
          <w:color w:val="000000"/>
        </w:rPr>
        <w:t xml:space="preserve">Is the bidder a South Carolina Certified Minority Business? </w:t>
      </w:r>
      <w:proofErr w:type="gramStart"/>
      <w:r w:rsidRPr="00290C64">
        <w:rPr>
          <w:color w:val="000000"/>
        </w:rPr>
        <w:t>[ ]</w:t>
      </w:r>
      <w:proofErr w:type="gramEnd"/>
      <w:r w:rsidRPr="00290C64">
        <w:rPr>
          <w:color w:val="000000"/>
        </w:rPr>
        <w:t xml:space="preserve"> Yes [ ] No</w:t>
      </w:r>
    </w:p>
    <w:p w:rsidR="00426311" w:rsidRPr="00290C64" w:rsidRDefault="00426311" w:rsidP="00426311">
      <w:pPr>
        <w:adjustRightInd w:val="0"/>
      </w:pPr>
      <w:r w:rsidRPr="00290C64">
        <w:rPr>
          <w:color w:val="000000"/>
        </w:rPr>
        <w:t>  </w:t>
      </w:r>
    </w:p>
    <w:p w:rsidR="00426311" w:rsidRPr="00290C64" w:rsidRDefault="00426311" w:rsidP="00426311">
      <w:pPr>
        <w:adjustRightInd w:val="0"/>
      </w:pPr>
      <w:r w:rsidRPr="00290C64">
        <w:rPr>
          <w:color w:val="000000"/>
        </w:rPr>
        <w:t xml:space="preserve">Is the bidder a Minority Business certified by another governmental entity? </w:t>
      </w:r>
      <w:proofErr w:type="gramStart"/>
      <w:r w:rsidRPr="00290C64">
        <w:rPr>
          <w:color w:val="000000"/>
        </w:rPr>
        <w:t>[ ]</w:t>
      </w:r>
      <w:proofErr w:type="gramEnd"/>
      <w:r w:rsidRPr="00290C64">
        <w:rPr>
          <w:color w:val="000000"/>
        </w:rPr>
        <w:t xml:space="preserve"> Yes [ ] No</w:t>
      </w:r>
    </w:p>
    <w:p w:rsidR="00426311" w:rsidRPr="00290C64" w:rsidRDefault="00426311" w:rsidP="00426311">
      <w:pPr>
        <w:adjustRightInd w:val="0"/>
      </w:pPr>
      <w:r w:rsidRPr="00290C64">
        <w:rPr>
          <w:color w:val="000000"/>
        </w:rPr>
        <w:t>  </w:t>
      </w:r>
    </w:p>
    <w:p w:rsidR="00426311" w:rsidRPr="00290C64" w:rsidRDefault="00426311" w:rsidP="00426311">
      <w:pPr>
        <w:adjustRightInd w:val="0"/>
      </w:pPr>
      <w:r w:rsidRPr="00290C64">
        <w:rPr>
          <w:color w:val="000000"/>
        </w:rPr>
        <w:t>If so, please list the certifying governmental entity: _________________________</w:t>
      </w:r>
    </w:p>
    <w:p w:rsidR="00426311" w:rsidRPr="00290C64" w:rsidRDefault="00426311" w:rsidP="00426311">
      <w:pPr>
        <w:adjustRightInd w:val="0"/>
      </w:pPr>
      <w:r w:rsidRPr="00290C64">
        <w:rPr>
          <w:color w:val="000000"/>
        </w:rPr>
        <w:t>  </w:t>
      </w:r>
    </w:p>
    <w:p w:rsidR="00426311" w:rsidRPr="00290C64" w:rsidRDefault="00426311" w:rsidP="00426311">
      <w:pPr>
        <w:adjustRightInd w:val="0"/>
      </w:pPr>
      <w:r w:rsidRPr="00290C64">
        <w:rPr>
          <w:color w:val="000000"/>
        </w:rPr>
        <w:t xml:space="preserve">Will any of the work under this contract be performed by a SC certified Minority Business as a subcontractor? </w:t>
      </w:r>
      <w:proofErr w:type="gramStart"/>
      <w:r w:rsidRPr="00290C64">
        <w:rPr>
          <w:color w:val="000000"/>
        </w:rPr>
        <w:t>[ ]</w:t>
      </w:r>
      <w:proofErr w:type="gramEnd"/>
      <w:r w:rsidRPr="00290C64">
        <w:rPr>
          <w:color w:val="000000"/>
        </w:rPr>
        <w:t xml:space="preserve"> Yes [ ] No</w:t>
      </w:r>
    </w:p>
    <w:p w:rsidR="00426311" w:rsidRPr="00290C64" w:rsidRDefault="00426311" w:rsidP="00426311">
      <w:pPr>
        <w:adjustRightInd w:val="0"/>
      </w:pPr>
      <w:r w:rsidRPr="00290C64">
        <w:rPr>
          <w:color w:val="000000"/>
        </w:rPr>
        <w:t>  </w:t>
      </w:r>
    </w:p>
    <w:p w:rsidR="00426311" w:rsidRPr="00290C64" w:rsidRDefault="00426311" w:rsidP="00426311">
      <w:pPr>
        <w:adjustRightInd w:val="0"/>
      </w:pPr>
      <w:r w:rsidRPr="00290C64">
        <w:rPr>
          <w:color w:val="000000"/>
        </w:rPr>
        <w:t>If so, what percentage of the total value of the contract will be performed by a SC certified Minority Business as a subcontractor? _____________</w:t>
      </w:r>
    </w:p>
    <w:p w:rsidR="00426311" w:rsidRPr="00290C64" w:rsidRDefault="00426311" w:rsidP="00426311">
      <w:pPr>
        <w:adjustRightInd w:val="0"/>
      </w:pPr>
      <w:r w:rsidRPr="00290C64">
        <w:rPr>
          <w:color w:val="000000"/>
        </w:rPr>
        <w:t>  </w:t>
      </w:r>
    </w:p>
    <w:p w:rsidR="00426311" w:rsidRPr="00290C64" w:rsidRDefault="00426311" w:rsidP="00426311">
      <w:pPr>
        <w:adjustRightInd w:val="0"/>
      </w:pPr>
      <w:r w:rsidRPr="00290C64">
        <w:rPr>
          <w:color w:val="000000"/>
        </w:rPr>
        <w:t xml:space="preserve">Will any of the work under this contract be performed by a minority business certified by another governmental entity as a subcontractor? </w:t>
      </w:r>
      <w:proofErr w:type="gramStart"/>
      <w:r w:rsidRPr="00290C64">
        <w:rPr>
          <w:color w:val="000000"/>
        </w:rPr>
        <w:t>[ ]</w:t>
      </w:r>
      <w:proofErr w:type="gramEnd"/>
      <w:r w:rsidRPr="00290C64">
        <w:rPr>
          <w:color w:val="000000"/>
        </w:rPr>
        <w:t xml:space="preserve"> Yes [ ] No</w:t>
      </w:r>
    </w:p>
    <w:p w:rsidR="00426311" w:rsidRPr="00290C64" w:rsidRDefault="00426311" w:rsidP="00426311">
      <w:pPr>
        <w:adjustRightInd w:val="0"/>
      </w:pPr>
      <w:r w:rsidRPr="00290C64">
        <w:rPr>
          <w:color w:val="000000"/>
        </w:rPr>
        <w:t>  </w:t>
      </w:r>
    </w:p>
    <w:p w:rsidR="00426311" w:rsidRPr="00290C64" w:rsidRDefault="00426311" w:rsidP="00426311">
      <w:pPr>
        <w:adjustRightInd w:val="0"/>
      </w:pPr>
      <w:r w:rsidRPr="00290C64">
        <w:rPr>
          <w:color w:val="000000"/>
        </w:rPr>
        <w:t>If so, what percentage of the total value of the contract will be performed by a minority business certified by another governmental entity as a subcontractor? _____________</w:t>
      </w:r>
    </w:p>
    <w:p w:rsidR="00426311" w:rsidRPr="00290C64" w:rsidRDefault="00426311" w:rsidP="00426311">
      <w:pPr>
        <w:adjustRightInd w:val="0"/>
      </w:pPr>
      <w:r w:rsidRPr="00290C64">
        <w:rPr>
          <w:color w:val="000000"/>
        </w:rPr>
        <w:t>  </w:t>
      </w:r>
    </w:p>
    <w:p w:rsidR="00426311" w:rsidRPr="00290C64" w:rsidRDefault="00426311" w:rsidP="00426311">
      <w:pPr>
        <w:adjustRightInd w:val="0"/>
      </w:pPr>
      <w:r w:rsidRPr="00290C64">
        <w:rPr>
          <w:color w:val="000000"/>
        </w:rPr>
        <w:t>If a certified Minority Business is participating in this contract, please indicate all categories for which the Business is certified:</w:t>
      </w:r>
    </w:p>
    <w:p w:rsidR="00426311" w:rsidRPr="00290C64" w:rsidRDefault="00426311" w:rsidP="00426311">
      <w:pPr>
        <w:adjustRightInd w:val="0"/>
      </w:pPr>
      <w:r w:rsidRPr="00290C64">
        <w:rPr>
          <w:color w:val="000000"/>
        </w:rPr>
        <w:t>  </w:t>
      </w:r>
    </w:p>
    <w:p w:rsidR="00426311" w:rsidRPr="00290C64" w:rsidRDefault="00426311" w:rsidP="00426311">
      <w:pPr>
        <w:adjustRightInd w:val="0"/>
      </w:pPr>
      <w:proofErr w:type="gramStart"/>
      <w:r w:rsidRPr="00290C64">
        <w:rPr>
          <w:color w:val="000000"/>
        </w:rPr>
        <w:t>[ ]</w:t>
      </w:r>
      <w:proofErr w:type="gramEnd"/>
      <w:r w:rsidRPr="00290C64">
        <w:rPr>
          <w:color w:val="000000"/>
        </w:rPr>
        <w:t xml:space="preserve"> Traditional minority</w:t>
      </w:r>
    </w:p>
    <w:p w:rsidR="00426311" w:rsidRPr="00290C64" w:rsidRDefault="00426311" w:rsidP="00426311">
      <w:pPr>
        <w:adjustRightInd w:val="0"/>
      </w:pPr>
      <w:proofErr w:type="gramStart"/>
      <w:r w:rsidRPr="00290C64">
        <w:rPr>
          <w:color w:val="000000"/>
        </w:rPr>
        <w:t>[ ]</w:t>
      </w:r>
      <w:proofErr w:type="gramEnd"/>
      <w:r w:rsidRPr="00290C64">
        <w:rPr>
          <w:color w:val="000000"/>
        </w:rPr>
        <w:t xml:space="preserve"> Traditional minority, but female</w:t>
      </w:r>
    </w:p>
    <w:p w:rsidR="00426311" w:rsidRPr="00290C64" w:rsidRDefault="00426311" w:rsidP="00426311">
      <w:pPr>
        <w:adjustRightInd w:val="0"/>
      </w:pPr>
      <w:proofErr w:type="gramStart"/>
      <w:r w:rsidRPr="00290C64">
        <w:rPr>
          <w:color w:val="000000"/>
        </w:rPr>
        <w:t>[ ]</w:t>
      </w:r>
      <w:proofErr w:type="gramEnd"/>
      <w:r w:rsidRPr="00290C64">
        <w:rPr>
          <w:color w:val="000000"/>
        </w:rPr>
        <w:t xml:space="preserve"> Women (Caucasian females)</w:t>
      </w:r>
    </w:p>
    <w:p w:rsidR="00426311" w:rsidRPr="00290C64" w:rsidRDefault="00426311" w:rsidP="00426311">
      <w:pPr>
        <w:adjustRightInd w:val="0"/>
      </w:pPr>
      <w:proofErr w:type="gramStart"/>
      <w:r w:rsidRPr="00290C64">
        <w:rPr>
          <w:color w:val="000000"/>
        </w:rPr>
        <w:t>[ ]</w:t>
      </w:r>
      <w:proofErr w:type="gramEnd"/>
      <w:r w:rsidRPr="00290C64">
        <w:rPr>
          <w:color w:val="000000"/>
        </w:rPr>
        <w:t xml:space="preserve"> Hispanic minorities</w:t>
      </w:r>
    </w:p>
    <w:p w:rsidR="00426311" w:rsidRPr="00290C64" w:rsidRDefault="00426311" w:rsidP="00426311">
      <w:pPr>
        <w:adjustRightInd w:val="0"/>
      </w:pPr>
      <w:proofErr w:type="gramStart"/>
      <w:r w:rsidRPr="00290C64">
        <w:rPr>
          <w:color w:val="000000"/>
        </w:rPr>
        <w:t>[ ]</w:t>
      </w:r>
      <w:proofErr w:type="gramEnd"/>
      <w:r w:rsidRPr="00290C64">
        <w:rPr>
          <w:color w:val="000000"/>
        </w:rPr>
        <w:t xml:space="preserve"> DOT referral (Traditional minority)</w:t>
      </w:r>
    </w:p>
    <w:p w:rsidR="00426311" w:rsidRPr="00290C64" w:rsidRDefault="00426311" w:rsidP="00426311">
      <w:pPr>
        <w:adjustRightInd w:val="0"/>
      </w:pPr>
      <w:proofErr w:type="gramStart"/>
      <w:r w:rsidRPr="00290C64">
        <w:rPr>
          <w:color w:val="000000"/>
        </w:rPr>
        <w:t>[ ]</w:t>
      </w:r>
      <w:proofErr w:type="gramEnd"/>
      <w:r w:rsidRPr="00290C64">
        <w:rPr>
          <w:color w:val="000000"/>
        </w:rPr>
        <w:t xml:space="preserve"> DOT referral (Caucasian female)</w:t>
      </w:r>
    </w:p>
    <w:p w:rsidR="00426311" w:rsidRPr="00290C64" w:rsidRDefault="00426311" w:rsidP="00426311">
      <w:pPr>
        <w:adjustRightInd w:val="0"/>
      </w:pPr>
      <w:proofErr w:type="gramStart"/>
      <w:r w:rsidRPr="00290C64">
        <w:rPr>
          <w:color w:val="000000"/>
        </w:rPr>
        <w:t>[ ]</w:t>
      </w:r>
      <w:proofErr w:type="gramEnd"/>
      <w:r w:rsidRPr="00290C64">
        <w:rPr>
          <w:color w:val="000000"/>
        </w:rPr>
        <w:t xml:space="preserve"> Temporary certification</w:t>
      </w:r>
    </w:p>
    <w:p w:rsidR="00426311" w:rsidRPr="00290C64" w:rsidRDefault="00426311" w:rsidP="00426311">
      <w:pPr>
        <w:adjustRightInd w:val="0"/>
      </w:pPr>
      <w:proofErr w:type="gramStart"/>
      <w:r w:rsidRPr="00290C64">
        <w:rPr>
          <w:color w:val="000000"/>
        </w:rPr>
        <w:t>[ ]</w:t>
      </w:r>
      <w:proofErr w:type="gramEnd"/>
      <w:r w:rsidRPr="00290C64">
        <w:rPr>
          <w:color w:val="000000"/>
        </w:rPr>
        <w:t xml:space="preserve"> SBA 8 (a) certification referral</w:t>
      </w:r>
    </w:p>
    <w:p w:rsidR="00426311" w:rsidRPr="00290C64" w:rsidRDefault="00426311" w:rsidP="00426311">
      <w:pPr>
        <w:adjustRightInd w:val="0"/>
      </w:pPr>
      <w:proofErr w:type="gramStart"/>
      <w:r w:rsidRPr="00290C64">
        <w:rPr>
          <w:color w:val="000000"/>
        </w:rPr>
        <w:t>[ ]</w:t>
      </w:r>
      <w:proofErr w:type="gramEnd"/>
      <w:r w:rsidRPr="00290C64">
        <w:rPr>
          <w:color w:val="000000"/>
        </w:rPr>
        <w:t xml:space="preserve"> Other minorities (Native American, Asian, etc.)</w:t>
      </w:r>
    </w:p>
    <w:p w:rsidR="00426311" w:rsidRPr="00290C64" w:rsidRDefault="00426311" w:rsidP="00426311">
      <w:pPr>
        <w:adjustRightInd w:val="0"/>
      </w:pPr>
      <w:r w:rsidRPr="00290C64">
        <w:rPr>
          <w:color w:val="000000"/>
        </w:rPr>
        <w:t>  </w:t>
      </w:r>
    </w:p>
    <w:p w:rsidR="00426311" w:rsidRPr="00290C64" w:rsidRDefault="00426311" w:rsidP="00426311">
      <w:pPr>
        <w:adjustRightInd w:val="0"/>
      </w:pPr>
      <w:r w:rsidRPr="00290C64">
        <w:rPr>
          <w:color w:val="000000"/>
        </w:rPr>
        <w:t>(If more than one minority contractor will be utilized in the performance of this contract, please provide the information above for each minority business.)</w:t>
      </w:r>
    </w:p>
    <w:p w:rsidR="00426311" w:rsidRPr="00290C64" w:rsidRDefault="00426311" w:rsidP="00426311">
      <w:pPr>
        <w:adjustRightInd w:val="0"/>
      </w:pPr>
      <w:r w:rsidRPr="00290C64">
        <w:rPr>
          <w:color w:val="000000"/>
        </w:rPr>
        <w:t>  </w:t>
      </w:r>
    </w:p>
    <w:p w:rsidR="00426311" w:rsidRPr="00290C64" w:rsidRDefault="00426311" w:rsidP="00426311">
      <w:pPr>
        <w:adjustRightInd w:val="0"/>
      </w:pPr>
      <w:r w:rsidRPr="00290C64">
        <w:rPr>
          <w:color w:val="000000"/>
        </w:rPr>
        <w:t>The Department of Administration, Division of Small and Minority Business Contracting and Certification, publishes a list of certified minority firms. The Minority Business Directory is available at the following URL: http://osmba.sc.gov/directory.html</w:t>
      </w:r>
    </w:p>
    <w:p w:rsidR="00426311" w:rsidRPr="00290C64" w:rsidRDefault="00426311" w:rsidP="00426311">
      <w:pPr>
        <w:adjustRightInd w:val="0"/>
      </w:pPr>
      <w:r w:rsidRPr="00290C64">
        <w:rPr>
          <w:color w:val="000000"/>
        </w:rPr>
        <w:t>[04-4015-3]</w:t>
      </w:r>
    </w:p>
    <w:p w:rsidR="00426311" w:rsidRPr="00290C64" w:rsidRDefault="00426311" w:rsidP="00426311">
      <w:pPr>
        <w:adjustRightInd w:val="0"/>
      </w:pPr>
      <w:r w:rsidRPr="00290C64">
        <w:rPr>
          <w:color w:val="000000"/>
        </w:rPr>
        <w:t>  </w:t>
      </w:r>
    </w:p>
    <w:p w:rsidR="00426311" w:rsidRDefault="00426311" w:rsidP="00426311">
      <w:pPr>
        <w:rPr>
          <w:b/>
        </w:rPr>
      </w:pPr>
    </w:p>
    <w:p w:rsidR="00426311" w:rsidRDefault="00426311" w:rsidP="00426311">
      <w:pPr>
        <w:rPr>
          <w:b/>
        </w:rPr>
      </w:pPr>
    </w:p>
    <w:p w:rsidR="00426311" w:rsidRDefault="00426311" w:rsidP="00426311">
      <w:pPr>
        <w:rPr>
          <w:b/>
        </w:rPr>
      </w:pPr>
    </w:p>
    <w:p w:rsidR="00426311" w:rsidRDefault="00426311" w:rsidP="00426311">
      <w:pPr>
        <w:rPr>
          <w:b/>
        </w:rPr>
      </w:pPr>
    </w:p>
    <w:p w:rsidR="00426311" w:rsidRPr="00B00DE8" w:rsidRDefault="00426311" w:rsidP="001E121A">
      <w:pPr>
        <w:adjustRightInd w:val="0"/>
        <w:rPr>
          <w:sz w:val="24"/>
          <w:szCs w:val="24"/>
        </w:rPr>
      </w:pPr>
    </w:p>
    <w:p w:rsidR="001A5B23" w:rsidRPr="00EF2847" w:rsidRDefault="001A5B23" w:rsidP="001E121A">
      <w:pPr>
        <w:pageBreakBefore/>
        <w:adjustRightInd w:val="0"/>
        <w:rPr>
          <w:sz w:val="4"/>
          <w:szCs w:val="4"/>
        </w:rPr>
      </w:pPr>
      <w:bookmarkStart w:id="231" w:name="SC_09_9005_3"/>
      <w:r w:rsidRPr="00EF2847">
        <w:rPr>
          <w:color w:val="FFFFFF"/>
          <w:sz w:val="2"/>
          <w:szCs w:val="2"/>
        </w:rPr>
        <w:lastRenderedPageBreak/>
        <w:t>SAP</w:t>
      </w:r>
    </w:p>
    <w:bookmarkEnd w:id="231"/>
    <w:p w:rsidR="001A5B23" w:rsidRPr="00EF2847" w:rsidRDefault="001A5B23" w:rsidP="001E121A">
      <w:pPr>
        <w:adjustRightInd w:val="0"/>
        <w:rPr>
          <w:sz w:val="4"/>
          <w:szCs w:val="4"/>
        </w:rPr>
      </w:pPr>
      <w:r w:rsidRPr="00EF2847">
        <w:rPr>
          <w:color w:val="000000"/>
          <w:sz w:val="20"/>
          <w:szCs w:val="20"/>
        </w:rPr>
        <w:t xml:space="preserve"> </w:t>
      </w:r>
    </w:p>
    <w:p w:rsidR="001A5B23" w:rsidRPr="00EF2847" w:rsidRDefault="001A5B23" w:rsidP="001E121A">
      <w:pPr>
        <w:adjustRightInd w:val="0"/>
        <w:rPr>
          <w:sz w:val="4"/>
          <w:szCs w:val="4"/>
        </w:rPr>
      </w:pPr>
    </w:p>
    <w:p w:rsidR="001A5B23" w:rsidRPr="00EF2847" w:rsidRDefault="001A5B23" w:rsidP="001E121A">
      <w:pPr>
        <w:adjustRightInd w:val="0"/>
        <w:rPr>
          <w:sz w:val="4"/>
          <w:szCs w:val="4"/>
        </w:rPr>
      </w:pPr>
      <w:r w:rsidRPr="00EF2847">
        <w:rPr>
          <w:color w:val="000000"/>
          <w:sz w:val="20"/>
          <w:szCs w:val="20"/>
        </w:rPr>
        <w:t xml:space="preserve"> </w:t>
      </w:r>
      <w:bookmarkStart w:id="232" w:name="SC_09_9010_1"/>
      <w:r w:rsidRPr="00EF2847">
        <w:rPr>
          <w:color w:val="FFFFFF"/>
          <w:sz w:val="2"/>
          <w:szCs w:val="2"/>
        </w:rPr>
        <w:t>SAP</w:t>
      </w:r>
    </w:p>
    <w:bookmarkEnd w:id="232"/>
    <w:p w:rsidR="001A5B23" w:rsidRPr="00EF2847" w:rsidRDefault="001A5B23" w:rsidP="001E121A">
      <w:pPr>
        <w:adjustRightInd w:val="0"/>
        <w:rPr>
          <w:sz w:val="4"/>
          <w:szCs w:val="4"/>
        </w:rPr>
      </w:pPr>
      <w:r w:rsidRPr="00EF2847">
        <w:rPr>
          <w:color w:val="000000"/>
          <w:sz w:val="20"/>
          <w:szCs w:val="20"/>
        </w:rPr>
        <w:t xml:space="preserve"> </w:t>
      </w:r>
    </w:p>
    <w:p w:rsidR="00426311" w:rsidRDefault="001A5B23" w:rsidP="00D12219">
      <w:pPr>
        <w:jc w:val="center"/>
        <w:rPr>
          <w:b/>
        </w:rPr>
      </w:pPr>
      <w:bookmarkStart w:id="233" w:name="SC_09_9020_1"/>
      <w:r w:rsidRPr="00EF2847">
        <w:rPr>
          <w:color w:val="FFFFFF"/>
          <w:sz w:val="2"/>
          <w:szCs w:val="2"/>
        </w:rPr>
        <w:t>P</w:t>
      </w:r>
      <w:bookmarkEnd w:id="233"/>
      <w:r w:rsidR="00D12219" w:rsidRPr="00D12219">
        <w:rPr>
          <w:b/>
        </w:rPr>
        <w:t xml:space="preserve"> </w:t>
      </w:r>
    </w:p>
    <w:p w:rsidR="00426311" w:rsidRDefault="00426311" w:rsidP="00426311">
      <w:pPr>
        <w:rPr>
          <w:b/>
        </w:rPr>
      </w:pPr>
      <w:r>
        <w:rPr>
          <w:b/>
        </w:rPr>
        <w:t>ATTACHMENT C</w:t>
      </w:r>
    </w:p>
    <w:p w:rsidR="00D12219" w:rsidRPr="008716D8" w:rsidRDefault="00D12219" w:rsidP="00D12219">
      <w:pPr>
        <w:jc w:val="center"/>
        <w:rPr>
          <w:b/>
        </w:rPr>
      </w:pPr>
      <w:r w:rsidRPr="008716D8">
        <w:rPr>
          <w:b/>
        </w:rPr>
        <w:t>OFFEROR’S CHECKLIST</w:t>
      </w:r>
    </w:p>
    <w:p w:rsidR="00D12219" w:rsidRPr="008716D8" w:rsidRDefault="00D12219" w:rsidP="00D12219">
      <w:pPr>
        <w:jc w:val="center"/>
        <w:rPr>
          <w:i/>
        </w:rPr>
      </w:pPr>
      <w:r w:rsidRPr="008716D8">
        <w:rPr>
          <w:i/>
        </w:rPr>
        <w:t>AVOID COMMON MISTAKES!</w:t>
      </w:r>
    </w:p>
    <w:p w:rsidR="00D12219" w:rsidRPr="008716D8" w:rsidRDefault="00D12219" w:rsidP="00D12219"/>
    <w:p w:rsidR="00D12219" w:rsidRPr="008716D8" w:rsidRDefault="00D12219" w:rsidP="00D12219">
      <w:pPr>
        <w:jc w:val="center"/>
      </w:pPr>
      <w:r w:rsidRPr="008716D8">
        <w:t>(Review this checklist prior to submitting your offer)</w:t>
      </w:r>
    </w:p>
    <w:p w:rsidR="00D12219" w:rsidRPr="008716D8" w:rsidRDefault="00D12219" w:rsidP="00D12219"/>
    <w:p w:rsidR="00D12219" w:rsidRPr="008716D8" w:rsidRDefault="00D12219" w:rsidP="00B64EBD">
      <w:pPr>
        <w:widowControl/>
        <w:numPr>
          <w:ilvl w:val="0"/>
          <w:numId w:val="30"/>
        </w:numPr>
        <w:autoSpaceDE/>
        <w:autoSpaceDN/>
      </w:pPr>
      <w:r w:rsidRPr="008716D8">
        <w:t xml:space="preserve">COMPLETED &amp; SIGNED </w:t>
      </w:r>
      <w:r w:rsidRPr="008716D8">
        <w:rPr>
          <w:u w:val="single"/>
        </w:rPr>
        <w:t>ALL</w:t>
      </w:r>
      <w:r w:rsidRPr="008716D8">
        <w:t xml:space="preserve"> REQUIRED DOCUMENTS.</w:t>
      </w:r>
    </w:p>
    <w:p w:rsidR="00D12219" w:rsidRPr="008716D8" w:rsidRDefault="00D12219" w:rsidP="00D12219"/>
    <w:p w:rsidR="00D12219" w:rsidRPr="008716D8" w:rsidRDefault="00D12219" w:rsidP="00B64EBD">
      <w:pPr>
        <w:widowControl/>
        <w:numPr>
          <w:ilvl w:val="0"/>
          <w:numId w:val="30"/>
        </w:numPr>
        <w:autoSpaceDE/>
        <w:autoSpaceDN/>
      </w:pPr>
      <w:r w:rsidRPr="008716D8">
        <w:t xml:space="preserve">DO </w:t>
      </w:r>
      <w:r w:rsidRPr="008716D8">
        <w:rPr>
          <w:u w:val="single"/>
        </w:rPr>
        <w:t>NOT</w:t>
      </w:r>
      <w:r w:rsidRPr="008716D8">
        <w:t xml:space="preserve"> INCLUDE ANY OF YOUR STANDARD CONTRACT FORMS!</w:t>
      </w:r>
    </w:p>
    <w:p w:rsidR="00D12219" w:rsidRPr="008716D8" w:rsidRDefault="00D12219" w:rsidP="00D12219"/>
    <w:p w:rsidR="00D12219" w:rsidRPr="008716D8" w:rsidRDefault="00D12219" w:rsidP="00B64EBD">
      <w:pPr>
        <w:widowControl/>
        <w:numPr>
          <w:ilvl w:val="0"/>
          <w:numId w:val="30"/>
        </w:numPr>
        <w:autoSpaceDE/>
        <w:autoSpaceDN/>
      </w:pPr>
      <w:r w:rsidRPr="008716D8">
        <w:t xml:space="preserve">UNLESS EXPRESSLY REQUIRED, DO </w:t>
      </w:r>
      <w:r w:rsidRPr="008716D8">
        <w:rPr>
          <w:u w:val="single"/>
        </w:rPr>
        <w:t>NOT</w:t>
      </w:r>
      <w:r w:rsidRPr="008716D8">
        <w:t xml:space="preserve"> INCLUDE ANY ADDITIONAL BOILERPLATE CONTRACT CLAUSES!</w:t>
      </w:r>
    </w:p>
    <w:p w:rsidR="00D12219" w:rsidRPr="008716D8" w:rsidRDefault="00D12219" w:rsidP="00D12219"/>
    <w:p w:rsidR="00D12219" w:rsidRPr="008716D8" w:rsidRDefault="00D12219" w:rsidP="00B64EBD">
      <w:pPr>
        <w:widowControl/>
        <w:numPr>
          <w:ilvl w:val="0"/>
          <w:numId w:val="30"/>
        </w:numPr>
        <w:autoSpaceDE/>
        <w:autoSpaceDN/>
      </w:pPr>
      <w:r w:rsidRPr="008716D8">
        <w:t xml:space="preserve">MAKE SURE YOUR OFFER DOES </w:t>
      </w:r>
      <w:r w:rsidRPr="008716D8">
        <w:rPr>
          <w:u w:val="single"/>
        </w:rPr>
        <w:t>NOT</w:t>
      </w:r>
      <w:r w:rsidRPr="008716D8">
        <w:t xml:space="preserve"> TAKE EXCEPTION TO ANY OF THE DISTRICT’S MANDATORY REQUIREMENTS!</w:t>
      </w:r>
    </w:p>
    <w:p w:rsidR="00D12219" w:rsidRPr="008716D8" w:rsidRDefault="00D12219" w:rsidP="00D12219"/>
    <w:p w:rsidR="00D12219" w:rsidRPr="008716D8" w:rsidRDefault="00D12219" w:rsidP="00B64EBD">
      <w:pPr>
        <w:widowControl/>
        <w:numPr>
          <w:ilvl w:val="0"/>
          <w:numId w:val="30"/>
        </w:numPr>
        <w:autoSpaceDE/>
        <w:autoSpaceDN/>
      </w:pPr>
      <w:r w:rsidRPr="008716D8">
        <w:t xml:space="preserve">MAKE SURE YOU HAVE PROPERLY MARKED ALL PROTECTED, CONFIDENTIAL OR TRADE SECRET INFORMATION IN ACCORDANCE WITH THE INSTRUCTIONS: “SUBMITTING CONFIDENTIAL INFORMATION.”  DO </w:t>
      </w:r>
      <w:r w:rsidRPr="008716D8">
        <w:rPr>
          <w:u w:val="single"/>
        </w:rPr>
        <w:t>NOT</w:t>
      </w:r>
      <w:r w:rsidRPr="008716D8">
        <w:t xml:space="preserve"> MARK YOUR ENTIRE RESPONSE AS CONFIDENTIAL, TRADE SECRET OR PROTECTED!  DO </w:t>
      </w:r>
      <w:r w:rsidRPr="008716D8">
        <w:rPr>
          <w:u w:val="single"/>
        </w:rPr>
        <w:t>NOT</w:t>
      </w:r>
      <w:r w:rsidRPr="008716D8">
        <w:t xml:space="preserve"> INCLUDE A LEGEND ON THE COVER STATING THAT YOUR ENTIRE RESPONSE IS NOT TO BE RELEASED!</w:t>
      </w:r>
    </w:p>
    <w:p w:rsidR="00D12219" w:rsidRPr="008716D8" w:rsidRDefault="00D12219" w:rsidP="00D12219"/>
    <w:p w:rsidR="00D12219" w:rsidRPr="008716D8" w:rsidRDefault="00D12219" w:rsidP="00B64EBD">
      <w:pPr>
        <w:widowControl/>
        <w:numPr>
          <w:ilvl w:val="0"/>
          <w:numId w:val="30"/>
        </w:numPr>
        <w:autoSpaceDE/>
        <w:autoSpaceDN/>
      </w:pPr>
      <w:r w:rsidRPr="008716D8">
        <w:t xml:space="preserve">PROPERLY ACKNOWLEDGED ALL AMENDMENTS?  </w:t>
      </w:r>
    </w:p>
    <w:p w:rsidR="00D12219" w:rsidRPr="008716D8" w:rsidRDefault="00D12219" w:rsidP="00D12219"/>
    <w:p w:rsidR="00D12219" w:rsidRPr="008716D8" w:rsidRDefault="00D12219" w:rsidP="00B64EBD">
      <w:pPr>
        <w:widowControl/>
        <w:numPr>
          <w:ilvl w:val="0"/>
          <w:numId w:val="30"/>
        </w:numPr>
        <w:autoSpaceDE/>
        <w:autoSpaceDN/>
      </w:pPr>
      <w:r w:rsidRPr="008716D8">
        <w:t xml:space="preserve">MAKE SURE THAT YOUR OFFER INCLUDES THE SOLICITATION COVER PAGE.  MAKE SURE THE COVER PAGE IS SIGNED BY A PERSON THAT IS </w:t>
      </w:r>
      <w:r w:rsidRPr="008716D8">
        <w:rPr>
          <w:u w:val="single"/>
        </w:rPr>
        <w:t>AUTHORIZED</w:t>
      </w:r>
      <w:r w:rsidRPr="008716D8">
        <w:t xml:space="preserve"> TO CONTRACTUALLY BIND YOUR BUSINESS.</w:t>
      </w:r>
    </w:p>
    <w:p w:rsidR="00D12219" w:rsidRPr="008716D8" w:rsidRDefault="00D12219" w:rsidP="00D12219"/>
    <w:p w:rsidR="00D12219" w:rsidRPr="008716D8" w:rsidRDefault="00D12219" w:rsidP="00B64EBD">
      <w:pPr>
        <w:widowControl/>
        <w:numPr>
          <w:ilvl w:val="0"/>
          <w:numId w:val="30"/>
        </w:numPr>
        <w:autoSpaceDE/>
        <w:autoSpaceDN/>
      </w:pPr>
      <w:r w:rsidRPr="008716D8">
        <w:t>MAKE SURE YOUR OFFER INCLUDES THE NUMBER OF COPIES REQUESTED.</w:t>
      </w:r>
    </w:p>
    <w:p w:rsidR="00D12219" w:rsidRPr="008716D8" w:rsidRDefault="00D12219" w:rsidP="00D12219"/>
    <w:p w:rsidR="00D12219" w:rsidRPr="008716D8" w:rsidRDefault="00D12219" w:rsidP="00B64EBD">
      <w:pPr>
        <w:widowControl/>
        <w:numPr>
          <w:ilvl w:val="0"/>
          <w:numId w:val="30"/>
        </w:numPr>
        <w:autoSpaceDE/>
        <w:autoSpaceDN/>
      </w:pPr>
      <w:r w:rsidRPr="008716D8">
        <w:t>CHECK TO ENSURE YOUR OFFER INCLUDES EVERYTHING REQUESTED!</w:t>
      </w:r>
    </w:p>
    <w:p w:rsidR="00D12219" w:rsidRPr="008716D8" w:rsidRDefault="00D12219" w:rsidP="00D12219"/>
    <w:p w:rsidR="00D12219" w:rsidRPr="008716D8" w:rsidRDefault="00D12219" w:rsidP="00B64EBD">
      <w:pPr>
        <w:widowControl/>
        <w:numPr>
          <w:ilvl w:val="0"/>
          <w:numId w:val="30"/>
        </w:numPr>
        <w:autoSpaceDE/>
        <w:autoSpaceDN/>
      </w:pPr>
      <w:r w:rsidRPr="008716D8">
        <w:t xml:space="preserve">IF YOU HAVE CONCERNS ABOUT THE SOLICITATION, DO </w:t>
      </w:r>
      <w:r w:rsidRPr="008716D8">
        <w:rPr>
          <w:u w:val="single"/>
        </w:rPr>
        <w:t>NOT</w:t>
      </w:r>
      <w:r w:rsidRPr="008716D8">
        <w:t xml:space="preserve"> RAISE THOSE CONCERNS IN YOUR RESPONSE!  AFTER OPENING, IT IS TOO LATE!  IF THIS SOLICITATION INCLUDES A QUESTION &amp; ANSWER PERIOD OR A PRE-SOLICITATION CONFERENCE, RAISE YOUR QUESTIONS AS PART OF THAT PROCESS.</w:t>
      </w:r>
    </w:p>
    <w:p w:rsidR="00D12219" w:rsidRPr="008716D8" w:rsidRDefault="00D12219" w:rsidP="00D12219"/>
    <w:p w:rsidR="00D12219" w:rsidRPr="008716D8" w:rsidRDefault="00D12219" w:rsidP="00D12219">
      <w:pPr>
        <w:pBdr>
          <w:top w:val="single" w:sz="4" w:space="1" w:color="auto"/>
          <w:left w:val="single" w:sz="4" w:space="4" w:color="auto"/>
          <w:bottom w:val="single" w:sz="4" w:space="1" w:color="auto"/>
          <w:right w:val="single" w:sz="4" w:space="4" w:color="auto"/>
        </w:pBdr>
      </w:pPr>
      <w:r w:rsidRPr="008716D8">
        <w:t xml:space="preserve">This checklist is included only as a reminder to help </w:t>
      </w:r>
      <w:proofErr w:type="spellStart"/>
      <w:r w:rsidRPr="008716D8">
        <w:t>offerors</w:t>
      </w:r>
      <w:proofErr w:type="spellEnd"/>
      <w:r w:rsidRPr="008716D8">
        <w:t xml:space="preserve"> avoid common mistakes.  Responsiveness will be evaluated against the solicitation, not against this checklist.  You do </w:t>
      </w:r>
      <w:r w:rsidRPr="008716D8">
        <w:rPr>
          <w:u w:val="single"/>
        </w:rPr>
        <w:t>not</w:t>
      </w:r>
      <w:r w:rsidRPr="008716D8">
        <w:t xml:space="preserve"> need to return this checklist with your offer.</w:t>
      </w:r>
    </w:p>
    <w:p w:rsidR="001A5B23" w:rsidRPr="00EF2847" w:rsidRDefault="001A5B23" w:rsidP="001E121A">
      <w:pPr>
        <w:adjustRightInd w:val="0"/>
        <w:rPr>
          <w:sz w:val="4"/>
          <w:szCs w:val="4"/>
        </w:rPr>
      </w:pPr>
    </w:p>
    <w:sectPr w:rsidR="001A5B23" w:rsidRPr="00EF2847" w:rsidSect="00A9518F">
      <w:footerReference w:type="default" r:id="rId19"/>
      <w:pgSz w:w="12240" w:h="15840"/>
      <w:pgMar w:top="880" w:right="1530" w:bottom="1100" w:left="1340" w:header="0" w:footer="916"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376" w:rsidRDefault="009A2376">
      <w:r>
        <w:separator/>
      </w:r>
    </w:p>
  </w:endnote>
  <w:endnote w:type="continuationSeparator" w:id="0">
    <w:p w:rsidR="009A2376" w:rsidRDefault="009A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141499"/>
      <w:docPartObj>
        <w:docPartGallery w:val="Page Numbers (Bottom of Page)"/>
        <w:docPartUnique/>
      </w:docPartObj>
    </w:sdtPr>
    <w:sdtEndPr>
      <w:rPr>
        <w:noProof/>
      </w:rPr>
    </w:sdtEndPr>
    <w:sdtContent>
      <w:p w:rsidR="005F033C" w:rsidRDefault="005F033C">
        <w:pPr>
          <w:pStyle w:val="Footer"/>
          <w:jc w:val="center"/>
        </w:pPr>
        <w:r>
          <w:fldChar w:fldCharType="begin"/>
        </w:r>
        <w:r>
          <w:instrText xml:space="preserve"> PAGE   \* MERGEFORMAT </w:instrText>
        </w:r>
        <w:r>
          <w:fldChar w:fldCharType="separate"/>
        </w:r>
        <w:r w:rsidR="008D34A4">
          <w:rPr>
            <w:noProof/>
          </w:rPr>
          <w:t>3</w:t>
        </w:r>
        <w:r>
          <w:rPr>
            <w:noProof/>
          </w:rPr>
          <w:fldChar w:fldCharType="end"/>
        </w:r>
      </w:p>
    </w:sdtContent>
  </w:sdt>
  <w:p w:rsidR="005F033C" w:rsidRDefault="005F0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626403"/>
      <w:docPartObj>
        <w:docPartGallery w:val="Page Numbers (Bottom of Page)"/>
        <w:docPartUnique/>
      </w:docPartObj>
    </w:sdtPr>
    <w:sdtEndPr>
      <w:rPr>
        <w:noProof/>
      </w:rPr>
    </w:sdtEndPr>
    <w:sdtContent>
      <w:p w:rsidR="005F033C" w:rsidRDefault="005F033C">
        <w:pPr>
          <w:pStyle w:val="Footer"/>
          <w:jc w:val="center"/>
        </w:pPr>
        <w:r>
          <w:fldChar w:fldCharType="begin"/>
        </w:r>
        <w:r>
          <w:instrText xml:space="preserve"> PAGE   \* MERGEFORMAT </w:instrText>
        </w:r>
        <w:r>
          <w:fldChar w:fldCharType="separate"/>
        </w:r>
        <w:r w:rsidR="008D34A4">
          <w:rPr>
            <w:noProof/>
          </w:rPr>
          <w:t>9</w:t>
        </w:r>
        <w:r>
          <w:rPr>
            <w:noProof/>
          </w:rPr>
          <w:fldChar w:fldCharType="end"/>
        </w:r>
      </w:p>
    </w:sdtContent>
  </w:sdt>
  <w:p w:rsidR="005F033C" w:rsidRDefault="005F0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180460"/>
      <w:docPartObj>
        <w:docPartGallery w:val="Page Numbers (Bottom of Page)"/>
        <w:docPartUnique/>
      </w:docPartObj>
    </w:sdtPr>
    <w:sdtEndPr>
      <w:rPr>
        <w:noProof/>
      </w:rPr>
    </w:sdtEndPr>
    <w:sdtContent>
      <w:p w:rsidR="005F033C" w:rsidRDefault="005F033C">
        <w:pPr>
          <w:pStyle w:val="Footer"/>
          <w:jc w:val="center"/>
        </w:pPr>
        <w:r>
          <w:fldChar w:fldCharType="begin"/>
        </w:r>
        <w:r>
          <w:instrText xml:space="preserve"> PAGE   \* MERGEFORMAT </w:instrText>
        </w:r>
        <w:r>
          <w:fldChar w:fldCharType="separate"/>
        </w:r>
        <w:r w:rsidR="008D34A4">
          <w:rPr>
            <w:noProof/>
          </w:rPr>
          <w:t>10</w:t>
        </w:r>
        <w:r>
          <w:rPr>
            <w:noProof/>
          </w:rPr>
          <w:fldChar w:fldCharType="end"/>
        </w:r>
      </w:p>
    </w:sdtContent>
  </w:sdt>
  <w:p w:rsidR="005F033C" w:rsidRDefault="005F0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376" w:rsidRDefault="009A2376">
      <w:r>
        <w:separator/>
      </w:r>
    </w:p>
  </w:footnote>
  <w:footnote w:type="continuationSeparator" w:id="0">
    <w:p w:rsidR="009A2376" w:rsidRDefault="009A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8C6"/>
    <w:multiLevelType w:val="hybridMultilevel"/>
    <w:tmpl w:val="C06A57EC"/>
    <w:lvl w:ilvl="0" w:tplc="CDC823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06E63"/>
    <w:multiLevelType w:val="hybridMultilevel"/>
    <w:tmpl w:val="18B67808"/>
    <w:lvl w:ilvl="0" w:tplc="D6D08F62">
      <w:start w:val="1"/>
      <w:numFmt w:val="decimal"/>
      <w:lvlText w:val="%1."/>
      <w:lvlJc w:val="left"/>
      <w:pPr>
        <w:ind w:left="2160" w:hanging="360"/>
      </w:pPr>
      <w:rPr>
        <w:rFonts w:hint="default"/>
        <w:b w:val="0"/>
        <w:i w:val="0"/>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2E136C"/>
    <w:multiLevelType w:val="hybridMultilevel"/>
    <w:tmpl w:val="A65249FA"/>
    <w:lvl w:ilvl="0" w:tplc="35D23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04A70"/>
    <w:multiLevelType w:val="hybridMultilevel"/>
    <w:tmpl w:val="E9EA3246"/>
    <w:lvl w:ilvl="0" w:tplc="0172CD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172CD4A">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F72FD"/>
    <w:multiLevelType w:val="hybridMultilevel"/>
    <w:tmpl w:val="3328E176"/>
    <w:lvl w:ilvl="0" w:tplc="D6D08F62">
      <w:start w:val="1"/>
      <w:numFmt w:val="decimal"/>
      <w:lvlText w:val="%1."/>
      <w:lvlJc w:val="left"/>
      <w:pPr>
        <w:ind w:left="2250" w:hanging="360"/>
      </w:pPr>
      <w:rPr>
        <w:rFonts w:hint="default"/>
        <w:b w:val="0"/>
        <w:i w:val="0"/>
        <w:color w:val="00000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19">
      <w:start w:val="1"/>
      <w:numFmt w:val="lowerLetter"/>
      <w:lvlText w:val="%4."/>
      <w:lvlJc w:val="left"/>
      <w:pPr>
        <w:ind w:left="90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18DA13E0"/>
    <w:multiLevelType w:val="hybridMultilevel"/>
    <w:tmpl w:val="42BA4B1A"/>
    <w:lvl w:ilvl="0" w:tplc="E3C82F68">
      <w:start w:val="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4734E"/>
    <w:multiLevelType w:val="hybridMultilevel"/>
    <w:tmpl w:val="C908C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4455D"/>
    <w:multiLevelType w:val="hybridMultilevel"/>
    <w:tmpl w:val="8A681D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927F76"/>
    <w:multiLevelType w:val="hybridMultilevel"/>
    <w:tmpl w:val="5AD04D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46F5A"/>
    <w:multiLevelType w:val="hybridMultilevel"/>
    <w:tmpl w:val="9F90EAFA"/>
    <w:lvl w:ilvl="0" w:tplc="0172CD4A">
      <w:start w:val="1"/>
      <w:numFmt w:val="lowerRoman"/>
      <w:lvlText w:val="%1."/>
      <w:lvlJc w:val="left"/>
      <w:pPr>
        <w:ind w:left="720" w:hanging="360"/>
      </w:pPr>
      <w:rPr>
        <w:rFonts w:hint="default"/>
      </w:rPr>
    </w:lvl>
    <w:lvl w:ilvl="1" w:tplc="3D1CDF78">
      <w:numFmt w:val="bullet"/>
      <w:lvlText w:val="•"/>
      <w:lvlJc w:val="left"/>
      <w:pPr>
        <w:ind w:left="1800" w:hanging="720"/>
      </w:pPr>
      <w:rPr>
        <w:rFonts w:ascii="Arial" w:eastAsia="Arial" w:hAnsi="Arial" w:cs="Arial" w:hint="default"/>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112FE"/>
    <w:multiLevelType w:val="multilevel"/>
    <w:tmpl w:val="5A0858C0"/>
    <w:lvl w:ilvl="0">
      <w:start w:val="1"/>
      <w:numFmt w:val="decimal"/>
      <w:lvlText w:val="%1."/>
      <w:lvlJc w:val="left"/>
      <w:pPr>
        <w:ind w:left="720" w:hanging="360"/>
      </w:pPr>
      <w:rPr>
        <w:rFonts w:hint="default"/>
      </w:rPr>
    </w:lvl>
    <w:lvl w:ilv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FC1D5E"/>
    <w:multiLevelType w:val="multilevel"/>
    <w:tmpl w:val="AF0CE4F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A96DC1"/>
    <w:multiLevelType w:val="hybridMultilevel"/>
    <w:tmpl w:val="BED0BBCE"/>
    <w:lvl w:ilvl="0" w:tplc="98D836A2">
      <w:start w:val="1"/>
      <w:numFmt w:val="decimal"/>
      <w:lvlText w:val="%1."/>
      <w:lvlJc w:val="left"/>
      <w:pPr>
        <w:tabs>
          <w:tab w:val="num" w:pos="432"/>
        </w:tabs>
        <w:ind w:left="432" w:hanging="432"/>
      </w:pPr>
      <w:rPr>
        <w:rFonts w:hint="default"/>
      </w:rPr>
    </w:lvl>
    <w:lvl w:ilvl="1" w:tplc="B17EB4B4">
      <w:start w:val="10"/>
      <w:numFmt w:val="decimal"/>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B20E36"/>
    <w:multiLevelType w:val="hybridMultilevel"/>
    <w:tmpl w:val="E0FA9538"/>
    <w:lvl w:ilvl="0" w:tplc="B51C8F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B1423"/>
    <w:multiLevelType w:val="hybridMultilevel"/>
    <w:tmpl w:val="88E0A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F7849"/>
    <w:multiLevelType w:val="hybridMultilevel"/>
    <w:tmpl w:val="7AA2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07F10"/>
    <w:multiLevelType w:val="hybridMultilevel"/>
    <w:tmpl w:val="AC443C9A"/>
    <w:lvl w:ilvl="0" w:tplc="D9C25F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95783"/>
    <w:multiLevelType w:val="multilevel"/>
    <w:tmpl w:val="09EAC502"/>
    <w:lvl w:ilvl="0">
      <w:start w:val="1"/>
      <w:numFmt w:val="decimal"/>
      <w:lvlText w:val="%1."/>
      <w:lvlJc w:val="left"/>
      <w:pPr>
        <w:ind w:left="720" w:hanging="360"/>
      </w:pPr>
      <w:rPr>
        <w:rFonts w:hint="default"/>
      </w:rPr>
    </w:lvl>
    <w:lvl w:ilvl="1">
      <w:start w:val="1"/>
      <w:numFmt w:val="decimal"/>
      <w:lvlText w:val="%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601366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i w:val="0"/>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D611BD"/>
    <w:multiLevelType w:val="hybridMultilevel"/>
    <w:tmpl w:val="4A703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BE5FE4"/>
    <w:multiLevelType w:val="hybridMultilevel"/>
    <w:tmpl w:val="D3248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2741"/>
    <w:multiLevelType w:val="hybridMultilevel"/>
    <w:tmpl w:val="751E6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9132B"/>
    <w:multiLevelType w:val="multilevel"/>
    <w:tmpl w:val="658E5648"/>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Arial" w:eastAsia="Arial"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BF854AE"/>
    <w:multiLevelType w:val="hybridMultilevel"/>
    <w:tmpl w:val="85A81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9A2198"/>
    <w:multiLevelType w:val="hybridMultilevel"/>
    <w:tmpl w:val="4AD2C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D53C5"/>
    <w:multiLevelType w:val="hybridMultilevel"/>
    <w:tmpl w:val="C4B29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A31D3B"/>
    <w:multiLevelType w:val="hybridMultilevel"/>
    <w:tmpl w:val="AA9E0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AC621B"/>
    <w:multiLevelType w:val="hybridMultilevel"/>
    <w:tmpl w:val="0676285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413B4A"/>
    <w:multiLevelType w:val="hybridMultilevel"/>
    <w:tmpl w:val="DF80E1A8"/>
    <w:lvl w:ilvl="0" w:tplc="E460F920">
      <w:start w:val="1"/>
      <w:numFmt w:val="decimal"/>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90F71"/>
    <w:multiLevelType w:val="multilevel"/>
    <w:tmpl w:val="0ED448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F507241"/>
    <w:multiLevelType w:val="hybridMultilevel"/>
    <w:tmpl w:val="DD8288EE"/>
    <w:lvl w:ilvl="0" w:tplc="7D6402C0">
      <w:start w:val="1"/>
      <w:numFmt w:val="decimal"/>
      <w:lvlText w:val="%1."/>
      <w:lvlJc w:val="left"/>
      <w:pPr>
        <w:ind w:left="698" w:hanging="338"/>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EF4A92"/>
    <w:multiLevelType w:val="multilevel"/>
    <w:tmpl w:val="5628C52E"/>
    <w:lvl w:ilvl="0">
      <w:start w:val="1"/>
      <w:numFmt w:val="decimal"/>
      <w:lvlText w:val="%1."/>
      <w:lvlJc w:val="left"/>
      <w:pPr>
        <w:ind w:left="720" w:hanging="360"/>
      </w:pPr>
      <w:rPr>
        <w:rFonts w:hint="default"/>
        <w:b w:val="0"/>
        <w:i w:val="0"/>
        <w:color w:val="00000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23"/>
  </w:num>
  <w:num w:numId="3">
    <w:abstractNumId w:val="24"/>
  </w:num>
  <w:num w:numId="4">
    <w:abstractNumId w:val="15"/>
  </w:num>
  <w:num w:numId="5">
    <w:abstractNumId w:val="20"/>
  </w:num>
  <w:num w:numId="6">
    <w:abstractNumId w:val="6"/>
  </w:num>
  <w:num w:numId="7">
    <w:abstractNumId w:val="10"/>
  </w:num>
  <w:num w:numId="8">
    <w:abstractNumId w:val="14"/>
  </w:num>
  <w:num w:numId="9">
    <w:abstractNumId w:val="29"/>
  </w:num>
  <w:num w:numId="10">
    <w:abstractNumId w:val="22"/>
  </w:num>
  <w:num w:numId="11">
    <w:abstractNumId w:val="3"/>
  </w:num>
  <w:num w:numId="12">
    <w:abstractNumId w:val="18"/>
  </w:num>
  <w:num w:numId="13">
    <w:abstractNumId w:val="31"/>
  </w:num>
  <w:num w:numId="14">
    <w:abstractNumId w:val="1"/>
  </w:num>
  <w:num w:numId="15">
    <w:abstractNumId w:val="26"/>
  </w:num>
  <w:num w:numId="16">
    <w:abstractNumId w:val="30"/>
  </w:num>
  <w:num w:numId="17">
    <w:abstractNumId w:val="5"/>
  </w:num>
  <w:num w:numId="18">
    <w:abstractNumId w:val="28"/>
  </w:num>
  <w:num w:numId="19">
    <w:abstractNumId w:val="2"/>
  </w:num>
  <w:num w:numId="20">
    <w:abstractNumId w:val="17"/>
  </w:num>
  <w:num w:numId="21">
    <w:abstractNumId w:val="21"/>
  </w:num>
  <w:num w:numId="22">
    <w:abstractNumId w:val="13"/>
  </w:num>
  <w:num w:numId="23">
    <w:abstractNumId w:val="4"/>
  </w:num>
  <w:num w:numId="24">
    <w:abstractNumId w:val="16"/>
  </w:num>
  <w:num w:numId="25">
    <w:abstractNumId w:val="11"/>
  </w:num>
  <w:num w:numId="26">
    <w:abstractNumId w:val="9"/>
  </w:num>
  <w:num w:numId="27">
    <w:abstractNumId w:val="0"/>
  </w:num>
  <w:num w:numId="28">
    <w:abstractNumId w:val="7"/>
  </w:num>
  <w:num w:numId="29">
    <w:abstractNumId w:val="8"/>
  </w:num>
  <w:num w:numId="30">
    <w:abstractNumId w:val="27"/>
  </w:num>
  <w:num w:numId="31">
    <w:abstractNumId w:val="25"/>
  </w:num>
  <w:num w:numId="3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SwNDc0trAwMbM0MDZQ0lEKTi0uzszPAykwrQUAJ8YFCSwAAAA="/>
  </w:docVars>
  <w:rsids>
    <w:rsidRoot w:val="002C27E9"/>
    <w:rsid w:val="000152F6"/>
    <w:rsid w:val="00015AFD"/>
    <w:rsid w:val="00015B1E"/>
    <w:rsid w:val="00027FB8"/>
    <w:rsid w:val="0003377C"/>
    <w:rsid w:val="00040970"/>
    <w:rsid w:val="00052CEE"/>
    <w:rsid w:val="000538EE"/>
    <w:rsid w:val="00056209"/>
    <w:rsid w:val="00066542"/>
    <w:rsid w:val="000670C3"/>
    <w:rsid w:val="000827AF"/>
    <w:rsid w:val="00082D3E"/>
    <w:rsid w:val="00095A99"/>
    <w:rsid w:val="000A3BA7"/>
    <w:rsid w:val="000B2BBC"/>
    <w:rsid w:val="000B368B"/>
    <w:rsid w:val="000C0468"/>
    <w:rsid w:val="000C4AF2"/>
    <w:rsid w:val="000D1FAE"/>
    <w:rsid w:val="000D69F1"/>
    <w:rsid w:val="000D7728"/>
    <w:rsid w:val="000E2F1C"/>
    <w:rsid w:val="000E68A6"/>
    <w:rsid w:val="001052F9"/>
    <w:rsid w:val="00106F38"/>
    <w:rsid w:val="00110DA5"/>
    <w:rsid w:val="0011552B"/>
    <w:rsid w:val="00117FE1"/>
    <w:rsid w:val="00125443"/>
    <w:rsid w:val="00127F08"/>
    <w:rsid w:val="00130A2F"/>
    <w:rsid w:val="00131DD5"/>
    <w:rsid w:val="00136E07"/>
    <w:rsid w:val="00140833"/>
    <w:rsid w:val="001521EB"/>
    <w:rsid w:val="0015316D"/>
    <w:rsid w:val="00192D47"/>
    <w:rsid w:val="001A01FF"/>
    <w:rsid w:val="001A5B23"/>
    <w:rsid w:val="001E121A"/>
    <w:rsid w:val="001E2AAF"/>
    <w:rsid w:val="001F385C"/>
    <w:rsid w:val="00214902"/>
    <w:rsid w:val="002335BF"/>
    <w:rsid w:val="00240ABA"/>
    <w:rsid w:val="002540B1"/>
    <w:rsid w:val="00271AF3"/>
    <w:rsid w:val="002747B3"/>
    <w:rsid w:val="00277ACD"/>
    <w:rsid w:val="00292128"/>
    <w:rsid w:val="00293C11"/>
    <w:rsid w:val="002A2DE5"/>
    <w:rsid w:val="002A303A"/>
    <w:rsid w:val="002B186A"/>
    <w:rsid w:val="002C27E9"/>
    <w:rsid w:val="002C5B53"/>
    <w:rsid w:val="002C70F2"/>
    <w:rsid w:val="002C75F6"/>
    <w:rsid w:val="002D426B"/>
    <w:rsid w:val="002F20D2"/>
    <w:rsid w:val="002F2625"/>
    <w:rsid w:val="003024AE"/>
    <w:rsid w:val="0031259C"/>
    <w:rsid w:val="003346DF"/>
    <w:rsid w:val="00346B28"/>
    <w:rsid w:val="00371934"/>
    <w:rsid w:val="00373B1C"/>
    <w:rsid w:val="00382932"/>
    <w:rsid w:val="003A385C"/>
    <w:rsid w:val="003B67A7"/>
    <w:rsid w:val="003D0BD4"/>
    <w:rsid w:val="003D4B9E"/>
    <w:rsid w:val="003E2A30"/>
    <w:rsid w:val="003E5D66"/>
    <w:rsid w:val="003F6C25"/>
    <w:rsid w:val="00402032"/>
    <w:rsid w:val="0040351E"/>
    <w:rsid w:val="00410096"/>
    <w:rsid w:val="00417E5D"/>
    <w:rsid w:val="00423CD9"/>
    <w:rsid w:val="00423F38"/>
    <w:rsid w:val="00426311"/>
    <w:rsid w:val="0043295D"/>
    <w:rsid w:val="00433187"/>
    <w:rsid w:val="004361FF"/>
    <w:rsid w:val="004406B8"/>
    <w:rsid w:val="00447805"/>
    <w:rsid w:val="00452068"/>
    <w:rsid w:val="00461095"/>
    <w:rsid w:val="004610D1"/>
    <w:rsid w:val="0047784F"/>
    <w:rsid w:val="00485BC4"/>
    <w:rsid w:val="00490BDC"/>
    <w:rsid w:val="00496FE4"/>
    <w:rsid w:val="004A0501"/>
    <w:rsid w:val="004A15EE"/>
    <w:rsid w:val="004D1B93"/>
    <w:rsid w:val="004D2FA5"/>
    <w:rsid w:val="004E2176"/>
    <w:rsid w:val="004E2905"/>
    <w:rsid w:val="00514DF0"/>
    <w:rsid w:val="00534F04"/>
    <w:rsid w:val="00535DAA"/>
    <w:rsid w:val="00540993"/>
    <w:rsid w:val="00542550"/>
    <w:rsid w:val="00550CE9"/>
    <w:rsid w:val="00554BF8"/>
    <w:rsid w:val="00554ED8"/>
    <w:rsid w:val="00556DFE"/>
    <w:rsid w:val="00570111"/>
    <w:rsid w:val="0057200D"/>
    <w:rsid w:val="0057333C"/>
    <w:rsid w:val="00597A07"/>
    <w:rsid w:val="005B0ACE"/>
    <w:rsid w:val="005B1FC1"/>
    <w:rsid w:val="005B4BB2"/>
    <w:rsid w:val="005C4ADF"/>
    <w:rsid w:val="005C4CC8"/>
    <w:rsid w:val="005F033C"/>
    <w:rsid w:val="006011AC"/>
    <w:rsid w:val="006078FF"/>
    <w:rsid w:val="00630165"/>
    <w:rsid w:val="0063277A"/>
    <w:rsid w:val="00633B88"/>
    <w:rsid w:val="00651D6A"/>
    <w:rsid w:val="00661E6A"/>
    <w:rsid w:val="006633F4"/>
    <w:rsid w:val="00667C96"/>
    <w:rsid w:val="006717D8"/>
    <w:rsid w:val="006764B8"/>
    <w:rsid w:val="00684618"/>
    <w:rsid w:val="00684D2A"/>
    <w:rsid w:val="00691DA4"/>
    <w:rsid w:val="00692A21"/>
    <w:rsid w:val="0069749F"/>
    <w:rsid w:val="006A4FA8"/>
    <w:rsid w:val="006A670B"/>
    <w:rsid w:val="006B088C"/>
    <w:rsid w:val="006B7416"/>
    <w:rsid w:val="006C1606"/>
    <w:rsid w:val="006E5254"/>
    <w:rsid w:val="006F22D6"/>
    <w:rsid w:val="007146B1"/>
    <w:rsid w:val="00717C63"/>
    <w:rsid w:val="007328DA"/>
    <w:rsid w:val="0075607F"/>
    <w:rsid w:val="007567A5"/>
    <w:rsid w:val="00776072"/>
    <w:rsid w:val="00776629"/>
    <w:rsid w:val="00792446"/>
    <w:rsid w:val="00796B91"/>
    <w:rsid w:val="00796C26"/>
    <w:rsid w:val="007970E1"/>
    <w:rsid w:val="007A3D56"/>
    <w:rsid w:val="007B02E3"/>
    <w:rsid w:val="007C67C6"/>
    <w:rsid w:val="007D5EB6"/>
    <w:rsid w:val="007F0036"/>
    <w:rsid w:val="007F098B"/>
    <w:rsid w:val="007F3582"/>
    <w:rsid w:val="00823F6F"/>
    <w:rsid w:val="00826BC3"/>
    <w:rsid w:val="00827BD4"/>
    <w:rsid w:val="00831A94"/>
    <w:rsid w:val="00835288"/>
    <w:rsid w:val="00835D9F"/>
    <w:rsid w:val="008641D1"/>
    <w:rsid w:val="00881BD7"/>
    <w:rsid w:val="0088789F"/>
    <w:rsid w:val="00891B96"/>
    <w:rsid w:val="00894D3D"/>
    <w:rsid w:val="008A3006"/>
    <w:rsid w:val="008A375B"/>
    <w:rsid w:val="008A4C4A"/>
    <w:rsid w:val="008A4E5B"/>
    <w:rsid w:val="008A538D"/>
    <w:rsid w:val="008A61A3"/>
    <w:rsid w:val="008B14CC"/>
    <w:rsid w:val="008B7831"/>
    <w:rsid w:val="008C0023"/>
    <w:rsid w:val="008C04E7"/>
    <w:rsid w:val="008D34A4"/>
    <w:rsid w:val="008D686D"/>
    <w:rsid w:val="008E3223"/>
    <w:rsid w:val="008E4181"/>
    <w:rsid w:val="00901DD6"/>
    <w:rsid w:val="00903A7F"/>
    <w:rsid w:val="00912061"/>
    <w:rsid w:val="00912134"/>
    <w:rsid w:val="00916F74"/>
    <w:rsid w:val="00925C79"/>
    <w:rsid w:val="00926487"/>
    <w:rsid w:val="00941550"/>
    <w:rsid w:val="00947A5A"/>
    <w:rsid w:val="009500F6"/>
    <w:rsid w:val="00952934"/>
    <w:rsid w:val="0095361C"/>
    <w:rsid w:val="009673E9"/>
    <w:rsid w:val="00970C89"/>
    <w:rsid w:val="0097314C"/>
    <w:rsid w:val="00981B35"/>
    <w:rsid w:val="009831D0"/>
    <w:rsid w:val="00987440"/>
    <w:rsid w:val="009900F2"/>
    <w:rsid w:val="009A2376"/>
    <w:rsid w:val="009A3530"/>
    <w:rsid w:val="009A6303"/>
    <w:rsid w:val="009C0A54"/>
    <w:rsid w:val="009C7D00"/>
    <w:rsid w:val="009D2054"/>
    <w:rsid w:val="009D7C45"/>
    <w:rsid w:val="009E0B24"/>
    <w:rsid w:val="009E4D12"/>
    <w:rsid w:val="00A00654"/>
    <w:rsid w:val="00A023E1"/>
    <w:rsid w:val="00A04639"/>
    <w:rsid w:val="00A05937"/>
    <w:rsid w:val="00A40625"/>
    <w:rsid w:val="00A413EE"/>
    <w:rsid w:val="00A44238"/>
    <w:rsid w:val="00A47AAD"/>
    <w:rsid w:val="00A547E4"/>
    <w:rsid w:val="00A55250"/>
    <w:rsid w:val="00A64B6B"/>
    <w:rsid w:val="00A6738D"/>
    <w:rsid w:val="00A9518F"/>
    <w:rsid w:val="00A97AF7"/>
    <w:rsid w:val="00AB195C"/>
    <w:rsid w:val="00AC326F"/>
    <w:rsid w:val="00AC4689"/>
    <w:rsid w:val="00AC7EC6"/>
    <w:rsid w:val="00AD4382"/>
    <w:rsid w:val="00AD64E6"/>
    <w:rsid w:val="00AE2DF2"/>
    <w:rsid w:val="00AE7823"/>
    <w:rsid w:val="00AF7E6A"/>
    <w:rsid w:val="00B00DE8"/>
    <w:rsid w:val="00B058A2"/>
    <w:rsid w:val="00B108B6"/>
    <w:rsid w:val="00B24C57"/>
    <w:rsid w:val="00B25A81"/>
    <w:rsid w:val="00B344B1"/>
    <w:rsid w:val="00B36F35"/>
    <w:rsid w:val="00B509E8"/>
    <w:rsid w:val="00B62A96"/>
    <w:rsid w:val="00B64EBD"/>
    <w:rsid w:val="00B65459"/>
    <w:rsid w:val="00B75C23"/>
    <w:rsid w:val="00B7757C"/>
    <w:rsid w:val="00B97E98"/>
    <w:rsid w:val="00BB6314"/>
    <w:rsid w:val="00BC194D"/>
    <w:rsid w:val="00BD6402"/>
    <w:rsid w:val="00BE38B1"/>
    <w:rsid w:val="00BF393C"/>
    <w:rsid w:val="00BF7E9B"/>
    <w:rsid w:val="00C05F5B"/>
    <w:rsid w:val="00C343BB"/>
    <w:rsid w:val="00C364D2"/>
    <w:rsid w:val="00C43F3F"/>
    <w:rsid w:val="00C47BC1"/>
    <w:rsid w:val="00C47E62"/>
    <w:rsid w:val="00C64971"/>
    <w:rsid w:val="00C66CD2"/>
    <w:rsid w:val="00C70C08"/>
    <w:rsid w:val="00C75096"/>
    <w:rsid w:val="00C77102"/>
    <w:rsid w:val="00C7781C"/>
    <w:rsid w:val="00C83895"/>
    <w:rsid w:val="00C93369"/>
    <w:rsid w:val="00C952A4"/>
    <w:rsid w:val="00CA6A2F"/>
    <w:rsid w:val="00CC208A"/>
    <w:rsid w:val="00CD1AEF"/>
    <w:rsid w:val="00CD7758"/>
    <w:rsid w:val="00CE4910"/>
    <w:rsid w:val="00CE7A9D"/>
    <w:rsid w:val="00D0459D"/>
    <w:rsid w:val="00D12219"/>
    <w:rsid w:val="00D17A90"/>
    <w:rsid w:val="00D22C02"/>
    <w:rsid w:val="00D2669C"/>
    <w:rsid w:val="00D32D93"/>
    <w:rsid w:val="00D71044"/>
    <w:rsid w:val="00D7556F"/>
    <w:rsid w:val="00D770EC"/>
    <w:rsid w:val="00D843A2"/>
    <w:rsid w:val="00D97372"/>
    <w:rsid w:val="00DA0C9B"/>
    <w:rsid w:val="00DA5AC0"/>
    <w:rsid w:val="00DA5D88"/>
    <w:rsid w:val="00DB6921"/>
    <w:rsid w:val="00DB6B90"/>
    <w:rsid w:val="00DB7963"/>
    <w:rsid w:val="00DC2C85"/>
    <w:rsid w:val="00DD0B5F"/>
    <w:rsid w:val="00DE4ECB"/>
    <w:rsid w:val="00DE586C"/>
    <w:rsid w:val="00DF6C2A"/>
    <w:rsid w:val="00E03385"/>
    <w:rsid w:val="00E165D3"/>
    <w:rsid w:val="00E166E2"/>
    <w:rsid w:val="00E17F02"/>
    <w:rsid w:val="00E2738F"/>
    <w:rsid w:val="00E31407"/>
    <w:rsid w:val="00E31F93"/>
    <w:rsid w:val="00E369EB"/>
    <w:rsid w:val="00E41A55"/>
    <w:rsid w:val="00E43C82"/>
    <w:rsid w:val="00E54AC6"/>
    <w:rsid w:val="00E6109C"/>
    <w:rsid w:val="00E6144F"/>
    <w:rsid w:val="00E646A4"/>
    <w:rsid w:val="00E66B61"/>
    <w:rsid w:val="00E81F63"/>
    <w:rsid w:val="00E94FEB"/>
    <w:rsid w:val="00EA46A3"/>
    <w:rsid w:val="00EB4811"/>
    <w:rsid w:val="00EC243D"/>
    <w:rsid w:val="00EC686B"/>
    <w:rsid w:val="00ED54E4"/>
    <w:rsid w:val="00ED7A3C"/>
    <w:rsid w:val="00EE3D64"/>
    <w:rsid w:val="00EF2847"/>
    <w:rsid w:val="00EF410C"/>
    <w:rsid w:val="00F05E4B"/>
    <w:rsid w:val="00F068F0"/>
    <w:rsid w:val="00F06C25"/>
    <w:rsid w:val="00F07AF5"/>
    <w:rsid w:val="00F13A06"/>
    <w:rsid w:val="00F13E8D"/>
    <w:rsid w:val="00F30D2E"/>
    <w:rsid w:val="00F32C36"/>
    <w:rsid w:val="00F4481C"/>
    <w:rsid w:val="00F47FD7"/>
    <w:rsid w:val="00F63FE2"/>
    <w:rsid w:val="00F65059"/>
    <w:rsid w:val="00F85408"/>
    <w:rsid w:val="00F91CB7"/>
    <w:rsid w:val="00F9245A"/>
    <w:rsid w:val="00FC3A20"/>
    <w:rsid w:val="00FD33C5"/>
    <w:rsid w:val="00FE20F0"/>
    <w:rsid w:val="00FE2D02"/>
    <w:rsid w:val="00FE4484"/>
    <w:rsid w:val="00FF6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C32B30-BB9A-456C-9E94-1478259A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66"/>
      <w:ind w:left="100" w:right="3266"/>
      <w:jc w:val="center"/>
      <w:outlineLvl w:val="0"/>
    </w:pPr>
    <w:rPr>
      <w:b/>
      <w:bCs/>
      <w:sz w:val="24"/>
      <w:szCs w:val="24"/>
    </w:rPr>
  </w:style>
  <w:style w:type="paragraph" w:styleId="Heading2">
    <w:name w:val="heading 2"/>
    <w:basedOn w:val="Normal"/>
    <w:uiPriority w:val="1"/>
    <w:qFormat/>
    <w:pPr>
      <w:spacing w:before="65"/>
      <w:ind w:left="676" w:hanging="57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B23"/>
    <w:rPr>
      <w:rFonts w:ascii="Arial" w:eastAsia="Arial" w:hAnsi="Arial" w:cs="Arial"/>
      <w:b/>
      <w:bCs/>
      <w:sz w:val="24"/>
      <w:szCs w:val="24"/>
    </w:rPr>
  </w:style>
  <w:style w:type="paragraph" w:styleId="BodyText">
    <w:name w:val="Body Text"/>
    <w:basedOn w:val="Normal"/>
    <w:link w:val="BodyTextChar"/>
    <w:uiPriority w:val="1"/>
    <w:qFormat/>
    <w:pPr>
      <w:jc w:val="both"/>
    </w:pPr>
    <w:rPr>
      <w:sz w:val="20"/>
      <w:szCs w:val="20"/>
    </w:rPr>
  </w:style>
  <w:style w:type="character" w:customStyle="1" w:styleId="BodyTextChar">
    <w:name w:val="Body Text Char"/>
    <w:basedOn w:val="DefaultParagraphFont"/>
    <w:link w:val="BodyText"/>
    <w:uiPriority w:val="1"/>
    <w:rsid w:val="001A5B23"/>
    <w:rPr>
      <w:rFonts w:ascii="Arial" w:eastAsia="Arial" w:hAnsi="Arial" w:cs="Arial"/>
      <w:sz w:val="20"/>
      <w:szCs w:val="20"/>
    </w:rPr>
  </w:style>
  <w:style w:type="paragraph" w:styleId="ListParagraph">
    <w:name w:val="List Paragraph"/>
    <w:basedOn w:val="Normal"/>
    <w:uiPriority w:val="1"/>
    <w:qFormat/>
    <w:pPr>
      <w:ind w:left="67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47805"/>
    <w:rPr>
      <w:color w:val="0000FF" w:themeColor="hyperlink"/>
      <w:u w:val="single"/>
    </w:rPr>
  </w:style>
  <w:style w:type="paragraph" w:styleId="Header">
    <w:name w:val="header"/>
    <w:basedOn w:val="Normal"/>
    <w:link w:val="HeaderChar"/>
    <w:unhideWhenUsed/>
    <w:rsid w:val="000827AF"/>
    <w:pPr>
      <w:tabs>
        <w:tab w:val="center" w:pos="4680"/>
        <w:tab w:val="right" w:pos="9360"/>
      </w:tabs>
    </w:pPr>
  </w:style>
  <w:style w:type="character" w:customStyle="1" w:styleId="HeaderChar">
    <w:name w:val="Header Char"/>
    <w:basedOn w:val="DefaultParagraphFont"/>
    <w:link w:val="Header"/>
    <w:rsid w:val="000827AF"/>
    <w:rPr>
      <w:rFonts w:ascii="Arial" w:eastAsia="Arial" w:hAnsi="Arial" w:cs="Arial"/>
    </w:rPr>
  </w:style>
  <w:style w:type="paragraph" w:styleId="Footer">
    <w:name w:val="footer"/>
    <w:basedOn w:val="Normal"/>
    <w:link w:val="FooterChar"/>
    <w:uiPriority w:val="99"/>
    <w:unhideWhenUsed/>
    <w:rsid w:val="000827AF"/>
    <w:pPr>
      <w:tabs>
        <w:tab w:val="center" w:pos="4680"/>
        <w:tab w:val="right" w:pos="9360"/>
      </w:tabs>
    </w:pPr>
  </w:style>
  <w:style w:type="character" w:customStyle="1" w:styleId="FooterChar">
    <w:name w:val="Footer Char"/>
    <w:basedOn w:val="DefaultParagraphFont"/>
    <w:link w:val="Footer"/>
    <w:uiPriority w:val="99"/>
    <w:rsid w:val="000827AF"/>
    <w:rPr>
      <w:rFonts w:ascii="Arial" w:eastAsia="Arial" w:hAnsi="Arial" w:cs="Arial"/>
    </w:rPr>
  </w:style>
  <w:style w:type="paragraph" w:styleId="BalloonText">
    <w:name w:val="Balloon Text"/>
    <w:basedOn w:val="Normal"/>
    <w:link w:val="BalloonTextChar"/>
    <w:uiPriority w:val="99"/>
    <w:semiHidden/>
    <w:unhideWhenUsed/>
    <w:rsid w:val="00136E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7"/>
    <w:rPr>
      <w:rFonts w:ascii="Segoe UI" w:eastAsia="Arial" w:hAnsi="Segoe UI" w:cs="Segoe UI"/>
      <w:sz w:val="18"/>
      <w:szCs w:val="18"/>
    </w:rPr>
  </w:style>
  <w:style w:type="table" w:customStyle="1" w:styleId="TableGridLight1">
    <w:name w:val="Table Grid Light1"/>
    <w:basedOn w:val="TableNormal"/>
    <w:uiPriority w:val="40"/>
    <w:rsid w:val="007560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8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5B23"/>
    <w:rPr>
      <w:color w:val="800080" w:themeColor="followedHyperlink"/>
      <w:u w:val="single"/>
    </w:rPr>
  </w:style>
  <w:style w:type="paragraph" w:customStyle="1" w:styleId="msonormal0">
    <w:name w:val="msonormal"/>
    <w:basedOn w:val="Normal"/>
    <w:rsid w:val="001A5B2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A5B23"/>
    <w:pPr>
      <w:widowControl/>
      <w:autoSpaceDE/>
      <w:autoSpaceDN/>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1A5B2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A5B23"/>
    <w:rPr>
      <w:b/>
      <w:bCs/>
    </w:rPr>
  </w:style>
  <w:style w:type="character" w:customStyle="1" w:styleId="CommentSubjectChar">
    <w:name w:val="Comment Subject Char"/>
    <w:basedOn w:val="CommentTextChar"/>
    <w:link w:val="CommentSubject"/>
    <w:uiPriority w:val="99"/>
    <w:semiHidden/>
    <w:rsid w:val="001A5B23"/>
    <w:rPr>
      <w:rFonts w:eastAsiaTheme="minorEastAsia"/>
      <w:b/>
      <w:bCs/>
      <w:sz w:val="20"/>
      <w:szCs w:val="20"/>
    </w:rPr>
  </w:style>
  <w:style w:type="character" w:styleId="CommentReference">
    <w:name w:val="annotation reference"/>
    <w:basedOn w:val="DefaultParagraphFont"/>
    <w:uiPriority w:val="99"/>
    <w:semiHidden/>
    <w:unhideWhenUsed/>
    <w:rsid w:val="001A5B23"/>
    <w:rPr>
      <w:sz w:val="16"/>
      <w:szCs w:val="16"/>
    </w:rPr>
  </w:style>
  <w:style w:type="paragraph" w:customStyle="1" w:styleId="Default">
    <w:name w:val="Default"/>
    <w:rsid w:val="001A5B23"/>
    <w:pPr>
      <w:widowControl/>
      <w:adjustRightInd w:val="0"/>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8C002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C0023"/>
    <w:pPr>
      <w:spacing w:after="100"/>
      <w:ind w:left="220"/>
    </w:pPr>
  </w:style>
  <w:style w:type="paragraph" w:styleId="TOC1">
    <w:name w:val="toc 1"/>
    <w:basedOn w:val="Normal"/>
    <w:next w:val="Normal"/>
    <w:autoRedefine/>
    <w:uiPriority w:val="39"/>
    <w:unhideWhenUsed/>
    <w:rsid w:val="00BD6402"/>
    <w:pPr>
      <w:tabs>
        <w:tab w:val="right" w:leader="dot" w:pos="9360"/>
      </w:tabs>
      <w:spacing w:after="100"/>
      <w:ind w:firstLine="180"/>
    </w:pPr>
  </w:style>
  <w:style w:type="paragraph" w:styleId="TOC3">
    <w:name w:val="toc 3"/>
    <w:basedOn w:val="Normal"/>
    <w:next w:val="Normal"/>
    <w:autoRedefine/>
    <w:uiPriority w:val="39"/>
    <w:unhideWhenUsed/>
    <w:rsid w:val="00916F74"/>
    <w:pPr>
      <w:widowControl/>
      <w:autoSpaceDE/>
      <w:autoSpaceDN/>
      <w:spacing w:after="100" w:line="259" w:lineRule="auto"/>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916F74"/>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916F74"/>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916F74"/>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916F74"/>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916F74"/>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916F74"/>
    <w:pPr>
      <w:widowControl/>
      <w:autoSpaceDE/>
      <w:autoSpaceDN/>
      <w:spacing w:after="100" w:line="259" w:lineRule="auto"/>
      <w:ind w:left="1760"/>
    </w:pPr>
    <w:rPr>
      <w:rFonts w:asciiTheme="minorHAnsi" w:eastAsiaTheme="minorEastAsia" w:hAnsiTheme="minorHAnsi" w:cstheme="minorBidi"/>
    </w:rPr>
  </w:style>
  <w:style w:type="character" w:customStyle="1" w:styleId="UnresolvedMention">
    <w:name w:val="Unresolved Mention"/>
    <w:basedOn w:val="DefaultParagraphFont"/>
    <w:uiPriority w:val="99"/>
    <w:semiHidden/>
    <w:unhideWhenUsed/>
    <w:rsid w:val="00916F74"/>
    <w:rPr>
      <w:color w:val="808080"/>
      <w:shd w:val="clear" w:color="auto" w:fill="E6E6E6"/>
    </w:rPr>
  </w:style>
  <w:style w:type="paragraph" w:styleId="NoSpacing">
    <w:name w:val="No Spacing"/>
    <w:uiPriority w:val="1"/>
    <w:qFormat/>
    <w:rsid w:val="00D1221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6279">
      <w:bodyDiv w:val="1"/>
      <w:marLeft w:val="0"/>
      <w:marRight w:val="0"/>
      <w:marTop w:val="0"/>
      <w:marBottom w:val="0"/>
      <w:divBdr>
        <w:top w:val="none" w:sz="0" w:space="0" w:color="auto"/>
        <w:left w:val="none" w:sz="0" w:space="0" w:color="auto"/>
        <w:bottom w:val="none" w:sz="0" w:space="0" w:color="auto"/>
        <w:right w:val="none" w:sz="0" w:space="0" w:color="auto"/>
      </w:divBdr>
    </w:div>
    <w:div w:id="711199122">
      <w:bodyDiv w:val="1"/>
      <w:marLeft w:val="0"/>
      <w:marRight w:val="0"/>
      <w:marTop w:val="0"/>
      <w:marBottom w:val="0"/>
      <w:divBdr>
        <w:top w:val="none" w:sz="0" w:space="0" w:color="auto"/>
        <w:left w:val="none" w:sz="0" w:space="0" w:color="auto"/>
        <w:bottom w:val="none" w:sz="0" w:space="0" w:color="auto"/>
        <w:right w:val="none" w:sz="0" w:space="0" w:color="auto"/>
      </w:divBdr>
    </w:div>
    <w:div w:id="895966200">
      <w:bodyDiv w:val="1"/>
      <w:marLeft w:val="0"/>
      <w:marRight w:val="0"/>
      <w:marTop w:val="0"/>
      <w:marBottom w:val="0"/>
      <w:divBdr>
        <w:top w:val="none" w:sz="0" w:space="0" w:color="auto"/>
        <w:left w:val="none" w:sz="0" w:space="0" w:color="auto"/>
        <w:bottom w:val="none" w:sz="0" w:space="0" w:color="auto"/>
        <w:right w:val="none" w:sz="0" w:space="0" w:color="auto"/>
      </w:divBdr>
    </w:div>
    <w:div w:id="1002972995">
      <w:bodyDiv w:val="1"/>
      <w:marLeft w:val="0"/>
      <w:marRight w:val="0"/>
      <w:marTop w:val="0"/>
      <w:marBottom w:val="0"/>
      <w:divBdr>
        <w:top w:val="none" w:sz="0" w:space="0" w:color="auto"/>
        <w:left w:val="none" w:sz="0" w:space="0" w:color="auto"/>
        <w:bottom w:val="none" w:sz="0" w:space="0" w:color="auto"/>
        <w:right w:val="none" w:sz="0" w:space="0" w:color="auto"/>
      </w:divBdr>
    </w:div>
    <w:div w:id="1011883060">
      <w:bodyDiv w:val="1"/>
      <w:marLeft w:val="0"/>
      <w:marRight w:val="0"/>
      <w:marTop w:val="0"/>
      <w:marBottom w:val="0"/>
      <w:divBdr>
        <w:top w:val="none" w:sz="0" w:space="0" w:color="auto"/>
        <w:left w:val="none" w:sz="0" w:space="0" w:color="auto"/>
        <w:bottom w:val="none" w:sz="0" w:space="0" w:color="auto"/>
        <w:right w:val="none" w:sz="0" w:space="0" w:color="auto"/>
      </w:divBdr>
    </w:div>
    <w:div w:id="1418331106">
      <w:bodyDiv w:val="1"/>
      <w:marLeft w:val="0"/>
      <w:marRight w:val="0"/>
      <w:marTop w:val="0"/>
      <w:marBottom w:val="0"/>
      <w:divBdr>
        <w:top w:val="none" w:sz="0" w:space="0" w:color="auto"/>
        <w:left w:val="none" w:sz="0" w:space="0" w:color="auto"/>
        <w:bottom w:val="none" w:sz="0" w:space="0" w:color="auto"/>
        <w:right w:val="none" w:sz="0" w:space="0" w:color="auto"/>
      </w:divBdr>
    </w:div>
    <w:div w:id="1520119174">
      <w:bodyDiv w:val="1"/>
      <w:marLeft w:val="0"/>
      <w:marRight w:val="0"/>
      <w:marTop w:val="0"/>
      <w:marBottom w:val="0"/>
      <w:divBdr>
        <w:top w:val="none" w:sz="0" w:space="0" w:color="auto"/>
        <w:left w:val="none" w:sz="0" w:space="0" w:color="auto"/>
        <w:bottom w:val="none" w:sz="0" w:space="0" w:color="auto"/>
        <w:right w:val="none" w:sz="0" w:space="0" w:color="auto"/>
      </w:divBdr>
    </w:div>
    <w:div w:id="1525710222">
      <w:bodyDiv w:val="1"/>
      <w:marLeft w:val="0"/>
      <w:marRight w:val="0"/>
      <w:marTop w:val="0"/>
      <w:marBottom w:val="0"/>
      <w:divBdr>
        <w:top w:val="none" w:sz="0" w:space="0" w:color="auto"/>
        <w:left w:val="none" w:sz="0" w:space="0" w:color="auto"/>
        <w:bottom w:val="none" w:sz="0" w:space="0" w:color="auto"/>
        <w:right w:val="none" w:sz="0" w:space="0" w:color="auto"/>
      </w:divBdr>
    </w:div>
    <w:div w:id="1618024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xrich5.org/Page/9173" TargetMode="External"/><Relationship Id="rId18" Type="http://schemas.openxmlformats.org/officeDocument/2006/relationships/hyperlink" Target="http://www.bl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rocurement.sc.gov" TargetMode="External"/><Relationship Id="rId2" Type="http://schemas.openxmlformats.org/officeDocument/2006/relationships/numbering" Target="numbering.xml"/><Relationship Id="rId16" Type="http://schemas.openxmlformats.org/officeDocument/2006/relationships/hyperlink" Target="http://www.procurement.s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5bids@lexrich5.org" TargetMode="External"/><Relationship Id="rId10" Type="http://schemas.openxmlformats.org/officeDocument/2006/relationships/hyperlink" Target="http://www.lexrich5.org/page/917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rocurement.sc.gov/PS/PS-iran-divestment.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98CE1-5BC2-42A3-ABBD-4E1519EA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49</Pages>
  <Words>23804</Words>
  <Characters>135688</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CM at-Risk</vt:lpstr>
    </vt:vector>
  </TitlesOfParts>
  <Company>Microsoft</Company>
  <LinksUpToDate>false</LinksUpToDate>
  <CharactersWithSpaces>159174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at-Risk</dc:title>
  <dc:subject>RFQ/RFP with Written Proposal</dc:subject>
  <dc:creator>Michael H. Montgomery</dc:creator>
  <cp:lastModifiedBy>Robinson, Lynda  J</cp:lastModifiedBy>
  <cp:revision>8</cp:revision>
  <cp:lastPrinted>2018-03-05T19:04:00Z</cp:lastPrinted>
  <dcterms:created xsi:type="dcterms:W3CDTF">2018-03-05T20:48:00Z</dcterms:created>
  <dcterms:modified xsi:type="dcterms:W3CDTF">2018-03-12T19:51:00Z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Microsoft® Word 2010</vt:lpwstr>
  </property>
  <property fmtid="{D5CDD505-2E9C-101B-9397-08002B2CF9AE}" pid="4" name="LastSaved">
    <vt:filetime>2016-10-25T00:00:00Z</vt:filetime>
  </property>
</Properties>
</file>