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88D8B" w14:textId="77777777" w:rsidR="00980556" w:rsidRPr="008C04C2" w:rsidRDefault="00F36D70" w:rsidP="009F633B">
      <w:pPr>
        <w:jc w:val="center"/>
        <w:rPr>
          <w:rFonts w:ascii="Franklin Gothic Medium" w:hAnsi="Franklin Gothic Medium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E808280" wp14:editId="331B5453">
            <wp:simplePos x="0" y="0"/>
            <wp:positionH relativeFrom="column">
              <wp:posOffset>445770</wp:posOffset>
            </wp:positionH>
            <wp:positionV relativeFrom="page">
              <wp:posOffset>561975</wp:posOffset>
            </wp:positionV>
            <wp:extent cx="1362710" cy="1342390"/>
            <wp:effectExtent l="0" t="0" r="8890" b="0"/>
            <wp:wrapTight wrapText="bothSides">
              <wp:wrapPolygon edited="0">
                <wp:start x="0" y="0"/>
                <wp:lineTo x="0" y="21150"/>
                <wp:lineTo x="21439" y="21150"/>
                <wp:lineTo x="21439" y="0"/>
                <wp:lineTo x="0" y="0"/>
              </wp:wrapPolygon>
            </wp:wrapTight>
            <wp:docPr id="2" name="Picture 2" descr="Mike's Seal - from She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ke's Seal - from Shei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ACFBC" w14:textId="77777777" w:rsidR="00980556" w:rsidRPr="00DC1592" w:rsidRDefault="00980556" w:rsidP="009F633B">
      <w:pPr>
        <w:jc w:val="center"/>
        <w:rPr>
          <w:rFonts w:ascii="Franklin Gothic Medium" w:hAnsi="Franklin Gothic Medium"/>
          <w:b/>
          <w:i/>
          <w:color w:val="333399"/>
          <w:sz w:val="20"/>
          <w:szCs w:val="20"/>
        </w:rPr>
      </w:pPr>
    </w:p>
    <w:p w14:paraId="621028A6" w14:textId="77777777" w:rsidR="00980556" w:rsidRPr="007A4DFE" w:rsidRDefault="00980556" w:rsidP="00C4776A">
      <w:pPr>
        <w:jc w:val="center"/>
        <w:rPr>
          <w:rFonts w:ascii="Segoe UI Light" w:hAnsi="Segoe UI Light" w:cs="Segoe UI Light"/>
          <w:b/>
          <w:color w:val="002060"/>
          <w:sz w:val="28"/>
          <w:szCs w:val="28"/>
        </w:rPr>
      </w:pPr>
      <w:r w:rsidRPr="007A4DFE">
        <w:rPr>
          <w:rFonts w:ascii="Segoe UI Light" w:hAnsi="Segoe UI Light" w:cs="Segoe UI Light"/>
          <w:b/>
          <w:color w:val="002060"/>
          <w:sz w:val="28"/>
          <w:szCs w:val="28"/>
        </w:rPr>
        <w:t>ROANE COUNTY PURCHASING DEPARTMENT</w:t>
      </w:r>
    </w:p>
    <w:p w14:paraId="20F461D7" w14:textId="77777777" w:rsidR="00980556" w:rsidRPr="007A4DFE" w:rsidRDefault="00C4776A" w:rsidP="00C4776A">
      <w:pPr>
        <w:jc w:val="center"/>
        <w:rPr>
          <w:rFonts w:ascii="Segoe UI Light" w:hAnsi="Segoe UI Light" w:cs="Segoe UI Light"/>
          <w:b/>
          <w:color w:val="002060"/>
          <w:sz w:val="28"/>
          <w:szCs w:val="28"/>
        </w:rPr>
      </w:pPr>
      <w:r w:rsidRPr="007A4DFE">
        <w:rPr>
          <w:rFonts w:ascii="Segoe UI Light" w:hAnsi="Segoe UI Light" w:cs="Segoe UI Light"/>
          <w:b/>
          <w:color w:val="002060"/>
          <w:sz w:val="28"/>
          <w:szCs w:val="28"/>
        </w:rPr>
        <w:t xml:space="preserve"> </w:t>
      </w:r>
      <w:r w:rsidR="00485CD5" w:rsidRPr="007A4DFE">
        <w:rPr>
          <w:rFonts w:ascii="Segoe UI Light" w:hAnsi="Segoe UI Light" w:cs="Segoe UI Light"/>
          <w:b/>
          <w:color w:val="002060"/>
          <w:sz w:val="28"/>
          <w:szCs w:val="28"/>
        </w:rPr>
        <w:t xml:space="preserve"> </w:t>
      </w:r>
      <w:r w:rsidR="00980556" w:rsidRPr="007A4DFE">
        <w:rPr>
          <w:rFonts w:ascii="Segoe UI Light" w:hAnsi="Segoe UI Light" w:cs="Segoe UI Light"/>
          <w:b/>
          <w:color w:val="002060"/>
          <w:sz w:val="28"/>
          <w:szCs w:val="28"/>
        </w:rPr>
        <w:t>Lynn Farnham</w:t>
      </w:r>
      <w:r w:rsidR="003E0038" w:rsidRPr="007A4DFE">
        <w:rPr>
          <w:rFonts w:ascii="Segoe UI Light" w:hAnsi="Segoe UI Light" w:cs="Segoe UI Light"/>
          <w:b/>
          <w:color w:val="002060"/>
          <w:sz w:val="28"/>
          <w:szCs w:val="28"/>
        </w:rPr>
        <w:t>,</w:t>
      </w:r>
      <w:r w:rsidR="00AD3A96" w:rsidRPr="007A4DFE">
        <w:rPr>
          <w:rFonts w:ascii="Segoe UI Light" w:hAnsi="Segoe UI Light" w:cs="Segoe UI Light"/>
          <w:b/>
          <w:color w:val="002060"/>
          <w:sz w:val="28"/>
          <w:szCs w:val="28"/>
        </w:rPr>
        <w:t xml:space="preserve"> </w:t>
      </w:r>
      <w:r w:rsidR="00473F69">
        <w:rPr>
          <w:rFonts w:ascii="Segoe UI Light" w:hAnsi="Segoe UI Light" w:cs="Segoe UI Light"/>
          <w:b/>
          <w:color w:val="002060"/>
          <w:sz w:val="28"/>
          <w:szCs w:val="28"/>
        </w:rPr>
        <w:t xml:space="preserve">CPPO, </w:t>
      </w:r>
      <w:r w:rsidR="00AD3A96" w:rsidRPr="007A4DFE">
        <w:rPr>
          <w:rFonts w:ascii="Segoe UI Light" w:hAnsi="Segoe UI Light" w:cs="Segoe UI Light"/>
          <w:b/>
          <w:color w:val="002060"/>
          <w:sz w:val="28"/>
          <w:szCs w:val="28"/>
        </w:rPr>
        <w:t>CPPB</w:t>
      </w:r>
      <w:r w:rsidR="00980556" w:rsidRPr="007A4DFE">
        <w:rPr>
          <w:rFonts w:ascii="Segoe UI Light" w:hAnsi="Segoe UI Light" w:cs="Segoe UI Light"/>
          <w:b/>
          <w:color w:val="002060"/>
          <w:sz w:val="28"/>
          <w:szCs w:val="28"/>
        </w:rPr>
        <w:t>, Purchasing Agent</w:t>
      </w:r>
    </w:p>
    <w:p w14:paraId="5A5A4068" w14:textId="77777777" w:rsidR="00980556" w:rsidRPr="007A4DFE" w:rsidRDefault="005115E9" w:rsidP="009F633B">
      <w:pPr>
        <w:jc w:val="center"/>
        <w:rPr>
          <w:rFonts w:ascii="Franklin Gothic Medium" w:hAnsi="Franklin Gothic Medium"/>
          <w:b/>
          <w:color w:val="002060"/>
          <w:sz w:val="20"/>
          <w:szCs w:val="20"/>
        </w:rPr>
      </w:pPr>
      <w:r w:rsidRPr="007A4DFE">
        <w:rPr>
          <w:rFonts w:ascii="Segoe UI Light" w:hAnsi="Segoe UI Light" w:cs="Segoe UI Light"/>
          <w:b/>
          <w:color w:val="002060"/>
          <w:sz w:val="28"/>
          <w:szCs w:val="28"/>
        </w:rPr>
        <w:t>lynn.farnham@roanecountytn.gov</w:t>
      </w:r>
    </w:p>
    <w:p w14:paraId="113F0EFE" w14:textId="77777777" w:rsidR="00980556" w:rsidRDefault="00980556" w:rsidP="00775B5E">
      <w:pPr>
        <w:jc w:val="both"/>
        <w:rPr>
          <w:rFonts w:ascii="Franklin Gothic Medium" w:hAnsi="Franklin Gothic Medium"/>
        </w:rPr>
      </w:pPr>
    </w:p>
    <w:p w14:paraId="783C3835" w14:textId="77777777" w:rsidR="00AA44C8" w:rsidRPr="00A10059" w:rsidRDefault="00AA44C8" w:rsidP="00AA44C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6C1A35" w14:textId="77777777" w:rsidR="00A10059" w:rsidRPr="00A10059" w:rsidRDefault="00A10059" w:rsidP="00A100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10059">
        <w:rPr>
          <w:rFonts w:ascii="Arial" w:hAnsi="Arial" w:cs="Arial"/>
          <w:b/>
          <w:bCs/>
          <w:sz w:val="22"/>
          <w:szCs w:val="22"/>
        </w:rPr>
        <w:t>2021-11</w:t>
      </w:r>
    </w:p>
    <w:p w14:paraId="56362112" w14:textId="77777777" w:rsidR="00A10059" w:rsidRPr="00A10059" w:rsidRDefault="00A10059" w:rsidP="00A100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10059">
        <w:rPr>
          <w:rFonts w:ascii="Arial" w:hAnsi="Arial" w:cs="Arial"/>
          <w:b/>
          <w:bCs/>
          <w:sz w:val="22"/>
          <w:szCs w:val="22"/>
        </w:rPr>
        <w:t>REQUEST FOR QUOTE</w:t>
      </w:r>
    </w:p>
    <w:p w14:paraId="759F83C1" w14:textId="77777777" w:rsidR="00A10059" w:rsidRPr="00A10059" w:rsidRDefault="00A10059" w:rsidP="00A100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10059">
        <w:rPr>
          <w:rFonts w:ascii="Arial" w:hAnsi="Arial" w:cs="Arial"/>
          <w:b/>
          <w:bCs/>
          <w:sz w:val="22"/>
          <w:szCs w:val="22"/>
        </w:rPr>
        <w:t>PAINTING RESTROOM AT ROANE COUNTY PARK</w:t>
      </w:r>
    </w:p>
    <w:p w14:paraId="0E420150" w14:textId="77777777" w:rsidR="00A10059" w:rsidRPr="00A10059" w:rsidRDefault="00A10059" w:rsidP="00A1005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5391329" w14:textId="77777777" w:rsidR="00A10059" w:rsidRPr="00A10059" w:rsidRDefault="00A10059" w:rsidP="00A1005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10059">
        <w:rPr>
          <w:rFonts w:ascii="Arial" w:hAnsi="Arial" w:cs="Arial"/>
          <w:b/>
          <w:bCs/>
          <w:sz w:val="22"/>
          <w:szCs w:val="22"/>
          <w:u w:val="single"/>
        </w:rPr>
        <w:t>Specifications</w:t>
      </w:r>
    </w:p>
    <w:p w14:paraId="49A0CF1B" w14:textId="77777777" w:rsidR="00A10059" w:rsidRPr="00A10059" w:rsidRDefault="00A10059" w:rsidP="00A1005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9361607" w14:textId="77777777" w:rsidR="00A10059" w:rsidRPr="00A10059" w:rsidRDefault="00A10059" w:rsidP="00A10059">
      <w:pPr>
        <w:jc w:val="both"/>
        <w:rPr>
          <w:rFonts w:ascii="Arial" w:hAnsi="Arial" w:cs="Arial"/>
          <w:sz w:val="22"/>
          <w:szCs w:val="22"/>
        </w:rPr>
      </w:pPr>
      <w:r w:rsidRPr="00A10059">
        <w:rPr>
          <w:rFonts w:ascii="Arial" w:hAnsi="Arial" w:cs="Arial"/>
          <w:sz w:val="22"/>
          <w:szCs w:val="22"/>
        </w:rPr>
        <w:t>Contractor will be required to supply all labor, supplies, materials, and equipment to provide a turnkey job.</w:t>
      </w:r>
    </w:p>
    <w:p w14:paraId="6AF7CE80" w14:textId="77777777" w:rsidR="00A10059" w:rsidRPr="00A10059" w:rsidRDefault="00A10059" w:rsidP="00A10059">
      <w:pPr>
        <w:jc w:val="both"/>
        <w:rPr>
          <w:rFonts w:ascii="Arial" w:hAnsi="Arial" w:cs="Arial"/>
          <w:sz w:val="22"/>
          <w:szCs w:val="22"/>
        </w:rPr>
      </w:pPr>
    </w:p>
    <w:p w14:paraId="3FB9FB09" w14:textId="77777777" w:rsidR="00A10059" w:rsidRPr="00A10059" w:rsidRDefault="00A10059" w:rsidP="00A10059">
      <w:pPr>
        <w:jc w:val="both"/>
        <w:rPr>
          <w:rFonts w:ascii="Arial" w:hAnsi="Arial" w:cs="Arial"/>
          <w:sz w:val="22"/>
          <w:szCs w:val="22"/>
        </w:rPr>
      </w:pPr>
      <w:r w:rsidRPr="00A10059">
        <w:rPr>
          <w:rFonts w:ascii="Arial" w:hAnsi="Arial" w:cs="Arial"/>
          <w:sz w:val="22"/>
          <w:szCs w:val="22"/>
        </w:rPr>
        <w:t>Contractor must supply a certificate of insurance prior to commencing work.</w:t>
      </w:r>
    </w:p>
    <w:p w14:paraId="5CE06FE5" w14:textId="77777777" w:rsidR="00A10059" w:rsidRPr="00A10059" w:rsidRDefault="00A10059" w:rsidP="00A10059">
      <w:pPr>
        <w:jc w:val="both"/>
        <w:rPr>
          <w:rFonts w:ascii="Arial" w:hAnsi="Arial" w:cs="Arial"/>
          <w:sz w:val="22"/>
          <w:szCs w:val="22"/>
        </w:rPr>
      </w:pPr>
    </w:p>
    <w:p w14:paraId="2931860D" w14:textId="77777777" w:rsidR="00A10059" w:rsidRPr="00A10059" w:rsidRDefault="00A10059" w:rsidP="00A1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E0FB5">
        <w:rPr>
          <w:rFonts w:ascii="Arial" w:hAnsi="Arial" w:cs="Arial"/>
          <w:b/>
          <w:bCs/>
          <w:sz w:val="22"/>
          <w:szCs w:val="22"/>
          <w:u w:val="single"/>
        </w:rPr>
        <w:t xml:space="preserve">Restroom </w:t>
      </w:r>
      <w:r w:rsidRPr="00A10059">
        <w:rPr>
          <w:rFonts w:ascii="Arial" w:hAnsi="Arial" w:cs="Arial"/>
          <w:b/>
          <w:bCs/>
          <w:sz w:val="22"/>
          <w:szCs w:val="22"/>
          <w:u w:val="single"/>
        </w:rPr>
        <w:t>W</w:t>
      </w:r>
      <w:r w:rsidRPr="008E0FB5">
        <w:rPr>
          <w:rFonts w:ascii="Arial" w:hAnsi="Arial" w:cs="Arial"/>
          <w:b/>
          <w:bCs/>
          <w:sz w:val="22"/>
          <w:szCs w:val="22"/>
          <w:u w:val="single"/>
        </w:rPr>
        <w:t xml:space="preserve">all </w:t>
      </w:r>
      <w:r w:rsidRPr="00A10059">
        <w:rPr>
          <w:rFonts w:ascii="Arial" w:hAnsi="Arial" w:cs="Arial"/>
          <w:b/>
          <w:bCs/>
          <w:sz w:val="22"/>
          <w:szCs w:val="22"/>
          <w:u w:val="single"/>
        </w:rPr>
        <w:t>R</w:t>
      </w:r>
      <w:r w:rsidRPr="008E0FB5">
        <w:rPr>
          <w:rFonts w:ascii="Arial" w:hAnsi="Arial" w:cs="Arial"/>
          <w:b/>
          <w:bCs/>
          <w:sz w:val="22"/>
          <w:szCs w:val="22"/>
          <w:u w:val="single"/>
        </w:rPr>
        <w:t xml:space="preserve">epainting </w:t>
      </w:r>
    </w:p>
    <w:p w14:paraId="6BF05CBD" w14:textId="77777777" w:rsidR="00A10059" w:rsidRPr="008E0FB5" w:rsidRDefault="00A10059" w:rsidP="00A10059">
      <w:pPr>
        <w:rPr>
          <w:rFonts w:ascii="Arial" w:hAnsi="Arial" w:cs="Arial"/>
          <w:sz w:val="22"/>
          <w:szCs w:val="22"/>
          <w:u w:val="single"/>
        </w:rPr>
      </w:pPr>
    </w:p>
    <w:p w14:paraId="70187773" w14:textId="393F3C3B" w:rsidR="00A10059" w:rsidRPr="008E0FB5" w:rsidRDefault="00A10059" w:rsidP="00A1005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0FB5">
        <w:rPr>
          <w:rFonts w:ascii="Arial" w:hAnsi="Arial" w:cs="Arial"/>
          <w:sz w:val="22"/>
          <w:szCs w:val="22"/>
        </w:rPr>
        <w:t xml:space="preserve">Upon completion of the floor refinishing- immediately repaint the walls with a product that resists cleaning chemicals, </w:t>
      </w:r>
      <w:r w:rsidRPr="00A10059">
        <w:rPr>
          <w:rFonts w:ascii="Arial" w:hAnsi="Arial" w:cs="Arial"/>
          <w:sz w:val="22"/>
          <w:szCs w:val="22"/>
        </w:rPr>
        <w:t>graffiti</w:t>
      </w:r>
    </w:p>
    <w:p w14:paraId="4CEC5958" w14:textId="6C36DD16" w:rsidR="00A10059" w:rsidRPr="008E0FB5" w:rsidRDefault="00A10059" w:rsidP="00A1005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E0FB5">
        <w:rPr>
          <w:rFonts w:ascii="Arial" w:hAnsi="Arial" w:cs="Arial"/>
          <w:sz w:val="22"/>
          <w:szCs w:val="22"/>
        </w:rPr>
        <w:t>Be available to accomplish painting within 96 hours of completion of floor refinishing.  P&amp;R director will provide daily updates as necessary.</w:t>
      </w:r>
    </w:p>
    <w:p w14:paraId="222C7164" w14:textId="77777777" w:rsidR="00A10059" w:rsidRPr="00A10059" w:rsidRDefault="00A10059" w:rsidP="00A1005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E0FB5">
        <w:rPr>
          <w:rFonts w:ascii="Arial" w:hAnsi="Arial" w:cs="Arial"/>
          <w:sz w:val="22"/>
          <w:szCs w:val="22"/>
        </w:rPr>
        <w:t>Utilize the best paint technology to achieve chemical resistance.  Provide 2 gallons of touch up paint.</w:t>
      </w:r>
    </w:p>
    <w:p w14:paraId="1E06DCCD" w14:textId="77777777" w:rsidR="00A10059" w:rsidRPr="00A10059" w:rsidRDefault="00A10059" w:rsidP="00A10059">
      <w:pPr>
        <w:ind w:left="720"/>
        <w:rPr>
          <w:rFonts w:ascii="Arial" w:hAnsi="Arial" w:cs="Arial"/>
          <w:sz w:val="22"/>
          <w:szCs w:val="22"/>
        </w:rPr>
      </w:pPr>
    </w:p>
    <w:p w14:paraId="0851654A" w14:textId="77777777" w:rsidR="00A10059" w:rsidRPr="00A10059" w:rsidRDefault="00A10059" w:rsidP="00A1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10059">
        <w:rPr>
          <w:rFonts w:ascii="Arial" w:hAnsi="Arial" w:cs="Arial"/>
          <w:b/>
          <w:bCs/>
          <w:sz w:val="22"/>
          <w:szCs w:val="22"/>
          <w:u w:val="single"/>
        </w:rPr>
        <w:t>Contact Information</w:t>
      </w:r>
    </w:p>
    <w:p w14:paraId="35A77FEE" w14:textId="77777777" w:rsidR="00A10059" w:rsidRPr="00A10059" w:rsidRDefault="00A10059" w:rsidP="00A10059">
      <w:pPr>
        <w:rPr>
          <w:rFonts w:ascii="Arial" w:hAnsi="Arial" w:cs="Arial"/>
          <w:b/>
          <w:bCs/>
          <w:sz w:val="22"/>
          <w:szCs w:val="22"/>
        </w:rPr>
      </w:pPr>
    </w:p>
    <w:p w14:paraId="75E3A234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  <w:r w:rsidRPr="00A10059">
        <w:rPr>
          <w:rFonts w:ascii="Arial" w:hAnsi="Arial" w:cs="Arial"/>
          <w:sz w:val="22"/>
          <w:szCs w:val="22"/>
        </w:rPr>
        <w:t>The location of the project is:</w:t>
      </w:r>
    </w:p>
    <w:p w14:paraId="38D28F70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  <w:r w:rsidRPr="00A10059">
        <w:rPr>
          <w:rFonts w:ascii="Arial" w:hAnsi="Arial" w:cs="Arial"/>
          <w:sz w:val="22"/>
          <w:szCs w:val="22"/>
        </w:rPr>
        <w:tab/>
        <w:t>Roane County Park</w:t>
      </w:r>
    </w:p>
    <w:p w14:paraId="00D5A0EB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  <w:r w:rsidRPr="00A10059">
        <w:rPr>
          <w:rFonts w:ascii="Arial" w:hAnsi="Arial" w:cs="Arial"/>
          <w:sz w:val="22"/>
          <w:szCs w:val="22"/>
        </w:rPr>
        <w:tab/>
        <w:t>3515 Roane State Highway</w:t>
      </w:r>
    </w:p>
    <w:p w14:paraId="1E8B1A0F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  <w:r w:rsidRPr="00A10059">
        <w:rPr>
          <w:rFonts w:ascii="Arial" w:hAnsi="Arial" w:cs="Arial"/>
          <w:sz w:val="22"/>
          <w:szCs w:val="22"/>
        </w:rPr>
        <w:tab/>
        <w:t>Harriman, Tennessee 37748</w:t>
      </w:r>
    </w:p>
    <w:p w14:paraId="59737E40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</w:p>
    <w:p w14:paraId="3EBF498F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  <w:r w:rsidRPr="00A10059">
        <w:rPr>
          <w:rFonts w:ascii="Arial" w:hAnsi="Arial" w:cs="Arial"/>
          <w:sz w:val="22"/>
          <w:szCs w:val="22"/>
        </w:rPr>
        <w:t>Contractors are urged to visit the site and familiarize yourself with the project.</w:t>
      </w:r>
    </w:p>
    <w:p w14:paraId="4B75CF1C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</w:p>
    <w:p w14:paraId="01974F0D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  <w:r w:rsidRPr="00A10059">
        <w:rPr>
          <w:rFonts w:ascii="Arial" w:hAnsi="Arial" w:cs="Arial"/>
          <w:sz w:val="22"/>
          <w:szCs w:val="22"/>
        </w:rPr>
        <w:t>To schedule a site visit, please contact Josh Lentz at 865-712-6415.</w:t>
      </w:r>
    </w:p>
    <w:p w14:paraId="24C04C17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</w:p>
    <w:p w14:paraId="0033C1D6" w14:textId="77777777" w:rsidR="00A10059" w:rsidRPr="008E0FB5" w:rsidRDefault="00A10059" w:rsidP="00A1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10059">
        <w:rPr>
          <w:rFonts w:ascii="Arial" w:hAnsi="Arial" w:cs="Arial"/>
          <w:b/>
          <w:bCs/>
          <w:sz w:val="22"/>
          <w:szCs w:val="22"/>
          <w:u w:val="single"/>
        </w:rPr>
        <w:t>Questions</w:t>
      </w:r>
    </w:p>
    <w:p w14:paraId="5C9FE58D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</w:p>
    <w:p w14:paraId="7D363A42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  <w:r w:rsidRPr="00A10059">
        <w:rPr>
          <w:rFonts w:ascii="Arial" w:hAnsi="Arial" w:cs="Arial"/>
          <w:sz w:val="22"/>
          <w:szCs w:val="22"/>
        </w:rPr>
        <w:t xml:space="preserve">Please send questions to Lynn Farnham at </w:t>
      </w:r>
      <w:hyperlink r:id="rId8" w:history="1">
        <w:r w:rsidRPr="00A10059">
          <w:rPr>
            <w:rStyle w:val="Hyperlink"/>
            <w:rFonts w:ascii="Arial" w:hAnsi="Arial" w:cs="Arial"/>
            <w:sz w:val="22"/>
            <w:szCs w:val="22"/>
          </w:rPr>
          <w:t>lynn.farnham@roanecountytn.org</w:t>
        </w:r>
      </w:hyperlink>
      <w:r w:rsidRPr="00A10059">
        <w:rPr>
          <w:rFonts w:ascii="Arial" w:hAnsi="Arial" w:cs="Arial"/>
          <w:sz w:val="22"/>
          <w:szCs w:val="22"/>
        </w:rPr>
        <w:t>.</w:t>
      </w:r>
    </w:p>
    <w:p w14:paraId="2465F954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</w:p>
    <w:p w14:paraId="771ACF06" w14:textId="77777777" w:rsidR="00A10059" w:rsidRPr="00A10059" w:rsidRDefault="00A10059" w:rsidP="00A1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10059">
        <w:rPr>
          <w:rFonts w:ascii="Arial" w:hAnsi="Arial" w:cs="Arial"/>
          <w:b/>
          <w:bCs/>
          <w:sz w:val="22"/>
          <w:szCs w:val="22"/>
          <w:u w:val="single"/>
        </w:rPr>
        <w:t>Deadline &amp; Price</w:t>
      </w:r>
    </w:p>
    <w:p w14:paraId="5A850C45" w14:textId="77777777" w:rsidR="00A10059" w:rsidRPr="00A10059" w:rsidRDefault="00A10059" w:rsidP="00A10059">
      <w:pPr>
        <w:rPr>
          <w:rFonts w:ascii="Arial" w:hAnsi="Arial" w:cs="Arial"/>
          <w:sz w:val="22"/>
          <w:szCs w:val="22"/>
        </w:rPr>
      </w:pPr>
    </w:p>
    <w:p w14:paraId="3D348CE8" w14:textId="13E58B68" w:rsidR="00A10059" w:rsidRDefault="00A10059" w:rsidP="00A10059">
      <w:pPr>
        <w:rPr>
          <w:rFonts w:ascii="Arial" w:hAnsi="Arial" w:cs="Arial"/>
          <w:sz w:val="22"/>
          <w:szCs w:val="22"/>
        </w:rPr>
      </w:pPr>
      <w:r w:rsidRPr="00A10059">
        <w:rPr>
          <w:rFonts w:ascii="Arial" w:hAnsi="Arial" w:cs="Arial"/>
          <w:sz w:val="22"/>
          <w:szCs w:val="22"/>
        </w:rPr>
        <w:t>Pricing may be faxed</w:t>
      </w:r>
      <w:r>
        <w:rPr>
          <w:rFonts w:ascii="Arial" w:hAnsi="Arial" w:cs="Arial"/>
          <w:sz w:val="22"/>
          <w:szCs w:val="22"/>
        </w:rPr>
        <w:t xml:space="preserve"> (865-376-4318)</w:t>
      </w:r>
      <w:r w:rsidRPr="00A10059">
        <w:rPr>
          <w:rFonts w:ascii="Arial" w:hAnsi="Arial" w:cs="Arial"/>
          <w:sz w:val="22"/>
          <w:szCs w:val="22"/>
        </w:rPr>
        <w:t xml:space="preserve"> or emailed to the Purchasing Department</w:t>
      </w:r>
      <w:r>
        <w:rPr>
          <w:rFonts w:ascii="Arial" w:hAnsi="Arial" w:cs="Arial"/>
          <w:sz w:val="22"/>
          <w:szCs w:val="22"/>
        </w:rPr>
        <w:t xml:space="preserve"> by Friday, September 25, 2020 at 2:00 p.m.</w:t>
      </w:r>
    </w:p>
    <w:p w14:paraId="6821BDD7" w14:textId="717CCF9F" w:rsidR="00A10059" w:rsidRDefault="00A10059" w:rsidP="00A10059">
      <w:pPr>
        <w:rPr>
          <w:rFonts w:ascii="Arial" w:hAnsi="Arial" w:cs="Arial"/>
          <w:sz w:val="22"/>
          <w:szCs w:val="22"/>
        </w:rPr>
      </w:pPr>
    </w:p>
    <w:p w14:paraId="4F7CD8B1" w14:textId="0FCC89CF" w:rsidR="00E5508D" w:rsidRDefault="00A10059" w:rsidP="009129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Lump Sum Price $____________________</w:t>
      </w:r>
    </w:p>
    <w:p w14:paraId="42E800A6" w14:textId="77777777" w:rsidR="00A10059" w:rsidRPr="00A10059" w:rsidRDefault="00A10059" w:rsidP="0091299B">
      <w:pPr>
        <w:rPr>
          <w:rFonts w:ascii="Arial" w:hAnsi="Arial" w:cs="Arial"/>
          <w:b/>
          <w:bCs/>
          <w:sz w:val="22"/>
          <w:szCs w:val="22"/>
        </w:rPr>
      </w:pPr>
    </w:p>
    <w:p w14:paraId="0391DE10" w14:textId="77777777" w:rsidR="00980556" w:rsidRPr="007A4DFE" w:rsidRDefault="00C4776A" w:rsidP="00C4776A">
      <w:pPr>
        <w:jc w:val="center"/>
        <w:rPr>
          <w:rFonts w:ascii="Segoe UI Light" w:hAnsi="Segoe UI Light" w:cs="Segoe UI Light"/>
          <w:b/>
          <w:color w:val="002060"/>
        </w:rPr>
      </w:pPr>
      <w:r w:rsidRPr="007A4DFE">
        <w:rPr>
          <w:rFonts w:ascii="Segoe UI Light" w:hAnsi="Segoe UI Light" w:cs="Segoe UI Light"/>
          <w:b/>
          <w:color w:val="002060"/>
        </w:rPr>
        <w:t>200 East Race Street ▪ Suite #3 ▪ Kingston, Tennessee 37763</w:t>
      </w:r>
    </w:p>
    <w:p w14:paraId="0E00C489" w14:textId="77777777" w:rsidR="00980556" w:rsidRPr="007A4DFE" w:rsidRDefault="00C4776A" w:rsidP="00F36D70">
      <w:pPr>
        <w:jc w:val="center"/>
        <w:rPr>
          <w:rFonts w:ascii="Segoe UI Light" w:hAnsi="Segoe UI Light" w:cs="Segoe UI Light"/>
          <w:b/>
          <w:color w:val="002060"/>
        </w:rPr>
      </w:pPr>
      <w:r w:rsidRPr="007A4DFE">
        <w:rPr>
          <w:rFonts w:ascii="Segoe UI Light" w:hAnsi="Segoe UI Light" w:cs="Segoe UI Light"/>
          <w:b/>
          <w:color w:val="002060"/>
        </w:rPr>
        <w:t xml:space="preserve">Phone 865-376-4317 ▪ Fax </w:t>
      </w:r>
      <w:r w:rsidR="00F36D70" w:rsidRPr="007A4DFE">
        <w:rPr>
          <w:rFonts w:ascii="Segoe UI Light" w:hAnsi="Segoe UI Light" w:cs="Segoe UI Light"/>
          <w:b/>
          <w:color w:val="002060"/>
        </w:rPr>
        <w:t>865-376-4318</w:t>
      </w:r>
    </w:p>
    <w:sectPr w:rsidR="00980556" w:rsidRPr="007A4DFE" w:rsidSect="00A1005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D8AE5" w14:textId="77777777" w:rsidR="00DF1C1D" w:rsidRDefault="00DF1C1D">
      <w:r>
        <w:separator/>
      </w:r>
    </w:p>
  </w:endnote>
  <w:endnote w:type="continuationSeparator" w:id="0">
    <w:p w14:paraId="7ABC0E56" w14:textId="77777777" w:rsidR="00DF1C1D" w:rsidRDefault="00DF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04FC7" w14:textId="77777777" w:rsidR="00DF1C1D" w:rsidRDefault="00DF1C1D">
      <w:r>
        <w:separator/>
      </w:r>
    </w:p>
  </w:footnote>
  <w:footnote w:type="continuationSeparator" w:id="0">
    <w:p w14:paraId="467C14EA" w14:textId="77777777" w:rsidR="00DF1C1D" w:rsidRDefault="00DF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0110B"/>
    <w:multiLevelType w:val="multilevel"/>
    <w:tmpl w:val="2F68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F040A"/>
    <w:multiLevelType w:val="multilevel"/>
    <w:tmpl w:val="41E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22600F"/>
    <w:multiLevelType w:val="multilevel"/>
    <w:tmpl w:val="B62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3B"/>
    <w:rsid w:val="00052792"/>
    <w:rsid w:val="0007755A"/>
    <w:rsid w:val="000814D7"/>
    <w:rsid w:val="000D7024"/>
    <w:rsid w:val="00114CFE"/>
    <w:rsid w:val="001312FB"/>
    <w:rsid w:val="00165FA7"/>
    <w:rsid w:val="00185F2C"/>
    <w:rsid w:val="001F1253"/>
    <w:rsid w:val="00213F95"/>
    <w:rsid w:val="00221D2A"/>
    <w:rsid w:val="00233D88"/>
    <w:rsid w:val="002C6785"/>
    <w:rsid w:val="002F1848"/>
    <w:rsid w:val="003409A4"/>
    <w:rsid w:val="00362C8D"/>
    <w:rsid w:val="003E0038"/>
    <w:rsid w:val="0043142D"/>
    <w:rsid w:val="0046347D"/>
    <w:rsid w:val="00473F69"/>
    <w:rsid w:val="00481BA2"/>
    <w:rsid w:val="00485CD5"/>
    <w:rsid w:val="004867C1"/>
    <w:rsid w:val="004B0658"/>
    <w:rsid w:val="005115E9"/>
    <w:rsid w:val="005D0CA2"/>
    <w:rsid w:val="00617CC9"/>
    <w:rsid w:val="00685A6C"/>
    <w:rsid w:val="006A4F23"/>
    <w:rsid w:val="00702AD4"/>
    <w:rsid w:val="0072495B"/>
    <w:rsid w:val="00775B5E"/>
    <w:rsid w:val="007A34CD"/>
    <w:rsid w:val="007A4DFE"/>
    <w:rsid w:val="00840342"/>
    <w:rsid w:val="00850FB7"/>
    <w:rsid w:val="008C04C2"/>
    <w:rsid w:val="008E0F0D"/>
    <w:rsid w:val="0091299B"/>
    <w:rsid w:val="00941231"/>
    <w:rsid w:val="0094436E"/>
    <w:rsid w:val="009701FD"/>
    <w:rsid w:val="00980556"/>
    <w:rsid w:val="00992AAE"/>
    <w:rsid w:val="009F633B"/>
    <w:rsid w:val="00A0042E"/>
    <w:rsid w:val="00A10059"/>
    <w:rsid w:val="00A14D8C"/>
    <w:rsid w:val="00A54A05"/>
    <w:rsid w:val="00AA44C8"/>
    <w:rsid w:val="00AB2C9C"/>
    <w:rsid w:val="00AC4B64"/>
    <w:rsid w:val="00AD3A96"/>
    <w:rsid w:val="00AE30D4"/>
    <w:rsid w:val="00AE74A3"/>
    <w:rsid w:val="00B4431F"/>
    <w:rsid w:val="00B51B12"/>
    <w:rsid w:val="00B53620"/>
    <w:rsid w:val="00BD5AA9"/>
    <w:rsid w:val="00BF0EEF"/>
    <w:rsid w:val="00C178EA"/>
    <w:rsid w:val="00C21E88"/>
    <w:rsid w:val="00C2560C"/>
    <w:rsid w:val="00C35782"/>
    <w:rsid w:val="00C4776A"/>
    <w:rsid w:val="00C64C86"/>
    <w:rsid w:val="00C81DF3"/>
    <w:rsid w:val="00CA388F"/>
    <w:rsid w:val="00CE53A9"/>
    <w:rsid w:val="00CE613B"/>
    <w:rsid w:val="00CF2046"/>
    <w:rsid w:val="00D12527"/>
    <w:rsid w:val="00D14094"/>
    <w:rsid w:val="00D22A0D"/>
    <w:rsid w:val="00D33500"/>
    <w:rsid w:val="00D4713D"/>
    <w:rsid w:val="00D736A7"/>
    <w:rsid w:val="00D9334A"/>
    <w:rsid w:val="00D9540C"/>
    <w:rsid w:val="00DA437B"/>
    <w:rsid w:val="00DC1592"/>
    <w:rsid w:val="00DF1C1D"/>
    <w:rsid w:val="00E4019A"/>
    <w:rsid w:val="00E548FA"/>
    <w:rsid w:val="00E5508D"/>
    <w:rsid w:val="00E748CE"/>
    <w:rsid w:val="00EB5FC6"/>
    <w:rsid w:val="00F249A6"/>
    <w:rsid w:val="00F31867"/>
    <w:rsid w:val="00F36D70"/>
    <w:rsid w:val="00F75198"/>
    <w:rsid w:val="00F95EFC"/>
    <w:rsid w:val="00F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9BB81"/>
  <w15:docId w15:val="{E46E4299-22E9-448E-A892-A85181BD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A2"/>
    <w:rPr>
      <w:rFonts w:ascii="Palatino Linotype" w:hAnsi="Palatino Linotyp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3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C54"/>
    <w:rPr>
      <w:rFonts w:ascii="Palatino Linotype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rsid w:val="00FB03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C54"/>
    <w:rPr>
      <w:rFonts w:ascii="Palatino Linotype" w:hAnsi="Palatino Linotyp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14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14C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7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farnham@roanecountyt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ROANE COUNTY PURCHASING</vt:lpstr>
    </vt:vector>
  </TitlesOfParts>
  <Company>Roane County Purchasing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ROANE COUNTY PURCHASING</dc:title>
  <dc:subject/>
  <dc:creator>Lynn Farnham</dc:creator>
  <cp:keywords/>
  <dc:description/>
  <cp:lastModifiedBy>Assistant New</cp:lastModifiedBy>
  <cp:revision>2</cp:revision>
  <cp:lastPrinted>2020-06-12T16:37:00Z</cp:lastPrinted>
  <dcterms:created xsi:type="dcterms:W3CDTF">2020-09-16T19:01:00Z</dcterms:created>
  <dcterms:modified xsi:type="dcterms:W3CDTF">2020-09-16T19:01:00Z</dcterms:modified>
</cp:coreProperties>
</file>