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5D8A4" w14:textId="77777777" w:rsidR="00362383" w:rsidRPr="00324FBC" w:rsidRDefault="00362383" w:rsidP="00CA2DEA">
      <w:pPr>
        <w:pStyle w:val="CM3"/>
        <w:spacing w:line="300" w:lineRule="auto"/>
        <w:jc w:val="center"/>
        <w:rPr>
          <w:color w:val="000000"/>
          <w:sz w:val="22"/>
          <w:szCs w:val="22"/>
        </w:rPr>
      </w:pPr>
      <w:r w:rsidRPr="00324FBC">
        <w:rPr>
          <w:color w:val="000000"/>
          <w:sz w:val="22"/>
          <w:szCs w:val="22"/>
        </w:rPr>
        <w:t>NOTICE TO BIDDERS</w:t>
      </w:r>
    </w:p>
    <w:p w14:paraId="23E4C4FA" w14:textId="77777777" w:rsidR="00CA2DEA" w:rsidRPr="00324FBC" w:rsidRDefault="00CA2DEA" w:rsidP="00CA2DEA">
      <w:pPr>
        <w:pStyle w:val="Default"/>
        <w:spacing w:line="300" w:lineRule="auto"/>
        <w:jc w:val="both"/>
        <w:rPr>
          <w:sz w:val="22"/>
          <w:szCs w:val="22"/>
        </w:rPr>
      </w:pPr>
    </w:p>
    <w:p w14:paraId="1A65638B" w14:textId="38AC7B3F" w:rsidR="00CA2DEA" w:rsidRPr="00324FBC" w:rsidRDefault="00362383" w:rsidP="00CA2DEA">
      <w:pPr>
        <w:pStyle w:val="CM3"/>
        <w:spacing w:line="300" w:lineRule="auto"/>
        <w:jc w:val="both"/>
        <w:rPr>
          <w:color w:val="000000"/>
          <w:sz w:val="22"/>
          <w:szCs w:val="22"/>
        </w:rPr>
      </w:pPr>
      <w:r w:rsidRPr="00324FBC">
        <w:rPr>
          <w:color w:val="000000"/>
          <w:sz w:val="22"/>
          <w:szCs w:val="22"/>
        </w:rPr>
        <w:t xml:space="preserve">Sealed bids will be received at the office of the </w:t>
      </w:r>
      <w:r w:rsidR="00CA2DEA" w:rsidRPr="00324FBC">
        <w:rPr>
          <w:color w:val="000000"/>
          <w:sz w:val="22"/>
          <w:szCs w:val="22"/>
        </w:rPr>
        <w:t>City Clerk</w:t>
      </w:r>
      <w:r w:rsidRPr="00324FBC">
        <w:rPr>
          <w:color w:val="000000"/>
          <w:sz w:val="22"/>
          <w:szCs w:val="22"/>
        </w:rPr>
        <w:t>,</w:t>
      </w:r>
      <w:r w:rsidR="00CA2DEA" w:rsidRPr="00324FBC">
        <w:rPr>
          <w:color w:val="000000"/>
          <w:sz w:val="22"/>
          <w:szCs w:val="22"/>
        </w:rPr>
        <w:t xml:space="preserve"> City Hall,</w:t>
      </w:r>
      <w:r w:rsidRPr="00324FBC">
        <w:rPr>
          <w:color w:val="000000"/>
          <w:sz w:val="22"/>
          <w:szCs w:val="22"/>
        </w:rPr>
        <w:t xml:space="preserve"> </w:t>
      </w:r>
      <w:r w:rsidR="00CA2DEA" w:rsidRPr="00324FBC">
        <w:rPr>
          <w:color w:val="000000"/>
          <w:sz w:val="22"/>
          <w:szCs w:val="22"/>
        </w:rPr>
        <w:t>Camdenton</w:t>
      </w:r>
      <w:r w:rsidRPr="00324FBC">
        <w:rPr>
          <w:color w:val="000000"/>
          <w:sz w:val="22"/>
          <w:szCs w:val="22"/>
        </w:rPr>
        <w:t xml:space="preserve">, </w:t>
      </w:r>
      <w:r w:rsidR="00CA2DEA" w:rsidRPr="00324FBC">
        <w:rPr>
          <w:color w:val="000000"/>
          <w:sz w:val="22"/>
          <w:szCs w:val="22"/>
        </w:rPr>
        <w:t>Missouri</w:t>
      </w:r>
      <w:r w:rsidRPr="00324FBC">
        <w:rPr>
          <w:color w:val="000000"/>
          <w:sz w:val="22"/>
          <w:szCs w:val="22"/>
        </w:rPr>
        <w:t xml:space="preserve">, until </w:t>
      </w:r>
      <w:r w:rsidR="00CA2DEA" w:rsidRPr="00324FBC">
        <w:rPr>
          <w:color w:val="000000"/>
          <w:sz w:val="22"/>
          <w:szCs w:val="22"/>
        </w:rPr>
        <w:t>Thursday</w:t>
      </w:r>
      <w:r w:rsidRPr="00324FBC">
        <w:rPr>
          <w:color w:val="000000"/>
          <w:sz w:val="22"/>
          <w:szCs w:val="22"/>
        </w:rPr>
        <w:t>,</w:t>
      </w:r>
      <w:r w:rsidR="00CA2DEA" w:rsidRPr="00324FBC">
        <w:rPr>
          <w:color w:val="000000"/>
          <w:sz w:val="22"/>
          <w:szCs w:val="22"/>
        </w:rPr>
        <w:t xml:space="preserve"> August 26, </w:t>
      </w:r>
      <w:proofErr w:type="gramStart"/>
      <w:r w:rsidR="00CA2DEA" w:rsidRPr="00324FBC">
        <w:rPr>
          <w:color w:val="000000"/>
          <w:sz w:val="22"/>
          <w:szCs w:val="22"/>
        </w:rPr>
        <w:t>2021</w:t>
      </w:r>
      <w:proofErr w:type="gramEnd"/>
      <w:r w:rsidRPr="00324FBC">
        <w:rPr>
          <w:color w:val="000000"/>
          <w:sz w:val="22"/>
          <w:szCs w:val="22"/>
        </w:rPr>
        <w:t xml:space="preserve"> at </w:t>
      </w:r>
      <w:r w:rsidR="00CA2DEA" w:rsidRPr="00324FBC">
        <w:rPr>
          <w:color w:val="000000"/>
          <w:sz w:val="22"/>
          <w:szCs w:val="22"/>
        </w:rPr>
        <w:t>1:00 pm local time</w:t>
      </w:r>
      <w:r w:rsidRPr="00324FBC">
        <w:rPr>
          <w:color w:val="000000"/>
          <w:sz w:val="22"/>
          <w:szCs w:val="22"/>
        </w:rPr>
        <w:t xml:space="preserve">, for </w:t>
      </w:r>
      <w:bookmarkStart w:id="0" w:name="Title"/>
      <w:r w:rsidR="00CA2DEA" w:rsidRPr="00324FBC">
        <w:rPr>
          <w:color w:val="000000"/>
          <w:sz w:val="22"/>
          <w:szCs w:val="22"/>
        </w:rPr>
        <w:t xml:space="preserve">the </w:t>
      </w:r>
      <w:bookmarkEnd w:id="0"/>
      <w:r w:rsidR="00E97663">
        <w:rPr>
          <w:color w:val="000000"/>
          <w:sz w:val="22"/>
          <w:szCs w:val="22"/>
        </w:rPr>
        <w:fldChar w:fldCharType="begin">
          <w:ffData>
            <w:name w:val=""/>
            <w:enabled/>
            <w:calcOnExit w:val="0"/>
            <w:textInput>
              <w:default w:val="Jack Crowell Road Sewer Improvements"/>
            </w:textInput>
          </w:ffData>
        </w:fldChar>
      </w:r>
      <w:r w:rsidR="00E97663">
        <w:rPr>
          <w:color w:val="000000"/>
          <w:sz w:val="22"/>
          <w:szCs w:val="22"/>
        </w:rPr>
        <w:instrText xml:space="preserve"> FORMTEXT </w:instrText>
      </w:r>
      <w:r w:rsidR="00E97663">
        <w:rPr>
          <w:color w:val="000000"/>
          <w:sz w:val="22"/>
          <w:szCs w:val="22"/>
        </w:rPr>
      </w:r>
      <w:r w:rsidR="00E97663">
        <w:rPr>
          <w:color w:val="000000"/>
          <w:sz w:val="22"/>
          <w:szCs w:val="22"/>
        </w:rPr>
        <w:fldChar w:fldCharType="separate"/>
      </w:r>
      <w:r w:rsidR="00E97663">
        <w:rPr>
          <w:noProof/>
          <w:color w:val="000000"/>
          <w:sz w:val="22"/>
          <w:szCs w:val="22"/>
        </w:rPr>
        <w:t>Jack Crowell Road Sewer Improvements</w:t>
      </w:r>
      <w:r w:rsidR="00E97663">
        <w:rPr>
          <w:color w:val="000000"/>
          <w:sz w:val="22"/>
          <w:szCs w:val="22"/>
        </w:rPr>
        <w:fldChar w:fldCharType="end"/>
      </w:r>
      <w:r w:rsidRPr="00324FBC">
        <w:rPr>
          <w:color w:val="000000"/>
          <w:sz w:val="22"/>
          <w:szCs w:val="22"/>
        </w:rPr>
        <w:t>.</w:t>
      </w:r>
    </w:p>
    <w:p w14:paraId="3EA8923B" w14:textId="77777777" w:rsidR="00362383" w:rsidRPr="00324FBC" w:rsidRDefault="00362383" w:rsidP="00CA2DEA">
      <w:pPr>
        <w:pStyle w:val="CM3"/>
        <w:spacing w:line="300" w:lineRule="auto"/>
        <w:jc w:val="both"/>
        <w:rPr>
          <w:color w:val="000000"/>
          <w:sz w:val="22"/>
          <w:szCs w:val="22"/>
        </w:rPr>
      </w:pPr>
      <w:r w:rsidRPr="00324FBC">
        <w:rPr>
          <w:color w:val="000000"/>
          <w:sz w:val="22"/>
          <w:szCs w:val="22"/>
        </w:rPr>
        <w:t xml:space="preserve"> </w:t>
      </w:r>
    </w:p>
    <w:p w14:paraId="63FEA6E4" w14:textId="77777777" w:rsidR="00362383" w:rsidRPr="00324FBC" w:rsidRDefault="00362383" w:rsidP="00CA2DEA">
      <w:pPr>
        <w:pStyle w:val="CM2"/>
        <w:spacing w:line="300" w:lineRule="auto"/>
        <w:jc w:val="both"/>
        <w:rPr>
          <w:color w:val="000000"/>
          <w:sz w:val="22"/>
          <w:szCs w:val="22"/>
        </w:rPr>
      </w:pPr>
      <w:r w:rsidRPr="00324FBC">
        <w:rPr>
          <w:color w:val="000000"/>
          <w:sz w:val="22"/>
          <w:szCs w:val="22"/>
        </w:rPr>
        <w:t>The project consists of</w:t>
      </w:r>
      <w:r w:rsidR="00CA2DEA" w:rsidRPr="00324FBC">
        <w:rPr>
          <w:color w:val="000000"/>
          <w:sz w:val="22"/>
          <w:szCs w:val="22"/>
        </w:rPr>
        <w:t xml:space="preserve"> the</w:t>
      </w:r>
      <w:r w:rsidRPr="00324FBC">
        <w:rPr>
          <w:color w:val="000000"/>
          <w:sz w:val="22"/>
          <w:szCs w:val="22"/>
        </w:rPr>
        <w:t xml:space="preserve"> </w:t>
      </w:r>
      <w:bookmarkStart w:id="1" w:name="Description"/>
      <w:r w:rsidR="00CA2DEA" w:rsidRPr="00324FBC">
        <w:rPr>
          <w:color w:val="000000"/>
          <w:sz w:val="22"/>
          <w:szCs w:val="22"/>
        </w:rPr>
        <w:t xml:space="preserve">construction of a duplex lift station and 410 feet of gravity sewer line and 580 feet of pressure sewer line, complete with appurtenances. </w:t>
      </w:r>
      <w:bookmarkEnd w:id="1"/>
    </w:p>
    <w:p w14:paraId="3B556147" w14:textId="77777777" w:rsidR="00CA2DEA" w:rsidRPr="00324FBC" w:rsidRDefault="00CA2DEA" w:rsidP="00CA2DEA">
      <w:pPr>
        <w:pStyle w:val="Default"/>
        <w:spacing w:line="300" w:lineRule="auto"/>
        <w:jc w:val="both"/>
        <w:rPr>
          <w:sz w:val="22"/>
          <w:szCs w:val="22"/>
        </w:rPr>
      </w:pPr>
    </w:p>
    <w:p w14:paraId="5581C293" w14:textId="77777777" w:rsidR="00CA2DEA" w:rsidRPr="00324FBC" w:rsidRDefault="00362383" w:rsidP="00CA2DEA">
      <w:pPr>
        <w:pStyle w:val="CM3"/>
        <w:spacing w:line="300" w:lineRule="auto"/>
        <w:jc w:val="both"/>
        <w:rPr>
          <w:color w:val="000000"/>
          <w:sz w:val="22"/>
          <w:szCs w:val="22"/>
        </w:rPr>
      </w:pPr>
      <w:r w:rsidRPr="00324FBC">
        <w:rPr>
          <w:color w:val="000000"/>
          <w:sz w:val="22"/>
          <w:szCs w:val="22"/>
        </w:rPr>
        <w:t xml:space="preserve">Plans and specifications are on file for examination at the office of the engineer, Darren Krehbiel Consultants, LLC, 63 Blair Avenue, Camdenton, Missouri, 65020 from whom the plans and specifications may be obtained for a non-refundable sum of </w:t>
      </w:r>
      <w:r w:rsidR="00CA2DEA" w:rsidRPr="00324FBC">
        <w:rPr>
          <w:color w:val="000000"/>
          <w:sz w:val="22"/>
          <w:szCs w:val="22"/>
        </w:rPr>
        <w:t>Forty Dollars (</w:t>
      </w:r>
      <w:r w:rsidRPr="00324FBC">
        <w:rPr>
          <w:color w:val="000000"/>
          <w:sz w:val="22"/>
          <w:szCs w:val="22"/>
        </w:rPr>
        <w:t>$</w:t>
      </w:r>
      <w:r w:rsidR="00CA2DEA" w:rsidRPr="00324FBC">
        <w:rPr>
          <w:color w:val="000000"/>
          <w:sz w:val="22"/>
          <w:szCs w:val="22"/>
        </w:rPr>
        <w:t>40.00)</w:t>
      </w:r>
      <w:r w:rsidRPr="00324FBC">
        <w:rPr>
          <w:color w:val="000000"/>
          <w:sz w:val="22"/>
          <w:szCs w:val="22"/>
        </w:rPr>
        <w:t>.</w:t>
      </w:r>
    </w:p>
    <w:p w14:paraId="6E125CD0" w14:textId="77777777" w:rsidR="00362383" w:rsidRPr="00324FBC" w:rsidRDefault="00362383" w:rsidP="00CA2DEA">
      <w:pPr>
        <w:pStyle w:val="CM3"/>
        <w:spacing w:line="300" w:lineRule="auto"/>
        <w:jc w:val="both"/>
        <w:rPr>
          <w:color w:val="000000"/>
          <w:sz w:val="22"/>
          <w:szCs w:val="22"/>
        </w:rPr>
      </w:pPr>
      <w:r w:rsidRPr="00324FBC">
        <w:rPr>
          <w:color w:val="000000"/>
          <w:sz w:val="22"/>
          <w:szCs w:val="22"/>
        </w:rPr>
        <w:t xml:space="preserve"> </w:t>
      </w:r>
    </w:p>
    <w:p w14:paraId="517F887B" w14:textId="77777777" w:rsidR="00CA2DEA" w:rsidRPr="00324FBC" w:rsidRDefault="00362383" w:rsidP="00CA2DEA">
      <w:pPr>
        <w:pStyle w:val="CM3"/>
        <w:spacing w:line="300" w:lineRule="auto"/>
        <w:jc w:val="both"/>
        <w:rPr>
          <w:color w:val="000000"/>
          <w:sz w:val="22"/>
          <w:szCs w:val="22"/>
        </w:rPr>
      </w:pPr>
      <w:r w:rsidRPr="00324FBC">
        <w:rPr>
          <w:color w:val="000000"/>
          <w:sz w:val="22"/>
          <w:szCs w:val="22"/>
        </w:rPr>
        <w:t xml:space="preserve">To bid this work, potential bidders MUST obtain plans, specifications, and bid documents directly from Darren Krehbiel Consultants, LLC, and be placed on the bidders list </w:t>
      </w:r>
      <w:proofErr w:type="gramStart"/>
      <w:r w:rsidRPr="00324FBC">
        <w:rPr>
          <w:color w:val="000000"/>
          <w:sz w:val="22"/>
          <w:szCs w:val="22"/>
        </w:rPr>
        <w:t>in order to</w:t>
      </w:r>
      <w:proofErr w:type="gramEnd"/>
      <w:r w:rsidRPr="00324FBC">
        <w:rPr>
          <w:color w:val="000000"/>
          <w:sz w:val="22"/>
          <w:szCs w:val="22"/>
        </w:rPr>
        <w:t xml:space="preserve"> qualify to bid this work.</w:t>
      </w:r>
    </w:p>
    <w:p w14:paraId="24A3A656" w14:textId="77777777" w:rsidR="00362383" w:rsidRPr="00324FBC" w:rsidRDefault="00362383" w:rsidP="00CA2DEA">
      <w:pPr>
        <w:pStyle w:val="CM3"/>
        <w:spacing w:line="300" w:lineRule="auto"/>
        <w:jc w:val="both"/>
        <w:rPr>
          <w:color w:val="000000"/>
          <w:sz w:val="22"/>
          <w:szCs w:val="22"/>
        </w:rPr>
      </w:pPr>
      <w:r w:rsidRPr="00324FBC">
        <w:rPr>
          <w:color w:val="000000"/>
          <w:sz w:val="22"/>
          <w:szCs w:val="22"/>
        </w:rPr>
        <w:t xml:space="preserve"> </w:t>
      </w:r>
    </w:p>
    <w:p w14:paraId="3530E7F1" w14:textId="77777777" w:rsidR="00CA2DEA" w:rsidRPr="00324FBC" w:rsidRDefault="00362383" w:rsidP="00CA2DEA">
      <w:pPr>
        <w:pStyle w:val="CM3"/>
        <w:spacing w:line="300" w:lineRule="auto"/>
        <w:jc w:val="both"/>
        <w:rPr>
          <w:color w:val="000000"/>
          <w:sz w:val="22"/>
          <w:szCs w:val="22"/>
        </w:rPr>
      </w:pPr>
      <w:r w:rsidRPr="00324FBC">
        <w:rPr>
          <w:color w:val="000000"/>
          <w:sz w:val="22"/>
          <w:szCs w:val="22"/>
        </w:rPr>
        <w:t>Bids must be submitted on the Proposal Form provided with the specifications and be accompanied by the Bidder's certified check or bid bond in the amount of five (5) percent of the bid. A performance bond will be required of the successful bidder.</w:t>
      </w:r>
    </w:p>
    <w:p w14:paraId="303ED2F5" w14:textId="77777777" w:rsidR="00362383" w:rsidRPr="00324FBC" w:rsidRDefault="00362383" w:rsidP="00CA2DEA">
      <w:pPr>
        <w:pStyle w:val="CM3"/>
        <w:spacing w:line="300" w:lineRule="auto"/>
        <w:jc w:val="both"/>
        <w:rPr>
          <w:color w:val="000000"/>
          <w:sz w:val="22"/>
          <w:szCs w:val="22"/>
        </w:rPr>
      </w:pPr>
      <w:r w:rsidRPr="00324FBC">
        <w:rPr>
          <w:color w:val="000000"/>
          <w:sz w:val="22"/>
          <w:szCs w:val="22"/>
        </w:rPr>
        <w:t xml:space="preserve"> </w:t>
      </w:r>
    </w:p>
    <w:p w14:paraId="752FC2A3" w14:textId="640E17A7" w:rsidR="00362383" w:rsidRPr="00324FBC" w:rsidRDefault="00362383" w:rsidP="00CA2DEA">
      <w:pPr>
        <w:pStyle w:val="CM3"/>
        <w:spacing w:line="300" w:lineRule="auto"/>
        <w:jc w:val="both"/>
        <w:rPr>
          <w:color w:val="000000"/>
          <w:sz w:val="22"/>
          <w:szCs w:val="22"/>
        </w:rPr>
      </w:pPr>
      <w:r w:rsidRPr="00324FBC">
        <w:rPr>
          <w:color w:val="000000"/>
          <w:sz w:val="22"/>
          <w:szCs w:val="22"/>
        </w:rPr>
        <w:t xml:space="preserve">No bid may be withdrawn for a period of 90 days. </w:t>
      </w:r>
    </w:p>
    <w:p w14:paraId="444AEBEA" w14:textId="77777777" w:rsidR="00CA2DEA" w:rsidRPr="00324FBC" w:rsidRDefault="00CA2DEA" w:rsidP="00CA2DEA">
      <w:pPr>
        <w:pStyle w:val="Default"/>
        <w:spacing w:line="300" w:lineRule="auto"/>
        <w:jc w:val="both"/>
        <w:rPr>
          <w:sz w:val="22"/>
          <w:szCs w:val="22"/>
        </w:rPr>
      </w:pPr>
    </w:p>
    <w:p w14:paraId="09493DDD" w14:textId="77777777" w:rsidR="00362383" w:rsidRPr="00324FBC" w:rsidRDefault="00362383" w:rsidP="00CA2DEA">
      <w:pPr>
        <w:pStyle w:val="CM3"/>
        <w:spacing w:line="300" w:lineRule="auto"/>
        <w:jc w:val="both"/>
        <w:rPr>
          <w:color w:val="000000"/>
          <w:sz w:val="22"/>
          <w:szCs w:val="22"/>
        </w:rPr>
      </w:pPr>
      <w:r w:rsidRPr="00324FBC">
        <w:rPr>
          <w:color w:val="000000"/>
          <w:sz w:val="22"/>
          <w:szCs w:val="22"/>
        </w:rPr>
        <w:t xml:space="preserve">The Owner reserves the right to reject </w:t>
      </w:r>
      <w:proofErr w:type="gramStart"/>
      <w:r w:rsidRPr="00324FBC">
        <w:rPr>
          <w:color w:val="000000"/>
          <w:sz w:val="22"/>
          <w:szCs w:val="22"/>
        </w:rPr>
        <w:t>any and all</w:t>
      </w:r>
      <w:proofErr w:type="gramEnd"/>
      <w:r w:rsidRPr="00324FBC">
        <w:rPr>
          <w:color w:val="000000"/>
          <w:sz w:val="22"/>
          <w:szCs w:val="22"/>
        </w:rPr>
        <w:t xml:space="preserve"> bids, waive informalities or irregularities, and select the proposal deemed to be in the best interest of the Owner. The Owner intends to award this project to the lowest, responsive, responsible bidder. </w:t>
      </w:r>
    </w:p>
    <w:p w14:paraId="59D6F032" w14:textId="77777777" w:rsidR="00CA2DEA" w:rsidRPr="00324FBC" w:rsidRDefault="00CA2DEA" w:rsidP="00CA2DEA">
      <w:pPr>
        <w:pStyle w:val="Default"/>
        <w:spacing w:line="300" w:lineRule="auto"/>
        <w:jc w:val="both"/>
        <w:rPr>
          <w:sz w:val="22"/>
          <w:szCs w:val="22"/>
        </w:rPr>
      </w:pPr>
    </w:p>
    <w:p w14:paraId="25C98EC0" w14:textId="77777777" w:rsidR="00CA2DEA" w:rsidRPr="00324FBC" w:rsidRDefault="00362383" w:rsidP="00CA2DEA">
      <w:pPr>
        <w:pStyle w:val="CM3"/>
        <w:spacing w:line="300" w:lineRule="auto"/>
        <w:jc w:val="both"/>
        <w:rPr>
          <w:color w:val="000000"/>
          <w:sz w:val="22"/>
          <w:szCs w:val="22"/>
        </w:rPr>
      </w:pPr>
      <w:r w:rsidRPr="00324FBC">
        <w:rPr>
          <w:color w:val="000000"/>
          <w:sz w:val="22"/>
          <w:szCs w:val="22"/>
        </w:rPr>
        <w:t xml:space="preserve">Attention of bidders is called to the prevailing hourly rate of wages in the locality for each type of worker needed to execute the contract </w:t>
      </w:r>
      <w:proofErr w:type="gramStart"/>
      <w:r w:rsidRPr="00324FBC">
        <w:rPr>
          <w:color w:val="000000"/>
          <w:sz w:val="22"/>
          <w:szCs w:val="22"/>
        </w:rPr>
        <w:t>and also</w:t>
      </w:r>
      <w:proofErr w:type="gramEnd"/>
      <w:r w:rsidRPr="00324FBC">
        <w:rPr>
          <w:color w:val="000000"/>
          <w:sz w:val="22"/>
          <w:szCs w:val="22"/>
        </w:rPr>
        <w:t xml:space="preserve"> the general prevailing rate for legal holiday and overtime work, all as determined by the Division of Labor Standards. Section 290.250.</w:t>
      </w:r>
    </w:p>
    <w:p w14:paraId="40761465" w14:textId="77777777" w:rsidR="00362383" w:rsidRPr="00324FBC" w:rsidRDefault="00362383" w:rsidP="00CA2DEA">
      <w:pPr>
        <w:pStyle w:val="CM3"/>
        <w:spacing w:line="300" w:lineRule="auto"/>
        <w:jc w:val="both"/>
        <w:rPr>
          <w:color w:val="000000"/>
          <w:sz w:val="22"/>
          <w:szCs w:val="22"/>
        </w:rPr>
      </w:pPr>
      <w:r w:rsidRPr="00324FBC">
        <w:rPr>
          <w:color w:val="000000"/>
          <w:sz w:val="22"/>
          <w:szCs w:val="22"/>
        </w:rPr>
        <w:t xml:space="preserve"> </w:t>
      </w:r>
    </w:p>
    <w:p w14:paraId="0CF94CD2" w14:textId="77777777" w:rsidR="00362383" w:rsidRPr="00324FBC" w:rsidRDefault="00362383" w:rsidP="00CA2DEA">
      <w:pPr>
        <w:pStyle w:val="CM3"/>
        <w:spacing w:line="300" w:lineRule="auto"/>
        <w:jc w:val="both"/>
        <w:rPr>
          <w:color w:val="000000"/>
          <w:sz w:val="22"/>
          <w:szCs w:val="22"/>
        </w:rPr>
      </w:pPr>
      <w:r w:rsidRPr="00324FBC">
        <w:rPr>
          <w:color w:val="000000"/>
          <w:sz w:val="22"/>
          <w:szCs w:val="22"/>
        </w:rPr>
        <w:t xml:space="preserve">Successful bidder shall comply with the provisions of Section 285.525 through 285.550 </w:t>
      </w:r>
      <w:proofErr w:type="spellStart"/>
      <w:r w:rsidRPr="00324FBC">
        <w:rPr>
          <w:color w:val="000000"/>
          <w:sz w:val="22"/>
          <w:szCs w:val="22"/>
        </w:rPr>
        <w:t>RSMo</w:t>
      </w:r>
      <w:proofErr w:type="spellEnd"/>
      <w:r w:rsidRPr="00324FBC">
        <w:rPr>
          <w:color w:val="000000"/>
          <w:sz w:val="22"/>
          <w:szCs w:val="22"/>
        </w:rPr>
        <w:t>.</w:t>
      </w:r>
    </w:p>
    <w:p w14:paraId="5304DDDE" w14:textId="77777777" w:rsidR="00CA2DEA" w:rsidRPr="00324FBC" w:rsidRDefault="00CA2DEA" w:rsidP="00CA2DEA">
      <w:pPr>
        <w:pStyle w:val="Default"/>
        <w:spacing w:line="300" w:lineRule="auto"/>
        <w:jc w:val="both"/>
        <w:rPr>
          <w:sz w:val="22"/>
          <w:szCs w:val="22"/>
        </w:rPr>
      </w:pPr>
    </w:p>
    <w:p w14:paraId="7CC075B8" w14:textId="77777777" w:rsidR="00CA2DEA" w:rsidRPr="00324FBC" w:rsidRDefault="00362383" w:rsidP="00CA2DEA">
      <w:pPr>
        <w:pStyle w:val="CM3"/>
        <w:spacing w:line="300" w:lineRule="auto"/>
        <w:jc w:val="both"/>
        <w:rPr>
          <w:color w:val="000000"/>
          <w:sz w:val="22"/>
          <w:szCs w:val="22"/>
        </w:rPr>
      </w:pPr>
      <w:r w:rsidRPr="00324FBC">
        <w:rPr>
          <w:color w:val="000000"/>
          <w:sz w:val="22"/>
          <w:szCs w:val="22"/>
        </w:rPr>
        <w:t xml:space="preserve">Successful bidder shall comply with the provisions of Section 292.675 </w:t>
      </w:r>
      <w:proofErr w:type="spellStart"/>
      <w:r w:rsidRPr="00324FBC">
        <w:rPr>
          <w:color w:val="000000"/>
          <w:sz w:val="22"/>
          <w:szCs w:val="22"/>
        </w:rPr>
        <w:t>RSMo</w:t>
      </w:r>
      <w:proofErr w:type="spellEnd"/>
      <w:r w:rsidRPr="00324FBC">
        <w:rPr>
          <w:color w:val="000000"/>
          <w:sz w:val="22"/>
          <w:szCs w:val="22"/>
        </w:rPr>
        <w:t>.</w:t>
      </w:r>
    </w:p>
    <w:p w14:paraId="7E711F82" w14:textId="77777777" w:rsidR="00362383" w:rsidRPr="00324FBC" w:rsidRDefault="00362383" w:rsidP="00CA2DEA">
      <w:pPr>
        <w:pStyle w:val="CM3"/>
        <w:spacing w:line="300" w:lineRule="auto"/>
        <w:jc w:val="both"/>
        <w:rPr>
          <w:color w:val="000000"/>
          <w:sz w:val="22"/>
          <w:szCs w:val="22"/>
        </w:rPr>
      </w:pPr>
      <w:r w:rsidRPr="00324FBC">
        <w:rPr>
          <w:color w:val="000000"/>
          <w:sz w:val="22"/>
          <w:szCs w:val="22"/>
        </w:rPr>
        <w:t xml:space="preserve"> </w:t>
      </w:r>
    </w:p>
    <w:p w14:paraId="54D2AE3E" w14:textId="77777777" w:rsidR="00362383" w:rsidRPr="00324FBC" w:rsidRDefault="00362383" w:rsidP="00CA2DEA">
      <w:pPr>
        <w:pStyle w:val="CM3"/>
        <w:spacing w:line="300" w:lineRule="auto"/>
        <w:jc w:val="both"/>
        <w:rPr>
          <w:color w:val="000000"/>
          <w:sz w:val="22"/>
          <w:szCs w:val="22"/>
        </w:rPr>
      </w:pPr>
      <w:r w:rsidRPr="00324FBC">
        <w:rPr>
          <w:color w:val="000000"/>
          <w:sz w:val="22"/>
          <w:szCs w:val="22"/>
        </w:rPr>
        <w:t xml:space="preserve">The Owner will affirmatively assure that in any contract </w:t>
      </w:r>
      <w:proofErr w:type="gramStart"/>
      <w:r w:rsidRPr="00324FBC">
        <w:rPr>
          <w:color w:val="000000"/>
          <w:sz w:val="22"/>
          <w:szCs w:val="22"/>
        </w:rPr>
        <w:t>entered into</w:t>
      </w:r>
      <w:proofErr w:type="gramEnd"/>
      <w:r w:rsidRPr="00324FBC">
        <w:rPr>
          <w:color w:val="000000"/>
          <w:sz w:val="22"/>
          <w:szCs w:val="22"/>
        </w:rPr>
        <w:t xml:space="preserve"> pursuant to this Notice to Bidders, qualified women, minority, and disadvantaged business enterprises will be afforded full opportunity to submit bids and will not be discriminated against on the grounds of race, color, religion, sex, age, disability, familial status, national origin, or political affiliation. </w:t>
      </w:r>
    </w:p>
    <w:p w14:paraId="31736FA5" w14:textId="77777777" w:rsidR="00CA2DEA" w:rsidRPr="00324FBC" w:rsidRDefault="00CA2DEA" w:rsidP="00CA2DEA">
      <w:pPr>
        <w:pStyle w:val="Default"/>
        <w:spacing w:line="300" w:lineRule="auto"/>
        <w:jc w:val="both"/>
        <w:rPr>
          <w:sz w:val="22"/>
          <w:szCs w:val="22"/>
        </w:rPr>
      </w:pPr>
    </w:p>
    <w:p w14:paraId="348ECEBB" w14:textId="77777777" w:rsidR="00362383" w:rsidRPr="00324FBC" w:rsidRDefault="00362383" w:rsidP="00CA2DEA">
      <w:pPr>
        <w:pStyle w:val="CM2"/>
        <w:spacing w:line="300" w:lineRule="auto"/>
        <w:jc w:val="both"/>
        <w:rPr>
          <w:sz w:val="22"/>
          <w:szCs w:val="22"/>
        </w:rPr>
      </w:pPr>
      <w:r w:rsidRPr="00324FBC">
        <w:rPr>
          <w:color w:val="000000"/>
          <w:sz w:val="22"/>
          <w:szCs w:val="22"/>
        </w:rPr>
        <w:t xml:space="preserve">A Pre-bid Conference will be held at </w:t>
      </w:r>
      <w:r w:rsidR="00CA2DEA" w:rsidRPr="00324FBC">
        <w:rPr>
          <w:color w:val="000000"/>
          <w:sz w:val="22"/>
          <w:szCs w:val="22"/>
        </w:rPr>
        <w:t>11:00 am local time</w:t>
      </w:r>
      <w:r w:rsidRPr="00324FBC">
        <w:rPr>
          <w:color w:val="000000"/>
          <w:sz w:val="22"/>
          <w:szCs w:val="22"/>
        </w:rPr>
        <w:t xml:space="preserve"> on </w:t>
      </w:r>
      <w:r w:rsidR="00CA2DEA" w:rsidRPr="00324FBC">
        <w:rPr>
          <w:color w:val="000000"/>
          <w:sz w:val="22"/>
          <w:szCs w:val="22"/>
        </w:rPr>
        <w:t>Tuesday</w:t>
      </w:r>
      <w:r w:rsidRPr="00324FBC">
        <w:rPr>
          <w:color w:val="000000"/>
          <w:sz w:val="22"/>
          <w:szCs w:val="22"/>
        </w:rPr>
        <w:t>,</w:t>
      </w:r>
      <w:r w:rsidR="00CA2DEA" w:rsidRPr="00324FBC">
        <w:rPr>
          <w:color w:val="000000"/>
          <w:sz w:val="22"/>
          <w:szCs w:val="22"/>
        </w:rPr>
        <w:t xml:space="preserve"> August 17, 2021,</w:t>
      </w:r>
      <w:r w:rsidRPr="00324FBC">
        <w:rPr>
          <w:color w:val="000000"/>
          <w:sz w:val="22"/>
          <w:szCs w:val="22"/>
        </w:rPr>
        <w:t xml:space="preserve"> at the </w:t>
      </w:r>
      <w:r w:rsidR="00CA2DEA" w:rsidRPr="00324FBC">
        <w:rPr>
          <w:color w:val="000000"/>
          <w:sz w:val="22"/>
          <w:szCs w:val="22"/>
        </w:rPr>
        <w:t>Camdenton City Hall in the</w:t>
      </w:r>
      <w:r w:rsidRPr="00324FBC">
        <w:rPr>
          <w:color w:val="000000"/>
          <w:sz w:val="22"/>
          <w:szCs w:val="22"/>
        </w:rPr>
        <w:t xml:space="preserve"> </w:t>
      </w:r>
      <w:bookmarkStart w:id="2" w:name="Owner"/>
      <w:r w:rsidRPr="00324FBC">
        <w:rPr>
          <w:color w:val="000000"/>
          <w:sz w:val="22"/>
          <w:szCs w:val="22"/>
        </w:rPr>
        <w:fldChar w:fldCharType="begin">
          <w:ffData>
            <w:name w:val="Owner"/>
            <w:enabled/>
            <w:calcOnExit w:val="0"/>
            <w:textInput>
              <w:default w:val="City of Camdenton"/>
            </w:textInput>
          </w:ffData>
        </w:fldChar>
      </w:r>
      <w:r w:rsidRPr="00324FBC">
        <w:rPr>
          <w:color w:val="000000"/>
          <w:sz w:val="22"/>
          <w:szCs w:val="22"/>
        </w:rPr>
        <w:instrText xml:space="preserve"> FORMTEXT </w:instrText>
      </w:r>
      <w:r w:rsidRPr="00324FBC">
        <w:rPr>
          <w:color w:val="000000"/>
          <w:sz w:val="22"/>
          <w:szCs w:val="22"/>
        </w:rPr>
      </w:r>
      <w:r w:rsidRPr="00324FBC">
        <w:rPr>
          <w:color w:val="000000"/>
          <w:sz w:val="22"/>
          <w:szCs w:val="22"/>
        </w:rPr>
        <w:fldChar w:fldCharType="separate"/>
      </w:r>
      <w:r w:rsidRPr="00324FBC">
        <w:rPr>
          <w:color w:val="000000"/>
          <w:sz w:val="22"/>
          <w:szCs w:val="22"/>
        </w:rPr>
        <w:t>City of Camdenton</w:t>
      </w:r>
      <w:r w:rsidRPr="00324FBC">
        <w:rPr>
          <w:color w:val="000000"/>
          <w:sz w:val="22"/>
          <w:szCs w:val="22"/>
        </w:rPr>
        <w:fldChar w:fldCharType="end"/>
      </w:r>
      <w:bookmarkEnd w:id="2"/>
      <w:r w:rsidR="00CA2DEA" w:rsidRPr="00324FBC">
        <w:rPr>
          <w:color w:val="000000"/>
          <w:sz w:val="22"/>
          <w:szCs w:val="22"/>
        </w:rPr>
        <w:t xml:space="preserve">, </w:t>
      </w:r>
      <w:bookmarkStart w:id="3" w:name="Entity"/>
      <w:r w:rsidRPr="00324FBC">
        <w:rPr>
          <w:sz w:val="22"/>
          <w:szCs w:val="22"/>
        </w:rPr>
        <w:fldChar w:fldCharType="begin">
          <w:ffData>
            <w:name w:val="Entity"/>
            <w:enabled/>
            <w:calcOnExit w:val="0"/>
            <w:textInput>
              <w:default w:val="Municipal Corporation"/>
            </w:textInput>
          </w:ffData>
        </w:fldChar>
      </w:r>
      <w:r w:rsidRPr="00324FBC">
        <w:rPr>
          <w:sz w:val="22"/>
          <w:szCs w:val="22"/>
        </w:rPr>
        <w:instrText xml:space="preserve"> FORMTEXT </w:instrText>
      </w:r>
      <w:r w:rsidRPr="00324FBC">
        <w:rPr>
          <w:sz w:val="22"/>
          <w:szCs w:val="22"/>
        </w:rPr>
      </w:r>
      <w:r w:rsidRPr="00324FBC">
        <w:rPr>
          <w:sz w:val="22"/>
          <w:szCs w:val="22"/>
        </w:rPr>
        <w:fldChar w:fldCharType="separate"/>
      </w:r>
      <w:r w:rsidRPr="00324FBC">
        <w:rPr>
          <w:sz w:val="22"/>
          <w:szCs w:val="22"/>
        </w:rPr>
        <w:t>Municipal Corporation</w:t>
      </w:r>
      <w:r w:rsidRPr="00324FBC">
        <w:rPr>
          <w:sz w:val="22"/>
          <w:szCs w:val="22"/>
        </w:rPr>
        <w:fldChar w:fldCharType="end"/>
      </w:r>
      <w:bookmarkEnd w:id="3"/>
      <w:r w:rsidR="00CA2DEA" w:rsidRPr="00324FBC">
        <w:rPr>
          <w:sz w:val="22"/>
          <w:szCs w:val="22"/>
        </w:rPr>
        <w:t>.</w:t>
      </w:r>
    </w:p>
    <w:sectPr w:rsidR="00362383" w:rsidRPr="00324FBC" w:rsidSect="00CA2DEA">
      <w:pgSz w:w="12240" w:h="16340"/>
      <w:pgMar w:top="1152" w:right="1152" w:bottom="1008" w:left="115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E45"/>
    <w:rsid w:val="00324FBC"/>
    <w:rsid w:val="00362383"/>
    <w:rsid w:val="00CA2DEA"/>
    <w:rsid w:val="00CA7E45"/>
    <w:rsid w:val="00E97663"/>
    <w:rsid w:val="00EC6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2B229B"/>
  <w14:defaultImageDpi w14:val="0"/>
  <w15:docId w15:val="{274E6B39-1D2C-495A-A4FD-BDF7AF7BA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Arial" w:hAnsi="Arial" w:cs="Arial"/>
      <w:color w:val="000000"/>
      <w:sz w:val="24"/>
      <w:szCs w:val="24"/>
    </w:rPr>
  </w:style>
  <w:style w:type="paragraph" w:customStyle="1" w:styleId="CM1">
    <w:name w:val="CM1"/>
    <w:basedOn w:val="Default"/>
    <w:next w:val="Default"/>
    <w:uiPriority w:val="99"/>
    <w:rPr>
      <w:color w:val="auto"/>
    </w:rPr>
  </w:style>
  <w:style w:type="paragraph" w:customStyle="1" w:styleId="CM3">
    <w:name w:val="CM3"/>
    <w:basedOn w:val="Default"/>
    <w:next w:val="Default"/>
    <w:uiPriority w:val="99"/>
    <w:rPr>
      <w:color w:val="auto"/>
    </w:rPr>
  </w:style>
  <w:style w:type="paragraph" w:customStyle="1" w:styleId="CM2">
    <w:name w:val="CM2"/>
    <w:basedOn w:val="Default"/>
    <w:next w:val="Default"/>
    <w:uiPriority w:val="99"/>
    <w:pPr>
      <w:spacing w:line="253" w:lineRule="atLeast"/>
    </w:pPr>
    <w:rPr>
      <w:color w:val="auto"/>
    </w:rPr>
  </w:style>
  <w:style w:type="paragraph" w:styleId="BalloonText">
    <w:name w:val="Balloon Text"/>
    <w:basedOn w:val="Normal"/>
    <w:link w:val="BalloonTextChar"/>
    <w:uiPriority w:val="99"/>
    <w:semiHidden/>
    <w:unhideWhenUsed/>
    <w:rsid w:val="00CA7E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A7E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390</Words>
  <Characters>2082</Characters>
  <Application>Microsoft Office Word</Application>
  <DocSecurity>0</DocSecurity>
  <Lines>17</Lines>
  <Paragraphs>4</Paragraphs>
  <ScaleCrop>false</ScaleCrop>
  <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 Notice to Bidders</dc:title>
  <dc:subject/>
  <dc:creator>FRONT</dc:creator>
  <cp:keywords/>
  <dc:description/>
  <cp:lastModifiedBy>Renee Kingston</cp:lastModifiedBy>
  <cp:revision>3</cp:revision>
  <dcterms:created xsi:type="dcterms:W3CDTF">2021-07-29T20:54:00Z</dcterms:created>
  <dcterms:modified xsi:type="dcterms:W3CDTF">2021-07-29T20:54:00Z</dcterms:modified>
</cp:coreProperties>
</file>