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D927DC"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w:t>
      </w:r>
      <w:r w:rsidR="00E3130E">
        <w:rPr>
          <w:rFonts w:ascii="Times New Roman" w:hAnsi="Times New Roman" w:cs="Times New Roman"/>
          <w:b/>
          <w:sz w:val="48"/>
          <w:szCs w:val="48"/>
        </w:rPr>
        <w:t>or Proposal</w:t>
      </w:r>
      <w:r>
        <w:rPr>
          <w:rFonts w:ascii="Times New Roman" w:hAnsi="Times New Roman" w:cs="Times New Roman"/>
          <w:b/>
          <w:sz w:val="48"/>
          <w:szCs w:val="48"/>
        </w:rPr>
        <w:t xml:space="preserve"> (RFP)</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3477E5" w:rsidRDefault="00E3130E" w:rsidP="00D82521">
      <w:pPr>
        <w:spacing w:after="0" w:line="240" w:lineRule="auto"/>
        <w:jc w:val="center"/>
        <w:rPr>
          <w:rFonts w:ascii="Times New Roman" w:hAnsi="Times New Roman" w:cs="Times New Roman"/>
          <w:b/>
          <w:color w:val="FF0000"/>
          <w:sz w:val="48"/>
          <w:szCs w:val="48"/>
        </w:rPr>
      </w:pPr>
      <w:r>
        <w:rPr>
          <w:rFonts w:ascii="Times New Roman" w:hAnsi="Times New Roman" w:cs="Times New Roman"/>
          <w:b/>
          <w:sz w:val="48"/>
          <w:szCs w:val="48"/>
        </w:rPr>
        <w:t>RFP</w:t>
      </w:r>
      <w:r w:rsidR="00513B1E" w:rsidRPr="00513B1E">
        <w:rPr>
          <w:rFonts w:ascii="Times New Roman" w:hAnsi="Times New Roman" w:cs="Times New Roman"/>
          <w:b/>
          <w:sz w:val="48"/>
          <w:szCs w:val="48"/>
        </w:rPr>
        <w:t xml:space="preserve"> </w:t>
      </w:r>
      <w:r w:rsidR="00D927DC">
        <w:rPr>
          <w:rFonts w:ascii="Times New Roman" w:hAnsi="Times New Roman" w:cs="Times New Roman"/>
          <w:b/>
          <w:sz w:val="48"/>
          <w:szCs w:val="48"/>
        </w:rPr>
        <w:t>Number</w:t>
      </w:r>
      <w:r w:rsidR="00236CDF">
        <w:rPr>
          <w:rFonts w:ascii="Times New Roman" w:hAnsi="Times New Roman" w:cs="Times New Roman"/>
          <w:b/>
          <w:sz w:val="48"/>
          <w:szCs w:val="48"/>
        </w:rPr>
        <w:t xml:space="preserve">: </w:t>
      </w:r>
      <w:r w:rsidR="00D927DC">
        <w:rPr>
          <w:rFonts w:ascii="Times New Roman" w:hAnsi="Times New Roman" w:cs="Times New Roman"/>
          <w:b/>
          <w:sz w:val="48"/>
          <w:szCs w:val="48"/>
        </w:rPr>
        <w:t xml:space="preserve"> 18-R002</w:t>
      </w:r>
      <w:r w:rsidR="00F450CC">
        <w:rPr>
          <w:rFonts w:ascii="Times New Roman" w:hAnsi="Times New Roman" w:cs="Times New Roman"/>
          <w:b/>
          <w:sz w:val="48"/>
          <w:szCs w:val="48"/>
        </w:rPr>
        <w:t>7</w:t>
      </w:r>
    </w:p>
    <w:p w:rsidR="00513B1E" w:rsidRPr="006A6C5C" w:rsidRDefault="00E71D9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Downtown Master Plan Consultant Services</w:t>
      </w:r>
    </w:p>
    <w:p w:rsidR="00513B1E" w:rsidRDefault="00513B1E" w:rsidP="00D82521">
      <w:pPr>
        <w:spacing w:after="0" w:line="240" w:lineRule="auto"/>
        <w:jc w:val="center"/>
        <w:rPr>
          <w:rFonts w:ascii="Times New Roman" w:hAnsi="Times New Roman" w:cs="Times New Roman"/>
          <w:b/>
          <w:sz w:val="48"/>
          <w:szCs w:val="48"/>
        </w:rPr>
      </w:pPr>
    </w:p>
    <w:p w:rsidR="00513B1E" w:rsidRPr="00C76196" w:rsidRDefault="00513B1E" w:rsidP="00D82521">
      <w:pPr>
        <w:spacing w:after="0" w:line="240" w:lineRule="auto"/>
        <w:jc w:val="center"/>
        <w:rPr>
          <w:rFonts w:ascii="Times New Roman" w:hAnsi="Times New Roman" w:cs="Times New Roman"/>
          <w:b/>
          <w:sz w:val="48"/>
          <w:szCs w:val="48"/>
        </w:rPr>
      </w:pPr>
      <w:r w:rsidRPr="00C76196">
        <w:rPr>
          <w:rFonts w:ascii="Times New Roman" w:hAnsi="Times New Roman" w:cs="Times New Roman"/>
          <w:b/>
          <w:sz w:val="48"/>
          <w:szCs w:val="48"/>
        </w:rPr>
        <w:t xml:space="preserve">Issue Date:  </w:t>
      </w:r>
      <w:r w:rsidR="00F450CC" w:rsidRPr="00C76196">
        <w:rPr>
          <w:rFonts w:ascii="Times New Roman" w:hAnsi="Times New Roman" w:cs="Times New Roman"/>
          <w:b/>
          <w:sz w:val="48"/>
          <w:szCs w:val="48"/>
        </w:rPr>
        <w:t>April 2</w:t>
      </w:r>
      <w:r w:rsidR="00C76196" w:rsidRPr="00C76196">
        <w:rPr>
          <w:rFonts w:ascii="Times New Roman" w:hAnsi="Times New Roman" w:cs="Times New Roman"/>
          <w:b/>
          <w:sz w:val="48"/>
          <w:szCs w:val="48"/>
        </w:rPr>
        <w:t>4</w:t>
      </w:r>
      <w:r w:rsidR="000416F2" w:rsidRPr="00C76196">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Pr="00513B1E" w:rsidRDefault="00526D20"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b/>
          <w:noProof/>
          <w:sz w:val="24"/>
          <w:szCs w:val="24"/>
        </w:rPr>
        <w:lastRenderedPageBreak/>
        <w:drawing>
          <wp:anchor distT="57150" distB="57150" distL="57150" distR="57150" simplePos="0" relativeHeight="251660288" behindDoc="0" locked="0" layoutInCell="1" allowOverlap="1" wp14:anchorId="7835956D" wp14:editId="3AB27095">
            <wp:simplePos x="0" y="0"/>
            <wp:positionH relativeFrom="margin">
              <wp:posOffset>5380990</wp:posOffset>
            </wp:positionH>
            <wp:positionV relativeFrom="margin">
              <wp:posOffset>-162560</wp:posOffset>
            </wp:positionV>
            <wp:extent cx="752475" cy="67945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CC731A" w:rsidRDefault="00CC731A" w:rsidP="00CC731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5035"/>
        <w:gridCol w:w="5760"/>
      </w:tblGrid>
      <w:tr w:rsidR="00CC731A" w:rsidTr="000875E4">
        <w:tc>
          <w:tcPr>
            <w:tcW w:w="10795" w:type="dxa"/>
            <w:gridSpan w:val="2"/>
            <w:shd w:val="clear" w:color="auto" w:fill="auto"/>
          </w:tcPr>
          <w:p w:rsidR="00CC731A" w:rsidRDefault="00E3130E" w:rsidP="000875E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CC731A" w:rsidTr="000875E4">
        <w:tc>
          <w:tcPr>
            <w:tcW w:w="10795" w:type="dxa"/>
            <w:gridSpan w:val="2"/>
          </w:tcPr>
          <w:p w:rsidR="00CC731A" w:rsidRDefault="00E3130E" w:rsidP="00F450CC">
            <w:pPr>
              <w:rPr>
                <w:rFonts w:ascii="Times New Roman" w:hAnsi="Times New Roman" w:cs="Times New Roman"/>
                <w:sz w:val="24"/>
                <w:szCs w:val="24"/>
              </w:rPr>
            </w:pPr>
            <w:r>
              <w:rPr>
                <w:rFonts w:ascii="Times New Roman" w:hAnsi="Times New Roman" w:cs="Times New Roman"/>
                <w:sz w:val="24"/>
                <w:szCs w:val="24"/>
              </w:rPr>
              <w:t>RFP</w:t>
            </w:r>
            <w:r w:rsidR="00CC731A">
              <w:rPr>
                <w:rFonts w:ascii="Times New Roman" w:hAnsi="Times New Roman" w:cs="Times New Roman"/>
                <w:sz w:val="24"/>
                <w:szCs w:val="24"/>
              </w:rPr>
              <w:t xml:space="preserve"> # </w:t>
            </w:r>
            <w:r w:rsidR="00D927DC" w:rsidRPr="00D927DC">
              <w:rPr>
                <w:rFonts w:ascii="Times New Roman" w:hAnsi="Times New Roman" w:cs="Times New Roman"/>
                <w:sz w:val="24"/>
                <w:szCs w:val="24"/>
              </w:rPr>
              <w:t>18-R002</w:t>
            </w:r>
            <w:r w:rsidR="00F450CC">
              <w:rPr>
                <w:rFonts w:ascii="Times New Roman" w:hAnsi="Times New Roman" w:cs="Times New Roman"/>
                <w:sz w:val="24"/>
                <w:szCs w:val="24"/>
              </w:rPr>
              <w:t>7 Downtown Master Plan</w:t>
            </w:r>
            <w:r w:rsidR="00D927DC" w:rsidRPr="00D927DC">
              <w:rPr>
                <w:rFonts w:ascii="Times New Roman" w:hAnsi="Times New Roman" w:cs="Times New Roman"/>
                <w:sz w:val="24"/>
                <w:szCs w:val="24"/>
              </w:rPr>
              <w:t xml:space="preserve"> Consultant Services</w:t>
            </w:r>
          </w:p>
        </w:tc>
      </w:tr>
      <w:tr w:rsidR="00CC731A" w:rsidTr="00E3130E">
        <w:tc>
          <w:tcPr>
            <w:tcW w:w="5035" w:type="dxa"/>
          </w:tcPr>
          <w:p w:rsidR="00CC731A" w:rsidRDefault="00CC731A" w:rsidP="000875E4">
            <w:pPr>
              <w:rPr>
                <w:rFonts w:ascii="Times New Roman" w:hAnsi="Times New Roman" w:cs="Times New Roman"/>
                <w:sz w:val="24"/>
                <w:szCs w:val="24"/>
              </w:rPr>
            </w:pPr>
            <w:r>
              <w:rPr>
                <w:rFonts w:ascii="Times New Roman" w:hAnsi="Times New Roman" w:cs="Times New Roman"/>
                <w:sz w:val="24"/>
                <w:szCs w:val="24"/>
              </w:rPr>
              <w:t>Buyer Contact:</w:t>
            </w:r>
          </w:p>
        </w:tc>
        <w:tc>
          <w:tcPr>
            <w:tcW w:w="5760" w:type="dxa"/>
          </w:tcPr>
          <w:p w:rsidR="00CC731A" w:rsidRPr="006A6C5C" w:rsidRDefault="006A6C5C" w:rsidP="000875E4">
            <w:pPr>
              <w:rPr>
                <w:rFonts w:ascii="Times New Roman" w:hAnsi="Times New Roman" w:cs="Times New Roman"/>
                <w:sz w:val="24"/>
                <w:szCs w:val="24"/>
              </w:rPr>
            </w:pPr>
            <w:r w:rsidRPr="006A6C5C">
              <w:rPr>
                <w:rFonts w:ascii="Times New Roman" w:hAnsi="Times New Roman" w:cs="Times New Roman"/>
                <w:sz w:val="24"/>
                <w:szCs w:val="24"/>
              </w:rPr>
              <w:t>Ann Sowers</w:t>
            </w:r>
          </w:p>
          <w:p w:rsidR="00CC731A" w:rsidRPr="006A6C5C" w:rsidRDefault="006A6C5C" w:rsidP="000875E4">
            <w:pPr>
              <w:rPr>
                <w:rFonts w:ascii="Times New Roman" w:hAnsi="Times New Roman" w:cs="Times New Roman"/>
                <w:sz w:val="24"/>
                <w:szCs w:val="24"/>
              </w:rPr>
            </w:pPr>
            <w:r w:rsidRPr="006A6C5C">
              <w:rPr>
                <w:rFonts w:ascii="Times New Roman" w:hAnsi="Times New Roman" w:cs="Times New Roman"/>
                <w:sz w:val="24"/>
                <w:szCs w:val="24"/>
              </w:rPr>
              <w:t>843-918-2172</w:t>
            </w:r>
          </w:p>
          <w:p w:rsidR="00CC731A" w:rsidRDefault="006A6C5C" w:rsidP="000875E4">
            <w:pPr>
              <w:rPr>
                <w:rFonts w:ascii="Times New Roman" w:hAnsi="Times New Roman" w:cs="Times New Roman"/>
                <w:sz w:val="24"/>
                <w:szCs w:val="24"/>
              </w:rPr>
            </w:pPr>
            <w:r w:rsidRPr="006A6C5C">
              <w:rPr>
                <w:rFonts w:ascii="Times New Roman" w:hAnsi="Times New Roman" w:cs="Times New Roman"/>
                <w:sz w:val="24"/>
                <w:szCs w:val="24"/>
              </w:rPr>
              <w:t>asowers@cityofmyrtlebeach.com</w:t>
            </w:r>
          </w:p>
        </w:tc>
      </w:tr>
      <w:tr w:rsidR="00CC731A" w:rsidRPr="00DD63E3" w:rsidTr="00E3130E">
        <w:tc>
          <w:tcPr>
            <w:tcW w:w="5035" w:type="dxa"/>
          </w:tcPr>
          <w:p w:rsidR="00CC731A" w:rsidRDefault="00CC731A" w:rsidP="000875E4">
            <w:pPr>
              <w:rPr>
                <w:rFonts w:ascii="Times New Roman" w:hAnsi="Times New Roman" w:cs="Times New Roman"/>
                <w:b/>
                <w:sz w:val="24"/>
                <w:szCs w:val="24"/>
              </w:rPr>
            </w:pPr>
            <w:r w:rsidRPr="00DD63E3">
              <w:rPr>
                <w:rFonts w:ascii="Times New Roman" w:hAnsi="Times New Roman" w:cs="Times New Roman"/>
                <w:b/>
                <w:sz w:val="24"/>
                <w:szCs w:val="24"/>
              </w:rPr>
              <w:t>Mandatory Pre-</w:t>
            </w:r>
            <w:r w:rsidR="00E3130E">
              <w:rPr>
                <w:rFonts w:ascii="Times New Roman" w:hAnsi="Times New Roman" w:cs="Times New Roman"/>
                <w:b/>
                <w:sz w:val="24"/>
                <w:szCs w:val="24"/>
              </w:rPr>
              <w:t>Proposal</w:t>
            </w:r>
            <w:r w:rsidRPr="00DD63E3">
              <w:rPr>
                <w:rFonts w:ascii="Times New Roman" w:hAnsi="Times New Roman" w:cs="Times New Roman"/>
                <w:b/>
                <w:sz w:val="24"/>
                <w:szCs w:val="24"/>
              </w:rPr>
              <w:t xml:space="preserve"> Conference</w:t>
            </w:r>
            <w:r>
              <w:rPr>
                <w:rFonts w:ascii="Times New Roman" w:hAnsi="Times New Roman" w:cs="Times New Roman"/>
                <w:b/>
                <w:sz w:val="24"/>
                <w:szCs w:val="24"/>
              </w:rPr>
              <w:t>:</w:t>
            </w:r>
          </w:p>
          <w:p w:rsidR="00CC731A" w:rsidRPr="007F5ED7" w:rsidRDefault="00CC731A" w:rsidP="00E3130E">
            <w:pPr>
              <w:rPr>
                <w:rFonts w:ascii="Times New Roman" w:hAnsi="Times New Roman" w:cs="Times New Roman"/>
                <w:sz w:val="24"/>
                <w:szCs w:val="24"/>
              </w:rPr>
            </w:pPr>
            <w:r w:rsidRPr="007F5ED7">
              <w:rPr>
                <w:rFonts w:ascii="Times New Roman" w:hAnsi="Times New Roman" w:cs="Times New Roman"/>
                <w:sz w:val="24"/>
                <w:szCs w:val="24"/>
              </w:rPr>
              <w:t xml:space="preserve">Attendance </w:t>
            </w:r>
            <w:r>
              <w:rPr>
                <w:rFonts w:ascii="Times New Roman" w:hAnsi="Times New Roman" w:cs="Times New Roman"/>
                <w:sz w:val="24"/>
                <w:szCs w:val="24"/>
              </w:rPr>
              <w:t>is</w:t>
            </w:r>
            <w:r w:rsidRPr="007F5ED7">
              <w:rPr>
                <w:rFonts w:ascii="Times New Roman" w:hAnsi="Times New Roman" w:cs="Times New Roman"/>
                <w:sz w:val="24"/>
                <w:szCs w:val="24"/>
              </w:rPr>
              <w:t xml:space="preserve"> required for </w:t>
            </w:r>
            <w:r w:rsidR="00E3130E">
              <w:rPr>
                <w:rFonts w:ascii="Times New Roman" w:hAnsi="Times New Roman" w:cs="Times New Roman"/>
                <w:sz w:val="24"/>
                <w:szCs w:val="24"/>
              </w:rPr>
              <w:t>proposal</w:t>
            </w:r>
            <w:r w:rsidRPr="007F5ED7">
              <w:rPr>
                <w:rFonts w:ascii="Times New Roman" w:hAnsi="Times New Roman" w:cs="Times New Roman"/>
                <w:sz w:val="24"/>
                <w:szCs w:val="24"/>
              </w:rPr>
              <w:t xml:space="preserve"> consideration.</w:t>
            </w:r>
          </w:p>
        </w:tc>
        <w:tc>
          <w:tcPr>
            <w:tcW w:w="5760" w:type="dxa"/>
          </w:tcPr>
          <w:p w:rsidR="00CC731A" w:rsidRPr="00C76196" w:rsidRDefault="007B50A0" w:rsidP="000875E4">
            <w:pPr>
              <w:rPr>
                <w:rFonts w:ascii="Times New Roman" w:hAnsi="Times New Roman" w:cs="Times New Roman"/>
                <w:b/>
                <w:sz w:val="24"/>
                <w:szCs w:val="24"/>
              </w:rPr>
            </w:pPr>
            <w:r w:rsidRPr="00C76196">
              <w:rPr>
                <w:rFonts w:ascii="Times New Roman" w:hAnsi="Times New Roman" w:cs="Times New Roman"/>
                <w:b/>
                <w:sz w:val="24"/>
                <w:szCs w:val="24"/>
              </w:rPr>
              <w:t>Wedne</w:t>
            </w:r>
            <w:r w:rsidR="003851FE" w:rsidRPr="00C76196">
              <w:rPr>
                <w:rFonts w:ascii="Times New Roman" w:hAnsi="Times New Roman" w:cs="Times New Roman"/>
                <w:b/>
                <w:sz w:val="24"/>
                <w:szCs w:val="24"/>
              </w:rPr>
              <w:t>s</w:t>
            </w:r>
            <w:r w:rsidR="00F450CC" w:rsidRPr="00C76196">
              <w:rPr>
                <w:rFonts w:ascii="Times New Roman" w:hAnsi="Times New Roman" w:cs="Times New Roman"/>
                <w:b/>
                <w:sz w:val="24"/>
                <w:szCs w:val="24"/>
              </w:rPr>
              <w:t>day, May</w:t>
            </w:r>
            <w:r w:rsidR="000416F2" w:rsidRPr="00C76196">
              <w:rPr>
                <w:rFonts w:ascii="Times New Roman" w:hAnsi="Times New Roman" w:cs="Times New Roman"/>
                <w:b/>
                <w:sz w:val="24"/>
                <w:szCs w:val="24"/>
              </w:rPr>
              <w:t xml:space="preserve"> </w:t>
            </w:r>
            <w:r w:rsidR="00F450CC" w:rsidRPr="00C76196">
              <w:rPr>
                <w:rFonts w:ascii="Times New Roman" w:hAnsi="Times New Roman" w:cs="Times New Roman"/>
                <w:b/>
                <w:sz w:val="24"/>
                <w:szCs w:val="24"/>
              </w:rPr>
              <w:t>2</w:t>
            </w:r>
            <w:r w:rsidR="003851FE" w:rsidRPr="00C76196">
              <w:rPr>
                <w:rFonts w:ascii="Times New Roman" w:hAnsi="Times New Roman" w:cs="Times New Roman"/>
                <w:b/>
                <w:sz w:val="24"/>
                <w:szCs w:val="24"/>
              </w:rPr>
              <w:t xml:space="preserve"> at 2</w:t>
            </w:r>
            <w:r w:rsidR="000416F2" w:rsidRPr="00C76196">
              <w:rPr>
                <w:rFonts w:ascii="Times New Roman" w:hAnsi="Times New Roman" w:cs="Times New Roman"/>
                <w:b/>
                <w:sz w:val="24"/>
                <w:szCs w:val="24"/>
              </w:rPr>
              <w:t>:00</w:t>
            </w:r>
          </w:p>
          <w:p w:rsidR="000416F2" w:rsidRPr="00C76196" w:rsidRDefault="003851FE" w:rsidP="000875E4">
            <w:pPr>
              <w:rPr>
                <w:rFonts w:ascii="Times New Roman" w:hAnsi="Times New Roman" w:cs="Times New Roman"/>
                <w:b/>
                <w:sz w:val="24"/>
                <w:szCs w:val="24"/>
                <w:u w:val="single"/>
              </w:rPr>
            </w:pPr>
            <w:r w:rsidRPr="00C76196">
              <w:rPr>
                <w:rFonts w:ascii="Times New Roman" w:hAnsi="Times New Roman" w:cs="Times New Roman"/>
                <w:b/>
                <w:sz w:val="24"/>
                <w:szCs w:val="24"/>
              </w:rPr>
              <w:t>937 Broadway Street</w:t>
            </w:r>
            <w:r w:rsidR="000416F2" w:rsidRPr="00C76196">
              <w:rPr>
                <w:rFonts w:ascii="Times New Roman" w:hAnsi="Times New Roman" w:cs="Times New Roman"/>
                <w:b/>
                <w:sz w:val="24"/>
                <w:szCs w:val="24"/>
              </w:rPr>
              <w:t>, Myrtle Beach, SC  29577</w:t>
            </w:r>
          </w:p>
        </w:tc>
      </w:tr>
      <w:tr w:rsidR="00CC731A" w:rsidTr="00E3130E">
        <w:tc>
          <w:tcPr>
            <w:tcW w:w="5035" w:type="dxa"/>
          </w:tcPr>
          <w:p w:rsidR="00CC731A" w:rsidRPr="00DD63E3" w:rsidRDefault="00CC731A" w:rsidP="000875E4">
            <w:pPr>
              <w:rPr>
                <w:rFonts w:ascii="Times New Roman" w:hAnsi="Times New Roman" w:cs="Times New Roman"/>
                <w:b/>
                <w:sz w:val="24"/>
                <w:szCs w:val="24"/>
              </w:rPr>
            </w:pPr>
            <w:r w:rsidRPr="00DD63E3">
              <w:rPr>
                <w:rFonts w:ascii="Times New Roman" w:hAnsi="Times New Roman" w:cs="Times New Roman"/>
                <w:b/>
                <w:sz w:val="24"/>
                <w:szCs w:val="24"/>
              </w:rPr>
              <w:t>Opening Date &amp; Time</w:t>
            </w:r>
            <w:r>
              <w:rPr>
                <w:rFonts w:ascii="Times New Roman" w:hAnsi="Times New Roman" w:cs="Times New Roman"/>
                <w:b/>
                <w:sz w:val="24"/>
                <w:szCs w:val="24"/>
              </w:rPr>
              <w:t>:</w:t>
            </w:r>
          </w:p>
        </w:tc>
        <w:tc>
          <w:tcPr>
            <w:tcW w:w="5760" w:type="dxa"/>
          </w:tcPr>
          <w:p w:rsidR="00CC731A" w:rsidRPr="00C76196" w:rsidRDefault="00F450CC" w:rsidP="000875E4">
            <w:pPr>
              <w:rPr>
                <w:rFonts w:ascii="Times New Roman" w:hAnsi="Times New Roman" w:cs="Times New Roman"/>
                <w:b/>
                <w:sz w:val="24"/>
                <w:szCs w:val="24"/>
              </w:rPr>
            </w:pPr>
            <w:r w:rsidRPr="00C76196">
              <w:rPr>
                <w:rFonts w:ascii="Times New Roman" w:hAnsi="Times New Roman" w:cs="Times New Roman"/>
                <w:b/>
                <w:sz w:val="24"/>
                <w:szCs w:val="24"/>
              </w:rPr>
              <w:t>Mon</w:t>
            </w:r>
            <w:r w:rsidR="000416F2" w:rsidRPr="00C76196">
              <w:rPr>
                <w:rFonts w:ascii="Times New Roman" w:hAnsi="Times New Roman" w:cs="Times New Roman"/>
                <w:b/>
                <w:sz w:val="24"/>
                <w:szCs w:val="24"/>
              </w:rPr>
              <w:t xml:space="preserve">day, </w:t>
            </w:r>
            <w:r w:rsidRPr="00C76196">
              <w:rPr>
                <w:rFonts w:ascii="Times New Roman" w:hAnsi="Times New Roman" w:cs="Times New Roman"/>
                <w:b/>
                <w:sz w:val="24"/>
                <w:szCs w:val="24"/>
              </w:rPr>
              <w:t>May 14</w:t>
            </w:r>
            <w:r w:rsidR="000416F2" w:rsidRPr="00C76196">
              <w:rPr>
                <w:rFonts w:ascii="Times New Roman" w:hAnsi="Times New Roman" w:cs="Times New Roman"/>
                <w:b/>
                <w:sz w:val="24"/>
                <w:szCs w:val="24"/>
              </w:rPr>
              <w:t>, 2018 at 2:00</w:t>
            </w:r>
          </w:p>
          <w:p w:rsidR="000416F2" w:rsidRPr="00C76196" w:rsidRDefault="000416F2" w:rsidP="000875E4">
            <w:pPr>
              <w:rPr>
                <w:rFonts w:ascii="Times New Roman" w:hAnsi="Times New Roman" w:cs="Times New Roman"/>
                <w:b/>
                <w:sz w:val="24"/>
                <w:szCs w:val="24"/>
              </w:rPr>
            </w:pPr>
            <w:r w:rsidRPr="00C76196">
              <w:rPr>
                <w:rFonts w:ascii="Times New Roman" w:hAnsi="Times New Roman" w:cs="Times New Roman"/>
                <w:b/>
                <w:sz w:val="24"/>
                <w:szCs w:val="24"/>
              </w:rPr>
              <w:t>3231 Mr. Joe White Ave., Myrtle Beach, SC  29577</w:t>
            </w:r>
          </w:p>
        </w:tc>
      </w:tr>
    </w:tbl>
    <w:p w:rsidR="00CC731A"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sidRPr="00CC731A">
        <w:rPr>
          <w:rFonts w:ascii="Times New Roman" w:hAnsi="Times New Roman" w:cs="Times New Roman"/>
          <w:b/>
          <w:sz w:val="24"/>
          <w:szCs w:val="24"/>
        </w:rPr>
        <w:t>X</w:t>
      </w:r>
      <w:r>
        <w:rPr>
          <w:rFonts w:ascii="Times New Roman" w:hAnsi="Times New Roman" w:cs="Times New Roman"/>
          <w:sz w:val="24"/>
          <w:szCs w:val="24"/>
        </w:rPr>
        <w:t xml:space="preserve"> below):</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6A6C5C">
        <w:rPr>
          <w:rFonts w:ascii="Times New Roman" w:hAnsi="Times New Roman" w:cs="Times New Roman"/>
          <w:sz w:val="24"/>
          <w:szCs w:val="24"/>
        </w:rPr>
        <w:t>_____</w:t>
      </w:r>
      <w:r w:rsidRPr="00BC3778">
        <w:rPr>
          <w:rFonts w:ascii="Times New Roman" w:hAnsi="Times New Roman" w:cs="Times New Roman"/>
          <w:sz w:val="24"/>
          <w:szCs w:val="24"/>
        </w:rPr>
        <w:t xml:space="preserve"> </w:t>
      </w:r>
      <w:r>
        <w:rPr>
          <w:rFonts w:ascii="Times New Roman" w:hAnsi="Times New Roman" w:cs="Times New Roman"/>
          <w:sz w:val="24"/>
          <w:szCs w:val="24"/>
        </w:rPr>
        <w:tab/>
      </w:r>
      <w:r w:rsidR="00E3130E">
        <w:rPr>
          <w:rFonts w:ascii="Times New Roman" w:hAnsi="Times New Roman" w:cs="Times New Roman"/>
          <w:sz w:val="24"/>
          <w:szCs w:val="24"/>
        </w:rPr>
        <w:t>Proposal</w:t>
      </w:r>
      <w:r w:rsidRPr="00BC3778">
        <w:rPr>
          <w:rFonts w:ascii="Times New Roman" w:hAnsi="Times New Roman" w:cs="Times New Roman"/>
          <w:sz w:val="24"/>
          <w:szCs w:val="24"/>
        </w:rPr>
        <w:t xml:space="preserve"> </w:t>
      </w:r>
      <w:r>
        <w:rPr>
          <w:rFonts w:ascii="Times New Roman" w:hAnsi="Times New Roman" w:cs="Times New Roman"/>
          <w:sz w:val="24"/>
          <w:szCs w:val="24"/>
        </w:rPr>
        <w:t xml:space="preserve">for a service $20,000.00 or greater </w:t>
      </w:r>
      <w:r w:rsidRPr="00BC3778">
        <w:rPr>
          <w:rFonts w:ascii="Times New Roman" w:hAnsi="Times New Roman" w:cs="Times New Roman"/>
          <w:sz w:val="24"/>
          <w:szCs w:val="24"/>
        </w:rPr>
        <w:t xml:space="preserve">must be accompanied by a bid bond in the amount of five </w:t>
      </w: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C3778">
        <w:rPr>
          <w:rFonts w:ascii="Times New Roman" w:hAnsi="Times New Roman" w:cs="Times New Roman"/>
          <w:sz w:val="24"/>
          <w:szCs w:val="24"/>
        </w:rPr>
        <w:t xml:space="preserve">percent (5%) of the total dollar amount of the </w:t>
      </w:r>
      <w:r w:rsidR="00E3130E">
        <w:rPr>
          <w:rFonts w:ascii="Times New Roman" w:hAnsi="Times New Roman" w:cs="Times New Roman"/>
          <w:sz w:val="24"/>
          <w:szCs w:val="24"/>
        </w:rPr>
        <w:t>proposal</w:t>
      </w:r>
      <w:r w:rsidRPr="00BC3778">
        <w:rPr>
          <w:rFonts w:ascii="Times New Roman" w:hAnsi="Times New Roman" w:cs="Times New Roman"/>
          <w:sz w:val="24"/>
          <w:szCs w:val="24"/>
        </w:rPr>
        <w:t xml:space="preserve"> submitted, payable to the City of Myrtle Beach.</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jc w:val="both"/>
        <w:rPr>
          <w:rFonts w:ascii="Times New Roman" w:hAnsi="Times New Roman" w:cs="Times New Roman"/>
          <w:sz w:val="24"/>
          <w:szCs w:val="24"/>
        </w:rPr>
      </w:pPr>
      <w:r w:rsidRPr="00BC3778">
        <w:rPr>
          <w:rFonts w:ascii="Times New Roman" w:hAnsi="Times New Roman" w:cs="Times New Roman"/>
          <w:sz w:val="24"/>
          <w:szCs w:val="24"/>
        </w:rPr>
        <w:t xml:space="preserve">No </w:t>
      </w:r>
      <w:r w:rsidR="00E3130E">
        <w:rPr>
          <w:rFonts w:ascii="Times New Roman" w:hAnsi="Times New Roman" w:cs="Times New Roman"/>
          <w:sz w:val="24"/>
          <w:szCs w:val="24"/>
        </w:rPr>
        <w:t>proposal</w:t>
      </w:r>
      <w:r w:rsidRPr="00BC3778">
        <w:rPr>
          <w:rFonts w:ascii="Times New Roman" w:hAnsi="Times New Roman" w:cs="Times New Roman"/>
          <w:sz w:val="24"/>
          <w:szCs w:val="24"/>
        </w:rPr>
        <w:t>s will be acc</w:t>
      </w:r>
      <w:r>
        <w:rPr>
          <w:rFonts w:ascii="Times New Roman" w:hAnsi="Times New Roman" w:cs="Times New Roman"/>
          <w:sz w:val="24"/>
          <w:szCs w:val="24"/>
        </w:rPr>
        <w:t>epted unless submitted on the fo</w:t>
      </w:r>
      <w:r w:rsidRPr="00BC3778">
        <w:rPr>
          <w:rFonts w:ascii="Times New Roman" w:hAnsi="Times New Roman" w:cs="Times New Roman"/>
          <w:sz w:val="24"/>
          <w:szCs w:val="24"/>
        </w:rPr>
        <w:t xml:space="preserve">rms furnished herein.  All pages of the </w:t>
      </w:r>
      <w:r w:rsidR="00E3130E">
        <w:rPr>
          <w:rFonts w:ascii="Times New Roman" w:hAnsi="Times New Roman" w:cs="Times New Roman"/>
          <w:sz w:val="24"/>
          <w:szCs w:val="24"/>
        </w:rPr>
        <w:t>proposal</w:t>
      </w:r>
      <w:r w:rsidRPr="00BC3778">
        <w:rPr>
          <w:rFonts w:ascii="Times New Roman" w:hAnsi="Times New Roman" w:cs="Times New Roman"/>
          <w:sz w:val="24"/>
          <w:szCs w:val="24"/>
        </w:rPr>
        <w:t xml:space="preserve"> must be in a sealed envelope and delivered in acc</w:t>
      </w:r>
      <w:r>
        <w:rPr>
          <w:rFonts w:ascii="Times New Roman" w:hAnsi="Times New Roman" w:cs="Times New Roman"/>
          <w:sz w:val="24"/>
          <w:szCs w:val="24"/>
        </w:rPr>
        <w:t>ordance with these instructions:</w:t>
      </w:r>
    </w:p>
    <w:p w:rsidR="00CC731A" w:rsidRPr="00280AB8" w:rsidRDefault="00CC731A" w:rsidP="00CC731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280AB8">
        <w:rPr>
          <w:rFonts w:ascii="Times New Roman" w:hAnsi="Times New Roman" w:cs="Times New Roman"/>
          <w:sz w:val="24"/>
          <w:szCs w:val="24"/>
        </w:rPr>
        <w:t xml:space="preserve">envelope must be marked with </w:t>
      </w:r>
      <w:r w:rsidR="00E3130E">
        <w:rPr>
          <w:rFonts w:ascii="Times New Roman" w:hAnsi="Times New Roman" w:cs="Times New Roman"/>
          <w:sz w:val="24"/>
          <w:szCs w:val="24"/>
        </w:rPr>
        <w:t>company name</w:t>
      </w:r>
      <w:r w:rsidRPr="00280AB8">
        <w:rPr>
          <w:rFonts w:ascii="Times New Roman" w:hAnsi="Times New Roman" w:cs="Times New Roman"/>
          <w:sz w:val="24"/>
          <w:szCs w:val="24"/>
        </w:rPr>
        <w:t xml:space="preserve">, </w:t>
      </w:r>
      <w:r w:rsidR="00E3130E">
        <w:rPr>
          <w:rFonts w:ascii="Times New Roman" w:hAnsi="Times New Roman" w:cs="Times New Roman"/>
          <w:sz w:val="24"/>
          <w:szCs w:val="24"/>
        </w:rPr>
        <w:t>proposal</w:t>
      </w:r>
      <w:r w:rsidRPr="00280AB8">
        <w:rPr>
          <w:rFonts w:ascii="Times New Roman" w:hAnsi="Times New Roman" w:cs="Times New Roman"/>
          <w:sz w:val="24"/>
          <w:szCs w:val="24"/>
        </w:rPr>
        <w:t xml:space="preserve"> number/name, and time/date of </w:t>
      </w:r>
      <w:r w:rsidR="00E3130E">
        <w:rPr>
          <w:rFonts w:ascii="Times New Roman" w:hAnsi="Times New Roman" w:cs="Times New Roman"/>
          <w:sz w:val="24"/>
          <w:szCs w:val="24"/>
        </w:rPr>
        <w:t>proposal</w:t>
      </w:r>
      <w:r w:rsidRPr="00280AB8">
        <w:rPr>
          <w:rFonts w:ascii="Times New Roman" w:hAnsi="Times New Roman" w:cs="Times New Roman"/>
          <w:sz w:val="24"/>
          <w:szCs w:val="24"/>
        </w:rPr>
        <w:t xml:space="preserve"> opening.</w:t>
      </w:r>
    </w:p>
    <w:p w:rsidR="00CC731A" w:rsidRPr="00280AB8" w:rsidRDefault="00E3130E" w:rsidP="00CC731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w:t>
      </w:r>
      <w:r w:rsidR="00CC731A" w:rsidRPr="00280AB8">
        <w:rPr>
          <w:rFonts w:ascii="Times New Roman" w:hAnsi="Times New Roman" w:cs="Times New Roman"/>
          <w:sz w:val="24"/>
          <w:szCs w:val="24"/>
        </w:rPr>
        <w:t xml:space="preserve"> packages shall be delivered to the address listed above.  </w:t>
      </w:r>
      <w:r w:rsidR="00CC731A">
        <w:rPr>
          <w:rFonts w:ascii="Times New Roman" w:hAnsi="Times New Roman" w:cs="Times New Roman"/>
          <w:sz w:val="24"/>
          <w:szCs w:val="24"/>
        </w:rPr>
        <w:t>The City of Myrtle Beach is not responsible for late or misdirected mail.</w:t>
      </w:r>
    </w:p>
    <w:p w:rsidR="00CC731A" w:rsidRDefault="00CC731A" w:rsidP="00CC731A">
      <w:pPr>
        <w:spacing w:after="0" w:line="240" w:lineRule="auto"/>
        <w:jc w:val="both"/>
        <w:rPr>
          <w:rFonts w:ascii="Times New Roman" w:hAnsi="Times New Roman" w:cs="Times New Roman"/>
          <w:sz w:val="24"/>
          <w:szCs w:val="24"/>
        </w:rPr>
      </w:pPr>
      <w:r w:rsidRPr="00BC3778">
        <w:rPr>
          <w:rFonts w:ascii="Times New Roman" w:hAnsi="Times New Roman" w:cs="Times New Roman"/>
          <w:sz w:val="24"/>
          <w:szCs w:val="24"/>
        </w:rPr>
        <w:t xml:space="preserve">If the above criteria are not met, your </w:t>
      </w:r>
      <w:r w:rsidR="00E3130E">
        <w:rPr>
          <w:rFonts w:ascii="Times New Roman" w:hAnsi="Times New Roman" w:cs="Times New Roman"/>
          <w:sz w:val="24"/>
          <w:szCs w:val="24"/>
        </w:rPr>
        <w:t>proposal may</w:t>
      </w:r>
      <w:r w:rsidRPr="00BC3778">
        <w:rPr>
          <w:rFonts w:ascii="Times New Roman" w:hAnsi="Times New Roman" w:cs="Times New Roman"/>
          <w:sz w:val="24"/>
          <w:szCs w:val="24"/>
        </w:rPr>
        <w:t xml:space="preserve"> be rejected.  </w:t>
      </w:r>
      <w:r w:rsidR="00E3130E">
        <w:rPr>
          <w:rFonts w:ascii="Times New Roman" w:hAnsi="Times New Roman" w:cs="Times New Roman"/>
          <w:sz w:val="24"/>
          <w:szCs w:val="24"/>
        </w:rPr>
        <w:t>Proposals are not subject to public reading</w:t>
      </w:r>
      <w:r w:rsidRPr="00BC3778">
        <w:rPr>
          <w:rFonts w:ascii="Times New Roman" w:hAnsi="Times New Roman" w:cs="Times New Roman"/>
          <w:sz w:val="24"/>
          <w:szCs w:val="24"/>
        </w:rPr>
        <w:t>.</w:t>
      </w:r>
    </w:p>
    <w:p w:rsidR="00CC731A" w:rsidRDefault="00CC731A" w:rsidP="00CC731A">
      <w:pPr>
        <w:spacing w:after="0" w:line="240" w:lineRule="auto"/>
        <w:jc w:val="both"/>
        <w:rPr>
          <w:rFonts w:ascii="Times New Roman" w:hAnsi="Times New Roman" w:cs="Times New Roman"/>
          <w:sz w:val="24"/>
          <w:szCs w:val="24"/>
        </w:rPr>
      </w:pPr>
    </w:p>
    <w:p w:rsidR="00CC731A" w:rsidRDefault="0090264A" w:rsidP="00CC731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w:t>
      </w:r>
      <w:r w:rsidR="00CC731A">
        <w:rPr>
          <w:rFonts w:ascii="Times New Roman" w:hAnsi="Times New Roman" w:cs="Times New Roman"/>
          <w:sz w:val="24"/>
          <w:szCs w:val="24"/>
        </w:rPr>
        <w:t>s</w:t>
      </w:r>
      <w:proofErr w:type="spellEnd"/>
      <w:r w:rsidR="00CC731A">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CC731A" w:rsidRDefault="00CC731A" w:rsidP="00CC731A">
      <w:pPr>
        <w:spacing w:after="0" w:line="240" w:lineRule="auto"/>
        <w:jc w:val="both"/>
        <w:rPr>
          <w:rFonts w:ascii="Times New Roman" w:hAnsi="Times New Roman" w:cs="Times New Roman"/>
          <w:sz w:val="24"/>
          <w:szCs w:val="24"/>
        </w:rPr>
      </w:pPr>
    </w:p>
    <w:p w:rsidR="00CC731A" w:rsidRDefault="00CC731A" w:rsidP="00CC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w:t>
      </w:r>
      <w:r w:rsidR="00E3130E">
        <w:rPr>
          <w:rFonts w:ascii="Times New Roman" w:hAnsi="Times New Roman" w:cs="Times New Roman"/>
          <w:sz w:val="24"/>
          <w:szCs w:val="24"/>
        </w:rPr>
        <w:t>Request for Proposal</w:t>
      </w:r>
      <w:r>
        <w:rPr>
          <w:rFonts w:ascii="Times New Roman" w:hAnsi="Times New Roman" w:cs="Times New Roman"/>
          <w:sz w:val="24"/>
          <w:szCs w:val="24"/>
        </w:rPr>
        <w:t xml:space="preserve"> promotes competitive </w:t>
      </w:r>
      <w:r w:rsidR="00E3130E">
        <w:rPr>
          <w:rFonts w:ascii="Times New Roman" w:hAnsi="Times New Roman" w:cs="Times New Roman"/>
          <w:sz w:val="24"/>
          <w:szCs w:val="24"/>
        </w:rPr>
        <w:t>proposals</w:t>
      </w:r>
      <w:r>
        <w:rPr>
          <w:rFonts w:ascii="Times New Roman" w:hAnsi="Times New Roman" w:cs="Times New Roman"/>
          <w:sz w:val="24"/>
          <w:szCs w:val="24"/>
        </w:rPr>
        <w:t xml:space="preserve">.  It shall be the </w:t>
      </w:r>
      <w:proofErr w:type="spellStart"/>
      <w:r w:rsidR="0090264A">
        <w:rPr>
          <w:rFonts w:ascii="Times New Roman" w:hAnsi="Times New Roman" w:cs="Times New Roman"/>
          <w:sz w:val="24"/>
          <w:szCs w:val="24"/>
        </w:rPr>
        <w:t>Offeror</w:t>
      </w:r>
      <w:r>
        <w:rPr>
          <w:rFonts w:ascii="Times New Roman" w:hAnsi="Times New Roman" w:cs="Times New Roman"/>
          <w:sz w:val="24"/>
          <w:szCs w:val="24"/>
        </w:rPr>
        <w:t>’s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w:t>
      </w:r>
      <w:r w:rsidR="00E3130E">
        <w:rPr>
          <w:rFonts w:ascii="Times New Roman" w:hAnsi="Times New Roman" w:cs="Times New Roman"/>
          <w:sz w:val="24"/>
          <w:szCs w:val="24"/>
        </w:rPr>
        <w:t>Request for Proposal</w:t>
      </w:r>
      <w:r>
        <w:rPr>
          <w:rFonts w:ascii="Times New Roman" w:hAnsi="Times New Roman" w:cs="Times New Roman"/>
          <w:sz w:val="24"/>
          <w:szCs w:val="24"/>
        </w:rPr>
        <w:t xml:space="preserve"> to a single source.  Such notification must be submitted in writing and must be received by the Purchasing Division no later than three (3) City of Myrtle Beach business days prior to the </w:t>
      </w:r>
      <w:r w:rsidR="00E3130E">
        <w:rPr>
          <w:rFonts w:ascii="Times New Roman" w:hAnsi="Times New Roman" w:cs="Times New Roman"/>
          <w:sz w:val="24"/>
          <w:szCs w:val="24"/>
        </w:rPr>
        <w:t>proposal</w:t>
      </w:r>
      <w:r>
        <w:rPr>
          <w:rFonts w:ascii="Times New Roman" w:hAnsi="Times New Roman" w:cs="Times New Roman"/>
          <w:sz w:val="24"/>
          <w:szCs w:val="24"/>
        </w:rPr>
        <w:t xml:space="preserve"> opening date.</w:t>
      </w:r>
    </w:p>
    <w:p w:rsidR="00CC731A" w:rsidRDefault="00CC731A" w:rsidP="00CC731A">
      <w:pPr>
        <w:spacing w:after="0" w:line="240" w:lineRule="auto"/>
        <w:rPr>
          <w:rFonts w:ascii="Times New Roman" w:hAnsi="Times New Roman" w:cs="Times New Roman"/>
          <w:sz w:val="24"/>
          <w:szCs w:val="24"/>
        </w:rPr>
      </w:pPr>
    </w:p>
    <w:p w:rsidR="00CC731A" w:rsidRPr="00F326D3" w:rsidRDefault="0090264A" w:rsidP="00CC731A">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sidR="00CC731A" w:rsidRPr="00F326D3">
        <w:rPr>
          <w:rFonts w:ascii="Times New Roman" w:hAnsi="Times New Roman" w:cs="Times New Roman"/>
          <w:b/>
          <w:sz w:val="24"/>
          <w:szCs w:val="24"/>
        </w:rPr>
        <w:t xml:space="preserve"> to complete this section:</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 xml:space="preserve">Name of </w:t>
      </w:r>
      <w:proofErr w:type="spellStart"/>
      <w:r w:rsidR="0090264A">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CC731A" w:rsidRDefault="00CC731A" w:rsidP="00CC731A">
      <w:pPr>
        <w:spacing w:after="0" w:line="240" w:lineRule="auto"/>
        <w:rPr>
          <w:rFonts w:ascii="Times New Roman" w:hAnsi="Times New Roman" w:cs="Times New Roman"/>
          <w:sz w:val="24"/>
          <w:szCs w:val="24"/>
        </w:rPr>
      </w:pPr>
    </w:p>
    <w:p w:rsidR="00806741" w:rsidRDefault="00CC731A" w:rsidP="000875E4">
      <w:pPr>
        <w:spacing w:after="0" w:line="240" w:lineRule="auto"/>
        <w:rPr>
          <w:rFonts w:ascii="Times New Roman" w:hAnsi="Times New Roman" w:cs="Times New Roman"/>
          <w:sz w:val="24"/>
          <w:szCs w:val="24"/>
        </w:rPr>
      </w:pPr>
      <w:r w:rsidRPr="00393297">
        <w:rPr>
          <w:rFonts w:ascii="Times New Roman" w:hAnsi="Times New Roman" w:cs="Times New Roman"/>
          <w:b/>
          <w:sz w:val="24"/>
          <w:szCs w:val="24"/>
        </w:rPr>
        <w:t>Please note:</w:t>
      </w:r>
      <w:r w:rsidRPr="00BC3778">
        <w:rPr>
          <w:rFonts w:ascii="Times New Roman" w:hAnsi="Times New Roman" w:cs="Times New Roman"/>
          <w:sz w:val="24"/>
          <w:szCs w:val="24"/>
        </w:rPr>
        <w:t xml:space="preserve">  Signature is required on page </w:t>
      </w:r>
      <w:r w:rsidR="00951F74">
        <w:rPr>
          <w:rFonts w:ascii="Times New Roman" w:hAnsi="Times New Roman" w:cs="Times New Roman"/>
          <w:sz w:val="24"/>
          <w:szCs w:val="24"/>
        </w:rPr>
        <w:t>15</w:t>
      </w:r>
      <w:r w:rsidRPr="00BC3778">
        <w:rPr>
          <w:rFonts w:ascii="Times New Roman" w:hAnsi="Times New Roman" w:cs="Times New Roman"/>
          <w:sz w:val="24"/>
          <w:szCs w:val="24"/>
        </w:rPr>
        <w:t>.</w:t>
      </w:r>
    </w:p>
    <w:p w:rsidR="000875E4" w:rsidRDefault="000875E4" w:rsidP="000875E4">
      <w:pPr>
        <w:spacing w:after="0" w:line="240" w:lineRule="auto"/>
        <w:rPr>
          <w:rFonts w:ascii="Times New Roman" w:hAnsi="Times New Roman" w:cs="Times New Roman"/>
          <w:sz w:val="24"/>
          <w:szCs w:val="24"/>
        </w:rPr>
      </w:pPr>
    </w:p>
    <w:p w:rsidR="000875E4" w:rsidRDefault="000875E4" w:rsidP="000875E4">
      <w:pPr>
        <w:spacing w:after="0" w:line="240" w:lineRule="auto"/>
        <w:jc w:val="center"/>
        <w:rPr>
          <w:rFonts w:ascii="Times New Roman" w:hAnsi="Times New Roman" w:cs="Times New Roman"/>
          <w:b/>
          <w:sz w:val="24"/>
          <w:szCs w:val="24"/>
        </w:rPr>
        <w:sectPr w:rsidR="000875E4" w:rsidSect="00806741">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2"/>
          <w:cols w:space="720"/>
          <w:docGrid w:linePitch="360"/>
        </w:sectPr>
      </w:pPr>
    </w:p>
    <w:p w:rsidR="008F6B3A" w:rsidRPr="008F6B3A" w:rsidRDefault="008F6B3A" w:rsidP="008F6B3A">
      <w:pPr>
        <w:spacing w:after="0" w:line="240" w:lineRule="auto"/>
        <w:jc w:val="center"/>
        <w:rPr>
          <w:rFonts w:ascii="Times New Roman" w:hAnsi="Times New Roman" w:cs="Times New Roman"/>
          <w:b/>
          <w:sz w:val="24"/>
          <w:szCs w:val="24"/>
        </w:rPr>
      </w:pPr>
      <w:r w:rsidRPr="008F6B3A">
        <w:rPr>
          <w:rFonts w:ascii="Times New Roman" w:hAnsi="Times New Roman" w:cs="Times New Roman"/>
          <w:b/>
          <w:sz w:val="24"/>
          <w:szCs w:val="24"/>
        </w:rPr>
        <w:lastRenderedPageBreak/>
        <w:t>CITY OF MYRTLE BEACH – GENERAL INSTRUCTIONS</w:t>
      </w:r>
    </w:p>
    <w:p w:rsidR="008F6B3A" w:rsidRPr="008F6B3A" w:rsidRDefault="008F6B3A" w:rsidP="008F6B3A">
      <w:pPr>
        <w:spacing w:after="0" w:line="240" w:lineRule="auto"/>
        <w:jc w:val="center"/>
        <w:rPr>
          <w:rFonts w:ascii="Times New Roman" w:hAnsi="Times New Roman" w:cs="Times New Roman"/>
          <w:b/>
          <w:sz w:val="24"/>
          <w:szCs w:val="24"/>
        </w:rPr>
      </w:pPr>
      <w:r w:rsidRPr="008F6B3A">
        <w:rPr>
          <w:rFonts w:ascii="Times New Roman" w:hAnsi="Times New Roman" w:cs="Times New Roman"/>
          <w:b/>
          <w:sz w:val="24"/>
          <w:szCs w:val="24"/>
        </w:rPr>
        <w:t xml:space="preserve">MUST BE SIGNED AS PART OF </w:t>
      </w:r>
      <w:r w:rsidRPr="008F6B3A">
        <w:rPr>
          <w:rFonts w:ascii="Times New Roman" w:hAnsi="Times New Roman" w:cs="Times New Roman"/>
          <w:b/>
          <w:sz w:val="24"/>
          <w:szCs w:val="24"/>
          <w:u w:val="single"/>
        </w:rPr>
        <w:t>REQUEST FOR PROPOSAL</w:t>
      </w:r>
      <w:r w:rsidRPr="008F6B3A">
        <w:rPr>
          <w:rFonts w:ascii="Times New Roman" w:hAnsi="Times New Roman" w:cs="Times New Roman"/>
          <w:b/>
          <w:sz w:val="24"/>
          <w:szCs w:val="24"/>
        </w:rPr>
        <w:t xml:space="preserve"> PACKAGE</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b/>
          <w:sz w:val="24"/>
          <w:szCs w:val="24"/>
        </w:rPr>
        <w:t>1.0</w:t>
      </w:r>
      <w:r w:rsidRPr="008F6B3A">
        <w:rPr>
          <w:rFonts w:ascii="Times New Roman" w:hAnsi="Times New Roman" w:cs="Times New Roman"/>
          <w:b/>
          <w:sz w:val="24"/>
          <w:szCs w:val="24"/>
        </w:rPr>
        <w:tab/>
        <w:t>SUMMARY</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pStyle w:val="ListParagraph"/>
        <w:numPr>
          <w:ilvl w:val="1"/>
          <w:numId w:val="11"/>
        </w:numPr>
        <w:spacing w:after="0" w:line="240" w:lineRule="auto"/>
        <w:jc w:val="both"/>
        <w:rPr>
          <w:rFonts w:ascii="Times New Roman" w:hAnsi="Times New Roman" w:cs="Times New Roman"/>
          <w:b/>
          <w:sz w:val="24"/>
          <w:szCs w:val="24"/>
        </w:rPr>
      </w:pPr>
      <w:r w:rsidRPr="00D927DC">
        <w:rPr>
          <w:rFonts w:ascii="Times New Roman" w:hAnsi="Times New Roman" w:cs="Times New Roman"/>
          <w:b/>
          <w:sz w:val="24"/>
          <w:szCs w:val="24"/>
        </w:rPr>
        <w:t>DOCUMENT INCLUDES:</w:t>
      </w:r>
    </w:p>
    <w:p w:rsidR="008F6B3A" w:rsidRPr="008F6B3A" w:rsidRDefault="008F6B3A" w:rsidP="008F6B3A">
      <w:pPr>
        <w:pStyle w:val="ListParagraph"/>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Pr="00D927DC">
        <w:rPr>
          <w:rFonts w:ascii="Times New Roman" w:hAnsi="Times New Roman" w:cs="Times New Roman"/>
          <w:b/>
          <w:sz w:val="24"/>
          <w:szCs w:val="24"/>
        </w:rPr>
        <w:t>2.0</w:t>
      </w:r>
      <w:r w:rsidRPr="00D927DC">
        <w:rPr>
          <w:rFonts w:ascii="Times New Roman" w:hAnsi="Times New Roman" w:cs="Times New Roman"/>
          <w:b/>
          <w:sz w:val="24"/>
          <w:szCs w:val="24"/>
        </w:rPr>
        <w:tab/>
        <w:t>Authority</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2.01</w:t>
      </w:r>
      <w:r w:rsidRPr="008F6B3A">
        <w:rPr>
          <w:rFonts w:ascii="Times New Roman" w:hAnsi="Times New Roman" w:cs="Times New Roman"/>
          <w:sz w:val="24"/>
          <w:szCs w:val="24"/>
        </w:rPr>
        <w:tab/>
      </w:r>
      <w:r w:rsidRPr="008F6B3A">
        <w:rPr>
          <w:rFonts w:ascii="Times New Roman" w:hAnsi="Times New Roman" w:cs="Times New Roman"/>
          <w:sz w:val="24"/>
          <w:szCs w:val="24"/>
        </w:rPr>
        <w:tab/>
        <w:t>Equal Weight and Force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2.02</w:t>
      </w:r>
      <w:r w:rsidRPr="008F6B3A">
        <w:rPr>
          <w:rFonts w:ascii="Times New Roman" w:hAnsi="Times New Roman" w:cs="Times New Roman"/>
          <w:sz w:val="24"/>
          <w:szCs w:val="24"/>
        </w:rPr>
        <w:tab/>
      </w:r>
      <w:r w:rsidRPr="008F6B3A">
        <w:rPr>
          <w:rFonts w:ascii="Times New Roman" w:hAnsi="Times New Roman" w:cs="Times New Roman"/>
          <w:sz w:val="24"/>
          <w:szCs w:val="24"/>
        </w:rPr>
        <w:tab/>
        <w:t>Written Explanations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2.03</w:t>
      </w:r>
      <w:r w:rsidRPr="008F6B3A">
        <w:rPr>
          <w:rFonts w:ascii="Times New Roman" w:hAnsi="Times New Roman" w:cs="Times New Roman"/>
          <w:sz w:val="24"/>
          <w:szCs w:val="24"/>
        </w:rPr>
        <w:tab/>
      </w:r>
      <w:r w:rsidRPr="008F6B3A">
        <w:rPr>
          <w:rFonts w:ascii="Times New Roman" w:hAnsi="Times New Roman" w:cs="Times New Roman"/>
          <w:sz w:val="24"/>
          <w:szCs w:val="24"/>
        </w:rPr>
        <w:tab/>
        <w:t>Disputes with Written Explanations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2.04</w:t>
      </w:r>
      <w:r w:rsidRPr="008F6B3A">
        <w:rPr>
          <w:rFonts w:ascii="Times New Roman" w:hAnsi="Times New Roman" w:cs="Times New Roman"/>
          <w:sz w:val="24"/>
          <w:szCs w:val="24"/>
        </w:rPr>
        <w:tab/>
      </w:r>
      <w:r w:rsidRPr="008F6B3A">
        <w:rPr>
          <w:rFonts w:ascii="Times New Roman" w:hAnsi="Times New Roman" w:cs="Times New Roman"/>
          <w:sz w:val="24"/>
          <w:szCs w:val="24"/>
        </w:rPr>
        <w:tab/>
        <w:t>Written Addenda</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Pr="00D927DC">
        <w:rPr>
          <w:rFonts w:ascii="Times New Roman" w:hAnsi="Times New Roman" w:cs="Times New Roman"/>
          <w:b/>
          <w:sz w:val="24"/>
          <w:szCs w:val="24"/>
        </w:rPr>
        <w:t>3.0</w:t>
      </w:r>
      <w:r w:rsidRPr="00D927DC">
        <w:rPr>
          <w:rFonts w:ascii="Times New Roman" w:hAnsi="Times New Roman" w:cs="Times New Roman"/>
          <w:b/>
          <w:sz w:val="24"/>
          <w:szCs w:val="24"/>
        </w:rPr>
        <w:tab/>
        <w:t>Requirements for Written Proposal Documents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3.01</w:t>
      </w:r>
      <w:r w:rsidRPr="008F6B3A">
        <w:rPr>
          <w:rFonts w:ascii="Times New Roman" w:hAnsi="Times New Roman" w:cs="Times New Roman"/>
          <w:sz w:val="24"/>
          <w:szCs w:val="24"/>
        </w:rPr>
        <w:tab/>
      </w:r>
      <w:r w:rsidRPr="008F6B3A">
        <w:rPr>
          <w:rFonts w:ascii="Times New Roman" w:hAnsi="Times New Roman" w:cs="Times New Roman"/>
          <w:sz w:val="24"/>
          <w:szCs w:val="24"/>
        </w:rPr>
        <w:tab/>
        <w:t>Availability of Documents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3.02</w:t>
      </w:r>
      <w:r w:rsidRPr="008F6B3A">
        <w:rPr>
          <w:rFonts w:ascii="Times New Roman" w:hAnsi="Times New Roman" w:cs="Times New Roman"/>
          <w:sz w:val="24"/>
          <w:szCs w:val="24"/>
        </w:rPr>
        <w:tab/>
      </w:r>
      <w:r w:rsidRPr="008F6B3A">
        <w:rPr>
          <w:rFonts w:ascii="Times New Roman" w:hAnsi="Times New Roman" w:cs="Times New Roman"/>
          <w:sz w:val="24"/>
          <w:szCs w:val="24"/>
        </w:rPr>
        <w:tab/>
        <w:t>Responsive Proposals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3.03</w:t>
      </w:r>
      <w:r w:rsidRPr="008F6B3A">
        <w:rPr>
          <w:rFonts w:ascii="Times New Roman" w:hAnsi="Times New Roman" w:cs="Times New Roman"/>
          <w:sz w:val="24"/>
          <w:szCs w:val="24"/>
        </w:rPr>
        <w:tab/>
      </w:r>
      <w:r w:rsidRPr="008F6B3A">
        <w:rPr>
          <w:rFonts w:ascii="Times New Roman" w:hAnsi="Times New Roman" w:cs="Times New Roman"/>
          <w:sz w:val="24"/>
          <w:szCs w:val="24"/>
        </w:rPr>
        <w:tab/>
        <w:t>Non-Responsive Proposals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3.04</w:t>
      </w:r>
      <w:r w:rsidRPr="008F6B3A">
        <w:rPr>
          <w:rFonts w:ascii="Times New Roman" w:hAnsi="Times New Roman" w:cs="Times New Roman"/>
          <w:sz w:val="24"/>
          <w:szCs w:val="24"/>
        </w:rPr>
        <w:tab/>
      </w:r>
      <w:r w:rsidRPr="008F6B3A">
        <w:rPr>
          <w:rFonts w:ascii="Times New Roman" w:hAnsi="Times New Roman" w:cs="Times New Roman"/>
          <w:sz w:val="24"/>
          <w:szCs w:val="24"/>
        </w:rPr>
        <w:tab/>
        <w:t>Document Completion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3.05</w:t>
      </w:r>
      <w:r w:rsidRPr="008F6B3A">
        <w:rPr>
          <w:rFonts w:ascii="Times New Roman" w:hAnsi="Times New Roman" w:cs="Times New Roman"/>
          <w:sz w:val="24"/>
          <w:szCs w:val="24"/>
        </w:rPr>
        <w:tab/>
      </w:r>
      <w:r w:rsidRPr="008F6B3A">
        <w:rPr>
          <w:rFonts w:ascii="Times New Roman" w:hAnsi="Times New Roman" w:cs="Times New Roman"/>
          <w:sz w:val="24"/>
          <w:szCs w:val="24"/>
        </w:rPr>
        <w:tab/>
        <w:t>Contents of Proposal Packet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3.06</w:t>
      </w:r>
      <w:r w:rsidRPr="008F6B3A">
        <w:rPr>
          <w:rFonts w:ascii="Times New Roman" w:hAnsi="Times New Roman" w:cs="Times New Roman"/>
          <w:sz w:val="24"/>
          <w:szCs w:val="24"/>
        </w:rPr>
        <w:tab/>
      </w:r>
      <w:r w:rsidRPr="008F6B3A">
        <w:rPr>
          <w:rFonts w:ascii="Times New Roman" w:hAnsi="Times New Roman" w:cs="Times New Roman"/>
          <w:sz w:val="24"/>
          <w:szCs w:val="24"/>
        </w:rPr>
        <w:tab/>
        <w:t>Single Package Requirement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3.07</w:t>
      </w:r>
      <w:r w:rsidRPr="008F6B3A">
        <w:rPr>
          <w:rFonts w:ascii="Times New Roman" w:hAnsi="Times New Roman" w:cs="Times New Roman"/>
          <w:sz w:val="24"/>
          <w:szCs w:val="24"/>
        </w:rPr>
        <w:tab/>
      </w:r>
      <w:r w:rsidRPr="008F6B3A">
        <w:rPr>
          <w:rFonts w:ascii="Times New Roman" w:hAnsi="Times New Roman" w:cs="Times New Roman"/>
          <w:sz w:val="24"/>
          <w:szCs w:val="24"/>
        </w:rPr>
        <w:tab/>
        <w:t>Proposal Submission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3.08</w:t>
      </w:r>
      <w:r w:rsidRPr="008F6B3A">
        <w:rPr>
          <w:rFonts w:ascii="Times New Roman" w:hAnsi="Times New Roman" w:cs="Times New Roman"/>
          <w:sz w:val="24"/>
          <w:szCs w:val="24"/>
        </w:rPr>
        <w:tab/>
      </w:r>
      <w:r w:rsidRPr="008F6B3A">
        <w:rPr>
          <w:rFonts w:ascii="Times New Roman" w:hAnsi="Times New Roman" w:cs="Times New Roman"/>
          <w:sz w:val="24"/>
          <w:szCs w:val="24"/>
        </w:rPr>
        <w:tab/>
        <w:t>Proposal Delivery/Opening</w:t>
      </w:r>
    </w:p>
    <w:p w:rsidR="006A6C5C" w:rsidRPr="008F6B3A" w:rsidRDefault="006A6C5C" w:rsidP="008F6B3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3.09</w:t>
      </w:r>
      <w:r>
        <w:rPr>
          <w:rFonts w:ascii="Times New Roman" w:hAnsi="Times New Roman" w:cs="Times New Roman"/>
          <w:sz w:val="24"/>
          <w:szCs w:val="24"/>
        </w:rPr>
        <w:tab/>
      </w:r>
      <w:r>
        <w:rPr>
          <w:rFonts w:ascii="Times New Roman" w:hAnsi="Times New Roman" w:cs="Times New Roman"/>
          <w:sz w:val="24"/>
          <w:szCs w:val="24"/>
        </w:rPr>
        <w:tab/>
        <w:t>Intellectual Property Rights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Pr="00D927DC">
        <w:rPr>
          <w:rFonts w:ascii="Times New Roman" w:hAnsi="Times New Roman" w:cs="Times New Roman"/>
          <w:b/>
          <w:sz w:val="24"/>
          <w:szCs w:val="24"/>
        </w:rPr>
        <w:t>4.0</w:t>
      </w:r>
      <w:r w:rsidRPr="00D927DC">
        <w:rPr>
          <w:rFonts w:ascii="Times New Roman" w:hAnsi="Times New Roman" w:cs="Times New Roman"/>
          <w:b/>
          <w:sz w:val="24"/>
          <w:szCs w:val="24"/>
        </w:rPr>
        <w:tab/>
        <w:t>Full Examination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4.01</w:t>
      </w:r>
      <w:r w:rsidRPr="008F6B3A">
        <w:rPr>
          <w:rFonts w:ascii="Times New Roman" w:hAnsi="Times New Roman" w:cs="Times New Roman"/>
          <w:sz w:val="24"/>
          <w:szCs w:val="24"/>
        </w:rPr>
        <w:tab/>
      </w:r>
      <w:r w:rsidRPr="008F6B3A">
        <w:rPr>
          <w:rFonts w:ascii="Times New Roman" w:hAnsi="Times New Roman" w:cs="Times New Roman"/>
          <w:sz w:val="24"/>
          <w:szCs w:val="24"/>
        </w:rPr>
        <w:tab/>
        <w:t>Thorough Investigation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4.02</w:t>
      </w: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Evidence of Examination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4.03</w:t>
      </w: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Consultant Service</w:t>
      </w:r>
      <w:r w:rsidR="00C24F25">
        <w:rPr>
          <w:rFonts w:ascii="Times New Roman" w:hAnsi="Times New Roman" w:cs="Times New Roman"/>
          <w:sz w:val="24"/>
          <w:szCs w:val="24"/>
        </w:rPr>
        <w:t>s</w:t>
      </w:r>
    </w:p>
    <w:p w:rsidR="008F6B3A" w:rsidRPr="008F6B3A" w:rsidRDefault="008F6B3A" w:rsidP="006A6C5C">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5</w:t>
      </w:r>
      <w:r w:rsidRPr="00D927DC">
        <w:rPr>
          <w:rFonts w:ascii="Times New Roman" w:hAnsi="Times New Roman" w:cs="Times New Roman"/>
          <w:b/>
          <w:sz w:val="24"/>
          <w:szCs w:val="24"/>
        </w:rPr>
        <w:t>.0</w:t>
      </w:r>
      <w:r w:rsidRPr="00D927DC">
        <w:rPr>
          <w:rFonts w:ascii="Times New Roman" w:hAnsi="Times New Roman" w:cs="Times New Roman"/>
          <w:b/>
          <w:sz w:val="24"/>
          <w:szCs w:val="24"/>
        </w:rPr>
        <w:tab/>
        <w:t>Changes in Specifications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5</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Authority of Specifications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5</w:t>
      </w:r>
      <w:r w:rsidR="00FB5302">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Deviation from Specifications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5</w:t>
      </w:r>
      <w:r w:rsidR="00FB5302">
        <w:rPr>
          <w:rFonts w:ascii="Times New Roman" w:hAnsi="Times New Roman" w:cs="Times New Roman"/>
          <w:sz w:val="24"/>
          <w:szCs w:val="24"/>
        </w:rPr>
        <w:t>.03</w:t>
      </w:r>
      <w:r w:rsidRPr="008F6B3A">
        <w:rPr>
          <w:rFonts w:ascii="Times New Roman" w:hAnsi="Times New Roman" w:cs="Times New Roman"/>
          <w:sz w:val="24"/>
          <w:szCs w:val="24"/>
        </w:rPr>
        <w:tab/>
      </w:r>
      <w:r w:rsidRPr="008F6B3A">
        <w:rPr>
          <w:rFonts w:ascii="Times New Roman" w:hAnsi="Times New Roman" w:cs="Times New Roman"/>
          <w:sz w:val="24"/>
          <w:szCs w:val="24"/>
        </w:rPr>
        <w:tab/>
        <w:t>Changes after Award</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6</w:t>
      </w:r>
      <w:r w:rsidRPr="00D927DC">
        <w:rPr>
          <w:rFonts w:ascii="Times New Roman" w:hAnsi="Times New Roman" w:cs="Times New Roman"/>
          <w:b/>
          <w:sz w:val="24"/>
          <w:szCs w:val="24"/>
        </w:rPr>
        <w:t>.0</w:t>
      </w:r>
      <w:r w:rsidRPr="00D927DC">
        <w:rPr>
          <w:rFonts w:ascii="Times New Roman" w:hAnsi="Times New Roman" w:cs="Times New Roman"/>
          <w:b/>
          <w:sz w:val="24"/>
          <w:szCs w:val="24"/>
        </w:rPr>
        <w:tab/>
        <w:t>Modifications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6</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Additional Work</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6</w:t>
      </w:r>
      <w:r w:rsidRPr="008F6B3A">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Adjustments to Items/Work</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7</w:t>
      </w:r>
      <w:r w:rsidRPr="00D927DC">
        <w:rPr>
          <w:rFonts w:ascii="Times New Roman" w:hAnsi="Times New Roman" w:cs="Times New Roman"/>
          <w:b/>
          <w:sz w:val="24"/>
          <w:szCs w:val="24"/>
        </w:rPr>
        <w:t>.0</w:t>
      </w:r>
      <w:r w:rsidRPr="00D927DC">
        <w:rPr>
          <w:rFonts w:ascii="Times New Roman" w:hAnsi="Times New Roman" w:cs="Times New Roman"/>
          <w:b/>
          <w:sz w:val="24"/>
          <w:szCs w:val="24"/>
        </w:rPr>
        <w:tab/>
        <w:t>Award Criteria/Timeline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7</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Independent Contractor Status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7</w:t>
      </w:r>
      <w:r w:rsidRPr="008F6B3A">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Contract Issuance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7</w:t>
      </w:r>
      <w:r w:rsidRPr="008F6B3A">
        <w:rPr>
          <w:rFonts w:ascii="Times New Roman" w:hAnsi="Times New Roman" w:cs="Times New Roman"/>
          <w:sz w:val="24"/>
          <w:szCs w:val="24"/>
        </w:rPr>
        <w:t>.03</w:t>
      </w:r>
      <w:r w:rsidRPr="008F6B3A">
        <w:rPr>
          <w:rFonts w:ascii="Times New Roman" w:hAnsi="Times New Roman" w:cs="Times New Roman"/>
          <w:sz w:val="24"/>
          <w:szCs w:val="24"/>
        </w:rPr>
        <w:tab/>
      </w:r>
      <w:r w:rsidRPr="008F6B3A">
        <w:rPr>
          <w:rFonts w:ascii="Times New Roman" w:hAnsi="Times New Roman" w:cs="Times New Roman"/>
          <w:sz w:val="24"/>
          <w:szCs w:val="24"/>
        </w:rPr>
        <w:tab/>
        <w:t>Commencement of Work</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7</w:t>
      </w:r>
      <w:r w:rsidRPr="008F6B3A">
        <w:rPr>
          <w:rFonts w:ascii="Times New Roman" w:hAnsi="Times New Roman" w:cs="Times New Roman"/>
          <w:sz w:val="24"/>
          <w:szCs w:val="24"/>
        </w:rPr>
        <w:t>.04</w:t>
      </w:r>
      <w:r w:rsidRPr="008F6B3A">
        <w:rPr>
          <w:rFonts w:ascii="Times New Roman" w:hAnsi="Times New Roman" w:cs="Times New Roman"/>
          <w:sz w:val="24"/>
          <w:szCs w:val="24"/>
        </w:rPr>
        <w:tab/>
      </w:r>
      <w:r w:rsidRPr="008F6B3A">
        <w:rPr>
          <w:rFonts w:ascii="Times New Roman" w:hAnsi="Times New Roman" w:cs="Times New Roman"/>
          <w:sz w:val="24"/>
          <w:szCs w:val="24"/>
        </w:rPr>
        <w:tab/>
        <w:t>Contract Timeline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7</w:t>
      </w:r>
      <w:r w:rsidRPr="008F6B3A">
        <w:rPr>
          <w:rFonts w:ascii="Times New Roman" w:hAnsi="Times New Roman" w:cs="Times New Roman"/>
          <w:sz w:val="24"/>
          <w:szCs w:val="24"/>
        </w:rPr>
        <w:t>.05</w:t>
      </w:r>
      <w:r w:rsidRPr="008F6B3A">
        <w:rPr>
          <w:rFonts w:ascii="Times New Roman" w:hAnsi="Times New Roman" w:cs="Times New Roman"/>
          <w:sz w:val="24"/>
          <w:szCs w:val="24"/>
        </w:rPr>
        <w:tab/>
      </w:r>
      <w:r w:rsidRPr="008F6B3A">
        <w:rPr>
          <w:rFonts w:ascii="Times New Roman" w:hAnsi="Times New Roman" w:cs="Times New Roman"/>
          <w:sz w:val="24"/>
          <w:szCs w:val="24"/>
        </w:rPr>
        <w:tab/>
        <w:t>Notification</w:t>
      </w:r>
    </w:p>
    <w:p w:rsidR="00053BB9"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lastRenderedPageBreak/>
        <w:tab/>
      </w:r>
      <w:r w:rsidR="00053BB9" w:rsidRPr="00D927DC">
        <w:rPr>
          <w:rFonts w:ascii="Times New Roman" w:hAnsi="Times New Roman" w:cs="Times New Roman"/>
          <w:b/>
          <w:sz w:val="24"/>
          <w:szCs w:val="24"/>
        </w:rPr>
        <w:t>8</w:t>
      </w:r>
      <w:r w:rsidRPr="00D927DC">
        <w:rPr>
          <w:rFonts w:ascii="Times New Roman" w:hAnsi="Times New Roman" w:cs="Times New Roman"/>
          <w:b/>
          <w:sz w:val="24"/>
          <w:szCs w:val="24"/>
        </w:rPr>
        <w:t>.0</w:t>
      </w:r>
      <w:r w:rsidRPr="00D927DC">
        <w:rPr>
          <w:rFonts w:ascii="Times New Roman" w:hAnsi="Times New Roman" w:cs="Times New Roman"/>
          <w:b/>
          <w:sz w:val="24"/>
          <w:szCs w:val="24"/>
        </w:rPr>
        <w:tab/>
      </w:r>
      <w:proofErr w:type="spellStart"/>
      <w:r w:rsidR="0090264A" w:rsidRPr="00D927DC">
        <w:rPr>
          <w:rFonts w:ascii="Times New Roman" w:hAnsi="Times New Roman" w:cs="Times New Roman"/>
          <w:b/>
          <w:sz w:val="24"/>
          <w:szCs w:val="24"/>
        </w:rPr>
        <w:t>Offeror</w:t>
      </w:r>
      <w:proofErr w:type="spellEnd"/>
      <w:r w:rsidRPr="00D927DC">
        <w:rPr>
          <w:rFonts w:ascii="Times New Roman" w:hAnsi="Times New Roman" w:cs="Times New Roman"/>
          <w:b/>
          <w:sz w:val="24"/>
          <w:szCs w:val="24"/>
        </w:rPr>
        <w:t xml:space="preserve"> Responsibilities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Duration of Proposal</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Transfer of Responsibilities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.03</w:t>
      </w:r>
      <w:r w:rsidRPr="008F6B3A">
        <w:rPr>
          <w:rFonts w:ascii="Times New Roman" w:hAnsi="Times New Roman" w:cs="Times New Roman"/>
          <w:sz w:val="24"/>
          <w:szCs w:val="24"/>
        </w:rPr>
        <w:tab/>
      </w:r>
      <w:r w:rsidRPr="008F6B3A">
        <w:rPr>
          <w:rFonts w:ascii="Times New Roman" w:hAnsi="Times New Roman" w:cs="Times New Roman"/>
          <w:sz w:val="24"/>
          <w:szCs w:val="24"/>
        </w:rPr>
        <w:tab/>
        <w:t>Drug-Free Workplace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.04</w:t>
      </w:r>
      <w:r w:rsidRPr="008F6B3A">
        <w:rPr>
          <w:rFonts w:ascii="Times New Roman" w:hAnsi="Times New Roman" w:cs="Times New Roman"/>
          <w:sz w:val="24"/>
          <w:szCs w:val="24"/>
        </w:rPr>
        <w:tab/>
      </w:r>
      <w:r w:rsidRPr="008F6B3A">
        <w:rPr>
          <w:rFonts w:ascii="Times New Roman" w:hAnsi="Times New Roman" w:cs="Times New Roman"/>
          <w:sz w:val="24"/>
          <w:szCs w:val="24"/>
        </w:rPr>
        <w:tab/>
        <w:t>Subcontractors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.05</w:t>
      </w:r>
      <w:r w:rsidRPr="008F6B3A">
        <w:rPr>
          <w:rFonts w:ascii="Times New Roman" w:hAnsi="Times New Roman" w:cs="Times New Roman"/>
          <w:sz w:val="24"/>
          <w:szCs w:val="24"/>
        </w:rPr>
        <w:tab/>
      </w:r>
      <w:r w:rsidRPr="008F6B3A">
        <w:rPr>
          <w:rFonts w:ascii="Times New Roman" w:hAnsi="Times New Roman" w:cs="Times New Roman"/>
          <w:sz w:val="24"/>
          <w:szCs w:val="24"/>
        </w:rPr>
        <w:tab/>
        <w:t>Coordination and Contact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8</w:t>
      </w:r>
      <w:r w:rsidRPr="008F6B3A">
        <w:rPr>
          <w:rFonts w:ascii="Times New Roman" w:hAnsi="Times New Roman" w:cs="Times New Roman"/>
          <w:sz w:val="24"/>
          <w:szCs w:val="24"/>
        </w:rPr>
        <w:t>.06</w:t>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Force </w:t>
      </w:r>
      <w:proofErr w:type="spellStart"/>
      <w:r w:rsidRPr="008F6B3A">
        <w:rPr>
          <w:rFonts w:ascii="Times New Roman" w:hAnsi="Times New Roman" w:cs="Times New Roman"/>
          <w:sz w:val="24"/>
          <w:szCs w:val="24"/>
        </w:rPr>
        <w:t>Majure</w:t>
      </w:r>
      <w:proofErr w:type="spellEnd"/>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9</w:t>
      </w:r>
      <w:r w:rsidRPr="00D927DC">
        <w:rPr>
          <w:rFonts w:ascii="Times New Roman" w:hAnsi="Times New Roman" w:cs="Times New Roman"/>
          <w:b/>
          <w:sz w:val="24"/>
          <w:szCs w:val="24"/>
        </w:rPr>
        <w:t>.0</w:t>
      </w:r>
      <w:r w:rsidRPr="00D927DC">
        <w:rPr>
          <w:rFonts w:ascii="Times New Roman" w:hAnsi="Times New Roman" w:cs="Times New Roman"/>
          <w:b/>
          <w:sz w:val="24"/>
          <w:szCs w:val="24"/>
        </w:rPr>
        <w:tab/>
        <w:t>Indemnity Clause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9</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Hold Harmless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053BB9">
        <w:rPr>
          <w:rFonts w:ascii="Times New Roman" w:hAnsi="Times New Roman" w:cs="Times New Roman"/>
          <w:sz w:val="24"/>
          <w:szCs w:val="24"/>
        </w:rPr>
        <w:t>9</w:t>
      </w:r>
      <w:r w:rsidRPr="008F6B3A">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Failure to Enforce</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10</w:t>
      </w:r>
      <w:r w:rsidRPr="00D927DC">
        <w:rPr>
          <w:rFonts w:ascii="Times New Roman" w:hAnsi="Times New Roman" w:cs="Times New Roman"/>
          <w:b/>
          <w:sz w:val="24"/>
          <w:szCs w:val="24"/>
        </w:rPr>
        <w:t>.0</w:t>
      </w:r>
      <w:r w:rsidRPr="00D927DC">
        <w:rPr>
          <w:rFonts w:ascii="Times New Roman" w:hAnsi="Times New Roman" w:cs="Times New Roman"/>
          <w:b/>
          <w:sz w:val="24"/>
          <w:szCs w:val="24"/>
        </w:rPr>
        <w:tab/>
        <w:t>Federal and State Laws</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w:t>
      </w:r>
      <w:r w:rsidR="008F6B3A" w:rsidRPr="008F6B3A">
        <w:rPr>
          <w:rFonts w:ascii="Times New Roman" w:hAnsi="Times New Roman" w:cs="Times New Roman"/>
          <w:sz w:val="24"/>
          <w:szCs w:val="24"/>
        </w:rPr>
        <w:t>.01</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Employment Discrimination</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w:t>
      </w:r>
      <w:r w:rsidR="008F6B3A" w:rsidRPr="008F6B3A">
        <w:rPr>
          <w:rFonts w:ascii="Times New Roman" w:hAnsi="Times New Roman" w:cs="Times New Roman"/>
          <w:sz w:val="24"/>
          <w:szCs w:val="24"/>
        </w:rPr>
        <w:t>.0</w:t>
      </w:r>
      <w:r w:rsidR="00C74271">
        <w:rPr>
          <w:rFonts w:ascii="Times New Roman" w:hAnsi="Times New Roman" w:cs="Times New Roman"/>
          <w:sz w:val="24"/>
          <w:szCs w:val="24"/>
        </w:rPr>
        <w:t>2</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Compliance with Laws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D927DC">
        <w:rPr>
          <w:rFonts w:ascii="Times New Roman" w:hAnsi="Times New Roman" w:cs="Times New Roman"/>
          <w:b/>
          <w:sz w:val="24"/>
          <w:szCs w:val="24"/>
        </w:rPr>
        <w:t>11</w:t>
      </w:r>
      <w:r w:rsidR="008F6B3A" w:rsidRPr="00D927DC">
        <w:rPr>
          <w:rFonts w:ascii="Times New Roman" w:hAnsi="Times New Roman" w:cs="Times New Roman"/>
          <w:b/>
          <w:sz w:val="24"/>
          <w:szCs w:val="24"/>
        </w:rPr>
        <w:t>.0</w:t>
      </w:r>
      <w:r w:rsidR="008F6B3A" w:rsidRPr="00D927DC">
        <w:rPr>
          <w:rFonts w:ascii="Times New Roman" w:hAnsi="Times New Roman" w:cs="Times New Roman"/>
          <w:b/>
          <w:sz w:val="24"/>
          <w:szCs w:val="24"/>
        </w:rPr>
        <w:tab/>
        <w:t>Financial Accounting</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11</w:t>
      </w:r>
      <w:r w:rsidR="008F6B3A" w:rsidRPr="008F6B3A">
        <w:rPr>
          <w:rFonts w:ascii="Times New Roman" w:hAnsi="Times New Roman" w:cs="Times New Roman"/>
          <w:sz w:val="24"/>
          <w:szCs w:val="24"/>
        </w:rPr>
        <w:t>.01</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Representation</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11</w:t>
      </w:r>
      <w:r w:rsidR="008F6B3A" w:rsidRPr="008F6B3A">
        <w:rPr>
          <w:rFonts w:ascii="Times New Roman" w:hAnsi="Times New Roman" w:cs="Times New Roman"/>
          <w:sz w:val="24"/>
          <w:szCs w:val="24"/>
        </w:rPr>
        <w:t>.02</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Payment</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D927DC">
        <w:rPr>
          <w:rFonts w:ascii="Times New Roman" w:hAnsi="Times New Roman" w:cs="Times New Roman"/>
          <w:b/>
          <w:sz w:val="24"/>
          <w:szCs w:val="24"/>
        </w:rPr>
        <w:t>12</w:t>
      </w:r>
      <w:r w:rsidR="008F6B3A" w:rsidRPr="00D927DC">
        <w:rPr>
          <w:rFonts w:ascii="Times New Roman" w:hAnsi="Times New Roman" w:cs="Times New Roman"/>
          <w:b/>
          <w:sz w:val="24"/>
          <w:szCs w:val="24"/>
        </w:rPr>
        <w:t>.0</w:t>
      </w:r>
      <w:r w:rsidR="008F6B3A" w:rsidRPr="00D927DC">
        <w:rPr>
          <w:rFonts w:ascii="Times New Roman" w:hAnsi="Times New Roman" w:cs="Times New Roman"/>
          <w:b/>
          <w:sz w:val="24"/>
          <w:szCs w:val="24"/>
        </w:rPr>
        <w:tab/>
        <w:t>Proposal Rejection/Withdrawal</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8F6B3A" w:rsidRPr="008F6B3A">
        <w:rPr>
          <w:rFonts w:ascii="Times New Roman" w:hAnsi="Times New Roman" w:cs="Times New Roman"/>
          <w:sz w:val="24"/>
          <w:szCs w:val="24"/>
        </w:rPr>
        <w:t>.01</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Reasons for Rejection</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8F6B3A" w:rsidRPr="008F6B3A">
        <w:rPr>
          <w:rFonts w:ascii="Times New Roman" w:hAnsi="Times New Roman" w:cs="Times New Roman"/>
          <w:sz w:val="24"/>
          <w:szCs w:val="24"/>
        </w:rPr>
        <w:t>.02</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Best Interest of the City</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8F6B3A" w:rsidRPr="008F6B3A">
        <w:rPr>
          <w:rFonts w:ascii="Times New Roman" w:hAnsi="Times New Roman" w:cs="Times New Roman"/>
          <w:sz w:val="24"/>
          <w:szCs w:val="24"/>
        </w:rPr>
        <w:t>.03</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Determination of Responsibility</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8F6B3A" w:rsidRPr="008F6B3A">
        <w:rPr>
          <w:rFonts w:ascii="Times New Roman" w:hAnsi="Times New Roman" w:cs="Times New Roman"/>
          <w:sz w:val="24"/>
          <w:szCs w:val="24"/>
        </w:rPr>
        <w:t>.04</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Disqualification</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sidR="008F6B3A" w:rsidRPr="008F6B3A">
        <w:rPr>
          <w:rFonts w:ascii="Times New Roman" w:hAnsi="Times New Roman" w:cs="Times New Roman"/>
          <w:sz w:val="24"/>
          <w:szCs w:val="24"/>
        </w:rPr>
        <w:t>.05</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Withdrawal Timeline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053BB9" w:rsidRPr="00D927DC">
        <w:rPr>
          <w:rFonts w:ascii="Times New Roman" w:hAnsi="Times New Roman" w:cs="Times New Roman"/>
          <w:b/>
          <w:sz w:val="24"/>
          <w:szCs w:val="24"/>
        </w:rPr>
        <w:t>13</w:t>
      </w:r>
      <w:r w:rsidRPr="00D927DC">
        <w:rPr>
          <w:rFonts w:ascii="Times New Roman" w:hAnsi="Times New Roman" w:cs="Times New Roman"/>
          <w:b/>
          <w:sz w:val="24"/>
          <w:szCs w:val="24"/>
        </w:rPr>
        <w:t>.0</w:t>
      </w:r>
      <w:r w:rsidRPr="00D927DC">
        <w:rPr>
          <w:rFonts w:ascii="Times New Roman" w:hAnsi="Times New Roman" w:cs="Times New Roman"/>
          <w:b/>
          <w:sz w:val="24"/>
          <w:szCs w:val="24"/>
        </w:rPr>
        <w:tab/>
        <w:t>Protest Procedures/Timelines</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13</w:t>
      </w:r>
      <w:r w:rsidR="008F6B3A" w:rsidRPr="008F6B3A">
        <w:rPr>
          <w:rFonts w:ascii="Times New Roman" w:hAnsi="Times New Roman" w:cs="Times New Roman"/>
          <w:sz w:val="24"/>
          <w:szCs w:val="24"/>
        </w:rPr>
        <w:t>.01</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Proposal Specifications/Contract Terms</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13</w:t>
      </w:r>
      <w:r w:rsidR="008F6B3A" w:rsidRPr="008F6B3A">
        <w:rPr>
          <w:rFonts w:ascii="Times New Roman" w:hAnsi="Times New Roman" w:cs="Times New Roman"/>
          <w:sz w:val="24"/>
          <w:szCs w:val="24"/>
        </w:rPr>
        <w:t>.02</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Intent to Award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D927DC">
        <w:rPr>
          <w:rFonts w:ascii="Times New Roman" w:hAnsi="Times New Roman" w:cs="Times New Roman"/>
          <w:b/>
          <w:sz w:val="24"/>
          <w:szCs w:val="24"/>
        </w:rPr>
        <w:t>14</w:t>
      </w:r>
      <w:r w:rsidR="008F6B3A" w:rsidRPr="00D927DC">
        <w:rPr>
          <w:rFonts w:ascii="Times New Roman" w:hAnsi="Times New Roman" w:cs="Times New Roman"/>
          <w:b/>
          <w:sz w:val="24"/>
          <w:szCs w:val="24"/>
        </w:rPr>
        <w:t>.0</w:t>
      </w:r>
      <w:r w:rsidR="008F6B3A" w:rsidRPr="00D927DC">
        <w:rPr>
          <w:rFonts w:ascii="Times New Roman" w:hAnsi="Times New Roman" w:cs="Times New Roman"/>
          <w:b/>
          <w:sz w:val="24"/>
          <w:szCs w:val="24"/>
        </w:rPr>
        <w:tab/>
        <w:t>City Reserved Rights</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w:t>
      </w:r>
      <w:r w:rsidR="008F6B3A" w:rsidRPr="008F6B3A">
        <w:rPr>
          <w:rFonts w:ascii="Times New Roman" w:hAnsi="Times New Roman" w:cs="Times New Roman"/>
          <w:sz w:val="24"/>
          <w:szCs w:val="24"/>
        </w:rPr>
        <w:t>.01</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Reserved Right</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w:t>
      </w:r>
      <w:r w:rsidR="008F6B3A" w:rsidRPr="008F6B3A">
        <w:rPr>
          <w:rFonts w:ascii="Times New Roman" w:hAnsi="Times New Roman" w:cs="Times New Roman"/>
          <w:sz w:val="24"/>
          <w:szCs w:val="24"/>
        </w:rPr>
        <w:t>.02</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Final Judgment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00053BB9">
        <w:rPr>
          <w:rFonts w:ascii="Times New Roman" w:hAnsi="Times New Roman" w:cs="Times New Roman"/>
          <w:sz w:val="24"/>
          <w:szCs w:val="24"/>
        </w:rPr>
        <w:tab/>
        <w:t>14</w:t>
      </w:r>
      <w:r w:rsidRPr="008F6B3A">
        <w:rPr>
          <w:rFonts w:ascii="Times New Roman" w:hAnsi="Times New Roman" w:cs="Times New Roman"/>
          <w:sz w:val="24"/>
          <w:szCs w:val="24"/>
        </w:rPr>
        <w:t>.03</w:t>
      </w:r>
      <w:r w:rsidRPr="008F6B3A">
        <w:rPr>
          <w:rFonts w:ascii="Times New Roman" w:hAnsi="Times New Roman" w:cs="Times New Roman"/>
          <w:sz w:val="24"/>
          <w:szCs w:val="24"/>
        </w:rPr>
        <w:tab/>
      </w:r>
      <w:r w:rsidRPr="008F6B3A">
        <w:rPr>
          <w:rFonts w:ascii="Times New Roman" w:hAnsi="Times New Roman" w:cs="Times New Roman"/>
          <w:sz w:val="24"/>
          <w:szCs w:val="24"/>
        </w:rPr>
        <w:tab/>
        <w:t>Clarification</w:t>
      </w:r>
    </w:p>
    <w:p w:rsidR="008F6B3A" w:rsidRPr="008F6B3A" w:rsidRDefault="00053BB9" w:rsidP="008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w:t>
      </w:r>
      <w:r w:rsidR="008F6B3A" w:rsidRPr="008F6B3A">
        <w:rPr>
          <w:rFonts w:ascii="Times New Roman" w:hAnsi="Times New Roman" w:cs="Times New Roman"/>
          <w:sz w:val="24"/>
          <w:szCs w:val="24"/>
        </w:rPr>
        <w:t>.04</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Price Increase</w:t>
      </w:r>
    </w:p>
    <w:p w:rsidR="008F6B3A" w:rsidRPr="008F6B3A" w:rsidRDefault="00053BB9"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w:t>
      </w:r>
      <w:r w:rsidR="008F6B3A" w:rsidRPr="008F6B3A">
        <w:rPr>
          <w:rFonts w:ascii="Times New Roman" w:hAnsi="Times New Roman" w:cs="Times New Roman"/>
          <w:sz w:val="24"/>
          <w:szCs w:val="24"/>
        </w:rPr>
        <w:t>.05</w:t>
      </w:r>
      <w:r w:rsidR="008F6B3A" w:rsidRPr="008F6B3A">
        <w:rPr>
          <w:rFonts w:ascii="Times New Roman" w:hAnsi="Times New Roman" w:cs="Times New Roman"/>
          <w:sz w:val="24"/>
          <w:szCs w:val="24"/>
        </w:rPr>
        <w:tab/>
      </w:r>
      <w:r w:rsidR="008F6B3A" w:rsidRPr="008F6B3A">
        <w:rPr>
          <w:rFonts w:ascii="Times New Roman" w:hAnsi="Times New Roman" w:cs="Times New Roman"/>
          <w:sz w:val="24"/>
          <w:szCs w:val="24"/>
        </w:rPr>
        <w:tab/>
        <w:t>Loss/Damage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00053BB9">
        <w:rPr>
          <w:rFonts w:ascii="Times New Roman" w:hAnsi="Times New Roman" w:cs="Times New Roman"/>
          <w:sz w:val="24"/>
          <w:szCs w:val="24"/>
        </w:rPr>
        <w:tab/>
        <w:t>14.06</w:t>
      </w:r>
      <w:r w:rsidRPr="008F6B3A">
        <w:rPr>
          <w:rFonts w:ascii="Times New Roman" w:hAnsi="Times New Roman" w:cs="Times New Roman"/>
          <w:sz w:val="24"/>
          <w:szCs w:val="24"/>
        </w:rPr>
        <w:tab/>
      </w:r>
      <w:r w:rsidRPr="008F6B3A">
        <w:rPr>
          <w:rFonts w:ascii="Times New Roman" w:hAnsi="Times New Roman" w:cs="Times New Roman"/>
          <w:sz w:val="24"/>
          <w:szCs w:val="24"/>
        </w:rPr>
        <w:tab/>
        <w:t>Negotiation</w:t>
      </w:r>
    </w:p>
    <w:p w:rsidR="00FB5302" w:rsidRDefault="00FB5302" w:rsidP="008F6B3A">
      <w:pPr>
        <w:spacing w:after="0" w:line="240" w:lineRule="auto"/>
        <w:jc w:val="both"/>
        <w:rPr>
          <w:rFonts w:ascii="Times New Roman" w:hAnsi="Times New Roman" w:cs="Times New Roman"/>
          <w:sz w:val="24"/>
          <w:szCs w:val="24"/>
        </w:rPr>
      </w:pPr>
    </w:p>
    <w:p w:rsidR="00053BB9" w:rsidRPr="00D927DC"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D927DC">
        <w:rPr>
          <w:rFonts w:ascii="Times New Roman" w:hAnsi="Times New Roman" w:cs="Times New Roman"/>
          <w:b/>
          <w:sz w:val="24"/>
          <w:szCs w:val="24"/>
        </w:rPr>
        <w:t>15.0</w:t>
      </w:r>
      <w:r w:rsidRPr="00D927DC">
        <w:rPr>
          <w:rFonts w:ascii="Times New Roman" w:hAnsi="Times New Roman" w:cs="Times New Roman"/>
          <w:b/>
          <w:sz w:val="24"/>
          <w:szCs w:val="24"/>
        </w:rPr>
        <w:tab/>
        <w:t>Suspension and Termination</w:t>
      </w:r>
    </w:p>
    <w:p w:rsidR="00053BB9" w:rsidRPr="008F6B3A" w:rsidRDefault="00053BB9"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15.01</w:t>
      </w:r>
      <w:r>
        <w:rPr>
          <w:rFonts w:ascii="Times New Roman" w:hAnsi="Times New Roman" w:cs="Times New Roman"/>
          <w:sz w:val="24"/>
          <w:szCs w:val="24"/>
        </w:rPr>
        <w:tab/>
      </w:r>
      <w:r>
        <w:rPr>
          <w:rFonts w:ascii="Times New Roman" w:hAnsi="Times New Roman" w:cs="Times New Roman"/>
          <w:sz w:val="24"/>
          <w:szCs w:val="24"/>
        </w:rPr>
        <w:tab/>
        <w:t>Suspension of Work</w:t>
      </w:r>
    </w:p>
    <w:p w:rsidR="00053BB9" w:rsidRPr="008F6B3A" w:rsidRDefault="00053BB9"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15.02</w:t>
      </w:r>
      <w:r w:rsidRPr="008F6B3A">
        <w:rPr>
          <w:rFonts w:ascii="Times New Roman" w:hAnsi="Times New Roman" w:cs="Times New Roman"/>
          <w:sz w:val="24"/>
          <w:szCs w:val="24"/>
        </w:rPr>
        <w:tab/>
      </w:r>
      <w:r w:rsidRPr="008F6B3A">
        <w:rPr>
          <w:rFonts w:ascii="Times New Roman" w:hAnsi="Times New Roman" w:cs="Times New Roman"/>
          <w:sz w:val="24"/>
          <w:szCs w:val="24"/>
        </w:rPr>
        <w:tab/>
        <w:t>Performance Failure</w:t>
      </w:r>
    </w:p>
    <w:p w:rsidR="00053BB9" w:rsidRPr="008F6B3A" w:rsidRDefault="00053BB9" w:rsidP="00053BB9">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Pr>
          <w:rFonts w:ascii="Times New Roman" w:hAnsi="Times New Roman" w:cs="Times New Roman"/>
          <w:sz w:val="24"/>
          <w:szCs w:val="24"/>
        </w:rPr>
        <w:t>15.03</w:t>
      </w:r>
      <w:r w:rsidRPr="008F6B3A">
        <w:rPr>
          <w:rFonts w:ascii="Times New Roman" w:hAnsi="Times New Roman" w:cs="Times New Roman"/>
          <w:sz w:val="24"/>
          <w:szCs w:val="24"/>
        </w:rPr>
        <w:tab/>
      </w:r>
      <w:r w:rsidRPr="008F6B3A">
        <w:rPr>
          <w:rFonts w:ascii="Times New Roman" w:hAnsi="Times New Roman" w:cs="Times New Roman"/>
          <w:sz w:val="24"/>
          <w:szCs w:val="24"/>
        </w:rPr>
        <w:tab/>
        <w:t>Termination for Convenience</w:t>
      </w:r>
    </w:p>
    <w:p w:rsidR="00053BB9" w:rsidRDefault="00053BB9"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15.04</w:t>
      </w:r>
      <w:r w:rsidRPr="008F6B3A">
        <w:rPr>
          <w:rFonts w:ascii="Times New Roman" w:hAnsi="Times New Roman" w:cs="Times New Roman"/>
          <w:sz w:val="24"/>
          <w:szCs w:val="24"/>
        </w:rPr>
        <w:tab/>
      </w:r>
      <w:r w:rsidRPr="008F6B3A">
        <w:rPr>
          <w:rFonts w:ascii="Times New Roman" w:hAnsi="Times New Roman" w:cs="Times New Roman"/>
          <w:sz w:val="24"/>
          <w:szCs w:val="24"/>
        </w:rPr>
        <w:tab/>
        <w:t>Termination for Default</w:t>
      </w:r>
    </w:p>
    <w:p w:rsidR="00FB5302" w:rsidRDefault="00FB5302"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15.05</w:t>
      </w:r>
      <w:r>
        <w:rPr>
          <w:rFonts w:ascii="Times New Roman" w:hAnsi="Times New Roman" w:cs="Times New Roman"/>
          <w:sz w:val="24"/>
          <w:szCs w:val="24"/>
        </w:rPr>
        <w:tab/>
      </w:r>
      <w:r>
        <w:rPr>
          <w:rFonts w:ascii="Times New Roman" w:hAnsi="Times New Roman" w:cs="Times New Roman"/>
          <w:sz w:val="24"/>
          <w:szCs w:val="24"/>
        </w:rPr>
        <w:tab/>
        <w:t>Dispute Resolution</w:t>
      </w:r>
    </w:p>
    <w:p w:rsidR="00FB5302" w:rsidRPr="008F6B3A" w:rsidRDefault="00FB5302" w:rsidP="0005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15.06</w:t>
      </w:r>
      <w:r>
        <w:rPr>
          <w:rFonts w:ascii="Times New Roman" w:hAnsi="Times New Roman" w:cs="Times New Roman"/>
          <w:sz w:val="24"/>
          <w:szCs w:val="24"/>
        </w:rPr>
        <w:tab/>
      </w:r>
      <w:r>
        <w:rPr>
          <w:rFonts w:ascii="Times New Roman" w:hAnsi="Times New Roman" w:cs="Times New Roman"/>
          <w:sz w:val="24"/>
          <w:szCs w:val="24"/>
        </w:rPr>
        <w:tab/>
        <w:t>Remedies</w:t>
      </w:r>
    </w:p>
    <w:p w:rsidR="00053BB9" w:rsidRPr="008F6B3A" w:rsidRDefault="00053BB9"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90264A" w:rsidRPr="00D927DC">
        <w:rPr>
          <w:rFonts w:ascii="Times New Roman" w:hAnsi="Times New Roman" w:cs="Times New Roman"/>
          <w:b/>
          <w:sz w:val="24"/>
          <w:szCs w:val="24"/>
        </w:rPr>
        <w:t>16</w:t>
      </w:r>
      <w:r w:rsidRPr="00D927DC">
        <w:rPr>
          <w:rFonts w:ascii="Times New Roman" w:hAnsi="Times New Roman" w:cs="Times New Roman"/>
          <w:b/>
          <w:sz w:val="24"/>
          <w:szCs w:val="24"/>
        </w:rPr>
        <w:t>.0</w:t>
      </w:r>
      <w:r w:rsidRPr="00D927DC">
        <w:rPr>
          <w:rFonts w:ascii="Times New Roman" w:hAnsi="Times New Roman" w:cs="Times New Roman"/>
          <w:b/>
          <w:sz w:val="24"/>
          <w:szCs w:val="24"/>
        </w:rPr>
        <w:tab/>
        <w:t>ADA Compliance</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90264A">
        <w:rPr>
          <w:rFonts w:ascii="Times New Roman" w:hAnsi="Times New Roman" w:cs="Times New Roman"/>
          <w:sz w:val="24"/>
          <w:szCs w:val="24"/>
        </w:rPr>
        <w:t>16</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Contact Information</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927DC"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sz w:val="24"/>
          <w:szCs w:val="24"/>
        </w:rPr>
        <w:tab/>
      </w:r>
      <w:r w:rsidR="0090264A" w:rsidRPr="00D927DC">
        <w:rPr>
          <w:rFonts w:ascii="Times New Roman" w:hAnsi="Times New Roman" w:cs="Times New Roman"/>
          <w:b/>
          <w:sz w:val="24"/>
          <w:szCs w:val="24"/>
        </w:rPr>
        <w:t>17</w:t>
      </w:r>
      <w:r w:rsidRPr="00D927DC">
        <w:rPr>
          <w:rFonts w:ascii="Times New Roman" w:hAnsi="Times New Roman" w:cs="Times New Roman"/>
          <w:b/>
          <w:sz w:val="24"/>
          <w:szCs w:val="24"/>
        </w:rPr>
        <w:t>.0</w:t>
      </w:r>
      <w:r w:rsidRPr="00D927DC">
        <w:rPr>
          <w:rFonts w:ascii="Times New Roman" w:hAnsi="Times New Roman" w:cs="Times New Roman"/>
          <w:b/>
          <w:sz w:val="24"/>
          <w:szCs w:val="24"/>
        </w:rPr>
        <w:tab/>
        <w:t>Signatures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90264A">
        <w:rPr>
          <w:rFonts w:ascii="Times New Roman" w:hAnsi="Times New Roman" w:cs="Times New Roman"/>
          <w:sz w:val="24"/>
          <w:szCs w:val="24"/>
        </w:rPr>
        <w:t>17</w:t>
      </w:r>
      <w:r w:rsidRPr="008F6B3A">
        <w:rPr>
          <w:rFonts w:ascii="Times New Roman" w:hAnsi="Times New Roman" w:cs="Times New Roman"/>
          <w:sz w:val="24"/>
          <w:szCs w:val="24"/>
        </w:rPr>
        <w:t>.01</w:t>
      </w:r>
      <w:r w:rsidRPr="008F6B3A">
        <w:rPr>
          <w:rFonts w:ascii="Times New Roman" w:hAnsi="Times New Roman" w:cs="Times New Roman"/>
          <w:sz w:val="24"/>
          <w:szCs w:val="24"/>
        </w:rPr>
        <w:tab/>
      </w:r>
      <w:r w:rsidRPr="008F6B3A">
        <w:rPr>
          <w:rFonts w:ascii="Times New Roman" w:hAnsi="Times New Roman" w:cs="Times New Roman"/>
          <w:sz w:val="24"/>
          <w:szCs w:val="24"/>
        </w:rPr>
        <w:tab/>
        <w:t>Accuracy and Completeness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90264A">
        <w:rPr>
          <w:rFonts w:ascii="Times New Roman" w:hAnsi="Times New Roman" w:cs="Times New Roman"/>
          <w:sz w:val="24"/>
          <w:szCs w:val="24"/>
        </w:rPr>
        <w:t>17</w:t>
      </w:r>
      <w:r w:rsidRPr="008F6B3A">
        <w:rPr>
          <w:rFonts w:ascii="Times New Roman" w:hAnsi="Times New Roman" w:cs="Times New Roman"/>
          <w:sz w:val="24"/>
          <w:szCs w:val="24"/>
        </w:rPr>
        <w:t>.02</w:t>
      </w:r>
      <w:r w:rsidRPr="008F6B3A">
        <w:rPr>
          <w:rFonts w:ascii="Times New Roman" w:hAnsi="Times New Roman" w:cs="Times New Roman"/>
          <w:sz w:val="24"/>
          <w:szCs w:val="24"/>
        </w:rPr>
        <w:tab/>
      </w:r>
      <w:r w:rsidRPr="008F6B3A">
        <w:rPr>
          <w:rFonts w:ascii="Times New Roman" w:hAnsi="Times New Roman" w:cs="Times New Roman"/>
          <w:sz w:val="24"/>
          <w:szCs w:val="24"/>
        </w:rPr>
        <w:tab/>
        <w:t>Non-Collusion</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90264A">
        <w:rPr>
          <w:rFonts w:ascii="Times New Roman" w:hAnsi="Times New Roman" w:cs="Times New Roman"/>
          <w:sz w:val="24"/>
          <w:szCs w:val="24"/>
        </w:rPr>
        <w:t>17</w:t>
      </w:r>
      <w:r w:rsidRPr="008F6B3A">
        <w:rPr>
          <w:rFonts w:ascii="Times New Roman" w:hAnsi="Times New Roman" w:cs="Times New Roman"/>
          <w:sz w:val="24"/>
          <w:szCs w:val="24"/>
        </w:rPr>
        <w:t>.03</w:t>
      </w:r>
      <w:r w:rsidRPr="008F6B3A">
        <w:rPr>
          <w:rFonts w:ascii="Times New Roman" w:hAnsi="Times New Roman" w:cs="Times New Roman"/>
          <w:sz w:val="24"/>
          <w:szCs w:val="24"/>
        </w:rPr>
        <w:tab/>
      </w:r>
      <w:r w:rsidRPr="008F6B3A">
        <w:rPr>
          <w:rFonts w:ascii="Times New Roman" w:hAnsi="Times New Roman" w:cs="Times New Roman"/>
          <w:sz w:val="24"/>
          <w:szCs w:val="24"/>
        </w:rPr>
        <w:tab/>
        <w:t>Compliance</w:t>
      </w:r>
    </w:p>
    <w:p w:rsid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p>
    <w:p w:rsidR="00C8663A" w:rsidRPr="008F6B3A" w:rsidRDefault="00C8663A" w:rsidP="008F6B3A">
      <w:pPr>
        <w:spacing w:after="0" w:line="240" w:lineRule="auto"/>
        <w:jc w:val="both"/>
        <w:rPr>
          <w:rFonts w:ascii="Times New Roman" w:hAnsi="Times New Roman" w:cs="Times New Roman"/>
          <w:sz w:val="24"/>
          <w:szCs w:val="24"/>
        </w:rPr>
      </w:pPr>
    </w:p>
    <w:p w:rsidR="008F6B3A" w:rsidRPr="00D927DC" w:rsidRDefault="008F6B3A" w:rsidP="008F6B3A">
      <w:pPr>
        <w:pStyle w:val="ListParagraph"/>
        <w:numPr>
          <w:ilvl w:val="1"/>
          <w:numId w:val="11"/>
        </w:numPr>
        <w:spacing w:after="0" w:line="240" w:lineRule="auto"/>
        <w:jc w:val="both"/>
        <w:rPr>
          <w:rFonts w:ascii="Times New Roman" w:hAnsi="Times New Roman" w:cs="Times New Roman"/>
          <w:b/>
          <w:sz w:val="24"/>
          <w:szCs w:val="24"/>
        </w:rPr>
      </w:pPr>
      <w:r w:rsidRPr="00D927DC">
        <w:rPr>
          <w:rFonts w:ascii="Times New Roman" w:hAnsi="Times New Roman" w:cs="Times New Roman"/>
          <w:b/>
          <w:sz w:val="24"/>
          <w:szCs w:val="24"/>
        </w:rPr>
        <w:t>DEFINITIONS:</w:t>
      </w:r>
    </w:p>
    <w:p w:rsidR="008F6B3A" w:rsidRPr="008F6B3A" w:rsidRDefault="008F6B3A" w:rsidP="008F6B3A">
      <w:pPr>
        <w:pStyle w:val="ListParagraph"/>
        <w:spacing w:after="0" w:line="240" w:lineRule="auto"/>
        <w:jc w:val="both"/>
        <w:rPr>
          <w:rFonts w:ascii="Times New Roman" w:hAnsi="Times New Roman" w:cs="Times New Roman"/>
          <w:sz w:val="24"/>
          <w:szCs w:val="24"/>
        </w:rPr>
      </w:pPr>
    </w:p>
    <w:p w:rsidR="008F6B3A" w:rsidRPr="008F6B3A" w:rsidRDefault="006A6C5C" w:rsidP="008F6B3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8F6B3A" w:rsidRPr="008F6B3A">
        <w:rPr>
          <w:rFonts w:ascii="Times New Roman" w:hAnsi="Times New Roman" w:cs="Times New Roman"/>
          <w:sz w:val="24"/>
          <w:szCs w:val="24"/>
        </w:rPr>
        <w:t>ity of Myrtle Beach – herein referred to as “City.”</w:t>
      </w:r>
    </w:p>
    <w:p w:rsidR="008F6B3A" w:rsidRPr="008F6B3A" w:rsidRDefault="00DD2F1B" w:rsidP="008F6B3A">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w:t>
      </w:r>
      <w:r w:rsidR="008F6B3A" w:rsidRPr="008F6B3A">
        <w:rPr>
          <w:rFonts w:ascii="Times New Roman" w:hAnsi="Times New Roman" w:cs="Times New Roman"/>
          <w:sz w:val="24"/>
          <w:szCs w:val="24"/>
        </w:rPr>
        <w:t>.  RFP – Request for Proposal</w:t>
      </w:r>
    </w:p>
    <w:p w:rsidR="008F6B3A" w:rsidRPr="008F6B3A" w:rsidRDefault="00DD2F1B" w:rsidP="008F6B3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C</w:t>
      </w:r>
      <w:r w:rsidR="008F6B3A" w:rsidRPr="008F6B3A">
        <w:rPr>
          <w:rFonts w:ascii="Times New Roman" w:hAnsi="Times New Roman" w:cs="Times New Roman"/>
          <w:sz w:val="24"/>
          <w:szCs w:val="24"/>
        </w:rPr>
        <w:t xml:space="preserve">.  </w:t>
      </w:r>
      <w:proofErr w:type="spellStart"/>
      <w:r w:rsidR="0090264A">
        <w:rPr>
          <w:rFonts w:ascii="Times New Roman" w:hAnsi="Times New Roman" w:cs="Times New Roman"/>
          <w:sz w:val="24"/>
          <w:szCs w:val="24"/>
        </w:rPr>
        <w:t>Offeror</w:t>
      </w:r>
      <w:proofErr w:type="spellEnd"/>
      <w:r w:rsidR="00772C6A">
        <w:rPr>
          <w:rFonts w:ascii="Times New Roman" w:hAnsi="Times New Roman" w:cs="Times New Roman"/>
          <w:sz w:val="24"/>
          <w:szCs w:val="24"/>
        </w:rPr>
        <w:t xml:space="preserve"> -</w:t>
      </w:r>
      <w:r w:rsidR="00772C6A">
        <w:rPr>
          <w:rFonts w:ascii="Times New Roman" w:hAnsi="Times New Roman" w:cs="Times New Roman"/>
          <w:sz w:val="24"/>
          <w:szCs w:val="24"/>
        </w:rPr>
        <w:tab/>
      </w:r>
      <w:r w:rsidR="008F6B3A" w:rsidRPr="008F6B3A">
        <w:rPr>
          <w:rFonts w:ascii="Times New Roman" w:hAnsi="Times New Roman" w:cs="Times New Roman"/>
          <w:sz w:val="24"/>
          <w:szCs w:val="24"/>
        </w:rPr>
        <w:t xml:space="preserve">any vendor, proprietor, business, company, service provider, or corporation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who submits a proposal to the </w:t>
      </w:r>
      <w:proofErr w:type="gramStart"/>
      <w:r w:rsidRPr="008F6B3A">
        <w:rPr>
          <w:rFonts w:ascii="Times New Roman" w:hAnsi="Times New Roman" w:cs="Times New Roman"/>
          <w:sz w:val="24"/>
          <w:szCs w:val="24"/>
        </w:rPr>
        <w:t>City.</w:t>
      </w:r>
      <w:proofErr w:type="gramEnd"/>
    </w:p>
    <w:p w:rsidR="008F6B3A" w:rsidRPr="008F6B3A" w:rsidRDefault="00DD2F1B" w:rsidP="008F6B3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D</w:t>
      </w:r>
      <w:r w:rsidR="00772C6A">
        <w:rPr>
          <w:rFonts w:ascii="Times New Roman" w:hAnsi="Times New Roman" w:cs="Times New Roman"/>
          <w:sz w:val="24"/>
          <w:szCs w:val="24"/>
        </w:rPr>
        <w:t>.  Proposal -</w:t>
      </w:r>
      <w:r w:rsidR="00772C6A">
        <w:rPr>
          <w:rFonts w:ascii="Times New Roman" w:hAnsi="Times New Roman" w:cs="Times New Roman"/>
          <w:sz w:val="24"/>
          <w:szCs w:val="24"/>
        </w:rPr>
        <w:tab/>
      </w:r>
      <w:r w:rsidR="008F6B3A" w:rsidRPr="008F6B3A">
        <w:rPr>
          <w:rFonts w:ascii="Times New Roman" w:hAnsi="Times New Roman" w:cs="Times New Roman"/>
          <w:sz w:val="24"/>
          <w:szCs w:val="24"/>
        </w:rPr>
        <w:t xml:space="preserve">the collection of documents that includes these general instructions, the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scope of work and/or specifications, a written offer, and signature page to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be used for consideration in negotiations and/or contract development.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DD2F1B">
        <w:rPr>
          <w:rFonts w:ascii="Times New Roman" w:hAnsi="Times New Roman" w:cs="Times New Roman"/>
          <w:sz w:val="24"/>
          <w:szCs w:val="24"/>
        </w:rPr>
        <w:t>E</w:t>
      </w:r>
      <w:r w:rsidR="00772C6A">
        <w:rPr>
          <w:rFonts w:ascii="Times New Roman" w:hAnsi="Times New Roman" w:cs="Times New Roman"/>
          <w:sz w:val="24"/>
          <w:szCs w:val="24"/>
        </w:rPr>
        <w:t xml:space="preserve">.  </w:t>
      </w:r>
      <w:r w:rsidR="00772C6A" w:rsidRPr="00772C6A">
        <w:rPr>
          <w:rFonts w:ascii="Times New Roman" w:hAnsi="Times New Roman" w:cs="Times New Roman"/>
          <w:spacing w:val="-20"/>
          <w:sz w:val="24"/>
          <w:szCs w:val="24"/>
        </w:rPr>
        <w:t>Addendum</w:t>
      </w:r>
      <w:r w:rsidR="00772C6A">
        <w:rPr>
          <w:rFonts w:ascii="Times New Roman" w:hAnsi="Times New Roman" w:cs="Times New Roman"/>
          <w:sz w:val="24"/>
          <w:szCs w:val="24"/>
        </w:rPr>
        <w:t xml:space="preserve"> -</w:t>
      </w:r>
      <w:r w:rsidR="00772C6A">
        <w:rPr>
          <w:rFonts w:ascii="Times New Roman" w:hAnsi="Times New Roman" w:cs="Times New Roman"/>
          <w:sz w:val="24"/>
          <w:szCs w:val="24"/>
        </w:rPr>
        <w:tab/>
      </w:r>
      <w:r w:rsidRPr="008F6B3A">
        <w:rPr>
          <w:rFonts w:ascii="Times New Roman" w:hAnsi="Times New Roman" w:cs="Times New Roman"/>
          <w:sz w:val="24"/>
          <w:szCs w:val="24"/>
        </w:rPr>
        <w:t xml:space="preserve">a written change, addition, alteration, correction, or revision to a proposal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document.</w:t>
      </w:r>
    </w:p>
    <w:p w:rsidR="008F6B3A" w:rsidRPr="004F47CB" w:rsidRDefault="008F6B3A" w:rsidP="004F47CB">
      <w:pPr>
        <w:spacing w:after="0" w:line="240" w:lineRule="auto"/>
        <w:jc w:val="both"/>
        <w:rPr>
          <w:color w:val="000000"/>
          <w:shd w:val="clear" w:color="auto" w:fill="FFFFFF"/>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004F47CB">
        <w:rPr>
          <w:color w:val="000000"/>
          <w:shd w:val="clear" w:color="auto" w:fill="FFFFFF"/>
        </w:rPr>
        <w:t xml:space="preserve"> </w:t>
      </w:r>
    </w:p>
    <w:p w:rsidR="008F6B3A" w:rsidRDefault="008F6B3A" w:rsidP="008F6B3A">
      <w:pPr>
        <w:pStyle w:val="NormalWeb"/>
        <w:shd w:val="clear" w:color="auto" w:fill="FFFFFF"/>
        <w:spacing w:before="0" w:beforeAutospacing="0" w:after="0" w:afterAutospacing="0"/>
        <w:ind w:left="720" w:firstLine="720"/>
      </w:pPr>
    </w:p>
    <w:p w:rsidR="00C8663A" w:rsidRPr="008F6B3A" w:rsidRDefault="00C8663A" w:rsidP="008F6B3A">
      <w:pPr>
        <w:pStyle w:val="NormalWeb"/>
        <w:shd w:val="clear" w:color="auto" w:fill="FFFFFF"/>
        <w:spacing w:before="0" w:beforeAutospacing="0" w:after="0" w:afterAutospacing="0"/>
        <w:ind w:left="720" w:firstLine="720"/>
      </w:pPr>
    </w:p>
    <w:p w:rsidR="008F6B3A" w:rsidRPr="008F6B3A"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b/>
          <w:sz w:val="24"/>
          <w:szCs w:val="24"/>
        </w:rPr>
        <w:t>2.0</w:t>
      </w:r>
      <w:r w:rsidRPr="008F6B3A">
        <w:rPr>
          <w:rFonts w:ascii="Times New Roman" w:hAnsi="Times New Roman" w:cs="Times New Roman"/>
          <w:b/>
          <w:sz w:val="24"/>
          <w:szCs w:val="24"/>
        </w:rPr>
        <w:tab/>
        <w:t>AUTHORITY:</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2.01</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Equal Weight and Force.</w:t>
      </w:r>
      <w:r w:rsidRPr="008F6B3A">
        <w:rPr>
          <w:rFonts w:ascii="Times New Roman" w:hAnsi="Times New Roman" w:cs="Times New Roman"/>
          <w:sz w:val="24"/>
          <w:szCs w:val="24"/>
        </w:rPr>
        <w:t xml:space="preserve">  The instructions herein contained are given for the purpose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guidance in properly preparing an applicable proposal.  These directions have equal weight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 force with the specifications and strict compliance is required with all of the provisions.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Unless otherwise stated in the special instructions of the proposal, these general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instructions shall apply.</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2.02</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Written Explanations.</w:t>
      </w:r>
      <w:r w:rsidRPr="008F6B3A">
        <w:rPr>
          <w:rFonts w:ascii="Times New Roman" w:hAnsi="Times New Roman" w:cs="Times New Roman"/>
          <w:sz w:val="24"/>
          <w:szCs w:val="24"/>
        </w:rPr>
        <w:t xml:space="preserve">  Only written information from the procurement manager or an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authorized representative of the purchasing division is binding; </w:t>
      </w:r>
      <w:proofErr w:type="gramStart"/>
      <w:r w:rsidRPr="008F6B3A">
        <w:rPr>
          <w:rFonts w:ascii="Times New Roman" w:hAnsi="Times New Roman" w:cs="Times New Roman"/>
          <w:sz w:val="24"/>
          <w:szCs w:val="24"/>
        </w:rPr>
        <w:t>therefore</w:t>
      </w:r>
      <w:proofErr w:type="gramEnd"/>
      <w:r w:rsidRPr="008F6B3A">
        <w:rPr>
          <w:rFonts w:ascii="Times New Roman" w:hAnsi="Times New Roman" w:cs="Times New Roman"/>
          <w:sz w:val="24"/>
          <w:szCs w:val="24"/>
        </w:rPr>
        <w:t xml:space="preserve"> no verbal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instructions or verbal information from any other source shall be binding on the City.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City shall not be responsible for any other explanation or interpretation and the decision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the procurement manager or an authorized representative of the purchasing division shall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be final and binding upon each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2.03</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Disputes with Written Explanations.</w:t>
      </w:r>
      <w:r w:rsidRPr="008F6B3A">
        <w:rPr>
          <w:rFonts w:ascii="Times New Roman" w:hAnsi="Times New Roman" w:cs="Times New Roman"/>
          <w:sz w:val="24"/>
          <w:szCs w:val="24"/>
        </w:rPr>
        <w:t xml:space="preserve">  The written specifications are considered clear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complete.  Failure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to call attention in writing to any disputes, definitions,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discrepancies, inconsistencies or incompleteness before the opening of the proposal in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time and manner set forth herein is a waiver of right to do so upon opening of the proposals.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Clarifications requested by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must be in writing not less than three (3) days before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date and time set for receipt of proposals.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b/>
          <w:sz w:val="24"/>
          <w:szCs w:val="24"/>
        </w:rPr>
        <w:lastRenderedPageBreak/>
        <w:t>2.04</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Written Addenda.</w:t>
      </w:r>
      <w:r w:rsidRPr="008F6B3A">
        <w:rPr>
          <w:rFonts w:ascii="Times New Roman" w:hAnsi="Times New Roman" w:cs="Times New Roman"/>
          <w:sz w:val="24"/>
          <w:szCs w:val="24"/>
        </w:rPr>
        <w:t xml:space="preserve">  Should the procurement manager deem it necessary to alter </w:t>
      </w:r>
      <w:proofErr w:type="gramStart"/>
      <w:r w:rsidRPr="008F6B3A">
        <w:rPr>
          <w:rFonts w:ascii="Times New Roman" w:hAnsi="Times New Roman" w:cs="Times New Roman"/>
          <w:sz w:val="24"/>
          <w:szCs w:val="24"/>
        </w:rPr>
        <w:t>proposal</w:t>
      </w:r>
      <w:proofErr w:type="gramEnd"/>
      <w:r w:rsidRPr="008F6B3A">
        <w:rPr>
          <w:rFonts w:ascii="Times New Roman" w:hAnsi="Times New Roman" w:cs="Times New Roman"/>
          <w:sz w:val="24"/>
          <w:szCs w:val="24"/>
        </w:rPr>
        <w:t xml:space="preserve"> </w:t>
      </w:r>
    </w:p>
    <w:p w:rsidR="008F6B3A" w:rsidRPr="008F6B3A" w:rsidRDefault="008F6B3A" w:rsidP="008F6B3A">
      <w:pPr>
        <w:spacing w:after="0" w:line="240" w:lineRule="auto"/>
        <w:ind w:left="1440"/>
        <w:rPr>
          <w:rFonts w:ascii="Times New Roman" w:hAnsi="Times New Roman" w:cs="Times New Roman"/>
          <w:sz w:val="24"/>
          <w:szCs w:val="24"/>
        </w:rPr>
      </w:pPr>
      <w:r w:rsidRPr="008F6B3A">
        <w:rPr>
          <w:rFonts w:ascii="Times New Roman" w:hAnsi="Times New Roman" w:cs="Times New Roman"/>
          <w:sz w:val="24"/>
          <w:szCs w:val="24"/>
        </w:rPr>
        <w:t>specifications, those alterations shall be made in the form of written addenda that shall be</w:t>
      </w:r>
    </w:p>
    <w:p w:rsidR="008F6B3A" w:rsidRPr="008F6B3A" w:rsidRDefault="008F6B3A" w:rsidP="008F6B3A">
      <w:pPr>
        <w:spacing w:after="0" w:line="240" w:lineRule="auto"/>
        <w:ind w:left="1440"/>
        <w:rPr>
          <w:rFonts w:ascii="Times New Roman" w:hAnsi="Times New Roman" w:cs="Times New Roman"/>
          <w:sz w:val="24"/>
          <w:szCs w:val="24"/>
        </w:rPr>
      </w:pPr>
      <w:r w:rsidRPr="008F6B3A">
        <w:rPr>
          <w:rFonts w:ascii="Times New Roman" w:hAnsi="Times New Roman" w:cs="Times New Roman"/>
          <w:sz w:val="24"/>
          <w:szCs w:val="24"/>
        </w:rPr>
        <w:t xml:space="preserve">posted on the City website, and may be advertised in the South Carolina Business </w:t>
      </w:r>
    </w:p>
    <w:p w:rsidR="008F6B3A" w:rsidRPr="008F6B3A" w:rsidRDefault="008F6B3A" w:rsidP="008F6B3A">
      <w:pPr>
        <w:spacing w:after="0" w:line="240" w:lineRule="auto"/>
        <w:ind w:left="1440"/>
        <w:rPr>
          <w:rFonts w:ascii="Times New Roman" w:hAnsi="Times New Roman" w:cs="Times New Roman"/>
          <w:sz w:val="24"/>
          <w:szCs w:val="24"/>
        </w:rPr>
      </w:pPr>
      <w:proofErr w:type="spellStart"/>
      <w:r w:rsidRPr="008F6B3A">
        <w:rPr>
          <w:rFonts w:ascii="Times New Roman" w:hAnsi="Times New Roman" w:cs="Times New Roman"/>
          <w:sz w:val="24"/>
          <w:szCs w:val="24"/>
        </w:rPr>
        <w:t>Opportunties</w:t>
      </w:r>
      <w:proofErr w:type="spellEnd"/>
      <w:r w:rsidRPr="008F6B3A">
        <w:rPr>
          <w:rFonts w:ascii="Times New Roman" w:hAnsi="Times New Roman" w:cs="Times New Roman"/>
          <w:sz w:val="24"/>
          <w:szCs w:val="24"/>
        </w:rPr>
        <w:t xml:space="preserve"> (SCBO) online publication and the local newspaper.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is </w:t>
      </w:r>
    </w:p>
    <w:p w:rsidR="008F6B3A" w:rsidRPr="008F6B3A" w:rsidRDefault="008F6B3A" w:rsidP="008F6B3A">
      <w:pPr>
        <w:spacing w:after="0" w:line="240" w:lineRule="auto"/>
        <w:ind w:left="1440"/>
        <w:rPr>
          <w:rFonts w:ascii="Times New Roman" w:hAnsi="Times New Roman" w:cs="Times New Roman"/>
          <w:sz w:val="24"/>
          <w:szCs w:val="24"/>
        </w:rPr>
      </w:pPr>
      <w:r w:rsidRPr="008F6B3A">
        <w:rPr>
          <w:rFonts w:ascii="Times New Roman" w:hAnsi="Times New Roman" w:cs="Times New Roman"/>
          <w:sz w:val="24"/>
          <w:szCs w:val="24"/>
        </w:rPr>
        <w:t xml:space="preserve">responsible for monitoring all of these sources and should not rely on a single source for </w:t>
      </w:r>
    </w:p>
    <w:p w:rsidR="008F6B3A" w:rsidRPr="008F6B3A" w:rsidRDefault="008F6B3A" w:rsidP="008F6B3A">
      <w:pPr>
        <w:spacing w:after="0" w:line="240" w:lineRule="auto"/>
        <w:ind w:left="1440"/>
        <w:rPr>
          <w:rFonts w:ascii="Times New Roman" w:hAnsi="Times New Roman" w:cs="Times New Roman"/>
          <w:sz w:val="24"/>
          <w:szCs w:val="24"/>
        </w:rPr>
      </w:pPr>
      <w:r w:rsidRPr="008F6B3A">
        <w:rPr>
          <w:rFonts w:ascii="Times New Roman" w:hAnsi="Times New Roman" w:cs="Times New Roman"/>
          <w:sz w:val="24"/>
          <w:szCs w:val="24"/>
        </w:rPr>
        <w:t xml:space="preserve">updates. These addenda shall then be considered as part of these specifications.  No </w:t>
      </w:r>
    </w:p>
    <w:p w:rsidR="008F6B3A" w:rsidRPr="008F6B3A" w:rsidRDefault="008F6B3A" w:rsidP="008F6B3A">
      <w:pPr>
        <w:spacing w:after="0" w:line="240" w:lineRule="auto"/>
        <w:ind w:left="1440"/>
        <w:rPr>
          <w:rFonts w:ascii="Times New Roman" w:hAnsi="Times New Roman" w:cs="Times New Roman"/>
          <w:sz w:val="24"/>
          <w:szCs w:val="24"/>
        </w:rPr>
      </w:pPr>
      <w:r w:rsidRPr="008F6B3A">
        <w:rPr>
          <w:rFonts w:ascii="Times New Roman" w:hAnsi="Times New Roman" w:cs="Times New Roman"/>
          <w:sz w:val="24"/>
          <w:szCs w:val="24"/>
        </w:rPr>
        <w:t xml:space="preserve">interpretations of the meaning of the proposal specifications shall be made orally. </w:t>
      </w:r>
    </w:p>
    <w:p w:rsidR="008F6B3A" w:rsidRPr="008F6B3A" w:rsidRDefault="008F6B3A" w:rsidP="008F6B3A">
      <w:pPr>
        <w:spacing w:after="0" w:line="240" w:lineRule="auto"/>
        <w:ind w:left="360"/>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b/>
          <w:sz w:val="24"/>
          <w:szCs w:val="24"/>
        </w:rPr>
        <w:t>3.0</w:t>
      </w:r>
      <w:r w:rsidRPr="008F6B3A">
        <w:rPr>
          <w:rFonts w:ascii="Times New Roman" w:hAnsi="Times New Roman" w:cs="Times New Roman"/>
          <w:b/>
          <w:sz w:val="24"/>
          <w:szCs w:val="24"/>
        </w:rPr>
        <w:tab/>
        <w:t>REQUIREMENTS FOR WRITTEN DOCUMENTS: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3.01</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Availability of Documents.</w:t>
      </w:r>
      <w:r w:rsidRPr="008F6B3A">
        <w:rPr>
          <w:rFonts w:ascii="Times New Roman" w:hAnsi="Times New Roman" w:cs="Times New Roman"/>
          <w:sz w:val="24"/>
          <w:szCs w:val="24"/>
        </w:rPr>
        <w:t xml:space="preserve">  Proposal documents may be obtained through the City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Myrtle Beach website (</w:t>
      </w:r>
      <w:hyperlink r:id="rId11" w:history="1">
        <w:r w:rsidRPr="008F6B3A">
          <w:rPr>
            <w:rStyle w:val="Hyperlink"/>
            <w:rFonts w:ascii="Times New Roman" w:eastAsiaTheme="majorEastAsia" w:hAnsi="Times New Roman" w:cs="Times New Roman"/>
            <w:sz w:val="24"/>
            <w:szCs w:val="24"/>
          </w:rPr>
          <w:t>www.cityofmyrtlebeach.com</w:t>
        </w:r>
      </w:hyperlink>
      <w:r w:rsidRPr="008F6B3A">
        <w:rPr>
          <w:rFonts w:ascii="Times New Roman" w:hAnsi="Times New Roman" w:cs="Times New Roman"/>
          <w:sz w:val="24"/>
          <w:szCs w:val="24"/>
        </w:rPr>
        <w:t xml:space="preserve">), or in person at the City of Myrtle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Beach Purchasing Office, 3231 Mr. Joe White Avenue, Myrtle Beach, SC  29577, Monday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through Friday (excluding City holidays), from 8:00 AM to 5:00 PM.  Proposal documents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may be mailed or sent via e-mail by vendor request only.</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b/>
          <w:sz w:val="24"/>
          <w:szCs w:val="24"/>
        </w:rPr>
        <w:t>3.02</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Responsive Proposals.</w:t>
      </w:r>
      <w:r w:rsidRPr="008F6B3A">
        <w:rPr>
          <w:rFonts w:ascii="Times New Roman" w:hAnsi="Times New Roman" w:cs="Times New Roman"/>
          <w:sz w:val="24"/>
          <w:szCs w:val="24"/>
        </w:rPr>
        <w:t xml:space="preserve">  The City of Myrtle Beach will review proposals on a pass/fail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basis to determine whether the proposal is “responsive” to this RFP.  A responsive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proposal will contain all required documents and forms that are completed in </w:t>
      </w:r>
      <w:proofErr w:type="gramStart"/>
      <w:r w:rsidRPr="008F6B3A">
        <w:rPr>
          <w:rFonts w:ascii="Times New Roman" w:hAnsi="Times New Roman" w:cs="Times New Roman"/>
          <w:sz w:val="24"/>
          <w:szCs w:val="24"/>
        </w:rPr>
        <w:t>their</w:t>
      </w:r>
      <w:proofErr w:type="gramEnd"/>
      <w:r w:rsidRPr="008F6B3A">
        <w:rPr>
          <w:rFonts w:ascii="Times New Roman" w:hAnsi="Times New Roman" w:cs="Times New Roman"/>
          <w:sz w:val="24"/>
          <w:szCs w:val="24"/>
        </w:rPr>
        <w:t xml:space="preserv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entirety.  Documents and forms must be unaltered, legible, signed, sealed appropriately,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and free from errors without noted corrections.  The City reserves the right (at its sole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discretion) to determine whether a proposal is responsive. </w:t>
      </w:r>
    </w:p>
    <w:p w:rsidR="008F6B3A" w:rsidRPr="008F6B3A" w:rsidRDefault="008F6B3A" w:rsidP="008F6B3A">
      <w:pPr>
        <w:spacing w:after="0" w:line="240" w:lineRule="auto"/>
        <w:ind w:firstLine="720"/>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3.03</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Non-Responsive Proposals.</w:t>
      </w:r>
      <w:r w:rsidRPr="008F6B3A">
        <w:rPr>
          <w:rFonts w:ascii="Times New Roman" w:hAnsi="Times New Roman" w:cs="Times New Roman"/>
          <w:sz w:val="24"/>
          <w:szCs w:val="24"/>
        </w:rPr>
        <w:t xml:space="preserve">  Proposals that are incomplete, unsigned, improperly signed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or sealed, conditional, illegible, obscure, contain arithmetical errors, corrections without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initials, ambiguities, alterations, and/or irregularities of any kind, may be declared non-</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responsive. </w:t>
      </w:r>
    </w:p>
    <w:p w:rsidR="008F6B3A" w:rsidRPr="008F6B3A" w:rsidRDefault="008F6B3A" w:rsidP="008F6B3A">
      <w:pPr>
        <w:spacing w:after="0" w:line="240" w:lineRule="auto"/>
        <w:jc w:val="both"/>
        <w:rPr>
          <w:rFonts w:ascii="Times New Roman" w:hAnsi="Times New Roman" w:cs="Times New Roman"/>
          <w:b/>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3.04</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Document Completion.</w:t>
      </w:r>
      <w:r w:rsidRPr="008F6B3A">
        <w:rPr>
          <w:rFonts w:ascii="Times New Roman" w:hAnsi="Times New Roman" w:cs="Times New Roman"/>
          <w:sz w:val="24"/>
          <w:szCs w:val="24"/>
        </w:rPr>
        <w:t xml:space="preserve">  A proposal and signature document is provided as part of the</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solicitation.  This form must be used in submitting a proposal and all pages of the proposal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document must be completely filled out in blue ink and signed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No proposal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shall be accepted unless submitted on the forms furnished herein.  The format of the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proposal documents shall not be altered in any way.  Written errors made on the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proposal documents prior to submission must be corrected by marking through the entry in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blue ink and making the correct entry adjacent to the written error and initialed by the </w:t>
      </w:r>
    </w:p>
    <w:p w:rsidR="008F6B3A" w:rsidRPr="008F6B3A" w:rsidRDefault="0090264A" w:rsidP="008F6B3A">
      <w:pPr>
        <w:spacing w:after="0" w:line="24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in blue ink.</w:t>
      </w:r>
    </w:p>
    <w:p w:rsidR="008F6B3A" w:rsidRPr="008F6B3A" w:rsidRDefault="008F6B3A" w:rsidP="008F6B3A">
      <w:pPr>
        <w:spacing w:after="0" w:line="240" w:lineRule="auto"/>
        <w:jc w:val="both"/>
        <w:rPr>
          <w:rFonts w:ascii="Times New Roman" w:hAnsi="Times New Roman" w:cs="Times New Roman"/>
          <w:b/>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3.05</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Contents of Proposal Packet.</w:t>
      </w:r>
      <w:r w:rsidRPr="008F6B3A">
        <w:rPr>
          <w:rFonts w:ascii="Times New Roman" w:hAnsi="Times New Roman" w:cs="Times New Roman"/>
          <w:sz w:val="24"/>
          <w:szCs w:val="24"/>
        </w:rPr>
        <w:t xml:space="preserve">  The general instructions, scope of work and/or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specifications, and the proposal and signature document constitute the proposal packet. By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submitting a proposal,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is deemed to have accepted all of the terms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conditions set forth in the proposal packet documents.  Alternative proposals shall not be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considered.  All proposal packet documents, after completion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must be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returned with the proposal in the same order as received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w:t>
      </w:r>
    </w:p>
    <w:p w:rsidR="008F6B3A" w:rsidRDefault="008F6B3A" w:rsidP="008F6B3A">
      <w:pPr>
        <w:spacing w:after="0" w:line="240" w:lineRule="auto"/>
        <w:jc w:val="both"/>
        <w:rPr>
          <w:rFonts w:ascii="Times New Roman" w:hAnsi="Times New Roman" w:cs="Times New Roman"/>
          <w:sz w:val="24"/>
          <w:szCs w:val="24"/>
          <w:u w:val="single"/>
        </w:rPr>
      </w:pPr>
    </w:p>
    <w:p w:rsidR="00C8663A" w:rsidRDefault="00C8663A" w:rsidP="008F6B3A">
      <w:pPr>
        <w:spacing w:after="0" w:line="240" w:lineRule="auto"/>
        <w:jc w:val="both"/>
        <w:rPr>
          <w:rFonts w:ascii="Times New Roman" w:hAnsi="Times New Roman" w:cs="Times New Roman"/>
          <w:sz w:val="24"/>
          <w:szCs w:val="24"/>
          <w:u w:val="single"/>
        </w:rPr>
      </w:pPr>
    </w:p>
    <w:p w:rsidR="00C8663A" w:rsidRPr="008F6B3A" w:rsidRDefault="00C8663A" w:rsidP="008F6B3A">
      <w:pPr>
        <w:spacing w:after="0" w:line="240" w:lineRule="auto"/>
        <w:jc w:val="both"/>
        <w:rPr>
          <w:rFonts w:ascii="Times New Roman" w:hAnsi="Times New Roman" w:cs="Times New Roman"/>
          <w:sz w:val="24"/>
          <w:szCs w:val="24"/>
          <w:u w:val="single"/>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lastRenderedPageBreak/>
        <w:t>3.06</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Single Package Requirement.</w:t>
      </w:r>
      <w:r w:rsidRPr="008F6B3A">
        <w:rPr>
          <w:rFonts w:ascii="Times New Roman" w:hAnsi="Times New Roman" w:cs="Times New Roman"/>
          <w:sz w:val="24"/>
          <w:szCs w:val="24"/>
        </w:rPr>
        <w:t xml:space="preserve">  Unless otherwise stated in the special instructions section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of this proposal request, submit one complete proposal package using the attached form(s),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for proposed pricing.</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3.07</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Proposal Submission.</w:t>
      </w:r>
      <w:r w:rsidRPr="008F6B3A">
        <w:rPr>
          <w:rFonts w:ascii="Times New Roman" w:hAnsi="Times New Roman" w:cs="Times New Roman"/>
          <w:sz w:val="24"/>
          <w:szCs w:val="24"/>
        </w:rPr>
        <w:t xml:space="preserve">  Each proposal must be enclosed in a sealed envelope, clearly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marked on the outside with the company name/address in the upper left-hand corner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proposal number/name and time/date of opening in the lower left-hand corner.  This sealed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envelope must be delivered to the procurement buyer.  If the required information is not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clearly stated on the outside of the envelope, the proposal is considered nonresponsive.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It is the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responsibility to ensure that the proposal is delivered by the official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opening date and time.  Proposals submitted after the date and time set for receipt shall be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considered late, regardless of the degree of lateness or the reason related thereto,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including causes beyond the control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Late proposals shall not be opened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and will be returned to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unopened.  The City of Myrtle Beach is not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responsible for late or misdirected mail.</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b/>
          <w:sz w:val="24"/>
          <w:szCs w:val="24"/>
        </w:rPr>
        <w:t>3.08</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Proposal Delivery/Opening.</w:t>
      </w:r>
      <w:r w:rsidRPr="008F6B3A">
        <w:rPr>
          <w:rFonts w:ascii="Times New Roman" w:hAnsi="Times New Roman" w:cs="Times New Roman"/>
          <w:sz w:val="24"/>
          <w:szCs w:val="24"/>
        </w:rPr>
        <w:t xml:space="preserve">  All proposals must be sealed, marked and delivered in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accordance with these instructions to Purchasing Division, City of Myrtle Beach,</w:t>
      </w:r>
    </w:p>
    <w:p w:rsidR="008F6B3A" w:rsidRPr="008F6B3A" w:rsidRDefault="008F6B3A" w:rsidP="008F6B3A">
      <w:pPr>
        <w:spacing w:after="0" w:line="240" w:lineRule="auto"/>
        <w:ind w:left="720" w:firstLine="720"/>
        <w:rPr>
          <w:rFonts w:ascii="Times New Roman" w:hAnsi="Times New Roman" w:cs="Times New Roman"/>
          <w:sz w:val="24"/>
          <w:szCs w:val="24"/>
        </w:rPr>
      </w:pPr>
      <w:r w:rsidRPr="008F6B3A">
        <w:rPr>
          <w:rFonts w:ascii="Times New Roman" w:hAnsi="Times New Roman" w:cs="Times New Roman"/>
          <w:sz w:val="24"/>
          <w:szCs w:val="24"/>
        </w:rPr>
        <w:t xml:space="preserve">3231 Mr. Joe White Avenue, Myrtle Beach, SC  29577.  Proposals received prior to the </w:t>
      </w:r>
    </w:p>
    <w:p w:rsidR="00157171" w:rsidRPr="00157171" w:rsidRDefault="008F6B3A" w:rsidP="00157171">
      <w:pPr>
        <w:spacing w:after="0" w:line="240" w:lineRule="auto"/>
        <w:ind w:left="720" w:firstLine="720"/>
        <w:rPr>
          <w:rFonts w:ascii="Times New Roman" w:hAnsi="Times New Roman" w:cs="Times New Roman"/>
          <w:sz w:val="24"/>
          <w:szCs w:val="24"/>
        </w:rPr>
      </w:pPr>
      <w:r w:rsidRPr="008F6B3A">
        <w:rPr>
          <w:rFonts w:ascii="Times New Roman" w:hAnsi="Times New Roman" w:cs="Times New Roman"/>
          <w:sz w:val="24"/>
          <w:szCs w:val="24"/>
        </w:rPr>
        <w:t xml:space="preserve">advertised hour of opening shall be securely kept sealed.  </w:t>
      </w:r>
      <w:r w:rsidR="00157171" w:rsidRPr="00157171">
        <w:rPr>
          <w:rFonts w:ascii="Times New Roman" w:hAnsi="Times New Roman" w:cs="Times New Roman"/>
          <w:sz w:val="24"/>
          <w:szCs w:val="24"/>
        </w:rPr>
        <w:t xml:space="preserve">Proposals are not subject to </w:t>
      </w:r>
    </w:p>
    <w:p w:rsidR="008F6B3A" w:rsidRPr="00157171" w:rsidRDefault="00157171" w:rsidP="00157171">
      <w:pPr>
        <w:spacing w:after="0" w:line="240" w:lineRule="auto"/>
        <w:ind w:left="720" w:firstLine="720"/>
        <w:rPr>
          <w:rFonts w:ascii="Times New Roman" w:hAnsi="Times New Roman" w:cs="Times New Roman"/>
          <w:sz w:val="24"/>
          <w:szCs w:val="24"/>
        </w:rPr>
      </w:pPr>
      <w:r w:rsidRPr="00157171">
        <w:rPr>
          <w:rFonts w:ascii="Times New Roman" w:hAnsi="Times New Roman" w:cs="Times New Roman"/>
          <w:sz w:val="24"/>
          <w:szCs w:val="24"/>
        </w:rPr>
        <w:t>public opening.</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6A6C5C" w:rsidRPr="006A6C5C" w:rsidRDefault="006A6C5C" w:rsidP="006A6C5C">
      <w:pPr>
        <w:spacing w:after="0" w:line="240" w:lineRule="auto"/>
        <w:ind w:firstLine="720"/>
        <w:jc w:val="both"/>
        <w:rPr>
          <w:rFonts w:ascii="Times New Roman" w:hAnsi="Times New Roman" w:cs="Times New Roman"/>
          <w:sz w:val="24"/>
          <w:szCs w:val="24"/>
        </w:rPr>
      </w:pPr>
      <w:r w:rsidRPr="006A6C5C">
        <w:rPr>
          <w:rFonts w:ascii="Times New Roman" w:hAnsi="Times New Roman" w:cs="Times New Roman"/>
          <w:b/>
          <w:sz w:val="24"/>
          <w:szCs w:val="24"/>
        </w:rPr>
        <w:t>3.0</w:t>
      </w:r>
      <w:r>
        <w:rPr>
          <w:rFonts w:ascii="Times New Roman" w:hAnsi="Times New Roman" w:cs="Times New Roman"/>
          <w:b/>
          <w:sz w:val="24"/>
          <w:szCs w:val="24"/>
        </w:rPr>
        <w:t>9</w:t>
      </w:r>
      <w:r w:rsidRPr="006A6C5C">
        <w:rPr>
          <w:rFonts w:ascii="Times New Roman" w:hAnsi="Times New Roman" w:cs="Times New Roman"/>
          <w:b/>
          <w:sz w:val="24"/>
          <w:szCs w:val="24"/>
        </w:rPr>
        <w:tab/>
      </w:r>
      <w:r w:rsidRPr="006A6C5C">
        <w:rPr>
          <w:rFonts w:ascii="Times New Roman" w:hAnsi="Times New Roman" w:cs="Times New Roman"/>
          <w:b/>
          <w:sz w:val="24"/>
          <w:szCs w:val="24"/>
          <w:u w:val="single"/>
        </w:rPr>
        <w:t>Intellectual Property Rights.</w:t>
      </w:r>
      <w:r w:rsidRPr="006A6C5C">
        <w:rPr>
          <w:rFonts w:ascii="Times New Roman" w:hAnsi="Times New Roman" w:cs="Times New Roman"/>
          <w:sz w:val="24"/>
          <w:szCs w:val="24"/>
        </w:rPr>
        <w:t xml:space="preserve">  All documents prepared and furnished by the </w:t>
      </w:r>
      <w:proofErr w:type="spellStart"/>
      <w:r w:rsidR="0090264A">
        <w:rPr>
          <w:rFonts w:ascii="Times New Roman" w:hAnsi="Times New Roman" w:cs="Times New Roman"/>
          <w:sz w:val="24"/>
          <w:szCs w:val="24"/>
        </w:rPr>
        <w:t>O</w:t>
      </w:r>
      <w:r w:rsidR="002911CE">
        <w:rPr>
          <w:rFonts w:ascii="Times New Roman" w:hAnsi="Times New Roman" w:cs="Times New Roman"/>
          <w:sz w:val="24"/>
          <w:szCs w:val="24"/>
        </w:rPr>
        <w:t>fferor</w:t>
      </w:r>
      <w:proofErr w:type="spellEnd"/>
      <w:r w:rsidRPr="006A6C5C">
        <w:rPr>
          <w:rFonts w:ascii="Times New Roman" w:hAnsi="Times New Roman" w:cs="Times New Roman"/>
          <w:sz w:val="24"/>
          <w:szCs w:val="24"/>
        </w:rPr>
        <w:t xml:space="preserve"> </w:t>
      </w:r>
    </w:p>
    <w:p w:rsidR="002911CE" w:rsidRDefault="006A6C5C" w:rsidP="006A6C5C">
      <w:pPr>
        <w:spacing w:after="0" w:line="240" w:lineRule="auto"/>
        <w:ind w:firstLine="720"/>
        <w:jc w:val="both"/>
        <w:rPr>
          <w:rFonts w:ascii="Times New Roman" w:hAnsi="Times New Roman" w:cs="Times New Roman"/>
          <w:sz w:val="24"/>
          <w:szCs w:val="24"/>
        </w:rPr>
      </w:pPr>
      <w:r w:rsidRPr="006A6C5C">
        <w:rPr>
          <w:rFonts w:ascii="Times New Roman" w:hAnsi="Times New Roman" w:cs="Times New Roman"/>
          <w:sz w:val="24"/>
          <w:szCs w:val="24"/>
        </w:rPr>
        <w:tab/>
        <w:t>shall become the property of the City of Myrtle Beach</w:t>
      </w:r>
      <w:r w:rsidR="002911CE">
        <w:rPr>
          <w:rFonts w:ascii="Times New Roman" w:hAnsi="Times New Roman" w:cs="Times New Roman"/>
          <w:sz w:val="24"/>
          <w:szCs w:val="24"/>
        </w:rPr>
        <w:t xml:space="preserve"> upon approval in writing.  In </w:t>
      </w:r>
      <w:r w:rsidRPr="006A6C5C">
        <w:rPr>
          <w:rFonts w:ascii="Times New Roman" w:hAnsi="Times New Roman" w:cs="Times New Roman"/>
          <w:sz w:val="24"/>
          <w:szCs w:val="24"/>
        </w:rPr>
        <w:t xml:space="preserve">the </w:t>
      </w:r>
    </w:p>
    <w:p w:rsidR="002911CE"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event that the City of Myrtle Beach uses such</w:t>
      </w:r>
      <w:r>
        <w:rPr>
          <w:rFonts w:ascii="Times New Roman" w:hAnsi="Times New Roman" w:cs="Times New Roman"/>
          <w:sz w:val="24"/>
          <w:szCs w:val="24"/>
        </w:rPr>
        <w:t xml:space="preserve"> documents on any extension to </w:t>
      </w:r>
      <w:r w:rsidR="006A6C5C" w:rsidRPr="006A6C5C">
        <w:rPr>
          <w:rFonts w:ascii="Times New Roman" w:hAnsi="Times New Roman" w:cs="Times New Roman"/>
          <w:sz w:val="24"/>
          <w:szCs w:val="24"/>
        </w:rPr>
        <w:t xml:space="preserve">this work, </w:t>
      </w:r>
    </w:p>
    <w:p w:rsidR="002911CE"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proofErr w:type="spellEnd"/>
      <w:r w:rsidR="006A6C5C" w:rsidRPr="006A6C5C">
        <w:rPr>
          <w:rFonts w:ascii="Times New Roman" w:hAnsi="Times New Roman" w:cs="Times New Roman"/>
          <w:sz w:val="24"/>
          <w:szCs w:val="24"/>
        </w:rPr>
        <w:t xml:space="preserve"> shall have no liability or responsib</w:t>
      </w:r>
      <w:r>
        <w:rPr>
          <w:rFonts w:ascii="Times New Roman" w:hAnsi="Times New Roman" w:cs="Times New Roman"/>
          <w:sz w:val="24"/>
          <w:szCs w:val="24"/>
        </w:rPr>
        <w:t xml:space="preserve">ility whatsoever for the acts, </w:t>
      </w:r>
      <w:r w:rsidR="006A6C5C" w:rsidRPr="006A6C5C">
        <w:rPr>
          <w:rFonts w:ascii="Times New Roman" w:hAnsi="Times New Roman" w:cs="Times New Roman"/>
          <w:sz w:val="24"/>
          <w:szCs w:val="24"/>
        </w:rPr>
        <w:t xml:space="preserve">errors, or </w:t>
      </w:r>
    </w:p>
    <w:p w:rsidR="002911CE"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omissions for any persons, firm, or indivi</w:t>
      </w:r>
      <w:r>
        <w:rPr>
          <w:rFonts w:ascii="Times New Roman" w:hAnsi="Times New Roman" w:cs="Times New Roman"/>
          <w:sz w:val="24"/>
          <w:szCs w:val="24"/>
        </w:rPr>
        <w:t xml:space="preserve">dual performing such extension </w:t>
      </w:r>
      <w:r w:rsidR="006A6C5C" w:rsidRPr="006A6C5C">
        <w:rPr>
          <w:rFonts w:ascii="Times New Roman" w:hAnsi="Times New Roman" w:cs="Times New Roman"/>
          <w:sz w:val="24"/>
          <w:szCs w:val="24"/>
        </w:rPr>
        <w:t xml:space="preserve">or for any </w:t>
      </w:r>
    </w:p>
    <w:p w:rsidR="002911CE"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consequences arising therefrom.  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proofErr w:type="spellEnd"/>
      <w:r w:rsidR="006A6C5C" w:rsidRPr="006A6C5C">
        <w:rPr>
          <w:rFonts w:ascii="Times New Roman" w:hAnsi="Times New Roman" w:cs="Times New Roman"/>
          <w:sz w:val="24"/>
          <w:szCs w:val="24"/>
        </w:rPr>
        <w:t xml:space="preserve"> sh</w:t>
      </w:r>
      <w:r>
        <w:rPr>
          <w:rFonts w:ascii="Times New Roman" w:hAnsi="Times New Roman" w:cs="Times New Roman"/>
          <w:sz w:val="24"/>
          <w:szCs w:val="24"/>
        </w:rPr>
        <w:t xml:space="preserve">all not issue a press release, </w:t>
      </w:r>
      <w:r w:rsidR="006A6C5C" w:rsidRPr="006A6C5C">
        <w:rPr>
          <w:rFonts w:ascii="Times New Roman" w:hAnsi="Times New Roman" w:cs="Times New Roman"/>
          <w:sz w:val="24"/>
          <w:szCs w:val="24"/>
        </w:rPr>
        <w:t xml:space="preserve">advertisement, </w:t>
      </w:r>
    </w:p>
    <w:p w:rsidR="002911CE"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publicity material, or similar mat</w:t>
      </w:r>
      <w:r>
        <w:rPr>
          <w:rFonts w:ascii="Times New Roman" w:hAnsi="Times New Roman" w:cs="Times New Roman"/>
          <w:sz w:val="24"/>
          <w:szCs w:val="24"/>
        </w:rPr>
        <w:t xml:space="preserve">ter, or participate in a media </w:t>
      </w:r>
      <w:r w:rsidR="006A6C5C" w:rsidRPr="006A6C5C">
        <w:rPr>
          <w:rFonts w:ascii="Times New Roman" w:hAnsi="Times New Roman" w:cs="Times New Roman"/>
          <w:sz w:val="24"/>
          <w:szCs w:val="24"/>
        </w:rPr>
        <w:t xml:space="preserve">interview concerning the </w:t>
      </w:r>
    </w:p>
    <w:p w:rsidR="006A6C5C" w:rsidRPr="006A6C5C" w:rsidRDefault="002911CE"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project or documents withou</w:t>
      </w:r>
      <w:r>
        <w:rPr>
          <w:rFonts w:ascii="Times New Roman" w:hAnsi="Times New Roman" w:cs="Times New Roman"/>
          <w:sz w:val="24"/>
          <w:szCs w:val="24"/>
        </w:rPr>
        <w:t xml:space="preserve">t the prior consent in writing </w:t>
      </w:r>
      <w:r w:rsidR="006A6C5C" w:rsidRPr="006A6C5C">
        <w:rPr>
          <w:rFonts w:ascii="Times New Roman" w:hAnsi="Times New Roman" w:cs="Times New Roman"/>
          <w:sz w:val="24"/>
          <w:szCs w:val="24"/>
        </w:rPr>
        <w:t>of the City of Myrtle Beach.</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b/>
          <w:sz w:val="24"/>
          <w:szCs w:val="24"/>
        </w:rPr>
      </w:pPr>
      <w:r w:rsidRPr="008F6B3A">
        <w:rPr>
          <w:rFonts w:ascii="Times New Roman" w:hAnsi="Times New Roman" w:cs="Times New Roman"/>
          <w:b/>
          <w:sz w:val="24"/>
          <w:szCs w:val="24"/>
        </w:rPr>
        <w:t>4.0</w:t>
      </w:r>
      <w:r w:rsidRPr="008F6B3A">
        <w:rPr>
          <w:rFonts w:ascii="Times New Roman" w:hAnsi="Times New Roman" w:cs="Times New Roman"/>
          <w:b/>
          <w:sz w:val="24"/>
          <w:szCs w:val="24"/>
        </w:rPr>
        <w:tab/>
        <w:t>FULL EXAMINATION</w:t>
      </w:r>
      <w:r w:rsidR="00DD2F1B">
        <w:rPr>
          <w:rFonts w:ascii="Times New Roman" w:hAnsi="Times New Roman" w:cs="Times New Roman"/>
          <w:b/>
          <w:sz w:val="24"/>
          <w:szCs w:val="24"/>
        </w:rPr>
        <w:t xml:space="preserve"> AND PARTICIPATION</w:t>
      </w:r>
      <w:r w:rsidRPr="008F6B3A">
        <w:rPr>
          <w:rFonts w:ascii="Times New Roman" w:hAnsi="Times New Roman" w:cs="Times New Roman"/>
          <w:b/>
          <w:sz w:val="24"/>
          <w:szCs w:val="24"/>
        </w:rPr>
        <w:t>:</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4.01</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Thorough Investigation.</w:t>
      </w:r>
      <w:r w:rsidRPr="008F6B3A">
        <w:rPr>
          <w:rFonts w:ascii="Times New Roman" w:hAnsi="Times New Roman" w:cs="Times New Roman"/>
          <w:sz w:val="24"/>
          <w:szCs w:val="24"/>
        </w:rPr>
        <w:t xml:space="preserve">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shall make all investigations necessary to thoroughly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inform themselves regarding plant and facilities for delivery of material and equipment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and/or service to be performed as required by the proposal conditions.  No plea of ignorance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of conditions that exist or that may hereafter exist as a result of failure 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omission on the part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to make the necessary examination and investigations,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or failure to fulfill in every detail the requirements of the contract documents, shall in no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way relieve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from any obligation in respect to the proposal.</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DD2F1B" w:rsidRDefault="008F6B3A" w:rsidP="008F6B3A">
      <w:pPr>
        <w:spacing w:after="0" w:line="240" w:lineRule="auto"/>
        <w:ind w:firstLine="720"/>
        <w:jc w:val="both"/>
        <w:rPr>
          <w:rFonts w:ascii="Times New Roman" w:hAnsi="Times New Roman" w:cs="Times New Roman"/>
          <w:b/>
          <w:sz w:val="24"/>
          <w:szCs w:val="24"/>
          <w:u w:val="single"/>
        </w:rPr>
      </w:pPr>
      <w:r w:rsidRPr="008F6B3A">
        <w:rPr>
          <w:rFonts w:ascii="Times New Roman" w:hAnsi="Times New Roman" w:cs="Times New Roman"/>
          <w:b/>
          <w:sz w:val="24"/>
          <w:szCs w:val="24"/>
        </w:rPr>
        <w:t>4.02</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Evidence of Examination.</w:t>
      </w:r>
      <w:r w:rsidRPr="008F6B3A">
        <w:rPr>
          <w:rFonts w:ascii="Times New Roman" w:hAnsi="Times New Roman" w:cs="Times New Roman"/>
          <w:sz w:val="24"/>
          <w:szCs w:val="24"/>
        </w:rPr>
        <w:t xml:space="preserve">  Submission of a proposal will be considered as conclusive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evidence of the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complete examination, understanding and acceptance of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specifications.</w:t>
      </w:r>
    </w:p>
    <w:p w:rsidR="008F6B3A" w:rsidRDefault="008F6B3A" w:rsidP="008F6B3A">
      <w:pPr>
        <w:spacing w:after="0" w:line="240" w:lineRule="auto"/>
        <w:jc w:val="both"/>
        <w:rPr>
          <w:rFonts w:ascii="Times New Roman" w:hAnsi="Times New Roman" w:cs="Times New Roman"/>
          <w:sz w:val="24"/>
          <w:szCs w:val="24"/>
        </w:rPr>
      </w:pPr>
    </w:p>
    <w:p w:rsidR="00C8663A" w:rsidRDefault="00C8663A" w:rsidP="008F6B3A">
      <w:pPr>
        <w:spacing w:after="0" w:line="240" w:lineRule="auto"/>
        <w:jc w:val="both"/>
        <w:rPr>
          <w:rFonts w:ascii="Times New Roman" w:hAnsi="Times New Roman" w:cs="Times New Roman"/>
          <w:sz w:val="24"/>
          <w:szCs w:val="24"/>
        </w:rPr>
      </w:pPr>
    </w:p>
    <w:p w:rsidR="00C24F25" w:rsidRDefault="00DD2F1B" w:rsidP="00DD2F1B">
      <w:pPr>
        <w:spacing w:after="0" w:line="240" w:lineRule="auto"/>
        <w:ind w:firstLine="720"/>
        <w:jc w:val="both"/>
        <w:rPr>
          <w:rFonts w:ascii="Times New Roman" w:hAnsi="Times New Roman" w:cs="Times New Roman"/>
          <w:sz w:val="24"/>
          <w:szCs w:val="24"/>
        </w:rPr>
      </w:pPr>
      <w:r w:rsidRPr="00DD2F1B">
        <w:rPr>
          <w:rFonts w:ascii="Times New Roman" w:hAnsi="Times New Roman" w:cs="Times New Roman"/>
          <w:b/>
          <w:sz w:val="24"/>
          <w:szCs w:val="24"/>
        </w:rPr>
        <w:lastRenderedPageBreak/>
        <w:t>4.03</w:t>
      </w:r>
      <w:r w:rsidRPr="00DD2F1B">
        <w:rPr>
          <w:rFonts w:ascii="Times New Roman" w:hAnsi="Times New Roman" w:cs="Times New Roman"/>
          <w:b/>
          <w:sz w:val="24"/>
          <w:szCs w:val="24"/>
        </w:rPr>
        <w:tab/>
      </w:r>
      <w:r w:rsidRPr="00DD2F1B">
        <w:rPr>
          <w:rFonts w:ascii="Times New Roman" w:hAnsi="Times New Roman" w:cs="Times New Roman"/>
          <w:b/>
          <w:sz w:val="24"/>
          <w:szCs w:val="24"/>
          <w:u w:val="single"/>
        </w:rPr>
        <w:t>Consultant</w:t>
      </w:r>
      <w:r w:rsidR="0090264A">
        <w:rPr>
          <w:rFonts w:ascii="Times New Roman" w:hAnsi="Times New Roman" w:cs="Times New Roman"/>
          <w:b/>
          <w:sz w:val="24"/>
          <w:szCs w:val="24"/>
          <w:u w:val="single"/>
        </w:rPr>
        <w:t xml:space="preserve"> Service</w:t>
      </w:r>
      <w:r w:rsidR="00C24F25">
        <w:rPr>
          <w:rFonts w:ascii="Times New Roman" w:hAnsi="Times New Roman" w:cs="Times New Roman"/>
          <w:b/>
          <w:sz w:val="24"/>
          <w:szCs w:val="24"/>
          <w:u w:val="single"/>
        </w:rPr>
        <w:t>s</w:t>
      </w:r>
      <w:r w:rsidRPr="00DD2F1B">
        <w:rPr>
          <w:rFonts w:ascii="Times New Roman" w:hAnsi="Times New Roman" w:cs="Times New Roman"/>
          <w:b/>
          <w:sz w:val="24"/>
          <w:szCs w:val="24"/>
          <w:u w:val="single"/>
        </w:rPr>
        <w:t>.</w:t>
      </w:r>
      <w:r w:rsidRPr="00DD2F1B">
        <w:rPr>
          <w:rFonts w:ascii="Times New Roman" w:hAnsi="Times New Roman" w:cs="Times New Roman"/>
          <w:sz w:val="24"/>
          <w:szCs w:val="24"/>
        </w:rPr>
        <w:t xml:space="preserve">  Unless otherwise set forth in the scope of work, the </w:t>
      </w:r>
      <w:proofErr w:type="spellStart"/>
      <w:r w:rsidR="0090264A">
        <w:rPr>
          <w:rFonts w:ascii="Times New Roman" w:hAnsi="Times New Roman" w:cs="Times New Roman"/>
          <w:sz w:val="24"/>
          <w:szCs w:val="24"/>
        </w:rPr>
        <w:t>O</w:t>
      </w:r>
      <w:r w:rsidR="002911CE">
        <w:rPr>
          <w:rFonts w:ascii="Times New Roman" w:hAnsi="Times New Roman" w:cs="Times New Roman"/>
          <w:sz w:val="24"/>
          <w:szCs w:val="24"/>
        </w:rPr>
        <w:t>fferor</w:t>
      </w:r>
      <w:proofErr w:type="spellEnd"/>
      <w:r w:rsidRPr="00DD2F1B">
        <w:rPr>
          <w:rFonts w:ascii="Times New Roman" w:hAnsi="Times New Roman" w:cs="Times New Roman"/>
          <w:sz w:val="24"/>
          <w:szCs w:val="24"/>
        </w:rPr>
        <w:t xml:space="preserve"> shall </w:t>
      </w:r>
    </w:p>
    <w:p w:rsidR="00C24F25" w:rsidRDefault="00C24F25" w:rsidP="00DD2F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attend all project meetings and provide all information requested by the City of Myrtle </w:t>
      </w:r>
    </w:p>
    <w:p w:rsidR="00C24F25" w:rsidRDefault="00C24F25" w:rsidP="00DD2F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Beach.  This includes, but is not limited to, all necessary revisions or modifications to </w:t>
      </w:r>
    </w:p>
    <w:p w:rsidR="00DD2F1B" w:rsidRPr="00DD2F1B" w:rsidRDefault="00C24F25" w:rsidP="00DD2F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any/all documents, and/or budget estimates.</w:t>
      </w:r>
    </w:p>
    <w:p w:rsidR="008F6B3A" w:rsidRPr="008F6B3A" w:rsidRDefault="008F6B3A" w:rsidP="008F6B3A">
      <w:pPr>
        <w:spacing w:after="0" w:line="240" w:lineRule="auto"/>
        <w:jc w:val="both"/>
        <w:rPr>
          <w:rFonts w:ascii="Times New Roman" w:hAnsi="Times New Roman" w:cs="Times New Roman"/>
          <w:sz w:val="24"/>
          <w:szCs w:val="24"/>
          <w:u w:val="single"/>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CHANGES IN SPECIFICATIONS: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5</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Authority of Specifications.</w:t>
      </w:r>
      <w:r w:rsidR="008F6B3A" w:rsidRPr="008F6B3A">
        <w:rPr>
          <w:rFonts w:ascii="Times New Roman" w:hAnsi="Times New Roman" w:cs="Times New Roman"/>
          <w:sz w:val="24"/>
          <w:szCs w:val="24"/>
        </w:rPr>
        <w:t xml:space="preserve">  It shall be understood that in all cases the terms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conditions, as detailed in the specifications, shall supersede terms and conditions, as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detailed in the general instructions.  No verbal agreement or conversation with any officer,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agent, or employee of the City shall affect or modify any of the terms and conditions.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5</w:t>
      </w:r>
      <w:r w:rsidR="008F6B3A" w:rsidRPr="008F6B3A">
        <w:rPr>
          <w:rFonts w:ascii="Times New Roman" w:hAnsi="Times New Roman" w:cs="Times New Roman"/>
          <w:b/>
          <w:sz w:val="24"/>
          <w:szCs w:val="24"/>
        </w:rPr>
        <w:t>.0</w:t>
      </w:r>
      <w:r w:rsidR="004F47CB">
        <w:rPr>
          <w:rFonts w:ascii="Times New Roman" w:hAnsi="Times New Roman" w:cs="Times New Roman"/>
          <w:b/>
          <w:sz w:val="24"/>
          <w:szCs w:val="24"/>
        </w:rPr>
        <w:t>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Deviation from Specifications.</w:t>
      </w:r>
      <w:r w:rsidR="008F6B3A" w:rsidRPr="008F6B3A">
        <w:rPr>
          <w:rFonts w:ascii="Times New Roman" w:hAnsi="Times New Roman" w:cs="Times New Roman"/>
          <w:sz w:val="24"/>
          <w:szCs w:val="24"/>
        </w:rPr>
        <w:t xml:space="preserve">  Any deviation from specifications must be noted in detail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 submitted in writing with this proposal.  Complete specifications should be attached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for any substitutions offered, or when amplifications are desirable or necessary.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absence of a specification deviation statement and accompanying specifications shall hold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strictly accountable to the specifications as written herein.</w:t>
      </w:r>
    </w:p>
    <w:p w:rsidR="008F6B3A" w:rsidRPr="008F6B3A" w:rsidRDefault="008F6B3A" w:rsidP="008F6B3A">
      <w:pPr>
        <w:spacing w:after="0" w:line="240" w:lineRule="auto"/>
        <w:ind w:left="720"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5</w:t>
      </w:r>
      <w:r w:rsidR="008F6B3A" w:rsidRPr="008F6B3A">
        <w:rPr>
          <w:rFonts w:ascii="Times New Roman" w:hAnsi="Times New Roman" w:cs="Times New Roman"/>
          <w:b/>
          <w:sz w:val="24"/>
          <w:szCs w:val="24"/>
        </w:rPr>
        <w:t>.0</w:t>
      </w:r>
      <w:r w:rsidR="004F47CB">
        <w:rPr>
          <w:rFonts w:ascii="Times New Roman" w:hAnsi="Times New Roman" w:cs="Times New Roman"/>
          <w:b/>
          <w:sz w:val="24"/>
          <w:szCs w:val="24"/>
        </w:rPr>
        <w:t>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Changes after Award.</w:t>
      </w:r>
      <w:r w:rsidR="008F6B3A" w:rsidRPr="008F6B3A">
        <w:rPr>
          <w:rFonts w:ascii="Times New Roman" w:hAnsi="Times New Roman" w:cs="Times New Roman"/>
          <w:sz w:val="24"/>
          <w:szCs w:val="24"/>
        </w:rPr>
        <w:t xml:space="preserve">  Any changes in specifications, after the purchase order/contract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has been awarded, must be with the written consent of the purchasing division; otherwise,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the responsibility for such changes shall be with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MODIFICATIONS: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6</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Additional Work.</w:t>
      </w:r>
      <w:r w:rsidR="008F6B3A" w:rsidRPr="008F6B3A">
        <w:rPr>
          <w:rFonts w:ascii="Times New Roman" w:hAnsi="Times New Roman" w:cs="Times New Roman"/>
          <w:sz w:val="24"/>
          <w:szCs w:val="24"/>
        </w:rPr>
        <w:t xml:space="preserve">  The proposal shall not contain any unauthorized additions.  No</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additional work shall be allowed or paid for unless such extra or additional work is ordered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 writing by the purchasing division and with the price for such established and agreed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upon before such extras are delivered or work is performed.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6</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Adjustments to Items/Work</w:t>
      </w:r>
      <w:r w:rsidR="008F6B3A" w:rsidRPr="008F6B3A">
        <w:rPr>
          <w:rFonts w:ascii="Times New Roman" w:hAnsi="Times New Roman" w:cs="Times New Roman"/>
          <w:sz w:val="24"/>
          <w:szCs w:val="24"/>
          <w:u w:val="single"/>
        </w:rPr>
        <w:t>.</w:t>
      </w:r>
      <w:r w:rsidR="008F6B3A" w:rsidRPr="008F6B3A">
        <w:rPr>
          <w:rFonts w:ascii="Times New Roman" w:hAnsi="Times New Roman" w:cs="Times New Roman"/>
          <w:sz w:val="24"/>
          <w:szCs w:val="24"/>
        </w:rPr>
        <w:t xml:space="preserve">  The City of Myrtle Beach shall have the right, without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invalidating the contract, to make additions to or deductions from the items or work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covered by the specifications.  In case such deductions or additions are made, an equitable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price adjustment shall be made between the City and the contractor.  Any such adjustments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in price shall be made in writing.</w:t>
      </w:r>
    </w:p>
    <w:p w:rsidR="008F6B3A" w:rsidRPr="008F6B3A" w:rsidRDefault="008F6B3A" w:rsidP="008F6B3A">
      <w:pPr>
        <w:spacing w:after="0" w:line="240" w:lineRule="auto"/>
        <w:ind w:left="360"/>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AWARD CRITERIA/TIMELINE: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DD2F1B" w:rsidRPr="00DD2F1B" w:rsidRDefault="00D37CDF" w:rsidP="00DD2F1B">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DD2F1B" w:rsidRPr="00DD2F1B">
        <w:rPr>
          <w:rFonts w:ascii="Times New Roman" w:hAnsi="Times New Roman" w:cs="Times New Roman"/>
          <w:b/>
          <w:sz w:val="24"/>
          <w:szCs w:val="24"/>
        </w:rPr>
        <w:t>.01</w:t>
      </w:r>
      <w:r w:rsidR="00DD2F1B" w:rsidRPr="00DD2F1B">
        <w:rPr>
          <w:rFonts w:ascii="Times New Roman" w:hAnsi="Times New Roman" w:cs="Times New Roman"/>
          <w:b/>
          <w:sz w:val="24"/>
          <w:szCs w:val="24"/>
        </w:rPr>
        <w:tab/>
      </w:r>
      <w:r w:rsidR="00DD2F1B" w:rsidRPr="00DD2F1B">
        <w:rPr>
          <w:rFonts w:ascii="Times New Roman" w:hAnsi="Times New Roman" w:cs="Times New Roman"/>
          <w:b/>
          <w:sz w:val="24"/>
          <w:szCs w:val="24"/>
          <w:u w:val="single"/>
        </w:rPr>
        <w:t>Independent Contractor Status.</w:t>
      </w:r>
      <w:r w:rsidR="00DD2F1B" w:rsidRPr="00DD2F1B">
        <w:rPr>
          <w:rFonts w:ascii="Times New Roman" w:hAnsi="Times New Roman" w:cs="Times New Roman"/>
          <w:sz w:val="24"/>
          <w:szCs w:val="24"/>
        </w:rPr>
        <w:t xml:space="preserve">  The </w:t>
      </w:r>
      <w:proofErr w:type="spellStart"/>
      <w:r w:rsidR="0090264A">
        <w:rPr>
          <w:rFonts w:ascii="Times New Roman" w:hAnsi="Times New Roman" w:cs="Times New Roman"/>
          <w:sz w:val="24"/>
          <w:szCs w:val="24"/>
        </w:rPr>
        <w:t>O</w:t>
      </w:r>
      <w:r w:rsidR="002911CE">
        <w:rPr>
          <w:rFonts w:ascii="Times New Roman" w:hAnsi="Times New Roman" w:cs="Times New Roman"/>
          <w:sz w:val="24"/>
          <w:szCs w:val="24"/>
        </w:rPr>
        <w:t>fferor</w:t>
      </w:r>
      <w:proofErr w:type="spellEnd"/>
      <w:r w:rsidR="00DD2F1B" w:rsidRPr="00DD2F1B">
        <w:rPr>
          <w:rFonts w:ascii="Times New Roman" w:hAnsi="Times New Roman" w:cs="Times New Roman"/>
          <w:sz w:val="24"/>
          <w:szCs w:val="24"/>
        </w:rPr>
        <w:t xml:space="preserve"> is an independent contractor and shall </w:t>
      </w:r>
    </w:p>
    <w:p w:rsidR="00DD2F1B" w:rsidRPr="00DD2F1B" w:rsidRDefault="00DD2F1B" w:rsidP="00DD2F1B">
      <w:pPr>
        <w:spacing w:after="0" w:line="240" w:lineRule="auto"/>
        <w:ind w:firstLine="720"/>
        <w:jc w:val="both"/>
        <w:rPr>
          <w:rFonts w:ascii="Times New Roman" w:hAnsi="Times New Roman" w:cs="Times New Roman"/>
          <w:sz w:val="24"/>
          <w:szCs w:val="24"/>
        </w:rPr>
      </w:pPr>
      <w:r w:rsidRPr="00DD2F1B">
        <w:rPr>
          <w:rFonts w:ascii="Times New Roman" w:hAnsi="Times New Roman" w:cs="Times New Roman"/>
          <w:sz w:val="24"/>
          <w:szCs w:val="24"/>
        </w:rPr>
        <w:tab/>
        <w:t>not be deemed an agent, employee, or partner of the City of Myrtle Beach.</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Contract Issuance.</w:t>
      </w:r>
      <w:r w:rsidR="008F6B3A" w:rsidRPr="008F6B3A">
        <w:rPr>
          <w:rFonts w:ascii="Times New Roman" w:hAnsi="Times New Roman" w:cs="Times New Roman"/>
          <w:sz w:val="24"/>
          <w:szCs w:val="24"/>
        </w:rPr>
        <w:t xml:space="preserve">  The award of a contract is accomplished by executing a written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agreement that incorporates the entire proposal,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response, clarifications,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addenda, and additions.  All such materials constitute the contract documents.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agrees to accept the contract terms unless substantive changes are made without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approval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not add any provisions reserving the right to accept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or reject an award.  The procurement office is the sole point of contact for the issuance </w:t>
      </w:r>
    </w:p>
    <w:p w:rsidR="00D37CDF"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lastRenderedPageBreak/>
        <w:tab/>
        <w:t>of the contract.</w:t>
      </w:r>
      <w:r w:rsidR="00D37CDF">
        <w:rPr>
          <w:rFonts w:ascii="Times New Roman" w:hAnsi="Times New Roman" w:cs="Times New Roman"/>
          <w:sz w:val="24"/>
          <w:szCs w:val="24"/>
        </w:rPr>
        <w:t xml:space="preserve">  No contract shall be issued without final approval of the Myrtle Beach City </w:t>
      </w: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Council.</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Commencement of Work.</w:t>
      </w:r>
      <w:r w:rsidR="008F6B3A" w:rsidRPr="008F6B3A">
        <w:rPr>
          <w:rFonts w:ascii="Times New Roman" w:hAnsi="Times New Roman" w:cs="Times New Roman"/>
          <w:sz w:val="24"/>
          <w:szCs w:val="24"/>
        </w:rPr>
        <w:t xml:space="preserve">  Upon execution and delivery of the contract and insurance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certificates,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be notified to proceed with the work of the contract.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work of the contract shall be commenced within one (1) City business day following such </w:t>
      </w:r>
    </w:p>
    <w:p w:rsidR="008F6B3A" w:rsidRPr="0086353F"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notification, or as otherwise specified in the Notice to Proceed.  </w:t>
      </w:r>
      <w:r w:rsidRPr="0086353F">
        <w:rPr>
          <w:rFonts w:ascii="Times New Roman" w:hAnsi="Times New Roman" w:cs="Times New Roman"/>
          <w:sz w:val="24"/>
          <w:szCs w:val="24"/>
        </w:rPr>
        <w:t xml:space="preserve">The performance period </w:t>
      </w:r>
    </w:p>
    <w:p w:rsidR="00266BFB" w:rsidRPr="0086353F" w:rsidRDefault="008F6B3A" w:rsidP="008F6B3A">
      <w:pPr>
        <w:spacing w:after="0" w:line="240" w:lineRule="auto"/>
        <w:ind w:firstLine="720"/>
        <w:rPr>
          <w:rFonts w:ascii="Times New Roman" w:hAnsi="Times New Roman" w:cs="Times New Roman"/>
          <w:sz w:val="24"/>
          <w:szCs w:val="24"/>
        </w:rPr>
      </w:pPr>
      <w:r w:rsidRPr="0086353F">
        <w:rPr>
          <w:rFonts w:ascii="Times New Roman" w:hAnsi="Times New Roman" w:cs="Times New Roman"/>
          <w:sz w:val="24"/>
          <w:szCs w:val="24"/>
        </w:rPr>
        <w:tab/>
        <w:t xml:space="preserve">shall be from date of issuance of Notice to Proceed through </w:t>
      </w:r>
      <w:r w:rsidR="00266BFB" w:rsidRPr="0086353F">
        <w:rPr>
          <w:rFonts w:ascii="Times New Roman" w:hAnsi="Times New Roman" w:cs="Times New Roman"/>
          <w:sz w:val="24"/>
          <w:szCs w:val="24"/>
        </w:rPr>
        <w:t>ninety (90) calendar days</w:t>
      </w:r>
      <w:r w:rsidRPr="0086353F">
        <w:rPr>
          <w:rFonts w:ascii="Times New Roman" w:hAnsi="Times New Roman" w:cs="Times New Roman"/>
          <w:sz w:val="24"/>
          <w:szCs w:val="24"/>
        </w:rPr>
        <w:t xml:space="preserve">.  </w:t>
      </w:r>
    </w:p>
    <w:p w:rsidR="00266BFB" w:rsidRDefault="00266BFB" w:rsidP="008F6B3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8F6B3A" w:rsidRPr="008F6B3A">
        <w:rPr>
          <w:rFonts w:ascii="Times New Roman" w:hAnsi="Times New Roman" w:cs="Times New Roman"/>
          <w:sz w:val="24"/>
          <w:szCs w:val="24"/>
        </w:rPr>
        <w:t xml:space="preserve">Contract prices shall remain firm for the duration of the contract period.  The City of </w:t>
      </w:r>
    </w:p>
    <w:p w:rsidR="00266BFB" w:rsidRDefault="00266BFB" w:rsidP="008F6B3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8F6B3A" w:rsidRPr="008F6B3A">
        <w:rPr>
          <w:rFonts w:ascii="Times New Roman" w:hAnsi="Times New Roman" w:cs="Times New Roman"/>
          <w:sz w:val="24"/>
          <w:szCs w:val="24"/>
        </w:rPr>
        <w:t xml:space="preserve">Myrtle Beach reserves the right to adjust the performance period to meet the best interests </w:t>
      </w:r>
    </w:p>
    <w:p w:rsidR="008F6B3A" w:rsidRPr="008F6B3A" w:rsidRDefault="00266BFB" w:rsidP="008F6B3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8F6B3A" w:rsidRPr="008F6B3A">
        <w:rPr>
          <w:rFonts w:ascii="Times New Roman" w:hAnsi="Times New Roman" w:cs="Times New Roman"/>
          <w:sz w:val="24"/>
          <w:szCs w:val="24"/>
        </w:rPr>
        <w:t>of the City.  Any such adjustment will be made in writing through the Purchasing Office.</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7</w:t>
      </w:r>
      <w:r w:rsidR="008F6B3A" w:rsidRPr="008F6B3A">
        <w:rPr>
          <w:rFonts w:ascii="Times New Roman" w:hAnsi="Times New Roman" w:cs="Times New Roman"/>
          <w:b/>
          <w:sz w:val="24"/>
          <w:szCs w:val="24"/>
        </w:rPr>
        <w:t>.04</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Contract Timeline.</w:t>
      </w:r>
      <w:r w:rsidR="008F6B3A" w:rsidRPr="008F6B3A">
        <w:rPr>
          <w:rFonts w:ascii="Times New Roman" w:hAnsi="Times New Roman" w:cs="Times New Roman"/>
          <w:sz w:val="24"/>
          <w:szCs w:val="24"/>
        </w:rPr>
        <w:t xml:space="preserve">  In the event the successful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fails or refuses to execute a formal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written contract with the City of Myrtle Beach in form and content acceptable to the City,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within ten (10) City business days after notice of acceptance of the proposal, the proposal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may be revoked, and all obligations of the City in connection with the proposal may be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canceled.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rPr>
          <w:rFonts w:ascii="Times New Roman" w:hAnsi="Times New Roman" w:cs="Times New Roman"/>
          <w:bCs/>
          <w:sz w:val="24"/>
          <w:szCs w:val="24"/>
        </w:rPr>
      </w:pPr>
      <w:r>
        <w:rPr>
          <w:rFonts w:ascii="Times New Roman" w:hAnsi="Times New Roman" w:cs="Times New Roman"/>
          <w:b/>
          <w:sz w:val="24"/>
          <w:szCs w:val="24"/>
        </w:rPr>
        <w:t>7</w:t>
      </w:r>
      <w:r w:rsidR="008F6B3A" w:rsidRPr="008F6B3A">
        <w:rPr>
          <w:rFonts w:ascii="Times New Roman" w:hAnsi="Times New Roman" w:cs="Times New Roman"/>
          <w:b/>
          <w:sz w:val="24"/>
          <w:szCs w:val="24"/>
        </w:rPr>
        <w:t>.05</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Notification.</w:t>
      </w:r>
      <w:r w:rsidR="008F6B3A" w:rsidRPr="008F6B3A">
        <w:rPr>
          <w:rFonts w:ascii="Times New Roman" w:hAnsi="Times New Roman" w:cs="Times New Roman"/>
          <w:sz w:val="24"/>
          <w:szCs w:val="24"/>
        </w:rPr>
        <w:t xml:space="preserve">  </w:t>
      </w:r>
      <w:r w:rsidR="008F6B3A" w:rsidRPr="008F6B3A">
        <w:rPr>
          <w:rFonts w:ascii="Times New Roman" w:hAnsi="Times New Roman" w:cs="Times New Roman"/>
          <w:bCs/>
          <w:sz w:val="24"/>
          <w:szCs w:val="24"/>
        </w:rPr>
        <w:t xml:space="preserve">Proposal tabulations will be available on-line at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bCs/>
          <w:sz w:val="24"/>
          <w:szCs w:val="24"/>
        </w:rPr>
        <w:tab/>
      </w:r>
      <w:hyperlink r:id="rId12" w:history="1">
        <w:r w:rsidRPr="008F6B3A">
          <w:rPr>
            <w:rStyle w:val="Hyperlink"/>
            <w:rFonts w:ascii="Times New Roman" w:eastAsiaTheme="majorEastAsia" w:hAnsi="Times New Roman" w:cs="Times New Roman"/>
            <w:sz w:val="24"/>
            <w:szCs w:val="24"/>
          </w:rPr>
          <w:t>www.cityofmyrtlebeach.com/purchasing.html</w:t>
        </w:r>
      </w:hyperlink>
      <w:r w:rsidRPr="008F6B3A">
        <w:rPr>
          <w:rFonts w:ascii="Times New Roman" w:hAnsi="Times New Roman" w:cs="Times New Roman"/>
          <w:sz w:val="24"/>
          <w:szCs w:val="24"/>
        </w:rPr>
        <w:t xml:space="preserve">. Winning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be notified five (5)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City business days after proposal tabulations are posted.</w:t>
      </w:r>
    </w:p>
    <w:p w:rsidR="008F6B3A" w:rsidRPr="008F6B3A" w:rsidRDefault="008F6B3A" w:rsidP="008F6B3A">
      <w:pPr>
        <w:spacing w:after="0" w:line="240" w:lineRule="auto"/>
        <w:ind w:firstLine="720"/>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r>
      <w:r w:rsidR="0090264A">
        <w:rPr>
          <w:rFonts w:ascii="Times New Roman" w:hAnsi="Times New Roman" w:cs="Times New Roman"/>
          <w:b/>
          <w:sz w:val="24"/>
          <w:szCs w:val="24"/>
        </w:rPr>
        <w:t>OFFEROR</w:t>
      </w:r>
      <w:r w:rsidR="008F6B3A" w:rsidRPr="008F6B3A">
        <w:rPr>
          <w:rFonts w:ascii="Times New Roman" w:hAnsi="Times New Roman" w:cs="Times New Roman"/>
          <w:b/>
          <w:sz w:val="24"/>
          <w:szCs w:val="24"/>
        </w:rPr>
        <w:t xml:space="preserve"> RESPONSIBILITIES: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Duration of Proposal</w:t>
      </w:r>
      <w:r w:rsidR="008F6B3A" w:rsidRPr="008F6B3A">
        <w:rPr>
          <w:rFonts w:ascii="Times New Roman" w:hAnsi="Times New Roman" w:cs="Times New Roman"/>
          <w:b/>
          <w:sz w:val="24"/>
          <w:szCs w:val="24"/>
        </w:rPr>
        <w:t>.</w:t>
      </w:r>
      <w:r w:rsidR="008F6B3A" w:rsidRPr="008F6B3A">
        <w:rPr>
          <w:rFonts w:ascii="Times New Roman" w:hAnsi="Times New Roman" w:cs="Times New Roman"/>
          <w:sz w:val="24"/>
          <w:szCs w:val="24"/>
        </w:rPr>
        <w:t xml:space="preserve">  Proposal prices, terms and conditions shall be firm for a period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at least one hundred twenty (120) calendar days from the deadline for receipt of submittal,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or until such time as established in the proposal.  The successful proposal shall not be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subject to future price escalation or changes of terms if accepted during the one hundred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twenty (120) day period, or the specified proposal time.  Price decreases or changes in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terms by others after the acceptance of a proposal shall not be considered.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Transfer of Responsibilities.</w:t>
      </w:r>
      <w:r w:rsidR="008F6B3A" w:rsidRPr="008F6B3A">
        <w:rPr>
          <w:rFonts w:ascii="Times New Roman" w:hAnsi="Times New Roman" w:cs="Times New Roman"/>
          <w:sz w:val="24"/>
          <w:szCs w:val="24"/>
        </w:rPr>
        <w:t xml:space="preserve">  The contractor shall not assign or otherwise transfer any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its responsibilities or obligations under the contract to any other person or entity without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prior written consent of the City.</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Drug-Free Workplace.</w:t>
      </w:r>
      <w:r w:rsidR="008F6B3A" w:rsidRPr="008F6B3A">
        <w:rPr>
          <w:rFonts w:ascii="Times New Roman" w:hAnsi="Times New Roman" w:cs="Times New Roman"/>
          <w:sz w:val="24"/>
          <w:szCs w:val="24"/>
        </w:rPr>
        <w:t xml:space="preserve">  In accordance with the provisions of the Drug-Free Workplace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Act, the City of Myrtle Beach shall promote a drug-free workplace.  Illegal drugs 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narcotics in the workplace are strictly prohibited.  The manufacture, possession, use, and/or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distribution of a controlled substance of any kind while working on City property is subject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to disciplinary action up to and including immediate discharge.  As such,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are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required to insure that a drug-free workplace is provided in the performance of any City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contracts.  By submitting a proposal,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certifies that, if awarded the contract, they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 their subcontractors shall comply with the City’s Drug-Free Workplace Policy.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failure of any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to uphold and enforce this policy is subject to termination of contract.</w:t>
      </w:r>
    </w:p>
    <w:p w:rsidR="008F6B3A" w:rsidRDefault="008F6B3A" w:rsidP="008F6B3A">
      <w:pPr>
        <w:spacing w:after="0" w:line="240" w:lineRule="auto"/>
        <w:jc w:val="both"/>
        <w:rPr>
          <w:rFonts w:ascii="Times New Roman" w:hAnsi="Times New Roman" w:cs="Times New Roman"/>
          <w:sz w:val="24"/>
          <w:szCs w:val="24"/>
        </w:rPr>
      </w:pPr>
    </w:p>
    <w:p w:rsidR="00C8663A" w:rsidRPr="008F6B3A" w:rsidRDefault="00C866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8</w:t>
      </w:r>
      <w:r w:rsidR="008F6B3A" w:rsidRPr="008F6B3A">
        <w:rPr>
          <w:rFonts w:ascii="Times New Roman" w:hAnsi="Times New Roman" w:cs="Times New Roman"/>
          <w:b/>
          <w:sz w:val="24"/>
          <w:szCs w:val="24"/>
        </w:rPr>
        <w:t>.04</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Subcontractors.</w:t>
      </w:r>
      <w:r w:rsidR="008F6B3A" w:rsidRPr="008F6B3A">
        <w:rPr>
          <w:rFonts w:ascii="Times New Roman" w:hAnsi="Times New Roman" w:cs="Times New Roman"/>
          <w:sz w:val="24"/>
          <w:szCs w:val="24"/>
        </w:rPr>
        <w:t xml:space="preserve">  The contractor shall be wholly responsible for the performance of all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subcontractors and for their acts and omissions, and those of persons either directly 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indirectly employed by the contractor, and the fact that subcontractors are subject to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approval of the City of Myrtle Beach shall not affect the contractor’s responsibility in this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regard.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bind every subcontractor to all terms and conditions anywhere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contained in the contract documents as far as applicable to the work of such subcontractor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so that the subcontractor assumes toward the contractor and toward the work all the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obligations and responsibilities that the contract assumes toward the City as to the </w:t>
      </w:r>
    </w:p>
    <w:p w:rsidR="008F6B3A" w:rsidRPr="008F6B3A" w:rsidRDefault="008F6B3A" w:rsidP="008F6B3A">
      <w:pPr>
        <w:spacing w:after="0" w:line="240" w:lineRule="auto"/>
        <w:ind w:left="720" w:firstLine="720"/>
        <w:jc w:val="both"/>
        <w:rPr>
          <w:rFonts w:ascii="Times New Roman" w:hAnsi="Times New Roman" w:cs="Times New Roman"/>
          <w:sz w:val="24"/>
          <w:szCs w:val="24"/>
        </w:rPr>
      </w:pPr>
      <w:r w:rsidRPr="008F6B3A">
        <w:rPr>
          <w:rFonts w:ascii="Times New Roman" w:hAnsi="Times New Roman" w:cs="Times New Roman"/>
          <w:sz w:val="24"/>
          <w:szCs w:val="24"/>
        </w:rPr>
        <w:t>performance of the subcontractor’s portion of the work.</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6353F"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8</w:t>
      </w:r>
      <w:r w:rsidR="008F6B3A" w:rsidRPr="008F6B3A">
        <w:rPr>
          <w:rFonts w:ascii="Times New Roman" w:hAnsi="Times New Roman" w:cs="Times New Roman"/>
          <w:b/>
          <w:sz w:val="24"/>
          <w:szCs w:val="24"/>
        </w:rPr>
        <w:t>.05</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Coordination and Contact.</w:t>
      </w:r>
      <w:r w:rsidR="008F6B3A" w:rsidRPr="008F6B3A">
        <w:rPr>
          <w:rFonts w:ascii="Times New Roman" w:hAnsi="Times New Roman" w:cs="Times New Roman"/>
          <w:sz w:val="24"/>
          <w:szCs w:val="24"/>
        </w:rPr>
        <w:t xml:space="preserve">  </w:t>
      </w:r>
      <w:r w:rsidR="008F6B3A" w:rsidRPr="0086353F">
        <w:rPr>
          <w:rFonts w:ascii="Times New Roman" w:hAnsi="Times New Roman" w:cs="Times New Roman"/>
          <w:sz w:val="24"/>
          <w:szCs w:val="24"/>
        </w:rPr>
        <w:t xml:space="preserve">The selected </w:t>
      </w:r>
      <w:proofErr w:type="spellStart"/>
      <w:r w:rsidR="0090264A" w:rsidRPr="0086353F">
        <w:rPr>
          <w:rFonts w:ascii="Times New Roman" w:hAnsi="Times New Roman" w:cs="Times New Roman"/>
          <w:sz w:val="24"/>
          <w:szCs w:val="24"/>
        </w:rPr>
        <w:t>Offeror</w:t>
      </w:r>
      <w:proofErr w:type="spellEnd"/>
      <w:r w:rsidR="008F6B3A" w:rsidRPr="0086353F">
        <w:rPr>
          <w:rFonts w:ascii="Times New Roman" w:hAnsi="Times New Roman" w:cs="Times New Roman"/>
          <w:sz w:val="24"/>
          <w:szCs w:val="24"/>
        </w:rPr>
        <w:t xml:space="preserve"> shall be required to assume </w:t>
      </w:r>
    </w:p>
    <w:p w:rsidR="00090DD0" w:rsidRPr="0086353F" w:rsidRDefault="008F6B3A"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t>r</w:t>
      </w:r>
      <w:r w:rsidR="000416F2" w:rsidRPr="0086353F">
        <w:rPr>
          <w:rFonts w:ascii="Times New Roman" w:hAnsi="Times New Roman" w:cs="Times New Roman"/>
          <w:sz w:val="24"/>
          <w:szCs w:val="24"/>
        </w:rPr>
        <w:t xml:space="preserve">esponsibility for coordination </w:t>
      </w:r>
      <w:r w:rsidRPr="0086353F">
        <w:rPr>
          <w:rFonts w:ascii="Times New Roman" w:hAnsi="Times New Roman" w:cs="Times New Roman"/>
          <w:sz w:val="24"/>
          <w:szCs w:val="24"/>
        </w:rPr>
        <w:t xml:space="preserve">and </w:t>
      </w:r>
      <w:r w:rsidR="000416F2" w:rsidRPr="0086353F">
        <w:rPr>
          <w:rFonts w:ascii="Times New Roman" w:hAnsi="Times New Roman" w:cs="Times New Roman"/>
          <w:sz w:val="24"/>
          <w:szCs w:val="24"/>
        </w:rPr>
        <w:t>delivery</w:t>
      </w:r>
      <w:r w:rsidR="00090DD0" w:rsidRPr="0086353F">
        <w:rPr>
          <w:rFonts w:ascii="Times New Roman" w:hAnsi="Times New Roman" w:cs="Times New Roman"/>
          <w:sz w:val="24"/>
          <w:szCs w:val="24"/>
        </w:rPr>
        <w:t xml:space="preserve"> of all </w:t>
      </w:r>
      <w:r w:rsidRPr="0086353F">
        <w:rPr>
          <w:rFonts w:ascii="Times New Roman" w:hAnsi="Times New Roman" w:cs="Times New Roman"/>
          <w:sz w:val="24"/>
          <w:szCs w:val="24"/>
        </w:rPr>
        <w:t xml:space="preserve">services offered in their proposal.  </w:t>
      </w:r>
    </w:p>
    <w:p w:rsidR="00090DD0" w:rsidRPr="0086353F" w:rsidRDefault="00090DD0"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r>
      <w:proofErr w:type="spellStart"/>
      <w:r w:rsidR="0090264A" w:rsidRPr="0086353F">
        <w:rPr>
          <w:rFonts w:ascii="Times New Roman" w:hAnsi="Times New Roman" w:cs="Times New Roman"/>
          <w:sz w:val="24"/>
          <w:szCs w:val="24"/>
        </w:rPr>
        <w:t>Offeror</w:t>
      </w:r>
      <w:proofErr w:type="spellEnd"/>
      <w:r w:rsidR="008F6B3A" w:rsidRPr="0086353F">
        <w:rPr>
          <w:rFonts w:ascii="Times New Roman" w:hAnsi="Times New Roman" w:cs="Times New Roman"/>
          <w:sz w:val="24"/>
          <w:szCs w:val="24"/>
        </w:rPr>
        <w:t xml:space="preserve"> shall not assign, transfer, convey, sublet, or otherwise dispose of the contract or </w:t>
      </w:r>
    </w:p>
    <w:p w:rsidR="00090DD0" w:rsidRPr="0086353F" w:rsidRDefault="00090DD0"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r>
      <w:r w:rsidR="008F6B3A" w:rsidRPr="0086353F">
        <w:rPr>
          <w:rFonts w:ascii="Times New Roman" w:hAnsi="Times New Roman" w:cs="Times New Roman"/>
          <w:sz w:val="24"/>
          <w:szCs w:val="24"/>
        </w:rPr>
        <w:t xml:space="preserve">their right, title, or interest therein without prior written consent of the City.  Further, the </w:t>
      </w:r>
    </w:p>
    <w:p w:rsidR="00090DD0" w:rsidRPr="0086353F" w:rsidRDefault="00090DD0"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r>
      <w:r w:rsidR="008F6B3A" w:rsidRPr="0086353F">
        <w:rPr>
          <w:rFonts w:ascii="Times New Roman" w:hAnsi="Times New Roman" w:cs="Times New Roman"/>
          <w:sz w:val="24"/>
          <w:szCs w:val="24"/>
        </w:rPr>
        <w:t xml:space="preserve">City of Myrtle Beach shall consider the selected </w:t>
      </w:r>
      <w:proofErr w:type="spellStart"/>
      <w:r w:rsidR="0090264A" w:rsidRPr="0086353F">
        <w:rPr>
          <w:rFonts w:ascii="Times New Roman" w:hAnsi="Times New Roman" w:cs="Times New Roman"/>
          <w:sz w:val="24"/>
          <w:szCs w:val="24"/>
        </w:rPr>
        <w:t>Offeror</w:t>
      </w:r>
      <w:proofErr w:type="spellEnd"/>
      <w:r w:rsidRPr="0086353F">
        <w:rPr>
          <w:rFonts w:ascii="Times New Roman" w:hAnsi="Times New Roman" w:cs="Times New Roman"/>
          <w:sz w:val="24"/>
          <w:szCs w:val="24"/>
        </w:rPr>
        <w:t xml:space="preserve"> </w:t>
      </w:r>
      <w:r w:rsidR="008F6B3A" w:rsidRPr="0086353F">
        <w:rPr>
          <w:rFonts w:ascii="Times New Roman" w:hAnsi="Times New Roman" w:cs="Times New Roman"/>
          <w:sz w:val="24"/>
          <w:szCs w:val="24"/>
        </w:rPr>
        <w:t xml:space="preserve">to be the sole point of contact with </w:t>
      </w:r>
    </w:p>
    <w:p w:rsidR="008F6B3A" w:rsidRPr="0086353F" w:rsidRDefault="00090DD0" w:rsidP="000416F2">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r>
      <w:r w:rsidR="008F6B3A" w:rsidRPr="0086353F">
        <w:rPr>
          <w:rFonts w:ascii="Times New Roman" w:hAnsi="Times New Roman" w:cs="Times New Roman"/>
          <w:sz w:val="24"/>
          <w:szCs w:val="24"/>
        </w:rPr>
        <w:t>regard to contractual mat</w:t>
      </w:r>
      <w:r w:rsidRPr="0086353F">
        <w:rPr>
          <w:rFonts w:ascii="Times New Roman" w:hAnsi="Times New Roman" w:cs="Times New Roman"/>
          <w:sz w:val="24"/>
          <w:szCs w:val="24"/>
        </w:rPr>
        <w:t xml:space="preserve">ters, including payment of any </w:t>
      </w:r>
      <w:r w:rsidR="008F6B3A" w:rsidRPr="0086353F">
        <w:rPr>
          <w:rFonts w:ascii="Times New Roman" w:hAnsi="Times New Roman" w:cs="Times New Roman"/>
          <w:sz w:val="24"/>
          <w:szCs w:val="24"/>
        </w:rPr>
        <w:t xml:space="preserve">and all charges.  </w:t>
      </w:r>
    </w:p>
    <w:p w:rsidR="008F6B3A" w:rsidRPr="0086353F" w:rsidRDefault="008F6B3A" w:rsidP="008F6B3A">
      <w:pPr>
        <w:spacing w:after="0" w:line="240" w:lineRule="auto"/>
        <w:ind w:firstLine="720"/>
        <w:jc w:val="both"/>
        <w:rPr>
          <w:rFonts w:ascii="Times New Roman" w:hAnsi="Times New Roman" w:cs="Times New Roman"/>
          <w:sz w:val="24"/>
          <w:szCs w:val="24"/>
        </w:rPr>
      </w:pPr>
    </w:p>
    <w:p w:rsidR="008F6B3A" w:rsidRPr="00C74271" w:rsidRDefault="00D37CDF" w:rsidP="00C74271">
      <w:pPr>
        <w:pStyle w:val="pbody"/>
        <w:spacing w:before="0" w:beforeAutospacing="0" w:after="0" w:afterAutospacing="0"/>
        <w:ind w:firstLine="720"/>
        <w:rPr>
          <w:b/>
          <w:u w:val="single"/>
        </w:rPr>
      </w:pPr>
      <w:r>
        <w:rPr>
          <w:b/>
        </w:rPr>
        <w:t>8</w:t>
      </w:r>
      <w:r w:rsidR="008F6B3A" w:rsidRPr="008F6B3A">
        <w:rPr>
          <w:b/>
        </w:rPr>
        <w:t>.06</w:t>
      </w:r>
      <w:r w:rsidR="008F6B3A" w:rsidRPr="008F6B3A">
        <w:rPr>
          <w:b/>
        </w:rPr>
        <w:tab/>
      </w:r>
      <w:r w:rsidR="008F6B3A" w:rsidRPr="008F6B3A">
        <w:rPr>
          <w:b/>
          <w:u w:val="single"/>
        </w:rPr>
        <w:t xml:space="preserve">Force </w:t>
      </w:r>
      <w:proofErr w:type="spellStart"/>
      <w:r w:rsidR="008F6B3A" w:rsidRPr="008F6B3A">
        <w:rPr>
          <w:b/>
          <w:u w:val="single"/>
        </w:rPr>
        <w:t>Majure</w:t>
      </w:r>
      <w:proofErr w:type="spellEnd"/>
      <w:r w:rsidR="008F6B3A" w:rsidRPr="008F6B3A">
        <w:rPr>
          <w:b/>
        </w:rPr>
        <w:t>.</w:t>
      </w:r>
      <w:r w:rsidR="008F6B3A" w:rsidRPr="008F6B3A">
        <w:t xml:space="preserve">  The </w:t>
      </w:r>
      <w:proofErr w:type="spellStart"/>
      <w:r w:rsidR="0090264A">
        <w:t>Offeror</w:t>
      </w:r>
      <w:proofErr w:type="spellEnd"/>
      <w:r w:rsidR="008F6B3A" w:rsidRPr="008F6B3A">
        <w:t xml:space="preserve"> shall not be held responsible for failure to perform the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responsibilities imposed by this proposal due to legal strikes, fires, riots, rebellions, and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acts of God beyond the control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unless otherwise specified in the proposal.</w:t>
      </w:r>
    </w:p>
    <w:p w:rsidR="008F6B3A" w:rsidRPr="008F6B3A" w:rsidRDefault="008F6B3A" w:rsidP="008F6B3A">
      <w:pPr>
        <w:spacing w:after="0" w:line="240" w:lineRule="auto"/>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INDEMNITY CLAUSE: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9</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Hold Harmless.</w:t>
      </w:r>
      <w:r w:rsidR="008F6B3A" w:rsidRPr="008F6B3A">
        <w:rPr>
          <w:rFonts w:ascii="Times New Roman" w:hAnsi="Times New Roman" w:cs="Times New Roman"/>
          <w:sz w:val="24"/>
          <w:szCs w:val="24"/>
        </w:rPr>
        <w:t xml:space="preserve">  The contractor agrees to indemnify and save harmless the City of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Myrtle Beach, its officers, representatives, departments, agencies, employees, and agents,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from all claims, loss, damage, injury, fines, penalties, demands, actions, suits, and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liabilities arising from the contractor’s own fault or negligence or through the negligence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or fault of the manufacturer of goods supplied by the contractor.  This obligation shall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extend to and include, all litigation costs, court costs, and reasonable attorney fees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incurred by the City in response to such claims, provided it is ultimately determined that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such claims result from the contractor’s or manufacturer’s fault or negligence.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00D37CDF">
        <w:rPr>
          <w:rFonts w:ascii="Times New Roman" w:hAnsi="Times New Roman" w:cs="Times New Roman"/>
          <w:b/>
          <w:sz w:val="24"/>
          <w:szCs w:val="24"/>
        </w:rPr>
        <w:t>9</w:t>
      </w:r>
      <w:r w:rsidRPr="008F6B3A">
        <w:rPr>
          <w:rFonts w:ascii="Times New Roman" w:hAnsi="Times New Roman" w:cs="Times New Roman"/>
          <w:b/>
          <w:sz w:val="24"/>
          <w:szCs w:val="24"/>
        </w:rPr>
        <w:t xml:space="preserve">.02.  </w:t>
      </w:r>
      <w:r w:rsidRPr="008F6B3A">
        <w:rPr>
          <w:rFonts w:ascii="Times New Roman" w:hAnsi="Times New Roman" w:cs="Times New Roman"/>
          <w:b/>
          <w:sz w:val="24"/>
          <w:szCs w:val="24"/>
          <w:u w:val="single"/>
        </w:rPr>
        <w:t>Failure to Enforce</w:t>
      </w:r>
      <w:r w:rsidRPr="008F6B3A">
        <w:rPr>
          <w:rFonts w:ascii="Times New Roman" w:hAnsi="Times New Roman" w:cs="Times New Roman"/>
          <w:b/>
          <w:sz w:val="24"/>
          <w:szCs w:val="24"/>
        </w:rPr>
        <w:t>.</w:t>
      </w:r>
      <w:r w:rsidRPr="008F6B3A">
        <w:rPr>
          <w:rFonts w:ascii="Times New Roman" w:hAnsi="Times New Roman" w:cs="Times New Roman"/>
          <w:sz w:val="24"/>
          <w:szCs w:val="24"/>
        </w:rPr>
        <w:t xml:space="preserve">  Failure by the City at any time to enforce the provisions of the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proposal shall not be construed as a waiver of any provisions.  The failure to enforce shall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not affect the validity of any part of the proposal.</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FEDERAL AND STATE LAWS: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C74271" w:rsidRDefault="00D37CDF" w:rsidP="008F6B3A">
      <w:pPr>
        <w:spacing w:after="0" w:line="240" w:lineRule="auto"/>
        <w:ind w:firstLine="720"/>
        <w:jc w:val="both"/>
        <w:rPr>
          <w:rFonts w:ascii="Times New Roman" w:hAnsi="Times New Roman" w:cs="Times New Roman"/>
          <w:b/>
          <w:sz w:val="24"/>
          <w:szCs w:val="24"/>
          <w:u w:val="single"/>
        </w:rPr>
      </w:pPr>
      <w:r w:rsidRPr="0086353F">
        <w:rPr>
          <w:rFonts w:ascii="Times New Roman" w:hAnsi="Times New Roman" w:cs="Times New Roman"/>
          <w:b/>
          <w:sz w:val="24"/>
          <w:szCs w:val="24"/>
        </w:rPr>
        <w:t>10</w:t>
      </w:r>
      <w:r w:rsidR="008F6B3A" w:rsidRPr="0086353F">
        <w:rPr>
          <w:rFonts w:ascii="Times New Roman" w:hAnsi="Times New Roman" w:cs="Times New Roman"/>
          <w:b/>
          <w:sz w:val="24"/>
          <w:szCs w:val="24"/>
        </w:rPr>
        <w:t>.01</w:t>
      </w:r>
      <w:r w:rsidR="008F6B3A" w:rsidRPr="0086353F">
        <w:rPr>
          <w:rFonts w:ascii="Times New Roman" w:hAnsi="Times New Roman" w:cs="Times New Roman"/>
          <w:b/>
          <w:sz w:val="24"/>
          <w:szCs w:val="24"/>
        </w:rPr>
        <w:tab/>
      </w:r>
      <w:r w:rsidR="008F6B3A" w:rsidRPr="008F6B3A">
        <w:rPr>
          <w:rFonts w:ascii="Times New Roman" w:hAnsi="Times New Roman" w:cs="Times New Roman"/>
          <w:b/>
          <w:sz w:val="24"/>
          <w:szCs w:val="24"/>
          <w:u w:val="single"/>
        </w:rPr>
        <w:t>Employment Discrimination.</w:t>
      </w:r>
      <w:r w:rsidR="008F6B3A" w:rsidRPr="008F6B3A">
        <w:rPr>
          <w:rFonts w:ascii="Times New Roman" w:hAnsi="Times New Roman" w:cs="Times New Roman"/>
          <w:b/>
          <w:sz w:val="24"/>
          <w:szCs w:val="24"/>
        </w:rPr>
        <w:t xml:space="preserve">  </w:t>
      </w:r>
      <w:r w:rsidR="008F6B3A" w:rsidRPr="008F6B3A">
        <w:rPr>
          <w:rFonts w:ascii="Times New Roman" w:hAnsi="Times New Roman" w:cs="Times New Roman"/>
          <w:sz w:val="24"/>
          <w:szCs w:val="24"/>
        </w:rPr>
        <w:t xml:space="preserve">During the performance of this proposal, the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agrees not to discriminate against any employee or applicant for employment because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race, religion, color, sex, orientation, age, disability, or national origin; however, some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conditions may be a bona fide occupational qualification reasonably necessary for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completion of this proposal.  Furthermore,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agrees that this non-discriminatory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agreement shall be incorporated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in all contracts entered into with suppliers,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subcontractors, and all labor organizations furnishing skilled, unskilled, and craft union </w:t>
      </w:r>
    </w:p>
    <w:p w:rsidR="008F6B3A" w:rsidRPr="008F6B3A" w:rsidRDefault="008F6B3A" w:rsidP="008F6B3A">
      <w:pPr>
        <w:spacing w:after="0" w:line="240" w:lineRule="auto"/>
        <w:ind w:firstLine="720"/>
        <w:jc w:val="both"/>
        <w:rPr>
          <w:rFonts w:ascii="Times New Roman" w:hAnsi="Times New Roman" w:cs="Times New Roman"/>
          <w:b/>
          <w:sz w:val="24"/>
          <w:szCs w:val="24"/>
        </w:rPr>
      </w:pPr>
      <w:r w:rsidRPr="008F6B3A">
        <w:rPr>
          <w:rFonts w:ascii="Times New Roman" w:hAnsi="Times New Roman" w:cs="Times New Roman"/>
          <w:sz w:val="24"/>
          <w:szCs w:val="24"/>
        </w:rPr>
        <w:tab/>
        <w:t>skilled labor, or who may perform any such labor or services.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w:t>
      </w:r>
      <w:r w:rsidR="008F6B3A" w:rsidRPr="008F6B3A">
        <w:rPr>
          <w:rFonts w:ascii="Times New Roman" w:hAnsi="Times New Roman" w:cs="Times New Roman"/>
          <w:b/>
          <w:sz w:val="24"/>
          <w:szCs w:val="24"/>
        </w:rPr>
        <w:t>.0</w:t>
      </w:r>
      <w:r w:rsidR="00C74271">
        <w:rPr>
          <w:rFonts w:ascii="Times New Roman" w:hAnsi="Times New Roman" w:cs="Times New Roman"/>
          <w:b/>
          <w:sz w:val="24"/>
          <w:szCs w:val="24"/>
        </w:rPr>
        <w:t>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Compliance with Laws.</w:t>
      </w:r>
      <w:r w:rsidR="008F6B3A" w:rsidRPr="008F6B3A">
        <w:rPr>
          <w:rFonts w:ascii="Times New Roman" w:hAnsi="Times New Roman" w:cs="Times New Roman"/>
          <w:sz w:val="24"/>
          <w:szCs w:val="24"/>
        </w:rPr>
        <w:t xml:space="preserve">  The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shall, in the performance of work under this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proposal, fully comply with all applicable federal, state, county, or municipal laws, rules,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regulations, or ordinances, and shall hold the City harmless from any liability resulting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from failure of such compliance.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FINANCIAL ACCOUNTING:</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11</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Representation.</w:t>
      </w:r>
      <w:r w:rsidR="008F6B3A" w:rsidRPr="008F6B3A">
        <w:rPr>
          <w:rFonts w:ascii="Times New Roman" w:hAnsi="Times New Roman" w:cs="Times New Roman"/>
          <w:sz w:val="24"/>
          <w:szCs w:val="24"/>
        </w:rPr>
        <w:t xml:space="preserve">  The selected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shall assign a competent account representative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acceptable to the City of Myrtle Beach who will represent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in providing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contracted services to the City.  The account representative shall maintain accurate and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detailed records, correspondence, and accounts relating all parts of the proposal.  Records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shall be kept in accordance with sound, generally accepted accounting principles.  The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City shall have the right to audit all records pertaining to the costs incurred under this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proposal.  If the account representative is removed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the new representative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must be acceptable to the City.</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11</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Payment.</w:t>
      </w:r>
      <w:r w:rsidR="008F6B3A" w:rsidRPr="008F6B3A">
        <w:rPr>
          <w:rFonts w:ascii="Times New Roman" w:hAnsi="Times New Roman" w:cs="Times New Roman"/>
          <w:sz w:val="24"/>
          <w:szCs w:val="24"/>
        </w:rPr>
        <w:t xml:space="preserve">  Inspection and acceptance of the material, goods, and/or service by an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authorized representative of the City shall be required prior to any payment.  After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acceptance by the City, payments shall be made to the contractor within thirty (30) calendar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days of receipt of invoice.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PROPOSAL REJECTION/WITHDRAWAL:</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00D37CDF">
        <w:rPr>
          <w:rFonts w:ascii="Times New Roman" w:hAnsi="Times New Roman" w:cs="Times New Roman"/>
          <w:b/>
          <w:sz w:val="24"/>
          <w:szCs w:val="24"/>
        </w:rPr>
        <w:t>12</w:t>
      </w:r>
      <w:r w:rsidRPr="008F6B3A">
        <w:rPr>
          <w:rFonts w:ascii="Times New Roman" w:hAnsi="Times New Roman" w:cs="Times New Roman"/>
          <w:b/>
          <w:sz w:val="24"/>
          <w:szCs w:val="24"/>
        </w:rPr>
        <w:t>.01</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Reasons for Rejection.</w:t>
      </w:r>
      <w:r w:rsidRPr="008F6B3A">
        <w:rPr>
          <w:rFonts w:ascii="Times New Roman" w:hAnsi="Times New Roman" w:cs="Times New Roman"/>
          <w:sz w:val="24"/>
          <w:szCs w:val="24"/>
        </w:rPr>
        <w:t xml:space="preserve">  The City of Myrtle Beach may reject a proposal if:</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A.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misstates or conceals any material fact in the proposal; or if,</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B.  The proposal does not strictly conform to the law or requirements of the </w:t>
      </w:r>
    </w:p>
    <w:p w:rsidR="008F6B3A" w:rsidRPr="008F6B3A" w:rsidRDefault="008F6B3A" w:rsidP="008F6B3A">
      <w:pPr>
        <w:spacing w:after="0" w:line="240" w:lineRule="auto"/>
        <w:ind w:left="2160" w:firstLine="720"/>
        <w:jc w:val="both"/>
        <w:rPr>
          <w:rFonts w:ascii="Times New Roman" w:hAnsi="Times New Roman" w:cs="Times New Roman"/>
          <w:sz w:val="24"/>
          <w:szCs w:val="24"/>
        </w:rPr>
      </w:pPr>
      <w:r w:rsidRPr="008F6B3A">
        <w:rPr>
          <w:rFonts w:ascii="Times New Roman" w:hAnsi="Times New Roman" w:cs="Times New Roman"/>
          <w:sz w:val="24"/>
          <w:szCs w:val="24"/>
        </w:rPr>
        <w:t>proposal; or if,</w:t>
      </w:r>
    </w:p>
    <w:p w:rsidR="008F6B3A" w:rsidRPr="008F6B3A" w:rsidRDefault="008F6B3A" w:rsidP="008F6B3A">
      <w:pPr>
        <w:spacing w:after="0" w:line="240" w:lineRule="auto"/>
        <w:ind w:left="1440" w:firstLine="720"/>
        <w:jc w:val="both"/>
        <w:rPr>
          <w:rFonts w:ascii="Times New Roman" w:hAnsi="Times New Roman" w:cs="Times New Roman"/>
          <w:sz w:val="24"/>
          <w:szCs w:val="24"/>
        </w:rPr>
      </w:pPr>
      <w:r w:rsidRPr="008F6B3A">
        <w:rPr>
          <w:rFonts w:ascii="Times New Roman" w:hAnsi="Times New Roman" w:cs="Times New Roman"/>
          <w:sz w:val="24"/>
          <w:szCs w:val="24"/>
        </w:rPr>
        <w:t xml:space="preserve">C. The proposal is conditional, except that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may qualify his/her</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proposal for acceptance by the City on an “all or none” basis, or a “low item”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basis.  An “all or none” basis proposal must include all items upon which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proposals are invited.</w:t>
      </w:r>
    </w:p>
    <w:p w:rsidR="008F6B3A" w:rsidRPr="008F6B3A" w:rsidRDefault="008F6B3A" w:rsidP="008F6B3A">
      <w:pPr>
        <w:spacing w:after="0" w:line="240" w:lineRule="auto"/>
        <w:ind w:left="2160"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12</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Best Interest of City of Myrtle Beach.</w:t>
      </w:r>
      <w:r w:rsidR="008F6B3A" w:rsidRPr="008F6B3A">
        <w:rPr>
          <w:rFonts w:ascii="Times New Roman" w:hAnsi="Times New Roman" w:cs="Times New Roman"/>
          <w:sz w:val="24"/>
          <w:szCs w:val="24"/>
        </w:rPr>
        <w:t xml:space="preserve">  The City may, however, reject all proposals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whenever it is deemed in the best interest of the City to do so, and may reject any part of a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proposal unless the proposal has been qualified as provided in statement.  The City may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also waive any minor informalities or irregularities in any proposal.</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6353F"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12</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Determination of Responsibility.</w:t>
      </w:r>
      <w:r w:rsidR="008F6B3A" w:rsidRPr="008F6B3A">
        <w:rPr>
          <w:rFonts w:ascii="Times New Roman" w:hAnsi="Times New Roman" w:cs="Times New Roman"/>
          <w:sz w:val="24"/>
          <w:szCs w:val="24"/>
        </w:rPr>
        <w:t xml:space="preserve">  </w:t>
      </w:r>
      <w:r w:rsidR="008F6B3A" w:rsidRPr="0086353F">
        <w:rPr>
          <w:rFonts w:ascii="Times New Roman" w:hAnsi="Times New Roman" w:cs="Times New Roman"/>
          <w:sz w:val="24"/>
          <w:szCs w:val="24"/>
        </w:rPr>
        <w:t xml:space="preserve">The City may make such investigation as it deems </w:t>
      </w:r>
    </w:p>
    <w:p w:rsidR="008F6B3A" w:rsidRPr="0086353F" w:rsidRDefault="008F6B3A"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t xml:space="preserve">necessary to determine the ability of an </w:t>
      </w:r>
      <w:proofErr w:type="spellStart"/>
      <w:r w:rsidR="0090264A" w:rsidRPr="0086353F">
        <w:rPr>
          <w:rFonts w:ascii="Times New Roman" w:hAnsi="Times New Roman" w:cs="Times New Roman"/>
          <w:sz w:val="24"/>
          <w:szCs w:val="24"/>
        </w:rPr>
        <w:t>Offeror</w:t>
      </w:r>
      <w:proofErr w:type="spellEnd"/>
      <w:r w:rsidR="00090DD0" w:rsidRPr="0086353F">
        <w:rPr>
          <w:rFonts w:ascii="Times New Roman" w:hAnsi="Times New Roman" w:cs="Times New Roman"/>
          <w:sz w:val="24"/>
          <w:szCs w:val="24"/>
        </w:rPr>
        <w:t xml:space="preserve"> to furnish the required </w:t>
      </w:r>
      <w:r w:rsidRPr="0086353F">
        <w:rPr>
          <w:rFonts w:ascii="Times New Roman" w:hAnsi="Times New Roman" w:cs="Times New Roman"/>
          <w:sz w:val="24"/>
          <w:szCs w:val="24"/>
        </w:rPr>
        <w:t xml:space="preserve">services, and </w:t>
      </w:r>
    </w:p>
    <w:p w:rsidR="008F6B3A" w:rsidRPr="0086353F" w:rsidRDefault="008F6B3A"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t xml:space="preserve">the </w:t>
      </w:r>
      <w:proofErr w:type="spellStart"/>
      <w:r w:rsidR="0090264A" w:rsidRPr="0086353F">
        <w:rPr>
          <w:rFonts w:ascii="Times New Roman" w:hAnsi="Times New Roman" w:cs="Times New Roman"/>
          <w:sz w:val="24"/>
          <w:szCs w:val="24"/>
        </w:rPr>
        <w:t>Offeror</w:t>
      </w:r>
      <w:proofErr w:type="spellEnd"/>
      <w:r w:rsidRPr="0086353F">
        <w:rPr>
          <w:rFonts w:ascii="Times New Roman" w:hAnsi="Times New Roman" w:cs="Times New Roman"/>
          <w:sz w:val="24"/>
          <w:szCs w:val="24"/>
        </w:rPr>
        <w:t xml:space="preserve"> shall furnish to the City any requested information and data for this purpose at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6353F">
        <w:rPr>
          <w:rFonts w:ascii="Times New Roman" w:hAnsi="Times New Roman" w:cs="Times New Roman"/>
          <w:sz w:val="24"/>
          <w:szCs w:val="24"/>
        </w:rPr>
        <w:tab/>
        <w:t xml:space="preserve">the </w:t>
      </w:r>
      <w:proofErr w:type="spellStart"/>
      <w:r w:rsidR="0090264A" w:rsidRPr="0086353F">
        <w:rPr>
          <w:rFonts w:ascii="Times New Roman" w:hAnsi="Times New Roman" w:cs="Times New Roman"/>
          <w:sz w:val="24"/>
          <w:szCs w:val="24"/>
        </w:rPr>
        <w:t>Offeror</w:t>
      </w:r>
      <w:r w:rsidRPr="0086353F">
        <w:rPr>
          <w:rFonts w:ascii="Times New Roman" w:hAnsi="Times New Roman" w:cs="Times New Roman"/>
          <w:sz w:val="24"/>
          <w:szCs w:val="24"/>
        </w:rPr>
        <w:t>’s</w:t>
      </w:r>
      <w:proofErr w:type="spellEnd"/>
      <w:r w:rsidRPr="0086353F">
        <w:rPr>
          <w:rFonts w:ascii="Times New Roman" w:hAnsi="Times New Roman" w:cs="Times New Roman"/>
          <w:sz w:val="24"/>
          <w:szCs w:val="24"/>
        </w:rPr>
        <w:t xml:space="preserve"> expense.</w:t>
      </w:r>
      <w:r w:rsidRPr="008F6B3A">
        <w:rPr>
          <w:rFonts w:ascii="Times New Roman" w:hAnsi="Times New Roman" w:cs="Times New Roman"/>
          <w:sz w:val="24"/>
          <w:szCs w:val="24"/>
        </w:rPr>
        <w:t xml:space="preserve">  Information requested may include, but not be limited to:  financial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statements, credit ratings, criminal histories, references, records of past performance,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and/or on-site inspections.  The City reserves the right to reject any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if the evidence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fails to satisfy the City that such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is properly qualified to carry out the terms of this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proposal.</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12</w:t>
      </w:r>
      <w:r w:rsidR="008F6B3A" w:rsidRPr="008F6B3A">
        <w:rPr>
          <w:rFonts w:ascii="Times New Roman" w:hAnsi="Times New Roman" w:cs="Times New Roman"/>
          <w:b/>
          <w:sz w:val="24"/>
          <w:szCs w:val="24"/>
        </w:rPr>
        <w:t>.04</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Disqualification.</w:t>
      </w:r>
      <w:r w:rsidR="008F6B3A" w:rsidRPr="008F6B3A">
        <w:rPr>
          <w:rFonts w:ascii="Times New Roman" w:hAnsi="Times New Roman" w:cs="Times New Roman"/>
          <w:sz w:val="24"/>
          <w:szCs w:val="24"/>
        </w:rPr>
        <w:t xml:space="preserve">  Any of the following factors may be considered just cause to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disqualify a proposal without further consideration:  evidence of either direct or indirect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collusion among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in regard to the amount, terms, or conditions of the proposal;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attempts to improperly influence any member of the evaluation team; evidence of </w:t>
      </w:r>
    </w:p>
    <w:p w:rsidR="002911CE"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inability to successfully complete required responsibilities and obligations of </w:t>
      </w:r>
      <w:r w:rsidR="002911CE">
        <w:rPr>
          <w:rFonts w:ascii="Times New Roman" w:hAnsi="Times New Roman" w:cs="Times New Roman"/>
          <w:sz w:val="24"/>
          <w:szCs w:val="24"/>
        </w:rPr>
        <w:tab/>
      </w:r>
      <w:r w:rsidR="002911CE">
        <w:rPr>
          <w:rFonts w:ascii="Times New Roman" w:hAnsi="Times New Roman" w:cs="Times New Roman"/>
          <w:sz w:val="24"/>
          <w:szCs w:val="24"/>
        </w:rPr>
        <w:tab/>
      </w:r>
      <w:r w:rsidR="002911CE">
        <w:rPr>
          <w:rFonts w:ascii="Times New Roman" w:hAnsi="Times New Roman" w:cs="Times New Roman"/>
          <w:sz w:val="24"/>
          <w:szCs w:val="24"/>
        </w:rPr>
        <w:tab/>
        <w:t xml:space="preserve">the </w:t>
      </w:r>
      <w:r w:rsidRPr="008F6B3A">
        <w:rPr>
          <w:rFonts w:ascii="Times New Roman" w:hAnsi="Times New Roman" w:cs="Times New Roman"/>
          <w:sz w:val="24"/>
          <w:szCs w:val="24"/>
        </w:rPr>
        <w:t xml:space="preserve">proposal; existence of any lawsuit, unresolved contractual claim, or dispute between </w:t>
      </w:r>
    </w:p>
    <w:p w:rsidR="008F6B3A" w:rsidRPr="008F6B3A" w:rsidRDefault="002911CE" w:rsidP="008F6B3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and the City; and/or default under any previous agreement with the City that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resulted in the termination of the agreement.</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12</w:t>
      </w:r>
      <w:r w:rsidR="008F6B3A" w:rsidRPr="008F6B3A">
        <w:rPr>
          <w:rFonts w:ascii="Times New Roman" w:hAnsi="Times New Roman" w:cs="Times New Roman"/>
          <w:b/>
          <w:sz w:val="24"/>
          <w:szCs w:val="24"/>
        </w:rPr>
        <w:t>.05</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Withdrawal Timeline.</w:t>
      </w:r>
      <w:r w:rsidR="008F6B3A" w:rsidRPr="008F6B3A">
        <w:rPr>
          <w:rFonts w:ascii="Times New Roman" w:hAnsi="Times New Roman" w:cs="Times New Roman"/>
          <w:sz w:val="24"/>
          <w:szCs w:val="24"/>
        </w:rPr>
        <w:t xml:space="preserve">  Proposals may be withdrawn on a written request, received from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prior to the proposal closing date and time.  Negligence on the part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 preparing the proposal creates no right for withdrawal of the proposal after the proposal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has been opened.  No modifications, clarifications, or explanations of any proposals shall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be allowed after the date and time of closing.</w:t>
      </w:r>
    </w:p>
    <w:p w:rsidR="008F6B3A" w:rsidRPr="008F6B3A" w:rsidRDefault="008F6B3A" w:rsidP="008F6B3A">
      <w:pPr>
        <w:spacing w:after="0" w:line="240" w:lineRule="auto"/>
        <w:jc w:val="both"/>
        <w:rPr>
          <w:rFonts w:ascii="Times New Roman" w:hAnsi="Times New Roman" w:cs="Times New Roman"/>
          <w:b/>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PROTESTS: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13</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Procedures/Timelines.</w:t>
      </w:r>
      <w:r w:rsidR="008F6B3A" w:rsidRPr="008F6B3A">
        <w:rPr>
          <w:rFonts w:ascii="Times New Roman" w:hAnsi="Times New Roman" w:cs="Times New Roman"/>
          <w:sz w:val="24"/>
          <w:szCs w:val="24"/>
        </w:rPr>
        <w:t xml:space="preserve">  Protest of Proposal Specifications and/or Contract Terms:</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Specifications and contract terms shall be made available for inspection and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copying.  Unless a different deadline is specified in the RFP, protests of the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proposal specifications or contract terms shall be presented to the City in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writing within five (5) City of Myrtle Beach business days prior to proposal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closing.</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Such protest or request for change shall include the reasons for protest or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request, and any proposed changes to specifications or terms.</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Envelopes containing protests of specifications shall be marked and mailed, or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hand delivered within five (5) city of Myrtle Beach business days to the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procurement buyer.</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No protest against award because of the content of proposal specifications or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contract terms shall be considered after the deadline established for submitting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such protest in paragraph A above.</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Submission of a proposal without the timely submission of protest of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specifications or contract terms is deemed a waiver to the right to protest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specifications or contract terms.</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A decision by the procurement buyer shall be given in writing in each of such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cases at least one (1) City of Myrtle Beach business day before the time set for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the opening of proposals.  A copy of the decision may be obtained at the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procurement manager’s office.</w:t>
      </w:r>
    </w:p>
    <w:p w:rsidR="008F6B3A" w:rsidRPr="008F6B3A" w:rsidRDefault="008F6B3A" w:rsidP="008F6B3A">
      <w:pPr>
        <w:pStyle w:val="ListParagraph"/>
        <w:numPr>
          <w:ilvl w:val="0"/>
          <w:numId w:val="12"/>
        </w:num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 xml:space="preserve">If, in the judgment of the procurement manager, the previously mentioned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inquiry requires explanation or interpretation, any such explanation or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interpretation of said plans, specifications, or other contract documents shall be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made by written addendum duly issued with copies mailed or delivered to each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person or firm receiving a set of contract documents.</w:t>
      </w:r>
    </w:p>
    <w:p w:rsidR="008F6B3A" w:rsidRDefault="008F6B3A" w:rsidP="008F6B3A">
      <w:pPr>
        <w:pStyle w:val="ListParagraph"/>
        <w:spacing w:after="0" w:line="240" w:lineRule="auto"/>
        <w:ind w:left="2520"/>
        <w:jc w:val="both"/>
        <w:rPr>
          <w:rFonts w:ascii="Times New Roman" w:hAnsi="Times New Roman" w:cs="Times New Roman"/>
          <w:sz w:val="24"/>
          <w:szCs w:val="24"/>
        </w:rPr>
      </w:pPr>
    </w:p>
    <w:p w:rsidR="00C8663A" w:rsidRPr="008F6B3A" w:rsidRDefault="00C8663A" w:rsidP="008F6B3A">
      <w:pPr>
        <w:pStyle w:val="ListParagraph"/>
        <w:spacing w:after="0" w:line="240" w:lineRule="auto"/>
        <w:ind w:left="25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13</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Procedures/Timelines.</w:t>
      </w:r>
      <w:r w:rsidR="008F6B3A" w:rsidRPr="008F6B3A">
        <w:rPr>
          <w:rFonts w:ascii="Times New Roman" w:hAnsi="Times New Roman" w:cs="Times New Roman"/>
          <w:sz w:val="24"/>
          <w:szCs w:val="24"/>
        </w:rPr>
        <w:t xml:space="preserve">  Intent to Award:</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A.  The written purchase order shall constitute a final decision of the City of Myrtle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Beach to award the contract if no written protest is filed with the City within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five (5) City of Myrtle Beach business days of the posting of the proposal tab.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If a protest is timely filed, the purchase order is a final decision of the City only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upon issuance of a written decision denying the protest and affirming the award.</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B.  Purchasing buyer shall notify winning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five (5) City days after proposal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tab is posted on the City website.  It is the responsibility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to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check the website.  Any actual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who is adversely affected or aggrieved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by the award of the contract to another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on the same solicitation shall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have five (5) City business days after the posting of proposal tab to submit to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the City a written protest of the award.  The written protest shall specify the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grounds upon which the protest is based.  The City shall not entertain a protest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 xml:space="preserve">submitted after the time period established in this rule or such different period </w:t>
      </w:r>
    </w:p>
    <w:p w:rsidR="008F6B3A" w:rsidRPr="008F6B3A" w:rsidRDefault="008F6B3A" w:rsidP="008F6B3A">
      <w:pPr>
        <w:pStyle w:val="ListParagraph"/>
        <w:spacing w:after="0" w:line="240" w:lineRule="auto"/>
        <w:ind w:left="2520"/>
        <w:rPr>
          <w:rFonts w:ascii="Times New Roman" w:hAnsi="Times New Roman" w:cs="Times New Roman"/>
          <w:sz w:val="24"/>
          <w:szCs w:val="24"/>
        </w:rPr>
      </w:pPr>
      <w:r w:rsidRPr="008F6B3A">
        <w:rPr>
          <w:rFonts w:ascii="Times New Roman" w:hAnsi="Times New Roman" w:cs="Times New Roman"/>
          <w:sz w:val="24"/>
          <w:szCs w:val="24"/>
        </w:rPr>
        <w:t>as may be provided in the City’s request for proposals.</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C.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must submit written protests of the intent to award to the procurement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manager within five (5) business days.  The written protest must include name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 xml:space="preserve">and contact information of the protestor, solicitation, title and number, the </w:t>
      </w:r>
    </w:p>
    <w:p w:rsidR="008F6B3A" w:rsidRPr="008F6B3A" w:rsidRDefault="008F6B3A" w:rsidP="008F6B3A">
      <w:pPr>
        <w:pStyle w:val="ListParagraph"/>
        <w:spacing w:after="0" w:line="240" w:lineRule="auto"/>
        <w:ind w:left="2520"/>
        <w:jc w:val="both"/>
        <w:rPr>
          <w:rFonts w:ascii="Times New Roman" w:hAnsi="Times New Roman" w:cs="Times New Roman"/>
          <w:sz w:val="24"/>
          <w:szCs w:val="24"/>
        </w:rPr>
      </w:pPr>
      <w:r w:rsidRPr="008F6B3A">
        <w:rPr>
          <w:rFonts w:ascii="Times New Roman" w:hAnsi="Times New Roman" w:cs="Times New Roman"/>
          <w:sz w:val="24"/>
          <w:szCs w:val="24"/>
        </w:rPr>
        <w:t>grounds upon which the protest is based, and relief expected.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CITY RESERVED RIGHTS: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Reserved Rights.</w:t>
      </w:r>
      <w:r w:rsidR="008F6B3A" w:rsidRPr="008F6B3A">
        <w:rPr>
          <w:rFonts w:ascii="Times New Roman" w:hAnsi="Times New Roman" w:cs="Times New Roman"/>
          <w:sz w:val="24"/>
          <w:szCs w:val="24"/>
        </w:rPr>
        <w:t xml:space="preserve">  The City of Myrtle Beach expressly reserves the following rights: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A.  To reject any and/or all irregularities in the proposals submitted</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B.  To reject any and all proposals, or parts thereof, as deemed in the best interest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of the City.</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C.  To base awards due with regard on quality of services, experiences, compliance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with specifications, and other such factors as may be necessary in the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circumstances.</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D.  To make the award to any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who, in the opinion of senior management,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is in the best interest of the City.</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E.  To make award based on negotiations conducted in accordance with this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solicitation or on the basis of a best and final offer by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F.  Only the evaluation factors specified in this solicitation may be used as a basis </w:t>
      </w:r>
    </w:p>
    <w:p w:rsidR="008F6B3A" w:rsidRPr="008F6B3A" w:rsidRDefault="008F6B3A" w:rsidP="008F6B3A">
      <w:pPr>
        <w:spacing w:after="0" w:line="240" w:lineRule="auto"/>
        <w:jc w:val="both"/>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for award.</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Final Judgment.</w:t>
      </w:r>
      <w:r w:rsidR="008F6B3A" w:rsidRPr="008F6B3A">
        <w:rPr>
          <w:rFonts w:ascii="Times New Roman" w:hAnsi="Times New Roman" w:cs="Times New Roman"/>
          <w:sz w:val="24"/>
          <w:szCs w:val="24"/>
        </w:rPr>
        <w:t xml:space="preserve">  If any doubt or difference of opinion arises between the City of Myrtle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Beach and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as to the interpretation of this request for proposal, the decision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the City will be final and binding upon all parties.</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Clarification.</w:t>
      </w:r>
      <w:r w:rsidR="008F6B3A" w:rsidRPr="008F6B3A">
        <w:rPr>
          <w:rFonts w:ascii="Times New Roman" w:hAnsi="Times New Roman" w:cs="Times New Roman"/>
          <w:sz w:val="24"/>
          <w:szCs w:val="24"/>
        </w:rPr>
        <w:t xml:space="preserve">  The City of Myrtle Beach reserves the right to obtain clarification on any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point in the </w:t>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proposal. The failure of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to make additional information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available could result in the rejection of the response.  Such clarification might involve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delivery of demonstration equipment to the City for evaluation purposes.  Such hardware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shall be provided at no cost to the City.  The City is not obliged to evaluate any or all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products.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.04</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Price Increase</w:t>
      </w:r>
      <w:r w:rsidR="008F6B3A" w:rsidRPr="008F6B3A">
        <w:rPr>
          <w:rFonts w:ascii="Times New Roman" w:hAnsi="Times New Roman" w:cs="Times New Roman"/>
          <w:b/>
          <w:sz w:val="24"/>
          <w:szCs w:val="24"/>
        </w:rPr>
        <w:t>.</w:t>
      </w:r>
      <w:r w:rsidR="008F6B3A" w:rsidRPr="008F6B3A">
        <w:rPr>
          <w:rFonts w:ascii="Times New Roman" w:hAnsi="Times New Roman" w:cs="Times New Roman"/>
          <w:sz w:val="24"/>
          <w:szCs w:val="24"/>
        </w:rPr>
        <w:t xml:space="preserve">  The City of Myrtle Beach reserves the right to accept or reject any price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increase(s) and to cancel any and all item(s) under the contract for which price increase(s)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is/are considered unacceptable.  </w:t>
      </w:r>
    </w:p>
    <w:p w:rsidR="00C24F25" w:rsidRPr="008F6B3A" w:rsidRDefault="00C24F25" w:rsidP="008F6B3A">
      <w:pPr>
        <w:spacing w:after="0" w:line="240" w:lineRule="auto"/>
        <w:jc w:val="both"/>
        <w:rPr>
          <w:rFonts w:ascii="Times New Roman" w:hAnsi="Times New Roman" w:cs="Times New Roman"/>
          <w:sz w:val="24"/>
          <w:szCs w:val="24"/>
        </w:rPr>
      </w:pPr>
    </w:p>
    <w:p w:rsidR="008F6B3A" w:rsidRPr="008F6B3A" w:rsidRDefault="00D37CDF"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w:t>
      </w:r>
      <w:r w:rsidR="008F6B3A" w:rsidRPr="008F6B3A">
        <w:rPr>
          <w:rFonts w:ascii="Times New Roman" w:hAnsi="Times New Roman" w:cs="Times New Roman"/>
          <w:b/>
          <w:sz w:val="24"/>
          <w:szCs w:val="24"/>
        </w:rPr>
        <w:t>.05</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Loss/Damage.</w:t>
      </w:r>
      <w:r w:rsidR="008F6B3A" w:rsidRPr="008F6B3A">
        <w:rPr>
          <w:rFonts w:ascii="Times New Roman" w:hAnsi="Times New Roman" w:cs="Times New Roman"/>
          <w:sz w:val="24"/>
          <w:szCs w:val="24"/>
        </w:rPr>
        <w:t xml:space="preserve">  The City of Myrtle Beach shall not be responsible for the loss or damage </w:t>
      </w:r>
    </w:p>
    <w:p w:rsid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of any items during the RFP process.</w:t>
      </w:r>
    </w:p>
    <w:p w:rsidR="00D37CDF" w:rsidRDefault="00D37CDF" w:rsidP="008F6B3A">
      <w:pPr>
        <w:spacing w:after="0" w:line="240" w:lineRule="auto"/>
        <w:ind w:firstLine="720"/>
        <w:jc w:val="both"/>
        <w:rPr>
          <w:rFonts w:ascii="Times New Roman" w:hAnsi="Times New Roman" w:cs="Times New Roman"/>
          <w:sz w:val="24"/>
          <w:szCs w:val="24"/>
        </w:rPr>
      </w:pPr>
    </w:p>
    <w:p w:rsidR="00D37CDF" w:rsidRPr="008F6B3A" w:rsidRDefault="00D37CDF" w:rsidP="00D37CDF">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14.06</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Negotiation.</w:t>
      </w:r>
      <w:r w:rsidRPr="008F6B3A">
        <w:rPr>
          <w:rFonts w:ascii="Times New Roman" w:hAnsi="Times New Roman" w:cs="Times New Roman"/>
          <w:sz w:val="24"/>
          <w:szCs w:val="24"/>
        </w:rPr>
        <w:t xml:space="preserve">  Prior to the notice of award to any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the City of Myrtle Beach may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elect to open negotiations and ultimately reach an agreement with an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who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demonstrates the best combination of attributes to conduct the project, and who also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negotiates a project cost with the City that is fair and reasonable.  The negotiation period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shall be no more than five (5) City business days.  In these negotiations, the City may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address scope of work, unit pricing, or any other contractual requirements fairly contained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within the proposal documents.  In the event that negotiations should commence but fail, </w:t>
      </w:r>
    </w:p>
    <w:p w:rsidR="00D37CDF" w:rsidRPr="008F6B3A" w:rsidRDefault="00D37CDF" w:rsidP="00D37CDF">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the City shall reject any or all proposals.</w:t>
      </w:r>
    </w:p>
    <w:p w:rsidR="00D37CDF" w:rsidRPr="008F6B3A" w:rsidRDefault="00D37CDF" w:rsidP="00D37CDF">
      <w:pPr>
        <w:spacing w:after="0" w:line="240" w:lineRule="auto"/>
        <w:jc w:val="both"/>
        <w:rPr>
          <w:rFonts w:ascii="Times New Roman" w:hAnsi="Times New Roman" w:cs="Times New Roman"/>
          <w:sz w:val="24"/>
          <w:szCs w:val="24"/>
        </w:rPr>
      </w:pPr>
    </w:p>
    <w:p w:rsidR="00053BB9" w:rsidRPr="008F6B3A" w:rsidRDefault="00053BB9" w:rsidP="00053B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Pr="008F6B3A">
        <w:rPr>
          <w:rFonts w:ascii="Times New Roman" w:hAnsi="Times New Roman" w:cs="Times New Roman"/>
          <w:b/>
          <w:sz w:val="24"/>
          <w:szCs w:val="24"/>
        </w:rPr>
        <w:t>.0</w:t>
      </w:r>
      <w:r w:rsidRPr="008F6B3A">
        <w:rPr>
          <w:rFonts w:ascii="Times New Roman" w:hAnsi="Times New Roman" w:cs="Times New Roman"/>
          <w:b/>
          <w:sz w:val="24"/>
          <w:szCs w:val="24"/>
        </w:rPr>
        <w:tab/>
      </w:r>
      <w:r>
        <w:rPr>
          <w:rFonts w:ascii="Times New Roman" w:hAnsi="Times New Roman" w:cs="Times New Roman"/>
          <w:b/>
          <w:sz w:val="24"/>
          <w:szCs w:val="24"/>
        </w:rPr>
        <w:t>SUSPENSION AND TERMINATION</w:t>
      </w:r>
      <w:r w:rsidRPr="008F6B3A">
        <w:rPr>
          <w:rFonts w:ascii="Times New Roman" w:hAnsi="Times New Roman" w:cs="Times New Roman"/>
          <w:b/>
          <w:sz w:val="24"/>
          <w:szCs w:val="24"/>
        </w:rPr>
        <w:t>:</w:t>
      </w:r>
    </w:p>
    <w:p w:rsidR="00053BB9" w:rsidRPr="008F6B3A" w:rsidRDefault="00053BB9" w:rsidP="00053BB9">
      <w:pPr>
        <w:spacing w:after="0" w:line="240" w:lineRule="auto"/>
        <w:ind w:firstLine="720"/>
        <w:jc w:val="both"/>
        <w:rPr>
          <w:rFonts w:ascii="Times New Roman" w:hAnsi="Times New Roman" w:cs="Times New Roman"/>
          <w:sz w:val="24"/>
          <w:szCs w:val="24"/>
        </w:rPr>
      </w:pPr>
    </w:p>
    <w:p w:rsidR="004F47CB" w:rsidRDefault="00DD2F1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w:t>
      </w:r>
      <w:r w:rsidR="00053BB9">
        <w:rPr>
          <w:rFonts w:ascii="Times New Roman" w:hAnsi="Times New Roman" w:cs="Times New Roman"/>
          <w:b/>
          <w:sz w:val="24"/>
          <w:szCs w:val="24"/>
        </w:rPr>
        <w:t>5</w:t>
      </w:r>
      <w:r>
        <w:rPr>
          <w:rFonts w:ascii="Times New Roman" w:hAnsi="Times New Roman" w:cs="Times New Roman"/>
          <w:b/>
          <w:sz w:val="24"/>
          <w:szCs w:val="24"/>
        </w:rPr>
        <w:t>.0</w:t>
      </w:r>
      <w:r w:rsidR="00053BB9">
        <w:rPr>
          <w:rFonts w:ascii="Times New Roman" w:hAnsi="Times New Roman" w:cs="Times New Roman"/>
          <w:b/>
          <w:sz w:val="24"/>
          <w:szCs w:val="24"/>
        </w:rPr>
        <w:t>1</w:t>
      </w:r>
      <w:r w:rsidR="006A6C5C" w:rsidRPr="006A6C5C">
        <w:rPr>
          <w:rFonts w:ascii="Times New Roman" w:hAnsi="Times New Roman" w:cs="Times New Roman"/>
          <w:b/>
          <w:sz w:val="24"/>
          <w:szCs w:val="24"/>
        </w:rPr>
        <w:tab/>
      </w:r>
      <w:r w:rsidR="006A6C5C" w:rsidRPr="006A6C5C">
        <w:rPr>
          <w:rFonts w:ascii="Times New Roman" w:hAnsi="Times New Roman" w:cs="Times New Roman"/>
          <w:b/>
          <w:sz w:val="24"/>
          <w:szCs w:val="24"/>
          <w:u w:val="single"/>
        </w:rPr>
        <w:t>Suspension of Work.</w:t>
      </w:r>
      <w:r w:rsidR="006A6C5C" w:rsidRPr="006A6C5C">
        <w:rPr>
          <w:rFonts w:ascii="Times New Roman" w:hAnsi="Times New Roman" w:cs="Times New Roman"/>
          <w:sz w:val="24"/>
          <w:szCs w:val="24"/>
        </w:rPr>
        <w:t xml:space="preserve">  The City of Myrtle Beach shall</w:t>
      </w:r>
      <w:r w:rsidR="004F47CB">
        <w:rPr>
          <w:rFonts w:ascii="Times New Roman" w:hAnsi="Times New Roman" w:cs="Times New Roman"/>
          <w:sz w:val="24"/>
          <w:szCs w:val="24"/>
        </w:rPr>
        <w:t xml:space="preserve"> have the right at any time to </w:t>
      </w:r>
      <w:r w:rsidR="006A6C5C" w:rsidRPr="006A6C5C">
        <w:rPr>
          <w:rFonts w:ascii="Times New Roman" w:hAnsi="Times New Roman" w:cs="Times New Roman"/>
          <w:sz w:val="24"/>
          <w:szCs w:val="24"/>
        </w:rPr>
        <w:t xml:space="preserve">suspend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the project upon written notice to 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proofErr w:type="spellEnd"/>
      <w:r w:rsidR="006A6C5C" w:rsidRPr="006A6C5C">
        <w:rPr>
          <w:rFonts w:ascii="Times New Roman" w:hAnsi="Times New Roman" w:cs="Times New Roman"/>
          <w:sz w:val="24"/>
          <w:szCs w:val="24"/>
        </w:rPr>
        <w:t>.  I</w:t>
      </w:r>
      <w:r>
        <w:rPr>
          <w:rFonts w:ascii="Times New Roman" w:hAnsi="Times New Roman" w:cs="Times New Roman"/>
          <w:sz w:val="24"/>
          <w:szCs w:val="24"/>
        </w:rPr>
        <w:t xml:space="preserve">f the project is suspended for </w:t>
      </w:r>
      <w:r w:rsidR="006A6C5C" w:rsidRPr="006A6C5C">
        <w:rPr>
          <w:rFonts w:ascii="Times New Roman" w:hAnsi="Times New Roman" w:cs="Times New Roman"/>
          <w:sz w:val="24"/>
          <w:szCs w:val="24"/>
        </w:rPr>
        <w:t xml:space="preserve">more than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ninety (90) calendar days, then 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proofErr w:type="spellEnd"/>
      <w:r w:rsidR="006A6C5C" w:rsidRPr="006A6C5C">
        <w:rPr>
          <w:rFonts w:ascii="Times New Roman" w:hAnsi="Times New Roman" w:cs="Times New Roman"/>
          <w:sz w:val="24"/>
          <w:szCs w:val="24"/>
        </w:rPr>
        <w:t xml:space="preserve"> sha</w:t>
      </w:r>
      <w:r>
        <w:rPr>
          <w:rFonts w:ascii="Times New Roman" w:hAnsi="Times New Roman" w:cs="Times New Roman"/>
          <w:sz w:val="24"/>
          <w:szCs w:val="24"/>
        </w:rPr>
        <w:t xml:space="preserve">ll be compensated for services </w:t>
      </w:r>
      <w:r w:rsidR="006A6C5C" w:rsidRPr="006A6C5C">
        <w:rPr>
          <w:rFonts w:ascii="Times New Roman" w:hAnsi="Times New Roman" w:cs="Times New Roman"/>
          <w:sz w:val="24"/>
          <w:szCs w:val="24"/>
        </w:rPr>
        <w:t xml:space="preserve">performed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prior to notice of such suspension.  Wh</w:t>
      </w:r>
      <w:r>
        <w:rPr>
          <w:rFonts w:ascii="Times New Roman" w:hAnsi="Times New Roman" w:cs="Times New Roman"/>
          <w:sz w:val="24"/>
          <w:szCs w:val="24"/>
        </w:rPr>
        <w:t xml:space="preserve">en the project is resumed, 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w:t>
      </w:r>
      <w:r w:rsidR="006A6C5C" w:rsidRPr="006A6C5C">
        <w:rPr>
          <w:rFonts w:ascii="Times New Roman" w:hAnsi="Times New Roman" w:cs="Times New Roman"/>
          <w:sz w:val="24"/>
          <w:szCs w:val="24"/>
        </w:rPr>
        <w:t>’s</w:t>
      </w:r>
      <w:proofErr w:type="spellEnd"/>
      <w:r w:rsidR="006A6C5C" w:rsidRPr="006A6C5C">
        <w:rPr>
          <w:rFonts w:ascii="Times New Roman" w:hAnsi="Times New Roman" w:cs="Times New Roman"/>
          <w:sz w:val="24"/>
          <w:szCs w:val="24"/>
        </w:rPr>
        <w:t xml:space="preserve">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compensation shall be equitably adjusted to pr</w:t>
      </w:r>
      <w:r>
        <w:rPr>
          <w:rFonts w:ascii="Times New Roman" w:hAnsi="Times New Roman" w:cs="Times New Roman"/>
          <w:sz w:val="24"/>
          <w:szCs w:val="24"/>
        </w:rPr>
        <w:t xml:space="preserve">ovide for expenses incurred in </w:t>
      </w:r>
      <w:r w:rsidR="006A6C5C" w:rsidRPr="006A6C5C">
        <w:rPr>
          <w:rFonts w:ascii="Times New Roman" w:hAnsi="Times New Roman" w:cs="Times New Roman"/>
          <w:sz w:val="24"/>
          <w:szCs w:val="24"/>
        </w:rPr>
        <w:t xml:space="preserve">the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interruption and resumption of services.  The </w:t>
      </w:r>
      <w:r>
        <w:rPr>
          <w:rFonts w:ascii="Times New Roman" w:hAnsi="Times New Roman" w:cs="Times New Roman"/>
          <w:sz w:val="24"/>
          <w:szCs w:val="24"/>
        </w:rPr>
        <w:t xml:space="preserve">foregoing equitable adjustment </w:t>
      </w:r>
      <w:r w:rsidR="006A6C5C" w:rsidRPr="006A6C5C">
        <w:rPr>
          <w:rFonts w:ascii="Times New Roman" w:hAnsi="Times New Roman" w:cs="Times New Roman"/>
          <w:sz w:val="24"/>
          <w:szCs w:val="24"/>
        </w:rPr>
        <w:t xml:space="preserve">shall take into </w:t>
      </w:r>
    </w:p>
    <w:p w:rsidR="004F47CB"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 xml:space="preserve">account any actual, direct, documentable increase in the </w:t>
      </w:r>
      <w:proofErr w:type="spellStart"/>
      <w:r w:rsidR="0090264A">
        <w:rPr>
          <w:rFonts w:ascii="Times New Roman" w:hAnsi="Times New Roman" w:cs="Times New Roman"/>
          <w:sz w:val="24"/>
          <w:szCs w:val="24"/>
        </w:rPr>
        <w:t>O</w:t>
      </w:r>
      <w:r>
        <w:rPr>
          <w:rFonts w:ascii="Times New Roman" w:hAnsi="Times New Roman" w:cs="Times New Roman"/>
          <w:sz w:val="24"/>
          <w:szCs w:val="24"/>
        </w:rPr>
        <w:t>fferor’s</w:t>
      </w:r>
      <w:proofErr w:type="spellEnd"/>
      <w:r>
        <w:rPr>
          <w:rFonts w:ascii="Times New Roman" w:hAnsi="Times New Roman" w:cs="Times New Roman"/>
          <w:sz w:val="24"/>
          <w:szCs w:val="24"/>
        </w:rPr>
        <w:t xml:space="preserve"> cost </w:t>
      </w:r>
      <w:r w:rsidR="006A6C5C" w:rsidRPr="006A6C5C">
        <w:rPr>
          <w:rFonts w:ascii="Times New Roman" w:hAnsi="Times New Roman" w:cs="Times New Roman"/>
          <w:sz w:val="24"/>
          <w:szCs w:val="24"/>
        </w:rPr>
        <w:t xml:space="preserve">of performing </w:t>
      </w:r>
    </w:p>
    <w:p w:rsidR="006A6C5C" w:rsidRPr="006A6C5C" w:rsidRDefault="004F47CB" w:rsidP="006A6C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A6C5C" w:rsidRPr="006A6C5C">
        <w:rPr>
          <w:rFonts w:ascii="Times New Roman" w:hAnsi="Times New Roman" w:cs="Times New Roman"/>
          <w:sz w:val="24"/>
          <w:szCs w:val="24"/>
        </w:rPr>
        <w:t>services as a result of such suspension.</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t>1</w:t>
      </w:r>
      <w:r w:rsidR="00053BB9">
        <w:rPr>
          <w:rFonts w:ascii="Times New Roman" w:hAnsi="Times New Roman" w:cs="Times New Roman"/>
          <w:b/>
          <w:sz w:val="24"/>
          <w:szCs w:val="24"/>
        </w:rPr>
        <w:t>5</w:t>
      </w:r>
      <w:r w:rsidRPr="008F6B3A">
        <w:rPr>
          <w:rFonts w:ascii="Times New Roman" w:hAnsi="Times New Roman" w:cs="Times New Roman"/>
          <w:b/>
          <w:sz w:val="24"/>
          <w:szCs w:val="24"/>
        </w:rPr>
        <w:t>.0</w:t>
      </w:r>
      <w:r w:rsidR="00053BB9">
        <w:rPr>
          <w:rFonts w:ascii="Times New Roman" w:hAnsi="Times New Roman" w:cs="Times New Roman"/>
          <w:b/>
          <w:sz w:val="24"/>
          <w:szCs w:val="24"/>
        </w:rPr>
        <w:t>2</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Performance Failure.</w:t>
      </w:r>
      <w:r w:rsidRPr="008F6B3A">
        <w:rPr>
          <w:rFonts w:ascii="Times New Roman" w:hAnsi="Times New Roman" w:cs="Times New Roman"/>
          <w:sz w:val="24"/>
          <w:szCs w:val="24"/>
        </w:rPr>
        <w:t xml:space="preserve">  In the event that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fails to perform any material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obligations, the City of Myrtle Beach reserves the right to give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written cure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notice of such failure.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shall then have five (5) calendar days to resolve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failure. If the failure is not resolved within five (5) calendar days, the City reserves the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right to withhold all money that is due and payable to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Such a remedy is in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addition to other remedies that might be available to the City. Moreover, the City reserves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the right to terminate the contract if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exceeds the five (5) calendar days of non-</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performance without the approval of the purchasing manager.</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b/>
          <w:sz w:val="24"/>
          <w:szCs w:val="24"/>
        </w:rPr>
        <w:tab/>
        <w:t>1</w:t>
      </w:r>
      <w:r w:rsidR="00053BB9">
        <w:rPr>
          <w:rFonts w:ascii="Times New Roman" w:hAnsi="Times New Roman" w:cs="Times New Roman"/>
          <w:b/>
          <w:sz w:val="24"/>
          <w:szCs w:val="24"/>
        </w:rPr>
        <w:t>5</w:t>
      </w:r>
      <w:r w:rsidRPr="008F6B3A">
        <w:rPr>
          <w:rFonts w:ascii="Times New Roman" w:hAnsi="Times New Roman" w:cs="Times New Roman"/>
          <w:b/>
          <w:sz w:val="24"/>
          <w:szCs w:val="24"/>
        </w:rPr>
        <w:t>.0</w:t>
      </w:r>
      <w:r w:rsidR="00053BB9">
        <w:rPr>
          <w:rFonts w:ascii="Times New Roman" w:hAnsi="Times New Roman" w:cs="Times New Roman"/>
          <w:b/>
          <w:sz w:val="24"/>
          <w:szCs w:val="24"/>
        </w:rPr>
        <w:t>3</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Termination for Convenience</w:t>
      </w:r>
      <w:r w:rsidRPr="008F6B3A">
        <w:rPr>
          <w:rFonts w:ascii="Times New Roman" w:hAnsi="Times New Roman" w:cs="Times New Roman"/>
          <w:b/>
          <w:sz w:val="24"/>
          <w:szCs w:val="24"/>
        </w:rPr>
        <w:t>.</w:t>
      </w:r>
      <w:r w:rsidRPr="008F6B3A">
        <w:rPr>
          <w:rFonts w:ascii="Times New Roman" w:hAnsi="Times New Roman" w:cs="Times New Roman"/>
          <w:sz w:val="24"/>
          <w:szCs w:val="24"/>
        </w:rPr>
        <w:t xml:space="preserve">  The City of Myrtle Beach reserves the right to terminate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the contract with the Contractor when it is in the best interest of the City.  If the contract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is so terminated, the City shall provide the Contractor with thirty (30) calendar days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written notice and shall compensate the Contractor for all necessary and reasonable direct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costs of performing the services actually accomplished as of the date of termination.  No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 xml:space="preserve">other costs shall be allowed for a termination for convenience.  No damages shall be </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ab/>
      </w:r>
      <w:r w:rsidRPr="008F6B3A">
        <w:rPr>
          <w:rFonts w:ascii="Times New Roman" w:hAnsi="Times New Roman" w:cs="Times New Roman"/>
          <w:sz w:val="24"/>
          <w:szCs w:val="24"/>
        </w:rPr>
        <w:tab/>
        <w:t>allowed for a termination of convenience.</w:t>
      </w:r>
    </w:p>
    <w:p w:rsidR="008F6B3A" w:rsidRDefault="008F6B3A" w:rsidP="008F6B3A">
      <w:pPr>
        <w:spacing w:after="0" w:line="240" w:lineRule="auto"/>
        <w:rPr>
          <w:rFonts w:ascii="Times New Roman" w:hAnsi="Times New Roman" w:cs="Times New Roman"/>
          <w:sz w:val="24"/>
          <w:szCs w:val="24"/>
        </w:rPr>
      </w:pPr>
    </w:p>
    <w:p w:rsidR="00C8663A" w:rsidRPr="008F6B3A" w:rsidRDefault="00C8663A" w:rsidP="008F6B3A">
      <w:pPr>
        <w:spacing w:after="0" w:line="240" w:lineRule="auto"/>
        <w:rPr>
          <w:rFonts w:ascii="Times New Roman" w:hAnsi="Times New Roman" w:cs="Times New Roman"/>
          <w:sz w:val="24"/>
          <w:szCs w:val="24"/>
        </w:rPr>
      </w:pP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b/>
          <w:sz w:val="24"/>
          <w:szCs w:val="24"/>
        </w:rPr>
        <w:lastRenderedPageBreak/>
        <w:t>1</w:t>
      </w:r>
      <w:r w:rsidR="00053BB9">
        <w:rPr>
          <w:rFonts w:ascii="Times New Roman" w:hAnsi="Times New Roman" w:cs="Times New Roman"/>
          <w:b/>
          <w:sz w:val="24"/>
          <w:szCs w:val="24"/>
        </w:rPr>
        <w:t>5</w:t>
      </w:r>
      <w:r w:rsidRPr="008F6B3A">
        <w:rPr>
          <w:rFonts w:ascii="Times New Roman" w:hAnsi="Times New Roman" w:cs="Times New Roman"/>
          <w:b/>
          <w:sz w:val="24"/>
          <w:szCs w:val="24"/>
        </w:rPr>
        <w:t>.0</w:t>
      </w:r>
      <w:r w:rsidR="00053BB9">
        <w:rPr>
          <w:rFonts w:ascii="Times New Roman" w:hAnsi="Times New Roman" w:cs="Times New Roman"/>
          <w:b/>
          <w:sz w:val="24"/>
          <w:szCs w:val="24"/>
        </w:rPr>
        <w:t>4</w:t>
      </w:r>
      <w:r w:rsidRPr="008F6B3A">
        <w:rPr>
          <w:rFonts w:ascii="Times New Roman" w:hAnsi="Times New Roman" w:cs="Times New Roman"/>
          <w:b/>
          <w:sz w:val="24"/>
          <w:szCs w:val="24"/>
        </w:rPr>
        <w:tab/>
      </w:r>
      <w:r w:rsidRPr="008F6B3A">
        <w:rPr>
          <w:rFonts w:ascii="Times New Roman" w:hAnsi="Times New Roman" w:cs="Times New Roman"/>
          <w:b/>
          <w:sz w:val="24"/>
          <w:szCs w:val="24"/>
          <w:u w:val="single"/>
        </w:rPr>
        <w:t>Termination for Default</w:t>
      </w:r>
      <w:r w:rsidRPr="008F6B3A">
        <w:rPr>
          <w:rFonts w:ascii="Times New Roman" w:hAnsi="Times New Roman" w:cs="Times New Roman"/>
          <w:b/>
          <w:sz w:val="24"/>
          <w:szCs w:val="24"/>
        </w:rPr>
        <w:t>.</w:t>
      </w:r>
      <w:r w:rsidRPr="008F6B3A">
        <w:rPr>
          <w:rFonts w:ascii="Times New Roman" w:hAnsi="Times New Roman" w:cs="Times New Roman"/>
          <w:sz w:val="24"/>
          <w:szCs w:val="24"/>
        </w:rPr>
        <w:t xml:space="preserve">  The performance of work under this proposal may be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terminated by the City in whole, or in part, upon non-performance, violation of contract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terms, delivery failure, bankruptcy or insolvency, or whenever the City determines that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termination is in the City’s best interest.  Any such termination shall be communicated by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 written notice of default, delivered to the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at least fifteen calendar (15) days before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the date of termination, specifying the extent to which performance of the work is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terminated, and the date upon which such termination becomes effective.  The City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Myrtle Beach shall be entitled to recover all fees, costs, claims, or damages incurred as a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result of the Contractor’s breach of this Agreement, including reasonable attorney’s fees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and costs of legal action instituted by the City to collect such fees, costs, claims, or </w:t>
      </w:r>
    </w:p>
    <w:p w:rsid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damages.</w:t>
      </w:r>
    </w:p>
    <w:p w:rsidR="00DD2F1B" w:rsidRDefault="00DD2F1B" w:rsidP="008F6B3A">
      <w:pPr>
        <w:spacing w:after="0" w:line="240" w:lineRule="auto"/>
        <w:ind w:firstLine="720"/>
        <w:jc w:val="both"/>
        <w:rPr>
          <w:rFonts w:ascii="Times New Roman" w:hAnsi="Times New Roman" w:cs="Times New Roman"/>
          <w:sz w:val="24"/>
          <w:szCs w:val="24"/>
        </w:rPr>
      </w:pPr>
    </w:p>
    <w:p w:rsidR="0090264A" w:rsidRDefault="00053BB9" w:rsidP="00DD2F1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15</w:t>
      </w:r>
      <w:r w:rsidR="00DD2F1B" w:rsidRPr="00DD2F1B">
        <w:rPr>
          <w:rFonts w:ascii="Times New Roman" w:hAnsi="Times New Roman" w:cs="Times New Roman"/>
          <w:b/>
          <w:sz w:val="24"/>
          <w:szCs w:val="24"/>
        </w:rPr>
        <w:t>.05</w:t>
      </w:r>
      <w:r w:rsidR="00DD2F1B" w:rsidRPr="00DD2F1B">
        <w:rPr>
          <w:rFonts w:ascii="Times New Roman" w:hAnsi="Times New Roman" w:cs="Times New Roman"/>
          <w:b/>
          <w:sz w:val="24"/>
          <w:szCs w:val="24"/>
        </w:rPr>
        <w:tab/>
      </w:r>
      <w:r w:rsidR="00DD2F1B" w:rsidRPr="00DD2F1B">
        <w:rPr>
          <w:rFonts w:ascii="Times New Roman" w:hAnsi="Times New Roman" w:cs="Times New Roman"/>
          <w:b/>
          <w:sz w:val="24"/>
          <w:szCs w:val="24"/>
          <w:u w:val="single"/>
        </w:rPr>
        <w:t>Dispute Resolution.</w:t>
      </w:r>
      <w:r w:rsidR="00DD2F1B" w:rsidRPr="00DD2F1B">
        <w:rPr>
          <w:rFonts w:ascii="Times New Roman" w:hAnsi="Times New Roman" w:cs="Times New Roman"/>
          <w:sz w:val="24"/>
          <w:szCs w:val="24"/>
        </w:rPr>
        <w:t xml:space="preserve">  This contract shall be governed by the laws of the State of South </w:t>
      </w:r>
    </w:p>
    <w:p w:rsidR="0090264A" w:rsidRDefault="0090264A" w:rsidP="00DD2F1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Carolina, except for that body of law known as “conflict of laws.”  Any disputes </w:t>
      </w:r>
    </w:p>
    <w:p w:rsidR="0090264A" w:rsidRDefault="0090264A" w:rsidP="00DD2F1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concerning this agreement of the parties’ rights hereunder shall be determined in a state </w:t>
      </w:r>
    </w:p>
    <w:p w:rsidR="00DD2F1B" w:rsidRPr="00DD2F1B" w:rsidRDefault="0090264A" w:rsidP="00DD2F1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or federal court in the State of South Carolina. </w:t>
      </w:r>
    </w:p>
    <w:p w:rsidR="00DD2F1B" w:rsidRPr="00DD2F1B" w:rsidRDefault="00DD2F1B" w:rsidP="00DD2F1B">
      <w:pPr>
        <w:spacing w:after="0" w:line="240" w:lineRule="auto"/>
        <w:jc w:val="both"/>
        <w:rPr>
          <w:rFonts w:ascii="Times New Roman" w:hAnsi="Times New Roman" w:cs="Times New Roman"/>
          <w:sz w:val="24"/>
          <w:szCs w:val="24"/>
        </w:rPr>
      </w:pPr>
    </w:p>
    <w:p w:rsidR="0090264A" w:rsidRDefault="00053BB9" w:rsidP="00DD2F1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15</w:t>
      </w:r>
      <w:r w:rsidR="00DD2F1B" w:rsidRPr="00DD2F1B">
        <w:rPr>
          <w:rFonts w:ascii="Times New Roman" w:hAnsi="Times New Roman" w:cs="Times New Roman"/>
          <w:b/>
          <w:sz w:val="24"/>
          <w:szCs w:val="24"/>
        </w:rPr>
        <w:t>.06</w:t>
      </w:r>
      <w:r w:rsidR="00DD2F1B" w:rsidRPr="00DD2F1B">
        <w:rPr>
          <w:rFonts w:ascii="Times New Roman" w:hAnsi="Times New Roman" w:cs="Times New Roman"/>
          <w:b/>
          <w:sz w:val="24"/>
          <w:szCs w:val="24"/>
        </w:rPr>
        <w:tab/>
      </w:r>
      <w:r w:rsidR="00DD2F1B" w:rsidRPr="00DD2F1B">
        <w:rPr>
          <w:rFonts w:ascii="Times New Roman" w:hAnsi="Times New Roman" w:cs="Times New Roman"/>
          <w:b/>
          <w:sz w:val="24"/>
          <w:szCs w:val="24"/>
          <w:u w:val="single"/>
        </w:rPr>
        <w:t>Remedies.</w:t>
      </w:r>
      <w:r w:rsidR="00DD2F1B" w:rsidRPr="00DD2F1B">
        <w:rPr>
          <w:rFonts w:ascii="Times New Roman" w:hAnsi="Times New Roman" w:cs="Times New Roman"/>
          <w:sz w:val="24"/>
          <w:szCs w:val="24"/>
        </w:rPr>
        <w:t xml:space="preserve">  The rights and remedies of the City of Myrtle Beach shall be cumulative and </w:t>
      </w:r>
    </w:p>
    <w:p w:rsidR="00DD2F1B" w:rsidRPr="00DD2F1B" w:rsidRDefault="0090264A" w:rsidP="00DD2F1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DD2F1B" w:rsidRPr="00DD2F1B">
        <w:rPr>
          <w:rFonts w:ascii="Times New Roman" w:hAnsi="Times New Roman" w:cs="Times New Roman"/>
          <w:sz w:val="24"/>
          <w:szCs w:val="24"/>
        </w:rPr>
        <w:t xml:space="preserve">in addition to any other rights and remedies provided by law. </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ADA COMPLIANCE:</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053BB9"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16</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Contact Information.</w:t>
      </w:r>
      <w:r w:rsidR="008F6B3A" w:rsidRPr="008F6B3A">
        <w:rPr>
          <w:rFonts w:ascii="Times New Roman" w:hAnsi="Times New Roman" w:cs="Times New Roman"/>
          <w:sz w:val="24"/>
          <w:szCs w:val="24"/>
        </w:rPr>
        <w:t xml:space="preserve">  Questions concerning the proposal requirements or specifications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should be directed in writing to the procurement buyer shown on the front page of this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proposal package.  If you need disability-related accommodations, please contact</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(843) 918-2170.</w:t>
      </w:r>
    </w:p>
    <w:p w:rsidR="008F6B3A" w:rsidRPr="008F6B3A" w:rsidRDefault="008F6B3A" w:rsidP="008F6B3A">
      <w:pPr>
        <w:spacing w:after="0" w:line="240" w:lineRule="auto"/>
        <w:jc w:val="both"/>
        <w:rPr>
          <w:rFonts w:ascii="Times New Roman" w:hAnsi="Times New Roman" w:cs="Times New Roman"/>
          <w:sz w:val="24"/>
          <w:szCs w:val="24"/>
        </w:rPr>
      </w:pPr>
    </w:p>
    <w:p w:rsidR="008F6B3A" w:rsidRPr="008F6B3A" w:rsidRDefault="00053BB9" w:rsidP="008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8F6B3A" w:rsidRPr="008F6B3A">
        <w:rPr>
          <w:rFonts w:ascii="Times New Roman" w:hAnsi="Times New Roman" w:cs="Times New Roman"/>
          <w:b/>
          <w:sz w:val="24"/>
          <w:szCs w:val="24"/>
        </w:rPr>
        <w:t>0</w:t>
      </w:r>
      <w:r w:rsidR="008F6B3A" w:rsidRPr="008F6B3A">
        <w:rPr>
          <w:rFonts w:ascii="Times New Roman" w:hAnsi="Times New Roman" w:cs="Times New Roman"/>
          <w:b/>
          <w:sz w:val="24"/>
          <w:szCs w:val="24"/>
        </w:rPr>
        <w:tab/>
        <w:t>SIGNATURES: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053BB9"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w:t>
      </w:r>
      <w:r w:rsidR="008F6B3A" w:rsidRPr="008F6B3A">
        <w:rPr>
          <w:rFonts w:ascii="Times New Roman" w:hAnsi="Times New Roman" w:cs="Times New Roman"/>
          <w:b/>
          <w:sz w:val="24"/>
          <w:szCs w:val="24"/>
        </w:rPr>
        <w:t>.01</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Accuracy and Completeness.</w:t>
      </w:r>
      <w:r w:rsidR="008F6B3A" w:rsidRPr="008F6B3A">
        <w:rPr>
          <w:rFonts w:ascii="Times New Roman" w:hAnsi="Times New Roman" w:cs="Times New Roman"/>
          <w:sz w:val="24"/>
          <w:szCs w:val="24"/>
        </w:rPr>
        <w:t xml:space="preserve">  The authorized signer of the proposal shall represent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warrant that they have been sufficiently informed in all matters relating to the specified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products; that they have checked their proposal for errors and omissions; that the prices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stated in their proposal are correct and as intended are a complete and correct statement of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prices.</w:t>
      </w:r>
    </w:p>
    <w:p w:rsidR="008F6B3A" w:rsidRPr="008F6B3A" w:rsidRDefault="008F6B3A" w:rsidP="008F6B3A">
      <w:pPr>
        <w:spacing w:after="0" w:line="240" w:lineRule="auto"/>
        <w:ind w:firstLine="720"/>
        <w:jc w:val="both"/>
        <w:rPr>
          <w:rFonts w:ascii="Times New Roman" w:hAnsi="Times New Roman" w:cs="Times New Roman"/>
          <w:sz w:val="24"/>
          <w:szCs w:val="24"/>
        </w:rPr>
      </w:pPr>
    </w:p>
    <w:p w:rsidR="008F6B3A" w:rsidRPr="008F6B3A" w:rsidRDefault="00053BB9" w:rsidP="008F6B3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17</w:t>
      </w:r>
      <w:r w:rsidR="008F6B3A" w:rsidRPr="008F6B3A">
        <w:rPr>
          <w:rFonts w:ascii="Times New Roman" w:hAnsi="Times New Roman" w:cs="Times New Roman"/>
          <w:b/>
          <w:sz w:val="24"/>
          <w:szCs w:val="24"/>
        </w:rPr>
        <w:t>.02</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Non-Collusion.</w:t>
      </w:r>
      <w:r w:rsidR="008F6B3A" w:rsidRPr="008F6B3A">
        <w:rPr>
          <w:rFonts w:ascii="Times New Roman" w:hAnsi="Times New Roman" w:cs="Times New Roman"/>
          <w:sz w:val="24"/>
          <w:szCs w:val="24"/>
        </w:rPr>
        <w:t xml:space="preserve">  The authorized signer of the proposal certifies that the proposal is made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without collusion or fraud, and that they have not offered or received any kickbacks or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inducements from any other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supplier, manufacturer, or subcontractor in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connection with their proposal.  Furthermore, the authorized signer certifies that they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have not conferred on any public employee having official responsibility for this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procurement transaction any payment, loan, subscription, advance, deposit of money,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services, or anything of more than nominal value, present or promised, unless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consideration of substantially equal or greater value was exchanged.  Prior compensated </w:t>
      </w:r>
    </w:p>
    <w:p w:rsidR="008F6B3A" w:rsidRPr="008F6B3A" w:rsidRDefault="008F6B3A" w:rsidP="008F6B3A">
      <w:pPr>
        <w:spacing w:after="0" w:line="240" w:lineRule="auto"/>
        <w:ind w:firstLine="720"/>
        <w:rPr>
          <w:rFonts w:ascii="Times New Roman" w:hAnsi="Times New Roman" w:cs="Times New Roman"/>
          <w:sz w:val="24"/>
          <w:szCs w:val="24"/>
        </w:rPr>
      </w:pPr>
      <w:r w:rsidRPr="008F6B3A">
        <w:rPr>
          <w:rFonts w:ascii="Times New Roman" w:hAnsi="Times New Roman" w:cs="Times New Roman"/>
          <w:sz w:val="24"/>
          <w:szCs w:val="24"/>
        </w:rPr>
        <w:tab/>
        <w:t xml:space="preserve">consulting shall not preclude an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 xml:space="preserve"> from submitting a proposal.</w:t>
      </w:r>
    </w:p>
    <w:p w:rsidR="008F6B3A" w:rsidRDefault="008F6B3A" w:rsidP="008F6B3A">
      <w:pPr>
        <w:spacing w:after="0" w:line="240" w:lineRule="auto"/>
        <w:rPr>
          <w:rFonts w:ascii="Times New Roman" w:hAnsi="Times New Roman" w:cs="Times New Roman"/>
          <w:sz w:val="24"/>
          <w:szCs w:val="24"/>
        </w:rPr>
      </w:pPr>
    </w:p>
    <w:p w:rsidR="00C8663A" w:rsidRPr="008F6B3A" w:rsidRDefault="00C8663A" w:rsidP="008F6B3A">
      <w:pPr>
        <w:spacing w:after="0" w:line="240" w:lineRule="auto"/>
        <w:rPr>
          <w:rFonts w:ascii="Times New Roman" w:hAnsi="Times New Roman" w:cs="Times New Roman"/>
          <w:sz w:val="24"/>
          <w:szCs w:val="24"/>
        </w:rPr>
      </w:pPr>
    </w:p>
    <w:p w:rsidR="008F6B3A" w:rsidRPr="008F6B3A" w:rsidRDefault="00053BB9" w:rsidP="008F6B3A">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17</w:t>
      </w:r>
      <w:r w:rsidR="008F6B3A" w:rsidRPr="008F6B3A">
        <w:rPr>
          <w:rFonts w:ascii="Times New Roman" w:hAnsi="Times New Roman" w:cs="Times New Roman"/>
          <w:b/>
          <w:sz w:val="24"/>
          <w:szCs w:val="24"/>
        </w:rPr>
        <w:t>.03</w:t>
      </w:r>
      <w:r w:rsidR="008F6B3A" w:rsidRPr="008F6B3A">
        <w:rPr>
          <w:rFonts w:ascii="Times New Roman" w:hAnsi="Times New Roman" w:cs="Times New Roman"/>
          <w:b/>
          <w:sz w:val="24"/>
          <w:szCs w:val="24"/>
        </w:rPr>
        <w:tab/>
      </w:r>
      <w:r w:rsidR="008F6B3A" w:rsidRPr="008F6B3A">
        <w:rPr>
          <w:rFonts w:ascii="Times New Roman" w:hAnsi="Times New Roman" w:cs="Times New Roman"/>
          <w:b/>
          <w:sz w:val="24"/>
          <w:szCs w:val="24"/>
          <w:u w:val="single"/>
        </w:rPr>
        <w:t>Compliance.</w:t>
      </w:r>
      <w:r w:rsidR="008F6B3A" w:rsidRPr="008F6B3A">
        <w:rPr>
          <w:rFonts w:ascii="Times New Roman" w:hAnsi="Times New Roman" w:cs="Times New Roman"/>
          <w:sz w:val="24"/>
          <w:szCs w:val="24"/>
        </w:rPr>
        <w:t xml:space="preserve">  By Signature below the </w:t>
      </w:r>
      <w:proofErr w:type="spellStart"/>
      <w:r w:rsidR="0090264A">
        <w:rPr>
          <w:rFonts w:ascii="Times New Roman" w:hAnsi="Times New Roman" w:cs="Times New Roman"/>
          <w:sz w:val="24"/>
          <w:szCs w:val="24"/>
        </w:rPr>
        <w:t>Offeror</w:t>
      </w:r>
      <w:proofErr w:type="spellEnd"/>
      <w:r w:rsidR="008F6B3A" w:rsidRPr="008F6B3A">
        <w:rPr>
          <w:rFonts w:ascii="Times New Roman" w:hAnsi="Times New Roman" w:cs="Times New Roman"/>
          <w:sz w:val="24"/>
          <w:szCs w:val="24"/>
        </w:rPr>
        <w:t xml:space="preserve"> affirms that they have examined,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understands and accepts all instructions, specifications and conditions, and shall provide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for appropriate insurance, deposits, and performance bonds if required, and shall comply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fully with specifications as attached for the agreed contract, especially where materials and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t xml:space="preserve">work </w:t>
      </w:r>
      <w:r w:rsidR="00772C6A">
        <w:rPr>
          <w:rFonts w:ascii="Times New Roman" w:hAnsi="Times New Roman" w:cs="Times New Roman"/>
          <w:sz w:val="24"/>
          <w:szCs w:val="24"/>
        </w:rPr>
        <w:t>is</w:t>
      </w:r>
      <w:r w:rsidRPr="008F6B3A">
        <w:rPr>
          <w:rFonts w:ascii="Times New Roman" w:hAnsi="Times New Roman" w:cs="Times New Roman"/>
          <w:sz w:val="24"/>
          <w:szCs w:val="24"/>
        </w:rPr>
        <w:t xml:space="preserve"> involved, and that any and all registration requirements where required for </w:t>
      </w:r>
    </w:p>
    <w:p w:rsidR="008F6B3A" w:rsidRPr="008F6B3A" w:rsidRDefault="008F6B3A" w:rsidP="008F6B3A">
      <w:pPr>
        <w:spacing w:after="0" w:line="240" w:lineRule="auto"/>
        <w:ind w:firstLine="720"/>
        <w:jc w:val="both"/>
        <w:rPr>
          <w:rFonts w:ascii="Times New Roman" w:hAnsi="Times New Roman" w:cs="Times New Roman"/>
          <w:sz w:val="24"/>
          <w:szCs w:val="24"/>
        </w:rPr>
      </w:pPr>
      <w:r w:rsidRPr="008F6B3A">
        <w:rPr>
          <w:rFonts w:ascii="Times New Roman" w:hAnsi="Times New Roman" w:cs="Times New Roman"/>
          <w:sz w:val="24"/>
          <w:szCs w:val="24"/>
        </w:rPr>
        <w:tab/>
      </w:r>
      <w:proofErr w:type="spellStart"/>
      <w:r w:rsidR="0090264A">
        <w:rPr>
          <w:rFonts w:ascii="Times New Roman" w:hAnsi="Times New Roman" w:cs="Times New Roman"/>
          <w:sz w:val="24"/>
          <w:szCs w:val="24"/>
        </w:rPr>
        <w:t>Offeror</w:t>
      </w:r>
      <w:r w:rsidRPr="008F6B3A">
        <w:rPr>
          <w:rFonts w:ascii="Times New Roman" w:hAnsi="Times New Roman" w:cs="Times New Roman"/>
          <w:sz w:val="24"/>
          <w:szCs w:val="24"/>
        </w:rPr>
        <w:t>s</w:t>
      </w:r>
      <w:proofErr w:type="spellEnd"/>
      <w:r w:rsidRPr="008F6B3A">
        <w:rPr>
          <w:rFonts w:ascii="Times New Roman" w:hAnsi="Times New Roman" w:cs="Times New Roman"/>
          <w:sz w:val="24"/>
          <w:szCs w:val="24"/>
        </w:rPr>
        <w:t xml:space="preserve"> as set forth in law are met.</w:t>
      </w:r>
    </w:p>
    <w:p w:rsidR="008F6B3A" w:rsidRPr="008F6B3A" w:rsidRDefault="008F6B3A" w:rsidP="008F6B3A">
      <w:pPr>
        <w:spacing w:after="0" w:line="240" w:lineRule="auto"/>
        <w:ind w:left="360"/>
        <w:rPr>
          <w:rFonts w:ascii="Times New Roman" w:hAnsi="Times New Roman" w:cs="Times New Roman"/>
          <w:sz w:val="24"/>
          <w:szCs w:val="24"/>
        </w:rPr>
      </w:pPr>
    </w:p>
    <w:p w:rsidR="008F6B3A" w:rsidRPr="008F6B3A" w:rsidRDefault="008F6B3A"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_____________________________________________________________________</w:t>
      </w:r>
      <w:r w:rsidR="00476632">
        <w:rPr>
          <w:rFonts w:ascii="Times New Roman" w:hAnsi="Times New Roman" w:cs="Times New Roman"/>
          <w:sz w:val="24"/>
          <w:szCs w:val="24"/>
        </w:rPr>
        <w:t>_______________</w:t>
      </w: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 xml:space="preserve">Signature of </w:t>
      </w:r>
      <w:proofErr w:type="spellStart"/>
      <w:r w:rsidR="0090264A">
        <w:rPr>
          <w:rFonts w:ascii="Times New Roman" w:hAnsi="Times New Roman" w:cs="Times New Roman"/>
          <w:sz w:val="24"/>
          <w:szCs w:val="24"/>
        </w:rPr>
        <w:t>Offeror</w:t>
      </w:r>
      <w:proofErr w:type="spellEnd"/>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r>
      <w:r w:rsidRPr="008F6B3A">
        <w:rPr>
          <w:rFonts w:ascii="Times New Roman" w:hAnsi="Times New Roman" w:cs="Times New Roman"/>
          <w:sz w:val="24"/>
          <w:szCs w:val="24"/>
        </w:rPr>
        <w:tab/>
        <w:t>Date of Signing</w:t>
      </w:r>
    </w:p>
    <w:p w:rsidR="008F6B3A" w:rsidRDefault="008F6B3A"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476632" w:rsidRDefault="00476632" w:rsidP="008F6B3A">
      <w:pPr>
        <w:spacing w:after="0" w:line="240" w:lineRule="auto"/>
        <w:rPr>
          <w:rFonts w:ascii="Times New Roman" w:hAnsi="Times New Roman" w:cs="Times New Roman"/>
          <w:sz w:val="24"/>
          <w:szCs w:val="24"/>
        </w:rPr>
      </w:pPr>
    </w:p>
    <w:p w:rsidR="00476632" w:rsidRPr="008F6B3A" w:rsidRDefault="00476632" w:rsidP="008F6B3A">
      <w:pPr>
        <w:spacing w:after="0" w:line="240" w:lineRule="auto"/>
        <w:rPr>
          <w:rFonts w:ascii="Times New Roman" w:hAnsi="Times New Roman" w:cs="Times New Roman"/>
          <w:sz w:val="24"/>
          <w:szCs w:val="24"/>
        </w:rPr>
      </w:pPr>
    </w:p>
    <w:p w:rsidR="008F6B3A" w:rsidRPr="008F6B3A" w:rsidRDefault="008F6B3A" w:rsidP="008F6B3A">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____________________________________________________________________________________</w:t>
      </w:r>
    </w:p>
    <w:p w:rsidR="00175566" w:rsidRDefault="008F6B3A" w:rsidP="00175566">
      <w:pPr>
        <w:spacing w:after="0" w:line="240" w:lineRule="auto"/>
        <w:rPr>
          <w:rFonts w:ascii="Times New Roman" w:hAnsi="Times New Roman" w:cs="Times New Roman"/>
          <w:sz w:val="24"/>
          <w:szCs w:val="24"/>
        </w:rPr>
      </w:pPr>
      <w:r w:rsidRPr="008F6B3A">
        <w:rPr>
          <w:rFonts w:ascii="Times New Roman" w:hAnsi="Times New Roman" w:cs="Times New Roman"/>
          <w:sz w:val="24"/>
          <w:szCs w:val="24"/>
        </w:rPr>
        <w:t xml:space="preserve">Print Name of </w:t>
      </w:r>
      <w:proofErr w:type="spellStart"/>
      <w:r w:rsidR="0090264A">
        <w:rPr>
          <w:rFonts w:ascii="Times New Roman" w:hAnsi="Times New Roman" w:cs="Times New Roman"/>
          <w:sz w:val="24"/>
          <w:szCs w:val="24"/>
        </w:rPr>
        <w:t>Offeror</w:t>
      </w:r>
      <w:proofErr w:type="spellEnd"/>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476632" w:rsidRDefault="00476632" w:rsidP="00175566">
      <w:pPr>
        <w:spacing w:after="0" w:line="240" w:lineRule="auto"/>
        <w:rPr>
          <w:rFonts w:ascii="Times New Roman" w:hAnsi="Times New Roman" w:cs="Times New Roman"/>
          <w:sz w:val="24"/>
          <w:szCs w:val="24"/>
        </w:rPr>
      </w:pPr>
    </w:p>
    <w:p w:rsidR="00D927DC" w:rsidRDefault="00D927DC" w:rsidP="00FB5302">
      <w:pPr>
        <w:spacing w:after="0" w:line="240" w:lineRule="auto"/>
        <w:jc w:val="center"/>
        <w:rPr>
          <w:rFonts w:ascii="Times New Roman" w:hAnsi="Times New Roman" w:cs="Times New Roman"/>
          <w:b/>
          <w:sz w:val="48"/>
          <w:szCs w:val="48"/>
        </w:rPr>
      </w:pPr>
    </w:p>
    <w:p w:rsidR="00266BFB" w:rsidRDefault="00266BFB" w:rsidP="00FB5302">
      <w:pPr>
        <w:spacing w:after="0" w:line="240" w:lineRule="auto"/>
        <w:jc w:val="center"/>
        <w:rPr>
          <w:rFonts w:ascii="Times New Roman" w:hAnsi="Times New Roman" w:cs="Times New Roman"/>
          <w:b/>
          <w:sz w:val="48"/>
          <w:szCs w:val="48"/>
        </w:rPr>
      </w:pPr>
    </w:p>
    <w:p w:rsidR="00266BFB" w:rsidRDefault="00266BFB" w:rsidP="00FB5302">
      <w:pPr>
        <w:spacing w:after="0" w:line="240" w:lineRule="auto"/>
        <w:jc w:val="center"/>
        <w:rPr>
          <w:rFonts w:ascii="Times New Roman" w:hAnsi="Times New Roman" w:cs="Times New Roman"/>
          <w:b/>
          <w:sz w:val="48"/>
          <w:szCs w:val="48"/>
        </w:rPr>
      </w:pPr>
    </w:p>
    <w:p w:rsidR="00266BFB" w:rsidRDefault="00266BFB" w:rsidP="00FB5302">
      <w:pPr>
        <w:spacing w:after="0" w:line="240" w:lineRule="auto"/>
        <w:jc w:val="center"/>
        <w:rPr>
          <w:rFonts w:ascii="Times New Roman" w:hAnsi="Times New Roman" w:cs="Times New Roman"/>
          <w:b/>
          <w:sz w:val="48"/>
          <w:szCs w:val="48"/>
        </w:rPr>
      </w:pPr>
    </w:p>
    <w:p w:rsidR="00266BFB" w:rsidRDefault="00266BFB" w:rsidP="00FB5302">
      <w:pPr>
        <w:spacing w:after="0" w:line="240" w:lineRule="auto"/>
        <w:jc w:val="center"/>
        <w:rPr>
          <w:rFonts w:ascii="Times New Roman" w:hAnsi="Times New Roman" w:cs="Times New Roman"/>
          <w:b/>
          <w:sz w:val="48"/>
          <w:szCs w:val="48"/>
        </w:rPr>
      </w:pPr>
    </w:p>
    <w:p w:rsidR="000A6A49" w:rsidRDefault="000A6A49" w:rsidP="00FB5302">
      <w:pPr>
        <w:spacing w:after="0" w:line="240" w:lineRule="auto"/>
        <w:jc w:val="center"/>
        <w:rPr>
          <w:rFonts w:ascii="Times New Roman" w:hAnsi="Times New Roman" w:cs="Times New Roman"/>
          <w:b/>
          <w:sz w:val="48"/>
          <w:szCs w:val="48"/>
        </w:rPr>
      </w:pPr>
    </w:p>
    <w:p w:rsidR="006D0B9D" w:rsidRDefault="006D0B9D" w:rsidP="00FB5302">
      <w:pPr>
        <w:spacing w:after="0" w:line="240" w:lineRule="auto"/>
        <w:jc w:val="center"/>
        <w:rPr>
          <w:rFonts w:ascii="Times New Roman" w:hAnsi="Times New Roman" w:cs="Times New Roman"/>
          <w:b/>
          <w:sz w:val="48"/>
          <w:szCs w:val="48"/>
        </w:rPr>
      </w:pPr>
    </w:p>
    <w:p w:rsidR="00FB5302" w:rsidRDefault="000377B4" w:rsidP="00FB5302">
      <w:pPr>
        <w:spacing w:after="0" w:line="240" w:lineRule="auto"/>
        <w:jc w:val="center"/>
        <w:rPr>
          <w:rFonts w:ascii="Times New Roman" w:hAnsi="Times New Roman" w:cs="Times New Roman"/>
          <w:b/>
          <w:sz w:val="48"/>
          <w:szCs w:val="48"/>
        </w:rPr>
      </w:pPr>
      <w:r w:rsidRPr="00D927DC">
        <w:rPr>
          <w:rFonts w:ascii="Times New Roman" w:hAnsi="Times New Roman" w:cs="Times New Roman"/>
          <w:b/>
          <w:sz w:val="48"/>
          <w:szCs w:val="48"/>
        </w:rPr>
        <w:lastRenderedPageBreak/>
        <w:t>STATEMENT OF WORK</w:t>
      </w:r>
    </w:p>
    <w:p w:rsidR="00D927DC" w:rsidRPr="00D927DC" w:rsidRDefault="00D927DC" w:rsidP="00FB5302">
      <w:pPr>
        <w:spacing w:after="0" w:line="240" w:lineRule="auto"/>
        <w:jc w:val="center"/>
        <w:rPr>
          <w:rFonts w:ascii="Times New Roman" w:hAnsi="Times New Roman" w:cs="Times New Roman"/>
          <w:sz w:val="36"/>
          <w:szCs w:val="36"/>
        </w:rPr>
      </w:pPr>
      <w:r w:rsidRPr="00D927DC">
        <w:rPr>
          <w:rFonts w:ascii="Times New Roman" w:hAnsi="Times New Roman" w:cs="Times New Roman"/>
          <w:sz w:val="36"/>
          <w:szCs w:val="36"/>
        </w:rPr>
        <w:t>Table of Contents</w:t>
      </w:r>
    </w:p>
    <w:p w:rsidR="00FB5302" w:rsidRDefault="00FB5302" w:rsidP="00FB5302">
      <w:pPr>
        <w:spacing w:after="0" w:line="240" w:lineRule="auto"/>
        <w:rPr>
          <w:rFonts w:ascii="Times New Roman" w:hAnsi="Times New Roman" w:cs="Times New Roman"/>
          <w:sz w:val="24"/>
          <w:szCs w:val="24"/>
        </w:rPr>
      </w:pPr>
    </w:p>
    <w:p w:rsidR="00D927DC" w:rsidRDefault="00D927DC" w:rsidP="00FB5302">
      <w:pPr>
        <w:spacing w:after="0" w:line="240" w:lineRule="auto"/>
        <w:rPr>
          <w:rFonts w:ascii="Times New Roman" w:hAnsi="Times New Roman" w:cs="Times New Roman"/>
          <w:sz w:val="24"/>
          <w:szCs w:val="24"/>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1.</w:t>
      </w:r>
      <w:r w:rsidRPr="00A427D1">
        <w:rPr>
          <w:rFonts w:ascii="Times New Roman" w:hAnsi="Times New Roman" w:cs="Times New Roman"/>
        </w:rPr>
        <w:tab/>
      </w:r>
      <w:r>
        <w:rPr>
          <w:rFonts w:ascii="Times New Roman" w:hAnsi="Times New Roman" w:cs="Times New Roman"/>
        </w:rPr>
        <w:t>Introduction and Background</w:t>
      </w:r>
      <w:r w:rsidRPr="00A427D1">
        <w:rPr>
          <w:rFonts w:ascii="Times New Roman" w:hAnsi="Times New Roman" w:cs="Times New Roman"/>
        </w:rPr>
        <w:t>…</w:t>
      </w:r>
      <w:r>
        <w:rPr>
          <w:rFonts w:ascii="Times New Roman" w:hAnsi="Times New Roman" w:cs="Times New Roman"/>
        </w:rPr>
        <w:t>...…………………………………………………………………………</w:t>
      </w:r>
      <w:r w:rsidR="001F66CE">
        <w:rPr>
          <w:rFonts w:ascii="Times New Roman" w:hAnsi="Times New Roman" w:cs="Times New Roman"/>
        </w:rPr>
        <w:t>17</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2.</w:t>
      </w:r>
      <w:r w:rsidRPr="00A427D1">
        <w:rPr>
          <w:rFonts w:ascii="Times New Roman" w:hAnsi="Times New Roman" w:cs="Times New Roman"/>
        </w:rPr>
        <w:tab/>
      </w:r>
      <w:r>
        <w:rPr>
          <w:rFonts w:ascii="Times New Roman" w:hAnsi="Times New Roman" w:cs="Times New Roman"/>
        </w:rPr>
        <w:t>Scope of Services………</w:t>
      </w:r>
      <w:r w:rsidRPr="00A427D1">
        <w:rPr>
          <w:rFonts w:ascii="Times New Roman" w:hAnsi="Times New Roman" w:cs="Times New Roman"/>
        </w:rPr>
        <w:t>…</w:t>
      </w:r>
      <w:r>
        <w:rPr>
          <w:rFonts w:ascii="Times New Roman" w:hAnsi="Times New Roman" w:cs="Times New Roman"/>
        </w:rPr>
        <w:t>………….</w:t>
      </w:r>
      <w:r w:rsidRPr="00A427D1">
        <w:rPr>
          <w:rFonts w:ascii="Times New Roman" w:hAnsi="Times New Roman" w:cs="Times New Roman"/>
        </w:rPr>
        <w:t>……………………………………………………………………</w:t>
      </w:r>
      <w:r w:rsidR="001F66CE">
        <w:rPr>
          <w:rFonts w:ascii="Times New Roman" w:hAnsi="Times New Roman" w:cs="Times New Roman"/>
        </w:rPr>
        <w:t>1</w:t>
      </w:r>
      <w:r w:rsidR="009B1DCF">
        <w:rPr>
          <w:rFonts w:ascii="Times New Roman" w:hAnsi="Times New Roman" w:cs="Times New Roman"/>
        </w:rPr>
        <w:t>9</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3.</w:t>
      </w:r>
      <w:r w:rsidRPr="00A427D1">
        <w:rPr>
          <w:rFonts w:ascii="Times New Roman" w:hAnsi="Times New Roman" w:cs="Times New Roman"/>
        </w:rPr>
        <w:tab/>
      </w:r>
      <w:r>
        <w:rPr>
          <w:rFonts w:ascii="Times New Roman" w:hAnsi="Times New Roman" w:cs="Times New Roman"/>
        </w:rPr>
        <w:t>Proposal Requirements...</w:t>
      </w:r>
      <w:r w:rsidRPr="00A427D1">
        <w:rPr>
          <w:rFonts w:ascii="Times New Roman" w:hAnsi="Times New Roman" w:cs="Times New Roman"/>
        </w:rPr>
        <w:t>………………………………………………………………………………….</w:t>
      </w:r>
      <w:r w:rsidR="008836DD">
        <w:rPr>
          <w:rFonts w:ascii="Times New Roman" w:hAnsi="Times New Roman" w:cs="Times New Roman"/>
        </w:rPr>
        <w:t>21</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4.</w:t>
      </w:r>
      <w:r w:rsidRPr="00A427D1">
        <w:rPr>
          <w:rFonts w:ascii="Times New Roman" w:hAnsi="Times New Roman" w:cs="Times New Roman"/>
        </w:rPr>
        <w:tab/>
      </w:r>
      <w:r>
        <w:rPr>
          <w:rFonts w:ascii="Times New Roman" w:hAnsi="Times New Roman" w:cs="Times New Roman"/>
        </w:rPr>
        <w:t>Review of Proposals/Project Award……</w:t>
      </w:r>
      <w:r w:rsidRPr="00A427D1">
        <w:rPr>
          <w:rFonts w:ascii="Times New Roman" w:hAnsi="Times New Roman" w:cs="Times New Roman"/>
        </w:rPr>
        <w:t>…………………………………………………………………</w:t>
      </w:r>
      <w:r w:rsidR="00D767B0">
        <w:rPr>
          <w:rFonts w:ascii="Times New Roman" w:hAnsi="Times New Roman" w:cs="Times New Roman"/>
        </w:rPr>
        <w:t>22</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5.</w:t>
      </w:r>
      <w:r w:rsidRPr="00A427D1">
        <w:rPr>
          <w:rFonts w:ascii="Times New Roman" w:hAnsi="Times New Roman" w:cs="Times New Roman"/>
        </w:rPr>
        <w:tab/>
      </w:r>
      <w:r>
        <w:rPr>
          <w:rFonts w:ascii="Times New Roman" w:hAnsi="Times New Roman" w:cs="Times New Roman"/>
        </w:rPr>
        <w:t>Deliverables…….</w:t>
      </w:r>
      <w:r w:rsidRPr="00A427D1">
        <w:rPr>
          <w:rFonts w:ascii="Times New Roman" w:hAnsi="Times New Roman" w:cs="Times New Roman"/>
        </w:rPr>
        <w:t>……</w:t>
      </w:r>
      <w:r>
        <w:rPr>
          <w:rFonts w:ascii="Times New Roman" w:hAnsi="Times New Roman" w:cs="Times New Roman"/>
        </w:rPr>
        <w:t>…………</w:t>
      </w:r>
      <w:r w:rsidRPr="00A427D1">
        <w:rPr>
          <w:rFonts w:ascii="Times New Roman" w:hAnsi="Times New Roman" w:cs="Times New Roman"/>
        </w:rPr>
        <w:t>…………………………………………………………………………</w:t>
      </w:r>
      <w:r w:rsidR="00D767B0">
        <w:rPr>
          <w:rFonts w:ascii="Times New Roman" w:hAnsi="Times New Roman" w:cs="Times New Roman"/>
        </w:rPr>
        <w:t>22</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Pr>
          <w:rFonts w:ascii="Times New Roman" w:hAnsi="Times New Roman" w:cs="Times New Roman"/>
        </w:rPr>
        <w:t>6.</w:t>
      </w:r>
      <w:r w:rsidRPr="00A427D1">
        <w:rPr>
          <w:rFonts w:ascii="Times New Roman" w:hAnsi="Times New Roman" w:cs="Times New Roman"/>
        </w:rPr>
        <w:tab/>
      </w:r>
      <w:r>
        <w:rPr>
          <w:rFonts w:ascii="Times New Roman" w:hAnsi="Times New Roman" w:cs="Times New Roman"/>
        </w:rPr>
        <w:t>RFP Schedule…………………………………………….</w:t>
      </w:r>
      <w:r w:rsidRPr="00A427D1">
        <w:rPr>
          <w:rFonts w:ascii="Times New Roman" w:hAnsi="Times New Roman" w:cs="Times New Roman"/>
        </w:rPr>
        <w:t>…</w:t>
      </w:r>
      <w:r>
        <w:rPr>
          <w:rFonts w:ascii="Times New Roman" w:hAnsi="Times New Roman" w:cs="Times New Roman"/>
        </w:rPr>
        <w:t>…………</w:t>
      </w:r>
      <w:r w:rsidRPr="00A427D1">
        <w:rPr>
          <w:rFonts w:ascii="Times New Roman" w:hAnsi="Times New Roman" w:cs="Times New Roman"/>
        </w:rPr>
        <w:t>………………………………</w:t>
      </w:r>
      <w:proofErr w:type="gramStart"/>
      <w:r w:rsidRPr="00A427D1">
        <w:rPr>
          <w:rFonts w:ascii="Times New Roman" w:hAnsi="Times New Roman" w:cs="Times New Roman"/>
        </w:rPr>
        <w:t>…..</w:t>
      </w:r>
      <w:proofErr w:type="gramEnd"/>
      <w:r w:rsidRPr="00A427D1">
        <w:rPr>
          <w:rFonts w:ascii="Times New Roman" w:hAnsi="Times New Roman" w:cs="Times New Roman"/>
        </w:rPr>
        <w:t>2</w:t>
      </w:r>
      <w:r w:rsidR="00F15101">
        <w:rPr>
          <w:rFonts w:ascii="Times New Roman" w:hAnsi="Times New Roman" w:cs="Times New Roman"/>
        </w:rPr>
        <w:t>3</w:t>
      </w:r>
    </w:p>
    <w:p w:rsidR="00175566" w:rsidRPr="00A427D1" w:rsidRDefault="00175566" w:rsidP="00175566">
      <w:pPr>
        <w:spacing w:after="0" w:line="720" w:lineRule="auto"/>
        <w:rPr>
          <w:rFonts w:ascii="Times New Roman" w:hAnsi="Times New Roman" w:cs="Times New Roman"/>
        </w:rPr>
      </w:pPr>
    </w:p>
    <w:p w:rsidR="00175566" w:rsidRPr="00A427D1" w:rsidRDefault="00175566" w:rsidP="00175566">
      <w:pPr>
        <w:spacing w:after="0" w:line="720" w:lineRule="auto"/>
        <w:rPr>
          <w:rFonts w:ascii="Times New Roman" w:hAnsi="Times New Roman" w:cs="Times New Roman"/>
        </w:rPr>
      </w:pPr>
      <w:r w:rsidRPr="00A427D1">
        <w:rPr>
          <w:rFonts w:ascii="Times New Roman" w:hAnsi="Times New Roman" w:cs="Times New Roman"/>
        </w:rPr>
        <w:t>Exh</w:t>
      </w:r>
      <w:r>
        <w:rPr>
          <w:rFonts w:ascii="Times New Roman" w:hAnsi="Times New Roman" w:cs="Times New Roman"/>
        </w:rPr>
        <w:t>ibit 1…………………………………………………………………………………....</w:t>
      </w:r>
      <w:r w:rsidRPr="00A427D1">
        <w:rPr>
          <w:rFonts w:ascii="Times New Roman" w:hAnsi="Times New Roman" w:cs="Times New Roman"/>
        </w:rPr>
        <w:t>…</w:t>
      </w:r>
      <w:r>
        <w:rPr>
          <w:rFonts w:ascii="Times New Roman" w:hAnsi="Times New Roman" w:cs="Times New Roman"/>
        </w:rPr>
        <w:t>…………</w:t>
      </w:r>
      <w:r w:rsidRPr="00A427D1">
        <w:rPr>
          <w:rFonts w:ascii="Times New Roman" w:hAnsi="Times New Roman" w:cs="Times New Roman"/>
        </w:rPr>
        <w:t>…………2</w:t>
      </w:r>
      <w:r w:rsidR="00D767B0">
        <w:rPr>
          <w:rFonts w:ascii="Times New Roman" w:hAnsi="Times New Roman" w:cs="Times New Roman"/>
        </w:rPr>
        <w:t>4</w:t>
      </w:r>
    </w:p>
    <w:p w:rsidR="00175566" w:rsidRDefault="00175566" w:rsidP="00175566">
      <w:pPr>
        <w:spacing w:after="0" w:line="720" w:lineRule="auto"/>
        <w:rPr>
          <w:rFonts w:ascii="Times New Roman" w:hAnsi="Times New Roman" w:cs="Times New Roman"/>
          <w:sz w:val="24"/>
          <w:szCs w:val="24"/>
        </w:rPr>
      </w:pPr>
    </w:p>
    <w:p w:rsidR="00476632" w:rsidRDefault="00476632" w:rsidP="00175566">
      <w:pPr>
        <w:spacing w:after="0" w:line="720" w:lineRule="auto"/>
        <w:rPr>
          <w:rFonts w:ascii="Times New Roman" w:hAnsi="Times New Roman" w:cs="Times New Roman"/>
          <w:sz w:val="24"/>
          <w:szCs w:val="24"/>
        </w:rPr>
      </w:pPr>
    </w:p>
    <w:p w:rsidR="00B91FF9" w:rsidRPr="00B91FF9" w:rsidRDefault="00B91FF9" w:rsidP="00B91FF9">
      <w:pPr>
        <w:spacing w:after="0" w:line="240" w:lineRule="auto"/>
        <w:jc w:val="both"/>
        <w:rPr>
          <w:rFonts w:ascii="Times New Roman" w:hAnsi="Times New Roman" w:cs="Times New Roman"/>
          <w:b/>
          <w:sz w:val="24"/>
          <w:szCs w:val="24"/>
        </w:rPr>
      </w:pPr>
      <w:r w:rsidRPr="00B91FF9">
        <w:rPr>
          <w:rFonts w:ascii="Times New Roman" w:hAnsi="Times New Roman" w:cs="Times New Roman"/>
          <w:b/>
          <w:sz w:val="24"/>
          <w:szCs w:val="24"/>
        </w:rPr>
        <w:lastRenderedPageBreak/>
        <w:t>1.  INTRODUCTION AND BACKGROUND</w:t>
      </w:r>
    </w:p>
    <w:p w:rsidR="00B91FF9" w:rsidRPr="00B91FF9" w:rsidRDefault="00B91FF9" w:rsidP="00B91FF9">
      <w:pPr>
        <w:spacing w:after="0" w:line="240" w:lineRule="auto"/>
        <w:jc w:val="both"/>
        <w:rPr>
          <w:rFonts w:ascii="Times New Roman" w:hAnsi="Times New Roman" w:cs="Times New Roman"/>
          <w:sz w:val="24"/>
          <w:szCs w:val="24"/>
        </w:rPr>
      </w:pPr>
    </w:p>
    <w:p w:rsidR="00B91FF9" w:rsidRPr="00B91FF9" w:rsidRDefault="00B91FF9" w:rsidP="00B91FF9">
      <w:pPr>
        <w:spacing w:after="0" w:line="240" w:lineRule="auto"/>
        <w:ind w:firstLine="360"/>
        <w:jc w:val="both"/>
        <w:rPr>
          <w:rFonts w:ascii="Times New Roman" w:hAnsi="Times New Roman" w:cs="Times New Roman"/>
          <w:b/>
          <w:sz w:val="24"/>
          <w:szCs w:val="24"/>
          <w:u w:val="single"/>
        </w:rPr>
      </w:pPr>
      <w:r w:rsidRPr="00B91FF9">
        <w:rPr>
          <w:rFonts w:ascii="Times New Roman" w:hAnsi="Times New Roman" w:cs="Times New Roman"/>
          <w:b/>
          <w:sz w:val="24"/>
          <w:szCs w:val="24"/>
          <w:u w:val="single"/>
        </w:rPr>
        <w:t>Downtown Redevelopment:  Myrtle Beach’s Unique Challenges</w:t>
      </w:r>
    </w:p>
    <w:p w:rsidR="00B91FF9" w:rsidRPr="00B91FF9" w:rsidRDefault="00B91FF9" w:rsidP="00B91FF9">
      <w:pPr>
        <w:spacing w:after="0" w:line="240" w:lineRule="auto"/>
        <w:jc w:val="both"/>
        <w:rPr>
          <w:rFonts w:ascii="Times New Roman" w:hAnsi="Times New Roman" w:cs="Times New Roman"/>
          <w:sz w:val="24"/>
          <w:szCs w:val="24"/>
        </w:rPr>
      </w:pPr>
    </w:p>
    <w:p w:rsidR="00B91FF9" w:rsidRPr="00B91FF9" w:rsidRDefault="00B91FF9" w:rsidP="00B91FF9">
      <w:pPr>
        <w:spacing w:after="0" w:line="240" w:lineRule="auto"/>
        <w:ind w:left="360"/>
        <w:jc w:val="both"/>
        <w:rPr>
          <w:rFonts w:ascii="Times New Roman" w:hAnsi="Times New Roman" w:cs="Times New Roman"/>
          <w:sz w:val="24"/>
          <w:szCs w:val="24"/>
        </w:rPr>
      </w:pPr>
      <w:r w:rsidRPr="00B91FF9">
        <w:rPr>
          <w:rFonts w:ascii="Times New Roman" w:hAnsi="Times New Roman" w:cs="Times New Roman"/>
          <w:sz w:val="24"/>
          <w:szCs w:val="24"/>
        </w:rPr>
        <w:t>The City of Myrtle Beach was built on tourism, and while the City and the surrounding community has experienced unprecedented residential growth for a number of years, tourism is still very much at the core of the local economy.  The City is still a relatively young community, having just celebrated its 80</w:t>
      </w:r>
      <w:r w:rsidRPr="00B91FF9">
        <w:rPr>
          <w:rFonts w:ascii="Times New Roman" w:hAnsi="Times New Roman" w:cs="Times New Roman"/>
          <w:sz w:val="24"/>
          <w:szCs w:val="24"/>
          <w:vertAlign w:val="superscript"/>
        </w:rPr>
        <w:t>th</w:t>
      </w:r>
      <w:r w:rsidR="00762DA2">
        <w:rPr>
          <w:rFonts w:ascii="Times New Roman" w:hAnsi="Times New Roman" w:cs="Times New Roman"/>
          <w:sz w:val="24"/>
          <w:szCs w:val="24"/>
        </w:rPr>
        <w:t xml:space="preserve"> b</w:t>
      </w:r>
      <w:r w:rsidRPr="00B91FF9">
        <w:rPr>
          <w:rFonts w:ascii="Times New Roman" w:hAnsi="Times New Roman" w:cs="Times New Roman"/>
          <w:sz w:val="24"/>
          <w:szCs w:val="24"/>
        </w:rPr>
        <w:t xml:space="preserve">irthday in March </w:t>
      </w:r>
      <w:r w:rsidR="00A32D39">
        <w:rPr>
          <w:rFonts w:ascii="Times New Roman" w:hAnsi="Times New Roman" w:cs="Times New Roman"/>
          <w:sz w:val="24"/>
          <w:szCs w:val="24"/>
        </w:rPr>
        <w:t xml:space="preserve">of </w:t>
      </w:r>
      <w:r w:rsidRPr="00B91FF9">
        <w:rPr>
          <w:rFonts w:ascii="Times New Roman" w:hAnsi="Times New Roman" w:cs="Times New Roman"/>
          <w:sz w:val="24"/>
          <w:szCs w:val="24"/>
        </w:rPr>
        <w:t>2018.</w:t>
      </w:r>
    </w:p>
    <w:p w:rsidR="00B91FF9" w:rsidRPr="00B91FF9" w:rsidRDefault="00B91FF9" w:rsidP="00B91FF9">
      <w:pPr>
        <w:spacing w:after="0" w:line="240" w:lineRule="auto"/>
        <w:ind w:left="360"/>
        <w:jc w:val="both"/>
        <w:rPr>
          <w:rFonts w:ascii="Times New Roman" w:hAnsi="Times New Roman" w:cs="Times New Roman"/>
          <w:sz w:val="24"/>
          <w:szCs w:val="24"/>
        </w:rPr>
      </w:pPr>
    </w:p>
    <w:p w:rsidR="00B91FF9" w:rsidRPr="00B91FF9" w:rsidRDefault="00B91FF9" w:rsidP="00B91FF9">
      <w:pPr>
        <w:spacing w:after="0" w:line="240" w:lineRule="auto"/>
        <w:ind w:left="360"/>
        <w:jc w:val="both"/>
        <w:rPr>
          <w:rFonts w:ascii="Times New Roman" w:hAnsi="Times New Roman" w:cs="Times New Roman"/>
          <w:sz w:val="24"/>
          <w:szCs w:val="24"/>
        </w:rPr>
      </w:pPr>
      <w:r w:rsidRPr="00B91FF9">
        <w:rPr>
          <w:rFonts w:ascii="Times New Roman" w:hAnsi="Times New Roman" w:cs="Times New Roman"/>
          <w:sz w:val="24"/>
          <w:szCs w:val="24"/>
        </w:rPr>
        <w:t>Myrtle Beach’s downtown is unique in several respects.  It has never been, for instance, the center of commerce, banking, governmental facilities, or industry.  Those types of uses are largely located outside of the t</w:t>
      </w:r>
      <w:r w:rsidR="00A32D39">
        <w:rPr>
          <w:rFonts w:ascii="Times New Roman" w:hAnsi="Times New Roman" w:cs="Times New Roman"/>
          <w:sz w:val="24"/>
          <w:szCs w:val="24"/>
        </w:rPr>
        <w:t>raditional downtown.  Instead, d</w:t>
      </w:r>
      <w:r w:rsidRPr="00B91FF9">
        <w:rPr>
          <w:rFonts w:ascii="Times New Roman" w:hAnsi="Times New Roman" w:cs="Times New Roman"/>
          <w:sz w:val="24"/>
          <w:szCs w:val="24"/>
        </w:rPr>
        <w:t>owntown Myrtle Beach was the original center of the amusement and hotel/motel area.  Secondly, downtown Myrtle Beach is far from the typical downtown area in need of renovation.  There are still many thriving businesses located in the downtown, and the area hosts literally millions of tourists each year, with a peak in the summer, but with rapidly increasing numbers in the winter</w:t>
      </w:r>
      <w:r w:rsidR="00A32D39">
        <w:rPr>
          <w:rFonts w:ascii="Times New Roman" w:hAnsi="Times New Roman" w:cs="Times New Roman"/>
          <w:sz w:val="24"/>
          <w:szCs w:val="24"/>
        </w:rPr>
        <w:t>,</w:t>
      </w:r>
      <w:r w:rsidRPr="00B91FF9">
        <w:rPr>
          <w:rFonts w:ascii="Times New Roman" w:hAnsi="Times New Roman" w:cs="Times New Roman"/>
          <w:sz w:val="24"/>
          <w:szCs w:val="24"/>
        </w:rPr>
        <w:t xml:space="preserve"> and </w:t>
      </w:r>
      <w:r w:rsidR="00A32D39">
        <w:rPr>
          <w:rFonts w:ascii="Times New Roman" w:hAnsi="Times New Roman" w:cs="Times New Roman"/>
          <w:sz w:val="24"/>
          <w:szCs w:val="24"/>
        </w:rPr>
        <w:t xml:space="preserve">in </w:t>
      </w:r>
      <w:r w:rsidRPr="00B91FF9">
        <w:rPr>
          <w:rFonts w:ascii="Times New Roman" w:hAnsi="Times New Roman" w:cs="Times New Roman"/>
          <w:sz w:val="24"/>
          <w:szCs w:val="24"/>
        </w:rPr>
        <w:t xml:space="preserve">the fall and spring “shoulder” seasons.  </w:t>
      </w:r>
    </w:p>
    <w:p w:rsidR="00B91FF9" w:rsidRPr="00B91FF9" w:rsidRDefault="00B91FF9" w:rsidP="00B91FF9">
      <w:pPr>
        <w:spacing w:after="0" w:line="240" w:lineRule="auto"/>
        <w:ind w:left="360"/>
        <w:jc w:val="both"/>
        <w:rPr>
          <w:rFonts w:ascii="Times New Roman" w:hAnsi="Times New Roman" w:cs="Times New Roman"/>
          <w:sz w:val="24"/>
          <w:szCs w:val="24"/>
        </w:rPr>
      </w:pPr>
    </w:p>
    <w:p w:rsidR="00B91FF9" w:rsidRPr="00B91FF9" w:rsidRDefault="00B91FF9" w:rsidP="00B91FF9">
      <w:pPr>
        <w:spacing w:after="0" w:line="240" w:lineRule="auto"/>
        <w:ind w:left="360"/>
        <w:jc w:val="both"/>
        <w:rPr>
          <w:rFonts w:ascii="Times New Roman" w:hAnsi="Times New Roman" w:cs="Times New Roman"/>
          <w:sz w:val="24"/>
          <w:szCs w:val="24"/>
        </w:rPr>
      </w:pPr>
      <w:r w:rsidRPr="00B91FF9">
        <w:rPr>
          <w:rFonts w:ascii="Times New Roman" w:hAnsi="Times New Roman" w:cs="Times New Roman"/>
          <w:sz w:val="24"/>
          <w:szCs w:val="24"/>
        </w:rPr>
        <w:t xml:space="preserve">What then are some of the </w:t>
      </w:r>
      <w:r w:rsidR="00A32D39">
        <w:rPr>
          <w:rFonts w:ascii="Times New Roman" w:hAnsi="Times New Roman" w:cs="Times New Roman"/>
          <w:sz w:val="24"/>
          <w:szCs w:val="24"/>
        </w:rPr>
        <w:t>challenges with Myrtle Beach’s d</w:t>
      </w:r>
      <w:r w:rsidRPr="00B91FF9">
        <w:rPr>
          <w:rFonts w:ascii="Times New Roman" w:hAnsi="Times New Roman" w:cs="Times New Roman"/>
          <w:sz w:val="24"/>
          <w:szCs w:val="24"/>
        </w:rPr>
        <w:t>owntown?</w:t>
      </w:r>
    </w:p>
    <w:p w:rsidR="00B91FF9" w:rsidRPr="00B91FF9" w:rsidRDefault="00B91FF9" w:rsidP="00B91FF9">
      <w:pPr>
        <w:pStyle w:val="ListParagraph"/>
        <w:numPr>
          <w:ilvl w:val="0"/>
          <w:numId w:val="32"/>
        </w:numPr>
        <w:spacing w:after="0" w:line="240" w:lineRule="auto"/>
        <w:ind w:left="1080"/>
        <w:jc w:val="both"/>
        <w:rPr>
          <w:rFonts w:ascii="Times New Roman" w:hAnsi="Times New Roman" w:cs="Times New Roman"/>
          <w:sz w:val="24"/>
          <w:szCs w:val="24"/>
        </w:rPr>
      </w:pPr>
      <w:r w:rsidRPr="00B91FF9">
        <w:rPr>
          <w:rFonts w:ascii="Times New Roman" w:hAnsi="Times New Roman" w:cs="Times New Roman"/>
          <w:sz w:val="24"/>
          <w:szCs w:val="24"/>
        </w:rPr>
        <w:t xml:space="preserve">The downtown has increasingly been seen as being an unsafe environment.  This perception, together with several very high profile events, have stained the reputation of the area, and to a large degree, the entire City.  To combat this perception, the City routinely assigns a disproportionate amount of law enforcement personnel to the downtown, especially on the weekends in the peak season. </w:t>
      </w:r>
    </w:p>
    <w:p w:rsidR="00B91FF9" w:rsidRPr="00B91FF9" w:rsidRDefault="00B91FF9" w:rsidP="00B91FF9">
      <w:pPr>
        <w:pStyle w:val="ListParagraph"/>
        <w:spacing w:after="0" w:line="240" w:lineRule="auto"/>
        <w:ind w:left="1080"/>
        <w:jc w:val="both"/>
        <w:rPr>
          <w:rFonts w:ascii="Times New Roman" w:hAnsi="Times New Roman" w:cs="Times New Roman"/>
          <w:sz w:val="24"/>
          <w:szCs w:val="24"/>
        </w:rPr>
      </w:pPr>
    </w:p>
    <w:p w:rsidR="00B91FF9" w:rsidRPr="00B91FF9" w:rsidRDefault="00B91FF9" w:rsidP="00B91FF9">
      <w:pPr>
        <w:pStyle w:val="ListParagraph"/>
        <w:numPr>
          <w:ilvl w:val="0"/>
          <w:numId w:val="32"/>
        </w:numPr>
        <w:spacing w:after="0" w:line="240" w:lineRule="auto"/>
        <w:ind w:left="1080"/>
        <w:jc w:val="both"/>
        <w:rPr>
          <w:rFonts w:ascii="Times New Roman" w:hAnsi="Times New Roman" w:cs="Times New Roman"/>
          <w:sz w:val="24"/>
          <w:szCs w:val="24"/>
        </w:rPr>
      </w:pPr>
      <w:r w:rsidRPr="00B91FF9">
        <w:rPr>
          <w:rFonts w:ascii="Times New Roman" w:hAnsi="Times New Roman" w:cs="Times New Roman"/>
          <w:sz w:val="24"/>
          <w:szCs w:val="24"/>
        </w:rPr>
        <w:t>The property immediately along the oceanfront has largely been redeveloped with large 10-25 story resort hotels or condominium units that are used for transient accommodations purposes.  Most of these structures are fairly modern in appearance, are well maintained</w:t>
      </w:r>
      <w:r w:rsidR="00A32D39">
        <w:rPr>
          <w:rFonts w:ascii="Times New Roman" w:hAnsi="Times New Roman" w:cs="Times New Roman"/>
          <w:sz w:val="24"/>
          <w:szCs w:val="24"/>
        </w:rPr>
        <w:t>,</w:t>
      </w:r>
      <w:r w:rsidRPr="00B91FF9">
        <w:rPr>
          <w:rFonts w:ascii="Times New Roman" w:hAnsi="Times New Roman" w:cs="Times New Roman"/>
          <w:sz w:val="24"/>
          <w:szCs w:val="24"/>
        </w:rPr>
        <w:t xml:space="preserve"> and have modern amenities.  Redevelopment has not yet taken hold in the blocks west of Ocean Boulevard.  These areas are typified by older structures built to the demands of the tourists of 30 – 60 years ago. </w:t>
      </w:r>
      <w:r w:rsidR="00A32D39">
        <w:rPr>
          <w:rFonts w:ascii="Times New Roman" w:hAnsi="Times New Roman" w:cs="Times New Roman"/>
          <w:sz w:val="24"/>
          <w:szCs w:val="24"/>
        </w:rPr>
        <w:t xml:space="preserve"> </w:t>
      </w:r>
      <w:r w:rsidRPr="00B91FF9">
        <w:rPr>
          <w:rFonts w:ascii="Times New Roman" w:hAnsi="Times New Roman" w:cs="Times New Roman"/>
          <w:sz w:val="24"/>
          <w:szCs w:val="24"/>
        </w:rPr>
        <w:t xml:space="preserve">In some cases, these units have become de facto low-income housing for a transient population, </w:t>
      </w:r>
      <w:r w:rsidR="00A32D39">
        <w:rPr>
          <w:rFonts w:ascii="Times New Roman" w:hAnsi="Times New Roman" w:cs="Times New Roman"/>
          <w:sz w:val="24"/>
          <w:szCs w:val="24"/>
        </w:rPr>
        <w:t xml:space="preserve">and </w:t>
      </w:r>
      <w:r w:rsidRPr="00B91FF9">
        <w:rPr>
          <w:rFonts w:ascii="Times New Roman" w:hAnsi="Times New Roman" w:cs="Times New Roman"/>
          <w:sz w:val="24"/>
          <w:szCs w:val="24"/>
        </w:rPr>
        <w:t>that has not mixed well with the tourists or permanent residents.  Vacant lots, many of which are used for parking, are not uniformly maintained to the degree required by a community that views itself as a world-class resort.  To the degree that these structures and properties have not been properly maintained, they often lend to the perception that the downtown is not a safe environment.</w:t>
      </w:r>
    </w:p>
    <w:p w:rsidR="00B91FF9" w:rsidRPr="00B91FF9" w:rsidRDefault="00B91FF9" w:rsidP="00B91FF9">
      <w:pPr>
        <w:pStyle w:val="ListParagraph"/>
        <w:spacing w:line="240" w:lineRule="auto"/>
        <w:ind w:left="1080"/>
        <w:jc w:val="both"/>
        <w:rPr>
          <w:rFonts w:ascii="Times New Roman" w:hAnsi="Times New Roman" w:cs="Times New Roman"/>
          <w:sz w:val="24"/>
          <w:szCs w:val="24"/>
        </w:rPr>
      </w:pPr>
    </w:p>
    <w:p w:rsidR="00B91FF9" w:rsidRPr="00B91FF9" w:rsidRDefault="00B91FF9" w:rsidP="00B91FF9">
      <w:pPr>
        <w:pStyle w:val="ListParagraph"/>
        <w:numPr>
          <w:ilvl w:val="0"/>
          <w:numId w:val="32"/>
        </w:numPr>
        <w:spacing w:after="0" w:line="240" w:lineRule="auto"/>
        <w:ind w:left="1080"/>
        <w:jc w:val="both"/>
        <w:rPr>
          <w:rFonts w:ascii="Times New Roman" w:hAnsi="Times New Roman" w:cs="Times New Roman"/>
          <w:sz w:val="24"/>
          <w:szCs w:val="24"/>
        </w:rPr>
      </w:pPr>
      <w:r w:rsidRPr="00B91FF9">
        <w:rPr>
          <w:rFonts w:ascii="Times New Roman" w:hAnsi="Times New Roman" w:cs="Times New Roman"/>
          <w:sz w:val="24"/>
          <w:szCs w:val="24"/>
        </w:rPr>
        <w:t xml:space="preserve">While certain businesses continue to thrive in this environment, as a whole, the downtown is losing market share to other tourist destinations in the community, most notably Broadway at the Beach, </w:t>
      </w:r>
      <w:r w:rsidR="00A32D39">
        <w:rPr>
          <w:rFonts w:ascii="Times New Roman" w:hAnsi="Times New Roman" w:cs="Times New Roman"/>
          <w:sz w:val="24"/>
          <w:szCs w:val="24"/>
        </w:rPr>
        <w:t xml:space="preserve">and the Market Common Areas.  </w:t>
      </w:r>
      <w:r w:rsidRPr="00B91FF9">
        <w:rPr>
          <w:rFonts w:ascii="Times New Roman" w:hAnsi="Times New Roman" w:cs="Times New Roman"/>
          <w:sz w:val="24"/>
          <w:szCs w:val="24"/>
        </w:rPr>
        <w:t>Despite the proximity to the Atlantic Ocean, the properties in the downtown are largely undervalued relative to these other resort areas.  The City Council firmly believes that the redevelopment of this area is necessary to drive highe</w:t>
      </w:r>
      <w:r w:rsidR="00A32D39">
        <w:rPr>
          <w:rFonts w:ascii="Times New Roman" w:hAnsi="Times New Roman" w:cs="Times New Roman"/>
          <w:sz w:val="24"/>
          <w:szCs w:val="24"/>
        </w:rPr>
        <w:t>r property values, and increase</w:t>
      </w:r>
      <w:r w:rsidRPr="00B91FF9">
        <w:rPr>
          <w:rFonts w:ascii="Times New Roman" w:hAnsi="Times New Roman" w:cs="Times New Roman"/>
          <w:sz w:val="24"/>
          <w:szCs w:val="24"/>
        </w:rPr>
        <w:t xml:space="preserve"> financial support of related public services.</w:t>
      </w:r>
    </w:p>
    <w:p w:rsidR="00B91FF9" w:rsidRPr="00B91FF9" w:rsidRDefault="00B91FF9" w:rsidP="00B91FF9">
      <w:pPr>
        <w:pStyle w:val="ListParagraph"/>
        <w:spacing w:line="240" w:lineRule="auto"/>
        <w:ind w:left="1080"/>
        <w:jc w:val="both"/>
        <w:rPr>
          <w:rFonts w:ascii="Times New Roman" w:hAnsi="Times New Roman" w:cs="Times New Roman"/>
          <w:sz w:val="24"/>
          <w:szCs w:val="24"/>
        </w:rPr>
      </w:pPr>
    </w:p>
    <w:p w:rsidR="00B91FF9" w:rsidRPr="00B91FF9" w:rsidRDefault="00B91FF9" w:rsidP="00B91FF9">
      <w:pPr>
        <w:pStyle w:val="ListParagraph"/>
        <w:numPr>
          <w:ilvl w:val="0"/>
          <w:numId w:val="32"/>
        </w:numPr>
        <w:spacing w:after="0" w:line="240" w:lineRule="auto"/>
        <w:ind w:left="1080"/>
        <w:jc w:val="both"/>
        <w:rPr>
          <w:rFonts w:ascii="Times New Roman" w:hAnsi="Times New Roman" w:cs="Times New Roman"/>
          <w:sz w:val="24"/>
          <w:szCs w:val="24"/>
        </w:rPr>
      </w:pPr>
      <w:r w:rsidRPr="00B91FF9">
        <w:rPr>
          <w:rFonts w:ascii="Times New Roman" w:hAnsi="Times New Roman" w:cs="Times New Roman"/>
          <w:sz w:val="24"/>
          <w:szCs w:val="24"/>
        </w:rPr>
        <w:t xml:space="preserve">Recent development in the downtown has been driven exclusively by tourism.  With the exception of a small number of new restaurants, there is little to drawn the City’s permanent residents into the downtown.  This is especially true for the City’s newest influx of residents – </w:t>
      </w:r>
      <w:r w:rsidR="00AF4D0C">
        <w:rPr>
          <w:rFonts w:ascii="Times New Roman" w:hAnsi="Times New Roman" w:cs="Times New Roman"/>
          <w:sz w:val="24"/>
          <w:szCs w:val="24"/>
        </w:rPr>
        <w:lastRenderedPageBreak/>
        <w:t>retired baby boomers from the N</w:t>
      </w:r>
      <w:r w:rsidRPr="00B91FF9">
        <w:rPr>
          <w:rFonts w:ascii="Times New Roman" w:hAnsi="Times New Roman" w:cs="Times New Roman"/>
          <w:sz w:val="24"/>
          <w:szCs w:val="24"/>
        </w:rPr>
        <w:t xml:space="preserve">ortheast, </w:t>
      </w:r>
      <w:r w:rsidR="00AF4D0C">
        <w:rPr>
          <w:rFonts w:ascii="Times New Roman" w:hAnsi="Times New Roman" w:cs="Times New Roman"/>
          <w:sz w:val="24"/>
          <w:szCs w:val="24"/>
        </w:rPr>
        <w:t>M</w:t>
      </w:r>
      <w:r w:rsidRPr="00B91FF9">
        <w:rPr>
          <w:rFonts w:ascii="Times New Roman" w:hAnsi="Times New Roman" w:cs="Times New Roman"/>
          <w:sz w:val="24"/>
          <w:szCs w:val="24"/>
        </w:rPr>
        <w:t>idwest, and, to a lesser degree, from North Carolina and Virginia.  Without amenities designed to attract these new residents</w:t>
      </w:r>
      <w:r w:rsidR="00A32D39">
        <w:rPr>
          <w:rFonts w:ascii="Times New Roman" w:hAnsi="Times New Roman" w:cs="Times New Roman"/>
          <w:sz w:val="24"/>
          <w:szCs w:val="24"/>
        </w:rPr>
        <w:t>,</w:t>
      </w:r>
      <w:r w:rsidRPr="00B91FF9">
        <w:rPr>
          <w:rFonts w:ascii="Times New Roman" w:hAnsi="Times New Roman" w:cs="Times New Roman"/>
          <w:sz w:val="24"/>
          <w:szCs w:val="24"/>
        </w:rPr>
        <w:t xml:space="preserve"> the downtown will become less relevant to the electorate, and the public support needed to revitalize this area will be more difficult to </w:t>
      </w:r>
      <w:r w:rsidR="00AF4D0C">
        <w:rPr>
          <w:rFonts w:ascii="Times New Roman" w:hAnsi="Times New Roman" w:cs="Times New Roman"/>
          <w:sz w:val="24"/>
          <w:szCs w:val="24"/>
        </w:rPr>
        <w:t>rall</w:t>
      </w:r>
      <w:r w:rsidRPr="00B91FF9">
        <w:rPr>
          <w:rFonts w:ascii="Times New Roman" w:hAnsi="Times New Roman" w:cs="Times New Roman"/>
          <w:sz w:val="24"/>
          <w:szCs w:val="24"/>
        </w:rPr>
        <w:t xml:space="preserve">y.  </w:t>
      </w:r>
    </w:p>
    <w:p w:rsidR="00B91FF9" w:rsidRPr="00B91FF9" w:rsidRDefault="00B91FF9" w:rsidP="00B91FF9">
      <w:pPr>
        <w:pStyle w:val="ListParagraph"/>
        <w:spacing w:line="240" w:lineRule="auto"/>
        <w:ind w:left="1080"/>
        <w:jc w:val="both"/>
        <w:rPr>
          <w:rFonts w:ascii="Times New Roman" w:hAnsi="Times New Roman" w:cs="Times New Roman"/>
          <w:sz w:val="24"/>
          <w:szCs w:val="24"/>
        </w:rPr>
      </w:pPr>
    </w:p>
    <w:p w:rsidR="00B91FF9" w:rsidRPr="00B91FF9" w:rsidRDefault="00B91FF9" w:rsidP="00B91FF9">
      <w:pPr>
        <w:pStyle w:val="ListParagraph"/>
        <w:numPr>
          <w:ilvl w:val="0"/>
          <w:numId w:val="32"/>
        </w:numPr>
        <w:spacing w:after="0" w:line="240" w:lineRule="auto"/>
        <w:ind w:left="1080"/>
        <w:jc w:val="both"/>
        <w:rPr>
          <w:rFonts w:ascii="Times New Roman" w:hAnsi="Times New Roman" w:cs="Times New Roman"/>
          <w:sz w:val="24"/>
          <w:szCs w:val="24"/>
        </w:rPr>
      </w:pPr>
      <w:r w:rsidRPr="00B91FF9">
        <w:rPr>
          <w:rFonts w:ascii="Times New Roman" w:hAnsi="Times New Roman" w:cs="Times New Roman"/>
          <w:sz w:val="24"/>
          <w:szCs w:val="24"/>
        </w:rPr>
        <w:t xml:space="preserve">Even with new amenities such as the </w:t>
      </w:r>
      <w:r w:rsidR="00AF4D0C">
        <w:rPr>
          <w:rFonts w:ascii="Times New Roman" w:hAnsi="Times New Roman" w:cs="Times New Roman"/>
          <w:sz w:val="24"/>
          <w:szCs w:val="24"/>
        </w:rPr>
        <w:t>S</w:t>
      </w:r>
      <w:r w:rsidRPr="00B91FF9">
        <w:rPr>
          <w:rFonts w:ascii="Times New Roman" w:hAnsi="Times New Roman" w:cs="Times New Roman"/>
          <w:sz w:val="24"/>
          <w:szCs w:val="24"/>
        </w:rPr>
        <w:t xml:space="preserve">ky </w:t>
      </w:r>
      <w:r w:rsidR="00AF4D0C">
        <w:rPr>
          <w:rFonts w:ascii="Times New Roman" w:hAnsi="Times New Roman" w:cs="Times New Roman"/>
          <w:sz w:val="24"/>
          <w:szCs w:val="24"/>
        </w:rPr>
        <w:t>Wheel</w:t>
      </w:r>
      <w:r w:rsidRPr="00B91FF9">
        <w:rPr>
          <w:rFonts w:ascii="Times New Roman" w:hAnsi="Times New Roman" w:cs="Times New Roman"/>
          <w:sz w:val="24"/>
          <w:szCs w:val="24"/>
        </w:rPr>
        <w:t xml:space="preserve"> and the zip line, currently the downtown is generally perceived as a fairly static experience.  City Council finds that this experience is inconsistent with the desire for new experiences typifying the </w:t>
      </w:r>
      <w:r w:rsidR="00AF4D0C">
        <w:rPr>
          <w:rFonts w:ascii="Times New Roman" w:hAnsi="Times New Roman" w:cs="Times New Roman"/>
          <w:sz w:val="24"/>
          <w:szCs w:val="24"/>
        </w:rPr>
        <w:t>millennial generation.</w:t>
      </w:r>
      <w:r w:rsidRPr="00B91FF9">
        <w:rPr>
          <w:rFonts w:ascii="Times New Roman" w:hAnsi="Times New Roman" w:cs="Times New Roman"/>
          <w:sz w:val="24"/>
          <w:szCs w:val="24"/>
        </w:rPr>
        <w:t xml:space="preserve">  As that generation is an increasingly large proportion of our tourism base, City Council believes that we need to adapt to this desire.  </w:t>
      </w:r>
    </w:p>
    <w:p w:rsidR="00B91FF9" w:rsidRPr="00B91FF9" w:rsidRDefault="00B91FF9" w:rsidP="00B91FF9">
      <w:pPr>
        <w:spacing w:after="0" w:line="240" w:lineRule="auto"/>
        <w:jc w:val="both"/>
        <w:rPr>
          <w:rFonts w:ascii="Times New Roman" w:hAnsi="Times New Roman" w:cs="Times New Roman"/>
          <w:sz w:val="24"/>
          <w:szCs w:val="24"/>
        </w:rPr>
      </w:pPr>
      <w:r w:rsidRPr="00B91FF9">
        <w:rPr>
          <w:rFonts w:ascii="Times New Roman" w:hAnsi="Times New Roman" w:cs="Times New Roman"/>
          <w:noProof/>
          <w:sz w:val="24"/>
          <w:szCs w:val="24"/>
        </w:rPr>
        <w:drawing>
          <wp:anchor distT="0" distB="0" distL="114300" distR="114300" simplePos="0" relativeHeight="251662336" behindDoc="0" locked="0" layoutInCell="1" allowOverlap="1" wp14:anchorId="718CFE85" wp14:editId="490D2CE0">
            <wp:simplePos x="0" y="0"/>
            <wp:positionH relativeFrom="margin">
              <wp:align>right</wp:align>
            </wp:positionH>
            <wp:positionV relativeFrom="paragraph">
              <wp:posOffset>59690</wp:posOffset>
            </wp:positionV>
            <wp:extent cx="3423285" cy="1247775"/>
            <wp:effectExtent l="38100" t="38100" r="43815" b="476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122" t="49670" r="22516" b="5750"/>
                    <a:stretch/>
                  </pic:blipFill>
                  <pic:spPr bwMode="auto">
                    <a:xfrm>
                      <a:off x="0" y="0"/>
                      <a:ext cx="3423285" cy="1247775"/>
                    </a:xfrm>
                    <a:prstGeom prst="rect">
                      <a:avLst/>
                    </a:prstGeom>
                    <a:ln w="381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1FF9" w:rsidRPr="00B91FF9" w:rsidRDefault="00B91FF9" w:rsidP="00B91FF9">
      <w:pPr>
        <w:spacing w:after="0" w:line="240" w:lineRule="auto"/>
        <w:jc w:val="both"/>
        <w:rPr>
          <w:rFonts w:ascii="Times New Roman" w:hAnsi="Times New Roman" w:cs="Times New Roman"/>
          <w:sz w:val="24"/>
          <w:szCs w:val="24"/>
        </w:rPr>
      </w:pPr>
    </w:p>
    <w:p w:rsidR="00B91FF9" w:rsidRPr="00B91FF9" w:rsidRDefault="00B91FF9" w:rsidP="00B91FF9">
      <w:pPr>
        <w:spacing w:after="0" w:line="240" w:lineRule="auto"/>
        <w:jc w:val="both"/>
        <w:rPr>
          <w:rFonts w:ascii="Times New Roman" w:hAnsi="Times New Roman" w:cs="Times New Roman"/>
          <w:b/>
          <w:sz w:val="24"/>
          <w:szCs w:val="24"/>
        </w:rPr>
      </w:pPr>
      <w:r w:rsidRPr="00B91FF9">
        <w:rPr>
          <w:rFonts w:ascii="Times New Roman" w:eastAsia="Times New Roman" w:hAnsi="Times New Roman" w:cs="Times New Roman"/>
          <w:noProof/>
          <w:color w:val="2D3134"/>
          <w:sz w:val="24"/>
          <w:szCs w:val="24"/>
        </w:rPr>
        <mc:AlternateContent>
          <mc:Choice Requires="wps">
            <w:drawing>
              <wp:anchor distT="45720" distB="45720" distL="114300" distR="114300" simplePos="0" relativeHeight="251664384" behindDoc="0" locked="0" layoutInCell="1" allowOverlap="1" wp14:anchorId="197F7142" wp14:editId="4928A953">
                <wp:simplePos x="0" y="0"/>
                <wp:positionH relativeFrom="column">
                  <wp:posOffset>4386671</wp:posOffset>
                </wp:positionH>
                <wp:positionV relativeFrom="paragraph">
                  <wp:posOffset>5805</wp:posOffset>
                </wp:positionV>
                <wp:extent cx="323850" cy="27051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0510"/>
                        </a:xfrm>
                        <a:prstGeom prst="rect">
                          <a:avLst/>
                        </a:prstGeom>
                        <a:noFill/>
                        <a:ln w="9525">
                          <a:noFill/>
                          <a:miter lim="800000"/>
                          <a:headEnd/>
                          <a:tailEnd/>
                        </a:ln>
                      </wps:spPr>
                      <wps:txbx>
                        <w:txbxContent>
                          <w:p w:rsidR="00271B42" w:rsidRPr="00803628" w:rsidRDefault="00271B42" w:rsidP="00B91FF9">
                            <w:pPr>
                              <w:jc w:val="center"/>
                              <w:rPr>
                                <w:b/>
                                <w:color w:val="000000" w:themeColor="text1"/>
                              </w:rPr>
                            </w:pPr>
                            <w:r w:rsidRPr="00803628">
                              <w:rPr>
                                <w:b/>
                                <w:color w:val="000000" w:themeColor="text1"/>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F7142" id="_x0000_t202" coordsize="21600,21600" o:spt="202" path="m,l,21600r21600,l21600,xe">
                <v:stroke joinstyle="miter"/>
                <v:path gradientshapeok="t" o:connecttype="rect"/>
              </v:shapetype>
              <v:shape id="Text Box 4" o:spid="_x0000_s1026" type="#_x0000_t202" style="position:absolute;left:0;text-align:left;margin-left:345.4pt;margin-top:.45pt;width:25.5pt;height:21.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" filled="f" stroked="f">
                <v:textbox>
                  <w:txbxContent>
                    <w:p w:rsidR="00271B42" w:rsidRPr="00803628" w:rsidRDefault="00271B42" w:rsidP="00B91FF9">
                      <w:pPr>
                        <w:jc w:val="center"/>
                        <w:rPr>
                          <w:b/>
                          <w:color w:val="000000" w:themeColor="text1"/>
                        </w:rPr>
                      </w:pPr>
                      <w:r w:rsidRPr="00803628">
                        <w:rPr>
                          <w:b/>
                          <w:color w:val="000000" w:themeColor="text1"/>
                        </w:rPr>
                        <w:t>B</w:t>
                      </w:r>
                    </w:p>
                  </w:txbxContent>
                </v:textbox>
                <w10:wrap type="square"/>
              </v:shape>
            </w:pict>
          </mc:Fallback>
        </mc:AlternateContent>
      </w:r>
      <w:r w:rsidR="00015151">
        <w:rPr>
          <w:rFonts w:ascii="Times New Roman" w:hAnsi="Times New Roman" w:cs="Times New Roman"/>
          <w:b/>
          <w:sz w:val="24"/>
          <w:szCs w:val="24"/>
        </w:rPr>
        <w:t xml:space="preserve">     </w:t>
      </w:r>
      <w:r w:rsidRPr="00B91FF9">
        <w:rPr>
          <w:rFonts w:ascii="Times New Roman" w:hAnsi="Times New Roman" w:cs="Times New Roman"/>
          <w:b/>
          <w:sz w:val="24"/>
          <w:szCs w:val="24"/>
        </w:rPr>
        <w:t>Description of the Downtown</w:t>
      </w:r>
    </w:p>
    <w:p w:rsidR="00B91FF9" w:rsidRPr="00B91FF9" w:rsidRDefault="00B91FF9" w:rsidP="00B91FF9">
      <w:pPr>
        <w:spacing w:after="0" w:line="240" w:lineRule="auto"/>
        <w:jc w:val="both"/>
        <w:rPr>
          <w:rFonts w:ascii="Times New Roman" w:hAnsi="Times New Roman" w:cs="Times New Roman"/>
          <w:sz w:val="24"/>
          <w:szCs w:val="24"/>
        </w:rPr>
      </w:pPr>
    </w:p>
    <w:p w:rsidR="00B91FF9" w:rsidRPr="00B91FF9" w:rsidRDefault="00B91FF9" w:rsidP="00B91FF9">
      <w:pPr>
        <w:spacing w:after="0" w:line="240" w:lineRule="auto"/>
        <w:ind w:left="360"/>
        <w:jc w:val="both"/>
        <w:rPr>
          <w:rFonts w:ascii="Times New Roman" w:hAnsi="Times New Roman" w:cs="Times New Roman"/>
          <w:sz w:val="24"/>
          <w:szCs w:val="24"/>
        </w:rPr>
      </w:pPr>
      <w:r w:rsidRPr="00B91FF9">
        <w:rPr>
          <w:rFonts w:ascii="Times New Roman" w:eastAsia="Times New Roman" w:hAnsi="Times New Roman" w:cs="Times New Roman"/>
          <w:noProof/>
          <w:color w:val="2D3134"/>
          <w:sz w:val="24"/>
          <w:szCs w:val="24"/>
        </w:rPr>
        <mc:AlternateContent>
          <mc:Choice Requires="wps">
            <w:drawing>
              <wp:anchor distT="45720" distB="45720" distL="114300" distR="114300" simplePos="0" relativeHeight="251666432" behindDoc="0" locked="0" layoutInCell="1" allowOverlap="1" wp14:anchorId="37F49F68" wp14:editId="3E9432D8">
                <wp:simplePos x="0" y="0"/>
                <wp:positionH relativeFrom="margin">
                  <wp:posOffset>2807970</wp:posOffset>
                </wp:positionH>
                <wp:positionV relativeFrom="paragraph">
                  <wp:posOffset>19050</wp:posOffset>
                </wp:positionV>
                <wp:extent cx="266700" cy="417195"/>
                <wp:effectExtent l="0" t="0" r="0" b="19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417195"/>
                        </a:xfrm>
                        <a:prstGeom prst="rect">
                          <a:avLst/>
                        </a:prstGeom>
                        <a:noFill/>
                        <a:ln w="9525">
                          <a:noFill/>
                          <a:miter lim="800000"/>
                          <a:headEnd/>
                          <a:tailEnd/>
                        </a:ln>
                      </wps:spPr>
                      <wps:txbx>
                        <w:txbxContent>
                          <w:p w:rsidR="00271B42" w:rsidRPr="00803628" w:rsidRDefault="00271B42" w:rsidP="00B91FF9">
                            <w:pPr>
                              <w:jc w:val="center"/>
                              <w:rPr>
                                <w:b/>
                                <w:color w:val="000000" w:themeColor="text1"/>
                              </w:rPr>
                            </w:pPr>
                            <w:r w:rsidRPr="00803628">
                              <w:rPr>
                                <w:b/>
                                <w:color w:val="000000" w:themeColor="text1"/>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49F68" id="Text Box 5" o:spid="_x0000_s1027" type="#_x0000_t202" style="position:absolute;left:0;text-align:left;margin-left:221.1pt;margin-top:1.5pt;width:21pt;height:32.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" filled="f" stroked="f">
                <v:textbox>
                  <w:txbxContent>
                    <w:p w:rsidR="00271B42" w:rsidRPr="00803628" w:rsidRDefault="00271B42" w:rsidP="00B91FF9">
                      <w:pPr>
                        <w:jc w:val="center"/>
                        <w:rPr>
                          <w:b/>
                          <w:color w:val="000000" w:themeColor="text1"/>
                        </w:rPr>
                      </w:pPr>
                      <w:r w:rsidRPr="00803628">
                        <w:rPr>
                          <w:b/>
                          <w:color w:val="000000" w:themeColor="text1"/>
                        </w:rPr>
                        <w:t>D</w:t>
                      </w:r>
                    </w:p>
                  </w:txbxContent>
                </v:textbox>
                <w10:wrap type="square" anchorx="margin"/>
              </v:shape>
            </w:pict>
          </mc:Fallback>
        </mc:AlternateContent>
      </w:r>
      <w:r w:rsidRPr="00B91FF9">
        <w:rPr>
          <w:rFonts w:ascii="Times New Roman" w:eastAsia="Times New Roman" w:hAnsi="Times New Roman" w:cs="Times New Roman"/>
          <w:noProof/>
          <w:color w:val="2D3134"/>
          <w:sz w:val="24"/>
          <w:szCs w:val="24"/>
        </w:rPr>
        <mc:AlternateContent>
          <mc:Choice Requires="wps">
            <w:drawing>
              <wp:anchor distT="45720" distB="45720" distL="114300" distR="114300" simplePos="0" relativeHeight="251665408" behindDoc="0" locked="0" layoutInCell="1" allowOverlap="1" wp14:anchorId="566F6F0B" wp14:editId="0C03EC64">
                <wp:simplePos x="0" y="0"/>
                <wp:positionH relativeFrom="column">
                  <wp:posOffset>3750492</wp:posOffset>
                </wp:positionH>
                <wp:positionV relativeFrom="paragraph">
                  <wp:posOffset>42454</wp:posOffset>
                </wp:positionV>
                <wp:extent cx="323850" cy="27051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0510"/>
                        </a:xfrm>
                        <a:prstGeom prst="rect">
                          <a:avLst/>
                        </a:prstGeom>
                        <a:noFill/>
                        <a:ln w="9525">
                          <a:noFill/>
                          <a:miter lim="800000"/>
                          <a:headEnd/>
                          <a:tailEnd/>
                        </a:ln>
                      </wps:spPr>
                      <wps:txbx>
                        <w:txbxContent>
                          <w:p w:rsidR="00271B42" w:rsidRPr="00803628" w:rsidRDefault="00271B42" w:rsidP="00B91FF9">
                            <w:pPr>
                              <w:jc w:val="center"/>
                              <w:rPr>
                                <w:b/>
                                <w:color w:val="000000" w:themeColor="text1"/>
                              </w:rPr>
                            </w:pPr>
                            <w:r w:rsidRPr="00803628">
                              <w:rPr>
                                <w:b/>
                                <w:color w:val="000000" w:themeColor="text1"/>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F6F0B" id="Text Box 6" o:spid="_x0000_s1028" type="#_x0000_t202" style="position:absolute;left:0;text-align:left;margin-left:295.3pt;margin-top:3.35pt;width:25.5pt;height:2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" filled="f" stroked="f">
                <v:textbox>
                  <w:txbxContent>
                    <w:p w:rsidR="00271B42" w:rsidRPr="00803628" w:rsidRDefault="00271B42" w:rsidP="00B91FF9">
                      <w:pPr>
                        <w:jc w:val="center"/>
                        <w:rPr>
                          <w:b/>
                          <w:color w:val="000000" w:themeColor="text1"/>
                        </w:rPr>
                      </w:pPr>
                      <w:r w:rsidRPr="00803628">
                        <w:rPr>
                          <w:b/>
                          <w:color w:val="000000" w:themeColor="text1"/>
                        </w:rPr>
                        <w:t>C</w:t>
                      </w:r>
                    </w:p>
                  </w:txbxContent>
                </v:textbox>
                <w10:wrap type="square"/>
              </v:shape>
            </w:pict>
          </mc:Fallback>
        </mc:AlternateContent>
      </w:r>
      <w:r w:rsidRPr="00B91FF9">
        <w:rPr>
          <w:rFonts w:ascii="Times New Roman" w:eastAsia="Times New Roman" w:hAnsi="Times New Roman" w:cs="Times New Roman"/>
          <w:noProof/>
          <w:color w:val="2D3134"/>
          <w:sz w:val="24"/>
          <w:szCs w:val="24"/>
        </w:rPr>
        <mc:AlternateContent>
          <mc:Choice Requires="wps">
            <w:drawing>
              <wp:anchor distT="45720" distB="45720" distL="114300" distR="114300" simplePos="0" relativeHeight="251663360" behindDoc="0" locked="0" layoutInCell="1" allowOverlap="1" wp14:anchorId="0D906151" wp14:editId="76F2219C">
                <wp:simplePos x="0" y="0"/>
                <wp:positionH relativeFrom="column">
                  <wp:posOffset>5009515</wp:posOffset>
                </wp:positionH>
                <wp:positionV relativeFrom="paragraph">
                  <wp:posOffset>3266</wp:posOffset>
                </wp:positionV>
                <wp:extent cx="323850" cy="27051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0510"/>
                        </a:xfrm>
                        <a:prstGeom prst="rect">
                          <a:avLst/>
                        </a:prstGeom>
                        <a:noFill/>
                        <a:ln w="9525">
                          <a:noFill/>
                          <a:miter lim="800000"/>
                          <a:headEnd/>
                          <a:tailEnd/>
                        </a:ln>
                      </wps:spPr>
                      <wps:txbx>
                        <w:txbxContent>
                          <w:p w:rsidR="00271B42" w:rsidRPr="00803628" w:rsidRDefault="00271B42" w:rsidP="00B91FF9">
                            <w:pPr>
                              <w:jc w:val="center"/>
                              <w:rPr>
                                <w:b/>
                                <w:color w:val="000000" w:themeColor="text1"/>
                              </w:rPr>
                            </w:pPr>
                            <w:r w:rsidRPr="00803628">
                              <w:rPr>
                                <w:b/>
                                <w:color w:val="000000" w:themeColor="text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06151" id="Text Box 7" o:spid="_x0000_s1029" type="#_x0000_t202" style="position:absolute;left:0;text-align:left;margin-left:394.45pt;margin-top:.25pt;width:25.5pt;height:21.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" filled="f" stroked="f">
                <v:textbox>
                  <w:txbxContent>
                    <w:p w:rsidR="00271B42" w:rsidRPr="00803628" w:rsidRDefault="00271B42" w:rsidP="00B91FF9">
                      <w:pPr>
                        <w:jc w:val="center"/>
                        <w:rPr>
                          <w:b/>
                          <w:color w:val="000000" w:themeColor="text1"/>
                        </w:rPr>
                      </w:pPr>
                      <w:r w:rsidRPr="00803628">
                        <w:rPr>
                          <w:b/>
                          <w:color w:val="000000" w:themeColor="text1"/>
                        </w:rPr>
                        <w:t>A</w:t>
                      </w:r>
                    </w:p>
                  </w:txbxContent>
                </v:textbox>
                <w10:wrap type="square"/>
              </v:shape>
            </w:pict>
          </mc:Fallback>
        </mc:AlternateContent>
      </w:r>
      <w:r w:rsidRPr="00B91FF9">
        <w:rPr>
          <w:rFonts w:ascii="Times New Roman" w:hAnsi="Times New Roman" w:cs="Times New Roman"/>
          <w:sz w:val="24"/>
          <w:szCs w:val="24"/>
        </w:rPr>
        <w:t>Downtown Myrtle Beach can be divided into four related areas</w:t>
      </w:r>
      <w:r w:rsidR="00AF4D0C">
        <w:rPr>
          <w:rFonts w:ascii="Times New Roman" w:hAnsi="Times New Roman" w:cs="Times New Roman"/>
          <w:sz w:val="24"/>
          <w:szCs w:val="24"/>
        </w:rPr>
        <w:t>,</w:t>
      </w:r>
      <w:r w:rsidRPr="00B91FF9">
        <w:rPr>
          <w:rFonts w:ascii="Times New Roman" w:hAnsi="Times New Roman" w:cs="Times New Roman"/>
          <w:sz w:val="24"/>
          <w:szCs w:val="24"/>
        </w:rPr>
        <w:t xml:space="preserve"> each with unique characteristics (see attached map):</w:t>
      </w:r>
    </w:p>
    <w:p w:rsidR="00B91FF9" w:rsidRPr="00B91FF9" w:rsidRDefault="00B91FF9" w:rsidP="00B91FF9">
      <w:pPr>
        <w:spacing w:after="0" w:line="240" w:lineRule="auto"/>
        <w:ind w:left="360"/>
        <w:jc w:val="both"/>
        <w:rPr>
          <w:rFonts w:ascii="Times New Roman" w:hAnsi="Times New Roman" w:cs="Times New Roman"/>
          <w:sz w:val="24"/>
          <w:szCs w:val="24"/>
        </w:rPr>
      </w:pPr>
    </w:p>
    <w:p w:rsidR="00B91FF9" w:rsidRPr="00B91FF9" w:rsidRDefault="00B91FF9" w:rsidP="00B91FF9">
      <w:pPr>
        <w:pStyle w:val="ListParagraph"/>
        <w:numPr>
          <w:ilvl w:val="0"/>
          <w:numId w:val="33"/>
        </w:numPr>
        <w:spacing w:line="240" w:lineRule="auto"/>
        <w:ind w:left="720"/>
        <w:jc w:val="both"/>
        <w:rPr>
          <w:rFonts w:ascii="Times New Roman" w:hAnsi="Times New Roman" w:cs="Times New Roman"/>
          <w:sz w:val="24"/>
          <w:szCs w:val="24"/>
          <w:u w:val="single"/>
        </w:rPr>
      </w:pPr>
      <w:r w:rsidRPr="00B91FF9">
        <w:rPr>
          <w:rFonts w:ascii="Times New Roman" w:hAnsi="Times New Roman" w:cs="Times New Roman"/>
          <w:sz w:val="24"/>
          <w:szCs w:val="24"/>
          <w:u w:val="single"/>
        </w:rPr>
        <w:t>Entertainment District (A):</w:t>
      </w:r>
    </w:p>
    <w:p w:rsidR="00B91FF9" w:rsidRPr="00B91FF9" w:rsidRDefault="00B91FF9" w:rsidP="00B91FF9">
      <w:pPr>
        <w:spacing w:line="240" w:lineRule="auto"/>
        <w:ind w:left="360"/>
        <w:jc w:val="both"/>
        <w:rPr>
          <w:rFonts w:ascii="Times New Roman" w:hAnsi="Times New Roman" w:cs="Times New Roman"/>
          <w:sz w:val="24"/>
          <w:szCs w:val="24"/>
        </w:rPr>
      </w:pPr>
      <w:r w:rsidRPr="00B91FF9">
        <w:rPr>
          <w:rFonts w:ascii="Times New Roman" w:hAnsi="Times New Roman" w:cs="Times New Roman"/>
          <w:sz w:val="24"/>
          <w:szCs w:val="24"/>
        </w:rPr>
        <w:t xml:space="preserve">The Entertainment District consists of 9 linear blocks and about 96 acres in total.  The area currently provides diverse entertainment/attractions, beach related retail shops, food </w:t>
      </w:r>
      <w:r w:rsidR="00AF4D0C">
        <w:rPr>
          <w:rFonts w:ascii="Times New Roman" w:hAnsi="Times New Roman" w:cs="Times New Roman"/>
          <w:sz w:val="24"/>
          <w:szCs w:val="24"/>
        </w:rPr>
        <w:t>and</w:t>
      </w:r>
      <w:r w:rsidRPr="00B91FF9">
        <w:rPr>
          <w:rFonts w:ascii="Times New Roman" w:hAnsi="Times New Roman" w:cs="Times New Roman"/>
          <w:sz w:val="24"/>
          <w:szCs w:val="24"/>
        </w:rPr>
        <w:t xml:space="preserve"> beverage</w:t>
      </w:r>
      <w:r w:rsidR="00AF4D0C">
        <w:rPr>
          <w:rFonts w:ascii="Times New Roman" w:hAnsi="Times New Roman" w:cs="Times New Roman"/>
          <w:sz w:val="24"/>
          <w:szCs w:val="24"/>
        </w:rPr>
        <w:t xml:space="preserve"> options,</w:t>
      </w:r>
      <w:r w:rsidRPr="00B91FF9">
        <w:rPr>
          <w:rFonts w:ascii="Times New Roman" w:hAnsi="Times New Roman" w:cs="Times New Roman"/>
          <w:sz w:val="24"/>
          <w:szCs w:val="24"/>
        </w:rPr>
        <w:t xml:space="preserve"> and limited accommodation choices.  The area boasts the traditional wood section of the 1.2-mile award winning </w:t>
      </w:r>
      <w:r w:rsidR="00AF4D0C">
        <w:rPr>
          <w:rFonts w:ascii="Times New Roman" w:hAnsi="Times New Roman" w:cs="Times New Roman"/>
          <w:sz w:val="24"/>
          <w:szCs w:val="24"/>
        </w:rPr>
        <w:t>b</w:t>
      </w:r>
      <w:r w:rsidRPr="00B91FF9">
        <w:rPr>
          <w:rFonts w:ascii="Times New Roman" w:hAnsi="Times New Roman" w:cs="Times New Roman"/>
          <w:sz w:val="24"/>
          <w:szCs w:val="24"/>
        </w:rPr>
        <w:t>oardwalk running parall</w:t>
      </w:r>
      <w:r w:rsidR="00AF4D0C">
        <w:rPr>
          <w:rFonts w:ascii="Times New Roman" w:hAnsi="Times New Roman" w:cs="Times New Roman"/>
          <w:sz w:val="24"/>
          <w:szCs w:val="24"/>
        </w:rPr>
        <w:t>el to the Atlantic Ocean.  The d</w:t>
      </w:r>
      <w:r w:rsidRPr="00B91FF9">
        <w:rPr>
          <w:rFonts w:ascii="Times New Roman" w:hAnsi="Times New Roman" w:cs="Times New Roman"/>
          <w:sz w:val="24"/>
          <w:szCs w:val="24"/>
        </w:rPr>
        <w:t>istrict is unique in that it has a nostalgic feel with traditional beach food and entertainment.  Opportunities to bring in new, relevant entertainment, retail</w:t>
      </w:r>
      <w:r w:rsidR="00AF4D0C">
        <w:rPr>
          <w:rFonts w:ascii="Times New Roman" w:hAnsi="Times New Roman" w:cs="Times New Roman"/>
          <w:sz w:val="24"/>
          <w:szCs w:val="24"/>
        </w:rPr>
        <w:t>,</w:t>
      </w:r>
      <w:r w:rsidRPr="00B91FF9">
        <w:rPr>
          <w:rFonts w:ascii="Times New Roman" w:hAnsi="Times New Roman" w:cs="Times New Roman"/>
          <w:sz w:val="24"/>
          <w:szCs w:val="24"/>
        </w:rPr>
        <w:t xml:space="preserve"> and food </w:t>
      </w:r>
      <w:r w:rsidR="00AF4D0C">
        <w:rPr>
          <w:rFonts w:ascii="Times New Roman" w:hAnsi="Times New Roman" w:cs="Times New Roman"/>
          <w:sz w:val="24"/>
          <w:szCs w:val="24"/>
        </w:rPr>
        <w:t>and</w:t>
      </w:r>
      <w:r w:rsidRPr="00B91FF9">
        <w:rPr>
          <w:rFonts w:ascii="Times New Roman" w:hAnsi="Times New Roman" w:cs="Times New Roman"/>
          <w:sz w:val="24"/>
          <w:szCs w:val="24"/>
        </w:rPr>
        <w:t xml:space="preserve"> beverage </w:t>
      </w:r>
      <w:r w:rsidR="00AF4D0C">
        <w:rPr>
          <w:rFonts w:ascii="Times New Roman" w:hAnsi="Times New Roman" w:cs="Times New Roman"/>
          <w:sz w:val="24"/>
          <w:szCs w:val="24"/>
        </w:rPr>
        <w:t xml:space="preserve">options </w:t>
      </w:r>
      <w:r w:rsidRPr="00B91FF9">
        <w:rPr>
          <w:rFonts w:ascii="Times New Roman" w:hAnsi="Times New Roman" w:cs="Times New Roman"/>
          <w:sz w:val="24"/>
          <w:szCs w:val="24"/>
        </w:rPr>
        <w:t>is enticing as the area is a prime tourist destination.</w:t>
      </w:r>
    </w:p>
    <w:p w:rsidR="00B91FF9" w:rsidRPr="00B91FF9" w:rsidRDefault="00B91FF9" w:rsidP="00B91FF9">
      <w:pPr>
        <w:pStyle w:val="ListParagraph"/>
        <w:numPr>
          <w:ilvl w:val="0"/>
          <w:numId w:val="33"/>
        </w:numPr>
        <w:spacing w:line="240" w:lineRule="auto"/>
        <w:jc w:val="both"/>
        <w:rPr>
          <w:rFonts w:ascii="Times New Roman" w:hAnsi="Times New Roman" w:cs="Times New Roman"/>
          <w:sz w:val="24"/>
          <w:szCs w:val="24"/>
          <w:u w:val="single"/>
        </w:rPr>
      </w:pPr>
      <w:r w:rsidRPr="00B91FF9">
        <w:rPr>
          <w:rFonts w:ascii="Times New Roman" w:hAnsi="Times New Roman" w:cs="Times New Roman"/>
          <w:sz w:val="24"/>
          <w:szCs w:val="24"/>
          <w:u w:val="single"/>
        </w:rPr>
        <w:t>Superblock/Broadway District (B)</w:t>
      </w:r>
    </w:p>
    <w:p w:rsidR="00B91FF9" w:rsidRPr="00B91FF9" w:rsidRDefault="00B91FF9" w:rsidP="00B91FF9">
      <w:pPr>
        <w:spacing w:line="240" w:lineRule="auto"/>
        <w:ind w:left="360"/>
        <w:jc w:val="both"/>
        <w:rPr>
          <w:rFonts w:ascii="Times New Roman" w:hAnsi="Times New Roman" w:cs="Times New Roman"/>
          <w:sz w:val="24"/>
          <w:szCs w:val="24"/>
        </w:rPr>
      </w:pPr>
      <w:r w:rsidRPr="00B91FF9">
        <w:rPr>
          <w:rFonts w:ascii="Times New Roman" w:hAnsi="Times New Roman" w:cs="Times New Roman"/>
          <w:sz w:val="24"/>
          <w:szCs w:val="24"/>
        </w:rPr>
        <w:t xml:space="preserve">The Superblock/Broadway District is about 47 acres in total.  This </w:t>
      </w:r>
      <w:r w:rsidR="00AF4D0C">
        <w:rPr>
          <w:rFonts w:ascii="Times New Roman" w:hAnsi="Times New Roman" w:cs="Times New Roman"/>
          <w:sz w:val="24"/>
          <w:szCs w:val="24"/>
        </w:rPr>
        <w:t>d</w:t>
      </w:r>
      <w:r w:rsidRPr="00B91FF9">
        <w:rPr>
          <w:rFonts w:ascii="Times New Roman" w:hAnsi="Times New Roman" w:cs="Times New Roman"/>
          <w:sz w:val="24"/>
          <w:szCs w:val="24"/>
        </w:rPr>
        <w:t>istrict is considered to be the City’s original downtown.  There is much historical value in the area including the original downtown buildings and storefronts along Broadway Street.  The area has gone through numerous redevelopment attempts.</w:t>
      </w:r>
      <w:r w:rsidR="00AF4D0C">
        <w:rPr>
          <w:rFonts w:ascii="Times New Roman" w:hAnsi="Times New Roman" w:cs="Times New Roman"/>
          <w:sz w:val="24"/>
          <w:szCs w:val="24"/>
        </w:rPr>
        <w:t xml:space="preserve"> </w:t>
      </w:r>
      <w:r w:rsidRPr="00B91FF9">
        <w:rPr>
          <w:rFonts w:ascii="Times New Roman" w:hAnsi="Times New Roman" w:cs="Times New Roman"/>
          <w:sz w:val="24"/>
          <w:szCs w:val="24"/>
        </w:rPr>
        <w:t xml:space="preserve"> The area provides a </w:t>
      </w:r>
      <w:r w:rsidR="00AF4D0C">
        <w:rPr>
          <w:rFonts w:ascii="Times New Roman" w:hAnsi="Times New Roman" w:cs="Times New Roman"/>
          <w:sz w:val="24"/>
          <w:szCs w:val="24"/>
        </w:rPr>
        <w:t>p</w:t>
      </w:r>
      <w:r w:rsidRPr="00B91FF9">
        <w:rPr>
          <w:rFonts w:ascii="Times New Roman" w:hAnsi="Times New Roman" w:cs="Times New Roman"/>
          <w:sz w:val="24"/>
          <w:szCs w:val="24"/>
        </w:rPr>
        <w:t xml:space="preserve">laza with a large fountain fronting a main traffic corridor to Myrtle Beach.  The </w:t>
      </w:r>
      <w:r w:rsidR="00AF4D0C">
        <w:rPr>
          <w:rFonts w:ascii="Times New Roman" w:hAnsi="Times New Roman" w:cs="Times New Roman"/>
          <w:sz w:val="24"/>
          <w:szCs w:val="24"/>
        </w:rPr>
        <w:t>d</w:t>
      </w:r>
      <w:r w:rsidRPr="00B91FF9">
        <w:rPr>
          <w:rFonts w:ascii="Times New Roman" w:hAnsi="Times New Roman" w:cs="Times New Roman"/>
          <w:sz w:val="24"/>
          <w:szCs w:val="24"/>
        </w:rPr>
        <w:t>istrict also has numerous storefronts that could transform into unique boutiques, art galleries, cafes</w:t>
      </w:r>
      <w:r w:rsidR="00AF4D0C">
        <w:rPr>
          <w:rFonts w:ascii="Times New Roman" w:hAnsi="Times New Roman" w:cs="Times New Roman"/>
          <w:sz w:val="24"/>
          <w:szCs w:val="24"/>
        </w:rPr>
        <w:t>,</w:t>
      </w:r>
      <w:r w:rsidRPr="00B91FF9">
        <w:rPr>
          <w:rFonts w:ascii="Times New Roman" w:hAnsi="Times New Roman" w:cs="Times New Roman"/>
          <w:sz w:val="24"/>
          <w:szCs w:val="24"/>
        </w:rPr>
        <w:t xml:space="preserve"> and restaurants.  There is ample opportunity for a </w:t>
      </w:r>
      <w:r w:rsidR="00AF4D0C">
        <w:rPr>
          <w:rFonts w:ascii="Times New Roman" w:hAnsi="Times New Roman" w:cs="Times New Roman"/>
          <w:sz w:val="24"/>
          <w:szCs w:val="24"/>
        </w:rPr>
        <w:t>residential element due to the d</w:t>
      </w:r>
      <w:r w:rsidRPr="00B91FF9">
        <w:rPr>
          <w:rFonts w:ascii="Times New Roman" w:hAnsi="Times New Roman" w:cs="Times New Roman"/>
          <w:sz w:val="24"/>
          <w:szCs w:val="24"/>
        </w:rPr>
        <w:t>istrict</w:t>
      </w:r>
      <w:r w:rsidR="00AF4D0C">
        <w:rPr>
          <w:rFonts w:ascii="Times New Roman" w:hAnsi="Times New Roman" w:cs="Times New Roman"/>
          <w:sz w:val="24"/>
          <w:szCs w:val="24"/>
        </w:rPr>
        <w:t>’</w:t>
      </w:r>
      <w:r w:rsidRPr="00B91FF9">
        <w:rPr>
          <w:rFonts w:ascii="Times New Roman" w:hAnsi="Times New Roman" w:cs="Times New Roman"/>
          <w:sz w:val="24"/>
          <w:szCs w:val="24"/>
        </w:rPr>
        <w:t xml:space="preserve">s close proximity to the oceanfront and the opportunities for a unique small town urban area to be developed.  </w:t>
      </w:r>
    </w:p>
    <w:p w:rsidR="00B91FF9" w:rsidRPr="00B91FF9" w:rsidRDefault="00B91FF9" w:rsidP="00B91FF9">
      <w:pPr>
        <w:spacing w:line="240" w:lineRule="auto"/>
        <w:ind w:left="360"/>
        <w:jc w:val="both"/>
        <w:rPr>
          <w:rFonts w:ascii="Times New Roman" w:hAnsi="Times New Roman" w:cs="Times New Roman"/>
          <w:sz w:val="24"/>
          <w:szCs w:val="24"/>
        </w:rPr>
      </w:pPr>
      <w:r w:rsidRPr="00B91FF9">
        <w:rPr>
          <w:rFonts w:ascii="Times New Roman" w:hAnsi="Times New Roman" w:cs="Times New Roman"/>
          <w:sz w:val="24"/>
          <w:szCs w:val="24"/>
        </w:rPr>
        <w:t xml:space="preserve">A great deal of study has been given to the development of an </w:t>
      </w:r>
      <w:r w:rsidR="00AF4D0C">
        <w:rPr>
          <w:rFonts w:ascii="Times New Roman" w:hAnsi="Times New Roman" w:cs="Times New Roman"/>
          <w:sz w:val="24"/>
          <w:szCs w:val="24"/>
        </w:rPr>
        <w:t>a</w:t>
      </w:r>
      <w:r w:rsidRPr="00B91FF9">
        <w:rPr>
          <w:rFonts w:ascii="Times New Roman" w:hAnsi="Times New Roman" w:cs="Times New Roman"/>
          <w:sz w:val="24"/>
          <w:szCs w:val="24"/>
        </w:rPr>
        <w:t xml:space="preserve">rts, </w:t>
      </w:r>
      <w:r w:rsidR="00AF4D0C">
        <w:rPr>
          <w:rFonts w:ascii="Times New Roman" w:hAnsi="Times New Roman" w:cs="Times New Roman"/>
          <w:sz w:val="24"/>
          <w:szCs w:val="24"/>
        </w:rPr>
        <w:t>c</w:t>
      </w:r>
      <w:r w:rsidRPr="00B91FF9">
        <w:rPr>
          <w:rFonts w:ascii="Times New Roman" w:hAnsi="Times New Roman" w:cs="Times New Roman"/>
          <w:sz w:val="24"/>
          <w:szCs w:val="24"/>
        </w:rPr>
        <w:t xml:space="preserve">ulture, and </w:t>
      </w:r>
      <w:r w:rsidR="00AF4D0C">
        <w:rPr>
          <w:rFonts w:ascii="Times New Roman" w:hAnsi="Times New Roman" w:cs="Times New Roman"/>
          <w:sz w:val="24"/>
          <w:szCs w:val="24"/>
        </w:rPr>
        <w:t>e</w:t>
      </w:r>
      <w:r w:rsidRPr="00B91FF9">
        <w:rPr>
          <w:rFonts w:ascii="Times New Roman" w:hAnsi="Times New Roman" w:cs="Times New Roman"/>
          <w:sz w:val="24"/>
          <w:szCs w:val="24"/>
        </w:rPr>
        <w:t xml:space="preserve">ducation </w:t>
      </w:r>
      <w:r w:rsidR="00AF4D0C">
        <w:rPr>
          <w:rFonts w:ascii="Times New Roman" w:hAnsi="Times New Roman" w:cs="Times New Roman"/>
          <w:sz w:val="24"/>
          <w:szCs w:val="24"/>
        </w:rPr>
        <w:t>d</w:t>
      </w:r>
      <w:r w:rsidRPr="00B91FF9">
        <w:rPr>
          <w:rFonts w:ascii="Times New Roman" w:hAnsi="Times New Roman" w:cs="Times New Roman"/>
          <w:sz w:val="24"/>
          <w:szCs w:val="24"/>
        </w:rPr>
        <w:t xml:space="preserve">istrict in the area.  Preliminary plans already exist for such a </w:t>
      </w:r>
      <w:r w:rsidR="00AF4D0C">
        <w:rPr>
          <w:rFonts w:ascii="Times New Roman" w:hAnsi="Times New Roman" w:cs="Times New Roman"/>
          <w:sz w:val="24"/>
          <w:szCs w:val="24"/>
        </w:rPr>
        <w:t>d</w:t>
      </w:r>
      <w:r w:rsidRPr="00B91FF9">
        <w:rPr>
          <w:rFonts w:ascii="Times New Roman" w:hAnsi="Times New Roman" w:cs="Times New Roman"/>
          <w:sz w:val="24"/>
          <w:szCs w:val="24"/>
        </w:rPr>
        <w:t xml:space="preserve">istrict, and land has been acquired for this purpose. With the appropriate changes to the challenging traffic patterns in this </w:t>
      </w:r>
      <w:r w:rsidR="00AF4D0C">
        <w:rPr>
          <w:rFonts w:ascii="Times New Roman" w:hAnsi="Times New Roman" w:cs="Times New Roman"/>
          <w:sz w:val="24"/>
          <w:szCs w:val="24"/>
        </w:rPr>
        <w:t>d</w:t>
      </w:r>
      <w:r w:rsidRPr="00B91FF9">
        <w:rPr>
          <w:rFonts w:ascii="Times New Roman" w:hAnsi="Times New Roman" w:cs="Times New Roman"/>
          <w:sz w:val="24"/>
          <w:szCs w:val="24"/>
        </w:rPr>
        <w:t>istrict</w:t>
      </w:r>
      <w:r w:rsidR="00AF4D0C">
        <w:rPr>
          <w:rFonts w:ascii="Times New Roman" w:hAnsi="Times New Roman" w:cs="Times New Roman"/>
          <w:sz w:val="24"/>
          <w:szCs w:val="24"/>
        </w:rPr>
        <w:t>,</w:t>
      </w:r>
      <w:r w:rsidRPr="00B91FF9">
        <w:rPr>
          <w:rFonts w:ascii="Times New Roman" w:hAnsi="Times New Roman" w:cs="Times New Roman"/>
          <w:sz w:val="24"/>
          <w:szCs w:val="24"/>
        </w:rPr>
        <w:t xml:space="preserve"> the area would become a thriving destination for locals and tourists.</w:t>
      </w:r>
    </w:p>
    <w:p w:rsidR="00B91FF9" w:rsidRPr="00B91FF9" w:rsidRDefault="00B91FF9" w:rsidP="00B91FF9">
      <w:pPr>
        <w:pStyle w:val="ListParagraph"/>
        <w:numPr>
          <w:ilvl w:val="0"/>
          <w:numId w:val="33"/>
        </w:numPr>
        <w:spacing w:line="240" w:lineRule="auto"/>
        <w:ind w:left="720"/>
        <w:jc w:val="both"/>
        <w:rPr>
          <w:rFonts w:ascii="Times New Roman" w:hAnsi="Times New Roman" w:cs="Times New Roman"/>
          <w:sz w:val="24"/>
          <w:szCs w:val="24"/>
          <w:u w:val="single"/>
        </w:rPr>
      </w:pPr>
      <w:r w:rsidRPr="00B91FF9">
        <w:rPr>
          <w:rFonts w:ascii="Times New Roman" w:hAnsi="Times New Roman" w:cs="Times New Roman"/>
          <w:sz w:val="24"/>
          <w:szCs w:val="24"/>
          <w:u w:val="single"/>
        </w:rPr>
        <w:t>South Mixed Used District (C)</w:t>
      </w:r>
    </w:p>
    <w:p w:rsidR="00B91FF9" w:rsidRPr="00B91FF9" w:rsidRDefault="00B91FF9" w:rsidP="00B91FF9">
      <w:pPr>
        <w:spacing w:line="240" w:lineRule="auto"/>
        <w:ind w:left="360"/>
        <w:jc w:val="both"/>
        <w:rPr>
          <w:rFonts w:ascii="Times New Roman" w:hAnsi="Times New Roman" w:cs="Times New Roman"/>
          <w:sz w:val="24"/>
          <w:szCs w:val="24"/>
        </w:rPr>
      </w:pPr>
      <w:r w:rsidRPr="00B91FF9">
        <w:rPr>
          <w:rFonts w:ascii="Times New Roman" w:hAnsi="Times New Roman" w:cs="Times New Roman"/>
          <w:sz w:val="24"/>
          <w:szCs w:val="24"/>
        </w:rPr>
        <w:t xml:space="preserve">The South Mixed Use District totals about 101 acres.  The </w:t>
      </w:r>
      <w:r w:rsidR="00AF4D0C">
        <w:rPr>
          <w:rFonts w:ascii="Times New Roman" w:hAnsi="Times New Roman" w:cs="Times New Roman"/>
          <w:sz w:val="24"/>
          <w:szCs w:val="24"/>
        </w:rPr>
        <w:t>d</w:t>
      </w:r>
      <w:r w:rsidRPr="00B91FF9">
        <w:rPr>
          <w:rFonts w:ascii="Times New Roman" w:hAnsi="Times New Roman" w:cs="Times New Roman"/>
          <w:sz w:val="24"/>
          <w:szCs w:val="24"/>
        </w:rPr>
        <w:t xml:space="preserve">istrict includes 8 linear blocks of the 1.2-mile </w:t>
      </w:r>
      <w:r w:rsidR="00AF4D0C">
        <w:rPr>
          <w:rFonts w:ascii="Times New Roman" w:hAnsi="Times New Roman" w:cs="Times New Roman"/>
          <w:sz w:val="24"/>
          <w:szCs w:val="24"/>
        </w:rPr>
        <w:t>b</w:t>
      </w:r>
      <w:r w:rsidRPr="00B91FF9">
        <w:rPr>
          <w:rFonts w:ascii="Times New Roman" w:hAnsi="Times New Roman" w:cs="Times New Roman"/>
          <w:sz w:val="24"/>
          <w:szCs w:val="24"/>
        </w:rPr>
        <w:t xml:space="preserve">oardwalk called </w:t>
      </w:r>
      <w:r w:rsidR="00AF4D0C">
        <w:rPr>
          <w:rFonts w:ascii="Times New Roman" w:hAnsi="Times New Roman" w:cs="Times New Roman"/>
          <w:sz w:val="24"/>
          <w:szCs w:val="24"/>
        </w:rPr>
        <w:t>T</w:t>
      </w:r>
      <w:r w:rsidRPr="00B91FF9">
        <w:rPr>
          <w:rFonts w:ascii="Times New Roman" w:hAnsi="Times New Roman" w:cs="Times New Roman"/>
          <w:sz w:val="24"/>
          <w:szCs w:val="24"/>
        </w:rPr>
        <w:t>he Promenade, a concrete, landscaped</w:t>
      </w:r>
      <w:r w:rsidR="00AF4D0C">
        <w:rPr>
          <w:rFonts w:ascii="Times New Roman" w:hAnsi="Times New Roman" w:cs="Times New Roman"/>
          <w:sz w:val="24"/>
          <w:szCs w:val="24"/>
        </w:rPr>
        <w:t>,</w:t>
      </w:r>
      <w:r w:rsidRPr="00B91FF9">
        <w:rPr>
          <w:rFonts w:ascii="Times New Roman" w:hAnsi="Times New Roman" w:cs="Times New Roman"/>
          <w:sz w:val="24"/>
          <w:szCs w:val="24"/>
        </w:rPr>
        <w:t xml:space="preserve"> passive pathway that runs parallel to the Atlantic Ocean. </w:t>
      </w:r>
      <w:r w:rsidR="00AF4D0C">
        <w:rPr>
          <w:rFonts w:ascii="Times New Roman" w:hAnsi="Times New Roman" w:cs="Times New Roman"/>
          <w:sz w:val="24"/>
          <w:szCs w:val="24"/>
        </w:rPr>
        <w:t xml:space="preserve"> </w:t>
      </w:r>
      <w:r w:rsidRPr="00B91FF9">
        <w:rPr>
          <w:rFonts w:ascii="Times New Roman" w:hAnsi="Times New Roman" w:cs="Times New Roman"/>
          <w:sz w:val="24"/>
          <w:szCs w:val="24"/>
        </w:rPr>
        <w:t xml:space="preserve">The area is one of the most underutilized areas in the downtown with a very high </w:t>
      </w:r>
      <w:r w:rsidRPr="00B91FF9">
        <w:rPr>
          <w:rFonts w:ascii="Times New Roman" w:hAnsi="Times New Roman" w:cs="Times New Roman"/>
          <w:sz w:val="24"/>
          <w:szCs w:val="24"/>
        </w:rPr>
        <w:lastRenderedPageBreak/>
        <w:t>potential for future development.  Currently there is a mix of newer high rise resort</w:t>
      </w:r>
      <w:r w:rsidR="00AF4D0C">
        <w:rPr>
          <w:rFonts w:ascii="Times New Roman" w:hAnsi="Times New Roman" w:cs="Times New Roman"/>
          <w:sz w:val="24"/>
          <w:szCs w:val="24"/>
        </w:rPr>
        <w:t>s along with many older, aging mom-and-pop</w:t>
      </w:r>
      <w:r w:rsidRPr="00B91FF9">
        <w:rPr>
          <w:rFonts w:ascii="Times New Roman" w:hAnsi="Times New Roman" w:cs="Times New Roman"/>
          <w:sz w:val="24"/>
          <w:szCs w:val="24"/>
        </w:rPr>
        <w:t xml:space="preserve"> mot</w:t>
      </w:r>
      <w:r w:rsidR="00AF4D0C">
        <w:rPr>
          <w:rFonts w:ascii="Times New Roman" w:hAnsi="Times New Roman" w:cs="Times New Roman"/>
          <w:sz w:val="24"/>
          <w:szCs w:val="24"/>
        </w:rPr>
        <w:t>els and smaller beach cottages.</w:t>
      </w:r>
      <w:r w:rsidRPr="00B91FF9">
        <w:rPr>
          <w:rFonts w:ascii="Times New Roman" w:hAnsi="Times New Roman" w:cs="Times New Roman"/>
          <w:sz w:val="24"/>
          <w:szCs w:val="24"/>
        </w:rPr>
        <w:t xml:space="preserve">  The consistent traffic flow and proximity to the Entertainment and Family Kingdom District</w:t>
      </w:r>
      <w:r w:rsidR="00AF4D0C">
        <w:rPr>
          <w:rFonts w:ascii="Times New Roman" w:hAnsi="Times New Roman" w:cs="Times New Roman"/>
          <w:sz w:val="24"/>
          <w:szCs w:val="24"/>
        </w:rPr>
        <w:t>s</w:t>
      </w:r>
      <w:r w:rsidRPr="00B91FF9">
        <w:rPr>
          <w:rFonts w:ascii="Times New Roman" w:hAnsi="Times New Roman" w:cs="Times New Roman"/>
          <w:sz w:val="24"/>
          <w:szCs w:val="24"/>
        </w:rPr>
        <w:t xml:space="preserve"> makes this </w:t>
      </w:r>
      <w:r w:rsidR="00AF4D0C">
        <w:rPr>
          <w:rFonts w:ascii="Times New Roman" w:hAnsi="Times New Roman" w:cs="Times New Roman"/>
          <w:sz w:val="24"/>
          <w:szCs w:val="24"/>
        </w:rPr>
        <w:t>d</w:t>
      </w:r>
      <w:r w:rsidRPr="00B91FF9">
        <w:rPr>
          <w:rFonts w:ascii="Times New Roman" w:hAnsi="Times New Roman" w:cs="Times New Roman"/>
          <w:sz w:val="24"/>
          <w:szCs w:val="24"/>
        </w:rPr>
        <w:t>istrict appealing to future development, new business opportunities, and permanent residential housing.</w:t>
      </w:r>
      <w:r w:rsidR="00AF4D0C">
        <w:rPr>
          <w:rFonts w:ascii="Times New Roman" w:hAnsi="Times New Roman" w:cs="Times New Roman"/>
          <w:sz w:val="24"/>
          <w:szCs w:val="24"/>
        </w:rPr>
        <w:t xml:space="preserve"> </w:t>
      </w:r>
      <w:r w:rsidRPr="00B91FF9">
        <w:rPr>
          <w:rFonts w:ascii="Times New Roman" w:hAnsi="Times New Roman" w:cs="Times New Roman"/>
          <w:sz w:val="24"/>
          <w:szCs w:val="24"/>
        </w:rPr>
        <w:t xml:space="preserve"> The City has developed incentives to encourage redevelopment in this area that is characterized by small lots and a variety of ownership models.  The </w:t>
      </w:r>
      <w:r w:rsidR="00AF4D0C">
        <w:rPr>
          <w:rFonts w:ascii="Times New Roman" w:hAnsi="Times New Roman" w:cs="Times New Roman"/>
          <w:sz w:val="24"/>
          <w:szCs w:val="24"/>
        </w:rPr>
        <w:t>d</w:t>
      </w:r>
      <w:r w:rsidRPr="00B91FF9">
        <w:rPr>
          <w:rFonts w:ascii="Times New Roman" w:hAnsi="Times New Roman" w:cs="Times New Roman"/>
          <w:sz w:val="24"/>
          <w:szCs w:val="24"/>
        </w:rPr>
        <w:t xml:space="preserve">istrict has the potential to again become a unique tourist destination with development of smaller boutique hotels and renovation of the older transient accommodations structures.  The </w:t>
      </w:r>
      <w:r w:rsidR="00AF4D0C">
        <w:rPr>
          <w:rFonts w:ascii="Times New Roman" w:hAnsi="Times New Roman" w:cs="Times New Roman"/>
          <w:sz w:val="24"/>
          <w:szCs w:val="24"/>
        </w:rPr>
        <w:t>d</w:t>
      </w:r>
      <w:r w:rsidRPr="00B91FF9">
        <w:rPr>
          <w:rFonts w:ascii="Times New Roman" w:hAnsi="Times New Roman" w:cs="Times New Roman"/>
          <w:sz w:val="24"/>
          <w:szCs w:val="24"/>
        </w:rPr>
        <w:t>istrict also has potential for housing a permanent resident population that would help to stabilize an area that is now characterized by transient residency and would help to sustain the area’s businesses.</w:t>
      </w:r>
    </w:p>
    <w:p w:rsidR="00B91FF9" w:rsidRPr="00B91FF9" w:rsidRDefault="00B91FF9" w:rsidP="00B91FF9">
      <w:pPr>
        <w:pStyle w:val="ListParagraph"/>
        <w:numPr>
          <w:ilvl w:val="0"/>
          <w:numId w:val="33"/>
        </w:numPr>
        <w:spacing w:line="240" w:lineRule="auto"/>
        <w:ind w:left="720"/>
        <w:jc w:val="both"/>
        <w:rPr>
          <w:rFonts w:ascii="Times New Roman" w:hAnsi="Times New Roman" w:cs="Times New Roman"/>
          <w:sz w:val="24"/>
          <w:szCs w:val="24"/>
          <w:u w:val="single"/>
        </w:rPr>
      </w:pPr>
      <w:r w:rsidRPr="00B91FF9">
        <w:rPr>
          <w:rFonts w:ascii="Times New Roman" w:hAnsi="Times New Roman" w:cs="Times New Roman"/>
          <w:sz w:val="24"/>
          <w:szCs w:val="24"/>
          <w:u w:val="single"/>
        </w:rPr>
        <w:t>Family Kingdom District (D)</w:t>
      </w:r>
    </w:p>
    <w:p w:rsidR="00B91FF9" w:rsidRPr="00B91FF9" w:rsidRDefault="00B91FF9" w:rsidP="00B91FF9">
      <w:pPr>
        <w:spacing w:line="240" w:lineRule="auto"/>
        <w:ind w:left="360"/>
        <w:jc w:val="both"/>
        <w:rPr>
          <w:rFonts w:ascii="Times New Roman" w:hAnsi="Times New Roman" w:cs="Times New Roman"/>
          <w:sz w:val="24"/>
          <w:szCs w:val="24"/>
        </w:rPr>
      </w:pPr>
      <w:r w:rsidRPr="00B91FF9">
        <w:rPr>
          <w:rFonts w:ascii="Times New Roman" w:hAnsi="Times New Roman" w:cs="Times New Roman"/>
          <w:sz w:val="24"/>
          <w:szCs w:val="24"/>
        </w:rPr>
        <w:t xml:space="preserve">The Family Kingdom District includes about 53 acres.  The Family Kingdom Amusement Park is one of the main anchors for the downtown area of Myrtle Beach and </w:t>
      </w:r>
      <w:r w:rsidR="00AF4D0C">
        <w:rPr>
          <w:rFonts w:ascii="Times New Roman" w:hAnsi="Times New Roman" w:cs="Times New Roman"/>
          <w:sz w:val="24"/>
          <w:szCs w:val="24"/>
        </w:rPr>
        <w:t xml:space="preserve">is </w:t>
      </w:r>
      <w:r w:rsidRPr="00B91FF9">
        <w:rPr>
          <w:rFonts w:ascii="Times New Roman" w:hAnsi="Times New Roman" w:cs="Times New Roman"/>
          <w:sz w:val="24"/>
          <w:szCs w:val="24"/>
        </w:rPr>
        <w:t>one of the last historic amusement parks in the area, with the only oceanfront water park on the east coast.  The area boasts numerous newer high rise resorts with amenities and traditional mid-rise motels that provide moderately priced vacation options.  Opportunities including relevant retail, entertainment/attractions</w:t>
      </w:r>
      <w:r w:rsidR="00AF4D0C">
        <w:rPr>
          <w:rFonts w:ascii="Times New Roman" w:hAnsi="Times New Roman" w:cs="Times New Roman"/>
          <w:sz w:val="24"/>
          <w:szCs w:val="24"/>
        </w:rPr>
        <w:t>,</w:t>
      </w:r>
      <w:r w:rsidRPr="00B91FF9">
        <w:rPr>
          <w:rFonts w:ascii="Times New Roman" w:hAnsi="Times New Roman" w:cs="Times New Roman"/>
          <w:sz w:val="24"/>
          <w:szCs w:val="24"/>
        </w:rPr>
        <w:t xml:space="preserve"> and food </w:t>
      </w:r>
      <w:r w:rsidR="00AF4D0C">
        <w:rPr>
          <w:rFonts w:ascii="Times New Roman" w:hAnsi="Times New Roman" w:cs="Times New Roman"/>
          <w:sz w:val="24"/>
          <w:szCs w:val="24"/>
        </w:rPr>
        <w:t>and</w:t>
      </w:r>
      <w:r w:rsidRPr="00B91FF9">
        <w:rPr>
          <w:rFonts w:ascii="Times New Roman" w:hAnsi="Times New Roman" w:cs="Times New Roman"/>
          <w:sz w:val="24"/>
          <w:szCs w:val="24"/>
        </w:rPr>
        <w:t xml:space="preserve"> beverage </w:t>
      </w:r>
      <w:r w:rsidR="00AF4D0C">
        <w:rPr>
          <w:rFonts w:ascii="Times New Roman" w:hAnsi="Times New Roman" w:cs="Times New Roman"/>
          <w:sz w:val="24"/>
          <w:szCs w:val="24"/>
        </w:rPr>
        <w:t xml:space="preserve">options </w:t>
      </w:r>
      <w:r w:rsidRPr="00B91FF9">
        <w:rPr>
          <w:rFonts w:ascii="Times New Roman" w:hAnsi="Times New Roman" w:cs="Times New Roman"/>
          <w:sz w:val="24"/>
          <w:szCs w:val="24"/>
        </w:rPr>
        <w:t xml:space="preserve">have great potential to recreate a complete family vacation </w:t>
      </w:r>
      <w:r w:rsidR="00AF4D0C">
        <w:rPr>
          <w:rFonts w:ascii="Times New Roman" w:hAnsi="Times New Roman" w:cs="Times New Roman"/>
          <w:sz w:val="24"/>
          <w:szCs w:val="24"/>
        </w:rPr>
        <w:t>experience.</w:t>
      </w:r>
    </w:p>
    <w:p w:rsidR="00B91FF9" w:rsidRPr="00B91FF9" w:rsidRDefault="00B91FF9" w:rsidP="00B91FF9">
      <w:pPr>
        <w:spacing w:after="0" w:line="240" w:lineRule="auto"/>
        <w:jc w:val="both"/>
        <w:rPr>
          <w:rFonts w:ascii="Times New Roman" w:hAnsi="Times New Roman" w:cs="Times New Roman"/>
          <w:b/>
          <w:sz w:val="24"/>
          <w:szCs w:val="24"/>
        </w:rPr>
      </w:pPr>
    </w:p>
    <w:p w:rsidR="000377B4" w:rsidRPr="000377B4" w:rsidRDefault="000377B4" w:rsidP="00FB5302">
      <w:pPr>
        <w:spacing w:after="0" w:line="240" w:lineRule="auto"/>
        <w:rPr>
          <w:rFonts w:ascii="Times New Roman" w:hAnsi="Times New Roman" w:cs="Times New Roman"/>
          <w:b/>
          <w:sz w:val="24"/>
          <w:szCs w:val="24"/>
        </w:rPr>
      </w:pPr>
      <w:r w:rsidRPr="000377B4">
        <w:rPr>
          <w:rFonts w:ascii="Times New Roman" w:hAnsi="Times New Roman" w:cs="Times New Roman"/>
          <w:b/>
          <w:sz w:val="24"/>
          <w:szCs w:val="24"/>
        </w:rPr>
        <w:t>2.  SCOPE OF SERVICES</w:t>
      </w:r>
    </w:p>
    <w:p w:rsidR="000377B4" w:rsidRDefault="000377B4" w:rsidP="00FB5302">
      <w:pPr>
        <w:spacing w:after="0" w:line="240" w:lineRule="auto"/>
        <w:rPr>
          <w:rFonts w:ascii="Times New Roman" w:hAnsi="Times New Roman" w:cs="Times New Roman"/>
          <w:sz w:val="24"/>
          <w:szCs w:val="24"/>
        </w:rPr>
      </w:pPr>
    </w:p>
    <w:p w:rsidR="00FB5302" w:rsidRPr="00D64145" w:rsidRDefault="000377B4" w:rsidP="00006035">
      <w:pPr>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u w:val="single"/>
        </w:rPr>
        <w:t xml:space="preserve">A.  </w:t>
      </w:r>
      <w:r w:rsidR="003527B2">
        <w:rPr>
          <w:rFonts w:ascii="Times New Roman" w:hAnsi="Times New Roman" w:cs="Times New Roman"/>
          <w:sz w:val="24"/>
          <w:szCs w:val="24"/>
          <w:u w:val="single"/>
        </w:rPr>
        <w:t xml:space="preserve">Historical </w:t>
      </w:r>
      <w:r w:rsidR="00FB5302" w:rsidRPr="00D64145">
        <w:rPr>
          <w:rFonts w:ascii="Times New Roman" w:hAnsi="Times New Roman" w:cs="Times New Roman"/>
          <w:sz w:val="24"/>
          <w:szCs w:val="24"/>
          <w:u w:val="single"/>
        </w:rPr>
        <w:t>Overview of the City of Myrtle Beach</w:t>
      </w:r>
    </w:p>
    <w:p w:rsidR="003527B2" w:rsidRPr="00B91FF9" w:rsidRDefault="003527B2" w:rsidP="003527B2">
      <w:pPr>
        <w:pStyle w:val="PlainText"/>
        <w:ind w:left="360"/>
        <w:jc w:val="both"/>
        <w:rPr>
          <w:rFonts w:ascii="Times New Roman" w:hAnsi="Times New Roman" w:cs="Times New Roman"/>
          <w:sz w:val="24"/>
          <w:szCs w:val="24"/>
        </w:rPr>
      </w:pPr>
      <w:r w:rsidRPr="00B91FF9">
        <w:rPr>
          <w:rFonts w:ascii="Times New Roman" w:hAnsi="Times New Roman" w:cs="Times New Roman"/>
          <w:sz w:val="24"/>
          <w:szCs w:val="24"/>
        </w:rPr>
        <w:t xml:space="preserve">Myrtle Beach was originally a </w:t>
      </w:r>
      <w:r>
        <w:rPr>
          <w:rFonts w:ascii="Times New Roman" w:hAnsi="Times New Roman" w:cs="Times New Roman"/>
          <w:sz w:val="24"/>
          <w:szCs w:val="24"/>
        </w:rPr>
        <w:t>p</w:t>
      </w:r>
      <w:r w:rsidRPr="00B91FF9">
        <w:rPr>
          <w:rFonts w:ascii="Times New Roman" w:hAnsi="Times New Roman" w:cs="Times New Roman"/>
          <w:sz w:val="24"/>
          <w:szCs w:val="24"/>
        </w:rPr>
        <w:t xml:space="preserve">ine forest for the production of turpentine, until synthetic turpentine was developed during WWII.  The land was owned by </w:t>
      </w:r>
      <w:r w:rsidR="00724D2B">
        <w:rPr>
          <w:rFonts w:ascii="Times New Roman" w:hAnsi="Times New Roman" w:cs="Times New Roman"/>
          <w:sz w:val="24"/>
          <w:szCs w:val="24"/>
        </w:rPr>
        <w:t>the Chapin</w:t>
      </w:r>
      <w:r>
        <w:rPr>
          <w:rFonts w:ascii="Times New Roman" w:hAnsi="Times New Roman" w:cs="Times New Roman"/>
          <w:sz w:val="24"/>
          <w:szCs w:val="24"/>
        </w:rPr>
        <w:t xml:space="preserve"> and Burroughs families</w:t>
      </w:r>
      <w:r w:rsidRPr="00B91F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1FF9">
        <w:rPr>
          <w:rFonts w:ascii="Times New Roman" w:hAnsi="Times New Roman" w:cs="Times New Roman"/>
          <w:sz w:val="24"/>
          <w:szCs w:val="24"/>
        </w:rPr>
        <w:t>John Woodside built the Ocean Forest Hotel and Ocean Forest Country Club and Golf in 1928</w:t>
      </w:r>
      <w:r>
        <w:rPr>
          <w:rFonts w:ascii="Times New Roman" w:hAnsi="Times New Roman" w:cs="Times New Roman"/>
          <w:sz w:val="24"/>
          <w:szCs w:val="24"/>
        </w:rPr>
        <w:t>,</w:t>
      </w:r>
      <w:r w:rsidRPr="00B91FF9">
        <w:rPr>
          <w:rFonts w:ascii="Times New Roman" w:hAnsi="Times New Roman" w:cs="Times New Roman"/>
          <w:sz w:val="24"/>
          <w:szCs w:val="24"/>
        </w:rPr>
        <w:t xml:space="preserve"> opening in 1930. </w:t>
      </w:r>
      <w:r>
        <w:rPr>
          <w:rFonts w:ascii="Times New Roman" w:hAnsi="Times New Roman" w:cs="Times New Roman"/>
          <w:sz w:val="24"/>
          <w:szCs w:val="24"/>
        </w:rPr>
        <w:t xml:space="preserve"> </w:t>
      </w:r>
      <w:r w:rsidRPr="00B91FF9">
        <w:rPr>
          <w:rFonts w:ascii="Times New Roman" w:hAnsi="Times New Roman" w:cs="Times New Roman"/>
          <w:sz w:val="24"/>
          <w:szCs w:val="24"/>
        </w:rPr>
        <w:t>The two families form</w:t>
      </w:r>
      <w:r>
        <w:rPr>
          <w:rFonts w:ascii="Times New Roman" w:hAnsi="Times New Roman" w:cs="Times New Roman"/>
          <w:sz w:val="24"/>
          <w:szCs w:val="24"/>
        </w:rPr>
        <w:t xml:space="preserve">ed the </w:t>
      </w:r>
      <w:r w:rsidRPr="00B91FF9">
        <w:rPr>
          <w:rFonts w:ascii="Times New Roman" w:hAnsi="Times New Roman" w:cs="Times New Roman"/>
          <w:sz w:val="24"/>
          <w:szCs w:val="24"/>
        </w:rPr>
        <w:t xml:space="preserve">Myrtle Beach Farms Company which ultimately took over the </w:t>
      </w:r>
      <w:r>
        <w:rPr>
          <w:rFonts w:ascii="Times New Roman" w:hAnsi="Times New Roman" w:cs="Times New Roman"/>
          <w:sz w:val="24"/>
          <w:szCs w:val="24"/>
        </w:rPr>
        <w:t>h</w:t>
      </w:r>
      <w:r w:rsidRPr="00B91FF9">
        <w:rPr>
          <w:rFonts w:ascii="Times New Roman" w:hAnsi="Times New Roman" w:cs="Times New Roman"/>
          <w:sz w:val="24"/>
          <w:szCs w:val="24"/>
        </w:rPr>
        <w:t>otel when Mr.  Woodside defaulted on the mortgage.</w:t>
      </w:r>
    </w:p>
    <w:p w:rsidR="003527B2" w:rsidRPr="00B91FF9" w:rsidRDefault="003527B2" w:rsidP="003527B2">
      <w:pPr>
        <w:pStyle w:val="PlainText"/>
        <w:ind w:left="360"/>
        <w:jc w:val="both"/>
        <w:rPr>
          <w:rFonts w:ascii="Times New Roman" w:hAnsi="Times New Roman" w:cs="Times New Roman"/>
          <w:sz w:val="24"/>
          <w:szCs w:val="24"/>
        </w:rPr>
      </w:pPr>
    </w:p>
    <w:p w:rsidR="003527B2" w:rsidRPr="00B91FF9" w:rsidRDefault="003527B2" w:rsidP="003527B2">
      <w:pPr>
        <w:pStyle w:val="PlainText"/>
        <w:ind w:left="360"/>
        <w:jc w:val="both"/>
        <w:rPr>
          <w:rFonts w:ascii="Times New Roman" w:hAnsi="Times New Roman" w:cs="Times New Roman"/>
          <w:sz w:val="24"/>
          <w:szCs w:val="24"/>
        </w:rPr>
      </w:pPr>
      <w:r w:rsidRPr="00B91FF9">
        <w:rPr>
          <w:rFonts w:ascii="Times New Roman" w:hAnsi="Times New Roman" w:cs="Times New Roman"/>
          <w:sz w:val="24"/>
          <w:szCs w:val="24"/>
        </w:rPr>
        <w:t xml:space="preserve">Tourism initially consisted of small seaside cottages and hotels with a core of businesses in the area </w:t>
      </w:r>
      <w:r>
        <w:rPr>
          <w:rFonts w:ascii="Times New Roman" w:hAnsi="Times New Roman" w:cs="Times New Roman"/>
          <w:sz w:val="24"/>
          <w:szCs w:val="24"/>
        </w:rPr>
        <w:t xml:space="preserve">now known as </w:t>
      </w:r>
      <w:r w:rsidRPr="00B91FF9">
        <w:rPr>
          <w:rFonts w:ascii="Times New Roman" w:hAnsi="Times New Roman" w:cs="Times New Roman"/>
          <w:sz w:val="24"/>
          <w:szCs w:val="24"/>
        </w:rPr>
        <w:t xml:space="preserve">Five Points. </w:t>
      </w:r>
      <w:r>
        <w:rPr>
          <w:rFonts w:ascii="Times New Roman" w:hAnsi="Times New Roman" w:cs="Times New Roman"/>
          <w:sz w:val="24"/>
          <w:szCs w:val="24"/>
        </w:rPr>
        <w:t xml:space="preserve"> </w:t>
      </w:r>
      <w:r w:rsidRPr="00B91FF9">
        <w:rPr>
          <w:rFonts w:ascii="Times New Roman" w:hAnsi="Times New Roman" w:cs="Times New Roman"/>
          <w:sz w:val="24"/>
          <w:szCs w:val="24"/>
        </w:rPr>
        <w:t>Eventually</w:t>
      </w:r>
      <w:r>
        <w:rPr>
          <w:rFonts w:ascii="Times New Roman" w:hAnsi="Times New Roman" w:cs="Times New Roman"/>
          <w:sz w:val="24"/>
          <w:szCs w:val="24"/>
        </w:rPr>
        <w:t>,</w:t>
      </w:r>
      <w:r w:rsidRPr="00B91FF9">
        <w:rPr>
          <w:rFonts w:ascii="Times New Roman" w:hAnsi="Times New Roman" w:cs="Times New Roman"/>
          <w:sz w:val="24"/>
          <w:szCs w:val="24"/>
        </w:rPr>
        <w:t xml:space="preserve"> amusements and more seaside businesses developed in the downtown.  This d</w:t>
      </w:r>
      <w:r w:rsidR="00724D2B">
        <w:rPr>
          <w:rFonts w:ascii="Times New Roman" w:hAnsi="Times New Roman" w:cs="Times New Roman"/>
          <w:sz w:val="24"/>
          <w:szCs w:val="24"/>
        </w:rPr>
        <w:t>evelopment was anchored by the Pavilion,</w:t>
      </w:r>
      <w:r w:rsidRPr="00B91FF9">
        <w:rPr>
          <w:rFonts w:ascii="Times New Roman" w:hAnsi="Times New Roman" w:cs="Times New Roman"/>
          <w:sz w:val="24"/>
          <w:szCs w:val="24"/>
        </w:rPr>
        <w:t xml:space="preserve"> a large amusement park area owned by the Burroughs and Chapin Company.  Early permanent residential development was first established in what we now call Withers Swash and </w:t>
      </w:r>
      <w:r w:rsidR="00724D2B">
        <w:rPr>
          <w:rFonts w:ascii="Times New Roman" w:hAnsi="Times New Roman" w:cs="Times New Roman"/>
          <w:sz w:val="24"/>
          <w:szCs w:val="24"/>
        </w:rPr>
        <w:t xml:space="preserve">the </w:t>
      </w:r>
      <w:r w:rsidRPr="00B91FF9">
        <w:rPr>
          <w:rFonts w:ascii="Times New Roman" w:hAnsi="Times New Roman" w:cs="Times New Roman"/>
          <w:sz w:val="24"/>
          <w:szCs w:val="24"/>
        </w:rPr>
        <w:t>So</w:t>
      </w:r>
      <w:r w:rsidR="00724D2B">
        <w:rPr>
          <w:rFonts w:ascii="Times New Roman" w:hAnsi="Times New Roman" w:cs="Times New Roman"/>
          <w:sz w:val="24"/>
          <w:szCs w:val="24"/>
        </w:rPr>
        <w:t>uth Mixed Use Area</w:t>
      </w:r>
      <w:r w:rsidRPr="00B91FF9">
        <w:rPr>
          <w:rFonts w:ascii="Times New Roman" w:hAnsi="Times New Roman" w:cs="Times New Roman"/>
          <w:sz w:val="24"/>
          <w:szCs w:val="24"/>
        </w:rPr>
        <w:t xml:space="preserve"> (SMUA), and eventually to the north </w:t>
      </w:r>
      <w:r w:rsidR="00724D2B">
        <w:rPr>
          <w:rFonts w:ascii="Times New Roman" w:hAnsi="Times New Roman" w:cs="Times New Roman"/>
          <w:sz w:val="24"/>
          <w:szCs w:val="24"/>
        </w:rPr>
        <w:t xml:space="preserve">in the </w:t>
      </w:r>
      <w:r w:rsidRPr="00B91FF9">
        <w:rPr>
          <w:rFonts w:ascii="Times New Roman" w:hAnsi="Times New Roman" w:cs="Times New Roman"/>
          <w:sz w:val="24"/>
          <w:szCs w:val="24"/>
        </w:rPr>
        <w:t>Pine Lakes neighborhood.</w:t>
      </w:r>
    </w:p>
    <w:p w:rsidR="003527B2" w:rsidRPr="00B91FF9" w:rsidRDefault="003527B2" w:rsidP="003527B2">
      <w:pPr>
        <w:pStyle w:val="PlainText"/>
        <w:ind w:left="360"/>
        <w:jc w:val="both"/>
        <w:rPr>
          <w:rFonts w:ascii="Times New Roman" w:hAnsi="Times New Roman" w:cs="Times New Roman"/>
          <w:sz w:val="24"/>
          <w:szCs w:val="24"/>
        </w:rPr>
      </w:pPr>
    </w:p>
    <w:p w:rsidR="003527B2" w:rsidRPr="00B91FF9" w:rsidRDefault="003527B2" w:rsidP="003527B2">
      <w:pPr>
        <w:pStyle w:val="PlainText"/>
        <w:ind w:left="360"/>
        <w:jc w:val="both"/>
        <w:rPr>
          <w:rFonts w:ascii="Times New Roman" w:hAnsi="Times New Roman" w:cs="Times New Roman"/>
          <w:sz w:val="24"/>
          <w:szCs w:val="24"/>
        </w:rPr>
      </w:pPr>
      <w:r w:rsidRPr="00B91FF9">
        <w:rPr>
          <w:rFonts w:ascii="Times New Roman" w:hAnsi="Times New Roman" w:cs="Times New Roman"/>
          <w:sz w:val="24"/>
          <w:szCs w:val="24"/>
        </w:rPr>
        <w:t xml:space="preserve">Early decades of </w:t>
      </w:r>
      <w:r w:rsidR="00724D2B">
        <w:rPr>
          <w:rFonts w:ascii="Times New Roman" w:hAnsi="Times New Roman" w:cs="Times New Roman"/>
          <w:sz w:val="24"/>
          <w:szCs w:val="24"/>
        </w:rPr>
        <w:t>tourism-</w:t>
      </w:r>
      <w:r w:rsidRPr="00B91FF9">
        <w:rPr>
          <w:rFonts w:ascii="Times New Roman" w:hAnsi="Times New Roman" w:cs="Times New Roman"/>
          <w:sz w:val="24"/>
          <w:szCs w:val="24"/>
        </w:rPr>
        <w:t>related d</w:t>
      </w:r>
      <w:r w:rsidR="00724D2B">
        <w:rPr>
          <w:rFonts w:ascii="Times New Roman" w:hAnsi="Times New Roman" w:cs="Times New Roman"/>
          <w:sz w:val="24"/>
          <w:szCs w:val="24"/>
        </w:rPr>
        <w:t>evelopment were by and for the Silent Generation</w:t>
      </w:r>
      <w:r w:rsidRPr="00B91FF9">
        <w:rPr>
          <w:rFonts w:ascii="Times New Roman" w:hAnsi="Times New Roman" w:cs="Times New Roman"/>
          <w:sz w:val="24"/>
          <w:szCs w:val="24"/>
        </w:rPr>
        <w:t>.  Hotels were a place to stay and gather.</w:t>
      </w:r>
      <w:r w:rsidR="00724D2B">
        <w:rPr>
          <w:rFonts w:ascii="Times New Roman" w:hAnsi="Times New Roman" w:cs="Times New Roman"/>
          <w:sz w:val="24"/>
          <w:szCs w:val="24"/>
        </w:rPr>
        <w:t xml:space="preserve"> </w:t>
      </w:r>
      <w:r w:rsidRPr="00B91FF9">
        <w:rPr>
          <w:rFonts w:ascii="Times New Roman" w:hAnsi="Times New Roman" w:cs="Times New Roman"/>
          <w:sz w:val="24"/>
          <w:szCs w:val="24"/>
        </w:rPr>
        <w:t xml:space="preserve"> As the children of that generation, known as Baby Bo</w:t>
      </w:r>
      <w:r w:rsidR="00724D2B">
        <w:rPr>
          <w:rFonts w:ascii="Times New Roman" w:hAnsi="Times New Roman" w:cs="Times New Roman"/>
          <w:sz w:val="24"/>
          <w:szCs w:val="24"/>
        </w:rPr>
        <w:t>omers,</w:t>
      </w:r>
      <w:r w:rsidRPr="00B91FF9">
        <w:rPr>
          <w:rFonts w:ascii="Times New Roman" w:hAnsi="Times New Roman" w:cs="Times New Roman"/>
          <w:sz w:val="24"/>
          <w:szCs w:val="24"/>
        </w:rPr>
        <w:t xml:space="preserve"> came into their own, our coastal area continued to grow</w:t>
      </w:r>
      <w:r w:rsidR="00724D2B">
        <w:rPr>
          <w:rFonts w:ascii="Times New Roman" w:hAnsi="Times New Roman" w:cs="Times New Roman"/>
          <w:sz w:val="24"/>
          <w:szCs w:val="24"/>
        </w:rPr>
        <w:t>,</w:t>
      </w:r>
      <w:r w:rsidRPr="00B91FF9">
        <w:rPr>
          <w:rFonts w:ascii="Times New Roman" w:hAnsi="Times New Roman" w:cs="Times New Roman"/>
          <w:sz w:val="24"/>
          <w:szCs w:val="24"/>
        </w:rPr>
        <w:t xml:space="preserve"> but the demands of guests changed.  This change led these properties to develop a much higher level of amenities in order to compete for overnight and weekly guests.</w:t>
      </w:r>
      <w:r w:rsidR="00724D2B">
        <w:rPr>
          <w:rFonts w:ascii="Times New Roman" w:hAnsi="Times New Roman" w:cs="Times New Roman"/>
          <w:sz w:val="24"/>
          <w:szCs w:val="24"/>
        </w:rPr>
        <w:t xml:space="preserve"> </w:t>
      </w:r>
      <w:r w:rsidRPr="00B91FF9">
        <w:rPr>
          <w:rFonts w:ascii="Times New Roman" w:hAnsi="Times New Roman" w:cs="Times New Roman"/>
          <w:sz w:val="24"/>
          <w:szCs w:val="24"/>
        </w:rPr>
        <w:t xml:space="preserve"> Time shares and condos boomed during this era as </w:t>
      </w:r>
      <w:r w:rsidR="00724D2B">
        <w:rPr>
          <w:rFonts w:ascii="Times New Roman" w:hAnsi="Times New Roman" w:cs="Times New Roman"/>
          <w:sz w:val="24"/>
          <w:szCs w:val="24"/>
        </w:rPr>
        <w:t>b</w:t>
      </w:r>
      <w:r w:rsidRPr="00B91FF9">
        <w:rPr>
          <w:rFonts w:ascii="Times New Roman" w:hAnsi="Times New Roman" w:cs="Times New Roman"/>
          <w:sz w:val="24"/>
          <w:szCs w:val="24"/>
        </w:rPr>
        <w:t xml:space="preserve">aby </w:t>
      </w:r>
      <w:r w:rsidR="00724D2B">
        <w:rPr>
          <w:rFonts w:ascii="Times New Roman" w:hAnsi="Times New Roman" w:cs="Times New Roman"/>
          <w:sz w:val="24"/>
          <w:szCs w:val="24"/>
        </w:rPr>
        <w:t>b</w:t>
      </w:r>
      <w:r w:rsidRPr="00B91FF9">
        <w:rPr>
          <w:rFonts w:ascii="Times New Roman" w:hAnsi="Times New Roman" w:cs="Times New Roman"/>
          <w:sz w:val="24"/>
          <w:szCs w:val="24"/>
        </w:rPr>
        <w:t xml:space="preserve">oomers started having second homes and vacation properties. </w:t>
      </w:r>
      <w:r w:rsidR="00724D2B">
        <w:rPr>
          <w:rFonts w:ascii="Times New Roman" w:hAnsi="Times New Roman" w:cs="Times New Roman"/>
          <w:sz w:val="24"/>
          <w:szCs w:val="24"/>
        </w:rPr>
        <w:t xml:space="preserve"> </w:t>
      </w:r>
      <w:r w:rsidRPr="00B91FF9">
        <w:rPr>
          <w:rFonts w:ascii="Times New Roman" w:hAnsi="Times New Roman" w:cs="Times New Roman"/>
          <w:sz w:val="24"/>
          <w:szCs w:val="24"/>
        </w:rPr>
        <w:t xml:space="preserve">As the </w:t>
      </w:r>
      <w:r w:rsidR="00724D2B">
        <w:rPr>
          <w:rFonts w:ascii="Times New Roman" w:hAnsi="Times New Roman" w:cs="Times New Roman"/>
          <w:sz w:val="24"/>
          <w:szCs w:val="24"/>
        </w:rPr>
        <w:t>b</w:t>
      </w:r>
      <w:r w:rsidRPr="00B91FF9">
        <w:rPr>
          <w:rFonts w:ascii="Times New Roman" w:hAnsi="Times New Roman" w:cs="Times New Roman"/>
          <w:sz w:val="24"/>
          <w:szCs w:val="24"/>
        </w:rPr>
        <w:t xml:space="preserve">aby </w:t>
      </w:r>
      <w:r w:rsidR="00724D2B">
        <w:rPr>
          <w:rFonts w:ascii="Times New Roman" w:hAnsi="Times New Roman" w:cs="Times New Roman"/>
          <w:sz w:val="24"/>
          <w:szCs w:val="24"/>
        </w:rPr>
        <w:t>b</w:t>
      </w:r>
      <w:r w:rsidRPr="00B91FF9">
        <w:rPr>
          <w:rFonts w:ascii="Times New Roman" w:hAnsi="Times New Roman" w:cs="Times New Roman"/>
          <w:sz w:val="24"/>
          <w:szCs w:val="24"/>
        </w:rPr>
        <w:t>oomers matured and started to include their extended family on vacations, the demand for bigger rooms and large on-property amenities surged - forcing an unprecedent</w:t>
      </w:r>
      <w:r w:rsidR="00724D2B">
        <w:rPr>
          <w:rFonts w:ascii="Times New Roman" w:hAnsi="Times New Roman" w:cs="Times New Roman"/>
          <w:sz w:val="24"/>
          <w:szCs w:val="24"/>
        </w:rPr>
        <w:t>ed redevelopment from small mom-and-</w:t>
      </w:r>
      <w:r w:rsidRPr="00B91FF9">
        <w:rPr>
          <w:rFonts w:ascii="Times New Roman" w:hAnsi="Times New Roman" w:cs="Times New Roman"/>
          <w:sz w:val="24"/>
          <w:szCs w:val="24"/>
        </w:rPr>
        <w:t xml:space="preserve">pop style motels, to full service resorts with lazy rivers, restaurants, entertainment, and more, primarily along the oceanfront.  </w:t>
      </w:r>
    </w:p>
    <w:p w:rsidR="003527B2" w:rsidRPr="00B91FF9" w:rsidRDefault="003527B2" w:rsidP="003527B2">
      <w:pPr>
        <w:pStyle w:val="PlainText"/>
        <w:ind w:left="360"/>
        <w:jc w:val="both"/>
        <w:rPr>
          <w:rFonts w:ascii="Times New Roman" w:hAnsi="Times New Roman" w:cs="Times New Roman"/>
          <w:sz w:val="24"/>
          <w:szCs w:val="24"/>
        </w:rPr>
      </w:pPr>
    </w:p>
    <w:p w:rsidR="003527B2" w:rsidRPr="00B91FF9" w:rsidRDefault="003527B2" w:rsidP="003527B2">
      <w:pPr>
        <w:pStyle w:val="PlainText"/>
        <w:ind w:left="360"/>
        <w:jc w:val="both"/>
        <w:rPr>
          <w:rFonts w:ascii="Times New Roman" w:hAnsi="Times New Roman" w:cs="Times New Roman"/>
          <w:sz w:val="24"/>
          <w:szCs w:val="24"/>
        </w:rPr>
      </w:pPr>
      <w:r w:rsidRPr="00B91FF9">
        <w:rPr>
          <w:rFonts w:ascii="Times New Roman" w:hAnsi="Times New Roman" w:cs="Times New Roman"/>
          <w:sz w:val="24"/>
          <w:szCs w:val="24"/>
        </w:rPr>
        <w:lastRenderedPageBreak/>
        <w:t xml:space="preserve">In the early 1990’s the Myrtle Beach Air Force Base was added to the Base Closure Act.  The </w:t>
      </w:r>
      <w:r w:rsidR="00217A79">
        <w:rPr>
          <w:rFonts w:ascii="Times New Roman" w:hAnsi="Times New Roman" w:cs="Times New Roman"/>
          <w:sz w:val="24"/>
          <w:szCs w:val="24"/>
        </w:rPr>
        <w:t>b</w:t>
      </w:r>
      <w:r w:rsidRPr="00B91FF9">
        <w:rPr>
          <w:rFonts w:ascii="Times New Roman" w:hAnsi="Times New Roman" w:cs="Times New Roman"/>
          <w:sz w:val="24"/>
          <w:szCs w:val="24"/>
        </w:rPr>
        <w:t xml:space="preserve">ase ultimately closed and was divided between Horry County and </w:t>
      </w:r>
      <w:r w:rsidR="00217A79">
        <w:rPr>
          <w:rFonts w:ascii="Times New Roman" w:hAnsi="Times New Roman" w:cs="Times New Roman"/>
          <w:sz w:val="24"/>
          <w:szCs w:val="24"/>
        </w:rPr>
        <w:t xml:space="preserve">the </w:t>
      </w:r>
      <w:r w:rsidRPr="00B91FF9">
        <w:rPr>
          <w:rFonts w:ascii="Times New Roman" w:hAnsi="Times New Roman" w:cs="Times New Roman"/>
          <w:sz w:val="24"/>
          <w:szCs w:val="24"/>
        </w:rPr>
        <w:t>City of Myrtle Beach for redevelopment</w:t>
      </w:r>
      <w:r w:rsidR="00217A79">
        <w:rPr>
          <w:rFonts w:ascii="Times New Roman" w:hAnsi="Times New Roman" w:cs="Times New Roman"/>
          <w:sz w:val="24"/>
          <w:szCs w:val="24"/>
        </w:rPr>
        <w:t>.  T</w:t>
      </w:r>
      <w:r w:rsidRPr="00B91FF9">
        <w:rPr>
          <w:rFonts w:ascii="Times New Roman" w:hAnsi="Times New Roman" w:cs="Times New Roman"/>
          <w:sz w:val="24"/>
          <w:szCs w:val="24"/>
        </w:rPr>
        <w:t xml:space="preserve">he airport was </w:t>
      </w:r>
      <w:r w:rsidR="00217A79">
        <w:rPr>
          <w:rFonts w:ascii="Times New Roman" w:hAnsi="Times New Roman" w:cs="Times New Roman"/>
          <w:sz w:val="24"/>
          <w:szCs w:val="24"/>
        </w:rPr>
        <w:t>conveyed to the c</w:t>
      </w:r>
      <w:r w:rsidRPr="00B91FF9">
        <w:rPr>
          <w:rFonts w:ascii="Times New Roman" w:hAnsi="Times New Roman" w:cs="Times New Roman"/>
          <w:sz w:val="24"/>
          <w:szCs w:val="24"/>
        </w:rPr>
        <w:t xml:space="preserve">ounty. </w:t>
      </w:r>
      <w:r w:rsidR="00217A79">
        <w:rPr>
          <w:rFonts w:ascii="Times New Roman" w:hAnsi="Times New Roman" w:cs="Times New Roman"/>
          <w:sz w:val="24"/>
          <w:szCs w:val="24"/>
        </w:rPr>
        <w:t xml:space="preserve"> </w:t>
      </w:r>
      <w:r w:rsidRPr="00B91FF9">
        <w:rPr>
          <w:rFonts w:ascii="Times New Roman" w:hAnsi="Times New Roman" w:cs="Times New Roman"/>
          <w:sz w:val="24"/>
          <w:szCs w:val="24"/>
        </w:rPr>
        <w:t xml:space="preserve">After years of discussion, a new terminal was built at the airport, and the former Air Force base property was eventually redeveloped as the popular Market Common mixed use area </w:t>
      </w:r>
      <w:r w:rsidR="00217A79">
        <w:rPr>
          <w:rFonts w:ascii="Times New Roman" w:hAnsi="Times New Roman" w:cs="Times New Roman"/>
          <w:sz w:val="24"/>
          <w:szCs w:val="24"/>
        </w:rPr>
        <w:t>with</w:t>
      </w:r>
      <w:r w:rsidRPr="00B91FF9">
        <w:rPr>
          <w:rFonts w:ascii="Times New Roman" w:hAnsi="Times New Roman" w:cs="Times New Roman"/>
          <w:sz w:val="24"/>
          <w:szCs w:val="24"/>
        </w:rPr>
        <w:t xml:space="preserve"> surrounding up-scale residential neighborhoods.   Broadway at the Beach, a large retail/entertainment district, opened in the 1990’s as did nearly 80 golf courses within 25 miles of the center of Myrtle Beach. </w:t>
      </w:r>
    </w:p>
    <w:p w:rsidR="003527B2" w:rsidRPr="00B91FF9" w:rsidRDefault="003527B2" w:rsidP="003527B2">
      <w:pPr>
        <w:pStyle w:val="PlainText"/>
        <w:ind w:left="360"/>
        <w:jc w:val="both"/>
        <w:rPr>
          <w:rFonts w:ascii="Times New Roman" w:hAnsi="Times New Roman" w:cs="Times New Roman"/>
          <w:sz w:val="24"/>
          <w:szCs w:val="24"/>
        </w:rPr>
      </w:pPr>
    </w:p>
    <w:p w:rsidR="003527B2" w:rsidRPr="00B91FF9" w:rsidRDefault="003527B2" w:rsidP="003527B2">
      <w:pPr>
        <w:pStyle w:val="PlainText"/>
        <w:ind w:left="360"/>
        <w:jc w:val="both"/>
        <w:rPr>
          <w:rFonts w:ascii="Times New Roman" w:hAnsi="Times New Roman" w:cs="Times New Roman"/>
          <w:sz w:val="24"/>
          <w:szCs w:val="24"/>
        </w:rPr>
      </w:pPr>
      <w:r w:rsidRPr="00B91FF9">
        <w:rPr>
          <w:rFonts w:ascii="Times New Roman" w:hAnsi="Times New Roman" w:cs="Times New Roman"/>
          <w:sz w:val="24"/>
          <w:szCs w:val="24"/>
        </w:rPr>
        <w:t>In the downtown area</w:t>
      </w:r>
      <w:r w:rsidR="00217A79">
        <w:rPr>
          <w:rFonts w:ascii="Times New Roman" w:hAnsi="Times New Roman" w:cs="Times New Roman"/>
          <w:sz w:val="24"/>
          <w:szCs w:val="24"/>
        </w:rPr>
        <w:t>,</w:t>
      </w:r>
      <w:r w:rsidRPr="00B91FF9">
        <w:rPr>
          <w:rFonts w:ascii="Times New Roman" w:hAnsi="Times New Roman" w:cs="Times New Roman"/>
          <w:sz w:val="24"/>
          <w:szCs w:val="24"/>
        </w:rPr>
        <w:t xml:space="preserve"> the period from 1998 to the 2008 </w:t>
      </w:r>
      <w:r w:rsidR="00217A79">
        <w:rPr>
          <w:rFonts w:ascii="Times New Roman" w:hAnsi="Times New Roman" w:cs="Times New Roman"/>
          <w:sz w:val="24"/>
          <w:szCs w:val="24"/>
        </w:rPr>
        <w:t>R</w:t>
      </w:r>
      <w:r w:rsidRPr="00B91FF9">
        <w:rPr>
          <w:rFonts w:ascii="Times New Roman" w:hAnsi="Times New Roman" w:cs="Times New Roman"/>
          <w:sz w:val="24"/>
          <w:szCs w:val="24"/>
        </w:rPr>
        <w:t xml:space="preserve">ecession was characterized by alley way swaps, removal of height restrictions, parking management, </w:t>
      </w:r>
      <w:r w:rsidR="00217A79">
        <w:rPr>
          <w:rFonts w:ascii="Times New Roman" w:hAnsi="Times New Roman" w:cs="Times New Roman"/>
          <w:sz w:val="24"/>
          <w:szCs w:val="24"/>
        </w:rPr>
        <w:t>p</w:t>
      </w:r>
      <w:r w:rsidRPr="00B91FF9">
        <w:rPr>
          <w:rFonts w:ascii="Times New Roman" w:hAnsi="Times New Roman" w:cs="Times New Roman"/>
          <w:sz w:val="24"/>
          <w:szCs w:val="24"/>
        </w:rPr>
        <w:t xml:space="preserve">lanned </w:t>
      </w:r>
      <w:r w:rsidR="00217A79">
        <w:rPr>
          <w:rFonts w:ascii="Times New Roman" w:hAnsi="Times New Roman" w:cs="Times New Roman"/>
          <w:sz w:val="24"/>
          <w:szCs w:val="24"/>
        </w:rPr>
        <w:t>u</w:t>
      </w:r>
      <w:r w:rsidRPr="00B91FF9">
        <w:rPr>
          <w:rFonts w:ascii="Times New Roman" w:hAnsi="Times New Roman" w:cs="Times New Roman"/>
          <w:sz w:val="24"/>
          <w:szCs w:val="24"/>
        </w:rPr>
        <w:t xml:space="preserve">nit </w:t>
      </w:r>
      <w:r w:rsidR="00217A79">
        <w:rPr>
          <w:rFonts w:ascii="Times New Roman" w:hAnsi="Times New Roman" w:cs="Times New Roman"/>
          <w:sz w:val="24"/>
          <w:szCs w:val="24"/>
        </w:rPr>
        <w:t>d</w:t>
      </w:r>
      <w:r w:rsidRPr="00B91FF9">
        <w:rPr>
          <w:rFonts w:ascii="Times New Roman" w:hAnsi="Times New Roman" w:cs="Times New Roman"/>
          <w:sz w:val="24"/>
          <w:szCs w:val="24"/>
        </w:rPr>
        <w:t>evelopments, public infrastructure investment</w:t>
      </w:r>
      <w:r w:rsidR="00217A79">
        <w:rPr>
          <w:rFonts w:ascii="Times New Roman" w:hAnsi="Times New Roman" w:cs="Times New Roman"/>
          <w:sz w:val="24"/>
          <w:szCs w:val="24"/>
        </w:rPr>
        <w:t>, and private public b</w:t>
      </w:r>
      <w:r w:rsidRPr="00B91FF9">
        <w:rPr>
          <w:rFonts w:ascii="Times New Roman" w:hAnsi="Times New Roman" w:cs="Times New Roman"/>
          <w:sz w:val="24"/>
          <w:szCs w:val="24"/>
        </w:rPr>
        <w:t xml:space="preserve">enefit financed infrastructure.  The Downtown Redevelopment Corporation </w:t>
      </w:r>
      <w:r w:rsidR="00217A79">
        <w:rPr>
          <w:rFonts w:ascii="Times New Roman" w:hAnsi="Times New Roman" w:cs="Times New Roman"/>
          <w:sz w:val="24"/>
          <w:szCs w:val="24"/>
        </w:rPr>
        <w:t xml:space="preserve">(DRC) </w:t>
      </w:r>
      <w:r w:rsidRPr="00B91FF9">
        <w:rPr>
          <w:rFonts w:ascii="Times New Roman" w:hAnsi="Times New Roman" w:cs="Times New Roman"/>
          <w:sz w:val="24"/>
          <w:szCs w:val="24"/>
        </w:rPr>
        <w:t xml:space="preserve">was created in the early years of this period in an effort to redevelop areas of the downtown unaffected by this growth. </w:t>
      </w:r>
      <w:r w:rsidR="00217A79">
        <w:rPr>
          <w:rFonts w:ascii="Times New Roman" w:hAnsi="Times New Roman" w:cs="Times New Roman"/>
          <w:sz w:val="24"/>
          <w:szCs w:val="24"/>
        </w:rPr>
        <w:t xml:space="preserve"> </w:t>
      </w:r>
      <w:r w:rsidRPr="00B91FF9">
        <w:rPr>
          <w:rFonts w:ascii="Times New Roman" w:hAnsi="Times New Roman" w:cs="Times New Roman"/>
          <w:sz w:val="24"/>
          <w:szCs w:val="24"/>
        </w:rPr>
        <w:t>During those 10 years</w:t>
      </w:r>
      <w:r w:rsidR="00217A79">
        <w:rPr>
          <w:rFonts w:ascii="Times New Roman" w:hAnsi="Times New Roman" w:cs="Times New Roman"/>
          <w:sz w:val="24"/>
          <w:szCs w:val="24"/>
        </w:rPr>
        <w:t>,</w:t>
      </w:r>
      <w:r w:rsidRPr="00B91FF9">
        <w:rPr>
          <w:rFonts w:ascii="Times New Roman" w:hAnsi="Times New Roman" w:cs="Times New Roman"/>
          <w:sz w:val="24"/>
          <w:szCs w:val="24"/>
        </w:rPr>
        <w:t xml:space="preserve"> Myrtle Beach experienced the most unprecedented growth of commercial and accommodation</w:t>
      </w:r>
      <w:r w:rsidR="00217A79">
        <w:rPr>
          <w:rFonts w:ascii="Times New Roman" w:hAnsi="Times New Roman" w:cs="Times New Roman"/>
          <w:sz w:val="24"/>
          <w:szCs w:val="24"/>
        </w:rPr>
        <w:t>s</w:t>
      </w:r>
      <w:r w:rsidRPr="00B91FF9">
        <w:rPr>
          <w:rFonts w:ascii="Times New Roman" w:hAnsi="Times New Roman" w:cs="Times New Roman"/>
          <w:sz w:val="24"/>
          <w:szCs w:val="24"/>
        </w:rPr>
        <w:t xml:space="preserve"> properties</w:t>
      </w:r>
      <w:r w:rsidR="00217A79">
        <w:rPr>
          <w:rFonts w:ascii="Times New Roman" w:hAnsi="Times New Roman" w:cs="Times New Roman"/>
          <w:sz w:val="24"/>
          <w:szCs w:val="24"/>
        </w:rPr>
        <w:t>,</w:t>
      </w:r>
      <w:r w:rsidRPr="00B91FF9">
        <w:rPr>
          <w:rFonts w:ascii="Times New Roman" w:hAnsi="Times New Roman" w:cs="Times New Roman"/>
          <w:sz w:val="24"/>
          <w:szCs w:val="24"/>
        </w:rPr>
        <w:t xml:space="preserve"> including construction of the new </w:t>
      </w:r>
      <w:r w:rsidR="00217A79">
        <w:rPr>
          <w:rFonts w:ascii="Times New Roman" w:hAnsi="Times New Roman" w:cs="Times New Roman"/>
          <w:sz w:val="24"/>
          <w:szCs w:val="24"/>
        </w:rPr>
        <w:t>b</w:t>
      </w:r>
      <w:r w:rsidRPr="00B91FF9">
        <w:rPr>
          <w:rFonts w:ascii="Times New Roman" w:hAnsi="Times New Roman" w:cs="Times New Roman"/>
          <w:sz w:val="24"/>
          <w:szCs w:val="24"/>
        </w:rPr>
        <w:t xml:space="preserve">oardwalk which spurred $100 </w:t>
      </w:r>
      <w:r w:rsidR="00217A79">
        <w:rPr>
          <w:rFonts w:ascii="Times New Roman" w:hAnsi="Times New Roman" w:cs="Times New Roman"/>
          <w:sz w:val="24"/>
          <w:szCs w:val="24"/>
        </w:rPr>
        <w:t>m</w:t>
      </w:r>
      <w:r w:rsidRPr="00B91FF9">
        <w:rPr>
          <w:rFonts w:ascii="Times New Roman" w:hAnsi="Times New Roman" w:cs="Times New Roman"/>
          <w:sz w:val="24"/>
          <w:szCs w:val="24"/>
        </w:rPr>
        <w:t xml:space="preserve">illion in new development, </w:t>
      </w:r>
      <w:r w:rsidR="00217A79">
        <w:rPr>
          <w:rFonts w:ascii="Times New Roman" w:hAnsi="Times New Roman" w:cs="Times New Roman"/>
          <w:sz w:val="24"/>
          <w:szCs w:val="24"/>
        </w:rPr>
        <w:t>and a beach</w:t>
      </w:r>
      <w:r w:rsidRPr="00B91FF9">
        <w:rPr>
          <w:rFonts w:ascii="Times New Roman" w:hAnsi="Times New Roman" w:cs="Times New Roman"/>
          <w:sz w:val="24"/>
          <w:szCs w:val="24"/>
        </w:rPr>
        <w:t>front park.  This occurred despite the Pavilion closing its doors after more than 60 years as the core amusement in the downtown.</w:t>
      </w:r>
    </w:p>
    <w:p w:rsidR="003527B2" w:rsidRPr="00B91FF9" w:rsidRDefault="003527B2" w:rsidP="003527B2">
      <w:pPr>
        <w:pStyle w:val="PlainText"/>
        <w:ind w:left="360"/>
        <w:jc w:val="both"/>
        <w:rPr>
          <w:rFonts w:ascii="Times New Roman" w:hAnsi="Times New Roman" w:cs="Times New Roman"/>
          <w:sz w:val="24"/>
          <w:szCs w:val="24"/>
        </w:rPr>
      </w:pPr>
    </w:p>
    <w:p w:rsidR="003527B2" w:rsidRPr="00B91FF9" w:rsidRDefault="003527B2" w:rsidP="003527B2">
      <w:pPr>
        <w:pStyle w:val="PlainText"/>
        <w:ind w:left="360"/>
        <w:jc w:val="both"/>
        <w:rPr>
          <w:rFonts w:ascii="Times New Roman" w:hAnsi="Times New Roman" w:cs="Times New Roman"/>
          <w:sz w:val="24"/>
          <w:szCs w:val="24"/>
        </w:rPr>
      </w:pPr>
      <w:r w:rsidRPr="00B91FF9">
        <w:rPr>
          <w:rFonts w:ascii="Times New Roman" w:hAnsi="Times New Roman" w:cs="Times New Roman"/>
          <w:sz w:val="24"/>
          <w:szCs w:val="24"/>
        </w:rPr>
        <w:t>The City’s response to the recession was to make significant new investments in sports tourism.  In addition, City Council authorized a new</w:t>
      </w:r>
      <w:r w:rsidR="00217A79">
        <w:rPr>
          <w:rFonts w:ascii="Times New Roman" w:hAnsi="Times New Roman" w:cs="Times New Roman"/>
          <w:sz w:val="24"/>
          <w:szCs w:val="24"/>
        </w:rPr>
        <w:t xml:space="preserve"> one-</w:t>
      </w:r>
      <w:r w:rsidRPr="00B91FF9">
        <w:rPr>
          <w:rFonts w:ascii="Times New Roman" w:hAnsi="Times New Roman" w:cs="Times New Roman"/>
          <w:sz w:val="24"/>
          <w:szCs w:val="24"/>
        </w:rPr>
        <w:t xml:space="preserve">cent sales tax known as the Tourism Development Fee (TDF), 80% of which was designated to be used by the Chamber of Commerce for out-of-market advertising.  </w:t>
      </w:r>
      <w:r w:rsidR="00217A79">
        <w:rPr>
          <w:rFonts w:ascii="Times New Roman" w:hAnsi="Times New Roman" w:cs="Times New Roman"/>
          <w:sz w:val="24"/>
          <w:szCs w:val="24"/>
        </w:rPr>
        <w:t>Withi</w:t>
      </w:r>
      <w:r w:rsidRPr="00B91FF9">
        <w:rPr>
          <w:rFonts w:ascii="Times New Roman" w:hAnsi="Times New Roman" w:cs="Times New Roman"/>
          <w:sz w:val="24"/>
          <w:szCs w:val="24"/>
        </w:rPr>
        <w:t>n the downtown, the City, the DRC, and the local Oceanfront Merchants Association focused on increasing downtown activity through on-going special events, festivals, and concerts.  These investments</w:t>
      </w:r>
      <w:r w:rsidR="00217A79">
        <w:rPr>
          <w:rFonts w:ascii="Times New Roman" w:hAnsi="Times New Roman" w:cs="Times New Roman"/>
          <w:sz w:val="24"/>
          <w:szCs w:val="24"/>
        </w:rPr>
        <w:t>,</w:t>
      </w:r>
      <w:r w:rsidRPr="00B91FF9">
        <w:rPr>
          <w:rFonts w:ascii="Times New Roman" w:hAnsi="Times New Roman" w:cs="Times New Roman"/>
          <w:sz w:val="24"/>
          <w:szCs w:val="24"/>
        </w:rPr>
        <w:t xml:space="preserve"> as well as a greatly increased marketing effort</w:t>
      </w:r>
      <w:r w:rsidR="00217A79">
        <w:rPr>
          <w:rFonts w:ascii="Times New Roman" w:hAnsi="Times New Roman" w:cs="Times New Roman"/>
          <w:sz w:val="24"/>
          <w:szCs w:val="24"/>
        </w:rPr>
        <w:t>,</w:t>
      </w:r>
      <w:r w:rsidRPr="00B91FF9">
        <w:rPr>
          <w:rFonts w:ascii="Times New Roman" w:hAnsi="Times New Roman" w:cs="Times New Roman"/>
          <w:sz w:val="24"/>
          <w:szCs w:val="24"/>
        </w:rPr>
        <w:t xml:space="preserve"> enabled the City and the downtown to weather the recession relatively unscathed, and to significantly expand tourism beyond the traditional summer season.  </w:t>
      </w:r>
    </w:p>
    <w:p w:rsidR="003527B2" w:rsidRPr="00B91FF9" w:rsidRDefault="003527B2" w:rsidP="003527B2">
      <w:pPr>
        <w:pStyle w:val="PlainText"/>
        <w:ind w:left="360"/>
        <w:jc w:val="both"/>
        <w:rPr>
          <w:rFonts w:ascii="Times New Roman" w:hAnsi="Times New Roman" w:cs="Times New Roman"/>
          <w:sz w:val="24"/>
          <w:szCs w:val="24"/>
        </w:rPr>
      </w:pPr>
      <w:r w:rsidRPr="00B91FF9">
        <w:rPr>
          <w:rFonts w:ascii="Times New Roman" w:hAnsi="Times New Roman" w:cs="Times New Roman"/>
          <w:sz w:val="24"/>
          <w:szCs w:val="24"/>
        </w:rPr>
        <w:t xml:space="preserve"> </w:t>
      </w:r>
    </w:p>
    <w:p w:rsidR="003527B2" w:rsidRPr="00B91FF9" w:rsidRDefault="003527B2" w:rsidP="003527B2">
      <w:pPr>
        <w:pStyle w:val="PlainText"/>
        <w:ind w:left="360"/>
        <w:jc w:val="both"/>
        <w:rPr>
          <w:rFonts w:ascii="Times New Roman" w:hAnsi="Times New Roman" w:cs="Times New Roman"/>
          <w:sz w:val="24"/>
          <w:szCs w:val="24"/>
        </w:rPr>
      </w:pPr>
      <w:r w:rsidRPr="00B91FF9">
        <w:rPr>
          <w:rFonts w:ascii="Times New Roman" w:hAnsi="Times New Roman" w:cs="Times New Roman"/>
          <w:sz w:val="24"/>
          <w:szCs w:val="24"/>
        </w:rPr>
        <w:t>Once the recession ended</w:t>
      </w:r>
      <w:r w:rsidR="00217A79">
        <w:rPr>
          <w:rFonts w:ascii="Times New Roman" w:hAnsi="Times New Roman" w:cs="Times New Roman"/>
          <w:sz w:val="24"/>
          <w:szCs w:val="24"/>
        </w:rPr>
        <w:t>,</w:t>
      </w:r>
      <w:r w:rsidRPr="00B91FF9">
        <w:rPr>
          <w:rFonts w:ascii="Times New Roman" w:hAnsi="Times New Roman" w:cs="Times New Roman"/>
          <w:sz w:val="24"/>
          <w:szCs w:val="24"/>
        </w:rPr>
        <w:t xml:space="preserve"> the City and the DRC made a conscious effort to refocus on activities designed to encourage reinvestment in the downtown.  Th</w:t>
      </w:r>
      <w:r w:rsidR="00217A79">
        <w:rPr>
          <w:rFonts w:ascii="Times New Roman" w:hAnsi="Times New Roman" w:cs="Times New Roman"/>
          <w:sz w:val="24"/>
          <w:szCs w:val="24"/>
        </w:rPr>
        <w:t>e DRC negotiated a $10 million loan pool</w:t>
      </w:r>
      <w:r w:rsidRPr="00B91FF9">
        <w:rPr>
          <w:rFonts w:ascii="Times New Roman" w:hAnsi="Times New Roman" w:cs="Times New Roman"/>
          <w:sz w:val="24"/>
          <w:szCs w:val="24"/>
        </w:rPr>
        <w:t xml:space="preserve"> with a consortium of local banks.  The loan pool has made it possible to fund demolition of dilapidated downtown structures, and </w:t>
      </w:r>
      <w:r w:rsidR="00217A79">
        <w:rPr>
          <w:rFonts w:ascii="Times New Roman" w:hAnsi="Times New Roman" w:cs="Times New Roman"/>
          <w:sz w:val="24"/>
          <w:szCs w:val="24"/>
        </w:rPr>
        <w:t xml:space="preserve">to acquire </w:t>
      </w:r>
      <w:r w:rsidRPr="00B91FF9">
        <w:rPr>
          <w:rFonts w:ascii="Times New Roman" w:hAnsi="Times New Roman" w:cs="Times New Roman"/>
          <w:sz w:val="24"/>
          <w:szCs w:val="24"/>
        </w:rPr>
        <w:t xml:space="preserve">strategic property </w:t>
      </w:r>
      <w:r w:rsidR="00217A79">
        <w:rPr>
          <w:rFonts w:ascii="Times New Roman" w:hAnsi="Times New Roman" w:cs="Times New Roman"/>
          <w:sz w:val="24"/>
          <w:szCs w:val="24"/>
        </w:rPr>
        <w:t>loca</w:t>
      </w:r>
      <w:r w:rsidRPr="00B91FF9">
        <w:rPr>
          <w:rFonts w:ascii="Times New Roman" w:hAnsi="Times New Roman" w:cs="Times New Roman"/>
          <w:sz w:val="24"/>
          <w:szCs w:val="24"/>
        </w:rPr>
        <w:t xml:space="preserve">tions, including more </w:t>
      </w:r>
      <w:r w:rsidR="00217A79">
        <w:rPr>
          <w:rFonts w:ascii="Times New Roman" w:hAnsi="Times New Roman" w:cs="Times New Roman"/>
          <w:sz w:val="24"/>
          <w:szCs w:val="24"/>
        </w:rPr>
        <w:t>than a dozen properties in the Superblock</w:t>
      </w:r>
      <w:r w:rsidRPr="00B91FF9">
        <w:rPr>
          <w:rFonts w:ascii="Times New Roman" w:hAnsi="Times New Roman" w:cs="Times New Roman"/>
          <w:sz w:val="24"/>
          <w:szCs w:val="24"/>
        </w:rPr>
        <w:t xml:space="preserve"> area bounded by Nance Plaza, Main Street, Broadway, Oak</w:t>
      </w:r>
      <w:r w:rsidR="00217A79">
        <w:rPr>
          <w:rFonts w:ascii="Times New Roman" w:hAnsi="Times New Roman" w:cs="Times New Roman"/>
          <w:sz w:val="24"/>
          <w:szCs w:val="24"/>
        </w:rPr>
        <w:t xml:space="preserve"> Street</w:t>
      </w:r>
      <w:r w:rsidRPr="00B91FF9">
        <w:rPr>
          <w:rFonts w:ascii="Times New Roman" w:hAnsi="Times New Roman" w:cs="Times New Roman"/>
          <w:sz w:val="24"/>
          <w:szCs w:val="24"/>
        </w:rPr>
        <w:t>, and 9</w:t>
      </w:r>
      <w:r w:rsidRPr="00B91FF9">
        <w:rPr>
          <w:rFonts w:ascii="Times New Roman" w:hAnsi="Times New Roman" w:cs="Times New Roman"/>
          <w:sz w:val="24"/>
          <w:szCs w:val="24"/>
          <w:vertAlign w:val="superscript"/>
        </w:rPr>
        <w:t>th</w:t>
      </w:r>
      <w:r w:rsidR="00217A79">
        <w:rPr>
          <w:rFonts w:ascii="Times New Roman" w:hAnsi="Times New Roman" w:cs="Times New Roman"/>
          <w:sz w:val="24"/>
          <w:szCs w:val="24"/>
        </w:rPr>
        <w:t xml:space="preserve"> Avenue North.</w:t>
      </w:r>
      <w:r w:rsidRPr="00B91FF9">
        <w:rPr>
          <w:rFonts w:ascii="Times New Roman" w:hAnsi="Times New Roman" w:cs="Times New Roman"/>
          <w:sz w:val="24"/>
          <w:szCs w:val="24"/>
        </w:rPr>
        <w:t xml:space="preserve">  Since 2014</w:t>
      </w:r>
      <w:r w:rsidR="00217A79">
        <w:rPr>
          <w:rFonts w:ascii="Times New Roman" w:hAnsi="Times New Roman" w:cs="Times New Roman"/>
          <w:sz w:val="24"/>
          <w:szCs w:val="24"/>
        </w:rPr>
        <w:t>,</w:t>
      </w:r>
      <w:r w:rsidRPr="00B91FF9">
        <w:rPr>
          <w:rFonts w:ascii="Times New Roman" w:hAnsi="Times New Roman" w:cs="Times New Roman"/>
          <w:sz w:val="24"/>
          <w:szCs w:val="24"/>
        </w:rPr>
        <w:t xml:space="preserve"> the City and </w:t>
      </w:r>
      <w:r w:rsidR="00217A79">
        <w:rPr>
          <w:rFonts w:ascii="Times New Roman" w:hAnsi="Times New Roman" w:cs="Times New Roman"/>
          <w:sz w:val="24"/>
          <w:szCs w:val="24"/>
        </w:rPr>
        <w:t xml:space="preserve">the </w:t>
      </w:r>
      <w:r w:rsidRPr="00B91FF9">
        <w:rPr>
          <w:rFonts w:ascii="Times New Roman" w:hAnsi="Times New Roman" w:cs="Times New Roman"/>
          <w:sz w:val="24"/>
          <w:szCs w:val="24"/>
        </w:rPr>
        <w:t>DRC have collaborated to create s</w:t>
      </w:r>
      <w:r w:rsidR="00217A79">
        <w:rPr>
          <w:rFonts w:ascii="Times New Roman" w:hAnsi="Times New Roman" w:cs="Times New Roman"/>
          <w:sz w:val="24"/>
          <w:szCs w:val="24"/>
        </w:rPr>
        <w:t>everal redevelopment incentives</w:t>
      </w:r>
      <w:r w:rsidRPr="00B91FF9">
        <w:rPr>
          <w:rFonts w:ascii="Times New Roman" w:hAnsi="Times New Roman" w:cs="Times New Roman"/>
          <w:sz w:val="24"/>
          <w:szCs w:val="24"/>
        </w:rPr>
        <w:t xml:space="preserve"> and zoning changes.  The DRC has continued to support two very large downtown festivals (the Food </w:t>
      </w:r>
      <w:r w:rsidR="00217A79">
        <w:rPr>
          <w:rFonts w:ascii="Times New Roman" w:hAnsi="Times New Roman" w:cs="Times New Roman"/>
          <w:sz w:val="24"/>
          <w:szCs w:val="24"/>
        </w:rPr>
        <w:t>T</w:t>
      </w:r>
      <w:r w:rsidRPr="00B91FF9">
        <w:rPr>
          <w:rFonts w:ascii="Times New Roman" w:hAnsi="Times New Roman" w:cs="Times New Roman"/>
          <w:sz w:val="24"/>
          <w:szCs w:val="24"/>
        </w:rPr>
        <w:t>ruck and Seafood Festivals), and the Ci</w:t>
      </w:r>
      <w:r w:rsidR="00217A79">
        <w:rPr>
          <w:rFonts w:ascii="Times New Roman" w:hAnsi="Times New Roman" w:cs="Times New Roman"/>
          <w:sz w:val="24"/>
          <w:szCs w:val="24"/>
        </w:rPr>
        <w:t xml:space="preserve">ty helps to sponsor the renown </w:t>
      </w:r>
      <w:r w:rsidRPr="00B91FF9">
        <w:rPr>
          <w:rFonts w:ascii="Times New Roman" w:hAnsi="Times New Roman" w:cs="Times New Roman"/>
          <w:sz w:val="24"/>
          <w:szCs w:val="24"/>
        </w:rPr>
        <w:t xml:space="preserve">Carolina Country Music </w:t>
      </w:r>
      <w:r w:rsidR="00217A79">
        <w:rPr>
          <w:rFonts w:ascii="Times New Roman" w:hAnsi="Times New Roman" w:cs="Times New Roman"/>
          <w:sz w:val="24"/>
          <w:szCs w:val="24"/>
        </w:rPr>
        <w:t>F</w:t>
      </w:r>
      <w:r w:rsidRPr="00B91FF9">
        <w:rPr>
          <w:rFonts w:ascii="Times New Roman" w:hAnsi="Times New Roman" w:cs="Times New Roman"/>
          <w:sz w:val="24"/>
          <w:szCs w:val="24"/>
        </w:rPr>
        <w:t xml:space="preserve">estival, with A-list performers and over 25,000 event participants in the former Pavilion site during the second week of June.  </w:t>
      </w:r>
    </w:p>
    <w:p w:rsidR="003527B2" w:rsidRPr="00B91FF9" w:rsidRDefault="003527B2" w:rsidP="003527B2">
      <w:pPr>
        <w:pStyle w:val="PlainText"/>
        <w:ind w:left="360"/>
        <w:jc w:val="both"/>
        <w:rPr>
          <w:rFonts w:ascii="Times New Roman" w:hAnsi="Times New Roman" w:cs="Times New Roman"/>
          <w:sz w:val="24"/>
          <w:szCs w:val="24"/>
        </w:rPr>
      </w:pPr>
    </w:p>
    <w:p w:rsidR="003527B2" w:rsidRPr="00B91FF9" w:rsidRDefault="003527B2" w:rsidP="003527B2">
      <w:pPr>
        <w:pStyle w:val="PlainText"/>
        <w:ind w:left="360"/>
        <w:jc w:val="both"/>
        <w:rPr>
          <w:rFonts w:ascii="Times New Roman" w:hAnsi="Times New Roman" w:cs="Times New Roman"/>
          <w:sz w:val="24"/>
          <w:szCs w:val="24"/>
        </w:rPr>
      </w:pPr>
      <w:r w:rsidRPr="00B91FF9">
        <w:rPr>
          <w:rFonts w:ascii="Times New Roman" w:hAnsi="Times New Roman" w:cs="Times New Roman"/>
          <w:sz w:val="24"/>
          <w:szCs w:val="24"/>
        </w:rPr>
        <w:t>The City has responded to the perception of crime in the area by closing businesses that were proven to be nuisances, by greatly expanding the number of law enforcement officers assigned to the area, through investing in new technologies designed to deter crime, and by employing several “crime prevention through environmental design</w:t>
      </w:r>
      <w:r w:rsidR="00217A79">
        <w:rPr>
          <w:rFonts w:ascii="Times New Roman" w:hAnsi="Times New Roman" w:cs="Times New Roman"/>
          <w:sz w:val="24"/>
          <w:szCs w:val="24"/>
        </w:rPr>
        <w:t>”</w:t>
      </w:r>
      <w:r w:rsidRPr="00B91FF9">
        <w:rPr>
          <w:rFonts w:ascii="Times New Roman" w:hAnsi="Times New Roman" w:cs="Times New Roman"/>
          <w:sz w:val="24"/>
          <w:szCs w:val="24"/>
        </w:rPr>
        <w:t xml:space="preserve"> (CPTED) initiatives.  The DRC has recently approved several aesthetic improvement programs, and the City’s Construction Services Department has initiated a significantly more aggressive </w:t>
      </w:r>
      <w:r w:rsidR="00217A79">
        <w:rPr>
          <w:rFonts w:ascii="Times New Roman" w:hAnsi="Times New Roman" w:cs="Times New Roman"/>
          <w:sz w:val="24"/>
          <w:szCs w:val="24"/>
        </w:rPr>
        <w:t>c</w:t>
      </w:r>
      <w:r w:rsidRPr="00B91FF9">
        <w:rPr>
          <w:rFonts w:ascii="Times New Roman" w:hAnsi="Times New Roman" w:cs="Times New Roman"/>
          <w:sz w:val="24"/>
          <w:szCs w:val="24"/>
        </w:rPr>
        <w:t xml:space="preserve">ode enforcement effort.  </w:t>
      </w:r>
    </w:p>
    <w:p w:rsidR="003527B2" w:rsidRPr="00B91FF9" w:rsidRDefault="003527B2" w:rsidP="003527B2">
      <w:pPr>
        <w:pStyle w:val="PlainText"/>
        <w:ind w:left="360"/>
        <w:jc w:val="both"/>
        <w:rPr>
          <w:rFonts w:ascii="Times New Roman" w:hAnsi="Times New Roman" w:cs="Times New Roman"/>
          <w:sz w:val="24"/>
          <w:szCs w:val="24"/>
        </w:rPr>
      </w:pPr>
    </w:p>
    <w:p w:rsidR="003527B2" w:rsidRDefault="003527B2" w:rsidP="003527B2">
      <w:pPr>
        <w:pStyle w:val="PlainText"/>
        <w:ind w:left="360"/>
        <w:jc w:val="both"/>
        <w:rPr>
          <w:rFonts w:ascii="Times New Roman" w:hAnsi="Times New Roman" w:cs="Times New Roman"/>
          <w:sz w:val="24"/>
          <w:szCs w:val="24"/>
        </w:rPr>
      </w:pPr>
      <w:r w:rsidRPr="00B91FF9">
        <w:rPr>
          <w:rFonts w:ascii="Times New Roman" w:hAnsi="Times New Roman" w:cs="Times New Roman"/>
          <w:sz w:val="24"/>
          <w:szCs w:val="24"/>
        </w:rPr>
        <w:lastRenderedPageBreak/>
        <w:t xml:space="preserve">The impact of these changes has been obvious.  Two new large </w:t>
      </w:r>
      <w:r w:rsidR="00217A79">
        <w:rPr>
          <w:rFonts w:ascii="Times New Roman" w:hAnsi="Times New Roman" w:cs="Times New Roman"/>
          <w:sz w:val="24"/>
          <w:szCs w:val="24"/>
        </w:rPr>
        <w:t>o</w:t>
      </w:r>
      <w:r w:rsidRPr="00B91FF9">
        <w:rPr>
          <w:rFonts w:ascii="Times New Roman" w:hAnsi="Times New Roman" w:cs="Times New Roman"/>
          <w:sz w:val="24"/>
          <w:szCs w:val="24"/>
        </w:rPr>
        <w:t>ceanfront resorts are under construction in the downtown, n</w:t>
      </w:r>
      <w:r w:rsidR="00217A79">
        <w:rPr>
          <w:rFonts w:ascii="Times New Roman" w:hAnsi="Times New Roman" w:cs="Times New Roman"/>
          <w:sz w:val="24"/>
          <w:szCs w:val="24"/>
        </w:rPr>
        <w:t xml:space="preserve">ew restaurants have opened, </w:t>
      </w:r>
      <w:r w:rsidRPr="00B91FF9">
        <w:rPr>
          <w:rFonts w:ascii="Times New Roman" w:hAnsi="Times New Roman" w:cs="Times New Roman"/>
          <w:sz w:val="24"/>
          <w:szCs w:val="24"/>
        </w:rPr>
        <w:t xml:space="preserve">a new mixed use development is underway, and another is contemplated.  The City is currently working with Coastal Carolina University to bring a performing arts center to the Superblock, and preliminary plans have been made to develop an </w:t>
      </w:r>
      <w:r w:rsidR="00217A79">
        <w:rPr>
          <w:rFonts w:ascii="Times New Roman" w:hAnsi="Times New Roman" w:cs="Times New Roman"/>
          <w:sz w:val="24"/>
          <w:szCs w:val="24"/>
        </w:rPr>
        <w:t>a</w:t>
      </w:r>
      <w:r w:rsidRPr="00B91FF9">
        <w:rPr>
          <w:rFonts w:ascii="Times New Roman" w:hAnsi="Times New Roman" w:cs="Times New Roman"/>
          <w:sz w:val="24"/>
          <w:szCs w:val="24"/>
        </w:rPr>
        <w:t xml:space="preserve">rts </w:t>
      </w:r>
      <w:r w:rsidR="00217A79">
        <w:rPr>
          <w:rFonts w:ascii="Times New Roman" w:hAnsi="Times New Roman" w:cs="Times New Roman"/>
          <w:sz w:val="24"/>
          <w:szCs w:val="24"/>
        </w:rPr>
        <w:t>d</w:t>
      </w:r>
      <w:r w:rsidRPr="00B91FF9">
        <w:rPr>
          <w:rFonts w:ascii="Times New Roman" w:hAnsi="Times New Roman" w:cs="Times New Roman"/>
          <w:sz w:val="24"/>
          <w:szCs w:val="24"/>
        </w:rPr>
        <w:t>istrict on property recently acquired by the DRC in that area.  The local arts community has long wanted an expansion of performing arts venues and events</w:t>
      </w:r>
      <w:r w:rsidR="00217A79">
        <w:rPr>
          <w:rFonts w:ascii="Times New Roman" w:hAnsi="Times New Roman" w:cs="Times New Roman"/>
          <w:sz w:val="24"/>
          <w:szCs w:val="24"/>
        </w:rPr>
        <w:t>,</w:t>
      </w:r>
      <w:r w:rsidRPr="00B91FF9">
        <w:rPr>
          <w:rFonts w:ascii="Times New Roman" w:hAnsi="Times New Roman" w:cs="Times New Roman"/>
          <w:sz w:val="24"/>
          <w:szCs w:val="24"/>
        </w:rPr>
        <w:t xml:space="preserve"> leading to the first </w:t>
      </w:r>
      <w:r w:rsidR="00217A79">
        <w:rPr>
          <w:rFonts w:ascii="Times New Roman" w:hAnsi="Times New Roman" w:cs="Times New Roman"/>
          <w:sz w:val="24"/>
          <w:szCs w:val="24"/>
        </w:rPr>
        <w:t>p</w:t>
      </w:r>
      <w:r w:rsidRPr="00B91FF9">
        <w:rPr>
          <w:rFonts w:ascii="Times New Roman" w:hAnsi="Times New Roman" w:cs="Times New Roman"/>
          <w:sz w:val="24"/>
          <w:szCs w:val="24"/>
        </w:rPr>
        <w:t xml:space="preserve">ublic </w:t>
      </w:r>
      <w:r w:rsidR="00217A79">
        <w:rPr>
          <w:rFonts w:ascii="Times New Roman" w:hAnsi="Times New Roman" w:cs="Times New Roman"/>
          <w:sz w:val="24"/>
          <w:szCs w:val="24"/>
        </w:rPr>
        <w:t>a</w:t>
      </w:r>
      <w:r w:rsidRPr="00B91FF9">
        <w:rPr>
          <w:rFonts w:ascii="Times New Roman" w:hAnsi="Times New Roman" w:cs="Times New Roman"/>
          <w:sz w:val="24"/>
          <w:szCs w:val="24"/>
        </w:rPr>
        <w:t xml:space="preserve">rt investment which </w:t>
      </w:r>
      <w:r w:rsidR="00217A79">
        <w:rPr>
          <w:rFonts w:ascii="Times New Roman" w:hAnsi="Times New Roman" w:cs="Times New Roman"/>
          <w:sz w:val="24"/>
          <w:szCs w:val="24"/>
        </w:rPr>
        <w:t>has been</w:t>
      </w:r>
      <w:r w:rsidRPr="00B91FF9">
        <w:rPr>
          <w:rFonts w:ascii="Times New Roman" w:hAnsi="Times New Roman" w:cs="Times New Roman"/>
          <w:sz w:val="24"/>
          <w:szCs w:val="24"/>
        </w:rPr>
        <w:t xml:space="preserve"> placed in Plyer Park, our oceanfront public park, this spring.</w:t>
      </w:r>
    </w:p>
    <w:p w:rsidR="00FB5302" w:rsidRPr="00D03156" w:rsidRDefault="00FB5302" w:rsidP="00006035">
      <w:pPr>
        <w:shd w:val="clear" w:color="auto" w:fill="FFFFFF"/>
        <w:spacing w:after="0" w:line="240" w:lineRule="auto"/>
        <w:ind w:left="360"/>
        <w:rPr>
          <w:rFonts w:ascii="Times New Roman" w:hAnsi="Times New Roman" w:cs="Times New Roman"/>
          <w:sz w:val="24"/>
          <w:szCs w:val="24"/>
          <w:u w:val="single"/>
        </w:rPr>
      </w:pPr>
      <w:r w:rsidRPr="00ED40B7">
        <w:rPr>
          <w:rFonts w:ascii="Times New Roman" w:eastAsia="Times New Roman" w:hAnsi="Times New Roman" w:cs="Times New Roman"/>
          <w:color w:val="2D3134"/>
          <w:sz w:val="24"/>
          <w:szCs w:val="24"/>
        </w:rPr>
        <w:br/>
      </w:r>
      <w:r w:rsidR="000377B4">
        <w:rPr>
          <w:rFonts w:ascii="Times New Roman" w:hAnsi="Times New Roman" w:cs="Times New Roman"/>
          <w:sz w:val="24"/>
          <w:szCs w:val="24"/>
          <w:u w:val="single"/>
        </w:rPr>
        <w:t xml:space="preserve">B.  </w:t>
      </w:r>
      <w:r w:rsidRPr="00D03156">
        <w:rPr>
          <w:rFonts w:ascii="Times New Roman" w:hAnsi="Times New Roman" w:cs="Times New Roman"/>
          <w:sz w:val="24"/>
          <w:szCs w:val="24"/>
          <w:u w:val="single"/>
        </w:rPr>
        <w:t>Purpose of the RFP</w:t>
      </w:r>
    </w:p>
    <w:p w:rsidR="00FB5302" w:rsidRPr="008836DD" w:rsidRDefault="008836DD" w:rsidP="008836DD">
      <w:pPr>
        <w:spacing w:after="0" w:line="240" w:lineRule="auto"/>
        <w:ind w:left="360"/>
        <w:jc w:val="both"/>
        <w:rPr>
          <w:rFonts w:ascii="Times New Roman" w:hAnsi="Times New Roman" w:cs="Times New Roman"/>
          <w:sz w:val="24"/>
          <w:szCs w:val="24"/>
        </w:rPr>
      </w:pPr>
      <w:r w:rsidRPr="008836DD">
        <w:rPr>
          <w:rFonts w:ascii="Times New Roman" w:hAnsi="Times New Roman" w:cs="Times New Roman"/>
          <w:sz w:val="24"/>
          <w:szCs w:val="24"/>
        </w:rPr>
        <w:t xml:space="preserve">The City does </w:t>
      </w:r>
      <w:r w:rsidRPr="008836DD">
        <w:rPr>
          <w:rFonts w:ascii="Times New Roman" w:hAnsi="Times New Roman" w:cs="Times New Roman"/>
          <w:sz w:val="24"/>
          <w:szCs w:val="24"/>
          <w:u w:val="single"/>
        </w:rPr>
        <w:t>NOT</w:t>
      </w:r>
      <w:r w:rsidRPr="008836DD">
        <w:rPr>
          <w:rFonts w:ascii="Times New Roman" w:hAnsi="Times New Roman" w:cs="Times New Roman"/>
          <w:sz w:val="24"/>
          <w:szCs w:val="24"/>
        </w:rPr>
        <w:t xml:space="preserve"> seek a consultant to develop a report for City Council’s approval.  Instead</w:t>
      </w:r>
      <w:r>
        <w:rPr>
          <w:rFonts w:ascii="Times New Roman" w:hAnsi="Times New Roman" w:cs="Times New Roman"/>
          <w:sz w:val="24"/>
          <w:szCs w:val="24"/>
        </w:rPr>
        <w:t>,</w:t>
      </w:r>
      <w:r w:rsidRPr="008836DD">
        <w:rPr>
          <w:rFonts w:ascii="Times New Roman" w:hAnsi="Times New Roman" w:cs="Times New Roman"/>
          <w:sz w:val="24"/>
          <w:szCs w:val="24"/>
        </w:rPr>
        <w:t xml:space="preserve"> the consultant should be prepared to assist the Council to shape the report through group and individual work sessions.  The consultant should be both an expert in the field of downtown revitalization and small group facilitation.  At the end of this process the goal is the</w:t>
      </w:r>
      <w:r>
        <w:rPr>
          <w:rFonts w:ascii="Times New Roman" w:hAnsi="Times New Roman" w:cs="Times New Roman"/>
          <w:sz w:val="24"/>
          <w:szCs w:val="24"/>
        </w:rPr>
        <w:t xml:space="preserve"> development of a plan that is “owned”</w:t>
      </w:r>
      <w:r w:rsidRPr="008836DD">
        <w:rPr>
          <w:rFonts w:ascii="Times New Roman" w:hAnsi="Times New Roman" w:cs="Times New Roman"/>
          <w:sz w:val="24"/>
          <w:szCs w:val="24"/>
        </w:rPr>
        <w:t xml:space="preserve"> by the City Council, and by extension, the broader community.  </w:t>
      </w:r>
    </w:p>
    <w:p w:rsidR="00FB5302" w:rsidRDefault="00FB5302" w:rsidP="00006035">
      <w:pPr>
        <w:spacing w:after="0" w:line="240" w:lineRule="auto"/>
        <w:ind w:left="360"/>
        <w:rPr>
          <w:rFonts w:ascii="Times New Roman" w:hAnsi="Times New Roman" w:cs="Times New Roman"/>
          <w:sz w:val="24"/>
          <w:szCs w:val="24"/>
        </w:rPr>
      </w:pPr>
    </w:p>
    <w:p w:rsidR="00FB5302" w:rsidRDefault="000377B4" w:rsidP="00006035">
      <w:pPr>
        <w:spacing w:after="0" w:line="240" w:lineRule="auto"/>
        <w:ind w:left="360"/>
        <w:rPr>
          <w:rFonts w:ascii="Times New Roman" w:hAnsi="Times New Roman" w:cs="Times New Roman"/>
          <w:sz w:val="24"/>
          <w:szCs w:val="24"/>
          <w:u w:val="single"/>
        </w:rPr>
      </w:pPr>
      <w:r>
        <w:rPr>
          <w:rFonts w:ascii="Times New Roman" w:hAnsi="Times New Roman" w:cs="Times New Roman"/>
          <w:sz w:val="24"/>
          <w:szCs w:val="24"/>
          <w:u w:val="single"/>
        </w:rPr>
        <w:t xml:space="preserve">C.  </w:t>
      </w:r>
      <w:r w:rsidR="00FB5302" w:rsidRPr="00D03156">
        <w:rPr>
          <w:rFonts w:ascii="Times New Roman" w:hAnsi="Times New Roman" w:cs="Times New Roman"/>
          <w:sz w:val="24"/>
          <w:szCs w:val="24"/>
          <w:u w:val="single"/>
        </w:rPr>
        <w:t>City Objectives</w:t>
      </w:r>
    </w:p>
    <w:p w:rsidR="00D927DC" w:rsidRPr="008836DD" w:rsidRDefault="008836DD" w:rsidP="00D767B0">
      <w:pPr>
        <w:pStyle w:val="ListParagraph"/>
        <w:numPr>
          <w:ilvl w:val="0"/>
          <w:numId w:val="34"/>
        </w:numPr>
        <w:spacing w:after="0" w:line="240" w:lineRule="auto"/>
        <w:jc w:val="both"/>
        <w:rPr>
          <w:rFonts w:ascii="Times New Roman" w:hAnsi="Times New Roman" w:cs="Times New Roman"/>
          <w:sz w:val="24"/>
          <w:szCs w:val="24"/>
        </w:rPr>
      </w:pPr>
      <w:r w:rsidRPr="008836DD">
        <w:rPr>
          <w:rFonts w:ascii="Times New Roman" w:hAnsi="Times New Roman" w:cs="Times New Roman"/>
          <w:sz w:val="24"/>
          <w:szCs w:val="24"/>
        </w:rPr>
        <w:t>Establish a VISION for the downtown to guide future policy and to shave development initiatives for the next 20 years</w:t>
      </w:r>
    </w:p>
    <w:p w:rsidR="008836DD" w:rsidRPr="008836DD" w:rsidRDefault="008836DD" w:rsidP="00D767B0">
      <w:pPr>
        <w:pStyle w:val="ListParagraph"/>
        <w:numPr>
          <w:ilvl w:val="0"/>
          <w:numId w:val="34"/>
        </w:numPr>
        <w:spacing w:after="0" w:line="240" w:lineRule="auto"/>
        <w:jc w:val="both"/>
        <w:rPr>
          <w:rFonts w:ascii="Times New Roman" w:hAnsi="Times New Roman" w:cs="Times New Roman"/>
          <w:sz w:val="24"/>
          <w:szCs w:val="24"/>
        </w:rPr>
      </w:pPr>
      <w:r w:rsidRPr="008836DD">
        <w:rPr>
          <w:rFonts w:ascii="Times New Roman" w:hAnsi="Times New Roman" w:cs="Times New Roman"/>
          <w:sz w:val="24"/>
          <w:szCs w:val="24"/>
        </w:rPr>
        <w:t>Propose an IDENTITY for each of the four districts described above and to describe how each district fits into fulfillment of the overall master plan (Note:  The district designations have not be</w:t>
      </w:r>
      <w:r>
        <w:rPr>
          <w:rFonts w:ascii="Times New Roman" w:hAnsi="Times New Roman" w:cs="Times New Roman"/>
          <w:sz w:val="24"/>
          <w:szCs w:val="24"/>
        </w:rPr>
        <w:t>en</w:t>
      </w:r>
      <w:r w:rsidRPr="008836DD">
        <w:rPr>
          <w:rFonts w:ascii="Times New Roman" w:hAnsi="Times New Roman" w:cs="Times New Roman"/>
          <w:sz w:val="24"/>
          <w:szCs w:val="24"/>
        </w:rPr>
        <w:t xml:space="preserve"> formalized and are subject to change or redefinition.)</w:t>
      </w:r>
    </w:p>
    <w:p w:rsidR="008836DD" w:rsidRPr="008836DD" w:rsidRDefault="008836DD" w:rsidP="00D767B0">
      <w:pPr>
        <w:pStyle w:val="ListParagraph"/>
        <w:numPr>
          <w:ilvl w:val="0"/>
          <w:numId w:val="34"/>
        </w:numPr>
        <w:spacing w:after="0" w:line="240" w:lineRule="auto"/>
        <w:jc w:val="both"/>
        <w:rPr>
          <w:rFonts w:ascii="Times New Roman" w:hAnsi="Times New Roman" w:cs="Times New Roman"/>
          <w:sz w:val="24"/>
          <w:szCs w:val="24"/>
        </w:rPr>
      </w:pPr>
      <w:r w:rsidRPr="008836DD">
        <w:rPr>
          <w:rFonts w:ascii="Times New Roman" w:hAnsi="Times New Roman" w:cs="Times New Roman"/>
          <w:sz w:val="24"/>
          <w:szCs w:val="24"/>
        </w:rPr>
        <w:t>Outline initial GOALS for fulfillment of the master plan</w:t>
      </w:r>
    </w:p>
    <w:p w:rsidR="008836DD" w:rsidRPr="008836DD" w:rsidRDefault="008836DD" w:rsidP="00D767B0">
      <w:pPr>
        <w:pStyle w:val="ListParagraph"/>
        <w:numPr>
          <w:ilvl w:val="0"/>
          <w:numId w:val="34"/>
        </w:numPr>
        <w:spacing w:after="0" w:line="240" w:lineRule="auto"/>
        <w:jc w:val="both"/>
        <w:rPr>
          <w:rFonts w:ascii="Times New Roman" w:hAnsi="Times New Roman" w:cs="Times New Roman"/>
          <w:sz w:val="24"/>
          <w:szCs w:val="24"/>
        </w:rPr>
      </w:pPr>
      <w:r w:rsidRPr="008836DD">
        <w:rPr>
          <w:rFonts w:ascii="Times New Roman" w:hAnsi="Times New Roman" w:cs="Times New Roman"/>
          <w:sz w:val="24"/>
          <w:szCs w:val="24"/>
        </w:rPr>
        <w:t>Delineate STRATEGIES to facilitate the achievement of the goals</w:t>
      </w:r>
    </w:p>
    <w:p w:rsidR="00FB5302" w:rsidRDefault="00FB5302" w:rsidP="00FB5302">
      <w:pPr>
        <w:spacing w:after="0" w:line="240" w:lineRule="auto"/>
        <w:rPr>
          <w:rFonts w:ascii="Times New Roman" w:hAnsi="Times New Roman" w:cs="Times New Roman"/>
          <w:sz w:val="24"/>
          <w:szCs w:val="24"/>
        </w:rPr>
      </w:pPr>
    </w:p>
    <w:p w:rsidR="00FB5302" w:rsidRPr="000377B4" w:rsidRDefault="000377B4" w:rsidP="00FB5302">
      <w:pPr>
        <w:spacing w:after="0" w:line="240" w:lineRule="auto"/>
        <w:rPr>
          <w:rFonts w:ascii="Times New Roman" w:hAnsi="Times New Roman" w:cs="Times New Roman"/>
          <w:b/>
          <w:sz w:val="24"/>
          <w:szCs w:val="24"/>
        </w:rPr>
      </w:pPr>
      <w:r w:rsidRPr="000377B4">
        <w:rPr>
          <w:rFonts w:ascii="Times New Roman" w:hAnsi="Times New Roman" w:cs="Times New Roman"/>
          <w:b/>
          <w:sz w:val="24"/>
          <w:szCs w:val="24"/>
        </w:rPr>
        <w:t>3. PROPOSAL REQUIREMENTS</w:t>
      </w:r>
    </w:p>
    <w:p w:rsidR="000377B4" w:rsidRPr="000377B4" w:rsidRDefault="000377B4" w:rsidP="00FB5302">
      <w:pPr>
        <w:spacing w:after="0" w:line="240" w:lineRule="auto"/>
        <w:rPr>
          <w:rFonts w:ascii="Times New Roman" w:hAnsi="Times New Roman" w:cs="Times New Roman"/>
          <w:b/>
          <w:sz w:val="24"/>
          <w:szCs w:val="24"/>
        </w:rPr>
      </w:pPr>
    </w:p>
    <w:p w:rsidR="00FB5302" w:rsidRDefault="00FB5302" w:rsidP="00D767B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Proposal shall be organized in the following manner and provide a concise description of the proposer’s capabilities to address the objectives of the RFP.  Emphasis should be on completeness and clarity of content.  Proposal shall be no more than ten (10) pages in length.</w:t>
      </w:r>
    </w:p>
    <w:p w:rsidR="00FB5302" w:rsidRDefault="00FB5302" w:rsidP="009B0B2F">
      <w:pPr>
        <w:spacing w:after="0" w:line="240" w:lineRule="auto"/>
        <w:ind w:left="360"/>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w:t>
      </w:r>
      <w:r w:rsidR="00FB5302">
        <w:rPr>
          <w:rFonts w:ascii="Times New Roman" w:hAnsi="Times New Roman" w:cs="Times New Roman"/>
          <w:sz w:val="24"/>
          <w:szCs w:val="24"/>
        </w:rPr>
        <w:t>.  Description of the firm and the Principal(s) who will be assigned to this project (1 page)</w:t>
      </w:r>
    </w:p>
    <w:p w:rsidR="00FB5302" w:rsidRPr="00A8537C" w:rsidRDefault="00FB5302" w:rsidP="00D767B0">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Provide a brief </w:t>
      </w:r>
      <w:r w:rsidR="008836DD">
        <w:rPr>
          <w:rFonts w:ascii="Times New Roman" w:hAnsi="Times New Roman" w:cs="Times New Roman"/>
          <w:sz w:val="24"/>
          <w:szCs w:val="24"/>
        </w:rPr>
        <w:t>summary of experience with similar oceanfront communities with tourism-based economies</w:t>
      </w:r>
      <w:r w:rsidR="00CD3227">
        <w:rPr>
          <w:rFonts w:ascii="Times New Roman" w:hAnsi="Times New Roman" w:cs="Times New Roman"/>
          <w:sz w:val="24"/>
          <w:szCs w:val="24"/>
        </w:rPr>
        <w:t xml:space="preserve"> (with reference contacts)</w:t>
      </w:r>
    </w:p>
    <w:p w:rsidR="00FB5302" w:rsidRDefault="00FB5302" w:rsidP="00FB5302">
      <w:pPr>
        <w:spacing w:after="0" w:line="240" w:lineRule="auto"/>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w:t>
      </w:r>
      <w:r w:rsidR="00FB5302">
        <w:rPr>
          <w:rFonts w:ascii="Times New Roman" w:hAnsi="Times New Roman" w:cs="Times New Roman"/>
          <w:sz w:val="24"/>
          <w:szCs w:val="24"/>
        </w:rPr>
        <w:t>.  Experience of the Principal(s) who will manage this engagement (2 pages)</w:t>
      </w:r>
    </w:p>
    <w:p w:rsidR="00FB5302" w:rsidRPr="00A8537C" w:rsidRDefault="00FB5302" w:rsidP="00D767B0">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brief biography/curriculum vitae of team leader/principals</w:t>
      </w:r>
    </w:p>
    <w:p w:rsidR="00FB5302" w:rsidRDefault="00FB5302" w:rsidP="00FB5302">
      <w:pPr>
        <w:spacing w:after="0" w:line="240" w:lineRule="auto"/>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FB5302">
        <w:rPr>
          <w:rFonts w:ascii="Times New Roman" w:hAnsi="Times New Roman" w:cs="Times New Roman"/>
          <w:sz w:val="24"/>
          <w:szCs w:val="24"/>
        </w:rPr>
        <w:t>.  Description of the study methodology (4 pages)</w:t>
      </w:r>
    </w:p>
    <w:p w:rsidR="00CD3227" w:rsidRPr="00CD3227" w:rsidRDefault="00FB5302" w:rsidP="00D767B0">
      <w:pPr>
        <w:pStyle w:val="ListParagraph"/>
        <w:numPr>
          <w:ilvl w:val="0"/>
          <w:numId w:val="23"/>
        </w:numPr>
        <w:spacing w:after="0" w:line="240" w:lineRule="auto"/>
        <w:jc w:val="both"/>
        <w:rPr>
          <w:rFonts w:ascii="Times New Roman" w:hAnsi="Times New Roman" w:cs="Times New Roman"/>
          <w:sz w:val="24"/>
          <w:szCs w:val="24"/>
        </w:rPr>
      </w:pPr>
      <w:r w:rsidRPr="00397039">
        <w:rPr>
          <w:rFonts w:ascii="Times New Roman" w:hAnsi="Times New Roman" w:cs="Times New Roman"/>
          <w:sz w:val="24"/>
          <w:szCs w:val="24"/>
        </w:rPr>
        <w:t xml:space="preserve">Describe your plan to evaluate the strengths/needs of our </w:t>
      </w:r>
      <w:r w:rsidR="00271B42">
        <w:rPr>
          <w:rFonts w:ascii="Times New Roman" w:hAnsi="Times New Roman" w:cs="Times New Roman"/>
          <w:sz w:val="24"/>
          <w:szCs w:val="24"/>
        </w:rPr>
        <w:t>downtown community as a whole, as well as the strengths/needs of each distinct district</w:t>
      </w:r>
    </w:p>
    <w:p w:rsidR="00FB5302" w:rsidRPr="00397039" w:rsidRDefault="00FB5302" w:rsidP="00D767B0">
      <w:pPr>
        <w:pStyle w:val="ListParagraph"/>
        <w:numPr>
          <w:ilvl w:val="0"/>
          <w:numId w:val="23"/>
        </w:numPr>
        <w:spacing w:after="0" w:line="240" w:lineRule="auto"/>
        <w:jc w:val="both"/>
        <w:rPr>
          <w:rFonts w:ascii="Times New Roman" w:hAnsi="Times New Roman" w:cs="Times New Roman"/>
          <w:sz w:val="24"/>
          <w:szCs w:val="24"/>
        </w:rPr>
      </w:pPr>
      <w:r w:rsidRPr="00397039">
        <w:rPr>
          <w:rFonts w:ascii="Times New Roman" w:hAnsi="Times New Roman" w:cs="Times New Roman"/>
          <w:sz w:val="24"/>
          <w:szCs w:val="24"/>
        </w:rPr>
        <w:t xml:space="preserve">Discuss how </w:t>
      </w:r>
      <w:r w:rsidR="00CD3227">
        <w:rPr>
          <w:rFonts w:ascii="Times New Roman" w:hAnsi="Times New Roman" w:cs="Times New Roman"/>
          <w:sz w:val="24"/>
          <w:szCs w:val="24"/>
        </w:rPr>
        <w:t>the tasks for each objective</w:t>
      </w:r>
      <w:r w:rsidRPr="00397039">
        <w:rPr>
          <w:rFonts w:ascii="Times New Roman" w:hAnsi="Times New Roman" w:cs="Times New Roman"/>
          <w:sz w:val="24"/>
          <w:szCs w:val="24"/>
        </w:rPr>
        <w:t xml:space="preserve"> will be carried out and what services or interaction is required from/with the City</w:t>
      </w:r>
      <w:r w:rsidR="00CD3227">
        <w:rPr>
          <w:rFonts w:ascii="Times New Roman" w:hAnsi="Times New Roman" w:cs="Times New Roman"/>
          <w:sz w:val="24"/>
          <w:szCs w:val="24"/>
        </w:rPr>
        <w:t xml:space="preserve">, including </w:t>
      </w:r>
      <w:r w:rsidR="00271B42">
        <w:rPr>
          <w:rFonts w:ascii="Times New Roman" w:hAnsi="Times New Roman" w:cs="Times New Roman"/>
          <w:sz w:val="24"/>
          <w:szCs w:val="24"/>
        </w:rPr>
        <w:t>your plan for obtaining stakeholder input and</w:t>
      </w:r>
      <w:r w:rsidR="00CD3227">
        <w:rPr>
          <w:rFonts w:ascii="Times New Roman" w:hAnsi="Times New Roman" w:cs="Times New Roman"/>
          <w:sz w:val="24"/>
          <w:szCs w:val="24"/>
        </w:rPr>
        <w:t xml:space="preserve"> public review of the </w:t>
      </w:r>
      <w:r w:rsidR="00271B42">
        <w:rPr>
          <w:rFonts w:ascii="Times New Roman" w:hAnsi="Times New Roman" w:cs="Times New Roman"/>
          <w:sz w:val="24"/>
          <w:szCs w:val="24"/>
        </w:rPr>
        <w:t xml:space="preserve">draft </w:t>
      </w:r>
      <w:r w:rsidR="00CD3227">
        <w:rPr>
          <w:rFonts w:ascii="Times New Roman" w:hAnsi="Times New Roman" w:cs="Times New Roman"/>
          <w:sz w:val="24"/>
          <w:szCs w:val="24"/>
        </w:rPr>
        <w:t>plan</w:t>
      </w:r>
    </w:p>
    <w:p w:rsidR="00FB5302" w:rsidRPr="00397039" w:rsidRDefault="00FB5302" w:rsidP="00D767B0">
      <w:pPr>
        <w:pStyle w:val="ListParagraph"/>
        <w:numPr>
          <w:ilvl w:val="0"/>
          <w:numId w:val="23"/>
        </w:numPr>
        <w:spacing w:after="0" w:line="240" w:lineRule="auto"/>
        <w:jc w:val="both"/>
        <w:rPr>
          <w:rFonts w:ascii="Times New Roman" w:hAnsi="Times New Roman" w:cs="Times New Roman"/>
          <w:sz w:val="24"/>
          <w:szCs w:val="24"/>
        </w:rPr>
      </w:pPr>
      <w:r w:rsidRPr="00397039">
        <w:rPr>
          <w:rFonts w:ascii="Times New Roman" w:hAnsi="Times New Roman" w:cs="Times New Roman"/>
          <w:sz w:val="24"/>
          <w:szCs w:val="24"/>
        </w:rPr>
        <w:t>Outline the strategies/skills that will be used to manage the project’s expectations, resources, and quality control</w:t>
      </w:r>
    </w:p>
    <w:p w:rsidR="00FB5302" w:rsidRPr="00397039" w:rsidRDefault="00FB5302" w:rsidP="00D767B0">
      <w:pPr>
        <w:pStyle w:val="ListParagraph"/>
        <w:numPr>
          <w:ilvl w:val="0"/>
          <w:numId w:val="23"/>
        </w:numPr>
        <w:spacing w:after="0" w:line="240" w:lineRule="auto"/>
        <w:jc w:val="both"/>
        <w:rPr>
          <w:rFonts w:ascii="Times New Roman" w:hAnsi="Times New Roman" w:cs="Times New Roman"/>
          <w:sz w:val="24"/>
          <w:szCs w:val="24"/>
        </w:rPr>
      </w:pPr>
      <w:r w:rsidRPr="00397039">
        <w:rPr>
          <w:rFonts w:ascii="Times New Roman" w:hAnsi="Times New Roman" w:cs="Times New Roman"/>
          <w:sz w:val="24"/>
          <w:szCs w:val="24"/>
        </w:rPr>
        <w:lastRenderedPageBreak/>
        <w:t xml:space="preserve">Describe how </w:t>
      </w:r>
      <w:r>
        <w:rPr>
          <w:rFonts w:ascii="Times New Roman" w:hAnsi="Times New Roman" w:cs="Times New Roman"/>
          <w:sz w:val="24"/>
          <w:szCs w:val="24"/>
        </w:rPr>
        <w:t xml:space="preserve">gathered data, </w:t>
      </w:r>
      <w:r w:rsidRPr="00397039">
        <w:rPr>
          <w:rFonts w:ascii="Times New Roman" w:hAnsi="Times New Roman" w:cs="Times New Roman"/>
          <w:sz w:val="24"/>
          <w:szCs w:val="24"/>
        </w:rPr>
        <w:t>suggested appropriate alternatives, or unique approaches/concepts will be presented</w:t>
      </w:r>
    </w:p>
    <w:p w:rsidR="00FB5302" w:rsidRDefault="00FB5302" w:rsidP="00FB5302">
      <w:pPr>
        <w:spacing w:after="0" w:line="240" w:lineRule="auto"/>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w:t>
      </w:r>
      <w:r w:rsidR="00FB5302">
        <w:rPr>
          <w:rFonts w:ascii="Times New Roman" w:hAnsi="Times New Roman" w:cs="Times New Roman"/>
          <w:sz w:val="24"/>
          <w:szCs w:val="24"/>
        </w:rPr>
        <w:t>.  Timetable for completion (1 page)</w:t>
      </w:r>
    </w:p>
    <w:p w:rsidR="00FB5302" w:rsidRDefault="00FB5302" w:rsidP="00D767B0">
      <w:pPr>
        <w:pStyle w:val="ListParagraph"/>
        <w:numPr>
          <w:ilvl w:val="0"/>
          <w:numId w:val="24"/>
        </w:numPr>
        <w:spacing w:after="0" w:line="240" w:lineRule="auto"/>
        <w:jc w:val="both"/>
        <w:rPr>
          <w:rFonts w:ascii="Times New Roman" w:hAnsi="Times New Roman" w:cs="Times New Roman"/>
          <w:sz w:val="24"/>
          <w:szCs w:val="24"/>
        </w:rPr>
      </w:pPr>
      <w:r w:rsidRPr="004A3B2E">
        <w:rPr>
          <w:rFonts w:ascii="Times New Roman" w:hAnsi="Times New Roman" w:cs="Times New Roman"/>
          <w:sz w:val="24"/>
          <w:szCs w:val="24"/>
        </w:rPr>
        <w:t>Provide weekly outline of tasks to meet each objective</w:t>
      </w:r>
      <w:r w:rsidR="00CD3227">
        <w:rPr>
          <w:rFonts w:ascii="Times New Roman" w:hAnsi="Times New Roman" w:cs="Times New Roman"/>
          <w:sz w:val="24"/>
          <w:szCs w:val="24"/>
        </w:rPr>
        <w:t>, including proposed milestones (Note:  The City desires a 90-day performance period, but is open to the consultant’s thoughts on the feasibility of such a timeline.)</w:t>
      </w:r>
    </w:p>
    <w:p w:rsidR="00D927DC" w:rsidRDefault="00D927DC" w:rsidP="00FB5302">
      <w:pPr>
        <w:spacing w:after="0" w:line="240" w:lineRule="auto"/>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w:t>
      </w:r>
      <w:r w:rsidR="00FB5302">
        <w:rPr>
          <w:rFonts w:ascii="Times New Roman" w:hAnsi="Times New Roman" w:cs="Times New Roman"/>
          <w:sz w:val="24"/>
          <w:szCs w:val="24"/>
        </w:rPr>
        <w:t>.  Proposed study compensation breakdown (1 page)</w:t>
      </w:r>
    </w:p>
    <w:p w:rsidR="00FB5302" w:rsidRPr="004A3B2E" w:rsidRDefault="00FB5302" w:rsidP="00D767B0">
      <w:pPr>
        <w:pStyle w:val="ListParagraph"/>
        <w:numPr>
          <w:ilvl w:val="0"/>
          <w:numId w:val="24"/>
        </w:numPr>
        <w:spacing w:after="0" w:line="240" w:lineRule="auto"/>
        <w:jc w:val="both"/>
        <w:rPr>
          <w:rFonts w:ascii="Times New Roman" w:hAnsi="Times New Roman" w:cs="Times New Roman"/>
          <w:sz w:val="24"/>
          <w:szCs w:val="24"/>
        </w:rPr>
      </w:pPr>
      <w:r w:rsidRPr="004A3B2E">
        <w:rPr>
          <w:rFonts w:ascii="Times New Roman" w:hAnsi="Times New Roman" w:cs="Times New Roman"/>
          <w:sz w:val="24"/>
          <w:szCs w:val="24"/>
        </w:rPr>
        <w:t>Firm fee (expressed as a lump sum)</w:t>
      </w:r>
    </w:p>
    <w:p w:rsidR="00D767B0" w:rsidRPr="00D767B0" w:rsidRDefault="00FB5302" w:rsidP="00D767B0">
      <w:pPr>
        <w:pStyle w:val="ListParagraph"/>
        <w:numPr>
          <w:ilvl w:val="0"/>
          <w:numId w:val="24"/>
        </w:numPr>
        <w:spacing w:after="0" w:line="240" w:lineRule="auto"/>
        <w:jc w:val="both"/>
        <w:rPr>
          <w:rFonts w:ascii="Times New Roman" w:hAnsi="Times New Roman" w:cs="Times New Roman"/>
          <w:sz w:val="24"/>
          <w:szCs w:val="24"/>
        </w:rPr>
      </w:pPr>
      <w:r w:rsidRPr="00D767B0">
        <w:rPr>
          <w:rFonts w:ascii="Times New Roman" w:hAnsi="Times New Roman" w:cs="Times New Roman"/>
          <w:sz w:val="24"/>
          <w:szCs w:val="24"/>
        </w:rPr>
        <w:t xml:space="preserve">Include </w:t>
      </w:r>
      <w:r w:rsidR="00D767B0" w:rsidRPr="00D767B0">
        <w:rPr>
          <w:rFonts w:ascii="Times New Roman" w:hAnsi="Times New Roman" w:cs="Times New Roman"/>
          <w:sz w:val="24"/>
          <w:szCs w:val="24"/>
        </w:rPr>
        <w:t xml:space="preserve">number of hours per week and the </w:t>
      </w:r>
      <w:r w:rsidRPr="00D767B0">
        <w:rPr>
          <w:rFonts w:ascii="Times New Roman" w:hAnsi="Times New Roman" w:cs="Times New Roman"/>
          <w:sz w:val="24"/>
          <w:szCs w:val="24"/>
        </w:rPr>
        <w:t>hourly rate for each principal assigned to the project</w:t>
      </w:r>
    </w:p>
    <w:p w:rsidR="00FB5302" w:rsidRDefault="00FB5302" w:rsidP="00FB5302">
      <w:pPr>
        <w:spacing w:after="0" w:line="240" w:lineRule="auto"/>
        <w:rPr>
          <w:rFonts w:ascii="Times New Roman" w:hAnsi="Times New Roman" w:cs="Times New Roman"/>
          <w:sz w:val="24"/>
          <w:szCs w:val="24"/>
        </w:rPr>
      </w:pPr>
    </w:p>
    <w:p w:rsidR="00FB5302" w:rsidRDefault="00D927DC" w:rsidP="009B0B2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w:t>
      </w:r>
      <w:r w:rsidR="00FB5302">
        <w:rPr>
          <w:rFonts w:ascii="Times New Roman" w:hAnsi="Times New Roman" w:cs="Times New Roman"/>
          <w:sz w:val="24"/>
          <w:szCs w:val="24"/>
        </w:rPr>
        <w:t>.  Description of anticipated incidental expenses, excluding travel (1 page)</w:t>
      </w:r>
    </w:p>
    <w:p w:rsidR="00FB5302" w:rsidRPr="00F04F65" w:rsidRDefault="00FB5302" w:rsidP="00D767B0">
      <w:pPr>
        <w:pStyle w:val="ListParagraph"/>
        <w:numPr>
          <w:ilvl w:val="0"/>
          <w:numId w:val="25"/>
        </w:numPr>
        <w:spacing w:after="0" w:line="240" w:lineRule="auto"/>
        <w:jc w:val="both"/>
        <w:rPr>
          <w:rFonts w:ascii="Times New Roman" w:hAnsi="Times New Roman" w:cs="Times New Roman"/>
          <w:sz w:val="24"/>
          <w:szCs w:val="24"/>
        </w:rPr>
      </w:pPr>
      <w:r w:rsidRPr="00F04F65">
        <w:rPr>
          <w:rFonts w:ascii="Times New Roman" w:hAnsi="Times New Roman" w:cs="Times New Roman"/>
          <w:sz w:val="24"/>
          <w:szCs w:val="24"/>
        </w:rPr>
        <w:t>Any incidental expense must be pre-approved by the City prior to billing and payment.</w:t>
      </w:r>
    </w:p>
    <w:p w:rsidR="009B0B2F" w:rsidRDefault="009B0B2F" w:rsidP="00FB5302">
      <w:pPr>
        <w:spacing w:after="0" w:line="240" w:lineRule="auto"/>
        <w:rPr>
          <w:rFonts w:ascii="Times New Roman" w:hAnsi="Times New Roman" w:cs="Times New Roman"/>
          <w:sz w:val="24"/>
          <w:szCs w:val="24"/>
        </w:rPr>
      </w:pPr>
    </w:p>
    <w:p w:rsidR="00FB5302" w:rsidRPr="000377B4" w:rsidRDefault="000377B4" w:rsidP="00FB5302">
      <w:pPr>
        <w:spacing w:after="0" w:line="240" w:lineRule="auto"/>
        <w:rPr>
          <w:rFonts w:ascii="Times New Roman" w:hAnsi="Times New Roman" w:cs="Times New Roman"/>
          <w:b/>
          <w:sz w:val="24"/>
          <w:szCs w:val="24"/>
        </w:rPr>
      </w:pPr>
      <w:r w:rsidRPr="000377B4">
        <w:rPr>
          <w:rFonts w:ascii="Times New Roman" w:hAnsi="Times New Roman" w:cs="Times New Roman"/>
          <w:b/>
          <w:sz w:val="24"/>
          <w:szCs w:val="24"/>
        </w:rPr>
        <w:t>4.  REVIEW OF PROPOSALS/PROJECT AWARD</w:t>
      </w:r>
    </w:p>
    <w:p w:rsidR="000377B4" w:rsidRPr="000377B4" w:rsidRDefault="000377B4" w:rsidP="00FB5302">
      <w:pPr>
        <w:spacing w:after="0" w:line="240" w:lineRule="auto"/>
        <w:rPr>
          <w:rFonts w:ascii="Times New Roman" w:hAnsi="Times New Roman" w:cs="Times New Roman"/>
          <w:sz w:val="24"/>
          <w:szCs w:val="24"/>
        </w:rPr>
      </w:pPr>
    </w:p>
    <w:p w:rsidR="00FB5302" w:rsidRDefault="00FB5302" w:rsidP="00D767B0">
      <w:pPr>
        <w:spacing w:after="0" w:line="240" w:lineRule="auto"/>
        <w:ind w:left="360"/>
        <w:jc w:val="both"/>
        <w:rPr>
          <w:rFonts w:ascii="Times New Roman" w:hAnsi="Times New Roman" w:cs="Times New Roman"/>
          <w:sz w:val="24"/>
          <w:szCs w:val="24"/>
        </w:rPr>
      </w:pPr>
      <w:r w:rsidRPr="00271B42">
        <w:rPr>
          <w:rFonts w:ascii="Times New Roman" w:hAnsi="Times New Roman" w:cs="Times New Roman"/>
          <w:sz w:val="24"/>
          <w:szCs w:val="24"/>
        </w:rPr>
        <w:t>All responsive proposals will be reviewed by an evaluation committee</w:t>
      </w:r>
      <w:r w:rsidR="00D767B0" w:rsidRPr="00271B42">
        <w:rPr>
          <w:rFonts w:ascii="Times New Roman" w:hAnsi="Times New Roman" w:cs="Times New Roman"/>
          <w:sz w:val="24"/>
          <w:szCs w:val="24"/>
        </w:rPr>
        <w:t xml:space="preserve">.  </w:t>
      </w:r>
      <w:r>
        <w:rPr>
          <w:rFonts w:ascii="Times New Roman" w:hAnsi="Times New Roman" w:cs="Times New Roman"/>
          <w:sz w:val="24"/>
          <w:szCs w:val="24"/>
        </w:rPr>
        <w:t>The City of Myrtle Beach will award a contract resulting from the s</w:t>
      </w:r>
      <w:r w:rsidR="00772C6A">
        <w:rPr>
          <w:rFonts w:ascii="Times New Roman" w:hAnsi="Times New Roman" w:cs="Times New Roman"/>
          <w:sz w:val="24"/>
          <w:szCs w:val="24"/>
        </w:rPr>
        <w:t xml:space="preserve">olicitation to the responsible </w:t>
      </w:r>
      <w:proofErr w:type="spellStart"/>
      <w:r w:rsidR="00772C6A">
        <w:rPr>
          <w:rFonts w:ascii="Times New Roman" w:hAnsi="Times New Roman" w:cs="Times New Roman"/>
          <w:sz w:val="24"/>
          <w:szCs w:val="24"/>
        </w:rPr>
        <w:t>O</w:t>
      </w:r>
      <w:r>
        <w:rPr>
          <w:rFonts w:ascii="Times New Roman" w:hAnsi="Times New Roman" w:cs="Times New Roman"/>
          <w:sz w:val="24"/>
          <w:szCs w:val="24"/>
        </w:rPr>
        <w:t>fferor</w:t>
      </w:r>
      <w:proofErr w:type="spellEnd"/>
      <w:r>
        <w:rPr>
          <w:rFonts w:ascii="Times New Roman" w:hAnsi="Times New Roman" w:cs="Times New Roman"/>
          <w:sz w:val="24"/>
          <w:szCs w:val="24"/>
        </w:rPr>
        <w:t xml:space="preserve"> whose offer will be most advantageous to the City; price and other factors will be considered.  The following items in each proposal shall be used to evaluate offers:</w:t>
      </w:r>
    </w:p>
    <w:p w:rsidR="00FB5302" w:rsidRPr="00300038" w:rsidRDefault="00FB5302" w:rsidP="00FB5302">
      <w:pPr>
        <w:pStyle w:val="ListParagraph"/>
        <w:numPr>
          <w:ilvl w:val="0"/>
          <w:numId w:val="25"/>
        </w:numPr>
        <w:spacing w:after="0" w:line="240" w:lineRule="auto"/>
        <w:rPr>
          <w:rFonts w:ascii="Times New Roman" w:hAnsi="Times New Roman" w:cs="Times New Roman"/>
          <w:sz w:val="24"/>
          <w:szCs w:val="24"/>
        </w:rPr>
      </w:pPr>
      <w:r w:rsidRPr="00300038">
        <w:rPr>
          <w:rFonts w:ascii="Times New Roman" w:hAnsi="Times New Roman" w:cs="Times New Roman"/>
          <w:sz w:val="24"/>
          <w:szCs w:val="24"/>
        </w:rPr>
        <w:t>Relevant experience of firm and principals – 20%</w:t>
      </w:r>
    </w:p>
    <w:p w:rsidR="00FB5302" w:rsidRPr="00300038" w:rsidRDefault="00FB5302" w:rsidP="00FB5302">
      <w:pPr>
        <w:pStyle w:val="ListParagraph"/>
        <w:numPr>
          <w:ilvl w:val="0"/>
          <w:numId w:val="25"/>
        </w:numPr>
        <w:spacing w:after="0" w:line="240" w:lineRule="auto"/>
        <w:rPr>
          <w:rFonts w:ascii="Times New Roman" w:hAnsi="Times New Roman" w:cs="Times New Roman"/>
          <w:sz w:val="24"/>
          <w:szCs w:val="24"/>
        </w:rPr>
      </w:pPr>
      <w:r w:rsidRPr="00300038">
        <w:rPr>
          <w:rFonts w:ascii="Times New Roman" w:hAnsi="Times New Roman" w:cs="Times New Roman"/>
          <w:sz w:val="24"/>
          <w:szCs w:val="24"/>
        </w:rPr>
        <w:t>Technical Approach (study methodology) – 40%</w:t>
      </w:r>
    </w:p>
    <w:p w:rsidR="00FB5302" w:rsidRPr="00300038" w:rsidRDefault="00FB5302" w:rsidP="00FB5302">
      <w:pPr>
        <w:pStyle w:val="ListParagraph"/>
        <w:numPr>
          <w:ilvl w:val="0"/>
          <w:numId w:val="25"/>
        </w:numPr>
        <w:spacing w:after="0" w:line="240" w:lineRule="auto"/>
        <w:rPr>
          <w:rFonts w:ascii="Times New Roman" w:hAnsi="Times New Roman" w:cs="Times New Roman"/>
          <w:sz w:val="24"/>
          <w:szCs w:val="24"/>
        </w:rPr>
      </w:pPr>
      <w:r w:rsidRPr="00300038">
        <w:rPr>
          <w:rFonts w:ascii="Times New Roman" w:hAnsi="Times New Roman" w:cs="Times New Roman"/>
          <w:sz w:val="24"/>
          <w:szCs w:val="24"/>
        </w:rPr>
        <w:t>Timetable of Performance – 10%</w:t>
      </w:r>
    </w:p>
    <w:p w:rsidR="00FB5302" w:rsidRPr="00300038" w:rsidRDefault="00FB5302" w:rsidP="00FB5302">
      <w:pPr>
        <w:pStyle w:val="ListParagraph"/>
        <w:numPr>
          <w:ilvl w:val="0"/>
          <w:numId w:val="25"/>
        </w:numPr>
        <w:spacing w:after="0" w:line="240" w:lineRule="auto"/>
        <w:rPr>
          <w:rFonts w:ascii="Times New Roman" w:hAnsi="Times New Roman" w:cs="Times New Roman"/>
          <w:sz w:val="24"/>
          <w:szCs w:val="24"/>
        </w:rPr>
      </w:pPr>
      <w:r w:rsidRPr="00300038">
        <w:rPr>
          <w:rFonts w:ascii="Times New Roman" w:hAnsi="Times New Roman" w:cs="Times New Roman"/>
          <w:sz w:val="24"/>
          <w:szCs w:val="24"/>
        </w:rPr>
        <w:t>Price – 30%</w:t>
      </w:r>
    </w:p>
    <w:p w:rsidR="00FB5302" w:rsidRDefault="00FB5302" w:rsidP="00FB5302">
      <w:pPr>
        <w:spacing w:after="0" w:line="240" w:lineRule="auto"/>
        <w:rPr>
          <w:rFonts w:ascii="Times New Roman" w:hAnsi="Times New Roman" w:cs="Times New Roman"/>
          <w:sz w:val="24"/>
          <w:szCs w:val="24"/>
        </w:rPr>
      </w:pPr>
    </w:p>
    <w:p w:rsidR="00FB5302" w:rsidRDefault="00FB5302" w:rsidP="00D767B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City will conduct a direct comparison of one proposal with another in order to determine which proposal best provides what the City needs, as identified in this solicitation.  The City reserves the right to select a proposal that exceeds the minimum, but is not required to do so.  Proposals may exceed the requirements, but the City is not requesting or accepting alternate proposals.  Each proposal must respond to the solicitation requirements.</w:t>
      </w:r>
    </w:p>
    <w:p w:rsidR="00FB5302" w:rsidRDefault="00FB5302" w:rsidP="009B0B2F">
      <w:pPr>
        <w:spacing w:after="0" w:line="240" w:lineRule="auto"/>
        <w:ind w:left="360"/>
        <w:rPr>
          <w:rFonts w:ascii="Times New Roman" w:hAnsi="Times New Roman" w:cs="Times New Roman"/>
          <w:sz w:val="24"/>
          <w:szCs w:val="24"/>
        </w:rPr>
      </w:pPr>
    </w:p>
    <w:p w:rsidR="00FB5302" w:rsidRDefault="00FB5302" w:rsidP="00D767B0">
      <w:pPr>
        <w:spacing w:after="0" w:line="240" w:lineRule="auto"/>
        <w:ind w:left="360"/>
        <w:jc w:val="both"/>
        <w:rPr>
          <w:rFonts w:ascii="Times New Roman" w:hAnsi="Times New Roman" w:cs="Times New Roman"/>
          <w:sz w:val="24"/>
          <w:szCs w:val="24"/>
        </w:rPr>
      </w:pPr>
      <w:r w:rsidRPr="00495B13">
        <w:rPr>
          <w:rFonts w:ascii="Times New Roman" w:hAnsi="Times New Roman" w:cs="Times New Roman"/>
          <w:sz w:val="24"/>
          <w:szCs w:val="24"/>
        </w:rPr>
        <w:t xml:space="preserve">Exhibit </w:t>
      </w:r>
      <w:r>
        <w:rPr>
          <w:rFonts w:ascii="Times New Roman" w:hAnsi="Times New Roman" w:cs="Times New Roman"/>
          <w:sz w:val="24"/>
          <w:szCs w:val="24"/>
        </w:rPr>
        <w:t xml:space="preserve">1 </w:t>
      </w:r>
      <w:r w:rsidR="00D927DC">
        <w:rPr>
          <w:rFonts w:ascii="Times New Roman" w:hAnsi="Times New Roman" w:cs="Times New Roman"/>
          <w:sz w:val="24"/>
          <w:szCs w:val="24"/>
        </w:rPr>
        <w:t>(page 2</w:t>
      </w:r>
      <w:r w:rsidR="00F15101">
        <w:rPr>
          <w:rFonts w:ascii="Times New Roman" w:hAnsi="Times New Roman" w:cs="Times New Roman"/>
          <w:sz w:val="24"/>
          <w:szCs w:val="24"/>
        </w:rPr>
        <w:t>4</w:t>
      </w:r>
      <w:r w:rsidR="00D927DC">
        <w:rPr>
          <w:rFonts w:ascii="Times New Roman" w:hAnsi="Times New Roman" w:cs="Times New Roman"/>
          <w:sz w:val="24"/>
          <w:szCs w:val="24"/>
        </w:rPr>
        <w:t xml:space="preserve">) </w:t>
      </w:r>
      <w:r>
        <w:rPr>
          <w:rFonts w:ascii="Times New Roman" w:hAnsi="Times New Roman" w:cs="Times New Roman"/>
          <w:sz w:val="24"/>
          <w:szCs w:val="24"/>
        </w:rPr>
        <w:t>shows the</w:t>
      </w:r>
      <w:r w:rsidRPr="00495B13">
        <w:rPr>
          <w:rFonts w:ascii="Times New Roman" w:hAnsi="Times New Roman" w:cs="Times New Roman"/>
          <w:sz w:val="24"/>
          <w:szCs w:val="24"/>
        </w:rPr>
        <w:t xml:space="preserve"> rubric that will be used to evaluate </w:t>
      </w:r>
      <w:r>
        <w:rPr>
          <w:rFonts w:ascii="Times New Roman" w:hAnsi="Times New Roman" w:cs="Times New Roman"/>
          <w:sz w:val="24"/>
          <w:szCs w:val="24"/>
        </w:rPr>
        <w:t xml:space="preserve">and compare </w:t>
      </w:r>
      <w:r w:rsidRPr="00495B13">
        <w:rPr>
          <w:rFonts w:ascii="Times New Roman" w:hAnsi="Times New Roman" w:cs="Times New Roman"/>
          <w:sz w:val="24"/>
          <w:szCs w:val="24"/>
        </w:rPr>
        <w:t>all responsive proposals.</w:t>
      </w:r>
    </w:p>
    <w:p w:rsidR="00F450CC" w:rsidRDefault="00F450CC" w:rsidP="00D767B0">
      <w:pPr>
        <w:spacing w:after="0" w:line="240" w:lineRule="auto"/>
        <w:ind w:left="360"/>
        <w:jc w:val="both"/>
        <w:rPr>
          <w:rFonts w:ascii="Times New Roman" w:hAnsi="Times New Roman" w:cs="Times New Roman"/>
          <w:sz w:val="24"/>
          <w:szCs w:val="24"/>
        </w:rPr>
      </w:pPr>
    </w:p>
    <w:p w:rsidR="00F450CC" w:rsidRPr="00271B42" w:rsidRDefault="00F450CC" w:rsidP="00D767B0">
      <w:pPr>
        <w:spacing w:after="0" w:line="240" w:lineRule="auto"/>
        <w:ind w:left="360"/>
        <w:jc w:val="both"/>
        <w:rPr>
          <w:rFonts w:ascii="Times New Roman" w:hAnsi="Times New Roman" w:cs="Times New Roman"/>
          <w:sz w:val="24"/>
          <w:szCs w:val="24"/>
        </w:rPr>
      </w:pPr>
      <w:r w:rsidRPr="00271B42">
        <w:rPr>
          <w:rFonts w:ascii="Times New Roman" w:hAnsi="Times New Roman" w:cs="Times New Roman"/>
          <w:sz w:val="24"/>
          <w:szCs w:val="24"/>
        </w:rPr>
        <w:t>The City Manager shall make a recommendation to the City Council.  The City Council will take action to award the contract.  No award will be made until City Council gives its final approval.</w:t>
      </w:r>
    </w:p>
    <w:p w:rsidR="009B0B2F" w:rsidRDefault="009B0B2F" w:rsidP="00FB5302">
      <w:pPr>
        <w:spacing w:after="0" w:line="240" w:lineRule="auto"/>
        <w:rPr>
          <w:rFonts w:ascii="Times New Roman" w:hAnsi="Times New Roman" w:cs="Times New Roman"/>
          <w:sz w:val="24"/>
          <w:szCs w:val="24"/>
        </w:rPr>
      </w:pPr>
    </w:p>
    <w:p w:rsidR="00FB5302" w:rsidRPr="00271B42" w:rsidRDefault="000377B4" w:rsidP="00FB5302">
      <w:pPr>
        <w:spacing w:after="0" w:line="240" w:lineRule="auto"/>
        <w:rPr>
          <w:rFonts w:ascii="Times New Roman" w:hAnsi="Times New Roman" w:cs="Times New Roman"/>
          <w:b/>
          <w:sz w:val="24"/>
          <w:szCs w:val="24"/>
        </w:rPr>
      </w:pPr>
      <w:r w:rsidRPr="00271B42">
        <w:rPr>
          <w:rFonts w:ascii="Times New Roman" w:hAnsi="Times New Roman" w:cs="Times New Roman"/>
          <w:b/>
          <w:sz w:val="24"/>
          <w:szCs w:val="24"/>
        </w:rPr>
        <w:t>5.  DELIVERABLES</w:t>
      </w:r>
    </w:p>
    <w:p w:rsidR="00A41575" w:rsidRPr="00271B42" w:rsidRDefault="00A41575" w:rsidP="00FB5302">
      <w:pPr>
        <w:spacing w:after="0" w:line="240" w:lineRule="auto"/>
        <w:rPr>
          <w:rFonts w:ascii="Times New Roman" w:hAnsi="Times New Roman" w:cs="Times New Roman"/>
          <w:sz w:val="24"/>
          <w:szCs w:val="24"/>
        </w:rPr>
      </w:pPr>
    </w:p>
    <w:p w:rsidR="00FB5302" w:rsidRPr="00271B42" w:rsidRDefault="00FB5302" w:rsidP="009B0B2F">
      <w:pPr>
        <w:spacing w:after="0" w:line="240" w:lineRule="auto"/>
        <w:ind w:left="360"/>
        <w:rPr>
          <w:rFonts w:ascii="Times New Roman" w:hAnsi="Times New Roman" w:cs="Times New Roman"/>
          <w:sz w:val="24"/>
          <w:szCs w:val="24"/>
        </w:rPr>
      </w:pPr>
      <w:r w:rsidRPr="00271B42">
        <w:rPr>
          <w:rFonts w:ascii="Times New Roman" w:hAnsi="Times New Roman" w:cs="Times New Roman"/>
          <w:sz w:val="24"/>
          <w:szCs w:val="24"/>
        </w:rPr>
        <w:t xml:space="preserve">The selected consultant shall meet directly with the City Council, the Senior Management Team, </w:t>
      </w:r>
      <w:r w:rsidR="00271B42" w:rsidRPr="00271B42">
        <w:rPr>
          <w:rFonts w:ascii="Times New Roman" w:hAnsi="Times New Roman" w:cs="Times New Roman"/>
          <w:sz w:val="24"/>
          <w:szCs w:val="24"/>
        </w:rPr>
        <w:t>the Downtown Redevelopment Corporation</w:t>
      </w:r>
      <w:r w:rsidR="00C76196">
        <w:rPr>
          <w:rFonts w:ascii="Times New Roman" w:hAnsi="Times New Roman" w:cs="Times New Roman"/>
          <w:sz w:val="24"/>
          <w:szCs w:val="24"/>
        </w:rPr>
        <w:t xml:space="preserve"> (DRC)</w:t>
      </w:r>
      <w:r w:rsidR="00271B42" w:rsidRPr="00271B42">
        <w:rPr>
          <w:rFonts w:ascii="Times New Roman" w:hAnsi="Times New Roman" w:cs="Times New Roman"/>
          <w:sz w:val="24"/>
          <w:szCs w:val="24"/>
        </w:rPr>
        <w:t xml:space="preserve"> Executive Director, </w:t>
      </w:r>
      <w:r w:rsidRPr="00271B42">
        <w:rPr>
          <w:rFonts w:ascii="Times New Roman" w:hAnsi="Times New Roman" w:cs="Times New Roman"/>
          <w:sz w:val="24"/>
          <w:szCs w:val="24"/>
        </w:rPr>
        <w:t>and the Public Information staff before proceeding.  After such meetings, the consultant shall meet at least weekly with the Public Information Officer</w:t>
      </w:r>
      <w:r w:rsidR="00271B42" w:rsidRPr="00271B42">
        <w:rPr>
          <w:rFonts w:ascii="Times New Roman" w:hAnsi="Times New Roman" w:cs="Times New Roman"/>
          <w:sz w:val="24"/>
          <w:szCs w:val="24"/>
        </w:rPr>
        <w:t>, the DRC Executive Director,</w:t>
      </w:r>
      <w:r w:rsidRPr="00271B42">
        <w:rPr>
          <w:rFonts w:ascii="Times New Roman" w:hAnsi="Times New Roman" w:cs="Times New Roman"/>
          <w:sz w:val="24"/>
          <w:szCs w:val="24"/>
        </w:rPr>
        <w:t xml:space="preserve"> and an Assistant City Manager.  Such meetings may be conducted electronically as the topic/need dictates.</w:t>
      </w:r>
      <w:r w:rsidR="00236CDF" w:rsidRPr="00271B42">
        <w:rPr>
          <w:rFonts w:ascii="Times New Roman" w:hAnsi="Times New Roman" w:cs="Times New Roman"/>
          <w:sz w:val="24"/>
          <w:szCs w:val="24"/>
        </w:rPr>
        <w:t xml:space="preserve">  (See Section 4.03 –</w:t>
      </w:r>
      <w:r w:rsidR="00271B42" w:rsidRPr="00271B42">
        <w:rPr>
          <w:rFonts w:ascii="Times New Roman" w:hAnsi="Times New Roman" w:cs="Times New Roman"/>
          <w:sz w:val="24"/>
          <w:szCs w:val="24"/>
        </w:rPr>
        <w:t xml:space="preserve"> </w:t>
      </w:r>
      <w:r w:rsidR="00236CDF" w:rsidRPr="00271B42">
        <w:rPr>
          <w:rFonts w:ascii="Times New Roman" w:hAnsi="Times New Roman" w:cs="Times New Roman"/>
          <w:sz w:val="24"/>
          <w:szCs w:val="24"/>
        </w:rPr>
        <w:t>Consultant Service)</w:t>
      </w:r>
    </w:p>
    <w:p w:rsidR="00FB5302" w:rsidRPr="00271B42" w:rsidRDefault="00FB5302" w:rsidP="009B0B2F">
      <w:pPr>
        <w:spacing w:after="0" w:line="240" w:lineRule="auto"/>
        <w:ind w:left="360"/>
        <w:rPr>
          <w:rFonts w:ascii="Times New Roman" w:hAnsi="Times New Roman" w:cs="Times New Roman"/>
          <w:sz w:val="24"/>
          <w:szCs w:val="24"/>
        </w:rPr>
      </w:pPr>
    </w:p>
    <w:p w:rsidR="00D767B0" w:rsidRPr="00271B42" w:rsidRDefault="00FB5302" w:rsidP="00D927DC">
      <w:pPr>
        <w:spacing w:after="0" w:line="240" w:lineRule="auto"/>
        <w:ind w:left="360"/>
        <w:rPr>
          <w:rFonts w:ascii="Times New Roman" w:hAnsi="Times New Roman" w:cs="Times New Roman"/>
          <w:sz w:val="24"/>
          <w:szCs w:val="24"/>
        </w:rPr>
      </w:pPr>
      <w:bookmarkStart w:id="0" w:name="_GoBack"/>
      <w:bookmarkEnd w:id="0"/>
      <w:r w:rsidRPr="00271B42">
        <w:rPr>
          <w:rFonts w:ascii="Times New Roman" w:hAnsi="Times New Roman" w:cs="Times New Roman"/>
          <w:sz w:val="24"/>
          <w:szCs w:val="24"/>
        </w:rPr>
        <w:lastRenderedPageBreak/>
        <w:t>Upon completion of the study, the selected consultant will provide a draft of their recommendations in electronic form.  Upon approval of the draft report, the final report will be delivered both electronically AND in hard copy (15 bound documents.)  The consultant will also present the final report to t</w:t>
      </w:r>
      <w:r w:rsidR="00F450CC" w:rsidRPr="00271B42">
        <w:rPr>
          <w:rFonts w:ascii="Times New Roman" w:hAnsi="Times New Roman" w:cs="Times New Roman"/>
          <w:sz w:val="24"/>
          <w:szCs w:val="24"/>
        </w:rPr>
        <w:t>he City Council in open session.</w:t>
      </w:r>
    </w:p>
    <w:p w:rsidR="00271B42" w:rsidRPr="00D767B0" w:rsidRDefault="00271B42" w:rsidP="00D927DC">
      <w:pPr>
        <w:spacing w:after="0" w:line="240" w:lineRule="auto"/>
        <w:ind w:left="360"/>
        <w:rPr>
          <w:rFonts w:ascii="Times New Roman" w:hAnsi="Times New Roman" w:cs="Times New Roman"/>
          <w:color w:val="FF0000"/>
          <w:sz w:val="24"/>
          <w:szCs w:val="24"/>
        </w:rPr>
      </w:pPr>
    </w:p>
    <w:p w:rsidR="00FB5302" w:rsidRPr="00A41575" w:rsidRDefault="00A41575" w:rsidP="00FB5302">
      <w:pPr>
        <w:spacing w:after="0" w:line="240" w:lineRule="auto"/>
        <w:rPr>
          <w:rFonts w:ascii="Times New Roman" w:hAnsi="Times New Roman" w:cs="Times New Roman"/>
          <w:b/>
          <w:sz w:val="24"/>
          <w:szCs w:val="24"/>
        </w:rPr>
      </w:pPr>
      <w:r w:rsidRPr="00A41575">
        <w:rPr>
          <w:rFonts w:ascii="Times New Roman" w:hAnsi="Times New Roman" w:cs="Times New Roman"/>
          <w:b/>
          <w:sz w:val="24"/>
          <w:szCs w:val="24"/>
        </w:rPr>
        <w:t xml:space="preserve">6.  </w:t>
      </w:r>
      <w:r w:rsidR="00FB5302" w:rsidRPr="00A41575">
        <w:rPr>
          <w:rFonts w:ascii="Times New Roman" w:hAnsi="Times New Roman" w:cs="Times New Roman"/>
          <w:b/>
          <w:sz w:val="24"/>
          <w:szCs w:val="24"/>
        </w:rPr>
        <w:t>R</w:t>
      </w:r>
      <w:r w:rsidRPr="00A41575">
        <w:rPr>
          <w:rFonts w:ascii="Times New Roman" w:hAnsi="Times New Roman" w:cs="Times New Roman"/>
          <w:b/>
          <w:sz w:val="24"/>
          <w:szCs w:val="24"/>
        </w:rPr>
        <w:t>FP SCHEDULE</w:t>
      </w:r>
    </w:p>
    <w:p w:rsidR="00FB5302" w:rsidRDefault="00FB5302" w:rsidP="00FB530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305"/>
        <w:gridCol w:w="4045"/>
      </w:tblGrid>
      <w:tr w:rsidR="00FB5302" w:rsidTr="0095312E">
        <w:tc>
          <w:tcPr>
            <w:tcW w:w="5305" w:type="dxa"/>
            <w:shd w:val="clear" w:color="auto" w:fill="D9D9D9" w:themeFill="background1" w:themeFillShade="D9"/>
          </w:tcPr>
          <w:p w:rsidR="00FB5302" w:rsidRPr="00D7642B" w:rsidRDefault="00FB5302" w:rsidP="0095312E">
            <w:pPr>
              <w:rPr>
                <w:rFonts w:ascii="Times New Roman" w:hAnsi="Times New Roman" w:cs="Times New Roman"/>
                <w:b/>
                <w:sz w:val="24"/>
                <w:szCs w:val="24"/>
              </w:rPr>
            </w:pPr>
            <w:r w:rsidRPr="00D7642B">
              <w:rPr>
                <w:rFonts w:ascii="Times New Roman" w:hAnsi="Times New Roman" w:cs="Times New Roman"/>
                <w:b/>
                <w:sz w:val="24"/>
                <w:szCs w:val="24"/>
              </w:rPr>
              <w:t>Action</w:t>
            </w:r>
          </w:p>
        </w:tc>
        <w:tc>
          <w:tcPr>
            <w:tcW w:w="4045" w:type="dxa"/>
            <w:shd w:val="clear" w:color="auto" w:fill="D9D9D9" w:themeFill="background1" w:themeFillShade="D9"/>
          </w:tcPr>
          <w:p w:rsidR="00FB5302" w:rsidRPr="00D7642B" w:rsidRDefault="00FB5302" w:rsidP="0095312E">
            <w:pPr>
              <w:rPr>
                <w:rFonts w:ascii="Times New Roman" w:hAnsi="Times New Roman" w:cs="Times New Roman"/>
                <w:b/>
                <w:sz w:val="24"/>
                <w:szCs w:val="24"/>
              </w:rPr>
            </w:pPr>
            <w:r w:rsidRPr="00D7642B">
              <w:rPr>
                <w:rFonts w:ascii="Times New Roman" w:hAnsi="Times New Roman" w:cs="Times New Roman"/>
                <w:b/>
                <w:sz w:val="24"/>
                <w:szCs w:val="24"/>
              </w:rPr>
              <w:t>Date</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Release of Proposal</w:t>
            </w:r>
          </w:p>
        </w:tc>
        <w:tc>
          <w:tcPr>
            <w:tcW w:w="4045" w:type="dxa"/>
          </w:tcPr>
          <w:p w:rsidR="00FB5302" w:rsidRPr="00271B42" w:rsidRDefault="00271B42" w:rsidP="00271B42">
            <w:pPr>
              <w:rPr>
                <w:rFonts w:ascii="Times New Roman" w:hAnsi="Times New Roman" w:cs="Times New Roman"/>
                <w:sz w:val="24"/>
                <w:szCs w:val="24"/>
              </w:rPr>
            </w:pPr>
            <w:r w:rsidRPr="00271B42">
              <w:rPr>
                <w:rFonts w:ascii="Times New Roman" w:hAnsi="Times New Roman" w:cs="Times New Roman"/>
                <w:sz w:val="24"/>
                <w:szCs w:val="24"/>
              </w:rPr>
              <w:t>Tues</w:t>
            </w:r>
            <w:r w:rsidR="00D767B0" w:rsidRPr="00271B42">
              <w:rPr>
                <w:rFonts w:ascii="Times New Roman" w:hAnsi="Times New Roman" w:cs="Times New Roman"/>
                <w:sz w:val="24"/>
                <w:szCs w:val="24"/>
              </w:rPr>
              <w:t>day, April 2</w:t>
            </w:r>
            <w:r w:rsidRPr="00271B42">
              <w:rPr>
                <w:rFonts w:ascii="Times New Roman" w:hAnsi="Times New Roman" w:cs="Times New Roman"/>
                <w:sz w:val="24"/>
                <w:szCs w:val="24"/>
              </w:rPr>
              <w:t>4</w:t>
            </w:r>
            <w:r w:rsidR="00D767B0" w:rsidRPr="00271B42">
              <w:rPr>
                <w:rFonts w:ascii="Times New Roman" w:hAnsi="Times New Roman" w:cs="Times New Roman"/>
                <w:sz w:val="24"/>
                <w:szCs w:val="24"/>
              </w:rPr>
              <w:t>, 2018</w:t>
            </w:r>
          </w:p>
        </w:tc>
      </w:tr>
      <w:tr w:rsidR="00FB5302" w:rsidTr="0095312E">
        <w:tc>
          <w:tcPr>
            <w:tcW w:w="5305" w:type="dxa"/>
          </w:tcPr>
          <w:p w:rsidR="00FB5302" w:rsidRPr="0086353F" w:rsidRDefault="00476632" w:rsidP="0095312E">
            <w:pPr>
              <w:rPr>
                <w:rFonts w:ascii="Times New Roman" w:hAnsi="Times New Roman" w:cs="Times New Roman"/>
                <w:sz w:val="24"/>
                <w:szCs w:val="24"/>
              </w:rPr>
            </w:pPr>
            <w:r w:rsidRPr="0086353F">
              <w:rPr>
                <w:rFonts w:ascii="Times New Roman" w:hAnsi="Times New Roman" w:cs="Times New Roman"/>
                <w:sz w:val="24"/>
                <w:szCs w:val="24"/>
              </w:rPr>
              <w:t>Pre-Proposal Meeting</w:t>
            </w:r>
          </w:p>
        </w:tc>
        <w:tc>
          <w:tcPr>
            <w:tcW w:w="4045" w:type="dxa"/>
          </w:tcPr>
          <w:p w:rsidR="00FB5302" w:rsidRPr="00271B42" w:rsidRDefault="00F450CC" w:rsidP="00F450CC">
            <w:pPr>
              <w:rPr>
                <w:rFonts w:ascii="Times New Roman" w:hAnsi="Times New Roman" w:cs="Times New Roman"/>
                <w:sz w:val="24"/>
                <w:szCs w:val="24"/>
              </w:rPr>
            </w:pPr>
            <w:r w:rsidRPr="00271B42">
              <w:rPr>
                <w:rFonts w:ascii="Times New Roman" w:hAnsi="Times New Roman" w:cs="Times New Roman"/>
                <w:sz w:val="24"/>
                <w:szCs w:val="24"/>
              </w:rPr>
              <w:t>Wedne</w:t>
            </w:r>
            <w:r w:rsidR="00D767B0" w:rsidRPr="00271B42">
              <w:rPr>
                <w:rFonts w:ascii="Times New Roman" w:hAnsi="Times New Roman" w:cs="Times New Roman"/>
                <w:sz w:val="24"/>
                <w:szCs w:val="24"/>
              </w:rPr>
              <w:t xml:space="preserve">sday, May </w:t>
            </w:r>
            <w:r w:rsidRPr="00271B42">
              <w:rPr>
                <w:rFonts w:ascii="Times New Roman" w:hAnsi="Times New Roman" w:cs="Times New Roman"/>
                <w:sz w:val="24"/>
                <w:szCs w:val="24"/>
              </w:rPr>
              <w:t>2</w:t>
            </w:r>
            <w:r w:rsidR="00D767B0" w:rsidRPr="00271B42">
              <w:rPr>
                <w:rFonts w:ascii="Times New Roman" w:hAnsi="Times New Roman" w:cs="Times New Roman"/>
                <w:sz w:val="24"/>
                <w:szCs w:val="24"/>
              </w:rPr>
              <w:t>, 2018</w:t>
            </w:r>
            <w:r w:rsidRPr="00271B42">
              <w:rPr>
                <w:rFonts w:ascii="Times New Roman" w:hAnsi="Times New Roman" w:cs="Times New Roman"/>
                <w:sz w:val="24"/>
                <w:szCs w:val="24"/>
              </w:rPr>
              <w:t xml:space="preserve"> at 2:00</w:t>
            </w:r>
          </w:p>
        </w:tc>
      </w:tr>
      <w:tr w:rsidR="00271A83" w:rsidTr="0095312E">
        <w:tc>
          <w:tcPr>
            <w:tcW w:w="5305" w:type="dxa"/>
          </w:tcPr>
          <w:p w:rsidR="00271A83" w:rsidRDefault="00271A83" w:rsidP="0095312E">
            <w:pPr>
              <w:rPr>
                <w:rFonts w:ascii="Times New Roman" w:hAnsi="Times New Roman" w:cs="Times New Roman"/>
                <w:sz w:val="24"/>
                <w:szCs w:val="24"/>
              </w:rPr>
            </w:pP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Questions Due</w:t>
            </w:r>
          </w:p>
        </w:tc>
        <w:tc>
          <w:tcPr>
            <w:tcW w:w="4045" w:type="dxa"/>
          </w:tcPr>
          <w:p w:rsidR="00271A83" w:rsidRPr="00271B42" w:rsidRDefault="00F450CC" w:rsidP="00F450CC">
            <w:pPr>
              <w:rPr>
                <w:rFonts w:ascii="Times New Roman" w:hAnsi="Times New Roman" w:cs="Times New Roman"/>
                <w:sz w:val="24"/>
                <w:szCs w:val="24"/>
              </w:rPr>
            </w:pPr>
            <w:r w:rsidRPr="00271B42">
              <w:rPr>
                <w:rFonts w:ascii="Times New Roman" w:hAnsi="Times New Roman" w:cs="Times New Roman"/>
                <w:sz w:val="24"/>
                <w:szCs w:val="24"/>
              </w:rPr>
              <w:t>Fri</w:t>
            </w:r>
            <w:r w:rsidR="00271A83" w:rsidRPr="00271B42">
              <w:rPr>
                <w:rFonts w:ascii="Times New Roman" w:hAnsi="Times New Roman" w:cs="Times New Roman"/>
                <w:sz w:val="24"/>
                <w:szCs w:val="24"/>
              </w:rPr>
              <w:t xml:space="preserve">day, </w:t>
            </w:r>
            <w:r w:rsidR="00D767B0" w:rsidRPr="00271B42">
              <w:rPr>
                <w:rFonts w:ascii="Times New Roman" w:hAnsi="Times New Roman" w:cs="Times New Roman"/>
                <w:sz w:val="24"/>
                <w:szCs w:val="24"/>
              </w:rPr>
              <w:t xml:space="preserve">May </w:t>
            </w:r>
            <w:r w:rsidRPr="00271B42">
              <w:rPr>
                <w:rFonts w:ascii="Times New Roman" w:hAnsi="Times New Roman" w:cs="Times New Roman"/>
                <w:sz w:val="24"/>
                <w:szCs w:val="24"/>
              </w:rPr>
              <w:t>4</w:t>
            </w:r>
            <w:r w:rsidR="00271A83" w:rsidRPr="00271B42">
              <w:rPr>
                <w:rFonts w:ascii="Times New Roman" w:hAnsi="Times New Roman" w:cs="Times New Roman"/>
                <w:sz w:val="24"/>
                <w:szCs w:val="24"/>
              </w:rPr>
              <w:t>, 2018 at 10:00</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City Response to Questions</w:t>
            </w:r>
          </w:p>
        </w:tc>
        <w:tc>
          <w:tcPr>
            <w:tcW w:w="4045" w:type="dxa"/>
          </w:tcPr>
          <w:p w:rsidR="00FB5302" w:rsidRPr="00271B42" w:rsidRDefault="00F450CC" w:rsidP="00D767B0">
            <w:pPr>
              <w:rPr>
                <w:rFonts w:ascii="Times New Roman" w:hAnsi="Times New Roman" w:cs="Times New Roman"/>
                <w:sz w:val="24"/>
                <w:szCs w:val="24"/>
              </w:rPr>
            </w:pPr>
            <w:r w:rsidRPr="00271B42">
              <w:rPr>
                <w:rFonts w:ascii="Times New Roman" w:hAnsi="Times New Roman" w:cs="Times New Roman"/>
                <w:sz w:val="24"/>
                <w:szCs w:val="24"/>
              </w:rPr>
              <w:t>Tues</w:t>
            </w:r>
            <w:r w:rsidR="00476632" w:rsidRPr="00271B42">
              <w:rPr>
                <w:rFonts w:ascii="Times New Roman" w:hAnsi="Times New Roman" w:cs="Times New Roman"/>
                <w:sz w:val="24"/>
                <w:szCs w:val="24"/>
              </w:rPr>
              <w:t xml:space="preserve">day, </w:t>
            </w:r>
            <w:r w:rsidRPr="00271B42">
              <w:rPr>
                <w:rFonts w:ascii="Times New Roman" w:hAnsi="Times New Roman" w:cs="Times New Roman"/>
                <w:sz w:val="24"/>
                <w:szCs w:val="24"/>
              </w:rPr>
              <w:t>May 8</w:t>
            </w:r>
            <w:r w:rsidR="00271A83" w:rsidRPr="00271B42">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Proposals Due</w:t>
            </w:r>
          </w:p>
        </w:tc>
        <w:tc>
          <w:tcPr>
            <w:tcW w:w="4045" w:type="dxa"/>
          </w:tcPr>
          <w:p w:rsidR="00FB5302" w:rsidRPr="00271B42" w:rsidRDefault="00F450CC" w:rsidP="00F450CC">
            <w:pPr>
              <w:rPr>
                <w:rFonts w:ascii="Times New Roman" w:hAnsi="Times New Roman" w:cs="Times New Roman"/>
                <w:sz w:val="24"/>
                <w:szCs w:val="24"/>
              </w:rPr>
            </w:pPr>
            <w:r w:rsidRPr="00271B42">
              <w:rPr>
                <w:rFonts w:ascii="Times New Roman" w:hAnsi="Times New Roman" w:cs="Times New Roman"/>
                <w:sz w:val="24"/>
                <w:szCs w:val="24"/>
              </w:rPr>
              <w:t>Mon</w:t>
            </w:r>
            <w:r w:rsidR="00271A83" w:rsidRPr="00271B42">
              <w:rPr>
                <w:rFonts w:ascii="Times New Roman" w:hAnsi="Times New Roman" w:cs="Times New Roman"/>
                <w:sz w:val="24"/>
                <w:szCs w:val="24"/>
              </w:rPr>
              <w:t xml:space="preserve">day, </w:t>
            </w:r>
            <w:r w:rsidR="00D767B0" w:rsidRPr="00271B42">
              <w:rPr>
                <w:rFonts w:ascii="Times New Roman" w:hAnsi="Times New Roman" w:cs="Times New Roman"/>
                <w:sz w:val="24"/>
                <w:szCs w:val="24"/>
              </w:rPr>
              <w:t>May 1</w:t>
            </w:r>
            <w:r w:rsidRPr="00271B42">
              <w:rPr>
                <w:rFonts w:ascii="Times New Roman" w:hAnsi="Times New Roman" w:cs="Times New Roman"/>
                <w:sz w:val="24"/>
                <w:szCs w:val="24"/>
              </w:rPr>
              <w:t>4</w:t>
            </w:r>
            <w:r w:rsidR="00476632" w:rsidRPr="00271B42">
              <w:rPr>
                <w:rFonts w:ascii="Times New Roman" w:hAnsi="Times New Roman" w:cs="Times New Roman"/>
                <w:sz w:val="24"/>
                <w:szCs w:val="24"/>
              </w:rPr>
              <w:t>, 2018 at 2:00</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Proposal Evaluation Period</w:t>
            </w:r>
            <w:r w:rsidR="00952E77">
              <w:rPr>
                <w:rFonts w:ascii="Times New Roman" w:hAnsi="Times New Roman" w:cs="Times New Roman"/>
                <w:sz w:val="24"/>
                <w:szCs w:val="24"/>
              </w:rPr>
              <w:t xml:space="preserve"> Ends</w:t>
            </w:r>
          </w:p>
        </w:tc>
        <w:tc>
          <w:tcPr>
            <w:tcW w:w="4045" w:type="dxa"/>
          </w:tcPr>
          <w:p w:rsidR="00FB5302" w:rsidRPr="00271B42" w:rsidRDefault="00F450CC" w:rsidP="00F450CC">
            <w:pPr>
              <w:rPr>
                <w:rFonts w:ascii="Times New Roman" w:hAnsi="Times New Roman" w:cs="Times New Roman"/>
                <w:sz w:val="24"/>
                <w:szCs w:val="24"/>
              </w:rPr>
            </w:pPr>
            <w:r w:rsidRPr="00271B42">
              <w:rPr>
                <w:rFonts w:ascii="Times New Roman" w:hAnsi="Times New Roman" w:cs="Times New Roman"/>
                <w:sz w:val="24"/>
                <w:szCs w:val="24"/>
              </w:rPr>
              <w:t>Tuesday</w:t>
            </w:r>
            <w:r w:rsidR="00D767B0" w:rsidRPr="00271B42">
              <w:rPr>
                <w:rFonts w:ascii="Times New Roman" w:hAnsi="Times New Roman" w:cs="Times New Roman"/>
                <w:sz w:val="24"/>
                <w:szCs w:val="24"/>
              </w:rPr>
              <w:t>, May</w:t>
            </w:r>
            <w:r w:rsidR="00952E77" w:rsidRPr="00271B42">
              <w:rPr>
                <w:rFonts w:ascii="Times New Roman" w:hAnsi="Times New Roman" w:cs="Times New Roman"/>
                <w:sz w:val="24"/>
                <w:szCs w:val="24"/>
              </w:rPr>
              <w:t xml:space="preserve"> </w:t>
            </w:r>
            <w:r w:rsidR="00271A83" w:rsidRPr="00271B42">
              <w:rPr>
                <w:rFonts w:ascii="Times New Roman" w:hAnsi="Times New Roman" w:cs="Times New Roman"/>
                <w:sz w:val="24"/>
                <w:szCs w:val="24"/>
              </w:rPr>
              <w:t>2</w:t>
            </w:r>
            <w:r w:rsidRPr="00271B42">
              <w:rPr>
                <w:rFonts w:ascii="Times New Roman" w:hAnsi="Times New Roman" w:cs="Times New Roman"/>
                <w:sz w:val="24"/>
                <w:szCs w:val="24"/>
              </w:rPr>
              <w:t>9</w:t>
            </w:r>
            <w:r w:rsidR="00952E77" w:rsidRPr="00271B42">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Notify Short List Firms or Individuals (if necessary)</w:t>
            </w:r>
          </w:p>
        </w:tc>
        <w:tc>
          <w:tcPr>
            <w:tcW w:w="4045" w:type="dxa"/>
          </w:tcPr>
          <w:p w:rsidR="00FB5302" w:rsidRPr="00271B42" w:rsidRDefault="00F450CC" w:rsidP="00F450CC">
            <w:pPr>
              <w:rPr>
                <w:rFonts w:ascii="Times New Roman" w:hAnsi="Times New Roman" w:cs="Times New Roman"/>
                <w:sz w:val="24"/>
                <w:szCs w:val="24"/>
              </w:rPr>
            </w:pPr>
            <w:r w:rsidRPr="00271B42">
              <w:rPr>
                <w:rFonts w:ascii="Times New Roman" w:hAnsi="Times New Roman" w:cs="Times New Roman"/>
                <w:sz w:val="24"/>
                <w:szCs w:val="24"/>
              </w:rPr>
              <w:t>Wedn</w:t>
            </w:r>
            <w:r w:rsidR="00D767B0" w:rsidRPr="00271B42">
              <w:rPr>
                <w:rFonts w:ascii="Times New Roman" w:hAnsi="Times New Roman" w:cs="Times New Roman"/>
                <w:sz w:val="24"/>
                <w:szCs w:val="24"/>
              </w:rPr>
              <w:t>e</w:t>
            </w:r>
            <w:r w:rsidR="00271A83" w:rsidRPr="00271B42">
              <w:rPr>
                <w:rFonts w:ascii="Times New Roman" w:hAnsi="Times New Roman" w:cs="Times New Roman"/>
                <w:sz w:val="24"/>
                <w:szCs w:val="24"/>
              </w:rPr>
              <w:t>s</w:t>
            </w:r>
            <w:r w:rsidR="00952E77" w:rsidRPr="00271B42">
              <w:rPr>
                <w:rFonts w:ascii="Times New Roman" w:hAnsi="Times New Roman" w:cs="Times New Roman"/>
                <w:sz w:val="24"/>
                <w:szCs w:val="24"/>
              </w:rPr>
              <w:t xml:space="preserve">day, </w:t>
            </w:r>
            <w:r w:rsidR="00D767B0" w:rsidRPr="00271B42">
              <w:rPr>
                <w:rFonts w:ascii="Times New Roman" w:hAnsi="Times New Roman" w:cs="Times New Roman"/>
                <w:sz w:val="24"/>
                <w:szCs w:val="24"/>
              </w:rPr>
              <w:t>May</w:t>
            </w:r>
            <w:r w:rsidR="00952E77" w:rsidRPr="00271B42">
              <w:rPr>
                <w:rFonts w:ascii="Times New Roman" w:hAnsi="Times New Roman" w:cs="Times New Roman"/>
                <w:sz w:val="24"/>
                <w:szCs w:val="24"/>
              </w:rPr>
              <w:t xml:space="preserve"> </w:t>
            </w:r>
            <w:r w:rsidRPr="00271B42">
              <w:rPr>
                <w:rFonts w:ascii="Times New Roman" w:hAnsi="Times New Roman" w:cs="Times New Roman"/>
                <w:sz w:val="24"/>
                <w:szCs w:val="24"/>
              </w:rPr>
              <w:t>30</w:t>
            </w:r>
            <w:r w:rsidR="00952E77" w:rsidRPr="00271B42">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Reference Checks</w:t>
            </w:r>
          </w:p>
        </w:tc>
        <w:tc>
          <w:tcPr>
            <w:tcW w:w="4045" w:type="dxa"/>
          </w:tcPr>
          <w:p w:rsidR="00FB5302" w:rsidRPr="00271B42" w:rsidRDefault="00F450CC" w:rsidP="00271A83">
            <w:pPr>
              <w:rPr>
                <w:rFonts w:ascii="Times New Roman" w:hAnsi="Times New Roman" w:cs="Times New Roman"/>
                <w:sz w:val="24"/>
                <w:szCs w:val="24"/>
              </w:rPr>
            </w:pPr>
            <w:r w:rsidRPr="00271B42">
              <w:rPr>
                <w:rFonts w:ascii="Times New Roman" w:hAnsi="Times New Roman" w:cs="Times New Roman"/>
                <w:sz w:val="24"/>
                <w:szCs w:val="24"/>
              </w:rPr>
              <w:t xml:space="preserve">May </w:t>
            </w:r>
            <w:r w:rsidR="005232E5" w:rsidRPr="00271B42">
              <w:rPr>
                <w:rFonts w:ascii="Times New Roman" w:hAnsi="Times New Roman" w:cs="Times New Roman"/>
                <w:sz w:val="24"/>
                <w:szCs w:val="24"/>
              </w:rPr>
              <w:t>31</w:t>
            </w:r>
            <w:r w:rsidRPr="00271B42">
              <w:rPr>
                <w:rFonts w:ascii="Times New Roman" w:hAnsi="Times New Roman" w:cs="Times New Roman"/>
                <w:sz w:val="24"/>
                <w:szCs w:val="24"/>
              </w:rPr>
              <w:t xml:space="preserve"> – June 1</w:t>
            </w:r>
            <w:r w:rsidR="00952E77" w:rsidRPr="00271B42">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Interviews (if requested</w:t>
            </w:r>
            <w:r w:rsidR="000615E2">
              <w:rPr>
                <w:rFonts w:ascii="Times New Roman" w:hAnsi="Times New Roman" w:cs="Times New Roman"/>
                <w:sz w:val="24"/>
                <w:szCs w:val="24"/>
              </w:rPr>
              <w:t xml:space="preserve"> by City</w:t>
            </w:r>
            <w:r>
              <w:rPr>
                <w:rFonts w:ascii="Times New Roman" w:hAnsi="Times New Roman" w:cs="Times New Roman"/>
                <w:sz w:val="24"/>
                <w:szCs w:val="24"/>
              </w:rPr>
              <w:t>)</w:t>
            </w:r>
          </w:p>
        </w:tc>
        <w:tc>
          <w:tcPr>
            <w:tcW w:w="4045" w:type="dxa"/>
          </w:tcPr>
          <w:p w:rsidR="00FB5302" w:rsidRPr="00271B42" w:rsidRDefault="005232E5" w:rsidP="00F450CC">
            <w:pPr>
              <w:rPr>
                <w:rFonts w:ascii="Times New Roman" w:hAnsi="Times New Roman" w:cs="Times New Roman"/>
                <w:sz w:val="24"/>
                <w:szCs w:val="24"/>
              </w:rPr>
            </w:pPr>
            <w:r w:rsidRPr="00271B42">
              <w:rPr>
                <w:rFonts w:ascii="Times New Roman" w:hAnsi="Times New Roman" w:cs="Times New Roman"/>
                <w:sz w:val="24"/>
                <w:szCs w:val="24"/>
              </w:rPr>
              <w:t>June</w:t>
            </w:r>
            <w:r w:rsidR="00271A83" w:rsidRPr="00271B42">
              <w:rPr>
                <w:rFonts w:ascii="Times New Roman" w:hAnsi="Times New Roman" w:cs="Times New Roman"/>
                <w:sz w:val="24"/>
                <w:szCs w:val="24"/>
              </w:rPr>
              <w:t xml:space="preserve"> </w:t>
            </w:r>
            <w:r w:rsidR="00F450CC" w:rsidRPr="00271B42">
              <w:rPr>
                <w:rFonts w:ascii="Times New Roman" w:hAnsi="Times New Roman" w:cs="Times New Roman"/>
                <w:sz w:val="24"/>
                <w:szCs w:val="24"/>
              </w:rPr>
              <w:t>4</w:t>
            </w:r>
            <w:r w:rsidR="00271A83" w:rsidRPr="00271B42">
              <w:rPr>
                <w:rFonts w:ascii="Times New Roman" w:hAnsi="Times New Roman" w:cs="Times New Roman"/>
                <w:sz w:val="24"/>
                <w:szCs w:val="24"/>
              </w:rPr>
              <w:t xml:space="preserve"> - </w:t>
            </w:r>
            <w:r w:rsidR="00F450CC" w:rsidRPr="00271B42">
              <w:rPr>
                <w:rFonts w:ascii="Times New Roman" w:hAnsi="Times New Roman" w:cs="Times New Roman"/>
                <w:sz w:val="24"/>
                <w:szCs w:val="24"/>
              </w:rPr>
              <w:t>8</w:t>
            </w:r>
            <w:r w:rsidR="00952E77" w:rsidRPr="00271B42">
              <w:rPr>
                <w:rFonts w:ascii="Times New Roman" w:hAnsi="Times New Roman" w:cs="Times New Roman"/>
                <w:sz w:val="24"/>
                <w:szCs w:val="24"/>
              </w:rPr>
              <w:t>, 2018</w:t>
            </w:r>
          </w:p>
        </w:tc>
      </w:tr>
      <w:tr w:rsidR="00FB5302" w:rsidTr="0095312E">
        <w:tc>
          <w:tcPr>
            <w:tcW w:w="5305" w:type="dxa"/>
          </w:tcPr>
          <w:p w:rsidR="00FB5302" w:rsidRDefault="00FB5302" w:rsidP="0095312E">
            <w:pPr>
              <w:rPr>
                <w:rFonts w:ascii="Times New Roman" w:hAnsi="Times New Roman" w:cs="Times New Roman"/>
                <w:sz w:val="24"/>
                <w:szCs w:val="24"/>
              </w:rPr>
            </w:pPr>
            <w:r>
              <w:rPr>
                <w:rFonts w:ascii="Times New Roman" w:hAnsi="Times New Roman" w:cs="Times New Roman"/>
                <w:sz w:val="24"/>
                <w:szCs w:val="24"/>
              </w:rPr>
              <w:t>Negotiations/Selection of Finalists</w:t>
            </w:r>
          </w:p>
        </w:tc>
        <w:tc>
          <w:tcPr>
            <w:tcW w:w="4045" w:type="dxa"/>
          </w:tcPr>
          <w:p w:rsidR="00FB5302" w:rsidRPr="00271B42" w:rsidRDefault="005232E5" w:rsidP="00F450CC">
            <w:pPr>
              <w:rPr>
                <w:rFonts w:ascii="Times New Roman" w:hAnsi="Times New Roman" w:cs="Times New Roman"/>
                <w:sz w:val="24"/>
                <w:szCs w:val="24"/>
              </w:rPr>
            </w:pPr>
            <w:r w:rsidRPr="00271B42">
              <w:rPr>
                <w:rFonts w:ascii="Times New Roman" w:hAnsi="Times New Roman" w:cs="Times New Roman"/>
                <w:sz w:val="24"/>
                <w:szCs w:val="24"/>
              </w:rPr>
              <w:t xml:space="preserve">June </w:t>
            </w:r>
            <w:r w:rsidR="00F450CC" w:rsidRPr="00271B42">
              <w:rPr>
                <w:rFonts w:ascii="Times New Roman" w:hAnsi="Times New Roman" w:cs="Times New Roman"/>
                <w:sz w:val="24"/>
                <w:szCs w:val="24"/>
              </w:rPr>
              <w:t>11</w:t>
            </w:r>
            <w:r w:rsidR="007B50A0" w:rsidRPr="00271B42">
              <w:rPr>
                <w:rFonts w:ascii="Times New Roman" w:hAnsi="Times New Roman" w:cs="Times New Roman"/>
                <w:sz w:val="24"/>
                <w:szCs w:val="24"/>
              </w:rPr>
              <w:t xml:space="preserve"> - </w:t>
            </w:r>
            <w:r w:rsidR="00F450CC" w:rsidRPr="00271B42">
              <w:rPr>
                <w:rFonts w:ascii="Times New Roman" w:hAnsi="Times New Roman" w:cs="Times New Roman"/>
                <w:sz w:val="24"/>
                <w:szCs w:val="24"/>
              </w:rPr>
              <w:t>12</w:t>
            </w:r>
            <w:r w:rsidR="00952E77" w:rsidRPr="00271B42">
              <w:rPr>
                <w:rFonts w:ascii="Times New Roman" w:hAnsi="Times New Roman" w:cs="Times New Roman"/>
                <w:sz w:val="24"/>
                <w:szCs w:val="24"/>
              </w:rPr>
              <w:t>, 2018</w:t>
            </w:r>
          </w:p>
        </w:tc>
      </w:tr>
      <w:tr w:rsidR="00FB5302" w:rsidTr="0095312E">
        <w:tc>
          <w:tcPr>
            <w:tcW w:w="5305" w:type="dxa"/>
          </w:tcPr>
          <w:p w:rsidR="00FB5302" w:rsidRPr="00271B42" w:rsidRDefault="00FB5302" w:rsidP="0095312E">
            <w:pPr>
              <w:rPr>
                <w:rFonts w:ascii="Times New Roman" w:hAnsi="Times New Roman" w:cs="Times New Roman"/>
                <w:sz w:val="24"/>
                <w:szCs w:val="24"/>
              </w:rPr>
            </w:pPr>
            <w:r w:rsidRPr="00271B42">
              <w:rPr>
                <w:rFonts w:ascii="Times New Roman" w:hAnsi="Times New Roman" w:cs="Times New Roman"/>
                <w:sz w:val="24"/>
                <w:szCs w:val="24"/>
              </w:rPr>
              <w:t>City Manager Recommendation</w:t>
            </w:r>
          </w:p>
        </w:tc>
        <w:tc>
          <w:tcPr>
            <w:tcW w:w="4045" w:type="dxa"/>
          </w:tcPr>
          <w:p w:rsidR="00FB5302" w:rsidRPr="00271B42" w:rsidRDefault="007B50A0" w:rsidP="005232E5">
            <w:pPr>
              <w:rPr>
                <w:rFonts w:ascii="Times New Roman" w:hAnsi="Times New Roman" w:cs="Times New Roman"/>
                <w:sz w:val="24"/>
                <w:szCs w:val="24"/>
              </w:rPr>
            </w:pPr>
            <w:r w:rsidRPr="00271B42">
              <w:rPr>
                <w:rFonts w:ascii="Times New Roman" w:hAnsi="Times New Roman" w:cs="Times New Roman"/>
                <w:sz w:val="24"/>
                <w:szCs w:val="24"/>
              </w:rPr>
              <w:t>Fri</w:t>
            </w:r>
            <w:r w:rsidR="00952E77" w:rsidRPr="00271B42">
              <w:rPr>
                <w:rFonts w:ascii="Times New Roman" w:hAnsi="Times New Roman" w:cs="Times New Roman"/>
                <w:sz w:val="24"/>
                <w:szCs w:val="24"/>
              </w:rPr>
              <w:t xml:space="preserve">day, </w:t>
            </w:r>
            <w:r w:rsidR="005232E5" w:rsidRPr="00271B42">
              <w:rPr>
                <w:rFonts w:ascii="Times New Roman" w:hAnsi="Times New Roman" w:cs="Times New Roman"/>
                <w:sz w:val="24"/>
                <w:szCs w:val="24"/>
              </w:rPr>
              <w:t>June</w:t>
            </w:r>
            <w:r w:rsidRPr="00271B42">
              <w:rPr>
                <w:rFonts w:ascii="Times New Roman" w:hAnsi="Times New Roman" w:cs="Times New Roman"/>
                <w:sz w:val="24"/>
                <w:szCs w:val="24"/>
              </w:rPr>
              <w:t xml:space="preserve"> 1</w:t>
            </w:r>
            <w:r w:rsidR="005232E5" w:rsidRPr="00271B42">
              <w:rPr>
                <w:rFonts w:ascii="Times New Roman" w:hAnsi="Times New Roman" w:cs="Times New Roman"/>
                <w:sz w:val="24"/>
                <w:szCs w:val="24"/>
              </w:rPr>
              <w:t>5</w:t>
            </w:r>
            <w:r w:rsidR="00952E77" w:rsidRPr="00271B42">
              <w:rPr>
                <w:rFonts w:ascii="Times New Roman" w:hAnsi="Times New Roman" w:cs="Times New Roman"/>
                <w:sz w:val="24"/>
                <w:szCs w:val="24"/>
              </w:rPr>
              <w:t>, 2018</w:t>
            </w:r>
          </w:p>
        </w:tc>
      </w:tr>
      <w:tr w:rsidR="00FB5302" w:rsidTr="0095312E">
        <w:tc>
          <w:tcPr>
            <w:tcW w:w="5305" w:type="dxa"/>
          </w:tcPr>
          <w:p w:rsidR="00FB5302" w:rsidRPr="00271B42" w:rsidRDefault="00FB5302" w:rsidP="0095312E">
            <w:pPr>
              <w:rPr>
                <w:rFonts w:ascii="Times New Roman" w:hAnsi="Times New Roman" w:cs="Times New Roman"/>
                <w:sz w:val="24"/>
                <w:szCs w:val="24"/>
              </w:rPr>
            </w:pPr>
            <w:r w:rsidRPr="00271B42">
              <w:rPr>
                <w:rFonts w:ascii="Times New Roman" w:hAnsi="Times New Roman" w:cs="Times New Roman"/>
                <w:sz w:val="24"/>
                <w:szCs w:val="24"/>
              </w:rPr>
              <w:t>City Council Approval</w:t>
            </w:r>
          </w:p>
        </w:tc>
        <w:tc>
          <w:tcPr>
            <w:tcW w:w="4045" w:type="dxa"/>
          </w:tcPr>
          <w:p w:rsidR="00FB5302" w:rsidRPr="00271B42" w:rsidRDefault="00952E77" w:rsidP="005232E5">
            <w:pPr>
              <w:rPr>
                <w:rFonts w:ascii="Times New Roman" w:hAnsi="Times New Roman" w:cs="Times New Roman"/>
                <w:sz w:val="24"/>
                <w:szCs w:val="24"/>
              </w:rPr>
            </w:pPr>
            <w:r w:rsidRPr="00271B42">
              <w:rPr>
                <w:rFonts w:ascii="Times New Roman" w:hAnsi="Times New Roman" w:cs="Times New Roman"/>
                <w:sz w:val="24"/>
                <w:szCs w:val="24"/>
              </w:rPr>
              <w:t xml:space="preserve">Tuesday, </w:t>
            </w:r>
            <w:r w:rsidR="005232E5" w:rsidRPr="00271B42">
              <w:rPr>
                <w:rFonts w:ascii="Times New Roman" w:hAnsi="Times New Roman" w:cs="Times New Roman"/>
                <w:sz w:val="24"/>
                <w:szCs w:val="24"/>
              </w:rPr>
              <w:t>June 19</w:t>
            </w:r>
            <w:r w:rsidRPr="00271B42">
              <w:rPr>
                <w:rFonts w:ascii="Times New Roman" w:hAnsi="Times New Roman" w:cs="Times New Roman"/>
                <w:sz w:val="24"/>
                <w:szCs w:val="24"/>
              </w:rPr>
              <w:t>, 2018</w:t>
            </w:r>
          </w:p>
        </w:tc>
      </w:tr>
      <w:tr w:rsidR="00FB5302" w:rsidTr="0095312E">
        <w:tc>
          <w:tcPr>
            <w:tcW w:w="5305" w:type="dxa"/>
          </w:tcPr>
          <w:p w:rsidR="00FB5302" w:rsidRPr="00271B42" w:rsidRDefault="00FB5302" w:rsidP="0095312E">
            <w:pPr>
              <w:rPr>
                <w:rFonts w:ascii="Times New Roman" w:hAnsi="Times New Roman" w:cs="Times New Roman"/>
                <w:sz w:val="24"/>
                <w:szCs w:val="24"/>
              </w:rPr>
            </w:pPr>
            <w:r w:rsidRPr="00271B42">
              <w:rPr>
                <w:rFonts w:ascii="Times New Roman" w:hAnsi="Times New Roman" w:cs="Times New Roman"/>
                <w:sz w:val="24"/>
                <w:szCs w:val="24"/>
              </w:rPr>
              <w:t>Contract Effective Date</w:t>
            </w:r>
          </w:p>
        </w:tc>
        <w:tc>
          <w:tcPr>
            <w:tcW w:w="4045" w:type="dxa"/>
          </w:tcPr>
          <w:p w:rsidR="00FB5302" w:rsidRPr="00271B42" w:rsidRDefault="00952E77" w:rsidP="005232E5">
            <w:pPr>
              <w:rPr>
                <w:rFonts w:ascii="Times New Roman" w:hAnsi="Times New Roman" w:cs="Times New Roman"/>
                <w:sz w:val="24"/>
                <w:szCs w:val="24"/>
              </w:rPr>
            </w:pPr>
            <w:r w:rsidRPr="00271B42">
              <w:rPr>
                <w:rFonts w:ascii="Times New Roman" w:hAnsi="Times New Roman" w:cs="Times New Roman"/>
                <w:sz w:val="24"/>
                <w:szCs w:val="24"/>
              </w:rPr>
              <w:t xml:space="preserve">Thursday, </w:t>
            </w:r>
            <w:r w:rsidR="005232E5" w:rsidRPr="00271B42">
              <w:rPr>
                <w:rFonts w:ascii="Times New Roman" w:hAnsi="Times New Roman" w:cs="Times New Roman"/>
                <w:sz w:val="24"/>
                <w:szCs w:val="24"/>
              </w:rPr>
              <w:t>June</w:t>
            </w:r>
            <w:r w:rsidRPr="00271B42">
              <w:rPr>
                <w:rFonts w:ascii="Times New Roman" w:hAnsi="Times New Roman" w:cs="Times New Roman"/>
                <w:sz w:val="24"/>
                <w:szCs w:val="24"/>
              </w:rPr>
              <w:t xml:space="preserve"> </w:t>
            </w:r>
            <w:r w:rsidR="007B50A0" w:rsidRPr="00271B42">
              <w:rPr>
                <w:rFonts w:ascii="Times New Roman" w:hAnsi="Times New Roman" w:cs="Times New Roman"/>
                <w:sz w:val="24"/>
                <w:szCs w:val="24"/>
              </w:rPr>
              <w:t>2</w:t>
            </w:r>
            <w:r w:rsidR="005232E5" w:rsidRPr="00271B42">
              <w:rPr>
                <w:rFonts w:ascii="Times New Roman" w:hAnsi="Times New Roman" w:cs="Times New Roman"/>
                <w:sz w:val="24"/>
                <w:szCs w:val="24"/>
              </w:rPr>
              <w:t>2</w:t>
            </w:r>
            <w:r w:rsidRPr="00271B42">
              <w:rPr>
                <w:rFonts w:ascii="Times New Roman" w:hAnsi="Times New Roman" w:cs="Times New Roman"/>
                <w:sz w:val="24"/>
                <w:szCs w:val="24"/>
              </w:rPr>
              <w:t>, 2018</w:t>
            </w:r>
          </w:p>
        </w:tc>
      </w:tr>
    </w:tbl>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reserves the right, at its sole discretion, to adjust the schedule as it deems necessary.  Notification of any adjustment to the RFP schedule will be posted on the City’s website as an addendum to the RFP.</w:t>
      </w: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271B42" w:rsidRDefault="00271B42"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9B0B2F" w:rsidRDefault="009B0B2F" w:rsidP="00FB5302">
      <w:pPr>
        <w:spacing w:after="0" w:line="240" w:lineRule="auto"/>
        <w:rPr>
          <w:rFonts w:ascii="Times New Roman" w:hAnsi="Times New Roman" w:cs="Times New Roman"/>
          <w:sz w:val="24"/>
          <w:szCs w:val="24"/>
        </w:rPr>
      </w:pPr>
    </w:p>
    <w:p w:rsidR="00236CDF" w:rsidRDefault="00236CDF"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Pr="00064A53" w:rsidRDefault="00FB5302" w:rsidP="00FB5302">
      <w:pPr>
        <w:spacing w:after="0" w:line="240" w:lineRule="auto"/>
        <w:jc w:val="center"/>
        <w:rPr>
          <w:rFonts w:ascii="Times New Roman" w:hAnsi="Times New Roman" w:cs="Times New Roman"/>
          <w:b/>
          <w:sz w:val="24"/>
          <w:szCs w:val="24"/>
        </w:rPr>
      </w:pPr>
      <w:r w:rsidRPr="00064A53">
        <w:rPr>
          <w:rFonts w:ascii="Times New Roman" w:hAnsi="Times New Roman" w:cs="Times New Roman"/>
          <w:b/>
          <w:sz w:val="24"/>
          <w:szCs w:val="24"/>
        </w:rPr>
        <w:lastRenderedPageBreak/>
        <w:t>Exhibit 1 – Evaluation Rubric</w:t>
      </w: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r>
        <w:rPr>
          <w:rFonts w:ascii="Times New Roman" w:hAnsi="Times New Roman" w:cs="Times New Roman"/>
          <w:sz w:val="24"/>
          <w:szCs w:val="24"/>
        </w:rPr>
        <w:t>Evaluator’s Name:</w:t>
      </w:r>
      <w:r>
        <w:rPr>
          <w:rFonts w:ascii="Times New Roman" w:hAnsi="Times New Roman" w:cs="Times New Roman"/>
          <w:sz w:val="24"/>
          <w:szCs w:val="24"/>
        </w:rPr>
        <w:tab/>
        <w:t>____________________________________________________________</w:t>
      </w:r>
    </w:p>
    <w:p w:rsidR="00FB5302"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r>
        <w:rPr>
          <w:rFonts w:ascii="Times New Roman" w:hAnsi="Times New Roman" w:cs="Times New Roman"/>
          <w:sz w:val="24"/>
          <w:szCs w:val="24"/>
        </w:rPr>
        <w:t>Date of Evaluation:</w:t>
      </w:r>
      <w:r>
        <w:rPr>
          <w:rFonts w:ascii="Times New Roman" w:hAnsi="Times New Roman" w:cs="Times New Roman"/>
          <w:sz w:val="24"/>
          <w:szCs w:val="24"/>
        </w:rPr>
        <w:tab/>
        <w:t>____________________________________________________________</w:t>
      </w:r>
    </w:p>
    <w:p w:rsidR="00F15101" w:rsidRDefault="00F15101" w:rsidP="00FB5302">
      <w:pPr>
        <w:spacing w:after="0" w:line="240" w:lineRule="auto"/>
        <w:rPr>
          <w:rFonts w:ascii="Times New Roman" w:hAnsi="Times New Roman" w:cs="Times New Roman"/>
          <w:sz w:val="24"/>
          <w:szCs w:val="24"/>
        </w:rPr>
      </w:pPr>
    </w:p>
    <w:p w:rsidR="00F15101" w:rsidRDefault="00F15101" w:rsidP="00FB530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Name:</w:t>
      </w:r>
      <w:r>
        <w:rPr>
          <w:rFonts w:ascii="Times New Roman" w:hAnsi="Times New Roman" w:cs="Times New Roman"/>
          <w:sz w:val="24"/>
          <w:szCs w:val="24"/>
        </w:rPr>
        <w:tab/>
        <w:t>____________________________________________________________</w:t>
      </w:r>
    </w:p>
    <w:p w:rsidR="00FB5302" w:rsidRDefault="00FB5302" w:rsidP="00FB530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575"/>
        <w:gridCol w:w="1980"/>
        <w:gridCol w:w="1795"/>
      </w:tblGrid>
      <w:tr w:rsidR="00FB5302" w:rsidTr="0095312E">
        <w:tc>
          <w:tcPr>
            <w:tcW w:w="5575" w:type="dxa"/>
          </w:tcPr>
          <w:p w:rsidR="00FB5302" w:rsidRPr="00064A53" w:rsidRDefault="00FB5302" w:rsidP="0095312E">
            <w:pPr>
              <w:jc w:val="center"/>
              <w:rPr>
                <w:rFonts w:ascii="Times New Roman" w:hAnsi="Times New Roman" w:cs="Times New Roman"/>
                <w:b/>
                <w:sz w:val="24"/>
                <w:szCs w:val="24"/>
              </w:rPr>
            </w:pPr>
            <w:r w:rsidRPr="00064A53">
              <w:rPr>
                <w:rFonts w:ascii="Times New Roman" w:hAnsi="Times New Roman" w:cs="Times New Roman"/>
                <w:b/>
                <w:sz w:val="24"/>
                <w:szCs w:val="24"/>
              </w:rPr>
              <w:t>Category</w:t>
            </w:r>
          </w:p>
        </w:tc>
        <w:tc>
          <w:tcPr>
            <w:tcW w:w="1980" w:type="dxa"/>
          </w:tcPr>
          <w:p w:rsidR="00FB5302" w:rsidRPr="00064A53" w:rsidRDefault="00FB5302" w:rsidP="0095312E">
            <w:pPr>
              <w:jc w:val="center"/>
              <w:rPr>
                <w:rFonts w:ascii="Times New Roman" w:hAnsi="Times New Roman" w:cs="Times New Roman"/>
                <w:b/>
                <w:sz w:val="24"/>
                <w:szCs w:val="24"/>
              </w:rPr>
            </w:pPr>
            <w:r w:rsidRPr="00064A53">
              <w:rPr>
                <w:rFonts w:ascii="Times New Roman" w:hAnsi="Times New Roman" w:cs="Times New Roman"/>
                <w:b/>
                <w:sz w:val="24"/>
                <w:szCs w:val="24"/>
              </w:rPr>
              <w:t>Maximum Score</w:t>
            </w:r>
          </w:p>
        </w:tc>
        <w:tc>
          <w:tcPr>
            <w:tcW w:w="1795" w:type="dxa"/>
          </w:tcPr>
          <w:p w:rsidR="00FB5302" w:rsidRPr="00064A53" w:rsidRDefault="00FB5302" w:rsidP="0095312E">
            <w:pPr>
              <w:jc w:val="center"/>
              <w:rPr>
                <w:rFonts w:ascii="Times New Roman" w:hAnsi="Times New Roman" w:cs="Times New Roman"/>
                <w:b/>
                <w:sz w:val="24"/>
                <w:szCs w:val="24"/>
              </w:rPr>
            </w:pPr>
            <w:r w:rsidRPr="00064A53">
              <w:rPr>
                <w:rFonts w:ascii="Times New Roman" w:hAnsi="Times New Roman" w:cs="Times New Roman"/>
                <w:b/>
                <w:sz w:val="24"/>
                <w:szCs w:val="24"/>
              </w:rPr>
              <w:t>Assigned Score</w:t>
            </w:r>
          </w:p>
        </w:tc>
      </w:tr>
      <w:tr w:rsidR="00FB5302" w:rsidTr="0095312E">
        <w:tc>
          <w:tcPr>
            <w:tcW w:w="5575" w:type="dxa"/>
          </w:tcPr>
          <w:p w:rsidR="00FB5302" w:rsidRPr="00AE6B94" w:rsidRDefault="00FB5302" w:rsidP="0095312E">
            <w:pPr>
              <w:rPr>
                <w:rFonts w:ascii="Times New Roman" w:hAnsi="Times New Roman" w:cs="Times New Roman"/>
                <w:sz w:val="24"/>
                <w:szCs w:val="24"/>
                <w:u w:val="single"/>
              </w:rPr>
            </w:pPr>
            <w:r w:rsidRPr="00AE6B94">
              <w:rPr>
                <w:rFonts w:ascii="Times New Roman" w:hAnsi="Times New Roman" w:cs="Times New Roman"/>
                <w:sz w:val="24"/>
                <w:szCs w:val="24"/>
                <w:u w:val="single"/>
              </w:rPr>
              <w:t>Relevant Experience</w:t>
            </w:r>
          </w:p>
          <w:p w:rsidR="00FB5302" w:rsidRPr="00064A53" w:rsidRDefault="00FB5302" w:rsidP="00FB5302">
            <w:pPr>
              <w:pStyle w:val="ListParagraph"/>
              <w:numPr>
                <w:ilvl w:val="0"/>
                <w:numId w:val="26"/>
              </w:numPr>
              <w:rPr>
                <w:rFonts w:ascii="Times New Roman" w:hAnsi="Times New Roman" w:cs="Times New Roman"/>
                <w:sz w:val="24"/>
                <w:szCs w:val="24"/>
              </w:rPr>
            </w:pPr>
            <w:r w:rsidRPr="00064A53">
              <w:rPr>
                <w:rFonts w:ascii="Times New Roman" w:hAnsi="Times New Roman" w:cs="Times New Roman"/>
                <w:sz w:val="24"/>
                <w:szCs w:val="24"/>
              </w:rPr>
              <w:t>Description of firm</w:t>
            </w:r>
          </w:p>
          <w:p w:rsidR="00FB5302" w:rsidRPr="00064A53" w:rsidRDefault="00FB5302" w:rsidP="00FB5302">
            <w:pPr>
              <w:pStyle w:val="ListParagraph"/>
              <w:numPr>
                <w:ilvl w:val="0"/>
                <w:numId w:val="26"/>
              </w:numPr>
              <w:rPr>
                <w:rFonts w:ascii="Times New Roman" w:hAnsi="Times New Roman" w:cs="Times New Roman"/>
                <w:sz w:val="24"/>
                <w:szCs w:val="24"/>
              </w:rPr>
            </w:pPr>
            <w:r w:rsidRPr="00064A53">
              <w:rPr>
                <w:rFonts w:ascii="Times New Roman" w:hAnsi="Times New Roman" w:cs="Times New Roman"/>
                <w:sz w:val="24"/>
                <w:szCs w:val="24"/>
              </w:rPr>
              <w:t>Verifiable list of previous engagements</w:t>
            </w:r>
          </w:p>
          <w:p w:rsidR="00FB5302" w:rsidRPr="00064A53" w:rsidRDefault="00FB5302" w:rsidP="00FB5302">
            <w:pPr>
              <w:pStyle w:val="ListParagraph"/>
              <w:numPr>
                <w:ilvl w:val="0"/>
                <w:numId w:val="26"/>
              </w:numPr>
              <w:rPr>
                <w:rFonts w:ascii="Times New Roman" w:hAnsi="Times New Roman" w:cs="Times New Roman"/>
                <w:sz w:val="24"/>
                <w:szCs w:val="24"/>
              </w:rPr>
            </w:pPr>
            <w:r w:rsidRPr="00064A53">
              <w:rPr>
                <w:rFonts w:ascii="Times New Roman" w:hAnsi="Times New Roman" w:cs="Times New Roman"/>
                <w:sz w:val="24"/>
                <w:szCs w:val="24"/>
              </w:rPr>
              <w:t>Curriculum vitae of principals</w:t>
            </w:r>
          </w:p>
        </w:tc>
        <w:tc>
          <w:tcPr>
            <w:tcW w:w="1980" w:type="dxa"/>
          </w:tcPr>
          <w:p w:rsidR="00FB5302" w:rsidRDefault="00FB5302" w:rsidP="0095312E">
            <w:pPr>
              <w:jc w:val="center"/>
              <w:rPr>
                <w:rFonts w:ascii="Times New Roman" w:hAnsi="Times New Roman" w:cs="Times New Roman"/>
                <w:sz w:val="24"/>
                <w:szCs w:val="24"/>
              </w:rPr>
            </w:pPr>
            <w:r>
              <w:rPr>
                <w:rFonts w:ascii="Times New Roman" w:hAnsi="Times New Roman" w:cs="Times New Roman"/>
                <w:sz w:val="24"/>
                <w:szCs w:val="24"/>
              </w:rPr>
              <w:t>20 points</w:t>
            </w:r>
          </w:p>
        </w:tc>
        <w:tc>
          <w:tcPr>
            <w:tcW w:w="1795" w:type="dxa"/>
          </w:tcPr>
          <w:p w:rsidR="00FB5302" w:rsidRDefault="00FB5302" w:rsidP="0095312E">
            <w:pPr>
              <w:rPr>
                <w:rFonts w:ascii="Times New Roman" w:hAnsi="Times New Roman" w:cs="Times New Roman"/>
                <w:sz w:val="24"/>
                <w:szCs w:val="24"/>
              </w:rPr>
            </w:pPr>
          </w:p>
        </w:tc>
      </w:tr>
      <w:tr w:rsidR="00FB5302" w:rsidTr="0095312E">
        <w:tc>
          <w:tcPr>
            <w:tcW w:w="5575" w:type="dxa"/>
          </w:tcPr>
          <w:p w:rsidR="00FB5302" w:rsidRPr="00AE6B94" w:rsidRDefault="00FB5302" w:rsidP="0095312E">
            <w:pPr>
              <w:rPr>
                <w:rFonts w:ascii="Times New Roman" w:hAnsi="Times New Roman" w:cs="Times New Roman"/>
                <w:sz w:val="24"/>
                <w:szCs w:val="24"/>
                <w:u w:val="single"/>
              </w:rPr>
            </w:pPr>
            <w:r w:rsidRPr="00AE6B94">
              <w:rPr>
                <w:rFonts w:ascii="Times New Roman" w:hAnsi="Times New Roman" w:cs="Times New Roman"/>
                <w:sz w:val="24"/>
                <w:szCs w:val="24"/>
                <w:u w:val="single"/>
              </w:rPr>
              <w:t>Technical Approach</w:t>
            </w:r>
          </w:p>
          <w:p w:rsidR="00FB5302" w:rsidRPr="00064A53" w:rsidRDefault="00FB5302" w:rsidP="00FB5302">
            <w:pPr>
              <w:pStyle w:val="ListParagraph"/>
              <w:numPr>
                <w:ilvl w:val="0"/>
                <w:numId w:val="27"/>
              </w:numPr>
              <w:rPr>
                <w:rFonts w:ascii="Times New Roman" w:hAnsi="Times New Roman" w:cs="Times New Roman"/>
                <w:sz w:val="24"/>
                <w:szCs w:val="24"/>
              </w:rPr>
            </w:pPr>
            <w:r w:rsidRPr="00064A53">
              <w:rPr>
                <w:rFonts w:ascii="Times New Roman" w:hAnsi="Times New Roman" w:cs="Times New Roman"/>
                <w:sz w:val="24"/>
                <w:szCs w:val="24"/>
              </w:rPr>
              <w:t>Strength/need evaluation</w:t>
            </w:r>
          </w:p>
          <w:p w:rsidR="00FB5302" w:rsidRPr="00064A53" w:rsidRDefault="00FB5302" w:rsidP="00FB5302">
            <w:pPr>
              <w:pStyle w:val="ListParagraph"/>
              <w:numPr>
                <w:ilvl w:val="0"/>
                <w:numId w:val="27"/>
              </w:numPr>
              <w:rPr>
                <w:rFonts w:ascii="Times New Roman" w:hAnsi="Times New Roman" w:cs="Times New Roman"/>
                <w:sz w:val="24"/>
                <w:szCs w:val="24"/>
              </w:rPr>
            </w:pPr>
            <w:r w:rsidRPr="00064A53">
              <w:rPr>
                <w:rFonts w:ascii="Times New Roman" w:hAnsi="Times New Roman" w:cs="Times New Roman"/>
                <w:sz w:val="24"/>
                <w:szCs w:val="24"/>
              </w:rPr>
              <w:t>Task completion scheme</w:t>
            </w:r>
          </w:p>
          <w:p w:rsidR="00FB5302" w:rsidRPr="00064A53" w:rsidRDefault="00FB5302" w:rsidP="00FB5302">
            <w:pPr>
              <w:pStyle w:val="ListParagraph"/>
              <w:numPr>
                <w:ilvl w:val="0"/>
                <w:numId w:val="27"/>
              </w:numPr>
              <w:rPr>
                <w:rFonts w:ascii="Times New Roman" w:hAnsi="Times New Roman" w:cs="Times New Roman"/>
                <w:sz w:val="24"/>
                <w:szCs w:val="24"/>
              </w:rPr>
            </w:pPr>
            <w:r w:rsidRPr="00064A53">
              <w:rPr>
                <w:rFonts w:ascii="Times New Roman" w:hAnsi="Times New Roman" w:cs="Times New Roman"/>
                <w:sz w:val="24"/>
                <w:szCs w:val="24"/>
              </w:rPr>
              <w:t>Skills/strategies to be employed</w:t>
            </w:r>
          </w:p>
          <w:p w:rsidR="00FB5302" w:rsidRPr="00064A53" w:rsidRDefault="00FB5302" w:rsidP="00FB5302">
            <w:pPr>
              <w:pStyle w:val="ListParagraph"/>
              <w:numPr>
                <w:ilvl w:val="0"/>
                <w:numId w:val="27"/>
              </w:numPr>
              <w:rPr>
                <w:rFonts w:ascii="Times New Roman" w:hAnsi="Times New Roman" w:cs="Times New Roman"/>
                <w:sz w:val="24"/>
                <w:szCs w:val="24"/>
              </w:rPr>
            </w:pPr>
            <w:r w:rsidRPr="00064A53">
              <w:rPr>
                <w:rFonts w:ascii="Times New Roman" w:hAnsi="Times New Roman" w:cs="Times New Roman"/>
                <w:sz w:val="24"/>
                <w:szCs w:val="24"/>
              </w:rPr>
              <w:t>Data presentation plan</w:t>
            </w:r>
          </w:p>
        </w:tc>
        <w:tc>
          <w:tcPr>
            <w:tcW w:w="1980" w:type="dxa"/>
          </w:tcPr>
          <w:p w:rsidR="00FB5302" w:rsidRDefault="00FB5302" w:rsidP="0095312E">
            <w:pPr>
              <w:jc w:val="center"/>
              <w:rPr>
                <w:rFonts w:ascii="Times New Roman" w:hAnsi="Times New Roman" w:cs="Times New Roman"/>
                <w:sz w:val="24"/>
                <w:szCs w:val="24"/>
              </w:rPr>
            </w:pPr>
            <w:r>
              <w:rPr>
                <w:rFonts w:ascii="Times New Roman" w:hAnsi="Times New Roman" w:cs="Times New Roman"/>
                <w:sz w:val="24"/>
                <w:szCs w:val="24"/>
              </w:rPr>
              <w:t>40 points</w:t>
            </w:r>
          </w:p>
        </w:tc>
        <w:tc>
          <w:tcPr>
            <w:tcW w:w="1795" w:type="dxa"/>
          </w:tcPr>
          <w:p w:rsidR="00FB5302" w:rsidRDefault="00FB5302" w:rsidP="0095312E">
            <w:pPr>
              <w:rPr>
                <w:rFonts w:ascii="Times New Roman" w:hAnsi="Times New Roman" w:cs="Times New Roman"/>
                <w:sz w:val="24"/>
                <w:szCs w:val="24"/>
              </w:rPr>
            </w:pPr>
          </w:p>
        </w:tc>
      </w:tr>
      <w:tr w:rsidR="00FB5302" w:rsidTr="0095312E">
        <w:tc>
          <w:tcPr>
            <w:tcW w:w="5575" w:type="dxa"/>
          </w:tcPr>
          <w:p w:rsidR="00FB5302" w:rsidRPr="00AE6B94" w:rsidRDefault="00FB5302" w:rsidP="0095312E">
            <w:pPr>
              <w:rPr>
                <w:rFonts w:ascii="Times New Roman" w:hAnsi="Times New Roman" w:cs="Times New Roman"/>
                <w:sz w:val="24"/>
                <w:szCs w:val="24"/>
                <w:u w:val="single"/>
              </w:rPr>
            </w:pPr>
            <w:r w:rsidRPr="00AE6B94">
              <w:rPr>
                <w:rFonts w:ascii="Times New Roman" w:hAnsi="Times New Roman" w:cs="Times New Roman"/>
                <w:sz w:val="24"/>
                <w:szCs w:val="24"/>
                <w:u w:val="single"/>
              </w:rPr>
              <w:t>Timetable of Performance</w:t>
            </w:r>
          </w:p>
          <w:p w:rsidR="00FB5302" w:rsidRPr="00064A53" w:rsidRDefault="00FB5302" w:rsidP="00FB5302">
            <w:pPr>
              <w:pStyle w:val="ListParagraph"/>
              <w:numPr>
                <w:ilvl w:val="0"/>
                <w:numId w:val="28"/>
              </w:numPr>
              <w:rPr>
                <w:rFonts w:ascii="Times New Roman" w:hAnsi="Times New Roman" w:cs="Times New Roman"/>
                <w:sz w:val="24"/>
                <w:szCs w:val="24"/>
              </w:rPr>
            </w:pPr>
            <w:r w:rsidRPr="00064A53">
              <w:rPr>
                <w:rFonts w:ascii="Times New Roman" w:hAnsi="Times New Roman" w:cs="Times New Roman"/>
                <w:sz w:val="24"/>
                <w:szCs w:val="24"/>
              </w:rPr>
              <w:t>Weekly schedule of outcomes</w:t>
            </w:r>
          </w:p>
          <w:p w:rsidR="00FB5302" w:rsidRPr="00064A53" w:rsidRDefault="00F15101" w:rsidP="00FB5302">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Proposed milestones</w:t>
            </w:r>
          </w:p>
        </w:tc>
        <w:tc>
          <w:tcPr>
            <w:tcW w:w="1980" w:type="dxa"/>
          </w:tcPr>
          <w:p w:rsidR="00FB5302" w:rsidRDefault="00FB5302" w:rsidP="0095312E">
            <w:pPr>
              <w:jc w:val="center"/>
              <w:rPr>
                <w:rFonts w:ascii="Times New Roman" w:hAnsi="Times New Roman" w:cs="Times New Roman"/>
                <w:sz w:val="24"/>
                <w:szCs w:val="24"/>
              </w:rPr>
            </w:pPr>
            <w:r>
              <w:rPr>
                <w:rFonts w:ascii="Times New Roman" w:hAnsi="Times New Roman" w:cs="Times New Roman"/>
                <w:sz w:val="24"/>
                <w:szCs w:val="24"/>
              </w:rPr>
              <w:t>10 points</w:t>
            </w:r>
          </w:p>
        </w:tc>
        <w:tc>
          <w:tcPr>
            <w:tcW w:w="1795" w:type="dxa"/>
          </w:tcPr>
          <w:p w:rsidR="00FB5302" w:rsidRDefault="00FB5302" w:rsidP="0095312E">
            <w:pPr>
              <w:rPr>
                <w:rFonts w:ascii="Times New Roman" w:hAnsi="Times New Roman" w:cs="Times New Roman"/>
                <w:sz w:val="24"/>
                <w:szCs w:val="24"/>
              </w:rPr>
            </w:pPr>
          </w:p>
        </w:tc>
      </w:tr>
      <w:tr w:rsidR="00FB5302" w:rsidTr="0095312E">
        <w:tc>
          <w:tcPr>
            <w:tcW w:w="5575" w:type="dxa"/>
          </w:tcPr>
          <w:p w:rsidR="00FB5302" w:rsidRPr="00AE6B94" w:rsidRDefault="00FB5302" w:rsidP="0095312E">
            <w:pPr>
              <w:rPr>
                <w:rFonts w:ascii="Times New Roman" w:hAnsi="Times New Roman" w:cs="Times New Roman"/>
                <w:sz w:val="24"/>
                <w:szCs w:val="24"/>
                <w:u w:val="single"/>
              </w:rPr>
            </w:pPr>
            <w:r w:rsidRPr="00AE6B94">
              <w:rPr>
                <w:rFonts w:ascii="Times New Roman" w:hAnsi="Times New Roman" w:cs="Times New Roman"/>
                <w:sz w:val="24"/>
                <w:szCs w:val="24"/>
                <w:u w:val="single"/>
              </w:rPr>
              <w:t>Price</w:t>
            </w:r>
          </w:p>
          <w:p w:rsidR="00FB5302" w:rsidRPr="00064A53" w:rsidRDefault="00FB5302" w:rsidP="00FB5302">
            <w:pPr>
              <w:pStyle w:val="ListParagraph"/>
              <w:numPr>
                <w:ilvl w:val="0"/>
                <w:numId w:val="29"/>
              </w:numPr>
              <w:rPr>
                <w:rFonts w:ascii="Times New Roman" w:hAnsi="Times New Roman" w:cs="Times New Roman"/>
                <w:sz w:val="24"/>
                <w:szCs w:val="24"/>
              </w:rPr>
            </w:pPr>
            <w:r w:rsidRPr="00064A53">
              <w:rPr>
                <w:rFonts w:ascii="Times New Roman" w:hAnsi="Times New Roman" w:cs="Times New Roman"/>
                <w:sz w:val="24"/>
                <w:szCs w:val="24"/>
              </w:rPr>
              <w:t>Firm’s fee expressed as lump sum</w:t>
            </w:r>
          </w:p>
          <w:p w:rsidR="00FB5302" w:rsidRPr="00064A53" w:rsidRDefault="00F15101" w:rsidP="00FB5302">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Hours/</w:t>
            </w:r>
            <w:r w:rsidR="00FB5302" w:rsidRPr="00064A53">
              <w:rPr>
                <w:rFonts w:ascii="Times New Roman" w:hAnsi="Times New Roman" w:cs="Times New Roman"/>
                <w:sz w:val="24"/>
                <w:szCs w:val="24"/>
              </w:rPr>
              <w:t>rate for each principal</w:t>
            </w:r>
          </w:p>
          <w:p w:rsidR="00FB5302" w:rsidRPr="00064A53" w:rsidRDefault="00FB5302" w:rsidP="00FB5302">
            <w:pPr>
              <w:pStyle w:val="ListParagraph"/>
              <w:numPr>
                <w:ilvl w:val="0"/>
                <w:numId w:val="29"/>
              </w:numPr>
              <w:rPr>
                <w:rFonts w:ascii="Times New Roman" w:hAnsi="Times New Roman" w:cs="Times New Roman"/>
                <w:sz w:val="24"/>
                <w:szCs w:val="24"/>
              </w:rPr>
            </w:pPr>
            <w:r w:rsidRPr="00064A53">
              <w:rPr>
                <w:rFonts w:ascii="Times New Roman" w:hAnsi="Times New Roman" w:cs="Times New Roman"/>
                <w:sz w:val="24"/>
                <w:szCs w:val="24"/>
              </w:rPr>
              <w:t>Incidental fees (must be pre-approved by City)</w:t>
            </w:r>
          </w:p>
          <w:p w:rsidR="00FB5302" w:rsidRDefault="00FB5302" w:rsidP="0095312E">
            <w:pPr>
              <w:rPr>
                <w:rFonts w:ascii="Times New Roman" w:hAnsi="Times New Roman" w:cs="Times New Roman"/>
                <w:sz w:val="24"/>
                <w:szCs w:val="24"/>
              </w:rPr>
            </w:pPr>
          </w:p>
        </w:tc>
        <w:tc>
          <w:tcPr>
            <w:tcW w:w="1980" w:type="dxa"/>
          </w:tcPr>
          <w:p w:rsidR="00FB5302" w:rsidRDefault="00FB5302" w:rsidP="0095312E">
            <w:pPr>
              <w:jc w:val="center"/>
              <w:rPr>
                <w:rFonts w:ascii="Times New Roman" w:hAnsi="Times New Roman" w:cs="Times New Roman"/>
                <w:sz w:val="24"/>
                <w:szCs w:val="24"/>
              </w:rPr>
            </w:pPr>
            <w:r>
              <w:rPr>
                <w:rFonts w:ascii="Times New Roman" w:hAnsi="Times New Roman" w:cs="Times New Roman"/>
                <w:sz w:val="24"/>
                <w:szCs w:val="24"/>
              </w:rPr>
              <w:t>30 points</w:t>
            </w:r>
          </w:p>
        </w:tc>
        <w:tc>
          <w:tcPr>
            <w:tcW w:w="1795" w:type="dxa"/>
          </w:tcPr>
          <w:p w:rsidR="00FB5302" w:rsidRDefault="00FB5302" w:rsidP="0095312E">
            <w:pPr>
              <w:rPr>
                <w:rFonts w:ascii="Times New Roman" w:hAnsi="Times New Roman" w:cs="Times New Roman"/>
                <w:sz w:val="24"/>
                <w:szCs w:val="24"/>
              </w:rPr>
            </w:pPr>
          </w:p>
        </w:tc>
      </w:tr>
      <w:tr w:rsidR="00FB5302" w:rsidTr="0095312E">
        <w:tc>
          <w:tcPr>
            <w:tcW w:w="5575" w:type="dxa"/>
          </w:tcPr>
          <w:p w:rsidR="00FB5302" w:rsidRPr="00AE6B94" w:rsidRDefault="00FB5302" w:rsidP="0095312E">
            <w:pPr>
              <w:rPr>
                <w:rFonts w:ascii="Times New Roman" w:hAnsi="Times New Roman" w:cs="Times New Roman"/>
                <w:b/>
                <w:sz w:val="24"/>
                <w:szCs w:val="24"/>
              </w:rPr>
            </w:pPr>
            <w:r w:rsidRPr="00AE6B94">
              <w:rPr>
                <w:rFonts w:ascii="Times New Roman" w:hAnsi="Times New Roman" w:cs="Times New Roman"/>
                <w:b/>
                <w:sz w:val="24"/>
                <w:szCs w:val="24"/>
              </w:rPr>
              <w:t>Totals</w:t>
            </w:r>
          </w:p>
        </w:tc>
        <w:tc>
          <w:tcPr>
            <w:tcW w:w="1980" w:type="dxa"/>
          </w:tcPr>
          <w:p w:rsidR="00FB5302" w:rsidRPr="00AE6B94" w:rsidRDefault="00FB5302" w:rsidP="0095312E">
            <w:pPr>
              <w:jc w:val="center"/>
              <w:rPr>
                <w:rFonts w:ascii="Times New Roman" w:hAnsi="Times New Roman" w:cs="Times New Roman"/>
                <w:b/>
                <w:sz w:val="24"/>
                <w:szCs w:val="24"/>
              </w:rPr>
            </w:pPr>
            <w:r w:rsidRPr="00AE6B94">
              <w:rPr>
                <w:rFonts w:ascii="Times New Roman" w:hAnsi="Times New Roman" w:cs="Times New Roman"/>
                <w:b/>
                <w:sz w:val="24"/>
                <w:szCs w:val="24"/>
              </w:rPr>
              <w:t>100 points</w:t>
            </w:r>
          </w:p>
        </w:tc>
        <w:tc>
          <w:tcPr>
            <w:tcW w:w="1795" w:type="dxa"/>
          </w:tcPr>
          <w:p w:rsidR="00FB5302" w:rsidRDefault="00FB5302" w:rsidP="0095312E">
            <w:pPr>
              <w:rPr>
                <w:rFonts w:ascii="Times New Roman" w:hAnsi="Times New Roman" w:cs="Times New Roman"/>
                <w:sz w:val="24"/>
                <w:szCs w:val="24"/>
              </w:rPr>
            </w:pPr>
          </w:p>
        </w:tc>
      </w:tr>
    </w:tbl>
    <w:p w:rsidR="00FB5302" w:rsidRPr="00F04F65" w:rsidRDefault="00FB5302" w:rsidP="00FB5302">
      <w:pPr>
        <w:spacing w:after="0" w:line="240" w:lineRule="auto"/>
        <w:rPr>
          <w:rFonts w:ascii="Times New Roman" w:hAnsi="Times New Roman" w:cs="Times New Roman"/>
          <w:sz w:val="24"/>
          <w:szCs w:val="24"/>
        </w:rPr>
      </w:pPr>
    </w:p>
    <w:p w:rsidR="00FB5302" w:rsidRDefault="00FB5302" w:rsidP="00FB5302">
      <w:pPr>
        <w:spacing w:after="0" w:line="240" w:lineRule="auto"/>
        <w:rPr>
          <w:rFonts w:ascii="Times New Roman" w:hAnsi="Times New Roman" w:cs="Times New Roman"/>
          <w:sz w:val="24"/>
          <w:szCs w:val="24"/>
        </w:rPr>
      </w:pPr>
    </w:p>
    <w:p w:rsidR="0095312E" w:rsidRDefault="0095312E" w:rsidP="00FB5302">
      <w:pPr>
        <w:spacing w:after="0" w:line="240" w:lineRule="auto"/>
        <w:rPr>
          <w:rFonts w:ascii="Times New Roman" w:hAnsi="Times New Roman" w:cs="Times New Roman"/>
          <w:sz w:val="24"/>
          <w:szCs w:val="24"/>
        </w:rPr>
      </w:pPr>
    </w:p>
    <w:p w:rsidR="0095312E" w:rsidRDefault="0095312E" w:rsidP="00FB5302">
      <w:pPr>
        <w:spacing w:after="0" w:line="240" w:lineRule="auto"/>
        <w:rPr>
          <w:rFonts w:ascii="Times New Roman" w:hAnsi="Times New Roman" w:cs="Times New Roman"/>
          <w:sz w:val="24"/>
          <w:szCs w:val="24"/>
        </w:rPr>
      </w:pPr>
    </w:p>
    <w:p w:rsidR="0095312E" w:rsidRDefault="0095312E" w:rsidP="00FB5302">
      <w:pPr>
        <w:spacing w:after="0" w:line="240" w:lineRule="auto"/>
        <w:rPr>
          <w:rFonts w:ascii="Times New Roman" w:hAnsi="Times New Roman" w:cs="Times New Roman"/>
          <w:sz w:val="24"/>
          <w:szCs w:val="24"/>
        </w:rPr>
      </w:pPr>
    </w:p>
    <w:p w:rsidR="0095312E" w:rsidRDefault="0095312E"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F15101" w:rsidRDefault="00F15101"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E27635" w:rsidRDefault="00E27635"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Default="006953B4" w:rsidP="00FB5302">
      <w:pPr>
        <w:spacing w:after="0" w:line="240" w:lineRule="auto"/>
        <w:rPr>
          <w:rFonts w:ascii="Times New Roman" w:hAnsi="Times New Roman" w:cs="Times New Roman"/>
          <w:sz w:val="24"/>
          <w:szCs w:val="24"/>
        </w:rPr>
      </w:pPr>
    </w:p>
    <w:p w:rsidR="006953B4" w:rsidRPr="00C74F3B" w:rsidRDefault="006953B4" w:rsidP="006953B4">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6953B4" w:rsidRPr="00C74F3B" w:rsidRDefault="006953B4" w:rsidP="006953B4">
      <w:pPr>
        <w:spacing w:after="0" w:line="240" w:lineRule="auto"/>
        <w:jc w:val="both"/>
        <w:rPr>
          <w:rFonts w:ascii="Times New Roman" w:hAnsi="Times New Roman" w:cs="Times New Roman"/>
          <w:sz w:val="24"/>
          <w:szCs w:val="24"/>
        </w:rPr>
      </w:pPr>
    </w:p>
    <w:p w:rsidR="006953B4" w:rsidRPr="00C74F3B" w:rsidRDefault="006953B4" w:rsidP="006953B4">
      <w:pPr>
        <w:numPr>
          <w:ilvl w:val="0"/>
          <w:numId w:val="31"/>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6953B4" w:rsidRPr="00C74F3B" w:rsidRDefault="006953B4" w:rsidP="006953B4">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6953B4" w:rsidRPr="00C74F3B" w:rsidTr="000377B4">
        <w:tc>
          <w:tcPr>
            <w:tcW w:w="450"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6953B4" w:rsidRPr="00C74F3B" w:rsidTr="000377B4">
        <w:tc>
          <w:tcPr>
            <w:tcW w:w="450" w:type="dxa"/>
          </w:tcPr>
          <w:p w:rsidR="006953B4" w:rsidRPr="00C74F3B" w:rsidRDefault="006953B4" w:rsidP="000377B4">
            <w:pPr>
              <w:spacing w:after="0" w:line="240" w:lineRule="auto"/>
              <w:rPr>
                <w:rFonts w:ascii="Times New Roman" w:hAnsi="Times New Roman" w:cs="Times New Roman"/>
                <w:sz w:val="24"/>
                <w:szCs w:val="24"/>
              </w:rPr>
            </w:pPr>
          </w:p>
        </w:tc>
        <w:tc>
          <w:tcPr>
            <w:tcW w:w="8208" w:type="dxa"/>
          </w:tcPr>
          <w:p w:rsidR="006953B4" w:rsidRPr="00C74F3B" w:rsidRDefault="006953B4" w:rsidP="000377B4">
            <w:pPr>
              <w:spacing w:after="0" w:line="240" w:lineRule="auto"/>
              <w:rPr>
                <w:rFonts w:ascii="Times New Roman" w:hAnsi="Times New Roman" w:cs="Times New Roman"/>
                <w:sz w:val="24"/>
                <w:szCs w:val="24"/>
              </w:rPr>
            </w:pPr>
          </w:p>
        </w:tc>
      </w:tr>
    </w:tbl>
    <w:p w:rsidR="006953B4" w:rsidRPr="00C74F3B" w:rsidRDefault="006953B4" w:rsidP="006953B4">
      <w:pPr>
        <w:spacing w:after="0" w:line="240" w:lineRule="auto"/>
        <w:rPr>
          <w:rFonts w:ascii="Times New Roman" w:hAnsi="Times New Roman" w:cs="Times New Roman"/>
          <w:sz w:val="24"/>
          <w:szCs w:val="24"/>
        </w:rPr>
      </w:pPr>
    </w:p>
    <w:p w:rsidR="006953B4" w:rsidRPr="00C74F3B" w:rsidRDefault="006953B4" w:rsidP="006953B4">
      <w:pPr>
        <w:spacing w:after="0" w:line="240" w:lineRule="auto"/>
        <w:rPr>
          <w:rFonts w:ascii="Times New Roman" w:hAnsi="Times New Roman" w:cs="Times New Roman"/>
          <w:sz w:val="24"/>
          <w:szCs w:val="24"/>
        </w:rPr>
      </w:pPr>
    </w:p>
    <w:p w:rsidR="006953B4" w:rsidRPr="00C74F3B" w:rsidRDefault="006953B4" w:rsidP="006953B4">
      <w:pPr>
        <w:spacing w:after="0" w:line="240" w:lineRule="auto"/>
        <w:ind w:left="360"/>
        <w:rPr>
          <w:rFonts w:ascii="Times New Roman" w:hAnsi="Times New Roman" w:cs="Times New Roman"/>
          <w:sz w:val="24"/>
          <w:szCs w:val="24"/>
        </w:rPr>
      </w:pPr>
    </w:p>
    <w:p w:rsidR="006953B4" w:rsidRPr="00C74F3B" w:rsidRDefault="006953B4" w:rsidP="006953B4">
      <w:pPr>
        <w:spacing w:after="0" w:line="240" w:lineRule="auto"/>
        <w:ind w:left="360"/>
        <w:rPr>
          <w:rFonts w:ascii="Times New Roman" w:hAnsi="Times New Roman" w:cs="Times New Roman"/>
          <w:sz w:val="24"/>
          <w:szCs w:val="24"/>
        </w:rPr>
      </w:pPr>
    </w:p>
    <w:p w:rsidR="006953B4" w:rsidRPr="00C74F3B" w:rsidRDefault="006953B4" w:rsidP="006953B4">
      <w:pPr>
        <w:spacing w:after="0" w:line="240" w:lineRule="auto"/>
        <w:ind w:left="360"/>
        <w:rPr>
          <w:rFonts w:ascii="Times New Roman" w:hAnsi="Times New Roman" w:cs="Times New Roman"/>
          <w:sz w:val="24"/>
          <w:szCs w:val="24"/>
        </w:rPr>
      </w:pPr>
    </w:p>
    <w:p w:rsidR="006953B4" w:rsidRPr="00C74F3B" w:rsidRDefault="006953B4" w:rsidP="006953B4">
      <w:pPr>
        <w:numPr>
          <w:ilvl w:val="0"/>
          <w:numId w:val="31"/>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6953B4" w:rsidRPr="00C74F3B" w:rsidRDefault="006953B4" w:rsidP="006953B4">
      <w:pPr>
        <w:spacing w:after="0" w:line="240" w:lineRule="auto"/>
        <w:ind w:left="360"/>
        <w:rPr>
          <w:rFonts w:ascii="Times New Roman" w:hAnsi="Times New Roman" w:cs="Times New Roman"/>
          <w:sz w:val="24"/>
          <w:szCs w:val="24"/>
        </w:rPr>
      </w:pPr>
    </w:p>
    <w:p w:rsidR="006953B4" w:rsidRPr="00C74F3B" w:rsidRDefault="006953B4" w:rsidP="006953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6953B4" w:rsidRPr="00C74F3B" w:rsidTr="000377B4">
        <w:tc>
          <w:tcPr>
            <w:tcW w:w="8736"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6953B4" w:rsidRPr="00C74F3B" w:rsidTr="000377B4">
        <w:tc>
          <w:tcPr>
            <w:tcW w:w="8736"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6953B4" w:rsidRPr="00C74F3B" w:rsidTr="000377B4">
        <w:tc>
          <w:tcPr>
            <w:tcW w:w="8736"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6953B4" w:rsidRPr="00C74F3B" w:rsidTr="000377B4">
        <w:tc>
          <w:tcPr>
            <w:tcW w:w="8736"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6953B4" w:rsidRPr="00C74F3B" w:rsidTr="000377B4">
        <w:tc>
          <w:tcPr>
            <w:tcW w:w="8736" w:type="dxa"/>
          </w:tcPr>
          <w:p w:rsidR="006953B4" w:rsidRPr="00C74F3B" w:rsidRDefault="006953B4" w:rsidP="000377B4">
            <w:pPr>
              <w:spacing w:after="0" w:line="240" w:lineRule="auto"/>
              <w:rPr>
                <w:rFonts w:ascii="Times New Roman" w:hAnsi="Times New Roman" w:cs="Times New Roman"/>
                <w:sz w:val="24"/>
                <w:szCs w:val="24"/>
              </w:rPr>
            </w:pPr>
          </w:p>
        </w:tc>
      </w:tr>
      <w:tr w:rsidR="006953B4" w:rsidRPr="00C74F3B" w:rsidTr="000377B4">
        <w:tc>
          <w:tcPr>
            <w:tcW w:w="8736" w:type="dxa"/>
            <w:hideMark/>
          </w:tcPr>
          <w:p w:rsidR="006953B4" w:rsidRPr="00C74F3B" w:rsidRDefault="006953B4" w:rsidP="000377B4">
            <w:pPr>
              <w:spacing w:after="0" w:line="240" w:lineRule="auto"/>
              <w:rPr>
                <w:rFonts w:ascii="Times New Roman" w:hAnsi="Times New Roman" w:cs="Times New Roman"/>
                <w:sz w:val="24"/>
                <w:szCs w:val="24"/>
              </w:rPr>
            </w:pPr>
          </w:p>
        </w:tc>
      </w:tr>
    </w:tbl>
    <w:p w:rsidR="006953B4" w:rsidRPr="00C74F3B" w:rsidRDefault="006953B4" w:rsidP="006953B4">
      <w:pPr>
        <w:pStyle w:val="Heading1"/>
        <w:rPr>
          <w:rFonts w:ascii="Times New Roman" w:hAnsi="Times New Roman" w:cs="Times New Roman"/>
          <w:b/>
          <w:bCs/>
          <w:sz w:val="24"/>
          <w:szCs w:val="24"/>
        </w:rPr>
      </w:pPr>
    </w:p>
    <w:p w:rsidR="006953B4" w:rsidRDefault="006953B4" w:rsidP="006953B4">
      <w:pPr>
        <w:spacing w:after="0" w:line="240" w:lineRule="auto"/>
        <w:rPr>
          <w:rFonts w:ascii="Times New Roman" w:hAnsi="Times New Roman" w:cs="Times New Roman"/>
          <w:sz w:val="24"/>
          <w:szCs w:val="24"/>
        </w:rPr>
      </w:pPr>
    </w:p>
    <w:p w:rsidR="006953B4" w:rsidRDefault="006953B4" w:rsidP="006953B4">
      <w:pPr>
        <w:spacing w:after="0" w:line="240" w:lineRule="auto"/>
        <w:rPr>
          <w:rFonts w:ascii="Times New Roman" w:hAnsi="Times New Roman" w:cs="Times New Roman"/>
          <w:sz w:val="24"/>
          <w:szCs w:val="24"/>
        </w:rPr>
      </w:pPr>
    </w:p>
    <w:p w:rsidR="006953B4" w:rsidRPr="00C74F3B" w:rsidRDefault="006953B4" w:rsidP="006953B4">
      <w:pPr>
        <w:spacing w:after="0" w:line="240" w:lineRule="auto"/>
        <w:rPr>
          <w:rFonts w:ascii="Times New Roman" w:hAnsi="Times New Roman" w:cs="Times New Roman"/>
          <w:sz w:val="24"/>
          <w:szCs w:val="24"/>
        </w:rPr>
      </w:pPr>
    </w:p>
    <w:p w:rsidR="0095312E" w:rsidRDefault="0095312E" w:rsidP="0095312E">
      <w:pPr>
        <w:spacing w:after="0" w:line="240" w:lineRule="auto"/>
        <w:ind w:right="-270"/>
        <w:rPr>
          <w:rFonts w:ascii="Times New Roman" w:hAnsi="Times New Roman" w:cs="Times New Roman"/>
          <w:sz w:val="24"/>
          <w:szCs w:val="24"/>
        </w:rPr>
      </w:pPr>
    </w:p>
    <w:p w:rsidR="0095312E" w:rsidRPr="000C55C5" w:rsidRDefault="0095312E" w:rsidP="0095312E">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95312E" w:rsidRPr="000C55C5" w:rsidRDefault="0095312E" w:rsidP="0095312E">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95312E" w:rsidRPr="000C55C5" w:rsidRDefault="0095312E" w:rsidP="0095312E">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AUTOMOBILE LIABILITY</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EXCESS LIABILITY POLICY</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POLICY ENDORSEMENTS</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numPr>
          <w:ilvl w:val="0"/>
          <w:numId w:val="30"/>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numPr>
          <w:ilvl w:val="0"/>
          <w:numId w:val="30"/>
        </w:numPr>
        <w:spacing w:after="0" w:line="240" w:lineRule="auto"/>
        <w:rPr>
          <w:rFonts w:ascii="Times New Roman" w:hAnsi="Times New Roman" w:cs="Times New Roman"/>
        </w:rPr>
      </w:pPr>
      <w:r w:rsidRPr="000C55C5">
        <w:rPr>
          <w:rFonts w:ascii="Times New Roman" w:hAnsi="Times New Roman" w:cs="Times New Roman"/>
        </w:rPr>
        <w:t>Workers’ Compensation</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95312E" w:rsidRDefault="0095312E" w:rsidP="0095312E">
      <w:pPr>
        <w:spacing w:after="0" w:line="240" w:lineRule="auto"/>
        <w:rPr>
          <w:rFonts w:ascii="Times New Roman" w:hAnsi="Times New Roman" w:cs="Times New Roman"/>
        </w:rPr>
      </w:pPr>
    </w:p>
    <w:p w:rsidR="0095312E" w:rsidRDefault="0095312E" w:rsidP="0095312E">
      <w:pPr>
        <w:spacing w:after="0" w:line="240" w:lineRule="auto"/>
        <w:rPr>
          <w:rFonts w:ascii="Times New Roman" w:hAnsi="Times New Roman" w:cs="Times New Roman"/>
        </w:rPr>
      </w:pPr>
    </w:p>
    <w:p w:rsidR="0095312E" w:rsidRDefault="0095312E" w:rsidP="0095312E">
      <w:pPr>
        <w:spacing w:after="0" w:line="240" w:lineRule="auto"/>
        <w:rPr>
          <w:rFonts w:ascii="Times New Roman" w:hAnsi="Times New Roman" w:cs="Times New Roman"/>
        </w:rPr>
      </w:pPr>
    </w:p>
    <w:p w:rsidR="0095312E" w:rsidRPr="000C55C5" w:rsidRDefault="0095312E" w:rsidP="0095312E">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All insurance companies providing coverage to the City, shall be licensed to do business in the State and have an A.M. Best rating of “A</w:t>
      </w:r>
      <w:proofErr w:type="gramStart"/>
      <w:r w:rsidRPr="000C55C5">
        <w:rPr>
          <w:rFonts w:ascii="Times New Roman" w:hAnsi="Times New Roman" w:cs="Times New Roman"/>
        </w:rPr>
        <w:t>-“ or</w:t>
      </w:r>
      <w:proofErr w:type="gramEnd"/>
      <w:r w:rsidRPr="000C55C5">
        <w:rPr>
          <w:rFonts w:ascii="Times New Roman" w:hAnsi="Times New Roman" w:cs="Times New Roman"/>
        </w:rPr>
        <w:t xml:space="preserve"> better.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HOLD HARMLESS</w:t>
      </w:r>
    </w:p>
    <w:p w:rsidR="0095312E" w:rsidRPr="000C55C5" w:rsidRDefault="0095312E" w:rsidP="0095312E">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p>
    <w:p w:rsidR="0095312E" w:rsidRPr="000C55C5" w:rsidRDefault="0095312E" w:rsidP="0095312E">
      <w:pPr>
        <w:spacing w:after="0" w:line="240" w:lineRule="auto"/>
        <w:rPr>
          <w:rFonts w:ascii="Times New Roman" w:hAnsi="Times New Roman" w:cs="Times New Roman"/>
        </w:rPr>
      </w:pPr>
    </w:p>
    <w:p w:rsidR="0095312E" w:rsidRDefault="0095312E" w:rsidP="0095312E">
      <w:pPr>
        <w:spacing w:after="0" w:line="240" w:lineRule="auto"/>
        <w:jc w:val="center"/>
        <w:rPr>
          <w:rFonts w:ascii="Times New Roman" w:hAnsi="Times New Roman" w:cs="Times New Roman"/>
          <w:b/>
        </w:rPr>
      </w:pPr>
    </w:p>
    <w:p w:rsidR="0095312E" w:rsidRDefault="0095312E" w:rsidP="0095312E">
      <w:pPr>
        <w:spacing w:after="0" w:line="240" w:lineRule="auto"/>
        <w:jc w:val="center"/>
        <w:rPr>
          <w:rFonts w:ascii="Times New Roman" w:hAnsi="Times New Roman" w:cs="Times New Roman"/>
          <w:b/>
        </w:rPr>
      </w:pPr>
    </w:p>
    <w:p w:rsidR="0095312E" w:rsidRDefault="0095312E" w:rsidP="0095312E">
      <w:pPr>
        <w:spacing w:after="0" w:line="240" w:lineRule="auto"/>
        <w:jc w:val="center"/>
        <w:rPr>
          <w:rFonts w:ascii="Times New Roman" w:hAnsi="Times New Roman" w:cs="Times New Roman"/>
          <w:b/>
        </w:rPr>
      </w:pPr>
    </w:p>
    <w:p w:rsidR="0095312E" w:rsidRDefault="0095312E" w:rsidP="0095312E">
      <w:pPr>
        <w:spacing w:after="0" w:line="240" w:lineRule="auto"/>
        <w:jc w:val="center"/>
        <w:rPr>
          <w:rFonts w:ascii="Times New Roman" w:hAnsi="Times New Roman" w:cs="Times New Roman"/>
          <w:b/>
        </w:rPr>
      </w:pPr>
    </w:p>
    <w:p w:rsidR="0095312E" w:rsidRPr="000601B8" w:rsidRDefault="0095312E" w:rsidP="0095312E">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95312E" w:rsidRPr="000601B8" w:rsidRDefault="0095312E" w:rsidP="0095312E">
      <w:pPr>
        <w:spacing w:after="0" w:line="240" w:lineRule="auto"/>
        <w:jc w:val="center"/>
        <w:rPr>
          <w:rFonts w:ascii="Times New Roman" w:hAnsi="Times New Roman" w:cs="Times New Roman"/>
          <w:b/>
          <w:sz w:val="24"/>
          <w:szCs w:val="24"/>
        </w:rPr>
      </w:pPr>
    </w:p>
    <w:p w:rsidR="0095312E" w:rsidRPr="000601B8" w:rsidRDefault="0095312E" w:rsidP="0095312E">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95312E" w:rsidRPr="000601B8" w:rsidRDefault="0095312E" w:rsidP="0095312E">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95312E" w:rsidRPr="000601B8" w:rsidTr="0095312E">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95312E" w:rsidRPr="000601B8" w:rsidRDefault="0095312E" w:rsidP="0095312E">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95312E" w:rsidRPr="000601B8" w:rsidTr="0095312E">
        <w:tc>
          <w:tcPr>
            <w:tcW w:w="3599" w:type="dxa"/>
            <w:gridSpan w:val="2"/>
            <w:tcBorders>
              <w:top w:val="nil"/>
              <w:left w:val="single" w:sz="4" w:space="0" w:color="auto"/>
              <w:bottom w:val="nil"/>
              <w:right w:val="single" w:sz="4" w:space="0" w:color="auto"/>
            </w:tcBorders>
            <w:hideMark/>
          </w:tcPr>
          <w:p w:rsidR="0095312E" w:rsidRPr="000601B8" w:rsidRDefault="0095312E" w:rsidP="0095312E">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95312E" w:rsidRPr="000601B8" w:rsidRDefault="0095312E" w:rsidP="0095312E">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95312E" w:rsidRPr="000601B8" w:rsidTr="0095312E">
        <w:tc>
          <w:tcPr>
            <w:tcW w:w="5308" w:type="dxa"/>
            <w:gridSpan w:val="5"/>
            <w:tcBorders>
              <w:top w:val="nil"/>
              <w:left w:val="single" w:sz="4" w:space="0" w:color="auto"/>
              <w:bottom w:val="single" w:sz="4" w:space="0" w:color="auto"/>
              <w:right w:val="nil"/>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95312E" w:rsidRPr="000601B8" w:rsidRDefault="0095312E" w:rsidP="0095312E">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95312E" w:rsidRPr="000601B8" w:rsidTr="0095312E">
        <w:tc>
          <w:tcPr>
            <w:tcW w:w="3599"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95312E" w:rsidRPr="000601B8" w:rsidRDefault="0095312E" w:rsidP="0095312E">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95312E" w:rsidRPr="000601B8" w:rsidTr="0095312E">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95312E" w:rsidRPr="000601B8" w:rsidRDefault="0095312E" w:rsidP="0095312E">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95312E" w:rsidRPr="000601B8" w:rsidRDefault="0095312E" w:rsidP="0095312E">
            <w:pPr>
              <w:spacing w:after="0" w:line="240" w:lineRule="auto"/>
              <w:rPr>
                <w:rFonts w:ascii="Times New Roman" w:hAnsi="Times New Roman" w:cs="Times New Roman"/>
                <w:sz w:val="16"/>
                <w:szCs w:val="16"/>
              </w:rPr>
            </w:pPr>
          </w:p>
        </w:tc>
      </w:tr>
      <w:tr w:rsidR="0095312E" w:rsidRPr="000601B8" w:rsidTr="0095312E">
        <w:tc>
          <w:tcPr>
            <w:tcW w:w="11256" w:type="dxa"/>
            <w:gridSpan w:val="10"/>
            <w:tcBorders>
              <w:top w:val="single" w:sz="4" w:space="0" w:color="auto"/>
              <w:left w:val="single" w:sz="4" w:space="0" w:color="auto"/>
              <w:bottom w:val="single" w:sz="4" w:space="0" w:color="auto"/>
              <w:right w:val="single" w:sz="4" w:space="0" w:color="auto"/>
            </w:tcBorders>
            <w:vAlign w:val="center"/>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95312E" w:rsidRPr="000601B8" w:rsidRDefault="0095312E" w:rsidP="0095312E">
            <w:pPr>
              <w:spacing w:after="0" w:line="240" w:lineRule="auto"/>
              <w:rPr>
                <w:rFonts w:ascii="Times New Roman" w:hAnsi="Times New Roman" w:cs="Times New Roman"/>
                <w:sz w:val="16"/>
                <w:szCs w:val="16"/>
              </w:rPr>
            </w:pP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w:t>
            </w:r>
            <w:proofErr w:type="gramEnd"/>
            <w:r w:rsidRPr="000601B8">
              <w:rPr>
                <w:rFonts w:ascii="Times New Roman" w:hAnsi="Times New Roman" w:cs="Times New Roman"/>
                <w:sz w:val="16"/>
                <w:szCs w:val="16"/>
              </w:rPr>
              <w:t xml:space="preserve"> General</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Claims</w:t>
            </w:r>
            <w:proofErr w:type="gramEnd"/>
            <w:r w:rsidRPr="000601B8">
              <w:rPr>
                <w:rFonts w:ascii="Times New Roman" w:hAnsi="Times New Roman" w:cs="Times New Roman"/>
                <w:sz w:val="16"/>
                <w:szCs w:val="16"/>
              </w:rPr>
              <w:t xml:space="preserve">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Owners</w:t>
            </w:r>
            <w:proofErr w:type="gramEnd"/>
            <w:r w:rsidRPr="000601B8">
              <w:rPr>
                <w:rFonts w:ascii="Times New Roman" w:hAnsi="Times New Roman" w:cs="Times New Roman"/>
                <w:sz w:val="16"/>
                <w:szCs w:val="16"/>
              </w:rPr>
              <w:t xml:space="preserve"> &amp; Contractor’s </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95312E" w:rsidRPr="000601B8" w:rsidRDefault="0095312E" w:rsidP="0095312E">
            <w:pPr>
              <w:pStyle w:val="Footer"/>
              <w:tabs>
                <w:tab w:val="left" w:pos="720"/>
              </w:tabs>
              <w:rPr>
                <w:sz w:val="16"/>
                <w:szCs w:val="16"/>
              </w:rPr>
            </w:pPr>
            <w:proofErr w:type="gramStart"/>
            <w:r w:rsidRPr="000601B8">
              <w:rPr>
                <w:sz w:val="16"/>
                <w:szCs w:val="16"/>
                <w:u w:val="single"/>
              </w:rPr>
              <w:t>X</w:t>
            </w:r>
            <w:r w:rsidRPr="000601B8">
              <w:rPr>
                <w:sz w:val="16"/>
                <w:szCs w:val="16"/>
              </w:rPr>
              <w:t xml:space="preserve">  Any</w:t>
            </w:r>
            <w:proofErr w:type="gramEnd"/>
            <w:r w:rsidRPr="000601B8">
              <w:rPr>
                <w:sz w:val="16"/>
                <w:szCs w:val="16"/>
              </w:rPr>
              <w:t xml:space="preserve"> Auto</w:t>
            </w:r>
          </w:p>
          <w:p w:rsidR="0095312E" w:rsidRPr="000601B8" w:rsidRDefault="0095312E" w:rsidP="0095312E">
            <w:pPr>
              <w:pStyle w:val="Footer"/>
              <w:tabs>
                <w:tab w:val="left" w:pos="720"/>
              </w:tabs>
              <w:rPr>
                <w:sz w:val="16"/>
                <w:szCs w:val="16"/>
              </w:rPr>
            </w:pPr>
            <w:proofErr w:type="gramStart"/>
            <w:r w:rsidRPr="000601B8">
              <w:rPr>
                <w:sz w:val="16"/>
                <w:szCs w:val="16"/>
              </w:rPr>
              <w:t>_  All</w:t>
            </w:r>
            <w:proofErr w:type="gramEnd"/>
            <w:r w:rsidRPr="000601B8">
              <w:rPr>
                <w:sz w:val="16"/>
                <w:szCs w:val="16"/>
              </w:rPr>
              <w:t xml:space="preserve"> Owned Autos</w:t>
            </w:r>
          </w:p>
          <w:p w:rsidR="0095312E" w:rsidRPr="000601B8" w:rsidRDefault="0095312E" w:rsidP="0095312E">
            <w:pPr>
              <w:pStyle w:val="Footer"/>
              <w:tabs>
                <w:tab w:val="left" w:pos="720"/>
              </w:tabs>
              <w:rPr>
                <w:sz w:val="16"/>
                <w:szCs w:val="16"/>
              </w:rPr>
            </w:pPr>
            <w:proofErr w:type="gramStart"/>
            <w:r w:rsidRPr="000601B8">
              <w:rPr>
                <w:sz w:val="16"/>
                <w:szCs w:val="16"/>
              </w:rPr>
              <w:t>_  Scheduled</w:t>
            </w:r>
            <w:proofErr w:type="gramEnd"/>
            <w:r w:rsidRPr="000601B8">
              <w:rPr>
                <w:sz w:val="16"/>
                <w:szCs w:val="16"/>
              </w:rPr>
              <w:t xml:space="preserve"> Autos</w:t>
            </w:r>
          </w:p>
          <w:p w:rsidR="0095312E" w:rsidRPr="000601B8" w:rsidRDefault="0095312E" w:rsidP="0095312E">
            <w:pPr>
              <w:pStyle w:val="Footer"/>
              <w:tabs>
                <w:tab w:val="left" w:pos="720"/>
              </w:tabs>
              <w:rPr>
                <w:sz w:val="16"/>
                <w:szCs w:val="16"/>
              </w:rPr>
            </w:pPr>
            <w:proofErr w:type="gramStart"/>
            <w:r w:rsidRPr="000601B8">
              <w:rPr>
                <w:sz w:val="16"/>
                <w:szCs w:val="16"/>
                <w:u w:val="single"/>
              </w:rPr>
              <w:t>X</w:t>
            </w:r>
            <w:r w:rsidRPr="000601B8">
              <w:rPr>
                <w:sz w:val="16"/>
                <w:szCs w:val="16"/>
              </w:rPr>
              <w:t xml:space="preserve">  Hired</w:t>
            </w:r>
            <w:proofErr w:type="gramEnd"/>
            <w:r w:rsidRPr="000601B8">
              <w:rPr>
                <w:sz w:val="16"/>
                <w:szCs w:val="16"/>
              </w:rPr>
              <w:t xml:space="preserve"> Autos</w:t>
            </w:r>
          </w:p>
          <w:p w:rsidR="0095312E" w:rsidRPr="000601B8" w:rsidRDefault="0095312E" w:rsidP="0095312E">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Any</w:t>
            </w:r>
            <w:proofErr w:type="gramEnd"/>
            <w:r w:rsidRPr="000601B8">
              <w:rPr>
                <w:rFonts w:ascii="Times New Roman" w:hAnsi="Times New Roman" w:cs="Times New Roman"/>
                <w:sz w:val="16"/>
                <w:szCs w:val="16"/>
              </w:rPr>
              <w:t xml:space="preserve"> Auto</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Umbrella</w:t>
            </w:r>
            <w:proofErr w:type="gramEnd"/>
            <w:r w:rsidRPr="000601B8">
              <w:rPr>
                <w:rFonts w:ascii="Times New Roman" w:hAnsi="Times New Roman" w:cs="Times New Roman"/>
                <w:sz w:val="16"/>
                <w:szCs w:val="16"/>
              </w:rPr>
              <w:t xml:space="preserve"> Form</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w:t>
            </w:r>
            <w:proofErr w:type="gramEnd"/>
            <w:r w:rsidRPr="000601B8">
              <w:rPr>
                <w:rFonts w:ascii="Times New Roman" w:hAnsi="Times New Roman" w:cs="Times New Roman"/>
                <w:sz w:val="16"/>
                <w:szCs w:val="16"/>
              </w:rPr>
              <w:t xml:space="preserve"> Statutory Limits</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95312E" w:rsidRPr="000601B8" w:rsidTr="0095312E">
        <w:tc>
          <w:tcPr>
            <w:tcW w:w="697"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r>
      <w:tr w:rsidR="0095312E" w:rsidRPr="000601B8" w:rsidTr="0095312E">
        <w:tc>
          <w:tcPr>
            <w:tcW w:w="11256" w:type="dxa"/>
            <w:gridSpan w:val="10"/>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95312E" w:rsidRPr="000601B8" w:rsidRDefault="0095312E" w:rsidP="0095312E">
            <w:pPr>
              <w:spacing w:after="0" w:line="240" w:lineRule="auto"/>
              <w:rPr>
                <w:rFonts w:ascii="Times New Roman" w:hAnsi="Times New Roman" w:cs="Times New Roman"/>
                <w:sz w:val="16"/>
                <w:szCs w:val="16"/>
              </w:rPr>
            </w:pPr>
          </w:p>
        </w:tc>
      </w:tr>
      <w:tr w:rsidR="0095312E" w:rsidRPr="000601B8" w:rsidTr="0095312E">
        <w:tc>
          <w:tcPr>
            <w:tcW w:w="4747" w:type="dxa"/>
            <w:gridSpan w:val="4"/>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95312E" w:rsidRPr="000601B8" w:rsidTr="0095312E">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Footer"/>
              <w:tabs>
                <w:tab w:val="left" w:pos="720"/>
              </w:tabs>
              <w:rPr>
                <w:sz w:val="16"/>
                <w:szCs w:val="16"/>
              </w:rPr>
            </w:pPr>
            <w:r w:rsidRPr="000601B8">
              <w:rPr>
                <w:sz w:val="16"/>
                <w:szCs w:val="16"/>
              </w:rPr>
              <w:t>City of Myrtle Beach</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w:t>
            </w:r>
            <w:proofErr w:type="gramStart"/>
            <w:r w:rsidRPr="000601B8">
              <w:rPr>
                <w:rFonts w:ascii="Times New Roman" w:hAnsi="Times New Roman" w:cs="Times New Roman"/>
                <w:sz w:val="16"/>
                <w:szCs w:val="16"/>
              </w:rPr>
              <w:t>days</w:t>
            </w:r>
            <w:proofErr w:type="gramEnd"/>
            <w:r w:rsidRPr="000601B8">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95312E" w:rsidRPr="000601B8" w:rsidRDefault="0095312E" w:rsidP="0095312E">
            <w:pPr>
              <w:spacing w:after="0" w:line="240" w:lineRule="auto"/>
              <w:rPr>
                <w:rFonts w:ascii="Times New Roman" w:hAnsi="Times New Roman" w:cs="Times New Roman"/>
                <w:sz w:val="16"/>
                <w:szCs w:val="16"/>
              </w:rPr>
            </w:pPr>
          </w:p>
        </w:tc>
      </w:tr>
      <w:tr w:rsidR="0095312E" w:rsidRPr="000601B8" w:rsidTr="0095312E">
        <w:tc>
          <w:tcPr>
            <w:tcW w:w="4747" w:type="dxa"/>
            <w:gridSpan w:val="4"/>
            <w:tcBorders>
              <w:top w:val="single" w:sz="4" w:space="0" w:color="auto"/>
              <w:left w:val="single" w:sz="4" w:space="0" w:color="auto"/>
              <w:bottom w:val="single" w:sz="4" w:space="0" w:color="auto"/>
              <w:right w:val="single" w:sz="4" w:space="0" w:color="auto"/>
            </w:tcBorders>
          </w:tcPr>
          <w:p w:rsidR="0095312E" w:rsidRPr="000601B8" w:rsidRDefault="0095312E" w:rsidP="0095312E">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95312E" w:rsidRPr="000601B8" w:rsidRDefault="0095312E" w:rsidP="0095312E">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95312E" w:rsidRDefault="0095312E" w:rsidP="0095312E">
      <w:pPr>
        <w:spacing w:after="0" w:line="240" w:lineRule="auto"/>
        <w:jc w:val="center"/>
        <w:rPr>
          <w:rFonts w:ascii="Times New Roman" w:hAnsi="Times New Roman" w:cs="Times New Roman"/>
          <w:sz w:val="24"/>
          <w:szCs w:val="24"/>
        </w:rPr>
      </w:pPr>
    </w:p>
    <w:p w:rsidR="0095312E" w:rsidRDefault="0095312E" w:rsidP="009531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95312E" w:rsidRDefault="0095312E" w:rsidP="009531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 Number:  18-R00</w:t>
      </w:r>
      <w:r w:rsidR="005F3823">
        <w:rPr>
          <w:rFonts w:ascii="Times New Roman" w:hAnsi="Times New Roman" w:cs="Times New Roman"/>
          <w:b/>
          <w:bCs/>
          <w:sz w:val="24"/>
          <w:szCs w:val="24"/>
        </w:rPr>
        <w:t>2</w:t>
      </w:r>
      <w:r w:rsidR="00E27635">
        <w:rPr>
          <w:rFonts w:ascii="Times New Roman" w:hAnsi="Times New Roman" w:cs="Times New Roman"/>
          <w:b/>
          <w:bCs/>
          <w:sz w:val="24"/>
          <w:szCs w:val="24"/>
        </w:rPr>
        <w:t>7</w:t>
      </w:r>
    </w:p>
    <w:p w:rsidR="0095312E" w:rsidRDefault="0095312E" w:rsidP="0095312E">
      <w:pPr>
        <w:spacing w:after="0" w:line="240" w:lineRule="auto"/>
        <w:jc w:val="center"/>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95312E" w:rsidRPr="00620A0E" w:rsidRDefault="0095312E" w:rsidP="0095312E">
      <w:pPr>
        <w:spacing w:after="0" w:line="240" w:lineRule="auto"/>
        <w:rPr>
          <w:rFonts w:ascii="Times New Roman" w:hAnsi="Times New Roman" w:cs="Times New Roman"/>
          <w:b/>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95312E" w:rsidRPr="00620A0E" w:rsidRDefault="0095312E" w:rsidP="0095312E">
      <w:pPr>
        <w:spacing w:after="0" w:line="240" w:lineRule="auto"/>
        <w:rPr>
          <w:rFonts w:ascii="Times New Roman" w:hAnsi="Times New Roman" w:cs="Times New Roman"/>
          <w:b/>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95312E" w:rsidRPr="00620A0E" w:rsidRDefault="0095312E" w:rsidP="0095312E">
      <w:pPr>
        <w:spacing w:after="0" w:line="240" w:lineRule="auto"/>
        <w:rPr>
          <w:rFonts w:ascii="Times New Roman" w:hAnsi="Times New Roman" w:cs="Times New Roman"/>
          <w:b/>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95312E" w:rsidRPr="00620A0E" w:rsidRDefault="0095312E" w:rsidP="0095312E">
      <w:pPr>
        <w:spacing w:after="0" w:line="240" w:lineRule="auto"/>
        <w:rPr>
          <w:rFonts w:ascii="Times New Roman" w:hAnsi="Times New Roman" w:cs="Times New Roman"/>
          <w:b/>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95312E" w:rsidRPr="00620A0E" w:rsidRDefault="0095312E" w:rsidP="0095312E">
      <w:pPr>
        <w:spacing w:after="0" w:line="240" w:lineRule="auto"/>
        <w:rPr>
          <w:rFonts w:ascii="Times New Roman" w:hAnsi="Times New Roman" w:cs="Times New Roman"/>
          <w:b/>
          <w:bCs/>
          <w:sz w:val="24"/>
          <w:szCs w:val="24"/>
        </w:rPr>
      </w:pP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95312E" w:rsidRPr="00620A0E" w:rsidRDefault="0095312E" w:rsidP="0095312E">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95312E" w:rsidRDefault="0095312E" w:rsidP="0095312E">
      <w:pPr>
        <w:spacing w:after="0" w:line="240" w:lineRule="auto"/>
        <w:rPr>
          <w:rFonts w:ascii="Times New Roman" w:hAnsi="Times New Roman" w:cs="Times New Roman"/>
          <w:bCs/>
          <w:sz w:val="24"/>
          <w:szCs w:val="24"/>
        </w:rPr>
      </w:pPr>
    </w:p>
    <w:p w:rsidR="0095312E"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95312E" w:rsidRDefault="0095312E" w:rsidP="0095312E">
      <w:pPr>
        <w:spacing w:after="0" w:line="240" w:lineRule="auto"/>
        <w:rPr>
          <w:rFonts w:ascii="Times New Roman" w:hAnsi="Times New Roman" w:cs="Times New Roman"/>
          <w:bCs/>
          <w:sz w:val="24"/>
          <w:szCs w:val="24"/>
        </w:rPr>
      </w:pPr>
    </w:p>
    <w:p w:rsidR="0095312E" w:rsidRPr="006A36D8" w:rsidRDefault="0095312E" w:rsidP="0095312E">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95312E" w:rsidTr="0095312E">
        <w:trPr>
          <w:trHeight w:val="1678"/>
        </w:trPr>
        <w:tc>
          <w:tcPr>
            <w:tcW w:w="2096" w:type="dxa"/>
          </w:tcPr>
          <w:p w:rsidR="0095312E" w:rsidRDefault="0095312E" w:rsidP="0095312E">
            <w:pPr>
              <w:jc w:val="center"/>
              <w:rPr>
                <w:noProof/>
              </w:rPr>
            </w:pPr>
            <w:r>
              <w:rPr>
                <w:noProof/>
              </w:rPr>
              <w:lastRenderedPageBreak/>
              <w:drawing>
                <wp:inline distT="0" distB="0" distL="0" distR="0" wp14:anchorId="15D009A3" wp14:editId="690E5C79">
                  <wp:extent cx="1236345" cy="1075055"/>
                  <wp:effectExtent l="19050" t="0" r="1905" b="0"/>
                  <wp:docPr id="3"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95312E" w:rsidRPr="00961C06" w:rsidRDefault="0095312E" w:rsidP="0095312E">
            <w:pPr>
              <w:pStyle w:val="NoSpacing"/>
              <w:rPr>
                <w:b/>
                <w:noProof/>
                <w:sz w:val="36"/>
                <w:szCs w:val="36"/>
              </w:rPr>
            </w:pPr>
            <w:r>
              <w:rPr>
                <w:b/>
                <w:noProof/>
                <w:sz w:val="28"/>
                <w:szCs w:val="28"/>
              </w:rPr>
              <w:t xml:space="preserve">                   </w:t>
            </w:r>
            <w:r>
              <w:rPr>
                <w:b/>
                <w:noProof/>
                <w:sz w:val="36"/>
                <w:szCs w:val="36"/>
              </w:rPr>
              <w:t>CITY OF MYRTLE BEACH</w:t>
            </w:r>
          </w:p>
          <w:p w:rsidR="0095312E" w:rsidRPr="00961C06" w:rsidRDefault="0095312E" w:rsidP="0095312E">
            <w:pPr>
              <w:pStyle w:val="NoSpacing"/>
              <w:rPr>
                <w:b/>
                <w:noProof/>
                <w:sz w:val="28"/>
                <w:szCs w:val="28"/>
              </w:rPr>
            </w:pPr>
            <w:r>
              <w:rPr>
                <w:b/>
                <w:noProof/>
                <w:sz w:val="28"/>
                <w:szCs w:val="28"/>
              </w:rPr>
              <w:t xml:space="preserve">                     LOCAL VENDOR PREFERENCE</w:t>
            </w:r>
          </w:p>
          <w:p w:rsidR="0095312E" w:rsidRDefault="0095312E" w:rsidP="0095312E">
            <w:pPr>
              <w:pStyle w:val="NoSpacing"/>
              <w:rPr>
                <w:b/>
                <w:noProof/>
                <w:sz w:val="28"/>
                <w:szCs w:val="28"/>
              </w:rPr>
            </w:pPr>
            <w:r>
              <w:rPr>
                <w:b/>
                <w:noProof/>
                <w:sz w:val="28"/>
                <w:szCs w:val="28"/>
              </w:rPr>
              <w:t xml:space="preserve">             TO QUALIFY FOR LOCAL PREFERENCE </w:t>
            </w:r>
          </w:p>
          <w:p w:rsidR="0095312E" w:rsidRDefault="0095312E" w:rsidP="0095312E">
            <w:pPr>
              <w:pStyle w:val="NoSpacing"/>
              <w:rPr>
                <w:b/>
                <w:noProof/>
                <w:sz w:val="28"/>
                <w:szCs w:val="28"/>
              </w:rPr>
            </w:pPr>
            <w:r>
              <w:rPr>
                <w:b/>
                <w:noProof/>
                <w:sz w:val="28"/>
                <w:szCs w:val="28"/>
              </w:rPr>
              <w:t xml:space="preserve">              </w:t>
            </w:r>
            <w:r>
              <w:rPr>
                <w:b/>
                <w:noProof/>
                <w:sz w:val="28"/>
                <w:szCs w:val="28"/>
                <w:u w:val="single"/>
              </w:rPr>
              <w:t>FORM MUST BE SUBMITTED WITH BID</w:t>
            </w:r>
          </w:p>
        </w:tc>
      </w:tr>
      <w:tr w:rsidR="0095312E" w:rsidTr="0095312E">
        <w:trPr>
          <w:trHeight w:val="301"/>
        </w:trPr>
        <w:tc>
          <w:tcPr>
            <w:tcW w:w="2096" w:type="dxa"/>
            <w:hideMark/>
          </w:tcPr>
          <w:p w:rsidR="0095312E" w:rsidRDefault="0095312E" w:rsidP="0095312E">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95312E" w:rsidRDefault="0095312E" w:rsidP="0095312E">
            <w:pPr>
              <w:pStyle w:val="NoSpacing"/>
              <w:rPr>
                <w:b/>
                <w:noProof/>
                <w:sz w:val="28"/>
                <w:szCs w:val="28"/>
              </w:rPr>
            </w:pPr>
          </w:p>
        </w:tc>
      </w:tr>
    </w:tbl>
    <w:p w:rsidR="0095312E" w:rsidRDefault="0095312E" w:rsidP="0095312E">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95312E" w:rsidRDefault="0095312E" w:rsidP="0095312E">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95312E" w:rsidTr="0095312E">
        <w:tc>
          <w:tcPr>
            <w:tcW w:w="10170" w:type="dxa"/>
            <w:gridSpan w:val="3"/>
            <w:hideMark/>
          </w:tcPr>
          <w:p w:rsidR="0095312E" w:rsidRDefault="0095312E" w:rsidP="0095312E">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95312E" w:rsidTr="0095312E">
        <w:tc>
          <w:tcPr>
            <w:tcW w:w="10170" w:type="dxa"/>
            <w:gridSpan w:val="3"/>
          </w:tcPr>
          <w:p w:rsidR="0095312E" w:rsidRDefault="0095312E" w:rsidP="0095312E">
            <w:pPr>
              <w:pStyle w:val="NoSpacing"/>
              <w:jc w:val="both"/>
              <w:rPr>
                <w:noProof/>
                <w:sz w:val="16"/>
                <w:szCs w:val="16"/>
              </w:rPr>
            </w:pPr>
          </w:p>
        </w:tc>
      </w:tr>
      <w:tr w:rsidR="0095312E" w:rsidTr="0095312E">
        <w:trPr>
          <w:gridAfter w:val="1"/>
          <w:wAfter w:w="576" w:type="dxa"/>
        </w:trPr>
        <w:tc>
          <w:tcPr>
            <w:tcW w:w="5940" w:type="dxa"/>
            <w:hideMark/>
          </w:tcPr>
          <w:p w:rsidR="0095312E" w:rsidRDefault="0095312E" w:rsidP="0095312E">
            <w:pPr>
              <w:pStyle w:val="NoSpacing"/>
              <w:jc w:val="both"/>
              <w:rPr>
                <w:noProof/>
              </w:rPr>
            </w:pPr>
            <w:r>
              <w:rPr>
                <w:noProof/>
              </w:rPr>
              <w:t>City of MB Business License Number: ______________</w:t>
            </w:r>
          </w:p>
          <w:p w:rsidR="0095312E" w:rsidRDefault="0095312E" w:rsidP="0095312E">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95312E" w:rsidRDefault="0095312E" w:rsidP="0095312E">
            <w:pPr>
              <w:pStyle w:val="NoSpacing"/>
              <w:jc w:val="both"/>
              <w:rPr>
                <w:noProof/>
              </w:rPr>
            </w:pPr>
            <w:r>
              <w:rPr>
                <w:noProof/>
              </w:rPr>
              <w:t>Date issued: ______________</w:t>
            </w:r>
          </w:p>
        </w:tc>
      </w:tr>
    </w:tbl>
    <w:p w:rsidR="0095312E" w:rsidRDefault="0095312E" w:rsidP="0095312E">
      <w:pPr>
        <w:pStyle w:val="NoSpacing"/>
        <w:rPr>
          <w:noProof/>
          <w:sz w:val="20"/>
          <w:szCs w:val="20"/>
        </w:rPr>
      </w:pPr>
    </w:p>
    <w:p w:rsidR="0095312E" w:rsidRDefault="0095312E" w:rsidP="0095312E">
      <w:pPr>
        <w:pStyle w:val="NoSpacing"/>
        <w:rPr>
          <w:i/>
          <w:noProof/>
        </w:rPr>
      </w:pPr>
      <w:r>
        <w:rPr>
          <w:i/>
          <w:noProof/>
        </w:rPr>
        <w:t>Complete all areas below. Incomplete forms may be rejected.</w:t>
      </w:r>
    </w:p>
    <w:p w:rsidR="0095312E" w:rsidRDefault="0095312E" w:rsidP="0095312E">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95312E" w:rsidTr="0095312E">
        <w:trPr>
          <w:gridBefore w:val="1"/>
          <w:wBefore w:w="161" w:type="dxa"/>
        </w:trPr>
        <w:tc>
          <w:tcPr>
            <w:tcW w:w="559" w:type="dxa"/>
            <w:hideMark/>
          </w:tcPr>
          <w:p w:rsidR="0095312E" w:rsidRDefault="0095312E" w:rsidP="0095312E">
            <w:pPr>
              <w:pStyle w:val="NoSpacing"/>
              <w:rPr>
                <w:noProof/>
              </w:rPr>
            </w:pPr>
            <w:r>
              <w:rPr>
                <w:noProof/>
              </w:rPr>
              <w:t>1.</w:t>
            </w:r>
          </w:p>
        </w:tc>
        <w:tc>
          <w:tcPr>
            <w:tcW w:w="3605" w:type="dxa"/>
            <w:gridSpan w:val="3"/>
            <w:hideMark/>
          </w:tcPr>
          <w:p w:rsidR="0095312E" w:rsidRDefault="0095312E" w:rsidP="0095312E">
            <w:pPr>
              <w:pStyle w:val="NoSpacing"/>
              <w:rPr>
                <w:noProof/>
              </w:rPr>
            </w:pPr>
            <w:r>
              <w:rPr>
                <w:noProof/>
              </w:rPr>
              <w:t xml:space="preserve">LEGAL NAME OF BUSINESS: </w:t>
            </w:r>
          </w:p>
        </w:tc>
        <w:tc>
          <w:tcPr>
            <w:tcW w:w="6031" w:type="dxa"/>
            <w:gridSpan w:val="8"/>
            <w:hideMark/>
          </w:tcPr>
          <w:p w:rsidR="0095312E" w:rsidRDefault="0095312E" w:rsidP="0095312E">
            <w:pPr>
              <w:pStyle w:val="NoSpacing"/>
              <w:rPr>
                <w:noProof/>
              </w:rPr>
            </w:pPr>
            <w:r>
              <w:rPr>
                <w:noProof/>
              </w:rPr>
              <w:t>__________________________________________</w:t>
            </w:r>
          </w:p>
        </w:tc>
      </w:tr>
      <w:tr w:rsidR="0095312E" w:rsidTr="0095312E">
        <w:trPr>
          <w:gridBefore w:val="1"/>
          <w:wBefore w:w="161" w:type="dxa"/>
        </w:trPr>
        <w:tc>
          <w:tcPr>
            <w:tcW w:w="559" w:type="dxa"/>
          </w:tcPr>
          <w:p w:rsidR="0095312E" w:rsidRDefault="0095312E" w:rsidP="0095312E">
            <w:pPr>
              <w:pStyle w:val="NoSpacing"/>
              <w:rPr>
                <w:noProof/>
                <w:sz w:val="16"/>
                <w:szCs w:val="16"/>
              </w:rPr>
            </w:pPr>
          </w:p>
        </w:tc>
        <w:tc>
          <w:tcPr>
            <w:tcW w:w="3785" w:type="dxa"/>
            <w:gridSpan w:val="5"/>
          </w:tcPr>
          <w:p w:rsidR="0095312E" w:rsidRDefault="0095312E" w:rsidP="0095312E">
            <w:pPr>
              <w:pStyle w:val="NoSpacing"/>
              <w:rPr>
                <w:noProof/>
              </w:rPr>
            </w:pPr>
          </w:p>
        </w:tc>
        <w:tc>
          <w:tcPr>
            <w:tcW w:w="5851" w:type="dxa"/>
            <w:gridSpan w:val="6"/>
          </w:tcPr>
          <w:p w:rsidR="0095312E" w:rsidRDefault="0095312E" w:rsidP="0095312E">
            <w:pPr>
              <w:pStyle w:val="NoSpacing"/>
              <w:rPr>
                <w:noProof/>
                <w:sz w:val="16"/>
                <w:szCs w:val="16"/>
              </w:rPr>
            </w:pPr>
          </w:p>
        </w:tc>
      </w:tr>
      <w:tr w:rsidR="0095312E" w:rsidTr="0095312E">
        <w:trPr>
          <w:gridBefore w:val="1"/>
          <w:wBefore w:w="161" w:type="dxa"/>
          <w:trHeight w:val="80"/>
        </w:trPr>
        <w:tc>
          <w:tcPr>
            <w:tcW w:w="559" w:type="dxa"/>
          </w:tcPr>
          <w:p w:rsidR="0095312E" w:rsidRDefault="0095312E" w:rsidP="0095312E">
            <w:pPr>
              <w:pStyle w:val="NoSpacing"/>
              <w:rPr>
                <w:noProof/>
              </w:rPr>
            </w:pPr>
          </w:p>
        </w:tc>
        <w:tc>
          <w:tcPr>
            <w:tcW w:w="3785" w:type="dxa"/>
            <w:gridSpan w:val="5"/>
            <w:hideMark/>
          </w:tcPr>
          <w:p w:rsidR="0095312E" w:rsidRDefault="0095312E" w:rsidP="0095312E">
            <w:pPr>
              <w:pStyle w:val="NoSpacing"/>
              <w:rPr>
                <w:noProof/>
              </w:rPr>
            </w:pPr>
            <w:r>
              <w:rPr>
                <w:noProof/>
              </w:rPr>
              <w:t xml:space="preserve">Mailing Address: </w:t>
            </w:r>
          </w:p>
        </w:tc>
        <w:tc>
          <w:tcPr>
            <w:tcW w:w="5851" w:type="dxa"/>
            <w:gridSpan w:val="6"/>
          </w:tcPr>
          <w:p w:rsidR="0095312E" w:rsidRDefault="0095312E" w:rsidP="0095312E">
            <w:pPr>
              <w:pStyle w:val="NoSpacing"/>
              <w:rPr>
                <w:noProof/>
              </w:rPr>
            </w:pPr>
            <w:r>
              <w:rPr>
                <w:noProof/>
              </w:rPr>
              <w:t>________________________________________</w:t>
            </w:r>
          </w:p>
          <w:p w:rsidR="0095312E" w:rsidRDefault="0095312E" w:rsidP="0095312E">
            <w:pPr>
              <w:pStyle w:val="NoSpacing"/>
              <w:rPr>
                <w:noProof/>
                <w:sz w:val="16"/>
                <w:szCs w:val="16"/>
              </w:rPr>
            </w:pPr>
          </w:p>
          <w:p w:rsidR="0095312E" w:rsidRDefault="0095312E" w:rsidP="0095312E">
            <w:pPr>
              <w:pStyle w:val="NoSpacing"/>
              <w:rPr>
                <w:noProof/>
              </w:rPr>
            </w:pPr>
            <w:r>
              <w:rPr>
                <w:noProof/>
              </w:rPr>
              <w:t>________________________________________</w:t>
            </w:r>
          </w:p>
          <w:p w:rsidR="0095312E" w:rsidRDefault="0095312E" w:rsidP="0095312E">
            <w:pPr>
              <w:pStyle w:val="NoSpacing"/>
              <w:rPr>
                <w:noProof/>
              </w:rPr>
            </w:pPr>
          </w:p>
        </w:tc>
      </w:tr>
      <w:tr w:rsidR="0095312E" w:rsidTr="0095312E">
        <w:trPr>
          <w:gridBefore w:val="1"/>
          <w:wBefore w:w="161" w:type="dxa"/>
        </w:trPr>
        <w:tc>
          <w:tcPr>
            <w:tcW w:w="559" w:type="dxa"/>
          </w:tcPr>
          <w:p w:rsidR="0095312E" w:rsidRDefault="0095312E" w:rsidP="0095312E">
            <w:pPr>
              <w:pStyle w:val="NoSpacing"/>
              <w:rPr>
                <w:noProof/>
              </w:rPr>
            </w:pPr>
          </w:p>
        </w:tc>
        <w:tc>
          <w:tcPr>
            <w:tcW w:w="3785" w:type="dxa"/>
            <w:gridSpan w:val="5"/>
            <w:hideMark/>
          </w:tcPr>
          <w:p w:rsidR="0095312E" w:rsidRDefault="0095312E" w:rsidP="0095312E">
            <w:pPr>
              <w:pStyle w:val="NoSpacing"/>
              <w:jc w:val="both"/>
              <w:rPr>
                <w:noProof/>
              </w:rPr>
            </w:pPr>
            <w:r>
              <w:rPr>
                <w:noProof/>
              </w:rPr>
              <w:t xml:space="preserve">Physical Address: </w:t>
            </w:r>
          </w:p>
          <w:p w:rsidR="0095312E" w:rsidRDefault="0095312E" w:rsidP="0095312E">
            <w:pPr>
              <w:pStyle w:val="NoSpacing"/>
              <w:jc w:val="both"/>
              <w:rPr>
                <w:noProof/>
                <w:sz w:val="20"/>
                <w:szCs w:val="20"/>
              </w:rPr>
            </w:pPr>
            <w:r>
              <w:rPr>
                <w:noProof/>
                <w:sz w:val="20"/>
                <w:szCs w:val="20"/>
              </w:rPr>
              <w:t xml:space="preserve">(To qualify vendor must have maintained </w:t>
            </w:r>
          </w:p>
          <w:p w:rsidR="0095312E" w:rsidRDefault="0095312E" w:rsidP="0095312E">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95312E" w:rsidRDefault="0095312E" w:rsidP="0095312E">
            <w:pPr>
              <w:pStyle w:val="NoSpacing"/>
              <w:rPr>
                <w:noProof/>
              </w:rPr>
            </w:pPr>
            <w:r>
              <w:rPr>
                <w:noProof/>
              </w:rPr>
              <w:t>________________________________________</w:t>
            </w:r>
          </w:p>
          <w:p w:rsidR="0095312E" w:rsidRDefault="0095312E" w:rsidP="0095312E">
            <w:pPr>
              <w:pStyle w:val="NoSpacing"/>
              <w:rPr>
                <w:noProof/>
                <w:sz w:val="16"/>
                <w:szCs w:val="16"/>
              </w:rPr>
            </w:pPr>
          </w:p>
          <w:p w:rsidR="0095312E" w:rsidRDefault="0095312E" w:rsidP="0095312E">
            <w:pPr>
              <w:pStyle w:val="NoSpacing"/>
              <w:rPr>
                <w:noProof/>
              </w:rPr>
            </w:pPr>
            <w:r>
              <w:rPr>
                <w:noProof/>
              </w:rPr>
              <w:t>________________________________________</w:t>
            </w:r>
          </w:p>
          <w:p w:rsidR="0095312E" w:rsidRDefault="0095312E" w:rsidP="0095312E">
            <w:pPr>
              <w:pStyle w:val="NoSpacing"/>
              <w:rPr>
                <w:noProof/>
              </w:rPr>
            </w:pPr>
          </w:p>
        </w:tc>
      </w:tr>
      <w:tr w:rsidR="0095312E" w:rsidTr="0095312E">
        <w:trPr>
          <w:gridBefore w:val="1"/>
          <w:wBefore w:w="161" w:type="dxa"/>
        </w:trPr>
        <w:tc>
          <w:tcPr>
            <w:tcW w:w="559" w:type="dxa"/>
          </w:tcPr>
          <w:p w:rsidR="0095312E" w:rsidRDefault="0095312E" w:rsidP="0095312E">
            <w:pPr>
              <w:pStyle w:val="NoSpacing"/>
              <w:rPr>
                <w:noProof/>
              </w:rPr>
            </w:pPr>
          </w:p>
        </w:tc>
        <w:tc>
          <w:tcPr>
            <w:tcW w:w="3785" w:type="dxa"/>
            <w:gridSpan w:val="5"/>
          </w:tcPr>
          <w:p w:rsidR="0095312E" w:rsidRDefault="0095312E" w:rsidP="0095312E">
            <w:pPr>
              <w:pStyle w:val="NoSpacing"/>
              <w:rPr>
                <w:b/>
                <w:noProof/>
              </w:rPr>
            </w:pPr>
          </w:p>
        </w:tc>
        <w:tc>
          <w:tcPr>
            <w:tcW w:w="5851" w:type="dxa"/>
            <w:gridSpan w:val="6"/>
          </w:tcPr>
          <w:p w:rsidR="0095312E" w:rsidRDefault="0095312E" w:rsidP="0095312E">
            <w:pPr>
              <w:pStyle w:val="NoSpacing"/>
              <w:rPr>
                <w:noProof/>
              </w:rPr>
            </w:pPr>
          </w:p>
        </w:tc>
      </w:tr>
      <w:tr w:rsidR="0095312E" w:rsidTr="0095312E">
        <w:trPr>
          <w:gridBefore w:val="1"/>
          <w:wBefore w:w="161" w:type="dxa"/>
        </w:trPr>
        <w:tc>
          <w:tcPr>
            <w:tcW w:w="559" w:type="dxa"/>
            <w:hideMark/>
          </w:tcPr>
          <w:p w:rsidR="0095312E" w:rsidRDefault="0095312E" w:rsidP="0095312E">
            <w:pPr>
              <w:pStyle w:val="NoSpacing"/>
              <w:rPr>
                <w:noProof/>
              </w:rPr>
            </w:pPr>
            <w:r>
              <w:rPr>
                <w:noProof/>
              </w:rPr>
              <w:t>2.</w:t>
            </w:r>
          </w:p>
        </w:tc>
        <w:tc>
          <w:tcPr>
            <w:tcW w:w="9636" w:type="dxa"/>
            <w:gridSpan w:val="11"/>
            <w:hideMark/>
          </w:tcPr>
          <w:p w:rsidR="0095312E" w:rsidRDefault="0095312E" w:rsidP="0095312E">
            <w:pPr>
              <w:pStyle w:val="NoSpacing"/>
              <w:rPr>
                <w:noProof/>
              </w:rPr>
            </w:pPr>
            <w:r>
              <w:rPr>
                <w:noProof/>
              </w:rPr>
              <w:t>Year business was established in the City of Myrtle Beach / Horry County / NESA area:</w:t>
            </w:r>
          </w:p>
        </w:tc>
      </w:tr>
      <w:tr w:rsidR="0095312E" w:rsidTr="0095312E">
        <w:trPr>
          <w:gridBefore w:val="1"/>
          <w:wBefore w:w="161" w:type="dxa"/>
        </w:trPr>
        <w:tc>
          <w:tcPr>
            <w:tcW w:w="559" w:type="dxa"/>
          </w:tcPr>
          <w:p w:rsidR="0095312E" w:rsidRDefault="0095312E" w:rsidP="0095312E">
            <w:pPr>
              <w:pStyle w:val="NoSpacing"/>
              <w:rPr>
                <w:noProof/>
                <w:sz w:val="16"/>
                <w:szCs w:val="16"/>
              </w:rPr>
            </w:pPr>
          </w:p>
        </w:tc>
        <w:tc>
          <w:tcPr>
            <w:tcW w:w="9636" w:type="dxa"/>
            <w:gridSpan w:val="11"/>
          </w:tcPr>
          <w:p w:rsidR="0095312E" w:rsidRDefault="0095312E" w:rsidP="0095312E">
            <w:pPr>
              <w:pStyle w:val="NoSpacing"/>
              <w:rPr>
                <w:noProof/>
                <w:sz w:val="16"/>
                <w:szCs w:val="16"/>
              </w:rPr>
            </w:pPr>
          </w:p>
        </w:tc>
      </w:tr>
      <w:tr w:rsidR="0095312E" w:rsidTr="0095312E">
        <w:trPr>
          <w:gridBefore w:val="1"/>
          <w:wBefore w:w="161" w:type="dxa"/>
        </w:trPr>
        <w:tc>
          <w:tcPr>
            <w:tcW w:w="559" w:type="dxa"/>
          </w:tcPr>
          <w:p w:rsidR="0095312E" w:rsidRDefault="0095312E" w:rsidP="0095312E">
            <w:pPr>
              <w:pStyle w:val="NoSpacing"/>
              <w:rPr>
                <w:noProof/>
              </w:rPr>
            </w:pPr>
          </w:p>
        </w:tc>
        <w:tc>
          <w:tcPr>
            <w:tcW w:w="811" w:type="dxa"/>
            <w:hideMark/>
          </w:tcPr>
          <w:p w:rsidR="0095312E" w:rsidRDefault="0095312E" w:rsidP="0095312E">
            <w:pPr>
              <w:pStyle w:val="NoSpacing"/>
              <w:rPr>
                <w:noProof/>
              </w:rPr>
            </w:pPr>
            <w:r>
              <w:rPr>
                <w:noProof/>
              </w:rPr>
              <w:t xml:space="preserve">Year: </w:t>
            </w:r>
          </w:p>
        </w:tc>
        <w:tc>
          <w:tcPr>
            <w:tcW w:w="3700" w:type="dxa"/>
            <w:gridSpan w:val="5"/>
            <w:hideMark/>
          </w:tcPr>
          <w:p w:rsidR="0095312E" w:rsidRDefault="0095312E" w:rsidP="0095312E">
            <w:pPr>
              <w:pStyle w:val="NoSpacing"/>
              <w:rPr>
                <w:noProof/>
              </w:rPr>
            </w:pPr>
            <w:r>
              <w:rPr>
                <w:noProof/>
              </w:rPr>
              <w:t>______________</w:t>
            </w:r>
          </w:p>
        </w:tc>
        <w:tc>
          <w:tcPr>
            <w:tcW w:w="1072" w:type="dxa"/>
            <w:gridSpan w:val="2"/>
            <w:hideMark/>
          </w:tcPr>
          <w:p w:rsidR="0095312E" w:rsidRDefault="0095312E" w:rsidP="0095312E">
            <w:pPr>
              <w:pStyle w:val="NoSpacing"/>
              <w:rPr>
                <w:noProof/>
              </w:rPr>
            </w:pPr>
            <w:r>
              <w:rPr>
                <w:noProof/>
              </w:rPr>
              <w:t>County:</w:t>
            </w:r>
          </w:p>
        </w:tc>
        <w:tc>
          <w:tcPr>
            <w:tcW w:w="4053" w:type="dxa"/>
            <w:gridSpan w:val="3"/>
            <w:hideMark/>
          </w:tcPr>
          <w:p w:rsidR="0095312E" w:rsidRDefault="0095312E" w:rsidP="0095312E">
            <w:pPr>
              <w:pStyle w:val="NoSpacing"/>
              <w:rPr>
                <w:noProof/>
              </w:rPr>
            </w:pPr>
            <w:r>
              <w:rPr>
                <w:noProof/>
              </w:rPr>
              <w:t>______________</w:t>
            </w:r>
          </w:p>
        </w:tc>
      </w:tr>
      <w:tr w:rsidR="0095312E" w:rsidTr="0095312E">
        <w:trPr>
          <w:gridBefore w:val="1"/>
          <w:wBefore w:w="161" w:type="dxa"/>
        </w:trPr>
        <w:tc>
          <w:tcPr>
            <w:tcW w:w="559" w:type="dxa"/>
          </w:tcPr>
          <w:p w:rsidR="0095312E" w:rsidRDefault="0095312E" w:rsidP="0095312E">
            <w:pPr>
              <w:pStyle w:val="NoSpacing"/>
              <w:rPr>
                <w:noProof/>
              </w:rPr>
            </w:pPr>
          </w:p>
        </w:tc>
        <w:tc>
          <w:tcPr>
            <w:tcW w:w="3695" w:type="dxa"/>
            <w:gridSpan w:val="4"/>
          </w:tcPr>
          <w:p w:rsidR="0095312E" w:rsidRDefault="0095312E" w:rsidP="0095312E">
            <w:pPr>
              <w:pStyle w:val="NoSpacing"/>
              <w:rPr>
                <w:noProof/>
              </w:rPr>
            </w:pPr>
          </w:p>
        </w:tc>
        <w:tc>
          <w:tcPr>
            <w:tcW w:w="5941" w:type="dxa"/>
            <w:gridSpan w:val="7"/>
            <w:hideMark/>
          </w:tcPr>
          <w:p w:rsidR="0095312E" w:rsidRDefault="0095312E" w:rsidP="0095312E">
            <w:pPr>
              <w:pStyle w:val="NoSpacing"/>
              <w:rPr>
                <w:noProof/>
                <w:sz w:val="20"/>
                <w:szCs w:val="20"/>
              </w:rPr>
            </w:pPr>
            <w:r>
              <w:rPr>
                <w:noProof/>
              </w:rPr>
              <w:t xml:space="preserve">                                </w:t>
            </w:r>
            <w:r>
              <w:rPr>
                <w:noProof/>
                <w:sz w:val="20"/>
                <w:szCs w:val="20"/>
              </w:rPr>
              <w:t>(Name of County)</w:t>
            </w:r>
          </w:p>
        </w:tc>
      </w:tr>
      <w:tr w:rsidR="0095312E" w:rsidTr="0095312E">
        <w:trPr>
          <w:gridBefore w:val="1"/>
          <w:wBefore w:w="161" w:type="dxa"/>
        </w:trPr>
        <w:tc>
          <w:tcPr>
            <w:tcW w:w="559" w:type="dxa"/>
          </w:tcPr>
          <w:p w:rsidR="0095312E" w:rsidRDefault="0095312E" w:rsidP="0095312E">
            <w:pPr>
              <w:pStyle w:val="NoSpacing"/>
              <w:rPr>
                <w:noProof/>
                <w:sz w:val="16"/>
                <w:szCs w:val="16"/>
              </w:rPr>
            </w:pPr>
          </w:p>
        </w:tc>
        <w:tc>
          <w:tcPr>
            <w:tcW w:w="4955" w:type="dxa"/>
            <w:gridSpan w:val="7"/>
          </w:tcPr>
          <w:p w:rsidR="0095312E" w:rsidRDefault="0095312E" w:rsidP="0095312E">
            <w:pPr>
              <w:pStyle w:val="NoSpacing"/>
              <w:rPr>
                <w:noProof/>
                <w:sz w:val="16"/>
                <w:szCs w:val="16"/>
              </w:rPr>
            </w:pPr>
          </w:p>
        </w:tc>
        <w:tc>
          <w:tcPr>
            <w:tcW w:w="4681" w:type="dxa"/>
            <w:gridSpan w:val="4"/>
          </w:tcPr>
          <w:p w:rsidR="0095312E" w:rsidRDefault="0095312E" w:rsidP="0095312E">
            <w:pPr>
              <w:pStyle w:val="NoSpacing"/>
              <w:rPr>
                <w:noProof/>
                <w:sz w:val="16"/>
                <w:szCs w:val="16"/>
              </w:rPr>
            </w:pPr>
          </w:p>
        </w:tc>
      </w:tr>
      <w:tr w:rsidR="0095312E" w:rsidTr="0095312E">
        <w:tc>
          <w:tcPr>
            <w:tcW w:w="10356" w:type="dxa"/>
            <w:gridSpan w:val="13"/>
            <w:vAlign w:val="bottom"/>
            <w:hideMark/>
          </w:tcPr>
          <w:p w:rsidR="0095312E" w:rsidRDefault="0095312E" w:rsidP="0095312E">
            <w:pPr>
              <w:pStyle w:val="NoSpacing"/>
              <w:jc w:val="center"/>
              <w:rPr>
                <w:noProof/>
              </w:rPr>
            </w:pPr>
            <w:r>
              <w:rPr>
                <w:noProof/>
              </w:rPr>
              <w:t>************************************************************************************</w:t>
            </w:r>
          </w:p>
        </w:tc>
      </w:tr>
      <w:tr w:rsidR="0095312E" w:rsidTr="0095312E">
        <w:trPr>
          <w:gridBefore w:val="1"/>
          <w:wBefore w:w="161" w:type="dxa"/>
        </w:trPr>
        <w:tc>
          <w:tcPr>
            <w:tcW w:w="10195" w:type="dxa"/>
            <w:gridSpan w:val="12"/>
            <w:hideMark/>
          </w:tcPr>
          <w:p w:rsidR="0095312E" w:rsidRDefault="0095312E" w:rsidP="0095312E">
            <w:pPr>
              <w:pStyle w:val="NoSpacing"/>
              <w:jc w:val="both"/>
              <w:rPr>
                <w:noProof/>
              </w:rPr>
            </w:pPr>
            <w:r>
              <w:rPr>
                <w:noProof/>
              </w:rPr>
              <w:t xml:space="preserve">Under penalty of perjury, the undersigned states that the foregoing statements are true and correct. </w:t>
            </w:r>
          </w:p>
          <w:p w:rsidR="0095312E" w:rsidRDefault="0095312E" w:rsidP="0095312E">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95312E" w:rsidTr="0095312E">
        <w:trPr>
          <w:gridBefore w:val="1"/>
          <w:wBefore w:w="161" w:type="dxa"/>
        </w:trPr>
        <w:tc>
          <w:tcPr>
            <w:tcW w:w="559" w:type="dxa"/>
          </w:tcPr>
          <w:p w:rsidR="0095312E" w:rsidRDefault="0095312E" w:rsidP="0095312E">
            <w:pPr>
              <w:pStyle w:val="NoSpacing"/>
              <w:rPr>
                <w:noProof/>
                <w:sz w:val="16"/>
                <w:szCs w:val="16"/>
              </w:rPr>
            </w:pPr>
          </w:p>
        </w:tc>
        <w:tc>
          <w:tcPr>
            <w:tcW w:w="3695" w:type="dxa"/>
            <w:gridSpan w:val="4"/>
          </w:tcPr>
          <w:p w:rsidR="0095312E" w:rsidRDefault="0095312E" w:rsidP="0095312E">
            <w:pPr>
              <w:pStyle w:val="NoSpacing"/>
              <w:rPr>
                <w:noProof/>
                <w:sz w:val="16"/>
                <w:szCs w:val="16"/>
              </w:rPr>
            </w:pPr>
          </w:p>
        </w:tc>
        <w:tc>
          <w:tcPr>
            <w:tcW w:w="5941" w:type="dxa"/>
            <w:gridSpan w:val="7"/>
          </w:tcPr>
          <w:p w:rsidR="0095312E" w:rsidRDefault="0095312E" w:rsidP="0095312E">
            <w:pPr>
              <w:pStyle w:val="NoSpacing"/>
              <w:rPr>
                <w:noProof/>
                <w:sz w:val="16"/>
                <w:szCs w:val="16"/>
              </w:rPr>
            </w:pPr>
          </w:p>
        </w:tc>
      </w:tr>
      <w:tr w:rsidR="0095312E" w:rsidTr="0095312E">
        <w:trPr>
          <w:gridBefore w:val="1"/>
          <w:wBefore w:w="161" w:type="dxa"/>
        </w:trPr>
        <w:tc>
          <w:tcPr>
            <w:tcW w:w="2448" w:type="dxa"/>
            <w:gridSpan w:val="3"/>
            <w:hideMark/>
          </w:tcPr>
          <w:p w:rsidR="0095312E" w:rsidRDefault="0095312E" w:rsidP="0095312E">
            <w:pPr>
              <w:pStyle w:val="NoSpacing"/>
              <w:rPr>
                <w:noProof/>
              </w:rPr>
            </w:pPr>
            <w:r>
              <w:rPr>
                <w:noProof/>
              </w:rPr>
              <w:t>Authorized Signature:</w:t>
            </w:r>
          </w:p>
        </w:tc>
        <w:tc>
          <w:tcPr>
            <w:tcW w:w="4685" w:type="dxa"/>
            <w:gridSpan w:val="7"/>
            <w:hideMark/>
          </w:tcPr>
          <w:p w:rsidR="0095312E" w:rsidRDefault="0095312E" w:rsidP="0095312E">
            <w:pPr>
              <w:pStyle w:val="NoSpacing"/>
              <w:rPr>
                <w:noProof/>
              </w:rPr>
            </w:pPr>
            <w:r>
              <w:rPr>
                <w:noProof/>
              </w:rPr>
              <w:t>____________________________________</w:t>
            </w:r>
          </w:p>
        </w:tc>
        <w:tc>
          <w:tcPr>
            <w:tcW w:w="991" w:type="dxa"/>
            <w:hideMark/>
          </w:tcPr>
          <w:p w:rsidR="0095312E" w:rsidRDefault="0095312E" w:rsidP="0095312E">
            <w:pPr>
              <w:pStyle w:val="NoSpacing"/>
              <w:rPr>
                <w:noProof/>
              </w:rPr>
            </w:pPr>
            <w:r>
              <w:rPr>
                <w:noProof/>
              </w:rPr>
              <w:t>Date:</w:t>
            </w:r>
          </w:p>
        </w:tc>
        <w:tc>
          <w:tcPr>
            <w:tcW w:w="2071" w:type="dxa"/>
            <w:hideMark/>
          </w:tcPr>
          <w:p w:rsidR="0095312E" w:rsidRDefault="0095312E" w:rsidP="0095312E">
            <w:pPr>
              <w:pStyle w:val="NoSpacing"/>
              <w:rPr>
                <w:noProof/>
              </w:rPr>
            </w:pPr>
            <w:r>
              <w:rPr>
                <w:noProof/>
              </w:rPr>
              <w:t>______________</w:t>
            </w:r>
          </w:p>
        </w:tc>
      </w:tr>
      <w:tr w:rsidR="0095312E" w:rsidTr="0095312E">
        <w:trPr>
          <w:gridBefore w:val="1"/>
          <w:wBefore w:w="161" w:type="dxa"/>
        </w:trPr>
        <w:tc>
          <w:tcPr>
            <w:tcW w:w="2448" w:type="dxa"/>
            <w:gridSpan w:val="3"/>
          </w:tcPr>
          <w:p w:rsidR="0095312E" w:rsidRDefault="0095312E" w:rsidP="0095312E">
            <w:pPr>
              <w:pStyle w:val="NoSpacing"/>
              <w:rPr>
                <w:noProof/>
                <w:sz w:val="16"/>
                <w:szCs w:val="16"/>
              </w:rPr>
            </w:pPr>
          </w:p>
          <w:p w:rsidR="0095312E" w:rsidRDefault="0095312E" w:rsidP="0095312E">
            <w:pPr>
              <w:pStyle w:val="NoSpacing"/>
              <w:rPr>
                <w:noProof/>
              </w:rPr>
            </w:pPr>
            <w:r>
              <w:rPr>
                <w:noProof/>
              </w:rPr>
              <w:t>Printed Name &amp; Title:</w:t>
            </w:r>
          </w:p>
        </w:tc>
        <w:tc>
          <w:tcPr>
            <w:tcW w:w="4685" w:type="dxa"/>
            <w:gridSpan w:val="7"/>
          </w:tcPr>
          <w:p w:rsidR="0095312E" w:rsidRDefault="0095312E" w:rsidP="0095312E">
            <w:pPr>
              <w:pStyle w:val="NoSpacing"/>
              <w:rPr>
                <w:noProof/>
                <w:sz w:val="16"/>
                <w:szCs w:val="16"/>
              </w:rPr>
            </w:pPr>
          </w:p>
          <w:p w:rsidR="0095312E" w:rsidRDefault="0095312E" w:rsidP="0095312E">
            <w:pPr>
              <w:pStyle w:val="NoSpacing"/>
              <w:rPr>
                <w:noProof/>
              </w:rPr>
            </w:pPr>
            <w:r>
              <w:rPr>
                <w:noProof/>
              </w:rPr>
              <w:t>____________________________________</w:t>
            </w:r>
          </w:p>
        </w:tc>
        <w:tc>
          <w:tcPr>
            <w:tcW w:w="991" w:type="dxa"/>
          </w:tcPr>
          <w:p w:rsidR="0095312E" w:rsidRDefault="0095312E" w:rsidP="0095312E">
            <w:pPr>
              <w:pStyle w:val="NoSpacing"/>
              <w:rPr>
                <w:noProof/>
                <w:sz w:val="16"/>
                <w:szCs w:val="16"/>
              </w:rPr>
            </w:pPr>
          </w:p>
          <w:p w:rsidR="0095312E" w:rsidRDefault="0095312E" w:rsidP="0095312E">
            <w:pPr>
              <w:pStyle w:val="NoSpacing"/>
              <w:rPr>
                <w:noProof/>
              </w:rPr>
            </w:pPr>
            <w:r>
              <w:rPr>
                <w:noProof/>
              </w:rPr>
              <w:t>Phone:</w:t>
            </w:r>
          </w:p>
        </w:tc>
        <w:tc>
          <w:tcPr>
            <w:tcW w:w="2071" w:type="dxa"/>
          </w:tcPr>
          <w:p w:rsidR="0095312E" w:rsidRDefault="0095312E" w:rsidP="0095312E">
            <w:pPr>
              <w:pStyle w:val="NoSpacing"/>
              <w:rPr>
                <w:noProof/>
                <w:sz w:val="16"/>
                <w:szCs w:val="16"/>
              </w:rPr>
            </w:pPr>
          </w:p>
          <w:p w:rsidR="0095312E" w:rsidRDefault="0095312E" w:rsidP="0095312E">
            <w:pPr>
              <w:pStyle w:val="NoSpacing"/>
              <w:rPr>
                <w:noProof/>
              </w:rPr>
            </w:pPr>
            <w:r>
              <w:rPr>
                <w:noProof/>
              </w:rPr>
              <w:t>______________</w:t>
            </w:r>
          </w:p>
        </w:tc>
      </w:tr>
    </w:tbl>
    <w:p w:rsidR="0095312E" w:rsidRDefault="0095312E" w:rsidP="0095312E">
      <w:pPr>
        <w:pStyle w:val="NoSpacing"/>
        <w:jc w:val="center"/>
        <w:rPr>
          <w:b/>
          <w:noProof/>
        </w:rPr>
      </w:pPr>
      <w:r>
        <w:rPr>
          <w:b/>
          <w:noProof/>
        </w:rPr>
        <w:lastRenderedPageBreak/>
        <w:t>LOCAL VENDOR PREFERENCE continued</w:t>
      </w:r>
    </w:p>
    <w:p w:rsidR="0095312E" w:rsidRDefault="0095312E" w:rsidP="0095312E">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95312E" w:rsidTr="0095312E">
        <w:tc>
          <w:tcPr>
            <w:tcW w:w="1980" w:type="dxa"/>
            <w:tcBorders>
              <w:top w:val="single" w:sz="4" w:space="0" w:color="auto"/>
              <w:left w:val="single" w:sz="4" w:space="0" w:color="auto"/>
              <w:bottom w:val="single" w:sz="4" w:space="0" w:color="auto"/>
              <w:right w:val="single" w:sz="4" w:space="0" w:color="auto"/>
            </w:tcBorders>
            <w:hideMark/>
          </w:tcPr>
          <w:p w:rsidR="0095312E" w:rsidRDefault="0095312E" w:rsidP="0095312E">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95312E" w:rsidRDefault="0095312E" w:rsidP="0095312E">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95312E" w:rsidRDefault="0095312E" w:rsidP="0095312E">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95312E" w:rsidRDefault="0095312E" w:rsidP="0095312E">
            <w:pPr>
              <w:pStyle w:val="NoSpacing"/>
              <w:rPr>
                <w:b/>
                <w:noProof/>
                <w:u w:val="single"/>
              </w:rPr>
            </w:pPr>
            <w:r>
              <w:rPr>
                <w:b/>
                <w:noProof/>
                <w:u w:val="single"/>
              </w:rPr>
              <w:t>Within NESA Area</w:t>
            </w:r>
          </w:p>
        </w:tc>
      </w:tr>
      <w:tr w:rsidR="0095312E" w:rsidTr="0095312E">
        <w:tc>
          <w:tcPr>
            <w:tcW w:w="1980" w:type="dxa"/>
            <w:tcBorders>
              <w:top w:val="single" w:sz="4" w:space="0" w:color="auto"/>
              <w:left w:val="single" w:sz="4" w:space="0" w:color="auto"/>
              <w:bottom w:val="nil"/>
              <w:right w:val="single" w:sz="4" w:space="0" w:color="auto"/>
            </w:tcBorders>
          </w:tcPr>
          <w:p w:rsidR="0095312E" w:rsidRDefault="0095312E" w:rsidP="0095312E">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95312E" w:rsidRDefault="0095312E" w:rsidP="0095312E">
            <w:pPr>
              <w:pStyle w:val="NoSpacing"/>
              <w:rPr>
                <w:noProof/>
                <w:sz w:val="16"/>
                <w:szCs w:val="16"/>
              </w:rPr>
            </w:pPr>
          </w:p>
        </w:tc>
      </w:tr>
      <w:tr w:rsidR="0095312E" w:rsidTr="0095312E">
        <w:trPr>
          <w:trHeight w:val="405"/>
        </w:trPr>
        <w:tc>
          <w:tcPr>
            <w:tcW w:w="19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3% of Bid</w:t>
            </w:r>
          </w:p>
        </w:tc>
      </w:tr>
      <w:tr w:rsidR="0095312E" w:rsidTr="0095312E">
        <w:tc>
          <w:tcPr>
            <w:tcW w:w="19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306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r>
      <w:tr w:rsidR="0095312E" w:rsidTr="0095312E">
        <w:trPr>
          <w:trHeight w:val="882"/>
        </w:trPr>
        <w:tc>
          <w:tcPr>
            <w:tcW w:w="19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$150.00 plus 2% of amount between $5001.00 and $10,000.00</w:t>
            </w:r>
          </w:p>
        </w:tc>
      </w:tr>
      <w:tr w:rsidR="0095312E" w:rsidTr="0095312E">
        <w:tc>
          <w:tcPr>
            <w:tcW w:w="19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288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c>
          <w:tcPr>
            <w:tcW w:w="3060" w:type="dxa"/>
            <w:tcBorders>
              <w:top w:val="single" w:sz="4" w:space="0" w:color="auto"/>
              <w:left w:val="single" w:sz="4" w:space="0" w:color="auto"/>
              <w:bottom w:val="nil"/>
              <w:right w:val="single" w:sz="4" w:space="0" w:color="auto"/>
            </w:tcBorders>
          </w:tcPr>
          <w:p w:rsidR="0095312E" w:rsidRDefault="0095312E" w:rsidP="0095312E">
            <w:pPr>
              <w:pStyle w:val="NoSpacing"/>
              <w:rPr>
                <w:noProof/>
              </w:rPr>
            </w:pPr>
          </w:p>
        </w:tc>
      </w:tr>
      <w:tr w:rsidR="0095312E" w:rsidTr="0095312E">
        <w:trPr>
          <w:trHeight w:val="1251"/>
        </w:trPr>
        <w:tc>
          <w:tcPr>
            <w:tcW w:w="19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95312E" w:rsidRDefault="0095312E" w:rsidP="0095312E">
            <w:pPr>
              <w:pStyle w:val="NoSpacing"/>
              <w:rPr>
                <w:noProof/>
              </w:rPr>
            </w:pPr>
            <w:r>
              <w:rPr>
                <w:noProof/>
              </w:rPr>
              <w:t>$300.00 plus 1% of amount above $10,000.00 with the maxium being $1600.00, including the $300.00</w:t>
            </w:r>
          </w:p>
        </w:tc>
      </w:tr>
    </w:tbl>
    <w:p w:rsidR="0095312E" w:rsidRDefault="0095312E" w:rsidP="0095312E">
      <w:pPr>
        <w:pStyle w:val="NoSpacing"/>
        <w:rPr>
          <w:noProof/>
        </w:rPr>
      </w:pPr>
    </w:p>
    <w:p w:rsidR="0095312E" w:rsidRDefault="0095312E" w:rsidP="0095312E">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95312E" w:rsidRDefault="0095312E" w:rsidP="0095312E">
      <w:pPr>
        <w:pStyle w:val="NoSpacing"/>
        <w:jc w:val="both"/>
        <w:rPr>
          <w:noProof/>
        </w:rPr>
      </w:pPr>
    </w:p>
    <w:p w:rsidR="0095312E" w:rsidRDefault="0095312E" w:rsidP="0095312E">
      <w:pPr>
        <w:pStyle w:val="NoSpacing"/>
        <w:jc w:val="both"/>
        <w:rPr>
          <w:noProof/>
        </w:rPr>
      </w:pPr>
    </w:p>
    <w:p w:rsidR="0095312E" w:rsidRPr="00164015" w:rsidRDefault="0095312E" w:rsidP="0095312E">
      <w:pPr>
        <w:pStyle w:val="NoSpacing"/>
        <w:jc w:val="both"/>
        <w:rPr>
          <w:b/>
          <w:noProof/>
        </w:rPr>
      </w:pPr>
      <w:r>
        <w:rPr>
          <w:b/>
          <w:noProof/>
        </w:rPr>
        <w:t>The vendor must submit this</w:t>
      </w:r>
      <w:r w:rsidRPr="00164015">
        <w:rPr>
          <w:b/>
          <w:noProof/>
        </w:rPr>
        <w:t xml:space="preserve"> copy of the Local Vendor Preference Certificate with their bid.</w:t>
      </w:r>
    </w:p>
    <w:p w:rsidR="0095312E" w:rsidRDefault="0095312E" w:rsidP="0095312E">
      <w:pPr>
        <w:pStyle w:val="NoSpacing"/>
        <w:jc w:val="both"/>
        <w:rPr>
          <w:noProof/>
        </w:rPr>
      </w:pPr>
    </w:p>
    <w:p w:rsidR="0095312E" w:rsidRPr="00164015" w:rsidRDefault="0095312E" w:rsidP="0095312E">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95312E" w:rsidRDefault="0095312E" w:rsidP="0095312E">
      <w:pPr>
        <w:rPr>
          <w:b/>
          <w:sz w:val="28"/>
          <w:szCs w:val="28"/>
        </w:rPr>
      </w:pPr>
    </w:p>
    <w:p w:rsidR="0095312E" w:rsidRDefault="0095312E" w:rsidP="0095312E">
      <w:pPr>
        <w:rPr>
          <w:b/>
          <w:sz w:val="28"/>
          <w:szCs w:val="28"/>
        </w:rPr>
      </w:pPr>
    </w:p>
    <w:p w:rsidR="0095312E" w:rsidRDefault="0095312E" w:rsidP="0095312E">
      <w:pPr>
        <w:rPr>
          <w:b/>
          <w:sz w:val="28"/>
          <w:szCs w:val="28"/>
        </w:rPr>
      </w:pPr>
    </w:p>
    <w:p w:rsidR="0095312E" w:rsidRDefault="0095312E" w:rsidP="0095312E">
      <w:pPr>
        <w:rPr>
          <w:b/>
          <w:sz w:val="28"/>
          <w:szCs w:val="28"/>
        </w:rPr>
      </w:pPr>
    </w:p>
    <w:p w:rsidR="0095312E" w:rsidRPr="004F49B9" w:rsidRDefault="0095312E" w:rsidP="0095312E">
      <w:pPr>
        <w:spacing w:after="0" w:line="240" w:lineRule="auto"/>
        <w:rPr>
          <w:rFonts w:ascii="Times New Roman" w:hAnsi="Times New Roman" w:cs="Times New Roman"/>
          <w:bCs/>
          <w:sz w:val="24"/>
          <w:szCs w:val="24"/>
        </w:rPr>
      </w:pPr>
    </w:p>
    <w:p w:rsidR="0095312E" w:rsidRPr="008F6B3A" w:rsidRDefault="0095312E" w:rsidP="00FB5302">
      <w:pPr>
        <w:spacing w:after="0" w:line="240" w:lineRule="auto"/>
        <w:rPr>
          <w:rFonts w:ascii="Times New Roman" w:hAnsi="Times New Roman" w:cs="Times New Roman"/>
          <w:sz w:val="24"/>
          <w:szCs w:val="24"/>
        </w:rPr>
      </w:pPr>
    </w:p>
    <w:sectPr w:rsidR="0095312E" w:rsidRPr="008F6B3A" w:rsidSect="006A6C5C">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D20" w:rsidRDefault="00526D20" w:rsidP="00806741">
      <w:pPr>
        <w:spacing w:after="0" w:line="240" w:lineRule="auto"/>
      </w:pPr>
      <w:r>
        <w:separator/>
      </w:r>
    </w:p>
  </w:endnote>
  <w:endnote w:type="continuationSeparator" w:id="0">
    <w:p w:rsidR="00526D20" w:rsidRDefault="00526D20" w:rsidP="0080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42" w:rsidRDefault="00271B42">
    <w:pPr>
      <w:pStyle w:val="Footer"/>
      <w:jc w:val="center"/>
    </w:pPr>
  </w:p>
  <w:p w:rsidR="00271B42" w:rsidRDefault="00271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271B42" w:rsidRDefault="00271B42">
        <w:pPr>
          <w:pStyle w:val="Footer"/>
          <w:jc w:val="center"/>
        </w:pPr>
        <w:r>
          <w:fldChar w:fldCharType="begin"/>
        </w:r>
        <w:r>
          <w:instrText xml:space="preserve"> PAGE   \* MERGEFORMAT </w:instrText>
        </w:r>
        <w:r>
          <w:fldChar w:fldCharType="separate"/>
        </w:r>
        <w:r w:rsidR="00C76196">
          <w:rPr>
            <w:noProof/>
          </w:rPr>
          <w:t>23</w:t>
        </w:r>
        <w:r>
          <w:rPr>
            <w:noProof/>
          </w:rPr>
          <w:fldChar w:fldCharType="end"/>
        </w:r>
      </w:p>
    </w:sdtContent>
  </w:sdt>
  <w:p w:rsidR="00271B42" w:rsidRDefault="00271B42">
    <w:pPr>
      <w:pStyle w:val="Footer"/>
    </w:pPr>
    <w:r>
      <w:t>RFP 18-R0027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D20" w:rsidRDefault="00526D20" w:rsidP="00806741">
      <w:pPr>
        <w:spacing w:after="0" w:line="240" w:lineRule="auto"/>
      </w:pPr>
      <w:r>
        <w:separator/>
      </w:r>
    </w:p>
  </w:footnote>
  <w:footnote w:type="continuationSeparator" w:id="0">
    <w:p w:rsidR="00526D20" w:rsidRDefault="00526D20" w:rsidP="00806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1D4D67"/>
    <w:multiLevelType w:val="hybridMultilevel"/>
    <w:tmpl w:val="7586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95E6406"/>
    <w:multiLevelType w:val="hybridMultilevel"/>
    <w:tmpl w:val="2D1E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2B41808"/>
    <w:multiLevelType w:val="hybridMultilevel"/>
    <w:tmpl w:val="833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F6079"/>
    <w:multiLevelType w:val="hybridMultilevel"/>
    <w:tmpl w:val="A9AA68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B487B83"/>
    <w:multiLevelType w:val="hybridMultilevel"/>
    <w:tmpl w:val="23F8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927C3"/>
    <w:multiLevelType w:val="hybridMultilevel"/>
    <w:tmpl w:val="5420D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F3E7BEC"/>
    <w:multiLevelType w:val="hybridMultilevel"/>
    <w:tmpl w:val="AFE2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A2114CE"/>
    <w:multiLevelType w:val="hybridMultilevel"/>
    <w:tmpl w:val="ABF8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BBB6E8B"/>
    <w:multiLevelType w:val="hybridMultilevel"/>
    <w:tmpl w:val="4400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9151A93"/>
    <w:multiLevelType w:val="hybridMultilevel"/>
    <w:tmpl w:val="5AF627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EB40E5"/>
    <w:multiLevelType w:val="hybridMultilevel"/>
    <w:tmpl w:val="9988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2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23"/>
  </w:num>
  <w:num w:numId="12">
    <w:abstractNumId w:val="15"/>
  </w:num>
  <w:num w:numId="13">
    <w:abstractNumId w:val="21"/>
  </w:num>
  <w:num w:numId="14">
    <w:abstractNumId w:val="25"/>
  </w:num>
  <w:num w:numId="15">
    <w:abstractNumId w:val="2"/>
  </w:num>
  <w:num w:numId="16">
    <w:abstractNumId w:val="13"/>
  </w:num>
  <w:num w:numId="17">
    <w:abstractNumId w:val="1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6"/>
  </w:num>
  <w:num w:numId="24">
    <w:abstractNumId w:val="3"/>
  </w:num>
  <w:num w:numId="25">
    <w:abstractNumId w:val="1"/>
  </w:num>
  <w:num w:numId="26">
    <w:abstractNumId w:val="16"/>
  </w:num>
  <w:num w:numId="27">
    <w:abstractNumId w:val="19"/>
  </w:num>
  <w:num w:numId="28">
    <w:abstractNumId w:val="14"/>
  </w:num>
  <w:num w:numId="29">
    <w:abstractNumId w:val="11"/>
  </w:num>
  <w:num w:numId="30">
    <w:abstractNumId w:val="27"/>
    <w:lvlOverride w:ilvl="0">
      <w:startOverride w:val="1"/>
    </w:lvlOverride>
  </w:num>
  <w:num w:numId="31">
    <w:abstractNumId w:val="6"/>
    <w:lvlOverride w:ilvl="0">
      <w:startOverride w:val="1"/>
    </w:lvlOverride>
  </w:num>
  <w:num w:numId="32">
    <w:abstractNumId w:val="22"/>
  </w:num>
  <w:num w:numId="33">
    <w:abstractNumId w:val="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5BBC"/>
    <w:rsid w:val="00006035"/>
    <w:rsid w:val="00015151"/>
    <w:rsid w:val="000377B4"/>
    <w:rsid w:val="000416F2"/>
    <w:rsid w:val="00053BB9"/>
    <w:rsid w:val="00057B77"/>
    <w:rsid w:val="000615E2"/>
    <w:rsid w:val="000875E4"/>
    <w:rsid w:val="00090DD0"/>
    <w:rsid w:val="00096AAD"/>
    <w:rsid w:val="000A6A49"/>
    <w:rsid w:val="000B37BA"/>
    <w:rsid w:val="000E281F"/>
    <w:rsid w:val="00127F3B"/>
    <w:rsid w:val="00146AB7"/>
    <w:rsid w:val="00157171"/>
    <w:rsid w:val="00175566"/>
    <w:rsid w:val="00186061"/>
    <w:rsid w:val="001F66CE"/>
    <w:rsid w:val="001F6BA1"/>
    <w:rsid w:val="00202B43"/>
    <w:rsid w:val="00217A79"/>
    <w:rsid w:val="00236CDF"/>
    <w:rsid w:val="00266BFB"/>
    <w:rsid w:val="00271A83"/>
    <w:rsid w:val="00271B42"/>
    <w:rsid w:val="002911CE"/>
    <w:rsid w:val="003477E5"/>
    <w:rsid w:val="003527B2"/>
    <w:rsid w:val="003851FE"/>
    <w:rsid w:val="00393297"/>
    <w:rsid w:val="003A5CEE"/>
    <w:rsid w:val="00455B6D"/>
    <w:rsid w:val="00463C7A"/>
    <w:rsid w:val="00476632"/>
    <w:rsid w:val="004E1107"/>
    <w:rsid w:val="004F47CB"/>
    <w:rsid w:val="00513B1E"/>
    <w:rsid w:val="005232E5"/>
    <w:rsid w:val="00526D20"/>
    <w:rsid w:val="0056695A"/>
    <w:rsid w:val="00577888"/>
    <w:rsid w:val="005815CC"/>
    <w:rsid w:val="0058526A"/>
    <w:rsid w:val="005D0099"/>
    <w:rsid w:val="005F3823"/>
    <w:rsid w:val="00632DD8"/>
    <w:rsid w:val="006677A9"/>
    <w:rsid w:val="006953B4"/>
    <w:rsid w:val="006A6C5C"/>
    <w:rsid w:val="006C31E2"/>
    <w:rsid w:val="006D0B9D"/>
    <w:rsid w:val="006D212B"/>
    <w:rsid w:val="006F2398"/>
    <w:rsid w:val="00724D2B"/>
    <w:rsid w:val="0073149C"/>
    <w:rsid w:val="007475F8"/>
    <w:rsid w:val="00754C18"/>
    <w:rsid w:val="00762DA2"/>
    <w:rsid w:val="00767375"/>
    <w:rsid w:val="00772C6A"/>
    <w:rsid w:val="007B453F"/>
    <w:rsid w:val="007B50A0"/>
    <w:rsid w:val="007C3AFE"/>
    <w:rsid w:val="00800349"/>
    <w:rsid w:val="00806741"/>
    <w:rsid w:val="0086353F"/>
    <w:rsid w:val="008753D1"/>
    <w:rsid w:val="008817CC"/>
    <w:rsid w:val="008836DD"/>
    <w:rsid w:val="008E3DA4"/>
    <w:rsid w:val="008F6B3A"/>
    <w:rsid w:val="0090264A"/>
    <w:rsid w:val="00951F74"/>
    <w:rsid w:val="00952E77"/>
    <w:rsid w:val="0095312E"/>
    <w:rsid w:val="00974C9B"/>
    <w:rsid w:val="009A722F"/>
    <w:rsid w:val="009B0B2F"/>
    <w:rsid w:val="009B1DCF"/>
    <w:rsid w:val="009B2233"/>
    <w:rsid w:val="009E0C1C"/>
    <w:rsid w:val="00A32D39"/>
    <w:rsid w:val="00A41575"/>
    <w:rsid w:val="00A60667"/>
    <w:rsid w:val="00A94C53"/>
    <w:rsid w:val="00A95E4D"/>
    <w:rsid w:val="00AF4D0C"/>
    <w:rsid w:val="00B91FF9"/>
    <w:rsid w:val="00BC3778"/>
    <w:rsid w:val="00C24F25"/>
    <w:rsid w:val="00C74271"/>
    <w:rsid w:val="00C7581E"/>
    <w:rsid w:val="00C76196"/>
    <w:rsid w:val="00C85D36"/>
    <w:rsid w:val="00C8663A"/>
    <w:rsid w:val="00CC731A"/>
    <w:rsid w:val="00CD3227"/>
    <w:rsid w:val="00D37CDF"/>
    <w:rsid w:val="00D60A77"/>
    <w:rsid w:val="00D6504F"/>
    <w:rsid w:val="00D767B0"/>
    <w:rsid w:val="00D82521"/>
    <w:rsid w:val="00D85CF6"/>
    <w:rsid w:val="00D927DC"/>
    <w:rsid w:val="00D95152"/>
    <w:rsid w:val="00DD2B12"/>
    <w:rsid w:val="00DD2F1B"/>
    <w:rsid w:val="00DF76BF"/>
    <w:rsid w:val="00E27635"/>
    <w:rsid w:val="00E3130E"/>
    <w:rsid w:val="00E33E29"/>
    <w:rsid w:val="00E71D9D"/>
    <w:rsid w:val="00E72AD5"/>
    <w:rsid w:val="00E81B0F"/>
    <w:rsid w:val="00E932D9"/>
    <w:rsid w:val="00F15101"/>
    <w:rsid w:val="00F326D3"/>
    <w:rsid w:val="00F450CC"/>
    <w:rsid w:val="00F46A54"/>
    <w:rsid w:val="00FA41C0"/>
    <w:rsid w:val="00FB5302"/>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A42D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75E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31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531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5312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5312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5312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5312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Header">
    <w:name w:val="header"/>
    <w:basedOn w:val="Normal"/>
    <w:link w:val="HeaderChar"/>
    <w:uiPriority w:val="99"/>
    <w:unhideWhenUsed/>
    <w:rsid w:val="0080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741"/>
  </w:style>
  <w:style w:type="paragraph" w:styleId="Footer">
    <w:name w:val="footer"/>
    <w:basedOn w:val="Normal"/>
    <w:link w:val="FooterChar"/>
    <w:uiPriority w:val="99"/>
    <w:unhideWhenUsed/>
    <w:rsid w:val="0080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41"/>
  </w:style>
  <w:style w:type="character" w:customStyle="1" w:styleId="Heading1Char">
    <w:name w:val="Heading 1 Char"/>
    <w:basedOn w:val="DefaultParagraphFont"/>
    <w:link w:val="Heading1"/>
    <w:uiPriority w:val="9"/>
    <w:rsid w:val="000875E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875E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875E4"/>
    <w:rPr>
      <w:rFonts w:ascii="Segoe UI" w:eastAsia="Times New Roman" w:hAnsi="Segoe UI" w:cs="Segoe UI"/>
      <w:sz w:val="18"/>
      <w:szCs w:val="18"/>
    </w:rPr>
  </w:style>
  <w:style w:type="character" w:styleId="Emphasis">
    <w:name w:val="Emphasis"/>
    <w:basedOn w:val="DefaultParagraphFont"/>
    <w:uiPriority w:val="20"/>
    <w:qFormat/>
    <w:rsid w:val="000875E4"/>
    <w:rPr>
      <w:i/>
      <w:iCs/>
    </w:rPr>
  </w:style>
  <w:style w:type="paragraph" w:customStyle="1" w:styleId="pbody">
    <w:name w:val="pbody"/>
    <w:basedOn w:val="Normal"/>
    <w:rsid w:val="000875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875E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D212B"/>
    <w:rPr>
      <w:color w:val="954F72" w:themeColor="followedHyperlink"/>
      <w:u w:val="single"/>
    </w:rPr>
  </w:style>
  <w:style w:type="paragraph" w:customStyle="1" w:styleId="msonormal0">
    <w:name w:val="msonormal"/>
    <w:basedOn w:val="Normal"/>
    <w:uiPriority w:val="99"/>
    <w:rsid w:val="006D2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5312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5312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5312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5312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5312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5312E"/>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95312E"/>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312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95312E"/>
    <w:rPr>
      <w:rFonts w:ascii="Times New Roman" w:eastAsia="Times New Roman" w:hAnsi="Times New Roman" w:cs="Times New Roman"/>
      <w:sz w:val="16"/>
      <w:szCs w:val="16"/>
    </w:rPr>
  </w:style>
  <w:style w:type="paragraph" w:styleId="PlainText">
    <w:name w:val="Plain Text"/>
    <w:basedOn w:val="Normal"/>
    <w:link w:val="PlainTextChar"/>
    <w:uiPriority w:val="99"/>
    <w:semiHidden/>
    <w:unhideWhenUsed/>
    <w:rsid w:val="00B91FF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91FF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306162">
      <w:bodyDiv w:val="1"/>
      <w:marLeft w:val="0"/>
      <w:marRight w:val="0"/>
      <w:marTop w:val="0"/>
      <w:marBottom w:val="0"/>
      <w:divBdr>
        <w:top w:val="none" w:sz="0" w:space="0" w:color="auto"/>
        <w:left w:val="none" w:sz="0" w:space="0" w:color="auto"/>
        <w:bottom w:val="none" w:sz="0" w:space="0" w:color="auto"/>
        <w:right w:val="none" w:sz="0" w:space="0" w:color="auto"/>
      </w:divBdr>
    </w:div>
    <w:div w:id="923341536">
      <w:bodyDiv w:val="1"/>
      <w:marLeft w:val="0"/>
      <w:marRight w:val="0"/>
      <w:marTop w:val="0"/>
      <w:marBottom w:val="0"/>
      <w:divBdr>
        <w:top w:val="none" w:sz="0" w:space="0" w:color="auto"/>
        <w:left w:val="none" w:sz="0" w:space="0" w:color="auto"/>
        <w:bottom w:val="none" w:sz="0" w:space="0" w:color="auto"/>
        <w:right w:val="none" w:sz="0" w:space="0" w:color="auto"/>
      </w:divBdr>
    </w:div>
    <w:div w:id="1152134843">
      <w:bodyDiv w:val="1"/>
      <w:marLeft w:val="0"/>
      <w:marRight w:val="0"/>
      <w:marTop w:val="0"/>
      <w:marBottom w:val="0"/>
      <w:divBdr>
        <w:top w:val="none" w:sz="0" w:space="0" w:color="auto"/>
        <w:left w:val="none" w:sz="0" w:space="0" w:color="auto"/>
        <w:bottom w:val="none" w:sz="0" w:space="0" w:color="auto"/>
        <w:right w:val="none" w:sz="0" w:space="0" w:color="auto"/>
      </w:divBdr>
    </w:div>
    <w:div w:id="1201626069">
      <w:bodyDiv w:val="1"/>
      <w:marLeft w:val="0"/>
      <w:marRight w:val="0"/>
      <w:marTop w:val="0"/>
      <w:marBottom w:val="0"/>
      <w:divBdr>
        <w:top w:val="none" w:sz="0" w:space="0" w:color="auto"/>
        <w:left w:val="none" w:sz="0" w:space="0" w:color="auto"/>
        <w:bottom w:val="none" w:sz="0" w:space="0" w:color="auto"/>
        <w:right w:val="none" w:sz="0" w:space="0" w:color="auto"/>
      </w:divBdr>
    </w:div>
    <w:div w:id="2120492898">
      <w:bodyDiv w:val="1"/>
      <w:marLeft w:val="0"/>
      <w:marRight w:val="0"/>
      <w:marTop w:val="0"/>
      <w:marBottom w:val="0"/>
      <w:divBdr>
        <w:top w:val="none" w:sz="0" w:space="0" w:color="auto"/>
        <w:left w:val="none" w:sz="0" w:space="0" w:color="auto"/>
        <w:bottom w:val="none" w:sz="0" w:space="0" w:color="auto"/>
        <w:right w:val="none" w:sz="0" w:space="0" w:color="auto"/>
      </w:divBdr>
    </w:div>
    <w:div w:id="212889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1AD7-B8A5-487A-B4CC-F6C2D953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32</Pages>
  <Words>11399</Words>
  <Characters>64975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12</cp:revision>
  <cp:lastPrinted>2018-03-07T13:03:00Z</cp:lastPrinted>
  <dcterms:created xsi:type="dcterms:W3CDTF">2018-04-18T18:20:00Z</dcterms:created>
  <dcterms:modified xsi:type="dcterms:W3CDTF">2018-04-24T12:48:00Z</dcterms:modified>
</cp:coreProperties>
</file>