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B13" w:rsidRDefault="00762B13" w:rsidP="00F61AFB">
      <w:pPr>
        <w:shd w:val="clear" w:color="auto" w:fill="FFFFFF"/>
        <w:spacing w:after="0" w:line="240" w:lineRule="auto"/>
        <w:jc w:val="center"/>
        <w:outlineLvl w:val="0"/>
        <w:rPr>
          <w:rFonts w:ascii="Helvetica" w:eastAsia="Times New Roman" w:hAnsi="Helvetica" w:cs="Helvetica"/>
          <w:b/>
          <w:bCs/>
          <w:color w:val="333333"/>
          <w:kern w:val="36"/>
          <w:sz w:val="45"/>
          <w:szCs w:val="45"/>
        </w:rPr>
      </w:pPr>
      <w:r>
        <w:rPr>
          <w:rFonts w:ascii="Helvetica" w:eastAsia="Times New Roman" w:hAnsi="Helvetica" w:cs="Helvetica"/>
          <w:b/>
          <w:bCs/>
          <w:color w:val="333333"/>
          <w:kern w:val="36"/>
          <w:sz w:val="45"/>
          <w:szCs w:val="45"/>
        </w:rPr>
        <w:t>Career Cluster Module</w:t>
      </w:r>
      <w:r w:rsidR="00E210A0">
        <w:rPr>
          <w:rFonts w:ascii="Helvetica" w:eastAsia="Times New Roman" w:hAnsi="Helvetica" w:cs="Helvetica"/>
          <w:b/>
          <w:bCs/>
          <w:color w:val="333333"/>
          <w:kern w:val="36"/>
          <w:sz w:val="45"/>
          <w:szCs w:val="45"/>
        </w:rPr>
        <w:t xml:space="preserve"> Specs</w:t>
      </w:r>
      <w:r w:rsidR="00F61AFB">
        <w:rPr>
          <w:rFonts w:ascii="Helvetica" w:eastAsia="Times New Roman" w:hAnsi="Helvetica" w:cs="Helvetica"/>
          <w:b/>
          <w:bCs/>
          <w:color w:val="333333"/>
          <w:kern w:val="36"/>
          <w:sz w:val="45"/>
          <w:szCs w:val="45"/>
        </w:rPr>
        <w:t xml:space="preserve"> for Middle Schools</w:t>
      </w:r>
    </w:p>
    <w:p w:rsidR="00762B13" w:rsidRDefault="00762B13" w:rsidP="008C0489">
      <w:pPr>
        <w:shd w:val="clear" w:color="auto" w:fill="FFFFFF"/>
        <w:spacing w:after="0" w:line="240" w:lineRule="auto"/>
        <w:outlineLvl w:val="0"/>
        <w:rPr>
          <w:rFonts w:ascii="Helvetica" w:eastAsia="Times New Roman" w:hAnsi="Helvetica" w:cs="Helvetica"/>
          <w:b/>
          <w:bCs/>
          <w:color w:val="333333"/>
          <w:kern w:val="36"/>
          <w:sz w:val="45"/>
          <w:szCs w:val="45"/>
        </w:rPr>
      </w:pPr>
    </w:p>
    <w:tbl>
      <w:tblPr>
        <w:tblW w:w="0" w:type="auto"/>
        <w:tblCellMar>
          <w:top w:w="15" w:type="dxa"/>
          <w:left w:w="15" w:type="dxa"/>
          <w:bottom w:w="15" w:type="dxa"/>
          <w:right w:w="15" w:type="dxa"/>
        </w:tblCellMar>
        <w:tblLook w:val="04A0" w:firstRow="1" w:lastRow="0" w:firstColumn="1" w:lastColumn="0" w:noHBand="0" w:noVBand="1"/>
      </w:tblPr>
      <w:tblGrid>
        <w:gridCol w:w="10800"/>
      </w:tblGrid>
      <w:tr w:rsidR="008C0489" w:rsidTr="008C0489">
        <w:tc>
          <w:tcPr>
            <w:tcW w:w="0" w:type="auto"/>
            <w:tcBorders>
              <w:top w:val="nil"/>
              <w:left w:val="nil"/>
              <w:bottom w:val="nil"/>
              <w:right w:val="nil"/>
            </w:tcBorders>
            <w:shd w:val="clear" w:color="auto" w:fill="FFFFFF"/>
          </w:tcPr>
          <w:p w:rsidR="008C0489" w:rsidRPr="00A40461" w:rsidRDefault="008C0489" w:rsidP="007C2AD2">
            <w:pPr>
              <w:pStyle w:val="Heading1"/>
              <w:shd w:val="clear" w:color="auto" w:fill="FFFFFF"/>
              <w:spacing w:before="0" w:beforeAutospacing="0" w:after="240" w:afterAutospacing="0"/>
              <w:rPr>
                <w:rFonts w:ascii="Tahoma" w:hAnsi="Tahoma" w:cs="Tahoma"/>
                <w:color w:val="333333"/>
                <w:sz w:val="32"/>
                <w:szCs w:val="32"/>
              </w:rPr>
            </w:pPr>
            <w:r w:rsidRPr="00A40461">
              <w:rPr>
                <w:rFonts w:ascii="Tahoma" w:hAnsi="Tahoma" w:cs="Tahoma"/>
                <w:color w:val="333333"/>
                <w:sz w:val="32"/>
                <w:szCs w:val="32"/>
              </w:rPr>
              <w:t>Vinyl Sign Making</w:t>
            </w:r>
            <w:r w:rsidR="00735590" w:rsidRPr="00A40461">
              <w:rPr>
                <w:rFonts w:ascii="Tahoma" w:hAnsi="Tahoma" w:cs="Tahoma"/>
                <w:color w:val="333333"/>
                <w:sz w:val="32"/>
                <w:szCs w:val="32"/>
              </w:rPr>
              <w:t xml:space="preserve"> Module</w:t>
            </w:r>
          </w:p>
          <w:p w:rsidR="008C0489" w:rsidRPr="00A40461" w:rsidRDefault="009B4D46">
            <w:pPr>
              <w:pStyle w:val="NormalWeb"/>
              <w:spacing w:before="0" w:beforeAutospacing="0" w:after="135" w:afterAutospacing="0" w:line="270" w:lineRule="atLeast"/>
              <w:rPr>
                <w:rFonts w:ascii="Tahoma" w:hAnsi="Tahoma" w:cs="Tahoma"/>
                <w:color w:val="333333"/>
                <w:shd w:val="clear" w:color="auto" w:fill="FFFFFF"/>
              </w:rPr>
            </w:pPr>
            <w:r>
              <w:rPr>
                <w:noProof/>
              </w:rPr>
              <w:drawing>
                <wp:anchor distT="0" distB="0" distL="114300" distR="114300" simplePos="0" relativeHeight="251660288" behindDoc="0" locked="0" layoutInCell="1" allowOverlap="1" wp14:anchorId="2F77E91B">
                  <wp:simplePos x="0" y="0"/>
                  <wp:positionH relativeFrom="margin">
                    <wp:posOffset>2361565</wp:posOffset>
                  </wp:positionH>
                  <wp:positionV relativeFrom="margin">
                    <wp:posOffset>326390</wp:posOffset>
                  </wp:positionV>
                  <wp:extent cx="4328160" cy="1597025"/>
                  <wp:effectExtent l="0" t="0" r="0" b="3175"/>
                  <wp:wrapSquare wrapText="bothSides"/>
                  <wp:docPr id="6" name="Picture 6" descr="https://depcollc.com/media/Vinyl_Sign_Making_Module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depcollc.com/media/Vinyl_Sign_Making_Module_Image.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28160" cy="1597025"/>
                          </a:xfrm>
                          <a:prstGeom prst="rect">
                            <a:avLst/>
                          </a:prstGeom>
                          <a:noFill/>
                          <a:ln>
                            <a:noFill/>
                          </a:ln>
                        </pic:spPr>
                      </pic:pic>
                    </a:graphicData>
                  </a:graphic>
                  <wp14:sizeRelV relativeFrom="margin">
                    <wp14:pctHeight>0</wp14:pctHeight>
                  </wp14:sizeRelV>
                </wp:anchor>
              </w:drawing>
            </w:r>
            <w:r w:rsidR="008C0489" w:rsidRPr="00A40461">
              <w:rPr>
                <w:rFonts w:ascii="Tahoma" w:hAnsi="Tahoma" w:cs="Tahoma"/>
                <w:color w:val="333333"/>
                <w:shd w:val="clear" w:color="auto" w:fill="FFFFFF"/>
              </w:rPr>
              <w:t>In this creative curriculum, students receive real-world experience by acquiring skills and performing tasks that are comparable to those found in the vinyl sign making industry. First, students become familiar with the sign-making software by exploring sample signs and working with basic text and graphics tools. Next, they are introduced to sign layout concepts such as proportion, balance, harmony, and symmetry, then they apply selected concepts to a variety of sign design projects. Finally, students operate advanced equipment to plot and cut two original vinyl signs.</w:t>
            </w:r>
          </w:p>
          <w:p w:rsidR="00A40461" w:rsidRPr="00A40461" w:rsidRDefault="00A40461" w:rsidP="00A40461">
            <w:pPr>
              <w:pStyle w:val="NormalWeb"/>
              <w:spacing w:before="0" w:beforeAutospacing="0" w:after="0" w:afterAutospacing="0"/>
              <w:rPr>
                <w:rFonts w:ascii="Tahoma" w:hAnsi="Tahoma" w:cs="Tahoma"/>
                <w:color w:val="333333"/>
                <w:sz w:val="26"/>
                <w:szCs w:val="26"/>
                <w:shd w:val="clear" w:color="auto" w:fill="FFFFFF"/>
              </w:rPr>
            </w:pPr>
            <w:r w:rsidRPr="00A40461">
              <w:rPr>
                <w:rFonts w:ascii="Tahoma" w:hAnsi="Tahoma" w:cs="Tahoma"/>
                <w:color w:val="333333"/>
                <w:sz w:val="26"/>
                <w:szCs w:val="26"/>
                <w:shd w:val="clear" w:color="auto" w:fill="FFFFFF"/>
              </w:rPr>
              <w:t>Skills</w:t>
            </w:r>
          </w:p>
          <w:p w:rsidR="00A40461" w:rsidRPr="00A40461" w:rsidRDefault="00A40461" w:rsidP="00A40461">
            <w:pPr>
              <w:numPr>
                <w:ilvl w:val="0"/>
                <w:numId w:val="25"/>
              </w:numPr>
              <w:shd w:val="clear" w:color="auto" w:fill="FFFFFF"/>
              <w:spacing w:after="0" w:line="240" w:lineRule="auto"/>
              <w:ind w:left="375"/>
              <w:rPr>
                <w:rFonts w:ascii="Tahoma" w:eastAsia="Times New Roman" w:hAnsi="Tahoma" w:cs="Tahoma"/>
                <w:color w:val="333333"/>
                <w:sz w:val="24"/>
                <w:szCs w:val="24"/>
              </w:rPr>
            </w:pPr>
            <w:r w:rsidRPr="00A40461">
              <w:rPr>
                <w:rFonts w:ascii="Tahoma" w:eastAsia="Times New Roman" w:hAnsi="Tahoma" w:cs="Tahoma"/>
                <w:color w:val="333333"/>
                <w:sz w:val="24"/>
                <w:szCs w:val="24"/>
              </w:rPr>
              <w:t>Create pleasing graphic layouts with the sign software</w:t>
            </w:r>
          </w:p>
          <w:p w:rsidR="00A40461" w:rsidRPr="00A40461" w:rsidRDefault="00A40461" w:rsidP="00A40461">
            <w:pPr>
              <w:numPr>
                <w:ilvl w:val="0"/>
                <w:numId w:val="25"/>
              </w:numPr>
              <w:shd w:val="clear" w:color="auto" w:fill="FFFFFF"/>
              <w:spacing w:before="100" w:beforeAutospacing="1" w:after="100" w:afterAutospacing="1" w:line="270" w:lineRule="atLeast"/>
              <w:ind w:left="375"/>
              <w:rPr>
                <w:rFonts w:ascii="Tahoma" w:eastAsia="Times New Roman" w:hAnsi="Tahoma" w:cs="Tahoma"/>
                <w:color w:val="333333"/>
                <w:sz w:val="24"/>
                <w:szCs w:val="24"/>
              </w:rPr>
            </w:pPr>
            <w:r w:rsidRPr="00A40461">
              <w:rPr>
                <w:rFonts w:ascii="Tahoma" w:eastAsia="Times New Roman" w:hAnsi="Tahoma" w:cs="Tahoma"/>
                <w:color w:val="333333"/>
                <w:sz w:val="24"/>
                <w:szCs w:val="24"/>
              </w:rPr>
              <w:t>Apply vinyl to the desired surface</w:t>
            </w:r>
          </w:p>
          <w:p w:rsidR="00A40461" w:rsidRPr="00A40461" w:rsidRDefault="00A40461" w:rsidP="00A40461">
            <w:pPr>
              <w:numPr>
                <w:ilvl w:val="0"/>
                <w:numId w:val="25"/>
              </w:numPr>
              <w:shd w:val="clear" w:color="auto" w:fill="FFFFFF"/>
              <w:spacing w:before="100" w:beforeAutospacing="1" w:after="100" w:afterAutospacing="1" w:line="270" w:lineRule="atLeast"/>
              <w:ind w:left="375"/>
              <w:rPr>
                <w:rFonts w:ascii="Tahoma" w:eastAsia="Times New Roman" w:hAnsi="Tahoma" w:cs="Tahoma"/>
                <w:color w:val="333333"/>
                <w:sz w:val="24"/>
                <w:szCs w:val="24"/>
              </w:rPr>
            </w:pPr>
            <w:r w:rsidRPr="00A40461">
              <w:rPr>
                <w:rFonts w:ascii="Tahoma" w:eastAsia="Times New Roman" w:hAnsi="Tahoma" w:cs="Tahoma"/>
                <w:color w:val="333333"/>
                <w:sz w:val="24"/>
                <w:szCs w:val="24"/>
              </w:rPr>
              <w:t>Demonstrate proper setup and use of the vinyl sign cutter</w:t>
            </w:r>
          </w:p>
          <w:p w:rsidR="00A40461" w:rsidRPr="00A40461" w:rsidRDefault="00A40461" w:rsidP="00A40461">
            <w:pPr>
              <w:numPr>
                <w:ilvl w:val="0"/>
                <w:numId w:val="25"/>
              </w:numPr>
              <w:shd w:val="clear" w:color="auto" w:fill="FFFFFF"/>
              <w:spacing w:after="120" w:line="240" w:lineRule="auto"/>
              <w:ind w:left="375"/>
              <w:rPr>
                <w:rFonts w:ascii="Tahoma" w:eastAsia="Times New Roman" w:hAnsi="Tahoma" w:cs="Tahoma"/>
                <w:color w:val="333333"/>
                <w:sz w:val="24"/>
                <w:szCs w:val="24"/>
              </w:rPr>
            </w:pPr>
            <w:r w:rsidRPr="00A40461">
              <w:rPr>
                <w:rFonts w:ascii="Tahoma" w:eastAsia="Times New Roman" w:hAnsi="Tahoma" w:cs="Tahoma"/>
                <w:color w:val="333333"/>
                <w:sz w:val="24"/>
                <w:szCs w:val="24"/>
              </w:rPr>
              <w:t>Weed (remove cut vinyl) from the backing</w:t>
            </w:r>
          </w:p>
          <w:p w:rsidR="00A40461" w:rsidRPr="00A40461" w:rsidRDefault="00A40461" w:rsidP="00A40461">
            <w:pPr>
              <w:pStyle w:val="Heading3"/>
              <w:shd w:val="clear" w:color="auto" w:fill="FFFFFF"/>
              <w:spacing w:before="0" w:line="240" w:lineRule="auto"/>
              <w:rPr>
                <w:rFonts w:ascii="Tahoma" w:hAnsi="Tahoma" w:cs="Tahoma"/>
                <w:color w:val="333333"/>
                <w:sz w:val="26"/>
                <w:szCs w:val="26"/>
              </w:rPr>
            </w:pPr>
            <w:r w:rsidRPr="00A40461">
              <w:rPr>
                <w:rFonts w:ascii="Tahoma" w:hAnsi="Tahoma" w:cs="Tahoma"/>
                <w:color w:val="333333"/>
                <w:sz w:val="26"/>
                <w:szCs w:val="26"/>
              </w:rPr>
              <w:t>Knowledge</w:t>
            </w:r>
          </w:p>
          <w:p w:rsidR="00A40461" w:rsidRPr="00A40461" w:rsidRDefault="00A40461" w:rsidP="00A40461">
            <w:pPr>
              <w:numPr>
                <w:ilvl w:val="0"/>
                <w:numId w:val="26"/>
              </w:numPr>
              <w:shd w:val="clear" w:color="auto" w:fill="FFFFFF"/>
              <w:spacing w:after="0" w:line="240" w:lineRule="auto"/>
              <w:ind w:left="375"/>
              <w:rPr>
                <w:rFonts w:ascii="Tahoma" w:hAnsi="Tahoma" w:cs="Tahoma"/>
                <w:color w:val="333333"/>
                <w:sz w:val="24"/>
                <w:szCs w:val="24"/>
              </w:rPr>
            </w:pPr>
            <w:r w:rsidRPr="00A40461">
              <w:rPr>
                <w:rFonts w:ascii="Tahoma" w:hAnsi="Tahoma" w:cs="Tahoma"/>
                <w:color w:val="333333"/>
                <w:sz w:val="24"/>
                <w:szCs w:val="24"/>
              </w:rPr>
              <w:t>Cost of materials</w:t>
            </w:r>
          </w:p>
          <w:p w:rsidR="00A40461" w:rsidRPr="00A40461" w:rsidRDefault="00A40461" w:rsidP="00A40461">
            <w:pPr>
              <w:numPr>
                <w:ilvl w:val="0"/>
                <w:numId w:val="26"/>
              </w:numPr>
              <w:shd w:val="clear" w:color="auto" w:fill="FFFFFF"/>
              <w:spacing w:after="0" w:line="240" w:lineRule="auto"/>
              <w:ind w:left="375"/>
              <w:rPr>
                <w:rFonts w:ascii="Tahoma" w:hAnsi="Tahoma" w:cs="Tahoma"/>
                <w:color w:val="333333"/>
                <w:sz w:val="24"/>
                <w:szCs w:val="24"/>
              </w:rPr>
            </w:pPr>
            <w:r w:rsidRPr="00A40461">
              <w:rPr>
                <w:rFonts w:ascii="Tahoma" w:hAnsi="Tahoma" w:cs="Tahoma"/>
                <w:color w:val="333333"/>
                <w:sz w:val="24"/>
                <w:szCs w:val="24"/>
              </w:rPr>
              <w:t>Basic elements of design</w:t>
            </w:r>
          </w:p>
          <w:p w:rsidR="00A40461" w:rsidRPr="00A40461" w:rsidRDefault="00A40461" w:rsidP="00A40461">
            <w:pPr>
              <w:numPr>
                <w:ilvl w:val="0"/>
                <w:numId w:val="26"/>
              </w:numPr>
              <w:shd w:val="clear" w:color="auto" w:fill="FFFFFF"/>
              <w:spacing w:after="0" w:line="240" w:lineRule="auto"/>
              <w:ind w:left="375"/>
              <w:rPr>
                <w:rFonts w:ascii="Tahoma" w:hAnsi="Tahoma" w:cs="Tahoma"/>
                <w:color w:val="333333"/>
                <w:sz w:val="24"/>
                <w:szCs w:val="24"/>
              </w:rPr>
            </w:pPr>
            <w:r w:rsidRPr="00A40461">
              <w:rPr>
                <w:rFonts w:ascii="Tahoma" w:hAnsi="Tahoma" w:cs="Tahoma"/>
                <w:color w:val="333333"/>
                <w:sz w:val="24"/>
                <w:szCs w:val="24"/>
              </w:rPr>
              <w:t>Entrepreneurial aspects of a sign shop</w:t>
            </w:r>
          </w:p>
          <w:p w:rsidR="00A40461" w:rsidRPr="00A40461" w:rsidRDefault="00A40461" w:rsidP="00A40461">
            <w:pPr>
              <w:numPr>
                <w:ilvl w:val="0"/>
                <w:numId w:val="26"/>
              </w:numPr>
              <w:shd w:val="clear" w:color="auto" w:fill="FFFFFF"/>
              <w:spacing w:after="120" w:line="240" w:lineRule="auto"/>
              <w:ind w:left="375"/>
              <w:rPr>
                <w:rFonts w:ascii="Tahoma" w:hAnsi="Tahoma" w:cs="Tahoma"/>
                <w:color w:val="333333"/>
                <w:sz w:val="24"/>
                <w:szCs w:val="24"/>
              </w:rPr>
            </w:pPr>
            <w:r w:rsidRPr="00A40461">
              <w:rPr>
                <w:rFonts w:ascii="Tahoma" w:hAnsi="Tahoma" w:cs="Tahoma"/>
                <w:color w:val="333333"/>
                <w:sz w:val="24"/>
                <w:szCs w:val="24"/>
              </w:rPr>
              <w:t>The role of signs in our society</w:t>
            </w:r>
          </w:p>
          <w:p w:rsidR="00A40461" w:rsidRPr="00A40461" w:rsidRDefault="00A40461" w:rsidP="00A40461">
            <w:pPr>
              <w:pStyle w:val="Heading3"/>
              <w:shd w:val="clear" w:color="auto" w:fill="FFFFFF"/>
              <w:spacing w:before="0" w:line="240" w:lineRule="auto"/>
              <w:rPr>
                <w:rFonts w:ascii="Tahoma" w:hAnsi="Tahoma" w:cs="Tahoma"/>
                <w:color w:val="333333"/>
                <w:sz w:val="26"/>
                <w:szCs w:val="26"/>
              </w:rPr>
            </w:pPr>
            <w:r w:rsidRPr="00A40461">
              <w:rPr>
                <w:rFonts w:ascii="Tahoma" w:hAnsi="Tahoma" w:cs="Tahoma"/>
                <w:color w:val="333333"/>
                <w:sz w:val="26"/>
                <w:szCs w:val="26"/>
              </w:rPr>
              <w:t>Activities</w:t>
            </w:r>
          </w:p>
          <w:p w:rsidR="00A40461" w:rsidRPr="00A40461" w:rsidRDefault="00A40461" w:rsidP="00A40461">
            <w:pPr>
              <w:numPr>
                <w:ilvl w:val="0"/>
                <w:numId w:val="27"/>
              </w:numPr>
              <w:shd w:val="clear" w:color="auto" w:fill="FFFFFF"/>
              <w:spacing w:after="0" w:line="240" w:lineRule="auto"/>
              <w:ind w:left="375"/>
              <w:rPr>
                <w:rFonts w:ascii="Tahoma" w:hAnsi="Tahoma" w:cs="Tahoma"/>
                <w:color w:val="333333"/>
                <w:sz w:val="24"/>
                <w:szCs w:val="24"/>
              </w:rPr>
            </w:pPr>
            <w:r w:rsidRPr="00A40461">
              <w:rPr>
                <w:rFonts w:ascii="Tahoma" w:hAnsi="Tahoma" w:cs="Tahoma"/>
                <w:color w:val="333333"/>
                <w:sz w:val="24"/>
                <w:szCs w:val="24"/>
              </w:rPr>
              <w:t>Activity 1 - Introduction</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2 - Sign Designs</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3 - The Sign Business</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4 - The Product</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5 - The Entrepreneur</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6 - The Market</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7 - Financing the Business</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8 - Managing the Business</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9 - Successful Business</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10 - Post-Test and Wrap-up</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11 - Bonus Activities</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12 - Challenge</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13 - Open-Ended Challenge</w:t>
            </w:r>
          </w:p>
          <w:p w:rsidR="00A40461" w:rsidRPr="00A40461" w:rsidRDefault="00A40461" w:rsidP="00A40461">
            <w:pPr>
              <w:numPr>
                <w:ilvl w:val="0"/>
                <w:numId w:val="27"/>
              </w:numPr>
              <w:shd w:val="clear" w:color="auto" w:fill="FFFFFF"/>
              <w:spacing w:before="100" w:beforeAutospacing="1" w:after="100" w:afterAutospacing="1" w:line="270" w:lineRule="atLeast"/>
              <w:ind w:left="375"/>
              <w:rPr>
                <w:rFonts w:ascii="Tahoma" w:hAnsi="Tahoma" w:cs="Tahoma"/>
                <w:color w:val="333333"/>
                <w:sz w:val="24"/>
                <w:szCs w:val="24"/>
              </w:rPr>
            </w:pPr>
            <w:r w:rsidRPr="00A40461">
              <w:rPr>
                <w:rFonts w:ascii="Tahoma" w:hAnsi="Tahoma" w:cs="Tahoma"/>
                <w:color w:val="333333"/>
                <w:sz w:val="24"/>
                <w:szCs w:val="24"/>
              </w:rPr>
              <w:t>Activity 14 - Careers</w:t>
            </w:r>
          </w:p>
          <w:p w:rsidR="00A40461" w:rsidRPr="00A40461" w:rsidRDefault="00A40461" w:rsidP="00A40461">
            <w:pPr>
              <w:numPr>
                <w:ilvl w:val="0"/>
                <w:numId w:val="27"/>
              </w:numPr>
              <w:shd w:val="clear" w:color="auto" w:fill="FFFFFF"/>
              <w:spacing w:after="120" w:line="240" w:lineRule="auto"/>
              <w:ind w:left="375"/>
              <w:rPr>
                <w:rFonts w:ascii="Tahoma" w:hAnsi="Tahoma" w:cs="Tahoma"/>
                <w:color w:val="333333"/>
                <w:sz w:val="24"/>
                <w:szCs w:val="24"/>
              </w:rPr>
            </w:pPr>
            <w:r w:rsidRPr="00A40461">
              <w:rPr>
                <w:rFonts w:ascii="Tahoma" w:hAnsi="Tahoma" w:cs="Tahoma"/>
                <w:color w:val="333333"/>
                <w:sz w:val="24"/>
                <w:szCs w:val="24"/>
              </w:rPr>
              <w:t>Activity 15 - Internet</w:t>
            </w:r>
          </w:p>
          <w:p w:rsidR="00A40461" w:rsidRDefault="00A40461" w:rsidP="00A40461">
            <w:pPr>
              <w:pStyle w:val="NormalWeb"/>
              <w:spacing w:before="0" w:beforeAutospacing="0" w:after="0" w:afterAutospacing="0"/>
              <w:rPr>
                <w:rFonts w:ascii="Tahoma" w:hAnsi="Tahoma" w:cs="Tahoma"/>
                <w:color w:val="333333"/>
                <w:sz w:val="26"/>
                <w:szCs w:val="26"/>
                <w:shd w:val="clear" w:color="auto" w:fill="FFFFFF"/>
              </w:rPr>
            </w:pPr>
            <w:r>
              <w:rPr>
                <w:rFonts w:ascii="Tahoma" w:hAnsi="Tahoma" w:cs="Tahoma"/>
                <w:color w:val="333333"/>
                <w:sz w:val="26"/>
                <w:szCs w:val="26"/>
                <w:shd w:val="clear" w:color="auto" w:fill="FFFFFF"/>
              </w:rPr>
              <w:t>Standards</w:t>
            </w:r>
          </w:p>
          <w:p w:rsidR="00A40461" w:rsidRPr="00A40461" w:rsidRDefault="00A40461" w:rsidP="00A40461">
            <w:pPr>
              <w:pStyle w:val="NormalWeb"/>
              <w:spacing w:before="0" w:beforeAutospacing="0" w:after="0" w:afterAutospacing="0"/>
              <w:rPr>
                <w:rFonts w:ascii="Tahoma" w:hAnsi="Tahoma" w:cs="Tahoma"/>
                <w:color w:val="333333"/>
                <w:shd w:val="clear" w:color="auto" w:fill="FFFFFF"/>
              </w:rPr>
            </w:pPr>
            <w:r w:rsidRPr="00A40461">
              <w:rPr>
                <w:rFonts w:ascii="Tahoma" w:hAnsi="Tahoma" w:cs="Tahoma"/>
                <w:color w:val="333333"/>
                <w:shd w:val="clear" w:color="auto" w:fill="FFFFFF"/>
              </w:rPr>
              <w:t>Math/Measure Problem Solving Reading</w:t>
            </w:r>
          </w:p>
          <w:p w:rsidR="008C0489" w:rsidRPr="00A40461" w:rsidRDefault="008C0489" w:rsidP="008C0489">
            <w:pPr>
              <w:pStyle w:val="Heading3"/>
              <w:shd w:val="clear" w:color="auto" w:fill="FFFFFF"/>
              <w:spacing w:before="0" w:line="405" w:lineRule="atLeast"/>
              <w:rPr>
                <w:rFonts w:ascii="Tahoma" w:hAnsi="Tahoma" w:cs="Tahoma"/>
                <w:color w:val="333333"/>
                <w:sz w:val="26"/>
                <w:szCs w:val="26"/>
              </w:rPr>
            </w:pPr>
            <w:r w:rsidRPr="00A40461">
              <w:rPr>
                <w:rFonts w:ascii="Tahoma" w:hAnsi="Tahoma" w:cs="Tahoma"/>
                <w:color w:val="333333"/>
                <w:sz w:val="26"/>
                <w:szCs w:val="26"/>
              </w:rPr>
              <w:lastRenderedPageBreak/>
              <w:t>Module Equipment Includes</w:t>
            </w:r>
          </w:p>
          <w:p w:rsidR="008C0489" w:rsidRPr="00867C47" w:rsidRDefault="008C0489" w:rsidP="008C0489">
            <w:pPr>
              <w:pStyle w:val="NormalWeb"/>
              <w:shd w:val="clear" w:color="auto" w:fill="FFFFFF"/>
              <w:spacing w:before="0" w:beforeAutospacing="0" w:after="135" w:afterAutospacing="0" w:line="270" w:lineRule="atLeast"/>
              <w:rPr>
                <w:rFonts w:ascii="Tahoma" w:hAnsi="Tahoma" w:cs="Tahoma"/>
                <w:color w:val="333333"/>
              </w:rPr>
            </w:pPr>
            <w:r w:rsidRPr="00867C47">
              <w:rPr>
                <w:rFonts w:ascii="Tahoma" w:hAnsi="Tahoma" w:cs="Tahoma"/>
                <w:color w:val="333333"/>
              </w:rPr>
              <w:t>Student Workbook, Instructor's Manual, Installation CD, CorelDRAW Software, Vinyl Sign Making Tools, Organizer Storage Tray, Vinyl Sign Artwork CD, Headphones (2), Vinyl Sign Making Supply Kit for 24 Students, Roland CAMM-1 GS-24</w:t>
            </w:r>
          </w:p>
          <w:p w:rsidR="008C0489" w:rsidRPr="00867C47" w:rsidRDefault="008C0489" w:rsidP="008C0489">
            <w:pPr>
              <w:pStyle w:val="NormalWeb"/>
              <w:shd w:val="clear" w:color="auto" w:fill="FFFFFF"/>
              <w:spacing w:before="0" w:beforeAutospacing="0" w:after="135" w:afterAutospacing="0" w:line="270" w:lineRule="atLeast"/>
              <w:rPr>
                <w:rFonts w:ascii="Tahoma" w:hAnsi="Tahoma" w:cs="Tahoma"/>
                <w:color w:val="333333"/>
              </w:rPr>
            </w:pPr>
            <w:r w:rsidRPr="00867C47">
              <w:rPr>
                <w:rFonts w:ascii="Tahoma" w:hAnsi="Tahoma" w:cs="Tahoma"/>
                <w:color w:val="333333"/>
              </w:rPr>
              <w:t xml:space="preserve">Roland CAMM-1 GS-24 Desktop Vinyl Cutter, Roland </w:t>
            </w:r>
            <w:proofErr w:type="spellStart"/>
            <w:r w:rsidRPr="00867C47">
              <w:rPr>
                <w:rFonts w:ascii="Tahoma" w:hAnsi="Tahoma" w:cs="Tahoma"/>
                <w:color w:val="333333"/>
              </w:rPr>
              <w:t>CutStudio</w:t>
            </w:r>
            <w:proofErr w:type="spellEnd"/>
            <w:r w:rsidRPr="00867C47">
              <w:rPr>
                <w:rFonts w:ascii="Tahoma" w:hAnsi="Tahoma" w:cs="Tahoma"/>
                <w:color w:val="333333"/>
              </w:rPr>
              <w:t xml:space="preserve"> Software.</w:t>
            </w:r>
          </w:p>
          <w:p w:rsidR="008C0489" w:rsidRPr="00867C47" w:rsidRDefault="008C0489" w:rsidP="008C0489">
            <w:pPr>
              <w:pStyle w:val="NormalWeb"/>
              <w:shd w:val="clear" w:color="auto" w:fill="FFFFFF"/>
              <w:spacing w:before="0" w:beforeAutospacing="0" w:after="135" w:afterAutospacing="0" w:line="270" w:lineRule="atLeast"/>
              <w:rPr>
                <w:rFonts w:ascii="Tahoma" w:hAnsi="Tahoma" w:cs="Tahoma"/>
                <w:color w:val="333333"/>
              </w:rPr>
            </w:pPr>
            <w:r w:rsidRPr="00867C47">
              <w:rPr>
                <w:rFonts w:ascii="Tahoma" w:hAnsi="Tahoma" w:cs="Tahoma"/>
                <w:color w:val="333333"/>
              </w:rPr>
              <w:t>Computer and supplies are required and sold separately.</w:t>
            </w:r>
          </w:p>
          <w:p w:rsidR="008C0489" w:rsidRPr="0015052E" w:rsidRDefault="008C0489" w:rsidP="008C0489">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Part # and Description</w:t>
            </w:r>
          </w:p>
          <w:tbl>
            <w:tblPr>
              <w:tblW w:w="0" w:type="auto"/>
              <w:tblCellMar>
                <w:top w:w="15" w:type="dxa"/>
                <w:left w:w="15" w:type="dxa"/>
                <w:bottom w:w="15" w:type="dxa"/>
                <w:right w:w="15" w:type="dxa"/>
              </w:tblCellMar>
              <w:tblLook w:val="04A0" w:firstRow="1" w:lastRow="0" w:firstColumn="1" w:lastColumn="0" w:noHBand="0" w:noVBand="1"/>
            </w:tblPr>
            <w:tblGrid>
              <w:gridCol w:w="10770"/>
            </w:tblGrid>
            <w:tr w:rsidR="008C0489" w:rsidRPr="0015052E" w:rsidTr="008C0489">
              <w:tc>
                <w:tcPr>
                  <w:tcW w:w="0" w:type="auto"/>
                  <w:tcBorders>
                    <w:top w:val="nil"/>
                    <w:left w:val="nil"/>
                    <w:bottom w:val="nil"/>
                    <w:right w:val="nil"/>
                  </w:tcBorders>
                  <w:shd w:val="clear" w:color="auto" w:fill="FFFFFF"/>
                  <w:hideMark/>
                </w:tcPr>
                <w:p w:rsidR="008C0489" w:rsidRPr="0015052E" w:rsidRDefault="008C0489" w:rsidP="008C0489">
                  <w:pPr>
                    <w:pStyle w:val="NormalWeb"/>
                    <w:spacing w:before="0" w:beforeAutospacing="0" w:after="135" w:afterAutospacing="0" w:line="270" w:lineRule="atLeast"/>
                    <w:rPr>
                      <w:rFonts w:ascii="Tahoma" w:hAnsi="Tahoma" w:cs="Tahoma"/>
                    </w:rPr>
                  </w:pPr>
                  <w:r w:rsidRPr="0015052E">
                    <w:rPr>
                      <w:rFonts w:ascii="Tahoma" w:hAnsi="Tahoma" w:cs="Tahoma"/>
                    </w:rPr>
                    <w:t>MP6605 - Vinyl Sign Making </w:t>
                  </w:r>
                </w:p>
                <w:p w:rsidR="00F61AFB" w:rsidRPr="0015052E" w:rsidRDefault="00F61AFB" w:rsidP="008C0489">
                  <w:pPr>
                    <w:pStyle w:val="NormalWeb"/>
                    <w:spacing w:before="0" w:beforeAutospacing="0" w:after="135" w:afterAutospacing="0" w:line="270" w:lineRule="atLeast"/>
                    <w:rPr>
                      <w:rFonts w:ascii="Tahoma" w:hAnsi="Tahoma" w:cs="Tahoma"/>
                      <w:sz w:val="22"/>
                      <w:szCs w:val="22"/>
                    </w:rPr>
                  </w:pPr>
                </w:p>
              </w:tc>
            </w:tr>
            <w:tr w:rsidR="00A40461" w:rsidRPr="0015052E" w:rsidTr="008C0489">
              <w:tc>
                <w:tcPr>
                  <w:tcW w:w="0" w:type="auto"/>
                  <w:tcBorders>
                    <w:top w:val="nil"/>
                    <w:left w:val="nil"/>
                    <w:bottom w:val="nil"/>
                    <w:right w:val="nil"/>
                  </w:tcBorders>
                  <w:shd w:val="clear" w:color="auto" w:fill="FFFFFF"/>
                </w:tcPr>
                <w:p w:rsidR="00A40461" w:rsidRPr="0015052E" w:rsidRDefault="00A40461" w:rsidP="00A40461">
                  <w:pPr>
                    <w:pStyle w:val="NormalWeb"/>
                    <w:spacing w:before="0" w:beforeAutospacing="0" w:after="0" w:afterAutospacing="0" w:line="270" w:lineRule="atLeast"/>
                    <w:rPr>
                      <w:rFonts w:ascii="Tahoma" w:hAnsi="Tahoma" w:cs="Tahoma"/>
                      <w:sz w:val="26"/>
                      <w:szCs w:val="26"/>
                    </w:rPr>
                  </w:pPr>
                  <w:r w:rsidRPr="0015052E">
                    <w:rPr>
                      <w:rFonts w:ascii="Tahoma" w:hAnsi="Tahoma" w:cs="Tahoma"/>
                      <w:sz w:val="26"/>
                      <w:szCs w:val="26"/>
                    </w:rPr>
                    <w:t>Specifications</w:t>
                  </w:r>
                </w:p>
                <w:p w:rsidR="0015052E" w:rsidRPr="0015052E" w:rsidRDefault="0015052E" w:rsidP="0015052E">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Requirements</w:t>
                  </w:r>
                </w:p>
                <w:p w:rsidR="0015052E" w:rsidRPr="0015052E" w:rsidRDefault="0015052E" w:rsidP="0015052E">
                  <w:pPr>
                    <w:pStyle w:val="NormalWeb"/>
                    <w:shd w:val="clear" w:color="auto" w:fill="FFFFFF"/>
                    <w:spacing w:before="0" w:beforeAutospacing="0" w:after="135" w:afterAutospacing="0" w:line="270" w:lineRule="atLeast"/>
                    <w:rPr>
                      <w:rFonts w:ascii="Tahoma" w:hAnsi="Tahoma" w:cs="Tahoma"/>
                      <w:color w:val="333333"/>
                      <w:sz w:val="20"/>
                      <w:szCs w:val="20"/>
                    </w:rPr>
                  </w:pPr>
                  <w:r w:rsidRPr="0015052E">
                    <w:rPr>
                      <w:rFonts w:ascii="Tahoma" w:hAnsi="Tahoma" w:cs="Tahoma"/>
                      <w:color w:val="333333"/>
                      <w:sz w:val="20"/>
                      <w:szCs w:val="20"/>
                    </w:rPr>
                    <w:t>RS-232 Serial port for vinyl cutter</w:t>
                  </w:r>
                  <w:r w:rsidRPr="0015052E">
                    <w:rPr>
                      <w:rFonts w:ascii="Tahoma" w:hAnsi="Tahoma" w:cs="Tahoma"/>
                      <w:color w:val="333333"/>
                      <w:sz w:val="20"/>
                      <w:szCs w:val="20"/>
                    </w:rPr>
                    <w:br/>
                    <w:t>Module requires a computer workstation.</w:t>
                  </w:r>
                </w:p>
                <w:p w:rsidR="0015052E" w:rsidRPr="0015052E" w:rsidRDefault="0015052E" w:rsidP="0015052E">
                  <w:pPr>
                    <w:pStyle w:val="Heading3"/>
                    <w:shd w:val="clear" w:color="auto" w:fill="FFFFFF"/>
                    <w:spacing w:before="75" w:line="405" w:lineRule="atLeast"/>
                    <w:rPr>
                      <w:rFonts w:ascii="Tahoma" w:hAnsi="Tahoma" w:cs="Tahoma"/>
                      <w:color w:val="333333"/>
                      <w:sz w:val="26"/>
                      <w:szCs w:val="26"/>
                    </w:rPr>
                  </w:pPr>
                  <w:r w:rsidRPr="0015052E">
                    <w:rPr>
                      <w:rFonts w:ascii="Tahoma" w:hAnsi="Tahoma" w:cs="Tahoma"/>
                      <w:color w:val="333333"/>
                      <w:sz w:val="26"/>
                      <w:szCs w:val="26"/>
                    </w:rPr>
                    <w:t>Curriculum Specifications</w:t>
                  </w:r>
                </w:p>
                <w:p w:rsidR="0015052E" w:rsidRPr="0015052E" w:rsidRDefault="0015052E" w:rsidP="0015052E">
                  <w:pPr>
                    <w:pStyle w:val="NormalWeb"/>
                    <w:shd w:val="clear" w:color="auto" w:fill="FFFFFF"/>
                    <w:spacing w:before="0" w:beforeAutospacing="0" w:after="135" w:afterAutospacing="0" w:line="270" w:lineRule="atLeast"/>
                    <w:rPr>
                      <w:rFonts w:ascii="Tahoma" w:hAnsi="Tahoma" w:cs="Tahoma"/>
                      <w:color w:val="333333"/>
                      <w:sz w:val="20"/>
                      <w:szCs w:val="20"/>
                    </w:rPr>
                  </w:pPr>
                  <w:r w:rsidRPr="0015052E">
                    <w:rPr>
                      <w:rFonts w:ascii="Tahoma" w:hAnsi="Tahoma" w:cs="Tahoma"/>
                      <w:color w:val="333333"/>
                      <w:sz w:val="20"/>
                      <w:szCs w:val="20"/>
                    </w:rPr>
                    <w:t>Format 2000. The Vinyl Sign Making curriculum consists of a well-illustrated student activity guide with 10 daily activities and 5 additional enrichment activities including careers, problem solving, challenge activities, vocabulary reinforcement, and Internet</w:t>
                  </w:r>
                </w:p>
                <w:p w:rsidR="00A40461" w:rsidRPr="0015052E" w:rsidRDefault="00A40461" w:rsidP="00A40461">
                  <w:pPr>
                    <w:pStyle w:val="NormalWeb"/>
                    <w:spacing w:before="0" w:beforeAutospacing="0" w:after="120" w:afterAutospacing="0" w:line="270" w:lineRule="atLeast"/>
                    <w:rPr>
                      <w:rFonts w:ascii="Tahoma" w:hAnsi="Tahoma" w:cs="Tahoma"/>
                    </w:rPr>
                  </w:pPr>
                </w:p>
              </w:tc>
            </w:tr>
          </w:tbl>
          <w:p w:rsidR="008C0489" w:rsidRPr="0015052E" w:rsidRDefault="008C0489" w:rsidP="007C2AD2">
            <w:pPr>
              <w:pStyle w:val="Heading1"/>
              <w:shd w:val="clear" w:color="auto" w:fill="FFFFFF"/>
              <w:spacing w:before="0" w:beforeAutospacing="0" w:after="240" w:afterAutospacing="0"/>
              <w:rPr>
                <w:rFonts w:ascii="Tahoma" w:hAnsi="Tahoma" w:cs="Tahoma"/>
                <w:color w:val="333333"/>
                <w:sz w:val="32"/>
                <w:szCs w:val="32"/>
              </w:rPr>
            </w:pPr>
            <w:r w:rsidRPr="0015052E">
              <w:rPr>
                <w:rFonts w:ascii="Tahoma" w:hAnsi="Tahoma" w:cs="Tahoma"/>
                <w:color w:val="333333"/>
                <w:sz w:val="32"/>
                <w:szCs w:val="32"/>
              </w:rPr>
              <w:t>Hospitality and Tourism</w:t>
            </w:r>
            <w:r w:rsidR="00735590" w:rsidRPr="0015052E">
              <w:rPr>
                <w:rFonts w:ascii="Tahoma" w:hAnsi="Tahoma" w:cs="Tahoma"/>
                <w:color w:val="333333"/>
                <w:sz w:val="32"/>
                <w:szCs w:val="32"/>
              </w:rPr>
              <w:t xml:space="preserve"> Module</w:t>
            </w:r>
          </w:p>
          <w:p w:rsidR="008C0489" w:rsidRPr="0015052E" w:rsidRDefault="009B4D46">
            <w:pPr>
              <w:pStyle w:val="NormalWeb"/>
              <w:spacing w:before="0" w:beforeAutospacing="0" w:after="135" w:afterAutospacing="0" w:line="270" w:lineRule="atLeast"/>
              <w:rPr>
                <w:rFonts w:ascii="Tahoma" w:hAnsi="Tahoma" w:cs="Tahoma"/>
                <w:color w:val="333333"/>
                <w:shd w:val="clear" w:color="auto" w:fill="FFFFFF"/>
              </w:rPr>
            </w:pPr>
            <w:r>
              <w:rPr>
                <w:noProof/>
              </w:rPr>
              <w:drawing>
                <wp:anchor distT="0" distB="0" distL="114300" distR="114300" simplePos="0" relativeHeight="251659264" behindDoc="0" locked="0" layoutInCell="1" allowOverlap="1" wp14:anchorId="511E682F">
                  <wp:simplePos x="0" y="0"/>
                  <wp:positionH relativeFrom="margin">
                    <wp:posOffset>3419602</wp:posOffset>
                  </wp:positionH>
                  <wp:positionV relativeFrom="margin">
                    <wp:posOffset>4361180</wp:posOffset>
                  </wp:positionV>
                  <wp:extent cx="3425825" cy="1499235"/>
                  <wp:effectExtent l="0" t="0" r="3175" b="0"/>
                  <wp:wrapSquare wrapText="bothSides"/>
                  <wp:docPr id="4" name="Picture 4" descr="https://depcollc.com/media/Hospitality_and_Tourism_Module_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depcollc.com/media/Hospitality_and_Tourism_Module_Imag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25825" cy="1499235"/>
                          </a:xfrm>
                          <a:prstGeom prst="rect">
                            <a:avLst/>
                          </a:prstGeom>
                          <a:noFill/>
                          <a:ln>
                            <a:noFill/>
                          </a:ln>
                        </pic:spPr>
                      </pic:pic>
                    </a:graphicData>
                  </a:graphic>
                  <wp14:sizeRelV relativeFrom="margin">
                    <wp14:pctHeight>0</wp14:pctHeight>
                  </wp14:sizeRelV>
                </wp:anchor>
              </w:drawing>
            </w:r>
            <w:r w:rsidR="008C0489" w:rsidRPr="0015052E">
              <w:rPr>
                <w:rFonts w:ascii="Tahoma" w:hAnsi="Tahoma" w:cs="Tahoma"/>
                <w:color w:val="333333"/>
                <w:shd w:val="clear" w:color="auto" w:fill="FFFFFF"/>
              </w:rPr>
              <w:t xml:space="preserve">A good meal and sound </w:t>
            </w:r>
            <w:proofErr w:type="spellStart"/>
            <w:r w:rsidR="008C0489" w:rsidRPr="0015052E">
              <w:rPr>
                <w:rFonts w:ascii="Tahoma" w:hAnsi="Tahoma" w:cs="Tahoma"/>
                <w:color w:val="333333"/>
                <w:shd w:val="clear" w:color="auto" w:fill="FFFFFF"/>
              </w:rPr>
              <w:t>nights</w:t>
            </w:r>
            <w:proofErr w:type="spellEnd"/>
            <w:r w:rsidR="008C0489" w:rsidRPr="0015052E">
              <w:rPr>
                <w:rFonts w:ascii="Tahoma" w:hAnsi="Tahoma" w:cs="Tahoma"/>
                <w:color w:val="333333"/>
                <w:shd w:val="clear" w:color="auto" w:fill="FFFFFF"/>
              </w:rPr>
              <w:t xml:space="preserve"> sleep are things a traveler needs. What were once a few rooms over an old tavern have flourished into what we now see as mega resort complexes, towering skyscrapers, and thrilling theme parks. In this curriculum, students learn about the many facets the hospitality and tourism industry provides to not only consumers, but to those who choose to make hospitality and tourism a career. </w:t>
            </w:r>
          </w:p>
          <w:p w:rsidR="0015052E" w:rsidRPr="0015052E" w:rsidRDefault="0015052E" w:rsidP="0015052E">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Skills</w:t>
            </w:r>
          </w:p>
          <w:p w:rsidR="0015052E" w:rsidRPr="0015052E" w:rsidRDefault="0015052E" w:rsidP="0015052E">
            <w:pPr>
              <w:numPr>
                <w:ilvl w:val="0"/>
                <w:numId w:val="28"/>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Discuss the history of hospitality and tourism.</w:t>
            </w:r>
          </w:p>
          <w:p w:rsidR="0015052E" w:rsidRPr="0015052E" w:rsidRDefault="0015052E" w:rsidP="0015052E">
            <w:pPr>
              <w:numPr>
                <w:ilvl w:val="0"/>
                <w:numId w:val="28"/>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Create a fruit basket using an orange.</w:t>
            </w:r>
          </w:p>
          <w:p w:rsidR="0015052E" w:rsidRPr="0015052E" w:rsidRDefault="0015052E" w:rsidP="0015052E">
            <w:pPr>
              <w:numPr>
                <w:ilvl w:val="0"/>
                <w:numId w:val="28"/>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Manipulate industry standard hotel management software.</w:t>
            </w:r>
          </w:p>
          <w:p w:rsidR="0015052E" w:rsidRPr="0015052E" w:rsidRDefault="0015052E" w:rsidP="0015052E">
            <w:pPr>
              <w:numPr>
                <w:ilvl w:val="0"/>
                <w:numId w:val="28"/>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Discuss and calculate various exchange rates.</w:t>
            </w:r>
          </w:p>
          <w:p w:rsidR="0015052E" w:rsidRPr="0015052E" w:rsidRDefault="0015052E" w:rsidP="0015052E">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Knowledge</w:t>
            </w:r>
          </w:p>
          <w:p w:rsidR="0015052E" w:rsidRPr="0015052E" w:rsidRDefault="0015052E" w:rsidP="0015052E">
            <w:pPr>
              <w:numPr>
                <w:ilvl w:val="0"/>
                <w:numId w:val="29"/>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Discuss the statistics and projected growth of the hospitality and tourism industry.</w:t>
            </w:r>
          </w:p>
          <w:p w:rsidR="0015052E" w:rsidRPr="0015052E" w:rsidRDefault="0015052E" w:rsidP="0015052E">
            <w:pPr>
              <w:numPr>
                <w:ilvl w:val="0"/>
                <w:numId w:val="29"/>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Discuss various segments of the hospitality and tourism industry.</w:t>
            </w:r>
          </w:p>
          <w:p w:rsidR="0015052E" w:rsidRPr="0015052E" w:rsidRDefault="0015052E" w:rsidP="0015052E">
            <w:pPr>
              <w:numPr>
                <w:ilvl w:val="0"/>
                <w:numId w:val="29"/>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Identify the many careers associated with hospitality and tourism</w:t>
            </w:r>
          </w:p>
          <w:p w:rsidR="0015052E" w:rsidRPr="0015052E" w:rsidRDefault="0015052E" w:rsidP="0015052E">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Activities</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lastRenderedPageBreak/>
              <w:t>Activity 1 - Introduction</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2 - Tourism</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3 - Lodging</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4 - Safety and Health Regulations</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5 - Resorts</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6 - Lodging Responsibilities</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7 - Lodging Reports</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 xml:space="preserve">Activity 8 - Travel </w:t>
            </w:r>
            <w:proofErr w:type="spellStart"/>
            <w:r w:rsidRPr="0015052E">
              <w:rPr>
                <w:rFonts w:ascii="Tahoma" w:hAnsi="Tahoma" w:cs="Tahoma"/>
                <w:color w:val="333333"/>
                <w:sz w:val="24"/>
                <w:szCs w:val="24"/>
              </w:rPr>
              <w:t>Agens</w:t>
            </w:r>
            <w:proofErr w:type="spellEnd"/>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9 - Travel</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10 - Post-Test and Wrap-Up</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11 - Bonus Activities</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12 - Challenge</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13 - Open-Ended Challenge</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14 - Careers</w:t>
            </w:r>
          </w:p>
          <w:p w:rsidR="0015052E" w:rsidRPr="0015052E" w:rsidRDefault="0015052E" w:rsidP="0015052E">
            <w:pPr>
              <w:numPr>
                <w:ilvl w:val="0"/>
                <w:numId w:val="30"/>
              </w:numPr>
              <w:shd w:val="clear" w:color="auto" w:fill="FFFFFF"/>
              <w:spacing w:before="100" w:beforeAutospacing="1" w:after="100" w:afterAutospacing="1" w:line="270" w:lineRule="atLeast"/>
              <w:ind w:left="375"/>
              <w:rPr>
                <w:rFonts w:ascii="Tahoma" w:hAnsi="Tahoma" w:cs="Tahoma"/>
                <w:color w:val="333333"/>
                <w:sz w:val="24"/>
                <w:szCs w:val="24"/>
              </w:rPr>
            </w:pPr>
            <w:r w:rsidRPr="0015052E">
              <w:rPr>
                <w:rFonts w:ascii="Tahoma" w:hAnsi="Tahoma" w:cs="Tahoma"/>
                <w:color w:val="333333"/>
                <w:sz w:val="24"/>
                <w:szCs w:val="24"/>
              </w:rPr>
              <w:t>Activity 15 - Internet</w:t>
            </w:r>
          </w:p>
          <w:p w:rsidR="008C0489" w:rsidRPr="0015052E" w:rsidRDefault="008C0489" w:rsidP="008C0489">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Module Equipment Includes</w:t>
            </w:r>
          </w:p>
          <w:p w:rsidR="008C0489" w:rsidRPr="0015052E" w:rsidRDefault="008C0489" w:rsidP="008C0489">
            <w:pPr>
              <w:pStyle w:val="NormalWeb"/>
              <w:shd w:val="clear" w:color="auto" w:fill="FFFFFF"/>
              <w:spacing w:before="0" w:beforeAutospacing="0" w:after="135" w:afterAutospacing="0" w:line="270" w:lineRule="atLeast"/>
              <w:rPr>
                <w:rFonts w:ascii="Tahoma" w:hAnsi="Tahoma" w:cs="Tahoma"/>
                <w:color w:val="333333"/>
              </w:rPr>
            </w:pPr>
            <w:r w:rsidRPr="0015052E">
              <w:rPr>
                <w:rFonts w:ascii="Tahoma" w:hAnsi="Tahoma" w:cs="Tahoma"/>
                <w:color w:val="333333"/>
              </w:rPr>
              <w:t>Student Workbook, Instructor's Manual, Installation CD, Laminator, Paring Knife, Dinner Spoon, Atlas, Cutting Board, Digital Camera, Hi-Speed Reader, SD Memory Card, Module Box, Hospitality and Tourism Supply Kit for 100 Students, KW Hotel Free, Vacation Planner, Headphones </w:t>
            </w:r>
          </w:p>
          <w:p w:rsidR="008C0489" w:rsidRPr="0015052E" w:rsidRDefault="008C0489" w:rsidP="008C0489">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Part # and Description</w:t>
            </w:r>
          </w:p>
          <w:p w:rsidR="009F20A2" w:rsidRPr="0015052E" w:rsidRDefault="0015052E" w:rsidP="008C0489">
            <w:pPr>
              <w:pStyle w:val="Heading1"/>
              <w:shd w:val="clear" w:color="auto" w:fill="FFFFFF"/>
              <w:spacing w:before="0" w:beforeAutospacing="0" w:after="0" w:afterAutospacing="0"/>
              <w:rPr>
                <w:rFonts w:ascii="Tahoma" w:hAnsi="Tahoma" w:cs="Tahoma"/>
                <w:b w:val="0"/>
                <w:color w:val="333333"/>
                <w:sz w:val="24"/>
                <w:szCs w:val="24"/>
                <w:shd w:val="clear" w:color="auto" w:fill="FFFFFF"/>
              </w:rPr>
            </w:pPr>
            <w:r w:rsidRPr="0015052E">
              <w:rPr>
                <w:rFonts w:ascii="Tahoma" w:hAnsi="Tahoma" w:cs="Tahoma"/>
                <w:b w:val="0"/>
                <w:color w:val="333333"/>
                <w:sz w:val="24"/>
                <w:szCs w:val="24"/>
                <w:shd w:val="clear" w:color="auto" w:fill="FFFFFF"/>
              </w:rPr>
              <w:t>MP4103 Hospitality and Tourism</w:t>
            </w:r>
          </w:p>
          <w:p w:rsidR="0015052E" w:rsidRPr="0015052E" w:rsidRDefault="0015052E" w:rsidP="008C0489">
            <w:pPr>
              <w:pStyle w:val="Heading1"/>
              <w:shd w:val="clear" w:color="auto" w:fill="FFFFFF"/>
              <w:spacing w:before="0" w:beforeAutospacing="0" w:after="0" w:afterAutospacing="0"/>
              <w:rPr>
                <w:rFonts w:ascii="Tahoma" w:hAnsi="Tahoma" w:cs="Tahoma"/>
                <w:color w:val="333333"/>
                <w:sz w:val="24"/>
                <w:szCs w:val="24"/>
              </w:rPr>
            </w:pPr>
          </w:p>
          <w:p w:rsidR="0015052E" w:rsidRPr="0015052E" w:rsidRDefault="0015052E" w:rsidP="0015052E">
            <w:pPr>
              <w:pStyle w:val="Heading3"/>
              <w:shd w:val="clear" w:color="auto" w:fill="FFFFFF"/>
              <w:spacing w:before="0" w:line="405" w:lineRule="atLeast"/>
              <w:rPr>
                <w:rFonts w:ascii="Tahoma" w:hAnsi="Tahoma" w:cs="Tahoma"/>
                <w:color w:val="333333"/>
                <w:sz w:val="26"/>
                <w:szCs w:val="26"/>
              </w:rPr>
            </w:pPr>
            <w:r w:rsidRPr="0015052E">
              <w:rPr>
                <w:rFonts w:ascii="Tahoma" w:hAnsi="Tahoma" w:cs="Tahoma"/>
                <w:color w:val="333333"/>
                <w:sz w:val="26"/>
                <w:szCs w:val="26"/>
              </w:rPr>
              <w:t>Requirements</w:t>
            </w:r>
          </w:p>
          <w:p w:rsidR="0015052E" w:rsidRPr="0015052E" w:rsidRDefault="0015052E" w:rsidP="0015052E">
            <w:pPr>
              <w:pStyle w:val="NormalWeb"/>
              <w:shd w:val="clear" w:color="auto" w:fill="FFFFFF"/>
              <w:spacing w:before="0" w:beforeAutospacing="0" w:after="135" w:afterAutospacing="0" w:line="270" w:lineRule="atLeast"/>
              <w:rPr>
                <w:rFonts w:ascii="Tahoma" w:hAnsi="Tahoma" w:cs="Tahoma"/>
                <w:color w:val="333333"/>
              </w:rPr>
            </w:pPr>
            <w:r w:rsidRPr="0015052E">
              <w:rPr>
                <w:rFonts w:ascii="Tahoma" w:hAnsi="Tahoma" w:cs="Tahoma"/>
                <w:color w:val="333333"/>
              </w:rPr>
              <w:t>Module requires: computer workstation, printer</w:t>
            </w:r>
          </w:p>
          <w:p w:rsidR="0015052E" w:rsidRPr="0015052E" w:rsidRDefault="0015052E" w:rsidP="0015052E">
            <w:pPr>
              <w:pStyle w:val="Heading3"/>
              <w:shd w:val="clear" w:color="auto" w:fill="FFFFFF"/>
              <w:spacing w:before="75" w:line="405" w:lineRule="atLeast"/>
              <w:rPr>
                <w:rFonts w:ascii="Tahoma" w:hAnsi="Tahoma" w:cs="Tahoma"/>
                <w:color w:val="333333"/>
                <w:sz w:val="26"/>
                <w:szCs w:val="26"/>
              </w:rPr>
            </w:pPr>
            <w:r w:rsidRPr="0015052E">
              <w:rPr>
                <w:rFonts w:ascii="Tahoma" w:hAnsi="Tahoma" w:cs="Tahoma"/>
                <w:color w:val="333333"/>
                <w:sz w:val="26"/>
                <w:szCs w:val="26"/>
              </w:rPr>
              <w:t>Curriculum Specifications</w:t>
            </w:r>
          </w:p>
          <w:p w:rsidR="0015052E" w:rsidRPr="0015052E" w:rsidRDefault="0015052E" w:rsidP="0015052E">
            <w:pPr>
              <w:pStyle w:val="NormalWeb"/>
              <w:shd w:val="clear" w:color="auto" w:fill="FFFFFF"/>
              <w:spacing w:before="0" w:beforeAutospacing="0" w:after="135" w:afterAutospacing="0" w:line="270" w:lineRule="atLeast"/>
              <w:rPr>
                <w:rFonts w:ascii="Tahoma" w:hAnsi="Tahoma" w:cs="Tahoma"/>
                <w:color w:val="333333"/>
              </w:rPr>
            </w:pPr>
            <w:r w:rsidRPr="0015052E">
              <w:rPr>
                <w:rFonts w:ascii="Tahoma" w:hAnsi="Tahoma" w:cs="Tahoma"/>
                <w:color w:val="333333"/>
              </w:rPr>
              <w:t>No information available.</w:t>
            </w:r>
          </w:p>
          <w:p w:rsidR="0015052E" w:rsidRPr="00E661B4" w:rsidRDefault="0015052E" w:rsidP="008C0489">
            <w:pPr>
              <w:pStyle w:val="Heading1"/>
              <w:shd w:val="clear" w:color="auto" w:fill="FFFFFF"/>
              <w:spacing w:before="0" w:beforeAutospacing="0" w:after="0" w:afterAutospacing="0"/>
              <w:rPr>
                <w:rFonts w:ascii="Tahoma" w:hAnsi="Tahoma" w:cs="Tahoma"/>
                <w:color w:val="333333"/>
                <w:sz w:val="28"/>
                <w:szCs w:val="28"/>
              </w:rPr>
            </w:pPr>
          </w:p>
          <w:p w:rsidR="009B4D46" w:rsidRDefault="00E661B4" w:rsidP="007C2AD2">
            <w:pPr>
              <w:pStyle w:val="Heading1"/>
              <w:shd w:val="clear" w:color="auto" w:fill="FFFFFF"/>
              <w:spacing w:before="0" w:beforeAutospacing="0" w:after="240" w:afterAutospacing="0"/>
              <w:rPr>
                <w:rFonts w:ascii="Tahoma" w:hAnsi="Tahoma" w:cs="Tahoma"/>
                <w:color w:val="333333"/>
                <w:sz w:val="32"/>
                <w:szCs w:val="32"/>
              </w:rPr>
            </w:pPr>
            <w:r w:rsidRPr="00E661B4">
              <w:rPr>
                <w:rFonts w:ascii="Tahoma" w:hAnsi="Tahoma" w:cs="Tahoma"/>
                <w:color w:val="333333"/>
                <w:sz w:val="32"/>
                <w:szCs w:val="32"/>
              </w:rPr>
              <w:t>Home Maintenanc</w:t>
            </w:r>
            <w:r w:rsidR="009B4D46">
              <w:rPr>
                <w:rFonts w:ascii="Tahoma" w:hAnsi="Tahoma" w:cs="Tahoma"/>
                <w:color w:val="333333"/>
                <w:sz w:val="32"/>
                <w:szCs w:val="32"/>
              </w:rPr>
              <w:t>e</w:t>
            </w:r>
          </w:p>
          <w:p w:rsidR="00E661B4" w:rsidRDefault="009B4D46" w:rsidP="00E661B4">
            <w:pPr>
              <w:pStyle w:val="Heading1"/>
              <w:shd w:val="clear" w:color="auto" w:fill="FFFFFF"/>
              <w:spacing w:before="0" w:beforeAutospacing="0" w:after="120" w:afterAutospacing="0"/>
              <w:rPr>
                <w:rFonts w:ascii="Tahoma" w:hAnsi="Tahoma" w:cs="Tahoma"/>
                <w:b w:val="0"/>
                <w:color w:val="333333"/>
                <w:sz w:val="24"/>
                <w:szCs w:val="24"/>
                <w:shd w:val="clear" w:color="auto" w:fill="FFFFFF"/>
              </w:rPr>
            </w:pPr>
            <w:r>
              <w:rPr>
                <w:noProof/>
              </w:rPr>
              <w:drawing>
                <wp:anchor distT="0" distB="0" distL="114300" distR="114300" simplePos="0" relativeHeight="251658240" behindDoc="0" locked="0" layoutInCell="1" allowOverlap="1" wp14:anchorId="5A42055E">
                  <wp:simplePos x="0" y="0"/>
                  <wp:positionH relativeFrom="margin">
                    <wp:posOffset>4275709</wp:posOffset>
                  </wp:positionH>
                  <wp:positionV relativeFrom="margin">
                    <wp:posOffset>6287135</wp:posOffset>
                  </wp:positionV>
                  <wp:extent cx="2303780" cy="1463040"/>
                  <wp:effectExtent l="0" t="0" r="1270" b="3810"/>
                  <wp:wrapSquare wrapText="bothSides"/>
                  <wp:docPr id="2" name="Picture 2" descr="https://depcollc.com/media/Home-Mainten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epcollc.com/media/Home-Maintenanc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03780" cy="1463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661B4" w:rsidRPr="00E661B4">
              <w:rPr>
                <w:rFonts w:ascii="Tahoma" w:hAnsi="Tahoma" w:cs="Tahoma"/>
                <w:b w:val="0"/>
                <w:color w:val="333333"/>
                <w:sz w:val="24"/>
                <w:szCs w:val="24"/>
                <w:shd w:val="clear" w:color="auto" w:fill="FFFFFF"/>
              </w:rPr>
              <w:t>Home Maintenance refers to the basic, everyday repairs that are required in the home; many individuals choose to make these repairs themselves. Two areas are emphasized in the Home Maintenance curriculum, residential wiring and residential plumbing.</w:t>
            </w:r>
            <w:r w:rsidR="00E661B4">
              <w:rPr>
                <w:rFonts w:ascii="Tahoma" w:hAnsi="Tahoma" w:cs="Tahoma"/>
                <w:b w:val="0"/>
                <w:color w:val="333333"/>
                <w:sz w:val="24"/>
                <w:szCs w:val="24"/>
                <w:shd w:val="clear" w:color="auto" w:fill="FFFFFF"/>
              </w:rPr>
              <w:t xml:space="preserve"> </w:t>
            </w:r>
            <w:r w:rsidR="00E661B4" w:rsidRPr="00E661B4">
              <w:rPr>
                <w:rFonts w:ascii="Tahoma" w:hAnsi="Tahoma" w:cs="Tahoma"/>
                <w:b w:val="0"/>
                <w:color w:val="333333"/>
                <w:sz w:val="24"/>
                <w:szCs w:val="24"/>
                <w:shd w:val="clear" w:color="auto" w:fill="FFFFFF"/>
              </w:rPr>
              <w:t>This curriculum will briefly introduce students to the world of electricity and plumbing. Students gain experience completing simple repairs, such as assembling a lavatory faucet, rewiring a lamp cord, and they learn how to properly maintain a hot water heater. They learn to connect plumbing lines and to install an outside faucet.</w:t>
            </w:r>
          </w:p>
          <w:p w:rsidR="00E661B4" w:rsidRPr="00E661B4" w:rsidRDefault="00E661B4" w:rsidP="00E661B4">
            <w:pPr>
              <w:pStyle w:val="Heading3"/>
              <w:shd w:val="clear" w:color="auto" w:fill="FFFFFF"/>
              <w:spacing w:before="0" w:after="120" w:line="240" w:lineRule="auto"/>
              <w:rPr>
                <w:rFonts w:ascii="Tahoma" w:hAnsi="Tahoma" w:cs="Tahoma"/>
                <w:color w:val="333333"/>
                <w:sz w:val="26"/>
                <w:szCs w:val="26"/>
              </w:rPr>
            </w:pPr>
            <w:r w:rsidRPr="00E661B4">
              <w:rPr>
                <w:rFonts w:ascii="Tahoma" w:hAnsi="Tahoma" w:cs="Tahoma"/>
                <w:color w:val="333333"/>
                <w:sz w:val="26"/>
                <w:szCs w:val="26"/>
              </w:rPr>
              <w:t>Skills</w:t>
            </w:r>
          </w:p>
          <w:p w:rsidR="00E661B4" w:rsidRPr="00E661B4" w:rsidRDefault="00E661B4" w:rsidP="00E661B4">
            <w:pPr>
              <w:numPr>
                <w:ilvl w:val="0"/>
                <w:numId w:val="31"/>
              </w:numPr>
              <w:shd w:val="clear" w:color="auto" w:fill="FFFFFF"/>
              <w:spacing w:after="0" w:line="240" w:lineRule="auto"/>
              <w:ind w:left="375"/>
              <w:rPr>
                <w:rFonts w:ascii="Tahoma" w:hAnsi="Tahoma" w:cs="Tahoma"/>
                <w:color w:val="333333"/>
                <w:sz w:val="24"/>
                <w:szCs w:val="24"/>
              </w:rPr>
            </w:pPr>
            <w:r w:rsidRPr="00E661B4">
              <w:rPr>
                <w:rFonts w:ascii="Tahoma" w:hAnsi="Tahoma" w:cs="Tahoma"/>
                <w:color w:val="333333"/>
                <w:sz w:val="24"/>
                <w:szCs w:val="24"/>
              </w:rPr>
              <w:t>Gain general knowledge in minor home repairs</w:t>
            </w:r>
          </w:p>
          <w:p w:rsidR="00E661B4" w:rsidRPr="00E661B4" w:rsidRDefault="00E661B4" w:rsidP="00E661B4">
            <w:pPr>
              <w:numPr>
                <w:ilvl w:val="0"/>
                <w:numId w:val="31"/>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Install plumbing pipes to connect a faucet, water heater, and outside faucet</w:t>
            </w:r>
          </w:p>
          <w:p w:rsidR="00E661B4" w:rsidRPr="00E661B4" w:rsidRDefault="00E661B4" w:rsidP="009B4D46">
            <w:pPr>
              <w:numPr>
                <w:ilvl w:val="0"/>
                <w:numId w:val="31"/>
              </w:numPr>
              <w:shd w:val="clear" w:color="auto" w:fill="FFFFFF"/>
              <w:spacing w:after="120" w:line="240" w:lineRule="auto"/>
              <w:ind w:left="375"/>
              <w:rPr>
                <w:rFonts w:ascii="Tahoma" w:hAnsi="Tahoma" w:cs="Tahoma"/>
                <w:color w:val="333333"/>
                <w:sz w:val="24"/>
                <w:szCs w:val="24"/>
              </w:rPr>
            </w:pPr>
            <w:r w:rsidRPr="00E661B4">
              <w:rPr>
                <w:rFonts w:ascii="Tahoma" w:hAnsi="Tahoma" w:cs="Tahoma"/>
                <w:color w:val="333333"/>
                <w:sz w:val="24"/>
                <w:szCs w:val="24"/>
              </w:rPr>
              <w:t>Install electrical wiring to connect switches, outlets, and light fixtures</w:t>
            </w:r>
          </w:p>
          <w:p w:rsidR="00E661B4" w:rsidRPr="00E661B4" w:rsidRDefault="00E661B4" w:rsidP="00E661B4">
            <w:pPr>
              <w:pStyle w:val="Heading3"/>
              <w:shd w:val="clear" w:color="auto" w:fill="FFFFFF"/>
              <w:spacing w:before="0" w:line="240" w:lineRule="auto"/>
              <w:rPr>
                <w:rFonts w:ascii="Tahoma" w:hAnsi="Tahoma" w:cs="Tahoma"/>
                <w:color w:val="333333"/>
                <w:sz w:val="26"/>
                <w:szCs w:val="26"/>
              </w:rPr>
            </w:pPr>
            <w:r w:rsidRPr="00E661B4">
              <w:rPr>
                <w:rFonts w:ascii="Tahoma" w:hAnsi="Tahoma" w:cs="Tahoma"/>
                <w:color w:val="333333"/>
                <w:sz w:val="26"/>
                <w:szCs w:val="26"/>
              </w:rPr>
              <w:lastRenderedPageBreak/>
              <w:t>Knowledge</w:t>
            </w:r>
          </w:p>
          <w:p w:rsidR="00E661B4" w:rsidRPr="00E661B4" w:rsidRDefault="00E661B4" w:rsidP="00E661B4">
            <w:pPr>
              <w:numPr>
                <w:ilvl w:val="0"/>
                <w:numId w:val="32"/>
              </w:numPr>
              <w:shd w:val="clear" w:color="auto" w:fill="FFFFFF"/>
              <w:spacing w:after="0" w:line="240" w:lineRule="auto"/>
              <w:ind w:left="375"/>
              <w:rPr>
                <w:rFonts w:ascii="Tahoma" w:hAnsi="Tahoma" w:cs="Tahoma"/>
                <w:color w:val="333333"/>
                <w:sz w:val="24"/>
                <w:szCs w:val="24"/>
              </w:rPr>
            </w:pPr>
            <w:r w:rsidRPr="00E661B4">
              <w:rPr>
                <w:rFonts w:ascii="Tahoma" w:hAnsi="Tahoma" w:cs="Tahoma"/>
                <w:color w:val="333333"/>
                <w:sz w:val="24"/>
                <w:szCs w:val="24"/>
              </w:rPr>
              <w:t>Identify and use terminology related to residential wiring and plumbing</w:t>
            </w:r>
          </w:p>
          <w:p w:rsidR="00E661B4" w:rsidRPr="00E661B4" w:rsidRDefault="00E661B4" w:rsidP="00E661B4">
            <w:pPr>
              <w:numPr>
                <w:ilvl w:val="0"/>
                <w:numId w:val="32"/>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Explain how electricity and plumbing work</w:t>
            </w:r>
          </w:p>
          <w:p w:rsidR="00E661B4" w:rsidRPr="00E661B4" w:rsidRDefault="00E661B4" w:rsidP="009B4D46">
            <w:pPr>
              <w:numPr>
                <w:ilvl w:val="0"/>
                <w:numId w:val="32"/>
              </w:numPr>
              <w:shd w:val="clear" w:color="auto" w:fill="FFFFFF"/>
              <w:spacing w:after="120" w:line="240" w:lineRule="auto"/>
              <w:ind w:left="375"/>
              <w:rPr>
                <w:rFonts w:ascii="Tahoma" w:hAnsi="Tahoma" w:cs="Tahoma"/>
                <w:color w:val="333333"/>
                <w:sz w:val="24"/>
                <w:szCs w:val="24"/>
              </w:rPr>
            </w:pPr>
            <w:r w:rsidRPr="00E661B4">
              <w:rPr>
                <w:rFonts w:ascii="Tahoma" w:hAnsi="Tahoma" w:cs="Tahoma"/>
                <w:color w:val="333333"/>
                <w:sz w:val="24"/>
                <w:szCs w:val="24"/>
              </w:rPr>
              <w:t>Identify how technology affects residential wiring</w:t>
            </w:r>
          </w:p>
          <w:p w:rsidR="00E661B4" w:rsidRPr="00E661B4" w:rsidRDefault="00E661B4" w:rsidP="009B4D46">
            <w:pPr>
              <w:pStyle w:val="Heading3"/>
              <w:shd w:val="clear" w:color="auto" w:fill="FFFFFF"/>
              <w:spacing w:before="0" w:line="240" w:lineRule="auto"/>
              <w:rPr>
                <w:rFonts w:ascii="Tahoma" w:hAnsi="Tahoma" w:cs="Tahoma"/>
                <w:color w:val="333333"/>
                <w:sz w:val="26"/>
                <w:szCs w:val="26"/>
              </w:rPr>
            </w:pPr>
            <w:r w:rsidRPr="00E661B4">
              <w:rPr>
                <w:rFonts w:ascii="Tahoma" w:hAnsi="Tahoma" w:cs="Tahoma"/>
                <w:color w:val="333333"/>
                <w:sz w:val="26"/>
                <w:szCs w:val="26"/>
              </w:rPr>
              <w:t>Activities</w:t>
            </w:r>
          </w:p>
          <w:p w:rsidR="00E661B4" w:rsidRPr="00E661B4" w:rsidRDefault="00E661B4" w:rsidP="009B4D46">
            <w:pPr>
              <w:numPr>
                <w:ilvl w:val="0"/>
                <w:numId w:val="33"/>
              </w:numPr>
              <w:shd w:val="clear" w:color="auto" w:fill="FFFFFF"/>
              <w:spacing w:after="0" w:line="240" w:lineRule="auto"/>
              <w:ind w:left="375"/>
              <w:rPr>
                <w:rFonts w:ascii="Tahoma" w:hAnsi="Tahoma" w:cs="Tahoma"/>
                <w:color w:val="333333"/>
                <w:sz w:val="24"/>
                <w:szCs w:val="24"/>
              </w:rPr>
            </w:pPr>
            <w:r w:rsidRPr="00E661B4">
              <w:rPr>
                <w:rFonts w:ascii="Tahoma" w:hAnsi="Tahoma" w:cs="Tahoma"/>
                <w:color w:val="333333"/>
                <w:sz w:val="24"/>
                <w:szCs w:val="24"/>
              </w:rPr>
              <w:t>Activity 1 - Introduction</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2 - Electricity</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3 - Lighting</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4 - Wiring</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5 - Technological Trends</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6 - Household Plumbing</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7 - CPVC and Fixtures</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8 - Plumbing Pipes</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9 - Valves</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10 - Post-Test and Wrap-Up</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11 - Bonus Activities</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12 - Challenge</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13 - Open-Ended Challenge</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14 - Careers</w:t>
            </w:r>
          </w:p>
          <w:p w:rsidR="00E661B4" w:rsidRPr="00E661B4" w:rsidRDefault="00E661B4" w:rsidP="00E661B4">
            <w:pPr>
              <w:numPr>
                <w:ilvl w:val="0"/>
                <w:numId w:val="33"/>
              </w:numPr>
              <w:shd w:val="clear" w:color="auto" w:fill="FFFFFF"/>
              <w:spacing w:before="100" w:beforeAutospacing="1" w:after="100" w:afterAutospacing="1" w:line="240" w:lineRule="auto"/>
              <w:ind w:left="375"/>
              <w:rPr>
                <w:rFonts w:ascii="Tahoma" w:hAnsi="Tahoma" w:cs="Tahoma"/>
                <w:color w:val="333333"/>
                <w:sz w:val="24"/>
                <w:szCs w:val="24"/>
              </w:rPr>
            </w:pPr>
            <w:r w:rsidRPr="00E661B4">
              <w:rPr>
                <w:rFonts w:ascii="Tahoma" w:hAnsi="Tahoma" w:cs="Tahoma"/>
                <w:color w:val="333333"/>
                <w:sz w:val="24"/>
                <w:szCs w:val="24"/>
              </w:rPr>
              <w:t>Activity 15 - Internet</w:t>
            </w:r>
          </w:p>
          <w:p w:rsidR="00E661B4" w:rsidRPr="00E661B4" w:rsidRDefault="00E661B4" w:rsidP="00E661B4">
            <w:pPr>
              <w:pStyle w:val="Heading3"/>
              <w:shd w:val="clear" w:color="auto" w:fill="FFFFFF"/>
              <w:spacing w:before="0" w:line="240" w:lineRule="auto"/>
              <w:rPr>
                <w:rFonts w:ascii="Tahoma" w:hAnsi="Tahoma" w:cs="Tahoma"/>
                <w:color w:val="333333"/>
                <w:sz w:val="26"/>
                <w:szCs w:val="26"/>
              </w:rPr>
            </w:pPr>
            <w:r w:rsidRPr="00E661B4">
              <w:rPr>
                <w:rFonts w:ascii="Tahoma" w:hAnsi="Tahoma" w:cs="Tahoma"/>
                <w:color w:val="333333"/>
                <w:sz w:val="26"/>
                <w:szCs w:val="26"/>
              </w:rPr>
              <w:t>Standards</w:t>
            </w:r>
          </w:p>
          <w:p w:rsidR="00E661B4" w:rsidRPr="00E661B4" w:rsidRDefault="00E661B4" w:rsidP="00E661B4">
            <w:pPr>
              <w:pStyle w:val="NormalWeb"/>
              <w:shd w:val="clear" w:color="auto" w:fill="FFFFFF"/>
              <w:spacing w:before="0" w:beforeAutospacing="0" w:after="135" w:afterAutospacing="0"/>
              <w:rPr>
                <w:rFonts w:ascii="Tahoma" w:hAnsi="Tahoma" w:cs="Tahoma"/>
                <w:color w:val="333333"/>
              </w:rPr>
            </w:pPr>
            <w:r w:rsidRPr="00E661B4">
              <w:rPr>
                <w:rFonts w:ascii="Tahoma" w:hAnsi="Tahoma" w:cs="Tahoma"/>
                <w:color w:val="333333"/>
              </w:rPr>
              <w:t>Math/Measure</w:t>
            </w:r>
            <w:r w:rsidRPr="00E661B4">
              <w:rPr>
                <w:rFonts w:ascii="Tahoma" w:hAnsi="Tahoma" w:cs="Tahoma"/>
                <w:color w:val="333333"/>
              </w:rPr>
              <w:br/>
              <w:t>Problem Solving</w:t>
            </w:r>
            <w:r w:rsidRPr="00E661B4">
              <w:rPr>
                <w:rFonts w:ascii="Tahoma" w:hAnsi="Tahoma" w:cs="Tahoma"/>
                <w:color w:val="333333"/>
              </w:rPr>
              <w:br/>
              <w:t>Science</w:t>
            </w:r>
          </w:p>
          <w:p w:rsidR="00E661B4" w:rsidRPr="00E661B4" w:rsidRDefault="00E661B4" w:rsidP="00E661B4">
            <w:pPr>
              <w:pStyle w:val="Heading3"/>
              <w:shd w:val="clear" w:color="auto" w:fill="FFFFFF"/>
              <w:spacing w:before="0" w:line="240" w:lineRule="auto"/>
              <w:rPr>
                <w:rFonts w:ascii="Tahoma" w:hAnsi="Tahoma" w:cs="Tahoma"/>
                <w:color w:val="333333"/>
                <w:sz w:val="26"/>
                <w:szCs w:val="26"/>
              </w:rPr>
            </w:pPr>
            <w:r w:rsidRPr="00E661B4">
              <w:rPr>
                <w:rFonts w:ascii="Tahoma" w:hAnsi="Tahoma" w:cs="Tahoma"/>
                <w:color w:val="333333"/>
                <w:sz w:val="26"/>
                <w:szCs w:val="26"/>
              </w:rPr>
              <w:t>Module Equipment Includes</w:t>
            </w:r>
          </w:p>
          <w:p w:rsidR="00E661B4" w:rsidRPr="00E661B4" w:rsidRDefault="00E661B4" w:rsidP="00E661B4">
            <w:pPr>
              <w:pStyle w:val="NormalWeb"/>
              <w:shd w:val="clear" w:color="auto" w:fill="FFFFFF"/>
              <w:spacing w:before="0" w:beforeAutospacing="0" w:after="135" w:afterAutospacing="0"/>
              <w:rPr>
                <w:rFonts w:ascii="Tahoma" w:hAnsi="Tahoma" w:cs="Tahoma"/>
                <w:color w:val="333333"/>
              </w:rPr>
            </w:pPr>
            <w:r w:rsidRPr="00E661B4">
              <w:rPr>
                <w:rFonts w:ascii="Tahoma" w:hAnsi="Tahoma" w:cs="Tahoma"/>
                <w:color w:val="333333"/>
              </w:rPr>
              <w:t>Student Workbook, Instructor's Manual, Installation CD, DEPCO Home Maintenance Plumbing Panel and Components, DEPCO Home Maintenance Wiring Panel and Components, DEPCO Home Maintenance Plumbing and Wiring Tool Kit, Headphones</w:t>
            </w:r>
          </w:p>
          <w:p w:rsidR="00E661B4" w:rsidRPr="00E661B4" w:rsidRDefault="00E661B4" w:rsidP="00E661B4">
            <w:pPr>
              <w:pStyle w:val="Heading3"/>
              <w:shd w:val="clear" w:color="auto" w:fill="FFFFFF"/>
              <w:spacing w:before="0" w:line="240" w:lineRule="auto"/>
              <w:rPr>
                <w:rFonts w:ascii="Tahoma" w:hAnsi="Tahoma" w:cs="Tahoma"/>
                <w:color w:val="333333"/>
                <w:sz w:val="26"/>
                <w:szCs w:val="26"/>
              </w:rPr>
            </w:pPr>
            <w:r w:rsidRPr="00E661B4">
              <w:rPr>
                <w:rFonts w:ascii="Tahoma" w:hAnsi="Tahoma" w:cs="Tahoma"/>
                <w:color w:val="333333"/>
                <w:sz w:val="26"/>
                <w:szCs w:val="26"/>
              </w:rPr>
              <w:t>Part # and Description</w:t>
            </w:r>
          </w:p>
          <w:tbl>
            <w:tblPr>
              <w:tblW w:w="0" w:type="auto"/>
              <w:tblCellMar>
                <w:top w:w="15" w:type="dxa"/>
                <w:left w:w="15" w:type="dxa"/>
                <w:bottom w:w="15" w:type="dxa"/>
                <w:right w:w="15" w:type="dxa"/>
              </w:tblCellMar>
              <w:tblLook w:val="04A0" w:firstRow="1" w:lastRow="0" w:firstColumn="1" w:lastColumn="0" w:noHBand="0" w:noVBand="1"/>
            </w:tblPr>
            <w:tblGrid>
              <w:gridCol w:w="2979"/>
            </w:tblGrid>
            <w:tr w:rsidR="00E661B4" w:rsidRPr="00E661B4" w:rsidTr="00E661B4">
              <w:tc>
                <w:tcPr>
                  <w:tcW w:w="0" w:type="auto"/>
                  <w:tcBorders>
                    <w:top w:val="nil"/>
                    <w:left w:val="nil"/>
                    <w:bottom w:val="nil"/>
                    <w:right w:val="nil"/>
                  </w:tcBorders>
                  <w:shd w:val="clear" w:color="auto" w:fill="FFFFFF"/>
                  <w:hideMark/>
                </w:tcPr>
                <w:p w:rsidR="00E661B4" w:rsidRPr="00E661B4" w:rsidRDefault="00E661B4" w:rsidP="00E661B4">
                  <w:pPr>
                    <w:pStyle w:val="NormalWeb"/>
                    <w:spacing w:before="0" w:beforeAutospacing="0" w:after="135" w:afterAutospacing="0"/>
                    <w:rPr>
                      <w:rFonts w:ascii="Tahoma" w:hAnsi="Tahoma" w:cs="Tahoma"/>
                    </w:rPr>
                  </w:pPr>
                  <w:r w:rsidRPr="00E661B4">
                    <w:rPr>
                      <w:rFonts w:ascii="Tahoma" w:hAnsi="Tahoma" w:cs="Tahoma"/>
                    </w:rPr>
                    <w:t>MP4072 Home Maintenance</w:t>
                  </w:r>
                </w:p>
              </w:tc>
            </w:tr>
          </w:tbl>
          <w:p w:rsidR="00E661B4" w:rsidRPr="00E661B4" w:rsidRDefault="00E661B4" w:rsidP="00E661B4">
            <w:pPr>
              <w:pStyle w:val="Heading3"/>
              <w:shd w:val="clear" w:color="auto" w:fill="FFFFFF"/>
              <w:spacing w:before="0" w:line="240" w:lineRule="auto"/>
              <w:rPr>
                <w:rFonts w:ascii="Tahoma" w:hAnsi="Tahoma" w:cs="Tahoma"/>
                <w:color w:val="333333"/>
                <w:sz w:val="26"/>
                <w:szCs w:val="26"/>
              </w:rPr>
            </w:pPr>
            <w:r w:rsidRPr="00E661B4">
              <w:rPr>
                <w:rFonts w:ascii="Tahoma" w:hAnsi="Tahoma" w:cs="Tahoma"/>
                <w:color w:val="333333"/>
                <w:sz w:val="26"/>
                <w:szCs w:val="26"/>
              </w:rPr>
              <w:t>Requirements</w:t>
            </w:r>
          </w:p>
          <w:p w:rsidR="00E661B4" w:rsidRPr="00E661B4" w:rsidRDefault="00E661B4" w:rsidP="00E661B4">
            <w:pPr>
              <w:pStyle w:val="NormalWeb"/>
              <w:shd w:val="clear" w:color="auto" w:fill="FFFFFF"/>
              <w:spacing w:before="0" w:beforeAutospacing="0" w:after="135" w:afterAutospacing="0"/>
              <w:rPr>
                <w:rFonts w:ascii="Tahoma" w:hAnsi="Tahoma" w:cs="Tahoma"/>
                <w:color w:val="333333"/>
              </w:rPr>
            </w:pPr>
            <w:r w:rsidRPr="00E661B4">
              <w:rPr>
                <w:rFonts w:ascii="Tahoma" w:hAnsi="Tahoma" w:cs="Tahoma"/>
                <w:color w:val="333333"/>
              </w:rPr>
              <w:t>Allow for ample space when working with the Home Maintenance Plumbing and Wiring Panels.</w:t>
            </w:r>
            <w:r w:rsidRPr="00E661B4">
              <w:rPr>
                <w:rFonts w:ascii="Tahoma" w:hAnsi="Tahoma" w:cs="Tahoma"/>
                <w:color w:val="333333"/>
              </w:rPr>
              <w:br/>
              <w:t>Computer is required and sold separately.</w:t>
            </w:r>
          </w:p>
          <w:p w:rsidR="00E661B4" w:rsidRPr="00E661B4" w:rsidRDefault="00E661B4" w:rsidP="00E661B4">
            <w:pPr>
              <w:pStyle w:val="Heading3"/>
              <w:shd w:val="clear" w:color="auto" w:fill="FFFFFF"/>
              <w:spacing w:before="75" w:line="240" w:lineRule="auto"/>
              <w:rPr>
                <w:rFonts w:ascii="Tahoma" w:hAnsi="Tahoma" w:cs="Tahoma"/>
                <w:color w:val="333333"/>
              </w:rPr>
            </w:pPr>
            <w:r w:rsidRPr="00E661B4">
              <w:rPr>
                <w:rFonts w:ascii="Tahoma" w:hAnsi="Tahoma" w:cs="Tahoma"/>
                <w:color w:val="333333"/>
              </w:rPr>
              <w:t>Curriculum Specifications</w:t>
            </w:r>
          </w:p>
          <w:p w:rsidR="009D0BC1" w:rsidRDefault="00E661B4" w:rsidP="00E661B4">
            <w:pPr>
              <w:pStyle w:val="NormalWeb"/>
              <w:shd w:val="clear" w:color="auto" w:fill="FFFFFF"/>
              <w:spacing w:before="0" w:beforeAutospacing="0" w:after="135" w:afterAutospacing="0"/>
              <w:rPr>
                <w:rFonts w:ascii="Tahoma" w:hAnsi="Tahoma" w:cs="Tahoma"/>
                <w:color w:val="333333"/>
              </w:rPr>
            </w:pPr>
            <w:r w:rsidRPr="00E661B4">
              <w:rPr>
                <w:rFonts w:ascii="Tahoma" w:hAnsi="Tahoma" w:cs="Tahoma"/>
                <w:color w:val="333333"/>
              </w:rPr>
              <w:t>No information available</w:t>
            </w:r>
          </w:p>
          <w:p w:rsidR="000E563F" w:rsidRDefault="007C2AD2" w:rsidP="00E661B4">
            <w:pPr>
              <w:pStyle w:val="NormalWeb"/>
              <w:shd w:val="clear" w:color="auto" w:fill="FFFFFF"/>
              <w:spacing w:before="0" w:beforeAutospacing="0" w:after="135" w:afterAutospacing="0"/>
              <w:rPr>
                <w:rFonts w:ascii="Tahoma" w:hAnsi="Tahoma" w:cs="Tahoma"/>
                <w:color w:val="333333"/>
              </w:rPr>
            </w:pPr>
            <w:r w:rsidRPr="000E563F">
              <w:rPr>
                <w:rFonts w:ascii="Tahoma" w:hAnsi="Tahoma" w:cs="Tahoma"/>
                <w:noProof/>
                <w:color w:val="000000"/>
                <w:sz w:val="26"/>
                <w:szCs w:val="26"/>
              </w:rPr>
              <w:drawing>
                <wp:anchor distT="0" distB="0" distL="114300" distR="114300" simplePos="0" relativeHeight="251661312" behindDoc="1" locked="0" layoutInCell="1" allowOverlap="1" wp14:anchorId="3F3D0324">
                  <wp:simplePos x="0" y="0"/>
                  <wp:positionH relativeFrom="column">
                    <wp:posOffset>4080510</wp:posOffset>
                  </wp:positionH>
                  <wp:positionV relativeFrom="paragraph">
                    <wp:posOffset>165100</wp:posOffset>
                  </wp:positionV>
                  <wp:extent cx="2622550" cy="1409700"/>
                  <wp:effectExtent l="0" t="0" r="6350" b="0"/>
                  <wp:wrapSquare wrapText="bothSides"/>
                  <wp:docPr id="1" name="Picture 1" descr="Four-Stroke Engine Module Image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ur-Stroke Engine Module Image 20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22550" cy="14097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E563F" w:rsidRDefault="000E563F" w:rsidP="007C2AD2">
            <w:pPr>
              <w:pStyle w:val="NormalWeb"/>
              <w:shd w:val="clear" w:color="auto" w:fill="FFFFFF"/>
              <w:spacing w:before="0" w:beforeAutospacing="0" w:after="240" w:afterAutospacing="0"/>
              <w:rPr>
                <w:rStyle w:val="txtlarge1"/>
                <w:rFonts w:ascii="Tahoma" w:hAnsi="Tahoma" w:cs="Tahoma"/>
                <w:b/>
                <w:color w:val="000000"/>
                <w:sz w:val="32"/>
                <w:szCs w:val="32"/>
              </w:rPr>
            </w:pPr>
            <w:r w:rsidRPr="009D0BC1">
              <w:rPr>
                <w:rStyle w:val="txtlarge1"/>
                <w:rFonts w:ascii="Tahoma" w:hAnsi="Tahoma" w:cs="Tahoma"/>
                <w:b/>
                <w:color w:val="000000"/>
                <w:sz w:val="32"/>
                <w:szCs w:val="32"/>
              </w:rPr>
              <w:t>Four-Stroke Engine</w:t>
            </w:r>
          </w:p>
          <w:p w:rsidR="000E563F" w:rsidRPr="000E563F" w:rsidRDefault="000E563F" w:rsidP="00E661B4">
            <w:pPr>
              <w:pStyle w:val="NormalWeb"/>
              <w:shd w:val="clear" w:color="auto" w:fill="FFFFFF"/>
              <w:spacing w:before="0" w:beforeAutospacing="0" w:after="135" w:afterAutospacing="0"/>
              <w:rPr>
                <w:rFonts w:ascii="Tahoma" w:hAnsi="Tahoma" w:cs="Tahoma"/>
                <w:color w:val="333333"/>
              </w:rPr>
            </w:pPr>
            <w:r w:rsidRPr="000E563F">
              <w:rPr>
                <w:rFonts w:ascii="Tahoma" w:hAnsi="Tahoma" w:cs="Tahoma"/>
                <w:color w:val="000000"/>
              </w:rPr>
              <w:t xml:space="preserve">After a solid introduction to the four strokes — intake, compression, power, and exhaust — students are ready to get their hands dirty and see how all of the components work together. They first identify the major and minor components of the cylinder block, and then assemble the internal and external parts such as the piston, crankshaft, camshaft, and flywheel. As the work gets </w:t>
            </w:r>
            <w:r w:rsidRPr="000E563F">
              <w:rPr>
                <w:rFonts w:ascii="Tahoma" w:hAnsi="Tahoma" w:cs="Tahoma"/>
                <w:color w:val="000000"/>
              </w:rPr>
              <w:lastRenderedPageBreak/>
              <w:t>more complex — building the cylinder head, adding a spark plug, mounting the carburetor and fuel tank, installing the muffler and air filter — students become increasingly involved in the intricate and delicate inner workings of the engine</w:t>
            </w:r>
          </w:p>
          <w:tbl>
            <w:tblPr>
              <w:tblW w:w="10770" w:type="dxa"/>
              <w:tblCellSpacing w:w="15" w:type="dxa"/>
              <w:tblCellMar>
                <w:left w:w="0" w:type="dxa"/>
                <w:right w:w="0" w:type="dxa"/>
              </w:tblCellMar>
              <w:tblLook w:val="04A0" w:firstRow="1" w:lastRow="0" w:firstColumn="1" w:lastColumn="0" w:noHBand="0" w:noVBand="1"/>
            </w:tblPr>
            <w:tblGrid>
              <w:gridCol w:w="45"/>
              <w:gridCol w:w="10620"/>
              <w:gridCol w:w="30"/>
              <w:gridCol w:w="30"/>
              <w:gridCol w:w="45"/>
            </w:tblGrid>
            <w:tr w:rsidR="009D0BC1" w:rsidRPr="000E563F" w:rsidTr="00D60105">
              <w:trPr>
                <w:gridBefore w:val="1"/>
                <w:gridAfter w:val="3"/>
                <w:tblCellSpacing w:w="15" w:type="dxa"/>
              </w:trPr>
              <w:tc>
                <w:tcPr>
                  <w:tcW w:w="0" w:type="auto"/>
                  <w:tcMar>
                    <w:top w:w="15" w:type="dxa"/>
                    <w:left w:w="15" w:type="dxa"/>
                    <w:bottom w:w="15" w:type="dxa"/>
                    <w:right w:w="15" w:type="dxa"/>
                  </w:tcMar>
                  <w:vAlign w:val="center"/>
                  <w:hideMark/>
                </w:tcPr>
                <w:p w:rsidR="009D0BC1" w:rsidRPr="000E563F" w:rsidRDefault="009D0BC1" w:rsidP="000E563F">
                  <w:pPr>
                    <w:spacing w:after="240"/>
                    <w:rPr>
                      <w:rFonts w:ascii="Tahoma" w:hAnsi="Tahoma" w:cs="Tahoma"/>
                      <w:b/>
                      <w:color w:val="000000"/>
                      <w:sz w:val="24"/>
                      <w:szCs w:val="24"/>
                    </w:rPr>
                  </w:pPr>
                </w:p>
              </w:tc>
            </w:tr>
            <w:tr w:rsidR="009D0BC1" w:rsidRPr="000E563F" w:rsidTr="00D60105">
              <w:trPr>
                <w:gridBefore w:val="1"/>
                <w:gridAfter w:val="3"/>
                <w:tblCellSpacing w:w="15" w:type="dxa"/>
              </w:trPr>
              <w:tc>
                <w:tcPr>
                  <w:tcW w:w="0" w:type="auto"/>
                  <w:tcMar>
                    <w:top w:w="15" w:type="dxa"/>
                    <w:left w:w="15" w:type="dxa"/>
                    <w:bottom w:w="15" w:type="dxa"/>
                    <w:right w:w="15" w:type="dxa"/>
                  </w:tcMar>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br/>
                  </w:r>
                  <w:r w:rsidRPr="000E563F">
                    <w:rPr>
                      <w:rStyle w:val="txtmed1"/>
                      <w:rFonts w:ascii="Tahoma" w:hAnsi="Tahoma" w:cs="Tahoma"/>
                      <w:color w:val="000000"/>
                      <w:sz w:val="26"/>
                      <w:szCs w:val="26"/>
                    </w:rPr>
                    <w:t>Skills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 Illustrate the four-stroke sequence in the engine</w:t>
                  </w:r>
                  <w:r w:rsidRPr="000E563F">
                    <w:rPr>
                      <w:rFonts w:ascii="Tahoma" w:hAnsi="Tahoma" w:cs="Tahoma"/>
                      <w:color w:val="000000"/>
                      <w:sz w:val="24"/>
                      <w:szCs w:val="24"/>
                    </w:rPr>
                    <w:br/>
                    <w:t>• Describe the function of a piston</w:t>
                  </w:r>
                  <w:r w:rsidRPr="000E563F">
                    <w:rPr>
                      <w:rFonts w:ascii="Tahoma" w:hAnsi="Tahoma" w:cs="Tahoma"/>
                      <w:color w:val="000000"/>
                      <w:sz w:val="24"/>
                      <w:szCs w:val="24"/>
                    </w:rPr>
                    <w:br/>
                    <w:t>• Assemble a four-stroke engine piston and identify its components</w:t>
                  </w:r>
                  <w:r w:rsidRPr="000E563F">
                    <w:rPr>
                      <w:rFonts w:ascii="Tahoma" w:hAnsi="Tahoma" w:cs="Tahoma"/>
                      <w:color w:val="000000"/>
                      <w:sz w:val="24"/>
                      <w:szCs w:val="24"/>
                    </w:rPr>
                    <w:br/>
                    <w:t>• Assemble the crankshaft, camshaft, and flywheel of a four-stroke engine</w:t>
                  </w:r>
                  <w:r w:rsidRPr="000E563F">
                    <w:rPr>
                      <w:rFonts w:ascii="Tahoma" w:hAnsi="Tahoma" w:cs="Tahoma"/>
                      <w:color w:val="000000"/>
                      <w:sz w:val="24"/>
                      <w:szCs w:val="24"/>
                    </w:rPr>
                    <w:br/>
                  </w:r>
                  <w:r w:rsidRPr="000E563F">
                    <w:rPr>
                      <w:rFonts w:ascii="Tahoma" w:hAnsi="Tahoma" w:cs="Tahoma"/>
                      <w:color w:val="000000"/>
                      <w:sz w:val="24"/>
                      <w:szCs w:val="24"/>
                    </w:rPr>
                    <w:br/>
                  </w:r>
                  <w:r w:rsidRPr="000E563F">
                    <w:rPr>
                      <w:rStyle w:val="txtmed1"/>
                      <w:rFonts w:ascii="Tahoma" w:hAnsi="Tahoma" w:cs="Tahoma"/>
                      <w:color w:val="000000"/>
                      <w:sz w:val="26"/>
                      <w:szCs w:val="26"/>
                    </w:rPr>
                    <w:t>Knowledge</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 Explain the basic internal operation of a four-stroke engine</w:t>
                  </w:r>
                  <w:r w:rsidRPr="000E563F">
                    <w:rPr>
                      <w:rFonts w:ascii="Tahoma" w:hAnsi="Tahoma" w:cs="Tahoma"/>
                      <w:color w:val="000000"/>
                      <w:sz w:val="24"/>
                      <w:szCs w:val="24"/>
                    </w:rPr>
                    <w:br/>
                  </w:r>
                  <w:r w:rsidRPr="000E563F">
                    <w:rPr>
                      <w:rFonts w:ascii="Tahoma" w:hAnsi="Tahoma" w:cs="Tahoma"/>
                      <w:color w:val="000000"/>
                      <w:sz w:val="24"/>
                      <w:szCs w:val="24"/>
                    </w:rPr>
                    <w:br/>
                  </w:r>
                  <w:r w:rsidRPr="000E563F">
                    <w:rPr>
                      <w:rStyle w:val="txtmed1"/>
                      <w:rFonts w:ascii="Tahoma" w:hAnsi="Tahoma" w:cs="Tahoma"/>
                      <w:color w:val="000000"/>
                      <w:sz w:val="26"/>
                      <w:szCs w:val="26"/>
                    </w:rPr>
                    <w:t>Activities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 Activity 1 - Introduction</w:t>
                  </w:r>
                  <w:r w:rsidRPr="000E563F">
                    <w:rPr>
                      <w:rFonts w:ascii="Tahoma" w:hAnsi="Tahoma" w:cs="Tahoma"/>
                      <w:color w:val="000000"/>
                      <w:sz w:val="24"/>
                      <w:szCs w:val="24"/>
                    </w:rPr>
                    <w:br/>
                    <w:t xml:space="preserve">• Activity 2 - Cylinder Block and Piston </w:t>
                  </w:r>
                  <w:r w:rsidRPr="000E563F">
                    <w:rPr>
                      <w:rFonts w:ascii="Tahoma" w:hAnsi="Tahoma" w:cs="Tahoma"/>
                      <w:color w:val="000000"/>
                      <w:sz w:val="24"/>
                      <w:szCs w:val="24"/>
                    </w:rPr>
                    <w:br/>
                    <w:t xml:space="preserve">• Activity 3 - Piston, Crank and Cam </w:t>
                  </w:r>
                  <w:r w:rsidRPr="000E563F">
                    <w:rPr>
                      <w:rFonts w:ascii="Tahoma" w:hAnsi="Tahoma" w:cs="Tahoma"/>
                      <w:color w:val="000000"/>
                      <w:sz w:val="24"/>
                      <w:szCs w:val="24"/>
                    </w:rPr>
                    <w:br/>
                    <w:t>• Activity 4 - Ignition Systems</w:t>
                  </w:r>
                  <w:r w:rsidRPr="000E563F">
                    <w:rPr>
                      <w:rFonts w:ascii="Tahoma" w:hAnsi="Tahoma" w:cs="Tahoma"/>
                      <w:color w:val="000000"/>
                      <w:sz w:val="24"/>
                      <w:szCs w:val="24"/>
                    </w:rPr>
                    <w:br/>
                    <w:t>• Activity 5 - Cylinder Head and Spark Plug</w:t>
                  </w:r>
                  <w:r w:rsidRPr="000E563F">
                    <w:rPr>
                      <w:rFonts w:ascii="Tahoma" w:hAnsi="Tahoma" w:cs="Tahoma"/>
                      <w:color w:val="000000"/>
                      <w:sz w:val="24"/>
                      <w:szCs w:val="24"/>
                    </w:rPr>
                    <w:br/>
                    <w:t>• Activity 6 - Intake, Exhaust, and Carburetion</w:t>
                  </w:r>
                  <w:r w:rsidRPr="000E563F">
                    <w:rPr>
                      <w:rFonts w:ascii="Tahoma" w:hAnsi="Tahoma" w:cs="Tahoma"/>
                      <w:color w:val="000000"/>
                      <w:sz w:val="24"/>
                      <w:szCs w:val="24"/>
                    </w:rPr>
                    <w:br/>
                    <w:t>• Activity 7 - Governor, Throttle, and Pull Starter</w:t>
                  </w:r>
                  <w:r w:rsidRPr="000E563F">
                    <w:rPr>
                      <w:rFonts w:ascii="Tahoma" w:hAnsi="Tahoma" w:cs="Tahoma"/>
                      <w:color w:val="000000"/>
                      <w:sz w:val="24"/>
                      <w:szCs w:val="24"/>
                    </w:rPr>
                    <w:br/>
                    <w:t>• Activity 8 - Disassembly</w:t>
                  </w:r>
                  <w:r w:rsidRPr="000E563F">
                    <w:rPr>
                      <w:rFonts w:ascii="Tahoma" w:hAnsi="Tahoma" w:cs="Tahoma"/>
                      <w:color w:val="000000"/>
                      <w:sz w:val="24"/>
                      <w:szCs w:val="24"/>
                    </w:rPr>
                    <w:br/>
                    <w:t>• Activity 9 - Disassembly and Lubrication</w:t>
                  </w:r>
                  <w:r w:rsidRPr="000E563F">
                    <w:rPr>
                      <w:rFonts w:ascii="Tahoma" w:hAnsi="Tahoma" w:cs="Tahoma"/>
                      <w:color w:val="000000"/>
                      <w:sz w:val="24"/>
                      <w:szCs w:val="24"/>
                    </w:rPr>
                    <w:br/>
                    <w:t>• Activity 10 - Post-Test and Wrap-Up</w:t>
                  </w:r>
                  <w:r w:rsidRPr="000E563F">
                    <w:rPr>
                      <w:rFonts w:ascii="Tahoma" w:hAnsi="Tahoma" w:cs="Tahoma"/>
                      <w:color w:val="000000"/>
                      <w:sz w:val="24"/>
                      <w:szCs w:val="24"/>
                    </w:rPr>
                    <w:br/>
                    <w:t>• Activity 11 - Bonus Activities</w:t>
                  </w:r>
                  <w:r w:rsidRPr="000E563F">
                    <w:rPr>
                      <w:rFonts w:ascii="Tahoma" w:hAnsi="Tahoma" w:cs="Tahoma"/>
                      <w:color w:val="000000"/>
                      <w:sz w:val="24"/>
                      <w:szCs w:val="24"/>
                    </w:rPr>
                    <w:br/>
                    <w:t>• Activity 12 - Challenge</w:t>
                  </w:r>
                  <w:r w:rsidRPr="000E563F">
                    <w:rPr>
                      <w:rFonts w:ascii="Tahoma" w:hAnsi="Tahoma" w:cs="Tahoma"/>
                      <w:color w:val="000000"/>
                      <w:sz w:val="24"/>
                      <w:szCs w:val="24"/>
                    </w:rPr>
                    <w:br/>
                    <w:t>• Activity 13 - Open-Ended Challenge</w:t>
                  </w:r>
                  <w:r w:rsidRPr="000E563F">
                    <w:rPr>
                      <w:rFonts w:ascii="Tahoma" w:hAnsi="Tahoma" w:cs="Tahoma"/>
                      <w:color w:val="000000"/>
                      <w:sz w:val="24"/>
                      <w:szCs w:val="24"/>
                    </w:rPr>
                    <w:br/>
                    <w:t>• Activity 14 - Careers</w:t>
                  </w:r>
                  <w:r w:rsidRPr="000E563F">
                    <w:rPr>
                      <w:rFonts w:ascii="Tahoma" w:hAnsi="Tahoma" w:cs="Tahoma"/>
                      <w:color w:val="000000"/>
                      <w:sz w:val="24"/>
                      <w:szCs w:val="24"/>
                    </w:rPr>
                    <w:br/>
                    <w:t>• Activity 15 - Internet</w:t>
                  </w:r>
                  <w:r w:rsidRPr="000E563F">
                    <w:rPr>
                      <w:rFonts w:ascii="Tahoma" w:hAnsi="Tahoma" w:cs="Tahoma"/>
                      <w:color w:val="000000"/>
                      <w:sz w:val="24"/>
                      <w:szCs w:val="24"/>
                    </w:rPr>
                    <w:br/>
                  </w:r>
                  <w:r w:rsidRPr="000E563F">
                    <w:rPr>
                      <w:rFonts w:ascii="Tahoma" w:hAnsi="Tahoma" w:cs="Tahoma"/>
                      <w:color w:val="000000"/>
                      <w:sz w:val="24"/>
                      <w:szCs w:val="24"/>
                    </w:rPr>
                    <w:br/>
                  </w:r>
                  <w:r w:rsidRPr="000E563F">
                    <w:rPr>
                      <w:rStyle w:val="txtmed1"/>
                      <w:rFonts w:ascii="Tahoma" w:hAnsi="Tahoma" w:cs="Tahoma"/>
                      <w:color w:val="000000"/>
                      <w:sz w:val="26"/>
                      <w:szCs w:val="26"/>
                    </w:rPr>
                    <w:t>Standards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Mathematics/Measure</w:t>
                  </w:r>
                  <w:r w:rsidRPr="000E563F">
                    <w:rPr>
                      <w:rFonts w:ascii="Tahoma" w:hAnsi="Tahoma" w:cs="Tahoma"/>
                      <w:color w:val="000000"/>
                      <w:sz w:val="24"/>
                      <w:szCs w:val="24"/>
                    </w:rPr>
                    <w:br/>
                    <w:t>Science</w:t>
                  </w:r>
                  <w:r w:rsidRPr="000E563F">
                    <w:rPr>
                      <w:rFonts w:ascii="Tahoma" w:hAnsi="Tahoma" w:cs="Tahoma"/>
                      <w:color w:val="000000"/>
                      <w:sz w:val="24"/>
                      <w:szCs w:val="24"/>
                    </w:rPr>
                    <w:br/>
                    <w:t>Problem Solving</w:t>
                  </w:r>
                  <w:r w:rsidRPr="000E563F">
                    <w:rPr>
                      <w:rFonts w:ascii="Tahoma" w:hAnsi="Tahoma" w:cs="Tahoma"/>
                      <w:color w:val="000000"/>
                      <w:sz w:val="24"/>
                      <w:szCs w:val="24"/>
                    </w:rPr>
                    <w:br/>
                    <w:t>English Language Arts/Reading</w:t>
                  </w:r>
                  <w:r w:rsidRPr="000E563F">
                    <w:rPr>
                      <w:rFonts w:ascii="Tahoma" w:hAnsi="Tahoma" w:cs="Tahoma"/>
                      <w:color w:val="000000"/>
                      <w:sz w:val="24"/>
                      <w:szCs w:val="24"/>
                    </w:rPr>
                    <w:br/>
                  </w:r>
                  <w:r w:rsidRPr="000E563F">
                    <w:rPr>
                      <w:rFonts w:ascii="Tahoma" w:hAnsi="Tahoma" w:cs="Tahoma"/>
                      <w:color w:val="000000"/>
                      <w:sz w:val="24"/>
                      <w:szCs w:val="24"/>
                    </w:rPr>
                    <w:br/>
                  </w:r>
                  <w:r w:rsidRPr="000E563F">
                    <w:rPr>
                      <w:rStyle w:val="txtmed1"/>
                      <w:rFonts w:ascii="Tahoma" w:hAnsi="Tahoma" w:cs="Tahoma"/>
                      <w:color w:val="000000"/>
                      <w:sz w:val="26"/>
                      <w:szCs w:val="26"/>
                    </w:rPr>
                    <w:t>DEPCO Unit Includes: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 xml:space="preserve">Student Workbook, Instructor’s Manual, Installation CD, Organizer Storage Tray (9), Small Engine Workstation, 3 in. Bench Vice, Tool Organizer Tray, Briggs &amp; Stratton Overhead Valve Engine, Tool Chest, Headphones (2) </w:t>
                  </w:r>
                </w:p>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Computer is required and sold separately. </w:t>
                  </w:r>
                  <w:r w:rsidRPr="000E563F">
                    <w:rPr>
                      <w:rFonts w:ascii="Tahoma" w:hAnsi="Tahoma" w:cs="Tahoma"/>
                      <w:color w:val="000000"/>
                      <w:sz w:val="24"/>
                      <w:szCs w:val="24"/>
                    </w:rPr>
                    <w:br/>
                  </w:r>
                  <w:r w:rsidRPr="000E563F">
                    <w:rPr>
                      <w:rFonts w:ascii="Tahoma" w:hAnsi="Tahoma" w:cs="Tahoma"/>
                      <w:color w:val="000000"/>
                      <w:sz w:val="24"/>
                      <w:szCs w:val="24"/>
                    </w:rPr>
                    <w:br/>
                  </w:r>
                  <w:r w:rsidRPr="000E563F">
                    <w:rPr>
                      <w:rStyle w:val="txtmed1"/>
                      <w:rFonts w:ascii="Tahoma" w:hAnsi="Tahoma" w:cs="Tahoma"/>
                      <w:color w:val="000000"/>
                      <w:sz w:val="26"/>
                      <w:szCs w:val="26"/>
                    </w:rPr>
                    <w:t>Part # and Description</w:t>
                  </w:r>
                  <w:r w:rsidRPr="000E563F">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70"/>
                    <w:gridCol w:w="5451"/>
                  </w:tblGrid>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lastRenderedPageBreak/>
                          <w:t xml:space="preserve">TM8100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Four-Stroke Engine Module (Complete)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TM8103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Four-Stroke Engine - Additional engine class setup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TM8107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Four-Stroke Engine Storage Cabinet (Optional)</w:t>
                        </w:r>
                      </w:p>
                    </w:tc>
                  </w:tr>
                </w:tbl>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br/>
                  </w:r>
                  <w:r w:rsidRPr="000E563F">
                    <w:rPr>
                      <w:rStyle w:val="txtmed1"/>
                      <w:rFonts w:ascii="Tahoma" w:hAnsi="Tahoma" w:cs="Tahoma"/>
                      <w:color w:val="000000"/>
                      <w:sz w:val="26"/>
                      <w:szCs w:val="26"/>
                    </w:rPr>
                    <w:t>Requirements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Optional Four-Stroke Storage Cabinets should be considered for each Four-Stroke Engine if storage is not available.</w:t>
                  </w:r>
                  <w:r w:rsidRPr="000E563F">
                    <w:rPr>
                      <w:rFonts w:ascii="Tahoma" w:hAnsi="Tahoma" w:cs="Tahoma"/>
                      <w:color w:val="000000"/>
                      <w:sz w:val="24"/>
                      <w:szCs w:val="24"/>
                    </w:rPr>
                    <w:br/>
                    <w:t>TV/DVD Player is recommended.</w:t>
                  </w:r>
                  <w:r w:rsidRPr="000E563F">
                    <w:rPr>
                      <w:rFonts w:ascii="Tahoma" w:hAnsi="Tahoma" w:cs="Tahoma"/>
                      <w:color w:val="000000"/>
                      <w:sz w:val="24"/>
                      <w:szCs w:val="24"/>
                    </w:rPr>
                    <w:br/>
                    <w:t>Four-Stroke Engine Module includes one class setup. An additional class setup must be purchased for each additional class period.</w:t>
                  </w:r>
                  <w:r w:rsidRPr="000E563F">
                    <w:rPr>
                      <w:rFonts w:ascii="Tahoma" w:hAnsi="Tahoma" w:cs="Tahoma"/>
                      <w:color w:val="000000"/>
                      <w:sz w:val="24"/>
                      <w:szCs w:val="24"/>
                    </w:rPr>
                    <w:br/>
                  </w:r>
                  <w:r w:rsidRPr="000E563F">
                    <w:rPr>
                      <w:rFonts w:ascii="Tahoma" w:hAnsi="Tahoma" w:cs="Tahoma"/>
                      <w:color w:val="000000"/>
                      <w:sz w:val="24"/>
                      <w:szCs w:val="24"/>
                    </w:rPr>
                    <w:br/>
                  </w:r>
                  <w:r w:rsidRPr="000E563F">
                    <w:rPr>
                      <w:rStyle w:val="txtmed1"/>
                      <w:rFonts w:ascii="Tahoma" w:hAnsi="Tahoma" w:cs="Tahoma"/>
                      <w:color w:val="000000"/>
                      <w:sz w:val="26"/>
                      <w:szCs w:val="26"/>
                    </w:rPr>
                    <w:t>Curriculum Specifications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The student workbook contains concise, hands-on procedures, illustrations, screen captures, and 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gridAfter w:val="2"/>
                <w:tblCellSpacing w:w="15" w:type="dxa"/>
              </w:trPr>
              <w:tc>
                <w:tcPr>
                  <w:tcW w:w="0" w:type="auto"/>
                  <w:gridSpan w:val="3"/>
                  <w:tcMar>
                    <w:top w:w="15" w:type="dxa"/>
                    <w:left w:w="15" w:type="dxa"/>
                    <w:bottom w:w="15" w:type="dxa"/>
                    <w:right w:w="15" w:type="dxa"/>
                  </w:tcMar>
                  <w:vAlign w:val="center"/>
                  <w:hideMark/>
                </w:tcPr>
                <w:p w:rsidR="009D0BC1" w:rsidRPr="000E563F" w:rsidRDefault="009D0BC1" w:rsidP="007C2AD2">
                  <w:pPr>
                    <w:spacing w:after="240"/>
                    <w:rPr>
                      <w:rFonts w:ascii="Tahoma" w:hAnsi="Tahoma" w:cs="Tahoma"/>
                      <w:b/>
                      <w:color w:val="000000"/>
                      <w:sz w:val="32"/>
                      <w:szCs w:val="32"/>
                    </w:rPr>
                  </w:pPr>
                  <w:r w:rsidRPr="000E563F">
                    <w:rPr>
                      <w:rStyle w:val="txtlarge1"/>
                      <w:rFonts w:ascii="Tahoma" w:hAnsi="Tahoma" w:cs="Tahoma"/>
                      <w:b/>
                      <w:color w:val="000000"/>
                      <w:sz w:val="32"/>
                      <w:szCs w:val="32"/>
                    </w:rPr>
                    <w:lastRenderedPageBreak/>
                    <w:t>Research and Design</w:t>
                  </w:r>
                </w:p>
              </w:tc>
            </w:tr>
            <w:tr w:rsidR="009D0BC1" w:rsidTr="00D60105">
              <w:trPr>
                <w:gridAfter w:val="1"/>
                <w:trHeight w:val="1197"/>
                <w:tblCellSpacing w:w="15" w:type="dxa"/>
              </w:trPr>
              <w:tc>
                <w:tcPr>
                  <w:tcW w:w="0" w:type="auto"/>
                  <w:gridSpan w:val="4"/>
                  <w:tcMar>
                    <w:top w:w="15" w:type="dxa"/>
                    <w:left w:w="15" w:type="dxa"/>
                    <w:bottom w:w="15" w:type="dxa"/>
                    <w:right w:w="15" w:type="dxa"/>
                  </w:tcMar>
                  <w:vAlign w:val="center"/>
                  <w:hideMark/>
                </w:tcPr>
                <w:p w:rsidR="009D0BC1" w:rsidRPr="000E563F" w:rsidRDefault="00A86281" w:rsidP="009D0BC1">
                  <w:pPr>
                    <w:rPr>
                      <w:rFonts w:ascii="Tahoma" w:hAnsi="Tahoma" w:cs="Tahoma"/>
                      <w:color w:val="000000"/>
                      <w:sz w:val="24"/>
                      <w:szCs w:val="24"/>
                    </w:rPr>
                  </w:pPr>
                  <w:r w:rsidRPr="007C2AD2">
                    <w:rPr>
                      <w:noProof/>
                      <w:sz w:val="26"/>
                      <w:szCs w:val="26"/>
                    </w:rPr>
                    <w:drawing>
                      <wp:anchor distT="0" distB="0" distL="114300" distR="114300" simplePos="0" relativeHeight="251662336" behindDoc="0" locked="0" layoutInCell="1" allowOverlap="1" wp14:anchorId="70A0B1CD">
                        <wp:simplePos x="0" y="0"/>
                        <wp:positionH relativeFrom="column">
                          <wp:posOffset>3773170</wp:posOffset>
                        </wp:positionH>
                        <wp:positionV relativeFrom="paragraph">
                          <wp:posOffset>236855</wp:posOffset>
                        </wp:positionV>
                        <wp:extent cx="2950210" cy="1718945"/>
                        <wp:effectExtent l="0" t="0" r="2540" b="0"/>
                        <wp:wrapSquare wrapText="bothSides"/>
                        <wp:docPr id="13" name="Picture 13" descr="https://depcollc.com/media/Research-and-De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epcollc.com/media/Research-and-Desig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50210" cy="1718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0BC1" w:rsidRPr="000E563F">
                    <w:rPr>
                      <w:rFonts w:ascii="Tahoma" w:hAnsi="Tahoma" w:cs="Tahoma"/>
                      <w:color w:val="000000"/>
                      <w:sz w:val="24"/>
                      <w:szCs w:val="24"/>
                    </w:rPr>
                    <w:t>Students take a model race car from design to manufacturing. They study the factors that affect the speed of a vehicle, and then develop drawings using orthographic projection and exact measurements to minimize or capitalize on those factors. Next, they create a full-scale mock-up model of their car, then analyze and evaluate the model for aerodynamics. Lastly, the students apply all the information they have gathered by building, finishing, and racing their wooden race cars.</w:t>
                  </w:r>
                  <w:r w:rsidR="009D0BC1" w:rsidRPr="000E563F">
                    <w:rPr>
                      <w:rFonts w:ascii="Tahoma" w:hAnsi="Tahoma" w:cs="Tahoma"/>
                      <w:color w:val="000000"/>
                      <w:sz w:val="24"/>
                      <w:szCs w:val="24"/>
                    </w:rPr>
                    <w:br/>
                  </w:r>
                  <w:r w:rsidR="009D0BC1" w:rsidRPr="000E563F">
                    <w:rPr>
                      <w:rFonts w:ascii="Tahoma" w:hAnsi="Tahoma" w:cs="Tahoma"/>
                      <w:color w:val="000000"/>
                      <w:sz w:val="24"/>
                      <w:szCs w:val="24"/>
                    </w:rPr>
                    <w:br/>
                  </w:r>
                  <w:r w:rsidR="009D0BC1" w:rsidRPr="000E563F">
                    <w:rPr>
                      <w:rStyle w:val="txtmed1"/>
                      <w:rFonts w:ascii="Tahoma" w:hAnsi="Tahoma" w:cs="Tahoma"/>
                      <w:color w:val="000000"/>
                      <w:sz w:val="26"/>
                      <w:szCs w:val="26"/>
                    </w:rPr>
                    <w:t>Skills</w:t>
                  </w:r>
                  <w:r w:rsidR="009D0BC1" w:rsidRPr="000E563F">
                    <w:rPr>
                      <w:rStyle w:val="txtmed1"/>
                      <w:rFonts w:ascii="Tahoma" w:hAnsi="Tahoma" w:cs="Tahoma"/>
                      <w:color w:val="000000"/>
                      <w:sz w:val="24"/>
                      <w:szCs w:val="24"/>
                    </w:rPr>
                    <w:t xml:space="preserve"> </w:t>
                  </w:r>
                  <w:r w:rsidR="009D0BC1" w:rsidRPr="000E563F">
                    <w:rPr>
                      <w:rFonts w:ascii="Tahoma" w:hAnsi="Tahoma" w:cs="Tahoma"/>
                      <w:color w:val="000000"/>
                      <w:sz w:val="24"/>
                      <w:szCs w:val="24"/>
                    </w:rPr>
                    <w:br/>
                    <w:t>• Read specifications correctly</w:t>
                  </w:r>
                  <w:r w:rsidR="009D0BC1" w:rsidRPr="000E563F">
                    <w:rPr>
                      <w:rFonts w:ascii="Tahoma" w:hAnsi="Tahoma" w:cs="Tahoma"/>
                      <w:color w:val="000000"/>
                      <w:sz w:val="24"/>
                      <w:szCs w:val="24"/>
                    </w:rPr>
                    <w:br/>
                    <w:t>• Properly use basic woodworking and measurement tools</w:t>
                  </w:r>
                  <w:r w:rsidR="009D0BC1" w:rsidRPr="000E563F">
                    <w:rPr>
                      <w:rFonts w:ascii="Tahoma" w:hAnsi="Tahoma" w:cs="Tahoma"/>
                      <w:color w:val="000000"/>
                      <w:sz w:val="24"/>
                      <w:szCs w:val="24"/>
                    </w:rPr>
                    <w:br/>
                    <w:t>• Develop an end product based on design and testing</w:t>
                  </w:r>
                  <w:r w:rsidR="009D0BC1" w:rsidRPr="000E563F">
                    <w:rPr>
                      <w:rFonts w:ascii="Tahoma" w:hAnsi="Tahoma" w:cs="Tahoma"/>
                      <w:color w:val="000000"/>
                      <w:sz w:val="24"/>
                      <w:szCs w:val="24"/>
                    </w:rPr>
                    <w:br/>
                    <w:t>• Generate drawings for development of a product</w:t>
                  </w:r>
                  <w:r w:rsidR="009D0BC1" w:rsidRPr="000E563F">
                    <w:rPr>
                      <w:rFonts w:ascii="Tahoma" w:hAnsi="Tahoma" w:cs="Tahoma"/>
                      <w:color w:val="000000"/>
                      <w:sz w:val="24"/>
                      <w:szCs w:val="24"/>
                    </w:rPr>
                    <w:br/>
                  </w:r>
                  <w:r w:rsidR="009D0BC1" w:rsidRPr="000E563F">
                    <w:rPr>
                      <w:rStyle w:val="txtmed1"/>
                      <w:rFonts w:ascii="Tahoma" w:hAnsi="Tahoma" w:cs="Tahoma"/>
                      <w:color w:val="000000"/>
                      <w:sz w:val="26"/>
                      <w:szCs w:val="26"/>
                    </w:rPr>
                    <w:t>Knowledge</w:t>
                  </w:r>
                  <w:r w:rsidR="009D0BC1" w:rsidRPr="000E563F">
                    <w:rPr>
                      <w:rStyle w:val="txtmed1"/>
                      <w:rFonts w:ascii="Tahoma" w:hAnsi="Tahoma" w:cs="Tahoma"/>
                      <w:color w:val="000000"/>
                      <w:sz w:val="24"/>
                      <w:szCs w:val="24"/>
                    </w:rPr>
                    <w:t xml:space="preserve"> </w:t>
                  </w:r>
                  <w:r w:rsidR="009D0BC1" w:rsidRPr="000E563F">
                    <w:rPr>
                      <w:rFonts w:ascii="Tahoma" w:hAnsi="Tahoma" w:cs="Tahoma"/>
                      <w:color w:val="000000"/>
                      <w:sz w:val="24"/>
                      <w:szCs w:val="24"/>
                    </w:rPr>
                    <w:br/>
                    <w:t>• Explain the basic steps of design process</w:t>
                  </w:r>
                  <w:r w:rsidR="009D0BC1" w:rsidRPr="000E563F">
                    <w:rPr>
                      <w:rFonts w:ascii="Tahoma" w:hAnsi="Tahoma" w:cs="Tahoma"/>
                      <w:color w:val="000000"/>
                      <w:sz w:val="24"/>
                      <w:szCs w:val="24"/>
                    </w:rPr>
                    <w:br/>
                  </w:r>
                  <w:r w:rsidR="009D0BC1" w:rsidRPr="000E563F">
                    <w:rPr>
                      <w:rFonts w:ascii="Tahoma" w:hAnsi="Tahoma" w:cs="Tahoma"/>
                      <w:color w:val="000000"/>
                      <w:sz w:val="24"/>
                      <w:szCs w:val="24"/>
                    </w:rPr>
                    <w:lastRenderedPageBreak/>
                    <w:t>• Explain the major factors that affect performance</w:t>
                  </w:r>
                  <w:r w:rsidR="009D0BC1" w:rsidRPr="000E563F">
                    <w:rPr>
                      <w:rFonts w:ascii="Tahoma" w:hAnsi="Tahoma" w:cs="Tahoma"/>
                      <w:color w:val="000000"/>
                      <w:sz w:val="24"/>
                      <w:szCs w:val="24"/>
                    </w:rPr>
                    <w:br/>
                    <w:t>• Explain the importance of drawings in product development</w:t>
                  </w:r>
                  <w:r w:rsidR="009D0BC1" w:rsidRPr="000E563F">
                    <w:rPr>
                      <w:rFonts w:ascii="Tahoma" w:hAnsi="Tahoma" w:cs="Tahoma"/>
                      <w:color w:val="000000"/>
                      <w:sz w:val="24"/>
                      <w:szCs w:val="24"/>
                    </w:rPr>
                    <w:br/>
                  </w:r>
                  <w:r w:rsidR="009D0BC1" w:rsidRPr="000E563F">
                    <w:rPr>
                      <w:rFonts w:ascii="Tahoma" w:hAnsi="Tahoma" w:cs="Tahoma"/>
                      <w:color w:val="000000"/>
                      <w:sz w:val="24"/>
                      <w:szCs w:val="24"/>
                    </w:rPr>
                    <w:br/>
                  </w:r>
                  <w:r w:rsidR="009D0BC1" w:rsidRPr="000E563F">
                    <w:rPr>
                      <w:rStyle w:val="txtmed1"/>
                      <w:rFonts w:ascii="Tahoma" w:hAnsi="Tahoma" w:cs="Tahoma"/>
                      <w:color w:val="000000"/>
                      <w:sz w:val="26"/>
                      <w:szCs w:val="26"/>
                    </w:rPr>
                    <w:t>Activities</w:t>
                  </w:r>
                  <w:r w:rsidR="009D0BC1" w:rsidRPr="000E563F">
                    <w:rPr>
                      <w:rStyle w:val="txtmed1"/>
                      <w:rFonts w:ascii="Tahoma" w:hAnsi="Tahoma" w:cs="Tahoma"/>
                      <w:color w:val="000000"/>
                      <w:sz w:val="24"/>
                      <w:szCs w:val="24"/>
                    </w:rPr>
                    <w:t xml:space="preserve"> </w:t>
                  </w:r>
                  <w:r w:rsidR="009D0BC1" w:rsidRPr="000E563F">
                    <w:rPr>
                      <w:rFonts w:ascii="Tahoma" w:hAnsi="Tahoma" w:cs="Tahoma"/>
                      <w:color w:val="000000"/>
                      <w:sz w:val="24"/>
                      <w:szCs w:val="24"/>
                    </w:rPr>
                    <w:br/>
                    <w:t>• Activity 1 - Introduction</w:t>
                  </w:r>
                  <w:r w:rsidR="009D0BC1" w:rsidRPr="000E563F">
                    <w:rPr>
                      <w:rFonts w:ascii="Tahoma" w:hAnsi="Tahoma" w:cs="Tahoma"/>
                      <w:color w:val="000000"/>
                      <w:sz w:val="24"/>
                      <w:szCs w:val="24"/>
                    </w:rPr>
                    <w:br/>
                    <w:t>• Activity 2 - Design Drawings</w:t>
                  </w:r>
                  <w:r w:rsidR="009D0BC1" w:rsidRPr="000E563F">
                    <w:rPr>
                      <w:rFonts w:ascii="Tahoma" w:hAnsi="Tahoma" w:cs="Tahoma"/>
                      <w:color w:val="000000"/>
                      <w:sz w:val="24"/>
                      <w:szCs w:val="24"/>
                    </w:rPr>
                    <w:br/>
                    <w:t>• Activity 3 - Mock-Up</w:t>
                  </w:r>
                  <w:r w:rsidR="009D0BC1" w:rsidRPr="000E563F">
                    <w:rPr>
                      <w:rFonts w:ascii="Tahoma" w:hAnsi="Tahoma" w:cs="Tahoma"/>
                      <w:color w:val="000000"/>
                      <w:sz w:val="24"/>
                      <w:szCs w:val="24"/>
                    </w:rPr>
                    <w:br/>
                    <w:t>• Activity 4 - Mock-up Analysis</w:t>
                  </w:r>
                  <w:r w:rsidR="009D0BC1" w:rsidRPr="000E563F">
                    <w:rPr>
                      <w:rFonts w:ascii="Tahoma" w:hAnsi="Tahoma" w:cs="Tahoma"/>
                      <w:color w:val="000000"/>
                      <w:sz w:val="24"/>
                      <w:szCs w:val="24"/>
                    </w:rPr>
                    <w:br/>
                    <w:t>• Activity 5 - Layout</w:t>
                  </w:r>
                  <w:r w:rsidR="009D0BC1" w:rsidRPr="000E563F">
                    <w:rPr>
                      <w:rFonts w:ascii="Tahoma" w:hAnsi="Tahoma" w:cs="Tahoma"/>
                      <w:color w:val="000000"/>
                      <w:sz w:val="24"/>
                      <w:szCs w:val="24"/>
                    </w:rPr>
                    <w:br/>
                    <w:t>• Activity 6 - Carving I</w:t>
                  </w:r>
                  <w:r w:rsidR="009D0BC1" w:rsidRPr="000E563F">
                    <w:rPr>
                      <w:rFonts w:ascii="Tahoma" w:hAnsi="Tahoma" w:cs="Tahoma"/>
                      <w:color w:val="000000"/>
                      <w:sz w:val="24"/>
                      <w:szCs w:val="24"/>
                    </w:rPr>
                    <w:br/>
                    <w:t>• Activity 7 - Carving II</w:t>
                  </w:r>
                  <w:r w:rsidR="009D0BC1" w:rsidRPr="000E563F">
                    <w:rPr>
                      <w:rFonts w:ascii="Tahoma" w:hAnsi="Tahoma" w:cs="Tahoma"/>
                      <w:color w:val="000000"/>
                      <w:sz w:val="24"/>
                      <w:szCs w:val="24"/>
                    </w:rPr>
                    <w:br/>
                    <w:t>• Activity 8 - Carving III</w:t>
                  </w:r>
                  <w:r w:rsidR="009D0BC1" w:rsidRPr="000E563F">
                    <w:rPr>
                      <w:rFonts w:ascii="Tahoma" w:hAnsi="Tahoma" w:cs="Tahoma"/>
                      <w:color w:val="000000"/>
                      <w:sz w:val="24"/>
                      <w:szCs w:val="24"/>
                    </w:rPr>
                    <w:br/>
                    <w:t>• Activity 9 - Assembly</w:t>
                  </w:r>
                  <w:r w:rsidR="009D0BC1" w:rsidRPr="000E563F">
                    <w:rPr>
                      <w:rFonts w:ascii="Tahoma" w:hAnsi="Tahoma" w:cs="Tahoma"/>
                      <w:color w:val="000000"/>
                      <w:sz w:val="24"/>
                      <w:szCs w:val="24"/>
                    </w:rPr>
                    <w:br/>
                    <w:t>• Activity 10 - Post-Test and Wrap-up</w:t>
                  </w:r>
                  <w:r w:rsidR="009D0BC1" w:rsidRPr="000E563F">
                    <w:rPr>
                      <w:rFonts w:ascii="Tahoma" w:hAnsi="Tahoma" w:cs="Tahoma"/>
                      <w:color w:val="000000"/>
                      <w:sz w:val="24"/>
                      <w:szCs w:val="24"/>
                    </w:rPr>
                    <w:br/>
                    <w:t>• Activity 11 - Bonus Activities</w:t>
                  </w:r>
                  <w:r w:rsidR="009D0BC1" w:rsidRPr="000E563F">
                    <w:rPr>
                      <w:rFonts w:ascii="Tahoma" w:hAnsi="Tahoma" w:cs="Tahoma"/>
                      <w:color w:val="000000"/>
                      <w:sz w:val="24"/>
                      <w:szCs w:val="24"/>
                    </w:rPr>
                    <w:br/>
                    <w:t>• Activity 12 - Challenge</w:t>
                  </w:r>
                  <w:r w:rsidR="009D0BC1" w:rsidRPr="000E563F">
                    <w:rPr>
                      <w:rFonts w:ascii="Tahoma" w:hAnsi="Tahoma" w:cs="Tahoma"/>
                      <w:color w:val="000000"/>
                      <w:sz w:val="24"/>
                      <w:szCs w:val="24"/>
                    </w:rPr>
                    <w:br/>
                    <w:t>• Activity 13 - Open-Ended Challenge</w:t>
                  </w:r>
                  <w:r w:rsidR="009D0BC1" w:rsidRPr="000E563F">
                    <w:rPr>
                      <w:rFonts w:ascii="Tahoma" w:hAnsi="Tahoma" w:cs="Tahoma"/>
                      <w:color w:val="000000"/>
                      <w:sz w:val="24"/>
                      <w:szCs w:val="24"/>
                    </w:rPr>
                    <w:br/>
                    <w:t>• Activity 14 - Careers</w:t>
                  </w:r>
                  <w:r w:rsidR="009D0BC1" w:rsidRPr="000E563F">
                    <w:rPr>
                      <w:rFonts w:ascii="Tahoma" w:hAnsi="Tahoma" w:cs="Tahoma"/>
                      <w:color w:val="000000"/>
                      <w:sz w:val="24"/>
                      <w:szCs w:val="24"/>
                    </w:rPr>
                    <w:br/>
                    <w:t>• Activity 15 - Internet</w:t>
                  </w:r>
                  <w:r w:rsidR="009D0BC1" w:rsidRPr="000E563F">
                    <w:rPr>
                      <w:rFonts w:ascii="Tahoma" w:hAnsi="Tahoma" w:cs="Tahoma"/>
                      <w:color w:val="000000"/>
                      <w:sz w:val="24"/>
                      <w:szCs w:val="24"/>
                    </w:rPr>
                    <w:br/>
                  </w:r>
                  <w:r w:rsidR="009D0BC1" w:rsidRPr="000E563F">
                    <w:rPr>
                      <w:rFonts w:ascii="Tahoma" w:hAnsi="Tahoma" w:cs="Tahoma"/>
                      <w:color w:val="000000"/>
                      <w:sz w:val="24"/>
                      <w:szCs w:val="24"/>
                    </w:rPr>
                    <w:br/>
                  </w:r>
                  <w:r w:rsidR="009D0BC1" w:rsidRPr="000E563F">
                    <w:rPr>
                      <w:rStyle w:val="txtmed1"/>
                      <w:rFonts w:ascii="Tahoma" w:hAnsi="Tahoma" w:cs="Tahoma"/>
                      <w:color w:val="000000"/>
                      <w:sz w:val="26"/>
                      <w:szCs w:val="26"/>
                    </w:rPr>
                    <w:t>Standards</w:t>
                  </w:r>
                  <w:r w:rsidR="009D0BC1" w:rsidRPr="000E563F">
                    <w:rPr>
                      <w:rStyle w:val="txtmed1"/>
                      <w:rFonts w:ascii="Tahoma" w:hAnsi="Tahoma" w:cs="Tahoma"/>
                      <w:color w:val="000000"/>
                      <w:sz w:val="24"/>
                      <w:szCs w:val="24"/>
                    </w:rPr>
                    <w:t xml:space="preserve"> </w:t>
                  </w:r>
                  <w:r w:rsidR="009D0BC1" w:rsidRPr="000E563F">
                    <w:rPr>
                      <w:rFonts w:ascii="Tahoma" w:hAnsi="Tahoma" w:cs="Tahoma"/>
                      <w:color w:val="000000"/>
                      <w:sz w:val="24"/>
                      <w:szCs w:val="24"/>
                    </w:rPr>
                    <w:br/>
                    <w:t>Mathematics/Measure</w:t>
                  </w:r>
                  <w:r w:rsidR="009D0BC1" w:rsidRPr="000E563F">
                    <w:rPr>
                      <w:rFonts w:ascii="Tahoma" w:hAnsi="Tahoma" w:cs="Tahoma"/>
                      <w:color w:val="000000"/>
                      <w:sz w:val="24"/>
                      <w:szCs w:val="24"/>
                    </w:rPr>
                    <w:br/>
                    <w:t>Problem Solving</w:t>
                  </w:r>
                  <w:r w:rsidR="009D0BC1" w:rsidRPr="000E563F">
                    <w:rPr>
                      <w:rFonts w:ascii="Tahoma" w:hAnsi="Tahoma" w:cs="Tahoma"/>
                      <w:color w:val="000000"/>
                      <w:sz w:val="24"/>
                      <w:szCs w:val="24"/>
                    </w:rPr>
                    <w:br/>
                    <w:t>English Language Arts/Reading</w:t>
                  </w:r>
                  <w:r w:rsidR="009D0BC1" w:rsidRPr="000E563F">
                    <w:rPr>
                      <w:rFonts w:ascii="Tahoma" w:hAnsi="Tahoma" w:cs="Tahoma"/>
                      <w:color w:val="000000"/>
                      <w:sz w:val="24"/>
                      <w:szCs w:val="24"/>
                    </w:rPr>
                    <w:br/>
                  </w:r>
                  <w:r w:rsidR="009D0BC1" w:rsidRPr="000E563F">
                    <w:rPr>
                      <w:rFonts w:ascii="Tahoma" w:hAnsi="Tahoma" w:cs="Tahoma"/>
                      <w:color w:val="000000"/>
                      <w:sz w:val="24"/>
                      <w:szCs w:val="24"/>
                    </w:rPr>
                    <w:br/>
                  </w:r>
                  <w:r w:rsidR="009D0BC1" w:rsidRPr="000E563F">
                    <w:rPr>
                      <w:rStyle w:val="txtmed1"/>
                      <w:rFonts w:ascii="Tahoma" w:hAnsi="Tahoma" w:cs="Tahoma"/>
                      <w:color w:val="000000"/>
                      <w:sz w:val="26"/>
                      <w:szCs w:val="26"/>
                    </w:rPr>
                    <w:t>Module Equipment Includes:</w:t>
                  </w:r>
                  <w:r w:rsidR="009D0BC1" w:rsidRPr="000E563F">
                    <w:rPr>
                      <w:rStyle w:val="txtmed1"/>
                      <w:rFonts w:ascii="Tahoma" w:hAnsi="Tahoma" w:cs="Tahoma"/>
                      <w:color w:val="000000"/>
                      <w:sz w:val="24"/>
                      <w:szCs w:val="24"/>
                    </w:rPr>
                    <w:t xml:space="preserve"> </w:t>
                  </w:r>
                  <w:r w:rsidR="009D0BC1" w:rsidRPr="000E563F">
                    <w:rPr>
                      <w:rFonts w:ascii="Tahoma" w:hAnsi="Tahoma" w:cs="Tahoma"/>
                      <w:color w:val="000000"/>
                      <w:sz w:val="24"/>
                      <w:szCs w:val="24"/>
                    </w:rPr>
                    <w:br/>
                    <w:t xml:space="preserve">Student Workbook, Instructor’s Manual, Installation CD, DEPCO </w:t>
                  </w:r>
                  <w:proofErr w:type="spellStart"/>
                  <w:r w:rsidR="009D0BC1" w:rsidRPr="000E563F">
                    <w:rPr>
                      <w:rFonts w:ascii="Tahoma" w:hAnsi="Tahoma" w:cs="Tahoma"/>
                      <w:color w:val="000000"/>
                      <w:sz w:val="24"/>
                      <w:szCs w:val="24"/>
                    </w:rPr>
                    <w:t>AeroWedge</w:t>
                  </w:r>
                  <w:proofErr w:type="spellEnd"/>
                  <w:r w:rsidR="009D0BC1" w:rsidRPr="000E563F">
                    <w:rPr>
                      <w:rFonts w:ascii="Tahoma" w:hAnsi="Tahoma" w:cs="Tahoma"/>
                      <w:color w:val="000000"/>
                      <w:sz w:val="24"/>
                      <w:szCs w:val="24"/>
                    </w:rPr>
                    <w:t>, Wind Generator, Drill Fixture, DEPCO Styrofoam Cutter, Band Saw, Vice, Cordless Power Drill, Dust Buster, Electronic Scale (grams), Drawing Templates, Drawing Tool Set, Cutting Tools, Organizer Trays (2), CO</w:t>
                  </w:r>
                  <w:r w:rsidR="009D0BC1" w:rsidRPr="000E563F">
                    <w:rPr>
                      <w:rFonts w:ascii="Tahoma" w:hAnsi="Tahoma" w:cs="Tahoma"/>
                      <w:color w:val="000000"/>
                      <w:sz w:val="24"/>
                      <w:szCs w:val="24"/>
                      <w:vertAlign w:val="subscript"/>
                    </w:rPr>
                    <w:t>2</w:t>
                  </w:r>
                  <w:r w:rsidR="009D0BC1" w:rsidRPr="000E563F">
                    <w:rPr>
                      <w:rFonts w:ascii="Tahoma" w:hAnsi="Tahoma" w:cs="Tahoma"/>
                      <w:color w:val="000000"/>
                      <w:sz w:val="24"/>
                      <w:szCs w:val="24"/>
                    </w:rPr>
                    <w:t xml:space="preserve"> Car Supply Kit for 24 Students </w:t>
                  </w:r>
                  <w:r w:rsidR="009D0BC1" w:rsidRPr="000E563F">
                    <w:rPr>
                      <w:rFonts w:ascii="Tahoma" w:hAnsi="Tahoma" w:cs="Tahoma"/>
                      <w:color w:val="000000"/>
                      <w:sz w:val="24"/>
                      <w:szCs w:val="24"/>
                    </w:rPr>
                    <w:br/>
                  </w:r>
                  <w:r w:rsidR="009D0BC1" w:rsidRPr="000E563F">
                    <w:rPr>
                      <w:rFonts w:ascii="Tahoma" w:hAnsi="Tahoma" w:cs="Tahoma"/>
                      <w:color w:val="000000"/>
                      <w:sz w:val="24"/>
                      <w:szCs w:val="24"/>
                    </w:rPr>
                    <w:br/>
                  </w:r>
                  <w:r w:rsidR="009D0BC1" w:rsidRPr="000E563F">
                    <w:rPr>
                      <w:rStyle w:val="txtmed1"/>
                      <w:rFonts w:ascii="Tahoma" w:hAnsi="Tahoma" w:cs="Tahoma"/>
                      <w:color w:val="000000"/>
                      <w:sz w:val="26"/>
                      <w:szCs w:val="26"/>
                    </w:rPr>
                    <w:t>Part # and Description</w:t>
                  </w:r>
                  <w:r w:rsidR="009D0BC1" w:rsidRPr="000E563F">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70"/>
                    <w:gridCol w:w="6815"/>
                  </w:tblGrid>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TM8302</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Research and Design DEPCO Studio Module (Less band saw)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TM7708</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Airbrush Compressor (Optional)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TM7709</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Airbrush Compressor (Optional)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830100</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CO2 Car Supply Kit (24 students)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830400</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CO2 Car Supply Kit (100 students)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GT4000</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GT4000 Race Track (Sold separately)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lastRenderedPageBreak/>
                          <w:t>TM8310</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 xml:space="preserve">Research and Design TLU - Complete (Race track not included) </w:t>
                        </w:r>
                      </w:p>
                    </w:tc>
                  </w:tr>
                  <w:tr w:rsidR="009D0BC1" w:rsidRPr="000E563F"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ET20M</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t>CO2 Raceway (Sold separately)</w:t>
                        </w:r>
                      </w:p>
                    </w:tc>
                  </w:tr>
                </w:tbl>
                <w:p w:rsidR="009D0BC1" w:rsidRPr="000E563F" w:rsidRDefault="009D0BC1" w:rsidP="009D0BC1">
                  <w:pPr>
                    <w:rPr>
                      <w:rFonts w:ascii="Tahoma" w:hAnsi="Tahoma" w:cs="Tahoma"/>
                      <w:color w:val="000000"/>
                      <w:sz w:val="24"/>
                      <w:szCs w:val="24"/>
                    </w:rPr>
                  </w:pPr>
                  <w:r w:rsidRPr="000E563F">
                    <w:rPr>
                      <w:rFonts w:ascii="Tahoma" w:hAnsi="Tahoma" w:cs="Tahoma"/>
                      <w:color w:val="000000"/>
                      <w:sz w:val="24"/>
                      <w:szCs w:val="24"/>
                    </w:rPr>
                    <w:br/>
                  </w:r>
                  <w:r w:rsidRPr="000E563F">
                    <w:rPr>
                      <w:rStyle w:val="txtmed1"/>
                      <w:rFonts w:ascii="Tahoma" w:hAnsi="Tahoma" w:cs="Tahoma"/>
                      <w:color w:val="000000"/>
                      <w:sz w:val="26"/>
                      <w:szCs w:val="26"/>
                    </w:rPr>
                    <w:t>Requirements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Adequate ventilation for the airbrush painting. Recommend optional spray booth.</w:t>
                  </w:r>
                  <w:r w:rsidRPr="000E563F">
                    <w:rPr>
                      <w:rFonts w:ascii="Tahoma" w:hAnsi="Tahoma" w:cs="Tahoma"/>
                      <w:color w:val="000000"/>
                      <w:sz w:val="24"/>
                      <w:szCs w:val="24"/>
                    </w:rPr>
                    <w:br/>
                    <w:t>Adequate floor space should be allocated for the GT4000 Racetrack which is 30" tall x 15' 3" long x 18" wide, also allow for enough room to move around the track. In addition, a generous amount of work space is required for the module equipment.</w:t>
                  </w:r>
                  <w:r w:rsidRPr="000E563F">
                    <w:rPr>
                      <w:rFonts w:ascii="Tahoma" w:hAnsi="Tahoma" w:cs="Tahoma"/>
                      <w:color w:val="000000"/>
                      <w:sz w:val="24"/>
                      <w:szCs w:val="24"/>
                    </w:rPr>
                    <w:br/>
                    <w:t>GT4000 Gravity Test Track ships LTL freight.</w:t>
                  </w:r>
                  <w:r w:rsidRPr="000E563F">
                    <w:rPr>
                      <w:rFonts w:ascii="Tahoma" w:hAnsi="Tahoma" w:cs="Tahoma"/>
                      <w:color w:val="000000"/>
                      <w:sz w:val="24"/>
                      <w:szCs w:val="24"/>
                    </w:rPr>
                    <w:br/>
                    <w:t>ET20M CO2 Raceway requires a smooth surface and can be setup in a range of lengths up to 20 meters.</w:t>
                  </w:r>
                </w:p>
                <w:p w:rsidR="00591000" w:rsidRPr="000E563F" w:rsidRDefault="009D0BC1" w:rsidP="009D0BC1">
                  <w:pPr>
                    <w:rPr>
                      <w:rFonts w:ascii="Tahoma" w:hAnsi="Tahoma" w:cs="Tahoma"/>
                      <w:color w:val="000000"/>
                      <w:sz w:val="24"/>
                      <w:szCs w:val="24"/>
                    </w:rPr>
                  </w:pPr>
                  <w:r w:rsidRPr="000E563F">
                    <w:rPr>
                      <w:rFonts w:ascii="Tahoma" w:hAnsi="Tahoma" w:cs="Tahoma"/>
                      <w:color w:val="000000"/>
                      <w:sz w:val="24"/>
                      <w:szCs w:val="24"/>
                    </w:rPr>
                    <w:br/>
                  </w:r>
                  <w:r w:rsidRPr="000E563F">
                    <w:rPr>
                      <w:rStyle w:val="txtmed1"/>
                      <w:rFonts w:ascii="Tahoma" w:hAnsi="Tahoma" w:cs="Tahoma"/>
                      <w:color w:val="000000"/>
                      <w:sz w:val="26"/>
                      <w:szCs w:val="26"/>
                    </w:rPr>
                    <w:t>Curriculum Specifications</w:t>
                  </w:r>
                  <w:r w:rsidRPr="000E563F">
                    <w:rPr>
                      <w:rStyle w:val="txtmed1"/>
                      <w:rFonts w:ascii="Tahoma" w:hAnsi="Tahoma" w:cs="Tahoma"/>
                      <w:color w:val="000000"/>
                      <w:sz w:val="24"/>
                      <w:szCs w:val="24"/>
                    </w:rPr>
                    <w:t xml:space="preserve"> </w:t>
                  </w:r>
                  <w:r w:rsidRPr="000E563F">
                    <w:rPr>
                      <w:rFonts w:ascii="Tahoma" w:hAnsi="Tahoma" w:cs="Tahoma"/>
                      <w:color w:val="000000"/>
                      <w:sz w:val="24"/>
                      <w:szCs w:val="24"/>
                    </w:rPr>
                    <w:br/>
                    <w:t>The student workbook contains concise, hands-on procedures, illustrations, screen captures, and 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A86281" w:rsidP="009D0BC1">
                  <w:pPr>
                    <w:spacing w:after="240"/>
                    <w:rPr>
                      <w:rStyle w:val="txtlarge1"/>
                      <w:rFonts w:ascii="Tahoma" w:hAnsi="Tahoma" w:cs="Tahoma"/>
                      <w:b/>
                      <w:color w:val="000000"/>
                      <w:sz w:val="32"/>
                      <w:szCs w:val="32"/>
                    </w:rPr>
                  </w:pPr>
                  <w:r w:rsidRPr="007F6535">
                    <w:rPr>
                      <w:rFonts w:ascii="Tahoma" w:hAnsi="Tahoma" w:cs="Tahoma"/>
                      <w:noProof/>
                      <w:color w:val="000000"/>
                      <w:sz w:val="26"/>
                      <w:szCs w:val="26"/>
                    </w:rPr>
                    <w:lastRenderedPageBreak/>
                    <w:drawing>
                      <wp:anchor distT="0" distB="0" distL="114300" distR="114300" simplePos="0" relativeHeight="251663360" behindDoc="0" locked="0" layoutInCell="1" allowOverlap="1" wp14:anchorId="5A8D060E">
                        <wp:simplePos x="0" y="0"/>
                        <wp:positionH relativeFrom="column">
                          <wp:posOffset>3302635</wp:posOffset>
                        </wp:positionH>
                        <wp:positionV relativeFrom="paragraph">
                          <wp:posOffset>226060</wp:posOffset>
                        </wp:positionV>
                        <wp:extent cx="3536950" cy="1314450"/>
                        <wp:effectExtent l="0" t="0" r="6350" b="0"/>
                        <wp:wrapSquare wrapText="bothSides"/>
                        <wp:docPr id="3" name="Picture 3" descr="Rocketry &amp; Space Modu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ocketry &amp; Space Module Imag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36950" cy="1314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0BC1" w:rsidRPr="000E563F">
                    <w:rPr>
                      <w:rStyle w:val="txtlarge1"/>
                      <w:rFonts w:ascii="Tahoma" w:hAnsi="Tahoma" w:cs="Tahoma"/>
                      <w:b/>
                      <w:color w:val="000000"/>
                      <w:sz w:val="32"/>
                      <w:szCs w:val="32"/>
                    </w:rPr>
                    <w:t>Rocketry and Space</w:t>
                  </w:r>
                </w:p>
                <w:p w:rsidR="001E22DE" w:rsidRPr="007F6535" w:rsidRDefault="007F6535" w:rsidP="009D0BC1">
                  <w:pPr>
                    <w:spacing w:after="240"/>
                    <w:rPr>
                      <w:rFonts w:ascii="Tahoma" w:hAnsi="Tahoma" w:cs="Tahoma"/>
                      <w:b/>
                      <w:color w:val="000000"/>
                      <w:sz w:val="26"/>
                      <w:szCs w:val="26"/>
                    </w:rPr>
                  </w:pPr>
                  <w:r w:rsidRPr="001E22DE">
                    <w:rPr>
                      <w:rFonts w:ascii="Tahoma" w:hAnsi="Tahoma" w:cs="Tahoma"/>
                      <w:color w:val="000000"/>
                      <w:sz w:val="24"/>
                      <w:szCs w:val="24"/>
                    </w:rPr>
                    <w:t xml:space="preserve">From the fascinating history of rockets to the basic principles of rocket flight, students receive a thorough introduction to the field of rocketry and space in this exciting curriculum. Students draw upon Newton’s laws of motion and begin by making a paper rocket in order to obtain specific data to help project flight estimates and distances. As students learn more about rockets, including the role of centers of mass, pressure in rocket stability, and the functions of different model rocket parts, they build an actual model rocket and are able to launch it under direct supervision by the instructor. Also included in the Rocketry and Space curriculum is </w:t>
                  </w:r>
                  <w:proofErr w:type="spellStart"/>
                  <w:r w:rsidRPr="001E22DE">
                    <w:rPr>
                      <w:rFonts w:ascii="Tahoma" w:hAnsi="Tahoma" w:cs="Tahoma"/>
                      <w:color w:val="000000"/>
                      <w:sz w:val="24"/>
                      <w:szCs w:val="24"/>
                    </w:rPr>
                    <w:t>RockSim</w:t>
                  </w:r>
                  <w:proofErr w:type="spellEnd"/>
                  <w:r w:rsidRPr="001E22DE">
                    <w:rPr>
                      <w:rFonts w:ascii="Tahoma" w:hAnsi="Tahoma" w:cs="Tahoma"/>
                      <w:color w:val="000000"/>
                      <w:sz w:val="24"/>
                      <w:szCs w:val="24"/>
                    </w:rPr>
                    <w:t>, a computer simulation program, through which students design, build, and launch a simulated rocket.</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9D0BC1">
                  <w:pPr>
                    <w:jc w:val="center"/>
                    <w:rPr>
                      <w:rFonts w:ascii="Tahoma" w:hAnsi="Tahoma" w:cs="Tahoma"/>
                      <w:color w:val="000000"/>
                    </w:rPr>
                  </w:pP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Pr="001E22DE" w:rsidRDefault="009D0BC1" w:rsidP="009D0BC1">
                  <w:pPr>
                    <w:rPr>
                      <w:rFonts w:ascii="Tahoma" w:hAnsi="Tahoma" w:cs="Tahoma"/>
                      <w:color w:val="000000"/>
                      <w:sz w:val="24"/>
                      <w:szCs w:val="24"/>
                    </w:rPr>
                  </w:pPr>
                  <w:r w:rsidRPr="007F6535">
                    <w:rPr>
                      <w:rStyle w:val="txtmed1"/>
                      <w:rFonts w:ascii="Tahoma" w:hAnsi="Tahoma" w:cs="Tahoma"/>
                      <w:color w:val="000000"/>
                      <w:sz w:val="26"/>
                      <w:szCs w:val="26"/>
                    </w:rPr>
                    <w:t>Skills</w:t>
                  </w:r>
                  <w:r w:rsidRPr="001E22DE">
                    <w:rPr>
                      <w:rStyle w:val="txtmed1"/>
                      <w:rFonts w:ascii="Tahoma" w:hAnsi="Tahoma" w:cs="Tahoma"/>
                      <w:color w:val="000000"/>
                      <w:sz w:val="24"/>
                      <w:szCs w:val="24"/>
                    </w:rPr>
                    <w:t xml:space="preserve"> </w:t>
                  </w:r>
                  <w:r w:rsidRPr="001E22DE">
                    <w:rPr>
                      <w:rFonts w:ascii="Tahoma" w:hAnsi="Tahoma" w:cs="Tahoma"/>
                      <w:color w:val="000000"/>
                      <w:sz w:val="24"/>
                      <w:szCs w:val="24"/>
                    </w:rPr>
                    <w:br/>
                    <w:t>• Read and interpret drawings and plans</w:t>
                  </w:r>
                  <w:r w:rsidRPr="001E22DE">
                    <w:rPr>
                      <w:rFonts w:ascii="Tahoma" w:hAnsi="Tahoma" w:cs="Tahoma"/>
                      <w:color w:val="000000"/>
                      <w:sz w:val="24"/>
                      <w:szCs w:val="24"/>
                    </w:rPr>
                    <w:br/>
                    <w:t>• Compute average distances traveled by a rocket</w:t>
                  </w:r>
                  <w:r w:rsidRPr="001E22DE">
                    <w:rPr>
                      <w:rFonts w:ascii="Tahoma" w:hAnsi="Tahoma" w:cs="Tahoma"/>
                      <w:color w:val="000000"/>
                      <w:sz w:val="24"/>
                      <w:szCs w:val="24"/>
                    </w:rPr>
                    <w:br/>
                    <w:t>• Measure distances, lengths, and dimensions</w:t>
                  </w:r>
                  <w:r w:rsidRPr="001E22DE">
                    <w:rPr>
                      <w:rFonts w:ascii="Tahoma" w:hAnsi="Tahoma" w:cs="Tahoma"/>
                      <w:color w:val="000000"/>
                      <w:sz w:val="24"/>
                      <w:szCs w:val="24"/>
                    </w:rPr>
                    <w:br/>
                    <w:t>• Construct a rocket</w:t>
                  </w:r>
                  <w:r w:rsidRPr="001E22DE">
                    <w:rPr>
                      <w:rFonts w:ascii="Tahoma" w:hAnsi="Tahoma" w:cs="Tahoma"/>
                      <w:color w:val="000000"/>
                      <w:sz w:val="24"/>
                      <w:szCs w:val="24"/>
                    </w:rPr>
                    <w:br/>
                  </w:r>
                  <w:r w:rsidRPr="001E22DE">
                    <w:rPr>
                      <w:rFonts w:ascii="Tahoma" w:hAnsi="Tahoma" w:cs="Tahoma"/>
                      <w:color w:val="000000"/>
                      <w:sz w:val="24"/>
                      <w:szCs w:val="24"/>
                    </w:rPr>
                    <w:lastRenderedPageBreak/>
                    <w:br/>
                  </w:r>
                  <w:r w:rsidRPr="007F6535">
                    <w:rPr>
                      <w:rStyle w:val="txtmed1"/>
                      <w:rFonts w:ascii="Tahoma" w:hAnsi="Tahoma" w:cs="Tahoma"/>
                      <w:color w:val="000000"/>
                      <w:sz w:val="26"/>
                      <w:szCs w:val="26"/>
                    </w:rPr>
                    <w:t>Knowledge</w:t>
                  </w:r>
                  <w:r w:rsidRPr="001E22DE">
                    <w:rPr>
                      <w:rStyle w:val="txtmed1"/>
                      <w:rFonts w:ascii="Tahoma" w:hAnsi="Tahoma" w:cs="Tahoma"/>
                      <w:color w:val="000000"/>
                      <w:sz w:val="24"/>
                      <w:szCs w:val="24"/>
                    </w:rPr>
                    <w:t xml:space="preserve"> </w:t>
                  </w:r>
                  <w:r w:rsidRPr="001E22DE">
                    <w:rPr>
                      <w:rFonts w:ascii="Tahoma" w:hAnsi="Tahoma" w:cs="Tahoma"/>
                      <w:color w:val="000000"/>
                      <w:sz w:val="24"/>
                      <w:szCs w:val="24"/>
                    </w:rPr>
                    <w:br/>
                    <w:t>• Describe Newton's laws of motion</w:t>
                  </w:r>
                  <w:r w:rsidRPr="001E22DE">
                    <w:rPr>
                      <w:rFonts w:ascii="Tahoma" w:hAnsi="Tahoma" w:cs="Tahoma"/>
                      <w:color w:val="000000"/>
                      <w:sz w:val="24"/>
                      <w:szCs w:val="24"/>
                    </w:rPr>
                    <w:br/>
                    <w:t>• Explain the effect of center of mass and center of pressure on rocket flight</w:t>
                  </w:r>
                  <w:r w:rsidRPr="001E22DE">
                    <w:rPr>
                      <w:rFonts w:ascii="Tahoma" w:hAnsi="Tahoma" w:cs="Tahoma"/>
                      <w:color w:val="000000"/>
                      <w:sz w:val="24"/>
                      <w:szCs w:val="24"/>
                    </w:rPr>
                    <w:br/>
                    <w:t>• Identify factors in rocket performance</w:t>
                  </w:r>
                  <w:r w:rsidRPr="001E22DE">
                    <w:rPr>
                      <w:rFonts w:ascii="Tahoma" w:hAnsi="Tahoma" w:cs="Tahoma"/>
                      <w:color w:val="000000"/>
                      <w:sz w:val="24"/>
                      <w:szCs w:val="24"/>
                    </w:rPr>
                    <w:br/>
                    <w:t>• Identify common parts and features of rockets</w:t>
                  </w:r>
                  <w:r w:rsidRPr="001E22DE">
                    <w:rPr>
                      <w:rFonts w:ascii="Tahoma" w:hAnsi="Tahoma" w:cs="Tahoma"/>
                      <w:color w:val="000000"/>
                      <w:sz w:val="24"/>
                      <w:szCs w:val="24"/>
                    </w:rPr>
                    <w:br/>
                  </w:r>
                  <w:r w:rsidRPr="001E22DE">
                    <w:rPr>
                      <w:rFonts w:ascii="Tahoma" w:hAnsi="Tahoma" w:cs="Tahoma"/>
                      <w:color w:val="000000"/>
                      <w:sz w:val="24"/>
                      <w:szCs w:val="24"/>
                    </w:rPr>
                    <w:br/>
                  </w:r>
                  <w:r w:rsidRPr="007F6535">
                    <w:rPr>
                      <w:rStyle w:val="txtmed1"/>
                      <w:rFonts w:ascii="Tahoma" w:hAnsi="Tahoma" w:cs="Tahoma"/>
                      <w:color w:val="000000"/>
                      <w:sz w:val="26"/>
                      <w:szCs w:val="26"/>
                    </w:rPr>
                    <w:t>Activities</w:t>
                  </w:r>
                  <w:r w:rsidRPr="001E22DE">
                    <w:rPr>
                      <w:rStyle w:val="txtmed1"/>
                      <w:rFonts w:ascii="Tahoma" w:hAnsi="Tahoma" w:cs="Tahoma"/>
                      <w:color w:val="000000"/>
                      <w:sz w:val="24"/>
                      <w:szCs w:val="24"/>
                    </w:rPr>
                    <w:t xml:space="preserve"> </w:t>
                  </w:r>
                  <w:r w:rsidRPr="001E22DE">
                    <w:rPr>
                      <w:rFonts w:ascii="Tahoma" w:hAnsi="Tahoma" w:cs="Tahoma"/>
                      <w:color w:val="000000"/>
                      <w:sz w:val="24"/>
                      <w:szCs w:val="24"/>
                    </w:rPr>
                    <w:br/>
                    <w:t>• Activity 1 - Introduction</w:t>
                  </w:r>
                  <w:r w:rsidRPr="001E22DE">
                    <w:rPr>
                      <w:rFonts w:ascii="Tahoma" w:hAnsi="Tahoma" w:cs="Tahoma"/>
                      <w:color w:val="000000"/>
                      <w:sz w:val="24"/>
                      <w:szCs w:val="24"/>
                    </w:rPr>
                    <w:br/>
                    <w:t>• Activity 2 - Newton’s Law</w:t>
                  </w:r>
                  <w:r w:rsidRPr="001E22DE">
                    <w:rPr>
                      <w:rFonts w:ascii="Tahoma" w:hAnsi="Tahoma" w:cs="Tahoma"/>
                      <w:color w:val="000000"/>
                      <w:sz w:val="24"/>
                      <w:szCs w:val="24"/>
                    </w:rPr>
                    <w:br/>
                    <w:t>• Activity 3 - Single Stage Design</w:t>
                  </w:r>
                  <w:r w:rsidRPr="001E22DE">
                    <w:rPr>
                      <w:rFonts w:ascii="Tahoma" w:hAnsi="Tahoma" w:cs="Tahoma"/>
                      <w:color w:val="000000"/>
                      <w:sz w:val="24"/>
                      <w:szCs w:val="24"/>
                    </w:rPr>
                    <w:br/>
                    <w:t>• Activity 4 - Two Stage Design</w:t>
                  </w:r>
                  <w:r w:rsidRPr="001E22DE">
                    <w:rPr>
                      <w:rFonts w:ascii="Tahoma" w:hAnsi="Tahoma" w:cs="Tahoma"/>
                      <w:color w:val="000000"/>
                      <w:sz w:val="24"/>
                      <w:szCs w:val="24"/>
                    </w:rPr>
                    <w:br/>
                    <w:t>• Activity 5 - Design Your Rocket</w:t>
                  </w:r>
                  <w:r w:rsidRPr="001E22DE">
                    <w:rPr>
                      <w:rFonts w:ascii="Tahoma" w:hAnsi="Tahoma" w:cs="Tahoma"/>
                      <w:color w:val="000000"/>
                      <w:sz w:val="24"/>
                      <w:szCs w:val="24"/>
                    </w:rPr>
                    <w:br/>
                    <w:t>• Activity 6 - Rocket Controls</w:t>
                  </w:r>
                  <w:r w:rsidRPr="001E22DE">
                    <w:rPr>
                      <w:rFonts w:ascii="Tahoma" w:hAnsi="Tahoma" w:cs="Tahoma"/>
                      <w:color w:val="000000"/>
                      <w:sz w:val="24"/>
                      <w:szCs w:val="24"/>
                    </w:rPr>
                    <w:br/>
                    <w:t>• Activity 7 - Preflight Activities</w:t>
                  </w:r>
                  <w:r w:rsidRPr="001E22DE">
                    <w:rPr>
                      <w:rFonts w:ascii="Tahoma" w:hAnsi="Tahoma" w:cs="Tahoma"/>
                      <w:color w:val="000000"/>
                      <w:sz w:val="24"/>
                      <w:szCs w:val="24"/>
                    </w:rPr>
                    <w:br/>
                    <w:t>• Activity 8 - Rocket Assembly</w:t>
                  </w:r>
                  <w:r w:rsidRPr="001E22DE">
                    <w:rPr>
                      <w:rFonts w:ascii="Tahoma" w:hAnsi="Tahoma" w:cs="Tahoma"/>
                      <w:color w:val="000000"/>
                      <w:sz w:val="24"/>
                      <w:szCs w:val="24"/>
                    </w:rPr>
                    <w:br/>
                    <w:t xml:space="preserve">• Activity 9 - </w:t>
                  </w:r>
                  <w:proofErr w:type="spellStart"/>
                  <w:r w:rsidRPr="001E22DE">
                    <w:rPr>
                      <w:rFonts w:ascii="Tahoma" w:hAnsi="Tahoma" w:cs="Tahoma"/>
                      <w:color w:val="000000"/>
                      <w:sz w:val="24"/>
                      <w:szCs w:val="24"/>
                    </w:rPr>
                    <w:t>RockSim</w:t>
                  </w:r>
                  <w:proofErr w:type="spellEnd"/>
                  <w:r w:rsidRPr="001E22DE">
                    <w:rPr>
                      <w:rFonts w:ascii="Tahoma" w:hAnsi="Tahoma" w:cs="Tahoma"/>
                      <w:color w:val="000000"/>
                      <w:sz w:val="24"/>
                      <w:szCs w:val="24"/>
                    </w:rPr>
                    <w:t xml:space="preserve"> Software</w:t>
                  </w:r>
                  <w:r w:rsidRPr="001E22DE">
                    <w:rPr>
                      <w:rFonts w:ascii="Tahoma" w:hAnsi="Tahoma" w:cs="Tahoma"/>
                      <w:color w:val="000000"/>
                      <w:sz w:val="24"/>
                      <w:szCs w:val="24"/>
                    </w:rPr>
                    <w:br/>
                    <w:t>• Activity 10 - Post-Test and Wrap-Up</w:t>
                  </w:r>
                  <w:r w:rsidRPr="001E22DE">
                    <w:rPr>
                      <w:rFonts w:ascii="Tahoma" w:hAnsi="Tahoma" w:cs="Tahoma"/>
                      <w:color w:val="000000"/>
                      <w:sz w:val="24"/>
                      <w:szCs w:val="24"/>
                    </w:rPr>
                    <w:br/>
                    <w:t>• Activity 11 - Bonus Activities</w:t>
                  </w:r>
                  <w:r w:rsidRPr="001E22DE">
                    <w:rPr>
                      <w:rFonts w:ascii="Tahoma" w:hAnsi="Tahoma" w:cs="Tahoma"/>
                      <w:color w:val="000000"/>
                      <w:sz w:val="24"/>
                      <w:szCs w:val="24"/>
                    </w:rPr>
                    <w:br/>
                    <w:t>• Activity 12 - Challenge</w:t>
                  </w:r>
                  <w:r w:rsidRPr="001E22DE">
                    <w:rPr>
                      <w:rFonts w:ascii="Tahoma" w:hAnsi="Tahoma" w:cs="Tahoma"/>
                      <w:color w:val="000000"/>
                      <w:sz w:val="24"/>
                      <w:szCs w:val="24"/>
                    </w:rPr>
                    <w:br/>
                    <w:t>• Activity 13 - Open-Ended Challenge</w:t>
                  </w:r>
                  <w:r w:rsidRPr="001E22DE">
                    <w:rPr>
                      <w:rFonts w:ascii="Tahoma" w:hAnsi="Tahoma" w:cs="Tahoma"/>
                      <w:color w:val="000000"/>
                      <w:sz w:val="24"/>
                      <w:szCs w:val="24"/>
                    </w:rPr>
                    <w:br/>
                    <w:t>• Activity 14 - Careers</w:t>
                  </w:r>
                  <w:r w:rsidRPr="001E22DE">
                    <w:rPr>
                      <w:rFonts w:ascii="Tahoma" w:hAnsi="Tahoma" w:cs="Tahoma"/>
                      <w:color w:val="000000"/>
                      <w:sz w:val="24"/>
                      <w:szCs w:val="24"/>
                    </w:rPr>
                    <w:br/>
                    <w:t>• Activity 15 - Internet</w:t>
                  </w:r>
                  <w:r w:rsidRPr="001E22DE">
                    <w:rPr>
                      <w:rFonts w:ascii="Tahoma" w:hAnsi="Tahoma" w:cs="Tahoma"/>
                      <w:color w:val="000000"/>
                      <w:sz w:val="24"/>
                      <w:szCs w:val="24"/>
                    </w:rPr>
                    <w:br/>
                  </w:r>
                  <w:r w:rsidRPr="001E22DE">
                    <w:rPr>
                      <w:rFonts w:ascii="Tahoma" w:hAnsi="Tahoma" w:cs="Tahoma"/>
                      <w:color w:val="000000"/>
                      <w:sz w:val="24"/>
                      <w:szCs w:val="24"/>
                    </w:rPr>
                    <w:br/>
                  </w:r>
                  <w:r w:rsidRPr="007F6535">
                    <w:rPr>
                      <w:rStyle w:val="txtmed1"/>
                      <w:rFonts w:ascii="Tahoma" w:hAnsi="Tahoma" w:cs="Tahoma"/>
                      <w:color w:val="000000"/>
                      <w:sz w:val="26"/>
                      <w:szCs w:val="26"/>
                    </w:rPr>
                    <w:t>Standards</w:t>
                  </w:r>
                  <w:r w:rsidRPr="001E22DE">
                    <w:rPr>
                      <w:rStyle w:val="txtmed1"/>
                      <w:rFonts w:ascii="Tahoma" w:hAnsi="Tahoma" w:cs="Tahoma"/>
                      <w:color w:val="000000"/>
                      <w:sz w:val="24"/>
                      <w:szCs w:val="24"/>
                    </w:rPr>
                    <w:t xml:space="preserve"> </w:t>
                  </w:r>
                  <w:r w:rsidRPr="001E22DE">
                    <w:rPr>
                      <w:rFonts w:ascii="Tahoma" w:hAnsi="Tahoma" w:cs="Tahoma"/>
                      <w:color w:val="000000"/>
                      <w:sz w:val="24"/>
                      <w:szCs w:val="24"/>
                    </w:rPr>
                    <w:br/>
                    <w:t>Mathematics/Measure</w:t>
                  </w:r>
                  <w:r w:rsidRPr="001E22DE">
                    <w:rPr>
                      <w:rFonts w:ascii="Tahoma" w:hAnsi="Tahoma" w:cs="Tahoma"/>
                      <w:color w:val="000000"/>
                      <w:sz w:val="24"/>
                      <w:szCs w:val="24"/>
                    </w:rPr>
                    <w:br/>
                    <w:t>Science</w:t>
                  </w:r>
                  <w:r w:rsidRPr="001E22DE">
                    <w:rPr>
                      <w:rFonts w:ascii="Tahoma" w:hAnsi="Tahoma" w:cs="Tahoma"/>
                      <w:color w:val="000000"/>
                      <w:sz w:val="24"/>
                      <w:szCs w:val="24"/>
                    </w:rPr>
                    <w:br/>
                    <w:t>Problem Solving</w:t>
                  </w:r>
                  <w:r w:rsidRPr="001E22DE">
                    <w:rPr>
                      <w:rFonts w:ascii="Tahoma" w:hAnsi="Tahoma" w:cs="Tahoma"/>
                      <w:color w:val="000000"/>
                      <w:sz w:val="24"/>
                      <w:szCs w:val="24"/>
                    </w:rPr>
                    <w:br/>
                    <w:t>English Language Arts/Reading</w:t>
                  </w:r>
                  <w:r w:rsidRPr="001E22DE">
                    <w:rPr>
                      <w:rFonts w:ascii="Tahoma" w:hAnsi="Tahoma" w:cs="Tahoma"/>
                      <w:color w:val="000000"/>
                      <w:sz w:val="24"/>
                      <w:szCs w:val="24"/>
                    </w:rPr>
                    <w:br/>
                  </w:r>
                  <w:r w:rsidRPr="001E22DE">
                    <w:rPr>
                      <w:rFonts w:ascii="Tahoma" w:hAnsi="Tahoma" w:cs="Tahoma"/>
                      <w:color w:val="000000"/>
                      <w:sz w:val="24"/>
                      <w:szCs w:val="24"/>
                    </w:rPr>
                    <w:br/>
                  </w:r>
                  <w:r w:rsidRPr="007F6535">
                    <w:rPr>
                      <w:rStyle w:val="txtmed1"/>
                      <w:rFonts w:ascii="Tahoma" w:hAnsi="Tahoma" w:cs="Tahoma"/>
                      <w:color w:val="000000"/>
                      <w:sz w:val="26"/>
                      <w:szCs w:val="26"/>
                    </w:rPr>
                    <w:t>DEPCO Unit Includes:</w:t>
                  </w:r>
                  <w:r w:rsidRPr="001E22DE">
                    <w:rPr>
                      <w:rStyle w:val="txtmed1"/>
                      <w:rFonts w:ascii="Tahoma" w:hAnsi="Tahoma" w:cs="Tahoma"/>
                      <w:color w:val="000000"/>
                      <w:sz w:val="24"/>
                      <w:szCs w:val="24"/>
                    </w:rPr>
                    <w:t xml:space="preserve"> </w:t>
                  </w:r>
                  <w:r w:rsidRPr="001E22DE">
                    <w:rPr>
                      <w:rFonts w:ascii="Tahoma" w:hAnsi="Tahoma" w:cs="Tahoma"/>
                      <w:color w:val="000000"/>
                      <w:sz w:val="24"/>
                      <w:szCs w:val="24"/>
                    </w:rPr>
                    <w:br/>
                    <w:t xml:space="preserve">Student Workbook, Instructor’s Manual, Installation CD, Rocket Launch Controller, Rocket Launch Pad, Tape Measure – 25 ft, Safety Glasses (2), Cutting Board, Rocket Builders Marking Guide, Fin Placement Disc, Organizer Tray, Rocket Simulation Software, Headphones (2), Rocketry and Space Supply Kit for 24 Students </w:t>
                  </w:r>
                  <w:r w:rsidRPr="001E22DE">
                    <w:rPr>
                      <w:rFonts w:ascii="Tahoma" w:hAnsi="Tahoma" w:cs="Tahoma"/>
                      <w:color w:val="000000"/>
                      <w:sz w:val="24"/>
                      <w:szCs w:val="24"/>
                    </w:rPr>
                    <w:br/>
                  </w:r>
                  <w:r w:rsidRPr="001E22DE">
                    <w:rPr>
                      <w:rFonts w:ascii="Tahoma" w:hAnsi="Tahoma" w:cs="Tahoma"/>
                      <w:color w:val="000000"/>
                      <w:sz w:val="24"/>
                      <w:szCs w:val="24"/>
                    </w:rPr>
                    <w:br/>
                  </w:r>
                  <w:r w:rsidRPr="007F6535">
                    <w:rPr>
                      <w:rStyle w:val="txtmed1"/>
                      <w:rFonts w:ascii="Tahoma" w:hAnsi="Tahoma" w:cs="Tahoma"/>
                      <w:color w:val="000000"/>
                      <w:sz w:val="26"/>
                      <w:szCs w:val="26"/>
                    </w:rPr>
                    <w:t>Part # and Description</w:t>
                  </w:r>
                  <w:r w:rsidRPr="001E22DE">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70"/>
                    <w:gridCol w:w="6408"/>
                  </w:tblGrid>
                  <w:tr w:rsidR="009D0BC1" w:rsidRPr="001E22DE"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1E22DE" w:rsidRDefault="009D0BC1" w:rsidP="009D0BC1">
                        <w:pPr>
                          <w:rPr>
                            <w:rFonts w:ascii="Tahoma" w:hAnsi="Tahoma" w:cs="Tahoma"/>
                            <w:color w:val="000000"/>
                            <w:sz w:val="24"/>
                            <w:szCs w:val="24"/>
                          </w:rPr>
                        </w:pPr>
                        <w:r w:rsidRPr="001E22DE">
                          <w:rPr>
                            <w:rFonts w:ascii="Tahoma" w:hAnsi="Tahoma" w:cs="Tahoma"/>
                            <w:color w:val="000000"/>
                            <w:sz w:val="24"/>
                            <w:szCs w:val="24"/>
                          </w:rPr>
                          <w:t xml:space="preserve">MP8406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1E22DE" w:rsidRDefault="009D0BC1" w:rsidP="009D0BC1">
                        <w:pPr>
                          <w:rPr>
                            <w:rFonts w:ascii="Tahoma" w:hAnsi="Tahoma" w:cs="Tahoma"/>
                            <w:color w:val="000000"/>
                            <w:sz w:val="24"/>
                            <w:szCs w:val="24"/>
                          </w:rPr>
                        </w:pPr>
                        <w:r w:rsidRPr="001E22DE">
                          <w:rPr>
                            <w:rFonts w:ascii="Tahoma" w:hAnsi="Tahoma" w:cs="Tahoma"/>
                            <w:color w:val="000000"/>
                            <w:sz w:val="24"/>
                            <w:szCs w:val="24"/>
                          </w:rPr>
                          <w:t xml:space="preserve">Rocketry and Space DEPCO Studio Module (Less computer) </w:t>
                        </w:r>
                      </w:p>
                    </w:tc>
                  </w:tr>
                  <w:tr w:rsidR="009D0BC1" w:rsidRPr="001E22DE"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1E22DE" w:rsidRDefault="009D0BC1" w:rsidP="009D0BC1">
                        <w:pPr>
                          <w:rPr>
                            <w:rFonts w:ascii="Tahoma" w:hAnsi="Tahoma" w:cs="Tahoma"/>
                            <w:color w:val="000000"/>
                            <w:sz w:val="24"/>
                            <w:szCs w:val="24"/>
                          </w:rPr>
                        </w:pPr>
                        <w:r w:rsidRPr="001E22DE">
                          <w:rPr>
                            <w:rFonts w:ascii="Tahoma" w:hAnsi="Tahoma" w:cs="Tahoma"/>
                            <w:color w:val="000000"/>
                            <w:sz w:val="24"/>
                            <w:szCs w:val="24"/>
                          </w:rPr>
                          <w:t xml:space="preserve">Call*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1E22DE" w:rsidRDefault="009D0BC1" w:rsidP="009D0BC1">
                        <w:pPr>
                          <w:rPr>
                            <w:rFonts w:ascii="Tahoma" w:hAnsi="Tahoma" w:cs="Tahoma"/>
                            <w:color w:val="000000"/>
                            <w:sz w:val="24"/>
                            <w:szCs w:val="24"/>
                          </w:rPr>
                        </w:pPr>
                        <w:r w:rsidRPr="001E22DE">
                          <w:rPr>
                            <w:rFonts w:ascii="Tahoma" w:hAnsi="Tahoma" w:cs="Tahoma"/>
                            <w:color w:val="000000"/>
                            <w:sz w:val="24"/>
                            <w:szCs w:val="24"/>
                          </w:rPr>
                          <w:t>Rocketry and Space DEPCO Studio Module (Upgrade)</w:t>
                        </w:r>
                      </w:p>
                    </w:tc>
                  </w:tr>
                  <w:tr w:rsidR="009D0BC1" w:rsidRPr="001E22DE"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1E22DE" w:rsidRDefault="009D0BC1" w:rsidP="009D0BC1">
                        <w:pPr>
                          <w:rPr>
                            <w:rFonts w:ascii="Tahoma" w:hAnsi="Tahoma" w:cs="Tahoma"/>
                            <w:color w:val="000000"/>
                            <w:sz w:val="24"/>
                            <w:szCs w:val="24"/>
                          </w:rPr>
                        </w:pPr>
                        <w:r w:rsidRPr="001E22DE">
                          <w:rPr>
                            <w:rFonts w:ascii="Tahoma" w:hAnsi="Tahoma" w:cs="Tahoma"/>
                            <w:color w:val="000000"/>
                            <w:sz w:val="24"/>
                            <w:szCs w:val="24"/>
                          </w:rPr>
                          <w:t>TM8410</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1E22DE" w:rsidRDefault="009D0BC1" w:rsidP="009D0BC1">
                        <w:pPr>
                          <w:rPr>
                            <w:rFonts w:ascii="Tahoma" w:hAnsi="Tahoma" w:cs="Tahoma"/>
                            <w:color w:val="000000"/>
                            <w:sz w:val="24"/>
                            <w:szCs w:val="24"/>
                          </w:rPr>
                        </w:pPr>
                        <w:r w:rsidRPr="001E22DE">
                          <w:rPr>
                            <w:rFonts w:ascii="Tahoma" w:hAnsi="Tahoma" w:cs="Tahoma"/>
                            <w:color w:val="000000"/>
                            <w:sz w:val="24"/>
                            <w:szCs w:val="24"/>
                          </w:rPr>
                          <w:t>Rocketry and Space Supply Kit (24 students)</w:t>
                        </w:r>
                      </w:p>
                    </w:tc>
                  </w:tr>
                </w:tbl>
                <w:p w:rsidR="009D0BC1" w:rsidRPr="001E22DE" w:rsidRDefault="009D0BC1" w:rsidP="009D0BC1">
                  <w:pPr>
                    <w:rPr>
                      <w:rFonts w:ascii="Tahoma" w:hAnsi="Tahoma" w:cs="Tahoma"/>
                      <w:color w:val="000000"/>
                      <w:sz w:val="24"/>
                      <w:szCs w:val="24"/>
                    </w:rPr>
                  </w:pPr>
                  <w:r w:rsidRPr="007F6535">
                    <w:rPr>
                      <w:rStyle w:val="txtmed1"/>
                      <w:rFonts w:ascii="Tahoma" w:hAnsi="Tahoma" w:cs="Tahoma"/>
                      <w:color w:val="000000"/>
                      <w:sz w:val="26"/>
                      <w:szCs w:val="26"/>
                    </w:rPr>
                    <w:lastRenderedPageBreak/>
                    <w:t>Requirements</w:t>
                  </w:r>
                  <w:r w:rsidRPr="001E22DE">
                    <w:rPr>
                      <w:rStyle w:val="txtmed1"/>
                      <w:rFonts w:ascii="Tahoma" w:hAnsi="Tahoma" w:cs="Tahoma"/>
                      <w:color w:val="000000"/>
                      <w:sz w:val="24"/>
                      <w:szCs w:val="24"/>
                    </w:rPr>
                    <w:t xml:space="preserve"> </w:t>
                  </w:r>
                  <w:r w:rsidRPr="001E22DE">
                    <w:rPr>
                      <w:rFonts w:ascii="Tahoma" w:hAnsi="Tahoma" w:cs="Tahoma"/>
                      <w:color w:val="000000"/>
                      <w:sz w:val="24"/>
                      <w:szCs w:val="24"/>
                    </w:rPr>
                    <w:br/>
                    <w:t>Module requires a computer workstation.</w:t>
                  </w:r>
                  <w:r w:rsidRPr="001E22DE">
                    <w:rPr>
                      <w:rFonts w:ascii="Tahoma" w:hAnsi="Tahoma" w:cs="Tahoma"/>
                      <w:color w:val="000000"/>
                      <w:sz w:val="24"/>
                      <w:szCs w:val="24"/>
                    </w:rPr>
                    <w:br/>
                    <w:t>Special supervision must be taken when students launch their rockets.</w:t>
                  </w:r>
                  <w:r w:rsidRPr="001E22DE">
                    <w:rPr>
                      <w:rFonts w:ascii="Tahoma" w:hAnsi="Tahoma" w:cs="Tahoma"/>
                      <w:color w:val="000000"/>
                      <w:sz w:val="24"/>
                      <w:szCs w:val="24"/>
                    </w:rPr>
                    <w:br/>
                  </w:r>
                  <w:r w:rsidRPr="001E22DE">
                    <w:rPr>
                      <w:rFonts w:ascii="Tahoma" w:hAnsi="Tahoma" w:cs="Tahoma"/>
                      <w:color w:val="000000"/>
                      <w:sz w:val="24"/>
                      <w:szCs w:val="24"/>
                    </w:rPr>
                    <w:br/>
                  </w:r>
                  <w:r w:rsidRPr="007F6535">
                    <w:rPr>
                      <w:rStyle w:val="txtmed1"/>
                      <w:rFonts w:ascii="Tahoma" w:hAnsi="Tahoma" w:cs="Tahoma"/>
                      <w:color w:val="000000"/>
                      <w:sz w:val="26"/>
                      <w:szCs w:val="26"/>
                    </w:rPr>
                    <w:t>Curriculum Specifications</w:t>
                  </w:r>
                  <w:r w:rsidRPr="001E22DE">
                    <w:rPr>
                      <w:rStyle w:val="txtmed1"/>
                      <w:rFonts w:ascii="Tahoma" w:hAnsi="Tahoma" w:cs="Tahoma"/>
                      <w:color w:val="000000"/>
                      <w:sz w:val="24"/>
                      <w:szCs w:val="24"/>
                    </w:rPr>
                    <w:t xml:space="preserve"> </w:t>
                  </w:r>
                  <w:r w:rsidRPr="001E22DE">
                    <w:rPr>
                      <w:rFonts w:ascii="Tahoma" w:hAnsi="Tahoma" w:cs="Tahoma"/>
                      <w:color w:val="000000"/>
                      <w:sz w:val="24"/>
                      <w:szCs w:val="24"/>
                    </w:rPr>
                    <w:br/>
                    <w:t>The student workbook contains concise, hands-on procedures, illustrations, screen captures, and 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7C2AD2">
                  <w:pPr>
                    <w:spacing w:after="240"/>
                    <w:rPr>
                      <w:rStyle w:val="txtlarge1"/>
                      <w:rFonts w:ascii="Tahoma" w:hAnsi="Tahoma" w:cs="Tahoma"/>
                      <w:b/>
                      <w:color w:val="000000"/>
                      <w:sz w:val="32"/>
                      <w:szCs w:val="32"/>
                    </w:rPr>
                  </w:pPr>
                  <w:r w:rsidRPr="000E563F">
                    <w:rPr>
                      <w:rStyle w:val="txtlarge1"/>
                      <w:rFonts w:ascii="Tahoma" w:hAnsi="Tahoma" w:cs="Tahoma"/>
                      <w:b/>
                      <w:color w:val="000000"/>
                      <w:sz w:val="32"/>
                      <w:szCs w:val="32"/>
                    </w:rPr>
                    <w:lastRenderedPageBreak/>
                    <w:t>Global Positioning System</w:t>
                  </w:r>
                </w:p>
                <w:p w:rsidR="007F6535" w:rsidRPr="000E563F" w:rsidRDefault="007F6535" w:rsidP="009D0BC1">
                  <w:pPr>
                    <w:spacing w:after="240"/>
                    <w:rPr>
                      <w:rFonts w:ascii="Tahoma" w:hAnsi="Tahoma" w:cs="Tahoma"/>
                      <w:b/>
                      <w:color w:val="000000"/>
                      <w:sz w:val="32"/>
                      <w:szCs w:val="32"/>
                    </w:rPr>
                  </w:pPr>
                  <w:r w:rsidRPr="007F6535">
                    <w:rPr>
                      <w:rFonts w:ascii="Tahoma" w:hAnsi="Tahoma" w:cs="Tahoma"/>
                      <w:noProof/>
                      <w:color w:val="000000"/>
                      <w:sz w:val="26"/>
                      <w:szCs w:val="26"/>
                    </w:rPr>
                    <w:drawing>
                      <wp:anchor distT="0" distB="0" distL="114300" distR="114300" simplePos="0" relativeHeight="251664384" behindDoc="0" locked="0" layoutInCell="1" allowOverlap="1" wp14:anchorId="5A2A5951">
                        <wp:simplePos x="0" y="0"/>
                        <wp:positionH relativeFrom="column">
                          <wp:posOffset>3343275</wp:posOffset>
                        </wp:positionH>
                        <wp:positionV relativeFrom="paragraph">
                          <wp:posOffset>327279</wp:posOffset>
                        </wp:positionV>
                        <wp:extent cx="3448050" cy="1282700"/>
                        <wp:effectExtent l="0" t="0" r="0" b="0"/>
                        <wp:wrapSquare wrapText="bothSides"/>
                        <wp:docPr id="11" name="Picture 11" descr="GPS Modu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PS Module Imag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48050" cy="1282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F6535">
                    <w:rPr>
                      <w:rFonts w:ascii="Tahoma" w:hAnsi="Tahoma" w:cs="Tahoma"/>
                      <w:color w:val="000000"/>
                      <w:sz w:val="24"/>
                      <w:szCs w:val="24"/>
                    </w:rPr>
                    <w:t>Global Positioning System (GPS) captures the vast circumference of the world and minimizes its size by enabling students to pinpoint target-specific areas. Today, GPS is used in the transportation industry to track everything from jumbo jets to 18-wheelers; in agriculture to accurately plant, fertilize, and harvest crops; for personal use in such activities as hiking, fishing, and boating; and, it is also used to help locate and track some of our precious natural resources. After completing this curriculum, students have a greater awareness of the world in which we live, as well as a working knowledge of the Global Positioning System through the use of actual GPS software and hardware.</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9D0BC1">
                  <w:pPr>
                    <w:jc w:val="center"/>
                    <w:rPr>
                      <w:rFonts w:ascii="Tahoma" w:hAnsi="Tahoma" w:cs="Tahoma"/>
                      <w:color w:val="000000"/>
                    </w:rPr>
                  </w:pP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Pr="007F6535" w:rsidRDefault="009D0BC1" w:rsidP="009D0BC1">
                  <w:pPr>
                    <w:rPr>
                      <w:rFonts w:ascii="Tahoma" w:hAnsi="Tahoma" w:cs="Tahoma"/>
                      <w:color w:val="000000"/>
                      <w:sz w:val="24"/>
                      <w:szCs w:val="24"/>
                    </w:rPr>
                  </w:pPr>
                  <w:r w:rsidRPr="007F6535">
                    <w:rPr>
                      <w:rStyle w:val="txtmed1"/>
                      <w:rFonts w:ascii="Tahoma" w:hAnsi="Tahoma" w:cs="Tahoma"/>
                      <w:color w:val="000000"/>
                      <w:sz w:val="26"/>
                      <w:szCs w:val="26"/>
                    </w:rPr>
                    <w:t>Skills</w:t>
                  </w:r>
                  <w:r w:rsidRPr="007F6535">
                    <w:rPr>
                      <w:rStyle w:val="txtmed1"/>
                      <w:rFonts w:ascii="Tahoma" w:hAnsi="Tahoma" w:cs="Tahoma"/>
                      <w:color w:val="000000"/>
                      <w:sz w:val="24"/>
                      <w:szCs w:val="24"/>
                    </w:rPr>
                    <w:t xml:space="preserve"> </w:t>
                  </w:r>
                  <w:r w:rsidRPr="007F6535">
                    <w:rPr>
                      <w:rFonts w:ascii="Tahoma" w:hAnsi="Tahoma" w:cs="Tahoma"/>
                      <w:color w:val="000000"/>
                      <w:sz w:val="24"/>
                      <w:szCs w:val="24"/>
                    </w:rPr>
                    <w:br/>
                    <w:t>• Analyze global positioning data</w:t>
                  </w:r>
                  <w:r w:rsidRPr="007F6535">
                    <w:rPr>
                      <w:rFonts w:ascii="Tahoma" w:hAnsi="Tahoma" w:cs="Tahoma"/>
                      <w:color w:val="000000"/>
                      <w:sz w:val="24"/>
                      <w:szCs w:val="24"/>
                    </w:rPr>
                    <w:br/>
                    <w:t>• Demonstrate global mapping techniques</w:t>
                  </w:r>
                  <w:r w:rsidRPr="007F6535">
                    <w:rPr>
                      <w:rFonts w:ascii="Tahoma" w:hAnsi="Tahoma" w:cs="Tahoma"/>
                      <w:color w:val="000000"/>
                      <w:sz w:val="24"/>
                      <w:szCs w:val="24"/>
                    </w:rPr>
                    <w:br/>
                    <w:t>• Demonstrate a working knowledge of Global Positioning Systems (GPS)</w:t>
                  </w:r>
                  <w:r w:rsidRPr="007F6535">
                    <w:rPr>
                      <w:rFonts w:ascii="Tahoma" w:hAnsi="Tahoma" w:cs="Tahoma"/>
                      <w:color w:val="000000"/>
                      <w:sz w:val="24"/>
                      <w:szCs w:val="24"/>
                    </w:rPr>
                    <w:br/>
                    <w:t>• Demonstrate the ability to relate GPS data to the world</w:t>
                  </w:r>
                  <w:r w:rsidRPr="007F6535">
                    <w:rPr>
                      <w:rFonts w:ascii="Tahoma" w:hAnsi="Tahoma" w:cs="Tahoma"/>
                      <w:color w:val="000000"/>
                      <w:sz w:val="24"/>
                      <w:szCs w:val="24"/>
                    </w:rPr>
                    <w:br/>
                    <w:t>• Demonstrate the ability to effectively manipulate GPS software and equipment</w:t>
                  </w:r>
                  <w:r w:rsidRPr="007F6535">
                    <w:rPr>
                      <w:rFonts w:ascii="Tahoma" w:hAnsi="Tahoma" w:cs="Tahoma"/>
                      <w:color w:val="000000"/>
                      <w:sz w:val="24"/>
                      <w:szCs w:val="24"/>
                    </w:rPr>
                    <w:br/>
                  </w:r>
                  <w:r w:rsidRPr="007F6535">
                    <w:rPr>
                      <w:rFonts w:ascii="Tahoma" w:hAnsi="Tahoma" w:cs="Tahoma"/>
                      <w:color w:val="000000"/>
                      <w:sz w:val="24"/>
                      <w:szCs w:val="24"/>
                    </w:rPr>
                    <w:br/>
                  </w:r>
                  <w:r w:rsidRPr="007F6535">
                    <w:rPr>
                      <w:rStyle w:val="txtmed1"/>
                      <w:rFonts w:ascii="Tahoma" w:hAnsi="Tahoma" w:cs="Tahoma"/>
                      <w:color w:val="000000"/>
                      <w:sz w:val="26"/>
                      <w:szCs w:val="26"/>
                    </w:rPr>
                    <w:t>Knowledge</w:t>
                  </w:r>
                  <w:r w:rsidRPr="007F6535">
                    <w:rPr>
                      <w:rStyle w:val="txtmed1"/>
                      <w:rFonts w:ascii="Tahoma" w:hAnsi="Tahoma" w:cs="Tahoma"/>
                      <w:color w:val="000000"/>
                      <w:sz w:val="24"/>
                      <w:szCs w:val="24"/>
                    </w:rPr>
                    <w:t xml:space="preserve"> </w:t>
                  </w:r>
                  <w:r w:rsidRPr="007F6535">
                    <w:rPr>
                      <w:rFonts w:ascii="Tahoma" w:hAnsi="Tahoma" w:cs="Tahoma"/>
                      <w:color w:val="000000"/>
                      <w:sz w:val="24"/>
                      <w:szCs w:val="24"/>
                    </w:rPr>
                    <w:br/>
                    <w:t xml:space="preserve">• Explain the history that prompted the development of GPS </w:t>
                  </w:r>
                </w:p>
                <w:p w:rsidR="009D0BC1" w:rsidRPr="007F6535" w:rsidRDefault="009D0BC1" w:rsidP="009D0BC1">
                  <w:pPr>
                    <w:rPr>
                      <w:rFonts w:ascii="Tahoma" w:hAnsi="Tahoma" w:cs="Tahoma"/>
                      <w:color w:val="000000"/>
                      <w:sz w:val="24"/>
                      <w:szCs w:val="24"/>
                    </w:rPr>
                  </w:pPr>
                  <w:r w:rsidRPr="007F6535">
                    <w:rPr>
                      <w:rFonts w:ascii="Tahoma" w:hAnsi="Tahoma" w:cs="Tahoma"/>
                      <w:color w:val="000000"/>
                      <w:sz w:val="24"/>
                      <w:szCs w:val="24"/>
                    </w:rPr>
                    <w:t xml:space="preserve">• Demonstrate the use of the program and electronic mapping tools </w:t>
                  </w:r>
                  <w:r w:rsidRPr="007F6535">
                    <w:rPr>
                      <w:rFonts w:ascii="Tahoma" w:hAnsi="Tahoma" w:cs="Tahoma"/>
                      <w:color w:val="000000"/>
                      <w:sz w:val="24"/>
                      <w:szCs w:val="24"/>
                    </w:rPr>
                    <w:br/>
                  </w:r>
                  <w:r w:rsidRPr="007F6535">
                    <w:rPr>
                      <w:rFonts w:ascii="Tahoma" w:hAnsi="Tahoma" w:cs="Tahoma"/>
                      <w:color w:val="000000"/>
                      <w:sz w:val="24"/>
                      <w:szCs w:val="24"/>
                    </w:rPr>
                    <w:br/>
                  </w:r>
                  <w:r w:rsidRPr="007F6535">
                    <w:rPr>
                      <w:rStyle w:val="txtmed1"/>
                      <w:rFonts w:ascii="Tahoma" w:hAnsi="Tahoma" w:cs="Tahoma"/>
                      <w:color w:val="000000"/>
                      <w:sz w:val="26"/>
                      <w:szCs w:val="26"/>
                    </w:rPr>
                    <w:t>Activities</w:t>
                  </w:r>
                  <w:r w:rsidRPr="007F6535">
                    <w:rPr>
                      <w:rStyle w:val="txtmed1"/>
                      <w:rFonts w:ascii="Tahoma" w:hAnsi="Tahoma" w:cs="Tahoma"/>
                      <w:color w:val="000000"/>
                      <w:sz w:val="24"/>
                      <w:szCs w:val="24"/>
                    </w:rPr>
                    <w:t xml:space="preserve"> </w:t>
                  </w:r>
                  <w:r w:rsidRPr="007F6535">
                    <w:rPr>
                      <w:rFonts w:ascii="Tahoma" w:hAnsi="Tahoma" w:cs="Tahoma"/>
                      <w:color w:val="000000"/>
                      <w:sz w:val="24"/>
                      <w:szCs w:val="24"/>
                    </w:rPr>
                    <w:br/>
                    <w:t>• Activity 1 - Introduction</w:t>
                  </w:r>
                  <w:r w:rsidRPr="007F6535">
                    <w:rPr>
                      <w:rFonts w:ascii="Tahoma" w:hAnsi="Tahoma" w:cs="Tahoma"/>
                      <w:color w:val="000000"/>
                      <w:sz w:val="24"/>
                      <w:szCs w:val="24"/>
                    </w:rPr>
                    <w:br/>
                  </w:r>
                  <w:r w:rsidRPr="007F6535">
                    <w:rPr>
                      <w:rFonts w:ascii="Tahoma" w:hAnsi="Tahoma" w:cs="Tahoma"/>
                      <w:color w:val="000000"/>
                      <w:sz w:val="24"/>
                      <w:szCs w:val="24"/>
                    </w:rPr>
                    <w:lastRenderedPageBreak/>
                    <w:t>• Activity 2 - GPS Technology</w:t>
                  </w:r>
                  <w:r w:rsidRPr="007F6535">
                    <w:rPr>
                      <w:rFonts w:ascii="Tahoma" w:hAnsi="Tahoma" w:cs="Tahoma"/>
                      <w:color w:val="000000"/>
                      <w:sz w:val="24"/>
                      <w:szCs w:val="24"/>
                    </w:rPr>
                    <w:br/>
                    <w:t xml:space="preserve">• Activity 3 - Introduction to </w:t>
                  </w:r>
                  <w:proofErr w:type="spellStart"/>
                  <w:r w:rsidRPr="007F6535">
                    <w:rPr>
                      <w:rFonts w:ascii="Tahoma" w:hAnsi="Tahoma" w:cs="Tahoma"/>
                      <w:color w:val="000000"/>
                      <w:sz w:val="24"/>
                      <w:szCs w:val="24"/>
                    </w:rPr>
                    <w:t>MapSource</w:t>
                  </w:r>
                  <w:proofErr w:type="spellEnd"/>
                  <w:r w:rsidRPr="007F6535">
                    <w:rPr>
                      <w:rFonts w:ascii="Tahoma" w:hAnsi="Tahoma" w:cs="Tahoma"/>
                      <w:color w:val="000000"/>
                      <w:sz w:val="24"/>
                      <w:szCs w:val="24"/>
                    </w:rPr>
                    <w:t xml:space="preserve"> </w:t>
                  </w:r>
                  <w:r w:rsidRPr="007F6535">
                    <w:rPr>
                      <w:rFonts w:ascii="Tahoma" w:hAnsi="Tahoma" w:cs="Tahoma"/>
                      <w:color w:val="000000"/>
                      <w:sz w:val="24"/>
                      <w:szCs w:val="24"/>
                    </w:rPr>
                    <w:br/>
                    <w:t>• Activity 4 - The GPS Receiver</w:t>
                  </w:r>
                  <w:r w:rsidRPr="007F6535">
                    <w:rPr>
                      <w:rFonts w:ascii="Tahoma" w:hAnsi="Tahoma" w:cs="Tahoma"/>
                      <w:color w:val="000000"/>
                      <w:sz w:val="24"/>
                      <w:szCs w:val="24"/>
                    </w:rPr>
                    <w:br/>
                    <w:t>• Activity 5 - Precision Farming</w:t>
                  </w:r>
                  <w:r w:rsidRPr="007F6535">
                    <w:rPr>
                      <w:rFonts w:ascii="Tahoma" w:hAnsi="Tahoma" w:cs="Tahoma"/>
                      <w:color w:val="000000"/>
                      <w:sz w:val="24"/>
                      <w:szCs w:val="24"/>
                    </w:rPr>
                    <w:br/>
                    <w:t>• Activity 6 - Transportation and Recreation</w:t>
                  </w:r>
                  <w:r w:rsidRPr="007F6535">
                    <w:rPr>
                      <w:rFonts w:ascii="Tahoma" w:hAnsi="Tahoma" w:cs="Tahoma"/>
                      <w:color w:val="000000"/>
                      <w:sz w:val="24"/>
                      <w:szCs w:val="24"/>
                    </w:rPr>
                    <w:br/>
                    <w:t>• Activity 7 - Public Safety</w:t>
                  </w:r>
                  <w:r w:rsidRPr="007F6535">
                    <w:rPr>
                      <w:rFonts w:ascii="Tahoma" w:hAnsi="Tahoma" w:cs="Tahoma"/>
                      <w:color w:val="000000"/>
                      <w:sz w:val="24"/>
                      <w:szCs w:val="24"/>
                    </w:rPr>
                    <w:br/>
                    <w:t>• Activity 8 - Mapping</w:t>
                  </w:r>
                  <w:r w:rsidRPr="007F6535">
                    <w:rPr>
                      <w:rFonts w:ascii="Tahoma" w:hAnsi="Tahoma" w:cs="Tahoma"/>
                      <w:color w:val="000000"/>
                      <w:sz w:val="24"/>
                      <w:szCs w:val="24"/>
                    </w:rPr>
                    <w:br/>
                    <w:t>• Activity 9 - Communication</w:t>
                  </w:r>
                  <w:r w:rsidRPr="007F6535">
                    <w:rPr>
                      <w:rFonts w:ascii="Tahoma" w:hAnsi="Tahoma" w:cs="Tahoma"/>
                      <w:color w:val="000000"/>
                      <w:sz w:val="24"/>
                      <w:szCs w:val="24"/>
                    </w:rPr>
                    <w:br/>
                    <w:t>• Activity 10 - Post-Test and Wrap-Up</w:t>
                  </w:r>
                  <w:r w:rsidRPr="007F6535">
                    <w:rPr>
                      <w:rFonts w:ascii="Tahoma" w:hAnsi="Tahoma" w:cs="Tahoma"/>
                      <w:color w:val="000000"/>
                      <w:sz w:val="24"/>
                      <w:szCs w:val="24"/>
                    </w:rPr>
                    <w:br/>
                    <w:t>• Activity 11 - Bonus Activities</w:t>
                  </w:r>
                  <w:r w:rsidRPr="007F6535">
                    <w:rPr>
                      <w:rFonts w:ascii="Tahoma" w:hAnsi="Tahoma" w:cs="Tahoma"/>
                      <w:color w:val="000000"/>
                      <w:sz w:val="24"/>
                      <w:szCs w:val="24"/>
                    </w:rPr>
                    <w:br/>
                    <w:t>• Activity 12 - Challenge</w:t>
                  </w:r>
                  <w:r w:rsidRPr="007F6535">
                    <w:rPr>
                      <w:rFonts w:ascii="Tahoma" w:hAnsi="Tahoma" w:cs="Tahoma"/>
                      <w:color w:val="000000"/>
                      <w:sz w:val="24"/>
                      <w:szCs w:val="24"/>
                    </w:rPr>
                    <w:br/>
                    <w:t>• Activity 13 - Open-Ended Challenge</w:t>
                  </w:r>
                  <w:r w:rsidRPr="007F6535">
                    <w:rPr>
                      <w:rFonts w:ascii="Tahoma" w:hAnsi="Tahoma" w:cs="Tahoma"/>
                      <w:color w:val="000000"/>
                      <w:sz w:val="24"/>
                      <w:szCs w:val="24"/>
                    </w:rPr>
                    <w:br/>
                    <w:t>• Activity 14 - Careers</w:t>
                  </w:r>
                  <w:r w:rsidRPr="007F6535">
                    <w:rPr>
                      <w:rFonts w:ascii="Tahoma" w:hAnsi="Tahoma" w:cs="Tahoma"/>
                      <w:color w:val="000000"/>
                      <w:sz w:val="24"/>
                      <w:szCs w:val="24"/>
                    </w:rPr>
                    <w:br/>
                    <w:t>• Activity 15 - Internet</w:t>
                  </w:r>
                  <w:r w:rsidRPr="007F6535">
                    <w:rPr>
                      <w:rFonts w:ascii="Tahoma" w:hAnsi="Tahoma" w:cs="Tahoma"/>
                      <w:color w:val="000000"/>
                      <w:sz w:val="24"/>
                      <w:szCs w:val="24"/>
                    </w:rPr>
                    <w:br/>
                  </w:r>
                  <w:r w:rsidRPr="007F6535">
                    <w:rPr>
                      <w:rFonts w:ascii="Tahoma" w:hAnsi="Tahoma" w:cs="Tahoma"/>
                      <w:color w:val="000000"/>
                      <w:sz w:val="24"/>
                      <w:szCs w:val="24"/>
                    </w:rPr>
                    <w:br/>
                  </w:r>
                  <w:r w:rsidRPr="007F6535">
                    <w:rPr>
                      <w:rStyle w:val="txtmed1"/>
                      <w:rFonts w:ascii="Tahoma" w:hAnsi="Tahoma" w:cs="Tahoma"/>
                      <w:color w:val="000000"/>
                      <w:sz w:val="26"/>
                      <w:szCs w:val="26"/>
                    </w:rPr>
                    <w:t>Standards</w:t>
                  </w:r>
                  <w:r w:rsidRPr="007F6535">
                    <w:rPr>
                      <w:rStyle w:val="txtmed1"/>
                      <w:rFonts w:ascii="Tahoma" w:hAnsi="Tahoma" w:cs="Tahoma"/>
                      <w:color w:val="000000"/>
                      <w:sz w:val="24"/>
                      <w:szCs w:val="24"/>
                    </w:rPr>
                    <w:t xml:space="preserve"> </w:t>
                  </w:r>
                  <w:r w:rsidRPr="007F6535">
                    <w:rPr>
                      <w:rFonts w:ascii="Tahoma" w:hAnsi="Tahoma" w:cs="Tahoma"/>
                      <w:color w:val="000000"/>
                      <w:sz w:val="24"/>
                      <w:szCs w:val="24"/>
                    </w:rPr>
                    <w:br/>
                    <w:t>Mathematics/Measure</w:t>
                  </w:r>
                  <w:r w:rsidRPr="007F6535">
                    <w:rPr>
                      <w:rFonts w:ascii="Tahoma" w:hAnsi="Tahoma" w:cs="Tahoma"/>
                      <w:color w:val="000000"/>
                      <w:sz w:val="24"/>
                      <w:szCs w:val="24"/>
                    </w:rPr>
                    <w:br/>
                    <w:t>Problem Solving</w:t>
                  </w:r>
                  <w:r w:rsidRPr="007F6535">
                    <w:rPr>
                      <w:rFonts w:ascii="Tahoma" w:hAnsi="Tahoma" w:cs="Tahoma"/>
                      <w:color w:val="000000"/>
                      <w:sz w:val="24"/>
                      <w:szCs w:val="24"/>
                    </w:rPr>
                    <w:br/>
                    <w:t>Science</w:t>
                  </w:r>
                  <w:r w:rsidRPr="007F6535">
                    <w:rPr>
                      <w:rFonts w:ascii="Tahoma" w:hAnsi="Tahoma" w:cs="Tahoma"/>
                      <w:color w:val="000000"/>
                      <w:sz w:val="24"/>
                      <w:szCs w:val="24"/>
                    </w:rPr>
                    <w:br/>
                    <w:t>English Language Arts/Reading</w:t>
                  </w:r>
                  <w:r w:rsidRPr="007F6535">
                    <w:rPr>
                      <w:rFonts w:ascii="Tahoma" w:hAnsi="Tahoma" w:cs="Tahoma"/>
                      <w:color w:val="000000"/>
                      <w:sz w:val="24"/>
                      <w:szCs w:val="24"/>
                    </w:rPr>
                    <w:br/>
                  </w:r>
                  <w:r w:rsidRPr="007F6535">
                    <w:rPr>
                      <w:rFonts w:ascii="Tahoma" w:hAnsi="Tahoma" w:cs="Tahoma"/>
                      <w:color w:val="000000"/>
                      <w:sz w:val="24"/>
                      <w:szCs w:val="24"/>
                    </w:rPr>
                    <w:br/>
                  </w:r>
                  <w:r w:rsidRPr="007F6535">
                    <w:rPr>
                      <w:rStyle w:val="txtmed1"/>
                      <w:rFonts w:ascii="Tahoma" w:hAnsi="Tahoma" w:cs="Tahoma"/>
                      <w:color w:val="000000"/>
                      <w:sz w:val="26"/>
                      <w:szCs w:val="26"/>
                    </w:rPr>
                    <w:t>DEPCO Unit Includes:</w:t>
                  </w:r>
                  <w:r w:rsidRPr="007F6535">
                    <w:rPr>
                      <w:rStyle w:val="txtmed1"/>
                      <w:rFonts w:ascii="Tahoma" w:hAnsi="Tahoma" w:cs="Tahoma"/>
                      <w:color w:val="000000"/>
                      <w:sz w:val="24"/>
                      <w:szCs w:val="24"/>
                    </w:rPr>
                    <w:t xml:space="preserve"> </w:t>
                  </w:r>
                  <w:r w:rsidRPr="007F6535">
                    <w:rPr>
                      <w:rFonts w:ascii="Tahoma" w:hAnsi="Tahoma" w:cs="Tahoma"/>
                      <w:color w:val="000000"/>
                      <w:sz w:val="24"/>
                      <w:szCs w:val="24"/>
                    </w:rPr>
                    <w:br/>
                    <w:t>Student Workbook, Instructor’s Manual, Installation CD, GPS Personal Navigator, Navigational Software, Metric Circle Template, Ruler, Globe, Atlas, Headphones (2)</w:t>
                  </w:r>
                  <w:r w:rsidRPr="007F6535">
                    <w:rPr>
                      <w:rFonts w:ascii="Tahoma" w:hAnsi="Tahoma" w:cs="Tahoma"/>
                      <w:color w:val="000000"/>
                      <w:sz w:val="24"/>
                      <w:szCs w:val="24"/>
                    </w:rPr>
                    <w:br/>
                  </w:r>
                  <w:r w:rsidRPr="007F6535">
                    <w:rPr>
                      <w:rFonts w:ascii="Tahoma" w:hAnsi="Tahoma" w:cs="Tahoma"/>
                      <w:color w:val="000000"/>
                      <w:sz w:val="24"/>
                      <w:szCs w:val="24"/>
                    </w:rPr>
                    <w:br/>
                  </w:r>
                  <w:r w:rsidRPr="007F6535">
                    <w:rPr>
                      <w:rStyle w:val="txtmed1"/>
                      <w:rFonts w:ascii="Tahoma" w:hAnsi="Tahoma" w:cs="Tahoma"/>
                      <w:color w:val="000000"/>
                      <w:sz w:val="26"/>
                      <w:szCs w:val="26"/>
                    </w:rPr>
                    <w:t>Part # and Description</w:t>
                  </w:r>
                  <w:r w:rsidRPr="007F6535">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62"/>
                    <w:gridCol w:w="7036"/>
                  </w:tblGrid>
                  <w:tr w:rsidR="009D0BC1" w:rsidRPr="007F653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7F6535" w:rsidRDefault="009D0BC1" w:rsidP="009D0BC1">
                        <w:pPr>
                          <w:rPr>
                            <w:rFonts w:ascii="Tahoma" w:hAnsi="Tahoma" w:cs="Tahoma"/>
                            <w:color w:val="000000"/>
                            <w:sz w:val="24"/>
                            <w:szCs w:val="24"/>
                          </w:rPr>
                        </w:pPr>
                        <w:r w:rsidRPr="007F6535">
                          <w:rPr>
                            <w:rFonts w:ascii="Tahoma" w:hAnsi="Tahoma" w:cs="Tahoma"/>
                            <w:color w:val="000000"/>
                            <w:sz w:val="24"/>
                            <w:szCs w:val="24"/>
                          </w:rPr>
                          <w:t xml:space="preserve">MP1002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7F6535" w:rsidRDefault="009D0BC1" w:rsidP="009D0BC1">
                        <w:pPr>
                          <w:rPr>
                            <w:rFonts w:ascii="Tahoma" w:hAnsi="Tahoma" w:cs="Tahoma"/>
                            <w:color w:val="000000"/>
                            <w:sz w:val="24"/>
                            <w:szCs w:val="24"/>
                          </w:rPr>
                        </w:pPr>
                        <w:r w:rsidRPr="007F6535">
                          <w:rPr>
                            <w:rFonts w:ascii="Tahoma" w:hAnsi="Tahoma" w:cs="Tahoma"/>
                            <w:color w:val="000000"/>
                            <w:sz w:val="24"/>
                            <w:szCs w:val="24"/>
                          </w:rPr>
                          <w:t>Global Positioning System DEPCO Studio Module (Less computer)</w:t>
                        </w:r>
                      </w:p>
                    </w:tc>
                  </w:tr>
                </w:tbl>
                <w:p w:rsidR="009D0BC1" w:rsidRPr="007F6535" w:rsidRDefault="009D0BC1" w:rsidP="009D0BC1">
                  <w:pPr>
                    <w:rPr>
                      <w:rFonts w:ascii="Tahoma" w:hAnsi="Tahoma" w:cs="Tahoma"/>
                      <w:color w:val="000000"/>
                      <w:sz w:val="24"/>
                      <w:szCs w:val="24"/>
                    </w:rPr>
                  </w:pPr>
                  <w:r w:rsidRPr="007F6535">
                    <w:rPr>
                      <w:rFonts w:ascii="Tahoma" w:hAnsi="Tahoma" w:cs="Tahoma"/>
                      <w:color w:val="000000"/>
                      <w:sz w:val="24"/>
                      <w:szCs w:val="24"/>
                    </w:rPr>
                    <w:br/>
                  </w:r>
                  <w:r w:rsidRPr="007F6535">
                    <w:rPr>
                      <w:rStyle w:val="txtmed1"/>
                      <w:rFonts w:ascii="Tahoma" w:hAnsi="Tahoma" w:cs="Tahoma"/>
                      <w:color w:val="000000"/>
                      <w:sz w:val="26"/>
                      <w:szCs w:val="26"/>
                    </w:rPr>
                    <w:t>Requirements</w:t>
                  </w:r>
                  <w:r w:rsidRPr="007F6535">
                    <w:rPr>
                      <w:rStyle w:val="txtmed1"/>
                      <w:rFonts w:ascii="Tahoma" w:hAnsi="Tahoma" w:cs="Tahoma"/>
                      <w:color w:val="000000"/>
                      <w:sz w:val="24"/>
                      <w:szCs w:val="24"/>
                    </w:rPr>
                    <w:t xml:space="preserve"> </w:t>
                  </w:r>
                  <w:r w:rsidRPr="007F6535">
                    <w:rPr>
                      <w:rFonts w:ascii="Tahoma" w:hAnsi="Tahoma" w:cs="Tahoma"/>
                      <w:color w:val="000000"/>
                      <w:sz w:val="24"/>
                      <w:szCs w:val="24"/>
                    </w:rPr>
                    <w:br/>
                    <w:t>Module requires a computer workstation.</w:t>
                  </w:r>
                  <w:r w:rsidRPr="007F6535">
                    <w:rPr>
                      <w:rFonts w:ascii="Tahoma" w:hAnsi="Tahoma" w:cs="Tahoma"/>
                      <w:color w:val="000000"/>
                      <w:sz w:val="24"/>
                      <w:szCs w:val="24"/>
                    </w:rPr>
                    <w:br/>
                  </w:r>
                  <w:r w:rsidRPr="007F6535">
                    <w:rPr>
                      <w:rFonts w:ascii="Tahoma" w:hAnsi="Tahoma" w:cs="Tahoma"/>
                      <w:color w:val="000000"/>
                      <w:sz w:val="24"/>
                      <w:szCs w:val="24"/>
                    </w:rPr>
                    <w:br/>
                  </w:r>
                  <w:r w:rsidRPr="007F6535">
                    <w:rPr>
                      <w:rStyle w:val="txtmed1"/>
                      <w:rFonts w:ascii="Tahoma" w:hAnsi="Tahoma" w:cs="Tahoma"/>
                      <w:color w:val="000000"/>
                      <w:sz w:val="26"/>
                      <w:szCs w:val="26"/>
                    </w:rPr>
                    <w:t>Curriculum Specifications</w:t>
                  </w:r>
                  <w:r w:rsidRPr="007F6535">
                    <w:rPr>
                      <w:rStyle w:val="txtmed1"/>
                      <w:rFonts w:ascii="Tahoma" w:hAnsi="Tahoma" w:cs="Tahoma"/>
                      <w:color w:val="000000"/>
                      <w:sz w:val="24"/>
                      <w:szCs w:val="24"/>
                    </w:rPr>
                    <w:t xml:space="preserve"> </w:t>
                  </w:r>
                  <w:r w:rsidRPr="007F6535">
                    <w:rPr>
                      <w:rFonts w:ascii="Tahoma" w:hAnsi="Tahoma" w:cs="Tahoma"/>
                      <w:color w:val="000000"/>
                      <w:sz w:val="24"/>
                      <w:szCs w:val="24"/>
                    </w:rPr>
                    <w:br/>
                    <w:t>The student workbook contains concise, hands-on procedures, illustrations, screen captures, and 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7C2AD2">
                  <w:pPr>
                    <w:pStyle w:val="SpecTitle"/>
                    <w:spacing w:after="240"/>
                    <w:rPr>
                      <w:rStyle w:val="txtlarge1"/>
                      <w:b/>
                      <w:sz w:val="32"/>
                      <w:szCs w:val="32"/>
                    </w:rPr>
                  </w:pPr>
                  <w:r w:rsidRPr="000E563F">
                    <w:rPr>
                      <w:rStyle w:val="txtlarge1"/>
                      <w:b/>
                      <w:sz w:val="32"/>
                      <w:szCs w:val="32"/>
                    </w:rPr>
                    <w:lastRenderedPageBreak/>
                    <w:t>Biotech and Genetics</w:t>
                  </w:r>
                </w:p>
                <w:p w:rsidR="00A86281" w:rsidRPr="00A86281" w:rsidRDefault="00A86281" w:rsidP="009D0BC1">
                  <w:pPr>
                    <w:pStyle w:val="SpecTitle"/>
                    <w:rPr>
                      <w:b/>
                      <w:sz w:val="24"/>
                      <w:szCs w:val="24"/>
                    </w:rPr>
                  </w:pPr>
                  <w:r>
                    <w:rPr>
                      <w:noProof/>
                    </w:rPr>
                    <w:drawing>
                      <wp:anchor distT="0" distB="0" distL="114300" distR="114300" simplePos="0" relativeHeight="251667456" behindDoc="0" locked="0" layoutInCell="1" allowOverlap="1" wp14:anchorId="20BEB495">
                        <wp:simplePos x="0" y="0"/>
                        <wp:positionH relativeFrom="column">
                          <wp:posOffset>3278505</wp:posOffset>
                        </wp:positionH>
                        <wp:positionV relativeFrom="paragraph">
                          <wp:posOffset>162560</wp:posOffset>
                        </wp:positionV>
                        <wp:extent cx="3467100" cy="1346200"/>
                        <wp:effectExtent l="0" t="0" r="0" b="6350"/>
                        <wp:wrapSquare wrapText="bothSides"/>
                        <wp:docPr id="5" name="Picture 5" descr="Biotech and Genetics Modu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iotech and Genetics Module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67100" cy="1346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6281">
                    <w:rPr>
                      <w:sz w:val="24"/>
                      <w:szCs w:val="24"/>
                    </w:rPr>
                    <w:t>In this project-packed curriculum, students get a taste of a wide range of biotechnological concepts, processes, and uses. They set up and complete a hydroponics experiment and grapple with tough bioethics case studies. Students learn about basic genetics and how DNA works, to analyze biochemical compounds in materials using chromatography, and to use enzymes to cause biological reactions. In addition, they are asked to observe the fermentation process and explore common biological pharmaceutical products. Students also complete blood typing experiments. Plus, with the Biotech and Genetics curriculum, students receive valuable practice with a number of biotechnology tools, including a microscope.</w:t>
                  </w:r>
                  <w:r w:rsidRPr="00A86281">
                    <w:rPr>
                      <w:sz w:val="24"/>
                      <w:szCs w:val="24"/>
                    </w:rPr>
                    <w:br/>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9D0BC1">
                  <w:pPr>
                    <w:jc w:val="center"/>
                    <w:rPr>
                      <w:rFonts w:ascii="Tahoma" w:hAnsi="Tahoma" w:cs="Tahoma"/>
                      <w:color w:val="000000"/>
                    </w:rPr>
                  </w:pP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Pr="00A86281" w:rsidRDefault="009D0BC1" w:rsidP="009D0BC1">
                  <w:pPr>
                    <w:rPr>
                      <w:rFonts w:ascii="Tahoma" w:hAnsi="Tahoma" w:cs="Tahoma"/>
                      <w:color w:val="000000"/>
                      <w:sz w:val="24"/>
                      <w:szCs w:val="24"/>
                    </w:rPr>
                  </w:pPr>
                  <w:r w:rsidRPr="00A86281">
                    <w:rPr>
                      <w:rStyle w:val="txtmed1"/>
                      <w:rFonts w:ascii="Tahoma" w:hAnsi="Tahoma" w:cs="Tahoma"/>
                      <w:color w:val="000000"/>
                      <w:sz w:val="26"/>
                      <w:szCs w:val="26"/>
                    </w:rPr>
                    <w:t>Skills</w:t>
                  </w:r>
                  <w:r w:rsidRPr="00A86281">
                    <w:rPr>
                      <w:rStyle w:val="txtmed1"/>
                      <w:rFonts w:ascii="Tahoma" w:hAnsi="Tahoma" w:cs="Tahoma"/>
                      <w:color w:val="000000"/>
                      <w:sz w:val="24"/>
                      <w:szCs w:val="24"/>
                    </w:rPr>
                    <w:t xml:space="preserve"> </w:t>
                  </w:r>
                  <w:r w:rsidRPr="00A86281">
                    <w:rPr>
                      <w:rFonts w:ascii="Tahoma" w:hAnsi="Tahoma" w:cs="Tahoma"/>
                      <w:color w:val="000000"/>
                      <w:sz w:val="24"/>
                      <w:szCs w:val="24"/>
                    </w:rPr>
                    <w:br/>
                    <w:t>• Prepare microscope slides and set up and use a compound microscope</w:t>
                  </w:r>
                  <w:r w:rsidRPr="00A86281">
                    <w:rPr>
                      <w:rFonts w:ascii="Tahoma" w:hAnsi="Tahoma" w:cs="Tahoma"/>
                      <w:color w:val="000000"/>
                      <w:sz w:val="24"/>
                      <w:szCs w:val="24"/>
                    </w:rPr>
                    <w:br/>
                    <w:t>• Run chromatography strip for chemical identification</w:t>
                  </w:r>
                  <w:r w:rsidRPr="00A86281">
                    <w:rPr>
                      <w:rFonts w:ascii="Tahoma" w:hAnsi="Tahoma" w:cs="Tahoma"/>
                      <w:color w:val="000000"/>
                      <w:sz w:val="24"/>
                      <w:szCs w:val="24"/>
                    </w:rPr>
                    <w:br/>
                    <w:t>• Interpret outcomes of experiments through reasoning</w:t>
                  </w:r>
                  <w:r w:rsidRPr="00A86281">
                    <w:rPr>
                      <w:rFonts w:ascii="Tahoma" w:hAnsi="Tahoma" w:cs="Tahoma"/>
                      <w:color w:val="000000"/>
                      <w:sz w:val="24"/>
                      <w:szCs w:val="24"/>
                    </w:rPr>
                    <w:br/>
                  </w:r>
                  <w:r w:rsidRPr="00A86281">
                    <w:rPr>
                      <w:rFonts w:ascii="Tahoma" w:hAnsi="Tahoma" w:cs="Tahoma"/>
                      <w:color w:val="000000"/>
                      <w:sz w:val="24"/>
                      <w:szCs w:val="24"/>
                    </w:rPr>
                    <w:br/>
                  </w:r>
                  <w:r w:rsidRPr="00A86281">
                    <w:rPr>
                      <w:rStyle w:val="txtmed1"/>
                      <w:rFonts w:ascii="Tahoma" w:hAnsi="Tahoma" w:cs="Tahoma"/>
                      <w:color w:val="000000"/>
                      <w:sz w:val="26"/>
                      <w:szCs w:val="26"/>
                    </w:rPr>
                    <w:t>Knowledge</w:t>
                  </w:r>
                  <w:r w:rsidRPr="00A86281">
                    <w:rPr>
                      <w:rStyle w:val="txtmed1"/>
                      <w:rFonts w:ascii="Tahoma" w:hAnsi="Tahoma" w:cs="Tahoma"/>
                      <w:color w:val="000000"/>
                      <w:sz w:val="24"/>
                      <w:szCs w:val="24"/>
                    </w:rPr>
                    <w:t xml:space="preserve"> </w:t>
                  </w:r>
                  <w:r w:rsidRPr="00A86281">
                    <w:rPr>
                      <w:rFonts w:ascii="Tahoma" w:hAnsi="Tahoma" w:cs="Tahoma"/>
                      <w:color w:val="000000"/>
                      <w:sz w:val="24"/>
                      <w:szCs w:val="24"/>
                    </w:rPr>
                    <w:br/>
                    <w:t>• How enzymes act as catalysts</w:t>
                  </w:r>
                  <w:r w:rsidRPr="00A86281">
                    <w:rPr>
                      <w:rFonts w:ascii="Tahoma" w:hAnsi="Tahoma" w:cs="Tahoma"/>
                      <w:color w:val="000000"/>
                      <w:sz w:val="24"/>
                      <w:szCs w:val="24"/>
                    </w:rPr>
                    <w:br/>
                    <w:t>• The role of DNA in genetics</w:t>
                  </w:r>
                  <w:r w:rsidRPr="00A86281">
                    <w:rPr>
                      <w:rFonts w:ascii="Tahoma" w:hAnsi="Tahoma" w:cs="Tahoma"/>
                      <w:color w:val="000000"/>
                      <w:sz w:val="24"/>
                      <w:szCs w:val="24"/>
                    </w:rPr>
                    <w:br/>
                    <w:t>• Ethical issues in biotechnology</w:t>
                  </w:r>
                  <w:r w:rsidRPr="00A86281">
                    <w:rPr>
                      <w:rFonts w:ascii="Tahoma" w:hAnsi="Tahoma" w:cs="Tahoma"/>
                      <w:color w:val="000000"/>
                      <w:sz w:val="24"/>
                      <w:szCs w:val="24"/>
                    </w:rPr>
                    <w:br/>
                    <w:t>• Blood types and blood typing techniques</w:t>
                  </w:r>
                  <w:r w:rsidRPr="00A86281">
                    <w:rPr>
                      <w:rFonts w:ascii="Tahoma" w:hAnsi="Tahoma" w:cs="Tahoma"/>
                      <w:color w:val="000000"/>
                      <w:sz w:val="24"/>
                      <w:szCs w:val="24"/>
                    </w:rPr>
                    <w:br/>
                  </w:r>
                  <w:r w:rsidRPr="00A86281">
                    <w:rPr>
                      <w:rFonts w:ascii="Tahoma" w:hAnsi="Tahoma" w:cs="Tahoma"/>
                      <w:color w:val="000000"/>
                      <w:sz w:val="24"/>
                      <w:szCs w:val="24"/>
                    </w:rPr>
                    <w:br/>
                  </w:r>
                  <w:r w:rsidRPr="00A86281">
                    <w:rPr>
                      <w:rStyle w:val="txtmed1"/>
                      <w:rFonts w:ascii="Tahoma" w:hAnsi="Tahoma" w:cs="Tahoma"/>
                      <w:color w:val="000000"/>
                      <w:sz w:val="26"/>
                      <w:szCs w:val="26"/>
                    </w:rPr>
                    <w:t>Activities</w:t>
                  </w:r>
                  <w:r w:rsidRPr="00A86281">
                    <w:rPr>
                      <w:rStyle w:val="txtmed1"/>
                      <w:rFonts w:ascii="Tahoma" w:hAnsi="Tahoma" w:cs="Tahoma"/>
                      <w:color w:val="000000"/>
                      <w:sz w:val="24"/>
                      <w:szCs w:val="24"/>
                    </w:rPr>
                    <w:t xml:space="preserve"> </w:t>
                  </w:r>
                  <w:r w:rsidRPr="00A86281">
                    <w:rPr>
                      <w:rFonts w:ascii="Tahoma" w:hAnsi="Tahoma" w:cs="Tahoma"/>
                      <w:color w:val="000000"/>
                      <w:sz w:val="24"/>
                      <w:szCs w:val="24"/>
                    </w:rPr>
                    <w:br/>
                    <w:t>• Activity 1 - Introduction</w:t>
                  </w:r>
                  <w:r w:rsidRPr="00A86281">
                    <w:rPr>
                      <w:rFonts w:ascii="Tahoma" w:hAnsi="Tahoma" w:cs="Tahoma"/>
                      <w:color w:val="000000"/>
                      <w:sz w:val="24"/>
                      <w:szCs w:val="24"/>
                    </w:rPr>
                    <w:br/>
                    <w:t>• Activity 2 - The Scientific Method</w:t>
                  </w:r>
                  <w:r w:rsidRPr="00A86281">
                    <w:rPr>
                      <w:rFonts w:ascii="Tahoma" w:hAnsi="Tahoma" w:cs="Tahoma"/>
                      <w:color w:val="000000"/>
                      <w:sz w:val="24"/>
                      <w:szCs w:val="24"/>
                    </w:rPr>
                    <w:br/>
                    <w:t>• Activity 3 - Fermentation</w:t>
                  </w:r>
                  <w:r w:rsidRPr="00A86281">
                    <w:rPr>
                      <w:rFonts w:ascii="Tahoma" w:hAnsi="Tahoma" w:cs="Tahoma"/>
                      <w:color w:val="000000"/>
                      <w:sz w:val="24"/>
                      <w:szCs w:val="24"/>
                    </w:rPr>
                    <w:br/>
                    <w:t>• Activity 4 - Enzymes</w:t>
                  </w:r>
                  <w:r w:rsidRPr="00A86281">
                    <w:rPr>
                      <w:rFonts w:ascii="Tahoma" w:hAnsi="Tahoma" w:cs="Tahoma"/>
                      <w:color w:val="000000"/>
                      <w:sz w:val="24"/>
                      <w:szCs w:val="24"/>
                    </w:rPr>
                    <w:br/>
                    <w:t>• Activity 5 - Blood-Typing</w:t>
                  </w:r>
                  <w:r w:rsidRPr="00A86281">
                    <w:rPr>
                      <w:rFonts w:ascii="Tahoma" w:hAnsi="Tahoma" w:cs="Tahoma"/>
                      <w:color w:val="000000"/>
                      <w:sz w:val="24"/>
                      <w:szCs w:val="24"/>
                    </w:rPr>
                    <w:br/>
                    <w:t>• Activity 6 - Genetics</w:t>
                  </w:r>
                  <w:r w:rsidRPr="00A86281">
                    <w:rPr>
                      <w:rFonts w:ascii="Tahoma" w:hAnsi="Tahoma" w:cs="Tahoma"/>
                      <w:color w:val="000000"/>
                      <w:sz w:val="24"/>
                      <w:szCs w:val="24"/>
                    </w:rPr>
                    <w:br/>
                    <w:t>• Activity 7 - The Microscope</w:t>
                  </w:r>
                  <w:r w:rsidRPr="00A86281">
                    <w:rPr>
                      <w:rFonts w:ascii="Tahoma" w:hAnsi="Tahoma" w:cs="Tahoma"/>
                      <w:color w:val="000000"/>
                      <w:sz w:val="24"/>
                      <w:szCs w:val="24"/>
                    </w:rPr>
                    <w:br/>
                    <w:t>• Activity 8 - DNA Extraction</w:t>
                  </w:r>
                  <w:r w:rsidRPr="00A86281">
                    <w:rPr>
                      <w:rFonts w:ascii="Tahoma" w:hAnsi="Tahoma" w:cs="Tahoma"/>
                      <w:color w:val="000000"/>
                      <w:sz w:val="24"/>
                      <w:szCs w:val="24"/>
                    </w:rPr>
                    <w:br/>
                    <w:t>• Activity 9 - Advanced Biotech</w:t>
                  </w:r>
                  <w:r w:rsidRPr="00A86281">
                    <w:rPr>
                      <w:rFonts w:ascii="Tahoma" w:hAnsi="Tahoma" w:cs="Tahoma"/>
                      <w:color w:val="000000"/>
                      <w:sz w:val="24"/>
                      <w:szCs w:val="24"/>
                    </w:rPr>
                    <w:br/>
                    <w:t>• Activity 10 - Post-Test and Wrap-up</w:t>
                  </w:r>
                  <w:r w:rsidRPr="00A86281">
                    <w:rPr>
                      <w:rFonts w:ascii="Tahoma" w:hAnsi="Tahoma" w:cs="Tahoma"/>
                      <w:color w:val="000000"/>
                      <w:sz w:val="24"/>
                      <w:szCs w:val="24"/>
                    </w:rPr>
                    <w:br/>
                    <w:t>• Activity 11 - Bonus Activities</w:t>
                  </w:r>
                  <w:r w:rsidRPr="00A86281">
                    <w:rPr>
                      <w:rFonts w:ascii="Tahoma" w:hAnsi="Tahoma" w:cs="Tahoma"/>
                      <w:color w:val="000000"/>
                      <w:sz w:val="24"/>
                      <w:szCs w:val="24"/>
                    </w:rPr>
                    <w:br/>
                    <w:t>• Activity 12 - Challenge</w:t>
                  </w:r>
                  <w:r w:rsidRPr="00A86281">
                    <w:rPr>
                      <w:rFonts w:ascii="Tahoma" w:hAnsi="Tahoma" w:cs="Tahoma"/>
                      <w:color w:val="000000"/>
                      <w:sz w:val="24"/>
                      <w:szCs w:val="24"/>
                    </w:rPr>
                    <w:br/>
                    <w:t>• Activity 13 - Open-Ended Challenge</w:t>
                  </w:r>
                  <w:r w:rsidRPr="00A86281">
                    <w:rPr>
                      <w:rFonts w:ascii="Tahoma" w:hAnsi="Tahoma" w:cs="Tahoma"/>
                      <w:color w:val="000000"/>
                      <w:sz w:val="24"/>
                      <w:szCs w:val="24"/>
                    </w:rPr>
                    <w:br/>
                    <w:t>• Activity 14 - Careers</w:t>
                  </w:r>
                  <w:r w:rsidRPr="00A86281">
                    <w:rPr>
                      <w:rFonts w:ascii="Tahoma" w:hAnsi="Tahoma" w:cs="Tahoma"/>
                      <w:color w:val="000000"/>
                      <w:sz w:val="24"/>
                      <w:szCs w:val="24"/>
                    </w:rPr>
                    <w:br/>
                    <w:t>• Activity 15 - Internet</w:t>
                  </w:r>
                  <w:r w:rsidRPr="00A86281">
                    <w:rPr>
                      <w:rFonts w:ascii="Tahoma" w:hAnsi="Tahoma" w:cs="Tahoma"/>
                      <w:color w:val="000000"/>
                      <w:sz w:val="24"/>
                      <w:szCs w:val="24"/>
                    </w:rPr>
                    <w:br/>
                  </w:r>
                  <w:r w:rsidRPr="00A86281">
                    <w:rPr>
                      <w:rFonts w:ascii="Tahoma" w:hAnsi="Tahoma" w:cs="Tahoma"/>
                      <w:color w:val="000000"/>
                      <w:sz w:val="24"/>
                      <w:szCs w:val="24"/>
                    </w:rPr>
                    <w:br/>
                  </w:r>
                  <w:r w:rsidRPr="00A86281">
                    <w:rPr>
                      <w:rStyle w:val="txtmed1"/>
                      <w:rFonts w:ascii="Tahoma" w:hAnsi="Tahoma" w:cs="Tahoma"/>
                      <w:color w:val="000000"/>
                      <w:sz w:val="26"/>
                      <w:szCs w:val="26"/>
                    </w:rPr>
                    <w:t>Standards</w:t>
                  </w:r>
                  <w:r w:rsidRPr="00A86281">
                    <w:rPr>
                      <w:rStyle w:val="txtmed1"/>
                      <w:rFonts w:ascii="Tahoma" w:hAnsi="Tahoma" w:cs="Tahoma"/>
                      <w:color w:val="000000"/>
                      <w:sz w:val="24"/>
                      <w:szCs w:val="24"/>
                    </w:rPr>
                    <w:t xml:space="preserve"> </w:t>
                  </w:r>
                  <w:r w:rsidRPr="00A86281">
                    <w:rPr>
                      <w:rFonts w:ascii="Tahoma" w:hAnsi="Tahoma" w:cs="Tahoma"/>
                      <w:color w:val="000000"/>
                      <w:sz w:val="24"/>
                      <w:szCs w:val="24"/>
                    </w:rPr>
                    <w:br/>
                    <w:t>Mathematics/Measure</w:t>
                  </w:r>
                  <w:r w:rsidRPr="00A86281">
                    <w:rPr>
                      <w:rFonts w:ascii="Tahoma" w:hAnsi="Tahoma" w:cs="Tahoma"/>
                      <w:color w:val="000000"/>
                      <w:sz w:val="24"/>
                      <w:szCs w:val="24"/>
                    </w:rPr>
                    <w:br/>
                  </w:r>
                  <w:r w:rsidRPr="00A86281">
                    <w:rPr>
                      <w:rFonts w:ascii="Tahoma" w:hAnsi="Tahoma" w:cs="Tahoma"/>
                      <w:color w:val="000000"/>
                      <w:sz w:val="24"/>
                      <w:szCs w:val="24"/>
                    </w:rPr>
                    <w:lastRenderedPageBreak/>
                    <w:t>Science</w:t>
                  </w:r>
                  <w:r w:rsidRPr="00A86281">
                    <w:rPr>
                      <w:rFonts w:ascii="Tahoma" w:hAnsi="Tahoma" w:cs="Tahoma"/>
                      <w:color w:val="000000"/>
                      <w:sz w:val="24"/>
                      <w:szCs w:val="24"/>
                    </w:rPr>
                    <w:br/>
                    <w:t>Problem Solving</w:t>
                  </w:r>
                  <w:r w:rsidRPr="00A86281">
                    <w:rPr>
                      <w:rFonts w:ascii="Tahoma" w:hAnsi="Tahoma" w:cs="Tahoma"/>
                      <w:color w:val="000000"/>
                      <w:sz w:val="24"/>
                      <w:szCs w:val="24"/>
                    </w:rPr>
                    <w:br/>
                    <w:t>English Language Arts/Reading</w:t>
                  </w:r>
                  <w:r w:rsidRPr="00A86281">
                    <w:rPr>
                      <w:rFonts w:ascii="Tahoma" w:hAnsi="Tahoma" w:cs="Tahoma"/>
                      <w:color w:val="000000"/>
                      <w:sz w:val="24"/>
                      <w:szCs w:val="24"/>
                    </w:rPr>
                    <w:br/>
                  </w:r>
                  <w:r w:rsidRPr="00A86281">
                    <w:rPr>
                      <w:rFonts w:ascii="Tahoma" w:hAnsi="Tahoma" w:cs="Tahoma"/>
                      <w:color w:val="000000"/>
                      <w:sz w:val="24"/>
                      <w:szCs w:val="24"/>
                    </w:rPr>
                    <w:br/>
                  </w:r>
                  <w:r w:rsidRPr="00A86281">
                    <w:rPr>
                      <w:rStyle w:val="txtmed1"/>
                      <w:rFonts w:ascii="Tahoma" w:hAnsi="Tahoma" w:cs="Tahoma"/>
                      <w:color w:val="000000"/>
                      <w:sz w:val="26"/>
                      <w:szCs w:val="26"/>
                    </w:rPr>
                    <w:t>DEPCO Unit Includes:</w:t>
                  </w:r>
                  <w:r w:rsidRPr="00A86281">
                    <w:rPr>
                      <w:rStyle w:val="txtmed1"/>
                      <w:rFonts w:ascii="Tahoma" w:hAnsi="Tahoma" w:cs="Tahoma"/>
                      <w:color w:val="000000"/>
                      <w:sz w:val="24"/>
                      <w:szCs w:val="24"/>
                    </w:rPr>
                    <w:t xml:space="preserve"> </w:t>
                  </w:r>
                  <w:r w:rsidRPr="00A86281">
                    <w:rPr>
                      <w:rFonts w:ascii="Tahoma" w:hAnsi="Tahoma" w:cs="Tahoma"/>
                      <w:color w:val="000000"/>
                      <w:sz w:val="24"/>
                      <w:szCs w:val="24"/>
                    </w:rPr>
                    <w:br/>
                    <w:t xml:space="preserve">Student Workbook, Instructor’s Manual, Installation CD, Microscope, Electronic Scale, Electronic Timer, Beaker Warmer, 25 ml Graduated Cylinder, 100 ml Graduated Cylinder, 150 ml Beaker, DEPCO Hydroponic Growth Chamber, Scoop, Tweezers, Prepared Slides, Ruler, Scissors, Thermometer, Funnel, Wash Bottle (2), Vial (50), Test Tube Rack, Storage Tray (2), Safety Glasses (2), Lab Coat (6), Microscope Poster, Headphones (2), Biotech and Genetics Supply Kit for 24 Students </w:t>
                  </w:r>
                  <w:r w:rsidRPr="00A86281">
                    <w:rPr>
                      <w:rFonts w:ascii="Tahoma" w:hAnsi="Tahoma" w:cs="Tahoma"/>
                      <w:color w:val="000000"/>
                      <w:sz w:val="24"/>
                      <w:szCs w:val="24"/>
                    </w:rPr>
                    <w:br/>
                  </w:r>
                  <w:r w:rsidRPr="00A86281">
                    <w:rPr>
                      <w:rFonts w:ascii="Tahoma" w:hAnsi="Tahoma" w:cs="Tahoma"/>
                      <w:color w:val="000000"/>
                      <w:sz w:val="24"/>
                      <w:szCs w:val="24"/>
                    </w:rPr>
                    <w:br/>
                  </w:r>
                  <w:r w:rsidRPr="00A86281">
                    <w:rPr>
                      <w:rStyle w:val="txtmed1"/>
                      <w:rFonts w:ascii="Tahoma" w:hAnsi="Tahoma" w:cs="Tahoma"/>
                      <w:color w:val="000000"/>
                      <w:sz w:val="26"/>
                      <w:szCs w:val="26"/>
                    </w:rPr>
                    <w:t>Part # and Description</w:t>
                  </w:r>
                  <w:r w:rsidRPr="00A86281">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62"/>
                    <w:gridCol w:w="6533"/>
                  </w:tblGrid>
                  <w:tr w:rsidR="009D0BC1" w:rsidRPr="00A86281"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A86281" w:rsidRDefault="009D0BC1" w:rsidP="009D0BC1">
                        <w:pPr>
                          <w:rPr>
                            <w:rFonts w:ascii="Tahoma" w:hAnsi="Tahoma" w:cs="Tahoma"/>
                            <w:color w:val="000000"/>
                            <w:sz w:val="24"/>
                            <w:szCs w:val="24"/>
                          </w:rPr>
                        </w:pPr>
                        <w:r w:rsidRPr="00A86281">
                          <w:rPr>
                            <w:rFonts w:ascii="Tahoma" w:hAnsi="Tahoma" w:cs="Tahoma"/>
                            <w:color w:val="000000"/>
                            <w:sz w:val="24"/>
                            <w:szCs w:val="24"/>
                          </w:rPr>
                          <w:t>MP0202</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A86281" w:rsidRDefault="009D0BC1" w:rsidP="009D0BC1">
                        <w:pPr>
                          <w:rPr>
                            <w:rFonts w:ascii="Tahoma" w:hAnsi="Tahoma" w:cs="Tahoma"/>
                            <w:color w:val="000000"/>
                            <w:sz w:val="24"/>
                            <w:szCs w:val="24"/>
                          </w:rPr>
                        </w:pPr>
                        <w:r w:rsidRPr="00A86281">
                          <w:rPr>
                            <w:rFonts w:ascii="Tahoma" w:hAnsi="Tahoma" w:cs="Tahoma"/>
                            <w:color w:val="000000"/>
                            <w:sz w:val="24"/>
                            <w:szCs w:val="24"/>
                          </w:rPr>
                          <w:t>Biotech and Genetics DEPCO Studio Module (Less computer)</w:t>
                        </w:r>
                      </w:p>
                    </w:tc>
                  </w:tr>
                  <w:tr w:rsidR="009D0BC1" w:rsidRPr="00A86281"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A86281" w:rsidRDefault="009D0BC1" w:rsidP="009D0BC1">
                        <w:pPr>
                          <w:rPr>
                            <w:rFonts w:ascii="Tahoma" w:hAnsi="Tahoma" w:cs="Tahoma"/>
                            <w:color w:val="000000"/>
                            <w:sz w:val="24"/>
                            <w:szCs w:val="24"/>
                          </w:rPr>
                        </w:pPr>
                        <w:r w:rsidRPr="00A86281">
                          <w:rPr>
                            <w:rFonts w:ascii="Tahoma" w:hAnsi="Tahoma" w:cs="Tahoma"/>
                            <w:color w:val="000000"/>
                            <w:sz w:val="24"/>
                            <w:szCs w:val="24"/>
                          </w:rPr>
                          <w:t xml:space="preserve">020100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A86281" w:rsidRDefault="009D0BC1" w:rsidP="009D0BC1">
                        <w:pPr>
                          <w:rPr>
                            <w:rFonts w:ascii="Tahoma" w:hAnsi="Tahoma" w:cs="Tahoma"/>
                            <w:color w:val="000000"/>
                            <w:sz w:val="24"/>
                            <w:szCs w:val="24"/>
                          </w:rPr>
                        </w:pPr>
                        <w:r w:rsidRPr="00A86281">
                          <w:rPr>
                            <w:rFonts w:ascii="Tahoma" w:hAnsi="Tahoma" w:cs="Tahoma"/>
                            <w:color w:val="000000"/>
                            <w:sz w:val="24"/>
                            <w:szCs w:val="24"/>
                          </w:rPr>
                          <w:t xml:space="preserve">Biotech and Genetics Supply Kit (24 students) </w:t>
                        </w:r>
                      </w:p>
                    </w:tc>
                  </w:tr>
                  <w:tr w:rsidR="009D0BC1" w:rsidRPr="00A86281"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A86281" w:rsidRDefault="009D0BC1" w:rsidP="009D0BC1">
                        <w:pPr>
                          <w:rPr>
                            <w:rFonts w:ascii="Tahoma" w:hAnsi="Tahoma" w:cs="Tahoma"/>
                            <w:color w:val="000000"/>
                            <w:sz w:val="24"/>
                            <w:szCs w:val="24"/>
                          </w:rPr>
                        </w:pPr>
                        <w:r w:rsidRPr="00A86281">
                          <w:rPr>
                            <w:rFonts w:ascii="Tahoma" w:hAnsi="Tahoma" w:cs="Tahoma"/>
                            <w:color w:val="000000"/>
                            <w:sz w:val="24"/>
                            <w:szCs w:val="24"/>
                          </w:rPr>
                          <w:t xml:space="preserve">020150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A86281" w:rsidRDefault="009D0BC1" w:rsidP="009D0BC1">
                        <w:pPr>
                          <w:rPr>
                            <w:rFonts w:ascii="Tahoma" w:hAnsi="Tahoma" w:cs="Tahoma"/>
                            <w:color w:val="000000"/>
                            <w:sz w:val="24"/>
                            <w:szCs w:val="24"/>
                          </w:rPr>
                        </w:pPr>
                        <w:r w:rsidRPr="00A86281">
                          <w:rPr>
                            <w:rFonts w:ascii="Tahoma" w:hAnsi="Tahoma" w:cs="Tahoma"/>
                            <w:color w:val="000000"/>
                            <w:sz w:val="24"/>
                            <w:szCs w:val="24"/>
                          </w:rPr>
                          <w:t>Biotech and Genetics Supply Kit (100 students)</w:t>
                        </w:r>
                      </w:p>
                    </w:tc>
                  </w:tr>
                </w:tbl>
                <w:p w:rsidR="009D0BC1" w:rsidRPr="00A86281" w:rsidRDefault="009D0BC1" w:rsidP="009D0BC1">
                  <w:pPr>
                    <w:rPr>
                      <w:rFonts w:ascii="Tahoma" w:hAnsi="Tahoma" w:cs="Tahoma"/>
                      <w:color w:val="000000"/>
                      <w:sz w:val="24"/>
                      <w:szCs w:val="24"/>
                    </w:rPr>
                  </w:pPr>
                  <w:r w:rsidRPr="00A86281">
                    <w:rPr>
                      <w:rFonts w:ascii="Tahoma" w:hAnsi="Tahoma" w:cs="Tahoma"/>
                      <w:color w:val="000000"/>
                      <w:sz w:val="24"/>
                      <w:szCs w:val="24"/>
                    </w:rPr>
                    <w:br/>
                  </w:r>
                  <w:r w:rsidRPr="00A86281">
                    <w:rPr>
                      <w:rStyle w:val="txtmed1"/>
                      <w:rFonts w:ascii="Tahoma" w:hAnsi="Tahoma" w:cs="Tahoma"/>
                      <w:color w:val="000000"/>
                      <w:sz w:val="26"/>
                      <w:szCs w:val="26"/>
                    </w:rPr>
                    <w:t>Requirements</w:t>
                  </w:r>
                  <w:r w:rsidRPr="00A86281">
                    <w:rPr>
                      <w:rStyle w:val="txtmed1"/>
                      <w:rFonts w:ascii="Tahoma" w:hAnsi="Tahoma" w:cs="Tahoma"/>
                      <w:color w:val="000000"/>
                      <w:sz w:val="24"/>
                      <w:szCs w:val="24"/>
                    </w:rPr>
                    <w:t xml:space="preserve"> </w:t>
                  </w:r>
                  <w:r w:rsidRPr="00A86281">
                    <w:rPr>
                      <w:rFonts w:ascii="Tahoma" w:hAnsi="Tahoma" w:cs="Tahoma"/>
                      <w:color w:val="000000"/>
                      <w:sz w:val="24"/>
                      <w:szCs w:val="24"/>
                    </w:rPr>
                    <w:br/>
                    <w:t>Students will be required to have access to a water supply.</w:t>
                  </w:r>
                  <w:r w:rsidRPr="00A86281">
                    <w:rPr>
                      <w:rFonts w:ascii="Tahoma" w:hAnsi="Tahoma" w:cs="Tahoma"/>
                      <w:color w:val="000000"/>
                      <w:sz w:val="24"/>
                      <w:szCs w:val="24"/>
                    </w:rPr>
                    <w:br/>
                    <w:t>Module requires a computer workstation.</w:t>
                  </w:r>
                </w:p>
                <w:p w:rsidR="009D0BC1" w:rsidRPr="00A86281" w:rsidRDefault="009D0BC1" w:rsidP="009D0BC1">
                  <w:pPr>
                    <w:rPr>
                      <w:rFonts w:ascii="Tahoma" w:hAnsi="Tahoma" w:cs="Tahoma"/>
                      <w:color w:val="000000"/>
                      <w:sz w:val="24"/>
                      <w:szCs w:val="24"/>
                    </w:rPr>
                  </w:pPr>
                  <w:r w:rsidRPr="00A86281">
                    <w:rPr>
                      <w:rStyle w:val="txtmed1"/>
                      <w:rFonts w:ascii="Tahoma" w:hAnsi="Tahoma" w:cs="Tahoma"/>
                      <w:color w:val="000000"/>
                      <w:sz w:val="26"/>
                      <w:szCs w:val="26"/>
                    </w:rPr>
                    <w:t>Curriculum Specifications</w:t>
                  </w:r>
                  <w:r w:rsidRPr="00A86281">
                    <w:rPr>
                      <w:rStyle w:val="txtmed1"/>
                      <w:rFonts w:ascii="Tahoma" w:hAnsi="Tahoma" w:cs="Tahoma"/>
                      <w:color w:val="000000"/>
                      <w:sz w:val="24"/>
                      <w:szCs w:val="24"/>
                    </w:rPr>
                    <w:t xml:space="preserve"> </w:t>
                  </w:r>
                  <w:r w:rsidRPr="00A86281">
                    <w:rPr>
                      <w:rFonts w:ascii="Tahoma" w:hAnsi="Tahoma" w:cs="Tahoma"/>
                      <w:color w:val="000000"/>
                      <w:sz w:val="24"/>
                      <w:szCs w:val="24"/>
                    </w:rPr>
                    <w:br/>
                    <w:t>The student workbook contains concise, hands-on procedures, illustrations, screen captures, and 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gridBefore w:val="1"/>
                <w:gridAfter w:val="2"/>
                <w:tblCellSpacing w:w="15" w:type="dxa"/>
              </w:trPr>
              <w:tc>
                <w:tcPr>
                  <w:tcW w:w="0" w:type="auto"/>
                  <w:gridSpan w:val="2"/>
                  <w:tcMar>
                    <w:top w:w="15" w:type="dxa"/>
                    <w:left w:w="15" w:type="dxa"/>
                    <w:bottom w:w="15" w:type="dxa"/>
                    <w:right w:w="15" w:type="dxa"/>
                  </w:tcMar>
                  <w:vAlign w:val="center"/>
                  <w:hideMark/>
                </w:tcPr>
                <w:p w:rsidR="009D0BC1" w:rsidRPr="00D60105" w:rsidRDefault="00A86281" w:rsidP="007C2AD2">
                  <w:pPr>
                    <w:spacing w:after="240"/>
                    <w:rPr>
                      <w:rStyle w:val="txtlarge1"/>
                      <w:rFonts w:ascii="Tahoma" w:hAnsi="Tahoma" w:cs="Tahoma"/>
                      <w:b/>
                      <w:color w:val="000000"/>
                      <w:sz w:val="32"/>
                      <w:szCs w:val="32"/>
                    </w:rPr>
                  </w:pPr>
                  <w:r w:rsidRPr="00D60105">
                    <w:rPr>
                      <w:rFonts w:ascii="Tahoma" w:hAnsi="Tahoma" w:cs="Tahoma"/>
                      <w:noProof/>
                      <w:color w:val="000000"/>
                      <w:sz w:val="32"/>
                      <w:szCs w:val="32"/>
                    </w:rPr>
                    <w:lastRenderedPageBreak/>
                    <w:drawing>
                      <wp:anchor distT="0" distB="0" distL="114300" distR="114300" simplePos="0" relativeHeight="251666432" behindDoc="0" locked="0" layoutInCell="1" allowOverlap="1" wp14:anchorId="77CE9C3C">
                        <wp:simplePos x="0" y="0"/>
                        <wp:positionH relativeFrom="column">
                          <wp:posOffset>3246120</wp:posOffset>
                        </wp:positionH>
                        <wp:positionV relativeFrom="paragraph">
                          <wp:posOffset>325120</wp:posOffset>
                        </wp:positionV>
                        <wp:extent cx="3263900" cy="1162050"/>
                        <wp:effectExtent l="0" t="0" r="0" b="0"/>
                        <wp:wrapSquare wrapText="bothSides"/>
                        <wp:docPr id="12" name="Picture 12" descr="Engineering Structures Modu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ngineering Structures Module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63900" cy="1162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0BC1" w:rsidRPr="00D60105">
                    <w:rPr>
                      <w:rStyle w:val="txtlarge1"/>
                      <w:rFonts w:ascii="Tahoma" w:hAnsi="Tahoma" w:cs="Tahoma"/>
                      <w:b/>
                      <w:color w:val="000000"/>
                      <w:sz w:val="32"/>
                      <w:szCs w:val="32"/>
                    </w:rPr>
                    <w:t>Engineering Structures</w:t>
                  </w:r>
                </w:p>
                <w:p w:rsidR="00A86281" w:rsidRPr="00D60105" w:rsidRDefault="00A86281" w:rsidP="009D0BC1">
                  <w:pPr>
                    <w:spacing w:after="240"/>
                    <w:rPr>
                      <w:rFonts w:ascii="Tahoma" w:hAnsi="Tahoma" w:cs="Tahoma"/>
                      <w:b/>
                      <w:color w:val="000000"/>
                      <w:sz w:val="24"/>
                      <w:szCs w:val="24"/>
                    </w:rPr>
                  </w:pPr>
                  <w:r w:rsidRPr="00D60105">
                    <w:rPr>
                      <w:rFonts w:ascii="Tahoma" w:hAnsi="Tahoma" w:cs="Tahoma"/>
                      <w:color w:val="000000"/>
                      <w:sz w:val="24"/>
                      <w:szCs w:val="24"/>
                    </w:rPr>
                    <w:t xml:space="preserve">Engineers must ask many important questions before designing and building a bridge: What type of bridge is best suited for this project? What materials should be used? What safety features will the bridge have? In this extraordinary, hands-on curriculum, students are faced with a similar set of questions, only on a smaller scale. As they learn about everything </w:t>
                  </w:r>
                  <w:r w:rsidRPr="00D60105">
                    <w:rPr>
                      <w:rFonts w:ascii="Tahoma" w:hAnsi="Tahoma" w:cs="Tahoma"/>
                      <w:color w:val="000000"/>
                      <w:sz w:val="24"/>
                      <w:szCs w:val="24"/>
                    </w:rPr>
                    <w:lastRenderedPageBreak/>
                    <w:t>from correctly placing abutments, piers, piles, and trusses to evaluating the effectiveness of a bridge, students are putting their engineering knowledge into practice by designing, building, and testing a balsa wood bridge. In addition, great engineering structures of the past and present are covered with interesting facts and histories, including descriptions of the geodesic dome, Hoover Dam, and the Brooklyn Bridge.</w:t>
                  </w:r>
                </w:p>
              </w:tc>
            </w:tr>
            <w:tr w:rsidR="009D0BC1" w:rsidTr="00D60105">
              <w:trPr>
                <w:gridBefore w:val="1"/>
                <w:gridAfter w:val="2"/>
                <w:tblCellSpacing w:w="15" w:type="dxa"/>
              </w:trPr>
              <w:tc>
                <w:tcPr>
                  <w:tcW w:w="0" w:type="auto"/>
                  <w:gridSpan w:val="2"/>
                  <w:tcMar>
                    <w:top w:w="15" w:type="dxa"/>
                    <w:left w:w="15" w:type="dxa"/>
                    <w:bottom w:w="15" w:type="dxa"/>
                    <w:right w:w="15" w:type="dxa"/>
                  </w:tcMar>
                  <w:vAlign w:val="center"/>
                  <w:hideMark/>
                </w:tcPr>
                <w:p w:rsidR="009D0BC1" w:rsidRPr="00D60105" w:rsidRDefault="009D0BC1" w:rsidP="009D0BC1">
                  <w:pPr>
                    <w:jc w:val="center"/>
                    <w:rPr>
                      <w:rFonts w:ascii="Tahoma" w:hAnsi="Tahoma" w:cs="Tahoma"/>
                      <w:color w:val="000000"/>
                      <w:sz w:val="24"/>
                      <w:szCs w:val="24"/>
                    </w:rPr>
                  </w:pPr>
                </w:p>
              </w:tc>
            </w:tr>
            <w:tr w:rsidR="009D0BC1" w:rsidTr="00D60105">
              <w:trPr>
                <w:gridBefore w:val="1"/>
                <w:gridAfter w:val="2"/>
                <w:tblCellSpacing w:w="15" w:type="dxa"/>
              </w:trPr>
              <w:tc>
                <w:tcPr>
                  <w:tcW w:w="0" w:type="auto"/>
                  <w:gridSpan w:val="2"/>
                  <w:tcMar>
                    <w:top w:w="15" w:type="dxa"/>
                    <w:left w:w="15" w:type="dxa"/>
                    <w:bottom w:w="15" w:type="dxa"/>
                    <w:right w:w="15" w:type="dxa"/>
                  </w:tcMar>
                  <w:vAlign w:val="center"/>
                  <w:hideMark/>
                </w:tcPr>
                <w:p w:rsidR="009D0BC1" w:rsidRPr="00D60105" w:rsidRDefault="009D0BC1" w:rsidP="009D0BC1">
                  <w:pPr>
                    <w:rPr>
                      <w:rFonts w:ascii="Tahoma" w:hAnsi="Tahoma" w:cs="Tahoma"/>
                      <w:color w:val="000000"/>
                      <w:sz w:val="24"/>
                      <w:szCs w:val="24"/>
                    </w:rPr>
                  </w:pPr>
                  <w:r w:rsidRPr="00D60105">
                    <w:rPr>
                      <w:rStyle w:val="txtmed1"/>
                      <w:rFonts w:ascii="Tahoma" w:hAnsi="Tahoma" w:cs="Tahoma"/>
                      <w:color w:val="000000"/>
                      <w:sz w:val="26"/>
                      <w:szCs w:val="26"/>
                    </w:rPr>
                    <w:t>Skills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Build and test a model bridge</w:t>
                  </w:r>
                  <w:r w:rsidRPr="00D60105">
                    <w:rPr>
                      <w:rFonts w:ascii="Tahoma" w:hAnsi="Tahoma" w:cs="Tahoma"/>
                      <w:color w:val="000000"/>
                      <w:sz w:val="24"/>
                      <w:szCs w:val="24"/>
                    </w:rPr>
                    <w:br/>
                    <w:t>• Design a bridge using correct procedures</w:t>
                  </w:r>
                  <w:r w:rsidRPr="00D60105">
                    <w:rPr>
                      <w:rFonts w:ascii="Tahoma" w:hAnsi="Tahoma" w:cs="Tahoma"/>
                      <w:color w:val="000000"/>
                      <w:sz w:val="24"/>
                      <w:szCs w:val="24"/>
                    </w:rPr>
                    <w:br/>
                    <w:t>• Illustrate proper use of selected tools</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Knowledge</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Identify components of bridge construction</w:t>
                  </w:r>
                  <w:r w:rsidRPr="00D60105">
                    <w:rPr>
                      <w:rFonts w:ascii="Tahoma" w:hAnsi="Tahoma" w:cs="Tahoma"/>
                      <w:color w:val="000000"/>
                      <w:sz w:val="24"/>
                      <w:szCs w:val="24"/>
                    </w:rPr>
                    <w:br/>
                    <w:t>• Explain the features of correct bridge construction</w:t>
                  </w:r>
                  <w:r w:rsidRPr="00D60105">
                    <w:rPr>
                      <w:rFonts w:ascii="Tahoma" w:hAnsi="Tahoma" w:cs="Tahoma"/>
                      <w:color w:val="000000"/>
                      <w:sz w:val="24"/>
                      <w:szCs w:val="24"/>
                    </w:rPr>
                    <w:br/>
                    <w:t>• Practice safe tool procedures</w:t>
                  </w:r>
                  <w:r w:rsidRPr="00D60105">
                    <w:rPr>
                      <w:rFonts w:ascii="Tahoma" w:hAnsi="Tahoma" w:cs="Tahoma"/>
                      <w:color w:val="000000"/>
                      <w:sz w:val="24"/>
                      <w:szCs w:val="24"/>
                    </w:rPr>
                    <w:br/>
                    <w:t>• Explain the proper procedures for testing bridges</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Activities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Activity 1 - Introduction</w:t>
                  </w:r>
                  <w:r w:rsidRPr="00D60105">
                    <w:rPr>
                      <w:rFonts w:ascii="Tahoma" w:hAnsi="Tahoma" w:cs="Tahoma"/>
                      <w:color w:val="000000"/>
                      <w:sz w:val="24"/>
                      <w:szCs w:val="24"/>
                    </w:rPr>
                    <w:br/>
                    <w:t>• Activity 2 - Design and Test Bridge</w:t>
                  </w:r>
                  <w:r w:rsidRPr="00D60105">
                    <w:rPr>
                      <w:rFonts w:ascii="Tahoma" w:hAnsi="Tahoma" w:cs="Tahoma"/>
                      <w:color w:val="000000"/>
                      <w:sz w:val="24"/>
                      <w:szCs w:val="24"/>
                    </w:rPr>
                    <w:br/>
                    <w:t>• Activity 3 - Bridge Design</w:t>
                  </w:r>
                  <w:r w:rsidRPr="00D60105">
                    <w:rPr>
                      <w:rFonts w:ascii="Tahoma" w:hAnsi="Tahoma" w:cs="Tahoma"/>
                      <w:color w:val="000000"/>
                      <w:sz w:val="24"/>
                      <w:szCs w:val="24"/>
                    </w:rPr>
                    <w:br/>
                    <w:t>• Activity 4 - Design and Construct Sides</w:t>
                  </w:r>
                  <w:r w:rsidRPr="00D60105">
                    <w:rPr>
                      <w:rFonts w:ascii="Tahoma" w:hAnsi="Tahoma" w:cs="Tahoma"/>
                      <w:color w:val="000000"/>
                      <w:sz w:val="24"/>
                      <w:szCs w:val="24"/>
                    </w:rPr>
                    <w:br/>
                    <w:t>• Activity 5 - Building the Top Section</w:t>
                  </w:r>
                  <w:r w:rsidRPr="00D60105">
                    <w:rPr>
                      <w:rFonts w:ascii="Tahoma" w:hAnsi="Tahoma" w:cs="Tahoma"/>
                      <w:color w:val="000000"/>
                      <w:sz w:val="24"/>
                      <w:szCs w:val="24"/>
                    </w:rPr>
                    <w:br/>
                    <w:t>• Activity 6 - Building the Base Section</w:t>
                  </w:r>
                  <w:r w:rsidRPr="00D60105">
                    <w:rPr>
                      <w:rFonts w:ascii="Tahoma" w:hAnsi="Tahoma" w:cs="Tahoma"/>
                      <w:color w:val="000000"/>
                      <w:sz w:val="24"/>
                      <w:szCs w:val="24"/>
                    </w:rPr>
                    <w:br/>
                    <w:t>• Activity 7 - Start Assembly of the Bridge</w:t>
                  </w:r>
                  <w:r w:rsidRPr="00D60105">
                    <w:rPr>
                      <w:rFonts w:ascii="Tahoma" w:hAnsi="Tahoma" w:cs="Tahoma"/>
                      <w:color w:val="000000"/>
                      <w:sz w:val="24"/>
                      <w:szCs w:val="24"/>
                    </w:rPr>
                    <w:br/>
                    <w:t>• Activity 8 - Finish Assembly of the Bridge</w:t>
                  </w:r>
                  <w:r w:rsidRPr="00D60105">
                    <w:rPr>
                      <w:rFonts w:ascii="Tahoma" w:hAnsi="Tahoma" w:cs="Tahoma"/>
                      <w:color w:val="000000"/>
                      <w:sz w:val="24"/>
                      <w:szCs w:val="24"/>
                    </w:rPr>
                    <w:br/>
                    <w:t>• Activity 9 - Evolution of the Bridge Design</w:t>
                  </w:r>
                  <w:r w:rsidRPr="00D60105">
                    <w:rPr>
                      <w:rFonts w:ascii="Tahoma" w:hAnsi="Tahoma" w:cs="Tahoma"/>
                      <w:color w:val="000000"/>
                      <w:sz w:val="24"/>
                      <w:szCs w:val="24"/>
                    </w:rPr>
                    <w:br/>
                    <w:t>• Activity 10 - Post-Test and Wrap-Up</w:t>
                  </w:r>
                  <w:r w:rsidRPr="00D60105">
                    <w:rPr>
                      <w:rFonts w:ascii="Tahoma" w:hAnsi="Tahoma" w:cs="Tahoma"/>
                      <w:color w:val="000000"/>
                      <w:sz w:val="24"/>
                      <w:szCs w:val="24"/>
                    </w:rPr>
                    <w:br/>
                    <w:t>• Activity 11 - Bonus Activities</w:t>
                  </w:r>
                  <w:r w:rsidRPr="00D60105">
                    <w:rPr>
                      <w:rFonts w:ascii="Tahoma" w:hAnsi="Tahoma" w:cs="Tahoma"/>
                      <w:color w:val="000000"/>
                      <w:sz w:val="24"/>
                      <w:szCs w:val="24"/>
                    </w:rPr>
                    <w:br/>
                    <w:t>• Activity 12 - Challenge</w:t>
                  </w:r>
                  <w:r w:rsidRPr="00D60105">
                    <w:rPr>
                      <w:rFonts w:ascii="Tahoma" w:hAnsi="Tahoma" w:cs="Tahoma"/>
                      <w:color w:val="000000"/>
                      <w:sz w:val="24"/>
                      <w:szCs w:val="24"/>
                    </w:rPr>
                    <w:br/>
                    <w:t>• Activity 13 - Open-Ended Challenge</w:t>
                  </w:r>
                  <w:r w:rsidRPr="00D60105">
                    <w:rPr>
                      <w:rFonts w:ascii="Tahoma" w:hAnsi="Tahoma" w:cs="Tahoma"/>
                      <w:color w:val="000000"/>
                      <w:sz w:val="24"/>
                      <w:szCs w:val="24"/>
                    </w:rPr>
                    <w:br/>
                    <w:t>• Activity 14 - Careers</w:t>
                  </w:r>
                  <w:r w:rsidRPr="00D60105">
                    <w:rPr>
                      <w:rFonts w:ascii="Tahoma" w:hAnsi="Tahoma" w:cs="Tahoma"/>
                      <w:color w:val="000000"/>
                      <w:sz w:val="24"/>
                      <w:szCs w:val="24"/>
                    </w:rPr>
                    <w:br/>
                    <w:t>• Activity 15 - Internet</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Standards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Mathematics/Measure</w:t>
                  </w:r>
                  <w:r w:rsidRPr="00D60105">
                    <w:rPr>
                      <w:rFonts w:ascii="Tahoma" w:hAnsi="Tahoma" w:cs="Tahoma"/>
                      <w:color w:val="000000"/>
                      <w:sz w:val="24"/>
                      <w:szCs w:val="24"/>
                    </w:rPr>
                    <w:br/>
                  </w:r>
                  <w:r w:rsidRPr="00D60105">
                    <w:rPr>
                      <w:rFonts w:ascii="Tahoma" w:hAnsi="Tahoma" w:cs="Tahoma"/>
                      <w:color w:val="000000"/>
                      <w:sz w:val="26"/>
                      <w:szCs w:val="26"/>
                    </w:rPr>
                    <w:t>Problem Solving</w:t>
                  </w:r>
                  <w:r w:rsidRPr="00D60105">
                    <w:rPr>
                      <w:rFonts w:ascii="Tahoma" w:hAnsi="Tahoma" w:cs="Tahoma"/>
                      <w:color w:val="000000"/>
                      <w:sz w:val="24"/>
                      <w:szCs w:val="24"/>
                    </w:rPr>
                    <w:br/>
                    <w:t>English Language Arts/Reading</w:t>
                  </w:r>
                  <w:r w:rsidRPr="00D60105">
                    <w:rPr>
                      <w:rFonts w:ascii="Tahoma" w:hAnsi="Tahoma" w:cs="Tahoma"/>
                      <w:color w:val="000000"/>
                      <w:sz w:val="24"/>
                      <w:szCs w:val="24"/>
                    </w:rPr>
                    <w:br/>
                  </w:r>
                  <w:r w:rsidRPr="00D60105">
                    <w:rPr>
                      <w:rStyle w:val="txtmed1"/>
                      <w:rFonts w:ascii="Tahoma" w:hAnsi="Tahoma" w:cs="Tahoma"/>
                      <w:color w:val="000000"/>
                      <w:sz w:val="24"/>
                      <w:szCs w:val="24"/>
                    </w:rPr>
                    <w:t xml:space="preserve">DEPCO Unit Includes: </w:t>
                  </w:r>
                  <w:r w:rsidRPr="00D60105">
                    <w:rPr>
                      <w:rFonts w:ascii="Tahoma" w:hAnsi="Tahoma" w:cs="Tahoma"/>
                      <w:color w:val="000000"/>
                      <w:sz w:val="24"/>
                      <w:szCs w:val="24"/>
                    </w:rPr>
                    <w:br/>
                    <w:t xml:space="preserve">Student Workbook, Instructor’s Manual, Installation CD, Bridge Building Software, Electronic Scale (grams), Weight Set, Stick Trimmer (2), DEPCO Engineering Structure Tester, DEPCO Engineering Structures Student </w:t>
                  </w:r>
                  <w:proofErr w:type="spellStart"/>
                  <w:r w:rsidRPr="00D60105">
                    <w:rPr>
                      <w:rFonts w:ascii="Tahoma" w:hAnsi="Tahoma" w:cs="Tahoma"/>
                      <w:color w:val="000000"/>
                      <w:sz w:val="24"/>
                      <w:szCs w:val="24"/>
                    </w:rPr>
                    <w:t>Workpad</w:t>
                  </w:r>
                  <w:proofErr w:type="spellEnd"/>
                  <w:r w:rsidRPr="00D60105">
                    <w:rPr>
                      <w:rFonts w:ascii="Tahoma" w:hAnsi="Tahoma" w:cs="Tahoma"/>
                      <w:color w:val="000000"/>
                      <w:sz w:val="24"/>
                      <w:szCs w:val="24"/>
                    </w:rPr>
                    <w:t xml:space="preserve"> (12), Measuring Tools, Digital Scale (50 lbs.), Headphones (2), Engineering Structures Supply Kit for 24 Students</w:t>
                  </w:r>
                  <w:r w:rsidRPr="00D60105">
                    <w:rPr>
                      <w:rFonts w:ascii="Tahoma" w:hAnsi="Tahoma" w:cs="Tahoma"/>
                      <w:color w:val="000000"/>
                      <w:sz w:val="24"/>
                      <w:szCs w:val="24"/>
                    </w:rPr>
                    <w:br/>
                  </w:r>
                  <w:r w:rsidRPr="00D60105">
                    <w:rPr>
                      <w:rFonts w:ascii="Tahoma" w:hAnsi="Tahoma" w:cs="Tahoma"/>
                      <w:color w:val="000000"/>
                      <w:sz w:val="24"/>
                      <w:szCs w:val="24"/>
                    </w:rPr>
                    <w:lastRenderedPageBreak/>
                    <w:br/>
                  </w:r>
                  <w:r w:rsidRPr="00D60105">
                    <w:rPr>
                      <w:rStyle w:val="txtmed1"/>
                      <w:rFonts w:ascii="Tahoma" w:hAnsi="Tahoma" w:cs="Tahoma"/>
                      <w:color w:val="000000"/>
                      <w:sz w:val="26"/>
                      <w:szCs w:val="26"/>
                    </w:rPr>
                    <w:t>Part # and Description</w:t>
                  </w:r>
                  <w:r w:rsidRPr="00D60105">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62"/>
                    <w:gridCol w:w="6718"/>
                  </w:tblGrid>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MP7502</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Engineering Structures DEPCO Studio Module (Less computer)</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Call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Engineering Structures DEPCO Studio (Upgrade)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751100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Engineering Structures Supply Kit (24 students)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751200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Engineering Structures Supply Kit (100 students)</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750025</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Student Work Pad (Optional)</w:t>
                        </w:r>
                      </w:p>
                    </w:tc>
                  </w:tr>
                </w:tbl>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br/>
                  </w:r>
                  <w:r w:rsidRPr="00D60105">
                    <w:rPr>
                      <w:rStyle w:val="txtmed1"/>
                      <w:rFonts w:ascii="Tahoma" w:hAnsi="Tahoma" w:cs="Tahoma"/>
                      <w:color w:val="000000"/>
                      <w:sz w:val="26"/>
                      <w:szCs w:val="26"/>
                    </w:rPr>
                    <w:t>Requirements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Module requires a computer workstation.</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Curriculum Specifications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The student workbook contains concise, hands-on procedures, illustrations, screen captures, and 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gridAfter w:val="1"/>
                <w:tblCellSpacing w:w="15" w:type="dxa"/>
              </w:trPr>
              <w:tc>
                <w:tcPr>
                  <w:tcW w:w="0" w:type="auto"/>
                  <w:gridSpan w:val="4"/>
                  <w:tcMar>
                    <w:top w:w="15" w:type="dxa"/>
                    <w:left w:w="15" w:type="dxa"/>
                    <w:bottom w:w="15" w:type="dxa"/>
                    <w:right w:w="15" w:type="dxa"/>
                  </w:tcMar>
                  <w:vAlign w:val="center"/>
                  <w:hideMark/>
                </w:tcPr>
                <w:p w:rsidR="009D0BC1" w:rsidRDefault="009D0BC1" w:rsidP="007C2AD2">
                  <w:pPr>
                    <w:spacing w:after="240"/>
                    <w:rPr>
                      <w:rStyle w:val="txtlarge1"/>
                      <w:rFonts w:ascii="Tahoma" w:hAnsi="Tahoma" w:cs="Tahoma"/>
                      <w:b/>
                      <w:color w:val="000000"/>
                      <w:sz w:val="32"/>
                      <w:szCs w:val="32"/>
                    </w:rPr>
                  </w:pPr>
                  <w:r w:rsidRPr="000E563F">
                    <w:rPr>
                      <w:rStyle w:val="txtlarge1"/>
                      <w:rFonts w:ascii="Tahoma" w:hAnsi="Tahoma" w:cs="Tahoma"/>
                      <w:b/>
                      <w:color w:val="000000"/>
                      <w:sz w:val="32"/>
                      <w:szCs w:val="32"/>
                    </w:rPr>
                    <w:lastRenderedPageBreak/>
                    <w:t>Graphic Design</w:t>
                  </w:r>
                </w:p>
                <w:p w:rsidR="00FC2233" w:rsidRPr="000E563F" w:rsidRDefault="00A86281" w:rsidP="009D0BC1">
                  <w:pPr>
                    <w:spacing w:after="240"/>
                    <w:rPr>
                      <w:rFonts w:ascii="Tahoma" w:hAnsi="Tahoma" w:cs="Tahoma"/>
                      <w:b/>
                      <w:color w:val="000000"/>
                      <w:sz w:val="32"/>
                      <w:szCs w:val="32"/>
                    </w:rPr>
                  </w:pPr>
                  <w:r w:rsidRPr="00D60105">
                    <w:rPr>
                      <w:rFonts w:ascii="Tahoma" w:hAnsi="Tahoma" w:cs="Tahoma"/>
                      <w:noProof/>
                      <w:color w:val="000000"/>
                      <w:sz w:val="26"/>
                      <w:szCs w:val="26"/>
                    </w:rPr>
                    <w:drawing>
                      <wp:anchor distT="0" distB="0" distL="114300" distR="114300" simplePos="0" relativeHeight="251665408" behindDoc="1" locked="0" layoutInCell="1" allowOverlap="1" wp14:anchorId="32A724D2">
                        <wp:simplePos x="0" y="0"/>
                        <wp:positionH relativeFrom="column">
                          <wp:posOffset>3375660</wp:posOffset>
                        </wp:positionH>
                        <wp:positionV relativeFrom="paragraph">
                          <wp:posOffset>320675</wp:posOffset>
                        </wp:positionV>
                        <wp:extent cx="3251200" cy="1219200"/>
                        <wp:effectExtent l="0" t="0" r="6350" b="0"/>
                        <wp:wrapSquare wrapText="bothSides"/>
                        <wp:docPr id="7" name="Picture 7" descr="Graphic Design Modu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raphic Design Module 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51200"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C2233" w:rsidRPr="00D60105">
                    <w:rPr>
                      <w:rFonts w:ascii="Tahoma" w:hAnsi="Tahoma" w:cs="Tahoma"/>
                      <w:color w:val="000000"/>
                      <w:sz w:val="24"/>
                      <w:szCs w:val="24"/>
                    </w:rPr>
                    <w:t>In this curriculum, students explore the fundamentals of graphic design and learn how to apply them in order to manufacture real-world projects produced in industry today. A solid foundation in audience analysis, color theory, typography, and design principles are taught to the students as they work on challenging design projects. Lastly, students apply their new knowledge of graphic design by producing a T-shirt, hat, or mouse pad with the assistance of a computer, graphic design software, printer, and transfer press.</w:t>
                  </w:r>
                </w:p>
              </w:tc>
            </w:tr>
            <w:tr w:rsidR="009D0BC1" w:rsidTr="00D60105">
              <w:trPr>
                <w:gridAfter w:val="1"/>
                <w:tblCellSpacing w:w="15" w:type="dxa"/>
              </w:trPr>
              <w:tc>
                <w:tcPr>
                  <w:tcW w:w="0" w:type="auto"/>
                  <w:gridSpan w:val="4"/>
                  <w:tcMar>
                    <w:top w:w="15" w:type="dxa"/>
                    <w:left w:w="15" w:type="dxa"/>
                    <w:bottom w:w="15" w:type="dxa"/>
                    <w:right w:w="15" w:type="dxa"/>
                  </w:tcMar>
                  <w:vAlign w:val="center"/>
                  <w:hideMark/>
                </w:tcPr>
                <w:p w:rsidR="009D0BC1" w:rsidRDefault="009D0BC1" w:rsidP="009D0BC1">
                  <w:pPr>
                    <w:jc w:val="center"/>
                    <w:rPr>
                      <w:rFonts w:ascii="Tahoma" w:hAnsi="Tahoma" w:cs="Tahoma"/>
                      <w:color w:val="000000"/>
                    </w:rPr>
                  </w:pPr>
                </w:p>
              </w:tc>
            </w:tr>
            <w:tr w:rsidR="009D0BC1" w:rsidTr="00D60105">
              <w:trPr>
                <w:gridAfter w:val="1"/>
                <w:tblCellSpacing w:w="15" w:type="dxa"/>
              </w:trPr>
              <w:tc>
                <w:tcPr>
                  <w:tcW w:w="0" w:type="auto"/>
                  <w:gridSpan w:val="4"/>
                  <w:tcMar>
                    <w:top w:w="15" w:type="dxa"/>
                    <w:left w:w="15" w:type="dxa"/>
                    <w:bottom w:w="15" w:type="dxa"/>
                    <w:right w:w="15" w:type="dxa"/>
                  </w:tcMar>
                  <w:vAlign w:val="center"/>
                  <w:hideMark/>
                </w:tcPr>
                <w:p w:rsidR="009D0BC1" w:rsidRPr="00D60105" w:rsidRDefault="009D0BC1" w:rsidP="009D0BC1">
                  <w:pPr>
                    <w:rPr>
                      <w:rFonts w:ascii="Tahoma" w:hAnsi="Tahoma" w:cs="Tahoma"/>
                      <w:color w:val="000000"/>
                      <w:sz w:val="24"/>
                      <w:szCs w:val="24"/>
                    </w:rPr>
                  </w:pPr>
                  <w:r w:rsidRPr="00D60105">
                    <w:rPr>
                      <w:rStyle w:val="txtmed1"/>
                      <w:rFonts w:ascii="Tahoma" w:hAnsi="Tahoma" w:cs="Tahoma"/>
                      <w:color w:val="000000"/>
                      <w:sz w:val="26"/>
                      <w:szCs w:val="26"/>
                    </w:rPr>
                    <w:t>Skills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Create special effects with graphics software</w:t>
                  </w:r>
                  <w:r w:rsidRPr="00D60105">
                    <w:rPr>
                      <w:rFonts w:ascii="Tahoma" w:hAnsi="Tahoma" w:cs="Tahoma"/>
                      <w:color w:val="000000"/>
                      <w:sz w:val="24"/>
                      <w:szCs w:val="24"/>
                    </w:rPr>
                    <w:br/>
                    <w:t>• Operate a thermal transfer machine</w:t>
                  </w:r>
                  <w:r w:rsidRPr="00D60105">
                    <w:rPr>
                      <w:rFonts w:ascii="Tahoma" w:hAnsi="Tahoma" w:cs="Tahoma"/>
                      <w:color w:val="000000"/>
                      <w:sz w:val="24"/>
                      <w:szCs w:val="24"/>
                    </w:rPr>
                    <w:br/>
                    <w:t>• Create, edit, and manipulate text on the computer</w:t>
                  </w:r>
                  <w:r w:rsidRPr="00D60105">
                    <w:rPr>
                      <w:rFonts w:ascii="Tahoma" w:hAnsi="Tahoma" w:cs="Tahoma"/>
                      <w:color w:val="000000"/>
                      <w:sz w:val="24"/>
                      <w:szCs w:val="24"/>
                    </w:rPr>
                    <w:br/>
                  </w:r>
                  <w:r w:rsidRPr="00D60105">
                    <w:rPr>
                      <w:rFonts w:ascii="Tahoma" w:hAnsi="Tahoma" w:cs="Tahoma"/>
                      <w:color w:val="000000"/>
                      <w:sz w:val="24"/>
                      <w:szCs w:val="24"/>
                    </w:rPr>
                    <w:lastRenderedPageBreak/>
                    <w:t>• Modify clip art files to meet a specific need</w:t>
                  </w:r>
                  <w:r w:rsidRPr="00D60105">
                    <w:rPr>
                      <w:rFonts w:ascii="Tahoma" w:hAnsi="Tahoma" w:cs="Tahoma"/>
                      <w:color w:val="000000"/>
                      <w:sz w:val="24"/>
                      <w:szCs w:val="24"/>
                    </w:rPr>
                    <w:br/>
                    <w:t>• Draw basic shapes and objects on the computer</w:t>
                  </w:r>
                  <w:r w:rsidRPr="00D60105">
                    <w:rPr>
                      <w:rFonts w:ascii="Tahoma" w:hAnsi="Tahoma" w:cs="Tahoma"/>
                      <w:color w:val="000000"/>
                      <w:sz w:val="24"/>
                      <w:szCs w:val="24"/>
                    </w:rPr>
                    <w:br/>
                  </w:r>
                  <w:r w:rsidRPr="00D60105">
                    <w:rPr>
                      <w:rStyle w:val="txtmed1"/>
                      <w:rFonts w:ascii="Tahoma" w:hAnsi="Tahoma" w:cs="Tahoma"/>
                      <w:color w:val="000000"/>
                      <w:sz w:val="26"/>
                      <w:szCs w:val="26"/>
                    </w:rPr>
                    <w:t>Knowledge</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Demonstrate basic layout techniques</w:t>
                  </w:r>
                  <w:r w:rsidRPr="00D60105">
                    <w:rPr>
                      <w:rFonts w:ascii="Tahoma" w:hAnsi="Tahoma" w:cs="Tahoma"/>
                      <w:color w:val="000000"/>
                      <w:sz w:val="24"/>
                      <w:szCs w:val="24"/>
                    </w:rPr>
                    <w:br/>
                    <w:t>• Explain color theory</w:t>
                  </w:r>
                  <w:r w:rsidRPr="00D60105">
                    <w:rPr>
                      <w:rFonts w:ascii="Tahoma" w:hAnsi="Tahoma" w:cs="Tahoma"/>
                      <w:color w:val="000000"/>
                      <w:sz w:val="24"/>
                      <w:szCs w:val="24"/>
                    </w:rPr>
                    <w:br/>
                    <w:t>• Explain the uses and purposes of graphic design</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Activities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Activity 1 - Introduction</w:t>
                  </w:r>
                  <w:r w:rsidRPr="00D60105">
                    <w:rPr>
                      <w:rFonts w:ascii="Tahoma" w:hAnsi="Tahoma" w:cs="Tahoma"/>
                      <w:color w:val="000000"/>
                      <w:sz w:val="24"/>
                      <w:szCs w:val="24"/>
                    </w:rPr>
                    <w:br/>
                    <w:t>• Activity 2 - Basic Tools</w:t>
                  </w:r>
                  <w:r w:rsidRPr="00D60105">
                    <w:rPr>
                      <w:rFonts w:ascii="Tahoma" w:hAnsi="Tahoma" w:cs="Tahoma"/>
                      <w:color w:val="000000"/>
                      <w:sz w:val="24"/>
                      <w:szCs w:val="24"/>
                    </w:rPr>
                    <w:br/>
                    <w:t>• Activity 3 - Working with Graphics</w:t>
                  </w:r>
                  <w:r w:rsidRPr="00D60105">
                    <w:rPr>
                      <w:rFonts w:ascii="Tahoma" w:hAnsi="Tahoma" w:cs="Tahoma"/>
                      <w:color w:val="000000"/>
                      <w:sz w:val="24"/>
                      <w:szCs w:val="24"/>
                    </w:rPr>
                    <w:br/>
                    <w:t>• Activity 4 - Color</w:t>
                  </w:r>
                  <w:r w:rsidRPr="00D60105">
                    <w:rPr>
                      <w:rFonts w:ascii="Tahoma" w:hAnsi="Tahoma" w:cs="Tahoma"/>
                      <w:color w:val="000000"/>
                      <w:sz w:val="24"/>
                      <w:szCs w:val="24"/>
                    </w:rPr>
                    <w:br/>
                    <w:t>• Activity 5 - Text and Text Effects</w:t>
                  </w:r>
                  <w:r w:rsidRPr="00D60105">
                    <w:rPr>
                      <w:rFonts w:ascii="Tahoma" w:hAnsi="Tahoma" w:cs="Tahoma"/>
                      <w:color w:val="000000"/>
                      <w:sz w:val="24"/>
                      <w:szCs w:val="24"/>
                    </w:rPr>
                    <w:br/>
                    <w:t>• Activity 6 - Special Effects</w:t>
                  </w:r>
                  <w:r w:rsidRPr="00D60105">
                    <w:rPr>
                      <w:rFonts w:ascii="Tahoma" w:hAnsi="Tahoma" w:cs="Tahoma"/>
                      <w:color w:val="000000"/>
                      <w:sz w:val="24"/>
                      <w:szCs w:val="24"/>
                    </w:rPr>
                    <w:br/>
                    <w:t>• Activity 7 - Importing and Editing</w:t>
                  </w:r>
                  <w:r w:rsidRPr="00D60105">
                    <w:rPr>
                      <w:rFonts w:ascii="Tahoma" w:hAnsi="Tahoma" w:cs="Tahoma"/>
                      <w:color w:val="000000"/>
                      <w:sz w:val="24"/>
                      <w:szCs w:val="24"/>
                    </w:rPr>
                    <w:br/>
                    <w:t>• Activity 8 - Applications</w:t>
                  </w:r>
                  <w:r w:rsidRPr="00D60105">
                    <w:rPr>
                      <w:rFonts w:ascii="Tahoma" w:hAnsi="Tahoma" w:cs="Tahoma"/>
                      <w:color w:val="000000"/>
                      <w:sz w:val="24"/>
                      <w:szCs w:val="24"/>
                    </w:rPr>
                    <w:br/>
                    <w:t>• Activity 9 - Completing Your Design</w:t>
                  </w:r>
                  <w:r w:rsidRPr="00D60105">
                    <w:rPr>
                      <w:rFonts w:ascii="Tahoma" w:hAnsi="Tahoma" w:cs="Tahoma"/>
                      <w:color w:val="000000"/>
                      <w:sz w:val="24"/>
                      <w:szCs w:val="24"/>
                    </w:rPr>
                    <w:br/>
                    <w:t>• Activity 10 - Post-Test and Heat Transfer</w:t>
                  </w:r>
                  <w:r w:rsidRPr="00D60105">
                    <w:rPr>
                      <w:rFonts w:ascii="Tahoma" w:hAnsi="Tahoma" w:cs="Tahoma"/>
                      <w:color w:val="000000"/>
                      <w:sz w:val="24"/>
                      <w:szCs w:val="24"/>
                    </w:rPr>
                    <w:br/>
                    <w:t>• Activity 11 - Bonus Activities</w:t>
                  </w:r>
                  <w:r w:rsidRPr="00D60105">
                    <w:rPr>
                      <w:rFonts w:ascii="Tahoma" w:hAnsi="Tahoma" w:cs="Tahoma"/>
                      <w:color w:val="000000"/>
                      <w:sz w:val="24"/>
                      <w:szCs w:val="24"/>
                    </w:rPr>
                    <w:br/>
                    <w:t>• Activity 12 - Challenge</w:t>
                  </w:r>
                  <w:r w:rsidRPr="00D60105">
                    <w:rPr>
                      <w:rFonts w:ascii="Tahoma" w:hAnsi="Tahoma" w:cs="Tahoma"/>
                      <w:color w:val="000000"/>
                      <w:sz w:val="24"/>
                      <w:szCs w:val="24"/>
                    </w:rPr>
                    <w:br/>
                    <w:t>• Activity 13 - Open-Ended Challenge</w:t>
                  </w:r>
                  <w:r w:rsidRPr="00D60105">
                    <w:rPr>
                      <w:rFonts w:ascii="Tahoma" w:hAnsi="Tahoma" w:cs="Tahoma"/>
                      <w:color w:val="000000"/>
                      <w:sz w:val="24"/>
                      <w:szCs w:val="24"/>
                    </w:rPr>
                    <w:br/>
                    <w:t>• Activity 14 - Careers</w:t>
                  </w:r>
                  <w:r w:rsidRPr="00D60105">
                    <w:rPr>
                      <w:rFonts w:ascii="Tahoma" w:hAnsi="Tahoma" w:cs="Tahoma"/>
                      <w:color w:val="000000"/>
                      <w:sz w:val="24"/>
                      <w:szCs w:val="24"/>
                    </w:rPr>
                    <w:br/>
                    <w:t>• Activity 15 - Internet</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Standards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Mathematics/Measure</w:t>
                  </w:r>
                  <w:r w:rsidRPr="00D60105">
                    <w:rPr>
                      <w:rFonts w:ascii="Tahoma" w:hAnsi="Tahoma" w:cs="Tahoma"/>
                      <w:color w:val="000000"/>
                      <w:sz w:val="24"/>
                      <w:szCs w:val="24"/>
                    </w:rPr>
                    <w:br/>
                    <w:t>Problem Solving</w:t>
                  </w:r>
                  <w:r w:rsidRPr="00D60105">
                    <w:rPr>
                      <w:rFonts w:ascii="Tahoma" w:hAnsi="Tahoma" w:cs="Tahoma"/>
                      <w:color w:val="000000"/>
                      <w:sz w:val="24"/>
                      <w:szCs w:val="24"/>
                    </w:rPr>
                    <w:br/>
                    <w:t>English Language Arts/Reading</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DEPCO Unit Includes: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Student Workbook, Instructor’s Manual, Installation CD, CorelDRAW Software, T-Shirt Transfer Press, Headphones (2)</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Part # and Description</w:t>
                  </w:r>
                  <w:r w:rsidRPr="00D60105">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70"/>
                    <w:gridCol w:w="7154"/>
                  </w:tblGrid>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MP6017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Graphic Design DEPCO Studio Module (Less computer and printer)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TM6008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Hat Heat Transfer Press (Optional)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130235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Inkjet HP5550 T-Shirt Supply Kit (100 students)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600101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Inkjet T-Shirt Paper (100 sheets)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600150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Inkjet T-Shirt Paper (500 sheets)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lastRenderedPageBreak/>
                          <w:t xml:space="preserve">600175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Mouse Pads (Pack of 25)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600180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Mouse Pads (Pack of 100)</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600144 </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Hats - White (Case of 144)</w:t>
                        </w:r>
                      </w:p>
                    </w:tc>
                  </w:tr>
                </w:tbl>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br/>
                  </w:r>
                  <w:r w:rsidRPr="00D60105">
                    <w:rPr>
                      <w:rStyle w:val="txtmed1"/>
                      <w:rFonts w:ascii="Tahoma" w:hAnsi="Tahoma" w:cs="Tahoma"/>
                      <w:color w:val="000000"/>
                      <w:sz w:val="26"/>
                      <w:szCs w:val="26"/>
                    </w:rPr>
                    <w:t>Requirements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This transfer process is only compatible with white garments. Any other garment color will show through the transfer.</w:t>
                  </w:r>
                  <w:r w:rsidRPr="00D60105">
                    <w:rPr>
                      <w:rFonts w:ascii="Tahoma" w:hAnsi="Tahoma" w:cs="Tahoma"/>
                      <w:color w:val="000000"/>
                      <w:sz w:val="24"/>
                      <w:szCs w:val="24"/>
                    </w:rPr>
                    <w:br/>
                    <w:t>Power considerations: the T-shirt press is rated at 12.5 AMP, and Hat press is rated at 4.5 AMP. A dedicated 20 AMP circuit should be considered.</w:t>
                  </w:r>
                  <w:r w:rsidRPr="00D60105">
                    <w:rPr>
                      <w:rFonts w:ascii="Tahoma" w:hAnsi="Tahoma" w:cs="Tahoma"/>
                      <w:color w:val="000000"/>
                      <w:sz w:val="24"/>
                      <w:szCs w:val="24"/>
                    </w:rPr>
                    <w:br/>
                    <w:t>Module requires a computer workstation and printer.</w:t>
                  </w:r>
                  <w:r w:rsidRPr="00D60105">
                    <w:rPr>
                      <w:rFonts w:ascii="Tahoma" w:hAnsi="Tahoma" w:cs="Tahoma"/>
                      <w:color w:val="000000"/>
                      <w:sz w:val="24"/>
                      <w:szCs w:val="24"/>
                    </w:rPr>
                    <w:br/>
                    <w:t>This T-shirt transfer is an inkjet process and not permanent like screen-printing. Special consideration must be taken when laundering and wearing these garments.</w:t>
                  </w:r>
                </w:p>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br/>
                  </w:r>
                  <w:r w:rsidRPr="00D60105">
                    <w:rPr>
                      <w:rStyle w:val="txtmed1"/>
                      <w:rFonts w:ascii="Tahoma" w:hAnsi="Tahoma" w:cs="Tahoma"/>
                      <w:color w:val="000000"/>
                      <w:sz w:val="26"/>
                      <w:szCs w:val="26"/>
                    </w:rPr>
                    <w:t>Curriculum Specifications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The student workbook contains concise, hands-on procedures, illustrations, screen captures, and 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9D0BC1">
                  <w:pPr>
                    <w:spacing w:after="240"/>
                    <w:rPr>
                      <w:rStyle w:val="txtlarge1"/>
                      <w:rFonts w:ascii="Tahoma" w:hAnsi="Tahoma" w:cs="Tahoma"/>
                      <w:b/>
                      <w:color w:val="000000"/>
                      <w:sz w:val="32"/>
                      <w:szCs w:val="32"/>
                    </w:rPr>
                  </w:pPr>
                  <w:r w:rsidRPr="000E563F">
                    <w:rPr>
                      <w:rStyle w:val="txtlarge1"/>
                      <w:rFonts w:ascii="Tahoma" w:hAnsi="Tahoma" w:cs="Tahoma"/>
                      <w:b/>
                      <w:color w:val="000000"/>
                      <w:sz w:val="32"/>
                      <w:szCs w:val="32"/>
                    </w:rPr>
                    <w:lastRenderedPageBreak/>
                    <w:t>Robotics Engineering</w:t>
                  </w:r>
                </w:p>
                <w:p w:rsidR="00A86281" w:rsidRPr="00A86281" w:rsidRDefault="00A86281" w:rsidP="007C2AD2">
                  <w:pPr>
                    <w:spacing w:after="0"/>
                    <w:rPr>
                      <w:rFonts w:ascii="Tahoma" w:hAnsi="Tahoma" w:cs="Tahoma"/>
                      <w:b/>
                      <w:color w:val="000000"/>
                      <w:sz w:val="24"/>
                      <w:szCs w:val="24"/>
                    </w:rPr>
                  </w:pPr>
                  <w:r>
                    <w:rPr>
                      <w:rFonts w:ascii="Tahoma" w:hAnsi="Tahoma" w:cs="Tahoma"/>
                      <w:noProof/>
                      <w:color w:val="000000"/>
                    </w:rPr>
                    <w:drawing>
                      <wp:anchor distT="0" distB="0" distL="114300" distR="114300" simplePos="0" relativeHeight="251668480" behindDoc="0" locked="0" layoutInCell="1" allowOverlap="1" wp14:anchorId="11699CBB">
                        <wp:simplePos x="0" y="0"/>
                        <wp:positionH relativeFrom="column">
                          <wp:posOffset>2894965</wp:posOffset>
                        </wp:positionH>
                        <wp:positionV relativeFrom="paragraph">
                          <wp:posOffset>137795</wp:posOffset>
                        </wp:positionV>
                        <wp:extent cx="3803650" cy="1193800"/>
                        <wp:effectExtent l="0" t="0" r="6350" b="6350"/>
                        <wp:wrapSquare wrapText="bothSides"/>
                        <wp:docPr id="8" name="Picture 8" descr="Robotics Engineering Modu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obotics Engineering Module Imag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03650" cy="1193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6281">
                    <w:rPr>
                      <w:rFonts w:ascii="Tahoma" w:hAnsi="Tahoma" w:cs="Tahoma"/>
                      <w:color w:val="000000"/>
                      <w:sz w:val="24"/>
                      <w:szCs w:val="24"/>
                    </w:rPr>
                    <w:t>The Robotics Engineering Level I curriculum introduces students to the exciting field of robotics. Students learn the mechanical design and construction of robots through hands-on activities. Activities include the construction of a remote control robot and the use of SOLIDWORKS software.</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9D0BC1">
                  <w:pPr>
                    <w:jc w:val="center"/>
                    <w:rPr>
                      <w:rFonts w:ascii="Tahoma" w:hAnsi="Tahoma" w:cs="Tahoma"/>
                      <w:color w:val="000000"/>
                    </w:rPr>
                  </w:pP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Pr="00D60105" w:rsidRDefault="009D0BC1" w:rsidP="00D60105">
                  <w:pPr>
                    <w:spacing w:after="0"/>
                    <w:rPr>
                      <w:rFonts w:ascii="Tahoma" w:hAnsi="Tahoma" w:cs="Tahoma"/>
                      <w:color w:val="000000"/>
                      <w:sz w:val="24"/>
                      <w:szCs w:val="24"/>
                    </w:rPr>
                  </w:pPr>
                  <w:r w:rsidRPr="00D60105">
                    <w:rPr>
                      <w:rStyle w:val="txtmed1"/>
                      <w:rFonts w:ascii="Tahoma" w:hAnsi="Tahoma" w:cs="Tahoma"/>
                      <w:color w:val="000000"/>
                      <w:sz w:val="26"/>
                      <w:szCs w:val="26"/>
                    </w:rPr>
                    <w:t>Skills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Construct a robot</w:t>
                  </w:r>
                  <w:r w:rsidRPr="00D60105">
                    <w:rPr>
                      <w:rFonts w:ascii="Tahoma" w:hAnsi="Tahoma" w:cs="Tahoma"/>
                      <w:color w:val="000000"/>
                      <w:sz w:val="24"/>
                      <w:szCs w:val="24"/>
                    </w:rPr>
                    <w:br/>
                    <w:t>• Read, interpret, and construct CAD drawings</w:t>
                  </w:r>
                  <w:r w:rsidRPr="00D60105">
                    <w:rPr>
                      <w:rFonts w:ascii="Tahoma" w:hAnsi="Tahoma" w:cs="Tahoma"/>
                      <w:color w:val="000000"/>
                      <w:sz w:val="24"/>
                      <w:szCs w:val="24"/>
                    </w:rPr>
                    <w:br/>
                    <w:t>• Test robotic mechanisms</w:t>
                  </w:r>
                  <w:r w:rsidRPr="00D60105">
                    <w:rPr>
                      <w:rFonts w:ascii="Tahoma" w:hAnsi="Tahoma" w:cs="Tahoma"/>
                      <w:color w:val="000000"/>
                      <w:sz w:val="24"/>
                      <w:szCs w:val="24"/>
                    </w:rPr>
                    <w:br/>
                    <w:t>• Develop problem solving skills</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lastRenderedPageBreak/>
                    <w:t>Knowledge</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Identify common components of pneumatic systems</w:t>
                  </w:r>
                  <w:r w:rsidRPr="00D60105">
                    <w:rPr>
                      <w:rFonts w:ascii="Tahoma" w:hAnsi="Tahoma" w:cs="Tahoma"/>
                      <w:color w:val="000000"/>
                      <w:sz w:val="24"/>
                      <w:szCs w:val="24"/>
                    </w:rPr>
                    <w:br/>
                    <w:t>• Explain engineering design principles</w:t>
                  </w:r>
                  <w:r w:rsidRPr="00D60105">
                    <w:rPr>
                      <w:rFonts w:ascii="Tahoma" w:hAnsi="Tahoma" w:cs="Tahoma"/>
                      <w:color w:val="000000"/>
                      <w:sz w:val="24"/>
                      <w:szCs w:val="24"/>
                    </w:rPr>
                    <w:br/>
                    <w:t>• Explain radio control system usages</w:t>
                  </w:r>
                  <w:r w:rsidRPr="00D60105">
                    <w:rPr>
                      <w:rFonts w:ascii="Tahoma" w:hAnsi="Tahoma" w:cs="Tahoma"/>
                      <w:color w:val="000000"/>
                      <w:sz w:val="24"/>
                      <w:szCs w:val="24"/>
                    </w:rPr>
                    <w:br/>
                    <w:t>• Describe robotic components and uses</w:t>
                  </w:r>
                  <w:r w:rsidRPr="00D60105">
                    <w:rPr>
                      <w:rFonts w:ascii="Tahoma" w:hAnsi="Tahoma" w:cs="Tahoma"/>
                      <w:color w:val="000000"/>
                      <w:sz w:val="24"/>
                      <w:szCs w:val="24"/>
                    </w:rPr>
                    <w:br/>
                    <w:t xml:space="preserve">• Demonstrate knowledge of physics </w:t>
                  </w:r>
                </w:p>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 Explain electronic wiring and implementation </w:t>
                  </w:r>
                </w:p>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br/>
                  </w:r>
                  <w:r w:rsidRPr="00D60105">
                    <w:rPr>
                      <w:rStyle w:val="txtmed1"/>
                      <w:rFonts w:ascii="Tahoma" w:hAnsi="Tahoma" w:cs="Tahoma"/>
                      <w:color w:val="000000"/>
                      <w:sz w:val="26"/>
                      <w:szCs w:val="26"/>
                    </w:rPr>
                    <w:t>Activities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Activity 1 - Introduction</w:t>
                  </w:r>
                  <w:r w:rsidRPr="00D60105">
                    <w:rPr>
                      <w:rFonts w:ascii="Tahoma" w:hAnsi="Tahoma" w:cs="Tahoma"/>
                      <w:color w:val="000000"/>
                      <w:sz w:val="24"/>
                      <w:szCs w:val="24"/>
                    </w:rPr>
                    <w:br/>
                    <w:t>• Activity 2 - SOLIDWORKS</w:t>
                  </w:r>
                  <w:r w:rsidRPr="00D60105">
                    <w:rPr>
                      <w:rFonts w:ascii="Tahoma" w:hAnsi="Tahoma" w:cs="Tahoma"/>
                      <w:color w:val="000000"/>
                      <w:sz w:val="24"/>
                      <w:szCs w:val="24"/>
                    </w:rPr>
                    <w:br/>
                    <w:t xml:space="preserve">• Activity 3 - SOLIDWORKS – Assembly </w:t>
                  </w:r>
                  <w:r w:rsidRPr="00D60105">
                    <w:rPr>
                      <w:rFonts w:ascii="Tahoma" w:hAnsi="Tahoma" w:cs="Tahoma"/>
                      <w:color w:val="000000"/>
                      <w:sz w:val="24"/>
                      <w:szCs w:val="24"/>
                    </w:rPr>
                    <w:br/>
                    <w:t>• Activity 4 - Drive Train</w:t>
                  </w:r>
                  <w:r w:rsidRPr="00D60105">
                    <w:rPr>
                      <w:rFonts w:ascii="Tahoma" w:hAnsi="Tahoma" w:cs="Tahoma"/>
                      <w:color w:val="000000"/>
                      <w:sz w:val="24"/>
                      <w:szCs w:val="24"/>
                    </w:rPr>
                    <w:br/>
                    <w:t xml:space="preserve">• Activity 5 - Construct the Chassis </w:t>
                  </w:r>
                  <w:r w:rsidRPr="00D60105">
                    <w:rPr>
                      <w:rFonts w:ascii="Tahoma" w:hAnsi="Tahoma" w:cs="Tahoma"/>
                      <w:color w:val="000000"/>
                      <w:sz w:val="24"/>
                      <w:szCs w:val="24"/>
                    </w:rPr>
                    <w:br/>
                    <w:t xml:space="preserve">• Activity 6 - Introduction to Pneumatics </w:t>
                  </w:r>
                  <w:r w:rsidRPr="00D60105">
                    <w:rPr>
                      <w:rFonts w:ascii="Tahoma" w:hAnsi="Tahoma" w:cs="Tahoma"/>
                      <w:color w:val="000000"/>
                      <w:sz w:val="24"/>
                      <w:szCs w:val="24"/>
                    </w:rPr>
                    <w:br/>
                    <w:t xml:space="preserve">• Activity 7 - Pneumatics </w:t>
                  </w:r>
                  <w:r w:rsidRPr="00D60105">
                    <w:rPr>
                      <w:rFonts w:ascii="Tahoma" w:hAnsi="Tahoma" w:cs="Tahoma"/>
                      <w:color w:val="000000"/>
                      <w:sz w:val="24"/>
                      <w:szCs w:val="24"/>
                    </w:rPr>
                    <w:br/>
                    <w:t xml:space="preserve">• Activity 8 – Add the Controller Components </w:t>
                  </w:r>
                  <w:r w:rsidRPr="00D60105">
                    <w:rPr>
                      <w:rFonts w:ascii="Tahoma" w:hAnsi="Tahoma" w:cs="Tahoma"/>
                      <w:color w:val="000000"/>
                      <w:sz w:val="24"/>
                      <w:szCs w:val="24"/>
                    </w:rPr>
                    <w:br/>
                    <w:t xml:space="preserve">• Activity 9 – Robot Operation </w:t>
                  </w:r>
                  <w:r w:rsidRPr="00D60105">
                    <w:rPr>
                      <w:rFonts w:ascii="Tahoma" w:hAnsi="Tahoma" w:cs="Tahoma"/>
                      <w:color w:val="000000"/>
                      <w:sz w:val="24"/>
                      <w:szCs w:val="24"/>
                    </w:rPr>
                    <w:br/>
                    <w:t>• Activity 10 - Post-Test and Wrap-Up</w:t>
                  </w:r>
                  <w:r w:rsidRPr="00D60105">
                    <w:rPr>
                      <w:rFonts w:ascii="Tahoma" w:hAnsi="Tahoma" w:cs="Tahoma"/>
                      <w:color w:val="000000"/>
                      <w:sz w:val="24"/>
                      <w:szCs w:val="24"/>
                    </w:rPr>
                    <w:br/>
                    <w:t>• Activity 11 - Bonus Activities</w:t>
                  </w:r>
                  <w:r w:rsidRPr="00D60105">
                    <w:rPr>
                      <w:rFonts w:ascii="Tahoma" w:hAnsi="Tahoma" w:cs="Tahoma"/>
                      <w:color w:val="000000"/>
                      <w:sz w:val="24"/>
                      <w:szCs w:val="24"/>
                    </w:rPr>
                    <w:br/>
                    <w:t>• Activity 12 - Challenge</w:t>
                  </w:r>
                  <w:r w:rsidRPr="00D60105">
                    <w:rPr>
                      <w:rFonts w:ascii="Tahoma" w:hAnsi="Tahoma" w:cs="Tahoma"/>
                      <w:color w:val="000000"/>
                      <w:sz w:val="24"/>
                      <w:szCs w:val="24"/>
                    </w:rPr>
                    <w:br/>
                    <w:t>• Activity 13 - Open-Ended Challenge</w:t>
                  </w:r>
                  <w:r w:rsidRPr="00D60105">
                    <w:rPr>
                      <w:rFonts w:ascii="Tahoma" w:hAnsi="Tahoma" w:cs="Tahoma"/>
                      <w:color w:val="000000"/>
                      <w:sz w:val="24"/>
                      <w:szCs w:val="24"/>
                    </w:rPr>
                    <w:br/>
                    <w:t>• Activity 14 - Careers</w:t>
                  </w:r>
                  <w:r w:rsidRPr="00D60105">
                    <w:rPr>
                      <w:rFonts w:ascii="Tahoma" w:hAnsi="Tahoma" w:cs="Tahoma"/>
                      <w:color w:val="000000"/>
                      <w:sz w:val="24"/>
                      <w:szCs w:val="24"/>
                    </w:rPr>
                    <w:br/>
                    <w:t>• Activity 15 - Internet</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Standards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Mathematics/Measure</w:t>
                  </w:r>
                  <w:r w:rsidRPr="00D60105">
                    <w:rPr>
                      <w:rFonts w:ascii="Tahoma" w:hAnsi="Tahoma" w:cs="Tahoma"/>
                      <w:color w:val="000000"/>
                      <w:sz w:val="24"/>
                      <w:szCs w:val="24"/>
                    </w:rPr>
                    <w:br/>
                    <w:t>Science</w:t>
                  </w:r>
                  <w:r w:rsidRPr="00D60105">
                    <w:rPr>
                      <w:rFonts w:ascii="Tahoma" w:hAnsi="Tahoma" w:cs="Tahoma"/>
                      <w:color w:val="000000"/>
                      <w:sz w:val="24"/>
                      <w:szCs w:val="24"/>
                    </w:rPr>
                    <w:br/>
                    <w:t>Problem Solving</w:t>
                  </w:r>
                  <w:r w:rsidRPr="00D60105">
                    <w:rPr>
                      <w:rFonts w:ascii="Tahoma" w:hAnsi="Tahoma" w:cs="Tahoma"/>
                      <w:color w:val="000000"/>
                      <w:sz w:val="24"/>
                      <w:szCs w:val="24"/>
                    </w:rPr>
                    <w:br/>
                    <w:t>English Language Arts/Reading</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DEPCO Unit Includes: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xml:space="preserve">Student Workbook, Instructor’s Manual, Installation CD, SolidWorks® Software, Gears-IDS™ kit, Headphones (2) </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Part # and Description</w:t>
                  </w:r>
                  <w:r w:rsidRPr="00D60105">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62"/>
                    <w:gridCol w:w="6534"/>
                  </w:tblGrid>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MP2602 </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Robotics Engineering DEPCO Studio Module (Less computer)</w:t>
                        </w:r>
                      </w:p>
                    </w:tc>
                  </w:tr>
                </w:tbl>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br/>
                  </w:r>
                  <w:r w:rsidRPr="00D60105">
                    <w:rPr>
                      <w:rStyle w:val="txtmed1"/>
                      <w:rFonts w:ascii="Tahoma" w:hAnsi="Tahoma" w:cs="Tahoma"/>
                      <w:color w:val="000000"/>
                      <w:sz w:val="26"/>
                      <w:szCs w:val="26"/>
                    </w:rPr>
                    <w:t>Requirements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Module requires a computer workstation.</w:t>
                  </w:r>
                  <w:r w:rsidRPr="00D60105">
                    <w:rPr>
                      <w:rFonts w:ascii="Tahoma" w:hAnsi="Tahoma" w:cs="Tahoma"/>
                      <w:color w:val="000000"/>
                      <w:sz w:val="24"/>
                      <w:szCs w:val="24"/>
                    </w:rPr>
                    <w:br/>
                    <w:t xml:space="preserve"> </w:t>
                  </w:r>
                  <w:r w:rsidRPr="00D60105">
                    <w:rPr>
                      <w:rFonts w:ascii="Tahoma" w:hAnsi="Tahoma" w:cs="Tahoma"/>
                      <w:color w:val="000000"/>
                      <w:sz w:val="24"/>
                      <w:szCs w:val="24"/>
                    </w:rPr>
                    <w:br/>
                  </w:r>
                  <w:r w:rsidRPr="00D60105">
                    <w:rPr>
                      <w:rStyle w:val="txtmed1"/>
                      <w:rFonts w:ascii="Tahoma" w:hAnsi="Tahoma" w:cs="Tahoma"/>
                      <w:color w:val="000000"/>
                      <w:sz w:val="26"/>
                      <w:szCs w:val="26"/>
                    </w:rPr>
                    <w:t>Curriculum Specifications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xml:space="preserve">The student workbook contains concise, hands-on procedures, illustrations, screen captures, and </w:t>
                  </w:r>
                  <w:r w:rsidRPr="00D60105">
                    <w:rPr>
                      <w:rFonts w:ascii="Tahoma" w:hAnsi="Tahoma" w:cs="Tahoma"/>
                      <w:color w:val="000000"/>
                      <w:sz w:val="24"/>
                      <w:szCs w:val="24"/>
                    </w:rPr>
                    <w:lastRenderedPageBreak/>
                    <w:t>photographs, which reinforce the multimedia content. Interesting and relevant graphics are used in the media to encourage visual learning. DEPCO Studio is an effective curriculum delivery system that uses interesting digital videos, full-color animations, professional quality narrations, challenging interactions, relevant photographs, and Computer Aided Instruction (CAI), to modernize the way subject matter is taught. Each Career and Technology module has one unit, which consists of 10 basic activity days with Pre-Test, Post-Test, and Activity Review Questions; 5 enrichment activities, which include vocabulary reinforcement, problem-solving, open-ended challenges, careers, and Internet activities; and an instructor's section, which includes lesson plan outlines, installation instructions, and answer keys.</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D60105" w:rsidP="009D0BC1">
                  <w:pPr>
                    <w:spacing w:after="240"/>
                    <w:rPr>
                      <w:rStyle w:val="txtlarge1"/>
                      <w:rFonts w:ascii="Tahoma" w:hAnsi="Tahoma" w:cs="Tahoma"/>
                      <w:b/>
                      <w:color w:val="000000"/>
                      <w:sz w:val="32"/>
                      <w:szCs w:val="32"/>
                    </w:rPr>
                  </w:pPr>
                  <w:r>
                    <w:rPr>
                      <w:rFonts w:ascii="Tahoma" w:hAnsi="Tahoma" w:cs="Tahoma"/>
                      <w:noProof/>
                      <w:color w:val="000000"/>
                    </w:rPr>
                    <w:lastRenderedPageBreak/>
                    <w:drawing>
                      <wp:anchor distT="0" distB="0" distL="114300" distR="114300" simplePos="0" relativeHeight="251669504" behindDoc="0" locked="0" layoutInCell="1" allowOverlap="1" wp14:anchorId="0B13AEBA">
                        <wp:simplePos x="0" y="0"/>
                        <wp:positionH relativeFrom="column">
                          <wp:posOffset>3614420</wp:posOffset>
                        </wp:positionH>
                        <wp:positionV relativeFrom="paragraph">
                          <wp:posOffset>392430</wp:posOffset>
                        </wp:positionV>
                        <wp:extent cx="2978150" cy="1390650"/>
                        <wp:effectExtent l="0" t="0" r="0" b="0"/>
                        <wp:wrapSquare wrapText="bothSides"/>
                        <wp:docPr id="9" name="Picture 9" descr="Residential Wiring Modul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idential Wiring Module Imag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78150" cy="1390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0BC1" w:rsidRPr="000E563F">
                    <w:rPr>
                      <w:rStyle w:val="txtlarge1"/>
                      <w:rFonts w:ascii="Tahoma" w:hAnsi="Tahoma" w:cs="Tahoma"/>
                      <w:b/>
                      <w:color w:val="000000"/>
                      <w:sz w:val="32"/>
                      <w:szCs w:val="32"/>
                    </w:rPr>
                    <w:t>Residential Wiring</w:t>
                  </w:r>
                </w:p>
                <w:p w:rsidR="00D60105" w:rsidRPr="00D60105" w:rsidRDefault="00D60105" w:rsidP="009D0BC1">
                  <w:pPr>
                    <w:spacing w:after="240"/>
                    <w:rPr>
                      <w:rFonts w:ascii="Tahoma" w:hAnsi="Tahoma" w:cs="Tahoma"/>
                      <w:b/>
                      <w:color w:val="000000"/>
                      <w:sz w:val="24"/>
                      <w:szCs w:val="24"/>
                    </w:rPr>
                  </w:pPr>
                  <w:r w:rsidRPr="00D60105">
                    <w:rPr>
                      <w:rFonts w:ascii="Tahoma" w:hAnsi="Tahoma" w:cs="Tahoma"/>
                      <w:color w:val="000000"/>
                      <w:sz w:val="24"/>
                      <w:szCs w:val="24"/>
                    </w:rPr>
                    <w:t>Students start this curriculum with a complete safety and hand tool orientation, and then they become familiar with the Student Wiring Panel, our specialized residential wiring kit. They begin by installing and wiring the service entrance, ground rod, and service panel before installing and wiring a dizzying array of items: circuits, breakers, junction boxes, convenience outlets, ceiling lights, wall switches, additional junction boxes, a 220-volt outlet, doorbell, and a 3-way switch. Lastly, National Electrical Code (NEC) information, units of electricity, and accurate calculation of electric usage are some of the final components that help to produce this exciting DEPCO curriculum.</w:t>
                  </w: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Default="009D0BC1" w:rsidP="009D0BC1">
                  <w:pPr>
                    <w:jc w:val="center"/>
                    <w:rPr>
                      <w:rFonts w:ascii="Tahoma" w:hAnsi="Tahoma" w:cs="Tahoma"/>
                      <w:color w:val="000000"/>
                    </w:rPr>
                  </w:pPr>
                </w:p>
              </w:tc>
            </w:tr>
            <w:tr w:rsidR="009D0BC1" w:rsidTr="00D60105">
              <w:trPr>
                <w:tblCellSpacing w:w="15" w:type="dxa"/>
              </w:trPr>
              <w:tc>
                <w:tcPr>
                  <w:tcW w:w="0" w:type="auto"/>
                  <w:gridSpan w:val="5"/>
                  <w:tcMar>
                    <w:top w:w="15" w:type="dxa"/>
                    <w:left w:w="15" w:type="dxa"/>
                    <w:bottom w:w="15" w:type="dxa"/>
                    <w:right w:w="15" w:type="dxa"/>
                  </w:tcMar>
                  <w:vAlign w:val="center"/>
                  <w:hideMark/>
                </w:tcPr>
                <w:p w:rsidR="009D0BC1" w:rsidRPr="00D60105" w:rsidRDefault="009D0BC1" w:rsidP="009D0BC1">
                  <w:pPr>
                    <w:rPr>
                      <w:rFonts w:ascii="Tahoma" w:hAnsi="Tahoma" w:cs="Tahoma"/>
                      <w:color w:val="000000"/>
                      <w:sz w:val="24"/>
                      <w:szCs w:val="24"/>
                    </w:rPr>
                  </w:pPr>
                  <w:r w:rsidRPr="00D60105">
                    <w:rPr>
                      <w:rStyle w:val="txtmed1"/>
                      <w:rFonts w:ascii="Tahoma" w:hAnsi="Tahoma" w:cs="Tahoma"/>
                      <w:color w:val="000000"/>
                      <w:sz w:val="26"/>
                      <w:szCs w:val="26"/>
                    </w:rPr>
                    <w:t>Skills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Ground wiring in a home</w:t>
                  </w:r>
                  <w:r w:rsidRPr="00D60105">
                    <w:rPr>
                      <w:rFonts w:ascii="Tahoma" w:hAnsi="Tahoma" w:cs="Tahoma"/>
                      <w:color w:val="000000"/>
                      <w:sz w:val="24"/>
                      <w:szCs w:val="24"/>
                    </w:rPr>
                    <w:br/>
                    <w:t>• Diagram the wiring in a home</w:t>
                  </w:r>
                  <w:r w:rsidRPr="00D60105">
                    <w:rPr>
                      <w:rFonts w:ascii="Tahoma" w:hAnsi="Tahoma" w:cs="Tahoma"/>
                      <w:color w:val="000000"/>
                      <w:sz w:val="24"/>
                      <w:szCs w:val="24"/>
                    </w:rPr>
                    <w:br/>
                    <w:t>• Properly wire electrical components</w:t>
                  </w:r>
                  <w:r w:rsidRPr="00D60105">
                    <w:rPr>
                      <w:rFonts w:ascii="Tahoma" w:hAnsi="Tahoma" w:cs="Tahoma"/>
                      <w:color w:val="000000"/>
                      <w:sz w:val="24"/>
                      <w:szCs w:val="24"/>
                    </w:rPr>
                    <w:br/>
                    <w:t>• Install a doorbell</w:t>
                  </w:r>
                  <w:r w:rsidRPr="00D60105">
                    <w:rPr>
                      <w:rFonts w:ascii="Tahoma" w:hAnsi="Tahoma" w:cs="Tahoma"/>
                      <w:color w:val="000000"/>
                      <w:sz w:val="24"/>
                      <w:szCs w:val="24"/>
                    </w:rPr>
                    <w:br/>
                    <w:t>• Wire a light switch and a convenience outlet</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Knowledge</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Demonstrate safe residential wiring procedures</w:t>
                  </w:r>
                  <w:r w:rsidRPr="00D60105">
                    <w:rPr>
                      <w:rFonts w:ascii="Tahoma" w:hAnsi="Tahoma" w:cs="Tahoma"/>
                      <w:color w:val="000000"/>
                      <w:sz w:val="24"/>
                      <w:szCs w:val="24"/>
                    </w:rPr>
                    <w:br/>
                    <w:t>• Demonstrate proper installation of an electrical panel</w:t>
                  </w:r>
                  <w:r w:rsidRPr="00D60105">
                    <w:rPr>
                      <w:rFonts w:ascii="Tahoma" w:hAnsi="Tahoma" w:cs="Tahoma"/>
                      <w:color w:val="000000"/>
                      <w:sz w:val="24"/>
                      <w:szCs w:val="24"/>
                    </w:rPr>
                    <w:br/>
                    <w:t>• Demonstrate proper mounting of electrical components</w:t>
                  </w:r>
                  <w:r w:rsidRPr="00D60105">
                    <w:rPr>
                      <w:rFonts w:ascii="Tahoma" w:hAnsi="Tahoma" w:cs="Tahoma"/>
                      <w:color w:val="000000"/>
                      <w:sz w:val="24"/>
                      <w:szCs w:val="24"/>
                    </w:rPr>
                    <w:br/>
                    <w:t>• Identify different kinds of electrical components</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Activities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Activity 1 - Introduction</w:t>
                  </w:r>
                  <w:r w:rsidRPr="00D60105">
                    <w:rPr>
                      <w:rFonts w:ascii="Tahoma" w:hAnsi="Tahoma" w:cs="Tahoma"/>
                      <w:color w:val="000000"/>
                      <w:sz w:val="24"/>
                      <w:szCs w:val="24"/>
                    </w:rPr>
                    <w:br/>
                    <w:t>• Activity 2 - Service Entrance, Ground Rod, and Service Panel</w:t>
                  </w:r>
                  <w:r w:rsidRPr="00D60105">
                    <w:rPr>
                      <w:rFonts w:ascii="Tahoma" w:hAnsi="Tahoma" w:cs="Tahoma"/>
                      <w:color w:val="000000"/>
                      <w:sz w:val="24"/>
                      <w:szCs w:val="24"/>
                    </w:rPr>
                    <w:br/>
                    <w:t>• Activity 3 - Circuit Breakers and Junction Boxes</w:t>
                  </w:r>
                  <w:r w:rsidRPr="00D60105">
                    <w:rPr>
                      <w:rFonts w:ascii="Tahoma" w:hAnsi="Tahoma" w:cs="Tahoma"/>
                      <w:color w:val="000000"/>
                      <w:sz w:val="24"/>
                      <w:szCs w:val="24"/>
                    </w:rPr>
                    <w:br/>
                    <w:t>• Activity 4 - Convenience Outlets</w:t>
                  </w:r>
                  <w:r w:rsidRPr="00D60105">
                    <w:rPr>
                      <w:rFonts w:ascii="Tahoma" w:hAnsi="Tahoma" w:cs="Tahoma"/>
                      <w:color w:val="000000"/>
                      <w:sz w:val="24"/>
                      <w:szCs w:val="24"/>
                    </w:rPr>
                    <w:br/>
                    <w:t>• Activity 5 - Ceiling Light and Wall Switch</w:t>
                  </w:r>
                  <w:r w:rsidRPr="00D60105">
                    <w:rPr>
                      <w:rFonts w:ascii="Tahoma" w:hAnsi="Tahoma" w:cs="Tahoma"/>
                      <w:color w:val="000000"/>
                      <w:sz w:val="24"/>
                      <w:szCs w:val="24"/>
                    </w:rPr>
                    <w:br/>
                    <w:t>• Activity 6 - Wiring a Second Junction Box</w:t>
                  </w:r>
                  <w:r w:rsidRPr="00D60105">
                    <w:rPr>
                      <w:rFonts w:ascii="Tahoma" w:hAnsi="Tahoma" w:cs="Tahoma"/>
                      <w:color w:val="000000"/>
                      <w:sz w:val="24"/>
                      <w:szCs w:val="24"/>
                    </w:rPr>
                    <w:br/>
                    <w:t>• Activity 7 - 220 Volt Outlet</w:t>
                  </w:r>
                  <w:r w:rsidRPr="00D60105">
                    <w:rPr>
                      <w:rFonts w:ascii="Tahoma" w:hAnsi="Tahoma" w:cs="Tahoma"/>
                      <w:color w:val="000000"/>
                      <w:sz w:val="24"/>
                      <w:szCs w:val="24"/>
                    </w:rPr>
                    <w:br/>
                  </w:r>
                  <w:r w:rsidRPr="00D60105">
                    <w:rPr>
                      <w:rFonts w:ascii="Tahoma" w:hAnsi="Tahoma" w:cs="Tahoma"/>
                      <w:color w:val="000000"/>
                      <w:sz w:val="24"/>
                      <w:szCs w:val="24"/>
                    </w:rPr>
                    <w:lastRenderedPageBreak/>
                    <w:t>• Activity 8 - Wiring a Doorbell</w:t>
                  </w:r>
                  <w:r w:rsidRPr="00D60105">
                    <w:rPr>
                      <w:rFonts w:ascii="Tahoma" w:hAnsi="Tahoma" w:cs="Tahoma"/>
                      <w:color w:val="000000"/>
                      <w:sz w:val="24"/>
                      <w:szCs w:val="24"/>
                    </w:rPr>
                    <w:br/>
                    <w:t>• Activity 9 - Wiring a Three-Way Switch</w:t>
                  </w:r>
                  <w:r w:rsidRPr="00D60105">
                    <w:rPr>
                      <w:rFonts w:ascii="Tahoma" w:hAnsi="Tahoma" w:cs="Tahoma"/>
                      <w:color w:val="000000"/>
                      <w:sz w:val="24"/>
                      <w:szCs w:val="24"/>
                    </w:rPr>
                    <w:br/>
                    <w:t>• Activity 10 - Post-Test and Wrap-up</w:t>
                  </w:r>
                  <w:r w:rsidRPr="00D60105">
                    <w:rPr>
                      <w:rFonts w:ascii="Tahoma" w:hAnsi="Tahoma" w:cs="Tahoma"/>
                      <w:color w:val="000000"/>
                      <w:sz w:val="24"/>
                      <w:szCs w:val="24"/>
                    </w:rPr>
                    <w:br/>
                    <w:t>• Activity 11 - Bonus Activities</w:t>
                  </w:r>
                  <w:r w:rsidRPr="00D60105">
                    <w:rPr>
                      <w:rFonts w:ascii="Tahoma" w:hAnsi="Tahoma" w:cs="Tahoma"/>
                      <w:color w:val="000000"/>
                      <w:sz w:val="24"/>
                      <w:szCs w:val="24"/>
                    </w:rPr>
                    <w:br/>
                    <w:t>• Activity 12 - Challenge</w:t>
                  </w:r>
                  <w:r w:rsidRPr="00D60105">
                    <w:rPr>
                      <w:rFonts w:ascii="Tahoma" w:hAnsi="Tahoma" w:cs="Tahoma"/>
                      <w:color w:val="000000"/>
                      <w:sz w:val="24"/>
                      <w:szCs w:val="24"/>
                    </w:rPr>
                    <w:br/>
                    <w:t>• Activity 13 - Open-Ended Challenge</w:t>
                  </w:r>
                  <w:r w:rsidRPr="00D60105">
                    <w:rPr>
                      <w:rFonts w:ascii="Tahoma" w:hAnsi="Tahoma" w:cs="Tahoma"/>
                      <w:color w:val="000000"/>
                      <w:sz w:val="24"/>
                      <w:szCs w:val="24"/>
                    </w:rPr>
                    <w:br/>
                    <w:t>• Activity 14 - Careers</w:t>
                  </w:r>
                  <w:r w:rsidRPr="00D60105">
                    <w:rPr>
                      <w:rFonts w:ascii="Tahoma" w:hAnsi="Tahoma" w:cs="Tahoma"/>
                      <w:color w:val="000000"/>
                      <w:sz w:val="24"/>
                      <w:szCs w:val="24"/>
                    </w:rPr>
                    <w:br/>
                    <w:t>• Activity 15 - Internet</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Standards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Mathematics/Measure</w:t>
                  </w:r>
                  <w:r w:rsidRPr="00D60105">
                    <w:rPr>
                      <w:rFonts w:ascii="Tahoma" w:hAnsi="Tahoma" w:cs="Tahoma"/>
                      <w:color w:val="000000"/>
                      <w:sz w:val="24"/>
                      <w:szCs w:val="24"/>
                    </w:rPr>
                    <w:br/>
                    <w:t>Problem Solving</w:t>
                  </w:r>
                  <w:r w:rsidRPr="00D60105">
                    <w:rPr>
                      <w:rFonts w:ascii="Tahoma" w:hAnsi="Tahoma" w:cs="Tahoma"/>
                      <w:color w:val="000000"/>
                      <w:sz w:val="24"/>
                      <w:szCs w:val="24"/>
                    </w:rPr>
                    <w:br/>
                    <w:t>English Language Arts/Reading</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DEPCO Unit Includes: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 xml:space="preserve">Student Activity Guide, DEPCO Residential Wiring </w:t>
                  </w:r>
                  <w:proofErr w:type="spellStart"/>
                  <w:r w:rsidRPr="00D60105">
                    <w:rPr>
                      <w:rFonts w:ascii="Tahoma" w:hAnsi="Tahoma" w:cs="Tahoma"/>
                      <w:color w:val="000000"/>
                      <w:sz w:val="24"/>
                      <w:szCs w:val="24"/>
                    </w:rPr>
                    <w:t>Workcenter</w:t>
                  </w:r>
                  <w:proofErr w:type="spellEnd"/>
                  <w:r w:rsidRPr="00D60105">
                    <w:rPr>
                      <w:rFonts w:ascii="Tahoma" w:hAnsi="Tahoma" w:cs="Tahoma"/>
                      <w:color w:val="000000"/>
                      <w:sz w:val="24"/>
                      <w:szCs w:val="24"/>
                    </w:rPr>
                    <w:t xml:space="preserve">, DEPCO Student Wiring Panel, Pre-Cut Wiring Kit, Instructor Wiring Supply Packet, Electrical Tool Kit, Residential Wiring Component Kit </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Part # and Description</w:t>
                  </w:r>
                  <w:r w:rsidRPr="00D60105">
                    <w:rPr>
                      <w:rStyle w:val="txtmed1"/>
                      <w:rFonts w:ascii="Tahoma" w:hAnsi="Tahoma" w:cs="Tahoma"/>
                      <w:color w:val="000000"/>
                      <w:sz w:val="24"/>
                      <w:szCs w:val="24"/>
                    </w:rPr>
                    <w:t xml:space="preserve"> </w:t>
                  </w:r>
                </w:p>
                <w:tbl>
                  <w:tblPr>
                    <w:tblW w:w="0" w:type="auto"/>
                    <w:tblCellSpacing w:w="0" w:type="dxa"/>
                    <w:tblBorders>
                      <w:top w:val="outset" w:sz="6" w:space="0" w:color="CCCCCC"/>
                      <w:left w:val="outset" w:sz="6" w:space="0" w:color="CCCCCC"/>
                      <w:bottom w:val="outset" w:sz="6" w:space="0" w:color="CCCCCC"/>
                      <w:right w:val="outset" w:sz="6" w:space="0" w:color="CCCCCC"/>
                    </w:tblBorders>
                    <w:tblCellMar>
                      <w:top w:w="45" w:type="dxa"/>
                      <w:left w:w="45" w:type="dxa"/>
                      <w:bottom w:w="45" w:type="dxa"/>
                      <w:right w:w="45" w:type="dxa"/>
                    </w:tblCellMar>
                    <w:tblLook w:val="04A0" w:firstRow="1" w:lastRow="0" w:firstColumn="1" w:lastColumn="0" w:noHBand="0" w:noVBand="1"/>
                  </w:tblPr>
                  <w:tblGrid>
                    <w:gridCol w:w="970"/>
                    <w:gridCol w:w="5901"/>
                  </w:tblGrid>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TM9700</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Residential Wiring Module (Complete)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TM9703</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Residential Wiring Student Panel and Wiring Kit (Each)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970002</w:t>
                        </w:r>
                      </w:p>
                    </w:tc>
                    <w:tc>
                      <w:tcPr>
                        <w:tcW w:w="0" w:type="auto"/>
                        <w:tcBorders>
                          <w:top w:val="outset" w:sz="6" w:space="0" w:color="CCCCCC"/>
                          <w:left w:val="outset" w:sz="6" w:space="0" w:color="CCCCCC"/>
                          <w:bottom w:val="outset" w:sz="6" w:space="0" w:color="CCCCCC"/>
                          <w:right w:val="outset" w:sz="6" w:space="0" w:color="CCCCCC"/>
                        </w:tcBorders>
                        <w:shd w:val="clear" w:color="auto" w:fill="F5F5F5"/>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 xml:space="preserve">Residential Wiring Student Activity Guide (Only) </w:t>
                        </w:r>
                      </w:p>
                    </w:tc>
                  </w:tr>
                  <w:tr w:rsidR="009D0BC1" w:rsidRPr="00D60105" w:rsidTr="000E563F">
                    <w:trPr>
                      <w:tblCellSpacing w:w="0" w:type="dxa"/>
                    </w:trPr>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TM9707</w:t>
                        </w:r>
                      </w:p>
                    </w:tc>
                    <w:tc>
                      <w:tcPr>
                        <w:tcW w:w="0" w:type="auto"/>
                        <w:tcBorders>
                          <w:top w:val="outset" w:sz="6" w:space="0" w:color="CCCCCC"/>
                          <w:left w:val="outset" w:sz="6" w:space="0" w:color="CCCCCC"/>
                          <w:bottom w:val="outset" w:sz="6" w:space="0" w:color="CCCCCC"/>
                          <w:right w:val="outset" w:sz="6" w:space="0" w:color="CCCCCC"/>
                        </w:tcBorders>
                        <w:shd w:val="clear" w:color="auto" w:fill="FFFFFF"/>
                        <w:vAlign w:val="center"/>
                        <w:hideMark/>
                      </w:tcPr>
                      <w:p w:rsidR="009D0BC1" w:rsidRPr="00D60105" w:rsidRDefault="009D0BC1" w:rsidP="009D0BC1">
                        <w:pPr>
                          <w:rPr>
                            <w:rFonts w:ascii="Tahoma" w:hAnsi="Tahoma" w:cs="Tahoma"/>
                            <w:color w:val="000000"/>
                            <w:sz w:val="24"/>
                            <w:szCs w:val="24"/>
                          </w:rPr>
                        </w:pPr>
                        <w:r w:rsidRPr="00D60105">
                          <w:rPr>
                            <w:rFonts w:ascii="Tahoma" w:hAnsi="Tahoma" w:cs="Tahoma"/>
                            <w:color w:val="000000"/>
                            <w:sz w:val="24"/>
                            <w:szCs w:val="24"/>
                          </w:rPr>
                          <w:t>Residential Wiring Storage Cabinet (Optional)</w:t>
                        </w:r>
                      </w:p>
                    </w:tc>
                  </w:tr>
                </w:tbl>
                <w:p w:rsidR="009D0BC1" w:rsidRPr="00D60105" w:rsidRDefault="009D0BC1" w:rsidP="009D0BC1">
                  <w:pPr>
                    <w:rPr>
                      <w:rFonts w:ascii="Tahoma" w:hAnsi="Tahoma" w:cs="Tahoma"/>
                      <w:color w:val="000000"/>
                      <w:sz w:val="24"/>
                      <w:szCs w:val="24"/>
                    </w:rPr>
                  </w:pPr>
                  <w:r w:rsidRPr="00D60105">
                    <w:rPr>
                      <w:rStyle w:val="txtmed1"/>
                      <w:rFonts w:ascii="Tahoma" w:hAnsi="Tahoma" w:cs="Tahoma"/>
                      <w:color w:val="000000"/>
                      <w:sz w:val="26"/>
                      <w:szCs w:val="26"/>
                    </w:rPr>
                    <w:t>Requirements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A student wiring panel will need to be purchased for each additional class. One wiring panel is included with Residential Wiring module.</w:t>
                  </w:r>
                  <w:r w:rsidRPr="00D60105">
                    <w:rPr>
                      <w:rFonts w:ascii="Tahoma" w:hAnsi="Tahoma" w:cs="Tahoma"/>
                      <w:color w:val="000000"/>
                      <w:sz w:val="24"/>
                      <w:szCs w:val="24"/>
                    </w:rPr>
                    <w:br/>
                    <w:t>The Residential Wiring storage cabinet must be shipped via LTL truck because of the crated size and weight.</w:t>
                  </w:r>
                  <w:r w:rsidRPr="00D60105">
                    <w:rPr>
                      <w:rFonts w:ascii="Tahoma" w:hAnsi="Tahoma" w:cs="Tahoma"/>
                      <w:color w:val="000000"/>
                      <w:sz w:val="24"/>
                      <w:szCs w:val="24"/>
                    </w:rPr>
                    <w:br/>
                    <w:t>The Residential Wiring storage cabinet must be shipped via LTL truck because of the crated size and weight.</w:t>
                  </w:r>
                  <w:r w:rsidRPr="00D60105">
                    <w:rPr>
                      <w:rFonts w:ascii="Tahoma" w:hAnsi="Tahoma" w:cs="Tahoma"/>
                      <w:color w:val="000000"/>
                      <w:sz w:val="24"/>
                      <w:szCs w:val="24"/>
                    </w:rPr>
                    <w:br/>
                  </w:r>
                  <w:r w:rsidRPr="00D60105">
                    <w:rPr>
                      <w:rFonts w:ascii="Tahoma" w:hAnsi="Tahoma" w:cs="Tahoma"/>
                      <w:color w:val="000000"/>
                      <w:sz w:val="24"/>
                      <w:szCs w:val="24"/>
                    </w:rPr>
                    <w:br/>
                  </w:r>
                  <w:r w:rsidRPr="00D60105">
                    <w:rPr>
                      <w:rStyle w:val="txtmed1"/>
                      <w:rFonts w:ascii="Tahoma" w:hAnsi="Tahoma" w:cs="Tahoma"/>
                      <w:color w:val="000000"/>
                      <w:sz w:val="26"/>
                      <w:szCs w:val="26"/>
                    </w:rPr>
                    <w:t>Curriculum Specifications</w:t>
                  </w:r>
                  <w:r w:rsidRPr="00D60105">
                    <w:rPr>
                      <w:rStyle w:val="txtmed1"/>
                      <w:rFonts w:ascii="Tahoma" w:hAnsi="Tahoma" w:cs="Tahoma"/>
                      <w:color w:val="000000"/>
                      <w:sz w:val="24"/>
                      <w:szCs w:val="24"/>
                    </w:rPr>
                    <w:t xml:space="preserve"> </w:t>
                  </w:r>
                  <w:r w:rsidRPr="00D60105">
                    <w:rPr>
                      <w:rFonts w:ascii="Tahoma" w:hAnsi="Tahoma" w:cs="Tahoma"/>
                      <w:color w:val="000000"/>
                      <w:sz w:val="24"/>
                      <w:szCs w:val="24"/>
                    </w:rPr>
                    <w:br/>
                    <w:t>Format 2000. The Residential Wiring curriculum consists of a well-illustrated student activity guide with 10 daily activities and 5 additional enrichment activities including careers, problem solving, challenge activities, vocabulary reinforcement, and Internet.</w:t>
                  </w:r>
                </w:p>
              </w:tc>
            </w:tr>
          </w:tbl>
          <w:p w:rsidR="00924E09" w:rsidRPr="00E661B4" w:rsidRDefault="00924E09" w:rsidP="007C2AD2">
            <w:pPr>
              <w:pStyle w:val="Heading1"/>
              <w:spacing w:after="0" w:afterAutospacing="0"/>
              <w:rPr>
                <w:rFonts w:ascii="Tahoma" w:hAnsi="Tahoma" w:cs="Tahoma"/>
                <w:b w:val="0"/>
                <w:sz w:val="32"/>
                <w:szCs w:val="32"/>
              </w:rPr>
            </w:pPr>
            <w:bookmarkStart w:id="0" w:name="_Toc346534869"/>
            <w:r w:rsidRPr="00E661B4">
              <w:rPr>
                <w:rFonts w:ascii="Tahoma" w:hAnsi="Tahoma" w:cs="Tahoma"/>
                <w:sz w:val="32"/>
                <w:szCs w:val="32"/>
              </w:rPr>
              <w:lastRenderedPageBreak/>
              <w:t>General Requirements</w:t>
            </w:r>
            <w:bookmarkEnd w:id="0"/>
          </w:p>
          <w:p w:rsidR="00924E09" w:rsidRDefault="00924E09" w:rsidP="00924E09">
            <w:pPr>
              <w:pStyle w:val="Heading2"/>
              <w:rPr>
                <w:rFonts w:ascii="Tahoma" w:hAnsi="Tahoma"/>
              </w:rPr>
            </w:pPr>
            <w:bookmarkStart w:id="1" w:name="_Toc266776402"/>
            <w:r>
              <w:rPr>
                <w:rFonts w:ascii="Tahoma" w:hAnsi="Tahoma"/>
              </w:rPr>
              <w:t>General Requirements</w:t>
            </w:r>
            <w:bookmarkEnd w:id="1"/>
          </w:p>
          <w:p w:rsidR="00924E09" w:rsidRPr="00924E09" w:rsidRDefault="00924E09" w:rsidP="00924E09">
            <w:pPr>
              <w:ind w:left="990"/>
              <w:rPr>
                <w:rFonts w:ascii="Tahoma" w:hAnsi="Tahoma" w:cs="Tahoma"/>
                <w:sz w:val="24"/>
                <w:szCs w:val="24"/>
              </w:rPr>
            </w:pPr>
            <w:r w:rsidRPr="00924E09">
              <w:rPr>
                <w:rFonts w:ascii="Tahoma" w:hAnsi="Tahoma" w:cs="Tahoma"/>
                <w:sz w:val="24"/>
                <w:szCs w:val="24"/>
              </w:rPr>
              <w:t xml:space="preserve">The following requirements are to ensure consistency of the products and services proposed will meet all requirements and standards. It is the prime intent of these conditions </w:t>
            </w:r>
            <w:r w:rsidRPr="00924E09">
              <w:rPr>
                <w:rFonts w:ascii="Tahoma" w:hAnsi="Tahoma" w:cs="Tahoma"/>
                <w:sz w:val="24"/>
                <w:szCs w:val="24"/>
              </w:rPr>
              <w:lastRenderedPageBreak/>
              <w:t>to show and define the essential minimum requirements regarding the scope and quality of the lab system.</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Module titles must be current shipping modules of the manufacturer supplying the proposal. Each module must have been available for at least one year. Modules that are not in manufacturer’s current product catalog will not be considered. Literature supporting this must be supplied with proposal.</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All vendors must be prepared to show the following proof of their ability to perform under this contract. Failure to meet any of the requirements and qualifications will be sufficient cause for rejection of any or all bids.</w:t>
            </w:r>
          </w:p>
          <w:p w:rsidR="00924E09" w:rsidRPr="00924E09" w:rsidRDefault="00924E09" w:rsidP="00924E09">
            <w:pPr>
              <w:numPr>
                <w:ilvl w:val="1"/>
                <w:numId w:val="3"/>
              </w:numPr>
              <w:spacing w:before="120" w:after="0" w:line="240" w:lineRule="auto"/>
              <w:rPr>
                <w:rFonts w:ascii="Tahoma" w:hAnsi="Tahoma" w:cs="Tahoma"/>
                <w:sz w:val="24"/>
                <w:szCs w:val="24"/>
              </w:rPr>
            </w:pPr>
            <w:r w:rsidRPr="00924E09">
              <w:rPr>
                <w:rFonts w:ascii="Tahoma" w:hAnsi="Tahoma" w:cs="Tahoma"/>
                <w:sz w:val="24"/>
                <w:szCs w:val="24"/>
              </w:rPr>
              <w:t xml:space="preserve">Minimum of </w:t>
            </w:r>
            <w:r w:rsidR="00D419E6">
              <w:rPr>
                <w:rFonts w:ascii="Tahoma" w:hAnsi="Tahoma" w:cs="Tahoma"/>
                <w:sz w:val="24"/>
                <w:szCs w:val="24"/>
              </w:rPr>
              <w:t>five (5</w:t>
            </w:r>
            <w:bookmarkStart w:id="2" w:name="_GoBack"/>
            <w:bookmarkEnd w:id="2"/>
            <w:r w:rsidRPr="00924E09">
              <w:rPr>
                <w:rFonts w:ascii="Tahoma" w:hAnsi="Tahoma" w:cs="Tahoma"/>
                <w:sz w:val="24"/>
                <w:szCs w:val="24"/>
              </w:rPr>
              <w:t>) years in business providing educational training equipment, curriculum and service.</w:t>
            </w:r>
          </w:p>
          <w:p w:rsidR="00924E09" w:rsidRPr="00924E09" w:rsidRDefault="00924E09" w:rsidP="00924E09">
            <w:pPr>
              <w:numPr>
                <w:ilvl w:val="1"/>
                <w:numId w:val="3"/>
              </w:numPr>
              <w:spacing w:before="120" w:after="0" w:line="240" w:lineRule="auto"/>
              <w:rPr>
                <w:rFonts w:ascii="Tahoma" w:hAnsi="Tahoma" w:cs="Tahoma"/>
                <w:sz w:val="24"/>
                <w:szCs w:val="24"/>
              </w:rPr>
            </w:pPr>
            <w:r w:rsidRPr="00924E09">
              <w:rPr>
                <w:rFonts w:ascii="Tahoma" w:hAnsi="Tahoma" w:cs="Tahoma"/>
                <w:sz w:val="24"/>
                <w:szCs w:val="24"/>
              </w:rPr>
              <w:t>Financial and technical resources of sufficient scope to assure prompt and satisfactory performance in the production and delivery of all equipment and workstations specified.</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A complete set of curriculum samples must be available within five (5) business days upon request.</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Bidders submitting “OR Equal” bids shall include descriptive and illustrative literature, specifications, and samples of all curriculum materials proposed.</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Manufacturer must have dedicated technical support and customer service department staffed with no fewer than four (4) trained and experienced members. Each department member to have at least one year experience installing and supporting modular career and technology labs. Department must be managed by a dedicated service manager with at least three (3) years of experience installing and supporting modular career and technology labs.</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Manufacturer must have a full-time application specialist on staff dedicated to support and training of the electronic classroom management software.</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Toll-free telephone support must be available during business hours by both the manufacturer and local representative.</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 xml:space="preserve">Local representative must supply local customer service and support. </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Repairs of all modular technology equipment proposed must be available at the manufacturer’s facility in the United States.</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Supply and consumable lists for each module must be available on-line via the manufacturer’s web site.</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Replacement parts lists for each module must be available on-line via the manufacturer’s web site.</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Specifications for every module must be available via manufacturer’s web site.</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Manufacturer must have on staff a full-time dedicated modular career and technology teacher trainer.</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Technology furniture and workstations must be manufactured in company owned and operated facility in the United States.</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Authorized reseller must be capable and willing to supply a “Turn-Key” system excluding computers and networking at the request of the school district.</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lastRenderedPageBreak/>
              <w:t>Proposal must be complete. No partial proposals will be accepted. All items requested must be supplied and supported by a single vendor.</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Service contracts must be available upon request. Service contracts may be activated after warranty period expires.</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Lab drawings must be submitted with the proposal indicating workstation placement. Location of student workstations must be ADA compliant.</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Instructor In-service</w:t>
            </w:r>
          </w:p>
          <w:p w:rsidR="00924E09" w:rsidRPr="00924E09" w:rsidRDefault="00924E09" w:rsidP="00924E09">
            <w:pPr>
              <w:numPr>
                <w:ilvl w:val="1"/>
                <w:numId w:val="7"/>
              </w:numPr>
              <w:tabs>
                <w:tab w:val="clear" w:pos="2434"/>
                <w:tab w:val="num" w:pos="2340"/>
              </w:tabs>
              <w:spacing w:before="120" w:after="0" w:line="240" w:lineRule="auto"/>
              <w:ind w:left="2340" w:hanging="270"/>
              <w:rPr>
                <w:rFonts w:ascii="Tahoma" w:hAnsi="Tahoma" w:cs="Tahoma"/>
                <w:sz w:val="24"/>
                <w:szCs w:val="24"/>
              </w:rPr>
            </w:pPr>
            <w:r w:rsidRPr="00924E09">
              <w:rPr>
                <w:rFonts w:ascii="Tahoma" w:hAnsi="Tahoma" w:cs="Tahoma"/>
                <w:sz w:val="24"/>
                <w:szCs w:val="24"/>
              </w:rPr>
              <w:t>Factory training must be available and conducted in manufacturer’s facility. Dates and itineraries must be available on manufacturer’s web site. Factory training must include 1 hour of 700 level college credit included at no additional charge.</w:t>
            </w:r>
          </w:p>
          <w:p w:rsidR="00924E09" w:rsidRPr="00924E09" w:rsidRDefault="00924E09" w:rsidP="00924E09">
            <w:pPr>
              <w:numPr>
                <w:ilvl w:val="1"/>
                <w:numId w:val="7"/>
              </w:numPr>
              <w:tabs>
                <w:tab w:val="clear" w:pos="2434"/>
                <w:tab w:val="num" w:pos="2340"/>
              </w:tabs>
              <w:spacing w:before="120" w:after="0" w:line="240" w:lineRule="auto"/>
              <w:ind w:left="2340" w:hanging="266"/>
              <w:rPr>
                <w:rFonts w:ascii="Tahoma" w:hAnsi="Tahoma" w:cs="Tahoma"/>
                <w:sz w:val="24"/>
                <w:szCs w:val="24"/>
              </w:rPr>
            </w:pPr>
            <w:r w:rsidRPr="00924E09">
              <w:rPr>
                <w:rFonts w:ascii="Tahoma" w:hAnsi="Tahoma" w:cs="Tahoma"/>
                <w:sz w:val="24"/>
                <w:szCs w:val="24"/>
              </w:rPr>
              <w:t>Onsite instructor orientation must be conducted immediately upon completion of lab setup.</w:t>
            </w:r>
          </w:p>
          <w:p w:rsidR="00924E09" w:rsidRPr="00924E09" w:rsidRDefault="00924E09" w:rsidP="00924E09">
            <w:pPr>
              <w:numPr>
                <w:ilvl w:val="0"/>
                <w:numId w:val="5"/>
              </w:numPr>
              <w:spacing w:before="120" w:after="0" w:line="240" w:lineRule="auto"/>
              <w:rPr>
                <w:rFonts w:ascii="Tahoma" w:hAnsi="Tahoma" w:cs="Tahoma"/>
                <w:sz w:val="24"/>
                <w:szCs w:val="24"/>
              </w:rPr>
            </w:pPr>
            <w:r w:rsidRPr="00924E09">
              <w:rPr>
                <w:rFonts w:ascii="Tahoma" w:hAnsi="Tahoma" w:cs="Tahoma"/>
                <w:sz w:val="24"/>
                <w:szCs w:val="24"/>
              </w:rPr>
              <w:t>Installation and Delivery</w:t>
            </w:r>
          </w:p>
          <w:p w:rsidR="00924E09" w:rsidRPr="00924E09" w:rsidRDefault="00924E09" w:rsidP="00924E09">
            <w:pPr>
              <w:numPr>
                <w:ilvl w:val="1"/>
                <w:numId w:val="8"/>
              </w:numPr>
              <w:tabs>
                <w:tab w:val="clear" w:pos="2434"/>
                <w:tab w:val="num" w:pos="2340"/>
              </w:tabs>
              <w:spacing w:before="120" w:after="0" w:line="240" w:lineRule="auto"/>
              <w:ind w:left="2340" w:hanging="270"/>
              <w:rPr>
                <w:rFonts w:ascii="Tahoma" w:hAnsi="Tahoma" w:cs="Tahoma"/>
                <w:sz w:val="24"/>
                <w:szCs w:val="24"/>
              </w:rPr>
            </w:pPr>
            <w:r w:rsidRPr="00924E09">
              <w:rPr>
                <w:rFonts w:ascii="Tahoma" w:hAnsi="Tahoma" w:cs="Tahoma"/>
                <w:sz w:val="24"/>
                <w:szCs w:val="24"/>
              </w:rPr>
              <w:t>Delivery of modular career and technology lab equipment, software, curriculum and workstations must be within 60 days of purchase order date.</w:t>
            </w:r>
          </w:p>
          <w:p w:rsidR="00924E09" w:rsidRDefault="00924E09" w:rsidP="00924E09">
            <w:pPr>
              <w:numPr>
                <w:ilvl w:val="1"/>
                <w:numId w:val="8"/>
              </w:numPr>
              <w:tabs>
                <w:tab w:val="clear" w:pos="2434"/>
                <w:tab w:val="num" w:pos="2340"/>
              </w:tabs>
              <w:spacing w:before="120" w:after="0" w:line="240" w:lineRule="auto"/>
              <w:ind w:left="2340" w:hanging="270"/>
              <w:rPr>
                <w:rFonts w:ascii="Tahoma" w:hAnsi="Tahoma" w:cs="Tahoma"/>
              </w:rPr>
            </w:pPr>
            <w:r w:rsidRPr="00924E09">
              <w:rPr>
                <w:rFonts w:ascii="Tahoma" w:hAnsi="Tahoma" w:cs="Tahoma"/>
                <w:sz w:val="24"/>
                <w:szCs w:val="24"/>
              </w:rPr>
              <w:t>Installation of modular career and technology labs must be complete within 120 days of purchase order date.</w:t>
            </w:r>
          </w:p>
          <w:p w:rsidR="00924E09" w:rsidRDefault="00924E09" w:rsidP="00924E09">
            <w:pPr>
              <w:tabs>
                <w:tab w:val="num" w:pos="2340"/>
              </w:tabs>
              <w:spacing w:before="120"/>
              <w:rPr>
                <w:rFonts w:ascii="Tahoma" w:hAnsi="Tahoma" w:cs="Tahoma"/>
              </w:rPr>
            </w:pPr>
          </w:p>
          <w:p w:rsidR="00924E09" w:rsidRDefault="00924E09" w:rsidP="00924E09">
            <w:pPr>
              <w:pStyle w:val="Heading2"/>
              <w:rPr>
                <w:rFonts w:ascii="Tahoma" w:hAnsi="Tahoma"/>
              </w:rPr>
            </w:pPr>
            <w:bookmarkStart w:id="3" w:name="_Toc266776403"/>
            <w:r>
              <w:rPr>
                <w:rFonts w:ascii="Tahoma" w:hAnsi="Tahoma"/>
              </w:rPr>
              <w:t>Module Requirements</w:t>
            </w:r>
            <w:bookmarkEnd w:id="3"/>
          </w:p>
          <w:p w:rsidR="00924E09" w:rsidRPr="00924E09" w:rsidRDefault="00924E09" w:rsidP="00924E09">
            <w:pPr>
              <w:ind w:left="720"/>
              <w:rPr>
                <w:rFonts w:ascii="Tahoma" w:hAnsi="Tahoma" w:cs="Tahoma"/>
                <w:sz w:val="24"/>
                <w:szCs w:val="24"/>
              </w:rPr>
            </w:pPr>
            <w:r w:rsidRPr="00924E09">
              <w:rPr>
                <w:rFonts w:ascii="Tahoma" w:hAnsi="Tahoma" w:cs="Tahoma"/>
                <w:sz w:val="24"/>
                <w:szCs w:val="24"/>
              </w:rPr>
              <w:t>The following elements are required for each module proposed.</w:t>
            </w:r>
          </w:p>
          <w:p w:rsidR="00924E09" w:rsidRPr="00924E09" w:rsidRDefault="00924E09" w:rsidP="00924E09">
            <w:pPr>
              <w:numPr>
                <w:ilvl w:val="0"/>
                <w:numId w:val="6"/>
              </w:numPr>
              <w:spacing w:before="120" w:after="0" w:line="240" w:lineRule="auto"/>
              <w:rPr>
                <w:rFonts w:ascii="Tahoma" w:hAnsi="Tahoma" w:cs="Tahoma"/>
                <w:sz w:val="24"/>
                <w:szCs w:val="24"/>
              </w:rPr>
            </w:pPr>
            <w:r w:rsidRPr="00924E09">
              <w:rPr>
                <w:rFonts w:ascii="Tahoma" w:hAnsi="Tahoma" w:cs="Tahoma"/>
                <w:sz w:val="24"/>
                <w:szCs w:val="24"/>
              </w:rPr>
              <w:t>Any applications software included must be of the same type used in industry and must be the current shipping version.</w:t>
            </w:r>
          </w:p>
          <w:p w:rsidR="00924E09" w:rsidRPr="00924E09" w:rsidRDefault="00924E09" w:rsidP="00924E09">
            <w:pPr>
              <w:numPr>
                <w:ilvl w:val="0"/>
                <w:numId w:val="6"/>
              </w:numPr>
              <w:spacing w:before="120" w:after="0" w:line="240" w:lineRule="auto"/>
              <w:rPr>
                <w:rFonts w:ascii="Tahoma" w:hAnsi="Tahoma" w:cs="Tahoma"/>
                <w:sz w:val="24"/>
                <w:szCs w:val="24"/>
              </w:rPr>
            </w:pPr>
            <w:r w:rsidRPr="00924E09">
              <w:rPr>
                <w:rFonts w:ascii="Tahoma" w:hAnsi="Tahoma" w:cs="Tahoma"/>
                <w:sz w:val="24"/>
                <w:szCs w:val="24"/>
              </w:rPr>
              <w:t>If required, startup supplies for at least 24 students must be included. Additional supplies must be available in 24 and 100 student kits.</w:t>
            </w:r>
          </w:p>
          <w:p w:rsidR="00924E09" w:rsidRPr="00924E09" w:rsidRDefault="00924E09" w:rsidP="00924E09">
            <w:pPr>
              <w:numPr>
                <w:ilvl w:val="0"/>
                <w:numId w:val="6"/>
              </w:numPr>
              <w:spacing w:before="120" w:after="0" w:line="240" w:lineRule="auto"/>
              <w:rPr>
                <w:rFonts w:ascii="Tahoma" w:hAnsi="Tahoma" w:cs="Tahoma"/>
                <w:sz w:val="24"/>
                <w:szCs w:val="24"/>
              </w:rPr>
            </w:pPr>
            <w:r w:rsidRPr="00924E09">
              <w:rPr>
                <w:rFonts w:ascii="Tahoma" w:hAnsi="Tahoma" w:cs="Tahoma"/>
                <w:sz w:val="24"/>
                <w:szCs w:val="24"/>
              </w:rPr>
              <w:t>Computers shall not be required for every module. Should the module curriculum not require a computer, alternative methods of testing must be available.</w:t>
            </w:r>
          </w:p>
          <w:p w:rsidR="00924E09" w:rsidRPr="00924E09" w:rsidRDefault="00924E09" w:rsidP="00924E09">
            <w:pPr>
              <w:numPr>
                <w:ilvl w:val="0"/>
                <w:numId w:val="6"/>
              </w:numPr>
              <w:spacing w:before="120" w:after="0" w:line="240" w:lineRule="auto"/>
              <w:rPr>
                <w:rFonts w:ascii="Tahoma" w:hAnsi="Tahoma" w:cs="Tahoma"/>
                <w:sz w:val="24"/>
                <w:szCs w:val="24"/>
              </w:rPr>
            </w:pPr>
            <w:r w:rsidRPr="00924E09">
              <w:rPr>
                <w:rFonts w:ascii="Tahoma" w:hAnsi="Tahoma" w:cs="Tahoma"/>
                <w:sz w:val="24"/>
                <w:szCs w:val="24"/>
              </w:rPr>
              <w:t>All student workbooks must be color printed with pages in sheet protectors and assembled in a heavy duty three ring binder.</w:t>
            </w:r>
          </w:p>
          <w:p w:rsidR="00924E09" w:rsidRPr="00924E09" w:rsidRDefault="00924E09" w:rsidP="00924E09">
            <w:pPr>
              <w:numPr>
                <w:ilvl w:val="0"/>
                <w:numId w:val="6"/>
              </w:numPr>
              <w:spacing w:before="120" w:after="0" w:line="240" w:lineRule="auto"/>
              <w:rPr>
                <w:rFonts w:ascii="Tahoma" w:hAnsi="Tahoma" w:cs="Tahoma"/>
                <w:sz w:val="24"/>
                <w:szCs w:val="24"/>
              </w:rPr>
            </w:pPr>
            <w:r w:rsidRPr="00924E09">
              <w:rPr>
                <w:rFonts w:ascii="Tahoma" w:hAnsi="Tahoma" w:cs="Tahoma"/>
                <w:sz w:val="24"/>
                <w:szCs w:val="24"/>
              </w:rPr>
              <w:t>Interactive multimedia curriculum shall be included in each learning unit proposed.</w:t>
            </w:r>
          </w:p>
          <w:p w:rsidR="00924E09" w:rsidRPr="00924E09" w:rsidRDefault="00924E09" w:rsidP="00924E09">
            <w:pPr>
              <w:numPr>
                <w:ilvl w:val="0"/>
                <w:numId w:val="6"/>
              </w:numPr>
              <w:spacing w:before="120" w:after="0" w:line="240" w:lineRule="auto"/>
              <w:rPr>
                <w:rFonts w:ascii="Tahoma" w:hAnsi="Tahoma" w:cs="Tahoma"/>
                <w:sz w:val="24"/>
                <w:szCs w:val="24"/>
              </w:rPr>
            </w:pPr>
            <w:r w:rsidRPr="00924E09">
              <w:rPr>
                <w:rFonts w:ascii="Tahoma" w:hAnsi="Tahoma" w:cs="Tahoma"/>
                <w:sz w:val="24"/>
                <w:szCs w:val="24"/>
              </w:rPr>
              <w:t>All module workstations must be capable of operating stand-alone (no network or management system) or connected to a network content server. Module workstations must not be required to be connected to the teacher server to operate the student lessons.</w:t>
            </w:r>
          </w:p>
          <w:p w:rsidR="00924E09" w:rsidRDefault="00924E09" w:rsidP="00924E09">
            <w:pPr>
              <w:rPr>
                <w:rFonts w:ascii="Tahoma" w:hAnsi="Tahoma" w:cs="Tahoma"/>
              </w:rPr>
            </w:pPr>
          </w:p>
          <w:p w:rsidR="00924E09" w:rsidRDefault="00924E09" w:rsidP="00924E09">
            <w:pPr>
              <w:pStyle w:val="Heading2"/>
              <w:rPr>
                <w:rFonts w:ascii="Tahoma" w:hAnsi="Tahoma"/>
              </w:rPr>
            </w:pPr>
            <w:bookmarkStart w:id="4" w:name="_Toc61940769"/>
            <w:bookmarkStart w:id="5" w:name="_Toc266776404"/>
            <w:r>
              <w:rPr>
                <w:rFonts w:ascii="Tahoma" w:hAnsi="Tahoma"/>
              </w:rPr>
              <w:t>Computer Requirements</w:t>
            </w:r>
            <w:bookmarkEnd w:id="4"/>
            <w:bookmarkEnd w:id="5"/>
          </w:p>
          <w:p w:rsidR="00924E09" w:rsidRPr="00924E09" w:rsidRDefault="00924E09" w:rsidP="00924E09">
            <w:pPr>
              <w:pStyle w:val="Heading3"/>
              <w:rPr>
                <w:rFonts w:ascii="Tahoma" w:hAnsi="Tahoma" w:cs="Tahoma"/>
              </w:rPr>
            </w:pPr>
            <w:r w:rsidRPr="00924E09">
              <w:rPr>
                <w:rFonts w:ascii="Tahoma" w:hAnsi="Tahoma" w:cs="Tahoma"/>
              </w:rPr>
              <w:t>Computer Requirements</w:t>
            </w:r>
          </w:p>
          <w:p w:rsidR="00924E09" w:rsidRPr="00924E09" w:rsidRDefault="00924E09" w:rsidP="00924E09">
            <w:pPr>
              <w:pStyle w:val="NormalIndent"/>
              <w:rPr>
                <w:rFonts w:ascii="Tahoma" w:hAnsi="Tahoma" w:cs="Tahoma"/>
                <w:szCs w:val="24"/>
              </w:rPr>
            </w:pPr>
            <w:r w:rsidRPr="00924E09">
              <w:rPr>
                <w:rFonts w:ascii="Tahoma" w:hAnsi="Tahoma" w:cs="Tahoma"/>
                <w:szCs w:val="24"/>
              </w:rPr>
              <w:t>With the utilization of multimedia in today’s curriculum delivery systems, a multimedia computer is a necessary component an effective career and technology program. Use the descriptions below as a guide when purchasing computers for the interactive learning lab. NOTE: specifications subject to change.</w:t>
            </w:r>
          </w:p>
          <w:p w:rsidR="00924E09" w:rsidRPr="00924E09" w:rsidRDefault="00924E09" w:rsidP="00924E09">
            <w:pPr>
              <w:pStyle w:val="Heading3"/>
              <w:rPr>
                <w:rFonts w:ascii="Tahoma" w:hAnsi="Tahoma" w:cs="Tahoma"/>
              </w:rPr>
            </w:pPr>
            <w:r w:rsidRPr="00924E09">
              <w:rPr>
                <w:rFonts w:ascii="Tahoma" w:hAnsi="Tahoma" w:cs="Tahoma"/>
              </w:rPr>
              <w:lastRenderedPageBreak/>
              <w:t>Operating System specifications</w:t>
            </w:r>
          </w:p>
          <w:p w:rsidR="00924E09" w:rsidRPr="00924E09" w:rsidRDefault="00924E09" w:rsidP="00924E09">
            <w:pPr>
              <w:pStyle w:val="NormalIndent"/>
              <w:rPr>
                <w:rFonts w:ascii="Tahoma" w:hAnsi="Tahoma" w:cs="Tahoma"/>
                <w:szCs w:val="24"/>
              </w:rPr>
            </w:pPr>
            <w:r w:rsidRPr="00924E09">
              <w:rPr>
                <w:rFonts w:ascii="Tahoma" w:hAnsi="Tahoma" w:cs="Tahoma"/>
                <w:szCs w:val="24"/>
              </w:rPr>
              <w:t xml:space="preserve">Supported platforms include: Windows 7, Windows 8.1, and Windows 10. </w:t>
            </w:r>
          </w:p>
          <w:p w:rsidR="00924E09" w:rsidRPr="00924E09" w:rsidRDefault="00924E09" w:rsidP="00924E09">
            <w:pPr>
              <w:pStyle w:val="Heading3"/>
              <w:rPr>
                <w:rFonts w:ascii="Tahoma" w:hAnsi="Tahoma" w:cs="Tahoma"/>
                <w:bCs/>
              </w:rPr>
            </w:pPr>
            <w:r w:rsidRPr="00924E09">
              <w:rPr>
                <w:rFonts w:ascii="Tahoma" w:hAnsi="Tahoma" w:cs="Tahoma"/>
                <w:bCs/>
              </w:rPr>
              <w:t>Minimum computer specifications</w:t>
            </w:r>
          </w:p>
          <w:p w:rsidR="00924E09" w:rsidRPr="00924E09" w:rsidRDefault="00924E09" w:rsidP="00924E09">
            <w:pPr>
              <w:ind w:left="720"/>
              <w:jc w:val="both"/>
              <w:rPr>
                <w:rFonts w:ascii="Tahoma" w:hAnsi="Tahoma" w:cs="Tahoma"/>
                <w:sz w:val="24"/>
                <w:szCs w:val="24"/>
              </w:rPr>
            </w:pPr>
            <w:r w:rsidRPr="00924E09">
              <w:rPr>
                <w:rFonts w:ascii="Tahoma" w:hAnsi="Tahoma" w:cs="Tahoma"/>
                <w:sz w:val="24"/>
                <w:szCs w:val="24"/>
              </w:rPr>
              <w:t>Pentium 4, 1.3 GHz, 256 MB RAM, CD-ROM Drive, 10 GB Hard Disk, 4MB Video Card, Sound Card, Speakers, 1-Serial Port, 1-Parallel Printer Port, 1-USB Port, SVGA Monitor, Mouse, 100 Base-T Ethernet Network Port, Windows® 7 (some products require the use of a DVD-ROM drive due to third-party software).</w:t>
            </w:r>
          </w:p>
          <w:p w:rsidR="00924E09" w:rsidRPr="00924E09" w:rsidRDefault="00924E09" w:rsidP="00924E09">
            <w:pPr>
              <w:pStyle w:val="Heading3"/>
              <w:rPr>
                <w:rFonts w:ascii="Tahoma" w:hAnsi="Tahoma" w:cs="Tahoma"/>
                <w:bCs/>
              </w:rPr>
            </w:pPr>
            <w:r w:rsidRPr="00924E09">
              <w:rPr>
                <w:rFonts w:ascii="Tahoma" w:hAnsi="Tahoma" w:cs="Tahoma"/>
                <w:bCs/>
              </w:rPr>
              <w:t>Recommended computer specifications</w:t>
            </w:r>
          </w:p>
          <w:p w:rsidR="00924E09" w:rsidRPr="00924E09" w:rsidRDefault="00924E09" w:rsidP="00924E09">
            <w:pPr>
              <w:ind w:left="720"/>
              <w:jc w:val="both"/>
              <w:rPr>
                <w:rFonts w:ascii="Tahoma" w:hAnsi="Tahoma" w:cs="Tahoma"/>
                <w:sz w:val="24"/>
                <w:szCs w:val="24"/>
              </w:rPr>
            </w:pPr>
            <w:r w:rsidRPr="00924E09">
              <w:rPr>
                <w:rFonts w:ascii="Tahoma" w:hAnsi="Tahoma" w:cs="Tahoma"/>
                <w:sz w:val="24"/>
                <w:szCs w:val="24"/>
              </w:rPr>
              <w:t>Intel Core 2 Duo or AMD Phenom II processor; 64-bit support required, 4 GB or more RAM, DVD-ROM Drive, 10 GB Hard Disk, 256MB Video Card, Sound Card, Speakers, 1-Serial Port, 1-Parallel Printer Port, 1-USB Port, SVGA Monitor, Mouse, 100 Base-T Ethernet Network Port, Windows® 7 or Windows® 10 , 64-bit operating system, and the use of a DVD-ROM drive due to third-party software.</w:t>
            </w:r>
          </w:p>
          <w:p w:rsidR="00924E09" w:rsidRPr="00924E09" w:rsidRDefault="00924E09" w:rsidP="00924E09">
            <w:pPr>
              <w:pStyle w:val="Heading2"/>
              <w:rPr>
                <w:rFonts w:ascii="Tahoma" w:hAnsi="Tahoma"/>
                <w:sz w:val="24"/>
                <w:szCs w:val="24"/>
              </w:rPr>
            </w:pPr>
            <w:bookmarkStart w:id="6" w:name="_Toc266776405"/>
            <w:r w:rsidRPr="00924E09">
              <w:rPr>
                <w:rFonts w:ascii="Tahoma" w:hAnsi="Tahoma"/>
                <w:sz w:val="24"/>
                <w:szCs w:val="24"/>
              </w:rPr>
              <w:br w:type="page"/>
              <w:t>Network Requirements</w:t>
            </w:r>
            <w:bookmarkEnd w:id="6"/>
          </w:p>
          <w:p w:rsidR="00924E09" w:rsidRPr="00924E09" w:rsidRDefault="00924E09" w:rsidP="00924E09">
            <w:pPr>
              <w:ind w:left="720"/>
              <w:jc w:val="both"/>
              <w:rPr>
                <w:rFonts w:ascii="Tahoma" w:hAnsi="Tahoma" w:cs="Tahoma"/>
                <w:sz w:val="24"/>
                <w:szCs w:val="24"/>
              </w:rPr>
            </w:pPr>
            <w:r w:rsidRPr="00924E09">
              <w:rPr>
                <w:rFonts w:ascii="Tahoma" w:hAnsi="Tahoma" w:cs="Tahoma"/>
                <w:sz w:val="24"/>
                <w:szCs w:val="24"/>
              </w:rPr>
              <w:t>The classroom management system requires an efficient local area network with internet connectivity to perform the necessary management functions.</w:t>
            </w:r>
          </w:p>
          <w:p w:rsidR="00924E09" w:rsidRPr="00924E09" w:rsidRDefault="00924E09" w:rsidP="00924E09">
            <w:pPr>
              <w:pStyle w:val="Heading3"/>
              <w:rPr>
                <w:rFonts w:ascii="Tahoma" w:hAnsi="Tahoma" w:cs="Tahoma"/>
              </w:rPr>
            </w:pPr>
            <w:r w:rsidRPr="00924E09">
              <w:rPr>
                <w:rFonts w:ascii="Tahoma" w:hAnsi="Tahoma" w:cs="Tahoma"/>
              </w:rPr>
              <w:t xml:space="preserve"> Operating System specifications</w:t>
            </w:r>
          </w:p>
          <w:p w:rsidR="00924E09" w:rsidRPr="00924E09" w:rsidRDefault="00924E09" w:rsidP="00924E09">
            <w:pPr>
              <w:ind w:left="720"/>
              <w:jc w:val="both"/>
              <w:rPr>
                <w:rFonts w:ascii="Tahoma" w:hAnsi="Tahoma" w:cs="Tahoma"/>
                <w:sz w:val="24"/>
                <w:szCs w:val="24"/>
              </w:rPr>
            </w:pPr>
            <w:r w:rsidRPr="00924E09">
              <w:rPr>
                <w:rFonts w:ascii="Tahoma" w:hAnsi="Tahoma" w:cs="Tahoma"/>
                <w:sz w:val="24"/>
                <w:szCs w:val="24"/>
              </w:rPr>
              <w:t>Supported platforms include: Windows 7, Windows 10, and Linux.  A browser capable of running Adobe® Flash® Player 10.1 or better is required.</w:t>
            </w:r>
          </w:p>
          <w:p w:rsidR="00924E09" w:rsidRPr="00924E09" w:rsidRDefault="00924E09" w:rsidP="00924E09">
            <w:pPr>
              <w:pStyle w:val="Heading3"/>
              <w:rPr>
                <w:rFonts w:ascii="Tahoma" w:hAnsi="Tahoma" w:cs="Tahoma"/>
                <w:bCs/>
              </w:rPr>
            </w:pPr>
            <w:r w:rsidRPr="00924E09">
              <w:rPr>
                <w:rFonts w:ascii="Tahoma" w:hAnsi="Tahoma" w:cs="Tahoma"/>
                <w:bCs/>
              </w:rPr>
              <w:t xml:space="preserve"> Minimum network specifications</w:t>
            </w:r>
          </w:p>
          <w:p w:rsidR="00924E09" w:rsidRPr="00924E09" w:rsidRDefault="00924E09" w:rsidP="00924E09">
            <w:pPr>
              <w:ind w:left="720"/>
              <w:jc w:val="both"/>
              <w:rPr>
                <w:rFonts w:ascii="Tahoma" w:hAnsi="Tahoma" w:cs="Tahoma"/>
                <w:sz w:val="24"/>
                <w:szCs w:val="24"/>
              </w:rPr>
            </w:pPr>
            <w:r w:rsidRPr="00924E09">
              <w:rPr>
                <w:rFonts w:ascii="Tahoma" w:hAnsi="Tahoma" w:cs="Tahoma"/>
                <w:sz w:val="24"/>
                <w:szCs w:val="24"/>
              </w:rPr>
              <w:t>Local area network, peer-to-peer, internet connectivity, Network Protocol, 10BaseT, 250 kilobits/second or superior downstream bandwidth.</w:t>
            </w:r>
          </w:p>
          <w:p w:rsidR="00924E09" w:rsidRPr="00924E09" w:rsidRDefault="00924E09" w:rsidP="00924E09">
            <w:pPr>
              <w:pStyle w:val="Heading3"/>
              <w:rPr>
                <w:rFonts w:ascii="Tahoma" w:hAnsi="Tahoma" w:cs="Tahoma"/>
                <w:bCs/>
              </w:rPr>
            </w:pPr>
            <w:r w:rsidRPr="00924E09">
              <w:rPr>
                <w:rFonts w:ascii="Tahoma" w:hAnsi="Tahoma" w:cs="Tahoma"/>
                <w:bCs/>
              </w:rPr>
              <w:t>Recommended network specifications</w:t>
            </w:r>
          </w:p>
          <w:p w:rsidR="00924E09" w:rsidRPr="00924E09" w:rsidRDefault="00924E09" w:rsidP="00924E09">
            <w:pPr>
              <w:ind w:left="720"/>
              <w:jc w:val="both"/>
              <w:rPr>
                <w:rFonts w:ascii="Tahoma" w:hAnsi="Tahoma" w:cs="Tahoma"/>
                <w:sz w:val="24"/>
                <w:szCs w:val="24"/>
              </w:rPr>
            </w:pPr>
            <w:r w:rsidRPr="00924E09">
              <w:rPr>
                <w:rFonts w:ascii="Tahoma" w:hAnsi="Tahoma" w:cs="Tahoma"/>
                <w:sz w:val="24"/>
                <w:szCs w:val="24"/>
              </w:rPr>
              <w:t>Local area network, peer-to-peer, internet connectivity, Network Protocol, 100BaseT, CAT-5 cabling, 2 Megabits/second or superior downstream bandwidth.</w:t>
            </w:r>
          </w:p>
          <w:p w:rsidR="00924E09" w:rsidRPr="00924E09" w:rsidRDefault="00924E09" w:rsidP="00924E09">
            <w:pPr>
              <w:pStyle w:val="Heading1"/>
              <w:rPr>
                <w:rFonts w:ascii="Tahoma" w:hAnsi="Tahoma" w:cs="Tahoma"/>
              </w:rPr>
            </w:pPr>
            <w:r>
              <w:rPr>
                <w:rFonts w:ascii="Tahoma" w:hAnsi="Tahoma" w:cs="Tahoma"/>
              </w:rPr>
              <w:t xml:space="preserve"> </w:t>
            </w:r>
            <w:bookmarkStart w:id="7" w:name="_Toc266776406"/>
            <w:bookmarkStart w:id="8" w:name="_Toc346534870"/>
            <w:r w:rsidRPr="00924E09">
              <w:rPr>
                <w:rFonts w:ascii="Tahoma" w:hAnsi="Tahoma" w:cs="Tahoma"/>
                <w:sz w:val="32"/>
                <w:szCs w:val="32"/>
              </w:rPr>
              <w:t>Curriculum</w:t>
            </w:r>
            <w:bookmarkEnd w:id="7"/>
            <w:bookmarkEnd w:id="8"/>
          </w:p>
          <w:p w:rsidR="00924E09" w:rsidRDefault="00924E09" w:rsidP="00924E09">
            <w:pPr>
              <w:pStyle w:val="Heading2"/>
              <w:rPr>
                <w:rFonts w:ascii="Tahoma" w:hAnsi="Tahoma"/>
              </w:rPr>
            </w:pPr>
            <w:bookmarkStart w:id="9" w:name="_Toc266776407"/>
            <w:r>
              <w:rPr>
                <w:rFonts w:ascii="Tahoma" w:hAnsi="Tahoma"/>
              </w:rPr>
              <w:t>Curriculum Framework</w:t>
            </w:r>
            <w:bookmarkEnd w:id="9"/>
          </w:p>
          <w:p w:rsidR="00924E09" w:rsidRDefault="00924E09" w:rsidP="00924E09">
            <w:pPr>
              <w:rPr>
                <w:rFonts w:ascii="Tahoma" w:hAnsi="Tahoma" w:cs="Tahoma"/>
              </w:rPr>
            </w:pPr>
          </w:p>
          <w:p w:rsidR="00924E09" w:rsidRPr="00924E09" w:rsidRDefault="00924E09" w:rsidP="00924E09">
            <w:pPr>
              <w:ind w:left="990"/>
              <w:rPr>
                <w:rFonts w:ascii="Tahoma" w:hAnsi="Tahoma" w:cs="Tahoma"/>
                <w:sz w:val="24"/>
                <w:szCs w:val="24"/>
              </w:rPr>
            </w:pPr>
            <w:r w:rsidRPr="00924E09">
              <w:rPr>
                <w:rFonts w:ascii="Tahoma" w:hAnsi="Tahoma" w:cs="Tahoma"/>
                <w:sz w:val="24"/>
                <w:szCs w:val="24"/>
              </w:rPr>
              <w:t xml:space="preserve">Curriculum is to consist of well-illustrated student workbooks/manuals, support materials, special tooling, fixtures and organizer trays. Curriculum is appropriate for and covers each of the 16 different career clusters.  </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Manufacturer must develop every module student workbook/manual and project guide. No third party curriculum shall be acceptable.</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Every module curriculum guide must be provided in the following framework:</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Introduction and table of contents.</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Activity 1 must include a 20 question pretest and to be an orientation to the concepts and principles of the module content and activities.</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lastRenderedPageBreak/>
              <w:t>Activity 2 – 9 must be identical in format. Each activity must include vocabulary, purpose, objectives, equipment and procedures. Each activity must include a 5-question daily response quiz.</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Activity 10 must include a 20-question post-test and sufficient time to complete any projects unfinished.</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Activity 11 must include vocabulary reinforcement, which must include crossword puzzle, word matching and problem solving.</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Activity 12 must include challenge activities, which may also include problem-solving activities.</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Activity 13 must include instructions for an open-ended project utilizing the knowledge and skills developed with this module.</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Activity 14 must be information about careers specific to the module topics.</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Activity 15 must include instructions to complete an Internet activity.</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Student Reference Section must include a glossary and special instructions to a variety of hardware configurations.</w:t>
            </w:r>
          </w:p>
          <w:p w:rsidR="00924E09" w:rsidRPr="00924E09" w:rsidRDefault="00924E09" w:rsidP="00924E09">
            <w:pPr>
              <w:numPr>
                <w:ilvl w:val="1"/>
                <w:numId w:val="9"/>
              </w:numPr>
              <w:spacing w:before="120" w:after="0" w:line="240" w:lineRule="auto"/>
              <w:rPr>
                <w:rFonts w:ascii="Tahoma" w:hAnsi="Tahoma" w:cs="Tahoma"/>
                <w:sz w:val="24"/>
                <w:szCs w:val="24"/>
              </w:rPr>
            </w:pPr>
            <w:r w:rsidRPr="00924E09">
              <w:rPr>
                <w:rFonts w:ascii="Tahoma" w:hAnsi="Tahoma" w:cs="Tahoma"/>
                <w:sz w:val="24"/>
                <w:szCs w:val="24"/>
              </w:rPr>
              <w:t>Instructor Section must include module installation instructions, student evaluation suggestions, worksheets, answer keys and pages to copy.</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Each student activity guide must be packaged in three-ring notebook with sheet protector pages allowing for easy revisions and updates.</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Each student activity must include support icons which indicate to the students: Instructor Checkpoints, Safety Glasses Required, Caution, Video Used, Careers, Mathematics Principles, Science Principles, Communications, Technology, and Creativity.</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Each student activity must be written to accommodate one or two students for a 45 to 50 minute class period. Must also be compatible with block scheduling.</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Specific self-directed step-by-step instructions written for the exact hardware and software supplied with the learning unit described in each module specification sheet.</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All technology topics must be developed specifically for grades 7 to 12.</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Each curriculum topic to contain a minimum of one daily written student activity with illustrations, photographs and screen captures and at least 5 daily response questions.</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Curriculum shall have specific learner outcomes, which shall be the basis for the curriculum.</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The curriculum shall be student directed to allow the student to take responsibility for their learning.</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The curriculum shall be developed according to the 10-activity format with 5 enrichment activities containing careers, problem solving, challenge activities, crossword puzzle, word matching and Internet.</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 xml:space="preserve">Evaluation of student progress to include pre-test, </w:t>
            </w:r>
            <w:proofErr w:type="spellStart"/>
            <w:r w:rsidRPr="00924E09">
              <w:rPr>
                <w:rFonts w:ascii="Tahoma" w:hAnsi="Tahoma" w:cs="Tahoma"/>
                <w:sz w:val="24"/>
                <w:szCs w:val="24"/>
              </w:rPr>
              <w:t>post test</w:t>
            </w:r>
            <w:proofErr w:type="spellEnd"/>
            <w:r w:rsidRPr="00924E09">
              <w:rPr>
                <w:rFonts w:ascii="Tahoma" w:hAnsi="Tahoma" w:cs="Tahoma"/>
                <w:sz w:val="24"/>
                <w:szCs w:val="24"/>
              </w:rPr>
              <w:t xml:space="preserve">, vocabulary, five daily response questions for each lesson, crossword puzzle, word matching, and journal </w:t>
            </w:r>
            <w:r w:rsidRPr="00924E09">
              <w:rPr>
                <w:rFonts w:ascii="Tahoma" w:hAnsi="Tahoma" w:cs="Tahoma"/>
                <w:sz w:val="24"/>
                <w:szCs w:val="24"/>
              </w:rPr>
              <w:lastRenderedPageBreak/>
              <w:t>entry. Self-directed curriculum instructions: A detailed instructional delivery system for the learner and instructor shall be provided and must include the following sections:</w:t>
            </w:r>
          </w:p>
          <w:p w:rsidR="00924E09" w:rsidRPr="00924E09" w:rsidRDefault="00924E09" w:rsidP="00924E09">
            <w:pPr>
              <w:numPr>
                <w:ilvl w:val="1"/>
                <w:numId w:val="10"/>
              </w:numPr>
              <w:spacing w:before="120" w:after="0" w:line="240" w:lineRule="auto"/>
              <w:rPr>
                <w:rFonts w:ascii="Tahoma" w:hAnsi="Tahoma" w:cs="Tahoma"/>
                <w:sz w:val="24"/>
                <w:szCs w:val="24"/>
              </w:rPr>
            </w:pPr>
            <w:r w:rsidRPr="00924E09">
              <w:rPr>
                <w:rFonts w:ascii="Tahoma" w:hAnsi="Tahoma" w:cs="Tahoma"/>
                <w:sz w:val="24"/>
                <w:szCs w:val="24"/>
              </w:rPr>
              <w:t>Overview - The overview shall give a basic instruction to the daily activity of the student and include description of all equipment used during that activity. Instruction on video produced by the manufacturer provides reinforcement of daily written materials.</w:t>
            </w:r>
          </w:p>
          <w:p w:rsidR="00924E09" w:rsidRPr="00924E09" w:rsidRDefault="00924E09" w:rsidP="00924E09">
            <w:pPr>
              <w:numPr>
                <w:ilvl w:val="1"/>
                <w:numId w:val="10"/>
              </w:numPr>
              <w:spacing w:before="120" w:after="0" w:line="240" w:lineRule="auto"/>
              <w:rPr>
                <w:rFonts w:ascii="Tahoma" w:hAnsi="Tahoma" w:cs="Tahoma"/>
                <w:sz w:val="24"/>
                <w:szCs w:val="24"/>
              </w:rPr>
            </w:pPr>
            <w:r w:rsidRPr="00924E09">
              <w:rPr>
                <w:rFonts w:ascii="Tahoma" w:hAnsi="Tahoma" w:cs="Tahoma"/>
                <w:sz w:val="24"/>
                <w:szCs w:val="24"/>
              </w:rPr>
              <w:t>Outcomes - Outcomes and objectives to be defined to assist student with individual accomplishments for that daily activity.</w:t>
            </w:r>
          </w:p>
          <w:p w:rsidR="00924E09" w:rsidRPr="00924E09" w:rsidRDefault="00924E09" w:rsidP="00924E09">
            <w:pPr>
              <w:numPr>
                <w:ilvl w:val="1"/>
                <w:numId w:val="10"/>
              </w:numPr>
              <w:spacing w:before="120" w:after="0" w:line="240" w:lineRule="auto"/>
              <w:rPr>
                <w:rFonts w:ascii="Tahoma" w:hAnsi="Tahoma" w:cs="Tahoma"/>
                <w:sz w:val="24"/>
                <w:szCs w:val="24"/>
              </w:rPr>
            </w:pPr>
            <w:r w:rsidRPr="00924E09">
              <w:rPr>
                <w:rFonts w:ascii="Tahoma" w:hAnsi="Tahoma" w:cs="Tahoma"/>
                <w:sz w:val="24"/>
                <w:szCs w:val="24"/>
              </w:rPr>
              <w:t>Purpose - Written description to the students to focus the student’s attention to the daily activity.</w:t>
            </w:r>
          </w:p>
          <w:p w:rsidR="00924E09" w:rsidRPr="00924E09" w:rsidRDefault="00924E09" w:rsidP="00924E09">
            <w:pPr>
              <w:numPr>
                <w:ilvl w:val="1"/>
                <w:numId w:val="10"/>
              </w:numPr>
              <w:spacing w:before="120" w:after="0" w:line="240" w:lineRule="auto"/>
              <w:rPr>
                <w:rFonts w:ascii="Tahoma" w:hAnsi="Tahoma" w:cs="Tahoma"/>
                <w:sz w:val="24"/>
                <w:szCs w:val="24"/>
              </w:rPr>
            </w:pPr>
            <w:r w:rsidRPr="00924E09">
              <w:rPr>
                <w:rFonts w:ascii="Tahoma" w:hAnsi="Tahoma" w:cs="Tahoma"/>
                <w:sz w:val="24"/>
                <w:szCs w:val="24"/>
              </w:rPr>
              <w:t>Equipment - A list of equipment required for each daily activity to be provided as part of the written instruction.</w:t>
            </w:r>
          </w:p>
          <w:p w:rsidR="00924E09" w:rsidRPr="00924E09" w:rsidRDefault="00924E09" w:rsidP="00924E09">
            <w:pPr>
              <w:numPr>
                <w:ilvl w:val="1"/>
                <w:numId w:val="10"/>
              </w:numPr>
              <w:spacing w:before="120" w:after="0" w:line="240" w:lineRule="auto"/>
              <w:rPr>
                <w:rFonts w:ascii="Tahoma" w:hAnsi="Tahoma" w:cs="Tahoma"/>
                <w:sz w:val="24"/>
                <w:szCs w:val="24"/>
              </w:rPr>
            </w:pPr>
            <w:r w:rsidRPr="00924E09">
              <w:rPr>
                <w:rFonts w:ascii="Tahoma" w:hAnsi="Tahoma" w:cs="Tahoma"/>
                <w:sz w:val="24"/>
                <w:szCs w:val="24"/>
              </w:rPr>
              <w:t>Vocabulary - A list of new terms to be included for each daily activity.</w:t>
            </w:r>
          </w:p>
          <w:p w:rsidR="00924E09" w:rsidRPr="00924E09" w:rsidRDefault="00924E09" w:rsidP="00924E09">
            <w:pPr>
              <w:numPr>
                <w:ilvl w:val="1"/>
                <w:numId w:val="10"/>
              </w:numPr>
              <w:spacing w:before="120" w:after="0" w:line="240" w:lineRule="auto"/>
              <w:rPr>
                <w:rFonts w:ascii="Tahoma" w:hAnsi="Tahoma" w:cs="Tahoma"/>
                <w:sz w:val="24"/>
                <w:szCs w:val="24"/>
              </w:rPr>
            </w:pPr>
            <w:r w:rsidRPr="00924E09">
              <w:rPr>
                <w:rFonts w:ascii="Tahoma" w:hAnsi="Tahoma" w:cs="Tahoma"/>
                <w:sz w:val="24"/>
                <w:szCs w:val="24"/>
              </w:rPr>
              <w:t>Procedures - Step-by-step instructions with illustrations, photographs and screen captures guide students through the daily hands-on activities.</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Written Content - All content required for instruction to be included in the student workbook/manual as either part of daily activity or supplemental sections in back of workbook/manual. External content material such as textbooks shall not be required.</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 xml:space="preserve">Written Instruction - Each activity to included sequential step-by-step student instruction to assist in the learning process. All instructions to be well illustrated with detailed diagrams and photographs of specific equipment used. </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Video Instruction - All instructional videos produced by the manufacturer to be cataloged with ID numbers to correspond with written instruction or supplied in digital format and installed on workstation hard drive. CD must not be required to be present in CD-ROM drive to operate module curriculum.</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 xml:space="preserve">Instructor Section - provides written assistance for Installation, Reference Materials, </w:t>
            </w:r>
            <w:proofErr w:type="gramStart"/>
            <w:r w:rsidRPr="00924E09">
              <w:rPr>
                <w:rFonts w:ascii="Tahoma" w:hAnsi="Tahoma" w:cs="Tahoma"/>
                <w:sz w:val="24"/>
                <w:szCs w:val="24"/>
              </w:rPr>
              <w:t>a</w:t>
            </w:r>
            <w:proofErr w:type="gramEnd"/>
            <w:r w:rsidRPr="00924E09">
              <w:rPr>
                <w:rFonts w:ascii="Tahoma" w:hAnsi="Tahoma" w:cs="Tahoma"/>
                <w:sz w:val="24"/>
                <w:szCs w:val="24"/>
              </w:rPr>
              <w:t xml:space="preserve"> letter to the instructor, classroom suggestions, single page lesson plan outline, daily response answer key, pre-test answer key and post-test answer key, word matching answer key, and problem solving answer key.</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 xml:space="preserve">Pages to Copy - Pages in which the instructor shall reproduce for use by students during daily activities to include: </w:t>
            </w:r>
          </w:p>
          <w:p w:rsidR="00924E09" w:rsidRPr="00924E09" w:rsidRDefault="00924E09" w:rsidP="00924E09">
            <w:pPr>
              <w:numPr>
                <w:ilvl w:val="1"/>
                <w:numId w:val="11"/>
              </w:numPr>
              <w:spacing w:after="0" w:line="240" w:lineRule="auto"/>
              <w:rPr>
                <w:rFonts w:ascii="Tahoma" w:hAnsi="Tahoma" w:cs="Tahoma"/>
                <w:sz w:val="24"/>
                <w:szCs w:val="24"/>
              </w:rPr>
            </w:pPr>
            <w:r w:rsidRPr="00924E09">
              <w:rPr>
                <w:rFonts w:ascii="Tahoma" w:hAnsi="Tahoma" w:cs="Tahoma"/>
                <w:sz w:val="24"/>
                <w:szCs w:val="24"/>
              </w:rPr>
              <w:t xml:space="preserve">Journal entry sheet, </w:t>
            </w:r>
          </w:p>
          <w:p w:rsidR="00924E09" w:rsidRPr="00924E09" w:rsidRDefault="00924E09" w:rsidP="00924E09">
            <w:pPr>
              <w:numPr>
                <w:ilvl w:val="1"/>
                <w:numId w:val="11"/>
              </w:numPr>
              <w:spacing w:after="0" w:line="240" w:lineRule="auto"/>
              <w:rPr>
                <w:rFonts w:ascii="Tahoma" w:hAnsi="Tahoma" w:cs="Tahoma"/>
                <w:sz w:val="24"/>
                <w:szCs w:val="24"/>
              </w:rPr>
            </w:pPr>
            <w:r w:rsidRPr="00924E09">
              <w:rPr>
                <w:rFonts w:ascii="Tahoma" w:hAnsi="Tahoma" w:cs="Tahoma"/>
                <w:sz w:val="24"/>
                <w:szCs w:val="24"/>
              </w:rPr>
              <w:t xml:space="preserve">Daily response sheet, </w:t>
            </w:r>
          </w:p>
          <w:p w:rsidR="00924E09" w:rsidRPr="00924E09" w:rsidRDefault="00924E09" w:rsidP="00924E09">
            <w:pPr>
              <w:numPr>
                <w:ilvl w:val="1"/>
                <w:numId w:val="11"/>
              </w:numPr>
              <w:spacing w:after="0" w:line="240" w:lineRule="auto"/>
              <w:rPr>
                <w:rFonts w:ascii="Tahoma" w:hAnsi="Tahoma" w:cs="Tahoma"/>
                <w:sz w:val="24"/>
                <w:szCs w:val="24"/>
              </w:rPr>
            </w:pPr>
            <w:r w:rsidRPr="00924E09">
              <w:rPr>
                <w:rFonts w:ascii="Tahoma" w:hAnsi="Tahoma" w:cs="Tahoma"/>
                <w:sz w:val="24"/>
                <w:szCs w:val="24"/>
              </w:rPr>
              <w:t xml:space="preserve">Vocabulary sheet, </w:t>
            </w:r>
          </w:p>
          <w:p w:rsidR="00924E09" w:rsidRPr="00924E09" w:rsidRDefault="00924E09" w:rsidP="00924E09">
            <w:pPr>
              <w:numPr>
                <w:ilvl w:val="1"/>
                <w:numId w:val="11"/>
              </w:numPr>
              <w:spacing w:after="0" w:line="240" w:lineRule="auto"/>
              <w:rPr>
                <w:rFonts w:ascii="Tahoma" w:hAnsi="Tahoma" w:cs="Tahoma"/>
                <w:sz w:val="24"/>
                <w:szCs w:val="24"/>
              </w:rPr>
            </w:pPr>
            <w:r w:rsidRPr="00924E09">
              <w:rPr>
                <w:rFonts w:ascii="Tahoma" w:hAnsi="Tahoma" w:cs="Tahoma"/>
                <w:sz w:val="24"/>
                <w:szCs w:val="24"/>
              </w:rPr>
              <w:t xml:space="preserve">Crossword puzzle sheet. </w:t>
            </w:r>
          </w:p>
          <w:p w:rsidR="00924E09" w:rsidRPr="00924E09" w:rsidRDefault="00924E09" w:rsidP="00924E09">
            <w:pPr>
              <w:numPr>
                <w:ilvl w:val="1"/>
                <w:numId w:val="11"/>
              </w:numPr>
              <w:spacing w:after="0" w:line="240" w:lineRule="auto"/>
              <w:rPr>
                <w:rFonts w:ascii="Tahoma" w:hAnsi="Tahoma" w:cs="Tahoma"/>
                <w:sz w:val="24"/>
                <w:szCs w:val="24"/>
              </w:rPr>
            </w:pPr>
            <w:r w:rsidRPr="00924E09">
              <w:rPr>
                <w:rFonts w:ascii="Tahoma" w:hAnsi="Tahoma" w:cs="Tahoma"/>
                <w:sz w:val="24"/>
                <w:szCs w:val="24"/>
              </w:rPr>
              <w:t>Must include a single response sheet used by students to record daily responses documented in daily student lessons as a backup to the electronic management system.</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Glossary - Vocabulary and terminology available to the students used during the daily activities.</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Career Activity - Provides examples of typical occupations and careers for the specific technology-learning unit.</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lastRenderedPageBreak/>
              <w:t xml:space="preserve">Internet Activity – Directions to the manufacturer’s on-line database of Internet activities specific to each module title. On-line activities must include </w:t>
            </w:r>
          </w:p>
          <w:p w:rsidR="00924E09" w:rsidRPr="00924E09" w:rsidRDefault="00924E09" w:rsidP="00924E09">
            <w:pPr>
              <w:numPr>
                <w:ilvl w:val="1"/>
                <w:numId w:val="12"/>
              </w:numPr>
              <w:spacing w:before="120" w:after="0" w:line="240" w:lineRule="auto"/>
              <w:rPr>
                <w:rFonts w:ascii="Tahoma" w:hAnsi="Tahoma" w:cs="Tahoma"/>
                <w:sz w:val="24"/>
                <w:szCs w:val="24"/>
              </w:rPr>
            </w:pPr>
            <w:r w:rsidRPr="00924E09">
              <w:rPr>
                <w:rFonts w:ascii="Tahoma" w:hAnsi="Tahoma" w:cs="Tahoma"/>
                <w:sz w:val="24"/>
                <w:szCs w:val="24"/>
              </w:rPr>
              <w:t>Common search terms specific to each module topic,</w:t>
            </w:r>
          </w:p>
          <w:p w:rsidR="00924E09" w:rsidRPr="00924E09" w:rsidRDefault="00924E09" w:rsidP="00924E09">
            <w:pPr>
              <w:numPr>
                <w:ilvl w:val="1"/>
                <w:numId w:val="12"/>
              </w:numPr>
              <w:spacing w:before="120" w:after="0" w:line="240" w:lineRule="auto"/>
              <w:rPr>
                <w:rFonts w:ascii="Tahoma" w:hAnsi="Tahoma" w:cs="Tahoma"/>
                <w:sz w:val="24"/>
                <w:szCs w:val="24"/>
              </w:rPr>
            </w:pPr>
            <w:r w:rsidRPr="00924E09">
              <w:rPr>
                <w:rFonts w:ascii="Tahoma" w:hAnsi="Tahoma" w:cs="Tahoma"/>
                <w:sz w:val="24"/>
                <w:szCs w:val="24"/>
              </w:rPr>
              <w:t>Relevant links to web sites specific to each module topic,</w:t>
            </w:r>
          </w:p>
          <w:p w:rsidR="00924E09" w:rsidRPr="00924E09" w:rsidRDefault="00924E09" w:rsidP="00924E09">
            <w:pPr>
              <w:numPr>
                <w:ilvl w:val="1"/>
                <w:numId w:val="12"/>
              </w:numPr>
              <w:spacing w:before="120" w:after="0" w:line="240" w:lineRule="auto"/>
              <w:rPr>
                <w:rFonts w:ascii="Tahoma" w:hAnsi="Tahoma" w:cs="Tahoma"/>
                <w:sz w:val="24"/>
                <w:szCs w:val="24"/>
              </w:rPr>
            </w:pPr>
            <w:r w:rsidRPr="00924E09">
              <w:rPr>
                <w:rFonts w:ascii="Tahoma" w:hAnsi="Tahoma" w:cs="Tahoma"/>
                <w:sz w:val="24"/>
                <w:szCs w:val="24"/>
              </w:rPr>
              <w:t>Direct links to the US Department of Labor Occupational Outlook Handbook web site to introduce students to careers specific to each module topic.</w:t>
            </w:r>
          </w:p>
          <w:p w:rsidR="00924E09" w:rsidRPr="00924E09" w:rsidRDefault="00924E09" w:rsidP="00924E09">
            <w:pPr>
              <w:numPr>
                <w:ilvl w:val="1"/>
                <w:numId w:val="12"/>
              </w:numPr>
              <w:spacing w:before="120" w:after="0" w:line="240" w:lineRule="auto"/>
              <w:rPr>
                <w:rFonts w:ascii="Tahoma" w:hAnsi="Tahoma" w:cs="Tahoma"/>
                <w:sz w:val="24"/>
                <w:szCs w:val="24"/>
              </w:rPr>
            </w:pPr>
            <w:r w:rsidRPr="00924E09">
              <w:rPr>
                <w:rFonts w:ascii="Tahoma" w:hAnsi="Tahoma" w:cs="Tahoma"/>
                <w:sz w:val="24"/>
                <w:szCs w:val="24"/>
              </w:rPr>
              <w:t>Examples and suggestions for practical applications of the Internet.</w:t>
            </w:r>
          </w:p>
          <w:p w:rsidR="00924E09" w:rsidRPr="00924E09" w:rsidRDefault="00924E09" w:rsidP="00924E09">
            <w:pPr>
              <w:numPr>
                <w:ilvl w:val="0"/>
                <w:numId w:val="4"/>
              </w:numPr>
              <w:spacing w:before="120" w:after="0" w:line="240" w:lineRule="auto"/>
              <w:rPr>
                <w:rFonts w:ascii="Tahoma" w:hAnsi="Tahoma" w:cs="Tahoma"/>
                <w:sz w:val="24"/>
                <w:szCs w:val="24"/>
              </w:rPr>
            </w:pPr>
            <w:r w:rsidRPr="00924E09">
              <w:rPr>
                <w:rFonts w:ascii="Tahoma" w:hAnsi="Tahoma" w:cs="Tahoma"/>
                <w:sz w:val="24"/>
                <w:szCs w:val="24"/>
              </w:rPr>
              <w:t>Installation of student template files, examples, applications software and custom software must be installed by an automated setup from CD-ROM.</w:t>
            </w:r>
          </w:p>
          <w:p w:rsidR="00924E09" w:rsidRDefault="00924E09" w:rsidP="00924E09">
            <w:pPr>
              <w:pStyle w:val="Heading2"/>
              <w:rPr>
                <w:rFonts w:ascii="Tahoma" w:hAnsi="Tahoma"/>
                <w:color w:val="auto"/>
                <w:sz w:val="24"/>
              </w:rPr>
            </w:pPr>
            <w:bookmarkStart w:id="10" w:name="_Toc62270189"/>
            <w:bookmarkStart w:id="11" w:name="_Toc121277541"/>
          </w:p>
          <w:p w:rsidR="00924E09" w:rsidRDefault="00924E09" w:rsidP="00924E09">
            <w:pPr>
              <w:pStyle w:val="Heading2"/>
              <w:rPr>
                <w:rFonts w:ascii="Tahoma" w:hAnsi="Tahoma"/>
              </w:rPr>
            </w:pPr>
            <w:bookmarkStart w:id="12" w:name="_Toc266776408"/>
            <w:r>
              <w:rPr>
                <w:rFonts w:ascii="Tahoma" w:hAnsi="Tahoma"/>
              </w:rPr>
              <w:t>Interactive Multimedia</w:t>
            </w:r>
            <w:bookmarkEnd w:id="10"/>
            <w:bookmarkEnd w:id="11"/>
            <w:bookmarkEnd w:id="12"/>
          </w:p>
          <w:p w:rsidR="00924E09" w:rsidRDefault="00924E09" w:rsidP="00924E09">
            <w:pPr>
              <w:rPr>
                <w:rFonts w:ascii="Tahoma" w:hAnsi="Tahoma" w:cs="Tahoma"/>
              </w:rPr>
            </w:pPr>
          </w:p>
          <w:p w:rsidR="00924E09" w:rsidRPr="00924E09" w:rsidRDefault="00924E09" w:rsidP="00924E09">
            <w:pPr>
              <w:rPr>
                <w:rFonts w:ascii="Tahoma" w:hAnsi="Tahoma" w:cs="Tahoma"/>
                <w:sz w:val="24"/>
                <w:szCs w:val="24"/>
              </w:rPr>
            </w:pPr>
            <w:r w:rsidRPr="00924E09">
              <w:rPr>
                <w:rFonts w:ascii="Tahoma" w:hAnsi="Tahoma" w:cs="Tahoma"/>
                <w:sz w:val="24"/>
                <w:szCs w:val="24"/>
              </w:rPr>
              <w:t>DEPCO Studio Media Player – Stand-alone interactive multimedia curriculum delivery system produced by DEPCO Enterprises, LLC.</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Content must retrieve curriculum elements from a single xml document, which facilitates easy updating of content.</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Variable Media Content Presentation Components</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Application specific media components designed to deliver presentations in a variety of formats.</w:t>
            </w:r>
          </w:p>
          <w:p w:rsidR="00924E09" w:rsidRPr="00924E09" w:rsidRDefault="00924E09" w:rsidP="00924E09">
            <w:pPr>
              <w:numPr>
                <w:ilvl w:val="1"/>
                <w:numId w:val="24"/>
              </w:numPr>
              <w:spacing w:after="0" w:line="240" w:lineRule="auto"/>
              <w:rPr>
                <w:rFonts w:ascii="Tahoma" w:hAnsi="Tahoma" w:cs="Tahoma"/>
                <w:sz w:val="24"/>
                <w:szCs w:val="24"/>
              </w:rPr>
            </w:pPr>
            <w:r w:rsidRPr="00924E09">
              <w:rPr>
                <w:rFonts w:ascii="Tahoma" w:hAnsi="Tahoma" w:cs="Tahoma"/>
                <w:sz w:val="24"/>
                <w:szCs w:val="24"/>
              </w:rPr>
              <w:t>Text and Photo Media Content Components</w:t>
            </w:r>
          </w:p>
          <w:p w:rsidR="00924E09" w:rsidRPr="00924E09" w:rsidRDefault="00924E09" w:rsidP="00924E09">
            <w:pPr>
              <w:numPr>
                <w:ilvl w:val="1"/>
                <w:numId w:val="24"/>
              </w:numPr>
              <w:spacing w:after="0" w:line="240" w:lineRule="auto"/>
              <w:rPr>
                <w:rFonts w:ascii="Tahoma" w:hAnsi="Tahoma" w:cs="Tahoma"/>
                <w:sz w:val="24"/>
                <w:szCs w:val="24"/>
              </w:rPr>
            </w:pPr>
            <w:r w:rsidRPr="00924E09">
              <w:rPr>
                <w:rFonts w:ascii="Tahoma" w:hAnsi="Tahoma" w:cs="Tahoma"/>
                <w:sz w:val="24"/>
                <w:szCs w:val="24"/>
              </w:rPr>
              <w:t>Movie Media Content Components</w:t>
            </w:r>
          </w:p>
          <w:p w:rsidR="00924E09" w:rsidRPr="00924E09" w:rsidRDefault="00924E09" w:rsidP="00924E09">
            <w:pPr>
              <w:numPr>
                <w:ilvl w:val="1"/>
                <w:numId w:val="24"/>
              </w:numPr>
              <w:spacing w:after="0" w:line="240" w:lineRule="auto"/>
              <w:rPr>
                <w:rFonts w:ascii="Tahoma" w:hAnsi="Tahoma" w:cs="Tahoma"/>
                <w:sz w:val="24"/>
                <w:szCs w:val="24"/>
              </w:rPr>
            </w:pPr>
            <w:r w:rsidRPr="00924E09">
              <w:rPr>
                <w:rFonts w:ascii="Tahoma" w:hAnsi="Tahoma" w:cs="Tahoma"/>
                <w:sz w:val="24"/>
                <w:szCs w:val="24"/>
              </w:rPr>
              <w:t>Animation Media Content Components</w:t>
            </w:r>
          </w:p>
          <w:p w:rsidR="00924E09" w:rsidRPr="00924E09" w:rsidRDefault="00924E09" w:rsidP="00924E09">
            <w:pPr>
              <w:numPr>
                <w:ilvl w:val="1"/>
                <w:numId w:val="24"/>
              </w:numPr>
              <w:spacing w:after="0" w:line="240" w:lineRule="auto"/>
              <w:rPr>
                <w:rFonts w:ascii="Tahoma" w:hAnsi="Tahoma" w:cs="Tahoma"/>
                <w:sz w:val="24"/>
                <w:szCs w:val="24"/>
              </w:rPr>
            </w:pPr>
            <w:r w:rsidRPr="00924E09">
              <w:rPr>
                <w:rFonts w:ascii="Tahoma" w:hAnsi="Tahoma" w:cs="Tahoma"/>
                <w:sz w:val="24"/>
                <w:szCs w:val="24"/>
              </w:rPr>
              <w:t>Interactive Media Content Components</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Adobe AIR</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Restricted Page Advance - Page advance button is disabled until pages containing multimedia presentations completed. Prevents student ability to advance without viewing multimedia content such as digital videos, presentations and animations. This feature may be disabled via the password protected control panel.</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Scalable Interface</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Student may resize and scale DEPCO Studio Media Player interface to any desired size including full-screen.</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Full Screen Movie Viewer</w:t>
            </w:r>
          </w:p>
          <w:p w:rsidR="00924E09" w:rsidRPr="00924E09" w:rsidRDefault="00924E09" w:rsidP="00924E09">
            <w:pPr>
              <w:numPr>
                <w:ilvl w:val="0"/>
                <w:numId w:val="23"/>
              </w:numPr>
              <w:spacing w:before="120" w:after="0" w:line="240" w:lineRule="auto"/>
              <w:rPr>
                <w:rFonts w:ascii="Tahoma" w:hAnsi="Tahoma" w:cs="Tahoma"/>
                <w:sz w:val="24"/>
                <w:szCs w:val="24"/>
              </w:rPr>
            </w:pPr>
            <w:r w:rsidRPr="00924E09">
              <w:rPr>
                <w:rFonts w:ascii="Tahoma" w:hAnsi="Tahoma" w:cs="Tahoma"/>
                <w:sz w:val="24"/>
                <w:szCs w:val="24"/>
              </w:rPr>
              <w:t>Media formats (audio, video, and graphics) supported must include: .mp3, .</w:t>
            </w:r>
            <w:proofErr w:type="spellStart"/>
            <w:r w:rsidRPr="00924E09">
              <w:rPr>
                <w:rFonts w:ascii="Tahoma" w:hAnsi="Tahoma" w:cs="Tahoma"/>
                <w:sz w:val="24"/>
                <w:szCs w:val="24"/>
              </w:rPr>
              <w:t>flv</w:t>
            </w:r>
            <w:proofErr w:type="spellEnd"/>
            <w:r w:rsidRPr="00924E09">
              <w:rPr>
                <w:rFonts w:ascii="Tahoma" w:hAnsi="Tahoma" w:cs="Tahoma"/>
                <w:sz w:val="24"/>
                <w:szCs w:val="24"/>
              </w:rPr>
              <w:t>, .</w:t>
            </w:r>
            <w:proofErr w:type="spellStart"/>
            <w:r w:rsidRPr="00924E09">
              <w:rPr>
                <w:rFonts w:ascii="Tahoma" w:hAnsi="Tahoma" w:cs="Tahoma"/>
                <w:sz w:val="24"/>
                <w:szCs w:val="24"/>
              </w:rPr>
              <w:t>swf</w:t>
            </w:r>
            <w:proofErr w:type="spellEnd"/>
            <w:r w:rsidRPr="00924E09">
              <w:rPr>
                <w:rFonts w:ascii="Tahoma" w:hAnsi="Tahoma" w:cs="Tahoma"/>
                <w:sz w:val="24"/>
                <w:szCs w:val="24"/>
              </w:rPr>
              <w:t>, .gif, .jpeg, .</w:t>
            </w:r>
            <w:proofErr w:type="spellStart"/>
            <w:r w:rsidRPr="00924E09">
              <w:rPr>
                <w:rFonts w:ascii="Tahoma" w:hAnsi="Tahoma" w:cs="Tahoma"/>
                <w:sz w:val="24"/>
                <w:szCs w:val="24"/>
              </w:rPr>
              <w:t>png</w:t>
            </w:r>
            <w:proofErr w:type="spellEnd"/>
            <w:r w:rsidRPr="00924E09">
              <w:rPr>
                <w:rFonts w:ascii="Tahoma" w:hAnsi="Tahoma" w:cs="Tahoma"/>
                <w:sz w:val="24"/>
                <w:szCs w:val="24"/>
              </w:rPr>
              <w:t>, .</w:t>
            </w:r>
            <w:proofErr w:type="spellStart"/>
            <w:r w:rsidRPr="00924E09">
              <w:rPr>
                <w:rFonts w:ascii="Tahoma" w:hAnsi="Tahoma" w:cs="Tahoma"/>
                <w:sz w:val="24"/>
                <w:szCs w:val="24"/>
              </w:rPr>
              <w:t>svg</w:t>
            </w:r>
            <w:proofErr w:type="spellEnd"/>
          </w:p>
          <w:p w:rsidR="00924E09" w:rsidRPr="00924E09" w:rsidRDefault="00924E09" w:rsidP="00924E09">
            <w:pPr>
              <w:pStyle w:val="Heading1"/>
              <w:ind w:left="1890" w:hanging="1890"/>
              <w:rPr>
                <w:rFonts w:ascii="Tahoma" w:hAnsi="Tahoma" w:cs="Tahoma"/>
                <w:sz w:val="32"/>
                <w:szCs w:val="32"/>
              </w:rPr>
            </w:pPr>
            <w:bookmarkStart w:id="13" w:name="_Electronic_Classroom_Management"/>
            <w:bookmarkStart w:id="14" w:name="_Electronic_Classroom_Management_1"/>
            <w:bookmarkStart w:id="15" w:name="_Toc121277542"/>
            <w:bookmarkEnd w:id="13"/>
            <w:bookmarkEnd w:id="14"/>
            <w:r>
              <w:rPr>
                <w:rFonts w:ascii="Tahoma" w:hAnsi="Tahoma" w:cs="Tahoma"/>
              </w:rPr>
              <w:br w:type="page"/>
            </w:r>
            <w:bookmarkStart w:id="16" w:name="_Toc266776409"/>
            <w:bookmarkStart w:id="17" w:name="_Toc346534871"/>
            <w:r w:rsidRPr="00924E09">
              <w:rPr>
                <w:rFonts w:ascii="Tahoma" w:hAnsi="Tahoma" w:cs="Tahoma"/>
                <w:sz w:val="32"/>
                <w:szCs w:val="32"/>
              </w:rPr>
              <w:t>Electronic Lab Management System</w:t>
            </w:r>
            <w:bookmarkEnd w:id="16"/>
            <w:bookmarkEnd w:id="17"/>
          </w:p>
          <w:p w:rsidR="00924E09" w:rsidRDefault="00924E09" w:rsidP="00924E09">
            <w:pPr>
              <w:pStyle w:val="Heading2"/>
              <w:rPr>
                <w:rFonts w:ascii="Tahoma" w:hAnsi="Tahoma"/>
              </w:rPr>
            </w:pPr>
            <w:bookmarkStart w:id="18" w:name="_Toc266776410"/>
            <w:r>
              <w:rPr>
                <w:rFonts w:ascii="Tahoma" w:hAnsi="Tahoma"/>
              </w:rPr>
              <w:t>Electronic Lab Management</w:t>
            </w:r>
            <w:bookmarkEnd w:id="15"/>
            <w:bookmarkEnd w:id="18"/>
          </w:p>
          <w:p w:rsidR="007C2AD2" w:rsidRDefault="007C2AD2" w:rsidP="007C2AD2">
            <w:pPr>
              <w:pStyle w:val="Heading1"/>
              <w:rPr>
                <w:rFonts w:ascii="Tahoma" w:hAnsi="Tahoma" w:cs="Tahoma"/>
                <w:sz w:val="32"/>
                <w:szCs w:val="32"/>
              </w:rPr>
            </w:pPr>
            <w:bookmarkStart w:id="19" w:name="_Toc346534872"/>
            <w:bookmarkStart w:id="20" w:name="_Toc266776411"/>
          </w:p>
          <w:p w:rsidR="00924E09" w:rsidRPr="00924E09" w:rsidRDefault="00924E09" w:rsidP="007C2AD2">
            <w:pPr>
              <w:pStyle w:val="Heading1"/>
              <w:rPr>
                <w:rFonts w:ascii="Tahoma" w:hAnsi="Tahoma" w:cs="Tahoma"/>
                <w:sz w:val="32"/>
                <w:szCs w:val="32"/>
              </w:rPr>
            </w:pPr>
            <w:r w:rsidRPr="00924E09">
              <w:rPr>
                <w:rFonts w:ascii="Tahoma" w:hAnsi="Tahoma" w:cs="Tahoma"/>
                <w:sz w:val="32"/>
                <w:szCs w:val="32"/>
              </w:rPr>
              <w:lastRenderedPageBreak/>
              <w:t>Online Lab Management System</w:t>
            </w:r>
            <w:bookmarkEnd w:id="19"/>
          </w:p>
          <w:p w:rsidR="00924E09" w:rsidRDefault="00924E09" w:rsidP="00924E09">
            <w:pPr>
              <w:pStyle w:val="Heading2"/>
              <w:rPr>
                <w:rFonts w:ascii="Tahoma" w:hAnsi="Tahoma"/>
              </w:rPr>
            </w:pPr>
            <w:r>
              <w:rPr>
                <w:rFonts w:ascii="Tahoma" w:hAnsi="Tahoma"/>
              </w:rPr>
              <w:t>DEPCO Studio</w:t>
            </w:r>
          </w:p>
          <w:p w:rsidR="00924E09" w:rsidRDefault="00924E09" w:rsidP="00924E09">
            <w:pPr>
              <w:rPr>
                <w:rFonts w:ascii="Tahoma" w:hAnsi="Tahoma" w:cs="Tahoma"/>
              </w:rPr>
            </w:pPr>
          </w:p>
          <w:p w:rsidR="00924E09" w:rsidRDefault="00924E09" w:rsidP="00924E09">
            <w:pPr>
              <w:pStyle w:val="Heading3"/>
              <w:rPr>
                <w:rFonts w:ascii="Tahoma" w:hAnsi="Tahoma" w:cs="Tahoma"/>
              </w:rPr>
            </w:pPr>
            <w:r>
              <w:rPr>
                <w:rFonts w:ascii="Tahoma" w:hAnsi="Tahoma" w:cs="Tahoma"/>
              </w:rPr>
              <w:t>Description</w:t>
            </w:r>
          </w:p>
          <w:p w:rsidR="00924E09" w:rsidRPr="00924E09" w:rsidRDefault="00924E09" w:rsidP="00924E09">
            <w:pPr>
              <w:pStyle w:val="NormalWeb"/>
              <w:shd w:val="clear" w:color="auto" w:fill="FFFFFF"/>
              <w:rPr>
                <w:rFonts w:ascii="Tahoma" w:hAnsi="Tahoma" w:cs="Tahoma"/>
                <w:color w:val="000000"/>
              </w:rPr>
            </w:pPr>
            <w:r w:rsidRPr="00924E09">
              <w:rPr>
                <w:rFonts w:ascii="Tahoma" w:hAnsi="Tahoma" w:cs="Tahoma"/>
                <w:color w:val="000000"/>
              </w:rPr>
              <w:t>The new DEPCO Studio online content delivery and classroom management system improves the performance and efficiency in any learning setting. With a DEPCO Studio subscription, every educator has the ability to not only manage their classroom with current DEPCO ENTERPRISES, LLC curriculum but also gain the ability to upload their own curriculum into the delivery system!  Because DEPCO Studio is so simplistic in delivering e-Learning, facilities ranging from early childhood through workforce development programs are able to easily integrate the system into everyday activities. Contact your DEPCO ENTERPRISES, LLC representative for more information on this innovative product.</w:t>
            </w:r>
          </w:p>
          <w:p w:rsidR="00924E09" w:rsidRPr="00924E09" w:rsidRDefault="00924E09" w:rsidP="00924E09">
            <w:pPr>
              <w:pStyle w:val="Heading3"/>
              <w:rPr>
                <w:rFonts w:ascii="Tahoma" w:hAnsi="Tahoma" w:cs="Tahoma"/>
              </w:rPr>
            </w:pPr>
            <w:r w:rsidRPr="00924E09">
              <w:rPr>
                <w:rFonts w:ascii="Tahoma" w:hAnsi="Tahoma" w:cs="Tahoma"/>
              </w:rPr>
              <w:t xml:space="preserve"> DEPCO Studio LMS Features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Student and Course Setup and Editing Capabilities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Group and Individual Communication via Messaging</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Student Scheduling</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Gradebook and Reporting Options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And More!</w:t>
            </w:r>
          </w:p>
          <w:p w:rsidR="00924E09" w:rsidRPr="00924E09" w:rsidRDefault="00924E09" w:rsidP="00924E09">
            <w:pPr>
              <w:pStyle w:val="Heading3"/>
              <w:rPr>
                <w:rFonts w:ascii="Tahoma" w:hAnsi="Tahoma" w:cs="Tahoma"/>
              </w:rPr>
            </w:pPr>
            <w:r w:rsidRPr="00924E09">
              <w:rPr>
                <w:rFonts w:ascii="Tahoma" w:hAnsi="Tahoma" w:cs="Tahoma"/>
              </w:rPr>
              <w:t>DEPCO Studio Content Delivery System Features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Attention Capturing Interactive Media Content Including Theory, Principles, and Instruction</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Multiple Assessment Options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Supporting Course Documentation and Demonstrational Videos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Individual Student Progress Tracking</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And More!</w:t>
            </w:r>
          </w:p>
          <w:p w:rsidR="00924E09" w:rsidRPr="00924E09" w:rsidRDefault="00924E09" w:rsidP="00924E09">
            <w:pPr>
              <w:pStyle w:val="Heading3"/>
              <w:rPr>
                <w:rFonts w:ascii="Tahoma" w:hAnsi="Tahoma" w:cs="Tahoma"/>
              </w:rPr>
            </w:pPr>
            <w:r w:rsidRPr="00924E09">
              <w:rPr>
                <w:rFonts w:ascii="Tahoma" w:hAnsi="Tahoma" w:cs="Tahoma"/>
              </w:rPr>
              <w:t>DEPCO Studio Media Player™ Interactive Learning</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Effective, hybrid multimedia curriculum delivery system</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Utilizes computers and DEPCO Student Workbooks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Digital videos, animations, and narrated text</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Database-driven allowing immediate content updates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Concise hands-on procedures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Illustrations, screen captures, and photographs</w:t>
            </w:r>
          </w:p>
          <w:p w:rsidR="00924E09" w:rsidRPr="00924E09" w:rsidRDefault="00924E09" w:rsidP="00924E09">
            <w:pPr>
              <w:pStyle w:val="Heading3"/>
              <w:rPr>
                <w:rFonts w:ascii="Tahoma" w:hAnsi="Tahoma" w:cs="Tahoma"/>
              </w:rPr>
            </w:pPr>
            <w:r w:rsidRPr="00924E09">
              <w:rPr>
                <w:rFonts w:ascii="Tahoma" w:hAnsi="Tahoma" w:cs="Tahoma"/>
              </w:rPr>
              <w:t>Managing the Lab</w:t>
            </w:r>
          </w:p>
          <w:p w:rsidR="00924E09" w:rsidRPr="00924E09" w:rsidRDefault="00924E09" w:rsidP="00924E09">
            <w:pPr>
              <w:pStyle w:val="NormalWeb"/>
              <w:shd w:val="clear" w:color="auto" w:fill="FFFFFF"/>
              <w:rPr>
                <w:rFonts w:ascii="Tahoma" w:hAnsi="Tahoma" w:cs="Tahoma"/>
                <w:color w:val="000000"/>
              </w:rPr>
            </w:pPr>
            <w:r w:rsidRPr="00924E09">
              <w:rPr>
                <w:rFonts w:ascii="Tahoma" w:hAnsi="Tahoma" w:cs="Tahoma"/>
                <w:color w:val="000000"/>
              </w:rPr>
              <w:t>Scheduling, grading, and communicating with students is no longer a complicated process. DEPCO Studio assists instructors by simplifying the classroom management experience. Creating a student, class, or course is accomplished with only a few clicks of the mouse. Sending a message to a student or class and announcing new curriculum schedules can easily be accomplished using DEPCO Studio.</w:t>
            </w:r>
          </w:p>
          <w:p w:rsidR="00924E09" w:rsidRPr="00924E09" w:rsidRDefault="00924E09" w:rsidP="00924E09">
            <w:pPr>
              <w:pStyle w:val="Heading3"/>
              <w:rPr>
                <w:rFonts w:ascii="Tahoma" w:hAnsi="Tahoma" w:cs="Tahoma"/>
              </w:rPr>
            </w:pPr>
            <w:r w:rsidRPr="00924E09">
              <w:rPr>
                <w:rFonts w:ascii="Tahoma" w:hAnsi="Tahoma" w:cs="Tahoma"/>
              </w:rPr>
              <w:lastRenderedPageBreak/>
              <w:t>Class Setup</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Assign student members to your class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Customize your classroom with selecting specific curriculum titles</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Customize your curriculum by selecting the number of students per title per rotation</w:t>
            </w:r>
          </w:p>
          <w:p w:rsidR="00924E09" w:rsidRPr="00924E09" w:rsidRDefault="00924E09" w:rsidP="00924E09">
            <w:pPr>
              <w:numPr>
                <w:ilvl w:val="0"/>
                <w:numId w:val="13"/>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Flexible enough for a rotational schedule or an instructor led project based curriculum</w:t>
            </w:r>
          </w:p>
          <w:p w:rsidR="00924E09" w:rsidRPr="00924E09" w:rsidRDefault="00924E09" w:rsidP="00924E09">
            <w:pPr>
              <w:pStyle w:val="Heading3"/>
              <w:rPr>
                <w:rFonts w:ascii="Tahoma" w:hAnsi="Tahoma" w:cs="Tahoma"/>
              </w:rPr>
            </w:pPr>
            <w:r w:rsidRPr="00924E09">
              <w:rPr>
                <w:rFonts w:ascii="Tahoma" w:hAnsi="Tahoma" w:cs="Tahoma"/>
              </w:rPr>
              <w:t>Gradebook</w:t>
            </w:r>
          </w:p>
          <w:p w:rsidR="00924E09" w:rsidRPr="00924E09" w:rsidRDefault="00924E09" w:rsidP="00924E09">
            <w:pPr>
              <w:numPr>
                <w:ilvl w:val="0"/>
                <w:numId w:val="14"/>
              </w:numPr>
              <w:shd w:val="clear" w:color="auto" w:fill="FFFFFF"/>
              <w:spacing w:before="100" w:beforeAutospacing="1" w:after="100" w:afterAutospacing="1" w:line="225" w:lineRule="atLeast"/>
              <w:ind w:hanging="705"/>
              <w:rPr>
                <w:rFonts w:ascii="Tahoma" w:hAnsi="Tahoma" w:cs="Tahoma"/>
                <w:color w:val="000000"/>
                <w:sz w:val="24"/>
                <w:szCs w:val="24"/>
              </w:rPr>
            </w:pPr>
            <w:r w:rsidRPr="00924E09">
              <w:rPr>
                <w:rFonts w:ascii="Tahoma" w:hAnsi="Tahoma" w:cs="Tahoma"/>
                <w:color w:val="000000"/>
                <w:sz w:val="24"/>
                <w:szCs w:val="24"/>
              </w:rPr>
              <w:t>Completely customizable grade periods allow grade reporting by year, semester (or trimester), or nine weeks</w:t>
            </w:r>
          </w:p>
          <w:p w:rsidR="00924E09" w:rsidRPr="00924E09" w:rsidRDefault="00924E09" w:rsidP="00924E09">
            <w:pPr>
              <w:numPr>
                <w:ilvl w:val="0"/>
                <w:numId w:val="14"/>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Completely customizable grade scales</w:t>
            </w:r>
          </w:p>
          <w:p w:rsidR="00924E09" w:rsidRPr="00924E09" w:rsidRDefault="00924E09" w:rsidP="00924E09">
            <w:pPr>
              <w:numPr>
                <w:ilvl w:val="0"/>
                <w:numId w:val="14"/>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Gradebook report showing grades</w:t>
            </w:r>
          </w:p>
          <w:p w:rsidR="00924E09" w:rsidRPr="00924E09" w:rsidRDefault="00924E09" w:rsidP="00924E09">
            <w:pPr>
              <w:numPr>
                <w:ilvl w:val="0"/>
                <w:numId w:val="14"/>
              </w:numPr>
              <w:shd w:val="clear" w:color="auto" w:fill="FFFFFF"/>
              <w:spacing w:before="100" w:beforeAutospacing="1" w:after="100" w:afterAutospacing="1" w:line="225" w:lineRule="atLeast"/>
              <w:ind w:hanging="705"/>
              <w:rPr>
                <w:rFonts w:ascii="Tahoma" w:hAnsi="Tahoma" w:cs="Tahoma"/>
                <w:color w:val="000000"/>
                <w:sz w:val="24"/>
                <w:szCs w:val="24"/>
              </w:rPr>
            </w:pPr>
            <w:r w:rsidRPr="00924E09">
              <w:rPr>
                <w:rFonts w:ascii="Tahoma" w:hAnsi="Tahoma" w:cs="Tahoma"/>
                <w:color w:val="000000"/>
                <w:sz w:val="24"/>
                <w:szCs w:val="24"/>
              </w:rPr>
              <w:t>All reports can be exported to Adobe Acrobat® documents (.pdf), HTML Web pages, Microsoft® Excel spreadsheets (.</w:t>
            </w:r>
            <w:proofErr w:type="spellStart"/>
            <w:r w:rsidRPr="00924E09">
              <w:rPr>
                <w:rFonts w:ascii="Tahoma" w:hAnsi="Tahoma" w:cs="Tahoma"/>
                <w:color w:val="000000"/>
                <w:sz w:val="24"/>
                <w:szCs w:val="24"/>
              </w:rPr>
              <w:t>xls</w:t>
            </w:r>
            <w:proofErr w:type="spellEnd"/>
            <w:r w:rsidRPr="00924E09">
              <w:rPr>
                <w:rFonts w:ascii="Tahoma" w:hAnsi="Tahoma" w:cs="Tahoma"/>
                <w:color w:val="000000"/>
                <w:sz w:val="24"/>
                <w:szCs w:val="24"/>
              </w:rPr>
              <w:t>), Rich Text Format (.rtf), or plain text (.txt)</w:t>
            </w:r>
          </w:p>
          <w:p w:rsidR="00924E09" w:rsidRPr="00924E09" w:rsidRDefault="00924E09" w:rsidP="00924E09">
            <w:pPr>
              <w:pStyle w:val="Heading3"/>
              <w:rPr>
                <w:rFonts w:ascii="Tahoma" w:hAnsi="Tahoma" w:cs="Tahoma"/>
              </w:rPr>
            </w:pPr>
            <w:r w:rsidRPr="00924E09">
              <w:rPr>
                <w:rFonts w:ascii="Tahoma" w:hAnsi="Tahoma" w:cs="Tahoma"/>
              </w:rPr>
              <w:t>Scheduling</w:t>
            </w:r>
          </w:p>
          <w:p w:rsidR="00924E09" w:rsidRPr="00924E09" w:rsidRDefault="00924E09" w:rsidP="00924E09">
            <w:pPr>
              <w:numPr>
                <w:ilvl w:val="0"/>
                <w:numId w:val="15"/>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Automatic scheduler handles scheduling conflicts, student preferences, grouping, etc.</w:t>
            </w:r>
          </w:p>
          <w:p w:rsidR="00924E09" w:rsidRPr="00924E09" w:rsidRDefault="00924E09" w:rsidP="00924E09">
            <w:pPr>
              <w:numPr>
                <w:ilvl w:val="0"/>
                <w:numId w:val="15"/>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Color-coded, drag-and-drop schedule customization</w:t>
            </w:r>
          </w:p>
          <w:p w:rsidR="00924E09" w:rsidRPr="00924E09" w:rsidRDefault="00924E09" w:rsidP="00924E09">
            <w:pPr>
              <w:numPr>
                <w:ilvl w:val="0"/>
                <w:numId w:val="15"/>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Schedules an unlimited number of students</w:t>
            </w:r>
          </w:p>
          <w:p w:rsidR="00924E09" w:rsidRPr="00924E09" w:rsidRDefault="00924E09" w:rsidP="00924E09">
            <w:pPr>
              <w:pStyle w:val="Heading3"/>
              <w:rPr>
                <w:rFonts w:ascii="Tahoma" w:hAnsi="Tahoma" w:cs="Tahoma"/>
              </w:rPr>
            </w:pPr>
            <w:r w:rsidRPr="00924E09">
              <w:rPr>
                <w:rFonts w:ascii="Tahoma" w:hAnsi="Tahoma" w:cs="Tahoma"/>
              </w:rPr>
              <w:t>Student Evaluation</w:t>
            </w:r>
          </w:p>
          <w:p w:rsidR="00924E09" w:rsidRPr="00924E09" w:rsidRDefault="00924E09" w:rsidP="00924E09">
            <w:pPr>
              <w:pStyle w:val="NormalWeb"/>
              <w:shd w:val="clear" w:color="auto" w:fill="FFFFFF"/>
              <w:rPr>
                <w:rFonts w:ascii="Tahoma" w:hAnsi="Tahoma" w:cs="Tahoma"/>
                <w:color w:val="000000"/>
              </w:rPr>
            </w:pPr>
            <w:r w:rsidRPr="00924E09">
              <w:rPr>
                <w:rFonts w:ascii="Tahoma" w:hAnsi="Tahoma" w:cs="Tahoma"/>
                <w:color w:val="000000"/>
              </w:rPr>
              <w:t>DEPCO Studio incorporates many instructor friendly features that allow students to learn what you want emphasized. DEPCO Studio enables instructors to modify current DEPCO ENTERPRISES, LLC curriculum or create their own curriculum for students to view. Instructors completely control the content, tests, and grading scale in DEPCO Studio.</w:t>
            </w:r>
          </w:p>
          <w:p w:rsidR="00924E09" w:rsidRPr="00924E09" w:rsidRDefault="00924E09" w:rsidP="00924E09">
            <w:pPr>
              <w:pStyle w:val="NormalWeb"/>
              <w:shd w:val="clear" w:color="auto" w:fill="FFFFFF"/>
              <w:rPr>
                <w:rFonts w:ascii="Tahoma" w:hAnsi="Tahoma" w:cs="Tahoma"/>
                <w:color w:val="000000"/>
              </w:rPr>
            </w:pPr>
            <w:r w:rsidRPr="00924E09">
              <w:rPr>
                <w:rFonts w:ascii="Tahoma" w:hAnsi="Tahoma" w:cs="Tahoma"/>
                <w:color w:val="000000"/>
              </w:rPr>
              <w:t>The content delivery system tracks students’ progress and logins while guiding them through multimedia curriculum. Instructors can also attach documents such as manuals and supporting files to the curriculum for the students to view and download. Because DEPCO Studio is an online platform, multiple students can login to view the same curriculum independently or simultaneously, and their progress is still tracked.</w:t>
            </w:r>
            <w:r w:rsidRPr="00924E09">
              <w:rPr>
                <w:rFonts w:ascii="Tahoma" w:hAnsi="Tahoma" w:cs="Tahoma"/>
                <w:color w:val="000000"/>
              </w:rPr>
              <w:br/>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Test Development</w:t>
            </w:r>
          </w:p>
          <w:p w:rsidR="00924E09" w:rsidRPr="00924E09" w:rsidRDefault="00924E09" w:rsidP="00924E09">
            <w:pPr>
              <w:numPr>
                <w:ilvl w:val="0"/>
                <w:numId w:val="16"/>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Student tests are delivered electronically, graded, and recorded automatically</w:t>
            </w:r>
          </w:p>
          <w:p w:rsidR="00924E09" w:rsidRPr="00924E09" w:rsidRDefault="00924E09" w:rsidP="00924E09">
            <w:pPr>
              <w:numPr>
                <w:ilvl w:val="0"/>
                <w:numId w:val="16"/>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Four different test question types: Multiple Choice, True/False, Free Form, Matching</w:t>
            </w:r>
          </w:p>
          <w:p w:rsidR="00924E09" w:rsidRPr="00924E09" w:rsidRDefault="00924E09" w:rsidP="00924E09">
            <w:pPr>
              <w:numPr>
                <w:ilvl w:val="0"/>
                <w:numId w:val="16"/>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Randomized questions and answers</w:t>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Curriculum Development</w:t>
            </w:r>
          </w:p>
          <w:p w:rsidR="00924E09" w:rsidRPr="00924E09" w:rsidRDefault="00924E09" w:rsidP="00924E09">
            <w:pPr>
              <w:numPr>
                <w:ilvl w:val="0"/>
                <w:numId w:val="17"/>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Modify DEPCO ENTERPRISES, LLC curriculum</w:t>
            </w:r>
          </w:p>
          <w:p w:rsidR="00924E09" w:rsidRPr="00924E09" w:rsidRDefault="00924E09" w:rsidP="00924E09">
            <w:pPr>
              <w:numPr>
                <w:ilvl w:val="0"/>
                <w:numId w:val="17"/>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Upload audio, video, graphics, and text</w:t>
            </w:r>
          </w:p>
          <w:p w:rsidR="00924E09" w:rsidRPr="00924E09" w:rsidRDefault="00924E09" w:rsidP="00924E09">
            <w:pPr>
              <w:numPr>
                <w:ilvl w:val="0"/>
                <w:numId w:val="17"/>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Create a variety of examinations</w:t>
            </w:r>
          </w:p>
          <w:p w:rsidR="00924E09" w:rsidRPr="00924E09" w:rsidRDefault="00924E09" w:rsidP="00924E09">
            <w:pPr>
              <w:numPr>
                <w:ilvl w:val="0"/>
                <w:numId w:val="17"/>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Preview curriculum</w:t>
            </w:r>
          </w:p>
          <w:p w:rsidR="00924E09" w:rsidRPr="00924E09" w:rsidRDefault="00924E09" w:rsidP="00924E09">
            <w:pPr>
              <w:numPr>
                <w:ilvl w:val="0"/>
                <w:numId w:val="17"/>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View available modules</w:t>
            </w:r>
          </w:p>
          <w:p w:rsidR="00924E09" w:rsidRPr="00924E09" w:rsidRDefault="00924E09" w:rsidP="00924E09">
            <w:pPr>
              <w:numPr>
                <w:ilvl w:val="0"/>
                <w:numId w:val="17"/>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lastRenderedPageBreak/>
              <w:t>Add/Remove curriculum in classes</w:t>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Student Portfolio</w:t>
            </w:r>
          </w:p>
          <w:p w:rsidR="00924E09" w:rsidRPr="00924E09" w:rsidRDefault="00924E09" w:rsidP="00924E09">
            <w:pPr>
              <w:numPr>
                <w:ilvl w:val="0"/>
                <w:numId w:val="18"/>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Student grade viewer allows students to track their own progress</w:t>
            </w:r>
          </w:p>
          <w:p w:rsidR="00924E09" w:rsidRPr="00924E09" w:rsidRDefault="00924E09" w:rsidP="00924E09">
            <w:pPr>
              <w:numPr>
                <w:ilvl w:val="0"/>
                <w:numId w:val="18"/>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Student profile editor allows students to enter and update personal information</w:t>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Content Delivery</w:t>
            </w:r>
          </w:p>
          <w:p w:rsidR="00924E09" w:rsidRPr="00924E09" w:rsidRDefault="00924E09" w:rsidP="00924E09">
            <w:pPr>
              <w:numPr>
                <w:ilvl w:val="0"/>
                <w:numId w:val="19"/>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View seamless multimedia curriculum</w:t>
            </w:r>
          </w:p>
          <w:p w:rsidR="00924E09" w:rsidRPr="00924E09" w:rsidRDefault="00924E09" w:rsidP="00924E09">
            <w:pPr>
              <w:numPr>
                <w:ilvl w:val="0"/>
                <w:numId w:val="19"/>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Multiple student login</w:t>
            </w:r>
          </w:p>
          <w:p w:rsidR="00924E09" w:rsidRPr="00924E09" w:rsidRDefault="00924E09" w:rsidP="00924E09">
            <w:pPr>
              <w:numPr>
                <w:ilvl w:val="0"/>
                <w:numId w:val="19"/>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Track students’ progress with linear tracking</w:t>
            </w:r>
          </w:p>
          <w:p w:rsidR="00924E09" w:rsidRPr="00924E09" w:rsidRDefault="00924E09" w:rsidP="00924E09">
            <w:pPr>
              <w:numPr>
                <w:ilvl w:val="0"/>
                <w:numId w:val="19"/>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Take tests with individual logins</w:t>
            </w:r>
          </w:p>
          <w:p w:rsidR="00924E09" w:rsidRPr="00924E09" w:rsidRDefault="00924E09" w:rsidP="00924E09">
            <w:pPr>
              <w:numPr>
                <w:ilvl w:val="0"/>
                <w:numId w:val="19"/>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Attach workbooks and support materials</w:t>
            </w:r>
          </w:p>
          <w:p w:rsidR="00924E09" w:rsidRPr="00924E09" w:rsidRDefault="00924E09" w:rsidP="00924E09">
            <w:pPr>
              <w:numPr>
                <w:ilvl w:val="0"/>
                <w:numId w:val="19"/>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View grades with secured logins</w:t>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Computer Specifications</w:t>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Windows PC</w:t>
            </w:r>
          </w:p>
          <w:p w:rsidR="00924E09" w:rsidRPr="00924E09" w:rsidRDefault="00924E09" w:rsidP="00924E09">
            <w:pPr>
              <w:numPr>
                <w:ilvl w:val="0"/>
                <w:numId w:val="20"/>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Intel Pentium 4 2.33GHz, AMD Athlon 64 2800+ processor (or equivalent); 128MB RAM</w:t>
            </w:r>
          </w:p>
          <w:p w:rsidR="00924E09" w:rsidRPr="00924E09" w:rsidRDefault="00924E09" w:rsidP="00924E09">
            <w:pPr>
              <w:numPr>
                <w:ilvl w:val="0"/>
                <w:numId w:val="20"/>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Adobe Flash Player 10.1 or newer</w:t>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Macintosh</w:t>
            </w:r>
          </w:p>
          <w:p w:rsidR="00924E09" w:rsidRPr="00924E09" w:rsidRDefault="00924E09" w:rsidP="00924E09">
            <w:pPr>
              <w:numPr>
                <w:ilvl w:val="0"/>
                <w:numId w:val="21"/>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PowerPC G5 1.8GHz; Intel Core Duo 1.33 GHz or faster; 256MB or RAM</w:t>
            </w:r>
          </w:p>
          <w:p w:rsidR="00924E09" w:rsidRPr="00924E09" w:rsidRDefault="00924E09" w:rsidP="00924E09">
            <w:pPr>
              <w:numPr>
                <w:ilvl w:val="0"/>
                <w:numId w:val="21"/>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Adobe Flash Player 10.1 or newer</w:t>
            </w:r>
          </w:p>
          <w:p w:rsidR="00924E09" w:rsidRPr="00924E09" w:rsidRDefault="00924E09" w:rsidP="00924E09">
            <w:pPr>
              <w:pStyle w:val="NormalWeb"/>
              <w:shd w:val="clear" w:color="auto" w:fill="FFFFFF"/>
              <w:rPr>
                <w:rFonts w:ascii="Tahoma" w:hAnsi="Tahoma" w:cs="Tahoma"/>
                <w:color w:val="808080"/>
              </w:rPr>
            </w:pPr>
            <w:r w:rsidRPr="00924E09">
              <w:rPr>
                <w:rFonts w:ascii="Tahoma" w:hAnsi="Tahoma" w:cs="Tahoma"/>
                <w:color w:val="808080"/>
              </w:rPr>
              <w:t>Linux</w:t>
            </w:r>
          </w:p>
          <w:p w:rsidR="00924E09" w:rsidRPr="00924E09" w:rsidRDefault="00924E09" w:rsidP="00924E09">
            <w:pPr>
              <w:numPr>
                <w:ilvl w:val="0"/>
                <w:numId w:val="22"/>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Intel Pentium 4 2.33 GHz, AMD Athlon 64 2800+ processor (or equivalent); 512MB RAM</w:t>
            </w:r>
          </w:p>
          <w:p w:rsidR="00924E09" w:rsidRPr="00924E09" w:rsidRDefault="00924E09" w:rsidP="00924E09">
            <w:pPr>
              <w:numPr>
                <w:ilvl w:val="0"/>
                <w:numId w:val="22"/>
              </w:numPr>
              <w:shd w:val="clear" w:color="auto" w:fill="FFFFFF"/>
              <w:spacing w:before="100" w:beforeAutospacing="1" w:after="100" w:afterAutospacing="1" w:line="225" w:lineRule="atLeast"/>
              <w:ind w:left="375"/>
              <w:rPr>
                <w:rFonts w:ascii="Tahoma" w:hAnsi="Tahoma" w:cs="Tahoma"/>
                <w:color w:val="000000"/>
                <w:sz w:val="24"/>
                <w:szCs w:val="24"/>
              </w:rPr>
            </w:pPr>
            <w:r w:rsidRPr="00924E09">
              <w:rPr>
                <w:rFonts w:ascii="Tahoma" w:hAnsi="Tahoma" w:cs="Tahoma"/>
                <w:color w:val="000000"/>
                <w:sz w:val="24"/>
                <w:szCs w:val="24"/>
              </w:rPr>
              <w:t>Adobe Flash Player 10.1 or newer</w:t>
            </w:r>
          </w:p>
          <w:bookmarkEnd w:id="20"/>
          <w:p w:rsidR="008C0489" w:rsidRDefault="008C0489">
            <w:pPr>
              <w:pStyle w:val="NormalWeb"/>
              <w:spacing w:before="0" w:beforeAutospacing="0" w:after="135" w:afterAutospacing="0" w:line="270" w:lineRule="atLeast"/>
              <w:rPr>
                <w:rFonts w:ascii="Helvetica" w:hAnsi="Helvetica" w:cs="Helvetica"/>
                <w:sz w:val="20"/>
                <w:szCs w:val="20"/>
              </w:rPr>
            </w:pPr>
          </w:p>
        </w:tc>
      </w:tr>
    </w:tbl>
    <w:p w:rsidR="00F30D95" w:rsidRPr="00924E09" w:rsidRDefault="00F30D95" w:rsidP="00F30D95">
      <w:pPr>
        <w:shd w:val="clear" w:color="auto" w:fill="FFFFFF"/>
        <w:spacing w:after="0" w:line="276" w:lineRule="auto"/>
        <w:textAlignment w:val="baseline"/>
        <w:rPr>
          <w:rFonts w:ascii="Arial" w:eastAsia="Times New Roman" w:hAnsi="Arial" w:cs="Arial"/>
          <w:color w:val="414042"/>
          <w:sz w:val="24"/>
          <w:szCs w:val="24"/>
        </w:rPr>
      </w:pPr>
    </w:p>
    <w:sectPr w:rsidR="00F30D95" w:rsidRPr="00924E09" w:rsidSect="00F61AF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46729"/>
    <w:multiLevelType w:val="hybridMultilevel"/>
    <w:tmpl w:val="B6206296"/>
    <w:lvl w:ilvl="0" w:tplc="E44A6598">
      <w:start w:val="1"/>
      <w:numFmt w:val="upperLetter"/>
      <w:lvlText w:val="%1."/>
      <w:lvlJc w:val="left"/>
      <w:pPr>
        <w:tabs>
          <w:tab w:val="num" w:pos="994"/>
        </w:tabs>
        <w:ind w:left="1714" w:hanging="360"/>
      </w:pPr>
      <w:rPr>
        <w:rFonts w:hint="default"/>
      </w:r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3154"/>
        </w:tabs>
        <w:ind w:left="3154" w:hanging="180"/>
      </w:pPr>
    </w:lvl>
    <w:lvl w:ilvl="3" w:tplc="0409000F" w:tentative="1">
      <w:start w:val="1"/>
      <w:numFmt w:val="decimal"/>
      <w:lvlText w:val="%4."/>
      <w:lvlJc w:val="left"/>
      <w:pPr>
        <w:tabs>
          <w:tab w:val="num" w:pos="3874"/>
        </w:tabs>
        <w:ind w:left="3874" w:hanging="360"/>
      </w:pPr>
    </w:lvl>
    <w:lvl w:ilvl="4" w:tplc="04090019" w:tentative="1">
      <w:start w:val="1"/>
      <w:numFmt w:val="lowerLetter"/>
      <w:lvlText w:val="%5."/>
      <w:lvlJc w:val="left"/>
      <w:pPr>
        <w:tabs>
          <w:tab w:val="num" w:pos="4594"/>
        </w:tabs>
        <w:ind w:left="4594" w:hanging="360"/>
      </w:pPr>
    </w:lvl>
    <w:lvl w:ilvl="5" w:tplc="0409001B" w:tentative="1">
      <w:start w:val="1"/>
      <w:numFmt w:val="lowerRoman"/>
      <w:lvlText w:val="%6."/>
      <w:lvlJc w:val="right"/>
      <w:pPr>
        <w:tabs>
          <w:tab w:val="num" w:pos="5314"/>
        </w:tabs>
        <w:ind w:left="5314" w:hanging="180"/>
      </w:pPr>
    </w:lvl>
    <w:lvl w:ilvl="6" w:tplc="0409000F" w:tentative="1">
      <w:start w:val="1"/>
      <w:numFmt w:val="decimal"/>
      <w:lvlText w:val="%7."/>
      <w:lvlJc w:val="left"/>
      <w:pPr>
        <w:tabs>
          <w:tab w:val="num" w:pos="6034"/>
        </w:tabs>
        <w:ind w:left="6034" w:hanging="360"/>
      </w:pPr>
    </w:lvl>
    <w:lvl w:ilvl="7" w:tplc="04090019" w:tentative="1">
      <w:start w:val="1"/>
      <w:numFmt w:val="lowerLetter"/>
      <w:lvlText w:val="%8."/>
      <w:lvlJc w:val="left"/>
      <w:pPr>
        <w:tabs>
          <w:tab w:val="num" w:pos="6754"/>
        </w:tabs>
        <w:ind w:left="6754" w:hanging="360"/>
      </w:pPr>
    </w:lvl>
    <w:lvl w:ilvl="8" w:tplc="0409001B" w:tentative="1">
      <w:start w:val="1"/>
      <w:numFmt w:val="lowerRoman"/>
      <w:lvlText w:val="%9."/>
      <w:lvlJc w:val="right"/>
      <w:pPr>
        <w:tabs>
          <w:tab w:val="num" w:pos="7474"/>
        </w:tabs>
        <w:ind w:left="7474" w:hanging="180"/>
      </w:pPr>
    </w:lvl>
  </w:abstractNum>
  <w:abstractNum w:abstractNumId="1" w15:restartNumberingAfterBreak="0">
    <w:nsid w:val="05163C84"/>
    <w:multiLevelType w:val="multilevel"/>
    <w:tmpl w:val="91F8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463146"/>
    <w:multiLevelType w:val="multilevel"/>
    <w:tmpl w:val="10841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193614"/>
    <w:multiLevelType w:val="multilevel"/>
    <w:tmpl w:val="DBE2F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C37B6A"/>
    <w:multiLevelType w:val="multilevel"/>
    <w:tmpl w:val="ABD0B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657D13"/>
    <w:multiLevelType w:val="multilevel"/>
    <w:tmpl w:val="4D18F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F7C3C34"/>
    <w:multiLevelType w:val="hybridMultilevel"/>
    <w:tmpl w:val="B6206296"/>
    <w:lvl w:ilvl="0" w:tplc="E44A6598">
      <w:start w:val="1"/>
      <w:numFmt w:val="upperLetter"/>
      <w:lvlText w:val="%1."/>
      <w:lvlJc w:val="left"/>
      <w:pPr>
        <w:tabs>
          <w:tab w:val="num" w:pos="994"/>
        </w:tabs>
        <w:ind w:left="1714" w:hanging="360"/>
      </w:pPr>
      <w:rPr>
        <w:rFonts w:hint="default"/>
      </w:r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3154"/>
        </w:tabs>
        <w:ind w:left="3154" w:hanging="180"/>
      </w:pPr>
    </w:lvl>
    <w:lvl w:ilvl="3" w:tplc="0409000F" w:tentative="1">
      <w:start w:val="1"/>
      <w:numFmt w:val="decimal"/>
      <w:lvlText w:val="%4."/>
      <w:lvlJc w:val="left"/>
      <w:pPr>
        <w:tabs>
          <w:tab w:val="num" w:pos="3874"/>
        </w:tabs>
        <w:ind w:left="3874" w:hanging="360"/>
      </w:pPr>
    </w:lvl>
    <w:lvl w:ilvl="4" w:tplc="04090019" w:tentative="1">
      <w:start w:val="1"/>
      <w:numFmt w:val="lowerLetter"/>
      <w:lvlText w:val="%5."/>
      <w:lvlJc w:val="left"/>
      <w:pPr>
        <w:tabs>
          <w:tab w:val="num" w:pos="4594"/>
        </w:tabs>
        <w:ind w:left="4594" w:hanging="360"/>
      </w:pPr>
    </w:lvl>
    <w:lvl w:ilvl="5" w:tplc="0409001B" w:tentative="1">
      <w:start w:val="1"/>
      <w:numFmt w:val="lowerRoman"/>
      <w:lvlText w:val="%6."/>
      <w:lvlJc w:val="right"/>
      <w:pPr>
        <w:tabs>
          <w:tab w:val="num" w:pos="5314"/>
        </w:tabs>
        <w:ind w:left="5314" w:hanging="180"/>
      </w:pPr>
    </w:lvl>
    <w:lvl w:ilvl="6" w:tplc="0409000F" w:tentative="1">
      <w:start w:val="1"/>
      <w:numFmt w:val="decimal"/>
      <w:lvlText w:val="%7."/>
      <w:lvlJc w:val="left"/>
      <w:pPr>
        <w:tabs>
          <w:tab w:val="num" w:pos="6034"/>
        </w:tabs>
        <w:ind w:left="6034" w:hanging="360"/>
      </w:pPr>
    </w:lvl>
    <w:lvl w:ilvl="7" w:tplc="04090019" w:tentative="1">
      <w:start w:val="1"/>
      <w:numFmt w:val="lowerLetter"/>
      <w:lvlText w:val="%8."/>
      <w:lvlJc w:val="left"/>
      <w:pPr>
        <w:tabs>
          <w:tab w:val="num" w:pos="6754"/>
        </w:tabs>
        <w:ind w:left="6754" w:hanging="360"/>
      </w:pPr>
    </w:lvl>
    <w:lvl w:ilvl="8" w:tplc="0409001B" w:tentative="1">
      <w:start w:val="1"/>
      <w:numFmt w:val="lowerRoman"/>
      <w:lvlText w:val="%9."/>
      <w:lvlJc w:val="right"/>
      <w:pPr>
        <w:tabs>
          <w:tab w:val="num" w:pos="7474"/>
        </w:tabs>
        <w:ind w:left="7474" w:hanging="180"/>
      </w:pPr>
    </w:lvl>
  </w:abstractNum>
  <w:abstractNum w:abstractNumId="7" w15:restartNumberingAfterBreak="0">
    <w:nsid w:val="13862E92"/>
    <w:multiLevelType w:val="multilevel"/>
    <w:tmpl w:val="9E3E1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42D4178"/>
    <w:multiLevelType w:val="hybridMultilevel"/>
    <w:tmpl w:val="B6206296"/>
    <w:lvl w:ilvl="0" w:tplc="E44A6598">
      <w:start w:val="1"/>
      <w:numFmt w:val="upperLetter"/>
      <w:lvlText w:val="%1."/>
      <w:lvlJc w:val="left"/>
      <w:pPr>
        <w:tabs>
          <w:tab w:val="num" w:pos="994"/>
        </w:tabs>
        <w:ind w:left="1714" w:hanging="360"/>
      </w:pPr>
      <w:rPr>
        <w:rFonts w:hint="default"/>
      </w:r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3154"/>
        </w:tabs>
        <w:ind w:left="3154" w:hanging="180"/>
      </w:pPr>
    </w:lvl>
    <w:lvl w:ilvl="3" w:tplc="0409000F" w:tentative="1">
      <w:start w:val="1"/>
      <w:numFmt w:val="decimal"/>
      <w:lvlText w:val="%4."/>
      <w:lvlJc w:val="left"/>
      <w:pPr>
        <w:tabs>
          <w:tab w:val="num" w:pos="3874"/>
        </w:tabs>
        <w:ind w:left="3874" w:hanging="360"/>
      </w:pPr>
    </w:lvl>
    <w:lvl w:ilvl="4" w:tplc="04090019" w:tentative="1">
      <w:start w:val="1"/>
      <w:numFmt w:val="lowerLetter"/>
      <w:lvlText w:val="%5."/>
      <w:lvlJc w:val="left"/>
      <w:pPr>
        <w:tabs>
          <w:tab w:val="num" w:pos="4594"/>
        </w:tabs>
        <w:ind w:left="4594" w:hanging="360"/>
      </w:pPr>
    </w:lvl>
    <w:lvl w:ilvl="5" w:tplc="0409001B" w:tentative="1">
      <w:start w:val="1"/>
      <w:numFmt w:val="lowerRoman"/>
      <w:lvlText w:val="%6."/>
      <w:lvlJc w:val="right"/>
      <w:pPr>
        <w:tabs>
          <w:tab w:val="num" w:pos="5314"/>
        </w:tabs>
        <w:ind w:left="5314" w:hanging="180"/>
      </w:pPr>
    </w:lvl>
    <w:lvl w:ilvl="6" w:tplc="0409000F" w:tentative="1">
      <w:start w:val="1"/>
      <w:numFmt w:val="decimal"/>
      <w:lvlText w:val="%7."/>
      <w:lvlJc w:val="left"/>
      <w:pPr>
        <w:tabs>
          <w:tab w:val="num" w:pos="6034"/>
        </w:tabs>
        <w:ind w:left="6034" w:hanging="360"/>
      </w:pPr>
    </w:lvl>
    <w:lvl w:ilvl="7" w:tplc="04090019" w:tentative="1">
      <w:start w:val="1"/>
      <w:numFmt w:val="lowerLetter"/>
      <w:lvlText w:val="%8."/>
      <w:lvlJc w:val="left"/>
      <w:pPr>
        <w:tabs>
          <w:tab w:val="num" w:pos="6754"/>
        </w:tabs>
        <w:ind w:left="6754" w:hanging="360"/>
      </w:pPr>
    </w:lvl>
    <w:lvl w:ilvl="8" w:tplc="0409001B" w:tentative="1">
      <w:start w:val="1"/>
      <w:numFmt w:val="lowerRoman"/>
      <w:lvlText w:val="%9."/>
      <w:lvlJc w:val="right"/>
      <w:pPr>
        <w:tabs>
          <w:tab w:val="num" w:pos="7474"/>
        </w:tabs>
        <w:ind w:left="7474" w:hanging="180"/>
      </w:pPr>
    </w:lvl>
  </w:abstractNum>
  <w:abstractNum w:abstractNumId="9" w15:restartNumberingAfterBreak="0">
    <w:nsid w:val="1A167437"/>
    <w:multiLevelType w:val="hybridMultilevel"/>
    <w:tmpl w:val="56FA1AD0"/>
    <w:lvl w:ilvl="0" w:tplc="E44A6598">
      <w:start w:val="1"/>
      <w:numFmt w:val="upperLetter"/>
      <w:lvlText w:val="%1."/>
      <w:lvlJc w:val="left"/>
      <w:pPr>
        <w:tabs>
          <w:tab w:val="num" w:pos="994"/>
        </w:tabs>
        <w:ind w:left="1714"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2846D85"/>
    <w:multiLevelType w:val="multilevel"/>
    <w:tmpl w:val="CB18E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4337DC"/>
    <w:multiLevelType w:val="multilevel"/>
    <w:tmpl w:val="74E88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0776FE6"/>
    <w:multiLevelType w:val="multilevel"/>
    <w:tmpl w:val="3B08F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6D5D26"/>
    <w:multiLevelType w:val="multilevel"/>
    <w:tmpl w:val="9C2E0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9F7E2E"/>
    <w:multiLevelType w:val="multilevel"/>
    <w:tmpl w:val="015C9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8C47032"/>
    <w:multiLevelType w:val="multilevel"/>
    <w:tmpl w:val="03AE6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2E212B"/>
    <w:multiLevelType w:val="multilevel"/>
    <w:tmpl w:val="31947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4951CF"/>
    <w:multiLevelType w:val="multilevel"/>
    <w:tmpl w:val="89F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397D05"/>
    <w:multiLevelType w:val="hybridMultilevel"/>
    <w:tmpl w:val="0DFCE520"/>
    <w:lvl w:ilvl="0" w:tplc="E44A6598">
      <w:start w:val="1"/>
      <w:numFmt w:val="upperLetter"/>
      <w:lvlText w:val="%1."/>
      <w:lvlJc w:val="left"/>
      <w:pPr>
        <w:tabs>
          <w:tab w:val="num" w:pos="994"/>
        </w:tabs>
        <w:ind w:left="1714"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5DD5FCF"/>
    <w:multiLevelType w:val="hybridMultilevel"/>
    <w:tmpl w:val="C5562DC8"/>
    <w:lvl w:ilvl="0" w:tplc="E44A6598">
      <w:start w:val="1"/>
      <w:numFmt w:val="upperLetter"/>
      <w:lvlText w:val="%1."/>
      <w:lvlJc w:val="left"/>
      <w:pPr>
        <w:tabs>
          <w:tab w:val="num" w:pos="994"/>
        </w:tabs>
        <w:ind w:left="1714"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D4E6D9C"/>
    <w:multiLevelType w:val="multilevel"/>
    <w:tmpl w:val="6FEAD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F8C7B1C"/>
    <w:multiLevelType w:val="multilevel"/>
    <w:tmpl w:val="86ACE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CD3B77"/>
    <w:multiLevelType w:val="hybridMultilevel"/>
    <w:tmpl w:val="B6206296"/>
    <w:lvl w:ilvl="0" w:tplc="E44A6598">
      <w:start w:val="1"/>
      <w:numFmt w:val="upperLetter"/>
      <w:lvlText w:val="%1."/>
      <w:lvlJc w:val="left"/>
      <w:pPr>
        <w:tabs>
          <w:tab w:val="num" w:pos="994"/>
        </w:tabs>
        <w:ind w:left="1714" w:hanging="360"/>
      </w:pPr>
      <w:rPr>
        <w:rFonts w:hint="default"/>
      </w:r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3154"/>
        </w:tabs>
        <w:ind w:left="3154" w:hanging="180"/>
      </w:pPr>
    </w:lvl>
    <w:lvl w:ilvl="3" w:tplc="0409000F" w:tentative="1">
      <w:start w:val="1"/>
      <w:numFmt w:val="decimal"/>
      <w:lvlText w:val="%4."/>
      <w:lvlJc w:val="left"/>
      <w:pPr>
        <w:tabs>
          <w:tab w:val="num" w:pos="3874"/>
        </w:tabs>
        <w:ind w:left="3874" w:hanging="360"/>
      </w:pPr>
    </w:lvl>
    <w:lvl w:ilvl="4" w:tplc="04090019" w:tentative="1">
      <w:start w:val="1"/>
      <w:numFmt w:val="lowerLetter"/>
      <w:lvlText w:val="%5."/>
      <w:lvlJc w:val="left"/>
      <w:pPr>
        <w:tabs>
          <w:tab w:val="num" w:pos="4594"/>
        </w:tabs>
        <w:ind w:left="4594" w:hanging="360"/>
      </w:pPr>
    </w:lvl>
    <w:lvl w:ilvl="5" w:tplc="0409001B" w:tentative="1">
      <w:start w:val="1"/>
      <w:numFmt w:val="lowerRoman"/>
      <w:lvlText w:val="%6."/>
      <w:lvlJc w:val="right"/>
      <w:pPr>
        <w:tabs>
          <w:tab w:val="num" w:pos="5314"/>
        </w:tabs>
        <w:ind w:left="5314" w:hanging="180"/>
      </w:pPr>
    </w:lvl>
    <w:lvl w:ilvl="6" w:tplc="0409000F" w:tentative="1">
      <w:start w:val="1"/>
      <w:numFmt w:val="decimal"/>
      <w:lvlText w:val="%7."/>
      <w:lvlJc w:val="left"/>
      <w:pPr>
        <w:tabs>
          <w:tab w:val="num" w:pos="6034"/>
        </w:tabs>
        <w:ind w:left="6034" w:hanging="360"/>
      </w:pPr>
    </w:lvl>
    <w:lvl w:ilvl="7" w:tplc="04090019" w:tentative="1">
      <w:start w:val="1"/>
      <w:numFmt w:val="lowerLetter"/>
      <w:lvlText w:val="%8."/>
      <w:lvlJc w:val="left"/>
      <w:pPr>
        <w:tabs>
          <w:tab w:val="num" w:pos="6754"/>
        </w:tabs>
        <w:ind w:left="6754" w:hanging="360"/>
      </w:pPr>
    </w:lvl>
    <w:lvl w:ilvl="8" w:tplc="0409001B" w:tentative="1">
      <w:start w:val="1"/>
      <w:numFmt w:val="lowerRoman"/>
      <w:lvlText w:val="%9."/>
      <w:lvlJc w:val="right"/>
      <w:pPr>
        <w:tabs>
          <w:tab w:val="num" w:pos="7474"/>
        </w:tabs>
        <w:ind w:left="7474" w:hanging="180"/>
      </w:pPr>
    </w:lvl>
  </w:abstractNum>
  <w:abstractNum w:abstractNumId="23" w15:restartNumberingAfterBreak="0">
    <w:nsid w:val="50F51EAE"/>
    <w:multiLevelType w:val="hybridMultilevel"/>
    <w:tmpl w:val="79E25C76"/>
    <w:lvl w:ilvl="0" w:tplc="E44A6598">
      <w:start w:val="1"/>
      <w:numFmt w:val="upperLetter"/>
      <w:lvlText w:val="%1."/>
      <w:lvlJc w:val="left"/>
      <w:pPr>
        <w:tabs>
          <w:tab w:val="num" w:pos="994"/>
        </w:tabs>
        <w:ind w:left="1714" w:hanging="360"/>
      </w:pPr>
      <w:rPr>
        <w:rFonts w:hint="default"/>
      </w:r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3154"/>
        </w:tabs>
        <w:ind w:left="3154" w:hanging="180"/>
      </w:pPr>
    </w:lvl>
    <w:lvl w:ilvl="3" w:tplc="0409000F" w:tentative="1">
      <w:start w:val="1"/>
      <w:numFmt w:val="decimal"/>
      <w:lvlText w:val="%4."/>
      <w:lvlJc w:val="left"/>
      <w:pPr>
        <w:tabs>
          <w:tab w:val="num" w:pos="3874"/>
        </w:tabs>
        <w:ind w:left="3874" w:hanging="360"/>
      </w:pPr>
    </w:lvl>
    <w:lvl w:ilvl="4" w:tplc="04090019" w:tentative="1">
      <w:start w:val="1"/>
      <w:numFmt w:val="lowerLetter"/>
      <w:lvlText w:val="%5."/>
      <w:lvlJc w:val="left"/>
      <w:pPr>
        <w:tabs>
          <w:tab w:val="num" w:pos="4594"/>
        </w:tabs>
        <w:ind w:left="4594" w:hanging="360"/>
      </w:pPr>
    </w:lvl>
    <w:lvl w:ilvl="5" w:tplc="0409001B" w:tentative="1">
      <w:start w:val="1"/>
      <w:numFmt w:val="lowerRoman"/>
      <w:lvlText w:val="%6."/>
      <w:lvlJc w:val="right"/>
      <w:pPr>
        <w:tabs>
          <w:tab w:val="num" w:pos="5314"/>
        </w:tabs>
        <w:ind w:left="5314" w:hanging="180"/>
      </w:pPr>
    </w:lvl>
    <w:lvl w:ilvl="6" w:tplc="0409000F" w:tentative="1">
      <w:start w:val="1"/>
      <w:numFmt w:val="decimal"/>
      <w:lvlText w:val="%7."/>
      <w:lvlJc w:val="left"/>
      <w:pPr>
        <w:tabs>
          <w:tab w:val="num" w:pos="6034"/>
        </w:tabs>
        <w:ind w:left="6034" w:hanging="360"/>
      </w:pPr>
    </w:lvl>
    <w:lvl w:ilvl="7" w:tplc="04090019" w:tentative="1">
      <w:start w:val="1"/>
      <w:numFmt w:val="lowerLetter"/>
      <w:lvlText w:val="%8."/>
      <w:lvlJc w:val="left"/>
      <w:pPr>
        <w:tabs>
          <w:tab w:val="num" w:pos="6754"/>
        </w:tabs>
        <w:ind w:left="6754" w:hanging="360"/>
      </w:pPr>
    </w:lvl>
    <w:lvl w:ilvl="8" w:tplc="0409001B" w:tentative="1">
      <w:start w:val="1"/>
      <w:numFmt w:val="lowerRoman"/>
      <w:lvlText w:val="%9."/>
      <w:lvlJc w:val="right"/>
      <w:pPr>
        <w:tabs>
          <w:tab w:val="num" w:pos="7474"/>
        </w:tabs>
        <w:ind w:left="7474" w:hanging="180"/>
      </w:pPr>
    </w:lvl>
  </w:abstractNum>
  <w:abstractNum w:abstractNumId="24" w15:restartNumberingAfterBreak="0">
    <w:nsid w:val="514A51D0"/>
    <w:multiLevelType w:val="multilevel"/>
    <w:tmpl w:val="AF4EF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2B701E6"/>
    <w:multiLevelType w:val="multilevel"/>
    <w:tmpl w:val="1DB61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6F24788"/>
    <w:multiLevelType w:val="hybridMultilevel"/>
    <w:tmpl w:val="19206674"/>
    <w:lvl w:ilvl="0" w:tplc="04090019">
      <w:start w:val="1"/>
      <w:numFmt w:val="lowerLetter"/>
      <w:lvlText w:val="%1."/>
      <w:lvlJc w:val="left"/>
      <w:pPr>
        <w:tabs>
          <w:tab w:val="num" w:pos="1714"/>
        </w:tabs>
        <w:ind w:left="1714" w:hanging="360"/>
      </w:p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1354"/>
        </w:tabs>
        <w:ind w:left="1354" w:hanging="180"/>
      </w:pPr>
    </w:lvl>
    <w:lvl w:ilvl="3" w:tplc="0409000F" w:tentative="1">
      <w:start w:val="1"/>
      <w:numFmt w:val="decimal"/>
      <w:lvlText w:val="%4."/>
      <w:lvlJc w:val="left"/>
      <w:pPr>
        <w:tabs>
          <w:tab w:val="num" w:pos="2074"/>
        </w:tabs>
        <w:ind w:left="2074" w:hanging="360"/>
      </w:pPr>
    </w:lvl>
    <w:lvl w:ilvl="4" w:tplc="04090019" w:tentative="1">
      <w:start w:val="1"/>
      <w:numFmt w:val="lowerLetter"/>
      <w:lvlText w:val="%5."/>
      <w:lvlJc w:val="left"/>
      <w:pPr>
        <w:tabs>
          <w:tab w:val="num" w:pos="2794"/>
        </w:tabs>
        <w:ind w:left="2794" w:hanging="360"/>
      </w:pPr>
    </w:lvl>
    <w:lvl w:ilvl="5" w:tplc="0409001B" w:tentative="1">
      <w:start w:val="1"/>
      <w:numFmt w:val="lowerRoman"/>
      <w:lvlText w:val="%6."/>
      <w:lvlJc w:val="right"/>
      <w:pPr>
        <w:tabs>
          <w:tab w:val="num" w:pos="3514"/>
        </w:tabs>
        <w:ind w:left="3514" w:hanging="180"/>
      </w:pPr>
    </w:lvl>
    <w:lvl w:ilvl="6" w:tplc="0409000F" w:tentative="1">
      <w:start w:val="1"/>
      <w:numFmt w:val="decimal"/>
      <w:lvlText w:val="%7."/>
      <w:lvlJc w:val="left"/>
      <w:pPr>
        <w:tabs>
          <w:tab w:val="num" w:pos="4234"/>
        </w:tabs>
        <w:ind w:left="4234" w:hanging="360"/>
      </w:pPr>
    </w:lvl>
    <w:lvl w:ilvl="7" w:tplc="04090019" w:tentative="1">
      <w:start w:val="1"/>
      <w:numFmt w:val="lowerLetter"/>
      <w:lvlText w:val="%8."/>
      <w:lvlJc w:val="left"/>
      <w:pPr>
        <w:tabs>
          <w:tab w:val="num" w:pos="4954"/>
        </w:tabs>
        <w:ind w:left="4954" w:hanging="360"/>
      </w:pPr>
    </w:lvl>
    <w:lvl w:ilvl="8" w:tplc="0409001B" w:tentative="1">
      <w:start w:val="1"/>
      <w:numFmt w:val="lowerRoman"/>
      <w:lvlText w:val="%9."/>
      <w:lvlJc w:val="right"/>
      <w:pPr>
        <w:tabs>
          <w:tab w:val="num" w:pos="5674"/>
        </w:tabs>
        <w:ind w:left="5674" w:hanging="180"/>
      </w:pPr>
    </w:lvl>
  </w:abstractNum>
  <w:abstractNum w:abstractNumId="27" w15:restartNumberingAfterBreak="0">
    <w:nsid w:val="5A831546"/>
    <w:multiLevelType w:val="multilevel"/>
    <w:tmpl w:val="848A4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AFD624F"/>
    <w:multiLevelType w:val="multilevel"/>
    <w:tmpl w:val="6A0A5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13A35E0"/>
    <w:multiLevelType w:val="multilevel"/>
    <w:tmpl w:val="0034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99679F"/>
    <w:multiLevelType w:val="hybridMultilevel"/>
    <w:tmpl w:val="B6206296"/>
    <w:lvl w:ilvl="0" w:tplc="E44A6598">
      <w:start w:val="1"/>
      <w:numFmt w:val="upperLetter"/>
      <w:lvlText w:val="%1."/>
      <w:lvlJc w:val="left"/>
      <w:pPr>
        <w:tabs>
          <w:tab w:val="num" w:pos="994"/>
        </w:tabs>
        <w:ind w:left="1714" w:hanging="360"/>
      </w:pPr>
      <w:rPr>
        <w:rFonts w:hint="default"/>
      </w:r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3154"/>
        </w:tabs>
        <w:ind w:left="3154" w:hanging="180"/>
      </w:pPr>
    </w:lvl>
    <w:lvl w:ilvl="3" w:tplc="0409000F" w:tentative="1">
      <w:start w:val="1"/>
      <w:numFmt w:val="decimal"/>
      <w:lvlText w:val="%4."/>
      <w:lvlJc w:val="left"/>
      <w:pPr>
        <w:tabs>
          <w:tab w:val="num" w:pos="3874"/>
        </w:tabs>
        <w:ind w:left="3874" w:hanging="360"/>
      </w:pPr>
    </w:lvl>
    <w:lvl w:ilvl="4" w:tplc="04090019" w:tentative="1">
      <w:start w:val="1"/>
      <w:numFmt w:val="lowerLetter"/>
      <w:lvlText w:val="%5."/>
      <w:lvlJc w:val="left"/>
      <w:pPr>
        <w:tabs>
          <w:tab w:val="num" w:pos="4594"/>
        </w:tabs>
        <w:ind w:left="4594" w:hanging="360"/>
      </w:pPr>
    </w:lvl>
    <w:lvl w:ilvl="5" w:tplc="0409001B" w:tentative="1">
      <w:start w:val="1"/>
      <w:numFmt w:val="lowerRoman"/>
      <w:lvlText w:val="%6."/>
      <w:lvlJc w:val="right"/>
      <w:pPr>
        <w:tabs>
          <w:tab w:val="num" w:pos="5314"/>
        </w:tabs>
        <w:ind w:left="5314" w:hanging="180"/>
      </w:pPr>
    </w:lvl>
    <w:lvl w:ilvl="6" w:tplc="0409000F" w:tentative="1">
      <w:start w:val="1"/>
      <w:numFmt w:val="decimal"/>
      <w:lvlText w:val="%7."/>
      <w:lvlJc w:val="left"/>
      <w:pPr>
        <w:tabs>
          <w:tab w:val="num" w:pos="6034"/>
        </w:tabs>
        <w:ind w:left="6034" w:hanging="360"/>
      </w:pPr>
    </w:lvl>
    <w:lvl w:ilvl="7" w:tplc="04090019" w:tentative="1">
      <w:start w:val="1"/>
      <w:numFmt w:val="lowerLetter"/>
      <w:lvlText w:val="%8."/>
      <w:lvlJc w:val="left"/>
      <w:pPr>
        <w:tabs>
          <w:tab w:val="num" w:pos="6754"/>
        </w:tabs>
        <w:ind w:left="6754" w:hanging="360"/>
      </w:pPr>
    </w:lvl>
    <w:lvl w:ilvl="8" w:tplc="0409001B" w:tentative="1">
      <w:start w:val="1"/>
      <w:numFmt w:val="lowerRoman"/>
      <w:lvlText w:val="%9."/>
      <w:lvlJc w:val="right"/>
      <w:pPr>
        <w:tabs>
          <w:tab w:val="num" w:pos="7474"/>
        </w:tabs>
        <w:ind w:left="7474" w:hanging="180"/>
      </w:pPr>
    </w:lvl>
  </w:abstractNum>
  <w:abstractNum w:abstractNumId="31" w15:restartNumberingAfterBreak="0">
    <w:nsid w:val="6AAA4C58"/>
    <w:multiLevelType w:val="hybridMultilevel"/>
    <w:tmpl w:val="7480C370"/>
    <w:lvl w:ilvl="0" w:tplc="04090019">
      <w:start w:val="1"/>
      <w:numFmt w:val="lowerLetter"/>
      <w:lvlText w:val="%1."/>
      <w:lvlJc w:val="left"/>
      <w:pPr>
        <w:tabs>
          <w:tab w:val="num" w:pos="1714"/>
        </w:tabs>
        <w:ind w:left="1714" w:hanging="360"/>
      </w:pPr>
    </w:lvl>
    <w:lvl w:ilvl="1" w:tplc="04090001">
      <w:start w:val="1"/>
      <w:numFmt w:val="bullet"/>
      <w:lvlText w:val=""/>
      <w:lvlJc w:val="left"/>
      <w:pPr>
        <w:tabs>
          <w:tab w:val="num" w:pos="2434"/>
        </w:tabs>
        <w:ind w:left="2434" w:hanging="360"/>
      </w:pPr>
      <w:rPr>
        <w:rFonts w:ascii="Symbol" w:hAnsi="Symbol" w:hint="default"/>
      </w:rPr>
    </w:lvl>
    <w:lvl w:ilvl="2" w:tplc="0409001B" w:tentative="1">
      <w:start w:val="1"/>
      <w:numFmt w:val="lowerRoman"/>
      <w:lvlText w:val="%3."/>
      <w:lvlJc w:val="right"/>
      <w:pPr>
        <w:tabs>
          <w:tab w:val="num" w:pos="1354"/>
        </w:tabs>
        <w:ind w:left="1354" w:hanging="180"/>
      </w:pPr>
    </w:lvl>
    <w:lvl w:ilvl="3" w:tplc="0409000F" w:tentative="1">
      <w:start w:val="1"/>
      <w:numFmt w:val="decimal"/>
      <w:lvlText w:val="%4."/>
      <w:lvlJc w:val="left"/>
      <w:pPr>
        <w:tabs>
          <w:tab w:val="num" w:pos="2074"/>
        </w:tabs>
        <w:ind w:left="2074" w:hanging="360"/>
      </w:pPr>
    </w:lvl>
    <w:lvl w:ilvl="4" w:tplc="04090019" w:tentative="1">
      <w:start w:val="1"/>
      <w:numFmt w:val="lowerLetter"/>
      <w:lvlText w:val="%5."/>
      <w:lvlJc w:val="left"/>
      <w:pPr>
        <w:tabs>
          <w:tab w:val="num" w:pos="2794"/>
        </w:tabs>
        <w:ind w:left="2794" w:hanging="360"/>
      </w:pPr>
    </w:lvl>
    <w:lvl w:ilvl="5" w:tplc="0409001B" w:tentative="1">
      <w:start w:val="1"/>
      <w:numFmt w:val="lowerRoman"/>
      <w:lvlText w:val="%6."/>
      <w:lvlJc w:val="right"/>
      <w:pPr>
        <w:tabs>
          <w:tab w:val="num" w:pos="3514"/>
        </w:tabs>
        <w:ind w:left="3514" w:hanging="180"/>
      </w:pPr>
    </w:lvl>
    <w:lvl w:ilvl="6" w:tplc="0409000F" w:tentative="1">
      <w:start w:val="1"/>
      <w:numFmt w:val="decimal"/>
      <w:lvlText w:val="%7."/>
      <w:lvlJc w:val="left"/>
      <w:pPr>
        <w:tabs>
          <w:tab w:val="num" w:pos="4234"/>
        </w:tabs>
        <w:ind w:left="4234" w:hanging="360"/>
      </w:pPr>
    </w:lvl>
    <w:lvl w:ilvl="7" w:tplc="04090019" w:tentative="1">
      <w:start w:val="1"/>
      <w:numFmt w:val="lowerLetter"/>
      <w:lvlText w:val="%8."/>
      <w:lvlJc w:val="left"/>
      <w:pPr>
        <w:tabs>
          <w:tab w:val="num" w:pos="4954"/>
        </w:tabs>
        <w:ind w:left="4954" w:hanging="360"/>
      </w:pPr>
    </w:lvl>
    <w:lvl w:ilvl="8" w:tplc="0409001B" w:tentative="1">
      <w:start w:val="1"/>
      <w:numFmt w:val="lowerRoman"/>
      <w:lvlText w:val="%9."/>
      <w:lvlJc w:val="right"/>
      <w:pPr>
        <w:tabs>
          <w:tab w:val="num" w:pos="5674"/>
        </w:tabs>
        <w:ind w:left="5674" w:hanging="180"/>
      </w:pPr>
    </w:lvl>
  </w:abstractNum>
  <w:abstractNum w:abstractNumId="32" w15:restartNumberingAfterBreak="0">
    <w:nsid w:val="6FBF3BFC"/>
    <w:multiLevelType w:val="multilevel"/>
    <w:tmpl w:val="FC7CE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3D174B"/>
    <w:multiLevelType w:val="multilevel"/>
    <w:tmpl w:val="82EE7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844D0B"/>
    <w:multiLevelType w:val="multilevel"/>
    <w:tmpl w:val="E4CC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2"/>
  </w:num>
  <w:num w:numId="3">
    <w:abstractNumId w:val="23"/>
  </w:num>
  <w:num w:numId="4">
    <w:abstractNumId w:val="0"/>
  </w:num>
  <w:num w:numId="5">
    <w:abstractNumId w:val="9"/>
  </w:num>
  <w:num w:numId="6">
    <w:abstractNumId w:val="18"/>
  </w:num>
  <w:num w:numId="7">
    <w:abstractNumId w:val="26"/>
  </w:num>
  <w:num w:numId="8">
    <w:abstractNumId w:val="31"/>
  </w:num>
  <w:num w:numId="9">
    <w:abstractNumId w:val="8"/>
  </w:num>
  <w:num w:numId="10">
    <w:abstractNumId w:val="22"/>
  </w:num>
  <w:num w:numId="11">
    <w:abstractNumId w:val="6"/>
  </w:num>
  <w:num w:numId="12">
    <w:abstractNumId w:val="30"/>
  </w:num>
  <w:num w:numId="13">
    <w:abstractNumId w:val="34"/>
  </w:num>
  <w:num w:numId="14">
    <w:abstractNumId w:val="12"/>
  </w:num>
  <w:num w:numId="15">
    <w:abstractNumId w:val="33"/>
  </w:num>
  <w:num w:numId="16">
    <w:abstractNumId w:val="10"/>
  </w:num>
  <w:num w:numId="17">
    <w:abstractNumId w:val="4"/>
  </w:num>
  <w:num w:numId="18">
    <w:abstractNumId w:val="15"/>
  </w:num>
  <w:num w:numId="19">
    <w:abstractNumId w:val="17"/>
  </w:num>
  <w:num w:numId="20">
    <w:abstractNumId w:val="13"/>
  </w:num>
  <w:num w:numId="21">
    <w:abstractNumId w:val="24"/>
  </w:num>
  <w:num w:numId="22">
    <w:abstractNumId w:val="3"/>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
  </w:num>
  <w:num w:numId="27">
    <w:abstractNumId w:val="5"/>
  </w:num>
  <w:num w:numId="28">
    <w:abstractNumId w:val="11"/>
  </w:num>
  <w:num w:numId="29">
    <w:abstractNumId w:val="7"/>
  </w:num>
  <w:num w:numId="30">
    <w:abstractNumId w:val="28"/>
  </w:num>
  <w:num w:numId="31">
    <w:abstractNumId w:val="20"/>
  </w:num>
  <w:num w:numId="32">
    <w:abstractNumId w:val="27"/>
  </w:num>
  <w:num w:numId="33">
    <w:abstractNumId w:val="16"/>
  </w:num>
  <w:num w:numId="34">
    <w:abstractNumId w:val="21"/>
  </w:num>
  <w:num w:numId="35">
    <w:abstractNumId w:val="14"/>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489"/>
    <w:rsid w:val="000E563F"/>
    <w:rsid w:val="0015052E"/>
    <w:rsid w:val="001E22DE"/>
    <w:rsid w:val="0037112A"/>
    <w:rsid w:val="003B2823"/>
    <w:rsid w:val="0041295E"/>
    <w:rsid w:val="00503091"/>
    <w:rsid w:val="00573365"/>
    <w:rsid w:val="00591000"/>
    <w:rsid w:val="00605001"/>
    <w:rsid w:val="00735590"/>
    <w:rsid w:val="00762B13"/>
    <w:rsid w:val="007C2AD2"/>
    <w:rsid w:val="007F6535"/>
    <w:rsid w:val="00867C47"/>
    <w:rsid w:val="008C0489"/>
    <w:rsid w:val="00924E09"/>
    <w:rsid w:val="009B4D46"/>
    <w:rsid w:val="009D0BC1"/>
    <w:rsid w:val="009F20A2"/>
    <w:rsid w:val="00A40461"/>
    <w:rsid w:val="00A86281"/>
    <w:rsid w:val="00AA7004"/>
    <w:rsid w:val="00AD4AAD"/>
    <w:rsid w:val="00D419E6"/>
    <w:rsid w:val="00D60105"/>
    <w:rsid w:val="00E210A0"/>
    <w:rsid w:val="00E661B4"/>
    <w:rsid w:val="00F30D95"/>
    <w:rsid w:val="00F61AFB"/>
    <w:rsid w:val="00FC2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05B84"/>
  <w15:chartTrackingRefBased/>
  <w15:docId w15:val="{1D6CE2FF-CE36-4919-8CF1-C4757EAB6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C048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924E09"/>
    <w:pPr>
      <w:keepNext/>
      <w:keepLines/>
      <w:spacing w:before="40" w:after="0" w:line="240"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C048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9F20A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0489"/>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8C0489"/>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rsid w:val="008C04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F20A2"/>
    <w:rPr>
      <w:b/>
      <w:bCs/>
    </w:rPr>
  </w:style>
  <w:style w:type="character" w:styleId="Hyperlink">
    <w:name w:val="Hyperlink"/>
    <w:basedOn w:val="DefaultParagraphFont"/>
    <w:uiPriority w:val="99"/>
    <w:semiHidden/>
    <w:unhideWhenUsed/>
    <w:rsid w:val="009F20A2"/>
    <w:rPr>
      <w:color w:val="0000FF"/>
      <w:u w:val="single"/>
    </w:rPr>
  </w:style>
  <w:style w:type="character" w:styleId="Emphasis">
    <w:name w:val="Emphasis"/>
    <w:basedOn w:val="DefaultParagraphFont"/>
    <w:uiPriority w:val="20"/>
    <w:qFormat/>
    <w:rsid w:val="009F20A2"/>
    <w:rPr>
      <w:i/>
      <w:iCs/>
    </w:rPr>
  </w:style>
  <w:style w:type="character" w:customStyle="1" w:styleId="Heading4Char">
    <w:name w:val="Heading 4 Char"/>
    <w:basedOn w:val="DefaultParagraphFont"/>
    <w:link w:val="Heading4"/>
    <w:uiPriority w:val="9"/>
    <w:semiHidden/>
    <w:rsid w:val="009F20A2"/>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semiHidden/>
    <w:rsid w:val="00924E09"/>
    <w:rPr>
      <w:rFonts w:asciiTheme="majorHAnsi" w:eastAsiaTheme="majorEastAsia" w:hAnsiTheme="majorHAnsi" w:cstheme="majorBidi"/>
      <w:color w:val="2F5496" w:themeColor="accent1" w:themeShade="BF"/>
      <w:sz w:val="26"/>
      <w:szCs w:val="26"/>
    </w:rPr>
  </w:style>
  <w:style w:type="paragraph" w:styleId="NormalIndent">
    <w:name w:val="Normal Indent"/>
    <w:basedOn w:val="Normal"/>
    <w:semiHidden/>
    <w:rsid w:val="00924E09"/>
    <w:pPr>
      <w:spacing w:after="0" w:line="240" w:lineRule="auto"/>
      <w:ind w:left="720"/>
      <w:jc w:val="both"/>
    </w:pPr>
    <w:rPr>
      <w:rFonts w:ascii="Verdana" w:eastAsia="Times New Roman" w:hAnsi="Verdana" w:cs="Times New Roman"/>
      <w:sz w:val="24"/>
      <w:szCs w:val="20"/>
    </w:rPr>
  </w:style>
  <w:style w:type="character" w:customStyle="1" w:styleId="txtlarge1">
    <w:name w:val="txtlarge1"/>
    <w:rsid w:val="009D0BC1"/>
    <w:rPr>
      <w:sz w:val="34"/>
      <w:szCs w:val="34"/>
    </w:rPr>
  </w:style>
  <w:style w:type="character" w:customStyle="1" w:styleId="txtmed1">
    <w:name w:val="txtmed1"/>
    <w:rsid w:val="009D0BC1"/>
    <w:rPr>
      <w:sz w:val="29"/>
      <w:szCs w:val="29"/>
    </w:rPr>
  </w:style>
  <w:style w:type="paragraph" w:customStyle="1" w:styleId="SpecTitle">
    <w:name w:val="Spec Title"/>
    <w:basedOn w:val="Heading2"/>
    <w:qFormat/>
    <w:rsid w:val="009D0BC1"/>
    <w:pPr>
      <w:keepLines w:val="0"/>
      <w:tabs>
        <w:tab w:val="left" w:pos="3220"/>
      </w:tabs>
      <w:spacing w:before="0"/>
    </w:pPr>
    <w:rPr>
      <w:rFonts w:ascii="Tahoma" w:eastAsia="Times New Roman" w:hAnsi="Tahoma" w:cs="Tahoma"/>
      <w:bCs/>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59027">
      <w:bodyDiv w:val="1"/>
      <w:marLeft w:val="0"/>
      <w:marRight w:val="0"/>
      <w:marTop w:val="0"/>
      <w:marBottom w:val="0"/>
      <w:divBdr>
        <w:top w:val="none" w:sz="0" w:space="0" w:color="auto"/>
        <w:left w:val="none" w:sz="0" w:space="0" w:color="auto"/>
        <w:bottom w:val="none" w:sz="0" w:space="0" w:color="auto"/>
        <w:right w:val="none" w:sz="0" w:space="0" w:color="auto"/>
      </w:divBdr>
      <w:divsChild>
        <w:div w:id="1547376810">
          <w:marLeft w:val="150"/>
          <w:marRight w:val="0"/>
          <w:marTop w:val="0"/>
          <w:marBottom w:val="225"/>
          <w:divBdr>
            <w:top w:val="none" w:sz="0" w:space="0" w:color="auto"/>
            <w:left w:val="none" w:sz="0" w:space="0" w:color="auto"/>
            <w:bottom w:val="none" w:sz="0" w:space="0" w:color="auto"/>
            <w:right w:val="none" w:sz="0" w:space="0" w:color="auto"/>
          </w:divBdr>
        </w:div>
        <w:div w:id="532110990">
          <w:marLeft w:val="150"/>
          <w:marRight w:val="0"/>
          <w:marTop w:val="225"/>
          <w:marBottom w:val="0"/>
          <w:divBdr>
            <w:top w:val="none" w:sz="0" w:space="0" w:color="auto"/>
            <w:left w:val="none" w:sz="0" w:space="0" w:color="auto"/>
            <w:bottom w:val="none" w:sz="0" w:space="0" w:color="auto"/>
            <w:right w:val="none" w:sz="0" w:space="0" w:color="auto"/>
          </w:divBdr>
        </w:div>
      </w:divsChild>
    </w:div>
    <w:div w:id="156043575">
      <w:bodyDiv w:val="1"/>
      <w:marLeft w:val="0"/>
      <w:marRight w:val="0"/>
      <w:marTop w:val="0"/>
      <w:marBottom w:val="0"/>
      <w:divBdr>
        <w:top w:val="none" w:sz="0" w:space="0" w:color="auto"/>
        <w:left w:val="none" w:sz="0" w:space="0" w:color="auto"/>
        <w:bottom w:val="none" w:sz="0" w:space="0" w:color="auto"/>
        <w:right w:val="none" w:sz="0" w:space="0" w:color="auto"/>
      </w:divBdr>
      <w:divsChild>
        <w:div w:id="849182576">
          <w:marLeft w:val="0"/>
          <w:marRight w:val="0"/>
          <w:marTop w:val="0"/>
          <w:marBottom w:val="0"/>
          <w:divBdr>
            <w:top w:val="none" w:sz="0" w:space="0" w:color="auto"/>
            <w:left w:val="none" w:sz="0" w:space="0" w:color="auto"/>
            <w:bottom w:val="none" w:sz="0" w:space="0" w:color="auto"/>
            <w:right w:val="none" w:sz="0" w:space="0" w:color="auto"/>
          </w:divBdr>
        </w:div>
      </w:divsChild>
    </w:div>
    <w:div w:id="193035337">
      <w:bodyDiv w:val="1"/>
      <w:marLeft w:val="0"/>
      <w:marRight w:val="0"/>
      <w:marTop w:val="0"/>
      <w:marBottom w:val="0"/>
      <w:divBdr>
        <w:top w:val="none" w:sz="0" w:space="0" w:color="auto"/>
        <w:left w:val="none" w:sz="0" w:space="0" w:color="auto"/>
        <w:bottom w:val="none" w:sz="0" w:space="0" w:color="auto"/>
        <w:right w:val="none" w:sz="0" w:space="0" w:color="auto"/>
      </w:divBdr>
      <w:divsChild>
        <w:div w:id="331109602">
          <w:marLeft w:val="150"/>
          <w:marRight w:val="0"/>
          <w:marTop w:val="0"/>
          <w:marBottom w:val="225"/>
          <w:divBdr>
            <w:top w:val="none" w:sz="0" w:space="0" w:color="auto"/>
            <w:left w:val="none" w:sz="0" w:space="0" w:color="auto"/>
            <w:bottom w:val="none" w:sz="0" w:space="0" w:color="auto"/>
            <w:right w:val="none" w:sz="0" w:space="0" w:color="auto"/>
          </w:divBdr>
        </w:div>
        <w:div w:id="2099207014">
          <w:marLeft w:val="150"/>
          <w:marRight w:val="0"/>
          <w:marTop w:val="225"/>
          <w:marBottom w:val="0"/>
          <w:divBdr>
            <w:top w:val="none" w:sz="0" w:space="0" w:color="auto"/>
            <w:left w:val="none" w:sz="0" w:space="0" w:color="auto"/>
            <w:bottom w:val="none" w:sz="0" w:space="0" w:color="auto"/>
            <w:right w:val="none" w:sz="0" w:space="0" w:color="auto"/>
          </w:divBdr>
        </w:div>
      </w:divsChild>
    </w:div>
    <w:div w:id="198318734">
      <w:bodyDiv w:val="1"/>
      <w:marLeft w:val="0"/>
      <w:marRight w:val="0"/>
      <w:marTop w:val="0"/>
      <w:marBottom w:val="0"/>
      <w:divBdr>
        <w:top w:val="none" w:sz="0" w:space="0" w:color="auto"/>
        <w:left w:val="none" w:sz="0" w:space="0" w:color="auto"/>
        <w:bottom w:val="none" w:sz="0" w:space="0" w:color="auto"/>
        <w:right w:val="none" w:sz="0" w:space="0" w:color="auto"/>
      </w:divBdr>
      <w:divsChild>
        <w:div w:id="217979192">
          <w:marLeft w:val="0"/>
          <w:marRight w:val="0"/>
          <w:marTop w:val="0"/>
          <w:marBottom w:val="0"/>
          <w:divBdr>
            <w:top w:val="none" w:sz="0" w:space="0" w:color="auto"/>
            <w:left w:val="none" w:sz="0" w:space="0" w:color="auto"/>
            <w:bottom w:val="none" w:sz="0" w:space="0" w:color="auto"/>
            <w:right w:val="none" w:sz="0" w:space="0" w:color="auto"/>
          </w:divBdr>
        </w:div>
      </w:divsChild>
    </w:div>
    <w:div w:id="214466544">
      <w:bodyDiv w:val="1"/>
      <w:marLeft w:val="0"/>
      <w:marRight w:val="0"/>
      <w:marTop w:val="0"/>
      <w:marBottom w:val="0"/>
      <w:divBdr>
        <w:top w:val="none" w:sz="0" w:space="0" w:color="auto"/>
        <w:left w:val="none" w:sz="0" w:space="0" w:color="auto"/>
        <w:bottom w:val="none" w:sz="0" w:space="0" w:color="auto"/>
        <w:right w:val="none" w:sz="0" w:space="0" w:color="auto"/>
      </w:divBdr>
    </w:div>
    <w:div w:id="293366007">
      <w:bodyDiv w:val="1"/>
      <w:marLeft w:val="0"/>
      <w:marRight w:val="0"/>
      <w:marTop w:val="0"/>
      <w:marBottom w:val="0"/>
      <w:divBdr>
        <w:top w:val="none" w:sz="0" w:space="0" w:color="auto"/>
        <w:left w:val="none" w:sz="0" w:space="0" w:color="auto"/>
        <w:bottom w:val="none" w:sz="0" w:space="0" w:color="auto"/>
        <w:right w:val="none" w:sz="0" w:space="0" w:color="auto"/>
      </w:divBdr>
    </w:div>
    <w:div w:id="338778567">
      <w:bodyDiv w:val="1"/>
      <w:marLeft w:val="0"/>
      <w:marRight w:val="0"/>
      <w:marTop w:val="0"/>
      <w:marBottom w:val="0"/>
      <w:divBdr>
        <w:top w:val="none" w:sz="0" w:space="0" w:color="auto"/>
        <w:left w:val="none" w:sz="0" w:space="0" w:color="auto"/>
        <w:bottom w:val="none" w:sz="0" w:space="0" w:color="auto"/>
        <w:right w:val="none" w:sz="0" w:space="0" w:color="auto"/>
      </w:divBdr>
    </w:div>
    <w:div w:id="369916262">
      <w:bodyDiv w:val="1"/>
      <w:marLeft w:val="0"/>
      <w:marRight w:val="0"/>
      <w:marTop w:val="0"/>
      <w:marBottom w:val="0"/>
      <w:divBdr>
        <w:top w:val="none" w:sz="0" w:space="0" w:color="auto"/>
        <w:left w:val="none" w:sz="0" w:space="0" w:color="auto"/>
        <w:bottom w:val="none" w:sz="0" w:space="0" w:color="auto"/>
        <w:right w:val="none" w:sz="0" w:space="0" w:color="auto"/>
      </w:divBdr>
    </w:div>
    <w:div w:id="380903441">
      <w:bodyDiv w:val="1"/>
      <w:marLeft w:val="0"/>
      <w:marRight w:val="0"/>
      <w:marTop w:val="0"/>
      <w:marBottom w:val="0"/>
      <w:divBdr>
        <w:top w:val="none" w:sz="0" w:space="0" w:color="auto"/>
        <w:left w:val="none" w:sz="0" w:space="0" w:color="auto"/>
        <w:bottom w:val="none" w:sz="0" w:space="0" w:color="auto"/>
        <w:right w:val="none" w:sz="0" w:space="0" w:color="auto"/>
      </w:divBdr>
    </w:div>
    <w:div w:id="407113090">
      <w:bodyDiv w:val="1"/>
      <w:marLeft w:val="0"/>
      <w:marRight w:val="0"/>
      <w:marTop w:val="0"/>
      <w:marBottom w:val="0"/>
      <w:divBdr>
        <w:top w:val="none" w:sz="0" w:space="0" w:color="auto"/>
        <w:left w:val="none" w:sz="0" w:space="0" w:color="auto"/>
        <w:bottom w:val="none" w:sz="0" w:space="0" w:color="auto"/>
        <w:right w:val="none" w:sz="0" w:space="0" w:color="auto"/>
      </w:divBdr>
    </w:div>
    <w:div w:id="483473066">
      <w:bodyDiv w:val="1"/>
      <w:marLeft w:val="0"/>
      <w:marRight w:val="0"/>
      <w:marTop w:val="0"/>
      <w:marBottom w:val="0"/>
      <w:divBdr>
        <w:top w:val="none" w:sz="0" w:space="0" w:color="auto"/>
        <w:left w:val="none" w:sz="0" w:space="0" w:color="auto"/>
        <w:bottom w:val="none" w:sz="0" w:space="0" w:color="auto"/>
        <w:right w:val="none" w:sz="0" w:space="0" w:color="auto"/>
      </w:divBdr>
      <w:divsChild>
        <w:div w:id="647712266">
          <w:marLeft w:val="150"/>
          <w:marRight w:val="0"/>
          <w:marTop w:val="0"/>
          <w:marBottom w:val="225"/>
          <w:divBdr>
            <w:top w:val="none" w:sz="0" w:space="0" w:color="auto"/>
            <w:left w:val="none" w:sz="0" w:space="0" w:color="auto"/>
            <w:bottom w:val="none" w:sz="0" w:space="0" w:color="auto"/>
            <w:right w:val="none" w:sz="0" w:space="0" w:color="auto"/>
          </w:divBdr>
        </w:div>
        <w:div w:id="1886478370">
          <w:marLeft w:val="150"/>
          <w:marRight w:val="0"/>
          <w:marTop w:val="225"/>
          <w:marBottom w:val="0"/>
          <w:divBdr>
            <w:top w:val="none" w:sz="0" w:space="0" w:color="auto"/>
            <w:left w:val="none" w:sz="0" w:space="0" w:color="auto"/>
            <w:bottom w:val="none" w:sz="0" w:space="0" w:color="auto"/>
            <w:right w:val="none" w:sz="0" w:space="0" w:color="auto"/>
          </w:divBdr>
        </w:div>
      </w:divsChild>
    </w:div>
    <w:div w:id="547954509">
      <w:bodyDiv w:val="1"/>
      <w:marLeft w:val="0"/>
      <w:marRight w:val="0"/>
      <w:marTop w:val="0"/>
      <w:marBottom w:val="0"/>
      <w:divBdr>
        <w:top w:val="none" w:sz="0" w:space="0" w:color="auto"/>
        <w:left w:val="none" w:sz="0" w:space="0" w:color="auto"/>
        <w:bottom w:val="none" w:sz="0" w:space="0" w:color="auto"/>
        <w:right w:val="none" w:sz="0" w:space="0" w:color="auto"/>
      </w:divBdr>
    </w:div>
    <w:div w:id="595752424">
      <w:bodyDiv w:val="1"/>
      <w:marLeft w:val="0"/>
      <w:marRight w:val="0"/>
      <w:marTop w:val="0"/>
      <w:marBottom w:val="0"/>
      <w:divBdr>
        <w:top w:val="none" w:sz="0" w:space="0" w:color="auto"/>
        <w:left w:val="none" w:sz="0" w:space="0" w:color="auto"/>
        <w:bottom w:val="none" w:sz="0" w:space="0" w:color="auto"/>
        <w:right w:val="none" w:sz="0" w:space="0" w:color="auto"/>
      </w:divBdr>
    </w:div>
    <w:div w:id="681973999">
      <w:bodyDiv w:val="1"/>
      <w:marLeft w:val="0"/>
      <w:marRight w:val="0"/>
      <w:marTop w:val="0"/>
      <w:marBottom w:val="0"/>
      <w:divBdr>
        <w:top w:val="none" w:sz="0" w:space="0" w:color="auto"/>
        <w:left w:val="none" w:sz="0" w:space="0" w:color="auto"/>
        <w:bottom w:val="none" w:sz="0" w:space="0" w:color="auto"/>
        <w:right w:val="none" w:sz="0" w:space="0" w:color="auto"/>
      </w:divBdr>
    </w:div>
    <w:div w:id="690423691">
      <w:bodyDiv w:val="1"/>
      <w:marLeft w:val="0"/>
      <w:marRight w:val="0"/>
      <w:marTop w:val="0"/>
      <w:marBottom w:val="0"/>
      <w:divBdr>
        <w:top w:val="none" w:sz="0" w:space="0" w:color="auto"/>
        <w:left w:val="none" w:sz="0" w:space="0" w:color="auto"/>
        <w:bottom w:val="none" w:sz="0" w:space="0" w:color="auto"/>
        <w:right w:val="none" w:sz="0" w:space="0" w:color="auto"/>
      </w:divBdr>
    </w:div>
    <w:div w:id="770856944">
      <w:bodyDiv w:val="1"/>
      <w:marLeft w:val="0"/>
      <w:marRight w:val="0"/>
      <w:marTop w:val="0"/>
      <w:marBottom w:val="0"/>
      <w:divBdr>
        <w:top w:val="none" w:sz="0" w:space="0" w:color="auto"/>
        <w:left w:val="none" w:sz="0" w:space="0" w:color="auto"/>
        <w:bottom w:val="none" w:sz="0" w:space="0" w:color="auto"/>
        <w:right w:val="none" w:sz="0" w:space="0" w:color="auto"/>
      </w:divBdr>
    </w:div>
    <w:div w:id="799880750">
      <w:bodyDiv w:val="1"/>
      <w:marLeft w:val="0"/>
      <w:marRight w:val="0"/>
      <w:marTop w:val="0"/>
      <w:marBottom w:val="0"/>
      <w:divBdr>
        <w:top w:val="none" w:sz="0" w:space="0" w:color="auto"/>
        <w:left w:val="none" w:sz="0" w:space="0" w:color="auto"/>
        <w:bottom w:val="none" w:sz="0" w:space="0" w:color="auto"/>
        <w:right w:val="none" w:sz="0" w:space="0" w:color="auto"/>
      </w:divBdr>
      <w:divsChild>
        <w:div w:id="1760632946">
          <w:marLeft w:val="150"/>
          <w:marRight w:val="0"/>
          <w:marTop w:val="0"/>
          <w:marBottom w:val="225"/>
          <w:divBdr>
            <w:top w:val="none" w:sz="0" w:space="0" w:color="auto"/>
            <w:left w:val="none" w:sz="0" w:space="0" w:color="auto"/>
            <w:bottom w:val="none" w:sz="0" w:space="0" w:color="auto"/>
            <w:right w:val="none" w:sz="0" w:space="0" w:color="auto"/>
          </w:divBdr>
        </w:div>
        <w:div w:id="1602376474">
          <w:marLeft w:val="150"/>
          <w:marRight w:val="0"/>
          <w:marTop w:val="225"/>
          <w:marBottom w:val="0"/>
          <w:divBdr>
            <w:top w:val="none" w:sz="0" w:space="0" w:color="auto"/>
            <w:left w:val="none" w:sz="0" w:space="0" w:color="auto"/>
            <w:bottom w:val="none" w:sz="0" w:space="0" w:color="auto"/>
            <w:right w:val="none" w:sz="0" w:space="0" w:color="auto"/>
          </w:divBdr>
        </w:div>
      </w:divsChild>
    </w:div>
    <w:div w:id="841166207">
      <w:bodyDiv w:val="1"/>
      <w:marLeft w:val="0"/>
      <w:marRight w:val="0"/>
      <w:marTop w:val="0"/>
      <w:marBottom w:val="0"/>
      <w:divBdr>
        <w:top w:val="none" w:sz="0" w:space="0" w:color="auto"/>
        <w:left w:val="none" w:sz="0" w:space="0" w:color="auto"/>
        <w:bottom w:val="none" w:sz="0" w:space="0" w:color="auto"/>
        <w:right w:val="none" w:sz="0" w:space="0" w:color="auto"/>
      </w:divBdr>
      <w:divsChild>
        <w:div w:id="1100760738">
          <w:marLeft w:val="150"/>
          <w:marRight w:val="0"/>
          <w:marTop w:val="0"/>
          <w:marBottom w:val="225"/>
          <w:divBdr>
            <w:top w:val="none" w:sz="0" w:space="0" w:color="auto"/>
            <w:left w:val="none" w:sz="0" w:space="0" w:color="auto"/>
            <w:bottom w:val="none" w:sz="0" w:space="0" w:color="auto"/>
            <w:right w:val="none" w:sz="0" w:space="0" w:color="auto"/>
          </w:divBdr>
        </w:div>
        <w:div w:id="1439373301">
          <w:marLeft w:val="150"/>
          <w:marRight w:val="0"/>
          <w:marTop w:val="225"/>
          <w:marBottom w:val="0"/>
          <w:divBdr>
            <w:top w:val="none" w:sz="0" w:space="0" w:color="auto"/>
            <w:left w:val="none" w:sz="0" w:space="0" w:color="auto"/>
            <w:bottom w:val="none" w:sz="0" w:space="0" w:color="auto"/>
            <w:right w:val="none" w:sz="0" w:space="0" w:color="auto"/>
          </w:divBdr>
        </w:div>
      </w:divsChild>
    </w:div>
    <w:div w:id="866211735">
      <w:bodyDiv w:val="1"/>
      <w:marLeft w:val="0"/>
      <w:marRight w:val="0"/>
      <w:marTop w:val="0"/>
      <w:marBottom w:val="0"/>
      <w:divBdr>
        <w:top w:val="none" w:sz="0" w:space="0" w:color="auto"/>
        <w:left w:val="none" w:sz="0" w:space="0" w:color="auto"/>
        <w:bottom w:val="none" w:sz="0" w:space="0" w:color="auto"/>
        <w:right w:val="none" w:sz="0" w:space="0" w:color="auto"/>
      </w:divBdr>
      <w:divsChild>
        <w:div w:id="1898927447">
          <w:marLeft w:val="0"/>
          <w:marRight w:val="0"/>
          <w:marTop w:val="0"/>
          <w:marBottom w:val="0"/>
          <w:divBdr>
            <w:top w:val="none" w:sz="0" w:space="0" w:color="auto"/>
            <w:left w:val="none" w:sz="0" w:space="0" w:color="auto"/>
            <w:bottom w:val="none" w:sz="0" w:space="0" w:color="auto"/>
            <w:right w:val="none" w:sz="0" w:space="0" w:color="auto"/>
          </w:divBdr>
        </w:div>
        <w:div w:id="1819954213">
          <w:marLeft w:val="0"/>
          <w:marRight w:val="0"/>
          <w:marTop w:val="75"/>
          <w:marBottom w:val="0"/>
          <w:divBdr>
            <w:top w:val="none" w:sz="0" w:space="0" w:color="auto"/>
            <w:left w:val="none" w:sz="0" w:space="0" w:color="auto"/>
            <w:bottom w:val="none" w:sz="0" w:space="0" w:color="auto"/>
            <w:right w:val="none" w:sz="0" w:space="0" w:color="auto"/>
          </w:divBdr>
        </w:div>
      </w:divsChild>
    </w:div>
    <w:div w:id="920606866">
      <w:bodyDiv w:val="1"/>
      <w:marLeft w:val="0"/>
      <w:marRight w:val="0"/>
      <w:marTop w:val="0"/>
      <w:marBottom w:val="0"/>
      <w:divBdr>
        <w:top w:val="none" w:sz="0" w:space="0" w:color="auto"/>
        <w:left w:val="none" w:sz="0" w:space="0" w:color="auto"/>
        <w:bottom w:val="none" w:sz="0" w:space="0" w:color="auto"/>
        <w:right w:val="none" w:sz="0" w:space="0" w:color="auto"/>
      </w:divBdr>
    </w:div>
    <w:div w:id="1008287667">
      <w:bodyDiv w:val="1"/>
      <w:marLeft w:val="0"/>
      <w:marRight w:val="0"/>
      <w:marTop w:val="0"/>
      <w:marBottom w:val="0"/>
      <w:divBdr>
        <w:top w:val="none" w:sz="0" w:space="0" w:color="auto"/>
        <w:left w:val="none" w:sz="0" w:space="0" w:color="auto"/>
        <w:bottom w:val="none" w:sz="0" w:space="0" w:color="auto"/>
        <w:right w:val="none" w:sz="0" w:space="0" w:color="auto"/>
      </w:divBdr>
      <w:divsChild>
        <w:div w:id="697312710">
          <w:marLeft w:val="0"/>
          <w:marRight w:val="0"/>
          <w:marTop w:val="0"/>
          <w:marBottom w:val="0"/>
          <w:divBdr>
            <w:top w:val="none" w:sz="0" w:space="0" w:color="auto"/>
            <w:left w:val="none" w:sz="0" w:space="0" w:color="auto"/>
            <w:bottom w:val="none" w:sz="0" w:space="0" w:color="auto"/>
            <w:right w:val="none" w:sz="0" w:space="0" w:color="auto"/>
          </w:divBdr>
        </w:div>
      </w:divsChild>
    </w:div>
    <w:div w:id="1095442019">
      <w:bodyDiv w:val="1"/>
      <w:marLeft w:val="0"/>
      <w:marRight w:val="0"/>
      <w:marTop w:val="0"/>
      <w:marBottom w:val="0"/>
      <w:divBdr>
        <w:top w:val="none" w:sz="0" w:space="0" w:color="auto"/>
        <w:left w:val="none" w:sz="0" w:space="0" w:color="auto"/>
        <w:bottom w:val="none" w:sz="0" w:space="0" w:color="auto"/>
        <w:right w:val="none" w:sz="0" w:space="0" w:color="auto"/>
      </w:divBdr>
      <w:divsChild>
        <w:div w:id="686104737">
          <w:marLeft w:val="150"/>
          <w:marRight w:val="0"/>
          <w:marTop w:val="0"/>
          <w:marBottom w:val="225"/>
          <w:divBdr>
            <w:top w:val="none" w:sz="0" w:space="0" w:color="auto"/>
            <w:left w:val="none" w:sz="0" w:space="0" w:color="auto"/>
            <w:bottom w:val="none" w:sz="0" w:space="0" w:color="auto"/>
            <w:right w:val="none" w:sz="0" w:space="0" w:color="auto"/>
          </w:divBdr>
        </w:div>
        <w:div w:id="251471139">
          <w:marLeft w:val="150"/>
          <w:marRight w:val="0"/>
          <w:marTop w:val="225"/>
          <w:marBottom w:val="0"/>
          <w:divBdr>
            <w:top w:val="none" w:sz="0" w:space="0" w:color="auto"/>
            <w:left w:val="none" w:sz="0" w:space="0" w:color="auto"/>
            <w:bottom w:val="none" w:sz="0" w:space="0" w:color="auto"/>
            <w:right w:val="none" w:sz="0" w:space="0" w:color="auto"/>
          </w:divBdr>
        </w:div>
      </w:divsChild>
    </w:div>
    <w:div w:id="1132595470">
      <w:bodyDiv w:val="1"/>
      <w:marLeft w:val="0"/>
      <w:marRight w:val="0"/>
      <w:marTop w:val="0"/>
      <w:marBottom w:val="0"/>
      <w:divBdr>
        <w:top w:val="none" w:sz="0" w:space="0" w:color="auto"/>
        <w:left w:val="none" w:sz="0" w:space="0" w:color="auto"/>
        <w:bottom w:val="none" w:sz="0" w:space="0" w:color="auto"/>
        <w:right w:val="none" w:sz="0" w:space="0" w:color="auto"/>
      </w:divBdr>
    </w:div>
    <w:div w:id="1432165523">
      <w:bodyDiv w:val="1"/>
      <w:marLeft w:val="0"/>
      <w:marRight w:val="0"/>
      <w:marTop w:val="0"/>
      <w:marBottom w:val="0"/>
      <w:divBdr>
        <w:top w:val="none" w:sz="0" w:space="0" w:color="auto"/>
        <w:left w:val="none" w:sz="0" w:space="0" w:color="auto"/>
        <w:bottom w:val="none" w:sz="0" w:space="0" w:color="auto"/>
        <w:right w:val="none" w:sz="0" w:space="0" w:color="auto"/>
      </w:divBdr>
      <w:divsChild>
        <w:div w:id="1161627204">
          <w:marLeft w:val="0"/>
          <w:marRight w:val="0"/>
          <w:marTop w:val="270"/>
          <w:marBottom w:val="270"/>
          <w:divBdr>
            <w:top w:val="none" w:sz="0" w:space="0" w:color="auto"/>
            <w:left w:val="none" w:sz="0" w:space="0" w:color="auto"/>
            <w:bottom w:val="single" w:sz="6" w:space="13" w:color="EEEEEE"/>
            <w:right w:val="none" w:sz="0" w:space="0" w:color="auto"/>
          </w:divBdr>
        </w:div>
        <w:div w:id="1783837461">
          <w:marLeft w:val="0"/>
          <w:marRight w:val="0"/>
          <w:marTop w:val="0"/>
          <w:marBottom w:val="0"/>
          <w:divBdr>
            <w:top w:val="none" w:sz="0" w:space="0" w:color="auto"/>
            <w:left w:val="none" w:sz="0" w:space="0" w:color="auto"/>
            <w:bottom w:val="none" w:sz="0" w:space="0" w:color="auto"/>
            <w:right w:val="none" w:sz="0" w:space="0" w:color="auto"/>
          </w:divBdr>
          <w:divsChild>
            <w:div w:id="619074825">
              <w:marLeft w:val="0"/>
              <w:marRight w:val="0"/>
              <w:marTop w:val="0"/>
              <w:marBottom w:val="0"/>
              <w:divBdr>
                <w:top w:val="single" w:sz="6" w:space="12" w:color="AAAAAA"/>
                <w:left w:val="single" w:sz="6" w:space="8" w:color="AAAAAA"/>
                <w:bottom w:val="single" w:sz="6" w:space="12" w:color="AAAAAA"/>
                <w:right w:val="single" w:sz="6" w:space="8" w:color="AAAAAA"/>
              </w:divBdr>
              <w:divsChild>
                <w:div w:id="6444536">
                  <w:marLeft w:val="15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519003706">
      <w:bodyDiv w:val="1"/>
      <w:marLeft w:val="0"/>
      <w:marRight w:val="0"/>
      <w:marTop w:val="0"/>
      <w:marBottom w:val="0"/>
      <w:divBdr>
        <w:top w:val="none" w:sz="0" w:space="0" w:color="auto"/>
        <w:left w:val="none" w:sz="0" w:space="0" w:color="auto"/>
        <w:bottom w:val="none" w:sz="0" w:space="0" w:color="auto"/>
        <w:right w:val="none" w:sz="0" w:space="0" w:color="auto"/>
      </w:divBdr>
      <w:divsChild>
        <w:div w:id="834952405">
          <w:marLeft w:val="150"/>
          <w:marRight w:val="0"/>
          <w:marTop w:val="0"/>
          <w:marBottom w:val="225"/>
          <w:divBdr>
            <w:top w:val="none" w:sz="0" w:space="0" w:color="auto"/>
            <w:left w:val="none" w:sz="0" w:space="0" w:color="auto"/>
            <w:bottom w:val="none" w:sz="0" w:space="0" w:color="auto"/>
            <w:right w:val="none" w:sz="0" w:space="0" w:color="auto"/>
          </w:divBdr>
        </w:div>
        <w:div w:id="1681272874">
          <w:marLeft w:val="150"/>
          <w:marRight w:val="0"/>
          <w:marTop w:val="225"/>
          <w:marBottom w:val="0"/>
          <w:divBdr>
            <w:top w:val="none" w:sz="0" w:space="0" w:color="auto"/>
            <w:left w:val="none" w:sz="0" w:space="0" w:color="auto"/>
            <w:bottom w:val="none" w:sz="0" w:space="0" w:color="auto"/>
            <w:right w:val="none" w:sz="0" w:space="0" w:color="auto"/>
          </w:divBdr>
        </w:div>
      </w:divsChild>
    </w:div>
    <w:div w:id="1637448106">
      <w:bodyDiv w:val="1"/>
      <w:marLeft w:val="0"/>
      <w:marRight w:val="0"/>
      <w:marTop w:val="0"/>
      <w:marBottom w:val="0"/>
      <w:divBdr>
        <w:top w:val="none" w:sz="0" w:space="0" w:color="auto"/>
        <w:left w:val="none" w:sz="0" w:space="0" w:color="auto"/>
        <w:bottom w:val="none" w:sz="0" w:space="0" w:color="auto"/>
        <w:right w:val="none" w:sz="0" w:space="0" w:color="auto"/>
      </w:divBdr>
      <w:divsChild>
        <w:div w:id="1239514594">
          <w:marLeft w:val="0"/>
          <w:marRight w:val="0"/>
          <w:marTop w:val="0"/>
          <w:marBottom w:val="0"/>
          <w:divBdr>
            <w:top w:val="none" w:sz="0" w:space="0" w:color="auto"/>
            <w:left w:val="none" w:sz="0" w:space="0" w:color="auto"/>
            <w:bottom w:val="none" w:sz="0" w:space="0" w:color="auto"/>
            <w:right w:val="none" w:sz="0" w:space="0" w:color="auto"/>
          </w:divBdr>
        </w:div>
      </w:divsChild>
    </w:div>
    <w:div w:id="1649431675">
      <w:bodyDiv w:val="1"/>
      <w:marLeft w:val="0"/>
      <w:marRight w:val="0"/>
      <w:marTop w:val="0"/>
      <w:marBottom w:val="0"/>
      <w:divBdr>
        <w:top w:val="none" w:sz="0" w:space="0" w:color="auto"/>
        <w:left w:val="none" w:sz="0" w:space="0" w:color="auto"/>
        <w:bottom w:val="none" w:sz="0" w:space="0" w:color="auto"/>
        <w:right w:val="none" w:sz="0" w:space="0" w:color="auto"/>
      </w:divBdr>
    </w:div>
    <w:div w:id="1651980774">
      <w:bodyDiv w:val="1"/>
      <w:marLeft w:val="0"/>
      <w:marRight w:val="0"/>
      <w:marTop w:val="0"/>
      <w:marBottom w:val="0"/>
      <w:divBdr>
        <w:top w:val="none" w:sz="0" w:space="0" w:color="auto"/>
        <w:left w:val="none" w:sz="0" w:space="0" w:color="auto"/>
        <w:bottom w:val="none" w:sz="0" w:space="0" w:color="auto"/>
        <w:right w:val="none" w:sz="0" w:space="0" w:color="auto"/>
      </w:divBdr>
    </w:div>
    <w:div w:id="1695765043">
      <w:bodyDiv w:val="1"/>
      <w:marLeft w:val="0"/>
      <w:marRight w:val="0"/>
      <w:marTop w:val="0"/>
      <w:marBottom w:val="0"/>
      <w:divBdr>
        <w:top w:val="none" w:sz="0" w:space="0" w:color="auto"/>
        <w:left w:val="none" w:sz="0" w:space="0" w:color="auto"/>
        <w:bottom w:val="none" w:sz="0" w:space="0" w:color="auto"/>
        <w:right w:val="none" w:sz="0" w:space="0" w:color="auto"/>
      </w:divBdr>
      <w:divsChild>
        <w:div w:id="759571307">
          <w:marLeft w:val="0"/>
          <w:marRight w:val="0"/>
          <w:marTop w:val="0"/>
          <w:marBottom w:val="0"/>
          <w:divBdr>
            <w:top w:val="none" w:sz="0" w:space="0" w:color="auto"/>
            <w:left w:val="none" w:sz="0" w:space="0" w:color="auto"/>
            <w:bottom w:val="none" w:sz="0" w:space="0" w:color="auto"/>
            <w:right w:val="none" w:sz="0" w:space="0" w:color="auto"/>
          </w:divBdr>
        </w:div>
        <w:div w:id="1481850820">
          <w:marLeft w:val="0"/>
          <w:marRight w:val="0"/>
          <w:marTop w:val="75"/>
          <w:marBottom w:val="0"/>
          <w:divBdr>
            <w:top w:val="none" w:sz="0" w:space="0" w:color="auto"/>
            <w:left w:val="none" w:sz="0" w:space="0" w:color="auto"/>
            <w:bottom w:val="none" w:sz="0" w:space="0" w:color="auto"/>
            <w:right w:val="none" w:sz="0" w:space="0" w:color="auto"/>
          </w:divBdr>
        </w:div>
      </w:divsChild>
    </w:div>
    <w:div w:id="1715494839">
      <w:bodyDiv w:val="1"/>
      <w:marLeft w:val="0"/>
      <w:marRight w:val="0"/>
      <w:marTop w:val="0"/>
      <w:marBottom w:val="0"/>
      <w:divBdr>
        <w:top w:val="none" w:sz="0" w:space="0" w:color="auto"/>
        <w:left w:val="none" w:sz="0" w:space="0" w:color="auto"/>
        <w:bottom w:val="none" w:sz="0" w:space="0" w:color="auto"/>
        <w:right w:val="none" w:sz="0" w:space="0" w:color="auto"/>
      </w:divBdr>
    </w:div>
    <w:div w:id="1857964155">
      <w:bodyDiv w:val="1"/>
      <w:marLeft w:val="0"/>
      <w:marRight w:val="0"/>
      <w:marTop w:val="0"/>
      <w:marBottom w:val="0"/>
      <w:divBdr>
        <w:top w:val="none" w:sz="0" w:space="0" w:color="auto"/>
        <w:left w:val="none" w:sz="0" w:space="0" w:color="auto"/>
        <w:bottom w:val="none" w:sz="0" w:space="0" w:color="auto"/>
        <w:right w:val="none" w:sz="0" w:space="0" w:color="auto"/>
      </w:divBdr>
    </w:div>
    <w:div w:id="1864132163">
      <w:bodyDiv w:val="1"/>
      <w:marLeft w:val="0"/>
      <w:marRight w:val="0"/>
      <w:marTop w:val="0"/>
      <w:marBottom w:val="0"/>
      <w:divBdr>
        <w:top w:val="none" w:sz="0" w:space="0" w:color="auto"/>
        <w:left w:val="none" w:sz="0" w:space="0" w:color="auto"/>
        <w:bottom w:val="none" w:sz="0" w:space="0" w:color="auto"/>
        <w:right w:val="none" w:sz="0" w:space="0" w:color="auto"/>
      </w:divBdr>
    </w:div>
    <w:div w:id="2017998894">
      <w:bodyDiv w:val="1"/>
      <w:marLeft w:val="0"/>
      <w:marRight w:val="0"/>
      <w:marTop w:val="0"/>
      <w:marBottom w:val="0"/>
      <w:divBdr>
        <w:top w:val="none" w:sz="0" w:space="0" w:color="auto"/>
        <w:left w:val="none" w:sz="0" w:space="0" w:color="auto"/>
        <w:bottom w:val="none" w:sz="0" w:space="0" w:color="auto"/>
        <w:right w:val="none" w:sz="0" w:space="0" w:color="auto"/>
      </w:divBdr>
    </w:div>
    <w:div w:id="204874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29</Pages>
  <Words>8071</Words>
  <Characters>46011</Characters>
  <Application>Microsoft Office Word</Application>
  <DocSecurity>0</DocSecurity>
  <Lines>383</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F Bromley</dc:creator>
  <cp:keywords/>
  <dc:description/>
  <cp:lastModifiedBy>Tracie H Busby</cp:lastModifiedBy>
  <cp:revision>3</cp:revision>
  <dcterms:created xsi:type="dcterms:W3CDTF">2022-02-09T15:40:00Z</dcterms:created>
  <dcterms:modified xsi:type="dcterms:W3CDTF">2022-02-09T15:48:00Z</dcterms:modified>
</cp:coreProperties>
</file>