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10BE" w:rsidRDefault="000328A1">
      <w:pPr>
        <w:pStyle w:val="NormalWeb"/>
        <w:rPr>
          <w:rFonts w:ascii="Arial" w:hAnsi="Arial" w:cs="Arial"/>
          <w:u w:val="single"/>
        </w:rPr>
      </w:pPr>
      <w:r w:rsidRPr="000328A1">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7pt;margin-top:0;width:306pt;height:54pt;z-index:251657728">
            <v:textbox>
              <w:txbxContent>
                <w:p w:rsidR="003A278F" w:rsidRDefault="00F110BE">
                  <w:pPr>
                    <w:pStyle w:val="Heading1"/>
                  </w:pPr>
                  <w:r>
                    <w:t xml:space="preserve">Invitation to Bid </w:t>
                  </w:r>
                  <w:proofErr w:type="gramStart"/>
                  <w:r>
                    <w:t xml:space="preserve">–  </w:t>
                  </w:r>
                  <w:r w:rsidR="00680E04">
                    <w:t>Zero</w:t>
                  </w:r>
                  <w:proofErr w:type="gramEnd"/>
                  <w:r w:rsidR="00680E04">
                    <w:t xml:space="preserve"> Turn </w:t>
                  </w:r>
                  <w:r w:rsidR="00151EC7">
                    <w:t xml:space="preserve">Commercial  Mowers  </w:t>
                  </w:r>
                </w:p>
                <w:p w:rsidR="00C67D22" w:rsidRDefault="00A345E1">
                  <w:pPr>
                    <w:pStyle w:val="Heading1"/>
                  </w:pPr>
                  <w:r>
                    <w:t>February 13, 2014</w:t>
                  </w:r>
                </w:p>
                <w:p w:rsidR="00F110BE" w:rsidRPr="00C67D22" w:rsidRDefault="00F110BE">
                  <w:pPr>
                    <w:pStyle w:val="Heading1"/>
                    <w:rPr>
                      <w:color w:val="FF0000"/>
                    </w:rPr>
                  </w:pPr>
                  <w:r>
                    <w:t xml:space="preserve">Solicitation # </w:t>
                  </w:r>
                  <w:r w:rsidR="003A278F">
                    <w:t>431-</w:t>
                  </w:r>
                  <w:r w:rsidR="00A345E1">
                    <w:t>0214-25</w:t>
                  </w:r>
                </w:p>
              </w:txbxContent>
            </v:textbox>
          </v:shape>
        </w:pict>
      </w:r>
      <w:r w:rsidR="00B04552">
        <w:rPr>
          <w:rFonts w:ascii="Arial" w:hAnsi="Arial" w:cs="Arial"/>
          <w:u w:val="single"/>
        </w:rPr>
        <w:t>-</w:t>
      </w:r>
      <w:r w:rsidR="00D571DA">
        <w:rPr>
          <w:rFonts w:ascii="Arial" w:hAnsi="Arial" w:cs="Arial"/>
          <w:noProof/>
        </w:rPr>
        <w:drawing>
          <wp:inline distT="0" distB="0" distL="0" distR="0">
            <wp:extent cx="1143000" cy="85725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143000" cy="857250"/>
                    </a:xfrm>
                    <a:prstGeom prst="rect">
                      <a:avLst/>
                    </a:prstGeom>
                    <a:noFill/>
                    <a:ln w="9525">
                      <a:noFill/>
                      <a:miter lim="800000"/>
                      <a:headEnd/>
                      <a:tailEnd/>
                    </a:ln>
                  </pic:spPr>
                </pic:pic>
              </a:graphicData>
            </a:graphic>
          </wp:inline>
        </w:drawing>
      </w:r>
    </w:p>
    <w:p w:rsidR="00F110BE" w:rsidRPr="00F56C8A" w:rsidRDefault="00F110BE" w:rsidP="00A345E1">
      <w:pPr>
        <w:pStyle w:val="NormalWeb"/>
        <w:jc w:val="both"/>
        <w:rPr>
          <w:rFonts w:ascii="Century" w:hAnsi="Century" w:cs="Arial"/>
          <w:b/>
          <w:bCs/>
          <w:sz w:val="22"/>
          <w:u w:val="single"/>
        </w:rPr>
      </w:pPr>
      <w:r w:rsidRPr="00F56C8A">
        <w:rPr>
          <w:rFonts w:ascii="Century" w:hAnsi="Century" w:cs="Arial"/>
          <w:sz w:val="22"/>
        </w:rPr>
        <w:t xml:space="preserve">Sealed bids, subject to the specifications and conditions contained herein and attached hereto, will be received in the City Manager’s Office, City Hall, until, but no later than </w:t>
      </w:r>
      <w:r w:rsidRPr="00F56C8A">
        <w:rPr>
          <w:rFonts w:ascii="Century" w:hAnsi="Century" w:cs="Arial"/>
          <w:b/>
          <w:bCs/>
          <w:sz w:val="22"/>
          <w:u w:val="single"/>
        </w:rPr>
        <w:t>2:</w:t>
      </w:r>
      <w:r w:rsidR="00A345E1">
        <w:rPr>
          <w:rFonts w:ascii="Century" w:hAnsi="Century" w:cs="Arial"/>
          <w:b/>
          <w:bCs/>
          <w:sz w:val="22"/>
          <w:u w:val="single"/>
        </w:rPr>
        <w:t>3</w:t>
      </w:r>
      <w:r w:rsidR="007D6205" w:rsidRPr="00F56C8A">
        <w:rPr>
          <w:rFonts w:ascii="Century" w:hAnsi="Century" w:cs="Arial"/>
          <w:b/>
          <w:bCs/>
          <w:sz w:val="22"/>
          <w:u w:val="single"/>
        </w:rPr>
        <w:t>0</w:t>
      </w:r>
      <w:r w:rsidRPr="00F56C8A">
        <w:rPr>
          <w:rFonts w:ascii="Century" w:hAnsi="Century" w:cs="Arial"/>
          <w:b/>
          <w:bCs/>
          <w:sz w:val="22"/>
          <w:u w:val="single"/>
        </w:rPr>
        <w:t xml:space="preserve"> P.M.CST ,</w:t>
      </w:r>
      <w:r w:rsidR="00A345E1">
        <w:rPr>
          <w:rFonts w:ascii="Century" w:hAnsi="Century" w:cs="Arial"/>
          <w:b/>
          <w:bCs/>
          <w:sz w:val="22"/>
          <w:u w:val="single"/>
        </w:rPr>
        <w:t>March 13</w:t>
      </w:r>
      <w:r w:rsidRPr="00F56C8A">
        <w:rPr>
          <w:rFonts w:ascii="Century" w:hAnsi="Century" w:cs="Arial"/>
          <w:b/>
          <w:bCs/>
          <w:sz w:val="22"/>
          <w:u w:val="single"/>
        </w:rPr>
        <w:t xml:space="preserve"> </w:t>
      </w:r>
      <w:r w:rsidR="00156A29">
        <w:rPr>
          <w:rFonts w:ascii="Century" w:hAnsi="Century" w:cs="Arial"/>
          <w:b/>
          <w:bCs/>
          <w:sz w:val="22"/>
          <w:u w:val="single"/>
        </w:rPr>
        <w:t xml:space="preserve"> </w:t>
      </w:r>
      <w:r w:rsidRPr="00F56C8A">
        <w:rPr>
          <w:rFonts w:ascii="Century" w:hAnsi="Century" w:cs="Arial"/>
          <w:b/>
          <w:bCs/>
          <w:sz w:val="22"/>
          <w:u w:val="single"/>
        </w:rPr>
        <w:t>, 20</w:t>
      </w:r>
      <w:r w:rsidR="00A345E1">
        <w:rPr>
          <w:rFonts w:ascii="Century" w:hAnsi="Century" w:cs="Arial"/>
          <w:b/>
          <w:bCs/>
          <w:sz w:val="22"/>
          <w:u w:val="single"/>
        </w:rPr>
        <w:t>14</w:t>
      </w:r>
      <w:r w:rsidRPr="00F56C8A">
        <w:rPr>
          <w:rFonts w:ascii="Century" w:hAnsi="Century" w:cs="Arial"/>
          <w:sz w:val="22"/>
        </w:rPr>
        <w:t xml:space="preserve">, and then publicly opened and read aloud for </w:t>
      </w:r>
      <w:r w:rsidR="00680E04">
        <w:rPr>
          <w:rFonts w:ascii="Century" w:hAnsi="Century" w:cs="Arial"/>
          <w:sz w:val="22"/>
        </w:rPr>
        <w:t xml:space="preserve">Zero Turn </w:t>
      </w:r>
      <w:r w:rsidRPr="00F56C8A">
        <w:rPr>
          <w:rFonts w:ascii="Century" w:hAnsi="Century" w:cs="Arial"/>
          <w:sz w:val="22"/>
        </w:rPr>
        <w:t>Commercial Mower .</w:t>
      </w:r>
    </w:p>
    <w:p w:rsidR="00F110BE" w:rsidRPr="00F56C8A" w:rsidRDefault="00F110BE" w:rsidP="00A345E1">
      <w:pPr>
        <w:pStyle w:val="NormalWeb"/>
        <w:jc w:val="both"/>
        <w:rPr>
          <w:rFonts w:ascii="Century" w:hAnsi="Century" w:cs="Arial"/>
          <w:sz w:val="22"/>
        </w:rPr>
      </w:pPr>
      <w:r w:rsidRPr="00F56C8A">
        <w:rPr>
          <w:rFonts w:ascii="Century" w:hAnsi="Century" w:cs="Arial"/>
          <w:sz w:val="22"/>
        </w:rPr>
        <w:t xml:space="preserve">If you are an individual with a disability and require a reasonable accommodation or have additional questions regarding this invitation, please notify the Assistant Finance Director, Danny King at (931) </w:t>
      </w:r>
      <w:r w:rsidR="00A345E1">
        <w:rPr>
          <w:rFonts w:ascii="Century" w:hAnsi="Century" w:cs="Arial"/>
          <w:sz w:val="22"/>
        </w:rPr>
        <w:t>560-1576</w:t>
      </w:r>
      <w:proofErr w:type="gramStart"/>
      <w:r w:rsidR="00A345E1">
        <w:rPr>
          <w:rFonts w:ascii="Century" w:hAnsi="Century" w:cs="Arial"/>
          <w:sz w:val="22"/>
        </w:rPr>
        <w:t>.</w:t>
      </w:r>
      <w:r w:rsidRPr="00F56C8A">
        <w:rPr>
          <w:rFonts w:ascii="Century" w:hAnsi="Century" w:cs="Arial"/>
          <w:sz w:val="22"/>
        </w:rPr>
        <w:t>.</w:t>
      </w:r>
      <w:proofErr w:type="gramEnd"/>
    </w:p>
    <w:p w:rsidR="00F110BE" w:rsidRPr="00F56C8A" w:rsidRDefault="00F110BE" w:rsidP="00A345E1">
      <w:pPr>
        <w:pStyle w:val="NormalWeb"/>
        <w:jc w:val="both"/>
        <w:rPr>
          <w:rFonts w:ascii="Century" w:hAnsi="Century" w:cs="Arial"/>
          <w:sz w:val="22"/>
        </w:rPr>
      </w:pPr>
      <w:r w:rsidRPr="00F56C8A">
        <w:rPr>
          <w:rFonts w:ascii="Century" w:hAnsi="Century" w:cs="Arial"/>
          <w:sz w:val="22"/>
        </w:rPr>
        <w:t xml:space="preserve">No bid may be withdrawn after the scheduled closing time for receipt of bids for ninety (90) calendar days. </w:t>
      </w:r>
    </w:p>
    <w:p w:rsidR="00F110BE" w:rsidRDefault="00F110BE">
      <w:pPr>
        <w:pStyle w:val="NormalWeb"/>
        <w:rPr>
          <w:rFonts w:ascii="Arial" w:hAnsi="Arial" w:cs="Arial"/>
          <w:b/>
          <w:bCs/>
          <w:sz w:val="22"/>
          <w:u w:val="single"/>
        </w:rPr>
      </w:pPr>
      <w:r>
        <w:rPr>
          <w:rFonts w:ascii="Arial" w:hAnsi="Arial" w:cs="Arial"/>
          <w:b/>
          <w:bCs/>
          <w:sz w:val="22"/>
          <w:u w:val="single"/>
        </w:rPr>
        <w:t>Bid Instructions</w:t>
      </w:r>
    </w:p>
    <w:p w:rsidR="00822D0B" w:rsidRPr="00F56C8A" w:rsidRDefault="00F110BE">
      <w:pPr>
        <w:pStyle w:val="NormalWeb"/>
        <w:rPr>
          <w:rFonts w:ascii="Century" w:hAnsi="Century" w:cs="Arial"/>
          <w:sz w:val="22"/>
        </w:rPr>
      </w:pPr>
      <w:r w:rsidRPr="00F56C8A">
        <w:rPr>
          <w:rFonts w:ascii="Century" w:hAnsi="Century" w:cs="Arial"/>
          <w:sz w:val="22"/>
        </w:rPr>
        <w:t>To be considered, you must</w:t>
      </w:r>
      <w:r w:rsidR="00822D0B" w:rsidRPr="00F56C8A">
        <w:rPr>
          <w:rFonts w:ascii="Century" w:hAnsi="Century" w:cs="Arial"/>
          <w:sz w:val="22"/>
        </w:rPr>
        <w:t>:</w:t>
      </w:r>
    </w:p>
    <w:p w:rsidR="00822D0B" w:rsidRPr="00F56C8A" w:rsidRDefault="00822D0B" w:rsidP="00822D0B">
      <w:pPr>
        <w:pStyle w:val="NormalWeb"/>
        <w:numPr>
          <w:ilvl w:val="0"/>
          <w:numId w:val="13"/>
        </w:numPr>
        <w:rPr>
          <w:rFonts w:ascii="Century" w:hAnsi="Century" w:cs="Arial"/>
          <w:sz w:val="22"/>
        </w:rPr>
      </w:pPr>
      <w:r w:rsidRPr="00F56C8A">
        <w:rPr>
          <w:rFonts w:ascii="Century" w:hAnsi="Century" w:cs="Arial"/>
          <w:sz w:val="22"/>
        </w:rPr>
        <w:t xml:space="preserve">Submit </w:t>
      </w:r>
      <w:r w:rsidR="00F110BE" w:rsidRPr="00F56C8A">
        <w:rPr>
          <w:rFonts w:ascii="Century" w:hAnsi="Century" w:cs="Arial"/>
          <w:sz w:val="22"/>
        </w:rPr>
        <w:t xml:space="preserve"> a complete bid sheet</w:t>
      </w:r>
      <w:r w:rsidRPr="00F56C8A">
        <w:rPr>
          <w:rFonts w:ascii="Century" w:hAnsi="Century" w:cs="Arial"/>
          <w:sz w:val="22"/>
        </w:rPr>
        <w:t xml:space="preserve"> as furnished with this invitation to bid</w:t>
      </w:r>
    </w:p>
    <w:p w:rsidR="00822D0B" w:rsidRPr="00F56C8A" w:rsidRDefault="00B04552" w:rsidP="00822D0B">
      <w:pPr>
        <w:pStyle w:val="NormalWeb"/>
        <w:numPr>
          <w:ilvl w:val="0"/>
          <w:numId w:val="13"/>
        </w:numPr>
        <w:rPr>
          <w:rFonts w:ascii="Century" w:hAnsi="Century" w:cs="Arial"/>
          <w:sz w:val="22"/>
        </w:rPr>
      </w:pPr>
      <w:r>
        <w:rPr>
          <w:rFonts w:ascii="Century" w:hAnsi="Century" w:cs="Arial"/>
          <w:sz w:val="22"/>
        </w:rPr>
        <w:t>Submit in writing with the bid any exceptions taken to specification where the equipment being bid fails to meet minimum specifications</w:t>
      </w:r>
    </w:p>
    <w:p w:rsidR="00B04552" w:rsidRPr="00B04552" w:rsidRDefault="00B04552" w:rsidP="00822D0B">
      <w:pPr>
        <w:pStyle w:val="NormalWeb"/>
        <w:numPr>
          <w:ilvl w:val="0"/>
          <w:numId w:val="13"/>
        </w:numPr>
        <w:rPr>
          <w:rFonts w:ascii="Century" w:hAnsi="Century" w:cs="Arial"/>
          <w:sz w:val="22"/>
          <w:szCs w:val="22"/>
        </w:rPr>
      </w:pPr>
      <w:r w:rsidRPr="00B04552">
        <w:rPr>
          <w:rFonts w:ascii="Century" w:hAnsi="Century" w:cs="Arial"/>
          <w:sz w:val="22"/>
          <w:szCs w:val="22"/>
        </w:rPr>
        <w:t xml:space="preserve">Submit a vendor application with the bid. As a registered </w:t>
      </w:r>
      <w:proofErr w:type="gramStart"/>
      <w:r w:rsidRPr="00B04552">
        <w:rPr>
          <w:rFonts w:ascii="Century" w:hAnsi="Century" w:cs="Arial"/>
          <w:sz w:val="22"/>
          <w:szCs w:val="22"/>
        </w:rPr>
        <w:t>vendor ,</w:t>
      </w:r>
      <w:proofErr w:type="gramEnd"/>
      <w:r w:rsidRPr="00B04552">
        <w:rPr>
          <w:rFonts w:ascii="Century" w:hAnsi="Century" w:cs="Arial"/>
          <w:sz w:val="22"/>
          <w:szCs w:val="22"/>
        </w:rPr>
        <w:t xml:space="preserve"> you  will be contacted regarding all similar bids. </w:t>
      </w:r>
      <w:r w:rsidRPr="00B04552">
        <w:rPr>
          <w:rFonts w:ascii="Century" w:hAnsi="Century"/>
          <w:sz w:val="22"/>
          <w:szCs w:val="22"/>
        </w:rPr>
        <w:t xml:space="preserve">You may register online using the link furnished on our web page </w:t>
      </w:r>
      <w:hyperlink r:id="rId8" w:history="1">
        <w:r w:rsidRPr="00B04552">
          <w:rPr>
            <w:rStyle w:val="Hyperlink"/>
            <w:rFonts w:ascii="Century" w:hAnsi="Century"/>
            <w:sz w:val="22"/>
            <w:szCs w:val="22"/>
          </w:rPr>
          <w:t>http://www.vendorregistry.com/columbia-tn-vendor-registration</w:t>
        </w:r>
      </w:hyperlink>
      <w:r w:rsidRPr="00B04552">
        <w:rPr>
          <w:rFonts w:ascii="Century" w:hAnsi="Century"/>
          <w:sz w:val="22"/>
          <w:szCs w:val="22"/>
        </w:rPr>
        <w:t xml:space="preserve"> or registration forms are available </w:t>
      </w:r>
    </w:p>
    <w:p w:rsidR="00F56C8A" w:rsidRPr="00B04552" w:rsidRDefault="00F56C8A" w:rsidP="00822D0B">
      <w:pPr>
        <w:pStyle w:val="NormalWeb"/>
        <w:numPr>
          <w:ilvl w:val="0"/>
          <w:numId w:val="13"/>
        </w:numPr>
        <w:rPr>
          <w:rFonts w:ascii="Century" w:hAnsi="Century" w:cs="Arial"/>
          <w:sz w:val="22"/>
        </w:rPr>
      </w:pPr>
      <w:r w:rsidRPr="00B04552">
        <w:rPr>
          <w:rFonts w:ascii="Century" w:hAnsi="Century" w:cs="Arial"/>
          <w:sz w:val="22"/>
        </w:rPr>
        <w:t>Submit f</w:t>
      </w:r>
      <w:r w:rsidR="00956E85" w:rsidRPr="00B04552">
        <w:rPr>
          <w:rFonts w:ascii="Century" w:hAnsi="Century" w:cs="Arial"/>
          <w:sz w:val="22"/>
        </w:rPr>
        <w:t xml:space="preserve">actory specifications </w:t>
      </w:r>
      <w:r w:rsidR="00B04552" w:rsidRPr="00B04552">
        <w:rPr>
          <w:rFonts w:ascii="Century" w:hAnsi="Century" w:cs="Arial"/>
          <w:sz w:val="22"/>
        </w:rPr>
        <w:t xml:space="preserve">and warranty information </w:t>
      </w:r>
      <w:r w:rsidR="00956E85" w:rsidRPr="00B04552">
        <w:rPr>
          <w:rFonts w:ascii="Century" w:hAnsi="Century" w:cs="Arial"/>
          <w:sz w:val="22"/>
        </w:rPr>
        <w:t xml:space="preserve">on </w:t>
      </w:r>
      <w:r w:rsidR="00B04552" w:rsidRPr="00B04552">
        <w:rPr>
          <w:rFonts w:ascii="Century" w:hAnsi="Century" w:cs="Arial"/>
          <w:sz w:val="22"/>
        </w:rPr>
        <w:t xml:space="preserve">the </w:t>
      </w:r>
      <w:r w:rsidR="00956E85" w:rsidRPr="00B04552">
        <w:rPr>
          <w:rFonts w:ascii="Century" w:hAnsi="Century" w:cs="Arial"/>
          <w:sz w:val="22"/>
        </w:rPr>
        <w:t>mower being bid</w:t>
      </w:r>
      <w:r w:rsidR="00B04552">
        <w:rPr>
          <w:rFonts w:ascii="Century" w:hAnsi="Century" w:cs="Arial"/>
          <w:sz w:val="22"/>
        </w:rPr>
        <w:t>.</w:t>
      </w:r>
    </w:p>
    <w:p w:rsidR="00DF39C4" w:rsidRDefault="00DF39C4" w:rsidP="00F56C8A">
      <w:pPr>
        <w:pStyle w:val="NormalWeb"/>
        <w:rPr>
          <w:rFonts w:ascii="Century" w:hAnsi="Century" w:cs="Arial"/>
          <w:sz w:val="22"/>
        </w:rPr>
      </w:pPr>
      <w:r>
        <w:rPr>
          <w:rFonts w:ascii="Century" w:hAnsi="Century" w:cs="Arial"/>
          <w:sz w:val="22"/>
        </w:rPr>
        <w:t>Any addenda to this invitation to bid will be posted on the City of Columbia website in the purchasing section. Bidders must comply with any and all addenda and shall be responsible for checking for addenda.</w:t>
      </w:r>
    </w:p>
    <w:p w:rsidR="00822D0B" w:rsidRPr="00F56C8A" w:rsidRDefault="00F110BE" w:rsidP="00F56C8A">
      <w:pPr>
        <w:pStyle w:val="NormalWeb"/>
        <w:rPr>
          <w:rFonts w:ascii="Century" w:hAnsi="Century" w:cs="Arial"/>
          <w:sz w:val="22"/>
        </w:rPr>
      </w:pPr>
      <w:r w:rsidRPr="00F56C8A">
        <w:rPr>
          <w:rFonts w:ascii="Century" w:hAnsi="Century" w:cs="Arial"/>
          <w:sz w:val="22"/>
        </w:rPr>
        <w:t>All forms must be signed by someone with the authority to bind the bidder in the spaces provided</w:t>
      </w:r>
      <w:r w:rsidR="00822D0B" w:rsidRPr="00F56C8A">
        <w:rPr>
          <w:rFonts w:ascii="Century" w:hAnsi="Century" w:cs="Arial"/>
          <w:sz w:val="22"/>
        </w:rPr>
        <w:t>.</w:t>
      </w:r>
    </w:p>
    <w:p w:rsidR="00F110BE" w:rsidRPr="00F56C8A" w:rsidRDefault="00822D0B" w:rsidP="00F56C8A">
      <w:pPr>
        <w:pStyle w:val="NormalWeb"/>
        <w:ind w:left="720" w:hanging="720"/>
        <w:rPr>
          <w:rFonts w:ascii="Century" w:hAnsi="Century" w:cs="Arial"/>
          <w:sz w:val="22"/>
        </w:rPr>
      </w:pPr>
      <w:r w:rsidRPr="00F56C8A">
        <w:rPr>
          <w:rFonts w:ascii="Century" w:hAnsi="Century" w:cs="Arial"/>
          <w:sz w:val="22"/>
        </w:rPr>
        <w:t>All</w:t>
      </w:r>
      <w:r w:rsidR="00F110BE" w:rsidRPr="00F56C8A">
        <w:rPr>
          <w:rFonts w:ascii="Century" w:hAnsi="Century" w:cs="Arial"/>
          <w:sz w:val="22"/>
        </w:rPr>
        <w:t xml:space="preserve"> bid documents shall be returned to:</w:t>
      </w:r>
    </w:p>
    <w:p w:rsidR="00F110BE" w:rsidRPr="00F56C8A" w:rsidRDefault="00822D0B">
      <w:pPr>
        <w:pStyle w:val="NormalWeb"/>
        <w:ind w:left="720" w:firstLine="60"/>
        <w:rPr>
          <w:rFonts w:ascii="Century" w:hAnsi="Century" w:cs="Arial"/>
          <w:b/>
          <w:bCs/>
          <w:sz w:val="22"/>
        </w:rPr>
      </w:pPr>
      <w:proofErr w:type="gramStart"/>
      <w:r w:rsidRPr="00F56C8A">
        <w:rPr>
          <w:rFonts w:ascii="Century" w:hAnsi="Century" w:cs="Arial"/>
          <w:sz w:val="22"/>
        </w:rPr>
        <w:t>Purchasing Agent</w:t>
      </w:r>
      <w:r w:rsidR="00F110BE" w:rsidRPr="00F56C8A">
        <w:rPr>
          <w:rFonts w:ascii="Century" w:hAnsi="Century" w:cs="Arial"/>
          <w:sz w:val="22"/>
        </w:rPr>
        <w:t xml:space="preserve">, City Hall, </w:t>
      </w:r>
      <w:r w:rsidR="00A345E1">
        <w:rPr>
          <w:rFonts w:ascii="Century" w:hAnsi="Century" w:cs="Arial"/>
          <w:sz w:val="22"/>
        </w:rPr>
        <w:t xml:space="preserve">700 </w:t>
      </w:r>
      <w:r w:rsidR="00F110BE" w:rsidRPr="00F56C8A">
        <w:rPr>
          <w:rFonts w:ascii="Century" w:hAnsi="Century" w:cs="Arial"/>
          <w:sz w:val="22"/>
        </w:rPr>
        <w:t xml:space="preserve">North </w:t>
      </w:r>
      <w:r w:rsidR="00A345E1">
        <w:rPr>
          <w:rFonts w:ascii="Century" w:hAnsi="Century" w:cs="Arial"/>
          <w:sz w:val="22"/>
        </w:rPr>
        <w:t>Garden</w:t>
      </w:r>
      <w:r w:rsidR="00F110BE" w:rsidRPr="00F56C8A">
        <w:rPr>
          <w:rFonts w:ascii="Century" w:hAnsi="Century" w:cs="Arial"/>
          <w:sz w:val="22"/>
        </w:rPr>
        <w:t xml:space="preserve"> St., </w:t>
      </w:r>
      <w:smartTag w:uri="urn:schemas-microsoft-com:office:smarttags" w:element="City">
        <w:r w:rsidR="00F110BE" w:rsidRPr="00F56C8A">
          <w:rPr>
            <w:rFonts w:ascii="Century" w:hAnsi="Century" w:cs="Arial"/>
            <w:sz w:val="22"/>
          </w:rPr>
          <w:t>Columbia</w:t>
        </w:r>
      </w:smartTag>
      <w:r w:rsidR="00F110BE" w:rsidRPr="00F56C8A">
        <w:rPr>
          <w:rFonts w:ascii="Century" w:hAnsi="Century" w:cs="Arial"/>
          <w:sz w:val="22"/>
        </w:rPr>
        <w:t xml:space="preserve">, </w:t>
      </w:r>
      <w:smartTag w:uri="urn:schemas-microsoft-com:office:smarttags" w:element="State">
        <w:r w:rsidR="00F110BE" w:rsidRPr="00F56C8A">
          <w:rPr>
            <w:rFonts w:ascii="Century" w:hAnsi="Century" w:cs="Arial"/>
            <w:sz w:val="22"/>
          </w:rPr>
          <w:t>TN</w:t>
        </w:r>
      </w:smartTag>
      <w:r w:rsidR="00F110BE" w:rsidRPr="00F56C8A">
        <w:rPr>
          <w:rFonts w:ascii="Century" w:hAnsi="Century" w:cs="Arial"/>
          <w:sz w:val="22"/>
        </w:rPr>
        <w:t xml:space="preserve"> </w:t>
      </w:r>
      <w:smartTag w:uri="urn:schemas-microsoft-com:office:smarttags" w:element="PostalCode">
        <w:r w:rsidR="00F110BE" w:rsidRPr="00F56C8A">
          <w:rPr>
            <w:rFonts w:ascii="Century" w:hAnsi="Century" w:cs="Arial"/>
            <w:sz w:val="22"/>
          </w:rPr>
          <w:t>38401</w:t>
        </w:r>
      </w:smartTag>
      <w:r w:rsidR="00F110BE" w:rsidRPr="00F56C8A">
        <w:rPr>
          <w:rFonts w:ascii="Century" w:hAnsi="Century" w:cs="Arial"/>
          <w:sz w:val="22"/>
        </w:rPr>
        <w:t>.</w:t>
      </w:r>
      <w:proofErr w:type="gramEnd"/>
    </w:p>
    <w:p w:rsidR="00F110BE" w:rsidRPr="00F56C8A" w:rsidRDefault="00F110BE">
      <w:pPr>
        <w:pStyle w:val="NormalWeb"/>
        <w:rPr>
          <w:rFonts w:ascii="Century" w:hAnsi="Century" w:cs="Arial"/>
          <w:sz w:val="22"/>
        </w:rPr>
      </w:pPr>
      <w:r w:rsidRPr="00F56C8A">
        <w:rPr>
          <w:rFonts w:ascii="Century" w:hAnsi="Century" w:cs="Arial"/>
          <w:sz w:val="22"/>
        </w:rPr>
        <w:t xml:space="preserve">Mark outside of envelope with </w:t>
      </w:r>
      <w:r w:rsidRPr="00F56C8A">
        <w:rPr>
          <w:rFonts w:ascii="Century" w:hAnsi="Century" w:cs="Arial"/>
          <w:b/>
          <w:bCs/>
          <w:sz w:val="22"/>
          <w:u w:val="single"/>
        </w:rPr>
        <w:t xml:space="preserve">Bid </w:t>
      </w:r>
      <w:r w:rsidR="00680E04">
        <w:rPr>
          <w:rFonts w:ascii="Century" w:hAnsi="Century" w:cs="Arial"/>
          <w:b/>
          <w:bCs/>
          <w:sz w:val="22"/>
          <w:u w:val="single"/>
        </w:rPr>
        <w:t xml:space="preserve">ZT </w:t>
      </w:r>
      <w:r w:rsidRPr="00F56C8A">
        <w:rPr>
          <w:rFonts w:ascii="Century" w:hAnsi="Century" w:cs="Arial"/>
          <w:b/>
          <w:bCs/>
          <w:sz w:val="22"/>
          <w:u w:val="single"/>
        </w:rPr>
        <w:t xml:space="preserve">Mower </w:t>
      </w:r>
      <w:r w:rsidRPr="00F56C8A">
        <w:rPr>
          <w:rFonts w:ascii="Century" w:hAnsi="Century" w:cs="Arial"/>
          <w:sz w:val="22"/>
        </w:rPr>
        <w:t>and opening date of bid,</w:t>
      </w:r>
      <w:r w:rsidR="00C67D22">
        <w:rPr>
          <w:rFonts w:ascii="Century" w:hAnsi="Century" w:cs="Arial"/>
          <w:sz w:val="22"/>
        </w:rPr>
        <w:t xml:space="preserve"> </w:t>
      </w:r>
      <w:r w:rsidR="00A345E1">
        <w:rPr>
          <w:rFonts w:ascii="Century" w:hAnsi="Century" w:cs="Arial"/>
          <w:sz w:val="22"/>
        </w:rPr>
        <w:t>March 13, 2014</w:t>
      </w:r>
      <w:r w:rsidRPr="00F56C8A">
        <w:rPr>
          <w:rFonts w:ascii="Century" w:hAnsi="Century" w:cs="Arial"/>
          <w:sz w:val="22"/>
        </w:rPr>
        <w:t>.</w:t>
      </w:r>
    </w:p>
    <w:p w:rsidR="00F110BE" w:rsidRPr="00F56C8A" w:rsidRDefault="00F110BE">
      <w:pPr>
        <w:pStyle w:val="NormalWeb"/>
        <w:rPr>
          <w:rFonts w:ascii="Century" w:hAnsi="Century" w:cs="Arial"/>
          <w:sz w:val="22"/>
        </w:rPr>
      </w:pPr>
      <w:r w:rsidRPr="00F56C8A">
        <w:rPr>
          <w:rFonts w:ascii="Century" w:hAnsi="Century" w:cs="Arial"/>
          <w:sz w:val="22"/>
        </w:rPr>
        <w:lastRenderedPageBreak/>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shall not be accepted.</w:t>
      </w:r>
    </w:p>
    <w:p w:rsidR="00A345E1" w:rsidRPr="00A345E1" w:rsidRDefault="00A345E1" w:rsidP="00A345E1">
      <w:pPr>
        <w:pStyle w:val="NormalWeb"/>
        <w:rPr>
          <w:rFonts w:ascii="Century" w:hAnsi="Century"/>
          <w:sz w:val="22"/>
          <w:szCs w:val="22"/>
        </w:rPr>
      </w:pPr>
      <w:r w:rsidRPr="00A345E1">
        <w:rPr>
          <w:rFonts w:ascii="Century" w:hAnsi="Century"/>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110BE" w:rsidRPr="00F56C8A" w:rsidRDefault="00F110BE">
      <w:pPr>
        <w:pStyle w:val="NormalWeb"/>
        <w:rPr>
          <w:rFonts w:ascii="Century" w:hAnsi="Century" w:cs="Arial"/>
          <w:sz w:val="22"/>
        </w:rPr>
      </w:pPr>
      <w:r w:rsidRPr="00F56C8A">
        <w:rPr>
          <w:rFonts w:ascii="Century" w:hAnsi="Century" w:cs="Arial"/>
          <w:sz w:val="22"/>
        </w:rPr>
        <w:t> All costs associated with preparation or delivery of a bid shall be the sole responsibility of the bidder.</w:t>
      </w:r>
    </w:p>
    <w:p w:rsidR="00F110BE" w:rsidRPr="00F56C8A" w:rsidRDefault="00F110BE">
      <w:pPr>
        <w:pStyle w:val="NormalWeb"/>
        <w:rPr>
          <w:rFonts w:ascii="Century" w:hAnsi="Century" w:cs="Arial"/>
          <w:sz w:val="22"/>
        </w:rPr>
      </w:pPr>
      <w:r w:rsidRPr="00F56C8A">
        <w:rPr>
          <w:rFonts w:ascii="Century" w:hAnsi="Century" w:cs="Arial"/>
          <w:sz w:val="22"/>
        </w:rPr>
        <w:t>1. SCOPE</w:t>
      </w:r>
    </w:p>
    <w:p w:rsidR="00F110BE" w:rsidRPr="00F56C8A" w:rsidRDefault="00F110BE">
      <w:pPr>
        <w:pStyle w:val="NormalWeb"/>
        <w:ind w:left="720"/>
        <w:rPr>
          <w:rFonts w:ascii="Century" w:hAnsi="Century" w:cs="Arial"/>
          <w:sz w:val="22"/>
        </w:rPr>
      </w:pPr>
      <w:r w:rsidRPr="00F56C8A">
        <w:rPr>
          <w:rFonts w:ascii="Century" w:hAnsi="Century" w:cs="Arial"/>
          <w:sz w:val="22"/>
        </w:rPr>
        <w:t>The City of Columbia</w:t>
      </w:r>
      <w:r w:rsidR="00822D0B" w:rsidRPr="00F56C8A">
        <w:rPr>
          <w:rFonts w:ascii="Century" w:hAnsi="Century" w:cs="Arial"/>
          <w:sz w:val="22"/>
        </w:rPr>
        <w:t xml:space="preserve"> P</w:t>
      </w:r>
      <w:r w:rsidR="00680E04">
        <w:rPr>
          <w:rFonts w:ascii="Century" w:hAnsi="Century" w:cs="Arial"/>
          <w:sz w:val="22"/>
        </w:rPr>
        <w:t xml:space="preserve">ublic Works </w:t>
      </w:r>
      <w:r w:rsidR="00822D0B" w:rsidRPr="00F56C8A">
        <w:rPr>
          <w:rFonts w:ascii="Century" w:hAnsi="Century" w:cs="Arial"/>
          <w:sz w:val="22"/>
        </w:rPr>
        <w:t xml:space="preserve">Department </w:t>
      </w:r>
      <w:r w:rsidRPr="00F56C8A">
        <w:rPr>
          <w:rFonts w:ascii="Century" w:hAnsi="Century" w:cs="Arial"/>
          <w:sz w:val="22"/>
        </w:rPr>
        <w:t xml:space="preserve">is seeking </w:t>
      </w:r>
      <w:r w:rsidR="003A278F">
        <w:rPr>
          <w:rFonts w:ascii="Century" w:hAnsi="Century" w:cs="Arial"/>
          <w:sz w:val="22"/>
        </w:rPr>
        <w:t xml:space="preserve">to purchase two </w:t>
      </w:r>
      <w:proofErr w:type="gramStart"/>
      <w:r w:rsidR="00822D0B" w:rsidRPr="00F56C8A">
        <w:rPr>
          <w:rFonts w:ascii="Century" w:hAnsi="Century" w:cs="Arial"/>
          <w:sz w:val="22"/>
        </w:rPr>
        <w:t>diesel</w:t>
      </w:r>
      <w:proofErr w:type="gramEnd"/>
      <w:r w:rsidR="00822D0B" w:rsidRPr="00F56C8A">
        <w:rPr>
          <w:rFonts w:ascii="Century" w:hAnsi="Century" w:cs="Arial"/>
          <w:sz w:val="22"/>
        </w:rPr>
        <w:t xml:space="preserve"> powered </w:t>
      </w:r>
      <w:r w:rsidR="00680E04">
        <w:rPr>
          <w:rFonts w:ascii="Century" w:hAnsi="Century" w:cs="Arial"/>
          <w:sz w:val="22"/>
        </w:rPr>
        <w:t xml:space="preserve">zero turn </w:t>
      </w:r>
      <w:r w:rsidRPr="00F56C8A">
        <w:rPr>
          <w:rFonts w:ascii="Century" w:hAnsi="Century" w:cs="Arial"/>
          <w:sz w:val="22"/>
        </w:rPr>
        <w:t>commercial mower</w:t>
      </w:r>
      <w:r w:rsidR="003A278F">
        <w:rPr>
          <w:rFonts w:ascii="Century" w:hAnsi="Century" w:cs="Arial"/>
          <w:sz w:val="22"/>
        </w:rPr>
        <w:t>s</w:t>
      </w:r>
      <w:r w:rsidR="00680E04">
        <w:rPr>
          <w:rFonts w:ascii="Century" w:hAnsi="Century" w:cs="Arial"/>
          <w:sz w:val="22"/>
        </w:rPr>
        <w:t>.</w:t>
      </w:r>
      <w:r w:rsidRPr="00F56C8A">
        <w:rPr>
          <w:rFonts w:ascii="Century" w:hAnsi="Century" w:cs="Arial"/>
          <w:sz w:val="22"/>
        </w:rPr>
        <w:t xml:space="preserve"> </w:t>
      </w:r>
      <w:r w:rsidR="00F37D3A">
        <w:rPr>
          <w:rFonts w:ascii="Century" w:hAnsi="Century" w:cs="Arial"/>
          <w:sz w:val="22"/>
        </w:rPr>
        <w:t>Th</w:t>
      </w:r>
      <w:r w:rsidR="003A278F">
        <w:rPr>
          <w:rFonts w:ascii="Century" w:hAnsi="Century" w:cs="Arial"/>
          <w:sz w:val="22"/>
        </w:rPr>
        <w:t>ese</w:t>
      </w:r>
      <w:r w:rsidR="00F37D3A">
        <w:rPr>
          <w:rFonts w:ascii="Century" w:hAnsi="Century" w:cs="Arial"/>
          <w:sz w:val="22"/>
        </w:rPr>
        <w:t xml:space="preserve"> mower</w:t>
      </w:r>
      <w:r w:rsidR="003A278F">
        <w:rPr>
          <w:rFonts w:ascii="Century" w:hAnsi="Century" w:cs="Arial"/>
          <w:sz w:val="22"/>
        </w:rPr>
        <w:t>s</w:t>
      </w:r>
      <w:r w:rsidR="00F37D3A">
        <w:rPr>
          <w:rFonts w:ascii="Century" w:hAnsi="Century" w:cs="Arial"/>
          <w:sz w:val="22"/>
        </w:rPr>
        <w:t xml:space="preserve"> will be used to maintain </w:t>
      </w:r>
      <w:r w:rsidR="00A345E1">
        <w:rPr>
          <w:rFonts w:ascii="Century" w:hAnsi="Century" w:cs="Arial"/>
          <w:sz w:val="22"/>
        </w:rPr>
        <w:t xml:space="preserve">roadway </w:t>
      </w:r>
      <w:r w:rsidR="00F37D3A">
        <w:rPr>
          <w:rFonts w:ascii="Century" w:hAnsi="Century" w:cs="Arial"/>
          <w:sz w:val="22"/>
        </w:rPr>
        <w:t xml:space="preserve">medians and shoulders in and around the City. </w:t>
      </w:r>
      <w:r w:rsidR="00822D0B" w:rsidRPr="00F56C8A">
        <w:rPr>
          <w:rFonts w:ascii="Century" w:hAnsi="Century" w:cs="Arial"/>
          <w:sz w:val="22"/>
        </w:rPr>
        <w:t>The mower shall be a new current production model</w:t>
      </w:r>
      <w:r w:rsidR="00680E04">
        <w:rPr>
          <w:rFonts w:ascii="Century" w:hAnsi="Century" w:cs="Arial"/>
          <w:sz w:val="22"/>
        </w:rPr>
        <w:t>,</w:t>
      </w:r>
      <w:r w:rsidR="00956E85" w:rsidRPr="00F56C8A">
        <w:rPr>
          <w:rFonts w:ascii="Century" w:hAnsi="Century" w:cs="Arial"/>
          <w:sz w:val="22"/>
        </w:rPr>
        <w:t xml:space="preserve"> built f</w:t>
      </w:r>
      <w:r w:rsidR="00F56C8A">
        <w:rPr>
          <w:rFonts w:ascii="Century" w:hAnsi="Century" w:cs="Arial"/>
          <w:sz w:val="22"/>
        </w:rPr>
        <w:t>or</w:t>
      </w:r>
      <w:r w:rsidR="00956E85" w:rsidRPr="00F56C8A">
        <w:rPr>
          <w:rFonts w:ascii="Century" w:hAnsi="Century" w:cs="Arial"/>
          <w:sz w:val="22"/>
        </w:rPr>
        <w:t xml:space="preserve"> commercial </w:t>
      </w:r>
      <w:r w:rsidR="00B04552">
        <w:rPr>
          <w:rFonts w:ascii="Century" w:hAnsi="Century" w:cs="Arial"/>
          <w:sz w:val="22"/>
        </w:rPr>
        <w:t xml:space="preserve">or industrial </w:t>
      </w:r>
      <w:r w:rsidR="00956E85" w:rsidRPr="00F56C8A">
        <w:rPr>
          <w:rFonts w:ascii="Century" w:hAnsi="Century" w:cs="Arial"/>
          <w:sz w:val="22"/>
        </w:rPr>
        <w:t>applications</w:t>
      </w:r>
      <w:r w:rsidR="00F37D3A">
        <w:rPr>
          <w:rFonts w:ascii="Century" w:hAnsi="Century" w:cs="Arial"/>
          <w:sz w:val="22"/>
        </w:rPr>
        <w:t xml:space="preserve"> such those described above </w:t>
      </w:r>
      <w:r w:rsidR="00680E04">
        <w:rPr>
          <w:rFonts w:ascii="Century" w:hAnsi="Century" w:cs="Arial"/>
          <w:sz w:val="22"/>
        </w:rPr>
        <w:t>and conform to or exceed the specifications as contained herein.</w:t>
      </w:r>
      <w:r w:rsidR="00822D0B" w:rsidRPr="00F56C8A">
        <w:rPr>
          <w:rFonts w:ascii="Century" w:hAnsi="Century" w:cs="Arial"/>
          <w:sz w:val="22"/>
        </w:rPr>
        <w:t xml:space="preserve"> </w:t>
      </w:r>
    </w:p>
    <w:p w:rsidR="00F110BE" w:rsidRPr="00F56C8A" w:rsidRDefault="00F110BE">
      <w:pPr>
        <w:pStyle w:val="NormalWeb"/>
        <w:ind w:left="720" w:hanging="720"/>
        <w:rPr>
          <w:rFonts w:ascii="Century" w:hAnsi="Century" w:cs="Arial"/>
          <w:sz w:val="22"/>
        </w:rPr>
      </w:pPr>
      <w:r w:rsidRPr="00F56C8A">
        <w:rPr>
          <w:rFonts w:ascii="Century" w:hAnsi="Century" w:cs="Arial"/>
          <w:sz w:val="22"/>
        </w:rPr>
        <w:t>2. GENERAL CONDITIONS</w:t>
      </w: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Acceptance of Bids</w:t>
      </w:r>
      <w:r w:rsidRPr="00F56C8A">
        <w:rPr>
          <w:rFonts w:ascii="Century" w:hAnsi="Century"/>
          <w:sz w:val="20"/>
          <w:szCs w:val="20"/>
        </w:rPr>
        <w:t xml:space="preserve">: The City of </w:t>
      </w:r>
      <w:smartTag w:uri="urn:schemas-microsoft-com:office:smarttags" w:element="City">
        <w:smartTag w:uri="urn:schemas-microsoft-com:office:smarttags" w:element="place">
          <w:r w:rsidRPr="00F56C8A">
            <w:rPr>
              <w:rFonts w:ascii="Century" w:hAnsi="Century"/>
              <w:sz w:val="20"/>
              <w:szCs w:val="20"/>
            </w:rPr>
            <w:t>Columbia</w:t>
          </w:r>
        </w:smartTag>
      </w:smartTag>
      <w:r w:rsidRPr="00F56C8A">
        <w:rPr>
          <w:rFonts w:ascii="Century" w:hAnsi="Century"/>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22D0B" w:rsidRPr="00F56C8A" w:rsidRDefault="00822D0B">
      <w:pPr>
        <w:rPr>
          <w:rFonts w:ascii="Century" w:hAnsi="Century"/>
          <w:sz w:val="20"/>
          <w:szCs w:val="20"/>
        </w:rPr>
      </w:pPr>
    </w:p>
    <w:p w:rsidR="00822D0B" w:rsidRPr="00F56C8A" w:rsidRDefault="00822D0B" w:rsidP="00813B6A">
      <w:pPr>
        <w:ind w:left="1023"/>
        <w:rPr>
          <w:rFonts w:ascii="Century" w:hAnsi="Century"/>
          <w:sz w:val="20"/>
          <w:szCs w:val="20"/>
        </w:rPr>
      </w:pPr>
      <w:r w:rsidRPr="00F56C8A">
        <w:rPr>
          <w:rFonts w:ascii="Century" w:hAnsi="Century"/>
          <w:sz w:val="20"/>
          <w:szCs w:val="20"/>
        </w:rPr>
        <w:t>If the bidder fails to state the time within which a bid must be accepted, it is understood and agreed that said City shall have ninety (90) days from bid opening date in which to accept bid.</w:t>
      </w:r>
    </w:p>
    <w:p w:rsidR="00822D0B" w:rsidRPr="00F56C8A" w:rsidRDefault="00822D0B">
      <w:pPr>
        <w:ind w:left="417"/>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Error in Bid:</w:t>
      </w:r>
      <w:r w:rsidRPr="00F56C8A">
        <w:rPr>
          <w:rFonts w:ascii="Century" w:hAnsi="Century"/>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Discount Period: </w:t>
      </w:r>
      <w:r w:rsidRPr="00F56C8A">
        <w:rPr>
          <w:rFonts w:ascii="Century" w:hAnsi="Century"/>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lastRenderedPageBreak/>
        <w:t>Sample of Materials:</w:t>
      </w:r>
      <w:r w:rsidRPr="00F56C8A">
        <w:rPr>
          <w:rFonts w:ascii="Century" w:hAnsi="Century"/>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Signatures on Bids: </w:t>
      </w:r>
      <w:r w:rsidRPr="00F56C8A">
        <w:rPr>
          <w:rFonts w:ascii="Century" w:hAnsi="Century"/>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Alternate Bids:</w:t>
      </w:r>
      <w:r w:rsidRPr="00F56C8A">
        <w:rPr>
          <w:rFonts w:ascii="Century" w:hAnsi="Century"/>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822D0B" w:rsidRPr="00F56C8A" w:rsidRDefault="00822D0B">
      <w:pPr>
        <w:rPr>
          <w:rFonts w:ascii="Century" w:hAnsi="Century"/>
          <w:b/>
          <w:bCs/>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Proposal Sheets: </w:t>
      </w:r>
      <w:r w:rsidRPr="00F56C8A">
        <w:rPr>
          <w:rFonts w:ascii="Century" w:hAnsi="Century"/>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Federal or State Sales, Excise or Use Tax:</w:t>
      </w:r>
      <w:r w:rsidRPr="00F56C8A">
        <w:rPr>
          <w:rFonts w:ascii="Century" w:hAnsi="Century"/>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Delivery: </w:t>
      </w:r>
      <w:r w:rsidRPr="00F56C8A">
        <w:rPr>
          <w:rFonts w:ascii="Century" w:hAnsi="Century"/>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Compliance: </w:t>
      </w:r>
      <w:r w:rsidRPr="00F56C8A">
        <w:rPr>
          <w:rFonts w:ascii="Century" w:hAnsi="Century"/>
          <w:sz w:val="20"/>
          <w:szCs w:val="20"/>
        </w:rPr>
        <w:t>Contractor shall abide by all federal, state and local laws and statues and obtain all permits required in number seventeen (17) of these conditions.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Specifications: </w:t>
      </w:r>
      <w:r w:rsidRPr="00F56C8A">
        <w:rPr>
          <w:rFonts w:ascii="Century" w:hAnsi="Century"/>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Inspection: </w:t>
      </w:r>
      <w:r w:rsidRPr="00F56C8A">
        <w:rPr>
          <w:rFonts w:ascii="Century" w:hAnsi="Century"/>
          <w:sz w:val="20"/>
          <w:szCs w:val="20"/>
        </w:rPr>
        <w:t xml:space="preserve">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w:t>
      </w:r>
      <w:r w:rsidRPr="00F56C8A">
        <w:rPr>
          <w:rFonts w:ascii="Century" w:hAnsi="Century"/>
          <w:sz w:val="20"/>
          <w:szCs w:val="20"/>
        </w:rPr>
        <w:lastRenderedPageBreak/>
        <w:t>shall not be obligated to pay the full price for any items that do not meet specifications; however, payment may be made at a proper reduction in price.</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 Bid Opening: </w:t>
      </w:r>
      <w:r w:rsidRPr="00F56C8A">
        <w:rPr>
          <w:rFonts w:ascii="Century" w:hAnsi="Century"/>
          <w:sz w:val="20"/>
          <w:szCs w:val="20"/>
        </w:rPr>
        <w:t xml:space="preserve">Bids may be mailed or delivered to the </w:t>
      </w:r>
      <w:r w:rsidR="00F56C8A" w:rsidRPr="00F56C8A">
        <w:rPr>
          <w:rFonts w:ascii="Century" w:hAnsi="Century"/>
          <w:sz w:val="20"/>
          <w:szCs w:val="20"/>
        </w:rPr>
        <w:t>Purchasing Agent</w:t>
      </w:r>
      <w:r w:rsidRPr="00F56C8A">
        <w:rPr>
          <w:rFonts w:ascii="Century" w:hAnsi="Century"/>
          <w:sz w:val="20"/>
          <w:szCs w:val="20"/>
        </w:rPr>
        <w:t xml:space="preserve"> in the City Manager’s Office of the City of Columbia, Tennessee. All bids will be opened and publicly read at a time specified </w:t>
      </w:r>
      <w:r w:rsidR="00A345E1">
        <w:rPr>
          <w:rFonts w:ascii="Century" w:hAnsi="Century"/>
          <w:sz w:val="20"/>
          <w:szCs w:val="20"/>
        </w:rPr>
        <w:t>herein</w:t>
      </w:r>
      <w:r w:rsidRPr="00F56C8A">
        <w:rPr>
          <w:rFonts w:ascii="Century" w:hAnsi="Century"/>
          <w:sz w:val="20"/>
          <w:szCs w:val="20"/>
        </w:rPr>
        <w:t xml:space="preserve">. Bids received after the specified time for opening, as shown </w:t>
      </w:r>
      <w:r w:rsidR="00A345E1">
        <w:rPr>
          <w:rFonts w:ascii="Century" w:hAnsi="Century"/>
          <w:sz w:val="20"/>
          <w:szCs w:val="20"/>
        </w:rPr>
        <w:t>in</w:t>
      </w:r>
      <w:r w:rsidRPr="00F56C8A">
        <w:rPr>
          <w:rFonts w:ascii="Century" w:hAnsi="Century"/>
          <w:sz w:val="20"/>
          <w:szCs w:val="20"/>
        </w:rPr>
        <w:t xml:space="preserve"> th</w:t>
      </w:r>
      <w:r w:rsidR="00A345E1">
        <w:rPr>
          <w:rFonts w:ascii="Century" w:hAnsi="Century"/>
          <w:sz w:val="20"/>
          <w:szCs w:val="20"/>
        </w:rPr>
        <w:t>is</w:t>
      </w:r>
      <w:r w:rsidRPr="00F56C8A">
        <w:rPr>
          <w:rFonts w:ascii="Century" w:hAnsi="Century"/>
          <w:sz w:val="20"/>
          <w:szCs w:val="20"/>
        </w:rPr>
        <w:t xml:space="preserve"> invitation to bid, will not be accepted.</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Cancellation: </w:t>
      </w:r>
      <w:r w:rsidRPr="00F56C8A">
        <w:rPr>
          <w:rFonts w:ascii="Century" w:hAnsi="Century"/>
          <w:sz w:val="20"/>
          <w:szCs w:val="20"/>
        </w:rPr>
        <w:t>The City reserves the right to cancel an accepted bid or contract in whole or in part due to nonperformance or defective products.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Permit Requirements: </w:t>
      </w:r>
      <w:r w:rsidRPr="00F56C8A">
        <w:rPr>
          <w:rFonts w:ascii="Century" w:hAnsi="Century"/>
          <w:sz w:val="20"/>
          <w:szCs w:val="20"/>
        </w:rPr>
        <w:t>Successful bidder will be responsible for securing any necessary permits for complying with all required inspections whether local state or federal.</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Multi-Year Contracts: </w:t>
      </w:r>
      <w:r w:rsidRPr="00F56C8A">
        <w:rPr>
          <w:rFonts w:ascii="Century" w:hAnsi="Century"/>
          <w:sz w:val="20"/>
          <w:szCs w:val="20"/>
        </w:rPr>
        <w:t xml:space="preserve">The City reserves the right to enter into multi –year contracts and further has the right to terminate </w:t>
      </w:r>
      <w:proofErr w:type="spellStart"/>
      <w:r w:rsidRPr="00F56C8A">
        <w:rPr>
          <w:rFonts w:ascii="Century" w:hAnsi="Century"/>
          <w:sz w:val="20"/>
          <w:szCs w:val="20"/>
        </w:rPr>
        <w:t>multi year</w:t>
      </w:r>
      <w:proofErr w:type="spellEnd"/>
      <w:r w:rsidRPr="00F56C8A">
        <w:rPr>
          <w:rFonts w:ascii="Century" w:hAnsi="Century"/>
          <w:sz w:val="20"/>
          <w:szCs w:val="20"/>
        </w:rPr>
        <w:t xml:space="preserve"> contracts due to non-appropriation of funds.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Financial Statements: </w:t>
      </w:r>
      <w:r w:rsidRPr="00F56C8A">
        <w:rPr>
          <w:rFonts w:ascii="Century" w:hAnsi="Century"/>
          <w:sz w:val="20"/>
          <w:szCs w:val="20"/>
        </w:rPr>
        <w:t>Financial statements will be submitted upon request.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Term of Payment:</w:t>
      </w:r>
      <w:r w:rsidRPr="00F56C8A">
        <w:rPr>
          <w:rFonts w:ascii="Century" w:hAnsi="Century"/>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Complaints – Vendors</w:t>
      </w:r>
    </w:p>
    <w:p w:rsidR="00822D0B" w:rsidRPr="00F56C8A" w:rsidRDefault="00822D0B">
      <w:pPr>
        <w:rPr>
          <w:rFonts w:ascii="Century" w:hAnsi="Century"/>
          <w:sz w:val="20"/>
          <w:szCs w:val="20"/>
        </w:rPr>
      </w:pPr>
    </w:p>
    <w:p w:rsidR="00822D0B" w:rsidRPr="00F56C8A" w:rsidRDefault="00822D0B">
      <w:pPr>
        <w:pStyle w:val="BodyTextIndent"/>
        <w:rPr>
          <w:rFonts w:ascii="Century" w:hAnsi="Century"/>
          <w:sz w:val="20"/>
          <w:szCs w:val="20"/>
        </w:rPr>
      </w:pPr>
      <w:r w:rsidRPr="00F56C8A">
        <w:rPr>
          <w:rFonts w:ascii="Century" w:hAnsi="Century"/>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822D0B" w:rsidRPr="00F56C8A" w:rsidRDefault="00822D0B">
      <w:pPr>
        <w:ind w:left="417"/>
        <w:rPr>
          <w:rFonts w:ascii="Century" w:hAnsi="Century"/>
          <w:sz w:val="20"/>
          <w:szCs w:val="20"/>
        </w:rPr>
      </w:pPr>
    </w:p>
    <w:p w:rsidR="00822D0B" w:rsidRPr="00F56C8A" w:rsidRDefault="00822D0B" w:rsidP="00F37D3A">
      <w:pPr>
        <w:numPr>
          <w:ilvl w:val="1"/>
          <w:numId w:val="12"/>
        </w:numPr>
        <w:rPr>
          <w:rFonts w:ascii="Century" w:hAnsi="Century"/>
          <w:sz w:val="20"/>
          <w:szCs w:val="20"/>
        </w:rPr>
      </w:pPr>
      <w:r w:rsidRPr="00F56C8A">
        <w:rPr>
          <w:rFonts w:ascii="Century" w:hAnsi="Century"/>
          <w:sz w:val="20"/>
          <w:szCs w:val="20"/>
          <w:u w:val="single"/>
        </w:rPr>
        <w:t xml:space="preserve">Step </w:t>
      </w:r>
      <w:proofErr w:type="gramStart"/>
      <w:r w:rsidRPr="00F56C8A">
        <w:rPr>
          <w:rFonts w:ascii="Century" w:hAnsi="Century"/>
          <w:sz w:val="20"/>
          <w:szCs w:val="20"/>
          <w:u w:val="single"/>
        </w:rPr>
        <w:t>One</w:t>
      </w:r>
      <w:r w:rsidRPr="00F56C8A">
        <w:rPr>
          <w:rFonts w:ascii="Century" w:hAnsi="Century"/>
          <w:sz w:val="20"/>
          <w:szCs w:val="20"/>
        </w:rPr>
        <w:t xml:space="preserve">  -</w:t>
      </w:r>
      <w:proofErr w:type="gramEnd"/>
      <w:r w:rsidRPr="00F56C8A">
        <w:rPr>
          <w:rFonts w:ascii="Century" w:hAnsi="Century"/>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822D0B" w:rsidRPr="00F56C8A" w:rsidRDefault="00822D0B" w:rsidP="00F37D3A">
      <w:pPr>
        <w:rPr>
          <w:rFonts w:ascii="Century" w:hAnsi="Century"/>
          <w:sz w:val="20"/>
          <w:szCs w:val="20"/>
        </w:rPr>
      </w:pPr>
    </w:p>
    <w:p w:rsidR="00822D0B" w:rsidRPr="00F56C8A" w:rsidRDefault="00822D0B" w:rsidP="00F37D3A">
      <w:pPr>
        <w:numPr>
          <w:ilvl w:val="1"/>
          <w:numId w:val="12"/>
        </w:numPr>
        <w:spacing w:before="120"/>
        <w:rPr>
          <w:rFonts w:ascii="Century" w:hAnsi="Century"/>
          <w:sz w:val="20"/>
          <w:szCs w:val="20"/>
        </w:rPr>
      </w:pPr>
      <w:r w:rsidRPr="00F56C8A">
        <w:rPr>
          <w:rFonts w:ascii="Century" w:hAnsi="Century"/>
          <w:sz w:val="20"/>
          <w:szCs w:val="20"/>
          <w:u w:val="single"/>
        </w:rPr>
        <w:t xml:space="preserve">Step Two </w:t>
      </w:r>
      <w:r w:rsidRPr="00F56C8A">
        <w:rPr>
          <w:rFonts w:ascii="Century" w:hAnsi="Century"/>
          <w:sz w:val="20"/>
          <w:szCs w:val="20"/>
        </w:rPr>
        <w:t>– If the vendor is not satisfied wit</w:t>
      </w:r>
      <w:r w:rsidR="00813B6A" w:rsidRPr="00F56C8A">
        <w:rPr>
          <w:rFonts w:ascii="Century" w:hAnsi="Century"/>
          <w:sz w:val="20"/>
          <w:szCs w:val="20"/>
        </w:rPr>
        <w:t>h</w:t>
      </w:r>
      <w:r w:rsidRPr="00F56C8A">
        <w:rPr>
          <w:rFonts w:ascii="Century" w:hAnsi="Century"/>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F110BE" w:rsidRPr="0025109E" w:rsidRDefault="00F110BE" w:rsidP="00F37D3A">
      <w:pPr>
        <w:pStyle w:val="NormalWeb"/>
        <w:spacing w:before="120" w:beforeAutospacing="0" w:after="0" w:afterAutospacing="0"/>
        <w:ind w:left="720" w:hanging="720"/>
        <w:rPr>
          <w:rFonts w:ascii="Century" w:hAnsi="Century" w:cs="Arial"/>
          <w:sz w:val="20"/>
          <w:szCs w:val="20"/>
          <w:u w:val="single"/>
        </w:rPr>
      </w:pPr>
      <w:r w:rsidRPr="0025109E">
        <w:rPr>
          <w:rFonts w:ascii="Century" w:hAnsi="Century" w:cs="Arial"/>
          <w:sz w:val="20"/>
          <w:szCs w:val="20"/>
        </w:rPr>
        <w:t>3. SPECIAL CONDITIONS</w:t>
      </w:r>
    </w:p>
    <w:p w:rsidR="000F037C" w:rsidRPr="0025109E" w:rsidRDefault="00F110BE"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r>
      <w:proofErr w:type="gramStart"/>
      <w:r w:rsidRPr="0025109E">
        <w:rPr>
          <w:rFonts w:ascii="Century" w:hAnsi="Century" w:cs="Arial"/>
          <w:sz w:val="20"/>
          <w:szCs w:val="20"/>
        </w:rPr>
        <w:t xml:space="preserve">3.1 </w:t>
      </w:r>
      <w:r w:rsidR="00A345E1" w:rsidRPr="0025109E">
        <w:rPr>
          <w:rFonts w:ascii="Century" w:hAnsi="Century" w:cs="Arial"/>
          <w:sz w:val="20"/>
          <w:szCs w:val="20"/>
        </w:rPr>
        <w:t xml:space="preserve"> </w:t>
      </w:r>
      <w:r w:rsidR="00B04552" w:rsidRPr="0025109E">
        <w:rPr>
          <w:rFonts w:ascii="Century" w:hAnsi="Century" w:cs="Arial"/>
          <w:sz w:val="20"/>
          <w:szCs w:val="20"/>
        </w:rPr>
        <w:t>All</w:t>
      </w:r>
      <w:proofErr w:type="gramEnd"/>
      <w:r w:rsidR="00B04552" w:rsidRPr="0025109E">
        <w:rPr>
          <w:rFonts w:ascii="Century" w:hAnsi="Century" w:cs="Arial"/>
          <w:sz w:val="20"/>
          <w:szCs w:val="20"/>
        </w:rPr>
        <w:t xml:space="preserve"> bids shall include delivery to </w:t>
      </w:r>
      <w:r w:rsidRPr="0025109E">
        <w:rPr>
          <w:rFonts w:ascii="Century" w:hAnsi="Century" w:cs="Arial"/>
          <w:sz w:val="20"/>
          <w:szCs w:val="20"/>
        </w:rPr>
        <w:t xml:space="preserve">FOB City of Columbia </w:t>
      </w:r>
      <w:r w:rsidR="00CC6CFB" w:rsidRPr="0025109E">
        <w:rPr>
          <w:rFonts w:ascii="Century" w:hAnsi="Century" w:cs="Arial"/>
          <w:sz w:val="20"/>
          <w:szCs w:val="20"/>
        </w:rPr>
        <w:t>Public Works Department</w:t>
      </w:r>
      <w:r w:rsidRPr="0025109E">
        <w:rPr>
          <w:rFonts w:ascii="Century" w:hAnsi="Century" w:cs="Arial"/>
          <w:sz w:val="20"/>
          <w:szCs w:val="20"/>
        </w:rPr>
        <w:t xml:space="preserve">, </w:t>
      </w:r>
      <w:r w:rsidR="00A345E1" w:rsidRPr="0025109E">
        <w:rPr>
          <w:rFonts w:ascii="Century" w:hAnsi="Century" w:cs="Arial"/>
          <w:sz w:val="20"/>
          <w:szCs w:val="20"/>
        </w:rPr>
        <w:t xml:space="preserve">110  </w:t>
      </w:r>
      <w:r w:rsidR="003A278F" w:rsidRPr="0025109E">
        <w:rPr>
          <w:rFonts w:ascii="Century" w:hAnsi="Century" w:cs="Arial"/>
          <w:sz w:val="20"/>
          <w:szCs w:val="20"/>
        </w:rPr>
        <w:t xml:space="preserve">Santa Fe Pike , </w:t>
      </w:r>
      <w:r w:rsidRPr="0025109E">
        <w:rPr>
          <w:rFonts w:ascii="Century" w:hAnsi="Century" w:cs="Arial"/>
          <w:sz w:val="20"/>
          <w:szCs w:val="20"/>
        </w:rPr>
        <w:t>Columbia, Tennessee</w:t>
      </w:r>
      <w:r w:rsidR="00813B6A" w:rsidRPr="0025109E">
        <w:rPr>
          <w:rFonts w:ascii="Century" w:hAnsi="Century" w:cs="Arial"/>
          <w:sz w:val="20"/>
          <w:szCs w:val="20"/>
        </w:rPr>
        <w:t xml:space="preserve"> 38401</w:t>
      </w:r>
      <w:r w:rsidRPr="0025109E">
        <w:rPr>
          <w:rFonts w:ascii="Century" w:hAnsi="Century" w:cs="Arial"/>
          <w:sz w:val="20"/>
          <w:szCs w:val="20"/>
        </w:rPr>
        <w:t>.</w:t>
      </w:r>
    </w:p>
    <w:p w:rsidR="000F037C" w:rsidRPr="0025109E" w:rsidRDefault="000F037C"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lastRenderedPageBreak/>
        <w:tab/>
      </w:r>
      <w:proofErr w:type="gramStart"/>
      <w:r w:rsidRPr="0025109E">
        <w:rPr>
          <w:rFonts w:ascii="Century" w:hAnsi="Century" w:cs="Arial"/>
          <w:sz w:val="20"/>
          <w:szCs w:val="20"/>
        </w:rPr>
        <w:t xml:space="preserve">3.2 </w:t>
      </w:r>
      <w:r w:rsidR="00A345E1" w:rsidRPr="0025109E">
        <w:rPr>
          <w:rFonts w:ascii="Century" w:hAnsi="Century" w:cs="Arial"/>
          <w:sz w:val="20"/>
          <w:szCs w:val="20"/>
        </w:rPr>
        <w:t xml:space="preserve"> </w:t>
      </w:r>
      <w:r w:rsidRPr="0025109E">
        <w:rPr>
          <w:rFonts w:ascii="Century" w:hAnsi="Century" w:cs="Arial"/>
          <w:sz w:val="20"/>
          <w:szCs w:val="20"/>
        </w:rPr>
        <w:t>Successful</w:t>
      </w:r>
      <w:proofErr w:type="gramEnd"/>
      <w:r w:rsidRPr="0025109E">
        <w:rPr>
          <w:rFonts w:ascii="Century" w:hAnsi="Century" w:cs="Arial"/>
          <w:sz w:val="20"/>
          <w:szCs w:val="20"/>
        </w:rPr>
        <w:t xml:space="preserve"> bidder must furnish one operators manual and one parts/maintenance manual with the mower at time of delivery. </w:t>
      </w:r>
    </w:p>
    <w:p w:rsidR="007E1789" w:rsidRPr="0025109E" w:rsidRDefault="007E1789"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r>
      <w:proofErr w:type="gramStart"/>
      <w:r w:rsidRPr="0025109E">
        <w:rPr>
          <w:rFonts w:ascii="Century" w:hAnsi="Century" w:cs="Arial"/>
          <w:sz w:val="20"/>
          <w:szCs w:val="20"/>
        </w:rPr>
        <w:t xml:space="preserve">3.3 </w:t>
      </w:r>
      <w:r w:rsidR="00A345E1" w:rsidRPr="0025109E">
        <w:rPr>
          <w:rFonts w:ascii="Century" w:hAnsi="Century" w:cs="Arial"/>
          <w:sz w:val="20"/>
          <w:szCs w:val="20"/>
        </w:rPr>
        <w:t xml:space="preserve"> </w:t>
      </w:r>
      <w:r w:rsidRPr="0025109E">
        <w:rPr>
          <w:rFonts w:ascii="Century" w:hAnsi="Century" w:cs="Arial"/>
          <w:sz w:val="20"/>
          <w:szCs w:val="20"/>
        </w:rPr>
        <w:t>Availability</w:t>
      </w:r>
      <w:proofErr w:type="gramEnd"/>
      <w:r w:rsidRPr="0025109E">
        <w:rPr>
          <w:rFonts w:ascii="Century" w:hAnsi="Century" w:cs="Arial"/>
          <w:sz w:val="20"/>
          <w:szCs w:val="20"/>
        </w:rPr>
        <w:t xml:space="preserve"> of parts and service will be a consideration in the award therefore dealer service shall be available within 50 miles or one hour </w:t>
      </w:r>
      <w:r w:rsidR="00A345E1" w:rsidRPr="0025109E">
        <w:rPr>
          <w:rFonts w:ascii="Century" w:hAnsi="Century" w:cs="Arial"/>
          <w:sz w:val="20"/>
          <w:szCs w:val="20"/>
        </w:rPr>
        <w:t>normal</w:t>
      </w:r>
      <w:r w:rsidR="00A345E1">
        <w:rPr>
          <w:rFonts w:ascii="Century" w:hAnsi="Century" w:cs="Arial"/>
          <w:sz w:val="22"/>
        </w:rPr>
        <w:t xml:space="preserve"> </w:t>
      </w:r>
      <w:r>
        <w:rPr>
          <w:rFonts w:ascii="Century" w:hAnsi="Century" w:cs="Arial"/>
          <w:sz w:val="22"/>
        </w:rPr>
        <w:t xml:space="preserve">drive time of </w:t>
      </w:r>
      <w:r w:rsidRPr="0025109E">
        <w:rPr>
          <w:rFonts w:ascii="Century" w:hAnsi="Century" w:cs="Arial"/>
          <w:sz w:val="20"/>
          <w:szCs w:val="20"/>
        </w:rPr>
        <w:t>Columbia and normal maintenance and repair parts shall be available with same day service. All other parts shall be available next day.</w:t>
      </w:r>
    </w:p>
    <w:p w:rsidR="007E1789" w:rsidRPr="0025109E" w:rsidRDefault="007E1789" w:rsidP="000F037C">
      <w:pPr>
        <w:pStyle w:val="NormalWeb"/>
        <w:spacing w:before="120" w:beforeAutospacing="0" w:after="0" w:afterAutospacing="0"/>
        <w:ind w:left="720" w:hanging="720"/>
        <w:rPr>
          <w:rFonts w:ascii="Century" w:hAnsi="Century" w:cs="Arial"/>
          <w:sz w:val="20"/>
          <w:szCs w:val="20"/>
        </w:rPr>
      </w:pPr>
    </w:p>
    <w:p w:rsidR="00F110BE" w:rsidRPr="0025109E" w:rsidRDefault="00F110BE" w:rsidP="000F037C">
      <w:pPr>
        <w:pStyle w:val="NormalWeb"/>
        <w:spacing w:before="120" w:beforeAutospacing="0" w:after="0" w:afterAutospacing="0"/>
        <w:ind w:left="720" w:hanging="720"/>
        <w:rPr>
          <w:rFonts w:ascii="Century" w:hAnsi="Century" w:cs="Arial"/>
          <w:sz w:val="20"/>
          <w:szCs w:val="20"/>
        </w:rPr>
      </w:pPr>
      <w:r w:rsidRPr="0025109E">
        <w:rPr>
          <w:rFonts w:ascii="Century" w:hAnsi="Century" w:cs="Arial"/>
          <w:sz w:val="20"/>
          <w:szCs w:val="20"/>
        </w:rPr>
        <w:t>4. INSURANCE</w:t>
      </w:r>
    </w:p>
    <w:p w:rsidR="00F110BE" w:rsidRPr="0025109E" w:rsidRDefault="00F110BE" w:rsidP="00F37D3A">
      <w:pPr>
        <w:pStyle w:val="NormalWeb"/>
        <w:spacing w:before="0" w:beforeAutospacing="0" w:after="0" w:afterAutospacing="0"/>
        <w:ind w:left="720"/>
        <w:rPr>
          <w:rFonts w:ascii="Century" w:hAnsi="Century" w:cs="Arial"/>
          <w:sz w:val="20"/>
          <w:szCs w:val="20"/>
        </w:rPr>
      </w:pPr>
      <w:r w:rsidRPr="0025109E">
        <w:rPr>
          <w:rFonts w:ascii="Century" w:hAnsi="Century" w:cs="Arial"/>
          <w:sz w:val="20"/>
          <w:szCs w:val="20"/>
        </w:rPr>
        <w:t>The Vendor</w:t>
      </w:r>
      <w:r w:rsidR="00956E85" w:rsidRPr="0025109E">
        <w:rPr>
          <w:rFonts w:ascii="Century" w:hAnsi="Century" w:cs="Arial"/>
          <w:sz w:val="20"/>
          <w:szCs w:val="20"/>
        </w:rPr>
        <w:t>,</w:t>
      </w:r>
      <w:r w:rsidRPr="0025109E">
        <w:rPr>
          <w:rFonts w:ascii="Century" w:hAnsi="Century" w:cs="Arial"/>
          <w:sz w:val="20"/>
          <w:szCs w:val="20"/>
        </w:rPr>
        <w:t xml:space="preserve"> </w:t>
      </w:r>
      <w:r w:rsidR="00956E85" w:rsidRPr="0025109E">
        <w:rPr>
          <w:rFonts w:ascii="Century" w:hAnsi="Century" w:cs="Arial"/>
          <w:b/>
          <w:sz w:val="20"/>
          <w:szCs w:val="20"/>
        </w:rPr>
        <w:t xml:space="preserve">if requested, </w:t>
      </w:r>
      <w:r w:rsidRPr="0025109E">
        <w:rPr>
          <w:rFonts w:ascii="Century" w:hAnsi="Century" w:cs="Arial"/>
          <w:sz w:val="20"/>
          <w:szCs w:val="20"/>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w:t>
      </w:r>
      <w:r w:rsidRPr="0025109E">
        <w:rPr>
          <w:rFonts w:ascii="Century" w:hAnsi="Century" w:cs="Arial"/>
          <w:b/>
          <w:bCs/>
          <w:sz w:val="20"/>
          <w:szCs w:val="20"/>
        </w:rPr>
        <w:t>if requested</w:t>
      </w:r>
      <w:r w:rsidRPr="0025109E">
        <w:rPr>
          <w:rFonts w:ascii="Century" w:hAnsi="Century" w:cs="Arial"/>
          <w:sz w:val="20"/>
          <w:szCs w:val="20"/>
        </w:rPr>
        <w:t xml:space="preserve">, a copy of an original Certificate of Insurance, </w:t>
      </w:r>
      <w:r w:rsidRPr="0025109E">
        <w:rPr>
          <w:rFonts w:ascii="Century" w:hAnsi="Century" w:cs="Arial"/>
          <w:sz w:val="20"/>
          <w:szCs w:val="20"/>
          <w:u w:val="single"/>
        </w:rPr>
        <w:t>naming City of Columbia as an additional insured</w:t>
      </w:r>
      <w:r w:rsidRPr="0025109E">
        <w:rPr>
          <w:rFonts w:ascii="Century" w:hAnsi="Century" w:cs="Arial"/>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F110BE" w:rsidRPr="0025109E" w:rsidRDefault="00F110BE">
      <w:pPr>
        <w:pStyle w:val="NormalWeb"/>
        <w:rPr>
          <w:rFonts w:ascii="Century" w:hAnsi="Century" w:cs="Arial"/>
          <w:sz w:val="20"/>
          <w:szCs w:val="20"/>
        </w:rPr>
      </w:pPr>
      <w:r w:rsidRPr="0025109E">
        <w:rPr>
          <w:rFonts w:ascii="Century" w:hAnsi="Century" w:cs="Arial"/>
          <w:sz w:val="20"/>
          <w:szCs w:val="20"/>
        </w:rPr>
        <w:t>The following insurance requirements are the minimum that will be acceptable:</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 xml:space="preserve">1. Worker's Compensation Insurance – State statutory </w:t>
      </w:r>
      <w:proofErr w:type="gramStart"/>
      <w:r w:rsidRPr="0025109E">
        <w:rPr>
          <w:rFonts w:ascii="Century" w:hAnsi="Century" w:cs="Arial"/>
          <w:sz w:val="20"/>
          <w:szCs w:val="20"/>
        </w:rPr>
        <w:t>limits .</w:t>
      </w:r>
      <w:proofErr w:type="gramEnd"/>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2. Commercial General Liability - Including products and completed operations coverage and contractual liability on the amount of $500,000 CSL (combined single limit).</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3. Commercial Automobile Liability including owned, non-owned and hired car in the amount of $100,000 CSL.</w:t>
      </w:r>
    </w:p>
    <w:p w:rsidR="00A345E1" w:rsidRPr="0025109E" w:rsidRDefault="00A345E1" w:rsidP="00F37D3A">
      <w:pPr>
        <w:pStyle w:val="NormalWeb"/>
        <w:spacing w:before="0" w:beforeAutospacing="0" w:after="0" w:afterAutospacing="0"/>
        <w:ind w:left="720" w:hanging="720"/>
        <w:rPr>
          <w:rFonts w:ascii="Century" w:hAnsi="Century" w:cs="Arial"/>
          <w:sz w:val="20"/>
          <w:szCs w:val="20"/>
        </w:rPr>
      </w:pPr>
    </w:p>
    <w:p w:rsidR="009E193C" w:rsidRPr="0025109E" w:rsidRDefault="009E193C" w:rsidP="00F37D3A">
      <w:pPr>
        <w:pStyle w:val="NormalWeb"/>
        <w:spacing w:before="0" w:beforeAutospacing="0" w:after="0" w:afterAutospacing="0"/>
        <w:ind w:left="720" w:hanging="720"/>
        <w:rPr>
          <w:rFonts w:ascii="Century" w:hAnsi="Century" w:cs="Arial"/>
          <w:sz w:val="20"/>
          <w:szCs w:val="20"/>
        </w:rPr>
      </w:pPr>
      <w:r w:rsidRPr="0025109E">
        <w:rPr>
          <w:rFonts w:ascii="Century" w:hAnsi="Century" w:cs="Arial"/>
          <w:sz w:val="20"/>
          <w:szCs w:val="20"/>
        </w:rPr>
        <w:t>5. WARRANTY - Information on any and all warranties must be supplied with the bid when submitted.</w:t>
      </w:r>
    </w:p>
    <w:p w:rsidR="00F37D3A" w:rsidRPr="0025109E" w:rsidRDefault="00F37D3A"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 xml:space="preserve">a. Minimum warranty for all major mower components excluding tires, belts, blades shall be two years for parts and one year labor. </w:t>
      </w:r>
    </w:p>
    <w:p w:rsidR="0094402F" w:rsidRPr="0025109E" w:rsidRDefault="0094402F" w:rsidP="00F37D3A">
      <w:pPr>
        <w:pStyle w:val="NormalWeb"/>
        <w:spacing w:before="0" w:beforeAutospacing="0" w:after="0" w:afterAutospacing="0"/>
        <w:ind w:left="1440"/>
        <w:rPr>
          <w:rFonts w:ascii="Century" w:hAnsi="Century" w:cs="Arial"/>
          <w:sz w:val="20"/>
          <w:szCs w:val="20"/>
        </w:rPr>
      </w:pP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6</w:t>
      </w:r>
      <w:r w:rsidR="009E193C" w:rsidRPr="0025109E">
        <w:rPr>
          <w:rFonts w:ascii="Century" w:hAnsi="Century" w:cs="Arial"/>
          <w:sz w:val="20"/>
          <w:szCs w:val="20"/>
        </w:rPr>
        <w:t xml:space="preserve">. </w:t>
      </w:r>
      <w:r w:rsidR="00A345E1" w:rsidRPr="0025109E">
        <w:rPr>
          <w:rFonts w:ascii="Century" w:hAnsi="Century" w:cs="Arial"/>
          <w:sz w:val="20"/>
          <w:szCs w:val="20"/>
        </w:rPr>
        <w:t>LAWS, TAXES AND INDEMNIFICATION</w:t>
      </w:r>
      <w:r w:rsidR="009E193C" w:rsidRPr="0025109E">
        <w:rPr>
          <w:rFonts w:ascii="Century" w:hAnsi="Century" w:cs="Arial"/>
          <w:b/>
          <w:bCs/>
          <w:sz w:val="20"/>
          <w:szCs w:val="20"/>
        </w:rPr>
        <w:t xml:space="preserve"> </w:t>
      </w:r>
      <w:r w:rsidR="009E193C" w:rsidRPr="0025109E">
        <w:rPr>
          <w:rFonts w:ascii="Century" w:hAnsi="Century" w:cs="Arial"/>
          <w:sz w:val="20"/>
          <w:szCs w:val="20"/>
        </w:rPr>
        <w:t xml:space="preserve">– The Bidder shall comply with all applicable local, State and Federal laws. The contractor is further responsible for all taxes associated with providing goods or services as a result of this invitation to bid. The Bidder agrees to hold harmless and indemnify the City for any and all losses the City may sustain as a results of the actions of the bidder, his employees, or any subcontractors. </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7</w:t>
      </w:r>
      <w:r w:rsidR="009E193C" w:rsidRPr="0025109E">
        <w:rPr>
          <w:rFonts w:ascii="Century" w:hAnsi="Century" w:cs="Arial"/>
          <w:sz w:val="20"/>
          <w:szCs w:val="20"/>
        </w:rPr>
        <w:t xml:space="preserve">. </w:t>
      </w:r>
      <w:r w:rsidR="00A345E1" w:rsidRPr="0025109E">
        <w:rPr>
          <w:rFonts w:ascii="Century" w:hAnsi="Century" w:cs="Arial"/>
          <w:sz w:val="20"/>
          <w:szCs w:val="20"/>
        </w:rPr>
        <w:t>TIME OF THE ESSENCE</w:t>
      </w:r>
      <w:r w:rsidR="009E193C" w:rsidRPr="0025109E">
        <w:rPr>
          <w:rFonts w:ascii="Century" w:hAnsi="Century" w:cs="Arial"/>
          <w:sz w:val="20"/>
          <w:szCs w:val="20"/>
        </w:rPr>
        <w:t xml:space="preserve"> - Time is of the essence in the performance of a resulting contract. Repeated delays shall be interpreted as failure to meet contractual obligations and shall be cause for cancellation of contract.</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8</w:t>
      </w:r>
      <w:r w:rsidR="009E193C" w:rsidRPr="0025109E">
        <w:rPr>
          <w:rFonts w:ascii="Century" w:hAnsi="Century" w:cs="Arial"/>
          <w:sz w:val="20"/>
          <w:szCs w:val="20"/>
        </w:rPr>
        <w:t xml:space="preserve">. </w:t>
      </w:r>
      <w:r w:rsidR="00A345E1" w:rsidRPr="0025109E">
        <w:rPr>
          <w:rFonts w:ascii="Century" w:hAnsi="Century" w:cs="Arial"/>
          <w:sz w:val="20"/>
          <w:szCs w:val="20"/>
        </w:rPr>
        <w:t xml:space="preserve">PAYMENT </w:t>
      </w:r>
      <w:r w:rsidR="009E193C" w:rsidRPr="0025109E">
        <w:rPr>
          <w:rFonts w:ascii="Century" w:hAnsi="Century" w:cs="Arial"/>
          <w:sz w:val="20"/>
          <w:szCs w:val="20"/>
        </w:rPr>
        <w:t>- Payment will be made within 30 days of provided the following conditions have been met:</w:t>
      </w:r>
    </w:p>
    <w:p w:rsidR="009E193C" w:rsidRPr="0025109E" w:rsidRDefault="009E193C" w:rsidP="009E193C">
      <w:pPr>
        <w:pStyle w:val="NormalWeb"/>
        <w:ind w:left="720"/>
        <w:rPr>
          <w:rFonts w:ascii="Century" w:hAnsi="Century" w:cs="Arial"/>
          <w:sz w:val="20"/>
          <w:szCs w:val="20"/>
        </w:rPr>
      </w:pPr>
      <w:r w:rsidRPr="0025109E">
        <w:rPr>
          <w:rFonts w:ascii="Century" w:hAnsi="Century" w:cs="Arial"/>
          <w:sz w:val="20"/>
          <w:szCs w:val="20"/>
        </w:rPr>
        <w:lastRenderedPageBreak/>
        <w:t xml:space="preserve">1. A complete and accurate invoice has been delivered to the Director of </w:t>
      </w:r>
      <w:r w:rsidR="00CC6CFB" w:rsidRPr="0025109E">
        <w:rPr>
          <w:rFonts w:ascii="Century" w:hAnsi="Century" w:cs="Arial"/>
          <w:sz w:val="20"/>
          <w:szCs w:val="20"/>
        </w:rPr>
        <w:t>City of Columbia Public Works Department</w:t>
      </w:r>
      <w:r w:rsidRPr="0025109E">
        <w:rPr>
          <w:rFonts w:ascii="Century" w:hAnsi="Century" w:cs="Arial"/>
          <w:sz w:val="20"/>
          <w:szCs w:val="20"/>
        </w:rPr>
        <w:t>.</w:t>
      </w:r>
    </w:p>
    <w:p w:rsidR="009E193C" w:rsidRPr="0025109E" w:rsidRDefault="009E193C" w:rsidP="009E193C">
      <w:pPr>
        <w:pStyle w:val="NormalWeb"/>
        <w:ind w:left="720"/>
        <w:rPr>
          <w:rFonts w:ascii="Century" w:hAnsi="Century" w:cs="Arial"/>
          <w:sz w:val="20"/>
          <w:szCs w:val="20"/>
        </w:rPr>
      </w:pPr>
      <w:r w:rsidRPr="0025109E">
        <w:rPr>
          <w:rFonts w:ascii="Century" w:hAnsi="Century" w:cs="Arial"/>
          <w:sz w:val="20"/>
          <w:szCs w:val="20"/>
        </w:rPr>
        <w:t xml:space="preserve">2. The mower has been properly delivered and accepted by the Director of </w:t>
      </w:r>
      <w:r w:rsidR="00CC6CFB" w:rsidRPr="0025109E">
        <w:rPr>
          <w:rFonts w:ascii="Century" w:hAnsi="Century" w:cs="Arial"/>
          <w:sz w:val="20"/>
          <w:szCs w:val="20"/>
        </w:rPr>
        <w:t xml:space="preserve">City of Columbia Public Works Director </w:t>
      </w:r>
      <w:r w:rsidRPr="0025109E">
        <w:rPr>
          <w:rFonts w:ascii="Century" w:hAnsi="Century" w:cs="Arial"/>
          <w:sz w:val="20"/>
          <w:szCs w:val="20"/>
        </w:rPr>
        <w:t>or his designee</w:t>
      </w:r>
    </w:p>
    <w:p w:rsidR="009E193C" w:rsidRPr="0025109E" w:rsidRDefault="009E193C">
      <w:pPr>
        <w:pStyle w:val="NormalWeb"/>
        <w:ind w:left="1440"/>
        <w:rPr>
          <w:rFonts w:ascii="Century" w:hAnsi="Century" w:cs="Arial"/>
          <w:sz w:val="20"/>
          <w:szCs w:val="20"/>
        </w:rPr>
      </w:pPr>
    </w:p>
    <w:p w:rsidR="008002C5" w:rsidRPr="0025109E" w:rsidRDefault="00351FD2" w:rsidP="00351FD2">
      <w:pPr>
        <w:pStyle w:val="NormalWeb"/>
        <w:ind w:left="1440"/>
        <w:jc w:val="center"/>
        <w:rPr>
          <w:rFonts w:ascii="Century" w:hAnsi="Century" w:cs="Arial"/>
          <w:b/>
          <w:sz w:val="20"/>
          <w:szCs w:val="20"/>
        </w:rPr>
      </w:pPr>
      <w:r w:rsidRPr="0025109E">
        <w:rPr>
          <w:rFonts w:ascii="Century" w:hAnsi="Century" w:cs="Arial"/>
          <w:b/>
          <w:sz w:val="20"/>
          <w:szCs w:val="20"/>
        </w:rPr>
        <w:t>The remainder of this page is intentionally blank</w:t>
      </w: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Default="008002C5">
      <w:pPr>
        <w:pStyle w:val="NormalWeb"/>
        <w:ind w:left="1440"/>
        <w:rPr>
          <w:rFonts w:ascii="Century" w:hAnsi="Century" w:cs="Arial"/>
          <w:sz w:val="20"/>
          <w:szCs w:val="20"/>
        </w:rPr>
      </w:pPr>
    </w:p>
    <w:p w:rsidR="0025109E" w:rsidRPr="0025109E" w:rsidRDefault="0025109E">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9E193C" w:rsidRPr="0025109E" w:rsidRDefault="009E193C">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B04552" w:rsidRDefault="00B04552">
      <w:pPr>
        <w:pStyle w:val="NormalWeb"/>
        <w:ind w:left="1440"/>
        <w:rPr>
          <w:rFonts w:ascii="Century" w:hAnsi="Century" w:cs="Arial"/>
          <w:sz w:val="20"/>
          <w:szCs w:val="20"/>
        </w:rPr>
      </w:pPr>
    </w:p>
    <w:p w:rsidR="0025109E" w:rsidRDefault="0025109E">
      <w:pPr>
        <w:pStyle w:val="NormalWeb"/>
        <w:ind w:left="1440"/>
        <w:rPr>
          <w:rFonts w:ascii="Century" w:hAnsi="Century" w:cs="Arial"/>
          <w:sz w:val="20"/>
          <w:szCs w:val="20"/>
        </w:rPr>
      </w:pPr>
    </w:p>
    <w:p w:rsidR="0025109E" w:rsidRDefault="0025109E">
      <w:pPr>
        <w:pStyle w:val="NormalWeb"/>
        <w:ind w:left="1440"/>
        <w:rPr>
          <w:rFonts w:ascii="Century" w:hAnsi="Century" w:cs="Arial"/>
          <w:sz w:val="20"/>
          <w:szCs w:val="20"/>
        </w:rPr>
      </w:pPr>
    </w:p>
    <w:p w:rsidR="0025109E" w:rsidRPr="0025109E" w:rsidRDefault="0025109E">
      <w:pPr>
        <w:pStyle w:val="NormalWeb"/>
        <w:ind w:left="1440"/>
        <w:rPr>
          <w:rFonts w:ascii="Century" w:hAnsi="Century" w:cs="Arial"/>
          <w:sz w:val="20"/>
          <w:szCs w:val="20"/>
        </w:rPr>
      </w:pPr>
    </w:p>
    <w:p w:rsidR="00B04552" w:rsidRPr="0025109E" w:rsidRDefault="00B04552">
      <w:pPr>
        <w:pStyle w:val="NormalWeb"/>
        <w:ind w:left="1440"/>
        <w:rPr>
          <w:rFonts w:ascii="Century" w:hAnsi="Century" w:cs="Arial"/>
          <w:sz w:val="20"/>
          <w:szCs w:val="20"/>
        </w:rPr>
      </w:pPr>
    </w:p>
    <w:p w:rsidR="00F110BE" w:rsidRPr="00F37D3A" w:rsidRDefault="00B04552">
      <w:pPr>
        <w:pStyle w:val="NormalWeb"/>
        <w:rPr>
          <w:rFonts w:ascii="Century" w:hAnsi="Century" w:cs="Arial"/>
          <w:b/>
          <w:sz w:val="22"/>
        </w:rPr>
      </w:pPr>
      <w:r>
        <w:rPr>
          <w:rFonts w:ascii="Century" w:hAnsi="Century" w:cs="Arial"/>
          <w:sz w:val="22"/>
        </w:rPr>
        <w:t>9</w:t>
      </w:r>
      <w:r w:rsidR="00F110BE" w:rsidRPr="00F56C8A">
        <w:rPr>
          <w:rFonts w:ascii="Century" w:hAnsi="Century" w:cs="Arial"/>
          <w:sz w:val="22"/>
        </w:rPr>
        <w:t xml:space="preserve">. </w:t>
      </w:r>
      <w:r w:rsidR="00F110BE" w:rsidRPr="00F37D3A">
        <w:rPr>
          <w:rFonts w:ascii="Century" w:hAnsi="Century" w:cs="Arial"/>
          <w:b/>
          <w:sz w:val="22"/>
        </w:rPr>
        <w:t>S</w:t>
      </w:r>
      <w:r w:rsidR="00680E04" w:rsidRPr="00F37D3A">
        <w:rPr>
          <w:rFonts w:ascii="Century" w:hAnsi="Century" w:cs="Arial"/>
          <w:b/>
          <w:sz w:val="22"/>
        </w:rPr>
        <w:t>pecifications</w:t>
      </w:r>
      <w:r w:rsidR="00F110BE" w:rsidRPr="00F37D3A">
        <w:rPr>
          <w:rFonts w:ascii="Century" w:hAnsi="Century" w:cs="Arial"/>
          <w:b/>
          <w:sz w:val="22"/>
        </w:rPr>
        <w:t xml:space="preserve"> </w:t>
      </w:r>
      <w:r w:rsidR="00680E04" w:rsidRPr="00F37D3A">
        <w:rPr>
          <w:rFonts w:ascii="Century" w:hAnsi="Century" w:cs="Arial"/>
          <w:b/>
          <w:sz w:val="22"/>
        </w:rPr>
        <w:t>and</w:t>
      </w:r>
      <w:r w:rsidR="00F110BE" w:rsidRPr="00F37D3A">
        <w:rPr>
          <w:rFonts w:ascii="Century" w:hAnsi="Century" w:cs="Arial"/>
          <w:b/>
          <w:sz w:val="22"/>
        </w:rPr>
        <w:t xml:space="preserve"> R</w:t>
      </w:r>
      <w:r w:rsidR="00680E04" w:rsidRPr="00F37D3A">
        <w:rPr>
          <w:rFonts w:ascii="Century" w:hAnsi="Century" w:cs="Arial"/>
          <w:b/>
          <w:sz w:val="22"/>
        </w:rPr>
        <w:t>equirements</w:t>
      </w:r>
      <w:r w:rsidR="00F110BE" w:rsidRPr="00F37D3A">
        <w:rPr>
          <w:rFonts w:ascii="Century" w:hAnsi="Century" w:cs="Arial"/>
          <w:b/>
          <w:sz w:val="22"/>
        </w:rPr>
        <w:t xml:space="preserve"> </w:t>
      </w:r>
      <w:r w:rsidR="00680E04" w:rsidRPr="00F37D3A">
        <w:rPr>
          <w:rFonts w:ascii="Century" w:hAnsi="Century" w:cs="Arial"/>
          <w:b/>
          <w:sz w:val="22"/>
        </w:rPr>
        <w:t>for</w:t>
      </w:r>
      <w:r w:rsidR="00F110BE" w:rsidRPr="00F37D3A">
        <w:rPr>
          <w:rFonts w:ascii="Century" w:hAnsi="Century" w:cs="Arial"/>
          <w:b/>
          <w:sz w:val="22"/>
        </w:rPr>
        <w:t xml:space="preserve"> </w:t>
      </w:r>
      <w:r w:rsidR="00680E04" w:rsidRPr="00F37D3A">
        <w:rPr>
          <w:rFonts w:ascii="Century" w:hAnsi="Century" w:cs="Arial"/>
          <w:b/>
          <w:sz w:val="22"/>
        </w:rPr>
        <w:t xml:space="preserve">Zero Turn </w:t>
      </w:r>
      <w:r w:rsidR="00F110BE" w:rsidRPr="00F37D3A">
        <w:rPr>
          <w:rFonts w:ascii="Century" w:hAnsi="Century" w:cs="Arial"/>
          <w:b/>
          <w:sz w:val="22"/>
        </w:rPr>
        <w:t>M</w:t>
      </w:r>
      <w:r w:rsidR="00680E04" w:rsidRPr="00F37D3A">
        <w:rPr>
          <w:rFonts w:ascii="Century" w:hAnsi="Century" w:cs="Arial"/>
          <w:b/>
          <w:sz w:val="22"/>
        </w:rPr>
        <w:t>ower</w:t>
      </w:r>
      <w:r w:rsidR="009E193C" w:rsidRPr="00F37D3A">
        <w:rPr>
          <w:rFonts w:ascii="Century" w:hAnsi="Century" w:cs="Arial"/>
          <w:b/>
          <w:sz w:val="22"/>
        </w:rPr>
        <w:t>- City of Columbia P</w:t>
      </w:r>
      <w:r w:rsidR="00680E04" w:rsidRPr="00F37D3A">
        <w:rPr>
          <w:rFonts w:ascii="Century" w:hAnsi="Century" w:cs="Arial"/>
          <w:b/>
          <w:sz w:val="22"/>
        </w:rPr>
        <w:t>ublic Works</w:t>
      </w:r>
      <w:r w:rsidR="009E193C" w:rsidRPr="00F37D3A">
        <w:rPr>
          <w:rFonts w:ascii="Century" w:hAnsi="Century" w:cs="Arial"/>
          <w:b/>
          <w:sz w:val="22"/>
        </w:rPr>
        <w:t xml:space="preserve"> Department – Solicitation #</w:t>
      </w:r>
      <w:r w:rsidR="00151EC7">
        <w:rPr>
          <w:rFonts w:ascii="Century" w:hAnsi="Century" w:cs="Arial"/>
          <w:b/>
          <w:sz w:val="22"/>
        </w:rPr>
        <w:t xml:space="preserve"> </w:t>
      </w:r>
      <w:r w:rsidR="008002C5">
        <w:rPr>
          <w:rFonts w:ascii="Century" w:hAnsi="Century" w:cs="Arial"/>
          <w:b/>
          <w:sz w:val="22"/>
        </w:rPr>
        <w:t>431-</w:t>
      </w:r>
      <w:r w:rsidR="00A345E1">
        <w:rPr>
          <w:rFonts w:ascii="Century" w:hAnsi="Century" w:cs="Arial"/>
          <w:b/>
          <w:sz w:val="22"/>
        </w:rPr>
        <w:t>0214</w:t>
      </w:r>
      <w:r w:rsidR="008002C5">
        <w:rPr>
          <w:rFonts w:ascii="Century" w:hAnsi="Century" w:cs="Arial"/>
          <w:b/>
          <w:sz w:val="22"/>
        </w:rPr>
        <w:t>-</w:t>
      </w:r>
      <w:r w:rsidR="00A345E1">
        <w:rPr>
          <w:rFonts w:ascii="Century" w:hAnsi="Century" w:cs="Arial"/>
          <w:b/>
          <w:sz w:val="22"/>
        </w:rPr>
        <w:t>25</w:t>
      </w:r>
      <w:r w:rsidR="009E193C" w:rsidRPr="00151EC7">
        <w:rPr>
          <w:rFonts w:ascii="Century" w:hAnsi="Century" w:cs="Arial"/>
          <w:b/>
          <w:color w:val="FF0000"/>
          <w:sz w:val="22"/>
          <w:szCs w:val="22"/>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7650"/>
      </w:tblGrid>
      <w:tr w:rsidR="00D571DA" w:rsidRPr="007134B0" w:rsidTr="00D571DA">
        <w:tc>
          <w:tcPr>
            <w:tcW w:w="1188" w:type="dxa"/>
            <w:shd w:val="clear" w:color="auto" w:fill="auto"/>
          </w:tcPr>
          <w:p w:rsidR="00D571DA" w:rsidRPr="007134B0" w:rsidRDefault="00D571DA">
            <w:pPr>
              <w:pStyle w:val="NormalWeb"/>
              <w:rPr>
                <w:rFonts w:ascii="Century" w:hAnsi="Century" w:cs="Arial"/>
                <w:sz w:val="16"/>
                <w:szCs w:val="16"/>
              </w:rPr>
            </w:pPr>
            <w:r w:rsidRPr="007134B0">
              <w:rPr>
                <w:rFonts w:ascii="Century" w:hAnsi="Century" w:cs="Arial"/>
                <w:sz w:val="16"/>
                <w:szCs w:val="16"/>
              </w:rPr>
              <w:t>Specification #</w:t>
            </w:r>
          </w:p>
        </w:tc>
        <w:tc>
          <w:tcPr>
            <w:tcW w:w="7650" w:type="dxa"/>
            <w:shd w:val="clear" w:color="auto" w:fill="auto"/>
          </w:tcPr>
          <w:p w:rsidR="00D571DA" w:rsidRPr="007134B0" w:rsidRDefault="00D571DA" w:rsidP="007134B0">
            <w:pPr>
              <w:pStyle w:val="NormalWeb"/>
              <w:jc w:val="center"/>
              <w:rPr>
                <w:rFonts w:ascii="Century" w:hAnsi="Century" w:cs="Arial"/>
                <w:sz w:val="16"/>
                <w:szCs w:val="16"/>
              </w:rPr>
            </w:pPr>
            <w:r w:rsidRPr="007134B0">
              <w:rPr>
                <w:rFonts w:ascii="Century" w:hAnsi="Century" w:cs="Arial"/>
                <w:sz w:val="16"/>
                <w:szCs w:val="16"/>
              </w:rPr>
              <w:t>Specification and Requirements</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Engine – Minimum 30 horsepower </w:t>
            </w:r>
          </w:p>
        </w:tc>
      </w:tr>
      <w:tr w:rsidR="00D571DA" w:rsidRPr="007134B0" w:rsidTr="00D571DA">
        <w:trPr>
          <w:trHeight w:val="314"/>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Fuel Type – Diesel</w:t>
            </w:r>
          </w:p>
        </w:tc>
      </w:tr>
      <w:tr w:rsidR="00D571DA" w:rsidRPr="007134B0" w:rsidTr="00D571DA">
        <w:trPr>
          <w:trHeight w:val="314"/>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10.3</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Liquid Cooled Engine</w:t>
            </w:r>
          </w:p>
        </w:tc>
      </w:tr>
      <w:tr w:rsidR="00D571DA" w:rsidRPr="007134B0" w:rsidTr="00D571DA">
        <w:trPr>
          <w:trHeight w:val="314"/>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10.4</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Instrumentation to include hour meter</w:t>
            </w:r>
          </w:p>
        </w:tc>
      </w:tr>
      <w:tr w:rsidR="00D571DA" w:rsidRPr="007134B0" w:rsidTr="00D571DA">
        <w:trPr>
          <w:trHeight w:val="314"/>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10.5</w:t>
            </w:r>
          </w:p>
        </w:tc>
        <w:tc>
          <w:tcPr>
            <w:tcW w:w="7650" w:type="dxa"/>
            <w:shd w:val="clear" w:color="auto" w:fill="auto"/>
          </w:tcPr>
          <w:p w:rsidR="00D571DA" w:rsidRPr="007134B0" w:rsidRDefault="00D571DA" w:rsidP="00D571DA">
            <w:pPr>
              <w:pStyle w:val="NormalWeb"/>
              <w:rPr>
                <w:rFonts w:ascii="Century" w:hAnsi="Century" w:cs="Arial"/>
                <w:sz w:val="18"/>
                <w:szCs w:val="18"/>
              </w:rPr>
            </w:pPr>
            <w:r w:rsidRPr="007134B0">
              <w:rPr>
                <w:rFonts w:ascii="Century" w:hAnsi="Century" w:cs="Arial"/>
                <w:sz w:val="18"/>
                <w:szCs w:val="18"/>
              </w:rPr>
              <w:t xml:space="preserve">Dual dry element air cleaner with air restriction indicator </w:t>
            </w:r>
          </w:p>
        </w:tc>
      </w:tr>
      <w:tr w:rsidR="00D571DA" w:rsidRPr="007134B0" w:rsidTr="00D571DA">
        <w:trPr>
          <w:trHeight w:val="278"/>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10.6</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Large capacity hydraulic oil reservoir</w:t>
            </w:r>
          </w:p>
        </w:tc>
      </w:tr>
      <w:tr w:rsidR="00D571DA" w:rsidRPr="007134B0" w:rsidTr="00D571DA">
        <w:tc>
          <w:tcPr>
            <w:tcW w:w="1188" w:type="dxa"/>
            <w:shd w:val="clear" w:color="auto" w:fill="auto"/>
          </w:tcPr>
          <w:p w:rsidR="00D571DA" w:rsidRPr="007134B0" w:rsidRDefault="00D571DA" w:rsidP="00E37A53">
            <w:pPr>
              <w:pStyle w:val="NormalWeb"/>
              <w:rPr>
                <w:rFonts w:ascii="Century" w:hAnsi="Century" w:cs="Arial"/>
                <w:sz w:val="20"/>
                <w:szCs w:val="20"/>
              </w:rPr>
            </w:pPr>
            <w:r w:rsidRPr="007134B0">
              <w:rPr>
                <w:rFonts w:ascii="Century" w:hAnsi="Century" w:cs="Arial"/>
                <w:sz w:val="20"/>
                <w:szCs w:val="20"/>
              </w:rPr>
              <w:t>10.7</w:t>
            </w:r>
          </w:p>
        </w:tc>
        <w:tc>
          <w:tcPr>
            <w:tcW w:w="7650" w:type="dxa"/>
            <w:shd w:val="clear" w:color="auto" w:fill="auto"/>
          </w:tcPr>
          <w:p w:rsidR="00D571DA" w:rsidRPr="007134B0" w:rsidRDefault="00D571DA" w:rsidP="00E37A53">
            <w:pPr>
              <w:pStyle w:val="NormalWeb"/>
              <w:rPr>
                <w:rFonts w:ascii="Century" w:hAnsi="Century" w:cs="Arial"/>
                <w:sz w:val="18"/>
                <w:szCs w:val="18"/>
              </w:rPr>
            </w:pPr>
            <w:r w:rsidRPr="007134B0">
              <w:rPr>
                <w:rFonts w:ascii="Century" w:hAnsi="Century" w:cs="Arial"/>
                <w:sz w:val="18"/>
                <w:szCs w:val="18"/>
              </w:rPr>
              <w:t>Hydrostatic Dual range Transmission with direct shaft drive, disc brakes, parking brake</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10.8</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Minimum Forward Speed 0-10 mph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10.9</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Turning radius – true zero turn</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10.10</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Two lever hydrostatic drive controls,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10.11</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60” Mower Deck with rear discharge, 3 blades, baffling system.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10.12</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Deck -  </w:t>
            </w:r>
            <w:r w:rsidRPr="007134B0">
              <w:rPr>
                <w:rFonts w:ascii="Century" w:hAnsi="Century" w:cs="Arial"/>
                <w:sz w:val="20"/>
                <w:szCs w:val="20"/>
              </w:rPr>
              <w:t xml:space="preserve">foot actuated hydraulic lift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10.13</w:t>
            </w:r>
          </w:p>
        </w:tc>
        <w:tc>
          <w:tcPr>
            <w:tcW w:w="7650" w:type="dxa"/>
            <w:shd w:val="clear" w:color="auto" w:fill="auto"/>
          </w:tcPr>
          <w:p w:rsidR="00D571DA" w:rsidRPr="007134B0" w:rsidRDefault="00D571DA" w:rsidP="00B04552">
            <w:pPr>
              <w:pStyle w:val="NormalWeb"/>
              <w:rPr>
                <w:rFonts w:ascii="Century" w:hAnsi="Century" w:cs="Arial"/>
                <w:sz w:val="18"/>
                <w:szCs w:val="18"/>
              </w:rPr>
            </w:pPr>
            <w:r w:rsidRPr="007134B0">
              <w:rPr>
                <w:rFonts w:ascii="Century" w:hAnsi="Century" w:cs="Arial"/>
                <w:sz w:val="18"/>
                <w:szCs w:val="18"/>
              </w:rPr>
              <w:t xml:space="preserve">Deck Construction – </w:t>
            </w:r>
            <w:r w:rsidR="00B04552">
              <w:rPr>
                <w:rFonts w:ascii="Century" w:hAnsi="Century" w:cs="Arial"/>
                <w:sz w:val="18"/>
                <w:szCs w:val="18"/>
              </w:rPr>
              <w:t>10</w:t>
            </w:r>
            <w:r w:rsidRPr="007134B0">
              <w:rPr>
                <w:rFonts w:ascii="Century" w:hAnsi="Century" w:cs="Arial"/>
                <w:sz w:val="18"/>
                <w:szCs w:val="18"/>
              </w:rPr>
              <w:t xml:space="preserve"> gauge steel with continuous seem welding ,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10.14</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Cutting Height – height of cut adjustment dial from 1 ½ inch to 5 inch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10.15</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Extra set of blades to be furnished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10.16</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Tires – Turf Type, 4 ply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10.17</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Mower to be built to commercial standards and designed for commercial applications.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10.18</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Electric System – 12 V automotive type, 40 amp,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10.19</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 xml:space="preserve">40 Amp Charging System </w:t>
            </w:r>
          </w:p>
        </w:tc>
      </w:tr>
      <w:tr w:rsidR="00D571DA" w:rsidRPr="007134B0" w:rsidTr="00D571DA">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10.20</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Operator  presence starting system</w:t>
            </w:r>
          </w:p>
        </w:tc>
      </w:tr>
      <w:tr w:rsidR="00D571DA" w:rsidRPr="007134B0" w:rsidTr="00D571DA">
        <w:trPr>
          <w:trHeight w:val="152"/>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10.21</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Rollover Protection  (ROPS OSHA 1928.5)</w:t>
            </w:r>
          </w:p>
        </w:tc>
      </w:tr>
      <w:tr w:rsidR="00D571DA" w:rsidRPr="007134B0" w:rsidTr="00D571DA">
        <w:trPr>
          <w:trHeight w:val="305"/>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10.22</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Engine and Components to be easily assessable for servicing</w:t>
            </w:r>
          </w:p>
        </w:tc>
      </w:tr>
      <w:tr w:rsidR="00D571DA" w:rsidRPr="007134B0" w:rsidTr="00D571DA">
        <w:trPr>
          <w:trHeight w:val="260"/>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10.23</w:t>
            </w:r>
          </w:p>
        </w:tc>
        <w:tc>
          <w:tcPr>
            <w:tcW w:w="7650" w:type="dxa"/>
            <w:shd w:val="clear" w:color="auto" w:fill="auto"/>
          </w:tcPr>
          <w:p w:rsidR="00D571DA" w:rsidRPr="007134B0" w:rsidRDefault="00D571DA" w:rsidP="004E3F3E">
            <w:pPr>
              <w:pStyle w:val="NormalWeb"/>
              <w:rPr>
                <w:rFonts w:ascii="Century" w:hAnsi="Century" w:cs="Arial"/>
                <w:sz w:val="18"/>
                <w:szCs w:val="18"/>
              </w:rPr>
            </w:pPr>
            <w:r w:rsidRPr="007134B0">
              <w:rPr>
                <w:rFonts w:ascii="Century" w:hAnsi="Century" w:cs="Arial"/>
                <w:sz w:val="18"/>
                <w:szCs w:val="18"/>
              </w:rPr>
              <w:t xml:space="preserve">Seat – Full Suspension, deluxe comfort seat with armrests, seatbelt, adjustable seat. </w:t>
            </w:r>
          </w:p>
        </w:tc>
      </w:tr>
      <w:tr w:rsidR="00D571DA" w:rsidRPr="007134B0" w:rsidTr="00D571DA">
        <w:trPr>
          <w:trHeight w:val="440"/>
        </w:trPr>
        <w:tc>
          <w:tcPr>
            <w:tcW w:w="1188" w:type="dxa"/>
            <w:shd w:val="clear" w:color="auto" w:fill="auto"/>
          </w:tcPr>
          <w:p w:rsidR="00D571DA" w:rsidRPr="007134B0" w:rsidRDefault="00D571DA">
            <w:pPr>
              <w:pStyle w:val="NormalWeb"/>
              <w:rPr>
                <w:rFonts w:ascii="Century" w:hAnsi="Century" w:cs="Arial"/>
                <w:sz w:val="20"/>
                <w:szCs w:val="20"/>
              </w:rPr>
            </w:pPr>
            <w:r w:rsidRPr="007134B0">
              <w:rPr>
                <w:rFonts w:ascii="Century" w:hAnsi="Century" w:cs="Arial"/>
                <w:sz w:val="20"/>
                <w:szCs w:val="20"/>
              </w:rPr>
              <w:t>10.24</w:t>
            </w:r>
          </w:p>
        </w:tc>
        <w:tc>
          <w:tcPr>
            <w:tcW w:w="7650" w:type="dxa"/>
            <w:shd w:val="clear" w:color="auto" w:fill="auto"/>
          </w:tcPr>
          <w:p w:rsidR="00D571DA" w:rsidRPr="007134B0" w:rsidRDefault="00D571DA" w:rsidP="004E3F3E">
            <w:pPr>
              <w:pStyle w:val="NormalWeb"/>
              <w:rPr>
                <w:rFonts w:ascii="Century" w:hAnsi="Century" w:cs="Arial"/>
                <w:sz w:val="18"/>
                <w:szCs w:val="18"/>
              </w:rPr>
            </w:pPr>
            <w:smartTag w:uri="urn:schemas-microsoft-com:office:smarttags" w:element="place">
              <w:smartTag w:uri="urn:schemas-microsoft-com:office:smarttags" w:element="PlaceName">
                <w:r w:rsidRPr="007134B0">
                  <w:rPr>
                    <w:rFonts w:ascii="Century" w:hAnsi="Century" w:cs="Arial"/>
                    <w:sz w:val="18"/>
                    <w:szCs w:val="18"/>
                  </w:rPr>
                  <w:t>Service</w:t>
                </w:r>
              </w:smartTag>
              <w:r w:rsidRPr="007134B0">
                <w:rPr>
                  <w:rFonts w:ascii="Century" w:hAnsi="Century" w:cs="Arial"/>
                  <w:sz w:val="18"/>
                  <w:szCs w:val="18"/>
                </w:rPr>
                <w:t xml:space="preserve"> </w:t>
              </w:r>
              <w:smartTag w:uri="urn:schemas-microsoft-com:office:smarttags" w:element="PlaceType">
                <w:r w:rsidRPr="007134B0">
                  <w:rPr>
                    <w:rFonts w:ascii="Century" w:hAnsi="Century" w:cs="Arial"/>
                    <w:sz w:val="18"/>
                    <w:szCs w:val="18"/>
                  </w:rPr>
                  <w:t>Center</w:t>
                </w:r>
              </w:smartTag>
            </w:smartTag>
            <w:r w:rsidRPr="007134B0">
              <w:rPr>
                <w:rFonts w:ascii="Century" w:hAnsi="Century" w:cs="Arial"/>
                <w:sz w:val="18"/>
                <w:szCs w:val="18"/>
              </w:rPr>
              <w:t xml:space="preserve"> and Parts Inventory available according to requirements in special conditions </w:t>
            </w:r>
          </w:p>
        </w:tc>
      </w:tr>
    </w:tbl>
    <w:p w:rsidR="009E193C" w:rsidRDefault="009E193C" w:rsidP="00956E85">
      <w:pPr>
        <w:pStyle w:val="NormalWeb"/>
        <w:rPr>
          <w:rFonts w:ascii="Century" w:hAnsi="Century"/>
          <w:b/>
          <w:bCs/>
        </w:rPr>
      </w:pPr>
    </w:p>
    <w:p w:rsidR="008002C5" w:rsidRDefault="008002C5" w:rsidP="00956E85">
      <w:pPr>
        <w:pStyle w:val="NormalWeb"/>
        <w:rPr>
          <w:rFonts w:ascii="Century" w:hAnsi="Century"/>
          <w:b/>
          <w:bCs/>
        </w:rPr>
      </w:pPr>
    </w:p>
    <w:p w:rsidR="00351FD2" w:rsidRDefault="00351FD2" w:rsidP="00956E85">
      <w:pPr>
        <w:pStyle w:val="NormalWeb"/>
        <w:rPr>
          <w:rFonts w:ascii="Century" w:hAnsi="Century"/>
          <w:b/>
          <w:bCs/>
        </w:rPr>
      </w:pPr>
    </w:p>
    <w:p w:rsidR="00351FD2" w:rsidRDefault="00351FD2"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F110BE" w:rsidRPr="00151EC7" w:rsidRDefault="007E1789" w:rsidP="00956E85">
      <w:pPr>
        <w:pStyle w:val="NormalWeb"/>
        <w:rPr>
          <w:rFonts w:ascii="Century" w:hAnsi="Century" w:cs="Arial"/>
          <w:color w:val="FF0000"/>
          <w:sz w:val="22"/>
          <w:szCs w:val="22"/>
        </w:rPr>
      </w:pPr>
      <w:r>
        <w:rPr>
          <w:rFonts w:ascii="Century" w:hAnsi="Century"/>
          <w:b/>
          <w:bCs/>
        </w:rPr>
        <w:lastRenderedPageBreak/>
        <w:t>C</w:t>
      </w:r>
      <w:r w:rsidR="00F110BE" w:rsidRPr="00F56C8A">
        <w:rPr>
          <w:rFonts w:ascii="Century" w:hAnsi="Century"/>
          <w:b/>
          <w:bCs/>
        </w:rPr>
        <w:t>ITY OF COLUMBIA</w:t>
      </w:r>
      <w:r w:rsidR="00956E85" w:rsidRPr="00F56C8A">
        <w:rPr>
          <w:rFonts w:ascii="Century" w:hAnsi="Century"/>
          <w:b/>
          <w:bCs/>
        </w:rPr>
        <w:t xml:space="preserve"> - </w:t>
      </w:r>
      <w:r w:rsidR="00F110BE" w:rsidRPr="00F56C8A">
        <w:rPr>
          <w:rFonts w:ascii="Century" w:hAnsi="Century"/>
        </w:rPr>
        <w:t>B</w:t>
      </w:r>
      <w:r w:rsidR="00625274">
        <w:rPr>
          <w:rFonts w:ascii="Century" w:hAnsi="Century"/>
        </w:rPr>
        <w:t>id</w:t>
      </w:r>
      <w:r w:rsidR="00F110BE" w:rsidRPr="00F56C8A">
        <w:rPr>
          <w:rFonts w:ascii="Century" w:hAnsi="Century"/>
        </w:rPr>
        <w:t xml:space="preserve"> S</w:t>
      </w:r>
      <w:r w:rsidR="00625274">
        <w:rPr>
          <w:rFonts w:ascii="Century" w:hAnsi="Century"/>
        </w:rPr>
        <w:t>heet</w:t>
      </w:r>
      <w:r w:rsidR="00F110BE" w:rsidRPr="00F56C8A">
        <w:rPr>
          <w:rFonts w:ascii="Century" w:hAnsi="Century"/>
        </w:rPr>
        <w:t xml:space="preserve"> – P</w:t>
      </w:r>
      <w:r w:rsidR="00625274">
        <w:rPr>
          <w:rFonts w:ascii="Century" w:hAnsi="Century"/>
        </w:rPr>
        <w:t>age</w:t>
      </w:r>
      <w:r w:rsidR="00F110BE" w:rsidRPr="00F56C8A">
        <w:rPr>
          <w:rFonts w:ascii="Century" w:hAnsi="Century"/>
        </w:rPr>
        <w:t xml:space="preserve"> 1 </w:t>
      </w:r>
      <w:r w:rsidR="00625274">
        <w:rPr>
          <w:rFonts w:ascii="Century" w:hAnsi="Century"/>
        </w:rPr>
        <w:t>of</w:t>
      </w:r>
      <w:r w:rsidR="00F110BE" w:rsidRPr="00F56C8A">
        <w:rPr>
          <w:rFonts w:ascii="Century" w:hAnsi="Century"/>
        </w:rPr>
        <w:t xml:space="preserve"> 1 P</w:t>
      </w:r>
      <w:r w:rsidR="00625274">
        <w:rPr>
          <w:rFonts w:ascii="Century" w:hAnsi="Century"/>
        </w:rPr>
        <w:t>ages</w:t>
      </w:r>
      <w:r w:rsidR="00F110BE" w:rsidRPr="00F56C8A">
        <w:rPr>
          <w:rFonts w:ascii="Century" w:hAnsi="Century"/>
        </w:rPr>
        <w:t xml:space="preserve"> – I</w:t>
      </w:r>
      <w:r w:rsidR="00625274">
        <w:rPr>
          <w:rFonts w:ascii="Century" w:hAnsi="Century"/>
        </w:rPr>
        <w:t>nvitation</w:t>
      </w:r>
      <w:r w:rsidR="00F110BE" w:rsidRPr="00F56C8A">
        <w:rPr>
          <w:rFonts w:ascii="Century" w:hAnsi="Century"/>
        </w:rPr>
        <w:t xml:space="preserve"> T</w:t>
      </w:r>
      <w:r w:rsidR="00625274">
        <w:rPr>
          <w:rFonts w:ascii="Century" w:hAnsi="Century"/>
        </w:rPr>
        <w:t>o</w:t>
      </w:r>
      <w:r w:rsidR="00F110BE" w:rsidRPr="00F56C8A">
        <w:rPr>
          <w:rFonts w:ascii="Century" w:hAnsi="Century"/>
        </w:rPr>
        <w:t xml:space="preserve"> B</w:t>
      </w:r>
      <w:r w:rsidR="00625274">
        <w:rPr>
          <w:rFonts w:ascii="Century" w:hAnsi="Century"/>
        </w:rPr>
        <w:t>id</w:t>
      </w:r>
      <w:r w:rsidR="00F110BE" w:rsidRPr="00F56C8A">
        <w:rPr>
          <w:rFonts w:ascii="Century" w:hAnsi="Century"/>
        </w:rPr>
        <w:t xml:space="preserve"> </w:t>
      </w:r>
      <w:r w:rsidR="00625274">
        <w:rPr>
          <w:rFonts w:ascii="Century" w:hAnsi="Century"/>
        </w:rPr>
        <w:t xml:space="preserve">Zero Turn </w:t>
      </w:r>
      <w:r w:rsidR="00F110BE" w:rsidRPr="00F56C8A">
        <w:rPr>
          <w:rFonts w:ascii="Century" w:hAnsi="Century"/>
        </w:rPr>
        <w:t>C</w:t>
      </w:r>
      <w:r w:rsidR="00625274">
        <w:rPr>
          <w:rFonts w:ascii="Century" w:hAnsi="Century"/>
        </w:rPr>
        <w:t xml:space="preserve">ommercial </w:t>
      </w:r>
      <w:r w:rsidR="00F110BE" w:rsidRPr="00F56C8A">
        <w:rPr>
          <w:rFonts w:ascii="Century" w:hAnsi="Century"/>
        </w:rPr>
        <w:t>M</w:t>
      </w:r>
      <w:r w:rsidR="00625274">
        <w:rPr>
          <w:rFonts w:ascii="Century" w:hAnsi="Century"/>
        </w:rPr>
        <w:t>ower</w:t>
      </w:r>
      <w:r w:rsidR="00F110BE" w:rsidRPr="00F56C8A">
        <w:rPr>
          <w:rFonts w:ascii="Century" w:hAnsi="Century"/>
        </w:rPr>
        <w:t xml:space="preserve"> </w:t>
      </w:r>
      <w:r w:rsidR="00625274">
        <w:rPr>
          <w:rFonts w:ascii="Century" w:hAnsi="Century"/>
        </w:rPr>
        <w:t>-</w:t>
      </w:r>
      <w:r w:rsidR="00956E85" w:rsidRPr="00F56C8A">
        <w:rPr>
          <w:rFonts w:ascii="Century" w:hAnsi="Century"/>
        </w:rPr>
        <w:t xml:space="preserve"> </w:t>
      </w:r>
      <w:r w:rsidR="00F110BE" w:rsidRPr="00F56C8A">
        <w:rPr>
          <w:rFonts w:ascii="Century" w:hAnsi="Century"/>
        </w:rPr>
        <w:t>S</w:t>
      </w:r>
      <w:r w:rsidR="00625274">
        <w:rPr>
          <w:rFonts w:ascii="Century" w:hAnsi="Century"/>
        </w:rPr>
        <w:t xml:space="preserve">olicitation </w:t>
      </w:r>
      <w:r w:rsidR="00F110BE" w:rsidRPr="00F56C8A">
        <w:rPr>
          <w:rFonts w:ascii="Century" w:hAnsi="Century"/>
        </w:rPr>
        <w:t xml:space="preserve"># </w:t>
      </w:r>
      <w:r w:rsidR="008002C5">
        <w:rPr>
          <w:rFonts w:ascii="Century" w:hAnsi="Century"/>
        </w:rPr>
        <w:t>431-</w:t>
      </w:r>
      <w:r w:rsidR="00D571DA">
        <w:rPr>
          <w:rFonts w:ascii="Century" w:hAnsi="Century"/>
        </w:rPr>
        <w:t>0214-25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3150"/>
        <w:gridCol w:w="2970"/>
        <w:gridCol w:w="1890"/>
      </w:tblGrid>
      <w:tr w:rsidR="00D571DA" w:rsidRPr="00F56C8A" w:rsidTr="00B04552">
        <w:tc>
          <w:tcPr>
            <w:tcW w:w="738" w:type="dxa"/>
          </w:tcPr>
          <w:p w:rsidR="00D571DA" w:rsidRPr="008002C5" w:rsidRDefault="00B04552" w:rsidP="008002C5">
            <w:pPr>
              <w:pStyle w:val="NormalWeb"/>
              <w:spacing w:before="120" w:after="0"/>
              <w:ind w:left="720" w:hanging="720"/>
              <w:rPr>
                <w:rFonts w:ascii="Century" w:hAnsi="Century" w:cs="Arial"/>
                <w:b/>
                <w:bCs/>
                <w:sz w:val="22"/>
              </w:rPr>
            </w:pPr>
            <w:r>
              <w:rPr>
                <w:rFonts w:ascii="Century" w:hAnsi="Century" w:cs="Arial"/>
                <w:b/>
                <w:bCs/>
                <w:sz w:val="22"/>
              </w:rPr>
              <w:t>Bid</w:t>
            </w:r>
          </w:p>
        </w:tc>
        <w:tc>
          <w:tcPr>
            <w:tcW w:w="3150" w:type="dxa"/>
          </w:tcPr>
          <w:p w:rsidR="00D571DA" w:rsidRPr="008002C5" w:rsidRDefault="00D571DA" w:rsidP="00B04552">
            <w:pPr>
              <w:pStyle w:val="NormalWeb"/>
              <w:spacing w:before="120" w:after="0"/>
              <w:ind w:left="720" w:hanging="720"/>
              <w:jc w:val="center"/>
              <w:rPr>
                <w:rFonts w:ascii="Century" w:hAnsi="Century" w:cs="Arial"/>
                <w:b/>
                <w:bCs/>
                <w:sz w:val="22"/>
              </w:rPr>
            </w:pPr>
            <w:r w:rsidRPr="008002C5">
              <w:rPr>
                <w:rFonts w:ascii="Century" w:hAnsi="Century" w:cs="Arial"/>
                <w:b/>
                <w:bCs/>
                <w:sz w:val="22"/>
              </w:rPr>
              <w:t>M</w:t>
            </w:r>
            <w:r>
              <w:rPr>
                <w:rFonts w:ascii="Century" w:hAnsi="Century" w:cs="Arial"/>
                <w:b/>
                <w:bCs/>
                <w:sz w:val="22"/>
              </w:rPr>
              <w:t>ake</w:t>
            </w:r>
          </w:p>
        </w:tc>
        <w:tc>
          <w:tcPr>
            <w:tcW w:w="2970" w:type="dxa"/>
          </w:tcPr>
          <w:p w:rsidR="00D571DA" w:rsidRPr="008002C5" w:rsidRDefault="00D571DA" w:rsidP="00B04552">
            <w:pPr>
              <w:pStyle w:val="NormalWeb"/>
              <w:spacing w:before="120" w:after="0"/>
              <w:ind w:left="720" w:hanging="720"/>
              <w:jc w:val="center"/>
              <w:rPr>
                <w:rFonts w:ascii="Century" w:hAnsi="Century" w:cs="Arial"/>
                <w:b/>
                <w:bCs/>
                <w:sz w:val="22"/>
              </w:rPr>
            </w:pPr>
            <w:r w:rsidRPr="008002C5">
              <w:rPr>
                <w:rFonts w:ascii="Century" w:hAnsi="Century" w:cs="Arial"/>
                <w:b/>
                <w:bCs/>
                <w:sz w:val="22"/>
              </w:rPr>
              <w:t>M</w:t>
            </w:r>
            <w:r>
              <w:rPr>
                <w:rFonts w:ascii="Century" w:hAnsi="Century" w:cs="Arial"/>
                <w:b/>
                <w:bCs/>
                <w:sz w:val="22"/>
              </w:rPr>
              <w:t>odel</w:t>
            </w:r>
          </w:p>
        </w:tc>
        <w:tc>
          <w:tcPr>
            <w:tcW w:w="1890" w:type="dxa"/>
          </w:tcPr>
          <w:p w:rsidR="00D571DA" w:rsidRPr="008002C5" w:rsidRDefault="00D571DA" w:rsidP="00B04552">
            <w:pPr>
              <w:pStyle w:val="NormalWeb"/>
              <w:spacing w:before="120" w:after="0"/>
              <w:ind w:left="720" w:hanging="720"/>
              <w:jc w:val="center"/>
              <w:rPr>
                <w:rFonts w:ascii="Century" w:hAnsi="Century" w:cs="Arial"/>
                <w:b/>
                <w:bCs/>
                <w:sz w:val="22"/>
              </w:rPr>
            </w:pPr>
            <w:r>
              <w:rPr>
                <w:rFonts w:ascii="Century" w:hAnsi="Century" w:cs="Arial"/>
                <w:b/>
                <w:bCs/>
                <w:sz w:val="22"/>
              </w:rPr>
              <w:t>Unit Price</w:t>
            </w:r>
          </w:p>
        </w:tc>
      </w:tr>
      <w:tr w:rsidR="00D571DA" w:rsidRPr="00F56C8A" w:rsidTr="00B04552">
        <w:trPr>
          <w:trHeight w:val="432"/>
        </w:trPr>
        <w:tc>
          <w:tcPr>
            <w:tcW w:w="738" w:type="dxa"/>
          </w:tcPr>
          <w:p w:rsidR="00D571DA" w:rsidRPr="008002C5" w:rsidRDefault="00B04552" w:rsidP="008002C5">
            <w:pPr>
              <w:pStyle w:val="NormalWeb"/>
              <w:spacing w:before="120" w:after="0"/>
              <w:ind w:left="720" w:hanging="720"/>
              <w:rPr>
                <w:rFonts w:ascii="Century" w:hAnsi="Century" w:cs="Arial"/>
                <w:sz w:val="22"/>
              </w:rPr>
            </w:pPr>
            <w:r>
              <w:rPr>
                <w:rFonts w:ascii="Century" w:hAnsi="Century" w:cs="Arial"/>
                <w:sz w:val="22"/>
              </w:rPr>
              <w:t>1</w:t>
            </w:r>
          </w:p>
        </w:tc>
        <w:tc>
          <w:tcPr>
            <w:tcW w:w="3150" w:type="dxa"/>
          </w:tcPr>
          <w:p w:rsidR="00D571DA" w:rsidRPr="008002C5" w:rsidRDefault="00D571DA" w:rsidP="008002C5">
            <w:pPr>
              <w:pStyle w:val="NormalWeb"/>
              <w:spacing w:before="120" w:after="0"/>
              <w:ind w:left="720" w:hanging="720"/>
              <w:rPr>
                <w:rFonts w:ascii="Century" w:hAnsi="Century" w:cs="Arial"/>
                <w:sz w:val="22"/>
              </w:rPr>
            </w:pPr>
          </w:p>
        </w:tc>
        <w:tc>
          <w:tcPr>
            <w:tcW w:w="2970" w:type="dxa"/>
          </w:tcPr>
          <w:p w:rsidR="00D571DA" w:rsidRPr="008002C5" w:rsidRDefault="00D571DA" w:rsidP="008002C5">
            <w:pPr>
              <w:pStyle w:val="NormalWeb"/>
              <w:spacing w:before="120" w:after="0"/>
              <w:ind w:left="720" w:hanging="720"/>
              <w:rPr>
                <w:rFonts w:ascii="Century" w:hAnsi="Century" w:cs="Arial"/>
                <w:sz w:val="22"/>
              </w:rPr>
            </w:pPr>
          </w:p>
        </w:tc>
        <w:tc>
          <w:tcPr>
            <w:tcW w:w="1890" w:type="dxa"/>
          </w:tcPr>
          <w:p w:rsidR="00D571DA" w:rsidRPr="008002C5" w:rsidRDefault="00D571DA" w:rsidP="008002C5">
            <w:pPr>
              <w:pStyle w:val="NormalWeb"/>
              <w:spacing w:before="120" w:after="0"/>
              <w:ind w:left="720" w:hanging="720"/>
              <w:rPr>
                <w:rFonts w:ascii="Century" w:hAnsi="Century" w:cs="Arial"/>
                <w:sz w:val="22"/>
              </w:rPr>
            </w:pPr>
          </w:p>
        </w:tc>
      </w:tr>
      <w:tr w:rsidR="00B04552" w:rsidRPr="00F56C8A" w:rsidTr="00B04552">
        <w:trPr>
          <w:trHeight w:val="432"/>
        </w:trPr>
        <w:tc>
          <w:tcPr>
            <w:tcW w:w="738" w:type="dxa"/>
          </w:tcPr>
          <w:p w:rsidR="00B04552" w:rsidRPr="008002C5" w:rsidRDefault="00B04552" w:rsidP="008002C5">
            <w:pPr>
              <w:pStyle w:val="NormalWeb"/>
              <w:spacing w:before="120" w:after="0"/>
              <w:ind w:left="720" w:hanging="720"/>
              <w:rPr>
                <w:rFonts w:ascii="Century" w:hAnsi="Century" w:cs="Arial"/>
                <w:sz w:val="22"/>
              </w:rPr>
            </w:pPr>
            <w:r>
              <w:rPr>
                <w:rFonts w:ascii="Century" w:hAnsi="Century" w:cs="Arial"/>
                <w:sz w:val="22"/>
              </w:rPr>
              <w:t>2</w:t>
            </w:r>
          </w:p>
        </w:tc>
        <w:tc>
          <w:tcPr>
            <w:tcW w:w="3150" w:type="dxa"/>
          </w:tcPr>
          <w:p w:rsidR="00B04552" w:rsidRPr="008002C5" w:rsidRDefault="00B04552" w:rsidP="008002C5">
            <w:pPr>
              <w:pStyle w:val="NormalWeb"/>
              <w:spacing w:before="120" w:after="0"/>
              <w:ind w:left="720" w:hanging="720"/>
              <w:rPr>
                <w:rFonts w:ascii="Century" w:hAnsi="Century" w:cs="Arial"/>
                <w:sz w:val="22"/>
              </w:rPr>
            </w:pPr>
          </w:p>
        </w:tc>
        <w:tc>
          <w:tcPr>
            <w:tcW w:w="2970" w:type="dxa"/>
          </w:tcPr>
          <w:p w:rsidR="00B04552" w:rsidRPr="008002C5" w:rsidRDefault="00B04552" w:rsidP="008002C5">
            <w:pPr>
              <w:pStyle w:val="NormalWeb"/>
              <w:spacing w:before="120" w:after="0"/>
              <w:ind w:left="720" w:hanging="720"/>
              <w:rPr>
                <w:rFonts w:ascii="Century" w:hAnsi="Century" w:cs="Arial"/>
                <w:sz w:val="22"/>
              </w:rPr>
            </w:pPr>
          </w:p>
        </w:tc>
        <w:tc>
          <w:tcPr>
            <w:tcW w:w="1890" w:type="dxa"/>
          </w:tcPr>
          <w:p w:rsidR="00B04552" w:rsidRPr="008002C5" w:rsidRDefault="00B04552" w:rsidP="008002C5">
            <w:pPr>
              <w:pStyle w:val="NormalWeb"/>
              <w:spacing w:before="120" w:after="0"/>
              <w:ind w:left="720" w:hanging="720"/>
              <w:rPr>
                <w:rFonts w:ascii="Century" w:hAnsi="Century" w:cs="Arial"/>
                <w:sz w:val="22"/>
              </w:rPr>
            </w:pPr>
          </w:p>
        </w:tc>
      </w:tr>
      <w:tr w:rsidR="00B04552" w:rsidRPr="00F56C8A" w:rsidTr="00B04552">
        <w:trPr>
          <w:trHeight w:val="432"/>
        </w:trPr>
        <w:tc>
          <w:tcPr>
            <w:tcW w:w="738" w:type="dxa"/>
          </w:tcPr>
          <w:p w:rsidR="00B04552" w:rsidRPr="008002C5" w:rsidRDefault="00B04552" w:rsidP="008002C5">
            <w:pPr>
              <w:pStyle w:val="NormalWeb"/>
              <w:spacing w:before="120" w:after="0"/>
              <w:ind w:left="720" w:hanging="720"/>
              <w:rPr>
                <w:rFonts w:ascii="Century" w:hAnsi="Century" w:cs="Arial"/>
                <w:sz w:val="22"/>
              </w:rPr>
            </w:pPr>
            <w:r>
              <w:rPr>
                <w:rFonts w:ascii="Century" w:hAnsi="Century" w:cs="Arial"/>
                <w:sz w:val="22"/>
              </w:rPr>
              <w:t>3</w:t>
            </w:r>
          </w:p>
        </w:tc>
        <w:tc>
          <w:tcPr>
            <w:tcW w:w="3150" w:type="dxa"/>
          </w:tcPr>
          <w:p w:rsidR="00B04552" w:rsidRPr="008002C5" w:rsidRDefault="00B04552" w:rsidP="008002C5">
            <w:pPr>
              <w:pStyle w:val="NormalWeb"/>
              <w:spacing w:before="120" w:after="0"/>
              <w:ind w:left="720" w:hanging="720"/>
              <w:rPr>
                <w:rFonts w:ascii="Century" w:hAnsi="Century" w:cs="Arial"/>
                <w:sz w:val="22"/>
              </w:rPr>
            </w:pPr>
          </w:p>
        </w:tc>
        <w:tc>
          <w:tcPr>
            <w:tcW w:w="2970" w:type="dxa"/>
          </w:tcPr>
          <w:p w:rsidR="00B04552" w:rsidRPr="008002C5" w:rsidRDefault="00B04552" w:rsidP="008002C5">
            <w:pPr>
              <w:pStyle w:val="NormalWeb"/>
              <w:spacing w:before="120" w:after="0"/>
              <w:ind w:left="720" w:hanging="720"/>
              <w:rPr>
                <w:rFonts w:ascii="Century" w:hAnsi="Century" w:cs="Arial"/>
                <w:sz w:val="22"/>
              </w:rPr>
            </w:pPr>
          </w:p>
        </w:tc>
        <w:tc>
          <w:tcPr>
            <w:tcW w:w="1890" w:type="dxa"/>
          </w:tcPr>
          <w:p w:rsidR="00B04552" w:rsidRPr="008002C5" w:rsidRDefault="00B04552" w:rsidP="008002C5">
            <w:pPr>
              <w:pStyle w:val="NormalWeb"/>
              <w:spacing w:before="120" w:after="0"/>
              <w:ind w:left="720" w:hanging="720"/>
              <w:rPr>
                <w:rFonts w:ascii="Century" w:hAnsi="Century" w:cs="Arial"/>
                <w:sz w:val="22"/>
              </w:rPr>
            </w:pPr>
          </w:p>
        </w:tc>
      </w:tr>
    </w:tbl>
    <w:p w:rsidR="00956E85" w:rsidRPr="00F56C8A" w:rsidRDefault="00956E85">
      <w:pPr>
        <w:pStyle w:val="NormalWeb"/>
        <w:rPr>
          <w:rFonts w:ascii="Century" w:hAnsi="Century" w:cs="Arial"/>
          <w:sz w:val="20"/>
        </w:rPr>
      </w:pPr>
      <w:r w:rsidRPr="00F56C8A">
        <w:rPr>
          <w:rFonts w:ascii="Century" w:hAnsi="Century" w:cs="Arial"/>
          <w:sz w:val="20"/>
        </w:rPr>
        <w:t>Nearest factory authorized repair and parts facility _____________________________________</w:t>
      </w:r>
    </w:p>
    <w:p w:rsidR="00956E85" w:rsidRDefault="00956E85">
      <w:pPr>
        <w:pStyle w:val="NormalWeb"/>
        <w:rPr>
          <w:rFonts w:ascii="Century" w:hAnsi="Century" w:cs="Arial"/>
          <w:sz w:val="20"/>
        </w:rPr>
      </w:pPr>
      <w:r w:rsidRPr="00F56C8A">
        <w:rPr>
          <w:rFonts w:ascii="Century" w:hAnsi="Century" w:cs="Arial"/>
          <w:sz w:val="20"/>
        </w:rPr>
        <w:t>Factory Specifications enclosed? __________ Warranty Information enclosed</w:t>
      </w:r>
      <w:proofErr w:type="gramStart"/>
      <w:r w:rsidRPr="00F56C8A">
        <w:rPr>
          <w:rFonts w:ascii="Century" w:hAnsi="Century" w:cs="Arial"/>
          <w:sz w:val="20"/>
        </w:rPr>
        <w:t>?_</w:t>
      </w:r>
      <w:proofErr w:type="gramEnd"/>
      <w:r w:rsidRPr="00F56C8A">
        <w:rPr>
          <w:rFonts w:ascii="Century" w:hAnsi="Century" w:cs="Arial"/>
          <w:sz w:val="20"/>
        </w:rPr>
        <w:t>____________</w:t>
      </w:r>
    </w:p>
    <w:p w:rsidR="00B04552" w:rsidRDefault="00B04552">
      <w:pPr>
        <w:pStyle w:val="NormalWeb"/>
        <w:rPr>
          <w:rFonts w:ascii="Century" w:hAnsi="Century" w:cs="Arial"/>
          <w:sz w:val="20"/>
        </w:rPr>
      </w:pPr>
      <w:r>
        <w:rPr>
          <w:rFonts w:ascii="Century" w:hAnsi="Century" w:cs="Arial"/>
          <w:sz w:val="20"/>
        </w:rPr>
        <w:t xml:space="preserve">Are you taking exception to any </w:t>
      </w:r>
      <w:r w:rsidR="003B1122">
        <w:rPr>
          <w:rFonts w:ascii="Century" w:hAnsi="Century" w:cs="Arial"/>
          <w:sz w:val="20"/>
        </w:rPr>
        <w:t xml:space="preserve">minimum requirement in the </w:t>
      </w:r>
      <w:r>
        <w:rPr>
          <w:rFonts w:ascii="Century" w:hAnsi="Century" w:cs="Arial"/>
          <w:sz w:val="20"/>
        </w:rPr>
        <w:t>specification</w:t>
      </w:r>
      <w:r w:rsidR="003B1122">
        <w:rPr>
          <w:rFonts w:ascii="Century" w:hAnsi="Century" w:cs="Arial"/>
          <w:sz w:val="20"/>
        </w:rPr>
        <w:t>s</w:t>
      </w:r>
      <w:r>
        <w:rPr>
          <w:rFonts w:ascii="Century" w:hAnsi="Century" w:cs="Arial"/>
          <w:sz w:val="20"/>
        </w:rPr>
        <w:t>?</w:t>
      </w:r>
      <w:r w:rsidR="003B1122">
        <w:rPr>
          <w:rFonts w:ascii="Century" w:hAnsi="Century" w:cs="Arial"/>
          <w:sz w:val="20"/>
        </w:rPr>
        <w:t xml:space="preserve"> _____________</w:t>
      </w:r>
    </w:p>
    <w:p w:rsidR="00F110BE" w:rsidRPr="00F56C8A" w:rsidRDefault="00F110BE">
      <w:pPr>
        <w:pStyle w:val="NormalWeb"/>
        <w:rPr>
          <w:rFonts w:ascii="Century" w:hAnsi="Century" w:cs="Arial"/>
          <w:sz w:val="20"/>
        </w:rPr>
      </w:pPr>
      <w:r w:rsidRPr="00F56C8A">
        <w:rPr>
          <w:rFonts w:ascii="Century" w:hAnsi="Century" w:cs="Arial"/>
          <w:sz w:val="20"/>
        </w:rPr>
        <w:t xml:space="preserve">In compliance with this Invitation for Bid for </w:t>
      </w:r>
      <w:r w:rsidR="00625274">
        <w:rPr>
          <w:rFonts w:ascii="Century" w:hAnsi="Century" w:cs="Arial"/>
          <w:sz w:val="20"/>
        </w:rPr>
        <w:t xml:space="preserve">Zero Turn </w:t>
      </w:r>
      <w:r w:rsidRPr="00F56C8A">
        <w:rPr>
          <w:rFonts w:ascii="Century" w:hAnsi="Century" w:cs="Arial"/>
          <w:sz w:val="20"/>
        </w:rPr>
        <w:t>C</w:t>
      </w:r>
      <w:r w:rsidR="00625274">
        <w:rPr>
          <w:rFonts w:ascii="Century" w:hAnsi="Century" w:cs="Arial"/>
          <w:sz w:val="20"/>
        </w:rPr>
        <w:t xml:space="preserve">ommercial </w:t>
      </w:r>
      <w:r w:rsidRPr="00F56C8A">
        <w:rPr>
          <w:rFonts w:ascii="Century" w:hAnsi="Century" w:cs="Arial"/>
          <w:sz w:val="20"/>
        </w:rPr>
        <w:t xml:space="preserve"> M</w:t>
      </w:r>
      <w:r w:rsidR="00625274">
        <w:rPr>
          <w:rFonts w:ascii="Century" w:hAnsi="Century" w:cs="Arial"/>
          <w:sz w:val="20"/>
        </w:rPr>
        <w:t>ower</w:t>
      </w:r>
      <w:r w:rsidRPr="00F56C8A">
        <w:rPr>
          <w:rFonts w:ascii="Century" w:hAnsi="Century" w:cs="Arial"/>
          <w:sz w:val="20"/>
        </w:rPr>
        <w:t xml:space="preserve"> and subject to all conditions thereof</w:t>
      </w:r>
      <w:r w:rsidR="003B1122">
        <w:rPr>
          <w:rFonts w:ascii="Century" w:hAnsi="Century" w:cs="Arial"/>
          <w:sz w:val="20"/>
        </w:rPr>
        <w:t xml:space="preserve"> unless further amended in writing and attached hereto</w:t>
      </w:r>
      <w:r w:rsidRPr="00F56C8A">
        <w:rPr>
          <w:rFonts w:ascii="Century" w:hAnsi="Century" w:cs="Arial"/>
          <w:sz w:val="20"/>
        </w:rPr>
        <w:t>,</w:t>
      </w:r>
      <w:r w:rsidR="003B1122">
        <w:rPr>
          <w:rFonts w:ascii="Century" w:hAnsi="Century" w:cs="Arial"/>
          <w:sz w:val="20"/>
        </w:rPr>
        <w:t xml:space="preserve"> </w:t>
      </w:r>
      <w:r w:rsidRPr="00F56C8A">
        <w:rPr>
          <w:rFonts w:ascii="Century" w:hAnsi="Century" w:cs="Arial"/>
          <w:sz w:val="20"/>
        </w:rPr>
        <w:t xml:space="preserve">the undersigned offers and agrees to furnish any or all items and/or services upon which prices are quoted, at the price </w:t>
      </w:r>
      <w:r w:rsidR="003B1122">
        <w:rPr>
          <w:rFonts w:ascii="Century" w:hAnsi="Century" w:cs="Arial"/>
          <w:sz w:val="20"/>
        </w:rPr>
        <w:t>listed above.</w:t>
      </w:r>
      <w:r w:rsidRPr="00F56C8A">
        <w:rPr>
          <w:rFonts w:ascii="Century" w:hAnsi="Century" w:cs="Arial"/>
          <w:sz w:val="20"/>
        </w:rPr>
        <w:t>.</w:t>
      </w:r>
    </w:p>
    <w:p w:rsidR="00F110BE" w:rsidRPr="00F56C8A" w:rsidRDefault="00F110BE">
      <w:pPr>
        <w:pStyle w:val="NormalWeb"/>
        <w:rPr>
          <w:rFonts w:ascii="Century" w:hAnsi="Century" w:cs="Arial"/>
          <w:sz w:val="20"/>
        </w:rPr>
      </w:pPr>
      <w:r w:rsidRPr="00F56C8A">
        <w:rPr>
          <w:rFonts w:ascii="Century" w:hAnsi="Century" w:cs="Arial"/>
          <w:sz w:val="20"/>
        </w:rPr>
        <w:t xml:space="preserve">My signature below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F56C8A">
          <w:rPr>
            <w:rFonts w:ascii="Century" w:hAnsi="Century" w:cs="Arial"/>
            <w:sz w:val="20"/>
          </w:rPr>
          <w:t>Tennessee</w:t>
        </w:r>
      </w:smartTag>
      <w:r w:rsidRPr="00F56C8A">
        <w:rPr>
          <w:rFonts w:ascii="Century" w:hAnsi="Century" w:cs="Arial"/>
          <w:sz w:val="20"/>
        </w:rPr>
        <w:t xml:space="preserve"> or the </w:t>
      </w:r>
      <w:smartTag w:uri="urn:schemas-microsoft-com:office:smarttags" w:element="country-region">
        <w:smartTag w:uri="urn:schemas-microsoft-com:office:smarttags" w:element="place">
          <w:r w:rsidRPr="00F56C8A">
            <w:rPr>
              <w:rFonts w:ascii="Century" w:hAnsi="Century" w:cs="Arial"/>
              <w:sz w:val="20"/>
            </w:rPr>
            <w:t>United States</w:t>
          </w:r>
        </w:smartTag>
      </w:smartTag>
      <w:r w:rsidRPr="00F56C8A">
        <w:rPr>
          <w:rFonts w:ascii="Century" w:hAnsi="Century" w:cs="Arial"/>
          <w:sz w:val="20"/>
        </w:rPr>
        <w:t>. Furthermore, I understand that fraudulent and collusive bidding is a crime and can result in fines, prison sentences, and civil damage awards. I hereby certify that I am authorized to sign this bid for the bidder.</w:t>
      </w:r>
    </w:p>
    <w:p w:rsidR="00F110BE" w:rsidRPr="00F56C8A" w:rsidRDefault="00F110BE">
      <w:pPr>
        <w:pStyle w:val="NormalWeb"/>
        <w:rPr>
          <w:rFonts w:ascii="Century" w:hAnsi="Century" w:cs="Arial"/>
          <w:b/>
          <w:bCs/>
        </w:rPr>
      </w:pPr>
      <w:r w:rsidRPr="00F56C8A">
        <w:rPr>
          <w:rFonts w:ascii="Century" w:hAnsi="Century" w:cs="Arial"/>
          <w:b/>
          <w:bCs/>
        </w:rPr>
        <w:t>Complete Legal Name of Firm: ______________________________</w:t>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t>________</w:t>
      </w:r>
      <w:r w:rsidRPr="00F56C8A">
        <w:rPr>
          <w:rFonts w:ascii="Century" w:hAnsi="Century" w:cs="Arial"/>
          <w:b/>
          <w:bCs/>
        </w:rPr>
        <w:t xml:space="preserve">____ </w:t>
      </w:r>
    </w:p>
    <w:p w:rsidR="00F110BE" w:rsidRPr="00F56C8A" w:rsidRDefault="00F110BE">
      <w:pPr>
        <w:pStyle w:val="NormalWeb"/>
        <w:rPr>
          <w:rFonts w:ascii="Century" w:hAnsi="Century" w:cs="Arial"/>
          <w:b/>
          <w:bCs/>
        </w:rPr>
      </w:pPr>
      <w:r w:rsidRPr="00F56C8A">
        <w:rPr>
          <w:rFonts w:ascii="Century" w:hAnsi="Century" w:cs="Arial"/>
          <w:b/>
          <w:bCs/>
        </w:rPr>
        <w:t>Signature: ____________________________________________</w:t>
      </w:r>
      <w:r w:rsidR="003B1122">
        <w:rPr>
          <w:rFonts w:ascii="Century" w:hAnsi="Century" w:cs="Arial"/>
          <w:b/>
          <w:bCs/>
        </w:rPr>
        <w:t>________________</w:t>
      </w:r>
    </w:p>
    <w:p w:rsidR="00F110BE" w:rsidRPr="00F56C8A" w:rsidRDefault="00F110BE">
      <w:pPr>
        <w:pStyle w:val="NormalWeb"/>
        <w:rPr>
          <w:rFonts w:ascii="Century" w:hAnsi="Century" w:cs="Arial"/>
          <w:b/>
          <w:bCs/>
        </w:rPr>
      </w:pPr>
      <w:r w:rsidRPr="00F56C8A">
        <w:rPr>
          <w:rFonts w:ascii="Century" w:hAnsi="Century" w:cs="Arial"/>
          <w:b/>
          <w:bCs/>
        </w:rPr>
        <w:t>Name (type/print): ______________________________________</w:t>
      </w:r>
      <w:r w:rsidR="003B1122">
        <w:rPr>
          <w:rFonts w:ascii="Century" w:hAnsi="Century" w:cs="Arial"/>
          <w:b/>
          <w:bCs/>
        </w:rPr>
        <w:t>______________</w:t>
      </w:r>
    </w:p>
    <w:p w:rsidR="00F110BE" w:rsidRPr="00F56C8A" w:rsidRDefault="00F110BE">
      <w:pPr>
        <w:pStyle w:val="NormalWeb"/>
        <w:rPr>
          <w:rFonts w:ascii="Century" w:hAnsi="Century" w:cs="Arial"/>
          <w:b/>
          <w:bCs/>
        </w:rPr>
      </w:pPr>
      <w:r w:rsidRPr="00F56C8A">
        <w:rPr>
          <w:rFonts w:ascii="Century" w:hAnsi="Century" w:cs="Arial"/>
          <w:b/>
          <w:bCs/>
        </w:rPr>
        <w:t>Title: _________________________________________________</w:t>
      </w:r>
      <w:r w:rsidR="003B1122">
        <w:rPr>
          <w:rFonts w:ascii="Century" w:hAnsi="Century" w:cs="Arial"/>
          <w:b/>
          <w:bCs/>
        </w:rPr>
        <w:t>_________________</w:t>
      </w:r>
    </w:p>
    <w:p w:rsidR="00F110BE" w:rsidRPr="00F56C8A" w:rsidRDefault="00F110BE" w:rsidP="009E193C">
      <w:pPr>
        <w:pStyle w:val="NormalWeb"/>
        <w:rPr>
          <w:rFonts w:ascii="Century" w:hAnsi="Century"/>
          <w:b/>
          <w:sz w:val="22"/>
        </w:rPr>
      </w:pPr>
      <w:r w:rsidRPr="00F56C8A">
        <w:rPr>
          <w:rFonts w:ascii="Century" w:hAnsi="Century"/>
          <w:b/>
        </w:rPr>
        <w:t xml:space="preserve">Date: _________________    </w:t>
      </w:r>
    </w:p>
    <w:sectPr w:rsidR="00F110BE" w:rsidRPr="00F56C8A" w:rsidSect="000328A1">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94" w:rsidRDefault="006E5094">
      <w:r>
        <w:separator/>
      </w:r>
    </w:p>
  </w:endnote>
  <w:endnote w:type="continuationSeparator" w:id="0">
    <w:p w:rsidR="006E5094" w:rsidRDefault="006E5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0328A1">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end"/>
    </w:r>
  </w:p>
  <w:p w:rsidR="00F110BE" w:rsidRDefault="00F110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0328A1">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separate"/>
    </w:r>
    <w:r w:rsidR="00DF39C4">
      <w:rPr>
        <w:rStyle w:val="PageNumber"/>
        <w:noProof/>
      </w:rPr>
      <w:t>1</w:t>
    </w:r>
    <w:r>
      <w:rPr>
        <w:rStyle w:val="PageNumber"/>
      </w:rPr>
      <w:fldChar w:fldCharType="end"/>
    </w:r>
  </w:p>
  <w:p w:rsidR="00F110BE" w:rsidRDefault="00F110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94" w:rsidRDefault="006E5094">
      <w:r>
        <w:separator/>
      </w:r>
    </w:p>
  </w:footnote>
  <w:footnote w:type="continuationSeparator" w:id="0">
    <w:p w:rsidR="006E5094" w:rsidRDefault="006E5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20D"/>
    <w:multiLevelType w:val="multilevel"/>
    <w:tmpl w:val="FE28E0F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BE3B56"/>
    <w:multiLevelType w:val="multilevel"/>
    <w:tmpl w:val="6194BE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D962F65"/>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36349C9"/>
    <w:multiLevelType w:val="multilevel"/>
    <w:tmpl w:val="DA6038F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16E7EAB"/>
    <w:multiLevelType w:val="multilevel"/>
    <w:tmpl w:val="80001D3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71F59FD"/>
    <w:multiLevelType w:val="multilevel"/>
    <w:tmpl w:val="11006BF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3"/>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0A827C1"/>
    <w:multiLevelType w:val="multilevel"/>
    <w:tmpl w:val="0D3622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46C2CA6"/>
    <w:multiLevelType w:val="hybridMultilevel"/>
    <w:tmpl w:val="D562AAE8"/>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532F7493"/>
    <w:multiLevelType w:val="multilevel"/>
    <w:tmpl w:val="4D8096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B35D9F"/>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6EA86F39"/>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74106CFC"/>
    <w:multiLevelType w:val="multilevel"/>
    <w:tmpl w:val="E3086D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11"/>
  </w:num>
  <w:num w:numId="3">
    <w:abstractNumId w:val="1"/>
  </w:num>
  <w:num w:numId="4">
    <w:abstractNumId w:val="6"/>
  </w:num>
  <w:num w:numId="5">
    <w:abstractNumId w:val="15"/>
  </w:num>
  <w:num w:numId="6">
    <w:abstractNumId w:val="0"/>
  </w:num>
  <w:num w:numId="7">
    <w:abstractNumId w:val="3"/>
  </w:num>
  <w:num w:numId="8">
    <w:abstractNumId w:val="7"/>
  </w:num>
  <w:num w:numId="9">
    <w:abstractNumId w:val="8"/>
  </w:num>
  <w:num w:numId="10">
    <w:abstractNumId w:val="9"/>
  </w:num>
  <w:num w:numId="11">
    <w:abstractNumId w:val="12"/>
  </w:num>
  <w:num w:numId="12">
    <w:abstractNumId w:val="2"/>
  </w:num>
  <w:num w:numId="13">
    <w:abstractNumId w:val="10"/>
  </w:num>
  <w:num w:numId="14">
    <w:abstractNumId w:val="13"/>
  </w:num>
  <w:num w:numId="15">
    <w:abstractNumId w:val="1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766318"/>
    <w:rsid w:val="000328A1"/>
    <w:rsid w:val="000F037C"/>
    <w:rsid w:val="00137208"/>
    <w:rsid w:val="00151EC7"/>
    <w:rsid w:val="00156A29"/>
    <w:rsid w:val="001C0830"/>
    <w:rsid w:val="0025109E"/>
    <w:rsid w:val="002641A5"/>
    <w:rsid w:val="003150FE"/>
    <w:rsid w:val="00351FD2"/>
    <w:rsid w:val="00367512"/>
    <w:rsid w:val="00394E00"/>
    <w:rsid w:val="003A278F"/>
    <w:rsid w:val="003B1122"/>
    <w:rsid w:val="003B4EDF"/>
    <w:rsid w:val="004021D9"/>
    <w:rsid w:val="004543C0"/>
    <w:rsid w:val="004935A2"/>
    <w:rsid w:val="004C0A59"/>
    <w:rsid w:val="004E3F3E"/>
    <w:rsid w:val="005039CA"/>
    <w:rsid w:val="005D364D"/>
    <w:rsid w:val="005F05DF"/>
    <w:rsid w:val="00625274"/>
    <w:rsid w:val="00680E04"/>
    <w:rsid w:val="006C3426"/>
    <w:rsid w:val="006D5FD2"/>
    <w:rsid w:val="006E5094"/>
    <w:rsid w:val="006F14C9"/>
    <w:rsid w:val="007134B0"/>
    <w:rsid w:val="00742854"/>
    <w:rsid w:val="00766318"/>
    <w:rsid w:val="00783E50"/>
    <w:rsid w:val="007B115F"/>
    <w:rsid w:val="007C17E0"/>
    <w:rsid w:val="007D6205"/>
    <w:rsid w:val="007E1789"/>
    <w:rsid w:val="007E5F16"/>
    <w:rsid w:val="008002C5"/>
    <w:rsid w:val="00813B6A"/>
    <w:rsid w:val="00822D0B"/>
    <w:rsid w:val="008D6F99"/>
    <w:rsid w:val="008F69A8"/>
    <w:rsid w:val="009021BB"/>
    <w:rsid w:val="0094402F"/>
    <w:rsid w:val="009511B5"/>
    <w:rsid w:val="00956E85"/>
    <w:rsid w:val="00975B84"/>
    <w:rsid w:val="00977F0C"/>
    <w:rsid w:val="00991B75"/>
    <w:rsid w:val="009B2044"/>
    <w:rsid w:val="009E193C"/>
    <w:rsid w:val="00A12DC2"/>
    <w:rsid w:val="00A345E1"/>
    <w:rsid w:val="00A52C3F"/>
    <w:rsid w:val="00AC54D7"/>
    <w:rsid w:val="00AF59AF"/>
    <w:rsid w:val="00B04552"/>
    <w:rsid w:val="00B079D8"/>
    <w:rsid w:val="00B132E7"/>
    <w:rsid w:val="00B419F8"/>
    <w:rsid w:val="00B8174D"/>
    <w:rsid w:val="00B94308"/>
    <w:rsid w:val="00BA54B2"/>
    <w:rsid w:val="00BC2ADC"/>
    <w:rsid w:val="00BE6410"/>
    <w:rsid w:val="00C67D22"/>
    <w:rsid w:val="00CC6CFB"/>
    <w:rsid w:val="00D04A6A"/>
    <w:rsid w:val="00D16259"/>
    <w:rsid w:val="00D40B4B"/>
    <w:rsid w:val="00D571DA"/>
    <w:rsid w:val="00D90721"/>
    <w:rsid w:val="00DF39C4"/>
    <w:rsid w:val="00E1724D"/>
    <w:rsid w:val="00E37A53"/>
    <w:rsid w:val="00EB3F2C"/>
    <w:rsid w:val="00ED389A"/>
    <w:rsid w:val="00ED5C87"/>
    <w:rsid w:val="00F110BE"/>
    <w:rsid w:val="00F37D3A"/>
    <w:rsid w:val="00F52F36"/>
    <w:rsid w:val="00F56C8A"/>
    <w:rsid w:val="00FA27C7"/>
    <w:rsid w:val="00FD7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8A1"/>
    <w:rPr>
      <w:sz w:val="24"/>
      <w:szCs w:val="24"/>
    </w:rPr>
  </w:style>
  <w:style w:type="paragraph" w:styleId="Heading1">
    <w:name w:val="heading 1"/>
    <w:basedOn w:val="Normal"/>
    <w:next w:val="Normal"/>
    <w:qFormat/>
    <w:rsid w:val="000328A1"/>
    <w:pPr>
      <w:keepNext/>
      <w:outlineLvl w:val="0"/>
    </w:pPr>
    <w:rPr>
      <w:b/>
      <w:bCs/>
    </w:rPr>
  </w:style>
  <w:style w:type="paragraph" w:styleId="Heading2">
    <w:name w:val="heading 2"/>
    <w:basedOn w:val="Normal"/>
    <w:next w:val="Normal"/>
    <w:qFormat/>
    <w:rsid w:val="000328A1"/>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0328A1"/>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0328A1"/>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0328A1"/>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28A1"/>
    <w:pPr>
      <w:spacing w:before="100" w:beforeAutospacing="1" w:after="100" w:afterAutospacing="1"/>
    </w:pPr>
  </w:style>
  <w:style w:type="paragraph" w:styleId="Footer">
    <w:name w:val="footer"/>
    <w:basedOn w:val="Normal"/>
    <w:rsid w:val="000328A1"/>
    <w:pPr>
      <w:tabs>
        <w:tab w:val="center" w:pos="4320"/>
        <w:tab w:val="right" w:pos="8640"/>
      </w:tabs>
    </w:pPr>
  </w:style>
  <w:style w:type="character" w:styleId="PageNumber">
    <w:name w:val="page number"/>
    <w:basedOn w:val="DefaultParagraphFont"/>
    <w:rsid w:val="000328A1"/>
  </w:style>
  <w:style w:type="paragraph" w:styleId="BodyTextIndent">
    <w:name w:val="Body Text Indent"/>
    <w:basedOn w:val="Normal"/>
    <w:rsid w:val="000328A1"/>
    <w:pPr>
      <w:ind w:left="417"/>
    </w:pPr>
  </w:style>
  <w:style w:type="table" w:styleId="TableGrid">
    <w:name w:val="Table Grid"/>
    <w:basedOn w:val="TableNormal"/>
    <w:rsid w:val="00E17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04552"/>
    <w:rPr>
      <w:rFonts w:ascii="Tahoma" w:hAnsi="Tahoma" w:cs="Tahoma"/>
      <w:sz w:val="16"/>
      <w:szCs w:val="16"/>
    </w:rPr>
  </w:style>
  <w:style w:type="character" w:customStyle="1" w:styleId="BalloonTextChar">
    <w:name w:val="Balloon Text Char"/>
    <w:basedOn w:val="DefaultParagraphFont"/>
    <w:link w:val="BalloonText"/>
    <w:rsid w:val="00B04552"/>
    <w:rPr>
      <w:rFonts w:ascii="Tahoma" w:hAnsi="Tahoma" w:cs="Tahoma"/>
      <w:sz w:val="16"/>
      <w:szCs w:val="16"/>
    </w:rPr>
  </w:style>
  <w:style w:type="character" w:styleId="Hyperlink">
    <w:name w:val="Hyperlink"/>
    <w:basedOn w:val="DefaultParagraphFont"/>
    <w:rsid w:val="00B045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94</TotalTime>
  <Pages>8</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4</cp:revision>
  <cp:lastPrinted>2014-02-14T15:34:00Z</cp:lastPrinted>
  <dcterms:created xsi:type="dcterms:W3CDTF">2014-02-13T21:55:00Z</dcterms:created>
  <dcterms:modified xsi:type="dcterms:W3CDTF">2014-02-14T15:55:00Z</dcterms:modified>
</cp:coreProperties>
</file>