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CA" w:rsidRDefault="00DB1FCA"/>
    <w:p w:rsidR="00E310A4" w:rsidRDefault="00E310A4"/>
    <w:p w:rsidR="00E310A4" w:rsidRPr="00B24232" w:rsidRDefault="00E310A4" w:rsidP="00E310A4">
      <w:pPr>
        <w:spacing w:after="0"/>
        <w:jc w:val="center"/>
        <w:rPr>
          <w:b/>
          <w:sz w:val="32"/>
          <w:szCs w:val="32"/>
        </w:rPr>
      </w:pPr>
      <w:r w:rsidRPr="00B24232">
        <w:rPr>
          <w:b/>
          <w:sz w:val="32"/>
          <w:szCs w:val="32"/>
        </w:rPr>
        <w:t>CITY OF GOODLETTSVILLE</w:t>
      </w:r>
    </w:p>
    <w:p w:rsidR="00E310A4" w:rsidRPr="00B24232" w:rsidRDefault="00E310A4" w:rsidP="00E310A4">
      <w:pPr>
        <w:spacing w:after="0"/>
        <w:jc w:val="center"/>
        <w:rPr>
          <w:b/>
          <w:sz w:val="32"/>
          <w:szCs w:val="32"/>
        </w:rPr>
      </w:pPr>
      <w:r w:rsidRPr="00B24232">
        <w:rPr>
          <w:b/>
          <w:sz w:val="32"/>
          <w:szCs w:val="32"/>
        </w:rPr>
        <w:t>COMMUNITY DEVELOPMENT</w:t>
      </w:r>
    </w:p>
    <w:p w:rsidR="00E310A4" w:rsidRPr="00E310A4" w:rsidRDefault="00E310A4" w:rsidP="00E310A4">
      <w:pPr>
        <w:spacing w:after="0"/>
        <w:jc w:val="center"/>
        <w:rPr>
          <w:b/>
        </w:rPr>
      </w:pPr>
    </w:p>
    <w:p w:rsidR="00E310A4" w:rsidRPr="00B24232" w:rsidRDefault="00E310A4" w:rsidP="00E310A4">
      <w:pPr>
        <w:spacing w:after="0"/>
        <w:jc w:val="center"/>
        <w:rPr>
          <w:b/>
          <w:sz w:val="28"/>
          <w:szCs w:val="28"/>
        </w:rPr>
      </w:pPr>
      <w:r w:rsidRPr="00B24232">
        <w:rPr>
          <w:b/>
          <w:sz w:val="28"/>
          <w:szCs w:val="28"/>
        </w:rPr>
        <w:t>REQUEST FOR PROPOSALS</w:t>
      </w:r>
    </w:p>
    <w:p w:rsidR="00E310A4" w:rsidRPr="00E310A4" w:rsidRDefault="00E310A4" w:rsidP="00E310A4">
      <w:pPr>
        <w:spacing w:after="0"/>
        <w:jc w:val="center"/>
        <w:rPr>
          <w:b/>
          <w:sz w:val="28"/>
          <w:szCs w:val="28"/>
        </w:rPr>
      </w:pPr>
    </w:p>
    <w:p w:rsidR="006C1663" w:rsidRDefault="00622F6C" w:rsidP="00622F6C">
      <w:pPr>
        <w:spacing w:after="0"/>
        <w:jc w:val="center"/>
        <w:rPr>
          <w:b/>
          <w:sz w:val="28"/>
          <w:szCs w:val="28"/>
        </w:rPr>
      </w:pPr>
      <w:r>
        <w:rPr>
          <w:b/>
          <w:sz w:val="28"/>
          <w:szCs w:val="28"/>
        </w:rPr>
        <w:t>CONTRACT WILL BE FOR THE 2023 MOWING SEASON</w:t>
      </w:r>
    </w:p>
    <w:p w:rsidR="00622F6C" w:rsidRDefault="00622F6C" w:rsidP="00622F6C">
      <w:pPr>
        <w:spacing w:after="0"/>
        <w:jc w:val="center"/>
        <w:rPr>
          <w:b/>
          <w:sz w:val="28"/>
          <w:szCs w:val="28"/>
        </w:rPr>
      </w:pPr>
      <w:r>
        <w:rPr>
          <w:b/>
          <w:sz w:val="28"/>
          <w:szCs w:val="28"/>
        </w:rPr>
        <w:t>(MARCH 1</w:t>
      </w:r>
      <w:r w:rsidRPr="00622F6C">
        <w:rPr>
          <w:b/>
          <w:sz w:val="28"/>
          <w:szCs w:val="28"/>
          <w:vertAlign w:val="superscript"/>
        </w:rPr>
        <w:t>ST</w:t>
      </w:r>
      <w:r>
        <w:rPr>
          <w:b/>
          <w:sz w:val="28"/>
          <w:szCs w:val="28"/>
          <w:vertAlign w:val="superscript"/>
        </w:rPr>
        <w:t xml:space="preserve"> </w:t>
      </w:r>
      <w:r>
        <w:rPr>
          <w:b/>
          <w:sz w:val="28"/>
          <w:szCs w:val="28"/>
        </w:rPr>
        <w:t>2023 THRU NOVEMBER 15</w:t>
      </w:r>
      <w:r w:rsidRPr="00622F6C">
        <w:rPr>
          <w:b/>
          <w:sz w:val="28"/>
          <w:szCs w:val="28"/>
          <w:vertAlign w:val="superscript"/>
        </w:rPr>
        <w:t>TH</w:t>
      </w:r>
      <w:r>
        <w:rPr>
          <w:b/>
          <w:sz w:val="28"/>
          <w:szCs w:val="28"/>
        </w:rPr>
        <w:t xml:space="preserve"> 2023)</w:t>
      </w:r>
    </w:p>
    <w:p w:rsidR="00622F6C" w:rsidRDefault="00622F6C" w:rsidP="00622F6C">
      <w:pPr>
        <w:spacing w:after="0"/>
        <w:jc w:val="center"/>
        <w:rPr>
          <w:b/>
          <w:sz w:val="28"/>
          <w:szCs w:val="28"/>
        </w:rPr>
      </w:pPr>
    </w:p>
    <w:p w:rsidR="00622F6C" w:rsidRPr="00622F6C" w:rsidRDefault="00622F6C" w:rsidP="00622F6C">
      <w:pPr>
        <w:spacing w:after="0"/>
        <w:jc w:val="center"/>
        <w:rPr>
          <w:b/>
          <w:sz w:val="28"/>
          <w:szCs w:val="28"/>
          <w:vertAlign w:val="superscript"/>
        </w:rPr>
      </w:pPr>
    </w:p>
    <w:p w:rsidR="00E310A4" w:rsidRDefault="00E310A4" w:rsidP="00E310A4">
      <w:pPr>
        <w:spacing w:after="0"/>
        <w:rPr>
          <w:b/>
          <w:sz w:val="24"/>
          <w:szCs w:val="24"/>
        </w:rPr>
      </w:pPr>
      <w:r>
        <w:rPr>
          <w:b/>
          <w:sz w:val="24"/>
          <w:szCs w:val="24"/>
        </w:rPr>
        <w:t>SPECIFICATIONS:</w:t>
      </w:r>
    </w:p>
    <w:p w:rsidR="00E310A4" w:rsidRDefault="00E310A4" w:rsidP="00E310A4">
      <w:pPr>
        <w:spacing w:after="0"/>
        <w:rPr>
          <w:sz w:val="24"/>
          <w:szCs w:val="24"/>
        </w:rPr>
      </w:pPr>
      <w:r>
        <w:rPr>
          <w:sz w:val="24"/>
          <w:szCs w:val="24"/>
        </w:rPr>
        <w:t xml:space="preserve">The City of Goodlettsville is accepting bids for contract mowing services to cut vegetation on residential, commercial and industrial properties that are in violation of the City’s ordinance for overgrown vegetation. </w:t>
      </w:r>
      <w:r w:rsidR="00F92BB9">
        <w:rPr>
          <w:sz w:val="24"/>
          <w:szCs w:val="24"/>
        </w:rPr>
        <w:t xml:space="preserve">Contractors will bid with an hourly rate to cut properties identified to be in violation. </w:t>
      </w:r>
      <w:r>
        <w:rPr>
          <w:sz w:val="24"/>
          <w:szCs w:val="24"/>
        </w:rPr>
        <w:t xml:space="preserve">Overgrown vegetation is primarily grass and weeds (exceeding 12 inches) but can also include small vines, shrubs and other vegetation. Properties should be cut and trimmed in a workmanlike manner. </w:t>
      </w:r>
      <w:r w:rsidR="00C8445B">
        <w:rPr>
          <w:sz w:val="24"/>
          <w:szCs w:val="24"/>
        </w:rPr>
        <w:t xml:space="preserve">The City is looking to contract with two (2) mowing services to work on a rotation basis. </w:t>
      </w:r>
    </w:p>
    <w:p w:rsidR="00C8445B" w:rsidRDefault="00C8445B" w:rsidP="00E310A4">
      <w:pPr>
        <w:spacing w:after="0"/>
        <w:rPr>
          <w:sz w:val="24"/>
          <w:szCs w:val="24"/>
        </w:rPr>
      </w:pPr>
    </w:p>
    <w:p w:rsidR="00E310A4" w:rsidRDefault="00C8445B" w:rsidP="00E310A4">
      <w:pPr>
        <w:spacing w:after="0"/>
        <w:rPr>
          <w:b/>
          <w:sz w:val="24"/>
          <w:szCs w:val="24"/>
        </w:rPr>
      </w:pPr>
      <w:r w:rsidRPr="00C8445B">
        <w:rPr>
          <w:b/>
          <w:sz w:val="24"/>
          <w:szCs w:val="24"/>
        </w:rPr>
        <w:t>SCOPE OF WORK:</w:t>
      </w:r>
    </w:p>
    <w:p w:rsidR="00C8445B" w:rsidRDefault="00C8445B" w:rsidP="00E310A4">
      <w:pPr>
        <w:spacing w:after="0"/>
        <w:rPr>
          <w:sz w:val="24"/>
          <w:szCs w:val="24"/>
        </w:rPr>
      </w:pPr>
      <w:r>
        <w:rPr>
          <w:sz w:val="24"/>
          <w:szCs w:val="24"/>
        </w:rPr>
        <w:t xml:space="preserve">Mowing will generally be confined to properties that have been identified by our Property Maintenance inspector as being in violation of our tall grass ordinance. Seventy five (75) percent of the properties will be residential lots, varying in </w:t>
      </w:r>
      <w:r w:rsidR="00636EDC">
        <w:rPr>
          <w:sz w:val="24"/>
          <w:szCs w:val="24"/>
        </w:rPr>
        <w:t>size, which</w:t>
      </w:r>
      <w:r>
        <w:rPr>
          <w:sz w:val="24"/>
          <w:szCs w:val="24"/>
        </w:rPr>
        <w:t xml:space="preserve"> has grass in excess of 12 inches tall. Prior to the mowing services being contacted, the owner will have been sent a violation letter</w:t>
      </w:r>
      <w:r w:rsidR="00636EDC">
        <w:rPr>
          <w:sz w:val="24"/>
          <w:szCs w:val="24"/>
        </w:rPr>
        <w:t>,</w:t>
      </w:r>
      <w:r>
        <w:rPr>
          <w:sz w:val="24"/>
          <w:szCs w:val="24"/>
        </w:rPr>
        <w:t xml:space="preserve"> making them aware of the violation. </w:t>
      </w:r>
    </w:p>
    <w:p w:rsidR="00C8445B" w:rsidRDefault="00C8445B" w:rsidP="00E310A4">
      <w:pPr>
        <w:spacing w:after="0"/>
        <w:rPr>
          <w:sz w:val="24"/>
          <w:szCs w:val="24"/>
        </w:rPr>
      </w:pPr>
      <w:r>
        <w:rPr>
          <w:sz w:val="24"/>
          <w:szCs w:val="24"/>
        </w:rPr>
        <w:t xml:space="preserve">Once abatement has been ordered </w:t>
      </w:r>
      <w:r w:rsidR="00BA1E27">
        <w:rPr>
          <w:sz w:val="24"/>
          <w:szCs w:val="24"/>
        </w:rPr>
        <w:t xml:space="preserve">by the property maintenance inspector, </w:t>
      </w:r>
      <w:r>
        <w:rPr>
          <w:sz w:val="24"/>
          <w:szCs w:val="24"/>
        </w:rPr>
        <w:t xml:space="preserve">the </w:t>
      </w:r>
      <w:r w:rsidR="00636EDC">
        <w:rPr>
          <w:sz w:val="24"/>
          <w:szCs w:val="24"/>
        </w:rPr>
        <w:t xml:space="preserve">contracted </w:t>
      </w:r>
      <w:r>
        <w:rPr>
          <w:sz w:val="24"/>
          <w:szCs w:val="24"/>
        </w:rPr>
        <w:t xml:space="preserve">mowing service will have five (5) days to abate the </w:t>
      </w:r>
      <w:r w:rsidR="00636EDC">
        <w:rPr>
          <w:sz w:val="24"/>
          <w:szCs w:val="24"/>
        </w:rPr>
        <w:t xml:space="preserve">property, weather permitting. </w:t>
      </w:r>
    </w:p>
    <w:p w:rsidR="00636EDC" w:rsidRDefault="00636EDC" w:rsidP="00E310A4">
      <w:pPr>
        <w:spacing w:after="0"/>
        <w:rPr>
          <w:sz w:val="24"/>
          <w:szCs w:val="24"/>
        </w:rPr>
      </w:pPr>
      <w:r>
        <w:rPr>
          <w:sz w:val="24"/>
          <w:szCs w:val="24"/>
        </w:rPr>
        <w:t>The successful bidders will have multiple mowers, equipment and manpower available to cut and clean properties during the grass cutting season. Narrow walk behind mowers will be needed on some lots</w:t>
      </w:r>
      <w:r w:rsidR="00BA1E27">
        <w:rPr>
          <w:sz w:val="24"/>
          <w:szCs w:val="24"/>
        </w:rPr>
        <w:t>,</w:t>
      </w:r>
      <w:r>
        <w:rPr>
          <w:sz w:val="24"/>
          <w:szCs w:val="24"/>
        </w:rPr>
        <w:t xml:space="preserve"> due to fenced backyards. Weed eating will be required on the properties identified to be abated. </w:t>
      </w:r>
      <w:r w:rsidR="00086AAB">
        <w:rPr>
          <w:sz w:val="24"/>
          <w:szCs w:val="24"/>
        </w:rPr>
        <w:t>At no time will grass be blown or left in any roadway beside the property.</w:t>
      </w:r>
    </w:p>
    <w:p w:rsidR="00636EDC" w:rsidRDefault="00636EDC" w:rsidP="00E310A4">
      <w:pPr>
        <w:spacing w:after="0"/>
        <w:rPr>
          <w:sz w:val="24"/>
          <w:szCs w:val="24"/>
        </w:rPr>
      </w:pPr>
      <w:r>
        <w:rPr>
          <w:sz w:val="24"/>
          <w:szCs w:val="24"/>
        </w:rPr>
        <w:t>The contractor will provide photos depicting the before and after condition of the work site. Contractor will also include the following data for each photo submitted; address of property, the date the photo was taken</w:t>
      </w:r>
      <w:r w:rsidR="00F92BB9">
        <w:rPr>
          <w:sz w:val="24"/>
          <w:szCs w:val="24"/>
        </w:rPr>
        <w:t xml:space="preserve">, time of day and duration on site to complete the abatement. </w:t>
      </w:r>
      <w:r w:rsidR="00BA1E27">
        <w:rPr>
          <w:sz w:val="24"/>
          <w:szCs w:val="24"/>
        </w:rPr>
        <w:t xml:space="preserve">All bills for service will be submitted to the City of Goodlettsville Community Development Services Office within 15 days of the abatement. </w:t>
      </w:r>
    </w:p>
    <w:p w:rsidR="00622F6C" w:rsidRDefault="00622F6C" w:rsidP="00E310A4">
      <w:pPr>
        <w:spacing w:after="0"/>
        <w:rPr>
          <w:sz w:val="24"/>
          <w:szCs w:val="24"/>
        </w:rPr>
      </w:pPr>
    </w:p>
    <w:p w:rsidR="00622F6C" w:rsidRDefault="00622F6C" w:rsidP="00E310A4">
      <w:pPr>
        <w:spacing w:after="0"/>
        <w:rPr>
          <w:sz w:val="24"/>
          <w:szCs w:val="24"/>
        </w:rPr>
      </w:pPr>
    </w:p>
    <w:p w:rsidR="00F92BB9" w:rsidRDefault="00F92BB9" w:rsidP="00E310A4">
      <w:pPr>
        <w:spacing w:after="0"/>
        <w:rPr>
          <w:sz w:val="24"/>
          <w:szCs w:val="24"/>
        </w:rPr>
      </w:pPr>
    </w:p>
    <w:p w:rsidR="00F92BB9" w:rsidRDefault="00F92BB9" w:rsidP="00F92BB9">
      <w:pPr>
        <w:spacing w:after="0"/>
        <w:rPr>
          <w:b/>
          <w:sz w:val="24"/>
          <w:szCs w:val="24"/>
        </w:rPr>
      </w:pPr>
      <w:r>
        <w:rPr>
          <w:b/>
          <w:sz w:val="24"/>
          <w:szCs w:val="24"/>
        </w:rPr>
        <w:t>GENERAL LIABILITY INSURANCE</w:t>
      </w:r>
      <w:r w:rsidRPr="00C8445B">
        <w:rPr>
          <w:b/>
          <w:sz w:val="24"/>
          <w:szCs w:val="24"/>
        </w:rPr>
        <w:t>:</w:t>
      </w:r>
    </w:p>
    <w:p w:rsidR="00F92BB9" w:rsidRDefault="00F92BB9" w:rsidP="00F92BB9">
      <w:pPr>
        <w:spacing w:after="0"/>
        <w:rPr>
          <w:sz w:val="24"/>
          <w:szCs w:val="24"/>
        </w:rPr>
      </w:pPr>
      <w:r>
        <w:rPr>
          <w:sz w:val="24"/>
          <w:szCs w:val="24"/>
        </w:rPr>
        <w:t xml:space="preserve">Contractor shall maintain and keep in full force and effect, Comprehensive General Liability Insurance </w:t>
      </w:r>
      <w:r w:rsidR="006C1663">
        <w:rPr>
          <w:sz w:val="24"/>
          <w:szCs w:val="24"/>
        </w:rPr>
        <w:t xml:space="preserve">during the terms of this contract. Such comprehensive general liability insurance shall protect them from claims which may arise from operations under this contract, whether such operations are by themselves or by anyone directly or indirectly employed by them. The amounts of insurance shall be not less than $1,000,000.00 combined single limit for any one occurrence covering both bodily injury and property damage, including accidental death. </w:t>
      </w:r>
    </w:p>
    <w:p w:rsidR="006C1663" w:rsidRDefault="006C1663" w:rsidP="00F92BB9">
      <w:pPr>
        <w:spacing w:after="0"/>
        <w:rPr>
          <w:sz w:val="24"/>
          <w:szCs w:val="24"/>
        </w:rPr>
      </w:pPr>
    </w:p>
    <w:p w:rsidR="006C1663" w:rsidRDefault="006C1663" w:rsidP="006C1663">
      <w:pPr>
        <w:spacing w:after="0"/>
        <w:rPr>
          <w:b/>
          <w:sz w:val="24"/>
          <w:szCs w:val="24"/>
        </w:rPr>
      </w:pPr>
      <w:r>
        <w:rPr>
          <w:b/>
          <w:sz w:val="24"/>
          <w:szCs w:val="24"/>
        </w:rPr>
        <w:t>WORKERS COMPENSATION INSURANCE</w:t>
      </w:r>
      <w:r w:rsidRPr="00C8445B">
        <w:rPr>
          <w:b/>
          <w:sz w:val="24"/>
          <w:szCs w:val="24"/>
        </w:rPr>
        <w:t>:</w:t>
      </w:r>
    </w:p>
    <w:p w:rsidR="006C1663" w:rsidRDefault="006C1663" w:rsidP="006C1663">
      <w:pPr>
        <w:spacing w:after="0"/>
        <w:rPr>
          <w:sz w:val="24"/>
          <w:szCs w:val="24"/>
        </w:rPr>
      </w:pPr>
      <w:r>
        <w:rPr>
          <w:sz w:val="24"/>
          <w:szCs w:val="24"/>
        </w:rPr>
        <w:t xml:space="preserve">The Contractor shall maintain and keep in force Workers Compensation Insurance in accordance with the State of Tennessee Labor Laws. </w:t>
      </w:r>
    </w:p>
    <w:p w:rsidR="006C1663" w:rsidRDefault="006C1663" w:rsidP="006C1663">
      <w:pPr>
        <w:spacing w:after="0"/>
        <w:rPr>
          <w:sz w:val="24"/>
          <w:szCs w:val="24"/>
        </w:rPr>
      </w:pPr>
    </w:p>
    <w:p w:rsidR="006C1663" w:rsidRDefault="004C08AD" w:rsidP="006C1663">
      <w:pPr>
        <w:spacing w:after="0"/>
        <w:rPr>
          <w:sz w:val="24"/>
          <w:szCs w:val="24"/>
        </w:rPr>
      </w:pPr>
      <w:r>
        <w:rPr>
          <w:sz w:val="24"/>
          <w:szCs w:val="24"/>
        </w:rPr>
        <w:t xml:space="preserve">THE CITY OF GOODLETTSVILLE REQUIRES ORIGINAL CERTIFICATES OF INSURANCE BEFORE THE CONTRACT IS AWAREDED. ANY LAPSE IN INSURANCE COVERAGE OR CANELLATION THEREOF BY THE CONTRACTOR DURING THE TERMS OF THIS CONTRACT SHALL IMMEDIATELY BE DEEMED A MATERIAL BREECH UNDER THE TERMS OF THIS CONTRACT. </w:t>
      </w:r>
    </w:p>
    <w:p w:rsidR="00B24232" w:rsidRDefault="00B24232" w:rsidP="006C1663">
      <w:pPr>
        <w:spacing w:after="0"/>
        <w:rPr>
          <w:sz w:val="24"/>
          <w:szCs w:val="24"/>
        </w:rPr>
      </w:pPr>
    </w:p>
    <w:p w:rsidR="00B24232" w:rsidRDefault="00B24232" w:rsidP="006C1663">
      <w:pPr>
        <w:spacing w:after="0"/>
        <w:rPr>
          <w:sz w:val="24"/>
          <w:szCs w:val="24"/>
        </w:rPr>
      </w:pPr>
      <w:r>
        <w:rPr>
          <w:sz w:val="24"/>
          <w:szCs w:val="24"/>
        </w:rPr>
        <w:t xml:space="preserve">You may contact the Community Development Department at the number below if you have any additional questions, concerning this bid. </w:t>
      </w:r>
    </w:p>
    <w:p w:rsidR="00B24232" w:rsidRDefault="00B24232" w:rsidP="006C1663">
      <w:pPr>
        <w:spacing w:after="0"/>
        <w:rPr>
          <w:sz w:val="24"/>
          <w:szCs w:val="24"/>
        </w:rPr>
      </w:pPr>
    </w:p>
    <w:p w:rsidR="00B24232" w:rsidRDefault="00B24232" w:rsidP="006C1663">
      <w:pPr>
        <w:spacing w:after="0"/>
        <w:rPr>
          <w:sz w:val="24"/>
          <w:szCs w:val="24"/>
        </w:rPr>
      </w:pPr>
      <w:r>
        <w:rPr>
          <w:sz w:val="24"/>
          <w:szCs w:val="24"/>
        </w:rPr>
        <w:t xml:space="preserve">City of Goodlettsville Community Development </w:t>
      </w:r>
    </w:p>
    <w:p w:rsidR="00B24232" w:rsidRDefault="00B24232" w:rsidP="006C1663">
      <w:pPr>
        <w:spacing w:after="0"/>
        <w:rPr>
          <w:sz w:val="24"/>
          <w:szCs w:val="24"/>
        </w:rPr>
      </w:pPr>
      <w:r>
        <w:rPr>
          <w:sz w:val="24"/>
          <w:szCs w:val="24"/>
        </w:rPr>
        <w:t>318 N Main Street.</w:t>
      </w:r>
    </w:p>
    <w:p w:rsidR="00B24232" w:rsidRDefault="00B24232" w:rsidP="006C1663">
      <w:pPr>
        <w:spacing w:after="0"/>
        <w:rPr>
          <w:sz w:val="24"/>
          <w:szCs w:val="24"/>
        </w:rPr>
      </w:pPr>
      <w:r>
        <w:rPr>
          <w:sz w:val="24"/>
          <w:szCs w:val="24"/>
        </w:rPr>
        <w:t>Goodlettsville TN 37072</w:t>
      </w:r>
    </w:p>
    <w:p w:rsidR="00B24232" w:rsidRDefault="00B24232" w:rsidP="006C1663">
      <w:pPr>
        <w:spacing w:after="0"/>
        <w:rPr>
          <w:sz w:val="24"/>
          <w:szCs w:val="24"/>
        </w:rPr>
      </w:pPr>
      <w:r>
        <w:rPr>
          <w:sz w:val="24"/>
          <w:szCs w:val="24"/>
        </w:rPr>
        <w:t>615-851-3741</w:t>
      </w:r>
    </w:p>
    <w:p w:rsidR="00B24232" w:rsidRPr="006C1663" w:rsidRDefault="00B24232" w:rsidP="006C1663">
      <w:pPr>
        <w:spacing w:after="0"/>
        <w:rPr>
          <w:sz w:val="24"/>
          <w:szCs w:val="24"/>
        </w:rPr>
      </w:pPr>
    </w:p>
    <w:p w:rsidR="006C1663" w:rsidRPr="00F92BB9" w:rsidRDefault="006C1663" w:rsidP="00F92BB9">
      <w:pPr>
        <w:spacing w:after="0"/>
        <w:rPr>
          <w:sz w:val="24"/>
          <w:szCs w:val="24"/>
        </w:rPr>
      </w:pPr>
    </w:p>
    <w:p w:rsidR="00F92BB9" w:rsidRPr="00C8445B" w:rsidRDefault="00F92BB9" w:rsidP="00E310A4">
      <w:pPr>
        <w:spacing w:after="0"/>
        <w:rPr>
          <w:sz w:val="24"/>
          <w:szCs w:val="24"/>
        </w:rPr>
      </w:pPr>
    </w:p>
    <w:sectPr w:rsidR="00F92BB9" w:rsidRPr="00C8445B" w:rsidSect="00DB1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10A4"/>
    <w:rsid w:val="000605FF"/>
    <w:rsid w:val="00086AAB"/>
    <w:rsid w:val="002E60A2"/>
    <w:rsid w:val="004C08AD"/>
    <w:rsid w:val="00622F6C"/>
    <w:rsid w:val="00636EDC"/>
    <w:rsid w:val="006C1663"/>
    <w:rsid w:val="00B24232"/>
    <w:rsid w:val="00BA1E27"/>
    <w:rsid w:val="00BD0E18"/>
    <w:rsid w:val="00C8445B"/>
    <w:rsid w:val="00CF5CBE"/>
    <w:rsid w:val="00DB1FCA"/>
    <w:rsid w:val="00E310A4"/>
    <w:rsid w:val="00F92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Bauer</dc:creator>
  <cp:lastModifiedBy>Mike Bauer</cp:lastModifiedBy>
  <cp:revision>5</cp:revision>
  <dcterms:created xsi:type="dcterms:W3CDTF">2023-02-09T15:02:00Z</dcterms:created>
  <dcterms:modified xsi:type="dcterms:W3CDTF">2023-02-10T21:49:00Z</dcterms:modified>
</cp:coreProperties>
</file>