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2BED0F" w14:textId="77777777" w:rsidR="00595FA5" w:rsidRDefault="00175E51">
      <w:pPr>
        <w:tabs>
          <w:tab w:val="center" w:pos="4680"/>
        </w:tabs>
        <w:suppressAutoHyphens/>
        <w:spacing w:line="240" w:lineRule="atLeast"/>
        <w:jc w:val="both"/>
        <w:rPr>
          <w:spacing w:val="-3"/>
        </w:rPr>
      </w:pPr>
      <w:r>
        <w:rPr>
          <w:spacing w:val="-3"/>
        </w:rPr>
        <w:tab/>
      </w:r>
    </w:p>
    <w:p w14:paraId="37322793" w14:textId="77777777" w:rsidR="00595FA5" w:rsidRDefault="00595FA5">
      <w:pPr>
        <w:tabs>
          <w:tab w:val="center" w:pos="4680"/>
        </w:tabs>
        <w:suppressAutoHyphens/>
        <w:spacing w:line="240" w:lineRule="atLeast"/>
        <w:jc w:val="both"/>
        <w:rPr>
          <w:spacing w:val="-3"/>
        </w:rPr>
      </w:pPr>
    </w:p>
    <w:p w14:paraId="1A25050D" w14:textId="77777777" w:rsidR="001805C5" w:rsidRPr="001805C5" w:rsidRDefault="00F562A2" w:rsidP="00595FA5">
      <w:pPr>
        <w:tabs>
          <w:tab w:val="center" w:pos="4680"/>
        </w:tabs>
        <w:suppressAutoHyphens/>
        <w:spacing w:line="240" w:lineRule="atLeast"/>
        <w:jc w:val="center"/>
        <w:rPr>
          <w:rFonts w:ascii="Times New Roman" w:hAnsi="Times New Roman" w:cs="Times New Roman"/>
          <w:b/>
          <w:spacing w:val="-3"/>
          <w:sz w:val="28"/>
          <w:szCs w:val="28"/>
          <w:u w:val="single"/>
        </w:rPr>
      </w:pPr>
      <w:r w:rsidRPr="001805C5">
        <w:rPr>
          <w:rFonts w:ascii="Times New Roman" w:hAnsi="Times New Roman" w:cs="Times New Roman"/>
          <w:b/>
          <w:noProof/>
          <w:spacing w:val="-3"/>
          <w:sz w:val="28"/>
          <w:szCs w:val="28"/>
        </w:rPr>
        <w:drawing>
          <wp:inline distT="0" distB="0" distL="0" distR="0" wp14:anchorId="0664C298" wp14:editId="6289F07F">
            <wp:extent cx="742950" cy="742950"/>
            <wp:effectExtent l="0" t="0" r="0" b="0"/>
            <wp:docPr id="1" name="Picture 1" descr="city b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ty bw 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42950" cy="742950"/>
                    </a:xfrm>
                    <a:prstGeom prst="rect">
                      <a:avLst/>
                    </a:prstGeom>
                    <a:noFill/>
                    <a:ln>
                      <a:noFill/>
                    </a:ln>
                  </pic:spPr>
                </pic:pic>
              </a:graphicData>
            </a:graphic>
          </wp:inline>
        </w:drawing>
      </w:r>
    </w:p>
    <w:p w14:paraId="193F849D" w14:textId="77777777" w:rsidR="001805C5" w:rsidRDefault="001805C5" w:rsidP="00595FA5">
      <w:pPr>
        <w:tabs>
          <w:tab w:val="center" w:pos="4680"/>
        </w:tabs>
        <w:suppressAutoHyphens/>
        <w:spacing w:line="240" w:lineRule="atLeast"/>
        <w:jc w:val="center"/>
        <w:rPr>
          <w:rFonts w:ascii="Times New Roman" w:hAnsi="Times New Roman" w:cs="Times New Roman"/>
          <w:b/>
          <w:spacing w:val="-3"/>
          <w:sz w:val="28"/>
          <w:szCs w:val="28"/>
          <w:u w:val="single"/>
        </w:rPr>
      </w:pPr>
    </w:p>
    <w:p w14:paraId="34CF3A0D" w14:textId="77777777" w:rsidR="00175E51" w:rsidRPr="001805C5" w:rsidRDefault="00175E51" w:rsidP="00595FA5">
      <w:pPr>
        <w:tabs>
          <w:tab w:val="center" w:pos="4680"/>
        </w:tabs>
        <w:suppressAutoHyphens/>
        <w:spacing w:line="240" w:lineRule="atLeast"/>
        <w:jc w:val="center"/>
        <w:rPr>
          <w:rFonts w:ascii="Times New Roman" w:hAnsi="Times New Roman" w:cs="Times New Roman"/>
          <w:spacing w:val="-3"/>
        </w:rPr>
      </w:pPr>
      <w:r w:rsidRPr="001805C5">
        <w:rPr>
          <w:rFonts w:ascii="Times New Roman" w:hAnsi="Times New Roman" w:cs="Times New Roman"/>
          <w:b/>
          <w:spacing w:val="-3"/>
          <w:sz w:val="28"/>
          <w:szCs w:val="28"/>
          <w:u w:val="single"/>
        </w:rPr>
        <w:t>INVITATION TO BIDDERS</w:t>
      </w:r>
      <w:r w:rsidRPr="001805C5">
        <w:rPr>
          <w:rFonts w:ascii="Times New Roman" w:hAnsi="Times New Roman" w:cs="Times New Roman"/>
          <w:spacing w:val="-3"/>
        </w:rPr>
        <w:fldChar w:fldCharType="begin"/>
      </w:r>
      <w:r w:rsidRPr="001805C5">
        <w:rPr>
          <w:rFonts w:ascii="Times New Roman" w:hAnsi="Times New Roman" w:cs="Times New Roman"/>
          <w:spacing w:val="-3"/>
        </w:rPr>
        <w:instrText xml:space="preserve">PRIVATE </w:instrText>
      </w:r>
      <w:r w:rsidRPr="001805C5">
        <w:rPr>
          <w:rFonts w:ascii="Times New Roman" w:hAnsi="Times New Roman" w:cs="Times New Roman"/>
          <w:spacing w:val="-3"/>
        </w:rPr>
        <w:fldChar w:fldCharType="end"/>
      </w:r>
    </w:p>
    <w:p w14:paraId="0CF2D559" w14:textId="77777777" w:rsidR="00175E51" w:rsidRPr="001805C5" w:rsidRDefault="00175E51">
      <w:pPr>
        <w:tabs>
          <w:tab w:val="left" w:pos="-720"/>
        </w:tabs>
        <w:suppressAutoHyphens/>
        <w:spacing w:line="240" w:lineRule="atLeast"/>
        <w:jc w:val="both"/>
        <w:rPr>
          <w:rFonts w:ascii="Times New Roman" w:hAnsi="Times New Roman" w:cs="Times New Roman"/>
          <w:spacing w:val="-3"/>
        </w:rPr>
      </w:pPr>
    </w:p>
    <w:p w14:paraId="5AEF7BE4" w14:textId="77777777" w:rsidR="00175E51" w:rsidRPr="001805C5" w:rsidRDefault="00175E51">
      <w:pPr>
        <w:tabs>
          <w:tab w:val="left" w:pos="-720"/>
        </w:tabs>
        <w:suppressAutoHyphens/>
        <w:spacing w:line="240" w:lineRule="atLeast"/>
        <w:jc w:val="both"/>
        <w:rPr>
          <w:rFonts w:ascii="Times New Roman" w:hAnsi="Times New Roman" w:cs="Times New Roman"/>
          <w:spacing w:val="-3"/>
        </w:rPr>
      </w:pPr>
    </w:p>
    <w:p w14:paraId="3070BB63" w14:textId="4EBEC82C" w:rsidR="00F70E96" w:rsidRPr="001805C5" w:rsidRDefault="00175E51">
      <w:pPr>
        <w:tabs>
          <w:tab w:val="left" w:pos="-720"/>
        </w:tabs>
        <w:suppressAutoHyphens/>
        <w:spacing w:line="240" w:lineRule="atLeast"/>
        <w:jc w:val="both"/>
        <w:rPr>
          <w:rFonts w:ascii="Times New Roman" w:hAnsi="Times New Roman" w:cs="Times New Roman"/>
          <w:spacing w:val="-3"/>
          <w:sz w:val="28"/>
          <w:szCs w:val="28"/>
        </w:rPr>
      </w:pPr>
      <w:r w:rsidRPr="001805C5">
        <w:rPr>
          <w:rFonts w:ascii="Times New Roman" w:hAnsi="Times New Roman" w:cs="Times New Roman"/>
          <w:spacing w:val="-3"/>
          <w:sz w:val="28"/>
          <w:szCs w:val="28"/>
        </w:rPr>
        <w:t xml:space="preserve">The City of Gatlinburg is accepting sealed bids on the purchase </w:t>
      </w:r>
      <w:r w:rsidR="0016236B">
        <w:rPr>
          <w:rFonts w:ascii="Times New Roman" w:hAnsi="Times New Roman" w:cs="Times New Roman"/>
          <w:spacing w:val="-3"/>
          <w:sz w:val="28"/>
          <w:szCs w:val="28"/>
        </w:rPr>
        <w:t xml:space="preserve">and installation of accessories for </w:t>
      </w:r>
      <w:r w:rsidR="00A91344">
        <w:rPr>
          <w:rFonts w:ascii="Times New Roman" w:hAnsi="Times New Roman" w:cs="Times New Roman"/>
          <w:spacing w:val="-3"/>
          <w:sz w:val="28"/>
          <w:szCs w:val="28"/>
        </w:rPr>
        <w:t>four</w:t>
      </w:r>
      <w:r w:rsidR="0016236B">
        <w:rPr>
          <w:rFonts w:ascii="Times New Roman" w:hAnsi="Times New Roman" w:cs="Times New Roman"/>
          <w:spacing w:val="-3"/>
          <w:sz w:val="28"/>
          <w:szCs w:val="28"/>
        </w:rPr>
        <w:t xml:space="preserve"> (</w:t>
      </w:r>
      <w:r w:rsidR="00A91344">
        <w:rPr>
          <w:rFonts w:ascii="Times New Roman" w:hAnsi="Times New Roman" w:cs="Times New Roman"/>
          <w:spacing w:val="-3"/>
          <w:sz w:val="28"/>
          <w:szCs w:val="28"/>
        </w:rPr>
        <w:t>4</w:t>
      </w:r>
      <w:r w:rsidR="0016236B">
        <w:rPr>
          <w:rFonts w:ascii="Times New Roman" w:hAnsi="Times New Roman" w:cs="Times New Roman"/>
          <w:spacing w:val="-3"/>
          <w:sz w:val="28"/>
          <w:szCs w:val="28"/>
        </w:rPr>
        <w:t xml:space="preserve">) new patrol vehicles. </w:t>
      </w:r>
    </w:p>
    <w:p w14:paraId="6FD18B78" w14:textId="77777777" w:rsidR="00F70E96" w:rsidRPr="001805C5" w:rsidRDefault="00F70E96">
      <w:pPr>
        <w:tabs>
          <w:tab w:val="left" w:pos="-720"/>
        </w:tabs>
        <w:suppressAutoHyphens/>
        <w:spacing w:line="240" w:lineRule="atLeast"/>
        <w:jc w:val="both"/>
        <w:rPr>
          <w:rFonts w:ascii="Times New Roman" w:hAnsi="Times New Roman" w:cs="Times New Roman"/>
          <w:spacing w:val="-3"/>
          <w:sz w:val="28"/>
          <w:szCs w:val="28"/>
        </w:rPr>
      </w:pPr>
    </w:p>
    <w:p w14:paraId="54E077DF" w14:textId="1F97456C" w:rsidR="00175E51" w:rsidRPr="001805C5" w:rsidRDefault="00175E51">
      <w:pPr>
        <w:tabs>
          <w:tab w:val="left" w:pos="-720"/>
        </w:tabs>
        <w:suppressAutoHyphens/>
        <w:spacing w:line="240" w:lineRule="atLeast"/>
        <w:jc w:val="both"/>
        <w:rPr>
          <w:rFonts w:ascii="Times New Roman" w:hAnsi="Times New Roman" w:cs="Times New Roman"/>
          <w:spacing w:val="-3"/>
          <w:sz w:val="28"/>
          <w:szCs w:val="28"/>
        </w:rPr>
      </w:pPr>
      <w:r w:rsidRPr="001805C5">
        <w:rPr>
          <w:rFonts w:ascii="Times New Roman" w:hAnsi="Times New Roman" w:cs="Times New Roman"/>
          <w:spacing w:val="-3"/>
          <w:sz w:val="28"/>
          <w:szCs w:val="28"/>
        </w:rPr>
        <w:t xml:space="preserve">Bids will be received at City Hall until </w:t>
      </w:r>
      <w:r w:rsidR="001805C5">
        <w:rPr>
          <w:rFonts w:ascii="Times New Roman" w:hAnsi="Times New Roman" w:cs="Times New Roman"/>
          <w:b/>
          <w:spacing w:val="-3"/>
          <w:sz w:val="28"/>
          <w:szCs w:val="28"/>
        </w:rPr>
        <w:t>2:3</w:t>
      </w:r>
      <w:r w:rsidRPr="001805C5">
        <w:rPr>
          <w:rFonts w:ascii="Times New Roman" w:hAnsi="Times New Roman" w:cs="Times New Roman"/>
          <w:b/>
          <w:spacing w:val="-3"/>
          <w:sz w:val="28"/>
          <w:szCs w:val="28"/>
        </w:rPr>
        <w:t xml:space="preserve">0 p.m., </w:t>
      </w:r>
      <w:r w:rsidR="00A91344">
        <w:rPr>
          <w:rFonts w:ascii="Times New Roman" w:hAnsi="Times New Roman" w:cs="Times New Roman"/>
          <w:b/>
          <w:spacing w:val="-3"/>
          <w:sz w:val="28"/>
          <w:szCs w:val="28"/>
        </w:rPr>
        <w:t>February</w:t>
      </w:r>
      <w:r w:rsidR="00AB11D5">
        <w:rPr>
          <w:rFonts w:ascii="Times New Roman" w:hAnsi="Times New Roman" w:cs="Times New Roman"/>
          <w:b/>
          <w:spacing w:val="-3"/>
          <w:sz w:val="28"/>
          <w:szCs w:val="28"/>
        </w:rPr>
        <w:t xml:space="preserve"> </w:t>
      </w:r>
      <w:r w:rsidR="00A91344">
        <w:rPr>
          <w:rFonts w:ascii="Times New Roman" w:hAnsi="Times New Roman" w:cs="Times New Roman"/>
          <w:b/>
          <w:spacing w:val="-3"/>
          <w:sz w:val="28"/>
          <w:szCs w:val="28"/>
        </w:rPr>
        <w:t>20</w:t>
      </w:r>
      <w:r w:rsidR="00AB11D5">
        <w:rPr>
          <w:rFonts w:ascii="Times New Roman" w:hAnsi="Times New Roman" w:cs="Times New Roman"/>
          <w:b/>
          <w:spacing w:val="-3"/>
          <w:sz w:val="28"/>
          <w:szCs w:val="28"/>
        </w:rPr>
        <w:t>th</w:t>
      </w:r>
      <w:r w:rsidR="0016236B">
        <w:rPr>
          <w:rFonts w:ascii="Times New Roman" w:hAnsi="Times New Roman" w:cs="Times New Roman"/>
          <w:b/>
          <w:spacing w:val="-3"/>
          <w:sz w:val="28"/>
          <w:szCs w:val="28"/>
        </w:rPr>
        <w:t xml:space="preserve">, </w:t>
      </w:r>
      <w:r w:rsidR="00A91344">
        <w:rPr>
          <w:rFonts w:ascii="Times New Roman" w:hAnsi="Times New Roman" w:cs="Times New Roman"/>
          <w:b/>
          <w:spacing w:val="-3"/>
          <w:sz w:val="28"/>
          <w:szCs w:val="28"/>
        </w:rPr>
        <w:t>2020</w:t>
      </w:r>
      <w:r w:rsidRPr="001805C5">
        <w:rPr>
          <w:rFonts w:ascii="Times New Roman" w:hAnsi="Times New Roman" w:cs="Times New Roman"/>
          <w:spacing w:val="-3"/>
          <w:sz w:val="28"/>
          <w:szCs w:val="28"/>
        </w:rPr>
        <w:t xml:space="preserve"> at which time they will be publicly opened and read aloud. No bid may be withdrawn for thirty (30) days.</w:t>
      </w:r>
      <w:r w:rsidR="001805C5">
        <w:rPr>
          <w:rFonts w:ascii="Times New Roman" w:hAnsi="Times New Roman" w:cs="Times New Roman"/>
          <w:spacing w:val="-3"/>
          <w:sz w:val="28"/>
          <w:szCs w:val="28"/>
        </w:rPr>
        <w:t xml:space="preserve"> </w:t>
      </w:r>
    </w:p>
    <w:p w14:paraId="42639AD3" w14:textId="77777777" w:rsidR="00175E51" w:rsidRPr="001805C5" w:rsidRDefault="00175E51">
      <w:pPr>
        <w:tabs>
          <w:tab w:val="left" w:pos="-720"/>
        </w:tabs>
        <w:suppressAutoHyphens/>
        <w:spacing w:line="240" w:lineRule="atLeast"/>
        <w:jc w:val="both"/>
        <w:rPr>
          <w:rFonts w:ascii="Times New Roman" w:hAnsi="Times New Roman" w:cs="Times New Roman"/>
          <w:spacing w:val="-3"/>
          <w:sz w:val="28"/>
          <w:szCs w:val="28"/>
        </w:rPr>
      </w:pPr>
    </w:p>
    <w:p w14:paraId="02377150" w14:textId="77777777" w:rsidR="00175E51" w:rsidRPr="001805C5" w:rsidRDefault="001805C5">
      <w:pPr>
        <w:tabs>
          <w:tab w:val="left" w:pos="-720"/>
        </w:tabs>
        <w:suppressAutoHyphens/>
        <w:spacing w:line="240" w:lineRule="atLeast"/>
        <w:jc w:val="both"/>
        <w:rPr>
          <w:rFonts w:ascii="Times New Roman" w:hAnsi="Times New Roman" w:cs="Times New Roman"/>
          <w:spacing w:val="-3"/>
          <w:sz w:val="28"/>
          <w:szCs w:val="28"/>
        </w:rPr>
      </w:pPr>
      <w:r>
        <w:rPr>
          <w:rFonts w:ascii="Times New Roman" w:hAnsi="Times New Roman" w:cs="Times New Roman"/>
          <w:spacing w:val="-3"/>
          <w:sz w:val="28"/>
          <w:szCs w:val="28"/>
        </w:rPr>
        <w:t>Bid</w:t>
      </w:r>
      <w:r w:rsidR="00F734C7">
        <w:rPr>
          <w:rFonts w:ascii="Times New Roman" w:hAnsi="Times New Roman" w:cs="Times New Roman"/>
          <w:spacing w:val="-3"/>
          <w:sz w:val="28"/>
          <w:szCs w:val="28"/>
        </w:rPr>
        <w:t xml:space="preserve"> shall be sealed in an</w:t>
      </w:r>
      <w:r w:rsidR="00175E51" w:rsidRPr="001805C5">
        <w:rPr>
          <w:rFonts w:ascii="Times New Roman" w:hAnsi="Times New Roman" w:cs="Times New Roman"/>
          <w:spacing w:val="-3"/>
          <w:sz w:val="28"/>
          <w:szCs w:val="28"/>
        </w:rPr>
        <w:t xml:space="preserve"> envelope with the bidder's name, address, the bid opening time and date and the quotation</w:t>
      </w:r>
      <w:r>
        <w:rPr>
          <w:rFonts w:ascii="Times New Roman" w:hAnsi="Times New Roman" w:cs="Times New Roman"/>
          <w:spacing w:val="-3"/>
          <w:sz w:val="28"/>
          <w:szCs w:val="28"/>
        </w:rPr>
        <w:t xml:space="preserve"> </w:t>
      </w:r>
      <w:r w:rsidR="00B1206F" w:rsidRPr="001805C5">
        <w:rPr>
          <w:rFonts w:ascii="Times New Roman" w:hAnsi="Times New Roman" w:cs="Times New Roman"/>
          <w:spacing w:val="-3"/>
          <w:sz w:val="28"/>
          <w:szCs w:val="28"/>
        </w:rPr>
        <w:t>"Bid on</w:t>
      </w:r>
      <w:r w:rsidR="00797344">
        <w:rPr>
          <w:rFonts w:ascii="Times New Roman" w:hAnsi="Times New Roman" w:cs="Times New Roman"/>
          <w:spacing w:val="-3"/>
          <w:sz w:val="28"/>
          <w:szCs w:val="28"/>
        </w:rPr>
        <w:t xml:space="preserve"> </w:t>
      </w:r>
      <w:r w:rsidR="0016236B">
        <w:rPr>
          <w:rFonts w:ascii="Times New Roman" w:hAnsi="Times New Roman" w:cs="Times New Roman"/>
          <w:spacing w:val="-3"/>
          <w:sz w:val="28"/>
          <w:szCs w:val="28"/>
        </w:rPr>
        <w:t>Patrol Car Accessories</w:t>
      </w:r>
      <w:r w:rsidR="00175E51" w:rsidRPr="001805C5">
        <w:rPr>
          <w:rFonts w:ascii="Times New Roman" w:hAnsi="Times New Roman" w:cs="Times New Roman"/>
          <w:spacing w:val="-3"/>
          <w:sz w:val="28"/>
          <w:szCs w:val="28"/>
        </w:rPr>
        <w:t>" stated plainly on the outside.</w:t>
      </w:r>
    </w:p>
    <w:p w14:paraId="2402C9AE" w14:textId="77777777" w:rsidR="00175E51" w:rsidRPr="001805C5" w:rsidRDefault="00175E51">
      <w:pPr>
        <w:tabs>
          <w:tab w:val="left" w:pos="-720"/>
        </w:tabs>
        <w:suppressAutoHyphens/>
        <w:spacing w:line="240" w:lineRule="atLeast"/>
        <w:jc w:val="both"/>
        <w:rPr>
          <w:rFonts w:ascii="Times New Roman" w:hAnsi="Times New Roman" w:cs="Times New Roman"/>
          <w:spacing w:val="-3"/>
          <w:sz w:val="28"/>
          <w:szCs w:val="28"/>
        </w:rPr>
      </w:pPr>
    </w:p>
    <w:p w14:paraId="19FFD3DC" w14:textId="25A02EB1" w:rsidR="00175E51" w:rsidRPr="001805C5" w:rsidRDefault="003158AD">
      <w:pPr>
        <w:tabs>
          <w:tab w:val="left" w:pos="-720"/>
        </w:tabs>
        <w:suppressAutoHyphens/>
        <w:spacing w:line="240" w:lineRule="atLeast"/>
        <w:jc w:val="both"/>
        <w:rPr>
          <w:rFonts w:ascii="Times New Roman" w:hAnsi="Times New Roman" w:cs="Times New Roman"/>
          <w:spacing w:val="-3"/>
          <w:sz w:val="28"/>
          <w:szCs w:val="28"/>
        </w:rPr>
      </w:pPr>
      <w:r w:rsidRPr="00FF19C8">
        <w:rPr>
          <w:rFonts w:ascii="Times New Roman" w:hAnsi="Times New Roman" w:cs="Times New Roman"/>
          <w:sz w:val="28"/>
          <w:szCs w:val="28"/>
        </w:rPr>
        <w:t>For questions concerning the Bid Documents, Bidders may contact City of Gatlinburg</w:t>
      </w:r>
      <w:r>
        <w:rPr>
          <w:rFonts w:ascii="Times New Roman" w:hAnsi="Times New Roman" w:cs="Times New Roman"/>
          <w:sz w:val="28"/>
          <w:szCs w:val="28"/>
        </w:rPr>
        <w:t>,</w:t>
      </w:r>
      <w:r w:rsidRPr="00FF19C8">
        <w:rPr>
          <w:rFonts w:ascii="Times New Roman" w:hAnsi="Times New Roman" w:cs="Times New Roman"/>
          <w:sz w:val="28"/>
          <w:szCs w:val="28"/>
        </w:rPr>
        <w:t xml:space="preserve"> Delea Patterson,</w:t>
      </w:r>
      <w:r>
        <w:rPr>
          <w:rFonts w:ascii="Times New Roman" w:hAnsi="Times New Roman" w:cs="Times New Roman"/>
          <w:sz w:val="28"/>
          <w:szCs w:val="28"/>
        </w:rPr>
        <w:t xml:space="preserve"> AP/Purchasing </w:t>
      </w:r>
      <w:r w:rsidRPr="00FF19C8">
        <w:rPr>
          <w:rFonts w:ascii="Times New Roman" w:hAnsi="Times New Roman" w:cs="Times New Roman"/>
          <w:sz w:val="28"/>
          <w:szCs w:val="28"/>
        </w:rPr>
        <w:t>at 865-436-1409 or Fax 865-436-6464 or deleap@gatlinburgtn.gov.</w:t>
      </w:r>
      <w:r w:rsidRPr="00F51C99">
        <w:rPr>
          <w:rFonts w:ascii="Times New Roman" w:hAnsi="Times New Roman" w:cs="Times New Roman"/>
          <w:spacing w:val="-3"/>
          <w:sz w:val="28"/>
          <w:szCs w:val="28"/>
        </w:rPr>
        <w:t xml:space="preserve"> </w:t>
      </w:r>
      <w:r w:rsidR="00797344">
        <w:rPr>
          <w:rFonts w:ascii="Times New Roman" w:hAnsi="Times New Roman" w:cs="Times New Roman"/>
          <w:spacing w:val="-3"/>
          <w:sz w:val="28"/>
          <w:szCs w:val="28"/>
        </w:rPr>
        <w:t xml:space="preserve">Questions about the specifications need to be directed to </w:t>
      </w:r>
      <w:r w:rsidR="00A91344">
        <w:rPr>
          <w:rFonts w:ascii="Times New Roman" w:hAnsi="Times New Roman" w:cs="Times New Roman"/>
          <w:spacing w:val="-3"/>
          <w:sz w:val="28"/>
          <w:szCs w:val="28"/>
        </w:rPr>
        <w:t>Justin Brown</w:t>
      </w:r>
      <w:r w:rsidR="0050610D">
        <w:rPr>
          <w:rFonts w:ascii="Times New Roman" w:hAnsi="Times New Roman" w:cs="Times New Roman"/>
          <w:spacing w:val="-3"/>
          <w:sz w:val="28"/>
          <w:szCs w:val="28"/>
        </w:rPr>
        <w:t xml:space="preserve"> at 865-</w:t>
      </w:r>
      <w:r w:rsidR="00A91344">
        <w:rPr>
          <w:rFonts w:ascii="Times New Roman" w:hAnsi="Times New Roman" w:cs="Times New Roman"/>
          <w:spacing w:val="-3"/>
          <w:sz w:val="28"/>
          <w:szCs w:val="28"/>
        </w:rPr>
        <w:t>277-8151</w:t>
      </w:r>
      <w:r w:rsidR="00797344">
        <w:rPr>
          <w:rFonts w:ascii="Times New Roman" w:hAnsi="Times New Roman" w:cs="Times New Roman"/>
          <w:spacing w:val="-3"/>
          <w:sz w:val="28"/>
          <w:szCs w:val="28"/>
        </w:rPr>
        <w:t>.</w:t>
      </w:r>
    </w:p>
    <w:p w14:paraId="066F5985" w14:textId="77777777" w:rsidR="00F70E96" w:rsidRPr="001805C5" w:rsidRDefault="00F70E96">
      <w:pPr>
        <w:tabs>
          <w:tab w:val="left" w:pos="-720"/>
        </w:tabs>
        <w:suppressAutoHyphens/>
        <w:spacing w:line="240" w:lineRule="atLeast"/>
        <w:jc w:val="both"/>
        <w:rPr>
          <w:rFonts w:ascii="Times New Roman" w:hAnsi="Times New Roman" w:cs="Times New Roman"/>
          <w:spacing w:val="-3"/>
          <w:sz w:val="28"/>
          <w:szCs w:val="28"/>
        </w:rPr>
      </w:pPr>
    </w:p>
    <w:p w14:paraId="78C9F870" w14:textId="77777777" w:rsidR="003158AD" w:rsidRPr="00A86CAE" w:rsidRDefault="003158AD" w:rsidP="003158AD">
      <w:pPr>
        <w:jc w:val="both"/>
        <w:rPr>
          <w:rFonts w:ascii="Times New Roman" w:hAnsi="Times New Roman" w:cs="Times New Roman"/>
          <w:bCs/>
          <w:sz w:val="28"/>
          <w:szCs w:val="28"/>
        </w:rPr>
      </w:pPr>
      <w:r w:rsidRPr="00A86CAE">
        <w:rPr>
          <w:rFonts w:ascii="Times New Roman" w:hAnsi="Times New Roman" w:cs="Times New Roman"/>
          <w:bCs/>
          <w:sz w:val="28"/>
          <w:szCs w:val="28"/>
        </w:rPr>
        <w:t xml:space="preserve">Bid specifications will also be available on the City of Gatlinburg website at </w:t>
      </w:r>
      <w:hyperlink r:id="rId8" w:history="1">
        <w:r w:rsidRPr="00A86CAE">
          <w:rPr>
            <w:rStyle w:val="Hyperlink"/>
            <w:rFonts w:ascii="Times New Roman" w:hAnsi="Times New Roman" w:cs="Times New Roman"/>
            <w:bCs/>
            <w:sz w:val="28"/>
            <w:szCs w:val="28"/>
          </w:rPr>
          <w:t>www.gatlinburgtn.gov</w:t>
        </w:r>
      </w:hyperlink>
      <w:r w:rsidRPr="00A86CAE">
        <w:rPr>
          <w:rFonts w:ascii="Times New Roman" w:hAnsi="Times New Roman" w:cs="Times New Roman"/>
          <w:bCs/>
          <w:sz w:val="28"/>
          <w:szCs w:val="28"/>
        </w:rPr>
        <w:t xml:space="preserve"> under “Out for Bids” tab. This bid tab is located under Gatlinburg Government, and then Purchasing. Bid results are posted in the same area as shortly after bid opening as possible. </w:t>
      </w:r>
    </w:p>
    <w:p w14:paraId="774CD892" w14:textId="77777777" w:rsidR="003158AD" w:rsidRPr="00F51C99" w:rsidRDefault="003158AD" w:rsidP="003158AD">
      <w:pPr>
        <w:tabs>
          <w:tab w:val="left" w:pos="-720"/>
        </w:tabs>
        <w:suppressAutoHyphens/>
        <w:spacing w:line="240" w:lineRule="atLeast"/>
        <w:jc w:val="both"/>
        <w:rPr>
          <w:rFonts w:ascii="Times New Roman" w:hAnsi="Times New Roman" w:cs="Times New Roman"/>
          <w:spacing w:val="-3"/>
          <w:sz w:val="28"/>
          <w:szCs w:val="28"/>
        </w:rPr>
      </w:pPr>
    </w:p>
    <w:p w14:paraId="5A1D4ADB" w14:textId="77777777" w:rsidR="003158AD" w:rsidRPr="00F51C99" w:rsidRDefault="003158AD" w:rsidP="003158AD">
      <w:pPr>
        <w:tabs>
          <w:tab w:val="left" w:pos="-720"/>
        </w:tabs>
        <w:suppressAutoHyphens/>
        <w:spacing w:line="240" w:lineRule="atLeast"/>
        <w:jc w:val="both"/>
        <w:rPr>
          <w:rFonts w:ascii="Times New Roman" w:hAnsi="Times New Roman" w:cs="Times New Roman"/>
          <w:spacing w:val="-3"/>
          <w:sz w:val="28"/>
          <w:szCs w:val="28"/>
        </w:rPr>
      </w:pPr>
      <w:r w:rsidRPr="00F51C99">
        <w:rPr>
          <w:rFonts w:ascii="Times New Roman" w:hAnsi="Times New Roman" w:cs="Times New Roman"/>
          <w:spacing w:val="-3"/>
          <w:sz w:val="28"/>
          <w:szCs w:val="28"/>
        </w:rPr>
        <w:t>The City reserves the right to qualify bidders, to waive any informalities, to reject any and/or all bids, and to accept the bid deemed most favorable and in the best interest of the City.</w:t>
      </w:r>
    </w:p>
    <w:p w14:paraId="30CD8A1A" w14:textId="77777777" w:rsidR="003158AD" w:rsidRPr="00F51C99" w:rsidRDefault="003158AD" w:rsidP="003158AD">
      <w:pPr>
        <w:tabs>
          <w:tab w:val="left" w:pos="-720"/>
        </w:tabs>
        <w:suppressAutoHyphens/>
        <w:spacing w:line="240" w:lineRule="atLeast"/>
        <w:jc w:val="both"/>
        <w:rPr>
          <w:rFonts w:ascii="Times New Roman" w:hAnsi="Times New Roman" w:cs="Times New Roman"/>
          <w:spacing w:val="-3"/>
        </w:rPr>
      </w:pPr>
    </w:p>
    <w:p w14:paraId="5837D96A" w14:textId="77777777" w:rsidR="003158AD" w:rsidRPr="00A86CAE" w:rsidRDefault="003158AD" w:rsidP="003158AD">
      <w:pPr>
        <w:ind w:left="-90"/>
        <w:jc w:val="both"/>
        <w:rPr>
          <w:rFonts w:ascii="Times New Roman" w:hAnsi="Times New Roman" w:cs="Times New Roman"/>
          <w:bCs/>
          <w:sz w:val="28"/>
          <w:szCs w:val="28"/>
        </w:rPr>
      </w:pPr>
      <w:r w:rsidRPr="00A86CAE">
        <w:rPr>
          <w:rFonts w:ascii="Times New Roman" w:hAnsi="Times New Roman" w:cs="Times New Roman"/>
          <w:bCs/>
          <w:sz w:val="28"/>
          <w:szCs w:val="28"/>
        </w:rPr>
        <w:t xml:space="preserve">It is the policy of the City of Gatlinburg not to discriminate on the basis of race, color, national origin, age, sex, or disability in its hiring and employment practices, or in admission to, access to, or operation of its programs, services and activities. </w:t>
      </w:r>
      <w:proofErr w:type="gramStart"/>
      <w:r w:rsidRPr="00A86CAE">
        <w:rPr>
          <w:rFonts w:ascii="Times New Roman" w:hAnsi="Times New Roman" w:cs="Times New Roman"/>
          <w:bCs/>
          <w:sz w:val="28"/>
          <w:szCs w:val="28"/>
        </w:rPr>
        <w:t>With regard to</w:t>
      </w:r>
      <w:proofErr w:type="gramEnd"/>
      <w:r w:rsidRPr="00A86CAE">
        <w:rPr>
          <w:rFonts w:ascii="Times New Roman" w:hAnsi="Times New Roman" w:cs="Times New Roman"/>
          <w:bCs/>
          <w:sz w:val="28"/>
          <w:szCs w:val="28"/>
        </w:rPr>
        <w:t xml:space="preserve"> all aspects of this contract, contractor certifies and warrants it will comply with this policy.</w:t>
      </w:r>
    </w:p>
    <w:p w14:paraId="719CACC5" w14:textId="77777777" w:rsidR="00175E51" w:rsidRPr="001805C5" w:rsidRDefault="00175E51">
      <w:pPr>
        <w:tabs>
          <w:tab w:val="left" w:pos="-720"/>
        </w:tabs>
        <w:suppressAutoHyphens/>
        <w:spacing w:line="240" w:lineRule="atLeast"/>
        <w:jc w:val="both"/>
        <w:rPr>
          <w:rFonts w:ascii="Times New Roman" w:hAnsi="Times New Roman" w:cs="Times New Roman"/>
          <w:spacing w:val="-3"/>
        </w:rPr>
      </w:pPr>
    </w:p>
    <w:p w14:paraId="229CE5AC" w14:textId="77777777" w:rsidR="00175E51" w:rsidRPr="001805C5" w:rsidRDefault="00175E51">
      <w:pPr>
        <w:tabs>
          <w:tab w:val="left" w:pos="-720"/>
        </w:tabs>
        <w:suppressAutoHyphens/>
        <w:spacing w:line="240" w:lineRule="atLeast"/>
        <w:jc w:val="both"/>
        <w:rPr>
          <w:rFonts w:ascii="Times New Roman" w:hAnsi="Times New Roman" w:cs="Times New Roman"/>
          <w:spacing w:val="-3"/>
        </w:rPr>
      </w:pPr>
    </w:p>
    <w:p w14:paraId="7823C4BB" w14:textId="77777777" w:rsidR="00175E51" w:rsidRPr="001805C5" w:rsidRDefault="00175E51">
      <w:pPr>
        <w:tabs>
          <w:tab w:val="left" w:pos="-720"/>
        </w:tabs>
        <w:suppressAutoHyphens/>
        <w:spacing w:line="240" w:lineRule="atLeast"/>
        <w:jc w:val="both"/>
        <w:rPr>
          <w:rFonts w:ascii="Times New Roman" w:hAnsi="Times New Roman" w:cs="Times New Roman"/>
          <w:spacing w:val="-3"/>
        </w:rPr>
      </w:pPr>
    </w:p>
    <w:p w14:paraId="0F3F448E" w14:textId="77777777" w:rsidR="00175E51" w:rsidRDefault="00175E51">
      <w:pPr>
        <w:tabs>
          <w:tab w:val="left" w:pos="-720"/>
        </w:tabs>
        <w:suppressAutoHyphens/>
        <w:spacing w:line="240" w:lineRule="atLeast"/>
        <w:jc w:val="both"/>
        <w:rPr>
          <w:rFonts w:ascii="Times New Roman" w:hAnsi="Times New Roman" w:cs="Times New Roman"/>
          <w:spacing w:val="-3"/>
        </w:rPr>
      </w:pPr>
    </w:p>
    <w:p w14:paraId="0935B090" w14:textId="77777777" w:rsidR="009C6CC8" w:rsidRDefault="009C6CC8">
      <w:pPr>
        <w:tabs>
          <w:tab w:val="left" w:pos="-720"/>
        </w:tabs>
        <w:suppressAutoHyphens/>
        <w:spacing w:line="240" w:lineRule="atLeast"/>
        <w:jc w:val="both"/>
        <w:rPr>
          <w:rFonts w:ascii="Times New Roman" w:hAnsi="Times New Roman" w:cs="Times New Roman"/>
          <w:spacing w:val="-3"/>
        </w:rPr>
      </w:pPr>
    </w:p>
    <w:p w14:paraId="6BC347E5" w14:textId="77777777" w:rsidR="00F734C7" w:rsidRDefault="00F734C7">
      <w:pPr>
        <w:tabs>
          <w:tab w:val="left" w:pos="-720"/>
        </w:tabs>
        <w:suppressAutoHyphens/>
        <w:spacing w:line="240" w:lineRule="atLeast"/>
        <w:jc w:val="both"/>
        <w:rPr>
          <w:rFonts w:ascii="Times New Roman" w:hAnsi="Times New Roman" w:cs="Times New Roman"/>
          <w:spacing w:val="-3"/>
        </w:rPr>
      </w:pPr>
    </w:p>
    <w:p w14:paraId="3DAA1640" w14:textId="77777777" w:rsidR="0016236B" w:rsidRDefault="0016236B">
      <w:pPr>
        <w:tabs>
          <w:tab w:val="left" w:pos="-720"/>
        </w:tabs>
        <w:suppressAutoHyphens/>
        <w:spacing w:line="240" w:lineRule="atLeast"/>
        <w:jc w:val="both"/>
        <w:rPr>
          <w:rFonts w:ascii="Times New Roman" w:hAnsi="Times New Roman" w:cs="Times New Roman"/>
          <w:spacing w:val="-3"/>
        </w:rPr>
      </w:pPr>
    </w:p>
    <w:p w14:paraId="41246B0B" w14:textId="77777777" w:rsidR="004C4B88" w:rsidRDefault="00175E51">
      <w:pPr>
        <w:tabs>
          <w:tab w:val="center" w:pos="4680"/>
        </w:tabs>
        <w:suppressAutoHyphens/>
        <w:spacing w:line="240" w:lineRule="atLeast"/>
        <w:jc w:val="both"/>
        <w:rPr>
          <w:rFonts w:ascii="Times New Roman" w:hAnsi="Times New Roman" w:cs="Times New Roman"/>
          <w:spacing w:val="-3"/>
          <w:sz w:val="28"/>
          <w:szCs w:val="28"/>
        </w:rPr>
      </w:pPr>
      <w:r w:rsidRPr="001805C5">
        <w:rPr>
          <w:rFonts w:ascii="Times New Roman" w:hAnsi="Times New Roman" w:cs="Times New Roman"/>
          <w:spacing w:val="-3"/>
          <w:sz w:val="28"/>
          <w:szCs w:val="28"/>
        </w:rPr>
        <w:tab/>
      </w:r>
    </w:p>
    <w:p w14:paraId="2D2B5E03" w14:textId="77777777" w:rsidR="00175E51" w:rsidRPr="001805C5" w:rsidRDefault="00175E51" w:rsidP="004C4B88">
      <w:pPr>
        <w:tabs>
          <w:tab w:val="center" w:pos="4680"/>
        </w:tabs>
        <w:suppressAutoHyphens/>
        <w:spacing w:line="240" w:lineRule="atLeast"/>
        <w:jc w:val="center"/>
        <w:rPr>
          <w:rFonts w:ascii="Times New Roman" w:hAnsi="Times New Roman" w:cs="Times New Roman"/>
          <w:spacing w:val="-3"/>
          <w:sz w:val="28"/>
          <w:szCs w:val="28"/>
        </w:rPr>
      </w:pPr>
      <w:r w:rsidRPr="001805C5">
        <w:rPr>
          <w:rFonts w:ascii="Times New Roman" w:hAnsi="Times New Roman" w:cs="Times New Roman"/>
          <w:spacing w:val="-3"/>
          <w:sz w:val="28"/>
          <w:szCs w:val="28"/>
          <w:u w:val="single"/>
        </w:rPr>
        <w:lastRenderedPageBreak/>
        <w:t>GENERAL PROVISIONS</w:t>
      </w:r>
    </w:p>
    <w:p w14:paraId="73C26AD5" w14:textId="77777777" w:rsidR="00175E51" w:rsidRPr="001805C5" w:rsidRDefault="00175E51">
      <w:pPr>
        <w:tabs>
          <w:tab w:val="left" w:pos="-720"/>
        </w:tabs>
        <w:suppressAutoHyphens/>
        <w:spacing w:line="240" w:lineRule="atLeast"/>
        <w:jc w:val="both"/>
        <w:rPr>
          <w:rFonts w:ascii="Times New Roman" w:hAnsi="Times New Roman" w:cs="Times New Roman"/>
          <w:spacing w:val="-3"/>
          <w:sz w:val="28"/>
          <w:szCs w:val="28"/>
        </w:rPr>
      </w:pPr>
    </w:p>
    <w:p w14:paraId="0489741B" w14:textId="77777777" w:rsidR="00175E51" w:rsidRPr="001805C5" w:rsidRDefault="00175E51">
      <w:pPr>
        <w:tabs>
          <w:tab w:val="left" w:pos="-720"/>
        </w:tabs>
        <w:suppressAutoHyphens/>
        <w:spacing w:line="240" w:lineRule="atLeast"/>
        <w:jc w:val="both"/>
        <w:rPr>
          <w:rFonts w:ascii="Times New Roman" w:hAnsi="Times New Roman" w:cs="Times New Roman"/>
          <w:spacing w:val="-3"/>
          <w:sz w:val="28"/>
          <w:szCs w:val="28"/>
        </w:rPr>
      </w:pPr>
      <w:r w:rsidRPr="001805C5">
        <w:rPr>
          <w:rFonts w:ascii="Times New Roman" w:hAnsi="Times New Roman" w:cs="Times New Roman"/>
          <w:spacing w:val="-3"/>
          <w:sz w:val="28"/>
          <w:szCs w:val="28"/>
        </w:rPr>
        <w:t>Prices quoted shall not include Federal or State taxes, if any are applicable. The successful bidder shall furnish tax exemption forms, if required, with their invoices.</w:t>
      </w:r>
    </w:p>
    <w:p w14:paraId="2837D3B3" w14:textId="77777777" w:rsidR="00175E51" w:rsidRPr="001805C5" w:rsidRDefault="00175E51">
      <w:pPr>
        <w:tabs>
          <w:tab w:val="left" w:pos="-720"/>
        </w:tabs>
        <w:suppressAutoHyphens/>
        <w:spacing w:line="240" w:lineRule="atLeast"/>
        <w:jc w:val="both"/>
        <w:rPr>
          <w:rFonts w:ascii="Times New Roman" w:hAnsi="Times New Roman" w:cs="Times New Roman"/>
          <w:spacing w:val="-3"/>
          <w:sz w:val="28"/>
          <w:szCs w:val="28"/>
        </w:rPr>
      </w:pPr>
    </w:p>
    <w:p w14:paraId="00C15418" w14:textId="77777777" w:rsidR="00175E51" w:rsidRPr="001805C5" w:rsidRDefault="00175E51">
      <w:pPr>
        <w:tabs>
          <w:tab w:val="left" w:pos="-720"/>
        </w:tabs>
        <w:suppressAutoHyphens/>
        <w:spacing w:line="240" w:lineRule="atLeast"/>
        <w:jc w:val="both"/>
        <w:rPr>
          <w:rFonts w:ascii="Times New Roman" w:hAnsi="Times New Roman" w:cs="Times New Roman"/>
          <w:spacing w:val="-3"/>
          <w:sz w:val="28"/>
          <w:szCs w:val="28"/>
        </w:rPr>
      </w:pPr>
      <w:r w:rsidRPr="001805C5">
        <w:rPr>
          <w:rFonts w:ascii="Times New Roman" w:hAnsi="Times New Roman" w:cs="Times New Roman"/>
          <w:spacing w:val="-3"/>
          <w:sz w:val="28"/>
          <w:szCs w:val="28"/>
        </w:rPr>
        <w:t>The prices quoted are that for which the materials or services will be delivered F.O.B. Gatlinburg, Tennessee.</w:t>
      </w:r>
    </w:p>
    <w:p w14:paraId="13C3DCEF" w14:textId="77777777" w:rsidR="00175E51" w:rsidRPr="001805C5" w:rsidRDefault="00175E51">
      <w:pPr>
        <w:tabs>
          <w:tab w:val="left" w:pos="-720"/>
        </w:tabs>
        <w:suppressAutoHyphens/>
        <w:spacing w:line="240" w:lineRule="atLeast"/>
        <w:jc w:val="both"/>
        <w:rPr>
          <w:rFonts w:ascii="Times New Roman" w:hAnsi="Times New Roman" w:cs="Times New Roman"/>
          <w:spacing w:val="-3"/>
          <w:sz w:val="28"/>
          <w:szCs w:val="28"/>
        </w:rPr>
      </w:pPr>
    </w:p>
    <w:p w14:paraId="5BFF89DA" w14:textId="77777777" w:rsidR="00175E51" w:rsidRPr="001805C5" w:rsidRDefault="00175E51">
      <w:pPr>
        <w:tabs>
          <w:tab w:val="left" w:pos="-720"/>
        </w:tabs>
        <w:suppressAutoHyphens/>
        <w:spacing w:line="240" w:lineRule="atLeast"/>
        <w:jc w:val="both"/>
        <w:rPr>
          <w:rFonts w:ascii="Times New Roman" w:hAnsi="Times New Roman" w:cs="Times New Roman"/>
          <w:spacing w:val="-3"/>
          <w:sz w:val="28"/>
          <w:szCs w:val="28"/>
        </w:rPr>
      </w:pPr>
      <w:r w:rsidRPr="001805C5">
        <w:rPr>
          <w:rFonts w:ascii="Times New Roman" w:hAnsi="Times New Roman" w:cs="Times New Roman"/>
          <w:spacing w:val="-3"/>
          <w:sz w:val="28"/>
          <w:szCs w:val="28"/>
        </w:rPr>
        <w:t>Any additions, deletions, or variations from the following specifications must be noted.</w:t>
      </w:r>
    </w:p>
    <w:p w14:paraId="75584B0B" w14:textId="77777777" w:rsidR="00175E51" w:rsidRPr="001805C5" w:rsidRDefault="00175E51">
      <w:pPr>
        <w:tabs>
          <w:tab w:val="left" w:pos="-720"/>
        </w:tabs>
        <w:suppressAutoHyphens/>
        <w:spacing w:line="240" w:lineRule="atLeast"/>
        <w:jc w:val="both"/>
        <w:rPr>
          <w:rFonts w:ascii="Times New Roman" w:hAnsi="Times New Roman" w:cs="Times New Roman"/>
          <w:spacing w:val="-3"/>
          <w:sz w:val="28"/>
          <w:szCs w:val="28"/>
        </w:rPr>
      </w:pPr>
    </w:p>
    <w:p w14:paraId="5743DB3B" w14:textId="77777777" w:rsidR="00175E51" w:rsidRPr="001805C5" w:rsidRDefault="00175E51">
      <w:pPr>
        <w:tabs>
          <w:tab w:val="left" w:pos="-720"/>
        </w:tabs>
        <w:suppressAutoHyphens/>
        <w:spacing w:line="240" w:lineRule="atLeast"/>
        <w:jc w:val="both"/>
        <w:rPr>
          <w:rFonts w:ascii="Times New Roman" w:hAnsi="Times New Roman" w:cs="Times New Roman"/>
          <w:spacing w:val="-3"/>
          <w:sz w:val="28"/>
          <w:szCs w:val="28"/>
        </w:rPr>
      </w:pPr>
      <w:r w:rsidRPr="001805C5">
        <w:rPr>
          <w:rFonts w:ascii="Times New Roman" w:hAnsi="Times New Roman" w:cs="Times New Roman"/>
          <w:spacing w:val="-3"/>
          <w:sz w:val="28"/>
          <w:szCs w:val="28"/>
        </w:rPr>
        <w:t>Inspection of the materials or equipment will be made by an agent of the City of Gatlinburg, and if found defective or fails in any way to meet the terms of this agreement, it will be rejected. Rejected materials or equipment will be replaced at the expense of the bidder.</w:t>
      </w:r>
    </w:p>
    <w:p w14:paraId="613E588C" w14:textId="77777777" w:rsidR="00175E51" w:rsidRPr="001805C5" w:rsidRDefault="00175E51">
      <w:pPr>
        <w:tabs>
          <w:tab w:val="left" w:pos="-720"/>
        </w:tabs>
        <w:suppressAutoHyphens/>
        <w:spacing w:line="240" w:lineRule="atLeast"/>
        <w:jc w:val="both"/>
        <w:rPr>
          <w:rFonts w:ascii="Times New Roman" w:hAnsi="Times New Roman" w:cs="Times New Roman"/>
          <w:spacing w:val="-3"/>
          <w:sz w:val="28"/>
          <w:szCs w:val="28"/>
        </w:rPr>
      </w:pPr>
    </w:p>
    <w:p w14:paraId="2FD7E534" w14:textId="77777777" w:rsidR="00175E51" w:rsidRPr="001805C5" w:rsidRDefault="00175E51">
      <w:pPr>
        <w:tabs>
          <w:tab w:val="left" w:pos="-720"/>
        </w:tabs>
        <w:suppressAutoHyphens/>
        <w:spacing w:line="240" w:lineRule="atLeast"/>
        <w:jc w:val="both"/>
        <w:rPr>
          <w:rFonts w:ascii="Times New Roman" w:hAnsi="Times New Roman" w:cs="Times New Roman"/>
          <w:spacing w:val="-3"/>
          <w:sz w:val="28"/>
          <w:szCs w:val="28"/>
        </w:rPr>
      </w:pPr>
      <w:r w:rsidRPr="001805C5">
        <w:rPr>
          <w:rFonts w:ascii="Times New Roman" w:hAnsi="Times New Roman" w:cs="Times New Roman"/>
          <w:spacing w:val="-3"/>
          <w:sz w:val="28"/>
          <w:szCs w:val="28"/>
        </w:rPr>
        <w:t>All technical specifications must accompany bid.</w:t>
      </w:r>
    </w:p>
    <w:p w14:paraId="0880B66A" w14:textId="77777777" w:rsidR="00175E51" w:rsidRPr="001805C5" w:rsidRDefault="00175E51">
      <w:pPr>
        <w:tabs>
          <w:tab w:val="left" w:pos="-720"/>
        </w:tabs>
        <w:suppressAutoHyphens/>
        <w:spacing w:line="240" w:lineRule="atLeast"/>
        <w:jc w:val="both"/>
        <w:rPr>
          <w:rFonts w:ascii="Times New Roman" w:hAnsi="Times New Roman" w:cs="Times New Roman"/>
          <w:spacing w:val="-3"/>
          <w:sz w:val="28"/>
          <w:szCs w:val="28"/>
        </w:rPr>
      </w:pPr>
    </w:p>
    <w:p w14:paraId="4CE2AEAA" w14:textId="77777777" w:rsidR="00175E51" w:rsidRPr="001805C5" w:rsidRDefault="00175E51">
      <w:pPr>
        <w:tabs>
          <w:tab w:val="left" w:pos="-720"/>
        </w:tabs>
        <w:suppressAutoHyphens/>
        <w:spacing w:line="240" w:lineRule="atLeast"/>
        <w:jc w:val="both"/>
        <w:rPr>
          <w:rFonts w:ascii="Times New Roman" w:hAnsi="Times New Roman" w:cs="Times New Roman"/>
          <w:spacing w:val="-3"/>
          <w:sz w:val="28"/>
          <w:szCs w:val="28"/>
        </w:rPr>
      </w:pPr>
      <w:r w:rsidRPr="001805C5">
        <w:rPr>
          <w:rFonts w:ascii="Times New Roman" w:hAnsi="Times New Roman" w:cs="Times New Roman"/>
          <w:spacing w:val="-3"/>
          <w:sz w:val="28"/>
          <w:szCs w:val="28"/>
        </w:rPr>
        <w:t>The City of Gatlinburg reserves the right to purchase additional units or services under the same terms and conditions for a period of one (1) year.</w:t>
      </w:r>
    </w:p>
    <w:p w14:paraId="2F538567" w14:textId="77777777" w:rsidR="00175E51" w:rsidRPr="001805C5" w:rsidRDefault="00175E51">
      <w:pPr>
        <w:tabs>
          <w:tab w:val="left" w:pos="-720"/>
        </w:tabs>
        <w:suppressAutoHyphens/>
        <w:spacing w:line="240" w:lineRule="atLeast"/>
        <w:jc w:val="both"/>
        <w:rPr>
          <w:rFonts w:ascii="Times New Roman" w:hAnsi="Times New Roman" w:cs="Times New Roman"/>
          <w:spacing w:val="-3"/>
          <w:sz w:val="28"/>
          <w:szCs w:val="28"/>
        </w:rPr>
      </w:pPr>
    </w:p>
    <w:p w14:paraId="32318B7F" w14:textId="77777777" w:rsidR="00175E51" w:rsidRPr="001805C5" w:rsidRDefault="00175E51">
      <w:pPr>
        <w:tabs>
          <w:tab w:val="left" w:pos="-720"/>
        </w:tabs>
        <w:suppressAutoHyphens/>
        <w:spacing w:line="240" w:lineRule="atLeast"/>
        <w:jc w:val="both"/>
        <w:rPr>
          <w:rFonts w:ascii="Times New Roman" w:hAnsi="Times New Roman" w:cs="Times New Roman"/>
          <w:spacing w:val="-3"/>
          <w:sz w:val="28"/>
          <w:szCs w:val="28"/>
        </w:rPr>
      </w:pPr>
      <w:r w:rsidRPr="001805C5">
        <w:rPr>
          <w:rFonts w:ascii="Times New Roman" w:hAnsi="Times New Roman" w:cs="Times New Roman"/>
          <w:spacing w:val="-3"/>
          <w:sz w:val="28"/>
          <w:szCs w:val="28"/>
        </w:rPr>
        <w:t xml:space="preserve">The City of Gatlinburg reserves the right to extend this agreement for one (1) additional year after the completion of the </w:t>
      </w:r>
      <w:proofErr w:type="gramStart"/>
      <w:r w:rsidRPr="001805C5">
        <w:rPr>
          <w:rFonts w:ascii="Times New Roman" w:hAnsi="Times New Roman" w:cs="Times New Roman"/>
          <w:spacing w:val="-3"/>
          <w:sz w:val="28"/>
          <w:szCs w:val="28"/>
        </w:rPr>
        <w:t>first year</w:t>
      </w:r>
      <w:proofErr w:type="gramEnd"/>
      <w:r w:rsidRPr="001805C5">
        <w:rPr>
          <w:rFonts w:ascii="Times New Roman" w:hAnsi="Times New Roman" w:cs="Times New Roman"/>
          <w:spacing w:val="-3"/>
          <w:sz w:val="28"/>
          <w:szCs w:val="28"/>
        </w:rPr>
        <w:t xml:space="preserve"> agreement.</w:t>
      </w:r>
    </w:p>
    <w:p w14:paraId="31C16120" w14:textId="77777777" w:rsidR="00175E51" w:rsidRPr="001805C5" w:rsidRDefault="00175E51">
      <w:pPr>
        <w:tabs>
          <w:tab w:val="left" w:pos="-720"/>
        </w:tabs>
        <w:suppressAutoHyphens/>
        <w:spacing w:line="240" w:lineRule="atLeast"/>
        <w:jc w:val="both"/>
        <w:rPr>
          <w:rFonts w:ascii="Times New Roman" w:hAnsi="Times New Roman" w:cs="Times New Roman"/>
          <w:spacing w:val="-3"/>
          <w:sz w:val="28"/>
          <w:szCs w:val="28"/>
        </w:rPr>
      </w:pPr>
    </w:p>
    <w:p w14:paraId="62B7E83B" w14:textId="77777777" w:rsidR="00175E51" w:rsidRPr="001805C5" w:rsidRDefault="00175E51">
      <w:pPr>
        <w:tabs>
          <w:tab w:val="left" w:pos="-720"/>
        </w:tabs>
        <w:suppressAutoHyphens/>
        <w:spacing w:line="240" w:lineRule="atLeast"/>
        <w:jc w:val="both"/>
        <w:rPr>
          <w:rFonts w:ascii="Times New Roman" w:hAnsi="Times New Roman" w:cs="Times New Roman"/>
          <w:spacing w:val="-3"/>
          <w:sz w:val="28"/>
          <w:szCs w:val="28"/>
        </w:rPr>
      </w:pPr>
      <w:r w:rsidRPr="001805C5">
        <w:rPr>
          <w:rFonts w:ascii="Times New Roman" w:hAnsi="Times New Roman" w:cs="Times New Roman"/>
          <w:spacing w:val="-3"/>
          <w:sz w:val="28"/>
          <w:szCs w:val="28"/>
        </w:rPr>
        <w:t>The City of Gatlinburg reserves the right to defer payment for thirty (30) days after delivery. The City of Gatlinburg also reserves the right to reject any and/or all bids.</w:t>
      </w:r>
    </w:p>
    <w:p w14:paraId="445516F2" w14:textId="77777777" w:rsidR="00175E51" w:rsidRPr="001805C5" w:rsidRDefault="00175E51">
      <w:pPr>
        <w:tabs>
          <w:tab w:val="left" w:pos="-720"/>
        </w:tabs>
        <w:suppressAutoHyphens/>
        <w:spacing w:line="240" w:lineRule="atLeast"/>
        <w:jc w:val="both"/>
        <w:rPr>
          <w:rFonts w:ascii="Times New Roman" w:hAnsi="Times New Roman" w:cs="Times New Roman"/>
          <w:spacing w:val="-3"/>
          <w:sz w:val="28"/>
          <w:szCs w:val="28"/>
        </w:rPr>
      </w:pPr>
    </w:p>
    <w:p w14:paraId="0F5E10E4" w14:textId="77777777" w:rsidR="00175E51" w:rsidRPr="001805C5" w:rsidRDefault="00175E51">
      <w:pPr>
        <w:tabs>
          <w:tab w:val="left" w:pos="-720"/>
        </w:tabs>
        <w:suppressAutoHyphens/>
        <w:spacing w:line="240" w:lineRule="atLeast"/>
        <w:jc w:val="both"/>
        <w:rPr>
          <w:rFonts w:ascii="Times New Roman" w:hAnsi="Times New Roman" w:cs="Times New Roman"/>
          <w:spacing w:val="-3"/>
          <w:sz w:val="28"/>
          <w:szCs w:val="28"/>
        </w:rPr>
      </w:pPr>
      <w:r w:rsidRPr="001805C5">
        <w:rPr>
          <w:rFonts w:ascii="Times New Roman" w:hAnsi="Times New Roman" w:cs="Times New Roman"/>
          <w:spacing w:val="-3"/>
          <w:sz w:val="28"/>
          <w:szCs w:val="28"/>
        </w:rPr>
        <w:t xml:space="preserve">The bidder agrees to indemnify the City of Gatlinburg from any and all </w:t>
      </w:r>
      <w:r w:rsidR="007E7A30" w:rsidRPr="001805C5">
        <w:rPr>
          <w:rFonts w:ascii="Times New Roman" w:hAnsi="Times New Roman" w:cs="Times New Roman"/>
          <w:spacing w:val="-3"/>
          <w:sz w:val="28"/>
          <w:szCs w:val="28"/>
        </w:rPr>
        <w:t>liability;</w:t>
      </w:r>
      <w:r w:rsidRPr="001805C5">
        <w:rPr>
          <w:rFonts w:ascii="Times New Roman" w:hAnsi="Times New Roman" w:cs="Times New Roman"/>
          <w:spacing w:val="-3"/>
          <w:sz w:val="28"/>
          <w:szCs w:val="28"/>
        </w:rPr>
        <w:t xml:space="preserve"> loss or damage the City may suffer as a result of </w:t>
      </w:r>
      <w:r w:rsidR="00595D2F" w:rsidRPr="001805C5">
        <w:rPr>
          <w:rFonts w:ascii="Times New Roman" w:hAnsi="Times New Roman" w:cs="Times New Roman"/>
          <w:spacing w:val="-3"/>
          <w:sz w:val="28"/>
          <w:szCs w:val="28"/>
        </w:rPr>
        <w:t>claims, demands, costs, or judg</w:t>
      </w:r>
      <w:r w:rsidRPr="001805C5">
        <w:rPr>
          <w:rFonts w:ascii="Times New Roman" w:hAnsi="Times New Roman" w:cs="Times New Roman"/>
          <w:spacing w:val="-3"/>
          <w:sz w:val="28"/>
          <w:szCs w:val="28"/>
        </w:rPr>
        <w:t>ments against it arising from any and all work under this agreement.</w:t>
      </w:r>
    </w:p>
    <w:p w14:paraId="26BABF8A" w14:textId="77777777" w:rsidR="00175E51" w:rsidRPr="001805C5" w:rsidRDefault="00175E51">
      <w:pPr>
        <w:tabs>
          <w:tab w:val="left" w:pos="-720"/>
        </w:tabs>
        <w:suppressAutoHyphens/>
        <w:spacing w:line="240" w:lineRule="atLeast"/>
        <w:jc w:val="both"/>
        <w:rPr>
          <w:rFonts w:ascii="Times New Roman" w:hAnsi="Times New Roman" w:cs="Times New Roman"/>
          <w:spacing w:val="-3"/>
          <w:sz w:val="28"/>
          <w:szCs w:val="28"/>
        </w:rPr>
      </w:pPr>
    </w:p>
    <w:p w14:paraId="6552DA43" w14:textId="77777777" w:rsidR="00175E51" w:rsidRPr="001805C5" w:rsidRDefault="00175E51">
      <w:pPr>
        <w:tabs>
          <w:tab w:val="left" w:pos="-720"/>
        </w:tabs>
        <w:suppressAutoHyphens/>
        <w:spacing w:line="240" w:lineRule="atLeast"/>
        <w:jc w:val="both"/>
        <w:rPr>
          <w:rFonts w:ascii="Times New Roman" w:hAnsi="Times New Roman" w:cs="Times New Roman"/>
          <w:spacing w:val="-3"/>
          <w:sz w:val="28"/>
          <w:szCs w:val="28"/>
        </w:rPr>
      </w:pPr>
      <w:r w:rsidRPr="001805C5">
        <w:rPr>
          <w:rFonts w:ascii="Times New Roman" w:hAnsi="Times New Roman" w:cs="Times New Roman"/>
          <w:spacing w:val="-3"/>
          <w:sz w:val="28"/>
          <w:szCs w:val="28"/>
        </w:rPr>
        <w:t>The bidder agrees to notify the City, in writing, within thirty (30) days, by registered mail, at the City's address as stated in this agreement, of any claim against the bidder on the obligations indemnified against.</w:t>
      </w:r>
    </w:p>
    <w:p w14:paraId="368C20F8" w14:textId="77777777" w:rsidR="00595FA5" w:rsidRPr="001805C5" w:rsidRDefault="00595FA5">
      <w:pPr>
        <w:tabs>
          <w:tab w:val="left" w:pos="-720"/>
        </w:tabs>
        <w:suppressAutoHyphens/>
        <w:spacing w:line="240" w:lineRule="atLeast"/>
        <w:jc w:val="both"/>
        <w:rPr>
          <w:rFonts w:ascii="Times New Roman" w:hAnsi="Times New Roman" w:cs="Times New Roman"/>
          <w:spacing w:val="-3"/>
          <w:sz w:val="28"/>
          <w:szCs w:val="28"/>
        </w:rPr>
      </w:pPr>
    </w:p>
    <w:p w14:paraId="38D9A1C3" w14:textId="77777777" w:rsidR="00595D2F" w:rsidRPr="001805C5" w:rsidRDefault="00595D2F" w:rsidP="00595D2F">
      <w:pPr>
        <w:rPr>
          <w:rFonts w:ascii="Times New Roman" w:hAnsi="Times New Roman" w:cs="Times New Roman"/>
          <w:spacing w:val="-3"/>
          <w:sz w:val="28"/>
          <w:szCs w:val="28"/>
        </w:rPr>
      </w:pPr>
      <w:r w:rsidRPr="001805C5">
        <w:rPr>
          <w:rFonts w:ascii="Times New Roman" w:hAnsi="Times New Roman" w:cs="Times New Roman"/>
          <w:spacing w:val="-3"/>
          <w:sz w:val="28"/>
          <w:szCs w:val="28"/>
        </w:rPr>
        <w:t xml:space="preserve">It is the policy of the City of Gatlinburg not to discriminate on the basis of race, color, national origin, age, sex, or disability in its hiring and employment practices, or in admission to, access to, or operation of its programs, services and activities. </w:t>
      </w:r>
      <w:proofErr w:type="gramStart"/>
      <w:r w:rsidRPr="001805C5">
        <w:rPr>
          <w:rFonts w:ascii="Times New Roman" w:hAnsi="Times New Roman" w:cs="Times New Roman"/>
          <w:spacing w:val="-3"/>
          <w:sz w:val="28"/>
          <w:szCs w:val="28"/>
        </w:rPr>
        <w:t>With regard to</w:t>
      </w:r>
      <w:proofErr w:type="gramEnd"/>
      <w:r w:rsidRPr="001805C5">
        <w:rPr>
          <w:rFonts w:ascii="Times New Roman" w:hAnsi="Times New Roman" w:cs="Times New Roman"/>
          <w:spacing w:val="-3"/>
          <w:sz w:val="28"/>
          <w:szCs w:val="28"/>
        </w:rPr>
        <w:t xml:space="preserve"> all aspects of this contract, contractor certifies and warrants it will comply with this policy.</w:t>
      </w:r>
    </w:p>
    <w:p w14:paraId="101F7D40" w14:textId="77777777" w:rsidR="00595D2F" w:rsidRPr="001805C5" w:rsidRDefault="00595D2F" w:rsidP="00595D2F">
      <w:pPr>
        <w:rPr>
          <w:rFonts w:ascii="Times New Roman" w:hAnsi="Times New Roman" w:cs="Times New Roman"/>
          <w:spacing w:val="-2"/>
          <w:sz w:val="28"/>
          <w:szCs w:val="28"/>
        </w:rPr>
      </w:pPr>
    </w:p>
    <w:p w14:paraId="2314B7B3" w14:textId="77777777" w:rsidR="00595D2F" w:rsidRPr="001805C5" w:rsidRDefault="00595D2F">
      <w:pPr>
        <w:tabs>
          <w:tab w:val="left" w:pos="-720"/>
        </w:tabs>
        <w:suppressAutoHyphens/>
        <w:spacing w:line="240" w:lineRule="atLeast"/>
        <w:jc w:val="both"/>
        <w:rPr>
          <w:rFonts w:ascii="Times New Roman" w:hAnsi="Times New Roman" w:cs="Times New Roman"/>
          <w:spacing w:val="-3"/>
          <w:sz w:val="28"/>
          <w:szCs w:val="28"/>
        </w:rPr>
      </w:pPr>
    </w:p>
    <w:p w14:paraId="6CD81163" w14:textId="77777777" w:rsidR="00175E51" w:rsidRDefault="00175E51">
      <w:pPr>
        <w:tabs>
          <w:tab w:val="left" w:pos="-720"/>
        </w:tabs>
        <w:suppressAutoHyphens/>
        <w:spacing w:line="240" w:lineRule="atLeast"/>
        <w:jc w:val="both"/>
        <w:rPr>
          <w:rFonts w:ascii="Times New Roman" w:hAnsi="Times New Roman" w:cs="Times New Roman"/>
          <w:spacing w:val="-3"/>
          <w:sz w:val="28"/>
          <w:szCs w:val="28"/>
        </w:rPr>
      </w:pPr>
    </w:p>
    <w:p w14:paraId="381FE81E" w14:textId="77777777" w:rsidR="009C6CC8" w:rsidRDefault="009C6CC8">
      <w:pPr>
        <w:tabs>
          <w:tab w:val="left" w:pos="-720"/>
        </w:tabs>
        <w:suppressAutoHyphens/>
        <w:spacing w:line="240" w:lineRule="atLeast"/>
        <w:jc w:val="both"/>
        <w:rPr>
          <w:rFonts w:ascii="Times New Roman" w:hAnsi="Times New Roman" w:cs="Times New Roman"/>
          <w:spacing w:val="-3"/>
          <w:sz w:val="28"/>
          <w:szCs w:val="28"/>
        </w:rPr>
      </w:pPr>
    </w:p>
    <w:p w14:paraId="3B18A921" w14:textId="77777777" w:rsidR="0016236B" w:rsidRDefault="0016236B">
      <w:pPr>
        <w:tabs>
          <w:tab w:val="left" w:pos="-720"/>
        </w:tabs>
        <w:suppressAutoHyphens/>
        <w:spacing w:line="240" w:lineRule="atLeast"/>
        <w:jc w:val="both"/>
        <w:rPr>
          <w:rFonts w:ascii="Times New Roman" w:hAnsi="Times New Roman" w:cs="Times New Roman"/>
          <w:spacing w:val="-3"/>
          <w:sz w:val="28"/>
          <w:szCs w:val="28"/>
        </w:rPr>
      </w:pPr>
    </w:p>
    <w:tbl>
      <w:tblPr>
        <w:tblW w:w="8460" w:type="dxa"/>
        <w:tblLook w:val="04A0" w:firstRow="1" w:lastRow="0" w:firstColumn="1" w:lastColumn="0" w:noHBand="0" w:noVBand="1"/>
      </w:tblPr>
      <w:tblGrid>
        <w:gridCol w:w="2079"/>
        <w:gridCol w:w="4033"/>
        <w:gridCol w:w="1365"/>
        <w:gridCol w:w="1096"/>
      </w:tblGrid>
      <w:tr w:rsidR="008E5E7E" w:rsidRPr="008E5E7E" w14:paraId="1D388D8C" w14:textId="77777777" w:rsidTr="008E5E7E">
        <w:trPr>
          <w:trHeight w:val="330"/>
        </w:trPr>
        <w:tc>
          <w:tcPr>
            <w:tcW w:w="8460" w:type="dxa"/>
            <w:gridSpan w:val="4"/>
            <w:tcBorders>
              <w:top w:val="nil"/>
              <w:left w:val="nil"/>
              <w:bottom w:val="single" w:sz="8" w:space="0" w:color="auto"/>
              <w:right w:val="nil"/>
            </w:tcBorders>
            <w:shd w:val="clear" w:color="auto" w:fill="auto"/>
            <w:noWrap/>
            <w:vAlign w:val="bottom"/>
            <w:hideMark/>
          </w:tcPr>
          <w:p w14:paraId="50385C44" w14:textId="77777777" w:rsidR="008E5E7E" w:rsidRPr="008E5E7E" w:rsidRDefault="008E5E7E" w:rsidP="008E5E7E">
            <w:pPr>
              <w:widowControl/>
              <w:autoSpaceDE/>
              <w:autoSpaceDN/>
              <w:adjustRightInd/>
              <w:jc w:val="center"/>
              <w:rPr>
                <w:rFonts w:ascii="Calibri" w:hAnsi="Calibri" w:cs="Calibri"/>
                <w:b/>
                <w:bCs/>
                <w:color w:val="000000"/>
              </w:rPr>
            </w:pPr>
            <w:r w:rsidRPr="008E5E7E">
              <w:rPr>
                <w:rFonts w:ascii="Calibri" w:hAnsi="Calibri" w:cs="Calibri"/>
                <w:b/>
                <w:bCs/>
                <w:color w:val="000000"/>
              </w:rPr>
              <w:lastRenderedPageBreak/>
              <w:t>Equipment for Dodge Durango</w:t>
            </w:r>
          </w:p>
        </w:tc>
      </w:tr>
      <w:tr w:rsidR="008E5E7E" w:rsidRPr="008E5E7E" w14:paraId="11CC03F8" w14:textId="77777777" w:rsidTr="008E5E7E">
        <w:trPr>
          <w:trHeight w:val="330"/>
        </w:trPr>
        <w:tc>
          <w:tcPr>
            <w:tcW w:w="2068" w:type="dxa"/>
            <w:tcBorders>
              <w:top w:val="nil"/>
              <w:left w:val="single" w:sz="8" w:space="0" w:color="auto"/>
              <w:bottom w:val="single" w:sz="8" w:space="0" w:color="auto"/>
              <w:right w:val="single" w:sz="8" w:space="0" w:color="auto"/>
            </w:tcBorders>
            <w:shd w:val="clear" w:color="000000" w:fill="FFFF00"/>
            <w:noWrap/>
            <w:vAlign w:val="bottom"/>
            <w:hideMark/>
          </w:tcPr>
          <w:p w14:paraId="1D9AFC78" w14:textId="77777777" w:rsidR="008E5E7E" w:rsidRPr="008E5E7E" w:rsidRDefault="008E5E7E" w:rsidP="008E5E7E">
            <w:pPr>
              <w:widowControl/>
              <w:autoSpaceDE/>
              <w:autoSpaceDN/>
              <w:adjustRightInd/>
              <w:jc w:val="center"/>
              <w:rPr>
                <w:rFonts w:ascii="Calibri" w:hAnsi="Calibri" w:cs="Calibri"/>
                <w:b/>
                <w:bCs/>
                <w:color w:val="000000"/>
              </w:rPr>
            </w:pPr>
            <w:r w:rsidRPr="008E5E7E">
              <w:rPr>
                <w:rFonts w:ascii="Calibri" w:hAnsi="Calibri" w:cs="Calibri"/>
                <w:b/>
                <w:bCs/>
                <w:color w:val="000000"/>
              </w:rPr>
              <w:t>Part #</w:t>
            </w:r>
          </w:p>
        </w:tc>
        <w:tc>
          <w:tcPr>
            <w:tcW w:w="4033" w:type="dxa"/>
            <w:tcBorders>
              <w:top w:val="nil"/>
              <w:left w:val="nil"/>
              <w:bottom w:val="single" w:sz="8" w:space="0" w:color="auto"/>
              <w:right w:val="single" w:sz="8" w:space="0" w:color="auto"/>
            </w:tcBorders>
            <w:shd w:val="clear" w:color="000000" w:fill="FFFF00"/>
            <w:noWrap/>
            <w:vAlign w:val="bottom"/>
            <w:hideMark/>
          </w:tcPr>
          <w:p w14:paraId="5DD43B71" w14:textId="77777777" w:rsidR="008E5E7E" w:rsidRPr="008E5E7E" w:rsidRDefault="008E5E7E" w:rsidP="008E5E7E">
            <w:pPr>
              <w:widowControl/>
              <w:autoSpaceDE/>
              <w:autoSpaceDN/>
              <w:adjustRightInd/>
              <w:jc w:val="center"/>
              <w:rPr>
                <w:rFonts w:ascii="Calibri" w:hAnsi="Calibri" w:cs="Calibri"/>
                <w:b/>
                <w:bCs/>
                <w:color w:val="000000"/>
              </w:rPr>
            </w:pPr>
            <w:r w:rsidRPr="008E5E7E">
              <w:rPr>
                <w:rFonts w:ascii="Calibri" w:hAnsi="Calibri" w:cs="Calibri"/>
                <w:b/>
                <w:bCs/>
                <w:color w:val="000000"/>
              </w:rPr>
              <w:t>Item Name</w:t>
            </w:r>
          </w:p>
        </w:tc>
        <w:tc>
          <w:tcPr>
            <w:tcW w:w="1365" w:type="dxa"/>
            <w:tcBorders>
              <w:top w:val="nil"/>
              <w:left w:val="nil"/>
              <w:bottom w:val="single" w:sz="8" w:space="0" w:color="auto"/>
              <w:right w:val="single" w:sz="8" w:space="0" w:color="auto"/>
            </w:tcBorders>
            <w:shd w:val="clear" w:color="000000" w:fill="FFFF00"/>
            <w:noWrap/>
            <w:vAlign w:val="bottom"/>
            <w:hideMark/>
          </w:tcPr>
          <w:p w14:paraId="31F95291" w14:textId="77777777" w:rsidR="008E5E7E" w:rsidRPr="008E5E7E" w:rsidRDefault="008E5E7E" w:rsidP="008E5E7E">
            <w:pPr>
              <w:widowControl/>
              <w:autoSpaceDE/>
              <w:autoSpaceDN/>
              <w:adjustRightInd/>
              <w:jc w:val="center"/>
              <w:rPr>
                <w:rFonts w:ascii="Calibri" w:hAnsi="Calibri" w:cs="Calibri"/>
                <w:b/>
                <w:bCs/>
                <w:color w:val="000000"/>
              </w:rPr>
            </w:pPr>
            <w:r w:rsidRPr="008E5E7E">
              <w:rPr>
                <w:rFonts w:ascii="Calibri" w:hAnsi="Calibri" w:cs="Calibri"/>
                <w:b/>
                <w:bCs/>
                <w:color w:val="000000"/>
              </w:rPr>
              <w:t>Attribute</w:t>
            </w:r>
          </w:p>
        </w:tc>
        <w:tc>
          <w:tcPr>
            <w:tcW w:w="994" w:type="dxa"/>
            <w:tcBorders>
              <w:top w:val="nil"/>
              <w:left w:val="nil"/>
              <w:bottom w:val="single" w:sz="8" w:space="0" w:color="auto"/>
              <w:right w:val="single" w:sz="8" w:space="0" w:color="auto"/>
            </w:tcBorders>
            <w:shd w:val="clear" w:color="000000" w:fill="FFFF00"/>
            <w:noWrap/>
            <w:vAlign w:val="bottom"/>
            <w:hideMark/>
          </w:tcPr>
          <w:p w14:paraId="44E14976" w14:textId="77777777" w:rsidR="008E5E7E" w:rsidRPr="008E5E7E" w:rsidRDefault="008E5E7E" w:rsidP="008E5E7E">
            <w:pPr>
              <w:widowControl/>
              <w:autoSpaceDE/>
              <w:autoSpaceDN/>
              <w:adjustRightInd/>
              <w:jc w:val="center"/>
              <w:rPr>
                <w:rFonts w:ascii="Calibri" w:hAnsi="Calibri" w:cs="Calibri"/>
                <w:b/>
                <w:bCs/>
                <w:color w:val="000000"/>
              </w:rPr>
            </w:pPr>
            <w:r w:rsidRPr="008E5E7E">
              <w:rPr>
                <w:rFonts w:ascii="Calibri" w:hAnsi="Calibri" w:cs="Calibri"/>
                <w:b/>
                <w:bCs/>
                <w:color w:val="000000"/>
              </w:rPr>
              <w:t xml:space="preserve">Quantity </w:t>
            </w:r>
          </w:p>
        </w:tc>
      </w:tr>
      <w:tr w:rsidR="008E5E7E" w:rsidRPr="008E5E7E" w14:paraId="336D97BC"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5AC0FB3D"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w:t>
            </w:r>
          </w:p>
        </w:tc>
        <w:tc>
          <w:tcPr>
            <w:tcW w:w="4033" w:type="dxa"/>
            <w:tcBorders>
              <w:top w:val="nil"/>
              <w:left w:val="nil"/>
              <w:bottom w:val="single" w:sz="4" w:space="0" w:color="auto"/>
              <w:right w:val="single" w:sz="4" w:space="0" w:color="auto"/>
            </w:tcBorders>
            <w:shd w:val="clear" w:color="auto" w:fill="auto"/>
            <w:noWrap/>
            <w:vAlign w:val="bottom"/>
            <w:hideMark/>
          </w:tcPr>
          <w:p w14:paraId="38732B34"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w:t>
            </w:r>
          </w:p>
        </w:tc>
        <w:tc>
          <w:tcPr>
            <w:tcW w:w="1365" w:type="dxa"/>
            <w:tcBorders>
              <w:top w:val="nil"/>
              <w:left w:val="nil"/>
              <w:bottom w:val="single" w:sz="4" w:space="0" w:color="auto"/>
              <w:right w:val="single" w:sz="4" w:space="0" w:color="auto"/>
            </w:tcBorders>
            <w:shd w:val="clear" w:color="auto" w:fill="auto"/>
            <w:noWrap/>
            <w:vAlign w:val="bottom"/>
            <w:hideMark/>
          </w:tcPr>
          <w:p w14:paraId="354D2DC7"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w:t>
            </w:r>
          </w:p>
        </w:tc>
        <w:tc>
          <w:tcPr>
            <w:tcW w:w="994" w:type="dxa"/>
            <w:tcBorders>
              <w:top w:val="nil"/>
              <w:left w:val="nil"/>
              <w:bottom w:val="single" w:sz="4" w:space="0" w:color="auto"/>
              <w:right w:val="single" w:sz="4" w:space="0" w:color="auto"/>
            </w:tcBorders>
            <w:shd w:val="clear" w:color="auto" w:fill="auto"/>
            <w:noWrap/>
            <w:vAlign w:val="bottom"/>
            <w:hideMark/>
          </w:tcPr>
          <w:p w14:paraId="6CE1F47F"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 </w:t>
            </w:r>
          </w:p>
        </w:tc>
      </w:tr>
      <w:tr w:rsidR="008E5E7E" w:rsidRPr="008E5E7E" w14:paraId="78BC91C6"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0E62DAD8"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ENFLB48DC</w:t>
            </w:r>
          </w:p>
        </w:tc>
        <w:tc>
          <w:tcPr>
            <w:tcW w:w="4033" w:type="dxa"/>
            <w:tcBorders>
              <w:top w:val="nil"/>
              <w:left w:val="nil"/>
              <w:bottom w:val="single" w:sz="4" w:space="0" w:color="auto"/>
              <w:right w:val="single" w:sz="4" w:space="0" w:color="auto"/>
            </w:tcBorders>
            <w:shd w:val="clear" w:color="auto" w:fill="auto"/>
            <w:noWrap/>
            <w:vAlign w:val="bottom"/>
            <w:hideMark/>
          </w:tcPr>
          <w:p w14:paraId="01725841"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xml:space="preserve">Lightbar, </w:t>
            </w:r>
            <w:proofErr w:type="spellStart"/>
            <w:r w:rsidRPr="008E5E7E">
              <w:rPr>
                <w:rFonts w:ascii="Calibri" w:hAnsi="Calibri" w:cs="Calibri"/>
                <w:color w:val="000000"/>
                <w:sz w:val="22"/>
                <w:szCs w:val="22"/>
              </w:rPr>
              <w:t>Nforce</w:t>
            </w:r>
            <w:proofErr w:type="spellEnd"/>
            <w:r w:rsidRPr="008E5E7E">
              <w:rPr>
                <w:rFonts w:ascii="Calibri" w:hAnsi="Calibri" w:cs="Calibri"/>
                <w:color w:val="000000"/>
                <w:sz w:val="22"/>
                <w:szCs w:val="22"/>
              </w:rPr>
              <w:t xml:space="preserve"> LED</w:t>
            </w:r>
          </w:p>
        </w:tc>
        <w:tc>
          <w:tcPr>
            <w:tcW w:w="1365" w:type="dxa"/>
            <w:tcBorders>
              <w:top w:val="nil"/>
              <w:left w:val="nil"/>
              <w:bottom w:val="single" w:sz="4" w:space="0" w:color="auto"/>
              <w:right w:val="single" w:sz="4" w:space="0" w:color="auto"/>
            </w:tcBorders>
            <w:shd w:val="clear" w:color="auto" w:fill="auto"/>
            <w:noWrap/>
            <w:vAlign w:val="bottom"/>
            <w:hideMark/>
          </w:tcPr>
          <w:p w14:paraId="1AB0698B"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2F 2R</w:t>
            </w:r>
          </w:p>
        </w:tc>
        <w:tc>
          <w:tcPr>
            <w:tcW w:w="994" w:type="dxa"/>
            <w:tcBorders>
              <w:top w:val="nil"/>
              <w:left w:val="nil"/>
              <w:bottom w:val="single" w:sz="4" w:space="0" w:color="auto"/>
              <w:right w:val="single" w:sz="4" w:space="0" w:color="auto"/>
            </w:tcBorders>
            <w:shd w:val="clear" w:color="auto" w:fill="auto"/>
            <w:noWrap/>
            <w:vAlign w:val="bottom"/>
            <w:hideMark/>
          </w:tcPr>
          <w:p w14:paraId="7CCDA840"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1</w:t>
            </w:r>
          </w:p>
        </w:tc>
      </w:tr>
      <w:tr w:rsidR="008E5E7E" w:rsidRPr="008E5E7E" w14:paraId="5C8A2531"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75315E86"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ETSA482CSR</w:t>
            </w:r>
          </w:p>
        </w:tc>
        <w:tc>
          <w:tcPr>
            <w:tcW w:w="4033" w:type="dxa"/>
            <w:tcBorders>
              <w:top w:val="nil"/>
              <w:left w:val="nil"/>
              <w:bottom w:val="single" w:sz="4" w:space="0" w:color="auto"/>
              <w:right w:val="single" w:sz="4" w:space="0" w:color="auto"/>
            </w:tcBorders>
            <w:shd w:val="clear" w:color="auto" w:fill="auto"/>
            <w:noWrap/>
            <w:vAlign w:val="bottom"/>
            <w:hideMark/>
          </w:tcPr>
          <w:p w14:paraId="020435CA"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xml:space="preserve">Siren, </w:t>
            </w:r>
            <w:proofErr w:type="spellStart"/>
            <w:r w:rsidRPr="008E5E7E">
              <w:rPr>
                <w:rFonts w:ascii="Calibri" w:hAnsi="Calibri" w:cs="Calibri"/>
                <w:color w:val="000000"/>
                <w:sz w:val="22"/>
                <w:szCs w:val="22"/>
              </w:rPr>
              <w:t>nErgy</w:t>
            </w:r>
            <w:proofErr w:type="spellEnd"/>
            <w:r w:rsidRPr="008E5E7E">
              <w:rPr>
                <w:rFonts w:ascii="Calibri" w:hAnsi="Calibri" w:cs="Calibri"/>
                <w:color w:val="000000"/>
                <w:sz w:val="22"/>
                <w:szCs w:val="22"/>
              </w:rPr>
              <w:t xml:space="preserve"> 400 Series Console</w:t>
            </w:r>
          </w:p>
        </w:tc>
        <w:tc>
          <w:tcPr>
            <w:tcW w:w="1365" w:type="dxa"/>
            <w:tcBorders>
              <w:top w:val="nil"/>
              <w:left w:val="nil"/>
              <w:bottom w:val="single" w:sz="4" w:space="0" w:color="auto"/>
              <w:right w:val="single" w:sz="4" w:space="0" w:color="auto"/>
            </w:tcBorders>
            <w:shd w:val="clear" w:color="auto" w:fill="auto"/>
            <w:noWrap/>
            <w:vAlign w:val="bottom"/>
            <w:hideMark/>
          </w:tcPr>
          <w:p w14:paraId="76904AA4"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Knob</w:t>
            </w:r>
          </w:p>
        </w:tc>
        <w:tc>
          <w:tcPr>
            <w:tcW w:w="994" w:type="dxa"/>
            <w:tcBorders>
              <w:top w:val="nil"/>
              <w:left w:val="nil"/>
              <w:bottom w:val="single" w:sz="4" w:space="0" w:color="auto"/>
              <w:right w:val="single" w:sz="4" w:space="0" w:color="auto"/>
            </w:tcBorders>
            <w:shd w:val="clear" w:color="auto" w:fill="auto"/>
            <w:noWrap/>
            <w:vAlign w:val="bottom"/>
            <w:hideMark/>
          </w:tcPr>
          <w:p w14:paraId="188C61A1"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1</w:t>
            </w:r>
          </w:p>
        </w:tc>
      </w:tr>
      <w:tr w:rsidR="008E5E7E" w:rsidRPr="008E5E7E" w14:paraId="085F9E6A"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3AC1C27C"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ETSS100N</w:t>
            </w:r>
          </w:p>
        </w:tc>
        <w:tc>
          <w:tcPr>
            <w:tcW w:w="4033" w:type="dxa"/>
            <w:tcBorders>
              <w:top w:val="nil"/>
              <w:left w:val="nil"/>
              <w:bottom w:val="single" w:sz="4" w:space="0" w:color="auto"/>
              <w:right w:val="single" w:sz="4" w:space="0" w:color="auto"/>
            </w:tcBorders>
            <w:shd w:val="clear" w:color="auto" w:fill="auto"/>
            <w:noWrap/>
            <w:vAlign w:val="bottom"/>
            <w:hideMark/>
          </w:tcPr>
          <w:p w14:paraId="364EE84A"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xml:space="preserve">Speaker, </w:t>
            </w:r>
            <w:proofErr w:type="spellStart"/>
            <w:r w:rsidRPr="008E5E7E">
              <w:rPr>
                <w:rFonts w:ascii="Calibri" w:hAnsi="Calibri" w:cs="Calibri"/>
                <w:color w:val="000000"/>
                <w:sz w:val="22"/>
                <w:szCs w:val="22"/>
              </w:rPr>
              <w:t>SoundOff</w:t>
            </w:r>
            <w:proofErr w:type="spellEnd"/>
            <w:r w:rsidRPr="008E5E7E">
              <w:rPr>
                <w:rFonts w:ascii="Calibri" w:hAnsi="Calibri" w:cs="Calibri"/>
                <w:color w:val="000000"/>
                <w:sz w:val="22"/>
                <w:szCs w:val="22"/>
              </w:rPr>
              <w:t xml:space="preserve"> 100N</w:t>
            </w:r>
          </w:p>
        </w:tc>
        <w:tc>
          <w:tcPr>
            <w:tcW w:w="1365" w:type="dxa"/>
            <w:tcBorders>
              <w:top w:val="nil"/>
              <w:left w:val="nil"/>
              <w:bottom w:val="single" w:sz="4" w:space="0" w:color="auto"/>
              <w:right w:val="single" w:sz="4" w:space="0" w:color="auto"/>
            </w:tcBorders>
            <w:shd w:val="clear" w:color="auto" w:fill="auto"/>
            <w:noWrap/>
            <w:vAlign w:val="bottom"/>
            <w:hideMark/>
          </w:tcPr>
          <w:p w14:paraId="0C321F2D"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100N</w:t>
            </w:r>
          </w:p>
        </w:tc>
        <w:tc>
          <w:tcPr>
            <w:tcW w:w="994" w:type="dxa"/>
            <w:tcBorders>
              <w:top w:val="nil"/>
              <w:left w:val="nil"/>
              <w:bottom w:val="single" w:sz="4" w:space="0" w:color="auto"/>
              <w:right w:val="single" w:sz="4" w:space="0" w:color="auto"/>
            </w:tcBorders>
            <w:shd w:val="clear" w:color="auto" w:fill="auto"/>
            <w:noWrap/>
            <w:vAlign w:val="bottom"/>
            <w:hideMark/>
          </w:tcPr>
          <w:p w14:paraId="79E2AEFA"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1</w:t>
            </w:r>
          </w:p>
        </w:tc>
      </w:tr>
      <w:tr w:rsidR="008E5E7E" w:rsidRPr="008E5E7E" w14:paraId="5B2E94CD"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574D0A12"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EGHST2M</w:t>
            </w:r>
          </w:p>
        </w:tc>
        <w:tc>
          <w:tcPr>
            <w:tcW w:w="4033" w:type="dxa"/>
            <w:tcBorders>
              <w:top w:val="nil"/>
              <w:left w:val="nil"/>
              <w:bottom w:val="single" w:sz="4" w:space="0" w:color="auto"/>
              <w:right w:val="single" w:sz="4" w:space="0" w:color="auto"/>
            </w:tcBorders>
            <w:shd w:val="clear" w:color="auto" w:fill="auto"/>
            <w:noWrap/>
            <w:vAlign w:val="bottom"/>
            <w:hideMark/>
          </w:tcPr>
          <w:p w14:paraId="41882BE8"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Ghost Light, Surface Mount</w:t>
            </w:r>
          </w:p>
        </w:tc>
        <w:tc>
          <w:tcPr>
            <w:tcW w:w="1365" w:type="dxa"/>
            <w:tcBorders>
              <w:top w:val="nil"/>
              <w:left w:val="nil"/>
              <w:bottom w:val="single" w:sz="4" w:space="0" w:color="auto"/>
              <w:right w:val="single" w:sz="4" w:space="0" w:color="auto"/>
            </w:tcBorders>
            <w:shd w:val="clear" w:color="auto" w:fill="auto"/>
            <w:noWrap/>
            <w:vAlign w:val="bottom"/>
            <w:hideMark/>
          </w:tcPr>
          <w:p w14:paraId="2009352E"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Blue/Amber</w:t>
            </w:r>
          </w:p>
        </w:tc>
        <w:tc>
          <w:tcPr>
            <w:tcW w:w="994" w:type="dxa"/>
            <w:tcBorders>
              <w:top w:val="nil"/>
              <w:left w:val="nil"/>
              <w:bottom w:val="single" w:sz="4" w:space="0" w:color="auto"/>
              <w:right w:val="single" w:sz="4" w:space="0" w:color="auto"/>
            </w:tcBorders>
            <w:shd w:val="clear" w:color="auto" w:fill="auto"/>
            <w:noWrap/>
            <w:vAlign w:val="bottom"/>
            <w:hideMark/>
          </w:tcPr>
          <w:p w14:paraId="1C49EDA5"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2</w:t>
            </w:r>
          </w:p>
        </w:tc>
      </w:tr>
      <w:tr w:rsidR="008E5E7E" w:rsidRPr="008E5E7E" w14:paraId="4691281A"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250F6FB7"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ENFFTSDGS6B</w:t>
            </w:r>
          </w:p>
        </w:tc>
        <w:tc>
          <w:tcPr>
            <w:tcW w:w="4033" w:type="dxa"/>
            <w:tcBorders>
              <w:top w:val="nil"/>
              <w:left w:val="nil"/>
              <w:bottom w:val="single" w:sz="4" w:space="0" w:color="auto"/>
              <w:right w:val="single" w:sz="4" w:space="0" w:color="auto"/>
            </w:tcBorders>
            <w:shd w:val="clear" w:color="auto" w:fill="auto"/>
            <w:noWrap/>
            <w:vAlign w:val="bottom"/>
            <w:hideMark/>
          </w:tcPr>
          <w:p w14:paraId="5C3D80E4" w14:textId="77777777" w:rsidR="008E5E7E" w:rsidRPr="008E5E7E" w:rsidRDefault="008E5E7E" w:rsidP="008E5E7E">
            <w:pPr>
              <w:widowControl/>
              <w:autoSpaceDE/>
              <w:autoSpaceDN/>
              <w:adjustRightInd/>
              <w:rPr>
                <w:rFonts w:ascii="Calibri" w:hAnsi="Calibri" w:cs="Calibri"/>
                <w:color w:val="000000"/>
                <w:sz w:val="22"/>
                <w:szCs w:val="22"/>
              </w:rPr>
            </w:pPr>
            <w:proofErr w:type="spellStart"/>
            <w:r w:rsidRPr="008E5E7E">
              <w:rPr>
                <w:rFonts w:ascii="Calibri" w:hAnsi="Calibri" w:cs="Calibri"/>
                <w:color w:val="000000"/>
                <w:sz w:val="22"/>
                <w:szCs w:val="22"/>
              </w:rPr>
              <w:t>nFORCE</w:t>
            </w:r>
            <w:proofErr w:type="spellEnd"/>
            <w:r w:rsidRPr="008E5E7E">
              <w:rPr>
                <w:rFonts w:ascii="Calibri" w:hAnsi="Calibri" w:cs="Calibri"/>
                <w:color w:val="000000"/>
                <w:sz w:val="22"/>
                <w:szCs w:val="22"/>
              </w:rPr>
              <w:t xml:space="preserve"> FIT Single Surface Mount</w:t>
            </w:r>
          </w:p>
        </w:tc>
        <w:tc>
          <w:tcPr>
            <w:tcW w:w="1365" w:type="dxa"/>
            <w:tcBorders>
              <w:top w:val="nil"/>
              <w:left w:val="nil"/>
              <w:bottom w:val="single" w:sz="4" w:space="0" w:color="auto"/>
              <w:right w:val="single" w:sz="4" w:space="0" w:color="auto"/>
            </w:tcBorders>
            <w:shd w:val="clear" w:color="auto" w:fill="auto"/>
            <w:noWrap/>
            <w:vAlign w:val="bottom"/>
            <w:hideMark/>
          </w:tcPr>
          <w:p w14:paraId="3E869A9F"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xml:space="preserve">Blue  </w:t>
            </w:r>
          </w:p>
        </w:tc>
        <w:tc>
          <w:tcPr>
            <w:tcW w:w="994" w:type="dxa"/>
            <w:tcBorders>
              <w:top w:val="nil"/>
              <w:left w:val="nil"/>
              <w:bottom w:val="single" w:sz="4" w:space="0" w:color="auto"/>
              <w:right w:val="single" w:sz="4" w:space="0" w:color="auto"/>
            </w:tcBorders>
            <w:shd w:val="clear" w:color="auto" w:fill="auto"/>
            <w:noWrap/>
            <w:vAlign w:val="bottom"/>
            <w:hideMark/>
          </w:tcPr>
          <w:p w14:paraId="4CE69FE6"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2</w:t>
            </w:r>
          </w:p>
        </w:tc>
      </w:tr>
      <w:tr w:rsidR="008E5E7E" w:rsidRPr="008E5E7E" w14:paraId="1F5ABF0E"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49BC365A"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ENFSGS1B</w:t>
            </w:r>
          </w:p>
        </w:tc>
        <w:tc>
          <w:tcPr>
            <w:tcW w:w="4033" w:type="dxa"/>
            <w:tcBorders>
              <w:top w:val="nil"/>
              <w:left w:val="nil"/>
              <w:bottom w:val="single" w:sz="4" w:space="0" w:color="auto"/>
              <w:right w:val="single" w:sz="4" w:space="0" w:color="auto"/>
            </w:tcBorders>
            <w:shd w:val="clear" w:color="auto" w:fill="auto"/>
            <w:noWrap/>
            <w:vAlign w:val="bottom"/>
            <w:hideMark/>
          </w:tcPr>
          <w:p w14:paraId="547DEA6B" w14:textId="77777777" w:rsidR="008E5E7E" w:rsidRPr="008E5E7E" w:rsidRDefault="008E5E7E" w:rsidP="008E5E7E">
            <w:pPr>
              <w:widowControl/>
              <w:autoSpaceDE/>
              <w:autoSpaceDN/>
              <w:adjustRightInd/>
              <w:rPr>
                <w:rFonts w:ascii="Calibri" w:hAnsi="Calibri" w:cs="Calibri"/>
                <w:color w:val="000000"/>
                <w:sz w:val="22"/>
                <w:szCs w:val="22"/>
              </w:rPr>
            </w:pPr>
            <w:proofErr w:type="spellStart"/>
            <w:r w:rsidRPr="008E5E7E">
              <w:rPr>
                <w:rFonts w:ascii="Calibri" w:hAnsi="Calibri" w:cs="Calibri"/>
                <w:color w:val="000000"/>
                <w:sz w:val="22"/>
                <w:szCs w:val="22"/>
              </w:rPr>
              <w:t>nFORCE</w:t>
            </w:r>
            <w:proofErr w:type="spellEnd"/>
            <w:r w:rsidRPr="008E5E7E">
              <w:rPr>
                <w:rFonts w:ascii="Calibri" w:hAnsi="Calibri" w:cs="Calibri"/>
                <w:color w:val="000000"/>
                <w:sz w:val="22"/>
                <w:szCs w:val="22"/>
              </w:rPr>
              <w:t>, Deck/</w:t>
            </w:r>
            <w:proofErr w:type="spellStart"/>
            <w:r w:rsidRPr="008E5E7E">
              <w:rPr>
                <w:rFonts w:ascii="Calibri" w:hAnsi="Calibri" w:cs="Calibri"/>
                <w:color w:val="000000"/>
                <w:sz w:val="22"/>
                <w:szCs w:val="22"/>
              </w:rPr>
              <w:t>Gril</w:t>
            </w:r>
            <w:proofErr w:type="spellEnd"/>
            <w:r w:rsidRPr="008E5E7E">
              <w:rPr>
                <w:rFonts w:ascii="Calibri" w:hAnsi="Calibri" w:cs="Calibri"/>
                <w:color w:val="000000"/>
                <w:sz w:val="22"/>
                <w:szCs w:val="22"/>
              </w:rPr>
              <w:t xml:space="preserve"> Light</w:t>
            </w:r>
          </w:p>
        </w:tc>
        <w:tc>
          <w:tcPr>
            <w:tcW w:w="1365" w:type="dxa"/>
            <w:tcBorders>
              <w:top w:val="nil"/>
              <w:left w:val="nil"/>
              <w:bottom w:val="single" w:sz="4" w:space="0" w:color="auto"/>
              <w:right w:val="single" w:sz="4" w:space="0" w:color="auto"/>
            </w:tcBorders>
            <w:shd w:val="clear" w:color="auto" w:fill="auto"/>
            <w:noWrap/>
            <w:vAlign w:val="bottom"/>
            <w:hideMark/>
          </w:tcPr>
          <w:p w14:paraId="7D96EEE6"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Blue</w:t>
            </w:r>
          </w:p>
        </w:tc>
        <w:tc>
          <w:tcPr>
            <w:tcW w:w="994" w:type="dxa"/>
            <w:tcBorders>
              <w:top w:val="nil"/>
              <w:left w:val="nil"/>
              <w:bottom w:val="single" w:sz="4" w:space="0" w:color="auto"/>
              <w:right w:val="single" w:sz="4" w:space="0" w:color="auto"/>
            </w:tcBorders>
            <w:shd w:val="clear" w:color="auto" w:fill="auto"/>
            <w:noWrap/>
            <w:vAlign w:val="bottom"/>
            <w:hideMark/>
          </w:tcPr>
          <w:p w14:paraId="2257DA34"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2</w:t>
            </w:r>
          </w:p>
        </w:tc>
      </w:tr>
      <w:tr w:rsidR="008E5E7E" w:rsidRPr="008E5E7E" w14:paraId="184BE795"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77603E78"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EGHST2B-12</w:t>
            </w:r>
          </w:p>
        </w:tc>
        <w:tc>
          <w:tcPr>
            <w:tcW w:w="4033" w:type="dxa"/>
            <w:tcBorders>
              <w:top w:val="nil"/>
              <w:left w:val="nil"/>
              <w:bottom w:val="single" w:sz="4" w:space="0" w:color="auto"/>
              <w:right w:val="single" w:sz="4" w:space="0" w:color="auto"/>
            </w:tcBorders>
            <w:shd w:val="clear" w:color="auto" w:fill="auto"/>
            <w:noWrap/>
            <w:vAlign w:val="bottom"/>
            <w:hideMark/>
          </w:tcPr>
          <w:p w14:paraId="42497F40"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Ghost Light, Surface Mount</w:t>
            </w:r>
          </w:p>
        </w:tc>
        <w:tc>
          <w:tcPr>
            <w:tcW w:w="1365" w:type="dxa"/>
            <w:tcBorders>
              <w:top w:val="nil"/>
              <w:left w:val="nil"/>
              <w:bottom w:val="single" w:sz="4" w:space="0" w:color="auto"/>
              <w:right w:val="single" w:sz="4" w:space="0" w:color="auto"/>
            </w:tcBorders>
            <w:shd w:val="clear" w:color="auto" w:fill="auto"/>
            <w:noWrap/>
            <w:vAlign w:val="bottom"/>
            <w:hideMark/>
          </w:tcPr>
          <w:p w14:paraId="18A38542"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Blue Single</w:t>
            </w:r>
          </w:p>
        </w:tc>
        <w:tc>
          <w:tcPr>
            <w:tcW w:w="994" w:type="dxa"/>
            <w:tcBorders>
              <w:top w:val="nil"/>
              <w:left w:val="nil"/>
              <w:bottom w:val="single" w:sz="4" w:space="0" w:color="auto"/>
              <w:right w:val="single" w:sz="4" w:space="0" w:color="auto"/>
            </w:tcBorders>
            <w:shd w:val="clear" w:color="auto" w:fill="auto"/>
            <w:noWrap/>
            <w:vAlign w:val="bottom"/>
            <w:hideMark/>
          </w:tcPr>
          <w:p w14:paraId="543BE1A2"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2</w:t>
            </w:r>
          </w:p>
        </w:tc>
      </w:tr>
      <w:tr w:rsidR="008E5E7E" w:rsidRPr="008E5E7E" w14:paraId="066EAD86"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33000FE7"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EL3H08A00B</w:t>
            </w:r>
          </w:p>
        </w:tc>
        <w:tc>
          <w:tcPr>
            <w:tcW w:w="4033" w:type="dxa"/>
            <w:tcBorders>
              <w:top w:val="nil"/>
              <w:left w:val="nil"/>
              <w:bottom w:val="single" w:sz="4" w:space="0" w:color="auto"/>
              <w:right w:val="single" w:sz="4" w:space="0" w:color="auto"/>
            </w:tcBorders>
            <w:shd w:val="clear" w:color="auto" w:fill="auto"/>
            <w:noWrap/>
            <w:vAlign w:val="bottom"/>
            <w:hideMark/>
          </w:tcPr>
          <w:p w14:paraId="246EE36B" w14:textId="77777777" w:rsidR="008E5E7E" w:rsidRPr="008E5E7E" w:rsidRDefault="008E5E7E" w:rsidP="008E5E7E">
            <w:pPr>
              <w:widowControl/>
              <w:autoSpaceDE/>
              <w:autoSpaceDN/>
              <w:adjustRightInd/>
              <w:rPr>
                <w:rFonts w:ascii="Calibri" w:hAnsi="Calibri" w:cs="Calibri"/>
                <w:color w:val="000000"/>
                <w:sz w:val="22"/>
                <w:szCs w:val="22"/>
              </w:rPr>
            </w:pPr>
            <w:proofErr w:type="spellStart"/>
            <w:r w:rsidRPr="008E5E7E">
              <w:rPr>
                <w:rFonts w:ascii="Calibri" w:hAnsi="Calibri" w:cs="Calibri"/>
                <w:color w:val="000000"/>
                <w:sz w:val="22"/>
                <w:szCs w:val="22"/>
              </w:rPr>
              <w:t>UltraLITE</w:t>
            </w:r>
            <w:proofErr w:type="spellEnd"/>
            <w:r w:rsidRPr="008E5E7E">
              <w:rPr>
                <w:rFonts w:ascii="Calibri" w:hAnsi="Calibri" w:cs="Calibri"/>
                <w:color w:val="000000"/>
                <w:sz w:val="22"/>
                <w:szCs w:val="22"/>
              </w:rPr>
              <w:t xml:space="preserve"> Interior LED</w:t>
            </w:r>
          </w:p>
        </w:tc>
        <w:tc>
          <w:tcPr>
            <w:tcW w:w="1365" w:type="dxa"/>
            <w:tcBorders>
              <w:top w:val="nil"/>
              <w:left w:val="nil"/>
              <w:bottom w:val="single" w:sz="4" w:space="0" w:color="auto"/>
              <w:right w:val="single" w:sz="4" w:space="0" w:color="auto"/>
            </w:tcBorders>
            <w:shd w:val="clear" w:color="auto" w:fill="auto"/>
            <w:noWrap/>
            <w:vAlign w:val="bottom"/>
            <w:hideMark/>
          </w:tcPr>
          <w:p w14:paraId="4D1732D2"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Blue</w:t>
            </w:r>
          </w:p>
        </w:tc>
        <w:tc>
          <w:tcPr>
            <w:tcW w:w="994" w:type="dxa"/>
            <w:tcBorders>
              <w:top w:val="nil"/>
              <w:left w:val="nil"/>
              <w:bottom w:val="single" w:sz="4" w:space="0" w:color="auto"/>
              <w:right w:val="single" w:sz="4" w:space="0" w:color="auto"/>
            </w:tcBorders>
            <w:shd w:val="clear" w:color="auto" w:fill="auto"/>
            <w:noWrap/>
            <w:vAlign w:val="bottom"/>
            <w:hideMark/>
          </w:tcPr>
          <w:p w14:paraId="0E058FEA"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1</w:t>
            </w:r>
          </w:p>
        </w:tc>
      </w:tr>
      <w:tr w:rsidR="008E5E7E" w:rsidRPr="008E5E7E" w14:paraId="35C2203F"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5F0392EB"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PK1129DUR11</w:t>
            </w:r>
          </w:p>
        </w:tc>
        <w:tc>
          <w:tcPr>
            <w:tcW w:w="4033" w:type="dxa"/>
            <w:tcBorders>
              <w:top w:val="nil"/>
              <w:left w:val="nil"/>
              <w:bottom w:val="single" w:sz="4" w:space="0" w:color="auto"/>
              <w:right w:val="single" w:sz="4" w:space="0" w:color="auto"/>
            </w:tcBorders>
            <w:shd w:val="clear" w:color="auto" w:fill="auto"/>
            <w:noWrap/>
            <w:vAlign w:val="bottom"/>
            <w:hideMark/>
          </w:tcPr>
          <w:p w14:paraId="272825C7"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xml:space="preserve">Partition, </w:t>
            </w:r>
            <w:proofErr w:type="spellStart"/>
            <w:r w:rsidRPr="008E5E7E">
              <w:rPr>
                <w:rFonts w:ascii="Calibri" w:hAnsi="Calibri" w:cs="Calibri"/>
                <w:color w:val="000000"/>
                <w:sz w:val="22"/>
                <w:szCs w:val="22"/>
              </w:rPr>
              <w:t>Setina</w:t>
            </w:r>
            <w:proofErr w:type="spellEnd"/>
            <w:r w:rsidRPr="008E5E7E">
              <w:rPr>
                <w:rFonts w:ascii="Calibri" w:hAnsi="Calibri" w:cs="Calibri"/>
                <w:color w:val="000000"/>
                <w:sz w:val="22"/>
                <w:szCs w:val="22"/>
              </w:rPr>
              <w:t xml:space="preserve"> 10XL</w:t>
            </w:r>
          </w:p>
        </w:tc>
        <w:tc>
          <w:tcPr>
            <w:tcW w:w="1365" w:type="dxa"/>
            <w:tcBorders>
              <w:top w:val="nil"/>
              <w:left w:val="nil"/>
              <w:bottom w:val="single" w:sz="4" w:space="0" w:color="auto"/>
              <w:right w:val="single" w:sz="4" w:space="0" w:color="auto"/>
            </w:tcBorders>
            <w:shd w:val="clear" w:color="auto" w:fill="auto"/>
            <w:noWrap/>
            <w:vAlign w:val="bottom"/>
            <w:hideMark/>
          </w:tcPr>
          <w:p w14:paraId="4A3E060E"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Uncoated</w:t>
            </w:r>
          </w:p>
        </w:tc>
        <w:tc>
          <w:tcPr>
            <w:tcW w:w="994" w:type="dxa"/>
            <w:tcBorders>
              <w:top w:val="nil"/>
              <w:left w:val="nil"/>
              <w:bottom w:val="single" w:sz="4" w:space="0" w:color="auto"/>
              <w:right w:val="single" w:sz="4" w:space="0" w:color="auto"/>
            </w:tcBorders>
            <w:shd w:val="clear" w:color="auto" w:fill="auto"/>
            <w:noWrap/>
            <w:vAlign w:val="bottom"/>
            <w:hideMark/>
          </w:tcPr>
          <w:p w14:paraId="487B1ADB"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1</w:t>
            </w:r>
          </w:p>
        </w:tc>
      </w:tr>
      <w:tr w:rsidR="008E5E7E" w:rsidRPr="008E5E7E" w14:paraId="3E706CC5"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735BDECF"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PK0123DUR112ND</w:t>
            </w:r>
          </w:p>
        </w:tc>
        <w:tc>
          <w:tcPr>
            <w:tcW w:w="4033" w:type="dxa"/>
            <w:tcBorders>
              <w:top w:val="nil"/>
              <w:left w:val="nil"/>
              <w:bottom w:val="single" w:sz="4" w:space="0" w:color="auto"/>
              <w:right w:val="single" w:sz="4" w:space="0" w:color="auto"/>
            </w:tcBorders>
            <w:shd w:val="clear" w:color="auto" w:fill="auto"/>
            <w:noWrap/>
            <w:vAlign w:val="bottom"/>
            <w:hideMark/>
          </w:tcPr>
          <w:p w14:paraId="267FA7CF"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Cargo Barrier, Read</w:t>
            </w:r>
          </w:p>
        </w:tc>
        <w:tc>
          <w:tcPr>
            <w:tcW w:w="1365" w:type="dxa"/>
            <w:tcBorders>
              <w:top w:val="nil"/>
              <w:left w:val="nil"/>
              <w:bottom w:val="single" w:sz="4" w:space="0" w:color="auto"/>
              <w:right w:val="single" w:sz="4" w:space="0" w:color="auto"/>
            </w:tcBorders>
            <w:shd w:val="clear" w:color="auto" w:fill="auto"/>
            <w:noWrap/>
            <w:vAlign w:val="bottom"/>
            <w:hideMark/>
          </w:tcPr>
          <w:p w14:paraId="0A556660"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13 +</w:t>
            </w:r>
          </w:p>
        </w:tc>
        <w:tc>
          <w:tcPr>
            <w:tcW w:w="994" w:type="dxa"/>
            <w:tcBorders>
              <w:top w:val="nil"/>
              <w:left w:val="nil"/>
              <w:bottom w:val="single" w:sz="4" w:space="0" w:color="auto"/>
              <w:right w:val="single" w:sz="4" w:space="0" w:color="auto"/>
            </w:tcBorders>
            <w:shd w:val="clear" w:color="auto" w:fill="auto"/>
            <w:noWrap/>
            <w:vAlign w:val="bottom"/>
            <w:hideMark/>
          </w:tcPr>
          <w:p w14:paraId="094530DE"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1</w:t>
            </w:r>
          </w:p>
        </w:tc>
      </w:tr>
      <w:tr w:rsidR="008E5E7E" w:rsidRPr="008E5E7E" w14:paraId="14AE78DF"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7A099D47"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GK10301S1UHKSSCA</w:t>
            </w:r>
          </w:p>
        </w:tc>
        <w:tc>
          <w:tcPr>
            <w:tcW w:w="4033" w:type="dxa"/>
            <w:tcBorders>
              <w:top w:val="nil"/>
              <w:left w:val="nil"/>
              <w:bottom w:val="single" w:sz="4" w:space="0" w:color="auto"/>
              <w:right w:val="single" w:sz="4" w:space="0" w:color="auto"/>
            </w:tcBorders>
            <w:shd w:val="clear" w:color="auto" w:fill="auto"/>
            <w:noWrap/>
            <w:vAlign w:val="bottom"/>
            <w:hideMark/>
          </w:tcPr>
          <w:p w14:paraId="5DE39338"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Weapon Lock, Dual</w:t>
            </w:r>
          </w:p>
        </w:tc>
        <w:tc>
          <w:tcPr>
            <w:tcW w:w="1365" w:type="dxa"/>
            <w:tcBorders>
              <w:top w:val="nil"/>
              <w:left w:val="nil"/>
              <w:bottom w:val="single" w:sz="4" w:space="0" w:color="auto"/>
              <w:right w:val="single" w:sz="4" w:space="0" w:color="auto"/>
            </w:tcBorders>
            <w:shd w:val="clear" w:color="auto" w:fill="auto"/>
            <w:noWrap/>
            <w:vAlign w:val="bottom"/>
            <w:hideMark/>
          </w:tcPr>
          <w:p w14:paraId="7E93B0DE"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Fits T Mount</w:t>
            </w:r>
          </w:p>
        </w:tc>
        <w:tc>
          <w:tcPr>
            <w:tcW w:w="994" w:type="dxa"/>
            <w:tcBorders>
              <w:top w:val="nil"/>
              <w:left w:val="nil"/>
              <w:bottom w:val="single" w:sz="4" w:space="0" w:color="auto"/>
              <w:right w:val="single" w:sz="4" w:space="0" w:color="auto"/>
            </w:tcBorders>
            <w:shd w:val="clear" w:color="auto" w:fill="auto"/>
            <w:noWrap/>
            <w:vAlign w:val="bottom"/>
            <w:hideMark/>
          </w:tcPr>
          <w:p w14:paraId="02F53993"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1</w:t>
            </w:r>
          </w:p>
        </w:tc>
      </w:tr>
      <w:tr w:rsidR="008E5E7E" w:rsidRPr="008E5E7E" w14:paraId="2D644F54"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045FCCE6"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W K0514DUR11</w:t>
            </w:r>
          </w:p>
        </w:tc>
        <w:tc>
          <w:tcPr>
            <w:tcW w:w="4033" w:type="dxa"/>
            <w:tcBorders>
              <w:top w:val="nil"/>
              <w:left w:val="nil"/>
              <w:bottom w:val="single" w:sz="4" w:space="0" w:color="auto"/>
              <w:right w:val="single" w:sz="4" w:space="0" w:color="auto"/>
            </w:tcBorders>
            <w:shd w:val="clear" w:color="auto" w:fill="auto"/>
            <w:noWrap/>
            <w:vAlign w:val="bottom"/>
            <w:hideMark/>
          </w:tcPr>
          <w:p w14:paraId="6A443B6A"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Window Armor</w:t>
            </w:r>
          </w:p>
        </w:tc>
        <w:tc>
          <w:tcPr>
            <w:tcW w:w="1365" w:type="dxa"/>
            <w:tcBorders>
              <w:top w:val="nil"/>
              <w:left w:val="nil"/>
              <w:bottom w:val="single" w:sz="4" w:space="0" w:color="auto"/>
              <w:right w:val="single" w:sz="4" w:space="0" w:color="auto"/>
            </w:tcBorders>
            <w:shd w:val="clear" w:color="auto" w:fill="auto"/>
            <w:noWrap/>
            <w:vAlign w:val="bottom"/>
            <w:hideMark/>
          </w:tcPr>
          <w:p w14:paraId="56A8439F"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w:t>
            </w:r>
          </w:p>
        </w:tc>
        <w:tc>
          <w:tcPr>
            <w:tcW w:w="994" w:type="dxa"/>
            <w:tcBorders>
              <w:top w:val="nil"/>
              <w:left w:val="nil"/>
              <w:bottom w:val="single" w:sz="4" w:space="0" w:color="auto"/>
              <w:right w:val="single" w:sz="4" w:space="0" w:color="auto"/>
            </w:tcBorders>
            <w:shd w:val="clear" w:color="auto" w:fill="auto"/>
            <w:noWrap/>
            <w:vAlign w:val="bottom"/>
            <w:hideMark/>
          </w:tcPr>
          <w:p w14:paraId="10371D1B"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1</w:t>
            </w:r>
          </w:p>
        </w:tc>
      </w:tr>
      <w:tr w:rsidR="008E5E7E" w:rsidRPr="008E5E7E" w14:paraId="36B977AF"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7C441E08"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7170-0565-01</w:t>
            </w:r>
          </w:p>
        </w:tc>
        <w:tc>
          <w:tcPr>
            <w:tcW w:w="4033" w:type="dxa"/>
            <w:tcBorders>
              <w:top w:val="nil"/>
              <w:left w:val="nil"/>
              <w:bottom w:val="single" w:sz="4" w:space="0" w:color="auto"/>
              <w:right w:val="single" w:sz="4" w:space="0" w:color="auto"/>
            </w:tcBorders>
            <w:shd w:val="clear" w:color="auto" w:fill="auto"/>
            <w:noWrap/>
            <w:vAlign w:val="bottom"/>
            <w:hideMark/>
          </w:tcPr>
          <w:p w14:paraId="5C4114E9"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Console</w:t>
            </w:r>
          </w:p>
        </w:tc>
        <w:tc>
          <w:tcPr>
            <w:tcW w:w="1365" w:type="dxa"/>
            <w:tcBorders>
              <w:top w:val="nil"/>
              <w:left w:val="nil"/>
              <w:bottom w:val="single" w:sz="4" w:space="0" w:color="auto"/>
              <w:right w:val="single" w:sz="4" w:space="0" w:color="auto"/>
            </w:tcBorders>
            <w:shd w:val="clear" w:color="auto" w:fill="auto"/>
            <w:noWrap/>
            <w:vAlign w:val="bottom"/>
            <w:hideMark/>
          </w:tcPr>
          <w:p w14:paraId="47CC2029"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w:t>
            </w:r>
          </w:p>
        </w:tc>
        <w:tc>
          <w:tcPr>
            <w:tcW w:w="994" w:type="dxa"/>
            <w:tcBorders>
              <w:top w:val="nil"/>
              <w:left w:val="nil"/>
              <w:bottom w:val="single" w:sz="4" w:space="0" w:color="auto"/>
              <w:right w:val="single" w:sz="4" w:space="0" w:color="auto"/>
            </w:tcBorders>
            <w:shd w:val="clear" w:color="auto" w:fill="auto"/>
            <w:noWrap/>
            <w:vAlign w:val="bottom"/>
            <w:hideMark/>
          </w:tcPr>
          <w:p w14:paraId="7CFAA5D9"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1</w:t>
            </w:r>
          </w:p>
        </w:tc>
      </w:tr>
      <w:tr w:rsidR="008E5E7E" w:rsidRPr="008E5E7E" w14:paraId="7C484E84"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0431462D"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7160-0323</w:t>
            </w:r>
          </w:p>
        </w:tc>
        <w:tc>
          <w:tcPr>
            <w:tcW w:w="4033" w:type="dxa"/>
            <w:tcBorders>
              <w:top w:val="nil"/>
              <w:left w:val="nil"/>
              <w:bottom w:val="single" w:sz="4" w:space="0" w:color="auto"/>
              <w:right w:val="single" w:sz="4" w:space="0" w:color="auto"/>
            </w:tcBorders>
            <w:shd w:val="clear" w:color="auto" w:fill="auto"/>
            <w:noWrap/>
            <w:vAlign w:val="bottom"/>
            <w:hideMark/>
          </w:tcPr>
          <w:p w14:paraId="715DD867"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Mounting Base</w:t>
            </w:r>
          </w:p>
        </w:tc>
        <w:tc>
          <w:tcPr>
            <w:tcW w:w="1365" w:type="dxa"/>
            <w:tcBorders>
              <w:top w:val="nil"/>
              <w:left w:val="nil"/>
              <w:bottom w:val="single" w:sz="4" w:space="0" w:color="auto"/>
              <w:right w:val="single" w:sz="4" w:space="0" w:color="auto"/>
            </w:tcBorders>
            <w:shd w:val="clear" w:color="auto" w:fill="auto"/>
            <w:noWrap/>
            <w:vAlign w:val="bottom"/>
            <w:hideMark/>
          </w:tcPr>
          <w:p w14:paraId="3843E021"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w:t>
            </w:r>
          </w:p>
        </w:tc>
        <w:tc>
          <w:tcPr>
            <w:tcW w:w="994" w:type="dxa"/>
            <w:tcBorders>
              <w:top w:val="nil"/>
              <w:left w:val="nil"/>
              <w:bottom w:val="single" w:sz="4" w:space="0" w:color="auto"/>
              <w:right w:val="single" w:sz="4" w:space="0" w:color="auto"/>
            </w:tcBorders>
            <w:shd w:val="clear" w:color="auto" w:fill="auto"/>
            <w:noWrap/>
            <w:vAlign w:val="bottom"/>
            <w:hideMark/>
          </w:tcPr>
          <w:p w14:paraId="1EFA1D72"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1</w:t>
            </w:r>
          </w:p>
        </w:tc>
      </w:tr>
      <w:tr w:rsidR="008E5E7E" w:rsidRPr="008E5E7E" w14:paraId="4D070C42"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7CF90F51"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DS-Lower-9</w:t>
            </w:r>
          </w:p>
        </w:tc>
        <w:tc>
          <w:tcPr>
            <w:tcW w:w="4033" w:type="dxa"/>
            <w:tcBorders>
              <w:top w:val="nil"/>
              <w:left w:val="nil"/>
              <w:bottom w:val="single" w:sz="4" w:space="0" w:color="auto"/>
              <w:right w:val="single" w:sz="4" w:space="0" w:color="auto"/>
            </w:tcBorders>
            <w:shd w:val="clear" w:color="auto" w:fill="auto"/>
            <w:noWrap/>
            <w:vAlign w:val="bottom"/>
            <w:hideMark/>
          </w:tcPr>
          <w:p w14:paraId="79CD8FE2"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Computer Mount, Lower Tube</w:t>
            </w:r>
          </w:p>
        </w:tc>
        <w:tc>
          <w:tcPr>
            <w:tcW w:w="1365" w:type="dxa"/>
            <w:tcBorders>
              <w:top w:val="nil"/>
              <w:left w:val="nil"/>
              <w:bottom w:val="single" w:sz="4" w:space="0" w:color="auto"/>
              <w:right w:val="single" w:sz="4" w:space="0" w:color="auto"/>
            </w:tcBorders>
            <w:shd w:val="clear" w:color="auto" w:fill="auto"/>
            <w:noWrap/>
            <w:vAlign w:val="bottom"/>
            <w:hideMark/>
          </w:tcPr>
          <w:p w14:paraId="5E15BBDF"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Base Tube</w:t>
            </w:r>
          </w:p>
        </w:tc>
        <w:tc>
          <w:tcPr>
            <w:tcW w:w="994" w:type="dxa"/>
            <w:tcBorders>
              <w:top w:val="nil"/>
              <w:left w:val="nil"/>
              <w:bottom w:val="single" w:sz="4" w:space="0" w:color="auto"/>
              <w:right w:val="single" w:sz="4" w:space="0" w:color="auto"/>
            </w:tcBorders>
            <w:shd w:val="clear" w:color="auto" w:fill="auto"/>
            <w:noWrap/>
            <w:vAlign w:val="bottom"/>
            <w:hideMark/>
          </w:tcPr>
          <w:p w14:paraId="02D55413"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1</w:t>
            </w:r>
          </w:p>
        </w:tc>
      </w:tr>
      <w:tr w:rsidR="008E5E7E" w:rsidRPr="008E5E7E" w14:paraId="06672934"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226E1207"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7160-0178</w:t>
            </w:r>
          </w:p>
        </w:tc>
        <w:tc>
          <w:tcPr>
            <w:tcW w:w="4033" w:type="dxa"/>
            <w:tcBorders>
              <w:top w:val="nil"/>
              <w:left w:val="nil"/>
              <w:bottom w:val="single" w:sz="4" w:space="0" w:color="auto"/>
              <w:right w:val="single" w:sz="4" w:space="0" w:color="auto"/>
            </w:tcBorders>
            <w:shd w:val="clear" w:color="auto" w:fill="auto"/>
            <w:noWrap/>
            <w:vAlign w:val="bottom"/>
            <w:hideMark/>
          </w:tcPr>
          <w:p w14:paraId="73B65D0C"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xml:space="preserve">Computer Mount Pole, </w:t>
            </w:r>
            <w:proofErr w:type="spellStart"/>
            <w:r w:rsidRPr="008E5E7E">
              <w:rPr>
                <w:rFonts w:ascii="Calibri" w:hAnsi="Calibri" w:cs="Calibri"/>
                <w:color w:val="000000"/>
                <w:sz w:val="22"/>
                <w:szCs w:val="22"/>
              </w:rPr>
              <w:t>Gamber</w:t>
            </w:r>
            <w:proofErr w:type="spellEnd"/>
          </w:p>
        </w:tc>
        <w:tc>
          <w:tcPr>
            <w:tcW w:w="1365" w:type="dxa"/>
            <w:tcBorders>
              <w:top w:val="nil"/>
              <w:left w:val="nil"/>
              <w:bottom w:val="single" w:sz="4" w:space="0" w:color="auto"/>
              <w:right w:val="single" w:sz="4" w:space="0" w:color="auto"/>
            </w:tcBorders>
            <w:shd w:val="clear" w:color="auto" w:fill="auto"/>
            <w:noWrap/>
            <w:vAlign w:val="bottom"/>
            <w:hideMark/>
          </w:tcPr>
          <w:p w14:paraId="361C92A4"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w:t>
            </w:r>
          </w:p>
        </w:tc>
        <w:tc>
          <w:tcPr>
            <w:tcW w:w="994" w:type="dxa"/>
            <w:tcBorders>
              <w:top w:val="nil"/>
              <w:left w:val="nil"/>
              <w:bottom w:val="single" w:sz="4" w:space="0" w:color="auto"/>
              <w:right w:val="single" w:sz="4" w:space="0" w:color="auto"/>
            </w:tcBorders>
            <w:shd w:val="clear" w:color="auto" w:fill="auto"/>
            <w:noWrap/>
            <w:vAlign w:val="bottom"/>
            <w:hideMark/>
          </w:tcPr>
          <w:p w14:paraId="01326C08"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1</w:t>
            </w:r>
          </w:p>
        </w:tc>
      </w:tr>
      <w:tr w:rsidR="008E5E7E" w:rsidRPr="008E5E7E" w14:paraId="798FDD6B"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3EA46F82"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7160-0230</w:t>
            </w:r>
          </w:p>
        </w:tc>
        <w:tc>
          <w:tcPr>
            <w:tcW w:w="4033" w:type="dxa"/>
            <w:tcBorders>
              <w:top w:val="nil"/>
              <w:left w:val="nil"/>
              <w:bottom w:val="single" w:sz="4" w:space="0" w:color="auto"/>
              <w:right w:val="single" w:sz="4" w:space="0" w:color="auto"/>
            </w:tcBorders>
            <w:shd w:val="clear" w:color="auto" w:fill="auto"/>
            <w:noWrap/>
            <w:vAlign w:val="bottom"/>
            <w:hideMark/>
          </w:tcPr>
          <w:p w14:paraId="4556955E"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Support Brace</w:t>
            </w:r>
          </w:p>
        </w:tc>
        <w:tc>
          <w:tcPr>
            <w:tcW w:w="1365" w:type="dxa"/>
            <w:tcBorders>
              <w:top w:val="nil"/>
              <w:left w:val="nil"/>
              <w:bottom w:val="single" w:sz="4" w:space="0" w:color="auto"/>
              <w:right w:val="single" w:sz="4" w:space="0" w:color="auto"/>
            </w:tcBorders>
            <w:shd w:val="clear" w:color="auto" w:fill="auto"/>
            <w:noWrap/>
            <w:vAlign w:val="bottom"/>
            <w:hideMark/>
          </w:tcPr>
          <w:p w14:paraId="25AD0826"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Short</w:t>
            </w:r>
          </w:p>
        </w:tc>
        <w:tc>
          <w:tcPr>
            <w:tcW w:w="994" w:type="dxa"/>
            <w:tcBorders>
              <w:top w:val="nil"/>
              <w:left w:val="nil"/>
              <w:bottom w:val="single" w:sz="4" w:space="0" w:color="auto"/>
              <w:right w:val="single" w:sz="4" w:space="0" w:color="auto"/>
            </w:tcBorders>
            <w:shd w:val="clear" w:color="auto" w:fill="auto"/>
            <w:noWrap/>
            <w:vAlign w:val="bottom"/>
            <w:hideMark/>
          </w:tcPr>
          <w:p w14:paraId="7A1E5AD7"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1</w:t>
            </w:r>
          </w:p>
        </w:tc>
      </w:tr>
      <w:tr w:rsidR="008E5E7E" w:rsidRPr="008E5E7E" w14:paraId="4D9417CE"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1F2E40B1"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7160-0220</w:t>
            </w:r>
          </w:p>
        </w:tc>
        <w:tc>
          <w:tcPr>
            <w:tcW w:w="4033" w:type="dxa"/>
            <w:tcBorders>
              <w:top w:val="nil"/>
              <w:left w:val="nil"/>
              <w:bottom w:val="single" w:sz="4" w:space="0" w:color="auto"/>
              <w:right w:val="single" w:sz="4" w:space="0" w:color="auto"/>
            </w:tcBorders>
            <w:shd w:val="clear" w:color="auto" w:fill="auto"/>
            <w:noWrap/>
            <w:vAlign w:val="bottom"/>
            <w:hideMark/>
          </w:tcPr>
          <w:p w14:paraId="4C7492A7"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xml:space="preserve">Locking Slide Arm, </w:t>
            </w:r>
            <w:proofErr w:type="spellStart"/>
            <w:r w:rsidRPr="008E5E7E">
              <w:rPr>
                <w:rFonts w:ascii="Calibri" w:hAnsi="Calibri" w:cs="Calibri"/>
                <w:color w:val="000000"/>
                <w:sz w:val="22"/>
                <w:szCs w:val="22"/>
              </w:rPr>
              <w:t>Gamber</w:t>
            </w:r>
            <w:proofErr w:type="spellEnd"/>
          </w:p>
        </w:tc>
        <w:tc>
          <w:tcPr>
            <w:tcW w:w="1365" w:type="dxa"/>
            <w:tcBorders>
              <w:top w:val="nil"/>
              <w:left w:val="nil"/>
              <w:bottom w:val="single" w:sz="4" w:space="0" w:color="auto"/>
              <w:right w:val="single" w:sz="4" w:space="0" w:color="auto"/>
            </w:tcBorders>
            <w:shd w:val="clear" w:color="auto" w:fill="auto"/>
            <w:noWrap/>
            <w:vAlign w:val="bottom"/>
            <w:hideMark/>
          </w:tcPr>
          <w:p w14:paraId="2F2AEE08"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w:t>
            </w:r>
          </w:p>
        </w:tc>
        <w:tc>
          <w:tcPr>
            <w:tcW w:w="994" w:type="dxa"/>
            <w:tcBorders>
              <w:top w:val="nil"/>
              <w:left w:val="nil"/>
              <w:bottom w:val="single" w:sz="4" w:space="0" w:color="auto"/>
              <w:right w:val="single" w:sz="4" w:space="0" w:color="auto"/>
            </w:tcBorders>
            <w:shd w:val="clear" w:color="auto" w:fill="auto"/>
            <w:noWrap/>
            <w:vAlign w:val="bottom"/>
            <w:hideMark/>
          </w:tcPr>
          <w:p w14:paraId="1CFA68D3"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1</w:t>
            </w:r>
          </w:p>
        </w:tc>
      </w:tr>
      <w:tr w:rsidR="008E5E7E" w:rsidRPr="008E5E7E" w14:paraId="51B44774"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456219AB"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7160-0402-03</w:t>
            </w:r>
          </w:p>
        </w:tc>
        <w:tc>
          <w:tcPr>
            <w:tcW w:w="4033" w:type="dxa"/>
            <w:tcBorders>
              <w:top w:val="nil"/>
              <w:left w:val="nil"/>
              <w:bottom w:val="single" w:sz="4" w:space="0" w:color="auto"/>
              <w:right w:val="single" w:sz="4" w:space="0" w:color="auto"/>
            </w:tcBorders>
            <w:shd w:val="clear" w:color="auto" w:fill="auto"/>
            <w:noWrap/>
            <w:vAlign w:val="bottom"/>
            <w:hideMark/>
          </w:tcPr>
          <w:p w14:paraId="5F7F9B2C"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xml:space="preserve">Computer Cradler, </w:t>
            </w:r>
            <w:proofErr w:type="spellStart"/>
            <w:r w:rsidRPr="008E5E7E">
              <w:rPr>
                <w:rFonts w:ascii="Calibri" w:hAnsi="Calibri" w:cs="Calibri"/>
                <w:color w:val="000000"/>
                <w:sz w:val="22"/>
                <w:szCs w:val="22"/>
              </w:rPr>
              <w:t>Gamber</w:t>
            </w:r>
            <w:proofErr w:type="spellEnd"/>
            <w:r w:rsidRPr="008E5E7E">
              <w:rPr>
                <w:rFonts w:ascii="Calibri" w:hAnsi="Calibri" w:cs="Calibri"/>
                <w:color w:val="000000"/>
                <w:sz w:val="22"/>
                <w:szCs w:val="22"/>
              </w:rPr>
              <w:t xml:space="preserve"> Johnson</w:t>
            </w:r>
          </w:p>
        </w:tc>
        <w:tc>
          <w:tcPr>
            <w:tcW w:w="1365" w:type="dxa"/>
            <w:tcBorders>
              <w:top w:val="nil"/>
              <w:left w:val="nil"/>
              <w:bottom w:val="single" w:sz="4" w:space="0" w:color="auto"/>
              <w:right w:val="single" w:sz="4" w:space="0" w:color="auto"/>
            </w:tcBorders>
            <w:shd w:val="clear" w:color="auto" w:fill="auto"/>
            <w:noWrap/>
            <w:vAlign w:val="bottom"/>
            <w:hideMark/>
          </w:tcPr>
          <w:p w14:paraId="3D70CFF6"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Notepad V-LT</w:t>
            </w:r>
          </w:p>
        </w:tc>
        <w:tc>
          <w:tcPr>
            <w:tcW w:w="994" w:type="dxa"/>
            <w:tcBorders>
              <w:top w:val="nil"/>
              <w:left w:val="nil"/>
              <w:bottom w:val="single" w:sz="4" w:space="0" w:color="auto"/>
              <w:right w:val="single" w:sz="4" w:space="0" w:color="auto"/>
            </w:tcBorders>
            <w:shd w:val="clear" w:color="auto" w:fill="auto"/>
            <w:noWrap/>
            <w:vAlign w:val="bottom"/>
            <w:hideMark/>
          </w:tcPr>
          <w:p w14:paraId="2BE6D634"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1</w:t>
            </w:r>
          </w:p>
        </w:tc>
      </w:tr>
      <w:tr w:rsidR="008E5E7E" w:rsidRPr="008E5E7E" w14:paraId="1E8F8E2F"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0C2620AF"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Stalker Dual SL</w:t>
            </w:r>
          </w:p>
        </w:tc>
        <w:tc>
          <w:tcPr>
            <w:tcW w:w="4033" w:type="dxa"/>
            <w:tcBorders>
              <w:top w:val="nil"/>
              <w:left w:val="nil"/>
              <w:bottom w:val="single" w:sz="4" w:space="0" w:color="auto"/>
              <w:right w:val="single" w:sz="4" w:space="0" w:color="auto"/>
            </w:tcBorders>
            <w:shd w:val="clear" w:color="auto" w:fill="auto"/>
            <w:noWrap/>
            <w:vAlign w:val="bottom"/>
            <w:hideMark/>
          </w:tcPr>
          <w:p w14:paraId="2DC09080"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Stalker, Dual</w:t>
            </w:r>
          </w:p>
        </w:tc>
        <w:tc>
          <w:tcPr>
            <w:tcW w:w="1365" w:type="dxa"/>
            <w:tcBorders>
              <w:top w:val="nil"/>
              <w:left w:val="nil"/>
              <w:bottom w:val="single" w:sz="4" w:space="0" w:color="auto"/>
              <w:right w:val="single" w:sz="4" w:space="0" w:color="auto"/>
            </w:tcBorders>
            <w:shd w:val="clear" w:color="auto" w:fill="auto"/>
            <w:noWrap/>
            <w:vAlign w:val="bottom"/>
            <w:hideMark/>
          </w:tcPr>
          <w:p w14:paraId="4F743772"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w:t>
            </w:r>
          </w:p>
        </w:tc>
        <w:tc>
          <w:tcPr>
            <w:tcW w:w="994" w:type="dxa"/>
            <w:tcBorders>
              <w:top w:val="nil"/>
              <w:left w:val="nil"/>
              <w:bottom w:val="single" w:sz="4" w:space="0" w:color="auto"/>
              <w:right w:val="single" w:sz="4" w:space="0" w:color="auto"/>
            </w:tcBorders>
            <w:shd w:val="clear" w:color="auto" w:fill="auto"/>
            <w:noWrap/>
            <w:vAlign w:val="bottom"/>
            <w:hideMark/>
          </w:tcPr>
          <w:p w14:paraId="387FEC0D"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1</w:t>
            </w:r>
          </w:p>
        </w:tc>
      </w:tr>
      <w:tr w:rsidR="008E5E7E" w:rsidRPr="008E5E7E" w14:paraId="285CBC4D"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044E644A"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TH1000</w:t>
            </w:r>
          </w:p>
        </w:tc>
        <w:tc>
          <w:tcPr>
            <w:tcW w:w="4033" w:type="dxa"/>
            <w:tcBorders>
              <w:top w:val="nil"/>
              <w:left w:val="nil"/>
              <w:bottom w:val="single" w:sz="4" w:space="0" w:color="auto"/>
              <w:right w:val="single" w:sz="4" w:space="0" w:color="auto"/>
            </w:tcBorders>
            <w:shd w:val="clear" w:color="auto" w:fill="auto"/>
            <w:noWrap/>
            <w:vAlign w:val="bottom"/>
            <w:hideMark/>
          </w:tcPr>
          <w:p w14:paraId="4E6A1BBC"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Power Inverter</w:t>
            </w:r>
          </w:p>
        </w:tc>
        <w:tc>
          <w:tcPr>
            <w:tcW w:w="1365" w:type="dxa"/>
            <w:tcBorders>
              <w:top w:val="nil"/>
              <w:left w:val="nil"/>
              <w:bottom w:val="single" w:sz="4" w:space="0" w:color="auto"/>
              <w:right w:val="single" w:sz="4" w:space="0" w:color="auto"/>
            </w:tcBorders>
            <w:shd w:val="clear" w:color="auto" w:fill="auto"/>
            <w:noWrap/>
            <w:vAlign w:val="bottom"/>
            <w:hideMark/>
          </w:tcPr>
          <w:p w14:paraId="57B6E59E"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TH100</w:t>
            </w:r>
          </w:p>
        </w:tc>
        <w:tc>
          <w:tcPr>
            <w:tcW w:w="994" w:type="dxa"/>
            <w:tcBorders>
              <w:top w:val="nil"/>
              <w:left w:val="nil"/>
              <w:bottom w:val="single" w:sz="4" w:space="0" w:color="auto"/>
              <w:right w:val="single" w:sz="4" w:space="0" w:color="auto"/>
            </w:tcBorders>
            <w:shd w:val="clear" w:color="auto" w:fill="auto"/>
            <w:noWrap/>
            <w:vAlign w:val="bottom"/>
            <w:hideMark/>
          </w:tcPr>
          <w:p w14:paraId="1E93D4F0"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1</w:t>
            </w:r>
          </w:p>
        </w:tc>
      </w:tr>
      <w:tr w:rsidR="008E5E7E" w:rsidRPr="008E5E7E" w14:paraId="25B3D11A"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08B0A9E5"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MMSU-1</w:t>
            </w:r>
          </w:p>
        </w:tc>
        <w:tc>
          <w:tcPr>
            <w:tcW w:w="4033" w:type="dxa"/>
            <w:tcBorders>
              <w:top w:val="nil"/>
              <w:left w:val="nil"/>
              <w:bottom w:val="single" w:sz="4" w:space="0" w:color="auto"/>
              <w:right w:val="single" w:sz="4" w:space="0" w:color="auto"/>
            </w:tcBorders>
            <w:shd w:val="clear" w:color="auto" w:fill="auto"/>
            <w:noWrap/>
            <w:vAlign w:val="bottom"/>
            <w:hideMark/>
          </w:tcPr>
          <w:p w14:paraId="7C727A73"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Magnetic Mic</w:t>
            </w:r>
          </w:p>
        </w:tc>
        <w:tc>
          <w:tcPr>
            <w:tcW w:w="1365" w:type="dxa"/>
            <w:tcBorders>
              <w:top w:val="nil"/>
              <w:left w:val="nil"/>
              <w:bottom w:val="single" w:sz="4" w:space="0" w:color="auto"/>
              <w:right w:val="single" w:sz="4" w:space="0" w:color="auto"/>
            </w:tcBorders>
            <w:shd w:val="clear" w:color="auto" w:fill="auto"/>
            <w:noWrap/>
            <w:vAlign w:val="bottom"/>
            <w:hideMark/>
          </w:tcPr>
          <w:p w14:paraId="4ED079D3"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w:t>
            </w:r>
          </w:p>
        </w:tc>
        <w:tc>
          <w:tcPr>
            <w:tcW w:w="994" w:type="dxa"/>
            <w:tcBorders>
              <w:top w:val="nil"/>
              <w:left w:val="nil"/>
              <w:bottom w:val="single" w:sz="4" w:space="0" w:color="auto"/>
              <w:right w:val="single" w:sz="4" w:space="0" w:color="auto"/>
            </w:tcBorders>
            <w:shd w:val="clear" w:color="auto" w:fill="auto"/>
            <w:noWrap/>
            <w:vAlign w:val="bottom"/>
            <w:hideMark/>
          </w:tcPr>
          <w:p w14:paraId="2EDE6ACC"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1</w:t>
            </w:r>
          </w:p>
        </w:tc>
      </w:tr>
      <w:tr w:rsidR="008E5E7E" w:rsidRPr="008E5E7E" w14:paraId="740D13FD"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7E69A6BC"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BR-930</w:t>
            </w:r>
          </w:p>
        </w:tc>
        <w:tc>
          <w:tcPr>
            <w:tcW w:w="4033" w:type="dxa"/>
            <w:tcBorders>
              <w:top w:val="nil"/>
              <w:left w:val="nil"/>
              <w:bottom w:val="single" w:sz="4" w:space="0" w:color="auto"/>
              <w:right w:val="single" w:sz="4" w:space="0" w:color="auto"/>
            </w:tcBorders>
            <w:shd w:val="clear" w:color="auto" w:fill="auto"/>
            <w:noWrap/>
            <w:vAlign w:val="bottom"/>
            <w:hideMark/>
          </w:tcPr>
          <w:p w14:paraId="362E87C3"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Power Supply-3 Outlet DC</w:t>
            </w:r>
          </w:p>
        </w:tc>
        <w:tc>
          <w:tcPr>
            <w:tcW w:w="1365" w:type="dxa"/>
            <w:tcBorders>
              <w:top w:val="nil"/>
              <w:left w:val="nil"/>
              <w:bottom w:val="single" w:sz="4" w:space="0" w:color="auto"/>
              <w:right w:val="single" w:sz="4" w:space="0" w:color="auto"/>
            </w:tcBorders>
            <w:shd w:val="clear" w:color="auto" w:fill="auto"/>
            <w:noWrap/>
            <w:vAlign w:val="bottom"/>
            <w:hideMark/>
          </w:tcPr>
          <w:p w14:paraId="321B1B48"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w/ toggle</w:t>
            </w:r>
          </w:p>
        </w:tc>
        <w:tc>
          <w:tcPr>
            <w:tcW w:w="994" w:type="dxa"/>
            <w:tcBorders>
              <w:top w:val="nil"/>
              <w:left w:val="nil"/>
              <w:bottom w:val="single" w:sz="4" w:space="0" w:color="auto"/>
              <w:right w:val="single" w:sz="4" w:space="0" w:color="auto"/>
            </w:tcBorders>
            <w:shd w:val="clear" w:color="auto" w:fill="auto"/>
            <w:noWrap/>
            <w:vAlign w:val="bottom"/>
            <w:hideMark/>
          </w:tcPr>
          <w:p w14:paraId="54F27205"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1</w:t>
            </w:r>
          </w:p>
        </w:tc>
      </w:tr>
      <w:tr w:rsidR="008E5E7E" w:rsidRPr="008E5E7E" w14:paraId="276270F5"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34C4B983"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MCS-EPICMIC</w:t>
            </w:r>
          </w:p>
        </w:tc>
        <w:tc>
          <w:tcPr>
            <w:tcW w:w="4033" w:type="dxa"/>
            <w:tcBorders>
              <w:top w:val="nil"/>
              <w:left w:val="nil"/>
              <w:bottom w:val="single" w:sz="4" w:space="0" w:color="auto"/>
              <w:right w:val="single" w:sz="4" w:space="0" w:color="auto"/>
            </w:tcBorders>
            <w:shd w:val="clear" w:color="auto" w:fill="auto"/>
            <w:noWrap/>
            <w:vAlign w:val="bottom"/>
            <w:hideMark/>
          </w:tcPr>
          <w:p w14:paraId="7A0D9FF1"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Mic Bracket</w:t>
            </w:r>
          </w:p>
        </w:tc>
        <w:tc>
          <w:tcPr>
            <w:tcW w:w="1365" w:type="dxa"/>
            <w:tcBorders>
              <w:top w:val="nil"/>
              <w:left w:val="nil"/>
              <w:bottom w:val="single" w:sz="4" w:space="0" w:color="auto"/>
              <w:right w:val="single" w:sz="4" w:space="0" w:color="auto"/>
            </w:tcBorders>
            <w:shd w:val="clear" w:color="auto" w:fill="auto"/>
            <w:noWrap/>
            <w:vAlign w:val="bottom"/>
            <w:hideMark/>
          </w:tcPr>
          <w:p w14:paraId="77BDDA15"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universal</w:t>
            </w:r>
          </w:p>
        </w:tc>
        <w:tc>
          <w:tcPr>
            <w:tcW w:w="994" w:type="dxa"/>
            <w:tcBorders>
              <w:top w:val="nil"/>
              <w:left w:val="nil"/>
              <w:bottom w:val="single" w:sz="4" w:space="0" w:color="auto"/>
              <w:right w:val="single" w:sz="4" w:space="0" w:color="auto"/>
            </w:tcBorders>
            <w:shd w:val="clear" w:color="auto" w:fill="auto"/>
            <w:noWrap/>
            <w:vAlign w:val="bottom"/>
            <w:hideMark/>
          </w:tcPr>
          <w:p w14:paraId="49644972"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1</w:t>
            </w:r>
          </w:p>
        </w:tc>
      </w:tr>
      <w:tr w:rsidR="008E5E7E" w:rsidRPr="008E5E7E" w14:paraId="347BD14C"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069438FB"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325-GM-0002</w:t>
            </w:r>
          </w:p>
        </w:tc>
        <w:tc>
          <w:tcPr>
            <w:tcW w:w="4033" w:type="dxa"/>
            <w:tcBorders>
              <w:top w:val="nil"/>
              <w:left w:val="nil"/>
              <w:bottom w:val="single" w:sz="4" w:space="0" w:color="auto"/>
              <w:right w:val="single" w:sz="4" w:space="0" w:color="auto"/>
            </w:tcBorders>
            <w:shd w:val="clear" w:color="auto" w:fill="auto"/>
            <w:noWrap/>
            <w:vAlign w:val="bottom"/>
            <w:hideMark/>
          </w:tcPr>
          <w:p w14:paraId="7F5A9DB7"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Spotlight, Halogen</w:t>
            </w:r>
          </w:p>
        </w:tc>
        <w:tc>
          <w:tcPr>
            <w:tcW w:w="1365" w:type="dxa"/>
            <w:tcBorders>
              <w:top w:val="nil"/>
              <w:left w:val="nil"/>
              <w:bottom w:val="single" w:sz="4" w:space="0" w:color="auto"/>
              <w:right w:val="single" w:sz="4" w:space="0" w:color="auto"/>
            </w:tcBorders>
            <w:shd w:val="clear" w:color="auto" w:fill="auto"/>
            <w:noWrap/>
            <w:vAlign w:val="bottom"/>
            <w:hideMark/>
          </w:tcPr>
          <w:p w14:paraId="52617FF2"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w:t>
            </w:r>
          </w:p>
        </w:tc>
        <w:tc>
          <w:tcPr>
            <w:tcW w:w="994" w:type="dxa"/>
            <w:tcBorders>
              <w:top w:val="nil"/>
              <w:left w:val="nil"/>
              <w:bottom w:val="single" w:sz="4" w:space="0" w:color="auto"/>
              <w:right w:val="single" w:sz="4" w:space="0" w:color="auto"/>
            </w:tcBorders>
            <w:shd w:val="clear" w:color="auto" w:fill="auto"/>
            <w:noWrap/>
            <w:vAlign w:val="bottom"/>
            <w:hideMark/>
          </w:tcPr>
          <w:p w14:paraId="01765A88"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1</w:t>
            </w:r>
          </w:p>
        </w:tc>
      </w:tr>
      <w:tr w:rsidR="008E5E7E" w:rsidRPr="008E5E7E" w14:paraId="73657750"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0D192BCD"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189</w:t>
            </w:r>
          </w:p>
        </w:tc>
        <w:tc>
          <w:tcPr>
            <w:tcW w:w="4033" w:type="dxa"/>
            <w:tcBorders>
              <w:top w:val="nil"/>
              <w:left w:val="nil"/>
              <w:bottom w:val="single" w:sz="4" w:space="0" w:color="auto"/>
              <w:right w:val="single" w:sz="4" w:space="0" w:color="auto"/>
            </w:tcBorders>
            <w:shd w:val="clear" w:color="auto" w:fill="auto"/>
            <w:noWrap/>
            <w:vAlign w:val="bottom"/>
            <w:hideMark/>
          </w:tcPr>
          <w:p w14:paraId="19B218A0"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Spotlight Installation Kit</w:t>
            </w:r>
          </w:p>
        </w:tc>
        <w:tc>
          <w:tcPr>
            <w:tcW w:w="1365" w:type="dxa"/>
            <w:tcBorders>
              <w:top w:val="nil"/>
              <w:left w:val="nil"/>
              <w:bottom w:val="single" w:sz="4" w:space="0" w:color="auto"/>
              <w:right w:val="single" w:sz="4" w:space="0" w:color="auto"/>
            </w:tcBorders>
            <w:shd w:val="clear" w:color="auto" w:fill="auto"/>
            <w:noWrap/>
            <w:vAlign w:val="bottom"/>
            <w:hideMark/>
          </w:tcPr>
          <w:p w14:paraId="60677658"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w:t>
            </w:r>
          </w:p>
        </w:tc>
        <w:tc>
          <w:tcPr>
            <w:tcW w:w="994" w:type="dxa"/>
            <w:tcBorders>
              <w:top w:val="nil"/>
              <w:left w:val="nil"/>
              <w:bottom w:val="single" w:sz="4" w:space="0" w:color="auto"/>
              <w:right w:val="single" w:sz="4" w:space="0" w:color="auto"/>
            </w:tcBorders>
            <w:shd w:val="clear" w:color="auto" w:fill="auto"/>
            <w:noWrap/>
            <w:vAlign w:val="bottom"/>
            <w:hideMark/>
          </w:tcPr>
          <w:p w14:paraId="7C3409B6"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1</w:t>
            </w:r>
          </w:p>
        </w:tc>
      </w:tr>
      <w:tr w:rsidR="008E5E7E" w:rsidRPr="008E5E7E" w14:paraId="49146FD8"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169F1CFE"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w:t>
            </w:r>
          </w:p>
        </w:tc>
        <w:tc>
          <w:tcPr>
            <w:tcW w:w="4033" w:type="dxa"/>
            <w:tcBorders>
              <w:top w:val="nil"/>
              <w:left w:val="nil"/>
              <w:bottom w:val="single" w:sz="4" w:space="0" w:color="auto"/>
              <w:right w:val="single" w:sz="4" w:space="0" w:color="auto"/>
            </w:tcBorders>
            <w:shd w:val="clear" w:color="auto" w:fill="auto"/>
            <w:noWrap/>
            <w:vAlign w:val="bottom"/>
            <w:hideMark/>
          </w:tcPr>
          <w:p w14:paraId="71280986"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Installation of Kenwood Radio</w:t>
            </w:r>
          </w:p>
        </w:tc>
        <w:tc>
          <w:tcPr>
            <w:tcW w:w="1365" w:type="dxa"/>
            <w:tcBorders>
              <w:top w:val="nil"/>
              <w:left w:val="nil"/>
              <w:bottom w:val="single" w:sz="4" w:space="0" w:color="auto"/>
              <w:right w:val="single" w:sz="4" w:space="0" w:color="auto"/>
            </w:tcBorders>
            <w:shd w:val="clear" w:color="auto" w:fill="auto"/>
            <w:noWrap/>
            <w:vAlign w:val="bottom"/>
            <w:hideMark/>
          </w:tcPr>
          <w:p w14:paraId="28023DEF"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w:t>
            </w:r>
          </w:p>
        </w:tc>
        <w:tc>
          <w:tcPr>
            <w:tcW w:w="994" w:type="dxa"/>
            <w:tcBorders>
              <w:top w:val="nil"/>
              <w:left w:val="nil"/>
              <w:bottom w:val="single" w:sz="4" w:space="0" w:color="auto"/>
              <w:right w:val="single" w:sz="4" w:space="0" w:color="auto"/>
            </w:tcBorders>
            <w:shd w:val="clear" w:color="auto" w:fill="auto"/>
            <w:noWrap/>
            <w:vAlign w:val="bottom"/>
            <w:hideMark/>
          </w:tcPr>
          <w:p w14:paraId="790ED529"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 </w:t>
            </w:r>
          </w:p>
        </w:tc>
      </w:tr>
      <w:tr w:rsidR="008E5E7E" w:rsidRPr="008E5E7E" w14:paraId="2475658C" w14:textId="77777777" w:rsidTr="008E5E7E">
        <w:trPr>
          <w:trHeight w:val="300"/>
        </w:trPr>
        <w:tc>
          <w:tcPr>
            <w:tcW w:w="2068" w:type="dxa"/>
            <w:tcBorders>
              <w:top w:val="nil"/>
              <w:left w:val="single" w:sz="8" w:space="0" w:color="auto"/>
              <w:bottom w:val="single" w:sz="4" w:space="0" w:color="auto"/>
              <w:right w:val="single" w:sz="4" w:space="0" w:color="auto"/>
            </w:tcBorders>
            <w:shd w:val="clear" w:color="auto" w:fill="auto"/>
            <w:noWrap/>
            <w:vAlign w:val="bottom"/>
            <w:hideMark/>
          </w:tcPr>
          <w:p w14:paraId="30138551"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w:t>
            </w:r>
          </w:p>
        </w:tc>
        <w:tc>
          <w:tcPr>
            <w:tcW w:w="4033" w:type="dxa"/>
            <w:tcBorders>
              <w:top w:val="nil"/>
              <w:left w:val="nil"/>
              <w:bottom w:val="single" w:sz="4" w:space="0" w:color="auto"/>
              <w:right w:val="single" w:sz="4" w:space="0" w:color="auto"/>
            </w:tcBorders>
            <w:shd w:val="clear" w:color="auto" w:fill="auto"/>
            <w:noWrap/>
            <w:vAlign w:val="bottom"/>
            <w:hideMark/>
          </w:tcPr>
          <w:p w14:paraId="77EE31B7"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Installation of Digital Ally Camera System</w:t>
            </w:r>
          </w:p>
        </w:tc>
        <w:tc>
          <w:tcPr>
            <w:tcW w:w="1365" w:type="dxa"/>
            <w:tcBorders>
              <w:top w:val="nil"/>
              <w:left w:val="nil"/>
              <w:bottom w:val="single" w:sz="4" w:space="0" w:color="auto"/>
              <w:right w:val="single" w:sz="4" w:space="0" w:color="auto"/>
            </w:tcBorders>
            <w:shd w:val="clear" w:color="auto" w:fill="auto"/>
            <w:noWrap/>
            <w:vAlign w:val="bottom"/>
            <w:hideMark/>
          </w:tcPr>
          <w:p w14:paraId="07F629A7"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w:t>
            </w:r>
          </w:p>
        </w:tc>
        <w:tc>
          <w:tcPr>
            <w:tcW w:w="994" w:type="dxa"/>
            <w:tcBorders>
              <w:top w:val="nil"/>
              <w:left w:val="nil"/>
              <w:bottom w:val="single" w:sz="4" w:space="0" w:color="auto"/>
              <w:right w:val="single" w:sz="4" w:space="0" w:color="auto"/>
            </w:tcBorders>
            <w:shd w:val="clear" w:color="auto" w:fill="auto"/>
            <w:noWrap/>
            <w:vAlign w:val="bottom"/>
            <w:hideMark/>
          </w:tcPr>
          <w:p w14:paraId="09A89C00" w14:textId="77777777" w:rsidR="008E5E7E" w:rsidRPr="008E5E7E" w:rsidRDefault="008E5E7E" w:rsidP="008E5E7E">
            <w:pPr>
              <w:widowControl/>
              <w:autoSpaceDE/>
              <w:autoSpaceDN/>
              <w:adjustRightInd/>
              <w:jc w:val="center"/>
              <w:rPr>
                <w:rFonts w:ascii="Calibri" w:hAnsi="Calibri" w:cs="Calibri"/>
                <w:color w:val="000000"/>
                <w:sz w:val="22"/>
                <w:szCs w:val="22"/>
              </w:rPr>
            </w:pPr>
            <w:r w:rsidRPr="008E5E7E">
              <w:rPr>
                <w:rFonts w:ascii="Calibri" w:hAnsi="Calibri" w:cs="Calibri"/>
                <w:color w:val="000000"/>
                <w:sz w:val="22"/>
                <w:szCs w:val="22"/>
              </w:rPr>
              <w:t> </w:t>
            </w:r>
          </w:p>
        </w:tc>
      </w:tr>
      <w:tr w:rsidR="008E5E7E" w:rsidRPr="008E5E7E" w14:paraId="176A1C60" w14:textId="77777777" w:rsidTr="008E5E7E">
        <w:trPr>
          <w:trHeight w:val="300"/>
        </w:trPr>
        <w:tc>
          <w:tcPr>
            <w:tcW w:w="2068" w:type="dxa"/>
            <w:tcBorders>
              <w:top w:val="nil"/>
              <w:left w:val="single" w:sz="4" w:space="0" w:color="auto"/>
              <w:bottom w:val="single" w:sz="4" w:space="0" w:color="auto"/>
              <w:right w:val="single" w:sz="4" w:space="0" w:color="auto"/>
            </w:tcBorders>
            <w:shd w:val="clear" w:color="auto" w:fill="auto"/>
            <w:noWrap/>
            <w:vAlign w:val="bottom"/>
            <w:hideMark/>
          </w:tcPr>
          <w:p w14:paraId="46C57284"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w:t>
            </w:r>
          </w:p>
        </w:tc>
        <w:tc>
          <w:tcPr>
            <w:tcW w:w="4033" w:type="dxa"/>
            <w:tcBorders>
              <w:top w:val="nil"/>
              <w:left w:val="nil"/>
              <w:bottom w:val="single" w:sz="4" w:space="0" w:color="auto"/>
              <w:right w:val="single" w:sz="4" w:space="0" w:color="auto"/>
            </w:tcBorders>
            <w:shd w:val="clear" w:color="auto" w:fill="auto"/>
            <w:noWrap/>
            <w:vAlign w:val="bottom"/>
            <w:hideMark/>
          </w:tcPr>
          <w:p w14:paraId="1FC716CF"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Wires, Connectors, Fuses</w:t>
            </w:r>
          </w:p>
        </w:tc>
        <w:tc>
          <w:tcPr>
            <w:tcW w:w="1365" w:type="dxa"/>
            <w:tcBorders>
              <w:top w:val="nil"/>
              <w:left w:val="nil"/>
              <w:bottom w:val="single" w:sz="4" w:space="0" w:color="auto"/>
              <w:right w:val="single" w:sz="4" w:space="0" w:color="auto"/>
            </w:tcBorders>
            <w:shd w:val="clear" w:color="auto" w:fill="auto"/>
            <w:noWrap/>
            <w:vAlign w:val="bottom"/>
            <w:hideMark/>
          </w:tcPr>
          <w:p w14:paraId="33C2C968"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w:t>
            </w:r>
          </w:p>
        </w:tc>
        <w:tc>
          <w:tcPr>
            <w:tcW w:w="994" w:type="dxa"/>
            <w:tcBorders>
              <w:top w:val="nil"/>
              <w:left w:val="nil"/>
              <w:bottom w:val="single" w:sz="4" w:space="0" w:color="auto"/>
              <w:right w:val="single" w:sz="4" w:space="0" w:color="auto"/>
            </w:tcBorders>
            <w:shd w:val="clear" w:color="auto" w:fill="auto"/>
            <w:noWrap/>
            <w:vAlign w:val="bottom"/>
            <w:hideMark/>
          </w:tcPr>
          <w:p w14:paraId="52B57C30"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w:t>
            </w:r>
          </w:p>
        </w:tc>
      </w:tr>
      <w:tr w:rsidR="008E5E7E" w:rsidRPr="008E5E7E" w14:paraId="08176B60" w14:textId="77777777" w:rsidTr="008E5E7E">
        <w:trPr>
          <w:trHeight w:val="300"/>
        </w:trPr>
        <w:tc>
          <w:tcPr>
            <w:tcW w:w="2068" w:type="dxa"/>
            <w:tcBorders>
              <w:top w:val="nil"/>
              <w:left w:val="single" w:sz="4" w:space="0" w:color="auto"/>
              <w:bottom w:val="single" w:sz="4" w:space="0" w:color="auto"/>
              <w:right w:val="single" w:sz="4" w:space="0" w:color="auto"/>
            </w:tcBorders>
            <w:shd w:val="clear" w:color="auto" w:fill="auto"/>
            <w:noWrap/>
            <w:vAlign w:val="bottom"/>
            <w:hideMark/>
          </w:tcPr>
          <w:p w14:paraId="5CCF47AB"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w:t>
            </w:r>
          </w:p>
        </w:tc>
        <w:tc>
          <w:tcPr>
            <w:tcW w:w="4033" w:type="dxa"/>
            <w:tcBorders>
              <w:top w:val="nil"/>
              <w:left w:val="nil"/>
              <w:bottom w:val="single" w:sz="4" w:space="0" w:color="auto"/>
              <w:right w:val="single" w:sz="4" w:space="0" w:color="auto"/>
            </w:tcBorders>
            <w:shd w:val="clear" w:color="auto" w:fill="auto"/>
            <w:noWrap/>
            <w:vAlign w:val="bottom"/>
            <w:hideMark/>
          </w:tcPr>
          <w:p w14:paraId="16FD5F30"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Installation</w:t>
            </w:r>
          </w:p>
        </w:tc>
        <w:tc>
          <w:tcPr>
            <w:tcW w:w="1365" w:type="dxa"/>
            <w:tcBorders>
              <w:top w:val="nil"/>
              <w:left w:val="nil"/>
              <w:bottom w:val="single" w:sz="4" w:space="0" w:color="auto"/>
              <w:right w:val="single" w:sz="4" w:space="0" w:color="auto"/>
            </w:tcBorders>
            <w:shd w:val="clear" w:color="auto" w:fill="auto"/>
            <w:noWrap/>
            <w:vAlign w:val="bottom"/>
            <w:hideMark/>
          </w:tcPr>
          <w:p w14:paraId="113975C7"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w:t>
            </w:r>
          </w:p>
        </w:tc>
        <w:tc>
          <w:tcPr>
            <w:tcW w:w="994" w:type="dxa"/>
            <w:tcBorders>
              <w:top w:val="nil"/>
              <w:left w:val="nil"/>
              <w:bottom w:val="single" w:sz="4" w:space="0" w:color="auto"/>
              <w:right w:val="single" w:sz="4" w:space="0" w:color="auto"/>
            </w:tcBorders>
            <w:shd w:val="clear" w:color="auto" w:fill="auto"/>
            <w:noWrap/>
            <w:vAlign w:val="bottom"/>
            <w:hideMark/>
          </w:tcPr>
          <w:p w14:paraId="646815C1" w14:textId="77777777" w:rsidR="008E5E7E" w:rsidRPr="008E5E7E" w:rsidRDefault="008E5E7E" w:rsidP="008E5E7E">
            <w:pPr>
              <w:widowControl/>
              <w:autoSpaceDE/>
              <w:autoSpaceDN/>
              <w:adjustRightInd/>
              <w:rPr>
                <w:rFonts w:ascii="Calibri" w:hAnsi="Calibri" w:cs="Calibri"/>
                <w:color w:val="000000"/>
                <w:sz w:val="22"/>
                <w:szCs w:val="22"/>
              </w:rPr>
            </w:pPr>
            <w:r w:rsidRPr="008E5E7E">
              <w:rPr>
                <w:rFonts w:ascii="Calibri" w:hAnsi="Calibri" w:cs="Calibri"/>
                <w:color w:val="000000"/>
                <w:sz w:val="22"/>
                <w:szCs w:val="22"/>
              </w:rPr>
              <w:t> </w:t>
            </w:r>
          </w:p>
        </w:tc>
      </w:tr>
      <w:tr w:rsidR="008E5E7E" w:rsidRPr="008E5E7E" w14:paraId="280DC03F" w14:textId="77777777" w:rsidTr="008E5E7E">
        <w:trPr>
          <w:trHeight w:val="300"/>
        </w:trPr>
        <w:tc>
          <w:tcPr>
            <w:tcW w:w="2068" w:type="dxa"/>
            <w:tcBorders>
              <w:top w:val="nil"/>
              <w:left w:val="nil"/>
              <w:bottom w:val="nil"/>
              <w:right w:val="nil"/>
            </w:tcBorders>
            <w:shd w:val="clear" w:color="auto" w:fill="auto"/>
            <w:noWrap/>
            <w:vAlign w:val="bottom"/>
            <w:hideMark/>
          </w:tcPr>
          <w:p w14:paraId="057F08B0" w14:textId="77777777" w:rsidR="008E5E7E" w:rsidRPr="008E5E7E" w:rsidRDefault="008E5E7E" w:rsidP="008E5E7E">
            <w:pPr>
              <w:widowControl/>
              <w:autoSpaceDE/>
              <w:autoSpaceDN/>
              <w:adjustRightInd/>
              <w:rPr>
                <w:rFonts w:ascii="Calibri" w:hAnsi="Calibri" w:cs="Calibri"/>
                <w:color w:val="000000"/>
                <w:sz w:val="22"/>
                <w:szCs w:val="22"/>
              </w:rPr>
            </w:pPr>
          </w:p>
        </w:tc>
        <w:tc>
          <w:tcPr>
            <w:tcW w:w="4033" w:type="dxa"/>
            <w:tcBorders>
              <w:top w:val="nil"/>
              <w:left w:val="nil"/>
              <w:bottom w:val="nil"/>
              <w:right w:val="nil"/>
            </w:tcBorders>
            <w:shd w:val="clear" w:color="auto" w:fill="auto"/>
            <w:noWrap/>
            <w:vAlign w:val="bottom"/>
            <w:hideMark/>
          </w:tcPr>
          <w:p w14:paraId="757CEE00" w14:textId="77777777" w:rsidR="008E5E7E" w:rsidRPr="008E5E7E" w:rsidRDefault="008E5E7E" w:rsidP="008E5E7E">
            <w:pPr>
              <w:widowControl/>
              <w:autoSpaceDE/>
              <w:autoSpaceDN/>
              <w:adjustRightInd/>
              <w:rPr>
                <w:rFonts w:ascii="Times New Roman" w:hAnsi="Times New Roman" w:cs="Times New Roman"/>
                <w:sz w:val="20"/>
                <w:szCs w:val="20"/>
              </w:rPr>
            </w:pPr>
          </w:p>
        </w:tc>
        <w:tc>
          <w:tcPr>
            <w:tcW w:w="1365" w:type="dxa"/>
            <w:tcBorders>
              <w:top w:val="nil"/>
              <w:left w:val="nil"/>
              <w:bottom w:val="nil"/>
              <w:right w:val="nil"/>
            </w:tcBorders>
            <w:shd w:val="clear" w:color="auto" w:fill="auto"/>
            <w:noWrap/>
            <w:vAlign w:val="bottom"/>
            <w:hideMark/>
          </w:tcPr>
          <w:p w14:paraId="54C35A54" w14:textId="77777777" w:rsidR="008E5E7E" w:rsidRPr="008E5E7E" w:rsidRDefault="008E5E7E" w:rsidP="008E5E7E">
            <w:pPr>
              <w:widowControl/>
              <w:autoSpaceDE/>
              <w:autoSpaceDN/>
              <w:adjustRightInd/>
              <w:rPr>
                <w:rFonts w:ascii="Times New Roman" w:hAnsi="Times New Roman" w:cs="Times New Roman"/>
                <w:sz w:val="20"/>
                <w:szCs w:val="20"/>
              </w:rPr>
            </w:pPr>
          </w:p>
        </w:tc>
        <w:tc>
          <w:tcPr>
            <w:tcW w:w="994" w:type="dxa"/>
            <w:tcBorders>
              <w:top w:val="nil"/>
              <w:left w:val="nil"/>
              <w:bottom w:val="nil"/>
              <w:right w:val="nil"/>
            </w:tcBorders>
            <w:shd w:val="clear" w:color="auto" w:fill="auto"/>
            <w:noWrap/>
            <w:vAlign w:val="bottom"/>
            <w:hideMark/>
          </w:tcPr>
          <w:p w14:paraId="656D2ABF" w14:textId="77777777" w:rsidR="008E5E7E" w:rsidRPr="008E5E7E" w:rsidRDefault="008E5E7E" w:rsidP="008E5E7E">
            <w:pPr>
              <w:widowControl/>
              <w:autoSpaceDE/>
              <w:autoSpaceDN/>
              <w:adjustRightInd/>
              <w:rPr>
                <w:rFonts w:ascii="Times New Roman" w:hAnsi="Times New Roman" w:cs="Times New Roman"/>
                <w:sz w:val="20"/>
                <w:szCs w:val="20"/>
              </w:rPr>
            </w:pPr>
          </w:p>
        </w:tc>
      </w:tr>
    </w:tbl>
    <w:p w14:paraId="57D0B401" w14:textId="7C965D75" w:rsidR="0055175B" w:rsidRDefault="0055175B" w:rsidP="0014615C">
      <w:pPr>
        <w:tabs>
          <w:tab w:val="left" w:pos="-720"/>
        </w:tabs>
        <w:suppressAutoHyphens/>
        <w:spacing w:line="240" w:lineRule="atLeast"/>
        <w:rPr>
          <w:rFonts w:ascii="Times New Roman" w:hAnsi="Times New Roman" w:cs="Times New Roman"/>
          <w:spacing w:val="-3"/>
          <w:sz w:val="28"/>
          <w:szCs w:val="28"/>
        </w:rPr>
      </w:pPr>
      <w:bookmarkStart w:id="0" w:name="_GoBack"/>
      <w:bookmarkEnd w:id="0"/>
    </w:p>
    <w:p w14:paraId="2F8C3C34" w14:textId="31EE638B" w:rsidR="0055175B" w:rsidRDefault="0055175B" w:rsidP="0014615C">
      <w:pPr>
        <w:tabs>
          <w:tab w:val="left" w:pos="-720"/>
        </w:tabs>
        <w:suppressAutoHyphens/>
        <w:spacing w:line="240" w:lineRule="atLeast"/>
        <w:rPr>
          <w:rFonts w:ascii="Times New Roman" w:hAnsi="Times New Roman" w:cs="Times New Roman"/>
          <w:spacing w:val="-3"/>
          <w:sz w:val="28"/>
          <w:szCs w:val="28"/>
        </w:rPr>
      </w:pPr>
    </w:p>
    <w:p w14:paraId="216D9E5E" w14:textId="056151F2" w:rsidR="0055175B" w:rsidRDefault="0055175B" w:rsidP="0014615C">
      <w:pPr>
        <w:tabs>
          <w:tab w:val="left" w:pos="-720"/>
        </w:tabs>
        <w:suppressAutoHyphens/>
        <w:spacing w:line="240" w:lineRule="atLeast"/>
        <w:rPr>
          <w:rFonts w:ascii="Times New Roman" w:hAnsi="Times New Roman" w:cs="Times New Roman"/>
          <w:spacing w:val="-3"/>
          <w:sz w:val="28"/>
          <w:szCs w:val="28"/>
        </w:rPr>
      </w:pPr>
    </w:p>
    <w:p w14:paraId="01916392" w14:textId="41A5836C" w:rsidR="0055175B" w:rsidRDefault="0055175B" w:rsidP="0014615C">
      <w:pPr>
        <w:tabs>
          <w:tab w:val="left" w:pos="-720"/>
        </w:tabs>
        <w:suppressAutoHyphens/>
        <w:spacing w:line="240" w:lineRule="atLeast"/>
        <w:rPr>
          <w:rFonts w:ascii="Times New Roman" w:hAnsi="Times New Roman" w:cs="Times New Roman"/>
          <w:spacing w:val="-3"/>
          <w:sz w:val="28"/>
          <w:szCs w:val="28"/>
        </w:rPr>
      </w:pPr>
    </w:p>
    <w:p w14:paraId="05AFA699" w14:textId="3E96EACA" w:rsidR="0055175B" w:rsidRDefault="0055175B" w:rsidP="0014615C">
      <w:pPr>
        <w:tabs>
          <w:tab w:val="left" w:pos="-720"/>
        </w:tabs>
        <w:suppressAutoHyphens/>
        <w:spacing w:line="240" w:lineRule="atLeast"/>
        <w:rPr>
          <w:rFonts w:ascii="Times New Roman" w:hAnsi="Times New Roman" w:cs="Times New Roman"/>
          <w:spacing w:val="-3"/>
          <w:sz w:val="28"/>
          <w:szCs w:val="28"/>
        </w:rPr>
      </w:pPr>
    </w:p>
    <w:p w14:paraId="3EBA0B7E" w14:textId="0257BEE3" w:rsidR="0055175B" w:rsidRDefault="0055175B" w:rsidP="0014615C">
      <w:pPr>
        <w:tabs>
          <w:tab w:val="left" w:pos="-720"/>
        </w:tabs>
        <w:suppressAutoHyphens/>
        <w:spacing w:line="240" w:lineRule="atLeast"/>
        <w:rPr>
          <w:rFonts w:ascii="Times New Roman" w:hAnsi="Times New Roman" w:cs="Times New Roman"/>
          <w:spacing w:val="-3"/>
          <w:sz w:val="28"/>
          <w:szCs w:val="28"/>
        </w:rPr>
      </w:pPr>
    </w:p>
    <w:p w14:paraId="7B42C355" w14:textId="4B4C8EEA" w:rsidR="0055175B" w:rsidRDefault="0055175B" w:rsidP="0014615C">
      <w:pPr>
        <w:tabs>
          <w:tab w:val="left" w:pos="-720"/>
        </w:tabs>
        <w:suppressAutoHyphens/>
        <w:spacing w:line="240" w:lineRule="atLeast"/>
        <w:rPr>
          <w:rFonts w:ascii="Times New Roman" w:hAnsi="Times New Roman" w:cs="Times New Roman"/>
          <w:spacing w:val="-3"/>
          <w:sz w:val="28"/>
          <w:szCs w:val="28"/>
        </w:rPr>
      </w:pPr>
    </w:p>
    <w:p w14:paraId="53137B4D" w14:textId="2D6E2013" w:rsidR="0055175B" w:rsidRDefault="0055175B" w:rsidP="0014615C">
      <w:pPr>
        <w:tabs>
          <w:tab w:val="left" w:pos="-720"/>
        </w:tabs>
        <w:suppressAutoHyphens/>
        <w:spacing w:line="240" w:lineRule="atLeast"/>
        <w:rPr>
          <w:rFonts w:ascii="Times New Roman" w:hAnsi="Times New Roman" w:cs="Times New Roman"/>
          <w:spacing w:val="-3"/>
          <w:sz w:val="28"/>
          <w:szCs w:val="28"/>
        </w:rPr>
      </w:pPr>
    </w:p>
    <w:p w14:paraId="74D15057" w14:textId="1D0418D6" w:rsidR="0055175B" w:rsidRDefault="0055175B" w:rsidP="0014615C">
      <w:pPr>
        <w:tabs>
          <w:tab w:val="left" w:pos="-720"/>
        </w:tabs>
        <w:suppressAutoHyphens/>
        <w:spacing w:line="240" w:lineRule="atLeast"/>
        <w:rPr>
          <w:rFonts w:ascii="Times New Roman" w:hAnsi="Times New Roman" w:cs="Times New Roman"/>
          <w:spacing w:val="-3"/>
          <w:sz w:val="28"/>
          <w:szCs w:val="28"/>
        </w:rPr>
      </w:pPr>
    </w:p>
    <w:p w14:paraId="41398DB4" w14:textId="77777777" w:rsidR="0055175B" w:rsidRDefault="0055175B" w:rsidP="0014615C">
      <w:pPr>
        <w:tabs>
          <w:tab w:val="left" w:pos="-720"/>
        </w:tabs>
        <w:suppressAutoHyphens/>
        <w:spacing w:line="240" w:lineRule="atLeast"/>
        <w:rPr>
          <w:rFonts w:ascii="Times New Roman" w:hAnsi="Times New Roman" w:cs="Times New Roman"/>
          <w:spacing w:val="-3"/>
          <w:sz w:val="28"/>
          <w:szCs w:val="28"/>
        </w:rPr>
      </w:pPr>
    </w:p>
    <w:p w14:paraId="63C34056" w14:textId="77777777" w:rsidR="001841BF" w:rsidRPr="001805C5" w:rsidRDefault="007E7A30" w:rsidP="001841BF">
      <w:pPr>
        <w:rPr>
          <w:rFonts w:ascii="Times New Roman" w:hAnsi="Times New Roman" w:cs="Times New Roman"/>
          <w:spacing w:val="-3"/>
          <w:sz w:val="28"/>
          <w:szCs w:val="28"/>
        </w:rPr>
      </w:pPr>
      <w:r>
        <w:rPr>
          <w:rFonts w:ascii="Times New Roman" w:hAnsi="Times New Roman" w:cs="Times New Roman"/>
          <w:spacing w:val="-3"/>
          <w:sz w:val="28"/>
          <w:szCs w:val="28"/>
        </w:rPr>
        <w:t>Delea Patterson</w:t>
      </w:r>
      <w:r w:rsidR="001841BF" w:rsidRPr="001805C5">
        <w:rPr>
          <w:rFonts w:ascii="Times New Roman" w:hAnsi="Times New Roman" w:cs="Times New Roman"/>
          <w:spacing w:val="-3"/>
          <w:sz w:val="28"/>
          <w:szCs w:val="28"/>
        </w:rPr>
        <w:t xml:space="preserve">, </w:t>
      </w:r>
      <w:r>
        <w:rPr>
          <w:rFonts w:ascii="Times New Roman" w:hAnsi="Times New Roman" w:cs="Times New Roman"/>
          <w:spacing w:val="-3"/>
          <w:sz w:val="28"/>
          <w:szCs w:val="28"/>
        </w:rPr>
        <w:t>AP/Purchasing</w:t>
      </w:r>
    </w:p>
    <w:p w14:paraId="54881BA7" w14:textId="77777777" w:rsidR="001841BF" w:rsidRPr="001805C5" w:rsidRDefault="001841BF" w:rsidP="001841BF">
      <w:pPr>
        <w:rPr>
          <w:rFonts w:ascii="Times New Roman" w:hAnsi="Times New Roman" w:cs="Times New Roman"/>
          <w:spacing w:val="-3"/>
          <w:sz w:val="28"/>
          <w:szCs w:val="28"/>
        </w:rPr>
      </w:pPr>
      <w:r w:rsidRPr="001805C5">
        <w:rPr>
          <w:rFonts w:ascii="Times New Roman" w:hAnsi="Times New Roman" w:cs="Times New Roman"/>
          <w:spacing w:val="-3"/>
          <w:sz w:val="28"/>
          <w:szCs w:val="28"/>
        </w:rPr>
        <w:t>City of Gatlinburg</w:t>
      </w:r>
    </w:p>
    <w:p w14:paraId="0499AB8A" w14:textId="77777777" w:rsidR="001841BF" w:rsidRPr="001805C5" w:rsidRDefault="00AD4D72" w:rsidP="001841BF">
      <w:pPr>
        <w:rPr>
          <w:rFonts w:ascii="Times New Roman" w:hAnsi="Times New Roman" w:cs="Times New Roman"/>
          <w:spacing w:val="-3"/>
          <w:sz w:val="28"/>
          <w:szCs w:val="28"/>
        </w:rPr>
      </w:pPr>
      <w:r w:rsidRPr="001805C5">
        <w:rPr>
          <w:rFonts w:ascii="Times New Roman" w:hAnsi="Times New Roman" w:cs="Times New Roman"/>
          <w:spacing w:val="-3"/>
          <w:sz w:val="28"/>
          <w:szCs w:val="28"/>
        </w:rPr>
        <w:t>1230 Parkway East</w:t>
      </w:r>
    </w:p>
    <w:p w14:paraId="165686C1" w14:textId="77777777" w:rsidR="001841BF" w:rsidRPr="001805C5" w:rsidRDefault="001841BF" w:rsidP="001841BF">
      <w:pPr>
        <w:rPr>
          <w:rFonts w:ascii="Times New Roman" w:hAnsi="Times New Roman" w:cs="Times New Roman"/>
          <w:spacing w:val="-3"/>
          <w:sz w:val="28"/>
          <w:szCs w:val="28"/>
        </w:rPr>
      </w:pPr>
      <w:r w:rsidRPr="001805C5">
        <w:rPr>
          <w:rFonts w:ascii="Times New Roman" w:hAnsi="Times New Roman" w:cs="Times New Roman"/>
          <w:spacing w:val="-3"/>
          <w:sz w:val="28"/>
          <w:szCs w:val="28"/>
        </w:rPr>
        <w:t>P.O. Box 5</w:t>
      </w:r>
    </w:p>
    <w:p w14:paraId="107C67BE" w14:textId="77777777" w:rsidR="001841BF" w:rsidRPr="001805C5" w:rsidRDefault="001841BF" w:rsidP="001841BF">
      <w:pPr>
        <w:rPr>
          <w:rFonts w:ascii="Times New Roman" w:hAnsi="Times New Roman" w:cs="Times New Roman"/>
          <w:spacing w:val="-3"/>
          <w:sz w:val="28"/>
          <w:szCs w:val="28"/>
        </w:rPr>
      </w:pPr>
      <w:r w:rsidRPr="001805C5">
        <w:rPr>
          <w:rFonts w:ascii="Times New Roman" w:hAnsi="Times New Roman" w:cs="Times New Roman"/>
          <w:spacing w:val="-3"/>
          <w:sz w:val="28"/>
          <w:szCs w:val="28"/>
        </w:rPr>
        <w:t>Gatlinburg, TN 37738</w:t>
      </w:r>
    </w:p>
    <w:p w14:paraId="0FA49E65" w14:textId="77777777" w:rsidR="001841BF" w:rsidRPr="001805C5" w:rsidRDefault="001841BF" w:rsidP="001841BF">
      <w:pPr>
        <w:rPr>
          <w:rFonts w:ascii="Times New Roman" w:hAnsi="Times New Roman" w:cs="Times New Roman"/>
          <w:spacing w:val="-3"/>
          <w:sz w:val="28"/>
          <w:szCs w:val="28"/>
        </w:rPr>
      </w:pPr>
    </w:p>
    <w:p w14:paraId="395D4F46" w14:textId="77777777" w:rsidR="001841BF" w:rsidRPr="001805C5" w:rsidRDefault="001841BF" w:rsidP="001841BF">
      <w:pPr>
        <w:rPr>
          <w:rFonts w:ascii="Times New Roman" w:hAnsi="Times New Roman" w:cs="Times New Roman"/>
          <w:spacing w:val="-3"/>
          <w:sz w:val="28"/>
          <w:szCs w:val="28"/>
        </w:rPr>
      </w:pPr>
    </w:p>
    <w:p w14:paraId="4BB70E50" w14:textId="5F1EAE84" w:rsidR="001841BF" w:rsidRPr="001805C5" w:rsidRDefault="001805C5" w:rsidP="001841BF">
      <w:pPr>
        <w:rPr>
          <w:rFonts w:ascii="Times New Roman" w:hAnsi="Times New Roman" w:cs="Times New Roman"/>
          <w:b/>
          <w:spacing w:val="-3"/>
          <w:sz w:val="28"/>
          <w:szCs w:val="28"/>
        </w:rPr>
      </w:pPr>
      <w:r>
        <w:rPr>
          <w:rFonts w:ascii="Times New Roman" w:hAnsi="Times New Roman" w:cs="Times New Roman"/>
          <w:b/>
          <w:spacing w:val="-3"/>
          <w:sz w:val="28"/>
          <w:szCs w:val="28"/>
        </w:rPr>
        <w:t xml:space="preserve">RE: </w:t>
      </w:r>
      <w:r w:rsidR="0016236B">
        <w:rPr>
          <w:rFonts w:ascii="Times New Roman" w:hAnsi="Times New Roman" w:cs="Times New Roman"/>
          <w:b/>
          <w:spacing w:val="-3"/>
          <w:sz w:val="28"/>
          <w:szCs w:val="28"/>
        </w:rPr>
        <w:t xml:space="preserve">Parts/Installation of accessories for </w:t>
      </w:r>
      <w:r w:rsidR="00A91344">
        <w:rPr>
          <w:rFonts w:ascii="Times New Roman" w:hAnsi="Times New Roman" w:cs="Times New Roman"/>
          <w:b/>
          <w:spacing w:val="-3"/>
          <w:sz w:val="28"/>
          <w:szCs w:val="28"/>
        </w:rPr>
        <w:t>four</w:t>
      </w:r>
      <w:r w:rsidR="0016236B">
        <w:rPr>
          <w:rFonts w:ascii="Times New Roman" w:hAnsi="Times New Roman" w:cs="Times New Roman"/>
          <w:b/>
          <w:spacing w:val="-3"/>
          <w:sz w:val="28"/>
          <w:szCs w:val="28"/>
        </w:rPr>
        <w:t xml:space="preserve"> (</w:t>
      </w:r>
      <w:r w:rsidR="00A91344">
        <w:rPr>
          <w:rFonts w:ascii="Times New Roman" w:hAnsi="Times New Roman" w:cs="Times New Roman"/>
          <w:b/>
          <w:spacing w:val="-3"/>
          <w:sz w:val="28"/>
          <w:szCs w:val="28"/>
        </w:rPr>
        <w:t>4</w:t>
      </w:r>
      <w:r w:rsidR="0016236B">
        <w:rPr>
          <w:rFonts w:ascii="Times New Roman" w:hAnsi="Times New Roman" w:cs="Times New Roman"/>
          <w:b/>
          <w:spacing w:val="-3"/>
          <w:sz w:val="28"/>
          <w:szCs w:val="28"/>
        </w:rPr>
        <w:t>) Patrol</w:t>
      </w:r>
      <w:r w:rsidR="003158AD">
        <w:rPr>
          <w:rFonts w:ascii="Times New Roman" w:hAnsi="Times New Roman" w:cs="Times New Roman"/>
          <w:b/>
          <w:spacing w:val="-3"/>
          <w:sz w:val="28"/>
          <w:szCs w:val="28"/>
        </w:rPr>
        <w:t xml:space="preserve"> </w:t>
      </w:r>
      <w:r w:rsidR="0016236B">
        <w:rPr>
          <w:rFonts w:ascii="Times New Roman" w:hAnsi="Times New Roman" w:cs="Times New Roman"/>
          <w:b/>
          <w:spacing w:val="-3"/>
          <w:sz w:val="28"/>
          <w:szCs w:val="28"/>
        </w:rPr>
        <w:t>V</w:t>
      </w:r>
      <w:r w:rsidR="003158AD">
        <w:rPr>
          <w:rFonts w:ascii="Times New Roman" w:hAnsi="Times New Roman" w:cs="Times New Roman"/>
          <w:b/>
          <w:spacing w:val="-3"/>
          <w:sz w:val="28"/>
          <w:szCs w:val="28"/>
        </w:rPr>
        <w:t>ehicles</w:t>
      </w:r>
      <w:r>
        <w:rPr>
          <w:rFonts w:ascii="Times New Roman" w:hAnsi="Times New Roman" w:cs="Times New Roman"/>
          <w:b/>
          <w:spacing w:val="-3"/>
          <w:sz w:val="28"/>
          <w:szCs w:val="28"/>
        </w:rPr>
        <w:t xml:space="preserve"> for the City of Gatlinburg</w:t>
      </w:r>
      <w:r w:rsidR="003158AD">
        <w:rPr>
          <w:rFonts w:ascii="Times New Roman" w:hAnsi="Times New Roman" w:cs="Times New Roman"/>
          <w:b/>
          <w:spacing w:val="-3"/>
          <w:sz w:val="28"/>
          <w:szCs w:val="28"/>
        </w:rPr>
        <w:t xml:space="preserve"> Police Department</w:t>
      </w:r>
      <w:r>
        <w:rPr>
          <w:rFonts w:ascii="Times New Roman" w:hAnsi="Times New Roman" w:cs="Times New Roman"/>
          <w:b/>
          <w:spacing w:val="-3"/>
          <w:sz w:val="28"/>
          <w:szCs w:val="28"/>
        </w:rPr>
        <w:t xml:space="preserve">. </w:t>
      </w:r>
    </w:p>
    <w:p w14:paraId="48AD03C1" w14:textId="77777777" w:rsidR="001841BF" w:rsidRPr="001805C5" w:rsidRDefault="001841BF" w:rsidP="001841BF">
      <w:pPr>
        <w:rPr>
          <w:rFonts w:ascii="Times New Roman" w:hAnsi="Times New Roman" w:cs="Times New Roman"/>
          <w:spacing w:val="-3"/>
          <w:sz w:val="28"/>
          <w:szCs w:val="28"/>
        </w:rPr>
      </w:pPr>
    </w:p>
    <w:p w14:paraId="3075E426" w14:textId="77777777" w:rsidR="001841BF" w:rsidRPr="001805C5" w:rsidRDefault="001841BF" w:rsidP="001841BF">
      <w:pPr>
        <w:rPr>
          <w:rFonts w:ascii="Times New Roman" w:hAnsi="Times New Roman" w:cs="Times New Roman"/>
          <w:spacing w:val="-3"/>
          <w:sz w:val="28"/>
          <w:szCs w:val="28"/>
        </w:rPr>
      </w:pPr>
    </w:p>
    <w:p w14:paraId="35BE41E6" w14:textId="77777777" w:rsidR="001841BF" w:rsidRPr="001805C5" w:rsidRDefault="001841BF" w:rsidP="001841BF">
      <w:pPr>
        <w:rPr>
          <w:rFonts w:ascii="Times New Roman" w:hAnsi="Times New Roman" w:cs="Times New Roman"/>
          <w:spacing w:val="-3"/>
          <w:sz w:val="28"/>
          <w:szCs w:val="28"/>
        </w:rPr>
      </w:pPr>
      <w:r w:rsidRPr="001805C5">
        <w:rPr>
          <w:rFonts w:ascii="Times New Roman" w:hAnsi="Times New Roman" w:cs="Times New Roman"/>
          <w:spacing w:val="-3"/>
          <w:sz w:val="28"/>
          <w:szCs w:val="28"/>
        </w:rPr>
        <w:t>The specifications for the above-mentioned items have been reviewed and the following is offered for purchase and delivery of the following vehicles:</w:t>
      </w:r>
    </w:p>
    <w:p w14:paraId="5EF2E1F4" w14:textId="77777777" w:rsidR="001841BF" w:rsidRDefault="001841BF" w:rsidP="001841BF">
      <w:pPr>
        <w:rPr>
          <w:rFonts w:ascii="Times New Roman" w:hAnsi="Times New Roman" w:cs="Times New Roman"/>
          <w:sz w:val="28"/>
          <w:szCs w:val="28"/>
        </w:rPr>
      </w:pPr>
    </w:p>
    <w:p w14:paraId="26D33FD5" w14:textId="77777777" w:rsidR="003158AD" w:rsidRPr="001805C5" w:rsidRDefault="003158AD" w:rsidP="001841BF">
      <w:pPr>
        <w:rPr>
          <w:rFonts w:ascii="Times New Roman" w:hAnsi="Times New Roman" w:cs="Times New Roman"/>
          <w:sz w:val="28"/>
          <w:szCs w:val="28"/>
        </w:rPr>
      </w:pPr>
    </w:p>
    <w:p w14:paraId="1144A154" w14:textId="77777777" w:rsidR="001841BF" w:rsidRPr="001805C5" w:rsidRDefault="004A1892" w:rsidP="00632749">
      <w:pPr>
        <w:rPr>
          <w:rFonts w:ascii="Times New Roman" w:hAnsi="Times New Roman" w:cs="Times New Roman"/>
          <w:sz w:val="28"/>
          <w:szCs w:val="28"/>
        </w:rPr>
      </w:pPr>
      <w:r w:rsidRPr="001805C5">
        <w:rPr>
          <w:rFonts w:ascii="Times New Roman" w:hAnsi="Times New Roman" w:cs="Times New Roman"/>
          <w:sz w:val="28"/>
          <w:szCs w:val="28"/>
        </w:rPr>
        <w:t>$</w:t>
      </w:r>
      <w:r w:rsidR="001841BF" w:rsidRPr="001805C5">
        <w:rPr>
          <w:rFonts w:ascii="Times New Roman" w:hAnsi="Times New Roman" w:cs="Times New Roman"/>
          <w:sz w:val="28"/>
          <w:szCs w:val="28"/>
        </w:rPr>
        <w:t>_________</w:t>
      </w:r>
      <w:r w:rsidR="00632749">
        <w:rPr>
          <w:rFonts w:ascii="Times New Roman" w:hAnsi="Times New Roman" w:cs="Times New Roman"/>
          <w:sz w:val="28"/>
          <w:szCs w:val="28"/>
        </w:rPr>
        <w:t>__________</w:t>
      </w:r>
      <w:r w:rsidR="0016236B">
        <w:rPr>
          <w:rFonts w:ascii="Times New Roman" w:hAnsi="Times New Roman" w:cs="Times New Roman"/>
          <w:sz w:val="28"/>
          <w:szCs w:val="28"/>
        </w:rPr>
        <w:t>__________</w:t>
      </w:r>
      <w:r w:rsidR="00632749">
        <w:rPr>
          <w:rFonts w:ascii="Times New Roman" w:hAnsi="Times New Roman" w:cs="Times New Roman"/>
          <w:sz w:val="28"/>
          <w:szCs w:val="28"/>
        </w:rPr>
        <w:t>_________</w:t>
      </w:r>
      <w:r w:rsidR="001841BF" w:rsidRPr="001805C5">
        <w:rPr>
          <w:rFonts w:ascii="Times New Roman" w:hAnsi="Times New Roman" w:cs="Times New Roman"/>
          <w:sz w:val="28"/>
          <w:szCs w:val="28"/>
        </w:rPr>
        <w:t>_</w:t>
      </w:r>
      <w:r w:rsidR="00632749">
        <w:rPr>
          <w:rFonts w:ascii="Times New Roman" w:hAnsi="Times New Roman" w:cs="Times New Roman"/>
          <w:sz w:val="28"/>
          <w:szCs w:val="28"/>
        </w:rPr>
        <w:t xml:space="preserve">_____  </w:t>
      </w:r>
    </w:p>
    <w:p w14:paraId="10EDC9EB" w14:textId="7858374F" w:rsidR="004A1892" w:rsidRDefault="00CE0720" w:rsidP="00CE0720">
      <w:pPr>
        <w:rPr>
          <w:rFonts w:ascii="Times New Roman" w:hAnsi="Times New Roman" w:cs="Times New Roman"/>
          <w:spacing w:val="-3"/>
          <w:sz w:val="28"/>
          <w:szCs w:val="28"/>
        </w:rPr>
      </w:pPr>
      <w:r>
        <w:rPr>
          <w:rFonts w:ascii="Times New Roman" w:hAnsi="Times New Roman" w:cs="Times New Roman"/>
          <w:spacing w:val="-3"/>
          <w:sz w:val="28"/>
          <w:szCs w:val="28"/>
        </w:rPr>
        <w:t xml:space="preserve">   </w:t>
      </w:r>
      <w:r w:rsidR="0016236B">
        <w:rPr>
          <w:rFonts w:ascii="Times New Roman" w:hAnsi="Times New Roman" w:cs="Times New Roman"/>
          <w:spacing w:val="-3"/>
          <w:sz w:val="28"/>
          <w:szCs w:val="28"/>
        </w:rPr>
        <w:t xml:space="preserve">Parts and Installation of Accessories – </w:t>
      </w:r>
      <w:r w:rsidR="00A91344">
        <w:rPr>
          <w:rFonts w:ascii="Times New Roman" w:hAnsi="Times New Roman" w:cs="Times New Roman"/>
          <w:spacing w:val="-3"/>
          <w:sz w:val="28"/>
          <w:szCs w:val="28"/>
        </w:rPr>
        <w:t>4</w:t>
      </w:r>
      <w:r w:rsidR="0016236B">
        <w:rPr>
          <w:rFonts w:ascii="Times New Roman" w:hAnsi="Times New Roman" w:cs="Times New Roman"/>
          <w:spacing w:val="-3"/>
          <w:sz w:val="28"/>
          <w:szCs w:val="28"/>
        </w:rPr>
        <w:t xml:space="preserve"> Patrol </w:t>
      </w:r>
      <w:proofErr w:type="gramStart"/>
      <w:r w:rsidR="0016236B">
        <w:rPr>
          <w:rFonts w:ascii="Times New Roman" w:hAnsi="Times New Roman" w:cs="Times New Roman"/>
          <w:spacing w:val="-3"/>
          <w:sz w:val="28"/>
          <w:szCs w:val="28"/>
        </w:rPr>
        <w:t>Vehicles</w:t>
      </w:r>
      <w:r w:rsidR="00632749">
        <w:rPr>
          <w:rFonts w:ascii="Times New Roman" w:hAnsi="Times New Roman" w:cs="Times New Roman"/>
          <w:spacing w:val="-3"/>
          <w:sz w:val="28"/>
          <w:szCs w:val="28"/>
        </w:rPr>
        <w:t xml:space="preserve"> </w:t>
      </w:r>
      <w:r w:rsidR="009C6CC8">
        <w:rPr>
          <w:rFonts w:ascii="Times New Roman" w:hAnsi="Times New Roman" w:cs="Times New Roman"/>
          <w:spacing w:val="-3"/>
          <w:sz w:val="28"/>
          <w:szCs w:val="28"/>
        </w:rPr>
        <w:t xml:space="preserve"> (</w:t>
      </w:r>
      <w:proofErr w:type="gramEnd"/>
      <w:r w:rsidR="009C6CC8">
        <w:rPr>
          <w:rFonts w:ascii="Times New Roman" w:hAnsi="Times New Roman" w:cs="Times New Roman"/>
          <w:spacing w:val="-3"/>
          <w:sz w:val="28"/>
          <w:szCs w:val="28"/>
        </w:rPr>
        <w:t>Total Cost)</w:t>
      </w:r>
    </w:p>
    <w:p w14:paraId="0D67EAE8" w14:textId="77777777" w:rsidR="00632749" w:rsidRDefault="00632749" w:rsidP="00632749">
      <w:pPr>
        <w:rPr>
          <w:rFonts w:ascii="Times New Roman" w:hAnsi="Times New Roman" w:cs="Times New Roman"/>
          <w:spacing w:val="-3"/>
          <w:sz w:val="28"/>
          <w:szCs w:val="28"/>
        </w:rPr>
      </w:pPr>
    </w:p>
    <w:p w14:paraId="66AB720A" w14:textId="77777777" w:rsidR="00632749" w:rsidRDefault="00632749" w:rsidP="00632749">
      <w:pPr>
        <w:rPr>
          <w:rFonts w:ascii="Times New Roman" w:hAnsi="Times New Roman" w:cs="Times New Roman"/>
          <w:spacing w:val="-3"/>
          <w:sz w:val="28"/>
          <w:szCs w:val="28"/>
        </w:rPr>
      </w:pPr>
      <w:r>
        <w:rPr>
          <w:rFonts w:ascii="Times New Roman" w:hAnsi="Times New Roman" w:cs="Times New Roman"/>
          <w:spacing w:val="-3"/>
          <w:sz w:val="28"/>
          <w:szCs w:val="28"/>
        </w:rPr>
        <w:tab/>
      </w:r>
    </w:p>
    <w:p w14:paraId="5A42C678" w14:textId="77777777" w:rsidR="00632749" w:rsidRPr="001805C5" w:rsidRDefault="00632749" w:rsidP="00632749">
      <w:pPr>
        <w:rPr>
          <w:rFonts w:ascii="Times New Roman" w:hAnsi="Times New Roman" w:cs="Times New Roman"/>
          <w:sz w:val="28"/>
          <w:szCs w:val="28"/>
          <w:u w:val="single"/>
        </w:rPr>
      </w:pPr>
    </w:p>
    <w:p w14:paraId="4EC4C575" w14:textId="77777777" w:rsidR="001841BF" w:rsidRPr="001805C5" w:rsidRDefault="001841BF" w:rsidP="001841BF">
      <w:pPr>
        <w:rPr>
          <w:rFonts w:ascii="Times New Roman" w:hAnsi="Times New Roman" w:cs="Times New Roman"/>
          <w:spacing w:val="-3"/>
          <w:sz w:val="28"/>
          <w:szCs w:val="28"/>
        </w:rPr>
      </w:pPr>
      <w:r w:rsidRPr="001805C5">
        <w:rPr>
          <w:rFonts w:ascii="Times New Roman" w:hAnsi="Times New Roman" w:cs="Times New Roman"/>
          <w:spacing w:val="-3"/>
          <w:sz w:val="28"/>
          <w:szCs w:val="28"/>
        </w:rPr>
        <w:t>Estim</w:t>
      </w:r>
      <w:r w:rsidR="0016236B">
        <w:rPr>
          <w:rFonts w:ascii="Times New Roman" w:hAnsi="Times New Roman" w:cs="Times New Roman"/>
          <w:spacing w:val="-3"/>
          <w:sz w:val="28"/>
          <w:szCs w:val="28"/>
        </w:rPr>
        <w:t>ated Days for project completion</w:t>
      </w:r>
      <w:r w:rsidRPr="001805C5">
        <w:rPr>
          <w:rFonts w:ascii="Times New Roman" w:hAnsi="Times New Roman" w:cs="Times New Roman"/>
          <w:spacing w:val="-3"/>
          <w:sz w:val="28"/>
          <w:szCs w:val="28"/>
        </w:rPr>
        <w:t xml:space="preserve"> after bid award</w:t>
      </w:r>
      <w:r w:rsidR="004A1892" w:rsidRPr="001805C5">
        <w:rPr>
          <w:rFonts w:ascii="Times New Roman" w:hAnsi="Times New Roman" w:cs="Times New Roman"/>
          <w:spacing w:val="-3"/>
          <w:sz w:val="28"/>
          <w:szCs w:val="28"/>
        </w:rPr>
        <w:t>ed</w:t>
      </w:r>
      <w:r w:rsidR="00595FA5" w:rsidRPr="001805C5">
        <w:rPr>
          <w:rFonts w:ascii="Times New Roman" w:hAnsi="Times New Roman" w:cs="Times New Roman"/>
          <w:spacing w:val="-3"/>
          <w:sz w:val="28"/>
          <w:szCs w:val="28"/>
        </w:rPr>
        <w:t xml:space="preserve"> ____________</w:t>
      </w:r>
      <w:r w:rsidRPr="001805C5">
        <w:rPr>
          <w:rFonts w:ascii="Times New Roman" w:hAnsi="Times New Roman" w:cs="Times New Roman"/>
          <w:spacing w:val="-3"/>
          <w:sz w:val="28"/>
          <w:szCs w:val="28"/>
        </w:rPr>
        <w:t>.</w:t>
      </w:r>
    </w:p>
    <w:p w14:paraId="6DD7E780" w14:textId="77777777" w:rsidR="001841BF" w:rsidRPr="001805C5" w:rsidRDefault="001841BF" w:rsidP="001841BF">
      <w:pPr>
        <w:rPr>
          <w:rFonts w:ascii="Times New Roman" w:hAnsi="Times New Roman" w:cs="Times New Roman"/>
          <w:spacing w:val="-3"/>
          <w:sz w:val="28"/>
          <w:szCs w:val="28"/>
        </w:rPr>
      </w:pPr>
    </w:p>
    <w:p w14:paraId="0ED91D14" w14:textId="77777777" w:rsidR="001841BF" w:rsidRPr="001805C5" w:rsidRDefault="001841BF" w:rsidP="001841BF">
      <w:pPr>
        <w:rPr>
          <w:rFonts w:ascii="Times New Roman" w:hAnsi="Times New Roman" w:cs="Times New Roman"/>
          <w:spacing w:val="-3"/>
          <w:sz w:val="28"/>
          <w:szCs w:val="28"/>
        </w:rPr>
      </w:pPr>
    </w:p>
    <w:p w14:paraId="3A3D3A3E" w14:textId="77777777" w:rsidR="001841BF" w:rsidRPr="001805C5" w:rsidRDefault="001841BF" w:rsidP="001841BF">
      <w:pPr>
        <w:rPr>
          <w:rFonts w:ascii="Times New Roman" w:hAnsi="Times New Roman" w:cs="Times New Roman"/>
          <w:spacing w:val="-3"/>
          <w:sz w:val="28"/>
          <w:szCs w:val="28"/>
        </w:rPr>
      </w:pPr>
      <w:r w:rsidRPr="001805C5">
        <w:rPr>
          <w:rFonts w:ascii="Times New Roman" w:hAnsi="Times New Roman" w:cs="Times New Roman"/>
          <w:spacing w:val="-3"/>
          <w:sz w:val="28"/>
          <w:szCs w:val="28"/>
        </w:rPr>
        <w:t xml:space="preserve">Any deviations from these </w:t>
      </w:r>
      <w:r w:rsidR="004A1892" w:rsidRPr="001805C5">
        <w:rPr>
          <w:rFonts w:ascii="Times New Roman" w:hAnsi="Times New Roman" w:cs="Times New Roman"/>
          <w:spacing w:val="-3"/>
          <w:sz w:val="28"/>
          <w:szCs w:val="28"/>
        </w:rPr>
        <w:t>specifications are listed below (use back if necessary).</w:t>
      </w:r>
    </w:p>
    <w:p w14:paraId="59F03C48" w14:textId="77777777" w:rsidR="001841BF" w:rsidRPr="001805C5" w:rsidRDefault="001841BF" w:rsidP="001841BF">
      <w:pPr>
        <w:rPr>
          <w:rFonts w:ascii="Times New Roman" w:hAnsi="Times New Roman" w:cs="Times New Roman"/>
          <w:spacing w:val="-3"/>
          <w:sz w:val="28"/>
          <w:szCs w:val="28"/>
        </w:rPr>
      </w:pPr>
      <w:r w:rsidRPr="001805C5">
        <w:rPr>
          <w:rFonts w:ascii="Times New Roman" w:hAnsi="Times New Roman" w:cs="Times New Roman"/>
          <w:spacing w:val="-3"/>
          <w:sz w:val="28"/>
          <w:szCs w:val="28"/>
        </w:rPr>
        <w:t>DEVIATIONS    YES</w:t>
      </w:r>
      <w:r w:rsidR="004A1892" w:rsidRPr="001805C5">
        <w:rPr>
          <w:rFonts w:ascii="Times New Roman" w:hAnsi="Times New Roman" w:cs="Times New Roman"/>
          <w:spacing w:val="-3"/>
          <w:sz w:val="28"/>
          <w:szCs w:val="28"/>
        </w:rPr>
        <w:t>____</w:t>
      </w:r>
      <w:r w:rsidRPr="001805C5">
        <w:rPr>
          <w:rFonts w:ascii="Times New Roman" w:hAnsi="Times New Roman" w:cs="Times New Roman"/>
          <w:spacing w:val="-3"/>
          <w:sz w:val="28"/>
          <w:szCs w:val="28"/>
        </w:rPr>
        <w:t xml:space="preserve">    NO</w:t>
      </w:r>
      <w:r w:rsidR="004A1892" w:rsidRPr="001805C5">
        <w:rPr>
          <w:rFonts w:ascii="Times New Roman" w:hAnsi="Times New Roman" w:cs="Times New Roman"/>
          <w:spacing w:val="-3"/>
          <w:sz w:val="28"/>
          <w:szCs w:val="28"/>
        </w:rPr>
        <w:t>____</w:t>
      </w:r>
    </w:p>
    <w:p w14:paraId="7045753D" w14:textId="77777777" w:rsidR="001841BF" w:rsidRPr="001805C5" w:rsidRDefault="001841BF" w:rsidP="001841BF">
      <w:pPr>
        <w:rPr>
          <w:rFonts w:ascii="Times New Roman" w:hAnsi="Times New Roman" w:cs="Times New Roman"/>
          <w:spacing w:val="-3"/>
          <w:sz w:val="28"/>
          <w:szCs w:val="28"/>
        </w:rPr>
      </w:pPr>
      <w:r w:rsidRPr="001805C5">
        <w:rPr>
          <w:rFonts w:ascii="Times New Roman" w:hAnsi="Times New Roman" w:cs="Times New Roman"/>
          <w:spacing w:val="-3"/>
          <w:sz w:val="28"/>
          <w:szCs w:val="28"/>
        </w:rPr>
        <w:t>_______________________________</w:t>
      </w:r>
      <w:r w:rsidR="008F62AF" w:rsidRPr="001805C5">
        <w:rPr>
          <w:rFonts w:ascii="Times New Roman" w:hAnsi="Times New Roman" w:cs="Times New Roman"/>
          <w:spacing w:val="-3"/>
          <w:sz w:val="28"/>
          <w:szCs w:val="28"/>
        </w:rPr>
        <w:t>____________________________</w:t>
      </w:r>
    </w:p>
    <w:p w14:paraId="33AF9242" w14:textId="77777777" w:rsidR="004A1892" w:rsidRPr="001805C5" w:rsidRDefault="004A1892" w:rsidP="001841BF">
      <w:pPr>
        <w:rPr>
          <w:rFonts w:ascii="Times New Roman" w:hAnsi="Times New Roman" w:cs="Times New Roman"/>
          <w:spacing w:val="-3"/>
          <w:sz w:val="28"/>
          <w:szCs w:val="28"/>
        </w:rPr>
      </w:pPr>
    </w:p>
    <w:p w14:paraId="718AB36F" w14:textId="77777777" w:rsidR="004A1892" w:rsidRPr="001805C5" w:rsidRDefault="001841BF" w:rsidP="001841BF">
      <w:pPr>
        <w:rPr>
          <w:rFonts w:ascii="Times New Roman" w:hAnsi="Times New Roman" w:cs="Times New Roman"/>
          <w:spacing w:val="-3"/>
          <w:sz w:val="28"/>
          <w:szCs w:val="28"/>
        </w:rPr>
      </w:pPr>
      <w:r w:rsidRPr="001805C5">
        <w:rPr>
          <w:rFonts w:ascii="Times New Roman" w:hAnsi="Times New Roman" w:cs="Times New Roman"/>
          <w:spacing w:val="-3"/>
          <w:sz w:val="28"/>
          <w:szCs w:val="28"/>
        </w:rPr>
        <w:t>_______________________________</w:t>
      </w:r>
      <w:r w:rsidR="008F62AF" w:rsidRPr="001805C5">
        <w:rPr>
          <w:rFonts w:ascii="Times New Roman" w:hAnsi="Times New Roman" w:cs="Times New Roman"/>
          <w:spacing w:val="-3"/>
          <w:sz w:val="28"/>
          <w:szCs w:val="28"/>
        </w:rPr>
        <w:t>____________________________</w:t>
      </w:r>
    </w:p>
    <w:p w14:paraId="711291C6" w14:textId="77777777" w:rsidR="008F62AF" w:rsidRPr="001805C5" w:rsidRDefault="008F62AF" w:rsidP="001841BF">
      <w:pPr>
        <w:rPr>
          <w:rFonts w:ascii="Times New Roman" w:hAnsi="Times New Roman" w:cs="Times New Roman"/>
          <w:spacing w:val="-3"/>
          <w:sz w:val="28"/>
          <w:szCs w:val="28"/>
        </w:rPr>
      </w:pPr>
    </w:p>
    <w:p w14:paraId="706F3ADC" w14:textId="77777777" w:rsidR="004A1892" w:rsidRPr="001805C5" w:rsidRDefault="001841BF" w:rsidP="001841BF">
      <w:pPr>
        <w:rPr>
          <w:rFonts w:ascii="Times New Roman" w:hAnsi="Times New Roman" w:cs="Times New Roman"/>
          <w:spacing w:val="-3"/>
          <w:sz w:val="28"/>
          <w:szCs w:val="28"/>
        </w:rPr>
      </w:pPr>
      <w:r w:rsidRPr="001805C5">
        <w:rPr>
          <w:rFonts w:ascii="Times New Roman" w:hAnsi="Times New Roman" w:cs="Times New Roman"/>
          <w:spacing w:val="-3"/>
          <w:sz w:val="28"/>
          <w:szCs w:val="28"/>
        </w:rPr>
        <w:t>_______________________________</w:t>
      </w:r>
      <w:r w:rsidR="008F62AF" w:rsidRPr="001805C5">
        <w:rPr>
          <w:rFonts w:ascii="Times New Roman" w:hAnsi="Times New Roman" w:cs="Times New Roman"/>
          <w:spacing w:val="-3"/>
          <w:sz w:val="28"/>
          <w:szCs w:val="28"/>
        </w:rPr>
        <w:t>____________________________</w:t>
      </w:r>
    </w:p>
    <w:p w14:paraId="7631F358" w14:textId="77777777" w:rsidR="004A1892" w:rsidRPr="001805C5" w:rsidRDefault="004A1892" w:rsidP="001841BF">
      <w:pPr>
        <w:rPr>
          <w:rFonts w:ascii="Times New Roman" w:hAnsi="Times New Roman" w:cs="Times New Roman"/>
          <w:spacing w:val="-3"/>
          <w:sz w:val="28"/>
          <w:szCs w:val="28"/>
        </w:rPr>
      </w:pPr>
    </w:p>
    <w:p w14:paraId="755166AF" w14:textId="77777777" w:rsidR="004A1892" w:rsidRPr="001805C5" w:rsidRDefault="004A1892" w:rsidP="001841BF">
      <w:pPr>
        <w:rPr>
          <w:rFonts w:ascii="Times New Roman" w:hAnsi="Times New Roman" w:cs="Times New Roman"/>
          <w:spacing w:val="-3"/>
          <w:sz w:val="28"/>
          <w:szCs w:val="28"/>
        </w:rPr>
      </w:pPr>
    </w:p>
    <w:p w14:paraId="4EDD412F" w14:textId="77777777" w:rsidR="001805C5" w:rsidRDefault="001805C5" w:rsidP="001841BF">
      <w:pPr>
        <w:rPr>
          <w:rFonts w:ascii="Times New Roman" w:hAnsi="Times New Roman" w:cs="Times New Roman"/>
          <w:spacing w:val="-3"/>
          <w:sz w:val="28"/>
          <w:szCs w:val="28"/>
        </w:rPr>
      </w:pPr>
    </w:p>
    <w:p w14:paraId="191A7A6C" w14:textId="77777777" w:rsidR="00DE3CEC" w:rsidRDefault="00DE3CEC" w:rsidP="001841BF">
      <w:pPr>
        <w:rPr>
          <w:rFonts w:ascii="Times New Roman" w:hAnsi="Times New Roman" w:cs="Times New Roman"/>
          <w:spacing w:val="-3"/>
          <w:sz w:val="28"/>
          <w:szCs w:val="28"/>
        </w:rPr>
      </w:pPr>
    </w:p>
    <w:p w14:paraId="27D74C9D" w14:textId="77777777" w:rsidR="0050610D" w:rsidRDefault="0050610D" w:rsidP="001841BF">
      <w:pPr>
        <w:rPr>
          <w:rFonts w:ascii="Times New Roman" w:hAnsi="Times New Roman" w:cs="Times New Roman"/>
          <w:spacing w:val="-3"/>
          <w:sz w:val="28"/>
          <w:szCs w:val="28"/>
        </w:rPr>
      </w:pPr>
    </w:p>
    <w:p w14:paraId="09A2F28A" w14:textId="77777777" w:rsidR="0050610D" w:rsidRDefault="0050610D" w:rsidP="001841BF">
      <w:pPr>
        <w:rPr>
          <w:rFonts w:ascii="Times New Roman" w:hAnsi="Times New Roman" w:cs="Times New Roman"/>
          <w:spacing w:val="-3"/>
          <w:sz w:val="28"/>
          <w:szCs w:val="28"/>
        </w:rPr>
      </w:pPr>
    </w:p>
    <w:p w14:paraId="4B3F40E5" w14:textId="77777777" w:rsidR="009C6CC8" w:rsidRDefault="009C6CC8" w:rsidP="001841BF">
      <w:pPr>
        <w:rPr>
          <w:rFonts w:ascii="Times New Roman" w:hAnsi="Times New Roman" w:cs="Times New Roman"/>
          <w:spacing w:val="-3"/>
          <w:sz w:val="28"/>
          <w:szCs w:val="28"/>
        </w:rPr>
      </w:pPr>
    </w:p>
    <w:p w14:paraId="54A963D6" w14:textId="57FE0290" w:rsidR="00DE3CEC" w:rsidRDefault="00DE3CEC" w:rsidP="001841BF">
      <w:pPr>
        <w:rPr>
          <w:rFonts w:ascii="Times New Roman" w:hAnsi="Times New Roman" w:cs="Times New Roman"/>
          <w:spacing w:val="-3"/>
          <w:sz w:val="28"/>
          <w:szCs w:val="28"/>
        </w:rPr>
      </w:pPr>
    </w:p>
    <w:p w14:paraId="46B535CA" w14:textId="77777777" w:rsidR="0055175B" w:rsidRDefault="0055175B" w:rsidP="001841BF">
      <w:pPr>
        <w:rPr>
          <w:rFonts w:ascii="Times New Roman" w:hAnsi="Times New Roman" w:cs="Times New Roman"/>
          <w:spacing w:val="-3"/>
          <w:sz w:val="28"/>
          <w:szCs w:val="28"/>
        </w:rPr>
      </w:pPr>
    </w:p>
    <w:p w14:paraId="0167EFFF" w14:textId="77777777" w:rsidR="003158AD" w:rsidRDefault="003158AD" w:rsidP="001841BF">
      <w:pPr>
        <w:rPr>
          <w:rFonts w:ascii="Times New Roman" w:hAnsi="Times New Roman" w:cs="Times New Roman"/>
          <w:spacing w:val="-3"/>
          <w:sz w:val="28"/>
          <w:szCs w:val="28"/>
        </w:rPr>
      </w:pPr>
    </w:p>
    <w:p w14:paraId="0B6EC8A8" w14:textId="77777777" w:rsidR="0016236B" w:rsidRDefault="0016236B" w:rsidP="001841BF">
      <w:pPr>
        <w:rPr>
          <w:rFonts w:ascii="Times New Roman" w:hAnsi="Times New Roman" w:cs="Times New Roman"/>
          <w:spacing w:val="-3"/>
          <w:sz w:val="28"/>
          <w:szCs w:val="28"/>
        </w:rPr>
      </w:pPr>
    </w:p>
    <w:p w14:paraId="34147F4B" w14:textId="77777777" w:rsidR="003158AD" w:rsidRDefault="003158AD" w:rsidP="001841BF">
      <w:pPr>
        <w:rPr>
          <w:rFonts w:ascii="Times New Roman" w:hAnsi="Times New Roman" w:cs="Times New Roman"/>
          <w:spacing w:val="-3"/>
          <w:sz w:val="28"/>
          <w:szCs w:val="28"/>
        </w:rPr>
      </w:pPr>
    </w:p>
    <w:p w14:paraId="1164304F" w14:textId="77777777" w:rsidR="001805C5" w:rsidRPr="00D25540" w:rsidRDefault="001805C5" w:rsidP="001841BF">
      <w:pPr>
        <w:rPr>
          <w:rFonts w:ascii="Times New Roman" w:hAnsi="Times New Roman" w:cs="Times New Roman"/>
          <w:b/>
          <w:spacing w:val="-3"/>
          <w:sz w:val="32"/>
          <w:szCs w:val="32"/>
        </w:rPr>
      </w:pPr>
      <w:r w:rsidRPr="00D25540">
        <w:rPr>
          <w:rFonts w:ascii="Times New Roman" w:hAnsi="Times New Roman" w:cs="Times New Roman"/>
          <w:b/>
          <w:spacing w:val="-3"/>
          <w:sz w:val="32"/>
          <w:szCs w:val="32"/>
        </w:rPr>
        <w:lastRenderedPageBreak/>
        <w:t>Bidder Contact Information:</w:t>
      </w:r>
    </w:p>
    <w:p w14:paraId="4B9E108A" w14:textId="77777777" w:rsidR="001805C5" w:rsidRDefault="001805C5" w:rsidP="001841BF">
      <w:pPr>
        <w:rPr>
          <w:rFonts w:ascii="Times New Roman" w:hAnsi="Times New Roman" w:cs="Times New Roman"/>
          <w:spacing w:val="-3"/>
          <w:sz w:val="28"/>
          <w:szCs w:val="28"/>
        </w:rPr>
      </w:pPr>
    </w:p>
    <w:p w14:paraId="09ED6B6B" w14:textId="77777777" w:rsidR="003158AD" w:rsidRPr="001805C5" w:rsidRDefault="003158AD" w:rsidP="001841BF">
      <w:pPr>
        <w:rPr>
          <w:rFonts w:ascii="Times New Roman" w:hAnsi="Times New Roman" w:cs="Times New Roman"/>
          <w:spacing w:val="-3"/>
          <w:sz w:val="28"/>
          <w:szCs w:val="28"/>
        </w:rPr>
      </w:pPr>
    </w:p>
    <w:p w14:paraId="743EAB9A" w14:textId="77777777" w:rsidR="001841BF" w:rsidRPr="001805C5" w:rsidRDefault="001841BF" w:rsidP="001841BF">
      <w:pPr>
        <w:rPr>
          <w:rFonts w:ascii="Times New Roman" w:hAnsi="Times New Roman" w:cs="Times New Roman"/>
          <w:spacing w:val="-3"/>
          <w:sz w:val="28"/>
          <w:szCs w:val="28"/>
        </w:rPr>
      </w:pPr>
      <w:r w:rsidRPr="001805C5">
        <w:rPr>
          <w:rFonts w:ascii="Times New Roman" w:hAnsi="Times New Roman" w:cs="Times New Roman"/>
          <w:spacing w:val="-3"/>
          <w:sz w:val="28"/>
          <w:szCs w:val="28"/>
        </w:rPr>
        <w:t>____________________</w:t>
      </w:r>
      <w:r w:rsidRPr="001805C5">
        <w:rPr>
          <w:rFonts w:ascii="Times New Roman" w:hAnsi="Times New Roman" w:cs="Times New Roman"/>
          <w:spacing w:val="-3"/>
          <w:sz w:val="28"/>
          <w:szCs w:val="28"/>
        </w:rPr>
        <w:tab/>
      </w:r>
      <w:r w:rsidRPr="001805C5">
        <w:rPr>
          <w:rFonts w:ascii="Times New Roman" w:hAnsi="Times New Roman" w:cs="Times New Roman"/>
          <w:spacing w:val="-3"/>
          <w:sz w:val="28"/>
          <w:szCs w:val="28"/>
        </w:rPr>
        <w:tab/>
      </w:r>
      <w:r w:rsidRPr="001805C5">
        <w:rPr>
          <w:rFonts w:ascii="Times New Roman" w:hAnsi="Times New Roman" w:cs="Times New Roman"/>
          <w:spacing w:val="-3"/>
          <w:sz w:val="28"/>
          <w:szCs w:val="28"/>
        </w:rPr>
        <w:tab/>
        <w:t>___________________</w:t>
      </w:r>
    </w:p>
    <w:p w14:paraId="234A3AF1" w14:textId="77777777" w:rsidR="001841BF" w:rsidRPr="001805C5" w:rsidRDefault="001841BF" w:rsidP="001841BF">
      <w:pPr>
        <w:rPr>
          <w:rFonts w:ascii="Times New Roman" w:hAnsi="Times New Roman" w:cs="Times New Roman"/>
          <w:spacing w:val="-3"/>
          <w:sz w:val="28"/>
          <w:szCs w:val="28"/>
        </w:rPr>
      </w:pPr>
      <w:r w:rsidRPr="001805C5">
        <w:rPr>
          <w:rFonts w:ascii="Times New Roman" w:hAnsi="Times New Roman" w:cs="Times New Roman"/>
          <w:spacing w:val="-3"/>
          <w:sz w:val="28"/>
          <w:szCs w:val="28"/>
        </w:rPr>
        <w:t>Signed/</w:t>
      </w:r>
      <w:r w:rsidRPr="001805C5">
        <w:rPr>
          <w:rFonts w:ascii="Times New Roman" w:hAnsi="Times New Roman" w:cs="Times New Roman"/>
          <w:spacing w:val="-3"/>
          <w:sz w:val="28"/>
          <w:szCs w:val="28"/>
        </w:rPr>
        <w:tab/>
      </w:r>
      <w:r w:rsidRPr="001805C5">
        <w:rPr>
          <w:rFonts w:ascii="Times New Roman" w:hAnsi="Times New Roman" w:cs="Times New Roman"/>
          <w:spacing w:val="-3"/>
          <w:sz w:val="28"/>
          <w:szCs w:val="28"/>
        </w:rPr>
        <w:tab/>
      </w:r>
      <w:r w:rsidRPr="001805C5">
        <w:rPr>
          <w:rFonts w:ascii="Times New Roman" w:hAnsi="Times New Roman" w:cs="Times New Roman"/>
          <w:spacing w:val="-3"/>
          <w:sz w:val="28"/>
          <w:szCs w:val="28"/>
        </w:rPr>
        <w:tab/>
      </w:r>
      <w:r w:rsidRPr="001805C5">
        <w:rPr>
          <w:rFonts w:ascii="Times New Roman" w:hAnsi="Times New Roman" w:cs="Times New Roman"/>
          <w:spacing w:val="-3"/>
          <w:sz w:val="28"/>
          <w:szCs w:val="28"/>
        </w:rPr>
        <w:tab/>
      </w:r>
      <w:r w:rsidR="004A1892" w:rsidRPr="001805C5">
        <w:rPr>
          <w:rFonts w:ascii="Times New Roman" w:hAnsi="Times New Roman" w:cs="Times New Roman"/>
          <w:spacing w:val="-3"/>
          <w:sz w:val="28"/>
          <w:szCs w:val="28"/>
        </w:rPr>
        <w:t xml:space="preserve">    </w:t>
      </w:r>
      <w:r w:rsidR="001805C5">
        <w:rPr>
          <w:rFonts w:ascii="Times New Roman" w:hAnsi="Times New Roman" w:cs="Times New Roman"/>
          <w:spacing w:val="-3"/>
          <w:sz w:val="28"/>
          <w:szCs w:val="28"/>
        </w:rPr>
        <w:tab/>
      </w:r>
      <w:r w:rsidR="004A1892" w:rsidRPr="001805C5">
        <w:rPr>
          <w:rFonts w:ascii="Times New Roman" w:hAnsi="Times New Roman" w:cs="Times New Roman"/>
          <w:spacing w:val="-3"/>
          <w:sz w:val="28"/>
          <w:szCs w:val="28"/>
        </w:rPr>
        <w:t xml:space="preserve"> </w:t>
      </w:r>
      <w:r w:rsidRPr="001805C5">
        <w:rPr>
          <w:rFonts w:ascii="Times New Roman" w:hAnsi="Times New Roman" w:cs="Times New Roman"/>
          <w:spacing w:val="-3"/>
          <w:sz w:val="28"/>
          <w:szCs w:val="28"/>
        </w:rPr>
        <w:t xml:space="preserve">Date                                                        </w:t>
      </w:r>
      <w:r w:rsidRPr="001805C5">
        <w:rPr>
          <w:rFonts w:ascii="Times New Roman" w:hAnsi="Times New Roman" w:cs="Times New Roman"/>
          <w:spacing w:val="-3"/>
          <w:sz w:val="28"/>
          <w:szCs w:val="28"/>
        </w:rPr>
        <w:tab/>
      </w:r>
    </w:p>
    <w:p w14:paraId="71C3FD19" w14:textId="77777777" w:rsidR="001841BF" w:rsidRPr="001805C5" w:rsidRDefault="001841BF" w:rsidP="001841BF">
      <w:pPr>
        <w:rPr>
          <w:rFonts w:ascii="Times New Roman" w:hAnsi="Times New Roman" w:cs="Times New Roman"/>
          <w:spacing w:val="-3"/>
          <w:sz w:val="28"/>
          <w:szCs w:val="28"/>
        </w:rPr>
      </w:pPr>
    </w:p>
    <w:p w14:paraId="06D1A837" w14:textId="77777777" w:rsidR="001841BF" w:rsidRPr="001805C5" w:rsidRDefault="001841BF" w:rsidP="00FF6719">
      <w:pPr>
        <w:rPr>
          <w:rFonts w:ascii="Times New Roman" w:hAnsi="Times New Roman" w:cs="Times New Roman"/>
          <w:spacing w:val="-3"/>
          <w:sz w:val="28"/>
          <w:szCs w:val="28"/>
        </w:rPr>
      </w:pPr>
      <w:r w:rsidRPr="001805C5">
        <w:rPr>
          <w:rFonts w:ascii="Times New Roman" w:hAnsi="Times New Roman" w:cs="Times New Roman"/>
          <w:spacing w:val="-3"/>
          <w:sz w:val="28"/>
          <w:szCs w:val="28"/>
        </w:rPr>
        <w:t>____________________</w:t>
      </w:r>
      <w:r w:rsidRPr="001805C5">
        <w:rPr>
          <w:rFonts w:ascii="Times New Roman" w:hAnsi="Times New Roman" w:cs="Times New Roman"/>
          <w:spacing w:val="-3"/>
          <w:sz w:val="28"/>
          <w:szCs w:val="28"/>
        </w:rPr>
        <w:tab/>
      </w:r>
      <w:r w:rsidRPr="001805C5">
        <w:rPr>
          <w:rFonts w:ascii="Times New Roman" w:hAnsi="Times New Roman" w:cs="Times New Roman"/>
          <w:spacing w:val="-3"/>
          <w:sz w:val="28"/>
          <w:szCs w:val="28"/>
        </w:rPr>
        <w:tab/>
      </w:r>
      <w:r w:rsidRPr="001805C5">
        <w:rPr>
          <w:rFonts w:ascii="Times New Roman" w:hAnsi="Times New Roman" w:cs="Times New Roman"/>
          <w:spacing w:val="-3"/>
          <w:sz w:val="28"/>
          <w:szCs w:val="28"/>
        </w:rPr>
        <w:tab/>
        <w:t>___________</w:t>
      </w:r>
      <w:r w:rsidR="004A1892" w:rsidRPr="001805C5">
        <w:rPr>
          <w:rFonts w:ascii="Times New Roman" w:hAnsi="Times New Roman" w:cs="Times New Roman"/>
          <w:spacing w:val="-3"/>
          <w:sz w:val="28"/>
          <w:szCs w:val="28"/>
        </w:rPr>
        <w:t>________</w:t>
      </w:r>
      <w:r w:rsidRPr="001805C5">
        <w:rPr>
          <w:rFonts w:ascii="Times New Roman" w:hAnsi="Times New Roman" w:cs="Times New Roman"/>
          <w:spacing w:val="-3"/>
          <w:sz w:val="28"/>
          <w:szCs w:val="28"/>
        </w:rPr>
        <w:t xml:space="preserve">                                           </w:t>
      </w:r>
    </w:p>
    <w:p w14:paraId="342EEA79" w14:textId="77777777" w:rsidR="001841BF" w:rsidRPr="001805C5" w:rsidRDefault="001841BF" w:rsidP="00FF6719">
      <w:pPr>
        <w:rPr>
          <w:rFonts w:ascii="Times New Roman" w:hAnsi="Times New Roman" w:cs="Times New Roman"/>
          <w:spacing w:val="-3"/>
          <w:sz w:val="28"/>
          <w:szCs w:val="28"/>
        </w:rPr>
      </w:pPr>
      <w:r w:rsidRPr="001805C5">
        <w:rPr>
          <w:rFonts w:ascii="Times New Roman" w:hAnsi="Times New Roman" w:cs="Times New Roman"/>
          <w:spacing w:val="-3"/>
          <w:sz w:val="28"/>
          <w:szCs w:val="28"/>
        </w:rPr>
        <w:t>Name (</w:t>
      </w:r>
      <w:proofErr w:type="gramStart"/>
      <w:r w:rsidRPr="001805C5">
        <w:rPr>
          <w:rFonts w:ascii="Times New Roman" w:hAnsi="Times New Roman" w:cs="Times New Roman"/>
          <w:spacing w:val="-3"/>
          <w:sz w:val="28"/>
          <w:szCs w:val="28"/>
        </w:rPr>
        <w:t xml:space="preserve">Print)   </w:t>
      </w:r>
      <w:proofErr w:type="gramEnd"/>
      <w:r w:rsidRPr="001805C5">
        <w:rPr>
          <w:rFonts w:ascii="Times New Roman" w:hAnsi="Times New Roman" w:cs="Times New Roman"/>
          <w:spacing w:val="-3"/>
          <w:sz w:val="28"/>
          <w:szCs w:val="28"/>
        </w:rPr>
        <w:t xml:space="preserve">       </w:t>
      </w:r>
      <w:r w:rsidR="004A1892" w:rsidRPr="001805C5">
        <w:rPr>
          <w:rFonts w:ascii="Times New Roman" w:hAnsi="Times New Roman" w:cs="Times New Roman"/>
          <w:spacing w:val="-3"/>
          <w:sz w:val="28"/>
          <w:szCs w:val="28"/>
        </w:rPr>
        <w:t xml:space="preserve">        </w:t>
      </w:r>
      <w:r w:rsidR="001805C5">
        <w:rPr>
          <w:rFonts w:ascii="Times New Roman" w:hAnsi="Times New Roman" w:cs="Times New Roman"/>
          <w:spacing w:val="-3"/>
          <w:sz w:val="28"/>
          <w:szCs w:val="28"/>
        </w:rPr>
        <w:tab/>
      </w:r>
      <w:r w:rsidR="001805C5">
        <w:rPr>
          <w:rFonts w:ascii="Times New Roman" w:hAnsi="Times New Roman" w:cs="Times New Roman"/>
          <w:spacing w:val="-3"/>
          <w:sz w:val="28"/>
          <w:szCs w:val="28"/>
        </w:rPr>
        <w:tab/>
      </w:r>
      <w:r w:rsidR="001805C5">
        <w:rPr>
          <w:rFonts w:ascii="Times New Roman" w:hAnsi="Times New Roman" w:cs="Times New Roman"/>
          <w:spacing w:val="-3"/>
          <w:sz w:val="28"/>
          <w:szCs w:val="28"/>
        </w:rPr>
        <w:tab/>
      </w:r>
      <w:r w:rsidR="004A1892" w:rsidRPr="001805C5">
        <w:rPr>
          <w:rFonts w:ascii="Times New Roman" w:hAnsi="Times New Roman" w:cs="Times New Roman"/>
          <w:spacing w:val="-3"/>
          <w:sz w:val="28"/>
          <w:szCs w:val="28"/>
        </w:rPr>
        <w:t xml:space="preserve"> </w:t>
      </w:r>
      <w:r w:rsidRPr="001805C5">
        <w:rPr>
          <w:rFonts w:ascii="Times New Roman" w:hAnsi="Times New Roman" w:cs="Times New Roman"/>
          <w:spacing w:val="-3"/>
          <w:sz w:val="28"/>
          <w:szCs w:val="28"/>
        </w:rPr>
        <w:t>Telephone</w:t>
      </w:r>
    </w:p>
    <w:p w14:paraId="06E5E90B" w14:textId="77777777" w:rsidR="001841BF" w:rsidRPr="001805C5" w:rsidRDefault="001841BF" w:rsidP="00FF6719">
      <w:pPr>
        <w:rPr>
          <w:rFonts w:ascii="Times New Roman" w:hAnsi="Times New Roman" w:cs="Times New Roman"/>
          <w:spacing w:val="-3"/>
          <w:sz w:val="28"/>
          <w:szCs w:val="28"/>
        </w:rPr>
      </w:pPr>
    </w:p>
    <w:p w14:paraId="3D2A109B" w14:textId="77777777" w:rsidR="001841BF" w:rsidRPr="001805C5" w:rsidRDefault="001841BF" w:rsidP="00FF6719">
      <w:pPr>
        <w:rPr>
          <w:rFonts w:ascii="Times New Roman" w:hAnsi="Times New Roman" w:cs="Times New Roman"/>
          <w:spacing w:val="-3"/>
          <w:sz w:val="28"/>
          <w:szCs w:val="28"/>
        </w:rPr>
      </w:pPr>
      <w:r w:rsidRPr="001805C5">
        <w:rPr>
          <w:rFonts w:ascii="Times New Roman" w:hAnsi="Times New Roman" w:cs="Times New Roman"/>
          <w:spacing w:val="-3"/>
          <w:sz w:val="28"/>
          <w:szCs w:val="28"/>
        </w:rPr>
        <w:t xml:space="preserve">____________________   </w:t>
      </w:r>
      <w:r w:rsidR="004A1892" w:rsidRPr="001805C5">
        <w:rPr>
          <w:rFonts w:ascii="Times New Roman" w:hAnsi="Times New Roman" w:cs="Times New Roman"/>
          <w:spacing w:val="-3"/>
          <w:sz w:val="28"/>
          <w:szCs w:val="28"/>
        </w:rPr>
        <w:tab/>
      </w:r>
      <w:r w:rsidR="004A1892" w:rsidRPr="001805C5">
        <w:rPr>
          <w:rFonts w:ascii="Times New Roman" w:hAnsi="Times New Roman" w:cs="Times New Roman"/>
          <w:spacing w:val="-3"/>
          <w:sz w:val="28"/>
          <w:szCs w:val="28"/>
        </w:rPr>
        <w:tab/>
        <w:t>___________________</w:t>
      </w:r>
      <w:r w:rsidR="00FF6719" w:rsidRPr="001805C5">
        <w:rPr>
          <w:rFonts w:ascii="Times New Roman" w:hAnsi="Times New Roman" w:cs="Times New Roman"/>
          <w:spacing w:val="-3"/>
          <w:sz w:val="28"/>
          <w:szCs w:val="28"/>
        </w:rPr>
        <w:t xml:space="preserve">         </w:t>
      </w:r>
      <w:r w:rsidRPr="001805C5">
        <w:rPr>
          <w:rFonts w:ascii="Times New Roman" w:hAnsi="Times New Roman" w:cs="Times New Roman"/>
          <w:spacing w:val="-3"/>
          <w:sz w:val="28"/>
          <w:szCs w:val="28"/>
        </w:rPr>
        <w:t xml:space="preserve">                     </w:t>
      </w:r>
    </w:p>
    <w:p w14:paraId="11CBDA56" w14:textId="77777777" w:rsidR="001841BF" w:rsidRPr="001805C5" w:rsidRDefault="001841BF" w:rsidP="00FF6719">
      <w:pPr>
        <w:rPr>
          <w:rFonts w:ascii="Times New Roman" w:hAnsi="Times New Roman" w:cs="Times New Roman"/>
          <w:spacing w:val="-3"/>
          <w:sz w:val="28"/>
          <w:szCs w:val="28"/>
        </w:rPr>
      </w:pPr>
      <w:r w:rsidRPr="001805C5">
        <w:rPr>
          <w:rFonts w:ascii="Times New Roman" w:hAnsi="Times New Roman" w:cs="Times New Roman"/>
          <w:spacing w:val="-3"/>
          <w:sz w:val="28"/>
          <w:szCs w:val="28"/>
        </w:rPr>
        <w:t>Company Name</w:t>
      </w:r>
      <w:r w:rsidR="004A1892" w:rsidRPr="001805C5">
        <w:rPr>
          <w:rFonts w:ascii="Times New Roman" w:hAnsi="Times New Roman" w:cs="Times New Roman"/>
          <w:spacing w:val="-3"/>
          <w:sz w:val="28"/>
          <w:szCs w:val="28"/>
        </w:rPr>
        <w:tab/>
      </w:r>
      <w:r w:rsidR="004A1892" w:rsidRPr="001805C5">
        <w:rPr>
          <w:rFonts w:ascii="Times New Roman" w:hAnsi="Times New Roman" w:cs="Times New Roman"/>
          <w:spacing w:val="-3"/>
          <w:sz w:val="28"/>
          <w:szCs w:val="28"/>
        </w:rPr>
        <w:tab/>
      </w:r>
      <w:r w:rsidR="004A1892" w:rsidRPr="001805C5">
        <w:rPr>
          <w:rFonts w:ascii="Times New Roman" w:hAnsi="Times New Roman" w:cs="Times New Roman"/>
          <w:spacing w:val="-3"/>
          <w:sz w:val="28"/>
          <w:szCs w:val="28"/>
        </w:rPr>
        <w:tab/>
      </w:r>
      <w:r w:rsidR="004A1892" w:rsidRPr="001805C5">
        <w:rPr>
          <w:rFonts w:ascii="Times New Roman" w:hAnsi="Times New Roman" w:cs="Times New Roman"/>
          <w:spacing w:val="-3"/>
          <w:sz w:val="28"/>
          <w:szCs w:val="28"/>
        </w:rPr>
        <w:tab/>
        <w:t>Fax Number</w:t>
      </w:r>
    </w:p>
    <w:p w14:paraId="5483C86B" w14:textId="77777777" w:rsidR="001841BF" w:rsidRPr="001805C5" w:rsidRDefault="001841BF" w:rsidP="00FF6719">
      <w:pPr>
        <w:rPr>
          <w:rFonts w:ascii="Times New Roman" w:hAnsi="Times New Roman" w:cs="Times New Roman"/>
          <w:spacing w:val="-3"/>
          <w:sz w:val="28"/>
          <w:szCs w:val="28"/>
        </w:rPr>
      </w:pPr>
    </w:p>
    <w:p w14:paraId="5EAC8D08" w14:textId="77777777" w:rsidR="001841BF" w:rsidRPr="001805C5" w:rsidRDefault="001841BF" w:rsidP="00FF6719">
      <w:pPr>
        <w:rPr>
          <w:rFonts w:ascii="Times New Roman" w:hAnsi="Times New Roman" w:cs="Times New Roman"/>
          <w:spacing w:val="-3"/>
          <w:sz w:val="28"/>
          <w:szCs w:val="28"/>
        </w:rPr>
      </w:pPr>
      <w:r w:rsidRPr="001805C5">
        <w:rPr>
          <w:rFonts w:ascii="Times New Roman" w:hAnsi="Times New Roman" w:cs="Times New Roman"/>
          <w:spacing w:val="-3"/>
          <w:sz w:val="28"/>
          <w:szCs w:val="28"/>
        </w:rPr>
        <w:t xml:space="preserve">____________________ </w:t>
      </w:r>
      <w:r w:rsidR="004A1892" w:rsidRPr="001805C5">
        <w:rPr>
          <w:rFonts w:ascii="Times New Roman" w:hAnsi="Times New Roman" w:cs="Times New Roman"/>
          <w:spacing w:val="-3"/>
          <w:sz w:val="28"/>
          <w:szCs w:val="28"/>
        </w:rPr>
        <w:tab/>
      </w:r>
      <w:r w:rsidR="004A1892" w:rsidRPr="001805C5">
        <w:rPr>
          <w:rFonts w:ascii="Times New Roman" w:hAnsi="Times New Roman" w:cs="Times New Roman"/>
          <w:spacing w:val="-3"/>
          <w:sz w:val="28"/>
          <w:szCs w:val="28"/>
        </w:rPr>
        <w:tab/>
      </w:r>
      <w:r w:rsidR="00595FA5" w:rsidRPr="001805C5">
        <w:rPr>
          <w:rFonts w:ascii="Times New Roman" w:hAnsi="Times New Roman" w:cs="Times New Roman"/>
          <w:spacing w:val="-3"/>
          <w:sz w:val="28"/>
          <w:szCs w:val="28"/>
        </w:rPr>
        <w:tab/>
      </w:r>
      <w:r w:rsidR="004A1892" w:rsidRPr="001805C5">
        <w:rPr>
          <w:rFonts w:ascii="Times New Roman" w:hAnsi="Times New Roman" w:cs="Times New Roman"/>
          <w:spacing w:val="-3"/>
          <w:sz w:val="28"/>
          <w:szCs w:val="28"/>
        </w:rPr>
        <w:t>___________________</w:t>
      </w:r>
      <w:r w:rsidRPr="001805C5">
        <w:rPr>
          <w:rFonts w:ascii="Times New Roman" w:hAnsi="Times New Roman" w:cs="Times New Roman"/>
          <w:spacing w:val="-3"/>
          <w:sz w:val="28"/>
          <w:szCs w:val="28"/>
        </w:rPr>
        <w:t xml:space="preserve">                                    </w:t>
      </w:r>
    </w:p>
    <w:p w14:paraId="1CAB55C8" w14:textId="77777777" w:rsidR="001841BF" w:rsidRPr="001805C5" w:rsidRDefault="001841BF" w:rsidP="00FF6719">
      <w:pPr>
        <w:rPr>
          <w:rFonts w:ascii="Times New Roman" w:hAnsi="Times New Roman" w:cs="Times New Roman"/>
          <w:spacing w:val="-3"/>
          <w:sz w:val="28"/>
          <w:szCs w:val="28"/>
        </w:rPr>
      </w:pPr>
      <w:r w:rsidRPr="001805C5">
        <w:rPr>
          <w:rFonts w:ascii="Times New Roman" w:hAnsi="Times New Roman" w:cs="Times New Roman"/>
          <w:spacing w:val="-3"/>
          <w:sz w:val="28"/>
          <w:szCs w:val="28"/>
        </w:rPr>
        <w:t>Address</w:t>
      </w:r>
      <w:r w:rsidR="004A1892" w:rsidRPr="001805C5">
        <w:rPr>
          <w:rFonts w:ascii="Times New Roman" w:hAnsi="Times New Roman" w:cs="Times New Roman"/>
          <w:spacing w:val="-3"/>
          <w:sz w:val="28"/>
          <w:szCs w:val="28"/>
        </w:rPr>
        <w:tab/>
      </w:r>
      <w:r w:rsidR="004A1892" w:rsidRPr="001805C5">
        <w:rPr>
          <w:rFonts w:ascii="Times New Roman" w:hAnsi="Times New Roman" w:cs="Times New Roman"/>
          <w:spacing w:val="-3"/>
          <w:sz w:val="28"/>
          <w:szCs w:val="28"/>
        </w:rPr>
        <w:tab/>
      </w:r>
      <w:r w:rsidR="004A1892" w:rsidRPr="001805C5">
        <w:rPr>
          <w:rFonts w:ascii="Times New Roman" w:hAnsi="Times New Roman" w:cs="Times New Roman"/>
          <w:spacing w:val="-3"/>
          <w:sz w:val="28"/>
          <w:szCs w:val="28"/>
        </w:rPr>
        <w:tab/>
      </w:r>
      <w:r w:rsidR="004A1892" w:rsidRPr="001805C5">
        <w:rPr>
          <w:rFonts w:ascii="Times New Roman" w:hAnsi="Times New Roman" w:cs="Times New Roman"/>
          <w:spacing w:val="-3"/>
          <w:sz w:val="28"/>
          <w:szCs w:val="28"/>
        </w:rPr>
        <w:tab/>
      </w:r>
      <w:r w:rsidR="004A1892" w:rsidRPr="001805C5">
        <w:rPr>
          <w:rFonts w:ascii="Times New Roman" w:hAnsi="Times New Roman" w:cs="Times New Roman"/>
          <w:spacing w:val="-3"/>
          <w:sz w:val="28"/>
          <w:szCs w:val="28"/>
        </w:rPr>
        <w:tab/>
        <w:t>Email</w:t>
      </w:r>
    </w:p>
    <w:p w14:paraId="7406A661" w14:textId="77777777" w:rsidR="001841BF" w:rsidRPr="001805C5" w:rsidRDefault="001841BF" w:rsidP="00FF6719">
      <w:pPr>
        <w:rPr>
          <w:rFonts w:ascii="Times New Roman" w:hAnsi="Times New Roman" w:cs="Times New Roman"/>
          <w:spacing w:val="-3"/>
          <w:sz w:val="28"/>
          <w:szCs w:val="28"/>
        </w:rPr>
      </w:pPr>
    </w:p>
    <w:p w14:paraId="3E29D771" w14:textId="77777777" w:rsidR="001841BF" w:rsidRPr="001805C5" w:rsidRDefault="001841BF" w:rsidP="00FF6719">
      <w:pPr>
        <w:rPr>
          <w:rFonts w:ascii="Times New Roman" w:hAnsi="Times New Roman" w:cs="Times New Roman"/>
          <w:spacing w:val="-3"/>
          <w:sz w:val="28"/>
          <w:szCs w:val="28"/>
        </w:rPr>
      </w:pPr>
      <w:r w:rsidRPr="001805C5">
        <w:rPr>
          <w:rFonts w:ascii="Times New Roman" w:hAnsi="Times New Roman" w:cs="Times New Roman"/>
          <w:spacing w:val="-3"/>
          <w:sz w:val="28"/>
          <w:szCs w:val="28"/>
        </w:rPr>
        <w:t>_______________________</w:t>
      </w:r>
      <w:r w:rsidR="004A1892" w:rsidRPr="001805C5">
        <w:rPr>
          <w:rFonts w:ascii="Times New Roman" w:hAnsi="Times New Roman" w:cs="Times New Roman"/>
          <w:spacing w:val="-3"/>
          <w:sz w:val="28"/>
          <w:szCs w:val="28"/>
        </w:rPr>
        <w:t>____</w:t>
      </w:r>
      <w:r w:rsidRPr="001805C5">
        <w:rPr>
          <w:rFonts w:ascii="Times New Roman" w:hAnsi="Times New Roman" w:cs="Times New Roman"/>
          <w:spacing w:val="-3"/>
          <w:sz w:val="28"/>
          <w:szCs w:val="28"/>
        </w:rPr>
        <w:t xml:space="preserve">_______                                      </w:t>
      </w:r>
    </w:p>
    <w:p w14:paraId="663ADBCC" w14:textId="77777777" w:rsidR="001841BF" w:rsidRPr="001805C5" w:rsidRDefault="001841BF" w:rsidP="00FF6719">
      <w:pPr>
        <w:rPr>
          <w:rFonts w:ascii="Times New Roman" w:hAnsi="Times New Roman" w:cs="Times New Roman"/>
          <w:spacing w:val="-3"/>
          <w:sz w:val="28"/>
          <w:szCs w:val="28"/>
        </w:rPr>
      </w:pPr>
      <w:r w:rsidRPr="001805C5">
        <w:rPr>
          <w:rFonts w:ascii="Times New Roman" w:hAnsi="Times New Roman" w:cs="Times New Roman"/>
          <w:spacing w:val="-3"/>
          <w:sz w:val="28"/>
          <w:szCs w:val="28"/>
        </w:rPr>
        <w:t>City             State      Zip</w:t>
      </w:r>
    </w:p>
    <w:p w14:paraId="7B0F0177" w14:textId="77777777" w:rsidR="001841BF" w:rsidRPr="001805C5" w:rsidRDefault="001841BF" w:rsidP="001841BF">
      <w:pPr>
        <w:rPr>
          <w:rFonts w:ascii="Times New Roman" w:hAnsi="Times New Roman" w:cs="Times New Roman"/>
          <w:spacing w:val="-3"/>
          <w:sz w:val="28"/>
          <w:szCs w:val="28"/>
        </w:rPr>
      </w:pPr>
    </w:p>
    <w:p w14:paraId="09B822B4" w14:textId="77777777" w:rsidR="001841BF" w:rsidRPr="001805C5" w:rsidRDefault="001841BF" w:rsidP="001841BF">
      <w:pPr>
        <w:rPr>
          <w:rFonts w:ascii="Times New Roman" w:hAnsi="Times New Roman" w:cs="Times New Roman"/>
          <w:spacing w:val="-3"/>
          <w:sz w:val="28"/>
          <w:szCs w:val="28"/>
        </w:rPr>
      </w:pPr>
    </w:p>
    <w:p w14:paraId="7817F93A" w14:textId="77777777" w:rsidR="001841BF" w:rsidRPr="001805C5" w:rsidRDefault="001841BF" w:rsidP="001841BF">
      <w:pPr>
        <w:rPr>
          <w:rFonts w:ascii="Times New Roman" w:hAnsi="Times New Roman" w:cs="Times New Roman"/>
          <w:spacing w:val="-3"/>
          <w:sz w:val="28"/>
          <w:szCs w:val="28"/>
        </w:rPr>
      </w:pPr>
      <w:r w:rsidRPr="001805C5">
        <w:rPr>
          <w:rFonts w:ascii="Times New Roman" w:hAnsi="Times New Roman" w:cs="Times New Roman"/>
          <w:spacing w:val="-3"/>
          <w:sz w:val="28"/>
          <w:szCs w:val="28"/>
        </w:rPr>
        <w:t>EACH BIDDER SHALL SUBMIT THIS STATEMENT OF COMPLIANCE WITH THEIR BID.</w:t>
      </w:r>
    </w:p>
    <w:p w14:paraId="4AC11BDB" w14:textId="77777777" w:rsidR="001841BF" w:rsidRPr="001805C5" w:rsidRDefault="001841BF" w:rsidP="001841BF">
      <w:pPr>
        <w:rPr>
          <w:rFonts w:ascii="Times New Roman" w:hAnsi="Times New Roman" w:cs="Times New Roman"/>
          <w:spacing w:val="-3"/>
          <w:sz w:val="28"/>
          <w:szCs w:val="28"/>
        </w:rPr>
      </w:pPr>
    </w:p>
    <w:p w14:paraId="6D568F13" w14:textId="77777777" w:rsidR="001841BF" w:rsidRPr="001805C5" w:rsidRDefault="001841BF" w:rsidP="001841BF">
      <w:pPr>
        <w:rPr>
          <w:rFonts w:ascii="Times New Roman" w:hAnsi="Times New Roman" w:cs="Times New Roman"/>
          <w:spacing w:val="-3"/>
          <w:sz w:val="28"/>
          <w:szCs w:val="28"/>
        </w:rPr>
      </w:pPr>
    </w:p>
    <w:p w14:paraId="2CBBC909" w14:textId="77777777" w:rsidR="001841BF" w:rsidRPr="001805C5" w:rsidRDefault="001841BF" w:rsidP="001841BF">
      <w:pPr>
        <w:rPr>
          <w:rFonts w:ascii="Times New Roman" w:hAnsi="Times New Roman" w:cs="Times New Roman"/>
          <w:spacing w:val="-3"/>
          <w:sz w:val="28"/>
          <w:szCs w:val="28"/>
        </w:rPr>
      </w:pPr>
      <w:r w:rsidRPr="001805C5">
        <w:rPr>
          <w:rFonts w:ascii="Times New Roman" w:hAnsi="Times New Roman" w:cs="Times New Roman"/>
          <w:spacing w:val="-3"/>
          <w:sz w:val="28"/>
          <w:szCs w:val="28"/>
        </w:rPr>
        <w:t>For Title VI and IX compliance, we ask for voluntary disclosure of the following information:</w:t>
      </w:r>
    </w:p>
    <w:p w14:paraId="3B1C1EEF" w14:textId="77777777" w:rsidR="001841BF" w:rsidRPr="001805C5" w:rsidRDefault="001841BF" w:rsidP="001841BF">
      <w:pPr>
        <w:rPr>
          <w:rFonts w:ascii="Times New Roman" w:hAnsi="Times New Roman" w:cs="Times New Roman"/>
          <w:spacing w:val="-3"/>
          <w:sz w:val="28"/>
          <w:szCs w:val="28"/>
        </w:rPr>
      </w:pPr>
    </w:p>
    <w:p w14:paraId="40DB874C" w14:textId="77777777" w:rsidR="001841BF" w:rsidRPr="001805C5" w:rsidRDefault="001841BF" w:rsidP="001841BF">
      <w:pPr>
        <w:rPr>
          <w:rFonts w:ascii="Times New Roman" w:hAnsi="Times New Roman" w:cs="Times New Roman"/>
          <w:spacing w:val="-3"/>
          <w:sz w:val="28"/>
          <w:szCs w:val="28"/>
        </w:rPr>
      </w:pPr>
    </w:p>
    <w:p w14:paraId="40E24B98" w14:textId="77777777" w:rsidR="001841BF" w:rsidRPr="001805C5" w:rsidRDefault="001841BF" w:rsidP="004A1892">
      <w:pPr>
        <w:rPr>
          <w:rFonts w:ascii="Times New Roman" w:hAnsi="Times New Roman" w:cs="Times New Roman"/>
          <w:spacing w:val="-3"/>
          <w:sz w:val="28"/>
          <w:szCs w:val="28"/>
        </w:rPr>
      </w:pPr>
      <w:r w:rsidRPr="001805C5">
        <w:rPr>
          <w:rFonts w:ascii="Times New Roman" w:hAnsi="Times New Roman" w:cs="Times New Roman"/>
          <w:spacing w:val="-3"/>
          <w:sz w:val="28"/>
          <w:szCs w:val="28"/>
        </w:rPr>
        <w:t>Gender:</w:t>
      </w:r>
      <w:r w:rsidRPr="001805C5">
        <w:rPr>
          <w:rFonts w:ascii="Times New Roman" w:hAnsi="Times New Roman" w:cs="Times New Roman"/>
          <w:spacing w:val="-3"/>
          <w:sz w:val="28"/>
          <w:szCs w:val="28"/>
        </w:rPr>
        <w:tab/>
        <w:t xml:space="preserve"> Male</w:t>
      </w:r>
      <w:r w:rsidRPr="001805C5">
        <w:rPr>
          <w:rFonts w:ascii="Times New Roman" w:hAnsi="Times New Roman" w:cs="Times New Roman"/>
          <w:spacing w:val="-3"/>
          <w:sz w:val="28"/>
          <w:szCs w:val="28"/>
        </w:rPr>
        <w:tab/>
      </w:r>
      <w:r w:rsidRPr="001805C5">
        <w:rPr>
          <w:rFonts w:ascii="Times New Roman" w:hAnsi="Times New Roman" w:cs="Times New Roman"/>
          <w:spacing w:val="-3"/>
          <w:sz w:val="28"/>
          <w:szCs w:val="28"/>
        </w:rPr>
        <w:tab/>
      </w:r>
      <w:r w:rsidR="006318A4">
        <w:rPr>
          <w:rFonts w:ascii="Times New Roman" w:hAnsi="Times New Roman" w:cs="Times New Roman"/>
          <w:spacing w:val="-3"/>
          <w:sz w:val="28"/>
          <w:szCs w:val="28"/>
        </w:rPr>
        <w:tab/>
      </w:r>
      <w:r w:rsidRPr="001805C5">
        <w:rPr>
          <w:rFonts w:ascii="Times New Roman" w:hAnsi="Times New Roman" w:cs="Times New Roman"/>
          <w:spacing w:val="-3"/>
          <w:sz w:val="28"/>
          <w:szCs w:val="28"/>
        </w:rPr>
        <w:tab/>
        <w:t xml:space="preserve">___________          </w:t>
      </w:r>
    </w:p>
    <w:p w14:paraId="447AF004" w14:textId="77777777" w:rsidR="001841BF" w:rsidRPr="001805C5" w:rsidRDefault="001841BF" w:rsidP="004A1892">
      <w:pPr>
        <w:rPr>
          <w:rFonts w:ascii="Times New Roman" w:hAnsi="Times New Roman" w:cs="Times New Roman"/>
          <w:spacing w:val="-3"/>
          <w:sz w:val="28"/>
          <w:szCs w:val="28"/>
        </w:rPr>
      </w:pPr>
    </w:p>
    <w:p w14:paraId="3B56B593" w14:textId="77777777" w:rsidR="001841BF" w:rsidRPr="001805C5" w:rsidRDefault="001841BF" w:rsidP="004A1892">
      <w:pPr>
        <w:rPr>
          <w:rFonts w:ascii="Times New Roman" w:hAnsi="Times New Roman" w:cs="Times New Roman"/>
          <w:spacing w:val="-3"/>
          <w:sz w:val="28"/>
          <w:szCs w:val="28"/>
        </w:rPr>
      </w:pPr>
      <w:r w:rsidRPr="001805C5">
        <w:rPr>
          <w:rFonts w:ascii="Times New Roman" w:hAnsi="Times New Roman" w:cs="Times New Roman"/>
          <w:spacing w:val="-3"/>
          <w:sz w:val="28"/>
          <w:szCs w:val="28"/>
        </w:rPr>
        <w:tab/>
      </w:r>
      <w:r w:rsidRPr="001805C5">
        <w:rPr>
          <w:rFonts w:ascii="Times New Roman" w:hAnsi="Times New Roman" w:cs="Times New Roman"/>
          <w:spacing w:val="-3"/>
          <w:sz w:val="28"/>
          <w:szCs w:val="28"/>
        </w:rPr>
        <w:tab/>
        <w:t xml:space="preserve"> Female</w:t>
      </w:r>
      <w:r w:rsidRPr="001805C5">
        <w:rPr>
          <w:rFonts w:ascii="Times New Roman" w:hAnsi="Times New Roman" w:cs="Times New Roman"/>
          <w:spacing w:val="-3"/>
          <w:sz w:val="28"/>
          <w:szCs w:val="28"/>
        </w:rPr>
        <w:tab/>
      </w:r>
      <w:r w:rsidRPr="001805C5">
        <w:rPr>
          <w:rFonts w:ascii="Times New Roman" w:hAnsi="Times New Roman" w:cs="Times New Roman"/>
          <w:spacing w:val="-3"/>
          <w:sz w:val="28"/>
          <w:szCs w:val="28"/>
        </w:rPr>
        <w:tab/>
      </w:r>
      <w:r w:rsidR="00FF6719" w:rsidRPr="001805C5">
        <w:rPr>
          <w:rFonts w:ascii="Times New Roman" w:hAnsi="Times New Roman" w:cs="Times New Roman"/>
          <w:spacing w:val="-3"/>
          <w:sz w:val="28"/>
          <w:szCs w:val="28"/>
        </w:rPr>
        <w:tab/>
      </w:r>
      <w:r w:rsidRPr="001805C5">
        <w:rPr>
          <w:rFonts w:ascii="Times New Roman" w:hAnsi="Times New Roman" w:cs="Times New Roman"/>
          <w:spacing w:val="-3"/>
          <w:sz w:val="28"/>
          <w:szCs w:val="28"/>
        </w:rPr>
        <w:t xml:space="preserve">___________              </w:t>
      </w:r>
    </w:p>
    <w:p w14:paraId="0880A65E" w14:textId="77777777" w:rsidR="001841BF" w:rsidRPr="001805C5" w:rsidRDefault="001841BF" w:rsidP="004A1892">
      <w:pPr>
        <w:rPr>
          <w:rFonts w:ascii="Times New Roman" w:hAnsi="Times New Roman" w:cs="Times New Roman"/>
          <w:spacing w:val="-3"/>
          <w:sz w:val="28"/>
          <w:szCs w:val="28"/>
        </w:rPr>
      </w:pPr>
    </w:p>
    <w:p w14:paraId="4A7B0F15" w14:textId="77777777" w:rsidR="001841BF" w:rsidRPr="001805C5" w:rsidRDefault="001841BF" w:rsidP="004A1892">
      <w:pPr>
        <w:rPr>
          <w:rFonts w:ascii="Times New Roman" w:hAnsi="Times New Roman" w:cs="Times New Roman"/>
          <w:spacing w:val="-3"/>
          <w:sz w:val="28"/>
          <w:szCs w:val="28"/>
        </w:rPr>
      </w:pPr>
    </w:p>
    <w:p w14:paraId="6DFE758A" w14:textId="77777777" w:rsidR="001841BF" w:rsidRPr="001805C5" w:rsidRDefault="00FF6719" w:rsidP="004A1892">
      <w:pPr>
        <w:rPr>
          <w:rFonts w:ascii="Times New Roman" w:hAnsi="Times New Roman" w:cs="Times New Roman"/>
          <w:spacing w:val="-3"/>
          <w:sz w:val="28"/>
          <w:szCs w:val="28"/>
        </w:rPr>
      </w:pPr>
      <w:r w:rsidRPr="001805C5">
        <w:rPr>
          <w:rFonts w:ascii="Times New Roman" w:hAnsi="Times New Roman" w:cs="Times New Roman"/>
          <w:spacing w:val="-3"/>
          <w:sz w:val="28"/>
          <w:szCs w:val="28"/>
        </w:rPr>
        <w:t>Race:</w:t>
      </w:r>
      <w:r w:rsidRPr="001805C5">
        <w:rPr>
          <w:rFonts w:ascii="Times New Roman" w:hAnsi="Times New Roman" w:cs="Times New Roman"/>
          <w:spacing w:val="-3"/>
          <w:sz w:val="28"/>
          <w:szCs w:val="28"/>
        </w:rPr>
        <w:tab/>
      </w:r>
      <w:r w:rsidR="006318A4">
        <w:rPr>
          <w:rFonts w:ascii="Times New Roman" w:hAnsi="Times New Roman" w:cs="Times New Roman"/>
          <w:spacing w:val="-3"/>
          <w:sz w:val="28"/>
          <w:szCs w:val="28"/>
        </w:rPr>
        <w:tab/>
      </w:r>
      <w:r w:rsidR="001841BF" w:rsidRPr="001805C5">
        <w:rPr>
          <w:rFonts w:ascii="Times New Roman" w:hAnsi="Times New Roman" w:cs="Times New Roman"/>
          <w:spacing w:val="-3"/>
          <w:sz w:val="28"/>
          <w:szCs w:val="28"/>
        </w:rPr>
        <w:t xml:space="preserve">Caucasian </w:t>
      </w:r>
      <w:r w:rsidR="001841BF" w:rsidRPr="001805C5">
        <w:rPr>
          <w:rFonts w:ascii="Times New Roman" w:hAnsi="Times New Roman" w:cs="Times New Roman"/>
          <w:spacing w:val="-3"/>
          <w:sz w:val="28"/>
          <w:szCs w:val="28"/>
        </w:rPr>
        <w:tab/>
      </w:r>
      <w:r w:rsidR="001841BF" w:rsidRPr="001805C5">
        <w:rPr>
          <w:rFonts w:ascii="Times New Roman" w:hAnsi="Times New Roman" w:cs="Times New Roman"/>
          <w:spacing w:val="-3"/>
          <w:sz w:val="28"/>
          <w:szCs w:val="28"/>
        </w:rPr>
        <w:tab/>
      </w:r>
      <w:r w:rsidR="004A1892" w:rsidRPr="001805C5">
        <w:rPr>
          <w:rFonts w:ascii="Times New Roman" w:hAnsi="Times New Roman" w:cs="Times New Roman"/>
          <w:spacing w:val="-3"/>
          <w:sz w:val="28"/>
          <w:szCs w:val="28"/>
        </w:rPr>
        <w:tab/>
      </w:r>
      <w:r w:rsidR="001841BF" w:rsidRPr="001805C5">
        <w:rPr>
          <w:rFonts w:ascii="Times New Roman" w:hAnsi="Times New Roman" w:cs="Times New Roman"/>
          <w:spacing w:val="-3"/>
          <w:sz w:val="28"/>
          <w:szCs w:val="28"/>
        </w:rPr>
        <w:t xml:space="preserve">___________                  </w:t>
      </w:r>
    </w:p>
    <w:p w14:paraId="55F011F6" w14:textId="77777777" w:rsidR="001841BF" w:rsidRPr="001805C5" w:rsidRDefault="001841BF" w:rsidP="004A1892">
      <w:pPr>
        <w:rPr>
          <w:rFonts w:ascii="Times New Roman" w:hAnsi="Times New Roman" w:cs="Times New Roman"/>
          <w:spacing w:val="-3"/>
          <w:sz w:val="28"/>
          <w:szCs w:val="28"/>
        </w:rPr>
      </w:pPr>
      <w:r w:rsidRPr="001805C5">
        <w:rPr>
          <w:rFonts w:ascii="Times New Roman" w:hAnsi="Times New Roman" w:cs="Times New Roman"/>
          <w:spacing w:val="-3"/>
          <w:sz w:val="28"/>
          <w:szCs w:val="28"/>
        </w:rPr>
        <w:tab/>
      </w:r>
      <w:r w:rsidRPr="001805C5">
        <w:rPr>
          <w:rFonts w:ascii="Times New Roman" w:hAnsi="Times New Roman" w:cs="Times New Roman"/>
          <w:spacing w:val="-3"/>
          <w:sz w:val="28"/>
          <w:szCs w:val="28"/>
        </w:rPr>
        <w:tab/>
      </w:r>
    </w:p>
    <w:p w14:paraId="75EDFAAF" w14:textId="77777777" w:rsidR="001841BF" w:rsidRPr="001805C5" w:rsidRDefault="001841BF" w:rsidP="004A1892">
      <w:pPr>
        <w:rPr>
          <w:rFonts w:ascii="Times New Roman" w:hAnsi="Times New Roman" w:cs="Times New Roman"/>
          <w:spacing w:val="-3"/>
          <w:sz w:val="28"/>
          <w:szCs w:val="28"/>
        </w:rPr>
      </w:pPr>
      <w:r w:rsidRPr="001805C5">
        <w:rPr>
          <w:rFonts w:ascii="Times New Roman" w:hAnsi="Times New Roman" w:cs="Times New Roman"/>
          <w:spacing w:val="-3"/>
          <w:sz w:val="28"/>
          <w:szCs w:val="28"/>
        </w:rPr>
        <w:tab/>
      </w:r>
      <w:r w:rsidRPr="001805C5">
        <w:rPr>
          <w:rFonts w:ascii="Times New Roman" w:hAnsi="Times New Roman" w:cs="Times New Roman"/>
          <w:spacing w:val="-3"/>
          <w:sz w:val="28"/>
          <w:szCs w:val="28"/>
        </w:rPr>
        <w:tab/>
      </w:r>
      <w:proofErr w:type="gramStart"/>
      <w:r w:rsidRPr="001805C5">
        <w:rPr>
          <w:rFonts w:ascii="Times New Roman" w:hAnsi="Times New Roman" w:cs="Times New Roman"/>
          <w:spacing w:val="-3"/>
          <w:sz w:val="28"/>
          <w:szCs w:val="28"/>
        </w:rPr>
        <w:t>African-Amer</w:t>
      </w:r>
      <w:r w:rsidR="004A1892" w:rsidRPr="001805C5">
        <w:rPr>
          <w:rFonts w:ascii="Times New Roman" w:hAnsi="Times New Roman" w:cs="Times New Roman"/>
          <w:spacing w:val="-3"/>
          <w:sz w:val="28"/>
          <w:szCs w:val="28"/>
        </w:rPr>
        <w:t>ican</w:t>
      </w:r>
      <w:proofErr w:type="gramEnd"/>
      <w:r w:rsidRPr="001805C5">
        <w:rPr>
          <w:rFonts w:ascii="Times New Roman" w:hAnsi="Times New Roman" w:cs="Times New Roman"/>
          <w:spacing w:val="-3"/>
          <w:sz w:val="28"/>
          <w:szCs w:val="28"/>
        </w:rPr>
        <w:tab/>
      </w:r>
      <w:r w:rsidR="00FF6719" w:rsidRPr="001805C5">
        <w:rPr>
          <w:rFonts w:ascii="Times New Roman" w:hAnsi="Times New Roman" w:cs="Times New Roman"/>
          <w:spacing w:val="-3"/>
          <w:sz w:val="28"/>
          <w:szCs w:val="28"/>
        </w:rPr>
        <w:tab/>
      </w:r>
      <w:r w:rsidRPr="001805C5">
        <w:rPr>
          <w:rFonts w:ascii="Times New Roman" w:hAnsi="Times New Roman" w:cs="Times New Roman"/>
          <w:spacing w:val="-3"/>
          <w:sz w:val="28"/>
          <w:szCs w:val="28"/>
        </w:rPr>
        <w:t>___________</w:t>
      </w:r>
    </w:p>
    <w:p w14:paraId="45B6F021" w14:textId="77777777" w:rsidR="001841BF" w:rsidRPr="001805C5" w:rsidRDefault="001841BF" w:rsidP="004A1892">
      <w:pPr>
        <w:rPr>
          <w:rFonts w:ascii="Times New Roman" w:hAnsi="Times New Roman" w:cs="Times New Roman"/>
          <w:spacing w:val="-3"/>
          <w:sz w:val="28"/>
          <w:szCs w:val="28"/>
        </w:rPr>
      </w:pPr>
      <w:r w:rsidRPr="001805C5">
        <w:rPr>
          <w:rFonts w:ascii="Times New Roman" w:hAnsi="Times New Roman" w:cs="Times New Roman"/>
          <w:spacing w:val="-3"/>
          <w:sz w:val="28"/>
          <w:szCs w:val="28"/>
        </w:rPr>
        <w:tab/>
        <w:t xml:space="preserve">  </w:t>
      </w:r>
      <w:r w:rsidRPr="001805C5">
        <w:rPr>
          <w:rFonts w:ascii="Times New Roman" w:hAnsi="Times New Roman" w:cs="Times New Roman"/>
          <w:spacing w:val="-3"/>
          <w:sz w:val="28"/>
          <w:szCs w:val="28"/>
        </w:rPr>
        <w:tab/>
        <w:t xml:space="preserve">                  </w:t>
      </w:r>
    </w:p>
    <w:p w14:paraId="1626F2D7" w14:textId="77777777" w:rsidR="004A1892" w:rsidRPr="001805C5" w:rsidRDefault="001841BF" w:rsidP="004A1892">
      <w:pPr>
        <w:rPr>
          <w:rFonts w:ascii="Times New Roman" w:hAnsi="Times New Roman" w:cs="Times New Roman"/>
          <w:spacing w:val="-3"/>
          <w:sz w:val="28"/>
          <w:szCs w:val="28"/>
        </w:rPr>
      </w:pPr>
      <w:r w:rsidRPr="001805C5">
        <w:rPr>
          <w:rFonts w:ascii="Times New Roman" w:hAnsi="Times New Roman" w:cs="Times New Roman"/>
          <w:spacing w:val="-3"/>
          <w:sz w:val="28"/>
          <w:szCs w:val="28"/>
        </w:rPr>
        <w:tab/>
      </w:r>
      <w:r w:rsidRPr="001805C5">
        <w:rPr>
          <w:rFonts w:ascii="Times New Roman" w:hAnsi="Times New Roman" w:cs="Times New Roman"/>
          <w:spacing w:val="-3"/>
          <w:sz w:val="28"/>
          <w:szCs w:val="28"/>
        </w:rPr>
        <w:tab/>
        <w:t>Other (specify)</w:t>
      </w:r>
      <w:r w:rsidRPr="001805C5">
        <w:rPr>
          <w:rFonts w:ascii="Times New Roman" w:hAnsi="Times New Roman" w:cs="Times New Roman"/>
          <w:spacing w:val="-3"/>
          <w:sz w:val="28"/>
          <w:szCs w:val="28"/>
        </w:rPr>
        <w:tab/>
      </w:r>
      <w:r w:rsidR="004A1892" w:rsidRPr="001805C5">
        <w:rPr>
          <w:rFonts w:ascii="Times New Roman" w:hAnsi="Times New Roman" w:cs="Times New Roman"/>
          <w:spacing w:val="-3"/>
          <w:sz w:val="28"/>
          <w:szCs w:val="28"/>
        </w:rPr>
        <w:tab/>
      </w:r>
      <w:r w:rsidRPr="001805C5">
        <w:rPr>
          <w:rFonts w:ascii="Times New Roman" w:hAnsi="Times New Roman" w:cs="Times New Roman"/>
          <w:spacing w:val="-3"/>
          <w:sz w:val="28"/>
          <w:szCs w:val="28"/>
        </w:rPr>
        <w:t xml:space="preserve">___________   </w:t>
      </w:r>
    </w:p>
    <w:p w14:paraId="6F3ED534" w14:textId="77777777" w:rsidR="004A1892" w:rsidRPr="001805C5" w:rsidRDefault="004A1892" w:rsidP="004A1892">
      <w:pPr>
        <w:rPr>
          <w:rFonts w:ascii="Times New Roman" w:hAnsi="Times New Roman" w:cs="Times New Roman"/>
          <w:spacing w:val="-3"/>
          <w:sz w:val="28"/>
          <w:szCs w:val="28"/>
        </w:rPr>
      </w:pPr>
    </w:p>
    <w:p w14:paraId="58862772" w14:textId="77777777" w:rsidR="004A1892" w:rsidRPr="001805C5" w:rsidRDefault="004A1892" w:rsidP="004A1892">
      <w:pPr>
        <w:rPr>
          <w:rFonts w:ascii="Times New Roman" w:hAnsi="Times New Roman" w:cs="Times New Roman"/>
          <w:spacing w:val="-3"/>
          <w:sz w:val="28"/>
          <w:szCs w:val="28"/>
        </w:rPr>
      </w:pPr>
    </w:p>
    <w:p w14:paraId="2DA42E7C" w14:textId="77777777" w:rsidR="004A1892" w:rsidRDefault="004A1892" w:rsidP="004A1892">
      <w:pPr>
        <w:rPr>
          <w:rFonts w:ascii="Times New Roman" w:hAnsi="Times New Roman" w:cs="Times New Roman"/>
          <w:spacing w:val="-3"/>
          <w:sz w:val="28"/>
          <w:szCs w:val="28"/>
        </w:rPr>
      </w:pPr>
    </w:p>
    <w:p w14:paraId="0E981E5F" w14:textId="77777777" w:rsidR="003158AD" w:rsidRPr="001805C5" w:rsidRDefault="003158AD" w:rsidP="004A1892">
      <w:pPr>
        <w:rPr>
          <w:rFonts w:ascii="Times New Roman" w:hAnsi="Times New Roman" w:cs="Times New Roman"/>
          <w:spacing w:val="-3"/>
          <w:sz w:val="28"/>
          <w:szCs w:val="28"/>
        </w:rPr>
      </w:pPr>
    </w:p>
    <w:p w14:paraId="7CD1D562" w14:textId="77777777" w:rsidR="001805C5" w:rsidRPr="001805C5" w:rsidRDefault="001805C5">
      <w:pPr>
        <w:tabs>
          <w:tab w:val="center" w:pos="4680"/>
        </w:tabs>
        <w:suppressAutoHyphens/>
        <w:spacing w:line="240" w:lineRule="atLeast"/>
        <w:jc w:val="both"/>
        <w:rPr>
          <w:rFonts w:ascii="Times New Roman" w:hAnsi="Times New Roman" w:cs="Times New Roman"/>
          <w:spacing w:val="-3"/>
          <w:sz w:val="28"/>
          <w:szCs w:val="28"/>
        </w:rPr>
      </w:pPr>
    </w:p>
    <w:p w14:paraId="18F41D9F" w14:textId="77777777" w:rsidR="00700FF0" w:rsidRPr="001805C5" w:rsidRDefault="00700FF0">
      <w:pPr>
        <w:tabs>
          <w:tab w:val="center" w:pos="4680"/>
        </w:tabs>
        <w:suppressAutoHyphens/>
        <w:spacing w:line="240" w:lineRule="atLeast"/>
        <w:jc w:val="both"/>
        <w:rPr>
          <w:rFonts w:ascii="Times New Roman" w:hAnsi="Times New Roman" w:cs="Times New Roman"/>
          <w:spacing w:val="-3"/>
          <w:sz w:val="28"/>
          <w:szCs w:val="28"/>
        </w:rPr>
        <w:sectPr w:rsidR="00700FF0" w:rsidRPr="001805C5" w:rsidSect="0016236B">
          <w:pgSz w:w="12240" w:h="15840"/>
          <w:pgMar w:top="630" w:right="1080" w:bottom="1350" w:left="1260" w:header="1440" w:footer="1440" w:gutter="0"/>
          <w:pgNumType w:start="1"/>
          <w:cols w:space="720"/>
          <w:noEndnote/>
        </w:sectPr>
      </w:pPr>
    </w:p>
    <w:p w14:paraId="68210A8A" w14:textId="77777777" w:rsidR="00175E51" w:rsidRPr="001805C5" w:rsidRDefault="00175E51" w:rsidP="00D177DF">
      <w:pPr>
        <w:tabs>
          <w:tab w:val="center" w:pos="4680"/>
        </w:tabs>
        <w:suppressAutoHyphens/>
        <w:spacing w:line="240" w:lineRule="atLeast"/>
        <w:jc w:val="right"/>
        <w:rPr>
          <w:rFonts w:ascii="Times New Roman" w:hAnsi="Times New Roman" w:cs="Times New Roman"/>
          <w:b/>
          <w:spacing w:val="-3"/>
          <w:sz w:val="26"/>
          <w:szCs w:val="26"/>
        </w:rPr>
      </w:pPr>
      <w:r w:rsidRPr="001805C5">
        <w:rPr>
          <w:rFonts w:ascii="Times New Roman" w:hAnsi="Times New Roman" w:cs="Times New Roman"/>
          <w:b/>
          <w:spacing w:val="-3"/>
          <w:sz w:val="26"/>
          <w:szCs w:val="26"/>
          <w:u w:val="single"/>
        </w:rPr>
        <w:lastRenderedPageBreak/>
        <w:t>BIDDERS LIST</w:t>
      </w:r>
    </w:p>
    <w:p w14:paraId="569E4FA9" w14:textId="77777777" w:rsidR="00175E51" w:rsidRPr="001805C5" w:rsidRDefault="00175E51">
      <w:pPr>
        <w:tabs>
          <w:tab w:val="left" w:pos="-720"/>
        </w:tabs>
        <w:suppressAutoHyphens/>
        <w:spacing w:line="240" w:lineRule="atLeast"/>
        <w:jc w:val="both"/>
        <w:rPr>
          <w:rFonts w:ascii="Times New Roman" w:hAnsi="Times New Roman" w:cs="Times New Roman"/>
          <w:spacing w:val="-3"/>
          <w:sz w:val="26"/>
          <w:szCs w:val="26"/>
        </w:rPr>
      </w:pPr>
    </w:p>
    <w:p w14:paraId="1262E615" w14:textId="77777777" w:rsidR="00273795" w:rsidRPr="00770AA9" w:rsidRDefault="00770AA9" w:rsidP="00273795">
      <w:pPr>
        <w:rPr>
          <w:rFonts w:ascii="Times New Roman" w:hAnsi="Times New Roman" w:cs="Times New Roman"/>
          <w:sz w:val="28"/>
          <w:szCs w:val="28"/>
        </w:rPr>
      </w:pPr>
      <w:r w:rsidRPr="00770AA9">
        <w:rPr>
          <w:rFonts w:ascii="Times New Roman" w:hAnsi="Times New Roman" w:cs="Times New Roman"/>
          <w:sz w:val="28"/>
          <w:szCs w:val="28"/>
        </w:rPr>
        <w:t>Truckers Lighthouse of Knoxville</w:t>
      </w:r>
    </w:p>
    <w:p w14:paraId="77216561" w14:textId="77777777" w:rsidR="00770AA9" w:rsidRPr="00770AA9" w:rsidRDefault="00770AA9" w:rsidP="0012708E">
      <w:pPr>
        <w:widowControl/>
        <w:autoSpaceDE/>
        <w:autoSpaceDN/>
        <w:adjustRightInd/>
        <w:rPr>
          <w:rFonts w:ascii="Tahoma" w:eastAsia="Calibri" w:hAnsi="Tahoma" w:cs="Tahoma"/>
          <w:sz w:val="28"/>
          <w:szCs w:val="28"/>
          <w:u w:val="single"/>
        </w:rPr>
      </w:pPr>
      <w:r w:rsidRPr="00770AA9">
        <w:rPr>
          <w:rFonts w:ascii="Trebuchet MS Regular" w:hAnsi="Trebuchet MS Regular"/>
          <w:sz w:val="28"/>
          <w:szCs w:val="28"/>
        </w:rPr>
        <w:t>865-851-9397</w:t>
      </w:r>
    </w:p>
    <w:p w14:paraId="573B2B74" w14:textId="77777777" w:rsidR="0012708E" w:rsidRPr="0012708E" w:rsidRDefault="0012708E" w:rsidP="0012708E">
      <w:pPr>
        <w:widowControl/>
        <w:autoSpaceDE/>
        <w:autoSpaceDN/>
        <w:adjustRightInd/>
        <w:rPr>
          <w:rFonts w:ascii="Calibri" w:eastAsia="Calibri" w:hAnsi="Calibri" w:cs="Calibri"/>
          <w:sz w:val="28"/>
          <w:szCs w:val="28"/>
        </w:rPr>
      </w:pPr>
      <w:r w:rsidRPr="00770AA9">
        <w:rPr>
          <w:rFonts w:ascii="Tahoma" w:eastAsia="Calibri" w:hAnsi="Tahoma" w:cs="Tahoma"/>
          <w:sz w:val="28"/>
          <w:szCs w:val="28"/>
        </w:rPr>
        <w:t>andy@truckerslighthouse.com</w:t>
      </w:r>
    </w:p>
    <w:p w14:paraId="13FEECAA" w14:textId="77777777" w:rsidR="0012708E" w:rsidRDefault="0012708E" w:rsidP="0012708E">
      <w:pPr>
        <w:widowControl/>
        <w:autoSpaceDE/>
        <w:autoSpaceDN/>
        <w:adjustRightInd/>
        <w:rPr>
          <w:rFonts w:ascii="Calibri" w:eastAsia="Calibri" w:hAnsi="Calibri" w:cs="Calibri"/>
          <w:sz w:val="22"/>
          <w:szCs w:val="22"/>
        </w:rPr>
      </w:pPr>
    </w:p>
    <w:p w14:paraId="35CA0256" w14:textId="77777777" w:rsidR="0012708E" w:rsidRDefault="0012708E" w:rsidP="0012708E">
      <w:pPr>
        <w:widowControl/>
        <w:autoSpaceDE/>
        <w:autoSpaceDN/>
        <w:adjustRightInd/>
        <w:rPr>
          <w:rFonts w:ascii="Calibri" w:eastAsia="Calibri" w:hAnsi="Calibri" w:cs="Calibri"/>
          <w:sz w:val="22"/>
          <w:szCs w:val="22"/>
        </w:rPr>
      </w:pPr>
    </w:p>
    <w:p w14:paraId="21C86926" w14:textId="77777777" w:rsidR="0016236B" w:rsidRDefault="0016236B" w:rsidP="00273795">
      <w:pPr>
        <w:rPr>
          <w:rFonts w:ascii="Times New Roman" w:hAnsi="Times New Roman" w:cs="Times New Roman"/>
        </w:rPr>
      </w:pPr>
    </w:p>
    <w:p w14:paraId="20768A5C" w14:textId="77777777" w:rsidR="0016236B" w:rsidRPr="00770AA9" w:rsidRDefault="0016236B" w:rsidP="00273795">
      <w:pPr>
        <w:rPr>
          <w:rFonts w:ascii="Times New Roman" w:hAnsi="Times New Roman" w:cs="Times New Roman"/>
          <w:sz w:val="28"/>
          <w:szCs w:val="28"/>
        </w:rPr>
      </w:pPr>
      <w:r w:rsidRPr="00770AA9">
        <w:rPr>
          <w:rFonts w:ascii="Times New Roman" w:hAnsi="Times New Roman" w:cs="Times New Roman"/>
          <w:sz w:val="28"/>
          <w:szCs w:val="28"/>
        </w:rPr>
        <w:t>On-Duty Depot</w:t>
      </w:r>
    </w:p>
    <w:p w14:paraId="7EA69DB2" w14:textId="77777777" w:rsidR="00770AA9" w:rsidRPr="00770AA9" w:rsidRDefault="00770AA9" w:rsidP="00770AA9">
      <w:pPr>
        <w:rPr>
          <w:rFonts w:ascii="Times New Roman" w:hAnsi="Times New Roman" w:cs="Times New Roman"/>
          <w:sz w:val="28"/>
          <w:szCs w:val="28"/>
        </w:rPr>
      </w:pPr>
      <w:r w:rsidRPr="00770AA9">
        <w:rPr>
          <w:rFonts w:ascii="Times New Roman" w:hAnsi="Times New Roman" w:cs="Times New Roman"/>
          <w:b/>
          <w:bCs/>
          <w:sz w:val="28"/>
          <w:szCs w:val="28"/>
        </w:rPr>
        <w:t>David Wright</w:t>
      </w:r>
      <w:r w:rsidRPr="00770AA9">
        <w:rPr>
          <w:rFonts w:ascii="Times New Roman" w:hAnsi="Times New Roman" w:cs="Times New Roman"/>
          <w:sz w:val="28"/>
          <w:szCs w:val="28"/>
        </w:rPr>
        <w:t> </w:t>
      </w:r>
      <w:r w:rsidRPr="00770AA9">
        <w:rPr>
          <w:rFonts w:ascii="Times New Roman" w:hAnsi="Times New Roman" w:cs="Times New Roman"/>
          <w:sz w:val="28"/>
          <w:szCs w:val="28"/>
        </w:rPr>
        <w:br/>
        <w:t>Cell: (270) 302-3570</w:t>
      </w:r>
    </w:p>
    <w:p w14:paraId="58FCB14B" w14:textId="6E94592A" w:rsidR="0012708E" w:rsidRDefault="008E5E7E" w:rsidP="00770AA9">
      <w:pPr>
        <w:rPr>
          <w:rFonts w:ascii="Times New Roman" w:hAnsi="Times New Roman" w:cs="Times New Roman"/>
          <w:sz w:val="28"/>
          <w:szCs w:val="28"/>
        </w:rPr>
      </w:pPr>
      <w:hyperlink r:id="rId9" w:history="1">
        <w:r w:rsidR="00A91344" w:rsidRPr="00FA6647">
          <w:rPr>
            <w:rStyle w:val="Hyperlink"/>
            <w:rFonts w:ascii="Times New Roman" w:hAnsi="Times New Roman" w:cs="Times New Roman"/>
            <w:sz w:val="28"/>
            <w:szCs w:val="28"/>
          </w:rPr>
          <w:t>DWright@ondutydepot.com</w:t>
        </w:r>
      </w:hyperlink>
    </w:p>
    <w:p w14:paraId="46E63E8C" w14:textId="4C2D8E54" w:rsidR="00A91344" w:rsidRDefault="00A91344" w:rsidP="00770AA9">
      <w:pPr>
        <w:rPr>
          <w:rFonts w:ascii="Times New Roman" w:hAnsi="Times New Roman" w:cs="Times New Roman"/>
          <w:sz w:val="28"/>
          <w:szCs w:val="28"/>
        </w:rPr>
      </w:pPr>
    </w:p>
    <w:p w14:paraId="0AB9FFEA" w14:textId="1E4467D8" w:rsidR="00A91344" w:rsidRDefault="00A91344" w:rsidP="00770AA9">
      <w:pPr>
        <w:rPr>
          <w:rFonts w:ascii="Times New Roman" w:hAnsi="Times New Roman" w:cs="Times New Roman"/>
          <w:sz w:val="28"/>
          <w:szCs w:val="28"/>
        </w:rPr>
      </w:pPr>
      <w:r>
        <w:rPr>
          <w:rFonts w:ascii="Times New Roman" w:hAnsi="Times New Roman" w:cs="Times New Roman"/>
          <w:sz w:val="28"/>
          <w:szCs w:val="28"/>
        </w:rPr>
        <w:t xml:space="preserve">Mountain View </w:t>
      </w:r>
    </w:p>
    <w:p w14:paraId="41508F61" w14:textId="77777777" w:rsidR="00A91344" w:rsidRPr="0012708E" w:rsidRDefault="00A91344" w:rsidP="00770AA9">
      <w:pPr>
        <w:rPr>
          <w:rFonts w:ascii="Times New Roman" w:hAnsi="Times New Roman" w:cs="Times New Roman"/>
          <w:sz w:val="28"/>
          <w:szCs w:val="28"/>
        </w:rPr>
      </w:pPr>
    </w:p>
    <w:p w14:paraId="712A7F5B" w14:textId="77777777" w:rsidR="00273795" w:rsidRPr="001805C5" w:rsidRDefault="00273795" w:rsidP="00525830">
      <w:pPr>
        <w:tabs>
          <w:tab w:val="left" w:pos="-720"/>
        </w:tabs>
        <w:suppressAutoHyphens/>
        <w:spacing w:line="240" w:lineRule="atLeast"/>
        <w:rPr>
          <w:rFonts w:ascii="Times New Roman" w:hAnsi="Times New Roman" w:cs="Times New Roman"/>
          <w:b/>
          <w:spacing w:val="-3"/>
          <w:sz w:val="26"/>
          <w:szCs w:val="26"/>
        </w:rPr>
      </w:pPr>
    </w:p>
    <w:sectPr w:rsidR="00273795" w:rsidRPr="001805C5" w:rsidSect="007B5B9E">
      <w:type w:val="continuous"/>
      <w:pgSz w:w="12240" w:h="15840"/>
      <w:pgMar w:top="810" w:right="1080" w:bottom="1440" w:left="810" w:header="1440" w:footer="1440" w:gutter="0"/>
      <w:pgNumType w:start="1"/>
      <w:cols w:num="2" w:space="720" w:equalWidth="0">
        <w:col w:w="5040" w:space="720"/>
        <w:col w:w="4590"/>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639309" w14:textId="77777777" w:rsidR="00503629" w:rsidRDefault="00503629">
      <w:pPr>
        <w:spacing w:line="20" w:lineRule="exact"/>
        <w:rPr>
          <w:rFonts w:cs="Times New Roman"/>
        </w:rPr>
      </w:pPr>
    </w:p>
  </w:endnote>
  <w:endnote w:type="continuationSeparator" w:id="0">
    <w:p w14:paraId="71565A50" w14:textId="77777777" w:rsidR="00503629" w:rsidRDefault="00503629" w:rsidP="00175E51">
      <w:r>
        <w:rPr>
          <w:rFonts w:cs="Times New Roman"/>
        </w:rPr>
        <w:t xml:space="preserve"> </w:t>
      </w:r>
    </w:p>
  </w:endnote>
  <w:endnote w:type="continuationNotice" w:id="1">
    <w:p w14:paraId="07D5C50C" w14:textId="77777777" w:rsidR="00503629" w:rsidRDefault="00503629" w:rsidP="00175E51">
      <w:r>
        <w:rPr>
          <w:rFonts w:cs="Times New Roman"/>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rebuchet MS Regular">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DC2994" w14:textId="77777777" w:rsidR="00503629" w:rsidRDefault="00503629" w:rsidP="00175E51">
      <w:r>
        <w:rPr>
          <w:rFonts w:cs="Times New Roman"/>
        </w:rPr>
        <w:separator/>
      </w:r>
    </w:p>
  </w:footnote>
  <w:footnote w:type="continuationSeparator" w:id="0">
    <w:p w14:paraId="580E87B8" w14:textId="77777777" w:rsidR="00503629" w:rsidRDefault="005036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15:restartNumberingAfterBreak="0">
    <w:nsid w:val="11F80151"/>
    <w:multiLevelType w:val="hybridMultilevel"/>
    <w:tmpl w:val="52CA998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D2E3268"/>
    <w:multiLevelType w:val="hybridMultilevel"/>
    <w:tmpl w:val="F9140B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F4E1F5F"/>
    <w:multiLevelType w:val="multilevel"/>
    <w:tmpl w:val="852EDF74"/>
    <w:lvl w:ilvl="0">
      <w:start w:val="877"/>
      <w:numFmt w:val="decimal"/>
      <w:lvlText w:val="%1"/>
      <w:lvlJc w:val="left"/>
      <w:pPr>
        <w:tabs>
          <w:tab w:val="num" w:pos="2115"/>
        </w:tabs>
        <w:ind w:left="2115" w:hanging="2115"/>
      </w:pPr>
      <w:rPr>
        <w:rFonts w:hint="default"/>
      </w:rPr>
    </w:lvl>
    <w:lvl w:ilvl="1">
      <w:start w:val="299"/>
      <w:numFmt w:val="decimal"/>
      <w:lvlText w:val="%1-%2"/>
      <w:lvlJc w:val="left"/>
      <w:pPr>
        <w:tabs>
          <w:tab w:val="num" w:pos="2115"/>
        </w:tabs>
        <w:ind w:left="2115" w:hanging="2115"/>
      </w:pPr>
      <w:rPr>
        <w:rFonts w:hint="default"/>
      </w:rPr>
    </w:lvl>
    <w:lvl w:ilvl="2">
      <w:start w:val="6130"/>
      <w:numFmt w:val="decimal"/>
      <w:lvlText w:val="%1-%2-%3"/>
      <w:lvlJc w:val="left"/>
      <w:pPr>
        <w:tabs>
          <w:tab w:val="num" w:pos="2115"/>
        </w:tabs>
        <w:ind w:left="2115" w:hanging="2115"/>
      </w:pPr>
      <w:rPr>
        <w:rFonts w:hint="default"/>
      </w:rPr>
    </w:lvl>
    <w:lvl w:ilvl="3">
      <w:start w:val="1"/>
      <w:numFmt w:val="decimal"/>
      <w:lvlText w:val="%1-%2-%3.%4"/>
      <w:lvlJc w:val="left"/>
      <w:pPr>
        <w:tabs>
          <w:tab w:val="num" w:pos="2115"/>
        </w:tabs>
        <w:ind w:left="2115" w:hanging="2115"/>
      </w:pPr>
      <w:rPr>
        <w:rFonts w:hint="default"/>
      </w:rPr>
    </w:lvl>
    <w:lvl w:ilvl="4">
      <w:start w:val="1"/>
      <w:numFmt w:val="decimal"/>
      <w:lvlText w:val="%1-%2-%3.%4.%5"/>
      <w:lvlJc w:val="left"/>
      <w:pPr>
        <w:tabs>
          <w:tab w:val="num" w:pos="2115"/>
        </w:tabs>
        <w:ind w:left="2115" w:hanging="2115"/>
      </w:pPr>
      <w:rPr>
        <w:rFonts w:hint="default"/>
      </w:rPr>
    </w:lvl>
    <w:lvl w:ilvl="5">
      <w:start w:val="1"/>
      <w:numFmt w:val="decimal"/>
      <w:lvlText w:val="%1-%2-%3.%4.%5.%6"/>
      <w:lvlJc w:val="left"/>
      <w:pPr>
        <w:tabs>
          <w:tab w:val="num" w:pos="2115"/>
        </w:tabs>
        <w:ind w:left="2115" w:hanging="2115"/>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520"/>
        </w:tabs>
        <w:ind w:left="2520" w:hanging="2520"/>
      </w:pPr>
      <w:rPr>
        <w:rFonts w:hint="default"/>
      </w:rPr>
    </w:lvl>
    <w:lvl w:ilvl="8">
      <w:start w:val="1"/>
      <w:numFmt w:val="decimal"/>
      <w:lvlText w:val="%1-%2-%3.%4.%5.%6.%7.%8.%9"/>
      <w:lvlJc w:val="left"/>
      <w:pPr>
        <w:tabs>
          <w:tab w:val="num" w:pos="2880"/>
        </w:tabs>
        <w:ind w:left="2880" w:hanging="2880"/>
      </w:pPr>
      <w:rPr>
        <w:rFonts w:hint="default"/>
      </w:rPr>
    </w:lvl>
  </w:abstractNum>
  <w:abstractNum w:abstractNumId="4" w15:restartNumberingAfterBreak="0">
    <w:nsid w:val="552E1589"/>
    <w:multiLevelType w:val="hybridMultilevel"/>
    <w:tmpl w:val="654804A4"/>
    <w:lvl w:ilvl="0" w:tplc="A7C47920">
      <w:start w:val="865"/>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7201530C"/>
    <w:multiLevelType w:val="hybridMultilevel"/>
    <w:tmpl w:val="2040B7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5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5E51"/>
    <w:rsid w:val="00041F7D"/>
    <w:rsid w:val="00053B6E"/>
    <w:rsid w:val="00065228"/>
    <w:rsid w:val="000669DB"/>
    <w:rsid w:val="000C3DB6"/>
    <w:rsid w:val="0012708E"/>
    <w:rsid w:val="0014615C"/>
    <w:rsid w:val="0016236B"/>
    <w:rsid w:val="00175E51"/>
    <w:rsid w:val="001805C5"/>
    <w:rsid w:val="001841BF"/>
    <w:rsid w:val="00212B4C"/>
    <w:rsid w:val="00273795"/>
    <w:rsid w:val="002F5EEB"/>
    <w:rsid w:val="003158AD"/>
    <w:rsid w:val="00352BC7"/>
    <w:rsid w:val="00353AA0"/>
    <w:rsid w:val="00364605"/>
    <w:rsid w:val="00367C8F"/>
    <w:rsid w:val="004214CE"/>
    <w:rsid w:val="004A1892"/>
    <w:rsid w:val="004C4B88"/>
    <w:rsid w:val="004D2C58"/>
    <w:rsid w:val="004F173E"/>
    <w:rsid w:val="00503629"/>
    <w:rsid w:val="0050610D"/>
    <w:rsid w:val="005061FC"/>
    <w:rsid w:val="005168CB"/>
    <w:rsid w:val="00525830"/>
    <w:rsid w:val="0055175B"/>
    <w:rsid w:val="00572BDB"/>
    <w:rsid w:val="00595D2F"/>
    <w:rsid w:val="00595FA5"/>
    <w:rsid w:val="005F2AA5"/>
    <w:rsid w:val="006318A4"/>
    <w:rsid w:val="00632749"/>
    <w:rsid w:val="00660613"/>
    <w:rsid w:val="006670E5"/>
    <w:rsid w:val="00700FF0"/>
    <w:rsid w:val="00726DC2"/>
    <w:rsid w:val="007275A2"/>
    <w:rsid w:val="00770AA9"/>
    <w:rsid w:val="00777DE0"/>
    <w:rsid w:val="00797344"/>
    <w:rsid w:val="007B5B9E"/>
    <w:rsid w:val="007E7A30"/>
    <w:rsid w:val="007F4346"/>
    <w:rsid w:val="00830AC2"/>
    <w:rsid w:val="008C460F"/>
    <w:rsid w:val="008E5E7E"/>
    <w:rsid w:val="008F62AF"/>
    <w:rsid w:val="0091038D"/>
    <w:rsid w:val="009328A8"/>
    <w:rsid w:val="00946394"/>
    <w:rsid w:val="009A3342"/>
    <w:rsid w:val="009C6CC8"/>
    <w:rsid w:val="00A35CDB"/>
    <w:rsid w:val="00A91344"/>
    <w:rsid w:val="00AB11D5"/>
    <w:rsid w:val="00AC3F62"/>
    <w:rsid w:val="00AC589B"/>
    <w:rsid w:val="00AD4D72"/>
    <w:rsid w:val="00AF1C29"/>
    <w:rsid w:val="00B1206F"/>
    <w:rsid w:val="00B16962"/>
    <w:rsid w:val="00B666CC"/>
    <w:rsid w:val="00BB10A4"/>
    <w:rsid w:val="00BF2EEE"/>
    <w:rsid w:val="00BF4AC9"/>
    <w:rsid w:val="00C414C5"/>
    <w:rsid w:val="00C852EF"/>
    <w:rsid w:val="00CA6E20"/>
    <w:rsid w:val="00CB3A72"/>
    <w:rsid w:val="00CE0720"/>
    <w:rsid w:val="00D002C8"/>
    <w:rsid w:val="00D177DF"/>
    <w:rsid w:val="00D25540"/>
    <w:rsid w:val="00D2572B"/>
    <w:rsid w:val="00D25E01"/>
    <w:rsid w:val="00D67FEB"/>
    <w:rsid w:val="00DE3CEC"/>
    <w:rsid w:val="00E2674A"/>
    <w:rsid w:val="00E937C3"/>
    <w:rsid w:val="00EC0C7F"/>
    <w:rsid w:val="00EF1E6B"/>
    <w:rsid w:val="00F06885"/>
    <w:rsid w:val="00F562A2"/>
    <w:rsid w:val="00F611B2"/>
    <w:rsid w:val="00F70E96"/>
    <w:rsid w:val="00F734C7"/>
    <w:rsid w:val="00F75E24"/>
    <w:rsid w:val="00FF67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25E3D0C2"/>
  <w15:chartTrackingRefBased/>
  <w15:docId w15:val="{D988F20E-C2E1-420A-9947-A1D1D9FAE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uiPriority="22" w:qFormat="1"/>
    <w:lsdException w:name="Emphasis"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autoSpaceDE w:val="0"/>
      <w:autoSpaceDN w:val="0"/>
      <w:adjustRightInd w:val="0"/>
    </w:pPr>
    <w:rPr>
      <w:rFonts w:ascii="Courier New" w:hAnsi="Courier New" w:cs="Courier New"/>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Pr>
      <w:rFonts w:cs="Times New Roman"/>
    </w:rPr>
  </w:style>
  <w:style w:type="character" w:styleId="EndnoteReference">
    <w:name w:val="endnote reference"/>
    <w:basedOn w:val="DefaultParagraphFont"/>
    <w:semiHidden/>
    <w:rPr>
      <w:vertAlign w:val="superscript"/>
    </w:rPr>
  </w:style>
  <w:style w:type="paragraph" w:styleId="FootnoteText">
    <w:name w:val="footnote text"/>
    <w:basedOn w:val="Normal"/>
    <w:semiHidden/>
    <w:rPr>
      <w:rFonts w:cs="Times New Roman"/>
    </w:rPr>
  </w:style>
  <w:style w:type="character" w:styleId="FootnoteReference">
    <w:name w:val="footnote reference"/>
    <w:basedOn w:val="DefaultParagraphFont"/>
    <w:semiHidden/>
    <w:rPr>
      <w:vertAlign w:val="superscript"/>
    </w:rPr>
  </w:style>
  <w:style w:type="paragraph" w:styleId="TOC1">
    <w:name w:val="toc 1"/>
    <w:basedOn w:val="Normal"/>
    <w:next w:val="Normal"/>
    <w:autoRedefine/>
    <w:semiHidden/>
    <w:pPr>
      <w:tabs>
        <w:tab w:val="right" w:leader="dot" w:pos="9360"/>
      </w:tabs>
      <w:suppressAutoHyphens/>
      <w:spacing w:before="480" w:line="240" w:lineRule="atLeast"/>
      <w:ind w:left="720" w:right="720" w:hanging="720"/>
    </w:pPr>
  </w:style>
  <w:style w:type="paragraph" w:styleId="TOC2">
    <w:name w:val="toc 2"/>
    <w:basedOn w:val="Normal"/>
    <w:next w:val="Normal"/>
    <w:autoRedefine/>
    <w:semiHidden/>
    <w:pPr>
      <w:tabs>
        <w:tab w:val="right" w:leader="dot" w:pos="9360"/>
      </w:tabs>
      <w:suppressAutoHyphens/>
      <w:spacing w:line="240" w:lineRule="atLeast"/>
      <w:ind w:left="720" w:right="720"/>
    </w:pPr>
  </w:style>
  <w:style w:type="paragraph" w:styleId="TOC3">
    <w:name w:val="toc 3"/>
    <w:basedOn w:val="Normal"/>
    <w:next w:val="Normal"/>
    <w:autoRedefine/>
    <w:semiHidden/>
    <w:pPr>
      <w:tabs>
        <w:tab w:val="right" w:leader="dot" w:pos="9360"/>
      </w:tabs>
      <w:suppressAutoHyphens/>
      <w:spacing w:line="240" w:lineRule="atLeast"/>
      <w:ind w:left="720" w:right="720"/>
    </w:pPr>
  </w:style>
  <w:style w:type="paragraph" w:styleId="TOC4">
    <w:name w:val="toc 4"/>
    <w:basedOn w:val="Normal"/>
    <w:next w:val="Normal"/>
    <w:autoRedefine/>
    <w:semiHidden/>
    <w:pPr>
      <w:tabs>
        <w:tab w:val="right" w:leader="dot" w:pos="9360"/>
      </w:tabs>
      <w:suppressAutoHyphens/>
      <w:spacing w:line="240" w:lineRule="atLeast"/>
      <w:ind w:left="720" w:right="720"/>
    </w:pPr>
  </w:style>
  <w:style w:type="paragraph" w:styleId="TOC5">
    <w:name w:val="toc 5"/>
    <w:basedOn w:val="Normal"/>
    <w:next w:val="Normal"/>
    <w:autoRedefine/>
    <w:semiHidden/>
    <w:pPr>
      <w:tabs>
        <w:tab w:val="right" w:leader="dot" w:pos="9360"/>
      </w:tabs>
      <w:suppressAutoHyphens/>
      <w:spacing w:line="240" w:lineRule="atLeast"/>
      <w:ind w:left="720" w:right="720"/>
    </w:pPr>
  </w:style>
  <w:style w:type="paragraph" w:styleId="TOC6">
    <w:name w:val="toc 6"/>
    <w:basedOn w:val="Normal"/>
    <w:next w:val="Normal"/>
    <w:autoRedefine/>
    <w:semiHidden/>
    <w:pPr>
      <w:tabs>
        <w:tab w:val="right" w:pos="9360"/>
      </w:tabs>
      <w:suppressAutoHyphens/>
      <w:spacing w:line="240" w:lineRule="atLeast"/>
      <w:ind w:left="720" w:hanging="720"/>
    </w:pPr>
  </w:style>
  <w:style w:type="paragraph" w:styleId="TOC7">
    <w:name w:val="toc 7"/>
    <w:basedOn w:val="Normal"/>
    <w:next w:val="Normal"/>
    <w:autoRedefine/>
    <w:semiHidden/>
    <w:pPr>
      <w:suppressAutoHyphens/>
      <w:spacing w:line="240" w:lineRule="atLeast"/>
      <w:ind w:left="720" w:hanging="720"/>
    </w:pPr>
  </w:style>
  <w:style w:type="paragraph" w:styleId="TOC8">
    <w:name w:val="toc 8"/>
    <w:basedOn w:val="Normal"/>
    <w:next w:val="Normal"/>
    <w:autoRedefine/>
    <w:semiHidden/>
    <w:pPr>
      <w:tabs>
        <w:tab w:val="right" w:pos="9360"/>
      </w:tabs>
      <w:suppressAutoHyphens/>
      <w:spacing w:line="240" w:lineRule="atLeast"/>
      <w:ind w:left="720" w:hanging="720"/>
    </w:pPr>
  </w:style>
  <w:style w:type="paragraph" w:styleId="TOC9">
    <w:name w:val="toc 9"/>
    <w:basedOn w:val="Normal"/>
    <w:next w:val="Normal"/>
    <w:autoRedefine/>
    <w:semiHidden/>
    <w:pPr>
      <w:tabs>
        <w:tab w:val="right" w:leader="dot" w:pos="9360"/>
      </w:tabs>
      <w:suppressAutoHyphens/>
      <w:spacing w:line="240" w:lineRule="atLeast"/>
      <w:ind w:left="720" w:hanging="720"/>
    </w:pPr>
  </w:style>
  <w:style w:type="paragraph" w:styleId="Index1">
    <w:name w:val="index 1"/>
    <w:basedOn w:val="Normal"/>
    <w:next w:val="Normal"/>
    <w:autoRedefine/>
    <w:semiHidden/>
    <w:pPr>
      <w:tabs>
        <w:tab w:val="right" w:leader="dot" w:pos="9360"/>
      </w:tabs>
      <w:suppressAutoHyphens/>
      <w:spacing w:line="240" w:lineRule="atLeast"/>
      <w:ind w:left="720" w:hanging="720"/>
    </w:pPr>
  </w:style>
  <w:style w:type="paragraph" w:styleId="Index2">
    <w:name w:val="index 2"/>
    <w:basedOn w:val="Normal"/>
    <w:next w:val="Normal"/>
    <w:autoRedefine/>
    <w:semiHidden/>
    <w:pPr>
      <w:tabs>
        <w:tab w:val="right" w:leader="dot" w:pos="9360"/>
      </w:tabs>
      <w:suppressAutoHyphens/>
      <w:spacing w:line="240" w:lineRule="atLeast"/>
      <w:ind w:left="720"/>
    </w:pPr>
  </w:style>
  <w:style w:type="paragraph" w:styleId="TOAHeading">
    <w:name w:val="toa heading"/>
    <w:basedOn w:val="Normal"/>
    <w:next w:val="Normal"/>
    <w:semiHidden/>
    <w:pPr>
      <w:tabs>
        <w:tab w:val="right" w:pos="9360"/>
      </w:tabs>
      <w:suppressAutoHyphens/>
      <w:spacing w:line="240" w:lineRule="atLeast"/>
    </w:pPr>
  </w:style>
  <w:style w:type="paragraph" w:styleId="Caption">
    <w:name w:val="caption"/>
    <w:basedOn w:val="Normal"/>
    <w:next w:val="Normal"/>
    <w:qFormat/>
    <w:rPr>
      <w:rFonts w:cs="Times New Roman"/>
    </w:rPr>
  </w:style>
  <w:style w:type="character" w:customStyle="1" w:styleId="EquationCaption">
    <w:name w:val="_Equation Caption"/>
  </w:style>
  <w:style w:type="character" w:styleId="Hyperlink">
    <w:name w:val="Hyperlink"/>
    <w:basedOn w:val="DefaultParagraphFont"/>
    <w:rsid w:val="00B1206F"/>
    <w:rPr>
      <w:color w:val="0000FF"/>
      <w:u w:val="single"/>
    </w:rPr>
  </w:style>
  <w:style w:type="paragraph" w:styleId="BalloonText">
    <w:name w:val="Balloon Text"/>
    <w:basedOn w:val="Normal"/>
    <w:semiHidden/>
    <w:rsid w:val="00041F7D"/>
    <w:rPr>
      <w:rFonts w:ascii="Tahoma" w:hAnsi="Tahoma" w:cs="Tahoma"/>
      <w:sz w:val="16"/>
      <w:szCs w:val="16"/>
    </w:rPr>
  </w:style>
  <w:style w:type="character" w:styleId="Strong">
    <w:name w:val="Strong"/>
    <w:basedOn w:val="DefaultParagraphFont"/>
    <w:uiPriority w:val="22"/>
    <w:qFormat/>
    <w:rsid w:val="00770AA9"/>
    <w:rPr>
      <w:b/>
      <w:bCs/>
    </w:rPr>
  </w:style>
  <w:style w:type="character" w:styleId="UnresolvedMention">
    <w:name w:val="Unresolved Mention"/>
    <w:basedOn w:val="DefaultParagraphFont"/>
    <w:uiPriority w:val="99"/>
    <w:semiHidden/>
    <w:unhideWhenUsed/>
    <w:rsid w:val="00A913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7836387">
      <w:bodyDiv w:val="1"/>
      <w:marLeft w:val="0"/>
      <w:marRight w:val="0"/>
      <w:marTop w:val="0"/>
      <w:marBottom w:val="0"/>
      <w:divBdr>
        <w:top w:val="none" w:sz="0" w:space="0" w:color="auto"/>
        <w:left w:val="none" w:sz="0" w:space="0" w:color="auto"/>
        <w:bottom w:val="none" w:sz="0" w:space="0" w:color="auto"/>
        <w:right w:val="none" w:sz="0" w:space="0" w:color="auto"/>
      </w:divBdr>
    </w:div>
    <w:div w:id="1008214864">
      <w:bodyDiv w:val="1"/>
      <w:marLeft w:val="0"/>
      <w:marRight w:val="0"/>
      <w:marTop w:val="0"/>
      <w:marBottom w:val="0"/>
      <w:divBdr>
        <w:top w:val="none" w:sz="0" w:space="0" w:color="auto"/>
        <w:left w:val="none" w:sz="0" w:space="0" w:color="auto"/>
        <w:bottom w:val="none" w:sz="0" w:space="0" w:color="auto"/>
        <w:right w:val="none" w:sz="0" w:space="0" w:color="auto"/>
      </w:divBdr>
    </w:div>
    <w:div w:id="1149981190">
      <w:bodyDiv w:val="1"/>
      <w:marLeft w:val="0"/>
      <w:marRight w:val="0"/>
      <w:marTop w:val="0"/>
      <w:marBottom w:val="0"/>
      <w:divBdr>
        <w:top w:val="none" w:sz="0" w:space="0" w:color="auto"/>
        <w:left w:val="none" w:sz="0" w:space="0" w:color="auto"/>
        <w:bottom w:val="none" w:sz="0" w:space="0" w:color="auto"/>
        <w:right w:val="none" w:sz="0" w:space="0" w:color="auto"/>
      </w:divBdr>
    </w:div>
    <w:div w:id="1298488635">
      <w:bodyDiv w:val="1"/>
      <w:marLeft w:val="0"/>
      <w:marRight w:val="0"/>
      <w:marTop w:val="0"/>
      <w:marBottom w:val="0"/>
      <w:divBdr>
        <w:top w:val="none" w:sz="0" w:space="0" w:color="auto"/>
        <w:left w:val="none" w:sz="0" w:space="0" w:color="auto"/>
        <w:bottom w:val="none" w:sz="0" w:space="0" w:color="auto"/>
        <w:right w:val="none" w:sz="0" w:space="0" w:color="auto"/>
      </w:divBdr>
    </w:div>
    <w:div w:id="1348604034">
      <w:bodyDiv w:val="1"/>
      <w:marLeft w:val="0"/>
      <w:marRight w:val="0"/>
      <w:marTop w:val="0"/>
      <w:marBottom w:val="0"/>
      <w:divBdr>
        <w:top w:val="none" w:sz="0" w:space="0" w:color="auto"/>
        <w:left w:val="none" w:sz="0" w:space="0" w:color="auto"/>
        <w:bottom w:val="none" w:sz="0" w:space="0" w:color="auto"/>
        <w:right w:val="none" w:sz="0" w:space="0" w:color="auto"/>
      </w:divBdr>
    </w:div>
    <w:div w:id="1763604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atlinburgtn.gov"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DWright@ondutydepo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6</Pages>
  <Words>953</Words>
  <Characters>6158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City of Gatlinburg</Company>
  <LinksUpToDate>false</LinksUpToDate>
  <CharactersWithSpaces>7097</CharactersWithSpaces>
  <SharedDoc>false</SharedDoc>
  <HLinks>
    <vt:vector size="12" baseType="variant">
      <vt:variant>
        <vt:i4>8323151</vt:i4>
      </vt:variant>
      <vt:variant>
        <vt:i4>3</vt:i4>
      </vt:variant>
      <vt:variant>
        <vt:i4>0</vt:i4>
      </vt:variant>
      <vt:variant>
        <vt:i4>5</vt:i4>
      </vt:variant>
      <vt:variant>
        <vt:lpwstr>mailto:tonywatkins@mcnellywhaley.us</vt:lpwstr>
      </vt:variant>
      <vt:variant>
        <vt:lpwstr/>
      </vt:variant>
      <vt:variant>
        <vt:i4>5963870</vt:i4>
      </vt:variant>
      <vt:variant>
        <vt:i4>0</vt:i4>
      </vt:variant>
      <vt:variant>
        <vt:i4>0</vt:i4>
      </vt:variant>
      <vt:variant>
        <vt:i4>5</vt:i4>
      </vt:variant>
      <vt:variant>
        <vt:lpwstr>http://www.gatlinburgtn.gov/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Holt</dc:creator>
  <cp:keywords/>
  <dc:description/>
  <cp:lastModifiedBy>Delea Patterson</cp:lastModifiedBy>
  <cp:revision>4</cp:revision>
  <cp:lastPrinted>2018-04-05T14:35:00Z</cp:lastPrinted>
  <dcterms:created xsi:type="dcterms:W3CDTF">2020-01-17T16:31:00Z</dcterms:created>
  <dcterms:modified xsi:type="dcterms:W3CDTF">2020-01-17T19:32:00Z</dcterms:modified>
</cp:coreProperties>
</file>