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930740" w14:textId="62D37EAC" w:rsidR="001E29AD" w:rsidRPr="00606318" w:rsidRDefault="00C10B75" w:rsidP="00C10B75">
      <w:pPr>
        <w:pStyle w:val="NoSpacing"/>
        <w:ind w:left="2160" w:firstLine="720"/>
        <w:rPr>
          <w:rFonts w:ascii="Georgia" w:hAnsi="Georgia"/>
          <w:sz w:val="32"/>
          <w:szCs w:val="32"/>
        </w:rPr>
      </w:pPr>
      <w:r w:rsidRPr="00606318">
        <w:rPr>
          <w:noProof/>
        </w:rPr>
        <w:drawing>
          <wp:anchor distT="0" distB="0" distL="114300" distR="114300" simplePos="0" relativeHeight="251657216" behindDoc="1" locked="0" layoutInCell="1" allowOverlap="1" wp14:anchorId="01930880" wp14:editId="1EF6666F">
            <wp:simplePos x="0" y="0"/>
            <wp:positionH relativeFrom="margin">
              <wp:posOffset>20955</wp:posOffset>
            </wp:positionH>
            <wp:positionV relativeFrom="margin">
              <wp:posOffset>-249555</wp:posOffset>
            </wp:positionV>
            <wp:extent cx="1494790" cy="14097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strict Logo.png"/>
                    <pic:cNvPicPr/>
                  </pic:nvPicPr>
                  <pic:blipFill>
                    <a:blip r:embed="rId8">
                      <a:extLst>
                        <a:ext uri="{28A0092B-C50C-407E-A947-70E740481C1C}">
                          <a14:useLocalDpi xmlns:a14="http://schemas.microsoft.com/office/drawing/2010/main" val="0"/>
                        </a:ext>
                      </a:extLst>
                    </a:blip>
                    <a:stretch>
                      <a:fillRect/>
                    </a:stretch>
                  </pic:blipFill>
                  <pic:spPr>
                    <a:xfrm>
                      <a:off x="0" y="0"/>
                      <a:ext cx="1494790" cy="1409700"/>
                    </a:xfrm>
                    <a:prstGeom prst="rect">
                      <a:avLst/>
                    </a:prstGeom>
                  </pic:spPr>
                </pic:pic>
              </a:graphicData>
            </a:graphic>
            <wp14:sizeRelH relativeFrom="margin">
              <wp14:pctWidth>0</wp14:pctWidth>
            </wp14:sizeRelH>
            <wp14:sizeRelV relativeFrom="margin">
              <wp14:pctHeight>0</wp14:pctHeight>
            </wp14:sizeRelV>
          </wp:anchor>
        </w:drawing>
      </w:r>
      <w:r w:rsidR="001E29AD" w:rsidRPr="00606318">
        <w:rPr>
          <w:rFonts w:ascii="Georgia" w:hAnsi="Georgia"/>
          <w:sz w:val="32"/>
          <w:szCs w:val="32"/>
        </w:rPr>
        <w:t>Chester County School District</w:t>
      </w:r>
    </w:p>
    <w:p w14:paraId="01930741" w14:textId="33CB8D2B" w:rsidR="001E29AD" w:rsidRPr="00606318" w:rsidRDefault="001E29AD" w:rsidP="001E29AD">
      <w:pPr>
        <w:pStyle w:val="NoSpacing"/>
        <w:ind w:firstLine="720"/>
        <w:rPr>
          <w:rFonts w:ascii="Georgia" w:hAnsi="Georgia"/>
          <w:sz w:val="32"/>
          <w:szCs w:val="32"/>
        </w:rPr>
      </w:pPr>
      <w:r>
        <w:rPr>
          <w:rFonts w:ascii="Georgia" w:hAnsi="Georgia"/>
          <w:sz w:val="32"/>
          <w:szCs w:val="32"/>
        </w:rPr>
        <w:t xml:space="preserve">    </w:t>
      </w:r>
      <w:r w:rsidR="00C10B75">
        <w:rPr>
          <w:rFonts w:ascii="Georgia" w:hAnsi="Georgia"/>
          <w:sz w:val="32"/>
          <w:szCs w:val="32"/>
        </w:rPr>
        <w:tab/>
      </w:r>
      <w:r w:rsidR="00C10B75">
        <w:rPr>
          <w:rFonts w:ascii="Georgia" w:hAnsi="Georgia"/>
          <w:sz w:val="32"/>
          <w:szCs w:val="32"/>
        </w:rPr>
        <w:tab/>
      </w:r>
      <w:r>
        <w:rPr>
          <w:rFonts w:ascii="Georgia" w:hAnsi="Georgia"/>
          <w:sz w:val="32"/>
          <w:szCs w:val="32"/>
        </w:rPr>
        <w:t xml:space="preserve"> </w:t>
      </w:r>
      <w:r w:rsidR="00C10B75">
        <w:rPr>
          <w:rFonts w:ascii="Georgia" w:hAnsi="Georgia"/>
          <w:sz w:val="32"/>
          <w:szCs w:val="32"/>
        </w:rPr>
        <w:tab/>
      </w:r>
      <w:r w:rsidR="00C10B75">
        <w:rPr>
          <w:rFonts w:ascii="Georgia" w:hAnsi="Georgia"/>
          <w:sz w:val="32"/>
          <w:szCs w:val="32"/>
        </w:rPr>
        <w:tab/>
      </w:r>
      <w:r w:rsidRPr="00606318">
        <w:rPr>
          <w:rFonts w:ascii="Georgia" w:hAnsi="Georgia"/>
          <w:sz w:val="32"/>
          <w:szCs w:val="32"/>
        </w:rPr>
        <w:t>509 District Office Drive</w:t>
      </w:r>
    </w:p>
    <w:p w14:paraId="01930742" w14:textId="7047D5E7" w:rsidR="001E29AD" w:rsidRDefault="001E29AD" w:rsidP="001E29AD">
      <w:pPr>
        <w:pStyle w:val="NoSpacing"/>
        <w:ind w:left="1440" w:firstLine="720"/>
        <w:rPr>
          <w:rFonts w:ascii="Georgia" w:hAnsi="Georgia"/>
          <w:sz w:val="32"/>
          <w:szCs w:val="32"/>
        </w:rPr>
      </w:pPr>
      <w:r>
        <w:rPr>
          <w:rFonts w:ascii="Georgia" w:hAnsi="Georgia"/>
          <w:sz w:val="32"/>
          <w:szCs w:val="32"/>
        </w:rPr>
        <w:t xml:space="preserve">       </w:t>
      </w:r>
      <w:r w:rsidR="00C10B75">
        <w:rPr>
          <w:rFonts w:ascii="Georgia" w:hAnsi="Georgia"/>
          <w:sz w:val="32"/>
          <w:szCs w:val="32"/>
        </w:rPr>
        <w:tab/>
      </w:r>
      <w:r w:rsidR="00C10B75">
        <w:rPr>
          <w:rFonts w:ascii="Georgia" w:hAnsi="Georgia"/>
          <w:sz w:val="32"/>
          <w:szCs w:val="32"/>
        </w:rPr>
        <w:tab/>
      </w:r>
      <w:r>
        <w:rPr>
          <w:rFonts w:ascii="Georgia" w:hAnsi="Georgia"/>
          <w:sz w:val="32"/>
          <w:szCs w:val="32"/>
        </w:rPr>
        <w:t xml:space="preserve"> </w:t>
      </w:r>
      <w:r w:rsidRPr="00606318">
        <w:rPr>
          <w:rFonts w:ascii="Georgia" w:hAnsi="Georgia"/>
          <w:sz w:val="32"/>
          <w:szCs w:val="32"/>
        </w:rPr>
        <w:t>Chester, SC 29706</w:t>
      </w:r>
    </w:p>
    <w:p w14:paraId="01930743" w14:textId="77777777" w:rsidR="001E29AD" w:rsidRDefault="001E29AD" w:rsidP="001E29AD">
      <w:pPr>
        <w:pStyle w:val="NoSpacing"/>
        <w:jc w:val="center"/>
        <w:rPr>
          <w:rFonts w:ascii="Georgia" w:hAnsi="Georgia"/>
          <w:sz w:val="32"/>
          <w:szCs w:val="32"/>
        </w:rPr>
      </w:pPr>
    </w:p>
    <w:p w14:paraId="01930744" w14:textId="77777777" w:rsidR="001E29AD" w:rsidRDefault="001E29AD" w:rsidP="001E29AD">
      <w:pPr>
        <w:pStyle w:val="NoSpacing"/>
        <w:jc w:val="center"/>
        <w:rPr>
          <w:rFonts w:ascii="Georgia" w:hAnsi="Georgia"/>
          <w:sz w:val="32"/>
          <w:szCs w:val="32"/>
        </w:rPr>
      </w:pPr>
    </w:p>
    <w:p w14:paraId="01930746" w14:textId="0FB8E48E" w:rsidR="001E29AD" w:rsidRDefault="00033B05" w:rsidP="00033B05">
      <w:pPr>
        <w:pStyle w:val="NoSpacing"/>
        <w:ind w:left="5040" w:firstLine="720"/>
        <w:rPr>
          <w:rFonts w:ascii="Georgia" w:hAnsi="Georgia"/>
          <w:sz w:val="24"/>
          <w:szCs w:val="24"/>
        </w:rPr>
      </w:pPr>
      <w:r>
        <w:rPr>
          <w:rFonts w:ascii="Georgia" w:hAnsi="Georgia"/>
          <w:sz w:val="24"/>
          <w:szCs w:val="24"/>
        </w:rPr>
        <w:t>September 27, 2022</w:t>
      </w:r>
    </w:p>
    <w:p w14:paraId="4324C5B2" w14:textId="77777777" w:rsidR="00033B05" w:rsidRDefault="00033B05" w:rsidP="00033B05">
      <w:pPr>
        <w:pStyle w:val="NoSpacing"/>
        <w:ind w:left="5040" w:firstLine="720"/>
        <w:rPr>
          <w:rFonts w:ascii="Georgia" w:hAnsi="Georgia"/>
          <w:sz w:val="32"/>
          <w:szCs w:val="32"/>
        </w:rPr>
      </w:pPr>
    </w:p>
    <w:p w14:paraId="01930747" w14:textId="77777777" w:rsidR="001E29AD" w:rsidRDefault="001E29AD" w:rsidP="001E29AD">
      <w:pPr>
        <w:pStyle w:val="NoSpacing"/>
        <w:jc w:val="center"/>
        <w:rPr>
          <w:rFonts w:ascii="Georgia" w:hAnsi="Georgia"/>
          <w:sz w:val="32"/>
          <w:szCs w:val="32"/>
        </w:rPr>
      </w:pPr>
    </w:p>
    <w:p w14:paraId="01930748" w14:textId="77777777" w:rsidR="001E29AD" w:rsidRDefault="001E29AD" w:rsidP="001E29AD">
      <w:pPr>
        <w:pStyle w:val="NoSpacing"/>
        <w:rPr>
          <w:rFonts w:ascii="Georgia" w:hAnsi="Georgia"/>
          <w:sz w:val="24"/>
          <w:szCs w:val="24"/>
        </w:rPr>
      </w:pPr>
      <w:r>
        <w:rPr>
          <w:rFonts w:ascii="Georgia" w:hAnsi="Georgia"/>
          <w:sz w:val="24"/>
          <w:szCs w:val="24"/>
        </w:rPr>
        <w:t>Invitation to Bid</w:t>
      </w:r>
    </w:p>
    <w:p w14:paraId="01930749" w14:textId="77777777" w:rsidR="001E29AD" w:rsidRDefault="001E29AD" w:rsidP="001E29AD">
      <w:pPr>
        <w:pStyle w:val="NoSpacing"/>
        <w:rPr>
          <w:rFonts w:ascii="Georgia" w:hAnsi="Georgia"/>
          <w:sz w:val="24"/>
          <w:szCs w:val="24"/>
        </w:rPr>
      </w:pPr>
    </w:p>
    <w:p w14:paraId="0193074A" w14:textId="77777777" w:rsidR="001E29AD" w:rsidRDefault="001E29AD" w:rsidP="001E29AD">
      <w:pPr>
        <w:pStyle w:val="NoSpacing"/>
        <w:rPr>
          <w:rFonts w:ascii="Georgia" w:hAnsi="Georgia"/>
          <w:sz w:val="24"/>
          <w:szCs w:val="24"/>
        </w:rPr>
      </w:pPr>
      <w:r>
        <w:rPr>
          <w:rFonts w:ascii="Georgia" w:hAnsi="Georgia"/>
          <w:sz w:val="24"/>
          <w:szCs w:val="24"/>
        </w:rPr>
        <w:t xml:space="preserve">You are cordially invited to bid on the attached scope of work and specification for </w:t>
      </w:r>
      <w:r w:rsidR="002A353C">
        <w:rPr>
          <w:rFonts w:ascii="Georgia" w:hAnsi="Georgia"/>
          <w:sz w:val="24"/>
          <w:szCs w:val="24"/>
        </w:rPr>
        <w:t>operating supplies</w:t>
      </w:r>
      <w:r>
        <w:rPr>
          <w:rFonts w:ascii="Georgia" w:hAnsi="Georgia"/>
          <w:sz w:val="24"/>
          <w:szCs w:val="24"/>
        </w:rPr>
        <w:t xml:space="preserve"> the Chester County School District Child Nutrition and Food Services Department.  The attached document contains all of the specifications desired for this project</w:t>
      </w:r>
      <w:r w:rsidR="002A353C">
        <w:rPr>
          <w:rFonts w:ascii="Georgia" w:hAnsi="Georgia"/>
          <w:sz w:val="24"/>
          <w:szCs w:val="24"/>
        </w:rPr>
        <w:t>.</w:t>
      </w:r>
    </w:p>
    <w:p w14:paraId="0193074B" w14:textId="77777777" w:rsidR="001E29AD" w:rsidRDefault="001E29AD" w:rsidP="001E29AD">
      <w:pPr>
        <w:pStyle w:val="NoSpacing"/>
        <w:rPr>
          <w:rFonts w:ascii="Georgia" w:hAnsi="Georgia"/>
          <w:sz w:val="24"/>
          <w:szCs w:val="24"/>
        </w:rPr>
      </w:pPr>
    </w:p>
    <w:p w14:paraId="0193074C" w14:textId="7380CC1B" w:rsidR="001E29AD" w:rsidRDefault="001E29AD" w:rsidP="001E29AD">
      <w:pPr>
        <w:pStyle w:val="NoSpacing"/>
        <w:rPr>
          <w:rFonts w:ascii="Georgia" w:hAnsi="Georgia"/>
          <w:sz w:val="24"/>
          <w:szCs w:val="24"/>
        </w:rPr>
      </w:pPr>
      <w:r>
        <w:rPr>
          <w:rFonts w:ascii="Georgia" w:hAnsi="Georgia"/>
          <w:sz w:val="24"/>
          <w:szCs w:val="24"/>
        </w:rPr>
        <w:t xml:space="preserve">All bid quotes must be returned to Chester County School District via US Postal mail, UPS, or Federal Express by 10:00 am, </w:t>
      </w:r>
      <w:r w:rsidR="009273A8">
        <w:rPr>
          <w:rFonts w:ascii="Georgia" w:hAnsi="Georgia"/>
          <w:sz w:val="24"/>
          <w:szCs w:val="24"/>
        </w:rPr>
        <w:t>Thursday,</w:t>
      </w:r>
      <w:r w:rsidR="002A353C" w:rsidRPr="009273A8">
        <w:rPr>
          <w:rFonts w:ascii="Georgia" w:hAnsi="Georgia"/>
          <w:sz w:val="24"/>
          <w:szCs w:val="24"/>
        </w:rPr>
        <w:t xml:space="preserve"> October 1</w:t>
      </w:r>
      <w:r w:rsidR="004804CD">
        <w:rPr>
          <w:rFonts w:ascii="Georgia" w:hAnsi="Georgia"/>
          <w:sz w:val="24"/>
          <w:szCs w:val="24"/>
        </w:rPr>
        <w:t>7</w:t>
      </w:r>
      <w:r w:rsidR="002A353C" w:rsidRPr="009273A8">
        <w:rPr>
          <w:rFonts w:ascii="Georgia" w:hAnsi="Georgia"/>
          <w:sz w:val="24"/>
          <w:szCs w:val="24"/>
        </w:rPr>
        <w:t>, 20</w:t>
      </w:r>
      <w:r w:rsidR="009273A8">
        <w:rPr>
          <w:rFonts w:ascii="Georgia" w:hAnsi="Georgia"/>
          <w:sz w:val="24"/>
          <w:szCs w:val="24"/>
        </w:rPr>
        <w:t>22</w:t>
      </w:r>
      <w:r>
        <w:rPr>
          <w:rFonts w:ascii="Georgia" w:hAnsi="Georgia"/>
          <w:sz w:val="24"/>
          <w:szCs w:val="24"/>
        </w:rPr>
        <w:t xml:space="preserve">. Faxed or emailed bid quotes will not be accepted.  Please be advised that the bid period is </w:t>
      </w:r>
      <w:r w:rsidR="009273A8">
        <w:rPr>
          <w:rFonts w:ascii="Georgia" w:hAnsi="Georgia"/>
          <w:color w:val="000000" w:themeColor="text1"/>
          <w:sz w:val="24"/>
          <w:szCs w:val="24"/>
        </w:rPr>
        <w:t>September 28, 2022</w:t>
      </w:r>
      <w:r w:rsidR="002A353C">
        <w:rPr>
          <w:rFonts w:ascii="Georgia" w:hAnsi="Georgia"/>
          <w:sz w:val="24"/>
          <w:szCs w:val="24"/>
        </w:rPr>
        <w:t xml:space="preserve"> to </w:t>
      </w:r>
      <w:r w:rsidR="002A353C" w:rsidRPr="009273A8">
        <w:rPr>
          <w:rFonts w:ascii="Georgia" w:hAnsi="Georgia"/>
          <w:sz w:val="24"/>
          <w:szCs w:val="24"/>
        </w:rPr>
        <w:t xml:space="preserve">October </w:t>
      </w:r>
      <w:r w:rsidR="009273A8" w:rsidRPr="009273A8">
        <w:rPr>
          <w:rFonts w:ascii="Georgia" w:hAnsi="Georgia"/>
          <w:sz w:val="24"/>
          <w:szCs w:val="24"/>
        </w:rPr>
        <w:t>7</w:t>
      </w:r>
      <w:r w:rsidR="002A353C" w:rsidRPr="009273A8">
        <w:rPr>
          <w:rFonts w:ascii="Georgia" w:hAnsi="Georgia"/>
          <w:sz w:val="24"/>
          <w:szCs w:val="24"/>
        </w:rPr>
        <w:t>, 20</w:t>
      </w:r>
      <w:r w:rsidR="009273A8">
        <w:rPr>
          <w:rFonts w:ascii="Georgia" w:hAnsi="Georgia"/>
          <w:sz w:val="24"/>
          <w:szCs w:val="24"/>
        </w:rPr>
        <w:t>22</w:t>
      </w:r>
      <w:r>
        <w:rPr>
          <w:rFonts w:ascii="Georgia" w:hAnsi="Georgia"/>
          <w:sz w:val="24"/>
          <w:szCs w:val="24"/>
        </w:rPr>
        <w:t>.</w:t>
      </w:r>
    </w:p>
    <w:p w14:paraId="0193074D" w14:textId="77777777" w:rsidR="001E29AD" w:rsidRDefault="001E29AD" w:rsidP="001E29AD">
      <w:pPr>
        <w:pStyle w:val="NoSpacing"/>
        <w:rPr>
          <w:rFonts w:ascii="Georgia" w:hAnsi="Georgia"/>
          <w:sz w:val="24"/>
          <w:szCs w:val="24"/>
        </w:rPr>
      </w:pPr>
    </w:p>
    <w:p w14:paraId="0193074E" w14:textId="3BA429D5" w:rsidR="001E29AD" w:rsidRDefault="001E29AD" w:rsidP="001E29AD">
      <w:pPr>
        <w:pStyle w:val="NoSpacing"/>
        <w:rPr>
          <w:rFonts w:ascii="Georgia" w:hAnsi="Georgia"/>
          <w:sz w:val="24"/>
          <w:szCs w:val="24"/>
        </w:rPr>
      </w:pPr>
      <w:r>
        <w:rPr>
          <w:rFonts w:ascii="Georgia" w:hAnsi="Georgia"/>
          <w:sz w:val="24"/>
          <w:szCs w:val="24"/>
        </w:rPr>
        <w:t>Once the bid is awarded the awardee must co</w:t>
      </w:r>
      <w:r w:rsidR="002A353C">
        <w:rPr>
          <w:rFonts w:ascii="Georgia" w:hAnsi="Georgia"/>
          <w:sz w:val="24"/>
          <w:szCs w:val="24"/>
        </w:rPr>
        <w:t xml:space="preserve">ntact the </w:t>
      </w:r>
      <w:r w:rsidR="004B1869">
        <w:rPr>
          <w:rFonts w:ascii="Georgia" w:hAnsi="Georgia"/>
          <w:sz w:val="24"/>
          <w:szCs w:val="24"/>
        </w:rPr>
        <w:t>Leslie Hollifield,</w:t>
      </w:r>
      <w:r w:rsidR="002A353C">
        <w:rPr>
          <w:rFonts w:ascii="Georgia" w:hAnsi="Georgia"/>
          <w:sz w:val="24"/>
          <w:szCs w:val="24"/>
        </w:rPr>
        <w:t xml:space="preserve"> Director of Child Nutrition and Food Services to arrange a visit to each site, within one week of notification.</w:t>
      </w:r>
      <w:r>
        <w:rPr>
          <w:rFonts w:ascii="Georgia" w:hAnsi="Georgia"/>
          <w:sz w:val="24"/>
          <w:szCs w:val="24"/>
        </w:rPr>
        <w:t xml:space="preserve">  Also, the winner of the bid is responsible for the removal of all trash, excess parts, debris, and excess equipment from the installation site.</w:t>
      </w:r>
    </w:p>
    <w:p w14:paraId="0193074F" w14:textId="77777777" w:rsidR="001E29AD" w:rsidRDefault="001E29AD" w:rsidP="001E29AD">
      <w:pPr>
        <w:pStyle w:val="NoSpacing"/>
        <w:rPr>
          <w:rFonts w:ascii="Georgia" w:hAnsi="Georgia"/>
          <w:sz w:val="24"/>
          <w:szCs w:val="24"/>
        </w:rPr>
      </w:pPr>
    </w:p>
    <w:p w14:paraId="01930750" w14:textId="2647A015" w:rsidR="001E29AD" w:rsidRDefault="001E29AD" w:rsidP="001E29AD">
      <w:pPr>
        <w:pStyle w:val="NoSpacing"/>
        <w:rPr>
          <w:rFonts w:ascii="Georgia" w:hAnsi="Georgia"/>
          <w:sz w:val="24"/>
          <w:szCs w:val="24"/>
        </w:rPr>
      </w:pPr>
      <w:r>
        <w:rPr>
          <w:rFonts w:ascii="Georgia" w:hAnsi="Georgia"/>
          <w:sz w:val="24"/>
          <w:szCs w:val="24"/>
        </w:rPr>
        <w:t xml:space="preserve">If you have any questions regarding the attached project, please contact </w:t>
      </w:r>
      <w:r w:rsidR="009273A8">
        <w:rPr>
          <w:rFonts w:ascii="Georgia" w:hAnsi="Georgia"/>
          <w:sz w:val="24"/>
          <w:szCs w:val="24"/>
        </w:rPr>
        <w:t>Greg McDow Chief Finance Officer</w:t>
      </w:r>
      <w:r>
        <w:rPr>
          <w:rFonts w:ascii="Georgia" w:hAnsi="Georgia"/>
          <w:sz w:val="24"/>
          <w:szCs w:val="24"/>
        </w:rPr>
        <w:t xml:space="preserve"> @ 803-581-95</w:t>
      </w:r>
      <w:r w:rsidR="009273A8">
        <w:rPr>
          <w:rFonts w:ascii="Georgia" w:hAnsi="Georgia"/>
          <w:sz w:val="24"/>
          <w:szCs w:val="24"/>
        </w:rPr>
        <w:t>11</w:t>
      </w:r>
      <w:r>
        <w:rPr>
          <w:rFonts w:ascii="Georgia" w:hAnsi="Georgia"/>
          <w:sz w:val="24"/>
          <w:szCs w:val="24"/>
        </w:rPr>
        <w:t xml:space="preserve"> or </w:t>
      </w:r>
      <w:r w:rsidR="009273A8">
        <w:rPr>
          <w:rFonts w:ascii="Georgia" w:hAnsi="Georgia"/>
          <w:sz w:val="24"/>
          <w:szCs w:val="24"/>
        </w:rPr>
        <w:t>Leslie Hollifield,</w:t>
      </w:r>
      <w:r>
        <w:rPr>
          <w:rFonts w:ascii="Georgia" w:hAnsi="Georgia"/>
          <w:sz w:val="24"/>
          <w:szCs w:val="24"/>
        </w:rPr>
        <w:t xml:space="preserve"> Administrative Assistant @ 803-581-9517.  Thank you for your participation.</w:t>
      </w:r>
    </w:p>
    <w:p w14:paraId="01930751" w14:textId="77777777" w:rsidR="001E29AD" w:rsidRDefault="001E29AD" w:rsidP="001E29AD">
      <w:pPr>
        <w:pStyle w:val="NoSpacing"/>
        <w:rPr>
          <w:rFonts w:ascii="Georgia" w:hAnsi="Georgia"/>
          <w:sz w:val="24"/>
          <w:szCs w:val="24"/>
        </w:rPr>
      </w:pPr>
    </w:p>
    <w:p w14:paraId="01930752" w14:textId="77777777" w:rsidR="001E29AD" w:rsidRDefault="001E29AD" w:rsidP="001E29AD">
      <w:pPr>
        <w:pStyle w:val="NoSpacing"/>
        <w:rPr>
          <w:rFonts w:ascii="Georgia" w:hAnsi="Georgia"/>
          <w:sz w:val="24"/>
          <w:szCs w:val="24"/>
        </w:rPr>
      </w:pPr>
    </w:p>
    <w:p w14:paraId="01930753" w14:textId="77777777" w:rsidR="001E29AD" w:rsidRDefault="001E29AD" w:rsidP="001E29AD">
      <w:pPr>
        <w:pStyle w:val="NoSpacing"/>
        <w:rPr>
          <w:rFonts w:ascii="Georgia" w:hAnsi="Georgia"/>
          <w:sz w:val="24"/>
          <w:szCs w:val="24"/>
        </w:rPr>
      </w:pPr>
    </w:p>
    <w:p w14:paraId="01930754" w14:textId="77777777" w:rsidR="001E29AD" w:rsidRDefault="001E29AD" w:rsidP="001E29AD">
      <w:pPr>
        <w:pStyle w:val="NoSpacing"/>
        <w:rPr>
          <w:rFonts w:ascii="Georgia" w:hAnsi="Georgia"/>
          <w:sz w:val="24"/>
          <w:szCs w:val="24"/>
        </w:rPr>
      </w:pPr>
    </w:p>
    <w:p w14:paraId="01930755" w14:textId="77777777" w:rsidR="001E29AD" w:rsidRDefault="001E29AD" w:rsidP="001E29AD">
      <w:pPr>
        <w:pStyle w:val="NoSpacing"/>
        <w:rPr>
          <w:rFonts w:ascii="Georgia" w:hAnsi="Georgia"/>
          <w:sz w:val="24"/>
          <w:szCs w:val="24"/>
        </w:rPr>
      </w:pPr>
      <w:r>
        <w:rPr>
          <w:rFonts w:ascii="Georgia" w:hAnsi="Georgia"/>
          <w:sz w:val="24"/>
          <w:szCs w:val="24"/>
        </w:rPr>
        <w:t>Sincerely,</w:t>
      </w:r>
    </w:p>
    <w:p w14:paraId="01930756" w14:textId="77777777" w:rsidR="001E29AD" w:rsidRDefault="00255DC2" w:rsidP="001E29AD">
      <w:pPr>
        <w:pStyle w:val="NoSpacing"/>
        <w:rPr>
          <w:rFonts w:ascii="Georgia" w:hAnsi="Georgia"/>
          <w:sz w:val="24"/>
          <w:szCs w:val="24"/>
        </w:rPr>
      </w:pPr>
      <w:r>
        <w:rPr>
          <w:rFonts w:ascii="Georgia" w:hAnsi="Georgia"/>
          <w:noProof/>
          <w:sz w:val="24"/>
          <w:szCs w:val="24"/>
        </w:rPr>
        <w:drawing>
          <wp:anchor distT="0" distB="0" distL="114300" distR="114300" simplePos="0" relativeHeight="251659264" behindDoc="1" locked="0" layoutInCell="1" allowOverlap="1" wp14:anchorId="0193087E" wp14:editId="0193087F">
            <wp:simplePos x="0" y="0"/>
            <wp:positionH relativeFrom="margin">
              <wp:align>left</wp:align>
            </wp:positionH>
            <wp:positionV relativeFrom="paragraph">
              <wp:posOffset>33020</wp:posOffset>
            </wp:positionV>
            <wp:extent cx="1781175" cy="666666"/>
            <wp:effectExtent l="0" t="0" r="0" b="63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81175" cy="666666"/>
                    </a:xfrm>
                    <a:prstGeom prst="rect">
                      <a:avLst/>
                    </a:prstGeom>
                    <a:noFill/>
                    <a:ln>
                      <a:noFill/>
                    </a:ln>
                  </pic:spPr>
                </pic:pic>
              </a:graphicData>
            </a:graphic>
          </wp:anchor>
        </w:drawing>
      </w:r>
    </w:p>
    <w:p w14:paraId="01930757" w14:textId="77777777" w:rsidR="001E29AD" w:rsidRDefault="001E29AD" w:rsidP="001E29AD">
      <w:pPr>
        <w:pStyle w:val="NoSpacing"/>
        <w:rPr>
          <w:rFonts w:ascii="Georgia" w:hAnsi="Georgia"/>
          <w:sz w:val="24"/>
          <w:szCs w:val="24"/>
        </w:rPr>
      </w:pPr>
    </w:p>
    <w:p w14:paraId="01930758" w14:textId="77777777" w:rsidR="001E29AD" w:rsidRDefault="001E29AD" w:rsidP="001E29AD">
      <w:pPr>
        <w:pStyle w:val="NoSpacing"/>
        <w:rPr>
          <w:rFonts w:ascii="Georgia" w:hAnsi="Georgia"/>
          <w:sz w:val="24"/>
          <w:szCs w:val="24"/>
        </w:rPr>
      </w:pPr>
    </w:p>
    <w:p w14:paraId="01930759" w14:textId="77777777" w:rsidR="00255DC2" w:rsidRDefault="00255DC2" w:rsidP="001E29AD">
      <w:pPr>
        <w:pStyle w:val="NoSpacing"/>
        <w:rPr>
          <w:rFonts w:ascii="Georgia" w:hAnsi="Georgia"/>
          <w:sz w:val="24"/>
          <w:szCs w:val="24"/>
        </w:rPr>
      </w:pPr>
    </w:p>
    <w:p w14:paraId="0193075A" w14:textId="63DD4D3F" w:rsidR="001E29AD" w:rsidRDefault="001E29AD" w:rsidP="001E29AD">
      <w:pPr>
        <w:pStyle w:val="NoSpacing"/>
        <w:rPr>
          <w:rFonts w:ascii="Georgia" w:hAnsi="Georgia"/>
          <w:sz w:val="24"/>
          <w:szCs w:val="24"/>
        </w:rPr>
      </w:pPr>
      <w:r w:rsidRPr="00A97D94">
        <w:rPr>
          <w:rFonts w:ascii="Georgia" w:hAnsi="Georgia"/>
          <w:sz w:val="24"/>
          <w:szCs w:val="24"/>
        </w:rPr>
        <w:t>Shana H. Catoe</w:t>
      </w:r>
      <w:r>
        <w:rPr>
          <w:rFonts w:ascii="Georgia" w:hAnsi="Georgia"/>
          <w:sz w:val="24"/>
          <w:szCs w:val="24"/>
        </w:rPr>
        <w:t xml:space="preserve">, Director, </w:t>
      </w:r>
      <w:r w:rsidR="004804CD">
        <w:rPr>
          <w:rFonts w:ascii="Georgia" w:hAnsi="Georgia"/>
          <w:sz w:val="24"/>
          <w:szCs w:val="24"/>
        </w:rPr>
        <w:t xml:space="preserve">Student </w:t>
      </w:r>
      <w:r>
        <w:rPr>
          <w:rFonts w:ascii="Georgia" w:hAnsi="Georgia"/>
          <w:sz w:val="24"/>
          <w:szCs w:val="24"/>
        </w:rPr>
        <w:t xml:space="preserve">Nutrition </w:t>
      </w:r>
      <w:r w:rsidR="004804CD">
        <w:rPr>
          <w:rFonts w:ascii="Georgia" w:hAnsi="Georgia"/>
          <w:sz w:val="24"/>
          <w:szCs w:val="24"/>
        </w:rPr>
        <w:t>Director</w:t>
      </w:r>
      <w:bookmarkStart w:id="0" w:name="_GoBack"/>
      <w:bookmarkEnd w:id="0"/>
    </w:p>
    <w:p w14:paraId="0193075B" w14:textId="23BE9E81" w:rsidR="001E29AD" w:rsidRDefault="001E29AD" w:rsidP="001E29AD">
      <w:pPr>
        <w:jc w:val="both"/>
        <w:rPr>
          <w:rFonts w:cs="Arial"/>
        </w:rPr>
      </w:pPr>
    </w:p>
    <w:p w14:paraId="0193075C" w14:textId="77777777" w:rsidR="001E29AD" w:rsidRDefault="001E29AD" w:rsidP="001E29AD">
      <w:pPr>
        <w:pStyle w:val="NoSpacing"/>
        <w:rPr>
          <w:rFonts w:ascii="Georgia" w:hAnsi="Georgia"/>
          <w:sz w:val="24"/>
          <w:szCs w:val="24"/>
        </w:rPr>
      </w:pPr>
      <w:r>
        <w:rPr>
          <w:rFonts w:cs="Arial"/>
        </w:rPr>
        <w:br w:type="page"/>
      </w:r>
    </w:p>
    <w:p w14:paraId="0193075D" w14:textId="77777777" w:rsidR="001E29AD" w:rsidRDefault="001E29AD" w:rsidP="001E29AD">
      <w:pPr>
        <w:pStyle w:val="NoSpacing"/>
        <w:rPr>
          <w:rFonts w:ascii="Georgia" w:hAnsi="Georgia"/>
          <w:sz w:val="24"/>
          <w:szCs w:val="24"/>
        </w:rPr>
      </w:pPr>
    </w:p>
    <w:p w14:paraId="0193075E" w14:textId="77777777" w:rsidR="001E29AD" w:rsidRDefault="001E29AD" w:rsidP="001E29AD">
      <w:pPr>
        <w:pStyle w:val="NoSpacing"/>
        <w:ind w:left="3600" w:firstLine="720"/>
        <w:rPr>
          <w:rFonts w:ascii="Georgia" w:hAnsi="Georgia"/>
          <w:sz w:val="24"/>
          <w:szCs w:val="24"/>
        </w:rPr>
      </w:pPr>
    </w:p>
    <w:p w14:paraId="0193075F" w14:textId="77777777" w:rsidR="001E29AD" w:rsidRDefault="001E29AD">
      <w:pPr>
        <w:spacing w:after="160" w:line="259" w:lineRule="auto"/>
        <w:rPr>
          <w:rFonts w:cs="Arial"/>
        </w:rPr>
      </w:pPr>
    </w:p>
    <w:p w14:paraId="01930760" w14:textId="77777777" w:rsidR="001E29AD" w:rsidRPr="001E29AD" w:rsidRDefault="001E29AD" w:rsidP="001E29AD">
      <w:pPr>
        <w:jc w:val="both"/>
        <w:rPr>
          <w:rFonts w:cs="Arial"/>
        </w:rPr>
      </w:pPr>
      <w:r w:rsidRPr="001E29AD">
        <w:rPr>
          <w:rFonts w:cs="Arial"/>
        </w:rPr>
        <w:t>I.</w:t>
      </w:r>
      <w:r w:rsidRPr="001E29AD">
        <w:rPr>
          <w:rFonts w:cs="Arial"/>
        </w:rPr>
        <w:tab/>
      </w:r>
      <w:r w:rsidRPr="001E29AD">
        <w:rPr>
          <w:rFonts w:cs="Arial"/>
          <w:u w:val="single"/>
        </w:rPr>
        <w:t>SCOPE OF SOLICITATION</w:t>
      </w:r>
    </w:p>
    <w:p w14:paraId="01930761" w14:textId="77777777" w:rsidR="001E29AD" w:rsidRPr="00BA69F2" w:rsidRDefault="001E29AD" w:rsidP="001E29AD">
      <w:pPr>
        <w:jc w:val="both"/>
        <w:rPr>
          <w:rFonts w:cs="Arial"/>
          <w:b w:val="0"/>
        </w:rPr>
      </w:pPr>
    </w:p>
    <w:p w14:paraId="01930762" w14:textId="77777777" w:rsidR="001E29AD" w:rsidRPr="00BA69F2" w:rsidRDefault="001E29AD" w:rsidP="001E29AD">
      <w:pPr>
        <w:rPr>
          <w:rFonts w:cs="Arial"/>
          <w:sz w:val="28"/>
        </w:rPr>
      </w:pPr>
    </w:p>
    <w:p w14:paraId="01930763" w14:textId="77777777" w:rsidR="001E29AD" w:rsidRDefault="001E29AD" w:rsidP="001E29AD">
      <w:pPr>
        <w:jc w:val="both"/>
        <w:rPr>
          <w:rFonts w:cs="Arial"/>
          <w:b w:val="0"/>
        </w:rPr>
      </w:pPr>
      <w:r>
        <w:rPr>
          <w:rFonts w:cs="Arial"/>
          <w:b w:val="0"/>
        </w:rPr>
        <w:t>Chester County School District, hereafter referred to as CCSD is accepting competitive sealed bids for a multi-term contract for the annual supply of Child Nutrition Department chemicals &amp; supplies.</w:t>
      </w:r>
    </w:p>
    <w:p w14:paraId="01930764" w14:textId="77777777" w:rsidR="001E29AD" w:rsidRDefault="001E29AD" w:rsidP="001E29AD">
      <w:pPr>
        <w:jc w:val="both"/>
        <w:rPr>
          <w:rFonts w:cs="Arial"/>
          <w:b w:val="0"/>
        </w:rPr>
      </w:pPr>
    </w:p>
    <w:p w14:paraId="01930765" w14:textId="1C309C09" w:rsidR="001E29AD" w:rsidRDefault="001E29AD" w:rsidP="001E29AD">
      <w:pPr>
        <w:jc w:val="both"/>
        <w:rPr>
          <w:rFonts w:cs="Arial"/>
          <w:b w:val="0"/>
        </w:rPr>
      </w:pPr>
      <w:r>
        <w:rPr>
          <w:rFonts w:cs="Arial"/>
          <w:b w:val="0"/>
        </w:rPr>
        <w:t xml:space="preserve">This will be a </w:t>
      </w:r>
      <w:r w:rsidR="009273A8">
        <w:rPr>
          <w:rFonts w:cs="Arial"/>
          <w:b w:val="0"/>
        </w:rPr>
        <w:t>one-year</w:t>
      </w:r>
      <w:r>
        <w:rPr>
          <w:rFonts w:cs="Arial"/>
          <w:b w:val="0"/>
        </w:rPr>
        <w:t xml:space="preserve"> contract </w:t>
      </w:r>
      <w:r w:rsidRPr="009273A8">
        <w:rPr>
          <w:rFonts w:cs="Arial"/>
          <w:b w:val="0"/>
        </w:rPr>
        <w:t>(November 1, 20</w:t>
      </w:r>
      <w:r w:rsidR="009273A8" w:rsidRPr="009273A8">
        <w:rPr>
          <w:rFonts w:cs="Arial"/>
          <w:b w:val="0"/>
        </w:rPr>
        <w:t>22</w:t>
      </w:r>
      <w:r w:rsidRPr="009273A8">
        <w:rPr>
          <w:rFonts w:cs="Arial"/>
          <w:b w:val="0"/>
        </w:rPr>
        <w:t xml:space="preserve"> – June 30, 20</w:t>
      </w:r>
      <w:r w:rsidR="009273A8" w:rsidRPr="009273A8">
        <w:rPr>
          <w:rFonts w:cs="Arial"/>
          <w:b w:val="0"/>
        </w:rPr>
        <w:t>22</w:t>
      </w:r>
      <w:r>
        <w:rPr>
          <w:rFonts w:cs="Arial"/>
          <w:b w:val="0"/>
        </w:rPr>
        <w:t xml:space="preserve">) with the option to renew for up to four (4) additional one (1) year periods if both parties </w:t>
      </w:r>
      <w:proofErr w:type="gramStart"/>
      <w:r>
        <w:rPr>
          <w:rFonts w:cs="Arial"/>
          <w:b w:val="0"/>
        </w:rPr>
        <w:t>are in agreement</w:t>
      </w:r>
      <w:proofErr w:type="gramEnd"/>
      <w:r>
        <w:rPr>
          <w:rFonts w:cs="Arial"/>
          <w:b w:val="0"/>
        </w:rPr>
        <w:t>.  The awarded vendor will be issued annual purchase orders which must be in place prior to any services or supplies being provided.</w:t>
      </w:r>
    </w:p>
    <w:p w14:paraId="01930766" w14:textId="77777777" w:rsidR="001E29AD" w:rsidRDefault="001E29AD" w:rsidP="001E29AD">
      <w:pPr>
        <w:jc w:val="both"/>
        <w:rPr>
          <w:rFonts w:cs="Arial"/>
          <w:b w:val="0"/>
        </w:rPr>
      </w:pPr>
    </w:p>
    <w:p w14:paraId="01930767" w14:textId="77777777" w:rsidR="001E29AD" w:rsidRDefault="001E29AD" w:rsidP="001E29AD">
      <w:pPr>
        <w:jc w:val="both"/>
        <w:rPr>
          <w:rFonts w:cs="Arial"/>
          <w:b w:val="0"/>
        </w:rPr>
      </w:pPr>
      <w:r>
        <w:rPr>
          <w:rFonts w:cs="Arial"/>
          <w:b w:val="0"/>
        </w:rPr>
        <w:t>All product information must include complete specifications, MSDS sheets, dilution and usage data.  This information will be used to in the decision process.</w:t>
      </w:r>
    </w:p>
    <w:p w14:paraId="01930768" w14:textId="77777777" w:rsidR="001E29AD" w:rsidRDefault="001E29AD" w:rsidP="001E29AD">
      <w:pPr>
        <w:jc w:val="both"/>
        <w:rPr>
          <w:rFonts w:cs="Arial"/>
          <w:b w:val="0"/>
        </w:rPr>
      </w:pPr>
    </w:p>
    <w:p w14:paraId="01930769" w14:textId="5080ED74" w:rsidR="001E29AD" w:rsidRPr="00BA69F2" w:rsidRDefault="001E29AD" w:rsidP="001E29AD">
      <w:pPr>
        <w:jc w:val="both"/>
        <w:rPr>
          <w:rFonts w:cs="Arial"/>
          <w:b w:val="0"/>
        </w:rPr>
      </w:pPr>
      <w:r>
        <w:rPr>
          <w:rFonts w:cs="Arial"/>
          <w:b w:val="0"/>
        </w:rPr>
        <w:t xml:space="preserve">Chemicals for cafeteria use require dispensers that are unique to the chemical supplied.  The winning bidder must provide the appropriate dispensers and install them according to the requirements of the Child Nutrition Director.  All dispensers must be installed and in working order no later than </w:t>
      </w:r>
      <w:r w:rsidRPr="009273A8">
        <w:rPr>
          <w:rFonts w:cs="Arial"/>
          <w:b w:val="0"/>
        </w:rPr>
        <w:t>November 15, 20</w:t>
      </w:r>
      <w:r w:rsidR="009273A8" w:rsidRPr="009273A8">
        <w:rPr>
          <w:rFonts w:cs="Arial"/>
          <w:b w:val="0"/>
        </w:rPr>
        <w:t>22</w:t>
      </w:r>
      <w:r>
        <w:rPr>
          <w:rFonts w:cs="Arial"/>
          <w:b w:val="0"/>
        </w:rPr>
        <w:t>.</w:t>
      </w:r>
    </w:p>
    <w:p w14:paraId="0193076A" w14:textId="77777777" w:rsidR="001E29AD" w:rsidRPr="00950BC0" w:rsidRDefault="001E29AD" w:rsidP="001E29AD">
      <w:pPr>
        <w:jc w:val="both"/>
        <w:rPr>
          <w:rFonts w:cs="Arial"/>
          <w:b w:val="0"/>
          <w:sz w:val="28"/>
        </w:rPr>
      </w:pPr>
    </w:p>
    <w:p w14:paraId="0193076B" w14:textId="77777777" w:rsidR="001E29AD" w:rsidRDefault="001E29AD" w:rsidP="001E29AD">
      <w:pPr>
        <w:pStyle w:val="BodyText"/>
        <w:rPr>
          <w:rFonts w:cs="Arial"/>
        </w:rPr>
      </w:pPr>
      <w:r>
        <w:rPr>
          <w:rFonts w:cs="Arial"/>
        </w:rPr>
        <w:t>The price you submit should NOT include tax, but shall include inside delivery into the cafeteria and service as defined in this document.  Tax will be added when actual purchase orders are issued.</w:t>
      </w:r>
    </w:p>
    <w:p w14:paraId="0193076C" w14:textId="77777777" w:rsidR="001E29AD" w:rsidRDefault="001E29AD" w:rsidP="001E29AD">
      <w:pPr>
        <w:pStyle w:val="BodyText"/>
        <w:rPr>
          <w:rFonts w:cs="Arial"/>
        </w:rPr>
      </w:pPr>
    </w:p>
    <w:p w14:paraId="0193076D" w14:textId="77777777" w:rsidR="001E29AD" w:rsidRPr="00BA69F2" w:rsidRDefault="001E29AD" w:rsidP="001E29AD">
      <w:pPr>
        <w:pStyle w:val="BodyText"/>
        <w:rPr>
          <w:rFonts w:cs="Arial"/>
        </w:rPr>
      </w:pPr>
      <w:r>
        <w:rPr>
          <w:rFonts w:cs="Arial"/>
        </w:rPr>
        <w:t>At 10:00 a</w:t>
      </w:r>
      <w:r w:rsidRPr="00BA69F2">
        <w:rPr>
          <w:rFonts w:cs="Arial"/>
        </w:rPr>
        <w:t>.m.</w:t>
      </w:r>
      <w:r>
        <w:rPr>
          <w:rFonts w:cs="Arial"/>
        </w:rPr>
        <w:t xml:space="preserve"> on the date stated in this</w:t>
      </w:r>
      <w:r w:rsidRPr="00BA69F2">
        <w:rPr>
          <w:rFonts w:cs="Arial"/>
        </w:rPr>
        <w:t xml:space="preserve"> </w:t>
      </w:r>
      <w:r>
        <w:rPr>
          <w:rFonts w:cs="Arial"/>
        </w:rPr>
        <w:t>Invitation for Bid</w:t>
      </w:r>
      <w:r w:rsidRPr="00BA69F2">
        <w:rPr>
          <w:rFonts w:cs="Arial"/>
        </w:rPr>
        <w:t xml:space="preserve">, the </w:t>
      </w:r>
      <w:r>
        <w:rPr>
          <w:rFonts w:cs="Arial"/>
        </w:rPr>
        <w:t>Procurement Specialist</w:t>
      </w:r>
      <w:r w:rsidRPr="00BA69F2">
        <w:rPr>
          <w:rFonts w:cs="Arial"/>
        </w:rPr>
        <w:t xml:space="preserve"> will </w:t>
      </w:r>
      <w:r>
        <w:rPr>
          <w:rFonts w:cs="Arial"/>
        </w:rPr>
        <w:t>open all bids received.</w:t>
      </w:r>
    </w:p>
    <w:p w14:paraId="0193076E" w14:textId="77777777" w:rsidR="001E29AD" w:rsidRPr="00BA69F2" w:rsidRDefault="001E29AD" w:rsidP="001E29AD">
      <w:pPr>
        <w:jc w:val="both"/>
        <w:rPr>
          <w:rFonts w:cs="Arial"/>
          <w:b w:val="0"/>
        </w:rPr>
      </w:pPr>
    </w:p>
    <w:p w14:paraId="0193076F" w14:textId="118A0004" w:rsidR="001E29AD" w:rsidRDefault="001E29AD" w:rsidP="001E29AD">
      <w:pPr>
        <w:jc w:val="both"/>
        <w:rPr>
          <w:rFonts w:cs="Arial"/>
          <w:b w:val="0"/>
        </w:rPr>
      </w:pPr>
      <w:r w:rsidRPr="00BA69F2">
        <w:rPr>
          <w:rFonts w:cs="Arial"/>
          <w:b w:val="0"/>
        </w:rPr>
        <w:t>Questions pertaining to the terms and specificat</w:t>
      </w:r>
      <w:r>
        <w:rPr>
          <w:rFonts w:cs="Arial"/>
          <w:b w:val="0"/>
        </w:rPr>
        <w:t>ions should be directed via</w:t>
      </w:r>
      <w:r w:rsidRPr="00BA69F2">
        <w:rPr>
          <w:rFonts w:cs="Arial"/>
          <w:b w:val="0"/>
        </w:rPr>
        <w:t xml:space="preserve"> e-mail </w:t>
      </w:r>
      <w:proofErr w:type="spellStart"/>
      <w:r w:rsidR="009273A8">
        <w:rPr>
          <w:rFonts w:cs="Arial"/>
          <w:b w:val="0"/>
        </w:rPr>
        <w:t>lhollifield</w:t>
      </w:r>
      <w:proofErr w:type="spellEnd"/>
      <w:r w:rsidR="009273A8">
        <w:rPr>
          <w:rFonts w:cs="Arial"/>
          <w:b w:val="0"/>
        </w:rPr>
        <w:t xml:space="preserve"> </w:t>
      </w:r>
      <w:r>
        <w:rPr>
          <w:rFonts w:cs="Arial"/>
          <w:b w:val="0"/>
        </w:rPr>
        <w:t>@chester.k12.sc.us no later than the deadline for questions.</w:t>
      </w:r>
    </w:p>
    <w:p w14:paraId="01930770" w14:textId="77777777" w:rsidR="001E29AD" w:rsidRDefault="001E29AD" w:rsidP="001E29AD">
      <w:pPr>
        <w:jc w:val="both"/>
        <w:rPr>
          <w:rFonts w:cs="Arial"/>
          <w:b w:val="0"/>
        </w:rPr>
      </w:pPr>
    </w:p>
    <w:p w14:paraId="01930771" w14:textId="77777777" w:rsidR="001E29AD" w:rsidRDefault="001E29AD" w:rsidP="001E29AD">
      <w:pPr>
        <w:jc w:val="both"/>
        <w:rPr>
          <w:rFonts w:cs="Arial"/>
          <w:b w:val="0"/>
        </w:rPr>
      </w:pPr>
    </w:p>
    <w:p w14:paraId="01930772" w14:textId="77777777" w:rsidR="001E29AD" w:rsidRDefault="001E29AD" w:rsidP="001E29AD">
      <w:pPr>
        <w:jc w:val="both"/>
        <w:rPr>
          <w:rFonts w:cs="Arial"/>
          <w:b w:val="0"/>
        </w:rPr>
      </w:pPr>
    </w:p>
    <w:p w14:paraId="01930773" w14:textId="77777777" w:rsidR="001E29AD" w:rsidRPr="00BA69F2" w:rsidRDefault="001E29AD" w:rsidP="001E29AD">
      <w:pPr>
        <w:jc w:val="both"/>
        <w:rPr>
          <w:rFonts w:cs="Arial"/>
          <w:b w:val="0"/>
        </w:rPr>
      </w:pPr>
    </w:p>
    <w:p w14:paraId="01930774" w14:textId="77777777" w:rsidR="001E29AD" w:rsidRPr="00BA69F2" w:rsidRDefault="001E29AD" w:rsidP="001E29AD">
      <w:pPr>
        <w:rPr>
          <w:rFonts w:cs="Arial"/>
          <w:b w:val="0"/>
        </w:rPr>
      </w:pPr>
    </w:p>
    <w:p w14:paraId="01930775" w14:textId="77777777" w:rsidR="001E29AD" w:rsidRPr="00BA69F2" w:rsidRDefault="001E29AD" w:rsidP="001E29AD">
      <w:pPr>
        <w:rPr>
          <w:rFonts w:cs="Arial"/>
          <w:b w:val="0"/>
        </w:rPr>
      </w:pPr>
    </w:p>
    <w:p w14:paraId="01930776" w14:textId="77777777" w:rsidR="001E29AD" w:rsidRPr="00BA69F2" w:rsidRDefault="001E29AD" w:rsidP="001E29AD">
      <w:pPr>
        <w:rPr>
          <w:rFonts w:cs="Arial"/>
          <w:b w:val="0"/>
        </w:rPr>
      </w:pPr>
      <w:r w:rsidRPr="00BA69F2">
        <w:rPr>
          <w:rFonts w:cs="Arial"/>
          <w:b w:val="0"/>
        </w:rPr>
        <w:tab/>
      </w:r>
      <w:r w:rsidRPr="00BA69F2">
        <w:rPr>
          <w:rFonts w:cs="Arial"/>
          <w:b w:val="0"/>
        </w:rPr>
        <w:tab/>
      </w:r>
      <w:r w:rsidRPr="00BA69F2">
        <w:rPr>
          <w:rFonts w:cs="Arial"/>
          <w:b w:val="0"/>
        </w:rPr>
        <w:tab/>
      </w:r>
      <w:r w:rsidRPr="00BA69F2">
        <w:rPr>
          <w:rFonts w:cs="Arial"/>
          <w:b w:val="0"/>
        </w:rPr>
        <w:tab/>
      </w:r>
      <w:r w:rsidRPr="00BA69F2">
        <w:rPr>
          <w:rFonts w:cs="Arial"/>
          <w:b w:val="0"/>
        </w:rPr>
        <w:tab/>
      </w:r>
    </w:p>
    <w:p w14:paraId="01930777" w14:textId="77777777" w:rsidR="001E29AD" w:rsidRPr="00BA69F2" w:rsidRDefault="001E29AD" w:rsidP="001E29AD">
      <w:pPr>
        <w:tabs>
          <w:tab w:val="right" w:pos="3510"/>
        </w:tabs>
        <w:jc w:val="both"/>
        <w:rPr>
          <w:rFonts w:cs="Arial"/>
          <w:b w:val="0"/>
          <w:sz w:val="22"/>
          <w:lang w:val="fr-FR"/>
        </w:rPr>
      </w:pPr>
    </w:p>
    <w:p w14:paraId="01930778" w14:textId="77777777" w:rsidR="001E29AD" w:rsidRPr="001E29AD" w:rsidRDefault="001E29AD" w:rsidP="001E29AD">
      <w:pPr>
        <w:pStyle w:val="Heading4"/>
        <w:jc w:val="left"/>
        <w:rPr>
          <w:rFonts w:cs="Arial"/>
          <w:color w:val="FF0000"/>
          <w:sz w:val="24"/>
          <w:szCs w:val="24"/>
        </w:rPr>
      </w:pPr>
      <w:r w:rsidRPr="00BA69F2">
        <w:rPr>
          <w:rFonts w:cs="Arial"/>
          <w:sz w:val="22"/>
          <w:lang w:val="fr-FR"/>
        </w:rPr>
        <w:br w:type="page"/>
      </w:r>
      <w:r w:rsidRPr="001E29AD">
        <w:rPr>
          <w:sz w:val="24"/>
          <w:szCs w:val="24"/>
        </w:rPr>
        <w:lastRenderedPageBreak/>
        <w:t>II.</w:t>
      </w:r>
      <w:r w:rsidRPr="001E29AD">
        <w:rPr>
          <w:sz w:val="24"/>
          <w:szCs w:val="24"/>
        </w:rPr>
        <w:tab/>
        <w:t>INSTRUCTIONS TO BIDDERS:</w:t>
      </w:r>
    </w:p>
    <w:p w14:paraId="01930779" w14:textId="77777777" w:rsidR="001E29AD" w:rsidRPr="00BA69F2" w:rsidRDefault="001E29AD" w:rsidP="001E29AD">
      <w:pPr>
        <w:jc w:val="both"/>
        <w:rPr>
          <w:rFonts w:cs="Arial"/>
        </w:rPr>
      </w:pPr>
    </w:p>
    <w:p w14:paraId="0193077A" w14:textId="77777777" w:rsidR="001E29AD" w:rsidRPr="00BA69F2" w:rsidRDefault="001E29AD" w:rsidP="001E29AD">
      <w:pPr>
        <w:pStyle w:val="BodyTextIndent"/>
        <w:numPr>
          <w:ilvl w:val="0"/>
          <w:numId w:val="2"/>
        </w:numPr>
        <w:rPr>
          <w:rFonts w:cs="Arial"/>
          <w:color w:val="000000"/>
        </w:rPr>
      </w:pPr>
      <w:r w:rsidRPr="00BA69F2">
        <w:rPr>
          <w:rFonts w:cs="Arial"/>
          <w:color w:val="000000"/>
        </w:rPr>
        <w:t xml:space="preserve">Offerors must visibly mark as </w:t>
      </w:r>
      <w:r w:rsidRPr="00BA69F2">
        <w:rPr>
          <w:rFonts w:cs="Arial"/>
          <w:b/>
          <w:color w:val="000000"/>
        </w:rPr>
        <w:t>“Confidential”</w:t>
      </w:r>
      <w:r w:rsidRPr="00BA69F2">
        <w:rPr>
          <w:rFonts w:cs="Arial"/>
          <w:color w:val="000000"/>
        </w:rPr>
        <w:t xml:space="preserve"> each page of their submittal that offeror contends contains information that is exempt from public disclosure because it is either (a) a trade secret as defined in SC Law 30-4-40(a)(1), or (b) privileged and confidential, as that phrase is used in SC Law 11-35-410.</w:t>
      </w:r>
    </w:p>
    <w:p w14:paraId="0193077B" w14:textId="77777777" w:rsidR="001E29AD" w:rsidRPr="00BA69F2" w:rsidRDefault="001E29AD" w:rsidP="001E29AD">
      <w:pPr>
        <w:pStyle w:val="BodyTextIndent"/>
        <w:rPr>
          <w:rFonts w:cs="Arial"/>
          <w:color w:val="000000"/>
        </w:rPr>
      </w:pPr>
    </w:p>
    <w:p w14:paraId="0193077C" w14:textId="77777777" w:rsidR="001E29AD" w:rsidRPr="00BA69F2" w:rsidRDefault="001E29AD" w:rsidP="001E29AD">
      <w:pPr>
        <w:numPr>
          <w:ilvl w:val="0"/>
          <w:numId w:val="2"/>
        </w:numPr>
        <w:jc w:val="both"/>
        <w:rPr>
          <w:rFonts w:cs="Arial"/>
          <w:b w:val="0"/>
        </w:rPr>
      </w:pPr>
      <w:r>
        <w:rPr>
          <w:rFonts w:cs="Arial"/>
          <w:b w:val="0"/>
        </w:rPr>
        <w:t>Sealed bids</w:t>
      </w:r>
      <w:r w:rsidRPr="00BA69F2">
        <w:rPr>
          <w:rFonts w:cs="Arial"/>
          <w:b w:val="0"/>
        </w:rPr>
        <w:t xml:space="preserve"> shall be enclosed in an envelope, and the “solicitation name and number” clearly displayed on the lower left-hand corner of the envelope containing the </w:t>
      </w:r>
      <w:r>
        <w:rPr>
          <w:rFonts w:cs="Arial"/>
          <w:b w:val="0"/>
        </w:rPr>
        <w:t>bid</w:t>
      </w:r>
      <w:r w:rsidRPr="00BA69F2">
        <w:rPr>
          <w:rFonts w:cs="Arial"/>
          <w:b w:val="0"/>
        </w:rPr>
        <w:t xml:space="preserve">.  The name and address of the bidder shall also be displayed on the envelope.   </w:t>
      </w:r>
    </w:p>
    <w:p w14:paraId="0193077D" w14:textId="77777777" w:rsidR="001E29AD" w:rsidRPr="00BA69F2" w:rsidRDefault="001E29AD" w:rsidP="001E29AD">
      <w:pPr>
        <w:jc w:val="both"/>
        <w:rPr>
          <w:rFonts w:cs="Arial"/>
          <w:b w:val="0"/>
        </w:rPr>
      </w:pPr>
    </w:p>
    <w:p w14:paraId="0193077E" w14:textId="77777777" w:rsidR="001E29AD" w:rsidRPr="00BA69F2" w:rsidRDefault="001E29AD" w:rsidP="001E29AD">
      <w:pPr>
        <w:numPr>
          <w:ilvl w:val="0"/>
          <w:numId w:val="2"/>
        </w:numPr>
        <w:jc w:val="both"/>
        <w:rPr>
          <w:rFonts w:cs="Arial"/>
          <w:b w:val="0"/>
        </w:rPr>
      </w:pPr>
      <w:r>
        <w:rPr>
          <w:rFonts w:cs="Arial"/>
          <w:b w:val="0"/>
        </w:rPr>
        <w:t>Bid</w:t>
      </w:r>
      <w:r w:rsidRPr="00BA69F2">
        <w:rPr>
          <w:rFonts w:cs="Arial"/>
          <w:b w:val="0"/>
        </w:rPr>
        <w:t>s sha</w:t>
      </w:r>
      <w:r>
        <w:rPr>
          <w:rFonts w:cs="Arial"/>
          <w:b w:val="0"/>
        </w:rPr>
        <w:t>ll be submitted NOT LATER THAN 10:00 A</w:t>
      </w:r>
      <w:r w:rsidRPr="00BA69F2">
        <w:rPr>
          <w:rFonts w:cs="Arial"/>
          <w:b w:val="0"/>
        </w:rPr>
        <w:t xml:space="preserve">M in the place and manner as described </w:t>
      </w:r>
      <w:r>
        <w:rPr>
          <w:rFonts w:cs="Arial"/>
          <w:b w:val="0"/>
        </w:rPr>
        <w:t>on the cover page of this bid.  Submittals received after 10:00 A</w:t>
      </w:r>
      <w:r w:rsidRPr="00BA69F2">
        <w:rPr>
          <w:rFonts w:cs="Arial"/>
          <w:b w:val="0"/>
        </w:rPr>
        <w:t>M shall be late.  Late submittals shall not be considered for award and will be returned to the vendor unopened, unless the delay was caused by improper handling, by District employees.</w:t>
      </w:r>
    </w:p>
    <w:p w14:paraId="0193077F" w14:textId="77777777" w:rsidR="001E29AD" w:rsidRPr="00BA69F2" w:rsidRDefault="001E29AD" w:rsidP="001E29AD">
      <w:pPr>
        <w:jc w:val="both"/>
        <w:rPr>
          <w:rFonts w:cs="Arial"/>
          <w:b w:val="0"/>
        </w:rPr>
      </w:pPr>
    </w:p>
    <w:p w14:paraId="01930780" w14:textId="77777777" w:rsidR="001E29AD" w:rsidRPr="00BA69F2" w:rsidRDefault="001E29AD" w:rsidP="001E29AD">
      <w:pPr>
        <w:numPr>
          <w:ilvl w:val="0"/>
          <w:numId w:val="2"/>
        </w:numPr>
        <w:jc w:val="both"/>
        <w:rPr>
          <w:rFonts w:cs="Arial"/>
          <w:b w:val="0"/>
        </w:rPr>
      </w:pPr>
      <w:r>
        <w:rPr>
          <w:rFonts w:cs="Arial"/>
          <w:b w:val="0"/>
        </w:rPr>
        <w:t>At 10:00 A</w:t>
      </w:r>
      <w:r w:rsidRPr="00BA69F2">
        <w:rPr>
          <w:rFonts w:cs="Arial"/>
          <w:b w:val="0"/>
        </w:rPr>
        <w:t xml:space="preserve">M on the date stated in the </w:t>
      </w:r>
      <w:r>
        <w:rPr>
          <w:rFonts w:cs="Arial"/>
          <w:b w:val="0"/>
        </w:rPr>
        <w:t>Invitation for Bid</w:t>
      </w:r>
      <w:r w:rsidRPr="00BA69F2">
        <w:rPr>
          <w:rFonts w:cs="Arial"/>
          <w:b w:val="0"/>
        </w:rPr>
        <w:t xml:space="preserve">, </w:t>
      </w:r>
      <w:r>
        <w:rPr>
          <w:rFonts w:cs="Arial"/>
          <w:b w:val="0"/>
        </w:rPr>
        <w:t xml:space="preserve">a District </w:t>
      </w:r>
      <w:r w:rsidRPr="00BA69F2">
        <w:rPr>
          <w:rFonts w:cs="Arial"/>
          <w:b w:val="0"/>
        </w:rPr>
        <w:t>designated representative will read only the names of the offerors who have submitted proposals.  No other information will be revealed at this time. Openings shall be conducted in a room designated by a</w:t>
      </w:r>
      <w:r>
        <w:rPr>
          <w:rFonts w:cs="Arial"/>
          <w:b w:val="0"/>
        </w:rPr>
        <w:t xml:space="preserve"> District representative</w:t>
      </w:r>
      <w:r w:rsidRPr="00BA69F2">
        <w:rPr>
          <w:rFonts w:cs="Arial"/>
          <w:b w:val="0"/>
        </w:rPr>
        <w:t>.</w:t>
      </w:r>
    </w:p>
    <w:p w14:paraId="01930781" w14:textId="77777777" w:rsidR="001E29AD" w:rsidRPr="00BA69F2" w:rsidRDefault="001E29AD" w:rsidP="001E29AD">
      <w:pPr>
        <w:jc w:val="both"/>
        <w:rPr>
          <w:rFonts w:cs="Arial"/>
          <w:b w:val="0"/>
        </w:rPr>
      </w:pPr>
    </w:p>
    <w:p w14:paraId="01930782" w14:textId="77777777" w:rsidR="001E29AD" w:rsidRPr="00BA69F2" w:rsidRDefault="001E29AD" w:rsidP="001E29AD">
      <w:pPr>
        <w:numPr>
          <w:ilvl w:val="0"/>
          <w:numId w:val="2"/>
        </w:numPr>
        <w:jc w:val="both"/>
        <w:rPr>
          <w:rFonts w:cs="Arial"/>
          <w:b w:val="0"/>
        </w:rPr>
      </w:pPr>
      <w:r w:rsidRPr="00BA69F2">
        <w:rPr>
          <w:rFonts w:cs="Arial"/>
          <w:b w:val="0"/>
        </w:rPr>
        <w:t>The District shall not accept responsibility for unidentified submittals.</w:t>
      </w:r>
    </w:p>
    <w:p w14:paraId="01930783" w14:textId="77777777" w:rsidR="001E29AD" w:rsidRPr="00BA69F2" w:rsidRDefault="001E29AD" w:rsidP="001E29AD">
      <w:pPr>
        <w:jc w:val="both"/>
        <w:rPr>
          <w:rFonts w:cs="Arial"/>
          <w:b w:val="0"/>
        </w:rPr>
      </w:pPr>
    </w:p>
    <w:p w14:paraId="01930784" w14:textId="77777777" w:rsidR="001E29AD" w:rsidRPr="00BA69F2" w:rsidRDefault="001E29AD" w:rsidP="001E29AD">
      <w:pPr>
        <w:numPr>
          <w:ilvl w:val="0"/>
          <w:numId w:val="2"/>
        </w:numPr>
        <w:jc w:val="both"/>
        <w:rPr>
          <w:rFonts w:cs="Arial"/>
          <w:b w:val="0"/>
        </w:rPr>
      </w:pPr>
      <w:r w:rsidRPr="00BA69F2">
        <w:rPr>
          <w:rFonts w:cs="Arial"/>
          <w:b w:val="0"/>
        </w:rPr>
        <w:t>In the event that a submittal is unintentionally opened prior to the official time set for the opening, the employee opening such submittal shall immediately sign the envelope</w:t>
      </w:r>
      <w:r>
        <w:rPr>
          <w:rFonts w:cs="Arial"/>
          <w:b w:val="0"/>
        </w:rPr>
        <w:t>.</w:t>
      </w:r>
    </w:p>
    <w:p w14:paraId="01930785" w14:textId="77777777" w:rsidR="001E29AD" w:rsidRPr="00BA69F2" w:rsidRDefault="001E29AD" w:rsidP="001E29AD">
      <w:pPr>
        <w:jc w:val="both"/>
        <w:rPr>
          <w:rFonts w:cs="Arial"/>
          <w:b w:val="0"/>
        </w:rPr>
      </w:pPr>
    </w:p>
    <w:p w14:paraId="01930786" w14:textId="77777777" w:rsidR="001E29AD" w:rsidRPr="00BA69F2" w:rsidRDefault="001E29AD" w:rsidP="001E29AD">
      <w:pPr>
        <w:numPr>
          <w:ilvl w:val="0"/>
          <w:numId w:val="2"/>
        </w:numPr>
        <w:jc w:val="both"/>
        <w:rPr>
          <w:rFonts w:cs="Arial"/>
          <w:b w:val="0"/>
        </w:rPr>
      </w:pPr>
      <w:r w:rsidRPr="00BA69F2">
        <w:rPr>
          <w:rFonts w:cs="Arial"/>
          <w:b w:val="0"/>
        </w:rPr>
        <w:t>All prices shall be entered in ink or typewritten and shall remain firm for not</w:t>
      </w:r>
      <w:r>
        <w:rPr>
          <w:rFonts w:cs="Arial"/>
          <w:b w:val="0"/>
        </w:rPr>
        <w:t xml:space="preserve"> less than 120 days from the due</w:t>
      </w:r>
      <w:r w:rsidRPr="00BA69F2">
        <w:rPr>
          <w:rFonts w:cs="Arial"/>
          <w:b w:val="0"/>
        </w:rPr>
        <w:t xml:space="preserve"> date.  Mistakes may be crossed out, corrections may be inserted adjacent, and shall be initialed in ink by the person signing the </w:t>
      </w:r>
      <w:r>
        <w:rPr>
          <w:rFonts w:cs="Arial"/>
          <w:b w:val="0"/>
        </w:rPr>
        <w:t>Bid</w:t>
      </w:r>
      <w:r w:rsidRPr="00BA69F2">
        <w:rPr>
          <w:rFonts w:cs="Arial"/>
          <w:b w:val="0"/>
        </w:rPr>
        <w:t>.</w:t>
      </w:r>
    </w:p>
    <w:p w14:paraId="01930787" w14:textId="77777777" w:rsidR="001E29AD" w:rsidRPr="00BA69F2" w:rsidRDefault="001E29AD" w:rsidP="001E29AD">
      <w:pPr>
        <w:jc w:val="both"/>
        <w:rPr>
          <w:rFonts w:cs="Arial"/>
        </w:rPr>
      </w:pPr>
    </w:p>
    <w:p w14:paraId="01930788" w14:textId="77777777" w:rsidR="001E29AD" w:rsidRPr="0037362C" w:rsidRDefault="001E29AD" w:rsidP="001E29AD">
      <w:pPr>
        <w:numPr>
          <w:ilvl w:val="0"/>
          <w:numId w:val="2"/>
        </w:numPr>
        <w:jc w:val="both"/>
        <w:rPr>
          <w:rFonts w:cs="Arial"/>
        </w:rPr>
      </w:pPr>
      <w:r w:rsidRPr="0037362C">
        <w:rPr>
          <w:rFonts w:cs="Arial"/>
        </w:rPr>
        <w:t>The District shall not accept oral, e-mail or FAX responses.</w:t>
      </w:r>
    </w:p>
    <w:p w14:paraId="01930789" w14:textId="77777777" w:rsidR="001E29AD" w:rsidRDefault="001E29AD" w:rsidP="001E29AD">
      <w:pPr>
        <w:pStyle w:val="BodyTextIndent"/>
        <w:ind w:left="0" w:firstLine="0"/>
        <w:rPr>
          <w:rFonts w:cs="Arial"/>
          <w:b/>
          <w:color w:val="000000"/>
        </w:rPr>
      </w:pPr>
    </w:p>
    <w:p w14:paraId="0193078A" w14:textId="77777777" w:rsidR="001E29AD" w:rsidRDefault="001E29AD" w:rsidP="001E29AD">
      <w:pPr>
        <w:pStyle w:val="BodyTextIndent"/>
        <w:ind w:left="0" w:firstLine="0"/>
        <w:rPr>
          <w:rFonts w:cs="Arial"/>
          <w:b/>
          <w:color w:val="000000"/>
        </w:rPr>
      </w:pPr>
    </w:p>
    <w:p w14:paraId="0193078B" w14:textId="77777777" w:rsidR="001E29AD" w:rsidRDefault="001E29AD" w:rsidP="001E29AD">
      <w:pPr>
        <w:pStyle w:val="BodyTextIndent"/>
        <w:ind w:left="0" w:firstLine="0"/>
        <w:rPr>
          <w:rFonts w:cs="Arial"/>
          <w:b/>
          <w:color w:val="000000"/>
        </w:rPr>
      </w:pPr>
    </w:p>
    <w:p w14:paraId="0193078C" w14:textId="77777777" w:rsidR="001E29AD" w:rsidRDefault="001E29AD" w:rsidP="001E29AD">
      <w:pPr>
        <w:pStyle w:val="BodyTextIndent"/>
        <w:ind w:left="0" w:firstLine="0"/>
        <w:rPr>
          <w:rFonts w:cs="Arial"/>
          <w:b/>
          <w:color w:val="000000"/>
        </w:rPr>
      </w:pPr>
    </w:p>
    <w:p w14:paraId="0193078D" w14:textId="77777777" w:rsidR="001E29AD" w:rsidRDefault="001E29AD" w:rsidP="001E29AD">
      <w:pPr>
        <w:pStyle w:val="BodyTextIndent"/>
        <w:ind w:left="0" w:firstLine="0"/>
        <w:rPr>
          <w:rFonts w:cs="Arial"/>
          <w:b/>
          <w:color w:val="000000"/>
        </w:rPr>
      </w:pPr>
    </w:p>
    <w:p w14:paraId="0193078E" w14:textId="77777777" w:rsidR="001E29AD" w:rsidRDefault="001E29AD" w:rsidP="001E29AD">
      <w:pPr>
        <w:pStyle w:val="BodyTextIndent"/>
        <w:ind w:left="0" w:firstLine="0"/>
        <w:rPr>
          <w:rFonts w:cs="Arial"/>
          <w:b/>
          <w:color w:val="000000"/>
        </w:rPr>
      </w:pPr>
    </w:p>
    <w:p w14:paraId="0193078F" w14:textId="77777777" w:rsidR="001E29AD" w:rsidRDefault="001E29AD" w:rsidP="001E29AD">
      <w:pPr>
        <w:pStyle w:val="BodyTextIndent"/>
        <w:ind w:left="0" w:firstLine="0"/>
        <w:rPr>
          <w:rFonts w:cs="Arial"/>
          <w:b/>
          <w:color w:val="000000"/>
        </w:rPr>
      </w:pPr>
    </w:p>
    <w:p w14:paraId="01930790" w14:textId="77777777" w:rsidR="001E29AD" w:rsidRDefault="001E29AD" w:rsidP="001E29AD">
      <w:pPr>
        <w:pStyle w:val="BodyTextIndent"/>
        <w:ind w:left="0" w:firstLine="0"/>
        <w:rPr>
          <w:rFonts w:cs="Arial"/>
          <w:b/>
          <w:color w:val="000000"/>
        </w:rPr>
      </w:pPr>
    </w:p>
    <w:p w14:paraId="01930791" w14:textId="77777777" w:rsidR="001E29AD" w:rsidRDefault="001E29AD" w:rsidP="001E29AD">
      <w:pPr>
        <w:pStyle w:val="BodyTextIndent"/>
        <w:ind w:left="0" w:firstLine="0"/>
        <w:rPr>
          <w:rFonts w:cs="Arial"/>
          <w:b/>
          <w:color w:val="000000"/>
        </w:rPr>
      </w:pPr>
    </w:p>
    <w:p w14:paraId="01930792" w14:textId="77777777" w:rsidR="001E29AD" w:rsidRDefault="001E29AD" w:rsidP="001E29AD">
      <w:pPr>
        <w:pStyle w:val="BodyTextIndent"/>
        <w:ind w:left="0" w:firstLine="0"/>
        <w:rPr>
          <w:rFonts w:cs="Arial"/>
          <w:b/>
          <w:color w:val="000000"/>
        </w:rPr>
      </w:pPr>
    </w:p>
    <w:p w14:paraId="01930793" w14:textId="77777777" w:rsidR="001E29AD" w:rsidRDefault="001E29AD" w:rsidP="001E29AD">
      <w:pPr>
        <w:pStyle w:val="BodyTextIndent"/>
        <w:ind w:left="0" w:firstLine="0"/>
        <w:rPr>
          <w:rFonts w:cs="Arial"/>
          <w:b/>
          <w:color w:val="000000"/>
        </w:rPr>
      </w:pPr>
    </w:p>
    <w:p w14:paraId="01930794" w14:textId="77777777" w:rsidR="001E29AD" w:rsidRDefault="001E29AD" w:rsidP="001E29AD">
      <w:pPr>
        <w:pStyle w:val="BodyTextIndent"/>
        <w:ind w:left="0" w:firstLine="0"/>
        <w:rPr>
          <w:rFonts w:cs="Arial"/>
          <w:b/>
          <w:color w:val="000000"/>
        </w:rPr>
      </w:pPr>
    </w:p>
    <w:p w14:paraId="01930795" w14:textId="77777777" w:rsidR="001E29AD" w:rsidRDefault="001E29AD" w:rsidP="001E29AD">
      <w:pPr>
        <w:pStyle w:val="BodyTextIndent"/>
        <w:ind w:left="0" w:firstLine="0"/>
        <w:rPr>
          <w:rFonts w:cs="Arial"/>
          <w:b/>
          <w:color w:val="000000"/>
        </w:rPr>
      </w:pPr>
    </w:p>
    <w:p w14:paraId="01930796" w14:textId="77777777" w:rsidR="001E29AD" w:rsidRDefault="001E29AD" w:rsidP="001E29AD">
      <w:pPr>
        <w:pStyle w:val="BodyTextIndent"/>
        <w:ind w:left="0" w:firstLine="0"/>
        <w:rPr>
          <w:rFonts w:cs="Arial"/>
          <w:b/>
          <w:color w:val="000000"/>
        </w:rPr>
      </w:pPr>
    </w:p>
    <w:p w14:paraId="01930797" w14:textId="77777777" w:rsidR="001E29AD" w:rsidRDefault="001E29AD" w:rsidP="001E29AD">
      <w:pPr>
        <w:pStyle w:val="BodyTextIndent"/>
        <w:ind w:left="0" w:firstLine="0"/>
        <w:rPr>
          <w:rFonts w:cs="Arial"/>
          <w:b/>
          <w:color w:val="000000"/>
        </w:rPr>
      </w:pPr>
    </w:p>
    <w:p w14:paraId="01930798" w14:textId="77777777" w:rsidR="001E29AD" w:rsidRDefault="001E29AD" w:rsidP="001E29AD">
      <w:pPr>
        <w:pStyle w:val="BodyTextIndent"/>
        <w:ind w:left="0" w:firstLine="0"/>
        <w:rPr>
          <w:rFonts w:cs="Arial"/>
          <w:b/>
          <w:color w:val="000000"/>
        </w:rPr>
      </w:pPr>
    </w:p>
    <w:p w14:paraId="01930799" w14:textId="77777777" w:rsidR="001E29AD" w:rsidRDefault="001E29AD" w:rsidP="001E29AD">
      <w:pPr>
        <w:pStyle w:val="BodyTextIndent"/>
        <w:ind w:left="0" w:firstLine="0"/>
        <w:rPr>
          <w:rFonts w:cs="Arial"/>
          <w:b/>
          <w:color w:val="000000"/>
          <w:szCs w:val="24"/>
          <w:u w:val="single"/>
        </w:rPr>
      </w:pPr>
      <w:r w:rsidRPr="000E37A8">
        <w:rPr>
          <w:rFonts w:cs="Arial"/>
          <w:b/>
          <w:color w:val="000000"/>
        </w:rPr>
        <w:t>I</w:t>
      </w:r>
      <w:r w:rsidRPr="00BA69F2">
        <w:rPr>
          <w:rFonts w:cs="Arial"/>
          <w:b/>
          <w:color w:val="000000"/>
          <w:szCs w:val="24"/>
        </w:rPr>
        <w:t>V.</w:t>
      </w:r>
      <w:r w:rsidRPr="00BA69F2">
        <w:rPr>
          <w:rFonts w:cs="Arial"/>
          <w:b/>
          <w:color w:val="000000"/>
          <w:szCs w:val="24"/>
        </w:rPr>
        <w:tab/>
      </w:r>
      <w:r w:rsidRPr="00BA69F2">
        <w:rPr>
          <w:rFonts w:cs="Arial"/>
          <w:b/>
          <w:color w:val="000000"/>
          <w:szCs w:val="24"/>
          <w:u w:val="single"/>
        </w:rPr>
        <w:t>SCOPE OF WORK AND SPECIFICATIONS</w:t>
      </w:r>
    </w:p>
    <w:p w14:paraId="0193079A" w14:textId="77777777" w:rsidR="001E29AD" w:rsidRDefault="001E29AD" w:rsidP="001E29AD">
      <w:pPr>
        <w:pStyle w:val="BodyTextIndent"/>
        <w:rPr>
          <w:rFonts w:cs="Arial"/>
          <w:color w:val="000000"/>
        </w:rPr>
      </w:pPr>
    </w:p>
    <w:p w14:paraId="0193079B" w14:textId="77777777" w:rsidR="001E29AD" w:rsidRPr="00E973FB" w:rsidRDefault="001E29AD" w:rsidP="001E29AD">
      <w:pPr>
        <w:jc w:val="both"/>
        <w:rPr>
          <w:szCs w:val="24"/>
        </w:rPr>
      </w:pPr>
    </w:p>
    <w:p w14:paraId="0193079C" w14:textId="77777777" w:rsidR="001E29AD" w:rsidRDefault="001E29AD" w:rsidP="001E29AD">
      <w:pPr>
        <w:ind w:left="360"/>
        <w:jc w:val="both"/>
        <w:rPr>
          <w:b w:val="0"/>
          <w:szCs w:val="24"/>
        </w:rPr>
      </w:pPr>
      <w:r>
        <w:rPr>
          <w:b w:val="0"/>
          <w:szCs w:val="24"/>
        </w:rPr>
        <w:t>It is the Intent of Chester County</w:t>
      </w:r>
      <w:r w:rsidRPr="000E37A8">
        <w:rPr>
          <w:b w:val="0"/>
          <w:szCs w:val="24"/>
        </w:rPr>
        <w:t xml:space="preserve"> School District</w:t>
      </w:r>
      <w:r>
        <w:rPr>
          <w:b w:val="0"/>
          <w:szCs w:val="24"/>
        </w:rPr>
        <w:t xml:space="preserve"> to enter into a one year contract with the option to renew for up to four (4) additional one year periods if both parties are in agreement</w:t>
      </w:r>
      <w:r w:rsidRPr="000E37A8">
        <w:rPr>
          <w:b w:val="0"/>
          <w:szCs w:val="24"/>
        </w:rPr>
        <w:t>.</w:t>
      </w:r>
      <w:r>
        <w:rPr>
          <w:b w:val="0"/>
          <w:szCs w:val="24"/>
        </w:rPr>
        <w:t xml:space="preserve">  </w:t>
      </w:r>
    </w:p>
    <w:p w14:paraId="0193079D" w14:textId="77777777" w:rsidR="001E29AD" w:rsidRDefault="001E29AD" w:rsidP="001E29AD">
      <w:pPr>
        <w:ind w:left="360"/>
        <w:jc w:val="both"/>
        <w:rPr>
          <w:b w:val="0"/>
          <w:szCs w:val="24"/>
        </w:rPr>
      </w:pPr>
    </w:p>
    <w:p w14:paraId="0193079E" w14:textId="77777777" w:rsidR="001E29AD" w:rsidRDefault="001E29AD" w:rsidP="001E29AD">
      <w:pPr>
        <w:numPr>
          <w:ilvl w:val="0"/>
          <w:numId w:val="1"/>
        </w:numPr>
        <w:jc w:val="both"/>
        <w:rPr>
          <w:b w:val="0"/>
          <w:szCs w:val="24"/>
        </w:rPr>
      </w:pPr>
      <w:r>
        <w:rPr>
          <w:b w:val="0"/>
          <w:szCs w:val="24"/>
        </w:rPr>
        <w:t xml:space="preserve">Orders for chemicals &amp; supplies will be generated by the cafeteria manager at each location and submitted to the Child Nutrition Office for review/ordering.  Vendor must have an on-line ordering system in place.   </w:t>
      </w:r>
    </w:p>
    <w:p w14:paraId="0193079F" w14:textId="77777777" w:rsidR="001E29AD" w:rsidRDefault="001E29AD" w:rsidP="001E29AD">
      <w:pPr>
        <w:jc w:val="both"/>
        <w:rPr>
          <w:b w:val="0"/>
          <w:szCs w:val="24"/>
        </w:rPr>
      </w:pPr>
    </w:p>
    <w:p w14:paraId="019307A0" w14:textId="77777777" w:rsidR="001E29AD" w:rsidRDefault="001E29AD" w:rsidP="001E29AD">
      <w:pPr>
        <w:numPr>
          <w:ilvl w:val="0"/>
          <w:numId w:val="1"/>
        </w:numPr>
        <w:jc w:val="both"/>
        <w:rPr>
          <w:b w:val="0"/>
          <w:szCs w:val="24"/>
        </w:rPr>
      </w:pPr>
      <w:r>
        <w:rPr>
          <w:b w:val="0"/>
          <w:szCs w:val="24"/>
        </w:rPr>
        <w:t>Chemicals &amp; supplies will be ordered and delivered twice a month to each cafeteria storage area as directed by the cafeteria manager.</w:t>
      </w:r>
    </w:p>
    <w:p w14:paraId="019307A1" w14:textId="77777777" w:rsidR="001E29AD" w:rsidRDefault="001E29AD" w:rsidP="001E29AD">
      <w:pPr>
        <w:pStyle w:val="ListParagraph"/>
        <w:rPr>
          <w:b w:val="0"/>
          <w:szCs w:val="24"/>
        </w:rPr>
      </w:pPr>
    </w:p>
    <w:p w14:paraId="019307A2" w14:textId="77777777" w:rsidR="001E29AD" w:rsidRDefault="001E29AD" w:rsidP="001E29AD">
      <w:pPr>
        <w:numPr>
          <w:ilvl w:val="0"/>
          <w:numId w:val="1"/>
        </w:numPr>
        <w:jc w:val="both"/>
        <w:rPr>
          <w:b w:val="0"/>
          <w:szCs w:val="24"/>
        </w:rPr>
      </w:pPr>
      <w:r>
        <w:rPr>
          <w:b w:val="0"/>
          <w:szCs w:val="24"/>
        </w:rPr>
        <w:t>Chemical manufacturer’s representative will visit each school cafeteria every six (6) weeks at a minimum to service and calibrate chemical dispenser equipment.  (the chemical manufacturer will maintain a log in each cafeteria office which will note date/time of visit along with notes regarding equipment and any repairs/adjustments made).  Repairs are to be made if deficiencies are found, and any issues with CCSD dish machines is to be reported to the cafeteria manager.</w:t>
      </w:r>
    </w:p>
    <w:p w14:paraId="019307A3" w14:textId="77777777" w:rsidR="001E29AD" w:rsidRDefault="001E29AD" w:rsidP="001E29AD">
      <w:pPr>
        <w:pStyle w:val="ListParagraph"/>
        <w:rPr>
          <w:b w:val="0"/>
          <w:szCs w:val="24"/>
        </w:rPr>
      </w:pPr>
    </w:p>
    <w:p w14:paraId="019307A4" w14:textId="77777777" w:rsidR="001E29AD" w:rsidRDefault="001E29AD" w:rsidP="001E29AD">
      <w:pPr>
        <w:numPr>
          <w:ilvl w:val="0"/>
          <w:numId w:val="1"/>
        </w:numPr>
        <w:jc w:val="both"/>
        <w:rPr>
          <w:b w:val="0"/>
          <w:szCs w:val="24"/>
        </w:rPr>
      </w:pPr>
      <w:r>
        <w:rPr>
          <w:b w:val="0"/>
          <w:szCs w:val="24"/>
        </w:rPr>
        <w:t>Spray Bottles &amp; identifying labels to be provided as needed at no additional cost.</w:t>
      </w:r>
    </w:p>
    <w:p w14:paraId="019307A5" w14:textId="77777777" w:rsidR="001E29AD" w:rsidRDefault="001E29AD" w:rsidP="001E29AD">
      <w:pPr>
        <w:pStyle w:val="ListParagraph"/>
        <w:rPr>
          <w:b w:val="0"/>
          <w:szCs w:val="24"/>
        </w:rPr>
      </w:pPr>
    </w:p>
    <w:p w14:paraId="019307A6" w14:textId="77777777" w:rsidR="001E29AD" w:rsidRDefault="001E29AD" w:rsidP="001E29AD">
      <w:pPr>
        <w:numPr>
          <w:ilvl w:val="0"/>
          <w:numId w:val="1"/>
        </w:numPr>
        <w:jc w:val="both"/>
        <w:rPr>
          <w:b w:val="0"/>
          <w:szCs w:val="24"/>
        </w:rPr>
      </w:pPr>
      <w:r>
        <w:rPr>
          <w:b w:val="0"/>
          <w:szCs w:val="24"/>
        </w:rPr>
        <w:t xml:space="preserve">Chlorine &amp; </w:t>
      </w:r>
      <w:proofErr w:type="spellStart"/>
      <w:r>
        <w:rPr>
          <w:b w:val="0"/>
          <w:szCs w:val="24"/>
        </w:rPr>
        <w:t>Quat</w:t>
      </w:r>
      <w:proofErr w:type="spellEnd"/>
      <w:r>
        <w:rPr>
          <w:b w:val="0"/>
          <w:szCs w:val="24"/>
        </w:rPr>
        <w:t xml:space="preserve"> test strips to be provided at no additional cost.</w:t>
      </w:r>
    </w:p>
    <w:p w14:paraId="019307A7" w14:textId="77777777" w:rsidR="001E29AD" w:rsidRDefault="001E29AD" w:rsidP="001E29AD">
      <w:pPr>
        <w:pStyle w:val="ListParagraph"/>
        <w:rPr>
          <w:b w:val="0"/>
          <w:szCs w:val="24"/>
        </w:rPr>
      </w:pPr>
    </w:p>
    <w:p w14:paraId="019307A8" w14:textId="77777777" w:rsidR="001E29AD" w:rsidRDefault="001E29AD" w:rsidP="001E29AD">
      <w:pPr>
        <w:numPr>
          <w:ilvl w:val="0"/>
          <w:numId w:val="1"/>
        </w:numPr>
        <w:jc w:val="both"/>
        <w:rPr>
          <w:b w:val="0"/>
          <w:szCs w:val="24"/>
        </w:rPr>
      </w:pPr>
      <w:r>
        <w:rPr>
          <w:b w:val="0"/>
          <w:szCs w:val="24"/>
        </w:rPr>
        <w:t xml:space="preserve">A 24 hour on-site response time is required for service calls on equipment that is not working properly.  </w:t>
      </w:r>
    </w:p>
    <w:p w14:paraId="019307A9" w14:textId="77777777" w:rsidR="001E29AD" w:rsidRDefault="001E29AD" w:rsidP="001E29AD">
      <w:pPr>
        <w:pStyle w:val="ListParagraph"/>
        <w:rPr>
          <w:b w:val="0"/>
          <w:szCs w:val="24"/>
        </w:rPr>
      </w:pPr>
    </w:p>
    <w:p w14:paraId="019307AA" w14:textId="77777777" w:rsidR="001E29AD" w:rsidRDefault="001E29AD" w:rsidP="001E29AD">
      <w:pPr>
        <w:numPr>
          <w:ilvl w:val="0"/>
          <w:numId w:val="1"/>
        </w:numPr>
        <w:jc w:val="both"/>
        <w:rPr>
          <w:b w:val="0"/>
          <w:szCs w:val="24"/>
        </w:rPr>
      </w:pPr>
      <w:r>
        <w:rPr>
          <w:b w:val="0"/>
          <w:szCs w:val="24"/>
        </w:rPr>
        <w:t>Vendor/manufacturer will supply on-site training to cafeteria managers and staff during an in-service held by the Child Nutrition Department each summer.</w:t>
      </w:r>
    </w:p>
    <w:p w14:paraId="019307AB" w14:textId="77777777" w:rsidR="001E29AD" w:rsidRDefault="001E29AD" w:rsidP="001E29AD">
      <w:pPr>
        <w:pStyle w:val="ListParagraph"/>
        <w:rPr>
          <w:b w:val="0"/>
          <w:szCs w:val="24"/>
        </w:rPr>
      </w:pPr>
    </w:p>
    <w:p w14:paraId="019307AC" w14:textId="77777777" w:rsidR="001E29AD" w:rsidRDefault="001E29AD" w:rsidP="001E29AD">
      <w:pPr>
        <w:numPr>
          <w:ilvl w:val="0"/>
          <w:numId w:val="1"/>
        </w:numPr>
        <w:jc w:val="both"/>
        <w:rPr>
          <w:b w:val="0"/>
          <w:szCs w:val="24"/>
        </w:rPr>
      </w:pPr>
      <w:r w:rsidRPr="009C5125">
        <w:rPr>
          <w:b w:val="0"/>
          <w:szCs w:val="24"/>
        </w:rPr>
        <w:t xml:space="preserve">MSDS Sheets must be provided to each school, Child Nutrition Office for each chemical that is provided.  </w:t>
      </w:r>
    </w:p>
    <w:p w14:paraId="019307AD" w14:textId="77777777" w:rsidR="001E29AD" w:rsidRDefault="001E29AD" w:rsidP="001E29AD">
      <w:pPr>
        <w:pStyle w:val="ListParagraph"/>
        <w:rPr>
          <w:b w:val="0"/>
          <w:szCs w:val="24"/>
        </w:rPr>
      </w:pPr>
    </w:p>
    <w:p w14:paraId="019307AE" w14:textId="77777777" w:rsidR="001E29AD" w:rsidRDefault="001E29AD" w:rsidP="001E29AD">
      <w:pPr>
        <w:numPr>
          <w:ilvl w:val="0"/>
          <w:numId w:val="1"/>
        </w:numPr>
        <w:jc w:val="both"/>
        <w:rPr>
          <w:b w:val="0"/>
          <w:szCs w:val="24"/>
        </w:rPr>
      </w:pPr>
      <w:r>
        <w:rPr>
          <w:b w:val="0"/>
          <w:szCs w:val="24"/>
        </w:rPr>
        <w:t>Payments on contracts resulting from this solicitation will be based on the receipt and acceptance of chemicals and supplies, and the proper invoicing (with prices as bid)</w:t>
      </w:r>
    </w:p>
    <w:p w14:paraId="019307AF" w14:textId="77777777" w:rsidR="001E29AD" w:rsidRDefault="001E29AD" w:rsidP="001E29AD">
      <w:pPr>
        <w:pStyle w:val="ListParagraph"/>
        <w:rPr>
          <w:b w:val="0"/>
          <w:szCs w:val="24"/>
        </w:rPr>
      </w:pPr>
    </w:p>
    <w:p w14:paraId="019307B0" w14:textId="77777777" w:rsidR="001E29AD" w:rsidRPr="000E37A8" w:rsidRDefault="001E29AD" w:rsidP="001E29AD">
      <w:pPr>
        <w:ind w:left="1080"/>
        <w:jc w:val="both"/>
        <w:rPr>
          <w:b w:val="0"/>
          <w:szCs w:val="24"/>
        </w:rPr>
      </w:pPr>
    </w:p>
    <w:p w14:paraId="019307B1" w14:textId="77777777" w:rsidR="001E29AD" w:rsidRDefault="001E29AD" w:rsidP="001E29AD">
      <w:pPr>
        <w:jc w:val="both"/>
        <w:rPr>
          <w:szCs w:val="24"/>
        </w:rPr>
      </w:pPr>
    </w:p>
    <w:p w14:paraId="019307B2" w14:textId="77777777" w:rsidR="001E29AD" w:rsidRDefault="001E29AD" w:rsidP="001E29AD">
      <w:pPr>
        <w:jc w:val="both"/>
        <w:rPr>
          <w:szCs w:val="24"/>
        </w:rPr>
      </w:pPr>
    </w:p>
    <w:p w14:paraId="019307B3" w14:textId="77777777" w:rsidR="001E29AD" w:rsidRDefault="001E29AD" w:rsidP="001E29AD">
      <w:pPr>
        <w:ind w:left="360"/>
        <w:jc w:val="both"/>
        <w:rPr>
          <w:rFonts w:cs="Arial"/>
          <w:b w:val="0"/>
          <w:szCs w:val="24"/>
        </w:rPr>
      </w:pPr>
    </w:p>
    <w:p w14:paraId="019307B4" w14:textId="77777777" w:rsidR="001E29AD" w:rsidRDefault="001E29AD" w:rsidP="001E29AD">
      <w:pPr>
        <w:jc w:val="both"/>
        <w:rPr>
          <w:rFonts w:cs="Arial"/>
          <w:b w:val="0"/>
          <w:szCs w:val="24"/>
        </w:rPr>
      </w:pPr>
      <w:r>
        <w:rPr>
          <w:rFonts w:cs="Arial"/>
          <w:b w:val="0"/>
          <w:szCs w:val="24"/>
        </w:rPr>
        <w:t>Chester County School District reserves the right to negotiate with the awarded vendor for additional same type products/services if needed during the term of the contract.</w:t>
      </w:r>
    </w:p>
    <w:p w14:paraId="019307B5" w14:textId="77777777" w:rsidR="001E29AD" w:rsidRDefault="001E29AD" w:rsidP="001E29AD">
      <w:pPr>
        <w:jc w:val="both"/>
        <w:rPr>
          <w:b w:val="0"/>
          <w:szCs w:val="24"/>
        </w:rPr>
      </w:pPr>
    </w:p>
    <w:p w14:paraId="019307B6" w14:textId="77777777" w:rsidR="001E29AD" w:rsidRDefault="001E29AD" w:rsidP="001E29AD">
      <w:pPr>
        <w:pStyle w:val="Heading4"/>
        <w:tabs>
          <w:tab w:val="num" w:pos="720"/>
        </w:tabs>
        <w:jc w:val="both"/>
        <w:sectPr w:rsidR="001E29AD" w:rsidSect="004C1886">
          <w:footerReference w:type="even" r:id="rId10"/>
          <w:footerReference w:type="default" r:id="rId11"/>
          <w:footerReference w:type="first" r:id="rId12"/>
          <w:pgSz w:w="12240" w:h="15840" w:code="1"/>
          <w:pgMar w:top="1008" w:right="1440" w:bottom="1008" w:left="1152" w:header="720" w:footer="720" w:gutter="0"/>
          <w:cols w:space="720"/>
          <w:titlePg/>
        </w:sectPr>
      </w:pPr>
    </w:p>
    <w:p w14:paraId="019307B7" w14:textId="77777777" w:rsidR="001E29AD" w:rsidRPr="003A207F" w:rsidRDefault="001E29AD" w:rsidP="001E29AD">
      <w:pPr>
        <w:pStyle w:val="Heading4"/>
        <w:tabs>
          <w:tab w:val="num" w:pos="720"/>
        </w:tabs>
        <w:jc w:val="both"/>
        <w:rPr>
          <w:rFonts w:ascii="Times New Roman" w:hAnsi="Times New Roman"/>
          <w:b w:val="0"/>
          <w:szCs w:val="24"/>
        </w:rPr>
      </w:pPr>
      <w:r w:rsidRPr="000E37A8">
        <w:lastRenderedPageBreak/>
        <w:t>V.</w:t>
      </w:r>
      <w:r>
        <w:t xml:space="preserve">        </w:t>
      </w:r>
      <w:r w:rsidRPr="00795BF0">
        <w:rPr>
          <w:u w:val="single"/>
        </w:rPr>
        <w:t>BID SCHEDULE</w:t>
      </w:r>
      <w:r>
        <w:rPr>
          <w:u w:val="single"/>
        </w:rPr>
        <w:t xml:space="preserve"> – Chemical Items</w:t>
      </w:r>
    </w:p>
    <w:p w14:paraId="019307B8" w14:textId="77777777" w:rsidR="001E29AD" w:rsidRDefault="001E29AD" w:rsidP="001E29AD">
      <w:pPr>
        <w:rPr>
          <w:rFonts w:cs="Arial"/>
          <w:color w:val="000000"/>
          <w:szCs w:val="24"/>
          <w:u w:val="single"/>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3"/>
        <w:gridCol w:w="3427"/>
        <w:gridCol w:w="720"/>
        <w:gridCol w:w="965"/>
        <w:gridCol w:w="1800"/>
        <w:gridCol w:w="1980"/>
      </w:tblGrid>
      <w:tr w:rsidR="001E29AD" w:rsidRPr="008471C0" w14:paraId="019307C1" w14:textId="77777777" w:rsidTr="004B1869">
        <w:trPr>
          <w:trHeight w:val="386"/>
        </w:trPr>
        <w:tc>
          <w:tcPr>
            <w:tcW w:w="1613" w:type="dxa"/>
            <w:shd w:val="clear" w:color="auto" w:fill="auto"/>
          </w:tcPr>
          <w:p w14:paraId="019307B9" w14:textId="77777777" w:rsidR="001E29AD" w:rsidRPr="008471C0" w:rsidRDefault="001E29AD" w:rsidP="003F6A20">
            <w:pPr>
              <w:jc w:val="center"/>
              <w:rPr>
                <w:szCs w:val="24"/>
              </w:rPr>
            </w:pPr>
            <w:r w:rsidRPr="008471C0">
              <w:rPr>
                <w:szCs w:val="24"/>
              </w:rPr>
              <w:t>ITEM #</w:t>
            </w:r>
          </w:p>
        </w:tc>
        <w:tc>
          <w:tcPr>
            <w:tcW w:w="3427" w:type="dxa"/>
            <w:shd w:val="clear" w:color="auto" w:fill="auto"/>
          </w:tcPr>
          <w:p w14:paraId="019307BA" w14:textId="77777777" w:rsidR="001E29AD" w:rsidRPr="008471C0" w:rsidRDefault="001E29AD" w:rsidP="003F6A20">
            <w:pPr>
              <w:jc w:val="center"/>
              <w:rPr>
                <w:szCs w:val="24"/>
              </w:rPr>
            </w:pPr>
            <w:r w:rsidRPr="008471C0">
              <w:rPr>
                <w:szCs w:val="24"/>
              </w:rPr>
              <w:t>DESCRIPTION</w:t>
            </w:r>
          </w:p>
        </w:tc>
        <w:tc>
          <w:tcPr>
            <w:tcW w:w="720" w:type="dxa"/>
            <w:shd w:val="clear" w:color="auto" w:fill="auto"/>
          </w:tcPr>
          <w:p w14:paraId="019307BB" w14:textId="77777777" w:rsidR="001E29AD" w:rsidRDefault="001E29AD" w:rsidP="003F6A20">
            <w:pPr>
              <w:jc w:val="center"/>
              <w:rPr>
                <w:szCs w:val="24"/>
              </w:rPr>
            </w:pPr>
            <w:r w:rsidRPr="008471C0">
              <w:rPr>
                <w:szCs w:val="24"/>
              </w:rPr>
              <w:t>Q</w:t>
            </w:r>
            <w:r>
              <w:rPr>
                <w:szCs w:val="24"/>
              </w:rPr>
              <w:t>TY</w:t>
            </w:r>
          </w:p>
          <w:p w14:paraId="019307BC" w14:textId="77777777" w:rsidR="001E29AD" w:rsidRPr="008471C0" w:rsidRDefault="001E29AD" w:rsidP="003F6A20">
            <w:pPr>
              <w:jc w:val="center"/>
              <w:rPr>
                <w:szCs w:val="24"/>
              </w:rPr>
            </w:pPr>
            <w:r>
              <w:rPr>
                <w:szCs w:val="24"/>
              </w:rPr>
              <w:t>Est.</w:t>
            </w:r>
          </w:p>
        </w:tc>
        <w:tc>
          <w:tcPr>
            <w:tcW w:w="965" w:type="dxa"/>
          </w:tcPr>
          <w:p w14:paraId="019307BD" w14:textId="77777777" w:rsidR="001E29AD" w:rsidRPr="008471C0" w:rsidRDefault="001E29AD" w:rsidP="003F6A20">
            <w:pPr>
              <w:jc w:val="center"/>
              <w:rPr>
                <w:szCs w:val="24"/>
              </w:rPr>
            </w:pPr>
            <w:r>
              <w:rPr>
                <w:szCs w:val="24"/>
              </w:rPr>
              <w:t>Unit Cost</w:t>
            </w:r>
          </w:p>
        </w:tc>
        <w:tc>
          <w:tcPr>
            <w:tcW w:w="1800" w:type="dxa"/>
          </w:tcPr>
          <w:p w14:paraId="019307BE" w14:textId="77777777" w:rsidR="001E29AD" w:rsidRPr="008471C0" w:rsidRDefault="001E29AD" w:rsidP="003F6A20">
            <w:pPr>
              <w:jc w:val="center"/>
              <w:rPr>
                <w:szCs w:val="24"/>
              </w:rPr>
            </w:pPr>
            <w:r>
              <w:rPr>
                <w:szCs w:val="24"/>
              </w:rPr>
              <w:t>Gallons / Unit</w:t>
            </w:r>
          </w:p>
        </w:tc>
        <w:tc>
          <w:tcPr>
            <w:tcW w:w="1980" w:type="dxa"/>
          </w:tcPr>
          <w:p w14:paraId="019307BF" w14:textId="77777777" w:rsidR="001E29AD" w:rsidRDefault="001E29AD" w:rsidP="003F6A20">
            <w:pPr>
              <w:jc w:val="center"/>
              <w:rPr>
                <w:szCs w:val="24"/>
              </w:rPr>
            </w:pPr>
            <w:r>
              <w:rPr>
                <w:szCs w:val="24"/>
              </w:rPr>
              <w:t xml:space="preserve">Total Annual Cost </w:t>
            </w:r>
          </w:p>
          <w:p w14:paraId="019307C0" w14:textId="77777777" w:rsidR="001E29AD" w:rsidRPr="008471C0" w:rsidRDefault="001E29AD" w:rsidP="003F6A20">
            <w:pPr>
              <w:jc w:val="center"/>
              <w:rPr>
                <w:szCs w:val="24"/>
              </w:rPr>
            </w:pPr>
          </w:p>
        </w:tc>
      </w:tr>
      <w:tr w:rsidR="001E29AD" w:rsidRPr="008471C0" w14:paraId="019307C9" w14:textId="77777777" w:rsidTr="004B1869">
        <w:tc>
          <w:tcPr>
            <w:tcW w:w="1613" w:type="dxa"/>
            <w:shd w:val="clear" w:color="auto" w:fill="auto"/>
          </w:tcPr>
          <w:p w14:paraId="019307C2" w14:textId="77777777" w:rsidR="001E29AD" w:rsidRPr="008471C0" w:rsidRDefault="001E29AD" w:rsidP="003F6A20">
            <w:pPr>
              <w:jc w:val="both"/>
              <w:rPr>
                <w:szCs w:val="24"/>
              </w:rPr>
            </w:pPr>
          </w:p>
        </w:tc>
        <w:tc>
          <w:tcPr>
            <w:tcW w:w="3427" w:type="dxa"/>
            <w:shd w:val="clear" w:color="auto" w:fill="auto"/>
          </w:tcPr>
          <w:p w14:paraId="019307C3" w14:textId="77777777" w:rsidR="001E29AD" w:rsidRPr="004804CD" w:rsidRDefault="001E29AD" w:rsidP="003F6A20">
            <w:pPr>
              <w:jc w:val="both"/>
              <w:rPr>
                <w:rFonts w:ascii="Arial Narrow" w:hAnsi="Arial Narrow"/>
                <w:szCs w:val="24"/>
              </w:rPr>
            </w:pPr>
            <w:r w:rsidRPr="004804CD">
              <w:rPr>
                <w:rFonts w:ascii="Arial Narrow" w:hAnsi="Arial Narrow"/>
                <w:szCs w:val="24"/>
              </w:rPr>
              <w:t>High/Low Liquid  Auto Dish wash Detergent 5 gallon</w:t>
            </w:r>
          </w:p>
          <w:p w14:paraId="019307C4" w14:textId="77777777" w:rsidR="001E29AD" w:rsidRPr="004804CD" w:rsidRDefault="001E29AD" w:rsidP="003F6A20">
            <w:pPr>
              <w:jc w:val="both"/>
              <w:rPr>
                <w:rFonts w:ascii="Arial Narrow" w:hAnsi="Arial Narrow"/>
                <w:szCs w:val="24"/>
              </w:rPr>
            </w:pPr>
          </w:p>
        </w:tc>
        <w:tc>
          <w:tcPr>
            <w:tcW w:w="720" w:type="dxa"/>
            <w:shd w:val="clear" w:color="auto" w:fill="auto"/>
          </w:tcPr>
          <w:p w14:paraId="019307C5" w14:textId="77777777" w:rsidR="001E29AD" w:rsidRPr="004804CD" w:rsidRDefault="001E29AD" w:rsidP="003F6A20">
            <w:pPr>
              <w:jc w:val="center"/>
              <w:rPr>
                <w:rFonts w:ascii="Arial Narrow" w:hAnsi="Arial Narrow"/>
                <w:szCs w:val="24"/>
              </w:rPr>
            </w:pPr>
            <w:r w:rsidRPr="004804CD">
              <w:rPr>
                <w:rFonts w:ascii="Arial Narrow" w:hAnsi="Arial Narrow"/>
                <w:szCs w:val="24"/>
              </w:rPr>
              <w:t xml:space="preserve"> </w:t>
            </w:r>
            <w:r w:rsidR="00255DC2" w:rsidRPr="004804CD">
              <w:rPr>
                <w:rFonts w:ascii="Arial Narrow" w:hAnsi="Arial Narrow"/>
                <w:szCs w:val="24"/>
              </w:rPr>
              <w:t>100</w:t>
            </w:r>
          </w:p>
        </w:tc>
        <w:tc>
          <w:tcPr>
            <w:tcW w:w="965" w:type="dxa"/>
          </w:tcPr>
          <w:p w14:paraId="019307C6" w14:textId="77777777" w:rsidR="001E29AD" w:rsidRPr="008471C0" w:rsidRDefault="001E29AD" w:rsidP="003F6A20">
            <w:pPr>
              <w:jc w:val="both"/>
              <w:rPr>
                <w:szCs w:val="24"/>
              </w:rPr>
            </w:pPr>
          </w:p>
        </w:tc>
        <w:tc>
          <w:tcPr>
            <w:tcW w:w="1800" w:type="dxa"/>
          </w:tcPr>
          <w:p w14:paraId="019307C7" w14:textId="77777777" w:rsidR="001E29AD" w:rsidRPr="008471C0" w:rsidRDefault="001E29AD" w:rsidP="003F6A20">
            <w:pPr>
              <w:jc w:val="both"/>
              <w:rPr>
                <w:szCs w:val="24"/>
              </w:rPr>
            </w:pPr>
          </w:p>
        </w:tc>
        <w:tc>
          <w:tcPr>
            <w:tcW w:w="1980" w:type="dxa"/>
          </w:tcPr>
          <w:p w14:paraId="019307C8" w14:textId="77777777" w:rsidR="001E29AD" w:rsidRPr="008471C0" w:rsidRDefault="001E29AD" w:rsidP="003F6A20">
            <w:pPr>
              <w:jc w:val="both"/>
              <w:rPr>
                <w:szCs w:val="24"/>
              </w:rPr>
            </w:pPr>
          </w:p>
        </w:tc>
      </w:tr>
      <w:tr w:rsidR="001E29AD" w:rsidRPr="008471C0" w14:paraId="019307D1" w14:textId="77777777" w:rsidTr="004B1869">
        <w:tc>
          <w:tcPr>
            <w:tcW w:w="1613" w:type="dxa"/>
            <w:shd w:val="clear" w:color="auto" w:fill="auto"/>
          </w:tcPr>
          <w:p w14:paraId="019307CA" w14:textId="77777777" w:rsidR="001E29AD" w:rsidRPr="008471C0" w:rsidRDefault="001E29AD" w:rsidP="003F6A20">
            <w:pPr>
              <w:jc w:val="both"/>
              <w:rPr>
                <w:szCs w:val="24"/>
              </w:rPr>
            </w:pPr>
          </w:p>
        </w:tc>
        <w:tc>
          <w:tcPr>
            <w:tcW w:w="3427" w:type="dxa"/>
            <w:shd w:val="clear" w:color="auto" w:fill="auto"/>
          </w:tcPr>
          <w:p w14:paraId="019307CB" w14:textId="77777777" w:rsidR="001E29AD" w:rsidRPr="004804CD" w:rsidRDefault="001E29AD" w:rsidP="003F6A20">
            <w:pPr>
              <w:jc w:val="both"/>
              <w:rPr>
                <w:rFonts w:ascii="Arial Narrow" w:hAnsi="Arial Narrow"/>
                <w:szCs w:val="24"/>
              </w:rPr>
            </w:pPr>
            <w:r w:rsidRPr="004804CD">
              <w:rPr>
                <w:rFonts w:ascii="Arial Narrow" w:hAnsi="Arial Narrow"/>
                <w:szCs w:val="24"/>
              </w:rPr>
              <w:t>High/Low Drying Agent 5 gallon</w:t>
            </w:r>
          </w:p>
          <w:p w14:paraId="019307CC" w14:textId="77777777" w:rsidR="001E29AD" w:rsidRPr="004804CD" w:rsidRDefault="001E29AD" w:rsidP="003F6A20">
            <w:pPr>
              <w:jc w:val="both"/>
              <w:rPr>
                <w:rFonts w:ascii="Arial Narrow" w:hAnsi="Arial Narrow"/>
                <w:szCs w:val="24"/>
              </w:rPr>
            </w:pPr>
          </w:p>
        </w:tc>
        <w:tc>
          <w:tcPr>
            <w:tcW w:w="720" w:type="dxa"/>
            <w:shd w:val="clear" w:color="auto" w:fill="auto"/>
          </w:tcPr>
          <w:p w14:paraId="019307CD" w14:textId="77777777" w:rsidR="001E29AD" w:rsidRPr="004804CD" w:rsidRDefault="00255DC2" w:rsidP="003F6A20">
            <w:pPr>
              <w:jc w:val="center"/>
              <w:rPr>
                <w:rFonts w:ascii="Arial Narrow" w:hAnsi="Arial Narrow"/>
                <w:szCs w:val="24"/>
              </w:rPr>
            </w:pPr>
            <w:r w:rsidRPr="004804CD">
              <w:rPr>
                <w:rFonts w:ascii="Arial Narrow" w:hAnsi="Arial Narrow"/>
                <w:szCs w:val="24"/>
              </w:rPr>
              <w:t>100</w:t>
            </w:r>
          </w:p>
        </w:tc>
        <w:tc>
          <w:tcPr>
            <w:tcW w:w="965" w:type="dxa"/>
          </w:tcPr>
          <w:p w14:paraId="019307CE" w14:textId="77777777" w:rsidR="001E29AD" w:rsidRPr="008471C0" w:rsidRDefault="001E29AD" w:rsidP="003F6A20">
            <w:pPr>
              <w:jc w:val="both"/>
              <w:rPr>
                <w:szCs w:val="24"/>
              </w:rPr>
            </w:pPr>
          </w:p>
        </w:tc>
        <w:tc>
          <w:tcPr>
            <w:tcW w:w="1800" w:type="dxa"/>
          </w:tcPr>
          <w:p w14:paraId="019307CF" w14:textId="77777777" w:rsidR="001E29AD" w:rsidRPr="008471C0" w:rsidRDefault="001E29AD" w:rsidP="003F6A20">
            <w:pPr>
              <w:jc w:val="both"/>
              <w:rPr>
                <w:szCs w:val="24"/>
              </w:rPr>
            </w:pPr>
          </w:p>
        </w:tc>
        <w:tc>
          <w:tcPr>
            <w:tcW w:w="1980" w:type="dxa"/>
          </w:tcPr>
          <w:p w14:paraId="019307D0" w14:textId="77777777" w:rsidR="001E29AD" w:rsidRPr="008471C0" w:rsidRDefault="001E29AD" w:rsidP="003F6A20">
            <w:pPr>
              <w:jc w:val="both"/>
              <w:rPr>
                <w:szCs w:val="24"/>
              </w:rPr>
            </w:pPr>
          </w:p>
        </w:tc>
      </w:tr>
      <w:tr w:rsidR="001E29AD" w:rsidRPr="008471C0" w14:paraId="019307D9" w14:textId="77777777" w:rsidTr="004B1869">
        <w:tc>
          <w:tcPr>
            <w:tcW w:w="1613" w:type="dxa"/>
            <w:shd w:val="clear" w:color="auto" w:fill="auto"/>
          </w:tcPr>
          <w:p w14:paraId="019307D2" w14:textId="77777777" w:rsidR="001E29AD" w:rsidRPr="008471C0" w:rsidRDefault="001E29AD" w:rsidP="003F6A20">
            <w:pPr>
              <w:jc w:val="both"/>
              <w:rPr>
                <w:szCs w:val="24"/>
              </w:rPr>
            </w:pPr>
          </w:p>
        </w:tc>
        <w:tc>
          <w:tcPr>
            <w:tcW w:w="3427" w:type="dxa"/>
            <w:shd w:val="clear" w:color="auto" w:fill="auto"/>
          </w:tcPr>
          <w:p w14:paraId="019307D3" w14:textId="77777777" w:rsidR="001E29AD" w:rsidRPr="004804CD" w:rsidRDefault="001E29AD" w:rsidP="003F6A20">
            <w:pPr>
              <w:jc w:val="both"/>
              <w:rPr>
                <w:rFonts w:ascii="Arial Narrow" w:hAnsi="Arial Narrow"/>
                <w:szCs w:val="24"/>
              </w:rPr>
            </w:pPr>
            <w:proofErr w:type="spellStart"/>
            <w:r w:rsidRPr="004804CD">
              <w:rPr>
                <w:rFonts w:ascii="Arial Narrow" w:hAnsi="Arial Narrow"/>
                <w:szCs w:val="24"/>
              </w:rPr>
              <w:t>Quat</w:t>
            </w:r>
            <w:proofErr w:type="spellEnd"/>
            <w:r w:rsidRPr="004804CD">
              <w:rPr>
                <w:rFonts w:ascii="Arial Narrow" w:hAnsi="Arial Narrow"/>
                <w:szCs w:val="24"/>
              </w:rPr>
              <w:t xml:space="preserve"> Sanitizer 4x1 gallon</w:t>
            </w:r>
          </w:p>
          <w:p w14:paraId="019307D4" w14:textId="77777777" w:rsidR="001E29AD" w:rsidRPr="004804CD" w:rsidRDefault="001E29AD" w:rsidP="003F6A20">
            <w:pPr>
              <w:jc w:val="both"/>
              <w:rPr>
                <w:rFonts w:ascii="Arial Narrow" w:hAnsi="Arial Narrow"/>
                <w:szCs w:val="24"/>
              </w:rPr>
            </w:pPr>
          </w:p>
        </w:tc>
        <w:tc>
          <w:tcPr>
            <w:tcW w:w="720" w:type="dxa"/>
            <w:shd w:val="clear" w:color="auto" w:fill="auto"/>
          </w:tcPr>
          <w:p w14:paraId="019307D5" w14:textId="77777777" w:rsidR="001E29AD" w:rsidRPr="004804CD" w:rsidRDefault="00255DC2" w:rsidP="003F6A20">
            <w:pPr>
              <w:jc w:val="center"/>
              <w:rPr>
                <w:rFonts w:ascii="Arial Narrow" w:hAnsi="Arial Narrow"/>
                <w:szCs w:val="24"/>
              </w:rPr>
            </w:pPr>
            <w:r w:rsidRPr="004804CD">
              <w:rPr>
                <w:rFonts w:ascii="Arial Narrow" w:hAnsi="Arial Narrow"/>
                <w:szCs w:val="24"/>
              </w:rPr>
              <w:t>50</w:t>
            </w:r>
          </w:p>
        </w:tc>
        <w:tc>
          <w:tcPr>
            <w:tcW w:w="965" w:type="dxa"/>
          </w:tcPr>
          <w:p w14:paraId="019307D6" w14:textId="77777777" w:rsidR="001E29AD" w:rsidRPr="008471C0" w:rsidRDefault="001E29AD" w:rsidP="003F6A20">
            <w:pPr>
              <w:jc w:val="both"/>
              <w:rPr>
                <w:szCs w:val="24"/>
              </w:rPr>
            </w:pPr>
          </w:p>
        </w:tc>
        <w:tc>
          <w:tcPr>
            <w:tcW w:w="1800" w:type="dxa"/>
          </w:tcPr>
          <w:p w14:paraId="019307D7" w14:textId="77777777" w:rsidR="001E29AD" w:rsidRPr="008471C0" w:rsidRDefault="001E29AD" w:rsidP="003F6A20">
            <w:pPr>
              <w:jc w:val="both"/>
              <w:rPr>
                <w:szCs w:val="24"/>
              </w:rPr>
            </w:pPr>
          </w:p>
        </w:tc>
        <w:tc>
          <w:tcPr>
            <w:tcW w:w="1980" w:type="dxa"/>
          </w:tcPr>
          <w:p w14:paraId="019307D8" w14:textId="77777777" w:rsidR="001E29AD" w:rsidRPr="008471C0" w:rsidRDefault="001E29AD" w:rsidP="003F6A20">
            <w:pPr>
              <w:jc w:val="both"/>
              <w:rPr>
                <w:szCs w:val="24"/>
              </w:rPr>
            </w:pPr>
          </w:p>
        </w:tc>
      </w:tr>
      <w:tr w:rsidR="001E29AD" w:rsidRPr="008471C0" w14:paraId="019307E0" w14:textId="77777777" w:rsidTr="004B1869">
        <w:tc>
          <w:tcPr>
            <w:tcW w:w="1613" w:type="dxa"/>
            <w:shd w:val="clear" w:color="auto" w:fill="auto"/>
          </w:tcPr>
          <w:p w14:paraId="5AD02483" w14:textId="77777777" w:rsidR="001E29AD" w:rsidRDefault="001E29AD" w:rsidP="003F6A20">
            <w:pPr>
              <w:jc w:val="both"/>
              <w:rPr>
                <w:szCs w:val="24"/>
              </w:rPr>
            </w:pPr>
          </w:p>
          <w:p w14:paraId="019307DA" w14:textId="0F02003F" w:rsidR="004804CD" w:rsidRPr="008471C0" w:rsidRDefault="004804CD" w:rsidP="003F6A20">
            <w:pPr>
              <w:jc w:val="both"/>
              <w:rPr>
                <w:szCs w:val="24"/>
              </w:rPr>
            </w:pPr>
          </w:p>
        </w:tc>
        <w:tc>
          <w:tcPr>
            <w:tcW w:w="3427" w:type="dxa"/>
            <w:shd w:val="clear" w:color="auto" w:fill="auto"/>
          </w:tcPr>
          <w:p w14:paraId="019307DB" w14:textId="77777777" w:rsidR="001E29AD" w:rsidRPr="004804CD" w:rsidRDefault="001E29AD" w:rsidP="003F6A20">
            <w:pPr>
              <w:jc w:val="both"/>
              <w:rPr>
                <w:rFonts w:ascii="Arial Narrow" w:hAnsi="Arial Narrow"/>
                <w:szCs w:val="24"/>
              </w:rPr>
            </w:pPr>
            <w:r w:rsidRPr="004804CD">
              <w:rPr>
                <w:rFonts w:ascii="Arial Narrow" w:hAnsi="Arial Narrow"/>
                <w:szCs w:val="24"/>
              </w:rPr>
              <w:t>Lime Scale Remover 4x1 gal</w:t>
            </w:r>
          </w:p>
        </w:tc>
        <w:tc>
          <w:tcPr>
            <w:tcW w:w="720" w:type="dxa"/>
            <w:shd w:val="clear" w:color="auto" w:fill="auto"/>
          </w:tcPr>
          <w:p w14:paraId="019307DC" w14:textId="77777777" w:rsidR="001E29AD" w:rsidRPr="004804CD" w:rsidRDefault="00255DC2" w:rsidP="003F6A20">
            <w:pPr>
              <w:jc w:val="center"/>
              <w:rPr>
                <w:rFonts w:ascii="Arial Narrow" w:hAnsi="Arial Narrow"/>
                <w:szCs w:val="24"/>
              </w:rPr>
            </w:pPr>
            <w:r w:rsidRPr="004804CD">
              <w:rPr>
                <w:rFonts w:ascii="Arial Narrow" w:hAnsi="Arial Narrow"/>
                <w:szCs w:val="24"/>
              </w:rPr>
              <w:t>10</w:t>
            </w:r>
          </w:p>
        </w:tc>
        <w:tc>
          <w:tcPr>
            <w:tcW w:w="965" w:type="dxa"/>
          </w:tcPr>
          <w:p w14:paraId="019307DD" w14:textId="77777777" w:rsidR="001E29AD" w:rsidRPr="008471C0" w:rsidRDefault="001E29AD" w:rsidP="003F6A20">
            <w:pPr>
              <w:jc w:val="both"/>
              <w:rPr>
                <w:szCs w:val="24"/>
              </w:rPr>
            </w:pPr>
          </w:p>
        </w:tc>
        <w:tc>
          <w:tcPr>
            <w:tcW w:w="1800" w:type="dxa"/>
          </w:tcPr>
          <w:p w14:paraId="019307DE" w14:textId="77777777" w:rsidR="001E29AD" w:rsidRPr="008471C0" w:rsidRDefault="001E29AD" w:rsidP="003F6A20">
            <w:pPr>
              <w:jc w:val="both"/>
              <w:rPr>
                <w:szCs w:val="24"/>
              </w:rPr>
            </w:pPr>
          </w:p>
        </w:tc>
        <w:tc>
          <w:tcPr>
            <w:tcW w:w="1980" w:type="dxa"/>
          </w:tcPr>
          <w:p w14:paraId="019307DF" w14:textId="77777777" w:rsidR="001E29AD" w:rsidRPr="008471C0" w:rsidRDefault="001E29AD" w:rsidP="003F6A20">
            <w:pPr>
              <w:jc w:val="both"/>
              <w:rPr>
                <w:szCs w:val="24"/>
              </w:rPr>
            </w:pPr>
          </w:p>
        </w:tc>
      </w:tr>
      <w:tr w:rsidR="001E29AD" w:rsidRPr="008471C0" w14:paraId="019307E7" w14:textId="77777777" w:rsidTr="004B1869">
        <w:tc>
          <w:tcPr>
            <w:tcW w:w="1613" w:type="dxa"/>
            <w:shd w:val="clear" w:color="auto" w:fill="auto"/>
          </w:tcPr>
          <w:p w14:paraId="1EC2D2CA" w14:textId="77777777" w:rsidR="001E29AD" w:rsidRDefault="001E29AD" w:rsidP="003F6A20">
            <w:pPr>
              <w:jc w:val="both"/>
              <w:rPr>
                <w:szCs w:val="24"/>
              </w:rPr>
            </w:pPr>
          </w:p>
          <w:p w14:paraId="019307E1" w14:textId="7E15A0B2" w:rsidR="004804CD" w:rsidRPr="008471C0" w:rsidRDefault="004804CD" w:rsidP="003F6A20">
            <w:pPr>
              <w:jc w:val="both"/>
              <w:rPr>
                <w:szCs w:val="24"/>
              </w:rPr>
            </w:pPr>
          </w:p>
        </w:tc>
        <w:tc>
          <w:tcPr>
            <w:tcW w:w="3427" w:type="dxa"/>
            <w:shd w:val="clear" w:color="auto" w:fill="auto"/>
          </w:tcPr>
          <w:p w14:paraId="019307E2" w14:textId="77777777" w:rsidR="001E29AD" w:rsidRPr="004804CD" w:rsidRDefault="001E29AD" w:rsidP="003F6A20">
            <w:pPr>
              <w:jc w:val="both"/>
              <w:rPr>
                <w:rFonts w:ascii="Arial Narrow" w:hAnsi="Arial Narrow"/>
                <w:szCs w:val="24"/>
              </w:rPr>
            </w:pPr>
            <w:r w:rsidRPr="004804CD">
              <w:rPr>
                <w:rFonts w:ascii="Arial Narrow" w:hAnsi="Arial Narrow"/>
                <w:szCs w:val="24"/>
              </w:rPr>
              <w:t>Drain Line enzymes Cleaner 5 gal</w:t>
            </w:r>
          </w:p>
        </w:tc>
        <w:tc>
          <w:tcPr>
            <w:tcW w:w="720" w:type="dxa"/>
            <w:shd w:val="clear" w:color="auto" w:fill="auto"/>
          </w:tcPr>
          <w:p w14:paraId="019307E3" w14:textId="77777777" w:rsidR="001E29AD" w:rsidRPr="004804CD" w:rsidRDefault="00255DC2" w:rsidP="003F6A20">
            <w:pPr>
              <w:jc w:val="center"/>
              <w:rPr>
                <w:rFonts w:ascii="Arial Narrow" w:hAnsi="Arial Narrow"/>
                <w:szCs w:val="24"/>
              </w:rPr>
            </w:pPr>
            <w:r w:rsidRPr="004804CD">
              <w:rPr>
                <w:rFonts w:ascii="Arial Narrow" w:hAnsi="Arial Narrow"/>
                <w:szCs w:val="24"/>
              </w:rPr>
              <w:t>9</w:t>
            </w:r>
          </w:p>
        </w:tc>
        <w:tc>
          <w:tcPr>
            <w:tcW w:w="965" w:type="dxa"/>
          </w:tcPr>
          <w:p w14:paraId="019307E4" w14:textId="77777777" w:rsidR="001E29AD" w:rsidRPr="008471C0" w:rsidRDefault="001E29AD" w:rsidP="003F6A20">
            <w:pPr>
              <w:jc w:val="both"/>
              <w:rPr>
                <w:szCs w:val="24"/>
              </w:rPr>
            </w:pPr>
          </w:p>
        </w:tc>
        <w:tc>
          <w:tcPr>
            <w:tcW w:w="1800" w:type="dxa"/>
          </w:tcPr>
          <w:p w14:paraId="019307E5" w14:textId="77777777" w:rsidR="001E29AD" w:rsidRPr="008471C0" w:rsidRDefault="001E29AD" w:rsidP="003F6A20">
            <w:pPr>
              <w:jc w:val="both"/>
              <w:rPr>
                <w:szCs w:val="24"/>
              </w:rPr>
            </w:pPr>
          </w:p>
        </w:tc>
        <w:tc>
          <w:tcPr>
            <w:tcW w:w="1980" w:type="dxa"/>
          </w:tcPr>
          <w:p w14:paraId="019307E6" w14:textId="77777777" w:rsidR="001E29AD" w:rsidRPr="008471C0" w:rsidRDefault="001E29AD" w:rsidP="003F6A20">
            <w:pPr>
              <w:jc w:val="both"/>
              <w:rPr>
                <w:szCs w:val="24"/>
              </w:rPr>
            </w:pPr>
          </w:p>
        </w:tc>
      </w:tr>
      <w:tr w:rsidR="001E29AD" w:rsidRPr="008471C0" w14:paraId="019307EF" w14:textId="77777777" w:rsidTr="004B1869">
        <w:tc>
          <w:tcPr>
            <w:tcW w:w="1613" w:type="dxa"/>
            <w:shd w:val="clear" w:color="auto" w:fill="auto"/>
          </w:tcPr>
          <w:p w14:paraId="019307E8" w14:textId="77777777" w:rsidR="001E29AD" w:rsidRPr="008471C0" w:rsidRDefault="001E29AD" w:rsidP="003F6A20">
            <w:pPr>
              <w:jc w:val="both"/>
              <w:rPr>
                <w:szCs w:val="24"/>
              </w:rPr>
            </w:pPr>
          </w:p>
        </w:tc>
        <w:tc>
          <w:tcPr>
            <w:tcW w:w="3427" w:type="dxa"/>
            <w:shd w:val="clear" w:color="auto" w:fill="auto"/>
          </w:tcPr>
          <w:p w14:paraId="019307E9" w14:textId="77777777" w:rsidR="001E29AD" w:rsidRPr="004804CD" w:rsidRDefault="001E29AD" w:rsidP="003F6A20">
            <w:pPr>
              <w:jc w:val="both"/>
              <w:rPr>
                <w:rFonts w:ascii="Arial Narrow" w:hAnsi="Arial Narrow"/>
                <w:szCs w:val="24"/>
              </w:rPr>
            </w:pPr>
            <w:r w:rsidRPr="004804CD">
              <w:rPr>
                <w:rFonts w:ascii="Arial Narrow" w:hAnsi="Arial Narrow"/>
                <w:szCs w:val="24"/>
              </w:rPr>
              <w:t>Stainless Steel Polish</w:t>
            </w:r>
          </w:p>
          <w:p w14:paraId="019307EA" w14:textId="77777777" w:rsidR="001E29AD" w:rsidRPr="004804CD" w:rsidRDefault="001E29AD" w:rsidP="003F6A20">
            <w:pPr>
              <w:jc w:val="both"/>
              <w:rPr>
                <w:rFonts w:ascii="Arial Narrow" w:hAnsi="Arial Narrow"/>
                <w:szCs w:val="24"/>
              </w:rPr>
            </w:pPr>
          </w:p>
        </w:tc>
        <w:tc>
          <w:tcPr>
            <w:tcW w:w="720" w:type="dxa"/>
            <w:shd w:val="clear" w:color="auto" w:fill="auto"/>
          </w:tcPr>
          <w:p w14:paraId="019307EB" w14:textId="77777777" w:rsidR="001E29AD" w:rsidRPr="004804CD" w:rsidRDefault="00255DC2" w:rsidP="003F6A20">
            <w:pPr>
              <w:jc w:val="center"/>
              <w:rPr>
                <w:rFonts w:ascii="Arial Narrow" w:hAnsi="Arial Narrow"/>
                <w:szCs w:val="24"/>
              </w:rPr>
            </w:pPr>
            <w:r w:rsidRPr="004804CD">
              <w:rPr>
                <w:rFonts w:ascii="Arial Narrow" w:hAnsi="Arial Narrow"/>
                <w:szCs w:val="24"/>
              </w:rPr>
              <w:t>50</w:t>
            </w:r>
          </w:p>
        </w:tc>
        <w:tc>
          <w:tcPr>
            <w:tcW w:w="965" w:type="dxa"/>
          </w:tcPr>
          <w:p w14:paraId="019307EC" w14:textId="77777777" w:rsidR="001E29AD" w:rsidRPr="008471C0" w:rsidRDefault="001E29AD" w:rsidP="003F6A20">
            <w:pPr>
              <w:jc w:val="both"/>
              <w:rPr>
                <w:szCs w:val="24"/>
              </w:rPr>
            </w:pPr>
          </w:p>
        </w:tc>
        <w:tc>
          <w:tcPr>
            <w:tcW w:w="1800" w:type="dxa"/>
          </w:tcPr>
          <w:p w14:paraId="019307ED" w14:textId="77777777" w:rsidR="001E29AD" w:rsidRPr="008471C0" w:rsidRDefault="001E29AD" w:rsidP="003F6A20">
            <w:pPr>
              <w:jc w:val="both"/>
              <w:rPr>
                <w:szCs w:val="24"/>
              </w:rPr>
            </w:pPr>
          </w:p>
        </w:tc>
        <w:tc>
          <w:tcPr>
            <w:tcW w:w="1980" w:type="dxa"/>
          </w:tcPr>
          <w:p w14:paraId="019307EE" w14:textId="77777777" w:rsidR="001E29AD" w:rsidRPr="008471C0" w:rsidRDefault="001E29AD" w:rsidP="003F6A20">
            <w:pPr>
              <w:jc w:val="both"/>
              <w:rPr>
                <w:szCs w:val="24"/>
              </w:rPr>
            </w:pPr>
          </w:p>
        </w:tc>
      </w:tr>
      <w:tr w:rsidR="00A12C87" w:rsidRPr="008471C0" w14:paraId="019307F6" w14:textId="77777777" w:rsidTr="004B1869">
        <w:tc>
          <w:tcPr>
            <w:tcW w:w="1613" w:type="dxa"/>
            <w:shd w:val="clear" w:color="auto" w:fill="auto"/>
          </w:tcPr>
          <w:p w14:paraId="019307F0" w14:textId="77777777" w:rsidR="00A12C87" w:rsidRPr="008471C0" w:rsidRDefault="00A12C87" w:rsidP="003F6A20">
            <w:pPr>
              <w:jc w:val="both"/>
              <w:rPr>
                <w:szCs w:val="24"/>
              </w:rPr>
            </w:pPr>
          </w:p>
        </w:tc>
        <w:tc>
          <w:tcPr>
            <w:tcW w:w="3427" w:type="dxa"/>
            <w:shd w:val="clear" w:color="auto" w:fill="auto"/>
          </w:tcPr>
          <w:p w14:paraId="019307F1" w14:textId="77777777" w:rsidR="00A12C87" w:rsidRPr="004804CD" w:rsidRDefault="00A12C87" w:rsidP="003F6A20">
            <w:pPr>
              <w:jc w:val="both"/>
              <w:rPr>
                <w:rFonts w:ascii="Arial Narrow" w:hAnsi="Arial Narrow"/>
                <w:szCs w:val="24"/>
              </w:rPr>
            </w:pPr>
            <w:r w:rsidRPr="004804CD">
              <w:rPr>
                <w:rFonts w:ascii="Arial Narrow" w:hAnsi="Arial Narrow"/>
                <w:szCs w:val="24"/>
              </w:rPr>
              <w:t>Manual Pot and Pan Detergent 4-1 Gallon per case</w:t>
            </w:r>
          </w:p>
        </w:tc>
        <w:tc>
          <w:tcPr>
            <w:tcW w:w="720" w:type="dxa"/>
            <w:shd w:val="clear" w:color="auto" w:fill="auto"/>
          </w:tcPr>
          <w:p w14:paraId="019307F2" w14:textId="77777777" w:rsidR="00A12C87" w:rsidRPr="004804CD" w:rsidRDefault="00ED465B" w:rsidP="003F6A20">
            <w:pPr>
              <w:jc w:val="center"/>
              <w:rPr>
                <w:rFonts w:ascii="Arial Narrow" w:hAnsi="Arial Narrow"/>
                <w:szCs w:val="24"/>
              </w:rPr>
            </w:pPr>
            <w:r w:rsidRPr="004804CD">
              <w:rPr>
                <w:rFonts w:ascii="Arial Narrow" w:hAnsi="Arial Narrow"/>
                <w:szCs w:val="24"/>
              </w:rPr>
              <w:t>100</w:t>
            </w:r>
          </w:p>
        </w:tc>
        <w:tc>
          <w:tcPr>
            <w:tcW w:w="965" w:type="dxa"/>
          </w:tcPr>
          <w:p w14:paraId="019307F3" w14:textId="77777777" w:rsidR="00A12C87" w:rsidRPr="008471C0" w:rsidRDefault="00A12C87" w:rsidP="003F6A20">
            <w:pPr>
              <w:jc w:val="both"/>
              <w:rPr>
                <w:szCs w:val="24"/>
              </w:rPr>
            </w:pPr>
          </w:p>
        </w:tc>
        <w:tc>
          <w:tcPr>
            <w:tcW w:w="1800" w:type="dxa"/>
          </w:tcPr>
          <w:p w14:paraId="019307F4" w14:textId="77777777" w:rsidR="00A12C87" w:rsidRPr="008471C0" w:rsidRDefault="00A12C87" w:rsidP="003F6A20">
            <w:pPr>
              <w:jc w:val="both"/>
              <w:rPr>
                <w:szCs w:val="24"/>
              </w:rPr>
            </w:pPr>
          </w:p>
        </w:tc>
        <w:tc>
          <w:tcPr>
            <w:tcW w:w="1980" w:type="dxa"/>
          </w:tcPr>
          <w:p w14:paraId="019307F5" w14:textId="77777777" w:rsidR="00A12C87" w:rsidRPr="008471C0" w:rsidRDefault="00A12C87" w:rsidP="003F6A20">
            <w:pPr>
              <w:jc w:val="both"/>
              <w:rPr>
                <w:szCs w:val="24"/>
              </w:rPr>
            </w:pPr>
          </w:p>
        </w:tc>
      </w:tr>
      <w:tr w:rsidR="00A12C87" w:rsidRPr="008471C0" w14:paraId="019307FD" w14:textId="77777777" w:rsidTr="004B1869">
        <w:tc>
          <w:tcPr>
            <w:tcW w:w="1613" w:type="dxa"/>
            <w:shd w:val="clear" w:color="auto" w:fill="auto"/>
          </w:tcPr>
          <w:p w14:paraId="019307F7" w14:textId="77777777" w:rsidR="00A12C87" w:rsidRPr="008471C0" w:rsidRDefault="00A12C87" w:rsidP="003F6A20">
            <w:pPr>
              <w:jc w:val="both"/>
              <w:rPr>
                <w:szCs w:val="24"/>
              </w:rPr>
            </w:pPr>
          </w:p>
        </w:tc>
        <w:tc>
          <w:tcPr>
            <w:tcW w:w="3427" w:type="dxa"/>
            <w:shd w:val="clear" w:color="auto" w:fill="auto"/>
          </w:tcPr>
          <w:p w14:paraId="019307F8" w14:textId="77777777" w:rsidR="00A12C87" w:rsidRPr="004804CD" w:rsidRDefault="005A727D" w:rsidP="003F6A20">
            <w:pPr>
              <w:jc w:val="both"/>
              <w:rPr>
                <w:rFonts w:ascii="Arial Narrow" w:hAnsi="Arial Narrow"/>
                <w:szCs w:val="24"/>
              </w:rPr>
            </w:pPr>
            <w:r w:rsidRPr="004804CD">
              <w:rPr>
                <w:rFonts w:ascii="Arial Narrow" w:hAnsi="Arial Narrow"/>
                <w:szCs w:val="24"/>
              </w:rPr>
              <w:t>Concentrated Heavy Duty Degreaser Cleaner 4-1 Gallon per Case</w:t>
            </w:r>
          </w:p>
        </w:tc>
        <w:tc>
          <w:tcPr>
            <w:tcW w:w="720" w:type="dxa"/>
            <w:shd w:val="clear" w:color="auto" w:fill="auto"/>
          </w:tcPr>
          <w:p w14:paraId="019307F9" w14:textId="77777777" w:rsidR="00A12C87" w:rsidRPr="004804CD" w:rsidRDefault="00ED465B" w:rsidP="003F6A20">
            <w:pPr>
              <w:jc w:val="center"/>
              <w:rPr>
                <w:rFonts w:ascii="Arial Narrow" w:hAnsi="Arial Narrow"/>
                <w:szCs w:val="24"/>
              </w:rPr>
            </w:pPr>
            <w:r w:rsidRPr="004804CD">
              <w:rPr>
                <w:rFonts w:ascii="Arial Narrow" w:hAnsi="Arial Narrow"/>
                <w:szCs w:val="24"/>
              </w:rPr>
              <w:t>100</w:t>
            </w:r>
          </w:p>
        </w:tc>
        <w:tc>
          <w:tcPr>
            <w:tcW w:w="965" w:type="dxa"/>
          </w:tcPr>
          <w:p w14:paraId="019307FA" w14:textId="77777777" w:rsidR="00A12C87" w:rsidRPr="008471C0" w:rsidRDefault="00A12C87" w:rsidP="003F6A20">
            <w:pPr>
              <w:jc w:val="both"/>
              <w:rPr>
                <w:szCs w:val="24"/>
              </w:rPr>
            </w:pPr>
          </w:p>
        </w:tc>
        <w:tc>
          <w:tcPr>
            <w:tcW w:w="1800" w:type="dxa"/>
          </w:tcPr>
          <w:p w14:paraId="019307FB" w14:textId="77777777" w:rsidR="00A12C87" w:rsidRPr="008471C0" w:rsidRDefault="00A12C87" w:rsidP="003F6A20">
            <w:pPr>
              <w:jc w:val="both"/>
              <w:rPr>
                <w:szCs w:val="24"/>
              </w:rPr>
            </w:pPr>
          </w:p>
        </w:tc>
        <w:tc>
          <w:tcPr>
            <w:tcW w:w="1980" w:type="dxa"/>
          </w:tcPr>
          <w:p w14:paraId="019307FC" w14:textId="77777777" w:rsidR="00A12C87" w:rsidRPr="008471C0" w:rsidRDefault="00A12C87" w:rsidP="003F6A20">
            <w:pPr>
              <w:jc w:val="both"/>
              <w:rPr>
                <w:szCs w:val="24"/>
              </w:rPr>
            </w:pPr>
          </w:p>
        </w:tc>
      </w:tr>
      <w:tr w:rsidR="00A12C87" w:rsidRPr="008471C0" w14:paraId="01930804" w14:textId="77777777" w:rsidTr="004B1869">
        <w:tc>
          <w:tcPr>
            <w:tcW w:w="1613" w:type="dxa"/>
            <w:shd w:val="clear" w:color="auto" w:fill="auto"/>
          </w:tcPr>
          <w:p w14:paraId="019307FE" w14:textId="77777777" w:rsidR="00A12C87" w:rsidRPr="008471C0" w:rsidRDefault="00A12C87" w:rsidP="003F6A20">
            <w:pPr>
              <w:jc w:val="both"/>
              <w:rPr>
                <w:szCs w:val="24"/>
              </w:rPr>
            </w:pPr>
          </w:p>
        </w:tc>
        <w:tc>
          <w:tcPr>
            <w:tcW w:w="3427" w:type="dxa"/>
            <w:shd w:val="clear" w:color="auto" w:fill="auto"/>
          </w:tcPr>
          <w:p w14:paraId="019307FF" w14:textId="77777777" w:rsidR="00A12C87" w:rsidRPr="004804CD" w:rsidRDefault="005A727D" w:rsidP="003F6A20">
            <w:pPr>
              <w:jc w:val="both"/>
              <w:rPr>
                <w:rFonts w:ascii="Arial Narrow" w:hAnsi="Arial Narrow"/>
                <w:szCs w:val="24"/>
              </w:rPr>
            </w:pPr>
            <w:r w:rsidRPr="004804CD">
              <w:rPr>
                <w:rFonts w:ascii="Arial Narrow" w:hAnsi="Arial Narrow"/>
                <w:szCs w:val="24"/>
              </w:rPr>
              <w:t>Foaming Anti- Bacterial Hand Soap, 2-1 Gallon per case (includes dispenser)</w:t>
            </w:r>
          </w:p>
        </w:tc>
        <w:tc>
          <w:tcPr>
            <w:tcW w:w="720" w:type="dxa"/>
            <w:shd w:val="clear" w:color="auto" w:fill="auto"/>
          </w:tcPr>
          <w:p w14:paraId="01930800" w14:textId="77777777" w:rsidR="00A12C87" w:rsidRPr="004804CD" w:rsidRDefault="00966489" w:rsidP="003F6A20">
            <w:pPr>
              <w:jc w:val="center"/>
              <w:rPr>
                <w:rFonts w:ascii="Arial Narrow" w:hAnsi="Arial Narrow"/>
                <w:szCs w:val="24"/>
              </w:rPr>
            </w:pPr>
            <w:r w:rsidRPr="004804CD">
              <w:rPr>
                <w:rFonts w:ascii="Arial Narrow" w:hAnsi="Arial Narrow"/>
                <w:szCs w:val="24"/>
              </w:rPr>
              <w:t>50</w:t>
            </w:r>
          </w:p>
        </w:tc>
        <w:tc>
          <w:tcPr>
            <w:tcW w:w="965" w:type="dxa"/>
          </w:tcPr>
          <w:p w14:paraId="01930801" w14:textId="77777777" w:rsidR="00A12C87" w:rsidRPr="008471C0" w:rsidRDefault="00A12C87" w:rsidP="003F6A20">
            <w:pPr>
              <w:jc w:val="both"/>
              <w:rPr>
                <w:szCs w:val="24"/>
              </w:rPr>
            </w:pPr>
          </w:p>
        </w:tc>
        <w:tc>
          <w:tcPr>
            <w:tcW w:w="1800" w:type="dxa"/>
          </w:tcPr>
          <w:p w14:paraId="01930802" w14:textId="77777777" w:rsidR="00A12C87" w:rsidRPr="008471C0" w:rsidRDefault="00A12C87" w:rsidP="003F6A20">
            <w:pPr>
              <w:jc w:val="both"/>
              <w:rPr>
                <w:szCs w:val="24"/>
              </w:rPr>
            </w:pPr>
          </w:p>
        </w:tc>
        <w:tc>
          <w:tcPr>
            <w:tcW w:w="1980" w:type="dxa"/>
          </w:tcPr>
          <w:p w14:paraId="01930803" w14:textId="77777777" w:rsidR="00A12C87" w:rsidRPr="008471C0" w:rsidRDefault="00A12C87" w:rsidP="003F6A20">
            <w:pPr>
              <w:jc w:val="both"/>
              <w:rPr>
                <w:szCs w:val="24"/>
              </w:rPr>
            </w:pPr>
          </w:p>
        </w:tc>
      </w:tr>
    </w:tbl>
    <w:p w14:paraId="01930805" w14:textId="77777777" w:rsidR="001E29AD" w:rsidRDefault="001E29AD" w:rsidP="001E29AD">
      <w:pPr>
        <w:jc w:val="both"/>
        <w:rPr>
          <w:szCs w:val="24"/>
        </w:rPr>
        <w:sectPr w:rsidR="001E29AD" w:rsidSect="006C029C">
          <w:pgSz w:w="15840" w:h="12240" w:orient="landscape" w:code="1"/>
          <w:pgMar w:top="1152" w:right="1008" w:bottom="1440" w:left="1008" w:header="720" w:footer="720" w:gutter="0"/>
          <w:cols w:space="720"/>
          <w:titlePg/>
        </w:sectPr>
      </w:pPr>
    </w:p>
    <w:p w14:paraId="01930806" w14:textId="77777777" w:rsidR="001E29AD" w:rsidRDefault="001E29AD" w:rsidP="001E29AD">
      <w:pPr>
        <w:jc w:val="both"/>
        <w:rPr>
          <w:szCs w:val="24"/>
        </w:rPr>
      </w:pPr>
      <w:r>
        <w:rPr>
          <w:szCs w:val="24"/>
        </w:rPr>
        <w:lastRenderedPageBreak/>
        <w:t>Non Chemical Items:</w:t>
      </w:r>
    </w:p>
    <w:p w14:paraId="01930807" w14:textId="77777777" w:rsidR="001E29AD" w:rsidRDefault="001E29AD" w:rsidP="001E29AD">
      <w:pPr>
        <w:jc w:val="both"/>
        <w:rPr>
          <w:szCs w:val="24"/>
        </w:rPr>
      </w:pPr>
    </w:p>
    <w:tbl>
      <w:tblPr>
        <w:tblW w:w="9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1488"/>
        <w:gridCol w:w="3784"/>
        <w:gridCol w:w="1526"/>
        <w:gridCol w:w="1781"/>
      </w:tblGrid>
      <w:tr w:rsidR="001E29AD" w:rsidRPr="009C1F21" w14:paraId="0193080E" w14:textId="77777777" w:rsidTr="005C24A7">
        <w:trPr>
          <w:trHeight w:val="565"/>
        </w:trPr>
        <w:tc>
          <w:tcPr>
            <w:tcW w:w="814" w:type="dxa"/>
            <w:shd w:val="clear" w:color="auto" w:fill="auto"/>
          </w:tcPr>
          <w:p w14:paraId="01930808" w14:textId="77777777" w:rsidR="001E29AD" w:rsidRDefault="001E29AD" w:rsidP="003F6A20">
            <w:pPr>
              <w:jc w:val="both"/>
              <w:rPr>
                <w:szCs w:val="24"/>
              </w:rPr>
            </w:pPr>
            <w:r w:rsidRPr="009C1F21">
              <w:rPr>
                <w:szCs w:val="24"/>
              </w:rPr>
              <w:t>Qty</w:t>
            </w:r>
            <w:r>
              <w:rPr>
                <w:szCs w:val="24"/>
              </w:rPr>
              <w:t>.</w:t>
            </w:r>
          </w:p>
          <w:p w14:paraId="01930809" w14:textId="77777777" w:rsidR="001E29AD" w:rsidRPr="009C1F21" w:rsidRDefault="001E29AD" w:rsidP="003F6A20">
            <w:pPr>
              <w:jc w:val="both"/>
              <w:rPr>
                <w:szCs w:val="24"/>
              </w:rPr>
            </w:pPr>
            <w:r>
              <w:rPr>
                <w:szCs w:val="24"/>
              </w:rPr>
              <w:t>Est.</w:t>
            </w:r>
          </w:p>
        </w:tc>
        <w:tc>
          <w:tcPr>
            <w:tcW w:w="1488" w:type="dxa"/>
            <w:shd w:val="clear" w:color="auto" w:fill="auto"/>
          </w:tcPr>
          <w:p w14:paraId="0193080A" w14:textId="77777777" w:rsidR="001E29AD" w:rsidRPr="009C1F21" w:rsidRDefault="001E29AD" w:rsidP="003F6A20">
            <w:pPr>
              <w:jc w:val="both"/>
              <w:rPr>
                <w:szCs w:val="24"/>
              </w:rPr>
            </w:pPr>
            <w:r w:rsidRPr="009C1F21">
              <w:rPr>
                <w:szCs w:val="24"/>
              </w:rPr>
              <w:t>Item #</w:t>
            </w:r>
          </w:p>
        </w:tc>
        <w:tc>
          <w:tcPr>
            <w:tcW w:w="3784" w:type="dxa"/>
            <w:shd w:val="clear" w:color="auto" w:fill="auto"/>
          </w:tcPr>
          <w:p w14:paraId="0193080B" w14:textId="77777777" w:rsidR="001E29AD" w:rsidRPr="009C1F21" w:rsidRDefault="001E29AD" w:rsidP="003F6A20">
            <w:pPr>
              <w:jc w:val="both"/>
              <w:rPr>
                <w:szCs w:val="24"/>
              </w:rPr>
            </w:pPr>
            <w:r w:rsidRPr="009C1F21">
              <w:rPr>
                <w:szCs w:val="24"/>
              </w:rPr>
              <w:t>Description</w:t>
            </w:r>
          </w:p>
        </w:tc>
        <w:tc>
          <w:tcPr>
            <w:tcW w:w="1526" w:type="dxa"/>
            <w:shd w:val="clear" w:color="auto" w:fill="auto"/>
          </w:tcPr>
          <w:p w14:paraId="0193080C" w14:textId="77777777" w:rsidR="001E29AD" w:rsidRPr="009C1F21" w:rsidRDefault="001E29AD" w:rsidP="003F6A20">
            <w:pPr>
              <w:jc w:val="both"/>
              <w:rPr>
                <w:szCs w:val="24"/>
              </w:rPr>
            </w:pPr>
            <w:r w:rsidRPr="009C1F21">
              <w:rPr>
                <w:szCs w:val="24"/>
              </w:rPr>
              <w:t>Unit Cost</w:t>
            </w:r>
          </w:p>
        </w:tc>
        <w:tc>
          <w:tcPr>
            <w:tcW w:w="1781" w:type="dxa"/>
            <w:shd w:val="clear" w:color="auto" w:fill="auto"/>
          </w:tcPr>
          <w:p w14:paraId="0193080D" w14:textId="77777777" w:rsidR="001E29AD" w:rsidRPr="009C1F21" w:rsidRDefault="001E29AD" w:rsidP="003F6A20">
            <w:pPr>
              <w:jc w:val="both"/>
              <w:rPr>
                <w:szCs w:val="24"/>
              </w:rPr>
            </w:pPr>
            <w:r w:rsidRPr="009C1F21">
              <w:rPr>
                <w:szCs w:val="24"/>
              </w:rPr>
              <w:t>Extended Cost</w:t>
            </w:r>
          </w:p>
        </w:tc>
      </w:tr>
      <w:tr w:rsidR="001E29AD" w:rsidRPr="009C1F21" w14:paraId="01930814" w14:textId="77777777" w:rsidTr="005C24A7">
        <w:trPr>
          <w:trHeight w:val="580"/>
        </w:trPr>
        <w:tc>
          <w:tcPr>
            <w:tcW w:w="814" w:type="dxa"/>
            <w:shd w:val="clear" w:color="auto" w:fill="auto"/>
          </w:tcPr>
          <w:p w14:paraId="0193080F" w14:textId="77777777" w:rsidR="001E29AD" w:rsidRPr="004804CD" w:rsidRDefault="001E29AD" w:rsidP="003F6A20">
            <w:pPr>
              <w:jc w:val="both"/>
              <w:rPr>
                <w:rFonts w:ascii="Arial Narrow" w:hAnsi="Arial Narrow"/>
                <w:szCs w:val="24"/>
              </w:rPr>
            </w:pPr>
            <w:r w:rsidRPr="004804CD">
              <w:rPr>
                <w:rFonts w:ascii="Arial Narrow" w:hAnsi="Arial Narrow"/>
                <w:szCs w:val="24"/>
              </w:rPr>
              <w:t>600</w:t>
            </w:r>
          </w:p>
        </w:tc>
        <w:tc>
          <w:tcPr>
            <w:tcW w:w="1488" w:type="dxa"/>
            <w:shd w:val="clear" w:color="auto" w:fill="auto"/>
          </w:tcPr>
          <w:p w14:paraId="01930810" w14:textId="77777777" w:rsidR="001E29AD" w:rsidRPr="009C1F21" w:rsidRDefault="001E29AD" w:rsidP="003F6A20">
            <w:pPr>
              <w:jc w:val="both"/>
              <w:rPr>
                <w:szCs w:val="24"/>
              </w:rPr>
            </w:pPr>
          </w:p>
        </w:tc>
        <w:tc>
          <w:tcPr>
            <w:tcW w:w="3784" w:type="dxa"/>
            <w:shd w:val="clear" w:color="auto" w:fill="auto"/>
          </w:tcPr>
          <w:p w14:paraId="01930811" w14:textId="4F47624C" w:rsidR="001E29AD" w:rsidRPr="004804CD" w:rsidRDefault="004B1869" w:rsidP="003F6A20">
            <w:pPr>
              <w:jc w:val="both"/>
              <w:rPr>
                <w:rFonts w:ascii="Arial Narrow" w:hAnsi="Arial Narrow"/>
                <w:szCs w:val="24"/>
              </w:rPr>
            </w:pPr>
            <w:r w:rsidRPr="004804CD">
              <w:rPr>
                <w:rFonts w:ascii="Arial Narrow" w:hAnsi="Arial Narrow"/>
                <w:szCs w:val="24"/>
              </w:rPr>
              <w:t>43</w:t>
            </w:r>
            <w:r w:rsidR="001E29AD" w:rsidRPr="004804CD">
              <w:rPr>
                <w:rFonts w:ascii="Arial Narrow" w:hAnsi="Arial Narrow"/>
                <w:szCs w:val="24"/>
              </w:rPr>
              <w:t>x</w:t>
            </w:r>
            <w:r w:rsidRPr="004804CD">
              <w:rPr>
                <w:rFonts w:ascii="Arial Narrow" w:hAnsi="Arial Narrow"/>
                <w:szCs w:val="24"/>
              </w:rPr>
              <w:t>47</w:t>
            </w:r>
            <w:r w:rsidR="001E29AD" w:rsidRPr="004804CD">
              <w:rPr>
                <w:rFonts w:ascii="Arial Narrow" w:hAnsi="Arial Narrow"/>
                <w:szCs w:val="24"/>
              </w:rPr>
              <w:t xml:space="preserve"> heavy can liner, box of 100, - </w:t>
            </w:r>
            <w:r w:rsidRPr="004804CD">
              <w:rPr>
                <w:rFonts w:ascii="Arial Narrow" w:hAnsi="Arial Narrow"/>
                <w:szCs w:val="24"/>
              </w:rPr>
              <w:t>.00</w:t>
            </w:r>
            <w:r w:rsidR="001E29AD" w:rsidRPr="004804CD">
              <w:rPr>
                <w:rFonts w:ascii="Arial Narrow" w:hAnsi="Arial Narrow"/>
                <w:szCs w:val="24"/>
              </w:rPr>
              <w:t>13 mil black</w:t>
            </w:r>
          </w:p>
        </w:tc>
        <w:tc>
          <w:tcPr>
            <w:tcW w:w="1526" w:type="dxa"/>
            <w:shd w:val="clear" w:color="auto" w:fill="auto"/>
          </w:tcPr>
          <w:p w14:paraId="01930812" w14:textId="77777777" w:rsidR="001E29AD" w:rsidRPr="009C1F21" w:rsidRDefault="001E29AD" w:rsidP="003F6A20">
            <w:pPr>
              <w:jc w:val="both"/>
              <w:rPr>
                <w:szCs w:val="24"/>
              </w:rPr>
            </w:pPr>
          </w:p>
        </w:tc>
        <w:tc>
          <w:tcPr>
            <w:tcW w:w="1781" w:type="dxa"/>
            <w:shd w:val="clear" w:color="auto" w:fill="auto"/>
          </w:tcPr>
          <w:p w14:paraId="01930813" w14:textId="77777777" w:rsidR="001E29AD" w:rsidRPr="009C1F21" w:rsidRDefault="001E29AD" w:rsidP="003F6A20">
            <w:pPr>
              <w:jc w:val="both"/>
              <w:rPr>
                <w:szCs w:val="24"/>
              </w:rPr>
            </w:pPr>
          </w:p>
        </w:tc>
      </w:tr>
      <w:tr w:rsidR="005C24A7" w:rsidRPr="009C1F21" w14:paraId="01930821" w14:textId="77777777" w:rsidTr="005C24A7">
        <w:trPr>
          <w:trHeight w:val="282"/>
        </w:trPr>
        <w:tc>
          <w:tcPr>
            <w:tcW w:w="814" w:type="dxa"/>
            <w:shd w:val="clear" w:color="auto" w:fill="auto"/>
          </w:tcPr>
          <w:p w14:paraId="0193081C" w14:textId="77777777" w:rsidR="005C24A7" w:rsidRPr="004804CD" w:rsidRDefault="00966489" w:rsidP="003F6A20">
            <w:pPr>
              <w:jc w:val="both"/>
              <w:rPr>
                <w:rFonts w:ascii="Arial Narrow" w:hAnsi="Arial Narrow"/>
                <w:szCs w:val="24"/>
              </w:rPr>
            </w:pPr>
            <w:r w:rsidRPr="004804CD">
              <w:rPr>
                <w:rFonts w:ascii="Arial Narrow" w:hAnsi="Arial Narrow"/>
                <w:szCs w:val="24"/>
              </w:rPr>
              <w:t>100</w:t>
            </w:r>
          </w:p>
        </w:tc>
        <w:tc>
          <w:tcPr>
            <w:tcW w:w="1488" w:type="dxa"/>
            <w:shd w:val="clear" w:color="auto" w:fill="auto"/>
          </w:tcPr>
          <w:p w14:paraId="0193081D" w14:textId="77777777" w:rsidR="005C24A7" w:rsidRPr="009C1F21" w:rsidRDefault="005C24A7" w:rsidP="003F6A20">
            <w:pPr>
              <w:jc w:val="both"/>
              <w:rPr>
                <w:szCs w:val="24"/>
              </w:rPr>
            </w:pPr>
          </w:p>
        </w:tc>
        <w:tc>
          <w:tcPr>
            <w:tcW w:w="3784" w:type="dxa"/>
            <w:shd w:val="clear" w:color="auto" w:fill="auto"/>
          </w:tcPr>
          <w:p w14:paraId="0193081E" w14:textId="77777777" w:rsidR="005C24A7" w:rsidRPr="004804CD" w:rsidRDefault="005C24A7" w:rsidP="003F6A20">
            <w:pPr>
              <w:jc w:val="both"/>
              <w:rPr>
                <w:rFonts w:ascii="Arial Narrow" w:hAnsi="Arial Narrow"/>
                <w:szCs w:val="24"/>
              </w:rPr>
            </w:pPr>
            <w:r w:rsidRPr="004804CD">
              <w:rPr>
                <w:rFonts w:ascii="Arial Narrow" w:hAnsi="Arial Narrow"/>
                <w:szCs w:val="24"/>
              </w:rPr>
              <w:t>2-ply Standard Roll Toilet Tissue 4.2” X 3.5” 500 sheets per roll, 96 rolls per case</w:t>
            </w:r>
          </w:p>
        </w:tc>
        <w:tc>
          <w:tcPr>
            <w:tcW w:w="1526" w:type="dxa"/>
            <w:shd w:val="clear" w:color="auto" w:fill="auto"/>
          </w:tcPr>
          <w:p w14:paraId="0193081F" w14:textId="77777777" w:rsidR="005C24A7" w:rsidRPr="009C1F21" w:rsidRDefault="005C24A7" w:rsidP="003F6A20">
            <w:pPr>
              <w:jc w:val="both"/>
              <w:rPr>
                <w:szCs w:val="24"/>
              </w:rPr>
            </w:pPr>
          </w:p>
        </w:tc>
        <w:tc>
          <w:tcPr>
            <w:tcW w:w="1781" w:type="dxa"/>
            <w:shd w:val="clear" w:color="auto" w:fill="auto"/>
          </w:tcPr>
          <w:p w14:paraId="01930820" w14:textId="77777777" w:rsidR="005C24A7" w:rsidRPr="009C1F21" w:rsidRDefault="005C24A7" w:rsidP="003F6A20">
            <w:pPr>
              <w:jc w:val="both"/>
              <w:rPr>
                <w:szCs w:val="24"/>
              </w:rPr>
            </w:pPr>
          </w:p>
        </w:tc>
      </w:tr>
      <w:tr w:rsidR="005C24A7" w:rsidRPr="009C1F21" w14:paraId="01930827" w14:textId="77777777" w:rsidTr="005C24A7">
        <w:trPr>
          <w:trHeight w:val="282"/>
        </w:trPr>
        <w:tc>
          <w:tcPr>
            <w:tcW w:w="814" w:type="dxa"/>
            <w:shd w:val="clear" w:color="auto" w:fill="auto"/>
          </w:tcPr>
          <w:p w14:paraId="01930822" w14:textId="77777777" w:rsidR="005C24A7" w:rsidRPr="004804CD" w:rsidRDefault="00FA28D2" w:rsidP="003F6A20">
            <w:pPr>
              <w:jc w:val="both"/>
              <w:rPr>
                <w:rFonts w:ascii="Arial Narrow" w:hAnsi="Arial Narrow"/>
                <w:szCs w:val="24"/>
              </w:rPr>
            </w:pPr>
            <w:r w:rsidRPr="004804CD">
              <w:rPr>
                <w:rFonts w:ascii="Arial Narrow" w:hAnsi="Arial Narrow"/>
                <w:szCs w:val="24"/>
              </w:rPr>
              <w:t>9</w:t>
            </w:r>
          </w:p>
        </w:tc>
        <w:tc>
          <w:tcPr>
            <w:tcW w:w="1488" w:type="dxa"/>
            <w:shd w:val="clear" w:color="auto" w:fill="auto"/>
          </w:tcPr>
          <w:p w14:paraId="01930823" w14:textId="77777777" w:rsidR="005C24A7" w:rsidRPr="009C1F21" w:rsidRDefault="005C24A7" w:rsidP="003F6A20">
            <w:pPr>
              <w:jc w:val="both"/>
              <w:rPr>
                <w:szCs w:val="24"/>
              </w:rPr>
            </w:pPr>
          </w:p>
        </w:tc>
        <w:tc>
          <w:tcPr>
            <w:tcW w:w="3784" w:type="dxa"/>
            <w:shd w:val="clear" w:color="auto" w:fill="auto"/>
          </w:tcPr>
          <w:p w14:paraId="01930824" w14:textId="77777777" w:rsidR="005C24A7" w:rsidRPr="004804CD" w:rsidRDefault="005C24A7" w:rsidP="003F6A20">
            <w:pPr>
              <w:jc w:val="both"/>
              <w:rPr>
                <w:rFonts w:ascii="Arial Narrow" w:hAnsi="Arial Narrow"/>
                <w:szCs w:val="24"/>
              </w:rPr>
            </w:pPr>
            <w:r w:rsidRPr="004804CD">
              <w:rPr>
                <w:rFonts w:ascii="Arial Narrow" w:hAnsi="Arial Narrow"/>
                <w:szCs w:val="24"/>
              </w:rPr>
              <w:t xml:space="preserve">2-Roll Toilet </w:t>
            </w:r>
            <w:r w:rsidR="00A12C87" w:rsidRPr="004804CD">
              <w:rPr>
                <w:rFonts w:ascii="Arial Narrow" w:hAnsi="Arial Narrow"/>
                <w:szCs w:val="24"/>
              </w:rPr>
              <w:t>Tissue Dispenser for Standard Roll Toilet Tissue</w:t>
            </w:r>
          </w:p>
        </w:tc>
        <w:tc>
          <w:tcPr>
            <w:tcW w:w="1526" w:type="dxa"/>
            <w:shd w:val="clear" w:color="auto" w:fill="auto"/>
          </w:tcPr>
          <w:p w14:paraId="01930825" w14:textId="77777777" w:rsidR="005C24A7" w:rsidRPr="009C1F21" w:rsidRDefault="005C24A7" w:rsidP="003F6A20">
            <w:pPr>
              <w:jc w:val="both"/>
              <w:rPr>
                <w:szCs w:val="24"/>
              </w:rPr>
            </w:pPr>
          </w:p>
        </w:tc>
        <w:tc>
          <w:tcPr>
            <w:tcW w:w="1781" w:type="dxa"/>
            <w:shd w:val="clear" w:color="auto" w:fill="auto"/>
          </w:tcPr>
          <w:p w14:paraId="01930826" w14:textId="77777777" w:rsidR="005C24A7" w:rsidRPr="009C1F21" w:rsidRDefault="005C24A7" w:rsidP="003F6A20">
            <w:pPr>
              <w:jc w:val="both"/>
              <w:rPr>
                <w:szCs w:val="24"/>
              </w:rPr>
            </w:pPr>
          </w:p>
        </w:tc>
      </w:tr>
      <w:tr w:rsidR="005C24A7" w:rsidRPr="009C1F21" w14:paraId="0193082D" w14:textId="77777777" w:rsidTr="005C24A7">
        <w:trPr>
          <w:trHeight w:val="282"/>
        </w:trPr>
        <w:tc>
          <w:tcPr>
            <w:tcW w:w="814" w:type="dxa"/>
            <w:shd w:val="clear" w:color="auto" w:fill="auto"/>
          </w:tcPr>
          <w:p w14:paraId="01930828" w14:textId="77777777" w:rsidR="005C24A7" w:rsidRPr="004804CD" w:rsidRDefault="00966489" w:rsidP="003F6A20">
            <w:pPr>
              <w:jc w:val="both"/>
              <w:rPr>
                <w:rFonts w:ascii="Arial Narrow" w:hAnsi="Arial Narrow"/>
                <w:szCs w:val="24"/>
              </w:rPr>
            </w:pPr>
            <w:r w:rsidRPr="004804CD">
              <w:rPr>
                <w:rFonts w:ascii="Arial Narrow" w:hAnsi="Arial Narrow"/>
                <w:szCs w:val="24"/>
              </w:rPr>
              <w:t>250</w:t>
            </w:r>
          </w:p>
        </w:tc>
        <w:tc>
          <w:tcPr>
            <w:tcW w:w="1488" w:type="dxa"/>
            <w:shd w:val="clear" w:color="auto" w:fill="auto"/>
          </w:tcPr>
          <w:p w14:paraId="01930829" w14:textId="77777777" w:rsidR="005C24A7" w:rsidRPr="009C1F21" w:rsidRDefault="005C24A7" w:rsidP="003F6A20">
            <w:pPr>
              <w:jc w:val="both"/>
              <w:rPr>
                <w:szCs w:val="24"/>
              </w:rPr>
            </w:pPr>
          </w:p>
        </w:tc>
        <w:tc>
          <w:tcPr>
            <w:tcW w:w="3784" w:type="dxa"/>
            <w:shd w:val="clear" w:color="auto" w:fill="auto"/>
          </w:tcPr>
          <w:p w14:paraId="0193082A" w14:textId="22B453A7" w:rsidR="005C24A7" w:rsidRPr="004804CD" w:rsidRDefault="00A12C87" w:rsidP="004804CD">
            <w:pPr>
              <w:pStyle w:val="NoSpacing"/>
              <w:rPr>
                <w:rFonts w:ascii="Arial Narrow" w:hAnsi="Arial Narrow"/>
                <w:b/>
                <w:sz w:val="24"/>
                <w:szCs w:val="24"/>
              </w:rPr>
            </w:pPr>
            <w:r w:rsidRPr="004804CD">
              <w:rPr>
                <w:rFonts w:ascii="Arial Narrow" w:hAnsi="Arial Narrow"/>
                <w:b/>
                <w:sz w:val="24"/>
                <w:szCs w:val="24"/>
              </w:rPr>
              <w:t>8”</w:t>
            </w:r>
            <w:r w:rsidR="004804CD" w:rsidRPr="004804CD">
              <w:rPr>
                <w:rFonts w:ascii="Arial Narrow" w:hAnsi="Arial Narrow"/>
                <w:b/>
                <w:sz w:val="24"/>
                <w:szCs w:val="24"/>
              </w:rPr>
              <w:t xml:space="preserve"> </w:t>
            </w:r>
            <w:r w:rsidRPr="004804CD">
              <w:rPr>
                <w:rFonts w:ascii="Arial Narrow" w:hAnsi="Arial Narrow"/>
                <w:b/>
                <w:sz w:val="24"/>
                <w:szCs w:val="24"/>
              </w:rPr>
              <w:t>Natural</w:t>
            </w:r>
            <w:r w:rsidR="004804CD" w:rsidRPr="004804CD">
              <w:rPr>
                <w:rFonts w:ascii="Arial Narrow" w:hAnsi="Arial Narrow"/>
                <w:b/>
                <w:sz w:val="24"/>
                <w:szCs w:val="24"/>
              </w:rPr>
              <w:t xml:space="preserve"> </w:t>
            </w:r>
            <w:r w:rsidR="004B1869" w:rsidRPr="004804CD">
              <w:rPr>
                <w:rFonts w:ascii="Arial Narrow" w:hAnsi="Arial Narrow"/>
                <w:b/>
                <w:sz w:val="24"/>
                <w:szCs w:val="24"/>
              </w:rPr>
              <w:t>Hardwood</w:t>
            </w:r>
            <w:r w:rsidR="004804CD" w:rsidRPr="004804CD">
              <w:rPr>
                <w:rFonts w:ascii="Arial Narrow" w:hAnsi="Arial Narrow"/>
                <w:b/>
                <w:sz w:val="24"/>
                <w:szCs w:val="24"/>
              </w:rPr>
              <w:t xml:space="preserve"> </w:t>
            </w:r>
            <w:r w:rsidRPr="004804CD">
              <w:rPr>
                <w:rFonts w:ascii="Arial Narrow" w:hAnsi="Arial Narrow"/>
                <w:b/>
                <w:sz w:val="24"/>
                <w:szCs w:val="24"/>
              </w:rPr>
              <w:t>Roll Towels, 350’ per roll, 12 rolls per case</w:t>
            </w:r>
          </w:p>
        </w:tc>
        <w:tc>
          <w:tcPr>
            <w:tcW w:w="1526" w:type="dxa"/>
            <w:shd w:val="clear" w:color="auto" w:fill="auto"/>
          </w:tcPr>
          <w:p w14:paraId="0193082B" w14:textId="77777777" w:rsidR="005C24A7" w:rsidRPr="009C1F21" w:rsidRDefault="005C24A7" w:rsidP="003F6A20">
            <w:pPr>
              <w:jc w:val="both"/>
              <w:rPr>
                <w:szCs w:val="24"/>
              </w:rPr>
            </w:pPr>
          </w:p>
        </w:tc>
        <w:tc>
          <w:tcPr>
            <w:tcW w:w="1781" w:type="dxa"/>
            <w:shd w:val="clear" w:color="auto" w:fill="auto"/>
          </w:tcPr>
          <w:p w14:paraId="0193082C" w14:textId="77777777" w:rsidR="005C24A7" w:rsidRPr="009C1F21" w:rsidRDefault="005C24A7" w:rsidP="003F6A20">
            <w:pPr>
              <w:jc w:val="both"/>
              <w:rPr>
                <w:szCs w:val="24"/>
              </w:rPr>
            </w:pPr>
          </w:p>
        </w:tc>
      </w:tr>
      <w:tr w:rsidR="005A727D" w:rsidRPr="009C1F21" w14:paraId="01930839" w14:textId="77777777" w:rsidTr="005C24A7">
        <w:trPr>
          <w:trHeight w:val="282"/>
        </w:trPr>
        <w:tc>
          <w:tcPr>
            <w:tcW w:w="814" w:type="dxa"/>
            <w:shd w:val="clear" w:color="auto" w:fill="auto"/>
          </w:tcPr>
          <w:p w14:paraId="5C2A8845" w14:textId="77777777" w:rsidR="005A727D" w:rsidRPr="004804CD" w:rsidRDefault="00966489" w:rsidP="003F6A20">
            <w:pPr>
              <w:jc w:val="both"/>
              <w:rPr>
                <w:rFonts w:ascii="Arial Narrow" w:hAnsi="Arial Narrow"/>
                <w:szCs w:val="24"/>
              </w:rPr>
            </w:pPr>
            <w:r w:rsidRPr="004804CD">
              <w:rPr>
                <w:rFonts w:ascii="Arial Narrow" w:hAnsi="Arial Narrow"/>
                <w:szCs w:val="24"/>
              </w:rPr>
              <w:t>30</w:t>
            </w:r>
          </w:p>
          <w:p w14:paraId="01930834" w14:textId="4499D26D" w:rsidR="004B1869" w:rsidRPr="004804CD" w:rsidRDefault="004B1869" w:rsidP="003F6A20">
            <w:pPr>
              <w:jc w:val="both"/>
              <w:rPr>
                <w:rFonts w:ascii="Arial Narrow" w:hAnsi="Arial Narrow"/>
                <w:szCs w:val="24"/>
              </w:rPr>
            </w:pPr>
          </w:p>
        </w:tc>
        <w:tc>
          <w:tcPr>
            <w:tcW w:w="1488" w:type="dxa"/>
            <w:shd w:val="clear" w:color="auto" w:fill="auto"/>
          </w:tcPr>
          <w:p w14:paraId="01930835" w14:textId="77777777" w:rsidR="005A727D" w:rsidRPr="009C1F21" w:rsidRDefault="005A727D" w:rsidP="003F6A20">
            <w:pPr>
              <w:jc w:val="both"/>
              <w:rPr>
                <w:szCs w:val="24"/>
              </w:rPr>
            </w:pPr>
          </w:p>
        </w:tc>
        <w:tc>
          <w:tcPr>
            <w:tcW w:w="3784" w:type="dxa"/>
            <w:shd w:val="clear" w:color="auto" w:fill="auto"/>
          </w:tcPr>
          <w:p w14:paraId="01930836" w14:textId="77777777" w:rsidR="005A727D" w:rsidRPr="004804CD" w:rsidRDefault="005A727D" w:rsidP="003F6A20">
            <w:pPr>
              <w:jc w:val="both"/>
              <w:rPr>
                <w:rFonts w:ascii="Arial Narrow" w:hAnsi="Arial Narrow"/>
                <w:szCs w:val="24"/>
              </w:rPr>
            </w:pPr>
            <w:r w:rsidRPr="004804CD">
              <w:rPr>
                <w:rFonts w:ascii="Arial Narrow" w:hAnsi="Arial Narrow"/>
                <w:szCs w:val="24"/>
              </w:rPr>
              <w:t>Interchangeable Mop Handle</w:t>
            </w:r>
          </w:p>
        </w:tc>
        <w:tc>
          <w:tcPr>
            <w:tcW w:w="1526" w:type="dxa"/>
            <w:shd w:val="clear" w:color="auto" w:fill="auto"/>
          </w:tcPr>
          <w:p w14:paraId="01930837" w14:textId="77777777" w:rsidR="005A727D" w:rsidRPr="009C1F21" w:rsidRDefault="005A727D" w:rsidP="003F6A20">
            <w:pPr>
              <w:jc w:val="both"/>
              <w:rPr>
                <w:szCs w:val="24"/>
              </w:rPr>
            </w:pPr>
          </w:p>
        </w:tc>
        <w:tc>
          <w:tcPr>
            <w:tcW w:w="1781" w:type="dxa"/>
            <w:shd w:val="clear" w:color="auto" w:fill="auto"/>
          </w:tcPr>
          <w:p w14:paraId="01930838" w14:textId="77777777" w:rsidR="005A727D" w:rsidRPr="009C1F21" w:rsidRDefault="005A727D" w:rsidP="003F6A20">
            <w:pPr>
              <w:jc w:val="both"/>
              <w:rPr>
                <w:szCs w:val="24"/>
              </w:rPr>
            </w:pPr>
          </w:p>
        </w:tc>
      </w:tr>
      <w:tr w:rsidR="005A727D" w:rsidRPr="009C1F21" w14:paraId="0193083F" w14:textId="77777777" w:rsidTr="005C24A7">
        <w:trPr>
          <w:trHeight w:val="282"/>
        </w:trPr>
        <w:tc>
          <w:tcPr>
            <w:tcW w:w="814" w:type="dxa"/>
            <w:shd w:val="clear" w:color="auto" w:fill="auto"/>
          </w:tcPr>
          <w:p w14:paraId="0C18FC44" w14:textId="77777777" w:rsidR="005A727D" w:rsidRPr="004804CD" w:rsidRDefault="00966489" w:rsidP="003F6A20">
            <w:pPr>
              <w:jc w:val="both"/>
              <w:rPr>
                <w:rFonts w:ascii="Arial Narrow" w:hAnsi="Arial Narrow"/>
                <w:szCs w:val="24"/>
              </w:rPr>
            </w:pPr>
            <w:r w:rsidRPr="004804CD">
              <w:rPr>
                <w:rFonts w:ascii="Arial Narrow" w:hAnsi="Arial Narrow"/>
                <w:szCs w:val="24"/>
              </w:rPr>
              <w:t>30</w:t>
            </w:r>
          </w:p>
          <w:p w14:paraId="0193083A" w14:textId="657D1EF1" w:rsidR="004804CD" w:rsidRPr="004804CD" w:rsidRDefault="004804CD" w:rsidP="003F6A20">
            <w:pPr>
              <w:jc w:val="both"/>
              <w:rPr>
                <w:rFonts w:ascii="Arial Narrow" w:hAnsi="Arial Narrow"/>
                <w:szCs w:val="24"/>
              </w:rPr>
            </w:pPr>
          </w:p>
        </w:tc>
        <w:tc>
          <w:tcPr>
            <w:tcW w:w="1488" w:type="dxa"/>
            <w:shd w:val="clear" w:color="auto" w:fill="auto"/>
          </w:tcPr>
          <w:p w14:paraId="0193083B" w14:textId="77777777" w:rsidR="005A727D" w:rsidRPr="009C1F21" w:rsidRDefault="005A727D" w:rsidP="003F6A20">
            <w:pPr>
              <w:jc w:val="both"/>
              <w:rPr>
                <w:szCs w:val="24"/>
              </w:rPr>
            </w:pPr>
          </w:p>
        </w:tc>
        <w:tc>
          <w:tcPr>
            <w:tcW w:w="3784" w:type="dxa"/>
            <w:shd w:val="clear" w:color="auto" w:fill="auto"/>
          </w:tcPr>
          <w:p w14:paraId="0193083C" w14:textId="77777777" w:rsidR="005A727D" w:rsidRPr="004804CD" w:rsidRDefault="005A727D" w:rsidP="003F6A20">
            <w:pPr>
              <w:jc w:val="both"/>
              <w:rPr>
                <w:rFonts w:ascii="Arial Narrow" w:hAnsi="Arial Narrow"/>
                <w:szCs w:val="24"/>
              </w:rPr>
            </w:pPr>
            <w:r w:rsidRPr="004804CD">
              <w:rPr>
                <w:rFonts w:ascii="Arial Narrow" w:hAnsi="Arial Narrow"/>
                <w:szCs w:val="24"/>
              </w:rPr>
              <w:t>Extra Large Angle Broom, Green</w:t>
            </w:r>
          </w:p>
        </w:tc>
        <w:tc>
          <w:tcPr>
            <w:tcW w:w="1526" w:type="dxa"/>
            <w:shd w:val="clear" w:color="auto" w:fill="auto"/>
          </w:tcPr>
          <w:p w14:paraId="0193083D" w14:textId="77777777" w:rsidR="005A727D" w:rsidRPr="009C1F21" w:rsidRDefault="005A727D" w:rsidP="003F6A20">
            <w:pPr>
              <w:jc w:val="both"/>
              <w:rPr>
                <w:szCs w:val="24"/>
              </w:rPr>
            </w:pPr>
          </w:p>
        </w:tc>
        <w:tc>
          <w:tcPr>
            <w:tcW w:w="1781" w:type="dxa"/>
            <w:shd w:val="clear" w:color="auto" w:fill="auto"/>
          </w:tcPr>
          <w:p w14:paraId="0193083E" w14:textId="77777777" w:rsidR="005A727D" w:rsidRPr="009C1F21" w:rsidRDefault="005A727D" w:rsidP="003F6A20">
            <w:pPr>
              <w:jc w:val="both"/>
              <w:rPr>
                <w:szCs w:val="24"/>
              </w:rPr>
            </w:pPr>
          </w:p>
        </w:tc>
      </w:tr>
      <w:tr w:rsidR="00ED465B" w:rsidRPr="009C1F21" w14:paraId="0193084B" w14:textId="77777777" w:rsidTr="005C24A7">
        <w:trPr>
          <w:trHeight w:val="282"/>
        </w:trPr>
        <w:tc>
          <w:tcPr>
            <w:tcW w:w="814" w:type="dxa"/>
            <w:shd w:val="clear" w:color="auto" w:fill="auto"/>
          </w:tcPr>
          <w:p w14:paraId="01930846" w14:textId="77777777" w:rsidR="00ED465B" w:rsidRPr="004804CD" w:rsidRDefault="00966489" w:rsidP="003F6A20">
            <w:pPr>
              <w:jc w:val="both"/>
              <w:rPr>
                <w:rFonts w:ascii="Arial Narrow" w:hAnsi="Arial Narrow"/>
                <w:szCs w:val="24"/>
              </w:rPr>
            </w:pPr>
            <w:r w:rsidRPr="004804CD">
              <w:rPr>
                <w:rFonts w:ascii="Arial Narrow" w:hAnsi="Arial Narrow"/>
                <w:szCs w:val="24"/>
              </w:rPr>
              <w:t>100</w:t>
            </w:r>
          </w:p>
        </w:tc>
        <w:tc>
          <w:tcPr>
            <w:tcW w:w="1488" w:type="dxa"/>
            <w:shd w:val="clear" w:color="auto" w:fill="auto"/>
          </w:tcPr>
          <w:p w14:paraId="01930847" w14:textId="77777777" w:rsidR="00ED465B" w:rsidRPr="009C1F21" w:rsidRDefault="00ED465B" w:rsidP="003F6A20">
            <w:pPr>
              <w:jc w:val="both"/>
              <w:rPr>
                <w:szCs w:val="24"/>
              </w:rPr>
            </w:pPr>
          </w:p>
        </w:tc>
        <w:tc>
          <w:tcPr>
            <w:tcW w:w="3784" w:type="dxa"/>
            <w:shd w:val="clear" w:color="auto" w:fill="auto"/>
          </w:tcPr>
          <w:p w14:paraId="01930848" w14:textId="77777777" w:rsidR="00ED465B" w:rsidRPr="004804CD" w:rsidRDefault="00ED465B" w:rsidP="003F6A20">
            <w:pPr>
              <w:jc w:val="both"/>
              <w:rPr>
                <w:rFonts w:ascii="Arial Narrow" w:hAnsi="Arial Narrow"/>
                <w:szCs w:val="24"/>
              </w:rPr>
            </w:pPr>
            <w:r w:rsidRPr="004804CD">
              <w:rPr>
                <w:rFonts w:ascii="Arial Narrow" w:hAnsi="Arial Narrow"/>
                <w:szCs w:val="24"/>
              </w:rPr>
              <w:t xml:space="preserve">Changer </w:t>
            </w:r>
            <w:proofErr w:type="spellStart"/>
            <w:r w:rsidRPr="004804CD">
              <w:rPr>
                <w:rFonts w:ascii="Arial Narrow" w:hAnsi="Arial Narrow"/>
                <w:szCs w:val="24"/>
              </w:rPr>
              <w:t>Syrtex</w:t>
            </w:r>
            <w:proofErr w:type="spellEnd"/>
            <w:r w:rsidRPr="004804CD">
              <w:rPr>
                <w:rFonts w:ascii="Arial Narrow" w:hAnsi="Arial Narrow"/>
                <w:szCs w:val="24"/>
              </w:rPr>
              <w:t xml:space="preserve"> Medium 16 oz. Blue Mop Head, Machine Washable, Built in Scrubbing pad</w:t>
            </w:r>
          </w:p>
        </w:tc>
        <w:tc>
          <w:tcPr>
            <w:tcW w:w="1526" w:type="dxa"/>
            <w:shd w:val="clear" w:color="auto" w:fill="auto"/>
          </w:tcPr>
          <w:p w14:paraId="01930849" w14:textId="77777777" w:rsidR="00ED465B" w:rsidRPr="009C1F21" w:rsidRDefault="00ED465B" w:rsidP="003F6A20">
            <w:pPr>
              <w:jc w:val="both"/>
              <w:rPr>
                <w:szCs w:val="24"/>
              </w:rPr>
            </w:pPr>
          </w:p>
        </w:tc>
        <w:tc>
          <w:tcPr>
            <w:tcW w:w="1781" w:type="dxa"/>
            <w:shd w:val="clear" w:color="auto" w:fill="auto"/>
          </w:tcPr>
          <w:p w14:paraId="0193084A" w14:textId="77777777" w:rsidR="00ED465B" w:rsidRPr="009C1F21" w:rsidRDefault="00ED465B" w:rsidP="003F6A20">
            <w:pPr>
              <w:jc w:val="both"/>
              <w:rPr>
                <w:szCs w:val="24"/>
              </w:rPr>
            </w:pPr>
          </w:p>
        </w:tc>
      </w:tr>
    </w:tbl>
    <w:p w14:paraId="0193084C" w14:textId="77777777" w:rsidR="001E29AD" w:rsidRDefault="001E29AD" w:rsidP="001E29AD">
      <w:pPr>
        <w:jc w:val="both"/>
        <w:rPr>
          <w:szCs w:val="24"/>
        </w:rPr>
      </w:pPr>
    </w:p>
    <w:p w14:paraId="0193084D" w14:textId="77777777" w:rsidR="001E29AD" w:rsidRDefault="001E29AD" w:rsidP="001E29AD">
      <w:pPr>
        <w:jc w:val="both"/>
        <w:rPr>
          <w:szCs w:val="24"/>
        </w:rPr>
      </w:pPr>
    </w:p>
    <w:p w14:paraId="0193084E" w14:textId="77777777" w:rsidR="001E29AD" w:rsidRDefault="001E29AD" w:rsidP="001E29AD">
      <w:pPr>
        <w:jc w:val="both"/>
        <w:rPr>
          <w:szCs w:val="24"/>
        </w:rPr>
      </w:pPr>
    </w:p>
    <w:p w14:paraId="0193084F" w14:textId="77777777" w:rsidR="001E29AD" w:rsidRDefault="001E29AD" w:rsidP="001E29AD">
      <w:pPr>
        <w:jc w:val="both"/>
        <w:rPr>
          <w:szCs w:val="24"/>
        </w:rPr>
      </w:pPr>
    </w:p>
    <w:p w14:paraId="01930850" w14:textId="77777777" w:rsidR="001E29AD" w:rsidRDefault="001E29AD" w:rsidP="001E29AD">
      <w:pPr>
        <w:jc w:val="both"/>
        <w:rPr>
          <w:szCs w:val="24"/>
        </w:rPr>
      </w:pPr>
    </w:p>
    <w:p w14:paraId="01930851" w14:textId="77777777" w:rsidR="001E29AD" w:rsidRDefault="001E29AD" w:rsidP="001E29AD">
      <w:pPr>
        <w:jc w:val="both"/>
        <w:rPr>
          <w:szCs w:val="24"/>
        </w:rPr>
      </w:pPr>
    </w:p>
    <w:p w14:paraId="01930852" w14:textId="77777777" w:rsidR="001E29AD" w:rsidRDefault="001E29AD" w:rsidP="001E29AD">
      <w:pPr>
        <w:jc w:val="both"/>
        <w:rPr>
          <w:szCs w:val="24"/>
        </w:rPr>
      </w:pPr>
    </w:p>
    <w:p w14:paraId="01930853" w14:textId="77777777" w:rsidR="001E29AD" w:rsidRDefault="001E29AD" w:rsidP="001E29AD">
      <w:pPr>
        <w:jc w:val="both"/>
        <w:rPr>
          <w:szCs w:val="24"/>
        </w:rPr>
      </w:pPr>
    </w:p>
    <w:p w14:paraId="01930854" w14:textId="77777777" w:rsidR="001E29AD" w:rsidRPr="000A5A7C" w:rsidRDefault="001E29AD" w:rsidP="001E29AD">
      <w:pPr>
        <w:jc w:val="both"/>
        <w:rPr>
          <w:szCs w:val="24"/>
        </w:rPr>
      </w:pPr>
      <w:r>
        <w:rPr>
          <w:szCs w:val="24"/>
        </w:rPr>
        <w:t>_________________________</w:t>
      </w:r>
      <w:r w:rsidRPr="000A5A7C">
        <w:rPr>
          <w:szCs w:val="24"/>
        </w:rPr>
        <w:t xml:space="preserve">____________  </w:t>
      </w:r>
      <w:r w:rsidRPr="000A5A7C">
        <w:rPr>
          <w:szCs w:val="24"/>
        </w:rPr>
        <w:tab/>
      </w:r>
      <w:r w:rsidRPr="000A5A7C">
        <w:rPr>
          <w:szCs w:val="24"/>
        </w:rPr>
        <w:tab/>
        <w:t xml:space="preserve"> _____________________</w:t>
      </w:r>
    </w:p>
    <w:p w14:paraId="01930855" w14:textId="77777777" w:rsidR="001E29AD" w:rsidRPr="000A5A7C" w:rsidRDefault="001E29AD" w:rsidP="001E29AD">
      <w:pPr>
        <w:jc w:val="both"/>
        <w:rPr>
          <w:szCs w:val="24"/>
        </w:rPr>
      </w:pPr>
      <w:r w:rsidRPr="000A5A7C">
        <w:rPr>
          <w:szCs w:val="24"/>
        </w:rPr>
        <w:t xml:space="preserve">           </w:t>
      </w:r>
      <w:r>
        <w:rPr>
          <w:szCs w:val="24"/>
        </w:rPr>
        <w:tab/>
      </w:r>
      <w:r w:rsidRPr="000A5A7C">
        <w:rPr>
          <w:szCs w:val="24"/>
        </w:rPr>
        <w:t xml:space="preserve">SIGNATURE  </w:t>
      </w:r>
      <w:r>
        <w:rPr>
          <w:szCs w:val="24"/>
        </w:rPr>
        <w:t xml:space="preserve">               </w:t>
      </w:r>
      <w:r w:rsidRPr="000A5A7C">
        <w:rPr>
          <w:szCs w:val="24"/>
        </w:rPr>
        <w:t xml:space="preserve">                                                </w:t>
      </w:r>
      <w:r w:rsidR="00255DC2">
        <w:rPr>
          <w:szCs w:val="24"/>
        </w:rPr>
        <w:t xml:space="preserve">  </w:t>
      </w:r>
      <w:r>
        <w:rPr>
          <w:szCs w:val="24"/>
        </w:rPr>
        <w:t xml:space="preserve">   </w:t>
      </w:r>
      <w:r w:rsidRPr="000A5A7C">
        <w:rPr>
          <w:szCs w:val="24"/>
        </w:rPr>
        <w:t>DATE</w:t>
      </w:r>
    </w:p>
    <w:p w14:paraId="01930856" w14:textId="77777777" w:rsidR="001E29AD" w:rsidRPr="000A5A7C" w:rsidRDefault="001E29AD" w:rsidP="001E29AD">
      <w:pPr>
        <w:jc w:val="both"/>
        <w:rPr>
          <w:szCs w:val="24"/>
        </w:rPr>
      </w:pPr>
    </w:p>
    <w:p w14:paraId="01930857" w14:textId="77777777" w:rsidR="001E29AD" w:rsidRPr="000A5A7C" w:rsidRDefault="001E29AD" w:rsidP="001E29AD">
      <w:pPr>
        <w:jc w:val="both"/>
        <w:rPr>
          <w:szCs w:val="24"/>
        </w:rPr>
      </w:pPr>
      <w:r w:rsidRPr="000A5A7C">
        <w:rPr>
          <w:szCs w:val="24"/>
        </w:rPr>
        <w:t>___________</w:t>
      </w:r>
      <w:r>
        <w:rPr>
          <w:szCs w:val="24"/>
        </w:rPr>
        <w:t>____________________________</w:t>
      </w:r>
    </w:p>
    <w:p w14:paraId="01930858" w14:textId="77777777" w:rsidR="001E29AD" w:rsidRDefault="001E29AD" w:rsidP="001E29AD">
      <w:pPr>
        <w:jc w:val="both"/>
        <w:rPr>
          <w:szCs w:val="24"/>
        </w:rPr>
      </w:pPr>
      <w:r w:rsidRPr="000A5A7C">
        <w:rPr>
          <w:szCs w:val="24"/>
        </w:rPr>
        <w:t xml:space="preserve">          </w:t>
      </w:r>
      <w:r>
        <w:rPr>
          <w:szCs w:val="24"/>
        </w:rPr>
        <w:tab/>
        <w:t xml:space="preserve">         </w:t>
      </w:r>
      <w:r w:rsidRPr="000A5A7C">
        <w:rPr>
          <w:szCs w:val="24"/>
        </w:rPr>
        <w:t>COMPANY NAME</w:t>
      </w:r>
    </w:p>
    <w:p w14:paraId="01930859" w14:textId="77777777" w:rsidR="001E29AD" w:rsidRDefault="001E29AD" w:rsidP="001E29AD">
      <w:pPr>
        <w:jc w:val="both"/>
        <w:rPr>
          <w:szCs w:val="24"/>
        </w:rPr>
      </w:pPr>
    </w:p>
    <w:p w14:paraId="0193085A" w14:textId="77777777" w:rsidR="001E29AD" w:rsidRPr="000A5A7C" w:rsidRDefault="001E29AD" w:rsidP="001E29AD">
      <w:pPr>
        <w:jc w:val="both"/>
        <w:rPr>
          <w:szCs w:val="24"/>
        </w:rPr>
      </w:pPr>
    </w:p>
    <w:p w14:paraId="0193085B" w14:textId="77777777" w:rsidR="001E29AD" w:rsidRPr="000A5A7C" w:rsidRDefault="001E29AD" w:rsidP="001E29AD">
      <w:pPr>
        <w:jc w:val="both"/>
        <w:rPr>
          <w:szCs w:val="24"/>
        </w:rPr>
      </w:pPr>
      <w:r>
        <w:rPr>
          <w:szCs w:val="24"/>
        </w:rPr>
        <w:t>Communications concerning this b</w:t>
      </w:r>
      <w:r w:rsidRPr="000A5A7C">
        <w:rPr>
          <w:szCs w:val="24"/>
        </w:rPr>
        <w:t>id shall be addressed to:</w:t>
      </w:r>
    </w:p>
    <w:p w14:paraId="0193085C" w14:textId="77777777" w:rsidR="001E29AD" w:rsidRPr="000A5A7C" w:rsidRDefault="001E29AD" w:rsidP="001E29AD">
      <w:pPr>
        <w:jc w:val="both"/>
        <w:rPr>
          <w:szCs w:val="24"/>
        </w:rPr>
      </w:pPr>
    </w:p>
    <w:p w14:paraId="0193085D" w14:textId="77777777" w:rsidR="001E29AD" w:rsidRDefault="001E29AD" w:rsidP="001E29AD">
      <w:pPr>
        <w:rPr>
          <w:szCs w:val="24"/>
        </w:rPr>
      </w:pPr>
      <w:r w:rsidRPr="00A10CB3">
        <w:rPr>
          <w:szCs w:val="24"/>
        </w:rPr>
        <w:t>Shana H. Catoe</w:t>
      </w:r>
    </w:p>
    <w:p w14:paraId="0193085E" w14:textId="77777777" w:rsidR="001E29AD" w:rsidRDefault="001E29AD" w:rsidP="001E29AD">
      <w:pPr>
        <w:rPr>
          <w:szCs w:val="24"/>
        </w:rPr>
      </w:pPr>
      <w:r>
        <w:rPr>
          <w:szCs w:val="24"/>
        </w:rPr>
        <w:t>Director of Child Nutrition and Food Services</w:t>
      </w:r>
    </w:p>
    <w:sectPr w:rsidR="001E29AD" w:rsidSect="001E29A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930884" w14:textId="77777777" w:rsidR="00981B3F" w:rsidRDefault="00981B3F" w:rsidP="001E29AD">
      <w:r>
        <w:separator/>
      </w:r>
    </w:p>
  </w:endnote>
  <w:endnote w:type="continuationSeparator" w:id="0">
    <w:p w14:paraId="01930885" w14:textId="77777777" w:rsidR="00981B3F" w:rsidRDefault="00981B3F" w:rsidP="001E29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930886" w14:textId="77777777" w:rsidR="00F82D03" w:rsidRDefault="00BF33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1930887" w14:textId="77777777" w:rsidR="00F82D03" w:rsidRDefault="004804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04E98E" w14:textId="77777777" w:rsidR="009273A8" w:rsidRDefault="009273A8" w:rsidP="009273A8">
    <w:pPr>
      <w:pStyle w:val="Footer"/>
    </w:pPr>
    <w:r>
      <w:t>#22-1015 Student Nutrition Operating Supplies</w:t>
    </w:r>
  </w:p>
  <w:p w14:paraId="01930888" w14:textId="21B61308" w:rsidR="000456F9" w:rsidRPr="009273A8" w:rsidRDefault="004804CD" w:rsidP="009273A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93088A" w14:textId="4D14E53F" w:rsidR="00937CE1" w:rsidRDefault="001E29AD">
    <w:pPr>
      <w:pStyle w:val="Footer"/>
    </w:pPr>
    <w:bookmarkStart w:id="1" w:name="_Hlk115180654"/>
    <w:bookmarkStart w:id="2" w:name="_Hlk115180655"/>
    <w:r>
      <w:t>#</w:t>
    </w:r>
    <w:r w:rsidR="009273A8">
      <w:t>22</w:t>
    </w:r>
    <w:r>
      <w:t>-1015</w:t>
    </w:r>
    <w:r w:rsidR="00BF33A3">
      <w:t xml:space="preserve"> </w:t>
    </w:r>
    <w:r w:rsidR="009273A8">
      <w:t>Student N</w:t>
    </w:r>
    <w:r>
      <w:t>utrition</w:t>
    </w:r>
    <w:r w:rsidR="009273A8">
      <w:t xml:space="preserve"> </w:t>
    </w:r>
    <w:r>
      <w:t>Operating S</w:t>
    </w:r>
    <w:r w:rsidR="00BF33A3">
      <w:t>upplies</w:t>
    </w:r>
    <w:bookmarkEnd w:id="1"/>
    <w:bookmarkEnd w:id="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930882" w14:textId="77777777" w:rsidR="00981B3F" w:rsidRDefault="00981B3F" w:rsidP="001E29AD">
      <w:r>
        <w:separator/>
      </w:r>
    </w:p>
  </w:footnote>
  <w:footnote w:type="continuationSeparator" w:id="0">
    <w:p w14:paraId="01930883" w14:textId="77777777" w:rsidR="00981B3F" w:rsidRDefault="00981B3F" w:rsidP="001E29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9A4440"/>
    <w:multiLevelType w:val="hybridMultilevel"/>
    <w:tmpl w:val="28C688FA"/>
    <w:lvl w:ilvl="0" w:tplc="70EA3A4E">
      <w:start w:val="1"/>
      <w:numFmt w:val="lowerLetter"/>
      <w:lvlText w:val="(%1)"/>
      <w:lvlJc w:val="left"/>
      <w:pPr>
        <w:tabs>
          <w:tab w:val="num" w:pos="810"/>
        </w:tabs>
        <w:ind w:left="810" w:hanging="360"/>
      </w:pPr>
      <w:rPr>
        <w:rFonts w:hint="default"/>
        <w:b/>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1" w15:restartNumberingAfterBreak="0">
    <w:nsid w:val="35414F1B"/>
    <w:multiLevelType w:val="hybridMultilevel"/>
    <w:tmpl w:val="FB3261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29AD"/>
    <w:rsid w:val="00033B05"/>
    <w:rsid w:val="001E29AD"/>
    <w:rsid w:val="00255DC2"/>
    <w:rsid w:val="002A353C"/>
    <w:rsid w:val="004804CD"/>
    <w:rsid w:val="004B1869"/>
    <w:rsid w:val="005A727D"/>
    <w:rsid w:val="005C24A7"/>
    <w:rsid w:val="008050D0"/>
    <w:rsid w:val="009273A8"/>
    <w:rsid w:val="00966489"/>
    <w:rsid w:val="00981B3F"/>
    <w:rsid w:val="00A12C87"/>
    <w:rsid w:val="00AA1C9B"/>
    <w:rsid w:val="00B42663"/>
    <w:rsid w:val="00BF33A3"/>
    <w:rsid w:val="00C10B75"/>
    <w:rsid w:val="00C86B5F"/>
    <w:rsid w:val="00CD06DD"/>
    <w:rsid w:val="00D306B6"/>
    <w:rsid w:val="00DB4996"/>
    <w:rsid w:val="00E3348A"/>
    <w:rsid w:val="00ED465B"/>
    <w:rsid w:val="00FA28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1930740"/>
  <w15:chartTrackingRefBased/>
  <w15:docId w15:val="{2B63A6D2-F836-48C1-8476-4891D0421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29AD"/>
    <w:pPr>
      <w:spacing w:after="0" w:line="240" w:lineRule="auto"/>
    </w:pPr>
    <w:rPr>
      <w:rFonts w:ascii="Arial" w:eastAsia="Times New Roman" w:hAnsi="Arial" w:cs="Times New Roman"/>
      <w:b/>
      <w:sz w:val="24"/>
      <w:szCs w:val="20"/>
    </w:rPr>
  </w:style>
  <w:style w:type="paragraph" w:styleId="Heading1">
    <w:name w:val="heading 1"/>
    <w:basedOn w:val="Normal"/>
    <w:next w:val="Normal"/>
    <w:link w:val="Heading1Char"/>
    <w:uiPriority w:val="9"/>
    <w:qFormat/>
    <w:rsid w:val="001E29A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next w:val="Normal"/>
    <w:link w:val="Heading4Char"/>
    <w:qFormat/>
    <w:rsid w:val="001E29AD"/>
    <w:pPr>
      <w:keepNext/>
      <w:jc w:val="center"/>
      <w:outlineLvl w:val="3"/>
    </w:pPr>
    <w:rPr>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1E29AD"/>
    <w:rPr>
      <w:rFonts w:ascii="Arial" w:eastAsia="Times New Roman" w:hAnsi="Arial" w:cs="Times New Roman"/>
      <w:b/>
      <w:sz w:val="28"/>
      <w:szCs w:val="20"/>
    </w:rPr>
  </w:style>
  <w:style w:type="paragraph" w:styleId="BodyTextIndent">
    <w:name w:val="Body Text Indent"/>
    <w:basedOn w:val="Normal"/>
    <w:link w:val="BodyTextIndentChar"/>
    <w:rsid w:val="001E29AD"/>
    <w:pPr>
      <w:ind w:left="720" w:hanging="720"/>
      <w:jc w:val="both"/>
    </w:pPr>
    <w:rPr>
      <w:b w:val="0"/>
    </w:rPr>
  </w:style>
  <w:style w:type="character" w:customStyle="1" w:styleId="BodyTextIndentChar">
    <w:name w:val="Body Text Indent Char"/>
    <w:basedOn w:val="DefaultParagraphFont"/>
    <w:link w:val="BodyTextIndent"/>
    <w:rsid w:val="001E29AD"/>
    <w:rPr>
      <w:rFonts w:ascii="Arial" w:eastAsia="Times New Roman" w:hAnsi="Arial" w:cs="Times New Roman"/>
      <w:sz w:val="24"/>
      <w:szCs w:val="20"/>
    </w:rPr>
  </w:style>
  <w:style w:type="paragraph" w:styleId="Footer">
    <w:name w:val="footer"/>
    <w:basedOn w:val="Normal"/>
    <w:link w:val="FooterChar"/>
    <w:uiPriority w:val="99"/>
    <w:rsid w:val="001E29AD"/>
    <w:pPr>
      <w:tabs>
        <w:tab w:val="center" w:pos="4320"/>
        <w:tab w:val="right" w:pos="8640"/>
      </w:tabs>
    </w:pPr>
  </w:style>
  <w:style w:type="character" w:customStyle="1" w:styleId="FooterChar">
    <w:name w:val="Footer Char"/>
    <w:basedOn w:val="DefaultParagraphFont"/>
    <w:link w:val="Footer"/>
    <w:uiPriority w:val="99"/>
    <w:rsid w:val="001E29AD"/>
    <w:rPr>
      <w:rFonts w:ascii="Arial" w:eastAsia="Times New Roman" w:hAnsi="Arial" w:cs="Times New Roman"/>
      <w:b/>
      <w:sz w:val="24"/>
      <w:szCs w:val="20"/>
    </w:rPr>
  </w:style>
  <w:style w:type="character" w:styleId="PageNumber">
    <w:name w:val="page number"/>
    <w:basedOn w:val="DefaultParagraphFont"/>
    <w:rsid w:val="001E29AD"/>
  </w:style>
  <w:style w:type="paragraph" w:styleId="ListParagraph">
    <w:name w:val="List Paragraph"/>
    <w:basedOn w:val="Normal"/>
    <w:uiPriority w:val="34"/>
    <w:qFormat/>
    <w:rsid w:val="001E29AD"/>
    <w:pPr>
      <w:ind w:left="720"/>
    </w:pPr>
  </w:style>
  <w:style w:type="character" w:customStyle="1" w:styleId="Heading1Char">
    <w:name w:val="Heading 1 Char"/>
    <w:basedOn w:val="DefaultParagraphFont"/>
    <w:link w:val="Heading1"/>
    <w:uiPriority w:val="9"/>
    <w:rsid w:val="001E29AD"/>
    <w:rPr>
      <w:rFonts w:asciiTheme="majorHAnsi" w:eastAsiaTheme="majorEastAsia" w:hAnsiTheme="majorHAnsi" w:cstheme="majorBidi"/>
      <w:b/>
      <w:color w:val="2E74B5" w:themeColor="accent1" w:themeShade="BF"/>
      <w:sz w:val="32"/>
      <w:szCs w:val="32"/>
    </w:rPr>
  </w:style>
  <w:style w:type="paragraph" w:styleId="BodyText">
    <w:name w:val="Body Text"/>
    <w:basedOn w:val="Normal"/>
    <w:link w:val="BodyTextChar"/>
    <w:uiPriority w:val="99"/>
    <w:semiHidden/>
    <w:unhideWhenUsed/>
    <w:rsid w:val="001E29AD"/>
    <w:pPr>
      <w:spacing w:after="120"/>
    </w:pPr>
  </w:style>
  <w:style w:type="character" w:customStyle="1" w:styleId="BodyTextChar">
    <w:name w:val="Body Text Char"/>
    <w:basedOn w:val="DefaultParagraphFont"/>
    <w:link w:val="BodyText"/>
    <w:uiPriority w:val="99"/>
    <w:semiHidden/>
    <w:rsid w:val="001E29AD"/>
    <w:rPr>
      <w:rFonts w:ascii="Arial" w:eastAsia="Times New Roman" w:hAnsi="Arial" w:cs="Times New Roman"/>
      <w:b/>
      <w:sz w:val="24"/>
      <w:szCs w:val="20"/>
    </w:rPr>
  </w:style>
  <w:style w:type="paragraph" w:styleId="Header">
    <w:name w:val="header"/>
    <w:basedOn w:val="Normal"/>
    <w:link w:val="HeaderChar"/>
    <w:uiPriority w:val="99"/>
    <w:unhideWhenUsed/>
    <w:rsid w:val="001E29AD"/>
    <w:pPr>
      <w:tabs>
        <w:tab w:val="center" w:pos="4680"/>
        <w:tab w:val="right" w:pos="9360"/>
      </w:tabs>
    </w:pPr>
  </w:style>
  <w:style w:type="character" w:customStyle="1" w:styleId="HeaderChar">
    <w:name w:val="Header Char"/>
    <w:basedOn w:val="DefaultParagraphFont"/>
    <w:link w:val="Header"/>
    <w:uiPriority w:val="99"/>
    <w:rsid w:val="001E29AD"/>
    <w:rPr>
      <w:rFonts w:ascii="Arial" w:eastAsia="Times New Roman" w:hAnsi="Arial" w:cs="Times New Roman"/>
      <w:b/>
      <w:sz w:val="24"/>
      <w:szCs w:val="20"/>
    </w:rPr>
  </w:style>
  <w:style w:type="paragraph" w:styleId="NoSpacing">
    <w:name w:val="No Spacing"/>
    <w:uiPriority w:val="1"/>
    <w:qFormat/>
    <w:rsid w:val="001E29AD"/>
    <w:pPr>
      <w:spacing w:after="0" w:line="240" w:lineRule="auto"/>
    </w:pPr>
  </w:style>
  <w:style w:type="paragraph" w:styleId="BalloonText">
    <w:name w:val="Balloon Text"/>
    <w:basedOn w:val="Normal"/>
    <w:link w:val="BalloonTextChar"/>
    <w:uiPriority w:val="99"/>
    <w:semiHidden/>
    <w:unhideWhenUsed/>
    <w:rsid w:val="00255DC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5DC2"/>
    <w:rPr>
      <w:rFonts w:ascii="Segoe UI" w:eastAsia="Times New Roman" w:hAnsi="Segoe UI" w:cs="Segoe UI"/>
      <w:b/>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949673-892C-45A4-B9E6-F637E71E1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1199</Words>
  <Characters>6838</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CCSD</Company>
  <LinksUpToDate>false</LinksUpToDate>
  <CharactersWithSpaces>8021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Shana H. Catoe</dc:creator>
  <cp:keywords/>
  <dc:description/>
  <cp:lastModifiedBy>Shana H. Catoe</cp:lastModifiedBy>
  <cp:revision>2</cp:revision>
  <cp:lastPrinted>2015-09-25T18:13:00Z</cp:lastPrinted>
  <dcterms:created xsi:type="dcterms:W3CDTF">2022-09-27T18:38:00Z</dcterms:created>
  <dcterms:modified xsi:type="dcterms:W3CDTF">2022-09-27T18:38:00Z</dcterms:modified>
</cp:coreProperties>
</file>