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6111A6">
        <w:rPr>
          <w:rFonts w:ascii="Times New Roman" w:hAnsi="Times New Roman" w:cs="Times New Roman"/>
          <w:b/>
          <w:sz w:val="48"/>
          <w:szCs w:val="48"/>
        </w:rPr>
        <w:t>20</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Pr>
          <w:rFonts w:ascii="Times New Roman" w:hAnsi="Times New Roman" w:cs="Times New Roman"/>
          <w:b/>
          <w:sz w:val="48"/>
          <w:szCs w:val="48"/>
        </w:rPr>
        <w:t>0</w:t>
      </w:r>
      <w:r w:rsidR="009C4AA9">
        <w:rPr>
          <w:rFonts w:ascii="Times New Roman" w:hAnsi="Times New Roman" w:cs="Times New Roman"/>
          <w:b/>
          <w:sz w:val="48"/>
          <w:szCs w:val="48"/>
        </w:rPr>
        <w:t>3</w:t>
      </w:r>
    </w:p>
    <w:p w:rsidR="00465975" w:rsidRPr="00F170FA" w:rsidRDefault="000D4578"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Paving Parking Lot</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6111A6">
        <w:rPr>
          <w:rFonts w:ascii="Times New Roman" w:hAnsi="Times New Roman" w:cs="Times New Roman"/>
          <w:b/>
          <w:sz w:val="48"/>
          <w:szCs w:val="48"/>
        </w:rPr>
        <w:t xml:space="preserve">July </w:t>
      </w:r>
      <w:r w:rsidR="009C4AA9">
        <w:rPr>
          <w:rFonts w:ascii="Times New Roman" w:hAnsi="Times New Roman" w:cs="Times New Roman"/>
          <w:b/>
          <w:sz w:val="48"/>
          <w:szCs w:val="48"/>
        </w:rPr>
        <w:t>23</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130FBC"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8636DE">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8636DE">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8636DE">
        <w:tc>
          <w:tcPr>
            <w:tcW w:w="10795" w:type="dxa"/>
            <w:gridSpan w:val="2"/>
            <w:tcBorders>
              <w:top w:val="single" w:sz="4" w:space="0" w:color="auto"/>
              <w:left w:val="single" w:sz="4" w:space="0" w:color="auto"/>
              <w:bottom w:val="single" w:sz="4" w:space="0" w:color="auto"/>
              <w:right w:val="single" w:sz="4" w:space="0" w:color="auto"/>
            </w:tcBorders>
          </w:tcPr>
          <w:p w:rsidR="00F50038" w:rsidRDefault="006111A6" w:rsidP="008A0928">
            <w:pPr>
              <w:rPr>
                <w:rFonts w:ascii="Times New Roman" w:hAnsi="Times New Roman" w:cs="Times New Roman"/>
                <w:sz w:val="24"/>
                <w:szCs w:val="24"/>
              </w:rPr>
            </w:pPr>
            <w:r>
              <w:rPr>
                <w:rFonts w:ascii="Times New Roman" w:hAnsi="Times New Roman" w:cs="Times New Roman"/>
                <w:sz w:val="24"/>
                <w:szCs w:val="24"/>
              </w:rPr>
              <w:t>RFP # 20</w:t>
            </w:r>
            <w:r w:rsidR="00F50038" w:rsidRPr="00C260BA">
              <w:rPr>
                <w:rFonts w:ascii="Times New Roman" w:hAnsi="Times New Roman" w:cs="Times New Roman"/>
                <w:sz w:val="24"/>
                <w:szCs w:val="24"/>
              </w:rPr>
              <w:t>-</w:t>
            </w:r>
            <w:r w:rsidR="00F50038">
              <w:rPr>
                <w:rFonts w:ascii="Times New Roman" w:hAnsi="Times New Roman" w:cs="Times New Roman"/>
                <w:sz w:val="24"/>
                <w:szCs w:val="24"/>
              </w:rPr>
              <w:t>R</w:t>
            </w:r>
            <w:r w:rsidR="00F50038" w:rsidRPr="00C260BA">
              <w:rPr>
                <w:rFonts w:ascii="Times New Roman" w:hAnsi="Times New Roman" w:cs="Times New Roman"/>
                <w:sz w:val="24"/>
                <w:szCs w:val="24"/>
              </w:rPr>
              <w:t>00</w:t>
            </w:r>
            <w:r w:rsidR="00F50038">
              <w:rPr>
                <w:rFonts w:ascii="Times New Roman" w:hAnsi="Times New Roman" w:cs="Times New Roman"/>
                <w:sz w:val="24"/>
                <w:szCs w:val="24"/>
              </w:rPr>
              <w:t>0</w:t>
            </w:r>
            <w:r w:rsidR="000D4578">
              <w:rPr>
                <w:rFonts w:ascii="Times New Roman" w:hAnsi="Times New Roman" w:cs="Times New Roman"/>
                <w:sz w:val="24"/>
                <w:szCs w:val="24"/>
              </w:rPr>
              <w:t>3</w:t>
            </w:r>
            <w:r w:rsidR="00F50038" w:rsidRPr="00C260BA">
              <w:rPr>
                <w:rFonts w:ascii="Times New Roman" w:hAnsi="Times New Roman" w:cs="Times New Roman"/>
                <w:sz w:val="24"/>
                <w:szCs w:val="24"/>
              </w:rPr>
              <w:t xml:space="preserve"> </w:t>
            </w:r>
            <w:r w:rsidR="000D4578">
              <w:rPr>
                <w:rFonts w:ascii="Times New Roman" w:hAnsi="Times New Roman" w:cs="Times New Roman"/>
                <w:sz w:val="24"/>
                <w:szCs w:val="24"/>
              </w:rPr>
              <w:t>Paving Parking Lot</w:t>
            </w:r>
          </w:p>
        </w:tc>
      </w:tr>
      <w:tr w:rsidR="00F50038" w:rsidTr="008636DE">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8636DE">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0D4578" w:rsidP="008636DE">
            <w:pPr>
              <w:rPr>
                <w:rFonts w:ascii="Times New Roman" w:hAnsi="Times New Roman" w:cs="Times New Roman"/>
                <w:sz w:val="24"/>
                <w:szCs w:val="24"/>
              </w:rPr>
            </w:pPr>
            <w:r>
              <w:rPr>
                <w:rFonts w:ascii="Times New Roman" w:hAnsi="Times New Roman" w:cs="Times New Roman"/>
                <w:sz w:val="24"/>
                <w:szCs w:val="24"/>
              </w:rPr>
              <w:t>Tina Causey</w:t>
            </w:r>
          </w:p>
          <w:p w:rsidR="00F50038" w:rsidRDefault="000D4578" w:rsidP="008636DE">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0D4578" w:rsidP="008636DE">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8636DE">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8636DE">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8636DE">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0D4578" w:rsidP="008636DE">
            <w:pPr>
              <w:rPr>
                <w:rFonts w:ascii="Times New Roman" w:hAnsi="Times New Roman" w:cs="Times New Roman"/>
                <w:b/>
                <w:sz w:val="24"/>
                <w:szCs w:val="24"/>
              </w:rPr>
            </w:pPr>
            <w:r>
              <w:rPr>
                <w:rFonts w:ascii="Times New Roman" w:hAnsi="Times New Roman" w:cs="Times New Roman"/>
                <w:b/>
                <w:sz w:val="24"/>
                <w:szCs w:val="24"/>
              </w:rPr>
              <w:t>Thursday, August 1, 2019 at 9:00AM</w:t>
            </w:r>
          </w:p>
          <w:p w:rsidR="00F50038" w:rsidRDefault="000D4578" w:rsidP="008636DE">
            <w:pPr>
              <w:rPr>
                <w:rFonts w:ascii="Times New Roman" w:hAnsi="Times New Roman" w:cs="Times New Roman"/>
                <w:sz w:val="24"/>
                <w:szCs w:val="24"/>
              </w:rPr>
            </w:pPr>
            <w:r>
              <w:rPr>
                <w:rFonts w:ascii="Times New Roman" w:hAnsi="Times New Roman" w:cs="Times New Roman"/>
                <w:sz w:val="24"/>
                <w:szCs w:val="24"/>
              </w:rPr>
              <w:t>520 13</w:t>
            </w:r>
            <w:r w:rsidRPr="000D4578">
              <w:rPr>
                <w:rFonts w:ascii="Times New Roman" w:hAnsi="Times New Roman" w:cs="Times New Roman"/>
                <w:sz w:val="24"/>
                <w:szCs w:val="24"/>
                <w:vertAlign w:val="superscript"/>
              </w:rPr>
              <w:t>th</w:t>
            </w:r>
            <w:r>
              <w:rPr>
                <w:rFonts w:ascii="Times New Roman" w:hAnsi="Times New Roman" w:cs="Times New Roman"/>
                <w:sz w:val="24"/>
                <w:szCs w:val="24"/>
              </w:rPr>
              <w:t xml:space="preserve"> Avenue South</w:t>
            </w:r>
          </w:p>
          <w:p w:rsidR="00F50038" w:rsidRPr="007B544B" w:rsidRDefault="000D4578" w:rsidP="008636DE">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8636DE">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8636DE">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0D4578" w:rsidP="008636DE">
            <w:pPr>
              <w:rPr>
                <w:rFonts w:ascii="Times New Roman" w:hAnsi="Times New Roman" w:cs="Times New Roman"/>
                <w:b/>
                <w:sz w:val="24"/>
                <w:szCs w:val="24"/>
              </w:rPr>
            </w:pPr>
            <w:r>
              <w:rPr>
                <w:rFonts w:ascii="Times New Roman" w:hAnsi="Times New Roman" w:cs="Times New Roman"/>
                <w:b/>
                <w:sz w:val="24"/>
                <w:szCs w:val="24"/>
              </w:rPr>
              <w:t>Thursday, August 8, 2019 at 2:00PM</w:t>
            </w:r>
          </w:p>
        </w:tc>
      </w:tr>
      <w:tr w:rsidR="00F50038" w:rsidTr="008636DE">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8636DE">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0D4578" w:rsidP="008636DE">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0D4578" w:rsidP="008636DE">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1"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2"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Force Maj</w:t>
      </w:r>
      <w:r w:rsidR="006111A6">
        <w:rPr>
          <w:rFonts w:ascii="Times New Roman" w:hAnsi="Times New Roman" w:cs="Times New Roman"/>
          <w:b/>
          <w:sz w:val="24"/>
          <w:szCs w:val="24"/>
          <w:u w:val="single"/>
        </w:rPr>
        <w:t>e</w:t>
      </w:r>
      <w:r w:rsidRPr="006B0072">
        <w:rPr>
          <w:rFonts w:ascii="Times New Roman" w:hAnsi="Times New Roman" w:cs="Times New Roman"/>
          <w:b/>
          <w:sz w:val="24"/>
          <w:szCs w:val="24"/>
          <w:u w:val="single"/>
        </w:rPr>
        <w:t>ure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Pr="0043546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35462" w:rsidRDefault="00435462" w:rsidP="00465975"/>
    <w:p w:rsidR="00F50038" w:rsidRPr="000B23DF" w:rsidRDefault="00F50038" w:rsidP="000B23DF">
      <w:pPr>
        <w:spacing w:after="0" w:line="240" w:lineRule="auto"/>
        <w:rPr>
          <w:rFonts w:ascii="Times New Roman" w:hAnsi="Times New Roman" w:cs="Times New Roman"/>
          <w:sz w:val="24"/>
          <w:szCs w:val="24"/>
        </w:rPr>
      </w:pPr>
    </w:p>
    <w:p w:rsidR="00E41255" w:rsidRPr="00E41255" w:rsidRDefault="00E41255" w:rsidP="00E41255">
      <w:pPr>
        <w:rPr>
          <w:rFonts w:ascii="Times New Roman" w:hAnsi="Times New Roman" w:cs="Times New Roman"/>
          <w:b/>
          <w:sz w:val="24"/>
          <w:szCs w:val="24"/>
        </w:rPr>
      </w:pPr>
      <w:r w:rsidRPr="00E41255">
        <w:rPr>
          <w:rFonts w:ascii="Times New Roman" w:hAnsi="Times New Roman" w:cs="Times New Roman"/>
          <w:b/>
          <w:sz w:val="24"/>
          <w:szCs w:val="24"/>
        </w:rPr>
        <w:lastRenderedPageBreak/>
        <w:t>INTENT</w:t>
      </w:r>
    </w:p>
    <w:p w:rsidR="00E41255" w:rsidRDefault="00E41255" w:rsidP="00E41255">
      <w:pPr>
        <w:rPr>
          <w:rFonts w:ascii="Times New Roman" w:hAnsi="Times New Roman" w:cs="Times New Roman"/>
        </w:rPr>
      </w:pPr>
      <w:r w:rsidRPr="00E41255">
        <w:rPr>
          <w:rFonts w:ascii="Times New Roman" w:hAnsi="Times New Roman" w:cs="Times New Roman"/>
        </w:rPr>
        <w:t xml:space="preserve">It is the intent of this Request for Proposal to solicit </w:t>
      </w:r>
      <w:r>
        <w:rPr>
          <w:rFonts w:ascii="Times New Roman" w:hAnsi="Times New Roman" w:cs="Times New Roman"/>
        </w:rPr>
        <w:t>proposals</w:t>
      </w:r>
      <w:r w:rsidRPr="00E41255">
        <w:rPr>
          <w:rFonts w:ascii="Times New Roman" w:hAnsi="Times New Roman" w:cs="Times New Roman"/>
        </w:rPr>
        <w:t xml:space="preserve"> for professional asphalt </w:t>
      </w:r>
      <w:r>
        <w:rPr>
          <w:rFonts w:ascii="Times New Roman" w:hAnsi="Times New Roman" w:cs="Times New Roman"/>
        </w:rPr>
        <w:t>paving</w:t>
      </w:r>
      <w:r w:rsidRPr="00E41255">
        <w:rPr>
          <w:rFonts w:ascii="Times New Roman" w:hAnsi="Times New Roman" w:cs="Times New Roman"/>
        </w:rPr>
        <w:t xml:space="preserve"> for </w:t>
      </w:r>
      <w:r>
        <w:rPr>
          <w:rFonts w:ascii="Times New Roman" w:hAnsi="Times New Roman" w:cs="Times New Roman"/>
        </w:rPr>
        <w:t>the new Facility Maintenance Building parking lot located 520 13</w:t>
      </w:r>
      <w:r w:rsidRPr="00E41255">
        <w:rPr>
          <w:rFonts w:ascii="Times New Roman" w:hAnsi="Times New Roman" w:cs="Times New Roman"/>
          <w:vertAlign w:val="superscript"/>
        </w:rPr>
        <w:t>th</w:t>
      </w:r>
      <w:r>
        <w:rPr>
          <w:rFonts w:ascii="Times New Roman" w:hAnsi="Times New Roman" w:cs="Times New Roman"/>
        </w:rPr>
        <w:t xml:space="preserve"> Avenue South, Myrtle Beach, SC. The City</w:t>
      </w:r>
      <w:r w:rsidRPr="00E41255">
        <w:rPr>
          <w:rFonts w:ascii="Times New Roman" w:hAnsi="Times New Roman" w:cs="Times New Roman"/>
        </w:rPr>
        <w:t xml:space="preserve"> is inviting proposals from State of </w:t>
      </w:r>
      <w:r>
        <w:rPr>
          <w:rFonts w:ascii="Times New Roman" w:hAnsi="Times New Roman" w:cs="Times New Roman"/>
        </w:rPr>
        <w:t>South Carolina</w:t>
      </w:r>
      <w:r w:rsidRPr="00E41255">
        <w:rPr>
          <w:rFonts w:ascii="Times New Roman" w:hAnsi="Times New Roman" w:cs="Times New Roman"/>
        </w:rPr>
        <w:t xml:space="preserve"> licensed Contractors to provide </w:t>
      </w:r>
      <w:r w:rsidR="00130FBC">
        <w:rPr>
          <w:rFonts w:ascii="Times New Roman" w:hAnsi="Times New Roman" w:cs="Times New Roman"/>
        </w:rPr>
        <w:t>the</w:t>
      </w:r>
      <w:r w:rsidRPr="00E41255">
        <w:rPr>
          <w:rFonts w:ascii="Times New Roman" w:hAnsi="Times New Roman" w:cs="Times New Roman"/>
        </w:rPr>
        <w:t xml:space="preserve"> reconstruction of the designated propert</w:t>
      </w:r>
      <w:r>
        <w:rPr>
          <w:rFonts w:ascii="Times New Roman" w:hAnsi="Times New Roman" w:cs="Times New Roman"/>
        </w:rPr>
        <w:t>y</w:t>
      </w:r>
      <w:r w:rsidR="00130FBC">
        <w:rPr>
          <w:rFonts w:ascii="Times New Roman" w:hAnsi="Times New Roman" w:cs="Times New Roman"/>
        </w:rPr>
        <w:t xml:space="preserve"> parking lot</w:t>
      </w:r>
      <w:r>
        <w:rPr>
          <w:rFonts w:ascii="Times New Roman" w:hAnsi="Times New Roman" w:cs="Times New Roman"/>
        </w:rPr>
        <w:t>.</w:t>
      </w:r>
      <w:r w:rsidRPr="00E41255">
        <w:rPr>
          <w:rFonts w:ascii="Times New Roman" w:hAnsi="Times New Roman" w:cs="Times New Roman"/>
        </w:rPr>
        <w:t xml:space="preserve"> </w:t>
      </w:r>
    </w:p>
    <w:p w:rsidR="00E41255" w:rsidRDefault="00E41255" w:rsidP="00E41255">
      <w:pPr>
        <w:rPr>
          <w:rFonts w:ascii="Times New Roman" w:hAnsi="Times New Roman" w:cs="Times New Roman"/>
          <w:b/>
        </w:rPr>
      </w:pPr>
      <w:r w:rsidRPr="00E41255">
        <w:rPr>
          <w:rFonts w:ascii="Times New Roman" w:hAnsi="Times New Roman" w:cs="Times New Roman"/>
          <w:b/>
        </w:rPr>
        <w:t>SCOPE OF WORK</w:t>
      </w:r>
    </w:p>
    <w:p w:rsidR="00DA33AA" w:rsidRDefault="00DA33AA" w:rsidP="00DA33AA">
      <w:pPr>
        <w:pStyle w:val="NoSpacing"/>
      </w:pPr>
      <w:r w:rsidRPr="00DA33AA">
        <w:t>Grade new parking area to provide at least 1% slope and no more than 5% on finished pavement</w:t>
      </w:r>
      <w:r>
        <w:t xml:space="preserve"> consisting of the following:</w:t>
      </w:r>
      <w:r w:rsidRPr="00DA33AA">
        <w:t xml:space="preserve"> </w:t>
      </w:r>
    </w:p>
    <w:p w:rsidR="00DA33AA" w:rsidRDefault="00DA33AA" w:rsidP="00DA33AA">
      <w:pPr>
        <w:pStyle w:val="NoSpacing"/>
      </w:pPr>
    </w:p>
    <w:p w:rsidR="00DA33AA" w:rsidRDefault="00DA33AA" w:rsidP="00DA33AA">
      <w:pPr>
        <w:pStyle w:val="NoSpacing"/>
        <w:numPr>
          <w:ilvl w:val="0"/>
          <w:numId w:val="39"/>
        </w:numPr>
      </w:pPr>
      <w:r>
        <w:t>Mobilization</w:t>
      </w:r>
    </w:p>
    <w:p w:rsidR="00DA33AA" w:rsidRDefault="00DA33AA" w:rsidP="00DA33AA">
      <w:pPr>
        <w:pStyle w:val="NoSpacing"/>
        <w:numPr>
          <w:ilvl w:val="0"/>
          <w:numId w:val="39"/>
        </w:numPr>
      </w:pPr>
      <w:r>
        <w:t>Subgrade 1,250 square yards</w:t>
      </w:r>
    </w:p>
    <w:p w:rsidR="00DA33AA" w:rsidRDefault="00DA33AA" w:rsidP="00DA33AA">
      <w:pPr>
        <w:pStyle w:val="NoSpacing"/>
        <w:numPr>
          <w:ilvl w:val="0"/>
          <w:numId w:val="39"/>
        </w:numPr>
      </w:pPr>
      <w:r>
        <w:t>6” MLBC base – 470 tons</w:t>
      </w:r>
    </w:p>
    <w:p w:rsidR="00E32186" w:rsidRDefault="00E32186" w:rsidP="00DA33AA">
      <w:pPr>
        <w:pStyle w:val="NoSpacing"/>
        <w:numPr>
          <w:ilvl w:val="0"/>
          <w:numId w:val="39"/>
        </w:numPr>
      </w:pPr>
      <w:r>
        <w:t>2” #57 stone on top of 6” MLBC base</w:t>
      </w:r>
    </w:p>
    <w:p w:rsidR="00DA33AA" w:rsidRDefault="00E32186" w:rsidP="00DA33AA">
      <w:pPr>
        <w:pStyle w:val="NoSpacing"/>
        <w:numPr>
          <w:ilvl w:val="0"/>
          <w:numId w:val="39"/>
        </w:numPr>
      </w:pPr>
      <w:r>
        <w:t>Fine Grade – 1,250 square yards</w:t>
      </w:r>
    </w:p>
    <w:p w:rsidR="00E32186" w:rsidRDefault="00E32186" w:rsidP="00DA33AA">
      <w:pPr>
        <w:pStyle w:val="NoSpacing"/>
        <w:numPr>
          <w:ilvl w:val="0"/>
          <w:numId w:val="39"/>
        </w:numPr>
      </w:pPr>
      <w:r>
        <w:t>Overlay Asphalt – 825 square yards</w:t>
      </w:r>
    </w:p>
    <w:p w:rsidR="00E32186" w:rsidRDefault="00E32186" w:rsidP="00DA33AA">
      <w:pPr>
        <w:pStyle w:val="NoSpacing"/>
        <w:numPr>
          <w:ilvl w:val="0"/>
          <w:numId w:val="39"/>
        </w:numPr>
      </w:pPr>
      <w:r>
        <w:t xml:space="preserve">Clean, sweep, and </w:t>
      </w:r>
      <w:proofErr w:type="spellStart"/>
      <w:r>
        <w:t>sawcut</w:t>
      </w:r>
      <w:proofErr w:type="spellEnd"/>
    </w:p>
    <w:p w:rsidR="00DA33AA" w:rsidRDefault="00DA33AA" w:rsidP="00DA33AA">
      <w:pPr>
        <w:pStyle w:val="NoSpacing"/>
      </w:pPr>
    </w:p>
    <w:p w:rsidR="007C0FE9" w:rsidRPr="0057157C" w:rsidRDefault="007C0FE9" w:rsidP="007C0FE9">
      <w:pPr>
        <w:jc w:val="both"/>
        <w:rPr>
          <w:rFonts w:ascii="Times New Roman" w:hAnsi="Times New Roman" w:cs="Times New Roman"/>
          <w:sz w:val="24"/>
          <w:szCs w:val="24"/>
        </w:rPr>
      </w:pPr>
      <w:r w:rsidRPr="0057157C">
        <w:rPr>
          <w:rFonts w:ascii="Times New Roman" w:hAnsi="Times New Roman" w:cs="Times New Roman"/>
          <w:sz w:val="24"/>
          <w:szCs w:val="24"/>
        </w:rPr>
        <w:t xml:space="preserve">The successful contractor must coordinate with the City of Myrtle Beach </w:t>
      </w:r>
      <w:r>
        <w:rPr>
          <w:rFonts w:ascii="Times New Roman" w:hAnsi="Times New Roman" w:cs="Times New Roman"/>
          <w:sz w:val="24"/>
          <w:szCs w:val="24"/>
        </w:rPr>
        <w:t xml:space="preserve">Facility Building Maintenance Manager for </w:t>
      </w:r>
      <w:r w:rsidRPr="0057157C">
        <w:rPr>
          <w:rFonts w:ascii="Times New Roman" w:hAnsi="Times New Roman" w:cs="Times New Roman"/>
          <w:sz w:val="24"/>
          <w:szCs w:val="24"/>
        </w:rPr>
        <w:t>working hours.  All working hours are to be approved.  Once the project begins, work will be continuous and conducted daily and not delayed for any contractor reason(s).</w:t>
      </w:r>
    </w:p>
    <w:p w:rsidR="007C0FE9" w:rsidRPr="0057157C" w:rsidRDefault="007C0FE9" w:rsidP="007C0FE9">
      <w:pPr>
        <w:jc w:val="both"/>
        <w:rPr>
          <w:rFonts w:ascii="Times New Roman" w:hAnsi="Times New Roman" w:cs="Times New Roman"/>
          <w:sz w:val="24"/>
          <w:szCs w:val="24"/>
        </w:rPr>
      </w:pPr>
      <w:r w:rsidRPr="0057157C">
        <w:rPr>
          <w:rFonts w:ascii="Times New Roman" w:hAnsi="Times New Roman" w:cs="Times New Roman"/>
          <w:sz w:val="24"/>
          <w:szCs w:val="24"/>
        </w:rPr>
        <w:t>The contractor shall take proper measures to protect adjacent or adjoining property which might be injured/damaged by any process of the work in the contract.  In case of injury or damage, the contractor shall restore at his/her own expense the injured or damaged property to a condition similar or equal to that existing before such injury or damage was done to the satisfaction of the City.</w:t>
      </w:r>
    </w:p>
    <w:p w:rsidR="007C0FE9" w:rsidRPr="0057157C" w:rsidRDefault="007C0FE9" w:rsidP="007C0FE9">
      <w:pPr>
        <w:jc w:val="both"/>
        <w:rPr>
          <w:rFonts w:ascii="Times New Roman" w:hAnsi="Times New Roman" w:cs="Times New Roman"/>
          <w:sz w:val="24"/>
          <w:szCs w:val="24"/>
        </w:rPr>
      </w:pPr>
      <w:r w:rsidRPr="0057157C">
        <w:rPr>
          <w:rFonts w:ascii="Times New Roman" w:hAnsi="Times New Roman" w:cs="Times New Roman"/>
          <w:sz w:val="24"/>
          <w:szCs w:val="24"/>
        </w:rPr>
        <w:t>The contractor shall provide any and all barricades and lights for the project or portion of the project within which operations are being conducted.  All operations and stock piles of material and/or stored equipment shall be adequately barricaded and lighted.</w:t>
      </w:r>
    </w:p>
    <w:p w:rsidR="007C0FE9" w:rsidRDefault="007C0FE9" w:rsidP="007C0FE9">
      <w:pPr>
        <w:jc w:val="both"/>
        <w:rPr>
          <w:rFonts w:ascii="Times New Roman" w:hAnsi="Times New Roman" w:cs="Times New Roman"/>
          <w:sz w:val="24"/>
          <w:szCs w:val="24"/>
        </w:rPr>
      </w:pPr>
      <w:r w:rsidRPr="0057157C">
        <w:rPr>
          <w:rFonts w:ascii="Times New Roman" w:hAnsi="Times New Roman" w:cs="Times New Roman"/>
          <w:sz w:val="24"/>
          <w:szCs w:val="24"/>
        </w:rPr>
        <w:t>All materials incorporated in the permanent work shall be new, and both workmanship and materials shall be the best of quality.</w:t>
      </w:r>
    </w:p>
    <w:p w:rsidR="007C0FE9" w:rsidRPr="0057157C" w:rsidRDefault="007C0FE9" w:rsidP="007C0FE9">
      <w:pPr>
        <w:jc w:val="both"/>
        <w:rPr>
          <w:rFonts w:ascii="Times New Roman" w:hAnsi="Times New Roman" w:cs="Times New Roman"/>
          <w:sz w:val="24"/>
          <w:szCs w:val="24"/>
        </w:rPr>
      </w:pPr>
      <w:r w:rsidRPr="0057157C">
        <w:rPr>
          <w:rFonts w:ascii="Times New Roman" w:hAnsi="Times New Roman" w:cs="Times New Roman"/>
          <w:sz w:val="24"/>
          <w:szCs w:val="24"/>
        </w:rPr>
        <w:t xml:space="preserve">The contractor is totally responsible for the safety of the project and associated hazards/liability of the project.  Sound safety practices will be adhered to.  Insurance requirements are attached.  Upon completion of all work, the contractor shall clean the entire work area to a normal level or “first class” condition as judged by the City.     </w:t>
      </w:r>
    </w:p>
    <w:p w:rsidR="007C0FE9" w:rsidRPr="0057157C" w:rsidRDefault="007C0FE9" w:rsidP="007C0FE9">
      <w:pPr>
        <w:jc w:val="both"/>
        <w:rPr>
          <w:rFonts w:ascii="Times New Roman" w:hAnsi="Times New Roman" w:cs="Times New Roman"/>
          <w:sz w:val="24"/>
          <w:szCs w:val="24"/>
        </w:rPr>
      </w:pPr>
    </w:p>
    <w:p w:rsidR="007C0FE9" w:rsidRDefault="007C0FE9" w:rsidP="00DA33AA">
      <w:pPr>
        <w:pStyle w:val="NoSpacing"/>
      </w:pPr>
    </w:p>
    <w:p w:rsidR="008A0928" w:rsidRDefault="008A0928" w:rsidP="00E32186">
      <w:pPr>
        <w:rPr>
          <w:rFonts w:ascii="Times New Roman" w:hAnsi="Times New Roman" w:cs="Times New Roman"/>
          <w:b/>
          <w:sz w:val="24"/>
          <w:szCs w:val="24"/>
        </w:rPr>
      </w:pPr>
    </w:p>
    <w:p w:rsidR="008A0928" w:rsidRDefault="008A0928" w:rsidP="00E32186">
      <w:pPr>
        <w:rPr>
          <w:rFonts w:ascii="Times New Roman" w:hAnsi="Times New Roman" w:cs="Times New Roman"/>
          <w:b/>
          <w:sz w:val="24"/>
          <w:szCs w:val="24"/>
        </w:rPr>
      </w:pPr>
    </w:p>
    <w:p w:rsidR="008A0928" w:rsidRDefault="008A0928" w:rsidP="00E32186">
      <w:pPr>
        <w:rPr>
          <w:rFonts w:ascii="Times New Roman" w:hAnsi="Times New Roman" w:cs="Times New Roman"/>
          <w:b/>
          <w:sz w:val="24"/>
          <w:szCs w:val="24"/>
        </w:rPr>
      </w:pPr>
    </w:p>
    <w:p w:rsidR="00E32186" w:rsidRPr="00E32186" w:rsidRDefault="00E32186" w:rsidP="00E32186">
      <w:pPr>
        <w:rPr>
          <w:rFonts w:ascii="Times New Roman" w:hAnsi="Times New Roman" w:cs="Times New Roman"/>
          <w:b/>
          <w:sz w:val="24"/>
          <w:szCs w:val="24"/>
        </w:rPr>
      </w:pPr>
      <w:r w:rsidRPr="00E32186">
        <w:rPr>
          <w:rFonts w:ascii="Times New Roman" w:hAnsi="Times New Roman" w:cs="Times New Roman"/>
          <w:b/>
          <w:sz w:val="24"/>
          <w:szCs w:val="24"/>
        </w:rPr>
        <w:lastRenderedPageBreak/>
        <w:t>AWARD</w:t>
      </w:r>
    </w:p>
    <w:p w:rsidR="00DA33AA" w:rsidRDefault="00E32186" w:rsidP="00E32186">
      <w:pPr>
        <w:rPr>
          <w:rFonts w:ascii="Times New Roman" w:hAnsi="Times New Roman" w:cs="Times New Roman"/>
          <w:sz w:val="24"/>
          <w:szCs w:val="24"/>
        </w:rPr>
      </w:pPr>
      <w:r>
        <w:rPr>
          <w:rFonts w:ascii="Times New Roman" w:hAnsi="Times New Roman" w:cs="Times New Roman"/>
          <w:sz w:val="24"/>
          <w:szCs w:val="24"/>
        </w:rPr>
        <w:t>Award will be made based on the following selection criteria. The vendor that scores the most points out of 100 will receive the contract for construction.</w:t>
      </w:r>
    </w:p>
    <w:tbl>
      <w:tblPr>
        <w:tblStyle w:val="TableGrid"/>
        <w:tblW w:w="0" w:type="auto"/>
        <w:tblInd w:w="715" w:type="dxa"/>
        <w:tblLook w:val="04A0" w:firstRow="1" w:lastRow="0" w:firstColumn="1" w:lastColumn="0" w:noHBand="0" w:noVBand="1"/>
      </w:tblPr>
      <w:tblGrid>
        <w:gridCol w:w="4320"/>
        <w:gridCol w:w="2520"/>
      </w:tblGrid>
      <w:tr w:rsidR="00E32186" w:rsidTr="003E4BE6">
        <w:tc>
          <w:tcPr>
            <w:tcW w:w="4320" w:type="dxa"/>
          </w:tcPr>
          <w:p w:rsidR="00E32186" w:rsidRPr="003E4BE6" w:rsidRDefault="00E32186" w:rsidP="003E4BE6">
            <w:pPr>
              <w:jc w:val="center"/>
              <w:rPr>
                <w:rFonts w:ascii="Times New Roman" w:hAnsi="Times New Roman" w:cs="Times New Roman"/>
                <w:b/>
                <w:sz w:val="24"/>
                <w:szCs w:val="24"/>
              </w:rPr>
            </w:pPr>
            <w:r w:rsidRPr="003E4BE6">
              <w:rPr>
                <w:rFonts w:ascii="Times New Roman" w:hAnsi="Times New Roman" w:cs="Times New Roman"/>
                <w:b/>
                <w:sz w:val="24"/>
                <w:szCs w:val="24"/>
              </w:rPr>
              <w:t>Evaluation Criteria</w:t>
            </w:r>
          </w:p>
        </w:tc>
        <w:tc>
          <w:tcPr>
            <w:tcW w:w="2520" w:type="dxa"/>
          </w:tcPr>
          <w:p w:rsidR="00E32186" w:rsidRPr="003E4BE6" w:rsidRDefault="00E32186" w:rsidP="003E4BE6">
            <w:pPr>
              <w:jc w:val="center"/>
              <w:rPr>
                <w:rFonts w:ascii="Times New Roman" w:hAnsi="Times New Roman" w:cs="Times New Roman"/>
                <w:b/>
                <w:sz w:val="24"/>
                <w:szCs w:val="24"/>
              </w:rPr>
            </w:pPr>
            <w:r w:rsidRPr="003E4BE6">
              <w:rPr>
                <w:rFonts w:ascii="Times New Roman" w:hAnsi="Times New Roman" w:cs="Times New Roman"/>
                <w:b/>
                <w:sz w:val="24"/>
                <w:szCs w:val="24"/>
              </w:rPr>
              <w:t>Points</w:t>
            </w:r>
          </w:p>
        </w:tc>
      </w:tr>
      <w:tr w:rsidR="00E32186" w:rsidTr="003E4BE6">
        <w:tc>
          <w:tcPr>
            <w:tcW w:w="4320" w:type="dxa"/>
          </w:tcPr>
          <w:p w:rsidR="00E32186" w:rsidRDefault="003E4BE6" w:rsidP="00E32186">
            <w:pPr>
              <w:rPr>
                <w:rFonts w:ascii="Times New Roman" w:hAnsi="Times New Roman" w:cs="Times New Roman"/>
                <w:sz w:val="24"/>
                <w:szCs w:val="24"/>
              </w:rPr>
            </w:pPr>
            <w:r>
              <w:rPr>
                <w:rFonts w:ascii="Times New Roman" w:hAnsi="Times New Roman" w:cs="Times New Roman"/>
                <w:sz w:val="24"/>
                <w:szCs w:val="24"/>
              </w:rPr>
              <w:t>Relevant Project Experience</w:t>
            </w:r>
          </w:p>
        </w:tc>
        <w:tc>
          <w:tcPr>
            <w:tcW w:w="2520" w:type="dxa"/>
          </w:tcPr>
          <w:p w:rsidR="00E32186" w:rsidRDefault="003E4BE6" w:rsidP="003E4BE6">
            <w:pPr>
              <w:jc w:val="center"/>
              <w:rPr>
                <w:rFonts w:ascii="Times New Roman" w:hAnsi="Times New Roman" w:cs="Times New Roman"/>
                <w:sz w:val="24"/>
                <w:szCs w:val="24"/>
              </w:rPr>
            </w:pPr>
            <w:r>
              <w:rPr>
                <w:rFonts w:ascii="Times New Roman" w:hAnsi="Times New Roman" w:cs="Times New Roman"/>
                <w:sz w:val="24"/>
                <w:szCs w:val="24"/>
              </w:rPr>
              <w:t>30</w:t>
            </w:r>
          </w:p>
        </w:tc>
      </w:tr>
      <w:tr w:rsidR="003E4BE6" w:rsidTr="003E4BE6">
        <w:tc>
          <w:tcPr>
            <w:tcW w:w="4320" w:type="dxa"/>
          </w:tcPr>
          <w:p w:rsidR="003E4BE6" w:rsidRDefault="003E4BE6" w:rsidP="00E32186">
            <w:pPr>
              <w:rPr>
                <w:rFonts w:ascii="Times New Roman" w:hAnsi="Times New Roman" w:cs="Times New Roman"/>
                <w:sz w:val="24"/>
                <w:szCs w:val="24"/>
              </w:rPr>
            </w:pPr>
            <w:r>
              <w:rPr>
                <w:rFonts w:ascii="Times New Roman" w:hAnsi="Times New Roman" w:cs="Times New Roman"/>
                <w:sz w:val="24"/>
                <w:szCs w:val="24"/>
              </w:rPr>
              <w:t>Firm Qualifications</w:t>
            </w:r>
          </w:p>
        </w:tc>
        <w:tc>
          <w:tcPr>
            <w:tcW w:w="2520" w:type="dxa"/>
          </w:tcPr>
          <w:p w:rsidR="003E4BE6" w:rsidRDefault="003E4BE6" w:rsidP="003E4BE6">
            <w:pPr>
              <w:jc w:val="center"/>
              <w:rPr>
                <w:rFonts w:ascii="Times New Roman" w:hAnsi="Times New Roman" w:cs="Times New Roman"/>
                <w:sz w:val="24"/>
                <w:szCs w:val="24"/>
              </w:rPr>
            </w:pPr>
            <w:r>
              <w:rPr>
                <w:rFonts w:ascii="Times New Roman" w:hAnsi="Times New Roman" w:cs="Times New Roman"/>
                <w:sz w:val="24"/>
                <w:szCs w:val="24"/>
              </w:rPr>
              <w:t>20</w:t>
            </w:r>
          </w:p>
        </w:tc>
      </w:tr>
      <w:tr w:rsidR="003E4BE6" w:rsidTr="003E4BE6">
        <w:tc>
          <w:tcPr>
            <w:tcW w:w="4320" w:type="dxa"/>
          </w:tcPr>
          <w:p w:rsidR="003E4BE6" w:rsidRDefault="00130FBC" w:rsidP="003E4BE6">
            <w:pPr>
              <w:rPr>
                <w:rFonts w:ascii="Times New Roman" w:hAnsi="Times New Roman" w:cs="Times New Roman"/>
                <w:sz w:val="24"/>
                <w:szCs w:val="24"/>
              </w:rPr>
            </w:pPr>
            <w:r>
              <w:rPr>
                <w:rFonts w:ascii="Times New Roman" w:hAnsi="Times New Roman" w:cs="Times New Roman"/>
                <w:sz w:val="24"/>
                <w:szCs w:val="24"/>
              </w:rPr>
              <w:t>Best Value</w:t>
            </w:r>
          </w:p>
        </w:tc>
        <w:tc>
          <w:tcPr>
            <w:tcW w:w="2520" w:type="dxa"/>
          </w:tcPr>
          <w:p w:rsidR="003E4BE6" w:rsidRDefault="003E4BE6" w:rsidP="003E4BE6">
            <w:pPr>
              <w:jc w:val="center"/>
              <w:rPr>
                <w:rFonts w:ascii="Times New Roman" w:hAnsi="Times New Roman" w:cs="Times New Roman"/>
                <w:sz w:val="24"/>
                <w:szCs w:val="24"/>
              </w:rPr>
            </w:pPr>
            <w:r>
              <w:rPr>
                <w:rFonts w:ascii="Times New Roman" w:hAnsi="Times New Roman" w:cs="Times New Roman"/>
                <w:sz w:val="24"/>
                <w:szCs w:val="24"/>
              </w:rPr>
              <w:t>30</w:t>
            </w:r>
          </w:p>
        </w:tc>
        <w:bookmarkStart w:id="2" w:name="_GoBack"/>
        <w:bookmarkEnd w:id="2"/>
      </w:tr>
      <w:tr w:rsidR="003E4BE6" w:rsidTr="003E4BE6">
        <w:tc>
          <w:tcPr>
            <w:tcW w:w="4320" w:type="dxa"/>
          </w:tcPr>
          <w:p w:rsidR="003E4BE6" w:rsidRDefault="003E4BE6" w:rsidP="00E32186">
            <w:pPr>
              <w:rPr>
                <w:rFonts w:ascii="Times New Roman" w:hAnsi="Times New Roman" w:cs="Times New Roman"/>
                <w:sz w:val="24"/>
                <w:szCs w:val="24"/>
              </w:rPr>
            </w:pPr>
            <w:r>
              <w:rPr>
                <w:rFonts w:ascii="Times New Roman" w:hAnsi="Times New Roman" w:cs="Times New Roman"/>
                <w:sz w:val="24"/>
                <w:szCs w:val="24"/>
              </w:rPr>
              <w:t>References</w:t>
            </w:r>
          </w:p>
        </w:tc>
        <w:tc>
          <w:tcPr>
            <w:tcW w:w="2520" w:type="dxa"/>
          </w:tcPr>
          <w:p w:rsidR="003E4BE6" w:rsidRDefault="003E4BE6" w:rsidP="003E4BE6">
            <w:pPr>
              <w:jc w:val="center"/>
              <w:rPr>
                <w:rFonts w:ascii="Times New Roman" w:hAnsi="Times New Roman" w:cs="Times New Roman"/>
                <w:sz w:val="24"/>
                <w:szCs w:val="24"/>
              </w:rPr>
            </w:pPr>
            <w:r>
              <w:rPr>
                <w:rFonts w:ascii="Times New Roman" w:hAnsi="Times New Roman" w:cs="Times New Roman"/>
                <w:sz w:val="24"/>
                <w:szCs w:val="24"/>
              </w:rPr>
              <w:t>20</w:t>
            </w:r>
          </w:p>
        </w:tc>
      </w:tr>
      <w:tr w:rsidR="003E4BE6" w:rsidTr="003E4BE6">
        <w:tc>
          <w:tcPr>
            <w:tcW w:w="4320" w:type="dxa"/>
          </w:tcPr>
          <w:p w:rsidR="003E4BE6" w:rsidRPr="004A3A82" w:rsidRDefault="003E4BE6" w:rsidP="00E32186">
            <w:pPr>
              <w:rPr>
                <w:rFonts w:ascii="Times New Roman" w:hAnsi="Times New Roman" w:cs="Times New Roman"/>
                <w:b/>
                <w:sz w:val="24"/>
                <w:szCs w:val="24"/>
              </w:rPr>
            </w:pPr>
            <w:r w:rsidRPr="004A3A82">
              <w:rPr>
                <w:rFonts w:ascii="Times New Roman" w:hAnsi="Times New Roman" w:cs="Times New Roman"/>
                <w:b/>
                <w:sz w:val="24"/>
                <w:szCs w:val="24"/>
              </w:rPr>
              <w:t>Total Points Possible</w:t>
            </w:r>
          </w:p>
        </w:tc>
        <w:tc>
          <w:tcPr>
            <w:tcW w:w="2520" w:type="dxa"/>
          </w:tcPr>
          <w:p w:rsidR="003E4BE6" w:rsidRPr="004A3A82" w:rsidRDefault="003E4BE6" w:rsidP="003E4BE6">
            <w:pPr>
              <w:jc w:val="center"/>
              <w:rPr>
                <w:rFonts w:ascii="Times New Roman" w:hAnsi="Times New Roman" w:cs="Times New Roman"/>
                <w:b/>
                <w:sz w:val="24"/>
                <w:szCs w:val="24"/>
              </w:rPr>
            </w:pPr>
            <w:r w:rsidRPr="004A3A82">
              <w:rPr>
                <w:rFonts w:ascii="Times New Roman" w:hAnsi="Times New Roman" w:cs="Times New Roman"/>
                <w:b/>
                <w:sz w:val="24"/>
                <w:szCs w:val="24"/>
              </w:rPr>
              <w:t>100</w:t>
            </w:r>
          </w:p>
        </w:tc>
      </w:tr>
    </w:tbl>
    <w:p w:rsidR="00E32186" w:rsidRDefault="00E32186" w:rsidP="00E32186">
      <w:pPr>
        <w:rPr>
          <w:rFonts w:ascii="Times New Roman" w:hAnsi="Times New Roman" w:cs="Times New Roman"/>
          <w:sz w:val="24"/>
          <w:szCs w:val="24"/>
        </w:rPr>
      </w:pPr>
    </w:p>
    <w:p w:rsidR="003E4BE6" w:rsidRPr="003E4BE6" w:rsidRDefault="003E4BE6" w:rsidP="00E32186">
      <w:pPr>
        <w:rPr>
          <w:rFonts w:ascii="Times New Roman" w:hAnsi="Times New Roman" w:cs="Times New Roman"/>
          <w:b/>
          <w:sz w:val="24"/>
          <w:szCs w:val="24"/>
        </w:rPr>
      </w:pPr>
      <w:r w:rsidRPr="003E4BE6">
        <w:rPr>
          <w:rFonts w:ascii="Times New Roman" w:hAnsi="Times New Roman" w:cs="Times New Roman"/>
          <w:b/>
          <w:sz w:val="24"/>
          <w:szCs w:val="24"/>
        </w:rPr>
        <w:t>PRICE SCHEDULE</w:t>
      </w: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FE3AD4">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F735E0" w:rsidRDefault="00F735E0" w:rsidP="00F735E0">
      <w:pPr>
        <w:spacing w:after="0" w:line="240" w:lineRule="auto"/>
        <w:rPr>
          <w:rFonts w:ascii="Times New Roman" w:hAnsi="Times New Roman" w:cs="Times New Roman"/>
          <w:sz w:val="24"/>
          <w:szCs w:val="24"/>
        </w:rPr>
      </w:pPr>
    </w:p>
    <w:p w:rsidR="00A73360" w:rsidRDefault="00A73360" w:rsidP="003E4BE6">
      <w:pPr>
        <w:spacing w:after="0" w:line="240" w:lineRule="auto"/>
        <w:rPr>
          <w:rFonts w:ascii="Times New Roman" w:hAnsi="Times New Roman" w:cs="Times New Roman"/>
          <w:b/>
          <w:bCs/>
          <w:sz w:val="24"/>
          <w:szCs w:val="24"/>
        </w:rPr>
      </w:pPr>
    </w:p>
    <w:p w:rsidR="003E4BE6" w:rsidRDefault="007C0FE9" w:rsidP="007C0FE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Total Lump Sum $________________________________</w:t>
      </w:r>
    </w:p>
    <w:p w:rsidR="003E4BE6" w:rsidRDefault="003E4BE6" w:rsidP="00CC2593">
      <w:pPr>
        <w:spacing w:after="0" w:line="240" w:lineRule="auto"/>
        <w:jc w:val="center"/>
        <w:rPr>
          <w:rFonts w:ascii="Times New Roman" w:hAnsi="Times New Roman" w:cs="Times New Roman"/>
          <w:b/>
          <w:bCs/>
          <w:sz w:val="24"/>
          <w:szCs w:val="24"/>
        </w:rPr>
      </w:pPr>
    </w:p>
    <w:p w:rsidR="003E4BE6" w:rsidRDefault="003E4BE6" w:rsidP="00CC2593">
      <w:pPr>
        <w:spacing w:after="0" w:line="240" w:lineRule="auto"/>
        <w:jc w:val="center"/>
        <w:rPr>
          <w:rFonts w:ascii="Times New Roman" w:hAnsi="Times New Roman" w:cs="Times New Roman"/>
          <w:b/>
          <w:bCs/>
          <w:sz w:val="24"/>
          <w:szCs w:val="24"/>
        </w:rPr>
      </w:pPr>
    </w:p>
    <w:p w:rsidR="003E4BE6" w:rsidRDefault="003E4BE6"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4A3A82" w:rsidRDefault="004A3A82" w:rsidP="00CC2593">
      <w:pPr>
        <w:spacing w:after="0" w:line="240" w:lineRule="auto"/>
        <w:jc w:val="center"/>
        <w:rPr>
          <w:rFonts w:ascii="Times New Roman" w:hAnsi="Times New Roman" w:cs="Times New Roman"/>
          <w:b/>
          <w:bCs/>
          <w:sz w:val="24"/>
          <w:szCs w:val="24"/>
        </w:rPr>
      </w:pPr>
    </w:p>
    <w:p w:rsidR="004A3A82" w:rsidRDefault="004A3A82"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sz w:val="24"/>
          <w:szCs w:val="24"/>
        </w:rPr>
      </w:pPr>
    </w:p>
    <w:p w:rsidR="00F2464F" w:rsidRPr="00F2464F" w:rsidRDefault="00F2464F" w:rsidP="00F2464F">
      <w:pPr>
        <w:tabs>
          <w:tab w:val="left" w:pos="9360"/>
        </w:tabs>
        <w:spacing w:after="0" w:line="240" w:lineRule="auto"/>
        <w:jc w:val="center"/>
        <w:rPr>
          <w:rFonts w:ascii="Times New Roman" w:hAnsi="Times New Roman" w:cs="Times New Roman"/>
          <w:b/>
        </w:rPr>
      </w:pPr>
      <w:r w:rsidRPr="00F2464F">
        <w:rPr>
          <w:rFonts w:ascii="Times New Roman" w:hAnsi="Times New Roman" w:cs="Times New Roman"/>
          <w:b/>
        </w:rPr>
        <w:lastRenderedPageBreak/>
        <w:t>BID BOND</w:t>
      </w:r>
    </w:p>
    <w:p w:rsidR="00F2464F" w:rsidRPr="00F2464F" w:rsidRDefault="004058A2" w:rsidP="00F2464F">
      <w:pPr>
        <w:spacing w:after="0" w:line="240" w:lineRule="auto"/>
        <w:jc w:val="center"/>
        <w:rPr>
          <w:rFonts w:ascii="Times New Roman" w:hAnsi="Times New Roman" w:cs="Times New Roman"/>
          <w:u w:val="single"/>
        </w:rPr>
      </w:pPr>
      <w:r>
        <w:rPr>
          <w:rFonts w:ascii="Times New Roman" w:hAnsi="Times New Roman" w:cs="Times New Roman"/>
          <w:u w:val="single"/>
        </w:rPr>
        <w:t>Proposal</w:t>
      </w:r>
      <w:r w:rsidR="00F2464F" w:rsidRPr="00F2464F">
        <w:rPr>
          <w:rFonts w:ascii="Times New Roman" w:hAnsi="Times New Roman" w:cs="Times New Roman"/>
          <w:u w:val="single"/>
        </w:rPr>
        <w:t xml:space="preserve"> #</w:t>
      </w:r>
      <w:r w:rsidR="006111A6">
        <w:rPr>
          <w:rFonts w:ascii="Times New Roman" w:hAnsi="Times New Roman" w:cs="Times New Roman"/>
          <w:u w:val="single"/>
        </w:rPr>
        <w:t>20</w:t>
      </w:r>
      <w:r w:rsidR="00862249">
        <w:rPr>
          <w:rFonts w:ascii="Times New Roman" w:hAnsi="Times New Roman" w:cs="Times New Roman"/>
          <w:u w:val="single"/>
        </w:rPr>
        <w:t>-</w:t>
      </w:r>
      <w:r w:rsidR="004D07DC">
        <w:rPr>
          <w:rFonts w:ascii="Times New Roman" w:hAnsi="Times New Roman" w:cs="Times New Roman"/>
          <w:u w:val="single"/>
        </w:rPr>
        <w:t>R</w:t>
      </w:r>
      <w:r w:rsidR="00862249">
        <w:rPr>
          <w:rFonts w:ascii="Times New Roman" w:hAnsi="Times New Roman" w:cs="Times New Roman"/>
          <w:u w:val="single"/>
        </w:rPr>
        <w:t>00</w:t>
      </w:r>
      <w:r w:rsidR="00465975">
        <w:rPr>
          <w:rFonts w:ascii="Times New Roman" w:hAnsi="Times New Roman" w:cs="Times New Roman"/>
          <w:u w:val="single"/>
        </w:rPr>
        <w:t>0</w:t>
      </w:r>
      <w:r w:rsidR="007C0FE9">
        <w:rPr>
          <w:rFonts w:ascii="Times New Roman" w:hAnsi="Times New Roman" w:cs="Times New Roman"/>
          <w:u w:val="single"/>
        </w:rPr>
        <w:t>3</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Principal, and </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OWNER, in the penal sum of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_____________________________________________________________________ </w:t>
      </w:r>
      <w:proofErr w:type="gramStart"/>
      <w:r w:rsidRPr="00F2464F">
        <w:rPr>
          <w:rFonts w:ascii="Times New Roman" w:hAnsi="Times New Roman" w:cs="Times New Roman"/>
        </w:rPr>
        <w:t>for</w:t>
      </w:r>
      <w:proofErr w:type="gramEnd"/>
      <w:r w:rsidRPr="00F2464F">
        <w:rPr>
          <w:rFonts w:ascii="Times New Roman" w:hAnsi="Times New Roman" w:cs="Times New Roman"/>
        </w:rPr>
        <w:t xml:space="preserve"> the payment of which, well and truly to be made, we hereby jointly and severally bind ourselves, successors and assigns.</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F2464F" w:rsidRPr="00F2464F" w:rsidRDefault="00F2464F" w:rsidP="00F2464F">
      <w:pPr>
        <w:spacing w:after="0" w:line="240" w:lineRule="auto"/>
        <w:rPr>
          <w:rFonts w:ascii="Times New Roman" w:hAnsi="Times New Roman" w:cs="Times New Roman"/>
        </w:rPr>
      </w:pP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w:t>
      </w:r>
      <w:proofErr w:type="gramStart"/>
      <w:r w:rsidRPr="00673736">
        <w:rPr>
          <w:rFonts w:ascii="Times New Roman" w:hAnsi="Times New Roman" w:cs="Times New Roman"/>
          <w:sz w:val="24"/>
          <w:szCs w:val="24"/>
        </w:rPr>
        <w:t>_(</w:t>
      </w:r>
      <w:proofErr w:type="gramEnd"/>
      <w:r w:rsidRPr="00673736">
        <w:rPr>
          <w:rFonts w:ascii="Times New Roman" w:hAnsi="Times New Roman" w:cs="Times New Roman"/>
          <w:sz w:val="24"/>
          <w:szCs w:val="24"/>
        </w:rPr>
        <w:t>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F2464F" w:rsidRPr="00673736" w:rsidRDefault="00F2464F" w:rsidP="00F2464F">
      <w:pPr>
        <w:spacing w:after="0" w:line="240" w:lineRule="auto"/>
        <w:rPr>
          <w:rFonts w:ascii="Times New Roman" w:hAnsi="Times New Roman" w:cs="Times New Roman"/>
          <w:sz w:val="24"/>
          <w:szCs w:val="24"/>
        </w:rPr>
      </w:pPr>
    </w:p>
    <w:p w:rsidR="00F2464F"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F2464F" w:rsidRPr="00673736" w:rsidRDefault="00F2464F" w:rsidP="00F2464F">
      <w:pPr>
        <w:spacing w:after="0" w:line="240" w:lineRule="auto"/>
        <w:rPr>
          <w:rFonts w:ascii="Times New Roman" w:hAnsi="Times New Roman" w:cs="Times New Roman"/>
          <w:sz w:val="24"/>
          <w:szCs w:val="24"/>
        </w:rPr>
      </w:pPr>
    </w:p>
    <w:p w:rsidR="00F2464F" w:rsidRPr="00F2464F" w:rsidRDefault="00F2464F" w:rsidP="00F2464F">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F2464F" w:rsidRPr="00C74F3B" w:rsidRDefault="00F2464F" w:rsidP="00CC2593">
      <w:pPr>
        <w:spacing w:after="0" w:line="240" w:lineRule="auto"/>
        <w:jc w:val="center"/>
        <w:rPr>
          <w:rFonts w:ascii="Times New Roman" w:hAnsi="Times New Roman" w:cs="Times New Roman"/>
          <w:b/>
          <w:bCs/>
          <w:sz w:val="24"/>
          <w:szCs w:val="24"/>
        </w:rPr>
      </w:pPr>
    </w:p>
    <w:p w:rsidR="00465975" w:rsidRDefault="00465975" w:rsidP="00CC2593">
      <w:pPr>
        <w:spacing w:after="0" w:line="240" w:lineRule="auto"/>
        <w:jc w:val="center"/>
        <w:rPr>
          <w:rFonts w:ascii="Times New Roman" w:hAnsi="Times New Roman" w:cs="Times New Roman"/>
          <w:b/>
          <w:bCs/>
          <w:sz w:val="24"/>
          <w:szCs w:val="24"/>
        </w:rPr>
      </w:pPr>
    </w:p>
    <w:p w:rsidR="007C0FE9" w:rsidRDefault="007C0FE9" w:rsidP="00CC2593">
      <w:pPr>
        <w:spacing w:after="0" w:line="240" w:lineRule="auto"/>
        <w:jc w:val="center"/>
        <w:rPr>
          <w:rFonts w:ascii="Times New Roman" w:hAnsi="Times New Roman" w:cs="Times New Roman"/>
          <w:b/>
          <w:bCs/>
        </w:rPr>
      </w:pPr>
    </w:p>
    <w:p w:rsidR="00F2464F" w:rsidRPr="008C0E01" w:rsidRDefault="00F2464F" w:rsidP="00CC2593">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F2464F" w:rsidRPr="008C0E01" w:rsidRDefault="00F2464F" w:rsidP="00CC2593">
      <w:pPr>
        <w:spacing w:after="0" w:line="240" w:lineRule="auto"/>
        <w:jc w:val="center"/>
        <w:rPr>
          <w:rFonts w:ascii="Times New Roman" w:hAnsi="Times New Roman" w:cs="Times New Roman"/>
          <w:b/>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proofErr w:type="gramStart"/>
      <w:r w:rsidRPr="008C0E01">
        <w:rPr>
          <w:rFonts w:ascii="Times New Roman" w:hAnsi="Times New Roman" w:cs="Times New Roman"/>
          <w:bCs/>
        </w:rPr>
        <w:t>a</w:t>
      </w:r>
      <w:proofErr w:type="gramEnd"/>
      <w:r w:rsidRPr="008C0E01">
        <w:rPr>
          <w:rFonts w:ascii="Times New Roman" w:hAnsi="Times New Roman" w:cs="Times New Roman"/>
          <w:bCs/>
        </w:rPr>
        <w:t xml:space="preserve"> ________________________________________________________ hereinafter called Principal, and</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w:t>
      </w:r>
      <w:r w:rsidR="008C0E01" w:rsidRPr="008C0E01">
        <w:rPr>
          <w:rFonts w:ascii="Times New Roman" w:hAnsi="Times New Roman" w:cs="Times New Roman"/>
          <w:bCs/>
        </w:rPr>
        <w:t>________________________________</w:t>
      </w:r>
      <w:r w:rsidR="008C0E01">
        <w:rPr>
          <w:rFonts w:ascii="Times New Roman" w:hAnsi="Times New Roman" w:cs="Times New Roman"/>
          <w:bCs/>
        </w:rPr>
        <w:t>________</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P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8C0E01" w:rsidRPr="008C0E01" w:rsidRDefault="008C0E01" w:rsidP="008C0E01">
      <w:pPr>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8C0E01" w:rsidRPr="008C0E01" w:rsidRDefault="008C0E01" w:rsidP="008C0E01">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305698" w:rsidRDefault="00305698" w:rsidP="008C0E01">
      <w:pPr>
        <w:spacing w:after="0" w:line="240" w:lineRule="auto"/>
        <w:rPr>
          <w:rFonts w:ascii="Times New Roman" w:hAnsi="Times New Roman" w:cs="Times New Roman"/>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___</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Principal</w:t>
      </w:r>
    </w:p>
    <w:p w:rsidR="008C0E01" w:rsidRPr="00305698" w:rsidRDefault="008C0E01" w:rsidP="008C0E01">
      <w:pPr>
        <w:spacing w:after="0" w:line="240" w:lineRule="auto"/>
        <w:rPr>
          <w:rFonts w:ascii="Times New Roman" w:hAnsi="Times New Roman" w:cs="Times New Roman"/>
          <w:sz w:val="20"/>
          <w:szCs w:val="20"/>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w:t>
      </w:r>
      <w:r w:rsidRPr="00305698">
        <w:rPr>
          <w:rFonts w:ascii="Times New Roman" w:hAnsi="Times New Roman" w:cs="Times New Roman"/>
          <w:sz w:val="20"/>
          <w:szCs w:val="20"/>
        </w:rPr>
        <w:t xml:space="preserve">               </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8C0E01" w:rsidRPr="00305698" w:rsidRDefault="008C0E01" w:rsidP="008C0E01">
      <w:pPr>
        <w:spacing w:after="0" w:line="240" w:lineRule="auto"/>
        <w:rPr>
          <w:rFonts w:ascii="Times New Roman" w:hAnsi="Times New Roman" w:cs="Times New Roman"/>
          <w:sz w:val="20"/>
          <w:szCs w:val="20"/>
        </w:rPr>
      </w:pPr>
    </w:p>
    <w:p w:rsidR="008C0E01" w:rsidRDefault="008C0E01" w:rsidP="008C0E01">
      <w:pPr>
        <w:spacing w:after="0" w:line="240" w:lineRule="auto"/>
        <w:rPr>
          <w:rFonts w:ascii="Times New Roman" w:hAnsi="Times New Roman" w:cs="Times New Roman"/>
          <w:sz w:val="20"/>
          <w:szCs w:val="20"/>
        </w:rPr>
      </w:pPr>
    </w:p>
    <w:p w:rsidR="00305698" w:rsidRPr="00305698" w:rsidRDefault="00305698" w:rsidP="008C0E01">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(Address)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Surety</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E8797B" w:rsidRPr="00305698" w:rsidRDefault="00E8797B" w:rsidP="00E8797B">
      <w:pPr>
        <w:spacing w:after="0" w:line="240" w:lineRule="auto"/>
        <w:rPr>
          <w:rFonts w:ascii="Times New Roman" w:hAnsi="Times New Roman" w:cs="Times New Roman"/>
          <w:sz w:val="20"/>
          <w:szCs w:val="20"/>
        </w:rPr>
      </w:pPr>
    </w:p>
    <w:p w:rsidR="00E8797B" w:rsidRDefault="00E8797B" w:rsidP="00E8797B">
      <w:pPr>
        <w:spacing w:after="0" w:line="240" w:lineRule="auto"/>
        <w:rPr>
          <w:rFonts w:ascii="Times New Roman" w:hAnsi="Times New Roman" w:cs="Times New Roman"/>
          <w:sz w:val="20"/>
          <w:szCs w:val="20"/>
        </w:rPr>
      </w:pPr>
    </w:p>
    <w:p w:rsidR="00305698" w:rsidRPr="00305698" w:rsidRDefault="00305698" w:rsidP="00E8797B">
      <w:pPr>
        <w:spacing w:after="0" w:line="240" w:lineRule="auto"/>
        <w:rPr>
          <w:rFonts w:ascii="Times New Roman" w:hAnsi="Times New Roman" w:cs="Times New Roman"/>
          <w:sz w:val="20"/>
          <w:szCs w:val="20"/>
        </w:rPr>
      </w:pPr>
    </w:p>
    <w:p w:rsidR="00F6344A"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F6344A" w:rsidRPr="00305698" w:rsidRDefault="00F6344A"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F6344A" w:rsidRPr="00305698" w:rsidRDefault="00F6344A" w:rsidP="00E8797B">
      <w:pPr>
        <w:spacing w:after="0" w:line="240" w:lineRule="auto"/>
        <w:rPr>
          <w:rFonts w:ascii="Times New Roman" w:hAnsi="Times New Roman" w:cs="Times New Roman"/>
          <w:sz w:val="20"/>
          <w:szCs w:val="20"/>
        </w:rPr>
      </w:pP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_________________________________</w:t>
      </w: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305698" w:rsidRPr="00305698" w:rsidRDefault="00305698" w:rsidP="00305698">
      <w:pPr>
        <w:rPr>
          <w:rFonts w:ascii="Times New Roman" w:hAnsi="Times New Roman" w:cs="Times New Roman"/>
          <w:sz w:val="20"/>
          <w:szCs w:val="20"/>
        </w:rPr>
      </w:pP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305698" w:rsidRDefault="00305698" w:rsidP="00305698">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305698" w:rsidRDefault="00305698" w:rsidP="00305698">
      <w:pPr>
        <w:rPr>
          <w:rFonts w:ascii="Times New Roman" w:hAnsi="Times New Roman" w:cs="Times New Roman"/>
          <w:sz w:val="20"/>
          <w:szCs w:val="20"/>
        </w:rPr>
      </w:pPr>
    </w:p>
    <w:p w:rsidR="008C0E01" w:rsidRPr="00305698" w:rsidRDefault="00E8797B" w:rsidP="00305698">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E8797B" w:rsidRPr="00305698" w:rsidRDefault="00E8797B" w:rsidP="008C0E01">
      <w:pPr>
        <w:spacing w:after="0" w:line="240" w:lineRule="auto"/>
        <w:rPr>
          <w:rFonts w:ascii="Times New Roman" w:hAnsi="Times New Roman" w:cs="Times New Roman"/>
          <w:sz w:val="24"/>
          <w:szCs w:val="24"/>
        </w:rPr>
      </w:pPr>
    </w:p>
    <w:p w:rsidR="008C0E01" w:rsidRPr="00305698"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8C0E01" w:rsidRPr="00305698" w:rsidRDefault="008C0E01" w:rsidP="008C0E01">
      <w:pPr>
        <w:spacing w:after="0" w:line="240" w:lineRule="auto"/>
        <w:ind w:right="-180"/>
        <w:rPr>
          <w:rFonts w:ascii="Times New Roman" w:hAnsi="Times New Roman" w:cs="Times New Roman"/>
          <w:sz w:val="24"/>
          <w:szCs w:val="24"/>
        </w:rPr>
      </w:pPr>
    </w:p>
    <w:p w:rsidR="008C0E01"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Pr="009A4CA2" w:rsidRDefault="009A4CA2" w:rsidP="009A4CA2">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9A4CA2" w:rsidRPr="009A4CA2" w:rsidRDefault="009A4CA2" w:rsidP="009A4CA2">
      <w:pPr>
        <w:spacing w:after="0" w:line="240" w:lineRule="auto"/>
        <w:jc w:val="center"/>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_________________________________________________ hereinafter called Principal, and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9A4CA2" w:rsidRPr="009A4CA2" w:rsidRDefault="009A4CA2" w:rsidP="009A4CA2">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Surety, are held and firmly bound unto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copy of which is hereto attached and made a part hereof for the construction of: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_________________________ , 20 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roofErr w:type="gramStart"/>
      <w:r w:rsidRPr="009A4CA2">
        <w:rPr>
          <w:rFonts w:ascii="Times New Roman" w:hAnsi="Times New Roman" w:cs="Times New Roman"/>
          <w:sz w:val="24"/>
          <w:szCs w:val="24"/>
        </w:rPr>
        <w:t>By</w:t>
      </w:r>
      <w:proofErr w:type="gramEnd"/>
      <w:r w:rsidRPr="009A4CA2">
        <w:rPr>
          <w:rFonts w:ascii="Times New Roman" w:hAnsi="Times New Roman" w:cs="Times New Roman"/>
          <w:sz w:val="24"/>
          <w:szCs w:val="24"/>
        </w:rPr>
        <w:t xml:space="preserve">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9A4CA2" w:rsidRPr="009A4CA2" w:rsidRDefault="009A4CA2" w:rsidP="009A4CA2">
      <w:pPr>
        <w:spacing w:after="0" w:line="240" w:lineRule="auto"/>
        <w:ind w:right="-270"/>
        <w:rPr>
          <w:rFonts w:ascii="Times New Roman" w:hAnsi="Times New Roman" w:cs="Times New Roman"/>
          <w:sz w:val="24"/>
          <w:szCs w:val="24"/>
        </w:rPr>
      </w:pPr>
    </w:p>
    <w:p w:rsidR="000C55C5" w:rsidRDefault="009A4CA2" w:rsidP="000C55C5">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7C0FE9" w:rsidRDefault="007C0FE9"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6111A6">
        <w:rPr>
          <w:rFonts w:ascii="Times New Roman" w:hAnsi="Times New Roman" w:cs="Times New Roman"/>
          <w:b/>
          <w:bCs/>
          <w:sz w:val="24"/>
          <w:szCs w:val="24"/>
        </w:rPr>
        <w:t xml:space="preserve"> Number:  20</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465975">
        <w:rPr>
          <w:rFonts w:ascii="Times New Roman" w:hAnsi="Times New Roman" w:cs="Times New Roman"/>
          <w:b/>
          <w:bCs/>
          <w:sz w:val="24"/>
          <w:szCs w:val="24"/>
        </w:rPr>
        <w:t>0</w:t>
      </w:r>
      <w:r w:rsidR="007C0FE9">
        <w:rPr>
          <w:rFonts w:ascii="Times New Roman" w:hAnsi="Times New Roman" w:cs="Times New Roman"/>
          <w:b/>
          <w:bCs/>
          <w:sz w:val="24"/>
          <w:szCs w:val="24"/>
        </w:rPr>
        <w:t>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4058A2">
        <w:rPr>
          <w:rFonts w:ascii="Times New Roman" w:hAnsi="Times New Roman" w:cs="Times New Roman"/>
          <w:bCs/>
          <w:sz w:val="24"/>
          <w:szCs w:val="24"/>
        </w:rPr>
        <w:t>prop</w:t>
      </w:r>
      <w:r w:rsidR="002D5561">
        <w:rPr>
          <w:rFonts w:ascii="Times New Roman" w:hAnsi="Times New Roman" w:cs="Times New Roman"/>
          <w:bCs/>
          <w:sz w:val="24"/>
          <w:szCs w:val="24"/>
        </w:rPr>
        <w:t>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DE" w:rsidRDefault="008636DE" w:rsidP="009A101C">
      <w:pPr>
        <w:spacing w:after="0" w:line="240" w:lineRule="auto"/>
      </w:pPr>
      <w:r>
        <w:separator/>
      </w:r>
    </w:p>
  </w:endnote>
  <w:endnote w:type="continuationSeparator" w:id="0">
    <w:p w:rsidR="008636DE" w:rsidRDefault="008636D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DE" w:rsidRDefault="008636DE">
    <w:pPr>
      <w:pStyle w:val="Footer"/>
    </w:pPr>
    <w:r>
      <w:t>20-R0003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636DE" w:rsidRDefault="008636DE">
        <w:pPr>
          <w:pStyle w:val="Footer"/>
          <w:jc w:val="center"/>
        </w:pPr>
        <w:r>
          <w:fldChar w:fldCharType="begin"/>
        </w:r>
        <w:r>
          <w:instrText xml:space="preserve"> PAGE   \* MERGEFORMAT </w:instrText>
        </w:r>
        <w:r>
          <w:fldChar w:fldCharType="separate"/>
        </w:r>
        <w:r w:rsidR="00130FBC">
          <w:rPr>
            <w:noProof/>
          </w:rPr>
          <w:t>32</w:t>
        </w:r>
        <w:r>
          <w:rPr>
            <w:noProof/>
          </w:rPr>
          <w:fldChar w:fldCharType="end"/>
        </w:r>
      </w:p>
    </w:sdtContent>
  </w:sdt>
  <w:p w:rsidR="008636DE" w:rsidRDefault="008636DE">
    <w:pPr>
      <w:pStyle w:val="Footer"/>
    </w:pPr>
    <w:r>
      <w:t>20-R000</w:t>
    </w:r>
    <w:r w:rsidR="007C0FE9">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DE" w:rsidRDefault="008636DE" w:rsidP="009A101C">
      <w:pPr>
        <w:spacing w:after="0" w:line="240" w:lineRule="auto"/>
      </w:pPr>
      <w:r>
        <w:separator/>
      </w:r>
    </w:p>
  </w:footnote>
  <w:footnote w:type="continuationSeparator" w:id="0">
    <w:p w:rsidR="008636DE" w:rsidRDefault="008636D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28"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6D023B"/>
    <w:multiLevelType w:val="hybridMultilevel"/>
    <w:tmpl w:val="6C8E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3"/>
  </w:num>
  <w:num w:numId="15">
    <w:abstractNumId w:val="13"/>
  </w:num>
  <w:num w:numId="16">
    <w:abstractNumId w:val="21"/>
  </w:num>
  <w:num w:numId="17">
    <w:abstractNumId w:val="25"/>
  </w:num>
  <w:num w:numId="18">
    <w:abstractNumId w:val="2"/>
  </w:num>
  <w:num w:numId="19">
    <w:abstractNumId w:val="12"/>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lvlOverride w:ilvl="0">
      <w:startOverride w:val="1"/>
    </w:lvlOverride>
  </w:num>
  <w:num w:numId="24">
    <w:abstractNumId w:val="19"/>
  </w:num>
  <w:num w:numId="25">
    <w:abstractNumId w:val="1"/>
  </w:num>
  <w:num w:numId="26">
    <w:abstractNumId w:val="27"/>
    <w:lvlOverride w:ilvl="0">
      <w:startOverride w:val="1"/>
    </w:lvlOverride>
  </w:num>
  <w:num w:numId="27">
    <w:abstractNumId w:val="3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6"/>
  </w:num>
  <w:num w:numId="30">
    <w:abstractNumId w:val="30"/>
  </w:num>
  <w:num w:numId="31">
    <w:abstractNumId w:val="28"/>
  </w:num>
  <w:num w:numId="32">
    <w:abstractNumId w:val="3"/>
  </w:num>
  <w:num w:numId="33">
    <w:abstractNumId w:val="17"/>
  </w:num>
  <w:num w:numId="34">
    <w:abstractNumId w:val="26"/>
  </w:num>
  <w:num w:numId="35">
    <w:abstractNumId w:val="5"/>
  </w:num>
  <w:num w:numId="36">
    <w:abstractNumId w:val="22"/>
  </w:num>
  <w:num w:numId="37">
    <w:abstractNumId w:val="10"/>
  </w:num>
  <w:num w:numId="38">
    <w:abstractNumId w:val="1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37CB0"/>
    <w:rsid w:val="00045AA5"/>
    <w:rsid w:val="00054A38"/>
    <w:rsid w:val="00057077"/>
    <w:rsid w:val="00057B77"/>
    <w:rsid w:val="000601B8"/>
    <w:rsid w:val="000754ED"/>
    <w:rsid w:val="000A5EF4"/>
    <w:rsid w:val="000B23DF"/>
    <w:rsid w:val="000C55C5"/>
    <w:rsid w:val="000D4578"/>
    <w:rsid w:val="000E281F"/>
    <w:rsid w:val="000F29A7"/>
    <w:rsid w:val="00130C7B"/>
    <w:rsid w:val="00130FBC"/>
    <w:rsid w:val="00141335"/>
    <w:rsid w:val="00146AB7"/>
    <w:rsid w:val="001603C1"/>
    <w:rsid w:val="00191641"/>
    <w:rsid w:val="00191AA3"/>
    <w:rsid w:val="001C1D5E"/>
    <w:rsid w:val="001C59CB"/>
    <w:rsid w:val="001D5257"/>
    <w:rsid w:val="001D78A6"/>
    <w:rsid w:val="001E5583"/>
    <w:rsid w:val="002259C2"/>
    <w:rsid w:val="00230A36"/>
    <w:rsid w:val="00273511"/>
    <w:rsid w:val="002746D6"/>
    <w:rsid w:val="002776E7"/>
    <w:rsid w:val="00297EEC"/>
    <w:rsid w:val="002D5561"/>
    <w:rsid w:val="002E1593"/>
    <w:rsid w:val="002E739E"/>
    <w:rsid w:val="002F15AA"/>
    <w:rsid w:val="00305698"/>
    <w:rsid w:val="00320D87"/>
    <w:rsid w:val="00342840"/>
    <w:rsid w:val="003477E5"/>
    <w:rsid w:val="0036423B"/>
    <w:rsid w:val="00365AB7"/>
    <w:rsid w:val="00376F4A"/>
    <w:rsid w:val="00393297"/>
    <w:rsid w:val="003961AF"/>
    <w:rsid w:val="003C0768"/>
    <w:rsid w:val="003D0AE1"/>
    <w:rsid w:val="003E4BE6"/>
    <w:rsid w:val="003F19AE"/>
    <w:rsid w:val="004058A2"/>
    <w:rsid w:val="00435462"/>
    <w:rsid w:val="00455EED"/>
    <w:rsid w:val="00465975"/>
    <w:rsid w:val="00467D60"/>
    <w:rsid w:val="004826ED"/>
    <w:rsid w:val="00484282"/>
    <w:rsid w:val="004A3A82"/>
    <w:rsid w:val="004D07DC"/>
    <w:rsid w:val="004F49B9"/>
    <w:rsid w:val="00513B1E"/>
    <w:rsid w:val="00515247"/>
    <w:rsid w:val="005477C8"/>
    <w:rsid w:val="00547BBC"/>
    <w:rsid w:val="005534C9"/>
    <w:rsid w:val="005659F6"/>
    <w:rsid w:val="0058526A"/>
    <w:rsid w:val="005A5FB6"/>
    <w:rsid w:val="005D6795"/>
    <w:rsid w:val="006111A6"/>
    <w:rsid w:val="006244D3"/>
    <w:rsid w:val="00646A56"/>
    <w:rsid w:val="00654E3C"/>
    <w:rsid w:val="0066455F"/>
    <w:rsid w:val="0066738B"/>
    <w:rsid w:val="006A36D8"/>
    <w:rsid w:val="006B0072"/>
    <w:rsid w:val="006D6001"/>
    <w:rsid w:val="006E7F08"/>
    <w:rsid w:val="00734A67"/>
    <w:rsid w:val="00735EF7"/>
    <w:rsid w:val="00743085"/>
    <w:rsid w:val="007475F8"/>
    <w:rsid w:val="007A10E5"/>
    <w:rsid w:val="007A6DEF"/>
    <w:rsid w:val="007B544B"/>
    <w:rsid w:val="007C0EEE"/>
    <w:rsid w:val="007C0FE9"/>
    <w:rsid w:val="007C2D99"/>
    <w:rsid w:val="007E1A0E"/>
    <w:rsid w:val="00803D2B"/>
    <w:rsid w:val="0080461C"/>
    <w:rsid w:val="00833AAF"/>
    <w:rsid w:val="00862249"/>
    <w:rsid w:val="00862557"/>
    <w:rsid w:val="008636DE"/>
    <w:rsid w:val="008817CC"/>
    <w:rsid w:val="00890F5B"/>
    <w:rsid w:val="008A0928"/>
    <w:rsid w:val="008C0E01"/>
    <w:rsid w:val="008C737B"/>
    <w:rsid w:val="008C74A3"/>
    <w:rsid w:val="008F37A0"/>
    <w:rsid w:val="008F515E"/>
    <w:rsid w:val="00955790"/>
    <w:rsid w:val="00961C06"/>
    <w:rsid w:val="0096562C"/>
    <w:rsid w:val="00971B4A"/>
    <w:rsid w:val="00994DB5"/>
    <w:rsid w:val="0099669C"/>
    <w:rsid w:val="009A101C"/>
    <w:rsid w:val="009A4CA2"/>
    <w:rsid w:val="009B1014"/>
    <w:rsid w:val="009B44A5"/>
    <w:rsid w:val="009C4AA9"/>
    <w:rsid w:val="009D4C38"/>
    <w:rsid w:val="00A33FF1"/>
    <w:rsid w:val="00A40A56"/>
    <w:rsid w:val="00A411BB"/>
    <w:rsid w:val="00A427D1"/>
    <w:rsid w:val="00A44807"/>
    <w:rsid w:val="00A60667"/>
    <w:rsid w:val="00A73360"/>
    <w:rsid w:val="00A871ED"/>
    <w:rsid w:val="00AA1E12"/>
    <w:rsid w:val="00AC7365"/>
    <w:rsid w:val="00AD722D"/>
    <w:rsid w:val="00B3198A"/>
    <w:rsid w:val="00B36FA7"/>
    <w:rsid w:val="00B412D0"/>
    <w:rsid w:val="00B45A29"/>
    <w:rsid w:val="00B541E5"/>
    <w:rsid w:val="00B56360"/>
    <w:rsid w:val="00B578F2"/>
    <w:rsid w:val="00B646FF"/>
    <w:rsid w:val="00B67414"/>
    <w:rsid w:val="00B85811"/>
    <w:rsid w:val="00B974AF"/>
    <w:rsid w:val="00BC3778"/>
    <w:rsid w:val="00BC6AA8"/>
    <w:rsid w:val="00BE5B41"/>
    <w:rsid w:val="00BF135D"/>
    <w:rsid w:val="00BF1A09"/>
    <w:rsid w:val="00C260BA"/>
    <w:rsid w:val="00C61D6A"/>
    <w:rsid w:val="00C74FBD"/>
    <w:rsid w:val="00C94F42"/>
    <w:rsid w:val="00CA5398"/>
    <w:rsid w:val="00CC2593"/>
    <w:rsid w:val="00CC731A"/>
    <w:rsid w:val="00CD169C"/>
    <w:rsid w:val="00CE0729"/>
    <w:rsid w:val="00D10C2F"/>
    <w:rsid w:val="00D112F1"/>
    <w:rsid w:val="00D2218D"/>
    <w:rsid w:val="00D30978"/>
    <w:rsid w:val="00D34AF1"/>
    <w:rsid w:val="00D46062"/>
    <w:rsid w:val="00D82521"/>
    <w:rsid w:val="00DA33AA"/>
    <w:rsid w:val="00DD18C5"/>
    <w:rsid w:val="00DF3D95"/>
    <w:rsid w:val="00E14F0A"/>
    <w:rsid w:val="00E201DF"/>
    <w:rsid w:val="00E20502"/>
    <w:rsid w:val="00E20A3D"/>
    <w:rsid w:val="00E32186"/>
    <w:rsid w:val="00E41255"/>
    <w:rsid w:val="00E73D30"/>
    <w:rsid w:val="00E8287A"/>
    <w:rsid w:val="00E82BBF"/>
    <w:rsid w:val="00E8797B"/>
    <w:rsid w:val="00E932D9"/>
    <w:rsid w:val="00EC3870"/>
    <w:rsid w:val="00F01A2D"/>
    <w:rsid w:val="00F0689A"/>
    <w:rsid w:val="00F145D6"/>
    <w:rsid w:val="00F15E5F"/>
    <w:rsid w:val="00F170FA"/>
    <w:rsid w:val="00F2464F"/>
    <w:rsid w:val="00F326D3"/>
    <w:rsid w:val="00F50038"/>
    <w:rsid w:val="00F52D30"/>
    <w:rsid w:val="00F52E6F"/>
    <w:rsid w:val="00F6344A"/>
    <w:rsid w:val="00F64E65"/>
    <w:rsid w:val="00F735E0"/>
    <w:rsid w:val="00F73F7F"/>
    <w:rsid w:val="00F81F5F"/>
    <w:rsid w:val="00F971E0"/>
    <w:rsid w:val="00FA55EC"/>
    <w:rsid w:val="00FA58CA"/>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867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9F9E9-F6BA-45F6-8237-363BB8C1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37</Pages>
  <Words>13465</Words>
  <Characters>76755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11</cp:revision>
  <dcterms:created xsi:type="dcterms:W3CDTF">2019-07-23T12:30:00Z</dcterms:created>
  <dcterms:modified xsi:type="dcterms:W3CDTF">2019-07-23T18:55:00Z</dcterms:modified>
</cp:coreProperties>
</file>