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B1E1FB" w14:textId="388A32F4" w:rsidR="00983D10" w:rsidRDefault="00707A9A">
      <w:r>
        <w:tab/>
      </w:r>
    </w:p>
    <w:p w14:paraId="0B76FE1C" w14:textId="6EFF1DDC" w:rsidR="004A2963" w:rsidRDefault="004A2963"/>
    <w:p w14:paraId="4C2968C6" w14:textId="6BA5447A" w:rsidR="004A2963" w:rsidRDefault="004A2963"/>
    <w:p w14:paraId="3E40E046" w14:textId="32B724E7" w:rsidR="004A2963" w:rsidRDefault="004A2963"/>
    <w:p w14:paraId="370F72CF" w14:textId="1FA9CF5E" w:rsidR="004A2963" w:rsidRDefault="004A2963"/>
    <w:p w14:paraId="50850B16" w14:textId="1B071ED7" w:rsidR="001C1711" w:rsidRDefault="001C1711"/>
    <w:p w14:paraId="7B36DB65" w14:textId="77777777" w:rsidR="001C1711" w:rsidRDefault="001C1711"/>
    <w:p w14:paraId="46E2700C" w14:textId="77777777" w:rsidR="000E41C4" w:rsidRDefault="000E41C4"/>
    <w:tbl>
      <w:tblPr>
        <w:tblStyle w:val="TableGrid4"/>
        <w:tblW w:w="9990" w:type="dxa"/>
        <w:tblInd w:w="-185" w:type="dxa"/>
        <w:tblLook w:val="04A0" w:firstRow="1" w:lastRow="0" w:firstColumn="1" w:lastColumn="0" w:noHBand="0" w:noVBand="1"/>
      </w:tblPr>
      <w:tblGrid>
        <w:gridCol w:w="2970"/>
        <w:gridCol w:w="7020"/>
      </w:tblGrid>
      <w:tr w:rsidR="000E1040" w:rsidRPr="00761242" w14:paraId="018A5BAA" w14:textId="77777777" w:rsidTr="00271612">
        <w:trPr>
          <w:trHeight w:val="576"/>
        </w:trPr>
        <w:tc>
          <w:tcPr>
            <w:tcW w:w="9990" w:type="dxa"/>
            <w:gridSpan w:val="2"/>
            <w:shd w:val="clear" w:color="auto" w:fill="0000FF"/>
            <w:vAlign w:val="center"/>
          </w:tcPr>
          <w:p w14:paraId="1EAA2CEE" w14:textId="77777777" w:rsidR="000E1040" w:rsidRPr="00761242" w:rsidRDefault="000E1040" w:rsidP="00271612">
            <w:pPr>
              <w:jc w:val="center"/>
              <w:rPr>
                <w:rFonts w:asciiTheme="minorHAnsi" w:hAnsiTheme="minorHAnsi" w:cstheme="minorHAnsi"/>
                <w:b/>
                <w:bCs/>
                <w:color w:val="FFFFFF" w:themeColor="background1"/>
                <w:sz w:val="24"/>
                <w:szCs w:val="24"/>
              </w:rPr>
            </w:pPr>
            <w:r>
              <w:rPr>
                <w:rFonts w:asciiTheme="minorHAnsi" w:hAnsiTheme="minorHAnsi" w:cstheme="minorHAnsi"/>
                <w:b/>
                <w:bCs/>
                <w:color w:val="FFFFFF" w:themeColor="background1"/>
                <w:sz w:val="24"/>
                <w:szCs w:val="24"/>
              </w:rPr>
              <w:t>Request for Proposals</w:t>
            </w:r>
          </w:p>
        </w:tc>
      </w:tr>
      <w:tr w:rsidR="000E1040" w:rsidRPr="00893681" w14:paraId="20CFBD74" w14:textId="77777777" w:rsidTr="00271612">
        <w:trPr>
          <w:trHeight w:val="864"/>
        </w:trPr>
        <w:tc>
          <w:tcPr>
            <w:tcW w:w="2970" w:type="dxa"/>
            <w:vAlign w:val="center"/>
          </w:tcPr>
          <w:p w14:paraId="33EB3AE3" w14:textId="77777777" w:rsidR="000E1040" w:rsidRPr="00893681" w:rsidRDefault="000E1040" w:rsidP="00271612">
            <w:pPr>
              <w:rPr>
                <w:rFonts w:asciiTheme="minorHAnsi" w:hAnsiTheme="minorHAnsi" w:cstheme="minorHAnsi"/>
                <w:b/>
                <w:sz w:val="24"/>
                <w:szCs w:val="24"/>
              </w:rPr>
            </w:pPr>
            <w:r w:rsidRPr="00893681">
              <w:rPr>
                <w:rFonts w:asciiTheme="minorHAnsi" w:hAnsiTheme="minorHAnsi" w:cstheme="minorHAnsi"/>
                <w:b/>
                <w:sz w:val="24"/>
                <w:szCs w:val="24"/>
              </w:rPr>
              <w:t xml:space="preserve">Solicitation </w:t>
            </w:r>
            <w:r>
              <w:rPr>
                <w:rFonts w:asciiTheme="minorHAnsi" w:hAnsiTheme="minorHAnsi" w:cstheme="minorHAnsi"/>
                <w:b/>
                <w:sz w:val="24"/>
                <w:szCs w:val="24"/>
              </w:rPr>
              <w:t>n</w:t>
            </w:r>
            <w:r w:rsidRPr="00893681">
              <w:rPr>
                <w:rFonts w:asciiTheme="minorHAnsi" w:hAnsiTheme="minorHAnsi" w:cstheme="minorHAnsi"/>
                <w:b/>
                <w:sz w:val="24"/>
                <w:szCs w:val="24"/>
              </w:rPr>
              <w:t>ame</w:t>
            </w:r>
            <w:r>
              <w:rPr>
                <w:rFonts w:asciiTheme="minorHAnsi" w:hAnsiTheme="minorHAnsi" w:cstheme="minorHAnsi"/>
                <w:b/>
                <w:sz w:val="24"/>
                <w:szCs w:val="24"/>
              </w:rPr>
              <w:t>/n</w:t>
            </w:r>
            <w:r w:rsidRPr="00893681">
              <w:rPr>
                <w:rFonts w:asciiTheme="minorHAnsi" w:hAnsiTheme="minorHAnsi" w:cstheme="minorHAnsi"/>
                <w:b/>
                <w:sz w:val="24"/>
                <w:szCs w:val="24"/>
              </w:rPr>
              <w:t>umber</w:t>
            </w:r>
          </w:p>
        </w:tc>
        <w:tc>
          <w:tcPr>
            <w:tcW w:w="7020" w:type="dxa"/>
            <w:vAlign w:val="center"/>
          </w:tcPr>
          <w:p w14:paraId="623EDDCC" w14:textId="4311DD3E" w:rsidR="000E1040" w:rsidRPr="00893681" w:rsidRDefault="000E1040" w:rsidP="00271612">
            <w:pPr>
              <w:rPr>
                <w:rFonts w:asciiTheme="minorHAnsi" w:hAnsiTheme="minorHAnsi" w:cstheme="minorHAnsi"/>
                <w:sz w:val="24"/>
                <w:szCs w:val="24"/>
              </w:rPr>
            </w:pPr>
            <w:r>
              <w:rPr>
                <w:rFonts w:asciiTheme="minorHAnsi" w:hAnsiTheme="minorHAnsi" w:cstheme="minorHAnsi"/>
                <w:color w:val="000000"/>
                <w:sz w:val="24"/>
                <w:szCs w:val="24"/>
              </w:rPr>
              <w:t>Legal Services Q2</w:t>
            </w:r>
            <w:r w:rsidR="007B3D50">
              <w:rPr>
                <w:rFonts w:asciiTheme="minorHAnsi" w:hAnsiTheme="minorHAnsi" w:cstheme="minorHAnsi"/>
                <w:color w:val="000000"/>
                <w:sz w:val="24"/>
                <w:szCs w:val="24"/>
              </w:rPr>
              <w:t>401</w:t>
            </w:r>
          </w:p>
        </w:tc>
      </w:tr>
      <w:tr w:rsidR="000E1040" w:rsidRPr="00893681" w14:paraId="355B604E" w14:textId="77777777" w:rsidTr="00271612">
        <w:trPr>
          <w:trHeight w:val="864"/>
        </w:trPr>
        <w:tc>
          <w:tcPr>
            <w:tcW w:w="2970" w:type="dxa"/>
            <w:vAlign w:val="center"/>
          </w:tcPr>
          <w:p w14:paraId="5CA3E14F" w14:textId="77777777" w:rsidR="000E1040" w:rsidRPr="00893681" w:rsidRDefault="000E1040" w:rsidP="00271612">
            <w:pPr>
              <w:rPr>
                <w:rFonts w:asciiTheme="minorHAnsi" w:hAnsiTheme="minorHAnsi" w:cstheme="minorHAnsi"/>
                <w:b/>
                <w:sz w:val="24"/>
                <w:szCs w:val="24"/>
              </w:rPr>
            </w:pPr>
            <w:r>
              <w:rPr>
                <w:rFonts w:asciiTheme="minorHAnsi" w:hAnsiTheme="minorHAnsi" w:cstheme="minorHAnsi"/>
                <w:b/>
                <w:sz w:val="24"/>
                <w:szCs w:val="24"/>
              </w:rPr>
              <w:t>Upload responses by</w:t>
            </w:r>
            <w:r w:rsidRPr="00893681">
              <w:rPr>
                <w:rFonts w:asciiTheme="minorHAnsi" w:hAnsiTheme="minorHAnsi" w:cstheme="minorHAnsi"/>
                <w:b/>
                <w:sz w:val="24"/>
                <w:szCs w:val="24"/>
              </w:rPr>
              <w:t xml:space="preserve"> </w:t>
            </w:r>
          </w:p>
        </w:tc>
        <w:tc>
          <w:tcPr>
            <w:tcW w:w="7020" w:type="dxa"/>
            <w:shd w:val="clear" w:color="auto" w:fill="auto"/>
            <w:vAlign w:val="center"/>
          </w:tcPr>
          <w:p w14:paraId="16076932" w14:textId="55359F84" w:rsidR="000E1040" w:rsidRPr="00893681" w:rsidRDefault="000E1040" w:rsidP="00271612">
            <w:pPr>
              <w:rPr>
                <w:rFonts w:asciiTheme="minorHAnsi" w:hAnsiTheme="minorHAnsi" w:cstheme="minorHAnsi"/>
                <w:sz w:val="24"/>
                <w:szCs w:val="24"/>
              </w:rPr>
            </w:pPr>
            <w:r>
              <w:rPr>
                <w:rFonts w:asciiTheme="minorHAnsi" w:eastAsiaTheme="minorHAnsi" w:hAnsiTheme="minorHAnsi" w:cstheme="minorHAnsi"/>
                <w:bCs/>
                <w:sz w:val="24"/>
                <w:szCs w:val="24"/>
              </w:rPr>
              <w:t>11</w:t>
            </w:r>
            <w:r w:rsidRPr="00AA0BF5">
              <w:rPr>
                <w:rFonts w:asciiTheme="minorHAnsi" w:eastAsiaTheme="minorHAnsi" w:hAnsiTheme="minorHAnsi" w:cstheme="minorHAnsi"/>
                <w:bCs/>
                <w:sz w:val="24"/>
                <w:szCs w:val="24"/>
              </w:rPr>
              <w:t xml:space="preserve">:00 </w:t>
            </w:r>
            <w:r>
              <w:rPr>
                <w:rFonts w:asciiTheme="minorHAnsi" w:eastAsiaTheme="minorHAnsi" w:hAnsiTheme="minorHAnsi" w:cstheme="minorHAnsi"/>
                <w:bCs/>
                <w:sz w:val="24"/>
                <w:szCs w:val="24"/>
              </w:rPr>
              <w:t>a</w:t>
            </w:r>
            <w:r w:rsidRPr="00AA0BF5">
              <w:rPr>
                <w:rFonts w:asciiTheme="minorHAnsi" w:eastAsiaTheme="minorHAnsi" w:hAnsiTheme="minorHAnsi" w:cstheme="minorHAnsi"/>
                <w:bCs/>
                <w:sz w:val="24"/>
                <w:szCs w:val="24"/>
              </w:rPr>
              <w:t xml:space="preserve">.m. on </w:t>
            </w:r>
            <w:r w:rsidR="00280510">
              <w:rPr>
                <w:rFonts w:asciiTheme="minorHAnsi" w:eastAsiaTheme="minorHAnsi" w:hAnsiTheme="minorHAnsi" w:cstheme="minorHAnsi"/>
                <w:bCs/>
                <w:sz w:val="24"/>
                <w:szCs w:val="24"/>
              </w:rPr>
              <w:t xml:space="preserve">August </w:t>
            </w:r>
            <w:r w:rsidR="00682361" w:rsidRPr="00682361">
              <w:rPr>
                <w:rFonts w:asciiTheme="minorHAnsi" w:eastAsiaTheme="minorHAnsi" w:hAnsiTheme="minorHAnsi" w:cstheme="minorHAnsi"/>
                <w:bCs/>
                <w:sz w:val="24"/>
                <w:szCs w:val="24"/>
              </w:rPr>
              <w:t>30</w:t>
            </w:r>
            <w:r w:rsidRPr="00682361">
              <w:rPr>
                <w:rFonts w:asciiTheme="minorHAnsi" w:eastAsiaTheme="minorHAnsi" w:hAnsiTheme="minorHAnsi" w:cstheme="minorHAnsi"/>
                <w:bCs/>
                <w:sz w:val="24"/>
                <w:szCs w:val="24"/>
              </w:rPr>
              <w:t>, 2023</w:t>
            </w:r>
            <w:r w:rsidRPr="00AA0BF5">
              <w:rPr>
                <w:rFonts w:asciiTheme="minorHAnsi" w:eastAsiaTheme="minorHAnsi" w:hAnsiTheme="minorHAnsi" w:cstheme="minorHAnsi"/>
                <w:bCs/>
                <w:sz w:val="24"/>
                <w:szCs w:val="24"/>
              </w:rPr>
              <w:t xml:space="preserve"> (as KCDC’s clocks show)</w:t>
            </w:r>
          </w:p>
        </w:tc>
      </w:tr>
      <w:tr w:rsidR="000E1040" w:rsidRPr="00893681" w14:paraId="598B51C3" w14:textId="77777777" w:rsidTr="00271612">
        <w:trPr>
          <w:trHeight w:val="864"/>
        </w:trPr>
        <w:tc>
          <w:tcPr>
            <w:tcW w:w="2970" w:type="dxa"/>
            <w:vAlign w:val="center"/>
          </w:tcPr>
          <w:p w14:paraId="0D8A7292" w14:textId="77777777" w:rsidR="000E1040" w:rsidRPr="00893681" w:rsidRDefault="000E1040" w:rsidP="00271612">
            <w:pPr>
              <w:rPr>
                <w:rFonts w:asciiTheme="minorHAnsi" w:hAnsiTheme="minorHAnsi" w:cstheme="minorHAnsi"/>
                <w:b/>
                <w:sz w:val="24"/>
                <w:szCs w:val="24"/>
              </w:rPr>
            </w:pPr>
            <w:r>
              <w:rPr>
                <w:rFonts w:asciiTheme="minorHAnsi" w:hAnsiTheme="minorHAnsi" w:cstheme="minorHAnsi"/>
                <w:b/>
                <w:sz w:val="24"/>
                <w:szCs w:val="24"/>
              </w:rPr>
              <w:t xml:space="preserve">Upload </w:t>
            </w:r>
            <w:r w:rsidRPr="00893681">
              <w:rPr>
                <w:rFonts w:asciiTheme="minorHAnsi" w:hAnsiTheme="minorHAnsi" w:cstheme="minorHAnsi"/>
                <w:b/>
                <w:sz w:val="24"/>
                <w:szCs w:val="24"/>
              </w:rPr>
              <w:t>your response</w:t>
            </w:r>
            <w:r>
              <w:rPr>
                <w:rFonts w:asciiTheme="minorHAnsi" w:hAnsiTheme="minorHAnsi" w:cstheme="minorHAnsi"/>
                <w:b/>
                <w:sz w:val="24"/>
                <w:szCs w:val="24"/>
              </w:rPr>
              <w:t xml:space="preserve"> </w:t>
            </w:r>
            <w:r w:rsidRPr="00893681">
              <w:rPr>
                <w:rFonts w:asciiTheme="minorHAnsi" w:hAnsiTheme="minorHAnsi" w:cstheme="minorHAnsi"/>
                <w:b/>
                <w:sz w:val="24"/>
                <w:szCs w:val="24"/>
              </w:rPr>
              <w:t>to</w:t>
            </w:r>
          </w:p>
          <w:p w14:paraId="135A038A" w14:textId="77777777" w:rsidR="000E1040" w:rsidRPr="00893681" w:rsidRDefault="000E1040" w:rsidP="00271612">
            <w:pPr>
              <w:rPr>
                <w:rFonts w:asciiTheme="minorHAnsi" w:hAnsiTheme="minorHAnsi" w:cstheme="minorHAnsi"/>
                <w:b/>
                <w:sz w:val="24"/>
                <w:szCs w:val="24"/>
              </w:rPr>
            </w:pPr>
          </w:p>
        </w:tc>
        <w:tc>
          <w:tcPr>
            <w:tcW w:w="7020" w:type="dxa"/>
            <w:vAlign w:val="center"/>
          </w:tcPr>
          <w:p w14:paraId="7F4676F5" w14:textId="77777777" w:rsidR="000E1040" w:rsidRPr="008B05B6" w:rsidRDefault="00682361" w:rsidP="00271612">
            <w:pPr>
              <w:shd w:val="clear" w:color="auto" w:fill="FFFFFF"/>
              <w:rPr>
                <w:rFonts w:asciiTheme="minorHAnsi" w:hAnsiTheme="minorHAnsi" w:cstheme="minorHAnsi"/>
                <w:color w:val="000000"/>
                <w:sz w:val="24"/>
                <w:szCs w:val="24"/>
              </w:rPr>
            </w:pPr>
            <w:hyperlink r:id="rId8" w:history="1">
              <w:r w:rsidR="000E1040" w:rsidRPr="008B05B6">
                <w:rPr>
                  <w:rFonts w:asciiTheme="minorHAnsi" w:hAnsiTheme="minorHAnsi" w:cstheme="minorHAnsi"/>
                  <w:b/>
                  <w:bCs/>
                  <w:color w:val="000080"/>
                  <w:sz w:val="24"/>
                  <w:szCs w:val="24"/>
                  <w:u w:val="single"/>
                </w:rPr>
                <w:t>https://vrapp.vendorregistry.com/Account/LogOn</w:t>
              </w:r>
            </w:hyperlink>
          </w:p>
          <w:p w14:paraId="4D4E8D30" w14:textId="77777777" w:rsidR="000E1040" w:rsidRPr="00893681" w:rsidRDefault="000E1040" w:rsidP="00271612">
            <w:pPr>
              <w:rPr>
                <w:rFonts w:asciiTheme="minorHAnsi" w:hAnsiTheme="minorHAnsi" w:cstheme="minorHAnsi"/>
                <w:sz w:val="24"/>
                <w:szCs w:val="24"/>
              </w:rPr>
            </w:pPr>
            <w:r w:rsidRPr="008B05B6">
              <w:rPr>
                <w:rFonts w:asciiTheme="minorHAnsi" w:hAnsiTheme="minorHAnsi" w:cstheme="minorHAnsi"/>
                <w:sz w:val="24"/>
                <w:szCs w:val="24"/>
              </w:rPr>
              <w:t>(Can also be accessed via KCDC’s webpage)</w:t>
            </w:r>
          </w:p>
        </w:tc>
      </w:tr>
      <w:tr w:rsidR="000E1040" w:rsidRPr="00893681" w14:paraId="609759E5" w14:textId="77777777" w:rsidTr="00271612">
        <w:trPr>
          <w:trHeight w:val="864"/>
        </w:trPr>
        <w:tc>
          <w:tcPr>
            <w:tcW w:w="2970" w:type="dxa"/>
            <w:vAlign w:val="center"/>
          </w:tcPr>
          <w:p w14:paraId="50CC922F" w14:textId="77777777" w:rsidR="000E1040" w:rsidRPr="00893681" w:rsidRDefault="000E1040" w:rsidP="00271612">
            <w:pPr>
              <w:rPr>
                <w:rFonts w:asciiTheme="minorHAnsi" w:hAnsiTheme="minorHAnsi" w:cstheme="minorHAnsi"/>
                <w:b/>
                <w:sz w:val="24"/>
                <w:szCs w:val="24"/>
              </w:rPr>
            </w:pPr>
            <w:r w:rsidRPr="00893681">
              <w:rPr>
                <w:rFonts w:asciiTheme="minorHAnsi" w:hAnsiTheme="minorHAnsi" w:cstheme="minorHAnsi"/>
                <w:b/>
                <w:sz w:val="24"/>
                <w:szCs w:val="24"/>
              </w:rPr>
              <w:t>Questions</w:t>
            </w:r>
          </w:p>
        </w:tc>
        <w:tc>
          <w:tcPr>
            <w:tcW w:w="7020" w:type="dxa"/>
            <w:vAlign w:val="center"/>
          </w:tcPr>
          <w:p w14:paraId="531107F0" w14:textId="77777777" w:rsidR="000E1040" w:rsidRPr="00893681" w:rsidRDefault="000E1040" w:rsidP="00271612">
            <w:pPr>
              <w:jc w:val="center"/>
              <w:rPr>
                <w:rFonts w:asciiTheme="minorHAnsi" w:eastAsiaTheme="minorHAnsi" w:hAnsiTheme="minorHAnsi" w:cstheme="minorHAnsi"/>
                <w:b/>
                <w:sz w:val="24"/>
                <w:szCs w:val="24"/>
              </w:rPr>
            </w:pPr>
            <w:r w:rsidRPr="00893681">
              <w:rPr>
                <w:rFonts w:asciiTheme="minorHAnsi" w:eastAsiaTheme="minorHAnsi" w:hAnsiTheme="minorHAnsi" w:cstheme="minorHAnsi"/>
                <w:b/>
                <w:sz w:val="24"/>
                <w:szCs w:val="24"/>
              </w:rPr>
              <w:t>KCDC will not accept questions via telephone.</w:t>
            </w:r>
          </w:p>
          <w:p w14:paraId="4F6A6D7C" w14:textId="77777777" w:rsidR="000E1040" w:rsidRPr="008B05B6" w:rsidRDefault="000E1040" w:rsidP="00271612">
            <w:pPr>
              <w:shd w:val="clear" w:color="auto" w:fill="FFFFFF"/>
              <w:rPr>
                <w:rFonts w:asciiTheme="minorHAnsi" w:hAnsiTheme="minorHAnsi" w:cstheme="minorHAnsi"/>
                <w:color w:val="000000"/>
                <w:sz w:val="24"/>
                <w:szCs w:val="24"/>
              </w:rPr>
            </w:pPr>
            <w:r>
              <w:rPr>
                <w:rFonts w:asciiTheme="minorHAnsi" w:eastAsiaTheme="minorHAnsi" w:hAnsiTheme="minorHAnsi" w:cstheme="minorHAnsi"/>
                <w:bCs/>
                <w:sz w:val="24"/>
                <w:szCs w:val="24"/>
              </w:rPr>
              <w:t xml:space="preserve">Post </w:t>
            </w:r>
            <w:r w:rsidRPr="00893681">
              <w:rPr>
                <w:rFonts w:asciiTheme="minorHAnsi" w:eastAsiaTheme="minorHAnsi" w:hAnsiTheme="minorHAnsi" w:cstheme="minorHAnsi"/>
                <w:bCs/>
                <w:sz w:val="24"/>
                <w:szCs w:val="24"/>
              </w:rPr>
              <w:t xml:space="preserve">questions to </w:t>
            </w:r>
            <w:hyperlink r:id="rId9" w:history="1">
              <w:r w:rsidRPr="008B05B6">
                <w:rPr>
                  <w:rFonts w:asciiTheme="minorHAnsi" w:hAnsiTheme="minorHAnsi" w:cstheme="minorHAnsi"/>
                  <w:b/>
                  <w:bCs/>
                  <w:color w:val="000080"/>
                  <w:sz w:val="24"/>
                  <w:szCs w:val="24"/>
                  <w:u w:val="single"/>
                </w:rPr>
                <w:t>https://vrapp.vendorregistry.com/Account/LogOn</w:t>
              </w:r>
            </w:hyperlink>
          </w:p>
          <w:p w14:paraId="40F70C15" w14:textId="435435D2" w:rsidR="000E1040" w:rsidRPr="00893681" w:rsidRDefault="000E1040" w:rsidP="00271612">
            <w:pPr>
              <w:rPr>
                <w:rFonts w:asciiTheme="minorHAnsi" w:hAnsiTheme="minorHAnsi" w:cstheme="minorHAnsi"/>
                <w:bCs/>
                <w:sz w:val="24"/>
                <w:szCs w:val="24"/>
              </w:rPr>
            </w:pPr>
            <w:r>
              <w:rPr>
                <w:rFonts w:asciiTheme="minorHAnsi" w:hAnsiTheme="minorHAnsi" w:cstheme="minorHAnsi"/>
                <w:sz w:val="24"/>
                <w:szCs w:val="24"/>
              </w:rPr>
              <w:t>by</w:t>
            </w:r>
            <w:r w:rsidRPr="00AA0BF5">
              <w:rPr>
                <w:rFonts w:asciiTheme="minorHAnsi" w:hAnsiTheme="minorHAnsi" w:cstheme="minorHAnsi"/>
                <w:sz w:val="24"/>
                <w:szCs w:val="24"/>
              </w:rPr>
              <w:t xml:space="preserve"> </w:t>
            </w:r>
            <w:r>
              <w:rPr>
                <w:rFonts w:asciiTheme="minorHAnsi" w:hAnsiTheme="minorHAnsi" w:cstheme="minorHAnsi"/>
                <w:sz w:val="24"/>
                <w:szCs w:val="24"/>
              </w:rPr>
              <w:t xml:space="preserve">6:00 p.m. on </w:t>
            </w:r>
            <w:r w:rsidR="00280510">
              <w:rPr>
                <w:rFonts w:asciiTheme="minorHAnsi" w:eastAsiaTheme="minorHAnsi" w:hAnsiTheme="minorHAnsi" w:cstheme="minorHAnsi"/>
                <w:bCs/>
                <w:sz w:val="24"/>
                <w:szCs w:val="24"/>
              </w:rPr>
              <w:t>August</w:t>
            </w:r>
            <w:r>
              <w:rPr>
                <w:rFonts w:asciiTheme="minorHAnsi" w:hAnsiTheme="minorHAnsi" w:cstheme="minorHAnsi"/>
                <w:sz w:val="24"/>
                <w:szCs w:val="24"/>
              </w:rPr>
              <w:t xml:space="preserve"> </w:t>
            </w:r>
            <w:r w:rsidR="00682361" w:rsidRPr="00682361">
              <w:rPr>
                <w:rFonts w:asciiTheme="minorHAnsi" w:hAnsiTheme="minorHAnsi" w:cstheme="minorHAnsi"/>
                <w:sz w:val="24"/>
                <w:szCs w:val="24"/>
              </w:rPr>
              <w:t>23</w:t>
            </w:r>
            <w:r w:rsidRPr="00682361">
              <w:rPr>
                <w:rFonts w:asciiTheme="minorHAnsi" w:hAnsiTheme="minorHAnsi" w:cstheme="minorHAnsi"/>
                <w:sz w:val="24"/>
                <w:szCs w:val="24"/>
              </w:rPr>
              <w:t>,</w:t>
            </w:r>
            <w:r w:rsidRPr="0029402D">
              <w:rPr>
                <w:rFonts w:asciiTheme="minorHAnsi" w:hAnsiTheme="minorHAnsi" w:cstheme="minorHAnsi"/>
                <w:sz w:val="24"/>
                <w:szCs w:val="24"/>
              </w:rPr>
              <w:t xml:space="preserve"> 2023.</w:t>
            </w:r>
            <w:r w:rsidRPr="00AA0BF5">
              <w:rPr>
                <w:rFonts w:asciiTheme="minorHAnsi" w:hAnsiTheme="minorHAnsi" w:cstheme="minorHAnsi"/>
                <w:b/>
                <w:bCs/>
                <w:sz w:val="24"/>
                <w:szCs w:val="24"/>
              </w:rPr>
              <w:t xml:space="preserve"> </w:t>
            </w:r>
          </w:p>
        </w:tc>
      </w:tr>
      <w:tr w:rsidR="000E1040" w:rsidRPr="00893681" w14:paraId="373D30B0" w14:textId="77777777" w:rsidTr="00271612">
        <w:trPr>
          <w:trHeight w:val="864"/>
        </w:trPr>
        <w:tc>
          <w:tcPr>
            <w:tcW w:w="2970" w:type="dxa"/>
            <w:vAlign w:val="center"/>
          </w:tcPr>
          <w:p w14:paraId="29607EFC" w14:textId="77777777" w:rsidR="000E1040" w:rsidRPr="00893681" w:rsidRDefault="000E1040" w:rsidP="00271612">
            <w:pPr>
              <w:rPr>
                <w:rFonts w:asciiTheme="minorHAnsi" w:hAnsiTheme="minorHAnsi" w:cstheme="minorHAnsi"/>
                <w:b/>
                <w:sz w:val="24"/>
                <w:szCs w:val="24"/>
              </w:rPr>
            </w:pPr>
            <w:r w:rsidRPr="00893681">
              <w:rPr>
                <w:rFonts w:asciiTheme="minorHAnsi" w:hAnsiTheme="minorHAnsi" w:cstheme="minorHAnsi"/>
                <w:b/>
                <w:sz w:val="24"/>
                <w:szCs w:val="24"/>
              </w:rPr>
              <w:t xml:space="preserve">Award </w:t>
            </w:r>
            <w:r>
              <w:rPr>
                <w:rFonts w:asciiTheme="minorHAnsi" w:hAnsiTheme="minorHAnsi" w:cstheme="minorHAnsi"/>
                <w:b/>
                <w:sz w:val="24"/>
                <w:szCs w:val="24"/>
              </w:rPr>
              <w:t>r</w:t>
            </w:r>
            <w:r w:rsidRPr="00893681">
              <w:rPr>
                <w:rFonts w:asciiTheme="minorHAnsi" w:hAnsiTheme="minorHAnsi" w:cstheme="minorHAnsi"/>
                <w:b/>
                <w:sz w:val="24"/>
                <w:szCs w:val="24"/>
              </w:rPr>
              <w:t>esults</w:t>
            </w:r>
          </w:p>
        </w:tc>
        <w:tc>
          <w:tcPr>
            <w:tcW w:w="7020" w:type="dxa"/>
            <w:vAlign w:val="center"/>
          </w:tcPr>
          <w:p w14:paraId="75F44663" w14:textId="77777777" w:rsidR="000E1040" w:rsidRPr="00893681" w:rsidRDefault="000E1040" w:rsidP="00271612">
            <w:pPr>
              <w:rPr>
                <w:rFonts w:asciiTheme="minorHAnsi" w:hAnsiTheme="minorHAnsi" w:cstheme="minorHAnsi"/>
                <w:bCs/>
                <w:sz w:val="24"/>
                <w:szCs w:val="24"/>
              </w:rPr>
            </w:pPr>
            <w:r w:rsidRPr="00893681">
              <w:rPr>
                <w:rFonts w:asciiTheme="minorHAnsi" w:hAnsiTheme="minorHAnsi" w:cstheme="minorHAnsi"/>
                <w:sz w:val="24"/>
                <w:szCs w:val="24"/>
              </w:rPr>
              <w:t xml:space="preserve">KCDC posts the award decision to its web page at: </w:t>
            </w:r>
            <w:hyperlink r:id="rId10" w:history="1">
              <w:r w:rsidRPr="00AA0BF5">
                <w:rPr>
                  <w:rFonts w:asciiTheme="minorHAnsi" w:hAnsiTheme="minorHAnsi" w:cstheme="minorHAnsi"/>
                  <w:b/>
                  <w:bCs/>
                  <w:color w:val="000080"/>
                  <w:sz w:val="24"/>
                  <w:szCs w:val="24"/>
                  <w:u w:val="single"/>
                </w:rPr>
                <w:t>http://www.kcdc.org/procurement/</w:t>
              </w:r>
            </w:hyperlink>
            <w:r w:rsidRPr="00AA0BF5">
              <w:rPr>
                <w:rFonts w:asciiTheme="minorHAnsi" w:hAnsiTheme="minorHAnsi" w:cstheme="minorHAnsi"/>
                <w:b/>
                <w:bCs/>
                <w:color w:val="000080"/>
                <w:sz w:val="24"/>
                <w:szCs w:val="24"/>
                <w:u w:val="single"/>
              </w:rPr>
              <w:t xml:space="preserve">. </w:t>
            </w:r>
          </w:p>
        </w:tc>
      </w:tr>
      <w:tr w:rsidR="000E1040" w:rsidRPr="00893681" w14:paraId="4A97D711" w14:textId="77777777" w:rsidTr="00271612">
        <w:trPr>
          <w:trHeight w:val="864"/>
        </w:trPr>
        <w:tc>
          <w:tcPr>
            <w:tcW w:w="2970" w:type="dxa"/>
            <w:vAlign w:val="center"/>
          </w:tcPr>
          <w:p w14:paraId="23D725F0" w14:textId="028F4A67" w:rsidR="000E1040" w:rsidRPr="00893681" w:rsidRDefault="000E1040" w:rsidP="00A47207">
            <w:pPr>
              <w:rPr>
                <w:rFonts w:asciiTheme="minorHAnsi" w:hAnsiTheme="minorHAnsi" w:cstheme="minorHAnsi"/>
                <w:b/>
                <w:sz w:val="24"/>
                <w:szCs w:val="24"/>
              </w:rPr>
            </w:pPr>
            <w:r w:rsidRPr="00893681">
              <w:rPr>
                <w:rFonts w:asciiTheme="minorHAnsi" w:hAnsiTheme="minorHAnsi" w:cstheme="minorHAnsi"/>
                <w:b/>
                <w:sz w:val="24"/>
                <w:szCs w:val="24"/>
              </w:rPr>
              <w:t>Open Records/Public Access to Documents</w:t>
            </w:r>
          </w:p>
        </w:tc>
        <w:tc>
          <w:tcPr>
            <w:tcW w:w="7020" w:type="dxa"/>
            <w:vAlign w:val="center"/>
          </w:tcPr>
          <w:p w14:paraId="0FD71D9D" w14:textId="77777777" w:rsidR="000E1040" w:rsidRPr="00893681" w:rsidRDefault="000E1040" w:rsidP="00271612">
            <w:pPr>
              <w:rPr>
                <w:rFonts w:asciiTheme="minorHAnsi" w:hAnsiTheme="minorHAnsi" w:cstheme="minorHAnsi"/>
                <w:sz w:val="24"/>
                <w:szCs w:val="24"/>
              </w:rPr>
            </w:pPr>
            <w:r w:rsidRPr="00893681">
              <w:rPr>
                <w:rFonts w:asciiTheme="minorHAnsi" w:hAnsiTheme="minorHAnsi" w:cstheme="minorHAnsi"/>
                <w:sz w:val="24"/>
                <w:szCs w:val="24"/>
              </w:rPr>
              <w:t>All document provided to KCDC are subject to the Tennessee Open Meetings Act (TCA 8-44-101) and open records requirements.</w:t>
            </w:r>
          </w:p>
        </w:tc>
      </w:tr>
      <w:tr w:rsidR="000E1040" w:rsidRPr="00893681" w14:paraId="51C034F4" w14:textId="77777777" w:rsidTr="00271612">
        <w:trPr>
          <w:trHeight w:val="864"/>
        </w:trPr>
        <w:tc>
          <w:tcPr>
            <w:tcW w:w="9990" w:type="dxa"/>
            <w:gridSpan w:val="2"/>
            <w:vAlign w:val="center"/>
          </w:tcPr>
          <w:p w14:paraId="3E228882" w14:textId="77777777" w:rsidR="000E1040" w:rsidRDefault="000E1040" w:rsidP="00271612">
            <w:pPr>
              <w:rPr>
                <w:rFonts w:asciiTheme="minorHAnsi" w:hAnsiTheme="minorHAnsi" w:cstheme="minorHAnsi"/>
                <w:b/>
                <w:bCs/>
                <w:sz w:val="24"/>
                <w:szCs w:val="24"/>
              </w:rPr>
            </w:pPr>
          </w:p>
          <w:p w14:paraId="4DDBBB31" w14:textId="77777777" w:rsidR="000E1040" w:rsidRDefault="000E1040" w:rsidP="00271612">
            <w:pPr>
              <w:jc w:val="center"/>
              <w:rPr>
                <w:rFonts w:asciiTheme="minorHAnsi" w:hAnsiTheme="minorHAnsi" w:cstheme="minorHAnsi"/>
                <w:b/>
                <w:bCs/>
                <w:sz w:val="24"/>
                <w:szCs w:val="24"/>
              </w:rPr>
            </w:pPr>
            <w:r w:rsidRPr="00893681">
              <w:rPr>
                <w:rFonts w:asciiTheme="minorHAnsi" w:hAnsiTheme="minorHAnsi" w:cstheme="minorHAnsi"/>
                <w:b/>
                <w:bCs/>
                <w:sz w:val="24"/>
                <w:szCs w:val="24"/>
              </w:rPr>
              <w:t>Check KCDC’s webpage for addenda and changes before submitting your response</w:t>
            </w:r>
          </w:p>
          <w:p w14:paraId="01A92A16" w14:textId="77777777" w:rsidR="000E1040" w:rsidRPr="00893681" w:rsidRDefault="000E1040" w:rsidP="00271612">
            <w:pPr>
              <w:rPr>
                <w:rFonts w:asciiTheme="minorHAnsi" w:hAnsiTheme="minorHAnsi" w:cstheme="minorHAnsi"/>
                <w:b/>
                <w:bCs/>
                <w:sz w:val="24"/>
                <w:szCs w:val="24"/>
              </w:rPr>
            </w:pPr>
          </w:p>
        </w:tc>
      </w:tr>
    </w:tbl>
    <w:p w14:paraId="29370A4A" w14:textId="29CBA8C0" w:rsidR="001366BD" w:rsidRDefault="001366BD"/>
    <w:p w14:paraId="3F9283E3" w14:textId="356796AD" w:rsidR="001366BD" w:rsidRDefault="001366BD"/>
    <w:p w14:paraId="620C42E3" w14:textId="0B6EE8B7" w:rsidR="000A6234" w:rsidRDefault="000A6234"/>
    <w:p w14:paraId="38E27DB0" w14:textId="63FC8E2B" w:rsidR="000A6234" w:rsidRDefault="000A6234"/>
    <w:p w14:paraId="6AE70187" w14:textId="78C9D450" w:rsidR="000A6234" w:rsidRDefault="000A6234"/>
    <w:p w14:paraId="71E2FABE" w14:textId="77777777" w:rsidR="000E1040" w:rsidRDefault="000E1040"/>
    <w:p w14:paraId="5F3350E2" w14:textId="77777777" w:rsidR="00111D33" w:rsidRDefault="00111D33"/>
    <w:p w14:paraId="1C52B9E1" w14:textId="2CB1A96F" w:rsidR="000A6234" w:rsidRDefault="000A6234"/>
    <w:p w14:paraId="36BDBFBF" w14:textId="2871D39C" w:rsidR="000A6234" w:rsidRDefault="000A6234"/>
    <w:p w14:paraId="31CFDD9E" w14:textId="0E75B6FD" w:rsidR="000A6234" w:rsidRDefault="000A6234"/>
    <w:p w14:paraId="54F9D16A" w14:textId="77777777" w:rsidR="000A6234" w:rsidRDefault="000A6234"/>
    <w:p w14:paraId="72DA6E7C" w14:textId="68E3B756" w:rsidR="001366BD" w:rsidRDefault="001366BD"/>
    <w:p w14:paraId="5942BA5C" w14:textId="1A3695FC" w:rsidR="001C1711" w:rsidRDefault="001C1711"/>
    <w:tbl>
      <w:tblPr>
        <w:tblW w:w="9604"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9604"/>
      </w:tblGrid>
      <w:tr w:rsidR="004A2963" w:rsidRPr="00C34D50" w14:paraId="43AF3B10" w14:textId="77777777" w:rsidTr="00BB6B2C">
        <w:trPr>
          <w:trHeight w:val="288"/>
        </w:trPr>
        <w:tc>
          <w:tcPr>
            <w:tcW w:w="960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4199C88A" w14:textId="77777777" w:rsidR="004A2963" w:rsidRPr="00C34D50" w:rsidRDefault="004A2963" w:rsidP="008E3398">
            <w:pPr>
              <w:jc w:val="center"/>
              <w:rPr>
                <w:rFonts w:asciiTheme="minorHAnsi" w:hAnsiTheme="minorHAnsi"/>
                <w:b/>
              </w:rPr>
            </w:pPr>
            <w:bookmarkStart w:id="0" w:name="_Hlk116469983"/>
            <w:bookmarkStart w:id="1" w:name="_Hlk116023653"/>
            <w:r>
              <w:rPr>
                <w:rFonts w:asciiTheme="minorHAnsi" w:hAnsiTheme="minorHAnsi"/>
                <w:b/>
              </w:rPr>
              <w:lastRenderedPageBreak/>
              <w:t>General Information</w:t>
            </w:r>
            <w:bookmarkEnd w:id="0"/>
          </w:p>
        </w:tc>
      </w:tr>
      <w:bookmarkEnd w:id="1"/>
    </w:tbl>
    <w:p w14:paraId="3479A1FD" w14:textId="017C0EAA" w:rsidR="004A2963" w:rsidRDefault="004A2963" w:rsidP="004A2963">
      <w:pPr>
        <w:jc w:val="both"/>
        <w:rPr>
          <w:b/>
          <w:bCs/>
          <w:color w:val="FF0000"/>
        </w:rPr>
      </w:pPr>
    </w:p>
    <w:p w14:paraId="39484432" w14:textId="20D9366C" w:rsidR="004A2963" w:rsidRPr="00F605BB" w:rsidRDefault="00A47207" w:rsidP="00F605BB">
      <w:pPr>
        <w:jc w:val="both"/>
        <w:rPr>
          <w:rFonts w:asciiTheme="minorHAnsi" w:hAnsiTheme="minorHAnsi" w:cstheme="minorHAnsi"/>
        </w:rPr>
      </w:pPr>
      <w:r>
        <w:rPr>
          <w:rFonts w:asciiTheme="minorHAnsi" w:hAnsiTheme="minorHAnsi" w:cstheme="minorHAnsi"/>
        </w:rPr>
        <w:t>1</w:t>
      </w:r>
      <w:r w:rsidR="004A2963" w:rsidRPr="00F605BB">
        <w:rPr>
          <w:rFonts w:asciiTheme="minorHAnsi" w:hAnsiTheme="minorHAnsi" w:cstheme="minorHAnsi"/>
        </w:rPr>
        <w:t>.</w:t>
      </w:r>
      <w:r w:rsidR="004A2963" w:rsidRPr="00F605BB">
        <w:rPr>
          <w:rFonts w:asciiTheme="minorHAnsi" w:hAnsiTheme="minorHAnsi" w:cstheme="minorHAnsi"/>
        </w:rPr>
        <w:tab/>
      </w:r>
      <w:r w:rsidR="004A2963" w:rsidRPr="00BD1F61">
        <w:rPr>
          <w:rFonts w:asciiTheme="minorHAnsi" w:hAnsiTheme="minorHAnsi" w:cstheme="minorHAnsi"/>
          <w:b/>
          <w:bCs/>
        </w:rPr>
        <w:t>Background and Intent</w:t>
      </w:r>
    </w:p>
    <w:p w14:paraId="0B95C29E" w14:textId="77777777" w:rsidR="003803A4" w:rsidRPr="00F605BB" w:rsidRDefault="003803A4" w:rsidP="00F605BB">
      <w:pPr>
        <w:jc w:val="both"/>
        <w:rPr>
          <w:rFonts w:asciiTheme="minorHAnsi" w:hAnsiTheme="minorHAnsi" w:cstheme="minorHAnsi"/>
        </w:rPr>
      </w:pPr>
    </w:p>
    <w:p w14:paraId="6075221E" w14:textId="1BDF049E" w:rsidR="003E391B" w:rsidRPr="00F605BB" w:rsidRDefault="003E391B" w:rsidP="000E1040">
      <w:pPr>
        <w:ind w:left="864" w:hanging="432"/>
        <w:jc w:val="both"/>
        <w:rPr>
          <w:rFonts w:asciiTheme="minorHAnsi" w:hAnsiTheme="minorHAnsi" w:cstheme="minorHAnsi"/>
        </w:rPr>
      </w:pPr>
      <w:bookmarkStart w:id="2" w:name="_Hlk532280727"/>
      <w:r w:rsidRPr="00F605BB">
        <w:rPr>
          <w:rFonts w:asciiTheme="minorHAnsi" w:hAnsiTheme="minorHAnsi" w:cstheme="minorHAnsi"/>
        </w:rPr>
        <w:t xml:space="preserve">a.  </w:t>
      </w:r>
      <w:r w:rsidRPr="00F605BB">
        <w:rPr>
          <w:rFonts w:asciiTheme="minorHAnsi" w:hAnsiTheme="minorHAnsi" w:cstheme="minorHAnsi"/>
        </w:rPr>
        <w:tab/>
        <w:t>Knoxville's Community Development Corporation (</w:t>
      </w:r>
      <w:r w:rsidR="0041790B" w:rsidRPr="00F605BB">
        <w:rPr>
          <w:rFonts w:asciiTheme="minorHAnsi" w:hAnsiTheme="minorHAnsi" w:cstheme="minorHAnsi"/>
        </w:rPr>
        <w:t>“</w:t>
      </w:r>
      <w:r w:rsidRPr="00F605BB">
        <w:rPr>
          <w:rFonts w:asciiTheme="minorHAnsi" w:hAnsiTheme="minorHAnsi" w:cstheme="minorHAnsi"/>
        </w:rPr>
        <w:t>KCDC</w:t>
      </w:r>
      <w:r w:rsidR="0041790B" w:rsidRPr="00F605BB">
        <w:rPr>
          <w:rFonts w:asciiTheme="minorHAnsi" w:hAnsiTheme="minorHAnsi" w:cstheme="minorHAnsi"/>
        </w:rPr>
        <w:t>”</w:t>
      </w:r>
      <w:r w:rsidRPr="00F605BB">
        <w:rPr>
          <w:rFonts w:asciiTheme="minorHAnsi" w:hAnsiTheme="minorHAnsi" w:cstheme="minorHAnsi"/>
        </w:rPr>
        <w:t>) is the public housing</w:t>
      </w:r>
      <w:r w:rsidR="000C0B7E">
        <w:rPr>
          <w:rFonts w:asciiTheme="minorHAnsi" w:hAnsiTheme="minorHAnsi" w:cstheme="minorHAnsi"/>
        </w:rPr>
        <w:t xml:space="preserve"> </w:t>
      </w:r>
      <w:r w:rsidR="00EE5881">
        <w:rPr>
          <w:rFonts w:asciiTheme="minorHAnsi" w:hAnsiTheme="minorHAnsi" w:cstheme="minorHAnsi"/>
        </w:rPr>
        <w:t xml:space="preserve">authority </w:t>
      </w:r>
      <w:r w:rsidRPr="00F605BB">
        <w:rPr>
          <w:rFonts w:asciiTheme="minorHAnsi" w:hAnsiTheme="minorHAnsi" w:cstheme="minorHAnsi"/>
        </w:rPr>
        <w:t xml:space="preserve">for the City of Knoxville and for Knox County in Tennessee. KCDC’s affordable housing property portfolio includes </w:t>
      </w:r>
      <w:r w:rsidR="00D07C35" w:rsidRPr="00F605BB">
        <w:rPr>
          <w:rFonts w:asciiTheme="minorHAnsi" w:hAnsiTheme="minorHAnsi" w:cstheme="minorHAnsi"/>
        </w:rPr>
        <w:t xml:space="preserve">more than </w:t>
      </w:r>
      <w:r w:rsidRPr="00F605BB">
        <w:rPr>
          <w:rFonts w:asciiTheme="minorHAnsi" w:hAnsiTheme="minorHAnsi" w:cstheme="minorHAnsi"/>
        </w:rPr>
        <w:t>2</w:t>
      </w:r>
      <w:r w:rsidR="00776A2D">
        <w:rPr>
          <w:rFonts w:asciiTheme="minorHAnsi" w:hAnsiTheme="minorHAnsi" w:cstheme="minorHAnsi"/>
        </w:rPr>
        <w:t>6</w:t>
      </w:r>
      <w:r w:rsidRPr="00F605BB">
        <w:rPr>
          <w:rFonts w:asciiTheme="minorHAnsi" w:hAnsiTheme="minorHAnsi" w:cstheme="minorHAnsi"/>
        </w:rPr>
        <w:t xml:space="preserve"> </w:t>
      </w:r>
      <w:r w:rsidR="00776A2D">
        <w:rPr>
          <w:rFonts w:asciiTheme="minorHAnsi" w:hAnsiTheme="minorHAnsi" w:cstheme="minorHAnsi"/>
        </w:rPr>
        <w:t>properties</w:t>
      </w:r>
      <w:r w:rsidRPr="00F605BB">
        <w:rPr>
          <w:rFonts w:asciiTheme="minorHAnsi" w:hAnsiTheme="minorHAnsi" w:cstheme="minorHAnsi"/>
        </w:rPr>
        <w:t xml:space="preserve"> with approximately 3,</w:t>
      </w:r>
      <w:r w:rsidR="00776A2D">
        <w:rPr>
          <w:rFonts w:asciiTheme="minorHAnsi" w:hAnsiTheme="minorHAnsi" w:cstheme="minorHAnsi"/>
        </w:rPr>
        <w:t>6</w:t>
      </w:r>
      <w:r w:rsidRPr="00F605BB">
        <w:rPr>
          <w:rFonts w:asciiTheme="minorHAnsi" w:hAnsiTheme="minorHAnsi" w:cstheme="minorHAnsi"/>
        </w:rPr>
        <w:t xml:space="preserve">00 dwelling units. </w:t>
      </w:r>
      <w:r w:rsidR="0011024A" w:rsidRPr="00811B01">
        <w:rPr>
          <w:rFonts w:asciiTheme="minorHAnsi" w:hAnsiTheme="minorHAnsi"/>
        </w:rPr>
        <w:t>In addition to operating its public housing apartments, KCDC oversees approximately 4,097 Section 8 Vouchers and 76 Moderate Rehabilitation units.</w:t>
      </w:r>
      <w:r w:rsidR="003358E7" w:rsidRPr="003358E7">
        <w:rPr>
          <w:rFonts w:cstheme="minorHAnsi"/>
        </w:rPr>
        <w:t xml:space="preserve"> </w:t>
      </w:r>
      <w:r w:rsidR="003358E7" w:rsidRPr="003248C4">
        <w:rPr>
          <w:rFonts w:cstheme="minorHAnsi"/>
        </w:rPr>
        <w:t xml:space="preserve">Additionally, </w:t>
      </w:r>
      <w:r w:rsidR="003358E7">
        <w:rPr>
          <w:rFonts w:cstheme="minorHAnsi"/>
        </w:rPr>
        <w:t>KCDC</w:t>
      </w:r>
      <w:r w:rsidR="003358E7" w:rsidRPr="003248C4">
        <w:rPr>
          <w:rFonts w:cstheme="minorHAnsi"/>
        </w:rPr>
        <w:t xml:space="preserve"> serves as the redevelopment agency for the City of Knoxville</w:t>
      </w:r>
      <w:r w:rsidR="003358E7">
        <w:rPr>
          <w:rFonts w:cstheme="minorHAnsi"/>
        </w:rPr>
        <w:t>, managing redevelopment areas, TIFs, and PILOTs.</w:t>
      </w:r>
    </w:p>
    <w:p w14:paraId="08AAD3C9" w14:textId="77777777" w:rsidR="003E391B" w:rsidRPr="00F605BB" w:rsidRDefault="003E391B" w:rsidP="000E1040">
      <w:pPr>
        <w:ind w:left="432"/>
        <w:jc w:val="both"/>
        <w:rPr>
          <w:rFonts w:asciiTheme="minorHAnsi" w:hAnsiTheme="minorHAnsi" w:cstheme="minorHAnsi"/>
        </w:rPr>
      </w:pPr>
    </w:p>
    <w:p w14:paraId="7F63C432" w14:textId="5D253082" w:rsidR="00FB4784" w:rsidRPr="000C0B7E" w:rsidRDefault="00FB4784" w:rsidP="000E1040">
      <w:pPr>
        <w:ind w:left="864" w:hanging="432"/>
        <w:jc w:val="both"/>
        <w:rPr>
          <w:rFonts w:asciiTheme="minorHAnsi" w:hAnsiTheme="minorHAnsi" w:cstheme="minorHAnsi"/>
        </w:rPr>
      </w:pPr>
      <w:bookmarkStart w:id="3" w:name="_Hlk40275477"/>
      <w:r w:rsidRPr="000C0B7E">
        <w:rPr>
          <w:rFonts w:asciiTheme="minorHAnsi" w:hAnsiTheme="minorHAnsi" w:cstheme="minorHAnsi"/>
        </w:rPr>
        <w:t>b.</w:t>
      </w:r>
      <w:r w:rsidRPr="000C0B7E">
        <w:rPr>
          <w:rFonts w:asciiTheme="minorHAnsi" w:hAnsiTheme="minorHAnsi" w:cstheme="minorHAnsi"/>
        </w:rPr>
        <w:tab/>
        <w:t xml:space="preserve">KCDC’s existing “contract” for </w:t>
      </w:r>
      <w:r w:rsidR="00C43E98">
        <w:rPr>
          <w:rFonts w:asciiTheme="minorHAnsi" w:hAnsiTheme="minorHAnsi" w:cstheme="minorHAnsi"/>
        </w:rPr>
        <w:t>legal</w:t>
      </w:r>
      <w:r w:rsidRPr="000C0B7E">
        <w:rPr>
          <w:rFonts w:asciiTheme="minorHAnsi" w:hAnsiTheme="minorHAnsi" w:cstheme="minorHAnsi"/>
        </w:rPr>
        <w:t xml:space="preserve"> services </w:t>
      </w:r>
      <w:r w:rsidR="000C0B7E" w:rsidRPr="000C0B7E">
        <w:rPr>
          <w:rFonts w:asciiTheme="minorHAnsi" w:hAnsiTheme="minorHAnsi" w:cstheme="minorHAnsi"/>
        </w:rPr>
        <w:t xml:space="preserve">has reached </w:t>
      </w:r>
      <w:r w:rsidRPr="000C0B7E">
        <w:rPr>
          <w:rFonts w:asciiTheme="minorHAnsi" w:hAnsiTheme="minorHAnsi" w:cstheme="minorHAnsi"/>
        </w:rPr>
        <w:t xml:space="preserve">its maximum award length (five years) and with this solicitation, KCDC intends to secure the cost-effective services of </w:t>
      </w:r>
      <w:r w:rsidR="00C43E98">
        <w:rPr>
          <w:rFonts w:asciiTheme="minorHAnsi" w:hAnsiTheme="minorHAnsi" w:cstheme="minorHAnsi"/>
        </w:rPr>
        <w:t>one or more firms</w:t>
      </w:r>
      <w:r w:rsidRPr="000C0B7E">
        <w:rPr>
          <w:rFonts w:asciiTheme="minorHAnsi" w:hAnsiTheme="minorHAnsi" w:cstheme="minorHAnsi"/>
        </w:rPr>
        <w:t xml:space="preserve"> to meet its </w:t>
      </w:r>
      <w:r w:rsidR="0052199F">
        <w:rPr>
          <w:rFonts w:asciiTheme="minorHAnsi" w:hAnsiTheme="minorHAnsi" w:cstheme="minorHAnsi"/>
        </w:rPr>
        <w:t xml:space="preserve">needs for </w:t>
      </w:r>
      <w:r w:rsidR="00C43E98">
        <w:rPr>
          <w:rFonts w:asciiTheme="minorHAnsi" w:hAnsiTheme="minorHAnsi" w:cstheme="minorHAnsi"/>
        </w:rPr>
        <w:t>legal services</w:t>
      </w:r>
      <w:r w:rsidR="0074764E" w:rsidRPr="000C0B7E">
        <w:rPr>
          <w:rFonts w:asciiTheme="minorHAnsi" w:hAnsiTheme="minorHAnsi" w:cstheme="minorHAnsi"/>
        </w:rPr>
        <w:t xml:space="preserve">. </w:t>
      </w:r>
    </w:p>
    <w:p w14:paraId="316AB7D6" w14:textId="1B2C9FDA" w:rsidR="00FB4784" w:rsidRDefault="00FB4784" w:rsidP="000E1040">
      <w:pPr>
        <w:ind w:left="432"/>
        <w:jc w:val="both"/>
        <w:rPr>
          <w:rFonts w:asciiTheme="minorHAnsi" w:hAnsiTheme="minorHAnsi" w:cstheme="minorHAnsi"/>
          <w:color w:val="FF0000"/>
        </w:rPr>
      </w:pPr>
    </w:p>
    <w:p w14:paraId="7444188F" w14:textId="3FE35D3F" w:rsidR="00C43E98" w:rsidRPr="00D842A9" w:rsidRDefault="00C43E98" w:rsidP="000E1040">
      <w:pPr>
        <w:ind w:left="864" w:hanging="432"/>
        <w:jc w:val="both"/>
        <w:rPr>
          <w:rFonts w:asciiTheme="minorHAnsi" w:hAnsiTheme="minorHAnsi"/>
        </w:rPr>
      </w:pPr>
      <w:r w:rsidRPr="00D842A9">
        <w:rPr>
          <w:rFonts w:asciiTheme="minorHAnsi" w:hAnsiTheme="minorHAnsi"/>
        </w:rPr>
        <w:t>c.</w:t>
      </w:r>
      <w:r w:rsidRPr="00D842A9">
        <w:rPr>
          <w:rFonts w:asciiTheme="minorHAnsi" w:hAnsiTheme="minorHAnsi"/>
        </w:rPr>
        <w:tab/>
        <w:t xml:space="preserve">The City of Knoxville’s Mayor appoints KCDC’s Board of Commissioners. </w:t>
      </w:r>
      <w:r w:rsidR="00B968D5">
        <w:rPr>
          <w:rFonts w:asciiTheme="minorHAnsi" w:hAnsiTheme="minorHAnsi"/>
        </w:rPr>
        <w:t xml:space="preserve">The Board of Commissioners </w:t>
      </w:r>
      <w:r w:rsidRPr="00D842A9">
        <w:rPr>
          <w:rFonts w:asciiTheme="minorHAnsi" w:hAnsiTheme="minorHAnsi"/>
        </w:rPr>
        <w:t xml:space="preserve">serve as the governing </w:t>
      </w:r>
      <w:r w:rsidR="00B968D5">
        <w:rPr>
          <w:rFonts w:asciiTheme="minorHAnsi" w:hAnsiTheme="minorHAnsi"/>
        </w:rPr>
        <w:t>body</w:t>
      </w:r>
      <w:r w:rsidR="00B968D5" w:rsidRPr="00D842A9">
        <w:rPr>
          <w:rFonts w:asciiTheme="minorHAnsi" w:hAnsiTheme="minorHAnsi"/>
        </w:rPr>
        <w:t xml:space="preserve"> </w:t>
      </w:r>
      <w:r w:rsidRPr="00D842A9">
        <w:rPr>
          <w:rFonts w:asciiTheme="minorHAnsi" w:hAnsiTheme="minorHAnsi"/>
        </w:rPr>
        <w:t>and authorize subsidy contracts with the United States Department of Housing and Urban Development (HUD) pursuant to the latter agency's regulations and statutory authorizations. These contracts allow KCDC to construct, own and operate public/affordable housing and to receive payments for eligible individuals and families.</w:t>
      </w:r>
    </w:p>
    <w:p w14:paraId="736F2360" w14:textId="77777777" w:rsidR="00C43E98" w:rsidRPr="00D842A9" w:rsidRDefault="00C43E98" w:rsidP="000E1040">
      <w:pPr>
        <w:ind w:left="432"/>
        <w:jc w:val="both"/>
        <w:rPr>
          <w:rFonts w:asciiTheme="minorHAnsi" w:hAnsiTheme="minorHAnsi"/>
        </w:rPr>
      </w:pPr>
    </w:p>
    <w:p w14:paraId="09AD1CC7" w14:textId="7C53CE20" w:rsidR="00C43E98" w:rsidRPr="00D842A9" w:rsidRDefault="00C43E98" w:rsidP="000E1040">
      <w:pPr>
        <w:ind w:left="864" w:hanging="432"/>
        <w:jc w:val="both"/>
        <w:rPr>
          <w:rFonts w:asciiTheme="minorHAnsi" w:hAnsiTheme="minorHAnsi"/>
        </w:rPr>
      </w:pPr>
      <w:r w:rsidRPr="00D842A9">
        <w:rPr>
          <w:rFonts w:asciiTheme="minorHAnsi" w:hAnsiTheme="minorHAnsi"/>
        </w:rPr>
        <w:t>d.</w:t>
      </w:r>
      <w:r w:rsidRPr="00D842A9">
        <w:rPr>
          <w:rFonts w:asciiTheme="minorHAnsi" w:hAnsiTheme="minorHAnsi"/>
        </w:rPr>
        <w:tab/>
        <w:t xml:space="preserve">KCDC’s Chief Executive Officer (CEO) is known as </w:t>
      </w:r>
      <w:r w:rsidRPr="00D842A9">
        <w:t>the “Executive Director</w:t>
      </w:r>
      <w:r w:rsidRPr="00D842A9">
        <w:rPr>
          <w:rFonts w:asciiTheme="minorHAnsi" w:hAnsiTheme="minorHAnsi"/>
        </w:rPr>
        <w:t xml:space="preserve">.”  An “Executive Management” </w:t>
      </w:r>
      <w:r w:rsidR="00226DAA">
        <w:rPr>
          <w:rFonts w:asciiTheme="minorHAnsi" w:hAnsiTheme="minorHAnsi"/>
        </w:rPr>
        <w:t xml:space="preserve">staff </w:t>
      </w:r>
      <w:r w:rsidRPr="00D842A9">
        <w:rPr>
          <w:rFonts w:asciiTheme="minorHAnsi" w:hAnsiTheme="minorHAnsi"/>
        </w:rPr>
        <w:t xml:space="preserve">supports </w:t>
      </w:r>
      <w:r w:rsidR="00827367">
        <w:rPr>
          <w:rFonts w:asciiTheme="minorHAnsi" w:hAnsiTheme="minorHAnsi"/>
        </w:rPr>
        <w:t>the Executive Director</w:t>
      </w:r>
      <w:r w:rsidRPr="00D842A9">
        <w:rPr>
          <w:rFonts w:asciiTheme="minorHAnsi" w:hAnsiTheme="minorHAnsi"/>
        </w:rPr>
        <w:t>. The Executive Management staff consists of the:</w:t>
      </w:r>
    </w:p>
    <w:p w14:paraId="5135BE5B" w14:textId="77777777" w:rsidR="00C43E98" w:rsidRPr="00D842A9" w:rsidRDefault="00C43E98" w:rsidP="00C43E98">
      <w:pPr>
        <w:ind w:left="432" w:hanging="432"/>
        <w:jc w:val="both"/>
        <w:rPr>
          <w:rFonts w:asciiTheme="minorHAnsi" w:hAnsiTheme="minorHAnsi"/>
        </w:rPr>
      </w:pPr>
    </w:p>
    <w:p w14:paraId="15D48E84" w14:textId="77777777" w:rsidR="00C43E98" w:rsidRPr="00D842A9" w:rsidRDefault="00C43E98" w:rsidP="00C43E98">
      <w:pPr>
        <w:pStyle w:val="ListParagraph"/>
        <w:numPr>
          <w:ilvl w:val="0"/>
          <w:numId w:val="6"/>
        </w:numPr>
        <w:jc w:val="both"/>
        <w:rPr>
          <w:sz w:val="24"/>
          <w:szCs w:val="24"/>
        </w:rPr>
      </w:pPr>
      <w:r w:rsidRPr="00D842A9">
        <w:rPr>
          <w:sz w:val="24"/>
          <w:szCs w:val="24"/>
        </w:rPr>
        <w:t>Chief Financial Officer</w:t>
      </w:r>
    </w:p>
    <w:p w14:paraId="166C0F2F" w14:textId="34711414" w:rsidR="00C43E98" w:rsidRPr="00D842A9" w:rsidRDefault="00A448CD" w:rsidP="00C43E98">
      <w:pPr>
        <w:pStyle w:val="ListParagraph"/>
        <w:numPr>
          <w:ilvl w:val="0"/>
          <w:numId w:val="6"/>
        </w:numPr>
        <w:jc w:val="both"/>
        <w:rPr>
          <w:sz w:val="24"/>
          <w:szCs w:val="24"/>
        </w:rPr>
      </w:pPr>
      <w:r>
        <w:rPr>
          <w:sz w:val="24"/>
          <w:szCs w:val="24"/>
        </w:rPr>
        <w:t xml:space="preserve">Vice President </w:t>
      </w:r>
      <w:r w:rsidR="00C43E98" w:rsidRPr="00D842A9">
        <w:rPr>
          <w:sz w:val="24"/>
          <w:szCs w:val="24"/>
        </w:rPr>
        <w:t>of Policy &amp; Strategic Partnerships</w:t>
      </w:r>
    </w:p>
    <w:p w14:paraId="4A8F3E83" w14:textId="77777777" w:rsidR="00C43E98" w:rsidRPr="00D842A9" w:rsidRDefault="00C43E98" w:rsidP="00C43E98">
      <w:pPr>
        <w:pStyle w:val="ListParagraph"/>
        <w:numPr>
          <w:ilvl w:val="0"/>
          <w:numId w:val="6"/>
        </w:numPr>
        <w:jc w:val="both"/>
        <w:rPr>
          <w:sz w:val="24"/>
          <w:szCs w:val="24"/>
        </w:rPr>
      </w:pPr>
      <w:r w:rsidRPr="00D842A9">
        <w:rPr>
          <w:sz w:val="24"/>
          <w:szCs w:val="24"/>
        </w:rPr>
        <w:t>Vice President of Administration</w:t>
      </w:r>
    </w:p>
    <w:p w14:paraId="745E0985" w14:textId="77777777" w:rsidR="00C43E98" w:rsidRPr="00D842A9" w:rsidRDefault="00C43E98" w:rsidP="00C43E98">
      <w:pPr>
        <w:pStyle w:val="ListParagraph"/>
        <w:numPr>
          <w:ilvl w:val="0"/>
          <w:numId w:val="6"/>
        </w:numPr>
        <w:jc w:val="both"/>
        <w:rPr>
          <w:sz w:val="24"/>
          <w:szCs w:val="24"/>
        </w:rPr>
      </w:pPr>
      <w:r w:rsidRPr="00D842A9">
        <w:rPr>
          <w:sz w:val="24"/>
          <w:szCs w:val="24"/>
        </w:rPr>
        <w:t>Vice President of Housing</w:t>
      </w:r>
    </w:p>
    <w:p w14:paraId="56A01CAA" w14:textId="6997DF1A" w:rsidR="00C43E98" w:rsidRPr="00D842A9" w:rsidRDefault="00C43E98" w:rsidP="00C43E98">
      <w:pPr>
        <w:pStyle w:val="ListParagraph"/>
        <w:numPr>
          <w:ilvl w:val="0"/>
          <w:numId w:val="6"/>
        </w:numPr>
        <w:jc w:val="both"/>
        <w:rPr>
          <w:sz w:val="24"/>
          <w:szCs w:val="24"/>
        </w:rPr>
      </w:pPr>
      <w:r w:rsidRPr="00D842A9">
        <w:rPr>
          <w:sz w:val="24"/>
          <w:szCs w:val="24"/>
        </w:rPr>
        <w:t>Vice President of Redevelopment</w:t>
      </w:r>
    </w:p>
    <w:p w14:paraId="57788E95" w14:textId="77777777" w:rsidR="00C43E98" w:rsidRPr="00D842A9" w:rsidRDefault="00C43E98" w:rsidP="00C43E98">
      <w:pPr>
        <w:pStyle w:val="ListParagraph"/>
        <w:numPr>
          <w:ilvl w:val="0"/>
          <w:numId w:val="6"/>
        </w:numPr>
        <w:jc w:val="both"/>
        <w:rPr>
          <w:rFonts w:eastAsia="Times New Roman"/>
          <w:sz w:val="24"/>
          <w:szCs w:val="24"/>
        </w:rPr>
      </w:pPr>
      <w:r w:rsidRPr="00D842A9">
        <w:rPr>
          <w:rFonts w:eastAsia="Times New Roman"/>
          <w:sz w:val="24"/>
          <w:szCs w:val="24"/>
        </w:rPr>
        <w:t>Vice President of Rental Assistance</w:t>
      </w:r>
    </w:p>
    <w:p w14:paraId="4702C863" w14:textId="77777777" w:rsidR="00C43E98" w:rsidRPr="00D842A9" w:rsidRDefault="00C43E98" w:rsidP="00C43E98">
      <w:pPr>
        <w:ind w:left="432"/>
        <w:jc w:val="both"/>
        <w:rPr>
          <w:rFonts w:asciiTheme="minorHAnsi" w:hAnsiTheme="minorHAnsi"/>
        </w:rPr>
      </w:pPr>
    </w:p>
    <w:p w14:paraId="50CE6B22" w14:textId="5887361F" w:rsidR="00C43E98" w:rsidRPr="00D842A9" w:rsidRDefault="00C43E98" w:rsidP="000E1040">
      <w:pPr>
        <w:ind w:left="432" w:firstLine="360"/>
        <w:jc w:val="both"/>
        <w:rPr>
          <w:rFonts w:asciiTheme="minorHAnsi" w:hAnsiTheme="minorHAnsi"/>
        </w:rPr>
      </w:pPr>
      <w:r w:rsidRPr="00D842A9">
        <w:rPr>
          <w:rFonts w:asciiTheme="minorHAnsi" w:hAnsiTheme="minorHAnsi"/>
        </w:rPr>
        <w:t xml:space="preserve">Below these positions are the various directors, supervisors, </w:t>
      </w:r>
      <w:r w:rsidR="0074764E" w:rsidRPr="00D842A9">
        <w:rPr>
          <w:rFonts w:asciiTheme="minorHAnsi" w:hAnsiTheme="minorHAnsi"/>
        </w:rPr>
        <w:t>managers,</w:t>
      </w:r>
      <w:r w:rsidRPr="00D842A9">
        <w:rPr>
          <w:rFonts w:asciiTheme="minorHAnsi" w:hAnsiTheme="minorHAnsi"/>
        </w:rPr>
        <w:t xml:space="preserve"> and employees. </w:t>
      </w:r>
    </w:p>
    <w:p w14:paraId="19F0EA25" w14:textId="77777777" w:rsidR="00C43E98" w:rsidRDefault="00C43E98" w:rsidP="00C43E98">
      <w:pPr>
        <w:ind w:left="432" w:hanging="432"/>
        <w:jc w:val="both"/>
        <w:rPr>
          <w:rFonts w:asciiTheme="minorHAnsi" w:hAnsiTheme="minorHAnsi" w:cstheme="minorHAnsi"/>
        </w:rPr>
      </w:pPr>
    </w:p>
    <w:p w14:paraId="4A534B68" w14:textId="2EB05644" w:rsidR="00C43E98" w:rsidRPr="00D842A9" w:rsidRDefault="00C43E98" w:rsidP="000E1040">
      <w:pPr>
        <w:ind w:left="864" w:hanging="432"/>
        <w:jc w:val="both"/>
        <w:rPr>
          <w:rFonts w:asciiTheme="minorHAnsi" w:hAnsiTheme="minorHAnsi"/>
        </w:rPr>
      </w:pPr>
      <w:r w:rsidRPr="00D842A9">
        <w:rPr>
          <w:rFonts w:asciiTheme="minorHAnsi" w:hAnsiTheme="minorHAnsi"/>
        </w:rPr>
        <w:t>e.</w:t>
      </w:r>
      <w:r w:rsidRPr="00D842A9">
        <w:rPr>
          <w:rFonts w:asciiTheme="minorHAnsi" w:hAnsiTheme="minorHAnsi"/>
        </w:rPr>
        <w:tab/>
        <w:t xml:space="preserve">KCDC periodically needs legal services including such areas as </w:t>
      </w:r>
      <w:bookmarkStart w:id="4" w:name="_Hlk55369617"/>
      <w:r w:rsidRPr="00D842A9">
        <w:rPr>
          <w:rFonts w:asciiTheme="minorHAnsi" w:hAnsiTheme="minorHAnsi"/>
        </w:rPr>
        <w:t xml:space="preserve">Fair Housing, </w:t>
      </w:r>
      <w:r w:rsidRPr="00D842A9">
        <w:rPr>
          <w:rFonts w:cstheme="minorHAnsi"/>
        </w:rPr>
        <w:t>General Counsel, Human Resources, Real Estate</w:t>
      </w:r>
      <w:r w:rsidR="0097173D">
        <w:rPr>
          <w:rFonts w:cstheme="minorHAnsi"/>
        </w:rPr>
        <w:t xml:space="preserve"> and</w:t>
      </w:r>
      <w:r w:rsidRPr="00D842A9">
        <w:rPr>
          <w:rFonts w:cstheme="minorHAnsi"/>
        </w:rPr>
        <w:t xml:space="preserve"> </w:t>
      </w:r>
      <w:r w:rsidR="00904B34">
        <w:rPr>
          <w:rFonts w:cstheme="minorHAnsi"/>
        </w:rPr>
        <w:t>Public Finance/Incentives</w:t>
      </w:r>
      <w:r w:rsidRPr="00D842A9">
        <w:rPr>
          <w:rFonts w:cstheme="minorHAnsi"/>
        </w:rPr>
        <w:t xml:space="preserve"> issues.</w:t>
      </w:r>
      <w:r w:rsidRPr="00D842A9">
        <w:rPr>
          <w:rFonts w:asciiTheme="minorHAnsi" w:hAnsiTheme="minorHAnsi"/>
        </w:rPr>
        <w:t xml:space="preserve"> </w:t>
      </w:r>
      <w:bookmarkEnd w:id="4"/>
      <w:r w:rsidRPr="00D842A9">
        <w:rPr>
          <w:rFonts w:asciiTheme="minorHAnsi" w:hAnsiTheme="minorHAnsi"/>
        </w:rPr>
        <w:t>This solicitation is to result in the hiring of one or more qualified firms to provide legal services on an “as needed” basis by KCDC and its affiliates.</w:t>
      </w:r>
      <w:r w:rsidRPr="00D842A9">
        <w:t xml:space="preserve"> KCDC is under no obligation to exclusively use the services of any selected firm.</w:t>
      </w:r>
    </w:p>
    <w:p w14:paraId="7880B6EF" w14:textId="77777777" w:rsidR="00C43E98" w:rsidRPr="00D842A9" w:rsidRDefault="00C43E98" w:rsidP="000E1040">
      <w:pPr>
        <w:ind w:left="864" w:hanging="432"/>
        <w:jc w:val="both"/>
        <w:rPr>
          <w:rFonts w:asciiTheme="minorHAnsi" w:hAnsiTheme="minorHAnsi" w:cstheme="minorHAnsi"/>
        </w:rPr>
      </w:pPr>
    </w:p>
    <w:p w14:paraId="7CF6ED13" w14:textId="77777777" w:rsidR="00C43E98" w:rsidRDefault="00C43E98" w:rsidP="000E1040">
      <w:pPr>
        <w:ind w:left="864" w:hanging="432"/>
        <w:jc w:val="both"/>
        <w:rPr>
          <w:rFonts w:asciiTheme="minorHAnsi" w:hAnsiTheme="minorHAnsi"/>
        </w:rPr>
      </w:pPr>
      <w:r w:rsidRPr="00D842A9">
        <w:rPr>
          <w:rFonts w:asciiTheme="minorHAnsi" w:hAnsiTheme="minorHAnsi" w:cstheme="minorHAnsi"/>
        </w:rPr>
        <w:lastRenderedPageBreak/>
        <w:t>f.</w:t>
      </w:r>
      <w:r w:rsidRPr="00D842A9">
        <w:rPr>
          <w:rFonts w:asciiTheme="minorHAnsi" w:hAnsiTheme="minorHAnsi" w:cstheme="minorHAnsi"/>
        </w:rPr>
        <w:tab/>
      </w:r>
      <w:r w:rsidRPr="00D842A9">
        <w:rPr>
          <w:rFonts w:asciiTheme="minorHAnsi" w:hAnsiTheme="minorHAnsi"/>
        </w:rPr>
        <w:t>KCDC has several affiliated corporations for which the firm(s) may also provide services as needed. These include:</w:t>
      </w:r>
    </w:p>
    <w:p w14:paraId="31BBA50A" w14:textId="77777777" w:rsidR="00280510" w:rsidRPr="00D842A9" w:rsidRDefault="00280510" w:rsidP="000E1040">
      <w:pPr>
        <w:ind w:left="864" w:hanging="432"/>
        <w:jc w:val="both"/>
        <w:rPr>
          <w:rFonts w:asciiTheme="minorHAnsi" w:hAnsiTheme="minorHAnsi"/>
        </w:rPr>
      </w:pPr>
    </w:p>
    <w:tbl>
      <w:tblPr>
        <w:tblStyle w:val="TableGrid"/>
        <w:tblW w:w="9540" w:type="dxa"/>
        <w:tblInd w:w="-95" w:type="dxa"/>
        <w:tblLook w:val="04A0" w:firstRow="1" w:lastRow="0" w:firstColumn="1" w:lastColumn="0" w:noHBand="0" w:noVBand="1"/>
      </w:tblPr>
      <w:tblGrid>
        <w:gridCol w:w="2970"/>
        <w:gridCol w:w="1440"/>
        <w:gridCol w:w="5130"/>
      </w:tblGrid>
      <w:tr w:rsidR="005B314A" w:rsidRPr="005B314A" w14:paraId="52CCBE7D" w14:textId="77777777" w:rsidTr="00903B98">
        <w:trPr>
          <w:tblHeader/>
        </w:trPr>
        <w:tc>
          <w:tcPr>
            <w:tcW w:w="2970" w:type="dxa"/>
          </w:tcPr>
          <w:p w14:paraId="08438329" w14:textId="77777777" w:rsidR="00C43E98" w:rsidRPr="005B314A" w:rsidRDefault="00C43E98" w:rsidP="00600E51">
            <w:pPr>
              <w:jc w:val="center"/>
              <w:rPr>
                <w:rFonts w:asciiTheme="minorHAnsi" w:hAnsiTheme="minorHAnsi"/>
                <w:b/>
                <w:bCs/>
              </w:rPr>
            </w:pPr>
            <w:r w:rsidRPr="005B314A">
              <w:rPr>
                <w:rFonts w:asciiTheme="minorHAnsi" w:hAnsiTheme="minorHAnsi"/>
                <w:b/>
                <w:bCs/>
              </w:rPr>
              <w:t>Name</w:t>
            </w:r>
          </w:p>
        </w:tc>
        <w:tc>
          <w:tcPr>
            <w:tcW w:w="1440" w:type="dxa"/>
          </w:tcPr>
          <w:p w14:paraId="210B833A" w14:textId="77777777" w:rsidR="00C43E98" w:rsidRPr="005B314A" w:rsidRDefault="00C43E98" w:rsidP="00600E51">
            <w:pPr>
              <w:jc w:val="center"/>
              <w:rPr>
                <w:rFonts w:asciiTheme="minorHAnsi" w:hAnsiTheme="minorHAnsi"/>
                <w:b/>
                <w:bCs/>
              </w:rPr>
            </w:pPr>
            <w:r w:rsidRPr="005B314A">
              <w:rPr>
                <w:rFonts w:asciiTheme="minorHAnsi" w:hAnsiTheme="minorHAnsi"/>
                <w:b/>
                <w:bCs/>
              </w:rPr>
              <w:t>Type</w:t>
            </w:r>
          </w:p>
        </w:tc>
        <w:tc>
          <w:tcPr>
            <w:tcW w:w="5130" w:type="dxa"/>
          </w:tcPr>
          <w:p w14:paraId="51B61EE9" w14:textId="77777777" w:rsidR="00C43E98" w:rsidRPr="005B314A" w:rsidRDefault="00C43E98" w:rsidP="00600E51">
            <w:pPr>
              <w:jc w:val="center"/>
              <w:rPr>
                <w:rFonts w:asciiTheme="minorHAnsi" w:hAnsiTheme="minorHAnsi"/>
                <w:b/>
                <w:bCs/>
              </w:rPr>
            </w:pPr>
            <w:r w:rsidRPr="005B314A">
              <w:rPr>
                <w:rFonts w:asciiTheme="minorHAnsi" w:hAnsiTheme="minorHAnsi"/>
                <w:b/>
                <w:bCs/>
              </w:rPr>
              <w:t>Purpose</w:t>
            </w:r>
          </w:p>
        </w:tc>
      </w:tr>
      <w:tr w:rsidR="005B314A" w:rsidRPr="005B314A" w14:paraId="2718555D" w14:textId="77777777" w:rsidTr="00903B98">
        <w:tc>
          <w:tcPr>
            <w:tcW w:w="2970" w:type="dxa"/>
          </w:tcPr>
          <w:p w14:paraId="26DA3CAD" w14:textId="328DCA54" w:rsidR="00271612" w:rsidRPr="005B314A" w:rsidRDefault="00271612" w:rsidP="00600E51">
            <w:pPr>
              <w:rPr>
                <w:rFonts w:asciiTheme="minorHAnsi" w:hAnsiTheme="minorHAnsi" w:cstheme="minorHAnsi"/>
                <w:bCs/>
              </w:rPr>
            </w:pPr>
            <w:r w:rsidRPr="005B314A">
              <w:rPr>
                <w:rFonts w:asciiTheme="minorHAnsi" w:hAnsiTheme="minorHAnsi" w:cstheme="minorHAnsi"/>
                <w:bCs/>
              </w:rPr>
              <w:t>Bell Street Corporation</w:t>
            </w:r>
          </w:p>
        </w:tc>
        <w:tc>
          <w:tcPr>
            <w:tcW w:w="1440" w:type="dxa"/>
          </w:tcPr>
          <w:p w14:paraId="1D5679D0" w14:textId="7E06392A" w:rsidR="00271612" w:rsidRPr="005B314A" w:rsidRDefault="009C27C2" w:rsidP="00600E51">
            <w:pPr>
              <w:rPr>
                <w:rFonts w:asciiTheme="minorHAnsi" w:hAnsiTheme="minorHAnsi" w:cstheme="minorHAnsi"/>
                <w:bCs/>
              </w:rPr>
            </w:pPr>
            <w:r w:rsidRPr="005B314A">
              <w:rPr>
                <w:rFonts w:asciiTheme="minorHAnsi" w:hAnsiTheme="minorHAnsi" w:cstheme="minorHAnsi"/>
                <w:bCs/>
              </w:rPr>
              <w:t>Section 115</w:t>
            </w:r>
          </w:p>
        </w:tc>
        <w:tc>
          <w:tcPr>
            <w:tcW w:w="5130" w:type="dxa"/>
          </w:tcPr>
          <w:p w14:paraId="198BE68C" w14:textId="08486225" w:rsidR="00271612" w:rsidRPr="005B314A" w:rsidRDefault="009C27C2" w:rsidP="00600E51">
            <w:pPr>
              <w:jc w:val="both"/>
              <w:rPr>
                <w:rFonts w:asciiTheme="minorHAnsi" w:hAnsiTheme="minorHAnsi" w:cstheme="minorHAnsi"/>
                <w:bCs/>
              </w:rPr>
            </w:pPr>
            <w:r w:rsidRPr="005B314A">
              <w:t>Created for ownership and financing activities related to KCDC's Austin Homes redevelopment.</w:t>
            </w:r>
          </w:p>
        </w:tc>
      </w:tr>
      <w:tr w:rsidR="00CF718F" w:rsidRPr="00CF718F" w14:paraId="29440175" w14:textId="77777777" w:rsidTr="00903B98">
        <w:tc>
          <w:tcPr>
            <w:tcW w:w="2970" w:type="dxa"/>
          </w:tcPr>
          <w:p w14:paraId="13B4A631" w14:textId="77777777" w:rsidR="00C43E98" w:rsidRPr="00CF718F" w:rsidRDefault="00C43E98" w:rsidP="00600E51">
            <w:pPr>
              <w:rPr>
                <w:rFonts w:asciiTheme="minorHAnsi" w:hAnsiTheme="minorHAnsi" w:cstheme="minorHAnsi"/>
                <w:bCs/>
              </w:rPr>
            </w:pPr>
            <w:r w:rsidRPr="00CF718F">
              <w:rPr>
                <w:rFonts w:asciiTheme="minorHAnsi" w:hAnsiTheme="minorHAnsi" w:cstheme="minorHAnsi"/>
                <w:bCs/>
              </w:rPr>
              <w:t>Bell Street 2 Corporation</w:t>
            </w:r>
          </w:p>
        </w:tc>
        <w:tc>
          <w:tcPr>
            <w:tcW w:w="1440" w:type="dxa"/>
          </w:tcPr>
          <w:p w14:paraId="1458650B" w14:textId="77777777" w:rsidR="00C43E98" w:rsidRPr="00CF718F" w:rsidRDefault="00C43E98" w:rsidP="00600E51">
            <w:pPr>
              <w:rPr>
                <w:rFonts w:asciiTheme="minorHAnsi" w:hAnsiTheme="minorHAnsi" w:cstheme="minorHAnsi"/>
                <w:bCs/>
              </w:rPr>
            </w:pPr>
            <w:r w:rsidRPr="00CF718F">
              <w:rPr>
                <w:rFonts w:asciiTheme="minorHAnsi" w:hAnsiTheme="minorHAnsi" w:cstheme="minorHAnsi"/>
                <w:bCs/>
              </w:rPr>
              <w:t>Section 115</w:t>
            </w:r>
          </w:p>
        </w:tc>
        <w:tc>
          <w:tcPr>
            <w:tcW w:w="5130" w:type="dxa"/>
          </w:tcPr>
          <w:p w14:paraId="1E29162A" w14:textId="77777777" w:rsidR="00C43E98" w:rsidRPr="00CF718F" w:rsidRDefault="00C43E98" w:rsidP="00600E51">
            <w:pPr>
              <w:jc w:val="both"/>
              <w:rPr>
                <w:rFonts w:asciiTheme="minorHAnsi" w:hAnsiTheme="minorHAnsi" w:cstheme="minorHAnsi"/>
                <w:bCs/>
              </w:rPr>
            </w:pPr>
            <w:r w:rsidRPr="00CF718F">
              <w:rPr>
                <w:rFonts w:asciiTheme="minorHAnsi" w:hAnsiTheme="minorHAnsi" w:cstheme="minorHAnsi"/>
                <w:bCs/>
              </w:rPr>
              <w:t>General partner in a limited partnership for the development of affordable housing units through RAD initiatives</w:t>
            </w:r>
          </w:p>
        </w:tc>
      </w:tr>
      <w:tr w:rsidR="00CF718F" w:rsidRPr="00CF718F" w14:paraId="629A486D" w14:textId="77777777" w:rsidTr="00903B98">
        <w:tc>
          <w:tcPr>
            <w:tcW w:w="2970" w:type="dxa"/>
          </w:tcPr>
          <w:p w14:paraId="30F8A1D3" w14:textId="77777777" w:rsidR="00C43E98" w:rsidRPr="00CF718F" w:rsidRDefault="00C43E98" w:rsidP="00600E51">
            <w:pPr>
              <w:rPr>
                <w:rFonts w:asciiTheme="minorHAnsi" w:hAnsiTheme="minorHAnsi" w:cstheme="minorHAnsi"/>
                <w:bCs/>
              </w:rPr>
            </w:pPr>
            <w:r w:rsidRPr="00CF718F">
              <w:rPr>
                <w:rFonts w:asciiTheme="minorHAnsi" w:hAnsiTheme="minorHAnsi" w:cstheme="minorHAnsi"/>
                <w:bCs/>
              </w:rPr>
              <w:t>Bell Street 3 Corporation</w:t>
            </w:r>
          </w:p>
        </w:tc>
        <w:tc>
          <w:tcPr>
            <w:tcW w:w="1440" w:type="dxa"/>
          </w:tcPr>
          <w:p w14:paraId="4D64D798" w14:textId="77777777" w:rsidR="00C43E98" w:rsidRPr="00CF718F" w:rsidRDefault="00C43E98" w:rsidP="00600E51">
            <w:pPr>
              <w:rPr>
                <w:rFonts w:asciiTheme="minorHAnsi" w:hAnsiTheme="minorHAnsi" w:cstheme="minorHAnsi"/>
                <w:bCs/>
              </w:rPr>
            </w:pPr>
            <w:r w:rsidRPr="00CF718F">
              <w:rPr>
                <w:rFonts w:asciiTheme="minorHAnsi" w:hAnsiTheme="minorHAnsi" w:cstheme="minorHAnsi"/>
                <w:bCs/>
              </w:rPr>
              <w:t>Section 115</w:t>
            </w:r>
          </w:p>
        </w:tc>
        <w:tc>
          <w:tcPr>
            <w:tcW w:w="5130" w:type="dxa"/>
          </w:tcPr>
          <w:p w14:paraId="30AFC80C" w14:textId="77777777" w:rsidR="00C43E98" w:rsidRPr="00CF718F" w:rsidRDefault="00C43E98" w:rsidP="00600E51">
            <w:pPr>
              <w:jc w:val="both"/>
              <w:rPr>
                <w:rFonts w:asciiTheme="minorHAnsi" w:hAnsiTheme="minorHAnsi" w:cstheme="minorHAnsi"/>
                <w:bCs/>
              </w:rPr>
            </w:pPr>
            <w:r w:rsidRPr="00CF718F">
              <w:rPr>
                <w:rFonts w:asciiTheme="minorHAnsi" w:hAnsiTheme="minorHAnsi" w:cstheme="minorHAnsi"/>
                <w:bCs/>
              </w:rPr>
              <w:t>General partner in a limited partnership for the development of affordable housing units through RAD initiatives</w:t>
            </w:r>
          </w:p>
        </w:tc>
      </w:tr>
      <w:tr w:rsidR="00CF718F" w:rsidRPr="00CF718F" w14:paraId="5F43E3EC" w14:textId="77777777" w:rsidTr="00903B98">
        <w:tc>
          <w:tcPr>
            <w:tcW w:w="2970" w:type="dxa"/>
          </w:tcPr>
          <w:p w14:paraId="53D97628" w14:textId="77777777" w:rsidR="00C43E98" w:rsidRPr="00CF718F" w:rsidRDefault="00C43E98" w:rsidP="00600E51">
            <w:pPr>
              <w:rPr>
                <w:rFonts w:asciiTheme="minorHAnsi" w:hAnsiTheme="minorHAnsi" w:cstheme="minorHAnsi"/>
                <w:bCs/>
              </w:rPr>
            </w:pPr>
            <w:r w:rsidRPr="00CF718F">
              <w:rPr>
                <w:rFonts w:asciiTheme="minorHAnsi" w:hAnsiTheme="minorHAnsi" w:cstheme="minorHAnsi"/>
                <w:bCs/>
              </w:rPr>
              <w:t>Bell Street Corporation (BSC)</w:t>
            </w:r>
          </w:p>
        </w:tc>
        <w:tc>
          <w:tcPr>
            <w:tcW w:w="1440" w:type="dxa"/>
          </w:tcPr>
          <w:p w14:paraId="5896C056" w14:textId="77777777" w:rsidR="00C43E98" w:rsidRPr="00CF718F" w:rsidRDefault="00C43E98" w:rsidP="00600E51">
            <w:pPr>
              <w:rPr>
                <w:rFonts w:asciiTheme="minorHAnsi" w:hAnsiTheme="minorHAnsi" w:cstheme="minorHAnsi"/>
                <w:bCs/>
              </w:rPr>
            </w:pPr>
            <w:r w:rsidRPr="00CF718F">
              <w:rPr>
                <w:rFonts w:asciiTheme="minorHAnsi" w:hAnsiTheme="minorHAnsi" w:cstheme="minorHAnsi"/>
                <w:bCs/>
              </w:rPr>
              <w:t>Section 115</w:t>
            </w:r>
          </w:p>
        </w:tc>
        <w:tc>
          <w:tcPr>
            <w:tcW w:w="5130" w:type="dxa"/>
          </w:tcPr>
          <w:p w14:paraId="2A5D7AFC" w14:textId="77777777" w:rsidR="00C43E98" w:rsidRPr="00CF718F" w:rsidRDefault="00C43E98" w:rsidP="00600E51">
            <w:pPr>
              <w:jc w:val="both"/>
              <w:rPr>
                <w:rFonts w:asciiTheme="minorHAnsi" w:hAnsiTheme="minorHAnsi" w:cstheme="minorHAnsi"/>
                <w:bCs/>
              </w:rPr>
            </w:pPr>
            <w:r w:rsidRPr="00CF718F">
              <w:rPr>
                <w:rFonts w:asciiTheme="minorHAnsi" w:hAnsiTheme="minorHAnsi" w:cstheme="minorHAnsi"/>
                <w:bCs/>
              </w:rPr>
              <w:t>General partner in a limited partnership   for the development of affordable housing units through RAD initiatives</w:t>
            </w:r>
          </w:p>
        </w:tc>
      </w:tr>
      <w:tr w:rsidR="00CF718F" w:rsidRPr="00CF718F" w14:paraId="2BDADC24" w14:textId="77777777" w:rsidTr="00903B98">
        <w:tc>
          <w:tcPr>
            <w:tcW w:w="2970" w:type="dxa"/>
          </w:tcPr>
          <w:p w14:paraId="4A8BAE6C" w14:textId="77777777" w:rsidR="00C43E98" w:rsidRPr="00CF718F" w:rsidRDefault="00C43E98" w:rsidP="00600E51">
            <w:pPr>
              <w:rPr>
                <w:rFonts w:asciiTheme="minorHAnsi" w:hAnsiTheme="minorHAnsi" w:cstheme="minorHAnsi"/>
                <w:bCs/>
              </w:rPr>
            </w:pPr>
            <w:r w:rsidRPr="00CF718F">
              <w:rPr>
                <w:rFonts w:asciiTheme="minorHAnsi" w:hAnsiTheme="minorHAnsi" w:cstheme="minorHAnsi"/>
                <w:bCs/>
              </w:rPr>
              <w:t>Cagle Terrace Corporation</w:t>
            </w:r>
          </w:p>
        </w:tc>
        <w:tc>
          <w:tcPr>
            <w:tcW w:w="1440" w:type="dxa"/>
          </w:tcPr>
          <w:p w14:paraId="6BAF4F55" w14:textId="77777777" w:rsidR="00C43E98" w:rsidRPr="00CF718F" w:rsidRDefault="00C43E98" w:rsidP="00600E51">
            <w:pPr>
              <w:rPr>
                <w:rFonts w:asciiTheme="minorHAnsi" w:hAnsiTheme="minorHAnsi" w:cstheme="minorHAnsi"/>
                <w:bCs/>
              </w:rPr>
            </w:pPr>
            <w:r w:rsidRPr="00CF718F">
              <w:rPr>
                <w:rFonts w:asciiTheme="minorHAnsi" w:hAnsiTheme="minorHAnsi" w:cstheme="minorHAnsi"/>
                <w:bCs/>
              </w:rPr>
              <w:t>Section 115</w:t>
            </w:r>
          </w:p>
        </w:tc>
        <w:tc>
          <w:tcPr>
            <w:tcW w:w="5130" w:type="dxa"/>
          </w:tcPr>
          <w:p w14:paraId="3F835183" w14:textId="77777777" w:rsidR="00C43E98" w:rsidRPr="00CF718F" w:rsidRDefault="00C43E98" w:rsidP="00600E51">
            <w:pPr>
              <w:widowControl w:val="0"/>
              <w:autoSpaceDE w:val="0"/>
              <w:autoSpaceDN w:val="0"/>
              <w:jc w:val="both"/>
              <w:rPr>
                <w:rFonts w:asciiTheme="minorHAnsi" w:hAnsiTheme="minorHAnsi" w:cstheme="minorHAnsi"/>
                <w:bCs/>
              </w:rPr>
            </w:pPr>
            <w:r w:rsidRPr="00CF718F">
              <w:rPr>
                <w:rFonts w:asciiTheme="minorHAnsi" w:hAnsiTheme="minorHAnsi" w:cstheme="minorHAnsi"/>
                <w:bCs/>
                <w:w w:val="105"/>
              </w:rPr>
              <w:t>To own and facilitate the renovation of Cagle Terrace.</w:t>
            </w:r>
          </w:p>
        </w:tc>
      </w:tr>
      <w:tr w:rsidR="00CF718F" w:rsidRPr="00CF718F" w14:paraId="0F5610B4" w14:textId="77777777" w:rsidTr="00903B98">
        <w:tc>
          <w:tcPr>
            <w:tcW w:w="2970" w:type="dxa"/>
          </w:tcPr>
          <w:p w14:paraId="7801FD12" w14:textId="548BBBA4" w:rsidR="00271612" w:rsidRPr="00CF718F" w:rsidRDefault="00D842A9" w:rsidP="00600E51">
            <w:pPr>
              <w:rPr>
                <w:rFonts w:asciiTheme="minorHAnsi" w:hAnsiTheme="minorHAnsi" w:cstheme="minorHAnsi"/>
                <w:bCs/>
              </w:rPr>
            </w:pPr>
            <w:r w:rsidRPr="00CF718F">
              <w:rPr>
                <w:rFonts w:asciiTheme="minorHAnsi" w:hAnsiTheme="minorHAnsi" w:cstheme="minorHAnsi"/>
                <w:bCs/>
              </w:rPr>
              <w:t>Eastport Development LP</w:t>
            </w:r>
          </w:p>
        </w:tc>
        <w:tc>
          <w:tcPr>
            <w:tcW w:w="1440" w:type="dxa"/>
          </w:tcPr>
          <w:p w14:paraId="7F568E53" w14:textId="672F0C6C" w:rsidR="00271612" w:rsidRPr="00CF718F" w:rsidRDefault="00CF718F" w:rsidP="00600E51">
            <w:pPr>
              <w:rPr>
                <w:rFonts w:asciiTheme="minorHAnsi" w:hAnsiTheme="minorHAnsi" w:cstheme="minorHAnsi"/>
                <w:bCs/>
              </w:rPr>
            </w:pPr>
            <w:r w:rsidRPr="00CF718F">
              <w:rPr>
                <w:rFonts w:asciiTheme="minorHAnsi" w:hAnsiTheme="minorHAnsi" w:cstheme="minorHAnsi"/>
                <w:bCs/>
              </w:rPr>
              <w:t>Section 42</w:t>
            </w:r>
          </w:p>
        </w:tc>
        <w:tc>
          <w:tcPr>
            <w:tcW w:w="5130" w:type="dxa"/>
          </w:tcPr>
          <w:p w14:paraId="369F10D8" w14:textId="1B2753A6" w:rsidR="00271612" w:rsidRPr="00CF718F" w:rsidRDefault="00CF718F" w:rsidP="00600E51">
            <w:pPr>
              <w:jc w:val="both"/>
              <w:rPr>
                <w:rFonts w:asciiTheme="minorHAnsi" w:hAnsiTheme="minorHAnsi" w:cstheme="minorHAnsi"/>
                <w:bCs/>
              </w:rPr>
            </w:pPr>
            <w:r w:rsidRPr="00CF718F">
              <w:t xml:space="preserve">To acquire, own, develop, </w:t>
            </w:r>
            <w:r w:rsidR="0074764E" w:rsidRPr="00CF718F">
              <w:t>lease,</w:t>
            </w:r>
            <w:r w:rsidRPr="00CF718F">
              <w:t xml:space="preserve"> and operate The Residences at Eastport, Phase II.</w:t>
            </w:r>
          </w:p>
        </w:tc>
      </w:tr>
      <w:tr w:rsidR="00CF718F" w:rsidRPr="00CF718F" w14:paraId="574659FC" w14:textId="77777777" w:rsidTr="00903B98">
        <w:tc>
          <w:tcPr>
            <w:tcW w:w="2970" w:type="dxa"/>
          </w:tcPr>
          <w:p w14:paraId="063C2AD9" w14:textId="77777777" w:rsidR="00C43E98" w:rsidRPr="00CF718F" w:rsidRDefault="00C43E98" w:rsidP="00600E51">
            <w:pPr>
              <w:rPr>
                <w:rFonts w:asciiTheme="minorHAnsi" w:hAnsiTheme="minorHAnsi" w:cstheme="minorHAnsi"/>
                <w:bCs/>
              </w:rPr>
            </w:pPr>
            <w:r w:rsidRPr="00CF718F">
              <w:rPr>
                <w:rFonts w:asciiTheme="minorHAnsi" w:hAnsiTheme="minorHAnsi" w:cstheme="minorHAnsi"/>
                <w:bCs/>
              </w:rPr>
              <w:t>Family Investment Foundation, Inc</w:t>
            </w:r>
          </w:p>
        </w:tc>
        <w:tc>
          <w:tcPr>
            <w:tcW w:w="1440" w:type="dxa"/>
          </w:tcPr>
          <w:p w14:paraId="4D446B2C" w14:textId="77777777" w:rsidR="00C43E98" w:rsidRPr="00CF718F" w:rsidRDefault="00C43E98" w:rsidP="00600E51">
            <w:pPr>
              <w:rPr>
                <w:rFonts w:asciiTheme="minorHAnsi" w:hAnsiTheme="minorHAnsi" w:cstheme="minorHAnsi"/>
                <w:bCs/>
              </w:rPr>
            </w:pPr>
            <w:r w:rsidRPr="00CF718F">
              <w:rPr>
                <w:rFonts w:asciiTheme="minorHAnsi" w:hAnsiTheme="minorHAnsi" w:cstheme="minorHAnsi"/>
                <w:bCs/>
              </w:rPr>
              <w:t>501(c) (3)</w:t>
            </w:r>
          </w:p>
        </w:tc>
        <w:tc>
          <w:tcPr>
            <w:tcW w:w="5130" w:type="dxa"/>
          </w:tcPr>
          <w:p w14:paraId="54D0547E" w14:textId="77777777" w:rsidR="00C43E98" w:rsidRPr="00CF718F" w:rsidRDefault="00C43E98" w:rsidP="00600E51">
            <w:pPr>
              <w:jc w:val="both"/>
              <w:rPr>
                <w:rFonts w:asciiTheme="minorHAnsi" w:hAnsiTheme="minorHAnsi" w:cstheme="minorHAnsi"/>
                <w:bCs/>
              </w:rPr>
            </w:pPr>
            <w:r w:rsidRPr="00CF718F">
              <w:rPr>
                <w:rFonts w:asciiTheme="minorHAnsi" w:hAnsiTheme="minorHAnsi" w:cstheme="minorHAnsi"/>
                <w:bCs/>
              </w:rPr>
              <w:t>For charitable, social, vocational, recreational and health purposes, and related business</w:t>
            </w:r>
            <w:r w:rsidRPr="00CF718F">
              <w:rPr>
                <w:rFonts w:asciiTheme="minorHAnsi" w:hAnsiTheme="minorHAnsi" w:cstheme="minorHAnsi"/>
                <w:bCs/>
                <w:spacing w:val="-14"/>
              </w:rPr>
              <w:t xml:space="preserve"> </w:t>
            </w:r>
            <w:r w:rsidRPr="00CF718F">
              <w:rPr>
                <w:rFonts w:asciiTheme="minorHAnsi" w:hAnsiTheme="minorHAnsi" w:cstheme="minorHAnsi"/>
                <w:bCs/>
              </w:rPr>
              <w:t>ventures</w:t>
            </w:r>
          </w:p>
        </w:tc>
      </w:tr>
      <w:tr w:rsidR="00CF718F" w:rsidRPr="00CF718F" w14:paraId="3B8E8AC3" w14:textId="77777777" w:rsidTr="00903B98">
        <w:tc>
          <w:tcPr>
            <w:tcW w:w="2970" w:type="dxa"/>
          </w:tcPr>
          <w:p w14:paraId="40F70E2F" w14:textId="77777777" w:rsidR="00C43E98" w:rsidRPr="00CF718F" w:rsidRDefault="00C43E98" w:rsidP="00600E51">
            <w:pPr>
              <w:rPr>
                <w:rFonts w:asciiTheme="minorHAnsi" w:hAnsiTheme="minorHAnsi" w:cstheme="minorHAnsi"/>
                <w:bCs/>
              </w:rPr>
            </w:pPr>
            <w:r w:rsidRPr="00CF718F">
              <w:rPr>
                <w:rFonts w:asciiTheme="minorHAnsi" w:hAnsiTheme="minorHAnsi" w:cstheme="minorHAnsi"/>
                <w:bCs/>
              </w:rPr>
              <w:t>Five Points 1 Corporation</w:t>
            </w:r>
          </w:p>
        </w:tc>
        <w:tc>
          <w:tcPr>
            <w:tcW w:w="1440" w:type="dxa"/>
          </w:tcPr>
          <w:p w14:paraId="60E801A8" w14:textId="77777777" w:rsidR="00C43E98" w:rsidRPr="00CF718F" w:rsidRDefault="00C43E98" w:rsidP="00600E51">
            <w:pPr>
              <w:rPr>
                <w:rFonts w:asciiTheme="minorHAnsi" w:hAnsiTheme="minorHAnsi" w:cstheme="minorHAnsi"/>
                <w:bCs/>
              </w:rPr>
            </w:pPr>
            <w:r w:rsidRPr="00CF718F">
              <w:rPr>
                <w:rFonts w:asciiTheme="minorHAnsi" w:hAnsiTheme="minorHAnsi" w:cstheme="minorHAnsi"/>
                <w:bCs/>
              </w:rPr>
              <w:t>Section 115</w:t>
            </w:r>
          </w:p>
        </w:tc>
        <w:tc>
          <w:tcPr>
            <w:tcW w:w="5130" w:type="dxa"/>
          </w:tcPr>
          <w:p w14:paraId="3F94690A" w14:textId="77777777" w:rsidR="00C43E98" w:rsidRPr="00CF718F" w:rsidRDefault="00C43E98" w:rsidP="00600E51">
            <w:pPr>
              <w:jc w:val="both"/>
              <w:rPr>
                <w:rFonts w:asciiTheme="minorHAnsi" w:hAnsiTheme="minorHAnsi" w:cstheme="minorHAnsi"/>
                <w:bCs/>
              </w:rPr>
            </w:pPr>
            <w:r w:rsidRPr="00CF718F">
              <w:rPr>
                <w:rFonts w:asciiTheme="minorHAnsi" w:hAnsiTheme="minorHAnsi" w:cstheme="minorHAnsi"/>
                <w:bCs/>
              </w:rPr>
              <w:t>General</w:t>
            </w:r>
            <w:r w:rsidRPr="00CF718F">
              <w:rPr>
                <w:rFonts w:asciiTheme="minorHAnsi" w:hAnsiTheme="minorHAnsi" w:cstheme="minorHAnsi"/>
                <w:bCs/>
                <w:spacing w:val="-8"/>
              </w:rPr>
              <w:t xml:space="preserve"> </w:t>
            </w:r>
            <w:r w:rsidRPr="00CF718F">
              <w:rPr>
                <w:rFonts w:asciiTheme="minorHAnsi" w:hAnsiTheme="minorHAnsi" w:cstheme="minorHAnsi"/>
                <w:bCs/>
              </w:rPr>
              <w:t>partner</w:t>
            </w:r>
            <w:r w:rsidRPr="00CF718F">
              <w:rPr>
                <w:rFonts w:asciiTheme="minorHAnsi" w:hAnsiTheme="minorHAnsi" w:cstheme="minorHAnsi"/>
                <w:bCs/>
                <w:spacing w:val="-12"/>
              </w:rPr>
              <w:t xml:space="preserve"> </w:t>
            </w:r>
            <w:r w:rsidRPr="00CF718F">
              <w:rPr>
                <w:rFonts w:asciiTheme="minorHAnsi" w:hAnsiTheme="minorHAnsi" w:cstheme="minorHAnsi"/>
                <w:bCs/>
              </w:rPr>
              <w:t>in</w:t>
            </w:r>
            <w:r w:rsidRPr="00CF718F">
              <w:rPr>
                <w:rFonts w:asciiTheme="minorHAnsi" w:hAnsiTheme="minorHAnsi" w:cstheme="minorHAnsi"/>
                <w:bCs/>
                <w:spacing w:val="-20"/>
              </w:rPr>
              <w:t xml:space="preserve"> </w:t>
            </w:r>
            <w:r w:rsidRPr="00CF718F">
              <w:rPr>
                <w:rFonts w:asciiTheme="minorHAnsi" w:hAnsiTheme="minorHAnsi" w:cstheme="minorHAnsi"/>
                <w:bCs/>
              </w:rPr>
              <w:t>a</w:t>
            </w:r>
            <w:r w:rsidRPr="00CF718F">
              <w:rPr>
                <w:rFonts w:asciiTheme="minorHAnsi" w:hAnsiTheme="minorHAnsi" w:cstheme="minorHAnsi"/>
                <w:bCs/>
                <w:spacing w:val="-16"/>
              </w:rPr>
              <w:t xml:space="preserve"> </w:t>
            </w:r>
            <w:r w:rsidRPr="00CF718F">
              <w:rPr>
                <w:rFonts w:asciiTheme="minorHAnsi" w:hAnsiTheme="minorHAnsi" w:cstheme="minorHAnsi"/>
                <w:bCs/>
              </w:rPr>
              <w:t>limited partnership</w:t>
            </w:r>
            <w:r w:rsidRPr="00CF718F">
              <w:rPr>
                <w:rFonts w:asciiTheme="minorHAnsi" w:hAnsiTheme="minorHAnsi" w:cstheme="minorHAnsi"/>
                <w:bCs/>
                <w:spacing w:val="5"/>
              </w:rPr>
              <w:t xml:space="preserve"> </w:t>
            </w:r>
            <w:r w:rsidRPr="00CF718F">
              <w:rPr>
                <w:rFonts w:asciiTheme="minorHAnsi" w:hAnsiTheme="minorHAnsi" w:cstheme="minorHAnsi"/>
                <w:bCs/>
              </w:rPr>
              <w:t>for the development of the Five Points Senior</w:t>
            </w:r>
            <w:r w:rsidRPr="00CF718F">
              <w:rPr>
                <w:rFonts w:asciiTheme="minorHAnsi" w:hAnsiTheme="minorHAnsi" w:cstheme="minorHAnsi"/>
                <w:bCs/>
                <w:spacing w:val="-23"/>
              </w:rPr>
              <w:t xml:space="preserve"> </w:t>
            </w:r>
            <w:r w:rsidRPr="00CF718F">
              <w:rPr>
                <w:rFonts w:asciiTheme="minorHAnsi" w:hAnsiTheme="minorHAnsi" w:cstheme="minorHAnsi"/>
                <w:bCs/>
              </w:rPr>
              <w:t>Building</w:t>
            </w:r>
          </w:p>
        </w:tc>
      </w:tr>
      <w:tr w:rsidR="00CF718F" w:rsidRPr="00CF718F" w14:paraId="37363700" w14:textId="77777777" w:rsidTr="00903B98">
        <w:tc>
          <w:tcPr>
            <w:tcW w:w="2970" w:type="dxa"/>
          </w:tcPr>
          <w:p w14:paraId="666E246B" w14:textId="77777777" w:rsidR="00C43E98" w:rsidRPr="00CF718F" w:rsidRDefault="00C43E98" w:rsidP="00600E51">
            <w:pPr>
              <w:rPr>
                <w:rFonts w:asciiTheme="minorHAnsi" w:hAnsiTheme="minorHAnsi" w:cstheme="minorHAnsi"/>
                <w:bCs/>
              </w:rPr>
            </w:pPr>
            <w:r w:rsidRPr="00CF718F">
              <w:rPr>
                <w:rFonts w:asciiTheme="minorHAnsi" w:hAnsiTheme="minorHAnsi" w:cstheme="minorHAnsi"/>
                <w:bCs/>
                <w:w w:val="105"/>
              </w:rPr>
              <w:t>Five Points 2 Corporation</w:t>
            </w:r>
          </w:p>
        </w:tc>
        <w:tc>
          <w:tcPr>
            <w:tcW w:w="1440" w:type="dxa"/>
          </w:tcPr>
          <w:p w14:paraId="2A7804F3" w14:textId="77777777" w:rsidR="00C43E98" w:rsidRPr="00CF718F" w:rsidRDefault="00C43E98" w:rsidP="00600E51">
            <w:pPr>
              <w:rPr>
                <w:rFonts w:asciiTheme="minorHAnsi" w:hAnsiTheme="minorHAnsi" w:cstheme="minorHAnsi"/>
                <w:bCs/>
              </w:rPr>
            </w:pPr>
            <w:r w:rsidRPr="00CF718F">
              <w:rPr>
                <w:rFonts w:asciiTheme="minorHAnsi" w:hAnsiTheme="minorHAnsi" w:cstheme="minorHAnsi"/>
                <w:bCs/>
              </w:rPr>
              <w:t>Section 115</w:t>
            </w:r>
          </w:p>
        </w:tc>
        <w:tc>
          <w:tcPr>
            <w:tcW w:w="5130" w:type="dxa"/>
          </w:tcPr>
          <w:p w14:paraId="59629D37" w14:textId="77777777" w:rsidR="00C43E98" w:rsidRPr="00CF718F" w:rsidRDefault="00C43E98" w:rsidP="00600E51">
            <w:pPr>
              <w:jc w:val="both"/>
              <w:rPr>
                <w:rFonts w:asciiTheme="minorHAnsi" w:hAnsiTheme="minorHAnsi" w:cstheme="minorHAnsi"/>
                <w:bCs/>
              </w:rPr>
            </w:pPr>
            <w:r w:rsidRPr="00CF718F">
              <w:rPr>
                <w:rFonts w:asciiTheme="minorHAnsi" w:hAnsiTheme="minorHAnsi" w:cstheme="minorHAnsi"/>
                <w:bCs/>
                <w:w w:val="105"/>
              </w:rPr>
              <w:t>General</w:t>
            </w:r>
            <w:r w:rsidRPr="00CF718F">
              <w:rPr>
                <w:rFonts w:asciiTheme="minorHAnsi" w:hAnsiTheme="minorHAnsi" w:cstheme="minorHAnsi"/>
                <w:bCs/>
                <w:spacing w:val="-6"/>
                <w:w w:val="105"/>
              </w:rPr>
              <w:t xml:space="preserve"> </w:t>
            </w:r>
            <w:r w:rsidRPr="00CF718F">
              <w:rPr>
                <w:rFonts w:asciiTheme="minorHAnsi" w:hAnsiTheme="minorHAnsi" w:cstheme="minorHAnsi"/>
                <w:bCs/>
                <w:w w:val="105"/>
              </w:rPr>
              <w:t>partner</w:t>
            </w:r>
            <w:r w:rsidRPr="00CF718F">
              <w:rPr>
                <w:rFonts w:asciiTheme="minorHAnsi" w:hAnsiTheme="minorHAnsi" w:cstheme="minorHAnsi"/>
                <w:bCs/>
                <w:spacing w:val="-13"/>
                <w:w w:val="105"/>
              </w:rPr>
              <w:t xml:space="preserve"> </w:t>
            </w:r>
            <w:r w:rsidRPr="00CF718F">
              <w:rPr>
                <w:rFonts w:asciiTheme="minorHAnsi" w:hAnsiTheme="minorHAnsi" w:cstheme="minorHAnsi"/>
                <w:bCs/>
                <w:w w:val="105"/>
              </w:rPr>
              <w:t>in</w:t>
            </w:r>
            <w:r w:rsidRPr="00CF718F">
              <w:rPr>
                <w:rFonts w:asciiTheme="minorHAnsi" w:hAnsiTheme="minorHAnsi" w:cstheme="minorHAnsi"/>
                <w:bCs/>
                <w:spacing w:val="-18"/>
                <w:w w:val="105"/>
              </w:rPr>
              <w:t xml:space="preserve"> </w:t>
            </w:r>
            <w:r w:rsidRPr="00CF718F">
              <w:rPr>
                <w:rFonts w:asciiTheme="minorHAnsi" w:hAnsiTheme="minorHAnsi" w:cstheme="minorHAnsi"/>
                <w:bCs/>
                <w:w w:val="105"/>
              </w:rPr>
              <w:t>a</w:t>
            </w:r>
            <w:r w:rsidRPr="00CF718F">
              <w:rPr>
                <w:rFonts w:asciiTheme="minorHAnsi" w:hAnsiTheme="minorHAnsi" w:cstheme="minorHAnsi"/>
                <w:bCs/>
                <w:spacing w:val="-15"/>
                <w:w w:val="105"/>
              </w:rPr>
              <w:t xml:space="preserve"> </w:t>
            </w:r>
            <w:r w:rsidRPr="00CF718F">
              <w:rPr>
                <w:rFonts w:asciiTheme="minorHAnsi" w:hAnsiTheme="minorHAnsi" w:cstheme="minorHAnsi"/>
                <w:bCs/>
                <w:w w:val="105"/>
              </w:rPr>
              <w:t>limited</w:t>
            </w:r>
            <w:r w:rsidRPr="00CF718F">
              <w:rPr>
                <w:rFonts w:asciiTheme="minorHAnsi" w:hAnsiTheme="minorHAnsi" w:cstheme="minorHAnsi"/>
                <w:bCs/>
                <w:spacing w:val="-3"/>
                <w:w w:val="105"/>
              </w:rPr>
              <w:t xml:space="preserve"> </w:t>
            </w:r>
            <w:r w:rsidRPr="00CF718F">
              <w:rPr>
                <w:rFonts w:asciiTheme="minorHAnsi" w:hAnsiTheme="minorHAnsi" w:cstheme="minorHAnsi"/>
                <w:bCs/>
                <w:w w:val="105"/>
              </w:rPr>
              <w:t>partnership</w:t>
            </w:r>
            <w:r w:rsidRPr="00CF718F">
              <w:rPr>
                <w:rFonts w:asciiTheme="minorHAnsi" w:hAnsiTheme="minorHAnsi" w:cstheme="minorHAnsi"/>
                <w:bCs/>
                <w:spacing w:val="-3"/>
                <w:w w:val="105"/>
              </w:rPr>
              <w:t xml:space="preserve"> </w:t>
            </w:r>
            <w:r w:rsidRPr="00CF718F">
              <w:rPr>
                <w:rFonts w:asciiTheme="minorHAnsi" w:hAnsiTheme="minorHAnsi" w:cstheme="minorHAnsi"/>
                <w:bCs/>
                <w:w w:val="105"/>
              </w:rPr>
              <w:t>for</w:t>
            </w:r>
            <w:r w:rsidRPr="00CF718F">
              <w:rPr>
                <w:rFonts w:asciiTheme="minorHAnsi" w:hAnsiTheme="minorHAnsi" w:cstheme="minorHAnsi"/>
                <w:bCs/>
                <w:spacing w:val="-16"/>
                <w:w w:val="105"/>
              </w:rPr>
              <w:t xml:space="preserve"> </w:t>
            </w:r>
            <w:r w:rsidRPr="00CF718F">
              <w:rPr>
                <w:rFonts w:asciiTheme="minorHAnsi" w:hAnsiTheme="minorHAnsi" w:cstheme="minorHAnsi"/>
                <w:bCs/>
                <w:w w:val="105"/>
              </w:rPr>
              <w:t>the</w:t>
            </w:r>
            <w:r w:rsidRPr="00CF718F">
              <w:rPr>
                <w:rFonts w:asciiTheme="minorHAnsi" w:hAnsiTheme="minorHAnsi" w:cstheme="minorHAnsi"/>
                <w:bCs/>
                <w:spacing w:val="-13"/>
                <w:w w:val="105"/>
              </w:rPr>
              <w:t xml:space="preserve"> </w:t>
            </w:r>
            <w:r w:rsidRPr="00CF718F">
              <w:rPr>
                <w:rFonts w:asciiTheme="minorHAnsi" w:hAnsiTheme="minorHAnsi" w:cstheme="minorHAnsi"/>
                <w:bCs/>
                <w:w w:val="105"/>
              </w:rPr>
              <w:t>development</w:t>
            </w:r>
            <w:r w:rsidRPr="00CF718F">
              <w:rPr>
                <w:rFonts w:asciiTheme="minorHAnsi" w:hAnsiTheme="minorHAnsi" w:cstheme="minorHAnsi"/>
                <w:bCs/>
                <w:spacing w:val="4"/>
                <w:w w:val="105"/>
              </w:rPr>
              <w:t xml:space="preserve"> </w:t>
            </w:r>
            <w:r w:rsidRPr="00CF718F">
              <w:rPr>
                <w:rFonts w:asciiTheme="minorHAnsi" w:hAnsiTheme="minorHAnsi" w:cstheme="minorHAnsi"/>
                <w:bCs/>
                <w:w w:val="105"/>
              </w:rPr>
              <w:t>of</w:t>
            </w:r>
            <w:r w:rsidRPr="00CF718F">
              <w:rPr>
                <w:rFonts w:asciiTheme="minorHAnsi" w:hAnsiTheme="minorHAnsi" w:cstheme="minorHAnsi"/>
                <w:bCs/>
                <w:spacing w:val="-11"/>
                <w:w w:val="105"/>
              </w:rPr>
              <w:t xml:space="preserve"> </w:t>
            </w:r>
            <w:r w:rsidRPr="00CF718F">
              <w:rPr>
                <w:rFonts w:asciiTheme="minorHAnsi" w:hAnsiTheme="minorHAnsi" w:cstheme="minorHAnsi"/>
                <w:bCs/>
                <w:w w:val="105"/>
              </w:rPr>
              <w:t>Five</w:t>
            </w:r>
            <w:r w:rsidRPr="00CF718F">
              <w:rPr>
                <w:rFonts w:asciiTheme="minorHAnsi" w:hAnsiTheme="minorHAnsi" w:cstheme="minorHAnsi"/>
                <w:bCs/>
                <w:spacing w:val="-10"/>
                <w:w w:val="105"/>
              </w:rPr>
              <w:t xml:space="preserve"> </w:t>
            </w:r>
            <w:r w:rsidRPr="00CF718F">
              <w:rPr>
                <w:rFonts w:asciiTheme="minorHAnsi" w:hAnsiTheme="minorHAnsi" w:cstheme="minorHAnsi"/>
                <w:bCs/>
                <w:w w:val="105"/>
              </w:rPr>
              <w:t>Points</w:t>
            </w:r>
            <w:r w:rsidRPr="00CF718F">
              <w:rPr>
                <w:rFonts w:asciiTheme="minorHAnsi" w:hAnsiTheme="minorHAnsi" w:cstheme="minorHAnsi"/>
                <w:bCs/>
                <w:spacing w:val="-8"/>
                <w:w w:val="105"/>
              </w:rPr>
              <w:t xml:space="preserve"> </w:t>
            </w:r>
            <w:r w:rsidRPr="00CF718F">
              <w:rPr>
                <w:rFonts w:asciiTheme="minorHAnsi" w:hAnsiTheme="minorHAnsi" w:cstheme="minorHAnsi"/>
                <w:bCs/>
                <w:w w:val="105"/>
              </w:rPr>
              <w:t>Phase</w:t>
            </w:r>
            <w:r w:rsidRPr="00CF718F">
              <w:rPr>
                <w:rFonts w:asciiTheme="minorHAnsi" w:hAnsiTheme="minorHAnsi" w:cstheme="minorHAnsi"/>
                <w:bCs/>
                <w:spacing w:val="-8"/>
                <w:w w:val="105"/>
              </w:rPr>
              <w:t xml:space="preserve"> </w:t>
            </w:r>
            <w:r w:rsidRPr="00CF718F">
              <w:rPr>
                <w:rFonts w:asciiTheme="minorHAnsi" w:hAnsiTheme="minorHAnsi" w:cstheme="minorHAnsi"/>
                <w:bCs/>
                <w:w w:val="105"/>
              </w:rPr>
              <w:t>2</w:t>
            </w:r>
            <w:r w:rsidRPr="00CF718F">
              <w:rPr>
                <w:rFonts w:asciiTheme="minorHAnsi" w:hAnsiTheme="minorHAnsi" w:cstheme="minorHAnsi"/>
                <w:bCs/>
                <w:spacing w:val="-11"/>
                <w:w w:val="105"/>
              </w:rPr>
              <w:t xml:space="preserve"> </w:t>
            </w:r>
            <w:r w:rsidRPr="00CF718F">
              <w:rPr>
                <w:rFonts w:asciiTheme="minorHAnsi" w:hAnsiTheme="minorHAnsi" w:cstheme="minorHAnsi"/>
                <w:bCs/>
                <w:w w:val="105"/>
              </w:rPr>
              <w:t>Apartments</w:t>
            </w:r>
          </w:p>
        </w:tc>
      </w:tr>
      <w:tr w:rsidR="00CF718F" w:rsidRPr="00CF718F" w14:paraId="57F29D5D" w14:textId="77777777" w:rsidTr="00903B98">
        <w:tc>
          <w:tcPr>
            <w:tcW w:w="2970" w:type="dxa"/>
          </w:tcPr>
          <w:p w14:paraId="35E8C3AE" w14:textId="77777777" w:rsidR="00C43E98" w:rsidRPr="00CF718F" w:rsidRDefault="00C43E98" w:rsidP="00600E51">
            <w:pPr>
              <w:rPr>
                <w:rFonts w:asciiTheme="minorHAnsi" w:hAnsiTheme="minorHAnsi" w:cstheme="minorHAnsi"/>
                <w:bCs/>
              </w:rPr>
            </w:pPr>
            <w:r w:rsidRPr="00CF718F">
              <w:rPr>
                <w:rFonts w:asciiTheme="minorHAnsi" w:hAnsiTheme="minorHAnsi" w:cstheme="minorHAnsi"/>
                <w:bCs/>
                <w:w w:val="105"/>
              </w:rPr>
              <w:t>Five Points 3 Corporation</w:t>
            </w:r>
          </w:p>
        </w:tc>
        <w:tc>
          <w:tcPr>
            <w:tcW w:w="1440" w:type="dxa"/>
          </w:tcPr>
          <w:p w14:paraId="3DA7CB65" w14:textId="77777777" w:rsidR="00C43E98" w:rsidRPr="00CF718F" w:rsidRDefault="00C43E98" w:rsidP="00600E51">
            <w:pPr>
              <w:rPr>
                <w:rFonts w:asciiTheme="minorHAnsi" w:hAnsiTheme="minorHAnsi" w:cstheme="minorHAnsi"/>
                <w:bCs/>
              </w:rPr>
            </w:pPr>
            <w:r w:rsidRPr="00CF718F">
              <w:rPr>
                <w:rFonts w:asciiTheme="minorHAnsi" w:hAnsiTheme="minorHAnsi" w:cstheme="minorHAnsi"/>
                <w:bCs/>
              </w:rPr>
              <w:t>Section 115</w:t>
            </w:r>
          </w:p>
        </w:tc>
        <w:tc>
          <w:tcPr>
            <w:tcW w:w="5130" w:type="dxa"/>
          </w:tcPr>
          <w:p w14:paraId="6932ABB8" w14:textId="77777777" w:rsidR="00C43E98" w:rsidRPr="00CF718F" w:rsidRDefault="00C43E98" w:rsidP="00600E51">
            <w:pPr>
              <w:jc w:val="both"/>
              <w:rPr>
                <w:rFonts w:asciiTheme="minorHAnsi" w:hAnsiTheme="minorHAnsi" w:cstheme="minorHAnsi"/>
                <w:bCs/>
              </w:rPr>
            </w:pPr>
            <w:r w:rsidRPr="00CF718F">
              <w:rPr>
                <w:rFonts w:asciiTheme="minorHAnsi" w:hAnsiTheme="minorHAnsi" w:cstheme="minorHAnsi"/>
                <w:bCs/>
                <w:w w:val="105"/>
              </w:rPr>
              <w:t>General</w:t>
            </w:r>
            <w:r w:rsidRPr="00CF718F">
              <w:rPr>
                <w:rFonts w:asciiTheme="minorHAnsi" w:hAnsiTheme="minorHAnsi" w:cstheme="minorHAnsi"/>
                <w:bCs/>
                <w:spacing w:val="-11"/>
                <w:w w:val="105"/>
              </w:rPr>
              <w:t xml:space="preserve"> </w:t>
            </w:r>
            <w:r w:rsidRPr="00CF718F">
              <w:rPr>
                <w:rFonts w:asciiTheme="minorHAnsi" w:hAnsiTheme="minorHAnsi" w:cstheme="minorHAnsi"/>
                <w:bCs/>
                <w:w w:val="105"/>
              </w:rPr>
              <w:t>partner</w:t>
            </w:r>
            <w:r w:rsidRPr="00CF718F">
              <w:rPr>
                <w:rFonts w:asciiTheme="minorHAnsi" w:hAnsiTheme="minorHAnsi" w:cstheme="minorHAnsi"/>
                <w:bCs/>
                <w:spacing w:val="-14"/>
                <w:w w:val="105"/>
              </w:rPr>
              <w:t xml:space="preserve"> </w:t>
            </w:r>
            <w:r w:rsidRPr="00CF718F">
              <w:rPr>
                <w:rFonts w:asciiTheme="minorHAnsi" w:hAnsiTheme="minorHAnsi" w:cstheme="minorHAnsi"/>
                <w:bCs/>
                <w:w w:val="105"/>
              </w:rPr>
              <w:t>in</w:t>
            </w:r>
            <w:r w:rsidRPr="00CF718F">
              <w:rPr>
                <w:rFonts w:asciiTheme="minorHAnsi" w:hAnsiTheme="minorHAnsi" w:cstheme="minorHAnsi"/>
                <w:bCs/>
                <w:spacing w:val="-18"/>
                <w:w w:val="105"/>
              </w:rPr>
              <w:t xml:space="preserve"> </w:t>
            </w:r>
            <w:r w:rsidRPr="00CF718F">
              <w:rPr>
                <w:rFonts w:asciiTheme="minorHAnsi" w:hAnsiTheme="minorHAnsi" w:cstheme="minorHAnsi"/>
                <w:bCs/>
                <w:w w:val="105"/>
              </w:rPr>
              <w:t>a</w:t>
            </w:r>
            <w:r w:rsidRPr="00CF718F">
              <w:rPr>
                <w:rFonts w:asciiTheme="minorHAnsi" w:hAnsiTheme="minorHAnsi" w:cstheme="minorHAnsi"/>
                <w:bCs/>
                <w:spacing w:val="-14"/>
                <w:w w:val="105"/>
              </w:rPr>
              <w:t xml:space="preserve"> </w:t>
            </w:r>
            <w:r w:rsidRPr="00CF718F">
              <w:rPr>
                <w:rFonts w:asciiTheme="minorHAnsi" w:hAnsiTheme="minorHAnsi" w:cstheme="minorHAnsi"/>
                <w:bCs/>
                <w:w w:val="105"/>
              </w:rPr>
              <w:t>limited</w:t>
            </w:r>
            <w:r w:rsidRPr="00CF718F">
              <w:rPr>
                <w:rFonts w:asciiTheme="minorHAnsi" w:hAnsiTheme="minorHAnsi" w:cstheme="minorHAnsi"/>
                <w:bCs/>
                <w:spacing w:val="-3"/>
                <w:w w:val="105"/>
              </w:rPr>
              <w:t xml:space="preserve"> </w:t>
            </w:r>
            <w:r w:rsidRPr="00CF718F">
              <w:rPr>
                <w:rFonts w:asciiTheme="minorHAnsi" w:hAnsiTheme="minorHAnsi" w:cstheme="minorHAnsi"/>
                <w:bCs/>
                <w:w w:val="105"/>
              </w:rPr>
              <w:t>partnership</w:t>
            </w:r>
            <w:r w:rsidRPr="00CF718F">
              <w:rPr>
                <w:rFonts w:asciiTheme="minorHAnsi" w:hAnsiTheme="minorHAnsi" w:cstheme="minorHAnsi"/>
                <w:bCs/>
                <w:spacing w:val="-8"/>
                <w:w w:val="105"/>
              </w:rPr>
              <w:t xml:space="preserve"> </w:t>
            </w:r>
            <w:r w:rsidRPr="00CF718F">
              <w:rPr>
                <w:rFonts w:asciiTheme="minorHAnsi" w:hAnsiTheme="minorHAnsi" w:cstheme="minorHAnsi"/>
                <w:bCs/>
                <w:w w:val="105"/>
              </w:rPr>
              <w:t>formed</w:t>
            </w:r>
            <w:r w:rsidRPr="00CF718F">
              <w:rPr>
                <w:rFonts w:asciiTheme="minorHAnsi" w:hAnsiTheme="minorHAnsi" w:cstheme="minorHAnsi"/>
                <w:bCs/>
                <w:spacing w:val="-2"/>
                <w:w w:val="105"/>
              </w:rPr>
              <w:t xml:space="preserve"> </w:t>
            </w:r>
            <w:r w:rsidRPr="00CF718F">
              <w:rPr>
                <w:rFonts w:asciiTheme="minorHAnsi" w:hAnsiTheme="minorHAnsi" w:cstheme="minorHAnsi"/>
                <w:bCs/>
                <w:w w:val="105"/>
              </w:rPr>
              <w:t>in</w:t>
            </w:r>
            <w:r w:rsidRPr="00CF718F">
              <w:rPr>
                <w:rFonts w:asciiTheme="minorHAnsi" w:hAnsiTheme="minorHAnsi" w:cstheme="minorHAnsi"/>
                <w:bCs/>
                <w:spacing w:val="-18"/>
                <w:w w:val="105"/>
              </w:rPr>
              <w:t xml:space="preserve"> </w:t>
            </w:r>
            <w:r w:rsidRPr="00CF718F">
              <w:rPr>
                <w:rFonts w:asciiTheme="minorHAnsi" w:hAnsiTheme="minorHAnsi" w:cstheme="minorHAnsi"/>
                <w:bCs/>
                <w:w w:val="105"/>
              </w:rPr>
              <w:t xml:space="preserve">conjunction with low-income housing tax credits for the development of the Five Points Phase 3 Apartments </w:t>
            </w:r>
          </w:p>
        </w:tc>
      </w:tr>
      <w:tr w:rsidR="00CF718F" w:rsidRPr="00CF718F" w14:paraId="55324CA7" w14:textId="77777777" w:rsidTr="00903B98">
        <w:tc>
          <w:tcPr>
            <w:tcW w:w="2970" w:type="dxa"/>
          </w:tcPr>
          <w:p w14:paraId="118BEBBA" w14:textId="77777777" w:rsidR="00C43E98" w:rsidRPr="00CF718F" w:rsidRDefault="00C43E98" w:rsidP="00600E51">
            <w:pPr>
              <w:rPr>
                <w:rFonts w:asciiTheme="minorHAnsi" w:hAnsiTheme="minorHAnsi" w:cstheme="minorHAnsi"/>
                <w:bCs/>
              </w:rPr>
            </w:pPr>
            <w:r w:rsidRPr="00CF718F">
              <w:rPr>
                <w:rFonts w:asciiTheme="minorHAnsi" w:hAnsiTheme="minorHAnsi" w:cstheme="minorHAnsi"/>
                <w:bCs/>
                <w:w w:val="105"/>
              </w:rPr>
              <w:t>Five Points 4 Corporation</w:t>
            </w:r>
          </w:p>
        </w:tc>
        <w:tc>
          <w:tcPr>
            <w:tcW w:w="1440" w:type="dxa"/>
          </w:tcPr>
          <w:p w14:paraId="3FDF0A79" w14:textId="77777777" w:rsidR="00C43E98" w:rsidRPr="00CF718F" w:rsidRDefault="00C43E98" w:rsidP="00600E51">
            <w:pPr>
              <w:rPr>
                <w:rFonts w:asciiTheme="minorHAnsi" w:hAnsiTheme="minorHAnsi" w:cstheme="minorHAnsi"/>
                <w:bCs/>
              </w:rPr>
            </w:pPr>
            <w:r w:rsidRPr="00CF718F">
              <w:rPr>
                <w:rFonts w:asciiTheme="minorHAnsi" w:hAnsiTheme="minorHAnsi" w:cstheme="minorHAnsi"/>
                <w:bCs/>
              </w:rPr>
              <w:t>Section 115</w:t>
            </w:r>
          </w:p>
        </w:tc>
        <w:tc>
          <w:tcPr>
            <w:tcW w:w="5130" w:type="dxa"/>
          </w:tcPr>
          <w:p w14:paraId="6AA19DDE" w14:textId="77777777" w:rsidR="00C43E98" w:rsidRPr="00CF718F" w:rsidRDefault="00C43E98" w:rsidP="00600E51">
            <w:pPr>
              <w:widowControl w:val="0"/>
              <w:autoSpaceDE w:val="0"/>
              <w:autoSpaceDN w:val="0"/>
              <w:jc w:val="both"/>
              <w:rPr>
                <w:rFonts w:asciiTheme="minorHAnsi" w:hAnsiTheme="minorHAnsi" w:cstheme="minorHAnsi"/>
                <w:bCs/>
              </w:rPr>
            </w:pPr>
            <w:r w:rsidRPr="00CF718F">
              <w:rPr>
                <w:rFonts w:asciiTheme="minorHAnsi" w:hAnsiTheme="minorHAnsi" w:cstheme="minorHAnsi"/>
                <w:bCs/>
                <w:w w:val="105"/>
              </w:rPr>
              <w:t>General</w:t>
            </w:r>
            <w:r w:rsidRPr="00CF718F">
              <w:rPr>
                <w:rFonts w:asciiTheme="minorHAnsi" w:hAnsiTheme="minorHAnsi" w:cstheme="minorHAnsi"/>
                <w:bCs/>
                <w:spacing w:val="-7"/>
                <w:w w:val="105"/>
              </w:rPr>
              <w:t xml:space="preserve"> </w:t>
            </w:r>
            <w:r w:rsidRPr="00CF718F">
              <w:rPr>
                <w:rFonts w:asciiTheme="minorHAnsi" w:hAnsiTheme="minorHAnsi" w:cstheme="minorHAnsi"/>
                <w:bCs/>
                <w:w w:val="105"/>
              </w:rPr>
              <w:t>partner</w:t>
            </w:r>
            <w:r w:rsidRPr="00CF718F">
              <w:rPr>
                <w:rFonts w:asciiTheme="minorHAnsi" w:hAnsiTheme="minorHAnsi" w:cstheme="minorHAnsi"/>
                <w:bCs/>
                <w:spacing w:val="-13"/>
                <w:w w:val="105"/>
              </w:rPr>
              <w:t xml:space="preserve"> </w:t>
            </w:r>
            <w:r w:rsidRPr="00CF718F">
              <w:rPr>
                <w:rFonts w:asciiTheme="minorHAnsi" w:hAnsiTheme="minorHAnsi" w:cstheme="minorHAnsi"/>
                <w:bCs/>
                <w:w w:val="105"/>
              </w:rPr>
              <w:t>in</w:t>
            </w:r>
            <w:r w:rsidRPr="00CF718F">
              <w:rPr>
                <w:rFonts w:asciiTheme="minorHAnsi" w:hAnsiTheme="minorHAnsi" w:cstheme="minorHAnsi"/>
                <w:bCs/>
                <w:spacing w:val="-19"/>
                <w:w w:val="105"/>
              </w:rPr>
              <w:t xml:space="preserve"> </w:t>
            </w:r>
            <w:r w:rsidRPr="00CF718F">
              <w:rPr>
                <w:rFonts w:asciiTheme="minorHAnsi" w:hAnsiTheme="minorHAnsi" w:cstheme="minorHAnsi"/>
                <w:bCs/>
                <w:w w:val="105"/>
              </w:rPr>
              <w:t>a</w:t>
            </w:r>
            <w:r w:rsidRPr="00CF718F">
              <w:rPr>
                <w:rFonts w:asciiTheme="minorHAnsi" w:hAnsiTheme="minorHAnsi" w:cstheme="minorHAnsi"/>
                <w:bCs/>
                <w:spacing w:val="-14"/>
                <w:w w:val="105"/>
              </w:rPr>
              <w:t xml:space="preserve"> </w:t>
            </w:r>
            <w:r w:rsidRPr="00CF718F">
              <w:rPr>
                <w:rFonts w:asciiTheme="minorHAnsi" w:hAnsiTheme="minorHAnsi" w:cstheme="minorHAnsi"/>
                <w:bCs/>
                <w:w w:val="105"/>
              </w:rPr>
              <w:t>limited</w:t>
            </w:r>
            <w:r w:rsidRPr="00CF718F">
              <w:rPr>
                <w:rFonts w:asciiTheme="minorHAnsi" w:hAnsiTheme="minorHAnsi" w:cstheme="minorHAnsi"/>
                <w:bCs/>
                <w:spacing w:val="-4"/>
                <w:w w:val="105"/>
              </w:rPr>
              <w:t xml:space="preserve"> </w:t>
            </w:r>
            <w:r w:rsidRPr="00CF718F">
              <w:rPr>
                <w:rFonts w:asciiTheme="minorHAnsi" w:hAnsiTheme="minorHAnsi" w:cstheme="minorHAnsi"/>
                <w:bCs/>
                <w:w w:val="105"/>
              </w:rPr>
              <w:t>partnership</w:t>
            </w:r>
            <w:r w:rsidRPr="00CF718F">
              <w:rPr>
                <w:rFonts w:asciiTheme="minorHAnsi" w:hAnsiTheme="minorHAnsi" w:cstheme="minorHAnsi"/>
                <w:bCs/>
                <w:spacing w:val="-9"/>
                <w:w w:val="105"/>
              </w:rPr>
              <w:t xml:space="preserve"> </w:t>
            </w:r>
            <w:r w:rsidRPr="00CF718F">
              <w:rPr>
                <w:rFonts w:asciiTheme="minorHAnsi" w:hAnsiTheme="minorHAnsi" w:cstheme="minorHAnsi"/>
                <w:bCs/>
                <w:w w:val="105"/>
              </w:rPr>
              <w:t>for the development of the Five Points Phase 4 Apartments</w:t>
            </w:r>
          </w:p>
        </w:tc>
      </w:tr>
      <w:tr w:rsidR="00CF718F" w:rsidRPr="00CF718F" w14:paraId="44E3EBF3" w14:textId="77777777" w:rsidTr="00903B98">
        <w:tc>
          <w:tcPr>
            <w:tcW w:w="2970" w:type="dxa"/>
          </w:tcPr>
          <w:p w14:paraId="333D6D1A" w14:textId="678DD935" w:rsidR="00D842A9" w:rsidRPr="00CF718F" w:rsidRDefault="00D842A9" w:rsidP="00600E51">
            <w:pPr>
              <w:rPr>
                <w:rFonts w:asciiTheme="minorHAnsi" w:hAnsiTheme="minorHAnsi" w:cstheme="minorHAnsi"/>
                <w:bCs/>
                <w:w w:val="105"/>
              </w:rPr>
            </w:pPr>
            <w:r w:rsidRPr="00CF718F">
              <w:rPr>
                <w:rFonts w:asciiTheme="minorHAnsi" w:hAnsiTheme="minorHAnsi" w:cstheme="minorHAnsi"/>
                <w:bCs/>
                <w:w w:val="105"/>
              </w:rPr>
              <w:t>Greater Tennessee</w:t>
            </w:r>
            <w:r w:rsidR="00CF718F" w:rsidRPr="00CF718F">
              <w:rPr>
                <w:rFonts w:asciiTheme="minorHAnsi" w:hAnsiTheme="minorHAnsi" w:cstheme="minorHAnsi"/>
                <w:bCs/>
                <w:w w:val="105"/>
              </w:rPr>
              <w:t xml:space="preserve"> </w:t>
            </w:r>
            <w:r w:rsidR="00CF718F" w:rsidRPr="00CF718F">
              <w:t>Housing Assistance Corporation</w:t>
            </w:r>
          </w:p>
        </w:tc>
        <w:tc>
          <w:tcPr>
            <w:tcW w:w="1440" w:type="dxa"/>
          </w:tcPr>
          <w:p w14:paraId="568F4E2B" w14:textId="007D742F" w:rsidR="00D842A9" w:rsidRPr="00CF718F" w:rsidRDefault="00CF718F" w:rsidP="00600E51">
            <w:pPr>
              <w:rPr>
                <w:rFonts w:asciiTheme="minorHAnsi" w:hAnsiTheme="minorHAnsi" w:cstheme="minorHAnsi"/>
                <w:bCs/>
              </w:rPr>
            </w:pPr>
            <w:r w:rsidRPr="00CF718F">
              <w:rPr>
                <w:rFonts w:asciiTheme="minorHAnsi" w:hAnsiTheme="minorHAnsi" w:cstheme="minorHAnsi"/>
                <w:bCs/>
              </w:rPr>
              <w:t>Section 115</w:t>
            </w:r>
          </w:p>
        </w:tc>
        <w:tc>
          <w:tcPr>
            <w:tcW w:w="5130" w:type="dxa"/>
          </w:tcPr>
          <w:p w14:paraId="52B6ABA6" w14:textId="7D3F5930" w:rsidR="00D842A9" w:rsidRPr="00CF718F" w:rsidRDefault="00CF718F" w:rsidP="00600E51">
            <w:pPr>
              <w:jc w:val="both"/>
              <w:rPr>
                <w:rFonts w:asciiTheme="minorHAnsi" w:hAnsiTheme="minorHAnsi" w:cstheme="minorHAnsi"/>
                <w:bCs/>
                <w:w w:val="105"/>
              </w:rPr>
            </w:pPr>
            <w:r w:rsidRPr="00CF718F">
              <w:t>Established for the purpose of funding the construction of six Section 8 New Construction housing projects</w:t>
            </w:r>
          </w:p>
        </w:tc>
      </w:tr>
      <w:tr w:rsidR="004951CA" w:rsidRPr="004951CA" w14:paraId="19EB1DC6" w14:textId="77777777" w:rsidTr="00903B98">
        <w:tc>
          <w:tcPr>
            <w:tcW w:w="2970" w:type="dxa"/>
          </w:tcPr>
          <w:p w14:paraId="05B377F1" w14:textId="77777777" w:rsidR="00C43E98" w:rsidRPr="004951CA" w:rsidRDefault="00C43E98" w:rsidP="00600E51">
            <w:pPr>
              <w:rPr>
                <w:rFonts w:asciiTheme="minorHAnsi" w:hAnsiTheme="minorHAnsi" w:cstheme="minorHAnsi"/>
                <w:bCs/>
              </w:rPr>
            </w:pPr>
            <w:r w:rsidRPr="004951CA">
              <w:rPr>
                <w:rFonts w:asciiTheme="minorHAnsi" w:hAnsiTheme="minorHAnsi" w:cstheme="minorHAnsi"/>
                <w:bCs/>
                <w:w w:val="105"/>
              </w:rPr>
              <w:t>Hollywood GP Corporation</w:t>
            </w:r>
          </w:p>
        </w:tc>
        <w:tc>
          <w:tcPr>
            <w:tcW w:w="1440" w:type="dxa"/>
          </w:tcPr>
          <w:p w14:paraId="510D00C9" w14:textId="77777777" w:rsidR="00C43E98" w:rsidRPr="004951CA" w:rsidRDefault="00C43E98" w:rsidP="00600E51">
            <w:pPr>
              <w:rPr>
                <w:rFonts w:asciiTheme="minorHAnsi" w:hAnsiTheme="minorHAnsi" w:cstheme="minorHAnsi"/>
                <w:bCs/>
              </w:rPr>
            </w:pPr>
            <w:r w:rsidRPr="004951CA">
              <w:rPr>
                <w:rFonts w:asciiTheme="minorHAnsi" w:hAnsiTheme="minorHAnsi" w:cstheme="minorHAnsi"/>
                <w:bCs/>
              </w:rPr>
              <w:t>Section 115</w:t>
            </w:r>
          </w:p>
        </w:tc>
        <w:tc>
          <w:tcPr>
            <w:tcW w:w="5130" w:type="dxa"/>
          </w:tcPr>
          <w:p w14:paraId="7AE40D9C" w14:textId="77777777" w:rsidR="00C43E98" w:rsidRPr="004951CA" w:rsidRDefault="00C43E98" w:rsidP="00600E51">
            <w:pPr>
              <w:jc w:val="both"/>
              <w:rPr>
                <w:rFonts w:asciiTheme="minorHAnsi" w:hAnsiTheme="minorHAnsi" w:cstheme="minorHAnsi"/>
                <w:bCs/>
              </w:rPr>
            </w:pPr>
            <w:r w:rsidRPr="004951CA">
              <w:rPr>
                <w:rFonts w:asciiTheme="minorHAnsi" w:hAnsiTheme="minorHAnsi" w:cstheme="minorHAnsi"/>
                <w:bCs/>
                <w:w w:val="105"/>
              </w:rPr>
              <w:t>Created for ownership and financing activities related to 817 Hollywood Road and for similar properties and activities as determined</w:t>
            </w:r>
            <w:r w:rsidRPr="004951CA">
              <w:rPr>
                <w:rFonts w:asciiTheme="minorHAnsi" w:hAnsiTheme="minorHAnsi" w:cstheme="minorHAnsi"/>
                <w:bCs/>
                <w:spacing w:val="3"/>
                <w:w w:val="105"/>
              </w:rPr>
              <w:t xml:space="preserve"> </w:t>
            </w:r>
            <w:r w:rsidRPr="004951CA">
              <w:rPr>
                <w:rFonts w:asciiTheme="minorHAnsi" w:hAnsiTheme="minorHAnsi" w:cstheme="minorHAnsi"/>
                <w:bCs/>
                <w:w w:val="105"/>
              </w:rPr>
              <w:t>beneficial</w:t>
            </w:r>
          </w:p>
        </w:tc>
      </w:tr>
      <w:tr w:rsidR="008113BE" w:rsidRPr="008113BE" w14:paraId="0F337A24" w14:textId="77777777" w:rsidTr="00903B98">
        <w:tc>
          <w:tcPr>
            <w:tcW w:w="2970" w:type="dxa"/>
          </w:tcPr>
          <w:p w14:paraId="57892A06" w14:textId="4C0E4B75" w:rsidR="00D842A9" w:rsidRPr="008113BE" w:rsidRDefault="00D842A9" w:rsidP="00600E51">
            <w:pPr>
              <w:rPr>
                <w:rFonts w:asciiTheme="minorHAnsi" w:hAnsiTheme="minorHAnsi" w:cstheme="minorHAnsi"/>
                <w:bCs/>
                <w:w w:val="105"/>
              </w:rPr>
            </w:pPr>
            <w:r w:rsidRPr="008113BE">
              <w:rPr>
                <w:rFonts w:asciiTheme="minorHAnsi" w:hAnsiTheme="minorHAnsi" w:cstheme="minorHAnsi"/>
                <w:bCs/>
                <w:w w:val="105"/>
              </w:rPr>
              <w:t>Knoxville Housing Development Corporation (KHDC)</w:t>
            </w:r>
          </w:p>
        </w:tc>
        <w:tc>
          <w:tcPr>
            <w:tcW w:w="1440" w:type="dxa"/>
          </w:tcPr>
          <w:p w14:paraId="441E14FA" w14:textId="6A27AB2E" w:rsidR="00D842A9" w:rsidRPr="008113BE" w:rsidRDefault="004951CA" w:rsidP="00600E51">
            <w:pPr>
              <w:rPr>
                <w:rFonts w:asciiTheme="minorHAnsi" w:hAnsiTheme="minorHAnsi" w:cstheme="minorHAnsi"/>
                <w:bCs/>
              </w:rPr>
            </w:pPr>
            <w:r w:rsidRPr="008113BE">
              <w:rPr>
                <w:rFonts w:asciiTheme="minorHAnsi" w:hAnsiTheme="minorHAnsi" w:cstheme="minorHAnsi"/>
                <w:bCs/>
              </w:rPr>
              <w:t>Section 115</w:t>
            </w:r>
          </w:p>
        </w:tc>
        <w:tc>
          <w:tcPr>
            <w:tcW w:w="5130" w:type="dxa"/>
          </w:tcPr>
          <w:p w14:paraId="51178AC5" w14:textId="77132FA8" w:rsidR="00D842A9" w:rsidRPr="008113BE" w:rsidRDefault="004951CA" w:rsidP="00600E51">
            <w:pPr>
              <w:widowControl w:val="0"/>
              <w:autoSpaceDE w:val="0"/>
              <w:autoSpaceDN w:val="0"/>
              <w:jc w:val="both"/>
              <w:rPr>
                <w:rFonts w:asciiTheme="minorHAnsi" w:hAnsiTheme="minorHAnsi" w:cstheme="minorHAnsi"/>
                <w:bCs/>
                <w:w w:val="105"/>
              </w:rPr>
            </w:pPr>
            <w:r w:rsidRPr="008113BE">
              <w:t xml:space="preserve">Established to acquire, </w:t>
            </w:r>
            <w:r w:rsidR="0074764E" w:rsidRPr="008113BE">
              <w:t>rehab,</w:t>
            </w:r>
            <w:r w:rsidRPr="008113BE">
              <w:t xml:space="preserve"> or develop affordable housing projects in the Knoxville area for KCDC. KHDC is the owner of Passport Homes and Clifton Road Apartments.</w:t>
            </w:r>
          </w:p>
        </w:tc>
      </w:tr>
      <w:tr w:rsidR="009F186E" w:rsidRPr="009F186E" w14:paraId="5167D10F" w14:textId="77777777" w:rsidTr="00903B98">
        <w:tc>
          <w:tcPr>
            <w:tcW w:w="2970" w:type="dxa"/>
          </w:tcPr>
          <w:p w14:paraId="112B3D35" w14:textId="448F54B1" w:rsidR="00D842A9" w:rsidRPr="009F186E" w:rsidRDefault="00D842A9" w:rsidP="00600E51">
            <w:pPr>
              <w:rPr>
                <w:rFonts w:asciiTheme="minorHAnsi" w:hAnsiTheme="minorHAnsi" w:cstheme="minorHAnsi"/>
                <w:bCs/>
                <w:w w:val="105"/>
              </w:rPr>
            </w:pPr>
            <w:r w:rsidRPr="009F186E">
              <w:rPr>
                <w:rFonts w:asciiTheme="minorHAnsi" w:hAnsiTheme="minorHAnsi" w:cstheme="minorHAnsi"/>
                <w:bCs/>
                <w:w w:val="105"/>
              </w:rPr>
              <w:lastRenderedPageBreak/>
              <w:t>Liberty Place Knoxville LP</w:t>
            </w:r>
          </w:p>
        </w:tc>
        <w:tc>
          <w:tcPr>
            <w:tcW w:w="1440" w:type="dxa"/>
          </w:tcPr>
          <w:p w14:paraId="42D7D3A6" w14:textId="77777777" w:rsidR="00D842A9" w:rsidRPr="009F186E" w:rsidRDefault="00D842A9" w:rsidP="00600E51">
            <w:pPr>
              <w:rPr>
                <w:rFonts w:asciiTheme="minorHAnsi" w:hAnsiTheme="minorHAnsi" w:cstheme="minorHAnsi"/>
                <w:bCs/>
              </w:rPr>
            </w:pPr>
          </w:p>
        </w:tc>
        <w:tc>
          <w:tcPr>
            <w:tcW w:w="5130" w:type="dxa"/>
          </w:tcPr>
          <w:p w14:paraId="1C51F6F5" w14:textId="37A105AF" w:rsidR="00D842A9" w:rsidRDefault="00140689" w:rsidP="00600E51">
            <w:pPr>
              <w:widowControl w:val="0"/>
              <w:autoSpaceDE w:val="0"/>
              <w:autoSpaceDN w:val="0"/>
              <w:jc w:val="both"/>
            </w:pPr>
            <w:r w:rsidRPr="009F186E">
              <w:t xml:space="preserve">To acquire, own, develop, </w:t>
            </w:r>
            <w:r w:rsidR="0074764E" w:rsidRPr="009F186E">
              <w:t>lease,</w:t>
            </w:r>
            <w:r w:rsidRPr="009F186E">
              <w:t xml:space="preserve"> and operate Liberty Place Knoxville, (the Property).</w:t>
            </w:r>
          </w:p>
          <w:p w14:paraId="6CDF6663" w14:textId="6C97F2FE" w:rsidR="009F186E" w:rsidRPr="009F186E" w:rsidRDefault="009F186E" w:rsidP="00600E51">
            <w:pPr>
              <w:widowControl w:val="0"/>
              <w:autoSpaceDE w:val="0"/>
              <w:autoSpaceDN w:val="0"/>
              <w:jc w:val="both"/>
              <w:rPr>
                <w:rFonts w:asciiTheme="minorHAnsi" w:hAnsiTheme="minorHAnsi" w:cstheme="minorHAnsi"/>
                <w:bCs/>
                <w:w w:val="105"/>
              </w:rPr>
            </w:pPr>
          </w:p>
        </w:tc>
      </w:tr>
      <w:tr w:rsidR="009F186E" w:rsidRPr="009F186E" w14:paraId="428A56D0" w14:textId="77777777" w:rsidTr="00903B98">
        <w:tc>
          <w:tcPr>
            <w:tcW w:w="2970" w:type="dxa"/>
          </w:tcPr>
          <w:p w14:paraId="1604735B" w14:textId="12DCA734" w:rsidR="00D842A9" w:rsidRPr="009F186E" w:rsidRDefault="00D842A9" w:rsidP="00600E51">
            <w:pPr>
              <w:rPr>
                <w:rFonts w:asciiTheme="minorHAnsi" w:hAnsiTheme="minorHAnsi" w:cstheme="minorHAnsi"/>
                <w:bCs/>
                <w:w w:val="105"/>
              </w:rPr>
            </w:pPr>
            <w:r w:rsidRPr="009F186E">
              <w:rPr>
                <w:rFonts w:asciiTheme="minorHAnsi" w:hAnsiTheme="minorHAnsi" w:cstheme="minorHAnsi"/>
                <w:bCs/>
                <w:w w:val="105"/>
              </w:rPr>
              <w:t>Lonsdale LP</w:t>
            </w:r>
          </w:p>
        </w:tc>
        <w:tc>
          <w:tcPr>
            <w:tcW w:w="1440" w:type="dxa"/>
          </w:tcPr>
          <w:p w14:paraId="43CA1A8A" w14:textId="77777777" w:rsidR="00D842A9" w:rsidRPr="009F186E" w:rsidRDefault="00D842A9" w:rsidP="00600E51">
            <w:pPr>
              <w:rPr>
                <w:rFonts w:asciiTheme="minorHAnsi" w:hAnsiTheme="minorHAnsi" w:cstheme="minorHAnsi"/>
                <w:bCs/>
              </w:rPr>
            </w:pPr>
          </w:p>
        </w:tc>
        <w:tc>
          <w:tcPr>
            <w:tcW w:w="5130" w:type="dxa"/>
          </w:tcPr>
          <w:p w14:paraId="3B68E79D" w14:textId="6305858F" w:rsidR="00D842A9" w:rsidRPr="009F186E" w:rsidRDefault="009C27C2" w:rsidP="00600E51">
            <w:pPr>
              <w:widowControl w:val="0"/>
              <w:autoSpaceDE w:val="0"/>
              <w:autoSpaceDN w:val="0"/>
              <w:jc w:val="both"/>
              <w:rPr>
                <w:rFonts w:asciiTheme="minorHAnsi" w:hAnsiTheme="minorHAnsi" w:cstheme="minorHAnsi"/>
                <w:bCs/>
                <w:w w:val="105"/>
              </w:rPr>
            </w:pPr>
            <w:r w:rsidRPr="009F186E">
              <w:t xml:space="preserve">Created to acquire, own, develop, </w:t>
            </w:r>
            <w:r w:rsidR="0074764E" w:rsidRPr="009F186E">
              <w:t>lease,</w:t>
            </w:r>
            <w:r w:rsidRPr="009F186E">
              <w:t xml:space="preserve"> and operate The Lonsdale (the "Property") l</w:t>
            </w:r>
          </w:p>
        </w:tc>
      </w:tr>
      <w:tr w:rsidR="009C27C2" w:rsidRPr="009C27C2" w14:paraId="68AB5DB4" w14:textId="77777777" w:rsidTr="00903B98">
        <w:tc>
          <w:tcPr>
            <w:tcW w:w="2970" w:type="dxa"/>
          </w:tcPr>
          <w:p w14:paraId="6BE1F165" w14:textId="77777777" w:rsidR="00C43E98" w:rsidRPr="009C27C2" w:rsidRDefault="00C43E98" w:rsidP="00600E51">
            <w:pPr>
              <w:rPr>
                <w:rFonts w:asciiTheme="minorHAnsi" w:hAnsiTheme="minorHAnsi" w:cstheme="minorHAnsi"/>
                <w:bCs/>
              </w:rPr>
            </w:pPr>
            <w:r w:rsidRPr="009C27C2">
              <w:rPr>
                <w:rFonts w:asciiTheme="minorHAnsi" w:hAnsiTheme="minorHAnsi" w:cstheme="minorHAnsi"/>
                <w:bCs/>
                <w:w w:val="105"/>
              </w:rPr>
              <w:t>Montgomery Village Housing Corporation</w:t>
            </w:r>
          </w:p>
        </w:tc>
        <w:tc>
          <w:tcPr>
            <w:tcW w:w="1440" w:type="dxa"/>
          </w:tcPr>
          <w:p w14:paraId="55F69FEF" w14:textId="77777777" w:rsidR="00C43E98" w:rsidRPr="009C27C2" w:rsidRDefault="00C43E98" w:rsidP="00600E51">
            <w:pPr>
              <w:rPr>
                <w:rFonts w:asciiTheme="minorHAnsi" w:hAnsiTheme="minorHAnsi" w:cstheme="minorHAnsi"/>
                <w:bCs/>
              </w:rPr>
            </w:pPr>
            <w:r w:rsidRPr="009C27C2">
              <w:rPr>
                <w:rFonts w:asciiTheme="minorHAnsi" w:hAnsiTheme="minorHAnsi" w:cstheme="minorHAnsi"/>
                <w:bCs/>
              </w:rPr>
              <w:t>Section 115</w:t>
            </w:r>
          </w:p>
        </w:tc>
        <w:tc>
          <w:tcPr>
            <w:tcW w:w="5130" w:type="dxa"/>
          </w:tcPr>
          <w:p w14:paraId="7162718F" w14:textId="77777777" w:rsidR="00C43E98" w:rsidRPr="009C27C2" w:rsidRDefault="00C43E98" w:rsidP="00600E51">
            <w:pPr>
              <w:widowControl w:val="0"/>
              <w:autoSpaceDE w:val="0"/>
              <w:autoSpaceDN w:val="0"/>
              <w:jc w:val="both"/>
              <w:rPr>
                <w:rFonts w:asciiTheme="minorHAnsi" w:hAnsiTheme="minorHAnsi" w:cstheme="minorHAnsi"/>
                <w:bCs/>
              </w:rPr>
            </w:pPr>
            <w:r w:rsidRPr="009C27C2">
              <w:rPr>
                <w:rFonts w:asciiTheme="minorHAnsi" w:hAnsiTheme="minorHAnsi" w:cstheme="minorHAnsi"/>
                <w:bCs/>
                <w:w w:val="105"/>
              </w:rPr>
              <w:t>To own and facilitate the renovation of Montgomery Village</w:t>
            </w:r>
            <w:r w:rsidRPr="009C27C2">
              <w:rPr>
                <w:rFonts w:asciiTheme="minorHAnsi" w:hAnsiTheme="minorHAnsi" w:cstheme="minorHAnsi"/>
                <w:bCs/>
                <w:spacing w:val="7"/>
                <w:w w:val="105"/>
              </w:rPr>
              <w:t xml:space="preserve"> </w:t>
            </w:r>
            <w:r w:rsidRPr="009C27C2">
              <w:rPr>
                <w:rFonts w:asciiTheme="minorHAnsi" w:hAnsiTheme="minorHAnsi" w:cstheme="minorHAnsi"/>
                <w:bCs/>
                <w:w w:val="105"/>
              </w:rPr>
              <w:t>Apartments. These apartments are a part of KCDC’s multifamily portfolio, but have a federal loan guarantee, which necessitates the Corporation.</w:t>
            </w:r>
          </w:p>
        </w:tc>
      </w:tr>
      <w:tr w:rsidR="009C27C2" w:rsidRPr="009C27C2" w14:paraId="0CEE8B02" w14:textId="77777777" w:rsidTr="00903B98">
        <w:tc>
          <w:tcPr>
            <w:tcW w:w="2970" w:type="dxa"/>
          </w:tcPr>
          <w:p w14:paraId="1136ABD1" w14:textId="77777777" w:rsidR="00C43E98" w:rsidRPr="009C27C2" w:rsidRDefault="00C43E98" w:rsidP="00600E51">
            <w:pPr>
              <w:rPr>
                <w:rFonts w:asciiTheme="minorHAnsi" w:hAnsiTheme="minorHAnsi" w:cstheme="minorHAnsi"/>
                <w:bCs/>
              </w:rPr>
            </w:pPr>
            <w:r w:rsidRPr="009C27C2">
              <w:rPr>
                <w:rFonts w:asciiTheme="minorHAnsi" w:hAnsiTheme="minorHAnsi" w:cstheme="minorHAnsi"/>
                <w:bCs/>
              </w:rPr>
              <w:t>Moss Grove GP Corporation</w:t>
            </w:r>
          </w:p>
        </w:tc>
        <w:tc>
          <w:tcPr>
            <w:tcW w:w="1440" w:type="dxa"/>
          </w:tcPr>
          <w:p w14:paraId="796A3A34" w14:textId="77777777" w:rsidR="00C43E98" w:rsidRPr="009C27C2" w:rsidRDefault="00C43E98" w:rsidP="00600E51">
            <w:pPr>
              <w:rPr>
                <w:rFonts w:asciiTheme="minorHAnsi" w:hAnsiTheme="minorHAnsi" w:cstheme="minorHAnsi"/>
                <w:bCs/>
              </w:rPr>
            </w:pPr>
            <w:r w:rsidRPr="009C27C2">
              <w:rPr>
                <w:rFonts w:asciiTheme="minorHAnsi" w:hAnsiTheme="minorHAnsi" w:cstheme="minorHAnsi"/>
                <w:bCs/>
              </w:rPr>
              <w:t>Section 115</w:t>
            </w:r>
          </w:p>
        </w:tc>
        <w:tc>
          <w:tcPr>
            <w:tcW w:w="5130" w:type="dxa"/>
          </w:tcPr>
          <w:p w14:paraId="7B47CF74" w14:textId="77777777" w:rsidR="00C43E98" w:rsidRPr="009C27C2" w:rsidRDefault="00C43E98" w:rsidP="00600E51">
            <w:pPr>
              <w:widowControl w:val="0"/>
              <w:autoSpaceDE w:val="0"/>
              <w:autoSpaceDN w:val="0"/>
              <w:jc w:val="both"/>
              <w:rPr>
                <w:rFonts w:asciiTheme="minorHAnsi" w:hAnsiTheme="minorHAnsi" w:cstheme="minorHAnsi"/>
                <w:bCs/>
              </w:rPr>
            </w:pPr>
            <w:r w:rsidRPr="009C27C2">
              <w:rPr>
                <w:rFonts w:asciiTheme="minorHAnsi" w:hAnsiTheme="minorHAnsi" w:cstheme="minorHAnsi"/>
                <w:bCs/>
                <w:w w:val="105"/>
              </w:rPr>
              <w:t>Created for ownership and financing activities related to Moss Grove and for similar properties and activities as determined</w:t>
            </w:r>
            <w:r w:rsidRPr="009C27C2">
              <w:rPr>
                <w:rFonts w:asciiTheme="minorHAnsi" w:hAnsiTheme="minorHAnsi" w:cstheme="minorHAnsi"/>
                <w:bCs/>
                <w:spacing w:val="3"/>
                <w:w w:val="105"/>
              </w:rPr>
              <w:t xml:space="preserve"> </w:t>
            </w:r>
            <w:r w:rsidRPr="009C27C2">
              <w:rPr>
                <w:rFonts w:asciiTheme="minorHAnsi" w:hAnsiTheme="minorHAnsi" w:cstheme="minorHAnsi"/>
                <w:bCs/>
                <w:w w:val="105"/>
              </w:rPr>
              <w:t>beneficial</w:t>
            </w:r>
          </w:p>
        </w:tc>
      </w:tr>
      <w:tr w:rsidR="00B04CCA" w:rsidRPr="00B04CCA" w14:paraId="477BF180" w14:textId="77777777" w:rsidTr="00903B98">
        <w:tc>
          <w:tcPr>
            <w:tcW w:w="2970" w:type="dxa"/>
          </w:tcPr>
          <w:p w14:paraId="69529938" w14:textId="1CBC62F2" w:rsidR="00D842A9" w:rsidRPr="00B04CCA" w:rsidRDefault="00D842A9" w:rsidP="00600E51">
            <w:pPr>
              <w:rPr>
                <w:rFonts w:asciiTheme="minorHAnsi" w:hAnsiTheme="minorHAnsi" w:cstheme="minorHAnsi"/>
                <w:bCs/>
              </w:rPr>
            </w:pPr>
            <w:r w:rsidRPr="00B04CCA">
              <w:rPr>
                <w:rFonts w:asciiTheme="minorHAnsi" w:hAnsiTheme="minorHAnsi" w:cstheme="minorHAnsi"/>
                <w:bCs/>
              </w:rPr>
              <w:t>North Ridge Crossing LP</w:t>
            </w:r>
          </w:p>
        </w:tc>
        <w:tc>
          <w:tcPr>
            <w:tcW w:w="1440" w:type="dxa"/>
          </w:tcPr>
          <w:p w14:paraId="20CCDA3A" w14:textId="77777777" w:rsidR="00D842A9" w:rsidRPr="00B04CCA" w:rsidRDefault="00D842A9" w:rsidP="00600E51">
            <w:pPr>
              <w:rPr>
                <w:rFonts w:asciiTheme="minorHAnsi" w:hAnsiTheme="minorHAnsi" w:cstheme="minorHAnsi"/>
                <w:bCs/>
              </w:rPr>
            </w:pPr>
          </w:p>
        </w:tc>
        <w:tc>
          <w:tcPr>
            <w:tcW w:w="5130" w:type="dxa"/>
          </w:tcPr>
          <w:p w14:paraId="6DDCB796" w14:textId="0A04F3D4" w:rsidR="00D842A9" w:rsidRPr="00B04CCA" w:rsidRDefault="00B04CCA" w:rsidP="00600E51">
            <w:pPr>
              <w:jc w:val="both"/>
              <w:rPr>
                <w:rFonts w:asciiTheme="minorHAnsi" w:hAnsiTheme="minorHAnsi" w:cstheme="minorHAnsi"/>
                <w:bCs/>
              </w:rPr>
            </w:pPr>
            <w:r w:rsidRPr="00B04CCA">
              <w:t xml:space="preserve">Formed under the laws of the State of Tennessee on March 23, </w:t>
            </w:r>
            <w:r w:rsidR="003A09F0" w:rsidRPr="00B04CCA">
              <w:t>2016,</w:t>
            </w:r>
            <w:r w:rsidRPr="00B04CCA">
              <w:t xml:space="preserve"> to acquire, own, develop, </w:t>
            </w:r>
            <w:r w:rsidR="0074764E" w:rsidRPr="00B04CCA">
              <w:t>lease,</w:t>
            </w:r>
            <w:r w:rsidRPr="00B04CCA">
              <w:t xml:space="preserve"> and operate North Ridge Crossing Apartments (the "Property").</w:t>
            </w:r>
          </w:p>
        </w:tc>
      </w:tr>
      <w:tr w:rsidR="009C27C2" w:rsidRPr="009C27C2" w14:paraId="34CADAD3" w14:textId="77777777" w:rsidTr="00903B98">
        <w:tc>
          <w:tcPr>
            <w:tcW w:w="2970" w:type="dxa"/>
          </w:tcPr>
          <w:p w14:paraId="36577490" w14:textId="77777777" w:rsidR="00C43E98" w:rsidRPr="009C27C2" w:rsidRDefault="00C43E98" w:rsidP="00600E51">
            <w:pPr>
              <w:rPr>
                <w:rFonts w:asciiTheme="minorHAnsi" w:hAnsiTheme="minorHAnsi" w:cstheme="minorHAnsi"/>
                <w:bCs/>
              </w:rPr>
            </w:pPr>
            <w:r w:rsidRPr="009C27C2">
              <w:rPr>
                <w:rFonts w:asciiTheme="minorHAnsi" w:hAnsiTheme="minorHAnsi" w:cstheme="minorHAnsi"/>
                <w:bCs/>
              </w:rPr>
              <w:t>Passport Development Corporation</w:t>
            </w:r>
          </w:p>
        </w:tc>
        <w:tc>
          <w:tcPr>
            <w:tcW w:w="1440" w:type="dxa"/>
          </w:tcPr>
          <w:p w14:paraId="541F91ED" w14:textId="77777777" w:rsidR="00C43E98" w:rsidRPr="009C27C2" w:rsidRDefault="00C43E98" w:rsidP="00600E51">
            <w:pPr>
              <w:rPr>
                <w:rFonts w:asciiTheme="minorHAnsi" w:hAnsiTheme="minorHAnsi" w:cstheme="minorHAnsi"/>
                <w:bCs/>
              </w:rPr>
            </w:pPr>
            <w:r w:rsidRPr="009C27C2">
              <w:rPr>
                <w:rFonts w:asciiTheme="minorHAnsi" w:hAnsiTheme="minorHAnsi" w:cstheme="minorHAnsi"/>
                <w:bCs/>
              </w:rPr>
              <w:t>Section 115</w:t>
            </w:r>
          </w:p>
        </w:tc>
        <w:tc>
          <w:tcPr>
            <w:tcW w:w="5130" w:type="dxa"/>
          </w:tcPr>
          <w:p w14:paraId="5A2E143A" w14:textId="77777777" w:rsidR="00C43E98" w:rsidRPr="009C27C2" w:rsidRDefault="00C43E98" w:rsidP="00600E51">
            <w:pPr>
              <w:jc w:val="both"/>
              <w:rPr>
                <w:rFonts w:asciiTheme="minorHAnsi" w:hAnsiTheme="minorHAnsi" w:cstheme="minorHAnsi"/>
                <w:bCs/>
              </w:rPr>
            </w:pPr>
            <w:r w:rsidRPr="009C27C2">
              <w:rPr>
                <w:rFonts w:asciiTheme="minorHAnsi" w:hAnsiTheme="minorHAnsi" w:cstheme="minorHAnsi"/>
                <w:bCs/>
              </w:rPr>
              <w:t>KCDC’s general partner to limited partnerships. Currently is the General Partner for Eastport Development LP., owner of The Residences at Eastport Phase 2.</w:t>
            </w:r>
          </w:p>
        </w:tc>
      </w:tr>
      <w:tr w:rsidR="008113BE" w:rsidRPr="008113BE" w14:paraId="1AACBDAB" w14:textId="77777777" w:rsidTr="00903B98">
        <w:tc>
          <w:tcPr>
            <w:tcW w:w="2970" w:type="dxa"/>
          </w:tcPr>
          <w:p w14:paraId="65399DC0" w14:textId="77777777" w:rsidR="00C43E98" w:rsidRPr="008113BE" w:rsidRDefault="00C43E98" w:rsidP="00600E51">
            <w:pPr>
              <w:rPr>
                <w:rFonts w:asciiTheme="minorHAnsi" w:hAnsiTheme="minorHAnsi" w:cstheme="minorHAnsi"/>
                <w:bCs/>
              </w:rPr>
            </w:pPr>
            <w:r w:rsidRPr="008113BE">
              <w:rPr>
                <w:rFonts w:asciiTheme="minorHAnsi" w:hAnsiTheme="minorHAnsi" w:cstheme="minorHAnsi"/>
                <w:bCs/>
                <w:w w:val="105"/>
              </w:rPr>
              <w:t>Passport Housing Corporation</w:t>
            </w:r>
          </w:p>
        </w:tc>
        <w:tc>
          <w:tcPr>
            <w:tcW w:w="1440" w:type="dxa"/>
          </w:tcPr>
          <w:p w14:paraId="6E65CB6E" w14:textId="77777777" w:rsidR="00C43E98" w:rsidRPr="008113BE" w:rsidRDefault="00C43E98" w:rsidP="00600E51">
            <w:pPr>
              <w:rPr>
                <w:rFonts w:asciiTheme="minorHAnsi" w:hAnsiTheme="minorHAnsi" w:cstheme="minorHAnsi"/>
                <w:bCs/>
              </w:rPr>
            </w:pPr>
            <w:r w:rsidRPr="008113BE">
              <w:rPr>
                <w:rFonts w:asciiTheme="minorHAnsi" w:hAnsiTheme="minorHAnsi" w:cstheme="minorHAnsi"/>
                <w:bCs/>
              </w:rPr>
              <w:t>Section 115</w:t>
            </w:r>
          </w:p>
        </w:tc>
        <w:tc>
          <w:tcPr>
            <w:tcW w:w="5130" w:type="dxa"/>
          </w:tcPr>
          <w:p w14:paraId="523A1E64" w14:textId="77777777" w:rsidR="00C43E98" w:rsidRPr="008113BE" w:rsidRDefault="00C43E98" w:rsidP="00600E51">
            <w:pPr>
              <w:jc w:val="both"/>
              <w:rPr>
                <w:rFonts w:asciiTheme="minorHAnsi" w:hAnsiTheme="minorHAnsi" w:cstheme="minorHAnsi"/>
                <w:bCs/>
              </w:rPr>
            </w:pPr>
            <w:r w:rsidRPr="008113BE">
              <w:rPr>
                <w:rFonts w:asciiTheme="minorHAnsi" w:hAnsiTheme="minorHAnsi" w:cstheme="minorHAnsi"/>
                <w:bCs/>
                <w:w w:val="105"/>
              </w:rPr>
              <w:t>General partner in a limited partnership for the rehabilitation and operation of apartment units at Residences at Lonsdale, North Ridge Crossing, and The Vista at Summit</w:t>
            </w:r>
            <w:r w:rsidRPr="008113BE">
              <w:rPr>
                <w:rFonts w:asciiTheme="minorHAnsi" w:hAnsiTheme="minorHAnsi" w:cstheme="minorHAnsi"/>
                <w:bCs/>
                <w:spacing w:val="-18"/>
                <w:w w:val="105"/>
              </w:rPr>
              <w:t xml:space="preserve"> </w:t>
            </w:r>
            <w:r w:rsidRPr="008113BE">
              <w:rPr>
                <w:rFonts w:asciiTheme="minorHAnsi" w:hAnsiTheme="minorHAnsi" w:cstheme="minorHAnsi"/>
                <w:bCs/>
                <w:w w:val="105"/>
              </w:rPr>
              <w:t>Hill.</w:t>
            </w:r>
          </w:p>
        </w:tc>
      </w:tr>
      <w:tr w:rsidR="009C27C2" w:rsidRPr="00732888" w14:paraId="4E2E635B" w14:textId="77777777" w:rsidTr="009F186E">
        <w:tc>
          <w:tcPr>
            <w:tcW w:w="2970" w:type="dxa"/>
            <w:vAlign w:val="bottom"/>
          </w:tcPr>
          <w:p w14:paraId="2ABBCD91" w14:textId="50D6EFBF" w:rsidR="009C27C2" w:rsidRPr="00782F00" w:rsidRDefault="009C27C2" w:rsidP="009C27C2">
            <w:pPr>
              <w:rPr>
                <w:rFonts w:asciiTheme="minorHAnsi" w:hAnsiTheme="minorHAnsi" w:cstheme="minorHAnsi"/>
                <w:bCs/>
                <w:color w:val="FF0000"/>
                <w:w w:val="105"/>
              </w:rPr>
            </w:pPr>
            <w:r>
              <w:rPr>
                <w:rFonts w:cs="Calibri"/>
                <w:color w:val="000000"/>
              </w:rPr>
              <w:t>Western Heights Corporation</w:t>
            </w:r>
          </w:p>
        </w:tc>
        <w:tc>
          <w:tcPr>
            <w:tcW w:w="1440" w:type="dxa"/>
          </w:tcPr>
          <w:p w14:paraId="01CA06C6" w14:textId="4822BE5D" w:rsidR="009C27C2" w:rsidRPr="00782F00" w:rsidRDefault="009C27C2" w:rsidP="009C27C2">
            <w:pPr>
              <w:rPr>
                <w:rFonts w:asciiTheme="minorHAnsi" w:hAnsiTheme="minorHAnsi" w:cstheme="minorHAnsi"/>
                <w:bCs/>
                <w:color w:val="FF0000"/>
              </w:rPr>
            </w:pPr>
            <w:r w:rsidRPr="008113BE">
              <w:rPr>
                <w:rFonts w:asciiTheme="minorHAnsi" w:hAnsiTheme="minorHAnsi" w:cstheme="minorHAnsi"/>
                <w:bCs/>
              </w:rPr>
              <w:t>Section 115</w:t>
            </w:r>
          </w:p>
        </w:tc>
        <w:tc>
          <w:tcPr>
            <w:tcW w:w="5130" w:type="dxa"/>
          </w:tcPr>
          <w:p w14:paraId="3E729E44" w14:textId="08FE3DC0" w:rsidR="009C27C2" w:rsidRDefault="009C27C2" w:rsidP="009C27C2">
            <w:pPr>
              <w:jc w:val="both"/>
              <w:rPr>
                <w:rFonts w:asciiTheme="minorHAnsi" w:hAnsiTheme="minorHAnsi" w:cstheme="minorHAnsi"/>
                <w:bCs/>
                <w:color w:val="FF0000"/>
                <w:w w:val="105"/>
              </w:rPr>
            </w:pPr>
            <w:r>
              <w:t>Created for ownership and financing activities related to KCDC's Western Heights Phase I redevelopment. P</w:t>
            </w:r>
          </w:p>
        </w:tc>
      </w:tr>
      <w:tr w:rsidR="009C27C2" w:rsidRPr="00732888" w14:paraId="68563A7B" w14:textId="77777777" w:rsidTr="009F186E">
        <w:tc>
          <w:tcPr>
            <w:tcW w:w="2970" w:type="dxa"/>
            <w:vAlign w:val="bottom"/>
          </w:tcPr>
          <w:p w14:paraId="64A683EE" w14:textId="60B843FB" w:rsidR="009C27C2" w:rsidRPr="00782F00" w:rsidRDefault="009C27C2" w:rsidP="009C27C2">
            <w:pPr>
              <w:rPr>
                <w:rFonts w:asciiTheme="minorHAnsi" w:hAnsiTheme="minorHAnsi" w:cstheme="minorHAnsi"/>
                <w:bCs/>
                <w:color w:val="FF0000"/>
                <w:w w:val="105"/>
              </w:rPr>
            </w:pPr>
            <w:r>
              <w:rPr>
                <w:rFonts w:cs="Calibri"/>
                <w:color w:val="000000"/>
              </w:rPr>
              <w:t>Western Heights LP</w:t>
            </w:r>
          </w:p>
        </w:tc>
        <w:tc>
          <w:tcPr>
            <w:tcW w:w="1440" w:type="dxa"/>
          </w:tcPr>
          <w:p w14:paraId="6320348D" w14:textId="77777777" w:rsidR="009C27C2" w:rsidRPr="00782F00" w:rsidRDefault="009C27C2" w:rsidP="009C27C2">
            <w:pPr>
              <w:rPr>
                <w:rFonts w:asciiTheme="minorHAnsi" w:hAnsiTheme="minorHAnsi" w:cstheme="minorHAnsi"/>
                <w:bCs/>
                <w:color w:val="FF0000"/>
              </w:rPr>
            </w:pPr>
          </w:p>
        </w:tc>
        <w:tc>
          <w:tcPr>
            <w:tcW w:w="5130" w:type="dxa"/>
          </w:tcPr>
          <w:p w14:paraId="658CDF0F" w14:textId="5AD91313" w:rsidR="009C27C2" w:rsidRPr="009F186E" w:rsidRDefault="009F186E" w:rsidP="009C27C2">
            <w:pPr>
              <w:jc w:val="both"/>
              <w:rPr>
                <w:rFonts w:asciiTheme="minorHAnsi" w:hAnsiTheme="minorHAnsi" w:cstheme="minorHAnsi"/>
                <w:bCs/>
                <w:w w:val="105"/>
              </w:rPr>
            </w:pPr>
            <w:r w:rsidRPr="009F186E">
              <w:t xml:space="preserve">To acquire, own, develop, </w:t>
            </w:r>
            <w:r w:rsidR="0074764E" w:rsidRPr="009F186E">
              <w:t>lease,</w:t>
            </w:r>
            <w:r w:rsidRPr="009F186E">
              <w:t xml:space="preserve"> and operate Western Heights LP, (the Property).</w:t>
            </w:r>
          </w:p>
        </w:tc>
      </w:tr>
      <w:tr w:rsidR="009C27C2" w:rsidRPr="00732888" w14:paraId="3300EB09" w14:textId="77777777" w:rsidTr="009F186E">
        <w:tc>
          <w:tcPr>
            <w:tcW w:w="2970" w:type="dxa"/>
            <w:vAlign w:val="bottom"/>
          </w:tcPr>
          <w:p w14:paraId="6262D301" w14:textId="75D3B870" w:rsidR="009C27C2" w:rsidRPr="00782F00" w:rsidRDefault="009C27C2" w:rsidP="009C27C2">
            <w:pPr>
              <w:rPr>
                <w:rFonts w:asciiTheme="minorHAnsi" w:hAnsiTheme="minorHAnsi" w:cstheme="minorHAnsi"/>
                <w:bCs/>
                <w:color w:val="FF0000"/>
                <w:w w:val="105"/>
              </w:rPr>
            </w:pPr>
            <w:r>
              <w:rPr>
                <w:rFonts w:cs="Calibri"/>
                <w:color w:val="000000"/>
              </w:rPr>
              <w:t>Western Heights 1 LP</w:t>
            </w:r>
          </w:p>
        </w:tc>
        <w:tc>
          <w:tcPr>
            <w:tcW w:w="1440" w:type="dxa"/>
          </w:tcPr>
          <w:p w14:paraId="0445B987" w14:textId="77777777" w:rsidR="009C27C2" w:rsidRPr="00782F00" w:rsidRDefault="009C27C2" w:rsidP="009C27C2">
            <w:pPr>
              <w:rPr>
                <w:rFonts w:asciiTheme="minorHAnsi" w:hAnsiTheme="minorHAnsi" w:cstheme="minorHAnsi"/>
                <w:bCs/>
                <w:color w:val="FF0000"/>
              </w:rPr>
            </w:pPr>
          </w:p>
        </w:tc>
        <w:tc>
          <w:tcPr>
            <w:tcW w:w="5130" w:type="dxa"/>
          </w:tcPr>
          <w:p w14:paraId="01EB17E9" w14:textId="283D0A33" w:rsidR="009C27C2" w:rsidRPr="009F186E" w:rsidRDefault="009F186E" w:rsidP="009F186E">
            <w:pPr>
              <w:pStyle w:val="xmsonormal"/>
              <w:jc w:val="both"/>
            </w:pPr>
            <w:r w:rsidRPr="009F186E">
              <w:rPr>
                <w:sz w:val="24"/>
                <w:szCs w:val="24"/>
              </w:rPr>
              <w:t xml:space="preserve">To acquire, own, develop, </w:t>
            </w:r>
            <w:r w:rsidR="0074764E" w:rsidRPr="009F186E">
              <w:rPr>
                <w:sz w:val="24"/>
                <w:szCs w:val="24"/>
              </w:rPr>
              <w:t>lease,</w:t>
            </w:r>
            <w:r w:rsidRPr="009F186E">
              <w:rPr>
                <w:sz w:val="24"/>
                <w:szCs w:val="24"/>
              </w:rPr>
              <w:t xml:space="preserve"> and operate Western Heights LP, (the Property).</w:t>
            </w:r>
          </w:p>
        </w:tc>
      </w:tr>
      <w:tr w:rsidR="005B314A" w:rsidRPr="005B314A" w14:paraId="75307A8F" w14:textId="77777777" w:rsidTr="00903B98">
        <w:tc>
          <w:tcPr>
            <w:tcW w:w="2970" w:type="dxa"/>
          </w:tcPr>
          <w:p w14:paraId="4F6E418C" w14:textId="691C8CF7" w:rsidR="009C27C2" w:rsidRPr="005B314A" w:rsidRDefault="009C27C2" w:rsidP="009C27C2">
            <w:pPr>
              <w:rPr>
                <w:rFonts w:asciiTheme="minorHAnsi" w:hAnsiTheme="minorHAnsi" w:cstheme="minorHAnsi"/>
                <w:bCs/>
                <w:w w:val="105"/>
              </w:rPr>
            </w:pPr>
            <w:r w:rsidRPr="005B314A">
              <w:rPr>
                <w:rFonts w:asciiTheme="minorHAnsi" w:hAnsiTheme="minorHAnsi" w:cstheme="minorHAnsi"/>
                <w:bCs/>
                <w:w w:val="105"/>
              </w:rPr>
              <w:t>Vista at Summit Hill LP</w:t>
            </w:r>
          </w:p>
        </w:tc>
        <w:tc>
          <w:tcPr>
            <w:tcW w:w="1440" w:type="dxa"/>
          </w:tcPr>
          <w:p w14:paraId="53D577C4" w14:textId="77777777" w:rsidR="009C27C2" w:rsidRPr="005B314A" w:rsidRDefault="009C27C2" w:rsidP="009C27C2">
            <w:pPr>
              <w:rPr>
                <w:rFonts w:asciiTheme="minorHAnsi" w:hAnsiTheme="minorHAnsi" w:cstheme="minorHAnsi"/>
                <w:bCs/>
              </w:rPr>
            </w:pPr>
          </w:p>
        </w:tc>
        <w:tc>
          <w:tcPr>
            <w:tcW w:w="5130" w:type="dxa"/>
          </w:tcPr>
          <w:p w14:paraId="3F608739" w14:textId="64837167" w:rsidR="009C27C2" w:rsidRPr="005B314A" w:rsidRDefault="005B314A" w:rsidP="009C27C2">
            <w:pPr>
              <w:widowControl w:val="0"/>
              <w:autoSpaceDE w:val="0"/>
              <w:autoSpaceDN w:val="0"/>
              <w:jc w:val="both"/>
              <w:rPr>
                <w:rFonts w:asciiTheme="minorHAnsi" w:hAnsiTheme="minorHAnsi" w:cstheme="minorHAnsi"/>
                <w:bCs/>
                <w:w w:val="105"/>
              </w:rPr>
            </w:pPr>
            <w:r w:rsidRPr="005B314A">
              <w:t xml:space="preserve">Formed under the laws of the State of Tennessee on March 23, </w:t>
            </w:r>
            <w:r w:rsidR="003A09F0" w:rsidRPr="005B314A">
              <w:t>2016,</w:t>
            </w:r>
            <w:r w:rsidRPr="005B314A">
              <w:t xml:space="preserve"> to acquire, own, develop, </w:t>
            </w:r>
            <w:r w:rsidR="0074764E" w:rsidRPr="005B314A">
              <w:t>lease,</w:t>
            </w:r>
            <w:r w:rsidRPr="005B314A">
              <w:t xml:space="preserve"> and operate The Vista at Summit Hill (the "Property").</w:t>
            </w:r>
          </w:p>
        </w:tc>
      </w:tr>
      <w:tr w:rsidR="009C27C2" w:rsidRPr="009C27C2" w14:paraId="430C9A55" w14:textId="77777777" w:rsidTr="00903B98">
        <w:tc>
          <w:tcPr>
            <w:tcW w:w="2970" w:type="dxa"/>
          </w:tcPr>
          <w:p w14:paraId="4FF360D5" w14:textId="77777777" w:rsidR="009C27C2" w:rsidRPr="009C27C2" w:rsidRDefault="009C27C2" w:rsidP="009C27C2">
            <w:pPr>
              <w:rPr>
                <w:rFonts w:asciiTheme="minorHAnsi" w:hAnsiTheme="minorHAnsi" w:cstheme="minorHAnsi"/>
                <w:bCs/>
              </w:rPr>
            </w:pPr>
            <w:r w:rsidRPr="009C27C2">
              <w:rPr>
                <w:rFonts w:asciiTheme="minorHAnsi" w:hAnsiTheme="minorHAnsi" w:cstheme="minorHAnsi"/>
                <w:bCs/>
                <w:w w:val="105"/>
              </w:rPr>
              <w:t>Young High GP Corporation</w:t>
            </w:r>
          </w:p>
        </w:tc>
        <w:tc>
          <w:tcPr>
            <w:tcW w:w="1440" w:type="dxa"/>
          </w:tcPr>
          <w:p w14:paraId="46D6ABBD" w14:textId="77777777" w:rsidR="009C27C2" w:rsidRPr="009C27C2" w:rsidRDefault="009C27C2" w:rsidP="009C27C2">
            <w:pPr>
              <w:rPr>
                <w:rFonts w:asciiTheme="minorHAnsi" w:hAnsiTheme="minorHAnsi" w:cstheme="minorHAnsi"/>
                <w:bCs/>
              </w:rPr>
            </w:pPr>
            <w:r w:rsidRPr="009C27C2">
              <w:rPr>
                <w:rFonts w:asciiTheme="minorHAnsi" w:hAnsiTheme="minorHAnsi" w:cstheme="minorHAnsi"/>
                <w:bCs/>
              </w:rPr>
              <w:t>Section 115</w:t>
            </w:r>
          </w:p>
        </w:tc>
        <w:tc>
          <w:tcPr>
            <w:tcW w:w="5130" w:type="dxa"/>
          </w:tcPr>
          <w:p w14:paraId="34873BC4" w14:textId="77777777" w:rsidR="009C27C2" w:rsidRPr="009C27C2" w:rsidRDefault="009C27C2" w:rsidP="009C27C2">
            <w:pPr>
              <w:widowControl w:val="0"/>
              <w:autoSpaceDE w:val="0"/>
              <w:autoSpaceDN w:val="0"/>
              <w:jc w:val="both"/>
              <w:rPr>
                <w:rFonts w:asciiTheme="minorHAnsi" w:hAnsiTheme="minorHAnsi" w:cstheme="minorHAnsi"/>
                <w:bCs/>
              </w:rPr>
            </w:pPr>
            <w:r w:rsidRPr="009C27C2">
              <w:rPr>
                <w:rFonts w:asciiTheme="minorHAnsi" w:hAnsiTheme="minorHAnsi" w:cstheme="minorHAnsi"/>
                <w:bCs/>
                <w:w w:val="105"/>
              </w:rPr>
              <w:t>Created for ownership and financing activities related to Young High and for similar properties and activities as determined</w:t>
            </w:r>
            <w:r w:rsidRPr="009C27C2">
              <w:rPr>
                <w:rFonts w:asciiTheme="minorHAnsi" w:hAnsiTheme="minorHAnsi" w:cstheme="minorHAnsi"/>
                <w:bCs/>
                <w:spacing w:val="3"/>
                <w:w w:val="105"/>
              </w:rPr>
              <w:t xml:space="preserve"> </w:t>
            </w:r>
            <w:r w:rsidRPr="009C27C2">
              <w:rPr>
                <w:rFonts w:asciiTheme="minorHAnsi" w:hAnsiTheme="minorHAnsi" w:cstheme="minorHAnsi"/>
                <w:bCs/>
                <w:w w:val="105"/>
              </w:rPr>
              <w:t>beneficial</w:t>
            </w:r>
          </w:p>
        </w:tc>
      </w:tr>
    </w:tbl>
    <w:p w14:paraId="19FD2412" w14:textId="5657926D" w:rsidR="00C43E98" w:rsidRDefault="00C43E98" w:rsidP="00F605BB">
      <w:pPr>
        <w:jc w:val="both"/>
        <w:rPr>
          <w:rFonts w:asciiTheme="minorHAnsi" w:hAnsiTheme="minorHAnsi" w:cstheme="minorHAnsi"/>
          <w:color w:val="FF0000"/>
        </w:rPr>
      </w:pPr>
    </w:p>
    <w:p w14:paraId="3E42DD46" w14:textId="77777777" w:rsidR="006329BF" w:rsidRDefault="006329BF" w:rsidP="00F605BB">
      <w:pPr>
        <w:jc w:val="both"/>
        <w:rPr>
          <w:rFonts w:asciiTheme="minorHAnsi" w:hAnsiTheme="minorHAnsi" w:cstheme="minorHAnsi"/>
          <w:color w:val="FF0000"/>
        </w:rPr>
      </w:pPr>
    </w:p>
    <w:p w14:paraId="0E394A2F" w14:textId="77777777" w:rsidR="006329BF" w:rsidRDefault="006329BF" w:rsidP="00F605BB">
      <w:pPr>
        <w:jc w:val="both"/>
        <w:rPr>
          <w:rFonts w:asciiTheme="minorHAnsi" w:hAnsiTheme="minorHAnsi" w:cstheme="minorHAnsi"/>
          <w:color w:val="FF0000"/>
        </w:rPr>
      </w:pPr>
    </w:p>
    <w:bookmarkEnd w:id="2"/>
    <w:bookmarkEnd w:id="3"/>
    <w:p w14:paraId="5821878E" w14:textId="2D9A270E" w:rsidR="004A2963" w:rsidRPr="00F605BB" w:rsidRDefault="00A47207" w:rsidP="00F605BB">
      <w:pPr>
        <w:jc w:val="both"/>
        <w:rPr>
          <w:rFonts w:asciiTheme="minorHAnsi" w:hAnsiTheme="minorHAnsi" w:cstheme="minorHAnsi"/>
        </w:rPr>
      </w:pPr>
      <w:r>
        <w:rPr>
          <w:rFonts w:asciiTheme="minorHAnsi" w:hAnsiTheme="minorHAnsi" w:cstheme="minorHAnsi"/>
        </w:rPr>
        <w:lastRenderedPageBreak/>
        <w:t>2</w:t>
      </w:r>
      <w:r w:rsidR="004A2963" w:rsidRPr="00F605BB">
        <w:rPr>
          <w:rFonts w:asciiTheme="minorHAnsi" w:hAnsiTheme="minorHAnsi" w:cstheme="minorHAnsi"/>
        </w:rPr>
        <w:t>.</w:t>
      </w:r>
      <w:r w:rsidR="004A2963" w:rsidRPr="00F605BB">
        <w:rPr>
          <w:rFonts w:asciiTheme="minorHAnsi" w:hAnsiTheme="minorHAnsi" w:cstheme="minorHAnsi"/>
        </w:rPr>
        <w:tab/>
      </w:r>
      <w:r w:rsidR="004A2963" w:rsidRPr="00BD1F61">
        <w:rPr>
          <w:rFonts w:asciiTheme="minorHAnsi" w:hAnsiTheme="minorHAnsi" w:cstheme="minorHAnsi"/>
          <w:b/>
          <w:bCs/>
        </w:rPr>
        <w:t>Changes after Award</w:t>
      </w:r>
    </w:p>
    <w:p w14:paraId="42211B89" w14:textId="4184BC5E" w:rsidR="00894AC7" w:rsidRDefault="00894AC7" w:rsidP="00086C26">
      <w:pPr>
        <w:ind w:left="432"/>
        <w:jc w:val="both"/>
        <w:rPr>
          <w:rFonts w:asciiTheme="minorHAnsi" w:hAnsiTheme="minorHAnsi" w:cstheme="minorHAnsi"/>
        </w:rPr>
      </w:pPr>
      <w:r w:rsidRPr="00F605BB">
        <w:rPr>
          <w:rFonts w:asciiTheme="minorHAnsi" w:hAnsiTheme="minorHAnsi" w:cstheme="minorHAnsi"/>
        </w:rPr>
        <w:t xml:space="preserve">It is possible that after </w:t>
      </w:r>
      <w:r w:rsidR="004548F0" w:rsidRPr="00F605BB">
        <w:rPr>
          <w:rFonts w:asciiTheme="minorHAnsi" w:hAnsiTheme="minorHAnsi" w:cstheme="minorHAnsi"/>
        </w:rPr>
        <w:t>the award</w:t>
      </w:r>
      <w:r w:rsidRPr="00F605BB">
        <w:rPr>
          <w:rFonts w:asciiTheme="minorHAnsi" w:hAnsiTheme="minorHAnsi" w:cstheme="minorHAnsi"/>
        </w:rPr>
        <w:t xml:space="preserve"> KCDC will need to revise the requirements specified herein. KCDC reserves the right to make such changes after consultation with the </w:t>
      </w:r>
      <w:r w:rsidR="00B5175D">
        <w:rPr>
          <w:rFonts w:asciiTheme="minorHAnsi" w:hAnsiTheme="minorHAnsi" w:cstheme="minorHAnsi"/>
        </w:rPr>
        <w:t>firm</w:t>
      </w:r>
      <w:r w:rsidRPr="00F605BB">
        <w:rPr>
          <w:rFonts w:asciiTheme="minorHAnsi" w:hAnsiTheme="minorHAnsi" w:cstheme="minorHAnsi"/>
        </w:rPr>
        <w:t xml:space="preserve">. Should additional costs arise, the </w:t>
      </w:r>
      <w:r w:rsidR="00B5175D">
        <w:rPr>
          <w:rFonts w:asciiTheme="minorHAnsi" w:hAnsiTheme="minorHAnsi" w:cstheme="minorHAnsi"/>
        </w:rPr>
        <w:t>firm</w:t>
      </w:r>
      <w:r w:rsidRPr="00F605BB">
        <w:rPr>
          <w:rFonts w:asciiTheme="minorHAnsi" w:hAnsiTheme="minorHAnsi" w:cstheme="minorHAnsi"/>
        </w:rPr>
        <w:t xml:space="preserve"> must document increased costs. KCDC reserves the right to accept or reject and negotiate these charges. </w:t>
      </w:r>
      <w:r w:rsidR="0052199F">
        <w:rPr>
          <w:rFonts w:asciiTheme="minorHAnsi" w:hAnsiTheme="minorHAnsi" w:cstheme="minorHAnsi"/>
        </w:rPr>
        <w:t>Any</w:t>
      </w:r>
      <w:r w:rsidR="0052199F" w:rsidRPr="00F605BB">
        <w:rPr>
          <w:rFonts w:asciiTheme="minorHAnsi" w:hAnsiTheme="minorHAnsi" w:cstheme="minorHAnsi"/>
        </w:rPr>
        <w:t xml:space="preserve"> </w:t>
      </w:r>
      <w:r w:rsidRPr="00F605BB">
        <w:rPr>
          <w:rFonts w:asciiTheme="minorHAnsi" w:hAnsiTheme="minorHAnsi" w:cstheme="minorHAnsi"/>
        </w:rPr>
        <w:t>changes will not be of a “cardinal” nature.</w:t>
      </w:r>
    </w:p>
    <w:p w14:paraId="12C72D0C" w14:textId="77777777" w:rsidR="006329BF" w:rsidRDefault="006329BF" w:rsidP="00086C26">
      <w:pPr>
        <w:ind w:left="432"/>
        <w:jc w:val="both"/>
        <w:rPr>
          <w:rFonts w:asciiTheme="minorHAnsi" w:hAnsiTheme="minorHAnsi" w:cstheme="minorHAnsi"/>
        </w:rPr>
      </w:pPr>
    </w:p>
    <w:p w14:paraId="48640DBF" w14:textId="0F7BD213" w:rsidR="004A2963" w:rsidRPr="00F605BB" w:rsidRDefault="00C43E98" w:rsidP="00F605BB">
      <w:pPr>
        <w:jc w:val="both"/>
        <w:rPr>
          <w:rFonts w:asciiTheme="minorHAnsi" w:hAnsiTheme="minorHAnsi" w:cstheme="minorHAnsi"/>
        </w:rPr>
      </w:pPr>
      <w:r>
        <w:rPr>
          <w:rFonts w:asciiTheme="minorHAnsi" w:hAnsiTheme="minorHAnsi" w:cstheme="minorHAnsi"/>
        </w:rPr>
        <w:t xml:space="preserve"> </w:t>
      </w:r>
      <w:r w:rsidR="00A47207">
        <w:rPr>
          <w:rFonts w:asciiTheme="minorHAnsi" w:hAnsiTheme="minorHAnsi" w:cstheme="minorHAnsi"/>
        </w:rPr>
        <w:t>3</w:t>
      </w:r>
      <w:r w:rsidR="004A2963" w:rsidRPr="00F605BB">
        <w:rPr>
          <w:rFonts w:asciiTheme="minorHAnsi" w:hAnsiTheme="minorHAnsi" w:cstheme="minorHAnsi"/>
        </w:rPr>
        <w:t>.</w:t>
      </w:r>
      <w:r w:rsidR="004A2963" w:rsidRPr="00F605BB">
        <w:rPr>
          <w:rFonts w:asciiTheme="minorHAnsi" w:hAnsiTheme="minorHAnsi" w:cstheme="minorHAnsi"/>
        </w:rPr>
        <w:tab/>
      </w:r>
      <w:r w:rsidR="004A2963" w:rsidRPr="00F3767E">
        <w:rPr>
          <w:rFonts w:asciiTheme="minorHAnsi" w:hAnsiTheme="minorHAnsi" w:cstheme="minorHAnsi"/>
          <w:b/>
          <w:bCs/>
        </w:rPr>
        <w:t>Contact Policy</w:t>
      </w:r>
    </w:p>
    <w:p w14:paraId="4170239D" w14:textId="3A7CDBA9" w:rsidR="004A2963" w:rsidRPr="00F605BB" w:rsidRDefault="004A2963" w:rsidP="00F3767E">
      <w:pPr>
        <w:ind w:left="432"/>
        <w:jc w:val="both"/>
        <w:rPr>
          <w:rFonts w:asciiTheme="minorHAnsi" w:hAnsiTheme="minorHAnsi" w:cstheme="minorHAnsi"/>
        </w:rPr>
      </w:pPr>
      <w:r w:rsidRPr="007B4545">
        <w:rPr>
          <w:rFonts w:asciiTheme="minorHAnsi" w:hAnsiTheme="minorHAnsi" w:cstheme="minorHAnsi"/>
          <w:i/>
          <w:iCs/>
          <w:u w:val="single"/>
        </w:rPr>
        <w:t>Only contact KCDC’s Procurement Division</w:t>
      </w:r>
      <w:r w:rsidRPr="0052199F">
        <w:rPr>
          <w:rFonts w:asciiTheme="minorHAnsi" w:hAnsiTheme="minorHAnsi" w:cstheme="minorHAnsi"/>
          <w:b/>
          <w:bCs/>
        </w:rPr>
        <w:t xml:space="preserve"> </w:t>
      </w:r>
      <w:r w:rsidRPr="007B4545">
        <w:rPr>
          <w:rFonts w:asciiTheme="minorHAnsi" w:hAnsiTheme="minorHAnsi" w:cstheme="minorHAnsi"/>
        </w:rPr>
        <w:t>about this solicitation from the issuance of this solicitation until award.</w:t>
      </w:r>
      <w:r w:rsidRPr="00F605BB">
        <w:rPr>
          <w:rFonts w:asciiTheme="minorHAnsi" w:hAnsiTheme="minorHAnsi" w:cstheme="minorHAnsi"/>
        </w:rPr>
        <w:t xml:space="preserve"> Information obtained from an unauthorized officer, agent, or employee will not affect the risks or obligations assumed by the </w:t>
      </w:r>
      <w:r w:rsidR="00B5175D">
        <w:rPr>
          <w:rFonts w:asciiTheme="minorHAnsi" w:hAnsiTheme="minorHAnsi" w:cstheme="minorHAnsi"/>
        </w:rPr>
        <w:t>firm</w:t>
      </w:r>
      <w:r w:rsidRPr="00F605BB">
        <w:rPr>
          <w:rFonts w:asciiTheme="minorHAnsi" w:hAnsiTheme="minorHAnsi" w:cstheme="minorHAnsi"/>
        </w:rPr>
        <w:t xml:space="preserve"> or relieve the </w:t>
      </w:r>
      <w:r w:rsidR="00B5175D">
        <w:rPr>
          <w:rFonts w:asciiTheme="minorHAnsi" w:hAnsiTheme="minorHAnsi" w:cstheme="minorHAnsi"/>
        </w:rPr>
        <w:t>firm</w:t>
      </w:r>
      <w:r w:rsidRPr="00F605BB">
        <w:rPr>
          <w:rFonts w:asciiTheme="minorHAnsi" w:hAnsiTheme="minorHAnsi" w:cstheme="minorHAnsi"/>
        </w:rPr>
        <w:t xml:space="preserve"> from fulfilling any of the conditions of the resulting award </w:t>
      </w:r>
      <w:r w:rsidR="00917806" w:rsidRPr="00F605BB">
        <w:rPr>
          <w:rFonts w:asciiTheme="minorHAnsi" w:hAnsiTheme="minorHAnsi" w:cstheme="minorHAnsi"/>
        </w:rPr>
        <w:t>for</w:t>
      </w:r>
      <w:r w:rsidRPr="00F605BB">
        <w:rPr>
          <w:rFonts w:asciiTheme="minorHAnsi" w:hAnsiTheme="minorHAnsi" w:cstheme="minorHAnsi"/>
        </w:rPr>
        <w:t xml:space="preserve"> this project. Such contact can disqualify the </w:t>
      </w:r>
      <w:r w:rsidR="00B5175D">
        <w:rPr>
          <w:rFonts w:asciiTheme="minorHAnsi" w:hAnsiTheme="minorHAnsi" w:cstheme="minorHAnsi"/>
        </w:rPr>
        <w:t>firm</w:t>
      </w:r>
      <w:r w:rsidRPr="00F605BB">
        <w:rPr>
          <w:rFonts w:asciiTheme="minorHAnsi" w:hAnsiTheme="minorHAnsi" w:cstheme="minorHAnsi"/>
        </w:rPr>
        <w:t xml:space="preserve"> from the solicitation process.</w:t>
      </w:r>
    </w:p>
    <w:p w14:paraId="2A22E154" w14:textId="403A5308" w:rsidR="00CB5461" w:rsidRDefault="00CB5461" w:rsidP="00F605BB">
      <w:pPr>
        <w:jc w:val="both"/>
        <w:rPr>
          <w:rFonts w:asciiTheme="minorHAnsi" w:hAnsiTheme="minorHAnsi" w:cstheme="minorHAnsi"/>
        </w:rPr>
      </w:pPr>
    </w:p>
    <w:p w14:paraId="6F549599" w14:textId="78097930" w:rsidR="00C43E98" w:rsidRPr="00F54D0E" w:rsidRDefault="00A47207" w:rsidP="00C43E98">
      <w:pPr>
        <w:jc w:val="both"/>
        <w:rPr>
          <w:b/>
          <w:u w:val="single"/>
        </w:rPr>
      </w:pPr>
      <w:r>
        <w:rPr>
          <w:bCs/>
        </w:rPr>
        <w:t>4</w:t>
      </w:r>
      <w:r w:rsidR="00C43E98" w:rsidRPr="00F54D0E">
        <w:rPr>
          <w:bCs/>
        </w:rPr>
        <w:t>.</w:t>
      </w:r>
      <w:r w:rsidR="00C43E98">
        <w:rPr>
          <w:b/>
        </w:rPr>
        <w:tab/>
      </w:r>
      <w:r w:rsidR="00C43E98" w:rsidRPr="00781853">
        <w:rPr>
          <w:b/>
        </w:rPr>
        <w:t>Contract Approval</w:t>
      </w:r>
    </w:p>
    <w:p w14:paraId="1AFC0CC4" w14:textId="5D737A8A" w:rsidR="00C43E98" w:rsidRDefault="00C43E98" w:rsidP="00C43E98">
      <w:pPr>
        <w:ind w:left="432"/>
        <w:jc w:val="both"/>
      </w:pPr>
      <w:r>
        <w:t>Awards resulting from this RFP are</w:t>
      </w:r>
      <w:r w:rsidRPr="00F54D0E">
        <w:t xml:space="preserve"> subject to the approval of KCDC’s Board, </w:t>
      </w:r>
      <w:r w:rsidR="0074764E" w:rsidRPr="00F54D0E">
        <w:t>HUD,</w:t>
      </w:r>
      <w:r w:rsidRPr="00F54D0E">
        <w:t xml:space="preserve"> and the State</w:t>
      </w:r>
      <w:r>
        <w:t xml:space="preserve"> </w:t>
      </w:r>
      <w:r w:rsidRPr="00F54D0E">
        <w:t>of Tennessee.</w:t>
      </w:r>
    </w:p>
    <w:p w14:paraId="52826A2F" w14:textId="77777777" w:rsidR="00C43E98" w:rsidRPr="00F54D0E" w:rsidRDefault="00C43E98" w:rsidP="00C43E98">
      <w:pPr>
        <w:jc w:val="both"/>
      </w:pPr>
    </w:p>
    <w:p w14:paraId="703062A4" w14:textId="764F6A45" w:rsidR="00C43E98" w:rsidRDefault="00A47207" w:rsidP="00C43E98">
      <w:r>
        <w:t>5</w:t>
      </w:r>
      <w:r w:rsidR="00C43E98" w:rsidRPr="00781853">
        <w:t>.</w:t>
      </w:r>
      <w:r w:rsidR="00C43E98" w:rsidRPr="00781853">
        <w:tab/>
      </w:r>
      <w:r w:rsidR="00C43E98" w:rsidRPr="00781853">
        <w:rPr>
          <w:b/>
          <w:bCs/>
        </w:rPr>
        <w:t>Errors and Deficiencies</w:t>
      </w:r>
    </w:p>
    <w:p w14:paraId="0B45180E" w14:textId="0D071BA5" w:rsidR="00C43E98" w:rsidRPr="007C028C" w:rsidRDefault="00C43E98" w:rsidP="007C028C">
      <w:pPr>
        <w:ind w:left="432"/>
        <w:jc w:val="both"/>
        <w:rPr>
          <w:rStyle w:val="Strong"/>
          <w:b w:val="0"/>
        </w:rPr>
      </w:pPr>
      <w:r w:rsidRPr="007C028C">
        <w:rPr>
          <w:rStyle w:val="Strong"/>
          <w:b w:val="0"/>
        </w:rPr>
        <w:t xml:space="preserve">The successful firm will revise any material prepared under an agreement resulting from </w:t>
      </w:r>
      <w:r w:rsidR="007C028C" w:rsidRPr="007C028C">
        <w:rPr>
          <w:rStyle w:val="Strong"/>
          <w:b w:val="0"/>
        </w:rPr>
        <w:t>t</w:t>
      </w:r>
      <w:r w:rsidRPr="007C028C">
        <w:rPr>
          <w:rStyle w:val="Strong"/>
          <w:b w:val="0"/>
        </w:rPr>
        <w:t>his RFP without additional compensation if it is determined that the firm is responsible for errors or deficiencies.</w:t>
      </w:r>
    </w:p>
    <w:p w14:paraId="1890352C" w14:textId="77777777" w:rsidR="00C43E98" w:rsidRPr="00F605BB" w:rsidRDefault="00C43E98" w:rsidP="00F605BB">
      <w:pPr>
        <w:jc w:val="both"/>
        <w:rPr>
          <w:rFonts w:asciiTheme="minorHAnsi" w:hAnsiTheme="minorHAnsi" w:cstheme="minorHAnsi"/>
        </w:rPr>
      </w:pPr>
    </w:p>
    <w:p w14:paraId="03D38BEE" w14:textId="031574E4" w:rsidR="004A2963" w:rsidRPr="00F605BB" w:rsidRDefault="00A47207" w:rsidP="00F605BB">
      <w:pPr>
        <w:jc w:val="both"/>
        <w:rPr>
          <w:rFonts w:asciiTheme="minorHAnsi" w:hAnsiTheme="minorHAnsi" w:cstheme="minorHAnsi"/>
        </w:rPr>
      </w:pPr>
      <w:r>
        <w:rPr>
          <w:rFonts w:asciiTheme="minorHAnsi" w:hAnsiTheme="minorHAnsi" w:cstheme="minorHAnsi"/>
        </w:rPr>
        <w:t>6</w:t>
      </w:r>
      <w:r w:rsidR="00167EAD" w:rsidRPr="00F605BB">
        <w:rPr>
          <w:rFonts w:asciiTheme="minorHAnsi" w:hAnsiTheme="minorHAnsi" w:cstheme="minorHAnsi"/>
        </w:rPr>
        <w:t>.</w:t>
      </w:r>
      <w:r w:rsidR="00167EAD" w:rsidRPr="00F605BB">
        <w:rPr>
          <w:rFonts w:asciiTheme="minorHAnsi" w:hAnsiTheme="minorHAnsi" w:cstheme="minorHAnsi"/>
        </w:rPr>
        <w:tab/>
      </w:r>
      <w:r w:rsidR="004A2963" w:rsidRPr="00F3767E">
        <w:rPr>
          <w:rFonts w:asciiTheme="minorHAnsi" w:hAnsiTheme="minorHAnsi" w:cstheme="minorHAnsi"/>
          <w:b/>
          <w:bCs/>
        </w:rPr>
        <w:t xml:space="preserve">Evaluation </w:t>
      </w:r>
    </w:p>
    <w:p w14:paraId="473C0649" w14:textId="77777777" w:rsidR="00E0282F" w:rsidRPr="00F605BB" w:rsidRDefault="00E0282F" w:rsidP="00F605BB">
      <w:pPr>
        <w:jc w:val="both"/>
        <w:rPr>
          <w:rFonts w:asciiTheme="minorHAnsi" w:hAnsiTheme="minorHAnsi" w:cstheme="minorHAnsi"/>
        </w:rPr>
      </w:pPr>
    </w:p>
    <w:p w14:paraId="4A800C75" w14:textId="1965DD44" w:rsidR="003E391B" w:rsidRPr="00F605BB" w:rsidRDefault="003E391B" w:rsidP="000E1040">
      <w:pPr>
        <w:ind w:left="864" w:hanging="432"/>
        <w:jc w:val="both"/>
        <w:rPr>
          <w:rFonts w:asciiTheme="minorHAnsi" w:hAnsiTheme="minorHAnsi" w:cstheme="minorHAnsi"/>
        </w:rPr>
      </w:pPr>
      <w:r w:rsidRPr="00F605BB">
        <w:rPr>
          <w:rFonts w:asciiTheme="minorHAnsi" w:hAnsiTheme="minorHAnsi" w:cstheme="minorHAnsi"/>
        </w:rPr>
        <w:t>a.</w:t>
      </w:r>
      <w:r w:rsidRPr="00F605BB">
        <w:rPr>
          <w:rFonts w:asciiTheme="minorHAnsi" w:hAnsiTheme="minorHAnsi" w:cstheme="minorHAnsi"/>
        </w:rPr>
        <w:tab/>
      </w:r>
      <w:r w:rsidR="00EE5881">
        <w:rPr>
          <w:rFonts w:asciiTheme="minorHAnsi" w:hAnsiTheme="minorHAnsi" w:cstheme="minorHAnsi"/>
        </w:rPr>
        <w:t>KCDC</w:t>
      </w:r>
      <w:r w:rsidRPr="00F605BB">
        <w:rPr>
          <w:rFonts w:asciiTheme="minorHAnsi" w:hAnsiTheme="minorHAnsi" w:cstheme="minorHAnsi"/>
        </w:rPr>
        <w:t xml:space="preserve"> alone determines (using NIGP’s definition and other relevant sources as appropriate) the </w:t>
      </w:r>
      <w:r w:rsidR="00B5175D">
        <w:rPr>
          <w:rFonts w:asciiTheme="minorHAnsi" w:hAnsiTheme="minorHAnsi" w:cstheme="minorHAnsi"/>
        </w:rPr>
        <w:t>firm</w:t>
      </w:r>
      <w:r w:rsidRPr="00F605BB">
        <w:rPr>
          <w:rFonts w:asciiTheme="minorHAnsi" w:hAnsiTheme="minorHAnsi" w:cstheme="minorHAnsi"/>
        </w:rPr>
        <w:t>’s “responsive” and “responsible” status prior to award</w:t>
      </w:r>
      <w:r w:rsidR="0074764E" w:rsidRPr="00F605BB">
        <w:rPr>
          <w:rFonts w:asciiTheme="minorHAnsi" w:hAnsiTheme="minorHAnsi" w:cstheme="minorHAnsi"/>
        </w:rPr>
        <w:t xml:space="preserve">. </w:t>
      </w:r>
      <w:r w:rsidRPr="00F605BB">
        <w:rPr>
          <w:rFonts w:asciiTheme="minorHAnsi" w:hAnsiTheme="minorHAnsi" w:cstheme="minorHAnsi"/>
        </w:rPr>
        <w:t>Responsible means a business with the financial, technical, relevant experience and capacity to perform the requirements of the solicitation and subsequent contract. A responsive proposal is one that fully conforms in all material respects to the solicitation document and all its requirements, including all form and substance.</w:t>
      </w:r>
    </w:p>
    <w:p w14:paraId="1C6C22AD" w14:textId="77777777" w:rsidR="000A6234" w:rsidRPr="00F605BB" w:rsidRDefault="000A6234" w:rsidP="000E1040">
      <w:pPr>
        <w:ind w:left="432"/>
        <w:jc w:val="both"/>
        <w:rPr>
          <w:rFonts w:asciiTheme="minorHAnsi" w:hAnsiTheme="minorHAnsi" w:cstheme="minorHAnsi"/>
        </w:rPr>
      </w:pPr>
    </w:p>
    <w:p w14:paraId="73293DBC" w14:textId="5F1B5435" w:rsidR="003E391B" w:rsidRPr="00F605BB" w:rsidRDefault="003E391B" w:rsidP="000E1040">
      <w:pPr>
        <w:ind w:left="864" w:hanging="432"/>
        <w:jc w:val="both"/>
        <w:rPr>
          <w:rFonts w:asciiTheme="minorHAnsi" w:hAnsiTheme="minorHAnsi" w:cstheme="minorHAnsi"/>
        </w:rPr>
      </w:pPr>
      <w:r w:rsidRPr="00F605BB">
        <w:rPr>
          <w:rFonts w:asciiTheme="minorHAnsi" w:hAnsiTheme="minorHAnsi" w:cstheme="minorHAnsi"/>
        </w:rPr>
        <w:t>b.</w:t>
      </w:r>
      <w:r w:rsidRPr="00F605BB">
        <w:rPr>
          <w:rFonts w:asciiTheme="minorHAnsi" w:hAnsiTheme="minorHAnsi" w:cstheme="minorHAnsi"/>
        </w:rPr>
        <w:tab/>
      </w:r>
      <w:r w:rsidR="00EE5881">
        <w:rPr>
          <w:rFonts w:asciiTheme="minorHAnsi" w:hAnsiTheme="minorHAnsi" w:cstheme="minorHAnsi"/>
        </w:rPr>
        <w:t>KCDC</w:t>
      </w:r>
      <w:r w:rsidRPr="00F605BB">
        <w:rPr>
          <w:rFonts w:asciiTheme="minorHAnsi" w:hAnsiTheme="minorHAnsi" w:cstheme="minorHAnsi"/>
        </w:rPr>
        <w:t xml:space="preserve"> will review all proposals and reserves the right to request additional necessary information, modifications, waive minor technicalities, reject all proposals, reject any proposal that does not meet mandatory requirement(s) or cancel this RFP, according to </w:t>
      </w:r>
      <w:r w:rsidR="00EE5881">
        <w:rPr>
          <w:rFonts w:asciiTheme="minorHAnsi" w:hAnsiTheme="minorHAnsi" w:cstheme="minorHAnsi"/>
        </w:rPr>
        <w:t>KCDC</w:t>
      </w:r>
      <w:r w:rsidRPr="00F605BB">
        <w:rPr>
          <w:rFonts w:asciiTheme="minorHAnsi" w:hAnsiTheme="minorHAnsi" w:cstheme="minorHAnsi"/>
        </w:rPr>
        <w:t xml:space="preserve">’s best interests. </w:t>
      </w:r>
      <w:r w:rsidR="00EE5881">
        <w:rPr>
          <w:rFonts w:asciiTheme="minorHAnsi" w:hAnsiTheme="minorHAnsi" w:cstheme="minorHAnsi"/>
        </w:rPr>
        <w:t>KCDC</w:t>
      </w:r>
      <w:r w:rsidRPr="00F605BB">
        <w:rPr>
          <w:rFonts w:asciiTheme="minorHAnsi" w:hAnsiTheme="minorHAnsi" w:cstheme="minorHAnsi"/>
        </w:rPr>
        <w:t xml:space="preserve"> further reserves the right to adjust its evaluation scenario if </w:t>
      </w:r>
      <w:r w:rsidR="00D833FD">
        <w:rPr>
          <w:rFonts w:asciiTheme="minorHAnsi" w:hAnsiTheme="minorHAnsi" w:cstheme="minorHAnsi"/>
        </w:rPr>
        <w:t xml:space="preserve">deemed </w:t>
      </w:r>
      <w:r w:rsidRPr="00F605BB">
        <w:rPr>
          <w:rFonts w:asciiTheme="minorHAnsi" w:hAnsiTheme="minorHAnsi" w:cstheme="minorHAnsi"/>
        </w:rPr>
        <w:t xml:space="preserve">in </w:t>
      </w:r>
      <w:r w:rsidR="00EE5881">
        <w:rPr>
          <w:rFonts w:asciiTheme="minorHAnsi" w:hAnsiTheme="minorHAnsi" w:cstheme="minorHAnsi"/>
        </w:rPr>
        <w:t>KCDC</w:t>
      </w:r>
      <w:r w:rsidRPr="00F605BB">
        <w:rPr>
          <w:rFonts w:asciiTheme="minorHAnsi" w:hAnsiTheme="minorHAnsi" w:cstheme="minorHAnsi"/>
        </w:rPr>
        <w:t>’s best interest and consistent with good business practices.</w:t>
      </w:r>
    </w:p>
    <w:p w14:paraId="10325581" w14:textId="77777777" w:rsidR="003E391B" w:rsidRPr="00F605BB" w:rsidRDefault="003E391B" w:rsidP="000E1040">
      <w:pPr>
        <w:ind w:left="432"/>
        <w:jc w:val="both"/>
        <w:rPr>
          <w:rFonts w:asciiTheme="minorHAnsi" w:hAnsiTheme="minorHAnsi" w:cstheme="minorHAnsi"/>
        </w:rPr>
      </w:pPr>
    </w:p>
    <w:p w14:paraId="7606E13E" w14:textId="07DD10D3" w:rsidR="003E391B" w:rsidRPr="00346484" w:rsidRDefault="003E391B" w:rsidP="000E1040">
      <w:pPr>
        <w:ind w:left="864" w:hanging="432"/>
        <w:jc w:val="both"/>
        <w:rPr>
          <w:rFonts w:asciiTheme="minorHAnsi" w:hAnsiTheme="minorHAnsi" w:cstheme="minorHAnsi"/>
        </w:rPr>
      </w:pPr>
      <w:r w:rsidRPr="00346484">
        <w:rPr>
          <w:rFonts w:asciiTheme="minorHAnsi" w:hAnsiTheme="minorHAnsi" w:cstheme="minorHAnsi"/>
        </w:rPr>
        <w:t>c.</w:t>
      </w:r>
      <w:r w:rsidRPr="00346484">
        <w:rPr>
          <w:rFonts w:asciiTheme="minorHAnsi" w:hAnsiTheme="minorHAnsi" w:cstheme="minorHAnsi"/>
        </w:rPr>
        <w:tab/>
      </w:r>
      <w:r w:rsidR="00EE5881">
        <w:rPr>
          <w:rFonts w:asciiTheme="minorHAnsi" w:hAnsiTheme="minorHAnsi" w:cstheme="minorHAnsi"/>
        </w:rPr>
        <w:t>KCDC</w:t>
      </w:r>
      <w:r w:rsidRPr="00346484">
        <w:rPr>
          <w:rFonts w:asciiTheme="minorHAnsi" w:hAnsiTheme="minorHAnsi" w:cstheme="minorHAnsi"/>
        </w:rPr>
        <w:t xml:space="preserve"> may require oral presentations as part of the evaluation process.</w:t>
      </w:r>
      <w:r w:rsidR="000C0B7E" w:rsidRPr="00346484">
        <w:rPr>
          <w:rFonts w:asciiTheme="minorHAnsi" w:hAnsiTheme="minorHAnsi" w:cstheme="minorHAnsi"/>
        </w:rPr>
        <w:t xml:space="preserve"> Typically, this will be for the firms that are shortlisted. KCDC will provide details about the meeting </w:t>
      </w:r>
      <w:r w:rsidR="00C1423A">
        <w:rPr>
          <w:rFonts w:asciiTheme="minorHAnsi" w:hAnsiTheme="minorHAnsi" w:cstheme="minorHAnsi"/>
        </w:rPr>
        <w:t xml:space="preserve">for the oral presentations </w:t>
      </w:r>
      <w:r w:rsidR="000C0B7E" w:rsidRPr="00346484">
        <w:rPr>
          <w:rFonts w:asciiTheme="minorHAnsi" w:hAnsiTheme="minorHAnsi" w:cstheme="minorHAnsi"/>
        </w:rPr>
        <w:t xml:space="preserve">to the firms that are selected. </w:t>
      </w:r>
      <w:r w:rsidR="00917806" w:rsidRPr="00346484">
        <w:rPr>
          <w:rFonts w:asciiTheme="minorHAnsi" w:hAnsiTheme="minorHAnsi" w:cstheme="minorHAnsi"/>
        </w:rPr>
        <w:t>Generally,</w:t>
      </w:r>
      <w:r w:rsidR="000C0B7E" w:rsidRPr="00346484">
        <w:rPr>
          <w:rFonts w:asciiTheme="minorHAnsi" w:hAnsiTheme="minorHAnsi" w:cstheme="minorHAnsi"/>
        </w:rPr>
        <w:t xml:space="preserve"> these meetings are approximately 60 minutes.</w:t>
      </w:r>
    </w:p>
    <w:p w14:paraId="00FC0E40" w14:textId="77777777" w:rsidR="003E391B" w:rsidRPr="00F605BB" w:rsidRDefault="003E391B" w:rsidP="000E1040">
      <w:pPr>
        <w:ind w:left="432"/>
        <w:jc w:val="both"/>
        <w:rPr>
          <w:rFonts w:asciiTheme="minorHAnsi" w:hAnsiTheme="minorHAnsi" w:cstheme="minorHAnsi"/>
        </w:rPr>
      </w:pPr>
    </w:p>
    <w:p w14:paraId="60BB5124" w14:textId="69320A9E" w:rsidR="003E391B" w:rsidRDefault="003E391B" w:rsidP="000E1040">
      <w:pPr>
        <w:ind w:left="864" w:hanging="432"/>
        <w:jc w:val="both"/>
        <w:rPr>
          <w:rFonts w:asciiTheme="minorHAnsi" w:hAnsiTheme="minorHAnsi" w:cstheme="minorHAnsi"/>
        </w:rPr>
      </w:pPr>
      <w:r w:rsidRPr="00F605BB">
        <w:rPr>
          <w:rFonts w:asciiTheme="minorHAnsi" w:hAnsiTheme="minorHAnsi" w:cstheme="minorHAnsi"/>
        </w:rPr>
        <w:t>d.</w:t>
      </w:r>
      <w:r w:rsidRPr="00F605BB">
        <w:rPr>
          <w:rFonts w:asciiTheme="minorHAnsi" w:hAnsiTheme="minorHAnsi" w:cstheme="minorHAnsi"/>
        </w:rPr>
        <w:tab/>
      </w:r>
      <w:r w:rsidR="00EE5881">
        <w:rPr>
          <w:rFonts w:asciiTheme="minorHAnsi" w:hAnsiTheme="minorHAnsi" w:cstheme="minorHAnsi"/>
        </w:rPr>
        <w:t>KCDC</w:t>
      </w:r>
      <w:r w:rsidRPr="00F605BB">
        <w:rPr>
          <w:rFonts w:asciiTheme="minorHAnsi" w:hAnsiTheme="minorHAnsi" w:cstheme="minorHAnsi"/>
        </w:rPr>
        <w:t xml:space="preserve"> reserves the right to ordinally rank proposals as a first step and then only detail score the top tier of proposals if determined to be in </w:t>
      </w:r>
      <w:r w:rsidR="00EE5881">
        <w:rPr>
          <w:rFonts w:asciiTheme="minorHAnsi" w:hAnsiTheme="minorHAnsi" w:cstheme="minorHAnsi"/>
        </w:rPr>
        <w:t>KCDC</w:t>
      </w:r>
      <w:r w:rsidRPr="00F605BB">
        <w:rPr>
          <w:rFonts w:asciiTheme="minorHAnsi" w:hAnsiTheme="minorHAnsi" w:cstheme="minorHAnsi"/>
        </w:rPr>
        <w:t>’s best interest.</w:t>
      </w:r>
    </w:p>
    <w:p w14:paraId="52ECD31E" w14:textId="367A5816" w:rsidR="003E391B" w:rsidRDefault="003E391B" w:rsidP="000E1040">
      <w:pPr>
        <w:ind w:left="864" w:hanging="432"/>
        <w:jc w:val="both"/>
        <w:rPr>
          <w:rFonts w:asciiTheme="minorHAnsi" w:hAnsiTheme="minorHAnsi" w:cstheme="minorHAnsi"/>
        </w:rPr>
      </w:pPr>
      <w:r w:rsidRPr="00F605BB">
        <w:rPr>
          <w:rFonts w:asciiTheme="minorHAnsi" w:hAnsiTheme="minorHAnsi" w:cstheme="minorHAnsi"/>
        </w:rPr>
        <w:lastRenderedPageBreak/>
        <w:t>e.</w:t>
      </w:r>
      <w:r w:rsidRPr="00F605BB">
        <w:rPr>
          <w:rFonts w:asciiTheme="minorHAnsi" w:hAnsiTheme="minorHAnsi" w:cstheme="minorHAnsi"/>
        </w:rPr>
        <w:tab/>
      </w:r>
      <w:r w:rsidR="00EE5881">
        <w:rPr>
          <w:rFonts w:asciiTheme="minorHAnsi" w:hAnsiTheme="minorHAnsi" w:cstheme="minorHAnsi"/>
        </w:rPr>
        <w:t>KCDC</w:t>
      </w:r>
      <w:r w:rsidRPr="00F605BB">
        <w:rPr>
          <w:rFonts w:asciiTheme="minorHAnsi" w:hAnsiTheme="minorHAnsi" w:cstheme="minorHAnsi"/>
        </w:rPr>
        <w:t xml:space="preserve"> plans to award to the best overall </w:t>
      </w:r>
      <w:r w:rsidR="00B5175D">
        <w:rPr>
          <w:rFonts w:asciiTheme="minorHAnsi" w:hAnsiTheme="minorHAnsi" w:cstheme="minorHAnsi"/>
        </w:rPr>
        <w:t>firm</w:t>
      </w:r>
      <w:r w:rsidR="0052199F">
        <w:rPr>
          <w:rFonts w:asciiTheme="minorHAnsi" w:hAnsiTheme="minorHAnsi" w:cstheme="minorHAnsi"/>
        </w:rPr>
        <w:t>s</w:t>
      </w:r>
      <w:r w:rsidRPr="00F605BB">
        <w:rPr>
          <w:rFonts w:asciiTheme="minorHAnsi" w:hAnsiTheme="minorHAnsi" w:cstheme="minorHAnsi"/>
        </w:rPr>
        <w:t xml:space="preserve"> presenting the most advantageous proposal (in its entirety) with the maximum points available and based on the following evaluation scale:</w:t>
      </w:r>
    </w:p>
    <w:p w14:paraId="626C1145" w14:textId="62811636" w:rsidR="003E391B" w:rsidRDefault="003E391B" w:rsidP="00F605BB">
      <w:pPr>
        <w:jc w:val="both"/>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1"/>
        <w:gridCol w:w="2079"/>
      </w:tblGrid>
      <w:tr w:rsidR="003E391B" w:rsidRPr="00F3767E" w14:paraId="4A9D31BD" w14:textId="77777777" w:rsidTr="009731DF">
        <w:trPr>
          <w:jc w:val="center"/>
        </w:trPr>
        <w:tc>
          <w:tcPr>
            <w:tcW w:w="3888" w:type="pct"/>
          </w:tcPr>
          <w:p w14:paraId="66DF6911" w14:textId="77777777" w:rsidR="003E391B" w:rsidRPr="00F3767E" w:rsidRDefault="003E391B" w:rsidP="00F3767E">
            <w:pPr>
              <w:jc w:val="center"/>
              <w:rPr>
                <w:rFonts w:asciiTheme="minorHAnsi" w:hAnsiTheme="minorHAnsi" w:cstheme="minorHAnsi"/>
                <w:b/>
                <w:bCs/>
              </w:rPr>
            </w:pPr>
            <w:r w:rsidRPr="00F3767E">
              <w:rPr>
                <w:rFonts w:asciiTheme="minorHAnsi" w:hAnsiTheme="minorHAnsi" w:cstheme="minorHAnsi"/>
                <w:b/>
                <w:bCs/>
              </w:rPr>
              <w:t>Factors</w:t>
            </w:r>
          </w:p>
        </w:tc>
        <w:tc>
          <w:tcPr>
            <w:tcW w:w="1112" w:type="pct"/>
          </w:tcPr>
          <w:p w14:paraId="23CEABB0" w14:textId="77777777" w:rsidR="003E391B" w:rsidRPr="00F3767E" w:rsidRDefault="003E391B" w:rsidP="00F3767E">
            <w:pPr>
              <w:jc w:val="center"/>
              <w:rPr>
                <w:rFonts w:asciiTheme="minorHAnsi" w:hAnsiTheme="minorHAnsi" w:cstheme="minorHAnsi"/>
                <w:b/>
                <w:bCs/>
              </w:rPr>
            </w:pPr>
            <w:r w:rsidRPr="00F3767E">
              <w:rPr>
                <w:rFonts w:asciiTheme="minorHAnsi" w:hAnsiTheme="minorHAnsi" w:cstheme="minorHAnsi"/>
                <w:b/>
                <w:bCs/>
              </w:rPr>
              <w:t>Maximum Points</w:t>
            </w:r>
          </w:p>
        </w:tc>
      </w:tr>
      <w:tr w:rsidR="00C43E98" w:rsidRPr="000C0B7E" w14:paraId="25A402DC" w14:textId="77777777" w:rsidTr="009731DF">
        <w:trPr>
          <w:trHeight w:val="432"/>
          <w:jc w:val="center"/>
        </w:trPr>
        <w:tc>
          <w:tcPr>
            <w:tcW w:w="3888" w:type="pct"/>
          </w:tcPr>
          <w:p w14:paraId="2016AC03" w14:textId="73F5A6F6" w:rsidR="00C43E98" w:rsidRPr="009731DF" w:rsidRDefault="00C43E98" w:rsidP="00C43E98">
            <w:pPr>
              <w:jc w:val="both"/>
              <w:rPr>
                <w:rFonts w:asciiTheme="minorHAnsi" w:hAnsiTheme="minorHAnsi" w:cstheme="minorHAnsi"/>
              </w:rPr>
            </w:pPr>
            <w:r w:rsidRPr="009731DF">
              <w:t>Firm’s Qualifications and Experience</w:t>
            </w:r>
          </w:p>
        </w:tc>
        <w:tc>
          <w:tcPr>
            <w:tcW w:w="1112" w:type="pct"/>
          </w:tcPr>
          <w:p w14:paraId="20D1A497" w14:textId="2292A7C6" w:rsidR="00C43E98" w:rsidRPr="009731DF" w:rsidRDefault="00C43E98" w:rsidP="00C43E98">
            <w:pPr>
              <w:jc w:val="center"/>
              <w:rPr>
                <w:rFonts w:asciiTheme="minorHAnsi" w:hAnsiTheme="minorHAnsi" w:cstheme="minorHAnsi"/>
                <w:highlight w:val="yellow"/>
              </w:rPr>
            </w:pPr>
            <w:r w:rsidRPr="009731DF">
              <w:t>40</w:t>
            </w:r>
          </w:p>
        </w:tc>
      </w:tr>
      <w:tr w:rsidR="00C43E98" w:rsidRPr="000C0B7E" w14:paraId="2979150B" w14:textId="77777777" w:rsidTr="009731DF">
        <w:trPr>
          <w:trHeight w:val="432"/>
          <w:jc w:val="center"/>
        </w:trPr>
        <w:tc>
          <w:tcPr>
            <w:tcW w:w="3888" w:type="pct"/>
          </w:tcPr>
          <w:p w14:paraId="200E68C6" w14:textId="49864CDF" w:rsidR="00C43E98" w:rsidRPr="009731DF" w:rsidRDefault="00C43E98" w:rsidP="00C43E98">
            <w:pPr>
              <w:jc w:val="both"/>
              <w:rPr>
                <w:rFonts w:asciiTheme="minorHAnsi" w:hAnsiTheme="minorHAnsi" w:cstheme="minorHAnsi"/>
              </w:rPr>
            </w:pPr>
            <w:r w:rsidRPr="009731DF">
              <w:t>Professional Staff to be assigned</w:t>
            </w:r>
          </w:p>
        </w:tc>
        <w:tc>
          <w:tcPr>
            <w:tcW w:w="1112" w:type="pct"/>
          </w:tcPr>
          <w:p w14:paraId="63D625E8" w14:textId="6F11CC50" w:rsidR="00C43E98" w:rsidRPr="009731DF" w:rsidRDefault="00C43E98" w:rsidP="00C43E98">
            <w:pPr>
              <w:jc w:val="center"/>
              <w:rPr>
                <w:rFonts w:asciiTheme="minorHAnsi" w:hAnsiTheme="minorHAnsi" w:cstheme="minorHAnsi"/>
                <w:highlight w:val="yellow"/>
              </w:rPr>
            </w:pPr>
            <w:r w:rsidRPr="009731DF">
              <w:t>40</w:t>
            </w:r>
          </w:p>
        </w:tc>
      </w:tr>
      <w:tr w:rsidR="00C43E98" w:rsidRPr="000C0B7E" w14:paraId="0A49309B" w14:textId="77777777" w:rsidTr="009731DF">
        <w:trPr>
          <w:trHeight w:val="432"/>
          <w:jc w:val="center"/>
        </w:trPr>
        <w:tc>
          <w:tcPr>
            <w:tcW w:w="3888" w:type="pct"/>
          </w:tcPr>
          <w:p w14:paraId="045D1EFC" w14:textId="30ED09E3" w:rsidR="00C43E98" w:rsidRPr="009731DF" w:rsidRDefault="00C43E98" w:rsidP="00C43E98">
            <w:pPr>
              <w:jc w:val="both"/>
              <w:rPr>
                <w:rFonts w:asciiTheme="minorHAnsi" w:hAnsiTheme="minorHAnsi" w:cstheme="minorHAnsi"/>
              </w:rPr>
            </w:pPr>
            <w:r w:rsidRPr="009731DF">
              <w:rPr>
                <w:rFonts w:asciiTheme="minorHAnsi" w:hAnsiTheme="minorHAnsi"/>
              </w:rPr>
              <w:t>Cost</w:t>
            </w:r>
          </w:p>
        </w:tc>
        <w:tc>
          <w:tcPr>
            <w:tcW w:w="1112" w:type="pct"/>
          </w:tcPr>
          <w:p w14:paraId="037A6A35" w14:textId="113314BE" w:rsidR="00C43E98" w:rsidRPr="009731DF" w:rsidRDefault="00C43E98" w:rsidP="00C43E98">
            <w:pPr>
              <w:jc w:val="center"/>
              <w:rPr>
                <w:rFonts w:asciiTheme="minorHAnsi" w:hAnsiTheme="minorHAnsi" w:cstheme="minorHAnsi"/>
                <w:highlight w:val="yellow"/>
              </w:rPr>
            </w:pPr>
            <w:r w:rsidRPr="009731DF">
              <w:rPr>
                <w:rFonts w:asciiTheme="minorHAnsi" w:hAnsiTheme="minorHAnsi"/>
                <w:bCs/>
              </w:rPr>
              <w:t>20</w:t>
            </w:r>
          </w:p>
        </w:tc>
      </w:tr>
      <w:tr w:rsidR="003E391B" w:rsidRPr="00F605BB" w14:paraId="477B9C73" w14:textId="77777777" w:rsidTr="009731DF">
        <w:trPr>
          <w:trHeight w:val="432"/>
          <w:jc w:val="center"/>
        </w:trPr>
        <w:tc>
          <w:tcPr>
            <w:tcW w:w="3888" w:type="pct"/>
          </w:tcPr>
          <w:p w14:paraId="35B08B37" w14:textId="77777777" w:rsidR="003E391B" w:rsidRPr="009731DF" w:rsidRDefault="003E391B" w:rsidP="00EE5881">
            <w:pPr>
              <w:jc w:val="right"/>
              <w:rPr>
                <w:rFonts w:asciiTheme="minorHAnsi" w:hAnsiTheme="minorHAnsi" w:cstheme="minorHAnsi"/>
                <w:b/>
              </w:rPr>
            </w:pPr>
            <w:r w:rsidRPr="009731DF">
              <w:rPr>
                <w:rFonts w:asciiTheme="minorHAnsi" w:hAnsiTheme="minorHAnsi" w:cstheme="minorHAnsi"/>
                <w:b/>
              </w:rPr>
              <w:t>Total</w:t>
            </w:r>
          </w:p>
        </w:tc>
        <w:tc>
          <w:tcPr>
            <w:tcW w:w="1112" w:type="pct"/>
          </w:tcPr>
          <w:p w14:paraId="50D99D7D" w14:textId="77777777" w:rsidR="003E391B" w:rsidRPr="009731DF" w:rsidRDefault="003E391B" w:rsidP="00F3767E">
            <w:pPr>
              <w:jc w:val="center"/>
              <w:rPr>
                <w:rFonts w:asciiTheme="minorHAnsi" w:hAnsiTheme="minorHAnsi" w:cstheme="minorHAnsi"/>
                <w:b/>
              </w:rPr>
            </w:pPr>
            <w:r w:rsidRPr="009731DF">
              <w:rPr>
                <w:rFonts w:asciiTheme="minorHAnsi" w:hAnsiTheme="minorHAnsi" w:cstheme="minorHAnsi"/>
                <w:b/>
              </w:rPr>
              <w:t>100</w:t>
            </w:r>
          </w:p>
        </w:tc>
      </w:tr>
    </w:tbl>
    <w:p w14:paraId="6C2DD206" w14:textId="465EBF78" w:rsidR="003E391B" w:rsidRDefault="003E391B" w:rsidP="00F605BB">
      <w:pPr>
        <w:jc w:val="both"/>
        <w:rPr>
          <w:rFonts w:asciiTheme="minorHAnsi" w:hAnsiTheme="minorHAnsi" w:cstheme="minorHAnsi"/>
        </w:rPr>
      </w:pPr>
    </w:p>
    <w:p w14:paraId="3E58805B" w14:textId="77777777" w:rsidR="00C43E98" w:rsidRPr="009731DF" w:rsidRDefault="00C43E98" w:rsidP="000E1040">
      <w:pPr>
        <w:ind w:left="864" w:hanging="432"/>
        <w:jc w:val="both"/>
        <w:rPr>
          <w:rFonts w:asciiTheme="minorHAnsi" w:hAnsiTheme="minorHAnsi" w:cstheme="minorHAnsi"/>
        </w:rPr>
      </w:pPr>
      <w:r w:rsidRPr="009731DF">
        <w:rPr>
          <w:rFonts w:asciiTheme="minorHAnsi" w:hAnsiTheme="minorHAnsi"/>
          <w:bCs/>
        </w:rPr>
        <w:t>f.</w:t>
      </w:r>
      <w:r w:rsidRPr="009731DF">
        <w:rPr>
          <w:rFonts w:asciiTheme="minorHAnsi" w:hAnsiTheme="minorHAnsi"/>
          <w:bCs/>
        </w:rPr>
        <w:tab/>
        <w:t>KCDC may</w:t>
      </w:r>
      <w:r w:rsidRPr="009731DF">
        <w:rPr>
          <w:rFonts w:asciiTheme="minorHAnsi" w:hAnsiTheme="minorHAnsi" w:cstheme="minorHAnsi"/>
        </w:rPr>
        <w:t xml:space="preserve"> negotiate the fees initially requested in the proposal. The fees proposed by the top-rated firm(s) may be the beginning of negotiations. </w:t>
      </w:r>
    </w:p>
    <w:p w14:paraId="6441092F" w14:textId="77777777" w:rsidR="00C43E98" w:rsidRPr="009731DF" w:rsidRDefault="00C43E98" w:rsidP="000E1040">
      <w:pPr>
        <w:ind w:left="864" w:hanging="432"/>
        <w:jc w:val="both"/>
        <w:rPr>
          <w:rFonts w:asciiTheme="minorHAnsi" w:hAnsiTheme="minorHAnsi" w:cstheme="minorHAnsi"/>
        </w:rPr>
      </w:pPr>
    </w:p>
    <w:p w14:paraId="2E0A4005" w14:textId="77777777" w:rsidR="00C43E98" w:rsidRPr="009731DF" w:rsidRDefault="00C43E98" w:rsidP="000E1040">
      <w:pPr>
        <w:ind w:left="864" w:hanging="432"/>
        <w:jc w:val="both"/>
        <w:rPr>
          <w:rFonts w:asciiTheme="minorHAnsi" w:hAnsiTheme="minorHAnsi" w:cstheme="minorHAnsi"/>
        </w:rPr>
      </w:pPr>
      <w:r w:rsidRPr="009731DF">
        <w:rPr>
          <w:rFonts w:asciiTheme="minorHAnsi" w:hAnsiTheme="minorHAnsi" w:cstheme="minorHAnsi"/>
        </w:rPr>
        <w:t>g.</w:t>
      </w:r>
      <w:r w:rsidRPr="009731DF">
        <w:rPr>
          <w:rFonts w:asciiTheme="minorHAnsi" w:hAnsiTheme="minorHAnsi" w:cstheme="minorHAnsi"/>
        </w:rPr>
        <w:tab/>
        <w:t xml:space="preserve">Separate contracts may be awarded for each area of legal services or for a combination of areas of legal services, or multiple contracts may be recommended for award within the same area of legal services in case one firm has a conflict of interest and cannot represent KCDC in specific matters. </w:t>
      </w:r>
    </w:p>
    <w:p w14:paraId="5A46C187" w14:textId="77777777" w:rsidR="00C43E98" w:rsidRPr="009731DF" w:rsidRDefault="00C43E98" w:rsidP="000E1040">
      <w:pPr>
        <w:ind w:left="864" w:hanging="432"/>
        <w:jc w:val="both"/>
        <w:rPr>
          <w:rFonts w:asciiTheme="minorHAnsi" w:hAnsiTheme="minorHAnsi" w:cstheme="minorHAnsi"/>
        </w:rPr>
      </w:pPr>
    </w:p>
    <w:p w14:paraId="677B3D58" w14:textId="77777777" w:rsidR="00C43E98" w:rsidRPr="009731DF" w:rsidRDefault="00C43E98" w:rsidP="000E1040">
      <w:pPr>
        <w:ind w:left="432"/>
        <w:jc w:val="both"/>
        <w:rPr>
          <w:rFonts w:asciiTheme="minorHAnsi" w:hAnsiTheme="minorHAnsi" w:cstheme="minorHAnsi"/>
        </w:rPr>
      </w:pPr>
      <w:r w:rsidRPr="009731DF">
        <w:rPr>
          <w:rFonts w:asciiTheme="minorHAnsi" w:hAnsiTheme="minorHAnsi" w:cstheme="minorHAnsi"/>
        </w:rPr>
        <w:t>h.</w:t>
      </w:r>
      <w:r w:rsidRPr="009731DF">
        <w:rPr>
          <w:rFonts w:asciiTheme="minorHAnsi" w:hAnsiTheme="minorHAnsi" w:cstheme="minorHAnsi"/>
        </w:rPr>
        <w:tab/>
        <w:t>KCDC will evaluate the proposals received for each service type independently.</w:t>
      </w:r>
    </w:p>
    <w:p w14:paraId="3BE43F2D" w14:textId="77777777" w:rsidR="00C43E98" w:rsidRPr="00F605BB" w:rsidRDefault="00C43E98" w:rsidP="00F605BB">
      <w:pPr>
        <w:jc w:val="both"/>
        <w:rPr>
          <w:rFonts w:asciiTheme="minorHAnsi" w:hAnsiTheme="minorHAnsi" w:cstheme="minorHAnsi"/>
        </w:rPr>
      </w:pPr>
    </w:p>
    <w:p w14:paraId="28F24F16" w14:textId="274666DA" w:rsidR="004A2963" w:rsidRPr="00F605BB" w:rsidRDefault="00534F3E" w:rsidP="00F605BB">
      <w:pPr>
        <w:jc w:val="both"/>
        <w:rPr>
          <w:rFonts w:asciiTheme="minorHAnsi" w:hAnsiTheme="minorHAnsi" w:cstheme="minorHAnsi"/>
        </w:rPr>
      </w:pPr>
      <w:r w:rsidRPr="00F605BB">
        <w:rPr>
          <w:rFonts w:asciiTheme="minorHAnsi" w:hAnsiTheme="minorHAnsi" w:cstheme="minorHAnsi"/>
        </w:rPr>
        <w:t>7</w:t>
      </w:r>
      <w:r w:rsidR="004A2963" w:rsidRPr="00F605BB">
        <w:rPr>
          <w:rFonts w:asciiTheme="minorHAnsi" w:hAnsiTheme="minorHAnsi" w:cstheme="minorHAnsi"/>
        </w:rPr>
        <w:t>.</w:t>
      </w:r>
      <w:r w:rsidR="004A2963" w:rsidRPr="00F605BB">
        <w:rPr>
          <w:rFonts w:asciiTheme="minorHAnsi" w:hAnsiTheme="minorHAnsi" w:cstheme="minorHAnsi"/>
        </w:rPr>
        <w:tab/>
      </w:r>
      <w:r w:rsidR="004A2963" w:rsidRPr="004A05AE">
        <w:rPr>
          <w:rFonts w:asciiTheme="minorHAnsi" w:hAnsiTheme="minorHAnsi" w:cstheme="minorHAnsi"/>
          <w:b/>
          <w:bCs/>
        </w:rPr>
        <w:t>General Instructions to Suppliers</w:t>
      </w:r>
    </w:p>
    <w:p w14:paraId="22F6EEC8" w14:textId="4C210BEA" w:rsidR="00600E51" w:rsidRDefault="004A2963" w:rsidP="000D347F">
      <w:pPr>
        <w:ind w:left="432"/>
        <w:jc w:val="both"/>
        <w:rPr>
          <w:rFonts w:asciiTheme="minorHAnsi" w:hAnsiTheme="minorHAnsi" w:cstheme="minorHAnsi"/>
        </w:rPr>
      </w:pPr>
      <w:r w:rsidRPr="00F605BB">
        <w:rPr>
          <w:rFonts w:asciiTheme="minorHAnsi" w:hAnsiTheme="minorHAnsi" w:cstheme="minorHAnsi"/>
        </w:rPr>
        <w:t xml:space="preserve">KCDC’s General Instructions to Suppliers are at </w:t>
      </w:r>
      <w:hyperlink r:id="rId11" w:history="1">
        <w:r w:rsidR="002E23AD" w:rsidRPr="00F605BB">
          <w:rPr>
            <w:rStyle w:val="Hyperlink"/>
            <w:rFonts w:asciiTheme="minorHAnsi" w:hAnsiTheme="minorHAnsi" w:cstheme="minorHAnsi"/>
            <w:sz w:val="24"/>
            <w:szCs w:val="24"/>
          </w:rPr>
          <w:t>www.kcdc.org</w:t>
        </w:r>
      </w:hyperlink>
      <w:r w:rsidR="002E23AD" w:rsidRPr="00F605BB">
        <w:rPr>
          <w:rFonts w:asciiTheme="minorHAnsi" w:hAnsiTheme="minorHAnsi" w:cstheme="minorHAnsi"/>
        </w:rPr>
        <w:t xml:space="preserve"> </w:t>
      </w:r>
      <w:r w:rsidRPr="00F605BB">
        <w:rPr>
          <w:rFonts w:asciiTheme="minorHAnsi" w:hAnsiTheme="minorHAnsi" w:cstheme="minorHAnsi"/>
        </w:rPr>
        <w:t xml:space="preserve">. Click on “Procurement” and the link to the instructions. The </w:t>
      </w:r>
      <w:r w:rsidR="00A47207">
        <w:rPr>
          <w:rFonts w:asciiTheme="minorHAnsi" w:hAnsiTheme="minorHAnsi" w:cstheme="minorHAnsi"/>
        </w:rPr>
        <w:t>firm</w:t>
      </w:r>
      <w:r w:rsidRPr="00F605BB">
        <w:rPr>
          <w:rFonts w:asciiTheme="minorHAnsi" w:hAnsiTheme="minorHAnsi" w:cstheme="minorHAnsi"/>
        </w:rPr>
        <w:t xml:space="preserve">’s submittal means acceptance of the terms and conditions found in KCDC’s “General Instructions to Suppliers.”   The following paragraphs in the General Instructions to Suppliers do not apply: </w:t>
      </w:r>
      <w:r w:rsidR="00335337" w:rsidRPr="00F605BB">
        <w:rPr>
          <w:rFonts w:asciiTheme="minorHAnsi" w:hAnsiTheme="minorHAnsi" w:cstheme="minorHAnsi"/>
        </w:rPr>
        <w:t xml:space="preserve"> </w:t>
      </w:r>
      <w:r w:rsidR="00D817B2" w:rsidRPr="00F605BB">
        <w:rPr>
          <w:rFonts w:asciiTheme="minorHAnsi" w:hAnsiTheme="minorHAnsi" w:cstheme="minorHAnsi"/>
        </w:rPr>
        <w:t xml:space="preserve"> </w:t>
      </w:r>
      <w:r w:rsidR="00600E51">
        <w:rPr>
          <w:rFonts w:asciiTheme="minorHAnsi" w:hAnsiTheme="minorHAnsi" w:cstheme="minorHAnsi"/>
        </w:rPr>
        <w:t xml:space="preserve"> </w:t>
      </w:r>
      <w:r w:rsidR="00600E51" w:rsidRPr="00E76705">
        <w:rPr>
          <w:rFonts w:asciiTheme="minorHAnsi" w:hAnsiTheme="minorHAnsi" w:cstheme="minorHAnsi"/>
        </w:rPr>
        <w:t xml:space="preserve">9, 12, 13, 17, 18, 20, </w:t>
      </w:r>
      <w:r w:rsidR="00600E51" w:rsidRPr="001F3CEF">
        <w:rPr>
          <w:rFonts w:asciiTheme="minorHAnsi" w:hAnsiTheme="minorHAnsi" w:cstheme="minorHAnsi"/>
        </w:rPr>
        <w:t>31, 44, 47a, 47b, 47d, 47e, 53, 60 and 72.</w:t>
      </w:r>
    </w:p>
    <w:p w14:paraId="24B6ACBF" w14:textId="77777777" w:rsidR="00600E51" w:rsidRDefault="00600E51" w:rsidP="000D347F">
      <w:pPr>
        <w:ind w:left="432"/>
        <w:jc w:val="both"/>
        <w:rPr>
          <w:rFonts w:asciiTheme="minorHAnsi" w:hAnsiTheme="minorHAnsi" w:cstheme="minorHAnsi"/>
        </w:rPr>
      </w:pPr>
    </w:p>
    <w:p w14:paraId="4B472353" w14:textId="0D80EFCB" w:rsidR="004A2963" w:rsidRPr="00F605BB" w:rsidRDefault="00534F3E" w:rsidP="00903B98">
      <w:pPr>
        <w:jc w:val="both"/>
        <w:rPr>
          <w:rFonts w:asciiTheme="minorHAnsi" w:hAnsiTheme="minorHAnsi" w:cstheme="minorHAnsi"/>
        </w:rPr>
      </w:pPr>
      <w:r w:rsidRPr="00F605BB">
        <w:rPr>
          <w:rFonts w:asciiTheme="minorHAnsi" w:hAnsiTheme="minorHAnsi" w:cstheme="minorHAnsi"/>
        </w:rPr>
        <w:t>8</w:t>
      </w:r>
      <w:r w:rsidR="004A2963" w:rsidRPr="00F605BB">
        <w:rPr>
          <w:rFonts w:asciiTheme="minorHAnsi" w:hAnsiTheme="minorHAnsi" w:cstheme="minorHAnsi"/>
        </w:rPr>
        <w:t>.</w:t>
      </w:r>
      <w:r w:rsidR="004A2963" w:rsidRPr="00F605BB">
        <w:rPr>
          <w:rFonts w:asciiTheme="minorHAnsi" w:hAnsiTheme="minorHAnsi" w:cstheme="minorHAnsi"/>
        </w:rPr>
        <w:tab/>
      </w:r>
      <w:r w:rsidR="004A2963" w:rsidRPr="000D347F">
        <w:rPr>
          <w:rFonts w:asciiTheme="minorHAnsi" w:hAnsiTheme="minorHAnsi" w:cstheme="minorHAnsi"/>
          <w:b/>
          <w:bCs/>
        </w:rPr>
        <w:t>Insurance</w:t>
      </w:r>
    </w:p>
    <w:p w14:paraId="144BBF3A" w14:textId="5846BD83" w:rsidR="002E5374" w:rsidRDefault="00D17B86" w:rsidP="002E5374">
      <w:pPr>
        <w:ind w:left="432" w:hanging="432"/>
        <w:jc w:val="both"/>
        <w:rPr>
          <w:rFonts w:asciiTheme="minorHAnsi" w:hAnsiTheme="minorHAnsi" w:cs="Arial"/>
        </w:rPr>
      </w:pPr>
      <w:r w:rsidRPr="00A810E1">
        <w:tab/>
      </w:r>
      <w:r w:rsidR="002E5374" w:rsidRPr="00160F54">
        <w:rPr>
          <w:rFonts w:asciiTheme="minorHAnsi" w:hAnsiTheme="minorHAnsi" w:cs="Arial"/>
        </w:rPr>
        <w:t xml:space="preserve">The </w:t>
      </w:r>
      <w:r w:rsidR="00A47207">
        <w:rPr>
          <w:rFonts w:asciiTheme="minorHAnsi" w:hAnsiTheme="minorHAnsi" w:cs="Arial"/>
        </w:rPr>
        <w:t>Firm</w:t>
      </w:r>
      <w:r w:rsidR="002E5374" w:rsidRPr="00160F54">
        <w:rPr>
          <w:rFonts w:asciiTheme="minorHAnsi" w:hAnsiTheme="minorHAnsi" w:cs="Arial"/>
        </w:rPr>
        <w:t xml:space="preserve"> agrees to maintain at its sole expense on a primary and non</w:t>
      </w:r>
      <w:r w:rsidR="002E5374">
        <w:rPr>
          <w:rFonts w:asciiTheme="minorHAnsi" w:hAnsiTheme="minorHAnsi" w:cs="Arial"/>
        </w:rPr>
        <w:t>-</w:t>
      </w:r>
      <w:r w:rsidR="002E5374" w:rsidRPr="00160F54">
        <w:rPr>
          <w:rFonts w:asciiTheme="minorHAnsi" w:hAnsiTheme="minorHAnsi" w:cs="Arial"/>
        </w:rPr>
        <w:t xml:space="preserve">contributory basis during the term of </w:t>
      </w:r>
      <w:r w:rsidR="00A4493C" w:rsidRPr="00160F54">
        <w:rPr>
          <w:rFonts w:asciiTheme="minorHAnsi" w:hAnsiTheme="minorHAnsi" w:cs="Arial"/>
        </w:rPr>
        <w:t>th</w:t>
      </w:r>
      <w:r w:rsidR="00A4493C">
        <w:rPr>
          <w:rFonts w:asciiTheme="minorHAnsi" w:hAnsiTheme="minorHAnsi" w:cs="Arial"/>
        </w:rPr>
        <w:t xml:space="preserve">e </w:t>
      </w:r>
      <w:r w:rsidR="002E5374" w:rsidRPr="00160F54">
        <w:rPr>
          <w:rFonts w:asciiTheme="minorHAnsi" w:hAnsiTheme="minorHAnsi"/>
        </w:rPr>
        <w:t>resulting contract</w:t>
      </w:r>
      <w:r w:rsidR="002E5374" w:rsidRPr="00160F54">
        <w:rPr>
          <w:rFonts w:asciiTheme="minorHAnsi" w:hAnsiTheme="minorHAnsi" w:cs="Arial"/>
        </w:rPr>
        <w:t xml:space="preserve"> insurance coverages and limits in accordance with the </w:t>
      </w:r>
      <w:r w:rsidR="007C028C">
        <w:rPr>
          <w:rFonts w:asciiTheme="minorHAnsi" w:hAnsiTheme="minorHAnsi" w:cs="Arial"/>
        </w:rPr>
        <w:t>f</w:t>
      </w:r>
      <w:r w:rsidR="00A47207">
        <w:rPr>
          <w:rFonts w:asciiTheme="minorHAnsi" w:hAnsiTheme="minorHAnsi" w:cs="Arial"/>
        </w:rPr>
        <w:t>irm</w:t>
      </w:r>
      <w:r w:rsidR="002E5374" w:rsidRPr="00160F54">
        <w:rPr>
          <w:rFonts w:asciiTheme="minorHAnsi" w:hAnsiTheme="minorHAnsi" w:cs="Arial"/>
        </w:rPr>
        <w:t>’s standard business practices and acceptable to KCDC</w:t>
      </w:r>
      <w:r w:rsidR="003A09F0" w:rsidRPr="00160F54">
        <w:rPr>
          <w:rFonts w:asciiTheme="minorHAnsi" w:hAnsiTheme="minorHAnsi" w:cs="Arial"/>
        </w:rPr>
        <w:t xml:space="preserve">. </w:t>
      </w:r>
      <w:r w:rsidR="002E5374" w:rsidRPr="00160F54">
        <w:rPr>
          <w:rFonts w:asciiTheme="minorHAnsi" w:hAnsiTheme="minorHAnsi" w:cs="Arial"/>
        </w:rPr>
        <w:t xml:space="preserve">Such insurance shall contain or be endorsed to contain a provision that includes KCDC, its officials, officers, employees, and volunteers as additional insureds with respect to liability arising out of work </w:t>
      </w:r>
      <w:r w:rsidR="002E5374">
        <w:rPr>
          <w:rFonts w:asciiTheme="minorHAnsi" w:hAnsiTheme="minorHAnsi" w:cs="Arial"/>
        </w:rPr>
        <w:t>and/</w:t>
      </w:r>
      <w:r w:rsidR="002E5374" w:rsidRPr="00160F54">
        <w:rPr>
          <w:rFonts w:asciiTheme="minorHAnsi" w:hAnsiTheme="minorHAnsi" w:cs="Arial"/>
        </w:rPr>
        <w:t xml:space="preserve">or operations performed by or on behalf of the </w:t>
      </w:r>
      <w:r w:rsidR="000072C3">
        <w:rPr>
          <w:rFonts w:asciiTheme="minorHAnsi" w:hAnsiTheme="minorHAnsi" w:cs="Arial"/>
        </w:rPr>
        <w:t>f</w:t>
      </w:r>
      <w:r w:rsidR="00A47207">
        <w:rPr>
          <w:rFonts w:asciiTheme="minorHAnsi" w:hAnsiTheme="minorHAnsi" w:cs="Arial"/>
        </w:rPr>
        <w:t>irms</w:t>
      </w:r>
      <w:r w:rsidR="002E5374">
        <w:rPr>
          <w:rFonts w:asciiTheme="minorHAnsi" w:hAnsiTheme="minorHAnsi" w:cs="Arial"/>
        </w:rPr>
        <w:t>.</w:t>
      </w:r>
      <w:r w:rsidR="002E5374" w:rsidRPr="00160F54">
        <w:rPr>
          <w:rFonts w:asciiTheme="minorHAnsi" w:hAnsiTheme="minorHAnsi" w:cs="Arial"/>
        </w:rPr>
        <w:t xml:space="preserve"> </w:t>
      </w:r>
      <w:r w:rsidR="002E5374">
        <w:rPr>
          <w:rFonts w:asciiTheme="minorHAnsi" w:hAnsiTheme="minorHAnsi" w:cs="Arial"/>
        </w:rPr>
        <w:t>Such insurance shall provide waiver(s) of subrogation. T</w:t>
      </w:r>
      <w:r w:rsidR="002E5374" w:rsidRPr="00160F54">
        <w:rPr>
          <w:rFonts w:asciiTheme="minorHAnsi" w:hAnsiTheme="minorHAnsi" w:cs="Arial"/>
        </w:rPr>
        <w:t xml:space="preserve">he </w:t>
      </w:r>
      <w:r w:rsidR="00A47207">
        <w:rPr>
          <w:rFonts w:asciiTheme="minorHAnsi" w:hAnsiTheme="minorHAnsi" w:cs="Arial"/>
        </w:rPr>
        <w:t>Firms</w:t>
      </w:r>
      <w:r w:rsidR="002E5374" w:rsidRPr="00160F54">
        <w:rPr>
          <w:rFonts w:asciiTheme="minorHAnsi" w:hAnsiTheme="minorHAnsi" w:cs="Arial"/>
        </w:rPr>
        <w:t xml:space="preserve"> </w:t>
      </w:r>
      <w:r w:rsidR="002E5374">
        <w:rPr>
          <w:rFonts w:asciiTheme="minorHAnsi" w:hAnsiTheme="minorHAnsi" w:cs="Arial"/>
        </w:rPr>
        <w:t>shall</w:t>
      </w:r>
      <w:r w:rsidR="002E5374" w:rsidRPr="00160F54">
        <w:rPr>
          <w:rFonts w:asciiTheme="minorHAnsi" w:hAnsiTheme="minorHAnsi" w:cs="Arial"/>
        </w:rPr>
        <w:t xml:space="preserve"> provide KCDC with Certificates of Insurance evidencing such insurance</w:t>
      </w:r>
      <w:r w:rsidR="002E5374">
        <w:rPr>
          <w:rFonts w:asciiTheme="minorHAnsi" w:hAnsiTheme="minorHAnsi" w:cs="Arial"/>
        </w:rPr>
        <w:t xml:space="preserve"> prior to contract execution.</w:t>
      </w:r>
    </w:p>
    <w:p w14:paraId="091E7DFF" w14:textId="77777777" w:rsidR="002E5374" w:rsidRDefault="002E5374" w:rsidP="00D17B86">
      <w:pPr>
        <w:ind w:left="432" w:hanging="432"/>
        <w:jc w:val="both"/>
      </w:pPr>
    </w:p>
    <w:p w14:paraId="003A78AF" w14:textId="19541C49" w:rsidR="00DD5374" w:rsidRPr="00F605BB" w:rsidRDefault="00534F3E" w:rsidP="00F605BB">
      <w:pPr>
        <w:jc w:val="both"/>
        <w:rPr>
          <w:rFonts w:asciiTheme="minorHAnsi" w:hAnsiTheme="minorHAnsi" w:cstheme="minorHAnsi"/>
        </w:rPr>
      </w:pPr>
      <w:r w:rsidRPr="00F605BB">
        <w:rPr>
          <w:rFonts w:asciiTheme="minorHAnsi" w:hAnsiTheme="minorHAnsi" w:cstheme="minorHAnsi"/>
        </w:rPr>
        <w:t>9</w:t>
      </w:r>
      <w:r w:rsidR="00DD5374" w:rsidRPr="00F605BB">
        <w:rPr>
          <w:rFonts w:asciiTheme="minorHAnsi" w:hAnsiTheme="minorHAnsi" w:cstheme="minorHAnsi"/>
        </w:rPr>
        <w:t>.</w:t>
      </w:r>
      <w:r w:rsidR="00DD5374" w:rsidRPr="00F605BB">
        <w:rPr>
          <w:rFonts w:asciiTheme="minorHAnsi" w:hAnsiTheme="minorHAnsi" w:cstheme="minorHAnsi"/>
        </w:rPr>
        <w:tab/>
      </w:r>
      <w:r w:rsidR="00DD5374" w:rsidRPr="00D17B86">
        <w:rPr>
          <w:rFonts w:asciiTheme="minorHAnsi" w:hAnsiTheme="minorHAnsi" w:cstheme="minorHAnsi"/>
          <w:b/>
          <w:bCs/>
        </w:rPr>
        <w:t>Invoicing/Ordering</w:t>
      </w:r>
    </w:p>
    <w:p w14:paraId="5768DC03" w14:textId="77777777" w:rsidR="00534F3E" w:rsidRPr="00F605BB" w:rsidRDefault="00534F3E" w:rsidP="00F605BB">
      <w:pPr>
        <w:jc w:val="both"/>
        <w:rPr>
          <w:rFonts w:asciiTheme="minorHAnsi" w:hAnsiTheme="minorHAnsi" w:cstheme="minorHAnsi"/>
        </w:rPr>
      </w:pPr>
    </w:p>
    <w:p w14:paraId="48B780B7" w14:textId="58B76E29" w:rsidR="00820C97" w:rsidRDefault="00820C97" w:rsidP="00820C97">
      <w:pPr>
        <w:ind w:left="864" w:hanging="432"/>
        <w:jc w:val="both"/>
      </w:pPr>
      <w:r>
        <w:t>a.</w:t>
      </w:r>
      <w:r>
        <w:tab/>
        <w:t>Until a purchase order is in place, work is not to be performed nor are goods to be delivered</w:t>
      </w:r>
      <w:r w:rsidR="003A09F0">
        <w:t xml:space="preserve">. </w:t>
      </w:r>
    </w:p>
    <w:p w14:paraId="75C775ED" w14:textId="77777777" w:rsidR="00A47207" w:rsidRDefault="00A47207" w:rsidP="00820C97">
      <w:pPr>
        <w:ind w:left="864" w:hanging="432"/>
        <w:jc w:val="both"/>
      </w:pPr>
    </w:p>
    <w:p w14:paraId="04F9E63B" w14:textId="19B1180D" w:rsidR="00820C97" w:rsidRDefault="00820C97" w:rsidP="00820C97">
      <w:pPr>
        <w:ind w:left="864" w:hanging="432"/>
        <w:jc w:val="both"/>
      </w:pPr>
      <w:r>
        <w:lastRenderedPageBreak/>
        <w:t>b.</w:t>
      </w:r>
      <w:r>
        <w:tab/>
      </w:r>
      <w:r w:rsidR="00A47207">
        <w:t>Firms</w:t>
      </w:r>
      <w:r>
        <w:t xml:space="preserve"> must submit invoices within 90 days of the delivery of goods or services. KCDC may deny invoices submitted after the 90-day threshold. KCDC prefers invoices arrive within 10 days following the end of the month in which goods or services were supplied.</w:t>
      </w:r>
    </w:p>
    <w:p w14:paraId="02022487" w14:textId="77777777" w:rsidR="00820C97" w:rsidRDefault="00820C97" w:rsidP="00820C97">
      <w:pPr>
        <w:ind w:left="432"/>
        <w:jc w:val="both"/>
      </w:pPr>
    </w:p>
    <w:p w14:paraId="42F282C6" w14:textId="4B19A846" w:rsidR="00820C97" w:rsidRDefault="00820C97" w:rsidP="00820C97">
      <w:pPr>
        <w:ind w:left="864" w:hanging="432"/>
        <w:jc w:val="both"/>
      </w:pPr>
      <w:r>
        <w:t xml:space="preserve"> c.</w:t>
      </w:r>
      <w:r>
        <w:tab/>
        <w:t xml:space="preserve">KCDC pays by electronic transfer (ACH) only. </w:t>
      </w:r>
      <w:r w:rsidR="00A47207">
        <w:t>Firms</w:t>
      </w:r>
      <w:r>
        <w:t xml:space="preserve">’ accounts receivable staff must use KCDC’s portal to find payments made and to which invoices they apply. </w:t>
      </w:r>
      <w:r w:rsidR="00A47207">
        <w:t>Firms</w:t>
      </w:r>
      <w:r>
        <w:t xml:space="preserve"> may set up KCDC’s portal so that they receive an email with each payment detailing the amount and invoice paid.</w:t>
      </w:r>
    </w:p>
    <w:p w14:paraId="6049EAEB" w14:textId="4BEA56FA" w:rsidR="00820C97" w:rsidRDefault="00820C97" w:rsidP="00820C97">
      <w:pPr>
        <w:ind w:left="432"/>
        <w:jc w:val="both"/>
      </w:pPr>
      <w:r w:rsidRPr="00C34BCF">
        <w:t xml:space="preserve">. </w:t>
      </w:r>
      <w:r w:rsidRPr="00C34BCF">
        <w:tab/>
        <w:t>Invoices must:</w:t>
      </w:r>
    </w:p>
    <w:p w14:paraId="0EC633BB" w14:textId="77777777" w:rsidR="00820C97" w:rsidRDefault="00820C97" w:rsidP="00820C97">
      <w:pPr>
        <w:ind w:left="432"/>
        <w:jc w:val="both"/>
      </w:pPr>
    </w:p>
    <w:p w14:paraId="64BB5829" w14:textId="77777777" w:rsidR="00820C97" w:rsidRPr="00C34BCF" w:rsidRDefault="00820C97" w:rsidP="00820C97">
      <w:pPr>
        <w:pStyle w:val="ListParagraph"/>
        <w:numPr>
          <w:ilvl w:val="0"/>
          <w:numId w:val="15"/>
        </w:numPr>
        <w:ind w:left="864" w:firstLine="0"/>
        <w:jc w:val="both"/>
        <w:rPr>
          <w:sz w:val="24"/>
          <w:szCs w:val="24"/>
        </w:rPr>
      </w:pPr>
      <w:r w:rsidRPr="00C34BCF">
        <w:rPr>
          <w:sz w:val="24"/>
          <w:szCs w:val="24"/>
        </w:rPr>
        <w:t>Be numbered</w:t>
      </w:r>
    </w:p>
    <w:p w14:paraId="023204D3" w14:textId="77777777" w:rsidR="00820C97" w:rsidRPr="00C34BCF" w:rsidRDefault="00820C97" w:rsidP="00820C97">
      <w:pPr>
        <w:pStyle w:val="ListParagraph"/>
        <w:numPr>
          <w:ilvl w:val="0"/>
          <w:numId w:val="15"/>
        </w:numPr>
        <w:ind w:left="864" w:firstLine="0"/>
        <w:jc w:val="both"/>
        <w:rPr>
          <w:sz w:val="24"/>
          <w:szCs w:val="24"/>
        </w:rPr>
      </w:pPr>
      <w:r>
        <w:rPr>
          <w:sz w:val="24"/>
          <w:szCs w:val="24"/>
        </w:rPr>
        <w:t xml:space="preserve">Show </w:t>
      </w:r>
      <w:r w:rsidRPr="00C34BCF">
        <w:rPr>
          <w:sz w:val="24"/>
          <w:szCs w:val="24"/>
        </w:rPr>
        <w:t>a date that is after the work is complete or goods delivered</w:t>
      </w:r>
    </w:p>
    <w:p w14:paraId="53EFC3A8" w14:textId="77777777" w:rsidR="00820C97" w:rsidRPr="00C34BCF" w:rsidRDefault="00820C97" w:rsidP="00820C97">
      <w:pPr>
        <w:pStyle w:val="ListParagraph"/>
        <w:numPr>
          <w:ilvl w:val="0"/>
          <w:numId w:val="15"/>
        </w:numPr>
        <w:ind w:left="864" w:firstLine="0"/>
        <w:jc w:val="both"/>
        <w:rPr>
          <w:sz w:val="24"/>
          <w:szCs w:val="24"/>
        </w:rPr>
      </w:pPr>
      <w:r w:rsidRPr="00C34BCF">
        <w:rPr>
          <w:sz w:val="24"/>
          <w:szCs w:val="24"/>
        </w:rPr>
        <w:t>List the purchase order number</w:t>
      </w:r>
    </w:p>
    <w:p w14:paraId="3031D5EE" w14:textId="77777777" w:rsidR="00820C97" w:rsidRDefault="00820C97" w:rsidP="00820C97">
      <w:pPr>
        <w:pStyle w:val="ListParagraph"/>
        <w:numPr>
          <w:ilvl w:val="0"/>
          <w:numId w:val="15"/>
        </w:numPr>
        <w:ind w:left="864" w:firstLine="0"/>
        <w:jc w:val="both"/>
        <w:rPr>
          <w:sz w:val="24"/>
          <w:szCs w:val="24"/>
        </w:rPr>
      </w:pPr>
      <w:r w:rsidRPr="00C34BCF">
        <w:rPr>
          <w:sz w:val="24"/>
          <w:szCs w:val="24"/>
        </w:rPr>
        <w:t>Breakdown pricing according to the award structure</w:t>
      </w:r>
    </w:p>
    <w:p w14:paraId="02E8EA66" w14:textId="77777777" w:rsidR="00820C97" w:rsidRPr="00C34BCF" w:rsidRDefault="00820C97" w:rsidP="00820C97">
      <w:pPr>
        <w:pStyle w:val="ListParagraph"/>
        <w:numPr>
          <w:ilvl w:val="0"/>
          <w:numId w:val="15"/>
        </w:numPr>
        <w:ind w:left="864" w:firstLine="0"/>
        <w:jc w:val="both"/>
        <w:rPr>
          <w:sz w:val="24"/>
          <w:szCs w:val="24"/>
        </w:rPr>
      </w:pPr>
      <w:r>
        <w:rPr>
          <w:sz w:val="24"/>
          <w:szCs w:val="24"/>
        </w:rPr>
        <w:t>Reference the bid number</w:t>
      </w:r>
    </w:p>
    <w:p w14:paraId="3C7503DA" w14:textId="77777777" w:rsidR="00820C97" w:rsidRDefault="00820C97" w:rsidP="00820C97">
      <w:pPr>
        <w:ind w:left="432"/>
        <w:jc w:val="both"/>
      </w:pPr>
    </w:p>
    <w:p w14:paraId="70218FE5" w14:textId="59A1C6F4" w:rsidR="00820C97" w:rsidRPr="005562BB" w:rsidRDefault="00820C97" w:rsidP="00820C97">
      <w:pPr>
        <w:ind w:left="864" w:hanging="432"/>
        <w:jc w:val="both"/>
      </w:pPr>
      <w:r>
        <w:t>e</w:t>
      </w:r>
      <w:r w:rsidRPr="005562BB">
        <w:t>.</w:t>
      </w:r>
      <w:r w:rsidRPr="005562BB">
        <w:tab/>
        <w:t xml:space="preserve">KCDC wants all invoices emailed to </w:t>
      </w:r>
      <w:hyperlink r:id="rId12" w:history="1">
        <w:r w:rsidRPr="00D3530C">
          <w:rPr>
            <w:rStyle w:val="Hyperlink"/>
            <w:sz w:val="24"/>
            <w:szCs w:val="24"/>
          </w:rPr>
          <w:t>apadmin@kcdc.org</w:t>
        </w:r>
      </w:hyperlink>
      <w:r w:rsidRPr="005562BB">
        <w:t xml:space="preserve"> . </w:t>
      </w:r>
      <w:r>
        <w:t xml:space="preserve">You may copy the </w:t>
      </w:r>
      <w:r w:rsidR="007C028C">
        <w:t xml:space="preserve">service </w:t>
      </w:r>
      <w:r>
        <w:t>requestor on the email. D</w:t>
      </w:r>
      <w:r w:rsidRPr="005562BB">
        <w:t>o not send invoices by any other means.</w:t>
      </w:r>
    </w:p>
    <w:p w14:paraId="53F1D9B9" w14:textId="77777777" w:rsidR="00DD5374" w:rsidRPr="00F605BB" w:rsidRDefault="00DD5374" w:rsidP="00F605BB">
      <w:pPr>
        <w:jc w:val="both"/>
        <w:rPr>
          <w:rFonts w:asciiTheme="minorHAnsi" w:hAnsiTheme="minorHAnsi" w:cstheme="minorHAnsi"/>
        </w:rPr>
      </w:pPr>
    </w:p>
    <w:p w14:paraId="5DC6CC42" w14:textId="1DF8DA3B" w:rsidR="00DF0346" w:rsidRPr="00F605BB" w:rsidRDefault="00DF0346" w:rsidP="00F605BB">
      <w:pPr>
        <w:jc w:val="both"/>
        <w:rPr>
          <w:rFonts w:asciiTheme="minorHAnsi" w:hAnsiTheme="minorHAnsi" w:cstheme="minorHAnsi"/>
        </w:rPr>
      </w:pPr>
      <w:r w:rsidRPr="00F605BB">
        <w:rPr>
          <w:rFonts w:asciiTheme="minorHAnsi" w:hAnsiTheme="minorHAnsi" w:cstheme="minorHAnsi"/>
        </w:rPr>
        <w:t>1</w:t>
      </w:r>
      <w:r w:rsidR="00534F3E" w:rsidRPr="00F605BB">
        <w:rPr>
          <w:rFonts w:asciiTheme="minorHAnsi" w:hAnsiTheme="minorHAnsi" w:cstheme="minorHAnsi"/>
        </w:rPr>
        <w:t>0</w:t>
      </w:r>
      <w:r w:rsidRPr="00F605BB">
        <w:rPr>
          <w:rFonts w:asciiTheme="minorHAnsi" w:hAnsiTheme="minorHAnsi" w:cstheme="minorHAnsi"/>
        </w:rPr>
        <w:t>.</w:t>
      </w:r>
      <w:r w:rsidRPr="00F605BB">
        <w:rPr>
          <w:rFonts w:asciiTheme="minorHAnsi" w:hAnsiTheme="minorHAnsi" w:cstheme="minorHAnsi"/>
        </w:rPr>
        <w:tab/>
      </w:r>
      <w:r w:rsidR="00534F3E" w:rsidRPr="007D60EA">
        <w:rPr>
          <w:rFonts w:asciiTheme="minorHAnsi" w:hAnsiTheme="minorHAnsi" w:cstheme="minorHAnsi"/>
          <w:b/>
          <w:bCs/>
        </w:rPr>
        <w:t>Length of Award</w:t>
      </w:r>
    </w:p>
    <w:p w14:paraId="2E96F1F2" w14:textId="0CF51575" w:rsidR="00DF0346" w:rsidRPr="00F605BB" w:rsidRDefault="00DF0346" w:rsidP="00711A1C">
      <w:pPr>
        <w:ind w:left="432"/>
        <w:jc w:val="both"/>
        <w:rPr>
          <w:rFonts w:asciiTheme="minorHAnsi" w:hAnsiTheme="minorHAnsi" w:cstheme="minorHAnsi"/>
        </w:rPr>
      </w:pPr>
      <w:r w:rsidRPr="00F605BB">
        <w:rPr>
          <w:rFonts w:asciiTheme="minorHAnsi" w:hAnsiTheme="minorHAnsi" w:cstheme="minorHAnsi"/>
        </w:rPr>
        <w:t>The initial award will be for 12 months</w:t>
      </w:r>
      <w:r w:rsidR="0074764E" w:rsidRPr="00F605BB">
        <w:rPr>
          <w:rFonts w:asciiTheme="minorHAnsi" w:hAnsiTheme="minorHAnsi" w:cstheme="minorHAnsi"/>
        </w:rPr>
        <w:t xml:space="preserve">. </w:t>
      </w:r>
      <w:r w:rsidRPr="00F605BB">
        <w:rPr>
          <w:rFonts w:asciiTheme="minorHAnsi" w:hAnsiTheme="minorHAnsi" w:cstheme="minorHAnsi"/>
        </w:rPr>
        <w:t>The award has four one-year optional renewals that KCDC may choose to exercise.</w:t>
      </w:r>
    </w:p>
    <w:p w14:paraId="779F8427" w14:textId="7329713A" w:rsidR="00DD5374" w:rsidRDefault="00DD5374" w:rsidP="00F605BB">
      <w:pPr>
        <w:jc w:val="both"/>
        <w:rPr>
          <w:rFonts w:asciiTheme="minorHAnsi" w:hAnsiTheme="minorHAnsi" w:cstheme="minorHAnsi"/>
        </w:rPr>
      </w:pPr>
    </w:p>
    <w:p w14:paraId="434A3356" w14:textId="6407221F" w:rsidR="00DF0346" w:rsidRPr="00711A1C" w:rsidRDefault="00534F3E" w:rsidP="00F605BB">
      <w:pPr>
        <w:jc w:val="both"/>
        <w:rPr>
          <w:rFonts w:asciiTheme="minorHAnsi" w:hAnsiTheme="minorHAnsi" w:cstheme="minorHAnsi"/>
          <w:b/>
          <w:bCs/>
        </w:rPr>
      </w:pPr>
      <w:r w:rsidRPr="00F605BB">
        <w:rPr>
          <w:rFonts w:asciiTheme="minorHAnsi" w:hAnsiTheme="minorHAnsi" w:cstheme="minorHAnsi"/>
        </w:rPr>
        <w:t>11</w:t>
      </w:r>
      <w:r w:rsidR="00DF0346" w:rsidRPr="00F605BB">
        <w:rPr>
          <w:rFonts w:asciiTheme="minorHAnsi" w:hAnsiTheme="minorHAnsi" w:cstheme="minorHAnsi"/>
        </w:rPr>
        <w:t>.</w:t>
      </w:r>
      <w:r w:rsidR="00DF0346" w:rsidRPr="00F605BB">
        <w:rPr>
          <w:rFonts w:asciiTheme="minorHAnsi" w:hAnsiTheme="minorHAnsi" w:cstheme="minorHAnsi"/>
        </w:rPr>
        <w:tab/>
      </w:r>
      <w:r w:rsidR="00DF0346" w:rsidRPr="00711A1C">
        <w:rPr>
          <w:rFonts w:asciiTheme="minorHAnsi" w:hAnsiTheme="minorHAnsi" w:cstheme="minorHAnsi"/>
          <w:b/>
          <w:bCs/>
        </w:rPr>
        <w:t>Price Structure</w:t>
      </w:r>
    </w:p>
    <w:p w14:paraId="37C82BC9" w14:textId="77777777" w:rsidR="00534F3E" w:rsidRPr="00F605BB" w:rsidRDefault="00534F3E" w:rsidP="00F605BB">
      <w:pPr>
        <w:jc w:val="both"/>
        <w:rPr>
          <w:rFonts w:asciiTheme="minorHAnsi" w:hAnsiTheme="minorHAnsi" w:cstheme="minorHAnsi"/>
        </w:rPr>
      </w:pPr>
    </w:p>
    <w:p w14:paraId="10A0516C" w14:textId="6533A746" w:rsidR="00DF0346" w:rsidRPr="00F605BB" w:rsidRDefault="00DF0346" w:rsidP="000E1040">
      <w:pPr>
        <w:ind w:left="864" w:hanging="432"/>
        <w:jc w:val="both"/>
        <w:rPr>
          <w:rFonts w:asciiTheme="minorHAnsi" w:hAnsiTheme="minorHAnsi" w:cstheme="minorHAnsi"/>
        </w:rPr>
      </w:pPr>
      <w:r w:rsidRPr="00F605BB">
        <w:rPr>
          <w:rFonts w:asciiTheme="minorHAnsi" w:hAnsiTheme="minorHAnsi" w:cstheme="minorHAnsi"/>
        </w:rPr>
        <w:t>a.</w:t>
      </w:r>
      <w:r w:rsidRPr="00F605BB">
        <w:rPr>
          <w:rFonts w:asciiTheme="minorHAnsi" w:hAnsiTheme="minorHAnsi" w:cstheme="minorHAnsi"/>
        </w:rPr>
        <w:tab/>
        <w:t xml:space="preserve">At the end of each twelve-month period, the awarded </w:t>
      </w:r>
      <w:r w:rsidR="00A47207">
        <w:rPr>
          <w:rFonts w:asciiTheme="minorHAnsi" w:hAnsiTheme="minorHAnsi" w:cstheme="minorHAnsi"/>
        </w:rPr>
        <w:t>Firm</w:t>
      </w:r>
      <w:r w:rsidR="008A3E5F">
        <w:rPr>
          <w:rFonts w:asciiTheme="minorHAnsi" w:hAnsiTheme="minorHAnsi" w:cstheme="minorHAnsi"/>
        </w:rPr>
        <w:t>(s)</w:t>
      </w:r>
      <w:r w:rsidR="00A47207">
        <w:rPr>
          <w:rFonts w:asciiTheme="minorHAnsi" w:hAnsiTheme="minorHAnsi" w:cstheme="minorHAnsi"/>
        </w:rPr>
        <w:t>s</w:t>
      </w:r>
      <w:r w:rsidRPr="00F605BB">
        <w:rPr>
          <w:rFonts w:asciiTheme="minorHAnsi" w:hAnsiTheme="minorHAnsi" w:cstheme="minorHAnsi"/>
        </w:rPr>
        <w:t xml:space="preserve"> may request a change to </w:t>
      </w:r>
      <w:r w:rsidR="007C1CEF">
        <w:rPr>
          <w:rFonts w:asciiTheme="minorHAnsi" w:hAnsiTheme="minorHAnsi" w:cstheme="minorHAnsi"/>
        </w:rPr>
        <w:t>rates</w:t>
      </w:r>
      <w:r w:rsidRPr="00F605BB">
        <w:rPr>
          <w:rFonts w:asciiTheme="minorHAnsi" w:hAnsiTheme="minorHAnsi" w:cstheme="minorHAnsi"/>
        </w:rPr>
        <w:t xml:space="preserve"> charged to KCDC. Such increases must be supported by changes to the PPI for Knoxville</w:t>
      </w:r>
      <w:r w:rsidR="00711A1C">
        <w:rPr>
          <w:rFonts w:asciiTheme="minorHAnsi" w:hAnsiTheme="minorHAnsi" w:cstheme="minorHAnsi"/>
        </w:rPr>
        <w:t xml:space="preserve"> or by other </w:t>
      </w:r>
      <w:r w:rsidR="00874548">
        <w:rPr>
          <w:rFonts w:asciiTheme="minorHAnsi" w:hAnsiTheme="minorHAnsi" w:cstheme="minorHAnsi"/>
        </w:rPr>
        <w:t xml:space="preserve">benchmarks </w:t>
      </w:r>
      <w:r w:rsidR="00711A1C">
        <w:rPr>
          <w:rFonts w:asciiTheme="minorHAnsi" w:hAnsiTheme="minorHAnsi" w:cstheme="minorHAnsi"/>
        </w:rPr>
        <w:t>approved by KCDC</w:t>
      </w:r>
      <w:r w:rsidRPr="00F605BB">
        <w:rPr>
          <w:rFonts w:asciiTheme="minorHAnsi" w:hAnsiTheme="minorHAnsi" w:cstheme="minorHAnsi"/>
        </w:rPr>
        <w:t xml:space="preserve">. The </w:t>
      </w:r>
      <w:r w:rsidR="00A47207">
        <w:rPr>
          <w:rFonts w:asciiTheme="minorHAnsi" w:hAnsiTheme="minorHAnsi" w:cstheme="minorHAnsi"/>
        </w:rPr>
        <w:t>Firms</w:t>
      </w:r>
      <w:r w:rsidRPr="00F605BB">
        <w:rPr>
          <w:rFonts w:asciiTheme="minorHAnsi" w:hAnsiTheme="minorHAnsi" w:cstheme="minorHAnsi"/>
        </w:rPr>
        <w:t xml:space="preserve"> must provide proof of the necessity of the increase to the Procurement Division. KCDC will decide whether to accept a price increase. If the price increase is accepted, the bid file will be so noted. If the price increase is not accepted, the </w:t>
      </w:r>
      <w:r w:rsidR="00A47207">
        <w:rPr>
          <w:rFonts w:asciiTheme="minorHAnsi" w:hAnsiTheme="minorHAnsi" w:cstheme="minorHAnsi"/>
        </w:rPr>
        <w:t>Firms</w:t>
      </w:r>
      <w:r w:rsidRPr="00F605BB">
        <w:rPr>
          <w:rFonts w:asciiTheme="minorHAnsi" w:hAnsiTheme="minorHAnsi" w:cstheme="minorHAnsi"/>
        </w:rPr>
        <w:t xml:space="preserve"> may:</w:t>
      </w:r>
    </w:p>
    <w:p w14:paraId="71605447" w14:textId="77777777" w:rsidR="00DF0346" w:rsidRPr="00F605BB" w:rsidRDefault="00DF0346" w:rsidP="000E1040">
      <w:pPr>
        <w:ind w:left="432"/>
        <w:jc w:val="both"/>
        <w:rPr>
          <w:rFonts w:asciiTheme="minorHAnsi" w:hAnsiTheme="minorHAnsi" w:cstheme="minorHAnsi"/>
        </w:rPr>
      </w:pPr>
    </w:p>
    <w:p w14:paraId="178E22E7" w14:textId="77777777" w:rsidR="00DF0346" w:rsidRPr="00F605BB" w:rsidRDefault="00DF0346" w:rsidP="000E1040">
      <w:pPr>
        <w:ind w:left="432"/>
        <w:jc w:val="both"/>
        <w:rPr>
          <w:rFonts w:asciiTheme="minorHAnsi" w:hAnsiTheme="minorHAnsi" w:cstheme="minorHAnsi"/>
        </w:rPr>
      </w:pPr>
      <w:r w:rsidRPr="00F605BB">
        <w:rPr>
          <w:rFonts w:asciiTheme="minorHAnsi" w:hAnsiTheme="minorHAnsi" w:cstheme="minorHAnsi"/>
        </w:rPr>
        <w:tab/>
        <w:t>1.</w:t>
      </w:r>
      <w:r w:rsidRPr="00F605BB">
        <w:rPr>
          <w:rFonts w:asciiTheme="minorHAnsi" w:hAnsiTheme="minorHAnsi" w:cstheme="minorHAnsi"/>
        </w:rPr>
        <w:tab/>
        <w:t>Continue with the existing pricing.</w:t>
      </w:r>
    </w:p>
    <w:p w14:paraId="42DDBC2E" w14:textId="77777777" w:rsidR="00DF0346" w:rsidRPr="00F605BB" w:rsidRDefault="00DF0346" w:rsidP="000E1040">
      <w:pPr>
        <w:ind w:left="432"/>
        <w:jc w:val="both"/>
        <w:rPr>
          <w:rFonts w:asciiTheme="minorHAnsi" w:hAnsiTheme="minorHAnsi" w:cstheme="minorHAnsi"/>
        </w:rPr>
      </w:pPr>
      <w:r w:rsidRPr="00F605BB">
        <w:rPr>
          <w:rFonts w:asciiTheme="minorHAnsi" w:hAnsiTheme="minorHAnsi" w:cstheme="minorHAnsi"/>
        </w:rPr>
        <w:tab/>
        <w:t>2.</w:t>
      </w:r>
      <w:r w:rsidRPr="00F605BB">
        <w:rPr>
          <w:rFonts w:asciiTheme="minorHAnsi" w:hAnsiTheme="minorHAnsi" w:cstheme="minorHAnsi"/>
        </w:rPr>
        <w:tab/>
        <w:t>Suggest an alternative price increase.</w:t>
      </w:r>
    </w:p>
    <w:p w14:paraId="4F88F665" w14:textId="77777777" w:rsidR="00DF0346" w:rsidRPr="00F605BB" w:rsidRDefault="00DF0346" w:rsidP="000E1040">
      <w:pPr>
        <w:ind w:left="432"/>
        <w:jc w:val="both"/>
        <w:rPr>
          <w:rFonts w:asciiTheme="minorHAnsi" w:hAnsiTheme="minorHAnsi" w:cstheme="minorHAnsi"/>
        </w:rPr>
      </w:pPr>
      <w:r w:rsidRPr="00F605BB">
        <w:rPr>
          <w:rFonts w:asciiTheme="minorHAnsi" w:hAnsiTheme="minorHAnsi" w:cstheme="minorHAnsi"/>
        </w:rPr>
        <w:tab/>
        <w:t>3.</w:t>
      </w:r>
      <w:r w:rsidRPr="00F605BB">
        <w:rPr>
          <w:rFonts w:asciiTheme="minorHAnsi" w:hAnsiTheme="minorHAnsi" w:cstheme="minorHAnsi"/>
        </w:rPr>
        <w:tab/>
        <w:t>End the award.</w:t>
      </w:r>
    </w:p>
    <w:p w14:paraId="546157AF" w14:textId="77777777" w:rsidR="00DF0346" w:rsidRPr="00F605BB" w:rsidRDefault="00DF0346" w:rsidP="000E1040">
      <w:pPr>
        <w:ind w:left="432"/>
        <w:jc w:val="both"/>
        <w:rPr>
          <w:rFonts w:asciiTheme="minorHAnsi" w:hAnsiTheme="minorHAnsi" w:cstheme="minorHAnsi"/>
        </w:rPr>
      </w:pPr>
    </w:p>
    <w:p w14:paraId="0B92588E" w14:textId="2C0A1053" w:rsidR="00DF0346" w:rsidRPr="00F605BB" w:rsidRDefault="00DF0346" w:rsidP="000E1040">
      <w:pPr>
        <w:ind w:left="432"/>
        <w:jc w:val="both"/>
        <w:rPr>
          <w:rFonts w:asciiTheme="minorHAnsi" w:hAnsiTheme="minorHAnsi" w:cstheme="minorHAnsi"/>
        </w:rPr>
      </w:pPr>
      <w:r w:rsidRPr="00F605BB">
        <w:rPr>
          <w:rFonts w:asciiTheme="minorHAnsi" w:hAnsiTheme="minorHAnsi" w:cstheme="minorHAnsi"/>
        </w:rPr>
        <w:t>b.</w:t>
      </w:r>
      <w:r w:rsidRPr="00F605BB">
        <w:rPr>
          <w:rFonts w:asciiTheme="minorHAnsi" w:hAnsiTheme="minorHAnsi" w:cstheme="minorHAnsi"/>
        </w:rPr>
        <w:tab/>
      </w:r>
      <w:r w:rsidR="00A47207">
        <w:rPr>
          <w:rFonts w:asciiTheme="minorHAnsi" w:hAnsiTheme="minorHAnsi" w:cstheme="minorHAnsi"/>
        </w:rPr>
        <w:t>Firms</w:t>
      </w:r>
      <w:r w:rsidRPr="00F605BB">
        <w:rPr>
          <w:rFonts w:asciiTheme="minorHAnsi" w:hAnsiTheme="minorHAnsi" w:cstheme="minorHAnsi"/>
        </w:rPr>
        <w:t xml:space="preserve"> may decrease prices at any time with or without notice.</w:t>
      </w:r>
    </w:p>
    <w:p w14:paraId="085BF7B6" w14:textId="4A3901F0" w:rsidR="00DF0346" w:rsidRDefault="00DF0346" w:rsidP="00F605BB">
      <w:pPr>
        <w:jc w:val="both"/>
        <w:rPr>
          <w:rFonts w:asciiTheme="minorHAnsi" w:hAnsiTheme="minorHAnsi" w:cstheme="minorHAnsi"/>
        </w:rPr>
      </w:pPr>
    </w:p>
    <w:p w14:paraId="55ED1EDB" w14:textId="1746A382" w:rsidR="007D1DE4" w:rsidRPr="00F605BB" w:rsidRDefault="00534F3E" w:rsidP="00F605BB">
      <w:pPr>
        <w:jc w:val="both"/>
        <w:rPr>
          <w:rFonts w:asciiTheme="minorHAnsi" w:hAnsiTheme="minorHAnsi" w:cstheme="minorHAnsi"/>
        </w:rPr>
      </w:pPr>
      <w:r w:rsidRPr="00F605BB">
        <w:rPr>
          <w:rFonts w:asciiTheme="minorHAnsi" w:hAnsiTheme="minorHAnsi" w:cstheme="minorHAnsi"/>
        </w:rPr>
        <w:t>1</w:t>
      </w:r>
      <w:r w:rsidR="00903B98">
        <w:rPr>
          <w:rFonts w:asciiTheme="minorHAnsi" w:hAnsiTheme="minorHAnsi" w:cstheme="minorHAnsi"/>
        </w:rPr>
        <w:t>2</w:t>
      </w:r>
      <w:r w:rsidR="007D1DE4" w:rsidRPr="00F605BB">
        <w:rPr>
          <w:rFonts w:asciiTheme="minorHAnsi" w:hAnsiTheme="minorHAnsi" w:cstheme="minorHAnsi"/>
        </w:rPr>
        <w:t>.</w:t>
      </w:r>
      <w:r w:rsidR="007D1DE4" w:rsidRPr="00F605BB">
        <w:rPr>
          <w:rFonts w:asciiTheme="minorHAnsi" w:hAnsiTheme="minorHAnsi" w:cstheme="minorHAnsi"/>
        </w:rPr>
        <w:tab/>
      </w:r>
      <w:r w:rsidR="007D1DE4" w:rsidRPr="00E46490">
        <w:rPr>
          <w:rFonts w:asciiTheme="minorHAnsi" w:hAnsiTheme="minorHAnsi" w:cstheme="minorHAnsi"/>
          <w:b/>
          <w:bCs/>
        </w:rPr>
        <w:t>Solicitation Requirements</w:t>
      </w:r>
    </w:p>
    <w:p w14:paraId="04C5AA0E" w14:textId="03144DD2" w:rsidR="007D1DE4" w:rsidRDefault="007D1DE4" w:rsidP="00E46490">
      <w:pPr>
        <w:ind w:left="432"/>
        <w:jc w:val="both"/>
        <w:rPr>
          <w:rFonts w:asciiTheme="minorHAnsi" w:hAnsiTheme="minorHAnsi" w:cstheme="minorHAnsi"/>
        </w:rPr>
      </w:pPr>
      <w:r w:rsidRPr="00F605BB">
        <w:rPr>
          <w:rFonts w:asciiTheme="minorHAnsi" w:hAnsiTheme="minorHAnsi" w:cstheme="minorHAnsi"/>
        </w:rPr>
        <w:t xml:space="preserve">Caution: Requirements in the solicitation are not optional. If you have concerns or issues with any of the stated requirements, raise them before the solicitation due date. Examples of past issues where </w:t>
      </w:r>
      <w:r w:rsidR="00A47207">
        <w:rPr>
          <w:rFonts w:asciiTheme="minorHAnsi" w:hAnsiTheme="minorHAnsi" w:cstheme="minorHAnsi"/>
        </w:rPr>
        <w:t>Firms</w:t>
      </w:r>
      <w:r w:rsidRPr="00F605BB">
        <w:rPr>
          <w:rFonts w:asciiTheme="minorHAnsi" w:hAnsiTheme="minorHAnsi" w:cstheme="minorHAnsi"/>
        </w:rPr>
        <w:t xml:space="preserve"> made faulty assumptions include bonds, insurance requirements and payment expectations.</w:t>
      </w:r>
    </w:p>
    <w:p w14:paraId="3CFA1A93" w14:textId="61DA5677" w:rsidR="00A47207" w:rsidRDefault="00A47207" w:rsidP="00E46490">
      <w:pPr>
        <w:ind w:left="432"/>
        <w:jc w:val="both"/>
        <w:rPr>
          <w:rFonts w:asciiTheme="minorHAnsi" w:hAnsiTheme="minorHAnsi" w:cstheme="minorHAnsi"/>
        </w:rPr>
      </w:pPr>
    </w:p>
    <w:tbl>
      <w:tblPr>
        <w:tblW w:w="96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9604"/>
      </w:tblGrid>
      <w:tr w:rsidR="00AA1CED" w:rsidRPr="00E46490" w14:paraId="1D9AD0C5" w14:textId="77777777" w:rsidTr="00E46490">
        <w:trPr>
          <w:trHeight w:val="288"/>
        </w:trPr>
        <w:tc>
          <w:tcPr>
            <w:tcW w:w="960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39E4E7BB" w14:textId="538E66C6" w:rsidR="00AA1CED" w:rsidRPr="00E46490" w:rsidRDefault="00903B98" w:rsidP="00DB1F8B">
            <w:pPr>
              <w:jc w:val="center"/>
              <w:rPr>
                <w:rFonts w:asciiTheme="minorHAnsi" w:hAnsiTheme="minorHAnsi" w:cstheme="minorHAnsi"/>
                <w:b/>
                <w:bCs/>
              </w:rPr>
            </w:pPr>
            <w:r>
              <w:rPr>
                <w:rFonts w:asciiTheme="minorHAnsi" w:hAnsiTheme="minorHAnsi"/>
                <w:b/>
              </w:rPr>
              <w:lastRenderedPageBreak/>
              <w:t>Conditions and Work Description</w:t>
            </w:r>
          </w:p>
        </w:tc>
        <w:bookmarkStart w:id="5" w:name="_GoBack"/>
        <w:bookmarkEnd w:id="5"/>
      </w:tr>
    </w:tbl>
    <w:p w14:paraId="7E9032A6" w14:textId="5C73F067" w:rsidR="00AA1CED" w:rsidRPr="00F605BB" w:rsidRDefault="00AA1CED" w:rsidP="00F605BB">
      <w:pPr>
        <w:jc w:val="both"/>
        <w:rPr>
          <w:rFonts w:asciiTheme="minorHAnsi" w:hAnsiTheme="minorHAnsi" w:cstheme="minorHAnsi"/>
        </w:rPr>
      </w:pPr>
    </w:p>
    <w:p w14:paraId="38A8565B" w14:textId="77777777" w:rsidR="00D458BC" w:rsidRDefault="00D458BC" w:rsidP="00D458BC">
      <w:pPr>
        <w:jc w:val="both"/>
        <w:rPr>
          <w:rFonts w:asciiTheme="minorHAnsi" w:hAnsiTheme="minorHAnsi" w:cstheme="minorHAnsi"/>
          <w:b/>
        </w:rPr>
      </w:pPr>
      <w:r w:rsidRPr="002B3EA1">
        <w:rPr>
          <w:rFonts w:asciiTheme="minorHAnsi" w:hAnsiTheme="minorHAnsi" w:cstheme="minorHAnsi"/>
        </w:rPr>
        <w:t>1</w:t>
      </w:r>
      <w:r>
        <w:rPr>
          <w:rFonts w:asciiTheme="minorHAnsi" w:hAnsiTheme="minorHAnsi" w:cstheme="minorHAnsi"/>
        </w:rPr>
        <w:t>3</w:t>
      </w:r>
      <w:r w:rsidRPr="002B3EA1">
        <w:rPr>
          <w:rFonts w:asciiTheme="minorHAnsi" w:hAnsiTheme="minorHAnsi" w:cstheme="minorHAnsi"/>
        </w:rPr>
        <w:t>.</w:t>
      </w:r>
      <w:r w:rsidRPr="002B3EA1">
        <w:rPr>
          <w:rFonts w:asciiTheme="minorHAnsi" w:hAnsiTheme="minorHAnsi" w:cstheme="minorHAnsi"/>
        </w:rPr>
        <w:tab/>
      </w:r>
      <w:r w:rsidRPr="002B3EA1">
        <w:rPr>
          <w:rFonts w:asciiTheme="minorHAnsi" w:hAnsiTheme="minorHAnsi" w:cstheme="minorHAnsi"/>
          <w:b/>
        </w:rPr>
        <w:t>General Requirements</w:t>
      </w:r>
    </w:p>
    <w:p w14:paraId="2D05A2EC" w14:textId="77777777" w:rsidR="00D458BC" w:rsidRPr="009C0149" w:rsidRDefault="00D458BC" w:rsidP="00D458BC">
      <w:pPr>
        <w:ind w:left="432"/>
        <w:jc w:val="both"/>
        <w:rPr>
          <w:rFonts w:asciiTheme="minorHAnsi" w:hAnsiTheme="minorHAnsi" w:cstheme="minorHAnsi"/>
        </w:rPr>
      </w:pPr>
      <w:r w:rsidRPr="009C0149">
        <w:rPr>
          <w:rFonts w:asciiTheme="minorHAnsi" w:hAnsiTheme="minorHAnsi" w:cstheme="minorHAnsi"/>
        </w:rPr>
        <w:t xml:space="preserve">These legal services are a necessary supplement to KCDC’s daily operation and are divided into these general categories: </w:t>
      </w:r>
    </w:p>
    <w:p w14:paraId="4C48049C" w14:textId="77777777" w:rsidR="00D458BC" w:rsidRPr="009C0149" w:rsidRDefault="00D458BC" w:rsidP="00D458BC">
      <w:pPr>
        <w:jc w:val="both"/>
        <w:rPr>
          <w:rFonts w:asciiTheme="minorHAnsi" w:hAnsiTheme="minorHAnsi" w:cstheme="minorHAnsi"/>
        </w:rPr>
      </w:pPr>
    </w:p>
    <w:p w14:paraId="4D96BA82" w14:textId="5EFD67C5" w:rsidR="009C0149" w:rsidRPr="009C0149" w:rsidRDefault="009C0149" w:rsidP="009C0149">
      <w:pPr>
        <w:pStyle w:val="ListParagraph"/>
        <w:numPr>
          <w:ilvl w:val="0"/>
          <w:numId w:val="7"/>
        </w:numPr>
        <w:jc w:val="both"/>
        <w:rPr>
          <w:rFonts w:cstheme="minorHAnsi"/>
          <w:sz w:val="24"/>
          <w:szCs w:val="24"/>
        </w:rPr>
      </w:pPr>
      <w:r w:rsidRPr="009C0149">
        <w:rPr>
          <w:rFonts w:cstheme="minorHAnsi"/>
          <w:sz w:val="24"/>
          <w:szCs w:val="24"/>
        </w:rPr>
        <w:t>General Counsel and Litigation</w:t>
      </w:r>
    </w:p>
    <w:p w14:paraId="7E3C5A60" w14:textId="7A775EA7" w:rsidR="009C0149" w:rsidRPr="009C0149" w:rsidRDefault="009C0149" w:rsidP="009C0149">
      <w:pPr>
        <w:pStyle w:val="ListParagraph"/>
        <w:numPr>
          <w:ilvl w:val="0"/>
          <w:numId w:val="7"/>
        </w:numPr>
        <w:jc w:val="both"/>
        <w:rPr>
          <w:rFonts w:cstheme="minorHAnsi"/>
          <w:sz w:val="24"/>
          <w:szCs w:val="24"/>
        </w:rPr>
      </w:pPr>
      <w:r w:rsidRPr="009C0149">
        <w:rPr>
          <w:rFonts w:cstheme="minorHAnsi"/>
          <w:sz w:val="24"/>
          <w:szCs w:val="24"/>
        </w:rPr>
        <w:t>Housing (Landlord/Tenant)</w:t>
      </w:r>
    </w:p>
    <w:p w14:paraId="65050CDB" w14:textId="77777777" w:rsidR="009C0149" w:rsidRPr="009C0149" w:rsidRDefault="009C0149" w:rsidP="009C0149">
      <w:pPr>
        <w:pStyle w:val="ListParagraph"/>
        <w:numPr>
          <w:ilvl w:val="0"/>
          <w:numId w:val="7"/>
        </w:numPr>
        <w:autoSpaceDE w:val="0"/>
        <w:autoSpaceDN w:val="0"/>
        <w:adjustRightInd w:val="0"/>
        <w:jc w:val="both"/>
        <w:rPr>
          <w:rFonts w:cstheme="minorHAnsi"/>
          <w:bCs/>
          <w:sz w:val="24"/>
          <w:szCs w:val="24"/>
        </w:rPr>
      </w:pPr>
      <w:r w:rsidRPr="009C0149">
        <w:rPr>
          <w:rFonts w:cstheme="minorHAnsi"/>
          <w:bCs/>
          <w:sz w:val="24"/>
          <w:szCs w:val="24"/>
        </w:rPr>
        <w:t>Real Estate (Acquisition/Construction/Environmental)</w:t>
      </w:r>
    </w:p>
    <w:p w14:paraId="01E5BC74" w14:textId="3B4726A6" w:rsidR="00D458BC" w:rsidRPr="009C0149" w:rsidRDefault="00D458BC" w:rsidP="00D458BC">
      <w:pPr>
        <w:pStyle w:val="ListParagraph"/>
        <w:widowControl w:val="0"/>
        <w:numPr>
          <w:ilvl w:val="0"/>
          <w:numId w:val="7"/>
        </w:numPr>
        <w:jc w:val="both"/>
        <w:rPr>
          <w:rFonts w:cstheme="minorHAnsi"/>
          <w:sz w:val="24"/>
          <w:szCs w:val="24"/>
        </w:rPr>
      </w:pPr>
      <w:r w:rsidRPr="009C0149">
        <w:rPr>
          <w:rFonts w:cstheme="minorHAnsi"/>
          <w:sz w:val="24"/>
          <w:szCs w:val="24"/>
        </w:rPr>
        <w:t>Employment Law</w:t>
      </w:r>
    </w:p>
    <w:p w14:paraId="5D506DE4" w14:textId="1EF3D20D" w:rsidR="009C0149" w:rsidRPr="00A94F77" w:rsidRDefault="00A94F77" w:rsidP="009C0149">
      <w:pPr>
        <w:pStyle w:val="ListParagraph"/>
        <w:numPr>
          <w:ilvl w:val="0"/>
          <w:numId w:val="7"/>
        </w:numPr>
        <w:jc w:val="both"/>
        <w:rPr>
          <w:rFonts w:cstheme="minorHAnsi"/>
          <w:sz w:val="24"/>
          <w:szCs w:val="24"/>
        </w:rPr>
      </w:pPr>
      <w:r w:rsidRPr="00A94F77">
        <w:rPr>
          <w:rFonts w:cstheme="minorHAnsi"/>
          <w:bCs/>
          <w:sz w:val="24"/>
          <w:szCs w:val="24"/>
        </w:rPr>
        <w:t>Public Finance and Incentives ((</w:t>
      </w:r>
      <w:r w:rsidR="009C0149" w:rsidRPr="00A94F77">
        <w:rPr>
          <w:rFonts w:cstheme="minorHAnsi"/>
          <w:bCs/>
          <w:sz w:val="24"/>
          <w:szCs w:val="24"/>
        </w:rPr>
        <w:t>Tax Increment Financing (TIFs) and Payment In Lieu of Taxes (PILOTS</w:t>
      </w:r>
      <w:r w:rsidRPr="00A94F77">
        <w:rPr>
          <w:rFonts w:cstheme="minorHAnsi"/>
          <w:bCs/>
          <w:sz w:val="24"/>
          <w:szCs w:val="24"/>
        </w:rPr>
        <w:t>))</w:t>
      </w:r>
    </w:p>
    <w:p w14:paraId="03EE5151" w14:textId="77777777" w:rsidR="00D458BC" w:rsidRPr="002B0A4D" w:rsidRDefault="00D458BC" w:rsidP="00D458BC">
      <w:pPr>
        <w:pStyle w:val="ListParagraph"/>
        <w:jc w:val="both"/>
        <w:rPr>
          <w:rFonts w:cstheme="minorHAnsi"/>
          <w:color w:val="FF0000"/>
          <w:sz w:val="24"/>
          <w:szCs w:val="24"/>
        </w:rPr>
      </w:pPr>
    </w:p>
    <w:p w14:paraId="68B24E04" w14:textId="73186F9E" w:rsidR="00D458BC" w:rsidRDefault="00D458BC" w:rsidP="00D458BC">
      <w:pPr>
        <w:autoSpaceDE w:val="0"/>
        <w:autoSpaceDN w:val="0"/>
        <w:adjustRightInd w:val="0"/>
        <w:jc w:val="both"/>
        <w:rPr>
          <w:rFonts w:asciiTheme="minorHAnsi" w:hAnsiTheme="minorHAnsi" w:cstheme="minorHAnsi"/>
          <w:b/>
          <w:bCs/>
          <w:color w:val="000000"/>
        </w:rPr>
      </w:pPr>
      <w:r>
        <w:rPr>
          <w:rFonts w:asciiTheme="minorHAnsi" w:hAnsiTheme="minorHAnsi" w:cstheme="minorHAnsi"/>
          <w:color w:val="000000"/>
        </w:rPr>
        <w:t>14.</w:t>
      </w:r>
      <w:r>
        <w:rPr>
          <w:rFonts w:asciiTheme="minorHAnsi" w:hAnsiTheme="minorHAnsi" w:cstheme="minorHAnsi"/>
          <w:color w:val="000000"/>
        </w:rPr>
        <w:tab/>
      </w:r>
      <w:r w:rsidRPr="002B3EA1">
        <w:rPr>
          <w:rFonts w:asciiTheme="minorHAnsi" w:hAnsiTheme="minorHAnsi" w:cstheme="minorHAnsi"/>
          <w:b/>
          <w:bCs/>
          <w:color w:val="000000"/>
        </w:rPr>
        <w:t xml:space="preserve">Group </w:t>
      </w:r>
      <w:r>
        <w:rPr>
          <w:rFonts w:asciiTheme="minorHAnsi" w:hAnsiTheme="minorHAnsi" w:cstheme="minorHAnsi"/>
          <w:b/>
          <w:bCs/>
          <w:color w:val="000000"/>
        </w:rPr>
        <w:t>A</w:t>
      </w:r>
      <w:r w:rsidRPr="002B3EA1">
        <w:rPr>
          <w:rFonts w:asciiTheme="minorHAnsi" w:hAnsiTheme="minorHAnsi" w:cstheme="minorHAnsi"/>
          <w:b/>
          <w:bCs/>
          <w:color w:val="000000"/>
        </w:rPr>
        <w:t xml:space="preserve"> </w:t>
      </w:r>
      <w:r>
        <w:rPr>
          <w:rFonts w:asciiTheme="minorHAnsi" w:hAnsiTheme="minorHAnsi" w:cstheme="minorHAnsi"/>
          <w:b/>
          <w:bCs/>
          <w:color w:val="000000"/>
        </w:rPr>
        <w:tab/>
      </w:r>
      <w:r w:rsidRPr="002B3EA1">
        <w:rPr>
          <w:rFonts w:asciiTheme="minorHAnsi" w:hAnsiTheme="minorHAnsi" w:cstheme="minorHAnsi"/>
          <w:b/>
          <w:bCs/>
          <w:color w:val="000000"/>
        </w:rPr>
        <w:t xml:space="preserve">General </w:t>
      </w:r>
      <w:r>
        <w:rPr>
          <w:rFonts w:asciiTheme="minorHAnsi" w:hAnsiTheme="minorHAnsi" w:cstheme="minorHAnsi"/>
          <w:b/>
          <w:bCs/>
          <w:color w:val="000000"/>
        </w:rPr>
        <w:t xml:space="preserve">Counsel and </w:t>
      </w:r>
      <w:r w:rsidRPr="002B3EA1">
        <w:rPr>
          <w:rFonts w:asciiTheme="minorHAnsi" w:hAnsiTheme="minorHAnsi" w:cstheme="minorHAnsi"/>
          <w:b/>
          <w:bCs/>
          <w:color w:val="000000"/>
        </w:rPr>
        <w:t>Litigation</w:t>
      </w:r>
    </w:p>
    <w:p w14:paraId="0B7EE362" w14:textId="77777777" w:rsidR="009C0149" w:rsidRDefault="009C0149" w:rsidP="00D458BC">
      <w:pPr>
        <w:autoSpaceDE w:val="0"/>
        <w:autoSpaceDN w:val="0"/>
        <w:adjustRightInd w:val="0"/>
        <w:jc w:val="both"/>
        <w:rPr>
          <w:rFonts w:asciiTheme="minorHAnsi" w:hAnsiTheme="minorHAnsi" w:cstheme="minorHAnsi"/>
          <w:b/>
          <w:bCs/>
          <w:color w:val="000000"/>
        </w:rPr>
      </w:pPr>
    </w:p>
    <w:p w14:paraId="1B67D522" w14:textId="7A329ED2" w:rsidR="00D458BC" w:rsidRPr="009C0149" w:rsidRDefault="00D458BC" w:rsidP="00A97236">
      <w:pPr>
        <w:ind w:left="863" w:hanging="503"/>
        <w:jc w:val="both"/>
        <w:rPr>
          <w:rFonts w:cstheme="minorHAnsi"/>
        </w:rPr>
      </w:pPr>
      <w:r w:rsidRPr="009C0149">
        <w:rPr>
          <w:rFonts w:cstheme="minorHAnsi"/>
        </w:rPr>
        <w:t>a.</w:t>
      </w:r>
      <w:r w:rsidRPr="009C0149">
        <w:rPr>
          <w:rFonts w:cstheme="minorHAnsi"/>
        </w:rPr>
        <w:tab/>
      </w:r>
      <w:r w:rsidR="00A97236">
        <w:rPr>
          <w:rFonts w:cstheme="minorHAnsi"/>
        </w:rPr>
        <w:tab/>
      </w:r>
      <w:r w:rsidRPr="009C0149">
        <w:rPr>
          <w:rFonts w:cstheme="minorHAnsi"/>
        </w:rPr>
        <w:t>These services include but are not limited to such items as review of Board of Commissioners (BOC) meeting agendas; compliance with the Tennessee Open Meeting Law; governance requirements contained in the relevant Code of Federal Regulations (CFR), KCDC policies, procedures, bylaws, and actions that will put KCDC at risk for liability exposure.</w:t>
      </w:r>
    </w:p>
    <w:p w14:paraId="79683F7B" w14:textId="77777777" w:rsidR="00D458BC" w:rsidRPr="009C0149" w:rsidRDefault="00D458BC" w:rsidP="000E1040">
      <w:pPr>
        <w:ind w:left="360"/>
        <w:jc w:val="both"/>
        <w:rPr>
          <w:rFonts w:asciiTheme="minorHAnsi" w:hAnsiTheme="minorHAnsi" w:cstheme="minorHAnsi"/>
        </w:rPr>
      </w:pPr>
    </w:p>
    <w:p w14:paraId="0363F3E1" w14:textId="403E9D9C" w:rsidR="00A97236" w:rsidRDefault="00D458BC" w:rsidP="00E054B1">
      <w:pPr>
        <w:ind w:left="864" w:hanging="504"/>
        <w:jc w:val="both"/>
        <w:rPr>
          <w:rFonts w:cstheme="minorHAnsi"/>
        </w:rPr>
      </w:pPr>
      <w:r w:rsidRPr="009C0149">
        <w:rPr>
          <w:rFonts w:cstheme="minorHAnsi"/>
        </w:rPr>
        <w:t>b.</w:t>
      </w:r>
      <w:r w:rsidR="00A97236">
        <w:rPr>
          <w:rFonts w:cstheme="minorHAnsi"/>
        </w:rPr>
        <w:t xml:space="preserve">  </w:t>
      </w:r>
      <w:r w:rsidR="00A97236">
        <w:rPr>
          <w:rFonts w:cstheme="minorHAnsi"/>
        </w:rPr>
        <w:tab/>
      </w:r>
      <w:r w:rsidRPr="009C0149">
        <w:rPr>
          <w:rFonts w:cstheme="minorHAnsi"/>
        </w:rPr>
        <w:t>KCDC may, on an as</w:t>
      </w:r>
      <w:r w:rsidRPr="009C0149">
        <w:rPr>
          <w:rFonts w:cstheme="minorHAnsi"/>
        </w:rPr>
        <w:noBreakHyphen/>
        <w:t>needed basis, require the successful firm(s) to provide services</w:t>
      </w:r>
    </w:p>
    <w:p w14:paraId="2F58527D" w14:textId="510DC471" w:rsidR="00D458BC" w:rsidRPr="009C0149" w:rsidRDefault="00D458BC" w:rsidP="00A97236">
      <w:pPr>
        <w:ind w:left="864"/>
        <w:jc w:val="both"/>
        <w:rPr>
          <w:rFonts w:cstheme="minorHAnsi"/>
        </w:rPr>
      </w:pPr>
      <w:r w:rsidRPr="009C0149">
        <w:rPr>
          <w:rFonts w:cstheme="minorHAnsi"/>
        </w:rPr>
        <w:t xml:space="preserve">pertaining to related matters within the following areas, to applicable federal, </w:t>
      </w:r>
      <w:r w:rsidR="0074764E" w:rsidRPr="009C0149">
        <w:rPr>
          <w:rFonts w:cstheme="minorHAnsi"/>
        </w:rPr>
        <w:t>state,</w:t>
      </w:r>
      <w:r w:rsidRPr="009C0149">
        <w:rPr>
          <w:rFonts w:cstheme="minorHAnsi"/>
        </w:rPr>
        <w:t xml:space="preserve"> and local regulations, statutes, laws, and codes:</w:t>
      </w:r>
    </w:p>
    <w:p w14:paraId="6A61422D" w14:textId="77777777" w:rsidR="00D458BC" w:rsidRPr="009C0149" w:rsidRDefault="00D458BC" w:rsidP="000E1040">
      <w:pPr>
        <w:ind w:left="360"/>
        <w:jc w:val="both"/>
        <w:rPr>
          <w:rFonts w:asciiTheme="minorHAnsi" w:hAnsiTheme="minorHAnsi" w:cstheme="minorHAnsi"/>
        </w:rPr>
      </w:pPr>
    </w:p>
    <w:p w14:paraId="30349E1A" w14:textId="77777777" w:rsidR="00D458BC" w:rsidRPr="009C0149" w:rsidRDefault="00D458BC" w:rsidP="000E1040">
      <w:pPr>
        <w:pStyle w:val="ListParagraph"/>
        <w:numPr>
          <w:ilvl w:val="0"/>
          <w:numId w:val="8"/>
        </w:numPr>
        <w:ind w:left="1512"/>
        <w:jc w:val="both"/>
        <w:rPr>
          <w:rFonts w:cstheme="minorHAnsi"/>
          <w:sz w:val="24"/>
          <w:szCs w:val="24"/>
        </w:rPr>
      </w:pPr>
      <w:r w:rsidRPr="009C0149">
        <w:rPr>
          <w:rFonts w:cstheme="minorHAnsi"/>
          <w:sz w:val="24"/>
          <w:szCs w:val="24"/>
        </w:rPr>
        <w:t>Accounting/Finance</w:t>
      </w:r>
    </w:p>
    <w:p w14:paraId="6DA2188B" w14:textId="77777777" w:rsidR="00D458BC" w:rsidRPr="009C0149" w:rsidRDefault="00D458BC" w:rsidP="000E1040">
      <w:pPr>
        <w:pStyle w:val="ListParagraph"/>
        <w:numPr>
          <w:ilvl w:val="0"/>
          <w:numId w:val="8"/>
        </w:numPr>
        <w:ind w:left="1512"/>
        <w:jc w:val="both"/>
        <w:rPr>
          <w:rFonts w:cstheme="minorHAnsi"/>
          <w:sz w:val="24"/>
          <w:szCs w:val="24"/>
        </w:rPr>
      </w:pPr>
      <w:r w:rsidRPr="009C0149">
        <w:rPr>
          <w:rFonts w:cstheme="minorHAnsi"/>
          <w:sz w:val="24"/>
          <w:szCs w:val="24"/>
        </w:rPr>
        <w:t>Development and Modernization</w:t>
      </w:r>
    </w:p>
    <w:p w14:paraId="7E94892C" w14:textId="77777777" w:rsidR="00D458BC" w:rsidRPr="009C0149" w:rsidRDefault="00D458BC" w:rsidP="000E1040">
      <w:pPr>
        <w:pStyle w:val="ListParagraph"/>
        <w:numPr>
          <w:ilvl w:val="0"/>
          <w:numId w:val="8"/>
        </w:numPr>
        <w:ind w:left="1512"/>
        <w:jc w:val="both"/>
        <w:rPr>
          <w:rFonts w:cstheme="minorHAnsi"/>
          <w:sz w:val="24"/>
          <w:szCs w:val="24"/>
        </w:rPr>
      </w:pPr>
      <w:r w:rsidRPr="009C0149">
        <w:rPr>
          <w:rFonts w:cstheme="minorHAnsi"/>
          <w:sz w:val="24"/>
          <w:szCs w:val="24"/>
        </w:rPr>
        <w:t>Information Technology</w:t>
      </w:r>
    </w:p>
    <w:p w14:paraId="235F66C8" w14:textId="77777777" w:rsidR="00D458BC" w:rsidRPr="009C0149" w:rsidRDefault="00D458BC" w:rsidP="000E1040">
      <w:pPr>
        <w:pStyle w:val="ListParagraph"/>
        <w:numPr>
          <w:ilvl w:val="0"/>
          <w:numId w:val="8"/>
        </w:numPr>
        <w:ind w:left="1512"/>
        <w:jc w:val="both"/>
        <w:rPr>
          <w:rFonts w:cstheme="minorHAnsi"/>
          <w:sz w:val="24"/>
          <w:szCs w:val="24"/>
        </w:rPr>
      </w:pPr>
      <w:r w:rsidRPr="009C0149">
        <w:rPr>
          <w:rFonts w:cstheme="minorHAnsi"/>
          <w:sz w:val="24"/>
          <w:szCs w:val="24"/>
        </w:rPr>
        <w:t>Maintenance</w:t>
      </w:r>
    </w:p>
    <w:p w14:paraId="1DF6BBA2" w14:textId="77777777" w:rsidR="00D458BC" w:rsidRPr="009C0149" w:rsidRDefault="00D458BC" w:rsidP="000E1040">
      <w:pPr>
        <w:pStyle w:val="ListParagraph"/>
        <w:numPr>
          <w:ilvl w:val="0"/>
          <w:numId w:val="8"/>
        </w:numPr>
        <w:ind w:left="1512"/>
        <w:jc w:val="both"/>
        <w:rPr>
          <w:rFonts w:cstheme="minorHAnsi"/>
          <w:sz w:val="24"/>
          <w:szCs w:val="24"/>
        </w:rPr>
      </w:pPr>
      <w:r w:rsidRPr="009C0149">
        <w:rPr>
          <w:rFonts w:cstheme="minorHAnsi"/>
          <w:sz w:val="24"/>
          <w:szCs w:val="24"/>
        </w:rPr>
        <w:t>Operations</w:t>
      </w:r>
    </w:p>
    <w:p w14:paraId="1D88F970" w14:textId="77777777" w:rsidR="00D458BC" w:rsidRPr="009C0149" w:rsidRDefault="00D458BC" w:rsidP="000E1040">
      <w:pPr>
        <w:pStyle w:val="ListParagraph"/>
        <w:numPr>
          <w:ilvl w:val="0"/>
          <w:numId w:val="8"/>
        </w:numPr>
        <w:ind w:left="1512"/>
        <w:jc w:val="both"/>
        <w:rPr>
          <w:rFonts w:cstheme="minorHAnsi"/>
          <w:sz w:val="24"/>
          <w:szCs w:val="24"/>
        </w:rPr>
      </w:pPr>
      <w:r w:rsidRPr="009C0149">
        <w:rPr>
          <w:rFonts w:cstheme="minorHAnsi"/>
          <w:sz w:val="24"/>
          <w:szCs w:val="24"/>
        </w:rPr>
        <w:t>Procurement</w:t>
      </w:r>
    </w:p>
    <w:p w14:paraId="2AD61162" w14:textId="77777777" w:rsidR="00D458BC" w:rsidRPr="009C0149" w:rsidRDefault="00D458BC" w:rsidP="000E1040">
      <w:pPr>
        <w:pStyle w:val="ListParagraph"/>
        <w:numPr>
          <w:ilvl w:val="0"/>
          <w:numId w:val="8"/>
        </w:numPr>
        <w:ind w:left="1512"/>
        <w:jc w:val="both"/>
        <w:rPr>
          <w:rFonts w:cstheme="minorHAnsi"/>
          <w:sz w:val="24"/>
          <w:szCs w:val="24"/>
        </w:rPr>
      </w:pPr>
      <w:r w:rsidRPr="009C0149">
        <w:rPr>
          <w:rFonts w:cstheme="minorHAnsi"/>
          <w:sz w:val="24"/>
          <w:szCs w:val="24"/>
        </w:rPr>
        <w:t>Public Housing Programs</w:t>
      </w:r>
    </w:p>
    <w:p w14:paraId="7165B251" w14:textId="77777777" w:rsidR="00D458BC" w:rsidRPr="009C0149" w:rsidRDefault="00D458BC" w:rsidP="000E1040">
      <w:pPr>
        <w:pStyle w:val="ListParagraph"/>
        <w:numPr>
          <w:ilvl w:val="0"/>
          <w:numId w:val="8"/>
        </w:numPr>
        <w:ind w:left="1512"/>
        <w:jc w:val="both"/>
        <w:rPr>
          <w:rFonts w:cstheme="minorHAnsi"/>
          <w:sz w:val="24"/>
          <w:szCs w:val="24"/>
        </w:rPr>
      </w:pPr>
      <w:r w:rsidRPr="009C0149">
        <w:rPr>
          <w:rFonts w:cstheme="minorHAnsi"/>
          <w:sz w:val="24"/>
          <w:szCs w:val="24"/>
        </w:rPr>
        <w:t>Section 8/Housing Choice Voucher Program (HCVP)</w:t>
      </w:r>
    </w:p>
    <w:p w14:paraId="6576C5D5" w14:textId="1DE5D822" w:rsidR="00D458BC" w:rsidRDefault="00D458BC" w:rsidP="000E1040">
      <w:pPr>
        <w:pStyle w:val="ListParagraph"/>
        <w:numPr>
          <w:ilvl w:val="0"/>
          <w:numId w:val="8"/>
        </w:numPr>
        <w:ind w:left="1512"/>
        <w:jc w:val="both"/>
        <w:rPr>
          <w:rFonts w:cstheme="minorHAnsi"/>
          <w:sz w:val="24"/>
          <w:szCs w:val="24"/>
        </w:rPr>
      </w:pPr>
      <w:r w:rsidRPr="009C0149">
        <w:rPr>
          <w:rFonts w:cstheme="minorHAnsi"/>
          <w:sz w:val="24"/>
          <w:szCs w:val="24"/>
        </w:rPr>
        <w:t>U.S. Department of Housing and Urban Development (HUD)</w:t>
      </w:r>
    </w:p>
    <w:p w14:paraId="15A1464E" w14:textId="77777777" w:rsidR="009C0149" w:rsidRPr="009C0149" w:rsidRDefault="009C0149" w:rsidP="009C0149">
      <w:pPr>
        <w:pStyle w:val="ListParagraph"/>
        <w:ind w:left="1512"/>
        <w:jc w:val="both"/>
        <w:rPr>
          <w:rFonts w:cstheme="minorHAnsi"/>
          <w:sz w:val="24"/>
          <w:szCs w:val="24"/>
        </w:rPr>
      </w:pPr>
    </w:p>
    <w:p w14:paraId="411DDC8C" w14:textId="34DD9FF4" w:rsidR="00D458BC" w:rsidRPr="00E054B1" w:rsidRDefault="00D458BC" w:rsidP="00E054B1">
      <w:pPr>
        <w:autoSpaceDE w:val="0"/>
        <w:autoSpaceDN w:val="0"/>
        <w:adjustRightInd w:val="0"/>
        <w:ind w:left="864" w:hanging="504"/>
        <w:jc w:val="both"/>
        <w:rPr>
          <w:rFonts w:asciiTheme="minorHAnsi" w:hAnsiTheme="minorHAnsi" w:cstheme="minorHAnsi"/>
        </w:rPr>
      </w:pPr>
      <w:r w:rsidRPr="00E054B1">
        <w:rPr>
          <w:rFonts w:asciiTheme="minorHAnsi" w:hAnsiTheme="minorHAnsi" w:cstheme="minorHAnsi"/>
        </w:rPr>
        <w:t>d.</w:t>
      </w:r>
      <w:r w:rsidRPr="00E054B1">
        <w:rPr>
          <w:rFonts w:asciiTheme="minorHAnsi" w:hAnsiTheme="minorHAnsi" w:cstheme="minorHAnsi"/>
        </w:rPr>
        <w:tab/>
      </w:r>
      <w:r w:rsidR="0082116F">
        <w:rPr>
          <w:rFonts w:asciiTheme="minorHAnsi" w:hAnsiTheme="minorHAnsi" w:cstheme="minorHAnsi"/>
        </w:rPr>
        <w:t>The selected firm will s</w:t>
      </w:r>
      <w:r w:rsidRPr="00E054B1">
        <w:rPr>
          <w:rFonts w:asciiTheme="minorHAnsi" w:hAnsiTheme="minorHAnsi" w:cstheme="minorHAnsi"/>
        </w:rPr>
        <w:t>erve as outside counsel and represent KCDC in any legal matters for which they are engaged.</w:t>
      </w:r>
    </w:p>
    <w:p w14:paraId="31A2C80B" w14:textId="77777777" w:rsidR="00D458BC" w:rsidRPr="00E054B1" w:rsidRDefault="00D458BC" w:rsidP="000E1040">
      <w:pPr>
        <w:autoSpaceDE w:val="0"/>
        <w:autoSpaceDN w:val="0"/>
        <w:adjustRightInd w:val="0"/>
        <w:ind w:left="360"/>
        <w:jc w:val="both"/>
        <w:rPr>
          <w:rFonts w:asciiTheme="minorHAnsi" w:hAnsiTheme="minorHAnsi" w:cstheme="minorHAnsi"/>
        </w:rPr>
      </w:pPr>
    </w:p>
    <w:p w14:paraId="42B71C78" w14:textId="3B1C380E" w:rsidR="0085313C" w:rsidRDefault="00D458BC" w:rsidP="000E1040">
      <w:pPr>
        <w:autoSpaceDE w:val="0"/>
        <w:autoSpaceDN w:val="0"/>
        <w:adjustRightInd w:val="0"/>
        <w:ind w:left="360"/>
        <w:jc w:val="both"/>
        <w:rPr>
          <w:rFonts w:asciiTheme="minorHAnsi" w:hAnsiTheme="minorHAnsi" w:cstheme="minorHAnsi"/>
        </w:rPr>
      </w:pPr>
      <w:r w:rsidRPr="00E054B1">
        <w:rPr>
          <w:rFonts w:asciiTheme="minorHAnsi" w:hAnsiTheme="minorHAnsi" w:cstheme="minorHAnsi"/>
        </w:rPr>
        <w:t xml:space="preserve">e. </w:t>
      </w:r>
      <w:r w:rsidR="00E054B1">
        <w:rPr>
          <w:rFonts w:asciiTheme="minorHAnsi" w:hAnsiTheme="minorHAnsi" w:cstheme="minorHAnsi"/>
        </w:rPr>
        <w:tab/>
      </w:r>
      <w:r w:rsidR="0082116F">
        <w:rPr>
          <w:rFonts w:asciiTheme="minorHAnsi" w:hAnsiTheme="minorHAnsi" w:cstheme="minorHAnsi"/>
        </w:rPr>
        <w:t xml:space="preserve">The selected firm will </w:t>
      </w:r>
      <w:r w:rsidR="00E83D88">
        <w:rPr>
          <w:rFonts w:asciiTheme="minorHAnsi" w:hAnsiTheme="minorHAnsi" w:cstheme="minorHAnsi"/>
        </w:rPr>
        <w:t>p</w:t>
      </w:r>
      <w:r w:rsidRPr="00E054B1">
        <w:rPr>
          <w:rFonts w:asciiTheme="minorHAnsi" w:hAnsiTheme="minorHAnsi" w:cstheme="minorHAnsi"/>
        </w:rPr>
        <w:t>rovide written legal opinions as requested.</w:t>
      </w:r>
    </w:p>
    <w:p w14:paraId="2FEA422C" w14:textId="77777777" w:rsidR="00E83D88" w:rsidRPr="00E054B1" w:rsidRDefault="00E83D88" w:rsidP="000E1040">
      <w:pPr>
        <w:autoSpaceDE w:val="0"/>
        <w:autoSpaceDN w:val="0"/>
        <w:adjustRightInd w:val="0"/>
        <w:ind w:left="360"/>
        <w:jc w:val="both"/>
        <w:rPr>
          <w:rFonts w:asciiTheme="minorHAnsi" w:hAnsiTheme="minorHAnsi" w:cstheme="minorHAnsi"/>
        </w:rPr>
      </w:pPr>
    </w:p>
    <w:p w14:paraId="6FA68AF7" w14:textId="136DE2B3" w:rsidR="00D458BC" w:rsidRPr="00E054B1" w:rsidRDefault="00D458BC" w:rsidP="00F7227D">
      <w:pPr>
        <w:autoSpaceDE w:val="0"/>
        <w:autoSpaceDN w:val="0"/>
        <w:adjustRightInd w:val="0"/>
        <w:ind w:left="863" w:hanging="503"/>
        <w:jc w:val="both"/>
        <w:rPr>
          <w:rFonts w:asciiTheme="minorHAnsi" w:hAnsiTheme="minorHAnsi" w:cstheme="minorHAnsi"/>
        </w:rPr>
      </w:pPr>
      <w:r w:rsidRPr="00E054B1">
        <w:rPr>
          <w:rFonts w:asciiTheme="minorHAnsi" w:hAnsiTheme="minorHAnsi" w:cstheme="minorHAnsi"/>
        </w:rPr>
        <w:t>f.</w:t>
      </w:r>
      <w:r w:rsidRPr="00E054B1">
        <w:rPr>
          <w:rFonts w:asciiTheme="minorHAnsi" w:hAnsiTheme="minorHAnsi" w:cstheme="minorHAnsi"/>
        </w:rPr>
        <w:tab/>
      </w:r>
      <w:r w:rsidR="00E83D88">
        <w:rPr>
          <w:rFonts w:asciiTheme="minorHAnsi" w:hAnsiTheme="minorHAnsi" w:cstheme="minorHAnsi"/>
        </w:rPr>
        <w:t>The selected firm will a</w:t>
      </w:r>
      <w:r w:rsidRPr="00E054B1">
        <w:rPr>
          <w:rFonts w:asciiTheme="minorHAnsi" w:hAnsiTheme="minorHAnsi" w:cstheme="minorHAnsi"/>
        </w:rPr>
        <w:t>ttend meetings as requested</w:t>
      </w:r>
      <w:r w:rsidR="00E83D88">
        <w:rPr>
          <w:rFonts w:asciiTheme="minorHAnsi" w:hAnsiTheme="minorHAnsi" w:cstheme="minorHAnsi"/>
        </w:rPr>
        <w:t xml:space="preserve"> (e.g. KCDC staff meetings, </w:t>
      </w:r>
      <w:r w:rsidR="00F7227D">
        <w:rPr>
          <w:rFonts w:asciiTheme="minorHAnsi" w:hAnsiTheme="minorHAnsi" w:cstheme="minorHAnsi"/>
        </w:rPr>
        <w:t>Ribbon Cuttings, site events</w:t>
      </w:r>
      <w:r w:rsidRPr="00E054B1">
        <w:rPr>
          <w:rFonts w:asciiTheme="minorHAnsi" w:hAnsiTheme="minorHAnsi" w:cstheme="minorHAnsi"/>
        </w:rPr>
        <w:t>.</w:t>
      </w:r>
    </w:p>
    <w:p w14:paraId="332C3218" w14:textId="77777777" w:rsidR="00E054B1" w:rsidRPr="00E054B1" w:rsidRDefault="00E054B1" w:rsidP="000E1040">
      <w:pPr>
        <w:autoSpaceDE w:val="0"/>
        <w:autoSpaceDN w:val="0"/>
        <w:adjustRightInd w:val="0"/>
        <w:ind w:left="792" w:hanging="432"/>
        <w:jc w:val="both"/>
        <w:rPr>
          <w:rFonts w:asciiTheme="minorHAnsi" w:hAnsiTheme="minorHAnsi" w:cstheme="minorHAnsi"/>
        </w:rPr>
      </w:pPr>
    </w:p>
    <w:p w14:paraId="7A612B5D" w14:textId="6171C845" w:rsidR="00D458BC" w:rsidRPr="00E054B1" w:rsidRDefault="00D458BC" w:rsidP="00E054B1">
      <w:pPr>
        <w:autoSpaceDE w:val="0"/>
        <w:autoSpaceDN w:val="0"/>
        <w:adjustRightInd w:val="0"/>
        <w:ind w:left="864" w:hanging="504"/>
        <w:jc w:val="both"/>
        <w:rPr>
          <w:rFonts w:asciiTheme="minorHAnsi" w:hAnsiTheme="minorHAnsi" w:cstheme="minorHAnsi"/>
        </w:rPr>
      </w:pPr>
      <w:r w:rsidRPr="00E054B1">
        <w:rPr>
          <w:rFonts w:asciiTheme="minorHAnsi" w:hAnsiTheme="minorHAnsi" w:cstheme="minorHAnsi"/>
        </w:rPr>
        <w:lastRenderedPageBreak/>
        <w:t xml:space="preserve">g. </w:t>
      </w:r>
      <w:r w:rsidRPr="00E054B1">
        <w:rPr>
          <w:rFonts w:asciiTheme="minorHAnsi" w:hAnsiTheme="minorHAnsi" w:cstheme="minorHAnsi"/>
        </w:rPr>
        <w:tab/>
      </w:r>
      <w:r w:rsidR="00E054B1">
        <w:rPr>
          <w:rFonts w:asciiTheme="minorHAnsi" w:hAnsiTheme="minorHAnsi" w:cstheme="minorHAnsi"/>
        </w:rPr>
        <w:tab/>
      </w:r>
      <w:r w:rsidR="00780FD2">
        <w:rPr>
          <w:rFonts w:asciiTheme="minorHAnsi" w:hAnsiTheme="minorHAnsi" w:cstheme="minorHAnsi"/>
        </w:rPr>
        <w:t xml:space="preserve">Prepare or </w:t>
      </w:r>
      <w:r w:rsidR="00CB6A2C">
        <w:rPr>
          <w:rFonts w:asciiTheme="minorHAnsi" w:hAnsiTheme="minorHAnsi" w:cstheme="minorHAnsi"/>
        </w:rPr>
        <w:t>a</w:t>
      </w:r>
      <w:r w:rsidRPr="00E054B1">
        <w:rPr>
          <w:rFonts w:asciiTheme="minorHAnsi" w:hAnsiTheme="minorHAnsi" w:cstheme="minorHAnsi"/>
        </w:rPr>
        <w:t xml:space="preserve">ssist in preparing correspondence or other documents to </w:t>
      </w:r>
      <w:r w:rsidR="00205B92">
        <w:rPr>
          <w:rFonts w:asciiTheme="minorHAnsi" w:hAnsiTheme="minorHAnsi" w:cstheme="minorHAnsi"/>
        </w:rPr>
        <w:t xml:space="preserve">federal, </w:t>
      </w:r>
      <w:r w:rsidR="0074764E">
        <w:rPr>
          <w:rFonts w:asciiTheme="minorHAnsi" w:hAnsiTheme="minorHAnsi" w:cstheme="minorHAnsi"/>
        </w:rPr>
        <w:t>state,</w:t>
      </w:r>
      <w:r w:rsidR="00561E59">
        <w:rPr>
          <w:rFonts w:asciiTheme="minorHAnsi" w:hAnsiTheme="minorHAnsi" w:cstheme="minorHAnsi"/>
        </w:rPr>
        <w:t xml:space="preserve"> and local government officials, </w:t>
      </w:r>
      <w:r w:rsidRPr="00E054B1">
        <w:rPr>
          <w:rFonts w:asciiTheme="minorHAnsi" w:hAnsiTheme="minorHAnsi" w:cstheme="minorHAnsi"/>
        </w:rPr>
        <w:t>vendors, agents, et cetera, as requested.</w:t>
      </w:r>
    </w:p>
    <w:p w14:paraId="7CC98C83" w14:textId="3419FDEA" w:rsidR="00D458BC" w:rsidRPr="00E054B1" w:rsidRDefault="00D458BC" w:rsidP="00D458BC">
      <w:pPr>
        <w:autoSpaceDE w:val="0"/>
        <w:autoSpaceDN w:val="0"/>
        <w:adjustRightInd w:val="0"/>
        <w:jc w:val="both"/>
        <w:rPr>
          <w:rFonts w:asciiTheme="minorHAnsi" w:hAnsiTheme="minorHAnsi" w:cstheme="minorHAnsi"/>
        </w:rPr>
      </w:pPr>
    </w:p>
    <w:p w14:paraId="5B207600" w14:textId="79E1F6F1" w:rsidR="00D458BC" w:rsidRPr="00E054B1" w:rsidRDefault="00D458BC" w:rsidP="00E054B1">
      <w:pPr>
        <w:autoSpaceDE w:val="0"/>
        <w:autoSpaceDN w:val="0"/>
        <w:adjustRightInd w:val="0"/>
        <w:ind w:left="864" w:hanging="504"/>
        <w:jc w:val="both"/>
        <w:rPr>
          <w:rFonts w:asciiTheme="minorHAnsi" w:hAnsiTheme="minorHAnsi" w:cstheme="minorHAnsi"/>
        </w:rPr>
      </w:pPr>
      <w:r w:rsidRPr="00E054B1">
        <w:rPr>
          <w:rFonts w:asciiTheme="minorHAnsi" w:hAnsiTheme="minorHAnsi" w:cstheme="minorHAnsi"/>
        </w:rPr>
        <w:t xml:space="preserve">h. </w:t>
      </w:r>
      <w:r w:rsidRPr="00E054B1">
        <w:rPr>
          <w:rFonts w:asciiTheme="minorHAnsi" w:hAnsiTheme="minorHAnsi" w:cstheme="minorHAnsi"/>
        </w:rPr>
        <w:tab/>
      </w:r>
      <w:r w:rsidR="00E054B1">
        <w:rPr>
          <w:rFonts w:asciiTheme="minorHAnsi" w:hAnsiTheme="minorHAnsi" w:cstheme="minorHAnsi"/>
        </w:rPr>
        <w:tab/>
      </w:r>
      <w:r w:rsidRPr="00E054B1">
        <w:rPr>
          <w:rFonts w:asciiTheme="minorHAnsi" w:hAnsiTheme="minorHAnsi" w:cstheme="minorHAnsi"/>
        </w:rPr>
        <w:t>Assist and advise KCDC concerning contracts and leases, contract provisions and negotiations of such contracts and other related documents.</w:t>
      </w:r>
    </w:p>
    <w:p w14:paraId="24CDC2DB" w14:textId="77777777" w:rsidR="000E1040" w:rsidRPr="00E054B1" w:rsidRDefault="000E1040" w:rsidP="000E1040">
      <w:pPr>
        <w:autoSpaceDE w:val="0"/>
        <w:autoSpaceDN w:val="0"/>
        <w:adjustRightInd w:val="0"/>
        <w:ind w:left="792" w:hanging="432"/>
        <w:jc w:val="both"/>
        <w:rPr>
          <w:rFonts w:asciiTheme="minorHAnsi" w:hAnsiTheme="minorHAnsi" w:cstheme="minorHAnsi"/>
        </w:rPr>
      </w:pPr>
    </w:p>
    <w:p w14:paraId="075BB3F2" w14:textId="6CCB7AC7" w:rsidR="00D458BC" w:rsidRPr="00E054B1" w:rsidRDefault="00D458BC" w:rsidP="00E054B1">
      <w:pPr>
        <w:autoSpaceDE w:val="0"/>
        <w:autoSpaceDN w:val="0"/>
        <w:adjustRightInd w:val="0"/>
        <w:ind w:left="864" w:hanging="504"/>
        <w:jc w:val="both"/>
        <w:rPr>
          <w:rFonts w:asciiTheme="minorHAnsi" w:hAnsiTheme="minorHAnsi" w:cstheme="minorHAnsi"/>
        </w:rPr>
      </w:pPr>
      <w:r w:rsidRPr="00E054B1">
        <w:rPr>
          <w:rFonts w:asciiTheme="minorHAnsi" w:hAnsiTheme="minorHAnsi" w:cstheme="minorHAnsi"/>
        </w:rPr>
        <w:t xml:space="preserve">i. </w:t>
      </w:r>
      <w:r w:rsidRPr="00E054B1">
        <w:rPr>
          <w:rFonts w:asciiTheme="minorHAnsi" w:hAnsiTheme="minorHAnsi" w:cstheme="minorHAnsi"/>
        </w:rPr>
        <w:tab/>
      </w:r>
      <w:r w:rsidR="00E054B1">
        <w:rPr>
          <w:rFonts w:asciiTheme="minorHAnsi" w:hAnsiTheme="minorHAnsi" w:cstheme="minorHAnsi"/>
        </w:rPr>
        <w:tab/>
      </w:r>
      <w:r w:rsidRPr="00E054B1">
        <w:rPr>
          <w:rFonts w:asciiTheme="minorHAnsi" w:hAnsiTheme="minorHAnsi" w:cstheme="minorHAnsi"/>
        </w:rPr>
        <w:t>Represent KCDC and its affiliate entities, in negotiations, arbitration, mediation, court proceedings and actions on other such matters as required.</w:t>
      </w:r>
    </w:p>
    <w:p w14:paraId="64130B80" w14:textId="77777777" w:rsidR="00D458BC" w:rsidRPr="00E054B1" w:rsidRDefault="00D458BC" w:rsidP="000E1040">
      <w:pPr>
        <w:autoSpaceDE w:val="0"/>
        <w:autoSpaceDN w:val="0"/>
        <w:adjustRightInd w:val="0"/>
        <w:ind w:left="792" w:hanging="432"/>
        <w:jc w:val="both"/>
        <w:rPr>
          <w:rFonts w:asciiTheme="minorHAnsi" w:hAnsiTheme="minorHAnsi" w:cstheme="minorHAnsi"/>
        </w:rPr>
      </w:pPr>
    </w:p>
    <w:p w14:paraId="49AD1D5E" w14:textId="49BD342F" w:rsidR="00D458BC" w:rsidRPr="00E054B1" w:rsidRDefault="00D458BC" w:rsidP="00E054B1">
      <w:pPr>
        <w:autoSpaceDE w:val="0"/>
        <w:autoSpaceDN w:val="0"/>
        <w:adjustRightInd w:val="0"/>
        <w:ind w:left="864" w:hanging="504"/>
        <w:jc w:val="both"/>
        <w:rPr>
          <w:rFonts w:cstheme="minorHAnsi"/>
        </w:rPr>
      </w:pPr>
      <w:r w:rsidRPr="00E054B1">
        <w:rPr>
          <w:rFonts w:asciiTheme="minorHAnsi" w:hAnsiTheme="minorHAnsi" w:cstheme="minorHAnsi"/>
        </w:rPr>
        <w:t>j.</w:t>
      </w:r>
      <w:r w:rsidRPr="00E054B1">
        <w:rPr>
          <w:rFonts w:asciiTheme="minorHAnsi" w:hAnsiTheme="minorHAnsi" w:cstheme="minorHAnsi"/>
        </w:rPr>
        <w:tab/>
      </w:r>
      <w:r w:rsidR="00E054B1">
        <w:rPr>
          <w:rFonts w:asciiTheme="minorHAnsi" w:hAnsiTheme="minorHAnsi" w:cstheme="minorHAnsi"/>
        </w:rPr>
        <w:tab/>
      </w:r>
      <w:r w:rsidRPr="00E054B1">
        <w:rPr>
          <w:rFonts w:asciiTheme="minorHAnsi" w:hAnsiTheme="minorHAnsi" w:cstheme="minorHAnsi"/>
        </w:rPr>
        <w:t xml:space="preserve">Provide guidance on </w:t>
      </w:r>
      <w:r w:rsidRPr="00E054B1">
        <w:rPr>
          <w:rFonts w:cstheme="minorHAnsi"/>
        </w:rPr>
        <w:t xml:space="preserve">various types of incorporation, </w:t>
      </w:r>
      <w:r w:rsidR="001865FF">
        <w:rPr>
          <w:rFonts w:cstheme="minorHAnsi"/>
        </w:rPr>
        <w:t xml:space="preserve">entity formation </w:t>
      </w:r>
      <w:r w:rsidRPr="00E054B1">
        <w:rPr>
          <w:rFonts w:cstheme="minorHAnsi"/>
        </w:rPr>
        <w:t>insurance, civil procedure, building and construction law and other commercial matters.</w:t>
      </w:r>
    </w:p>
    <w:p w14:paraId="114C8042" w14:textId="77777777" w:rsidR="00D458BC" w:rsidRPr="00E054B1" w:rsidRDefault="00D458BC" w:rsidP="000E1040">
      <w:pPr>
        <w:autoSpaceDE w:val="0"/>
        <w:autoSpaceDN w:val="0"/>
        <w:adjustRightInd w:val="0"/>
        <w:ind w:left="360"/>
        <w:jc w:val="both"/>
        <w:rPr>
          <w:rFonts w:asciiTheme="minorHAnsi" w:hAnsiTheme="minorHAnsi" w:cstheme="minorHAnsi"/>
        </w:rPr>
      </w:pPr>
    </w:p>
    <w:p w14:paraId="3EE1270A" w14:textId="7C6793A5" w:rsidR="00D458BC" w:rsidRPr="00E054B1" w:rsidRDefault="00D458BC" w:rsidP="000E1040">
      <w:pPr>
        <w:autoSpaceDE w:val="0"/>
        <w:autoSpaceDN w:val="0"/>
        <w:adjustRightInd w:val="0"/>
        <w:ind w:left="792" w:hanging="432"/>
        <w:jc w:val="both"/>
        <w:rPr>
          <w:rFonts w:asciiTheme="minorHAnsi" w:hAnsiTheme="minorHAnsi" w:cstheme="minorHAnsi"/>
        </w:rPr>
      </w:pPr>
      <w:r w:rsidRPr="00E054B1">
        <w:rPr>
          <w:rFonts w:asciiTheme="minorHAnsi" w:hAnsiTheme="minorHAnsi" w:cstheme="minorHAnsi"/>
        </w:rPr>
        <w:t>k.</w:t>
      </w:r>
      <w:r w:rsidRPr="00E054B1">
        <w:rPr>
          <w:rFonts w:asciiTheme="minorHAnsi" w:hAnsiTheme="minorHAnsi" w:cstheme="minorHAnsi"/>
        </w:rPr>
        <w:tab/>
      </w:r>
      <w:r w:rsidR="00E054B1">
        <w:rPr>
          <w:rFonts w:asciiTheme="minorHAnsi" w:hAnsiTheme="minorHAnsi" w:cstheme="minorHAnsi"/>
        </w:rPr>
        <w:tab/>
      </w:r>
      <w:r w:rsidRPr="00E054B1">
        <w:rPr>
          <w:rFonts w:asciiTheme="minorHAnsi" w:hAnsiTheme="minorHAnsi" w:cstheme="minorHAnsi"/>
        </w:rPr>
        <w:t>Serve as bond counsel for KCDC if the need arises.</w:t>
      </w:r>
    </w:p>
    <w:p w14:paraId="5EA373E9" w14:textId="77777777" w:rsidR="00D458BC" w:rsidRPr="00E054B1" w:rsidRDefault="00D458BC" w:rsidP="000E1040">
      <w:pPr>
        <w:autoSpaceDE w:val="0"/>
        <w:autoSpaceDN w:val="0"/>
        <w:adjustRightInd w:val="0"/>
        <w:ind w:left="360"/>
        <w:jc w:val="both"/>
        <w:rPr>
          <w:rFonts w:asciiTheme="minorHAnsi" w:hAnsiTheme="minorHAnsi" w:cstheme="minorHAnsi"/>
        </w:rPr>
      </w:pPr>
    </w:p>
    <w:p w14:paraId="3FA2A436" w14:textId="77777777" w:rsidR="00D458BC" w:rsidRPr="00E054B1" w:rsidRDefault="00D458BC" w:rsidP="000E1040">
      <w:pPr>
        <w:autoSpaceDE w:val="0"/>
        <w:autoSpaceDN w:val="0"/>
        <w:adjustRightInd w:val="0"/>
        <w:ind w:left="360"/>
        <w:jc w:val="both"/>
        <w:rPr>
          <w:rFonts w:asciiTheme="minorHAnsi" w:hAnsiTheme="minorHAnsi" w:cstheme="minorHAnsi"/>
        </w:rPr>
      </w:pPr>
      <w:r w:rsidRPr="00E054B1">
        <w:rPr>
          <w:rFonts w:asciiTheme="minorHAnsi" w:hAnsiTheme="minorHAnsi" w:cstheme="minorHAnsi"/>
        </w:rPr>
        <w:t xml:space="preserve">l. </w:t>
      </w:r>
      <w:r w:rsidRPr="00E054B1">
        <w:rPr>
          <w:rFonts w:asciiTheme="minorHAnsi" w:hAnsiTheme="minorHAnsi" w:cstheme="minorHAnsi"/>
        </w:rPr>
        <w:tab/>
        <w:t>Other matters as requested.</w:t>
      </w:r>
    </w:p>
    <w:p w14:paraId="5D827B0A" w14:textId="77777777" w:rsidR="00D458BC" w:rsidRPr="002B3EA1" w:rsidRDefault="00D458BC" w:rsidP="00D458BC">
      <w:pPr>
        <w:autoSpaceDE w:val="0"/>
        <w:autoSpaceDN w:val="0"/>
        <w:adjustRightInd w:val="0"/>
        <w:jc w:val="both"/>
        <w:rPr>
          <w:rFonts w:asciiTheme="minorHAnsi" w:hAnsiTheme="minorHAnsi" w:cstheme="minorHAnsi"/>
          <w:color w:val="7F7F7F"/>
        </w:rPr>
      </w:pPr>
      <w:r>
        <w:rPr>
          <w:rFonts w:asciiTheme="minorHAnsi" w:hAnsiTheme="minorHAnsi" w:cstheme="minorHAnsi"/>
          <w:color w:val="000000"/>
        </w:rPr>
        <w:t xml:space="preserve"> </w:t>
      </w:r>
    </w:p>
    <w:p w14:paraId="71B71D26" w14:textId="2C980F63" w:rsidR="00D458BC" w:rsidRDefault="00D458BC" w:rsidP="00D458BC">
      <w:pPr>
        <w:autoSpaceDE w:val="0"/>
        <w:autoSpaceDN w:val="0"/>
        <w:adjustRightInd w:val="0"/>
        <w:jc w:val="both"/>
        <w:rPr>
          <w:rFonts w:asciiTheme="minorHAnsi" w:hAnsiTheme="minorHAnsi" w:cstheme="minorHAnsi"/>
          <w:b/>
          <w:bCs/>
          <w:color w:val="000000"/>
        </w:rPr>
      </w:pPr>
      <w:r>
        <w:rPr>
          <w:rFonts w:asciiTheme="minorHAnsi" w:hAnsiTheme="minorHAnsi" w:cstheme="minorHAnsi"/>
          <w:color w:val="000000"/>
        </w:rPr>
        <w:t>15.</w:t>
      </w:r>
      <w:r>
        <w:rPr>
          <w:rFonts w:asciiTheme="minorHAnsi" w:hAnsiTheme="minorHAnsi" w:cstheme="minorHAnsi"/>
          <w:color w:val="000000"/>
        </w:rPr>
        <w:tab/>
      </w:r>
      <w:r w:rsidRPr="002B3EA1">
        <w:rPr>
          <w:rFonts w:asciiTheme="minorHAnsi" w:hAnsiTheme="minorHAnsi" w:cstheme="minorHAnsi"/>
          <w:b/>
          <w:bCs/>
          <w:color w:val="000000"/>
        </w:rPr>
        <w:t xml:space="preserve">Group </w:t>
      </w:r>
      <w:r>
        <w:rPr>
          <w:rFonts w:asciiTheme="minorHAnsi" w:hAnsiTheme="minorHAnsi" w:cstheme="minorHAnsi"/>
          <w:b/>
          <w:bCs/>
          <w:color w:val="000000"/>
        </w:rPr>
        <w:t>B</w:t>
      </w:r>
      <w:r>
        <w:rPr>
          <w:rFonts w:asciiTheme="minorHAnsi" w:hAnsiTheme="minorHAnsi" w:cstheme="minorHAnsi"/>
          <w:b/>
          <w:bCs/>
          <w:color w:val="000000"/>
        </w:rPr>
        <w:tab/>
      </w:r>
      <w:r w:rsidR="009C0149">
        <w:rPr>
          <w:rFonts w:asciiTheme="minorHAnsi" w:hAnsiTheme="minorHAnsi" w:cstheme="minorHAnsi"/>
          <w:b/>
          <w:bCs/>
          <w:color w:val="000000"/>
        </w:rPr>
        <w:tab/>
      </w:r>
      <w:r>
        <w:rPr>
          <w:rFonts w:asciiTheme="minorHAnsi" w:hAnsiTheme="minorHAnsi" w:cstheme="minorHAnsi"/>
          <w:b/>
          <w:bCs/>
          <w:color w:val="000000"/>
        </w:rPr>
        <w:t xml:space="preserve">Housing </w:t>
      </w:r>
      <w:r w:rsidR="009C0149">
        <w:rPr>
          <w:rFonts w:asciiTheme="minorHAnsi" w:hAnsiTheme="minorHAnsi" w:cstheme="minorHAnsi"/>
          <w:b/>
          <w:bCs/>
          <w:color w:val="000000"/>
        </w:rPr>
        <w:t>(Landlord/Tenant)</w:t>
      </w:r>
    </w:p>
    <w:p w14:paraId="609318E9" w14:textId="77777777" w:rsidR="00E054B1" w:rsidRDefault="00E054B1" w:rsidP="00D458BC">
      <w:pPr>
        <w:autoSpaceDE w:val="0"/>
        <w:autoSpaceDN w:val="0"/>
        <w:adjustRightInd w:val="0"/>
        <w:jc w:val="both"/>
        <w:rPr>
          <w:rFonts w:asciiTheme="minorHAnsi" w:hAnsiTheme="minorHAnsi" w:cstheme="minorHAnsi"/>
          <w:b/>
          <w:bCs/>
          <w:color w:val="000000"/>
        </w:rPr>
      </w:pPr>
    </w:p>
    <w:p w14:paraId="18E637F0" w14:textId="77777777" w:rsidR="00D458BC" w:rsidRPr="00E054B1" w:rsidRDefault="00D458BC" w:rsidP="000E1040">
      <w:pPr>
        <w:pStyle w:val="ListParagraph"/>
        <w:ind w:left="864" w:hanging="432"/>
        <w:jc w:val="both"/>
        <w:rPr>
          <w:rFonts w:cstheme="minorHAnsi"/>
          <w:sz w:val="24"/>
          <w:szCs w:val="24"/>
        </w:rPr>
      </w:pPr>
      <w:r w:rsidRPr="00E054B1">
        <w:rPr>
          <w:rFonts w:cstheme="minorHAnsi"/>
          <w:sz w:val="24"/>
          <w:szCs w:val="24"/>
        </w:rPr>
        <w:t>a.</w:t>
      </w:r>
      <w:r w:rsidRPr="00E054B1">
        <w:rPr>
          <w:rFonts w:cstheme="minorHAnsi"/>
          <w:sz w:val="24"/>
          <w:szCs w:val="24"/>
        </w:rPr>
        <w:tab/>
        <w:t>As requested, assist KCDC staff with compliance with state and federal housing laws including, but not limited to the Tennessee Landlord Tenant Act, Title VIII of the Civil Rights Act of 1968, Title VI of the Civil Rights act of 1964, and other federal acts and executive orders related to and discrimination.</w:t>
      </w:r>
    </w:p>
    <w:p w14:paraId="52FCB2DA" w14:textId="77777777" w:rsidR="00D458BC" w:rsidRPr="00E054B1" w:rsidRDefault="00D458BC" w:rsidP="000E1040">
      <w:pPr>
        <w:autoSpaceDE w:val="0"/>
        <w:autoSpaceDN w:val="0"/>
        <w:adjustRightInd w:val="0"/>
        <w:ind w:left="432"/>
        <w:jc w:val="both"/>
        <w:rPr>
          <w:rFonts w:asciiTheme="minorHAnsi" w:hAnsiTheme="minorHAnsi" w:cstheme="minorHAnsi"/>
          <w:b/>
          <w:bCs/>
        </w:rPr>
      </w:pPr>
    </w:p>
    <w:p w14:paraId="436625AB" w14:textId="6D74649C" w:rsidR="00D458BC" w:rsidRPr="00E054B1" w:rsidRDefault="00D458BC" w:rsidP="00E054B1">
      <w:pPr>
        <w:autoSpaceDE w:val="0"/>
        <w:autoSpaceDN w:val="0"/>
        <w:adjustRightInd w:val="0"/>
        <w:ind w:left="864" w:hanging="432"/>
        <w:jc w:val="both"/>
        <w:rPr>
          <w:rFonts w:asciiTheme="minorHAnsi" w:hAnsiTheme="minorHAnsi" w:cstheme="minorHAnsi"/>
        </w:rPr>
      </w:pPr>
      <w:r w:rsidRPr="00E054B1">
        <w:rPr>
          <w:rFonts w:asciiTheme="minorHAnsi" w:hAnsiTheme="minorHAnsi" w:cstheme="minorHAnsi"/>
        </w:rPr>
        <w:t>b.</w:t>
      </w:r>
      <w:r w:rsidRPr="00E054B1">
        <w:rPr>
          <w:rFonts w:asciiTheme="minorHAnsi" w:hAnsiTheme="minorHAnsi" w:cstheme="minorHAnsi"/>
        </w:rPr>
        <w:tab/>
        <w:t>Represent KCDC before agencies, boards and other entities concerning Fair Housing issues</w:t>
      </w:r>
      <w:r w:rsidR="0052199F">
        <w:rPr>
          <w:rFonts w:asciiTheme="minorHAnsi" w:hAnsiTheme="minorHAnsi" w:cstheme="minorHAnsi"/>
        </w:rPr>
        <w:t xml:space="preserve"> including representing KCDC in court.</w:t>
      </w:r>
    </w:p>
    <w:p w14:paraId="40BFEE1B" w14:textId="77777777" w:rsidR="00D458BC" w:rsidRPr="00E054B1" w:rsidRDefault="00D458BC" w:rsidP="000E1040">
      <w:pPr>
        <w:autoSpaceDE w:val="0"/>
        <w:autoSpaceDN w:val="0"/>
        <w:adjustRightInd w:val="0"/>
        <w:ind w:left="432"/>
        <w:jc w:val="both"/>
        <w:rPr>
          <w:rFonts w:asciiTheme="minorHAnsi" w:hAnsiTheme="minorHAnsi" w:cstheme="minorHAnsi"/>
        </w:rPr>
      </w:pPr>
    </w:p>
    <w:p w14:paraId="1E1E6B9C" w14:textId="77777777" w:rsidR="00D458BC" w:rsidRPr="00E054B1" w:rsidRDefault="00D458BC" w:rsidP="000E1040">
      <w:pPr>
        <w:ind w:left="864" w:hanging="432"/>
        <w:jc w:val="both"/>
        <w:rPr>
          <w:rFonts w:asciiTheme="minorHAnsi" w:hAnsiTheme="minorHAnsi" w:cstheme="minorHAnsi"/>
        </w:rPr>
      </w:pPr>
      <w:r w:rsidRPr="00E054B1">
        <w:rPr>
          <w:rFonts w:asciiTheme="minorHAnsi" w:hAnsiTheme="minorHAnsi" w:cstheme="minorHAnsi"/>
          <w:bCs/>
        </w:rPr>
        <w:t>c.</w:t>
      </w:r>
      <w:r w:rsidRPr="00E054B1">
        <w:rPr>
          <w:rFonts w:asciiTheme="minorHAnsi" w:hAnsiTheme="minorHAnsi" w:cstheme="minorHAnsi"/>
          <w:bCs/>
        </w:rPr>
        <w:tab/>
        <w:t>Represent KCDC concerning Unlawful Detainer Services i</w:t>
      </w:r>
      <w:r w:rsidRPr="00E054B1">
        <w:rPr>
          <w:rFonts w:asciiTheme="minorHAnsi" w:hAnsiTheme="minorHAnsi" w:cstheme="minorHAnsi"/>
        </w:rPr>
        <w:t xml:space="preserve">n connection with the management and operation of the low-income public housing programs, the firm will represent KCDC for scheduled court appearances. The housing “community managers” will appear in court with the attorney. </w:t>
      </w:r>
    </w:p>
    <w:p w14:paraId="1013056F" w14:textId="77777777" w:rsidR="00D458BC" w:rsidRPr="00E054B1" w:rsidRDefault="00D458BC" w:rsidP="000E1040">
      <w:pPr>
        <w:ind w:left="432"/>
        <w:jc w:val="both"/>
        <w:rPr>
          <w:rFonts w:asciiTheme="minorHAnsi" w:hAnsiTheme="minorHAnsi" w:cstheme="minorHAnsi"/>
        </w:rPr>
      </w:pPr>
    </w:p>
    <w:p w14:paraId="44C42AEC" w14:textId="062F9B95" w:rsidR="00D458BC" w:rsidRPr="00E054B1" w:rsidRDefault="00D458BC" w:rsidP="000E1040">
      <w:pPr>
        <w:ind w:left="792" w:hanging="360"/>
        <w:jc w:val="both"/>
        <w:rPr>
          <w:rFonts w:asciiTheme="minorHAnsi" w:hAnsiTheme="minorHAnsi" w:cstheme="minorHAnsi"/>
        </w:rPr>
      </w:pPr>
      <w:r w:rsidRPr="00E054B1">
        <w:rPr>
          <w:rFonts w:asciiTheme="minorHAnsi" w:hAnsiTheme="minorHAnsi" w:cstheme="minorHAnsi"/>
        </w:rPr>
        <w:t>d.</w:t>
      </w:r>
      <w:r w:rsidRPr="00E054B1">
        <w:rPr>
          <w:rFonts w:asciiTheme="minorHAnsi" w:hAnsiTheme="minorHAnsi" w:cstheme="minorHAnsi"/>
        </w:rPr>
        <w:tab/>
      </w:r>
      <w:r w:rsidR="00E054B1" w:rsidRPr="00E054B1">
        <w:rPr>
          <w:rFonts w:asciiTheme="minorHAnsi" w:hAnsiTheme="minorHAnsi" w:cstheme="minorHAnsi"/>
        </w:rPr>
        <w:tab/>
      </w:r>
      <w:r w:rsidRPr="00E054B1">
        <w:rPr>
          <w:rFonts w:asciiTheme="minorHAnsi" w:hAnsiTheme="minorHAnsi" w:cstheme="minorHAnsi"/>
        </w:rPr>
        <w:t xml:space="preserve">Represent KCDC in bankruptcy matters concerning residents and others as needed. </w:t>
      </w:r>
    </w:p>
    <w:p w14:paraId="34AF7108" w14:textId="77777777" w:rsidR="00D458BC" w:rsidRPr="00E054B1" w:rsidRDefault="00D458BC" w:rsidP="000E1040">
      <w:pPr>
        <w:autoSpaceDE w:val="0"/>
        <w:autoSpaceDN w:val="0"/>
        <w:adjustRightInd w:val="0"/>
        <w:ind w:left="432"/>
        <w:jc w:val="both"/>
        <w:rPr>
          <w:rFonts w:asciiTheme="minorHAnsi" w:hAnsiTheme="minorHAnsi" w:cstheme="minorHAnsi"/>
        </w:rPr>
      </w:pPr>
    </w:p>
    <w:p w14:paraId="49901CD1" w14:textId="42B8E4AD" w:rsidR="00D458BC" w:rsidRPr="00E054B1" w:rsidRDefault="00D458BC" w:rsidP="000E1040">
      <w:pPr>
        <w:autoSpaceDE w:val="0"/>
        <w:autoSpaceDN w:val="0"/>
        <w:adjustRightInd w:val="0"/>
        <w:ind w:left="432"/>
        <w:jc w:val="both"/>
        <w:rPr>
          <w:rFonts w:asciiTheme="minorHAnsi" w:hAnsiTheme="minorHAnsi" w:cstheme="minorHAnsi"/>
        </w:rPr>
      </w:pPr>
      <w:r w:rsidRPr="00E054B1">
        <w:rPr>
          <w:rFonts w:asciiTheme="minorHAnsi" w:hAnsiTheme="minorHAnsi" w:cstheme="minorHAnsi"/>
        </w:rPr>
        <w:t>e.</w:t>
      </w:r>
      <w:r w:rsidRPr="00E054B1">
        <w:rPr>
          <w:rFonts w:asciiTheme="minorHAnsi" w:hAnsiTheme="minorHAnsi" w:cstheme="minorHAnsi"/>
        </w:rPr>
        <w:tab/>
        <w:t xml:space="preserve">Other matters </w:t>
      </w:r>
      <w:r w:rsidR="007C028C" w:rsidRPr="00E054B1">
        <w:rPr>
          <w:rFonts w:asciiTheme="minorHAnsi" w:hAnsiTheme="minorHAnsi" w:cstheme="minorHAnsi"/>
        </w:rPr>
        <w:t>as requested.</w:t>
      </w:r>
    </w:p>
    <w:p w14:paraId="38AE60C2" w14:textId="77777777" w:rsidR="00D458BC" w:rsidRDefault="00D458BC" w:rsidP="00D458BC">
      <w:pPr>
        <w:autoSpaceDE w:val="0"/>
        <w:autoSpaceDN w:val="0"/>
        <w:adjustRightInd w:val="0"/>
        <w:jc w:val="both"/>
        <w:rPr>
          <w:rFonts w:asciiTheme="minorHAnsi" w:hAnsiTheme="minorHAnsi" w:cstheme="minorHAnsi"/>
          <w:b/>
          <w:bCs/>
          <w:color w:val="000000"/>
        </w:rPr>
      </w:pPr>
    </w:p>
    <w:p w14:paraId="14C2BC5C" w14:textId="51458E2B" w:rsidR="00D458BC" w:rsidRDefault="00D458BC" w:rsidP="00D458BC">
      <w:pPr>
        <w:autoSpaceDE w:val="0"/>
        <w:autoSpaceDN w:val="0"/>
        <w:adjustRightInd w:val="0"/>
        <w:jc w:val="both"/>
        <w:rPr>
          <w:rFonts w:asciiTheme="minorHAnsi" w:hAnsiTheme="minorHAnsi" w:cstheme="minorHAnsi"/>
          <w:b/>
          <w:bCs/>
          <w:color w:val="000000"/>
        </w:rPr>
      </w:pPr>
      <w:r w:rsidRPr="00CB0865">
        <w:rPr>
          <w:rFonts w:asciiTheme="minorHAnsi" w:hAnsiTheme="minorHAnsi" w:cstheme="minorHAnsi"/>
          <w:color w:val="000000"/>
        </w:rPr>
        <w:t>1</w:t>
      </w:r>
      <w:r>
        <w:rPr>
          <w:rFonts w:asciiTheme="minorHAnsi" w:hAnsiTheme="minorHAnsi" w:cstheme="minorHAnsi"/>
          <w:color w:val="000000"/>
        </w:rPr>
        <w:t>6</w:t>
      </w:r>
      <w:r w:rsidRPr="00CB0865">
        <w:rPr>
          <w:rFonts w:asciiTheme="minorHAnsi" w:hAnsiTheme="minorHAnsi" w:cstheme="minorHAnsi"/>
          <w:color w:val="000000"/>
        </w:rPr>
        <w:t>.</w:t>
      </w:r>
      <w:r w:rsidRPr="00CB0865">
        <w:rPr>
          <w:rFonts w:asciiTheme="minorHAnsi" w:hAnsiTheme="minorHAnsi" w:cstheme="minorHAnsi"/>
          <w:color w:val="000000"/>
        </w:rPr>
        <w:tab/>
      </w:r>
      <w:r w:rsidRPr="002B3EA1">
        <w:rPr>
          <w:rFonts w:asciiTheme="minorHAnsi" w:hAnsiTheme="minorHAnsi" w:cstheme="minorHAnsi"/>
          <w:b/>
          <w:bCs/>
          <w:color w:val="000000"/>
        </w:rPr>
        <w:t>Group C</w:t>
      </w:r>
      <w:r>
        <w:rPr>
          <w:rFonts w:asciiTheme="minorHAnsi" w:hAnsiTheme="minorHAnsi" w:cstheme="minorHAnsi"/>
          <w:b/>
          <w:bCs/>
          <w:color w:val="000000"/>
        </w:rPr>
        <w:tab/>
      </w:r>
      <w:r w:rsidR="009C0149">
        <w:rPr>
          <w:rFonts w:asciiTheme="minorHAnsi" w:hAnsiTheme="minorHAnsi" w:cstheme="minorHAnsi"/>
          <w:b/>
          <w:bCs/>
          <w:color w:val="000000"/>
        </w:rPr>
        <w:tab/>
      </w:r>
      <w:r>
        <w:rPr>
          <w:rFonts w:asciiTheme="minorHAnsi" w:hAnsiTheme="minorHAnsi" w:cstheme="minorHAnsi"/>
          <w:b/>
          <w:bCs/>
          <w:color w:val="000000"/>
        </w:rPr>
        <w:t xml:space="preserve">Real Estate </w:t>
      </w:r>
      <w:r w:rsidR="009C0149">
        <w:rPr>
          <w:rFonts w:asciiTheme="minorHAnsi" w:hAnsiTheme="minorHAnsi" w:cstheme="minorHAnsi"/>
          <w:b/>
          <w:bCs/>
          <w:color w:val="000000"/>
        </w:rPr>
        <w:t>(Acquisition/Construction/Environmental)</w:t>
      </w:r>
    </w:p>
    <w:p w14:paraId="746BF610" w14:textId="77777777" w:rsidR="00E054B1" w:rsidRPr="00E054B1" w:rsidRDefault="00E054B1" w:rsidP="00D458BC">
      <w:pPr>
        <w:autoSpaceDE w:val="0"/>
        <w:autoSpaceDN w:val="0"/>
        <w:adjustRightInd w:val="0"/>
        <w:jc w:val="both"/>
        <w:rPr>
          <w:rFonts w:asciiTheme="minorHAnsi" w:hAnsiTheme="minorHAnsi" w:cstheme="minorHAnsi"/>
          <w:b/>
          <w:bCs/>
        </w:rPr>
      </w:pPr>
    </w:p>
    <w:p w14:paraId="5EAA7087" w14:textId="2360186A" w:rsidR="00E054B1" w:rsidRDefault="00D458BC" w:rsidP="000E1040">
      <w:pPr>
        <w:autoSpaceDE w:val="0"/>
        <w:autoSpaceDN w:val="0"/>
        <w:adjustRightInd w:val="0"/>
        <w:ind w:left="864" w:hanging="432"/>
        <w:jc w:val="both"/>
        <w:rPr>
          <w:rFonts w:asciiTheme="minorHAnsi" w:hAnsiTheme="minorHAnsi" w:cstheme="minorHAnsi"/>
        </w:rPr>
      </w:pPr>
      <w:r w:rsidRPr="00E054B1">
        <w:rPr>
          <w:rFonts w:asciiTheme="minorHAnsi" w:hAnsiTheme="minorHAnsi" w:cstheme="minorHAnsi"/>
        </w:rPr>
        <w:t>a.</w:t>
      </w:r>
      <w:r w:rsidRPr="00E054B1">
        <w:rPr>
          <w:rFonts w:asciiTheme="minorHAnsi" w:hAnsiTheme="minorHAnsi" w:cstheme="minorHAnsi"/>
        </w:rPr>
        <w:tab/>
      </w:r>
      <w:r w:rsidR="00BA2009">
        <w:rPr>
          <w:rFonts w:asciiTheme="minorHAnsi" w:hAnsiTheme="minorHAnsi" w:cstheme="minorHAnsi"/>
        </w:rPr>
        <w:t>S</w:t>
      </w:r>
      <w:r w:rsidRPr="00E054B1">
        <w:rPr>
          <w:rFonts w:asciiTheme="minorHAnsi" w:hAnsiTheme="minorHAnsi" w:cstheme="minorHAnsi"/>
        </w:rPr>
        <w:t xml:space="preserve">ervices </w:t>
      </w:r>
      <w:r w:rsidR="00BA2009">
        <w:rPr>
          <w:rFonts w:asciiTheme="minorHAnsi" w:hAnsiTheme="minorHAnsi" w:cstheme="minorHAnsi"/>
        </w:rPr>
        <w:t xml:space="preserve">required </w:t>
      </w:r>
      <w:r w:rsidRPr="00E054B1">
        <w:rPr>
          <w:rFonts w:asciiTheme="minorHAnsi" w:hAnsiTheme="minorHAnsi" w:cstheme="minorHAnsi"/>
        </w:rPr>
        <w:t>include legal counsel for needs involving the acquisition of land required to conduct KCDC’s mission, including relocation activities associated therewith. Use of the eminent domain power is occasionally required in KCDC projects</w:t>
      </w:r>
      <w:r w:rsidR="0074764E" w:rsidRPr="00E054B1">
        <w:rPr>
          <w:rFonts w:asciiTheme="minorHAnsi" w:hAnsiTheme="minorHAnsi" w:cstheme="minorHAnsi"/>
        </w:rPr>
        <w:t xml:space="preserve">. </w:t>
      </w:r>
    </w:p>
    <w:p w14:paraId="13210057" w14:textId="77777777" w:rsidR="005A193A" w:rsidRPr="00E054B1" w:rsidRDefault="005A193A" w:rsidP="000E1040">
      <w:pPr>
        <w:autoSpaceDE w:val="0"/>
        <w:autoSpaceDN w:val="0"/>
        <w:adjustRightInd w:val="0"/>
        <w:ind w:left="864" w:hanging="432"/>
        <w:jc w:val="both"/>
        <w:rPr>
          <w:rFonts w:asciiTheme="minorHAnsi" w:hAnsiTheme="minorHAnsi" w:cstheme="minorHAnsi"/>
        </w:rPr>
      </w:pPr>
    </w:p>
    <w:p w14:paraId="0DC0CCA6" w14:textId="3C4F7B43" w:rsidR="00D458BC" w:rsidRPr="00E054B1" w:rsidRDefault="00D458BC" w:rsidP="00E054B1">
      <w:pPr>
        <w:autoSpaceDE w:val="0"/>
        <w:autoSpaceDN w:val="0"/>
        <w:adjustRightInd w:val="0"/>
        <w:ind w:left="864"/>
        <w:jc w:val="both"/>
        <w:rPr>
          <w:rFonts w:asciiTheme="minorHAnsi" w:hAnsiTheme="minorHAnsi" w:cstheme="minorHAnsi"/>
        </w:rPr>
      </w:pPr>
      <w:r w:rsidRPr="00E054B1">
        <w:rPr>
          <w:rFonts w:asciiTheme="minorHAnsi" w:hAnsiTheme="minorHAnsi" w:cstheme="minorHAnsi"/>
        </w:rPr>
        <w:t xml:space="preserve">Counsel retained for this purpose </w:t>
      </w:r>
      <w:r w:rsidR="005A193A">
        <w:rPr>
          <w:rFonts w:asciiTheme="minorHAnsi" w:hAnsiTheme="minorHAnsi" w:cstheme="minorHAnsi"/>
        </w:rPr>
        <w:t>are</w:t>
      </w:r>
      <w:r w:rsidRPr="00E054B1">
        <w:rPr>
          <w:rFonts w:asciiTheme="minorHAnsi" w:hAnsiTheme="minorHAnsi" w:cstheme="minorHAnsi"/>
        </w:rPr>
        <w:t xml:space="preserve"> expected to have considerable experience in this as well as other areas of real estate law. This function may also involve representation of the agency in litigation arising out of its real estate activities.</w:t>
      </w:r>
    </w:p>
    <w:p w14:paraId="61DEC5FE" w14:textId="4BABDA9C" w:rsidR="00D458BC" w:rsidRPr="00E054B1" w:rsidRDefault="00D458BC" w:rsidP="000E1040">
      <w:pPr>
        <w:pStyle w:val="ListParagraph"/>
        <w:ind w:left="864" w:hanging="432"/>
        <w:jc w:val="both"/>
        <w:rPr>
          <w:rFonts w:cstheme="minorHAnsi"/>
          <w:sz w:val="24"/>
          <w:szCs w:val="24"/>
        </w:rPr>
      </w:pPr>
      <w:r w:rsidRPr="00E054B1">
        <w:rPr>
          <w:rFonts w:cstheme="minorHAnsi"/>
          <w:sz w:val="24"/>
          <w:szCs w:val="24"/>
        </w:rPr>
        <w:lastRenderedPageBreak/>
        <w:t>b.</w:t>
      </w:r>
      <w:r w:rsidRPr="00E054B1">
        <w:rPr>
          <w:rFonts w:cstheme="minorHAnsi"/>
          <w:sz w:val="24"/>
          <w:szCs w:val="24"/>
        </w:rPr>
        <w:tab/>
        <w:t>Participate, as necessary, in negotiations and provide services in connection with acquisition of land from various owners, including all improvements thereon.</w:t>
      </w:r>
    </w:p>
    <w:p w14:paraId="1AEE7E46" w14:textId="77777777" w:rsidR="00E054B1" w:rsidRPr="00E054B1" w:rsidRDefault="00E054B1" w:rsidP="000E1040">
      <w:pPr>
        <w:pStyle w:val="ListParagraph"/>
        <w:ind w:left="864" w:hanging="432"/>
        <w:jc w:val="both"/>
        <w:rPr>
          <w:rFonts w:cstheme="minorHAnsi"/>
          <w:sz w:val="24"/>
          <w:szCs w:val="24"/>
        </w:rPr>
      </w:pPr>
    </w:p>
    <w:p w14:paraId="3A5E823B" w14:textId="77777777" w:rsidR="00D458BC" w:rsidRPr="00E054B1" w:rsidRDefault="00D458BC" w:rsidP="000E1040">
      <w:pPr>
        <w:pStyle w:val="ListParagraph"/>
        <w:ind w:left="864" w:hanging="432"/>
        <w:jc w:val="both"/>
        <w:rPr>
          <w:rFonts w:cstheme="minorHAnsi"/>
          <w:sz w:val="24"/>
          <w:szCs w:val="24"/>
        </w:rPr>
      </w:pPr>
      <w:r w:rsidRPr="00E054B1">
        <w:rPr>
          <w:rFonts w:cstheme="minorHAnsi"/>
          <w:sz w:val="24"/>
          <w:szCs w:val="24"/>
        </w:rPr>
        <w:t>c.</w:t>
      </w:r>
      <w:r w:rsidRPr="00E054B1">
        <w:rPr>
          <w:rFonts w:cstheme="minorHAnsi"/>
          <w:sz w:val="24"/>
          <w:szCs w:val="24"/>
        </w:rPr>
        <w:tab/>
        <w:t>Prepare petitions and prosecute to completion all condemnation proceedings which may be necessary in connection with acquisition of parcels with the project areas.</w:t>
      </w:r>
    </w:p>
    <w:p w14:paraId="56B6ECEC" w14:textId="77777777" w:rsidR="00D458BC" w:rsidRPr="00E054B1" w:rsidRDefault="00D458BC" w:rsidP="000E1040">
      <w:pPr>
        <w:pStyle w:val="ListParagraph"/>
        <w:ind w:left="432"/>
        <w:jc w:val="both"/>
        <w:rPr>
          <w:rFonts w:cstheme="minorHAnsi"/>
          <w:sz w:val="24"/>
          <w:szCs w:val="24"/>
        </w:rPr>
      </w:pPr>
    </w:p>
    <w:p w14:paraId="42ABEB42" w14:textId="77777777" w:rsidR="00D458BC" w:rsidRPr="00E054B1" w:rsidRDefault="00D458BC" w:rsidP="000E1040">
      <w:pPr>
        <w:pStyle w:val="ListParagraph"/>
        <w:ind w:left="864" w:hanging="432"/>
        <w:jc w:val="both"/>
        <w:rPr>
          <w:rFonts w:cstheme="minorHAnsi"/>
          <w:sz w:val="24"/>
          <w:szCs w:val="24"/>
        </w:rPr>
      </w:pPr>
      <w:r w:rsidRPr="00E054B1">
        <w:rPr>
          <w:rFonts w:cstheme="minorHAnsi"/>
          <w:sz w:val="24"/>
          <w:szCs w:val="24"/>
        </w:rPr>
        <w:t>d.</w:t>
      </w:r>
      <w:r w:rsidRPr="00E054B1">
        <w:rPr>
          <w:rFonts w:cstheme="minorHAnsi"/>
          <w:sz w:val="24"/>
          <w:szCs w:val="24"/>
        </w:rPr>
        <w:tab/>
        <w:t>Participate, as necessary, in negotiations and provide services in connection with disposition of property to potential developers.</w:t>
      </w:r>
    </w:p>
    <w:p w14:paraId="586D0E6E" w14:textId="77777777" w:rsidR="00D458BC" w:rsidRPr="00E054B1" w:rsidRDefault="00D458BC" w:rsidP="000E1040">
      <w:pPr>
        <w:pStyle w:val="ListParagraph"/>
        <w:ind w:left="432"/>
        <w:jc w:val="both"/>
        <w:rPr>
          <w:rFonts w:cstheme="minorHAnsi"/>
          <w:sz w:val="24"/>
          <w:szCs w:val="24"/>
        </w:rPr>
      </w:pPr>
    </w:p>
    <w:p w14:paraId="6ACF686D" w14:textId="77777777" w:rsidR="00D458BC" w:rsidRPr="00E054B1" w:rsidRDefault="00D458BC" w:rsidP="000E1040">
      <w:pPr>
        <w:pStyle w:val="ListParagraph"/>
        <w:ind w:left="864" w:hanging="432"/>
        <w:jc w:val="both"/>
        <w:rPr>
          <w:rFonts w:cstheme="minorHAnsi"/>
          <w:sz w:val="24"/>
          <w:szCs w:val="24"/>
        </w:rPr>
      </w:pPr>
      <w:r w:rsidRPr="00E054B1">
        <w:rPr>
          <w:rFonts w:cstheme="minorHAnsi"/>
          <w:sz w:val="24"/>
          <w:szCs w:val="24"/>
        </w:rPr>
        <w:t>e.</w:t>
      </w:r>
      <w:r w:rsidRPr="00E054B1">
        <w:rPr>
          <w:rFonts w:cstheme="minorHAnsi"/>
          <w:sz w:val="24"/>
          <w:szCs w:val="24"/>
        </w:rPr>
        <w:tab/>
        <w:t>As requested, review, assist in developing, or prepare sales contract documents, lease agreements, development agreements, et cetera, to ensure conformance with all applicable local, state, and federal legal requirements.</w:t>
      </w:r>
    </w:p>
    <w:p w14:paraId="31E60EF7" w14:textId="77777777" w:rsidR="00D458BC" w:rsidRPr="00E054B1" w:rsidRDefault="00D458BC" w:rsidP="000E1040">
      <w:pPr>
        <w:pStyle w:val="ListParagraph"/>
        <w:ind w:left="864" w:hanging="432"/>
        <w:jc w:val="both"/>
        <w:rPr>
          <w:rFonts w:cstheme="minorHAnsi"/>
          <w:sz w:val="24"/>
          <w:szCs w:val="24"/>
        </w:rPr>
      </w:pPr>
    </w:p>
    <w:p w14:paraId="61D8ECD3" w14:textId="77777777" w:rsidR="00D458BC" w:rsidRPr="00E054B1" w:rsidRDefault="00D458BC" w:rsidP="000E1040">
      <w:pPr>
        <w:pStyle w:val="ListParagraph"/>
        <w:ind w:left="864" w:hanging="432"/>
        <w:jc w:val="both"/>
        <w:rPr>
          <w:rFonts w:cstheme="minorHAnsi"/>
          <w:sz w:val="24"/>
          <w:szCs w:val="24"/>
        </w:rPr>
      </w:pPr>
      <w:r w:rsidRPr="00E054B1">
        <w:rPr>
          <w:rFonts w:cstheme="minorHAnsi"/>
          <w:sz w:val="24"/>
          <w:szCs w:val="24"/>
        </w:rPr>
        <w:t>f.</w:t>
      </w:r>
      <w:r w:rsidRPr="00E054B1">
        <w:rPr>
          <w:rFonts w:cstheme="minorHAnsi"/>
          <w:sz w:val="24"/>
          <w:szCs w:val="24"/>
        </w:rPr>
        <w:tab/>
        <w:t>Assist KCDC staff in matters pertaining to redevelopment plans, including amendments as required, and enforcement of said plans.</w:t>
      </w:r>
    </w:p>
    <w:p w14:paraId="5A024559" w14:textId="77777777" w:rsidR="00D458BC" w:rsidRPr="00E054B1" w:rsidRDefault="00D458BC" w:rsidP="000E1040">
      <w:pPr>
        <w:autoSpaceDE w:val="0"/>
        <w:autoSpaceDN w:val="0"/>
        <w:adjustRightInd w:val="0"/>
        <w:ind w:left="432"/>
        <w:jc w:val="both"/>
        <w:rPr>
          <w:rFonts w:asciiTheme="minorHAnsi" w:hAnsiTheme="minorHAnsi" w:cstheme="minorHAnsi"/>
          <w:b/>
          <w:bCs/>
        </w:rPr>
      </w:pPr>
    </w:p>
    <w:p w14:paraId="242B5A59" w14:textId="3CABC729" w:rsidR="00D458BC" w:rsidRPr="00E054B1" w:rsidRDefault="00D458BC" w:rsidP="000E1040">
      <w:pPr>
        <w:autoSpaceDE w:val="0"/>
        <w:autoSpaceDN w:val="0"/>
        <w:adjustRightInd w:val="0"/>
        <w:ind w:left="432"/>
        <w:jc w:val="both"/>
        <w:rPr>
          <w:rFonts w:asciiTheme="minorHAnsi" w:hAnsiTheme="minorHAnsi" w:cstheme="minorHAnsi"/>
        </w:rPr>
      </w:pPr>
      <w:r w:rsidRPr="00E054B1">
        <w:rPr>
          <w:rFonts w:asciiTheme="minorHAnsi" w:hAnsiTheme="minorHAnsi" w:cstheme="minorHAnsi"/>
        </w:rPr>
        <w:t>g.</w:t>
      </w:r>
      <w:r w:rsidRPr="00E054B1">
        <w:rPr>
          <w:rFonts w:asciiTheme="minorHAnsi" w:hAnsiTheme="minorHAnsi" w:cstheme="minorHAnsi"/>
        </w:rPr>
        <w:tab/>
      </w:r>
      <w:r w:rsidR="00515B57">
        <w:rPr>
          <w:rFonts w:asciiTheme="minorHAnsi" w:hAnsiTheme="minorHAnsi" w:cstheme="minorHAnsi"/>
        </w:rPr>
        <w:t xml:space="preserve">Provide </w:t>
      </w:r>
      <w:r w:rsidRPr="00E054B1">
        <w:rPr>
          <w:rFonts w:asciiTheme="minorHAnsi" w:hAnsiTheme="minorHAnsi" w:cstheme="minorHAnsi"/>
        </w:rPr>
        <w:t xml:space="preserve">Tax Credit (Low income and new market) guidance and </w:t>
      </w:r>
      <w:r w:rsidR="0046757B" w:rsidRPr="00E054B1">
        <w:rPr>
          <w:rFonts w:asciiTheme="minorHAnsi" w:hAnsiTheme="minorHAnsi" w:cstheme="minorHAnsi"/>
        </w:rPr>
        <w:t>advice</w:t>
      </w:r>
      <w:r w:rsidRPr="00E054B1">
        <w:rPr>
          <w:rFonts w:asciiTheme="minorHAnsi" w:hAnsiTheme="minorHAnsi" w:cstheme="minorHAnsi"/>
        </w:rPr>
        <w:t>.</w:t>
      </w:r>
    </w:p>
    <w:p w14:paraId="2E35DB34" w14:textId="77777777" w:rsidR="00D458BC" w:rsidRPr="00E054B1" w:rsidRDefault="00D458BC" w:rsidP="000E1040">
      <w:pPr>
        <w:autoSpaceDE w:val="0"/>
        <w:autoSpaceDN w:val="0"/>
        <w:adjustRightInd w:val="0"/>
        <w:ind w:left="432"/>
        <w:jc w:val="both"/>
        <w:rPr>
          <w:rFonts w:asciiTheme="minorHAnsi" w:hAnsiTheme="minorHAnsi" w:cstheme="minorHAnsi"/>
        </w:rPr>
      </w:pPr>
    </w:p>
    <w:p w14:paraId="63272FAF" w14:textId="29B1ED49" w:rsidR="00D458BC" w:rsidRPr="00E054B1" w:rsidRDefault="00D458BC" w:rsidP="000E1040">
      <w:pPr>
        <w:autoSpaceDE w:val="0"/>
        <w:autoSpaceDN w:val="0"/>
        <w:adjustRightInd w:val="0"/>
        <w:ind w:left="432"/>
        <w:jc w:val="both"/>
        <w:rPr>
          <w:rFonts w:asciiTheme="minorHAnsi" w:hAnsiTheme="minorHAnsi" w:cstheme="minorHAnsi"/>
        </w:rPr>
      </w:pPr>
      <w:r w:rsidRPr="00E054B1">
        <w:rPr>
          <w:rFonts w:asciiTheme="minorHAnsi" w:hAnsiTheme="minorHAnsi" w:cstheme="minorHAnsi"/>
        </w:rPr>
        <w:t xml:space="preserve">h. </w:t>
      </w:r>
      <w:r w:rsidRPr="00E054B1">
        <w:rPr>
          <w:rFonts w:asciiTheme="minorHAnsi" w:hAnsiTheme="minorHAnsi" w:cstheme="minorHAnsi"/>
        </w:rPr>
        <w:tab/>
      </w:r>
      <w:r w:rsidR="00515B57">
        <w:rPr>
          <w:rFonts w:asciiTheme="minorHAnsi" w:hAnsiTheme="minorHAnsi" w:cstheme="minorHAnsi"/>
        </w:rPr>
        <w:t>Provide r</w:t>
      </w:r>
      <w:r w:rsidRPr="00E054B1">
        <w:rPr>
          <w:rFonts w:asciiTheme="minorHAnsi" w:hAnsiTheme="minorHAnsi" w:cstheme="minorHAnsi"/>
        </w:rPr>
        <w:t>eal estate development guidance.</w:t>
      </w:r>
    </w:p>
    <w:p w14:paraId="715D2596" w14:textId="77777777" w:rsidR="00D458BC" w:rsidRPr="00E054B1" w:rsidRDefault="00D458BC" w:rsidP="000E1040">
      <w:pPr>
        <w:autoSpaceDE w:val="0"/>
        <w:autoSpaceDN w:val="0"/>
        <w:adjustRightInd w:val="0"/>
        <w:ind w:left="432"/>
        <w:jc w:val="both"/>
        <w:rPr>
          <w:rFonts w:asciiTheme="minorHAnsi" w:hAnsiTheme="minorHAnsi" w:cstheme="minorHAnsi"/>
        </w:rPr>
      </w:pPr>
    </w:p>
    <w:p w14:paraId="1D77E39B" w14:textId="4112BD9B" w:rsidR="00D458BC" w:rsidRPr="00E054B1" w:rsidRDefault="00D458BC" w:rsidP="000E1040">
      <w:pPr>
        <w:autoSpaceDE w:val="0"/>
        <w:autoSpaceDN w:val="0"/>
        <w:adjustRightInd w:val="0"/>
        <w:ind w:left="864" w:hanging="432"/>
        <w:jc w:val="both"/>
        <w:rPr>
          <w:rFonts w:asciiTheme="minorHAnsi" w:hAnsiTheme="minorHAnsi" w:cstheme="minorHAnsi"/>
        </w:rPr>
      </w:pPr>
      <w:r w:rsidRPr="00E054B1">
        <w:rPr>
          <w:rFonts w:asciiTheme="minorHAnsi" w:hAnsiTheme="minorHAnsi" w:cstheme="minorHAnsi"/>
        </w:rPr>
        <w:t xml:space="preserve">i. </w:t>
      </w:r>
      <w:r w:rsidRPr="00E054B1">
        <w:rPr>
          <w:rFonts w:asciiTheme="minorHAnsi" w:hAnsiTheme="minorHAnsi" w:cstheme="minorHAnsi"/>
        </w:rPr>
        <w:tab/>
        <w:t>Assist and advise KCDC concerning contracts, contract provisions and negotiations of such contracts and other related documents</w:t>
      </w:r>
      <w:r w:rsidR="006615EE">
        <w:rPr>
          <w:rFonts w:asciiTheme="minorHAnsi" w:hAnsiTheme="minorHAnsi" w:cstheme="minorHAnsi"/>
        </w:rPr>
        <w:t>/matters</w:t>
      </w:r>
      <w:r w:rsidRPr="00E054B1">
        <w:rPr>
          <w:rFonts w:asciiTheme="minorHAnsi" w:hAnsiTheme="minorHAnsi" w:cstheme="minorHAnsi"/>
        </w:rPr>
        <w:t xml:space="preserve"> when needed.</w:t>
      </w:r>
    </w:p>
    <w:p w14:paraId="1B636B61" w14:textId="77777777" w:rsidR="00D458BC" w:rsidRPr="00E054B1" w:rsidRDefault="00D458BC" w:rsidP="000E1040">
      <w:pPr>
        <w:autoSpaceDE w:val="0"/>
        <w:autoSpaceDN w:val="0"/>
        <w:adjustRightInd w:val="0"/>
        <w:ind w:left="864" w:hanging="432"/>
        <w:jc w:val="both"/>
        <w:rPr>
          <w:rFonts w:asciiTheme="minorHAnsi" w:hAnsiTheme="minorHAnsi" w:cstheme="minorHAnsi"/>
        </w:rPr>
      </w:pPr>
    </w:p>
    <w:p w14:paraId="501B394F" w14:textId="540D9590" w:rsidR="00D458BC" w:rsidRPr="00E054B1" w:rsidRDefault="00D458BC" w:rsidP="000E1040">
      <w:pPr>
        <w:autoSpaceDE w:val="0"/>
        <w:autoSpaceDN w:val="0"/>
        <w:adjustRightInd w:val="0"/>
        <w:ind w:left="864" w:hanging="432"/>
        <w:jc w:val="both"/>
        <w:rPr>
          <w:rFonts w:asciiTheme="minorHAnsi" w:hAnsiTheme="minorHAnsi" w:cstheme="minorHAnsi"/>
        </w:rPr>
      </w:pPr>
      <w:r w:rsidRPr="00E054B1">
        <w:rPr>
          <w:rFonts w:asciiTheme="minorHAnsi" w:hAnsiTheme="minorHAnsi" w:cstheme="minorHAnsi"/>
        </w:rPr>
        <w:t xml:space="preserve">j. </w:t>
      </w:r>
      <w:r w:rsidRPr="00E054B1">
        <w:rPr>
          <w:rFonts w:asciiTheme="minorHAnsi" w:hAnsiTheme="minorHAnsi" w:cstheme="minorHAnsi"/>
        </w:rPr>
        <w:tab/>
        <w:t>Represent KCDC and its affiliate entities in negotiations, arbitration, mediation, court proceedings and actions on other matters as required.</w:t>
      </w:r>
    </w:p>
    <w:p w14:paraId="3F727A12" w14:textId="77777777" w:rsidR="00D458BC" w:rsidRPr="00E054B1" w:rsidRDefault="00D458BC" w:rsidP="000E1040">
      <w:pPr>
        <w:autoSpaceDE w:val="0"/>
        <w:autoSpaceDN w:val="0"/>
        <w:adjustRightInd w:val="0"/>
        <w:ind w:left="864" w:hanging="432"/>
        <w:jc w:val="both"/>
        <w:rPr>
          <w:rFonts w:asciiTheme="minorHAnsi" w:hAnsiTheme="minorHAnsi" w:cstheme="minorHAnsi"/>
        </w:rPr>
      </w:pPr>
    </w:p>
    <w:p w14:paraId="25C1CD5F" w14:textId="15BE5C0A" w:rsidR="00D458BC" w:rsidRPr="00E054B1" w:rsidRDefault="00D458BC" w:rsidP="00166C08">
      <w:pPr>
        <w:autoSpaceDE w:val="0"/>
        <w:autoSpaceDN w:val="0"/>
        <w:adjustRightInd w:val="0"/>
        <w:ind w:left="860" w:hanging="428"/>
        <w:jc w:val="both"/>
        <w:rPr>
          <w:rFonts w:asciiTheme="minorHAnsi" w:hAnsiTheme="minorHAnsi" w:cstheme="minorHAnsi"/>
        </w:rPr>
      </w:pPr>
      <w:r w:rsidRPr="00E054B1">
        <w:rPr>
          <w:rFonts w:asciiTheme="minorHAnsi" w:hAnsiTheme="minorHAnsi" w:cstheme="minorHAnsi"/>
        </w:rPr>
        <w:t xml:space="preserve">k. </w:t>
      </w:r>
      <w:r w:rsidRPr="00E054B1">
        <w:rPr>
          <w:rFonts w:asciiTheme="minorHAnsi" w:hAnsiTheme="minorHAnsi" w:cstheme="minorHAnsi"/>
        </w:rPr>
        <w:tab/>
      </w:r>
      <w:r w:rsidR="00E904F8">
        <w:rPr>
          <w:rFonts w:asciiTheme="minorHAnsi" w:hAnsiTheme="minorHAnsi" w:cstheme="minorHAnsi"/>
        </w:rPr>
        <w:t xml:space="preserve">Provide expertise and guidance </w:t>
      </w:r>
      <w:r w:rsidR="00166C08">
        <w:rPr>
          <w:rFonts w:asciiTheme="minorHAnsi" w:hAnsiTheme="minorHAnsi" w:cstheme="minorHAnsi"/>
        </w:rPr>
        <w:t>in the r</w:t>
      </w:r>
      <w:r w:rsidRPr="00E054B1">
        <w:rPr>
          <w:rFonts w:asciiTheme="minorHAnsi" w:hAnsiTheme="minorHAnsi" w:cstheme="minorHAnsi"/>
        </w:rPr>
        <w:t>eview of title issues and real property encumbrances.</w:t>
      </w:r>
    </w:p>
    <w:p w14:paraId="16F07E45" w14:textId="77777777" w:rsidR="00D458BC" w:rsidRPr="00E054B1" w:rsidRDefault="00D458BC" w:rsidP="000E1040">
      <w:pPr>
        <w:autoSpaceDE w:val="0"/>
        <w:autoSpaceDN w:val="0"/>
        <w:adjustRightInd w:val="0"/>
        <w:ind w:left="432"/>
        <w:jc w:val="both"/>
        <w:rPr>
          <w:rFonts w:asciiTheme="minorHAnsi" w:hAnsiTheme="minorHAnsi" w:cstheme="minorHAnsi"/>
        </w:rPr>
      </w:pPr>
    </w:p>
    <w:p w14:paraId="2328DEDB" w14:textId="49204B8F" w:rsidR="00D458BC" w:rsidRPr="00E054B1" w:rsidRDefault="00D458BC" w:rsidP="000E1040">
      <w:pPr>
        <w:autoSpaceDE w:val="0"/>
        <w:autoSpaceDN w:val="0"/>
        <w:adjustRightInd w:val="0"/>
        <w:ind w:left="432"/>
        <w:jc w:val="both"/>
        <w:rPr>
          <w:rFonts w:asciiTheme="minorHAnsi" w:hAnsiTheme="minorHAnsi" w:cstheme="minorHAnsi"/>
        </w:rPr>
      </w:pPr>
      <w:r w:rsidRPr="00E054B1">
        <w:rPr>
          <w:rFonts w:asciiTheme="minorHAnsi" w:hAnsiTheme="minorHAnsi" w:cstheme="minorHAnsi"/>
        </w:rPr>
        <w:t xml:space="preserve">l. </w:t>
      </w:r>
      <w:r w:rsidRPr="00E054B1">
        <w:rPr>
          <w:rFonts w:asciiTheme="minorHAnsi" w:hAnsiTheme="minorHAnsi" w:cstheme="minorHAnsi"/>
        </w:rPr>
        <w:tab/>
      </w:r>
      <w:r w:rsidR="00166C08">
        <w:rPr>
          <w:rFonts w:asciiTheme="minorHAnsi" w:hAnsiTheme="minorHAnsi" w:cstheme="minorHAnsi"/>
        </w:rPr>
        <w:t>Provide expertise and guidance in the r</w:t>
      </w:r>
      <w:r w:rsidR="00166C08" w:rsidRPr="00E054B1">
        <w:rPr>
          <w:rFonts w:asciiTheme="minorHAnsi" w:hAnsiTheme="minorHAnsi" w:cstheme="minorHAnsi"/>
        </w:rPr>
        <w:t xml:space="preserve">eview of </w:t>
      </w:r>
      <w:r w:rsidRPr="00E054B1">
        <w:rPr>
          <w:rFonts w:asciiTheme="minorHAnsi" w:hAnsiTheme="minorHAnsi" w:cstheme="minorHAnsi"/>
        </w:rPr>
        <w:t>Eminent Domain issues.</w:t>
      </w:r>
    </w:p>
    <w:p w14:paraId="71FA3D77" w14:textId="77777777" w:rsidR="00D458BC" w:rsidRPr="00E054B1" w:rsidRDefault="00D458BC" w:rsidP="000E1040">
      <w:pPr>
        <w:autoSpaceDE w:val="0"/>
        <w:autoSpaceDN w:val="0"/>
        <w:adjustRightInd w:val="0"/>
        <w:ind w:left="432"/>
        <w:jc w:val="both"/>
        <w:rPr>
          <w:rFonts w:asciiTheme="minorHAnsi" w:hAnsiTheme="minorHAnsi" w:cstheme="minorHAnsi"/>
        </w:rPr>
      </w:pPr>
    </w:p>
    <w:p w14:paraId="2814EA21" w14:textId="397819A4" w:rsidR="00D458BC" w:rsidRPr="00E054B1" w:rsidRDefault="00D458BC" w:rsidP="000E1040">
      <w:pPr>
        <w:autoSpaceDE w:val="0"/>
        <w:autoSpaceDN w:val="0"/>
        <w:adjustRightInd w:val="0"/>
        <w:ind w:left="432"/>
        <w:jc w:val="both"/>
        <w:rPr>
          <w:rFonts w:asciiTheme="minorHAnsi" w:hAnsiTheme="minorHAnsi" w:cstheme="minorHAnsi"/>
        </w:rPr>
      </w:pPr>
      <w:r w:rsidRPr="00E054B1">
        <w:rPr>
          <w:rFonts w:asciiTheme="minorHAnsi" w:hAnsiTheme="minorHAnsi" w:cstheme="minorHAnsi"/>
        </w:rPr>
        <w:t xml:space="preserve">m. </w:t>
      </w:r>
      <w:r w:rsidRPr="00E054B1">
        <w:rPr>
          <w:rFonts w:asciiTheme="minorHAnsi" w:hAnsiTheme="minorHAnsi" w:cstheme="minorHAnsi"/>
        </w:rPr>
        <w:tab/>
      </w:r>
      <w:r w:rsidR="00166C08">
        <w:rPr>
          <w:rFonts w:asciiTheme="minorHAnsi" w:hAnsiTheme="minorHAnsi" w:cstheme="minorHAnsi"/>
        </w:rPr>
        <w:t>Provide expertise and guidance in the r</w:t>
      </w:r>
      <w:r w:rsidR="00166C08" w:rsidRPr="00E054B1">
        <w:rPr>
          <w:rFonts w:asciiTheme="minorHAnsi" w:hAnsiTheme="minorHAnsi" w:cstheme="minorHAnsi"/>
        </w:rPr>
        <w:t xml:space="preserve">eview of </w:t>
      </w:r>
      <w:r w:rsidRPr="00E054B1">
        <w:rPr>
          <w:rFonts w:asciiTheme="minorHAnsi" w:hAnsiTheme="minorHAnsi" w:cstheme="minorHAnsi"/>
        </w:rPr>
        <w:t>Environmental issues.</w:t>
      </w:r>
    </w:p>
    <w:p w14:paraId="4566BD0B" w14:textId="77777777" w:rsidR="00D458BC" w:rsidRPr="00E054B1" w:rsidRDefault="00D458BC" w:rsidP="000E1040">
      <w:pPr>
        <w:autoSpaceDE w:val="0"/>
        <w:autoSpaceDN w:val="0"/>
        <w:adjustRightInd w:val="0"/>
        <w:ind w:left="432"/>
        <w:jc w:val="both"/>
        <w:rPr>
          <w:rFonts w:asciiTheme="minorHAnsi" w:hAnsiTheme="minorHAnsi" w:cstheme="minorHAnsi"/>
        </w:rPr>
      </w:pPr>
    </w:p>
    <w:p w14:paraId="116F2CA9" w14:textId="796ED193" w:rsidR="00D458BC" w:rsidRPr="00E054B1" w:rsidRDefault="00D458BC" w:rsidP="000E1040">
      <w:pPr>
        <w:autoSpaceDE w:val="0"/>
        <w:autoSpaceDN w:val="0"/>
        <w:adjustRightInd w:val="0"/>
        <w:ind w:left="432"/>
        <w:jc w:val="both"/>
        <w:rPr>
          <w:rFonts w:asciiTheme="minorHAnsi" w:hAnsiTheme="minorHAnsi" w:cstheme="minorHAnsi"/>
        </w:rPr>
      </w:pPr>
      <w:r w:rsidRPr="00E054B1">
        <w:rPr>
          <w:rFonts w:asciiTheme="minorHAnsi" w:hAnsiTheme="minorHAnsi" w:cstheme="minorHAnsi"/>
        </w:rPr>
        <w:t xml:space="preserve">n. </w:t>
      </w:r>
      <w:r w:rsidRPr="00E054B1">
        <w:rPr>
          <w:rFonts w:asciiTheme="minorHAnsi" w:hAnsiTheme="minorHAnsi" w:cstheme="minorHAnsi"/>
        </w:rPr>
        <w:tab/>
      </w:r>
      <w:r w:rsidR="00166C08">
        <w:rPr>
          <w:rFonts w:asciiTheme="minorHAnsi" w:hAnsiTheme="minorHAnsi" w:cstheme="minorHAnsi"/>
        </w:rPr>
        <w:t>Provide expertise and guidance in the r</w:t>
      </w:r>
      <w:r w:rsidR="00166C08" w:rsidRPr="00E054B1">
        <w:rPr>
          <w:rFonts w:asciiTheme="minorHAnsi" w:hAnsiTheme="minorHAnsi" w:cstheme="minorHAnsi"/>
        </w:rPr>
        <w:t xml:space="preserve">eview of </w:t>
      </w:r>
      <w:r w:rsidR="00166C08">
        <w:rPr>
          <w:rFonts w:asciiTheme="minorHAnsi" w:hAnsiTheme="minorHAnsi" w:cstheme="minorHAnsi"/>
        </w:rPr>
        <w:t>o</w:t>
      </w:r>
      <w:r w:rsidRPr="00E054B1">
        <w:rPr>
          <w:rFonts w:asciiTheme="minorHAnsi" w:hAnsiTheme="minorHAnsi" w:cstheme="minorHAnsi"/>
        </w:rPr>
        <w:t xml:space="preserve">ther matters </w:t>
      </w:r>
      <w:r w:rsidR="007C028C" w:rsidRPr="00E054B1">
        <w:rPr>
          <w:rFonts w:asciiTheme="minorHAnsi" w:hAnsiTheme="minorHAnsi" w:cstheme="minorHAnsi"/>
        </w:rPr>
        <w:t>as requested.</w:t>
      </w:r>
    </w:p>
    <w:p w14:paraId="711104D1" w14:textId="77777777" w:rsidR="00D458BC" w:rsidRDefault="00D458BC" w:rsidP="00D458BC">
      <w:pPr>
        <w:autoSpaceDE w:val="0"/>
        <w:autoSpaceDN w:val="0"/>
        <w:adjustRightInd w:val="0"/>
        <w:jc w:val="both"/>
        <w:rPr>
          <w:rFonts w:asciiTheme="minorHAnsi" w:hAnsiTheme="minorHAnsi" w:cstheme="minorHAnsi"/>
          <w:b/>
          <w:bCs/>
          <w:color w:val="000000"/>
        </w:rPr>
      </w:pPr>
    </w:p>
    <w:p w14:paraId="34F2B352" w14:textId="72936A7A" w:rsidR="00D458BC" w:rsidRDefault="00D458BC" w:rsidP="00D458BC">
      <w:pPr>
        <w:autoSpaceDE w:val="0"/>
        <w:autoSpaceDN w:val="0"/>
        <w:adjustRightInd w:val="0"/>
        <w:jc w:val="both"/>
        <w:rPr>
          <w:rFonts w:asciiTheme="minorHAnsi" w:hAnsiTheme="minorHAnsi" w:cstheme="minorHAnsi"/>
          <w:b/>
          <w:bCs/>
          <w:color w:val="000000"/>
        </w:rPr>
      </w:pPr>
      <w:r w:rsidRPr="00CB0865">
        <w:rPr>
          <w:rFonts w:asciiTheme="minorHAnsi" w:hAnsiTheme="minorHAnsi" w:cstheme="minorHAnsi"/>
          <w:color w:val="000000"/>
        </w:rPr>
        <w:t>1</w:t>
      </w:r>
      <w:r>
        <w:rPr>
          <w:rFonts w:asciiTheme="minorHAnsi" w:hAnsiTheme="minorHAnsi" w:cstheme="minorHAnsi"/>
          <w:color w:val="000000"/>
        </w:rPr>
        <w:t>7</w:t>
      </w:r>
      <w:r w:rsidRPr="00CB0865">
        <w:rPr>
          <w:rFonts w:asciiTheme="minorHAnsi" w:hAnsiTheme="minorHAnsi" w:cstheme="minorHAnsi"/>
          <w:color w:val="000000"/>
        </w:rPr>
        <w:t>.</w:t>
      </w:r>
      <w:r w:rsidRPr="00CB0865">
        <w:rPr>
          <w:rFonts w:asciiTheme="minorHAnsi" w:hAnsiTheme="minorHAnsi" w:cstheme="minorHAnsi"/>
          <w:color w:val="000000"/>
        </w:rPr>
        <w:tab/>
      </w:r>
      <w:r w:rsidRPr="002B3EA1">
        <w:rPr>
          <w:rFonts w:asciiTheme="minorHAnsi" w:hAnsiTheme="minorHAnsi" w:cstheme="minorHAnsi"/>
          <w:b/>
          <w:bCs/>
          <w:color w:val="000000"/>
        </w:rPr>
        <w:t>Group D</w:t>
      </w:r>
      <w:r>
        <w:rPr>
          <w:rFonts w:asciiTheme="minorHAnsi" w:hAnsiTheme="minorHAnsi" w:cstheme="minorHAnsi"/>
          <w:b/>
          <w:bCs/>
          <w:color w:val="000000"/>
        </w:rPr>
        <w:tab/>
      </w:r>
      <w:r w:rsidR="009C0149">
        <w:rPr>
          <w:rFonts w:asciiTheme="minorHAnsi" w:hAnsiTheme="minorHAnsi" w:cstheme="minorHAnsi"/>
          <w:b/>
          <w:bCs/>
          <w:color w:val="000000"/>
        </w:rPr>
        <w:tab/>
      </w:r>
      <w:r w:rsidRPr="002B3EA1">
        <w:rPr>
          <w:rFonts w:asciiTheme="minorHAnsi" w:hAnsiTheme="minorHAnsi" w:cstheme="minorHAnsi"/>
          <w:b/>
          <w:bCs/>
          <w:color w:val="000000"/>
        </w:rPr>
        <w:t>Employment Law</w:t>
      </w:r>
    </w:p>
    <w:p w14:paraId="5DD6321F" w14:textId="514306DE" w:rsidR="00D458BC" w:rsidRDefault="00763886" w:rsidP="00D458BC">
      <w:pPr>
        <w:autoSpaceDE w:val="0"/>
        <w:autoSpaceDN w:val="0"/>
        <w:adjustRightInd w:val="0"/>
        <w:ind w:left="432"/>
        <w:jc w:val="both"/>
        <w:rPr>
          <w:rFonts w:asciiTheme="minorHAnsi" w:hAnsiTheme="minorHAnsi" w:cstheme="minorHAnsi"/>
        </w:rPr>
      </w:pPr>
      <w:r>
        <w:rPr>
          <w:rFonts w:asciiTheme="minorHAnsi" w:hAnsiTheme="minorHAnsi" w:cstheme="minorHAnsi"/>
        </w:rPr>
        <w:t xml:space="preserve">Provide </w:t>
      </w:r>
      <w:r w:rsidR="00D458BC" w:rsidRPr="003A476A">
        <w:rPr>
          <w:rFonts w:asciiTheme="minorHAnsi" w:hAnsiTheme="minorHAnsi" w:cstheme="minorHAnsi"/>
        </w:rPr>
        <w:t>service</w:t>
      </w:r>
      <w:r>
        <w:rPr>
          <w:rFonts w:asciiTheme="minorHAnsi" w:hAnsiTheme="minorHAnsi" w:cstheme="minorHAnsi"/>
        </w:rPr>
        <w:t>s</w:t>
      </w:r>
      <w:r w:rsidR="00D458BC" w:rsidRPr="003A476A">
        <w:rPr>
          <w:rFonts w:asciiTheme="minorHAnsi" w:hAnsiTheme="minorHAnsi" w:cstheme="minorHAnsi"/>
        </w:rPr>
        <w:t xml:space="preserve"> </w:t>
      </w:r>
      <w:r w:rsidR="00416173">
        <w:rPr>
          <w:rFonts w:asciiTheme="minorHAnsi" w:hAnsiTheme="minorHAnsi" w:cstheme="minorHAnsi"/>
        </w:rPr>
        <w:t xml:space="preserve">such as </w:t>
      </w:r>
      <w:r w:rsidR="00D458BC" w:rsidRPr="003A476A">
        <w:rPr>
          <w:rFonts w:asciiTheme="minorHAnsi" w:hAnsiTheme="minorHAnsi" w:cstheme="minorHAnsi"/>
        </w:rPr>
        <w:t xml:space="preserve">s specialized legal counsel on matters involving employee relations including but not limited to FLSA and EEOC issues; review of KCDC’s Personnel Policy for compliance with all federal, </w:t>
      </w:r>
      <w:r w:rsidR="0074764E" w:rsidRPr="003A476A">
        <w:rPr>
          <w:rFonts w:asciiTheme="minorHAnsi" w:hAnsiTheme="minorHAnsi" w:cstheme="minorHAnsi"/>
        </w:rPr>
        <w:t>state,</w:t>
      </w:r>
      <w:r w:rsidR="00D458BC" w:rsidRPr="003A476A">
        <w:rPr>
          <w:rFonts w:asciiTheme="minorHAnsi" w:hAnsiTheme="minorHAnsi" w:cstheme="minorHAnsi"/>
        </w:rPr>
        <w:t xml:space="preserve"> and local statutory requirements; consultation with the KCDC Board and staff on employee issues and problems. This function may also involve representation of the agency in litigation concerning employer/employee relationships.</w:t>
      </w:r>
    </w:p>
    <w:p w14:paraId="5B8FC746" w14:textId="77777777" w:rsidR="00416173" w:rsidRDefault="00416173" w:rsidP="00D458BC">
      <w:pPr>
        <w:autoSpaceDE w:val="0"/>
        <w:autoSpaceDN w:val="0"/>
        <w:adjustRightInd w:val="0"/>
        <w:ind w:left="432"/>
        <w:jc w:val="both"/>
        <w:rPr>
          <w:rFonts w:asciiTheme="minorHAnsi" w:hAnsiTheme="minorHAnsi" w:cstheme="minorHAnsi"/>
        </w:rPr>
      </w:pPr>
    </w:p>
    <w:p w14:paraId="4724CC71" w14:textId="77777777" w:rsidR="00416173" w:rsidRDefault="00416173" w:rsidP="00D458BC">
      <w:pPr>
        <w:autoSpaceDE w:val="0"/>
        <w:autoSpaceDN w:val="0"/>
        <w:adjustRightInd w:val="0"/>
        <w:ind w:left="432"/>
        <w:jc w:val="both"/>
        <w:rPr>
          <w:rFonts w:asciiTheme="minorHAnsi" w:hAnsiTheme="minorHAnsi" w:cstheme="minorHAnsi"/>
        </w:rPr>
      </w:pPr>
    </w:p>
    <w:p w14:paraId="32533935" w14:textId="77777777" w:rsidR="00416173" w:rsidRPr="003A476A" w:rsidRDefault="00416173" w:rsidP="00D458BC">
      <w:pPr>
        <w:autoSpaceDE w:val="0"/>
        <w:autoSpaceDN w:val="0"/>
        <w:adjustRightInd w:val="0"/>
        <w:ind w:left="432"/>
        <w:jc w:val="both"/>
        <w:rPr>
          <w:rFonts w:asciiTheme="minorHAnsi" w:hAnsiTheme="minorHAnsi" w:cstheme="minorHAnsi"/>
        </w:rPr>
      </w:pPr>
    </w:p>
    <w:p w14:paraId="27153F5A" w14:textId="6CB89824" w:rsidR="00D458BC" w:rsidRDefault="00D458BC" w:rsidP="00D458BC">
      <w:pPr>
        <w:jc w:val="both"/>
        <w:rPr>
          <w:rFonts w:asciiTheme="minorHAnsi" w:hAnsiTheme="minorHAnsi" w:cstheme="minorHAnsi"/>
          <w:b/>
          <w:bCs/>
        </w:rPr>
      </w:pPr>
      <w:r>
        <w:rPr>
          <w:rFonts w:asciiTheme="minorHAnsi" w:hAnsiTheme="minorHAnsi" w:cstheme="minorHAnsi"/>
        </w:rPr>
        <w:lastRenderedPageBreak/>
        <w:t>18.</w:t>
      </w:r>
      <w:r>
        <w:rPr>
          <w:rFonts w:asciiTheme="minorHAnsi" w:hAnsiTheme="minorHAnsi" w:cstheme="minorHAnsi"/>
        </w:rPr>
        <w:tab/>
      </w:r>
      <w:r w:rsidRPr="00571F3C">
        <w:rPr>
          <w:rFonts w:asciiTheme="minorHAnsi" w:hAnsiTheme="minorHAnsi" w:cstheme="minorHAnsi"/>
          <w:b/>
          <w:bCs/>
        </w:rPr>
        <w:t>Group E</w:t>
      </w:r>
      <w:r w:rsidRPr="00571F3C">
        <w:rPr>
          <w:rFonts w:asciiTheme="minorHAnsi" w:hAnsiTheme="minorHAnsi" w:cstheme="minorHAnsi"/>
          <w:b/>
          <w:bCs/>
        </w:rPr>
        <w:tab/>
      </w:r>
      <w:r w:rsidR="009C0149">
        <w:rPr>
          <w:rFonts w:asciiTheme="minorHAnsi" w:hAnsiTheme="minorHAnsi" w:cstheme="minorHAnsi"/>
          <w:b/>
          <w:bCs/>
        </w:rPr>
        <w:tab/>
        <w:t>Public Finance and Incentives</w:t>
      </w:r>
    </w:p>
    <w:p w14:paraId="1D582C6E" w14:textId="77777777" w:rsidR="003A476A" w:rsidRDefault="003A476A" w:rsidP="00D458BC">
      <w:pPr>
        <w:jc w:val="both"/>
        <w:rPr>
          <w:rFonts w:asciiTheme="minorHAnsi" w:hAnsiTheme="minorHAnsi" w:cstheme="minorHAnsi"/>
        </w:rPr>
      </w:pPr>
    </w:p>
    <w:p w14:paraId="752C2D18" w14:textId="2E9F6DDE" w:rsidR="00D458BC" w:rsidRPr="003A476A" w:rsidRDefault="00D458BC" w:rsidP="000E1040">
      <w:pPr>
        <w:autoSpaceDE w:val="0"/>
        <w:autoSpaceDN w:val="0"/>
        <w:adjustRightInd w:val="0"/>
        <w:ind w:left="864" w:hanging="432"/>
        <w:jc w:val="both"/>
        <w:rPr>
          <w:rFonts w:asciiTheme="minorHAnsi" w:hAnsiTheme="minorHAnsi" w:cstheme="minorHAnsi"/>
        </w:rPr>
      </w:pPr>
      <w:r w:rsidRPr="003A476A">
        <w:rPr>
          <w:rFonts w:asciiTheme="minorHAnsi" w:hAnsiTheme="minorHAnsi" w:cstheme="minorHAnsi"/>
        </w:rPr>
        <w:t>a.</w:t>
      </w:r>
      <w:r w:rsidRPr="003A476A">
        <w:rPr>
          <w:rFonts w:asciiTheme="minorHAnsi" w:hAnsiTheme="minorHAnsi" w:cstheme="minorHAnsi"/>
        </w:rPr>
        <w:tab/>
        <w:t xml:space="preserve">The service </w:t>
      </w:r>
      <w:r w:rsidR="003A7CA1" w:rsidRPr="003A476A">
        <w:rPr>
          <w:rFonts w:asciiTheme="minorHAnsi" w:hAnsiTheme="minorHAnsi" w:cstheme="minorHAnsi"/>
        </w:rPr>
        <w:t>includ</w:t>
      </w:r>
      <w:r w:rsidR="003A7CA1">
        <w:rPr>
          <w:rFonts w:asciiTheme="minorHAnsi" w:hAnsiTheme="minorHAnsi" w:cstheme="minorHAnsi"/>
        </w:rPr>
        <w:t>es</w:t>
      </w:r>
      <w:r w:rsidR="003A7CA1" w:rsidRPr="003A476A">
        <w:rPr>
          <w:rFonts w:asciiTheme="minorHAnsi" w:hAnsiTheme="minorHAnsi" w:cstheme="minorHAnsi"/>
        </w:rPr>
        <w:t xml:space="preserve"> </w:t>
      </w:r>
      <w:r w:rsidRPr="003A476A">
        <w:rPr>
          <w:rFonts w:asciiTheme="minorHAnsi" w:hAnsiTheme="minorHAnsi" w:cstheme="minorHAnsi"/>
        </w:rPr>
        <w:t>assisting KCDC in securing and utilizing Low Income Housing Tax Credits and other resources which are or may become available to implement the housing objectives of the agency. This may include the innovative utilization of public housing and housing choice voucher funds, HOME Investment Partnership funds, and other federal and state funding which may be applicable to the agency’s housing plans and objectives.</w:t>
      </w:r>
    </w:p>
    <w:p w14:paraId="3ACAE3E9" w14:textId="77777777" w:rsidR="00D458BC" w:rsidRPr="003A476A" w:rsidRDefault="00D458BC" w:rsidP="000E1040">
      <w:pPr>
        <w:ind w:left="432"/>
        <w:jc w:val="both"/>
        <w:rPr>
          <w:rFonts w:asciiTheme="minorHAnsi" w:hAnsiTheme="minorHAnsi" w:cstheme="minorHAnsi"/>
        </w:rPr>
      </w:pPr>
    </w:p>
    <w:p w14:paraId="435C725E" w14:textId="3C9A235D" w:rsidR="00D458BC" w:rsidRPr="003A476A" w:rsidRDefault="00D458BC" w:rsidP="003A476A">
      <w:pPr>
        <w:pStyle w:val="NormalWeb"/>
        <w:shd w:val="clear" w:color="auto" w:fill="FFFFFF"/>
        <w:spacing w:before="0" w:beforeAutospacing="0" w:after="0" w:afterAutospacing="0" w:line="240" w:lineRule="auto"/>
        <w:ind w:left="864" w:hanging="432"/>
        <w:jc w:val="both"/>
      </w:pPr>
      <w:r w:rsidRPr="003A476A">
        <w:rPr>
          <w:rFonts w:asciiTheme="minorHAnsi" w:hAnsiTheme="minorHAnsi" w:cstheme="minorHAnsi"/>
          <w:sz w:val="24"/>
          <w:szCs w:val="24"/>
        </w:rPr>
        <w:t>b.</w:t>
      </w:r>
      <w:r w:rsidRPr="003A476A">
        <w:rPr>
          <w:rFonts w:asciiTheme="minorHAnsi" w:hAnsiTheme="minorHAnsi" w:cstheme="minorHAnsi"/>
          <w:sz w:val="24"/>
          <w:szCs w:val="24"/>
        </w:rPr>
        <w:tab/>
        <w:t xml:space="preserve">This service also includes investigating, </w:t>
      </w:r>
      <w:r w:rsidR="0074764E" w:rsidRPr="003A476A">
        <w:rPr>
          <w:rFonts w:asciiTheme="minorHAnsi" w:hAnsiTheme="minorHAnsi" w:cstheme="minorHAnsi"/>
          <w:sz w:val="24"/>
          <w:szCs w:val="24"/>
        </w:rPr>
        <w:t>documenting,</w:t>
      </w:r>
      <w:r w:rsidRPr="003A476A">
        <w:rPr>
          <w:rFonts w:asciiTheme="minorHAnsi" w:hAnsiTheme="minorHAnsi" w:cstheme="minorHAnsi"/>
          <w:sz w:val="24"/>
          <w:szCs w:val="24"/>
        </w:rPr>
        <w:t xml:space="preserve"> and making recommendations about Tax Increment Financing (TIFs)</w:t>
      </w:r>
      <w:r w:rsidR="003A09F0">
        <w:rPr>
          <w:rFonts w:asciiTheme="minorHAnsi" w:hAnsiTheme="minorHAnsi" w:cstheme="minorHAnsi"/>
          <w:sz w:val="24"/>
          <w:szCs w:val="24"/>
        </w:rPr>
        <w:t xml:space="preserve">. </w:t>
      </w:r>
    </w:p>
    <w:p w14:paraId="4C9C5CFC" w14:textId="77777777" w:rsidR="00D458BC" w:rsidRPr="003A476A" w:rsidRDefault="00D458BC" w:rsidP="000E1040">
      <w:pPr>
        <w:ind w:left="864"/>
        <w:jc w:val="both"/>
      </w:pPr>
    </w:p>
    <w:p w14:paraId="25A80B69" w14:textId="536AAAC7" w:rsidR="00D458BC" w:rsidRPr="003A476A" w:rsidRDefault="00D458BC" w:rsidP="000E1040">
      <w:pPr>
        <w:ind w:left="864" w:hanging="432"/>
        <w:jc w:val="both"/>
        <w:rPr>
          <w:rFonts w:asciiTheme="minorHAnsi" w:hAnsiTheme="minorHAnsi" w:cstheme="minorHAnsi"/>
          <w:spacing w:val="-6"/>
          <w:shd w:val="clear" w:color="auto" w:fill="FFFFFF"/>
        </w:rPr>
      </w:pPr>
      <w:r w:rsidRPr="003A476A">
        <w:rPr>
          <w:rFonts w:asciiTheme="minorHAnsi" w:hAnsiTheme="minorHAnsi" w:cstheme="minorHAnsi"/>
        </w:rPr>
        <w:t>c.</w:t>
      </w:r>
      <w:r w:rsidRPr="003A476A">
        <w:rPr>
          <w:rFonts w:asciiTheme="minorHAnsi" w:hAnsiTheme="minorHAnsi" w:cstheme="minorHAnsi"/>
        </w:rPr>
        <w:tab/>
        <w:t>This service also includes investigating, document</w:t>
      </w:r>
      <w:r w:rsidR="00AB26EF">
        <w:rPr>
          <w:rFonts w:asciiTheme="minorHAnsi" w:hAnsiTheme="minorHAnsi" w:cstheme="minorHAnsi"/>
        </w:rPr>
        <w:t>ing,</w:t>
      </w:r>
      <w:r w:rsidRPr="003A476A">
        <w:rPr>
          <w:rFonts w:asciiTheme="minorHAnsi" w:hAnsiTheme="minorHAnsi" w:cstheme="minorHAnsi"/>
        </w:rPr>
        <w:t xml:space="preserve"> and making recommendations about Payments in Lieu of Taxes (PILOT)</w:t>
      </w:r>
      <w:r w:rsidR="0074764E" w:rsidRPr="003A476A">
        <w:rPr>
          <w:rFonts w:asciiTheme="minorHAnsi" w:hAnsiTheme="minorHAnsi" w:cstheme="minorHAnsi"/>
        </w:rPr>
        <w:t xml:space="preserve">. </w:t>
      </w:r>
    </w:p>
    <w:p w14:paraId="3ACA8925" w14:textId="540A951C" w:rsidR="00D458BC" w:rsidRDefault="00D458BC" w:rsidP="00D458BC">
      <w:pPr>
        <w:ind w:left="432" w:hanging="432"/>
        <w:jc w:val="both"/>
        <w:rPr>
          <w:rFonts w:asciiTheme="minorHAnsi" w:hAnsiTheme="minorHAnsi" w:cstheme="minorHAnsi"/>
          <w:color w:val="FF0000"/>
        </w:rPr>
      </w:pPr>
    </w:p>
    <w:p w14:paraId="3507437E" w14:textId="0A36F982" w:rsidR="007C028C" w:rsidRDefault="007C028C" w:rsidP="00D458BC">
      <w:pPr>
        <w:ind w:left="432" w:hanging="432"/>
        <w:jc w:val="both"/>
        <w:rPr>
          <w:rFonts w:asciiTheme="minorHAnsi" w:hAnsiTheme="minorHAnsi" w:cstheme="minorHAnsi"/>
        </w:rPr>
      </w:pPr>
      <w:r w:rsidRPr="007C028C">
        <w:rPr>
          <w:rFonts w:asciiTheme="minorHAnsi" w:hAnsiTheme="minorHAnsi" w:cstheme="minorHAnsi"/>
        </w:rPr>
        <w:tab/>
        <w:t>d.</w:t>
      </w:r>
      <w:r w:rsidRPr="007C028C">
        <w:rPr>
          <w:rFonts w:asciiTheme="minorHAnsi" w:hAnsiTheme="minorHAnsi" w:cstheme="minorHAnsi"/>
        </w:rPr>
        <w:tab/>
        <w:t>Other matters as requested.</w:t>
      </w:r>
    </w:p>
    <w:p w14:paraId="7A0EA918" w14:textId="77777777" w:rsidR="007C028C" w:rsidRPr="007C028C" w:rsidRDefault="007C028C" w:rsidP="00D458BC">
      <w:pPr>
        <w:ind w:left="432" w:hanging="432"/>
        <w:jc w:val="both"/>
        <w:rPr>
          <w:rFonts w:asciiTheme="minorHAnsi" w:hAnsiTheme="minorHAnsi" w:cstheme="minorHAnsi"/>
        </w:rPr>
      </w:pPr>
    </w:p>
    <w:p w14:paraId="06FC2DA8" w14:textId="04B9002A" w:rsidR="00D458BC" w:rsidRDefault="00D458BC" w:rsidP="00D458BC">
      <w:pPr>
        <w:jc w:val="both"/>
        <w:rPr>
          <w:rFonts w:asciiTheme="minorHAnsi" w:hAnsiTheme="minorHAnsi" w:cstheme="minorHAnsi"/>
          <w:b/>
        </w:rPr>
      </w:pPr>
      <w:r w:rsidRPr="00997332">
        <w:rPr>
          <w:rFonts w:asciiTheme="minorHAnsi" w:hAnsiTheme="minorHAnsi" w:cstheme="minorHAnsi"/>
        </w:rPr>
        <w:t>19.</w:t>
      </w:r>
      <w:r w:rsidRPr="00997332">
        <w:rPr>
          <w:rFonts w:asciiTheme="minorHAnsi" w:hAnsiTheme="minorHAnsi" w:cstheme="minorHAnsi"/>
        </w:rPr>
        <w:tab/>
      </w:r>
      <w:r w:rsidRPr="00997332">
        <w:rPr>
          <w:rFonts w:asciiTheme="minorHAnsi" w:hAnsiTheme="minorHAnsi" w:cstheme="minorHAnsi"/>
          <w:b/>
        </w:rPr>
        <w:t>General Comments</w:t>
      </w:r>
    </w:p>
    <w:p w14:paraId="4847EC00" w14:textId="77777777" w:rsidR="000E1040" w:rsidRPr="00997332" w:rsidRDefault="000E1040" w:rsidP="00D458BC">
      <w:pPr>
        <w:jc w:val="both"/>
        <w:rPr>
          <w:rFonts w:asciiTheme="minorHAnsi" w:hAnsiTheme="minorHAnsi" w:cstheme="minorHAnsi"/>
          <w:b/>
        </w:rPr>
      </w:pPr>
    </w:p>
    <w:p w14:paraId="13703803" w14:textId="60852E50" w:rsidR="00D458BC" w:rsidRPr="003A476A" w:rsidRDefault="00D458BC" w:rsidP="000E1040">
      <w:pPr>
        <w:ind w:left="864" w:hanging="432"/>
        <w:jc w:val="both"/>
        <w:rPr>
          <w:rFonts w:asciiTheme="minorHAnsi" w:hAnsiTheme="minorHAnsi" w:cstheme="minorHAnsi"/>
        </w:rPr>
      </w:pPr>
      <w:r w:rsidRPr="003A476A">
        <w:rPr>
          <w:rFonts w:asciiTheme="minorHAnsi" w:hAnsiTheme="minorHAnsi" w:cstheme="minorHAnsi"/>
        </w:rPr>
        <w:t>a.</w:t>
      </w:r>
      <w:r w:rsidRPr="003A476A">
        <w:rPr>
          <w:rFonts w:asciiTheme="minorHAnsi" w:hAnsiTheme="minorHAnsi" w:cstheme="minorHAnsi"/>
        </w:rPr>
        <w:tab/>
        <w:t xml:space="preserve">None of the preceding information is intended to be an all-inclusive listing of all the legal </w:t>
      </w:r>
      <w:r w:rsidR="00CA3803">
        <w:rPr>
          <w:rFonts w:asciiTheme="minorHAnsi" w:hAnsiTheme="minorHAnsi" w:cstheme="minorHAnsi"/>
        </w:rPr>
        <w:t xml:space="preserve">services </w:t>
      </w:r>
      <w:r w:rsidRPr="003A476A">
        <w:rPr>
          <w:rFonts w:asciiTheme="minorHAnsi" w:hAnsiTheme="minorHAnsi" w:cstheme="minorHAnsi"/>
        </w:rPr>
        <w:t>that KCDC may retain the successful firm(s) to provide</w:t>
      </w:r>
      <w:r w:rsidR="00307BC3">
        <w:rPr>
          <w:rFonts w:asciiTheme="minorHAnsi" w:hAnsiTheme="minorHAnsi" w:cstheme="minorHAnsi"/>
        </w:rPr>
        <w:t>.</w:t>
      </w:r>
    </w:p>
    <w:p w14:paraId="5321847C" w14:textId="77777777" w:rsidR="00D458BC" w:rsidRPr="003A476A" w:rsidRDefault="00D458BC" w:rsidP="000E1040">
      <w:pPr>
        <w:ind w:left="432"/>
        <w:jc w:val="both"/>
        <w:rPr>
          <w:rFonts w:asciiTheme="minorHAnsi" w:hAnsiTheme="minorHAnsi" w:cstheme="minorHAnsi"/>
        </w:rPr>
      </w:pPr>
    </w:p>
    <w:p w14:paraId="47E46821" w14:textId="77777777" w:rsidR="00D458BC" w:rsidRPr="003A476A" w:rsidRDefault="00D458BC" w:rsidP="000E1040">
      <w:pPr>
        <w:ind w:left="864" w:hanging="432"/>
        <w:jc w:val="both"/>
        <w:rPr>
          <w:rFonts w:asciiTheme="minorHAnsi" w:hAnsiTheme="minorHAnsi" w:cstheme="minorHAnsi"/>
        </w:rPr>
      </w:pPr>
      <w:r w:rsidRPr="003A476A">
        <w:rPr>
          <w:rFonts w:asciiTheme="minorHAnsi" w:hAnsiTheme="minorHAnsi" w:cstheme="minorHAnsi"/>
        </w:rPr>
        <w:t>b.</w:t>
      </w:r>
      <w:r w:rsidRPr="003A476A">
        <w:rPr>
          <w:rFonts w:asciiTheme="minorHAnsi" w:hAnsiTheme="minorHAnsi" w:cstheme="minorHAnsi"/>
        </w:rPr>
        <w:tab/>
        <w:t>KCDC reserves the right to approve whether any additional staff may be brought in to consult on matters already under review, and the successful firm(s) must declare beforehand whether inclusion of the additional staff would incur additional staff hours and the applicable rate as proposed on the Fixed Fee Schedule.</w:t>
      </w:r>
    </w:p>
    <w:p w14:paraId="207BA716" w14:textId="77777777" w:rsidR="00D458BC" w:rsidRPr="003A476A" w:rsidRDefault="00D458BC" w:rsidP="000E1040">
      <w:pPr>
        <w:ind w:left="432"/>
        <w:jc w:val="both"/>
        <w:rPr>
          <w:rFonts w:asciiTheme="minorHAnsi" w:hAnsiTheme="minorHAnsi" w:cstheme="minorHAnsi"/>
        </w:rPr>
      </w:pPr>
      <w:r w:rsidRPr="003A476A">
        <w:rPr>
          <w:rFonts w:asciiTheme="minorHAnsi" w:hAnsiTheme="minorHAnsi" w:cstheme="minorHAnsi"/>
        </w:rPr>
        <w:t xml:space="preserve">  </w:t>
      </w:r>
    </w:p>
    <w:p w14:paraId="42C5BC73" w14:textId="642B9E85" w:rsidR="00D458BC" w:rsidRPr="003A476A" w:rsidRDefault="00D458BC" w:rsidP="000E1040">
      <w:pPr>
        <w:ind w:left="864" w:hanging="432"/>
        <w:jc w:val="both"/>
        <w:rPr>
          <w:rFonts w:asciiTheme="minorHAnsi" w:hAnsiTheme="minorHAnsi" w:cstheme="minorHAnsi"/>
        </w:rPr>
      </w:pPr>
      <w:r w:rsidRPr="003A476A">
        <w:rPr>
          <w:rFonts w:asciiTheme="minorHAnsi" w:hAnsiTheme="minorHAnsi" w:cstheme="minorHAnsi"/>
        </w:rPr>
        <w:t>c.</w:t>
      </w:r>
      <w:r w:rsidRPr="003A476A">
        <w:rPr>
          <w:rFonts w:asciiTheme="minorHAnsi" w:hAnsiTheme="minorHAnsi" w:cstheme="minorHAnsi"/>
        </w:rPr>
        <w:tab/>
        <w:t xml:space="preserve">If the firm(s) does not have a qualified person </w:t>
      </w:r>
      <w:r w:rsidR="000651DB" w:rsidRPr="003A476A">
        <w:rPr>
          <w:rFonts w:asciiTheme="minorHAnsi" w:hAnsiTheme="minorHAnsi" w:cstheme="minorHAnsi"/>
        </w:rPr>
        <w:t xml:space="preserve">in-house </w:t>
      </w:r>
      <w:r w:rsidRPr="003A476A">
        <w:rPr>
          <w:rFonts w:asciiTheme="minorHAnsi" w:hAnsiTheme="minorHAnsi" w:cstheme="minorHAnsi"/>
        </w:rPr>
        <w:t>to provide any services required, the firm(s) may retain another counsel who has such a qualified person. Such retention must have KC</w:t>
      </w:r>
      <w:r w:rsidR="000651DB">
        <w:rPr>
          <w:rFonts w:asciiTheme="minorHAnsi" w:hAnsiTheme="minorHAnsi" w:cstheme="minorHAnsi"/>
        </w:rPr>
        <w:t>D</w:t>
      </w:r>
      <w:r w:rsidRPr="003A476A">
        <w:rPr>
          <w:rFonts w:asciiTheme="minorHAnsi" w:hAnsiTheme="minorHAnsi" w:cstheme="minorHAnsi"/>
        </w:rPr>
        <w:t>C’s prior written approval. Any billing/payment for such additional counsel will be at the same hourly rate listed within the resulting contract unless KCDC gives prior approval otherwise.</w:t>
      </w:r>
    </w:p>
    <w:p w14:paraId="36DB703A" w14:textId="77777777" w:rsidR="00D458BC" w:rsidRPr="003A476A" w:rsidRDefault="00D458BC" w:rsidP="00D458BC">
      <w:pPr>
        <w:jc w:val="both"/>
        <w:rPr>
          <w:rFonts w:asciiTheme="minorHAnsi" w:hAnsiTheme="minorHAnsi" w:cstheme="minorHAnsi"/>
        </w:rPr>
      </w:pPr>
    </w:p>
    <w:p w14:paraId="1B6D42DB" w14:textId="77777777" w:rsidR="00D458BC" w:rsidRPr="003A476A" w:rsidRDefault="00D458BC" w:rsidP="000E1040">
      <w:pPr>
        <w:ind w:left="864" w:hanging="432"/>
        <w:jc w:val="both"/>
        <w:rPr>
          <w:rFonts w:asciiTheme="minorHAnsi" w:hAnsiTheme="minorHAnsi" w:cstheme="minorHAnsi"/>
        </w:rPr>
      </w:pPr>
      <w:r w:rsidRPr="003A476A">
        <w:rPr>
          <w:rFonts w:asciiTheme="minorHAnsi" w:hAnsiTheme="minorHAnsi" w:cstheme="minorHAnsi"/>
        </w:rPr>
        <w:t>d.</w:t>
      </w:r>
      <w:r w:rsidRPr="003A476A">
        <w:rPr>
          <w:rFonts w:asciiTheme="minorHAnsi" w:hAnsiTheme="minorHAnsi" w:cstheme="minorHAnsi"/>
        </w:rPr>
        <w:tab/>
        <w:t xml:space="preserve">KCDC reserves the right to, at any time during the ensuing contract period, and without penalty to the legal counsel retained because of this RFP, to retain additional legal counsel when it is in KCDC’s best interest to do so. </w:t>
      </w:r>
    </w:p>
    <w:p w14:paraId="49AA809C" w14:textId="77777777" w:rsidR="00D458BC" w:rsidRPr="00B13CBA" w:rsidRDefault="00D458BC" w:rsidP="00D458BC">
      <w:pPr>
        <w:ind w:left="432" w:hanging="432"/>
        <w:jc w:val="both"/>
        <w:rPr>
          <w:rFonts w:asciiTheme="minorHAnsi" w:hAnsiTheme="minorHAnsi" w:cstheme="minorHAnsi"/>
          <w:color w:val="FF0000"/>
        </w:rPr>
      </w:pPr>
    </w:p>
    <w:p w14:paraId="2D14AB3A" w14:textId="5E1035B5" w:rsidR="00D458BC" w:rsidRPr="002B3EA1" w:rsidRDefault="00D458BC" w:rsidP="00D458BC">
      <w:pPr>
        <w:jc w:val="both"/>
        <w:rPr>
          <w:rFonts w:asciiTheme="minorHAnsi" w:hAnsiTheme="minorHAnsi" w:cstheme="minorHAnsi"/>
          <w:b/>
          <w:bCs/>
        </w:rPr>
      </w:pPr>
      <w:r>
        <w:rPr>
          <w:rFonts w:asciiTheme="minorHAnsi" w:hAnsiTheme="minorHAnsi" w:cstheme="minorHAnsi"/>
        </w:rPr>
        <w:t>20</w:t>
      </w:r>
      <w:r w:rsidRPr="002B3EA1">
        <w:rPr>
          <w:rFonts w:asciiTheme="minorHAnsi" w:hAnsiTheme="minorHAnsi" w:cstheme="minorHAnsi"/>
        </w:rPr>
        <w:t>.</w:t>
      </w:r>
      <w:r w:rsidRPr="002B3EA1">
        <w:rPr>
          <w:rFonts w:asciiTheme="minorHAnsi" w:hAnsiTheme="minorHAnsi" w:cstheme="minorHAnsi"/>
        </w:rPr>
        <w:tab/>
      </w:r>
      <w:r w:rsidRPr="002B3EA1">
        <w:rPr>
          <w:rFonts w:asciiTheme="minorHAnsi" w:hAnsiTheme="minorHAnsi" w:cstheme="minorHAnsi"/>
          <w:b/>
          <w:bCs/>
        </w:rPr>
        <w:t>Authorized KCDC Contacts</w:t>
      </w:r>
      <w:r w:rsidR="00934A08">
        <w:rPr>
          <w:rFonts w:asciiTheme="minorHAnsi" w:hAnsiTheme="minorHAnsi" w:cstheme="minorHAnsi"/>
          <w:b/>
          <w:bCs/>
        </w:rPr>
        <w:t xml:space="preserve"> </w:t>
      </w:r>
    </w:p>
    <w:p w14:paraId="0CF99FA6" w14:textId="77777777" w:rsidR="00D458BC" w:rsidRPr="002B3EA1" w:rsidRDefault="00D458BC" w:rsidP="00D458BC">
      <w:pPr>
        <w:ind w:firstLine="432"/>
        <w:jc w:val="both"/>
        <w:rPr>
          <w:rFonts w:asciiTheme="minorHAnsi" w:hAnsiTheme="minorHAnsi" w:cstheme="minorHAnsi"/>
        </w:rPr>
      </w:pPr>
      <w:r w:rsidRPr="002B3EA1">
        <w:rPr>
          <w:rFonts w:asciiTheme="minorHAnsi" w:hAnsiTheme="minorHAnsi" w:cstheme="minorHAnsi"/>
        </w:rPr>
        <w:t xml:space="preserve">KCDC authorizes the following persons to request legal services from the selected </w:t>
      </w:r>
      <w:r>
        <w:rPr>
          <w:rFonts w:asciiTheme="minorHAnsi" w:hAnsiTheme="minorHAnsi" w:cstheme="minorHAnsi"/>
        </w:rPr>
        <w:t>firm</w:t>
      </w:r>
      <w:r w:rsidRPr="002B3EA1">
        <w:rPr>
          <w:rFonts w:asciiTheme="minorHAnsi" w:hAnsiTheme="minorHAnsi" w:cstheme="minorHAnsi"/>
        </w:rPr>
        <w:t xml:space="preserve">(s). </w:t>
      </w:r>
    </w:p>
    <w:p w14:paraId="146EC701" w14:textId="77777777" w:rsidR="007C028C" w:rsidRPr="002B3EA1" w:rsidRDefault="007C028C" w:rsidP="00D458BC">
      <w:pPr>
        <w:jc w:val="both"/>
        <w:rPr>
          <w:rFonts w:asciiTheme="minorHAnsi" w:hAnsiTheme="minorHAnsi" w:cstheme="minorHAnsi"/>
          <w:b/>
          <w:bCs/>
          <w:u w:val="single"/>
        </w:rPr>
      </w:pPr>
    </w:p>
    <w:p w14:paraId="26744ECC" w14:textId="5DB1C7E7" w:rsidR="00D458BC" w:rsidRPr="00F9493B" w:rsidRDefault="00D458BC" w:rsidP="00D458BC">
      <w:pPr>
        <w:pStyle w:val="ListParagraph"/>
        <w:numPr>
          <w:ilvl w:val="0"/>
          <w:numId w:val="9"/>
        </w:numPr>
        <w:jc w:val="both"/>
        <w:rPr>
          <w:rFonts w:cstheme="minorHAnsi"/>
          <w:sz w:val="24"/>
          <w:szCs w:val="24"/>
        </w:rPr>
      </w:pPr>
      <w:r w:rsidRPr="00F9493B">
        <w:rPr>
          <w:rFonts w:cstheme="minorHAnsi"/>
          <w:sz w:val="24"/>
          <w:szCs w:val="24"/>
        </w:rPr>
        <w:t>Board Chair</w:t>
      </w:r>
      <w:r w:rsidRPr="00F9493B">
        <w:rPr>
          <w:rFonts w:cstheme="minorHAnsi"/>
          <w:sz w:val="24"/>
          <w:szCs w:val="24"/>
        </w:rPr>
        <w:tab/>
      </w:r>
      <w:r w:rsidRPr="00F9493B">
        <w:rPr>
          <w:rFonts w:cstheme="minorHAnsi"/>
          <w:sz w:val="24"/>
          <w:szCs w:val="24"/>
        </w:rPr>
        <w:tab/>
      </w:r>
      <w:r w:rsidRPr="00F9493B">
        <w:rPr>
          <w:rFonts w:cstheme="minorHAnsi"/>
          <w:sz w:val="24"/>
          <w:szCs w:val="24"/>
        </w:rPr>
        <w:tab/>
      </w:r>
      <w:r w:rsidRPr="00F9493B">
        <w:rPr>
          <w:rFonts w:cstheme="minorHAnsi"/>
          <w:sz w:val="24"/>
          <w:szCs w:val="24"/>
        </w:rPr>
        <w:tab/>
      </w:r>
      <w:r w:rsidRPr="00F9493B">
        <w:rPr>
          <w:rFonts w:cstheme="minorHAnsi"/>
          <w:sz w:val="24"/>
          <w:szCs w:val="24"/>
        </w:rPr>
        <w:tab/>
      </w:r>
      <w:r w:rsidRPr="00F9493B">
        <w:rPr>
          <w:rFonts w:cstheme="minorHAnsi"/>
          <w:sz w:val="24"/>
          <w:szCs w:val="24"/>
        </w:rPr>
        <w:tab/>
      </w:r>
      <w:r w:rsidRPr="00F9493B">
        <w:rPr>
          <w:rFonts w:cstheme="minorHAnsi"/>
          <w:sz w:val="24"/>
          <w:szCs w:val="24"/>
        </w:rPr>
        <w:tab/>
      </w:r>
      <w:r w:rsidRPr="00F9493B">
        <w:rPr>
          <w:rFonts w:cstheme="minorHAnsi"/>
          <w:sz w:val="24"/>
          <w:szCs w:val="24"/>
        </w:rPr>
        <w:tab/>
      </w:r>
      <w:r w:rsidRPr="00F9493B">
        <w:rPr>
          <w:rFonts w:cstheme="minorHAnsi"/>
          <w:sz w:val="24"/>
          <w:szCs w:val="24"/>
        </w:rPr>
        <w:tab/>
      </w:r>
      <w:r w:rsidRPr="00F9493B">
        <w:rPr>
          <w:rFonts w:cstheme="minorHAnsi"/>
          <w:sz w:val="24"/>
          <w:szCs w:val="24"/>
        </w:rPr>
        <w:tab/>
      </w:r>
      <w:r w:rsidR="0097173D">
        <w:rPr>
          <w:rFonts w:cstheme="minorHAnsi"/>
          <w:sz w:val="24"/>
          <w:szCs w:val="24"/>
        </w:rPr>
        <w:t xml:space="preserve"> </w:t>
      </w:r>
    </w:p>
    <w:p w14:paraId="56FFA95F" w14:textId="52ABE5F7" w:rsidR="00D458BC" w:rsidRPr="00F9493B" w:rsidRDefault="00D458BC" w:rsidP="00D458BC">
      <w:pPr>
        <w:pStyle w:val="ListParagraph"/>
        <w:numPr>
          <w:ilvl w:val="0"/>
          <w:numId w:val="9"/>
        </w:numPr>
        <w:jc w:val="both"/>
        <w:rPr>
          <w:rFonts w:cstheme="minorHAnsi"/>
          <w:sz w:val="24"/>
          <w:szCs w:val="24"/>
        </w:rPr>
      </w:pPr>
      <w:r w:rsidRPr="00F9493B">
        <w:rPr>
          <w:rFonts w:cstheme="minorHAnsi"/>
          <w:sz w:val="24"/>
          <w:szCs w:val="24"/>
        </w:rPr>
        <w:t>Chief Financial Officer</w:t>
      </w:r>
      <w:r w:rsidRPr="00F9493B">
        <w:rPr>
          <w:rFonts w:cstheme="minorHAnsi"/>
          <w:sz w:val="24"/>
          <w:szCs w:val="24"/>
        </w:rPr>
        <w:tab/>
      </w:r>
      <w:r w:rsidRPr="00F9493B">
        <w:rPr>
          <w:rFonts w:cstheme="minorHAnsi"/>
          <w:sz w:val="24"/>
          <w:szCs w:val="24"/>
        </w:rPr>
        <w:tab/>
      </w:r>
      <w:r w:rsidRPr="00F9493B">
        <w:rPr>
          <w:rFonts w:cstheme="minorHAnsi"/>
          <w:sz w:val="24"/>
          <w:szCs w:val="24"/>
        </w:rPr>
        <w:tab/>
      </w:r>
      <w:r w:rsidRPr="00F9493B">
        <w:rPr>
          <w:rFonts w:cstheme="minorHAnsi"/>
          <w:sz w:val="24"/>
          <w:szCs w:val="24"/>
        </w:rPr>
        <w:tab/>
      </w:r>
      <w:r w:rsidRPr="00F9493B">
        <w:rPr>
          <w:rFonts w:cstheme="minorHAnsi"/>
          <w:sz w:val="24"/>
          <w:szCs w:val="24"/>
        </w:rPr>
        <w:tab/>
      </w:r>
      <w:r w:rsidRPr="00F9493B">
        <w:rPr>
          <w:rFonts w:cstheme="minorHAnsi"/>
          <w:sz w:val="24"/>
          <w:szCs w:val="24"/>
        </w:rPr>
        <w:tab/>
      </w:r>
      <w:r w:rsidRPr="00F9493B">
        <w:rPr>
          <w:rFonts w:cstheme="minorHAnsi"/>
          <w:sz w:val="24"/>
          <w:szCs w:val="24"/>
        </w:rPr>
        <w:tab/>
      </w:r>
      <w:r w:rsidRPr="00F9493B">
        <w:rPr>
          <w:rFonts w:cstheme="minorHAnsi"/>
          <w:sz w:val="24"/>
          <w:szCs w:val="24"/>
        </w:rPr>
        <w:tab/>
      </w:r>
      <w:r w:rsidR="0097173D">
        <w:rPr>
          <w:rFonts w:cstheme="minorHAnsi"/>
          <w:sz w:val="24"/>
          <w:szCs w:val="24"/>
        </w:rPr>
        <w:t xml:space="preserve"> </w:t>
      </w:r>
    </w:p>
    <w:p w14:paraId="2911835F" w14:textId="0E832F4F" w:rsidR="00D458BC" w:rsidRPr="00F9493B" w:rsidRDefault="00D458BC" w:rsidP="00D458BC">
      <w:pPr>
        <w:pStyle w:val="ListParagraph"/>
        <w:numPr>
          <w:ilvl w:val="0"/>
          <w:numId w:val="9"/>
        </w:numPr>
        <w:jc w:val="both"/>
        <w:rPr>
          <w:rFonts w:cstheme="minorHAnsi"/>
          <w:sz w:val="24"/>
          <w:szCs w:val="24"/>
        </w:rPr>
      </w:pPr>
      <w:r w:rsidRPr="00F9493B">
        <w:rPr>
          <w:rFonts w:cstheme="minorHAnsi"/>
          <w:sz w:val="24"/>
          <w:szCs w:val="24"/>
        </w:rPr>
        <w:t>Executive Director/CEO</w:t>
      </w:r>
      <w:r w:rsidRPr="00F9493B">
        <w:rPr>
          <w:rFonts w:cstheme="minorHAnsi"/>
          <w:sz w:val="24"/>
          <w:szCs w:val="24"/>
        </w:rPr>
        <w:tab/>
      </w:r>
      <w:r w:rsidRPr="00F9493B">
        <w:rPr>
          <w:rFonts w:cstheme="minorHAnsi"/>
          <w:sz w:val="24"/>
          <w:szCs w:val="24"/>
        </w:rPr>
        <w:tab/>
      </w:r>
      <w:r w:rsidRPr="00F9493B">
        <w:rPr>
          <w:rFonts w:cstheme="minorHAnsi"/>
          <w:sz w:val="24"/>
          <w:szCs w:val="24"/>
        </w:rPr>
        <w:tab/>
      </w:r>
      <w:r w:rsidRPr="00F9493B">
        <w:rPr>
          <w:rFonts w:cstheme="minorHAnsi"/>
          <w:sz w:val="24"/>
          <w:szCs w:val="24"/>
        </w:rPr>
        <w:tab/>
      </w:r>
      <w:r w:rsidRPr="00F9493B">
        <w:rPr>
          <w:rFonts w:cstheme="minorHAnsi"/>
          <w:sz w:val="24"/>
          <w:szCs w:val="24"/>
        </w:rPr>
        <w:tab/>
      </w:r>
      <w:r w:rsidRPr="00F9493B">
        <w:rPr>
          <w:rFonts w:cstheme="minorHAnsi"/>
          <w:sz w:val="24"/>
          <w:szCs w:val="24"/>
        </w:rPr>
        <w:tab/>
      </w:r>
      <w:r w:rsidRPr="00F9493B">
        <w:rPr>
          <w:rFonts w:cstheme="minorHAnsi"/>
          <w:sz w:val="24"/>
          <w:szCs w:val="24"/>
        </w:rPr>
        <w:tab/>
      </w:r>
      <w:r w:rsidRPr="00F9493B">
        <w:rPr>
          <w:rFonts w:cstheme="minorHAnsi"/>
          <w:sz w:val="24"/>
          <w:szCs w:val="24"/>
        </w:rPr>
        <w:tab/>
        <w:t xml:space="preserve"> </w:t>
      </w:r>
    </w:p>
    <w:p w14:paraId="5E341AD6" w14:textId="69DB9A1C" w:rsidR="00D458BC" w:rsidRPr="00F9493B" w:rsidRDefault="00D458BC" w:rsidP="00D458BC">
      <w:pPr>
        <w:pStyle w:val="ListParagraph"/>
        <w:numPr>
          <w:ilvl w:val="0"/>
          <w:numId w:val="9"/>
        </w:numPr>
        <w:jc w:val="both"/>
        <w:rPr>
          <w:rFonts w:cstheme="minorHAnsi"/>
          <w:sz w:val="24"/>
          <w:szCs w:val="24"/>
        </w:rPr>
      </w:pPr>
      <w:r w:rsidRPr="00F9493B">
        <w:rPr>
          <w:rFonts w:cstheme="minorHAnsi"/>
          <w:sz w:val="24"/>
          <w:szCs w:val="24"/>
        </w:rPr>
        <w:t>Redevelopment Administrator</w:t>
      </w:r>
      <w:r w:rsidRPr="00F9493B">
        <w:rPr>
          <w:rFonts w:cstheme="minorHAnsi"/>
          <w:sz w:val="24"/>
          <w:szCs w:val="24"/>
        </w:rPr>
        <w:tab/>
      </w:r>
      <w:r w:rsidRPr="00F9493B">
        <w:rPr>
          <w:rFonts w:cstheme="minorHAnsi"/>
          <w:sz w:val="24"/>
          <w:szCs w:val="24"/>
        </w:rPr>
        <w:tab/>
      </w:r>
      <w:r w:rsidRPr="00F9493B">
        <w:rPr>
          <w:rFonts w:cstheme="minorHAnsi"/>
          <w:sz w:val="24"/>
          <w:szCs w:val="24"/>
        </w:rPr>
        <w:tab/>
      </w:r>
      <w:r w:rsidRPr="00F9493B">
        <w:rPr>
          <w:rFonts w:cstheme="minorHAnsi"/>
          <w:sz w:val="24"/>
          <w:szCs w:val="24"/>
        </w:rPr>
        <w:tab/>
      </w:r>
      <w:r w:rsidRPr="00F9493B">
        <w:rPr>
          <w:rFonts w:cstheme="minorHAnsi"/>
          <w:sz w:val="24"/>
          <w:szCs w:val="24"/>
        </w:rPr>
        <w:tab/>
      </w:r>
      <w:r w:rsidRPr="00F9493B">
        <w:rPr>
          <w:rFonts w:cstheme="minorHAnsi"/>
          <w:sz w:val="24"/>
          <w:szCs w:val="24"/>
        </w:rPr>
        <w:tab/>
      </w:r>
      <w:r w:rsidR="0097173D">
        <w:rPr>
          <w:rFonts w:cstheme="minorHAnsi"/>
          <w:sz w:val="24"/>
          <w:szCs w:val="24"/>
        </w:rPr>
        <w:t xml:space="preserve"> </w:t>
      </w:r>
    </w:p>
    <w:p w14:paraId="349CD7FB" w14:textId="1DF355F1" w:rsidR="00F9493B" w:rsidRPr="00F9493B" w:rsidRDefault="00F9493B" w:rsidP="00D458BC">
      <w:pPr>
        <w:pStyle w:val="ListParagraph"/>
        <w:numPr>
          <w:ilvl w:val="0"/>
          <w:numId w:val="9"/>
        </w:numPr>
        <w:jc w:val="both"/>
        <w:rPr>
          <w:rFonts w:cstheme="minorHAnsi"/>
          <w:sz w:val="24"/>
          <w:szCs w:val="24"/>
        </w:rPr>
      </w:pPr>
      <w:r w:rsidRPr="00F9493B">
        <w:rPr>
          <w:rFonts w:cstheme="minorHAnsi"/>
          <w:sz w:val="24"/>
          <w:szCs w:val="24"/>
        </w:rPr>
        <w:lastRenderedPageBreak/>
        <w:t>Risk Manager</w:t>
      </w:r>
      <w:r w:rsidRPr="00F9493B">
        <w:rPr>
          <w:rFonts w:cstheme="minorHAnsi"/>
          <w:sz w:val="24"/>
          <w:szCs w:val="24"/>
        </w:rPr>
        <w:tab/>
      </w:r>
      <w:r w:rsidRPr="00F9493B">
        <w:rPr>
          <w:rFonts w:cstheme="minorHAnsi"/>
          <w:sz w:val="24"/>
          <w:szCs w:val="24"/>
        </w:rPr>
        <w:tab/>
      </w:r>
      <w:r w:rsidRPr="00F9493B">
        <w:rPr>
          <w:rFonts w:cstheme="minorHAnsi"/>
          <w:sz w:val="24"/>
          <w:szCs w:val="24"/>
        </w:rPr>
        <w:tab/>
      </w:r>
      <w:r w:rsidRPr="00F9493B">
        <w:rPr>
          <w:rFonts w:cstheme="minorHAnsi"/>
          <w:sz w:val="24"/>
          <w:szCs w:val="24"/>
        </w:rPr>
        <w:tab/>
      </w:r>
      <w:r w:rsidRPr="00F9493B">
        <w:rPr>
          <w:rFonts w:cstheme="minorHAnsi"/>
          <w:sz w:val="24"/>
          <w:szCs w:val="24"/>
        </w:rPr>
        <w:tab/>
      </w:r>
      <w:r w:rsidRPr="00F9493B">
        <w:rPr>
          <w:rFonts w:cstheme="minorHAnsi"/>
          <w:sz w:val="24"/>
          <w:szCs w:val="24"/>
        </w:rPr>
        <w:tab/>
      </w:r>
      <w:r w:rsidRPr="00F9493B">
        <w:rPr>
          <w:rFonts w:cstheme="minorHAnsi"/>
          <w:sz w:val="24"/>
          <w:szCs w:val="24"/>
        </w:rPr>
        <w:tab/>
      </w:r>
      <w:r w:rsidRPr="00F9493B">
        <w:rPr>
          <w:rFonts w:cstheme="minorHAnsi"/>
          <w:sz w:val="24"/>
          <w:szCs w:val="24"/>
        </w:rPr>
        <w:tab/>
      </w:r>
      <w:r w:rsidRPr="00F9493B">
        <w:rPr>
          <w:rFonts w:cstheme="minorHAnsi"/>
          <w:sz w:val="24"/>
          <w:szCs w:val="24"/>
        </w:rPr>
        <w:tab/>
      </w:r>
      <w:r w:rsidRPr="00F9493B">
        <w:rPr>
          <w:rFonts w:cstheme="minorHAnsi"/>
          <w:sz w:val="24"/>
          <w:szCs w:val="24"/>
        </w:rPr>
        <w:tab/>
      </w:r>
      <w:r w:rsidR="0097173D">
        <w:rPr>
          <w:rFonts w:cstheme="minorHAnsi"/>
          <w:sz w:val="24"/>
          <w:szCs w:val="24"/>
        </w:rPr>
        <w:t xml:space="preserve"> </w:t>
      </w:r>
    </w:p>
    <w:p w14:paraId="0FF67A0F" w14:textId="1B34CCA1" w:rsidR="00D458BC" w:rsidRPr="00F9493B" w:rsidRDefault="00D458BC" w:rsidP="00D458BC">
      <w:pPr>
        <w:pStyle w:val="ListParagraph"/>
        <w:numPr>
          <w:ilvl w:val="0"/>
          <w:numId w:val="9"/>
        </w:numPr>
        <w:jc w:val="both"/>
        <w:rPr>
          <w:rFonts w:cstheme="minorHAnsi"/>
          <w:sz w:val="24"/>
          <w:szCs w:val="24"/>
        </w:rPr>
      </w:pPr>
      <w:r w:rsidRPr="00F9493B">
        <w:rPr>
          <w:rFonts w:cstheme="minorHAnsi"/>
          <w:sz w:val="24"/>
          <w:szCs w:val="24"/>
        </w:rPr>
        <w:t xml:space="preserve">Vice President of Administration </w:t>
      </w:r>
      <w:r w:rsidRPr="00F9493B">
        <w:rPr>
          <w:rFonts w:cstheme="minorHAnsi"/>
          <w:sz w:val="24"/>
          <w:szCs w:val="24"/>
        </w:rPr>
        <w:tab/>
      </w:r>
      <w:r w:rsidRPr="00F9493B">
        <w:rPr>
          <w:rFonts w:cstheme="minorHAnsi"/>
          <w:sz w:val="24"/>
          <w:szCs w:val="24"/>
        </w:rPr>
        <w:tab/>
      </w:r>
      <w:r w:rsidRPr="00F9493B">
        <w:rPr>
          <w:rFonts w:cstheme="minorHAnsi"/>
          <w:sz w:val="24"/>
          <w:szCs w:val="24"/>
        </w:rPr>
        <w:tab/>
      </w:r>
      <w:r w:rsidRPr="00F9493B">
        <w:rPr>
          <w:rFonts w:cstheme="minorHAnsi"/>
          <w:sz w:val="24"/>
          <w:szCs w:val="24"/>
        </w:rPr>
        <w:tab/>
      </w:r>
      <w:r w:rsidRPr="00F9493B">
        <w:rPr>
          <w:rFonts w:cstheme="minorHAnsi"/>
          <w:sz w:val="24"/>
          <w:szCs w:val="24"/>
        </w:rPr>
        <w:tab/>
      </w:r>
    </w:p>
    <w:p w14:paraId="7DB53DA7" w14:textId="7B81568D" w:rsidR="00D458BC" w:rsidRPr="00F9493B" w:rsidRDefault="00D458BC" w:rsidP="00D458BC">
      <w:pPr>
        <w:pStyle w:val="ListParagraph"/>
        <w:numPr>
          <w:ilvl w:val="0"/>
          <w:numId w:val="9"/>
        </w:numPr>
        <w:jc w:val="both"/>
        <w:rPr>
          <w:rFonts w:cstheme="minorHAnsi"/>
          <w:sz w:val="24"/>
          <w:szCs w:val="24"/>
        </w:rPr>
      </w:pPr>
      <w:r w:rsidRPr="00F9493B">
        <w:rPr>
          <w:rFonts w:cstheme="minorHAnsi"/>
          <w:sz w:val="24"/>
          <w:szCs w:val="24"/>
        </w:rPr>
        <w:t>Vice President of Housing</w:t>
      </w:r>
      <w:r w:rsidRPr="00F9493B">
        <w:rPr>
          <w:rFonts w:cstheme="minorHAnsi"/>
          <w:sz w:val="24"/>
          <w:szCs w:val="24"/>
        </w:rPr>
        <w:tab/>
      </w:r>
      <w:r w:rsidRPr="00F9493B">
        <w:rPr>
          <w:rFonts w:cstheme="minorHAnsi"/>
          <w:sz w:val="24"/>
          <w:szCs w:val="24"/>
        </w:rPr>
        <w:tab/>
      </w:r>
      <w:r w:rsidRPr="00F9493B">
        <w:rPr>
          <w:rFonts w:cstheme="minorHAnsi"/>
          <w:sz w:val="24"/>
          <w:szCs w:val="24"/>
        </w:rPr>
        <w:tab/>
      </w:r>
      <w:r w:rsidRPr="00F9493B">
        <w:rPr>
          <w:rFonts w:cstheme="minorHAnsi"/>
          <w:sz w:val="24"/>
          <w:szCs w:val="24"/>
        </w:rPr>
        <w:tab/>
      </w:r>
      <w:r w:rsidRPr="00F9493B">
        <w:rPr>
          <w:rFonts w:cstheme="minorHAnsi"/>
          <w:sz w:val="24"/>
          <w:szCs w:val="24"/>
        </w:rPr>
        <w:tab/>
      </w:r>
      <w:r w:rsidRPr="00F9493B">
        <w:rPr>
          <w:rFonts w:cstheme="minorHAnsi"/>
          <w:sz w:val="24"/>
          <w:szCs w:val="24"/>
        </w:rPr>
        <w:tab/>
      </w:r>
      <w:r w:rsidRPr="00F9493B">
        <w:rPr>
          <w:rFonts w:cstheme="minorHAnsi"/>
          <w:sz w:val="24"/>
          <w:szCs w:val="24"/>
        </w:rPr>
        <w:tab/>
      </w:r>
      <w:r w:rsidR="0097173D">
        <w:rPr>
          <w:rFonts w:cstheme="minorHAnsi"/>
          <w:sz w:val="24"/>
          <w:szCs w:val="24"/>
        </w:rPr>
        <w:t xml:space="preserve"> </w:t>
      </w:r>
    </w:p>
    <w:p w14:paraId="2D0B3651" w14:textId="27651F7C" w:rsidR="00D458BC" w:rsidRPr="00F9493B" w:rsidRDefault="00D458BC" w:rsidP="00D458BC">
      <w:pPr>
        <w:pStyle w:val="ListParagraph"/>
        <w:numPr>
          <w:ilvl w:val="0"/>
          <w:numId w:val="9"/>
        </w:numPr>
        <w:jc w:val="both"/>
        <w:rPr>
          <w:rFonts w:cstheme="minorHAnsi"/>
          <w:sz w:val="24"/>
          <w:szCs w:val="24"/>
        </w:rPr>
      </w:pPr>
      <w:r w:rsidRPr="00F9493B">
        <w:rPr>
          <w:rFonts w:cstheme="minorHAnsi"/>
          <w:sz w:val="24"/>
          <w:szCs w:val="24"/>
        </w:rPr>
        <w:t>Vice President of Redevelopment</w:t>
      </w:r>
      <w:r w:rsidR="00F9493B" w:rsidRPr="00F9493B">
        <w:rPr>
          <w:rFonts w:cstheme="minorHAnsi"/>
          <w:sz w:val="24"/>
          <w:szCs w:val="24"/>
        </w:rPr>
        <w:t xml:space="preserve"> </w:t>
      </w:r>
      <w:r w:rsidRPr="00F9493B">
        <w:rPr>
          <w:rFonts w:cstheme="minorHAnsi"/>
          <w:sz w:val="24"/>
          <w:szCs w:val="24"/>
        </w:rPr>
        <w:tab/>
      </w:r>
      <w:r w:rsidR="00F9493B" w:rsidRPr="00F9493B">
        <w:rPr>
          <w:rFonts w:cstheme="minorHAnsi"/>
          <w:sz w:val="24"/>
          <w:szCs w:val="24"/>
        </w:rPr>
        <w:tab/>
      </w:r>
      <w:r w:rsidR="00F9493B" w:rsidRPr="00F9493B">
        <w:rPr>
          <w:rFonts w:cstheme="minorHAnsi"/>
          <w:sz w:val="24"/>
          <w:szCs w:val="24"/>
        </w:rPr>
        <w:tab/>
      </w:r>
      <w:r w:rsidR="00F9493B" w:rsidRPr="00F9493B">
        <w:rPr>
          <w:rFonts w:cstheme="minorHAnsi"/>
          <w:sz w:val="24"/>
          <w:szCs w:val="24"/>
        </w:rPr>
        <w:tab/>
      </w:r>
      <w:r w:rsidR="00F9493B" w:rsidRPr="00F9493B">
        <w:rPr>
          <w:rFonts w:cstheme="minorHAnsi"/>
          <w:sz w:val="24"/>
          <w:szCs w:val="24"/>
        </w:rPr>
        <w:tab/>
      </w:r>
      <w:r w:rsidR="0097173D">
        <w:rPr>
          <w:rFonts w:cstheme="minorHAnsi"/>
          <w:sz w:val="24"/>
          <w:szCs w:val="24"/>
        </w:rPr>
        <w:t xml:space="preserve"> </w:t>
      </w:r>
    </w:p>
    <w:p w14:paraId="222F84A3" w14:textId="77777777" w:rsidR="00D458BC" w:rsidRDefault="00D458BC" w:rsidP="00D458BC">
      <w:pPr>
        <w:jc w:val="both"/>
        <w:rPr>
          <w:rFonts w:asciiTheme="minorHAnsi" w:hAnsiTheme="minorHAnsi" w:cstheme="minorHAnsi"/>
        </w:rPr>
      </w:pPr>
    </w:p>
    <w:p w14:paraId="496C5BC7" w14:textId="24691569" w:rsidR="00D458BC" w:rsidRPr="002B3EA1" w:rsidRDefault="00D458BC" w:rsidP="00D458BC">
      <w:pPr>
        <w:jc w:val="both"/>
        <w:rPr>
          <w:rFonts w:asciiTheme="minorHAnsi" w:hAnsiTheme="minorHAnsi" w:cstheme="minorHAnsi"/>
        </w:rPr>
      </w:pPr>
      <w:r>
        <w:rPr>
          <w:rFonts w:asciiTheme="minorHAnsi" w:hAnsiTheme="minorHAnsi" w:cstheme="minorHAnsi"/>
        </w:rPr>
        <w:t>2</w:t>
      </w:r>
      <w:r w:rsidR="008F6EF7">
        <w:rPr>
          <w:rFonts w:asciiTheme="minorHAnsi" w:hAnsiTheme="minorHAnsi" w:cstheme="minorHAnsi"/>
        </w:rPr>
        <w:t>1</w:t>
      </w:r>
      <w:r w:rsidRPr="002B3EA1">
        <w:rPr>
          <w:rFonts w:asciiTheme="minorHAnsi" w:hAnsiTheme="minorHAnsi" w:cstheme="minorHAnsi"/>
        </w:rPr>
        <w:t>.</w:t>
      </w:r>
      <w:r w:rsidRPr="002B3EA1">
        <w:rPr>
          <w:rFonts w:asciiTheme="minorHAnsi" w:hAnsiTheme="minorHAnsi" w:cstheme="minorHAnsi"/>
        </w:rPr>
        <w:tab/>
      </w:r>
      <w:r w:rsidRPr="002B3EA1">
        <w:rPr>
          <w:rFonts w:asciiTheme="minorHAnsi" w:hAnsiTheme="minorHAnsi" w:cstheme="minorHAnsi"/>
          <w:b/>
        </w:rPr>
        <w:t>Confidentiality</w:t>
      </w:r>
    </w:p>
    <w:p w14:paraId="07C69DF5" w14:textId="77777777" w:rsidR="008F6EF7" w:rsidRDefault="008F6EF7" w:rsidP="000E1040">
      <w:pPr>
        <w:ind w:left="864" w:hanging="432"/>
        <w:jc w:val="both"/>
        <w:rPr>
          <w:rFonts w:asciiTheme="minorHAnsi" w:hAnsiTheme="minorHAnsi" w:cstheme="minorHAnsi"/>
        </w:rPr>
      </w:pPr>
    </w:p>
    <w:p w14:paraId="5D09B549" w14:textId="297A44D2" w:rsidR="00D458BC" w:rsidRDefault="00D458BC" w:rsidP="000E1040">
      <w:pPr>
        <w:ind w:left="864" w:hanging="432"/>
        <w:jc w:val="both"/>
        <w:rPr>
          <w:rFonts w:asciiTheme="minorHAnsi" w:hAnsiTheme="minorHAnsi" w:cstheme="minorHAnsi"/>
        </w:rPr>
      </w:pPr>
      <w:r w:rsidRPr="002B3EA1">
        <w:rPr>
          <w:rFonts w:asciiTheme="minorHAnsi" w:hAnsiTheme="minorHAnsi" w:cstheme="minorHAnsi"/>
        </w:rPr>
        <w:t>a.</w:t>
      </w:r>
      <w:r w:rsidRPr="002B3EA1">
        <w:rPr>
          <w:rFonts w:asciiTheme="minorHAnsi" w:hAnsiTheme="minorHAnsi" w:cstheme="minorHAnsi"/>
        </w:rPr>
        <w:tab/>
        <w:t xml:space="preserve">During the term of this appointment, as well as thereafter, the </w:t>
      </w:r>
      <w:r>
        <w:rPr>
          <w:rFonts w:asciiTheme="minorHAnsi" w:hAnsiTheme="minorHAnsi" w:cstheme="minorHAnsi"/>
        </w:rPr>
        <w:t>firm</w:t>
      </w:r>
      <w:r w:rsidR="00F16C14">
        <w:rPr>
          <w:rFonts w:asciiTheme="minorHAnsi" w:hAnsiTheme="minorHAnsi" w:cstheme="minorHAnsi"/>
        </w:rPr>
        <w:t>(s)</w:t>
      </w:r>
      <w:r w:rsidRPr="002B3EA1">
        <w:rPr>
          <w:rFonts w:asciiTheme="minorHAnsi" w:hAnsiTheme="minorHAnsi" w:cstheme="minorHAnsi"/>
        </w:rPr>
        <w:t xml:space="preserve"> will keep all information pertaining to KCDC confidential unless such information is open to the public under local, </w:t>
      </w:r>
      <w:r w:rsidR="0074764E" w:rsidRPr="002B3EA1">
        <w:rPr>
          <w:rFonts w:asciiTheme="minorHAnsi" w:hAnsiTheme="minorHAnsi" w:cstheme="minorHAnsi"/>
        </w:rPr>
        <w:t>state,</w:t>
      </w:r>
      <w:r w:rsidRPr="002B3EA1">
        <w:rPr>
          <w:rFonts w:asciiTheme="minorHAnsi" w:hAnsiTheme="minorHAnsi" w:cstheme="minorHAnsi"/>
        </w:rPr>
        <w:t xml:space="preserve"> and federal law. </w:t>
      </w:r>
      <w:r w:rsidR="00DA101E">
        <w:rPr>
          <w:rFonts w:asciiTheme="minorHAnsi" w:hAnsiTheme="minorHAnsi" w:cstheme="minorHAnsi"/>
        </w:rPr>
        <w:t>The f</w:t>
      </w:r>
      <w:r>
        <w:rPr>
          <w:rFonts w:asciiTheme="minorHAnsi" w:hAnsiTheme="minorHAnsi" w:cstheme="minorHAnsi"/>
        </w:rPr>
        <w:t>irm</w:t>
      </w:r>
      <w:r w:rsidR="00DA101E">
        <w:rPr>
          <w:rFonts w:asciiTheme="minorHAnsi" w:hAnsiTheme="minorHAnsi" w:cstheme="minorHAnsi"/>
        </w:rPr>
        <w:t>(s)</w:t>
      </w:r>
      <w:r w:rsidRPr="002B3EA1">
        <w:rPr>
          <w:rFonts w:asciiTheme="minorHAnsi" w:hAnsiTheme="minorHAnsi" w:cstheme="minorHAnsi"/>
        </w:rPr>
        <w:t xml:space="preserve"> shall not </w:t>
      </w:r>
      <w:r w:rsidR="008B4140" w:rsidRPr="002B3EA1">
        <w:rPr>
          <w:rFonts w:asciiTheme="minorHAnsi" w:hAnsiTheme="minorHAnsi" w:cstheme="minorHAnsi"/>
        </w:rPr>
        <w:t xml:space="preserve">at any time </w:t>
      </w:r>
      <w:r w:rsidRPr="002B3EA1">
        <w:rPr>
          <w:rFonts w:asciiTheme="minorHAnsi" w:hAnsiTheme="minorHAnsi" w:cstheme="minorHAnsi"/>
        </w:rPr>
        <w:t>use any such information to the detriment of KCDC</w:t>
      </w:r>
      <w:r w:rsidR="00DA101E">
        <w:rPr>
          <w:rFonts w:asciiTheme="minorHAnsi" w:hAnsiTheme="minorHAnsi" w:cstheme="minorHAnsi"/>
        </w:rPr>
        <w:t xml:space="preserve">, </w:t>
      </w:r>
      <w:r w:rsidRPr="002B3EA1">
        <w:rPr>
          <w:rFonts w:asciiTheme="minorHAnsi" w:hAnsiTheme="minorHAnsi" w:cstheme="minorHAnsi"/>
        </w:rPr>
        <w:t>its officers</w:t>
      </w:r>
      <w:r w:rsidR="00DA101E">
        <w:rPr>
          <w:rFonts w:asciiTheme="minorHAnsi" w:hAnsiTheme="minorHAnsi" w:cstheme="minorHAnsi"/>
        </w:rPr>
        <w:t>,</w:t>
      </w:r>
      <w:r w:rsidRPr="002B3EA1">
        <w:rPr>
          <w:rFonts w:asciiTheme="minorHAnsi" w:hAnsiTheme="minorHAnsi" w:cstheme="minorHAnsi"/>
        </w:rPr>
        <w:t xml:space="preserve"> or employees. </w:t>
      </w:r>
    </w:p>
    <w:p w14:paraId="587CA31C" w14:textId="77777777" w:rsidR="00D458BC" w:rsidRPr="002B3EA1" w:rsidRDefault="00D458BC" w:rsidP="000E1040">
      <w:pPr>
        <w:ind w:left="864" w:hanging="432"/>
        <w:jc w:val="both"/>
        <w:rPr>
          <w:rFonts w:asciiTheme="minorHAnsi" w:hAnsiTheme="minorHAnsi" w:cstheme="minorHAnsi"/>
        </w:rPr>
      </w:pPr>
    </w:p>
    <w:p w14:paraId="408A5119" w14:textId="16A9EDE5" w:rsidR="00D458BC" w:rsidRPr="002B3EA1" w:rsidRDefault="00D458BC" w:rsidP="000E1040">
      <w:pPr>
        <w:ind w:left="864" w:hanging="432"/>
        <w:jc w:val="both"/>
        <w:rPr>
          <w:rFonts w:asciiTheme="minorHAnsi" w:hAnsiTheme="minorHAnsi" w:cstheme="minorHAnsi"/>
        </w:rPr>
      </w:pPr>
      <w:r w:rsidRPr="002B3EA1">
        <w:rPr>
          <w:rFonts w:asciiTheme="minorHAnsi" w:hAnsiTheme="minorHAnsi" w:cstheme="minorHAnsi"/>
          <w:spacing w:val="-3"/>
        </w:rPr>
        <w:t>b.</w:t>
      </w:r>
      <w:r w:rsidRPr="002B3EA1">
        <w:rPr>
          <w:rFonts w:asciiTheme="minorHAnsi" w:hAnsiTheme="minorHAnsi" w:cstheme="minorHAnsi"/>
          <w:spacing w:val="-3"/>
        </w:rPr>
        <w:tab/>
        <w:t xml:space="preserve">The </w:t>
      </w:r>
      <w:r>
        <w:rPr>
          <w:rFonts w:asciiTheme="minorHAnsi" w:hAnsiTheme="minorHAnsi" w:cstheme="minorHAnsi"/>
          <w:spacing w:val="-3"/>
        </w:rPr>
        <w:t>firm</w:t>
      </w:r>
      <w:r w:rsidR="008B4140">
        <w:rPr>
          <w:rFonts w:asciiTheme="minorHAnsi" w:hAnsiTheme="minorHAnsi" w:cstheme="minorHAnsi"/>
          <w:spacing w:val="-3"/>
        </w:rPr>
        <w:t>(s)</w:t>
      </w:r>
      <w:r w:rsidRPr="002B3EA1">
        <w:rPr>
          <w:rFonts w:asciiTheme="minorHAnsi" w:hAnsiTheme="minorHAnsi" w:cstheme="minorHAnsi"/>
          <w:spacing w:val="-3"/>
        </w:rPr>
        <w:t xml:space="preserve"> shall immediately communicate </w:t>
      </w:r>
      <w:r w:rsidRPr="002B3EA1">
        <w:rPr>
          <w:rFonts w:asciiTheme="minorHAnsi" w:hAnsiTheme="minorHAnsi" w:cstheme="minorHAnsi"/>
        </w:rPr>
        <w:t xml:space="preserve">any inquiries from the media concerning KCDC or matters for which KCDC engages </w:t>
      </w:r>
      <w:r>
        <w:rPr>
          <w:rFonts w:asciiTheme="minorHAnsi" w:hAnsiTheme="minorHAnsi" w:cstheme="minorHAnsi"/>
        </w:rPr>
        <w:t>the firm</w:t>
      </w:r>
      <w:r w:rsidRPr="002B3EA1">
        <w:rPr>
          <w:rFonts w:asciiTheme="minorHAnsi" w:hAnsiTheme="minorHAnsi" w:cstheme="minorHAnsi"/>
        </w:rPr>
        <w:t xml:space="preserve"> to one of the above-authorized KCDC contacts. </w:t>
      </w:r>
      <w:r w:rsidR="0046757B">
        <w:rPr>
          <w:rFonts w:asciiTheme="minorHAnsi" w:hAnsiTheme="minorHAnsi" w:cstheme="minorHAnsi"/>
        </w:rPr>
        <w:t>The firm</w:t>
      </w:r>
      <w:r w:rsidRPr="002B3EA1">
        <w:rPr>
          <w:rFonts w:asciiTheme="minorHAnsi" w:hAnsiTheme="minorHAnsi" w:cstheme="minorHAnsi"/>
        </w:rPr>
        <w:t xml:space="preserve"> shall work with KCDC to develop an appropriate response, if warranted. </w:t>
      </w:r>
    </w:p>
    <w:p w14:paraId="15560374" w14:textId="77777777" w:rsidR="00D458BC" w:rsidRPr="002B3EA1" w:rsidRDefault="00D458BC" w:rsidP="00D458BC">
      <w:pPr>
        <w:jc w:val="both"/>
        <w:rPr>
          <w:rFonts w:asciiTheme="minorHAnsi" w:hAnsiTheme="minorHAnsi" w:cstheme="minorHAnsi"/>
          <w:color w:val="FF0000"/>
        </w:rPr>
      </w:pPr>
    </w:p>
    <w:p w14:paraId="1FCF24AD" w14:textId="1BDEB5E7" w:rsidR="00D458BC" w:rsidRPr="002B3EA1" w:rsidRDefault="00D458BC" w:rsidP="00D458BC">
      <w:pPr>
        <w:jc w:val="both"/>
        <w:rPr>
          <w:rFonts w:asciiTheme="minorHAnsi" w:hAnsiTheme="minorHAnsi" w:cstheme="minorHAnsi"/>
          <w:b/>
        </w:rPr>
      </w:pPr>
      <w:r>
        <w:rPr>
          <w:rFonts w:asciiTheme="minorHAnsi" w:hAnsiTheme="minorHAnsi" w:cstheme="minorHAnsi"/>
        </w:rPr>
        <w:t>2</w:t>
      </w:r>
      <w:r w:rsidR="008F6EF7">
        <w:rPr>
          <w:rFonts w:asciiTheme="minorHAnsi" w:hAnsiTheme="minorHAnsi" w:cstheme="minorHAnsi"/>
        </w:rPr>
        <w:t>2.</w:t>
      </w:r>
      <w:r w:rsidR="008F6EF7">
        <w:rPr>
          <w:rFonts w:asciiTheme="minorHAnsi" w:hAnsiTheme="minorHAnsi" w:cstheme="minorHAnsi"/>
        </w:rPr>
        <w:tab/>
      </w:r>
      <w:r w:rsidRPr="002B3EA1">
        <w:rPr>
          <w:rFonts w:asciiTheme="minorHAnsi" w:hAnsiTheme="minorHAnsi" w:cstheme="minorHAnsi"/>
          <w:b/>
        </w:rPr>
        <w:t>Conflict of Interest</w:t>
      </w:r>
    </w:p>
    <w:p w14:paraId="68BEC8C7" w14:textId="0180597F" w:rsidR="00D458BC" w:rsidRPr="002B3EA1" w:rsidRDefault="00785B3D" w:rsidP="00D458BC">
      <w:pPr>
        <w:ind w:left="432"/>
        <w:jc w:val="both"/>
        <w:rPr>
          <w:rFonts w:asciiTheme="minorHAnsi" w:hAnsiTheme="minorHAnsi" w:cstheme="minorHAnsi"/>
        </w:rPr>
      </w:pPr>
      <w:r>
        <w:rPr>
          <w:rFonts w:asciiTheme="minorHAnsi" w:hAnsiTheme="minorHAnsi" w:cstheme="minorHAnsi"/>
        </w:rPr>
        <w:t>By submitting a response to this Request for Proposal, i</w:t>
      </w:r>
      <w:r w:rsidR="00D458BC" w:rsidRPr="002B3EA1">
        <w:rPr>
          <w:rFonts w:asciiTheme="minorHAnsi" w:hAnsiTheme="minorHAnsi" w:cstheme="minorHAnsi"/>
        </w:rPr>
        <w:t xml:space="preserve">n addition to complying with any applicable professional conduct standards relating to conflicts of interest, </w:t>
      </w:r>
      <w:r w:rsidR="007C1CEF">
        <w:rPr>
          <w:rFonts w:asciiTheme="minorHAnsi" w:hAnsiTheme="minorHAnsi" w:cstheme="minorHAnsi"/>
        </w:rPr>
        <w:t>the signer</w:t>
      </w:r>
      <w:r w:rsidR="00D458BC" w:rsidRPr="002B3EA1">
        <w:rPr>
          <w:rFonts w:asciiTheme="minorHAnsi" w:hAnsiTheme="minorHAnsi" w:cstheme="minorHAnsi"/>
        </w:rPr>
        <w:t xml:space="preserve"> affirms and agrees that he/she has not represented any client in any matter pending against KCDC during the six month period preceding the resulting contract and that he/she/the </w:t>
      </w:r>
      <w:r w:rsidR="007A7D34">
        <w:rPr>
          <w:rFonts w:asciiTheme="minorHAnsi" w:hAnsiTheme="minorHAnsi" w:cstheme="minorHAnsi"/>
        </w:rPr>
        <w:t>F</w:t>
      </w:r>
      <w:r w:rsidR="00D458BC" w:rsidRPr="002B3EA1">
        <w:rPr>
          <w:rFonts w:asciiTheme="minorHAnsi" w:hAnsiTheme="minorHAnsi" w:cstheme="minorHAnsi"/>
        </w:rPr>
        <w:t xml:space="preserve">irm shall not represent any client in any capacity concerning any matter pending against KCDC during the existence of this contract, nor for a six month period following the termination of this contract. </w:t>
      </w:r>
    </w:p>
    <w:p w14:paraId="7A296284" w14:textId="77777777" w:rsidR="00D458BC" w:rsidRDefault="00D458BC" w:rsidP="00D458BC">
      <w:pPr>
        <w:jc w:val="both"/>
        <w:rPr>
          <w:rFonts w:asciiTheme="minorHAnsi" w:hAnsiTheme="minorHAnsi" w:cstheme="minorHAnsi"/>
        </w:rPr>
      </w:pPr>
    </w:p>
    <w:p w14:paraId="67FC4695" w14:textId="0A1ECE4C" w:rsidR="00D458BC" w:rsidRDefault="00D458BC" w:rsidP="00D458BC">
      <w:pPr>
        <w:jc w:val="both"/>
        <w:rPr>
          <w:rFonts w:asciiTheme="minorHAnsi" w:hAnsiTheme="minorHAnsi" w:cstheme="minorHAnsi"/>
          <w:b/>
          <w:bCs/>
        </w:rPr>
      </w:pPr>
      <w:r>
        <w:rPr>
          <w:rFonts w:asciiTheme="minorHAnsi" w:hAnsiTheme="minorHAnsi" w:cstheme="minorHAnsi"/>
          <w:bCs/>
        </w:rPr>
        <w:t>2</w:t>
      </w:r>
      <w:r w:rsidR="007C4656">
        <w:rPr>
          <w:rFonts w:asciiTheme="minorHAnsi" w:hAnsiTheme="minorHAnsi" w:cstheme="minorHAnsi"/>
          <w:bCs/>
        </w:rPr>
        <w:t>3</w:t>
      </w:r>
      <w:r w:rsidRPr="002B3EA1">
        <w:rPr>
          <w:rFonts w:asciiTheme="minorHAnsi" w:hAnsiTheme="minorHAnsi" w:cstheme="minorHAnsi"/>
          <w:bCs/>
        </w:rPr>
        <w:t>.</w:t>
      </w:r>
      <w:r w:rsidRPr="002B3EA1">
        <w:rPr>
          <w:rFonts w:asciiTheme="minorHAnsi" w:hAnsiTheme="minorHAnsi" w:cstheme="minorHAnsi"/>
          <w:bCs/>
        </w:rPr>
        <w:tab/>
      </w:r>
      <w:r w:rsidRPr="002B3EA1">
        <w:rPr>
          <w:rFonts w:asciiTheme="minorHAnsi" w:hAnsiTheme="minorHAnsi" w:cstheme="minorHAnsi"/>
          <w:b/>
          <w:bCs/>
        </w:rPr>
        <w:t>Minimum Qualifications</w:t>
      </w:r>
    </w:p>
    <w:p w14:paraId="49CBC258" w14:textId="77777777" w:rsidR="008F6EF7" w:rsidRPr="008F6EF7" w:rsidRDefault="008F6EF7" w:rsidP="00D458BC">
      <w:pPr>
        <w:jc w:val="both"/>
        <w:rPr>
          <w:rFonts w:asciiTheme="minorHAnsi" w:hAnsiTheme="minorHAnsi" w:cstheme="minorHAnsi"/>
        </w:rPr>
      </w:pPr>
    </w:p>
    <w:p w14:paraId="542CBD3C" w14:textId="77777777" w:rsidR="00D458BC" w:rsidRPr="008F6EF7" w:rsidRDefault="00D458BC" w:rsidP="000E1040">
      <w:pPr>
        <w:ind w:left="864" w:hanging="432"/>
        <w:jc w:val="both"/>
        <w:rPr>
          <w:rFonts w:asciiTheme="minorHAnsi" w:hAnsiTheme="minorHAnsi" w:cstheme="minorHAnsi"/>
        </w:rPr>
      </w:pPr>
      <w:r w:rsidRPr="008F6EF7">
        <w:rPr>
          <w:rFonts w:asciiTheme="minorHAnsi" w:hAnsiTheme="minorHAnsi" w:cstheme="minorHAnsi"/>
        </w:rPr>
        <w:t>a.</w:t>
      </w:r>
      <w:r w:rsidRPr="008F6EF7">
        <w:rPr>
          <w:rFonts w:asciiTheme="minorHAnsi" w:hAnsiTheme="minorHAnsi" w:cstheme="minorHAnsi"/>
        </w:rPr>
        <w:tab/>
        <w:t>Each attorney on the proposed team shall possess a Juris Doctorate degree and have graduated from a law school accredited by the American Bar Association.</w:t>
      </w:r>
    </w:p>
    <w:p w14:paraId="53649158" w14:textId="77777777" w:rsidR="00D458BC" w:rsidRPr="008F6EF7" w:rsidRDefault="00D458BC" w:rsidP="000E1040">
      <w:pPr>
        <w:ind w:left="864" w:hanging="432"/>
        <w:jc w:val="both"/>
        <w:rPr>
          <w:rFonts w:asciiTheme="minorHAnsi" w:hAnsiTheme="minorHAnsi" w:cstheme="minorHAnsi"/>
        </w:rPr>
      </w:pPr>
    </w:p>
    <w:p w14:paraId="5428C20C" w14:textId="46731E57" w:rsidR="00D458BC" w:rsidRPr="008F6EF7" w:rsidRDefault="00D458BC" w:rsidP="000E1040">
      <w:pPr>
        <w:ind w:left="864" w:hanging="432"/>
        <w:jc w:val="both"/>
        <w:rPr>
          <w:rFonts w:asciiTheme="minorHAnsi" w:hAnsiTheme="minorHAnsi" w:cstheme="minorHAnsi"/>
        </w:rPr>
      </w:pPr>
      <w:r w:rsidRPr="008F6EF7">
        <w:rPr>
          <w:rFonts w:asciiTheme="minorHAnsi" w:hAnsiTheme="minorHAnsi" w:cstheme="minorHAnsi"/>
        </w:rPr>
        <w:t>b.</w:t>
      </w:r>
      <w:r w:rsidRPr="008F6EF7">
        <w:rPr>
          <w:rFonts w:asciiTheme="minorHAnsi" w:hAnsiTheme="minorHAnsi" w:cstheme="minorHAnsi"/>
        </w:rPr>
        <w:tab/>
        <w:t xml:space="preserve">The Tennessee Bar must have admitted each attorney in the proposed team to practice and </w:t>
      </w:r>
      <w:r w:rsidR="00EC5D0E">
        <w:rPr>
          <w:rFonts w:asciiTheme="minorHAnsi" w:hAnsiTheme="minorHAnsi" w:cstheme="minorHAnsi"/>
        </w:rPr>
        <w:t>each</w:t>
      </w:r>
      <w:r w:rsidRPr="008F6EF7">
        <w:rPr>
          <w:rFonts w:asciiTheme="minorHAnsi" w:hAnsiTheme="minorHAnsi" w:cstheme="minorHAnsi"/>
        </w:rPr>
        <w:t xml:space="preserve"> attorney must maintain a Tennessee law license in good standing.</w:t>
      </w:r>
    </w:p>
    <w:p w14:paraId="3AA92179" w14:textId="77777777" w:rsidR="00D458BC" w:rsidRPr="008F6EF7" w:rsidRDefault="00D458BC" w:rsidP="000E1040">
      <w:pPr>
        <w:ind w:left="432"/>
        <w:jc w:val="both"/>
        <w:rPr>
          <w:rFonts w:asciiTheme="minorHAnsi" w:hAnsiTheme="minorHAnsi" w:cstheme="minorHAnsi"/>
        </w:rPr>
      </w:pPr>
    </w:p>
    <w:p w14:paraId="0575F401" w14:textId="0BB5932E" w:rsidR="00D458BC" w:rsidRPr="008F6EF7" w:rsidRDefault="00D458BC" w:rsidP="000E1040">
      <w:pPr>
        <w:ind w:left="864" w:hanging="432"/>
        <w:jc w:val="both"/>
        <w:rPr>
          <w:rFonts w:asciiTheme="minorHAnsi" w:hAnsiTheme="minorHAnsi" w:cstheme="minorHAnsi"/>
        </w:rPr>
      </w:pPr>
      <w:r w:rsidRPr="008F6EF7">
        <w:rPr>
          <w:rFonts w:asciiTheme="minorHAnsi" w:hAnsiTheme="minorHAnsi" w:cstheme="minorHAnsi"/>
        </w:rPr>
        <w:t>c.</w:t>
      </w:r>
      <w:r w:rsidRPr="008F6EF7">
        <w:rPr>
          <w:rFonts w:asciiTheme="minorHAnsi" w:hAnsiTheme="minorHAnsi" w:cstheme="minorHAnsi"/>
        </w:rPr>
        <w:tab/>
        <w:t xml:space="preserve">The proposed designated Lead Attorney shall have a minimum of ten years’ experience </w:t>
      </w:r>
      <w:r w:rsidR="00356FB4">
        <w:rPr>
          <w:rFonts w:asciiTheme="minorHAnsi" w:hAnsiTheme="minorHAnsi" w:cstheme="minorHAnsi"/>
        </w:rPr>
        <w:t>as an attorney</w:t>
      </w:r>
      <w:r w:rsidRPr="008F6EF7">
        <w:rPr>
          <w:rFonts w:asciiTheme="minorHAnsi" w:hAnsiTheme="minorHAnsi" w:cstheme="minorHAnsi"/>
        </w:rPr>
        <w:t>. The attorney’s resume shall show experience in specialized fields.</w:t>
      </w:r>
    </w:p>
    <w:p w14:paraId="191E8410" w14:textId="77777777" w:rsidR="00D458BC" w:rsidRPr="008F6EF7" w:rsidRDefault="00D458BC" w:rsidP="000E1040">
      <w:pPr>
        <w:ind w:left="864" w:hanging="432"/>
        <w:jc w:val="both"/>
        <w:rPr>
          <w:rFonts w:asciiTheme="minorHAnsi" w:hAnsiTheme="minorHAnsi" w:cstheme="minorHAnsi"/>
        </w:rPr>
      </w:pPr>
    </w:p>
    <w:p w14:paraId="0408A9A2" w14:textId="575CE01A" w:rsidR="00D458BC" w:rsidRPr="008F6EF7" w:rsidRDefault="008F6EF7" w:rsidP="000E1040">
      <w:pPr>
        <w:ind w:left="432"/>
        <w:jc w:val="both"/>
        <w:rPr>
          <w:rFonts w:asciiTheme="minorHAnsi" w:hAnsiTheme="minorHAnsi" w:cstheme="minorHAnsi"/>
        </w:rPr>
      </w:pPr>
      <w:r w:rsidRPr="008F6EF7">
        <w:rPr>
          <w:rFonts w:asciiTheme="minorHAnsi" w:hAnsiTheme="minorHAnsi" w:cstheme="minorHAnsi"/>
        </w:rPr>
        <w:t>d</w:t>
      </w:r>
      <w:r w:rsidR="00D458BC" w:rsidRPr="008F6EF7">
        <w:rPr>
          <w:rFonts w:asciiTheme="minorHAnsi" w:hAnsiTheme="minorHAnsi" w:cstheme="minorHAnsi"/>
        </w:rPr>
        <w:t>.</w:t>
      </w:r>
      <w:r w:rsidR="00D458BC" w:rsidRPr="008F6EF7">
        <w:rPr>
          <w:rFonts w:asciiTheme="minorHAnsi" w:hAnsiTheme="minorHAnsi" w:cstheme="minorHAnsi"/>
        </w:rPr>
        <w:tab/>
        <w:t>Adherence to the Tennessee Code of Professional Responsibility is required.</w:t>
      </w:r>
    </w:p>
    <w:p w14:paraId="5B605FDA" w14:textId="0A35A44E" w:rsidR="00D458BC" w:rsidRDefault="00D458BC" w:rsidP="00D458BC">
      <w:pPr>
        <w:jc w:val="both"/>
        <w:rPr>
          <w:rFonts w:asciiTheme="minorHAnsi" w:hAnsiTheme="minorHAnsi" w:cstheme="minorHAnsi"/>
          <w:color w:val="FF0000"/>
        </w:rPr>
      </w:pPr>
    </w:p>
    <w:p w14:paraId="1B4A0A49" w14:textId="76AF89BE" w:rsidR="00D458BC" w:rsidRPr="002B3EA1" w:rsidRDefault="00D458BC" w:rsidP="00D458BC">
      <w:pPr>
        <w:jc w:val="both"/>
        <w:rPr>
          <w:rFonts w:asciiTheme="minorHAnsi" w:hAnsiTheme="minorHAnsi" w:cstheme="minorHAnsi"/>
        </w:rPr>
      </w:pPr>
      <w:r>
        <w:rPr>
          <w:rFonts w:asciiTheme="minorHAnsi" w:hAnsiTheme="minorHAnsi" w:cstheme="minorHAnsi"/>
        </w:rPr>
        <w:t>2</w:t>
      </w:r>
      <w:r w:rsidR="007C4656">
        <w:rPr>
          <w:rFonts w:asciiTheme="minorHAnsi" w:hAnsiTheme="minorHAnsi" w:cstheme="minorHAnsi"/>
        </w:rPr>
        <w:t>4</w:t>
      </w:r>
      <w:r w:rsidRPr="002B3EA1">
        <w:rPr>
          <w:rFonts w:asciiTheme="minorHAnsi" w:hAnsiTheme="minorHAnsi" w:cstheme="minorHAnsi"/>
        </w:rPr>
        <w:t>.</w:t>
      </w:r>
      <w:r w:rsidRPr="002B3EA1">
        <w:rPr>
          <w:rFonts w:asciiTheme="minorHAnsi" w:hAnsiTheme="minorHAnsi" w:cstheme="minorHAnsi"/>
        </w:rPr>
        <w:tab/>
      </w:r>
      <w:r w:rsidRPr="002B3EA1">
        <w:rPr>
          <w:rFonts w:asciiTheme="minorHAnsi" w:hAnsiTheme="minorHAnsi" w:cstheme="minorHAnsi"/>
          <w:b/>
        </w:rPr>
        <w:t>Records</w:t>
      </w:r>
    </w:p>
    <w:p w14:paraId="02794F11" w14:textId="2ECE4A4D" w:rsidR="00D458BC" w:rsidRPr="002B3EA1" w:rsidRDefault="00D458BC" w:rsidP="00D458BC">
      <w:pPr>
        <w:ind w:left="432"/>
        <w:jc w:val="both"/>
        <w:rPr>
          <w:rFonts w:asciiTheme="minorHAnsi" w:hAnsiTheme="minorHAnsi" w:cstheme="minorHAnsi"/>
        </w:rPr>
      </w:pPr>
      <w:r w:rsidRPr="002B3EA1">
        <w:rPr>
          <w:rFonts w:asciiTheme="minorHAnsi" w:hAnsiTheme="minorHAnsi" w:cstheme="minorHAnsi"/>
        </w:rPr>
        <w:t>The firm under contract to provide legal services shall maintain proper records and files. Such records and files shall be furnished to KCDC upon completion if requested.</w:t>
      </w:r>
    </w:p>
    <w:p w14:paraId="02DAE9AA" w14:textId="77777777" w:rsidR="00D458BC" w:rsidRDefault="00D458BC" w:rsidP="00D458BC">
      <w:pPr>
        <w:jc w:val="both"/>
        <w:rPr>
          <w:rFonts w:asciiTheme="minorHAnsi" w:hAnsiTheme="minorHAnsi" w:cstheme="minorHAnsi"/>
          <w:bCs/>
        </w:rPr>
      </w:pPr>
    </w:p>
    <w:p w14:paraId="535439BE" w14:textId="77777777" w:rsidR="0036357F" w:rsidRDefault="0036357F" w:rsidP="00D458BC">
      <w:pPr>
        <w:jc w:val="both"/>
        <w:rPr>
          <w:rFonts w:asciiTheme="minorHAnsi" w:hAnsiTheme="minorHAnsi" w:cstheme="minorHAnsi"/>
          <w:bCs/>
        </w:rPr>
      </w:pPr>
    </w:p>
    <w:p w14:paraId="2342D1DD" w14:textId="75BB5F9E" w:rsidR="00D458BC" w:rsidRPr="008F6EF7" w:rsidRDefault="00D458BC" w:rsidP="00D458BC">
      <w:pPr>
        <w:jc w:val="both"/>
        <w:rPr>
          <w:rFonts w:asciiTheme="minorHAnsi" w:hAnsiTheme="minorHAnsi" w:cstheme="minorHAnsi"/>
          <w:bCs/>
        </w:rPr>
      </w:pPr>
      <w:r w:rsidRPr="008F6EF7">
        <w:rPr>
          <w:rFonts w:asciiTheme="minorHAnsi" w:hAnsiTheme="minorHAnsi" w:cstheme="minorHAnsi"/>
          <w:bCs/>
        </w:rPr>
        <w:lastRenderedPageBreak/>
        <w:t>2</w:t>
      </w:r>
      <w:r w:rsidR="007C4656">
        <w:rPr>
          <w:rFonts w:asciiTheme="minorHAnsi" w:hAnsiTheme="minorHAnsi" w:cstheme="minorHAnsi"/>
          <w:bCs/>
        </w:rPr>
        <w:t>5</w:t>
      </w:r>
      <w:r w:rsidRPr="008F6EF7">
        <w:rPr>
          <w:rFonts w:asciiTheme="minorHAnsi" w:hAnsiTheme="minorHAnsi" w:cstheme="minorHAnsi"/>
          <w:bCs/>
        </w:rPr>
        <w:t>.</w:t>
      </w:r>
      <w:r w:rsidRPr="008F6EF7">
        <w:rPr>
          <w:rFonts w:asciiTheme="minorHAnsi" w:hAnsiTheme="minorHAnsi" w:cstheme="minorHAnsi"/>
          <w:bCs/>
        </w:rPr>
        <w:tab/>
      </w:r>
      <w:r w:rsidRPr="008F6EF7">
        <w:rPr>
          <w:rFonts w:asciiTheme="minorHAnsi" w:hAnsiTheme="minorHAnsi" w:cstheme="minorHAnsi"/>
          <w:b/>
        </w:rPr>
        <w:t xml:space="preserve">Retainer </w:t>
      </w:r>
      <w:r w:rsidR="00936763">
        <w:rPr>
          <w:rFonts w:asciiTheme="minorHAnsi" w:hAnsiTheme="minorHAnsi" w:cstheme="minorHAnsi"/>
          <w:b/>
        </w:rPr>
        <w:t xml:space="preserve">and Non-Retainer </w:t>
      </w:r>
      <w:r w:rsidRPr="008F6EF7">
        <w:rPr>
          <w:rFonts w:asciiTheme="minorHAnsi" w:hAnsiTheme="minorHAnsi" w:cstheme="minorHAnsi"/>
          <w:b/>
        </w:rPr>
        <w:t>Option</w:t>
      </w:r>
      <w:r w:rsidR="00936763">
        <w:rPr>
          <w:rFonts w:asciiTheme="minorHAnsi" w:hAnsiTheme="minorHAnsi" w:cstheme="minorHAnsi"/>
          <w:b/>
        </w:rPr>
        <w:t>s</w:t>
      </w:r>
    </w:p>
    <w:p w14:paraId="02E1F078" w14:textId="41731402" w:rsidR="00D458BC" w:rsidRDefault="00D458BC" w:rsidP="00936763">
      <w:pPr>
        <w:ind w:left="432"/>
        <w:jc w:val="both"/>
        <w:rPr>
          <w:rFonts w:asciiTheme="minorHAnsi" w:hAnsiTheme="minorHAnsi" w:cstheme="minorHAnsi"/>
          <w:bCs/>
        </w:rPr>
      </w:pPr>
      <w:r w:rsidRPr="008F6EF7">
        <w:rPr>
          <w:rFonts w:asciiTheme="minorHAnsi" w:hAnsiTheme="minorHAnsi" w:cstheme="minorHAnsi"/>
          <w:bCs/>
        </w:rPr>
        <w:t xml:space="preserve">KCDC has asked for a retainer option </w:t>
      </w:r>
      <w:r w:rsidR="00EE08F1">
        <w:rPr>
          <w:rFonts w:asciiTheme="minorHAnsi" w:hAnsiTheme="minorHAnsi" w:cstheme="minorHAnsi"/>
          <w:bCs/>
        </w:rPr>
        <w:t xml:space="preserve">and </w:t>
      </w:r>
      <w:r w:rsidR="00EE08F1" w:rsidRPr="008F6EF7">
        <w:rPr>
          <w:rFonts w:asciiTheme="minorHAnsi" w:hAnsiTheme="minorHAnsi" w:cstheme="minorHAnsi"/>
          <w:bCs/>
        </w:rPr>
        <w:t>KCDC</w:t>
      </w:r>
      <w:r w:rsidRPr="008F6EF7">
        <w:rPr>
          <w:rFonts w:asciiTheme="minorHAnsi" w:hAnsiTheme="minorHAnsi" w:cstheme="minorHAnsi"/>
          <w:bCs/>
        </w:rPr>
        <w:t xml:space="preserve"> also asked for hourly rates</w:t>
      </w:r>
      <w:r w:rsidR="00EE08F1">
        <w:rPr>
          <w:rFonts w:asciiTheme="minorHAnsi" w:hAnsiTheme="minorHAnsi" w:cstheme="minorHAnsi"/>
          <w:bCs/>
        </w:rPr>
        <w:t>. KCDC will determine which model best meets its needs</w:t>
      </w:r>
      <w:r w:rsidRPr="008F6EF7">
        <w:rPr>
          <w:rFonts w:asciiTheme="minorHAnsi" w:hAnsiTheme="minorHAnsi" w:cstheme="minorHAnsi"/>
          <w:bCs/>
        </w:rPr>
        <w:t xml:space="preserve">. </w:t>
      </w:r>
      <w:r>
        <w:rPr>
          <w:rFonts w:asciiTheme="minorHAnsi" w:hAnsiTheme="minorHAnsi" w:cstheme="minorHAnsi"/>
          <w:bCs/>
        </w:rPr>
        <w:t>KCDC understands that there may be various “retainer” options and proposers may detail those in the costing section for KCDC’s consideration.</w:t>
      </w:r>
    </w:p>
    <w:p w14:paraId="600FB331" w14:textId="2FEBE882" w:rsidR="00A5520B" w:rsidRPr="00F81450" w:rsidRDefault="00A5520B" w:rsidP="00F605BB">
      <w:pPr>
        <w:jc w:val="both"/>
        <w:rPr>
          <w:rFonts w:asciiTheme="minorHAnsi" w:hAnsiTheme="minorHAnsi" w:cstheme="minorHAnsi"/>
          <w:color w:val="FF0000"/>
        </w:rPr>
      </w:pPr>
    </w:p>
    <w:p w14:paraId="260CADF4" w14:textId="594F5D12" w:rsidR="00773FF1" w:rsidRPr="0005191C" w:rsidRDefault="007C4656" w:rsidP="00F605BB">
      <w:pPr>
        <w:jc w:val="both"/>
        <w:rPr>
          <w:rFonts w:asciiTheme="minorHAnsi" w:hAnsiTheme="minorHAnsi" w:cstheme="minorHAnsi"/>
          <w:b/>
          <w:bCs/>
        </w:rPr>
      </w:pPr>
      <w:r>
        <w:rPr>
          <w:rFonts w:asciiTheme="minorHAnsi" w:hAnsiTheme="minorHAnsi" w:cstheme="minorHAnsi"/>
        </w:rPr>
        <w:t>26</w:t>
      </w:r>
      <w:r w:rsidR="00773FF1" w:rsidRPr="0005191C">
        <w:rPr>
          <w:rFonts w:asciiTheme="minorHAnsi" w:hAnsiTheme="minorHAnsi" w:cstheme="minorHAnsi"/>
        </w:rPr>
        <w:t>.</w:t>
      </w:r>
      <w:r w:rsidR="00773FF1" w:rsidRPr="0005191C">
        <w:rPr>
          <w:rFonts w:asciiTheme="minorHAnsi" w:hAnsiTheme="minorHAnsi" w:cstheme="minorHAnsi"/>
        </w:rPr>
        <w:tab/>
      </w:r>
      <w:r w:rsidR="00773FF1" w:rsidRPr="0005191C">
        <w:rPr>
          <w:rFonts w:asciiTheme="minorHAnsi" w:hAnsiTheme="minorHAnsi" w:cstheme="minorHAnsi"/>
          <w:b/>
          <w:bCs/>
        </w:rPr>
        <w:t>Submit your information in th</w:t>
      </w:r>
      <w:r w:rsidR="004D42F5" w:rsidRPr="0005191C">
        <w:rPr>
          <w:rFonts w:asciiTheme="minorHAnsi" w:hAnsiTheme="minorHAnsi" w:cstheme="minorHAnsi"/>
          <w:b/>
          <w:bCs/>
        </w:rPr>
        <w:t xml:space="preserve">is </w:t>
      </w:r>
      <w:r w:rsidR="00773FF1" w:rsidRPr="0005191C">
        <w:rPr>
          <w:rFonts w:asciiTheme="minorHAnsi" w:hAnsiTheme="minorHAnsi" w:cstheme="minorHAnsi"/>
          <w:b/>
          <w:bCs/>
        </w:rPr>
        <w:t>order:</w:t>
      </w:r>
    </w:p>
    <w:p w14:paraId="14000854" w14:textId="77777777" w:rsidR="004C0773" w:rsidRPr="0005191C" w:rsidRDefault="004C0773" w:rsidP="00F605BB">
      <w:pPr>
        <w:jc w:val="both"/>
        <w:rPr>
          <w:rFonts w:asciiTheme="minorHAnsi" w:hAnsiTheme="minorHAnsi" w:cstheme="minorHAnsi"/>
        </w:rPr>
      </w:pPr>
    </w:p>
    <w:tbl>
      <w:tblPr>
        <w:tblStyle w:val="TableGrid"/>
        <w:tblW w:w="9560" w:type="dxa"/>
        <w:jc w:val="center"/>
        <w:tblLook w:val="04A0" w:firstRow="1" w:lastRow="0" w:firstColumn="1" w:lastColumn="0" w:noHBand="0" w:noVBand="1"/>
      </w:tblPr>
      <w:tblGrid>
        <w:gridCol w:w="2695"/>
        <w:gridCol w:w="4763"/>
        <w:gridCol w:w="2102"/>
      </w:tblGrid>
      <w:tr w:rsidR="0005191C" w:rsidRPr="008F6EF7" w14:paraId="1615E97F" w14:textId="77777777" w:rsidTr="004C0773">
        <w:trPr>
          <w:jc w:val="center"/>
        </w:trPr>
        <w:tc>
          <w:tcPr>
            <w:tcW w:w="2695" w:type="dxa"/>
          </w:tcPr>
          <w:p w14:paraId="7541B6B8" w14:textId="77777777" w:rsidR="0083225C" w:rsidRPr="008F6EF7" w:rsidRDefault="0083225C" w:rsidP="004C0773">
            <w:pPr>
              <w:jc w:val="center"/>
              <w:rPr>
                <w:rFonts w:asciiTheme="minorHAnsi" w:hAnsiTheme="minorHAnsi" w:cstheme="minorHAnsi"/>
                <w:b/>
                <w:bCs/>
              </w:rPr>
            </w:pPr>
            <w:r w:rsidRPr="008F6EF7">
              <w:rPr>
                <w:rFonts w:asciiTheme="minorHAnsi" w:hAnsiTheme="minorHAnsi" w:cstheme="minorHAnsi"/>
                <w:b/>
                <w:bCs/>
              </w:rPr>
              <w:t>Document Number</w:t>
            </w:r>
          </w:p>
        </w:tc>
        <w:tc>
          <w:tcPr>
            <w:tcW w:w="4763" w:type="dxa"/>
          </w:tcPr>
          <w:p w14:paraId="750BB23E" w14:textId="77777777" w:rsidR="0083225C" w:rsidRPr="008F6EF7" w:rsidRDefault="0083225C" w:rsidP="004C0773">
            <w:pPr>
              <w:jc w:val="center"/>
              <w:rPr>
                <w:rFonts w:asciiTheme="minorHAnsi" w:hAnsiTheme="minorHAnsi" w:cstheme="minorHAnsi"/>
                <w:b/>
                <w:bCs/>
              </w:rPr>
            </w:pPr>
            <w:r w:rsidRPr="008F6EF7">
              <w:rPr>
                <w:rFonts w:asciiTheme="minorHAnsi" w:hAnsiTheme="minorHAnsi" w:cstheme="minorHAnsi"/>
                <w:b/>
                <w:bCs/>
              </w:rPr>
              <w:t>Title</w:t>
            </w:r>
          </w:p>
        </w:tc>
        <w:tc>
          <w:tcPr>
            <w:tcW w:w="2102" w:type="dxa"/>
          </w:tcPr>
          <w:p w14:paraId="5CC1E909" w14:textId="77777777" w:rsidR="0083225C" w:rsidRPr="008F6EF7" w:rsidRDefault="0083225C" w:rsidP="004C0773">
            <w:pPr>
              <w:jc w:val="center"/>
              <w:rPr>
                <w:rFonts w:asciiTheme="minorHAnsi" w:hAnsiTheme="minorHAnsi" w:cstheme="minorHAnsi"/>
                <w:b/>
                <w:bCs/>
              </w:rPr>
            </w:pPr>
            <w:r w:rsidRPr="008F6EF7">
              <w:rPr>
                <w:rFonts w:asciiTheme="minorHAnsi" w:hAnsiTheme="minorHAnsi" w:cstheme="minorHAnsi"/>
                <w:b/>
                <w:bCs/>
              </w:rPr>
              <w:t>Form Provided by</w:t>
            </w:r>
          </w:p>
        </w:tc>
      </w:tr>
      <w:tr w:rsidR="0005191C" w:rsidRPr="008F6EF7" w14:paraId="25602F2B" w14:textId="77777777" w:rsidTr="004C0773">
        <w:trPr>
          <w:jc w:val="center"/>
        </w:trPr>
        <w:tc>
          <w:tcPr>
            <w:tcW w:w="2695" w:type="dxa"/>
          </w:tcPr>
          <w:p w14:paraId="61AB5DD7" w14:textId="77777777" w:rsidR="0083225C" w:rsidRPr="008F6EF7" w:rsidRDefault="0083225C" w:rsidP="00F605BB">
            <w:pPr>
              <w:jc w:val="both"/>
              <w:rPr>
                <w:rFonts w:asciiTheme="minorHAnsi" w:hAnsiTheme="minorHAnsi" w:cstheme="minorHAnsi"/>
              </w:rPr>
            </w:pPr>
            <w:r w:rsidRPr="008F6EF7">
              <w:rPr>
                <w:rFonts w:asciiTheme="minorHAnsi" w:hAnsiTheme="minorHAnsi" w:cstheme="minorHAnsi"/>
              </w:rPr>
              <w:t xml:space="preserve">Solicitation Document A   </w:t>
            </w:r>
          </w:p>
        </w:tc>
        <w:tc>
          <w:tcPr>
            <w:tcW w:w="4763" w:type="dxa"/>
          </w:tcPr>
          <w:p w14:paraId="063BDD7F" w14:textId="77777777" w:rsidR="0083225C" w:rsidRPr="008F6EF7" w:rsidRDefault="0083225C" w:rsidP="00F605BB">
            <w:pPr>
              <w:jc w:val="both"/>
              <w:rPr>
                <w:rFonts w:asciiTheme="minorHAnsi" w:hAnsiTheme="minorHAnsi" w:cstheme="minorHAnsi"/>
              </w:rPr>
            </w:pPr>
            <w:r w:rsidRPr="008F6EF7">
              <w:rPr>
                <w:rFonts w:asciiTheme="minorHAnsi" w:hAnsiTheme="minorHAnsi" w:cstheme="minorHAnsi"/>
              </w:rPr>
              <w:t>General Response Section</w:t>
            </w:r>
          </w:p>
        </w:tc>
        <w:tc>
          <w:tcPr>
            <w:tcW w:w="2102" w:type="dxa"/>
          </w:tcPr>
          <w:p w14:paraId="41AD0330" w14:textId="77777777" w:rsidR="0083225C" w:rsidRPr="008F6EF7" w:rsidRDefault="0083225C" w:rsidP="00F605BB">
            <w:pPr>
              <w:jc w:val="both"/>
              <w:rPr>
                <w:rFonts w:asciiTheme="minorHAnsi" w:hAnsiTheme="minorHAnsi" w:cstheme="minorHAnsi"/>
              </w:rPr>
            </w:pPr>
            <w:r w:rsidRPr="008F6EF7">
              <w:rPr>
                <w:rFonts w:asciiTheme="minorHAnsi" w:hAnsiTheme="minorHAnsi" w:cstheme="minorHAnsi"/>
              </w:rPr>
              <w:t>KCDC</w:t>
            </w:r>
          </w:p>
        </w:tc>
      </w:tr>
      <w:tr w:rsidR="0005191C" w:rsidRPr="008F6EF7" w14:paraId="5A0E6F00" w14:textId="77777777" w:rsidTr="004C0773">
        <w:trPr>
          <w:jc w:val="center"/>
        </w:trPr>
        <w:tc>
          <w:tcPr>
            <w:tcW w:w="2695" w:type="dxa"/>
          </w:tcPr>
          <w:p w14:paraId="75FE3938" w14:textId="77777777" w:rsidR="0083225C" w:rsidRPr="008F6EF7" w:rsidRDefault="0083225C" w:rsidP="00F605BB">
            <w:pPr>
              <w:jc w:val="both"/>
              <w:rPr>
                <w:rFonts w:asciiTheme="minorHAnsi" w:hAnsiTheme="minorHAnsi" w:cstheme="minorHAnsi"/>
              </w:rPr>
            </w:pPr>
            <w:r w:rsidRPr="008F6EF7">
              <w:rPr>
                <w:rFonts w:asciiTheme="minorHAnsi" w:hAnsiTheme="minorHAnsi" w:cstheme="minorHAnsi"/>
              </w:rPr>
              <w:t xml:space="preserve">Solicitation Document B   </w:t>
            </w:r>
          </w:p>
        </w:tc>
        <w:tc>
          <w:tcPr>
            <w:tcW w:w="4763" w:type="dxa"/>
          </w:tcPr>
          <w:p w14:paraId="34E606D1" w14:textId="77777777" w:rsidR="0083225C" w:rsidRPr="008F6EF7" w:rsidRDefault="0083225C" w:rsidP="00F605BB">
            <w:pPr>
              <w:jc w:val="both"/>
              <w:rPr>
                <w:rFonts w:asciiTheme="minorHAnsi" w:hAnsiTheme="minorHAnsi" w:cstheme="minorHAnsi"/>
              </w:rPr>
            </w:pPr>
            <w:r w:rsidRPr="008F6EF7">
              <w:rPr>
                <w:rFonts w:asciiTheme="minorHAnsi" w:hAnsiTheme="minorHAnsi" w:cstheme="minorHAnsi"/>
              </w:rPr>
              <w:t>Affidavits</w:t>
            </w:r>
          </w:p>
        </w:tc>
        <w:tc>
          <w:tcPr>
            <w:tcW w:w="2102" w:type="dxa"/>
          </w:tcPr>
          <w:p w14:paraId="77A041EF" w14:textId="77777777" w:rsidR="0083225C" w:rsidRPr="008F6EF7" w:rsidRDefault="0083225C" w:rsidP="00F605BB">
            <w:pPr>
              <w:jc w:val="both"/>
              <w:rPr>
                <w:rFonts w:asciiTheme="minorHAnsi" w:hAnsiTheme="minorHAnsi" w:cstheme="minorHAnsi"/>
              </w:rPr>
            </w:pPr>
            <w:r w:rsidRPr="008F6EF7">
              <w:rPr>
                <w:rFonts w:asciiTheme="minorHAnsi" w:hAnsiTheme="minorHAnsi" w:cstheme="minorHAnsi"/>
              </w:rPr>
              <w:t>KCDC</w:t>
            </w:r>
          </w:p>
        </w:tc>
      </w:tr>
      <w:tr w:rsidR="0005191C" w:rsidRPr="008F6EF7" w14:paraId="36F1A2F4" w14:textId="77777777" w:rsidTr="004C0773">
        <w:trPr>
          <w:jc w:val="center"/>
        </w:trPr>
        <w:tc>
          <w:tcPr>
            <w:tcW w:w="2695" w:type="dxa"/>
          </w:tcPr>
          <w:p w14:paraId="76C53288" w14:textId="77777777" w:rsidR="0083225C" w:rsidRPr="008F6EF7" w:rsidRDefault="0083225C" w:rsidP="00F605BB">
            <w:pPr>
              <w:jc w:val="both"/>
              <w:rPr>
                <w:rFonts w:asciiTheme="minorHAnsi" w:hAnsiTheme="minorHAnsi" w:cstheme="minorHAnsi"/>
              </w:rPr>
            </w:pPr>
            <w:r w:rsidRPr="008F6EF7">
              <w:rPr>
                <w:rFonts w:asciiTheme="minorHAnsi" w:hAnsiTheme="minorHAnsi" w:cstheme="minorHAnsi"/>
              </w:rPr>
              <w:t>Solicitation Document C</w:t>
            </w:r>
          </w:p>
        </w:tc>
        <w:tc>
          <w:tcPr>
            <w:tcW w:w="4763" w:type="dxa"/>
          </w:tcPr>
          <w:p w14:paraId="06307BF4" w14:textId="77777777" w:rsidR="0083225C" w:rsidRPr="008F6EF7" w:rsidRDefault="0083225C" w:rsidP="00F605BB">
            <w:pPr>
              <w:jc w:val="both"/>
              <w:rPr>
                <w:rFonts w:asciiTheme="minorHAnsi" w:hAnsiTheme="minorHAnsi" w:cstheme="minorHAnsi"/>
              </w:rPr>
            </w:pPr>
            <w:r w:rsidRPr="008F6EF7">
              <w:rPr>
                <w:rFonts w:asciiTheme="minorHAnsi" w:hAnsiTheme="minorHAnsi" w:cstheme="minorHAnsi"/>
              </w:rPr>
              <w:t>HUD Form 5369A</w:t>
            </w:r>
          </w:p>
        </w:tc>
        <w:tc>
          <w:tcPr>
            <w:tcW w:w="2102" w:type="dxa"/>
          </w:tcPr>
          <w:p w14:paraId="0D0FEC87" w14:textId="77777777" w:rsidR="0083225C" w:rsidRPr="008F6EF7" w:rsidRDefault="0083225C" w:rsidP="00F605BB">
            <w:pPr>
              <w:jc w:val="both"/>
              <w:rPr>
                <w:rFonts w:asciiTheme="minorHAnsi" w:hAnsiTheme="minorHAnsi" w:cstheme="minorHAnsi"/>
              </w:rPr>
            </w:pPr>
            <w:r w:rsidRPr="008F6EF7">
              <w:rPr>
                <w:rFonts w:asciiTheme="minorHAnsi" w:hAnsiTheme="minorHAnsi" w:cstheme="minorHAnsi"/>
              </w:rPr>
              <w:t>KCDC</w:t>
            </w:r>
          </w:p>
        </w:tc>
      </w:tr>
      <w:tr w:rsidR="0005191C" w:rsidRPr="008F6EF7" w14:paraId="24E71003" w14:textId="77777777" w:rsidTr="004C0773">
        <w:trPr>
          <w:jc w:val="center"/>
        </w:trPr>
        <w:tc>
          <w:tcPr>
            <w:tcW w:w="2695" w:type="dxa"/>
          </w:tcPr>
          <w:p w14:paraId="6F052F0C" w14:textId="77777777" w:rsidR="0083225C" w:rsidRPr="008F6EF7" w:rsidRDefault="0083225C" w:rsidP="00F605BB">
            <w:pPr>
              <w:jc w:val="both"/>
              <w:rPr>
                <w:rFonts w:asciiTheme="minorHAnsi" w:hAnsiTheme="minorHAnsi" w:cstheme="minorHAnsi"/>
              </w:rPr>
            </w:pPr>
            <w:r w:rsidRPr="008F6EF7">
              <w:rPr>
                <w:rFonts w:asciiTheme="minorHAnsi" w:hAnsiTheme="minorHAnsi" w:cstheme="minorHAnsi"/>
              </w:rPr>
              <w:t>Solicitation Document D</w:t>
            </w:r>
          </w:p>
        </w:tc>
        <w:tc>
          <w:tcPr>
            <w:tcW w:w="4763" w:type="dxa"/>
          </w:tcPr>
          <w:p w14:paraId="34EAD958" w14:textId="5ADCEDA5" w:rsidR="0083225C" w:rsidRPr="008F6EF7" w:rsidRDefault="0083225C" w:rsidP="00F605BB">
            <w:pPr>
              <w:jc w:val="both"/>
              <w:rPr>
                <w:rFonts w:asciiTheme="minorHAnsi" w:hAnsiTheme="minorHAnsi" w:cstheme="minorHAnsi"/>
              </w:rPr>
            </w:pPr>
            <w:r w:rsidRPr="008F6EF7">
              <w:rPr>
                <w:rFonts w:asciiTheme="minorHAnsi" w:hAnsiTheme="minorHAnsi" w:cstheme="minorHAnsi"/>
              </w:rPr>
              <w:t>Executive Summary</w:t>
            </w:r>
          </w:p>
        </w:tc>
        <w:tc>
          <w:tcPr>
            <w:tcW w:w="2102" w:type="dxa"/>
          </w:tcPr>
          <w:p w14:paraId="30A0D3B8" w14:textId="6D5E72D9" w:rsidR="0083225C" w:rsidRPr="008F6EF7" w:rsidRDefault="00A47207" w:rsidP="00F605BB">
            <w:pPr>
              <w:jc w:val="both"/>
              <w:rPr>
                <w:rFonts w:asciiTheme="minorHAnsi" w:hAnsiTheme="minorHAnsi" w:cstheme="minorHAnsi"/>
              </w:rPr>
            </w:pPr>
            <w:r>
              <w:rPr>
                <w:rFonts w:asciiTheme="minorHAnsi" w:hAnsiTheme="minorHAnsi" w:cstheme="minorHAnsi"/>
              </w:rPr>
              <w:t>Firm</w:t>
            </w:r>
          </w:p>
        </w:tc>
      </w:tr>
      <w:tr w:rsidR="0005191C" w:rsidRPr="008F6EF7" w14:paraId="2A7D907D" w14:textId="77777777" w:rsidTr="004C0773">
        <w:trPr>
          <w:jc w:val="center"/>
        </w:trPr>
        <w:tc>
          <w:tcPr>
            <w:tcW w:w="2695" w:type="dxa"/>
          </w:tcPr>
          <w:p w14:paraId="4F5E1895" w14:textId="77777777" w:rsidR="0083225C" w:rsidRPr="008F6EF7" w:rsidRDefault="0083225C" w:rsidP="00F605BB">
            <w:pPr>
              <w:jc w:val="both"/>
              <w:rPr>
                <w:rFonts w:asciiTheme="minorHAnsi" w:hAnsiTheme="minorHAnsi" w:cstheme="minorHAnsi"/>
              </w:rPr>
            </w:pPr>
            <w:r w:rsidRPr="008F6EF7">
              <w:rPr>
                <w:rFonts w:asciiTheme="minorHAnsi" w:hAnsiTheme="minorHAnsi" w:cstheme="minorHAnsi"/>
              </w:rPr>
              <w:t>Solicitation Document E</w:t>
            </w:r>
          </w:p>
        </w:tc>
        <w:tc>
          <w:tcPr>
            <w:tcW w:w="4763" w:type="dxa"/>
          </w:tcPr>
          <w:p w14:paraId="67E1EFA2" w14:textId="2C6CEB08" w:rsidR="0083225C" w:rsidRPr="008F6EF7" w:rsidRDefault="00A76C39" w:rsidP="00F605BB">
            <w:pPr>
              <w:jc w:val="both"/>
              <w:rPr>
                <w:rFonts w:asciiTheme="minorHAnsi" w:hAnsiTheme="minorHAnsi" w:cstheme="minorHAnsi"/>
              </w:rPr>
            </w:pPr>
            <w:r w:rsidRPr="008F6EF7">
              <w:rPr>
                <w:rFonts w:asciiTheme="minorHAnsi" w:hAnsiTheme="minorHAnsi" w:cstheme="minorHAnsi"/>
              </w:rPr>
              <w:t>Ca</w:t>
            </w:r>
            <w:r w:rsidR="0083225C" w:rsidRPr="008F6EF7">
              <w:rPr>
                <w:rFonts w:asciiTheme="minorHAnsi" w:hAnsiTheme="minorHAnsi" w:cstheme="minorHAnsi"/>
              </w:rPr>
              <w:t>pabilities and History</w:t>
            </w:r>
          </w:p>
        </w:tc>
        <w:tc>
          <w:tcPr>
            <w:tcW w:w="2102" w:type="dxa"/>
          </w:tcPr>
          <w:p w14:paraId="61B2FC15" w14:textId="602BE61B" w:rsidR="0083225C" w:rsidRPr="008F6EF7" w:rsidRDefault="00A47207" w:rsidP="00F605BB">
            <w:pPr>
              <w:jc w:val="both"/>
              <w:rPr>
                <w:rFonts w:asciiTheme="minorHAnsi" w:hAnsiTheme="minorHAnsi" w:cstheme="minorHAnsi"/>
              </w:rPr>
            </w:pPr>
            <w:r>
              <w:rPr>
                <w:rFonts w:asciiTheme="minorHAnsi" w:hAnsiTheme="minorHAnsi" w:cstheme="minorHAnsi"/>
              </w:rPr>
              <w:t>Firm</w:t>
            </w:r>
          </w:p>
        </w:tc>
      </w:tr>
      <w:tr w:rsidR="0005191C" w:rsidRPr="008F6EF7" w14:paraId="7B08D163" w14:textId="77777777" w:rsidTr="004C0773">
        <w:trPr>
          <w:jc w:val="center"/>
        </w:trPr>
        <w:tc>
          <w:tcPr>
            <w:tcW w:w="2695" w:type="dxa"/>
          </w:tcPr>
          <w:p w14:paraId="2E1CE39A" w14:textId="77777777" w:rsidR="0083225C" w:rsidRPr="008F6EF7" w:rsidRDefault="0083225C" w:rsidP="00F605BB">
            <w:pPr>
              <w:jc w:val="both"/>
              <w:rPr>
                <w:rFonts w:asciiTheme="minorHAnsi" w:hAnsiTheme="minorHAnsi" w:cstheme="minorHAnsi"/>
              </w:rPr>
            </w:pPr>
            <w:r w:rsidRPr="008F6EF7">
              <w:rPr>
                <w:rFonts w:asciiTheme="minorHAnsi" w:hAnsiTheme="minorHAnsi" w:cstheme="minorHAnsi"/>
              </w:rPr>
              <w:t>Solicitation Document F</w:t>
            </w:r>
          </w:p>
        </w:tc>
        <w:tc>
          <w:tcPr>
            <w:tcW w:w="4763" w:type="dxa"/>
          </w:tcPr>
          <w:p w14:paraId="25545CC5" w14:textId="0892DEAD" w:rsidR="0083225C" w:rsidRPr="008F6EF7" w:rsidRDefault="0083225C" w:rsidP="00F605BB">
            <w:pPr>
              <w:jc w:val="both"/>
              <w:rPr>
                <w:rFonts w:asciiTheme="minorHAnsi" w:hAnsiTheme="minorHAnsi" w:cstheme="minorHAnsi"/>
              </w:rPr>
            </w:pPr>
            <w:r w:rsidRPr="008F6EF7">
              <w:rPr>
                <w:rFonts w:asciiTheme="minorHAnsi" w:hAnsiTheme="minorHAnsi" w:cstheme="minorHAnsi"/>
              </w:rPr>
              <w:t>Staff Capabilities and Experience</w:t>
            </w:r>
          </w:p>
        </w:tc>
        <w:tc>
          <w:tcPr>
            <w:tcW w:w="2102" w:type="dxa"/>
          </w:tcPr>
          <w:p w14:paraId="3077B288" w14:textId="7A4139CE" w:rsidR="0083225C" w:rsidRPr="008F6EF7" w:rsidRDefault="00A47207" w:rsidP="00F605BB">
            <w:pPr>
              <w:jc w:val="both"/>
              <w:rPr>
                <w:rFonts w:asciiTheme="minorHAnsi" w:hAnsiTheme="minorHAnsi" w:cstheme="minorHAnsi"/>
              </w:rPr>
            </w:pPr>
            <w:r>
              <w:rPr>
                <w:rFonts w:asciiTheme="minorHAnsi" w:hAnsiTheme="minorHAnsi" w:cstheme="minorHAnsi"/>
              </w:rPr>
              <w:t>Firm</w:t>
            </w:r>
          </w:p>
        </w:tc>
      </w:tr>
      <w:tr w:rsidR="0005191C" w:rsidRPr="008F6EF7" w14:paraId="67FB493C" w14:textId="77777777" w:rsidTr="004C0773">
        <w:trPr>
          <w:jc w:val="center"/>
        </w:trPr>
        <w:tc>
          <w:tcPr>
            <w:tcW w:w="2695" w:type="dxa"/>
          </w:tcPr>
          <w:p w14:paraId="1C55B5D5" w14:textId="77777777" w:rsidR="0083225C" w:rsidRPr="008F6EF7" w:rsidRDefault="0083225C" w:rsidP="00F605BB">
            <w:pPr>
              <w:jc w:val="both"/>
              <w:rPr>
                <w:rFonts w:asciiTheme="minorHAnsi" w:hAnsiTheme="minorHAnsi" w:cstheme="minorHAnsi"/>
              </w:rPr>
            </w:pPr>
            <w:r w:rsidRPr="008F6EF7">
              <w:rPr>
                <w:rFonts w:asciiTheme="minorHAnsi" w:hAnsiTheme="minorHAnsi" w:cstheme="minorHAnsi"/>
              </w:rPr>
              <w:t>Solicitation Document G</w:t>
            </w:r>
          </w:p>
        </w:tc>
        <w:tc>
          <w:tcPr>
            <w:tcW w:w="4763" w:type="dxa"/>
          </w:tcPr>
          <w:p w14:paraId="1F2D7164" w14:textId="02455277" w:rsidR="0083225C" w:rsidRPr="008F6EF7" w:rsidRDefault="0083225C" w:rsidP="00F605BB">
            <w:pPr>
              <w:jc w:val="both"/>
              <w:rPr>
                <w:rFonts w:asciiTheme="minorHAnsi" w:hAnsiTheme="minorHAnsi" w:cstheme="minorHAnsi"/>
              </w:rPr>
            </w:pPr>
            <w:r w:rsidRPr="008F6EF7">
              <w:rPr>
                <w:rFonts w:asciiTheme="minorHAnsi" w:hAnsiTheme="minorHAnsi" w:cstheme="minorHAnsi"/>
              </w:rPr>
              <w:t>General Approach to Service Provision</w:t>
            </w:r>
          </w:p>
        </w:tc>
        <w:tc>
          <w:tcPr>
            <w:tcW w:w="2102" w:type="dxa"/>
          </w:tcPr>
          <w:p w14:paraId="2D63C7F8" w14:textId="28F5AEDC" w:rsidR="0083225C" w:rsidRPr="008F6EF7" w:rsidRDefault="00A47207" w:rsidP="00F605BB">
            <w:pPr>
              <w:jc w:val="both"/>
              <w:rPr>
                <w:rFonts w:asciiTheme="minorHAnsi" w:hAnsiTheme="minorHAnsi" w:cstheme="minorHAnsi"/>
              </w:rPr>
            </w:pPr>
            <w:r>
              <w:rPr>
                <w:rFonts w:asciiTheme="minorHAnsi" w:hAnsiTheme="minorHAnsi" w:cstheme="minorHAnsi"/>
              </w:rPr>
              <w:t>Firm</w:t>
            </w:r>
          </w:p>
        </w:tc>
      </w:tr>
      <w:tr w:rsidR="0005191C" w:rsidRPr="008F6EF7" w14:paraId="66E1F8C6" w14:textId="77777777" w:rsidTr="004C0773">
        <w:trPr>
          <w:jc w:val="center"/>
        </w:trPr>
        <w:tc>
          <w:tcPr>
            <w:tcW w:w="2695" w:type="dxa"/>
          </w:tcPr>
          <w:p w14:paraId="2E358254" w14:textId="77777777" w:rsidR="0083225C" w:rsidRPr="008F6EF7" w:rsidRDefault="0083225C" w:rsidP="00F605BB">
            <w:pPr>
              <w:jc w:val="both"/>
              <w:rPr>
                <w:rFonts w:asciiTheme="minorHAnsi" w:hAnsiTheme="minorHAnsi" w:cstheme="minorHAnsi"/>
              </w:rPr>
            </w:pPr>
            <w:r w:rsidRPr="008F6EF7">
              <w:rPr>
                <w:rFonts w:asciiTheme="minorHAnsi" w:hAnsiTheme="minorHAnsi" w:cstheme="minorHAnsi"/>
              </w:rPr>
              <w:t>Solicitation Document H</w:t>
            </w:r>
          </w:p>
        </w:tc>
        <w:tc>
          <w:tcPr>
            <w:tcW w:w="4763" w:type="dxa"/>
          </w:tcPr>
          <w:p w14:paraId="55D589D6" w14:textId="5F6E329F" w:rsidR="0083225C" w:rsidRPr="008F6EF7" w:rsidRDefault="0083225C" w:rsidP="00F605BB">
            <w:pPr>
              <w:jc w:val="both"/>
              <w:rPr>
                <w:rFonts w:asciiTheme="minorHAnsi" w:hAnsiTheme="minorHAnsi" w:cstheme="minorHAnsi"/>
              </w:rPr>
            </w:pPr>
            <w:r w:rsidRPr="008F6EF7">
              <w:rPr>
                <w:rFonts w:asciiTheme="minorHAnsi" w:hAnsiTheme="minorHAnsi" w:cstheme="minorHAnsi"/>
              </w:rPr>
              <w:t>References</w:t>
            </w:r>
          </w:p>
        </w:tc>
        <w:tc>
          <w:tcPr>
            <w:tcW w:w="2102" w:type="dxa"/>
          </w:tcPr>
          <w:p w14:paraId="7C15AEDB" w14:textId="2375BDEC" w:rsidR="0083225C" w:rsidRPr="008F6EF7" w:rsidRDefault="00A47207" w:rsidP="00F605BB">
            <w:pPr>
              <w:jc w:val="both"/>
              <w:rPr>
                <w:rFonts w:asciiTheme="minorHAnsi" w:hAnsiTheme="minorHAnsi" w:cstheme="minorHAnsi"/>
              </w:rPr>
            </w:pPr>
            <w:r>
              <w:rPr>
                <w:rFonts w:asciiTheme="minorHAnsi" w:hAnsiTheme="minorHAnsi" w:cstheme="minorHAnsi"/>
              </w:rPr>
              <w:t>Firm</w:t>
            </w:r>
          </w:p>
        </w:tc>
      </w:tr>
      <w:tr w:rsidR="0005191C" w:rsidRPr="008F6EF7" w14:paraId="07802861" w14:textId="77777777" w:rsidTr="004C0773">
        <w:trPr>
          <w:jc w:val="center"/>
        </w:trPr>
        <w:tc>
          <w:tcPr>
            <w:tcW w:w="2695" w:type="dxa"/>
          </w:tcPr>
          <w:p w14:paraId="0611AF75" w14:textId="77777777" w:rsidR="0083225C" w:rsidRPr="008F6EF7" w:rsidRDefault="0083225C" w:rsidP="00F605BB">
            <w:pPr>
              <w:jc w:val="both"/>
              <w:rPr>
                <w:rFonts w:asciiTheme="minorHAnsi" w:hAnsiTheme="minorHAnsi" w:cstheme="minorHAnsi"/>
              </w:rPr>
            </w:pPr>
            <w:r w:rsidRPr="008F6EF7">
              <w:rPr>
                <w:rFonts w:asciiTheme="minorHAnsi" w:hAnsiTheme="minorHAnsi" w:cstheme="minorHAnsi"/>
              </w:rPr>
              <w:t xml:space="preserve">Solicitation Document I   </w:t>
            </w:r>
          </w:p>
        </w:tc>
        <w:tc>
          <w:tcPr>
            <w:tcW w:w="4763" w:type="dxa"/>
          </w:tcPr>
          <w:p w14:paraId="6F84C1B7" w14:textId="4D4AB970" w:rsidR="0083225C" w:rsidRPr="008F6EF7" w:rsidRDefault="0083225C" w:rsidP="00F605BB">
            <w:pPr>
              <w:jc w:val="both"/>
              <w:rPr>
                <w:rFonts w:asciiTheme="minorHAnsi" w:hAnsiTheme="minorHAnsi" w:cstheme="minorHAnsi"/>
              </w:rPr>
            </w:pPr>
            <w:r w:rsidRPr="008F6EF7">
              <w:rPr>
                <w:rFonts w:asciiTheme="minorHAnsi" w:hAnsiTheme="minorHAnsi" w:cstheme="minorHAnsi"/>
              </w:rPr>
              <w:t>Cost Schedule</w:t>
            </w:r>
          </w:p>
        </w:tc>
        <w:tc>
          <w:tcPr>
            <w:tcW w:w="2102" w:type="dxa"/>
          </w:tcPr>
          <w:p w14:paraId="53087BBF" w14:textId="64E33D19" w:rsidR="0083225C" w:rsidRPr="008F6EF7" w:rsidRDefault="00A47207" w:rsidP="00F605BB">
            <w:pPr>
              <w:jc w:val="both"/>
              <w:rPr>
                <w:rFonts w:asciiTheme="minorHAnsi" w:hAnsiTheme="minorHAnsi" w:cstheme="minorHAnsi"/>
              </w:rPr>
            </w:pPr>
            <w:r>
              <w:rPr>
                <w:rFonts w:asciiTheme="minorHAnsi" w:hAnsiTheme="minorHAnsi" w:cstheme="minorHAnsi"/>
              </w:rPr>
              <w:t>Firm</w:t>
            </w:r>
          </w:p>
        </w:tc>
      </w:tr>
    </w:tbl>
    <w:p w14:paraId="5A99CA7B" w14:textId="2DD2587A" w:rsidR="0083225C" w:rsidRPr="008F6EF7" w:rsidRDefault="0083225C" w:rsidP="00F605BB">
      <w:pPr>
        <w:jc w:val="both"/>
        <w:rPr>
          <w:rFonts w:asciiTheme="minorHAnsi" w:hAnsiTheme="minorHAnsi" w:cstheme="minorHAnsi"/>
        </w:rPr>
      </w:pPr>
    </w:p>
    <w:p w14:paraId="01939FBC" w14:textId="2595B53F" w:rsidR="00903B98" w:rsidRPr="008F6EF7" w:rsidRDefault="00903B98" w:rsidP="000E1040">
      <w:pPr>
        <w:ind w:left="864" w:hanging="432"/>
        <w:jc w:val="both"/>
        <w:rPr>
          <w:rFonts w:asciiTheme="minorHAnsi" w:hAnsiTheme="minorHAnsi"/>
        </w:rPr>
      </w:pPr>
      <w:r w:rsidRPr="008F6EF7">
        <w:rPr>
          <w:rFonts w:asciiTheme="minorHAnsi" w:hAnsiTheme="minorHAnsi"/>
        </w:rPr>
        <w:t>a.</w:t>
      </w:r>
      <w:r w:rsidRPr="008F6EF7">
        <w:rPr>
          <w:rFonts w:asciiTheme="minorHAnsi" w:hAnsiTheme="minorHAnsi"/>
        </w:rPr>
        <w:tab/>
        <w:t>Your entire submittal must not exceed 20 printed pages (not counting Solicitation Document A, B, C and G). A page is one 8.5 x 11 sheet of paper</w:t>
      </w:r>
      <w:r w:rsidR="003B1E16">
        <w:rPr>
          <w:rFonts w:asciiTheme="minorHAnsi" w:hAnsiTheme="minorHAnsi"/>
        </w:rPr>
        <w:t xml:space="preserve"> (can be </w:t>
      </w:r>
      <w:r w:rsidR="00410229">
        <w:rPr>
          <w:rFonts w:asciiTheme="minorHAnsi" w:hAnsiTheme="minorHAnsi"/>
        </w:rPr>
        <w:t>double sided)</w:t>
      </w:r>
      <w:r w:rsidRPr="008F6EF7">
        <w:rPr>
          <w:rFonts w:asciiTheme="minorHAnsi" w:hAnsiTheme="minorHAnsi"/>
        </w:rPr>
        <w:t>. Use a standard font no smaller than 11 in size to complete the documents.</w:t>
      </w:r>
    </w:p>
    <w:p w14:paraId="176399C9" w14:textId="77777777" w:rsidR="00903B98" w:rsidRDefault="00903B98" w:rsidP="000E1040">
      <w:pPr>
        <w:ind w:left="864" w:hanging="432"/>
        <w:jc w:val="both"/>
        <w:rPr>
          <w:rFonts w:asciiTheme="minorHAnsi" w:hAnsiTheme="minorHAnsi"/>
        </w:rPr>
      </w:pPr>
    </w:p>
    <w:p w14:paraId="630F671F" w14:textId="4B0A064A" w:rsidR="00903B98" w:rsidRPr="000E1040" w:rsidRDefault="00903B98" w:rsidP="000E1040">
      <w:pPr>
        <w:ind w:left="864" w:hanging="432"/>
        <w:jc w:val="both"/>
        <w:rPr>
          <w:rFonts w:asciiTheme="minorHAnsi" w:hAnsiTheme="minorHAnsi"/>
          <w:b/>
        </w:rPr>
      </w:pPr>
      <w:r w:rsidRPr="000E1040">
        <w:rPr>
          <w:rFonts w:asciiTheme="minorHAnsi" w:hAnsiTheme="minorHAnsi"/>
          <w:b/>
        </w:rPr>
        <w:t>b.</w:t>
      </w:r>
      <w:r w:rsidRPr="000E1040">
        <w:rPr>
          <w:rFonts w:asciiTheme="minorHAnsi" w:hAnsiTheme="minorHAnsi"/>
          <w:b/>
        </w:rPr>
        <w:tab/>
        <w:t>Your submittal’s first page is KCDC’s Solicitation Document A.</w:t>
      </w:r>
    </w:p>
    <w:p w14:paraId="60F3F0F4" w14:textId="77777777" w:rsidR="00903B98" w:rsidRDefault="00903B98" w:rsidP="00903B98">
      <w:pPr>
        <w:jc w:val="both"/>
      </w:pPr>
    </w:p>
    <w:p w14:paraId="44ADC10C" w14:textId="51E996C2" w:rsidR="0023432B" w:rsidRDefault="0023432B" w:rsidP="00F605BB">
      <w:pPr>
        <w:jc w:val="both"/>
        <w:rPr>
          <w:rFonts w:asciiTheme="minorHAnsi" w:hAnsiTheme="minorHAnsi" w:cstheme="minorHAnsi"/>
        </w:rPr>
      </w:pPr>
    </w:p>
    <w:p w14:paraId="09496FA4" w14:textId="77777777" w:rsidR="008F6EF7" w:rsidRPr="00F605BB" w:rsidRDefault="008F6EF7" w:rsidP="00F605BB">
      <w:pPr>
        <w:jc w:val="both"/>
        <w:rPr>
          <w:rFonts w:asciiTheme="minorHAnsi" w:hAnsiTheme="minorHAnsi" w:cstheme="minorHAnsi"/>
        </w:rPr>
      </w:pPr>
    </w:p>
    <w:p w14:paraId="39475549" w14:textId="614C8DEA" w:rsidR="001F2F0E" w:rsidRDefault="001F2F0E" w:rsidP="001F2F0E">
      <w:pPr>
        <w:pStyle w:val="IntenseQuote"/>
        <w:rPr>
          <w:b/>
          <w:color w:val="E36C0A" w:themeColor="accent6" w:themeShade="BF"/>
          <w:sz w:val="28"/>
          <w:szCs w:val="28"/>
        </w:rPr>
      </w:pPr>
      <w:r w:rsidRPr="00060CC4">
        <w:rPr>
          <w:b/>
          <w:color w:val="E36C0A" w:themeColor="accent6" w:themeShade="BF"/>
          <w:sz w:val="28"/>
          <w:szCs w:val="28"/>
        </w:rPr>
        <w:t>Do not return this and the preceding pages to KCDC.</w:t>
      </w:r>
    </w:p>
    <w:p w14:paraId="50ED31B5" w14:textId="3698D594" w:rsidR="008F6EF7" w:rsidRDefault="008F6EF7" w:rsidP="008F6EF7"/>
    <w:p w14:paraId="20466D07" w14:textId="379DDA97" w:rsidR="008F6EF7" w:rsidRDefault="008F6EF7" w:rsidP="008F6EF7"/>
    <w:p w14:paraId="3DD7B503" w14:textId="271B7196" w:rsidR="008F6EF7" w:rsidRDefault="008F6EF7" w:rsidP="008F6EF7"/>
    <w:p w14:paraId="62E14BFA" w14:textId="61B84078" w:rsidR="008F6EF7" w:rsidRDefault="008F6EF7" w:rsidP="008F6EF7"/>
    <w:p w14:paraId="748E33ED" w14:textId="3A85C12A" w:rsidR="008F6EF7" w:rsidRDefault="008F6EF7" w:rsidP="008F6EF7"/>
    <w:p w14:paraId="38504864" w14:textId="5F075F32" w:rsidR="008F6EF7" w:rsidRDefault="008F6EF7" w:rsidP="008F6EF7"/>
    <w:p w14:paraId="407B995C" w14:textId="77777777" w:rsidR="00410229" w:rsidRDefault="00410229" w:rsidP="008F6EF7"/>
    <w:p w14:paraId="2807122F" w14:textId="77777777" w:rsidR="00410229" w:rsidRDefault="00410229" w:rsidP="008F6EF7"/>
    <w:p w14:paraId="1E37EA11" w14:textId="77777777" w:rsidR="00410229" w:rsidRDefault="00410229" w:rsidP="008F6EF7"/>
    <w:p w14:paraId="38DBDEFA" w14:textId="7230E55D" w:rsidR="008F6EF7" w:rsidRDefault="008F6EF7" w:rsidP="008F6EF7"/>
    <w:p w14:paraId="58DC1812" w14:textId="77777777" w:rsidR="008F6EF7" w:rsidRPr="008F6EF7" w:rsidRDefault="008F6EF7" w:rsidP="008F6EF7"/>
    <w:tbl>
      <w:tblPr>
        <w:tblW w:w="10054"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054"/>
        <w:gridCol w:w="630"/>
        <w:gridCol w:w="810"/>
        <w:gridCol w:w="360"/>
        <w:gridCol w:w="1170"/>
        <w:gridCol w:w="630"/>
        <w:gridCol w:w="540"/>
        <w:gridCol w:w="1260"/>
        <w:gridCol w:w="810"/>
        <w:gridCol w:w="990"/>
        <w:gridCol w:w="1800"/>
      </w:tblGrid>
      <w:tr w:rsidR="00727793" w:rsidRPr="00C34D50" w14:paraId="67C09194" w14:textId="77777777" w:rsidTr="00A84D42">
        <w:trPr>
          <w:trHeight w:val="288"/>
        </w:trPr>
        <w:tc>
          <w:tcPr>
            <w:tcW w:w="2854" w:type="dxa"/>
            <w:gridSpan w:val="4"/>
            <w:tcBorders>
              <w:top w:val="single" w:sz="6" w:space="0" w:color="000000"/>
              <w:left w:val="single" w:sz="6" w:space="0" w:color="000000"/>
              <w:bottom w:val="single" w:sz="6" w:space="0" w:color="000000"/>
              <w:right w:val="single" w:sz="6" w:space="0" w:color="000000"/>
            </w:tcBorders>
            <w:shd w:val="clear" w:color="auto" w:fill="0000FF"/>
            <w:vAlign w:val="center"/>
          </w:tcPr>
          <w:p w14:paraId="4D716BD1" w14:textId="77777777" w:rsidR="00727793" w:rsidRPr="00C34D50" w:rsidRDefault="00727793" w:rsidP="00E14491">
            <w:pPr>
              <w:jc w:val="both"/>
              <w:rPr>
                <w:rFonts w:asciiTheme="minorHAnsi" w:hAnsiTheme="minorHAnsi"/>
                <w:b/>
              </w:rPr>
            </w:pPr>
            <w:bookmarkStart w:id="6" w:name="_Hlk116024254"/>
            <w:r w:rsidRPr="00C34D50">
              <w:rPr>
                <w:rFonts w:asciiTheme="minorHAnsi" w:hAnsiTheme="minorHAnsi"/>
                <w:b/>
              </w:rPr>
              <w:lastRenderedPageBreak/>
              <w:t>Solicitation Document A</w:t>
            </w:r>
          </w:p>
        </w:tc>
        <w:tc>
          <w:tcPr>
            <w:tcW w:w="7200" w:type="dxa"/>
            <w:gridSpan w:val="7"/>
            <w:tcBorders>
              <w:top w:val="single" w:sz="6" w:space="0" w:color="000000"/>
              <w:left w:val="single" w:sz="6" w:space="0" w:color="000000"/>
              <w:bottom w:val="single" w:sz="6" w:space="0" w:color="000000"/>
              <w:right w:val="single" w:sz="6" w:space="0" w:color="000000"/>
            </w:tcBorders>
            <w:shd w:val="clear" w:color="auto" w:fill="0000FF"/>
            <w:vAlign w:val="center"/>
          </w:tcPr>
          <w:p w14:paraId="13420B84" w14:textId="670FABD0" w:rsidR="00727793" w:rsidRPr="00C34D50" w:rsidRDefault="00727793" w:rsidP="00E14491">
            <w:pPr>
              <w:jc w:val="both"/>
              <w:rPr>
                <w:rFonts w:asciiTheme="minorHAnsi" w:hAnsiTheme="minorHAnsi"/>
                <w:b/>
              </w:rPr>
            </w:pPr>
            <w:r w:rsidRPr="00C34D50">
              <w:rPr>
                <w:rFonts w:asciiTheme="minorHAnsi" w:hAnsiTheme="minorHAnsi"/>
                <w:b/>
              </w:rPr>
              <w:t xml:space="preserve">General Information about the </w:t>
            </w:r>
            <w:r w:rsidR="00A47207">
              <w:rPr>
                <w:rFonts w:asciiTheme="minorHAnsi" w:hAnsiTheme="minorHAnsi"/>
                <w:b/>
              </w:rPr>
              <w:t>Firm</w:t>
            </w:r>
          </w:p>
        </w:tc>
      </w:tr>
      <w:bookmarkEnd w:id="6"/>
      <w:tr w:rsidR="00727793" w:rsidRPr="00C34D50" w14:paraId="7F67B374" w14:textId="77777777" w:rsidTr="00A84D42">
        <w:trPr>
          <w:trHeight w:val="300"/>
        </w:trPr>
        <w:tc>
          <w:tcPr>
            <w:tcW w:w="10054" w:type="dxa"/>
            <w:gridSpan w:val="11"/>
            <w:tcBorders>
              <w:top w:val="single" w:sz="6" w:space="0" w:color="000000"/>
              <w:left w:val="single" w:sz="6" w:space="0" w:color="000000"/>
              <w:bottom w:val="single" w:sz="6" w:space="0" w:color="000000"/>
              <w:right w:val="single" w:sz="6" w:space="0" w:color="000000"/>
            </w:tcBorders>
            <w:vAlign w:val="center"/>
          </w:tcPr>
          <w:p w14:paraId="619DD7AB" w14:textId="559E5885" w:rsidR="00727793" w:rsidRPr="00C34D50" w:rsidRDefault="00727793" w:rsidP="002E23AD">
            <w:pPr>
              <w:jc w:val="center"/>
              <w:rPr>
                <w:rFonts w:asciiTheme="minorHAnsi" w:hAnsiTheme="minorHAnsi"/>
                <w:b/>
              </w:rPr>
            </w:pPr>
            <w:r w:rsidRPr="00C34D50">
              <w:rPr>
                <w:rFonts w:asciiTheme="minorHAnsi" w:hAnsiTheme="minorHAnsi"/>
                <w:b/>
              </w:rPr>
              <w:t>Note: Complete all cells even if the answer i</w:t>
            </w:r>
            <w:r w:rsidR="00455065">
              <w:rPr>
                <w:rFonts w:asciiTheme="minorHAnsi" w:hAnsiTheme="minorHAnsi"/>
                <w:b/>
              </w:rPr>
              <w:t>s</w:t>
            </w:r>
            <w:r w:rsidRPr="00C34D50">
              <w:rPr>
                <w:rFonts w:asciiTheme="minorHAnsi" w:hAnsiTheme="minorHAnsi"/>
                <w:b/>
              </w:rPr>
              <w:t xml:space="preserve"> “Does not apply”</w:t>
            </w:r>
          </w:p>
        </w:tc>
      </w:tr>
      <w:tr w:rsidR="00727793" w:rsidRPr="00C34D50" w14:paraId="4CABB6CD" w14:textId="77777777" w:rsidTr="00A84D42">
        <w:trPr>
          <w:trHeight w:val="462"/>
        </w:trPr>
        <w:tc>
          <w:tcPr>
            <w:tcW w:w="5194" w:type="dxa"/>
            <w:gridSpan w:val="7"/>
            <w:tcBorders>
              <w:top w:val="single" w:sz="6" w:space="0" w:color="000000"/>
              <w:left w:val="single" w:sz="6" w:space="0" w:color="000000"/>
              <w:bottom w:val="single" w:sz="6" w:space="0" w:color="000000"/>
              <w:right w:val="single" w:sz="6" w:space="0" w:color="000000"/>
            </w:tcBorders>
            <w:vAlign w:val="center"/>
          </w:tcPr>
          <w:p w14:paraId="485C5E67" w14:textId="50A07257" w:rsidR="00727793" w:rsidRPr="00C34D50" w:rsidRDefault="00727793" w:rsidP="00E14491">
            <w:pPr>
              <w:jc w:val="both"/>
              <w:rPr>
                <w:rFonts w:asciiTheme="minorHAnsi" w:hAnsiTheme="minorHAnsi"/>
                <w:b/>
              </w:rPr>
            </w:pPr>
            <w:r w:rsidRPr="00C34D50">
              <w:rPr>
                <w:rFonts w:asciiTheme="minorHAnsi" w:hAnsiTheme="minorHAnsi"/>
                <w:b/>
              </w:rPr>
              <w:t xml:space="preserve">Sign Your Name </w:t>
            </w:r>
            <w:r w:rsidR="00E0282F">
              <w:rPr>
                <w:rFonts w:asciiTheme="minorHAnsi" w:hAnsiTheme="minorHAnsi"/>
                <w:b/>
              </w:rPr>
              <w:t>in the column to the right</w:t>
            </w:r>
          </w:p>
        </w:tc>
        <w:tc>
          <w:tcPr>
            <w:tcW w:w="4860" w:type="dxa"/>
            <w:gridSpan w:val="4"/>
            <w:tcBorders>
              <w:top w:val="single" w:sz="6" w:space="0" w:color="000000"/>
              <w:left w:val="single" w:sz="6" w:space="0" w:color="000000"/>
              <w:bottom w:val="single" w:sz="6" w:space="0" w:color="000000"/>
              <w:right w:val="single" w:sz="6" w:space="0" w:color="000000"/>
            </w:tcBorders>
            <w:vAlign w:val="center"/>
          </w:tcPr>
          <w:p w14:paraId="1A9E799A" w14:textId="77777777" w:rsidR="00727793" w:rsidRPr="00C34D50" w:rsidRDefault="00727793" w:rsidP="00E14491">
            <w:pPr>
              <w:jc w:val="both"/>
              <w:rPr>
                <w:rFonts w:asciiTheme="minorHAnsi" w:hAnsiTheme="minorHAnsi"/>
                <w:b/>
              </w:rPr>
            </w:pPr>
          </w:p>
        </w:tc>
      </w:tr>
      <w:tr w:rsidR="00727793" w:rsidRPr="00C34D50" w14:paraId="34BA33DF" w14:textId="77777777" w:rsidTr="00A84D42">
        <w:trPr>
          <w:trHeight w:val="192"/>
        </w:trPr>
        <w:tc>
          <w:tcPr>
            <w:tcW w:w="10054" w:type="dxa"/>
            <w:gridSpan w:val="11"/>
            <w:tcBorders>
              <w:top w:val="single" w:sz="6" w:space="0" w:color="000000"/>
              <w:left w:val="single" w:sz="6" w:space="0" w:color="000000"/>
              <w:bottom w:val="single" w:sz="6" w:space="0" w:color="000000"/>
              <w:right w:val="single" w:sz="6" w:space="0" w:color="000000"/>
            </w:tcBorders>
            <w:vAlign w:val="center"/>
          </w:tcPr>
          <w:p w14:paraId="7290B69A" w14:textId="77777777" w:rsidR="00727793" w:rsidRPr="00C34D50" w:rsidRDefault="00727793" w:rsidP="0066154F">
            <w:pPr>
              <w:jc w:val="center"/>
              <w:rPr>
                <w:rFonts w:asciiTheme="minorHAnsi" w:hAnsiTheme="minorHAnsi"/>
                <w:sz w:val="20"/>
                <w:szCs w:val="20"/>
              </w:rPr>
            </w:pPr>
            <w:r w:rsidRPr="00C34D50">
              <w:rPr>
                <w:rFonts w:asciiTheme="minorHAnsi" w:hAnsiTheme="minorHAnsi"/>
                <w:sz w:val="20"/>
                <w:szCs w:val="20"/>
              </w:rPr>
              <w:t>If completing this document in Adobe, an electronic signature is acceptable to KCDC.</w:t>
            </w:r>
          </w:p>
        </w:tc>
      </w:tr>
      <w:tr w:rsidR="00727793" w:rsidRPr="00C34D50" w14:paraId="43BF3DF0" w14:textId="77777777" w:rsidTr="00A84D42">
        <w:trPr>
          <w:trHeight w:val="432"/>
        </w:trPr>
        <w:tc>
          <w:tcPr>
            <w:tcW w:w="10054" w:type="dxa"/>
            <w:gridSpan w:val="11"/>
            <w:tcBorders>
              <w:top w:val="single" w:sz="6" w:space="0" w:color="000000"/>
              <w:left w:val="single" w:sz="6" w:space="0" w:color="000000"/>
              <w:bottom w:val="single" w:sz="6" w:space="0" w:color="000000"/>
              <w:right w:val="single" w:sz="6" w:space="0" w:color="000000"/>
            </w:tcBorders>
            <w:vAlign w:val="center"/>
          </w:tcPr>
          <w:p w14:paraId="6664CAA6" w14:textId="216B6AF0" w:rsidR="00727793" w:rsidRPr="00C34D50" w:rsidRDefault="00727793" w:rsidP="00E14491">
            <w:pPr>
              <w:jc w:val="both"/>
              <w:rPr>
                <w:rFonts w:asciiTheme="minorHAnsi" w:hAnsiTheme="minorHAnsi"/>
                <w:sz w:val="20"/>
                <w:szCs w:val="20"/>
              </w:rPr>
            </w:pPr>
            <w:r w:rsidRPr="00C34D50">
              <w:rPr>
                <w:rFonts w:asciiTheme="minorHAnsi" w:hAnsiTheme="minorHAnsi"/>
                <w:sz w:val="20"/>
                <w:szCs w:val="20"/>
              </w:rPr>
              <w:t xml:space="preserve">Your signature indicates you read and agree to “KCDC’s General Instructions to </w:t>
            </w:r>
            <w:r w:rsidR="00A47207">
              <w:rPr>
                <w:rFonts w:asciiTheme="minorHAnsi" w:hAnsiTheme="minorHAnsi"/>
                <w:sz w:val="20"/>
                <w:szCs w:val="20"/>
              </w:rPr>
              <w:t>Firms</w:t>
            </w:r>
            <w:r w:rsidRPr="00C34D50">
              <w:rPr>
                <w:rFonts w:asciiTheme="minorHAnsi" w:hAnsiTheme="minorHAnsi"/>
                <w:sz w:val="20"/>
                <w:szCs w:val="20"/>
              </w:rPr>
              <w:t>” (</w:t>
            </w:r>
            <w:hyperlink r:id="rId13" w:history="1">
              <w:r w:rsidRPr="00C34D50">
                <w:rPr>
                  <w:rStyle w:val="Hyperlink"/>
                  <w:rFonts w:asciiTheme="minorHAnsi" w:hAnsiTheme="minorHAnsi"/>
                  <w:sz w:val="20"/>
                  <w:szCs w:val="20"/>
                </w:rPr>
                <w:t>www.kcdc.org</w:t>
              </w:r>
            </w:hyperlink>
            <w:r w:rsidRPr="00C34D50">
              <w:rPr>
                <w:rFonts w:asciiTheme="minorHAnsi" w:hAnsiTheme="minorHAnsi"/>
                <w:bCs/>
                <w:sz w:val="20"/>
                <w:szCs w:val="20"/>
                <w:u w:val="single"/>
              </w:rPr>
              <w:t>)</w:t>
            </w:r>
            <w:r w:rsidRPr="00C34D50">
              <w:rPr>
                <w:rFonts w:asciiTheme="minorHAnsi" w:hAnsiTheme="minorHAnsi"/>
                <w:sz w:val="20"/>
                <w:szCs w:val="20"/>
              </w:rPr>
              <w:t xml:space="preserve"> and that you are authorized to bind the </w:t>
            </w:r>
            <w:r w:rsidR="00A47207">
              <w:rPr>
                <w:rFonts w:asciiTheme="minorHAnsi" w:hAnsiTheme="minorHAnsi"/>
                <w:sz w:val="20"/>
                <w:szCs w:val="20"/>
              </w:rPr>
              <w:t>Firms</w:t>
            </w:r>
            <w:r w:rsidRPr="00C34D50">
              <w:rPr>
                <w:rFonts w:asciiTheme="minorHAnsi" w:hAnsiTheme="minorHAnsi"/>
                <w:sz w:val="20"/>
                <w:szCs w:val="20"/>
              </w:rPr>
              <w:t xml:space="preserve"> or are submitting the response on behalf of and at the direction of the </w:t>
            </w:r>
            <w:r w:rsidR="00A47207">
              <w:rPr>
                <w:rFonts w:asciiTheme="minorHAnsi" w:hAnsiTheme="minorHAnsi"/>
                <w:sz w:val="20"/>
                <w:szCs w:val="20"/>
              </w:rPr>
              <w:t>Firms</w:t>
            </w:r>
            <w:r w:rsidRPr="00C34D50">
              <w:rPr>
                <w:rFonts w:asciiTheme="minorHAnsi" w:hAnsiTheme="minorHAnsi"/>
                <w:sz w:val="20"/>
                <w:szCs w:val="20"/>
              </w:rPr>
              <w:t xml:space="preserve">’ representative authorized to contractually bind the </w:t>
            </w:r>
            <w:r w:rsidR="00A47207">
              <w:rPr>
                <w:rFonts w:asciiTheme="minorHAnsi" w:hAnsiTheme="minorHAnsi"/>
                <w:sz w:val="20"/>
                <w:szCs w:val="20"/>
              </w:rPr>
              <w:t>Firms</w:t>
            </w:r>
            <w:r w:rsidRPr="00C34D50">
              <w:rPr>
                <w:rFonts w:asciiTheme="minorHAnsi" w:hAnsiTheme="minorHAnsi"/>
                <w:sz w:val="20"/>
                <w:szCs w:val="20"/>
              </w:rPr>
              <w:t xml:space="preserve">. I represent that the </w:t>
            </w:r>
            <w:r w:rsidR="00A47207">
              <w:rPr>
                <w:rFonts w:asciiTheme="minorHAnsi" w:hAnsiTheme="minorHAnsi"/>
                <w:sz w:val="20"/>
                <w:szCs w:val="20"/>
              </w:rPr>
              <w:t>Firms</w:t>
            </w:r>
            <w:r w:rsidRPr="00C34D50">
              <w:rPr>
                <w:rFonts w:asciiTheme="minorHAnsi" w:hAnsiTheme="minorHAnsi"/>
                <w:sz w:val="20"/>
                <w:szCs w:val="20"/>
              </w:rPr>
              <w:t xml:space="preserve"> or its applicable representatives has reviewed the information contained in this Solicitation Package and that the information submitted is accurate.</w:t>
            </w:r>
          </w:p>
        </w:tc>
      </w:tr>
      <w:tr w:rsidR="00A84D42" w:rsidRPr="00C34D50" w14:paraId="1559C895" w14:textId="77777777" w:rsidTr="00A84D42">
        <w:trPr>
          <w:trHeight w:val="246"/>
        </w:trPr>
        <w:tc>
          <w:tcPr>
            <w:tcW w:w="5194" w:type="dxa"/>
            <w:gridSpan w:val="7"/>
            <w:tcBorders>
              <w:top w:val="single" w:sz="6" w:space="0" w:color="000000"/>
              <w:left w:val="single" w:sz="6" w:space="0" w:color="000000"/>
              <w:bottom w:val="single" w:sz="6" w:space="0" w:color="000000"/>
              <w:right w:val="single" w:sz="6" w:space="0" w:color="000000"/>
            </w:tcBorders>
            <w:vAlign w:val="center"/>
          </w:tcPr>
          <w:p w14:paraId="3F3C1067" w14:textId="200E9E18" w:rsidR="00A84D42" w:rsidRPr="00C34D50" w:rsidRDefault="00A84D42" w:rsidP="00A84D42">
            <w:pPr>
              <w:jc w:val="center"/>
              <w:rPr>
                <w:rFonts w:asciiTheme="minorHAnsi" w:hAnsiTheme="minorHAnsi"/>
                <w:b/>
              </w:rPr>
            </w:pPr>
            <w:r>
              <w:rPr>
                <w:rFonts w:asciiTheme="minorHAnsi" w:hAnsiTheme="minorHAnsi"/>
                <w:b/>
              </w:rPr>
              <w:t>Item</w:t>
            </w:r>
          </w:p>
        </w:tc>
        <w:tc>
          <w:tcPr>
            <w:tcW w:w="4860" w:type="dxa"/>
            <w:gridSpan w:val="4"/>
            <w:tcBorders>
              <w:top w:val="single" w:sz="6" w:space="0" w:color="000000"/>
              <w:left w:val="single" w:sz="6" w:space="0" w:color="000000"/>
              <w:bottom w:val="single" w:sz="6" w:space="0" w:color="000000"/>
              <w:right w:val="single" w:sz="6" w:space="0" w:color="000000"/>
            </w:tcBorders>
            <w:vAlign w:val="center"/>
          </w:tcPr>
          <w:p w14:paraId="7E4E1A74" w14:textId="5787A6E0" w:rsidR="00A84D42" w:rsidRPr="00C34D50" w:rsidRDefault="00A84D42" w:rsidP="00A84D42">
            <w:pPr>
              <w:jc w:val="center"/>
              <w:rPr>
                <w:rFonts w:asciiTheme="minorHAnsi" w:hAnsiTheme="minorHAnsi"/>
                <w:b/>
              </w:rPr>
            </w:pPr>
            <w:r>
              <w:rPr>
                <w:rFonts w:asciiTheme="minorHAnsi" w:hAnsiTheme="minorHAnsi"/>
                <w:b/>
              </w:rPr>
              <w:t>Response</w:t>
            </w:r>
          </w:p>
        </w:tc>
      </w:tr>
      <w:tr w:rsidR="00727793" w:rsidRPr="00C34D50" w14:paraId="34D5FBC5" w14:textId="77777777" w:rsidTr="00A84D42">
        <w:trPr>
          <w:trHeight w:val="432"/>
        </w:trPr>
        <w:tc>
          <w:tcPr>
            <w:tcW w:w="5194" w:type="dxa"/>
            <w:gridSpan w:val="7"/>
            <w:tcBorders>
              <w:top w:val="single" w:sz="6" w:space="0" w:color="000000"/>
              <w:left w:val="single" w:sz="6" w:space="0" w:color="000000"/>
              <w:bottom w:val="single" w:sz="6" w:space="0" w:color="000000"/>
              <w:right w:val="single" w:sz="6" w:space="0" w:color="000000"/>
            </w:tcBorders>
            <w:vAlign w:val="center"/>
          </w:tcPr>
          <w:p w14:paraId="1AB7EECA" w14:textId="2F3CB490" w:rsidR="00727793" w:rsidRPr="00C34D50" w:rsidRDefault="00727793" w:rsidP="00E14491">
            <w:pPr>
              <w:jc w:val="both"/>
              <w:rPr>
                <w:rFonts w:asciiTheme="minorHAnsi" w:hAnsiTheme="minorHAnsi"/>
                <w:b/>
              </w:rPr>
            </w:pPr>
            <w:r w:rsidRPr="00C34D50">
              <w:rPr>
                <w:rFonts w:asciiTheme="minorHAnsi" w:hAnsiTheme="minorHAnsi"/>
                <w:b/>
              </w:rPr>
              <w:t>Printed Name and Title</w:t>
            </w:r>
          </w:p>
        </w:tc>
        <w:tc>
          <w:tcPr>
            <w:tcW w:w="4860" w:type="dxa"/>
            <w:gridSpan w:val="4"/>
            <w:tcBorders>
              <w:top w:val="single" w:sz="6" w:space="0" w:color="000000"/>
              <w:left w:val="single" w:sz="6" w:space="0" w:color="000000"/>
              <w:bottom w:val="single" w:sz="6" w:space="0" w:color="000000"/>
              <w:right w:val="single" w:sz="6" w:space="0" w:color="000000"/>
            </w:tcBorders>
            <w:vAlign w:val="center"/>
          </w:tcPr>
          <w:p w14:paraId="1D50839E" w14:textId="77777777" w:rsidR="00727793" w:rsidRPr="00C34D50" w:rsidRDefault="00727793" w:rsidP="00E14491">
            <w:pPr>
              <w:jc w:val="both"/>
              <w:rPr>
                <w:rFonts w:asciiTheme="minorHAnsi" w:hAnsiTheme="minorHAnsi"/>
                <w:b/>
              </w:rPr>
            </w:pPr>
          </w:p>
        </w:tc>
      </w:tr>
      <w:tr w:rsidR="00727793" w:rsidRPr="00C34D50" w14:paraId="01225D86" w14:textId="77777777" w:rsidTr="00A84D42">
        <w:trPr>
          <w:trHeight w:val="432"/>
        </w:trPr>
        <w:tc>
          <w:tcPr>
            <w:tcW w:w="5194" w:type="dxa"/>
            <w:gridSpan w:val="7"/>
            <w:tcBorders>
              <w:top w:val="single" w:sz="6" w:space="0" w:color="000000"/>
              <w:left w:val="single" w:sz="6" w:space="0" w:color="000000"/>
              <w:bottom w:val="single" w:sz="6" w:space="0" w:color="000000"/>
              <w:right w:val="single" w:sz="6" w:space="0" w:color="000000"/>
            </w:tcBorders>
            <w:vAlign w:val="center"/>
          </w:tcPr>
          <w:p w14:paraId="10289753" w14:textId="46E7CCFB" w:rsidR="00727793" w:rsidRPr="00C34D50" w:rsidRDefault="00727793" w:rsidP="00E14491">
            <w:pPr>
              <w:jc w:val="both"/>
              <w:rPr>
                <w:rFonts w:asciiTheme="minorHAnsi" w:hAnsiTheme="minorHAnsi"/>
                <w:b/>
              </w:rPr>
            </w:pPr>
            <w:r w:rsidRPr="00C34D50">
              <w:rPr>
                <w:rFonts w:asciiTheme="minorHAnsi" w:hAnsiTheme="minorHAnsi"/>
                <w:b/>
              </w:rPr>
              <w:t>Legal Corporate Name</w:t>
            </w:r>
          </w:p>
        </w:tc>
        <w:tc>
          <w:tcPr>
            <w:tcW w:w="4860" w:type="dxa"/>
            <w:gridSpan w:val="4"/>
            <w:tcBorders>
              <w:top w:val="single" w:sz="6" w:space="0" w:color="000000"/>
              <w:left w:val="single" w:sz="6" w:space="0" w:color="000000"/>
              <w:bottom w:val="single" w:sz="6" w:space="0" w:color="000000"/>
              <w:right w:val="single" w:sz="6" w:space="0" w:color="000000"/>
            </w:tcBorders>
            <w:vAlign w:val="center"/>
          </w:tcPr>
          <w:p w14:paraId="00420E11" w14:textId="77777777" w:rsidR="00727793" w:rsidRPr="00C34D50" w:rsidRDefault="00727793" w:rsidP="00E14491">
            <w:pPr>
              <w:jc w:val="both"/>
              <w:rPr>
                <w:rFonts w:asciiTheme="minorHAnsi" w:hAnsiTheme="minorHAnsi"/>
                <w:b/>
              </w:rPr>
            </w:pPr>
          </w:p>
        </w:tc>
      </w:tr>
      <w:tr w:rsidR="00727793" w:rsidRPr="00C34D50" w14:paraId="77DCADD7" w14:textId="77777777" w:rsidTr="00A84D42">
        <w:trPr>
          <w:trHeight w:val="432"/>
        </w:trPr>
        <w:tc>
          <w:tcPr>
            <w:tcW w:w="5194" w:type="dxa"/>
            <w:gridSpan w:val="7"/>
            <w:tcBorders>
              <w:top w:val="single" w:sz="6" w:space="0" w:color="000000"/>
              <w:left w:val="single" w:sz="6" w:space="0" w:color="000000"/>
              <w:bottom w:val="single" w:sz="6" w:space="0" w:color="000000"/>
              <w:right w:val="single" w:sz="6" w:space="0" w:color="000000"/>
            </w:tcBorders>
            <w:vAlign w:val="center"/>
          </w:tcPr>
          <w:p w14:paraId="1E6A8BC4" w14:textId="45AF9CC3" w:rsidR="00727793" w:rsidRPr="00C34D50" w:rsidRDefault="00727793" w:rsidP="00E14491">
            <w:pPr>
              <w:jc w:val="both"/>
              <w:rPr>
                <w:rFonts w:asciiTheme="minorHAnsi" w:hAnsiTheme="minorHAnsi"/>
                <w:b/>
              </w:rPr>
            </w:pPr>
            <w:r w:rsidRPr="00C34D50">
              <w:rPr>
                <w:rFonts w:asciiTheme="minorHAnsi" w:hAnsiTheme="minorHAnsi"/>
                <w:b/>
              </w:rPr>
              <w:t>Street Address</w:t>
            </w:r>
          </w:p>
        </w:tc>
        <w:tc>
          <w:tcPr>
            <w:tcW w:w="4860" w:type="dxa"/>
            <w:gridSpan w:val="4"/>
            <w:tcBorders>
              <w:top w:val="single" w:sz="6" w:space="0" w:color="000000"/>
              <w:left w:val="single" w:sz="6" w:space="0" w:color="000000"/>
              <w:bottom w:val="single" w:sz="6" w:space="0" w:color="000000"/>
              <w:right w:val="single" w:sz="6" w:space="0" w:color="000000"/>
            </w:tcBorders>
            <w:vAlign w:val="center"/>
          </w:tcPr>
          <w:p w14:paraId="788094E3" w14:textId="77777777" w:rsidR="00727793" w:rsidRPr="00C34D50" w:rsidRDefault="00727793" w:rsidP="00E14491">
            <w:pPr>
              <w:jc w:val="both"/>
              <w:rPr>
                <w:rFonts w:asciiTheme="minorHAnsi" w:hAnsiTheme="minorHAnsi"/>
                <w:b/>
              </w:rPr>
            </w:pPr>
          </w:p>
        </w:tc>
      </w:tr>
      <w:tr w:rsidR="00727793" w:rsidRPr="00C34D50" w14:paraId="64C4E01C" w14:textId="77777777" w:rsidTr="00A84D42">
        <w:trPr>
          <w:trHeight w:val="432"/>
        </w:trPr>
        <w:tc>
          <w:tcPr>
            <w:tcW w:w="5194" w:type="dxa"/>
            <w:gridSpan w:val="7"/>
            <w:tcBorders>
              <w:top w:val="single" w:sz="6" w:space="0" w:color="000000"/>
              <w:left w:val="single" w:sz="6" w:space="0" w:color="000000"/>
              <w:bottom w:val="single" w:sz="6" w:space="0" w:color="000000"/>
              <w:right w:val="single" w:sz="6" w:space="0" w:color="000000"/>
            </w:tcBorders>
            <w:vAlign w:val="center"/>
          </w:tcPr>
          <w:p w14:paraId="6806082A" w14:textId="7D1DCE09" w:rsidR="00727793" w:rsidRPr="00C34D50" w:rsidRDefault="00727793" w:rsidP="00E14491">
            <w:pPr>
              <w:jc w:val="both"/>
              <w:rPr>
                <w:rFonts w:asciiTheme="minorHAnsi" w:hAnsiTheme="minorHAnsi"/>
                <w:b/>
              </w:rPr>
            </w:pPr>
            <w:r w:rsidRPr="00C34D50">
              <w:rPr>
                <w:rFonts w:asciiTheme="minorHAnsi" w:hAnsiTheme="minorHAnsi"/>
                <w:b/>
              </w:rPr>
              <w:t>City/State/Zip</w:t>
            </w:r>
          </w:p>
        </w:tc>
        <w:tc>
          <w:tcPr>
            <w:tcW w:w="4860" w:type="dxa"/>
            <w:gridSpan w:val="4"/>
            <w:tcBorders>
              <w:top w:val="single" w:sz="6" w:space="0" w:color="000000"/>
              <w:left w:val="single" w:sz="6" w:space="0" w:color="000000"/>
              <w:bottom w:val="single" w:sz="6" w:space="0" w:color="000000"/>
              <w:right w:val="single" w:sz="6" w:space="0" w:color="000000"/>
            </w:tcBorders>
            <w:vAlign w:val="center"/>
          </w:tcPr>
          <w:p w14:paraId="4A742539" w14:textId="77777777" w:rsidR="00727793" w:rsidRPr="00C34D50" w:rsidRDefault="00727793" w:rsidP="00E14491">
            <w:pPr>
              <w:jc w:val="both"/>
              <w:rPr>
                <w:rFonts w:asciiTheme="minorHAnsi" w:hAnsiTheme="minorHAnsi"/>
                <w:b/>
              </w:rPr>
            </w:pPr>
          </w:p>
        </w:tc>
      </w:tr>
      <w:tr w:rsidR="00727793" w:rsidRPr="00C34D50" w14:paraId="7846F412" w14:textId="77777777" w:rsidTr="00A84D42">
        <w:trPr>
          <w:trHeight w:val="432"/>
        </w:trPr>
        <w:tc>
          <w:tcPr>
            <w:tcW w:w="5194" w:type="dxa"/>
            <w:gridSpan w:val="7"/>
            <w:tcBorders>
              <w:top w:val="single" w:sz="6" w:space="0" w:color="000000"/>
              <w:left w:val="single" w:sz="6" w:space="0" w:color="000000"/>
              <w:bottom w:val="single" w:sz="6" w:space="0" w:color="000000"/>
              <w:right w:val="single" w:sz="6" w:space="0" w:color="000000"/>
            </w:tcBorders>
            <w:vAlign w:val="center"/>
          </w:tcPr>
          <w:p w14:paraId="6FD67B4B" w14:textId="1FC2247E" w:rsidR="00727793" w:rsidRPr="00C34D50" w:rsidRDefault="00727793" w:rsidP="00E14491">
            <w:pPr>
              <w:jc w:val="both"/>
              <w:rPr>
                <w:rFonts w:asciiTheme="minorHAnsi" w:hAnsiTheme="minorHAnsi"/>
                <w:b/>
              </w:rPr>
            </w:pPr>
            <w:r w:rsidRPr="00C34D50">
              <w:rPr>
                <w:rFonts w:asciiTheme="minorHAnsi" w:hAnsiTheme="minorHAnsi"/>
                <w:b/>
              </w:rPr>
              <w:t>Contact Person</w:t>
            </w:r>
          </w:p>
        </w:tc>
        <w:tc>
          <w:tcPr>
            <w:tcW w:w="4860" w:type="dxa"/>
            <w:gridSpan w:val="4"/>
            <w:tcBorders>
              <w:top w:val="single" w:sz="6" w:space="0" w:color="000000"/>
              <w:left w:val="single" w:sz="6" w:space="0" w:color="000000"/>
              <w:bottom w:val="single" w:sz="6" w:space="0" w:color="000000"/>
              <w:right w:val="single" w:sz="6" w:space="0" w:color="000000"/>
            </w:tcBorders>
            <w:vAlign w:val="center"/>
          </w:tcPr>
          <w:p w14:paraId="1244E662" w14:textId="77777777" w:rsidR="00727793" w:rsidRPr="00C34D50" w:rsidRDefault="00727793" w:rsidP="00E14491">
            <w:pPr>
              <w:jc w:val="both"/>
              <w:rPr>
                <w:rFonts w:asciiTheme="minorHAnsi" w:hAnsiTheme="minorHAnsi"/>
                <w:b/>
              </w:rPr>
            </w:pPr>
          </w:p>
        </w:tc>
      </w:tr>
      <w:tr w:rsidR="00727793" w:rsidRPr="00C34D50" w14:paraId="4355D8D8" w14:textId="77777777" w:rsidTr="00A84D42">
        <w:trPr>
          <w:trHeight w:val="432"/>
        </w:trPr>
        <w:tc>
          <w:tcPr>
            <w:tcW w:w="5194" w:type="dxa"/>
            <w:gridSpan w:val="7"/>
            <w:vAlign w:val="center"/>
          </w:tcPr>
          <w:p w14:paraId="550E58C3" w14:textId="002A8528" w:rsidR="00727793" w:rsidRPr="00C34D50" w:rsidRDefault="00727793" w:rsidP="00E14491">
            <w:pPr>
              <w:jc w:val="both"/>
              <w:rPr>
                <w:rFonts w:asciiTheme="minorHAnsi" w:hAnsiTheme="minorHAnsi"/>
                <w:b/>
              </w:rPr>
            </w:pPr>
            <w:r w:rsidRPr="00C34D50">
              <w:rPr>
                <w:rFonts w:asciiTheme="minorHAnsi" w:hAnsiTheme="minorHAnsi"/>
                <w:b/>
              </w:rPr>
              <w:t>Telephone Number</w:t>
            </w:r>
          </w:p>
        </w:tc>
        <w:tc>
          <w:tcPr>
            <w:tcW w:w="4860" w:type="dxa"/>
            <w:gridSpan w:val="4"/>
            <w:vAlign w:val="center"/>
          </w:tcPr>
          <w:p w14:paraId="2270255B" w14:textId="77777777" w:rsidR="00727793" w:rsidRPr="00C34D50" w:rsidRDefault="00727793" w:rsidP="00E14491">
            <w:pPr>
              <w:jc w:val="both"/>
              <w:rPr>
                <w:rFonts w:asciiTheme="minorHAnsi" w:hAnsiTheme="minorHAnsi"/>
                <w:b/>
              </w:rPr>
            </w:pPr>
          </w:p>
        </w:tc>
      </w:tr>
      <w:tr w:rsidR="00727793" w:rsidRPr="00C34D50" w14:paraId="0684881E" w14:textId="77777777" w:rsidTr="00A84D42">
        <w:trPr>
          <w:trHeight w:val="432"/>
        </w:trPr>
        <w:tc>
          <w:tcPr>
            <w:tcW w:w="5194" w:type="dxa"/>
            <w:gridSpan w:val="7"/>
            <w:vAlign w:val="center"/>
          </w:tcPr>
          <w:p w14:paraId="4F6CA691" w14:textId="7A42FE82" w:rsidR="00727793" w:rsidRPr="00C34D50" w:rsidRDefault="00727793" w:rsidP="00E14491">
            <w:pPr>
              <w:jc w:val="both"/>
              <w:rPr>
                <w:rFonts w:asciiTheme="minorHAnsi" w:hAnsiTheme="minorHAnsi"/>
                <w:b/>
              </w:rPr>
            </w:pPr>
            <w:r w:rsidRPr="00C34D50">
              <w:rPr>
                <w:rFonts w:asciiTheme="minorHAnsi" w:hAnsiTheme="minorHAnsi"/>
                <w:b/>
              </w:rPr>
              <w:t>Cell Number</w:t>
            </w:r>
          </w:p>
        </w:tc>
        <w:tc>
          <w:tcPr>
            <w:tcW w:w="4860" w:type="dxa"/>
            <w:gridSpan w:val="4"/>
            <w:vAlign w:val="center"/>
          </w:tcPr>
          <w:p w14:paraId="163EE930" w14:textId="77777777" w:rsidR="00727793" w:rsidRPr="00C34D50" w:rsidRDefault="00727793" w:rsidP="00E14491">
            <w:pPr>
              <w:jc w:val="both"/>
              <w:rPr>
                <w:rFonts w:asciiTheme="minorHAnsi" w:hAnsiTheme="minorHAnsi"/>
                <w:b/>
              </w:rPr>
            </w:pPr>
          </w:p>
        </w:tc>
      </w:tr>
      <w:tr w:rsidR="00727793" w:rsidRPr="00C34D50" w14:paraId="5739384E" w14:textId="77777777" w:rsidTr="00A84D42">
        <w:trPr>
          <w:trHeight w:val="432"/>
        </w:trPr>
        <w:tc>
          <w:tcPr>
            <w:tcW w:w="5194" w:type="dxa"/>
            <w:gridSpan w:val="7"/>
            <w:vAlign w:val="center"/>
          </w:tcPr>
          <w:p w14:paraId="2566AAC9" w14:textId="772ABD28" w:rsidR="00727793" w:rsidRPr="00C34D50" w:rsidRDefault="00727793" w:rsidP="00E14491">
            <w:pPr>
              <w:jc w:val="both"/>
              <w:rPr>
                <w:rFonts w:asciiTheme="minorHAnsi" w:hAnsiTheme="minorHAnsi"/>
                <w:b/>
              </w:rPr>
            </w:pPr>
            <w:r w:rsidRPr="00C34D50">
              <w:rPr>
                <w:rFonts w:asciiTheme="minorHAnsi" w:hAnsiTheme="minorHAnsi"/>
                <w:b/>
              </w:rPr>
              <w:t xml:space="preserve">Supplier’s E-Mail Address </w:t>
            </w:r>
            <w:r w:rsidR="00F41483">
              <w:rPr>
                <w:rFonts w:asciiTheme="minorHAnsi" w:hAnsiTheme="minorHAnsi"/>
                <w:b/>
              </w:rPr>
              <w:t xml:space="preserve"> </w:t>
            </w:r>
          </w:p>
        </w:tc>
        <w:tc>
          <w:tcPr>
            <w:tcW w:w="4860" w:type="dxa"/>
            <w:gridSpan w:val="4"/>
            <w:vAlign w:val="center"/>
          </w:tcPr>
          <w:p w14:paraId="6EB2AA39" w14:textId="77777777" w:rsidR="00727793" w:rsidRPr="00C34D50" w:rsidRDefault="00727793" w:rsidP="00E14491">
            <w:pPr>
              <w:jc w:val="both"/>
              <w:rPr>
                <w:rFonts w:asciiTheme="minorHAnsi" w:hAnsiTheme="minorHAnsi"/>
                <w:b/>
              </w:rPr>
            </w:pPr>
          </w:p>
        </w:tc>
      </w:tr>
      <w:tr w:rsidR="00727793" w:rsidRPr="00C34D50" w14:paraId="18CD34E3" w14:textId="77777777" w:rsidTr="00A84D42">
        <w:trPr>
          <w:trHeight w:val="288"/>
        </w:trPr>
        <w:tc>
          <w:tcPr>
            <w:tcW w:w="10054" w:type="dxa"/>
            <w:gridSpan w:val="11"/>
            <w:shd w:val="clear" w:color="auto" w:fill="0000FF"/>
            <w:vAlign w:val="center"/>
          </w:tcPr>
          <w:p w14:paraId="4931DBE1" w14:textId="77777777" w:rsidR="00727793" w:rsidRPr="00C34D50" w:rsidRDefault="00727793" w:rsidP="0066351F">
            <w:pPr>
              <w:jc w:val="center"/>
              <w:rPr>
                <w:rFonts w:asciiTheme="minorHAnsi" w:hAnsiTheme="minorHAnsi"/>
                <w:b/>
              </w:rPr>
            </w:pPr>
            <w:r w:rsidRPr="00C34D50">
              <w:rPr>
                <w:rFonts w:asciiTheme="minorHAnsi" w:hAnsiTheme="minorHAnsi"/>
                <w:b/>
              </w:rPr>
              <w:t>Addenda</w:t>
            </w:r>
          </w:p>
        </w:tc>
      </w:tr>
      <w:tr w:rsidR="00727793" w:rsidRPr="002E23AD" w14:paraId="2EE67D73" w14:textId="77777777" w:rsidTr="00A84D42">
        <w:trPr>
          <w:trHeight w:val="432"/>
        </w:trPr>
        <w:tc>
          <w:tcPr>
            <w:tcW w:w="10054" w:type="dxa"/>
            <w:gridSpan w:val="11"/>
            <w:shd w:val="clear" w:color="auto" w:fill="auto"/>
            <w:vAlign w:val="center"/>
          </w:tcPr>
          <w:p w14:paraId="13729C65" w14:textId="022A9647" w:rsidR="00727793" w:rsidRPr="002E23AD" w:rsidRDefault="00727793" w:rsidP="00E14491">
            <w:pPr>
              <w:jc w:val="both"/>
              <w:rPr>
                <w:rFonts w:asciiTheme="minorHAnsi" w:hAnsiTheme="minorHAnsi"/>
                <w:b/>
              </w:rPr>
            </w:pPr>
            <w:r w:rsidRPr="002E23AD">
              <w:rPr>
                <w:rFonts w:asciiTheme="minorHAnsi" w:hAnsiTheme="minorHAnsi"/>
                <w:b/>
              </w:rPr>
              <w:t xml:space="preserve">Addenda are at </w:t>
            </w:r>
            <w:hyperlink r:id="rId14" w:history="1">
              <w:r w:rsidRPr="002E23AD">
                <w:rPr>
                  <w:rStyle w:val="Hyperlink"/>
                  <w:rFonts w:asciiTheme="minorHAnsi" w:hAnsiTheme="minorHAnsi"/>
                  <w:sz w:val="24"/>
                  <w:szCs w:val="24"/>
                </w:rPr>
                <w:t>www.kcdc.org</w:t>
              </w:r>
            </w:hyperlink>
            <w:r w:rsidRPr="002E23AD">
              <w:rPr>
                <w:rFonts w:asciiTheme="minorHAnsi" w:hAnsiTheme="minorHAnsi"/>
                <w:b/>
              </w:rPr>
              <w:t>. Click on “Procurement” and then on “Open Solicitations” to find addenda</w:t>
            </w:r>
            <w:r w:rsidR="00F14491">
              <w:rPr>
                <w:rFonts w:asciiTheme="minorHAnsi" w:hAnsiTheme="minorHAnsi"/>
                <w:b/>
              </w:rPr>
              <w:t>. Be sure to</w:t>
            </w:r>
            <w:r w:rsidRPr="002E23AD">
              <w:rPr>
                <w:rFonts w:asciiTheme="minorHAnsi" w:hAnsiTheme="minorHAnsi"/>
                <w:b/>
              </w:rPr>
              <w:t xml:space="preserve"> check for addenda prior to submitting a proposal.</w:t>
            </w:r>
          </w:p>
        </w:tc>
      </w:tr>
      <w:tr w:rsidR="00727793" w:rsidRPr="00C34D50" w14:paraId="28AB7087" w14:textId="77777777" w:rsidTr="00A84D42">
        <w:trPr>
          <w:trHeight w:val="288"/>
        </w:trPr>
        <w:tc>
          <w:tcPr>
            <w:tcW w:w="10054" w:type="dxa"/>
            <w:gridSpan w:val="11"/>
            <w:shd w:val="clear" w:color="auto" w:fill="auto"/>
            <w:vAlign w:val="center"/>
          </w:tcPr>
          <w:p w14:paraId="5B676570" w14:textId="77777777" w:rsidR="00727793" w:rsidRPr="00C34D50" w:rsidRDefault="00727793" w:rsidP="00E65571">
            <w:pPr>
              <w:jc w:val="center"/>
              <w:rPr>
                <w:rFonts w:asciiTheme="minorHAnsi" w:hAnsiTheme="minorHAnsi"/>
                <w:b/>
              </w:rPr>
            </w:pPr>
            <w:r w:rsidRPr="00C34D50">
              <w:rPr>
                <w:rFonts w:asciiTheme="minorHAnsi" w:hAnsiTheme="minorHAnsi"/>
                <w:b/>
              </w:rPr>
              <w:t>Acknowledge addenda have been issued by checking below as appropriate:</w:t>
            </w:r>
          </w:p>
        </w:tc>
      </w:tr>
      <w:tr w:rsidR="00727793" w:rsidRPr="00C34D50" w14:paraId="69F719B8" w14:textId="77777777" w:rsidTr="00A84D42">
        <w:trPr>
          <w:trHeight w:val="264"/>
        </w:trPr>
        <w:tc>
          <w:tcPr>
            <w:tcW w:w="1054" w:type="dxa"/>
            <w:vAlign w:val="center"/>
          </w:tcPr>
          <w:p w14:paraId="5408A1AA" w14:textId="77777777" w:rsidR="00727793" w:rsidRPr="00C34D50" w:rsidRDefault="00727793" w:rsidP="001F2F0E">
            <w:pPr>
              <w:jc w:val="center"/>
              <w:rPr>
                <w:rFonts w:asciiTheme="minorHAnsi" w:hAnsiTheme="minorHAnsi"/>
                <w:b/>
              </w:rPr>
            </w:pPr>
            <w:r w:rsidRPr="00C34D50">
              <w:rPr>
                <w:rFonts w:asciiTheme="minorHAnsi" w:hAnsiTheme="minorHAnsi"/>
                <w:b/>
              </w:rPr>
              <w:t xml:space="preserve">None </w:t>
            </w:r>
            <w:sdt>
              <w:sdtPr>
                <w:rPr>
                  <w:rFonts w:asciiTheme="minorHAnsi" w:hAnsiTheme="minorHAnsi"/>
                  <w:b/>
                  <w:bCs/>
                </w:rPr>
                <w:id w:val="1687789089"/>
                <w14:checkbox>
                  <w14:checked w14:val="0"/>
                  <w14:checkedState w14:val="2612" w14:font="MS Gothic"/>
                  <w14:uncheckedState w14:val="2610" w14:font="MS Gothic"/>
                </w14:checkbox>
              </w:sdtPr>
              <w:sdtEndPr/>
              <w:sdtContent>
                <w:r w:rsidRPr="00C34D50">
                  <w:rPr>
                    <w:rFonts w:ascii="Segoe UI Symbol" w:hAnsi="Segoe UI Symbol" w:cs="Segoe UI Symbol"/>
                    <w:b/>
                    <w:bCs/>
                  </w:rPr>
                  <w:t>☐</w:t>
                </w:r>
              </w:sdtContent>
            </w:sdt>
          </w:p>
        </w:tc>
        <w:tc>
          <w:tcPr>
            <w:tcW w:w="1800" w:type="dxa"/>
            <w:gridSpan w:val="3"/>
            <w:vAlign w:val="center"/>
          </w:tcPr>
          <w:p w14:paraId="6A2EE08E" w14:textId="009FB15B" w:rsidR="00727793" w:rsidRPr="00C34D50" w:rsidRDefault="00727793" w:rsidP="001F2F0E">
            <w:pPr>
              <w:jc w:val="center"/>
              <w:rPr>
                <w:rFonts w:asciiTheme="minorHAnsi" w:hAnsiTheme="minorHAnsi"/>
                <w:b/>
              </w:rPr>
            </w:pPr>
            <w:r w:rsidRPr="00C34D50">
              <w:rPr>
                <w:rFonts w:asciiTheme="minorHAnsi" w:hAnsiTheme="minorHAnsi"/>
                <w:b/>
              </w:rPr>
              <w:t xml:space="preserve">1 </w:t>
            </w:r>
            <w:sdt>
              <w:sdtPr>
                <w:rPr>
                  <w:rFonts w:asciiTheme="minorHAnsi" w:hAnsiTheme="minorHAnsi"/>
                  <w:b/>
                  <w:bCs/>
                </w:rPr>
                <w:id w:val="-1361279664"/>
                <w14:checkbox>
                  <w14:checked w14:val="0"/>
                  <w14:checkedState w14:val="2612" w14:font="MS Gothic"/>
                  <w14:uncheckedState w14:val="2610" w14:font="MS Gothic"/>
                </w14:checkbox>
              </w:sdtPr>
              <w:sdtEndPr/>
              <w:sdtContent>
                <w:r w:rsidRPr="00C34D50">
                  <w:rPr>
                    <w:rFonts w:ascii="Segoe UI Symbol" w:hAnsi="Segoe UI Symbol" w:cs="Segoe UI Symbol"/>
                    <w:b/>
                    <w:bCs/>
                  </w:rPr>
                  <w:t>☐</w:t>
                </w:r>
              </w:sdtContent>
            </w:sdt>
          </w:p>
        </w:tc>
        <w:tc>
          <w:tcPr>
            <w:tcW w:w="1800" w:type="dxa"/>
            <w:gridSpan w:val="2"/>
            <w:vAlign w:val="center"/>
          </w:tcPr>
          <w:p w14:paraId="236993B6" w14:textId="0963AFC0" w:rsidR="00727793" w:rsidRPr="00C34D50" w:rsidRDefault="00727793" w:rsidP="001F2F0E">
            <w:pPr>
              <w:jc w:val="center"/>
              <w:rPr>
                <w:rFonts w:asciiTheme="minorHAnsi" w:hAnsiTheme="minorHAnsi"/>
                <w:b/>
              </w:rPr>
            </w:pPr>
            <w:r w:rsidRPr="00C34D50">
              <w:rPr>
                <w:rFonts w:asciiTheme="minorHAnsi" w:hAnsiTheme="minorHAnsi"/>
                <w:b/>
              </w:rPr>
              <w:t xml:space="preserve">2  </w:t>
            </w:r>
            <w:sdt>
              <w:sdtPr>
                <w:rPr>
                  <w:rFonts w:asciiTheme="minorHAnsi" w:hAnsiTheme="minorHAnsi"/>
                  <w:b/>
                  <w:bCs/>
                </w:rPr>
                <w:id w:val="-1528549070"/>
                <w14:checkbox>
                  <w14:checked w14:val="0"/>
                  <w14:checkedState w14:val="2612" w14:font="MS Gothic"/>
                  <w14:uncheckedState w14:val="2610" w14:font="MS Gothic"/>
                </w14:checkbox>
              </w:sdtPr>
              <w:sdtEndPr/>
              <w:sdtContent>
                <w:r w:rsidRPr="00C34D50">
                  <w:rPr>
                    <w:rFonts w:ascii="Segoe UI Symbol" w:hAnsi="Segoe UI Symbol" w:cs="Segoe UI Symbol"/>
                    <w:b/>
                    <w:bCs/>
                  </w:rPr>
                  <w:t>☐</w:t>
                </w:r>
              </w:sdtContent>
            </w:sdt>
          </w:p>
        </w:tc>
        <w:tc>
          <w:tcPr>
            <w:tcW w:w="1800" w:type="dxa"/>
            <w:gridSpan w:val="2"/>
            <w:vAlign w:val="center"/>
          </w:tcPr>
          <w:p w14:paraId="245464B7" w14:textId="505A1B5D" w:rsidR="00727793" w:rsidRPr="00C34D50" w:rsidRDefault="00727793" w:rsidP="001F2F0E">
            <w:pPr>
              <w:jc w:val="center"/>
              <w:rPr>
                <w:rFonts w:asciiTheme="minorHAnsi" w:hAnsiTheme="minorHAnsi"/>
                <w:b/>
              </w:rPr>
            </w:pPr>
            <w:r w:rsidRPr="00C34D50">
              <w:rPr>
                <w:rFonts w:asciiTheme="minorHAnsi" w:hAnsiTheme="minorHAnsi"/>
                <w:b/>
              </w:rPr>
              <w:t xml:space="preserve">3 </w:t>
            </w:r>
            <w:sdt>
              <w:sdtPr>
                <w:rPr>
                  <w:rFonts w:asciiTheme="minorHAnsi" w:hAnsiTheme="minorHAnsi"/>
                  <w:b/>
                  <w:bCs/>
                </w:rPr>
                <w:id w:val="-1401906061"/>
                <w14:checkbox>
                  <w14:checked w14:val="0"/>
                  <w14:checkedState w14:val="2612" w14:font="MS Gothic"/>
                  <w14:uncheckedState w14:val="2610" w14:font="MS Gothic"/>
                </w14:checkbox>
              </w:sdtPr>
              <w:sdtEndPr/>
              <w:sdtContent>
                <w:r w:rsidRPr="00C34D50">
                  <w:rPr>
                    <w:rFonts w:ascii="Segoe UI Symbol" w:hAnsi="Segoe UI Symbol" w:cs="Segoe UI Symbol"/>
                    <w:b/>
                    <w:bCs/>
                  </w:rPr>
                  <w:t>☐</w:t>
                </w:r>
              </w:sdtContent>
            </w:sdt>
          </w:p>
        </w:tc>
        <w:tc>
          <w:tcPr>
            <w:tcW w:w="1800" w:type="dxa"/>
            <w:gridSpan w:val="2"/>
            <w:vAlign w:val="center"/>
          </w:tcPr>
          <w:p w14:paraId="54A891C7" w14:textId="2BD8901F" w:rsidR="00727793" w:rsidRPr="00C34D50" w:rsidRDefault="00727793" w:rsidP="001F2F0E">
            <w:pPr>
              <w:jc w:val="center"/>
              <w:rPr>
                <w:rFonts w:asciiTheme="minorHAnsi" w:hAnsiTheme="minorHAnsi"/>
                <w:b/>
              </w:rPr>
            </w:pPr>
            <w:r w:rsidRPr="00C34D50">
              <w:rPr>
                <w:rFonts w:asciiTheme="minorHAnsi" w:hAnsiTheme="minorHAnsi"/>
                <w:b/>
              </w:rPr>
              <w:t xml:space="preserve">4 </w:t>
            </w:r>
            <w:sdt>
              <w:sdtPr>
                <w:rPr>
                  <w:rFonts w:asciiTheme="minorHAnsi" w:hAnsiTheme="minorHAnsi"/>
                  <w:b/>
                  <w:bCs/>
                </w:rPr>
                <w:id w:val="1473714968"/>
                <w14:checkbox>
                  <w14:checked w14:val="0"/>
                  <w14:checkedState w14:val="2612" w14:font="MS Gothic"/>
                  <w14:uncheckedState w14:val="2610" w14:font="MS Gothic"/>
                </w14:checkbox>
              </w:sdtPr>
              <w:sdtEndPr/>
              <w:sdtContent>
                <w:r w:rsidRPr="00C34D50">
                  <w:rPr>
                    <w:rFonts w:ascii="Segoe UI Symbol" w:hAnsi="Segoe UI Symbol" w:cs="Segoe UI Symbol"/>
                    <w:b/>
                    <w:bCs/>
                  </w:rPr>
                  <w:t>☐</w:t>
                </w:r>
              </w:sdtContent>
            </w:sdt>
          </w:p>
        </w:tc>
        <w:tc>
          <w:tcPr>
            <w:tcW w:w="1800" w:type="dxa"/>
            <w:vAlign w:val="center"/>
          </w:tcPr>
          <w:p w14:paraId="61ED5C34" w14:textId="470C72C4" w:rsidR="00727793" w:rsidRPr="00C34D50" w:rsidRDefault="00727793" w:rsidP="001F2F0E">
            <w:pPr>
              <w:jc w:val="center"/>
              <w:rPr>
                <w:rFonts w:asciiTheme="minorHAnsi" w:hAnsiTheme="minorHAnsi"/>
                <w:b/>
              </w:rPr>
            </w:pPr>
            <w:r w:rsidRPr="00C34D50">
              <w:rPr>
                <w:rFonts w:asciiTheme="minorHAnsi" w:hAnsiTheme="minorHAnsi"/>
                <w:b/>
              </w:rPr>
              <w:t xml:space="preserve">5 </w:t>
            </w:r>
            <w:sdt>
              <w:sdtPr>
                <w:rPr>
                  <w:rFonts w:asciiTheme="minorHAnsi" w:hAnsiTheme="minorHAnsi"/>
                  <w:b/>
                  <w:bCs/>
                </w:rPr>
                <w:id w:val="-937748096"/>
                <w14:checkbox>
                  <w14:checked w14:val="0"/>
                  <w14:checkedState w14:val="2612" w14:font="MS Gothic"/>
                  <w14:uncheckedState w14:val="2610" w14:font="MS Gothic"/>
                </w14:checkbox>
              </w:sdtPr>
              <w:sdtEndPr/>
              <w:sdtContent>
                <w:r w:rsidRPr="00C34D50">
                  <w:rPr>
                    <w:rFonts w:ascii="Segoe UI Symbol" w:hAnsi="Segoe UI Symbol" w:cs="Segoe UI Symbol"/>
                    <w:b/>
                    <w:bCs/>
                  </w:rPr>
                  <w:t>☐</w:t>
                </w:r>
              </w:sdtContent>
            </w:sdt>
          </w:p>
        </w:tc>
      </w:tr>
      <w:tr w:rsidR="00B83B9F" w:rsidRPr="00C34D50" w14:paraId="3EF960EC" w14:textId="77777777" w:rsidTr="00A84D42">
        <w:trPr>
          <w:trHeight w:val="288"/>
        </w:trPr>
        <w:tc>
          <w:tcPr>
            <w:tcW w:w="10054" w:type="dxa"/>
            <w:gridSpan w:val="11"/>
            <w:tcBorders>
              <w:bottom w:val="single" w:sz="4" w:space="0" w:color="auto"/>
            </w:tcBorders>
            <w:shd w:val="clear" w:color="auto" w:fill="0000FF"/>
            <w:vAlign w:val="center"/>
          </w:tcPr>
          <w:p w14:paraId="775CD236" w14:textId="77777777" w:rsidR="00B83B9F" w:rsidRPr="00C34D50" w:rsidRDefault="00B83B9F" w:rsidP="008E3398">
            <w:pPr>
              <w:jc w:val="center"/>
              <w:rPr>
                <w:rFonts w:asciiTheme="minorHAnsi" w:hAnsiTheme="minorHAnsi"/>
                <w:b/>
              </w:rPr>
            </w:pPr>
            <w:r w:rsidRPr="00C34D50">
              <w:rPr>
                <w:rFonts w:asciiTheme="minorHAnsi" w:hAnsiTheme="minorHAnsi"/>
                <w:b/>
              </w:rPr>
              <w:t xml:space="preserve">Statistical Information (Check </w:t>
            </w:r>
            <w:r>
              <w:rPr>
                <w:rFonts w:asciiTheme="minorHAnsi" w:hAnsiTheme="minorHAnsi"/>
                <w:b/>
              </w:rPr>
              <w:t>a box in each of the next four lines</w:t>
            </w:r>
            <w:r w:rsidRPr="00C34D50">
              <w:rPr>
                <w:rFonts w:asciiTheme="minorHAnsi" w:hAnsiTheme="minorHAnsi"/>
                <w:b/>
              </w:rPr>
              <w:t>)</w:t>
            </w:r>
          </w:p>
        </w:tc>
      </w:tr>
      <w:tr w:rsidR="00B83B9F" w:rsidRPr="00C34D50" w14:paraId="2440DC2A" w14:textId="77777777" w:rsidTr="00A84D42">
        <w:trPr>
          <w:trHeight w:val="233"/>
        </w:trPr>
        <w:tc>
          <w:tcPr>
            <w:tcW w:w="8254" w:type="dxa"/>
            <w:gridSpan w:val="10"/>
            <w:tcBorders>
              <w:top w:val="single" w:sz="4" w:space="0" w:color="auto"/>
              <w:bottom w:val="single" w:sz="4" w:space="0" w:color="auto"/>
            </w:tcBorders>
            <w:vAlign w:val="center"/>
          </w:tcPr>
          <w:p w14:paraId="00080898" w14:textId="77777777" w:rsidR="00B83B9F" w:rsidRPr="00C34D50" w:rsidRDefault="00B83B9F" w:rsidP="008E3398">
            <w:pPr>
              <w:jc w:val="both"/>
              <w:rPr>
                <w:rFonts w:asciiTheme="minorHAnsi" w:hAnsiTheme="minorHAnsi"/>
                <w:b/>
              </w:rPr>
            </w:pPr>
            <w:r>
              <w:rPr>
                <w:rFonts w:asciiTheme="minorHAnsi" w:hAnsiTheme="minorHAnsi"/>
                <w:b/>
                <w:bCs/>
              </w:rPr>
              <w:t xml:space="preserve">1.  </w:t>
            </w:r>
            <w:r w:rsidRPr="00C34D50">
              <w:rPr>
                <w:rFonts w:asciiTheme="minorHAnsi" w:hAnsiTheme="minorHAnsi"/>
                <w:b/>
                <w:bCs/>
              </w:rPr>
              <w:t>This business is</w:t>
            </w:r>
            <w:r w:rsidRPr="00C34D50">
              <w:rPr>
                <w:rFonts w:asciiTheme="minorHAnsi" w:hAnsiTheme="minorHAnsi"/>
                <w:b/>
              </w:rPr>
              <w:t xml:space="preserve"> at least 51% owned and operated by a woman</w:t>
            </w:r>
          </w:p>
        </w:tc>
        <w:tc>
          <w:tcPr>
            <w:tcW w:w="1800" w:type="dxa"/>
            <w:tcBorders>
              <w:top w:val="single" w:sz="4" w:space="0" w:color="auto"/>
              <w:bottom w:val="single" w:sz="4" w:space="0" w:color="auto"/>
            </w:tcBorders>
          </w:tcPr>
          <w:p w14:paraId="4F3E4DF0" w14:textId="77777777" w:rsidR="00B83B9F" w:rsidRPr="00C34D50" w:rsidRDefault="00B83B9F" w:rsidP="008E3398">
            <w:pPr>
              <w:jc w:val="both"/>
              <w:rPr>
                <w:rFonts w:asciiTheme="minorHAnsi" w:hAnsiTheme="minorHAnsi"/>
                <w:b/>
              </w:rPr>
            </w:pPr>
            <w:r w:rsidRPr="00C34D50">
              <w:rPr>
                <w:rFonts w:asciiTheme="minorHAnsi" w:hAnsiTheme="minorHAnsi"/>
                <w:b/>
              </w:rPr>
              <w:t xml:space="preserve">Yes </w:t>
            </w:r>
            <w:sdt>
              <w:sdtPr>
                <w:rPr>
                  <w:rFonts w:asciiTheme="minorHAnsi" w:hAnsiTheme="minorHAnsi"/>
                  <w:b/>
                </w:rPr>
                <w:id w:val="-1813788769"/>
                <w14:checkbox>
                  <w14:checked w14:val="0"/>
                  <w14:checkedState w14:val="2612" w14:font="MS Gothic"/>
                  <w14:uncheckedState w14:val="2610" w14:font="MS Gothic"/>
                </w14:checkbox>
              </w:sdtPr>
              <w:sdtEndPr/>
              <w:sdtContent>
                <w:r w:rsidRPr="00C34D50">
                  <w:rPr>
                    <w:rFonts w:ascii="Segoe UI Symbol" w:hAnsi="Segoe UI Symbol" w:cs="Segoe UI Symbol"/>
                    <w:b/>
                  </w:rPr>
                  <w:t>☐</w:t>
                </w:r>
              </w:sdtContent>
            </w:sdt>
            <w:r w:rsidRPr="00C34D50">
              <w:rPr>
                <w:rFonts w:asciiTheme="minorHAnsi" w:hAnsiTheme="minorHAnsi"/>
                <w:b/>
              </w:rPr>
              <w:t xml:space="preserve"> No </w:t>
            </w:r>
            <w:sdt>
              <w:sdtPr>
                <w:rPr>
                  <w:rFonts w:asciiTheme="minorHAnsi" w:hAnsiTheme="minorHAnsi"/>
                  <w:b/>
                </w:rPr>
                <w:id w:val="-2040278752"/>
                <w14:checkbox>
                  <w14:checked w14:val="0"/>
                  <w14:checkedState w14:val="2612" w14:font="MS Gothic"/>
                  <w14:uncheckedState w14:val="2610" w14:font="MS Gothic"/>
                </w14:checkbox>
              </w:sdtPr>
              <w:sdtEndPr/>
              <w:sdtContent>
                <w:r w:rsidRPr="00C34D50">
                  <w:rPr>
                    <w:rFonts w:ascii="Segoe UI Symbol" w:hAnsi="Segoe UI Symbol" w:cs="Segoe UI Symbol"/>
                    <w:b/>
                  </w:rPr>
                  <w:t>☐</w:t>
                </w:r>
              </w:sdtContent>
            </w:sdt>
          </w:p>
        </w:tc>
      </w:tr>
      <w:tr w:rsidR="00B83B9F" w:rsidRPr="00C34D50" w14:paraId="407A7E00" w14:textId="77777777" w:rsidTr="00A84D42">
        <w:trPr>
          <w:trHeight w:val="432"/>
        </w:trPr>
        <w:tc>
          <w:tcPr>
            <w:tcW w:w="8254" w:type="dxa"/>
            <w:gridSpan w:val="10"/>
            <w:tcBorders>
              <w:top w:val="single" w:sz="4" w:space="0" w:color="auto"/>
              <w:bottom w:val="single" w:sz="4" w:space="0" w:color="auto"/>
            </w:tcBorders>
            <w:vAlign w:val="center"/>
          </w:tcPr>
          <w:p w14:paraId="674AEE8E" w14:textId="77777777" w:rsidR="00B83B9F" w:rsidRPr="00C34D50" w:rsidRDefault="00B83B9F" w:rsidP="008E3398">
            <w:pPr>
              <w:jc w:val="both"/>
              <w:rPr>
                <w:rFonts w:asciiTheme="minorHAnsi" w:hAnsiTheme="minorHAnsi"/>
                <w:b/>
                <w:bCs/>
              </w:rPr>
            </w:pPr>
            <w:r>
              <w:rPr>
                <w:rFonts w:asciiTheme="minorHAnsi" w:hAnsiTheme="minorHAnsi"/>
                <w:b/>
                <w:bCs/>
              </w:rPr>
              <w:t xml:space="preserve">2.  </w:t>
            </w:r>
            <w:r w:rsidRPr="00C34D50">
              <w:rPr>
                <w:rFonts w:asciiTheme="minorHAnsi" w:hAnsiTheme="minorHAnsi"/>
                <w:b/>
                <w:bCs/>
              </w:rPr>
              <w:t xml:space="preserve">This business qualifies as a small business by the State of Tennessee </w:t>
            </w:r>
          </w:p>
          <w:p w14:paraId="22CAE24B" w14:textId="77777777" w:rsidR="00E65571" w:rsidRDefault="00B83B9F" w:rsidP="008E3398">
            <w:pPr>
              <w:jc w:val="both"/>
              <w:rPr>
                <w:rFonts w:asciiTheme="minorHAnsi" w:hAnsiTheme="minorHAnsi"/>
                <w:b/>
                <w:i/>
                <w:iCs/>
              </w:rPr>
            </w:pPr>
            <w:r>
              <w:rPr>
                <w:rFonts w:asciiTheme="minorHAnsi" w:hAnsiTheme="minorHAnsi"/>
                <w:b/>
                <w:i/>
                <w:iCs/>
              </w:rPr>
              <w:t xml:space="preserve">     </w:t>
            </w:r>
            <w:r w:rsidRPr="00C34D50">
              <w:rPr>
                <w:rFonts w:asciiTheme="minorHAnsi" w:hAnsiTheme="minorHAnsi"/>
                <w:b/>
                <w:i/>
                <w:iCs/>
              </w:rPr>
              <w:t xml:space="preserve">Total gross receipts of not more than $10,000,000 average over a three-year </w:t>
            </w:r>
          </w:p>
          <w:p w14:paraId="053EBEE9" w14:textId="18DBFD53" w:rsidR="00B83B9F" w:rsidRPr="00C34D50" w:rsidRDefault="00E65571" w:rsidP="00E65571">
            <w:pPr>
              <w:jc w:val="both"/>
              <w:rPr>
                <w:rFonts w:asciiTheme="minorHAnsi" w:hAnsiTheme="minorHAnsi"/>
                <w:b/>
                <w:bCs/>
              </w:rPr>
            </w:pPr>
            <w:r>
              <w:rPr>
                <w:rFonts w:asciiTheme="minorHAnsi" w:hAnsiTheme="minorHAnsi"/>
                <w:b/>
                <w:i/>
                <w:iCs/>
              </w:rPr>
              <w:t xml:space="preserve">     </w:t>
            </w:r>
            <w:r w:rsidR="00B83B9F" w:rsidRPr="00C34D50">
              <w:rPr>
                <w:rFonts w:asciiTheme="minorHAnsi" w:hAnsiTheme="minorHAnsi"/>
                <w:b/>
                <w:i/>
                <w:iCs/>
              </w:rPr>
              <w:t>period</w:t>
            </w:r>
            <w:r w:rsidR="00B83B9F">
              <w:rPr>
                <w:rFonts w:asciiTheme="minorHAnsi" w:hAnsiTheme="minorHAnsi"/>
                <w:b/>
                <w:i/>
                <w:iCs/>
              </w:rPr>
              <w:t xml:space="preserve"> </w:t>
            </w:r>
            <w:r w:rsidR="00B83B9F" w:rsidRPr="00C34D50">
              <w:rPr>
                <w:rFonts w:asciiTheme="minorHAnsi" w:hAnsiTheme="minorHAnsi"/>
                <w:b/>
                <w:i/>
                <w:iCs/>
              </w:rPr>
              <w:t>OR employs no more than 99 persons on a full-time basis</w:t>
            </w:r>
          </w:p>
        </w:tc>
        <w:tc>
          <w:tcPr>
            <w:tcW w:w="1800" w:type="dxa"/>
            <w:tcBorders>
              <w:top w:val="single" w:sz="4" w:space="0" w:color="auto"/>
              <w:bottom w:val="single" w:sz="4" w:space="0" w:color="auto"/>
            </w:tcBorders>
          </w:tcPr>
          <w:p w14:paraId="532EAB9D" w14:textId="77777777" w:rsidR="00B83B9F" w:rsidRPr="00C34D50" w:rsidRDefault="00B83B9F" w:rsidP="008E3398">
            <w:pPr>
              <w:jc w:val="both"/>
              <w:rPr>
                <w:rFonts w:asciiTheme="minorHAnsi" w:hAnsiTheme="minorHAnsi"/>
                <w:b/>
              </w:rPr>
            </w:pPr>
            <w:r w:rsidRPr="00C34D50">
              <w:rPr>
                <w:rFonts w:asciiTheme="minorHAnsi" w:hAnsiTheme="minorHAnsi"/>
                <w:b/>
              </w:rPr>
              <w:t xml:space="preserve">Yes </w:t>
            </w:r>
            <w:sdt>
              <w:sdtPr>
                <w:rPr>
                  <w:rFonts w:asciiTheme="minorHAnsi" w:hAnsiTheme="minorHAnsi"/>
                  <w:b/>
                </w:rPr>
                <w:id w:val="688182105"/>
                <w14:checkbox>
                  <w14:checked w14:val="0"/>
                  <w14:checkedState w14:val="2612" w14:font="MS Gothic"/>
                  <w14:uncheckedState w14:val="2610" w14:font="MS Gothic"/>
                </w14:checkbox>
              </w:sdtPr>
              <w:sdtEndPr/>
              <w:sdtContent>
                <w:r w:rsidRPr="00C34D50">
                  <w:rPr>
                    <w:rFonts w:ascii="Segoe UI Symbol" w:hAnsi="Segoe UI Symbol" w:cs="Segoe UI Symbol"/>
                    <w:b/>
                  </w:rPr>
                  <w:t>☐</w:t>
                </w:r>
              </w:sdtContent>
            </w:sdt>
            <w:r w:rsidRPr="00C34D50">
              <w:rPr>
                <w:rFonts w:asciiTheme="minorHAnsi" w:hAnsiTheme="minorHAnsi"/>
                <w:b/>
              </w:rPr>
              <w:t xml:space="preserve"> No </w:t>
            </w:r>
            <w:sdt>
              <w:sdtPr>
                <w:rPr>
                  <w:rFonts w:asciiTheme="minorHAnsi" w:hAnsiTheme="minorHAnsi"/>
                  <w:b/>
                </w:rPr>
                <w:id w:val="1852828957"/>
                <w14:checkbox>
                  <w14:checked w14:val="0"/>
                  <w14:checkedState w14:val="2612" w14:font="MS Gothic"/>
                  <w14:uncheckedState w14:val="2610" w14:font="MS Gothic"/>
                </w14:checkbox>
              </w:sdtPr>
              <w:sdtEndPr/>
              <w:sdtContent>
                <w:r w:rsidRPr="00C34D50">
                  <w:rPr>
                    <w:rFonts w:ascii="Segoe UI Symbol" w:hAnsi="Segoe UI Symbol" w:cs="Segoe UI Symbol"/>
                    <w:b/>
                  </w:rPr>
                  <w:t>☐</w:t>
                </w:r>
              </w:sdtContent>
            </w:sdt>
          </w:p>
        </w:tc>
      </w:tr>
      <w:tr w:rsidR="00B83B9F" w:rsidRPr="00C34D50" w14:paraId="5FA4E5E8" w14:textId="77777777" w:rsidTr="00A84D42">
        <w:trPr>
          <w:trHeight w:val="251"/>
        </w:trPr>
        <w:tc>
          <w:tcPr>
            <w:tcW w:w="8254" w:type="dxa"/>
            <w:gridSpan w:val="10"/>
            <w:tcBorders>
              <w:top w:val="single" w:sz="4" w:space="0" w:color="auto"/>
              <w:bottom w:val="single" w:sz="4" w:space="0" w:color="auto"/>
            </w:tcBorders>
            <w:vAlign w:val="center"/>
          </w:tcPr>
          <w:p w14:paraId="3640A948" w14:textId="77777777" w:rsidR="00B83B9F" w:rsidRDefault="00B83B9F" w:rsidP="008E3398">
            <w:pPr>
              <w:jc w:val="both"/>
              <w:rPr>
                <w:rFonts w:asciiTheme="minorHAnsi" w:hAnsiTheme="minorHAnsi"/>
                <w:b/>
                <w:bCs/>
              </w:rPr>
            </w:pPr>
            <w:r w:rsidRPr="00012D36">
              <w:rPr>
                <w:rFonts w:asciiTheme="minorHAnsi" w:hAnsiTheme="minorHAnsi"/>
                <w:b/>
                <w:bCs/>
              </w:rPr>
              <w:t>3.  This business is at least 51% owned and operated by a veteran</w:t>
            </w:r>
            <w:r w:rsidRPr="00012D36">
              <w:rPr>
                <w:rFonts w:asciiTheme="minorHAnsi" w:hAnsiTheme="minorHAnsi"/>
                <w:b/>
                <w:bCs/>
              </w:rPr>
              <w:tab/>
            </w:r>
          </w:p>
        </w:tc>
        <w:tc>
          <w:tcPr>
            <w:tcW w:w="1800" w:type="dxa"/>
            <w:tcBorders>
              <w:top w:val="single" w:sz="4" w:space="0" w:color="auto"/>
              <w:bottom w:val="single" w:sz="4" w:space="0" w:color="auto"/>
            </w:tcBorders>
          </w:tcPr>
          <w:p w14:paraId="69AAFC7B" w14:textId="77777777" w:rsidR="00B83B9F" w:rsidRPr="00C34D50" w:rsidRDefault="00B83B9F" w:rsidP="008E3398">
            <w:pPr>
              <w:jc w:val="both"/>
              <w:rPr>
                <w:rFonts w:asciiTheme="minorHAnsi" w:hAnsiTheme="minorHAnsi"/>
                <w:b/>
              </w:rPr>
            </w:pPr>
            <w:r w:rsidRPr="00012D36">
              <w:rPr>
                <w:rFonts w:asciiTheme="minorHAnsi" w:hAnsiTheme="minorHAnsi"/>
                <w:b/>
              </w:rPr>
              <w:t xml:space="preserve">Yes </w:t>
            </w:r>
            <w:r w:rsidRPr="00012D36">
              <w:rPr>
                <w:rFonts w:ascii="Segoe UI Symbol" w:hAnsi="Segoe UI Symbol" w:cs="Segoe UI Symbol"/>
                <w:b/>
              </w:rPr>
              <w:t>☐</w:t>
            </w:r>
            <w:r w:rsidRPr="00012D36">
              <w:rPr>
                <w:rFonts w:asciiTheme="minorHAnsi" w:hAnsiTheme="minorHAnsi"/>
                <w:b/>
              </w:rPr>
              <w:t xml:space="preserve"> No </w:t>
            </w:r>
            <w:r w:rsidRPr="00012D36">
              <w:rPr>
                <w:rFonts w:ascii="Segoe UI Symbol" w:hAnsi="Segoe UI Symbol" w:cs="Segoe UI Symbol"/>
                <w:b/>
              </w:rPr>
              <w:t>☐</w:t>
            </w:r>
          </w:p>
        </w:tc>
      </w:tr>
      <w:tr w:rsidR="00B83B9F" w:rsidRPr="00C34D50" w14:paraId="3CF04EB8" w14:textId="77777777" w:rsidTr="00A84D42">
        <w:trPr>
          <w:trHeight w:val="288"/>
        </w:trPr>
        <w:tc>
          <w:tcPr>
            <w:tcW w:w="10054" w:type="dxa"/>
            <w:gridSpan w:val="11"/>
            <w:tcBorders>
              <w:top w:val="single" w:sz="4" w:space="0" w:color="auto"/>
              <w:bottom w:val="single" w:sz="4" w:space="0" w:color="auto"/>
            </w:tcBorders>
            <w:vAlign w:val="center"/>
          </w:tcPr>
          <w:p w14:paraId="5414CC59" w14:textId="77777777" w:rsidR="00B83B9F" w:rsidRPr="00C34D50" w:rsidRDefault="00B83B9F" w:rsidP="008E3398">
            <w:pPr>
              <w:jc w:val="both"/>
              <w:rPr>
                <w:rFonts w:asciiTheme="minorHAnsi" w:hAnsiTheme="minorHAnsi"/>
                <w:b/>
              </w:rPr>
            </w:pPr>
            <w:r>
              <w:rPr>
                <w:rFonts w:asciiTheme="minorHAnsi" w:hAnsiTheme="minorHAnsi"/>
                <w:b/>
              </w:rPr>
              <w:t xml:space="preserve">4.  </w:t>
            </w:r>
            <w:r w:rsidRPr="00C34D50">
              <w:rPr>
                <w:rFonts w:asciiTheme="minorHAnsi" w:hAnsiTheme="minorHAnsi"/>
                <w:b/>
              </w:rPr>
              <w:t>This business is owned &amp; operated by persons at least 51% of the following ethnic background:</w:t>
            </w:r>
          </w:p>
        </w:tc>
      </w:tr>
      <w:tr w:rsidR="00B83B9F" w:rsidRPr="00376FDA" w14:paraId="15E42215" w14:textId="77777777" w:rsidTr="00A84D42">
        <w:trPr>
          <w:trHeight w:val="404"/>
        </w:trPr>
        <w:tc>
          <w:tcPr>
            <w:tcW w:w="1684" w:type="dxa"/>
            <w:gridSpan w:val="2"/>
            <w:tcBorders>
              <w:top w:val="single" w:sz="4" w:space="0" w:color="auto"/>
            </w:tcBorders>
          </w:tcPr>
          <w:p w14:paraId="6A08C142" w14:textId="77777777" w:rsidR="00B83B9F" w:rsidRDefault="00B83B9F" w:rsidP="008E3398">
            <w:pPr>
              <w:jc w:val="center"/>
              <w:rPr>
                <w:rFonts w:asciiTheme="minorHAnsi" w:hAnsiTheme="minorHAnsi" w:cstheme="minorHAnsi"/>
                <w:b/>
                <w:bCs/>
              </w:rPr>
            </w:pPr>
            <w:r w:rsidRPr="00376FDA">
              <w:rPr>
                <w:rFonts w:asciiTheme="minorHAnsi" w:hAnsiTheme="minorHAnsi" w:cstheme="minorHAnsi"/>
                <w:b/>
                <w:bCs/>
              </w:rPr>
              <w:t>Asian/Pacific</w:t>
            </w:r>
          </w:p>
          <w:p w14:paraId="6CEAE7B3" w14:textId="77777777" w:rsidR="00B83B9F" w:rsidRPr="00376FDA" w:rsidRDefault="00682361" w:rsidP="008E3398">
            <w:pPr>
              <w:jc w:val="center"/>
              <w:rPr>
                <w:rFonts w:asciiTheme="minorHAnsi" w:hAnsiTheme="minorHAnsi" w:cstheme="minorHAnsi"/>
                <w:b/>
                <w:bCs/>
              </w:rPr>
            </w:pPr>
            <w:sdt>
              <w:sdtPr>
                <w:rPr>
                  <w:rFonts w:asciiTheme="minorHAnsi" w:hAnsiTheme="minorHAnsi" w:cstheme="minorHAnsi"/>
                  <w:b/>
                  <w:bCs/>
                </w:rPr>
                <w:id w:val="-252208624"/>
                <w14:checkbox>
                  <w14:checked w14:val="0"/>
                  <w14:checkedState w14:val="2612" w14:font="MS Gothic"/>
                  <w14:uncheckedState w14:val="2610" w14:font="MS Gothic"/>
                </w14:checkbox>
              </w:sdtPr>
              <w:sdtEndPr/>
              <w:sdtContent>
                <w:r w:rsidR="00B83B9F" w:rsidRPr="00376FDA">
                  <w:rPr>
                    <w:rFonts w:ascii="Segoe UI Symbol" w:hAnsi="Segoe UI Symbol" w:cs="Segoe UI Symbol"/>
                    <w:b/>
                    <w:bCs/>
                  </w:rPr>
                  <w:t>☐</w:t>
                </w:r>
              </w:sdtContent>
            </w:sdt>
          </w:p>
        </w:tc>
        <w:tc>
          <w:tcPr>
            <w:tcW w:w="810" w:type="dxa"/>
            <w:tcBorders>
              <w:top w:val="single" w:sz="4" w:space="0" w:color="auto"/>
            </w:tcBorders>
          </w:tcPr>
          <w:p w14:paraId="0AC7BF5B" w14:textId="77777777" w:rsidR="00B83B9F" w:rsidRDefault="00B83B9F" w:rsidP="008E3398">
            <w:pPr>
              <w:jc w:val="center"/>
              <w:rPr>
                <w:rFonts w:asciiTheme="minorHAnsi" w:hAnsiTheme="minorHAnsi" w:cstheme="minorHAnsi"/>
                <w:b/>
                <w:bCs/>
              </w:rPr>
            </w:pPr>
            <w:r w:rsidRPr="00376FDA">
              <w:rPr>
                <w:rFonts w:asciiTheme="minorHAnsi" w:hAnsiTheme="minorHAnsi" w:cstheme="minorHAnsi"/>
                <w:b/>
                <w:bCs/>
              </w:rPr>
              <w:t>Black</w:t>
            </w:r>
          </w:p>
          <w:p w14:paraId="2C04CD51" w14:textId="77777777" w:rsidR="00B83B9F" w:rsidRPr="00376FDA" w:rsidRDefault="00682361" w:rsidP="008E3398">
            <w:pPr>
              <w:jc w:val="center"/>
              <w:rPr>
                <w:rFonts w:asciiTheme="minorHAnsi" w:hAnsiTheme="minorHAnsi" w:cstheme="minorHAnsi"/>
                <w:b/>
                <w:bCs/>
              </w:rPr>
            </w:pPr>
            <w:sdt>
              <w:sdtPr>
                <w:rPr>
                  <w:rFonts w:asciiTheme="minorHAnsi" w:hAnsiTheme="minorHAnsi" w:cstheme="minorHAnsi"/>
                  <w:b/>
                  <w:bCs/>
                </w:rPr>
                <w:id w:val="-1481383365"/>
                <w14:checkbox>
                  <w14:checked w14:val="0"/>
                  <w14:checkedState w14:val="2612" w14:font="MS Gothic"/>
                  <w14:uncheckedState w14:val="2610" w14:font="MS Gothic"/>
                </w14:checkbox>
              </w:sdtPr>
              <w:sdtEndPr/>
              <w:sdtContent>
                <w:r w:rsidR="00B83B9F" w:rsidRPr="00376FDA">
                  <w:rPr>
                    <w:rFonts w:ascii="Segoe UI Symbol" w:hAnsi="Segoe UI Symbol" w:cs="Segoe UI Symbol"/>
                    <w:b/>
                    <w:bCs/>
                  </w:rPr>
                  <w:t>☐</w:t>
                </w:r>
              </w:sdtContent>
            </w:sdt>
          </w:p>
        </w:tc>
        <w:tc>
          <w:tcPr>
            <w:tcW w:w="1530" w:type="dxa"/>
            <w:gridSpan w:val="2"/>
            <w:tcBorders>
              <w:top w:val="single" w:sz="4" w:space="0" w:color="auto"/>
            </w:tcBorders>
          </w:tcPr>
          <w:p w14:paraId="4F456C4C" w14:textId="77777777" w:rsidR="00B83B9F" w:rsidRDefault="00B83B9F" w:rsidP="008E3398">
            <w:pPr>
              <w:jc w:val="center"/>
              <w:rPr>
                <w:rFonts w:asciiTheme="minorHAnsi" w:hAnsiTheme="minorHAnsi" w:cstheme="minorHAnsi"/>
                <w:b/>
                <w:bCs/>
              </w:rPr>
            </w:pPr>
            <w:r w:rsidRPr="00376FDA">
              <w:rPr>
                <w:rFonts w:asciiTheme="minorHAnsi" w:hAnsiTheme="minorHAnsi" w:cstheme="minorHAnsi"/>
                <w:b/>
                <w:bCs/>
              </w:rPr>
              <w:t>Hasidic</w:t>
            </w:r>
            <w:r>
              <w:rPr>
                <w:rFonts w:asciiTheme="minorHAnsi" w:hAnsiTheme="minorHAnsi" w:cstheme="minorHAnsi"/>
                <w:b/>
                <w:bCs/>
              </w:rPr>
              <w:t xml:space="preserve"> </w:t>
            </w:r>
            <w:r w:rsidRPr="00376FDA">
              <w:rPr>
                <w:rFonts w:asciiTheme="minorHAnsi" w:hAnsiTheme="minorHAnsi" w:cstheme="minorHAnsi"/>
                <w:b/>
                <w:bCs/>
              </w:rPr>
              <w:t>Jew</w:t>
            </w:r>
          </w:p>
          <w:p w14:paraId="35589194" w14:textId="77777777" w:rsidR="00B83B9F" w:rsidRPr="00376FDA" w:rsidRDefault="00682361" w:rsidP="008E3398">
            <w:pPr>
              <w:jc w:val="center"/>
              <w:rPr>
                <w:rFonts w:asciiTheme="minorHAnsi" w:hAnsiTheme="minorHAnsi" w:cstheme="minorHAnsi"/>
                <w:b/>
                <w:bCs/>
              </w:rPr>
            </w:pPr>
            <w:sdt>
              <w:sdtPr>
                <w:rPr>
                  <w:rFonts w:asciiTheme="minorHAnsi" w:hAnsiTheme="minorHAnsi" w:cstheme="minorHAnsi"/>
                  <w:b/>
                  <w:bCs/>
                </w:rPr>
                <w:id w:val="1857998430"/>
                <w14:checkbox>
                  <w14:checked w14:val="0"/>
                  <w14:checkedState w14:val="2612" w14:font="MS Gothic"/>
                  <w14:uncheckedState w14:val="2610" w14:font="MS Gothic"/>
                </w14:checkbox>
              </w:sdtPr>
              <w:sdtEndPr/>
              <w:sdtContent>
                <w:r w:rsidR="00B83B9F" w:rsidRPr="00376FDA">
                  <w:rPr>
                    <w:rFonts w:ascii="Segoe UI Symbol" w:hAnsi="Segoe UI Symbol" w:cs="Segoe UI Symbol"/>
                    <w:b/>
                    <w:bCs/>
                  </w:rPr>
                  <w:t>☐</w:t>
                </w:r>
              </w:sdtContent>
            </w:sdt>
          </w:p>
        </w:tc>
        <w:tc>
          <w:tcPr>
            <w:tcW w:w="1170" w:type="dxa"/>
            <w:gridSpan w:val="2"/>
            <w:tcBorders>
              <w:top w:val="single" w:sz="4" w:space="0" w:color="auto"/>
            </w:tcBorders>
          </w:tcPr>
          <w:p w14:paraId="21D598CF" w14:textId="77777777" w:rsidR="00B83B9F" w:rsidRDefault="00B83B9F" w:rsidP="008E3398">
            <w:pPr>
              <w:jc w:val="center"/>
              <w:rPr>
                <w:rFonts w:asciiTheme="minorHAnsi" w:hAnsiTheme="minorHAnsi" w:cstheme="minorHAnsi"/>
                <w:b/>
                <w:bCs/>
              </w:rPr>
            </w:pPr>
            <w:r w:rsidRPr="00376FDA">
              <w:rPr>
                <w:rFonts w:asciiTheme="minorHAnsi" w:hAnsiTheme="minorHAnsi" w:cstheme="minorHAnsi"/>
                <w:b/>
                <w:bCs/>
              </w:rPr>
              <w:t>Hispanic</w:t>
            </w:r>
          </w:p>
          <w:p w14:paraId="1A53FFF7" w14:textId="77777777" w:rsidR="00B83B9F" w:rsidRPr="00376FDA" w:rsidRDefault="00682361" w:rsidP="008E3398">
            <w:pPr>
              <w:jc w:val="center"/>
              <w:rPr>
                <w:rFonts w:asciiTheme="minorHAnsi" w:hAnsiTheme="minorHAnsi" w:cstheme="minorHAnsi"/>
                <w:b/>
                <w:bCs/>
              </w:rPr>
            </w:pPr>
            <w:sdt>
              <w:sdtPr>
                <w:rPr>
                  <w:rFonts w:asciiTheme="minorHAnsi" w:hAnsiTheme="minorHAnsi" w:cstheme="minorHAnsi"/>
                  <w:b/>
                  <w:bCs/>
                </w:rPr>
                <w:id w:val="1670051641"/>
                <w14:checkbox>
                  <w14:checked w14:val="0"/>
                  <w14:checkedState w14:val="2612" w14:font="MS Gothic"/>
                  <w14:uncheckedState w14:val="2610" w14:font="MS Gothic"/>
                </w14:checkbox>
              </w:sdtPr>
              <w:sdtEndPr/>
              <w:sdtContent>
                <w:r w:rsidR="00B83B9F" w:rsidRPr="00376FDA">
                  <w:rPr>
                    <w:rFonts w:ascii="Segoe UI Symbol" w:hAnsi="Segoe UI Symbol" w:cs="Segoe UI Symbol"/>
                    <w:b/>
                    <w:bCs/>
                  </w:rPr>
                  <w:t>☐</w:t>
                </w:r>
              </w:sdtContent>
            </w:sdt>
          </w:p>
        </w:tc>
        <w:tc>
          <w:tcPr>
            <w:tcW w:w="2070" w:type="dxa"/>
            <w:gridSpan w:val="2"/>
            <w:tcBorders>
              <w:top w:val="single" w:sz="4" w:space="0" w:color="auto"/>
            </w:tcBorders>
          </w:tcPr>
          <w:p w14:paraId="238F5424" w14:textId="77777777" w:rsidR="00B83B9F" w:rsidRPr="00376FDA" w:rsidRDefault="00B83B9F" w:rsidP="008E3398">
            <w:pPr>
              <w:jc w:val="center"/>
              <w:rPr>
                <w:rFonts w:asciiTheme="minorHAnsi" w:hAnsiTheme="minorHAnsi" w:cstheme="minorHAnsi"/>
                <w:b/>
                <w:bCs/>
              </w:rPr>
            </w:pPr>
            <w:r w:rsidRPr="00376FDA">
              <w:rPr>
                <w:rFonts w:asciiTheme="minorHAnsi" w:hAnsiTheme="minorHAnsi" w:cstheme="minorHAnsi"/>
                <w:b/>
                <w:bCs/>
              </w:rPr>
              <w:t xml:space="preserve">Native American </w:t>
            </w:r>
            <w:sdt>
              <w:sdtPr>
                <w:rPr>
                  <w:rFonts w:asciiTheme="minorHAnsi" w:hAnsiTheme="minorHAnsi" w:cstheme="minorHAnsi"/>
                  <w:b/>
                  <w:bCs/>
                </w:rPr>
                <w:id w:val="-1297062297"/>
                <w14:checkbox>
                  <w14:checked w14:val="0"/>
                  <w14:checkedState w14:val="2612" w14:font="MS Gothic"/>
                  <w14:uncheckedState w14:val="2610" w14:font="MS Gothic"/>
                </w14:checkbox>
              </w:sdtPr>
              <w:sdtEndPr/>
              <w:sdtContent>
                <w:r w:rsidRPr="00376FDA">
                  <w:rPr>
                    <w:rFonts w:ascii="Segoe UI Symbol" w:hAnsi="Segoe UI Symbol" w:cs="Segoe UI Symbol"/>
                    <w:b/>
                    <w:bCs/>
                  </w:rPr>
                  <w:t>☐</w:t>
                </w:r>
              </w:sdtContent>
            </w:sdt>
          </w:p>
        </w:tc>
        <w:tc>
          <w:tcPr>
            <w:tcW w:w="990" w:type="dxa"/>
            <w:tcBorders>
              <w:top w:val="single" w:sz="4" w:space="0" w:color="auto"/>
            </w:tcBorders>
          </w:tcPr>
          <w:p w14:paraId="4C9B9F67" w14:textId="77777777" w:rsidR="00B83B9F" w:rsidRDefault="00B83B9F" w:rsidP="008E3398">
            <w:pPr>
              <w:jc w:val="center"/>
              <w:rPr>
                <w:rFonts w:asciiTheme="minorHAnsi" w:hAnsiTheme="minorHAnsi" w:cstheme="minorHAnsi"/>
                <w:b/>
                <w:bCs/>
              </w:rPr>
            </w:pPr>
            <w:r w:rsidRPr="00376FDA">
              <w:rPr>
                <w:rFonts w:asciiTheme="minorHAnsi" w:hAnsiTheme="minorHAnsi" w:cstheme="minorHAnsi"/>
                <w:b/>
                <w:bCs/>
              </w:rPr>
              <w:t>White</w:t>
            </w:r>
          </w:p>
          <w:p w14:paraId="093F0059" w14:textId="77777777" w:rsidR="00B83B9F" w:rsidRPr="00376FDA" w:rsidRDefault="00682361" w:rsidP="008E3398">
            <w:pPr>
              <w:jc w:val="center"/>
              <w:rPr>
                <w:rFonts w:asciiTheme="minorHAnsi" w:hAnsiTheme="minorHAnsi" w:cstheme="minorHAnsi"/>
                <w:b/>
                <w:bCs/>
              </w:rPr>
            </w:pPr>
            <w:sdt>
              <w:sdtPr>
                <w:rPr>
                  <w:rFonts w:asciiTheme="minorHAnsi" w:hAnsiTheme="minorHAnsi" w:cstheme="minorHAnsi"/>
                  <w:b/>
                  <w:bCs/>
                </w:rPr>
                <w:id w:val="-1132170372"/>
                <w14:checkbox>
                  <w14:checked w14:val="0"/>
                  <w14:checkedState w14:val="2612" w14:font="MS Gothic"/>
                  <w14:uncheckedState w14:val="2610" w14:font="MS Gothic"/>
                </w14:checkbox>
              </w:sdtPr>
              <w:sdtEndPr/>
              <w:sdtContent>
                <w:r w:rsidR="00B83B9F" w:rsidRPr="00376FDA">
                  <w:rPr>
                    <w:rFonts w:ascii="Segoe UI Symbol" w:hAnsi="Segoe UI Symbol" w:cs="Segoe UI Symbol"/>
                    <w:b/>
                    <w:bCs/>
                  </w:rPr>
                  <w:t>☐</w:t>
                </w:r>
              </w:sdtContent>
            </w:sdt>
          </w:p>
        </w:tc>
        <w:tc>
          <w:tcPr>
            <w:tcW w:w="1800" w:type="dxa"/>
            <w:tcBorders>
              <w:top w:val="single" w:sz="4" w:space="0" w:color="auto"/>
            </w:tcBorders>
          </w:tcPr>
          <w:p w14:paraId="50FD0636" w14:textId="77777777" w:rsidR="00B83B9F" w:rsidRPr="00376FDA" w:rsidRDefault="00B83B9F" w:rsidP="008E3398">
            <w:pPr>
              <w:jc w:val="center"/>
              <w:rPr>
                <w:rFonts w:asciiTheme="minorHAnsi" w:hAnsiTheme="minorHAnsi" w:cstheme="minorHAnsi"/>
                <w:b/>
                <w:bCs/>
              </w:rPr>
            </w:pPr>
            <w:r w:rsidRPr="00376FDA">
              <w:rPr>
                <w:rFonts w:asciiTheme="minorHAnsi" w:hAnsiTheme="minorHAnsi" w:cstheme="minorHAnsi"/>
                <w:b/>
                <w:bCs/>
              </w:rPr>
              <w:t xml:space="preserve">Publicly Owned </w:t>
            </w:r>
            <w:sdt>
              <w:sdtPr>
                <w:rPr>
                  <w:rFonts w:asciiTheme="minorHAnsi" w:hAnsiTheme="minorHAnsi" w:cstheme="minorHAnsi"/>
                  <w:b/>
                  <w:bCs/>
                </w:rPr>
                <w:id w:val="2075235945"/>
                <w14:checkbox>
                  <w14:checked w14:val="0"/>
                  <w14:checkedState w14:val="2612" w14:font="MS Gothic"/>
                  <w14:uncheckedState w14:val="2610" w14:font="MS Gothic"/>
                </w14:checkbox>
              </w:sdtPr>
              <w:sdtEndPr/>
              <w:sdtContent>
                <w:r w:rsidRPr="00376FDA">
                  <w:rPr>
                    <w:rFonts w:ascii="Segoe UI Symbol" w:hAnsi="Segoe UI Symbol" w:cs="Segoe UI Symbol"/>
                    <w:b/>
                    <w:bCs/>
                  </w:rPr>
                  <w:t>☐</w:t>
                </w:r>
              </w:sdtContent>
            </w:sdt>
          </w:p>
        </w:tc>
      </w:tr>
      <w:tr w:rsidR="0070058D" w:rsidRPr="00D74733" w14:paraId="3395E37C" w14:textId="77777777" w:rsidTr="00A84D42">
        <w:trPr>
          <w:trHeight w:val="144"/>
        </w:trPr>
        <w:tc>
          <w:tcPr>
            <w:tcW w:w="10054" w:type="dxa"/>
            <w:gridSpan w:val="11"/>
            <w:shd w:val="clear" w:color="auto" w:fill="0000FF"/>
            <w:vAlign w:val="center"/>
          </w:tcPr>
          <w:p w14:paraId="48BA7135" w14:textId="75443E3F" w:rsidR="0070058D" w:rsidRPr="00D74733" w:rsidRDefault="00555EBB" w:rsidP="00D322C0">
            <w:pPr>
              <w:jc w:val="center"/>
              <w:rPr>
                <w:b/>
                <w:color w:val="FFFFFF" w:themeColor="background1"/>
              </w:rPr>
            </w:pPr>
            <w:r>
              <w:rPr>
                <w:b/>
                <w:color w:val="FFFFFF" w:themeColor="background1"/>
              </w:rPr>
              <w:t>P</w:t>
            </w:r>
            <w:r w:rsidR="0070058D" w:rsidRPr="00D74733">
              <w:rPr>
                <w:b/>
                <w:color w:val="FFFFFF" w:themeColor="background1"/>
              </w:rPr>
              <w:t>rompt Payment Discount</w:t>
            </w:r>
          </w:p>
        </w:tc>
      </w:tr>
      <w:tr w:rsidR="0070058D" w:rsidRPr="00D74733" w14:paraId="22BBCF1A" w14:textId="77777777" w:rsidTr="00A84D42">
        <w:trPr>
          <w:trHeight w:val="291"/>
        </w:trPr>
        <w:tc>
          <w:tcPr>
            <w:tcW w:w="10054" w:type="dxa"/>
            <w:gridSpan w:val="11"/>
            <w:tcBorders>
              <w:top w:val="single" w:sz="6" w:space="0" w:color="000000"/>
              <w:left w:val="single" w:sz="6" w:space="0" w:color="000000"/>
              <w:bottom w:val="single" w:sz="6" w:space="0" w:color="000000"/>
              <w:right w:val="single" w:sz="6" w:space="0" w:color="000000"/>
            </w:tcBorders>
            <w:shd w:val="clear" w:color="auto" w:fill="auto"/>
            <w:vAlign w:val="center"/>
          </w:tcPr>
          <w:p w14:paraId="1844CEBC" w14:textId="3783ED4F" w:rsidR="0070058D" w:rsidRPr="00D74733" w:rsidRDefault="0070058D" w:rsidP="00D322C0">
            <w:pPr>
              <w:jc w:val="both"/>
              <w:rPr>
                <w:b/>
              </w:rPr>
            </w:pPr>
            <w:r>
              <w:rPr>
                <w:b/>
              </w:rPr>
              <w:t>A</w:t>
            </w:r>
            <w:r w:rsidRPr="00D74733">
              <w:rPr>
                <w:b/>
              </w:rPr>
              <w:t xml:space="preserve"> </w:t>
            </w:r>
            <w:r>
              <w:rPr>
                <w:b/>
              </w:rPr>
              <w:t xml:space="preserve">____% </w:t>
            </w:r>
            <w:r w:rsidRPr="00D74733">
              <w:rPr>
                <w:b/>
              </w:rPr>
              <w:t xml:space="preserve">prompt payment discount </w:t>
            </w:r>
            <w:r>
              <w:rPr>
                <w:b/>
              </w:rPr>
              <w:t>applies if KCDC pays with</w:t>
            </w:r>
            <w:r w:rsidRPr="00D74733">
              <w:rPr>
                <w:b/>
              </w:rPr>
              <w:t>in ____ days of accurate invoic</w:t>
            </w:r>
            <w:r>
              <w:rPr>
                <w:b/>
              </w:rPr>
              <w:t>ing</w:t>
            </w:r>
            <w:r w:rsidRPr="00D74733">
              <w:rPr>
                <w:b/>
              </w:rPr>
              <w:t>.</w:t>
            </w:r>
          </w:p>
        </w:tc>
      </w:tr>
    </w:tbl>
    <w:p w14:paraId="65E18DEB" w14:textId="5CCE16AB" w:rsidR="00F41483" w:rsidRDefault="00F41483">
      <w:pPr>
        <w:rPr>
          <w:rFonts w:asciiTheme="minorHAnsi" w:hAnsiTheme="minorHAnsi"/>
          <w:b/>
        </w:rPr>
      </w:pPr>
    </w:p>
    <w:p w14:paraId="69488B70" w14:textId="1F1A486B" w:rsidR="0023432B" w:rsidRDefault="0023432B">
      <w:pPr>
        <w:rPr>
          <w:rFonts w:asciiTheme="minorHAnsi" w:hAnsiTheme="minorHAnsi"/>
          <w:b/>
        </w:rPr>
      </w:pPr>
    </w:p>
    <w:p w14:paraId="4E58E698" w14:textId="43933820" w:rsidR="0023432B" w:rsidRDefault="0023432B">
      <w:pPr>
        <w:rPr>
          <w:rFonts w:asciiTheme="minorHAnsi" w:hAnsiTheme="minorHAnsi"/>
          <w:b/>
        </w:rPr>
      </w:pPr>
    </w:p>
    <w:p w14:paraId="01DCF47A" w14:textId="149B9F6D" w:rsidR="0023432B" w:rsidRDefault="0023432B">
      <w:pPr>
        <w:rPr>
          <w:rFonts w:asciiTheme="minorHAnsi" w:hAnsiTheme="minorHAnsi"/>
          <w:b/>
        </w:rPr>
      </w:pPr>
    </w:p>
    <w:p w14:paraId="313FC76E" w14:textId="77777777" w:rsidR="0023432B" w:rsidRDefault="0023432B">
      <w:pPr>
        <w:rPr>
          <w:rFonts w:asciiTheme="minorHAnsi" w:hAnsiTheme="minorHAnsi"/>
          <w:b/>
        </w:rPr>
      </w:pPr>
    </w:p>
    <w:tbl>
      <w:tblPr>
        <w:tblW w:w="9604"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64"/>
        <w:gridCol w:w="6840"/>
      </w:tblGrid>
      <w:tr w:rsidR="0083225C" w:rsidRPr="00C34D50" w14:paraId="5EFD86DF" w14:textId="77777777" w:rsidTr="000C0B7E">
        <w:trPr>
          <w:trHeight w:val="288"/>
        </w:trPr>
        <w:tc>
          <w:tcPr>
            <w:tcW w:w="276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541D4BC4" w14:textId="77777777" w:rsidR="0083225C" w:rsidRPr="00C34D50" w:rsidRDefault="0083225C" w:rsidP="000C0B7E">
            <w:pPr>
              <w:jc w:val="both"/>
              <w:rPr>
                <w:rFonts w:asciiTheme="minorHAnsi" w:hAnsiTheme="minorHAnsi"/>
                <w:b/>
              </w:rPr>
            </w:pPr>
            <w:r w:rsidRPr="00C34D50">
              <w:rPr>
                <w:rFonts w:asciiTheme="minorHAnsi" w:hAnsiTheme="minorHAnsi"/>
                <w:b/>
              </w:rPr>
              <w:lastRenderedPageBreak/>
              <w:t xml:space="preserve">Solicitation Document </w:t>
            </w:r>
            <w:r>
              <w:rPr>
                <w:rFonts w:asciiTheme="minorHAnsi" w:hAnsiTheme="minorHAnsi"/>
                <w:b/>
              </w:rPr>
              <w:t>B</w:t>
            </w:r>
          </w:p>
        </w:tc>
        <w:tc>
          <w:tcPr>
            <w:tcW w:w="684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02F07D24" w14:textId="77777777" w:rsidR="0083225C" w:rsidRPr="00C34D50" w:rsidRDefault="0083225C" w:rsidP="000C0B7E">
            <w:pPr>
              <w:jc w:val="both"/>
              <w:rPr>
                <w:rFonts w:asciiTheme="minorHAnsi" w:hAnsiTheme="minorHAnsi"/>
                <w:b/>
              </w:rPr>
            </w:pPr>
            <w:r>
              <w:rPr>
                <w:rFonts w:asciiTheme="minorHAnsi" w:hAnsiTheme="minorHAnsi"/>
                <w:b/>
              </w:rPr>
              <w:t>Affidavits</w:t>
            </w:r>
          </w:p>
        </w:tc>
      </w:tr>
    </w:tbl>
    <w:p w14:paraId="3F2C0D14" w14:textId="77777777" w:rsidR="0083225C" w:rsidRDefault="0083225C" w:rsidP="0083225C">
      <w:pPr>
        <w:jc w:val="center"/>
        <w:rPr>
          <w:rFonts w:asciiTheme="minorHAnsi" w:hAnsiTheme="minorHAnsi"/>
          <w:b/>
        </w:rPr>
      </w:pPr>
    </w:p>
    <w:p w14:paraId="17FE909C" w14:textId="77777777" w:rsidR="0083225C" w:rsidRPr="00C36F85" w:rsidRDefault="0083225C" w:rsidP="0083225C">
      <w:pPr>
        <w:jc w:val="center"/>
        <w:rPr>
          <w:rFonts w:asciiTheme="minorHAnsi" w:hAnsiTheme="minorHAnsi"/>
        </w:rPr>
      </w:pPr>
      <w:r w:rsidRPr="00C36F85">
        <w:rPr>
          <w:rFonts w:asciiTheme="minorHAnsi" w:hAnsiTheme="minorHAnsi"/>
          <w:b/>
        </w:rPr>
        <w:t>Conflict of Interest</w:t>
      </w:r>
    </w:p>
    <w:p w14:paraId="1BFE6A12" w14:textId="56A53C0C" w:rsidR="0083225C" w:rsidRPr="00C36F85" w:rsidRDefault="0083225C" w:rsidP="0083225C">
      <w:pPr>
        <w:ind w:left="432" w:hanging="432"/>
        <w:jc w:val="both"/>
        <w:rPr>
          <w:rFonts w:asciiTheme="minorHAnsi" w:hAnsiTheme="minorHAnsi"/>
        </w:rPr>
      </w:pPr>
      <w:r w:rsidRPr="00C36F85">
        <w:rPr>
          <w:rFonts w:asciiTheme="minorHAnsi" w:hAnsiTheme="minorHAnsi"/>
        </w:rPr>
        <w:t>1.</w:t>
      </w:r>
      <w:r w:rsidRPr="00C36F85">
        <w:rPr>
          <w:rFonts w:asciiTheme="minorHAnsi" w:hAnsiTheme="minorHAnsi"/>
        </w:rPr>
        <w:tab/>
        <w:t xml:space="preserve">No commissioner or officer of KCDC or other person whose duty it is to vote for, let out, overlook or in any manner superintend any of the work for KCDC has a direct interest in the award or the </w:t>
      </w:r>
      <w:r w:rsidR="00A47207">
        <w:rPr>
          <w:rFonts w:asciiTheme="minorHAnsi" w:hAnsiTheme="minorHAnsi"/>
        </w:rPr>
        <w:t>firm</w:t>
      </w:r>
      <w:r w:rsidRPr="00C36F85">
        <w:rPr>
          <w:rFonts w:asciiTheme="minorHAnsi" w:hAnsiTheme="minorHAnsi"/>
        </w:rPr>
        <w:t xml:space="preserve"> providing goods or services.</w:t>
      </w:r>
    </w:p>
    <w:p w14:paraId="0A37ED43" w14:textId="77777777" w:rsidR="0083225C" w:rsidRPr="00C36F85" w:rsidRDefault="0083225C" w:rsidP="0083225C">
      <w:pPr>
        <w:jc w:val="both"/>
        <w:rPr>
          <w:rFonts w:asciiTheme="minorHAnsi" w:hAnsiTheme="minorHAnsi"/>
        </w:rPr>
      </w:pPr>
    </w:p>
    <w:p w14:paraId="1E95EA13" w14:textId="68267CC3" w:rsidR="0083225C" w:rsidRPr="00C36F85" w:rsidRDefault="0083225C" w:rsidP="0083225C">
      <w:pPr>
        <w:autoSpaceDE w:val="0"/>
        <w:autoSpaceDN w:val="0"/>
        <w:adjustRightInd w:val="0"/>
        <w:ind w:left="432" w:hanging="432"/>
        <w:jc w:val="both"/>
        <w:rPr>
          <w:rFonts w:asciiTheme="minorHAnsi" w:hAnsiTheme="minorHAnsi"/>
          <w:color w:val="000000"/>
        </w:rPr>
      </w:pPr>
      <w:r w:rsidRPr="00C36F85">
        <w:rPr>
          <w:rFonts w:asciiTheme="minorHAnsi" w:hAnsiTheme="minorHAnsi"/>
          <w:color w:val="000000"/>
        </w:rPr>
        <w:t>2.</w:t>
      </w:r>
      <w:r w:rsidRPr="00C36F85">
        <w:rPr>
          <w:rFonts w:asciiTheme="minorHAnsi" w:hAnsiTheme="minorHAnsi"/>
          <w:color w:val="000000"/>
        </w:rPr>
        <w:tab/>
        <w:t xml:space="preserve">No employee, officer or agent of the grantee or sub-grantee will participate in selection, or in the award or administration of an award supported by </w:t>
      </w:r>
      <w:r>
        <w:rPr>
          <w:rFonts w:asciiTheme="minorHAnsi" w:hAnsiTheme="minorHAnsi"/>
          <w:color w:val="000000"/>
        </w:rPr>
        <w:t>f</w:t>
      </w:r>
      <w:r w:rsidRPr="00C36F85">
        <w:rPr>
          <w:rFonts w:asciiTheme="minorHAnsi" w:hAnsiTheme="minorHAnsi"/>
          <w:color w:val="000000"/>
        </w:rPr>
        <w:t xml:space="preserve">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00A47207">
        <w:rPr>
          <w:rFonts w:asciiTheme="minorHAnsi" w:hAnsiTheme="minorHAnsi"/>
        </w:rPr>
        <w:t>firm</w:t>
      </w:r>
      <w:r w:rsidRPr="00C36F85">
        <w:rPr>
          <w:rFonts w:asciiTheme="minorHAnsi" w:hAnsiTheme="minorHAnsi"/>
          <w:color w:val="000000"/>
        </w:rPr>
        <w:t xml:space="preserve"> selected for award. </w:t>
      </w:r>
    </w:p>
    <w:p w14:paraId="7841A05C" w14:textId="77777777" w:rsidR="0083225C" w:rsidRPr="00C36F85" w:rsidRDefault="0083225C" w:rsidP="0083225C">
      <w:pPr>
        <w:jc w:val="both"/>
        <w:rPr>
          <w:rFonts w:asciiTheme="minorHAnsi" w:hAnsiTheme="minorHAnsi"/>
        </w:rPr>
      </w:pPr>
    </w:p>
    <w:p w14:paraId="08B1D1E0" w14:textId="31038E1F" w:rsidR="0083225C" w:rsidRPr="00C36F85" w:rsidRDefault="0083225C" w:rsidP="0083225C">
      <w:pPr>
        <w:autoSpaceDE w:val="0"/>
        <w:autoSpaceDN w:val="0"/>
        <w:adjustRightInd w:val="0"/>
        <w:ind w:left="432" w:hanging="432"/>
        <w:jc w:val="both"/>
        <w:rPr>
          <w:rFonts w:asciiTheme="minorHAnsi" w:hAnsiTheme="minorHAnsi"/>
          <w:color w:val="000000"/>
        </w:rPr>
      </w:pPr>
      <w:r w:rsidRPr="00C36F85">
        <w:rPr>
          <w:rFonts w:asciiTheme="minorHAnsi" w:hAnsiTheme="minorHAnsi"/>
          <w:color w:val="000000"/>
        </w:rPr>
        <w:t>3.</w:t>
      </w:r>
      <w:r w:rsidRPr="00C36F85">
        <w:rPr>
          <w:rFonts w:asciiTheme="minorHAnsi" w:hAnsiTheme="minorHAnsi"/>
          <w:color w:val="000000"/>
        </w:rPr>
        <w:tab/>
        <w:t xml:space="preserve">The grantee's or sub-grantee's officers, employees or agents will neither solicit nor accept gratuities, favors or anything of monetary value from </w:t>
      </w:r>
      <w:r w:rsidR="00A47207">
        <w:rPr>
          <w:rFonts w:asciiTheme="minorHAnsi" w:hAnsiTheme="minorHAnsi"/>
        </w:rPr>
        <w:t>firms</w:t>
      </w:r>
      <w:r w:rsidRPr="00C36F85">
        <w:rPr>
          <w:rFonts w:asciiTheme="minorHAnsi" w:hAnsiTheme="minorHAnsi"/>
          <w:color w:val="000000"/>
        </w:rPr>
        <w:t xml:space="preserve">, potential </w:t>
      </w:r>
      <w:r w:rsidR="00A47207">
        <w:rPr>
          <w:rFonts w:asciiTheme="minorHAnsi" w:hAnsiTheme="minorHAnsi"/>
        </w:rPr>
        <w:t>firms</w:t>
      </w:r>
      <w:r w:rsidRPr="00C36F85">
        <w:rPr>
          <w:rFonts w:asciiTheme="minorHAnsi" w:hAnsiTheme="minorHAnsi"/>
          <w:color w:val="000000"/>
        </w:rPr>
        <w:t xml:space="preserve">, or parties to sub-agreements. </w:t>
      </w:r>
    </w:p>
    <w:p w14:paraId="28CD39F2" w14:textId="77777777" w:rsidR="0083225C" w:rsidRPr="00C36F85" w:rsidRDefault="0083225C" w:rsidP="0083225C">
      <w:pPr>
        <w:jc w:val="both"/>
        <w:rPr>
          <w:rFonts w:asciiTheme="minorHAnsi" w:hAnsiTheme="minorHAnsi"/>
        </w:rPr>
      </w:pPr>
    </w:p>
    <w:p w14:paraId="6434BBE6" w14:textId="6F0F2627" w:rsidR="0083225C" w:rsidRPr="00C36F85" w:rsidRDefault="0083225C" w:rsidP="0083225C">
      <w:pPr>
        <w:autoSpaceDE w:val="0"/>
        <w:autoSpaceDN w:val="0"/>
        <w:adjustRightInd w:val="0"/>
        <w:jc w:val="both"/>
        <w:rPr>
          <w:rFonts w:asciiTheme="minorHAnsi" w:hAnsiTheme="minorHAnsi"/>
          <w:color w:val="000000"/>
        </w:rPr>
      </w:pPr>
      <w:r w:rsidRPr="00C36F85">
        <w:rPr>
          <w:rFonts w:asciiTheme="minorHAnsi" w:hAnsiTheme="minorHAnsi"/>
          <w:color w:val="000000"/>
        </w:rPr>
        <w:t>4.</w:t>
      </w:r>
      <w:r w:rsidRPr="00C36F85">
        <w:rPr>
          <w:rFonts w:asciiTheme="minorHAnsi" w:hAnsiTheme="minorHAnsi"/>
          <w:color w:val="000000"/>
        </w:rPr>
        <w:tab/>
        <w:t xml:space="preserve">By submission of this form, the </w:t>
      </w:r>
      <w:r w:rsidR="00A47207">
        <w:rPr>
          <w:rFonts w:asciiTheme="minorHAnsi" w:hAnsiTheme="minorHAnsi"/>
        </w:rPr>
        <w:t>firm</w:t>
      </w:r>
      <w:r w:rsidRPr="00C36F85">
        <w:rPr>
          <w:rFonts w:asciiTheme="minorHAnsi" w:hAnsiTheme="minorHAnsi"/>
          <w:color w:val="000000"/>
        </w:rPr>
        <w:t xml:space="preserve"> is certifying that no conflicts of interest exist.</w:t>
      </w:r>
    </w:p>
    <w:p w14:paraId="56194F3A" w14:textId="77777777" w:rsidR="0083225C" w:rsidRDefault="0083225C" w:rsidP="0083225C">
      <w:pPr>
        <w:jc w:val="both"/>
        <w:rPr>
          <w:rFonts w:asciiTheme="minorHAnsi" w:hAnsiTheme="minorHAnsi"/>
          <w:b/>
        </w:rPr>
      </w:pPr>
    </w:p>
    <w:p w14:paraId="6B611737" w14:textId="77777777" w:rsidR="0083225C" w:rsidRPr="00C36F85" w:rsidRDefault="0083225C" w:rsidP="0083225C">
      <w:pPr>
        <w:jc w:val="center"/>
        <w:rPr>
          <w:rFonts w:asciiTheme="minorHAnsi" w:hAnsiTheme="minorHAnsi"/>
        </w:rPr>
      </w:pPr>
      <w:r w:rsidRPr="00C36F85">
        <w:rPr>
          <w:rFonts w:asciiTheme="minorHAnsi" w:hAnsiTheme="minorHAnsi"/>
          <w:b/>
        </w:rPr>
        <w:t>Eligibility</w:t>
      </w:r>
    </w:p>
    <w:p w14:paraId="06C47DFD" w14:textId="4E18F435" w:rsidR="0083225C" w:rsidRPr="00C36F85" w:rsidRDefault="001D381B" w:rsidP="0083225C">
      <w:pPr>
        <w:ind w:left="432" w:hanging="432"/>
        <w:jc w:val="both"/>
        <w:rPr>
          <w:rFonts w:asciiTheme="minorHAnsi" w:hAnsiTheme="minorHAnsi"/>
        </w:rPr>
      </w:pPr>
      <w:r>
        <w:rPr>
          <w:rFonts w:asciiTheme="minorHAnsi" w:hAnsiTheme="minorHAnsi"/>
        </w:rPr>
        <w:t>5</w:t>
      </w:r>
      <w:r w:rsidR="0083225C" w:rsidRPr="00C36F85">
        <w:rPr>
          <w:rFonts w:asciiTheme="minorHAnsi" w:hAnsiTheme="minorHAnsi"/>
        </w:rPr>
        <w:t>.</w:t>
      </w:r>
      <w:r w:rsidR="0083225C" w:rsidRPr="00C36F85">
        <w:rPr>
          <w:rFonts w:asciiTheme="minorHAnsi" w:hAnsiTheme="minorHAnsi"/>
        </w:rPr>
        <w:tab/>
        <w:t xml:space="preserve">The </w:t>
      </w:r>
      <w:r w:rsidR="00A47207">
        <w:rPr>
          <w:rFonts w:asciiTheme="minorHAnsi" w:hAnsiTheme="minorHAnsi"/>
        </w:rPr>
        <w:t>firm</w:t>
      </w:r>
      <w:r w:rsidR="0083225C" w:rsidRPr="00C36F85">
        <w:rPr>
          <w:rFonts w:asciiTheme="minorHAnsi" w:hAnsiTheme="minorHAnsi"/>
        </w:rPr>
        <w:t xml:space="preserve">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14:paraId="3B2200B1" w14:textId="77777777" w:rsidR="0083225C" w:rsidRDefault="0083225C" w:rsidP="0083225C">
      <w:pPr>
        <w:jc w:val="both"/>
        <w:rPr>
          <w:rFonts w:asciiTheme="minorHAnsi" w:hAnsiTheme="minorHAnsi"/>
          <w:b/>
        </w:rPr>
      </w:pPr>
    </w:p>
    <w:p w14:paraId="22815F78" w14:textId="77777777" w:rsidR="0083225C" w:rsidRPr="00C36F85" w:rsidRDefault="0083225C" w:rsidP="0083225C">
      <w:pPr>
        <w:jc w:val="center"/>
        <w:rPr>
          <w:rFonts w:asciiTheme="minorHAnsi" w:hAnsiTheme="minorHAnsi"/>
        </w:rPr>
      </w:pPr>
      <w:r w:rsidRPr="00C36F85">
        <w:rPr>
          <w:rFonts w:asciiTheme="minorHAnsi" w:hAnsiTheme="minorHAnsi"/>
          <w:b/>
        </w:rPr>
        <w:t>General</w:t>
      </w:r>
    </w:p>
    <w:p w14:paraId="583837EA" w14:textId="527B91E1" w:rsidR="0083225C" w:rsidRPr="00C36F85" w:rsidRDefault="001D381B" w:rsidP="0083225C">
      <w:pPr>
        <w:ind w:left="432" w:hanging="432"/>
        <w:jc w:val="both"/>
        <w:rPr>
          <w:rFonts w:asciiTheme="minorHAnsi" w:hAnsiTheme="minorHAnsi"/>
        </w:rPr>
      </w:pPr>
      <w:r>
        <w:rPr>
          <w:rFonts w:asciiTheme="minorHAnsi" w:hAnsiTheme="minorHAnsi"/>
        </w:rPr>
        <w:t>6</w:t>
      </w:r>
      <w:r w:rsidR="0083225C" w:rsidRPr="00C36F85">
        <w:rPr>
          <w:rFonts w:asciiTheme="minorHAnsi" w:hAnsiTheme="minorHAnsi"/>
        </w:rPr>
        <w:t>.</w:t>
      </w:r>
      <w:r w:rsidR="0083225C" w:rsidRPr="00C36F85">
        <w:rPr>
          <w:rFonts w:asciiTheme="minorHAnsi" w:hAnsiTheme="minorHAnsi"/>
        </w:rPr>
        <w:tab/>
      </w:r>
      <w:r w:rsidR="00A47207">
        <w:rPr>
          <w:rFonts w:asciiTheme="minorHAnsi" w:hAnsiTheme="minorHAnsi"/>
        </w:rPr>
        <w:t>Firm</w:t>
      </w:r>
      <w:r w:rsidR="0083225C" w:rsidRPr="00C36F85">
        <w:rPr>
          <w:rFonts w:asciiTheme="minorHAnsi" w:hAnsiTheme="minorHAnsi"/>
        </w:rPr>
        <w:t xml:space="preserve"> fully understands the preparation and contents of the attached offer and of all pertinent circumstances respecting such offer.</w:t>
      </w:r>
    </w:p>
    <w:p w14:paraId="7FC5E41F" w14:textId="77777777" w:rsidR="0083225C" w:rsidRPr="00C36F85" w:rsidRDefault="0083225C" w:rsidP="0083225C">
      <w:pPr>
        <w:jc w:val="both"/>
        <w:rPr>
          <w:rFonts w:asciiTheme="minorHAnsi" w:hAnsiTheme="minorHAnsi"/>
        </w:rPr>
      </w:pPr>
    </w:p>
    <w:p w14:paraId="65CD6A7A" w14:textId="131B091E" w:rsidR="0083225C" w:rsidRPr="00C36F85" w:rsidRDefault="001D381B" w:rsidP="0083225C">
      <w:pPr>
        <w:jc w:val="both"/>
        <w:rPr>
          <w:rFonts w:asciiTheme="minorHAnsi" w:hAnsiTheme="minorHAnsi"/>
        </w:rPr>
      </w:pPr>
      <w:r>
        <w:rPr>
          <w:rFonts w:asciiTheme="minorHAnsi" w:hAnsiTheme="minorHAnsi"/>
        </w:rPr>
        <w:t>7</w:t>
      </w:r>
      <w:r w:rsidR="0083225C" w:rsidRPr="00C36F85">
        <w:rPr>
          <w:rFonts w:asciiTheme="minorHAnsi" w:hAnsiTheme="minorHAnsi"/>
        </w:rPr>
        <w:t>.</w:t>
      </w:r>
      <w:r w:rsidR="0083225C" w:rsidRPr="00C36F85">
        <w:rPr>
          <w:rFonts w:asciiTheme="minorHAnsi" w:hAnsiTheme="minorHAnsi"/>
        </w:rPr>
        <w:tab/>
        <w:t>Such offer is genuine and is not a sham offer.</w:t>
      </w:r>
    </w:p>
    <w:p w14:paraId="147AB5D8" w14:textId="77777777" w:rsidR="0083225C" w:rsidRPr="00C36F85" w:rsidRDefault="0083225C" w:rsidP="0083225C">
      <w:pPr>
        <w:jc w:val="both"/>
        <w:rPr>
          <w:rFonts w:asciiTheme="minorHAnsi" w:hAnsiTheme="minorHAnsi"/>
        </w:rPr>
      </w:pPr>
    </w:p>
    <w:p w14:paraId="429EEC0C" w14:textId="77777777" w:rsidR="0083225C" w:rsidRPr="00C36F85" w:rsidRDefault="0083225C" w:rsidP="0083225C">
      <w:pPr>
        <w:jc w:val="center"/>
        <w:rPr>
          <w:b/>
        </w:rPr>
      </w:pPr>
      <w:r w:rsidRPr="00C36F85">
        <w:rPr>
          <w:b/>
        </w:rPr>
        <w:t>Iran Divestment Act</w:t>
      </w:r>
    </w:p>
    <w:p w14:paraId="65D25442" w14:textId="2D4EB0E6" w:rsidR="0083225C" w:rsidRDefault="001D381B" w:rsidP="0083225C">
      <w:pPr>
        <w:pStyle w:val="Default"/>
        <w:ind w:left="432" w:hanging="432"/>
        <w:jc w:val="both"/>
        <w:rPr>
          <w:rFonts w:asciiTheme="minorHAnsi" w:hAnsiTheme="minorHAnsi" w:cs="Calibri"/>
          <w:iCs/>
        </w:rPr>
      </w:pPr>
      <w:r>
        <w:rPr>
          <w:rFonts w:asciiTheme="minorHAnsi" w:hAnsiTheme="minorHAnsi"/>
        </w:rPr>
        <w:t>8</w:t>
      </w:r>
      <w:r w:rsidR="0083225C" w:rsidRPr="00C36F85">
        <w:rPr>
          <w:rFonts w:asciiTheme="minorHAnsi" w:hAnsiTheme="minorHAnsi"/>
        </w:rPr>
        <w:t>.</w:t>
      </w:r>
      <w:r w:rsidR="0083225C" w:rsidRPr="00C36F85">
        <w:rPr>
          <w:rFonts w:asciiTheme="minorHAnsi" w:hAnsiTheme="minorHAnsi"/>
        </w:rPr>
        <w:tab/>
        <w:t>Concerning the Iran Divestment Act (TCA 12-12-101 et seq.), b</w:t>
      </w:r>
      <w:r w:rsidR="0083225C" w:rsidRPr="00C36F85">
        <w:rPr>
          <w:rFonts w:asciiTheme="minorHAnsi" w:hAnsiTheme="minorHAnsi" w:cs="Calibri"/>
          <w:iCs/>
        </w:rPr>
        <w:t xml:space="preserve">y submission of this bid/quote/proposal, each </w:t>
      </w:r>
      <w:r w:rsidR="00A47207">
        <w:rPr>
          <w:rFonts w:asciiTheme="minorHAnsi" w:hAnsiTheme="minorHAnsi"/>
        </w:rPr>
        <w:t>firm</w:t>
      </w:r>
      <w:r w:rsidR="0083225C" w:rsidRPr="00C36F85">
        <w:rPr>
          <w:rFonts w:asciiTheme="minorHAnsi" w:hAnsiTheme="minorHAnsi" w:cs="Calibri"/>
          <w:iCs/>
        </w:rPr>
        <w:t xml:space="preserve"> and each person signing on behalf of any </w:t>
      </w:r>
      <w:r w:rsidR="00A47207">
        <w:rPr>
          <w:rFonts w:asciiTheme="minorHAnsi" w:hAnsiTheme="minorHAnsi"/>
        </w:rPr>
        <w:t>firm</w:t>
      </w:r>
      <w:r w:rsidR="0083225C" w:rsidRPr="00C36F85">
        <w:rPr>
          <w:rFonts w:asciiTheme="minorHAnsi" w:hAnsiTheme="minorHAnsi"/>
          <w:color w:val="auto"/>
        </w:rPr>
        <w:t xml:space="preserve"> </w:t>
      </w:r>
      <w:r w:rsidR="0083225C" w:rsidRPr="00C36F85">
        <w:rPr>
          <w:rFonts w:asciiTheme="minorHAnsi" w:hAnsiTheme="minorHAnsi" w:cs="Calibri"/>
          <w:iCs/>
        </w:rPr>
        <w:t>certifies, and in the case of a joint bid/quote/proposal, each party thereto certifies as to i</w:t>
      </w:r>
      <w:r w:rsidR="0083225C" w:rsidRPr="000E0AC9">
        <w:rPr>
          <w:rFonts w:asciiTheme="minorHAnsi" w:hAnsiTheme="minorHAnsi" w:cs="Calibri"/>
          <w:iCs/>
        </w:rPr>
        <w:t xml:space="preserve">ts own organization, under penalty of perjury, that to the best of its knowledge and belief that each </w:t>
      </w:r>
      <w:r w:rsidR="00A47207">
        <w:rPr>
          <w:rFonts w:asciiTheme="minorHAnsi" w:hAnsiTheme="minorHAnsi"/>
        </w:rPr>
        <w:t>firm</w:t>
      </w:r>
      <w:r w:rsidR="0083225C" w:rsidRPr="000E0AC9">
        <w:rPr>
          <w:rFonts w:asciiTheme="minorHAnsi" w:hAnsiTheme="minorHAnsi" w:cs="Calibri"/>
          <w:iCs/>
        </w:rPr>
        <w:t xml:space="preserve"> is not on the list created pursuant to § 12-12-106.</w:t>
      </w:r>
    </w:p>
    <w:p w14:paraId="50F76841" w14:textId="77777777" w:rsidR="0083225C" w:rsidRDefault="0083225C" w:rsidP="0083225C">
      <w:pPr>
        <w:jc w:val="both"/>
        <w:rPr>
          <w:b/>
        </w:rPr>
      </w:pPr>
    </w:p>
    <w:p w14:paraId="3E675E41" w14:textId="77777777" w:rsidR="0083225C" w:rsidRPr="00C36F85" w:rsidRDefault="0083225C" w:rsidP="0083225C">
      <w:pPr>
        <w:jc w:val="center"/>
        <w:rPr>
          <w:b/>
        </w:rPr>
      </w:pPr>
      <w:r w:rsidRPr="00C36F85">
        <w:rPr>
          <w:b/>
        </w:rPr>
        <w:t>Accuracy of Electronic Copies</w:t>
      </w:r>
    </w:p>
    <w:p w14:paraId="1E97B8E2" w14:textId="7955D087" w:rsidR="0083225C" w:rsidRDefault="001D381B" w:rsidP="0083225C">
      <w:pPr>
        <w:ind w:left="432" w:hanging="432"/>
        <w:jc w:val="both"/>
      </w:pPr>
      <w:r>
        <w:t>9</w:t>
      </w:r>
      <w:r w:rsidR="0083225C" w:rsidRPr="00C36F85">
        <w:t xml:space="preserve">. </w:t>
      </w:r>
      <w:r w:rsidR="0083225C" w:rsidRPr="00C36F85">
        <w:tab/>
        <w:t xml:space="preserve">If the </w:t>
      </w:r>
      <w:r w:rsidR="00A47207">
        <w:t>firm</w:t>
      </w:r>
      <w:r w:rsidR="0083225C" w:rsidRPr="00C36F85">
        <w:t xml:space="preserve"> provides electronic copies of the bid/proposal/quote to KCDC, the </w:t>
      </w:r>
      <w:r w:rsidR="00A47207">
        <w:t>firm</w:t>
      </w:r>
      <w:r w:rsidR="0083225C" w:rsidRPr="00C36F85">
        <w:t xml:space="preserve"> certifies that the information provided on paper and in the electronic format is identical unless specifically noted otherwise.</w:t>
      </w:r>
    </w:p>
    <w:p w14:paraId="3D9C84B4" w14:textId="77777777" w:rsidR="0083225C" w:rsidRDefault="0083225C" w:rsidP="0083225C">
      <w:pPr>
        <w:ind w:left="432" w:hanging="432"/>
        <w:jc w:val="both"/>
      </w:pPr>
    </w:p>
    <w:p w14:paraId="389BB59F" w14:textId="77777777" w:rsidR="0083225C" w:rsidRPr="00BF000C" w:rsidRDefault="0083225C" w:rsidP="0083225C">
      <w:pPr>
        <w:pStyle w:val="Default"/>
        <w:jc w:val="center"/>
        <w:rPr>
          <w:b/>
          <w:bCs/>
          <w:u w:val="single"/>
        </w:rPr>
      </w:pPr>
      <w:r w:rsidRPr="00BF000C">
        <w:rPr>
          <w:rFonts w:asciiTheme="minorHAnsi" w:hAnsiTheme="minorHAnsi" w:cs="Calibri"/>
          <w:b/>
          <w:bCs/>
          <w:iCs/>
        </w:rPr>
        <w:lastRenderedPageBreak/>
        <w:t>General</w:t>
      </w:r>
    </w:p>
    <w:p w14:paraId="4893727F" w14:textId="3325E9B5" w:rsidR="0083225C" w:rsidRDefault="0083225C" w:rsidP="0083225C">
      <w:pPr>
        <w:ind w:left="432" w:hanging="432"/>
        <w:jc w:val="both"/>
      </w:pPr>
      <w:r>
        <w:t>1</w:t>
      </w:r>
      <w:r w:rsidR="001D381B">
        <w:t>0</w:t>
      </w:r>
      <w:r w:rsidRPr="005D0824">
        <w:t xml:space="preserve">.  </w:t>
      </w:r>
      <w:r>
        <w:tab/>
      </w:r>
      <w:r w:rsidRPr="005D0824">
        <w:t xml:space="preserve">Neither the said </w:t>
      </w:r>
      <w:r w:rsidR="00A47207">
        <w:t>firm</w:t>
      </w:r>
      <w:r w:rsidRPr="005D0824">
        <w:t xml:space="preserve"> nor any of its officers, partners, owners, agents, representatives, employees or parties interest, including this affiant, has in any way colluded conspired, connived or agreed, directly or indirectly, with any other responder, </w:t>
      </w:r>
      <w:r w:rsidR="00A47207">
        <w:t>firm</w:t>
      </w:r>
      <w:r w:rsidRPr="005D0824">
        <w:t xml:space="preserve">, or person to submit a collusive or sham offer in connection with the award or agreement for which the attached offer has been submitted or to refrain from making an offer in connection with such award or agreement, or collusion or communication or conference with any other </w:t>
      </w:r>
      <w:r w:rsidR="00A47207">
        <w:t>firm</w:t>
      </w:r>
      <w:r w:rsidRPr="005D0824">
        <w:t xml:space="preserve">, or, to fix any overhead, profit, or cost element of the offer price or the  offer price of any other </w:t>
      </w:r>
      <w:r w:rsidR="00A47207">
        <w:rPr>
          <w:rFonts w:asciiTheme="minorHAnsi" w:hAnsiTheme="minorHAnsi"/>
        </w:rPr>
        <w:t>firm</w:t>
      </w:r>
      <w:r w:rsidRPr="005D0824">
        <w:t xml:space="preserve">, or to secure through any collusion, conspiracy, connivance, or unlawful agreement any advantage against KCDC or any person interested in the </w:t>
      </w:r>
      <w:r>
        <w:t>proposed award or agreement.</w:t>
      </w:r>
    </w:p>
    <w:p w14:paraId="5B9C54E4" w14:textId="77777777" w:rsidR="0083225C" w:rsidRPr="005D0824" w:rsidRDefault="0083225C" w:rsidP="0083225C">
      <w:pPr>
        <w:jc w:val="both"/>
      </w:pPr>
    </w:p>
    <w:p w14:paraId="1771981B" w14:textId="290647FE" w:rsidR="0083225C" w:rsidRDefault="0083225C" w:rsidP="0083225C">
      <w:pPr>
        <w:ind w:left="432" w:hanging="432"/>
        <w:jc w:val="both"/>
      </w:pPr>
      <w:r>
        <w:t>1</w:t>
      </w:r>
      <w:r w:rsidR="001D381B">
        <w:t>1</w:t>
      </w:r>
      <w:r w:rsidRPr="005D0824">
        <w:t xml:space="preserve">.  </w:t>
      </w:r>
      <w:r w:rsidRPr="005D0824">
        <w:tab/>
        <w:t xml:space="preserve">The prices quoted in the attached offer are fair, </w:t>
      </w:r>
      <w:r w:rsidR="003A09F0" w:rsidRPr="005D0824">
        <w:t>proper,</w:t>
      </w:r>
      <w:r w:rsidRPr="005D0824">
        <w:t xml:space="preserve"> and not tainted by any collusion, conspiracy, connivance, or unlawful agreement on the part of the </w:t>
      </w:r>
      <w:r w:rsidR="00A47207">
        <w:rPr>
          <w:rFonts w:asciiTheme="minorHAnsi" w:hAnsiTheme="minorHAnsi"/>
        </w:rPr>
        <w:t>firm</w:t>
      </w:r>
      <w:r w:rsidRPr="00FA71BF">
        <w:t xml:space="preserve"> </w:t>
      </w:r>
      <w:r w:rsidRPr="005D0824">
        <w:t>or any of its agents, representatives, owners, employees, or parties in interest, including this affiant.</w:t>
      </w:r>
    </w:p>
    <w:p w14:paraId="7BE4FF26" w14:textId="77777777" w:rsidR="0083225C" w:rsidRPr="00C36F85" w:rsidRDefault="0083225C" w:rsidP="0083225C">
      <w:pPr>
        <w:jc w:val="both"/>
      </w:pPr>
    </w:p>
    <w:p w14:paraId="1B1D4F9D" w14:textId="77777777" w:rsidR="0083225C" w:rsidRPr="00C36F85" w:rsidRDefault="0083225C" w:rsidP="0083225C">
      <w:pPr>
        <w:jc w:val="center"/>
        <w:rPr>
          <w:b/>
          <w:bCs/>
        </w:rPr>
      </w:pPr>
      <w:r w:rsidRPr="00C36F85">
        <w:rPr>
          <w:b/>
          <w:bCs/>
        </w:rPr>
        <w:t xml:space="preserve">No Contact/No </w:t>
      </w:r>
      <w:r>
        <w:rPr>
          <w:b/>
          <w:bCs/>
        </w:rPr>
        <w:t>Advocacy Affidavit</w:t>
      </w:r>
    </w:p>
    <w:p w14:paraId="4E8408C9" w14:textId="7AF73B6C" w:rsidR="0083225C" w:rsidRPr="00D80F9F" w:rsidRDefault="0083225C" w:rsidP="0083225C">
      <w:pPr>
        <w:ind w:left="432" w:hanging="432"/>
        <w:jc w:val="both"/>
        <w:rPr>
          <w:snapToGrid w:val="0"/>
        </w:rPr>
      </w:pPr>
      <w:r w:rsidRPr="00C36F85">
        <w:rPr>
          <w:snapToGrid w:val="0"/>
        </w:rPr>
        <w:t>1</w:t>
      </w:r>
      <w:r w:rsidR="001D381B">
        <w:rPr>
          <w:snapToGrid w:val="0"/>
        </w:rPr>
        <w:t>2</w:t>
      </w:r>
      <w:r w:rsidRPr="00C36F85">
        <w:rPr>
          <w:snapToGrid w:val="0"/>
        </w:rPr>
        <w:t xml:space="preserve">. </w:t>
      </w:r>
      <w:r w:rsidRPr="00C36F85">
        <w:rPr>
          <w:snapToGrid w:val="0"/>
        </w:rPr>
        <w:tab/>
      </w:r>
      <w:r>
        <w:rPr>
          <w:snapToGrid w:val="0"/>
        </w:rPr>
        <w:t>A</w:t>
      </w:r>
      <w:r w:rsidRPr="00C36F85">
        <w:rPr>
          <w:snapToGrid w:val="0"/>
        </w:rPr>
        <w:t xml:space="preserve">ny contact initiated by any </w:t>
      </w:r>
      <w:r w:rsidR="00A47207">
        <w:rPr>
          <w:snapToGrid w:val="0"/>
        </w:rPr>
        <w:t>firm</w:t>
      </w:r>
      <w:r w:rsidRPr="00C36F85">
        <w:rPr>
          <w:snapToGrid w:val="0"/>
        </w:rPr>
        <w:t xml:space="preserve"> with any KCDC representative concerning this solicitation is strictly prohibited-except for communi</w:t>
      </w:r>
      <w:r w:rsidRPr="00D80F9F">
        <w:rPr>
          <w:snapToGrid w:val="0"/>
        </w:rPr>
        <w:t>cation with the Procurement Division. My signature signifies that no unauthorized contact occurred.</w:t>
      </w:r>
    </w:p>
    <w:p w14:paraId="3A51DD30" w14:textId="77777777" w:rsidR="0083225C" w:rsidRDefault="0083225C" w:rsidP="0083225C">
      <w:pPr>
        <w:pStyle w:val="ListParagraph"/>
        <w:ind w:left="0"/>
        <w:jc w:val="both"/>
        <w:rPr>
          <w:snapToGrid w:val="0"/>
          <w:sz w:val="24"/>
          <w:szCs w:val="24"/>
        </w:rPr>
      </w:pPr>
    </w:p>
    <w:p w14:paraId="719F4FEE" w14:textId="6174FF66" w:rsidR="0083225C" w:rsidRDefault="0083225C" w:rsidP="0083225C">
      <w:pPr>
        <w:pStyle w:val="ListParagraph"/>
        <w:ind w:left="432" w:hanging="432"/>
        <w:jc w:val="both"/>
        <w:rPr>
          <w:snapToGrid w:val="0"/>
          <w:sz w:val="24"/>
          <w:szCs w:val="24"/>
        </w:rPr>
      </w:pPr>
      <w:r>
        <w:rPr>
          <w:snapToGrid w:val="0"/>
          <w:sz w:val="24"/>
          <w:szCs w:val="24"/>
        </w:rPr>
        <w:t>1</w:t>
      </w:r>
      <w:r w:rsidR="001D381B">
        <w:rPr>
          <w:snapToGrid w:val="0"/>
          <w:sz w:val="24"/>
          <w:szCs w:val="24"/>
        </w:rPr>
        <w:t>3</w:t>
      </w:r>
      <w:r>
        <w:rPr>
          <w:snapToGrid w:val="0"/>
          <w:sz w:val="24"/>
          <w:szCs w:val="24"/>
        </w:rPr>
        <w:t xml:space="preserve">. </w:t>
      </w:r>
      <w:r>
        <w:rPr>
          <w:snapToGrid w:val="0"/>
          <w:sz w:val="24"/>
          <w:szCs w:val="24"/>
        </w:rPr>
        <w:tab/>
        <w:t>To ensure the integrity of the review and evaluation process, respondents to this solicitation nor any firm representing them, may not lobby or advocate to KCDC staff or Board members. My signature signifies that no unauthorized advocacy occurred.</w:t>
      </w:r>
    </w:p>
    <w:p w14:paraId="07CA40F8" w14:textId="77777777" w:rsidR="0083225C" w:rsidRDefault="0083225C" w:rsidP="0083225C">
      <w:pPr>
        <w:jc w:val="both"/>
      </w:pPr>
    </w:p>
    <w:p w14:paraId="752B25F5" w14:textId="77777777" w:rsidR="0083225C" w:rsidRPr="003F5721" w:rsidRDefault="0083225C" w:rsidP="0083225C">
      <w:pPr>
        <w:pStyle w:val="ListParagraph"/>
        <w:ind w:left="432" w:hanging="432"/>
        <w:jc w:val="center"/>
        <w:rPr>
          <w:b/>
          <w:snapToGrid w:val="0"/>
          <w:sz w:val="24"/>
          <w:szCs w:val="24"/>
        </w:rPr>
      </w:pPr>
      <w:r w:rsidRPr="003F5721">
        <w:rPr>
          <w:b/>
          <w:snapToGrid w:val="0"/>
          <w:sz w:val="24"/>
          <w:szCs w:val="24"/>
        </w:rPr>
        <w:t>Non-Boycott of Israel Affidavit</w:t>
      </w:r>
    </w:p>
    <w:p w14:paraId="135C2D3B" w14:textId="495E9F2C" w:rsidR="0083225C" w:rsidRPr="00012D36" w:rsidRDefault="0083225C" w:rsidP="0083225C">
      <w:pPr>
        <w:pStyle w:val="ListParagraph"/>
        <w:ind w:left="432" w:hanging="432"/>
        <w:jc w:val="both"/>
        <w:rPr>
          <w:snapToGrid w:val="0"/>
          <w:sz w:val="24"/>
          <w:szCs w:val="24"/>
        </w:rPr>
      </w:pPr>
      <w:r w:rsidRPr="00012D36">
        <w:rPr>
          <w:snapToGrid w:val="0"/>
          <w:sz w:val="24"/>
          <w:szCs w:val="24"/>
        </w:rPr>
        <w:t>1</w:t>
      </w:r>
      <w:r w:rsidR="001D381B">
        <w:rPr>
          <w:snapToGrid w:val="0"/>
          <w:sz w:val="24"/>
          <w:szCs w:val="24"/>
        </w:rPr>
        <w:t>4</w:t>
      </w:r>
      <w:r w:rsidRPr="00012D36">
        <w:rPr>
          <w:snapToGrid w:val="0"/>
          <w:sz w:val="24"/>
          <w:szCs w:val="24"/>
        </w:rPr>
        <w:t>.</w:t>
      </w:r>
      <w:r w:rsidRPr="00012D36">
        <w:rPr>
          <w:snapToGrid w:val="0"/>
          <w:sz w:val="24"/>
          <w:szCs w:val="24"/>
        </w:rPr>
        <w:tab/>
        <w:t xml:space="preserve">Concerning the Non-Boycott of Israel Act (TCA 12-4-1 et seq.), by submission of this bid/quote/proposal, each </w:t>
      </w:r>
      <w:r w:rsidR="00A47207">
        <w:rPr>
          <w:snapToGrid w:val="0"/>
          <w:sz w:val="24"/>
          <w:szCs w:val="24"/>
        </w:rPr>
        <w:t>firm</w:t>
      </w:r>
      <w:r w:rsidRPr="00012D36">
        <w:rPr>
          <w:snapToGrid w:val="0"/>
          <w:sz w:val="24"/>
          <w:szCs w:val="24"/>
        </w:rPr>
        <w:t xml:space="preserve"> and each person signing on behalf of any </w:t>
      </w:r>
      <w:r w:rsidR="00A47207">
        <w:rPr>
          <w:snapToGrid w:val="0"/>
          <w:sz w:val="24"/>
          <w:szCs w:val="24"/>
        </w:rPr>
        <w:t>firm</w:t>
      </w:r>
      <w:r w:rsidRPr="00012D36">
        <w:rPr>
          <w:snapToGrid w:val="0"/>
          <w:sz w:val="24"/>
          <w:szCs w:val="24"/>
        </w:rPr>
        <w:t xml:space="preserve"> certifies, and in the case of a joint bid/quote/proposal, each party thereto certifies as to its own organization, under penalty of perjury, that to the best of its knowledge and belief that each </w:t>
      </w:r>
      <w:r w:rsidR="00A47207">
        <w:rPr>
          <w:snapToGrid w:val="0"/>
          <w:sz w:val="24"/>
          <w:szCs w:val="24"/>
        </w:rPr>
        <w:t>firm</w:t>
      </w:r>
      <w:r w:rsidRPr="00012D36">
        <w:rPr>
          <w:snapToGrid w:val="0"/>
          <w:sz w:val="24"/>
          <w:szCs w:val="24"/>
        </w:rPr>
        <w:t xml:space="preserve"> is not boycotting Israel pursuant to § 12-4-1 and will not during the term of any award. Note: Applicable only to contracts of $250,000 or more and to </w:t>
      </w:r>
      <w:r w:rsidR="00A47207">
        <w:rPr>
          <w:snapToGrid w:val="0"/>
          <w:sz w:val="24"/>
          <w:szCs w:val="24"/>
        </w:rPr>
        <w:t>firms</w:t>
      </w:r>
      <w:r w:rsidRPr="00012D36">
        <w:rPr>
          <w:snapToGrid w:val="0"/>
          <w:sz w:val="24"/>
          <w:szCs w:val="24"/>
        </w:rPr>
        <w:t xml:space="preserve"> with 10 or more employees. </w:t>
      </w:r>
    </w:p>
    <w:p w14:paraId="523FE269" w14:textId="77777777" w:rsidR="0083225C" w:rsidRPr="00012D36" w:rsidRDefault="0083225C" w:rsidP="0083225C">
      <w:pPr>
        <w:pStyle w:val="ListParagraph"/>
        <w:ind w:left="432" w:hanging="432"/>
        <w:jc w:val="both"/>
        <w:rPr>
          <w:snapToGrid w:val="0"/>
          <w:sz w:val="24"/>
          <w:szCs w:val="24"/>
        </w:rPr>
      </w:pPr>
    </w:p>
    <w:p w14:paraId="77DDB5E6" w14:textId="77777777" w:rsidR="0083225C" w:rsidRDefault="0083225C" w:rsidP="0083225C">
      <w:pPr>
        <w:pStyle w:val="ListParagraph"/>
        <w:ind w:left="432"/>
        <w:jc w:val="both"/>
        <w:rPr>
          <w:snapToGrid w:val="0"/>
          <w:sz w:val="24"/>
          <w:szCs w:val="24"/>
        </w:rPr>
      </w:pPr>
      <w:r w:rsidRPr="00012D36">
        <w:rPr>
          <w:snapToGrid w:val="0"/>
          <w:sz w:val="24"/>
          <w:szCs w:val="24"/>
        </w:rPr>
        <w:t>The undersigned hereby acknowledges receipt of these affidavits and certifies that the submittal in response to this solicitation is in full compliance with the listed requirements. Failure to properly acknowledge issues concerning the above is grounds for bid</w:t>
      </w:r>
      <w:r>
        <w:rPr>
          <w:snapToGrid w:val="0"/>
          <w:sz w:val="24"/>
          <w:szCs w:val="24"/>
        </w:rPr>
        <w:t xml:space="preserve">/proposal </w:t>
      </w:r>
      <w:r w:rsidRPr="00012D36">
        <w:rPr>
          <w:snapToGrid w:val="0"/>
          <w:sz w:val="24"/>
          <w:szCs w:val="24"/>
        </w:rPr>
        <w:t>rejection and may subject the signer to penalties as directed by the appropriate laws.</w:t>
      </w:r>
    </w:p>
    <w:p w14:paraId="0F983E01" w14:textId="77777777" w:rsidR="0083225C" w:rsidRDefault="0083225C" w:rsidP="0083225C">
      <w:pPr>
        <w:jc w:val="both"/>
      </w:pPr>
    </w:p>
    <w:tbl>
      <w:tblPr>
        <w:tblW w:w="9885"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2"/>
        <w:gridCol w:w="4493"/>
      </w:tblGrid>
      <w:tr w:rsidR="0083225C" w:rsidRPr="005D0824" w14:paraId="45883F79" w14:textId="77777777" w:rsidTr="000C0B7E">
        <w:trPr>
          <w:trHeight w:val="437"/>
        </w:trPr>
        <w:tc>
          <w:tcPr>
            <w:tcW w:w="5392" w:type="dxa"/>
            <w:tcBorders>
              <w:top w:val="single" w:sz="4" w:space="0" w:color="auto"/>
              <w:left w:val="single" w:sz="4" w:space="0" w:color="auto"/>
              <w:bottom w:val="single" w:sz="4" w:space="0" w:color="auto"/>
              <w:right w:val="single" w:sz="4" w:space="0" w:color="auto"/>
            </w:tcBorders>
            <w:vAlign w:val="center"/>
            <w:hideMark/>
          </w:tcPr>
          <w:p w14:paraId="5E8F732B" w14:textId="77777777" w:rsidR="0083225C" w:rsidRPr="005D0824" w:rsidRDefault="0083225C" w:rsidP="000C0B7E">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59264" behindDoc="0" locked="0" layoutInCell="1" allowOverlap="1" wp14:anchorId="6FC36F7C" wp14:editId="3798CF00">
                      <wp:simplePos x="0" y="0"/>
                      <wp:positionH relativeFrom="column">
                        <wp:posOffset>980440</wp:posOffset>
                      </wp:positionH>
                      <wp:positionV relativeFrom="paragraph">
                        <wp:posOffset>79375</wp:posOffset>
                      </wp:positionV>
                      <wp:extent cx="22847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407CF98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2" o:spid="_x0000_s1026" type="#_x0000_t13" style="position:absolute;margin-left:77.2pt;margin-top:6.25pt;width:179.9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" adj="19394" fillcolor="#36f"/>
                  </w:pict>
                </mc:Fallback>
              </mc:AlternateContent>
            </w:r>
            <w:r w:rsidRPr="005D0824">
              <w:rPr>
                <w:b/>
              </w:rPr>
              <w:t xml:space="preserve">Signed by </w:t>
            </w:r>
          </w:p>
        </w:tc>
        <w:tc>
          <w:tcPr>
            <w:tcW w:w="4493" w:type="dxa"/>
            <w:tcBorders>
              <w:top w:val="single" w:sz="4" w:space="0" w:color="auto"/>
              <w:left w:val="single" w:sz="4" w:space="0" w:color="auto"/>
              <w:bottom w:val="single" w:sz="4" w:space="0" w:color="auto"/>
              <w:right w:val="single" w:sz="4" w:space="0" w:color="auto"/>
            </w:tcBorders>
            <w:vAlign w:val="center"/>
          </w:tcPr>
          <w:p w14:paraId="40422B69" w14:textId="77777777" w:rsidR="0083225C" w:rsidRPr="005D0824" w:rsidRDefault="0083225C" w:rsidP="000C0B7E">
            <w:pPr>
              <w:widowControl w:val="0"/>
              <w:autoSpaceDE w:val="0"/>
              <w:autoSpaceDN w:val="0"/>
              <w:adjustRightInd w:val="0"/>
              <w:jc w:val="both"/>
            </w:pPr>
          </w:p>
        </w:tc>
      </w:tr>
      <w:tr w:rsidR="0083225C" w:rsidRPr="005D0824" w14:paraId="64AB00E8" w14:textId="77777777" w:rsidTr="000C0B7E">
        <w:trPr>
          <w:trHeight w:val="437"/>
        </w:trPr>
        <w:tc>
          <w:tcPr>
            <w:tcW w:w="5392" w:type="dxa"/>
            <w:tcBorders>
              <w:top w:val="single" w:sz="4" w:space="0" w:color="auto"/>
              <w:left w:val="single" w:sz="4" w:space="0" w:color="auto"/>
              <w:bottom w:val="single" w:sz="4" w:space="0" w:color="auto"/>
              <w:right w:val="single" w:sz="4" w:space="0" w:color="auto"/>
            </w:tcBorders>
            <w:vAlign w:val="center"/>
            <w:hideMark/>
          </w:tcPr>
          <w:p w14:paraId="16F7E71E" w14:textId="77777777" w:rsidR="0083225C" w:rsidRPr="005D0824" w:rsidRDefault="0083225C" w:rsidP="000C0B7E">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60288" behindDoc="0" locked="0" layoutInCell="1" allowOverlap="1" wp14:anchorId="7C49FCA7" wp14:editId="3D6E81B6">
                      <wp:simplePos x="0" y="0"/>
                      <wp:positionH relativeFrom="column">
                        <wp:posOffset>983615</wp:posOffset>
                      </wp:positionH>
                      <wp:positionV relativeFrom="paragraph">
                        <wp:posOffset>69850</wp:posOffset>
                      </wp:positionV>
                      <wp:extent cx="2263140" cy="57150"/>
                      <wp:effectExtent l="0" t="19050" r="41910" b="38100"/>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3140"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A8A45D8" id="Right Arrow 301" o:spid="_x0000_s1026" type="#_x0000_t13" style="position:absolute;margin-left:77.45pt;margin-top:5.5pt;width:178.2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" adj="19691" fillcolor="#36f"/>
                  </w:pict>
                </mc:Fallback>
              </mc:AlternateContent>
            </w:r>
            <w:r w:rsidRPr="005D0824">
              <w:rPr>
                <w:b/>
              </w:rPr>
              <w:t>Printed Name</w:t>
            </w:r>
          </w:p>
        </w:tc>
        <w:tc>
          <w:tcPr>
            <w:tcW w:w="4493" w:type="dxa"/>
            <w:tcBorders>
              <w:top w:val="single" w:sz="4" w:space="0" w:color="auto"/>
              <w:left w:val="single" w:sz="4" w:space="0" w:color="auto"/>
              <w:bottom w:val="single" w:sz="4" w:space="0" w:color="auto"/>
              <w:right w:val="single" w:sz="4" w:space="0" w:color="auto"/>
            </w:tcBorders>
            <w:vAlign w:val="center"/>
          </w:tcPr>
          <w:p w14:paraId="3F6A1B6D" w14:textId="77777777" w:rsidR="0083225C" w:rsidRPr="005D0824" w:rsidRDefault="0083225C" w:rsidP="000C0B7E">
            <w:pPr>
              <w:widowControl w:val="0"/>
              <w:autoSpaceDE w:val="0"/>
              <w:autoSpaceDN w:val="0"/>
              <w:adjustRightInd w:val="0"/>
              <w:jc w:val="both"/>
            </w:pPr>
          </w:p>
        </w:tc>
      </w:tr>
      <w:tr w:rsidR="0083225C" w:rsidRPr="005D0824" w14:paraId="47720A7B" w14:textId="77777777" w:rsidTr="000C0B7E">
        <w:trPr>
          <w:trHeight w:val="437"/>
        </w:trPr>
        <w:tc>
          <w:tcPr>
            <w:tcW w:w="5392" w:type="dxa"/>
            <w:tcBorders>
              <w:top w:val="single" w:sz="4" w:space="0" w:color="auto"/>
              <w:left w:val="single" w:sz="4" w:space="0" w:color="auto"/>
              <w:bottom w:val="single" w:sz="4" w:space="0" w:color="auto"/>
              <w:right w:val="single" w:sz="4" w:space="0" w:color="auto"/>
            </w:tcBorders>
            <w:vAlign w:val="center"/>
            <w:hideMark/>
          </w:tcPr>
          <w:p w14:paraId="0F4EBC18" w14:textId="77777777" w:rsidR="0083225C" w:rsidRPr="005D0824" w:rsidRDefault="0083225C" w:rsidP="000C0B7E">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61312" behindDoc="0" locked="0" layoutInCell="1" allowOverlap="1" wp14:anchorId="53730473" wp14:editId="7E7E87BD">
                      <wp:simplePos x="0" y="0"/>
                      <wp:positionH relativeFrom="column">
                        <wp:posOffset>1035050</wp:posOffset>
                      </wp:positionH>
                      <wp:positionV relativeFrom="paragraph">
                        <wp:posOffset>53975</wp:posOffset>
                      </wp:positionV>
                      <wp:extent cx="2208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B60857C" id="Right Arrow 300" o:spid="_x0000_s1026" type="#_x0000_t13" style="position:absolute;margin-left:81.5pt;margin-top:4.25pt;width:173.9pt;height: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" adj="19318" fillcolor="#36f"/>
                  </w:pict>
                </mc:Fallback>
              </mc:AlternateContent>
            </w:r>
            <w:r w:rsidRPr="005D0824">
              <w:rPr>
                <w:b/>
              </w:rPr>
              <w:t xml:space="preserve">Title </w:t>
            </w:r>
          </w:p>
        </w:tc>
        <w:tc>
          <w:tcPr>
            <w:tcW w:w="4493" w:type="dxa"/>
            <w:tcBorders>
              <w:top w:val="single" w:sz="4" w:space="0" w:color="auto"/>
              <w:left w:val="single" w:sz="4" w:space="0" w:color="auto"/>
              <w:bottom w:val="single" w:sz="4" w:space="0" w:color="auto"/>
              <w:right w:val="single" w:sz="4" w:space="0" w:color="auto"/>
            </w:tcBorders>
            <w:vAlign w:val="center"/>
          </w:tcPr>
          <w:p w14:paraId="5A92A934" w14:textId="77777777" w:rsidR="0083225C" w:rsidRPr="005D0824" w:rsidRDefault="0083225C" w:rsidP="000C0B7E">
            <w:pPr>
              <w:widowControl w:val="0"/>
              <w:autoSpaceDE w:val="0"/>
              <w:autoSpaceDN w:val="0"/>
              <w:adjustRightInd w:val="0"/>
              <w:jc w:val="both"/>
            </w:pPr>
          </w:p>
        </w:tc>
      </w:tr>
    </w:tbl>
    <w:p w14:paraId="7D08DB4F" w14:textId="77777777" w:rsidR="0083225C" w:rsidRDefault="0083225C" w:rsidP="0083225C">
      <w:pPr>
        <w:jc w:val="both"/>
        <w:rPr>
          <w:b/>
          <w:u w:val="single"/>
        </w:rPr>
      </w:pPr>
    </w:p>
    <w:tbl>
      <w:tblPr>
        <w:tblW w:w="9612" w:type="dxa"/>
        <w:tblInd w:w="-1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767"/>
        <w:gridCol w:w="6845"/>
      </w:tblGrid>
      <w:tr w:rsidR="001E6FE4" w:rsidRPr="00C34D50" w14:paraId="5DB57666" w14:textId="77777777" w:rsidTr="000C0B7E">
        <w:trPr>
          <w:trHeight w:val="288"/>
        </w:trPr>
        <w:tc>
          <w:tcPr>
            <w:tcW w:w="2767"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4F06B715" w14:textId="77777777" w:rsidR="001E6FE4" w:rsidRPr="00C34D50" w:rsidRDefault="001E6FE4" w:rsidP="000C0B7E">
            <w:pPr>
              <w:jc w:val="both"/>
              <w:rPr>
                <w:rFonts w:asciiTheme="minorHAnsi" w:hAnsiTheme="minorHAnsi"/>
                <w:b/>
              </w:rPr>
            </w:pPr>
            <w:r w:rsidRPr="00C34D50">
              <w:rPr>
                <w:rFonts w:asciiTheme="minorHAnsi" w:hAnsiTheme="minorHAnsi"/>
                <w:b/>
              </w:rPr>
              <w:lastRenderedPageBreak/>
              <w:t xml:space="preserve">Solicitation Document </w:t>
            </w:r>
            <w:r>
              <w:rPr>
                <w:rFonts w:asciiTheme="minorHAnsi" w:hAnsiTheme="minorHAnsi"/>
                <w:b/>
              </w:rPr>
              <w:t>C</w:t>
            </w:r>
          </w:p>
        </w:tc>
        <w:tc>
          <w:tcPr>
            <w:tcW w:w="6845"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4FAA9225" w14:textId="77777777" w:rsidR="001E6FE4" w:rsidRPr="00C34D50" w:rsidRDefault="001E6FE4" w:rsidP="000C0B7E">
            <w:pPr>
              <w:jc w:val="both"/>
              <w:rPr>
                <w:rFonts w:asciiTheme="minorHAnsi" w:hAnsiTheme="minorHAnsi"/>
                <w:b/>
              </w:rPr>
            </w:pPr>
            <w:r>
              <w:rPr>
                <w:rFonts w:asciiTheme="minorHAnsi" w:hAnsiTheme="minorHAnsi"/>
                <w:b/>
              </w:rPr>
              <w:t>HUD Form 5369A</w:t>
            </w:r>
          </w:p>
        </w:tc>
      </w:tr>
    </w:tbl>
    <w:p w14:paraId="158C028C" w14:textId="77777777" w:rsidR="001E6FE4" w:rsidRDefault="001E6FE4" w:rsidP="001E6FE4">
      <w:pPr>
        <w:jc w:val="both"/>
        <w:rPr>
          <w:b/>
          <w:u w:val="single"/>
        </w:rPr>
      </w:pPr>
      <w:r>
        <w:rPr>
          <w:noProof/>
        </w:rPr>
        <w:drawing>
          <wp:anchor distT="0" distB="0" distL="114300" distR="114300" simplePos="0" relativeHeight="251663360" behindDoc="1" locked="0" layoutInCell="1" allowOverlap="1" wp14:anchorId="6C14B69C" wp14:editId="71AE72A8">
            <wp:simplePos x="0" y="0"/>
            <wp:positionH relativeFrom="column">
              <wp:posOffset>-297180</wp:posOffset>
            </wp:positionH>
            <wp:positionV relativeFrom="paragraph">
              <wp:posOffset>193040</wp:posOffset>
            </wp:positionV>
            <wp:extent cx="6553200" cy="8480425"/>
            <wp:effectExtent l="0" t="0" r="0" b="0"/>
            <wp:wrapNone/>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53200" cy="8480425"/>
                    </a:xfrm>
                    <a:prstGeom prst="rect">
                      <a:avLst/>
                    </a:prstGeom>
                  </pic:spPr>
                </pic:pic>
              </a:graphicData>
            </a:graphic>
            <wp14:sizeRelH relativeFrom="margin">
              <wp14:pctWidth>0</wp14:pctWidth>
            </wp14:sizeRelH>
            <wp14:sizeRelV relativeFrom="margin">
              <wp14:pctHeight>0</wp14:pctHeight>
            </wp14:sizeRelV>
          </wp:anchor>
        </w:drawing>
      </w:r>
    </w:p>
    <w:p w14:paraId="374A6005" w14:textId="77777777" w:rsidR="001E6FE4" w:rsidRDefault="001E6FE4" w:rsidP="001E6FE4">
      <w:pPr>
        <w:jc w:val="both"/>
        <w:rPr>
          <w:b/>
          <w:u w:val="single"/>
        </w:rPr>
      </w:pPr>
    </w:p>
    <w:p w14:paraId="3B526B45" w14:textId="77777777" w:rsidR="001E6FE4" w:rsidRDefault="001E6FE4" w:rsidP="001E6FE4">
      <w:pPr>
        <w:jc w:val="both"/>
      </w:pPr>
    </w:p>
    <w:p w14:paraId="63EA0C88" w14:textId="77777777" w:rsidR="001E6FE4" w:rsidRDefault="001E6FE4" w:rsidP="001E6FE4">
      <w:pPr>
        <w:jc w:val="both"/>
      </w:pPr>
    </w:p>
    <w:p w14:paraId="24EFAEC6" w14:textId="77777777" w:rsidR="001E6FE4" w:rsidRDefault="001E6FE4" w:rsidP="001E6FE4">
      <w:pPr>
        <w:jc w:val="both"/>
      </w:pPr>
    </w:p>
    <w:p w14:paraId="1A10B4F4" w14:textId="77777777" w:rsidR="001E6FE4" w:rsidRDefault="001E6FE4" w:rsidP="001E6FE4">
      <w:pPr>
        <w:jc w:val="both"/>
      </w:pPr>
    </w:p>
    <w:p w14:paraId="0DFAB203" w14:textId="77777777" w:rsidR="001E6FE4" w:rsidRDefault="001E6FE4" w:rsidP="001E6FE4">
      <w:pPr>
        <w:jc w:val="both"/>
      </w:pPr>
    </w:p>
    <w:p w14:paraId="658BC77F" w14:textId="77777777" w:rsidR="001E6FE4" w:rsidRDefault="001E6FE4" w:rsidP="001E6FE4">
      <w:pPr>
        <w:jc w:val="both"/>
      </w:pPr>
    </w:p>
    <w:p w14:paraId="3E714BFF" w14:textId="77777777" w:rsidR="001E6FE4" w:rsidRDefault="001E6FE4" w:rsidP="001E6FE4">
      <w:pPr>
        <w:jc w:val="both"/>
      </w:pPr>
    </w:p>
    <w:p w14:paraId="1B7D4EF4" w14:textId="77777777" w:rsidR="001E6FE4" w:rsidRDefault="001E6FE4" w:rsidP="001E6FE4">
      <w:pPr>
        <w:jc w:val="both"/>
      </w:pPr>
    </w:p>
    <w:p w14:paraId="314AADE6" w14:textId="77777777" w:rsidR="001E6FE4" w:rsidRDefault="001E6FE4" w:rsidP="001E6FE4">
      <w:pPr>
        <w:jc w:val="both"/>
      </w:pPr>
    </w:p>
    <w:p w14:paraId="18FE206E" w14:textId="77777777" w:rsidR="001E6FE4" w:rsidRDefault="001E6FE4" w:rsidP="001E6FE4">
      <w:pPr>
        <w:jc w:val="both"/>
      </w:pPr>
    </w:p>
    <w:p w14:paraId="682EE790" w14:textId="77777777" w:rsidR="001E6FE4" w:rsidRDefault="001E6FE4" w:rsidP="001E6FE4">
      <w:pPr>
        <w:jc w:val="both"/>
      </w:pPr>
    </w:p>
    <w:p w14:paraId="6A7663B7" w14:textId="77777777" w:rsidR="001E6FE4" w:rsidRDefault="001E6FE4" w:rsidP="001E6FE4">
      <w:pPr>
        <w:jc w:val="both"/>
      </w:pPr>
    </w:p>
    <w:p w14:paraId="5ADC4C9B" w14:textId="77777777" w:rsidR="001E6FE4" w:rsidRDefault="001E6FE4" w:rsidP="001E6FE4">
      <w:pPr>
        <w:jc w:val="both"/>
      </w:pPr>
    </w:p>
    <w:p w14:paraId="5073AA14" w14:textId="77777777" w:rsidR="001E6FE4" w:rsidRDefault="001E6FE4" w:rsidP="001E6FE4">
      <w:pPr>
        <w:jc w:val="both"/>
      </w:pPr>
    </w:p>
    <w:p w14:paraId="00509DF5" w14:textId="77777777" w:rsidR="001E6FE4" w:rsidRDefault="001E6FE4" w:rsidP="001E6FE4">
      <w:pPr>
        <w:jc w:val="both"/>
      </w:pPr>
    </w:p>
    <w:p w14:paraId="2FC86791" w14:textId="77777777" w:rsidR="001E6FE4" w:rsidRDefault="001E6FE4" w:rsidP="001E6FE4">
      <w:pPr>
        <w:jc w:val="both"/>
      </w:pPr>
    </w:p>
    <w:p w14:paraId="3639FBEC" w14:textId="77777777" w:rsidR="001E6FE4" w:rsidRDefault="001E6FE4" w:rsidP="001E6FE4">
      <w:pPr>
        <w:jc w:val="both"/>
      </w:pPr>
    </w:p>
    <w:p w14:paraId="69825137" w14:textId="77777777" w:rsidR="001E6FE4" w:rsidRDefault="001E6FE4" w:rsidP="001E6FE4">
      <w:pPr>
        <w:jc w:val="both"/>
      </w:pPr>
    </w:p>
    <w:p w14:paraId="4772ABEF" w14:textId="77777777" w:rsidR="001E6FE4" w:rsidRDefault="001E6FE4" w:rsidP="001E6FE4">
      <w:pPr>
        <w:jc w:val="both"/>
      </w:pPr>
    </w:p>
    <w:p w14:paraId="153ABA75" w14:textId="77777777" w:rsidR="001E6FE4" w:rsidRDefault="001E6FE4" w:rsidP="001E6FE4">
      <w:pPr>
        <w:jc w:val="both"/>
      </w:pPr>
    </w:p>
    <w:p w14:paraId="090FCAB0" w14:textId="77777777" w:rsidR="001E6FE4" w:rsidRDefault="001E6FE4" w:rsidP="001E6FE4">
      <w:pPr>
        <w:jc w:val="both"/>
      </w:pPr>
    </w:p>
    <w:p w14:paraId="3DDF6D8C" w14:textId="77777777" w:rsidR="001E6FE4" w:rsidRDefault="001E6FE4" w:rsidP="001E6FE4">
      <w:pPr>
        <w:jc w:val="both"/>
      </w:pPr>
    </w:p>
    <w:p w14:paraId="3F7A62C2" w14:textId="77777777" w:rsidR="001E6FE4" w:rsidRDefault="001E6FE4" w:rsidP="001E6FE4">
      <w:pPr>
        <w:jc w:val="both"/>
      </w:pPr>
    </w:p>
    <w:p w14:paraId="552B9094" w14:textId="77777777" w:rsidR="001E6FE4" w:rsidRDefault="001E6FE4" w:rsidP="001E6FE4">
      <w:pPr>
        <w:jc w:val="both"/>
      </w:pPr>
    </w:p>
    <w:p w14:paraId="03567162" w14:textId="77777777" w:rsidR="001E6FE4" w:rsidRDefault="001E6FE4" w:rsidP="001E6FE4">
      <w:pPr>
        <w:jc w:val="both"/>
      </w:pPr>
    </w:p>
    <w:p w14:paraId="26487A7F" w14:textId="77777777" w:rsidR="001E6FE4" w:rsidRDefault="001E6FE4" w:rsidP="001E6FE4">
      <w:pPr>
        <w:jc w:val="both"/>
      </w:pPr>
    </w:p>
    <w:p w14:paraId="45900EF6" w14:textId="77777777" w:rsidR="001E6FE4" w:rsidRDefault="001E6FE4" w:rsidP="001E6FE4">
      <w:pPr>
        <w:jc w:val="both"/>
      </w:pPr>
    </w:p>
    <w:p w14:paraId="429ACF61" w14:textId="77777777" w:rsidR="001E6FE4" w:rsidRDefault="001E6FE4" w:rsidP="001E6FE4">
      <w:pPr>
        <w:jc w:val="both"/>
      </w:pPr>
    </w:p>
    <w:p w14:paraId="4812982D" w14:textId="77777777" w:rsidR="001E6FE4" w:rsidRDefault="001E6FE4" w:rsidP="001E6FE4">
      <w:pPr>
        <w:jc w:val="both"/>
      </w:pPr>
    </w:p>
    <w:p w14:paraId="0C64CB52" w14:textId="77777777" w:rsidR="001E6FE4" w:rsidRDefault="001E6FE4" w:rsidP="001E6FE4">
      <w:pPr>
        <w:jc w:val="both"/>
      </w:pPr>
    </w:p>
    <w:p w14:paraId="11D8BB85" w14:textId="77777777" w:rsidR="001E6FE4" w:rsidRDefault="001E6FE4" w:rsidP="001E6FE4">
      <w:pPr>
        <w:jc w:val="both"/>
      </w:pPr>
    </w:p>
    <w:p w14:paraId="429E8FAB" w14:textId="77777777" w:rsidR="001E6FE4" w:rsidRDefault="001E6FE4" w:rsidP="001E6FE4">
      <w:pPr>
        <w:jc w:val="both"/>
      </w:pPr>
    </w:p>
    <w:p w14:paraId="57FA6F5B" w14:textId="77777777" w:rsidR="001E6FE4" w:rsidRDefault="001E6FE4" w:rsidP="001E6FE4">
      <w:pPr>
        <w:jc w:val="both"/>
      </w:pPr>
    </w:p>
    <w:p w14:paraId="3D8EE6E7" w14:textId="77777777" w:rsidR="001E6FE4" w:rsidRDefault="001E6FE4" w:rsidP="001E6FE4">
      <w:pPr>
        <w:jc w:val="both"/>
      </w:pPr>
    </w:p>
    <w:p w14:paraId="2E3CF486" w14:textId="77777777" w:rsidR="001E6FE4" w:rsidRDefault="001E6FE4" w:rsidP="001E6FE4">
      <w:pPr>
        <w:jc w:val="both"/>
      </w:pPr>
    </w:p>
    <w:p w14:paraId="737D92E4" w14:textId="77777777" w:rsidR="001E6FE4" w:rsidRDefault="001E6FE4" w:rsidP="001E6FE4">
      <w:pPr>
        <w:jc w:val="both"/>
      </w:pPr>
    </w:p>
    <w:p w14:paraId="33792958" w14:textId="77777777" w:rsidR="001E6FE4" w:rsidRDefault="001E6FE4" w:rsidP="001E6FE4">
      <w:pPr>
        <w:jc w:val="both"/>
      </w:pPr>
    </w:p>
    <w:p w14:paraId="4A33D9D4" w14:textId="77777777" w:rsidR="001E6FE4" w:rsidRDefault="001E6FE4" w:rsidP="001E6FE4">
      <w:pPr>
        <w:jc w:val="both"/>
      </w:pPr>
    </w:p>
    <w:p w14:paraId="42387115" w14:textId="77777777" w:rsidR="001E6FE4" w:rsidRDefault="001E6FE4" w:rsidP="001E6FE4">
      <w:pPr>
        <w:jc w:val="both"/>
      </w:pPr>
    </w:p>
    <w:p w14:paraId="0A570F05" w14:textId="77777777" w:rsidR="001E6FE4" w:rsidRDefault="001E6FE4" w:rsidP="001E6FE4">
      <w:pPr>
        <w:jc w:val="both"/>
      </w:pPr>
    </w:p>
    <w:p w14:paraId="48E7E4DE" w14:textId="77777777" w:rsidR="001E6FE4" w:rsidRDefault="001E6FE4" w:rsidP="001E6FE4">
      <w:pPr>
        <w:jc w:val="both"/>
      </w:pPr>
    </w:p>
    <w:p w14:paraId="0343FF61" w14:textId="77777777" w:rsidR="001E6FE4" w:rsidRDefault="001E6FE4" w:rsidP="001E6FE4">
      <w:pPr>
        <w:jc w:val="both"/>
      </w:pPr>
    </w:p>
    <w:p w14:paraId="62A8E0D6" w14:textId="77777777" w:rsidR="001E6FE4" w:rsidRDefault="001E6FE4" w:rsidP="001E6FE4">
      <w:pPr>
        <w:jc w:val="both"/>
      </w:pPr>
      <w:r>
        <w:rPr>
          <w:b/>
          <w:noProof/>
          <w:u w:val="single"/>
        </w:rPr>
        <w:drawing>
          <wp:anchor distT="0" distB="0" distL="114300" distR="114300" simplePos="0" relativeHeight="251664384" behindDoc="1" locked="0" layoutInCell="1" allowOverlap="1" wp14:anchorId="4C719E20" wp14:editId="3DCC1EA5">
            <wp:simplePos x="0" y="0"/>
            <wp:positionH relativeFrom="margin">
              <wp:posOffset>-541020</wp:posOffset>
            </wp:positionH>
            <wp:positionV relativeFrom="paragraph">
              <wp:posOffset>-293370</wp:posOffset>
            </wp:positionV>
            <wp:extent cx="6903720" cy="8800836"/>
            <wp:effectExtent l="0" t="0" r="0" b="635"/>
            <wp:wrapNone/>
            <wp:docPr id="8" name="Picture 8"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03720" cy="8800836"/>
                    </a:xfrm>
                    <a:prstGeom prst="rect">
                      <a:avLst/>
                    </a:prstGeom>
                  </pic:spPr>
                </pic:pic>
              </a:graphicData>
            </a:graphic>
            <wp14:sizeRelH relativeFrom="margin">
              <wp14:pctWidth>0</wp14:pctWidth>
            </wp14:sizeRelH>
            <wp14:sizeRelV relativeFrom="margin">
              <wp14:pctHeight>0</wp14:pctHeight>
            </wp14:sizeRelV>
          </wp:anchor>
        </w:drawing>
      </w:r>
    </w:p>
    <w:p w14:paraId="03C65F38" w14:textId="77777777" w:rsidR="001E6FE4" w:rsidRDefault="001E6FE4" w:rsidP="001E6FE4">
      <w:pPr>
        <w:jc w:val="both"/>
      </w:pPr>
    </w:p>
    <w:p w14:paraId="6C3F99EB" w14:textId="77777777" w:rsidR="001E6FE4" w:rsidRDefault="001E6FE4" w:rsidP="001E6FE4">
      <w:pPr>
        <w:jc w:val="both"/>
      </w:pPr>
    </w:p>
    <w:p w14:paraId="5F00BD83" w14:textId="77777777" w:rsidR="001E6FE4" w:rsidRDefault="001E6FE4" w:rsidP="001E6FE4">
      <w:pPr>
        <w:jc w:val="both"/>
      </w:pPr>
    </w:p>
    <w:p w14:paraId="3A732F38" w14:textId="77777777" w:rsidR="001E6FE4" w:rsidRDefault="001E6FE4" w:rsidP="001E6FE4">
      <w:pPr>
        <w:jc w:val="both"/>
      </w:pPr>
    </w:p>
    <w:p w14:paraId="6FE74F02" w14:textId="77777777" w:rsidR="001E6FE4" w:rsidRDefault="001E6FE4" w:rsidP="001E6FE4">
      <w:pPr>
        <w:jc w:val="both"/>
      </w:pPr>
    </w:p>
    <w:p w14:paraId="17CEED80" w14:textId="77777777" w:rsidR="001E6FE4" w:rsidRDefault="001E6FE4" w:rsidP="001E6FE4">
      <w:pPr>
        <w:jc w:val="both"/>
      </w:pPr>
    </w:p>
    <w:p w14:paraId="7879FF05" w14:textId="77777777" w:rsidR="001E6FE4" w:rsidRDefault="001E6FE4" w:rsidP="001E6FE4">
      <w:pPr>
        <w:jc w:val="both"/>
      </w:pPr>
    </w:p>
    <w:p w14:paraId="7B395381" w14:textId="77777777" w:rsidR="001E6FE4" w:rsidRDefault="001E6FE4" w:rsidP="001E6FE4">
      <w:pPr>
        <w:jc w:val="both"/>
      </w:pPr>
    </w:p>
    <w:p w14:paraId="61458342" w14:textId="77777777" w:rsidR="001E6FE4" w:rsidRDefault="001E6FE4" w:rsidP="001E6FE4">
      <w:pPr>
        <w:jc w:val="both"/>
      </w:pPr>
    </w:p>
    <w:p w14:paraId="42C95D82" w14:textId="77777777" w:rsidR="001E6FE4" w:rsidRDefault="001E6FE4" w:rsidP="001E6FE4">
      <w:pPr>
        <w:jc w:val="both"/>
      </w:pPr>
    </w:p>
    <w:p w14:paraId="42151899" w14:textId="77777777" w:rsidR="001E6FE4" w:rsidRDefault="001E6FE4" w:rsidP="001E6FE4">
      <w:pPr>
        <w:jc w:val="both"/>
      </w:pPr>
    </w:p>
    <w:p w14:paraId="3E5D6D4A" w14:textId="77777777" w:rsidR="001E6FE4" w:rsidRDefault="001E6FE4" w:rsidP="001E6FE4">
      <w:pPr>
        <w:jc w:val="both"/>
      </w:pPr>
    </w:p>
    <w:p w14:paraId="21368335" w14:textId="77777777" w:rsidR="001E6FE4" w:rsidRDefault="001E6FE4" w:rsidP="001E6FE4">
      <w:pPr>
        <w:jc w:val="both"/>
      </w:pPr>
    </w:p>
    <w:p w14:paraId="43543B21" w14:textId="77777777" w:rsidR="001E6FE4" w:rsidRDefault="001E6FE4" w:rsidP="001E6FE4">
      <w:pPr>
        <w:jc w:val="both"/>
      </w:pPr>
    </w:p>
    <w:p w14:paraId="116D47A5" w14:textId="77777777" w:rsidR="001E6FE4" w:rsidRDefault="001E6FE4" w:rsidP="001E6FE4">
      <w:pPr>
        <w:jc w:val="both"/>
      </w:pPr>
    </w:p>
    <w:p w14:paraId="28623293" w14:textId="77777777" w:rsidR="001E6FE4" w:rsidRDefault="001E6FE4" w:rsidP="001E6FE4">
      <w:pPr>
        <w:jc w:val="both"/>
      </w:pPr>
    </w:p>
    <w:p w14:paraId="5A3AFCA1" w14:textId="77777777" w:rsidR="001E6FE4" w:rsidRDefault="001E6FE4" w:rsidP="001E6FE4">
      <w:pPr>
        <w:jc w:val="both"/>
      </w:pPr>
    </w:p>
    <w:p w14:paraId="23FA946A" w14:textId="77777777" w:rsidR="001E6FE4" w:rsidRDefault="001E6FE4" w:rsidP="001E6FE4">
      <w:pPr>
        <w:jc w:val="both"/>
      </w:pPr>
    </w:p>
    <w:p w14:paraId="5F1C7DDF" w14:textId="77777777" w:rsidR="001E6FE4" w:rsidRDefault="001E6FE4" w:rsidP="001E6FE4">
      <w:pPr>
        <w:jc w:val="both"/>
      </w:pPr>
    </w:p>
    <w:p w14:paraId="6315CC45" w14:textId="77777777" w:rsidR="001E6FE4" w:rsidRDefault="001E6FE4" w:rsidP="001E6FE4">
      <w:pPr>
        <w:jc w:val="both"/>
      </w:pPr>
    </w:p>
    <w:p w14:paraId="564A615C" w14:textId="77777777" w:rsidR="001E6FE4" w:rsidRDefault="001E6FE4" w:rsidP="001E6FE4">
      <w:pPr>
        <w:jc w:val="both"/>
      </w:pPr>
    </w:p>
    <w:p w14:paraId="7E85EEA5" w14:textId="77777777" w:rsidR="001E6FE4" w:rsidRDefault="001E6FE4" w:rsidP="001E6FE4">
      <w:pPr>
        <w:jc w:val="both"/>
      </w:pPr>
    </w:p>
    <w:p w14:paraId="7321232E" w14:textId="77777777" w:rsidR="001E6FE4" w:rsidRDefault="001E6FE4" w:rsidP="001E6FE4">
      <w:pPr>
        <w:jc w:val="both"/>
      </w:pPr>
    </w:p>
    <w:p w14:paraId="594F83A3" w14:textId="77777777" w:rsidR="001E6FE4" w:rsidRDefault="001E6FE4" w:rsidP="001E6FE4">
      <w:pPr>
        <w:jc w:val="both"/>
      </w:pPr>
    </w:p>
    <w:p w14:paraId="5A79DBA8" w14:textId="77777777" w:rsidR="001E6FE4" w:rsidRDefault="001E6FE4" w:rsidP="001E6FE4">
      <w:pPr>
        <w:jc w:val="both"/>
      </w:pPr>
    </w:p>
    <w:p w14:paraId="0FEC94E6" w14:textId="77777777" w:rsidR="001E6FE4" w:rsidRDefault="001E6FE4" w:rsidP="001E6FE4">
      <w:pPr>
        <w:jc w:val="both"/>
      </w:pPr>
    </w:p>
    <w:p w14:paraId="0218FF5E" w14:textId="77777777" w:rsidR="001E6FE4" w:rsidRDefault="001E6FE4" w:rsidP="001E6FE4">
      <w:pPr>
        <w:jc w:val="both"/>
      </w:pPr>
    </w:p>
    <w:p w14:paraId="14097B63" w14:textId="77777777" w:rsidR="001E6FE4" w:rsidRDefault="001E6FE4" w:rsidP="001E6FE4">
      <w:pPr>
        <w:jc w:val="both"/>
      </w:pPr>
    </w:p>
    <w:p w14:paraId="4ACF4E52" w14:textId="77777777" w:rsidR="001E6FE4" w:rsidRDefault="001E6FE4" w:rsidP="001E6FE4">
      <w:pPr>
        <w:jc w:val="both"/>
      </w:pPr>
    </w:p>
    <w:p w14:paraId="0DFC89F7" w14:textId="77777777" w:rsidR="001E6FE4" w:rsidRDefault="001E6FE4" w:rsidP="001E6FE4">
      <w:pPr>
        <w:jc w:val="both"/>
      </w:pPr>
    </w:p>
    <w:p w14:paraId="2C458AF8" w14:textId="77777777" w:rsidR="001E6FE4" w:rsidRDefault="001E6FE4" w:rsidP="001E6FE4">
      <w:pPr>
        <w:jc w:val="both"/>
      </w:pPr>
    </w:p>
    <w:p w14:paraId="02F11574" w14:textId="77777777" w:rsidR="001E6FE4" w:rsidRDefault="001E6FE4" w:rsidP="001E6FE4">
      <w:pPr>
        <w:jc w:val="both"/>
      </w:pPr>
    </w:p>
    <w:p w14:paraId="75D0AFF2" w14:textId="77777777" w:rsidR="001E6FE4" w:rsidRDefault="001E6FE4" w:rsidP="001E6FE4">
      <w:pPr>
        <w:jc w:val="both"/>
      </w:pPr>
    </w:p>
    <w:p w14:paraId="61FAC895" w14:textId="77777777" w:rsidR="001E6FE4" w:rsidRDefault="001E6FE4" w:rsidP="001E6FE4">
      <w:pPr>
        <w:jc w:val="both"/>
      </w:pPr>
    </w:p>
    <w:p w14:paraId="6CEDDBA9" w14:textId="77777777" w:rsidR="001E6FE4" w:rsidRDefault="001E6FE4" w:rsidP="001E6FE4">
      <w:pPr>
        <w:jc w:val="both"/>
      </w:pPr>
    </w:p>
    <w:p w14:paraId="7C10D2EF" w14:textId="77777777" w:rsidR="001E6FE4" w:rsidRDefault="001E6FE4" w:rsidP="001E6FE4">
      <w:pPr>
        <w:jc w:val="both"/>
      </w:pPr>
    </w:p>
    <w:p w14:paraId="2C79146F" w14:textId="77777777" w:rsidR="001E6FE4" w:rsidRDefault="001E6FE4" w:rsidP="001E6FE4">
      <w:pPr>
        <w:jc w:val="both"/>
      </w:pPr>
    </w:p>
    <w:p w14:paraId="3C11B8AC" w14:textId="77777777" w:rsidR="001E6FE4" w:rsidRDefault="001E6FE4" w:rsidP="001E6FE4">
      <w:pPr>
        <w:jc w:val="both"/>
      </w:pPr>
    </w:p>
    <w:p w14:paraId="0EE669DE" w14:textId="77777777" w:rsidR="001E6FE4" w:rsidRDefault="001E6FE4" w:rsidP="001E6FE4">
      <w:pPr>
        <w:jc w:val="both"/>
      </w:pPr>
    </w:p>
    <w:p w14:paraId="387812C9" w14:textId="77777777" w:rsidR="001E6FE4" w:rsidRDefault="001E6FE4" w:rsidP="001E6FE4">
      <w:pPr>
        <w:jc w:val="both"/>
      </w:pPr>
    </w:p>
    <w:p w14:paraId="71757824" w14:textId="77777777" w:rsidR="001E6FE4" w:rsidRDefault="001E6FE4" w:rsidP="001E6FE4">
      <w:pPr>
        <w:jc w:val="both"/>
      </w:pPr>
    </w:p>
    <w:p w14:paraId="428EF616" w14:textId="77777777" w:rsidR="001E6FE4" w:rsidRDefault="001E6FE4" w:rsidP="001E6FE4">
      <w:pPr>
        <w:jc w:val="both"/>
      </w:pPr>
    </w:p>
    <w:p w14:paraId="01839153" w14:textId="77777777" w:rsidR="001E6FE4" w:rsidRDefault="001E6FE4" w:rsidP="001E6FE4">
      <w:pPr>
        <w:jc w:val="both"/>
      </w:pPr>
    </w:p>
    <w:p w14:paraId="2F6ABCC6" w14:textId="77777777" w:rsidR="001E6FE4" w:rsidRDefault="001E6FE4" w:rsidP="001E6FE4">
      <w:pPr>
        <w:jc w:val="both"/>
      </w:pPr>
      <w:r>
        <w:rPr>
          <w:noProof/>
        </w:rPr>
        <w:drawing>
          <wp:anchor distT="0" distB="0" distL="114300" distR="114300" simplePos="0" relativeHeight="251665408" behindDoc="1" locked="0" layoutInCell="1" allowOverlap="1" wp14:anchorId="5AC084CB" wp14:editId="26B34C52">
            <wp:simplePos x="0" y="0"/>
            <wp:positionH relativeFrom="margin">
              <wp:posOffset>-449580</wp:posOffset>
            </wp:positionH>
            <wp:positionV relativeFrom="paragraph">
              <wp:posOffset>-368935</wp:posOffset>
            </wp:positionV>
            <wp:extent cx="6858000" cy="8343900"/>
            <wp:effectExtent l="0" t="0" r="0" b="0"/>
            <wp:wrapNone/>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58000" cy="8343900"/>
                    </a:xfrm>
                    <a:prstGeom prst="rect">
                      <a:avLst/>
                    </a:prstGeom>
                  </pic:spPr>
                </pic:pic>
              </a:graphicData>
            </a:graphic>
            <wp14:sizeRelV relativeFrom="margin">
              <wp14:pctHeight>0</wp14:pctHeight>
            </wp14:sizeRelV>
          </wp:anchor>
        </w:drawing>
      </w:r>
    </w:p>
    <w:p w14:paraId="2CD8C46F" w14:textId="77777777" w:rsidR="001E6FE4" w:rsidRDefault="001E6FE4" w:rsidP="001E6FE4">
      <w:pPr>
        <w:jc w:val="both"/>
      </w:pPr>
    </w:p>
    <w:p w14:paraId="12F4A6C3" w14:textId="77777777" w:rsidR="001E6FE4" w:rsidRDefault="001E6FE4" w:rsidP="001E6FE4">
      <w:pPr>
        <w:jc w:val="both"/>
      </w:pPr>
    </w:p>
    <w:p w14:paraId="4EAE4D29" w14:textId="77777777" w:rsidR="001E6FE4" w:rsidRDefault="001E6FE4" w:rsidP="001E6FE4">
      <w:pPr>
        <w:jc w:val="both"/>
      </w:pPr>
    </w:p>
    <w:p w14:paraId="0FD2F693" w14:textId="77777777" w:rsidR="001E6FE4" w:rsidRDefault="001E6FE4" w:rsidP="001E6FE4">
      <w:pPr>
        <w:jc w:val="both"/>
      </w:pPr>
    </w:p>
    <w:p w14:paraId="2B4A2AF0" w14:textId="77777777" w:rsidR="001E6FE4" w:rsidRDefault="001E6FE4" w:rsidP="001E6FE4">
      <w:pPr>
        <w:jc w:val="both"/>
      </w:pPr>
    </w:p>
    <w:p w14:paraId="575E023E" w14:textId="77777777" w:rsidR="001E6FE4" w:rsidRDefault="001E6FE4" w:rsidP="001E6FE4">
      <w:pPr>
        <w:jc w:val="both"/>
      </w:pPr>
    </w:p>
    <w:p w14:paraId="4C88E22F" w14:textId="77777777" w:rsidR="001E6FE4" w:rsidRDefault="001E6FE4" w:rsidP="001E6FE4">
      <w:pPr>
        <w:jc w:val="both"/>
      </w:pPr>
    </w:p>
    <w:p w14:paraId="3A5A00DD" w14:textId="77777777" w:rsidR="001E6FE4" w:rsidRDefault="001E6FE4" w:rsidP="001E6FE4">
      <w:pPr>
        <w:jc w:val="both"/>
      </w:pPr>
    </w:p>
    <w:p w14:paraId="29DFE552" w14:textId="77777777" w:rsidR="001E6FE4" w:rsidRDefault="001E6FE4" w:rsidP="001E6FE4">
      <w:pPr>
        <w:jc w:val="both"/>
      </w:pPr>
    </w:p>
    <w:p w14:paraId="0D6D35C3" w14:textId="77777777" w:rsidR="001E6FE4" w:rsidRDefault="001E6FE4" w:rsidP="001E6FE4">
      <w:pPr>
        <w:jc w:val="both"/>
      </w:pPr>
    </w:p>
    <w:p w14:paraId="31B42B72" w14:textId="77777777" w:rsidR="001E6FE4" w:rsidRDefault="001E6FE4" w:rsidP="001E6FE4">
      <w:pPr>
        <w:jc w:val="both"/>
      </w:pPr>
    </w:p>
    <w:p w14:paraId="67F37154" w14:textId="77777777" w:rsidR="001E6FE4" w:rsidRDefault="001E6FE4" w:rsidP="001E6FE4">
      <w:pPr>
        <w:jc w:val="both"/>
      </w:pPr>
    </w:p>
    <w:p w14:paraId="014F9736" w14:textId="77777777" w:rsidR="001E6FE4" w:rsidRDefault="001E6FE4" w:rsidP="001E6FE4">
      <w:pPr>
        <w:jc w:val="both"/>
      </w:pPr>
    </w:p>
    <w:p w14:paraId="6568911C" w14:textId="77777777" w:rsidR="001E6FE4" w:rsidRDefault="001E6FE4" w:rsidP="001E6FE4">
      <w:pPr>
        <w:jc w:val="both"/>
      </w:pPr>
    </w:p>
    <w:p w14:paraId="7793DC9A" w14:textId="77777777" w:rsidR="001E6FE4" w:rsidRDefault="001E6FE4" w:rsidP="001E6FE4">
      <w:pPr>
        <w:jc w:val="both"/>
      </w:pPr>
    </w:p>
    <w:p w14:paraId="7E82E7CB" w14:textId="77777777" w:rsidR="001E6FE4" w:rsidRDefault="001E6FE4" w:rsidP="001E6FE4">
      <w:pPr>
        <w:jc w:val="both"/>
      </w:pPr>
    </w:p>
    <w:p w14:paraId="7F034DA7" w14:textId="77777777" w:rsidR="001E6FE4" w:rsidRDefault="001E6FE4" w:rsidP="001E6FE4">
      <w:pPr>
        <w:jc w:val="both"/>
      </w:pPr>
    </w:p>
    <w:p w14:paraId="3CC70A10" w14:textId="77777777" w:rsidR="001E6FE4" w:rsidRDefault="001E6FE4" w:rsidP="001E6FE4">
      <w:pPr>
        <w:jc w:val="both"/>
      </w:pPr>
    </w:p>
    <w:p w14:paraId="3AD9CE2C" w14:textId="77777777" w:rsidR="001E6FE4" w:rsidRDefault="001E6FE4" w:rsidP="001E6FE4">
      <w:pPr>
        <w:jc w:val="both"/>
      </w:pPr>
    </w:p>
    <w:p w14:paraId="50C736F7" w14:textId="77777777" w:rsidR="001E6FE4" w:rsidRDefault="001E6FE4" w:rsidP="001E6FE4">
      <w:pPr>
        <w:jc w:val="both"/>
      </w:pPr>
    </w:p>
    <w:p w14:paraId="0594786D" w14:textId="77777777" w:rsidR="001E6FE4" w:rsidRDefault="001E6FE4" w:rsidP="001E6FE4">
      <w:pPr>
        <w:jc w:val="both"/>
      </w:pPr>
    </w:p>
    <w:p w14:paraId="2BDCA725" w14:textId="77777777" w:rsidR="001E6FE4" w:rsidRDefault="001E6FE4" w:rsidP="001E6FE4">
      <w:pPr>
        <w:jc w:val="both"/>
      </w:pPr>
    </w:p>
    <w:p w14:paraId="4B04FD19" w14:textId="77777777" w:rsidR="001E6FE4" w:rsidRDefault="001E6FE4" w:rsidP="001E6FE4">
      <w:pPr>
        <w:jc w:val="both"/>
      </w:pPr>
    </w:p>
    <w:p w14:paraId="196E8CF0" w14:textId="77777777" w:rsidR="001E6FE4" w:rsidRDefault="001E6FE4" w:rsidP="001E6FE4">
      <w:pPr>
        <w:jc w:val="both"/>
      </w:pPr>
    </w:p>
    <w:p w14:paraId="41219965" w14:textId="77777777" w:rsidR="001E6FE4" w:rsidRDefault="001E6FE4" w:rsidP="001E6FE4">
      <w:pPr>
        <w:jc w:val="both"/>
      </w:pPr>
    </w:p>
    <w:p w14:paraId="41069919" w14:textId="77777777" w:rsidR="001E6FE4" w:rsidRDefault="001E6FE4" w:rsidP="001E6FE4">
      <w:pPr>
        <w:jc w:val="both"/>
      </w:pPr>
    </w:p>
    <w:p w14:paraId="352C3304" w14:textId="77777777" w:rsidR="001E6FE4" w:rsidRDefault="001E6FE4" w:rsidP="001E6FE4">
      <w:pPr>
        <w:jc w:val="both"/>
      </w:pPr>
    </w:p>
    <w:p w14:paraId="7BADFF9C" w14:textId="77777777" w:rsidR="001E6FE4" w:rsidRDefault="001E6FE4" w:rsidP="001E6FE4">
      <w:pPr>
        <w:jc w:val="both"/>
      </w:pPr>
    </w:p>
    <w:p w14:paraId="5D33F7BC" w14:textId="77777777" w:rsidR="001E6FE4" w:rsidRDefault="001E6FE4" w:rsidP="001E6FE4">
      <w:pPr>
        <w:jc w:val="both"/>
      </w:pPr>
    </w:p>
    <w:p w14:paraId="2DB3CF13" w14:textId="77777777" w:rsidR="001E6FE4" w:rsidRDefault="001E6FE4" w:rsidP="001E6FE4">
      <w:pPr>
        <w:jc w:val="both"/>
      </w:pPr>
    </w:p>
    <w:p w14:paraId="661BD554" w14:textId="77777777" w:rsidR="001E6FE4" w:rsidRDefault="001E6FE4" w:rsidP="001E6FE4">
      <w:pPr>
        <w:jc w:val="both"/>
      </w:pPr>
    </w:p>
    <w:p w14:paraId="54D3F804" w14:textId="77777777" w:rsidR="001E6FE4" w:rsidRDefault="001E6FE4" w:rsidP="001E6FE4">
      <w:pPr>
        <w:jc w:val="both"/>
      </w:pPr>
    </w:p>
    <w:p w14:paraId="62DE9EFF" w14:textId="77777777" w:rsidR="001E6FE4" w:rsidRDefault="001E6FE4" w:rsidP="001E6FE4">
      <w:pPr>
        <w:jc w:val="both"/>
      </w:pPr>
    </w:p>
    <w:p w14:paraId="11868BE9" w14:textId="77777777" w:rsidR="001E6FE4" w:rsidRDefault="001E6FE4" w:rsidP="001E6FE4">
      <w:pPr>
        <w:jc w:val="both"/>
      </w:pPr>
    </w:p>
    <w:p w14:paraId="71B21301" w14:textId="77777777" w:rsidR="001E6FE4" w:rsidRDefault="001E6FE4" w:rsidP="001E6FE4">
      <w:pPr>
        <w:jc w:val="both"/>
      </w:pPr>
    </w:p>
    <w:p w14:paraId="578FF164" w14:textId="77777777" w:rsidR="001E6FE4" w:rsidRDefault="001E6FE4" w:rsidP="001E6FE4">
      <w:pPr>
        <w:jc w:val="both"/>
      </w:pPr>
    </w:p>
    <w:p w14:paraId="482C760D" w14:textId="77777777" w:rsidR="001E6FE4" w:rsidRDefault="001E6FE4" w:rsidP="001E6FE4">
      <w:pPr>
        <w:jc w:val="both"/>
      </w:pPr>
    </w:p>
    <w:p w14:paraId="6CB999B3" w14:textId="77777777" w:rsidR="001E6FE4" w:rsidRDefault="001E6FE4" w:rsidP="001E6FE4">
      <w:pPr>
        <w:jc w:val="both"/>
      </w:pPr>
    </w:p>
    <w:p w14:paraId="274A6516" w14:textId="77777777" w:rsidR="001E6FE4" w:rsidRDefault="001E6FE4" w:rsidP="001E6FE4">
      <w:pPr>
        <w:jc w:val="both"/>
      </w:pPr>
    </w:p>
    <w:p w14:paraId="4A03CB70" w14:textId="0EA06161" w:rsidR="0083225C" w:rsidRDefault="0083225C" w:rsidP="006854F5"/>
    <w:p w14:paraId="39C489F9" w14:textId="1AC7B009" w:rsidR="0083225C" w:rsidRDefault="0083225C" w:rsidP="006854F5"/>
    <w:p w14:paraId="79B913E5" w14:textId="4C3D3519" w:rsidR="001E6FE4" w:rsidRDefault="001E6FE4" w:rsidP="006854F5"/>
    <w:tbl>
      <w:tblPr>
        <w:tblW w:w="9604"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64"/>
        <w:gridCol w:w="6840"/>
      </w:tblGrid>
      <w:tr w:rsidR="003C2A2F" w:rsidRPr="00C34D50" w14:paraId="197EA190" w14:textId="77777777" w:rsidTr="000C0B7E">
        <w:trPr>
          <w:trHeight w:val="288"/>
        </w:trPr>
        <w:tc>
          <w:tcPr>
            <w:tcW w:w="276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51D72D72" w14:textId="2D1C0EF0" w:rsidR="003C2A2F" w:rsidRPr="00C34D50" w:rsidRDefault="003C2A2F" w:rsidP="000C0B7E">
            <w:pPr>
              <w:jc w:val="both"/>
              <w:rPr>
                <w:rFonts w:asciiTheme="minorHAnsi" w:hAnsiTheme="minorHAnsi"/>
                <w:b/>
              </w:rPr>
            </w:pPr>
            <w:r w:rsidRPr="00C34D50">
              <w:rPr>
                <w:rFonts w:asciiTheme="minorHAnsi" w:hAnsiTheme="minorHAnsi"/>
                <w:b/>
              </w:rPr>
              <w:lastRenderedPageBreak/>
              <w:t xml:space="preserve">Solicitation Document </w:t>
            </w:r>
            <w:r>
              <w:rPr>
                <w:rFonts w:asciiTheme="minorHAnsi" w:hAnsiTheme="minorHAnsi"/>
                <w:b/>
              </w:rPr>
              <w:t>D</w:t>
            </w:r>
          </w:p>
        </w:tc>
        <w:tc>
          <w:tcPr>
            <w:tcW w:w="684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46F754D7" w14:textId="10A230C3" w:rsidR="003C2A2F" w:rsidRPr="00C34D50" w:rsidRDefault="0023432B" w:rsidP="000C0B7E">
            <w:pPr>
              <w:jc w:val="both"/>
              <w:rPr>
                <w:rFonts w:asciiTheme="minorHAnsi" w:hAnsiTheme="minorHAnsi"/>
                <w:b/>
              </w:rPr>
            </w:pPr>
            <w:r>
              <w:rPr>
                <w:rFonts w:asciiTheme="minorHAnsi" w:hAnsiTheme="minorHAnsi"/>
                <w:b/>
              </w:rPr>
              <w:t>Firm Qualifications</w:t>
            </w:r>
          </w:p>
        </w:tc>
      </w:tr>
    </w:tbl>
    <w:p w14:paraId="0F95BFF1" w14:textId="77777777" w:rsidR="001E6FE4" w:rsidRDefault="001E6FE4" w:rsidP="001E6FE4">
      <w:pPr>
        <w:rPr>
          <w:rFonts w:asciiTheme="minorHAnsi" w:hAnsiTheme="minorHAnsi"/>
          <w:noProof/>
        </w:rPr>
      </w:pPr>
    </w:p>
    <w:p w14:paraId="2F5BB97B" w14:textId="388C47BD" w:rsidR="0023432B" w:rsidRPr="00465F26" w:rsidRDefault="0023432B" w:rsidP="0023432B">
      <w:pPr>
        <w:jc w:val="both"/>
        <w:rPr>
          <w:rFonts w:asciiTheme="minorHAnsi" w:hAnsiTheme="minorHAnsi"/>
        </w:rPr>
      </w:pPr>
      <w:r w:rsidRPr="00465F26">
        <w:rPr>
          <w:rFonts w:asciiTheme="minorHAnsi" w:hAnsiTheme="minorHAnsi"/>
        </w:rPr>
        <w:t>Provide the information requested below so that KCDC can determine your capacity to perform the required work. You may provide additional relevant information as desired-subject to maximum submittal size detailed herein.</w:t>
      </w:r>
    </w:p>
    <w:p w14:paraId="6CE77BA6" w14:textId="77777777" w:rsidR="0023432B" w:rsidRPr="00465F26" w:rsidRDefault="0023432B" w:rsidP="0023432B">
      <w:pPr>
        <w:jc w:val="both"/>
        <w:rPr>
          <w:rFonts w:asciiTheme="minorHAnsi" w:hAnsiTheme="minorHAnsi"/>
        </w:rPr>
      </w:pPr>
    </w:p>
    <w:p w14:paraId="077F7297" w14:textId="77777777" w:rsidR="0023432B" w:rsidRPr="00465F26" w:rsidRDefault="0023432B" w:rsidP="0023432B">
      <w:pPr>
        <w:jc w:val="both"/>
        <w:rPr>
          <w:rFonts w:asciiTheme="minorHAnsi" w:hAnsiTheme="minorHAnsi"/>
          <w:b/>
          <w:bCs/>
        </w:rPr>
      </w:pPr>
      <w:r w:rsidRPr="00465F26">
        <w:rPr>
          <w:rFonts w:asciiTheme="minorHAnsi" w:hAnsiTheme="minorHAnsi"/>
          <w:b/>
          <w:bCs/>
        </w:rPr>
        <w:t>Required with all submittals:</w:t>
      </w:r>
    </w:p>
    <w:p w14:paraId="3F5BB1E5" w14:textId="77777777" w:rsidR="0023432B" w:rsidRPr="00465F26" w:rsidRDefault="0023432B" w:rsidP="0023432B">
      <w:pPr>
        <w:jc w:val="both"/>
        <w:rPr>
          <w:rFonts w:asciiTheme="minorHAnsi" w:hAnsiTheme="minorHAnsi"/>
        </w:rPr>
      </w:pPr>
    </w:p>
    <w:p w14:paraId="3BC46A05" w14:textId="77777777" w:rsidR="0023432B" w:rsidRPr="00465F26" w:rsidRDefault="0023432B" w:rsidP="0023432B">
      <w:pPr>
        <w:jc w:val="both"/>
        <w:rPr>
          <w:rFonts w:asciiTheme="minorHAnsi" w:hAnsiTheme="minorHAnsi"/>
        </w:rPr>
      </w:pPr>
      <w:r w:rsidRPr="00465F26">
        <w:rPr>
          <w:rFonts w:asciiTheme="minorHAnsi" w:hAnsiTheme="minorHAnsi"/>
        </w:rPr>
        <w:t>1.</w:t>
      </w:r>
      <w:r w:rsidRPr="00465F26">
        <w:rPr>
          <w:rFonts w:asciiTheme="minorHAnsi" w:hAnsiTheme="minorHAnsi"/>
        </w:rPr>
        <w:tab/>
        <w:t>Outline why KCDC should select your firm to provide the required services.</w:t>
      </w:r>
    </w:p>
    <w:p w14:paraId="792414C2" w14:textId="77777777" w:rsidR="0023432B" w:rsidRPr="00465F26" w:rsidRDefault="0023432B" w:rsidP="0023432B">
      <w:pPr>
        <w:jc w:val="both"/>
        <w:rPr>
          <w:rFonts w:asciiTheme="minorHAnsi" w:hAnsiTheme="minorHAnsi"/>
        </w:rPr>
      </w:pPr>
    </w:p>
    <w:p w14:paraId="783D5999" w14:textId="77777777" w:rsidR="0023432B" w:rsidRPr="00465F26" w:rsidRDefault="0023432B" w:rsidP="0023432B">
      <w:pPr>
        <w:jc w:val="both"/>
        <w:rPr>
          <w:rFonts w:asciiTheme="minorHAnsi" w:hAnsiTheme="minorHAnsi"/>
        </w:rPr>
      </w:pPr>
      <w:r w:rsidRPr="00465F26">
        <w:rPr>
          <w:rFonts w:asciiTheme="minorHAnsi" w:hAnsiTheme="minorHAnsi"/>
        </w:rPr>
        <w:t>2.</w:t>
      </w:r>
      <w:r w:rsidRPr="00465F26">
        <w:rPr>
          <w:rFonts w:asciiTheme="minorHAnsi" w:hAnsiTheme="minorHAnsi"/>
        </w:rPr>
        <w:tab/>
        <w:t>Narrative about the firm’s history.</w:t>
      </w:r>
    </w:p>
    <w:p w14:paraId="64A33DFD" w14:textId="77777777" w:rsidR="0023432B" w:rsidRPr="00465F26" w:rsidRDefault="0023432B" w:rsidP="0023432B">
      <w:pPr>
        <w:jc w:val="both"/>
        <w:rPr>
          <w:rFonts w:asciiTheme="minorHAnsi" w:hAnsiTheme="minorHAnsi"/>
        </w:rPr>
      </w:pPr>
    </w:p>
    <w:p w14:paraId="658DF30B" w14:textId="77777777" w:rsidR="0023432B" w:rsidRPr="00465F26" w:rsidRDefault="0023432B" w:rsidP="0023432B">
      <w:pPr>
        <w:jc w:val="both"/>
        <w:rPr>
          <w:rFonts w:asciiTheme="minorHAnsi" w:hAnsiTheme="minorHAnsi"/>
        </w:rPr>
      </w:pPr>
      <w:r w:rsidRPr="00465F26">
        <w:rPr>
          <w:rFonts w:asciiTheme="minorHAnsi" w:hAnsiTheme="minorHAnsi"/>
        </w:rPr>
        <w:t xml:space="preserve">3. </w:t>
      </w:r>
      <w:r w:rsidRPr="00465F26">
        <w:rPr>
          <w:rFonts w:asciiTheme="minorHAnsi" w:hAnsiTheme="minorHAnsi"/>
        </w:rPr>
        <w:tab/>
        <w:t xml:space="preserve">History of the firm and key management/partners. </w:t>
      </w:r>
    </w:p>
    <w:p w14:paraId="11B1C890" w14:textId="77777777" w:rsidR="0023432B" w:rsidRPr="00465F26" w:rsidRDefault="0023432B" w:rsidP="0023432B">
      <w:pPr>
        <w:jc w:val="both"/>
        <w:rPr>
          <w:rFonts w:asciiTheme="minorHAnsi" w:hAnsiTheme="minorHAnsi"/>
        </w:rPr>
      </w:pPr>
    </w:p>
    <w:p w14:paraId="6C67EE70" w14:textId="77777777" w:rsidR="0023432B" w:rsidRPr="00465F26" w:rsidRDefault="0023432B" w:rsidP="0023432B">
      <w:pPr>
        <w:jc w:val="both"/>
        <w:rPr>
          <w:rFonts w:asciiTheme="minorHAnsi" w:hAnsiTheme="minorHAnsi"/>
        </w:rPr>
      </w:pPr>
      <w:r w:rsidRPr="00465F26">
        <w:rPr>
          <w:rFonts w:asciiTheme="minorHAnsi" w:hAnsiTheme="minorHAnsi"/>
        </w:rPr>
        <w:t>4.</w:t>
      </w:r>
      <w:r w:rsidRPr="00465F26">
        <w:rPr>
          <w:rFonts w:asciiTheme="minorHAnsi" w:hAnsiTheme="minorHAnsi"/>
        </w:rPr>
        <w:tab/>
        <w:t>Narrative about the firm’s resources available to complete the work.</w:t>
      </w:r>
    </w:p>
    <w:p w14:paraId="6A332C61" w14:textId="77777777" w:rsidR="0023432B" w:rsidRPr="00465F26" w:rsidRDefault="0023432B" w:rsidP="0023432B">
      <w:pPr>
        <w:jc w:val="both"/>
        <w:rPr>
          <w:rFonts w:asciiTheme="minorHAnsi" w:hAnsiTheme="minorHAnsi"/>
        </w:rPr>
      </w:pPr>
    </w:p>
    <w:p w14:paraId="483A8271" w14:textId="398386CB" w:rsidR="0023432B" w:rsidRPr="00465F26" w:rsidRDefault="0023432B" w:rsidP="0023432B">
      <w:pPr>
        <w:jc w:val="both"/>
        <w:rPr>
          <w:rFonts w:asciiTheme="minorHAnsi" w:hAnsiTheme="minorHAnsi"/>
        </w:rPr>
      </w:pPr>
      <w:r w:rsidRPr="00465F26">
        <w:rPr>
          <w:rFonts w:asciiTheme="minorHAnsi" w:hAnsiTheme="minorHAnsi"/>
        </w:rPr>
        <w:t>5.</w:t>
      </w:r>
      <w:r w:rsidRPr="00465F26">
        <w:rPr>
          <w:rFonts w:asciiTheme="minorHAnsi" w:hAnsiTheme="minorHAnsi"/>
        </w:rPr>
        <w:tab/>
        <w:t xml:space="preserve">Number of overall staff available for KCDC. </w:t>
      </w:r>
      <w:r w:rsidR="003C5192">
        <w:rPr>
          <w:rFonts w:asciiTheme="minorHAnsi" w:hAnsiTheme="minorHAnsi"/>
        </w:rPr>
        <w:t xml:space="preserve"> </w:t>
      </w:r>
    </w:p>
    <w:p w14:paraId="07AB16E6" w14:textId="77777777" w:rsidR="0023432B" w:rsidRPr="00465F26" w:rsidRDefault="0023432B" w:rsidP="0023432B">
      <w:pPr>
        <w:jc w:val="both"/>
        <w:rPr>
          <w:rFonts w:asciiTheme="minorHAnsi" w:hAnsiTheme="minorHAnsi"/>
        </w:rPr>
      </w:pPr>
    </w:p>
    <w:p w14:paraId="499A33F8" w14:textId="77777777" w:rsidR="0023432B" w:rsidRPr="00465F26" w:rsidRDefault="0023432B" w:rsidP="0023432B">
      <w:pPr>
        <w:rPr>
          <w:rFonts w:asciiTheme="minorHAnsi" w:hAnsiTheme="minorHAnsi"/>
        </w:rPr>
      </w:pPr>
      <w:r w:rsidRPr="00465F26">
        <w:rPr>
          <w:rFonts w:asciiTheme="minorHAnsi" w:hAnsiTheme="minorHAnsi"/>
        </w:rPr>
        <w:t>6.</w:t>
      </w:r>
      <w:r w:rsidRPr="00465F26">
        <w:rPr>
          <w:rFonts w:asciiTheme="minorHAnsi" w:hAnsiTheme="minorHAnsi"/>
        </w:rPr>
        <w:tab/>
        <w:t>Expectations regarding adequate notice for meetings with KCDC personnel.</w:t>
      </w:r>
    </w:p>
    <w:p w14:paraId="3BC896B2" w14:textId="77777777" w:rsidR="0023432B" w:rsidRPr="00465F26" w:rsidRDefault="0023432B" w:rsidP="0023432B">
      <w:pPr>
        <w:rPr>
          <w:rFonts w:asciiTheme="minorHAnsi" w:hAnsiTheme="minorHAnsi"/>
        </w:rPr>
      </w:pPr>
    </w:p>
    <w:p w14:paraId="194A1032" w14:textId="77777777" w:rsidR="0023432B" w:rsidRPr="00465F26" w:rsidRDefault="0023432B" w:rsidP="0023432B">
      <w:pPr>
        <w:rPr>
          <w:rFonts w:asciiTheme="minorHAnsi" w:hAnsiTheme="minorHAnsi"/>
        </w:rPr>
      </w:pPr>
      <w:r w:rsidRPr="00465F26">
        <w:rPr>
          <w:rFonts w:asciiTheme="minorHAnsi" w:hAnsiTheme="minorHAnsi"/>
        </w:rPr>
        <w:t>7.</w:t>
      </w:r>
      <w:r w:rsidRPr="00465F26">
        <w:rPr>
          <w:rFonts w:asciiTheme="minorHAnsi" w:hAnsiTheme="minorHAnsi"/>
        </w:rPr>
        <w:tab/>
        <w:t>Any potential conflicts of interest in representing KCDC.</w:t>
      </w:r>
    </w:p>
    <w:p w14:paraId="495C065C" w14:textId="77777777" w:rsidR="0023432B" w:rsidRPr="00465F26" w:rsidRDefault="0023432B" w:rsidP="0023432B">
      <w:pPr>
        <w:rPr>
          <w:rFonts w:asciiTheme="minorHAnsi" w:hAnsiTheme="minorHAnsi"/>
        </w:rPr>
      </w:pPr>
    </w:p>
    <w:p w14:paraId="6A6CDA1A" w14:textId="77777777" w:rsidR="0023432B" w:rsidRPr="00465F26" w:rsidRDefault="0023432B" w:rsidP="0023432B">
      <w:pPr>
        <w:ind w:left="432" w:hanging="432"/>
        <w:rPr>
          <w:rFonts w:asciiTheme="minorHAnsi" w:hAnsiTheme="minorHAnsi"/>
        </w:rPr>
      </w:pPr>
      <w:r w:rsidRPr="00465F26">
        <w:rPr>
          <w:rFonts w:asciiTheme="minorHAnsi" w:hAnsiTheme="minorHAnsi"/>
        </w:rPr>
        <w:t>8.</w:t>
      </w:r>
      <w:r w:rsidRPr="00465F26">
        <w:rPr>
          <w:rFonts w:asciiTheme="minorHAnsi" w:hAnsiTheme="minorHAnsi"/>
        </w:rPr>
        <w:tab/>
        <w:t>Evidence of prior relevant experience with regulations and policies of the United States Department of Housing and Urban Development.</w:t>
      </w:r>
    </w:p>
    <w:p w14:paraId="6CF7F9C0" w14:textId="77777777" w:rsidR="0023432B" w:rsidRPr="00465F26" w:rsidRDefault="0023432B" w:rsidP="0023432B">
      <w:pPr>
        <w:rPr>
          <w:rFonts w:asciiTheme="minorHAnsi" w:hAnsiTheme="minorHAnsi"/>
        </w:rPr>
      </w:pPr>
    </w:p>
    <w:p w14:paraId="00352095" w14:textId="6FFBB33E" w:rsidR="0023432B" w:rsidRPr="00465F26" w:rsidRDefault="0023432B" w:rsidP="0023432B">
      <w:pPr>
        <w:rPr>
          <w:rFonts w:asciiTheme="minorHAnsi" w:hAnsiTheme="minorHAnsi"/>
          <w:b/>
          <w:bCs/>
        </w:rPr>
      </w:pPr>
      <w:r w:rsidRPr="00465F26">
        <w:rPr>
          <w:rFonts w:asciiTheme="minorHAnsi" w:hAnsiTheme="minorHAnsi"/>
        </w:rPr>
        <w:t>9.</w:t>
      </w:r>
      <w:r w:rsidRPr="00465F26">
        <w:rPr>
          <w:rFonts w:asciiTheme="minorHAnsi" w:hAnsiTheme="minorHAnsi"/>
        </w:rPr>
        <w:tab/>
      </w:r>
      <w:r w:rsidRPr="00465F26">
        <w:rPr>
          <w:rFonts w:asciiTheme="minorHAnsi" w:hAnsiTheme="minorHAnsi"/>
          <w:b/>
          <w:bCs/>
        </w:rPr>
        <w:t>Submitting for General Counsel Services?</w:t>
      </w:r>
      <w:r w:rsidRPr="00465F26">
        <w:rPr>
          <w:rFonts w:asciiTheme="minorHAnsi" w:hAnsiTheme="minorHAnsi"/>
        </w:rPr>
        <w:t xml:space="preserve"> </w:t>
      </w:r>
      <w:r w:rsidR="00F07001" w:rsidRPr="00465F26">
        <w:rPr>
          <w:rFonts w:asciiTheme="minorHAnsi" w:hAnsiTheme="minorHAnsi"/>
        </w:rPr>
        <w:tab/>
      </w:r>
      <w:r w:rsidR="00F07001" w:rsidRPr="00465F26">
        <w:rPr>
          <w:rFonts w:asciiTheme="minorHAnsi" w:hAnsiTheme="minorHAnsi"/>
        </w:rPr>
        <w:tab/>
      </w:r>
      <w:r w:rsidR="00F07001" w:rsidRPr="00465F26">
        <w:rPr>
          <w:rFonts w:asciiTheme="minorHAnsi" w:hAnsiTheme="minorHAnsi"/>
        </w:rPr>
        <w:tab/>
      </w:r>
      <w:r w:rsidR="00F07001" w:rsidRPr="00465F26">
        <w:rPr>
          <w:rFonts w:asciiTheme="minorHAnsi" w:hAnsiTheme="minorHAnsi"/>
        </w:rPr>
        <w:tab/>
      </w:r>
      <w:r w:rsidR="00F07001" w:rsidRPr="00465F26">
        <w:rPr>
          <w:rFonts w:asciiTheme="minorHAnsi" w:hAnsiTheme="minorHAnsi"/>
        </w:rPr>
        <w:tab/>
      </w:r>
      <w:r w:rsidR="00F07001" w:rsidRPr="00465F26">
        <w:rPr>
          <w:rFonts w:asciiTheme="minorHAnsi" w:hAnsiTheme="minorHAnsi"/>
        </w:rPr>
        <w:tab/>
      </w:r>
      <w:r w:rsidRPr="00465F26">
        <w:rPr>
          <w:rFonts w:asciiTheme="minorHAnsi" w:hAnsiTheme="minorHAnsi"/>
          <w:b/>
        </w:rPr>
        <w:t xml:space="preserve">Yes </w:t>
      </w:r>
      <w:sdt>
        <w:sdtPr>
          <w:rPr>
            <w:rFonts w:asciiTheme="minorHAnsi" w:hAnsiTheme="minorHAnsi"/>
            <w:b/>
          </w:rPr>
          <w:id w:val="-941683872"/>
          <w14:checkbox>
            <w14:checked w14:val="0"/>
            <w14:checkedState w14:val="2612" w14:font="MS Gothic"/>
            <w14:uncheckedState w14:val="2610" w14:font="MS Gothic"/>
          </w14:checkbox>
        </w:sdtPr>
        <w:sdtEndPr/>
        <w:sdtContent>
          <w:r w:rsidRPr="00465F26">
            <w:rPr>
              <w:rFonts w:ascii="Segoe UI Symbol" w:eastAsia="MS Gothic" w:hAnsi="Segoe UI Symbol" w:cs="Segoe UI Symbol"/>
              <w:b/>
            </w:rPr>
            <w:t>☐</w:t>
          </w:r>
        </w:sdtContent>
      </w:sdt>
      <w:r w:rsidRPr="00465F26">
        <w:rPr>
          <w:rFonts w:asciiTheme="minorHAnsi" w:hAnsiTheme="minorHAnsi"/>
          <w:b/>
        </w:rPr>
        <w:t xml:space="preserve"> No </w:t>
      </w:r>
      <w:sdt>
        <w:sdtPr>
          <w:rPr>
            <w:rFonts w:asciiTheme="minorHAnsi" w:hAnsiTheme="minorHAnsi"/>
            <w:b/>
          </w:rPr>
          <w:id w:val="-1159232687"/>
          <w14:checkbox>
            <w14:checked w14:val="0"/>
            <w14:checkedState w14:val="2612" w14:font="MS Gothic"/>
            <w14:uncheckedState w14:val="2610" w14:font="MS Gothic"/>
          </w14:checkbox>
        </w:sdtPr>
        <w:sdtEndPr/>
        <w:sdtContent>
          <w:r w:rsidRPr="00465F26">
            <w:rPr>
              <w:rFonts w:ascii="Segoe UI Symbol" w:eastAsia="MS Gothic" w:hAnsi="Segoe UI Symbol" w:cs="Segoe UI Symbol"/>
              <w:b/>
            </w:rPr>
            <w:t>☐</w:t>
          </w:r>
        </w:sdtContent>
      </w:sdt>
      <w:r w:rsidRPr="00465F26">
        <w:rPr>
          <w:rFonts w:asciiTheme="minorHAnsi" w:hAnsiTheme="minorHAnsi"/>
          <w:b/>
          <w:bCs/>
        </w:rPr>
        <w:t xml:space="preserve">   If yes: </w:t>
      </w:r>
    </w:p>
    <w:p w14:paraId="112FA1EA" w14:textId="611F14D3" w:rsidR="0023432B" w:rsidRPr="00465F26" w:rsidRDefault="0023432B" w:rsidP="000E1040">
      <w:pPr>
        <w:ind w:left="432"/>
        <w:rPr>
          <w:rFonts w:asciiTheme="minorHAnsi" w:hAnsiTheme="minorHAnsi"/>
        </w:rPr>
      </w:pPr>
      <w:r w:rsidRPr="00465F26">
        <w:rPr>
          <w:rFonts w:asciiTheme="minorHAnsi" w:hAnsiTheme="minorHAnsi"/>
        </w:rPr>
        <w:t>Provide examples and/or evidence of prior relevant experience concerning:</w:t>
      </w:r>
    </w:p>
    <w:p w14:paraId="006EC3D7" w14:textId="77777777" w:rsidR="00F07001" w:rsidRPr="00465F26" w:rsidRDefault="00F07001" w:rsidP="000E1040">
      <w:pPr>
        <w:ind w:left="432"/>
        <w:rPr>
          <w:rFonts w:asciiTheme="minorHAnsi" w:hAnsiTheme="minorHAnsi"/>
        </w:rPr>
      </w:pPr>
    </w:p>
    <w:p w14:paraId="6B6340CF" w14:textId="77777777" w:rsidR="0023432B" w:rsidRPr="00465F26" w:rsidRDefault="0023432B" w:rsidP="000E1040">
      <w:pPr>
        <w:pStyle w:val="ListParagraph"/>
        <w:numPr>
          <w:ilvl w:val="0"/>
          <w:numId w:val="10"/>
        </w:numPr>
        <w:ind w:left="1152"/>
        <w:rPr>
          <w:sz w:val="24"/>
          <w:szCs w:val="24"/>
        </w:rPr>
      </w:pPr>
      <w:r w:rsidRPr="00465F26">
        <w:rPr>
          <w:sz w:val="24"/>
          <w:szCs w:val="24"/>
        </w:rPr>
        <w:t xml:space="preserve">Litigation  </w:t>
      </w:r>
    </w:p>
    <w:p w14:paraId="59BA3340" w14:textId="77777777" w:rsidR="0023432B" w:rsidRPr="00465F26" w:rsidRDefault="0023432B" w:rsidP="000E1040">
      <w:pPr>
        <w:pStyle w:val="ListParagraph"/>
        <w:numPr>
          <w:ilvl w:val="0"/>
          <w:numId w:val="10"/>
        </w:numPr>
        <w:ind w:left="1152"/>
        <w:rPr>
          <w:b/>
          <w:bCs/>
          <w:sz w:val="24"/>
          <w:szCs w:val="24"/>
        </w:rPr>
      </w:pPr>
      <w:r w:rsidRPr="00465F26">
        <w:rPr>
          <w:sz w:val="24"/>
          <w:szCs w:val="24"/>
        </w:rPr>
        <w:t>Contract law</w:t>
      </w:r>
    </w:p>
    <w:p w14:paraId="574CF970" w14:textId="77777777" w:rsidR="0023432B" w:rsidRPr="00465F26" w:rsidRDefault="0023432B" w:rsidP="000E1040">
      <w:pPr>
        <w:pStyle w:val="ListParagraph"/>
        <w:numPr>
          <w:ilvl w:val="0"/>
          <w:numId w:val="10"/>
        </w:numPr>
        <w:ind w:left="1152"/>
        <w:jc w:val="both"/>
        <w:rPr>
          <w:rFonts w:cstheme="minorHAnsi"/>
          <w:sz w:val="24"/>
          <w:szCs w:val="24"/>
        </w:rPr>
      </w:pPr>
      <w:r w:rsidRPr="00465F26">
        <w:rPr>
          <w:rFonts w:cstheme="minorHAnsi"/>
          <w:sz w:val="24"/>
          <w:szCs w:val="24"/>
        </w:rPr>
        <w:t>Tennessee Open Meeting Laws/rules</w:t>
      </w:r>
    </w:p>
    <w:p w14:paraId="3F0A19B3" w14:textId="77777777" w:rsidR="0023432B" w:rsidRPr="00465F26" w:rsidRDefault="0023432B" w:rsidP="000E1040">
      <w:pPr>
        <w:pStyle w:val="ListParagraph"/>
        <w:numPr>
          <w:ilvl w:val="0"/>
          <w:numId w:val="10"/>
        </w:numPr>
        <w:ind w:left="1152"/>
        <w:jc w:val="both"/>
        <w:rPr>
          <w:rFonts w:cstheme="minorHAnsi"/>
          <w:sz w:val="24"/>
          <w:szCs w:val="24"/>
        </w:rPr>
      </w:pPr>
      <w:r w:rsidRPr="00465F26">
        <w:rPr>
          <w:rFonts w:cstheme="minorHAnsi"/>
          <w:sz w:val="24"/>
          <w:szCs w:val="24"/>
        </w:rPr>
        <w:t>HUD related work</w:t>
      </w:r>
    </w:p>
    <w:p w14:paraId="0188C3F8" w14:textId="3EF53F67" w:rsidR="0023432B" w:rsidRPr="00465F26" w:rsidRDefault="0023432B" w:rsidP="000E1040">
      <w:pPr>
        <w:pStyle w:val="ListParagraph"/>
        <w:numPr>
          <w:ilvl w:val="0"/>
          <w:numId w:val="10"/>
        </w:numPr>
        <w:autoSpaceDE w:val="0"/>
        <w:autoSpaceDN w:val="0"/>
        <w:adjustRightInd w:val="0"/>
        <w:ind w:left="1152"/>
        <w:jc w:val="both"/>
        <w:rPr>
          <w:rFonts w:cstheme="minorHAnsi"/>
          <w:sz w:val="24"/>
          <w:szCs w:val="24"/>
        </w:rPr>
      </w:pPr>
      <w:r w:rsidRPr="00465F26">
        <w:rPr>
          <w:rFonts w:cstheme="minorHAnsi"/>
          <w:sz w:val="24"/>
          <w:szCs w:val="24"/>
        </w:rPr>
        <w:t xml:space="preserve">Incorporation, insurance, civil procedure, building and construction law and other commercial </w:t>
      </w:r>
      <w:r w:rsidR="00E57807" w:rsidRPr="00465F26">
        <w:rPr>
          <w:rFonts w:cstheme="minorHAnsi"/>
          <w:sz w:val="24"/>
          <w:szCs w:val="24"/>
        </w:rPr>
        <w:t>matters.</w:t>
      </w:r>
    </w:p>
    <w:p w14:paraId="76D2AFB2" w14:textId="77777777" w:rsidR="0023432B" w:rsidRPr="00465F26" w:rsidRDefault="0023432B" w:rsidP="000E1040">
      <w:pPr>
        <w:pStyle w:val="ListParagraph"/>
        <w:numPr>
          <w:ilvl w:val="0"/>
          <w:numId w:val="10"/>
        </w:numPr>
        <w:autoSpaceDE w:val="0"/>
        <w:autoSpaceDN w:val="0"/>
        <w:adjustRightInd w:val="0"/>
        <w:ind w:left="1152"/>
        <w:jc w:val="both"/>
        <w:rPr>
          <w:rFonts w:cstheme="minorHAnsi"/>
          <w:sz w:val="24"/>
          <w:szCs w:val="24"/>
        </w:rPr>
      </w:pPr>
      <w:r w:rsidRPr="00465F26">
        <w:rPr>
          <w:rFonts w:cstheme="minorHAnsi"/>
          <w:sz w:val="24"/>
          <w:szCs w:val="24"/>
        </w:rPr>
        <w:t>Bond counsel</w:t>
      </w:r>
    </w:p>
    <w:p w14:paraId="0BAB3F1F" w14:textId="17FEE1BC" w:rsidR="0023432B" w:rsidRPr="00465F26" w:rsidRDefault="0023432B" w:rsidP="0023432B">
      <w:pPr>
        <w:autoSpaceDE w:val="0"/>
        <w:autoSpaceDN w:val="0"/>
        <w:adjustRightInd w:val="0"/>
        <w:jc w:val="both"/>
        <w:rPr>
          <w:rFonts w:asciiTheme="minorHAnsi" w:hAnsiTheme="minorHAnsi" w:cstheme="minorHAnsi"/>
        </w:rPr>
      </w:pPr>
    </w:p>
    <w:p w14:paraId="28269BE0" w14:textId="6C36AB27" w:rsidR="00F07001" w:rsidRPr="00465F26" w:rsidRDefault="00F07001" w:rsidP="0023432B">
      <w:pPr>
        <w:autoSpaceDE w:val="0"/>
        <w:autoSpaceDN w:val="0"/>
        <w:adjustRightInd w:val="0"/>
        <w:jc w:val="both"/>
        <w:rPr>
          <w:rFonts w:asciiTheme="minorHAnsi" w:hAnsiTheme="minorHAnsi" w:cstheme="minorHAnsi"/>
        </w:rPr>
      </w:pPr>
    </w:p>
    <w:p w14:paraId="0850DBA7" w14:textId="2107391C" w:rsidR="00F07001" w:rsidRPr="00465F26" w:rsidRDefault="00F07001" w:rsidP="0023432B">
      <w:pPr>
        <w:autoSpaceDE w:val="0"/>
        <w:autoSpaceDN w:val="0"/>
        <w:adjustRightInd w:val="0"/>
        <w:jc w:val="both"/>
        <w:rPr>
          <w:rFonts w:asciiTheme="minorHAnsi" w:hAnsiTheme="minorHAnsi" w:cstheme="minorHAnsi"/>
        </w:rPr>
      </w:pPr>
    </w:p>
    <w:p w14:paraId="2D26BDCA" w14:textId="424BC753" w:rsidR="00F07001" w:rsidRPr="00465F26" w:rsidRDefault="00F07001" w:rsidP="0023432B">
      <w:pPr>
        <w:autoSpaceDE w:val="0"/>
        <w:autoSpaceDN w:val="0"/>
        <w:adjustRightInd w:val="0"/>
        <w:jc w:val="both"/>
        <w:rPr>
          <w:rFonts w:asciiTheme="minorHAnsi" w:hAnsiTheme="minorHAnsi" w:cstheme="minorHAnsi"/>
        </w:rPr>
      </w:pPr>
    </w:p>
    <w:p w14:paraId="702A85EE" w14:textId="2A60DFF1" w:rsidR="00F07001" w:rsidRPr="00465F26" w:rsidRDefault="00F07001" w:rsidP="0023432B">
      <w:pPr>
        <w:autoSpaceDE w:val="0"/>
        <w:autoSpaceDN w:val="0"/>
        <w:adjustRightInd w:val="0"/>
        <w:jc w:val="both"/>
        <w:rPr>
          <w:rFonts w:asciiTheme="minorHAnsi" w:hAnsiTheme="minorHAnsi" w:cstheme="minorHAnsi"/>
        </w:rPr>
      </w:pPr>
    </w:p>
    <w:p w14:paraId="617BEA5A" w14:textId="69DA7BAC" w:rsidR="00F07001" w:rsidRPr="00465F26" w:rsidRDefault="00F07001" w:rsidP="0023432B">
      <w:pPr>
        <w:autoSpaceDE w:val="0"/>
        <w:autoSpaceDN w:val="0"/>
        <w:adjustRightInd w:val="0"/>
        <w:jc w:val="both"/>
        <w:rPr>
          <w:rFonts w:asciiTheme="minorHAnsi" w:hAnsiTheme="minorHAnsi" w:cstheme="minorHAnsi"/>
        </w:rPr>
      </w:pPr>
    </w:p>
    <w:p w14:paraId="7DC774C9" w14:textId="67D83429" w:rsidR="00F07001" w:rsidRPr="00465F26" w:rsidRDefault="00F07001" w:rsidP="0023432B">
      <w:pPr>
        <w:autoSpaceDE w:val="0"/>
        <w:autoSpaceDN w:val="0"/>
        <w:adjustRightInd w:val="0"/>
        <w:jc w:val="both"/>
        <w:rPr>
          <w:rFonts w:asciiTheme="minorHAnsi" w:hAnsiTheme="minorHAnsi" w:cstheme="minorHAnsi"/>
        </w:rPr>
      </w:pPr>
    </w:p>
    <w:p w14:paraId="6C55ED85" w14:textId="77777777" w:rsidR="00F07001" w:rsidRPr="00465F26" w:rsidRDefault="00F07001" w:rsidP="0023432B">
      <w:pPr>
        <w:autoSpaceDE w:val="0"/>
        <w:autoSpaceDN w:val="0"/>
        <w:adjustRightInd w:val="0"/>
        <w:jc w:val="both"/>
        <w:rPr>
          <w:rFonts w:asciiTheme="minorHAnsi" w:hAnsiTheme="minorHAnsi" w:cstheme="minorHAnsi"/>
        </w:rPr>
      </w:pPr>
    </w:p>
    <w:p w14:paraId="43A1463A" w14:textId="1B1A4826" w:rsidR="0023432B" w:rsidRPr="00465F26" w:rsidRDefault="0023432B" w:rsidP="0023432B">
      <w:pPr>
        <w:rPr>
          <w:rFonts w:asciiTheme="minorHAnsi" w:hAnsiTheme="minorHAnsi"/>
          <w:b/>
          <w:bCs/>
        </w:rPr>
      </w:pPr>
      <w:r w:rsidRPr="00465F26">
        <w:rPr>
          <w:rFonts w:asciiTheme="minorHAnsi" w:hAnsiTheme="minorHAnsi"/>
        </w:rPr>
        <w:lastRenderedPageBreak/>
        <w:t>10.</w:t>
      </w:r>
      <w:r w:rsidRPr="00465F26">
        <w:rPr>
          <w:rFonts w:asciiTheme="minorHAnsi" w:hAnsiTheme="minorHAnsi"/>
          <w:b/>
          <w:bCs/>
        </w:rPr>
        <w:tab/>
        <w:t>Submitting for Housing Services?</w:t>
      </w:r>
      <w:r w:rsidRPr="00465F26">
        <w:rPr>
          <w:rFonts w:asciiTheme="minorHAnsi" w:hAnsiTheme="minorHAnsi"/>
        </w:rPr>
        <w:t xml:space="preserve"> </w:t>
      </w:r>
      <w:r w:rsidR="00F07001" w:rsidRPr="00465F26">
        <w:rPr>
          <w:rFonts w:asciiTheme="minorHAnsi" w:hAnsiTheme="minorHAnsi"/>
        </w:rPr>
        <w:tab/>
      </w:r>
      <w:r w:rsidR="00F07001" w:rsidRPr="00465F26">
        <w:rPr>
          <w:rFonts w:asciiTheme="minorHAnsi" w:hAnsiTheme="minorHAnsi"/>
        </w:rPr>
        <w:tab/>
      </w:r>
      <w:r w:rsidR="00F07001" w:rsidRPr="00465F26">
        <w:rPr>
          <w:rFonts w:asciiTheme="minorHAnsi" w:hAnsiTheme="minorHAnsi"/>
        </w:rPr>
        <w:tab/>
      </w:r>
      <w:r w:rsidR="00F07001" w:rsidRPr="00465F26">
        <w:rPr>
          <w:rFonts w:asciiTheme="minorHAnsi" w:hAnsiTheme="minorHAnsi"/>
        </w:rPr>
        <w:tab/>
      </w:r>
      <w:r w:rsidR="00F07001" w:rsidRPr="00465F26">
        <w:rPr>
          <w:rFonts w:asciiTheme="minorHAnsi" w:hAnsiTheme="minorHAnsi"/>
        </w:rPr>
        <w:tab/>
      </w:r>
      <w:r w:rsidR="00F07001" w:rsidRPr="00465F26">
        <w:rPr>
          <w:rFonts w:asciiTheme="minorHAnsi" w:hAnsiTheme="minorHAnsi"/>
        </w:rPr>
        <w:tab/>
      </w:r>
      <w:r w:rsidR="00F07001" w:rsidRPr="00465F26">
        <w:rPr>
          <w:rFonts w:asciiTheme="minorHAnsi" w:hAnsiTheme="minorHAnsi"/>
        </w:rPr>
        <w:tab/>
      </w:r>
      <w:r w:rsidR="00F07001" w:rsidRPr="00465F26">
        <w:rPr>
          <w:rFonts w:asciiTheme="minorHAnsi" w:hAnsiTheme="minorHAnsi"/>
        </w:rPr>
        <w:tab/>
      </w:r>
      <w:r w:rsidRPr="00465F26">
        <w:rPr>
          <w:rFonts w:asciiTheme="minorHAnsi" w:hAnsiTheme="minorHAnsi"/>
          <w:b/>
        </w:rPr>
        <w:t xml:space="preserve">Yes </w:t>
      </w:r>
      <w:sdt>
        <w:sdtPr>
          <w:rPr>
            <w:rFonts w:asciiTheme="minorHAnsi" w:hAnsiTheme="minorHAnsi"/>
            <w:b/>
          </w:rPr>
          <w:id w:val="-1371761420"/>
          <w14:checkbox>
            <w14:checked w14:val="0"/>
            <w14:checkedState w14:val="2612" w14:font="MS Gothic"/>
            <w14:uncheckedState w14:val="2610" w14:font="MS Gothic"/>
          </w14:checkbox>
        </w:sdtPr>
        <w:sdtEndPr/>
        <w:sdtContent>
          <w:r w:rsidRPr="00465F26">
            <w:rPr>
              <w:rFonts w:ascii="Segoe UI Symbol" w:eastAsia="MS Gothic" w:hAnsi="Segoe UI Symbol" w:cs="Segoe UI Symbol"/>
              <w:b/>
            </w:rPr>
            <w:t>☐</w:t>
          </w:r>
        </w:sdtContent>
      </w:sdt>
      <w:r w:rsidRPr="00465F26">
        <w:rPr>
          <w:rFonts w:asciiTheme="minorHAnsi" w:hAnsiTheme="minorHAnsi"/>
          <w:b/>
        </w:rPr>
        <w:t xml:space="preserve"> No </w:t>
      </w:r>
      <w:sdt>
        <w:sdtPr>
          <w:rPr>
            <w:rFonts w:asciiTheme="minorHAnsi" w:hAnsiTheme="minorHAnsi"/>
            <w:b/>
          </w:rPr>
          <w:id w:val="-1202400069"/>
          <w14:checkbox>
            <w14:checked w14:val="0"/>
            <w14:checkedState w14:val="2612" w14:font="MS Gothic"/>
            <w14:uncheckedState w14:val="2610" w14:font="MS Gothic"/>
          </w14:checkbox>
        </w:sdtPr>
        <w:sdtEndPr/>
        <w:sdtContent>
          <w:r w:rsidRPr="00465F26">
            <w:rPr>
              <w:rFonts w:ascii="Segoe UI Symbol" w:eastAsia="MS Gothic" w:hAnsi="Segoe UI Symbol" w:cs="Segoe UI Symbol"/>
              <w:b/>
            </w:rPr>
            <w:t>☐</w:t>
          </w:r>
        </w:sdtContent>
      </w:sdt>
      <w:r w:rsidRPr="00465F26">
        <w:rPr>
          <w:rFonts w:asciiTheme="minorHAnsi" w:hAnsiTheme="minorHAnsi"/>
          <w:b/>
          <w:bCs/>
        </w:rPr>
        <w:t xml:space="preserve">   If yes:  </w:t>
      </w:r>
    </w:p>
    <w:p w14:paraId="1D10013B" w14:textId="5CA03A15" w:rsidR="0023432B" w:rsidRPr="00465F26" w:rsidRDefault="0023432B" w:rsidP="00F07001">
      <w:pPr>
        <w:ind w:firstLine="432"/>
        <w:rPr>
          <w:rFonts w:asciiTheme="minorHAnsi" w:hAnsiTheme="minorHAnsi"/>
        </w:rPr>
      </w:pPr>
      <w:r w:rsidRPr="00465F26">
        <w:rPr>
          <w:rFonts w:asciiTheme="minorHAnsi" w:hAnsiTheme="minorHAnsi"/>
        </w:rPr>
        <w:t>Provide examples and/or evidence of prior relevant experience concerning:</w:t>
      </w:r>
    </w:p>
    <w:p w14:paraId="09E11CB6" w14:textId="77777777" w:rsidR="00F07001" w:rsidRPr="00465F26" w:rsidRDefault="00F07001" w:rsidP="00F07001">
      <w:pPr>
        <w:ind w:firstLine="432"/>
        <w:rPr>
          <w:rFonts w:asciiTheme="minorHAnsi" w:hAnsiTheme="minorHAnsi"/>
        </w:rPr>
      </w:pPr>
    </w:p>
    <w:p w14:paraId="4A8E5F6A" w14:textId="77777777" w:rsidR="00F07001" w:rsidRPr="00465F26" w:rsidRDefault="0023432B" w:rsidP="00F07001">
      <w:pPr>
        <w:pStyle w:val="ListParagraph"/>
        <w:numPr>
          <w:ilvl w:val="0"/>
          <w:numId w:val="11"/>
        </w:numPr>
        <w:ind w:left="1152"/>
        <w:rPr>
          <w:rFonts w:cstheme="minorHAnsi"/>
          <w:sz w:val="24"/>
          <w:szCs w:val="24"/>
        </w:rPr>
      </w:pPr>
      <w:r w:rsidRPr="00465F26">
        <w:rPr>
          <w:rFonts w:cstheme="minorHAnsi"/>
          <w:sz w:val="24"/>
          <w:szCs w:val="24"/>
        </w:rPr>
        <w:t xml:space="preserve">State and federal housing laws </w:t>
      </w:r>
    </w:p>
    <w:p w14:paraId="6FDE79AB" w14:textId="3051BB62" w:rsidR="00F07001" w:rsidRPr="00465F26" w:rsidRDefault="00F07001" w:rsidP="00F07001">
      <w:pPr>
        <w:pStyle w:val="ListParagraph"/>
        <w:numPr>
          <w:ilvl w:val="0"/>
          <w:numId w:val="11"/>
        </w:numPr>
        <w:ind w:left="1152"/>
        <w:rPr>
          <w:rFonts w:cstheme="minorHAnsi"/>
          <w:sz w:val="24"/>
          <w:szCs w:val="24"/>
        </w:rPr>
      </w:pPr>
      <w:r w:rsidRPr="00465F26">
        <w:rPr>
          <w:sz w:val="24"/>
          <w:szCs w:val="24"/>
        </w:rPr>
        <w:t>Landlord and tenant law</w:t>
      </w:r>
    </w:p>
    <w:p w14:paraId="0581EAAF" w14:textId="77777777" w:rsidR="0023432B" w:rsidRPr="00465F26" w:rsidRDefault="0023432B" w:rsidP="000E1040">
      <w:pPr>
        <w:pStyle w:val="ListParagraph"/>
        <w:numPr>
          <w:ilvl w:val="0"/>
          <w:numId w:val="11"/>
        </w:numPr>
        <w:ind w:left="1152"/>
        <w:rPr>
          <w:rFonts w:cstheme="minorHAnsi"/>
          <w:sz w:val="24"/>
          <w:szCs w:val="24"/>
        </w:rPr>
      </w:pPr>
      <w:r w:rsidRPr="00465F26">
        <w:rPr>
          <w:rFonts w:cstheme="minorHAnsi"/>
          <w:sz w:val="24"/>
          <w:szCs w:val="24"/>
        </w:rPr>
        <w:t>Tennessee’s Landlord Tenant Act</w:t>
      </w:r>
    </w:p>
    <w:p w14:paraId="6414E6A8" w14:textId="77777777" w:rsidR="0023432B" w:rsidRPr="00465F26" w:rsidRDefault="0023432B" w:rsidP="000E1040">
      <w:pPr>
        <w:pStyle w:val="ListParagraph"/>
        <w:numPr>
          <w:ilvl w:val="0"/>
          <w:numId w:val="11"/>
        </w:numPr>
        <w:ind w:left="1152"/>
        <w:rPr>
          <w:rFonts w:cstheme="minorHAnsi"/>
          <w:sz w:val="24"/>
          <w:szCs w:val="24"/>
        </w:rPr>
      </w:pPr>
      <w:r w:rsidRPr="00465F26">
        <w:rPr>
          <w:rFonts w:cstheme="minorHAnsi"/>
          <w:sz w:val="24"/>
          <w:szCs w:val="24"/>
        </w:rPr>
        <w:t>Title VIII of the Civil Rights Act of 1968</w:t>
      </w:r>
    </w:p>
    <w:p w14:paraId="10E1A5E2" w14:textId="77777777" w:rsidR="0023432B" w:rsidRPr="00465F26" w:rsidRDefault="0023432B" w:rsidP="000E1040">
      <w:pPr>
        <w:pStyle w:val="ListParagraph"/>
        <w:numPr>
          <w:ilvl w:val="0"/>
          <w:numId w:val="11"/>
        </w:numPr>
        <w:ind w:left="1152"/>
        <w:rPr>
          <w:rFonts w:cstheme="minorHAnsi"/>
          <w:sz w:val="24"/>
          <w:szCs w:val="24"/>
        </w:rPr>
      </w:pPr>
      <w:r w:rsidRPr="00465F26">
        <w:rPr>
          <w:rFonts w:cstheme="minorHAnsi"/>
          <w:sz w:val="24"/>
          <w:szCs w:val="24"/>
        </w:rPr>
        <w:t>Title VI of the Civil Rights act of 1964</w:t>
      </w:r>
    </w:p>
    <w:p w14:paraId="3BA58354" w14:textId="064C1D11" w:rsidR="0023432B" w:rsidRPr="00465F26" w:rsidRDefault="0023432B" w:rsidP="000E1040">
      <w:pPr>
        <w:pStyle w:val="ListParagraph"/>
        <w:numPr>
          <w:ilvl w:val="0"/>
          <w:numId w:val="11"/>
        </w:numPr>
        <w:ind w:left="1152"/>
        <w:rPr>
          <w:rFonts w:cstheme="minorHAnsi"/>
          <w:sz w:val="24"/>
          <w:szCs w:val="24"/>
        </w:rPr>
      </w:pPr>
      <w:r w:rsidRPr="00465F26">
        <w:rPr>
          <w:rFonts w:cstheme="minorHAnsi"/>
          <w:sz w:val="24"/>
          <w:szCs w:val="24"/>
        </w:rPr>
        <w:t xml:space="preserve">Other federal acts and executive orders related to </w:t>
      </w:r>
      <w:r w:rsidR="00E57807" w:rsidRPr="00465F26">
        <w:rPr>
          <w:rFonts w:cstheme="minorHAnsi"/>
          <w:sz w:val="24"/>
          <w:szCs w:val="24"/>
        </w:rPr>
        <w:t>discrimination.</w:t>
      </w:r>
    </w:p>
    <w:p w14:paraId="57ABF825" w14:textId="7DF3F7F7" w:rsidR="0023432B" w:rsidRPr="00465F26" w:rsidRDefault="0023432B" w:rsidP="000E1040">
      <w:pPr>
        <w:pStyle w:val="ListParagraph"/>
        <w:numPr>
          <w:ilvl w:val="0"/>
          <w:numId w:val="11"/>
        </w:numPr>
        <w:ind w:left="1152"/>
        <w:jc w:val="both"/>
        <w:rPr>
          <w:rFonts w:cstheme="minorHAnsi"/>
          <w:sz w:val="24"/>
          <w:szCs w:val="24"/>
        </w:rPr>
      </w:pPr>
      <w:r w:rsidRPr="00465F26">
        <w:rPr>
          <w:rFonts w:cstheme="minorHAnsi"/>
          <w:sz w:val="24"/>
          <w:szCs w:val="24"/>
        </w:rPr>
        <w:t xml:space="preserve">Bankruptcy matters concerning residents and </w:t>
      </w:r>
      <w:r w:rsidR="00E57807" w:rsidRPr="00465F26">
        <w:rPr>
          <w:rFonts w:cstheme="minorHAnsi"/>
          <w:sz w:val="24"/>
          <w:szCs w:val="24"/>
        </w:rPr>
        <w:t>others.</w:t>
      </w:r>
    </w:p>
    <w:p w14:paraId="2B87EEE4" w14:textId="77777777" w:rsidR="00F07001" w:rsidRPr="00465F26" w:rsidRDefault="00F07001" w:rsidP="00F07001">
      <w:pPr>
        <w:pStyle w:val="ListParagraph"/>
        <w:ind w:left="1152"/>
        <w:jc w:val="both"/>
        <w:rPr>
          <w:rFonts w:cstheme="minorHAnsi"/>
          <w:sz w:val="24"/>
          <w:szCs w:val="24"/>
        </w:rPr>
      </w:pPr>
    </w:p>
    <w:p w14:paraId="6B583DE5" w14:textId="4923C001" w:rsidR="0023432B" w:rsidRPr="00465F26" w:rsidRDefault="0023432B" w:rsidP="0023432B">
      <w:pPr>
        <w:rPr>
          <w:rFonts w:asciiTheme="minorHAnsi" w:hAnsiTheme="minorHAnsi"/>
          <w:b/>
          <w:bCs/>
        </w:rPr>
      </w:pPr>
      <w:r w:rsidRPr="00465F26">
        <w:rPr>
          <w:rFonts w:asciiTheme="minorHAnsi" w:hAnsiTheme="minorHAnsi"/>
        </w:rPr>
        <w:t>11.</w:t>
      </w:r>
      <w:r w:rsidRPr="00465F26">
        <w:rPr>
          <w:rFonts w:asciiTheme="minorHAnsi" w:hAnsiTheme="minorHAnsi"/>
        </w:rPr>
        <w:tab/>
      </w:r>
      <w:r w:rsidRPr="00465F26">
        <w:rPr>
          <w:rFonts w:asciiTheme="minorHAnsi" w:hAnsiTheme="minorHAnsi"/>
          <w:b/>
          <w:bCs/>
        </w:rPr>
        <w:t>Submitting for Real Estate Law Services?</w:t>
      </w:r>
      <w:r w:rsidRPr="00465F26">
        <w:rPr>
          <w:rFonts w:asciiTheme="minorHAnsi" w:hAnsiTheme="minorHAnsi"/>
        </w:rPr>
        <w:t xml:space="preserve"> </w:t>
      </w:r>
      <w:r w:rsidR="00F07001" w:rsidRPr="00465F26">
        <w:rPr>
          <w:rFonts w:asciiTheme="minorHAnsi" w:hAnsiTheme="minorHAnsi"/>
        </w:rPr>
        <w:tab/>
      </w:r>
      <w:r w:rsidR="00F07001" w:rsidRPr="00465F26">
        <w:rPr>
          <w:rFonts w:asciiTheme="minorHAnsi" w:hAnsiTheme="minorHAnsi"/>
        </w:rPr>
        <w:tab/>
      </w:r>
      <w:r w:rsidR="00F07001" w:rsidRPr="00465F26">
        <w:rPr>
          <w:rFonts w:asciiTheme="minorHAnsi" w:hAnsiTheme="minorHAnsi"/>
        </w:rPr>
        <w:tab/>
      </w:r>
      <w:r w:rsidR="00F07001" w:rsidRPr="00465F26">
        <w:rPr>
          <w:rFonts w:asciiTheme="minorHAnsi" w:hAnsiTheme="minorHAnsi"/>
        </w:rPr>
        <w:tab/>
      </w:r>
      <w:r w:rsidR="00F07001" w:rsidRPr="00465F26">
        <w:rPr>
          <w:rFonts w:asciiTheme="minorHAnsi" w:hAnsiTheme="minorHAnsi"/>
        </w:rPr>
        <w:tab/>
      </w:r>
      <w:r w:rsidR="00F07001" w:rsidRPr="00465F26">
        <w:rPr>
          <w:rFonts w:asciiTheme="minorHAnsi" w:hAnsiTheme="minorHAnsi"/>
        </w:rPr>
        <w:tab/>
      </w:r>
      <w:r w:rsidRPr="00465F26">
        <w:rPr>
          <w:rFonts w:asciiTheme="minorHAnsi" w:hAnsiTheme="minorHAnsi"/>
          <w:b/>
        </w:rPr>
        <w:t xml:space="preserve">Yes </w:t>
      </w:r>
      <w:sdt>
        <w:sdtPr>
          <w:rPr>
            <w:rFonts w:asciiTheme="minorHAnsi" w:hAnsiTheme="minorHAnsi"/>
            <w:b/>
          </w:rPr>
          <w:id w:val="-965434273"/>
          <w14:checkbox>
            <w14:checked w14:val="0"/>
            <w14:checkedState w14:val="2612" w14:font="MS Gothic"/>
            <w14:uncheckedState w14:val="2610" w14:font="MS Gothic"/>
          </w14:checkbox>
        </w:sdtPr>
        <w:sdtEndPr/>
        <w:sdtContent>
          <w:r w:rsidRPr="00465F26">
            <w:rPr>
              <w:rFonts w:ascii="Segoe UI Symbol" w:eastAsia="MS Gothic" w:hAnsi="Segoe UI Symbol" w:cs="Segoe UI Symbol"/>
              <w:b/>
            </w:rPr>
            <w:t>☐</w:t>
          </w:r>
        </w:sdtContent>
      </w:sdt>
      <w:r w:rsidRPr="00465F26">
        <w:rPr>
          <w:rFonts w:asciiTheme="minorHAnsi" w:hAnsiTheme="minorHAnsi"/>
          <w:b/>
        </w:rPr>
        <w:t xml:space="preserve"> No </w:t>
      </w:r>
      <w:sdt>
        <w:sdtPr>
          <w:rPr>
            <w:rFonts w:asciiTheme="minorHAnsi" w:hAnsiTheme="minorHAnsi"/>
            <w:b/>
          </w:rPr>
          <w:id w:val="608402516"/>
          <w14:checkbox>
            <w14:checked w14:val="0"/>
            <w14:checkedState w14:val="2612" w14:font="MS Gothic"/>
            <w14:uncheckedState w14:val="2610" w14:font="MS Gothic"/>
          </w14:checkbox>
        </w:sdtPr>
        <w:sdtEndPr/>
        <w:sdtContent>
          <w:r w:rsidRPr="00465F26">
            <w:rPr>
              <w:rFonts w:ascii="Segoe UI Symbol" w:eastAsia="MS Gothic" w:hAnsi="Segoe UI Symbol" w:cs="Segoe UI Symbol"/>
              <w:b/>
            </w:rPr>
            <w:t>☐</w:t>
          </w:r>
        </w:sdtContent>
      </w:sdt>
      <w:r w:rsidRPr="00465F26">
        <w:rPr>
          <w:rFonts w:asciiTheme="minorHAnsi" w:hAnsiTheme="minorHAnsi"/>
          <w:b/>
          <w:bCs/>
        </w:rPr>
        <w:t xml:space="preserve">   If yes:</w:t>
      </w:r>
    </w:p>
    <w:p w14:paraId="334B5B13" w14:textId="4C590B04" w:rsidR="0023432B" w:rsidRPr="00465F26" w:rsidRDefault="0023432B" w:rsidP="000E1040">
      <w:pPr>
        <w:ind w:left="432"/>
        <w:rPr>
          <w:rFonts w:asciiTheme="minorHAnsi" w:hAnsiTheme="minorHAnsi"/>
        </w:rPr>
      </w:pPr>
      <w:r w:rsidRPr="00465F26">
        <w:rPr>
          <w:rFonts w:asciiTheme="minorHAnsi" w:hAnsiTheme="minorHAnsi"/>
        </w:rPr>
        <w:t>Provide examples and/or evidence of prior relevant experience concerning:</w:t>
      </w:r>
    </w:p>
    <w:p w14:paraId="0F087511" w14:textId="77777777" w:rsidR="00F07001" w:rsidRPr="00465F26" w:rsidRDefault="00F07001" w:rsidP="000E1040">
      <w:pPr>
        <w:ind w:left="432"/>
        <w:rPr>
          <w:rFonts w:asciiTheme="minorHAnsi" w:hAnsiTheme="minorHAnsi"/>
        </w:rPr>
      </w:pPr>
    </w:p>
    <w:p w14:paraId="6CF1BC7E" w14:textId="77777777" w:rsidR="0023432B" w:rsidRPr="00465F26" w:rsidRDefault="0023432B" w:rsidP="000E1040">
      <w:pPr>
        <w:pStyle w:val="ListParagraph"/>
        <w:numPr>
          <w:ilvl w:val="0"/>
          <w:numId w:val="12"/>
        </w:numPr>
        <w:ind w:left="1152"/>
        <w:rPr>
          <w:b/>
          <w:bCs/>
          <w:sz w:val="24"/>
          <w:szCs w:val="24"/>
        </w:rPr>
      </w:pPr>
      <w:r w:rsidRPr="00465F26">
        <w:rPr>
          <w:sz w:val="24"/>
          <w:szCs w:val="24"/>
        </w:rPr>
        <w:t>Litigation</w:t>
      </w:r>
    </w:p>
    <w:p w14:paraId="772FFCB4" w14:textId="77777777" w:rsidR="0023432B" w:rsidRPr="00465F26" w:rsidRDefault="0023432B" w:rsidP="000E1040">
      <w:pPr>
        <w:pStyle w:val="ListParagraph"/>
        <w:numPr>
          <w:ilvl w:val="0"/>
          <w:numId w:val="12"/>
        </w:numPr>
        <w:ind w:left="1152"/>
        <w:rPr>
          <w:sz w:val="24"/>
          <w:szCs w:val="24"/>
        </w:rPr>
      </w:pPr>
      <w:r w:rsidRPr="00465F26">
        <w:rPr>
          <w:sz w:val="24"/>
          <w:szCs w:val="24"/>
        </w:rPr>
        <w:t>Real estate law</w:t>
      </w:r>
    </w:p>
    <w:p w14:paraId="06FE861F" w14:textId="77777777" w:rsidR="0023432B" w:rsidRPr="00465F26" w:rsidRDefault="0023432B" w:rsidP="000E1040">
      <w:pPr>
        <w:pStyle w:val="ListParagraph"/>
        <w:numPr>
          <w:ilvl w:val="0"/>
          <w:numId w:val="12"/>
        </w:numPr>
        <w:ind w:left="1152"/>
        <w:rPr>
          <w:sz w:val="24"/>
          <w:szCs w:val="24"/>
        </w:rPr>
      </w:pPr>
      <w:r w:rsidRPr="00465F26">
        <w:rPr>
          <w:sz w:val="24"/>
          <w:szCs w:val="24"/>
        </w:rPr>
        <w:t>Redevelopment issues such as, but not limited to condemnation, eminent domain, disposition of property to potential developers, TIF’s, et cetera.</w:t>
      </w:r>
    </w:p>
    <w:p w14:paraId="6D6C0922" w14:textId="77777777" w:rsidR="0023432B" w:rsidRPr="00465F26" w:rsidRDefault="0023432B" w:rsidP="000E1040">
      <w:pPr>
        <w:pStyle w:val="ListParagraph"/>
        <w:numPr>
          <w:ilvl w:val="0"/>
          <w:numId w:val="12"/>
        </w:numPr>
        <w:ind w:left="1152"/>
        <w:rPr>
          <w:sz w:val="24"/>
          <w:szCs w:val="24"/>
        </w:rPr>
      </w:pPr>
      <w:r w:rsidRPr="00465F26">
        <w:rPr>
          <w:sz w:val="24"/>
          <w:szCs w:val="24"/>
        </w:rPr>
        <w:t>Construction law</w:t>
      </w:r>
    </w:p>
    <w:p w14:paraId="64A74E31" w14:textId="77777777" w:rsidR="0023432B" w:rsidRPr="00465F26" w:rsidRDefault="0023432B" w:rsidP="000E1040">
      <w:pPr>
        <w:pStyle w:val="ListParagraph"/>
        <w:numPr>
          <w:ilvl w:val="0"/>
          <w:numId w:val="12"/>
        </w:numPr>
        <w:ind w:left="1152"/>
        <w:rPr>
          <w:sz w:val="24"/>
          <w:szCs w:val="24"/>
        </w:rPr>
      </w:pPr>
      <w:r w:rsidRPr="00465F26">
        <w:rPr>
          <w:sz w:val="24"/>
          <w:szCs w:val="24"/>
        </w:rPr>
        <w:t>Land/property acquisition</w:t>
      </w:r>
    </w:p>
    <w:p w14:paraId="016F9CEC" w14:textId="4120117F" w:rsidR="0023432B" w:rsidRPr="00465F26" w:rsidRDefault="0023432B" w:rsidP="000E1040">
      <w:pPr>
        <w:pStyle w:val="ListParagraph"/>
        <w:numPr>
          <w:ilvl w:val="0"/>
          <w:numId w:val="12"/>
        </w:numPr>
        <w:ind w:left="1152"/>
        <w:jc w:val="both"/>
        <w:rPr>
          <w:rFonts w:cstheme="minorHAnsi"/>
          <w:sz w:val="24"/>
          <w:szCs w:val="24"/>
        </w:rPr>
      </w:pPr>
      <w:r w:rsidRPr="00465F26">
        <w:rPr>
          <w:rFonts w:cstheme="minorHAnsi"/>
          <w:sz w:val="24"/>
          <w:szCs w:val="24"/>
        </w:rPr>
        <w:t xml:space="preserve">Sales contract documents, lease agreements, development agreements, et cetera, to ensure conformance with all applicable local, state, and federal legal </w:t>
      </w:r>
      <w:r w:rsidR="00E57807" w:rsidRPr="00465F26">
        <w:rPr>
          <w:rFonts w:cstheme="minorHAnsi"/>
          <w:sz w:val="24"/>
          <w:szCs w:val="24"/>
        </w:rPr>
        <w:t>requirements.</w:t>
      </w:r>
    </w:p>
    <w:p w14:paraId="31E3CB86" w14:textId="77777777" w:rsidR="0023432B" w:rsidRPr="00465F26" w:rsidRDefault="0023432B" w:rsidP="000E1040">
      <w:pPr>
        <w:pStyle w:val="ListParagraph"/>
        <w:numPr>
          <w:ilvl w:val="0"/>
          <w:numId w:val="12"/>
        </w:numPr>
        <w:ind w:left="1152"/>
        <w:jc w:val="both"/>
        <w:rPr>
          <w:rFonts w:cstheme="minorHAnsi"/>
          <w:sz w:val="24"/>
          <w:szCs w:val="24"/>
        </w:rPr>
      </w:pPr>
      <w:r w:rsidRPr="00465F26">
        <w:rPr>
          <w:rFonts w:cstheme="minorHAnsi"/>
          <w:sz w:val="24"/>
          <w:szCs w:val="24"/>
        </w:rPr>
        <w:t>Tax Credit (Low income and new market) requirements</w:t>
      </w:r>
    </w:p>
    <w:p w14:paraId="0B039998" w14:textId="77777777" w:rsidR="0023432B" w:rsidRPr="00465F26" w:rsidRDefault="0023432B" w:rsidP="0023432B">
      <w:pPr>
        <w:pStyle w:val="ListParagraph"/>
        <w:jc w:val="both"/>
        <w:rPr>
          <w:rFonts w:cstheme="minorHAnsi"/>
          <w:sz w:val="24"/>
          <w:szCs w:val="24"/>
        </w:rPr>
      </w:pPr>
    </w:p>
    <w:p w14:paraId="242806E4" w14:textId="0E828A23" w:rsidR="0023432B" w:rsidRPr="00465F26" w:rsidRDefault="0023432B" w:rsidP="0023432B">
      <w:pPr>
        <w:rPr>
          <w:rFonts w:asciiTheme="minorHAnsi" w:hAnsiTheme="minorHAnsi"/>
          <w:b/>
          <w:bCs/>
        </w:rPr>
      </w:pPr>
      <w:r w:rsidRPr="00465F26">
        <w:rPr>
          <w:rFonts w:asciiTheme="minorHAnsi" w:hAnsiTheme="minorHAnsi"/>
        </w:rPr>
        <w:t>12.</w:t>
      </w:r>
      <w:r w:rsidRPr="00465F26">
        <w:rPr>
          <w:rFonts w:asciiTheme="minorHAnsi" w:hAnsiTheme="minorHAnsi"/>
          <w:b/>
          <w:bCs/>
        </w:rPr>
        <w:tab/>
        <w:t>Submitting for Employment Law Services?</w:t>
      </w:r>
      <w:r w:rsidRPr="00465F26">
        <w:rPr>
          <w:rFonts w:asciiTheme="minorHAnsi" w:hAnsiTheme="minorHAnsi"/>
        </w:rPr>
        <w:t xml:space="preserve"> </w:t>
      </w:r>
      <w:r w:rsidR="00F07001" w:rsidRPr="00465F26">
        <w:rPr>
          <w:rFonts w:asciiTheme="minorHAnsi" w:hAnsiTheme="minorHAnsi"/>
        </w:rPr>
        <w:tab/>
      </w:r>
      <w:r w:rsidR="00F07001" w:rsidRPr="00465F26">
        <w:rPr>
          <w:rFonts w:asciiTheme="minorHAnsi" w:hAnsiTheme="minorHAnsi"/>
        </w:rPr>
        <w:tab/>
      </w:r>
      <w:r w:rsidR="00F07001" w:rsidRPr="00465F26">
        <w:rPr>
          <w:rFonts w:asciiTheme="minorHAnsi" w:hAnsiTheme="minorHAnsi"/>
        </w:rPr>
        <w:tab/>
      </w:r>
      <w:r w:rsidR="00F07001" w:rsidRPr="00465F26">
        <w:rPr>
          <w:rFonts w:asciiTheme="minorHAnsi" w:hAnsiTheme="minorHAnsi"/>
        </w:rPr>
        <w:tab/>
      </w:r>
      <w:r w:rsidR="00F07001" w:rsidRPr="00465F26">
        <w:rPr>
          <w:rFonts w:asciiTheme="minorHAnsi" w:hAnsiTheme="minorHAnsi"/>
        </w:rPr>
        <w:tab/>
      </w:r>
      <w:r w:rsidR="00F07001" w:rsidRPr="00465F26">
        <w:rPr>
          <w:rFonts w:asciiTheme="minorHAnsi" w:hAnsiTheme="minorHAnsi"/>
        </w:rPr>
        <w:tab/>
      </w:r>
      <w:r w:rsidRPr="00465F26">
        <w:rPr>
          <w:rFonts w:asciiTheme="minorHAnsi" w:hAnsiTheme="minorHAnsi"/>
          <w:b/>
        </w:rPr>
        <w:t xml:space="preserve">Yes </w:t>
      </w:r>
      <w:sdt>
        <w:sdtPr>
          <w:rPr>
            <w:rFonts w:asciiTheme="minorHAnsi" w:hAnsiTheme="minorHAnsi"/>
            <w:b/>
          </w:rPr>
          <w:id w:val="-149597822"/>
          <w14:checkbox>
            <w14:checked w14:val="0"/>
            <w14:checkedState w14:val="2612" w14:font="MS Gothic"/>
            <w14:uncheckedState w14:val="2610" w14:font="MS Gothic"/>
          </w14:checkbox>
        </w:sdtPr>
        <w:sdtEndPr/>
        <w:sdtContent>
          <w:r w:rsidRPr="00465F26">
            <w:rPr>
              <w:rFonts w:ascii="Segoe UI Symbol" w:eastAsia="MS Gothic" w:hAnsi="Segoe UI Symbol" w:cs="Segoe UI Symbol"/>
              <w:b/>
            </w:rPr>
            <w:t>☐</w:t>
          </w:r>
        </w:sdtContent>
      </w:sdt>
      <w:r w:rsidRPr="00465F26">
        <w:rPr>
          <w:rFonts w:asciiTheme="minorHAnsi" w:hAnsiTheme="minorHAnsi"/>
          <w:b/>
        </w:rPr>
        <w:t xml:space="preserve"> No </w:t>
      </w:r>
      <w:sdt>
        <w:sdtPr>
          <w:rPr>
            <w:rFonts w:asciiTheme="minorHAnsi" w:hAnsiTheme="minorHAnsi"/>
            <w:b/>
          </w:rPr>
          <w:id w:val="718636179"/>
          <w14:checkbox>
            <w14:checked w14:val="0"/>
            <w14:checkedState w14:val="2612" w14:font="MS Gothic"/>
            <w14:uncheckedState w14:val="2610" w14:font="MS Gothic"/>
          </w14:checkbox>
        </w:sdtPr>
        <w:sdtEndPr/>
        <w:sdtContent>
          <w:r w:rsidRPr="00465F26">
            <w:rPr>
              <w:rFonts w:ascii="Segoe UI Symbol" w:eastAsia="MS Gothic" w:hAnsi="Segoe UI Symbol" w:cs="Segoe UI Symbol"/>
              <w:b/>
            </w:rPr>
            <w:t>☐</w:t>
          </w:r>
        </w:sdtContent>
      </w:sdt>
      <w:r w:rsidRPr="00465F26">
        <w:rPr>
          <w:rFonts w:asciiTheme="minorHAnsi" w:hAnsiTheme="minorHAnsi"/>
          <w:b/>
          <w:bCs/>
        </w:rPr>
        <w:t xml:space="preserve">   If yes:</w:t>
      </w:r>
    </w:p>
    <w:p w14:paraId="2E9D3088" w14:textId="3854EB95" w:rsidR="0023432B" w:rsidRPr="00465F26" w:rsidRDefault="0023432B" w:rsidP="000E1040">
      <w:pPr>
        <w:ind w:left="432"/>
        <w:rPr>
          <w:rFonts w:asciiTheme="minorHAnsi" w:hAnsiTheme="minorHAnsi"/>
        </w:rPr>
      </w:pPr>
      <w:r w:rsidRPr="00465F26">
        <w:rPr>
          <w:rFonts w:asciiTheme="minorHAnsi" w:hAnsiTheme="minorHAnsi"/>
        </w:rPr>
        <w:t>Provide examples and/or evidence of prior relevant experience concerning:</w:t>
      </w:r>
    </w:p>
    <w:p w14:paraId="2CDE83FA" w14:textId="77777777" w:rsidR="00F07001" w:rsidRPr="00465F26" w:rsidRDefault="00F07001" w:rsidP="000E1040">
      <w:pPr>
        <w:ind w:left="432"/>
        <w:rPr>
          <w:rFonts w:asciiTheme="minorHAnsi" w:hAnsiTheme="minorHAnsi"/>
        </w:rPr>
      </w:pPr>
    </w:p>
    <w:p w14:paraId="5F5BAF7A" w14:textId="77777777" w:rsidR="0023432B" w:rsidRPr="00465F26" w:rsidRDefault="0023432B" w:rsidP="000E1040">
      <w:pPr>
        <w:pStyle w:val="ListParagraph"/>
        <w:numPr>
          <w:ilvl w:val="1"/>
          <w:numId w:val="13"/>
        </w:numPr>
        <w:ind w:left="1152"/>
        <w:jc w:val="both"/>
        <w:rPr>
          <w:rFonts w:cstheme="minorHAnsi"/>
          <w:sz w:val="24"/>
          <w:szCs w:val="24"/>
        </w:rPr>
      </w:pPr>
      <w:r w:rsidRPr="00465F26">
        <w:rPr>
          <w:sz w:val="24"/>
          <w:szCs w:val="24"/>
        </w:rPr>
        <w:t xml:space="preserve">Employment law </w:t>
      </w:r>
    </w:p>
    <w:p w14:paraId="5B67CA40" w14:textId="77777777" w:rsidR="0023432B" w:rsidRPr="00465F26" w:rsidRDefault="0023432B" w:rsidP="000E1040">
      <w:pPr>
        <w:pStyle w:val="ListParagraph"/>
        <w:numPr>
          <w:ilvl w:val="1"/>
          <w:numId w:val="13"/>
        </w:numPr>
        <w:ind w:left="1152"/>
        <w:jc w:val="both"/>
        <w:rPr>
          <w:rFonts w:cstheme="minorHAnsi"/>
          <w:sz w:val="24"/>
          <w:szCs w:val="24"/>
        </w:rPr>
      </w:pPr>
      <w:r w:rsidRPr="00465F26">
        <w:rPr>
          <w:rFonts w:cstheme="minorHAnsi"/>
          <w:sz w:val="24"/>
          <w:szCs w:val="24"/>
        </w:rPr>
        <w:t>FLSA</w:t>
      </w:r>
    </w:p>
    <w:p w14:paraId="37C6E333" w14:textId="77777777" w:rsidR="0023432B" w:rsidRPr="00465F26" w:rsidRDefault="0023432B" w:rsidP="000E1040">
      <w:pPr>
        <w:pStyle w:val="ListParagraph"/>
        <w:numPr>
          <w:ilvl w:val="1"/>
          <w:numId w:val="13"/>
        </w:numPr>
        <w:ind w:left="1152"/>
        <w:jc w:val="both"/>
        <w:rPr>
          <w:rFonts w:cstheme="minorHAnsi"/>
          <w:sz w:val="24"/>
          <w:szCs w:val="24"/>
        </w:rPr>
      </w:pPr>
      <w:r w:rsidRPr="00465F26">
        <w:rPr>
          <w:rFonts w:cstheme="minorHAnsi"/>
          <w:sz w:val="24"/>
          <w:szCs w:val="24"/>
        </w:rPr>
        <w:t>EEOC issues</w:t>
      </w:r>
    </w:p>
    <w:p w14:paraId="6406EF38" w14:textId="16787EC5" w:rsidR="0023432B" w:rsidRPr="00465F26" w:rsidRDefault="0023432B" w:rsidP="000E1040">
      <w:pPr>
        <w:pStyle w:val="ListParagraph"/>
        <w:numPr>
          <w:ilvl w:val="1"/>
          <w:numId w:val="13"/>
        </w:numPr>
        <w:ind w:left="1152"/>
        <w:jc w:val="both"/>
        <w:rPr>
          <w:rFonts w:cstheme="minorHAnsi"/>
          <w:sz w:val="24"/>
          <w:szCs w:val="24"/>
        </w:rPr>
      </w:pPr>
      <w:r w:rsidRPr="00465F26">
        <w:rPr>
          <w:rFonts w:cstheme="minorHAnsi"/>
          <w:sz w:val="24"/>
          <w:szCs w:val="24"/>
        </w:rPr>
        <w:t xml:space="preserve">Personnel Policies review (compliance with all federal, </w:t>
      </w:r>
      <w:r w:rsidR="0074764E" w:rsidRPr="00465F26">
        <w:rPr>
          <w:rFonts w:cstheme="minorHAnsi"/>
          <w:sz w:val="24"/>
          <w:szCs w:val="24"/>
        </w:rPr>
        <w:t>state,</w:t>
      </w:r>
      <w:r w:rsidRPr="00465F26">
        <w:rPr>
          <w:rFonts w:cstheme="minorHAnsi"/>
          <w:sz w:val="24"/>
          <w:szCs w:val="24"/>
        </w:rPr>
        <w:t xml:space="preserve"> and local statutory requirements)</w:t>
      </w:r>
    </w:p>
    <w:p w14:paraId="7914336C" w14:textId="77777777" w:rsidR="0023432B" w:rsidRPr="00465F26" w:rsidRDefault="0023432B" w:rsidP="000E1040">
      <w:pPr>
        <w:pStyle w:val="ListParagraph"/>
        <w:numPr>
          <w:ilvl w:val="1"/>
          <w:numId w:val="13"/>
        </w:numPr>
        <w:ind w:left="1152"/>
        <w:jc w:val="both"/>
        <w:rPr>
          <w:rFonts w:cstheme="minorHAnsi"/>
          <w:sz w:val="24"/>
          <w:szCs w:val="24"/>
        </w:rPr>
      </w:pPr>
      <w:r w:rsidRPr="00465F26">
        <w:rPr>
          <w:rFonts w:cstheme="minorHAnsi"/>
          <w:sz w:val="24"/>
          <w:szCs w:val="24"/>
        </w:rPr>
        <w:t>Consultation with the Board and staff on employee issues and problems</w:t>
      </w:r>
    </w:p>
    <w:p w14:paraId="1705AEA6" w14:textId="77777777" w:rsidR="0023432B" w:rsidRPr="00465F26" w:rsidRDefault="0023432B" w:rsidP="000E1040">
      <w:pPr>
        <w:pStyle w:val="ListParagraph"/>
        <w:numPr>
          <w:ilvl w:val="1"/>
          <w:numId w:val="13"/>
        </w:numPr>
        <w:ind w:left="1152"/>
        <w:jc w:val="both"/>
        <w:rPr>
          <w:rFonts w:cstheme="minorHAnsi"/>
          <w:sz w:val="24"/>
          <w:szCs w:val="24"/>
        </w:rPr>
      </w:pPr>
      <w:r w:rsidRPr="00465F26">
        <w:rPr>
          <w:rFonts w:cstheme="minorHAnsi"/>
          <w:sz w:val="24"/>
          <w:szCs w:val="24"/>
        </w:rPr>
        <w:t>Representing KCDC in litigation concerning employer/employee relationships</w:t>
      </w:r>
    </w:p>
    <w:p w14:paraId="5009C5E2" w14:textId="77777777" w:rsidR="0023432B" w:rsidRPr="00465F26" w:rsidRDefault="0023432B" w:rsidP="0023432B">
      <w:pPr>
        <w:rPr>
          <w:rFonts w:asciiTheme="minorHAnsi" w:hAnsiTheme="minorHAnsi"/>
        </w:rPr>
      </w:pPr>
    </w:p>
    <w:p w14:paraId="21F9560E" w14:textId="56E4CBB8" w:rsidR="0023432B" w:rsidRPr="00465F26" w:rsidRDefault="0023432B" w:rsidP="0023432B">
      <w:pPr>
        <w:rPr>
          <w:rFonts w:asciiTheme="minorHAnsi" w:hAnsiTheme="minorHAnsi"/>
          <w:b/>
          <w:bCs/>
        </w:rPr>
      </w:pPr>
      <w:r w:rsidRPr="00465F26">
        <w:rPr>
          <w:rFonts w:asciiTheme="minorHAnsi" w:hAnsiTheme="minorHAnsi"/>
        </w:rPr>
        <w:t>13.</w:t>
      </w:r>
      <w:r w:rsidRPr="00465F26">
        <w:rPr>
          <w:rFonts w:asciiTheme="minorHAnsi" w:hAnsiTheme="minorHAnsi"/>
        </w:rPr>
        <w:tab/>
      </w:r>
      <w:r w:rsidRPr="00465F26">
        <w:rPr>
          <w:rFonts w:asciiTheme="minorHAnsi" w:hAnsiTheme="minorHAnsi"/>
          <w:b/>
          <w:bCs/>
        </w:rPr>
        <w:t xml:space="preserve">Submitting for </w:t>
      </w:r>
      <w:r w:rsidR="00465F26" w:rsidRPr="007C028C">
        <w:rPr>
          <w:rFonts w:asciiTheme="minorHAnsi" w:hAnsiTheme="minorHAnsi" w:cstheme="minorHAnsi"/>
          <w:b/>
          <w:bCs/>
        </w:rPr>
        <w:t>Public Finance and Incentives</w:t>
      </w:r>
      <w:r w:rsidRPr="007C028C">
        <w:rPr>
          <w:rFonts w:asciiTheme="minorHAnsi" w:hAnsiTheme="minorHAnsi"/>
          <w:b/>
          <w:bCs/>
        </w:rPr>
        <w:t>?</w:t>
      </w:r>
      <w:r w:rsidRPr="00465F26">
        <w:rPr>
          <w:rFonts w:asciiTheme="minorHAnsi" w:hAnsiTheme="minorHAnsi"/>
        </w:rPr>
        <w:t xml:space="preserve"> </w:t>
      </w:r>
      <w:r w:rsidR="00F07001" w:rsidRPr="00465F26">
        <w:rPr>
          <w:rFonts w:asciiTheme="minorHAnsi" w:hAnsiTheme="minorHAnsi"/>
        </w:rPr>
        <w:tab/>
      </w:r>
      <w:r w:rsidR="00F07001" w:rsidRPr="00465F26">
        <w:rPr>
          <w:rFonts w:asciiTheme="minorHAnsi" w:hAnsiTheme="minorHAnsi"/>
        </w:rPr>
        <w:tab/>
      </w:r>
      <w:r w:rsidR="00F07001" w:rsidRPr="00465F26">
        <w:rPr>
          <w:rFonts w:asciiTheme="minorHAnsi" w:hAnsiTheme="minorHAnsi"/>
        </w:rPr>
        <w:tab/>
      </w:r>
      <w:r w:rsidR="00465F26" w:rsidRPr="00465F26">
        <w:rPr>
          <w:rFonts w:asciiTheme="minorHAnsi" w:hAnsiTheme="minorHAnsi"/>
        </w:rPr>
        <w:tab/>
      </w:r>
      <w:r w:rsidR="00465F26" w:rsidRPr="00465F26">
        <w:rPr>
          <w:rFonts w:asciiTheme="minorHAnsi" w:hAnsiTheme="minorHAnsi"/>
        </w:rPr>
        <w:tab/>
      </w:r>
      <w:r w:rsidRPr="00465F26">
        <w:rPr>
          <w:rFonts w:asciiTheme="minorHAnsi" w:hAnsiTheme="minorHAnsi"/>
          <w:b/>
        </w:rPr>
        <w:t xml:space="preserve">Yes </w:t>
      </w:r>
      <w:sdt>
        <w:sdtPr>
          <w:rPr>
            <w:rFonts w:asciiTheme="minorHAnsi" w:hAnsiTheme="minorHAnsi"/>
            <w:b/>
          </w:rPr>
          <w:id w:val="-308712617"/>
          <w14:checkbox>
            <w14:checked w14:val="0"/>
            <w14:checkedState w14:val="2612" w14:font="MS Gothic"/>
            <w14:uncheckedState w14:val="2610" w14:font="MS Gothic"/>
          </w14:checkbox>
        </w:sdtPr>
        <w:sdtEndPr/>
        <w:sdtContent>
          <w:r w:rsidRPr="00465F26">
            <w:rPr>
              <w:rFonts w:ascii="Segoe UI Symbol" w:eastAsia="MS Gothic" w:hAnsi="Segoe UI Symbol" w:cs="Segoe UI Symbol"/>
              <w:b/>
            </w:rPr>
            <w:t>☐</w:t>
          </w:r>
        </w:sdtContent>
      </w:sdt>
      <w:r w:rsidRPr="00465F26">
        <w:rPr>
          <w:rFonts w:asciiTheme="minorHAnsi" w:hAnsiTheme="minorHAnsi"/>
          <w:b/>
        </w:rPr>
        <w:t xml:space="preserve"> No </w:t>
      </w:r>
      <w:sdt>
        <w:sdtPr>
          <w:rPr>
            <w:rFonts w:asciiTheme="minorHAnsi" w:hAnsiTheme="minorHAnsi"/>
            <w:b/>
          </w:rPr>
          <w:id w:val="1138844215"/>
          <w14:checkbox>
            <w14:checked w14:val="0"/>
            <w14:checkedState w14:val="2612" w14:font="MS Gothic"/>
            <w14:uncheckedState w14:val="2610" w14:font="MS Gothic"/>
          </w14:checkbox>
        </w:sdtPr>
        <w:sdtEndPr/>
        <w:sdtContent>
          <w:r w:rsidRPr="00465F26">
            <w:rPr>
              <w:rFonts w:ascii="Segoe UI Symbol" w:eastAsia="MS Gothic" w:hAnsi="Segoe UI Symbol" w:cs="Segoe UI Symbol"/>
              <w:b/>
            </w:rPr>
            <w:t>☐</w:t>
          </w:r>
        </w:sdtContent>
      </w:sdt>
      <w:r w:rsidRPr="00465F26">
        <w:rPr>
          <w:rFonts w:asciiTheme="minorHAnsi" w:hAnsiTheme="minorHAnsi"/>
          <w:b/>
          <w:bCs/>
        </w:rPr>
        <w:t xml:space="preserve">   If yes:</w:t>
      </w:r>
    </w:p>
    <w:p w14:paraId="75672096" w14:textId="79725B50" w:rsidR="0023432B" w:rsidRPr="00465F26" w:rsidRDefault="0023432B" w:rsidP="000E1040">
      <w:pPr>
        <w:ind w:left="432"/>
        <w:rPr>
          <w:rFonts w:asciiTheme="minorHAnsi" w:hAnsiTheme="minorHAnsi"/>
        </w:rPr>
      </w:pPr>
      <w:r w:rsidRPr="00465F26">
        <w:rPr>
          <w:rFonts w:asciiTheme="minorHAnsi" w:hAnsiTheme="minorHAnsi"/>
        </w:rPr>
        <w:t>Provide examples and/or evidence of prior relevant experience concerning:</w:t>
      </w:r>
    </w:p>
    <w:p w14:paraId="33260A8B" w14:textId="77777777" w:rsidR="00F07001" w:rsidRPr="00465F26" w:rsidRDefault="00F07001" w:rsidP="000E1040">
      <w:pPr>
        <w:ind w:left="432"/>
        <w:rPr>
          <w:rFonts w:asciiTheme="minorHAnsi" w:hAnsiTheme="minorHAnsi"/>
        </w:rPr>
      </w:pPr>
    </w:p>
    <w:p w14:paraId="105A21F7" w14:textId="77777777" w:rsidR="0023432B" w:rsidRPr="00465F26" w:rsidRDefault="0023432B" w:rsidP="000E1040">
      <w:pPr>
        <w:pStyle w:val="ListParagraph"/>
        <w:numPr>
          <w:ilvl w:val="0"/>
          <w:numId w:val="14"/>
        </w:numPr>
        <w:ind w:left="1152"/>
        <w:rPr>
          <w:sz w:val="24"/>
          <w:szCs w:val="24"/>
        </w:rPr>
      </w:pPr>
      <w:r w:rsidRPr="00465F26">
        <w:rPr>
          <w:sz w:val="24"/>
          <w:szCs w:val="24"/>
        </w:rPr>
        <w:t xml:space="preserve">Redevelopment issues </w:t>
      </w:r>
    </w:p>
    <w:p w14:paraId="6CD5C3CA" w14:textId="77777777" w:rsidR="0023432B" w:rsidRPr="00465F26" w:rsidRDefault="0023432B" w:rsidP="000E1040">
      <w:pPr>
        <w:pStyle w:val="ListParagraph"/>
        <w:numPr>
          <w:ilvl w:val="0"/>
          <w:numId w:val="14"/>
        </w:numPr>
        <w:ind w:left="1152"/>
        <w:rPr>
          <w:sz w:val="24"/>
          <w:szCs w:val="24"/>
        </w:rPr>
      </w:pPr>
      <w:r w:rsidRPr="00465F26">
        <w:rPr>
          <w:sz w:val="24"/>
          <w:szCs w:val="24"/>
        </w:rPr>
        <w:t>Eminent domain</w:t>
      </w:r>
    </w:p>
    <w:p w14:paraId="5FC50C06" w14:textId="77777777" w:rsidR="0023432B" w:rsidRPr="00465F26" w:rsidRDefault="0023432B" w:rsidP="000E1040">
      <w:pPr>
        <w:pStyle w:val="ListParagraph"/>
        <w:numPr>
          <w:ilvl w:val="0"/>
          <w:numId w:val="14"/>
        </w:numPr>
        <w:ind w:left="1152"/>
        <w:rPr>
          <w:sz w:val="24"/>
          <w:szCs w:val="24"/>
        </w:rPr>
      </w:pPr>
      <w:r w:rsidRPr="00465F26">
        <w:rPr>
          <w:sz w:val="24"/>
          <w:szCs w:val="24"/>
        </w:rPr>
        <w:t>TIF’s</w:t>
      </w:r>
    </w:p>
    <w:p w14:paraId="256B34E6" w14:textId="77777777" w:rsidR="0023432B" w:rsidRPr="00465F26" w:rsidRDefault="0023432B" w:rsidP="000E1040">
      <w:pPr>
        <w:pStyle w:val="ListParagraph"/>
        <w:numPr>
          <w:ilvl w:val="0"/>
          <w:numId w:val="14"/>
        </w:numPr>
        <w:ind w:left="1152"/>
        <w:rPr>
          <w:sz w:val="24"/>
          <w:szCs w:val="24"/>
        </w:rPr>
      </w:pPr>
      <w:r w:rsidRPr="00465F26">
        <w:rPr>
          <w:sz w:val="24"/>
          <w:szCs w:val="24"/>
        </w:rPr>
        <w:t>Construction law</w:t>
      </w:r>
    </w:p>
    <w:p w14:paraId="1CD9128E" w14:textId="77777777" w:rsidR="0023432B" w:rsidRPr="00465F26" w:rsidRDefault="0023432B" w:rsidP="000E1040">
      <w:pPr>
        <w:pStyle w:val="ListParagraph"/>
        <w:numPr>
          <w:ilvl w:val="0"/>
          <w:numId w:val="14"/>
        </w:numPr>
        <w:autoSpaceDE w:val="0"/>
        <w:autoSpaceDN w:val="0"/>
        <w:adjustRightInd w:val="0"/>
        <w:ind w:left="1152"/>
        <w:jc w:val="both"/>
        <w:rPr>
          <w:rFonts w:cstheme="minorHAnsi"/>
          <w:sz w:val="24"/>
          <w:szCs w:val="24"/>
        </w:rPr>
      </w:pPr>
      <w:r w:rsidRPr="00465F26">
        <w:rPr>
          <w:rFonts w:cstheme="minorHAnsi"/>
          <w:sz w:val="24"/>
          <w:szCs w:val="24"/>
        </w:rPr>
        <w:lastRenderedPageBreak/>
        <w:t>Low Income Housing Tax Credits</w:t>
      </w:r>
    </w:p>
    <w:p w14:paraId="4EA99180" w14:textId="77777777" w:rsidR="0023432B" w:rsidRPr="00465F26" w:rsidRDefault="0023432B" w:rsidP="000E1040">
      <w:pPr>
        <w:pStyle w:val="ListParagraph"/>
        <w:numPr>
          <w:ilvl w:val="0"/>
          <w:numId w:val="14"/>
        </w:numPr>
        <w:autoSpaceDE w:val="0"/>
        <w:autoSpaceDN w:val="0"/>
        <w:adjustRightInd w:val="0"/>
        <w:ind w:left="1152"/>
        <w:jc w:val="both"/>
        <w:rPr>
          <w:rFonts w:cstheme="minorHAnsi"/>
          <w:sz w:val="24"/>
          <w:szCs w:val="24"/>
        </w:rPr>
      </w:pPr>
      <w:r w:rsidRPr="00465F26">
        <w:rPr>
          <w:rFonts w:cstheme="minorHAnsi"/>
          <w:sz w:val="24"/>
          <w:szCs w:val="24"/>
        </w:rPr>
        <w:t>Housing Choice Voucher funds</w:t>
      </w:r>
    </w:p>
    <w:p w14:paraId="5A3FB304" w14:textId="77777777" w:rsidR="0023432B" w:rsidRPr="00465F26" w:rsidRDefault="0023432B" w:rsidP="000E1040">
      <w:pPr>
        <w:pStyle w:val="ListParagraph"/>
        <w:numPr>
          <w:ilvl w:val="0"/>
          <w:numId w:val="14"/>
        </w:numPr>
        <w:autoSpaceDE w:val="0"/>
        <w:autoSpaceDN w:val="0"/>
        <w:adjustRightInd w:val="0"/>
        <w:ind w:left="1152"/>
        <w:jc w:val="both"/>
        <w:rPr>
          <w:rFonts w:cstheme="minorHAnsi"/>
          <w:sz w:val="24"/>
          <w:szCs w:val="24"/>
        </w:rPr>
      </w:pPr>
      <w:r w:rsidRPr="00465F26">
        <w:rPr>
          <w:rFonts w:cstheme="minorHAnsi"/>
          <w:sz w:val="24"/>
          <w:szCs w:val="24"/>
        </w:rPr>
        <w:t>HOME Investment Partnership funds</w:t>
      </w:r>
    </w:p>
    <w:p w14:paraId="58C38049" w14:textId="77777777" w:rsidR="0023432B" w:rsidRPr="00465F26" w:rsidRDefault="0023432B" w:rsidP="000E1040">
      <w:pPr>
        <w:pStyle w:val="ListParagraph"/>
        <w:numPr>
          <w:ilvl w:val="0"/>
          <w:numId w:val="14"/>
        </w:numPr>
        <w:autoSpaceDE w:val="0"/>
        <w:autoSpaceDN w:val="0"/>
        <w:adjustRightInd w:val="0"/>
        <w:ind w:left="1152"/>
        <w:jc w:val="both"/>
        <w:rPr>
          <w:rFonts w:cstheme="minorHAnsi"/>
          <w:sz w:val="24"/>
          <w:szCs w:val="24"/>
        </w:rPr>
      </w:pPr>
      <w:r w:rsidRPr="00465F26">
        <w:rPr>
          <w:rFonts w:cstheme="minorHAnsi"/>
          <w:sz w:val="24"/>
          <w:szCs w:val="24"/>
        </w:rPr>
        <w:t xml:space="preserve">Other federal and state funding  </w:t>
      </w:r>
    </w:p>
    <w:p w14:paraId="5F1D5692" w14:textId="77777777" w:rsidR="0023432B" w:rsidRPr="00465F26" w:rsidRDefault="0023432B" w:rsidP="0023432B">
      <w:pPr>
        <w:jc w:val="both"/>
        <w:rPr>
          <w:rFonts w:asciiTheme="minorHAnsi" w:hAnsiTheme="minorHAnsi" w:cstheme="minorHAnsi"/>
        </w:rPr>
      </w:pPr>
    </w:p>
    <w:p w14:paraId="1AEFA5F5" w14:textId="038F0805" w:rsidR="001E6FE4" w:rsidRPr="00465F26" w:rsidRDefault="001E6FE4" w:rsidP="00A3668E">
      <w:pPr>
        <w:jc w:val="both"/>
        <w:rPr>
          <w:rFonts w:asciiTheme="minorHAnsi" w:hAnsiTheme="minorHAnsi"/>
        </w:rPr>
      </w:pPr>
    </w:p>
    <w:p w14:paraId="2133474A" w14:textId="4742A073" w:rsidR="0023432B" w:rsidRPr="00465F26" w:rsidRDefault="0023432B" w:rsidP="00A3668E">
      <w:pPr>
        <w:jc w:val="both"/>
        <w:rPr>
          <w:rFonts w:asciiTheme="minorHAnsi" w:hAnsiTheme="minorHAnsi"/>
        </w:rPr>
      </w:pPr>
    </w:p>
    <w:p w14:paraId="621228F4" w14:textId="0B05C295" w:rsidR="0023432B" w:rsidRPr="00465F26" w:rsidRDefault="0023432B" w:rsidP="0023432B">
      <w:pPr>
        <w:ind w:left="360"/>
        <w:jc w:val="both"/>
        <w:rPr>
          <w:rFonts w:asciiTheme="minorHAnsi" w:hAnsiTheme="minorHAnsi"/>
        </w:rPr>
      </w:pPr>
    </w:p>
    <w:p w14:paraId="770697EE" w14:textId="52FF8271" w:rsidR="000E1040" w:rsidRDefault="000E1040" w:rsidP="0023432B">
      <w:pPr>
        <w:ind w:left="360"/>
        <w:jc w:val="both"/>
      </w:pPr>
    </w:p>
    <w:p w14:paraId="2F3C01FE" w14:textId="2C25380E" w:rsidR="000E1040" w:rsidRDefault="000E1040" w:rsidP="0023432B">
      <w:pPr>
        <w:ind w:left="360"/>
        <w:jc w:val="both"/>
      </w:pPr>
    </w:p>
    <w:p w14:paraId="2AE42F34" w14:textId="556F4159" w:rsidR="000E1040" w:rsidRDefault="000E1040" w:rsidP="0023432B">
      <w:pPr>
        <w:ind w:left="360"/>
        <w:jc w:val="both"/>
      </w:pPr>
    </w:p>
    <w:p w14:paraId="282ADEC8" w14:textId="0FB16445" w:rsidR="00F07001" w:rsidRDefault="00F07001" w:rsidP="0023432B">
      <w:pPr>
        <w:ind w:left="360"/>
        <w:jc w:val="both"/>
      </w:pPr>
    </w:p>
    <w:p w14:paraId="236054BB" w14:textId="419F3D1C" w:rsidR="00F07001" w:rsidRDefault="00F07001" w:rsidP="0023432B">
      <w:pPr>
        <w:ind w:left="360"/>
        <w:jc w:val="both"/>
      </w:pPr>
    </w:p>
    <w:p w14:paraId="14F83756" w14:textId="116FA1C1" w:rsidR="00F07001" w:rsidRDefault="00F07001" w:rsidP="0023432B">
      <w:pPr>
        <w:ind w:left="360"/>
        <w:jc w:val="both"/>
      </w:pPr>
    </w:p>
    <w:p w14:paraId="029D35D8" w14:textId="642752F1" w:rsidR="00F07001" w:rsidRDefault="00F07001" w:rsidP="0023432B">
      <w:pPr>
        <w:ind w:left="360"/>
        <w:jc w:val="both"/>
      </w:pPr>
    </w:p>
    <w:p w14:paraId="53A5DF96" w14:textId="1D7F6DE3" w:rsidR="00F07001" w:rsidRDefault="00F07001" w:rsidP="0023432B">
      <w:pPr>
        <w:ind w:left="360"/>
        <w:jc w:val="both"/>
      </w:pPr>
    </w:p>
    <w:p w14:paraId="3CA762A0" w14:textId="7C7F60B3" w:rsidR="00F07001" w:rsidRDefault="00F07001" w:rsidP="0023432B">
      <w:pPr>
        <w:ind w:left="360"/>
        <w:jc w:val="both"/>
      </w:pPr>
    </w:p>
    <w:p w14:paraId="3DADA54B" w14:textId="49AB083C" w:rsidR="00F07001" w:rsidRDefault="00F07001" w:rsidP="0023432B">
      <w:pPr>
        <w:ind w:left="360"/>
        <w:jc w:val="both"/>
      </w:pPr>
    </w:p>
    <w:p w14:paraId="4167C568" w14:textId="450CF7EE" w:rsidR="00F07001" w:rsidRDefault="00F07001" w:rsidP="0023432B">
      <w:pPr>
        <w:ind w:left="360"/>
        <w:jc w:val="both"/>
      </w:pPr>
    </w:p>
    <w:p w14:paraId="1D903470" w14:textId="40387166" w:rsidR="00F07001" w:rsidRDefault="00F07001" w:rsidP="0023432B">
      <w:pPr>
        <w:ind w:left="360"/>
        <w:jc w:val="both"/>
      </w:pPr>
    </w:p>
    <w:p w14:paraId="50631F2F" w14:textId="05B032B5" w:rsidR="00F07001" w:rsidRDefault="00F07001" w:rsidP="0023432B">
      <w:pPr>
        <w:ind w:left="360"/>
        <w:jc w:val="both"/>
      </w:pPr>
    </w:p>
    <w:p w14:paraId="5395FB0E" w14:textId="3BCD35DB" w:rsidR="00F07001" w:rsidRDefault="00F07001" w:rsidP="0023432B">
      <w:pPr>
        <w:ind w:left="360"/>
        <w:jc w:val="both"/>
      </w:pPr>
    </w:p>
    <w:p w14:paraId="4A97F05E" w14:textId="41ED2FDF" w:rsidR="00F07001" w:rsidRDefault="00F07001" w:rsidP="0023432B">
      <w:pPr>
        <w:ind w:left="360"/>
        <w:jc w:val="both"/>
      </w:pPr>
    </w:p>
    <w:p w14:paraId="4352632A" w14:textId="4AB32457" w:rsidR="00F07001" w:rsidRDefault="00F07001" w:rsidP="0023432B">
      <w:pPr>
        <w:ind w:left="360"/>
        <w:jc w:val="both"/>
      </w:pPr>
    </w:p>
    <w:p w14:paraId="5585EE87" w14:textId="0E1C917B" w:rsidR="00F07001" w:rsidRDefault="00F07001" w:rsidP="0023432B">
      <w:pPr>
        <w:ind w:left="360"/>
        <w:jc w:val="both"/>
      </w:pPr>
    </w:p>
    <w:p w14:paraId="7905C664" w14:textId="6D98D8B2" w:rsidR="00F07001" w:rsidRDefault="00F07001" w:rsidP="0023432B">
      <w:pPr>
        <w:ind w:left="360"/>
        <w:jc w:val="both"/>
      </w:pPr>
    </w:p>
    <w:p w14:paraId="1BBE13EF" w14:textId="660F879F" w:rsidR="00F07001" w:rsidRDefault="00F07001" w:rsidP="0023432B">
      <w:pPr>
        <w:ind w:left="360"/>
        <w:jc w:val="both"/>
      </w:pPr>
    </w:p>
    <w:p w14:paraId="7CD2C9C2" w14:textId="3D930001" w:rsidR="00F07001" w:rsidRDefault="00F07001" w:rsidP="0023432B">
      <w:pPr>
        <w:ind w:left="360"/>
        <w:jc w:val="both"/>
      </w:pPr>
    </w:p>
    <w:p w14:paraId="4B73E8D3" w14:textId="38B7C4EA" w:rsidR="00F07001" w:rsidRDefault="00F07001" w:rsidP="0023432B">
      <w:pPr>
        <w:ind w:left="360"/>
        <w:jc w:val="both"/>
      </w:pPr>
    </w:p>
    <w:p w14:paraId="7D0A0BD0" w14:textId="05741D5B" w:rsidR="00F07001" w:rsidRDefault="00F07001" w:rsidP="0023432B">
      <w:pPr>
        <w:ind w:left="360"/>
        <w:jc w:val="both"/>
      </w:pPr>
    </w:p>
    <w:p w14:paraId="5296EA06" w14:textId="029CCA57" w:rsidR="00F07001" w:rsidRDefault="00F07001" w:rsidP="0023432B">
      <w:pPr>
        <w:ind w:left="360"/>
        <w:jc w:val="both"/>
      </w:pPr>
    </w:p>
    <w:p w14:paraId="540B1D22" w14:textId="49697DAA" w:rsidR="00F07001" w:rsidRDefault="00F07001" w:rsidP="0023432B">
      <w:pPr>
        <w:ind w:left="360"/>
        <w:jc w:val="both"/>
      </w:pPr>
    </w:p>
    <w:p w14:paraId="6F06CB35" w14:textId="72AE9208" w:rsidR="00F07001" w:rsidRDefault="00F07001" w:rsidP="0023432B">
      <w:pPr>
        <w:ind w:left="360"/>
        <w:jc w:val="both"/>
      </w:pPr>
    </w:p>
    <w:p w14:paraId="2E253EC2" w14:textId="65E56A12" w:rsidR="00F07001" w:rsidRDefault="00F07001" w:rsidP="0023432B">
      <w:pPr>
        <w:ind w:left="360"/>
        <w:jc w:val="both"/>
      </w:pPr>
    </w:p>
    <w:p w14:paraId="2D232D53" w14:textId="398E9B80" w:rsidR="00F07001" w:rsidRDefault="00F07001" w:rsidP="0023432B">
      <w:pPr>
        <w:ind w:left="360"/>
        <w:jc w:val="both"/>
      </w:pPr>
    </w:p>
    <w:p w14:paraId="2EF048E1" w14:textId="5328AF3D" w:rsidR="00F07001" w:rsidRDefault="00F07001" w:rsidP="0023432B">
      <w:pPr>
        <w:ind w:left="360"/>
        <w:jc w:val="both"/>
      </w:pPr>
    </w:p>
    <w:p w14:paraId="5AD78648" w14:textId="1947712B" w:rsidR="00F07001" w:rsidRDefault="00F07001" w:rsidP="0023432B">
      <w:pPr>
        <w:ind w:left="360"/>
        <w:jc w:val="both"/>
      </w:pPr>
    </w:p>
    <w:p w14:paraId="64CD3F82" w14:textId="310A439B" w:rsidR="00F07001" w:rsidRDefault="00F07001" w:rsidP="0023432B">
      <w:pPr>
        <w:ind w:left="360"/>
        <w:jc w:val="both"/>
      </w:pPr>
    </w:p>
    <w:p w14:paraId="71D061EE" w14:textId="6249D262" w:rsidR="00F07001" w:rsidRDefault="00F07001" w:rsidP="0023432B">
      <w:pPr>
        <w:ind w:left="360"/>
        <w:jc w:val="both"/>
      </w:pPr>
    </w:p>
    <w:p w14:paraId="4518DB3C" w14:textId="659F5A45" w:rsidR="00F07001" w:rsidRDefault="00F07001" w:rsidP="0023432B">
      <w:pPr>
        <w:ind w:left="360"/>
        <w:jc w:val="both"/>
      </w:pPr>
    </w:p>
    <w:p w14:paraId="2D57023A" w14:textId="77777777" w:rsidR="00F07001" w:rsidRDefault="00F07001" w:rsidP="0023432B">
      <w:pPr>
        <w:ind w:left="360"/>
        <w:jc w:val="both"/>
      </w:pPr>
    </w:p>
    <w:p w14:paraId="34724E69" w14:textId="77777777" w:rsidR="000E1040" w:rsidRPr="00A3668E" w:rsidRDefault="000E1040" w:rsidP="0023432B">
      <w:pPr>
        <w:ind w:left="360"/>
        <w:jc w:val="both"/>
      </w:pPr>
    </w:p>
    <w:p w14:paraId="76BE6691" w14:textId="60024D49" w:rsidR="001E6FE4" w:rsidRDefault="001E6FE4" w:rsidP="001E6FE4"/>
    <w:tbl>
      <w:tblPr>
        <w:tblW w:w="9604"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64"/>
        <w:gridCol w:w="6840"/>
      </w:tblGrid>
      <w:tr w:rsidR="006212A8" w:rsidRPr="00C34D50" w14:paraId="536C817C" w14:textId="77777777" w:rsidTr="000C0B7E">
        <w:trPr>
          <w:trHeight w:val="288"/>
        </w:trPr>
        <w:tc>
          <w:tcPr>
            <w:tcW w:w="276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038D64A6" w14:textId="7ADA8F71" w:rsidR="006212A8" w:rsidRPr="00C34D50" w:rsidRDefault="006212A8" w:rsidP="000C0B7E">
            <w:pPr>
              <w:jc w:val="both"/>
              <w:rPr>
                <w:rFonts w:asciiTheme="minorHAnsi" w:hAnsiTheme="minorHAnsi"/>
                <w:b/>
              </w:rPr>
            </w:pPr>
            <w:r w:rsidRPr="00C34D50">
              <w:rPr>
                <w:rFonts w:asciiTheme="minorHAnsi" w:hAnsiTheme="minorHAnsi"/>
                <w:b/>
              </w:rPr>
              <w:lastRenderedPageBreak/>
              <w:t xml:space="preserve">Solicitation Document </w:t>
            </w:r>
            <w:r>
              <w:rPr>
                <w:rFonts w:asciiTheme="minorHAnsi" w:hAnsiTheme="minorHAnsi"/>
                <w:b/>
              </w:rPr>
              <w:t>E</w:t>
            </w:r>
          </w:p>
        </w:tc>
        <w:tc>
          <w:tcPr>
            <w:tcW w:w="684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625AE0BC" w14:textId="6644C56B" w:rsidR="006212A8" w:rsidRPr="00C34D50" w:rsidRDefault="0023432B" w:rsidP="000C0B7E">
            <w:pPr>
              <w:jc w:val="both"/>
              <w:rPr>
                <w:rFonts w:asciiTheme="minorHAnsi" w:hAnsiTheme="minorHAnsi"/>
                <w:b/>
              </w:rPr>
            </w:pPr>
            <w:r>
              <w:rPr>
                <w:rFonts w:asciiTheme="minorHAnsi" w:hAnsiTheme="minorHAnsi"/>
                <w:b/>
                <w:color w:val="FFFFFF" w:themeColor="background1"/>
              </w:rPr>
              <w:t xml:space="preserve">Qualifications and Experience of </w:t>
            </w:r>
            <w:r w:rsidRPr="00CC29D2">
              <w:rPr>
                <w:rFonts w:asciiTheme="minorHAnsi" w:hAnsiTheme="minorHAnsi"/>
                <w:b/>
                <w:bCs/>
                <w:color w:val="FFFFFF" w:themeColor="background1"/>
              </w:rPr>
              <w:t>Staff Assigned to KCDC’s Project</w:t>
            </w:r>
          </w:p>
        </w:tc>
      </w:tr>
    </w:tbl>
    <w:p w14:paraId="42D2AE11" w14:textId="77777777" w:rsidR="001E6FE4" w:rsidRDefault="001E6FE4" w:rsidP="001E6FE4">
      <w:pPr>
        <w:rPr>
          <w:rFonts w:asciiTheme="minorHAnsi" w:hAnsiTheme="minorHAnsi"/>
          <w:noProof/>
        </w:rPr>
      </w:pPr>
    </w:p>
    <w:p w14:paraId="114A2150" w14:textId="361B9F67" w:rsidR="0023432B" w:rsidRPr="00465F26" w:rsidRDefault="0023432B" w:rsidP="0023432B">
      <w:pPr>
        <w:jc w:val="both"/>
      </w:pPr>
      <w:r w:rsidRPr="00465F26">
        <w:t>1.</w:t>
      </w:r>
      <w:r w:rsidRPr="00465F26">
        <w:tab/>
        <w:t>Provide an organizational chart identifying the key individuals and their proposed roles.</w:t>
      </w:r>
    </w:p>
    <w:p w14:paraId="63ECA8AB" w14:textId="77777777" w:rsidR="0023432B" w:rsidRPr="00465F26" w:rsidRDefault="0023432B" w:rsidP="0023432B">
      <w:pPr>
        <w:ind w:left="720" w:hanging="720"/>
        <w:jc w:val="both"/>
        <w:rPr>
          <w:rFonts w:asciiTheme="minorHAnsi" w:hAnsiTheme="minorHAnsi"/>
        </w:rPr>
      </w:pPr>
    </w:p>
    <w:p w14:paraId="03AC6924" w14:textId="76C0FEA9" w:rsidR="0023432B" w:rsidRPr="00465F26" w:rsidRDefault="00F07001" w:rsidP="0023432B">
      <w:pPr>
        <w:ind w:left="432" w:hanging="432"/>
        <w:jc w:val="both"/>
      </w:pPr>
      <w:r w:rsidRPr="00465F26">
        <w:t>2</w:t>
      </w:r>
      <w:r w:rsidR="0023432B" w:rsidRPr="00465F26">
        <w:t>.</w:t>
      </w:r>
      <w:r w:rsidR="0023432B" w:rsidRPr="00465F26">
        <w:tab/>
        <w:t xml:space="preserve">Identify the individual(s) that will function as project manager and any other supervisory personnel that will work on project; attach a brief resume for each. </w:t>
      </w:r>
    </w:p>
    <w:p w14:paraId="7640B9A1" w14:textId="77777777" w:rsidR="00F07001" w:rsidRPr="00465F26" w:rsidRDefault="00F07001" w:rsidP="0023432B">
      <w:pPr>
        <w:ind w:left="432" w:hanging="432"/>
        <w:jc w:val="both"/>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4644"/>
        <w:gridCol w:w="4700"/>
      </w:tblGrid>
      <w:tr w:rsidR="0023432B" w:rsidRPr="00465F26" w14:paraId="2330D6C3" w14:textId="77777777" w:rsidTr="000E1040">
        <w:tc>
          <w:tcPr>
            <w:tcW w:w="2485" w:type="pct"/>
            <w:shd w:val="clear" w:color="auto" w:fill="FFFFFF" w:themeFill="background1"/>
          </w:tcPr>
          <w:p w14:paraId="084A44D3" w14:textId="77777777" w:rsidR="0023432B" w:rsidRPr="00465F26" w:rsidRDefault="0023432B" w:rsidP="00271612">
            <w:pPr>
              <w:pStyle w:val="Heading8"/>
              <w:spacing w:before="0"/>
              <w:jc w:val="center"/>
              <w:rPr>
                <w:rFonts w:asciiTheme="minorHAnsi" w:hAnsiTheme="minorHAnsi" w:cstheme="minorHAnsi"/>
                <w:b/>
                <w:bCs/>
                <w:i/>
                <w:iCs/>
                <w:color w:val="auto"/>
                <w:sz w:val="24"/>
                <w:szCs w:val="24"/>
              </w:rPr>
            </w:pPr>
            <w:r w:rsidRPr="00465F26">
              <w:rPr>
                <w:rFonts w:asciiTheme="minorHAnsi" w:hAnsiTheme="minorHAnsi" w:cstheme="minorHAnsi"/>
                <w:b/>
                <w:bCs/>
                <w:color w:val="auto"/>
                <w:sz w:val="24"/>
                <w:szCs w:val="24"/>
              </w:rPr>
              <w:t>Name</w:t>
            </w:r>
          </w:p>
        </w:tc>
        <w:tc>
          <w:tcPr>
            <w:tcW w:w="2515" w:type="pct"/>
            <w:shd w:val="clear" w:color="auto" w:fill="FFFFFF" w:themeFill="background1"/>
          </w:tcPr>
          <w:p w14:paraId="243F15B7" w14:textId="77777777" w:rsidR="0023432B" w:rsidRPr="00465F26" w:rsidRDefault="0023432B" w:rsidP="00271612">
            <w:pPr>
              <w:pStyle w:val="Heading8"/>
              <w:spacing w:before="0"/>
              <w:jc w:val="center"/>
              <w:rPr>
                <w:rFonts w:asciiTheme="minorHAnsi" w:hAnsiTheme="minorHAnsi" w:cstheme="minorHAnsi"/>
                <w:b/>
                <w:bCs/>
                <w:i/>
                <w:iCs/>
                <w:color w:val="auto"/>
                <w:sz w:val="24"/>
                <w:szCs w:val="24"/>
              </w:rPr>
            </w:pPr>
            <w:r w:rsidRPr="00465F26">
              <w:rPr>
                <w:rFonts w:asciiTheme="minorHAnsi" w:hAnsiTheme="minorHAnsi" w:cstheme="minorHAnsi"/>
                <w:b/>
                <w:bCs/>
                <w:color w:val="auto"/>
                <w:sz w:val="24"/>
                <w:szCs w:val="24"/>
              </w:rPr>
              <w:t>Title</w:t>
            </w:r>
          </w:p>
        </w:tc>
      </w:tr>
      <w:tr w:rsidR="0023432B" w:rsidRPr="00465F26" w14:paraId="628E9363" w14:textId="77777777" w:rsidTr="000E1040">
        <w:tc>
          <w:tcPr>
            <w:tcW w:w="2485" w:type="pct"/>
          </w:tcPr>
          <w:p w14:paraId="23ABC30B" w14:textId="77777777" w:rsidR="0023432B" w:rsidRPr="00465F26" w:rsidRDefault="0023432B" w:rsidP="00271612">
            <w:pPr>
              <w:jc w:val="both"/>
              <w:rPr>
                <w:rFonts w:asciiTheme="minorHAnsi" w:hAnsiTheme="minorHAnsi" w:cstheme="minorHAnsi"/>
              </w:rPr>
            </w:pPr>
          </w:p>
        </w:tc>
        <w:tc>
          <w:tcPr>
            <w:tcW w:w="2515" w:type="pct"/>
          </w:tcPr>
          <w:p w14:paraId="0F664C6C" w14:textId="77777777" w:rsidR="0023432B" w:rsidRPr="00465F26" w:rsidRDefault="0023432B" w:rsidP="00271612">
            <w:pPr>
              <w:jc w:val="both"/>
              <w:rPr>
                <w:rFonts w:asciiTheme="minorHAnsi" w:hAnsiTheme="minorHAnsi" w:cstheme="minorHAnsi"/>
              </w:rPr>
            </w:pPr>
          </w:p>
        </w:tc>
      </w:tr>
      <w:tr w:rsidR="0023432B" w:rsidRPr="00465F26" w14:paraId="1C3C5D1F" w14:textId="77777777" w:rsidTr="000E1040">
        <w:tc>
          <w:tcPr>
            <w:tcW w:w="2485" w:type="pct"/>
          </w:tcPr>
          <w:p w14:paraId="12B93A19" w14:textId="77777777" w:rsidR="0023432B" w:rsidRPr="00465F26" w:rsidRDefault="0023432B" w:rsidP="00271612">
            <w:pPr>
              <w:jc w:val="both"/>
              <w:rPr>
                <w:rFonts w:asciiTheme="minorHAnsi" w:hAnsiTheme="minorHAnsi" w:cstheme="minorHAnsi"/>
              </w:rPr>
            </w:pPr>
          </w:p>
        </w:tc>
        <w:tc>
          <w:tcPr>
            <w:tcW w:w="2515" w:type="pct"/>
          </w:tcPr>
          <w:p w14:paraId="66F69198" w14:textId="77777777" w:rsidR="0023432B" w:rsidRPr="00465F26" w:rsidRDefault="0023432B" w:rsidP="00271612">
            <w:pPr>
              <w:jc w:val="both"/>
              <w:rPr>
                <w:rFonts w:asciiTheme="minorHAnsi" w:hAnsiTheme="minorHAnsi" w:cstheme="minorHAnsi"/>
              </w:rPr>
            </w:pPr>
          </w:p>
        </w:tc>
      </w:tr>
      <w:tr w:rsidR="0023432B" w:rsidRPr="00465F26" w14:paraId="219E72A7" w14:textId="77777777" w:rsidTr="000E1040">
        <w:tc>
          <w:tcPr>
            <w:tcW w:w="2485" w:type="pct"/>
          </w:tcPr>
          <w:p w14:paraId="52CD2D20" w14:textId="77777777" w:rsidR="0023432B" w:rsidRPr="00465F26" w:rsidRDefault="0023432B" w:rsidP="00271612">
            <w:pPr>
              <w:jc w:val="both"/>
              <w:rPr>
                <w:rFonts w:asciiTheme="minorHAnsi" w:hAnsiTheme="minorHAnsi" w:cstheme="minorHAnsi"/>
              </w:rPr>
            </w:pPr>
          </w:p>
        </w:tc>
        <w:tc>
          <w:tcPr>
            <w:tcW w:w="2515" w:type="pct"/>
          </w:tcPr>
          <w:p w14:paraId="24490DAD" w14:textId="77777777" w:rsidR="0023432B" w:rsidRPr="00465F26" w:rsidRDefault="0023432B" w:rsidP="00271612">
            <w:pPr>
              <w:jc w:val="both"/>
              <w:rPr>
                <w:rFonts w:asciiTheme="minorHAnsi" w:hAnsiTheme="minorHAnsi" w:cstheme="minorHAnsi"/>
              </w:rPr>
            </w:pPr>
          </w:p>
        </w:tc>
      </w:tr>
      <w:tr w:rsidR="0023432B" w:rsidRPr="00465F26" w14:paraId="1238B6C2" w14:textId="77777777" w:rsidTr="000E1040">
        <w:tc>
          <w:tcPr>
            <w:tcW w:w="2485" w:type="pct"/>
          </w:tcPr>
          <w:p w14:paraId="56A12B1C" w14:textId="77777777" w:rsidR="0023432B" w:rsidRPr="00465F26" w:rsidRDefault="0023432B" w:rsidP="00271612">
            <w:pPr>
              <w:jc w:val="both"/>
              <w:rPr>
                <w:rFonts w:asciiTheme="minorHAnsi" w:hAnsiTheme="minorHAnsi" w:cstheme="minorHAnsi"/>
              </w:rPr>
            </w:pPr>
          </w:p>
        </w:tc>
        <w:tc>
          <w:tcPr>
            <w:tcW w:w="2515" w:type="pct"/>
          </w:tcPr>
          <w:p w14:paraId="7FFFC515" w14:textId="77777777" w:rsidR="0023432B" w:rsidRPr="00465F26" w:rsidRDefault="0023432B" w:rsidP="00271612">
            <w:pPr>
              <w:jc w:val="both"/>
              <w:rPr>
                <w:rFonts w:asciiTheme="minorHAnsi" w:hAnsiTheme="minorHAnsi" w:cstheme="minorHAnsi"/>
              </w:rPr>
            </w:pPr>
          </w:p>
        </w:tc>
      </w:tr>
    </w:tbl>
    <w:p w14:paraId="24C7FB55" w14:textId="77777777" w:rsidR="0023432B" w:rsidRPr="00465F26" w:rsidRDefault="0023432B" w:rsidP="0023432B">
      <w:pPr>
        <w:jc w:val="both"/>
      </w:pPr>
    </w:p>
    <w:p w14:paraId="4281CA57" w14:textId="643E4B04" w:rsidR="00F07001" w:rsidRPr="00465F26" w:rsidRDefault="00F07001" w:rsidP="0023432B">
      <w:pPr>
        <w:jc w:val="both"/>
      </w:pPr>
      <w:r w:rsidRPr="00465F26">
        <w:t>3</w:t>
      </w:r>
      <w:r w:rsidR="0023432B" w:rsidRPr="00465F26">
        <w:t>.</w:t>
      </w:r>
      <w:r w:rsidR="0023432B" w:rsidRPr="00465F26">
        <w:tab/>
        <w:t xml:space="preserve">Provide resumes of each professional staff member that may be assigned to KCDC </w:t>
      </w:r>
      <w:r w:rsidRPr="00465F26">
        <w:t xml:space="preserve">showing </w:t>
      </w:r>
    </w:p>
    <w:p w14:paraId="2701B0F7" w14:textId="2C1E5505" w:rsidR="0023432B" w:rsidRPr="00465F26" w:rsidRDefault="00F07001" w:rsidP="00F07001">
      <w:pPr>
        <w:ind w:firstLine="432"/>
        <w:jc w:val="both"/>
      </w:pPr>
      <w:r w:rsidRPr="00465F26">
        <w:t>this information.</w:t>
      </w:r>
    </w:p>
    <w:p w14:paraId="7F0BB45E" w14:textId="2E045DA6" w:rsidR="00F07001" w:rsidRPr="00465F26" w:rsidRDefault="00F07001" w:rsidP="00F07001">
      <w:pPr>
        <w:pStyle w:val="Heading8"/>
        <w:spacing w:before="0"/>
        <w:ind w:left="720"/>
        <w:rPr>
          <w:rFonts w:asciiTheme="minorHAnsi" w:hAnsiTheme="minorHAnsi" w:cstheme="minorHAnsi"/>
          <w:b/>
          <w:bCs/>
          <w:i/>
          <w:iCs/>
          <w:color w:val="auto"/>
          <w:sz w:val="24"/>
          <w:szCs w:val="24"/>
        </w:rPr>
      </w:pPr>
    </w:p>
    <w:p w14:paraId="7F1364C5" w14:textId="302B14C8" w:rsidR="00F07001" w:rsidRPr="00465F26" w:rsidRDefault="00F07001" w:rsidP="00F07001">
      <w:pPr>
        <w:pStyle w:val="ListParagraph"/>
        <w:numPr>
          <w:ilvl w:val="0"/>
          <w:numId w:val="16"/>
        </w:numPr>
        <w:jc w:val="both"/>
        <w:rPr>
          <w:rFonts w:cstheme="minorHAnsi"/>
          <w:sz w:val="24"/>
          <w:szCs w:val="24"/>
        </w:rPr>
      </w:pPr>
      <w:r w:rsidRPr="00465F26">
        <w:rPr>
          <w:rFonts w:cstheme="minorHAnsi"/>
          <w:sz w:val="24"/>
          <w:szCs w:val="24"/>
        </w:rPr>
        <w:t>Name</w:t>
      </w:r>
    </w:p>
    <w:p w14:paraId="260DC5B1" w14:textId="77777777" w:rsidR="00F07001" w:rsidRPr="00465F26" w:rsidRDefault="00F07001" w:rsidP="00F07001">
      <w:pPr>
        <w:pStyle w:val="ListParagraph"/>
        <w:numPr>
          <w:ilvl w:val="0"/>
          <w:numId w:val="16"/>
        </w:numPr>
        <w:jc w:val="both"/>
        <w:rPr>
          <w:rFonts w:cstheme="minorHAnsi"/>
          <w:sz w:val="24"/>
          <w:szCs w:val="24"/>
        </w:rPr>
      </w:pPr>
      <w:r w:rsidRPr="00465F26">
        <w:rPr>
          <w:rFonts w:cstheme="minorHAnsi"/>
          <w:sz w:val="24"/>
          <w:szCs w:val="24"/>
        </w:rPr>
        <w:t>Title</w:t>
      </w:r>
    </w:p>
    <w:p w14:paraId="7965CEF8" w14:textId="77777777" w:rsidR="00F07001" w:rsidRPr="00465F26" w:rsidRDefault="00F07001" w:rsidP="00F07001">
      <w:pPr>
        <w:pStyle w:val="ListParagraph"/>
        <w:numPr>
          <w:ilvl w:val="0"/>
          <w:numId w:val="16"/>
        </w:numPr>
        <w:jc w:val="both"/>
        <w:rPr>
          <w:rFonts w:cstheme="minorHAnsi"/>
          <w:sz w:val="24"/>
          <w:szCs w:val="24"/>
        </w:rPr>
      </w:pPr>
      <w:r w:rsidRPr="00465F26">
        <w:rPr>
          <w:rFonts w:cstheme="minorHAnsi"/>
          <w:sz w:val="24"/>
          <w:szCs w:val="24"/>
        </w:rPr>
        <w:t>Years with Firm</w:t>
      </w:r>
    </w:p>
    <w:p w14:paraId="51C1FEB9" w14:textId="77777777" w:rsidR="00F07001" w:rsidRPr="00465F26" w:rsidRDefault="00F07001" w:rsidP="00F07001">
      <w:pPr>
        <w:pStyle w:val="ListParagraph"/>
        <w:numPr>
          <w:ilvl w:val="0"/>
          <w:numId w:val="16"/>
        </w:numPr>
        <w:jc w:val="both"/>
        <w:rPr>
          <w:rFonts w:cstheme="minorHAnsi"/>
          <w:sz w:val="24"/>
          <w:szCs w:val="24"/>
        </w:rPr>
      </w:pPr>
      <w:r w:rsidRPr="00465F26">
        <w:rPr>
          <w:rFonts w:cstheme="minorHAnsi"/>
          <w:sz w:val="24"/>
          <w:szCs w:val="24"/>
        </w:rPr>
        <w:t>Years in Practice</w:t>
      </w:r>
    </w:p>
    <w:p w14:paraId="1A55D826" w14:textId="77777777" w:rsidR="00F07001" w:rsidRPr="00465F26" w:rsidRDefault="00F07001" w:rsidP="00F07001">
      <w:pPr>
        <w:pStyle w:val="ListParagraph"/>
        <w:numPr>
          <w:ilvl w:val="0"/>
          <w:numId w:val="16"/>
        </w:numPr>
        <w:jc w:val="both"/>
        <w:rPr>
          <w:rFonts w:cstheme="minorHAnsi"/>
          <w:sz w:val="24"/>
          <w:szCs w:val="24"/>
        </w:rPr>
      </w:pPr>
      <w:r w:rsidRPr="00465F26">
        <w:rPr>
          <w:rFonts w:cstheme="minorHAnsi"/>
          <w:sz w:val="24"/>
          <w:szCs w:val="24"/>
        </w:rPr>
        <w:t>Education</w:t>
      </w:r>
    </w:p>
    <w:p w14:paraId="6A51F495" w14:textId="77777777" w:rsidR="00F07001" w:rsidRPr="00465F26" w:rsidRDefault="00F07001" w:rsidP="00F07001">
      <w:pPr>
        <w:pStyle w:val="ListParagraph"/>
        <w:numPr>
          <w:ilvl w:val="0"/>
          <w:numId w:val="16"/>
        </w:numPr>
        <w:jc w:val="both"/>
        <w:rPr>
          <w:rFonts w:cstheme="minorHAnsi"/>
          <w:sz w:val="24"/>
          <w:szCs w:val="24"/>
        </w:rPr>
      </w:pPr>
      <w:r w:rsidRPr="00465F26">
        <w:rPr>
          <w:rFonts w:cstheme="minorHAnsi"/>
          <w:sz w:val="24"/>
          <w:szCs w:val="24"/>
        </w:rPr>
        <w:t>Experience (duties/roles)</w:t>
      </w:r>
    </w:p>
    <w:p w14:paraId="6520DC9B" w14:textId="77777777" w:rsidR="00F07001" w:rsidRPr="00465F26" w:rsidRDefault="00F07001" w:rsidP="00F07001">
      <w:pPr>
        <w:pStyle w:val="ListParagraph"/>
        <w:numPr>
          <w:ilvl w:val="0"/>
          <w:numId w:val="16"/>
        </w:numPr>
        <w:jc w:val="both"/>
        <w:rPr>
          <w:rFonts w:cstheme="minorHAnsi"/>
          <w:sz w:val="24"/>
          <w:szCs w:val="24"/>
        </w:rPr>
      </w:pPr>
      <w:r w:rsidRPr="00465F26">
        <w:rPr>
          <w:sz w:val="24"/>
          <w:szCs w:val="24"/>
        </w:rPr>
        <w:t>Expertise Area</w:t>
      </w:r>
    </w:p>
    <w:p w14:paraId="38BC1667" w14:textId="77777777" w:rsidR="00F07001" w:rsidRPr="00465F26" w:rsidRDefault="00F07001" w:rsidP="00F07001">
      <w:pPr>
        <w:pStyle w:val="ListParagraph"/>
        <w:numPr>
          <w:ilvl w:val="0"/>
          <w:numId w:val="16"/>
        </w:numPr>
        <w:jc w:val="both"/>
        <w:rPr>
          <w:rFonts w:cstheme="minorHAnsi"/>
          <w:sz w:val="24"/>
          <w:szCs w:val="24"/>
        </w:rPr>
      </w:pPr>
      <w:r w:rsidRPr="00465F26">
        <w:rPr>
          <w:sz w:val="24"/>
          <w:szCs w:val="24"/>
        </w:rPr>
        <w:t>Professional affiliations/credentials</w:t>
      </w:r>
    </w:p>
    <w:p w14:paraId="22B43D12" w14:textId="77777777" w:rsidR="00F07001" w:rsidRPr="00465F26" w:rsidRDefault="00F07001" w:rsidP="00F07001">
      <w:pPr>
        <w:pStyle w:val="ListParagraph"/>
        <w:numPr>
          <w:ilvl w:val="0"/>
          <w:numId w:val="16"/>
        </w:numPr>
        <w:jc w:val="both"/>
        <w:rPr>
          <w:rFonts w:cstheme="minorHAnsi"/>
          <w:sz w:val="24"/>
          <w:szCs w:val="24"/>
        </w:rPr>
      </w:pPr>
      <w:r w:rsidRPr="00465F26">
        <w:rPr>
          <w:sz w:val="24"/>
          <w:szCs w:val="24"/>
        </w:rPr>
        <w:t>Litigation experience: Jury/Non-Jury</w:t>
      </w:r>
    </w:p>
    <w:p w14:paraId="7797923C" w14:textId="77777777" w:rsidR="00F07001" w:rsidRPr="00465F26" w:rsidRDefault="00F07001" w:rsidP="00F07001">
      <w:pPr>
        <w:pStyle w:val="ListParagraph"/>
        <w:numPr>
          <w:ilvl w:val="0"/>
          <w:numId w:val="16"/>
        </w:numPr>
        <w:jc w:val="both"/>
        <w:rPr>
          <w:rFonts w:cstheme="minorHAnsi"/>
          <w:sz w:val="24"/>
          <w:szCs w:val="24"/>
        </w:rPr>
      </w:pPr>
      <w:r w:rsidRPr="00465F26">
        <w:rPr>
          <w:rFonts w:cstheme="minorHAnsi"/>
          <w:sz w:val="24"/>
          <w:szCs w:val="24"/>
        </w:rPr>
        <w:t>Tennessee State Bar Number</w:t>
      </w:r>
    </w:p>
    <w:p w14:paraId="0CD1F891" w14:textId="77777777" w:rsidR="00F07001" w:rsidRPr="00465F26" w:rsidRDefault="00F07001" w:rsidP="00F07001">
      <w:pPr>
        <w:pStyle w:val="ListParagraph"/>
        <w:numPr>
          <w:ilvl w:val="0"/>
          <w:numId w:val="16"/>
        </w:numPr>
        <w:jc w:val="both"/>
        <w:rPr>
          <w:rFonts w:cstheme="minorHAnsi"/>
          <w:sz w:val="24"/>
          <w:szCs w:val="24"/>
        </w:rPr>
      </w:pPr>
      <w:r w:rsidRPr="00465F26">
        <w:rPr>
          <w:rFonts w:cstheme="minorHAnsi"/>
          <w:sz w:val="24"/>
          <w:szCs w:val="24"/>
        </w:rPr>
        <w:t>Date of Admission to the federal bar</w:t>
      </w:r>
    </w:p>
    <w:p w14:paraId="1F94FB66" w14:textId="77777777" w:rsidR="0023432B" w:rsidRPr="00465F26" w:rsidRDefault="0023432B" w:rsidP="0023432B">
      <w:pPr>
        <w:jc w:val="both"/>
        <w:rPr>
          <w:rFonts w:asciiTheme="minorHAnsi" w:hAnsiTheme="minorHAnsi"/>
        </w:rPr>
      </w:pPr>
    </w:p>
    <w:p w14:paraId="317D3DD0" w14:textId="17D5BC15" w:rsidR="0023432B" w:rsidRPr="00465F26" w:rsidRDefault="00F07001" w:rsidP="0023432B">
      <w:pPr>
        <w:ind w:left="432" w:hanging="432"/>
        <w:jc w:val="both"/>
      </w:pPr>
      <w:r w:rsidRPr="00465F26">
        <w:t>4</w:t>
      </w:r>
      <w:r w:rsidR="0023432B" w:rsidRPr="00465F26">
        <w:t>.</w:t>
      </w:r>
      <w:r w:rsidR="0023432B" w:rsidRPr="00465F26">
        <w:tab/>
        <w:t>Identify the accessibility of the proposed designated Lead Attorney and the response time that the individual offers to KCDC. Specifically, identify the lead-time required for attending scheduled or specially called meetings. Identify how quickly the Lead Attorney can arrive in person to attend an unscheduled, urgent meeting. Identify the same for any assisting attorneys.</w:t>
      </w:r>
    </w:p>
    <w:p w14:paraId="2CB93286" w14:textId="77777777" w:rsidR="0023432B" w:rsidRPr="00465F26" w:rsidRDefault="0023432B" w:rsidP="0023432B">
      <w:pPr>
        <w:tabs>
          <w:tab w:val="left" w:pos="-1152"/>
          <w:tab w:val="left" w:pos="-720"/>
        </w:tabs>
        <w:jc w:val="both"/>
        <w:rPr>
          <w:rFonts w:asciiTheme="minorHAnsi" w:hAnsiTheme="minorHAnsi"/>
        </w:rPr>
      </w:pPr>
    </w:p>
    <w:p w14:paraId="57D40FFA" w14:textId="036DA64B" w:rsidR="0023432B" w:rsidRPr="00465F26" w:rsidRDefault="00F07001" w:rsidP="0023432B">
      <w:pPr>
        <w:ind w:left="432" w:hanging="432"/>
      </w:pPr>
      <w:r w:rsidRPr="00465F26">
        <w:t>5</w:t>
      </w:r>
      <w:r w:rsidR="0023432B" w:rsidRPr="00465F26">
        <w:t>.</w:t>
      </w:r>
      <w:r w:rsidR="0023432B" w:rsidRPr="00465F26">
        <w:tab/>
        <w:t xml:space="preserve">Provide the number of current clients for the firm as a whole and for the attorney(s) assigned to KCDC. </w:t>
      </w:r>
    </w:p>
    <w:p w14:paraId="20914073" w14:textId="7F622DE7" w:rsidR="00F07001" w:rsidRPr="00465F26" w:rsidRDefault="00F07001" w:rsidP="0023432B">
      <w:pPr>
        <w:ind w:left="432" w:hanging="432"/>
      </w:pPr>
    </w:p>
    <w:p w14:paraId="7487E49C" w14:textId="1C5A31E1" w:rsidR="00F07001" w:rsidRPr="00465F26" w:rsidRDefault="00F07001" w:rsidP="0023432B">
      <w:pPr>
        <w:ind w:left="432" w:hanging="432"/>
      </w:pPr>
    </w:p>
    <w:p w14:paraId="4B384C4B" w14:textId="49D3C4FE" w:rsidR="00F07001" w:rsidRPr="00465F26" w:rsidRDefault="00F07001" w:rsidP="0023432B">
      <w:pPr>
        <w:ind w:left="432" w:hanging="432"/>
      </w:pPr>
    </w:p>
    <w:p w14:paraId="5C3925C1" w14:textId="176A4305" w:rsidR="00F07001" w:rsidRPr="00465F26" w:rsidRDefault="00F07001" w:rsidP="0023432B">
      <w:pPr>
        <w:ind w:left="432" w:hanging="432"/>
      </w:pPr>
    </w:p>
    <w:p w14:paraId="6299CB7D" w14:textId="41206ED9" w:rsidR="00F07001" w:rsidRPr="00465F26" w:rsidRDefault="00F07001" w:rsidP="0023432B">
      <w:pPr>
        <w:ind w:left="432" w:hanging="432"/>
      </w:pPr>
    </w:p>
    <w:p w14:paraId="14495F04" w14:textId="77777777" w:rsidR="00F07001" w:rsidRPr="005542D6" w:rsidRDefault="00F07001" w:rsidP="0023432B">
      <w:pPr>
        <w:ind w:left="432" w:hanging="432"/>
        <w:rPr>
          <w:color w:val="FF0000"/>
        </w:rPr>
      </w:pPr>
    </w:p>
    <w:p w14:paraId="7D75C6BA" w14:textId="77777777" w:rsidR="0023432B" w:rsidRPr="005542D6" w:rsidRDefault="0023432B" w:rsidP="002343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olor w:val="FF0000"/>
        </w:rPr>
      </w:pPr>
    </w:p>
    <w:tbl>
      <w:tblPr>
        <w:tblW w:w="9604"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64"/>
        <w:gridCol w:w="6840"/>
      </w:tblGrid>
      <w:tr w:rsidR="003E62D5" w:rsidRPr="00C34D50" w14:paraId="0BFE6C93" w14:textId="77777777" w:rsidTr="000C0B7E">
        <w:trPr>
          <w:trHeight w:val="288"/>
        </w:trPr>
        <w:tc>
          <w:tcPr>
            <w:tcW w:w="276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100784B7" w14:textId="75428C40" w:rsidR="003E62D5" w:rsidRPr="00C34D50" w:rsidRDefault="003E62D5" w:rsidP="000C0B7E">
            <w:pPr>
              <w:jc w:val="both"/>
              <w:rPr>
                <w:rFonts w:asciiTheme="minorHAnsi" w:hAnsiTheme="minorHAnsi"/>
                <w:b/>
              </w:rPr>
            </w:pPr>
            <w:r w:rsidRPr="00C34D50">
              <w:rPr>
                <w:rFonts w:asciiTheme="minorHAnsi" w:hAnsiTheme="minorHAnsi"/>
                <w:b/>
              </w:rPr>
              <w:lastRenderedPageBreak/>
              <w:t xml:space="preserve">Solicitation Document </w:t>
            </w:r>
            <w:r>
              <w:rPr>
                <w:rFonts w:asciiTheme="minorHAnsi" w:hAnsiTheme="minorHAnsi"/>
                <w:b/>
              </w:rPr>
              <w:t>F</w:t>
            </w:r>
          </w:p>
        </w:tc>
        <w:tc>
          <w:tcPr>
            <w:tcW w:w="684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0B7B15C2" w14:textId="2FD3D250" w:rsidR="003E62D5" w:rsidRPr="00917806" w:rsidRDefault="0023432B" w:rsidP="000C0B7E">
            <w:pPr>
              <w:jc w:val="both"/>
              <w:rPr>
                <w:rFonts w:asciiTheme="minorHAnsi" w:hAnsiTheme="minorHAnsi"/>
                <w:b/>
              </w:rPr>
            </w:pPr>
            <w:r>
              <w:rPr>
                <w:rFonts w:asciiTheme="minorHAnsi" w:hAnsiTheme="minorHAnsi"/>
                <w:b/>
                <w:color w:val="FFFFFF" w:themeColor="background1"/>
              </w:rPr>
              <w:t>References</w:t>
            </w:r>
          </w:p>
        </w:tc>
      </w:tr>
    </w:tbl>
    <w:p w14:paraId="7D2341CF" w14:textId="77777777" w:rsidR="003E62D5" w:rsidRDefault="003E62D5" w:rsidP="001E6FE4">
      <w:pPr>
        <w:jc w:val="both"/>
        <w:rPr>
          <w:rFonts w:asciiTheme="minorHAnsi" w:hAnsiTheme="minorHAnsi"/>
        </w:rPr>
      </w:pPr>
    </w:p>
    <w:p w14:paraId="3035DDC0" w14:textId="04B25A59" w:rsidR="0023432B" w:rsidRPr="00465F26" w:rsidRDefault="0023432B" w:rsidP="0023432B">
      <w:pPr>
        <w:ind w:left="432" w:hanging="432"/>
        <w:jc w:val="both"/>
        <w:rPr>
          <w:rFonts w:asciiTheme="minorHAnsi" w:hAnsiTheme="minorHAnsi"/>
          <w:bCs/>
          <w:snapToGrid w:val="0"/>
        </w:rPr>
      </w:pPr>
      <w:r w:rsidRPr="00465F26">
        <w:rPr>
          <w:rFonts w:asciiTheme="minorHAnsi" w:hAnsiTheme="minorHAnsi"/>
        </w:rPr>
        <w:t xml:space="preserve"> 1.</w:t>
      </w:r>
      <w:r w:rsidRPr="00465F26">
        <w:rPr>
          <w:rFonts w:asciiTheme="minorHAnsi" w:hAnsiTheme="minorHAnsi"/>
        </w:rPr>
        <w:tab/>
      </w:r>
      <w:r w:rsidRPr="00465F26">
        <w:rPr>
          <w:rFonts w:asciiTheme="minorHAnsi" w:hAnsiTheme="minorHAnsi" w:cstheme="minorHAnsi"/>
        </w:rPr>
        <w:t xml:space="preserve">Provide information regarding the firm’s experience, specifically identifying any public housing authorities, affordable housing entities, municipalities, </w:t>
      </w:r>
      <w:r w:rsidR="00465F26" w:rsidRPr="00465F26">
        <w:rPr>
          <w:rFonts w:asciiTheme="minorHAnsi" w:hAnsiTheme="minorHAnsi" w:cstheme="minorHAnsi"/>
        </w:rPr>
        <w:t xml:space="preserve">real estate company, </w:t>
      </w:r>
      <w:r w:rsidRPr="00465F26">
        <w:rPr>
          <w:rFonts w:asciiTheme="minorHAnsi" w:hAnsiTheme="minorHAnsi" w:cstheme="minorHAnsi"/>
        </w:rPr>
        <w:t xml:space="preserve">redevelopment agencies, or other public agencies for which the firm has performed similar work in the State of Tennessee. </w:t>
      </w:r>
    </w:p>
    <w:p w14:paraId="1D88E54B" w14:textId="77777777" w:rsidR="0023432B" w:rsidRPr="00A916CF" w:rsidRDefault="0023432B" w:rsidP="0023432B">
      <w:pPr>
        <w:ind w:hanging="555"/>
        <w:jc w:val="both"/>
        <w:rPr>
          <w:rFonts w:asciiTheme="minorHAnsi" w:hAnsiTheme="minorHAnsi"/>
          <w:color w:val="FF0000"/>
        </w:rPr>
      </w:pPr>
    </w:p>
    <w:p w14:paraId="27D14038" w14:textId="77777777" w:rsidR="0023432B" w:rsidRPr="007D021F" w:rsidRDefault="0023432B" w:rsidP="00465F26">
      <w:pPr>
        <w:ind w:left="432" w:hanging="432"/>
        <w:jc w:val="both"/>
        <w:rPr>
          <w:rFonts w:asciiTheme="minorHAnsi" w:hAnsiTheme="minorHAnsi"/>
        </w:rPr>
      </w:pPr>
      <w:r w:rsidRPr="007D021F">
        <w:rPr>
          <w:rFonts w:asciiTheme="minorHAnsi" w:hAnsiTheme="minorHAnsi"/>
        </w:rPr>
        <w:t>2.</w:t>
      </w:r>
      <w:r w:rsidRPr="007D021F">
        <w:rPr>
          <w:rFonts w:asciiTheme="minorHAnsi" w:hAnsiTheme="minorHAnsi"/>
        </w:rPr>
        <w:tab/>
      </w:r>
      <w:r>
        <w:rPr>
          <w:rFonts w:asciiTheme="minorHAnsi" w:hAnsiTheme="minorHAnsi"/>
        </w:rPr>
        <w:t xml:space="preserve">One client is one reference-not matter how many contracts or services performed for the client. </w:t>
      </w:r>
    </w:p>
    <w:p w14:paraId="2199733F" w14:textId="4940BEBB" w:rsidR="0023432B" w:rsidRPr="007D021F" w:rsidRDefault="00465F26" w:rsidP="0023432B">
      <w:pPr>
        <w:jc w:val="both"/>
        <w:rPr>
          <w:rFonts w:asciiTheme="minorHAnsi" w:hAnsiTheme="minorHAnsi"/>
        </w:rPr>
      </w:pPr>
      <w:r>
        <w:rPr>
          <w:rFonts w:asciiTheme="minorHAnsi" w:hAnsiTheme="minorHAnsi"/>
        </w:rPr>
        <w:tab/>
      </w:r>
    </w:p>
    <w:p w14:paraId="16E6F5A1" w14:textId="77777777" w:rsidR="0023432B" w:rsidRPr="007D021F" w:rsidRDefault="0023432B" w:rsidP="00465F26">
      <w:pPr>
        <w:ind w:left="432" w:hanging="432"/>
        <w:jc w:val="both"/>
        <w:rPr>
          <w:rFonts w:asciiTheme="minorHAnsi" w:hAnsiTheme="minorHAnsi"/>
        </w:rPr>
      </w:pPr>
      <w:r w:rsidRPr="007D021F">
        <w:rPr>
          <w:rFonts w:asciiTheme="minorHAnsi" w:hAnsiTheme="minorHAnsi"/>
        </w:rPr>
        <w:t>3.</w:t>
      </w:r>
      <w:r w:rsidRPr="007D021F">
        <w:rPr>
          <w:rFonts w:asciiTheme="minorHAnsi" w:hAnsiTheme="minorHAnsi"/>
        </w:rPr>
        <w:tab/>
        <w:t>KCDC reserves the right to contact and interview the listed references via electronic survey means.</w:t>
      </w:r>
    </w:p>
    <w:p w14:paraId="3569EEBE" w14:textId="77777777" w:rsidR="0023432B" w:rsidRDefault="0023432B" w:rsidP="0023432B">
      <w:pPr>
        <w:jc w:val="both"/>
        <w:rPr>
          <w:rFonts w:asciiTheme="minorHAnsi" w:hAnsiTheme="minorHAnsi"/>
        </w:rPr>
      </w:pPr>
    </w:p>
    <w:p w14:paraId="3BF8ACEA" w14:textId="77777777" w:rsidR="0023432B" w:rsidRPr="00465F26" w:rsidRDefault="0023432B" w:rsidP="0023432B">
      <w:pPr>
        <w:jc w:val="both"/>
        <w:rPr>
          <w:rFonts w:asciiTheme="minorHAnsi" w:hAnsiTheme="minorHAnsi"/>
        </w:rPr>
      </w:pPr>
      <w:r w:rsidRPr="00465F26">
        <w:rPr>
          <w:rFonts w:asciiTheme="minorHAnsi" w:hAnsiTheme="minorHAnsi"/>
        </w:rPr>
        <w:t>4.</w:t>
      </w:r>
      <w:r w:rsidRPr="00465F26">
        <w:rPr>
          <w:rFonts w:asciiTheme="minorHAnsi" w:hAnsiTheme="minorHAnsi"/>
        </w:rPr>
        <w:tab/>
        <w:t xml:space="preserve">Provide </w:t>
      </w:r>
      <w:r w:rsidRPr="00465F26">
        <w:rPr>
          <w:rFonts w:asciiTheme="minorHAnsi" w:hAnsiTheme="minorHAnsi"/>
          <w:b/>
        </w:rPr>
        <w:t xml:space="preserve">three </w:t>
      </w:r>
      <w:r w:rsidRPr="00465F26">
        <w:rPr>
          <w:rFonts w:asciiTheme="minorHAnsi" w:hAnsiTheme="minorHAnsi"/>
        </w:rPr>
        <w:t>references in the following format.</w:t>
      </w:r>
    </w:p>
    <w:p w14:paraId="4E0E6832" w14:textId="77777777" w:rsidR="0023432B" w:rsidRPr="007D021F" w:rsidRDefault="0023432B" w:rsidP="0023432B">
      <w:pPr>
        <w:tabs>
          <w:tab w:val="left" w:pos="562"/>
          <w:tab w:val="left" w:pos="1439"/>
        </w:tabs>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0"/>
        <w:gridCol w:w="3165"/>
        <w:gridCol w:w="1975"/>
      </w:tblGrid>
      <w:tr w:rsidR="00176648" w:rsidRPr="00A916CF" w14:paraId="2E0E5D3B" w14:textId="77777777" w:rsidTr="008C4112">
        <w:trPr>
          <w:trHeight w:val="360"/>
        </w:trPr>
        <w:tc>
          <w:tcPr>
            <w:tcW w:w="4210" w:type="dxa"/>
            <w:tcBorders>
              <w:top w:val="single" w:sz="4" w:space="0" w:color="auto"/>
              <w:left w:val="single" w:sz="4" w:space="0" w:color="auto"/>
              <w:bottom w:val="single" w:sz="4" w:space="0" w:color="auto"/>
              <w:right w:val="single" w:sz="4" w:space="0" w:color="auto"/>
            </w:tcBorders>
          </w:tcPr>
          <w:p w14:paraId="19C0222E" w14:textId="77777777" w:rsidR="00176648" w:rsidRPr="008C4112" w:rsidRDefault="00176648" w:rsidP="008C4112">
            <w:pPr>
              <w:widowControl w:val="0"/>
              <w:autoSpaceDE w:val="0"/>
              <w:autoSpaceDN w:val="0"/>
              <w:adjustRightInd w:val="0"/>
              <w:rPr>
                <w:rFonts w:asciiTheme="minorHAnsi" w:hAnsiTheme="minorHAnsi" w:cstheme="minorHAnsi"/>
              </w:rPr>
            </w:pPr>
            <w:r w:rsidRPr="008C4112">
              <w:rPr>
                <w:rFonts w:asciiTheme="minorHAnsi" w:hAnsiTheme="minorHAnsi" w:cstheme="minorHAnsi"/>
              </w:rPr>
              <w:t xml:space="preserve">This reference is applicable to </w:t>
            </w:r>
          </w:p>
        </w:tc>
        <w:tc>
          <w:tcPr>
            <w:tcW w:w="3165" w:type="dxa"/>
            <w:tcBorders>
              <w:top w:val="single" w:sz="4" w:space="0" w:color="auto"/>
              <w:left w:val="single" w:sz="4" w:space="0" w:color="auto"/>
              <w:bottom w:val="single" w:sz="4" w:space="0" w:color="auto"/>
              <w:right w:val="single" w:sz="4" w:space="0" w:color="auto"/>
            </w:tcBorders>
          </w:tcPr>
          <w:p w14:paraId="50FD0CF5" w14:textId="37425106" w:rsidR="008C4112" w:rsidRPr="008C4112" w:rsidRDefault="008C4112" w:rsidP="008C4112">
            <w:pPr>
              <w:rPr>
                <w:rFonts w:asciiTheme="minorHAnsi" w:hAnsiTheme="minorHAnsi" w:cstheme="minorHAnsi"/>
              </w:rPr>
            </w:pPr>
            <w:r w:rsidRPr="008C4112">
              <w:rPr>
                <w:rFonts w:asciiTheme="minorHAnsi" w:hAnsiTheme="minorHAnsi" w:cstheme="minorHAnsi"/>
              </w:rPr>
              <w:t>General Counsel</w:t>
            </w:r>
          </w:p>
          <w:p w14:paraId="16E6E893" w14:textId="62962B62" w:rsidR="008C4112" w:rsidRPr="008C4112" w:rsidRDefault="008C4112" w:rsidP="008C4112">
            <w:pPr>
              <w:rPr>
                <w:rFonts w:asciiTheme="minorHAnsi" w:hAnsiTheme="minorHAnsi" w:cstheme="minorHAnsi"/>
              </w:rPr>
            </w:pPr>
            <w:r w:rsidRPr="008C4112">
              <w:rPr>
                <w:rFonts w:asciiTheme="minorHAnsi" w:hAnsiTheme="minorHAnsi" w:cstheme="minorHAnsi"/>
              </w:rPr>
              <w:t xml:space="preserve">Housing </w:t>
            </w:r>
          </w:p>
          <w:p w14:paraId="33751383" w14:textId="193A39F3" w:rsidR="008C4112" w:rsidRPr="008C4112" w:rsidRDefault="008C4112" w:rsidP="008C4112">
            <w:pPr>
              <w:autoSpaceDE w:val="0"/>
              <w:autoSpaceDN w:val="0"/>
              <w:adjustRightInd w:val="0"/>
              <w:rPr>
                <w:rFonts w:asciiTheme="minorHAnsi" w:hAnsiTheme="minorHAnsi" w:cstheme="minorHAnsi"/>
                <w:bCs/>
              </w:rPr>
            </w:pPr>
            <w:r w:rsidRPr="008C4112">
              <w:rPr>
                <w:rFonts w:asciiTheme="minorHAnsi" w:hAnsiTheme="minorHAnsi" w:cstheme="minorHAnsi"/>
                <w:bCs/>
              </w:rPr>
              <w:t xml:space="preserve">Real Estate </w:t>
            </w:r>
          </w:p>
          <w:p w14:paraId="2D7A66B4" w14:textId="77777777" w:rsidR="008C4112" w:rsidRPr="008C4112" w:rsidRDefault="008C4112" w:rsidP="008C4112">
            <w:pPr>
              <w:widowControl w:val="0"/>
              <w:rPr>
                <w:rFonts w:asciiTheme="minorHAnsi" w:hAnsiTheme="minorHAnsi" w:cstheme="minorHAnsi"/>
              </w:rPr>
            </w:pPr>
            <w:r w:rsidRPr="008C4112">
              <w:rPr>
                <w:rFonts w:asciiTheme="minorHAnsi" w:hAnsiTheme="minorHAnsi" w:cstheme="minorHAnsi"/>
              </w:rPr>
              <w:t>Employment Law</w:t>
            </w:r>
          </w:p>
          <w:p w14:paraId="73789506" w14:textId="4BC2C043" w:rsidR="00176648" w:rsidRPr="008C4112" w:rsidRDefault="008C4112" w:rsidP="008C4112">
            <w:pPr>
              <w:widowControl w:val="0"/>
              <w:autoSpaceDE w:val="0"/>
              <w:autoSpaceDN w:val="0"/>
              <w:adjustRightInd w:val="0"/>
              <w:rPr>
                <w:rFonts w:asciiTheme="minorHAnsi" w:hAnsiTheme="minorHAnsi" w:cstheme="minorHAnsi"/>
              </w:rPr>
            </w:pPr>
            <w:r w:rsidRPr="008C4112">
              <w:rPr>
                <w:rFonts w:asciiTheme="minorHAnsi" w:hAnsiTheme="minorHAnsi" w:cstheme="minorHAnsi"/>
                <w:bCs/>
              </w:rPr>
              <w:t>Public Finance and Incentives</w:t>
            </w:r>
          </w:p>
        </w:tc>
        <w:tc>
          <w:tcPr>
            <w:tcW w:w="1975" w:type="dxa"/>
            <w:tcBorders>
              <w:top w:val="single" w:sz="4" w:space="0" w:color="auto"/>
              <w:left w:val="single" w:sz="4" w:space="0" w:color="auto"/>
              <w:bottom w:val="single" w:sz="4" w:space="0" w:color="auto"/>
              <w:right w:val="single" w:sz="4" w:space="0" w:color="auto"/>
            </w:tcBorders>
          </w:tcPr>
          <w:p w14:paraId="7CC8B471" w14:textId="36E9E074" w:rsidR="008C4112" w:rsidRPr="008C4112" w:rsidRDefault="008C4112" w:rsidP="008C4112">
            <w:pPr>
              <w:widowControl w:val="0"/>
              <w:autoSpaceDE w:val="0"/>
              <w:autoSpaceDN w:val="0"/>
              <w:adjustRightInd w:val="0"/>
              <w:rPr>
                <w:rFonts w:asciiTheme="minorHAnsi" w:hAnsiTheme="minorHAnsi" w:cstheme="minorHAnsi"/>
              </w:rPr>
            </w:pPr>
            <w:r w:rsidRPr="008C4112">
              <w:rPr>
                <w:rFonts w:asciiTheme="minorHAnsi" w:hAnsiTheme="minorHAnsi" w:cstheme="minorHAnsi"/>
                <w:b/>
              </w:rPr>
              <w:t xml:space="preserve">Yes </w:t>
            </w:r>
            <w:sdt>
              <w:sdtPr>
                <w:rPr>
                  <w:rFonts w:asciiTheme="minorHAnsi" w:hAnsiTheme="minorHAnsi" w:cstheme="minorHAnsi"/>
                  <w:b/>
                </w:rPr>
                <w:id w:val="364333670"/>
                <w14:checkbox>
                  <w14:checked w14:val="0"/>
                  <w14:checkedState w14:val="2612" w14:font="MS Gothic"/>
                  <w14:uncheckedState w14:val="2610" w14:font="MS Gothic"/>
                </w14:checkbox>
              </w:sdtPr>
              <w:sdtEndPr/>
              <w:sdtContent>
                <w:r w:rsidRPr="008C4112">
                  <w:rPr>
                    <w:rFonts w:ascii="Segoe UI Symbol" w:eastAsia="MS Gothic" w:hAnsi="Segoe UI Symbol" w:cs="Segoe UI Symbol"/>
                    <w:b/>
                  </w:rPr>
                  <w:t>☐</w:t>
                </w:r>
              </w:sdtContent>
            </w:sdt>
          </w:p>
          <w:p w14:paraId="4EBE6597" w14:textId="77777777" w:rsidR="00176648" w:rsidRPr="008C4112" w:rsidRDefault="008C4112" w:rsidP="008C4112">
            <w:pPr>
              <w:widowControl w:val="0"/>
              <w:autoSpaceDE w:val="0"/>
              <w:autoSpaceDN w:val="0"/>
              <w:adjustRightInd w:val="0"/>
              <w:rPr>
                <w:rFonts w:asciiTheme="minorHAnsi" w:hAnsiTheme="minorHAnsi" w:cstheme="minorHAnsi"/>
                <w:b/>
              </w:rPr>
            </w:pPr>
            <w:r w:rsidRPr="008C4112">
              <w:rPr>
                <w:rFonts w:asciiTheme="minorHAnsi" w:hAnsiTheme="minorHAnsi" w:cstheme="minorHAnsi"/>
                <w:b/>
              </w:rPr>
              <w:t xml:space="preserve">Yes </w:t>
            </w:r>
            <w:sdt>
              <w:sdtPr>
                <w:rPr>
                  <w:rFonts w:asciiTheme="minorHAnsi" w:hAnsiTheme="minorHAnsi" w:cstheme="minorHAnsi"/>
                  <w:b/>
                </w:rPr>
                <w:id w:val="265900923"/>
                <w14:checkbox>
                  <w14:checked w14:val="0"/>
                  <w14:checkedState w14:val="2612" w14:font="MS Gothic"/>
                  <w14:uncheckedState w14:val="2610" w14:font="MS Gothic"/>
                </w14:checkbox>
              </w:sdtPr>
              <w:sdtEndPr/>
              <w:sdtContent>
                <w:r w:rsidRPr="008C4112">
                  <w:rPr>
                    <w:rFonts w:ascii="Segoe UI Symbol" w:eastAsia="MS Gothic" w:hAnsi="Segoe UI Symbol" w:cs="Segoe UI Symbol"/>
                    <w:b/>
                  </w:rPr>
                  <w:t>☐</w:t>
                </w:r>
              </w:sdtContent>
            </w:sdt>
          </w:p>
          <w:p w14:paraId="483B70E9" w14:textId="5AEDB279" w:rsidR="008C4112" w:rsidRPr="008C4112" w:rsidRDefault="008C4112" w:rsidP="008C4112">
            <w:pPr>
              <w:widowControl w:val="0"/>
              <w:autoSpaceDE w:val="0"/>
              <w:autoSpaceDN w:val="0"/>
              <w:adjustRightInd w:val="0"/>
              <w:rPr>
                <w:rFonts w:asciiTheme="minorHAnsi" w:hAnsiTheme="minorHAnsi" w:cstheme="minorHAnsi"/>
              </w:rPr>
            </w:pPr>
            <w:r w:rsidRPr="008C4112">
              <w:rPr>
                <w:rFonts w:asciiTheme="minorHAnsi" w:hAnsiTheme="minorHAnsi" w:cstheme="minorHAnsi"/>
                <w:b/>
              </w:rPr>
              <w:t xml:space="preserve">Yes </w:t>
            </w:r>
            <w:sdt>
              <w:sdtPr>
                <w:rPr>
                  <w:rFonts w:asciiTheme="minorHAnsi" w:hAnsiTheme="minorHAnsi" w:cstheme="minorHAnsi"/>
                  <w:b/>
                </w:rPr>
                <w:id w:val="-224922301"/>
                <w14:checkbox>
                  <w14:checked w14:val="0"/>
                  <w14:checkedState w14:val="2612" w14:font="MS Gothic"/>
                  <w14:uncheckedState w14:val="2610" w14:font="MS Gothic"/>
                </w14:checkbox>
              </w:sdtPr>
              <w:sdtEndPr/>
              <w:sdtContent>
                <w:r w:rsidRPr="008C4112">
                  <w:rPr>
                    <w:rFonts w:ascii="Segoe UI Symbol" w:eastAsia="MS Gothic" w:hAnsi="Segoe UI Symbol" w:cs="Segoe UI Symbol"/>
                    <w:b/>
                  </w:rPr>
                  <w:t>☐</w:t>
                </w:r>
              </w:sdtContent>
            </w:sdt>
          </w:p>
          <w:p w14:paraId="54A03374" w14:textId="77777777" w:rsidR="008C4112" w:rsidRPr="008C4112" w:rsidRDefault="008C4112" w:rsidP="008C4112">
            <w:pPr>
              <w:widowControl w:val="0"/>
              <w:autoSpaceDE w:val="0"/>
              <w:autoSpaceDN w:val="0"/>
              <w:adjustRightInd w:val="0"/>
              <w:rPr>
                <w:rFonts w:asciiTheme="minorHAnsi" w:hAnsiTheme="minorHAnsi" w:cstheme="minorHAnsi"/>
                <w:b/>
              </w:rPr>
            </w:pPr>
            <w:r w:rsidRPr="008C4112">
              <w:rPr>
                <w:rFonts w:asciiTheme="minorHAnsi" w:hAnsiTheme="minorHAnsi" w:cstheme="minorHAnsi"/>
                <w:b/>
              </w:rPr>
              <w:t xml:space="preserve">Yes </w:t>
            </w:r>
            <w:sdt>
              <w:sdtPr>
                <w:rPr>
                  <w:rFonts w:asciiTheme="minorHAnsi" w:hAnsiTheme="minorHAnsi" w:cstheme="minorHAnsi"/>
                  <w:b/>
                </w:rPr>
                <w:id w:val="-2108874835"/>
                <w14:checkbox>
                  <w14:checked w14:val="0"/>
                  <w14:checkedState w14:val="2612" w14:font="MS Gothic"/>
                  <w14:uncheckedState w14:val="2610" w14:font="MS Gothic"/>
                </w14:checkbox>
              </w:sdtPr>
              <w:sdtEndPr/>
              <w:sdtContent>
                <w:r w:rsidRPr="008C4112">
                  <w:rPr>
                    <w:rFonts w:ascii="Segoe UI Symbol" w:eastAsia="MS Gothic" w:hAnsi="Segoe UI Symbol" w:cs="Segoe UI Symbol"/>
                    <w:b/>
                  </w:rPr>
                  <w:t>☐</w:t>
                </w:r>
              </w:sdtContent>
            </w:sdt>
          </w:p>
          <w:p w14:paraId="5D8AB9FF" w14:textId="2F629FD1" w:rsidR="008C4112" w:rsidRPr="008C4112" w:rsidRDefault="008C4112" w:rsidP="008C4112">
            <w:pPr>
              <w:widowControl w:val="0"/>
              <w:autoSpaceDE w:val="0"/>
              <w:autoSpaceDN w:val="0"/>
              <w:adjustRightInd w:val="0"/>
              <w:rPr>
                <w:rFonts w:asciiTheme="minorHAnsi" w:hAnsiTheme="minorHAnsi" w:cstheme="minorHAnsi"/>
              </w:rPr>
            </w:pPr>
            <w:r w:rsidRPr="008C4112">
              <w:rPr>
                <w:rFonts w:asciiTheme="minorHAnsi" w:hAnsiTheme="minorHAnsi" w:cstheme="minorHAnsi"/>
                <w:b/>
              </w:rPr>
              <w:t xml:space="preserve">Yes </w:t>
            </w:r>
            <w:sdt>
              <w:sdtPr>
                <w:rPr>
                  <w:rFonts w:asciiTheme="minorHAnsi" w:hAnsiTheme="minorHAnsi" w:cstheme="minorHAnsi"/>
                  <w:b/>
                </w:rPr>
                <w:id w:val="1103458360"/>
                <w14:checkbox>
                  <w14:checked w14:val="0"/>
                  <w14:checkedState w14:val="2612" w14:font="MS Gothic"/>
                  <w14:uncheckedState w14:val="2610" w14:font="MS Gothic"/>
                </w14:checkbox>
              </w:sdtPr>
              <w:sdtEndPr/>
              <w:sdtContent>
                <w:r w:rsidRPr="008C4112">
                  <w:rPr>
                    <w:rFonts w:ascii="Segoe UI Symbol" w:eastAsia="MS Gothic" w:hAnsi="Segoe UI Symbol" w:cs="Segoe UI Symbol"/>
                    <w:b/>
                  </w:rPr>
                  <w:t>☐</w:t>
                </w:r>
              </w:sdtContent>
            </w:sdt>
          </w:p>
        </w:tc>
      </w:tr>
      <w:tr w:rsidR="0023432B" w:rsidRPr="00A916CF" w14:paraId="73C93768" w14:textId="77777777" w:rsidTr="008C4112">
        <w:trPr>
          <w:trHeight w:val="360"/>
        </w:trPr>
        <w:tc>
          <w:tcPr>
            <w:tcW w:w="4210" w:type="dxa"/>
            <w:tcBorders>
              <w:top w:val="single" w:sz="4" w:space="0" w:color="auto"/>
              <w:left w:val="single" w:sz="4" w:space="0" w:color="auto"/>
              <w:bottom w:val="single" w:sz="4" w:space="0" w:color="auto"/>
              <w:right w:val="single" w:sz="4" w:space="0" w:color="auto"/>
            </w:tcBorders>
            <w:hideMark/>
          </w:tcPr>
          <w:p w14:paraId="781B61FE" w14:textId="77777777" w:rsidR="0023432B" w:rsidRPr="008C4112" w:rsidRDefault="0023432B" w:rsidP="008C4112">
            <w:pPr>
              <w:widowControl w:val="0"/>
              <w:autoSpaceDE w:val="0"/>
              <w:autoSpaceDN w:val="0"/>
              <w:adjustRightInd w:val="0"/>
              <w:rPr>
                <w:rFonts w:asciiTheme="minorHAnsi" w:hAnsiTheme="minorHAnsi" w:cstheme="minorHAnsi"/>
              </w:rPr>
            </w:pPr>
            <w:r w:rsidRPr="008C4112">
              <w:rPr>
                <w:rFonts w:asciiTheme="minorHAnsi" w:hAnsiTheme="minorHAnsi" w:cstheme="minorHAnsi"/>
              </w:rPr>
              <w:t xml:space="preserve">Name of the business receiving services </w:t>
            </w:r>
          </w:p>
        </w:tc>
        <w:tc>
          <w:tcPr>
            <w:tcW w:w="5140" w:type="dxa"/>
            <w:gridSpan w:val="2"/>
            <w:tcBorders>
              <w:top w:val="single" w:sz="4" w:space="0" w:color="auto"/>
              <w:left w:val="single" w:sz="4" w:space="0" w:color="auto"/>
              <w:bottom w:val="single" w:sz="4" w:space="0" w:color="auto"/>
              <w:right w:val="single" w:sz="4" w:space="0" w:color="auto"/>
            </w:tcBorders>
          </w:tcPr>
          <w:p w14:paraId="4D8B4B01" w14:textId="77777777" w:rsidR="0023432B" w:rsidRPr="008C4112" w:rsidRDefault="0023432B" w:rsidP="008C4112">
            <w:pPr>
              <w:widowControl w:val="0"/>
              <w:autoSpaceDE w:val="0"/>
              <w:autoSpaceDN w:val="0"/>
              <w:adjustRightInd w:val="0"/>
              <w:rPr>
                <w:rFonts w:asciiTheme="minorHAnsi" w:hAnsiTheme="minorHAnsi" w:cstheme="minorHAnsi"/>
              </w:rPr>
            </w:pPr>
          </w:p>
        </w:tc>
      </w:tr>
      <w:tr w:rsidR="0023432B" w:rsidRPr="00A916CF" w14:paraId="035D4246" w14:textId="77777777" w:rsidTr="008C4112">
        <w:trPr>
          <w:trHeight w:val="360"/>
        </w:trPr>
        <w:tc>
          <w:tcPr>
            <w:tcW w:w="4210" w:type="dxa"/>
            <w:tcBorders>
              <w:top w:val="single" w:sz="4" w:space="0" w:color="auto"/>
              <w:left w:val="single" w:sz="4" w:space="0" w:color="auto"/>
              <w:bottom w:val="single" w:sz="4" w:space="0" w:color="auto"/>
              <w:right w:val="single" w:sz="4" w:space="0" w:color="auto"/>
            </w:tcBorders>
            <w:hideMark/>
          </w:tcPr>
          <w:p w14:paraId="095F8D04" w14:textId="77777777" w:rsidR="0023432B" w:rsidRPr="008C4112" w:rsidRDefault="0023432B" w:rsidP="008C4112">
            <w:pPr>
              <w:widowControl w:val="0"/>
              <w:autoSpaceDE w:val="0"/>
              <w:autoSpaceDN w:val="0"/>
              <w:adjustRightInd w:val="0"/>
              <w:rPr>
                <w:rFonts w:asciiTheme="minorHAnsi" w:hAnsiTheme="minorHAnsi" w:cstheme="minorHAnsi"/>
              </w:rPr>
            </w:pPr>
            <w:r w:rsidRPr="008C4112">
              <w:rPr>
                <w:rFonts w:asciiTheme="minorHAnsi" w:hAnsiTheme="minorHAnsi" w:cstheme="minorHAnsi"/>
              </w:rPr>
              <w:t xml:space="preserve">Contact person </w:t>
            </w:r>
          </w:p>
        </w:tc>
        <w:tc>
          <w:tcPr>
            <w:tcW w:w="5140" w:type="dxa"/>
            <w:gridSpan w:val="2"/>
            <w:tcBorders>
              <w:top w:val="single" w:sz="4" w:space="0" w:color="auto"/>
              <w:left w:val="single" w:sz="4" w:space="0" w:color="auto"/>
              <w:bottom w:val="single" w:sz="4" w:space="0" w:color="auto"/>
              <w:right w:val="single" w:sz="4" w:space="0" w:color="auto"/>
            </w:tcBorders>
          </w:tcPr>
          <w:p w14:paraId="31B18C39" w14:textId="77777777" w:rsidR="0023432B" w:rsidRPr="008C4112" w:rsidRDefault="0023432B" w:rsidP="008C4112">
            <w:pPr>
              <w:widowControl w:val="0"/>
              <w:autoSpaceDE w:val="0"/>
              <w:autoSpaceDN w:val="0"/>
              <w:adjustRightInd w:val="0"/>
              <w:rPr>
                <w:rFonts w:asciiTheme="minorHAnsi" w:hAnsiTheme="minorHAnsi" w:cstheme="minorHAnsi"/>
              </w:rPr>
            </w:pPr>
          </w:p>
        </w:tc>
      </w:tr>
      <w:tr w:rsidR="0023432B" w:rsidRPr="00A916CF" w14:paraId="50AC12FF" w14:textId="77777777" w:rsidTr="008C4112">
        <w:trPr>
          <w:trHeight w:val="360"/>
        </w:trPr>
        <w:tc>
          <w:tcPr>
            <w:tcW w:w="4210" w:type="dxa"/>
            <w:tcBorders>
              <w:top w:val="single" w:sz="4" w:space="0" w:color="auto"/>
              <w:left w:val="single" w:sz="4" w:space="0" w:color="auto"/>
              <w:bottom w:val="single" w:sz="4" w:space="0" w:color="auto"/>
              <w:right w:val="single" w:sz="4" w:space="0" w:color="auto"/>
            </w:tcBorders>
            <w:hideMark/>
          </w:tcPr>
          <w:p w14:paraId="2BC4298F" w14:textId="77777777" w:rsidR="0023432B" w:rsidRPr="008C4112" w:rsidRDefault="0023432B" w:rsidP="008C4112">
            <w:pPr>
              <w:widowControl w:val="0"/>
              <w:autoSpaceDE w:val="0"/>
              <w:autoSpaceDN w:val="0"/>
              <w:adjustRightInd w:val="0"/>
              <w:rPr>
                <w:rFonts w:asciiTheme="minorHAnsi" w:hAnsiTheme="minorHAnsi" w:cstheme="minorHAnsi"/>
              </w:rPr>
            </w:pPr>
            <w:r w:rsidRPr="008C4112">
              <w:rPr>
                <w:rFonts w:asciiTheme="minorHAnsi" w:hAnsiTheme="minorHAnsi" w:cstheme="minorHAnsi"/>
              </w:rPr>
              <w:t xml:space="preserve">Contact person title </w:t>
            </w:r>
          </w:p>
        </w:tc>
        <w:tc>
          <w:tcPr>
            <w:tcW w:w="5140" w:type="dxa"/>
            <w:gridSpan w:val="2"/>
            <w:tcBorders>
              <w:top w:val="single" w:sz="4" w:space="0" w:color="auto"/>
              <w:left w:val="single" w:sz="4" w:space="0" w:color="auto"/>
              <w:bottom w:val="single" w:sz="4" w:space="0" w:color="auto"/>
              <w:right w:val="single" w:sz="4" w:space="0" w:color="auto"/>
            </w:tcBorders>
          </w:tcPr>
          <w:p w14:paraId="1F7B1A49" w14:textId="77777777" w:rsidR="0023432B" w:rsidRPr="008C4112" w:rsidRDefault="0023432B" w:rsidP="008C4112">
            <w:pPr>
              <w:widowControl w:val="0"/>
              <w:autoSpaceDE w:val="0"/>
              <w:autoSpaceDN w:val="0"/>
              <w:adjustRightInd w:val="0"/>
              <w:rPr>
                <w:rFonts w:asciiTheme="minorHAnsi" w:hAnsiTheme="minorHAnsi" w:cstheme="minorHAnsi"/>
              </w:rPr>
            </w:pPr>
          </w:p>
        </w:tc>
      </w:tr>
      <w:tr w:rsidR="0023432B" w:rsidRPr="00A916CF" w14:paraId="6BF9598B" w14:textId="77777777" w:rsidTr="008C4112">
        <w:trPr>
          <w:trHeight w:val="360"/>
        </w:trPr>
        <w:tc>
          <w:tcPr>
            <w:tcW w:w="4210" w:type="dxa"/>
            <w:tcBorders>
              <w:top w:val="single" w:sz="4" w:space="0" w:color="auto"/>
              <w:left w:val="single" w:sz="4" w:space="0" w:color="auto"/>
              <w:bottom w:val="single" w:sz="4" w:space="0" w:color="auto"/>
              <w:right w:val="single" w:sz="4" w:space="0" w:color="auto"/>
            </w:tcBorders>
            <w:hideMark/>
          </w:tcPr>
          <w:p w14:paraId="7461AE7B" w14:textId="77777777" w:rsidR="0023432B" w:rsidRPr="008C4112" w:rsidRDefault="0023432B" w:rsidP="008C4112">
            <w:pPr>
              <w:widowControl w:val="0"/>
              <w:autoSpaceDE w:val="0"/>
              <w:autoSpaceDN w:val="0"/>
              <w:adjustRightInd w:val="0"/>
              <w:rPr>
                <w:rFonts w:asciiTheme="minorHAnsi" w:hAnsiTheme="minorHAnsi" w:cstheme="minorHAnsi"/>
              </w:rPr>
            </w:pPr>
            <w:r w:rsidRPr="008C4112">
              <w:rPr>
                <w:rFonts w:asciiTheme="minorHAnsi" w:hAnsiTheme="minorHAnsi" w:cstheme="minorHAnsi"/>
              </w:rPr>
              <w:t xml:space="preserve">Contact person’s telephone number </w:t>
            </w:r>
          </w:p>
        </w:tc>
        <w:tc>
          <w:tcPr>
            <w:tcW w:w="5140" w:type="dxa"/>
            <w:gridSpan w:val="2"/>
            <w:tcBorders>
              <w:top w:val="single" w:sz="4" w:space="0" w:color="auto"/>
              <w:left w:val="single" w:sz="4" w:space="0" w:color="auto"/>
              <w:bottom w:val="single" w:sz="4" w:space="0" w:color="auto"/>
              <w:right w:val="single" w:sz="4" w:space="0" w:color="auto"/>
            </w:tcBorders>
          </w:tcPr>
          <w:p w14:paraId="626F8976" w14:textId="77777777" w:rsidR="0023432B" w:rsidRPr="008C4112" w:rsidRDefault="0023432B" w:rsidP="008C4112">
            <w:pPr>
              <w:widowControl w:val="0"/>
              <w:autoSpaceDE w:val="0"/>
              <w:autoSpaceDN w:val="0"/>
              <w:adjustRightInd w:val="0"/>
              <w:rPr>
                <w:rFonts w:asciiTheme="minorHAnsi" w:hAnsiTheme="minorHAnsi" w:cstheme="minorHAnsi"/>
              </w:rPr>
            </w:pPr>
          </w:p>
        </w:tc>
      </w:tr>
      <w:tr w:rsidR="0023432B" w:rsidRPr="00A916CF" w14:paraId="4809A82C" w14:textId="77777777" w:rsidTr="008C4112">
        <w:trPr>
          <w:trHeight w:val="360"/>
        </w:trPr>
        <w:tc>
          <w:tcPr>
            <w:tcW w:w="4210" w:type="dxa"/>
            <w:tcBorders>
              <w:top w:val="single" w:sz="4" w:space="0" w:color="auto"/>
              <w:left w:val="single" w:sz="4" w:space="0" w:color="auto"/>
              <w:bottom w:val="single" w:sz="4" w:space="0" w:color="auto"/>
              <w:right w:val="single" w:sz="4" w:space="0" w:color="auto"/>
            </w:tcBorders>
            <w:hideMark/>
          </w:tcPr>
          <w:p w14:paraId="57ED15FE" w14:textId="77777777" w:rsidR="0023432B" w:rsidRPr="008C4112" w:rsidRDefault="0023432B" w:rsidP="008C4112">
            <w:pPr>
              <w:widowControl w:val="0"/>
              <w:autoSpaceDE w:val="0"/>
              <w:autoSpaceDN w:val="0"/>
              <w:adjustRightInd w:val="0"/>
              <w:rPr>
                <w:rFonts w:asciiTheme="minorHAnsi" w:hAnsiTheme="minorHAnsi" w:cstheme="minorHAnsi"/>
              </w:rPr>
            </w:pPr>
            <w:r w:rsidRPr="008C4112">
              <w:rPr>
                <w:rFonts w:asciiTheme="minorHAnsi" w:hAnsiTheme="minorHAnsi" w:cstheme="minorHAnsi"/>
              </w:rPr>
              <w:t xml:space="preserve">Contact person’s email address </w:t>
            </w:r>
          </w:p>
        </w:tc>
        <w:tc>
          <w:tcPr>
            <w:tcW w:w="5140" w:type="dxa"/>
            <w:gridSpan w:val="2"/>
            <w:tcBorders>
              <w:top w:val="single" w:sz="4" w:space="0" w:color="auto"/>
              <w:left w:val="single" w:sz="4" w:space="0" w:color="auto"/>
              <w:bottom w:val="single" w:sz="4" w:space="0" w:color="auto"/>
              <w:right w:val="single" w:sz="4" w:space="0" w:color="auto"/>
            </w:tcBorders>
          </w:tcPr>
          <w:p w14:paraId="3D718BB6" w14:textId="77777777" w:rsidR="0023432B" w:rsidRPr="008C4112" w:rsidRDefault="0023432B" w:rsidP="008C4112">
            <w:pPr>
              <w:widowControl w:val="0"/>
              <w:autoSpaceDE w:val="0"/>
              <w:autoSpaceDN w:val="0"/>
              <w:adjustRightInd w:val="0"/>
              <w:rPr>
                <w:rFonts w:asciiTheme="minorHAnsi" w:hAnsiTheme="minorHAnsi" w:cstheme="minorHAnsi"/>
              </w:rPr>
            </w:pPr>
          </w:p>
        </w:tc>
      </w:tr>
      <w:tr w:rsidR="0023432B" w:rsidRPr="00A916CF" w14:paraId="58264753" w14:textId="77777777" w:rsidTr="008C4112">
        <w:trPr>
          <w:trHeight w:val="360"/>
        </w:trPr>
        <w:tc>
          <w:tcPr>
            <w:tcW w:w="4210" w:type="dxa"/>
            <w:tcBorders>
              <w:top w:val="single" w:sz="4" w:space="0" w:color="auto"/>
              <w:left w:val="single" w:sz="4" w:space="0" w:color="auto"/>
              <w:bottom w:val="single" w:sz="4" w:space="0" w:color="auto"/>
              <w:right w:val="single" w:sz="4" w:space="0" w:color="auto"/>
            </w:tcBorders>
            <w:hideMark/>
          </w:tcPr>
          <w:p w14:paraId="35857EC5" w14:textId="77777777" w:rsidR="0023432B" w:rsidRPr="008C4112" w:rsidRDefault="0023432B" w:rsidP="008C4112">
            <w:pPr>
              <w:widowControl w:val="0"/>
              <w:autoSpaceDE w:val="0"/>
              <w:autoSpaceDN w:val="0"/>
              <w:adjustRightInd w:val="0"/>
              <w:rPr>
                <w:rFonts w:asciiTheme="minorHAnsi" w:hAnsiTheme="minorHAnsi" w:cstheme="minorHAnsi"/>
              </w:rPr>
            </w:pPr>
            <w:r w:rsidRPr="008C4112">
              <w:rPr>
                <w:rFonts w:asciiTheme="minorHAnsi" w:hAnsiTheme="minorHAnsi" w:cstheme="minorHAnsi"/>
              </w:rPr>
              <w:t xml:space="preserve">Description of the service provided </w:t>
            </w:r>
          </w:p>
        </w:tc>
        <w:tc>
          <w:tcPr>
            <w:tcW w:w="5140" w:type="dxa"/>
            <w:gridSpan w:val="2"/>
            <w:tcBorders>
              <w:top w:val="single" w:sz="4" w:space="0" w:color="auto"/>
              <w:left w:val="single" w:sz="4" w:space="0" w:color="auto"/>
              <w:bottom w:val="single" w:sz="4" w:space="0" w:color="auto"/>
              <w:right w:val="single" w:sz="4" w:space="0" w:color="auto"/>
            </w:tcBorders>
          </w:tcPr>
          <w:p w14:paraId="5D5D1CCA" w14:textId="77777777" w:rsidR="0023432B" w:rsidRPr="008C4112" w:rsidRDefault="0023432B" w:rsidP="008C4112">
            <w:pPr>
              <w:widowControl w:val="0"/>
              <w:autoSpaceDE w:val="0"/>
              <w:autoSpaceDN w:val="0"/>
              <w:adjustRightInd w:val="0"/>
              <w:rPr>
                <w:rFonts w:asciiTheme="minorHAnsi" w:hAnsiTheme="minorHAnsi" w:cstheme="minorHAnsi"/>
              </w:rPr>
            </w:pPr>
          </w:p>
        </w:tc>
      </w:tr>
      <w:tr w:rsidR="0023432B" w:rsidRPr="00A916CF" w14:paraId="7A2BF12B" w14:textId="77777777" w:rsidTr="008C4112">
        <w:trPr>
          <w:trHeight w:val="360"/>
        </w:trPr>
        <w:tc>
          <w:tcPr>
            <w:tcW w:w="4210" w:type="dxa"/>
            <w:tcBorders>
              <w:top w:val="single" w:sz="4" w:space="0" w:color="auto"/>
              <w:left w:val="single" w:sz="4" w:space="0" w:color="auto"/>
              <w:bottom w:val="single" w:sz="4" w:space="0" w:color="auto"/>
              <w:right w:val="single" w:sz="4" w:space="0" w:color="auto"/>
            </w:tcBorders>
            <w:hideMark/>
          </w:tcPr>
          <w:p w14:paraId="4F8B221A" w14:textId="77777777" w:rsidR="0023432B" w:rsidRPr="008C4112" w:rsidRDefault="0023432B" w:rsidP="008C4112">
            <w:pPr>
              <w:widowControl w:val="0"/>
              <w:autoSpaceDE w:val="0"/>
              <w:autoSpaceDN w:val="0"/>
              <w:adjustRightInd w:val="0"/>
              <w:rPr>
                <w:rFonts w:asciiTheme="minorHAnsi" w:hAnsiTheme="minorHAnsi" w:cstheme="minorHAnsi"/>
              </w:rPr>
            </w:pPr>
            <w:r w:rsidRPr="008C4112">
              <w:rPr>
                <w:rFonts w:asciiTheme="minorHAnsi" w:hAnsiTheme="minorHAnsi" w:cstheme="minorHAnsi"/>
              </w:rPr>
              <w:t xml:space="preserve">Service began </w:t>
            </w:r>
          </w:p>
        </w:tc>
        <w:tc>
          <w:tcPr>
            <w:tcW w:w="5140" w:type="dxa"/>
            <w:gridSpan w:val="2"/>
            <w:tcBorders>
              <w:top w:val="single" w:sz="4" w:space="0" w:color="auto"/>
              <w:left w:val="single" w:sz="4" w:space="0" w:color="auto"/>
              <w:bottom w:val="single" w:sz="4" w:space="0" w:color="auto"/>
              <w:right w:val="single" w:sz="4" w:space="0" w:color="auto"/>
            </w:tcBorders>
          </w:tcPr>
          <w:p w14:paraId="27A82F51" w14:textId="77777777" w:rsidR="0023432B" w:rsidRPr="008C4112" w:rsidRDefault="0023432B" w:rsidP="008C4112">
            <w:pPr>
              <w:widowControl w:val="0"/>
              <w:autoSpaceDE w:val="0"/>
              <w:autoSpaceDN w:val="0"/>
              <w:adjustRightInd w:val="0"/>
              <w:rPr>
                <w:rFonts w:asciiTheme="minorHAnsi" w:hAnsiTheme="minorHAnsi" w:cstheme="minorHAnsi"/>
              </w:rPr>
            </w:pPr>
          </w:p>
        </w:tc>
      </w:tr>
      <w:tr w:rsidR="0023432B" w:rsidRPr="00A916CF" w14:paraId="651788A7" w14:textId="77777777" w:rsidTr="008C4112">
        <w:trPr>
          <w:trHeight w:val="360"/>
        </w:trPr>
        <w:tc>
          <w:tcPr>
            <w:tcW w:w="4210" w:type="dxa"/>
            <w:tcBorders>
              <w:top w:val="single" w:sz="4" w:space="0" w:color="auto"/>
              <w:left w:val="single" w:sz="4" w:space="0" w:color="auto"/>
              <w:bottom w:val="single" w:sz="4" w:space="0" w:color="auto"/>
              <w:right w:val="single" w:sz="4" w:space="0" w:color="auto"/>
            </w:tcBorders>
          </w:tcPr>
          <w:p w14:paraId="02CFE80D" w14:textId="77777777" w:rsidR="0023432B" w:rsidRPr="008C4112" w:rsidRDefault="0023432B" w:rsidP="008C4112">
            <w:pPr>
              <w:widowControl w:val="0"/>
              <w:autoSpaceDE w:val="0"/>
              <w:autoSpaceDN w:val="0"/>
              <w:adjustRightInd w:val="0"/>
              <w:rPr>
                <w:rFonts w:asciiTheme="minorHAnsi" w:hAnsiTheme="minorHAnsi" w:cstheme="minorHAnsi"/>
                <w:noProof/>
              </w:rPr>
            </w:pPr>
            <w:r w:rsidRPr="008C4112">
              <w:rPr>
                <w:rFonts w:asciiTheme="minorHAnsi" w:hAnsiTheme="minorHAnsi" w:cstheme="minorHAnsi"/>
              </w:rPr>
              <w:t>Service ended</w:t>
            </w:r>
          </w:p>
        </w:tc>
        <w:tc>
          <w:tcPr>
            <w:tcW w:w="5140" w:type="dxa"/>
            <w:gridSpan w:val="2"/>
            <w:tcBorders>
              <w:top w:val="single" w:sz="4" w:space="0" w:color="auto"/>
              <w:left w:val="single" w:sz="4" w:space="0" w:color="auto"/>
              <w:bottom w:val="single" w:sz="4" w:space="0" w:color="auto"/>
              <w:right w:val="single" w:sz="4" w:space="0" w:color="auto"/>
            </w:tcBorders>
          </w:tcPr>
          <w:p w14:paraId="7D05DDB6" w14:textId="77777777" w:rsidR="0023432B" w:rsidRPr="008C4112" w:rsidRDefault="0023432B" w:rsidP="008C4112">
            <w:pPr>
              <w:widowControl w:val="0"/>
              <w:autoSpaceDE w:val="0"/>
              <w:autoSpaceDN w:val="0"/>
              <w:adjustRightInd w:val="0"/>
              <w:rPr>
                <w:rFonts w:asciiTheme="minorHAnsi" w:hAnsiTheme="minorHAnsi" w:cstheme="minorHAnsi"/>
              </w:rPr>
            </w:pPr>
          </w:p>
        </w:tc>
      </w:tr>
    </w:tbl>
    <w:p w14:paraId="52E2510C" w14:textId="77777777" w:rsidR="0023432B" w:rsidRDefault="0023432B" w:rsidP="0023432B">
      <w:pPr>
        <w:pStyle w:val="BodyText"/>
        <w:tabs>
          <w:tab w:val="left" w:pos="720"/>
          <w:tab w:val="left" w:pos="1080"/>
        </w:tabs>
        <w:spacing w:after="0" w:line="240" w:lineRule="auto"/>
        <w:jc w:val="both"/>
        <w:rPr>
          <w:rFonts w:cstheme="minorHAnsi"/>
          <w:sz w:val="24"/>
          <w:szCs w:val="24"/>
        </w:rPr>
      </w:pPr>
    </w:p>
    <w:p w14:paraId="4F4C2628" w14:textId="77777777" w:rsidR="0023432B" w:rsidRDefault="0023432B" w:rsidP="0023432B">
      <w:pPr>
        <w:pStyle w:val="BodyText"/>
        <w:tabs>
          <w:tab w:val="left" w:pos="720"/>
          <w:tab w:val="left" w:pos="1080"/>
        </w:tabs>
        <w:spacing w:after="0" w:line="240" w:lineRule="auto"/>
        <w:jc w:val="both"/>
        <w:rPr>
          <w:rFonts w:cstheme="minorHAnsi"/>
          <w:sz w:val="24"/>
          <w:szCs w:val="24"/>
        </w:rPr>
      </w:pPr>
    </w:p>
    <w:p w14:paraId="2C37143E" w14:textId="3E2568AE" w:rsidR="001E6FE4" w:rsidRPr="00710983" w:rsidRDefault="001E6FE4" w:rsidP="001E6FE4">
      <w:pPr>
        <w:jc w:val="both"/>
        <w:rPr>
          <w:rFonts w:asciiTheme="minorHAnsi" w:hAnsiTheme="minorHAnsi"/>
        </w:rPr>
      </w:pPr>
    </w:p>
    <w:p w14:paraId="4AC0937F" w14:textId="27AA08A8" w:rsidR="00261B0F" w:rsidRDefault="00261B0F" w:rsidP="001E6FE4">
      <w:pPr>
        <w:jc w:val="both"/>
        <w:rPr>
          <w:rFonts w:asciiTheme="minorHAnsi" w:hAnsiTheme="minorHAnsi"/>
          <w:color w:val="FF0000"/>
        </w:rPr>
      </w:pPr>
    </w:p>
    <w:p w14:paraId="411ACE20" w14:textId="3C628B33" w:rsidR="008C4112" w:rsidRDefault="008C4112" w:rsidP="001E6FE4">
      <w:pPr>
        <w:jc w:val="both"/>
        <w:rPr>
          <w:rFonts w:asciiTheme="minorHAnsi" w:hAnsiTheme="minorHAnsi"/>
          <w:color w:val="FF0000"/>
        </w:rPr>
      </w:pPr>
    </w:p>
    <w:p w14:paraId="2B82FABF" w14:textId="5ADA3558" w:rsidR="008C4112" w:rsidRDefault="008C4112" w:rsidP="001E6FE4">
      <w:pPr>
        <w:jc w:val="both"/>
        <w:rPr>
          <w:rFonts w:asciiTheme="minorHAnsi" w:hAnsiTheme="minorHAnsi"/>
          <w:color w:val="FF0000"/>
        </w:rPr>
      </w:pPr>
    </w:p>
    <w:p w14:paraId="003D6782" w14:textId="77777777" w:rsidR="008C4112" w:rsidRDefault="008C4112" w:rsidP="001E6FE4">
      <w:pPr>
        <w:jc w:val="both"/>
        <w:rPr>
          <w:rFonts w:asciiTheme="minorHAnsi" w:hAnsiTheme="minorHAnsi"/>
          <w:color w:val="FF0000"/>
        </w:rPr>
      </w:pPr>
    </w:p>
    <w:p w14:paraId="7ADB3F4D" w14:textId="48186322" w:rsidR="001D4DFD" w:rsidRDefault="001D4DFD" w:rsidP="001E6FE4">
      <w:pPr>
        <w:jc w:val="both"/>
        <w:rPr>
          <w:rFonts w:asciiTheme="minorHAnsi" w:hAnsiTheme="minorHAnsi"/>
          <w:color w:val="FF0000"/>
        </w:rPr>
      </w:pPr>
    </w:p>
    <w:p w14:paraId="6A9FFA6C" w14:textId="1656F0BB" w:rsidR="001D4DFD" w:rsidRDefault="001D4DFD" w:rsidP="001E6FE4">
      <w:pPr>
        <w:jc w:val="both"/>
        <w:rPr>
          <w:rFonts w:asciiTheme="minorHAnsi" w:hAnsiTheme="minorHAnsi"/>
          <w:color w:val="FF0000"/>
        </w:rPr>
      </w:pPr>
    </w:p>
    <w:p w14:paraId="205DF434" w14:textId="4F6E2031" w:rsidR="001D4DFD" w:rsidRDefault="001D4DFD" w:rsidP="001E6FE4">
      <w:pPr>
        <w:jc w:val="both"/>
        <w:rPr>
          <w:rFonts w:asciiTheme="minorHAnsi" w:hAnsiTheme="minorHAnsi"/>
          <w:color w:val="FF0000"/>
        </w:rPr>
      </w:pPr>
    </w:p>
    <w:p w14:paraId="4ED5E592" w14:textId="7ED4EFD9" w:rsidR="001D4DFD" w:rsidRDefault="001D4DFD" w:rsidP="001E6FE4">
      <w:pPr>
        <w:jc w:val="both"/>
        <w:rPr>
          <w:rFonts w:asciiTheme="minorHAnsi" w:hAnsiTheme="minorHAnsi"/>
          <w:color w:val="FF0000"/>
        </w:rPr>
      </w:pPr>
    </w:p>
    <w:p w14:paraId="4A02418E" w14:textId="5399C9D0" w:rsidR="001D4DFD" w:rsidRDefault="001D4DFD" w:rsidP="001E6FE4">
      <w:pPr>
        <w:jc w:val="both"/>
        <w:rPr>
          <w:rFonts w:asciiTheme="minorHAnsi" w:hAnsiTheme="minorHAnsi"/>
          <w:color w:val="FF0000"/>
        </w:rPr>
      </w:pPr>
    </w:p>
    <w:p w14:paraId="4DE0199D" w14:textId="294368D7" w:rsidR="001D4DFD" w:rsidRDefault="001D4DFD" w:rsidP="001E6FE4">
      <w:pPr>
        <w:jc w:val="both"/>
        <w:rPr>
          <w:rFonts w:asciiTheme="minorHAnsi" w:hAnsiTheme="minorHAnsi"/>
          <w:color w:val="FF0000"/>
        </w:rPr>
      </w:pPr>
    </w:p>
    <w:tbl>
      <w:tblPr>
        <w:tblW w:w="9604"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64"/>
        <w:gridCol w:w="6840"/>
      </w:tblGrid>
      <w:tr w:rsidR="00D475A2" w:rsidRPr="00C34D50" w14:paraId="7631CA45" w14:textId="77777777" w:rsidTr="000C0B7E">
        <w:trPr>
          <w:trHeight w:val="288"/>
        </w:trPr>
        <w:tc>
          <w:tcPr>
            <w:tcW w:w="276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46DD7283" w14:textId="2CBB7493" w:rsidR="00D475A2" w:rsidRPr="00C34D50" w:rsidRDefault="00D475A2" w:rsidP="000C0B7E">
            <w:pPr>
              <w:jc w:val="both"/>
              <w:rPr>
                <w:rFonts w:asciiTheme="minorHAnsi" w:hAnsiTheme="minorHAnsi"/>
                <w:b/>
              </w:rPr>
            </w:pPr>
            <w:r w:rsidRPr="00C34D50">
              <w:rPr>
                <w:rFonts w:asciiTheme="minorHAnsi" w:hAnsiTheme="minorHAnsi"/>
                <w:b/>
              </w:rPr>
              <w:lastRenderedPageBreak/>
              <w:t xml:space="preserve">Solicitation Document </w:t>
            </w:r>
            <w:r>
              <w:rPr>
                <w:rFonts w:asciiTheme="minorHAnsi" w:hAnsiTheme="minorHAnsi"/>
                <w:b/>
              </w:rPr>
              <w:t>G</w:t>
            </w:r>
          </w:p>
        </w:tc>
        <w:tc>
          <w:tcPr>
            <w:tcW w:w="684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387EDEB0" w14:textId="56855F13" w:rsidR="00D475A2" w:rsidRPr="00917806" w:rsidRDefault="001D4DFD" w:rsidP="000C0B7E">
            <w:pPr>
              <w:jc w:val="both"/>
              <w:rPr>
                <w:rFonts w:asciiTheme="minorHAnsi" w:hAnsiTheme="minorHAnsi"/>
                <w:b/>
              </w:rPr>
            </w:pPr>
            <w:r>
              <w:rPr>
                <w:rFonts w:asciiTheme="minorHAnsi" w:hAnsiTheme="minorHAnsi"/>
                <w:b/>
                <w:color w:val="FFFFFF" w:themeColor="background1"/>
              </w:rPr>
              <w:t>Cost Proposal</w:t>
            </w:r>
          </w:p>
        </w:tc>
      </w:tr>
    </w:tbl>
    <w:p w14:paraId="781718C4" w14:textId="77777777" w:rsidR="001E6FE4" w:rsidRDefault="001E6FE4" w:rsidP="001E6FE4">
      <w:pPr>
        <w:rPr>
          <w:rFonts w:asciiTheme="minorHAnsi" w:hAnsiTheme="minorHAnsi"/>
          <w:color w:val="FF0000"/>
        </w:rPr>
      </w:pPr>
    </w:p>
    <w:p w14:paraId="37D42887" w14:textId="77777777" w:rsidR="001D4DFD" w:rsidRPr="008C4112" w:rsidRDefault="001D4DFD" w:rsidP="001D4DFD">
      <w:pPr>
        <w:jc w:val="both"/>
        <w:rPr>
          <w:rFonts w:asciiTheme="minorHAnsi" w:hAnsiTheme="minorHAnsi" w:cstheme="minorHAnsi"/>
        </w:rPr>
      </w:pPr>
      <w:r w:rsidRPr="008C4112">
        <w:rPr>
          <w:rFonts w:asciiTheme="minorHAnsi" w:hAnsiTheme="minorHAnsi" w:cstheme="minorHAnsi"/>
        </w:rPr>
        <w:t>Complete this form and submit it separately as detailed earlier in this document. Note that you may insert additional lines into each chart if necessary.</w:t>
      </w:r>
    </w:p>
    <w:p w14:paraId="61239D7B" w14:textId="77777777" w:rsidR="001D4DFD" w:rsidRPr="00A916CF" w:rsidRDefault="001D4DFD" w:rsidP="001D4DFD">
      <w:pPr>
        <w:autoSpaceDE w:val="0"/>
        <w:autoSpaceDN w:val="0"/>
        <w:adjustRightInd w:val="0"/>
        <w:jc w:val="both"/>
        <w:rPr>
          <w:rFonts w:asciiTheme="minorHAnsi" w:hAnsiTheme="minorHAnsi" w:cstheme="minorHAnsi"/>
          <w:color w:val="FF0000"/>
        </w:rPr>
      </w:pPr>
    </w:p>
    <w:p w14:paraId="2E5D5ABD" w14:textId="7B88D873" w:rsidR="001D4DFD" w:rsidRPr="008C4112" w:rsidRDefault="001D4DFD" w:rsidP="001D4DFD">
      <w:pPr>
        <w:jc w:val="both"/>
        <w:rPr>
          <w:rFonts w:asciiTheme="minorHAnsi" w:hAnsiTheme="minorHAnsi" w:cstheme="minorHAnsi"/>
        </w:rPr>
      </w:pPr>
      <w:r w:rsidRPr="008C4112">
        <w:rPr>
          <w:rFonts w:asciiTheme="minorHAnsi" w:hAnsiTheme="minorHAnsi" w:cstheme="minorHAnsi"/>
        </w:rPr>
        <w:t>1.</w:t>
      </w:r>
      <w:r w:rsidRPr="008C4112">
        <w:rPr>
          <w:rFonts w:asciiTheme="minorHAnsi" w:hAnsiTheme="minorHAnsi" w:cstheme="minorHAnsi"/>
        </w:rPr>
        <w:tab/>
      </w:r>
      <w:r w:rsidRPr="008C4112">
        <w:rPr>
          <w:rFonts w:asciiTheme="minorHAnsi" w:hAnsiTheme="minorHAnsi" w:cstheme="minorHAnsi"/>
          <w:b/>
          <w:bCs/>
        </w:rPr>
        <w:t>Proposing on General Counsel services</w:t>
      </w:r>
      <w:r w:rsidRPr="008C4112">
        <w:rPr>
          <w:rFonts w:asciiTheme="minorHAnsi" w:hAnsiTheme="minorHAnsi" w:cstheme="minorHAnsi"/>
          <w:b/>
          <w:bCs/>
        </w:rPr>
        <w:tab/>
      </w:r>
      <w:r w:rsidRPr="008C4112">
        <w:rPr>
          <w:rFonts w:asciiTheme="minorHAnsi" w:hAnsiTheme="minorHAnsi" w:cstheme="minorHAnsi"/>
          <w:b/>
          <w:bCs/>
        </w:rPr>
        <w:tab/>
      </w:r>
      <w:r w:rsidR="008C4112">
        <w:rPr>
          <w:rFonts w:asciiTheme="minorHAnsi" w:hAnsiTheme="minorHAnsi" w:cstheme="minorHAnsi"/>
          <w:b/>
          <w:bCs/>
        </w:rPr>
        <w:tab/>
      </w:r>
      <w:r w:rsidR="008C4112">
        <w:rPr>
          <w:rFonts w:asciiTheme="minorHAnsi" w:hAnsiTheme="minorHAnsi" w:cstheme="minorHAnsi"/>
          <w:b/>
          <w:bCs/>
        </w:rPr>
        <w:tab/>
      </w:r>
      <w:r w:rsidR="008C4112">
        <w:rPr>
          <w:rFonts w:asciiTheme="minorHAnsi" w:hAnsiTheme="minorHAnsi" w:cstheme="minorHAnsi"/>
          <w:b/>
          <w:bCs/>
        </w:rPr>
        <w:tab/>
      </w:r>
      <w:r w:rsidRPr="008C4112">
        <w:rPr>
          <w:rFonts w:asciiTheme="minorHAnsi" w:hAnsiTheme="minorHAnsi" w:cstheme="minorHAnsi"/>
          <w:b/>
        </w:rPr>
        <w:t xml:space="preserve">Yes </w:t>
      </w:r>
      <w:sdt>
        <w:sdtPr>
          <w:rPr>
            <w:rFonts w:asciiTheme="minorHAnsi" w:hAnsiTheme="minorHAnsi" w:cstheme="minorHAnsi"/>
            <w:b/>
          </w:rPr>
          <w:id w:val="-1186439277"/>
          <w14:checkbox>
            <w14:checked w14:val="0"/>
            <w14:checkedState w14:val="2612" w14:font="MS Gothic"/>
            <w14:uncheckedState w14:val="2610" w14:font="MS Gothic"/>
          </w14:checkbox>
        </w:sdtPr>
        <w:sdtEndPr/>
        <w:sdtContent>
          <w:r w:rsidRPr="008C4112">
            <w:rPr>
              <w:rFonts w:ascii="Segoe UI Symbol" w:eastAsia="MS Gothic" w:hAnsi="Segoe UI Symbol" w:cs="Segoe UI Symbol"/>
              <w:b/>
            </w:rPr>
            <w:t>☐</w:t>
          </w:r>
        </w:sdtContent>
      </w:sdt>
      <w:r w:rsidRPr="008C4112">
        <w:rPr>
          <w:rFonts w:asciiTheme="minorHAnsi" w:hAnsiTheme="minorHAnsi" w:cstheme="minorHAnsi"/>
          <w:b/>
        </w:rPr>
        <w:t xml:space="preserve">  No </w:t>
      </w:r>
      <w:sdt>
        <w:sdtPr>
          <w:rPr>
            <w:rFonts w:asciiTheme="minorHAnsi" w:hAnsiTheme="minorHAnsi" w:cstheme="minorHAnsi"/>
            <w:b/>
          </w:rPr>
          <w:id w:val="1358629230"/>
          <w14:checkbox>
            <w14:checked w14:val="0"/>
            <w14:checkedState w14:val="2612" w14:font="MS Gothic"/>
            <w14:uncheckedState w14:val="2610" w14:font="MS Gothic"/>
          </w14:checkbox>
        </w:sdtPr>
        <w:sdtEndPr/>
        <w:sdtContent>
          <w:r w:rsidRPr="008C4112">
            <w:rPr>
              <w:rFonts w:ascii="Segoe UI Symbol" w:eastAsia="MS Gothic" w:hAnsi="Segoe UI Symbol" w:cs="Segoe UI Symbol"/>
              <w:b/>
            </w:rPr>
            <w:t>☐</w:t>
          </w:r>
        </w:sdtContent>
      </w:sdt>
    </w:p>
    <w:p w14:paraId="5F02A858" w14:textId="77777777" w:rsidR="008C4112" w:rsidRDefault="008C4112" w:rsidP="001D4DFD">
      <w:pPr>
        <w:jc w:val="both"/>
        <w:rPr>
          <w:rFonts w:asciiTheme="minorHAnsi" w:hAnsiTheme="minorHAnsi" w:cstheme="minorHAnsi"/>
        </w:rPr>
      </w:pPr>
    </w:p>
    <w:tbl>
      <w:tblPr>
        <w:tblStyle w:val="TableGrid"/>
        <w:tblW w:w="0" w:type="auto"/>
        <w:tblLook w:val="04A0" w:firstRow="1" w:lastRow="0" w:firstColumn="1" w:lastColumn="0" w:noHBand="0" w:noVBand="1"/>
      </w:tblPr>
      <w:tblGrid>
        <w:gridCol w:w="7219"/>
        <w:gridCol w:w="2131"/>
      </w:tblGrid>
      <w:tr w:rsidR="008C4112" w:rsidRPr="008C4112" w14:paraId="2C483A20" w14:textId="77777777" w:rsidTr="009F186E">
        <w:tc>
          <w:tcPr>
            <w:tcW w:w="8365" w:type="dxa"/>
          </w:tcPr>
          <w:p w14:paraId="448F5217" w14:textId="77777777" w:rsidR="008C4112" w:rsidRPr="008C4112" w:rsidRDefault="008C4112" w:rsidP="009F186E">
            <w:pPr>
              <w:jc w:val="both"/>
              <w:rPr>
                <w:rFonts w:asciiTheme="minorHAnsi" w:hAnsiTheme="minorHAnsi" w:cstheme="minorHAnsi"/>
                <w:b/>
                <w:bCs/>
              </w:rPr>
            </w:pPr>
            <w:r w:rsidRPr="008C4112">
              <w:rPr>
                <w:rFonts w:asciiTheme="minorHAnsi" w:hAnsiTheme="minorHAnsi" w:cstheme="minorHAnsi"/>
                <w:b/>
                <w:bCs/>
              </w:rPr>
              <w:t>Monthly Retainer</w:t>
            </w:r>
          </w:p>
        </w:tc>
        <w:tc>
          <w:tcPr>
            <w:tcW w:w="2425" w:type="dxa"/>
          </w:tcPr>
          <w:p w14:paraId="494D0F13" w14:textId="77777777" w:rsidR="008C4112" w:rsidRPr="008C4112" w:rsidRDefault="008C4112" w:rsidP="009F186E">
            <w:pPr>
              <w:jc w:val="both"/>
              <w:rPr>
                <w:rFonts w:asciiTheme="minorHAnsi" w:hAnsiTheme="minorHAnsi" w:cstheme="minorHAnsi"/>
              </w:rPr>
            </w:pPr>
            <w:r w:rsidRPr="008C4112">
              <w:rPr>
                <w:rFonts w:asciiTheme="minorHAnsi" w:hAnsiTheme="minorHAnsi" w:cstheme="minorHAnsi"/>
              </w:rPr>
              <w:t>$</w:t>
            </w:r>
          </w:p>
        </w:tc>
      </w:tr>
      <w:tr w:rsidR="008C4112" w:rsidRPr="008C4112" w14:paraId="15C19F77" w14:textId="77777777" w:rsidTr="009F186E">
        <w:tc>
          <w:tcPr>
            <w:tcW w:w="8365" w:type="dxa"/>
          </w:tcPr>
          <w:p w14:paraId="69EA9884" w14:textId="77777777" w:rsidR="008C4112" w:rsidRPr="008C4112" w:rsidRDefault="008C4112" w:rsidP="009F186E">
            <w:pPr>
              <w:jc w:val="both"/>
              <w:rPr>
                <w:rFonts w:asciiTheme="minorHAnsi" w:hAnsiTheme="minorHAnsi" w:cstheme="minorHAnsi"/>
                <w:b/>
                <w:bCs/>
              </w:rPr>
            </w:pPr>
            <w:r w:rsidRPr="008C4112">
              <w:rPr>
                <w:rFonts w:asciiTheme="minorHAnsi" w:hAnsiTheme="minorHAnsi" w:cstheme="minorHAnsi"/>
                <w:b/>
                <w:bCs/>
              </w:rPr>
              <w:t>The monthly retainer includes how many hours?</w:t>
            </w:r>
          </w:p>
        </w:tc>
        <w:tc>
          <w:tcPr>
            <w:tcW w:w="2425" w:type="dxa"/>
          </w:tcPr>
          <w:p w14:paraId="67E9F750" w14:textId="77777777" w:rsidR="008C4112" w:rsidRPr="008C4112" w:rsidRDefault="008C4112" w:rsidP="009F186E">
            <w:pPr>
              <w:jc w:val="center"/>
              <w:rPr>
                <w:rFonts w:asciiTheme="minorHAnsi" w:hAnsiTheme="minorHAnsi" w:cstheme="minorHAnsi"/>
                <w:b/>
                <w:bCs/>
              </w:rPr>
            </w:pPr>
          </w:p>
        </w:tc>
      </w:tr>
      <w:tr w:rsidR="008C4112" w:rsidRPr="008C4112" w14:paraId="674B41CF" w14:textId="77777777" w:rsidTr="009F186E">
        <w:tc>
          <w:tcPr>
            <w:tcW w:w="8365" w:type="dxa"/>
          </w:tcPr>
          <w:p w14:paraId="400F652F" w14:textId="77777777" w:rsidR="008C4112" w:rsidRPr="008C4112" w:rsidRDefault="008C4112" w:rsidP="009F186E">
            <w:pPr>
              <w:jc w:val="both"/>
              <w:rPr>
                <w:rFonts w:asciiTheme="minorHAnsi" w:hAnsiTheme="minorHAnsi" w:cstheme="minorHAnsi"/>
                <w:b/>
                <w:bCs/>
              </w:rPr>
            </w:pPr>
            <w:r w:rsidRPr="008C4112">
              <w:rPr>
                <w:rFonts w:asciiTheme="minorHAnsi" w:hAnsiTheme="minorHAnsi" w:cstheme="minorHAnsi"/>
                <w:b/>
                <w:bCs/>
              </w:rPr>
              <w:t>If the monthly retainer option is not chosen, rates are:</w:t>
            </w:r>
          </w:p>
        </w:tc>
        <w:tc>
          <w:tcPr>
            <w:tcW w:w="2425" w:type="dxa"/>
          </w:tcPr>
          <w:p w14:paraId="29A98475" w14:textId="77777777" w:rsidR="008C4112" w:rsidRPr="008C4112" w:rsidRDefault="008C4112" w:rsidP="009F186E">
            <w:pPr>
              <w:jc w:val="center"/>
              <w:rPr>
                <w:rFonts w:asciiTheme="minorHAnsi" w:hAnsiTheme="minorHAnsi" w:cstheme="minorHAnsi"/>
                <w:b/>
                <w:bCs/>
              </w:rPr>
            </w:pPr>
            <w:r w:rsidRPr="008C4112">
              <w:rPr>
                <w:rFonts w:asciiTheme="minorHAnsi" w:hAnsiTheme="minorHAnsi" w:cstheme="minorHAnsi"/>
                <w:b/>
                <w:bCs/>
              </w:rPr>
              <w:t>Hourly Rate</w:t>
            </w:r>
          </w:p>
        </w:tc>
      </w:tr>
      <w:tr w:rsidR="008C4112" w:rsidRPr="008C4112" w14:paraId="78F4D3C2" w14:textId="77777777" w:rsidTr="009F186E">
        <w:tc>
          <w:tcPr>
            <w:tcW w:w="8365" w:type="dxa"/>
          </w:tcPr>
          <w:p w14:paraId="4D28A313" w14:textId="77777777" w:rsidR="008C4112" w:rsidRPr="008C4112" w:rsidRDefault="008C4112" w:rsidP="009F186E">
            <w:pPr>
              <w:jc w:val="both"/>
              <w:rPr>
                <w:rFonts w:asciiTheme="minorHAnsi" w:hAnsiTheme="minorHAnsi" w:cstheme="minorHAnsi"/>
              </w:rPr>
            </w:pPr>
            <w:r w:rsidRPr="008C4112">
              <w:rPr>
                <w:rFonts w:asciiTheme="minorHAnsi" w:hAnsiTheme="minorHAnsi" w:cstheme="minorHAnsi"/>
              </w:rPr>
              <w:t>Director/President</w:t>
            </w:r>
          </w:p>
        </w:tc>
        <w:tc>
          <w:tcPr>
            <w:tcW w:w="2425" w:type="dxa"/>
          </w:tcPr>
          <w:p w14:paraId="2B04F9ED" w14:textId="77777777" w:rsidR="008C4112" w:rsidRPr="008C4112" w:rsidRDefault="008C4112" w:rsidP="009F186E">
            <w:pPr>
              <w:jc w:val="both"/>
              <w:rPr>
                <w:rFonts w:asciiTheme="minorHAnsi" w:hAnsiTheme="minorHAnsi" w:cstheme="minorHAnsi"/>
              </w:rPr>
            </w:pPr>
            <w:r w:rsidRPr="008C4112">
              <w:rPr>
                <w:rFonts w:asciiTheme="minorHAnsi" w:hAnsiTheme="minorHAnsi" w:cstheme="minorHAnsi"/>
              </w:rPr>
              <w:t>$</w:t>
            </w:r>
          </w:p>
        </w:tc>
      </w:tr>
      <w:tr w:rsidR="008C4112" w:rsidRPr="008C4112" w14:paraId="37DB2C64" w14:textId="77777777" w:rsidTr="009F186E">
        <w:tc>
          <w:tcPr>
            <w:tcW w:w="8365" w:type="dxa"/>
          </w:tcPr>
          <w:p w14:paraId="636CB16F" w14:textId="77777777" w:rsidR="008C4112" w:rsidRPr="008C4112" w:rsidRDefault="008C4112" w:rsidP="009F186E">
            <w:pPr>
              <w:jc w:val="both"/>
              <w:rPr>
                <w:rFonts w:asciiTheme="minorHAnsi" w:hAnsiTheme="minorHAnsi" w:cstheme="minorHAnsi"/>
              </w:rPr>
            </w:pPr>
            <w:r w:rsidRPr="008C4112">
              <w:rPr>
                <w:rFonts w:asciiTheme="minorHAnsi" w:hAnsiTheme="minorHAnsi" w:cstheme="minorHAnsi"/>
              </w:rPr>
              <w:t>Managers</w:t>
            </w:r>
          </w:p>
        </w:tc>
        <w:tc>
          <w:tcPr>
            <w:tcW w:w="2425" w:type="dxa"/>
          </w:tcPr>
          <w:p w14:paraId="5BDFE82F" w14:textId="77777777" w:rsidR="008C4112" w:rsidRPr="008C4112" w:rsidRDefault="008C4112" w:rsidP="009F186E">
            <w:pPr>
              <w:jc w:val="both"/>
              <w:rPr>
                <w:rFonts w:asciiTheme="minorHAnsi" w:hAnsiTheme="minorHAnsi" w:cstheme="minorHAnsi"/>
              </w:rPr>
            </w:pPr>
            <w:r w:rsidRPr="008C4112">
              <w:rPr>
                <w:rFonts w:asciiTheme="minorHAnsi" w:hAnsiTheme="minorHAnsi" w:cstheme="minorHAnsi"/>
              </w:rPr>
              <w:t>$</w:t>
            </w:r>
          </w:p>
        </w:tc>
      </w:tr>
      <w:tr w:rsidR="008C4112" w:rsidRPr="008C4112" w14:paraId="0E53BAE8" w14:textId="77777777" w:rsidTr="009F186E">
        <w:tc>
          <w:tcPr>
            <w:tcW w:w="8365" w:type="dxa"/>
          </w:tcPr>
          <w:p w14:paraId="6E42BF95" w14:textId="77777777" w:rsidR="008C4112" w:rsidRPr="008C4112" w:rsidRDefault="008C4112" w:rsidP="009F186E">
            <w:pPr>
              <w:jc w:val="both"/>
              <w:rPr>
                <w:rFonts w:asciiTheme="minorHAnsi" w:hAnsiTheme="minorHAnsi" w:cstheme="minorHAnsi"/>
              </w:rPr>
            </w:pPr>
            <w:r w:rsidRPr="008C4112">
              <w:rPr>
                <w:rFonts w:asciiTheme="minorHAnsi" w:hAnsiTheme="minorHAnsi" w:cstheme="minorHAnsi"/>
              </w:rPr>
              <w:t>Shareholder/Attorney</w:t>
            </w:r>
          </w:p>
        </w:tc>
        <w:tc>
          <w:tcPr>
            <w:tcW w:w="2425" w:type="dxa"/>
          </w:tcPr>
          <w:p w14:paraId="11BCAD5E" w14:textId="77777777" w:rsidR="008C4112" w:rsidRPr="008C4112" w:rsidRDefault="008C4112" w:rsidP="009F186E">
            <w:pPr>
              <w:jc w:val="both"/>
              <w:rPr>
                <w:rFonts w:asciiTheme="minorHAnsi" w:hAnsiTheme="minorHAnsi" w:cstheme="minorHAnsi"/>
              </w:rPr>
            </w:pPr>
            <w:r w:rsidRPr="008C4112">
              <w:rPr>
                <w:rFonts w:asciiTheme="minorHAnsi" w:hAnsiTheme="minorHAnsi" w:cstheme="minorHAnsi"/>
              </w:rPr>
              <w:t>$</w:t>
            </w:r>
          </w:p>
        </w:tc>
      </w:tr>
      <w:tr w:rsidR="008C4112" w:rsidRPr="008C4112" w14:paraId="2B51EA6C" w14:textId="77777777" w:rsidTr="009F186E">
        <w:tc>
          <w:tcPr>
            <w:tcW w:w="8365" w:type="dxa"/>
          </w:tcPr>
          <w:p w14:paraId="3D35FBE5" w14:textId="77777777" w:rsidR="008C4112" w:rsidRPr="008C4112" w:rsidRDefault="008C4112" w:rsidP="009F186E">
            <w:pPr>
              <w:jc w:val="both"/>
              <w:rPr>
                <w:rFonts w:asciiTheme="minorHAnsi" w:hAnsiTheme="minorHAnsi" w:cstheme="minorHAnsi"/>
              </w:rPr>
            </w:pPr>
            <w:r w:rsidRPr="008C4112">
              <w:rPr>
                <w:rFonts w:asciiTheme="minorHAnsi" w:hAnsiTheme="minorHAnsi" w:cstheme="minorHAnsi"/>
              </w:rPr>
              <w:t>Associate</w:t>
            </w:r>
          </w:p>
        </w:tc>
        <w:tc>
          <w:tcPr>
            <w:tcW w:w="2425" w:type="dxa"/>
          </w:tcPr>
          <w:p w14:paraId="5B0D6113" w14:textId="77777777" w:rsidR="008C4112" w:rsidRPr="008C4112" w:rsidRDefault="008C4112" w:rsidP="009F186E">
            <w:pPr>
              <w:jc w:val="both"/>
              <w:rPr>
                <w:rFonts w:asciiTheme="minorHAnsi" w:hAnsiTheme="minorHAnsi" w:cstheme="minorHAnsi"/>
              </w:rPr>
            </w:pPr>
            <w:r w:rsidRPr="008C4112">
              <w:rPr>
                <w:rFonts w:asciiTheme="minorHAnsi" w:hAnsiTheme="minorHAnsi" w:cstheme="minorHAnsi"/>
              </w:rPr>
              <w:t>$</w:t>
            </w:r>
          </w:p>
        </w:tc>
      </w:tr>
      <w:tr w:rsidR="008C4112" w:rsidRPr="008C4112" w14:paraId="49831BEA" w14:textId="77777777" w:rsidTr="009F186E">
        <w:tc>
          <w:tcPr>
            <w:tcW w:w="8365" w:type="dxa"/>
          </w:tcPr>
          <w:p w14:paraId="009B06E2" w14:textId="77777777" w:rsidR="008C4112" w:rsidRPr="008C4112" w:rsidRDefault="008C4112" w:rsidP="009F186E">
            <w:pPr>
              <w:jc w:val="both"/>
              <w:rPr>
                <w:rFonts w:asciiTheme="minorHAnsi" w:hAnsiTheme="minorHAnsi" w:cstheme="minorHAnsi"/>
              </w:rPr>
            </w:pPr>
            <w:r w:rsidRPr="008C4112">
              <w:rPr>
                <w:rFonts w:asciiTheme="minorHAnsi" w:hAnsiTheme="minorHAnsi" w:cstheme="minorHAnsi"/>
              </w:rPr>
              <w:t>Law Clerks</w:t>
            </w:r>
          </w:p>
        </w:tc>
        <w:tc>
          <w:tcPr>
            <w:tcW w:w="2425" w:type="dxa"/>
          </w:tcPr>
          <w:p w14:paraId="5663B0D1" w14:textId="77777777" w:rsidR="008C4112" w:rsidRPr="008C4112" w:rsidRDefault="008C4112" w:rsidP="009F186E">
            <w:pPr>
              <w:jc w:val="both"/>
              <w:rPr>
                <w:rFonts w:asciiTheme="minorHAnsi" w:hAnsiTheme="minorHAnsi" w:cstheme="minorHAnsi"/>
              </w:rPr>
            </w:pPr>
            <w:r w:rsidRPr="008C4112">
              <w:rPr>
                <w:rFonts w:asciiTheme="minorHAnsi" w:hAnsiTheme="minorHAnsi" w:cstheme="minorHAnsi"/>
              </w:rPr>
              <w:t>$</w:t>
            </w:r>
          </w:p>
        </w:tc>
      </w:tr>
      <w:tr w:rsidR="008C4112" w:rsidRPr="008C4112" w14:paraId="34A7D01B" w14:textId="77777777" w:rsidTr="009F186E">
        <w:tc>
          <w:tcPr>
            <w:tcW w:w="8365" w:type="dxa"/>
          </w:tcPr>
          <w:p w14:paraId="45D2CB15" w14:textId="77777777" w:rsidR="008C4112" w:rsidRPr="008C4112" w:rsidRDefault="008C4112" w:rsidP="009F186E">
            <w:pPr>
              <w:jc w:val="both"/>
              <w:rPr>
                <w:rFonts w:asciiTheme="minorHAnsi" w:hAnsiTheme="minorHAnsi" w:cstheme="minorHAnsi"/>
              </w:rPr>
            </w:pPr>
            <w:r w:rsidRPr="008C4112">
              <w:rPr>
                <w:rFonts w:asciiTheme="minorHAnsi" w:hAnsiTheme="minorHAnsi" w:cstheme="minorHAnsi"/>
              </w:rPr>
              <w:t>Paralegal/Legal Assistant</w:t>
            </w:r>
          </w:p>
        </w:tc>
        <w:tc>
          <w:tcPr>
            <w:tcW w:w="2425" w:type="dxa"/>
          </w:tcPr>
          <w:p w14:paraId="42C5ADC2" w14:textId="77777777" w:rsidR="008C4112" w:rsidRPr="008C4112" w:rsidRDefault="008C4112" w:rsidP="009F186E">
            <w:pPr>
              <w:jc w:val="both"/>
              <w:rPr>
                <w:rFonts w:asciiTheme="minorHAnsi" w:hAnsiTheme="minorHAnsi" w:cstheme="minorHAnsi"/>
              </w:rPr>
            </w:pPr>
            <w:r w:rsidRPr="008C4112">
              <w:rPr>
                <w:rFonts w:asciiTheme="minorHAnsi" w:hAnsiTheme="minorHAnsi" w:cstheme="minorHAnsi"/>
              </w:rPr>
              <w:t>$</w:t>
            </w:r>
          </w:p>
        </w:tc>
      </w:tr>
      <w:tr w:rsidR="008C4112" w:rsidRPr="008C4112" w14:paraId="384B7B62" w14:textId="77777777" w:rsidTr="009F186E">
        <w:tc>
          <w:tcPr>
            <w:tcW w:w="8365" w:type="dxa"/>
          </w:tcPr>
          <w:p w14:paraId="24E7737A" w14:textId="77777777" w:rsidR="008C4112" w:rsidRPr="008C4112" w:rsidRDefault="008C4112" w:rsidP="009F186E">
            <w:pPr>
              <w:jc w:val="both"/>
              <w:rPr>
                <w:rFonts w:asciiTheme="minorHAnsi" w:hAnsiTheme="minorHAnsi" w:cstheme="minorHAnsi"/>
              </w:rPr>
            </w:pPr>
            <w:r w:rsidRPr="008C4112">
              <w:rPr>
                <w:rFonts w:asciiTheme="minorHAnsi" w:hAnsiTheme="minorHAnsi" w:cstheme="minorHAnsi"/>
              </w:rPr>
              <w:t>Clerical</w:t>
            </w:r>
          </w:p>
        </w:tc>
        <w:tc>
          <w:tcPr>
            <w:tcW w:w="2425" w:type="dxa"/>
          </w:tcPr>
          <w:p w14:paraId="5E45D6BA" w14:textId="77777777" w:rsidR="008C4112" w:rsidRPr="008C4112" w:rsidRDefault="008C4112" w:rsidP="009F186E">
            <w:pPr>
              <w:jc w:val="both"/>
              <w:rPr>
                <w:rFonts w:asciiTheme="minorHAnsi" w:hAnsiTheme="minorHAnsi" w:cstheme="minorHAnsi"/>
              </w:rPr>
            </w:pPr>
            <w:r w:rsidRPr="008C4112">
              <w:rPr>
                <w:rFonts w:asciiTheme="minorHAnsi" w:hAnsiTheme="minorHAnsi" w:cstheme="minorHAnsi"/>
              </w:rPr>
              <w:t>$</w:t>
            </w:r>
          </w:p>
        </w:tc>
      </w:tr>
    </w:tbl>
    <w:p w14:paraId="42C921F6" w14:textId="77777777" w:rsidR="008C4112" w:rsidRDefault="008C4112" w:rsidP="008C4112">
      <w:pPr>
        <w:rPr>
          <w:rFonts w:asciiTheme="minorHAnsi" w:hAnsiTheme="minorHAnsi" w:cstheme="minorHAnsi"/>
        </w:rPr>
      </w:pPr>
    </w:p>
    <w:p w14:paraId="36EF37B8" w14:textId="040112B6" w:rsidR="001D4DFD" w:rsidRPr="008C4112" w:rsidRDefault="001D4DFD" w:rsidP="001D4DFD">
      <w:pPr>
        <w:jc w:val="both"/>
        <w:rPr>
          <w:rFonts w:asciiTheme="minorHAnsi" w:hAnsiTheme="minorHAnsi" w:cstheme="minorHAnsi"/>
          <w:b/>
          <w:bCs/>
        </w:rPr>
      </w:pPr>
      <w:r w:rsidRPr="008C4112">
        <w:rPr>
          <w:rFonts w:asciiTheme="minorHAnsi" w:hAnsiTheme="minorHAnsi" w:cstheme="minorHAnsi"/>
        </w:rPr>
        <w:t>2.</w:t>
      </w:r>
      <w:r w:rsidRPr="008C4112">
        <w:rPr>
          <w:rFonts w:asciiTheme="minorHAnsi" w:hAnsiTheme="minorHAnsi" w:cstheme="minorHAnsi"/>
        </w:rPr>
        <w:tab/>
      </w:r>
      <w:r w:rsidRPr="008C4112">
        <w:rPr>
          <w:rFonts w:asciiTheme="minorHAnsi" w:hAnsiTheme="minorHAnsi" w:cstheme="minorHAnsi"/>
          <w:b/>
          <w:bCs/>
        </w:rPr>
        <w:t>Proposing on Housing services</w:t>
      </w:r>
      <w:r w:rsidRPr="008C4112">
        <w:rPr>
          <w:rFonts w:asciiTheme="minorHAnsi" w:hAnsiTheme="minorHAnsi" w:cstheme="minorHAnsi"/>
          <w:b/>
          <w:bCs/>
        </w:rPr>
        <w:tab/>
      </w:r>
      <w:r w:rsidRPr="008C4112">
        <w:rPr>
          <w:rFonts w:asciiTheme="minorHAnsi" w:hAnsiTheme="minorHAnsi" w:cstheme="minorHAnsi"/>
          <w:b/>
          <w:bCs/>
        </w:rPr>
        <w:tab/>
      </w:r>
      <w:r w:rsidR="008C4112" w:rsidRPr="008C4112">
        <w:rPr>
          <w:rFonts w:asciiTheme="minorHAnsi" w:hAnsiTheme="minorHAnsi" w:cstheme="minorHAnsi"/>
          <w:b/>
          <w:bCs/>
        </w:rPr>
        <w:tab/>
      </w:r>
      <w:r w:rsidR="008C4112" w:rsidRPr="008C4112">
        <w:rPr>
          <w:rFonts w:asciiTheme="minorHAnsi" w:hAnsiTheme="minorHAnsi" w:cstheme="minorHAnsi"/>
          <w:b/>
          <w:bCs/>
        </w:rPr>
        <w:tab/>
      </w:r>
      <w:r w:rsidR="008C4112">
        <w:rPr>
          <w:rFonts w:asciiTheme="minorHAnsi" w:hAnsiTheme="minorHAnsi" w:cstheme="minorHAnsi"/>
          <w:b/>
          <w:bCs/>
        </w:rPr>
        <w:tab/>
      </w:r>
      <w:r w:rsidR="008C4112">
        <w:rPr>
          <w:rFonts w:asciiTheme="minorHAnsi" w:hAnsiTheme="minorHAnsi" w:cstheme="minorHAnsi"/>
          <w:b/>
          <w:bCs/>
        </w:rPr>
        <w:tab/>
      </w:r>
      <w:r w:rsidR="008C4112">
        <w:rPr>
          <w:rFonts w:asciiTheme="minorHAnsi" w:hAnsiTheme="minorHAnsi" w:cstheme="minorHAnsi"/>
          <w:b/>
          <w:bCs/>
        </w:rPr>
        <w:tab/>
      </w:r>
      <w:r w:rsidRPr="008C4112">
        <w:rPr>
          <w:rFonts w:asciiTheme="minorHAnsi" w:hAnsiTheme="minorHAnsi" w:cstheme="minorHAnsi"/>
          <w:b/>
        </w:rPr>
        <w:t xml:space="preserve">Yes </w:t>
      </w:r>
      <w:sdt>
        <w:sdtPr>
          <w:rPr>
            <w:rFonts w:asciiTheme="minorHAnsi" w:hAnsiTheme="minorHAnsi" w:cstheme="minorHAnsi"/>
            <w:b/>
          </w:rPr>
          <w:id w:val="1047252883"/>
          <w14:checkbox>
            <w14:checked w14:val="0"/>
            <w14:checkedState w14:val="2612" w14:font="MS Gothic"/>
            <w14:uncheckedState w14:val="2610" w14:font="MS Gothic"/>
          </w14:checkbox>
        </w:sdtPr>
        <w:sdtEndPr/>
        <w:sdtContent>
          <w:r w:rsidRPr="008C4112">
            <w:rPr>
              <w:rFonts w:ascii="Segoe UI Symbol" w:eastAsia="MS Gothic" w:hAnsi="Segoe UI Symbol" w:cs="Segoe UI Symbol"/>
              <w:b/>
            </w:rPr>
            <w:t>☐</w:t>
          </w:r>
        </w:sdtContent>
      </w:sdt>
      <w:r w:rsidRPr="008C4112">
        <w:rPr>
          <w:rFonts w:asciiTheme="minorHAnsi" w:hAnsiTheme="minorHAnsi" w:cstheme="minorHAnsi"/>
          <w:b/>
        </w:rPr>
        <w:t xml:space="preserve">  No </w:t>
      </w:r>
      <w:sdt>
        <w:sdtPr>
          <w:rPr>
            <w:rFonts w:asciiTheme="minorHAnsi" w:hAnsiTheme="minorHAnsi" w:cstheme="minorHAnsi"/>
            <w:b/>
          </w:rPr>
          <w:id w:val="-1878153460"/>
          <w14:checkbox>
            <w14:checked w14:val="0"/>
            <w14:checkedState w14:val="2612" w14:font="MS Gothic"/>
            <w14:uncheckedState w14:val="2610" w14:font="MS Gothic"/>
          </w14:checkbox>
        </w:sdtPr>
        <w:sdtEndPr/>
        <w:sdtContent>
          <w:r w:rsidRPr="008C4112">
            <w:rPr>
              <w:rFonts w:ascii="Segoe UI Symbol" w:eastAsia="MS Gothic" w:hAnsi="Segoe UI Symbol" w:cs="Segoe UI Symbol"/>
              <w:b/>
            </w:rPr>
            <w:t>☐</w:t>
          </w:r>
        </w:sdtContent>
      </w:sdt>
    </w:p>
    <w:p w14:paraId="46125E5D" w14:textId="77777777" w:rsidR="008C4112" w:rsidRDefault="008C4112" w:rsidP="001D4DFD">
      <w:pPr>
        <w:jc w:val="both"/>
        <w:rPr>
          <w:rFonts w:asciiTheme="minorHAnsi" w:hAnsiTheme="minorHAnsi" w:cstheme="minorHAnsi"/>
        </w:rPr>
      </w:pPr>
    </w:p>
    <w:tbl>
      <w:tblPr>
        <w:tblStyle w:val="TableGrid"/>
        <w:tblW w:w="0" w:type="auto"/>
        <w:tblLook w:val="04A0" w:firstRow="1" w:lastRow="0" w:firstColumn="1" w:lastColumn="0" w:noHBand="0" w:noVBand="1"/>
      </w:tblPr>
      <w:tblGrid>
        <w:gridCol w:w="7219"/>
        <w:gridCol w:w="2131"/>
      </w:tblGrid>
      <w:tr w:rsidR="008C4112" w:rsidRPr="008C4112" w14:paraId="1E663825" w14:textId="77777777" w:rsidTr="009F186E">
        <w:tc>
          <w:tcPr>
            <w:tcW w:w="8365" w:type="dxa"/>
          </w:tcPr>
          <w:p w14:paraId="1CEAE9ED" w14:textId="77777777" w:rsidR="008C4112" w:rsidRPr="008C4112" w:rsidRDefault="008C4112" w:rsidP="009F186E">
            <w:pPr>
              <w:jc w:val="both"/>
              <w:rPr>
                <w:rFonts w:asciiTheme="minorHAnsi" w:hAnsiTheme="minorHAnsi" w:cstheme="minorHAnsi"/>
              </w:rPr>
            </w:pPr>
            <w:r w:rsidRPr="008C4112">
              <w:rPr>
                <w:rFonts w:asciiTheme="minorHAnsi" w:hAnsiTheme="minorHAnsi" w:cstheme="minorHAnsi"/>
                <w:b/>
                <w:bCs/>
              </w:rPr>
              <w:t>Monthly Retainer</w:t>
            </w:r>
          </w:p>
        </w:tc>
        <w:tc>
          <w:tcPr>
            <w:tcW w:w="2425" w:type="dxa"/>
          </w:tcPr>
          <w:p w14:paraId="7B1CE410" w14:textId="77777777" w:rsidR="008C4112" w:rsidRPr="008C4112" w:rsidRDefault="008C4112" w:rsidP="009F186E">
            <w:pPr>
              <w:jc w:val="both"/>
              <w:rPr>
                <w:rFonts w:asciiTheme="minorHAnsi" w:hAnsiTheme="minorHAnsi" w:cstheme="minorHAnsi"/>
              </w:rPr>
            </w:pPr>
            <w:r w:rsidRPr="008C4112">
              <w:rPr>
                <w:rFonts w:asciiTheme="minorHAnsi" w:hAnsiTheme="minorHAnsi" w:cstheme="minorHAnsi"/>
              </w:rPr>
              <w:t>$</w:t>
            </w:r>
          </w:p>
        </w:tc>
      </w:tr>
      <w:tr w:rsidR="008C4112" w:rsidRPr="008C4112" w14:paraId="56E47C64" w14:textId="77777777" w:rsidTr="009F186E">
        <w:tc>
          <w:tcPr>
            <w:tcW w:w="8365" w:type="dxa"/>
          </w:tcPr>
          <w:p w14:paraId="5284A082" w14:textId="77777777" w:rsidR="008C4112" w:rsidRPr="008C4112" w:rsidRDefault="008C4112" w:rsidP="009F186E">
            <w:pPr>
              <w:jc w:val="both"/>
              <w:rPr>
                <w:rFonts w:asciiTheme="minorHAnsi" w:hAnsiTheme="minorHAnsi" w:cstheme="minorHAnsi"/>
                <w:b/>
                <w:bCs/>
              </w:rPr>
            </w:pPr>
            <w:r w:rsidRPr="008C4112">
              <w:rPr>
                <w:rFonts w:asciiTheme="minorHAnsi" w:hAnsiTheme="minorHAnsi" w:cstheme="minorHAnsi"/>
                <w:b/>
                <w:bCs/>
              </w:rPr>
              <w:t>The monthly retainer includes how many hours?</w:t>
            </w:r>
          </w:p>
        </w:tc>
        <w:tc>
          <w:tcPr>
            <w:tcW w:w="2425" w:type="dxa"/>
          </w:tcPr>
          <w:p w14:paraId="450E767D" w14:textId="77777777" w:rsidR="008C4112" w:rsidRPr="008C4112" w:rsidRDefault="008C4112" w:rsidP="009F186E">
            <w:pPr>
              <w:jc w:val="center"/>
              <w:rPr>
                <w:rFonts w:asciiTheme="minorHAnsi" w:hAnsiTheme="minorHAnsi" w:cstheme="minorHAnsi"/>
                <w:b/>
                <w:bCs/>
              </w:rPr>
            </w:pPr>
          </w:p>
        </w:tc>
      </w:tr>
      <w:tr w:rsidR="008C4112" w:rsidRPr="008C4112" w14:paraId="12CBB497" w14:textId="77777777" w:rsidTr="009F186E">
        <w:tc>
          <w:tcPr>
            <w:tcW w:w="8365" w:type="dxa"/>
          </w:tcPr>
          <w:p w14:paraId="1684E026" w14:textId="77777777" w:rsidR="008C4112" w:rsidRPr="008C4112" w:rsidRDefault="008C4112" w:rsidP="009F186E">
            <w:pPr>
              <w:jc w:val="both"/>
              <w:rPr>
                <w:rFonts w:asciiTheme="minorHAnsi" w:hAnsiTheme="minorHAnsi" w:cstheme="minorHAnsi"/>
              </w:rPr>
            </w:pPr>
            <w:r w:rsidRPr="008C4112">
              <w:rPr>
                <w:rFonts w:asciiTheme="minorHAnsi" w:hAnsiTheme="minorHAnsi" w:cstheme="minorHAnsi"/>
                <w:b/>
                <w:bCs/>
              </w:rPr>
              <w:t>If the monthly retainer option is not chosen, rates are:</w:t>
            </w:r>
          </w:p>
        </w:tc>
        <w:tc>
          <w:tcPr>
            <w:tcW w:w="2425" w:type="dxa"/>
          </w:tcPr>
          <w:p w14:paraId="0297C0CA" w14:textId="77777777" w:rsidR="008C4112" w:rsidRPr="008C4112" w:rsidRDefault="008C4112" w:rsidP="009F186E">
            <w:pPr>
              <w:jc w:val="center"/>
              <w:rPr>
                <w:rFonts w:asciiTheme="minorHAnsi" w:hAnsiTheme="minorHAnsi" w:cstheme="minorHAnsi"/>
              </w:rPr>
            </w:pPr>
            <w:r w:rsidRPr="008C4112">
              <w:rPr>
                <w:rFonts w:asciiTheme="minorHAnsi" w:hAnsiTheme="minorHAnsi" w:cstheme="minorHAnsi"/>
                <w:b/>
                <w:bCs/>
              </w:rPr>
              <w:t>Hourly Rate</w:t>
            </w:r>
          </w:p>
        </w:tc>
      </w:tr>
      <w:tr w:rsidR="008C4112" w:rsidRPr="008C4112" w14:paraId="515C54A3" w14:textId="77777777" w:rsidTr="009F186E">
        <w:tc>
          <w:tcPr>
            <w:tcW w:w="8365" w:type="dxa"/>
          </w:tcPr>
          <w:p w14:paraId="2BDBC8F8" w14:textId="77777777" w:rsidR="008C4112" w:rsidRPr="008C4112" w:rsidRDefault="008C4112" w:rsidP="009F186E">
            <w:pPr>
              <w:jc w:val="both"/>
              <w:rPr>
                <w:rFonts w:asciiTheme="minorHAnsi" w:hAnsiTheme="minorHAnsi" w:cstheme="minorHAnsi"/>
              </w:rPr>
            </w:pPr>
            <w:r w:rsidRPr="008C4112">
              <w:rPr>
                <w:rFonts w:asciiTheme="minorHAnsi" w:hAnsiTheme="minorHAnsi" w:cstheme="minorHAnsi"/>
              </w:rPr>
              <w:t>Monthly Retainer</w:t>
            </w:r>
          </w:p>
        </w:tc>
        <w:tc>
          <w:tcPr>
            <w:tcW w:w="2425" w:type="dxa"/>
          </w:tcPr>
          <w:p w14:paraId="29B9A0D8" w14:textId="77777777" w:rsidR="008C4112" w:rsidRPr="008C4112" w:rsidRDefault="008C4112" w:rsidP="009F186E">
            <w:pPr>
              <w:jc w:val="both"/>
              <w:rPr>
                <w:rFonts w:asciiTheme="minorHAnsi" w:hAnsiTheme="minorHAnsi" w:cstheme="minorHAnsi"/>
              </w:rPr>
            </w:pPr>
            <w:r w:rsidRPr="008C4112">
              <w:rPr>
                <w:rFonts w:asciiTheme="minorHAnsi" w:hAnsiTheme="minorHAnsi" w:cstheme="minorHAnsi"/>
              </w:rPr>
              <w:t>$</w:t>
            </w:r>
          </w:p>
        </w:tc>
      </w:tr>
      <w:tr w:rsidR="008C4112" w:rsidRPr="008C4112" w14:paraId="6D7A5335" w14:textId="77777777" w:rsidTr="009F186E">
        <w:tc>
          <w:tcPr>
            <w:tcW w:w="8365" w:type="dxa"/>
          </w:tcPr>
          <w:p w14:paraId="5E27C6B5" w14:textId="77777777" w:rsidR="008C4112" w:rsidRPr="008C4112" w:rsidRDefault="008C4112" w:rsidP="009F186E">
            <w:pPr>
              <w:jc w:val="both"/>
              <w:rPr>
                <w:rFonts w:asciiTheme="minorHAnsi" w:hAnsiTheme="minorHAnsi" w:cstheme="minorHAnsi"/>
              </w:rPr>
            </w:pPr>
            <w:r w:rsidRPr="008C4112">
              <w:rPr>
                <w:rFonts w:asciiTheme="minorHAnsi" w:hAnsiTheme="minorHAnsi" w:cstheme="minorHAnsi"/>
              </w:rPr>
              <w:t>Director/President</w:t>
            </w:r>
          </w:p>
        </w:tc>
        <w:tc>
          <w:tcPr>
            <w:tcW w:w="2425" w:type="dxa"/>
          </w:tcPr>
          <w:p w14:paraId="36FEF142" w14:textId="77777777" w:rsidR="008C4112" w:rsidRPr="008C4112" w:rsidRDefault="008C4112" w:rsidP="009F186E">
            <w:pPr>
              <w:jc w:val="both"/>
              <w:rPr>
                <w:rFonts w:asciiTheme="minorHAnsi" w:hAnsiTheme="minorHAnsi" w:cstheme="minorHAnsi"/>
              </w:rPr>
            </w:pPr>
            <w:r w:rsidRPr="008C4112">
              <w:rPr>
                <w:rFonts w:asciiTheme="minorHAnsi" w:hAnsiTheme="minorHAnsi" w:cstheme="minorHAnsi"/>
              </w:rPr>
              <w:t>$</w:t>
            </w:r>
          </w:p>
        </w:tc>
      </w:tr>
      <w:tr w:rsidR="008C4112" w:rsidRPr="008C4112" w14:paraId="6BAFD022" w14:textId="77777777" w:rsidTr="009F186E">
        <w:tc>
          <w:tcPr>
            <w:tcW w:w="8365" w:type="dxa"/>
          </w:tcPr>
          <w:p w14:paraId="08D6F71E" w14:textId="77777777" w:rsidR="008C4112" w:rsidRPr="008C4112" w:rsidRDefault="008C4112" w:rsidP="009F186E">
            <w:pPr>
              <w:jc w:val="both"/>
              <w:rPr>
                <w:rFonts w:asciiTheme="minorHAnsi" w:hAnsiTheme="minorHAnsi" w:cstheme="minorHAnsi"/>
              </w:rPr>
            </w:pPr>
            <w:r w:rsidRPr="008C4112">
              <w:rPr>
                <w:rFonts w:asciiTheme="minorHAnsi" w:hAnsiTheme="minorHAnsi" w:cstheme="minorHAnsi"/>
              </w:rPr>
              <w:t>Managers</w:t>
            </w:r>
          </w:p>
        </w:tc>
        <w:tc>
          <w:tcPr>
            <w:tcW w:w="2425" w:type="dxa"/>
          </w:tcPr>
          <w:p w14:paraId="39D2EBE0" w14:textId="77777777" w:rsidR="008C4112" w:rsidRPr="008C4112" w:rsidRDefault="008C4112" w:rsidP="009F186E">
            <w:pPr>
              <w:jc w:val="both"/>
              <w:rPr>
                <w:rFonts w:asciiTheme="minorHAnsi" w:hAnsiTheme="minorHAnsi" w:cstheme="minorHAnsi"/>
              </w:rPr>
            </w:pPr>
            <w:r w:rsidRPr="008C4112">
              <w:rPr>
                <w:rFonts w:asciiTheme="minorHAnsi" w:hAnsiTheme="minorHAnsi" w:cstheme="minorHAnsi"/>
              </w:rPr>
              <w:t>$</w:t>
            </w:r>
          </w:p>
        </w:tc>
      </w:tr>
      <w:tr w:rsidR="008C4112" w:rsidRPr="008C4112" w14:paraId="0A7BC691" w14:textId="77777777" w:rsidTr="009F186E">
        <w:tc>
          <w:tcPr>
            <w:tcW w:w="8365" w:type="dxa"/>
          </w:tcPr>
          <w:p w14:paraId="52D0876F" w14:textId="77777777" w:rsidR="008C4112" w:rsidRPr="008C4112" w:rsidRDefault="008C4112" w:rsidP="009F186E">
            <w:pPr>
              <w:jc w:val="both"/>
              <w:rPr>
                <w:rFonts w:asciiTheme="minorHAnsi" w:hAnsiTheme="minorHAnsi" w:cstheme="minorHAnsi"/>
              </w:rPr>
            </w:pPr>
            <w:r w:rsidRPr="008C4112">
              <w:rPr>
                <w:rFonts w:asciiTheme="minorHAnsi" w:hAnsiTheme="minorHAnsi" w:cstheme="minorHAnsi"/>
              </w:rPr>
              <w:t>Shareholder/Attorney</w:t>
            </w:r>
          </w:p>
        </w:tc>
        <w:tc>
          <w:tcPr>
            <w:tcW w:w="2425" w:type="dxa"/>
          </w:tcPr>
          <w:p w14:paraId="24E89A7F" w14:textId="77777777" w:rsidR="008C4112" w:rsidRPr="008C4112" w:rsidRDefault="008C4112" w:rsidP="009F186E">
            <w:pPr>
              <w:jc w:val="both"/>
              <w:rPr>
                <w:rFonts w:asciiTheme="minorHAnsi" w:hAnsiTheme="minorHAnsi" w:cstheme="minorHAnsi"/>
              </w:rPr>
            </w:pPr>
            <w:r w:rsidRPr="008C4112">
              <w:rPr>
                <w:rFonts w:asciiTheme="minorHAnsi" w:hAnsiTheme="minorHAnsi" w:cstheme="minorHAnsi"/>
              </w:rPr>
              <w:t>$</w:t>
            </w:r>
          </w:p>
        </w:tc>
      </w:tr>
      <w:tr w:rsidR="008C4112" w:rsidRPr="008C4112" w14:paraId="68E59B30" w14:textId="77777777" w:rsidTr="009F186E">
        <w:tc>
          <w:tcPr>
            <w:tcW w:w="8365" w:type="dxa"/>
          </w:tcPr>
          <w:p w14:paraId="497D66A4" w14:textId="77777777" w:rsidR="008C4112" w:rsidRPr="008C4112" w:rsidRDefault="008C4112" w:rsidP="009F186E">
            <w:pPr>
              <w:jc w:val="both"/>
              <w:rPr>
                <w:rFonts w:asciiTheme="minorHAnsi" w:hAnsiTheme="minorHAnsi" w:cstheme="minorHAnsi"/>
              </w:rPr>
            </w:pPr>
            <w:r w:rsidRPr="008C4112">
              <w:rPr>
                <w:rFonts w:asciiTheme="minorHAnsi" w:hAnsiTheme="minorHAnsi" w:cstheme="minorHAnsi"/>
              </w:rPr>
              <w:t>Associate</w:t>
            </w:r>
          </w:p>
        </w:tc>
        <w:tc>
          <w:tcPr>
            <w:tcW w:w="2425" w:type="dxa"/>
          </w:tcPr>
          <w:p w14:paraId="6AD783BB" w14:textId="77777777" w:rsidR="008C4112" w:rsidRPr="008C4112" w:rsidRDefault="008C4112" w:rsidP="009F186E">
            <w:pPr>
              <w:jc w:val="both"/>
              <w:rPr>
                <w:rFonts w:asciiTheme="minorHAnsi" w:hAnsiTheme="minorHAnsi" w:cstheme="minorHAnsi"/>
              </w:rPr>
            </w:pPr>
            <w:r w:rsidRPr="008C4112">
              <w:rPr>
                <w:rFonts w:asciiTheme="minorHAnsi" w:hAnsiTheme="minorHAnsi" w:cstheme="minorHAnsi"/>
              </w:rPr>
              <w:t>$</w:t>
            </w:r>
          </w:p>
        </w:tc>
      </w:tr>
      <w:tr w:rsidR="008C4112" w:rsidRPr="008C4112" w14:paraId="05CBE9E8" w14:textId="77777777" w:rsidTr="009F186E">
        <w:tc>
          <w:tcPr>
            <w:tcW w:w="8365" w:type="dxa"/>
          </w:tcPr>
          <w:p w14:paraId="4B7F5CD3" w14:textId="77777777" w:rsidR="008C4112" w:rsidRPr="008C4112" w:rsidRDefault="008C4112" w:rsidP="009F186E">
            <w:pPr>
              <w:jc w:val="both"/>
              <w:rPr>
                <w:rFonts w:asciiTheme="minorHAnsi" w:hAnsiTheme="minorHAnsi" w:cstheme="minorHAnsi"/>
              </w:rPr>
            </w:pPr>
            <w:r w:rsidRPr="008C4112">
              <w:rPr>
                <w:rFonts w:asciiTheme="minorHAnsi" w:hAnsiTheme="minorHAnsi" w:cstheme="minorHAnsi"/>
              </w:rPr>
              <w:t>Law Clerks</w:t>
            </w:r>
          </w:p>
        </w:tc>
        <w:tc>
          <w:tcPr>
            <w:tcW w:w="2425" w:type="dxa"/>
          </w:tcPr>
          <w:p w14:paraId="7018E311" w14:textId="77777777" w:rsidR="008C4112" w:rsidRPr="008C4112" w:rsidRDefault="008C4112" w:rsidP="009F186E">
            <w:pPr>
              <w:jc w:val="both"/>
              <w:rPr>
                <w:rFonts w:asciiTheme="minorHAnsi" w:hAnsiTheme="minorHAnsi" w:cstheme="minorHAnsi"/>
              </w:rPr>
            </w:pPr>
            <w:r w:rsidRPr="008C4112">
              <w:rPr>
                <w:rFonts w:asciiTheme="minorHAnsi" w:hAnsiTheme="minorHAnsi" w:cstheme="minorHAnsi"/>
              </w:rPr>
              <w:t>$</w:t>
            </w:r>
          </w:p>
        </w:tc>
      </w:tr>
      <w:tr w:rsidR="008C4112" w:rsidRPr="008C4112" w14:paraId="37ABF998" w14:textId="77777777" w:rsidTr="009F186E">
        <w:tc>
          <w:tcPr>
            <w:tcW w:w="8365" w:type="dxa"/>
          </w:tcPr>
          <w:p w14:paraId="7AD91DF4" w14:textId="77777777" w:rsidR="008C4112" w:rsidRPr="008C4112" w:rsidRDefault="008C4112" w:rsidP="009F186E">
            <w:pPr>
              <w:jc w:val="both"/>
              <w:rPr>
                <w:rFonts w:asciiTheme="minorHAnsi" w:hAnsiTheme="minorHAnsi" w:cstheme="minorHAnsi"/>
              </w:rPr>
            </w:pPr>
            <w:r w:rsidRPr="008C4112">
              <w:rPr>
                <w:rFonts w:asciiTheme="minorHAnsi" w:hAnsiTheme="minorHAnsi" w:cstheme="minorHAnsi"/>
              </w:rPr>
              <w:t>Paralegal/Legal Assistant</w:t>
            </w:r>
          </w:p>
        </w:tc>
        <w:tc>
          <w:tcPr>
            <w:tcW w:w="2425" w:type="dxa"/>
          </w:tcPr>
          <w:p w14:paraId="765F0E14" w14:textId="77777777" w:rsidR="008C4112" w:rsidRPr="008C4112" w:rsidRDefault="008C4112" w:rsidP="009F186E">
            <w:pPr>
              <w:jc w:val="both"/>
              <w:rPr>
                <w:rFonts w:asciiTheme="minorHAnsi" w:hAnsiTheme="minorHAnsi" w:cstheme="minorHAnsi"/>
              </w:rPr>
            </w:pPr>
            <w:r w:rsidRPr="008C4112">
              <w:rPr>
                <w:rFonts w:asciiTheme="minorHAnsi" w:hAnsiTheme="minorHAnsi" w:cstheme="minorHAnsi"/>
              </w:rPr>
              <w:t>$</w:t>
            </w:r>
          </w:p>
        </w:tc>
      </w:tr>
      <w:tr w:rsidR="008C4112" w:rsidRPr="008C4112" w14:paraId="52994568" w14:textId="77777777" w:rsidTr="009F186E">
        <w:tc>
          <w:tcPr>
            <w:tcW w:w="8365" w:type="dxa"/>
          </w:tcPr>
          <w:p w14:paraId="5B931E73" w14:textId="77777777" w:rsidR="008C4112" w:rsidRPr="008C4112" w:rsidRDefault="008C4112" w:rsidP="009F186E">
            <w:pPr>
              <w:rPr>
                <w:rFonts w:asciiTheme="minorHAnsi" w:hAnsiTheme="minorHAnsi" w:cstheme="minorHAnsi"/>
                <w:b/>
              </w:rPr>
            </w:pPr>
            <w:r w:rsidRPr="008C4112">
              <w:rPr>
                <w:rFonts w:asciiTheme="minorHAnsi" w:hAnsiTheme="minorHAnsi" w:cstheme="minorHAnsi"/>
              </w:rPr>
              <w:t>Clerical</w:t>
            </w:r>
          </w:p>
        </w:tc>
        <w:tc>
          <w:tcPr>
            <w:tcW w:w="2425" w:type="dxa"/>
          </w:tcPr>
          <w:p w14:paraId="360400A3" w14:textId="77777777" w:rsidR="008C4112" w:rsidRPr="008C4112" w:rsidRDefault="008C4112" w:rsidP="009F186E">
            <w:pPr>
              <w:rPr>
                <w:rFonts w:asciiTheme="minorHAnsi" w:hAnsiTheme="minorHAnsi" w:cstheme="minorHAnsi"/>
                <w:b/>
              </w:rPr>
            </w:pPr>
            <w:r w:rsidRPr="008C4112">
              <w:rPr>
                <w:rFonts w:asciiTheme="minorHAnsi" w:hAnsiTheme="minorHAnsi" w:cstheme="minorHAnsi"/>
              </w:rPr>
              <w:t>$</w:t>
            </w:r>
          </w:p>
        </w:tc>
      </w:tr>
    </w:tbl>
    <w:p w14:paraId="5D08789A" w14:textId="77777777" w:rsidR="008C4112" w:rsidRDefault="008C4112" w:rsidP="008C4112">
      <w:pPr>
        <w:jc w:val="both"/>
        <w:rPr>
          <w:rFonts w:asciiTheme="minorHAnsi" w:hAnsiTheme="minorHAnsi" w:cstheme="minorHAnsi"/>
          <w:color w:val="FF0000"/>
        </w:rPr>
      </w:pPr>
    </w:p>
    <w:p w14:paraId="22A9AA6A" w14:textId="77777777" w:rsidR="008C4112" w:rsidRDefault="008C4112" w:rsidP="001D4DFD">
      <w:pPr>
        <w:jc w:val="both"/>
        <w:rPr>
          <w:rFonts w:asciiTheme="minorHAnsi" w:hAnsiTheme="minorHAnsi" w:cstheme="minorHAnsi"/>
        </w:rPr>
      </w:pPr>
    </w:p>
    <w:p w14:paraId="062B4507" w14:textId="77777777" w:rsidR="008C4112" w:rsidRDefault="008C4112" w:rsidP="001D4DFD">
      <w:pPr>
        <w:jc w:val="both"/>
        <w:rPr>
          <w:rFonts w:asciiTheme="minorHAnsi" w:hAnsiTheme="minorHAnsi" w:cstheme="minorHAnsi"/>
        </w:rPr>
      </w:pPr>
    </w:p>
    <w:p w14:paraId="3F17773F" w14:textId="77777777" w:rsidR="008C4112" w:rsidRDefault="008C4112" w:rsidP="001D4DFD">
      <w:pPr>
        <w:jc w:val="both"/>
        <w:rPr>
          <w:rFonts w:asciiTheme="minorHAnsi" w:hAnsiTheme="minorHAnsi" w:cstheme="minorHAnsi"/>
        </w:rPr>
      </w:pPr>
    </w:p>
    <w:p w14:paraId="665CC40D" w14:textId="77777777" w:rsidR="008C4112" w:rsidRDefault="008C4112" w:rsidP="001D4DFD">
      <w:pPr>
        <w:jc w:val="both"/>
        <w:rPr>
          <w:rFonts w:asciiTheme="minorHAnsi" w:hAnsiTheme="minorHAnsi" w:cstheme="minorHAnsi"/>
        </w:rPr>
      </w:pPr>
    </w:p>
    <w:p w14:paraId="3C28DC66" w14:textId="77777777" w:rsidR="008C4112" w:rsidRDefault="008C4112" w:rsidP="001D4DFD">
      <w:pPr>
        <w:jc w:val="both"/>
        <w:rPr>
          <w:rFonts w:asciiTheme="minorHAnsi" w:hAnsiTheme="minorHAnsi" w:cstheme="minorHAnsi"/>
        </w:rPr>
      </w:pPr>
    </w:p>
    <w:p w14:paraId="2A1FADF2" w14:textId="77777777" w:rsidR="008C4112" w:rsidRDefault="008C4112" w:rsidP="001D4DFD">
      <w:pPr>
        <w:jc w:val="both"/>
        <w:rPr>
          <w:rFonts w:asciiTheme="minorHAnsi" w:hAnsiTheme="minorHAnsi" w:cstheme="minorHAnsi"/>
        </w:rPr>
      </w:pPr>
    </w:p>
    <w:p w14:paraId="4C045D05" w14:textId="77777777" w:rsidR="008C4112" w:rsidRDefault="008C4112" w:rsidP="001D4DFD">
      <w:pPr>
        <w:jc w:val="both"/>
        <w:rPr>
          <w:rFonts w:asciiTheme="minorHAnsi" w:hAnsiTheme="minorHAnsi" w:cstheme="minorHAnsi"/>
        </w:rPr>
      </w:pPr>
    </w:p>
    <w:p w14:paraId="424F5142" w14:textId="77777777" w:rsidR="008C4112" w:rsidRDefault="008C4112" w:rsidP="001D4DFD">
      <w:pPr>
        <w:jc w:val="both"/>
        <w:rPr>
          <w:rFonts w:asciiTheme="minorHAnsi" w:hAnsiTheme="minorHAnsi" w:cstheme="minorHAnsi"/>
        </w:rPr>
      </w:pPr>
    </w:p>
    <w:p w14:paraId="61DAF6B9" w14:textId="77777777" w:rsidR="008C4112" w:rsidRDefault="008C4112" w:rsidP="001D4DFD">
      <w:pPr>
        <w:jc w:val="both"/>
        <w:rPr>
          <w:rFonts w:asciiTheme="minorHAnsi" w:hAnsiTheme="minorHAnsi" w:cstheme="minorHAnsi"/>
        </w:rPr>
      </w:pPr>
    </w:p>
    <w:p w14:paraId="08D040E0" w14:textId="77777777" w:rsidR="008C4112" w:rsidRDefault="008C4112" w:rsidP="001D4DFD">
      <w:pPr>
        <w:jc w:val="both"/>
        <w:rPr>
          <w:rFonts w:asciiTheme="minorHAnsi" w:hAnsiTheme="minorHAnsi" w:cstheme="minorHAnsi"/>
        </w:rPr>
      </w:pPr>
    </w:p>
    <w:p w14:paraId="43A872F0" w14:textId="77777777" w:rsidR="008C4112" w:rsidRDefault="008C4112" w:rsidP="001D4DFD">
      <w:pPr>
        <w:jc w:val="both"/>
        <w:rPr>
          <w:rFonts w:asciiTheme="minorHAnsi" w:hAnsiTheme="minorHAnsi" w:cstheme="minorHAnsi"/>
        </w:rPr>
      </w:pPr>
    </w:p>
    <w:p w14:paraId="1DB3E2B2" w14:textId="385583A7" w:rsidR="001D4DFD" w:rsidRPr="008C4112" w:rsidRDefault="001D4DFD" w:rsidP="001D4DFD">
      <w:pPr>
        <w:jc w:val="both"/>
        <w:rPr>
          <w:rFonts w:asciiTheme="minorHAnsi" w:hAnsiTheme="minorHAnsi" w:cstheme="minorHAnsi"/>
          <w:b/>
          <w:bCs/>
        </w:rPr>
      </w:pPr>
      <w:r w:rsidRPr="008C4112">
        <w:rPr>
          <w:rFonts w:asciiTheme="minorHAnsi" w:hAnsiTheme="minorHAnsi" w:cstheme="minorHAnsi"/>
        </w:rPr>
        <w:lastRenderedPageBreak/>
        <w:t>3.</w:t>
      </w:r>
      <w:r w:rsidRPr="008C4112">
        <w:rPr>
          <w:rFonts w:asciiTheme="minorHAnsi" w:hAnsiTheme="minorHAnsi" w:cstheme="minorHAnsi"/>
        </w:rPr>
        <w:tab/>
      </w:r>
      <w:r w:rsidRPr="008C4112">
        <w:rPr>
          <w:rFonts w:asciiTheme="minorHAnsi" w:hAnsiTheme="minorHAnsi" w:cstheme="minorHAnsi"/>
          <w:b/>
          <w:bCs/>
        </w:rPr>
        <w:t xml:space="preserve">Proposing on Real Estate services </w:t>
      </w:r>
      <w:r w:rsidRPr="008C4112">
        <w:rPr>
          <w:rFonts w:asciiTheme="minorHAnsi" w:hAnsiTheme="minorHAnsi" w:cstheme="minorHAnsi"/>
          <w:b/>
          <w:bCs/>
        </w:rPr>
        <w:tab/>
      </w:r>
      <w:r w:rsidR="008C4112">
        <w:rPr>
          <w:rFonts w:asciiTheme="minorHAnsi" w:hAnsiTheme="minorHAnsi" w:cstheme="minorHAnsi"/>
          <w:b/>
          <w:bCs/>
        </w:rPr>
        <w:tab/>
      </w:r>
      <w:r w:rsidR="008C4112">
        <w:rPr>
          <w:rFonts w:asciiTheme="minorHAnsi" w:hAnsiTheme="minorHAnsi" w:cstheme="minorHAnsi"/>
          <w:b/>
          <w:bCs/>
        </w:rPr>
        <w:tab/>
      </w:r>
      <w:r w:rsidR="008C4112">
        <w:rPr>
          <w:rFonts w:asciiTheme="minorHAnsi" w:hAnsiTheme="minorHAnsi" w:cstheme="minorHAnsi"/>
          <w:b/>
          <w:bCs/>
        </w:rPr>
        <w:tab/>
      </w:r>
      <w:r w:rsidR="008C4112">
        <w:rPr>
          <w:rFonts w:asciiTheme="minorHAnsi" w:hAnsiTheme="minorHAnsi" w:cstheme="minorHAnsi"/>
          <w:b/>
          <w:bCs/>
        </w:rPr>
        <w:tab/>
      </w:r>
      <w:r w:rsidR="008C4112">
        <w:rPr>
          <w:rFonts w:asciiTheme="minorHAnsi" w:hAnsiTheme="minorHAnsi" w:cstheme="minorHAnsi"/>
          <w:b/>
          <w:bCs/>
        </w:rPr>
        <w:tab/>
      </w:r>
      <w:r w:rsidRPr="008C4112">
        <w:rPr>
          <w:rFonts w:asciiTheme="minorHAnsi" w:hAnsiTheme="minorHAnsi" w:cstheme="minorHAnsi"/>
          <w:b/>
        </w:rPr>
        <w:t xml:space="preserve">Yes </w:t>
      </w:r>
      <w:sdt>
        <w:sdtPr>
          <w:rPr>
            <w:rFonts w:asciiTheme="minorHAnsi" w:hAnsiTheme="minorHAnsi" w:cstheme="minorHAnsi"/>
            <w:b/>
          </w:rPr>
          <w:id w:val="687416047"/>
          <w14:checkbox>
            <w14:checked w14:val="0"/>
            <w14:checkedState w14:val="2612" w14:font="MS Gothic"/>
            <w14:uncheckedState w14:val="2610" w14:font="MS Gothic"/>
          </w14:checkbox>
        </w:sdtPr>
        <w:sdtEndPr/>
        <w:sdtContent>
          <w:r w:rsidRPr="008C4112">
            <w:rPr>
              <w:rFonts w:ascii="Segoe UI Symbol" w:eastAsia="MS Gothic" w:hAnsi="Segoe UI Symbol" w:cs="Segoe UI Symbol"/>
              <w:b/>
            </w:rPr>
            <w:t>☐</w:t>
          </w:r>
        </w:sdtContent>
      </w:sdt>
      <w:r w:rsidRPr="008C4112">
        <w:rPr>
          <w:rFonts w:asciiTheme="minorHAnsi" w:hAnsiTheme="minorHAnsi" w:cstheme="minorHAnsi"/>
          <w:b/>
        </w:rPr>
        <w:t xml:space="preserve">  No </w:t>
      </w:r>
      <w:sdt>
        <w:sdtPr>
          <w:rPr>
            <w:rFonts w:asciiTheme="minorHAnsi" w:hAnsiTheme="minorHAnsi" w:cstheme="minorHAnsi"/>
            <w:b/>
          </w:rPr>
          <w:id w:val="-2134786825"/>
          <w14:checkbox>
            <w14:checked w14:val="0"/>
            <w14:checkedState w14:val="2612" w14:font="MS Gothic"/>
            <w14:uncheckedState w14:val="2610" w14:font="MS Gothic"/>
          </w14:checkbox>
        </w:sdtPr>
        <w:sdtEndPr/>
        <w:sdtContent>
          <w:r w:rsidRPr="008C4112">
            <w:rPr>
              <w:rFonts w:ascii="Segoe UI Symbol" w:eastAsia="MS Gothic" w:hAnsi="Segoe UI Symbol" w:cs="Segoe UI Symbol"/>
              <w:b/>
            </w:rPr>
            <w:t>☐</w:t>
          </w:r>
        </w:sdtContent>
      </w:sdt>
    </w:p>
    <w:p w14:paraId="03EDD1A5" w14:textId="72835844" w:rsidR="008C4112" w:rsidRDefault="008C4112" w:rsidP="001D4DFD">
      <w:pPr>
        <w:jc w:val="both"/>
        <w:rPr>
          <w:rFonts w:asciiTheme="minorHAnsi" w:hAnsiTheme="minorHAnsi" w:cstheme="minorHAnsi"/>
        </w:rPr>
      </w:pPr>
    </w:p>
    <w:tbl>
      <w:tblPr>
        <w:tblStyle w:val="TableGrid"/>
        <w:tblW w:w="0" w:type="auto"/>
        <w:tblLook w:val="04A0" w:firstRow="1" w:lastRow="0" w:firstColumn="1" w:lastColumn="0" w:noHBand="0" w:noVBand="1"/>
      </w:tblPr>
      <w:tblGrid>
        <w:gridCol w:w="7219"/>
        <w:gridCol w:w="2131"/>
      </w:tblGrid>
      <w:tr w:rsidR="008C4112" w:rsidRPr="008C4112" w14:paraId="61CADC14" w14:textId="77777777" w:rsidTr="009F186E">
        <w:tc>
          <w:tcPr>
            <w:tcW w:w="8365" w:type="dxa"/>
          </w:tcPr>
          <w:p w14:paraId="6DB733E2" w14:textId="77777777" w:rsidR="008C4112" w:rsidRPr="008C4112" w:rsidRDefault="008C4112" w:rsidP="009F186E">
            <w:pPr>
              <w:jc w:val="both"/>
              <w:rPr>
                <w:rFonts w:asciiTheme="minorHAnsi" w:hAnsiTheme="minorHAnsi" w:cstheme="minorHAnsi"/>
              </w:rPr>
            </w:pPr>
            <w:r w:rsidRPr="008C4112">
              <w:rPr>
                <w:rFonts w:asciiTheme="minorHAnsi" w:hAnsiTheme="minorHAnsi" w:cstheme="minorHAnsi"/>
                <w:b/>
                <w:bCs/>
              </w:rPr>
              <w:t>Monthly Retainer</w:t>
            </w:r>
          </w:p>
        </w:tc>
        <w:tc>
          <w:tcPr>
            <w:tcW w:w="2425" w:type="dxa"/>
          </w:tcPr>
          <w:p w14:paraId="284E6023" w14:textId="77777777" w:rsidR="008C4112" w:rsidRPr="008C4112" w:rsidRDefault="008C4112" w:rsidP="009F186E">
            <w:pPr>
              <w:jc w:val="both"/>
              <w:rPr>
                <w:rFonts w:asciiTheme="minorHAnsi" w:hAnsiTheme="minorHAnsi" w:cstheme="minorHAnsi"/>
              </w:rPr>
            </w:pPr>
            <w:r w:rsidRPr="008C4112">
              <w:rPr>
                <w:rFonts w:asciiTheme="minorHAnsi" w:hAnsiTheme="minorHAnsi" w:cstheme="minorHAnsi"/>
              </w:rPr>
              <w:t>$</w:t>
            </w:r>
          </w:p>
        </w:tc>
      </w:tr>
      <w:tr w:rsidR="008C4112" w:rsidRPr="008C4112" w14:paraId="7115F952" w14:textId="77777777" w:rsidTr="009F186E">
        <w:tc>
          <w:tcPr>
            <w:tcW w:w="8365" w:type="dxa"/>
          </w:tcPr>
          <w:p w14:paraId="3E69E267" w14:textId="77777777" w:rsidR="008C4112" w:rsidRPr="008C4112" w:rsidRDefault="008C4112" w:rsidP="009F186E">
            <w:pPr>
              <w:jc w:val="both"/>
              <w:rPr>
                <w:rFonts w:asciiTheme="minorHAnsi" w:hAnsiTheme="minorHAnsi" w:cstheme="minorHAnsi"/>
                <w:b/>
                <w:bCs/>
              </w:rPr>
            </w:pPr>
            <w:r w:rsidRPr="008C4112">
              <w:rPr>
                <w:rFonts w:asciiTheme="minorHAnsi" w:hAnsiTheme="minorHAnsi" w:cstheme="minorHAnsi"/>
                <w:b/>
                <w:bCs/>
              </w:rPr>
              <w:t>The monthly retainer includes how many hours?</w:t>
            </w:r>
          </w:p>
        </w:tc>
        <w:tc>
          <w:tcPr>
            <w:tcW w:w="2425" w:type="dxa"/>
          </w:tcPr>
          <w:p w14:paraId="7F1F5BE9" w14:textId="77777777" w:rsidR="008C4112" w:rsidRPr="008C4112" w:rsidRDefault="008C4112" w:rsidP="009F186E">
            <w:pPr>
              <w:jc w:val="center"/>
              <w:rPr>
                <w:rFonts w:asciiTheme="minorHAnsi" w:hAnsiTheme="minorHAnsi" w:cstheme="minorHAnsi"/>
                <w:b/>
                <w:bCs/>
              </w:rPr>
            </w:pPr>
          </w:p>
        </w:tc>
      </w:tr>
      <w:tr w:rsidR="008C4112" w:rsidRPr="008C4112" w14:paraId="3994535E" w14:textId="77777777" w:rsidTr="009F186E">
        <w:tc>
          <w:tcPr>
            <w:tcW w:w="8365" w:type="dxa"/>
          </w:tcPr>
          <w:p w14:paraId="730AAC68" w14:textId="77777777" w:rsidR="008C4112" w:rsidRPr="008C4112" w:rsidRDefault="008C4112" w:rsidP="009F186E">
            <w:pPr>
              <w:jc w:val="both"/>
              <w:rPr>
                <w:rFonts w:asciiTheme="minorHAnsi" w:hAnsiTheme="minorHAnsi" w:cstheme="minorHAnsi"/>
              </w:rPr>
            </w:pPr>
            <w:r w:rsidRPr="008C4112">
              <w:rPr>
                <w:rFonts w:asciiTheme="minorHAnsi" w:hAnsiTheme="minorHAnsi" w:cstheme="minorHAnsi"/>
                <w:b/>
                <w:bCs/>
              </w:rPr>
              <w:t>If the monthly retainer option is not chosen, rates are:</w:t>
            </w:r>
          </w:p>
        </w:tc>
        <w:tc>
          <w:tcPr>
            <w:tcW w:w="2425" w:type="dxa"/>
          </w:tcPr>
          <w:p w14:paraId="7B850817" w14:textId="77777777" w:rsidR="008C4112" w:rsidRPr="008C4112" w:rsidRDefault="008C4112" w:rsidP="009F186E">
            <w:pPr>
              <w:jc w:val="center"/>
              <w:rPr>
                <w:rFonts w:asciiTheme="minorHAnsi" w:hAnsiTheme="minorHAnsi" w:cstheme="minorHAnsi"/>
              </w:rPr>
            </w:pPr>
            <w:r w:rsidRPr="008C4112">
              <w:rPr>
                <w:rFonts w:asciiTheme="minorHAnsi" w:hAnsiTheme="minorHAnsi" w:cstheme="minorHAnsi"/>
                <w:b/>
                <w:bCs/>
              </w:rPr>
              <w:t>Hourly Rate</w:t>
            </w:r>
          </w:p>
        </w:tc>
      </w:tr>
      <w:tr w:rsidR="008C4112" w:rsidRPr="008C4112" w14:paraId="66580ED1" w14:textId="77777777" w:rsidTr="009F186E">
        <w:tc>
          <w:tcPr>
            <w:tcW w:w="8365" w:type="dxa"/>
          </w:tcPr>
          <w:p w14:paraId="0A4EFE1D" w14:textId="77777777" w:rsidR="008C4112" w:rsidRPr="008C4112" w:rsidRDefault="008C4112" w:rsidP="009F186E">
            <w:pPr>
              <w:jc w:val="both"/>
              <w:rPr>
                <w:rFonts w:asciiTheme="minorHAnsi" w:hAnsiTheme="minorHAnsi" w:cstheme="minorHAnsi"/>
              </w:rPr>
            </w:pPr>
            <w:r w:rsidRPr="008C4112">
              <w:rPr>
                <w:rFonts w:asciiTheme="minorHAnsi" w:hAnsiTheme="minorHAnsi" w:cstheme="minorHAnsi"/>
              </w:rPr>
              <w:t>Director/President</w:t>
            </w:r>
          </w:p>
        </w:tc>
        <w:tc>
          <w:tcPr>
            <w:tcW w:w="2425" w:type="dxa"/>
          </w:tcPr>
          <w:p w14:paraId="13776485" w14:textId="77777777" w:rsidR="008C4112" w:rsidRPr="008C4112" w:rsidRDefault="008C4112" w:rsidP="009F186E">
            <w:pPr>
              <w:jc w:val="both"/>
              <w:rPr>
                <w:rFonts w:asciiTheme="minorHAnsi" w:hAnsiTheme="minorHAnsi" w:cstheme="minorHAnsi"/>
              </w:rPr>
            </w:pPr>
            <w:r w:rsidRPr="008C4112">
              <w:rPr>
                <w:rFonts w:asciiTheme="minorHAnsi" w:hAnsiTheme="minorHAnsi" w:cstheme="minorHAnsi"/>
              </w:rPr>
              <w:t>$</w:t>
            </w:r>
          </w:p>
        </w:tc>
      </w:tr>
      <w:tr w:rsidR="008C4112" w:rsidRPr="008C4112" w14:paraId="75CD4449" w14:textId="77777777" w:rsidTr="009F186E">
        <w:tc>
          <w:tcPr>
            <w:tcW w:w="8365" w:type="dxa"/>
          </w:tcPr>
          <w:p w14:paraId="5B3D5339" w14:textId="77777777" w:rsidR="008C4112" w:rsidRPr="008C4112" w:rsidRDefault="008C4112" w:rsidP="009F186E">
            <w:pPr>
              <w:jc w:val="both"/>
              <w:rPr>
                <w:rFonts w:asciiTheme="minorHAnsi" w:hAnsiTheme="minorHAnsi" w:cstheme="minorHAnsi"/>
              </w:rPr>
            </w:pPr>
            <w:r w:rsidRPr="008C4112">
              <w:rPr>
                <w:rFonts w:asciiTheme="minorHAnsi" w:hAnsiTheme="minorHAnsi" w:cstheme="minorHAnsi"/>
              </w:rPr>
              <w:t>Managers</w:t>
            </w:r>
          </w:p>
        </w:tc>
        <w:tc>
          <w:tcPr>
            <w:tcW w:w="2425" w:type="dxa"/>
          </w:tcPr>
          <w:p w14:paraId="5AAE8FBE" w14:textId="77777777" w:rsidR="008C4112" w:rsidRPr="008C4112" w:rsidRDefault="008C4112" w:rsidP="009F186E">
            <w:pPr>
              <w:jc w:val="both"/>
              <w:rPr>
                <w:rFonts w:asciiTheme="minorHAnsi" w:hAnsiTheme="minorHAnsi" w:cstheme="minorHAnsi"/>
              </w:rPr>
            </w:pPr>
            <w:r w:rsidRPr="008C4112">
              <w:rPr>
                <w:rFonts w:asciiTheme="minorHAnsi" w:hAnsiTheme="minorHAnsi" w:cstheme="minorHAnsi"/>
              </w:rPr>
              <w:t>$</w:t>
            </w:r>
          </w:p>
        </w:tc>
      </w:tr>
      <w:tr w:rsidR="008C4112" w:rsidRPr="008C4112" w14:paraId="2DAB8C88" w14:textId="77777777" w:rsidTr="009F186E">
        <w:tc>
          <w:tcPr>
            <w:tcW w:w="8365" w:type="dxa"/>
          </w:tcPr>
          <w:p w14:paraId="5EC1A3AC" w14:textId="77777777" w:rsidR="008C4112" w:rsidRPr="008C4112" w:rsidRDefault="008C4112" w:rsidP="009F186E">
            <w:pPr>
              <w:jc w:val="both"/>
              <w:rPr>
                <w:rFonts w:asciiTheme="minorHAnsi" w:hAnsiTheme="minorHAnsi" w:cstheme="minorHAnsi"/>
              </w:rPr>
            </w:pPr>
            <w:r w:rsidRPr="008C4112">
              <w:rPr>
                <w:rFonts w:asciiTheme="minorHAnsi" w:hAnsiTheme="minorHAnsi" w:cstheme="minorHAnsi"/>
              </w:rPr>
              <w:t>Shareholder/Attorney</w:t>
            </w:r>
          </w:p>
        </w:tc>
        <w:tc>
          <w:tcPr>
            <w:tcW w:w="2425" w:type="dxa"/>
          </w:tcPr>
          <w:p w14:paraId="45B0E0C4" w14:textId="77777777" w:rsidR="008C4112" w:rsidRPr="008C4112" w:rsidRDefault="008C4112" w:rsidP="009F186E">
            <w:pPr>
              <w:jc w:val="both"/>
              <w:rPr>
                <w:rFonts w:asciiTheme="minorHAnsi" w:hAnsiTheme="minorHAnsi" w:cstheme="minorHAnsi"/>
              </w:rPr>
            </w:pPr>
            <w:r w:rsidRPr="008C4112">
              <w:rPr>
                <w:rFonts w:asciiTheme="minorHAnsi" w:hAnsiTheme="minorHAnsi" w:cstheme="minorHAnsi"/>
              </w:rPr>
              <w:t>$</w:t>
            </w:r>
          </w:p>
        </w:tc>
      </w:tr>
      <w:tr w:rsidR="008C4112" w:rsidRPr="008C4112" w14:paraId="4B607EF4" w14:textId="77777777" w:rsidTr="009F186E">
        <w:tc>
          <w:tcPr>
            <w:tcW w:w="8365" w:type="dxa"/>
          </w:tcPr>
          <w:p w14:paraId="293B0244" w14:textId="77777777" w:rsidR="008C4112" w:rsidRPr="008C4112" w:rsidRDefault="008C4112" w:rsidP="009F186E">
            <w:pPr>
              <w:jc w:val="both"/>
              <w:rPr>
                <w:rFonts w:asciiTheme="minorHAnsi" w:hAnsiTheme="minorHAnsi" w:cstheme="minorHAnsi"/>
              </w:rPr>
            </w:pPr>
            <w:r w:rsidRPr="008C4112">
              <w:rPr>
                <w:rFonts w:asciiTheme="minorHAnsi" w:hAnsiTheme="minorHAnsi" w:cstheme="minorHAnsi"/>
              </w:rPr>
              <w:t>Associate</w:t>
            </w:r>
          </w:p>
        </w:tc>
        <w:tc>
          <w:tcPr>
            <w:tcW w:w="2425" w:type="dxa"/>
          </w:tcPr>
          <w:p w14:paraId="57D2C1C5" w14:textId="77777777" w:rsidR="008C4112" w:rsidRPr="008C4112" w:rsidRDefault="008C4112" w:rsidP="009F186E">
            <w:pPr>
              <w:jc w:val="both"/>
              <w:rPr>
                <w:rFonts w:asciiTheme="minorHAnsi" w:hAnsiTheme="minorHAnsi" w:cstheme="minorHAnsi"/>
              </w:rPr>
            </w:pPr>
            <w:r w:rsidRPr="008C4112">
              <w:rPr>
                <w:rFonts w:asciiTheme="minorHAnsi" w:hAnsiTheme="minorHAnsi" w:cstheme="minorHAnsi"/>
              </w:rPr>
              <w:t>$</w:t>
            </w:r>
          </w:p>
        </w:tc>
      </w:tr>
      <w:tr w:rsidR="008C4112" w:rsidRPr="008C4112" w14:paraId="0A1B9087" w14:textId="77777777" w:rsidTr="009F186E">
        <w:tc>
          <w:tcPr>
            <w:tcW w:w="8365" w:type="dxa"/>
          </w:tcPr>
          <w:p w14:paraId="4FF32F0E" w14:textId="77777777" w:rsidR="008C4112" w:rsidRPr="008C4112" w:rsidRDefault="008C4112" w:rsidP="009F186E">
            <w:pPr>
              <w:jc w:val="both"/>
              <w:rPr>
                <w:rFonts w:asciiTheme="minorHAnsi" w:hAnsiTheme="minorHAnsi" w:cstheme="minorHAnsi"/>
              </w:rPr>
            </w:pPr>
            <w:r w:rsidRPr="008C4112">
              <w:rPr>
                <w:rFonts w:asciiTheme="minorHAnsi" w:hAnsiTheme="minorHAnsi" w:cstheme="minorHAnsi"/>
              </w:rPr>
              <w:t>Law Clerks</w:t>
            </w:r>
          </w:p>
        </w:tc>
        <w:tc>
          <w:tcPr>
            <w:tcW w:w="2425" w:type="dxa"/>
          </w:tcPr>
          <w:p w14:paraId="3F6112D0" w14:textId="77777777" w:rsidR="008C4112" w:rsidRPr="008C4112" w:rsidRDefault="008C4112" w:rsidP="009F186E">
            <w:pPr>
              <w:jc w:val="both"/>
              <w:rPr>
                <w:rFonts w:asciiTheme="minorHAnsi" w:hAnsiTheme="minorHAnsi" w:cstheme="minorHAnsi"/>
              </w:rPr>
            </w:pPr>
            <w:r w:rsidRPr="008C4112">
              <w:rPr>
                <w:rFonts w:asciiTheme="minorHAnsi" w:hAnsiTheme="minorHAnsi" w:cstheme="minorHAnsi"/>
              </w:rPr>
              <w:t>$</w:t>
            </w:r>
          </w:p>
        </w:tc>
      </w:tr>
      <w:tr w:rsidR="008C4112" w:rsidRPr="008C4112" w14:paraId="481D33A7" w14:textId="77777777" w:rsidTr="009F186E">
        <w:tc>
          <w:tcPr>
            <w:tcW w:w="8365" w:type="dxa"/>
          </w:tcPr>
          <w:p w14:paraId="5E845226" w14:textId="77777777" w:rsidR="008C4112" w:rsidRPr="008C4112" w:rsidRDefault="008C4112" w:rsidP="009F186E">
            <w:pPr>
              <w:jc w:val="both"/>
              <w:rPr>
                <w:rFonts w:asciiTheme="minorHAnsi" w:hAnsiTheme="minorHAnsi" w:cstheme="minorHAnsi"/>
              </w:rPr>
            </w:pPr>
            <w:r w:rsidRPr="008C4112">
              <w:rPr>
                <w:rFonts w:asciiTheme="minorHAnsi" w:hAnsiTheme="minorHAnsi" w:cstheme="minorHAnsi"/>
              </w:rPr>
              <w:t>Paralegal/Legal Assistant</w:t>
            </w:r>
          </w:p>
        </w:tc>
        <w:tc>
          <w:tcPr>
            <w:tcW w:w="2425" w:type="dxa"/>
          </w:tcPr>
          <w:p w14:paraId="1550641C" w14:textId="77777777" w:rsidR="008C4112" w:rsidRPr="008C4112" w:rsidRDefault="008C4112" w:rsidP="009F186E">
            <w:pPr>
              <w:jc w:val="both"/>
              <w:rPr>
                <w:rFonts w:asciiTheme="minorHAnsi" w:hAnsiTheme="minorHAnsi" w:cstheme="minorHAnsi"/>
              </w:rPr>
            </w:pPr>
            <w:r w:rsidRPr="008C4112">
              <w:rPr>
                <w:rFonts w:asciiTheme="minorHAnsi" w:hAnsiTheme="minorHAnsi" w:cstheme="minorHAnsi"/>
              </w:rPr>
              <w:t>$</w:t>
            </w:r>
          </w:p>
        </w:tc>
      </w:tr>
      <w:tr w:rsidR="008C4112" w:rsidRPr="008C4112" w14:paraId="57C1FB9F" w14:textId="77777777" w:rsidTr="009F186E">
        <w:tc>
          <w:tcPr>
            <w:tcW w:w="8365" w:type="dxa"/>
          </w:tcPr>
          <w:p w14:paraId="23537153" w14:textId="77777777" w:rsidR="008C4112" w:rsidRPr="008C4112" w:rsidRDefault="008C4112" w:rsidP="009F186E">
            <w:pPr>
              <w:rPr>
                <w:rFonts w:asciiTheme="minorHAnsi" w:hAnsiTheme="minorHAnsi" w:cstheme="minorHAnsi"/>
                <w:b/>
              </w:rPr>
            </w:pPr>
            <w:r w:rsidRPr="008C4112">
              <w:rPr>
                <w:rFonts w:asciiTheme="minorHAnsi" w:hAnsiTheme="minorHAnsi" w:cstheme="minorHAnsi"/>
              </w:rPr>
              <w:t>Clerical</w:t>
            </w:r>
          </w:p>
        </w:tc>
        <w:tc>
          <w:tcPr>
            <w:tcW w:w="2425" w:type="dxa"/>
          </w:tcPr>
          <w:p w14:paraId="532F46F5" w14:textId="77777777" w:rsidR="008C4112" w:rsidRPr="008C4112" w:rsidRDefault="008C4112" w:rsidP="009F186E">
            <w:pPr>
              <w:rPr>
                <w:rFonts w:asciiTheme="minorHAnsi" w:hAnsiTheme="minorHAnsi" w:cstheme="minorHAnsi"/>
                <w:b/>
              </w:rPr>
            </w:pPr>
            <w:r w:rsidRPr="008C4112">
              <w:rPr>
                <w:rFonts w:asciiTheme="minorHAnsi" w:hAnsiTheme="minorHAnsi" w:cstheme="minorHAnsi"/>
              </w:rPr>
              <w:t>$</w:t>
            </w:r>
          </w:p>
        </w:tc>
      </w:tr>
    </w:tbl>
    <w:p w14:paraId="47DEDBB4" w14:textId="77777777" w:rsidR="008C4112" w:rsidRDefault="008C4112" w:rsidP="008C4112">
      <w:pPr>
        <w:jc w:val="both"/>
        <w:rPr>
          <w:rFonts w:asciiTheme="minorHAnsi" w:hAnsiTheme="minorHAnsi" w:cstheme="minorHAnsi"/>
          <w:color w:val="FF0000"/>
        </w:rPr>
      </w:pPr>
    </w:p>
    <w:p w14:paraId="77973DFE" w14:textId="55904729" w:rsidR="001D4DFD" w:rsidRPr="008C4112" w:rsidRDefault="001D4DFD" w:rsidP="001D4DFD">
      <w:pPr>
        <w:jc w:val="both"/>
        <w:rPr>
          <w:rFonts w:asciiTheme="minorHAnsi" w:hAnsiTheme="minorHAnsi" w:cstheme="minorHAnsi"/>
        </w:rPr>
      </w:pPr>
      <w:r w:rsidRPr="008C4112">
        <w:rPr>
          <w:rFonts w:asciiTheme="minorHAnsi" w:hAnsiTheme="minorHAnsi" w:cstheme="minorHAnsi"/>
        </w:rPr>
        <w:t>4.</w:t>
      </w:r>
      <w:r w:rsidRPr="008C4112">
        <w:rPr>
          <w:rFonts w:asciiTheme="minorHAnsi" w:hAnsiTheme="minorHAnsi" w:cstheme="minorHAnsi"/>
        </w:rPr>
        <w:tab/>
      </w:r>
      <w:r w:rsidRPr="008C4112">
        <w:rPr>
          <w:rFonts w:asciiTheme="minorHAnsi" w:hAnsiTheme="minorHAnsi" w:cstheme="minorHAnsi"/>
          <w:b/>
          <w:bCs/>
        </w:rPr>
        <w:t xml:space="preserve">Proposing on Employment Law services </w:t>
      </w:r>
      <w:r w:rsidRPr="008C4112">
        <w:rPr>
          <w:rFonts w:asciiTheme="minorHAnsi" w:hAnsiTheme="minorHAnsi" w:cstheme="minorHAnsi"/>
          <w:b/>
          <w:bCs/>
        </w:rPr>
        <w:tab/>
      </w:r>
      <w:r w:rsidR="008C4112" w:rsidRPr="008C4112">
        <w:rPr>
          <w:rFonts w:asciiTheme="minorHAnsi" w:hAnsiTheme="minorHAnsi" w:cstheme="minorHAnsi"/>
          <w:b/>
          <w:bCs/>
        </w:rPr>
        <w:tab/>
      </w:r>
      <w:r w:rsidR="008C4112">
        <w:rPr>
          <w:rFonts w:asciiTheme="minorHAnsi" w:hAnsiTheme="minorHAnsi" w:cstheme="minorHAnsi"/>
          <w:b/>
          <w:bCs/>
        </w:rPr>
        <w:tab/>
      </w:r>
      <w:r w:rsidR="008C4112">
        <w:rPr>
          <w:rFonts w:asciiTheme="minorHAnsi" w:hAnsiTheme="minorHAnsi" w:cstheme="minorHAnsi"/>
          <w:b/>
          <w:bCs/>
        </w:rPr>
        <w:tab/>
      </w:r>
      <w:r w:rsidRPr="008C4112">
        <w:rPr>
          <w:rFonts w:asciiTheme="minorHAnsi" w:hAnsiTheme="minorHAnsi" w:cstheme="minorHAnsi"/>
          <w:b/>
        </w:rPr>
        <w:t xml:space="preserve">Yes </w:t>
      </w:r>
      <w:sdt>
        <w:sdtPr>
          <w:rPr>
            <w:rFonts w:asciiTheme="minorHAnsi" w:hAnsiTheme="minorHAnsi" w:cstheme="minorHAnsi"/>
            <w:b/>
          </w:rPr>
          <w:id w:val="512196684"/>
          <w14:checkbox>
            <w14:checked w14:val="0"/>
            <w14:checkedState w14:val="2612" w14:font="MS Gothic"/>
            <w14:uncheckedState w14:val="2610" w14:font="MS Gothic"/>
          </w14:checkbox>
        </w:sdtPr>
        <w:sdtEndPr/>
        <w:sdtContent>
          <w:r w:rsidRPr="008C4112">
            <w:rPr>
              <w:rFonts w:ascii="Segoe UI Symbol" w:eastAsia="MS Gothic" w:hAnsi="Segoe UI Symbol" w:cs="Segoe UI Symbol"/>
              <w:b/>
            </w:rPr>
            <w:t>☐</w:t>
          </w:r>
        </w:sdtContent>
      </w:sdt>
      <w:r w:rsidRPr="008C4112">
        <w:rPr>
          <w:rFonts w:asciiTheme="minorHAnsi" w:hAnsiTheme="minorHAnsi" w:cstheme="minorHAnsi"/>
          <w:b/>
        </w:rPr>
        <w:t xml:space="preserve">  No </w:t>
      </w:r>
      <w:sdt>
        <w:sdtPr>
          <w:rPr>
            <w:rFonts w:asciiTheme="minorHAnsi" w:hAnsiTheme="minorHAnsi" w:cstheme="minorHAnsi"/>
            <w:b/>
          </w:rPr>
          <w:id w:val="881679906"/>
          <w14:checkbox>
            <w14:checked w14:val="0"/>
            <w14:checkedState w14:val="2612" w14:font="MS Gothic"/>
            <w14:uncheckedState w14:val="2610" w14:font="MS Gothic"/>
          </w14:checkbox>
        </w:sdtPr>
        <w:sdtEndPr/>
        <w:sdtContent>
          <w:r w:rsidRPr="008C4112">
            <w:rPr>
              <w:rFonts w:ascii="Segoe UI Symbol" w:eastAsia="MS Gothic" w:hAnsi="Segoe UI Symbol" w:cs="Segoe UI Symbol"/>
              <w:b/>
            </w:rPr>
            <w:t>☐</w:t>
          </w:r>
        </w:sdtContent>
      </w:sdt>
    </w:p>
    <w:p w14:paraId="003242EC" w14:textId="77777777" w:rsidR="001D4DFD" w:rsidRPr="008C4112" w:rsidRDefault="001D4DFD" w:rsidP="001D4DFD">
      <w:pPr>
        <w:jc w:val="both"/>
        <w:rPr>
          <w:rFonts w:asciiTheme="minorHAnsi" w:hAnsiTheme="minorHAnsi" w:cstheme="minorHAnsi"/>
        </w:rPr>
      </w:pPr>
      <w:r w:rsidRPr="008C4112">
        <w:rPr>
          <w:rFonts w:asciiTheme="minorHAnsi" w:hAnsiTheme="minorHAnsi" w:cstheme="minorHAnsi"/>
        </w:rPr>
        <w:t xml:space="preserve"> </w:t>
      </w:r>
    </w:p>
    <w:tbl>
      <w:tblPr>
        <w:tblStyle w:val="TableGrid"/>
        <w:tblW w:w="0" w:type="auto"/>
        <w:tblLook w:val="04A0" w:firstRow="1" w:lastRow="0" w:firstColumn="1" w:lastColumn="0" w:noHBand="0" w:noVBand="1"/>
      </w:tblPr>
      <w:tblGrid>
        <w:gridCol w:w="7219"/>
        <w:gridCol w:w="2131"/>
      </w:tblGrid>
      <w:tr w:rsidR="001D4DFD" w:rsidRPr="008C4112" w14:paraId="39739CCF" w14:textId="77777777" w:rsidTr="00271612">
        <w:tc>
          <w:tcPr>
            <w:tcW w:w="8365" w:type="dxa"/>
          </w:tcPr>
          <w:p w14:paraId="233DFEC6" w14:textId="77777777" w:rsidR="001D4DFD" w:rsidRPr="008C4112" w:rsidRDefault="001D4DFD" w:rsidP="00271612">
            <w:pPr>
              <w:jc w:val="both"/>
              <w:rPr>
                <w:rFonts w:asciiTheme="minorHAnsi" w:hAnsiTheme="minorHAnsi" w:cstheme="minorHAnsi"/>
              </w:rPr>
            </w:pPr>
            <w:r w:rsidRPr="008C4112">
              <w:rPr>
                <w:rFonts w:asciiTheme="minorHAnsi" w:hAnsiTheme="minorHAnsi" w:cstheme="minorHAnsi"/>
                <w:b/>
                <w:bCs/>
              </w:rPr>
              <w:t>Monthly Retainer</w:t>
            </w:r>
          </w:p>
        </w:tc>
        <w:tc>
          <w:tcPr>
            <w:tcW w:w="2425" w:type="dxa"/>
          </w:tcPr>
          <w:p w14:paraId="1C63BDC3" w14:textId="77777777" w:rsidR="001D4DFD" w:rsidRPr="008C4112" w:rsidRDefault="001D4DFD" w:rsidP="00271612">
            <w:pPr>
              <w:jc w:val="both"/>
              <w:rPr>
                <w:rFonts w:asciiTheme="minorHAnsi" w:hAnsiTheme="minorHAnsi" w:cstheme="minorHAnsi"/>
              </w:rPr>
            </w:pPr>
            <w:r w:rsidRPr="008C4112">
              <w:rPr>
                <w:rFonts w:asciiTheme="minorHAnsi" w:hAnsiTheme="minorHAnsi" w:cstheme="minorHAnsi"/>
              </w:rPr>
              <w:t>$</w:t>
            </w:r>
          </w:p>
        </w:tc>
      </w:tr>
      <w:tr w:rsidR="001D4DFD" w:rsidRPr="008C4112" w14:paraId="69A8C275" w14:textId="77777777" w:rsidTr="00271612">
        <w:tc>
          <w:tcPr>
            <w:tcW w:w="8365" w:type="dxa"/>
          </w:tcPr>
          <w:p w14:paraId="2353892B" w14:textId="77777777" w:rsidR="001D4DFD" w:rsidRPr="008C4112" w:rsidRDefault="001D4DFD" w:rsidP="00271612">
            <w:pPr>
              <w:jc w:val="both"/>
              <w:rPr>
                <w:rFonts w:asciiTheme="minorHAnsi" w:hAnsiTheme="minorHAnsi" w:cstheme="minorHAnsi"/>
                <w:b/>
                <w:bCs/>
              </w:rPr>
            </w:pPr>
            <w:r w:rsidRPr="008C4112">
              <w:rPr>
                <w:rFonts w:asciiTheme="minorHAnsi" w:hAnsiTheme="minorHAnsi" w:cstheme="minorHAnsi"/>
                <w:b/>
                <w:bCs/>
              </w:rPr>
              <w:t>The monthly retainer includes how many hours?</w:t>
            </w:r>
          </w:p>
        </w:tc>
        <w:tc>
          <w:tcPr>
            <w:tcW w:w="2425" w:type="dxa"/>
          </w:tcPr>
          <w:p w14:paraId="56C1F389" w14:textId="77777777" w:rsidR="001D4DFD" w:rsidRPr="008C4112" w:rsidRDefault="001D4DFD" w:rsidP="00271612">
            <w:pPr>
              <w:jc w:val="center"/>
              <w:rPr>
                <w:rFonts w:asciiTheme="minorHAnsi" w:hAnsiTheme="minorHAnsi" w:cstheme="minorHAnsi"/>
                <w:b/>
                <w:bCs/>
              </w:rPr>
            </w:pPr>
          </w:p>
        </w:tc>
      </w:tr>
      <w:tr w:rsidR="001D4DFD" w:rsidRPr="008C4112" w14:paraId="649E7C99" w14:textId="77777777" w:rsidTr="00271612">
        <w:tc>
          <w:tcPr>
            <w:tcW w:w="8365" w:type="dxa"/>
          </w:tcPr>
          <w:p w14:paraId="0A38EDBB" w14:textId="77777777" w:rsidR="001D4DFD" w:rsidRPr="008C4112" w:rsidRDefault="001D4DFD" w:rsidP="00271612">
            <w:pPr>
              <w:jc w:val="both"/>
              <w:rPr>
                <w:rFonts w:asciiTheme="minorHAnsi" w:hAnsiTheme="minorHAnsi" w:cstheme="minorHAnsi"/>
              </w:rPr>
            </w:pPr>
            <w:r w:rsidRPr="008C4112">
              <w:rPr>
                <w:rFonts w:asciiTheme="minorHAnsi" w:hAnsiTheme="minorHAnsi" w:cstheme="minorHAnsi"/>
                <w:b/>
                <w:bCs/>
              </w:rPr>
              <w:t>If the monthly retainer option is not chosen, rates are:</w:t>
            </w:r>
          </w:p>
        </w:tc>
        <w:tc>
          <w:tcPr>
            <w:tcW w:w="2425" w:type="dxa"/>
          </w:tcPr>
          <w:p w14:paraId="4504CFA3" w14:textId="77777777" w:rsidR="001D4DFD" w:rsidRPr="008C4112" w:rsidRDefault="001D4DFD" w:rsidP="00271612">
            <w:pPr>
              <w:jc w:val="center"/>
              <w:rPr>
                <w:rFonts w:asciiTheme="minorHAnsi" w:hAnsiTheme="minorHAnsi" w:cstheme="minorHAnsi"/>
              </w:rPr>
            </w:pPr>
            <w:r w:rsidRPr="008C4112">
              <w:rPr>
                <w:rFonts w:asciiTheme="minorHAnsi" w:hAnsiTheme="minorHAnsi" w:cstheme="minorHAnsi"/>
                <w:b/>
                <w:bCs/>
              </w:rPr>
              <w:t>Hourly Rate</w:t>
            </w:r>
          </w:p>
        </w:tc>
      </w:tr>
      <w:tr w:rsidR="001D4DFD" w:rsidRPr="008C4112" w14:paraId="4E4D34C4" w14:textId="77777777" w:rsidTr="00271612">
        <w:tc>
          <w:tcPr>
            <w:tcW w:w="8365" w:type="dxa"/>
          </w:tcPr>
          <w:p w14:paraId="2F1EF85D" w14:textId="77777777" w:rsidR="001D4DFD" w:rsidRPr="008C4112" w:rsidRDefault="001D4DFD" w:rsidP="00271612">
            <w:pPr>
              <w:jc w:val="both"/>
              <w:rPr>
                <w:rFonts w:asciiTheme="minorHAnsi" w:hAnsiTheme="minorHAnsi" w:cstheme="minorHAnsi"/>
              </w:rPr>
            </w:pPr>
            <w:r w:rsidRPr="008C4112">
              <w:rPr>
                <w:rFonts w:asciiTheme="minorHAnsi" w:hAnsiTheme="minorHAnsi" w:cstheme="minorHAnsi"/>
              </w:rPr>
              <w:t>Director/President</w:t>
            </w:r>
          </w:p>
        </w:tc>
        <w:tc>
          <w:tcPr>
            <w:tcW w:w="2425" w:type="dxa"/>
          </w:tcPr>
          <w:p w14:paraId="522AC826" w14:textId="77777777" w:rsidR="001D4DFD" w:rsidRPr="008C4112" w:rsidRDefault="001D4DFD" w:rsidP="00271612">
            <w:pPr>
              <w:jc w:val="both"/>
              <w:rPr>
                <w:rFonts w:asciiTheme="minorHAnsi" w:hAnsiTheme="minorHAnsi" w:cstheme="minorHAnsi"/>
              </w:rPr>
            </w:pPr>
            <w:r w:rsidRPr="008C4112">
              <w:rPr>
                <w:rFonts w:asciiTheme="minorHAnsi" w:hAnsiTheme="minorHAnsi" w:cstheme="minorHAnsi"/>
              </w:rPr>
              <w:t>$</w:t>
            </w:r>
          </w:p>
        </w:tc>
      </w:tr>
      <w:tr w:rsidR="001D4DFD" w:rsidRPr="008C4112" w14:paraId="2C7FD8DE" w14:textId="77777777" w:rsidTr="00271612">
        <w:tc>
          <w:tcPr>
            <w:tcW w:w="8365" w:type="dxa"/>
          </w:tcPr>
          <w:p w14:paraId="02EE30AD" w14:textId="77777777" w:rsidR="001D4DFD" w:rsidRPr="008C4112" w:rsidRDefault="001D4DFD" w:rsidP="00271612">
            <w:pPr>
              <w:jc w:val="both"/>
              <w:rPr>
                <w:rFonts w:asciiTheme="minorHAnsi" w:hAnsiTheme="minorHAnsi" w:cstheme="minorHAnsi"/>
              </w:rPr>
            </w:pPr>
            <w:r w:rsidRPr="008C4112">
              <w:rPr>
                <w:rFonts w:asciiTheme="minorHAnsi" w:hAnsiTheme="minorHAnsi" w:cstheme="minorHAnsi"/>
              </w:rPr>
              <w:t>Managers</w:t>
            </w:r>
          </w:p>
        </w:tc>
        <w:tc>
          <w:tcPr>
            <w:tcW w:w="2425" w:type="dxa"/>
          </w:tcPr>
          <w:p w14:paraId="06CE1ECA" w14:textId="77777777" w:rsidR="001D4DFD" w:rsidRPr="008C4112" w:rsidRDefault="001D4DFD" w:rsidP="00271612">
            <w:pPr>
              <w:jc w:val="both"/>
              <w:rPr>
                <w:rFonts w:asciiTheme="minorHAnsi" w:hAnsiTheme="minorHAnsi" w:cstheme="minorHAnsi"/>
              </w:rPr>
            </w:pPr>
            <w:r w:rsidRPr="008C4112">
              <w:rPr>
                <w:rFonts w:asciiTheme="minorHAnsi" w:hAnsiTheme="minorHAnsi" w:cstheme="minorHAnsi"/>
              </w:rPr>
              <w:t>$</w:t>
            </w:r>
          </w:p>
        </w:tc>
      </w:tr>
      <w:tr w:rsidR="001D4DFD" w:rsidRPr="008C4112" w14:paraId="42EBF0E5" w14:textId="77777777" w:rsidTr="00271612">
        <w:tc>
          <w:tcPr>
            <w:tcW w:w="8365" w:type="dxa"/>
          </w:tcPr>
          <w:p w14:paraId="3FAF90EF" w14:textId="77777777" w:rsidR="001D4DFD" w:rsidRPr="008C4112" w:rsidRDefault="001D4DFD" w:rsidP="00271612">
            <w:pPr>
              <w:jc w:val="both"/>
              <w:rPr>
                <w:rFonts w:asciiTheme="minorHAnsi" w:hAnsiTheme="minorHAnsi" w:cstheme="minorHAnsi"/>
              </w:rPr>
            </w:pPr>
            <w:r w:rsidRPr="008C4112">
              <w:rPr>
                <w:rFonts w:asciiTheme="minorHAnsi" w:hAnsiTheme="minorHAnsi" w:cstheme="minorHAnsi"/>
              </w:rPr>
              <w:t>Shareholder/Attorney</w:t>
            </w:r>
          </w:p>
        </w:tc>
        <w:tc>
          <w:tcPr>
            <w:tcW w:w="2425" w:type="dxa"/>
          </w:tcPr>
          <w:p w14:paraId="4D57F8AD" w14:textId="77777777" w:rsidR="001D4DFD" w:rsidRPr="008C4112" w:rsidRDefault="001D4DFD" w:rsidP="00271612">
            <w:pPr>
              <w:jc w:val="both"/>
              <w:rPr>
                <w:rFonts w:asciiTheme="minorHAnsi" w:hAnsiTheme="minorHAnsi" w:cstheme="minorHAnsi"/>
              </w:rPr>
            </w:pPr>
            <w:r w:rsidRPr="008C4112">
              <w:rPr>
                <w:rFonts w:asciiTheme="minorHAnsi" w:hAnsiTheme="minorHAnsi" w:cstheme="minorHAnsi"/>
              </w:rPr>
              <w:t>$</w:t>
            </w:r>
          </w:p>
        </w:tc>
      </w:tr>
      <w:tr w:rsidR="001D4DFD" w:rsidRPr="008C4112" w14:paraId="5742364F" w14:textId="77777777" w:rsidTr="00271612">
        <w:tc>
          <w:tcPr>
            <w:tcW w:w="8365" w:type="dxa"/>
          </w:tcPr>
          <w:p w14:paraId="7085582E" w14:textId="77777777" w:rsidR="001D4DFD" w:rsidRPr="008C4112" w:rsidRDefault="001D4DFD" w:rsidP="00271612">
            <w:pPr>
              <w:jc w:val="both"/>
              <w:rPr>
                <w:rFonts w:asciiTheme="minorHAnsi" w:hAnsiTheme="minorHAnsi" w:cstheme="minorHAnsi"/>
              </w:rPr>
            </w:pPr>
            <w:r w:rsidRPr="008C4112">
              <w:rPr>
                <w:rFonts w:asciiTheme="minorHAnsi" w:hAnsiTheme="minorHAnsi" w:cstheme="minorHAnsi"/>
              </w:rPr>
              <w:t>Associate</w:t>
            </w:r>
          </w:p>
        </w:tc>
        <w:tc>
          <w:tcPr>
            <w:tcW w:w="2425" w:type="dxa"/>
          </w:tcPr>
          <w:p w14:paraId="4694D87E" w14:textId="77777777" w:rsidR="001D4DFD" w:rsidRPr="008C4112" w:rsidRDefault="001D4DFD" w:rsidP="00271612">
            <w:pPr>
              <w:jc w:val="both"/>
              <w:rPr>
                <w:rFonts w:asciiTheme="minorHAnsi" w:hAnsiTheme="minorHAnsi" w:cstheme="minorHAnsi"/>
              </w:rPr>
            </w:pPr>
            <w:r w:rsidRPr="008C4112">
              <w:rPr>
                <w:rFonts w:asciiTheme="minorHAnsi" w:hAnsiTheme="minorHAnsi" w:cstheme="minorHAnsi"/>
              </w:rPr>
              <w:t>$</w:t>
            </w:r>
          </w:p>
        </w:tc>
      </w:tr>
      <w:tr w:rsidR="001D4DFD" w:rsidRPr="008C4112" w14:paraId="1FED2CF8" w14:textId="77777777" w:rsidTr="00271612">
        <w:tc>
          <w:tcPr>
            <w:tcW w:w="8365" w:type="dxa"/>
          </w:tcPr>
          <w:p w14:paraId="222A5B0E" w14:textId="77777777" w:rsidR="001D4DFD" w:rsidRPr="008C4112" w:rsidRDefault="001D4DFD" w:rsidP="00271612">
            <w:pPr>
              <w:jc w:val="both"/>
              <w:rPr>
                <w:rFonts w:asciiTheme="minorHAnsi" w:hAnsiTheme="minorHAnsi" w:cstheme="minorHAnsi"/>
              </w:rPr>
            </w:pPr>
            <w:r w:rsidRPr="008C4112">
              <w:rPr>
                <w:rFonts w:asciiTheme="minorHAnsi" w:hAnsiTheme="minorHAnsi" w:cstheme="minorHAnsi"/>
              </w:rPr>
              <w:t>Law Clerks</w:t>
            </w:r>
          </w:p>
        </w:tc>
        <w:tc>
          <w:tcPr>
            <w:tcW w:w="2425" w:type="dxa"/>
          </w:tcPr>
          <w:p w14:paraId="4DF3E035" w14:textId="77777777" w:rsidR="001D4DFD" w:rsidRPr="008C4112" w:rsidRDefault="001D4DFD" w:rsidP="00271612">
            <w:pPr>
              <w:jc w:val="both"/>
              <w:rPr>
                <w:rFonts w:asciiTheme="minorHAnsi" w:hAnsiTheme="minorHAnsi" w:cstheme="minorHAnsi"/>
              </w:rPr>
            </w:pPr>
            <w:r w:rsidRPr="008C4112">
              <w:rPr>
                <w:rFonts w:asciiTheme="minorHAnsi" w:hAnsiTheme="minorHAnsi" w:cstheme="minorHAnsi"/>
              </w:rPr>
              <w:t>$</w:t>
            </w:r>
          </w:p>
        </w:tc>
      </w:tr>
      <w:tr w:rsidR="001D4DFD" w:rsidRPr="008C4112" w14:paraId="36B5A824" w14:textId="77777777" w:rsidTr="00271612">
        <w:tc>
          <w:tcPr>
            <w:tcW w:w="8365" w:type="dxa"/>
          </w:tcPr>
          <w:p w14:paraId="68E2E628" w14:textId="77777777" w:rsidR="001D4DFD" w:rsidRPr="008C4112" w:rsidRDefault="001D4DFD" w:rsidP="00271612">
            <w:pPr>
              <w:jc w:val="both"/>
              <w:rPr>
                <w:rFonts w:asciiTheme="minorHAnsi" w:hAnsiTheme="minorHAnsi" w:cstheme="minorHAnsi"/>
              </w:rPr>
            </w:pPr>
            <w:r w:rsidRPr="008C4112">
              <w:rPr>
                <w:rFonts w:asciiTheme="minorHAnsi" w:hAnsiTheme="minorHAnsi" w:cstheme="minorHAnsi"/>
              </w:rPr>
              <w:t>Paralegal/Legal Assistant</w:t>
            </w:r>
          </w:p>
        </w:tc>
        <w:tc>
          <w:tcPr>
            <w:tcW w:w="2425" w:type="dxa"/>
          </w:tcPr>
          <w:p w14:paraId="63A471FB" w14:textId="77777777" w:rsidR="001D4DFD" w:rsidRPr="008C4112" w:rsidRDefault="001D4DFD" w:rsidP="00271612">
            <w:pPr>
              <w:jc w:val="both"/>
              <w:rPr>
                <w:rFonts w:asciiTheme="minorHAnsi" w:hAnsiTheme="minorHAnsi" w:cstheme="minorHAnsi"/>
              </w:rPr>
            </w:pPr>
            <w:r w:rsidRPr="008C4112">
              <w:rPr>
                <w:rFonts w:asciiTheme="minorHAnsi" w:hAnsiTheme="minorHAnsi" w:cstheme="minorHAnsi"/>
              </w:rPr>
              <w:t>$</w:t>
            </w:r>
          </w:p>
        </w:tc>
      </w:tr>
      <w:tr w:rsidR="001D4DFD" w:rsidRPr="008C4112" w14:paraId="057E8188" w14:textId="77777777" w:rsidTr="00271612">
        <w:tc>
          <w:tcPr>
            <w:tcW w:w="8365" w:type="dxa"/>
          </w:tcPr>
          <w:p w14:paraId="72002D84" w14:textId="77777777" w:rsidR="001D4DFD" w:rsidRPr="008C4112" w:rsidRDefault="001D4DFD" w:rsidP="00271612">
            <w:pPr>
              <w:rPr>
                <w:rFonts w:asciiTheme="minorHAnsi" w:hAnsiTheme="minorHAnsi" w:cstheme="minorHAnsi"/>
                <w:b/>
              </w:rPr>
            </w:pPr>
            <w:r w:rsidRPr="008C4112">
              <w:rPr>
                <w:rFonts w:asciiTheme="minorHAnsi" w:hAnsiTheme="minorHAnsi" w:cstheme="minorHAnsi"/>
              </w:rPr>
              <w:t>Clerical</w:t>
            </w:r>
          </w:p>
        </w:tc>
        <w:tc>
          <w:tcPr>
            <w:tcW w:w="2425" w:type="dxa"/>
          </w:tcPr>
          <w:p w14:paraId="0BDF02E3" w14:textId="77777777" w:rsidR="001D4DFD" w:rsidRPr="008C4112" w:rsidRDefault="001D4DFD" w:rsidP="00271612">
            <w:pPr>
              <w:rPr>
                <w:rFonts w:asciiTheme="minorHAnsi" w:hAnsiTheme="minorHAnsi" w:cstheme="minorHAnsi"/>
                <w:b/>
              </w:rPr>
            </w:pPr>
            <w:r w:rsidRPr="008C4112">
              <w:rPr>
                <w:rFonts w:asciiTheme="minorHAnsi" w:hAnsiTheme="minorHAnsi" w:cstheme="minorHAnsi"/>
              </w:rPr>
              <w:t>$</w:t>
            </w:r>
          </w:p>
        </w:tc>
      </w:tr>
    </w:tbl>
    <w:p w14:paraId="613BE152" w14:textId="77777777" w:rsidR="001D4DFD" w:rsidRPr="008C4112" w:rsidRDefault="001D4DFD" w:rsidP="001D4DFD">
      <w:pPr>
        <w:jc w:val="both"/>
        <w:rPr>
          <w:rFonts w:asciiTheme="minorHAnsi" w:hAnsiTheme="minorHAnsi" w:cstheme="minorHAnsi"/>
        </w:rPr>
      </w:pPr>
    </w:p>
    <w:p w14:paraId="513FF95B" w14:textId="4BE4A24C" w:rsidR="001D4DFD" w:rsidRPr="008C4112" w:rsidRDefault="001D4DFD" w:rsidP="008C4112">
      <w:pPr>
        <w:rPr>
          <w:rFonts w:asciiTheme="minorHAnsi" w:hAnsiTheme="minorHAnsi" w:cstheme="minorHAnsi"/>
        </w:rPr>
      </w:pPr>
      <w:r w:rsidRPr="008C4112">
        <w:rPr>
          <w:rFonts w:asciiTheme="minorHAnsi" w:hAnsiTheme="minorHAnsi" w:cstheme="minorHAnsi"/>
        </w:rPr>
        <w:t>5.</w:t>
      </w:r>
      <w:r w:rsidRPr="008C4112">
        <w:rPr>
          <w:rFonts w:asciiTheme="minorHAnsi" w:hAnsiTheme="minorHAnsi" w:cstheme="minorHAnsi"/>
        </w:rPr>
        <w:tab/>
      </w:r>
      <w:r w:rsidRPr="008C4112">
        <w:rPr>
          <w:rFonts w:asciiTheme="minorHAnsi" w:hAnsiTheme="minorHAnsi" w:cstheme="minorHAnsi"/>
          <w:b/>
          <w:bCs/>
        </w:rPr>
        <w:t xml:space="preserve">Proposing on </w:t>
      </w:r>
      <w:r w:rsidR="008C4112" w:rsidRPr="007C028C">
        <w:rPr>
          <w:rFonts w:asciiTheme="minorHAnsi" w:hAnsiTheme="minorHAnsi" w:cstheme="minorHAnsi"/>
          <w:b/>
          <w:bCs/>
        </w:rPr>
        <w:t>Public Finance and Incentives</w:t>
      </w:r>
      <w:r w:rsidR="008C4112" w:rsidRPr="008C4112">
        <w:rPr>
          <w:rFonts w:asciiTheme="minorHAnsi" w:hAnsiTheme="minorHAnsi" w:cstheme="minorHAnsi"/>
          <w:bCs/>
        </w:rPr>
        <w:t xml:space="preserve"> </w:t>
      </w:r>
      <w:r w:rsidRPr="008C4112">
        <w:rPr>
          <w:rFonts w:asciiTheme="minorHAnsi" w:hAnsiTheme="minorHAnsi" w:cstheme="minorHAnsi"/>
          <w:b/>
          <w:bCs/>
        </w:rPr>
        <w:t>services</w:t>
      </w:r>
      <w:r w:rsidRPr="008C4112">
        <w:rPr>
          <w:rFonts w:asciiTheme="minorHAnsi" w:hAnsiTheme="minorHAnsi" w:cstheme="minorHAnsi"/>
          <w:b/>
          <w:bCs/>
        </w:rPr>
        <w:tab/>
      </w:r>
      <w:r w:rsidRPr="008C4112">
        <w:rPr>
          <w:rFonts w:asciiTheme="minorHAnsi" w:hAnsiTheme="minorHAnsi" w:cstheme="minorHAnsi"/>
          <w:b/>
          <w:bCs/>
        </w:rPr>
        <w:tab/>
      </w:r>
      <w:r w:rsidRPr="008C4112">
        <w:rPr>
          <w:rFonts w:asciiTheme="minorHAnsi" w:hAnsiTheme="minorHAnsi" w:cstheme="minorHAnsi"/>
          <w:b/>
        </w:rPr>
        <w:t xml:space="preserve">Yes </w:t>
      </w:r>
      <w:sdt>
        <w:sdtPr>
          <w:rPr>
            <w:rFonts w:asciiTheme="minorHAnsi" w:hAnsiTheme="minorHAnsi" w:cstheme="minorHAnsi"/>
            <w:b/>
          </w:rPr>
          <w:id w:val="-113448953"/>
          <w14:checkbox>
            <w14:checked w14:val="0"/>
            <w14:checkedState w14:val="2612" w14:font="MS Gothic"/>
            <w14:uncheckedState w14:val="2610" w14:font="MS Gothic"/>
          </w14:checkbox>
        </w:sdtPr>
        <w:sdtEndPr/>
        <w:sdtContent>
          <w:r w:rsidRPr="008C4112">
            <w:rPr>
              <w:rFonts w:ascii="Segoe UI Symbol" w:eastAsia="MS Gothic" w:hAnsi="Segoe UI Symbol" w:cs="Segoe UI Symbol"/>
              <w:b/>
            </w:rPr>
            <w:t>☐</w:t>
          </w:r>
        </w:sdtContent>
      </w:sdt>
      <w:r w:rsidRPr="008C4112">
        <w:rPr>
          <w:rFonts w:asciiTheme="minorHAnsi" w:hAnsiTheme="minorHAnsi" w:cstheme="minorHAnsi"/>
          <w:b/>
        </w:rPr>
        <w:t xml:space="preserve">  No </w:t>
      </w:r>
      <w:sdt>
        <w:sdtPr>
          <w:rPr>
            <w:rFonts w:asciiTheme="minorHAnsi" w:hAnsiTheme="minorHAnsi" w:cstheme="minorHAnsi"/>
            <w:b/>
          </w:rPr>
          <w:id w:val="-1258135295"/>
          <w14:checkbox>
            <w14:checked w14:val="0"/>
            <w14:checkedState w14:val="2612" w14:font="MS Gothic"/>
            <w14:uncheckedState w14:val="2610" w14:font="MS Gothic"/>
          </w14:checkbox>
        </w:sdtPr>
        <w:sdtEndPr/>
        <w:sdtContent>
          <w:r w:rsidRPr="008C4112">
            <w:rPr>
              <w:rFonts w:ascii="Segoe UI Symbol" w:eastAsia="MS Gothic" w:hAnsi="Segoe UI Symbol" w:cs="Segoe UI Symbol"/>
              <w:b/>
            </w:rPr>
            <w:t>☐</w:t>
          </w:r>
        </w:sdtContent>
      </w:sdt>
    </w:p>
    <w:p w14:paraId="1E4DE77C" w14:textId="77777777" w:rsidR="001D4DFD" w:rsidRPr="008C4112" w:rsidRDefault="001D4DFD" w:rsidP="001D4DFD">
      <w:pPr>
        <w:jc w:val="both"/>
        <w:rPr>
          <w:rFonts w:asciiTheme="minorHAnsi" w:hAnsiTheme="minorHAnsi" w:cstheme="minorHAnsi"/>
        </w:rPr>
      </w:pPr>
    </w:p>
    <w:tbl>
      <w:tblPr>
        <w:tblStyle w:val="TableGrid"/>
        <w:tblW w:w="0" w:type="auto"/>
        <w:tblLook w:val="04A0" w:firstRow="1" w:lastRow="0" w:firstColumn="1" w:lastColumn="0" w:noHBand="0" w:noVBand="1"/>
      </w:tblPr>
      <w:tblGrid>
        <w:gridCol w:w="7219"/>
        <w:gridCol w:w="2131"/>
      </w:tblGrid>
      <w:tr w:rsidR="001D4DFD" w:rsidRPr="008C4112" w14:paraId="30D118E9" w14:textId="77777777" w:rsidTr="00271612">
        <w:tc>
          <w:tcPr>
            <w:tcW w:w="8365" w:type="dxa"/>
          </w:tcPr>
          <w:p w14:paraId="2DB64834" w14:textId="77777777" w:rsidR="001D4DFD" w:rsidRPr="008C4112" w:rsidRDefault="001D4DFD" w:rsidP="00271612">
            <w:pPr>
              <w:jc w:val="both"/>
              <w:rPr>
                <w:rFonts w:asciiTheme="minorHAnsi" w:hAnsiTheme="minorHAnsi" w:cstheme="minorHAnsi"/>
              </w:rPr>
            </w:pPr>
            <w:r w:rsidRPr="008C4112">
              <w:rPr>
                <w:rFonts w:asciiTheme="minorHAnsi" w:hAnsiTheme="minorHAnsi" w:cstheme="minorHAnsi"/>
                <w:b/>
                <w:bCs/>
              </w:rPr>
              <w:t>Monthly Retainer</w:t>
            </w:r>
          </w:p>
        </w:tc>
        <w:tc>
          <w:tcPr>
            <w:tcW w:w="2425" w:type="dxa"/>
          </w:tcPr>
          <w:p w14:paraId="44FCC9A8" w14:textId="77777777" w:rsidR="001D4DFD" w:rsidRPr="008C4112" w:rsidRDefault="001D4DFD" w:rsidP="00271612">
            <w:pPr>
              <w:jc w:val="both"/>
              <w:rPr>
                <w:rFonts w:asciiTheme="minorHAnsi" w:hAnsiTheme="minorHAnsi" w:cstheme="minorHAnsi"/>
              </w:rPr>
            </w:pPr>
            <w:r w:rsidRPr="008C4112">
              <w:rPr>
                <w:rFonts w:asciiTheme="minorHAnsi" w:hAnsiTheme="minorHAnsi" w:cstheme="minorHAnsi"/>
              </w:rPr>
              <w:t>$</w:t>
            </w:r>
          </w:p>
        </w:tc>
      </w:tr>
      <w:tr w:rsidR="001D4DFD" w:rsidRPr="008C4112" w14:paraId="1634323D" w14:textId="77777777" w:rsidTr="00271612">
        <w:tc>
          <w:tcPr>
            <w:tcW w:w="8365" w:type="dxa"/>
          </w:tcPr>
          <w:p w14:paraId="60B5652E" w14:textId="77777777" w:rsidR="001D4DFD" w:rsidRPr="008C4112" w:rsidRDefault="001D4DFD" w:rsidP="00271612">
            <w:pPr>
              <w:jc w:val="both"/>
              <w:rPr>
                <w:rFonts w:asciiTheme="minorHAnsi" w:hAnsiTheme="minorHAnsi" w:cstheme="minorHAnsi"/>
                <w:b/>
                <w:bCs/>
              </w:rPr>
            </w:pPr>
            <w:r w:rsidRPr="008C4112">
              <w:rPr>
                <w:rFonts w:asciiTheme="minorHAnsi" w:hAnsiTheme="minorHAnsi" w:cstheme="minorHAnsi"/>
                <w:b/>
                <w:bCs/>
              </w:rPr>
              <w:t>The monthly retainer includes how many hours?</w:t>
            </w:r>
          </w:p>
        </w:tc>
        <w:tc>
          <w:tcPr>
            <w:tcW w:w="2425" w:type="dxa"/>
          </w:tcPr>
          <w:p w14:paraId="29F77AF1" w14:textId="77777777" w:rsidR="001D4DFD" w:rsidRPr="008C4112" w:rsidRDefault="001D4DFD" w:rsidP="00271612">
            <w:pPr>
              <w:jc w:val="center"/>
              <w:rPr>
                <w:rFonts w:asciiTheme="minorHAnsi" w:hAnsiTheme="minorHAnsi" w:cstheme="minorHAnsi"/>
                <w:b/>
                <w:bCs/>
              </w:rPr>
            </w:pPr>
          </w:p>
        </w:tc>
      </w:tr>
      <w:tr w:rsidR="001D4DFD" w:rsidRPr="008C4112" w14:paraId="50D7FBE6" w14:textId="77777777" w:rsidTr="00271612">
        <w:tc>
          <w:tcPr>
            <w:tcW w:w="8365" w:type="dxa"/>
          </w:tcPr>
          <w:p w14:paraId="6B781AF6" w14:textId="77777777" w:rsidR="001D4DFD" w:rsidRPr="008C4112" w:rsidRDefault="001D4DFD" w:rsidP="00271612">
            <w:pPr>
              <w:jc w:val="both"/>
              <w:rPr>
                <w:rFonts w:asciiTheme="minorHAnsi" w:hAnsiTheme="minorHAnsi" w:cstheme="minorHAnsi"/>
              </w:rPr>
            </w:pPr>
            <w:r w:rsidRPr="008C4112">
              <w:rPr>
                <w:rFonts w:asciiTheme="minorHAnsi" w:hAnsiTheme="minorHAnsi" w:cstheme="minorHAnsi"/>
                <w:b/>
                <w:bCs/>
              </w:rPr>
              <w:t>If the monthly retainer option is not chosen, rates are:</w:t>
            </w:r>
          </w:p>
        </w:tc>
        <w:tc>
          <w:tcPr>
            <w:tcW w:w="2425" w:type="dxa"/>
          </w:tcPr>
          <w:p w14:paraId="79AF302C" w14:textId="77777777" w:rsidR="001D4DFD" w:rsidRPr="008C4112" w:rsidRDefault="001D4DFD" w:rsidP="00271612">
            <w:pPr>
              <w:jc w:val="center"/>
              <w:rPr>
                <w:rFonts w:asciiTheme="minorHAnsi" w:hAnsiTheme="minorHAnsi" w:cstheme="minorHAnsi"/>
              </w:rPr>
            </w:pPr>
            <w:r w:rsidRPr="008C4112">
              <w:rPr>
                <w:rFonts w:asciiTheme="minorHAnsi" w:hAnsiTheme="minorHAnsi" w:cstheme="minorHAnsi"/>
                <w:b/>
                <w:bCs/>
              </w:rPr>
              <w:t>Hourly Rate</w:t>
            </w:r>
          </w:p>
        </w:tc>
      </w:tr>
      <w:tr w:rsidR="001D4DFD" w:rsidRPr="008C4112" w14:paraId="01BDED2E" w14:textId="77777777" w:rsidTr="00271612">
        <w:tc>
          <w:tcPr>
            <w:tcW w:w="8365" w:type="dxa"/>
          </w:tcPr>
          <w:p w14:paraId="08E78066" w14:textId="77777777" w:rsidR="001D4DFD" w:rsidRPr="008C4112" w:rsidRDefault="001D4DFD" w:rsidP="00271612">
            <w:pPr>
              <w:jc w:val="both"/>
              <w:rPr>
                <w:rFonts w:asciiTheme="minorHAnsi" w:hAnsiTheme="minorHAnsi" w:cstheme="minorHAnsi"/>
              </w:rPr>
            </w:pPr>
            <w:r w:rsidRPr="008C4112">
              <w:rPr>
                <w:rFonts w:asciiTheme="minorHAnsi" w:hAnsiTheme="minorHAnsi" w:cstheme="minorHAnsi"/>
              </w:rPr>
              <w:t>Director/President</w:t>
            </w:r>
          </w:p>
        </w:tc>
        <w:tc>
          <w:tcPr>
            <w:tcW w:w="2425" w:type="dxa"/>
          </w:tcPr>
          <w:p w14:paraId="3435745D" w14:textId="77777777" w:rsidR="001D4DFD" w:rsidRPr="008C4112" w:rsidRDefault="001D4DFD" w:rsidP="00271612">
            <w:pPr>
              <w:jc w:val="both"/>
              <w:rPr>
                <w:rFonts w:asciiTheme="minorHAnsi" w:hAnsiTheme="minorHAnsi" w:cstheme="minorHAnsi"/>
              </w:rPr>
            </w:pPr>
            <w:r w:rsidRPr="008C4112">
              <w:rPr>
                <w:rFonts w:asciiTheme="minorHAnsi" w:hAnsiTheme="minorHAnsi" w:cstheme="minorHAnsi"/>
              </w:rPr>
              <w:t>$</w:t>
            </w:r>
          </w:p>
        </w:tc>
      </w:tr>
      <w:tr w:rsidR="001D4DFD" w:rsidRPr="008C4112" w14:paraId="079E1584" w14:textId="77777777" w:rsidTr="00271612">
        <w:tc>
          <w:tcPr>
            <w:tcW w:w="8365" w:type="dxa"/>
          </w:tcPr>
          <w:p w14:paraId="6E40A592" w14:textId="77777777" w:rsidR="001D4DFD" w:rsidRPr="008C4112" w:rsidRDefault="001D4DFD" w:rsidP="00271612">
            <w:pPr>
              <w:jc w:val="both"/>
              <w:rPr>
                <w:rFonts w:asciiTheme="minorHAnsi" w:hAnsiTheme="minorHAnsi" w:cstheme="minorHAnsi"/>
              </w:rPr>
            </w:pPr>
            <w:r w:rsidRPr="008C4112">
              <w:rPr>
                <w:rFonts w:asciiTheme="minorHAnsi" w:hAnsiTheme="minorHAnsi" w:cstheme="minorHAnsi"/>
              </w:rPr>
              <w:t>Managers</w:t>
            </w:r>
          </w:p>
        </w:tc>
        <w:tc>
          <w:tcPr>
            <w:tcW w:w="2425" w:type="dxa"/>
          </w:tcPr>
          <w:p w14:paraId="411CC428" w14:textId="77777777" w:rsidR="001D4DFD" w:rsidRPr="008C4112" w:rsidRDefault="001D4DFD" w:rsidP="00271612">
            <w:pPr>
              <w:jc w:val="both"/>
              <w:rPr>
                <w:rFonts w:asciiTheme="minorHAnsi" w:hAnsiTheme="minorHAnsi" w:cstheme="minorHAnsi"/>
              </w:rPr>
            </w:pPr>
            <w:r w:rsidRPr="008C4112">
              <w:rPr>
                <w:rFonts w:asciiTheme="minorHAnsi" w:hAnsiTheme="minorHAnsi" w:cstheme="minorHAnsi"/>
              </w:rPr>
              <w:t>$</w:t>
            </w:r>
          </w:p>
        </w:tc>
      </w:tr>
      <w:tr w:rsidR="001D4DFD" w:rsidRPr="008C4112" w14:paraId="2E98EA32" w14:textId="77777777" w:rsidTr="00271612">
        <w:tc>
          <w:tcPr>
            <w:tcW w:w="8365" w:type="dxa"/>
          </w:tcPr>
          <w:p w14:paraId="56AC1A68" w14:textId="77777777" w:rsidR="001D4DFD" w:rsidRPr="008C4112" w:rsidRDefault="001D4DFD" w:rsidP="00271612">
            <w:pPr>
              <w:jc w:val="both"/>
              <w:rPr>
                <w:rFonts w:asciiTheme="minorHAnsi" w:hAnsiTheme="minorHAnsi" w:cstheme="minorHAnsi"/>
              </w:rPr>
            </w:pPr>
            <w:r w:rsidRPr="008C4112">
              <w:rPr>
                <w:rFonts w:asciiTheme="minorHAnsi" w:hAnsiTheme="minorHAnsi" w:cstheme="minorHAnsi"/>
              </w:rPr>
              <w:t>Shareholder/Attorney</w:t>
            </w:r>
          </w:p>
        </w:tc>
        <w:tc>
          <w:tcPr>
            <w:tcW w:w="2425" w:type="dxa"/>
          </w:tcPr>
          <w:p w14:paraId="237DDD20" w14:textId="77777777" w:rsidR="001D4DFD" w:rsidRPr="008C4112" w:rsidRDefault="001D4DFD" w:rsidP="00271612">
            <w:pPr>
              <w:jc w:val="both"/>
              <w:rPr>
                <w:rFonts w:asciiTheme="minorHAnsi" w:hAnsiTheme="minorHAnsi" w:cstheme="minorHAnsi"/>
              </w:rPr>
            </w:pPr>
            <w:r w:rsidRPr="008C4112">
              <w:rPr>
                <w:rFonts w:asciiTheme="minorHAnsi" w:hAnsiTheme="minorHAnsi" w:cstheme="minorHAnsi"/>
              </w:rPr>
              <w:t>$</w:t>
            </w:r>
          </w:p>
        </w:tc>
      </w:tr>
      <w:tr w:rsidR="001D4DFD" w:rsidRPr="008C4112" w14:paraId="1D8E005E" w14:textId="77777777" w:rsidTr="00271612">
        <w:tc>
          <w:tcPr>
            <w:tcW w:w="8365" w:type="dxa"/>
          </w:tcPr>
          <w:p w14:paraId="3B5D4446" w14:textId="77777777" w:rsidR="001D4DFD" w:rsidRPr="008C4112" w:rsidRDefault="001D4DFD" w:rsidP="00271612">
            <w:pPr>
              <w:jc w:val="both"/>
              <w:rPr>
                <w:rFonts w:asciiTheme="minorHAnsi" w:hAnsiTheme="minorHAnsi" w:cstheme="minorHAnsi"/>
              </w:rPr>
            </w:pPr>
            <w:r w:rsidRPr="008C4112">
              <w:rPr>
                <w:rFonts w:asciiTheme="minorHAnsi" w:hAnsiTheme="minorHAnsi" w:cstheme="minorHAnsi"/>
              </w:rPr>
              <w:t>Associate</w:t>
            </w:r>
          </w:p>
        </w:tc>
        <w:tc>
          <w:tcPr>
            <w:tcW w:w="2425" w:type="dxa"/>
          </w:tcPr>
          <w:p w14:paraId="04110F8B" w14:textId="77777777" w:rsidR="001D4DFD" w:rsidRPr="008C4112" w:rsidRDefault="001D4DFD" w:rsidP="00271612">
            <w:pPr>
              <w:jc w:val="both"/>
              <w:rPr>
                <w:rFonts w:asciiTheme="minorHAnsi" w:hAnsiTheme="minorHAnsi" w:cstheme="minorHAnsi"/>
              </w:rPr>
            </w:pPr>
            <w:r w:rsidRPr="008C4112">
              <w:rPr>
                <w:rFonts w:asciiTheme="minorHAnsi" w:hAnsiTheme="minorHAnsi" w:cstheme="minorHAnsi"/>
              </w:rPr>
              <w:t>$</w:t>
            </w:r>
          </w:p>
        </w:tc>
      </w:tr>
      <w:tr w:rsidR="001D4DFD" w:rsidRPr="008C4112" w14:paraId="4AB73923" w14:textId="77777777" w:rsidTr="00271612">
        <w:tc>
          <w:tcPr>
            <w:tcW w:w="8365" w:type="dxa"/>
          </w:tcPr>
          <w:p w14:paraId="6BB0EAD1" w14:textId="77777777" w:rsidR="001D4DFD" w:rsidRPr="008C4112" w:rsidRDefault="001D4DFD" w:rsidP="00271612">
            <w:pPr>
              <w:jc w:val="both"/>
              <w:rPr>
                <w:rFonts w:asciiTheme="minorHAnsi" w:hAnsiTheme="minorHAnsi" w:cstheme="minorHAnsi"/>
              </w:rPr>
            </w:pPr>
            <w:r w:rsidRPr="008C4112">
              <w:rPr>
                <w:rFonts w:asciiTheme="minorHAnsi" w:hAnsiTheme="minorHAnsi" w:cstheme="minorHAnsi"/>
              </w:rPr>
              <w:t>Law Clerks</w:t>
            </w:r>
          </w:p>
        </w:tc>
        <w:tc>
          <w:tcPr>
            <w:tcW w:w="2425" w:type="dxa"/>
          </w:tcPr>
          <w:p w14:paraId="7D2D3781" w14:textId="77777777" w:rsidR="001D4DFD" w:rsidRPr="008C4112" w:rsidRDefault="001D4DFD" w:rsidP="00271612">
            <w:pPr>
              <w:jc w:val="both"/>
              <w:rPr>
                <w:rFonts w:asciiTheme="minorHAnsi" w:hAnsiTheme="minorHAnsi" w:cstheme="minorHAnsi"/>
              </w:rPr>
            </w:pPr>
            <w:r w:rsidRPr="008C4112">
              <w:rPr>
                <w:rFonts w:asciiTheme="minorHAnsi" w:hAnsiTheme="minorHAnsi" w:cstheme="minorHAnsi"/>
              </w:rPr>
              <w:t>$</w:t>
            </w:r>
          </w:p>
        </w:tc>
      </w:tr>
      <w:tr w:rsidR="001D4DFD" w:rsidRPr="008C4112" w14:paraId="49609FC7" w14:textId="77777777" w:rsidTr="00271612">
        <w:tc>
          <w:tcPr>
            <w:tcW w:w="8365" w:type="dxa"/>
          </w:tcPr>
          <w:p w14:paraId="7217D57E" w14:textId="77777777" w:rsidR="001D4DFD" w:rsidRPr="008C4112" w:rsidRDefault="001D4DFD" w:rsidP="00271612">
            <w:pPr>
              <w:jc w:val="both"/>
              <w:rPr>
                <w:rFonts w:asciiTheme="minorHAnsi" w:hAnsiTheme="minorHAnsi" w:cstheme="minorHAnsi"/>
              </w:rPr>
            </w:pPr>
            <w:r w:rsidRPr="008C4112">
              <w:rPr>
                <w:rFonts w:asciiTheme="minorHAnsi" w:hAnsiTheme="minorHAnsi" w:cstheme="minorHAnsi"/>
              </w:rPr>
              <w:t>Paralegal/Legal Assistant</w:t>
            </w:r>
          </w:p>
        </w:tc>
        <w:tc>
          <w:tcPr>
            <w:tcW w:w="2425" w:type="dxa"/>
          </w:tcPr>
          <w:p w14:paraId="1766448D" w14:textId="77777777" w:rsidR="001D4DFD" w:rsidRPr="008C4112" w:rsidRDefault="001D4DFD" w:rsidP="00271612">
            <w:pPr>
              <w:jc w:val="both"/>
              <w:rPr>
                <w:rFonts w:asciiTheme="minorHAnsi" w:hAnsiTheme="minorHAnsi" w:cstheme="minorHAnsi"/>
              </w:rPr>
            </w:pPr>
            <w:r w:rsidRPr="008C4112">
              <w:rPr>
                <w:rFonts w:asciiTheme="minorHAnsi" w:hAnsiTheme="minorHAnsi" w:cstheme="minorHAnsi"/>
              </w:rPr>
              <w:t>$</w:t>
            </w:r>
          </w:p>
        </w:tc>
      </w:tr>
      <w:tr w:rsidR="001D4DFD" w:rsidRPr="008C4112" w14:paraId="37353D8D" w14:textId="77777777" w:rsidTr="00271612">
        <w:tc>
          <w:tcPr>
            <w:tcW w:w="8365" w:type="dxa"/>
          </w:tcPr>
          <w:p w14:paraId="1ADE64DF" w14:textId="77777777" w:rsidR="001D4DFD" w:rsidRPr="008C4112" w:rsidRDefault="001D4DFD" w:rsidP="00271612">
            <w:pPr>
              <w:rPr>
                <w:rFonts w:asciiTheme="minorHAnsi" w:hAnsiTheme="minorHAnsi" w:cstheme="minorHAnsi"/>
                <w:b/>
              </w:rPr>
            </w:pPr>
            <w:r w:rsidRPr="008C4112">
              <w:rPr>
                <w:rFonts w:asciiTheme="minorHAnsi" w:hAnsiTheme="minorHAnsi" w:cstheme="minorHAnsi"/>
              </w:rPr>
              <w:t>Clerical</w:t>
            </w:r>
          </w:p>
        </w:tc>
        <w:tc>
          <w:tcPr>
            <w:tcW w:w="2425" w:type="dxa"/>
          </w:tcPr>
          <w:p w14:paraId="60D06EBD" w14:textId="77777777" w:rsidR="001D4DFD" w:rsidRPr="008C4112" w:rsidRDefault="001D4DFD" w:rsidP="00271612">
            <w:pPr>
              <w:rPr>
                <w:rFonts w:asciiTheme="minorHAnsi" w:hAnsiTheme="minorHAnsi" w:cstheme="minorHAnsi"/>
                <w:b/>
              </w:rPr>
            </w:pPr>
            <w:r w:rsidRPr="008C4112">
              <w:rPr>
                <w:rFonts w:asciiTheme="minorHAnsi" w:hAnsiTheme="minorHAnsi" w:cstheme="minorHAnsi"/>
              </w:rPr>
              <w:t>$</w:t>
            </w:r>
          </w:p>
        </w:tc>
      </w:tr>
    </w:tbl>
    <w:p w14:paraId="10870B7D" w14:textId="304E2FCA" w:rsidR="001D4DFD" w:rsidRDefault="001D4DFD" w:rsidP="001D4DFD">
      <w:pPr>
        <w:suppressAutoHyphens/>
        <w:jc w:val="both"/>
        <w:rPr>
          <w:rFonts w:asciiTheme="minorHAnsi" w:hAnsiTheme="minorHAnsi" w:cstheme="minorHAnsi"/>
          <w:color w:val="FF0000"/>
          <w:spacing w:val="-3"/>
        </w:rPr>
      </w:pPr>
    </w:p>
    <w:p w14:paraId="428C209D" w14:textId="14CC04C6" w:rsidR="008C4112" w:rsidRDefault="008C4112" w:rsidP="001D4DFD">
      <w:pPr>
        <w:suppressAutoHyphens/>
        <w:jc w:val="both"/>
        <w:rPr>
          <w:rFonts w:asciiTheme="minorHAnsi" w:hAnsiTheme="minorHAnsi" w:cstheme="minorHAnsi"/>
          <w:color w:val="FF0000"/>
          <w:spacing w:val="-3"/>
        </w:rPr>
      </w:pPr>
    </w:p>
    <w:p w14:paraId="71DFDC52" w14:textId="34141F10" w:rsidR="008C4112" w:rsidRDefault="008C4112" w:rsidP="001D4DFD">
      <w:pPr>
        <w:suppressAutoHyphens/>
        <w:jc w:val="both"/>
        <w:rPr>
          <w:rFonts w:asciiTheme="minorHAnsi" w:hAnsiTheme="minorHAnsi" w:cstheme="minorHAnsi"/>
          <w:color w:val="FF0000"/>
          <w:spacing w:val="-3"/>
        </w:rPr>
      </w:pPr>
    </w:p>
    <w:p w14:paraId="02F88A99" w14:textId="77777777" w:rsidR="008C4112" w:rsidRPr="00A916CF" w:rsidRDefault="008C4112" w:rsidP="001D4DFD">
      <w:pPr>
        <w:suppressAutoHyphens/>
        <w:jc w:val="both"/>
        <w:rPr>
          <w:rFonts w:asciiTheme="minorHAnsi" w:hAnsiTheme="minorHAnsi" w:cstheme="minorHAnsi"/>
          <w:color w:val="FF0000"/>
          <w:spacing w:val="-3"/>
        </w:rPr>
      </w:pPr>
    </w:p>
    <w:p w14:paraId="27D075E8" w14:textId="77777777" w:rsidR="001D4DFD" w:rsidRPr="008C4112" w:rsidRDefault="001D4DFD" w:rsidP="001D4DFD">
      <w:pPr>
        <w:jc w:val="both"/>
        <w:rPr>
          <w:rFonts w:asciiTheme="minorHAnsi" w:hAnsiTheme="minorHAnsi" w:cstheme="minorHAnsi"/>
        </w:rPr>
      </w:pPr>
      <w:r w:rsidRPr="008C4112">
        <w:rPr>
          <w:rFonts w:asciiTheme="minorHAnsi" w:hAnsiTheme="minorHAnsi" w:cstheme="minorHAnsi"/>
        </w:rPr>
        <w:lastRenderedPageBreak/>
        <w:t>6.</w:t>
      </w:r>
      <w:r w:rsidRPr="008C4112">
        <w:rPr>
          <w:rFonts w:asciiTheme="minorHAnsi" w:hAnsiTheme="minorHAnsi" w:cstheme="minorHAnsi"/>
        </w:rPr>
        <w:tab/>
        <w:t>Other cost notes:</w:t>
      </w:r>
    </w:p>
    <w:p w14:paraId="0348014E" w14:textId="77777777" w:rsidR="001D4DFD" w:rsidRPr="008C4112" w:rsidRDefault="001D4DFD" w:rsidP="001D4DFD">
      <w:pPr>
        <w:jc w:val="both"/>
        <w:rPr>
          <w:rFonts w:asciiTheme="minorHAnsi" w:hAnsiTheme="minorHAnsi" w:cstheme="minorHAnsi"/>
        </w:rPr>
      </w:pPr>
    </w:p>
    <w:p w14:paraId="7C66AD67" w14:textId="77777777" w:rsidR="001D4DFD" w:rsidRPr="008C4112" w:rsidRDefault="001D4DFD" w:rsidP="000E1040">
      <w:pPr>
        <w:ind w:left="864" w:hanging="432"/>
        <w:jc w:val="both"/>
        <w:rPr>
          <w:rFonts w:asciiTheme="minorHAnsi" w:hAnsiTheme="minorHAnsi" w:cstheme="minorHAnsi"/>
        </w:rPr>
      </w:pPr>
      <w:r w:rsidRPr="008C4112">
        <w:rPr>
          <w:rFonts w:asciiTheme="minorHAnsi" w:hAnsiTheme="minorHAnsi" w:cstheme="minorHAnsi"/>
        </w:rPr>
        <w:t>a.</w:t>
      </w:r>
      <w:r w:rsidRPr="008C4112">
        <w:rPr>
          <w:rFonts w:asciiTheme="minorHAnsi" w:hAnsiTheme="minorHAnsi" w:cstheme="minorHAnsi"/>
        </w:rPr>
        <w:tab/>
        <w:t>The firm will bear all local travel and miscellaneous expenses. Any costs for travel more than 50 miles away from KCDC will be based on per diem rates for the area published by the U.S. General Services Administration. Payment will be made only for actual expenses and copies of receipts are required.</w:t>
      </w:r>
    </w:p>
    <w:p w14:paraId="0A173EBC" w14:textId="77777777" w:rsidR="001D4DFD" w:rsidRPr="008C4112" w:rsidRDefault="001D4DFD" w:rsidP="000E1040">
      <w:pPr>
        <w:ind w:left="432"/>
        <w:jc w:val="both"/>
        <w:rPr>
          <w:rFonts w:asciiTheme="minorHAnsi" w:hAnsiTheme="minorHAnsi" w:cstheme="minorHAnsi"/>
          <w:b/>
        </w:rPr>
      </w:pPr>
    </w:p>
    <w:p w14:paraId="38CE7582" w14:textId="77777777" w:rsidR="001D4DFD" w:rsidRPr="008C4112" w:rsidRDefault="001D4DFD" w:rsidP="000E1040">
      <w:pPr>
        <w:ind w:left="432"/>
        <w:jc w:val="both"/>
        <w:rPr>
          <w:rFonts w:asciiTheme="minorHAnsi" w:hAnsiTheme="minorHAnsi" w:cstheme="minorHAnsi"/>
        </w:rPr>
      </w:pPr>
      <w:r w:rsidRPr="008C4112">
        <w:rPr>
          <w:rFonts w:asciiTheme="minorHAnsi" w:hAnsiTheme="minorHAnsi" w:cstheme="minorHAnsi"/>
        </w:rPr>
        <w:t>b.</w:t>
      </w:r>
      <w:r w:rsidRPr="008C4112">
        <w:rPr>
          <w:rFonts w:asciiTheme="minorHAnsi" w:hAnsiTheme="minorHAnsi" w:cstheme="minorHAnsi"/>
        </w:rPr>
        <w:tab/>
        <w:t>All non-local travel must be pre-approved by KCDC.</w:t>
      </w:r>
    </w:p>
    <w:p w14:paraId="637ED371" w14:textId="77777777" w:rsidR="001D4DFD" w:rsidRPr="008C4112" w:rsidRDefault="001D4DFD" w:rsidP="000E1040">
      <w:pPr>
        <w:ind w:left="432"/>
        <w:jc w:val="both"/>
        <w:rPr>
          <w:rFonts w:asciiTheme="minorHAnsi" w:hAnsiTheme="minorHAnsi" w:cstheme="minorHAnsi"/>
          <w:b/>
        </w:rPr>
      </w:pPr>
    </w:p>
    <w:p w14:paraId="13828061" w14:textId="77777777" w:rsidR="001D4DFD" w:rsidRPr="008C4112" w:rsidRDefault="001D4DFD" w:rsidP="000E1040">
      <w:pPr>
        <w:autoSpaceDE w:val="0"/>
        <w:autoSpaceDN w:val="0"/>
        <w:adjustRightInd w:val="0"/>
        <w:ind w:left="864" w:hanging="432"/>
        <w:jc w:val="both"/>
        <w:rPr>
          <w:rFonts w:asciiTheme="minorHAnsi" w:hAnsiTheme="minorHAnsi" w:cstheme="minorHAnsi"/>
        </w:rPr>
      </w:pPr>
      <w:r w:rsidRPr="008C4112">
        <w:rPr>
          <w:rFonts w:asciiTheme="minorHAnsi" w:hAnsiTheme="minorHAnsi" w:cstheme="minorHAnsi"/>
        </w:rPr>
        <w:t>c.</w:t>
      </w:r>
      <w:r w:rsidRPr="008C4112">
        <w:rPr>
          <w:rFonts w:asciiTheme="minorHAnsi" w:hAnsiTheme="minorHAnsi" w:cstheme="minorHAnsi"/>
        </w:rPr>
        <w:tab/>
        <w:t xml:space="preserve">Reimbursable expenses including, but not limited to, Courier, Postage, Overnight Mail, Filing Fees, Faxes, Telephone Calls, Mileage, Reproduction/copying will be reimbursed at cost. </w:t>
      </w:r>
    </w:p>
    <w:p w14:paraId="1083B30D" w14:textId="77777777" w:rsidR="001D4DFD" w:rsidRPr="008C4112" w:rsidRDefault="001D4DFD" w:rsidP="000E1040">
      <w:pPr>
        <w:autoSpaceDE w:val="0"/>
        <w:autoSpaceDN w:val="0"/>
        <w:adjustRightInd w:val="0"/>
        <w:ind w:left="864" w:hanging="432"/>
        <w:jc w:val="both"/>
        <w:rPr>
          <w:rFonts w:asciiTheme="minorHAnsi" w:hAnsiTheme="minorHAnsi" w:cstheme="minorHAnsi"/>
        </w:rPr>
      </w:pPr>
    </w:p>
    <w:p w14:paraId="2778BAD6" w14:textId="77777777" w:rsidR="001D4DFD" w:rsidRPr="008C4112" w:rsidRDefault="001D4DFD" w:rsidP="000E1040">
      <w:pPr>
        <w:autoSpaceDE w:val="0"/>
        <w:autoSpaceDN w:val="0"/>
        <w:adjustRightInd w:val="0"/>
        <w:ind w:left="864" w:hanging="432"/>
        <w:jc w:val="both"/>
        <w:rPr>
          <w:rFonts w:asciiTheme="minorHAnsi" w:hAnsiTheme="minorHAnsi" w:cstheme="minorHAnsi"/>
        </w:rPr>
      </w:pPr>
      <w:r w:rsidRPr="008C4112">
        <w:rPr>
          <w:rFonts w:asciiTheme="minorHAnsi" w:hAnsiTheme="minorHAnsi" w:cstheme="minorHAnsi"/>
        </w:rPr>
        <w:t>d.</w:t>
      </w:r>
      <w:r w:rsidRPr="008C4112">
        <w:rPr>
          <w:rFonts w:asciiTheme="minorHAnsi" w:hAnsiTheme="minorHAnsi" w:cstheme="minorHAnsi"/>
        </w:rPr>
        <w:tab/>
        <w:t>Reproduction/copying costs will only be reimbursed if the volume exceeds typical and normal amounts associated with the work being performed. Such cases require KCDC’s approval.</w:t>
      </w:r>
    </w:p>
    <w:p w14:paraId="5DA477A9" w14:textId="77777777" w:rsidR="001D4DFD" w:rsidRPr="008C4112" w:rsidRDefault="001D4DFD" w:rsidP="000E1040">
      <w:pPr>
        <w:ind w:left="432"/>
        <w:jc w:val="both"/>
        <w:rPr>
          <w:rFonts w:asciiTheme="minorHAnsi" w:hAnsiTheme="minorHAnsi" w:cstheme="minorHAnsi"/>
        </w:rPr>
      </w:pPr>
      <w:r w:rsidRPr="008C4112">
        <w:rPr>
          <w:rFonts w:asciiTheme="minorHAnsi" w:hAnsiTheme="minorHAnsi" w:cstheme="minorHAnsi"/>
        </w:rPr>
        <w:t xml:space="preserve"> </w:t>
      </w:r>
    </w:p>
    <w:p w14:paraId="098F7905" w14:textId="77777777" w:rsidR="001D4DFD" w:rsidRPr="008C4112" w:rsidRDefault="001D4DFD" w:rsidP="000E1040">
      <w:pPr>
        <w:suppressAutoHyphens/>
        <w:ind w:left="432"/>
        <w:jc w:val="both"/>
        <w:rPr>
          <w:rFonts w:asciiTheme="minorHAnsi" w:hAnsiTheme="minorHAnsi" w:cstheme="minorHAnsi"/>
          <w:spacing w:val="-3"/>
        </w:rPr>
      </w:pPr>
      <w:r w:rsidRPr="008C4112">
        <w:rPr>
          <w:rFonts w:asciiTheme="minorHAnsi" w:hAnsiTheme="minorHAnsi" w:cstheme="minorHAnsi"/>
        </w:rPr>
        <w:t>e.</w:t>
      </w:r>
      <w:r w:rsidRPr="008C4112">
        <w:rPr>
          <w:rFonts w:asciiTheme="minorHAnsi" w:hAnsiTheme="minorHAnsi" w:cstheme="minorHAnsi"/>
        </w:rPr>
        <w:tab/>
      </w:r>
      <w:r w:rsidRPr="008C4112">
        <w:rPr>
          <w:rFonts w:asciiTheme="minorHAnsi" w:hAnsiTheme="minorHAnsi" w:cstheme="minorHAnsi"/>
          <w:spacing w:val="-3"/>
        </w:rPr>
        <w:t>Fractions of billable hours shall be charged to the nearest 10</w:t>
      </w:r>
      <w:r w:rsidRPr="008C4112">
        <w:rPr>
          <w:rFonts w:asciiTheme="minorHAnsi" w:hAnsiTheme="minorHAnsi" w:cstheme="minorHAnsi"/>
          <w:spacing w:val="-3"/>
          <w:vertAlign w:val="superscript"/>
        </w:rPr>
        <w:t>th</w:t>
      </w:r>
      <w:r w:rsidRPr="008C4112">
        <w:rPr>
          <w:rFonts w:asciiTheme="minorHAnsi" w:hAnsiTheme="minorHAnsi" w:cstheme="minorHAnsi"/>
          <w:spacing w:val="-3"/>
        </w:rPr>
        <w:t xml:space="preserve"> of an hour.</w:t>
      </w:r>
    </w:p>
    <w:p w14:paraId="60227A80" w14:textId="13E9C4A2" w:rsidR="001D4DFD" w:rsidRDefault="001D4DFD" w:rsidP="001D4DFD">
      <w:pPr>
        <w:jc w:val="both"/>
        <w:rPr>
          <w:rFonts w:asciiTheme="minorHAnsi" w:hAnsiTheme="minorHAnsi" w:cstheme="minorHAnsi"/>
          <w:color w:val="FF0000"/>
        </w:rPr>
      </w:pPr>
    </w:p>
    <w:p w14:paraId="0A294569" w14:textId="6C588D5B" w:rsidR="008C4112" w:rsidRDefault="008C4112" w:rsidP="001D4DFD">
      <w:pPr>
        <w:jc w:val="both"/>
        <w:rPr>
          <w:rFonts w:asciiTheme="minorHAnsi" w:hAnsiTheme="minorHAnsi" w:cstheme="minorHAnsi"/>
          <w:color w:val="FF0000"/>
        </w:rPr>
      </w:pPr>
    </w:p>
    <w:p w14:paraId="1C33CF73" w14:textId="0AAA3E21" w:rsidR="008C4112" w:rsidRDefault="008C4112" w:rsidP="001D4DFD">
      <w:pPr>
        <w:jc w:val="both"/>
        <w:rPr>
          <w:rFonts w:asciiTheme="minorHAnsi" w:hAnsiTheme="minorHAnsi" w:cstheme="minorHAnsi"/>
          <w:color w:val="FF0000"/>
        </w:rPr>
      </w:pPr>
    </w:p>
    <w:sectPr w:rsidR="008C4112" w:rsidSect="00903B98">
      <w:headerReference w:type="first" r:id="rId18"/>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DDCECE" w14:textId="77777777" w:rsidR="00062BF9" w:rsidRDefault="00062BF9" w:rsidP="001366BD">
      <w:r>
        <w:separator/>
      </w:r>
    </w:p>
  </w:endnote>
  <w:endnote w:type="continuationSeparator" w:id="0">
    <w:p w14:paraId="34A20493" w14:textId="77777777" w:rsidR="00062BF9" w:rsidRDefault="00062BF9"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FD9200" w14:textId="77777777" w:rsidR="00062BF9" w:rsidRDefault="00062BF9" w:rsidP="001366BD">
      <w:r>
        <w:separator/>
      </w:r>
    </w:p>
  </w:footnote>
  <w:footnote w:type="continuationSeparator" w:id="0">
    <w:p w14:paraId="6FB93A40" w14:textId="77777777" w:rsidR="00062BF9" w:rsidRDefault="00062BF9" w:rsidP="00136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61E9F" w14:textId="77777777" w:rsidR="00954E06" w:rsidRDefault="00954E06">
    <w:pPr>
      <w:pStyle w:val="Header"/>
    </w:pPr>
    <w:r>
      <w:rPr>
        <w:noProof/>
      </w:rPr>
      <w:drawing>
        <wp:anchor distT="0" distB="0" distL="114300" distR="114300" simplePos="0" relativeHeight="251658240" behindDoc="1" locked="1" layoutInCell="0" allowOverlap="1" wp14:anchorId="019A954C" wp14:editId="31B54A13">
          <wp:simplePos x="0" y="0"/>
          <wp:positionH relativeFrom="page">
            <wp:posOffset>10160</wp:posOffset>
          </wp:positionH>
          <wp:positionV relativeFrom="paragraph">
            <wp:posOffset>-447040</wp:posOffset>
          </wp:positionV>
          <wp:extent cx="7767955" cy="10051415"/>
          <wp:effectExtent l="0" t="0" r="4445"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767955" cy="10051415"/>
                  </a:xfrm>
                  <a:prstGeom prst="rect">
                    <a:avLst/>
                  </a:prstGeom>
                </pic:spPr>
              </pic:pic>
            </a:graphicData>
          </a:graphic>
          <wp14:sizeRelH relativeFrom="margin">
            <wp14:pctWidth>0</wp14:pctWidth>
          </wp14:sizeRelH>
          <wp14:sizeRelV relativeFrom="margin">
            <wp14:pctHeight>0</wp14:pctHeight>
          </wp14:sizeRelV>
        </wp:anchor>
      </w:drawing>
    </w:r>
  </w:p>
  <w:p w14:paraId="37E19088" w14:textId="77777777" w:rsidR="00954E06" w:rsidRDefault="00954E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4E13FC"/>
    <w:multiLevelType w:val="hybridMultilevel"/>
    <w:tmpl w:val="A3F0C6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BE5EAB"/>
    <w:multiLevelType w:val="hybridMultilevel"/>
    <w:tmpl w:val="1C728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0F73D9"/>
    <w:multiLevelType w:val="hybridMultilevel"/>
    <w:tmpl w:val="55565EE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B05928"/>
    <w:multiLevelType w:val="hybridMultilevel"/>
    <w:tmpl w:val="3B7C61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8A12C4"/>
    <w:multiLevelType w:val="hybridMultilevel"/>
    <w:tmpl w:val="3E72E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A42746"/>
    <w:multiLevelType w:val="hybridMultilevel"/>
    <w:tmpl w:val="B484B6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8671F1"/>
    <w:multiLevelType w:val="hybridMultilevel"/>
    <w:tmpl w:val="DF38E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896ED7"/>
    <w:multiLevelType w:val="hybridMultilevel"/>
    <w:tmpl w:val="F7449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475B26"/>
    <w:multiLevelType w:val="hybridMultilevel"/>
    <w:tmpl w:val="3A6A7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4917AF"/>
    <w:multiLevelType w:val="hybridMultilevel"/>
    <w:tmpl w:val="76926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3831FE"/>
    <w:multiLevelType w:val="hybridMultilevel"/>
    <w:tmpl w:val="16CA8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A801A4"/>
    <w:multiLevelType w:val="hybridMultilevel"/>
    <w:tmpl w:val="2A8A3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C545D7"/>
    <w:multiLevelType w:val="hybridMultilevel"/>
    <w:tmpl w:val="0124F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EE61BD"/>
    <w:multiLevelType w:val="hybridMultilevel"/>
    <w:tmpl w:val="FAE6DCE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4" w15:restartNumberingAfterBreak="0">
    <w:nsid w:val="7B792227"/>
    <w:multiLevelType w:val="hybridMultilevel"/>
    <w:tmpl w:val="C62E6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F617620"/>
    <w:multiLevelType w:val="hybridMultilevel"/>
    <w:tmpl w:val="D63407E8"/>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num w:numId="1">
    <w:abstractNumId w:val="8"/>
  </w:num>
  <w:num w:numId="2">
    <w:abstractNumId w:val="12"/>
  </w:num>
  <w:num w:numId="3">
    <w:abstractNumId w:val="0"/>
  </w:num>
  <w:num w:numId="4">
    <w:abstractNumId w:val="11"/>
  </w:num>
  <w:num w:numId="5">
    <w:abstractNumId w:val="9"/>
  </w:num>
  <w:num w:numId="6">
    <w:abstractNumId w:val="15"/>
  </w:num>
  <w:num w:numId="7">
    <w:abstractNumId w:val="1"/>
  </w:num>
  <w:num w:numId="8">
    <w:abstractNumId w:val="3"/>
  </w:num>
  <w:num w:numId="9">
    <w:abstractNumId w:val="7"/>
  </w:num>
  <w:num w:numId="10">
    <w:abstractNumId w:val="4"/>
  </w:num>
  <w:num w:numId="11">
    <w:abstractNumId w:val="5"/>
  </w:num>
  <w:num w:numId="12">
    <w:abstractNumId w:val="14"/>
  </w:num>
  <w:num w:numId="13">
    <w:abstractNumId w:val="2"/>
  </w:num>
  <w:num w:numId="14">
    <w:abstractNumId w:val="6"/>
  </w:num>
  <w:num w:numId="15">
    <w:abstractNumId w:val="13"/>
  </w:num>
  <w:num w:numId="16">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432"/>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333"/>
    <w:rsid w:val="000072C3"/>
    <w:rsid w:val="00012E84"/>
    <w:rsid w:val="00013B7B"/>
    <w:rsid w:val="00014E77"/>
    <w:rsid w:val="00017152"/>
    <w:rsid w:val="00024442"/>
    <w:rsid w:val="00024504"/>
    <w:rsid w:val="00037497"/>
    <w:rsid w:val="000400B0"/>
    <w:rsid w:val="00043C6B"/>
    <w:rsid w:val="000463D5"/>
    <w:rsid w:val="00046431"/>
    <w:rsid w:val="0005191C"/>
    <w:rsid w:val="00052797"/>
    <w:rsid w:val="000572D3"/>
    <w:rsid w:val="00057A85"/>
    <w:rsid w:val="0006118C"/>
    <w:rsid w:val="00062BF9"/>
    <w:rsid w:val="000634A2"/>
    <w:rsid w:val="00063CD2"/>
    <w:rsid w:val="000651DB"/>
    <w:rsid w:val="000678E4"/>
    <w:rsid w:val="000725B0"/>
    <w:rsid w:val="00086C26"/>
    <w:rsid w:val="0008778E"/>
    <w:rsid w:val="00090463"/>
    <w:rsid w:val="000911A3"/>
    <w:rsid w:val="000928B5"/>
    <w:rsid w:val="00095372"/>
    <w:rsid w:val="000A6234"/>
    <w:rsid w:val="000B13BA"/>
    <w:rsid w:val="000B2E17"/>
    <w:rsid w:val="000C0B7E"/>
    <w:rsid w:val="000C2FF2"/>
    <w:rsid w:val="000C37A1"/>
    <w:rsid w:val="000C4596"/>
    <w:rsid w:val="000C5342"/>
    <w:rsid w:val="000C6651"/>
    <w:rsid w:val="000D233F"/>
    <w:rsid w:val="000D347F"/>
    <w:rsid w:val="000E1040"/>
    <w:rsid w:val="000E1525"/>
    <w:rsid w:val="000E41C4"/>
    <w:rsid w:val="000E6731"/>
    <w:rsid w:val="000E7D0A"/>
    <w:rsid w:val="000F199D"/>
    <w:rsid w:val="000F3344"/>
    <w:rsid w:val="00104DB7"/>
    <w:rsid w:val="00106F0D"/>
    <w:rsid w:val="0010793B"/>
    <w:rsid w:val="0011024A"/>
    <w:rsid w:val="00111D33"/>
    <w:rsid w:val="001147B4"/>
    <w:rsid w:val="00116B2F"/>
    <w:rsid w:val="001174E8"/>
    <w:rsid w:val="001253A4"/>
    <w:rsid w:val="001349FF"/>
    <w:rsid w:val="00136424"/>
    <w:rsid w:val="001366BD"/>
    <w:rsid w:val="00140689"/>
    <w:rsid w:val="00142316"/>
    <w:rsid w:val="001433B2"/>
    <w:rsid w:val="001530D9"/>
    <w:rsid w:val="0015748B"/>
    <w:rsid w:val="0016441A"/>
    <w:rsid w:val="001647C4"/>
    <w:rsid w:val="00166C08"/>
    <w:rsid w:val="001677AC"/>
    <w:rsid w:val="00167EAD"/>
    <w:rsid w:val="00176648"/>
    <w:rsid w:val="00177005"/>
    <w:rsid w:val="0018101F"/>
    <w:rsid w:val="0018319A"/>
    <w:rsid w:val="001865FF"/>
    <w:rsid w:val="001923ED"/>
    <w:rsid w:val="001A305B"/>
    <w:rsid w:val="001A5DE7"/>
    <w:rsid w:val="001A7CEE"/>
    <w:rsid w:val="001B0E37"/>
    <w:rsid w:val="001B2A60"/>
    <w:rsid w:val="001B4234"/>
    <w:rsid w:val="001B6851"/>
    <w:rsid w:val="001C01D5"/>
    <w:rsid w:val="001C167F"/>
    <w:rsid w:val="001C1711"/>
    <w:rsid w:val="001C174B"/>
    <w:rsid w:val="001D381B"/>
    <w:rsid w:val="001D4872"/>
    <w:rsid w:val="001D4DFD"/>
    <w:rsid w:val="001E6FE4"/>
    <w:rsid w:val="001F11F3"/>
    <w:rsid w:val="001F2F0E"/>
    <w:rsid w:val="001F3CEF"/>
    <w:rsid w:val="001F7B57"/>
    <w:rsid w:val="00205B92"/>
    <w:rsid w:val="00213352"/>
    <w:rsid w:val="00214C17"/>
    <w:rsid w:val="0022038C"/>
    <w:rsid w:val="00220ABD"/>
    <w:rsid w:val="00226DAA"/>
    <w:rsid w:val="002300C7"/>
    <w:rsid w:val="00231749"/>
    <w:rsid w:val="002333FA"/>
    <w:rsid w:val="0023432B"/>
    <w:rsid w:val="002354FF"/>
    <w:rsid w:val="00236A1B"/>
    <w:rsid w:val="00246188"/>
    <w:rsid w:val="002505D3"/>
    <w:rsid w:val="00251E73"/>
    <w:rsid w:val="002541EA"/>
    <w:rsid w:val="00254AE7"/>
    <w:rsid w:val="00261B0F"/>
    <w:rsid w:val="002620FA"/>
    <w:rsid w:val="002713C6"/>
    <w:rsid w:val="00271612"/>
    <w:rsid w:val="00275C66"/>
    <w:rsid w:val="00280510"/>
    <w:rsid w:val="00280EA3"/>
    <w:rsid w:val="0028297D"/>
    <w:rsid w:val="002D19A5"/>
    <w:rsid w:val="002E23AD"/>
    <w:rsid w:val="002E5374"/>
    <w:rsid w:val="002E69E5"/>
    <w:rsid w:val="00307BC3"/>
    <w:rsid w:val="00311E10"/>
    <w:rsid w:val="00312D54"/>
    <w:rsid w:val="00322CA0"/>
    <w:rsid w:val="003244FF"/>
    <w:rsid w:val="0033429F"/>
    <w:rsid w:val="00335337"/>
    <w:rsid w:val="003358E7"/>
    <w:rsid w:val="00337CFF"/>
    <w:rsid w:val="00344686"/>
    <w:rsid w:val="00346484"/>
    <w:rsid w:val="00347520"/>
    <w:rsid w:val="003515D3"/>
    <w:rsid w:val="0035166B"/>
    <w:rsid w:val="00354D5C"/>
    <w:rsid w:val="00356B69"/>
    <w:rsid w:val="00356FB4"/>
    <w:rsid w:val="003612BD"/>
    <w:rsid w:val="0036357F"/>
    <w:rsid w:val="00372DA6"/>
    <w:rsid w:val="003733A1"/>
    <w:rsid w:val="00375226"/>
    <w:rsid w:val="00375656"/>
    <w:rsid w:val="0037767C"/>
    <w:rsid w:val="00377846"/>
    <w:rsid w:val="003803A4"/>
    <w:rsid w:val="00382692"/>
    <w:rsid w:val="00384221"/>
    <w:rsid w:val="0039389A"/>
    <w:rsid w:val="00396B6D"/>
    <w:rsid w:val="003A09F0"/>
    <w:rsid w:val="003A476A"/>
    <w:rsid w:val="003A7CA1"/>
    <w:rsid w:val="003B1E16"/>
    <w:rsid w:val="003B45AA"/>
    <w:rsid w:val="003B531A"/>
    <w:rsid w:val="003B5F73"/>
    <w:rsid w:val="003C0730"/>
    <w:rsid w:val="003C2A2F"/>
    <w:rsid w:val="003C5192"/>
    <w:rsid w:val="003E114E"/>
    <w:rsid w:val="003E20EE"/>
    <w:rsid w:val="003E391B"/>
    <w:rsid w:val="003E3DD5"/>
    <w:rsid w:val="003E4993"/>
    <w:rsid w:val="003E62D5"/>
    <w:rsid w:val="003E692F"/>
    <w:rsid w:val="003F3EFC"/>
    <w:rsid w:val="003F7FEA"/>
    <w:rsid w:val="00410229"/>
    <w:rsid w:val="00413E61"/>
    <w:rsid w:val="00415DA8"/>
    <w:rsid w:val="00416173"/>
    <w:rsid w:val="0041790B"/>
    <w:rsid w:val="00421FAB"/>
    <w:rsid w:val="004307E2"/>
    <w:rsid w:val="00430B6B"/>
    <w:rsid w:val="004333E2"/>
    <w:rsid w:val="00435E81"/>
    <w:rsid w:val="004400CC"/>
    <w:rsid w:val="004417B7"/>
    <w:rsid w:val="0045071C"/>
    <w:rsid w:val="004548F0"/>
    <w:rsid w:val="00455065"/>
    <w:rsid w:val="0045632A"/>
    <w:rsid w:val="00463007"/>
    <w:rsid w:val="004634D7"/>
    <w:rsid w:val="00465F26"/>
    <w:rsid w:val="0046757B"/>
    <w:rsid w:val="00477335"/>
    <w:rsid w:val="00477DF0"/>
    <w:rsid w:val="004818D4"/>
    <w:rsid w:val="0048374E"/>
    <w:rsid w:val="004951CA"/>
    <w:rsid w:val="004A05AE"/>
    <w:rsid w:val="004A0D10"/>
    <w:rsid w:val="004A286A"/>
    <w:rsid w:val="004A2963"/>
    <w:rsid w:val="004B39FF"/>
    <w:rsid w:val="004C0773"/>
    <w:rsid w:val="004C21DB"/>
    <w:rsid w:val="004C4988"/>
    <w:rsid w:val="004C63E7"/>
    <w:rsid w:val="004D2788"/>
    <w:rsid w:val="004D2886"/>
    <w:rsid w:val="004D42F5"/>
    <w:rsid w:val="004E13DE"/>
    <w:rsid w:val="004E1AA7"/>
    <w:rsid w:val="004E5BD9"/>
    <w:rsid w:val="00504E02"/>
    <w:rsid w:val="00515B57"/>
    <w:rsid w:val="00521694"/>
    <w:rsid w:val="0052199F"/>
    <w:rsid w:val="005234B0"/>
    <w:rsid w:val="005328BA"/>
    <w:rsid w:val="00534F3E"/>
    <w:rsid w:val="00535BE9"/>
    <w:rsid w:val="00550DF6"/>
    <w:rsid w:val="005522F1"/>
    <w:rsid w:val="005554A5"/>
    <w:rsid w:val="00555EBB"/>
    <w:rsid w:val="005562BB"/>
    <w:rsid w:val="00561E59"/>
    <w:rsid w:val="00566B31"/>
    <w:rsid w:val="0057115D"/>
    <w:rsid w:val="00574732"/>
    <w:rsid w:val="005777CB"/>
    <w:rsid w:val="00592B5B"/>
    <w:rsid w:val="00593106"/>
    <w:rsid w:val="005963F2"/>
    <w:rsid w:val="00597B93"/>
    <w:rsid w:val="005A193A"/>
    <w:rsid w:val="005B23A8"/>
    <w:rsid w:val="005B314A"/>
    <w:rsid w:val="005D268C"/>
    <w:rsid w:val="005E02EE"/>
    <w:rsid w:val="005E3A0A"/>
    <w:rsid w:val="005F0684"/>
    <w:rsid w:val="006000D0"/>
    <w:rsid w:val="00600E51"/>
    <w:rsid w:val="006014A7"/>
    <w:rsid w:val="0061436F"/>
    <w:rsid w:val="006161D9"/>
    <w:rsid w:val="006212A8"/>
    <w:rsid w:val="00621333"/>
    <w:rsid w:val="00621E3B"/>
    <w:rsid w:val="00625EED"/>
    <w:rsid w:val="00631E66"/>
    <w:rsid w:val="006329BF"/>
    <w:rsid w:val="00640A37"/>
    <w:rsid w:val="00654BF7"/>
    <w:rsid w:val="0066154F"/>
    <w:rsid w:val="006615EE"/>
    <w:rsid w:val="00661A7C"/>
    <w:rsid w:val="00662EF7"/>
    <w:rsid w:val="0066351F"/>
    <w:rsid w:val="00670808"/>
    <w:rsid w:val="0067166A"/>
    <w:rsid w:val="00677630"/>
    <w:rsid w:val="00682361"/>
    <w:rsid w:val="0068288C"/>
    <w:rsid w:val="00682AF2"/>
    <w:rsid w:val="006854F5"/>
    <w:rsid w:val="0069418E"/>
    <w:rsid w:val="00694E8F"/>
    <w:rsid w:val="006A629D"/>
    <w:rsid w:val="006A6A34"/>
    <w:rsid w:val="006C1386"/>
    <w:rsid w:val="006C2C6F"/>
    <w:rsid w:val="006D70E8"/>
    <w:rsid w:val="006D7248"/>
    <w:rsid w:val="006E036C"/>
    <w:rsid w:val="006E31F0"/>
    <w:rsid w:val="006E608B"/>
    <w:rsid w:val="006F21D6"/>
    <w:rsid w:val="006F29AF"/>
    <w:rsid w:val="0070058D"/>
    <w:rsid w:val="007030FC"/>
    <w:rsid w:val="007051F7"/>
    <w:rsid w:val="00707A9A"/>
    <w:rsid w:val="00710983"/>
    <w:rsid w:val="00711A1C"/>
    <w:rsid w:val="0072754C"/>
    <w:rsid w:val="00727793"/>
    <w:rsid w:val="007432B7"/>
    <w:rsid w:val="0074428F"/>
    <w:rsid w:val="00746108"/>
    <w:rsid w:val="0074764E"/>
    <w:rsid w:val="007576A5"/>
    <w:rsid w:val="00757F41"/>
    <w:rsid w:val="00761028"/>
    <w:rsid w:val="00761242"/>
    <w:rsid w:val="007617A6"/>
    <w:rsid w:val="007636E4"/>
    <w:rsid w:val="00763886"/>
    <w:rsid w:val="00772615"/>
    <w:rsid w:val="00773FF1"/>
    <w:rsid w:val="00775E65"/>
    <w:rsid w:val="00776A2D"/>
    <w:rsid w:val="00777F61"/>
    <w:rsid w:val="007800C1"/>
    <w:rsid w:val="00780FD2"/>
    <w:rsid w:val="00783DA9"/>
    <w:rsid w:val="00785B3D"/>
    <w:rsid w:val="00786458"/>
    <w:rsid w:val="007A2A2D"/>
    <w:rsid w:val="007A5A09"/>
    <w:rsid w:val="007A5FC8"/>
    <w:rsid w:val="007A6355"/>
    <w:rsid w:val="007A655B"/>
    <w:rsid w:val="007A7D34"/>
    <w:rsid w:val="007B3D50"/>
    <w:rsid w:val="007B4545"/>
    <w:rsid w:val="007B4A87"/>
    <w:rsid w:val="007C028C"/>
    <w:rsid w:val="007C1CEF"/>
    <w:rsid w:val="007C3E8C"/>
    <w:rsid w:val="007C3EDC"/>
    <w:rsid w:val="007C4656"/>
    <w:rsid w:val="007D1DE4"/>
    <w:rsid w:val="007D4B9C"/>
    <w:rsid w:val="007D60EA"/>
    <w:rsid w:val="007D62AF"/>
    <w:rsid w:val="007E0CCD"/>
    <w:rsid w:val="007E1193"/>
    <w:rsid w:val="007E1C40"/>
    <w:rsid w:val="007E1F4F"/>
    <w:rsid w:val="007F2E4C"/>
    <w:rsid w:val="007F4624"/>
    <w:rsid w:val="007F5F64"/>
    <w:rsid w:val="007F60A4"/>
    <w:rsid w:val="00804EBF"/>
    <w:rsid w:val="0080581F"/>
    <w:rsid w:val="008066E1"/>
    <w:rsid w:val="008113BE"/>
    <w:rsid w:val="008141B3"/>
    <w:rsid w:val="00820C97"/>
    <w:rsid w:val="0082116F"/>
    <w:rsid w:val="00822574"/>
    <w:rsid w:val="0082528B"/>
    <w:rsid w:val="00827367"/>
    <w:rsid w:val="00831D02"/>
    <w:rsid w:val="0083225C"/>
    <w:rsid w:val="00837AD8"/>
    <w:rsid w:val="00842ED4"/>
    <w:rsid w:val="0085006E"/>
    <w:rsid w:val="00852A3A"/>
    <w:rsid w:val="0085313C"/>
    <w:rsid w:val="00860FB8"/>
    <w:rsid w:val="00865927"/>
    <w:rsid w:val="00870800"/>
    <w:rsid w:val="008710B1"/>
    <w:rsid w:val="00874497"/>
    <w:rsid w:val="00874548"/>
    <w:rsid w:val="00874D38"/>
    <w:rsid w:val="008757A8"/>
    <w:rsid w:val="008843C1"/>
    <w:rsid w:val="00890C3C"/>
    <w:rsid w:val="008938EC"/>
    <w:rsid w:val="00894AC7"/>
    <w:rsid w:val="008958B2"/>
    <w:rsid w:val="00896F91"/>
    <w:rsid w:val="008A3263"/>
    <w:rsid w:val="008A3E5F"/>
    <w:rsid w:val="008A6716"/>
    <w:rsid w:val="008A7BAB"/>
    <w:rsid w:val="008B4140"/>
    <w:rsid w:val="008B7D0E"/>
    <w:rsid w:val="008C4112"/>
    <w:rsid w:val="008D014B"/>
    <w:rsid w:val="008D0DAB"/>
    <w:rsid w:val="008D70CA"/>
    <w:rsid w:val="008E3398"/>
    <w:rsid w:val="008E3CA5"/>
    <w:rsid w:val="008E4975"/>
    <w:rsid w:val="008F0ED6"/>
    <w:rsid w:val="008F5C76"/>
    <w:rsid w:val="008F6EF7"/>
    <w:rsid w:val="009000A0"/>
    <w:rsid w:val="00903B98"/>
    <w:rsid w:val="00904B34"/>
    <w:rsid w:val="0090528F"/>
    <w:rsid w:val="00905934"/>
    <w:rsid w:val="00907993"/>
    <w:rsid w:val="00911B68"/>
    <w:rsid w:val="00917806"/>
    <w:rsid w:val="00917E4D"/>
    <w:rsid w:val="00925A86"/>
    <w:rsid w:val="00934A08"/>
    <w:rsid w:val="00936763"/>
    <w:rsid w:val="00936E7B"/>
    <w:rsid w:val="009375D8"/>
    <w:rsid w:val="00942A58"/>
    <w:rsid w:val="00945657"/>
    <w:rsid w:val="009466C8"/>
    <w:rsid w:val="00954E06"/>
    <w:rsid w:val="00967672"/>
    <w:rsid w:val="0097173D"/>
    <w:rsid w:val="009731DF"/>
    <w:rsid w:val="00983D10"/>
    <w:rsid w:val="00991FD2"/>
    <w:rsid w:val="00992687"/>
    <w:rsid w:val="009961B1"/>
    <w:rsid w:val="009A310D"/>
    <w:rsid w:val="009A58A0"/>
    <w:rsid w:val="009A7680"/>
    <w:rsid w:val="009B0137"/>
    <w:rsid w:val="009B2724"/>
    <w:rsid w:val="009B7672"/>
    <w:rsid w:val="009C0149"/>
    <w:rsid w:val="009C1458"/>
    <w:rsid w:val="009C27C2"/>
    <w:rsid w:val="009C3A5C"/>
    <w:rsid w:val="009D1AF1"/>
    <w:rsid w:val="009D3CF7"/>
    <w:rsid w:val="009D7F53"/>
    <w:rsid w:val="009E334C"/>
    <w:rsid w:val="009E3B9C"/>
    <w:rsid w:val="009E4C09"/>
    <w:rsid w:val="009E6FD2"/>
    <w:rsid w:val="009F1328"/>
    <w:rsid w:val="009F186E"/>
    <w:rsid w:val="00A02996"/>
    <w:rsid w:val="00A02CE3"/>
    <w:rsid w:val="00A066E5"/>
    <w:rsid w:val="00A14307"/>
    <w:rsid w:val="00A3039E"/>
    <w:rsid w:val="00A312DC"/>
    <w:rsid w:val="00A3668E"/>
    <w:rsid w:val="00A42DD2"/>
    <w:rsid w:val="00A43020"/>
    <w:rsid w:val="00A448CD"/>
    <w:rsid w:val="00A4493C"/>
    <w:rsid w:val="00A47207"/>
    <w:rsid w:val="00A502E3"/>
    <w:rsid w:val="00A5520B"/>
    <w:rsid w:val="00A6098C"/>
    <w:rsid w:val="00A6312D"/>
    <w:rsid w:val="00A63910"/>
    <w:rsid w:val="00A70A93"/>
    <w:rsid w:val="00A76C39"/>
    <w:rsid w:val="00A84D42"/>
    <w:rsid w:val="00A86054"/>
    <w:rsid w:val="00A94F77"/>
    <w:rsid w:val="00A96756"/>
    <w:rsid w:val="00A97236"/>
    <w:rsid w:val="00AA1CED"/>
    <w:rsid w:val="00AA2F7E"/>
    <w:rsid w:val="00AA4741"/>
    <w:rsid w:val="00AA5900"/>
    <w:rsid w:val="00AB26EF"/>
    <w:rsid w:val="00AB34FE"/>
    <w:rsid w:val="00AB5D2C"/>
    <w:rsid w:val="00AB77D5"/>
    <w:rsid w:val="00AD166C"/>
    <w:rsid w:val="00AD3F25"/>
    <w:rsid w:val="00AD6672"/>
    <w:rsid w:val="00AD67E7"/>
    <w:rsid w:val="00AF0625"/>
    <w:rsid w:val="00AF096C"/>
    <w:rsid w:val="00B00C21"/>
    <w:rsid w:val="00B01518"/>
    <w:rsid w:val="00B02B39"/>
    <w:rsid w:val="00B04CCA"/>
    <w:rsid w:val="00B152EE"/>
    <w:rsid w:val="00B175B3"/>
    <w:rsid w:val="00B21B5E"/>
    <w:rsid w:val="00B26816"/>
    <w:rsid w:val="00B27AB4"/>
    <w:rsid w:val="00B3149D"/>
    <w:rsid w:val="00B32C95"/>
    <w:rsid w:val="00B37A2E"/>
    <w:rsid w:val="00B411E9"/>
    <w:rsid w:val="00B50934"/>
    <w:rsid w:val="00B5175D"/>
    <w:rsid w:val="00B54573"/>
    <w:rsid w:val="00B545E2"/>
    <w:rsid w:val="00B62A22"/>
    <w:rsid w:val="00B635D2"/>
    <w:rsid w:val="00B636F1"/>
    <w:rsid w:val="00B8110A"/>
    <w:rsid w:val="00B83B9F"/>
    <w:rsid w:val="00B8540B"/>
    <w:rsid w:val="00B968D5"/>
    <w:rsid w:val="00BA2009"/>
    <w:rsid w:val="00BB6B2C"/>
    <w:rsid w:val="00BB7D46"/>
    <w:rsid w:val="00BC6D5D"/>
    <w:rsid w:val="00BD1F61"/>
    <w:rsid w:val="00BD43D4"/>
    <w:rsid w:val="00BF411B"/>
    <w:rsid w:val="00C02403"/>
    <w:rsid w:val="00C043B7"/>
    <w:rsid w:val="00C1423A"/>
    <w:rsid w:val="00C23BCD"/>
    <w:rsid w:val="00C37D22"/>
    <w:rsid w:val="00C43E98"/>
    <w:rsid w:val="00C44DDB"/>
    <w:rsid w:val="00C64C51"/>
    <w:rsid w:val="00C65CE6"/>
    <w:rsid w:val="00C743F0"/>
    <w:rsid w:val="00C76562"/>
    <w:rsid w:val="00C767C0"/>
    <w:rsid w:val="00C8741D"/>
    <w:rsid w:val="00CA3803"/>
    <w:rsid w:val="00CA3D2D"/>
    <w:rsid w:val="00CA5381"/>
    <w:rsid w:val="00CB07E4"/>
    <w:rsid w:val="00CB5461"/>
    <w:rsid w:val="00CB6A2C"/>
    <w:rsid w:val="00CC43C3"/>
    <w:rsid w:val="00CD5344"/>
    <w:rsid w:val="00CE0399"/>
    <w:rsid w:val="00CE0F74"/>
    <w:rsid w:val="00CE2E01"/>
    <w:rsid w:val="00CF03F0"/>
    <w:rsid w:val="00CF1144"/>
    <w:rsid w:val="00CF24C0"/>
    <w:rsid w:val="00CF39BA"/>
    <w:rsid w:val="00CF3D74"/>
    <w:rsid w:val="00CF718F"/>
    <w:rsid w:val="00D07C35"/>
    <w:rsid w:val="00D17B86"/>
    <w:rsid w:val="00D20EA7"/>
    <w:rsid w:val="00D322C0"/>
    <w:rsid w:val="00D3533B"/>
    <w:rsid w:val="00D40496"/>
    <w:rsid w:val="00D458BC"/>
    <w:rsid w:val="00D475A2"/>
    <w:rsid w:val="00D51FB9"/>
    <w:rsid w:val="00D7454F"/>
    <w:rsid w:val="00D817B2"/>
    <w:rsid w:val="00D832BF"/>
    <w:rsid w:val="00D833FD"/>
    <w:rsid w:val="00D842A9"/>
    <w:rsid w:val="00D91AAF"/>
    <w:rsid w:val="00DA0009"/>
    <w:rsid w:val="00DA101E"/>
    <w:rsid w:val="00DA15FD"/>
    <w:rsid w:val="00DA684F"/>
    <w:rsid w:val="00DB1F8B"/>
    <w:rsid w:val="00DB4895"/>
    <w:rsid w:val="00DC283E"/>
    <w:rsid w:val="00DD288C"/>
    <w:rsid w:val="00DD51F5"/>
    <w:rsid w:val="00DD5374"/>
    <w:rsid w:val="00DD7BCC"/>
    <w:rsid w:val="00DE5319"/>
    <w:rsid w:val="00DF0346"/>
    <w:rsid w:val="00DF2A7E"/>
    <w:rsid w:val="00DF4484"/>
    <w:rsid w:val="00DF66EF"/>
    <w:rsid w:val="00E010BC"/>
    <w:rsid w:val="00E01BB2"/>
    <w:rsid w:val="00E0282F"/>
    <w:rsid w:val="00E054B1"/>
    <w:rsid w:val="00E14491"/>
    <w:rsid w:val="00E17614"/>
    <w:rsid w:val="00E2526F"/>
    <w:rsid w:val="00E254AE"/>
    <w:rsid w:val="00E3751A"/>
    <w:rsid w:val="00E46490"/>
    <w:rsid w:val="00E50566"/>
    <w:rsid w:val="00E53B9E"/>
    <w:rsid w:val="00E57807"/>
    <w:rsid w:val="00E65571"/>
    <w:rsid w:val="00E67195"/>
    <w:rsid w:val="00E709FF"/>
    <w:rsid w:val="00E71AFC"/>
    <w:rsid w:val="00E74CC8"/>
    <w:rsid w:val="00E75BBE"/>
    <w:rsid w:val="00E76705"/>
    <w:rsid w:val="00E81F9A"/>
    <w:rsid w:val="00E83073"/>
    <w:rsid w:val="00E83D88"/>
    <w:rsid w:val="00E845B7"/>
    <w:rsid w:val="00E85D32"/>
    <w:rsid w:val="00E904F8"/>
    <w:rsid w:val="00E93B9E"/>
    <w:rsid w:val="00EA3C21"/>
    <w:rsid w:val="00EA49E4"/>
    <w:rsid w:val="00EB3437"/>
    <w:rsid w:val="00EB5599"/>
    <w:rsid w:val="00EC5CDD"/>
    <w:rsid w:val="00EC5D0E"/>
    <w:rsid w:val="00EE08F1"/>
    <w:rsid w:val="00EE3E2B"/>
    <w:rsid w:val="00EE4561"/>
    <w:rsid w:val="00EE4F0F"/>
    <w:rsid w:val="00EE5881"/>
    <w:rsid w:val="00EF66A8"/>
    <w:rsid w:val="00F04CF4"/>
    <w:rsid w:val="00F05D79"/>
    <w:rsid w:val="00F07001"/>
    <w:rsid w:val="00F079E4"/>
    <w:rsid w:val="00F14491"/>
    <w:rsid w:val="00F14CED"/>
    <w:rsid w:val="00F15E09"/>
    <w:rsid w:val="00F16C14"/>
    <w:rsid w:val="00F271F1"/>
    <w:rsid w:val="00F330C0"/>
    <w:rsid w:val="00F35593"/>
    <w:rsid w:val="00F35909"/>
    <w:rsid w:val="00F3767E"/>
    <w:rsid w:val="00F37E3B"/>
    <w:rsid w:val="00F40522"/>
    <w:rsid w:val="00F41483"/>
    <w:rsid w:val="00F458E1"/>
    <w:rsid w:val="00F460FA"/>
    <w:rsid w:val="00F51BE3"/>
    <w:rsid w:val="00F5652B"/>
    <w:rsid w:val="00F605BB"/>
    <w:rsid w:val="00F6064F"/>
    <w:rsid w:val="00F60E41"/>
    <w:rsid w:val="00F649E6"/>
    <w:rsid w:val="00F7227D"/>
    <w:rsid w:val="00F7398C"/>
    <w:rsid w:val="00F74D8C"/>
    <w:rsid w:val="00F81450"/>
    <w:rsid w:val="00F86BFE"/>
    <w:rsid w:val="00F9493B"/>
    <w:rsid w:val="00FB1271"/>
    <w:rsid w:val="00FB4784"/>
    <w:rsid w:val="00FB725C"/>
    <w:rsid w:val="00FC5898"/>
    <w:rsid w:val="00FF0DA9"/>
    <w:rsid w:val="00FF5FEC"/>
    <w:rsid w:val="00FF61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76D775"/>
  <w15:docId w15:val="{1791371F-5760-4A44-8C33-40DED4195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77CB"/>
  </w:style>
  <w:style w:type="paragraph" w:styleId="Heading2">
    <w:name w:val="heading 2"/>
    <w:basedOn w:val="Normal"/>
    <w:next w:val="Normal"/>
    <w:link w:val="Heading2Char"/>
    <w:uiPriority w:val="9"/>
    <w:unhideWhenUsed/>
    <w:qFormat/>
    <w:rsid w:val="0017700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B635D2"/>
    <w:pPr>
      <w:keepNext/>
      <w:spacing w:before="240" w:after="60"/>
      <w:outlineLvl w:val="2"/>
    </w:pPr>
    <w:rPr>
      <w:rFonts w:ascii="Arial" w:eastAsia="Times New Roman" w:hAnsi="Arial" w:cs="Arial"/>
      <w:b/>
      <w:bCs/>
      <w:sz w:val="26"/>
      <w:szCs w:val="26"/>
    </w:rPr>
  </w:style>
  <w:style w:type="paragraph" w:styleId="Heading8">
    <w:name w:val="heading 8"/>
    <w:basedOn w:val="Normal"/>
    <w:next w:val="Normal"/>
    <w:link w:val="Heading8Char"/>
    <w:uiPriority w:val="9"/>
    <w:semiHidden/>
    <w:unhideWhenUsed/>
    <w:qFormat/>
    <w:rsid w:val="001E6FE4"/>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iPriority w:val="99"/>
    <w:unhideWhenUsed/>
    <w:rsid w:val="001366BD"/>
    <w:pPr>
      <w:tabs>
        <w:tab w:val="center" w:pos="4680"/>
        <w:tab w:val="right" w:pos="9360"/>
      </w:tabs>
    </w:pPr>
  </w:style>
  <w:style w:type="character" w:customStyle="1" w:styleId="HeaderChar">
    <w:name w:val="Header Char"/>
    <w:basedOn w:val="DefaultParagraphFont"/>
    <w:link w:val="Header"/>
    <w:uiPriority w:val="99"/>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table" w:customStyle="1" w:styleId="TableGrid4">
    <w:name w:val="Table Grid4"/>
    <w:basedOn w:val="TableNormal"/>
    <w:next w:val="TableGrid"/>
    <w:uiPriority w:val="59"/>
    <w:rsid w:val="004A296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4A29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4A2963"/>
    <w:rPr>
      <w:b/>
      <w:bCs/>
      <w:color w:val="000080"/>
      <w:sz w:val="18"/>
      <w:szCs w:val="18"/>
      <w:u w:val="single"/>
    </w:rPr>
  </w:style>
  <w:style w:type="paragraph" w:styleId="NormalWeb">
    <w:name w:val="Normal (Web)"/>
    <w:basedOn w:val="Normal"/>
    <w:uiPriority w:val="99"/>
    <w:rsid w:val="004A2963"/>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1"/>
    <w:qFormat/>
    <w:rsid w:val="004A2963"/>
    <w:pPr>
      <w:ind w:left="720"/>
      <w:contextualSpacing/>
    </w:pPr>
    <w:rPr>
      <w:rFonts w:asciiTheme="minorHAnsi" w:hAnsiTheme="minorHAnsi"/>
      <w:sz w:val="22"/>
      <w:szCs w:val="22"/>
    </w:rPr>
  </w:style>
  <w:style w:type="paragraph" w:customStyle="1" w:styleId="Legal1">
    <w:name w:val="Legal 1"/>
    <w:basedOn w:val="Normal"/>
    <w:uiPriority w:val="99"/>
    <w:rsid w:val="00CE2E01"/>
    <w:pPr>
      <w:widowControl w:val="0"/>
      <w:ind w:left="720" w:hanging="720"/>
      <w:outlineLvl w:val="0"/>
    </w:pPr>
    <w:rPr>
      <w:rFonts w:ascii="Arial" w:eastAsiaTheme="minorEastAsia" w:hAnsi="Arial" w:cs="Arial"/>
      <w:sz w:val="20"/>
      <w:szCs w:val="20"/>
    </w:rPr>
  </w:style>
  <w:style w:type="paragraph" w:customStyle="1" w:styleId="Default">
    <w:name w:val="Default"/>
    <w:basedOn w:val="Normal"/>
    <w:rsid w:val="00382692"/>
    <w:pPr>
      <w:autoSpaceDE w:val="0"/>
      <w:autoSpaceDN w:val="0"/>
    </w:pPr>
    <w:rPr>
      <w:rFonts w:ascii="Garamond" w:hAnsi="Garamond" w:cs="Times New Roman"/>
      <w:color w:val="000000"/>
    </w:rPr>
  </w:style>
  <w:style w:type="character" w:customStyle="1" w:styleId="Heading3Char">
    <w:name w:val="Heading 3 Char"/>
    <w:basedOn w:val="DefaultParagraphFont"/>
    <w:link w:val="Heading3"/>
    <w:rsid w:val="00B635D2"/>
    <w:rPr>
      <w:rFonts w:ascii="Arial" w:eastAsia="Times New Roman" w:hAnsi="Arial" w:cs="Arial"/>
      <w:b/>
      <w:bCs/>
      <w:sz w:val="26"/>
      <w:szCs w:val="26"/>
    </w:rPr>
  </w:style>
  <w:style w:type="paragraph" w:styleId="BodyText">
    <w:name w:val="Body Text"/>
    <w:basedOn w:val="Normal"/>
    <w:link w:val="BodyTextChar"/>
    <w:unhideWhenUsed/>
    <w:qFormat/>
    <w:rsid w:val="00B635D2"/>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uiPriority w:val="99"/>
    <w:rsid w:val="00B635D2"/>
    <w:rPr>
      <w:rFonts w:asciiTheme="minorHAnsi" w:hAnsiTheme="minorHAnsi"/>
      <w:sz w:val="22"/>
      <w:szCs w:val="22"/>
    </w:rPr>
  </w:style>
  <w:style w:type="character" w:styleId="UnresolvedMention">
    <w:name w:val="Unresolved Mention"/>
    <w:basedOn w:val="DefaultParagraphFont"/>
    <w:uiPriority w:val="99"/>
    <w:semiHidden/>
    <w:unhideWhenUsed/>
    <w:rsid w:val="003C0730"/>
    <w:rPr>
      <w:color w:val="605E5C"/>
      <w:shd w:val="clear" w:color="auto" w:fill="E1DFDD"/>
    </w:rPr>
  </w:style>
  <w:style w:type="paragraph" w:customStyle="1" w:styleId="Preformatted">
    <w:name w:val="Preformatted"/>
    <w:basedOn w:val="Normal"/>
    <w:rsid w:val="00DA000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styleId="EndnoteText">
    <w:name w:val="endnote text"/>
    <w:basedOn w:val="Normal"/>
    <w:link w:val="EndnoteTextChar"/>
    <w:rsid w:val="00631E66"/>
    <w:rPr>
      <w:rFonts w:ascii="Helvetica" w:eastAsia="Times New Roman" w:hAnsi="Helvetica" w:cs="Times New Roman"/>
      <w:sz w:val="20"/>
      <w:szCs w:val="20"/>
    </w:rPr>
  </w:style>
  <w:style w:type="character" w:customStyle="1" w:styleId="EndnoteTextChar">
    <w:name w:val="Endnote Text Char"/>
    <w:basedOn w:val="DefaultParagraphFont"/>
    <w:link w:val="EndnoteText"/>
    <w:rsid w:val="00631E66"/>
    <w:rPr>
      <w:rFonts w:ascii="Helvetica" w:eastAsia="Times New Roman" w:hAnsi="Helvetica" w:cs="Times New Roman"/>
      <w:sz w:val="20"/>
      <w:szCs w:val="20"/>
    </w:rPr>
  </w:style>
  <w:style w:type="paragraph" w:styleId="HTMLPreformatted">
    <w:name w:val="HTML Preformatted"/>
    <w:basedOn w:val="Normal"/>
    <w:link w:val="HTMLPreformattedChar"/>
    <w:uiPriority w:val="99"/>
    <w:rsid w:val="00694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94E8F"/>
    <w:rPr>
      <w:rFonts w:ascii="Courier New" w:eastAsia="Times New Roman" w:hAnsi="Courier New" w:cs="Courier New"/>
      <w:sz w:val="20"/>
      <w:szCs w:val="20"/>
    </w:rPr>
  </w:style>
  <w:style w:type="paragraph" w:styleId="PlainText">
    <w:name w:val="Plain Text"/>
    <w:basedOn w:val="Normal"/>
    <w:link w:val="PlainTextChar"/>
    <w:rsid w:val="00EA3C21"/>
    <w:rPr>
      <w:rFonts w:ascii="Courier New" w:eastAsia="Times New Roman" w:hAnsi="Courier New" w:cs="Courier New"/>
      <w:sz w:val="20"/>
      <w:szCs w:val="20"/>
    </w:rPr>
  </w:style>
  <w:style w:type="character" w:customStyle="1" w:styleId="PlainTextChar">
    <w:name w:val="Plain Text Char"/>
    <w:basedOn w:val="DefaultParagraphFont"/>
    <w:link w:val="PlainText"/>
    <w:rsid w:val="00EA3C21"/>
    <w:rPr>
      <w:rFonts w:ascii="Courier New" w:eastAsia="Times New Roman" w:hAnsi="Courier New" w:cs="Courier New"/>
      <w:sz w:val="20"/>
      <w:szCs w:val="20"/>
    </w:rPr>
  </w:style>
  <w:style w:type="table" w:customStyle="1" w:styleId="TableGrid1">
    <w:name w:val="Table Grid1"/>
    <w:basedOn w:val="TableNormal"/>
    <w:next w:val="TableGrid"/>
    <w:rsid w:val="008E3398"/>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B725C"/>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177005"/>
    <w:rPr>
      <w:rFonts w:asciiTheme="majorHAnsi" w:eastAsiaTheme="majorEastAsia" w:hAnsiTheme="majorHAnsi" w:cstheme="majorBidi"/>
      <w:color w:val="365F91" w:themeColor="accent1" w:themeShade="BF"/>
      <w:sz w:val="26"/>
      <w:szCs w:val="26"/>
    </w:rPr>
  </w:style>
  <w:style w:type="table" w:customStyle="1" w:styleId="TableGrid3">
    <w:name w:val="Table Grid3"/>
    <w:basedOn w:val="TableNormal"/>
    <w:next w:val="TableGrid"/>
    <w:uiPriority w:val="59"/>
    <w:rsid w:val="00890C3C"/>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167EAD"/>
    <w:pPr>
      <w:widowControl w:val="0"/>
    </w:pPr>
    <w:rPr>
      <w:rFonts w:asciiTheme="minorHAnsi" w:hAnsiTheme="minorHAnsi"/>
      <w:sz w:val="22"/>
      <w:szCs w:val="22"/>
    </w:rPr>
  </w:style>
  <w:style w:type="paragraph" w:customStyle="1" w:styleId="BodyText22">
    <w:name w:val="Body Text 22"/>
    <w:basedOn w:val="Normal"/>
    <w:rsid w:val="001E6FE4"/>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Heading8Char">
    <w:name w:val="Heading 8 Char"/>
    <w:basedOn w:val="DefaultParagraphFont"/>
    <w:link w:val="Heading8"/>
    <w:uiPriority w:val="9"/>
    <w:semiHidden/>
    <w:rsid w:val="001E6FE4"/>
    <w:rPr>
      <w:rFonts w:asciiTheme="majorHAnsi" w:eastAsiaTheme="majorEastAsia" w:hAnsiTheme="majorHAnsi" w:cstheme="majorBidi"/>
      <w:color w:val="272727" w:themeColor="text1" w:themeTint="D8"/>
      <w:sz w:val="21"/>
      <w:szCs w:val="21"/>
    </w:rPr>
  </w:style>
  <w:style w:type="paragraph" w:styleId="BodyText2">
    <w:name w:val="Body Text 2"/>
    <w:basedOn w:val="Normal"/>
    <w:link w:val="BodyText2Char"/>
    <w:rsid w:val="001E6FE4"/>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1E6FE4"/>
    <w:rPr>
      <w:rFonts w:ascii="Times New Roman" w:eastAsia="Times New Roman" w:hAnsi="Times New Roman" w:cs="Times New Roman"/>
    </w:rPr>
  </w:style>
  <w:style w:type="paragraph" w:styleId="BlockText">
    <w:name w:val="Block Text"/>
    <w:basedOn w:val="Normal"/>
    <w:rsid w:val="001E6FE4"/>
    <w:pPr>
      <w:widowControl w:val="0"/>
      <w:tabs>
        <w:tab w:val="left" w:pos="540"/>
        <w:tab w:val="left" w:pos="1080"/>
        <w:tab w:val="left" w:pos="2160"/>
        <w:tab w:val="left" w:pos="2700"/>
        <w:tab w:val="left" w:pos="6480"/>
      </w:tabs>
      <w:overflowPunct w:val="0"/>
      <w:autoSpaceDE w:val="0"/>
      <w:autoSpaceDN w:val="0"/>
      <w:adjustRightInd w:val="0"/>
      <w:spacing w:before="240"/>
      <w:ind w:left="1080" w:right="-144" w:hanging="1620"/>
      <w:jc w:val="both"/>
      <w:textAlignment w:val="baseline"/>
    </w:pPr>
    <w:rPr>
      <w:rFonts w:ascii="Times New Roman" w:eastAsia="Times New Roman" w:hAnsi="Times New Roman" w:cs="Times New Roman"/>
      <w:szCs w:val="20"/>
    </w:rPr>
  </w:style>
  <w:style w:type="paragraph" w:styleId="IntenseQuote">
    <w:name w:val="Intense Quote"/>
    <w:basedOn w:val="Normal"/>
    <w:next w:val="Normal"/>
    <w:link w:val="IntenseQuoteChar"/>
    <w:uiPriority w:val="30"/>
    <w:qFormat/>
    <w:rsid w:val="001F2F0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1F2F0E"/>
    <w:rPr>
      <w:i/>
      <w:iCs/>
      <w:color w:val="4F81BD" w:themeColor="accent1"/>
    </w:rPr>
  </w:style>
  <w:style w:type="character" w:styleId="Strong">
    <w:name w:val="Strong"/>
    <w:basedOn w:val="DefaultParagraphFont"/>
    <w:uiPriority w:val="22"/>
    <w:qFormat/>
    <w:rsid w:val="007C028C"/>
    <w:rPr>
      <w:b/>
      <w:bCs/>
    </w:rPr>
  </w:style>
  <w:style w:type="paragraph" w:customStyle="1" w:styleId="xmsonormal">
    <w:name w:val="x_msonormal"/>
    <w:basedOn w:val="Normal"/>
    <w:rsid w:val="009F186E"/>
    <w:rPr>
      <w:rFonts w:cs="Calibri"/>
      <w:sz w:val="22"/>
      <w:szCs w:val="22"/>
    </w:rPr>
  </w:style>
  <w:style w:type="character" w:styleId="CommentReference">
    <w:name w:val="annotation reference"/>
    <w:basedOn w:val="DefaultParagraphFont"/>
    <w:uiPriority w:val="99"/>
    <w:semiHidden/>
    <w:unhideWhenUsed/>
    <w:rsid w:val="00A066E5"/>
    <w:rPr>
      <w:sz w:val="16"/>
      <w:szCs w:val="16"/>
    </w:rPr>
  </w:style>
  <w:style w:type="paragraph" w:styleId="CommentText">
    <w:name w:val="annotation text"/>
    <w:basedOn w:val="Normal"/>
    <w:link w:val="CommentTextChar"/>
    <w:uiPriority w:val="99"/>
    <w:semiHidden/>
    <w:unhideWhenUsed/>
    <w:rsid w:val="00A066E5"/>
    <w:rPr>
      <w:sz w:val="20"/>
      <w:szCs w:val="20"/>
    </w:rPr>
  </w:style>
  <w:style w:type="character" w:customStyle="1" w:styleId="CommentTextChar">
    <w:name w:val="Comment Text Char"/>
    <w:basedOn w:val="DefaultParagraphFont"/>
    <w:link w:val="CommentText"/>
    <w:uiPriority w:val="99"/>
    <w:semiHidden/>
    <w:rsid w:val="00A066E5"/>
    <w:rPr>
      <w:sz w:val="20"/>
      <w:szCs w:val="20"/>
    </w:rPr>
  </w:style>
  <w:style w:type="paragraph" w:styleId="CommentSubject">
    <w:name w:val="annotation subject"/>
    <w:basedOn w:val="CommentText"/>
    <w:next w:val="CommentText"/>
    <w:link w:val="CommentSubjectChar"/>
    <w:uiPriority w:val="99"/>
    <w:semiHidden/>
    <w:unhideWhenUsed/>
    <w:rsid w:val="00A066E5"/>
    <w:rPr>
      <w:b/>
      <w:bCs/>
    </w:rPr>
  </w:style>
  <w:style w:type="character" w:customStyle="1" w:styleId="CommentSubjectChar">
    <w:name w:val="Comment Subject Char"/>
    <w:basedOn w:val="CommentTextChar"/>
    <w:link w:val="CommentSubject"/>
    <w:uiPriority w:val="99"/>
    <w:semiHidden/>
    <w:rsid w:val="00A066E5"/>
    <w:rPr>
      <w:b/>
      <w:bCs/>
      <w:sz w:val="20"/>
      <w:szCs w:val="20"/>
    </w:rPr>
  </w:style>
  <w:style w:type="paragraph" w:styleId="Revision">
    <w:name w:val="Revision"/>
    <w:hidden/>
    <w:uiPriority w:val="99"/>
    <w:semiHidden/>
    <w:rsid w:val="00CE03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104362">
      <w:bodyDiv w:val="1"/>
      <w:marLeft w:val="0"/>
      <w:marRight w:val="0"/>
      <w:marTop w:val="0"/>
      <w:marBottom w:val="0"/>
      <w:divBdr>
        <w:top w:val="none" w:sz="0" w:space="0" w:color="auto"/>
        <w:left w:val="none" w:sz="0" w:space="0" w:color="auto"/>
        <w:bottom w:val="none" w:sz="0" w:space="0" w:color="auto"/>
        <w:right w:val="none" w:sz="0" w:space="0" w:color="auto"/>
      </w:divBdr>
    </w:div>
    <w:div w:id="1194658118">
      <w:bodyDiv w:val="1"/>
      <w:marLeft w:val="0"/>
      <w:marRight w:val="0"/>
      <w:marTop w:val="0"/>
      <w:marBottom w:val="0"/>
      <w:divBdr>
        <w:top w:val="none" w:sz="0" w:space="0" w:color="auto"/>
        <w:left w:val="none" w:sz="0" w:space="0" w:color="auto"/>
        <w:bottom w:val="none" w:sz="0" w:space="0" w:color="auto"/>
        <w:right w:val="none" w:sz="0" w:space="0" w:color="auto"/>
      </w:divBdr>
    </w:div>
    <w:div w:id="1206409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nkprotect.cudasvc.com/url?a=https%3a%2f%2fvrapp.vendorregistry.com%2fAccount%2fLogOn&amp;c=E,1,lJfdwSqekhXzz2wnlOBNKFyWZtjcQDWRmOE5oz2LrIV3YADC7Xkzo80iWmurYHnUUBF8NmrNrklf89T1Lq_o_O4B55LdW2aCUA5CF1Apv9X2E63_ybfCLQ,,&amp;typo=1" TargetMode="External"/><Relationship Id="rId13" Type="http://schemas.openxmlformats.org/officeDocument/2006/relationships/hyperlink" Target="http://www.kcdc.org"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padmin@kcdc.org" TargetMode="External"/><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cdc.org" TargetMode="External"/><Relationship Id="rId5" Type="http://schemas.openxmlformats.org/officeDocument/2006/relationships/webSettings" Target="webSettings.xml"/><Relationship Id="rId15" Type="http://schemas.openxmlformats.org/officeDocument/2006/relationships/image" Target="media/image1.jpg"/><Relationship Id="rId10" Type="http://schemas.openxmlformats.org/officeDocument/2006/relationships/hyperlink" Target="http://www.kcdc.org/procuremen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inkprotect.cudasvc.com/url?a=https%3a%2f%2fvrapp.vendorregistry.com%2fAccount%2fLogOn&amp;c=E,1,lJfdwSqekhXzz2wnlOBNKFyWZtjcQDWRmOE5oz2LrIV3YADC7Xkzo80iWmurYHnUUBF8NmrNrklf89T1Lq_o_O4B55LdW2aCUA5CF1Apv9X2E63_ybfCLQ,,&amp;typo=1" TargetMode="External"/><Relationship Id="rId14" Type="http://schemas.openxmlformats.org/officeDocument/2006/relationships/hyperlink" Target="http://www.kcdc.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61A1EE-603F-429F-A6A6-3BEBF4FF2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27</Pages>
  <Words>6109</Words>
  <Characters>34825</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40853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McKee, Terry</dc:creator>
  <cp:keywords/>
  <dc:description/>
  <cp:lastModifiedBy>Terry McKee</cp:lastModifiedBy>
  <cp:revision>46</cp:revision>
  <cp:lastPrinted>2023-08-02T12:27:00Z</cp:lastPrinted>
  <dcterms:created xsi:type="dcterms:W3CDTF">2023-07-17T14:48:00Z</dcterms:created>
  <dcterms:modified xsi:type="dcterms:W3CDTF">2023-08-02T12:28:00Z</dcterms:modified>
</cp:coreProperties>
</file>