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620EB" w14:textId="6FC7B3B0" w:rsidR="00C02275" w:rsidRPr="006675A2" w:rsidRDefault="004E6A7F" w:rsidP="006675A2">
      <w:pPr>
        <w:pStyle w:val="NoSpacing"/>
        <w:jc w:val="center"/>
        <w:rPr>
          <w:rFonts w:ascii="Arial" w:hAnsi="Arial" w:cs="Arial"/>
        </w:rPr>
      </w:pPr>
      <w:r>
        <w:rPr>
          <w:rFonts w:ascii="Arial" w:hAnsi="Arial" w:cs="Arial"/>
        </w:rPr>
        <w:t>VIEWSONIC INTERACTIVE PANELS</w:t>
      </w:r>
      <w:r w:rsidR="006675A2" w:rsidRPr="006675A2">
        <w:rPr>
          <w:rFonts w:ascii="Arial" w:hAnsi="Arial" w:cs="Arial"/>
        </w:rPr>
        <w:t xml:space="preserve"> SPECIFICATIONS</w:t>
      </w:r>
    </w:p>
    <w:p w14:paraId="7DBDE505" w14:textId="7907F2D0" w:rsidR="006675A2" w:rsidRDefault="006675A2" w:rsidP="006675A2">
      <w:pPr>
        <w:pStyle w:val="NoSpacing"/>
        <w:jc w:val="center"/>
        <w:rPr>
          <w:rFonts w:ascii="Calibri" w:hAnsi="Calibri" w:cs="Calibri"/>
        </w:rPr>
      </w:pPr>
    </w:p>
    <w:p w14:paraId="40FB1B76" w14:textId="27C8EBEC" w:rsidR="006675A2" w:rsidRDefault="006675A2" w:rsidP="006675A2">
      <w:pPr>
        <w:pStyle w:val="NoSpacing"/>
        <w:rPr>
          <w:rFonts w:ascii="Arial" w:hAnsi="Arial" w:cs="Arial"/>
        </w:rPr>
      </w:pPr>
      <w:r>
        <w:rPr>
          <w:rFonts w:ascii="Arial" w:hAnsi="Arial" w:cs="Arial"/>
        </w:rPr>
        <w:t xml:space="preserve">Jones County School System seeks to </w:t>
      </w:r>
      <w:r w:rsidR="004D50FA">
        <w:rPr>
          <w:rFonts w:ascii="Arial" w:hAnsi="Arial" w:cs="Arial"/>
        </w:rPr>
        <w:t>enter</w:t>
      </w:r>
      <w:r>
        <w:rPr>
          <w:rFonts w:ascii="Arial" w:hAnsi="Arial" w:cs="Arial"/>
        </w:rPr>
        <w:t xml:space="preserve"> a contract for a company to provide </w:t>
      </w:r>
      <w:r w:rsidR="004E6A7F">
        <w:rPr>
          <w:rFonts w:ascii="Arial" w:hAnsi="Arial" w:cs="Arial"/>
        </w:rPr>
        <w:t>Viewsonic Interactive Panels and installation</w:t>
      </w:r>
      <w:r>
        <w:rPr>
          <w:rFonts w:ascii="Arial" w:hAnsi="Arial" w:cs="Arial"/>
        </w:rPr>
        <w:t xml:space="preserve">.  The focus of this eRFP will be </w:t>
      </w:r>
      <w:r w:rsidR="004E6A7F">
        <w:rPr>
          <w:rFonts w:ascii="Arial" w:hAnsi="Arial" w:cs="Arial"/>
        </w:rPr>
        <w:t xml:space="preserve">on projects at </w:t>
      </w:r>
      <w:r w:rsidR="00F05249">
        <w:rPr>
          <w:rFonts w:ascii="Arial" w:hAnsi="Arial" w:cs="Arial"/>
        </w:rPr>
        <w:t>all schools</w:t>
      </w:r>
      <w:r>
        <w:rPr>
          <w:rFonts w:ascii="Arial" w:hAnsi="Arial" w:cs="Arial"/>
        </w:rPr>
        <w:t xml:space="preserve"> since </w:t>
      </w:r>
      <w:r w:rsidR="00F05249">
        <w:rPr>
          <w:rFonts w:ascii="Arial" w:hAnsi="Arial" w:cs="Arial"/>
        </w:rPr>
        <w:t>there is a</w:t>
      </w:r>
      <w:r>
        <w:rPr>
          <w:rFonts w:ascii="Arial" w:hAnsi="Arial" w:cs="Arial"/>
        </w:rPr>
        <w:t xml:space="preserve"> need.  Proposed pricing for this project shall be in effect for the term of the contract, which will expire on 6/30/202</w:t>
      </w:r>
      <w:r w:rsidR="004D50FA">
        <w:rPr>
          <w:rFonts w:ascii="Arial" w:hAnsi="Arial" w:cs="Arial"/>
        </w:rPr>
        <w:t>2</w:t>
      </w:r>
      <w:r>
        <w:rPr>
          <w:rFonts w:ascii="Arial" w:hAnsi="Arial" w:cs="Arial"/>
        </w:rPr>
        <w:t xml:space="preserve"> for additional projects that the system chooses to add.</w:t>
      </w:r>
    </w:p>
    <w:p w14:paraId="63A9AB7C" w14:textId="7F24A21D" w:rsidR="006675A2" w:rsidRDefault="006675A2" w:rsidP="006675A2">
      <w:pPr>
        <w:pStyle w:val="NoSpacing"/>
        <w:rPr>
          <w:rFonts w:ascii="Arial" w:hAnsi="Arial" w:cs="Arial"/>
        </w:rPr>
      </w:pPr>
    </w:p>
    <w:p w14:paraId="66A3113B" w14:textId="1704E0D7" w:rsidR="006675A2" w:rsidRDefault="00FA5D40" w:rsidP="006675A2">
      <w:pPr>
        <w:pStyle w:val="NoSpacing"/>
        <w:rPr>
          <w:rFonts w:ascii="Arial" w:hAnsi="Arial" w:cs="Arial"/>
        </w:rPr>
      </w:pPr>
      <w:r w:rsidRPr="00F543AC">
        <w:rPr>
          <w:rFonts w:ascii="Arial" w:hAnsi="Arial" w:cs="Arial"/>
          <w:b/>
          <w:bCs/>
        </w:rPr>
        <w:t>PRODUCT SPECIFICATIONS</w:t>
      </w:r>
      <w:r>
        <w:rPr>
          <w:rFonts w:ascii="Arial" w:hAnsi="Arial" w:cs="Arial"/>
        </w:rPr>
        <w:t>:</w:t>
      </w:r>
    </w:p>
    <w:p w14:paraId="31326702" w14:textId="75A67577" w:rsidR="00FA5D40" w:rsidRDefault="00FA5D40" w:rsidP="006675A2">
      <w:pPr>
        <w:pStyle w:val="NoSpacing"/>
        <w:rPr>
          <w:rFonts w:ascii="Arial" w:hAnsi="Arial" w:cs="Arial"/>
        </w:rPr>
      </w:pPr>
    </w:p>
    <w:p w14:paraId="0DF549D9" w14:textId="5B454DAA" w:rsidR="00FA5D40" w:rsidRDefault="008466EC" w:rsidP="006675A2">
      <w:pPr>
        <w:pStyle w:val="NoSpacing"/>
        <w:rPr>
          <w:rFonts w:ascii="Arial" w:hAnsi="Arial" w:cs="Arial"/>
        </w:rPr>
      </w:pPr>
      <w:r w:rsidRPr="4E03EA38">
        <w:rPr>
          <w:rFonts w:ascii="Arial" w:hAnsi="Arial" w:cs="Arial"/>
        </w:rPr>
        <w:t xml:space="preserve">Viewsonic IFP7550-Gen </w:t>
      </w:r>
      <w:r w:rsidR="275740D1" w:rsidRPr="4E03EA38">
        <w:rPr>
          <w:rFonts w:ascii="Arial" w:hAnsi="Arial" w:cs="Arial"/>
        </w:rPr>
        <w:t>3</w:t>
      </w:r>
      <w:r w:rsidRPr="4E03EA38">
        <w:rPr>
          <w:rFonts w:ascii="Arial" w:hAnsi="Arial" w:cs="Arial"/>
        </w:rPr>
        <w:t xml:space="preserve"> Interactive flat panels with wireless network card</w:t>
      </w:r>
      <w:r w:rsidR="0F577E63" w:rsidRPr="4E03EA38">
        <w:rPr>
          <w:rFonts w:ascii="Arial" w:hAnsi="Arial" w:cs="Arial"/>
        </w:rPr>
        <w:t xml:space="preserve">, </w:t>
      </w:r>
      <w:r w:rsidRPr="4E03EA38">
        <w:rPr>
          <w:rFonts w:ascii="Arial" w:hAnsi="Arial" w:cs="Arial"/>
        </w:rPr>
        <w:t>wall</w:t>
      </w:r>
      <w:r w:rsidR="00441058" w:rsidRPr="4E03EA38">
        <w:rPr>
          <w:rFonts w:ascii="Arial" w:hAnsi="Arial" w:cs="Arial"/>
        </w:rPr>
        <w:t xml:space="preserve"> mount</w:t>
      </w:r>
      <w:r w:rsidR="643F043B" w:rsidRPr="4E03EA38">
        <w:rPr>
          <w:rFonts w:ascii="Arial" w:hAnsi="Arial" w:cs="Arial"/>
        </w:rPr>
        <w:t>, and 5 year warranty</w:t>
      </w:r>
      <w:r w:rsidR="00441058" w:rsidRPr="4E03EA38">
        <w:rPr>
          <w:rFonts w:ascii="Arial" w:hAnsi="Arial" w:cs="Arial"/>
        </w:rPr>
        <w:t>.</w:t>
      </w:r>
    </w:p>
    <w:p w14:paraId="5D803D85" w14:textId="1BC4FB93" w:rsidR="00441058" w:rsidRDefault="00441058" w:rsidP="006675A2">
      <w:pPr>
        <w:pStyle w:val="NoSpacing"/>
        <w:rPr>
          <w:rFonts w:ascii="Arial" w:hAnsi="Arial" w:cs="Arial"/>
        </w:rPr>
      </w:pPr>
    </w:p>
    <w:p w14:paraId="6EF3EB39" w14:textId="0E2AF2B2" w:rsidR="00441058" w:rsidRDefault="00441058" w:rsidP="006675A2">
      <w:pPr>
        <w:pStyle w:val="NoSpacing"/>
        <w:rPr>
          <w:rFonts w:ascii="Arial" w:hAnsi="Arial" w:cs="Arial"/>
        </w:rPr>
      </w:pPr>
      <w:r>
        <w:rPr>
          <w:rFonts w:ascii="Arial" w:hAnsi="Arial" w:cs="Arial"/>
        </w:rPr>
        <w:t>No substitutions will be accepted for continuity of product reasons.</w:t>
      </w:r>
    </w:p>
    <w:p w14:paraId="20AD4054" w14:textId="318989B1" w:rsidR="00441058" w:rsidRDefault="00441058" w:rsidP="006675A2">
      <w:pPr>
        <w:pStyle w:val="NoSpacing"/>
        <w:rPr>
          <w:rFonts w:ascii="Arial" w:hAnsi="Arial" w:cs="Arial"/>
        </w:rPr>
      </w:pPr>
    </w:p>
    <w:p w14:paraId="04742777" w14:textId="193CD3F9" w:rsidR="00441058" w:rsidRPr="00F543AC" w:rsidRDefault="00F543AC" w:rsidP="006675A2">
      <w:pPr>
        <w:pStyle w:val="NoSpacing"/>
        <w:rPr>
          <w:rFonts w:ascii="Arial" w:hAnsi="Arial" w:cs="Arial"/>
          <w:b/>
          <w:bCs/>
        </w:rPr>
      </w:pPr>
      <w:r w:rsidRPr="00F543AC">
        <w:rPr>
          <w:rFonts w:ascii="Arial" w:hAnsi="Arial" w:cs="Arial"/>
          <w:b/>
          <w:bCs/>
        </w:rPr>
        <w:t>CONTRACTOR WILL:</w:t>
      </w:r>
    </w:p>
    <w:p w14:paraId="6DD98C87" w14:textId="4DF11812" w:rsidR="00441058" w:rsidRDefault="00441058" w:rsidP="006675A2">
      <w:pPr>
        <w:pStyle w:val="NoSpacing"/>
        <w:rPr>
          <w:rFonts w:ascii="Arial" w:hAnsi="Arial" w:cs="Arial"/>
        </w:rPr>
      </w:pPr>
    </w:p>
    <w:p w14:paraId="35353C49" w14:textId="4726E8ED" w:rsidR="00441058" w:rsidRPr="004D50FA" w:rsidRDefault="00441058" w:rsidP="4E03EA38">
      <w:pPr>
        <w:pStyle w:val="NoSpacing"/>
        <w:numPr>
          <w:ilvl w:val="0"/>
          <w:numId w:val="1"/>
        </w:numPr>
        <w:rPr>
          <w:rFonts w:eastAsiaTheme="minorEastAsia"/>
        </w:rPr>
      </w:pPr>
      <w:r w:rsidRPr="4E03EA38">
        <w:rPr>
          <w:rFonts w:ascii="Arial" w:hAnsi="Arial" w:cs="Arial"/>
        </w:rPr>
        <w:t>Remove existing</w:t>
      </w:r>
      <w:r w:rsidR="009419B9" w:rsidRPr="4E03EA38">
        <w:rPr>
          <w:rFonts w:ascii="Arial" w:hAnsi="Arial" w:cs="Arial"/>
        </w:rPr>
        <w:t xml:space="preserve"> interactive whiteboard, projector, projector mount, </w:t>
      </w:r>
      <w:r w:rsidR="004D50FA">
        <w:rPr>
          <w:rFonts w:ascii="Arial" w:hAnsi="Arial" w:cs="Arial"/>
        </w:rPr>
        <w:t xml:space="preserve">wall mounted remote control, </w:t>
      </w:r>
      <w:r w:rsidR="009419B9" w:rsidRPr="4E03EA38">
        <w:rPr>
          <w:rFonts w:ascii="Arial" w:hAnsi="Arial" w:cs="Arial"/>
        </w:rPr>
        <w:t xml:space="preserve">and </w:t>
      </w:r>
      <w:r w:rsidR="004D50FA">
        <w:rPr>
          <w:rFonts w:ascii="Arial" w:hAnsi="Arial" w:cs="Arial"/>
        </w:rPr>
        <w:t xml:space="preserve">all </w:t>
      </w:r>
      <w:r w:rsidR="009419B9" w:rsidRPr="4E03EA38">
        <w:rPr>
          <w:rFonts w:ascii="Arial" w:hAnsi="Arial" w:cs="Arial"/>
        </w:rPr>
        <w:t>cabling.</w:t>
      </w:r>
    </w:p>
    <w:p w14:paraId="3AC2A63D" w14:textId="587DBD2F" w:rsidR="004D50FA" w:rsidRDefault="004D50FA" w:rsidP="4E03EA38">
      <w:pPr>
        <w:pStyle w:val="NoSpacing"/>
        <w:numPr>
          <w:ilvl w:val="0"/>
          <w:numId w:val="1"/>
        </w:numPr>
        <w:rPr>
          <w:rFonts w:eastAsiaTheme="minorEastAsia"/>
        </w:rPr>
      </w:pPr>
      <w:r>
        <w:rPr>
          <w:rFonts w:ascii="Arial" w:hAnsi="Arial" w:cs="Arial"/>
        </w:rPr>
        <w:t>Deliver removed items to Technology office at 273 Railroad St, Gray, GA 31032.</w:t>
      </w:r>
    </w:p>
    <w:p w14:paraId="1D0F0CC7" w14:textId="0D7C1C42" w:rsidR="009419B9" w:rsidRDefault="009419B9" w:rsidP="4E03EA38">
      <w:pPr>
        <w:pStyle w:val="NoSpacing"/>
        <w:numPr>
          <w:ilvl w:val="0"/>
          <w:numId w:val="1"/>
        </w:numPr>
        <w:rPr>
          <w:rFonts w:eastAsiaTheme="minorEastAsia"/>
        </w:rPr>
      </w:pPr>
      <w:r w:rsidRPr="4E03EA38">
        <w:rPr>
          <w:rFonts w:ascii="Arial" w:hAnsi="Arial" w:cs="Arial"/>
        </w:rPr>
        <w:t>Mount panel on wall</w:t>
      </w:r>
      <w:r w:rsidR="17039E95" w:rsidRPr="4E03EA38">
        <w:rPr>
          <w:rFonts w:ascii="Arial" w:hAnsi="Arial" w:cs="Arial"/>
        </w:rPr>
        <w:t xml:space="preserve"> </w:t>
      </w:r>
      <w:r w:rsidR="004D50FA">
        <w:rPr>
          <w:rFonts w:ascii="Arial" w:hAnsi="Arial" w:cs="Arial"/>
        </w:rPr>
        <w:t xml:space="preserve">in designated location </w:t>
      </w:r>
      <w:r w:rsidR="17039E95" w:rsidRPr="4E03EA38">
        <w:rPr>
          <w:rFonts w:ascii="Arial" w:hAnsi="Arial" w:cs="Arial"/>
        </w:rPr>
        <w:t>at designated height</w:t>
      </w:r>
      <w:r w:rsidRPr="4E03EA38">
        <w:rPr>
          <w:rFonts w:ascii="Arial" w:hAnsi="Arial" w:cs="Arial"/>
        </w:rPr>
        <w:t>.</w:t>
      </w:r>
    </w:p>
    <w:p w14:paraId="40081505" w14:textId="260638AE" w:rsidR="009419B9" w:rsidRPr="0056148D" w:rsidRDefault="009419B9" w:rsidP="4E03EA38">
      <w:pPr>
        <w:pStyle w:val="NoSpacing"/>
        <w:numPr>
          <w:ilvl w:val="0"/>
          <w:numId w:val="1"/>
        </w:numPr>
        <w:rPr>
          <w:rFonts w:eastAsiaTheme="minorEastAsia"/>
        </w:rPr>
      </w:pPr>
      <w:r w:rsidRPr="4E03EA38">
        <w:rPr>
          <w:rFonts w:ascii="Arial" w:hAnsi="Arial" w:cs="Arial"/>
        </w:rPr>
        <w:t xml:space="preserve">Install </w:t>
      </w:r>
      <w:r w:rsidR="004D50FA" w:rsidRPr="4E03EA38">
        <w:rPr>
          <w:rFonts w:ascii="Arial" w:hAnsi="Arial" w:cs="Arial"/>
        </w:rPr>
        <w:t xml:space="preserve">wall plate </w:t>
      </w:r>
      <w:r w:rsidR="0056148D">
        <w:rPr>
          <w:rFonts w:ascii="Arial" w:hAnsi="Arial" w:cs="Arial"/>
        </w:rPr>
        <w:t xml:space="preserve">containing </w:t>
      </w:r>
      <w:r w:rsidR="004D50FA" w:rsidRPr="4E03EA38">
        <w:rPr>
          <w:rFonts w:ascii="Arial" w:hAnsi="Arial" w:cs="Arial"/>
        </w:rPr>
        <w:t xml:space="preserve">HDMI, </w:t>
      </w:r>
      <w:r w:rsidR="004D50FA">
        <w:rPr>
          <w:rFonts w:ascii="Arial" w:hAnsi="Arial" w:cs="Arial"/>
        </w:rPr>
        <w:t>VGA, USB</w:t>
      </w:r>
      <w:r w:rsidR="005F494C">
        <w:rPr>
          <w:rFonts w:ascii="Arial" w:hAnsi="Arial" w:cs="Arial"/>
        </w:rPr>
        <w:t xml:space="preserve"> 2.0</w:t>
      </w:r>
      <w:r w:rsidR="004D50FA">
        <w:rPr>
          <w:rFonts w:ascii="Arial" w:hAnsi="Arial" w:cs="Arial"/>
        </w:rPr>
        <w:t xml:space="preserve"> over </w:t>
      </w:r>
      <w:r w:rsidR="004D50FA" w:rsidRPr="4E03EA38">
        <w:rPr>
          <w:rFonts w:ascii="Arial" w:hAnsi="Arial" w:cs="Arial"/>
        </w:rPr>
        <w:t>Ethernet,</w:t>
      </w:r>
      <w:r w:rsidR="0056148D">
        <w:rPr>
          <w:rFonts w:ascii="Arial" w:hAnsi="Arial" w:cs="Arial"/>
        </w:rPr>
        <w:t xml:space="preserve"> and</w:t>
      </w:r>
      <w:r w:rsidR="004D50FA" w:rsidRPr="4E03EA38">
        <w:rPr>
          <w:rFonts w:ascii="Arial" w:hAnsi="Arial" w:cs="Arial"/>
        </w:rPr>
        <w:t xml:space="preserve"> 3.5 mm audio</w:t>
      </w:r>
      <w:r w:rsidR="0056148D">
        <w:rPr>
          <w:rFonts w:ascii="Arial" w:hAnsi="Arial" w:cs="Arial"/>
        </w:rPr>
        <w:t xml:space="preserve"> interfaces</w:t>
      </w:r>
      <w:r w:rsidR="004D50FA" w:rsidRPr="4E03EA38">
        <w:rPr>
          <w:rFonts w:ascii="Arial" w:hAnsi="Arial" w:cs="Arial"/>
        </w:rPr>
        <w:t xml:space="preserve"> at teacher desk location </w:t>
      </w:r>
      <w:r w:rsidR="004D50FA">
        <w:rPr>
          <w:rFonts w:ascii="Arial" w:hAnsi="Arial" w:cs="Arial"/>
        </w:rPr>
        <w:t xml:space="preserve">utilizing existing conduit if present.  Otherwise, </w:t>
      </w:r>
      <w:r w:rsidRPr="4E03EA38">
        <w:rPr>
          <w:rFonts w:ascii="Arial" w:hAnsi="Arial" w:cs="Arial"/>
        </w:rPr>
        <w:t>surface mount raceway</w:t>
      </w:r>
      <w:r w:rsidR="004D50FA">
        <w:rPr>
          <w:rFonts w:ascii="Arial" w:hAnsi="Arial" w:cs="Arial"/>
        </w:rPr>
        <w:t xml:space="preserve"> and surface mounted </w:t>
      </w:r>
      <w:r w:rsidRPr="4E03EA38">
        <w:rPr>
          <w:rFonts w:ascii="Arial" w:hAnsi="Arial" w:cs="Arial"/>
        </w:rPr>
        <w:t>box</w:t>
      </w:r>
      <w:r w:rsidR="004D50FA">
        <w:rPr>
          <w:rFonts w:ascii="Arial" w:hAnsi="Arial" w:cs="Arial"/>
        </w:rPr>
        <w:t xml:space="preserve"> will be provided and installed by the contractor.</w:t>
      </w:r>
    </w:p>
    <w:p w14:paraId="51BFD759" w14:textId="78B30252" w:rsidR="0056148D" w:rsidRPr="0056148D" w:rsidRDefault="0056148D" w:rsidP="4E03EA38">
      <w:pPr>
        <w:pStyle w:val="NoSpacing"/>
        <w:numPr>
          <w:ilvl w:val="0"/>
          <w:numId w:val="1"/>
        </w:numPr>
        <w:rPr>
          <w:rFonts w:eastAsiaTheme="minorEastAsia"/>
        </w:rPr>
      </w:pPr>
      <w:r w:rsidRPr="0056148D">
        <w:rPr>
          <w:rFonts w:ascii="Arial" w:hAnsi="Arial" w:cs="Arial"/>
        </w:rPr>
        <w:t xml:space="preserve">Install HDMI, Ethernet, and VGA cables from panel location to </w:t>
      </w:r>
      <w:r>
        <w:rPr>
          <w:rFonts w:ascii="Arial" w:hAnsi="Arial" w:cs="Arial"/>
        </w:rPr>
        <w:t>teacher desk</w:t>
      </w:r>
      <w:r w:rsidRPr="0056148D">
        <w:rPr>
          <w:rFonts w:ascii="Arial" w:hAnsi="Arial" w:cs="Arial"/>
        </w:rPr>
        <w:t xml:space="preserve"> location.  If </w:t>
      </w:r>
      <w:r>
        <w:rPr>
          <w:rFonts w:ascii="Arial" w:hAnsi="Arial" w:cs="Arial"/>
        </w:rPr>
        <w:t xml:space="preserve">conduit is present at the teacher desk location and </w:t>
      </w:r>
      <w:r w:rsidRPr="0056148D">
        <w:rPr>
          <w:rFonts w:ascii="Arial" w:hAnsi="Arial" w:cs="Arial"/>
        </w:rPr>
        <w:t>standard cables will not fit in the existing conduit</w:t>
      </w:r>
      <w:r>
        <w:rPr>
          <w:rFonts w:ascii="Arial" w:hAnsi="Arial" w:cs="Arial"/>
        </w:rPr>
        <w:t>,</w:t>
      </w:r>
      <w:r w:rsidRPr="0056148D">
        <w:rPr>
          <w:rFonts w:ascii="Arial" w:hAnsi="Arial" w:cs="Arial"/>
        </w:rPr>
        <w:t xml:space="preserve"> an alternative cable must be used.  Surface mount raceway will not be used in teacher desk location where conduit is present.</w:t>
      </w:r>
      <w:r w:rsidR="00990A8D">
        <w:rPr>
          <w:rFonts w:ascii="Arial" w:hAnsi="Arial" w:cs="Arial"/>
        </w:rPr>
        <w:t xml:space="preserve">  Cables </w:t>
      </w:r>
      <w:r w:rsidR="00621C99">
        <w:rPr>
          <w:rFonts w:ascii="Arial" w:hAnsi="Arial" w:cs="Arial"/>
        </w:rPr>
        <w:t xml:space="preserve">above ceiling </w:t>
      </w:r>
      <w:r w:rsidR="00E35634">
        <w:rPr>
          <w:rFonts w:ascii="Arial" w:hAnsi="Arial" w:cs="Arial"/>
        </w:rPr>
        <w:t>must</w:t>
      </w:r>
      <w:r w:rsidR="00621C99">
        <w:rPr>
          <w:rFonts w:ascii="Arial" w:hAnsi="Arial" w:cs="Arial"/>
        </w:rPr>
        <w:t xml:space="preserve"> be secured </w:t>
      </w:r>
      <w:r w:rsidR="00E35634">
        <w:rPr>
          <w:rFonts w:ascii="Arial" w:hAnsi="Arial" w:cs="Arial"/>
        </w:rPr>
        <w:t>to the building structure and not touch the ceiling grid.</w:t>
      </w:r>
    </w:p>
    <w:p w14:paraId="70216BB9" w14:textId="10F63E47" w:rsidR="009419B9" w:rsidRPr="0056148D" w:rsidRDefault="009419B9" w:rsidP="4E03EA38">
      <w:pPr>
        <w:pStyle w:val="NoSpacing"/>
        <w:numPr>
          <w:ilvl w:val="0"/>
          <w:numId w:val="1"/>
        </w:numPr>
        <w:rPr>
          <w:rFonts w:eastAsiaTheme="minorEastAsia"/>
        </w:rPr>
      </w:pPr>
      <w:r w:rsidRPr="0056148D">
        <w:rPr>
          <w:rFonts w:ascii="Arial" w:hAnsi="Arial" w:cs="Arial"/>
        </w:rPr>
        <w:t>Install surface mount raceway at panel location</w:t>
      </w:r>
      <w:r w:rsidR="0056148D" w:rsidRPr="0056148D">
        <w:rPr>
          <w:rFonts w:ascii="Arial" w:hAnsi="Arial" w:cs="Arial"/>
        </w:rPr>
        <w:t xml:space="preserve"> to accommodate cables run from teacher desk location</w:t>
      </w:r>
      <w:r w:rsidRPr="0056148D">
        <w:rPr>
          <w:rFonts w:ascii="Arial" w:hAnsi="Arial" w:cs="Arial"/>
        </w:rPr>
        <w:t>.</w:t>
      </w:r>
      <w:r w:rsidR="0056148D" w:rsidRPr="0056148D">
        <w:rPr>
          <w:rFonts w:ascii="Arial" w:hAnsi="Arial" w:cs="Arial"/>
        </w:rPr>
        <w:t xml:space="preserve">  Raceway will extend from above the ceiling to below the top of the panel.</w:t>
      </w:r>
    </w:p>
    <w:p w14:paraId="36ECA2F0" w14:textId="7B3CF147" w:rsidR="009419B9" w:rsidRPr="0056148D" w:rsidRDefault="009419B9" w:rsidP="4E03EA38">
      <w:pPr>
        <w:pStyle w:val="NoSpacing"/>
        <w:numPr>
          <w:ilvl w:val="0"/>
          <w:numId w:val="1"/>
        </w:numPr>
        <w:rPr>
          <w:rFonts w:eastAsiaTheme="minorEastAsia"/>
        </w:rPr>
      </w:pPr>
      <w:r w:rsidRPr="4E03EA38">
        <w:rPr>
          <w:rFonts w:ascii="Arial" w:hAnsi="Arial" w:cs="Arial"/>
        </w:rPr>
        <w:t>Install 3.5 mm audio cable from teacher desk location to existing speaker mounted in ceiling grid.</w:t>
      </w:r>
    </w:p>
    <w:p w14:paraId="04E1170A" w14:textId="337E75A7" w:rsidR="0056148D" w:rsidRPr="0056148D" w:rsidRDefault="0056148D" w:rsidP="0056148D">
      <w:pPr>
        <w:pStyle w:val="NoSpacing"/>
        <w:numPr>
          <w:ilvl w:val="0"/>
          <w:numId w:val="1"/>
        </w:numPr>
        <w:rPr>
          <w:rFonts w:eastAsiaTheme="minorEastAsia"/>
        </w:rPr>
      </w:pPr>
      <w:r w:rsidRPr="0056148D">
        <w:rPr>
          <w:rFonts w:ascii="Arial" w:hAnsi="Arial" w:cs="Arial"/>
        </w:rPr>
        <w:t>Provide and install HDMI, USB, and 3.5mm audio cables from wall plate to teacher computer.</w:t>
      </w:r>
    </w:p>
    <w:p w14:paraId="230CE97B" w14:textId="49EEEEA8" w:rsidR="009419B9" w:rsidRPr="005B4916" w:rsidRDefault="0056148D" w:rsidP="4E03EA38">
      <w:pPr>
        <w:pStyle w:val="NoSpacing"/>
        <w:numPr>
          <w:ilvl w:val="0"/>
          <w:numId w:val="1"/>
        </w:numPr>
        <w:rPr>
          <w:rFonts w:eastAsiaTheme="minorEastAsia"/>
        </w:rPr>
      </w:pPr>
      <w:r>
        <w:rPr>
          <w:rFonts w:ascii="Arial" w:hAnsi="Arial" w:cs="Arial"/>
        </w:rPr>
        <w:t>R</w:t>
      </w:r>
      <w:r w:rsidR="009419B9" w:rsidRPr="4E03EA38">
        <w:rPr>
          <w:rFonts w:ascii="Arial" w:hAnsi="Arial" w:cs="Arial"/>
        </w:rPr>
        <w:t>emov</w:t>
      </w:r>
      <w:r>
        <w:rPr>
          <w:rFonts w:ascii="Arial" w:hAnsi="Arial" w:cs="Arial"/>
        </w:rPr>
        <w:t>e</w:t>
      </w:r>
      <w:r w:rsidR="009419B9" w:rsidRPr="4E03EA38">
        <w:rPr>
          <w:rFonts w:ascii="Arial" w:hAnsi="Arial" w:cs="Arial"/>
        </w:rPr>
        <w:t xml:space="preserve"> </w:t>
      </w:r>
      <w:r w:rsidR="008547E8" w:rsidRPr="4E03EA38">
        <w:rPr>
          <w:rFonts w:ascii="Arial" w:hAnsi="Arial" w:cs="Arial"/>
        </w:rPr>
        <w:t xml:space="preserve">all trash </w:t>
      </w:r>
      <w:r>
        <w:rPr>
          <w:rFonts w:ascii="Arial" w:hAnsi="Arial" w:cs="Arial"/>
        </w:rPr>
        <w:t xml:space="preserve">and </w:t>
      </w:r>
      <w:r w:rsidRPr="4E03EA38">
        <w:rPr>
          <w:rFonts w:ascii="Arial" w:hAnsi="Arial" w:cs="Arial"/>
        </w:rPr>
        <w:t xml:space="preserve">debris </w:t>
      </w:r>
      <w:r>
        <w:rPr>
          <w:rFonts w:ascii="Arial" w:hAnsi="Arial" w:cs="Arial"/>
        </w:rPr>
        <w:t xml:space="preserve">from the </w:t>
      </w:r>
      <w:r w:rsidR="008547E8" w:rsidRPr="4E03EA38">
        <w:rPr>
          <w:rFonts w:ascii="Arial" w:hAnsi="Arial" w:cs="Arial"/>
        </w:rPr>
        <w:t>property.  Vendor cannot use the compactor</w:t>
      </w:r>
      <w:r w:rsidR="00492AD1" w:rsidRPr="4E03EA38">
        <w:rPr>
          <w:rFonts w:ascii="Arial" w:hAnsi="Arial" w:cs="Arial"/>
        </w:rPr>
        <w:t xml:space="preserve"> or any roll offs on the system property.</w:t>
      </w:r>
    </w:p>
    <w:p w14:paraId="0998948F" w14:textId="3D87EE0B" w:rsidR="00492AD1" w:rsidRDefault="00492AD1" w:rsidP="00492AD1">
      <w:pPr>
        <w:pStyle w:val="NoSpacing"/>
        <w:rPr>
          <w:rFonts w:ascii="Arial" w:hAnsi="Arial" w:cs="Arial"/>
        </w:rPr>
      </w:pPr>
    </w:p>
    <w:p w14:paraId="22C3E966" w14:textId="355909F0" w:rsidR="00492AD1" w:rsidRDefault="00F543AC" w:rsidP="00492AD1">
      <w:pPr>
        <w:pStyle w:val="NoSpacing"/>
        <w:rPr>
          <w:rFonts w:ascii="Arial" w:hAnsi="Arial" w:cs="Arial"/>
          <w:b/>
          <w:bCs/>
        </w:rPr>
      </w:pPr>
      <w:r w:rsidRPr="00F543AC">
        <w:rPr>
          <w:rFonts w:ascii="Arial" w:hAnsi="Arial" w:cs="Arial"/>
          <w:b/>
          <w:bCs/>
        </w:rPr>
        <w:t>CURRENT PROJECT INFORMATION:</w:t>
      </w:r>
    </w:p>
    <w:p w14:paraId="33DF1727" w14:textId="1087FA47" w:rsidR="00F543AC" w:rsidRDefault="00F543AC" w:rsidP="00492AD1">
      <w:pPr>
        <w:pStyle w:val="NoSpacing"/>
        <w:rPr>
          <w:rFonts w:ascii="Arial" w:hAnsi="Arial" w:cs="Arial"/>
          <w:b/>
          <w:bCs/>
        </w:rPr>
      </w:pPr>
    </w:p>
    <w:p w14:paraId="4B9937BB" w14:textId="4034F052" w:rsidR="00F543AC" w:rsidRPr="00F543AC" w:rsidRDefault="0056148D" w:rsidP="00492AD1">
      <w:pPr>
        <w:pStyle w:val="NoSpacing"/>
        <w:rPr>
          <w:rFonts w:ascii="Arial" w:hAnsi="Arial" w:cs="Arial"/>
        </w:rPr>
      </w:pPr>
      <w:r>
        <w:rPr>
          <w:rFonts w:ascii="Arial" w:hAnsi="Arial" w:cs="Arial"/>
        </w:rPr>
        <w:t>7</w:t>
      </w:r>
      <w:r w:rsidR="00863172">
        <w:rPr>
          <w:rFonts w:ascii="Arial" w:hAnsi="Arial" w:cs="Arial"/>
        </w:rPr>
        <w:t>2</w:t>
      </w:r>
      <w:r w:rsidR="00CF3A5B">
        <w:rPr>
          <w:rFonts w:ascii="Arial" w:hAnsi="Arial" w:cs="Arial"/>
        </w:rPr>
        <w:t xml:space="preserve"> Interactive panels will be placed throughout the system.</w:t>
      </w:r>
      <w:r w:rsidR="00476BF5">
        <w:rPr>
          <w:rFonts w:ascii="Arial" w:hAnsi="Arial" w:cs="Arial"/>
        </w:rPr>
        <w:t xml:space="preserve">  </w:t>
      </w:r>
      <w:r w:rsidR="0087204A">
        <w:rPr>
          <w:rFonts w:ascii="Arial" w:hAnsi="Arial" w:cs="Arial"/>
        </w:rPr>
        <w:t xml:space="preserve">The project manager and installers must either be employed by the contractor or they must provide the name of the subcontractor that will perform the install along with references.  If subcontractors will be used, that subcontractor must provide all installs.  No changes will be permitted once the contract is awarded.  </w:t>
      </w:r>
      <w:r w:rsidR="00476BF5">
        <w:rPr>
          <w:rFonts w:ascii="Arial" w:hAnsi="Arial" w:cs="Arial"/>
        </w:rPr>
        <w:t xml:space="preserve">Provided as part of the specifications </w:t>
      </w:r>
      <w:r w:rsidR="002E7B97">
        <w:rPr>
          <w:rFonts w:ascii="Arial" w:hAnsi="Arial" w:cs="Arial"/>
        </w:rPr>
        <w:t>document will be folders for each school with installation instructions</w:t>
      </w:r>
      <w:r w:rsidR="005853ED">
        <w:rPr>
          <w:rFonts w:ascii="Arial" w:hAnsi="Arial" w:cs="Arial"/>
        </w:rPr>
        <w:t>, room lay out map and location pictures.</w:t>
      </w:r>
    </w:p>
    <w:sectPr w:rsidR="00F543AC" w:rsidRPr="00F54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0D73"/>
    <w:multiLevelType w:val="hybridMultilevel"/>
    <w:tmpl w:val="FB9E7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91521"/>
    <w:multiLevelType w:val="hybridMultilevel"/>
    <w:tmpl w:val="A83204F2"/>
    <w:lvl w:ilvl="0" w:tplc="FFB2D4D4">
      <w:start w:val="1"/>
      <w:numFmt w:val="bullet"/>
      <w:lvlText w:val=""/>
      <w:lvlJc w:val="left"/>
      <w:pPr>
        <w:ind w:left="720" w:hanging="360"/>
      </w:pPr>
      <w:rPr>
        <w:rFonts w:ascii="Symbol" w:hAnsi="Symbol" w:hint="default"/>
      </w:rPr>
    </w:lvl>
    <w:lvl w:ilvl="1" w:tplc="61741BAA">
      <w:start w:val="1"/>
      <w:numFmt w:val="bullet"/>
      <w:lvlText w:val="o"/>
      <w:lvlJc w:val="left"/>
      <w:pPr>
        <w:ind w:left="1440" w:hanging="360"/>
      </w:pPr>
      <w:rPr>
        <w:rFonts w:ascii="Courier New" w:hAnsi="Courier New" w:hint="default"/>
      </w:rPr>
    </w:lvl>
    <w:lvl w:ilvl="2" w:tplc="B2B075C0">
      <w:start w:val="1"/>
      <w:numFmt w:val="bullet"/>
      <w:lvlText w:val=""/>
      <w:lvlJc w:val="left"/>
      <w:pPr>
        <w:ind w:left="2160" w:hanging="360"/>
      </w:pPr>
      <w:rPr>
        <w:rFonts w:ascii="Wingdings" w:hAnsi="Wingdings" w:hint="default"/>
      </w:rPr>
    </w:lvl>
    <w:lvl w:ilvl="3" w:tplc="AED6E8E6">
      <w:start w:val="1"/>
      <w:numFmt w:val="bullet"/>
      <w:lvlText w:val=""/>
      <w:lvlJc w:val="left"/>
      <w:pPr>
        <w:ind w:left="2880" w:hanging="360"/>
      </w:pPr>
      <w:rPr>
        <w:rFonts w:ascii="Symbol" w:hAnsi="Symbol" w:hint="default"/>
      </w:rPr>
    </w:lvl>
    <w:lvl w:ilvl="4" w:tplc="6B889E94">
      <w:start w:val="1"/>
      <w:numFmt w:val="bullet"/>
      <w:lvlText w:val="o"/>
      <w:lvlJc w:val="left"/>
      <w:pPr>
        <w:ind w:left="3600" w:hanging="360"/>
      </w:pPr>
      <w:rPr>
        <w:rFonts w:ascii="Courier New" w:hAnsi="Courier New" w:hint="default"/>
      </w:rPr>
    </w:lvl>
    <w:lvl w:ilvl="5" w:tplc="0E7ADC7C">
      <w:start w:val="1"/>
      <w:numFmt w:val="bullet"/>
      <w:lvlText w:val=""/>
      <w:lvlJc w:val="left"/>
      <w:pPr>
        <w:ind w:left="4320" w:hanging="360"/>
      </w:pPr>
      <w:rPr>
        <w:rFonts w:ascii="Wingdings" w:hAnsi="Wingdings" w:hint="default"/>
      </w:rPr>
    </w:lvl>
    <w:lvl w:ilvl="6" w:tplc="2488EA84">
      <w:start w:val="1"/>
      <w:numFmt w:val="bullet"/>
      <w:lvlText w:val=""/>
      <w:lvlJc w:val="left"/>
      <w:pPr>
        <w:ind w:left="5040" w:hanging="360"/>
      </w:pPr>
      <w:rPr>
        <w:rFonts w:ascii="Symbol" w:hAnsi="Symbol" w:hint="default"/>
      </w:rPr>
    </w:lvl>
    <w:lvl w:ilvl="7" w:tplc="6C382542">
      <w:start w:val="1"/>
      <w:numFmt w:val="bullet"/>
      <w:lvlText w:val="o"/>
      <w:lvlJc w:val="left"/>
      <w:pPr>
        <w:ind w:left="5760" w:hanging="360"/>
      </w:pPr>
      <w:rPr>
        <w:rFonts w:ascii="Courier New" w:hAnsi="Courier New" w:hint="default"/>
      </w:rPr>
    </w:lvl>
    <w:lvl w:ilvl="8" w:tplc="DC6A7342">
      <w:start w:val="1"/>
      <w:numFmt w:val="bullet"/>
      <w:lvlText w:val=""/>
      <w:lvlJc w:val="left"/>
      <w:pPr>
        <w:ind w:left="6480" w:hanging="360"/>
      </w:pPr>
      <w:rPr>
        <w:rFonts w:ascii="Wingdings" w:hAnsi="Wingdings" w:hint="default"/>
      </w:rPr>
    </w:lvl>
  </w:abstractNum>
  <w:abstractNum w:abstractNumId="2" w15:restartNumberingAfterBreak="0">
    <w:nsid w:val="459E0EC5"/>
    <w:multiLevelType w:val="hybridMultilevel"/>
    <w:tmpl w:val="A64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3214AB"/>
    <w:multiLevelType w:val="hybridMultilevel"/>
    <w:tmpl w:val="1C624B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4F6169"/>
    <w:multiLevelType w:val="hybridMultilevel"/>
    <w:tmpl w:val="81286458"/>
    <w:lvl w:ilvl="0" w:tplc="7658B0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831C4C"/>
    <w:multiLevelType w:val="hybridMultilevel"/>
    <w:tmpl w:val="6C92A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5A2"/>
    <w:rsid w:val="002E7B97"/>
    <w:rsid w:val="00441058"/>
    <w:rsid w:val="00476BF5"/>
    <w:rsid w:val="00492AD1"/>
    <w:rsid w:val="004D50FA"/>
    <w:rsid w:val="004E6A7F"/>
    <w:rsid w:val="0055394B"/>
    <w:rsid w:val="0056148D"/>
    <w:rsid w:val="005853ED"/>
    <w:rsid w:val="005B4916"/>
    <w:rsid w:val="005F494C"/>
    <w:rsid w:val="00621C99"/>
    <w:rsid w:val="006312D9"/>
    <w:rsid w:val="006675A2"/>
    <w:rsid w:val="008466EC"/>
    <w:rsid w:val="008547E8"/>
    <w:rsid w:val="00863172"/>
    <w:rsid w:val="0087204A"/>
    <w:rsid w:val="009419B9"/>
    <w:rsid w:val="00990A8D"/>
    <w:rsid w:val="00AE1363"/>
    <w:rsid w:val="00C02275"/>
    <w:rsid w:val="00CF3A5B"/>
    <w:rsid w:val="00E35634"/>
    <w:rsid w:val="00F05249"/>
    <w:rsid w:val="00F177E2"/>
    <w:rsid w:val="00F543AC"/>
    <w:rsid w:val="00F65852"/>
    <w:rsid w:val="00FA5D40"/>
    <w:rsid w:val="0F577E63"/>
    <w:rsid w:val="17039E95"/>
    <w:rsid w:val="1FD7AFB6"/>
    <w:rsid w:val="275740D1"/>
    <w:rsid w:val="4E03EA38"/>
    <w:rsid w:val="643F0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C2DE6"/>
  <w15:chartTrackingRefBased/>
  <w15:docId w15:val="{20222791-F716-41C6-BD99-7252394CF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75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11EB88E4CB834F841090394ADA58D8" ma:contentTypeVersion="13" ma:contentTypeDescription="Create a new document." ma:contentTypeScope="" ma:versionID="222809d4302d7ed557c7f6ecf35c6a61">
  <xsd:schema xmlns:xsd="http://www.w3.org/2001/XMLSchema" xmlns:xs="http://www.w3.org/2001/XMLSchema" xmlns:p="http://schemas.microsoft.com/office/2006/metadata/properties" xmlns:ns3="fe4006ff-9e81-495a-ade2-db0e5ba76652" xmlns:ns4="7bf86e55-047d-46b5-973d-018c63427b2a" targetNamespace="http://schemas.microsoft.com/office/2006/metadata/properties" ma:root="true" ma:fieldsID="5a1fea11c49ef3bf1fc08b75feceda37" ns3:_="" ns4:_="">
    <xsd:import namespace="fe4006ff-9e81-495a-ade2-db0e5ba76652"/>
    <xsd:import namespace="7bf86e55-047d-46b5-973d-018c63427b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006ff-9e81-495a-ade2-db0e5ba766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86e55-047d-46b5-973d-018c63427b2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931DED-5121-4CEA-8C40-FE37FA8D5249}">
  <ds:schemaRefs>
    <ds:schemaRef ds:uri="http://schemas.microsoft.com/office/2006/metadata/properties"/>
    <ds:schemaRef ds:uri="http://purl.org/dc/elements/1.1/"/>
    <ds:schemaRef ds:uri="http://purl.org/dc/dcmitype/"/>
    <ds:schemaRef ds:uri="http://schemas.microsoft.com/office/infopath/2007/PartnerControls"/>
    <ds:schemaRef ds:uri="7bf86e55-047d-46b5-973d-018c63427b2a"/>
    <ds:schemaRef ds:uri="fe4006ff-9e81-495a-ade2-db0e5ba76652"/>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6ACAACD4-6B03-4412-82AB-EDE2CAB3456C}">
  <ds:schemaRefs>
    <ds:schemaRef ds:uri="http://schemas.microsoft.com/sharepoint/v3/contenttype/forms"/>
  </ds:schemaRefs>
</ds:datastoreItem>
</file>

<file path=customXml/itemProps3.xml><?xml version="1.0" encoding="utf-8"?>
<ds:datastoreItem xmlns:ds="http://schemas.openxmlformats.org/officeDocument/2006/customXml" ds:itemID="{7805A345-2997-4317-BFF8-5996AC0F5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006ff-9e81-495a-ade2-db0e5ba76652"/>
    <ds:schemaRef ds:uri="7bf86e55-047d-46b5-973d-018c63427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Carol</dc:creator>
  <cp:keywords/>
  <dc:description/>
  <cp:lastModifiedBy>Barnett, Adam</cp:lastModifiedBy>
  <cp:revision>9</cp:revision>
  <dcterms:created xsi:type="dcterms:W3CDTF">2021-04-22T18:52:00Z</dcterms:created>
  <dcterms:modified xsi:type="dcterms:W3CDTF">2021-05-03T12:58:00Z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0x0101007B11EB88E4CB834F841090394ADA58D8</vt:lpwstr>
  </property>
</Properties>
</file>