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60" w:line="240" w:lineRule="auto"/>
        <w:ind w:left="9"/>
        <w:jc w:val="center"/>
        <w:rPr>
          <w:rFonts w:ascii="Times New Roman" w:eastAsia="Times New Roman" w:hAnsi="Times New Roman" w:cs="Times New Roman"/>
          <w:b/>
          <w:color w:val="101000"/>
        </w:rPr>
      </w:pPr>
      <w:r>
        <w:rPr>
          <w:rFonts w:ascii="Times New Roman" w:eastAsia="Times New Roman" w:hAnsi="Times New Roman" w:cs="Times New Roman"/>
          <w:b/>
          <w:color w:val="101000"/>
        </w:rPr>
        <w:t>WALKER COUNTY DEPARTMENT OF EDUCATION</w:t>
      </w:r>
    </w:p>
    <w:p w14:paraId="00000002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60" w:line="240" w:lineRule="auto"/>
        <w:ind w:left="9"/>
        <w:jc w:val="center"/>
        <w:rPr>
          <w:rFonts w:ascii="Times New Roman" w:eastAsia="Times New Roman" w:hAnsi="Times New Roman" w:cs="Times New Roman"/>
          <w:b/>
          <w:color w:val="101000"/>
        </w:rPr>
      </w:pPr>
      <w:r>
        <w:rPr>
          <w:rFonts w:ascii="Times New Roman" w:eastAsia="Times New Roman" w:hAnsi="Times New Roman" w:cs="Times New Roman"/>
          <w:b/>
          <w:color w:val="101000"/>
        </w:rPr>
        <w:t>FACILITIES &amp; OPERATIONS DEPARTMENT</w:t>
      </w:r>
    </w:p>
    <w:p w14:paraId="00000003" w14:textId="77777777" w:rsidR="001E4BA4" w:rsidRDefault="001E4B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60" w:line="240" w:lineRule="auto"/>
        <w:ind w:left="9"/>
        <w:rPr>
          <w:rFonts w:ascii="Times New Roman" w:eastAsia="Times New Roman" w:hAnsi="Times New Roman" w:cs="Times New Roman"/>
          <w:b/>
          <w:color w:val="101000"/>
          <w:sz w:val="24"/>
          <w:szCs w:val="24"/>
        </w:rPr>
      </w:pPr>
    </w:p>
    <w:p w14:paraId="00000004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0" w:after="60" w:line="240" w:lineRule="auto"/>
        <w:ind w:left="9"/>
        <w:rPr>
          <w:rFonts w:ascii="Times New Roman" w:eastAsia="Times New Roman" w:hAnsi="Times New Roman" w:cs="Times New Roman"/>
          <w:b/>
          <w:color w:val="161600"/>
        </w:rPr>
      </w:pPr>
      <w:r>
        <w:rPr>
          <w:rFonts w:ascii="Times New Roman" w:eastAsia="Times New Roman" w:hAnsi="Times New Roman" w:cs="Times New Roman"/>
          <w:b/>
          <w:color w:val="101000"/>
        </w:rPr>
        <w:t>TO ALL PROSPECTIVE BIDDERS:</w:t>
      </w:r>
    </w:p>
    <w:p w14:paraId="00000005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9" w:right="192" w:hanging="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111100"/>
        </w:rPr>
        <w:t xml:space="preserve">If </w:t>
      </w:r>
      <w:r>
        <w:rPr>
          <w:rFonts w:ascii="Times New Roman" w:eastAsia="Times New Roman" w:hAnsi="Times New Roman" w:cs="Times New Roman"/>
          <w:color w:val="101000"/>
        </w:rPr>
        <w:t xml:space="preserve">for </w:t>
      </w:r>
      <w:r>
        <w:rPr>
          <w:rFonts w:ascii="Times New Roman" w:eastAsia="Times New Roman" w:hAnsi="Times New Roman" w:cs="Times New Roman"/>
          <w:color w:val="161600"/>
        </w:rPr>
        <w:t xml:space="preserve">some </w:t>
      </w:r>
      <w:r>
        <w:rPr>
          <w:rFonts w:ascii="Times New Roman" w:eastAsia="Times New Roman" w:hAnsi="Times New Roman" w:cs="Times New Roman"/>
          <w:color w:val="151500"/>
        </w:rPr>
        <w:t xml:space="preserve">reason </w:t>
      </w:r>
      <w:r>
        <w:rPr>
          <w:rFonts w:ascii="Times New Roman" w:eastAsia="Times New Roman" w:hAnsi="Times New Roman" w:cs="Times New Roman"/>
          <w:color w:val="161600"/>
        </w:rPr>
        <w:t xml:space="preserve">you </w:t>
      </w:r>
      <w:r>
        <w:rPr>
          <w:rFonts w:ascii="Times New Roman" w:eastAsia="Times New Roman" w:hAnsi="Times New Roman" w:cs="Times New Roman"/>
          <w:color w:val="171700"/>
        </w:rPr>
        <w:t xml:space="preserve">choose </w:t>
      </w:r>
      <w:r>
        <w:rPr>
          <w:rFonts w:ascii="Times New Roman" w:eastAsia="Times New Roman" w:hAnsi="Times New Roman" w:cs="Times New Roman"/>
          <w:color w:val="151500"/>
        </w:rPr>
        <w:t xml:space="preserve">not to </w:t>
      </w:r>
      <w:r>
        <w:rPr>
          <w:rFonts w:ascii="Times New Roman" w:eastAsia="Times New Roman" w:hAnsi="Times New Roman" w:cs="Times New Roman"/>
          <w:color w:val="101000"/>
        </w:rPr>
        <w:t xml:space="preserve">submit </w:t>
      </w:r>
      <w:r>
        <w:rPr>
          <w:rFonts w:ascii="Times New Roman" w:eastAsia="Times New Roman" w:hAnsi="Times New Roman" w:cs="Times New Roman"/>
          <w:color w:val="121200"/>
        </w:rPr>
        <w:t xml:space="preserve">a </w:t>
      </w:r>
      <w:r>
        <w:rPr>
          <w:rFonts w:ascii="Times New Roman" w:eastAsia="Times New Roman" w:hAnsi="Times New Roman" w:cs="Times New Roman"/>
          <w:color w:val="1D1D00"/>
        </w:rPr>
        <w:t>bid</w:t>
      </w:r>
      <w:r>
        <w:rPr>
          <w:rFonts w:ascii="Times New Roman" w:eastAsia="Times New Roman" w:hAnsi="Times New Roman" w:cs="Times New Roman"/>
          <w:color w:val="A9A900"/>
        </w:rPr>
        <w:t xml:space="preserve">, </w:t>
      </w:r>
      <w:r>
        <w:rPr>
          <w:rFonts w:ascii="Times New Roman" w:eastAsia="Times New Roman" w:hAnsi="Times New Roman" w:cs="Times New Roman"/>
          <w:color w:val="141400"/>
        </w:rPr>
        <w:t xml:space="preserve">please </w:t>
      </w:r>
      <w:r>
        <w:rPr>
          <w:rFonts w:ascii="Times New Roman" w:eastAsia="Times New Roman" w:hAnsi="Times New Roman" w:cs="Times New Roman"/>
          <w:color w:val="1C1C00"/>
        </w:rPr>
        <w:t xml:space="preserve">complete </w:t>
      </w:r>
      <w:r>
        <w:rPr>
          <w:rFonts w:ascii="Times New Roman" w:eastAsia="Times New Roman" w:hAnsi="Times New Roman" w:cs="Times New Roman"/>
          <w:color w:val="131300"/>
        </w:rPr>
        <w:t xml:space="preserve">and </w:t>
      </w:r>
      <w:r>
        <w:rPr>
          <w:rFonts w:ascii="Times New Roman" w:eastAsia="Times New Roman" w:hAnsi="Times New Roman" w:cs="Times New Roman"/>
          <w:color w:val="151500"/>
        </w:rPr>
        <w:t xml:space="preserve">return </w:t>
      </w:r>
      <w:r>
        <w:rPr>
          <w:rFonts w:ascii="Times New Roman" w:eastAsia="Times New Roman" w:hAnsi="Times New Roman" w:cs="Times New Roman"/>
          <w:color w:val="181800"/>
        </w:rPr>
        <w:t xml:space="preserve">the </w:t>
      </w:r>
      <w:r>
        <w:rPr>
          <w:rFonts w:ascii="Times New Roman" w:eastAsia="Times New Roman" w:hAnsi="Times New Roman" w:cs="Times New Roman"/>
          <w:color w:val="141400"/>
        </w:rPr>
        <w:t xml:space="preserve">form </w:t>
      </w:r>
      <w:r>
        <w:rPr>
          <w:rFonts w:ascii="Times New Roman" w:eastAsia="Times New Roman" w:hAnsi="Times New Roman" w:cs="Times New Roman"/>
          <w:color w:val="151500"/>
        </w:rPr>
        <w:t xml:space="preserve">at </w:t>
      </w:r>
      <w:r>
        <w:rPr>
          <w:rFonts w:ascii="Times New Roman" w:eastAsia="Times New Roman" w:hAnsi="Times New Roman" w:cs="Times New Roman"/>
          <w:color w:val="111100"/>
        </w:rPr>
        <w:t xml:space="preserve">the </w:t>
      </w:r>
      <w:r>
        <w:rPr>
          <w:rFonts w:ascii="Times New Roman" w:eastAsia="Times New Roman" w:hAnsi="Times New Roman" w:cs="Times New Roman"/>
          <w:color w:val="181800"/>
        </w:rPr>
        <w:t xml:space="preserve">bottom </w:t>
      </w:r>
      <w:r>
        <w:rPr>
          <w:rFonts w:ascii="Times New Roman" w:eastAsia="Times New Roman" w:hAnsi="Times New Roman" w:cs="Times New Roman"/>
          <w:color w:val="262600"/>
        </w:rPr>
        <w:t xml:space="preserve">of </w:t>
      </w:r>
      <w:r>
        <w:rPr>
          <w:rFonts w:ascii="Times New Roman" w:eastAsia="Times New Roman" w:hAnsi="Times New Roman" w:cs="Times New Roman"/>
          <w:color w:val="121200"/>
        </w:rPr>
        <w:t xml:space="preserve">the </w:t>
      </w:r>
      <w:r>
        <w:rPr>
          <w:rFonts w:ascii="Times New Roman" w:eastAsia="Times New Roman" w:hAnsi="Times New Roman" w:cs="Times New Roman"/>
          <w:color w:val="202000"/>
        </w:rPr>
        <w:t>page</w:t>
      </w:r>
      <w:r>
        <w:rPr>
          <w:rFonts w:ascii="Times New Roman" w:eastAsia="Times New Roman" w:hAnsi="Times New Roman" w:cs="Times New Roman"/>
          <w:color w:val="F3F300"/>
        </w:rPr>
        <w:t xml:space="preserve">. </w:t>
      </w:r>
      <w:r>
        <w:rPr>
          <w:rFonts w:ascii="Times New Roman" w:eastAsia="Times New Roman" w:hAnsi="Times New Roman" w:cs="Times New Roman"/>
          <w:color w:val="0E0E00"/>
        </w:rPr>
        <w:t xml:space="preserve">If </w:t>
      </w:r>
      <w:r>
        <w:rPr>
          <w:rFonts w:ascii="Times New Roman" w:eastAsia="Times New Roman" w:hAnsi="Times New Roman" w:cs="Times New Roman"/>
          <w:color w:val="131300"/>
        </w:rPr>
        <w:t xml:space="preserve">you </w:t>
      </w:r>
      <w:r>
        <w:rPr>
          <w:rFonts w:ascii="Times New Roman" w:eastAsia="Times New Roman" w:hAnsi="Times New Roman" w:cs="Times New Roman"/>
          <w:color w:val="202000"/>
        </w:rPr>
        <w:t xml:space="preserve">do </w:t>
      </w:r>
      <w:r>
        <w:rPr>
          <w:rFonts w:ascii="Times New Roman" w:eastAsia="Times New Roman" w:hAnsi="Times New Roman" w:cs="Times New Roman"/>
          <w:color w:val="191900"/>
        </w:rPr>
        <w:t xml:space="preserve">not </w:t>
      </w:r>
      <w:r>
        <w:rPr>
          <w:rFonts w:ascii="Times New Roman" w:eastAsia="Times New Roman" w:hAnsi="Times New Roman" w:cs="Times New Roman"/>
          <w:color w:val="131300"/>
        </w:rPr>
        <w:t xml:space="preserve">submit </w:t>
      </w:r>
      <w:r>
        <w:rPr>
          <w:rFonts w:ascii="Times New Roman" w:eastAsia="Times New Roman" w:hAnsi="Times New Roman" w:cs="Times New Roman"/>
          <w:color w:val="111100"/>
        </w:rPr>
        <w:t xml:space="preserve">a </w:t>
      </w:r>
      <w:r>
        <w:rPr>
          <w:rFonts w:ascii="Times New Roman" w:eastAsia="Times New Roman" w:hAnsi="Times New Roman" w:cs="Times New Roman"/>
          <w:color w:val="151500"/>
        </w:rPr>
        <w:t xml:space="preserve">bid </w:t>
      </w:r>
      <w:r>
        <w:rPr>
          <w:rFonts w:ascii="Times New Roman" w:eastAsia="Times New Roman" w:hAnsi="Times New Roman" w:cs="Times New Roman"/>
          <w:color w:val="131300"/>
        </w:rPr>
        <w:t xml:space="preserve">or </w:t>
      </w:r>
      <w:r>
        <w:rPr>
          <w:rFonts w:ascii="Times New Roman" w:eastAsia="Times New Roman" w:hAnsi="Times New Roman" w:cs="Times New Roman"/>
          <w:color w:val="171700"/>
        </w:rPr>
        <w:t xml:space="preserve">return </w:t>
      </w:r>
      <w:r>
        <w:rPr>
          <w:rFonts w:ascii="Times New Roman" w:eastAsia="Times New Roman" w:hAnsi="Times New Roman" w:cs="Times New Roman"/>
          <w:color w:val="191900"/>
        </w:rPr>
        <w:t xml:space="preserve">the </w:t>
      </w:r>
      <w:r>
        <w:rPr>
          <w:rFonts w:ascii="Times New Roman" w:eastAsia="Times New Roman" w:hAnsi="Times New Roman" w:cs="Times New Roman"/>
          <w:color w:val="2E2E00"/>
        </w:rPr>
        <w:t>"</w:t>
      </w:r>
      <w:r>
        <w:rPr>
          <w:rFonts w:ascii="Times New Roman" w:eastAsia="Times New Roman" w:hAnsi="Times New Roman" w:cs="Times New Roman"/>
          <w:color w:val="191900"/>
        </w:rPr>
        <w:t xml:space="preserve">No </w:t>
      </w:r>
      <w:r>
        <w:rPr>
          <w:rFonts w:ascii="Times New Roman" w:eastAsia="Times New Roman" w:hAnsi="Times New Roman" w:cs="Times New Roman"/>
          <w:color w:val="0E0E00"/>
        </w:rPr>
        <w:t>Bid</w:t>
      </w:r>
      <w:r>
        <w:rPr>
          <w:rFonts w:ascii="Times New Roman" w:eastAsia="Times New Roman" w:hAnsi="Times New Roman" w:cs="Times New Roman"/>
          <w:color w:val="818100"/>
        </w:rPr>
        <w:t xml:space="preserve">" </w:t>
      </w:r>
      <w:r>
        <w:rPr>
          <w:rFonts w:ascii="Times New Roman" w:eastAsia="Times New Roman" w:hAnsi="Times New Roman" w:cs="Times New Roman"/>
          <w:color w:val="191900"/>
        </w:rPr>
        <w:t xml:space="preserve">form </w:t>
      </w:r>
      <w:r>
        <w:rPr>
          <w:rFonts w:ascii="Times New Roman" w:eastAsia="Times New Roman" w:hAnsi="Times New Roman" w:cs="Times New Roman"/>
          <w:color w:val="121200"/>
        </w:rPr>
        <w:t xml:space="preserve">provided </w:t>
      </w:r>
      <w:r>
        <w:rPr>
          <w:rFonts w:ascii="Times New Roman" w:eastAsia="Times New Roman" w:hAnsi="Times New Roman" w:cs="Times New Roman"/>
          <w:color w:val="171700"/>
        </w:rPr>
        <w:t>below</w:t>
      </w:r>
      <w:r>
        <w:rPr>
          <w:rFonts w:ascii="Times New Roman" w:eastAsia="Times New Roman" w:hAnsi="Times New Roman" w:cs="Times New Roman"/>
          <w:color w:val="0C0C00"/>
        </w:rPr>
        <w:t xml:space="preserve">, </w:t>
      </w:r>
      <w:r>
        <w:rPr>
          <w:rFonts w:ascii="Times New Roman" w:eastAsia="Times New Roman" w:hAnsi="Times New Roman" w:cs="Times New Roman"/>
          <w:color w:val="242400"/>
        </w:rPr>
        <w:t xml:space="preserve">you </w:t>
      </w:r>
      <w:r>
        <w:rPr>
          <w:rFonts w:ascii="Times New Roman" w:eastAsia="Times New Roman" w:hAnsi="Times New Roman" w:cs="Times New Roman"/>
          <w:color w:val="090900"/>
        </w:rPr>
        <w:t xml:space="preserve">will </w:t>
      </w:r>
      <w:r>
        <w:rPr>
          <w:rFonts w:ascii="Times New Roman" w:eastAsia="Times New Roman" w:hAnsi="Times New Roman" w:cs="Times New Roman"/>
          <w:color w:val="141400"/>
        </w:rPr>
        <w:t xml:space="preserve">not </w:t>
      </w:r>
      <w:r>
        <w:rPr>
          <w:rFonts w:ascii="Times New Roman" w:eastAsia="Times New Roman" w:hAnsi="Times New Roman" w:cs="Times New Roman"/>
          <w:color w:val="0D0D00"/>
        </w:rPr>
        <w:t xml:space="preserve">be </w:t>
      </w:r>
      <w:r>
        <w:rPr>
          <w:rFonts w:ascii="Times New Roman" w:eastAsia="Times New Roman" w:hAnsi="Times New Roman" w:cs="Times New Roman"/>
          <w:color w:val="262600"/>
        </w:rPr>
        <w:t xml:space="preserve">extended </w:t>
      </w:r>
      <w:r>
        <w:rPr>
          <w:rFonts w:ascii="Times New Roman" w:eastAsia="Times New Roman" w:hAnsi="Times New Roman" w:cs="Times New Roman"/>
          <w:color w:val="252500"/>
        </w:rPr>
        <w:t xml:space="preserve">an </w:t>
      </w:r>
      <w:r>
        <w:rPr>
          <w:rFonts w:ascii="Times New Roman" w:eastAsia="Times New Roman" w:hAnsi="Times New Roman" w:cs="Times New Roman"/>
          <w:color w:val="191900"/>
        </w:rPr>
        <w:t xml:space="preserve">invitation </w:t>
      </w:r>
      <w:r>
        <w:rPr>
          <w:rFonts w:ascii="Times New Roman" w:eastAsia="Times New Roman" w:hAnsi="Times New Roman" w:cs="Times New Roman"/>
          <w:color w:val="151500"/>
        </w:rPr>
        <w:t xml:space="preserve">for </w:t>
      </w:r>
      <w:r>
        <w:rPr>
          <w:rFonts w:ascii="Times New Roman" w:eastAsia="Times New Roman" w:hAnsi="Times New Roman" w:cs="Times New Roman"/>
          <w:color w:val="141400"/>
        </w:rPr>
        <w:t xml:space="preserve">the </w:t>
      </w:r>
      <w:r>
        <w:rPr>
          <w:rFonts w:ascii="Times New Roman" w:eastAsia="Times New Roman" w:hAnsi="Times New Roman" w:cs="Times New Roman"/>
          <w:color w:val="111100"/>
        </w:rPr>
        <w:t xml:space="preserve">next </w:t>
      </w:r>
      <w:r>
        <w:rPr>
          <w:rFonts w:ascii="Times New Roman" w:eastAsia="Times New Roman" w:hAnsi="Times New Roman" w:cs="Times New Roman"/>
          <w:color w:val="141400"/>
        </w:rPr>
        <w:t xml:space="preserve">bid </w:t>
      </w:r>
      <w:r>
        <w:rPr>
          <w:rFonts w:ascii="Times New Roman" w:eastAsia="Times New Roman" w:hAnsi="Times New Roman" w:cs="Times New Roman"/>
          <w:color w:val="161600"/>
        </w:rPr>
        <w:t xml:space="preserve">unless </w:t>
      </w:r>
      <w:r>
        <w:rPr>
          <w:rFonts w:ascii="Times New Roman" w:eastAsia="Times New Roman" w:hAnsi="Times New Roman" w:cs="Times New Roman"/>
          <w:color w:val="131300"/>
        </w:rPr>
        <w:t xml:space="preserve">you </w:t>
      </w:r>
      <w:r>
        <w:rPr>
          <w:rFonts w:ascii="Times New Roman" w:eastAsia="Times New Roman" w:hAnsi="Times New Roman" w:cs="Times New Roman"/>
          <w:color w:val="111100"/>
        </w:rPr>
        <w:t xml:space="preserve">request </w:t>
      </w:r>
      <w:r>
        <w:rPr>
          <w:rFonts w:ascii="Times New Roman" w:eastAsia="Times New Roman" w:hAnsi="Times New Roman" w:cs="Times New Roman"/>
          <w:color w:val="0D0D00"/>
        </w:rPr>
        <w:t xml:space="preserve">by </w:t>
      </w:r>
      <w:r>
        <w:rPr>
          <w:rFonts w:ascii="Times New Roman" w:eastAsia="Times New Roman" w:hAnsi="Times New Roman" w:cs="Times New Roman"/>
          <w:color w:val="141400"/>
        </w:rPr>
        <w:t xml:space="preserve">letter </w:t>
      </w:r>
      <w:r>
        <w:rPr>
          <w:rFonts w:ascii="Times New Roman" w:eastAsia="Times New Roman" w:hAnsi="Times New Roman" w:cs="Times New Roman"/>
          <w:color w:val="151500"/>
        </w:rPr>
        <w:t xml:space="preserve">to </w:t>
      </w:r>
      <w:r>
        <w:rPr>
          <w:rFonts w:ascii="Times New Roman" w:eastAsia="Times New Roman" w:hAnsi="Times New Roman" w:cs="Times New Roman"/>
          <w:color w:val="1E1E00"/>
        </w:rPr>
        <w:t xml:space="preserve">be </w:t>
      </w:r>
      <w:r>
        <w:rPr>
          <w:rFonts w:ascii="Times New Roman" w:eastAsia="Times New Roman" w:hAnsi="Times New Roman" w:cs="Times New Roman"/>
          <w:color w:val="141400"/>
        </w:rPr>
        <w:t>included</w:t>
      </w:r>
      <w:r>
        <w:rPr>
          <w:rFonts w:ascii="Times New Roman" w:eastAsia="Times New Roman" w:hAnsi="Times New Roman" w:cs="Times New Roman"/>
          <w:color w:val="404000"/>
        </w:rPr>
        <w:t xml:space="preserve">. </w:t>
      </w:r>
      <w:r>
        <w:rPr>
          <w:rFonts w:ascii="Times New Roman" w:eastAsia="Times New Roman" w:hAnsi="Times New Roman" w:cs="Times New Roman"/>
          <w:color w:val="121200"/>
        </w:rPr>
        <w:t xml:space="preserve">If </w:t>
      </w:r>
      <w:r>
        <w:rPr>
          <w:rFonts w:ascii="Times New Roman" w:eastAsia="Times New Roman" w:hAnsi="Times New Roman" w:cs="Times New Roman"/>
          <w:color w:val="050500"/>
        </w:rPr>
        <w:t xml:space="preserve">you </w:t>
      </w:r>
      <w:r>
        <w:rPr>
          <w:rFonts w:ascii="Times New Roman" w:eastAsia="Times New Roman" w:hAnsi="Times New Roman" w:cs="Times New Roman"/>
          <w:color w:val="151500"/>
        </w:rPr>
        <w:t xml:space="preserve">choose </w:t>
      </w:r>
      <w:r>
        <w:rPr>
          <w:rFonts w:ascii="Times New Roman" w:eastAsia="Times New Roman" w:hAnsi="Times New Roman" w:cs="Times New Roman"/>
          <w:color w:val="1A1A00"/>
        </w:rPr>
        <w:t xml:space="preserve">not </w:t>
      </w:r>
      <w:r>
        <w:rPr>
          <w:rFonts w:ascii="Times New Roman" w:eastAsia="Times New Roman" w:hAnsi="Times New Roman" w:cs="Times New Roman"/>
          <w:color w:val="212100"/>
        </w:rPr>
        <w:t xml:space="preserve">to </w:t>
      </w:r>
      <w:r>
        <w:rPr>
          <w:rFonts w:ascii="Times New Roman" w:eastAsia="Times New Roman" w:hAnsi="Times New Roman" w:cs="Times New Roman"/>
          <w:color w:val="171700"/>
        </w:rPr>
        <w:t>bid</w:t>
      </w:r>
      <w:r>
        <w:rPr>
          <w:rFonts w:ascii="Times New Roman" w:eastAsia="Times New Roman" w:hAnsi="Times New Roman" w:cs="Times New Roman"/>
          <w:color w:val="1F1F00"/>
        </w:rPr>
        <w:t xml:space="preserve">, </w:t>
      </w:r>
      <w:r>
        <w:rPr>
          <w:rFonts w:ascii="Times New Roman" w:eastAsia="Times New Roman" w:hAnsi="Times New Roman" w:cs="Times New Roman"/>
          <w:color w:val="141400"/>
        </w:rPr>
        <w:t xml:space="preserve">it </w:t>
      </w:r>
      <w:r>
        <w:rPr>
          <w:rFonts w:ascii="Times New Roman" w:eastAsia="Times New Roman" w:hAnsi="Times New Roman" w:cs="Times New Roman"/>
          <w:color w:val="101000"/>
        </w:rPr>
        <w:t xml:space="preserve">is </w:t>
      </w:r>
      <w:r>
        <w:rPr>
          <w:rFonts w:ascii="Times New Roman" w:eastAsia="Times New Roman" w:hAnsi="Times New Roman" w:cs="Times New Roman"/>
          <w:color w:val="2A2A00"/>
        </w:rPr>
        <w:t xml:space="preserve">not </w:t>
      </w:r>
      <w:r>
        <w:rPr>
          <w:rFonts w:ascii="Times New Roman" w:eastAsia="Times New Roman" w:hAnsi="Times New Roman" w:cs="Times New Roman"/>
          <w:color w:val="161600"/>
        </w:rPr>
        <w:t xml:space="preserve">necessary </w:t>
      </w:r>
      <w:r>
        <w:rPr>
          <w:rFonts w:ascii="Times New Roman" w:eastAsia="Times New Roman" w:hAnsi="Times New Roman" w:cs="Times New Roman"/>
          <w:color w:val="131300"/>
        </w:rPr>
        <w:t xml:space="preserve">to </w:t>
      </w:r>
      <w:r>
        <w:rPr>
          <w:rFonts w:ascii="Times New Roman" w:eastAsia="Times New Roman" w:hAnsi="Times New Roman" w:cs="Times New Roman"/>
          <w:color w:val="121200"/>
        </w:rPr>
        <w:t xml:space="preserve">submit </w:t>
      </w:r>
      <w:r>
        <w:rPr>
          <w:rFonts w:ascii="Times New Roman" w:eastAsia="Times New Roman" w:hAnsi="Times New Roman" w:cs="Times New Roman"/>
          <w:color w:val="353500"/>
        </w:rPr>
        <w:t xml:space="preserve">anything </w:t>
      </w:r>
      <w:r>
        <w:rPr>
          <w:rFonts w:ascii="Times New Roman" w:eastAsia="Times New Roman" w:hAnsi="Times New Roman" w:cs="Times New Roman"/>
          <w:color w:val="232300"/>
        </w:rPr>
        <w:t xml:space="preserve">other </w:t>
      </w:r>
      <w:r>
        <w:rPr>
          <w:rFonts w:ascii="Times New Roman" w:eastAsia="Times New Roman" w:hAnsi="Times New Roman" w:cs="Times New Roman"/>
          <w:color w:val="1E1E00"/>
        </w:rPr>
        <w:t xml:space="preserve">than </w:t>
      </w:r>
      <w:r>
        <w:rPr>
          <w:rFonts w:ascii="Times New Roman" w:eastAsia="Times New Roman" w:hAnsi="Times New Roman" w:cs="Times New Roman"/>
          <w:color w:val="111100"/>
        </w:rPr>
        <w:t xml:space="preserve">the </w:t>
      </w:r>
      <w:r>
        <w:rPr>
          <w:rFonts w:ascii="Times New Roman" w:eastAsia="Times New Roman" w:hAnsi="Times New Roman" w:cs="Times New Roman"/>
          <w:color w:val="2E2E00"/>
        </w:rPr>
        <w:t>"</w:t>
      </w:r>
      <w:r>
        <w:rPr>
          <w:rFonts w:ascii="Times New Roman" w:eastAsia="Times New Roman" w:hAnsi="Times New Roman" w:cs="Times New Roman"/>
          <w:color w:val="1C1C00"/>
        </w:rPr>
        <w:t xml:space="preserve">No </w:t>
      </w:r>
      <w:r>
        <w:rPr>
          <w:rFonts w:ascii="Times New Roman" w:eastAsia="Times New Roman" w:hAnsi="Times New Roman" w:cs="Times New Roman"/>
          <w:color w:val="0F0F00"/>
        </w:rPr>
        <w:t>Bid</w:t>
      </w:r>
      <w:r>
        <w:rPr>
          <w:rFonts w:ascii="Times New Roman" w:eastAsia="Times New Roman" w:hAnsi="Times New Roman" w:cs="Times New Roman"/>
          <w:color w:val="5E5E00"/>
        </w:rPr>
        <w:t xml:space="preserve">" </w:t>
      </w:r>
      <w:r>
        <w:rPr>
          <w:rFonts w:ascii="Times New Roman" w:eastAsia="Times New Roman" w:hAnsi="Times New Roman" w:cs="Times New Roman"/>
          <w:color w:val="2B2B00"/>
        </w:rPr>
        <w:t xml:space="preserve">Reply </w:t>
      </w:r>
      <w:r>
        <w:rPr>
          <w:rFonts w:ascii="Times New Roman" w:eastAsia="Times New Roman" w:hAnsi="Times New Roman" w:cs="Times New Roman"/>
          <w:color w:val="141400"/>
        </w:rPr>
        <w:t>Form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0000006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14"/>
        <w:rPr>
          <w:rFonts w:ascii="Times New Roman" w:eastAsia="Times New Roman" w:hAnsi="Times New Roman" w:cs="Times New Roman"/>
          <w:color w:val="191900"/>
        </w:rPr>
      </w:pPr>
      <w:r>
        <w:rPr>
          <w:rFonts w:ascii="Times New Roman" w:eastAsia="Times New Roman" w:hAnsi="Times New Roman" w:cs="Times New Roman"/>
          <w:color w:val="121200"/>
        </w:rPr>
        <w:t xml:space="preserve">Thank </w:t>
      </w:r>
      <w:r>
        <w:rPr>
          <w:rFonts w:ascii="Times New Roman" w:eastAsia="Times New Roman" w:hAnsi="Times New Roman" w:cs="Times New Roman"/>
          <w:color w:val="0B0B00"/>
        </w:rPr>
        <w:t xml:space="preserve">you </w:t>
      </w:r>
      <w:r>
        <w:rPr>
          <w:rFonts w:ascii="Times New Roman" w:eastAsia="Times New Roman" w:hAnsi="Times New Roman" w:cs="Times New Roman"/>
          <w:color w:val="0D0D00"/>
        </w:rPr>
        <w:t xml:space="preserve">for </w:t>
      </w:r>
      <w:r>
        <w:rPr>
          <w:rFonts w:ascii="Times New Roman" w:eastAsia="Times New Roman" w:hAnsi="Times New Roman" w:cs="Times New Roman"/>
          <w:color w:val="161600"/>
        </w:rPr>
        <w:t xml:space="preserve">your </w:t>
      </w:r>
      <w:r>
        <w:rPr>
          <w:rFonts w:ascii="Times New Roman" w:eastAsia="Times New Roman" w:hAnsi="Times New Roman" w:cs="Times New Roman"/>
          <w:color w:val="141400"/>
        </w:rPr>
        <w:t>cooperation</w:t>
      </w:r>
      <w:r>
        <w:rPr>
          <w:rFonts w:ascii="Times New Roman" w:eastAsia="Times New Roman" w:hAnsi="Times New Roman" w:cs="Times New Roman"/>
          <w:color w:val="191900"/>
        </w:rPr>
        <w:t xml:space="preserve">. </w:t>
      </w:r>
    </w:p>
    <w:p w14:paraId="00000007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14"/>
        <w:rPr>
          <w:rFonts w:ascii="Times New Roman" w:eastAsia="Times New Roman" w:hAnsi="Times New Roman" w:cs="Times New Roman"/>
          <w:color w:val="232300"/>
        </w:rPr>
      </w:pPr>
      <w:r>
        <w:rPr>
          <w:rFonts w:ascii="Times New Roman" w:eastAsia="Times New Roman" w:hAnsi="Times New Roman" w:cs="Times New Roman"/>
          <w:color w:val="111100"/>
        </w:rPr>
        <w:t>Respectfully</w:t>
      </w:r>
      <w:r>
        <w:rPr>
          <w:rFonts w:ascii="Times New Roman" w:eastAsia="Times New Roman" w:hAnsi="Times New Roman" w:cs="Times New Roman"/>
          <w:color w:val="232300"/>
        </w:rPr>
        <w:t xml:space="preserve">, </w:t>
      </w:r>
    </w:p>
    <w:p w14:paraId="00000008" w14:textId="77777777" w:rsidR="001E4BA4" w:rsidRDefault="001E4BA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3"/>
        <w:ind w:left="14"/>
        <w:rPr>
          <w:rFonts w:ascii="Times New Roman" w:eastAsia="Times New Roman" w:hAnsi="Times New Roman" w:cs="Times New Roman"/>
          <w:color w:val="232300"/>
        </w:rPr>
      </w:pPr>
    </w:p>
    <w:p w14:paraId="00000009" w14:textId="77777777" w:rsidR="001E4BA4" w:rsidRDefault="001E4BA4">
      <w:pPr>
        <w:widowControl w:val="0"/>
        <w:pBdr>
          <w:top w:val="nil"/>
          <w:left w:val="nil"/>
          <w:bottom w:val="nil"/>
          <w:right w:val="nil"/>
          <w:between w:val="nil"/>
        </w:pBdr>
        <w:ind w:left="-95" w:right="6782"/>
        <w:rPr>
          <w:rFonts w:ascii="Times New Roman" w:eastAsia="Times New Roman" w:hAnsi="Times New Roman" w:cs="Times New Roman"/>
          <w:color w:val="727200"/>
        </w:rPr>
      </w:pPr>
    </w:p>
    <w:p w14:paraId="0000000A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ind w:left="24"/>
        <w:rPr>
          <w:rFonts w:ascii="Times New Roman" w:eastAsia="Times New Roman" w:hAnsi="Times New Roman" w:cs="Times New Roman"/>
          <w:color w:val="212100"/>
        </w:rPr>
      </w:pPr>
      <w:r>
        <w:rPr>
          <w:rFonts w:ascii="Times New Roman" w:eastAsia="Times New Roman" w:hAnsi="Times New Roman" w:cs="Times New Roman"/>
          <w:color w:val="141400"/>
        </w:rPr>
        <w:t xml:space="preserve">Chris </w:t>
      </w:r>
      <w:r>
        <w:rPr>
          <w:rFonts w:ascii="Times New Roman" w:eastAsia="Times New Roman" w:hAnsi="Times New Roman" w:cs="Times New Roman"/>
          <w:color w:val="212100"/>
        </w:rPr>
        <w:t xml:space="preserve">Jones </w:t>
      </w:r>
    </w:p>
    <w:p w14:paraId="0000000B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ind w:left="24"/>
        <w:rPr>
          <w:rFonts w:ascii="Times New Roman" w:eastAsia="Times New Roman" w:hAnsi="Times New Roman" w:cs="Times New Roman"/>
          <w:color w:val="151500"/>
        </w:rPr>
      </w:pPr>
      <w:r>
        <w:rPr>
          <w:rFonts w:ascii="Times New Roman" w:eastAsia="Times New Roman" w:hAnsi="Times New Roman" w:cs="Times New Roman"/>
          <w:color w:val="101000"/>
        </w:rPr>
        <w:t xml:space="preserve">Director </w:t>
      </w:r>
      <w:r>
        <w:rPr>
          <w:rFonts w:ascii="Times New Roman" w:eastAsia="Times New Roman" w:hAnsi="Times New Roman" w:cs="Times New Roman"/>
          <w:color w:val="161600"/>
        </w:rPr>
        <w:t xml:space="preserve">of </w:t>
      </w:r>
      <w:r>
        <w:rPr>
          <w:rFonts w:ascii="Times New Roman" w:eastAsia="Times New Roman" w:hAnsi="Times New Roman" w:cs="Times New Roman"/>
          <w:color w:val="171700"/>
        </w:rPr>
        <w:t xml:space="preserve">Facilities </w:t>
      </w:r>
      <w:r>
        <w:rPr>
          <w:rFonts w:ascii="Times New Roman" w:eastAsia="Times New Roman" w:hAnsi="Times New Roman" w:cs="Times New Roman"/>
          <w:color w:val="161600"/>
        </w:rPr>
        <w:t xml:space="preserve">&amp; </w:t>
      </w:r>
      <w:r>
        <w:rPr>
          <w:rFonts w:ascii="Times New Roman" w:eastAsia="Times New Roman" w:hAnsi="Times New Roman" w:cs="Times New Roman"/>
          <w:color w:val="151500"/>
        </w:rPr>
        <w:t xml:space="preserve">Operations </w:t>
      </w:r>
    </w:p>
    <w:p w14:paraId="0000000C" w14:textId="77777777" w:rsidR="001E4BA4" w:rsidRDefault="007D0BC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7"/>
        <w:jc w:val="center"/>
        <w:rPr>
          <w:rFonts w:ascii="Times New Roman" w:eastAsia="Times New Roman" w:hAnsi="Times New Roman" w:cs="Times New Roman"/>
          <w:b/>
          <w:color w:val="131300"/>
          <w:sz w:val="24"/>
          <w:szCs w:val="24"/>
        </w:rPr>
      </w:pPr>
      <w:r>
        <w:pict w14:anchorId="6CC752C9">
          <v:rect id="_x0000_i1025" style="width:0;height:1.5pt" o:hralign="center" o:hrstd="t" o:hr="t" fillcolor="#a0a0a0" stroked="f"/>
        </w:pict>
      </w:r>
      <w:r w:rsidR="000A7943">
        <w:rPr>
          <w:b/>
          <w:color w:val="151500"/>
          <w:sz w:val="24"/>
          <w:szCs w:val="24"/>
        </w:rPr>
        <w:t xml:space="preserve">  </w:t>
      </w:r>
      <w:r w:rsidR="000A7943">
        <w:rPr>
          <w:rFonts w:ascii="Times New Roman" w:eastAsia="Times New Roman" w:hAnsi="Times New Roman" w:cs="Times New Roman"/>
          <w:b/>
          <w:color w:val="131300"/>
          <w:sz w:val="24"/>
          <w:szCs w:val="24"/>
        </w:rPr>
        <w:t>"</w:t>
      </w:r>
      <w:r w:rsidR="000A7943">
        <w:rPr>
          <w:rFonts w:ascii="Times New Roman" w:eastAsia="Times New Roman" w:hAnsi="Times New Roman" w:cs="Times New Roman"/>
          <w:b/>
          <w:color w:val="111100"/>
          <w:sz w:val="24"/>
          <w:szCs w:val="24"/>
        </w:rPr>
        <w:t xml:space="preserve">No </w:t>
      </w:r>
      <w:r w:rsidR="000A7943">
        <w:rPr>
          <w:rFonts w:ascii="Times New Roman" w:eastAsia="Times New Roman" w:hAnsi="Times New Roman" w:cs="Times New Roman"/>
          <w:b/>
          <w:color w:val="121200"/>
          <w:sz w:val="24"/>
          <w:szCs w:val="24"/>
        </w:rPr>
        <w:t>Bid</w:t>
      </w:r>
      <w:r w:rsidR="000A7943">
        <w:rPr>
          <w:rFonts w:ascii="Times New Roman" w:eastAsia="Times New Roman" w:hAnsi="Times New Roman" w:cs="Times New Roman"/>
          <w:b/>
          <w:color w:val="303000"/>
          <w:sz w:val="24"/>
          <w:szCs w:val="24"/>
        </w:rPr>
        <w:t xml:space="preserve">" </w:t>
      </w:r>
      <w:r w:rsidR="000A7943">
        <w:rPr>
          <w:rFonts w:ascii="Times New Roman" w:eastAsia="Times New Roman" w:hAnsi="Times New Roman" w:cs="Times New Roman"/>
          <w:b/>
          <w:color w:val="161600"/>
          <w:sz w:val="24"/>
          <w:szCs w:val="24"/>
        </w:rPr>
        <w:t xml:space="preserve">Reply </w:t>
      </w:r>
      <w:r w:rsidR="000A7943">
        <w:rPr>
          <w:rFonts w:ascii="Times New Roman" w:eastAsia="Times New Roman" w:hAnsi="Times New Roman" w:cs="Times New Roman"/>
          <w:b/>
          <w:color w:val="131300"/>
          <w:sz w:val="24"/>
          <w:szCs w:val="24"/>
        </w:rPr>
        <w:t xml:space="preserve">Form </w:t>
      </w:r>
    </w:p>
    <w:p w14:paraId="0000000D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2"/>
        <w:ind w:left="9"/>
        <w:rPr>
          <w:rFonts w:ascii="Times New Roman" w:eastAsia="Times New Roman" w:hAnsi="Times New Roman" w:cs="Times New Roman"/>
          <w:color w:val="313100"/>
          <w:sz w:val="24"/>
          <w:szCs w:val="24"/>
        </w:rPr>
      </w:pPr>
      <w:r>
        <w:rPr>
          <w:rFonts w:ascii="Times New Roman" w:eastAsia="Times New Roman" w:hAnsi="Times New Roman" w:cs="Times New Roman"/>
          <w:color w:val="101000"/>
          <w:sz w:val="24"/>
          <w:szCs w:val="24"/>
        </w:rPr>
        <w:t xml:space="preserve">If </w:t>
      </w:r>
      <w:r>
        <w:rPr>
          <w:rFonts w:ascii="Times New Roman" w:eastAsia="Times New Roman" w:hAnsi="Times New Roman" w:cs="Times New Roman"/>
          <w:color w:val="111100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171700"/>
          <w:sz w:val="24"/>
          <w:szCs w:val="24"/>
        </w:rPr>
        <w:t xml:space="preserve">desire not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51500"/>
          <w:sz w:val="24"/>
          <w:szCs w:val="24"/>
        </w:rPr>
        <w:t xml:space="preserve">participate </w:t>
      </w:r>
      <w:r>
        <w:rPr>
          <w:rFonts w:ascii="Times New Roman" w:eastAsia="Times New Roman" w:hAnsi="Times New Roman" w:cs="Times New Roman"/>
          <w:color w:val="0F0F00"/>
          <w:sz w:val="24"/>
          <w:szCs w:val="24"/>
        </w:rPr>
        <w:t xml:space="preserve">in </w:t>
      </w: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color w:val="131300"/>
          <w:sz w:val="24"/>
          <w:szCs w:val="24"/>
        </w:rPr>
        <w:t>bid invitation</w:t>
      </w:r>
      <w:r>
        <w:rPr>
          <w:rFonts w:ascii="Times New Roman" w:eastAsia="Times New Roman" w:hAnsi="Times New Roman" w:cs="Times New Roman"/>
          <w:color w:val="DCDC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1E1E00"/>
          <w:sz w:val="24"/>
          <w:szCs w:val="24"/>
        </w:rPr>
        <w:t xml:space="preserve">please </w:t>
      </w: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 xml:space="preserve">complete </w:t>
      </w:r>
      <w:r>
        <w:rPr>
          <w:rFonts w:ascii="Times New Roman" w:eastAsia="Times New Roman" w:hAnsi="Times New Roman" w:cs="Times New Roman"/>
          <w:color w:val="131300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171700"/>
          <w:sz w:val="24"/>
          <w:szCs w:val="24"/>
        </w:rPr>
        <w:t xml:space="preserve">form </w:t>
      </w:r>
      <w:r>
        <w:rPr>
          <w:rFonts w:ascii="Times New Roman" w:eastAsia="Times New Roman" w:hAnsi="Times New Roman" w:cs="Times New Roman"/>
          <w:color w:val="1010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161600"/>
          <w:sz w:val="24"/>
          <w:szCs w:val="24"/>
        </w:rPr>
        <w:t xml:space="preserve">return </w:t>
      </w:r>
      <w:r>
        <w:rPr>
          <w:rFonts w:ascii="Times New Roman" w:eastAsia="Times New Roman" w:hAnsi="Times New Roman" w:cs="Times New Roman"/>
          <w:color w:val="121200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color w:val="101000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color w:val="313100"/>
          <w:sz w:val="24"/>
          <w:szCs w:val="24"/>
        </w:rPr>
        <w:t xml:space="preserve">: </w:t>
      </w:r>
    </w:p>
    <w:p w14:paraId="0000000E" w14:textId="77777777" w:rsidR="001E4BA4" w:rsidRDefault="000A794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57" w:hanging="3657"/>
        <w:jc w:val="center"/>
        <w:rPr>
          <w:rFonts w:ascii="Times New Roman" w:eastAsia="Times New Roman" w:hAnsi="Times New Roman" w:cs="Times New Roman"/>
          <w:b/>
          <w:color w:val="1414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61600"/>
          <w:sz w:val="24"/>
          <w:szCs w:val="24"/>
        </w:rPr>
        <w:t xml:space="preserve">Walker County </w:t>
      </w:r>
      <w:r>
        <w:rPr>
          <w:rFonts w:ascii="Times New Roman" w:eastAsia="Times New Roman" w:hAnsi="Times New Roman" w:cs="Times New Roman"/>
          <w:b/>
          <w:color w:val="141400"/>
          <w:sz w:val="24"/>
          <w:szCs w:val="24"/>
        </w:rPr>
        <w:t xml:space="preserve">Schools </w:t>
      </w:r>
    </w:p>
    <w:p w14:paraId="0000000F" w14:textId="77777777" w:rsidR="001E4BA4" w:rsidRDefault="000A794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57" w:hanging="3657"/>
        <w:jc w:val="center"/>
        <w:rPr>
          <w:rFonts w:ascii="Times New Roman" w:eastAsia="Times New Roman" w:hAnsi="Times New Roman" w:cs="Times New Roman"/>
          <w:b/>
          <w:color w:val="1212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51500"/>
          <w:sz w:val="24"/>
          <w:szCs w:val="24"/>
        </w:rPr>
        <w:t xml:space="preserve">Facilities </w:t>
      </w:r>
      <w:r>
        <w:rPr>
          <w:rFonts w:ascii="Times New Roman" w:eastAsia="Times New Roman" w:hAnsi="Times New Roman" w:cs="Times New Roman"/>
          <w:b/>
          <w:color w:val="171700"/>
          <w:sz w:val="24"/>
          <w:szCs w:val="24"/>
        </w:rPr>
        <w:t xml:space="preserve">&amp; </w:t>
      </w:r>
      <w:r>
        <w:rPr>
          <w:rFonts w:ascii="Times New Roman" w:eastAsia="Times New Roman" w:hAnsi="Times New Roman" w:cs="Times New Roman"/>
          <w:b/>
          <w:color w:val="121200"/>
          <w:sz w:val="24"/>
          <w:szCs w:val="24"/>
        </w:rPr>
        <w:t xml:space="preserve">Operations </w:t>
      </w:r>
    </w:p>
    <w:p w14:paraId="00000010" w14:textId="77777777" w:rsidR="001E4BA4" w:rsidRDefault="000A7943">
      <w:pPr>
        <w:keepLines/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57" w:hanging="3657"/>
        <w:jc w:val="center"/>
        <w:rPr>
          <w:rFonts w:ascii="Times New Roman" w:eastAsia="Times New Roman" w:hAnsi="Times New Roman" w:cs="Times New Roman"/>
          <w:b/>
          <w:color w:val="1111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21200"/>
          <w:sz w:val="24"/>
          <w:szCs w:val="24"/>
        </w:rPr>
        <w:t>Attn</w:t>
      </w:r>
      <w:r>
        <w:rPr>
          <w:rFonts w:ascii="Times New Roman" w:eastAsia="Times New Roman" w:hAnsi="Times New Roman" w:cs="Times New Roman"/>
          <w:b/>
          <w:color w:val="787800"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/>
          <w:color w:val="181800"/>
          <w:sz w:val="24"/>
          <w:szCs w:val="24"/>
        </w:rPr>
        <w:t>Ronda Gentry</w:t>
      </w:r>
      <w:r>
        <w:rPr>
          <w:rFonts w:ascii="Times New Roman" w:eastAsia="Times New Roman" w:hAnsi="Times New Roman" w:cs="Times New Roman"/>
          <w:b/>
          <w:color w:val="111100"/>
          <w:sz w:val="24"/>
          <w:szCs w:val="24"/>
        </w:rPr>
        <w:t xml:space="preserve"> </w:t>
      </w:r>
    </w:p>
    <w:p w14:paraId="00000011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91" w:hanging="3691"/>
        <w:jc w:val="center"/>
        <w:rPr>
          <w:rFonts w:ascii="Times New Roman" w:eastAsia="Times New Roman" w:hAnsi="Times New Roman" w:cs="Times New Roman"/>
          <w:b/>
          <w:color w:val="2626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41400"/>
          <w:sz w:val="24"/>
          <w:szCs w:val="24"/>
        </w:rPr>
        <w:t xml:space="preserve">298 </w:t>
      </w:r>
      <w:r>
        <w:rPr>
          <w:rFonts w:ascii="Times New Roman" w:eastAsia="Times New Roman" w:hAnsi="Times New Roman" w:cs="Times New Roman"/>
          <w:b/>
          <w:color w:val="242400"/>
          <w:sz w:val="24"/>
          <w:szCs w:val="24"/>
        </w:rPr>
        <w:t xml:space="preserve">Culberson </w:t>
      </w:r>
      <w:r>
        <w:rPr>
          <w:rFonts w:ascii="Times New Roman" w:eastAsia="Times New Roman" w:hAnsi="Times New Roman" w:cs="Times New Roman"/>
          <w:b/>
          <w:color w:val="262600"/>
          <w:sz w:val="24"/>
          <w:szCs w:val="24"/>
        </w:rPr>
        <w:t xml:space="preserve">Ave. </w:t>
      </w:r>
    </w:p>
    <w:p w14:paraId="00000012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 w:line="240" w:lineRule="auto"/>
        <w:ind w:left="3691" w:hanging="3691"/>
        <w:jc w:val="center"/>
        <w:rPr>
          <w:rFonts w:ascii="Times New Roman" w:eastAsia="Times New Roman" w:hAnsi="Times New Roman" w:cs="Times New Roman"/>
          <w:b/>
          <w:color w:val="1717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1B1B00"/>
          <w:sz w:val="24"/>
          <w:szCs w:val="24"/>
        </w:rPr>
        <w:t>LaFayette</w:t>
      </w:r>
      <w:proofErr w:type="spellEnd"/>
      <w:r>
        <w:rPr>
          <w:rFonts w:ascii="Times New Roman" w:eastAsia="Times New Roman" w:hAnsi="Times New Roman" w:cs="Times New Roman"/>
          <w:b/>
          <w:color w:val="CDCD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b/>
          <w:color w:val="171700"/>
          <w:sz w:val="24"/>
          <w:szCs w:val="24"/>
        </w:rPr>
        <w:t xml:space="preserve">GA 30728 </w:t>
      </w:r>
    </w:p>
    <w:p w14:paraId="00000013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9"/>
        <w:ind w:left="24" w:right="9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color w:val="0B0B00"/>
          <w:sz w:val="24"/>
          <w:szCs w:val="24"/>
        </w:rPr>
        <w:t xml:space="preserve">you </w:t>
      </w:r>
      <w:r>
        <w:rPr>
          <w:rFonts w:ascii="Times New Roman" w:eastAsia="Times New Roman" w:hAnsi="Times New Roman" w:cs="Times New Roman"/>
          <w:color w:val="212100"/>
          <w:sz w:val="24"/>
          <w:szCs w:val="24"/>
        </w:rPr>
        <w:t xml:space="preserve">can </w:t>
      </w:r>
      <w:r>
        <w:rPr>
          <w:rFonts w:ascii="Times New Roman" w:eastAsia="Times New Roman" w:hAnsi="Times New Roman" w:cs="Times New Roman"/>
          <w:color w:val="161600"/>
          <w:sz w:val="24"/>
          <w:szCs w:val="24"/>
        </w:rPr>
        <w:t xml:space="preserve">scan </w:t>
      </w:r>
      <w:r>
        <w:rPr>
          <w:rFonts w:ascii="Times New Roman" w:eastAsia="Times New Roman" w:hAnsi="Times New Roman" w:cs="Times New Roman"/>
          <w:color w:val="151500"/>
          <w:sz w:val="24"/>
          <w:szCs w:val="24"/>
        </w:rPr>
        <w:t xml:space="preserve">and </w:t>
      </w:r>
      <w:r>
        <w:rPr>
          <w:rFonts w:ascii="Times New Roman" w:eastAsia="Times New Roman" w:hAnsi="Times New Roman" w:cs="Times New Roman"/>
          <w:color w:val="121200"/>
          <w:sz w:val="24"/>
          <w:szCs w:val="24"/>
        </w:rPr>
        <w:t xml:space="preserve">email </w:t>
      </w:r>
      <w:r>
        <w:rPr>
          <w:rFonts w:ascii="Times New Roman" w:eastAsia="Times New Roman" w:hAnsi="Times New Roman" w:cs="Times New Roman"/>
          <w:color w:val="0E0E00"/>
          <w:sz w:val="24"/>
          <w:szCs w:val="24"/>
        </w:rPr>
        <w:t xml:space="preserve">it </w:t>
      </w:r>
      <w:r>
        <w:rPr>
          <w:rFonts w:ascii="Times New Roman" w:eastAsia="Times New Roman" w:hAnsi="Times New Roman" w:cs="Times New Roman"/>
          <w:color w:val="1E1E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71700"/>
          <w:sz w:val="24"/>
          <w:szCs w:val="24"/>
        </w:rPr>
        <w:t>rondagentry@walkerschools.org.</w:t>
      </w:r>
    </w:p>
    <w:p w14:paraId="00000014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4"/>
        <w:ind w:left="24"/>
        <w:rPr>
          <w:rFonts w:ascii="Times New Roman" w:eastAsia="Times New Roman" w:hAnsi="Times New Roman" w:cs="Times New Roman"/>
          <w:color w:val="0C0C00"/>
          <w:sz w:val="24"/>
          <w:szCs w:val="24"/>
        </w:rPr>
      </w:pPr>
      <w:r>
        <w:rPr>
          <w:rFonts w:ascii="Times New Roman" w:eastAsia="Times New Roman" w:hAnsi="Times New Roman" w:cs="Times New Roman"/>
          <w:color w:val="3D3D00"/>
          <w:sz w:val="20"/>
          <w:szCs w:val="20"/>
        </w:rPr>
        <w:t xml:space="preserve">I </w:t>
      </w:r>
      <w:r>
        <w:rPr>
          <w:rFonts w:ascii="Times New Roman" w:eastAsia="Times New Roman" w:hAnsi="Times New Roman" w:cs="Times New Roman"/>
          <w:color w:val="383800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color w:val="161600"/>
          <w:sz w:val="24"/>
          <w:szCs w:val="24"/>
        </w:rPr>
        <w:t xml:space="preserve">not </w:t>
      </w:r>
      <w:r>
        <w:rPr>
          <w:rFonts w:ascii="Times New Roman" w:eastAsia="Times New Roman" w:hAnsi="Times New Roman" w:cs="Times New Roman"/>
          <w:color w:val="0C0C00"/>
          <w:sz w:val="24"/>
          <w:szCs w:val="24"/>
        </w:rPr>
        <w:t xml:space="preserve">wish </w:t>
      </w:r>
      <w:r>
        <w:rPr>
          <w:rFonts w:ascii="Times New Roman" w:eastAsia="Times New Roman" w:hAnsi="Times New Roman" w:cs="Times New Roman"/>
          <w:color w:val="323200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color w:val="111100"/>
          <w:sz w:val="24"/>
          <w:szCs w:val="24"/>
        </w:rPr>
        <w:t xml:space="preserve">submit </w:t>
      </w:r>
      <w:r>
        <w:rPr>
          <w:rFonts w:ascii="Times New Roman" w:eastAsia="Times New Roman" w:hAnsi="Times New Roman" w:cs="Times New Roman"/>
          <w:color w:val="151500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161600"/>
          <w:sz w:val="24"/>
          <w:szCs w:val="24"/>
        </w:rPr>
        <w:t xml:space="preserve">quotation </w:t>
      </w:r>
      <w:r>
        <w:rPr>
          <w:rFonts w:ascii="Times New Roman" w:eastAsia="Times New Roman" w:hAnsi="Times New Roman" w:cs="Times New Roman"/>
          <w:color w:val="121200"/>
          <w:sz w:val="24"/>
          <w:szCs w:val="24"/>
        </w:rPr>
        <w:t xml:space="preserve">on </w:t>
      </w:r>
      <w:r>
        <w:rPr>
          <w:rFonts w:ascii="Times New Roman" w:eastAsia="Times New Roman" w:hAnsi="Times New Roman" w:cs="Times New Roman"/>
          <w:color w:val="171700"/>
          <w:sz w:val="24"/>
          <w:szCs w:val="24"/>
        </w:rPr>
        <w:t xml:space="preserve">this </w:t>
      </w:r>
      <w:r>
        <w:rPr>
          <w:rFonts w:ascii="Times New Roman" w:eastAsia="Times New Roman" w:hAnsi="Times New Roman" w:cs="Times New Roman"/>
          <w:color w:val="161600"/>
          <w:sz w:val="24"/>
          <w:szCs w:val="24"/>
        </w:rPr>
        <w:t xml:space="preserve">particular </w:t>
      </w:r>
      <w:r>
        <w:rPr>
          <w:rFonts w:ascii="Times New Roman" w:eastAsia="Times New Roman" w:hAnsi="Times New Roman" w:cs="Times New Roman"/>
          <w:color w:val="131300"/>
          <w:sz w:val="24"/>
          <w:szCs w:val="24"/>
        </w:rPr>
        <w:t>bid.</w:t>
      </w:r>
      <w:r>
        <w:rPr>
          <w:rFonts w:ascii="Times New Roman" w:eastAsia="Times New Roman" w:hAnsi="Times New Roman" w:cs="Times New Roman"/>
          <w:color w:val="1A1A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191900"/>
          <w:sz w:val="24"/>
          <w:szCs w:val="24"/>
        </w:rPr>
        <w:t xml:space="preserve">Custodial </w:t>
      </w:r>
      <w:r>
        <w:rPr>
          <w:rFonts w:ascii="Times New Roman" w:eastAsia="Times New Roman" w:hAnsi="Times New Roman" w:cs="Times New Roman"/>
          <w:color w:val="1A1A00"/>
          <w:sz w:val="24"/>
          <w:szCs w:val="24"/>
        </w:rPr>
        <w:t>Supplies-</w:t>
      </w:r>
      <w:r>
        <w:rPr>
          <w:rFonts w:ascii="Times New Roman" w:eastAsia="Times New Roman" w:hAnsi="Times New Roman" w:cs="Times New Roman"/>
          <w:color w:val="292900"/>
          <w:sz w:val="24"/>
          <w:szCs w:val="24"/>
        </w:rPr>
        <w:t xml:space="preserve">Bid </w:t>
      </w:r>
      <w:r>
        <w:rPr>
          <w:rFonts w:ascii="Times New Roman" w:eastAsia="Times New Roman" w:hAnsi="Times New Roman" w:cs="Times New Roman"/>
          <w:color w:val="1D1D00"/>
          <w:sz w:val="24"/>
          <w:szCs w:val="24"/>
        </w:rPr>
        <w:t xml:space="preserve">Number </w:t>
      </w:r>
      <w:r>
        <w:rPr>
          <w:rFonts w:ascii="Times New Roman" w:eastAsia="Times New Roman" w:hAnsi="Times New Roman" w:cs="Times New Roman"/>
          <w:color w:val="2A2A00"/>
          <w:sz w:val="24"/>
          <w:szCs w:val="24"/>
        </w:rPr>
        <w:t>23-02</w:t>
      </w:r>
      <w:r>
        <w:rPr>
          <w:rFonts w:ascii="Times New Roman" w:eastAsia="Times New Roman" w:hAnsi="Times New Roman" w:cs="Times New Roman"/>
          <w:color w:val="0C0C00"/>
          <w:sz w:val="24"/>
          <w:szCs w:val="24"/>
        </w:rPr>
        <w:t xml:space="preserve">. </w:t>
      </w:r>
    </w:p>
    <w:p w14:paraId="00000015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rPr>
          <w:rFonts w:ascii="Times New Roman" w:eastAsia="Times New Roman" w:hAnsi="Times New Roman" w:cs="Times New Roman"/>
          <w:color w:val="141400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>I wish to remain on the bidders list.      Yes ______ No ______</w:t>
      </w:r>
    </w:p>
    <w:p w14:paraId="00000016" w14:textId="77777777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/>
        <w:rPr>
          <w:rFonts w:ascii="Times New Roman" w:eastAsia="Times New Roman" w:hAnsi="Times New Roman" w:cs="Times New Roman"/>
          <w:color w:val="141400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>Company___________________________ Representative______________________________</w:t>
      </w:r>
    </w:p>
    <w:p w14:paraId="00000017" w14:textId="67E605C9" w:rsidR="001E4BA4" w:rsidRDefault="000A794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7" w:line="480" w:lineRule="auto"/>
        <w:rPr>
          <w:rFonts w:ascii="Times New Roman" w:eastAsia="Times New Roman" w:hAnsi="Times New Roman" w:cs="Times New Roman"/>
          <w:color w:val="141400"/>
          <w:sz w:val="24"/>
          <w:szCs w:val="24"/>
        </w:rPr>
      </w:pPr>
      <w:r>
        <w:rPr>
          <w:rFonts w:ascii="Times New Roman" w:eastAsia="Times New Roman" w:hAnsi="Times New Roman" w:cs="Times New Roman"/>
          <w:color w:val="141400"/>
          <w:sz w:val="24"/>
          <w:szCs w:val="24"/>
        </w:rPr>
        <w:t>State Reason If You Desire: __________________________________________________________________________________________________________________________________________________________________________________________________________________________________________</w:t>
      </w:r>
      <w:r w:rsidR="007D0BCA">
        <w:rPr>
          <w:rFonts w:ascii="Times New Roman" w:eastAsia="Times New Roman" w:hAnsi="Times New Roman" w:cs="Times New Roman"/>
          <w:color w:val="141400"/>
          <w:sz w:val="24"/>
          <w:szCs w:val="24"/>
        </w:rPr>
        <w:t>____________________________________</w:t>
      </w:r>
      <w:bookmarkStart w:id="0" w:name="_GoBack"/>
      <w:bookmarkEnd w:id="0"/>
    </w:p>
    <w:sectPr w:rsidR="001E4BA4" w:rsidSect="007D0BCA">
      <w:pgSz w:w="12240" w:h="15840"/>
      <w:pgMar w:top="720" w:right="720" w:bottom="720" w:left="72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4BA4"/>
    <w:rsid w:val="000A7943"/>
    <w:rsid w:val="001E4BA4"/>
    <w:rsid w:val="007D0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BDEBD"/>
  <w15:docId w15:val="{8CCC63AD-2BD3-4B98-AEAC-852D5B311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Ronda Gentry</dc:creator>
  <cp:lastModifiedBy>Ronda Gentry</cp:lastModifiedBy>
  <cp:revision>3</cp:revision>
  <dcterms:created xsi:type="dcterms:W3CDTF">2023-02-21T13:39:00Z</dcterms:created>
  <dcterms:modified xsi:type="dcterms:W3CDTF">2023-02-21T14:36:00Z</dcterms:modified>
</cp:coreProperties>
</file>