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D35B4" w14:textId="77777777" w:rsidR="00043660" w:rsidRDefault="00127811">
      <w:pPr>
        <w:jc w:val="center"/>
      </w:pPr>
      <w:r>
        <w:rPr>
          <w:b/>
          <w:sz w:val="28"/>
          <w:szCs w:val="28"/>
        </w:rPr>
        <w:t>BID COMMITTEE MINUTES</w:t>
      </w:r>
    </w:p>
    <w:p w14:paraId="6121F429" w14:textId="77777777" w:rsidR="00043660" w:rsidRDefault="00127811">
      <w:pPr>
        <w:jc w:val="center"/>
      </w:pPr>
      <w:r>
        <w:rPr>
          <w:b/>
          <w:sz w:val="28"/>
          <w:szCs w:val="28"/>
        </w:rPr>
        <w:t>HOUSING REPAIR PROGRAM</w:t>
      </w:r>
    </w:p>
    <w:p w14:paraId="6EA0A474" w14:textId="77777777" w:rsidR="00043660" w:rsidRDefault="00127811">
      <w:pPr>
        <w:jc w:val="center"/>
      </w:pPr>
      <w:r>
        <w:t>NED Conference Room</w:t>
      </w:r>
    </w:p>
    <w:p w14:paraId="23D1F4FF" w14:textId="77777777" w:rsidR="00043660" w:rsidRDefault="00127811">
      <w:pPr>
        <w:jc w:val="center"/>
      </w:pPr>
      <w:r>
        <w:t>221 Palafox Place, Suite 200</w:t>
      </w:r>
    </w:p>
    <w:p w14:paraId="48B0A20B" w14:textId="77777777" w:rsidR="00043660" w:rsidRDefault="00127811">
      <w:pPr>
        <w:jc w:val="center"/>
      </w:pPr>
      <w:r>
        <w:t>Pensacola, Fl. 32502</w:t>
      </w:r>
    </w:p>
    <w:p w14:paraId="3B455DCF" w14:textId="342CE47A" w:rsidR="00043660" w:rsidRDefault="00120782">
      <w:pPr>
        <w:jc w:val="center"/>
      </w:pPr>
      <w:r>
        <w:t>January</w:t>
      </w:r>
      <w:r w:rsidR="00127811">
        <w:t xml:space="preserve"> </w:t>
      </w:r>
      <w:r>
        <w:t>14</w:t>
      </w:r>
      <w:r w:rsidR="00127811">
        <w:t>, 201</w:t>
      </w:r>
      <w:r>
        <w:t>9</w:t>
      </w:r>
    </w:p>
    <w:p w14:paraId="6F2C918F" w14:textId="2D5BE6A4" w:rsidR="00043660" w:rsidRDefault="00127811">
      <w:pPr>
        <w:jc w:val="center"/>
      </w:pPr>
      <w:r>
        <w:t>2:</w:t>
      </w:r>
      <w:r w:rsidR="00120782">
        <w:t>00</w:t>
      </w:r>
      <w:r>
        <w:t xml:space="preserve"> PM</w:t>
      </w:r>
    </w:p>
    <w:p w14:paraId="1BD9001B" w14:textId="77777777" w:rsidR="00043660" w:rsidRDefault="00043660">
      <w:pPr>
        <w:jc w:val="center"/>
      </w:pPr>
    </w:p>
    <w:p w14:paraId="6EE5C7AC" w14:textId="30CAAFB5" w:rsidR="00043660" w:rsidRDefault="00127811">
      <w:r>
        <w:t xml:space="preserve">The purpose of the meeting was to award 2 CDBG </w:t>
      </w:r>
      <w:bookmarkStart w:id="0" w:name="_Hlk535303728"/>
      <w:r>
        <w:t xml:space="preserve">Housing Rehabilitation Jobs </w:t>
      </w:r>
      <w:bookmarkEnd w:id="0"/>
      <w:r w:rsidR="00120782">
        <w:t xml:space="preserve">under the HUD CDBG Grant Program </w:t>
      </w:r>
      <w:r>
        <w:t xml:space="preserve">and a </w:t>
      </w:r>
      <w:r w:rsidR="00120782">
        <w:t>SHIP</w:t>
      </w:r>
      <w:r w:rsidR="00120782" w:rsidRPr="00120782">
        <w:t xml:space="preserve"> </w:t>
      </w:r>
      <w:r w:rsidR="00120782">
        <w:t>Housing Rehabilitation Job</w:t>
      </w:r>
      <w:r>
        <w:t xml:space="preserve">. </w:t>
      </w:r>
    </w:p>
    <w:p w14:paraId="002A16B6" w14:textId="77777777" w:rsidR="00043660" w:rsidRDefault="00043660"/>
    <w:p w14:paraId="69B5F618" w14:textId="77777777" w:rsidR="00043660" w:rsidRDefault="00127811">
      <w:r>
        <w:t xml:space="preserve">In attendance:  Allison Wheelis, Tammy Plant and George Bell </w:t>
      </w:r>
    </w:p>
    <w:p w14:paraId="04AED67C" w14:textId="77777777" w:rsidR="00043660" w:rsidRDefault="00043660"/>
    <w:p w14:paraId="02A374B0" w14:textId="2153F22E" w:rsidR="00043660" w:rsidRDefault="00127811">
      <w:r>
        <w:t xml:space="preserve">By noon, </w:t>
      </w:r>
      <w:r w:rsidR="00120782">
        <w:t>January 11</w:t>
      </w:r>
      <w:r>
        <w:t>, 201</w:t>
      </w:r>
      <w:r w:rsidR="00120782">
        <w:t>9</w:t>
      </w:r>
      <w:r>
        <w:t xml:space="preserve"> the firms referenced below responded to the request for sealed bids for the Housing Repair Program. The Bid Committee opened and recorded all bids.  The job will be awarded by tabulated cost to the low bidder.</w:t>
      </w:r>
    </w:p>
    <w:p w14:paraId="2C7EA10F" w14:textId="77777777" w:rsidR="00FD1E35" w:rsidRDefault="00FD1E35"/>
    <w:p w14:paraId="53C0316B" w14:textId="77777777" w:rsidR="00043660" w:rsidRDefault="00127811">
      <w:pPr>
        <w:rPr>
          <w:sz w:val="28"/>
          <w:szCs w:val="28"/>
        </w:rPr>
      </w:pPr>
      <w:r>
        <w:t xml:space="preserve">                                                              </w:t>
      </w:r>
      <w:r>
        <w:rPr>
          <w:sz w:val="28"/>
          <w:szCs w:val="28"/>
        </w:rPr>
        <w:t>Rehabilitation Bid</w:t>
      </w:r>
    </w:p>
    <w:p w14:paraId="74BE50D9" w14:textId="10F587D5" w:rsidR="00043660" w:rsidRPr="00127811" w:rsidRDefault="00127811" w:rsidP="00FD1E35">
      <w:pPr>
        <w:pBdr>
          <w:bottom w:val="single" w:sz="12" w:space="1" w:color="00000A"/>
        </w:pBdr>
      </w:pPr>
      <w:r w:rsidRPr="00127811">
        <w:t>*Denotes Cover Sheet Total                               ** Denotes Tabulated Total</w:t>
      </w:r>
    </w:p>
    <w:p w14:paraId="443088BF" w14:textId="268B343B" w:rsidR="00043660" w:rsidRDefault="00127811">
      <w:r>
        <w:t xml:space="preserve">The following bids were received for the home of </w:t>
      </w:r>
      <w:r w:rsidR="00120782">
        <w:t>Sandra F. Williams</w:t>
      </w:r>
      <w:r>
        <w:t xml:space="preserve">, </w:t>
      </w:r>
      <w:r w:rsidR="00120782">
        <w:t xml:space="preserve">5901 </w:t>
      </w:r>
      <w:r>
        <w:t>C</w:t>
      </w:r>
      <w:r w:rsidR="00120782">
        <w:t>learwater Avenue</w:t>
      </w:r>
      <w:r>
        <w:t>, Pensacola, FL 32505.</w:t>
      </w:r>
    </w:p>
    <w:p w14:paraId="14FAE13B" w14:textId="77777777" w:rsidR="00043660" w:rsidRDefault="00127811">
      <w:r>
        <w:t xml:space="preserve">                                                                          Bids             Alternate       Total Bids</w:t>
      </w:r>
    </w:p>
    <w:p w14:paraId="779F3FBD" w14:textId="1D9E70A3" w:rsidR="00043660" w:rsidRDefault="00127811">
      <w:r>
        <w:t>David H. Griffin Enterprises, LLC</w:t>
      </w:r>
      <w:r>
        <w:tab/>
        <w:t>$</w:t>
      </w:r>
      <w:r w:rsidR="00120782">
        <w:t>82</w:t>
      </w:r>
      <w:r>
        <w:t>,</w:t>
      </w:r>
      <w:r w:rsidR="00120782">
        <w:t>392</w:t>
      </w:r>
      <w:r>
        <w:t>.00*</w:t>
      </w:r>
      <w:r>
        <w:tab/>
        <w:t xml:space="preserve">   $0.00              $</w:t>
      </w:r>
      <w:r w:rsidR="00120782">
        <w:t>82,392</w:t>
      </w:r>
      <w:r>
        <w:t>.00**</w:t>
      </w:r>
    </w:p>
    <w:p w14:paraId="335D356A" w14:textId="0FB73328" w:rsidR="00043660" w:rsidRDefault="00FD1E35">
      <w:r w:rsidRPr="00BA5781">
        <w:t>Design Home Builders, INC                   $</w:t>
      </w:r>
      <w:r w:rsidR="00BA5781" w:rsidRPr="00BA5781">
        <w:t>59,780</w:t>
      </w:r>
      <w:r w:rsidRPr="00BA5781">
        <w:t>.00*</w:t>
      </w:r>
      <w:r w:rsidRPr="00BA5781">
        <w:tab/>
        <w:t xml:space="preserve">   $0.00 </w:t>
      </w:r>
      <w:r w:rsidRPr="00BA5781">
        <w:tab/>
        <w:t xml:space="preserve"> $</w:t>
      </w:r>
      <w:r w:rsidR="00BA5781" w:rsidRPr="00BA5781">
        <w:t>59,780.00</w:t>
      </w:r>
      <w:r w:rsidRPr="00BA5781">
        <w:t>**</w:t>
      </w:r>
    </w:p>
    <w:p w14:paraId="19D6F1CF" w14:textId="77778533" w:rsidR="00043660" w:rsidRDefault="00127811">
      <w:r>
        <w:t>Huey's Works Corp                                 $</w:t>
      </w:r>
      <w:r w:rsidR="00FD1E35">
        <w:t>80,641.90</w:t>
      </w:r>
      <w:r>
        <w:t>*</w:t>
      </w:r>
      <w:r>
        <w:tab/>
        <w:t xml:space="preserve">   $0.00              $</w:t>
      </w:r>
      <w:r w:rsidR="00FD1E35">
        <w:t>82,641.90</w:t>
      </w:r>
      <w:r>
        <w:t>**</w:t>
      </w:r>
    </w:p>
    <w:p w14:paraId="660764EB" w14:textId="77777777" w:rsidR="00043660" w:rsidRDefault="00043660">
      <w:pPr>
        <w:rPr>
          <w:rFonts w:ascii="Arial" w:hAnsi="Arial"/>
        </w:rPr>
      </w:pPr>
    </w:p>
    <w:p w14:paraId="3D628646" w14:textId="77777777" w:rsidR="00BA5781" w:rsidRDefault="00127811">
      <w:r w:rsidRPr="00BA5781">
        <w:t>Due to all Bids being over budget for the CDBG program, Neighborhood Enterprise Division staff</w:t>
      </w:r>
    </w:p>
    <w:p w14:paraId="44B77997" w14:textId="3D9FEB32" w:rsidR="00043660" w:rsidRDefault="00BA5781">
      <w:pPr>
        <w:rPr>
          <w:rFonts w:ascii="Arial" w:hAnsi="Arial"/>
        </w:rPr>
      </w:pPr>
      <w:r>
        <w:t>Has negotiated with the low bidder Design Home Builders, Inc to bring the cost with in program limits</w:t>
      </w:r>
      <w:r w:rsidR="00127811">
        <w:t>.</w:t>
      </w:r>
      <w:r>
        <w:t xml:space="preserve"> The negotiated bid is $</w:t>
      </w:r>
      <w:r w:rsidR="0001752E">
        <w:t>47,970.00</w:t>
      </w:r>
      <w:bookmarkStart w:id="1" w:name="_GoBack"/>
      <w:bookmarkEnd w:id="1"/>
      <w:r>
        <w:t>.</w:t>
      </w:r>
    </w:p>
    <w:p w14:paraId="60F941D3" w14:textId="77777777" w:rsidR="00FD1E35" w:rsidRDefault="00FD1E35"/>
    <w:p w14:paraId="6BA66488" w14:textId="44650117" w:rsidR="00043660" w:rsidRDefault="00127811">
      <w:r>
        <w:t xml:space="preserve">  </w:t>
      </w:r>
      <w:r w:rsidR="00FD1E35">
        <w:t xml:space="preserve">                                                          </w:t>
      </w:r>
      <w:r w:rsidR="00FD1E35">
        <w:rPr>
          <w:sz w:val="28"/>
          <w:szCs w:val="28"/>
        </w:rPr>
        <w:t>Rehabilitation Bid</w:t>
      </w:r>
      <w:r>
        <w:rPr>
          <w:sz w:val="28"/>
          <w:szCs w:val="28"/>
        </w:rPr>
        <w:t xml:space="preserve">                                            </w:t>
      </w:r>
    </w:p>
    <w:p w14:paraId="696B9CCE" w14:textId="77777777" w:rsidR="00043660" w:rsidRDefault="00127811">
      <w:r>
        <w:rPr>
          <w:u w:val="single"/>
        </w:rPr>
        <w:t>*Denotes Cover Sheet Total                                      ** Denotes Tabulated Total</w:t>
      </w:r>
    </w:p>
    <w:p w14:paraId="606B7E26" w14:textId="0E0DA5F1" w:rsidR="00043660" w:rsidRDefault="00FD1E35">
      <w:r>
        <w:t xml:space="preserve">The following bids were received for the home of Veronica </w:t>
      </w:r>
      <w:r w:rsidR="00127811">
        <w:t xml:space="preserve">N. </w:t>
      </w:r>
      <w:r>
        <w:t>Spencer, 417 N. 57</w:t>
      </w:r>
      <w:r w:rsidRPr="00120782">
        <w:rPr>
          <w:vertAlign w:val="superscript"/>
        </w:rPr>
        <w:t>th</w:t>
      </w:r>
      <w:r>
        <w:t xml:space="preserve"> Avenue, Pensacola, FL 32506.</w:t>
      </w:r>
    </w:p>
    <w:p w14:paraId="1E212381" w14:textId="19231359" w:rsidR="00FD1E35" w:rsidRDefault="00FD1E35">
      <w:r>
        <w:t xml:space="preserve">                                                                          Bids            Alternate          Total Bids</w:t>
      </w:r>
    </w:p>
    <w:p w14:paraId="78B796FE" w14:textId="2B4DC96B" w:rsidR="00FD1E35" w:rsidRDefault="00FD1E35" w:rsidP="00FD1E35">
      <w:r>
        <w:t>David H. Griffin Enterprises, LLC</w:t>
      </w:r>
      <w:r>
        <w:tab/>
        <w:t>$32,550.00*</w:t>
      </w:r>
      <w:r>
        <w:tab/>
        <w:t xml:space="preserve">   $0.00              $32,550.00**</w:t>
      </w:r>
    </w:p>
    <w:p w14:paraId="36287633" w14:textId="77777777" w:rsidR="00FD1E35" w:rsidRDefault="00FD1E35" w:rsidP="00FD1E35">
      <w:r>
        <w:t>Design Home Builders, INC                   $32,390.00*</w:t>
      </w:r>
      <w:r>
        <w:tab/>
        <w:t xml:space="preserve">   $0.00 </w:t>
      </w:r>
      <w:r>
        <w:tab/>
        <w:t xml:space="preserve"> $32,390.00**</w:t>
      </w:r>
    </w:p>
    <w:p w14:paraId="494B59F8" w14:textId="77777777" w:rsidR="00FD1E35" w:rsidRDefault="00FD1E35" w:rsidP="00FD1E35">
      <w:r>
        <w:t>Mike Motes Builders, LLC                      $35,845.00*</w:t>
      </w:r>
      <w:r>
        <w:tab/>
        <w:t xml:space="preserve">   $0.00              $35,845.00**</w:t>
      </w:r>
    </w:p>
    <w:p w14:paraId="6AC757F5" w14:textId="455F726E" w:rsidR="00FD1E35" w:rsidRDefault="00FD1E35" w:rsidP="00FD1E35">
      <w:r>
        <w:t>Huey's Works Corp                                 $38,989.85*</w:t>
      </w:r>
      <w:r>
        <w:tab/>
        <w:t xml:space="preserve">   $0.00              $38,989.85**</w:t>
      </w:r>
    </w:p>
    <w:p w14:paraId="79B5CC3C" w14:textId="77777777" w:rsidR="00127811" w:rsidRDefault="00127811" w:rsidP="00FD1E35"/>
    <w:p w14:paraId="10911331" w14:textId="4E489715" w:rsidR="00127811" w:rsidRPr="00BA5781" w:rsidRDefault="00BA5781">
      <w:bookmarkStart w:id="2" w:name="__DdeLink__564_2079299859"/>
      <w:r>
        <w:t>Due to Design Home Builders Inc being awarded 2 projects t</w:t>
      </w:r>
      <w:r w:rsidR="00127811">
        <w:t xml:space="preserve">he Bid Committee awarded the job to the </w:t>
      </w:r>
      <w:r>
        <w:t xml:space="preserve">next </w:t>
      </w:r>
      <w:r w:rsidR="00127811">
        <w:t xml:space="preserve">lowest bidder, </w:t>
      </w:r>
      <w:r>
        <w:t>David Griffin Enterprises, LLC</w:t>
      </w:r>
      <w:r w:rsidR="00127811">
        <w:t xml:space="preserve"> for the total amount of </w:t>
      </w:r>
      <w:r w:rsidR="00127811" w:rsidRPr="00127811">
        <w:t>$32,</w:t>
      </w:r>
      <w:r>
        <w:t>55</w:t>
      </w:r>
      <w:r w:rsidR="00127811" w:rsidRPr="00127811">
        <w:t>0.00.</w:t>
      </w:r>
      <w:bookmarkEnd w:id="2"/>
      <w:r w:rsidR="00127811">
        <w:rPr>
          <w:b/>
        </w:rPr>
        <w:t xml:space="preserve">      </w:t>
      </w:r>
    </w:p>
    <w:p w14:paraId="75F9CEF7" w14:textId="77777777" w:rsidR="00127811" w:rsidRDefault="00127811">
      <w:pPr>
        <w:rPr>
          <w:b/>
        </w:rPr>
      </w:pPr>
    </w:p>
    <w:p w14:paraId="011E115C" w14:textId="119EB4F7" w:rsidR="00043660" w:rsidRDefault="00127811">
      <w:r>
        <w:rPr>
          <w:b/>
        </w:rPr>
        <w:lastRenderedPageBreak/>
        <w:t xml:space="preserve">                                                                                      </w:t>
      </w:r>
    </w:p>
    <w:p w14:paraId="798CA1CD" w14:textId="77777777" w:rsidR="00043660" w:rsidRDefault="00127811">
      <w:r>
        <w:t xml:space="preserve">                                                             </w:t>
      </w:r>
      <w:r>
        <w:rPr>
          <w:sz w:val="28"/>
          <w:szCs w:val="28"/>
        </w:rPr>
        <w:t>Rehabilitation Bid</w:t>
      </w:r>
    </w:p>
    <w:p w14:paraId="23283C32" w14:textId="77777777" w:rsidR="00043660" w:rsidRDefault="00127811">
      <w:pPr>
        <w:pBdr>
          <w:bottom w:val="single" w:sz="12" w:space="1" w:color="00000A"/>
        </w:pBdr>
      </w:pPr>
      <w:r>
        <w:t>*Denotes Cover Sheet Total                               ** Denotes Tabulated Total</w:t>
      </w:r>
    </w:p>
    <w:p w14:paraId="599A1FCE" w14:textId="77777777" w:rsidR="00043660" w:rsidRDefault="00043660"/>
    <w:p w14:paraId="08C31348" w14:textId="3802633C" w:rsidR="00043660" w:rsidRDefault="00127811">
      <w:bookmarkStart w:id="3" w:name="_Hlk535304644"/>
      <w:r>
        <w:t xml:space="preserve">The following bids were received for the home of </w:t>
      </w:r>
      <w:r w:rsidR="00120782">
        <w:t>V</w:t>
      </w:r>
      <w:r>
        <w:t>alerie M. Lawson, 102 Camanche Trail, Pensacola, FL 3250</w:t>
      </w:r>
      <w:r w:rsidR="00120782">
        <w:t>6</w:t>
      </w:r>
      <w:r>
        <w:t>.</w:t>
      </w:r>
    </w:p>
    <w:bookmarkEnd w:id="3"/>
    <w:p w14:paraId="3EC764C8" w14:textId="77777777" w:rsidR="00043660" w:rsidRDefault="00127811">
      <w:r>
        <w:t xml:space="preserve">                                                                          Bids             Alternate       Total Bids</w:t>
      </w:r>
    </w:p>
    <w:p w14:paraId="02722C45" w14:textId="431F6D8A" w:rsidR="00043660" w:rsidRDefault="00127811">
      <w:r>
        <w:t>David H. Griffin Enterprises, LLC</w:t>
      </w:r>
      <w:r>
        <w:tab/>
        <w:t>$29,600.00*</w:t>
      </w:r>
      <w:r>
        <w:tab/>
        <w:t xml:space="preserve">   $0.00              $29,600.00**</w:t>
      </w:r>
    </w:p>
    <w:p w14:paraId="7118FDD9" w14:textId="4E6917AD" w:rsidR="00043660" w:rsidRDefault="00127811">
      <w:bookmarkStart w:id="4" w:name="_Hlk535303954"/>
      <w:r>
        <w:t xml:space="preserve">Design Home Builders, </w:t>
      </w:r>
      <w:r w:rsidR="00120782">
        <w:t>INC</w:t>
      </w:r>
      <w:r>
        <w:t xml:space="preserve">                   $21</w:t>
      </w:r>
      <w:r w:rsidR="00FD1E35">
        <w:t>,3</w:t>
      </w:r>
      <w:r>
        <w:t>7</w:t>
      </w:r>
      <w:r w:rsidR="00FD1E35">
        <w:t>0</w:t>
      </w:r>
      <w:r>
        <w:t>.00*</w:t>
      </w:r>
      <w:r>
        <w:tab/>
        <w:t xml:space="preserve">   $0.00 </w:t>
      </w:r>
      <w:r>
        <w:tab/>
        <w:t xml:space="preserve"> $21</w:t>
      </w:r>
      <w:r w:rsidR="00FD1E35">
        <w:t>,3</w:t>
      </w:r>
      <w:r>
        <w:t>7</w:t>
      </w:r>
      <w:r w:rsidR="00FD1E35">
        <w:t>0</w:t>
      </w:r>
      <w:r>
        <w:t>.00**</w:t>
      </w:r>
    </w:p>
    <w:p w14:paraId="30BE27AF" w14:textId="77777777" w:rsidR="00127811" w:rsidRDefault="00127811"/>
    <w:bookmarkEnd w:id="4"/>
    <w:p w14:paraId="3D1C6AC6" w14:textId="18563CB3" w:rsidR="00043660" w:rsidRDefault="00127811">
      <w:r>
        <w:t>The Bid Committee awarded the job to the lowest bidder, Design Home Builders, Inc for the total amount of $21</w:t>
      </w:r>
      <w:r w:rsidR="00FD1E35">
        <w:t>,3</w:t>
      </w:r>
      <w:r>
        <w:t>70.00.</w:t>
      </w:r>
    </w:p>
    <w:p w14:paraId="0638F4F7" w14:textId="77777777" w:rsidR="00043660" w:rsidRDefault="00127811">
      <w:r>
        <w:t xml:space="preserve">  </w:t>
      </w:r>
    </w:p>
    <w:p w14:paraId="521A62B3" w14:textId="6F155D14" w:rsidR="00043660" w:rsidRDefault="00127811">
      <w:r>
        <w:t>With there being no further business, the meeting was adjourned at 2:3</w:t>
      </w:r>
      <w:r w:rsidR="00FD1E35">
        <w:t>0</w:t>
      </w:r>
      <w:r>
        <w:t xml:space="preserve"> PM</w:t>
      </w:r>
    </w:p>
    <w:sectPr w:rsidR="00043660">
      <w:pgSz w:w="12240" w:h="15840"/>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3660"/>
    <w:rsid w:val="0001752E"/>
    <w:rsid w:val="00043660"/>
    <w:rsid w:val="00120782"/>
    <w:rsid w:val="00127811"/>
    <w:rsid w:val="00266B00"/>
    <w:rsid w:val="00BA5781"/>
    <w:rsid w:val="00FD1E3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A78D"/>
  <w15:docId w15:val="{4B2D36C8-B829-4523-8F14-5807903F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156D"/>
    <w:rPr>
      <w:color w:val="00000A"/>
      <w:sz w:val="24"/>
      <w:szCs w:val="24"/>
      <w:lang w:bidi="en-US"/>
    </w:rPr>
  </w:style>
  <w:style w:type="paragraph" w:styleId="Heading1">
    <w:name w:val="heading 1"/>
    <w:basedOn w:val="Normal"/>
    <w:next w:val="Normal"/>
    <w:link w:val="Heading1Char"/>
    <w:qFormat/>
    <w:rsid w:val="009E156D"/>
    <w:pPr>
      <w:keepNext/>
      <w:spacing w:before="240" w:after="60"/>
      <w:outlineLvl w:val="0"/>
    </w:pPr>
    <w:rPr>
      <w:rFonts w:ascii="Cambria" w:eastAsia="Times New Roman" w:hAnsi="Cambria"/>
      <w:b/>
      <w:bCs/>
      <w:sz w:val="32"/>
      <w:szCs w:val="32"/>
    </w:rPr>
  </w:style>
  <w:style w:type="paragraph" w:styleId="Heading2">
    <w:name w:val="heading 2"/>
    <w:basedOn w:val="Normal"/>
    <w:next w:val="Normal"/>
    <w:link w:val="Heading2Char"/>
    <w:qFormat/>
    <w:rsid w:val="009E15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9E156D"/>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9E156D"/>
    <w:pPr>
      <w:keepNext/>
      <w:spacing w:before="240" w:after="60"/>
      <w:outlineLvl w:val="3"/>
    </w:pPr>
    <w:rPr>
      <w:b/>
      <w:bCs/>
      <w:sz w:val="28"/>
      <w:szCs w:val="28"/>
    </w:rPr>
  </w:style>
  <w:style w:type="paragraph" w:styleId="Heading5">
    <w:name w:val="heading 5"/>
    <w:basedOn w:val="Normal"/>
    <w:next w:val="Normal"/>
    <w:link w:val="Heading5Char"/>
    <w:qFormat/>
    <w:rsid w:val="009E156D"/>
    <w:pPr>
      <w:spacing w:before="240" w:after="60"/>
      <w:outlineLvl w:val="4"/>
    </w:pPr>
    <w:rPr>
      <w:b/>
      <w:bCs/>
      <w:i/>
      <w:iCs/>
      <w:sz w:val="26"/>
      <w:szCs w:val="26"/>
    </w:rPr>
  </w:style>
  <w:style w:type="paragraph" w:styleId="Heading6">
    <w:name w:val="heading 6"/>
    <w:basedOn w:val="Normal"/>
    <w:next w:val="Normal"/>
    <w:link w:val="Heading6Char"/>
    <w:qFormat/>
    <w:rsid w:val="009E156D"/>
    <w:pPr>
      <w:spacing w:before="240" w:after="60"/>
      <w:outlineLvl w:val="5"/>
    </w:pPr>
    <w:rPr>
      <w:b/>
      <w:bCs/>
      <w:sz w:val="22"/>
      <w:szCs w:val="22"/>
    </w:rPr>
  </w:style>
  <w:style w:type="paragraph" w:styleId="Heading7">
    <w:name w:val="heading 7"/>
    <w:basedOn w:val="Normal"/>
    <w:next w:val="Normal"/>
    <w:link w:val="Heading7Char"/>
    <w:qFormat/>
    <w:rsid w:val="009E156D"/>
    <w:pPr>
      <w:spacing w:before="240" w:after="60"/>
      <w:outlineLvl w:val="6"/>
    </w:pPr>
  </w:style>
  <w:style w:type="paragraph" w:styleId="Heading8">
    <w:name w:val="heading 8"/>
    <w:basedOn w:val="Normal"/>
    <w:next w:val="Normal"/>
    <w:link w:val="Heading8Char"/>
    <w:qFormat/>
    <w:rsid w:val="009E156D"/>
    <w:pPr>
      <w:spacing w:before="240" w:after="60"/>
      <w:outlineLvl w:val="7"/>
    </w:pPr>
    <w:rPr>
      <w:i/>
      <w:iCs/>
    </w:rPr>
  </w:style>
  <w:style w:type="paragraph" w:styleId="Heading9">
    <w:name w:val="heading 9"/>
    <w:basedOn w:val="Normal"/>
    <w:next w:val="Normal"/>
    <w:link w:val="Heading9Char"/>
    <w:qFormat/>
    <w:rsid w:val="009E156D"/>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E156D"/>
    <w:rPr>
      <w:rFonts w:ascii="Cambria" w:eastAsia="Times New Roman" w:hAnsi="Cambria"/>
      <w:b/>
      <w:bCs/>
      <w:sz w:val="32"/>
      <w:szCs w:val="32"/>
    </w:rPr>
  </w:style>
  <w:style w:type="character" w:customStyle="1" w:styleId="Heading2Char">
    <w:name w:val="Heading 2 Char"/>
    <w:basedOn w:val="DefaultParagraphFont"/>
    <w:link w:val="Heading2"/>
    <w:qFormat/>
    <w:rsid w:val="009E156D"/>
    <w:rPr>
      <w:rFonts w:ascii="Cambria" w:eastAsia="Times New Roman" w:hAnsi="Cambria"/>
      <w:b/>
      <w:bCs/>
      <w:i/>
      <w:iCs/>
      <w:sz w:val="28"/>
      <w:szCs w:val="28"/>
    </w:rPr>
  </w:style>
  <w:style w:type="character" w:customStyle="1" w:styleId="Heading3Char">
    <w:name w:val="Heading 3 Char"/>
    <w:basedOn w:val="DefaultParagraphFont"/>
    <w:link w:val="Heading3"/>
    <w:qFormat/>
    <w:rsid w:val="009E156D"/>
    <w:rPr>
      <w:rFonts w:ascii="Cambria" w:eastAsia="Times New Roman" w:hAnsi="Cambria"/>
      <w:b/>
      <w:bCs/>
      <w:sz w:val="26"/>
      <w:szCs w:val="26"/>
    </w:rPr>
  </w:style>
  <w:style w:type="character" w:customStyle="1" w:styleId="Heading4Char">
    <w:name w:val="Heading 4 Char"/>
    <w:basedOn w:val="DefaultParagraphFont"/>
    <w:link w:val="Heading4"/>
    <w:qFormat/>
    <w:rsid w:val="009E156D"/>
    <w:rPr>
      <w:b/>
      <w:bCs/>
      <w:sz w:val="28"/>
      <w:szCs w:val="28"/>
    </w:rPr>
  </w:style>
  <w:style w:type="character" w:customStyle="1" w:styleId="Heading5Char">
    <w:name w:val="Heading 5 Char"/>
    <w:basedOn w:val="DefaultParagraphFont"/>
    <w:link w:val="Heading5"/>
    <w:qFormat/>
    <w:rsid w:val="009E156D"/>
    <w:rPr>
      <w:b/>
      <w:bCs/>
      <w:i/>
      <w:iCs/>
      <w:sz w:val="26"/>
      <w:szCs w:val="26"/>
    </w:rPr>
  </w:style>
  <w:style w:type="character" w:customStyle="1" w:styleId="Heading6Char">
    <w:name w:val="Heading 6 Char"/>
    <w:basedOn w:val="DefaultParagraphFont"/>
    <w:link w:val="Heading6"/>
    <w:qFormat/>
    <w:rsid w:val="009E156D"/>
    <w:rPr>
      <w:b/>
      <w:bCs/>
    </w:rPr>
  </w:style>
  <w:style w:type="character" w:customStyle="1" w:styleId="Heading7Char">
    <w:name w:val="Heading 7 Char"/>
    <w:basedOn w:val="DefaultParagraphFont"/>
    <w:link w:val="Heading7"/>
    <w:qFormat/>
    <w:rsid w:val="009E156D"/>
    <w:rPr>
      <w:sz w:val="24"/>
      <w:szCs w:val="24"/>
    </w:rPr>
  </w:style>
  <w:style w:type="character" w:customStyle="1" w:styleId="Heading8Char">
    <w:name w:val="Heading 8 Char"/>
    <w:basedOn w:val="DefaultParagraphFont"/>
    <w:link w:val="Heading8"/>
    <w:qFormat/>
    <w:rsid w:val="009E156D"/>
    <w:rPr>
      <w:i/>
      <w:iCs/>
      <w:sz w:val="24"/>
      <w:szCs w:val="24"/>
    </w:rPr>
  </w:style>
  <w:style w:type="character" w:customStyle="1" w:styleId="Heading9Char">
    <w:name w:val="Heading 9 Char"/>
    <w:basedOn w:val="DefaultParagraphFont"/>
    <w:link w:val="Heading9"/>
    <w:qFormat/>
    <w:rsid w:val="009E156D"/>
    <w:rPr>
      <w:rFonts w:ascii="Cambria" w:eastAsia="Times New Roman" w:hAnsi="Cambria"/>
    </w:rPr>
  </w:style>
  <w:style w:type="character" w:customStyle="1" w:styleId="TitleChar">
    <w:name w:val="Title Char"/>
    <w:basedOn w:val="DefaultParagraphFont"/>
    <w:link w:val="Title"/>
    <w:qFormat/>
    <w:rsid w:val="009E156D"/>
    <w:rPr>
      <w:rFonts w:ascii="Cambria" w:eastAsia="Times New Roman" w:hAnsi="Cambria"/>
      <w:b/>
      <w:bCs/>
      <w:sz w:val="32"/>
      <w:szCs w:val="32"/>
    </w:rPr>
  </w:style>
  <w:style w:type="character" w:customStyle="1" w:styleId="SubtitleChar">
    <w:name w:val="Subtitle Char"/>
    <w:basedOn w:val="DefaultParagraphFont"/>
    <w:link w:val="Subtitle"/>
    <w:qFormat/>
    <w:rsid w:val="009E156D"/>
    <w:rPr>
      <w:rFonts w:ascii="Cambria" w:eastAsia="Times New Roman" w:hAnsi="Cambria"/>
      <w:sz w:val="24"/>
      <w:szCs w:val="24"/>
    </w:rPr>
  </w:style>
  <w:style w:type="character" w:styleId="Strong">
    <w:name w:val="Strong"/>
    <w:basedOn w:val="DefaultParagraphFont"/>
    <w:qFormat/>
    <w:rsid w:val="009E156D"/>
    <w:rPr>
      <w:b/>
      <w:bCs/>
    </w:rPr>
  </w:style>
  <w:style w:type="character" w:styleId="Emphasis">
    <w:name w:val="Emphasis"/>
    <w:basedOn w:val="DefaultParagraphFont"/>
    <w:qFormat/>
    <w:rsid w:val="009E156D"/>
    <w:rPr>
      <w:rFonts w:ascii="Calibri" w:hAnsi="Calibri"/>
      <w:b/>
      <w:i/>
      <w:iCs/>
    </w:rPr>
  </w:style>
  <w:style w:type="character" w:customStyle="1" w:styleId="QuoteChar">
    <w:name w:val="Quote Char"/>
    <w:basedOn w:val="DefaultParagraphFont"/>
    <w:link w:val="Quote"/>
    <w:qFormat/>
    <w:rsid w:val="009E156D"/>
    <w:rPr>
      <w:i/>
      <w:sz w:val="24"/>
      <w:szCs w:val="24"/>
    </w:rPr>
  </w:style>
  <w:style w:type="character" w:customStyle="1" w:styleId="IntenseQuoteChar">
    <w:name w:val="Intense Quote Char"/>
    <w:basedOn w:val="DefaultParagraphFont"/>
    <w:link w:val="IntenseQuote"/>
    <w:qFormat/>
    <w:rsid w:val="009E156D"/>
    <w:rPr>
      <w:b/>
      <w:i/>
      <w:sz w:val="24"/>
    </w:rPr>
  </w:style>
  <w:style w:type="character" w:styleId="SubtleEmphasis">
    <w:name w:val="Subtle Emphasis"/>
    <w:qFormat/>
    <w:rsid w:val="009E156D"/>
    <w:rPr>
      <w:i/>
      <w:color w:val="5A5A5A"/>
    </w:rPr>
  </w:style>
  <w:style w:type="character" w:styleId="IntenseEmphasis">
    <w:name w:val="Intense Emphasis"/>
    <w:basedOn w:val="DefaultParagraphFont"/>
    <w:qFormat/>
    <w:rsid w:val="009E156D"/>
    <w:rPr>
      <w:b/>
      <w:i/>
      <w:sz w:val="24"/>
      <w:szCs w:val="24"/>
      <w:u w:val="single"/>
    </w:rPr>
  </w:style>
  <w:style w:type="character" w:styleId="SubtleReference">
    <w:name w:val="Subtle Reference"/>
    <w:basedOn w:val="DefaultParagraphFont"/>
    <w:qFormat/>
    <w:rsid w:val="009E156D"/>
    <w:rPr>
      <w:sz w:val="24"/>
      <w:szCs w:val="24"/>
      <w:u w:val="single"/>
    </w:rPr>
  </w:style>
  <w:style w:type="character" w:styleId="IntenseReference">
    <w:name w:val="Intense Reference"/>
    <w:basedOn w:val="DefaultParagraphFont"/>
    <w:qFormat/>
    <w:rsid w:val="009E156D"/>
    <w:rPr>
      <w:b/>
      <w:sz w:val="24"/>
      <w:u w:val="single"/>
    </w:rPr>
  </w:style>
  <w:style w:type="character" w:styleId="BookTitle">
    <w:name w:val="Book Title"/>
    <w:basedOn w:val="DefaultParagraphFont"/>
    <w:qFormat/>
    <w:rsid w:val="009E156D"/>
    <w:rPr>
      <w:rFonts w:ascii="Cambria" w:eastAsia="Times New Roman" w:hAnsi="Cambria"/>
      <w:b/>
      <w:i/>
      <w:sz w:val="24"/>
      <w:szCs w:val="24"/>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Title">
    <w:name w:val="Title"/>
    <w:basedOn w:val="Normal"/>
    <w:next w:val="Normal"/>
    <w:link w:val="TitleChar"/>
    <w:qFormat/>
    <w:rsid w:val="009E156D"/>
    <w:pPr>
      <w:spacing w:before="240" w:after="60"/>
      <w:jc w:val="center"/>
      <w:outlineLvl w:val="0"/>
    </w:pPr>
    <w:rPr>
      <w:rFonts w:ascii="Cambria" w:eastAsia="Times New Roman" w:hAnsi="Cambria"/>
      <w:b/>
      <w:bCs/>
      <w:sz w:val="32"/>
      <w:szCs w:val="32"/>
    </w:rPr>
  </w:style>
  <w:style w:type="paragraph" w:styleId="Subtitle">
    <w:name w:val="Subtitle"/>
    <w:basedOn w:val="Normal"/>
    <w:next w:val="Normal"/>
    <w:link w:val="SubtitleChar"/>
    <w:qFormat/>
    <w:rsid w:val="009E156D"/>
    <w:pPr>
      <w:spacing w:after="60"/>
      <w:jc w:val="center"/>
      <w:outlineLvl w:val="1"/>
    </w:pPr>
    <w:rPr>
      <w:rFonts w:ascii="Cambria" w:eastAsia="Times New Roman" w:hAnsi="Cambria"/>
    </w:rPr>
  </w:style>
  <w:style w:type="paragraph" w:styleId="NoSpacing">
    <w:name w:val="No Spacing"/>
    <w:basedOn w:val="Normal"/>
    <w:qFormat/>
    <w:rsid w:val="009E156D"/>
    <w:rPr>
      <w:szCs w:val="32"/>
    </w:rPr>
  </w:style>
  <w:style w:type="paragraph" w:styleId="ListParagraph">
    <w:name w:val="List Paragraph"/>
    <w:basedOn w:val="Normal"/>
    <w:qFormat/>
    <w:rsid w:val="009E156D"/>
    <w:pPr>
      <w:ind w:left="720"/>
      <w:contextualSpacing/>
    </w:pPr>
  </w:style>
  <w:style w:type="paragraph" w:styleId="Quote">
    <w:name w:val="Quote"/>
    <w:basedOn w:val="Normal"/>
    <w:next w:val="Normal"/>
    <w:link w:val="QuoteChar"/>
    <w:qFormat/>
    <w:rsid w:val="009E156D"/>
    <w:rPr>
      <w:i/>
    </w:rPr>
  </w:style>
  <w:style w:type="paragraph" w:styleId="IntenseQuote">
    <w:name w:val="Intense Quote"/>
    <w:basedOn w:val="Normal"/>
    <w:next w:val="Normal"/>
    <w:link w:val="IntenseQuoteChar"/>
    <w:qFormat/>
    <w:rsid w:val="009E156D"/>
    <w:pPr>
      <w:ind w:left="720" w:right="720"/>
    </w:pPr>
    <w:rPr>
      <w:b/>
      <w:i/>
      <w:szCs w:val="22"/>
    </w:rPr>
  </w:style>
  <w:style w:type="paragraph" w:styleId="TOCHeading">
    <w:name w:val="TOC Heading"/>
    <w:basedOn w:val="Heading1"/>
    <w:next w:val="Normal"/>
    <w:qFormat/>
    <w:rsid w:val="009E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Escambia County BCC</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adkyles</dc:creator>
  <cp:lastModifiedBy>George H. Bell</cp:lastModifiedBy>
  <cp:revision>15</cp:revision>
  <cp:lastPrinted>2019-02-05T15:04:00Z</cp:lastPrinted>
  <dcterms:created xsi:type="dcterms:W3CDTF">2016-12-30T14:39:00Z</dcterms:created>
  <dcterms:modified xsi:type="dcterms:W3CDTF">2019-02-05T15:06:00Z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Escambia County BCC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