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13" w:rsidRDefault="00F32DB1" w:rsidP="00F32DB1">
      <w:pPr>
        <w:jc w:val="center"/>
      </w:pPr>
      <w:r w:rsidRPr="00DE381F">
        <w:rPr>
          <w:rFonts w:ascii="Times New Roman" w:hAnsi="Times New Roman" w:cs="Times New Roman"/>
          <w:b/>
          <w:bCs/>
          <w:noProof/>
        </w:rPr>
        <w:drawing>
          <wp:inline distT="0" distB="0" distL="0" distR="0" wp14:anchorId="3DC4D459" wp14:editId="43132808">
            <wp:extent cx="4857750" cy="2971800"/>
            <wp:effectExtent l="0" t="0" r="0" b="0"/>
            <wp:docPr id="1" name="Picture 1" descr="W:\Office\city logos\New Logo\City of Lebanon Final 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city logos\New Logo\City of Lebanon Final LOGO De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0" cy="2971800"/>
                    </a:xfrm>
                    <a:prstGeom prst="rect">
                      <a:avLst/>
                    </a:prstGeom>
                    <a:noFill/>
                    <a:ln>
                      <a:noFill/>
                    </a:ln>
                  </pic:spPr>
                </pic:pic>
              </a:graphicData>
            </a:graphic>
          </wp:inline>
        </w:drawing>
      </w:r>
    </w:p>
    <w:p w:rsidR="00F32DB1" w:rsidRDefault="00F32DB1" w:rsidP="00F32DB1">
      <w:pPr>
        <w:jc w:val="center"/>
      </w:pPr>
    </w:p>
    <w:p w:rsidR="00F32DB1" w:rsidRDefault="00F32DB1" w:rsidP="00F32DB1">
      <w:pPr>
        <w:jc w:val="center"/>
      </w:pPr>
    </w:p>
    <w:p w:rsidR="00F32DB1" w:rsidRDefault="00F32DB1" w:rsidP="00F32DB1">
      <w:pPr>
        <w:jc w:val="center"/>
      </w:pPr>
    </w:p>
    <w:p w:rsidR="00F32DB1" w:rsidRPr="00DE381F"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NOTICE TO CONSULTANT ENGINEERS</w:t>
      </w:r>
    </w:p>
    <w:p w:rsidR="00F32DB1"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 xml:space="preserve">Regarding </w:t>
      </w:r>
      <w:r w:rsidR="00CF33BF">
        <w:rPr>
          <w:rFonts w:ascii="Times New Roman" w:hAnsi="Times New Roman" w:cs="Times New Roman"/>
          <w:b/>
          <w:bCs/>
          <w:sz w:val="36"/>
          <w:szCs w:val="48"/>
        </w:rPr>
        <w:t>a Request for Qualifications and Letters of Interest</w:t>
      </w:r>
    </w:p>
    <w:p w:rsidR="00CF33BF" w:rsidRPr="00DE381F" w:rsidRDefault="00CF33BF" w:rsidP="00F32DB1">
      <w:pPr>
        <w:pStyle w:val="Default"/>
        <w:jc w:val="center"/>
        <w:rPr>
          <w:rFonts w:ascii="Times New Roman" w:hAnsi="Times New Roman" w:cs="Times New Roman"/>
          <w:b/>
          <w:bCs/>
          <w:sz w:val="36"/>
          <w:szCs w:val="48"/>
        </w:rPr>
      </w:pPr>
    </w:p>
    <w:p w:rsidR="00F32DB1" w:rsidRPr="00CF33BF" w:rsidRDefault="00A44F77" w:rsidP="00F32DB1">
      <w:pPr>
        <w:jc w:val="center"/>
        <w:rPr>
          <w:rFonts w:ascii="Times New Roman" w:hAnsi="Times New Roman" w:cs="Times New Roman"/>
          <w:b/>
          <w:sz w:val="28"/>
          <w:szCs w:val="28"/>
        </w:rPr>
      </w:pPr>
      <w:r>
        <w:rPr>
          <w:rFonts w:ascii="Times New Roman" w:hAnsi="Times New Roman" w:cs="Times New Roman"/>
          <w:b/>
          <w:sz w:val="28"/>
          <w:szCs w:val="28"/>
        </w:rPr>
        <w:t>July 12, 2018</w:t>
      </w:r>
    </w:p>
    <w:p w:rsidR="00F32DB1" w:rsidRDefault="00F32DB1" w:rsidP="00F32DB1">
      <w:pPr>
        <w:jc w:val="center"/>
      </w:pPr>
    </w:p>
    <w:p w:rsidR="00F32DB1" w:rsidRDefault="00F32DB1" w:rsidP="00F32DB1">
      <w:pPr>
        <w:jc w:val="center"/>
      </w:pPr>
    </w:p>
    <w:p w:rsidR="00F32DB1" w:rsidRDefault="00F32DB1" w:rsidP="00F32DB1"/>
    <w:p w:rsidR="00F32DB1" w:rsidRDefault="00F32DB1" w:rsidP="00F32DB1">
      <w:pPr>
        <w:jc w:val="center"/>
      </w:pPr>
    </w:p>
    <w:p w:rsidR="00F32DB1" w:rsidRDefault="00F32DB1" w:rsidP="00F32DB1">
      <w:pPr>
        <w:pStyle w:val="Default"/>
        <w:jc w:val="center"/>
        <w:rPr>
          <w:rFonts w:ascii="Times New Roman" w:hAnsi="Times New Roman" w:cs="Times New Roman"/>
          <w:b/>
          <w:sz w:val="32"/>
          <w:szCs w:val="32"/>
        </w:rPr>
      </w:pPr>
      <w:r>
        <w:rPr>
          <w:rFonts w:ascii="Times New Roman" w:hAnsi="Times New Roman" w:cs="Times New Roman"/>
          <w:b/>
          <w:sz w:val="32"/>
          <w:szCs w:val="32"/>
        </w:rPr>
        <w:t>Resurfacing, Restoration, and Rehabilitation Improvements</w:t>
      </w:r>
    </w:p>
    <w:p w:rsidR="00F32DB1" w:rsidRDefault="00F32DB1" w:rsidP="00F32DB1">
      <w:pPr>
        <w:pStyle w:val="Default"/>
        <w:jc w:val="center"/>
        <w:rPr>
          <w:rFonts w:ascii="Times New Roman" w:hAnsi="Times New Roman" w:cs="Times New Roman"/>
          <w:b/>
          <w:sz w:val="32"/>
          <w:szCs w:val="32"/>
        </w:rPr>
      </w:pPr>
      <w:r>
        <w:rPr>
          <w:rFonts w:ascii="Times New Roman" w:hAnsi="Times New Roman" w:cs="Times New Roman"/>
          <w:b/>
          <w:sz w:val="32"/>
          <w:szCs w:val="32"/>
        </w:rPr>
        <w:t xml:space="preserve">Of </w:t>
      </w:r>
      <w:proofErr w:type="spellStart"/>
      <w:r>
        <w:rPr>
          <w:rFonts w:ascii="Times New Roman" w:hAnsi="Times New Roman" w:cs="Times New Roman"/>
          <w:b/>
          <w:sz w:val="32"/>
          <w:szCs w:val="32"/>
        </w:rPr>
        <w:t>Leeville</w:t>
      </w:r>
      <w:proofErr w:type="spellEnd"/>
      <w:r>
        <w:rPr>
          <w:rFonts w:ascii="Times New Roman" w:hAnsi="Times New Roman" w:cs="Times New Roman"/>
          <w:b/>
          <w:sz w:val="32"/>
          <w:szCs w:val="32"/>
        </w:rPr>
        <w:t xml:space="preserve"> Pike from Tuckers Gap Road to South Greenwood Street; Coles Ferry Pike from Hartmann Drive to Castle Heights Avenue North in Lebanon, Tennessee</w:t>
      </w:r>
    </w:p>
    <w:p w:rsidR="00F32DB1" w:rsidRDefault="00F32DB1" w:rsidP="00F32DB1">
      <w:pPr>
        <w:pStyle w:val="Default"/>
        <w:jc w:val="center"/>
        <w:rPr>
          <w:rFonts w:ascii="Times New Roman" w:hAnsi="Times New Roman" w:cs="Times New Roman"/>
          <w:b/>
          <w:sz w:val="32"/>
          <w:szCs w:val="32"/>
        </w:rPr>
      </w:pPr>
      <w:r>
        <w:rPr>
          <w:rFonts w:ascii="Times New Roman" w:hAnsi="Times New Roman" w:cs="Times New Roman"/>
          <w:b/>
          <w:sz w:val="32"/>
          <w:szCs w:val="32"/>
        </w:rPr>
        <w:t>PIN: 126679.00</w:t>
      </w:r>
    </w:p>
    <w:p w:rsidR="00F32DB1" w:rsidRDefault="00F32DB1" w:rsidP="00F32DB1">
      <w:pPr>
        <w:pStyle w:val="Default"/>
        <w:jc w:val="center"/>
        <w:rPr>
          <w:rFonts w:ascii="Times New Roman" w:hAnsi="Times New Roman" w:cs="Times New Roman"/>
          <w:b/>
          <w:sz w:val="32"/>
          <w:szCs w:val="32"/>
        </w:rPr>
      </w:pPr>
      <w:r>
        <w:rPr>
          <w:rFonts w:ascii="Times New Roman" w:hAnsi="Times New Roman" w:cs="Times New Roman"/>
          <w:b/>
          <w:sz w:val="32"/>
          <w:szCs w:val="32"/>
        </w:rPr>
        <w:t>Federal Project #: STP-M-9309 (22)</w:t>
      </w:r>
    </w:p>
    <w:p w:rsidR="00F32DB1" w:rsidRDefault="00F32DB1" w:rsidP="00F32DB1">
      <w:pPr>
        <w:pStyle w:val="Default"/>
        <w:jc w:val="center"/>
        <w:rPr>
          <w:rFonts w:ascii="Times New Roman" w:hAnsi="Times New Roman" w:cs="Times New Roman"/>
          <w:b/>
          <w:sz w:val="32"/>
          <w:szCs w:val="32"/>
        </w:rPr>
      </w:pPr>
      <w:r>
        <w:rPr>
          <w:rFonts w:ascii="Times New Roman" w:hAnsi="Times New Roman" w:cs="Times New Roman"/>
          <w:b/>
          <w:sz w:val="32"/>
          <w:szCs w:val="32"/>
        </w:rPr>
        <w:t>State Project #: 95LPLM-F3-081</w:t>
      </w:r>
    </w:p>
    <w:p w:rsidR="00F32DB1" w:rsidRDefault="00670612" w:rsidP="00E7320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LETTERS OF INTEREST AND </w:t>
      </w:r>
      <w:r w:rsidR="00F32DB1" w:rsidRPr="00E73202">
        <w:rPr>
          <w:rFonts w:ascii="Times New Roman" w:hAnsi="Times New Roman" w:cs="Times New Roman"/>
          <w:b/>
          <w:sz w:val="24"/>
          <w:szCs w:val="24"/>
        </w:rPr>
        <w:t>REQUEST FOR PROPOSAL</w:t>
      </w:r>
      <w:r>
        <w:rPr>
          <w:rFonts w:ascii="Times New Roman" w:hAnsi="Times New Roman" w:cs="Times New Roman"/>
          <w:b/>
          <w:sz w:val="24"/>
          <w:szCs w:val="24"/>
        </w:rPr>
        <w:t>S</w:t>
      </w:r>
    </w:p>
    <w:p w:rsidR="00E73202" w:rsidRPr="00E73202" w:rsidRDefault="00E73202" w:rsidP="00E73202">
      <w:pPr>
        <w:jc w:val="center"/>
        <w:rPr>
          <w:rFonts w:ascii="Times New Roman" w:hAnsi="Times New Roman" w:cs="Times New Roman"/>
          <w:b/>
          <w:sz w:val="24"/>
          <w:szCs w:val="24"/>
        </w:rPr>
      </w:pPr>
    </w:p>
    <w:p w:rsidR="00F32DB1" w:rsidRPr="00E73202" w:rsidRDefault="00F32DB1" w:rsidP="00F32DB1">
      <w:pPr>
        <w:pStyle w:val="Default"/>
        <w:jc w:val="center"/>
        <w:rPr>
          <w:rFonts w:ascii="Times New Roman" w:hAnsi="Times New Roman" w:cs="Times New Roman"/>
          <w:b/>
          <w:caps/>
        </w:rPr>
      </w:pPr>
      <w:r w:rsidRPr="00E73202">
        <w:rPr>
          <w:rFonts w:ascii="Times New Roman" w:hAnsi="Times New Roman" w:cs="Times New Roman"/>
          <w:b/>
          <w:caps/>
        </w:rPr>
        <w:t>Resurfacing, Restoration, and Rehabilitation Improvements</w:t>
      </w:r>
    </w:p>
    <w:p w:rsidR="00F32DB1" w:rsidRPr="00E73202" w:rsidRDefault="00F32DB1" w:rsidP="00F32DB1">
      <w:pPr>
        <w:jc w:val="center"/>
        <w:rPr>
          <w:rFonts w:ascii="Times New Roman" w:hAnsi="Times New Roman" w:cs="Times New Roman"/>
          <w:b/>
          <w:caps/>
          <w:sz w:val="24"/>
          <w:szCs w:val="24"/>
        </w:rPr>
      </w:pPr>
      <w:r w:rsidRPr="00E73202">
        <w:rPr>
          <w:rFonts w:ascii="Times New Roman" w:hAnsi="Times New Roman" w:cs="Times New Roman"/>
          <w:b/>
          <w:caps/>
          <w:sz w:val="24"/>
          <w:szCs w:val="24"/>
        </w:rPr>
        <w:t xml:space="preserve">Of </w:t>
      </w:r>
      <w:r w:rsidR="004016D4">
        <w:rPr>
          <w:rFonts w:ascii="Times New Roman" w:hAnsi="Times New Roman" w:cs="Times New Roman"/>
          <w:b/>
          <w:caps/>
          <w:sz w:val="24"/>
          <w:szCs w:val="24"/>
        </w:rPr>
        <w:t>LEeville pike from tuckers gap road to south greenwood street; coles ferry pike from hartmann drive to castle heights avenue north</w:t>
      </w:r>
      <w:r w:rsidRPr="00E73202">
        <w:rPr>
          <w:rFonts w:ascii="Times New Roman" w:hAnsi="Times New Roman" w:cs="Times New Roman"/>
          <w:b/>
          <w:caps/>
          <w:sz w:val="24"/>
          <w:szCs w:val="24"/>
        </w:rPr>
        <w:t xml:space="preserve"> in Lebanon, Tennessee</w:t>
      </w: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The City of Lebanon, </w:t>
      </w:r>
      <w:r w:rsidR="00367980">
        <w:rPr>
          <w:rFonts w:ascii="Times New Roman" w:hAnsi="Times New Roman" w:cs="Times New Roman"/>
        </w:rPr>
        <w:t xml:space="preserve">Tennessee, </w:t>
      </w:r>
      <w:r w:rsidRPr="00DB4A19">
        <w:rPr>
          <w:rFonts w:ascii="Times New Roman" w:hAnsi="Times New Roman" w:cs="Times New Roman"/>
        </w:rPr>
        <w:t>an Equal Opportunity, Affirmative Action Employer, seeks to retain the services of a professional enginee</w:t>
      </w:r>
      <w:r w:rsidR="00CF33BF">
        <w:rPr>
          <w:rFonts w:ascii="Times New Roman" w:hAnsi="Times New Roman" w:cs="Times New Roman"/>
        </w:rPr>
        <w:t>ring consulting firm to provide</w:t>
      </w:r>
      <w:r w:rsidRPr="00DB4A19">
        <w:rPr>
          <w:rFonts w:ascii="Times New Roman" w:hAnsi="Times New Roman" w:cs="Times New Roman"/>
        </w:rPr>
        <w:t xml:space="preserve"> </w:t>
      </w:r>
      <w:r w:rsidR="00EF340B" w:rsidRPr="00EF340B">
        <w:rPr>
          <w:rFonts w:ascii="Times New Roman" w:hAnsi="Times New Roman" w:cs="Times New Roman"/>
        </w:rPr>
        <w:t>Preliminary Engineering &amp; Design (PE-NEPA and PE-DESIGN)</w:t>
      </w:r>
      <w:r w:rsidRPr="00DB4A19">
        <w:rPr>
          <w:rFonts w:ascii="Times New Roman" w:hAnsi="Times New Roman" w:cs="Times New Roman"/>
        </w:rPr>
        <w:t xml:space="preserve"> </w:t>
      </w:r>
      <w:r w:rsidR="00EF340B">
        <w:rPr>
          <w:rFonts w:ascii="Times New Roman" w:hAnsi="Times New Roman" w:cs="Times New Roman"/>
        </w:rPr>
        <w:t>as well as Construction Engineering Inspection (CEI) services</w:t>
      </w:r>
      <w:r w:rsidR="00CF33BF">
        <w:rPr>
          <w:rFonts w:ascii="Times New Roman" w:hAnsi="Times New Roman" w:cs="Times New Roman"/>
        </w:rPr>
        <w:t xml:space="preserve"> </w:t>
      </w:r>
      <w:r w:rsidRPr="00DB4A19">
        <w:rPr>
          <w:rFonts w:ascii="Times New Roman" w:hAnsi="Times New Roman" w:cs="Times New Roman"/>
        </w:rPr>
        <w:t xml:space="preserve">related to the </w:t>
      </w:r>
      <w:r w:rsidRPr="00DB4A19">
        <w:rPr>
          <w:rFonts w:ascii="Times New Roman" w:hAnsi="Times New Roman" w:cs="Times New Roman"/>
          <w:b/>
          <w:szCs w:val="32"/>
          <w:u w:val="single"/>
        </w:rPr>
        <w:t xml:space="preserve">Resurfacing, Restoration, and Rehabilitation Improvements </w:t>
      </w:r>
      <w:r w:rsidRPr="00644D91">
        <w:rPr>
          <w:rFonts w:ascii="Times New Roman" w:hAnsi="Times New Roman" w:cs="Times New Roman"/>
          <w:b/>
          <w:szCs w:val="32"/>
          <w:u w:val="single"/>
        </w:rPr>
        <w:t xml:space="preserve">of </w:t>
      </w:r>
      <w:proofErr w:type="spellStart"/>
      <w:r w:rsidR="00E73202">
        <w:rPr>
          <w:rFonts w:ascii="Times New Roman" w:hAnsi="Times New Roman" w:cs="Times New Roman"/>
          <w:b/>
          <w:u w:val="single"/>
        </w:rPr>
        <w:t>Leeville</w:t>
      </w:r>
      <w:proofErr w:type="spellEnd"/>
      <w:r w:rsidR="00E73202">
        <w:rPr>
          <w:rFonts w:ascii="Times New Roman" w:hAnsi="Times New Roman" w:cs="Times New Roman"/>
          <w:b/>
          <w:u w:val="single"/>
        </w:rPr>
        <w:t xml:space="preserve"> Pike from Tuckers Gap Road to South Greenwood Street;</w:t>
      </w:r>
      <w:r w:rsidRPr="00644D91">
        <w:rPr>
          <w:rFonts w:ascii="Times New Roman" w:hAnsi="Times New Roman" w:cs="Times New Roman"/>
          <w:b/>
          <w:u w:val="single"/>
        </w:rPr>
        <w:t xml:space="preserve"> </w:t>
      </w:r>
      <w:r w:rsidR="00E73202">
        <w:rPr>
          <w:rFonts w:ascii="Times New Roman" w:hAnsi="Times New Roman" w:cs="Times New Roman"/>
          <w:b/>
          <w:u w:val="single"/>
        </w:rPr>
        <w:t>Coles Ferry Pike from Hartmann Drive to Castle Heights Avenue North</w:t>
      </w:r>
      <w:r>
        <w:rPr>
          <w:rFonts w:ascii="Times New Roman" w:hAnsi="Times New Roman" w:cs="Times New Roman"/>
          <w:b/>
        </w:rPr>
        <w:t xml:space="preserve"> </w:t>
      </w:r>
      <w:r w:rsidRPr="00644D91">
        <w:rPr>
          <w:rFonts w:ascii="Times New Roman" w:hAnsi="Times New Roman" w:cs="Times New Roman"/>
        </w:rPr>
        <w:t>in</w:t>
      </w:r>
      <w:r w:rsidRPr="00DB4A19">
        <w:rPr>
          <w:rFonts w:ascii="Times New Roman" w:hAnsi="Times New Roman" w:cs="Times New Roman"/>
        </w:rPr>
        <w:t xml:space="preserve"> Lebanon, Tennessee. </w:t>
      </w:r>
      <w:r w:rsidR="00E80F6E">
        <w:rPr>
          <w:rFonts w:ascii="Times New Roman" w:hAnsi="Times New Roman" w:cs="Times New Roman"/>
        </w:rPr>
        <w:t>The construction work to be completed would include pavement resurfacing, marking, striping, shoulder work, and signal loop work on approximately 2.58 miles in the City of Lebanon</w:t>
      </w:r>
      <w:r w:rsidR="004016D4">
        <w:rPr>
          <w:rFonts w:ascii="Times New Roman" w:hAnsi="Times New Roman" w:cs="Times New Roman"/>
        </w:rPr>
        <w:t xml:space="preserve"> Functional Classification System.  All work will take place within the existing right-of-way. </w:t>
      </w:r>
      <w:r w:rsidRPr="00DB4A19">
        <w:rPr>
          <w:rFonts w:ascii="Times New Roman" w:hAnsi="Times New Roman" w:cs="Times New Roman"/>
        </w:rPr>
        <w:t xml:space="preserve">   </w:t>
      </w: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 </w:t>
      </w:r>
    </w:p>
    <w:p w:rsidR="00F32DB1" w:rsidRPr="0082067F"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This project </w:t>
      </w:r>
      <w:r w:rsidR="0038759D">
        <w:rPr>
          <w:rFonts w:ascii="Times New Roman" w:hAnsi="Times New Roman" w:cs="Times New Roman"/>
        </w:rPr>
        <w:t>(PIN No. 126679</w:t>
      </w:r>
      <w:r>
        <w:rPr>
          <w:rFonts w:ascii="Times New Roman" w:hAnsi="Times New Roman" w:cs="Times New Roman"/>
        </w:rPr>
        <w:t xml:space="preserve">.00) </w:t>
      </w:r>
      <w:r w:rsidRPr="00DB4A19">
        <w:rPr>
          <w:rFonts w:ascii="Times New Roman" w:hAnsi="Times New Roman" w:cs="Times New Roman"/>
        </w:rPr>
        <w:t>is a City of Lebanon, locally managed resurfacing, restoration and rehabilitation project, which will receive funding from federal, state and local sources thru the Tennessee Department of Transportation and Surfa</w:t>
      </w:r>
      <w:r w:rsidR="00A22FC7">
        <w:rPr>
          <w:rFonts w:ascii="Times New Roman" w:hAnsi="Times New Roman" w:cs="Times New Roman"/>
        </w:rPr>
        <w:t xml:space="preserve">ce Transportation </w:t>
      </w:r>
      <w:r w:rsidR="00A44F77">
        <w:rPr>
          <w:rFonts w:ascii="Times New Roman" w:hAnsi="Times New Roman" w:cs="Times New Roman"/>
        </w:rPr>
        <w:t>Block Grant Program (STBG</w:t>
      </w:r>
      <w:r w:rsidRPr="00DB4A19">
        <w:rPr>
          <w:rFonts w:ascii="Times New Roman" w:hAnsi="Times New Roman" w:cs="Times New Roman"/>
        </w:rPr>
        <w:t>).</w:t>
      </w:r>
      <w:r w:rsidRPr="00644D91">
        <w:rPr>
          <w:rFonts w:ascii="Times New Roman" w:hAnsi="Times New Roman" w:cs="Times New Roman"/>
          <w:sz w:val="32"/>
        </w:rPr>
        <w:t xml:space="preserve">  </w:t>
      </w:r>
      <w:r w:rsidRPr="00DB4A19">
        <w:rPr>
          <w:rFonts w:ascii="Times New Roman" w:hAnsi="Times New Roman" w:cs="Times New Roman"/>
        </w:rPr>
        <w:t>Any award of a contract for engineering services will be by phase and is subject to availability of funding.  It is mandated that all work shall adhere to all applicable Federal and TDOT policies, procedures and regulations</w:t>
      </w:r>
      <w:r>
        <w:rPr>
          <w:rFonts w:ascii="Times New Roman" w:hAnsi="Times New Roman" w:cs="Times New Roman"/>
        </w:rPr>
        <w:t>.</w:t>
      </w:r>
      <w:r w:rsidR="00E80F6E">
        <w:rPr>
          <w:rFonts w:ascii="Times New Roman" w:hAnsi="Times New Roman" w:cs="Times New Roman"/>
        </w:rPr>
        <w:t xml:space="preserve"> </w:t>
      </w:r>
      <w:r w:rsidR="003B42E3">
        <w:rPr>
          <w:rFonts w:ascii="Times New Roman" w:hAnsi="Times New Roman" w:cs="Times New Roman"/>
        </w:rPr>
        <w:t xml:space="preserve">The project shall be accomplished in accordance with TDOT Local Programs guidelines.  The professional consultant engineering consulting firm must be on TDOT’s pre-approved list or have a completed pre-qualification form filed with TDOT by the deadline for the Letters of Interest.  The prequalified firm must have unlimited status.  </w:t>
      </w:r>
    </w:p>
    <w:p w:rsidR="00F32DB1" w:rsidRDefault="00F32DB1" w:rsidP="00F32DB1">
      <w:pPr>
        <w:jc w:val="center"/>
      </w:pPr>
    </w:p>
    <w:p w:rsidR="00F32DB1" w:rsidRPr="00DD6716" w:rsidRDefault="00627CAC" w:rsidP="00DB4E6E">
      <w:pPr>
        <w:spacing w:after="0"/>
        <w:rPr>
          <w:rFonts w:ascii="Times New Roman" w:hAnsi="Times New Roman" w:cs="Times New Roman"/>
          <w:sz w:val="24"/>
          <w:szCs w:val="24"/>
          <w:u w:val="single"/>
        </w:rPr>
      </w:pPr>
      <w:r w:rsidRPr="00DD6716">
        <w:rPr>
          <w:rFonts w:ascii="Times New Roman" w:hAnsi="Times New Roman" w:cs="Times New Roman"/>
          <w:sz w:val="24"/>
          <w:szCs w:val="24"/>
          <w:u w:val="single"/>
        </w:rPr>
        <w:t>REQUIRED SCOPE OF SERVICES</w:t>
      </w:r>
      <w:r w:rsidR="003B42E3" w:rsidRPr="00DD6716">
        <w:rPr>
          <w:rFonts w:ascii="Times New Roman" w:hAnsi="Times New Roman" w:cs="Times New Roman"/>
          <w:sz w:val="24"/>
          <w:szCs w:val="24"/>
          <w:u w:val="single"/>
        </w:rPr>
        <w:t>:</w:t>
      </w:r>
    </w:p>
    <w:p w:rsidR="00585CBA" w:rsidRPr="00174D9C" w:rsidRDefault="00585CBA" w:rsidP="00174D9C">
      <w:pPr>
        <w:jc w:val="both"/>
        <w:rPr>
          <w:rFonts w:ascii="Times New Roman" w:hAnsi="Times New Roman" w:cs="Times New Roman"/>
          <w:sz w:val="24"/>
          <w:szCs w:val="24"/>
        </w:rPr>
      </w:pPr>
      <w:r w:rsidRPr="00174D9C">
        <w:rPr>
          <w:rFonts w:ascii="Times New Roman" w:hAnsi="Times New Roman" w:cs="Times New Roman"/>
          <w:sz w:val="24"/>
          <w:szCs w:val="24"/>
        </w:rPr>
        <w:t xml:space="preserve">Responsibilities of the professional consultant firm </w:t>
      </w:r>
      <w:r w:rsidR="00EF340B">
        <w:rPr>
          <w:rFonts w:ascii="Times New Roman" w:hAnsi="Times New Roman" w:cs="Times New Roman"/>
          <w:sz w:val="24"/>
          <w:szCs w:val="24"/>
        </w:rPr>
        <w:t xml:space="preserve">for Engineering Services (preliminary engineering, design, and ROW including utilities) </w:t>
      </w:r>
      <w:r w:rsidRPr="00174D9C">
        <w:rPr>
          <w:rFonts w:ascii="Times New Roman" w:hAnsi="Times New Roman" w:cs="Times New Roman"/>
          <w:sz w:val="24"/>
          <w:szCs w:val="24"/>
        </w:rPr>
        <w:t>include, but are not limited to:</w:t>
      </w:r>
    </w:p>
    <w:p w:rsidR="00174D9C" w:rsidRDefault="00174D9C" w:rsidP="00174D9C">
      <w:pPr>
        <w:pStyle w:val="ListParagraph"/>
        <w:numPr>
          <w:ilvl w:val="0"/>
          <w:numId w:val="1"/>
        </w:numPr>
        <w:jc w:val="both"/>
        <w:rPr>
          <w:rFonts w:ascii="Times New Roman" w:hAnsi="Times New Roman" w:cs="Times New Roman"/>
          <w:sz w:val="24"/>
          <w:szCs w:val="24"/>
        </w:rPr>
      </w:pPr>
      <w:r w:rsidRPr="00174D9C">
        <w:rPr>
          <w:rFonts w:ascii="Times New Roman" w:hAnsi="Times New Roman" w:cs="Times New Roman"/>
          <w:sz w:val="24"/>
          <w:szCs w:val="24"/>
        </w:rPr>
        <w:t>Prepare required documentation for environmental clearances in compliance with the National Environmental Policy Act (NEPA).</w:t>
      </w:r>
    </w:p>
    <w:p w:rsidR="00174D9C" w:rsidRDefault="00174D9C" w:rsidP="00174D9C">
      <w:pPr>
        <w:pStyle w:val="ListParagraph"/>
        <w:numPr>
          <w:ilvl w:val="0"/>
          <w:numId w:val="1"/>
        </w:numPr>
        <w:jc w:val="both"/>
        <w:rPr>
          <w:rFonts w:ascii="Times New Roman" w:hAnsi="Times New Roman" w:cs="Times New Roman"/>
          <w:sz w:val="24"/>
          <w:szCs w:val="24"/>
        </w:rPr>
      </w:pPr>
      <w:r w:rsidRPr="00174D9C">
        <w:rPr>
          <w:rFonts w:ascii="Times New Roman" w:hAnsi="Times New Roman" w:cs="Times New Roman"/>
          <w:sz w:val="24"/>
          <w:szCs w:val="24"/>
        </w:rPr>
        <w:t>Develop plans, specifications, contract documents, bid quantities and engineering cost estimate that meet or exceed all federal and state guidelines.</w:t>
      </w:r>
    </w:p>
    <w:p w:rsidR="00174D9C" w:rsidRDefault="00174D9C" w:rsidP="00174D9C">
      <w:pPr>
        <w:pStyle w:val="ListParagraph"/>
        <w:numPr>
          <w:ilvl w:val="0"/>
          <w:numId w:val="1"/>
        </w:numPr>
        <w:jc w:val="both"/>
        <w:rPr>
          <w:rFonts w:ascii="Times New Roman" w:hAnsi="Times New Roman" w:cs="Times New Roman"/>
          <w:sz w:val="24"/>
          <w:szCs w:val="24"/>
        </w:rPr>
      </w:pPr>
      <w:r w:rsidRPr="00174D9C">
        <w:rPr>
          <w:rFonts w:ascii="Times New Roman" w:hAnsi="Times New Roman" w:cs="Times New Roman"/>
          <w:sz w:val="24"/>
          <w:szCs w:val="24"/>
        </w:rPr>
        <w:t>Prepare all required bid documents.  Conduct all pre-bid conferences and assist in all aspects of the bidding process including, but not limited to assisting the City of Lebanon with advertisement, solicitation of bids, bid evaluations, and recommendation of award.</w:t>
      </w:r>
    </w:p>
    <w:p w:rsidR="00F32DB1" w:rsidRPr="00174D9C" w:rsidRDefault="00174D9C" w:rsidP="00174D9C">
      <w:pPr>
        <w:pStyle w:val="ListParagraph"/>
        <w:numPr>
          <w:ilvl w:val="0"/>
          <w:numId w:val="1"/>
        </w:numPr>
        <w:jc w:val="both"/>
        <w:rPr>
          <w:rFonts w:ascii="Times New Roman" w:hAnsi="Times New Roman" w:cs="Times New Roman"/>
          <w:sz w:val="24"/>
          <w:szCs w:val="24"/>
        </w:rPr>
      </w:pPr>
      <w:r w:rsidRPr="00174D9C">
        <w:rPr>
          <w:rFonts w:ascii="Times New Roman" w:hAnsi="Times New Roman" w:cs="Times New Roman"/>
          <w:sz w:val="24"/>
          <w:szCs w:val="24"/>
        </w:rPr>
        <w:t>Follow requirements of the current edition of TDOT’s “Local Government Guidelines for the Management of Federal and State Funded Transportation Projects” which includes submittals for approvals of environmental documentation, permitting, engineering design, utility relocations, rights-of-way, and disadvantaged business enterprises (DBE).</w:t>
      </w:r>
    </w:p>
    <w:p w:rsidR="00627CAC" w:rsidRPr="00627CAC" w:rsidRDefault="00EF340B" w:rsidP="00627CAC">
      <w:pPr>
        <w:jc w:val="both"/>
        <w:rPr>
          <w:rFonts w:ascii="Times New Roman" w:hAnsi="Times New Roman" w:cs="Times New Roman"/>
          <w:sz w:val="24"/>
          <w:szCs w:val="24"/>
        </w:rPr>
      </w:pPr>
      <w:r w:rsidRPr="00174D9C">
        <w:rPr>
          <w:rFonts w:ascii="Times New Roman" w:hAnsi="Times New Roman" w:cs="Times New Roman"/>
          <w:sz w:val="24"/>
          <w:szCs w:val="24"/>
        </w:rPr>
        <w:lastRenderedPageBreak/>
        <w:t xml:space="preserve">Responsibilities of the professional consultant firm </w:t>
      </w:r>
      <w:r>
        <w:rPr>
          <w:rFonts w:ascii="Times New Roman" w:hAnsi="Times New Roman" w:cs="Times New Roman"/>
          <w:sz w:val="24"/>
          <w:szCs w:val="24"/>
        </w:rPr>
        <w:t>for</w:t>
      </w:r>
      <w:r w:rsidR="00627CAC" w:rsidRPr="00627CAC">
        <w:rPr>
          <w:rFonts w:ascii="Times New Roman" w:hAnsi="Times New Roman" w:cs="Times New Roman"/>
          <w:sz w:val="24"/>
          <w:szCs w:val="24"/>
        </w:rPr>
        <w:t xml:space="preserve"> Construction Engineering Inspection Services (CEI) would include, but not be limited to, the following tasks: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Observe all site construction activities including asphalt plant</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Hold pre-construction conference involving all parties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Maintain project logs concerning any construction activities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Record and provide answers to any requests for information as needed</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Monitor and evaluate any change orders requested or needed</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See that weekly/regular progress meetings are held and attend such meetings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Observe installation of all material and check acceptance quality of all material.  Contractor will furnish quality control of material to be monitored by the consultant.</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Receive and maintain documentation for all material from Contractor.</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Monitor sub-consultant(s) in performing acceptance tests as needed.</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Monitor and evaluate monthly pay estimates.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Monitor time line for key progress events to happen and advise the City and Contractor on any exceptions of these events.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Report all deficiencies to the Contractor and the City.  Monitor follow up corrective actions.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Keep a set of mark-up drawings that will be furnished to the City upon completion.</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Monitor the Contractor’s compliance with any environmental concerns.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Furnish a punch list to the Contractor to final the project.  Monitor and report on status of the punch list.  After punch list is completed, accompany the City on a final inspection of the project.</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Keep the City informed on all matters of construction activities, the potential need for change orders and/or plans modifications</w:t>
      </w:r>
    </w:p>
    <w:p w:rsidR="00627CAC" w:rsidRPr="00627CAC" w:rsidRDefault="00627CAC" w:rsidP="00627CAC">
      <w:pPr>
        <w:numPr>
          <w:ilvl w:val="0"/>
          <w:numId w:val="3"/>
        </w:numPr>
        <w:spacing w:after="0" w:line="240" w:lineRule="auto"/>
        <w:jc w:val="both"/>
        <w:rPr>
          <w:rFonts w:ascii="Times New Roman" w:hAnsi="Times New Roman" w:cs="Times New Roman"/>
          <w:sz w:val="24"/>
          <w:szCs w:val="24"/>
        </w:rPr>
      </w:pPr>
      <w:r w:rsidRPr="00627CAC">
        <w:rPr>
          <w:rFonts w:ascii="Times New Roman" w:hAnsi="Times New Roman" w:cs="Times New Roman"/>
          <w:sz w:val="24"/>
          <w:szCs w:val="24"/>
        </w:rPr>
        <w:t>Keep stake holders advised, weekly regarding the construction activities planned to be performed each week.</w:t>
      </w:r>
    </w:p>
    <w:p w:rsidR="00F32DB1" w:rsidRDefault="00F32DB1" w:rsidP="00CB0981">
      <w:pPr>
        <w:jc w:val="both"/>
        <w:rPr>
          <w:rFonts w:ascii="Times New Roman" w:hAnsi="Times New Roman" w:cs="Times New Roman"/>
          <w:sz w:val="24"/>
          <w:szCs w:val="24"/>
        </w:rPr>
      </w:pPr>
    </w:p>
    <w:p w:rsidR="00627CAC" w:rsidRPr="00A80F84" w:rsidRDefault="00627CAC" w:rsidP="00DB4E6E">
      <w:pPr>
        <w:spacing w:after="0"/>
        <w:jc w:val="both"/>
        <w:rPr>
          <w:rFonts w:ascii="Times New Roman" w:hAnsi="Times New Roman" w:cs="Times New Roman"/>
          <w:sz w:val="24"/>
          <w:szCs w:val="24"/>
          <w:u w:val="single"/>
        </w:rPr>
      </w:pPr>
      <w:r w:rsidRPr="00A80F84">
        <w:rPr>
          <w:rFonts w:ascii="Times New Roman" w:hAnsi="Times New Roman" w:cs="Times New Roman"/>
          <w:sz w:val="24"/>
          <w:szCs w:val="24"/>
          <w:u w:val="single"/>
        </w:rPr>
        <w:t>PAYMENT:</w:t>
      </w:r>
    </w:p>
    <w:p w:rsidR="00292B99" w:rsidRPr="00DB4E6E" w:rsidRDefault="00627CAC" w:rsidP="00292B99">
      <w:pPr>
        <w:jc w:val="both"/>
        <w:rPr>
          <w:rFonts w:ascii="Times New Roman" w:hAnsi="Times New Roman" w:cs="Times New Roman"/>
          <w:sz w:val="24"/>
          <w:szCs w:val="24"/>
        </w:rPr>
      </w:pPr>
      <w:r>
        <w:rPr>
          <w:rFonts w:ascii="Times New Roman" w:hAnsi="Times New Roman" w:cs="Times New Roman"/>
          <w:sz w:val="24"/>
          <w:szCs w:val="24"/>
        </w:rPr>
        <w:t>The method of payment for these services shall be lump sum.</w:t>
      </w:r>
    </w:p>
    <w:p w:rsidR="00292B99" w:rsidRPr="00292B99" w:rsidRDefault="00292B99" w:rsidP="00DB4E6E">
      <w:pPr>
        <w:spacing w:after="0"/>
        <w:jc w:val="both"/>
        <w:rPr>
          <w:rFonts w:ascii="Times New Roman" w:hAnsi="Times New Roman" w:cs="Times New Roman"/>
          <w:sz w:val="24"/>
          <w:szCs w:val="24"/>
          <w:u w:val="single"/>
        </w:rPr>
      </w:pPr>
      <w:r w:rsidRPr="00292B99">
        <w:rPr>
          <w:rFonts w:ascii="Times New Roman" w:hAnsi="Times New Roman" w:cs="Times New Roman"/>
          <w:sz w:val="24"/>
          <w:szCs w:val="24"/>
          <w:u w:val="single"/>
        </w:rPr>
        <w:t>EVALUATION OF PROPOSALS:</w:t>
      </w:r>
    </w:p>
    <w:p w:rsidR="00DB4E6E" w:rsidRDefault="00DB4E6E" w:rsidP="00DB4E6E">
      <w:pPr>
        <w:jc w:val="both"/>
        <w:rPr>
          <w:rFonts w:ascii="Times New Roman" w:hAnsi="Times New Roman" w:cs="Times New Roman"/>
          <w:bCs/>
          <w:sz w:val="24"/>
          <w:szCs w:val="24"/>
        </w:rPr>
      </w:pPr>
      <w:r w:rsidRPr="00A22FC7">
        <w:rPr>
          <w:rFonts w:ascii="Times New Roman" w:hAnsi="Times New Roman" w:cs="Times New Roman"/>
          <w:bCs/>
          <w:sz w:val="24"/>
          <w:szCs w:val="24"/>
        </w:rPr>
        <w:t>The successful firm will be determined using the Phase 1 and Phase II selection method specified in TDOTs Consultant Selection Policy (Local Government Guidelines Form 1-2).</w:t>
      </w:r>
    </w:p>
    <w:p w:rsidR="00DB4E6E" w:rsidRPr="00A22FC7" w:rsidRDefault="00DB4E6E" w:rsidP="00A22FC7">
      <w:pPr>
        <w:contextualSpacing/>
        <w:jc w:val="both"/>
        <w:rPr>
          <w:rFonts w:ascii="Times New Roman" w:hAnsi="Times New Roman" w:cs="Times New Roman"/>
          <w:b/>
          <w:sz w:val="24"/>
          <w:szCs w:val="24"/>
        </w:rPr>
      </w:pPr>
      <w:r w:rsidRPr="00A22FC7">
        <w:rPr>
          <w:rFonts w:ascii="Times New Roman" w:hAnsi="Times New Roman" w:cs="Times New Roman"/>
          <w:b/>
          <w:sz w:val="24"/>
          <w:szCs w:val="24"/>
        </w:rPr>
        <w:t>Phase 1 Evaluation</w:t>
      </w:r>
    </w:p>
    <w:p w:rsidR="00DB4E6E" w:rsidRPr="00A22FC7" w:rsidRDefault="00DB4E6E" w:rsidP="00DB4E6E">
      <w:pPr>
        <w:contextualSpacing/>
        <w:jc w:val="both"/>
        <w:rPr>
          <w:rFonts w:ascii="Times New Roman" w:hAnsi="Times New Roman" w:cs="Times New Roman"/>
          <w:sz w:val="24"/>
          <w:szCs w:val="24"/>
        </w:rPr>
      </w:pPr>
      <w:r w:rsidRPr="00A22FC7">
        <w:rPr>
          <w:rFonts w:ascii="Times New Roman" w:hAnsi="Times New Roman" w:cs="Times New Roman"/>
          <w:sz w:val="24"/>
          <w:szCs w:val="24"/>
        </w:rPr>
        <w:t>For Phase 1 evaluations, firms shall submit Letters of Interest with firm contact information including name, address, and email of primary contact.  This submission should be no greater than ten (10) pages and may be submitted electronically.  Attachments to the Letter of Interest shall include:</w:t>
      </w:r>
    </w:p>
    <w:p w:rsidR="00DB4E6E" w:rsidRPr="00A22FC7" w:rsidRDefault="00DB4E6E" w:rsidP="00DB4E6E">
      <w:pPr>
        <w:pStyle w:val="ListParagraph"/>
        <w:numPr>
          <w:ilvl w:val="0"/>
          <w:numId w:val="5"/>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TDOT pre-qualification status listing disciplines from DT-0330</w:t>
      </w:r>
    </w:p>
    <w:p w:rsidR="00DB4E6E" w:rsidRPr="00A22FC7" w:rsidRDefault="00DB4E6E" w:rsidP="00DB4E6E">
      <w:pPr>
        <w:pStyle w:val="ListParagraph"/>
        <w:numPr>
          <w:ilvl w:val="0"/>
          <w:numId w:val="5"/>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Brief explanation of staff capabilities with resumes from key personnel</w:t>
      </w:r>
    </w:p>
    <w:p w:rsidR="00DB4E6E" w:rsidRPr="00A22FC7" w:rsidRDefault="00DB4E6E" w:rsidP="00DB4E6E">
      <w:pPr>
        <w:pStyle w:val="ListParagraph"/>
        <w:numPr>
          <w:ilvl w:val="0"/>
          <w:numId w:val="5"/>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General firm capabilities</w:t>
      </w:r>
    </w:p>
    <w:p w:rsidR="00DB4E6E" w:rsidRPr="00A22FC7" w:rsidRDefault="00DB4E6E" w:rsidP="00DB4E6E">
      <w:pPr>
        <w:pStyle w:val="ListParagraph"/>
        <w:numPr>
          <w:ilvl w:val="0"/>
          <w:numId w:val="5"/>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Scope of services to be completed by any sub-consultants</w:t>
      </w:r>
    </w:p>
    <w:p w:rsidR="00DB4E6E" w:rsidRPr="00A22FC7" w:rsidRDefault="00DB4E6E" w:rsidP="00DB4E6E">
      <w:pPr>
        <w:jc w:val="both"/>
        <w:rPr>
          <w:rFonts w:ascii="Times New Roman" w:hAnsi="Times New Roman" w:cs="Times New Roman"/>
          <w:sz w:val="24"/>
          <w:szCs w:val="24"/>
        </w:rPr>
      </w:pPr>
      <w:r w:rsidRPr="00A22FC7">
        <w:rPr>
          <w:rFonts w:ascii="Times New Roman" w:hAnsi="Times New Roman" w:cs="Times New Roman"/>
          <w:sz w:val="24"/>
          <w:szCs w:val="24"/>
        </w:rPr>
        <w:lastRenderedPageBreak/>
        <w:t>The following criteria will be used to evaluate the Phase I submissions:</w:t>
      </w:r>
    </w:p>
    <w:p w:rsidR="00DB4E6E" w:rsidRPr="00A22FC7" w:rsidRDefault="00DB4E6E" w:rsidP="00DB4E6E">
      <w:pPr>
        <w:pStyle w:val="ListParagraph"/>
        <w:numPr>
          <w:ilvl w:val="0"/>
          <w:numId w:val="7"/>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 xml:space="preserve">Experience and Qualifications of the Firm including satisfactory evidence that the firm has been in existence a minimum of fifteen (15) years. The firm </w:t>
      </w:r>
      <w:r w:rsidR="00A22FC7" w:rsidRPr="00A22FC7">
        <w:rPr>
          <w:rFonts w:ascii="Times New Roman" w:hAnsi="Times New Roman" w:cs="Times New Roman"/>
          <w:sz w:val="24"/>
          <w:szCs w:val="24"/>
        </w:rPr>
        <w:t xml:space="preserve">shall have experience in </w:t>
      </w:r>
      <w:r w:rsidR="006F098D">
        <w:rPr>
          <w:rFonts w:ascii="Times New Roman" w:hAnsi="Times New Roman" w:cs="Times New Roman"/>
          <w:sz w:val="24"/>
          <w:szCs w:val="24"/>
        </w:rPr>
        <w:t>design and inspection of roadway rehabilitation and resurfacing projects a minimum of ten (10) years.</w:t>
      </w:r>
      <w:r w:rsidR="00A22FC7" w:rsidRPr="00A22FC7">
        <w:rPr>
          <w:rFonts w:ascii="Times New Roman" w:hAnsi="Times New Roman" w:cs="Times New Roman"/>
          <w:sz w:val="24"/>
          <w:szCs w:val="24"/>
        </w:rPr>
        <w:t xml:space="preserve"> </w:t>
      </w:r>
      <w:r w:rsidRPr="00A22FC7">
        <w:rPr>
          <w:rFonts w:ascii="Times New Roman" w:hAnsi="Times New Roman" w:cs="Times New Roman"/>
          <w:sz w:val="24"/>
          <w:szCs w:val="24"/>
        </w:rPr>
        <w:t>(20%)</w:t>
      </w:r>
    </w:p>
    <w:p w:rsidR="00DB4E6E" w:rsidRPr="00A22FC7" w:rsidRDefault="00DB4E6E" w:rsidP="00DB4E6E">
      <w:pPr>
        <w:pStyle w:val="ListParagraph"/>
        <w:numPr>
          <w:ilvl w:val="0"/>
          <w:numId w:val="7"/>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 xml:space="preserve">Experience and Qualifications of the firm </w:t>
      </w:r>
      <w:r w:rsidR="00367980">
        <w:rPr>
          <w:rFonts w:ascii="Times New Roman" w:hAnsi="Times New Roman" w:cs="Times New Roman"/>
          <w:sz w:val="24"/>
          <w:szCs w:val="24"/>
        </w:rPr>
        <w:t>specific to STP</w:t>
      </w:r>
      <w:r w:rsidRPr="00A22FC7">
        <w:rPr>
          <w:rFonts w:ascii="Times New Roman" w:hAnsi="Times New Roman" w:cs="Times New Roman"/>
          <w:sz w:val="24"/>
          <w:szCs w:val="24"/>
        </w:rPr>
        <w:t xml:space="preserve"> funded projects (30%)</w:t>
      </w:r>
    </w:p>
    <w:p w:rsidR="00DB4E6E" w:rsidRPr="00A22FC7" w:rsidRDefault="00DB4E6E" w:rsidP="00DB4E6E">
      <w:pPr>
        <w:pStyle w:val="ListParagraph"/>
        <w:numPr>
          <w:ilvl w:val="0"/>
          <w:numId w:val="7"/>
        </w:numPr>
        <w:spacing w:after="0" w:line="240" w:lineRule="auto"/>
        <w:jc w:val="both"/>
        <w:rPr>
          <w:rFonts w:ascii="Times New Roman" w:hAnsi="Times New Roman" w:cs="Times New Roman"/>
          <w:sz w:val="24"/>
          <w:szCs w:val="24"/>
        </w:rPr>
      </w:pPr>
      <w:r w:rsidRPr="00A22FC7">
        <w:rPr>
          <w:rFonts w:ascii="Times New Roman" w:hAnsi="Times New Roman" w:cs="Times New Roman"/>
          <w:sz w:val="24"/>
          <w:szCs w:val="24"/>
        </w:rPr>
        <w:t>Experience and Qualifications of Individual Staff Members including the names and resumes of the principal officers, partners, and/or officials (25%)</w:t>
      </w:r>
    </w:p>
    <w:p w:rsidR="00DB4E6E" w:rsidRPr="007357EE" w:rsidRDefault="00DB4E6E" w:rsidP="00DB4E6E">
      <w:pPr>
        <w:pStyle w:val="ListParagraph"/>
        <w:numPr>
          <w:ilvl w:val="0"/>
          <w:numId w:val="7"/>
        </w:numPr>
        <w:spacing w:after="0" w:line="240" w:lineRule="auto"/>
        <w:jc w:val="both"/>
        <w:rPr>
          <w:rFonts w:ascii="Times New Roman" w:hAnsi="Times New Roman" w:cs="Times New Roman"/>
          <w:sz w:val="24"/>
          <w:szCs w:val="24"/>
        </w:rPr>
      </w:pPr>
      <w:r w:rsidRPr="007357EE">
        <w:rPr>
          <w:rFonts w:ascii="Times New Roman" w:hAnsi="Times New Roman" w:cs="Times New Roman"/>
          <w:sz w:val="24"/>
          <w:szCs w:val="24"/>
        </w:rPr>
        <w:t>Size of project and limited or unlimited prequalification status including e</w:t>
      </w:r>
      <w:r w:rsidR="002D4D5D" w:rsidRPr="007357EE">
        <w:rPr>
          <w:rFonts w:ascii="Times New Roman" w:hAnsi="Times New Roman" w:cs="Times New Roman"/>
          <w:sz w:val="24"/>
          <w:szCs w:val="24"/>
        </w:rPr>
        <w:t>vidence that the Firm has a background with projects</w:t>
      </w:r>
      <w:r w:rsidRPr="007357EE">
        <w:rPr>
          <w:rFonts w:ascii="Times New Roman" w:hAnsi="Times New Roman" w:cs="Times New Roman"/>
          <w:sz w:val="24"/>
          <w:szCs w:val="24"/>
        </w:rPr>
        <w:t xml:space="preserve"> comparable or larger size to that expected in this Contract. Details shall include, but not be limited to, context &amp; description of previous contracts, name of municipality / agency, and the name of the contact person at each municipality / agency. (25%)</w:t>
      </w:r>
    </w:p>
    <w:p w:rsidR="00DB4E6E" w:rsidRPr="00DB4E6E" w:rsidRDefault="00DB4E6E" w:rsidP="00DB4E6E">
      <w:pPr>
        <w:contextualSpacing/>
        <w:jc w:val="both"/>
        <w:rPr>
          <w:rFonts w:ascii="Times New Roman" w:hAnsi="Times New Roman" w:cs="Times New Roman"/>
          <w:sz w:val="24"/>
          <w:szCs w:val="24"/>
          <w:highlight w:val="yellow"/>
        </w:rPr>
      </w:pPr>
    </w:p>
    <w:p w:rsidR="00DD6716" w:rsidRDefault="00DB4E6E" w:rsidP="00DB4E6E">
      <w:pPr>
        <w:contextualSpacing/>
        <w:jc w:val="both"/>
        <w:rPr>
          <w:rFonts w:ascii="Times New Roman" w:hAnsi="Times New Roman" w:cs="Times New Roman"/>
          <w:sz w:val="24"/>
          <w:szCs w:val="24"/>
        </w:rPr>
      </w:pPr>
      <w:r w:rsidRPr="007357EE">
        <w:rPr>
          <w:rFonts w:ascii="Times New Roman" w:hAnsi="Times New Roman" w:cs="Times New Roman"/>
          <w:sz w:val="24"/>
          <w:szCs w:val="24"/>
        </w:rPr>
        <w:t>From the Letters of Interest, th</w:t>
      </w:r>
      <w:r w:rsidR="00DD6716">
        <w:rPr>
          <w:rFonts w:ascii="Times New Roman" w:hAnsi="Times New Roman" w:cs="Times New Roman"/>
          <w:sz w:val="24"/>
          <w:szCs w:val="24"/>
        </w:rPr>
        <w:t xml:space="preserve">e City of Lebanon will select </w:t>
      </w:r>
      <w:r w:rsidRPr="007357EE">
        <w:rPr>
          <w:rFonts w:ascii="Times New Roman" w:hAnsi="Times New Roman" w:cs="Times New Roman"/>
          <w:sz w:val="24"/>
          <w:szCs w:val="24"/>
        </w:rPr>
        <w:t xml:space="preserve">three (3) qualified firms to submit Phase II proposals. From this list, the top ranked consultant will be selected as specified in Phase II- Evaluation below. </w:t>
      </w:r>
    </w:p>
    <w:p w:rsidR="00DB4E6E" w:rsidRPr="007357EE" w:rsidRDefault="00DB4E6E" w:rsidP="00DB4E6E">
      <w:pPr>
        <w:contextualSpacing/>
        <w:jc w:val="both"/>
        <w:rPr>
          <w:rFonts w:ascii="Times New Roman" w:hAnsi="Times New Roman" w:cs="Times New Roman"/>
          <w:sz w:val="24"/>
          <w:szCs w:val="24"/>
        </w:rPr>
      </w:pPr>
      <w:r w:rsidRPr="007357EE">
        <w:rPr>
          <w:rFonts w:ascii="Times New Roman" w:hAnsi="Times New Roman" w:cs="Times New Roman"/>
          <w:sz w:val="24"/>
          <w:szCs w:val="24"/>
        </w:rPr>
        <w:t xml:space="preserve"> </w:t>
      </w:r>
    </w:p>
    <w:p w:rsidR="00DB4E6E" w:rsidRPr="007357EE" w:rsidRDefault="00DB4E6E" w:rsidP="00DB4E6E">
      <w:pPr>
        <w:contextualSpacing/>
        <w:jc w:val="both"/>
        <w:rPr>
          <w:rFonts w:ascii="Times New Roman" w:hAnsi="Times New Roman" w:cs="Times New Roman"/>
          <w:b/>
          <w:sz w:val="24"/>
          <w:szCs w:val="24"/>
        </w:rPr>
      </w:pPr>
      <w:r w:rsidRPr="007357EE">
        <w:rPr>
          <w:rFonts w:ascii="Times New Roman" w:hAnsi="Times New Roman" w:cs="Times New Roman"/>
          <w:b/>
          <w:sz w:val="24"/>
          <w:szCs w:val="24"/>
        </w:rPr>
        <w:t>Phase II Evaluation</w:t>
      </w:r>
    </w:p>
    <w:p w:rsidR="00DB4E6E" w:rsidRPr="007357EE" w:rsidRDefault="00DB4E6E" w:rsidP="00DB4E6E">
      <w:pPr>
        <w:contextualSpacing/>
        <w:jc w:val="both"/>
        <w:rPr>
          <w:rFonts w:ascii="Times New Roman" w:hAnsi="Times New Roman" w:cs="Times New Roman"/>
          <w:sz w:val="24"/>
          <w:szCs w:val="24"/>
        </w:rPr>
      </w:pPr>
      <w:r w:rsidRPr="007357EE">
        <w:rPr>
          <w:rFonts w:ascii="Times New Roman" w:hAnsi="Times New Roman" w:cs="Times New Roman"/>
          <w:sz w:val="24"/>
          <w:szCs w:val="24"/>
        </w:rPr>
        <w:t>Selected firms will receive more specific information regarding the requirements of the submission for Phase II evaluation, but the following criteria will be used in the evaluation process:</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the Firm including satisfactory evidence that the firm has been in existence a minimum of fifteen (15) years. The f</w:t>
      </w:r>
      <w:r w:rsidR="007357EE" w:rsidRPr="00A71009">
        <w:rPr>
          <w:rFonts w:ascii="Times New Roman" w:hAnsi="Times New Roman" w:cs="Times New Roman"/>
          <w:sz w:val="24"/>
          <w:szCs w:val="24"/>
        </w:rPr>
        <w:t xml:space="preserve">irm shall have been involved with similar projects for </w:t>
      </w:r>
      <w:r w:rsidRPr="00A71009">
        <w:rPr>
          <w:rFonts w:ascii="Times New Roman" w:hAnsi="Times New Roman" w:cs="Times New Roman"/>
          <w:sz w:val="24"/>
          <w:szCs w:val="24"/>
        </w:rPr>
        <w:t>a minimum of ten (10) years. (15%)</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the firm</w:t>
      </w:r>
      <w:r w:rsidR="00DD6716">
        <w:rPr>
          <w:rFonts w:ascii="Times New Roman" w:hAnsi="Times New Roman" w:cs="Times New Roman"/>
          <w:sz w:val="24"/>
          <w:szCs w:val="24"/>
        </w:rPr>
        <w:t xml:space="preserve"> specific to STP</w:t>
      </w:r>
      <w:r w:rsidRPr="00A71009">
        <w:rPr>
          <w:rFonts w:ascii="Times New Roman" w:hAnsi="Times New Roman" w:cs="Times New Roman"/>
          <w:sz w:val="24"/>
          <w:szCs w:val="24"/>
        </w:rPr>
        <w:t xml:space="preserve"> funded projects (15%)</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Individual Staff Members including the names and resumes of the principal officers, partners, and/or officials. A detailed resume, including local address and telephone number, of the individual who will be placed in responsible charge of this Contract, if so awarded as well as detailed resume(s), including local address(</w:t>
      </w:r>
      <w:proofErr w:type="spellStart"/>
      <w:r w:rsidRPr="00A71009">
        <w:rPr>
          <w:rFonts w:ascii="Times New Roman" w:hAnsi="Times New Roman" w:cs="Times New Roman"/>
          <w:sz w:val="24"/>
          <w:szCs w:val="24"/>
        </w:rPr>
        <w:t>es</w:t>
      </w:r>
      <w:proofErr w:type="spellEnd"/>
      <w:r w:rsidRPr="00A71009">
        <w:rPr>
          <w:rFonts w:ascii="Times New Roman" w:hAnsi="Times New Roman" w:cs="Times New Roman"/>
          <w:sz w:val="24"/>
          <w:szCs w:val="24"/>
        </w:rPr>
        <w:t>) and telephone number(s), of the individual(s) who are expected to be assigned to the work of this Contract, if so awarded. (15%)</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Size of project and limited or unlimited prequalification status including evidence that the Firm's experience d</w:t>
      </w:r>
      <w:r w:rsidR="007357EE" w:rsidRPr="00A71009">
        <w:rPr>
          <w:rFonts w:ascii="Times New Roman" w:hAnsi="Times New Roman" w:cs="Times New Roman"/>
          <w:sz w:val="24"/>
          <w:szCs w:val="24"/>
        </w:rPr>
        <w:t xml:space="preserve">erives from projects that are </w:t>
      </w:r>
      <w:r w:rsidRPr="00A71009">
        <w:rPr>
          <w:rFonts w:ascii="Times New Roman" w:hAnsi="Times New Roman" w:cs="Times New Roman"/>
          <w:sz w:val="24"/>
          <w:szCs w:val="24"/>
        </w:rPr>
        <w:t>comparable or larger size to that expected in this Contract. Details shall include, but not be limited to, context &amp; description of previous contracts, name of municipality / agency, and the name of the contact person at each municipality / agency. (10%)</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Demon</w:t>
      </w:r>
      <w:r w:rsidR="007357EE" w:rsidRPr="007A6861">
        <w:rPr>
          <w:rFonts w:ascii="Times New Roman" w:hAnsi="Times New Roman" w:cs="Times New Roman"/>
          <w:sz w:val="24"/>
          <w:szCs w:val="24"/>
        </w:rPr>
        <w:t>strated evidence that the</w:t>
      </w:r>
      <w:r w:rsidRPr="007A6861">
        <w:rPr>
          <w:rFonts w:ascii="Times New Roman" w:hAnsi="Times New Roman" w:cs="Times New Roman"/>
          <w:sz w:val="24"/>
          <w:szCs w:val="24"/>
        </w:rPr>
        <w:t xml:space="preserve"> Firm understands the project purposes and requirements including a detailed listing and description of the tasks the Firm expects to execute to achieve the desired outcomes. Information from / interaction with each City’s personnel necessary for the Firm’s work will also be described. (1</w:t>
      </w:r>
      <w:r w:rsidR="007A6861" w:rsidRPr="007A6861">
        <w:rPr>
          <w:rFonts w:ascii="Times New Roman" w:hAnsi="Times New Roman" w:cs="Times New Roman"/>
          <w:sz w:val="24"/>
          <w:szCs w:val="24"/>
        </w:rPr>
        <w:t>0</w:t>
      </w:r>
      <w:r w:rsidRPr="007A6861">
        <w:rPr>
          <w:rFonts w:ascii="Times New Roman" w:hAnsi="Times New Roman" w:cs="Times New Roman"/>
          <w:sz w:val="24"/>
          <w:szCs w:val="24"/>
        </w:rPr>
        <w:t>%)</w:t>
      </w:r>
      <w:r w:rsidR="005915B5" w:rsidRPr="007A6861">
        <w:rPr>
          <w:rFonts w:ascii="Times New Roman" w:hAnsi="Times New Roman" w:cs="Times New Roman"/>
          <w:sz w:val="24"/>
          <w:szCs w:val="24"/>
        </w:rPr>
        <w:t xml:space="preserve">  </w:t>
      </w:r>
    </w:p>
    <w:p w:rsidR="005915B5" w:rsidRPr="007A6861" w:rsidRDefault="005915B5" w:rsidP="005915B5">
      <w:pPr>
        <w:pStyle w:val="ListParagraph"/>
        <w:numPr>
          <w:ilvl w:val="0"/>
          <w:numId w:val="6"/>
        </w:numPr>
        <w:rPr>
          <w:rFonts w:ascii="Times New Roman" w:hAnsi="Times New Roman" w:cs="Times New Roman"/>
          <w:sz w:val="24"/>
          <w:szCs w:val="24"/>
        </w:rPr>
      </w:pPr>
      <w:r w:rsidRPr="007A6861">
        <w:rPr>
          <w:rFonts w:ascii="Times New Roman" w:hAnsi="Times New Roman" w:cs="Times New Roman"/>
          <w:sz w:val="24"/>
          <w:szCs w:val="24"/>
        </w:rPr>
        <w:t xml:space="preserve">Projected timeline for addressing each portion of the preliminary engineering and design responsibilities listed in the required scope of services.  (15%) </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Experience and Qualifications of</w:t>
      </w:r>
      <w:r w:rsidRPr="007A6861">
        <w:rPr>
          <w:rFonts w:ascii="Times New Roman" w:hAnsi="Times New Roman" w:cs="Times New Roman"/>
          <w:spacing w:val="27"/>
          <w:sz w:val="24"/>
          <w:szCs w:val="24"/>
        </w:rPr>
        <w:t xml:space="preserve"> </w:t>
      </w:r>
      <w:r w:rsidRPr="007A6861">
        <w:rPr>
          <w:rFonts w:ascii="Times New Roman" w:hAnsi="Times New Roman" w:cs="Times New Roman"/>
          <w:spacing w:val="-1"/>
          <w:sz w:val="24"/>
          <w:szCs w:val="24"/>
        </w:rPr>
        <w:t>proposed</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subcontractor(s),</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if</w:t>
      </w:r>
      <w:r w:rsidRPr="007A6861">
        <w:rPr>
          <w:rFonts w:ascii="Times New Roman" w:hAnsi="Times New Roman" w:cs="Times New Roman"/>
          <w:spacing w:val="27"/>
          <w:sz w:val="24"/>
          <w:szCs w:val="24"/>
        </w:rPr>
        <w:t xml:space="preserve"> </w:t>
      </w:r>
      <w:r w:rsidRPr="007A6861">
        <w:rPr>
          <w:rFonts w:ascii="Times New Roman" w:hAnsi="Times New Roman" w:cs="Times New Roman"/>
          <w:spacing w:val="-1"/>
          <w:sz w:val="24"/>
          <w:szCs w:val="24"/>
        </w:rPr>
        <w:t>applicable,</w:t>
      </w:r>
      <w:r w:rsidRPr="007A6861">
        <w:rPr>
          <w:rFonts w:ascii="Times New Roman" w:hAnsi="Times New Roman" w:cs="Times New Roman"/>
          <w:spacing w:val="21"/>
          <w:sz w:val="24"/>
          <w:szCs w:val="24"/>
        </w:rPr>
        <w:t xml:space="preserve"> </w:t>
      </w:r>
      <w:r w:rsidRPr="007A6861">
        <w:rPr>
          <w:rFonts w:ascii="Times New Roman" w:hAnsi="Times New Roman" w:cs="Times New Roman"/>
          <w:spacing w:val="-1"/>
          <w:sz w:val="24"/>
          <w:szCs w:val="24"/>
        </w:rPr>
        <w:t>including</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information</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specified</w:t>
      </w:r>
      <w:r w:rsidRPr="007A6861">
        <w:rPr>
          <w:rFonts w:ascii="Times New Roman" w:hAnsi="Times New Roman" w:cs="Times New Roman"/>
          <w:spacing w:val="24"/>
          <w:sz w:val="24"/>
          <w:szCs w:val="24"/>
        </w:rPr>
        <w:t xml:space="preserve"> </w:t>
      </w:r>
      <w:r w:rsidRPr="007A6861">
        <w:rPr>
          <w:rFonts w:ascii="Times New Roman" w:hAnsi="Times New Roman" w:cs="Times New Roman"/>
          <w:sz w:val="24"/>
          <w:szCs w:val="24"/>
        </w:rPr>
        <w:t>in</w:t>
      </w:r>
      <w:r w:rsidRPr="007A6861">
        <w:rPr>
          <w:rFonts w:ascii="Times New Roman" w:hAnsi="Times New Roman" w:cs="Times New Roman"/>
          <w:spacing w:val="101"/>
          <w:sz w:val="24"/>
          <w:szCs w:val="24"/>
        </w:rPr>
        <w:t xml:space="preserve"> </w:t>
      </w:r>
      <w:r w:rsidRPr="007A6861">
        <w:rPr>
          <w:rFonts w:ascii="Times New Roman" w:hAnsi="Times New Roman" w:cs="Times New Roman"/>
          <w:spacing w:val="-1"/>
          <w:sz w:val="24"/>
          <w:szCs w:val="24"/>
        </w:rPr>
        <w:t>items</w:t>
      </w:r>
      <w:r w:rsidRPr="007A6861">
        <w:rPr>
          <w:rFonts w:ascii="Times New Roman" w:hAnsi="Times New Roman" w:cs="Times New Roman"/>
          <w:sz w:val="24"/>
          <w:szCs w:val="24"/>
        </w:rPr>
        <w:t xml:space="preserve"> </w:t>
      </w:r>
      <w:r w:rsidRPr="007A6861">
        <w:rPr>
          <w:rFonts w:ascii="Times New Roman" w:hAnsi="Times New Roman" w:cs="Times New Roman"/>
          <w:spacing w:val="-1"/>
          <w:sz w:val="24"/>
          <w:szCs w:val="24"/>
        </w:rPr>
        <w:t>C and E</w:t>
      </w:r>
      <w:r w:rsidRPr="007A6861">
        <w:rPr>
          <w:rFonts w:ascii="Times New Roman" w:hAnsi="Times New Roman" w:cs="Times New Roman"/>
          <w:spacing w:val="-3"/>
          <w:sz w:val="24"/>
          <w:szCs w:val="24"/>
        </w:rPr>
        <w:t xml:space="preserve"> </w:t>
      </w:r>
      <w:r w:rsidRPr="007A6861">
        <w:rPr>
          <w:rFonts w:ascii="Times New Roman" w:hAnsi="Times New Roman" w:cs="Times New Roman"/>
          <w:spacing w:val="-1"/>
          <w:sz w:val="24"/>
          <w:szCs w:val="24"/>
        </w:rPr>
        <w:t>above (10%)</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lastRenderedPageBreak/>
        <w:t>Demonstrated ability to meet schedules and work efficiently without compromising sound engineering practice (5%)</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Firm’s local presence in the Lebanon and/or Middle Tennessee area (5%)</w:t>
      </w:r>
    </w:p>
    <w:p w:rsidR="00F25C05" w:rsidRPr="007A6861" w:rsidRDefault="00F25C05" w:rsidP="00F25C05">
      <w:pPr>
        <w:contextualSpacing/>
        <w:jc w:val="both"/>
        <w:rPr>
          <w:rFonts w:ascii="Times New Roman" w:hAnsi="Times New Roman" w:cs="Times New Roman"/>
          <w:sz w:val="24"/>
          <w:szCs w:val="24"/>
        </w:rPr>
      </w:pPr>
    </w:p>
    <w:p w:rsidR="001826FE" w:rsidRPr="007A6861" w:rsidRDefault="00DD6716" w:rsidP="001826FE">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The consultant evaluation committee (CEC) holds the ability to conduct interviews based on scoring, but reserves the right to make the </w:t>
      </w:r>
      <w:r w:rsidR="004A3B33" w:rsidRPr="007A6861">
        <w:rPr>
          <w:rFonts w:ascii="Times New Roman" w:hAnsi="Times New Roman" w:cs="Times New Roman"/>
          <w:sz w:val="24"/>
          <w:szCs w:val="24"/>
        </w:rPr>
        <w:t xml:space="preserve">selection </w:t>
      </w:r>
      <w:r w:rsidRPr="007A6861">
        <w:rPr>
          <w:rFonts w:ascii="Times New Roman" w:hAnsi="Times New Roman" w:cs="Times New Roman"/>
          <w:sz w:val="24"/>
          <w:szCs w:val="24"/>
        </w:rPr>
        <w:t>decision solely based on the submitted proposals</w:t>
      </w:r>
    </w:p>
    <w:p w:rsidR="00DD6716" w:rsidRPr="007A6861" w:rsidRDefault="00DD6716" w:rsidP="00A22FC7">
      <w:pPr>
        <w:spacing w:after="0"/>
        <w:contextualSpacing/>
        <w:jc w:val="both"/>
        <w:rPr>
          <w:rFonts w:ascii="Times New Roman" w:hAnsi="Times New Roman" w:cs="Times New Roman"/>
          <w:sz w:val="24"/>
          <w:szCs w:val="24"/>
          <w:u w:val="single"/>
        </w:rPr>
      </w:pPr>
    </w:p>
    <w:p w:rsidR="00A80F84" w:rsidRPr="007A6861" w:rsidRDefault="00A80F84" w:rsidP="00A22FC7">
      <w:pPr>
        <w:spacing w:after="0"/>
        <w:contextualSpacing/>
        <w:jc w:val="both"/>
        <w:rPr>
          <w:rFonts w:ascii="Times New Roman" w:hAnsi="Times New Roman" w:cs="Times New Roman"/>
          <w:sz w:val="24"/>
          <w:szCs w:val="24"/>
          <w:u w:val="single"/>
        </w:rPr>
      </w:pPr>
      <w:r w:rsidRPr="007A6861">
        <w:rPr>
          <w:rFonts w:ascii="Times New Roman" w:hAnsi="Times New Roman" w:cs="Times New Roman"/>
          <w:sz w:val="24"/>
          <w:szCs w:val="24"/>
          <w:u w:val="single"/>
        </w:rPr>
        <w:t>PROJECT QUESTIONS</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Any firm that has project specific questions should contact Regina Santana, P.E., Engineering Services Director at (615) 444-3647 ext. 2302 or </w:t>
      </w:r>
      <w:hyperlink r:id="rId6" w:history="1">
        <w:r w:rsidRPr="007A6861">
          <w:rPr>
            <w:rStyle w:val="Hyperlink"/>
            <w:rFonts w:ascii="Times New Roman" w:hAnsi="Times New Roman" w:cs="Times New Roman"/>
            <w:sz w:val="24"/>
            <w:szCs w:val="24"/>
          </w:rPr>
          <w:t>regina.santana@lebanontn.org</w:t>
        </w:r>
      </w:hyperlink>
      <w:r w:rsidRPr="007A6861">
        <w:rPr>
          <w:rFonts w:ascii="Times New Roman" w:hAnsi="Times New Roman" w:cs="Times New Roman"/>
          <w:sz w:val="24"/>
          <w:szCs w:val="24"/>
        </w:rPr>
        <w:t>.</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 </w:t>
      </w:r>
    </w:p>
    <w:p w:rsidR="00F25C05" w:rsidRPr="007A6861" w:rsidRDefault="00F25C05" w:rsidP="00A22FC7">
      <w:pPr>
        <w:spacing w:after="0"/>
        <w:contextualSpacing/>
        <w:jc w:val="both"/>
        <w:rPr>
          <w:rFonts w:ascii="Times New Roman" w:hAnsi="Times New Roman" w:cs="Times New Roman"/>
          <w:sz w:val="24"/>
          <w:szCs w:val="24"/>
          <w:u w:val="single"/>
        </w:rPr>
      </w:pPr>
      <w:r w:rsidRPr="007A6861">
        <w:rPr>
          <w:rFonts w:ascii="Times New Roman" w:hAnsi="Times New Roman" w:cs="Times New Roman"/>
          <w:sz w:val="24"/>
          <w:szCs w:val="24"/>
          <w:u w:val="single"/>
        </w:rPr>
        <w:t>LETTER OF INTEREST SUBMITTAL REQUIREMENTS</w:t>
      </w:r>
    </w:p>
    <w:p w:rsidR="00367980" w:rsidRPr="007A686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For Phase I Evaluation, Letters of Interest will be received until 2:00 p.m., </w:t>
      </w:r>
      <w:r w:rsidR="001948CF">
        <w:rPr>
          <w:rFonts w:ascii="Times New Roman" w:hAnsi="Times New Roman" w:cs="Times New Roman"/>
          <w:sz w:val="24"/>
          <w:szCs w:val="24"/>
        </w:rPr>
        <w:t>July 31</w:t>
      </w:r>
      <w:bookmarkStart w:id="0" w:name="_GoBack"/>
      <w:bookmarkEnd w:id="0"/>
      <w:r w:rsidRPr="007A6861">
        <w:rPr>
          <w:rFonts w:ascii="Times New Roman" w:hAnsi="Times New Roman" w:cs="Times New Roman"/>
          <w:sz w:val="24"/>
          <w:szCs w:val="24"/>
        </w:rPr>
        <w:t xml:space="preserve">, 2018 at the offices of the City of Lebanon Engineering Department, 200 N. Castle Heights Ave., Suite 300, Lebanon, Tennessee. Letters of Interest received by said time will be opened and reviewed for consideration. Letters received after said time will not be evaluated. </w:t>
      </w:r>
    </w:p>
    <w:p w:rsidR="004A3B33" w:rsidRPr="007A6861" w:rsidRDefault="004A3B33" w:rsidP="00367980">
      <w:pPr>
        <w:contextualSpacing/>
        <w:jc w:val="both"/>
        <w:rPr>
          <w:rFonts w:ascii="Times New Roman" w:hAnsi="Times New Roman" w:cs="Times New Roman"/>
          <w:sz w:val="24"/>
          <w:szCs w:val="24"/>
        </w:rPr>
      </w:pPr>
    </w:p>
    <w:p w:rsidR="00367980" w:rsidRPr="007A686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Letters of Interest should be mailed to Regina Santana, P.E., City of Lebanon Engineering Department, 200 N. Castle Heights Ave., Suite 300, Lebanon, TN 37087 or can be submitted electronically at regina.santana@lebanontn.org. The submitter shall be responsible for their early delivery. Mailed and hand-delivered Letters of Interest should be labeled "</w:t>
      </w:r>
      <w:r w:rsidR="004A3B33" w:rsidRPr="007A6861">
        <w:rPr>
          <w:rFonts w:ascii="Times New Roman" w:hAnsi="Times New Roman" w:cs="Times New Roman"/>
          <w:sz w:val="24"/>
          <w:szCs w:val="24"/>
        </w:rPr>
        <w:t>Resurfacing, Restoration, and Rehabilitation Improvements</w:t>
      </w:r>
      <w:r w:rsidRPr="007A6861">
        <w:rPr>
          <w:rFonts w:ascii="Times New Roman" w:hAnsi="Times New Roman" w:cs="Times New Roman"/>
          <w:sz w:val="24"/>
          <w:szCs w:val="24"/>
        </w:rPr>
        <w:t xml:space="preserve">, Proposal Enclosed – </w:t>
      </w:r>
      <w:r w:rsidR="007A6861">
        <w:rPr>
          <w:rFonts w:ascii="Times New Roman" w:hAnsi="Times New Roman" w:cs="Times New Roman"/>
          <w:sz w:val="24"/>
          <w:szCs w:val="24"/>
        </w:rPr>
        <w:t>07/31</w:t>
      </w:r>
      <w:r w:rsidRPr="007A6861">
        <w:rPr>
          <w:rFonts w:ascii="Times New Roman" w:hAnsi="Times New Roman" w:cs="Times New Roman"/>
          <w:sz w:val="24"/>
          <w:szCs w:val="24"/>
        </w:rPr>
        <w:t xml:space="preserve">/18." Each firm shall provide two (2) copies of their submission.  Electronically submitted Letters of Interest should be sent with the subject line </w:t>
      </w:r>
      <w:r w:rsidR="004A3B33" w:rsidRPr="007A6861">
        <w:rPr>
          <w:rFonts w:ascii="Times New Roman" w:hAnsi="Times New Roman" w:cs="Times New Roman"/>
          <w:sz w:val="24"/>
          <w:szCs w:val="24"/>
        </w:rPr>
        <w:t xml:space="preserve">"Resurfacing, Restoration, and Rehabilitation Improvements, Proposal Enclosed </w:t>
      </w:r>
      <w:r w:rsidRPr="007A6861">
        <w:rPr>
          <w:rFonts w:ascii="Times New Roman" w:hAnsi="Times New Roman" w:cs="Times New Roman"/>
          <w:sz w:val="24"/>
          <w:szCs w:val="24"/>
        </w:rPr>
        <w:t xml:space="preserve">– </w:t>
      </w:r>
      <w:r w:rsidR="007A6861">
        <w:rPr>
          <w:rFonts w:ascii="Times New Roman" w:hAnsi="Times New Roman" w:cs="Times New Roman"/>
          <w:sz w:val="24"/>
          <w:szCs w:val="24"/>
        </w:rPr>
        <w:t>07/31</w:t>
      </w:r>
      <w:r w:rsidRPr="007A6861">
        <w:rPr>
          <w:rFonts w:ascii="Times New Roman" w:hAnsi="Times New Roman" w:cs="Times New Roman"/>
          <w:sz w:val="24"/>
          <w:szCs w:val="24"/>
        </w:rPr>
        <w:t>/18." to Regina Santana a</w:t>
      </w:r>
      <w:r w:rsidR="004A3B33" w:rsidRPr="007A6861">
        <w:rPr>
          <w:rFonts w:ascii="Times New Roman" w:hAnsi="Times New Roman" w:cs="Times New Roman"/>
          <w:sz w:val="24"/>
          <w:szCs w:val="24"/>
        </w:rPr>
        <w:t xml:space="preserve">t </w:t>
      </w:r>
      <w:hyperlink r:id="rId7" w:history="1">
        <w:r w:rsidR="004A3B33" w:rsidRPr="007A6861">
          <w:rPr>
            <w:rStyle w:val="Hyperlink"/>
            <w:rFonts w:ascii="Times New Roman" w:hAnsi="Times New Roman" w:cs="Times New Roman"/>
            <w:sz w:val="24"/>
            <w:szCs w:val="24"/>
          </w:rPr>
          <w:t>regina.santana@lebanontn.org</w:t>
        </w:r>
      </w:hyperlink>
      <w:r w:rsidR="001948CF">
        <w:rPr>
          <w:rFonts w:ascii="Times New Roman" w:hAnsi="Times New Roman" w:cs="Times New Roman"/>
          <w:sz w:val="24"/>
          <w:szCs w:val="24"/>
        </w:rPr>
        <w:t xml:space="preserve">. </w:t>
      </w:r>
    </w:p>
    <w:p w:rsidR="00DD6716" w:rsidRPr="007A6861" w:rsidRDefault="00DD6716" w:rsidP="00367980">
      <w:pPr>
        <w:contextualSpacing/>
        <w:jc w:val="both"/>
        <w:rPr>
          <w:rFonts w:ascii="Times New Roman" w:hAnsi="Times New Roman" w:cs="Times New Roman"/>
          <w:sz w:val="24"/>
          <w:szCs w:val="24"/>
        </w:rPr>
      </w:pPr>
    </w:p>
    <w:p w:rsidR="00367980" w:rsidRPr="007A686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Prequalification procedures, example letter of interest, list of pre-qualified firms and certified DBEs, TODT’s standard procurement policy, and additional information can be found at this internet address: </w:t>
      </w:r>
      <w:hyperlink r:id="rId8" w:history="1">
        <w:r w:rsidRPr="007A6861">
          <w:rPr>
            <w:rStyle w:val="Hyperlink"/>
            <w:rFonts w:ascii="Times New Roman" w:hAnsi="Times New Roman" w:cs="Times New Roman"/>
            <w:sz w:val="24"/>
            <w:szCs w:val="24"/>
          </w:rPr>
          <w:t>https://www.tn.gov/tdot/business-redirect/consultantinfo.html</w:t>
        </w:r>
      </w:hyperlink>
      <w:r w:rsidRPr="007A6861">
        <w:rPr>
          <w:rFonts w:ascii="Times New Roman" w:hAnsi="Times New Roman" w:cs="Times New Roman"/>
          <w:sz w:val="24"/>
          <w:szCs w:val="24"/>
        </w:rPr>
        <w:t xml:space="preserve">. For information on prequalification, contact Christine </w:t>
      </w:r>
      <w:proofErr w:type="spellStart"/>
      <w:r w:rsidRPr="007A6861">
        <w:rPr>
          <w:rFonts w:ascii="Times New Roman" w:hAnsi="Times New Roman" w:cs="Times New Roman"/>
          <w:sz w:val="24"/>
          <w:szCs w:val="24"/>
        </w:rPr>
        <w:t>Smotherman</w:t>
      </w:r>
      <w:proofErr w:type="spellEnd"/>
      <w:r w:rsidRPr="007A6861">
        <w:rPr>
          <w:rFonts w:ascii="Times New Roman" w:hAnsi="Times New Roman" w:cs="Times New Roman"/>
          <w:sz w:val="24"/>
          <w:szCs w:val="24"/>
        </w:rPr>
        <w:t xml:space="preserve"> at (615) 741-4460 or </w:t>
      </w:r>
      <w:hyperlink r:id="rId9" w:history="1">
        <w:r w:rsidRPr="007A6861">
          <w:rPr>
            <w:rStyle w:val="Hyperlink"/>
            <w:rFonts w:ascii="Times New Roman" w:hAnsi="Times New Roman" w:cs="Times New Roman"/>
            <w:sz w:val="24"/>
            <w:szCs w:val="24"/>
          </w:rPr>
          <w:t>Christine.Smotherman@tn.gov</w:t>
        </w:r>
      </w:hyperlink>
      <w:r w:rsidRPr="007A6861">
        <w:rPr>
          <w:rFonts w:ascii="Times New Roman" w:hAnsi="Times New Roman" w:cs="Times New Roman"/>
          <w:sz w:val="24"/>
          <w:szCs w:val="24"/>
        </w:rPr>
        <w:t xml:space="preserve">. </w:t>
      </w:r>
    </w:p>
    <w:p w:rsidR="00DD6716" w:rsidRPr="007A6861" w:rsidRDefault="00DD6716" w:rsidP="00367980">
      <w:pPr>
        <w:contextualSpacing/>
        <w:jc w:val="both"/>
        <w:rPr>
          <w:rFonts w:ascii="Times New Roman" w:hAnsi="Times New Roman" w:cs="Times New Roman"/>
          <w:sz w:val="24"/>
          <w:szCs w:val="24"/>
        </w:rPr>
      </w:pPr>
    </w:p>
    <w:p w:rsidR="00627CAC" w:rsidRPr="00292B99" w:rsidRDefault="009B7E9E" w:rsidP="00CB0981">
      <w:pPr>
        <w:contextualSpacing/>
        <w:jc w:val="both"/>
        <w:rPr>
          <w:rFonts w:ascii="Times New Roman" w:hAnsi="Times New Roman" w:cs="Times New Roman"/>
          <w:sz w:val="24"/>
          <w:szCs w:val="24"/>
        </w:rPr>
      </w:pPr>
      <w:r w:rsidRPr="007A6861">
        <w:rPr>
          <w:rFonts w:ascii="Times New Roman" w:hAnsi="Times New Roman" w:cs="Times New Roman"/>
          <w:sz w:val="24"/>
          <w:szCs w:val="24"/>
        </w:rPr>
        <w:t>Evaluation proceedings</w:t>
      </w:r>
      <w:r w:rsidR="00A80F84" w:rsidRPr="007A6861">
        <w:rPr>
          <w:rFonts w:ascii="Times New Roman" w:hAnsi="Times New Roman" w:cs="Times New Roman"/>
          <w:sz w:val="24"/>
          <w:szCs w:val="24"/>
        </w:rPr>
        <w:t xml:space="preserve"> will be </w:t>
      </w:r>
      <w:r w:rsidR="00367980" w:rsidRPr="007A6861">
        <w:rPr>
          <w:rFonts w:ascii="Times New Roman" w:hAnsi="Times New Roman" w:cs="Times New Roman"/>
          <w:sz w:val="24"/>
          <w:szCs w:val="24"/>
        </w:rPr>
        <w:t xml:space="preserve">conducted </w:t>
      </w:r>
      <w:r w:rsidR="00A80F84" w:rsidRPr="007A6861">
        <w:rPr>
          <w:rFonts w:ascii="Times New Roman" w:hAnsi="Times New Roman" w:cs="Times New Roman"/>
          <w:sz w:val="24"/>
          <w:szCs w:val="24"/>
        </w:rPr>
        <w:t xml:space="preserve">within established guidelines regarding equal employment opportunity and nondiscriminatory action based upon the grounds of race, color, sex, creed, </w:t>
      </w:r>
      <w:r w:rsidR="00DD6716" w:rsidRPr="007A6861">
        <w:rPr>
          <w:rFonts w:ascii="Times New Roman" w:hAnsi="Times New Roman" w:cs="Times New Roman"/>
          <w:sz w:val="24"/>
          <w:szCs w:val="24"/>
        </w:rPr>
        <w:t>religion, age, disability, or national origin</w:t>
      </w:r>
      <w:r w:rsidR="00A80F84" w:rsidRPr="007A6861">
        <w:rPr>
          <w:rFonts w:ascii="Times New Roman" w:hAnsi="Times New Roman" w:cs="Times New Roman"/>
          <w:sz w:val="24"/>
          <w:szCs w:val="24"/>
        </w:rPr>
        <w:t xml:space="preserve">.  Interested certified Disadvantaged Business Enterprise (DBE) firms as well as other minority- and/or women-owned </w:t>
      </w:r>
      <w:r w:rsidR="00DD6716" w:rsidRPr="007A6861">
        <w:rPr>
          <w:rFonts w:ascii="Times New Roman" w:hAnsi="Times New Roman" w:cs="Times New Roman"/>
          <w:sz w:val="24"/>
          <w:szCs w:val="24"/>
        </w:rPr>
        <w:t>firms are encouraged to respond to all advertisements by the City of Lebanon.</w:t>
      </w:r>
      <w:r w:rsidR="00A80F84" w:rsidRPr="007A6861">
        <w:rPr>
          <w:rFonts w:ascii="Times New Roman" w:hAnsi="Times New Roman" w:cs="Times New Roman"/>
          <w:sz w:val="24"/>
          <w:szCs w:val="24"/>
        </w:rPr>
        <w:t xml:space="preserve">  For information on DBE certification, please contact </w:t>
      </w:r>
      <w:r w:rsidRPr="007A6861">
        <w:rPr>
          <w:rFonts w:ascii="Times New Roman" w:hAnsi="Times New Roman" w:cs="Times New Roman"/>
          <w:sz w:val="24"/>
          <w:szCs w:val="24"/>
        </w:rPr>
        <w:t xml:space="preserve">David Neese </w:t>
      </w:r>
      <w:r w:rsidR="00A80F84" w:rsidRPr="007A6861">
        <w:rPr>
          <w:rFonts w:ascii="Times New Roman" w:hAnsi="Times New Roman" w:cs="Times New Roman"/>
          <w:sz w:val="24"/>
          <w:szCs w:val="24"/>
        </w:rPr>
        <w:t>at (615) 741-3681</w:t>
      </w:r>
      <w:r w:rsidRPr="007A6861">
        <w:rPr>
          <w:rFonts w:ascii="Times New Roman" w:hAnsi="Times New Roman" w:cs="Times New Roman"/>
          <w:sz w:val="24"/>
          <w:szCs w:val="24"/>
        </w:rPr>
        <w:t xml:space="preserve"> or </w:t>
      </w:r>
      <w:hyperlink r:id="rId10" w:history="1">
        <w:r w:rsidRPr="007A6861">
          <w:rPr>
            <w:rStyle w:val="Hyperlink"/>
            <w:rFonts w:ascii="Times New Roman" w:hAnsi="Times New Roman" w:cs="Times New Roman"/>
            <w:sz w:val="24"/>
            <w:szCs w:val="24"/>
          </w:rPr>
          <w:t>David.Neese@tn.gov</w:t>
        </w:r>
      </w:hyperlink>
      <w:r w:rsidRPr="007A6861">
        <w:rPr>
          <w:rFonts w:ascii="Times New Roman" w:hAnsi="Times New Roman" w:cs="Times New Roman"/>
          <w:sz w:val="24"/>
          <w:szCs w:val="24"/>
        </w:rPr>
        <w:t>.</w:t>
      </w:r>
      <w:r w:rsidR="00A80F84" w:rsidRPr="007A6861">
        <w:rPr>
          <w:rFonts w:ascii="Times New Roman" w:hAnsi="Times New Roman" w:cs="Times New Roman"/>
          <w:sz w:val="24"/>
          <w:szCs w:val="24"/>
        </w:rPr>
        <w:t xml:space="preserve">  Details and instructions for DBE certification can be found at the following website:  </w:t>
      </w:r>
      <w:hyperlink r:id="rId11" w:history="1">
        <w:r w:rsidR="00A80F84" w:rsidRPr="007A6861">
          <w:rPr>
            <w:rStyle w:val="Hyperlink"/>
            <w:rFonts w:ascii="Times New Roman" w:hAnsi="Times New Roman" w:cs="Times New Roman"/>
            <w:sz w:val="24"/>
            <w:szCs w:val="24"/>
          </w:rPr>
          <w:t>http://www.tdot.state.tn.us/civil%2Drights/smallbusiness/</w:t>
        </w:r>
      </w:hyperlink>
      <w:r w:rsidR="00A80F84">
        <w:rPr>
          <w:rFonts w:ascii="Times New Roman" w:hAnsi="Times New Roman" w:cs="Times New Roman"/>
          <w:sz w:val="24"/>
          <w:szCs w:val="24"/>
        </w:rPr>
        <w:t xml:space="preserve"> </w:t>
      </w:r>
    </w:p>
    <w:sectPr w:rsidR="00627CAC" w:rsidRPr="00292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05F"/>
    <w:multiLevelType w:val="hybridMultilevel"/>
    <w:tmpl w:val="9D74D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A4623"/>
    <w:multiLevelType w:val="hybridMultilevel"/>
    <w:tmpl w:val="BA4CA83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D10FF"/>
    <w:multiLevelType w:val="hybridMultilevel"/>
    <w:tmpl w:val="5B924A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F32A1"/>
    <w:multiLevelType w:val="hybridMultilevel"/>
    <w:tmpl w:val="20F22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C04D5"/>
    <w:multiLevelType w:val="hybridMultilevel"/>
    <w:tmpl w:val="F1E0D1CC"/>
    <w:lvl w:ilvl="0" w:tplc="BD84FC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AC094E"/>
    <w:multiLevelType w:val="hybridMultilevel"/>
    <w:tmpl w:val="33E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23973"/>
    <w:multiLevelType w:val="hybridMultilevel"/>
    <w:tmpl w:val="587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B1"/>
    <w:rsid w:val="00174D9C"/>
    <w:rsid w:val="001826FE"/>
    <w:rsid w:val="001948CF"/>
    <w:rsid w:val="001B5555"/>
    <w:rsid w:val="00292B99"/>
    <w:rsid w:val="002D4D5D"/>
    <w:rsid w:val="00367980"/>
    <w:rsid w:val="0038759D"/>
    <w:rsid w:val="003B42E3"/>
    <w:rsid w:val="004016D4"/>
    <w:rsid w:val="004A3B33"/>
    <w:rsid w:val="00585CBA"/>
    <w:rsid w:val="005915B5"/>
    <w:rsid w:val="00627CAC"/>
    <w:rsid w:val="00670612"/>
    <w:rsid w:val="006F098D"/>
    <w:rsid w:val="00727551"/>
    <w:rsid w:val="007357EE"/>
    <w:rsid w:val="007A6861"/>
    <w:rsid w:val="008C0613"/>
    <w:rsid w:val="009B7E9E"/>
    <w:rsid w:val="00A22FC7"/>
    <w:rsid w:val="00A44F77"/>
    <w:rsid w:val="00A71009"/>
    <w:rsid w:val="00A80F84"/>
    <w:rsid w:val="00CB0981"/>
    <w:rsid w:val="00CF33BF"/>
    <w:rsid w:val="00DB4E6E"/>
    <w:rsid w:val="00DD6716"/>
    <w:rsid w:val="00DF2EDF"/>
    <w:rsid w:val="00E73202"/>
    <w:rsid w:val="00E80F6E"/>
    <w:rsid w:val="00EC37B3"/>
    <w:rsid w:val="00EF340B"/>
    <w:rsid w:val="00F25C05"/>
    <w:rsid w:val="00F3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082"/>
  <w15:chartTrackingRefBased/>
  <w15:docId w15:val="{76DC31B7-FAD3-41B1-BE4B-92F5ACCB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B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B42E3"/>
    <w:pPr>
      <w:ind w:left="720"/>
      <w:contextualSpacing/>
    </w:pPr>
  </w:style>
  <w:style w:type="character" w:styleId="Hyperlink">
    <w:name w:val="Hyperlink"/>
    <w:basedOn w:val="DefaultParagraphFont"/>
    <w:uiPriority w:val="99"/>
    <w:unhideWhenUsed/>
    <w:rsid w:val="00A80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tdot/business-redirect/consultantinf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na.santana@lebanont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santana@lebanontn.org" TargetMode="External"/><Relationship Id="rId11" Type="http://schemas.openxmlformats.org/officeDocument/2006/relationships/hyperlink" Target="http://www.tdot.state.tn.us/civil%2Drights/smallbusiness/" TargetMode="External"/><Relationship Id="rId5" Type="http://schemas.openxmlformats.org/officeDocument/2006/relationships/image" Target="media/image1.jpeg"/><Relationship Id="rId10" Type="http://schemas.openxmlformats.org/officeDocument/2006/relationships/hyperlink" Target="mailto:David.Neese@tn.gov" TargetMode="External"/><Relationship Id="rId4" Type="http://schemas.openxmlformats.org/officeDocument/2006/relationships/webSettings" Target="webSettings.xml"/><Relationship Id="rId9" Type="http://schemas.openxmlformats.org/officeDocument/2006/relationships/hyperlink" Target="mailto:Christine.Smotherman@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Dillan Jackson</dc:creator>
  <cp:keywords/>
  <dc:description/>
  <cp:lastModifiedBy>Regina Santana</cp:lastModifiedBy>
  <cp:revision>8</cp:revision>
  <dcterms:created xsi:type="dcterms:W3CDTF">2018-07-12T16:26:00Z</dcterms:created>
  <dcterms:modified xsi:type="dcterms:W3CDTF">2018-07-12T21:58:00Z</dcterms:modified>
</cp:coreProperties>
</file>