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40419" w14:textId="77777777" w:rsidR="00382C49" w:rsidRPr="00E347F4" w:rsidRDefault="00382C49" w:rsidP="00382C49">
      <w:pPr>
        <w:jc w:val="right"/>
        <w:rPr>
          <w:rFonts w:asciiTheme="minorHAnsi" w:hAnsiTheme="minorHAnsi" w:cstheme="minorHAnsi"/>
          <w:b/>
          <w:szCs w:val="24"/>
        </w:rPr>
      </w:pPr>
    </w:p>
    <w:p w14:paraId="6F0DFE3C" w14:textId="77777777" w:rsidR="00B97624" w:rsidRPr="00E347F4" w:rsidRDefault="00B97624" w:rsidP="00B97624">
      <w:pPr>
        <w:jc w:val="center"/>
        <w:rPr>
          <w:rFonts w:asciiTheme="minorHAnsi" w:hAnsiTheme="minorHAnsi" w:cstheme="minorHAnsi"/>
          <w:b/>
          <w:sz w:val="72"/>
          <w:szCs w:val="72"/>
        </w:rPr>
      </w:pPr>
      <w:r w:rsidRPr="00E347F4">
        <w:rPr>
          <w:rFonts w:asciiTheme="minorHAnsi" w:hAnsiTheme="minorHAnsi" w:cstheme="minorHAnsi"/>
          <w:b/>
          <w:sz w:val="72"/>
          <w:szCs w:val="72"/>
        </w:rPr>
        <w:t>Request for Proposals</w:t>
      </w:r>
    </w:p>
    <w:p w14:paraId="06DF24C2" w14:textId="77777777" w:rsidR="00B97624" w:rsidRPr="00E347F4" w:rsidRDefault="00B97624" w:rsidP="00B97624">
      <w:pPr>
        <w:jc w:val="center"/>
        <w:rPr>
          <w:rFonts w:asciiTheme="minorHAnsi" w:hAnsiTheme="minorHAnsi" w:cstheme="minorHAnsi"/>
          <w:b/>
          <w:sz w:val="72"/>
          <w:szCs w:val="72"/>
        </w:rPr>
      </w:pPr>
    </w:p>
    <w:p w14:paraId="3991DBC0" w14:textId="77777777" w:rsidR="00B97624" w:rsidRPr="00E347F4" w:rsidRDefault="00B97624" w:rsidP="00B97624">
      <w:pPr>
        <w:jc w:val="center"/>
        <w:rPr>
          <w:rFonts w:asciiTheme="minorHAnsi" w:hAnsiTheme="minorHAnsi" w:cstheme="minorHAnsi"/>
          <w:b/>
          <w:sz w:val="40"/>
          <w:szCs w:val="40"/>
        </w:rPr>
      </w:pPr>
      <w:r w:rsidRPr="00E347F4">
        <w:rPr>
          <w:rFonts w:asciiTheme="minorHAnsi" w:hAnsiTheme="minorHAnsi" w:cstheme="minorHAnsi"/>
          <w:b/>
          <w:sz w:val="40"/>
          <w:szCs w:val="40"/>
        </w:rPr>
        <w:t>City of Canton, Ohio</w:t>
      </w:r>
    </w:p>
    <w:p w14:paraId="2BA83436" w14:textId="77777777" w:rsidR="00B97624" w:rsidRPr="00E347F4" w:rsidRDefault="00B97624" w:rsidP="00B97624">
      <w:pPr>
        <w:jc w:val="center"/>
        <w:rPr>
          <w:rFonts w:asciiTheme="minorHAnsi" w:hAnsiTheme="minorHAnsi" w:cstheme="minorHAnsi"/>
          <w:sz w:val="36"/>
          <w:szCs w:val="36"/>
        </w:rPr>
      </w:pPr>
      <w:r w:rsidRPr="00E347F4">
        <w:rPr>
          <w:rFonts w:asciiTheme="minorHAnsi" w:hAnsiTheme="minorHAnsi" w:cstheme="minorHAnsi"/>
          <w:sz w:val="36"/>
          <w:szCs w:val="36"/>
        </w:rPr>
        <w:t>Purchasing Department</w:t>
      </w:r>
    </w:p>
    <w:p w14:paraId="6EE7BED3" w14:textId="77777777" w:rsidR="00B97624" w:rsidRPr="00E347F4" w:rsidRDefault="00B97624" w:rsidP="00B97624">
      <w:pPr>
        <w:jc w:val="center"/>
        <w:rPr>
          <w:rFonts w:asciiTheme="minorHAnsi" w:hAnsiTheme="minorHAnsi" w:cstheme="minorHAnsi"/>
          <w:sz w:val="36"/>
          <w:szCs w:val="36"/>
        </w:rPr>
      </w:pPr>
      <w:r w:rsidRPr="00E347F4">
        <w:rPr>
          <w:rFonts w:asciiTheme="minorHAnsi" w:hAnsiTheme="minorHAnsi" w:cstheme="minorHAnsi"/>
          <w:sz w:val="36"/>
          <w:szCs w:val="36"/>
        </w:rPr>
        <w:t>218 Cleveland Ave. SW, 4</w:t>
      </w:r>
      <w:r w:rsidRPr="00E347F4">
        <w:rPr>
          <w:rFonts w:asciiTheme="minorHAnsi" w:hAnsiTheme="minorHAnsi" w:cstheme="minorHAnsi"/>
          <w:sz w:val="36"/>
          <w:szCs w:val="36"/>
          <w:vertAlign w:val="superscript"/>
        </w:rPr>
        <w:t>th</w:t>
      </w:r>
      <w:r w:rsidRPr="00E347F4">
        <w:rPr>
          <w:rFonts w:asciiTheme="minorHAnsi" w:hAnsiTheme="minorHAnsi" w:cstheme="minorHAnsi"/>
          <w:sz w:val="36"/>
          <w:szCs w:val="36"/>
        </w:rPr>
        <w:t xml:space="preserve"> floor</w:t>
      </w:r>
    </w:p>
    <w:p w14:paraId="4B90A23B" w14:textId="77777777" w:rsidR="00B97624" w:rsidRPr="00E347F4" w:rsidRDefault="00B97624" w:rsidP="00B97624">
      <w:pPr>
        <w:jc w:val="center"/>
        <w:rPr>
          <w:rFonts w:asciiTheme="minorHAnsi" w:hAnsiTheme="minorHAnsi" w:cstheme="minorHAnsi"/>
          <w:sz w:val="36"/>
          <w:szCs w:val="36"/>
        </w:rPr>
      </w:pPr>
      <w:r w:rsidRPr="00E347F4">
        <w:rPr>
          <w:rFonts w:asciiTheme="minorHAnsi" w:hAnsiTheme="minorHAnsi" w:cstheme="minorHAnsi"/>
          <w:sz w:val="36"/>
          <w:szCs w:val="36"/>
        </w:rPr>
        <w:t>Canton, Ohio 44702</w:t>
      </w:r>
    </w:p>
    <w:p w14:paraId="06AC9BC3" w14:textId="77777777" w:rsidR="00B97624" w:rsidRPr="00E347F4" w:rsidRDefault="00B97624" w:rsidP="00B97624">
      <w:pPr>
        <w:rPr>
          <w:rFonts w:asciiTheme="minorHAnsi" w:hAnsiTheme="minorHAnsi" w:cstheme="minorHAnsi"/>
          <w:sz w:val="32"/>
          <w:szCs w:val="32"/>
        </w:rPr>
      </w:pPr>
    </w:p>
    <w:p w14:paraId="26E031A7" w14:textId="77777777" w:rsidR="00B97624" w:rsidRPr="00E347F4" w:rsidRDefault="00B97624" w:rsidP="00B97624">
      <w:pPr>
        <w:rPr>
          <w:rFonts w:asciiTheme="minorHAnsi" w:hAnsiTheme="minorHAnsi" w:cstheme="minorHAnsi"/>
          <w:sz w:val="32"/>
          <w:szCs w:val="32"/>
        </w:rPr>
      </w:pPr>
    </w:p>
    <w:p w14:paraId="7D998739" w14:textId="77777777" w:rsidR="00E347F4" w:rsidRPr="00E347F4" w:rsidRDefault="00E347F4" w:rsidP="00E347F4">
      <w:pPr>
        <w:rPr>
          <w:rFonts w:asciiTheme="minorHAnsi" w:hAnsiTheme="minorHAnsi" w:cstheme="minorHAnsi"/>
        </w:rPr>
      </w:pPr>
      <w:r w:rsidRPr="00E347F4">
        <w:rPr>
          <w:rFonts w:asciiTheme="minorHAnsi" w:hAnsiTheme="minorHAnsi" w:cstheme="minorHAnsi"/>
          <w:b/>
        </w:rPr>
        <w:t>Environmental Consulting Services</w:t>
      </w:r>
    </w:p>
    <w:p w14:paraId="01DD94C9" w14:textId="3BD411CE" w:rsidR="00B97624" w:rsidRPr="00E347F4" w:rsidRDefault="00E347F4" w:rsidP="00E347F4">
      <w:pPr>
        <w:rPr>
          <w:rFonts w:asciiTheme="minorHAnsi" w:hAnsiTheme="minorHAnsi" w:cstheme="minorHAnsi"/>
          <w:i/>
        </w:rPr>
      </w:pPr>
      <w:r w:rsidRPr="00E347F4">
        <w:rPr>
          <w:rFonts w:asciiTheme="minorHAnsi" w:hAnsiTheme="minorHAnsi" w:cstheme="minorHAnsi"/>
          <w:i/>
        </w:rPr>
        <w:t>Oversight of Remediation Activities and Preparation of Contractor Bid Specifications</w:t>
      </w:r>
    </w:p>
    <w:p w14:paraId="2CA19094" w14:textId="2F325E35" w:rsidR="00B97624" w:rsidRPr="00E347F4" w:rsidRDefault="00E347F4" w:rsidP="00B97624">
      <w:pPr>
        <w:rPr>
          <w:rFonts w:asciiTheme="minorHAnsi" w:hAnsiTheme="minorHAnsi" w:cstheme="minorHAnsi"/>
          <w:b/>
          <w:sz w:val="28"/>
          <w:szCs w:val="28"/>
        </w:rPr>
      </w:pPr>
      <w:r w:rsidRPr="00E347F4">
        <w:rPr>
          <w:rFonts w:asciiTheme="minorHAnsi" w:hAnsiTheme="minorHAnsi" w:cstheme="minorHAnsi"/>
          <w:b/>
          <w:noProof/>
          <w:sz w:val="28"/>
          <w:szCs w:val="28"/>
        </w:rPr>
        <mc:AlternateContent>
          <mc:Choice Requires="wps">
            <w:drawing>
              <wp:anchor distT="0" distB="0" distL="114300" distR="114300" simplePos="0" relativeHeight="251678208" behindDoc="0" locked="0" layoutInCell="1" allowOverlap="1" wp14:anchorId="3A54D97E" wp14:editId="33C4CA0F">
                <wp:simplePos x="0" y="0"/>
                <wp:positionH relativeFrom="column">
                  <wp:posOffset>9525</wp:posOffset>
                </wp:positionH>
                <wp:positionV relativeFrom="paragraph">
                  <wp:posOffset>17780</wp:posOffset>
                </wp:positionV>
                <wp:extent cx="5962650"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596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F0E083" id="Straight Connector 33"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75pt,1.4pt" to="470.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" strokecolor="black [3200]" strokeweight=".5pt">
                <v:stroke joinstyle="miter"/>
              </v:line>
            </w:pict>
          </mc:Fallback>
        </mc:AlternateContent>
      </w:r>
      <w:r w:rsidR="00B97624" w:rsidRPr="00E347F4">
        <w:rPr>
          <w:rFonts w:asciiTheme="minorHAnsi" w:hAnsiTheme="minorHAnsi" w:cstheme="minorHAnsi"/>
          <w:b/>
          <w:sz w:val="28"/>
          <w:szCs w:val="28"/>
        </w:rPr>
        <w:t>Item/Project</w:t>
      </w:r>
    </w:p>
    <w:p w14:paraId="4D344207" w14:textId="77777777" w:rsidR="00B97624" w:rsidRPr="00E347F4" w:rsidRDefault="00B97624" w:rsidP="00B97624">
      <w:pPr>
        <w:rPr>
          <w:rFonts w:asciiTheme="minorHAnsi" w:hAnsiTheme="minorHAnsi" w:cstheme="minorHAnsi"/>
          <w:b/>
        </w:rPr>
      </w:pPr>
    </w:p>
    <w:p w14:paraId="68D5E33A" w14:textId="77777777" w:rsidR="00B97624" w:rsidRPr="00E347F4" w:rsidRDefault="00B97624" w:rsidP="00B97624">
      <w:pPr>
        <w:pBdr>
          <w:bottom w:val="single" w:sz="6" w:space="1" w:color="auto"/>
        </w:pBdr>
        <w:rPr>
          <w:rFonts w:asciiTheme="minorHAnsi" w:hAnsiTheme="minorHAnsi" w:cstheme="minorHAnsi"/>
          <w:sz w:val="28"/>
          <w:szCs w:val="28"/>
        </w:rPr>
      </w:pPr>
      <w:r w:rsidRPr="00E347F4">
        <w:rPr>
          <w:rFonts w:asciiTheme="minorHAnsi" w:hAnsiTheme="minorHAnsi" w:cstheme="minorHAnsi"/>
          <w:sz w:val="28"/>
          <w:szCs w:val="28"/>
        </w:rPr>
        <w:t xml:space="preserve">Service Director </w:t>
      </w:r>
    </w:p>
    <w:p w14:paraId="707B1C5B" w14:textId="77777777" w:rsidR="00B97624" w:rsidRPr="00E347F4" w:rsidRDefault="00B97624" w:rsidP="00B97624">
      <w:pPr>
        <w:rPr>
          <w:rFonts w:asciiTheme="minorHAnsi" w:hAnsiTheme="minorHAnsi" w:cstheme="minorHAnsi"/>
          <w:b/>
          <w:sz w:val="28"/>
          <w:szCs w:val="28"/>
        </w:rPr>
      </w:pPr>
      <w:r w:rsidRPr="00E347F4">
        <w:rPr>
          <w:rFonts w:asciiTheme="minorHAnsi" w:hAnsiTheme="minorHAnsi" w:cstheme="minorHAnsi"/>
          <w:b/>
          <w:sz w:val="28"/>
          <w:szCs w:val="28"/>
        </w:rPr>
        <w:t>Responsible Department</w:t>
      </w:r>
    </w:p>
    <w:p w14:paraId="3DFBCBAA" w14:textId="77777777" w:rsidR="00B97624" w:rsidRPr="00E347F4" w:rsidRDefault="00B97624" w:rsidP="00B97624">
      <w:pPr>
        <w:rPr>
          <w:rFonts w:asciiTheme="minorHAnsi" w:hAnsiTheme="minorHAnsi" w:cstheme="minorHAnsi"/>
          <w:b/>
        </w:rPr>
      </w:pPr>
    </w:p>
    <w:p w14:paraId="7FC1154A" w14:textId="1E9546D3" w:rsidR="00B97624" w:rsidRPr="00E347F4" w:rsidRDefault="00C828DF" w:rsidP="00B97624">
      <w:pPr>
        <w:pBdr>
          <w:bottom w:val="single" w:sz="6" w:space="1" w:color="auto"/>
        </w:pBdr>
        <w:rPr>
          <w:rFonts w:asciiTheme="minorHAnsi" w:hAnsiTheme="minorHAnsi" w:cstheme="minorHAnsi"/>
          <w:sz w:val="28"/>
          <w:szCs w:val="28"/>
        </w:rPr>
      </w:pPr>
      <w:r>
        <w:rPr>
          <w:rFonts w:asciiTheme="minorHAnsi" w:hAnsiTheme="minorHAnsi" w:cstheme="minorHAnsi"/>
          <w:sz w:val="28"/>
          <w:szCs w:val="28"/>
        </w:rPr>
        <w:t>September 19</w:t>
      </w:r>
      <w:r w:rsidR="00B97624" w:rsidRPr="00C828DF">
        <w:rPr>
          <w:rFonts w:asciiTheme="minorHAnsi" w:hAnsiTheme="minorHAnsi" w:cstheme="minorHAnsi"/>
          <w:sz w:val="28"/>
          <w:szCs w:val="28"/>
        </w:rPr>
        <w:t>, 202</w:t>
      </w:r>
      <w:r>
        <w:rPr>
          <w:rFonts w:asciiTheme="minorHAnsi" w:hAnsiTheme="minorHAnsi" w:cstheme="minorHAnsi"/>
          <w:sz w:val="28"/>
          <w:szCs w:val="28"/>
        </w:rPr>
        <w:t>5</w:t>
      </w:r>
      <w:r w:rsidR="00B97624" w:rsidRPr="00E347F4">
        <w:rPr>
          <w:rFonts w:asciiTheme="minorHAnsi" w:hAnsiTheme="minorHAnsi" w:cstheme="minorHAnsi"/>
          <w:sz w:val="28"/>
          <w:szCs w:val="28"/>
        </w:rPr>
        <w:t xml:space="preserve"> at 4:00 PM local time</w:t>
      </w:r>
    </w:p>
    <w:p w14:paraId="2D5AC49A" w14:textId="77777777" w:rsidR="00B97624" w:rsidRPr="00E347F4" w:rsidRDefault="00B97624" w:rsidP="00B97624">
      <w:pPr>
        <w:rPr>
          <w:rFonts w:asciiTheme="minorHAnsi" w:hAnsiTheme="minorHAnsi" w:cstheme="minorHAnsi"/>
          <w:b/>
          <w:sz w:val="28"/>
          <w:szCs w:val="28"/>
        </w:rPr>
      </w:pPr>
      <w:r w:rsidRPr="00E347F4">
        <w:rPr>
          <w:rFonts w:asciiTheme="minorHAnsi" w:hAnsiTheme="minorHAnsi" w:cstheme="minorHAnsi"/>
          <w:b/>
          <w:sz w:val="28"/>
          <w:szCs w:val="28"/>
        </w:rPr>
        <w:t>Proposals Due By</w:t>
      </w:r>
    </w:p>
    <w:p w14:paraId="225627A2" w14:textId="77777777" w:rsidR="00B97624" w:rsidRPr="00E347F4" w:rsidRDefault="00B97624" w:rsidP="00B97624">
      <w:pPr>
        <w:rPr>
          <w:rFonts w:asciiTheme="minorHAnsi" w:hAnsiTheme="minorHAnsi" w:cstheme="minorHAnsi"/>
          <w:sz w:val="32"/>
          <w:szCs w:val="32"/>
        </w:rPr>
      </w:pPr>
    </w:p>
    <w:p w14:paraId="5E3B29AC" w14:textId="77777777" w:rsidR="00B97624" w:rsidRPr="00E347F4" w:rsidRDefault="00B97624" w:rsidP="00B97624">
      <w:pPr>
        <w:jc w:val="center"/>
        <w:rPr>
          <w:rFonts w:asciiTheme="minorHAnsi" w:hAnsiTheme="minorHAnsi" w:cstheme="minorHAnsi"/>
          <w:b/>
          <w:sz w:val="36"/>
          <w:szCs w:val="36"/>
        </w:rPr>
      </w:pPr>
      <w:r w:rsidRPr="00E347F4">
        <w:rPr>
          <w:rFonts w:asciiTheme="minorHAnsi" w:hAnsiTheme="minorHAnsi" w:cstheme="minorHAnsi"/>
          <w:b/>
          <w:sz w:val="36"/>
          <w:szCs w:val="36"/>
        </w:rPr>
        <w:t>Proposal Submitted By:</w:t>
      </w:r>
    </w:p>
    <w:p w14:paraId="1EBA91B0" w14:textId="77777777" w:rsidR="00B97624" w:rsidRPr="00E347F4" w:rsidRDefault="00B97624" w:rsidP="00B97624">
      <w:pPr>
        <w:pBdr>
          <w:bottom w:val="single" w:sz="6" w:space="1" w:color="auto"/>
        </w:pBdr>
        <w:rPr>
          <w:rFonts w:asciiTheme="minorHAnsi" w:hAnsiTheme="minorHAnsi" w:cstheme="minorHAnsi"/>
          <w:b/>
          <w:sz w:val="28"/>
          <w:szCs w:val="28"/>
          <w:u w:val="single"/>
        </w:rPr>
      </w:pPr>
    </w:p>
    <w:p w14:paraId="7673DD7B" w14:textId="77777777" w:rsidR="00B97624" w:rsidRPr="00E347F4" w:rsidRDefault="00B97624" w:rsidP="00B97624">
      <w:pPr>
        <w:pBdr>
          <w:bottom w:val="single" w:sz="6" w:space="1" w:color="auto"/>
        </w:pBdr>
        <w:rPr>
          <w:rFonts w:asciiTheme="minorHAnsi" w:hAnsiTheme="minorHAnsi" w:cstheme="minorHAnsi"/>
          <w:b/>
          <w:sz w:val="28"/>
          <w:szCs w:val="28"/>
          <w:u w:val="single"/>
        </w:rPr>
      </w:pPr>
    </w:p>
    <w:p w14:paraId="5604C200" w14:textId="77777777" w:rsidR="00B97624" w:rsidRPr="00E347F4" w:rsidRDefault="00B97624" w:rsidP="00B97624">
      <w:pPr>
        <w:rPr>
          <w:rFonts w:asciiTheme="minorHAnsi" w:hAnsiTheme="minorHAnsi" w:cstheme="minorHAnsi"/>
          <w:b/>
        </w:rPr>
      </w:pPr>
      <w:r w:rsidRPr="00E347F4">
        <w:rPr>
          <w:rFonts w:asciiTheme="minorHAnsi" w:hAnsiTheme="minorHAnsi" w:cstheme="minorHAnsi"/>
          <w:b/>
        </w:rPr>
        <w:t xml:space="preserve">Company Name </w:t>
      </w:r>
    </w:p>
    <w:p w14:paraId="0F935FD5" w14:textId="77777777" w:rsidR="00B97624" w:rsidRPr="00E347F4" w:rsidRDefault="00B97624" w:rsidP="00B97624">
      <w:pPr>
        <w:rPr>
          <w:rFonts w:asciiTheme="minorHAnsi" w:hAnsiTheme="minorHAnsi" w:cstheme="minorHAnsi"/>
          <w:b/>
        </w:rPr>
      </w:pPr>
    </w:p>
    <w:p w14:paraId="23D01C16" w14:textId="77777777" w:rsidR="00B97624" w:rsidRPr="00E347F4" w:rsidRDefault="00B97624" w:rsidP="00B97624">
      <w:pPr>
        <w:rPr>
          <w:rFonts w:asciiTheme="minorHAnsi" w:hAnsiTheme="minorHAnsi" w:cstheme="minorHAnsi"/>
          <w:b/>
        </w:rPr>
      </w:pPr>
    </w:p>
    <w:p w14:paraId="01D24A31" w14:textId="77777777" w:rsidR="00B97624" w:rsidRPr="00E347F4" w:rsidRDefault="00B97624" w:rsidP="00B97624">
      <w:pPr>
        <w:pBdr>
          <w:bottom w:val="single" w:sz="6" w:space="1" w:color="auto"/>
        </w:pBdr>
        <w:rPr>
          <w:rFonts w:asciiTheme="minorHAnsi" w:hAnsiTheme="minorHAnsi" w:cstheme="minorHAnsi"/>
          <w:b/>
          <w:sz w:val="28"/>
          <w:szCs w:val="28"/>
          <w:u w:val="single"/>
        </w:rPr>
      </w:pPr>
    </w:p>
    <w:p w14:paraId="7B74F73D" w14:textId="77777777" w:rsidR="00B97624" w:rsidRPr="00E347F4" w:rsidRDefault="00B97624" w:rsidP="00B97624">
      <w:pPr>
        <w:rPr>
          <w:rFonts w:asciiTheme="minorHAnsi" w:hAnsiTheme="minorHAnsi" w:cstheme="minorHAnsi"/>
          <w:b/>
        </w:rPr>
      </w:pPr>
      <w:r w:rsidRPr="00E347F4">
        <w:rPr>
          <w:rFonts w:asciiTheme="minorHAnsi" w:hAnsiTheme="minorHAnsi" w:cstheme="minorHAnsi"/>
          <w:b/>
        </w:rPr>
        <w:t>Street Address</w:t>
      </w:r>
    </w:p>
    <w:p w14:paraId="513DDD44" w14:textId="77777777" w:rsidR="00B97624" w:rsidRPr="00E347F4" w:rsidRDefault="00B97624" w:rsidP="00B97624">
      <w:pPr>
        <w:rPr>
          <w:rFonts w:asciiTheme="minorHAnsi" w:hAnsiTheme="minorHAnsi" w:cstheme="minorHAnsi"/>
          <w:b/>
        </w:rPr>
      </w:pPr>
    </w:p>
    <w:p w14:paraId="4D5E5F15" w14:textId="77777777" w:rsidR="00B97624" w:rsidRPr="00E347F4" w:rsidRDefault="00B97624" w:rsidP="00B97624">
      <w:pPr>
        <w:pBdr>
          <w:bottom w:val="single" w:sz="6" w:space="1" w:color="auto"/>
        </w:pBdr>
        <w:rPr>
          <w:rFonts w:asciiTheme="minorHAnsi" w:hAnsiTheme="minorHAnsi" w:cstheme="minorHAnsi"/>
          <w:b/>
          <w:sz w:val="28"/>
          <w:szCs w:val="28"/>
          <w:u w:val="single"/>
        </w:rPr>
      </w:pPr>
    </w:p>
    <w:p w14:paraId="38727941" w14:textId="77777777" w:rsidR="00B97624" w:rsidRPr="00E347F4" w:rsidRDefault="00B97624" w:rsidP="00B97624">
      <w:pPr>
        <w:rPr>
          <w:rFonts w:asciiTheme="minorHAnsi" w:hAnsiTheme="minorHAnsi" w:cstheme="minorHAnsi"/>
          <w:b/>
        </w:rPr>
      </w:pPr>
      <w:r w:rsidRPr="00E347F4">
        <w:rPr>
          <w:rFonts w:asciiTheme="minorHAnsi" w:hAnsiTheme="minorHAnsi" w:cstheme="minorHAnsi"/>
          <w:b/>
        </w:rPr>
        <w:t>City</w:t>
      </w:r>
      <w:r w:rsidRPr="00E347F4">
        <w:rPr>
          <w:rFonts w:asciiTheme="minorHAnsi" w:hAnsiTheme="minorHAnsi" w:cstheme="minorHAnsi"/>
          <w:b/>
        </w:rPr>
        <w:tab/>
      </w:r>
      <w:r w:rsidRPr="00E347F4">
        <w:rPr>
          <w:rFonts w:asciiTheme="minorHAnsi" w:hAnsiTheme="minorHAnsi" w:cstheme="minorHAnsi"/>
          <w:b/>
        </w:rPr>
        <w:tab/>
        <w:t xml:space="preserve">           </w:t>
      </w:r>
      <w:r w:rsidRPr="00E347F4">
        <w:rPr>
          <w:rFonts w:asciiTheme="minorHAnsi" w:hAnsiTheme="minorHAnsi" w:cstheme="minorHAnsi"/>
          <w:b/>
        </w:rPr>
        <w:tab/>
      </w:r>
      <w:r w:rsidRPr="00E347F4">
        <w:rPr>
          <w:rFonts w:asciiTheme="minorHAnsi" w:hAnsiTheme="minorHAnsi" w:cstheme="minorHAnsi"/>
          <w:b/>
        </w:rPr>
        <w:tab/>
      </w:r>
      <w:r w:rsidRPr="00E347F4">
        <w:rPr>
          <w:rFonts w:asciiTheme="minorHAnsi" w:hAnsiTheme="minorHAnsi" w:cstheme="minorHAnsi"/>
          <w:b/>
        </w:rPr>
        <w:tab/>
      </w:r>
      <w:r w:rsidRPr="00E347F4">
        <w:rPr>
          <w:rFonts w:asciiTheme="minorHAnsi" w:hAnsiTheme="minorHAnsi" w:cstheme="minorHAnsi"/>
          <w:b/>
        </w:rPr>
        <w:tab/>
      </w:r>
      <w:r w:rsidRPr="00E347F4">
        <w:rPr>
          <w:rFonts w:asciiTheme="minorHAnsi" w:hAnsiTheme="minorHAnsi" w:cstheme="minorHAnsi"/>
          <w:b/>
        </w:rPr>
        <w:tab/>
      </w:r>
      <w:r w:rsidRPr="00E347F4">
        <w:rPr>
          <w:rFonts w:asciiTheme="minorHAnsi" w:hAnsiTheme="minorHAnsi" w:cstheme="minorHAnsi"/>
          <w:b/>
        </w:rPr>
        <w:tab/>
        <w:t>State</w:t>
      </w:r>
      <w:r w:rsidRPr="00E347F4">
        <w:rPr>
          <w:rFonts w:asciiTheme="minorHAnsi" w:hAnsiTheme="minorHAnsi" w:cstheme="minorHAnsi"/>
          <w:b/>
        </w:rPr>
        <w:tab/>
      </w:r>
      <w:r w:rsidRPr="00E347F4">
        <w:rPr>
          <w:rFonts w:asciiTheme="minorHAnsi" w:hAnsiTheme="minorHAnsi" w:cstheme="minorHAnsi"/>
          <w:b/>
        </w:rPr>
        <w:tab/>
      </w:r>
      <w:r w:rsidRPr="00E347F4">
        <w:rPr>
          <w:rFonts w:asciiTheme="minorHAnsi" w:hAnsiTheme="minorHAnsi" w:cstheme="minorHAnsi"/>
          <w:b/>
        </w:rPr>
        <w:tab/>
      </w:r>
      <w:r w:rsidRPr="00E347F4">
        <w:rPr>
          <w:rFonts w:asciiTheme="minorHAnsi" w:hAnsiTheme="minorHAnsi" w:cstheme="minorHAnsi"/>
          <w:b/>
        </w:rPr>
        <w:tab/>
        <w:t xml:space="preserve">     Zip</w:t>
      </w:r>
    </w:p>
    <w:p w14:paraId="1AA2772D" w14:textId="77777777" w:rsidR="00B97624" w:rsidRPr="00E347F4" w:rsidRDefault="00B97624" w:rsidP="00B97624">
      <w:pPr>
        <w:rPr>
          <w:rFonts w:asciiTheme="minorHAnsi" w:hAnsiTheme="minorHAnsi" w:cstheme="minorHAnsi"/>
          <w:b/>
        </w:rPr>
      </w:pPr>
    </w:p>
    <w:p w14:paraId="65C2B48A" w14:textId="77777777" w:rsidR="00B97624" w:rsidRPr="00E347F4" w:rsidRDefault="00B97624" w:rsidP="00B97624">
      <w:pPr>
        <w:pBdr>
          <w:bottom w:val="single" w:sz="6" w:space="1" w:color="auto"/>
        </w:pBdr>
        <w:rPr>
          <w:rFonts w:asciiTheme="minorHAnsi" w:hAnsiTheme="minorHAnsi" w:cstheme="minorHAnsi"/>
          <w:b/>
          <w:sz w:val="28"/>
          <w:szCs w:val="28"/>
          <w:u w:val="single"/>
        </w:rPr>
      </w:pPr>
    </w:p>
    <w:p w14:paraId="7994FF00" w14:textId="77777777" w:rsidR="00B97624" w:rsidRPr="00E347F4" w:rsidRDefault="00B97624" w:rsidP="00B97624">
      <w:pPr>
        <w:pBdr>
          <w:bottom w:val="single" w:sz="6" w:space="1" w:color="auto"/>
        </w:pBdr>
        <w:rPr>
          <w:rFonts w:asciiTheme="minorHAnsi" w:hAnsiTheme="minorHAnsi" w:cstheme="minorHAnsi"/>
          <w:b/>
          <w:sz w:val="28"/>
          <w:szCs w:val="28"/>
          <w:u w:val="single"/>
        </w:rPr>
      </w:pPr>
    </w:p>
    <w:p w14:paraId="51035190" w14:textId="2D3FDC9D" w:rsidR="00AB07F1" w:rsidRPr="00E347F4" w:rsidRDefault="00B97624" w:rsidP="00C828DF">
      <w:pPr>
        <w:jc w:val="center"/>
        <w:rPr>
          <w:rFonts w:asciiTheme="minorHAnsi" w:hAnsiTheme="minorHAnsi" w:cstheme="minorHAnsi"/>
          <w:b/>
          <w:u w:val="single"/>
        </w:rPr>
      </w:pPr>
      <w:r w:rsidRPr="00E347F4">
        <w:rPr>
          <w:rFonts w:asciiTheme="minorHAnsi" w:hAnsiTheme="minorHAnsi" w:cstheme="minorHAnsi"/>
          <w:b/>
        </w:rPr>
        <w:t>Contact Person</w:t>
      </w:r>
      <w:r w:rsidRPr="00E347F4">
        <w:rPr>
          <w:rFonts w:asciiTheme="minorHAnsi" w:hAnsiTheme="minorHAnsi" w:cstheme="minorHAnsi"/>
          <w:b/>
        </w:rPr>
        <w:tab/>
      </w:r>
      <w:r w:rsidRPr="00E347F4">
        <w:rPr>
          <w:rFonts w:asciiTheme="minorHAnsi" w:hAnsiTheme="minorHAnsi" w:cstheme="minorHAnsi"/>
          <w:b/>
        </w:rPr>
        <w:tab/>
        <w:t xml:space="preserve">           </w:t>
      </w:r>
      <w:r w:rsidRPr="00E347F4">
        <w:rPr>
          <w:rFonts w:asciiTheme="minorHAnsi" w:hAnsiTheme="minorHAnsi" w:cstheme="minorHAnsi"/>
          <w:b/>
        </w:rPr>
        <w:tab/>
        <w:t xml:space="preserve">     Phone No.</w:t>
      </w:r>
      <w:r w:rsidRPr="00E347F4">
        <w:rPr>
          <w:rFonts w:asciiTheme="minorHAnsi" w:hAnsiTheme="minorHAnsi" w:cstheme="minorHAnsi"/>
          <w:b/>
        </w:rPr>
        <w:tab/>
      </w:r>
      <w:r w:rsidRPr="00E347F4">
        <w:rPr>
          <w:rFonts w:asciiTheme="minorHAnsi" w:hAnsiTheme="minorHAnsi" w:cstheme="minorHAnsi"/>
          <w:b/>
        </w:rPr>
        <w:tab/>
      </w:r>
      <w:r w:rsidRPr="00E347F4">
        <w:rPr>
          <w:rFonts w:asciiTheme="minorHAnsi" w:hAnsiTheme="minorHAnsi" w:cstheme="minorHAnsi"/>
          <w:b/>
        </w:rPr>
        <w:tab/>
      </w:r>
      <w:r w:rsidRPr="00E347F4">
        <w:rPr>
          <w:rFonts w:asciiTheme="minorHAnsi" w:hAnsiTheme="minorHAnsi" w:cstheme="minorHAnsi"/>
          <w:b/>
        </w:rPr>
        <w:tab/>
        <w:t xml:space="preserve">          Email Address</w:t>
      </w:r>
      <w:r w:rsidR="00AB07F1" w:rsidRPr="00E347F4">
        <w:rPr>
          <w:rFonts w:asciiTheme="minorHAnsi" w:hAnsiTheme="minorHAnsi" w:cstheme="minorHAnsi"/>
          <w:b/>
          <w:u w:val="single"/>
        </w:rPr>
        <w:br w:type="page"/>
      </w:r>
    </w:p>
    <w:sdt>
      <w:sdtPr>
        <w:rPr>
          <w:rFonts w:ascii="Times New Roman" w:eastAsia="Calibri" w:hAnsi="Times New Roman" w:cs="Times New Roman"/>
          <w:color w:val="auto"/>
          <w:sz w:val="24"/>
          <w:szCs w:val="22"/>
        </w:rPr>
        <w:id w:val="1757470565"/>
        <w:docPartObj>
          <w:docPartGallery w:val="Table of Contents"/>
          <w:docPartUnique/>
        </w:docPartObj>
      </w:sdtPr>
      <w:sdtEndPr>
        <w:rPr>
          <w:b/>
          <w:bCs/>
          <w:noProof/>
        </w:rPr>
      </w:sdtEndPr>
      <w:sdtContent>
        <w:p w14:paraId="5BB37295" w14:textId="5450D6F7" w:rsidR="00C60DBA" w:rsidRDefault="00C60DBA">
          <w:pPr>
            <w:pStyle w:val="TOCHeading"/>
          </w:pPr>
          <w:r>
            <w:t>Contents</w:t>
          </w:r>
        </w:p>
        <w:p w14:paraId="421E824B" w14:textId="26E1AB1A" w:rsidR="00C60DBA" w:rsidRPr="00984648" w:rsidRDefault="00C60DBA">
          <w:pPr>
            <w:pStyle w:val="TOC1"/>
            <w:tabs>
              <w:tab w:val="right" w:leader="dot" w:pos="9350"/>
            </w:tabs>
            <w:rPr>
              <w:rFonts w:ascii="Calibri" w:hAnsi="Calibri" w:cs="Calibri"/>
              <w:noProof/>
            </w:rPr>
          </w:pPr>
          <w:r>
            <w:fldChar w:fldCharType="begin"/>
          </w:r>
          <w:r>
            <w:instrText xml:space="preserve"> TOC \o "1-3" \h \z \u </w:instrText>
          </w:r>
          <w:r>
            <w:fldChar w:fldCharType="separate"/>
          </w:r>
          <w:hyperlink w:anchor="_Toc207269247" w:history="1">
            <w:r w:rsidRPr="00984648">
              <w:rPr>
                <w:rStyle w:val="Hyperlink"/>
                <w:rFonts w:ascii="Calibri" w:hAnsi="Calibri" w:cs="Calibri"/>
                <w:noProof/>
              </w:rPr>
              <w:t>Table of Contents</w:t>
            </w:r>
            <w:r w:rsidRPr="00984648">
              <w:rPr>
                <w:rFonts w:ascii="Calibri" w:hAnsi="Calibri" w:cs="Calibri"/>
                <w:noProof/>
                <w:webHidden/>
              </w:rPr>
              <w:tab/>
            </w:r>
            <w:r w:rsidRPr="00984648">
              <w:rPr>
                <w:rFonts w:ascii="Calibri" w:hAnsi="Calibri" w:cs="Calibri"/>
                <w:noProof/>
                <w:webHidden/>
              </w:rPr>
              <w:fldChar w:fldCharType="begin"/>
            </w:r>
            <w:r w:rsidRPr="00984648">
              <w:rPr>
                <w:rFonts w:ascii="Calibri" w:hAnsi="Calibri" w:cs="Calibri"/>
                <w:noProof/>
                <w:webHidden/>
              </w:rPr>
              <w:instrText xml:space="preserve"> PAGEREF _Toc207269247 \h </w:instrText>
            </w:r>
            <w:r w:rsidRPr="00984648">
              <w:rPr>
                <w:rFonts w:ascii="Calibri" w:hAnsi="Calibri" w:cs="Calibri"/>
                <w:noProof/>
                <w:webHidden/>
              </w:rPr>
            </w:r>
            <w:r w:rsidRPr="00984648">
              <w:rPr>
                <w:rFonts w:ascii="Calibri" w:hAnsi="Calibri" w:cs="Calibri"/>
                <w:noProof/>
                <w:webHidden/>
              </w:rPr>
              <w:fldChar w:fldCharType="separate"/>
            </w:r>
            <w:r w:rsidRPr="00984648">
              <w:rPr>
                <w:rFonts w:ascii="Calibri" w:hAnsi="Calibri" w:cs="Calibri"/>
                <w:noProof/>
                <w:webHidden/>
              </w:rPr>
              <w:t>2</w:t>
            </w:r>
            <w:r w:rsidRPr="00984648">
              <w:rPr>
                <w:rFonts w:ascii="Calibri" w:hAnsi="Calibri" w:cs="Calibri"/>
                <w:noProof/>
                <w:webHidden/>
              </w:rPr>
              <w:fldChar w:fldCharType="end"/>
            </w:r>
          </w:hyperlink>
        </w:p>
        <w:p w14:paraId="27794BEB" w14:textId="4ED3C927" w:rsidR="00C60DBA" w:rsidRPr="00984648" w:rsidRDefault="00CE704D">
          <w:pPr>
            <w:pStyle w:val="TOC1"/>
            <w:tabs>
              <w:tab w:val="right" w:leader="dot" w:pos="9350"/>
            </w:tabs>
            <w:rPr>
              <w:rFonts w:ascii="Calibri" w:hAnsi="Calibri" w:cs="Calibri"/>
              <w:noProof/>
            </w:rPr>
          </w:pPr>
          <w:hyperlink w:anchor="_Toc207269248" w:history="1">
            <w:r w:rsidR="00C60DBA" w:rsidRPr="00984648">
              <w:rPr>
                <w:rStyle w:val="Hyperlink"/>
                <w:rFonts w:ascii="Calibri" w:hAnsi="Calibri" w:cs="Calibri"/>
                <w:noProof/>
              </w:rPr>
              <w:t>1. Introduction &amp; Purpose</w:t>
            </w:r>
            <w:r w:rsidR="00C60DBA" w:rsidRPr="00984648">
              <w:rPr>
                <w:rFonts w:ascii="Calibri" w:hAnsi="Calibri" w:cs="Calibri"/>
                <w:noProof/>
                <w:webHidden/>
              </w:rPr>
              <w:tab/>
            </w:r>
            <w:r w:rsidR="00C60DBA" w:rsidRPr="00984648">
              <w:rPr>
                <w:rFonts w:ascii="Calibri" w:hAnsi="Calibri" w:cs="Calibri"/>
                <w:noProof/>
                <w:webHidden/>
              </w:rPr>
              <w:fldChar w:fldCharType="begin"/>
            </w:r>
            <w:r w:rsidR="00C60DBA" w:rsidRPr="00984648">
              <w:rPr>
                <w:rFonts w:ascii="Calibri" w:hAnsi="Calibri" w:cs="Calibri"/>
                <w:noProof/>
                <w:webHidden/>
              </w:rPr>
              <w:instrText xml:space="preserve"> PAGEREF _Toc207269248 \h </w:instrText>
            </w:r>
            <w:r w:rsidR="00C60DBA" w:rsidRPr="00984648">
              <w:rPr>
                <w:rFonts w:ascii="Calibri" w:hAnsi="Calibri" w:cs="Calibri"/>
                <w:noProof/>
                <w:webHidden/>
              </w:rPr>
            </w:r>
            <w:r w:rsidR="00C60DBA" w:rsidRPr="00984648">
              <w:rPr>
                <w:rFonts w:ascii="Calibri" w:hAnsi="Calibri" w:cs="Calibri"/>
                <w:noProof/>
                <w:webHidden/>
              </w:rPr>
              <w:fldChar w:fldCharType="separate"/>
            </w:r>
            <w:r w:rsidR="00C60DBA" w:rsidRPr="00984648">
              <w:rPr>
                <w:rFonts w:ascii="Calibri" w:hAnsi="Calibri" w:cs="Calibri"/>
                <w:noProof/>
                <w:webHidden/>
              </w:rPr>
              <w:t>3</w:t>
            </w:r>
            <w:r w:rsidR="00C60DBA" w:rsidRPr="00984648">
              <w:rPr>
                <w:rFonts w:ascii="Calibri" w:hAnsi="Calibri" w:cs="Calibri"/>
                <w:noProof/>
                <w:webHidden/>
              </w:rPr>
              <w:fldChar w:fldCharType="end"/>
            </w:r>
          </w:hyperlink>
        </w:p>
        <w:p w14:paraId="73623396" w14:textId="3CF708B6" w:rsidR="00C60DBA" w:rsidRPr="00984648" w:rsidRDefault="00CE704D">
          <w:pPr>
            <w:pStyle w:val="TOC1"/>
            <w:tabs>
              <w:tab w:val="right" w:leader="dot" w:pos="9350"/>
            </w:tabs>
            <w:rPr>
              <w:rFonts w:ascii="Calibri" w:hAnsi="Calibri" w:cs="Calibri"/>
              <w:noProof/>
            </w:rPr>
          </w:pPr>
          <w:hyperlink w:anchor="_Toc207269249" w:history="1">
            <w:r w:rsidR="00C60DBA" w:rsidRPr="00984648">
              <w:rPr>
                <w:rStyle w:val="Hyperlink"/>
                <w:rFonts w:ascii="Calibri" w:hAnsi="Calibri" w:cs="Calibri"/>
                <w:noProof/>
              </w:rPr>
              <w:t>2. Project Background</w:t>
            </w:r>
            <w:r w:rsidR="00C60DBA" w:rsidRPr="00984648">
              <w:rPr>
                <w:rFonts w:ascii="Calibri" w:hAnsi="Calibri" w:cs="Calibri"/>
                <w:noProof/>
                <w:webHidden/>
              </w:rPr>
              <w:tab/>
            </w:r>
            <w:r w:rsidR="00C60DBA" w:rsidRPr="00984648">
              <w:rPr>
                <w:rFonts w:ascii="Calibri" w:hAnsi="Calibri" w:cs="Calibri"/>
                <w:noProof/>
                <w:webHidden/>
              </w:rPr>
              <w:fldChar w:fldCharType="begin"/>
            </w:r>
            <w:r w:rsidR="00C60DBA" w:rsidRPr="00984648">
              <w:rPr>
                <w:rFonts w:ascii="Calibri" w:hAnsi="Calibri" w:cs="Calibri"/>
                <w:noProof/>
                <w:webHidden/>
              </w:rPr>
              <w:instrText xml:space="preserve"> PAGEREF _Toc207269249 \h </w:instrText>
            </w:r>
            <w:r w:rsidR="00C60DBA" w:rsidRPr="00984648">
              <w:rPr>
                <w:rFonts w:ascii="Calibri" w:hAnsi="Calibri" w:cs="Calibri"/>
                <w:noProof/>
                <w:webHidden/>
              </w:rPr>
            </w:r>
            <w:r w:rsidR="00C60DBA" w:rsidRPr="00984648">
              <w:rPr>
                <w:rFonts w:ascii="Calibri" w:hAnsi="Calibri" w:cs="Calibri"/>
                <w:noProof/>
                <w:webHidden/>
              </w:rPr>
              <w:fldChar w:fldCharType="separate"/>
            </w:r>
            <w:r w:rsidR="00C60DBA" w:rsidRPr="00984648">
              <w:rPr>
                <w:rFonts w:ascii="Calibri" w:hAnsi="Calibri" w:cs="Calibri"/>
                <w:noProof/>
                <w:webHidden/>
              </w:rPr>
              <w:t>3</w:t>
            </w:r>
            <w:r w:rsidR="00C60DBA" w:rsidRPr="00984648">
              <w:rPr>
                <w:rFonts w:ascii="Calibri" w:hAnsi="Calibri" w:cs="Calibri"/>
                <w:noProof/>
                <w:webHidden/>
              </w:rPr>
              <w:fldChar w:fldCharType="end"/>
            </w:r>
          </w:hyperlink>
        </w:p>
        <w:p w14:paraId="1961EAB2" w14:textId="62BE8A7D" w:rsidR="00C60DBA" w:rsidRPr="00984648" w:rsidRDefault="00CE704D">
          <w:pPr>
            <w:pStyle w:val="TOC1"/>
            <w:tabs>
              <w:tab w:val="right" w:leader="dot" w:pos="9350"/>
            </w:tabs>
            <w:rPr>
              <w:rFonts w:ascii="Calibri" w:hAnsi="Calibri" w:cs="Calibri"/>
              <w:noProof/>
            </w:rPr>
          </w:pPr>
          <w:hyperlink w:anchor="_Toc207269250" w:history="1">
            <w:r w:rsidR="00C60DBA" w:rsidRPr="00984648">
              <w:rPr>
                <w:rStyle w:val="Hyperlink"/>
                <w:rFonts w:ascii="Calibri" w:hAnsi="Calibri" w:cs="Calibri"/>
                <w:noProof/>
              </w:rPr>
              <w:t>3. Scope of Services for Consultant</w:t>
            </w:r>
            <w:r w:rsidR="00C60DBA" w:rsidRPr="00984648">
              <w:rPr>
                <w:rFonts w:ascii="Calibri" w:hAnsi="Calibri" w:cs="Calibri"/>
                <w:noProof/>
                <w:webHidden/>
              </w:rPr>
              <w:tab/>
            </w:r>
            <w:r w:rsidR="00C60DBA" w:rsidRPr="00984648">
              <w:rPr>
                <w:rFonts w:ascii="Calibri" w:hAnsi="Calibri" w:cs="Calibri"/>
                <w:noProof/>
                <w:webHidden/>
              </w:rPr>
              <w:fldChar w:fldCharType="begin"/>
            </w:r>
            <w:r w:rsidR="00C60DBA" w:rsidRPr="00984648">
              <w:rPr>
                <w:rFonts w:ascii="Calibri" w:hAnsi="Calibri" w:cs="Calibri"/>
                <w:noProof/>
                <w:webHidden/>
              </w:rPr>
              <w:instrText xml:space="preserve"> PAGEREF _Toc207269250 \h </w:instrText>
            </w:r>
            <w:r w:rsidR="00C60DBA" w:rsidRPr="00984648">
              <w:rPr>
                <w:rFonts w:ascii="Calibri" w:hAnsi="Calibri" w:cs="Calibri"/>
                <w:noProof/>
                <w:webHidden/>
              </w:rPr>
            </w:r>
            <w:r w:rsidR="00C60DBA" w:rsidRPr="00984648">
              <w:rPr>
                <w:rFonts w:ascii="Calibri" w:hAnsi="Calibri" w:cs="Calibri"/>
                <w:noProof/>
                <w:webHidden/>
              </w:rPr>
              <w:fldChar w:fldCharType="separate"/>
            </w:r>
            <w:r w:rsidR="00C60DBA" w:rsidRPr="00984648">
              <w:rPr>
                <w:rFonts w:ascii="Calibri" w:hAnsi="Calibri" w:cs="Calibri"/>
                <w:noProof/>
                <w:webHidden/>
              </w:rPr>
              <w:t>3</w:t>
            </w:r>
            <w:r w:rsidR="00C60DBA" w:rsidRPr="00984648">
              <w:rPr>
                <w:rFonts w:ascii="Calibri" w:hAnsi="Calibri" w:cs="Calibri"/>
                <w:noProof/>
                <w:webHidden/>
              </w:rPr>
              <w:fldChar w:fldCharType="end"/>
            </w:r>
          </w:hyperlink>
        </w:p>
        <w:p w14:paraId="5C75630A" w14:textId="043E3906" w:rsidR="00C60DBA" w:rsidRPr="00984648" w:rsidRDefault="00CE704D">
          <w:pPr>
            <w:pStyle w:val="TOC1"/>
            <w:tabs>
              <w:tab w:val="right" w:leader="dot" w:pos="9350"/>
            </w:tabs>
            <w:rPr>
              <w:rFonts w:ascii="Calibri" w:hAnsi="Calibri" w:cs="Calibri"/>
              <w:noProof/>
            </w:rPr>
          </w:pPr>
          <w:hyperlink w:anchor="_Toc207269251" w:history="1">
            <w:r w:rsidR="00C60DBA" w:rsidRPr="00984648">
              <w:rPr>
                <w:rStyle w:val="Hyperlink"/>
                <w:rFonts w:ascii="Calibri" w:hAnsi="Calibri" w:cs="Calibri"/>
                <w:noProof/>
              </w:rPr>
              <w:t>4. Consultant Responsibilities</w:t>
            </w:r>
            <w:r w:rsidR="00C60DBA" w:rsidRPr="00984648">
              <w:rPr>
                <w:rFonts w:ascii="Calibri" w:hAnsi="Calibri" w:cs="Calibri"/>
                <w:noProof/>
                <w:webHidden/>
              </w:rPr>
              <w:tab/>
            </w:r>
            <w:r w:rsidR="00C60DBA" w:rsidRPr="00984648">
              <w:rPr>
                <w:rFonts w:ascii="Calibri" w:hAnsi="Calibri" w:cs="Calibri"/>
                <w:noProof/>
                <w:webHidden/>
              </w:rPr>
              <w:fldChar w:fldCharType="begin"/>
            </w:r>
            <w:r w:rsidR="00C60DBA" w:rsidRPr="00984648">
              <w:rPr>
                <w:rFonts w:ascii="Calibri" w:hAnsi="Calibri" w:cs="Calibri"/>
                <w:noProof/>
                <w:webHidden/>
              </w:rPr>
              <w:instrText xml:space="preserve"> PAGEREF _Toc207269251 \h </w:instrText>
            </w:r>
            <w:r w:rsidR="00C60DBA" w:rsidRPr="00984648">
              <w:rPr>
                <w:rFonts w:ascii="Calibri" w:hAnsi="Calibri" w:cs="Calibri"/>
                <w:noProof/>
                <w:webHidden/>
              </w:rPr>
            </w:r>
            <w:r w:rsidR="00C60DBA" w:rsidRPr="00984648">
              <w:rPr>
                <w:rFonts w:ascii="Calibri" w:hAnsi="Calibri" w:cs="Calibri"/>
                <w:noProof/>
                <w:webHidden/>
              </w:rPr>
              <w:fldChar w:fldCharType="separate"/>
            </w:r>
            <w:r w:rsidR="00C60DBA" w:rsidRPr="00984648">
              <w:rPr>
                <w:rFonts w:ascii="Calibri" w:hAnsi="Calibri" w:cs="Calibri"/>
                <w:noProof/>
                <w:webHidden/>
              </w:rPr>
              <w:t>3</w:t>
            </w:r>
            <w:r w:rsidR="00C60DBA" w:rsidRPr="00984648">
              <w:rPr>
                <w:rFonts w:ascii="Calibri" w:hAnsi="Calibri" w:cs="Calibri"/>
                <w:noProof/>
                <w:webHidden/>
              </w:rPr>
              <w:fldChar w:fldCharType="end"/>
            </w:r>
          </w:hyperlink>
        </w:p>
        <w:p w14:paraId="1E654F33" w14:textId="795D2216" w:rsidR="00C60DBA" w:rsidRPr="00984648" w:rsidRDefault="00CE704D">
          <w:pPr>
            <w:pStyle w:val="TOC1"/>
            <w:tabs>
              <w:tab w:val="right" w:leader="dot" w:pos="9350"/>
            </w:tabs>
            <w:rPr>
              <w:rFonts w:ascii="Calibri" w:hAnsi="Calibri" w:cs="Calibri"/>
              <w:noProof/>
            </w:rPr>
          </w:pPr>
          <w:hyperlink w:anchor="_Toc207269252" w:history="1">
            <w:r w:rsidR="00C60DBA" w:rsidRPr="00984648">
              <w:rPr>
                <w:rStyle w:val="Hyperlink"/>
                <w:rFonts w:ascii="Calibri" w:hAnsi="Calibri" w:cs="Calibri"/>
                <w:noProof/>
              </w:rPr>
              <w:t>5. Deliverables &amp; Schedule</w:t>
            </w:r>
            <w:r w:rsidR="00C60DBA" w:rsidRPr="00984648">
              <w:rPr>
                <w:rFonts w:ascii="Calibri" w:hAnsi="Calibri" w:cs="Calibri"/>
                <w:noProof/>
                <w:webHidden/>
              </w:rPr>
              <w:tab/>
            </w:r>
            <w:r w:rsidR="00C60DBA" w:rsidRPr="00984648">
              <w:rPr>
                <w:rFonts w:ascii="Calibri" w:hAnsi="Calibri" w:cs="Calibri"/>
                <w:noProof/>
                <w:webHidden/>
              </w:rPr>
              <w:fldChar w:fldCharType="begin"/>
            </w:r>
            <w:r w:rsidR="00C60DBA" w:rsidRPr="00984648">
              <w:rPr>
                <w:rFonts w:ascii="Calibri" w:hAnsi="Calibri" w:cs="Calibri"/>
                <w:noProof/>
                <w:webHidden/>
              </w:rPr>
              <w:instrText xml:space="preserve"> PAGEREF _Toc207269252 \h </w:instrText>
            </w:r>
            <w:r w:rsidR="00C60DBA" w:rsidRPr="00984648">
              <w:rPr>
                <w:rFonts w:ascii="Calibri" w:hAnsi="Calibri" w:cs="Calibri"/>
                <w:noProof/>
                <w:webHidden/>
              </w:rPr>
            </w:r>
            <w:r w:rsidR="00C60DBA" w:rsidRPr="00984648">
              <w:rPr>
                <w:rFonts w:ascii="Calibri" w:hAnsi="Calibri" w:cs="Calibri"/>
                <w:noProof/>
                <w:webHidden/>
              </w:rPr>
              <w:fldChar w:fldCharType="separate"/>
            </w:r>
            <w:r w:rsidR="00C60DBA" w:rsidRPr="00984648">
              <w:rPr>
                <w:rFonts w:ascii="Calibri" w:hAnsi="Calibri" w:cs="Calibri"/>
                <w:noProof/>
                <w:webHidden/>
              </w:rPr>
              <w:t>3</w:t>
            </w:r>
            <w:r w:rsidR="00C60DBA" w:rsidRPr="00984648">
              <w:rPr>
                <w:rFonts w:ascii="Calibri" w:hAnsi="Calibri" w:cs="Calibri"/>
                <w:noProof/>
                <w:webHidden/>
              </w:rPr>
              <w:fldChar w:fldCharType="end"/>
            </w:r>
          </w:hyperlink>
        </w:p>
        <w:p w14:paraId="2F9C25D4" w14:textId="0D364209" w:rsidR="00C60DBA" w:rsidRPr="00984648" w:rsidRDefault="00CE704D">
          <w:pPr>
            <w:pStyle w:val="TOC1"/>
            <w:tabs>
              <w:tab w:val="right" w:leader="dot" w:pos="9350"/>
            </w:tabs>
            <w:rPr>
              <w:rFonts w:ascii="Calibri" w:hAnsi="Calibri" w:cs="Calibri"/>
              <w:noProof/>
            </w:rPr>
          </w:pPr>
          <w:hyperlink w:anchor="_Toc207269253" w:history="1">
            <w:r w:rsidR="00C60DBA" w:rsidRPr="00984648">
              <w:rPr>
                <w:rStyle w:val="Hyperlink"/>
                <w:rFonts w:ascii="Calibri" w:hAnsi="Calibri" w:cs="Calibri"/>
                <w:noProof/>
              </w:rPr>
              <w:t>6. Proposal Requirements</w:t>
            </w:r>
            <w:r w:rsidR="00C60DBA" w:rsidRPr="00984648">
              <w:rPr>
                <w:rFonts w:ascii="Calibri" w:hAnsi="Calibri" w:cs="Calibri"/>
                <w:noProof/>
                <w:webHidden/>
              </w:rPr>
              <w:tab/>
            </w:r>
            <w:r w:rsidR="00C60DBA" w:rsidRPr="00984648">
              <w:rPr>
                <w:rFonts w:ascii="Calibri" w:hAnsi="Calibri" w:cs="Calibri"/>
                <w:noProof/>
                <w:webHidden/>
              </w:rPr>
              <w:fldChar w:fldCharType="begin"/>
            </w:r>
            <w:r w:rsidR="00C60DBA" w:rsidRPr="00984648">
              <w:rPr>
                <w:rFonts w:ascii="Calibri" w:hAnsi="Calibri" w:cs="Calibri"/>
                <w:noProof/>
                <w:webHidden/>
              </w:rPr>
              <w:instrText xml:space="preserve"> PAGEREF _Toc207269253 \h </w:instrText>
            </w:r>
            <w:r w:rsidR="00C60DBA" w:rsidRPr="00984648">
              <w:rPr>
                <w:rFonts w:ascii="Calibri" w:hAnsi="Calibri" w:cs="Calibri"/>
                <w:noProof/>
                <w:webHidden/>
              </w:rPr>
            </w:r>
            <w:r w:rsidR="00C60DBA" w:rsidRPr="00984648">
              <w:rPr>
                <w:rFonts w:ascii="Calibri" w:hAnsi="Calibri" w:cs="Calibri"/>
                <w:noProof/>
                <w:webHidden/>
              </w:rPr>
              <w:fldChar w:fldCharType="separate"/>
            </w:r>
            <w:r w:rsidR="00C60DBA" w:rsidRPr="00984648">
              <w:rPr>
                <w:rFonts w:ascii="Calibri" w:hAnsi="Calibri" w:cs="Calibri"/>
                <w:noProof/>
                <w:webHidden/>
              </w:rPr>
              <w:t>4</w:t>
            </w:r>
            <w:r w:rsidR="00C60DBA" w:rsidRPr="00984648">
              <w:rPr>
                <w:rFonts w:ascii="Calibri" w:hAnsi="Calibri" w:cs="Calibri"/>
                <w:noProof/>
                <w:webHidden/>
              </w:rPr>
              <w:fldChar w:fldCharType="end"/>
            </w:r>
          </w:hyperlink>
        </w:p>
        <w:p w14:paraId="146408BD" w14:textId="774A2FE4" w:rsidR="00C60DBA" w:rsidRPr="00984648" w:rsidRDefault="00CE704D">
          <w:pPr>
            <w:pStyle w:val="TOC1"/>
            <w:tabs>
              <w:tab w:val="right" w:leader="dot" w:pos="9350"/>
            </w:tabs>
            <w:rPr>
              <w:rFonts w:ascii="Calibri" w:hAnsi="Calibri" w:cs="Calibri"/>
              <w:noProof/>
            </w:rPr>
          </w:pPr>
          <w:hyperlink w:anchor="_Toc207269254" w:history="1">
            <w:r w:rsidR="00C60DBA" w:rsidRPr="00984648">
              <w:rPr>
                <w:rStyle w:val="Hyperlink"/>
                <w:rFonts w:ascii="Calibri" w:hAnsi="Calibri" w:cs="Calibri"/>
                <w:noProof/>
              </w:rPr>
              <w:t>7. Evaluation Criteria</w:t>
            </w:r>
            <w:r w:rsidR="00C60DBA" w:rsidRPr="00984648">
              <w:rPr>
                <w:rFonts w:ascii="Calibri" w:hAnsi="Calibri" w:cs="Calibri"/>
                <w:noProof/>
                <w:webHidden/>
              </w:rPr>
              <w:tab/>
            </w:r>
            <w:r w:rsidR="00C60DBA" w:rsidRPr="00984648">
              <w:rPr>
                <w:rFonts w:ascii="Calibri" w:hAnsi="Calibri" w:cs="Calibri"/>
                <w:noProof/>
                <w:webHidden/>
              </w:rPr>
              <w:fldChar w:fldCharType="begin"/>
            </w:r>
            <w:r w:rsidR="00C60DBA" w:rsidRPr="00984648">
              <w:rPr>
                <w:rFonts w:ascii="Calibri" w:hAnsi="Calibri" w:cs="Calibri"/>
                <w:noProof/>
                <w:webHidden/>
              </w:rPr>
              <w:instrText xml:space="preserve"> PAGEREF _Toc207269254 \h </w:instrText>
            </w:r>
            <w:r w:rsidR="00C60DBA" w:rsidRPr="00984648">
              <w:rPr>
                <w:rFonts w:ascii="Calibri" w:hAnsi="Calibri" w:cs="Calibri"/>
                <w:noProof/>
                <w:webHidden/>
              </w:rPr>
            </w:r>
            <w:r w:rsidR="00C60DBA" w:rsidRPr="00984648">
              <w:rPr>
                <w:rFonts w:ascii="Calibri" w:hAnsi="Calibri" w:cs="Calibri"/>
                <w:noProof/>
                <w:webHidden/>
              </w:rPr>
              <w:fldChar w:fldCharType="separate"/>
            </w:r>
            <w:r w:rsidR="00C60DBA" w:rsidRPr="00984648">
              <w:rPr>
                <w:rFonts w:ascii="Calibri" w:hAnsi="Calibri" w:cs="Calibri"/>
                <w:noProof/>
                <w:webHidden/>
              </w:rPr>
              <w:t>4</w:t>
            </w:r>
            <w:r w:rsidR="00C60DBA" w:rsidRPr="00984648">
              <w:rPr>
                <w:rFonts w:ascii="Calibri" w:hAnsi="Calibri" w:cs="Calibri"/>
                <w:noProof/>
                <w:webHidden/>
              </w:rPr>
              <w:fldChar w:fldCharType="end"/>
            </w:r>
          </w:hyperlink>
        </w:p>
        <w:p w14:paraId="5CB00284" w14:textId="49A0C584" w:rsidR="00C60DBA" w:rsidRPr="00984648" w:rsidRDefault="00CE704D">
          <w:pPr>
            <w:pStyle w:val="TOC1"/>
            <w:tabs>
              <w:tab w:val="right" w:leader="dot" w:pos="9350"/>
            </w:tabs>
            <w:rPr>
              <w:rFonts w:ascii="Calibri" w:hAnsi="Calibri" w:cs="Calibri"/>
              <w:noProof/>
            </w:rPr>
          </w:pPr>
          <w:hyperlink w:anchor="_Toc207269255" w:history="1">
            <w:r w:rsidR="00C60DBA" w:rsidRPr="00984648">
              <w:rPr>
                <w:rStyle w:val="Hyperlink"/>
                <w:rFonts w:ascii="Calibri" w:hAnsi="Calibri" w:cs="Calibri"/>
                <w:noProof/>
              </w:rPr>
              <w:t>8. Terms &amp; Conditions</w:t>
            </w:r>
            <w:r w:rsidR="00C60DBA" w:rsidRPr="00984648">
              <w:rPr>
                <w:rFonts w:ascii="Calibri" w:hAnsi="Calibri" w:cs="Calibri"/>
                <w:noProof/>
                <w:webHidden/>
              </w:rPr>
              <w:tab/>
            </w:r>
            <w:r w:rsidR="00C60DBA" w:rsidRPr="00984648">
              <w:rPr>
                <w:rFonts w:ascii="Calibri" w:hAnsi="Calibri" w:cs="Calibri"/>
                <w:noProof/>
                <w:webHidden/>
              </w:rPr>
              <w:fldChar w:fldCharType="begin"/>
            </w:r>
            <w:r w:rsidR="00C60DBA" w:rsidRPr="00984648">
              <w:rPr>
                <w:rFonts w:ascii="Calibri" w:hAnsi="Calibri" w:cs="Calibri"/>
                <w:noProof/>
                <w:webHidden/>
              </w:rPr>
              <w:instrText xml:space="preserve"> PAGEREF _Toc207269255 \h </w:instrText>
            </w:r>
            <w:r w:rsidR="00C60DBA" w:rsidRPr="00984648">
              <w:rPr>
                <w:rFonts w:ascii="Calibri" w:hAnsi="Calibri" w:cs="Calibri"/>
                <w:noProof/>
                <w:webHidden/>
              </w:rPr>
            </w:r>
            <w:r w:rsidR="00C60DBA" w:rsidRPr="00984648">
              <w:rPr>
                <w:rFonts w:ascii="Calibri" w:hAnsi="Calibri" w:cs="Calibri"/>
                <w:noProof/>
                <w:webHidden/>
              </w:rPr>
              <w:fldChar w:fldCharType="separate"/>
            </w:r>
            <w:r w:rsidR="00C60DBA" w:rsidRPr="00984648">
              <w:rPr>
                <w:rFonts w:ascii="Calibri" w:hAnsi="Calibri" w:cs="Calibri"/>
                <w:noProof/>
                <w:webHidden/>
              </w:rPr>
              <w:t>5</w:t>
            </w:r>
            <w:r w:rsidR="00C60DBA" w:rsidRPr="00984648">
              <w:rPr>
                <w:rFonts w:ascii="Calibri" w:hAnsi="Calibri" w:cs="Calibri"/>
                <w:noProof/>
                <w:webHidden/>
              </w:rPr>
              <w:fldChar w:fldCharType="end"/>
            </w:r>
          </w:hyperlink>
        </w:p>
        <w:p w14:paraId="675D6335" w14:textId="151E8337" w:rsidR="00C60DBA" w:rsidRPr="00984648" w:rsidRDefault="00CE704D">
          <w:pPr>
            <w:pStyle w:val="TOC1"/>
            <w:tabs>
              <w:tab w:val="right" w:leader="dot" w:pos="9350"/>
            </w:tabs>
            <w:rPr>
              <w:rFonts w:ascii="Calibri" w:hAnsi="Calibri" w:cs="Calibri"/>
              <w:noProof/>
            </w:rPr>
          </w:pPr>
          <w:hyperlink w:anchor="_Toc207269256" w:history="1">
            <w:r w:rsidR="00C60DBA" w:rsidRPr="00984648">
              <w:rPr>
                <w:rStyle w:val="Hyperlink"/>
                <w:rFonts w:ascii="Calibri" w:hAnsi="Calibri" w:cs="Calibri"/>
                <w:noProof/>
              </w:rPr>
              <w:t>LEGAL NOTICE</w:t>
            </w:r>
            <w:r w:rsidR="00C60DBA" w:rsidRPr="00984648">
              <w:rPr>
                <w:rFonts w:ascii="Calibri" w:hAnsi="Calibri" w:cs="Calibri"/>
                <w:noProof/>
                <w:webHidden/>
              </w:rPr>
              <w:tab/>
            </w:r>
            <w:r w:rsidR="00C60DBA" w:rsidRPr="00984648">
              <w:rPr>
                <w:rFonts w:ascii="Calibri" w:hAnsi="Calibri" w:cs="Calibri"/>
                <w:noProof/>
                <w:webHidden/>
              </w:rPr>
              <w:fldChar w:fldCharType="begin"/>
            </w:r>
            <w:r w:rsidR="00C60DBA" w:rsidRPr="00984648">
              <w:rPr>
                <w:rFonts w:ascii="Calibri" w:hAnsi="Calibri" w:cs="Calibri"/>
                <w:noProof/>
                <w:webHidden/>
              </w:rPr>
              <w:instrText xml:space="preserve"> PAGEREF _Toc207269256 \h </w:instrText>
            </w:r>
            <w:r w:rsidR="00C60DBA" w:rsidRPr="00984648">
              <w:rPr>
                <w:rFonts w:ascii="Calibri" w:hAnsi="Calibri" w:cs="Calibri"/>
                <w:noProof/>
                <w:webHidden/>
              </w:rPr>
            </w:r>
            <w:r w:rsidR="00C60DBA" w:rsidRPr="00984648">
              <w:rPr>
                <w:rFonts w:ascii="Calibri" w:hAnsi="Calibri" w:cs="Calibri"/>
                <w:noProof/>
                <w:webHidden/>
              </w:rPr>
              <w:fldChar w:fldCharType="separate"/>
            </w:r>
            <w:r w:rsidR="00C60DBA" w:rsidRPr="00984648">
              <w:rPr>
                <w:rFonts w:ascii="Calibri" w:hAnsi="Calibri" w:cs="Calibri"/>
                <w:noProof/>
                <w:webHidden/>
              </w:rPr>
              <w:t>7</w:t>
            </w:r>
            <w:r w:rsidR="00C60DBA" w:rsidRPr="00984648">
              <w:rPr>
                <w:rFonts w:ascii="Calibri" w:hAnsi="Calibri" w:cs="Calibri"/>
                <w:noProof/>
                <w:webHidden/>
              </w:rPr>
              <w:fldChar w:fldCharType="end"/>
            </w:r>
          </w:hyperlink>
        </w:p>
        <w:p w14:paraId="04B3DF9E" w14:textId="6214E69F" w:rsidR="00C60DBA" w:rsidRPr="00984648" w:rsidRDefault="00CE704D">
          <w:pPr>
            <w:pStyle w:val="TOC1"/>
            <w:tabs>
              <w:tab w:val="right" w:leader="dot" w:pos="9350"/>
            </w:tabs>
            <w:rPr>
              <w:rFonts w:ascii="Calibri" w:hAnsi="Calibri" w:cs="Calibri"/>
              <w:noProof/>
            </w:rPr>
          </w:pPr>
          <w:hyperlink w:anchor="_Toc207269257" w:history="1">
            <w:r w:rsidR="00C60DBA" w:rsidRPr="00984648">
              <w:rPr>
                <w:rStyle w:val="Hyperlink"/>
                <w:rFonts w:ascii="Calibri" w:hAnsi="Calibri" w:cs="Calibri"/>
                <w:noProof/>
              </w:rPr>
              <w:t>City of Canton Required Contract Forms:</w:t>
            </w:r>
            <w:r w:rsidR="00C60DBA" w:rsidRPr="00984648">
              <w:rPr>
                <w:rFonts w:ascii="Calibri" w:hAnsi="Calibri" w:cs="Calibri"/>
                <w:noProof/>
                <w:webHidden/>
              </w:rPr>
              <w:tab/>
            </w:r>
            <w:r w:rsidR="00C60DBA" w:rsidRPr="00984648">
              <w:rPr>
                <w:rFonts w:ascii="Calibri" w:hAnsi="Calibri" w:cs="Calibri"/>
                <w:noProof/>
                <w:webHidden/>
              </w:rPr>
              <w:fldChar w:fldCharType="begin"/>
            </w:r>
            <w:r w:rsidR="00C60DBA" w:rsidRPr="00984648">
              <w:rPr>
                <w:rFonts w:ascii="Calibri" w:hAnsi="Calibri" w:cs="Calibri"/>
                <w:noProof/>
                <w:webHidden/>
              </w:rPr>
              <w:instrText xml:space="preserve"> PAGEREF _Toc207269257 \h </w:instrText>
            </w:r>
            <w:r w:rsidR="00C60DBA" w:rsidRPr="00984648">
              <w:rPr>
                <w:rFonts w:ascii="Calibri" w:hAnsi="Calibri" w:cs="Calibri"/>
                <w:noProof/>
                <w:webHidden/>
              </w:rPr>
            </w:r>
            <w:r w:rsidR="00C60DBA" w:rsidRPr="00984648">
              <w:rPr>
                <w:rFonts w:ascii="Calibri" w:hAnsi="Calibri" w:cs="Calibri"/>
                <w:noProof/>
                <w:webHidden/>
              </w:rPr>
              <w:fldChar w:fldCharType="separate"/>
            </w:r>
            <w:r w:rsidR="00C60DBA" w:rsidRPr="00984648">
              <w:rPr>
                <w:rFonts w:ascii="Calibri" w:hAnsi="Calibri" w:cs="Calibri"/>
                <w:noProof/>
                <w:webHidden/>
              </w:rPr>
              <w:t>8</w:t>
            </w:r>
            <w:r w:rsidR="00C60DBA" w:rsidRPr="00984648">
              <w:rPr>
                <w:rFonts w:ascii="Calibri" w:hAnsi="Calibri" w:cs="Calibri"/>
                <w:noProof/>
                <w:webHidden/>
              </w:rPr>
              <w:fldChar w:fldCharType="end"/>
            </w:r>
          </w:hyperlink>
        </w:p>
        <w:p w14:paraId="03967171" w14:textId="14B6FE27" w:rsidR="00C60DBA" w:rsidRPr="00984648" w:rsidRDefault="00CE704D">
          <w:pPr>
            <w:pStyle w:val="TOC1"/>
            <w:tabs>
              <w:tab w:val="right" w:leader="dot" w:pos="9350"/>
            </w:tabs>
            <w:rPr>
              <w:rFonts w:ascii="Calibri" w:hAnsi="Calibri" w:cs="Calibri"/>
              <w:noProof/>
            </w:rPr>
          </w:pPr>
          <w:hyperlink w:anchor="_Toc207269258" w:history="1">
            <w:r w:rsidR="00C60DBA" w:rsidRPr="00984648">
              <w:rPr>
                <w:rStyle w:val="Hyperlink"/>
                <w:rFonts w:ascii="Calibri" w:hAnsi="Calibri" w:cs="Calibri"/>
                <w:noProof/>
              </w:rPr>
              <w:t>INSURANCE INFORMATION AND REQUIREMENTS</w:t>
            </w:r>
            <w:r w:rsidR="00C60DBA" w:rsidRPr="00984648">
              <w:rPr>
                <w:rFonts w:ascii="Calibri" w:hAnsi="Calibri" w:cs="Calibri"/>
                <w:noProof/>
                <w:webHidden/>
              </w:rPr>
              <w:tab/>
            </w:r>
            <w:r w:rsidR="00C60DBA" w:rsidRPr="00984648">
              <w:rPr>
                <w:rFonts w:ascii="Calibri" w:hAnsi="Calibri" w:cs="Calibri"/>
                <w:noProof/>
                <w:webHidden/>
              </w:rPr>
              <w:fldChar w:fldCharType="begin"/>
            </w:r>
            <w:r w:rsidR="00C60DBA" w:rsidRPr="00984648">
              <w:rPr>
                <w:rFonts w:ascii="Calibri" w:hAnsi="Calibri" w:cs="Calibri"/>
                <w:noProof/>
                <w:webHidden/>
              </w:rPr>
              <w:instrText xml:space="preserve"> PAGEREF _Toc207269258 \h </w:instrText>
            </w:r>
            <w:r w:rsidR="00C60DBA" w:rsidRPr="00984648">
              <w:rPr>
                <w:rFonts w:ascii="Calibri" w:hAnsi="Calibri" w:cs="Calibri"/>
                <w:noProof/>
                <w:webHidden/>
              </w:rPr>
            </w:r>
            <w:r w:rsidR="00C60DBA" w:rsidRPr="00984648">
              <w:rPr>
                <w:rFonts w:ascii="Calibri" w:hAnsi="Calibri" w:cs="Calibri"/>
                <w:noProof/>
                <w:webHidden/>
              </w:rPr>
              <w:fldChar w:fldCharType="separate"/>
            </w:r>
            <w:r w:rsidR="00C60DBA" w:rsidRPr="00984648">
              <w:rPr>
                <w:rFonts w:ascii="Calibri" w:hAnsi="Calibri" w:cs="Calibri"/>
                <w:noProof/>
                <w:webHidden/>
              </w:rPr>
              <w:t>13</w:t>
            </w:r>
            <w:r w:rsidR="00C60DBA" w:rsidRPr="00984648">
              <w:rPr>
                <w:rFonts w:ascii="Calibri" w:hAnsi="Calibri" w:cs="Calibri"/>
                <w:noProof/>
                <w:webHidden/>
              </w:rPr>
              <w:fldChar w:fldCharType="end"/>
            </w:r>
          </w:hyperlink>
        </w:p>
        <w:p w14:paraId="3D8AA2A4" w14:textId="21CCCA70" w:rsidR="00C60DBA" w:rsidRPr="00984648" w:rsidRDefault="00CE704D">
          <w:pPr>
            <w:pStyle w:val="TOC1"/>
            <w:tabs>
              <w:tab w:val="right" w:leader="dot" w:pos="9350"/>
            </w:tabs>
            <w:rPr>
              <w:rFonts w:ascii="Calibri" w:hAnsi="Calibri" w:cs="Calibri"/>
              <w:noProof/>
            </w:rPr>
          </w:pPr>
          <w:hyperlink w:anchor="_Toc207269259" w:history="1">
            <w:r w:rsidR="00C60DBA" w:rsidRPr="00984648">
              <w:rPr>
                <w:rStyle w:val="Hyperlink"/>
                <w:rFonts w:ascii="Calibri" w:hAnsi="Calibri" w:cs="Calibri"/>
                <w:noProof/>
              </w:rPr>
              <w:t>CONTRACT COMPLIANCE AND EEO FORMS</w:t>
            </w:r>
            <w:r w:rsidR="00C60DBA" w:rsidRPr="00984648">
              <w:rPr>
                <w:rFonts w:ascii="Calibri" w:hAnsi="Calibri" w:cs="Calibri"/>
                <w:noProof/>
                <w:webHidden/>
              </w:rPr>
              <w:tab/>
            </w:r>
            <w:r w:rsidR="00C60DBA" w:rsidRPr="00984648">
              <w:rPr>
                <w:rFonts w:ascii="Calibri" w:hAnsi="Calibri" w:cs="Calibri"/>
                <w:noProof/>
                <w:webHidden/>
              </w:rPr>
              <w:fldChar w:fldCharType="begin"/>
            </w:r>
            <w:r w:rsidR="00C60DBA" w:rsidRPr="00984648">
              <w:rPr>
                <w:rFonts w:ascii="Calibri" w:hAnsi="Calibri" w:cs="Calibri"/>
                <w:noProof/>
                <w:webHidden/>
              </w:rPr>
              <w:instrText xml:space="preserve"> PAGEREF _Toc207269259 \h </w:instrText>
            </w:r>
            <w:r w:rsidR="00C60DBA" w:rsidRPr="00984648">
              <w:rPr>
                <w:rFonts w:ascii="Calibri" w:hAnsi="Calibri" w:cs="Calibri"/>
                <w:noProof/>
                <w:webHidden/>
              </w:rPr>
            </w:r>
            <w:r w:rsidR="00C60DBA" w:rsidRPr="00984648">
              <w:rPr>
                <w:rFonts w:ascii="Calibri" w:hAnsi="Calibri" w:cs="Calibri"/>
                <w:noProof/>
                <w:webHidden/>
              </w:rPr>
              <w:fldChar w:fldCharType="separate"/>
            </w:r>
            <w:r w:rsidR="00C60DBA" w:rsidRPr="00984648">
              <w:rPr>
                <w:rFonts w:ascii="Calibri" w:hAnsi="Calibri" w:cs="Calibri"/>
                <w:noProof/>
                <w:webHidden/>
              </w:rPr>
              <w:t>15</w:t>
            </w:r>
            <w:r w:rsidR="00C60DBA" w:rsidRPr="00984648">
              <w:rPr>
                <w:rFonts w:ascii="Calibri" w:hAnsi="Calibri" w:cs="Calibri"/>
                <w:noProof/>
                <w:webHidden/>
              </w:rPr>
              <w:fldChar w:fldCharType="end"/>
            </w:r>
          </w:hyperlink>
        </w:p>
        <w:p w14:paraId="0A8E35F6" w14:textId="55B3A640" w:rsidR="00C60DBA" w:rsidRPr="00984648" w:rsidRDefault="00CE704D">
          <w:pPr>
            <w:pStyle w:val="TOC1"/>
            <w:tabs>
              <w:tab w:val="right" w:leader="dot" w:pos="9350"/>
            </w:tabs>
            <w:rPr>
              <w:rFonts w:ascii="Calibri" w:hAnsi="Calibri" w:cs="Calibri"/>
              <w:noProof/>
            </w:rPr>
          </w:pPr>
          <w:hyperlink w:anchor="_Toc207269260" w:history="1">
            <w:r w:rsidR="00C60DBA" w:rsidRPr="00984648">
              <w:rPr>
                <w:rStyle w:val="Hyperlink"/>
                <w:rFonts w:ascii="Calibri" w:hAnsi="Calibri" w:cs="Calibri"/>
                <w:noProof/>
              </w:rPr>
              <w:t>Bidder and Contractor Employment Practices Report</w:t>
            </w:r>
            <w:r w:rsidR="00C60DBA" w:rsidRPr="00984648">
              <w:rPr>
                <w:rFonts w:ascii="Calibri" w:hAnsi="Calibri" w:cs="Calibri"/>
                <w:noProof/>
                <w:webHidden/>
              </w:rPr>
              <w:tab/>
            </w:r>
            <w:r w:rsidR="00C60DBA" w:rsidRPr="00984648">
              <w:rPr>
                <w:rFonts w:ascii="Calibri" w:hAnsi="Calibri" w:cs="Calibri"/>
                <w:noProof/>
                <w:webHidden/>
              </w:rPr>
              <w:fldChar w:fldCharType="begin"/>
            </w:r>
            <w:r w:rsidR="00C60DBA" w:rsidRPr="00984648">
              <w:rPr>
                <w:rFonts w:ascii="Calibri" w:hAnsi="Calibri" w:cs="Calibri"/>
                <w:noProof/>
                <w:webHidden/>
              </w:rPr>
              <w:instrText xml:space="preserve"> PAGEREF _Toc207269260 \h </w:instrText>
            </w:r>
            <w:r w:rsidR="00C60DBA" w:rsidRPr="00984648">
              <w:rPr>
                <w:rFonts w:ascii="Calibri" w:hAnsi="Calibri" w:cs="Calibri"/>
                <w:noProof/>
                <w:webHidden/>
              </w:rPr>
            </w:r>
            <w:r w:rsidR="00C60DBA" w:rsidRPr="00984648">
              <w:rPr>
                <w:rFonts w:ascii="Calibri" w:hAnsi="Calibri" w:cs="Calibri"/>
                <w:noProof/>
                <w:webHidden/>
              </w:rPr>
              <w:fldChar w:fldCharType="separate"/>
            </w:r>
            <w:r w:rsidR="00C60DBA" w:rsidRPr="00984648">
              <w:rPr>
                <w:rFonts w:ascii="Calibri" w:hAnsi="Calibri" w:cs="Calibri"/>
                <w:noProof/>
                <w:webHidden/>
              </w:rPr>
              <w:t>16</w:t>
            </w:r>
            <w:r w:rsidR="00C60DBA" w:rsidRPr="00984648">
              <w:rPr>
                <w:rFonts w:ascii="Calibri" w:hAnsi="Calibri" w:cs="Calibri"/>
                <w:noProof/>
                <w:webHidden/>
              </w:rPr>
              <w:fldChar w:fldCharType="end"/>
            </w:r>
          </w:hyperlink>
        </w:p>
        <w:p w14:paraId="0CB8E3AE" w14:textId="2FE1E7B7" w:rsidR="00C60DBA" w:rsidRPr="00984648" w:rsidRDefault="00CE704D">
          <w:pPr>
            <w:pStyle w:val="TOC1"/>
            <w:tabs>
              <w:tab w:val="right" w:leader="dot" w:pos="9350"/>
            </w:tabs>
            <w:rPr>
              <w:rFonts w:ascii="Calibri" w:hAnsi="Calibri" w:cs="Calibri"/>
              <w:noProof/>
            </w:rPr>
          </w:pPr>
          <w:hyperlink w:anchor="_Toc207269261" w:history="1">
            <w:r w:rsidR="00C60DBA" w:rsidRPr="00984648">
              <w:rPr>
                <w:rStyle w:val="Hyperlink"/>
                <w:rFonts w:ascii="Calibri" w:hAnsi="Calibri" w:cs="Calibri"/>
                <w:noProof/>
              </w:rPr>
              <w:t>SIGNATURE</w:t>
            </w:r>
            <w:r w:rsidR="00C60DBA" w:rsidRPr="00984648">
              <w:rPr>
                <w:rFonts w:ascii="Calibri" w:hAnsi="Calibri" w:cs="Calibri"/>
                <w:noProof/>
                <w:webHidden/>
              </w:rPr>
              <w:tab/>
            </w:r>
            <w:r w:rsidR="00C60DBA" w:rsidRPr="00984648">
              <w:rPr>
                <w:rFonts w:ascii="Calibri" w:hAnsi="Calibri" w:cs="Calibri"/>
                <w:noProof/>
                <w:webHidden/>
              </w:rPr>
              <w:fldChar w:fldCharType="begin"/>
            </w:r>
            <w:r w:rsidR="00C60DBA" w:rsidRPr="00984648">
              <w:rPr>
                <w:rFonts w:ascii="Calibri" w:hAnsi="Calibri" w:cs="Calibri"/>
                <w:noProof/>
                <w:webHidden/>
              </w:rPr>
              <w:instrText xml:space="preserve"> PAGEREF _Toc207269261 \h </w:instrText>
            </w:r>
            <w:r w:rsidR="00C60DBA" w:rsidRPr="00984648">
              <w:rPr>
                <w:rFonts w:ascii="Calibri" w:hAnsi="Calibri" w:cs="Calibri"/>
                <w:noProof/>
                <w:webHidden/>
              </w:rPr>
            </w:r>
            <w:r w:rsidR="00C60DBA" w:rsidRPr="00984648">
              <w:rPr>
                <w:rFonts w:ascii="Calibri" w:hAnsi="Calibri" w:cs="Calibri"/>
                <w:noProof/>
                <w:webHidden/>
              </w:rPr>
              <w:fldChar w:fldCharType="separate"/>
            </w:r>
            <w:r w:rsidR="00C60DBA" w:rsidRPr="00984648">
              <w:rPr>
                <w:rFonts w:ascii="Calibri" w:hAnsi="Calibri" w:cs="Calibri"/>
                <w:noProof/>
                <w:webHidden/>
              </w:rPr>
              <w:t>20</w:t>
            </w:r>
            <w:r w:rsidR="00C60DBA" w:rsidRPr="00984648">
              <w:rPr>
                <w:rFonts w:ascii="Calibri" w:hAnsi="Calibri" w:cs="Calibri"/>
                <w:noProof/>
                <w:webHidden/>
              </w:rPr>
              <w:fldChar w:fldCharType="end"/>
            </w:r>
          </w:hyperlink>
        </w:p>
        <w:p w14:paraId="2C033E5D" w14:textId="200CCCBA" w:rsidR="00C60DBA" w:rsidRDefault="00CE704D">
          <w:pPr>
            <w:pStyle w:val="TOC1"/>
            <w:tabs>
              <w:tab w:val="right" w:leader="dot" w:pos="9350"/>
            </w:tabs>
            <w:rPr>
              <w:noProof/>
            </w:rPr>
          </w:pPr>
          <w:hyperlink w:anchor="_Toc207269262" w:history="1">
            <w:r w:rsidR="00C60DBA" w:rsidRPr="00984648">
              <w:rPr>
                <w:rStyle w:val="Hyperlink"/>
                <w:rFonts w:ascii="Calibri" w:hAnsi="Calibri" w:cs="Calibri"/>
                <w:noProof/>
              </w:rPr>
              <w:t>CITY OF CANTON CODIFIED ORDINANCES</w:t>
            </w:r>
            <w:r w:rsidR="00C60DBA" w:rsidRPr="00984648">
              <w:rPr>
                <w:rFonts w:ascii="Calibri" w:hAnsi="Calibri" w:cs="Calibri"/>
                <w:noProof/>
                <w:webHidden/>
              </w:rPr>
              <w:tab/>
            </w:r>
            <w:r w:rsidR="00C60DBA" w:rsidRPr="00984648">
              <w:rPr>
                <w:rFonts w:ascii="Calibri" w:hAnsi="Calibri" w:cs="Calibri"/>
                <w:noProof/>
                <w:webHidden/>
              </w:rPr>
              <w:fldChar w:fldCharType="begin"/>
            </w:r>
            <w:r w:rsidR="00C60DBA" w:rsidRPr="00984648">
              <w:rPr>
                <w:rFonts w:ascii="Calibri" w:hAnsi="Calibri" w:cs="Calibri"/>
                <w:noProof/>
                <w:webHidden/>
              </w:rPr>
              <w:instrText xml:space="preserve"> PAGEREF _Toc207269262 \h </w:instrText>
            </w:r>
            <w:r w:rsidR="00C60DBA" w:rsidRPr="00984648">
              <w:rPr>
                <w:rFonts w:ascii="Calibri" w:hAnsi="Calibri" w:cs="Calibri"/>
                <w:noProof/>
                <w:webHidden/>
              </w:rPr>
            </w:r>
            <w:r w:rsidR="00C60DBA" w:rsidRPr="00984648">
              <w:rPr>
                <w:rFonts w:ascii="Calibri" w:hAnsi="Calibri" w:cs="Calibri"/>
                <w:noProof/>
                <w:webHidden/>
              </w:rPr>
              <w:fldChar w:fldCharType="separate"/>
            </w:r>
            <w:r w:rsidR="00C60DBA" w:rsidRPr="00984648">
              <w:rPr>
                <w:rFonts w:ascii="Calibri" w:hAnsi="Calibri" w:cs="Calibri"/>
                <w:noProof/>
                <w:webHidden/>
              </w:rPr>
              <w:t>21</w:t>
            </w:r>
            <w:r w:rsidR="00C60DBA" w:rsidRPr="00984648">
              <w:rPr>
                <w:rFonts w:ascii="Calibri" w:hAnsi="Calibri" w:cs="Calibri"/>
                <w:noProof/>
                <w:webHidden/>
              </w:rPr>
              <w:fldChar w:fldCharType="end"/>
            </w:r>
          </w:hyperlink>
        </w:p>
        <w:p w14:paraId="4C8B5E59" w14:textId="479995C3" w:rsidR="004F3974" w:rsidRPr="00C60DBA" w:rsidRDefault="00C60DBA" w:rsidP="00703F94">
          <w:r>
            <w:rPr>
              <w:b/>
              <w:bCs/>
              <w:noProof/>
            </w:rPr>
            <w:fldChar w:fldCharType="end"/>
          </w:r>
        </w:p>
      </w:sdtContent>
    </w:sdt>
    <w:p w14:paraId="7F4BE105" w14:textId="47ABF133" w:rsidR="00AB07F1" w:rsidRPr="00E347F4" w:rsidRDefault="00D1635D">
      <w:pPr>
        <w:rPr>
          <w:rFonts w:asciiTheme="minorHAnsi" w:hAnsiTheme="minorHAnsi" w:cstheme="minorHAnsi"/>
          <w:b/>
          <w:u w:val="single"/>
        </w:rPr>
      </w:pPr>
      <w:r>
        <w:rPr>
          <w:rFonts w:asciiTheme="minorHAnsi" w:hAnsiTheme="minorHAnsi" w:cstheme="minorHAnsi"/>
          <w:b/>
          <w:u w:val="single"/>
        </w:rPr>
        <w:t>Exhibit C</w:t>
      </w:r>
      <w:r w:rsidR="00F163C7">
        <w:rPr>
          <w:rFonts w:asciiTheme="minorHAnsi" w:hAnsiTheme="minorHAnsi" w:cstheme="minorHAnsi"/>
          <w:b/>
          <w:u w:val="single"/>
        </w:rPr>
        <w:t xml:space="preserve"> - </w:t>
      </w:r>
      <w:r w:rsidR="00F163C7" w:rsidRPr="00F163C7">
        <w:rPr>
          <w:rFonts w:ascii="Calibri-Bold" w:hAnsi="Calibri-Bold" w:cs="Calibri-Bold"/>
          <w:b/>
          <w:bCs/>
          <w:szCs w:val="24"/>
          <w:u w:val="single"/>
        </w:rPr>
        <w:t>REMEDIAL ACTION PLAN</w:t>
      </w:r>
      <w:r w:rsidR="00AB07F1" w:rsidRPr="00E347F4">
        <w:rPr>
          <w:rFonts w:asciiTheme="minorHAnsi" w:hAnsiTheme="minorHAnsi" w:cstheme="minorHAnsi"/>
          <w:b/>
          <w:u w:val="single"/>
        </w:rPr>
        <w:br w:type="page"/>
      </w:r>
    </w:p>
    <w:p w14:paraId="44DF26D3" w14:textId="77777777" w:rsidR="00E347F4" w:rsidRPr="00C828DF" w:rsidRDefault="00E347F4" w:rsidP="00E347F4">
      <w:pPr>
        <w:pStyle w:val="Heading1"/>
        <w:rPr>
          <w:rFonts w:asciiTheme="minorHAnsi" w:hAnsiTheme="minorHAnsi" w:cstheme="minorHAnsi"/>
          <w:sz w:val="28"/>
          <w:szCs w:val="28"/>
        </w:rPr>
      </w:pPr>
      <w:bookmarkStart w:id="0" w:name="_Toc207269248"/>
      <w:r w:rsidRPr="00C828DF">
        <w:rPr>
          <w:rFonts w:asciiTheme="minorHAnsi" w:hAnsiTheme="minorHAnsi" w:cstheme="minorHAnsi"/>
          <w:sz w:val="28"/>
          <w:szCs w:val="28"/>
        </w:rPr>
        <w:lastRenderedPageBreak/>
        <w:t>1. Introduction &amp; Purpose</w:t>
      </w:r>
      <w:bookmarkEnd w:id="0"/>
    </w:p>
    <w:p w14:paraId="3FE1431F" w14:textId="6B1BCF5D" w:rsidR="00E347F4"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The purpose of this Request for Proposal (RFP) is to solicit proposals from qualified environmental consultants to oversee the implementation of remedial actions at the former Ohio Cast Facility located at 2408 13th Street NE, Canton, Stark County, Ohio. The selected consultant will assist in preparing bid specifications for remediation contractors and ensure compliance with applicable environmental standards.</w:t>
      </w:r>
    </w:p>
    <w:p w14:paraId="24EF155A" w14:textId="77777777" w:rsidR="00C828DF" w:rsidRPr="00C828DF" w:rsidRDefault="00C828DF" w:rsidP="00E347F4">
      <w:pPr>
        <w:rPr>
          <w:rFonts w:asciiTheme="minorHAnsi" w:hAnsiTheme="minorHAnsi" w:cstheme="minorHAnsi"/>
          <w:sz w:val="28"/>
          <w:szCs w:val="28"/>
        </w:rPr>
      </w:pPr>
    </w:p>
    <w:p w14:paraId="3FD8C744" w14:textId="77777777" w:rsidR="00E347F4" w:rsidRPr="00C828DF" w:rsidRDefault="00E347F4" w:rsidP="00E347F4">
      <w:pPr>
        <w:pStyle w:val="Heading1"/>
        <w:rPr>
          <w:rFonts w:asciiTheme="minorHAnsi" w:hAnsiTheme="minorHAnsi" w:cstheme="minorHAnsi"/>
          <w:sz w:val="28"/>
          <w:szCs w:val="28"/>
        </w:rPr>
      </w:pPr>
      <w:bookmarkStart w:id="1" w:name="_Toc207269249"/>
      <w:r w:rsidRPr="00C828DF">
        <w:rPr>
          <w:rFonts w:asciiTheme="minorHAnsi" w:hAnsiTheme="minorHAnsi" w:cstheme="minorHAnsi"/>
          <w:sz w:val="28"/>
          <w:szCs w:val="28"/>
        </w:rPr>
        <w:t>2. Project Background</w:t>
      </w:r>
      <w:bookmarkEnd w:id="1"/>
    </w:p>
    <w:p w14:paraId="7A614EB8" w14:textId="0312ED33" w:rsidR="00E347F4"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The site is a former industrial property with a history of casting operations dating back to the 1890s. Environmental assessments have identified soil, groundwater, and sediment contamination requiring remediation under the Ohio EPA Voluntary Action Program (VAP). The site is currently vacant and includes dilapidated structures and impacted media requiring active remediation.</w:t>
      </w:r>
    </w:p>
    <w:p w14:paraId="0822664B" w14:textId="77777777" w:rsidR="00C828DF" w:rsidRPr="00C828DF" w:rsidRDefault="00C828DF" w:rsidP="00E347F4">
      <w:pPr>
        <w:rPr>
          <w:rFonts w:asciiTheme="minorHAnsi" w:hAnsiTheme="minorHAnsi" w:cstheme="minorHAnsi"/>
          <w:sz w:val="28"/>
          <w:szCs w:val="28"/>
        </w:rPr>
      </w:pPr>
    </w:p>
    <w:p w14:paraId="0215F2F1" w14:textId="77777777" w:rsidR="00E347F4" w:rsidRPr="00C828DF" w:rsidRDefault="00E347F4" w:rsidP="00E347F4">
      <w:pPr>
        <w:pStyle w:val="Heading1"/>
        <w:rPr>
          <w:rFonts w:asciiTheme="minorHAnsi" w:hAnsiTheme="minorHAnsi" w:cstheme="minorHAnsi"/>
          <w:sz w:val="28"/>
          <w:szCs w:val="28"/>
        </w:rPr>
      </w:pPr>
      <w:bookmarkStart w:id="2" w:name="_Toc207269250"/>
      <w:r w:rsidRPr="00C828DF">
        <w:rPr>
          <w:rFonts w:asciiTheme="minorHAnsi" w:hAnsiTheme="minorHAnsi" w:cstheme="minorHAnsi"/>
          <w:sz w:val="28"/>
          <w:szCs w:val="28"/>
        </w:rPr>
        <w:t>3. Scope of Services for Consultant</w:t>
      </w:r>
      <w:bookmarkEnd w:id="2"/>
    </w:p>
    <w:p w14:paraId="1F15B20A" w14:textId="77777777" w:rsidR="00E347F4" w:rsidRPr="00C828DF"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The environmental consultant will provide the following services:</w:t>
      </w:r>
    </w:p>
    <w:p w14:paraId="1E5BDCBD" w14:textId="77777777" w:rsidR="00E347F4" w:rsidRPr="00C828DF"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 Review existing environmental assessment and remedial action plan (RAP) documentation.</w:t>
      </w:r>
    </w:p>
    <w:p w14:paraId="4530047E" w14:textId="2318CBF1" w:rsidR="00E347F4" w:rsidRPr="00C828DF"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 xml:space="preserve">- </w:t>
      </w:r>
      <w:r w:rsidR="00C828DF">
        <w:rPr>
          <w:rFonts w:asciiTheme="minorHAnsi" w:hAnsiTheme="minorHAnsi" w:cstheme="minorHAnsi"/>
          <w:sz w:val="28"/>
          <w:szCs w:val="28"/>
        </w:rPr>
        <w:t>Assist Owner in the d</w:t>
      </w:r>
      <w:r w:rsidRPr="00C828DF">
        <w:rPr>
          <w:rFonts w:asciiTheme="minorHAnsi" w:hAnsiTheme="minorHAnsi" w:cstheme="minorHAnsi"/>
          <w:sz w:val="28"/>
          <w:szCs w:val="28"/>
        </w:rPr>
        <w:t>evelop</w:t>
      </w:r>
      <w:r w:rsidR="00C828DF">
        <w:rPr>
          <w:rFonts w:asciiTheme="minorHAnsi" w:hAnsiTheme="minorHAnsi" w:cstheme="minorHAnsi"/>
          <w:sz w:val="28"/>
          <w:szCs w:val="28"/>
        </w:rPr>
        <w:t xml:space="preserve">ment of </w:t>
      </w:r>
      <w:r w:rsidRPr="00C828DF">
        <w:rPr>
          <w:rFonts w:asciiTheme="minorHAnsi" w:hAnsiTheme="minorHAnsi" w:cstheme="minorHAnsi"/>
          <w:sz w:val="28"/>
          <w:szCs w:val="28"/>
        </w:rPr>
        <w:t>detailed bid specifications for remediation contractors.</w:t>
      </w:r>
    </w:p>
    <w:p w14:paraId="5E293AB3" w14:textId="77777777" w:rsidR="00E347F4" w:rsidRPr="00C828DF"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 Provide oversight during contractor procurement and selection.</w:t>
      </w:r>
    </w:p>
    <w:p w14:paraId="6EBDD890" w14:textId="77777777" w:rsidR="00E347F4" w:rsidRPr="00C828DF"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 Monitor field activities during remediation implementation.</w:t>
      </w:r>
    </w:p>
    <w:p w14:paraId="042A0FF7" w14:textId="77777777" w:rsidR="00E347F4" w:rsidRPr="00C828DF"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 Document remediation progress and compliance with VAP standards.</w:t>
      </w:r>
    </w:p>
    <w:p w14:paraId="5CB32FC0" w14:textId="555A34F7" w:rsidR="00E347F4"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 Coordinate with Ohio EPA and other stakeholders as needed.</w:t>
      </w:r>
    </w:p>
    <w:p w14:paraId="00AED0B6" w14:textId="77777777" w:rsidR="00C828DF" w:rsidRPr="00C828DF" w:rsidRDefault="00C828DF" w:rsidP="00E347F4">
      <w:pPr>
        <w:rPr>
          <w:rFonts w:asciiTheme="minorHAnsi" w:hAnsiTheme="minorHAnsi" w:cstheme="minorHAnsi"/>
          <w:sz w:val="28"/>
          <w:szCs w:val="28"/>
        </w:rPr>
      </w:pPr>
    </w:p>
    <w:p w14:paraId="61B6F449" w14:textId="42C687F2" w:rsidR="00C828DF" w:rsidRPr="00C828DF" w:rsidRDefault="00E347F4" w:rsidP="00C828DF">
      <w:pPr>
        <w:pStyle w:val="Heading1"/>
        <w:rPr>
          <w:rFonts w:asciiTheme="minorHAnsi" w:hAnsiTheme="minorHAnsi" w:cstheme="minorHAnsi"/>
          <w:sz w:val="28"/>
          <w:szCs w:val="28"/>
        </w:rPr>
      </w:pPr>
      <w:bookmarkStart w:id="3" w:name="_Toc207269251"/>
      <w:r w:rsidRPr="00C828DF">
        <w:rPr>
          <w:rFonts w:asciiTheme="minorHAnsi" w:hAnsiTheme="minorHAnsi" w:cstheme="minorHAnsi"/>
          <w:sz w:val="28"/>
          <w:szCs w:val="28"/>
        </w:rPr>
        <w:t>4. Consultant Responsibilities</w:t>
      </w:r>
      <w:bookmarkEnd w:id="3"/>
    </w:p>
    <w:p w14:paraId="4B8F6D65" w14:textId="77777777" w:rsidR="00E347F4" w:rsidRPr="00C828DF"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 Ensure proper implementation of soil and groundwater remediation activities.</w:t>
      </w:r>
    </w:p>
    <w:p w14:paraId="5864A5A4" w14:textId="77777777" w:rsidR="00E347F4" w:rsidRPr="00C828DF"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 Verify contractor compliance with bid specifications and environmental standards.</w:t>
      </w:r>
    </w:p>
    <w:p w14:paraId="28335846" w14:textId="77777777" w:rsidR="00E347F4" w:rsidRPr="00C828DF"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 Maintain photographic and written documentation of field activities.</w:t>
      </w:r>
    </w:p>
    <w:p w14:paraId="54CE4B26" w14:textId="77777777" w:rsidR="00E347F4" w:rsidRPr="00C828DF"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 Approve sources of clean fill and disposal manifests.</w:t>
      </w:r>
    </w:p>
    <w:p w14:paraId="0925C2DB" w14:textId="77777777" w:rsidR="00E347F4" w:rsidRPr="00C828DF"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 Provide technical guidance on trench excavation and oil recovery operations.</w:t>
      </w:r>
    </w:p>
    <w:p w14:paraId="08B0FB11" w14:textId="4D897596" w:rsidR="00E347F4"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 Prepare verification sampling plans and review analytical results.</w:t>
      </w:r>
    </w:p>
    <w:p w14:paraId="2D70E06C" w14:textId="77777777" w:rsidR="00C828DF" w:rsidRPr="00C828DF" w:rsidRDefault="00C828DF" w:rsidP="00E347F4">
      <w:pPr>
        <w:rPr>
          <w:rFonts w:asciiTheme="minorHAnsi" w:hAnsiTheme="minorHAnsi" w:cstheme="minorHAnsi"/>
          <w:sz w:val="28"/>
          <w:szCs w:val="28"/>
        </w:rPr>
      </w:pPr>
    </w:p>
    <w:p w14:paraId="089C74CD" w14:textId="77777777" w:rsidR="00E347F4" w:rsidRPr="00C828DF" w:rsidRDefault="00E347F4" w:rsidP="00E347F4">
      <w:pPr>
        <w:pStyle w:val="Heading1"/>
        <w:rPr>
          <w:rFonts w:asciiTheme="minorHAnsi" w:hAnsiTheme="minorHAnsi" w:cstheme="minorHAnsi"/>
          <w:sz w:val="28"/>
          <w:szCs w:val="28"/>
        </w:rPr>
      </w:pPr>
      <w:bookmarkStart w:id="4" w:name="_Toc207269252"/>
      <w:r w:rsidRPr="00C828DF">
        <w:rPr>
          <w:rFonts w:asciiTheme="minorHAnsi" w:hAnsiTheme="minorHAnsi" w:cstheme="minorHAnsi"/>
          <w:sz w:val="28"/>
          <w:szCs w:val="28"/>
        </w:rPr>
        <w:t>5. Deliverables &amp; Schedule</w:t>
      </w:r>
      <w:bookmarkEnd w:id="4"/>
    </w:p>
    <w:p w14:paraId="753983BB" w14:textId="77777777" w:rsidR="00E347F4" w:rsidRPr="00C828DF"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The consultant shall provide the following deliverables:</w:t>
      </w:r>
    </w:p>
    <w:p w14:paraId="3A7FA408" w14:textId="5C579F33" w:rsidR="00E347F4" w:rsidRPr="00C828DF" w:rsidRDefault="00E347F4" w:rsidP="00E347F4">
      <w:pPr>
        <w:rPr>
          <w:rFonts w:asciiTheme="minorHAnsi" w:hAnsiTheme="minorHAnsi" w:cstheme="minorHAnsi"/>
          <w:sz w:val="28"/>
          <w:szCs w:val="28"/>
        </w:rPr>
      </w:pPr>
      <w:r w:rsidRPr="00C828DF">
        <w:rPr>
          <w:rFonts w:asciiTheme="minorHAnsi" w:hAnsiTheme="minorHAnsi" w:cstheme="minorHAnsi"/>
          <w:sz w:val="28"/>
          <w:szCs w:val="28"/>
        </w:rPr>
        <w:lastRenderedPageBreak/>
        <w:t xml:space="preserve">- </w:t>
      </w:r>
      <w:r w:rsidR="00C828DF">
        <w:rPr>
          <w:rFonts w:asciiTheme="minorHAnsi" w:hAnsiTheme="minorHAnsi" w:cstheme="minorHAnsi"/>
          <w:sz w:val="28"/>
          <w:szCs w:val="28"/>
        </w:rPr>
        <w:t>Assist Owner with the d</w:t>
      </w:r>
      <w:r w:rsidRPr="00C828DF">
        <w:rPr>
          <w:rFonts w:asciiTheme="minorHAnsi" w:hAnsiTheme="minorHAnsi" w:cstheme="minorHAnsi"/>
          <w:sz w:val="28"/>
          <w:szCs w:val="28"/>
        </w:rPr>
        <w:t>raft</w:t>
      </w:r>
      <w:r w:rsidR="00C828DF">
        <w:rPr>
          <w:rFonts w:asciiTheme="minorHAnsi" w:hAnsiTheme="minorHAnsi" w:cstheme="minorHAnsi"/>
          <w:sz w:val="28"/>
          <w:szCs w:val="28"/>
        </w:rPr>
        <w:t>ing</w:t>
      </w:r>
      <w:r w:rsidR="008F4133">
        <w:rPr>
          <w:rFonts w:asciiTheme="minorHAnsi" w:hAnsiTheme="minorHAnsi" w:cstheme="minorHAnsi"/>
          <w:sz w:val="28"/>
          <w:szCs w:val="28"/>
        </w:rPr>
        <w:t xml:space="preserve"> of</w:t>
      </w:r>
      <w:r w:rsidRPr="00C828DF">
        <w:rPr>
          <w:rFonts w:asciiTheme="minorHAnsi" w:hAnsiTheme="minorHAnsi" w:cstheme="minorHAnsi"/>
          <w:sz w:val="28"/>
          <w:szCs w:val="28"/>
        </w:rPr>
        <w:t xml:space="preserve"> final bid specifications for remediation contractors.</w:t>
      </w:r>
    </w:p>
    <w:p w14:paraId="4DC48D90" w14:textId="77777777" w:rsidR="00E347F4" w:rsidRPr="00C828DF"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 Weekly field reports and photographic logs.</w:t>
      </w:r>
    </w:p>
    <w:p w14:paraId="0877B22B" w14:textId="77777777" w:rsidR="00E347F4" w:rsidRPr="00C828DF"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 Verification sampling results and analysis.</w:t>
      </w:r>
    </w:p>
    <w:p w14:paraId="72FAE1D3" w14:textId="77777777" w:rsidR="00E347F4" w:rsidRPr="00C828DF"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 Remedial Action Report and No Further Action (NFA) documentation.</w:t>
      </w:r>
    </w:p>
    <w:p w14:paraId="1DB6636D" w14:textId="77777777" w:rsidR="00E347F4" w:rsidRPr="00C828DF"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 Project schedule updates and coordination summaries.</w:t>
      </w:r>
    </w:p>
    <w:p w14:paraId="7911052A" w14:textId="566C0B39" w:rsidR="00E347F4"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The estimated duration of the project is approximately 14 months, including field work, documentation, and Ohio EPA review.</w:t>
      </w:r>
      <w:r w:rsidR="008F4133">
        <w:rPr>
          <w:rFonts w:asciiTheme="minorHAnsi" w:hAnsiTheme="minorHAnsi" w:cstheme="minorHAnsi"/>
          <w:sz w:val="28"/>
          <w:szCs w:val="28"/>
        </w:rPr>
        <w:t xml:space="preserve">  </w:t>
      </w:r>
      <w:r w:rsidR="008F4133" w:rsidRPr="008F4133">
        <w:rPr>
          <w:rFonts w:asciiTheme="minorHAnsi" w:hAnsiTheme="minorHAnsi" w:cstheme="minorHAnsi"/>
          <w:b/>
          <w:sz w:val="28"/>
          <w:szCs w:val="28"/>
          <w:u w:val="single"/>
        </w:rPr>
        <w:t>Do you concur with this estimate?</w:t>
      </w:r>
    </w:p>
    <w:p w14:paraId="66C3D1A4" w14:textId="77777777" w:rsidR="00C828DF" w:rsidRPr="00C828DF" w:rsidRDefault="00C828DF" w:rsidP="00E347F4">
      <w:pPr>
        <w:rPr>
          <w:rFonts w:asciiTheme="minorHAnsi" w:hAnsiTheme="minorHAnsi" w:cstheme="minorHAnsi"/>
          <w:sz w:val="28"/>
          <w:szCs w:val="28"/>
        </w:rPr>
      </w:pPr>
    </w:p>
    <w:p w14:paraId="1D0021C8" w14:textId="77777777" w:rsidR="00E347F4" w:rsidRPr="00C828DF" w:rsidRDefault="00E347F4" w:rsidP="00E347F4">
      <w:pPr>
        <w:pStyle w:val="Heading1"/>
        <w:rPr>
          <w:rFonts w:asciiTheme="minorHAnsi" w:hAnsiTheme="minorHAnsi" w:cstheme="minorHAnsi"/>
          <w:sz w:val="28"/>
          <w:szCs w:val="28"/>
        </w:rPr>
      </w:pPr>
      <w:bookmarkStart w:id="5" w:name="_Toc207269253"/>
      <w:r w:rsidRPr="00C828DF">
        <w:rPr>
          <w:rFonts w:asciiTheme="minorHAnsi" w:hAnsiTheme="minorHAnsi" w:cstheme="minorHAnsi"/>
          <w:sz w:val="28"/>
          <w:szCs w:val="28"/>
        </w:rPr>
        <w:t>6. Proposal Requirements</w:t>
      </w:r>
      <w:bookmarkEnd w:id="5"/>
    </w:p>
    <w:p w14:paraId="291CC382" w14:textId="77777777" w:rsidR="00E347F4" w:rsidRPr="00C828DF"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 Company profile and relevant experience.</w:t>
      </w:r>
    </w:p>
    <w:p w14:paraId="4F852180" w14:textId="77777777" w:rsidR="00E347F4" w:rsidRPr="00C828DF"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 Resumes of key personnel assigned to the project.</w:t>
      </w:r>
    </w:p>
    <w:p w14:paraId="41630C15" w14:textId="77777777" w:rsidR="00E347F4" w:rsidRPr="00C828DF"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 Detailed scope of work and approach.</w:t>
      </w:r>
    </w:p>
    <w:p w14:paraId="0FD360A4" w14:textId="77777777" w:rsidR="00E347F4" w:rsidRPr="00C828DF"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 Project schedule and milestones.</w:t>
      </w:r>
    </w:p>
    <w:p w14:paraId="3B2F3358" w14:textId="77777777" w:rsidR="00E347F4" w:rsidRPr="00C828DF"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 Fee structure and cost estimate.</w:t>
      </w:r>
    </w:p>
    <w:p w14:paraId="1CD1808D" w14:textId="014E758C" w:rsidR="00E347F4"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 References from similar projects.</w:t>
      </w:r>
    </w:p>
    <w:p w14:paraId="3A001DBA" w14:textId="77777777" w:rsidR="00C828DF" w:rsidRPr="00C828DF" w:rsidRDefault="00C828DF" w:rsidP="00E347F4">
      <w:pPr>
        <w:rPr>
          <w:rFonts w:asciiTheme="minorHAnsi" w:hAnsiTheme="minorHAnsi" w:cstheme="minorHAnsi"/>
          <w:sz w:val="28"/>
          <w:szCs w:val="28"/>
        </w:rPr>
      </w:pPr>
    </w:p>
    <w:p w14:paraId="2C3D62F0" w14:textId="77777777" w:rsidR="00E347F4" w:rsidRPr="00C828DF" w:rsidRDefault="00E347F4" w:rsidP="00E347F4">
      <w:pPr>
        <w:pStyle w:val="Heading1"/>
        <w:rPr>
          <w:rFonts w:asciiTheme="minorHAnsi" w:hAnsiTheme="minorHAnsi" w:cstheme="minorHAnsi"/>
          <w:sz w:val="28"/>
          <w:szCs w:val="28"/>
        </w:rPr>
      </w:pPr>
      <w:bookmarkStart w:id="6" w:name="_Toc207269254"/>
      <w:r w:rsidRPr="00C828DF">
        <w:rPr>
          <w:rFonts w:asciiTheme="minorHAnsi" w:hAnsiTheme="minorHAnsi" w:cstheme="minorHAnsi"/>
          <w:sz w:val="28"/>
          <w:szCs w:val="28"/>
        </w:rPr>
        <w:t>7. Evaluation Criteria</w:t>
      </w:r>
      <w:bookmarkEnd w:id="6"/>
    </w:p>
    <w:p w14:paraId="4A095021" w14:textId="77777777" w:rsidR="00E347F4" w:rsidRPr="00C828DF"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 Experience with VAP remediation projects.</w:t>
      </w:r>
    </w:p>
    <w:p w14:paraId="6253CBA4" w14:textId="77777777" w:rsidR="00E347F4" w:rsidRPr="00C828DF"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 Technical qualifications of proposed team.</w:t>
      </w:r>
    </w:p>
    <w:p w14:paraId="0EBA51F2" w14:textId="2D0BEC8C" w:rsidR="00E347F4"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 xml:space="preserve">- Clarity and completeness of </w:t>
      </w:r>
      <w:r w:rsidR="00CE704D">
        <w:rPr>
          <w:rFonts w:asciiTheme="minorHAnsi" w:hAnsiTheme="minorHAnsi" w:cstheme="minorHAnsi"/>
          <w:sz w:val="28"/>
          <w:szCs w:val="28"/>
        </w:rPr>
        <w:t xml:space="preserve">cost </w:t>
      </w:r>
      <w:r w:rsidRPr="00C828DF">
        <w:rPr>
          <w:rFonts w:asciiTheme="minorHAnsi" w:hAnsiTheme="minorHAnsi" w:cstheme="minorHAnsi"/>
          <w:sz w:val="28"/>
          <w:szCs w:val="28"/>
        </w:rPr>
        <w:t>proposal</w:t>
      </w:r>
      <w:r w:rsidR="00CE704D">
        <w:rPr>
          <w:rFonts w:asciiTheme="minorHAnsi" w:hAnsiTheme="minorHAnsi" w:cstheme="minorHAnsi"/>
          <w:sz w:val="28"/>
          <w:szCs w:val="28"/>
        </w:rPr>
        <w:t xml:space="preserve"> and value</w:t>
      </w:r>
      <w:r w:rsidRPr="00C828DF">
        <w:rPr>
          <w:rFonts w:asciiTheme="minorHAnsi" w:hAnsiTheme="minorHAnsi" w:cstheme="minorHAnsi"/>
          <w:sz w:val="28"/>
          <w:szCs w:val="28"/>
        </w:rPr>
        <w:t>.</w:t>
      </w:r>
    </w:p>
    <w:p w14:paraId="3D7E8FCD" w14:textId="0C43DD6C" w:rsidR="00CE704D" w:rsidRPr="00C828DF" w:rsidRDefault="00CE704D" w:rsidP="00E347F4">
      <w:pPr>
        <w:rPr>
          <w:rFonts w:asciiTheme="minorHAnsi" w:hAnsiTheme="minorHAnsi" w:cstheme="minorHAnsi"/>
          <w:sz w:val="28"/>
          <w:szCs w:val="28"/>
        </w:rPr>
      </w:pPr>
      <w:r>
        <w:rPr>
          <w:rFonts w:asciiTheme="minorHAnsi" w:hAnsiTheme="minorHAnsi" w:cstheme="minorHAnsi"/>
          <w:sz w:val="28"/>
          <w:szCs w:val="28"/>
        </w:rPr>
        <w:t>- Proposed project schedule.</w:t>
      </w:r>
    </w:p>
    <w:p w14:paraId="1CE67AF2" w14:textId="77777777" w:rsidR="00E347F4" w:rsidRPr="00C828DF"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 Past performance and references.</w:t>
      </w:r>
    </w:p>
    <w:p w14:paraId="47730C8E" w14:textId="77777777" w:rsidR="00C828DF" w:rsidRDefault="00C828DF" w:rsidP="00E347F4">
      <w:pPr>
        <w:rPr>
          <w:rFonts w:asciiTheme="minorHAnsi" w:hAnsiTheme="minorHAnsi" w:cstheme="minorHAnsi"/>
          <w:sz w:val="28"/>
          <w:szCs w:val="28"/>
        </w:rPr>
      </w:pPr>
    </w:p>
    <w:p w14:paraId="51075B12" w14:textId="3181464F" w:rsidR="00E347F4" w:rsidRPr="00C828DF" w:rsidRDefault="00E347F4" w:rsidP="00E347F4">
      <w:pPr>
        <w:rPr>
          <w:rFonts w:asciiTheme="minorHAnsi" w:hAnsiTheme="minorHAnsi" w:cstheme="minorHAnsi"/>
          <w:b/>
          <w:sz w:val="28"/>
          <w:szCs w:val="28"/>
        </w:rPr>
      </w:pPr>
      <w:r w:rsidRPr="00C828DF">
        <w:rPr>
          <w:rFonts w:asciiTheme="minorHAnsi" w:hAnsiTheme="minorHAnsi" w:cstheme="minorHAnsi"/>
          <w:b/>
          <w:sz w:val="28"/>
          <w:szCs w:val="28"/>
        </w:rPr>
        <w:t>Evaluation Criteria and Scoring Matrix</w:t>
      </w:r>
    </w:p>
    <w:p w14:paraId="223DB47B" w14:textId="77777777" w:rsidR="00E347F4" w:rsidRPr="00C828DF"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Proposals will be evaluated based on the following weighted criteria. Each proposal will be scored out of 100 points:</w:t>
      </w:r>
    </w:p>
    <w:p w14:paraId="34419E96" w14:textId="77777777" w:rsidR="00E347F4" w:rsidRPr="00C828DF" w:rsidRDefault="00E347F4" w:rsidP="00E347F4">
      <w:pPr>
        <w:rPr>
          <w:rFonts w:asciiTheme="minorHAnsi" w:hAnsiTheme="minorHAnsi" w:cstheme="minorHAnsi"/>
          <w:sz w:val="28"/>
          <w:szCs w:val="28"/>
        </w:rPr>
      </w:pPr>
    </w:p>
    <w:p w14:paraId="546DBA68" w14:textId="77777777" w:rsidR="00E347F4" w:rsidRPr="00C828DF"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Evaluation Criteria:</w:t>
      </w:r>
    </w:p>
    <w:p w14:paraId="1095006D" w14:textId="57E9FC39" w:rsidR="00E347F4"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1. Experience of Firm and Key Personnel – 30%</w:t>
      </w:r>
    </w:p>
    <w:p w14:paraId="467DF87D" w14:textId="0C86BE4F" w:rsidR="00CE704D" w:rsidRPr="00C828DF" w:rsidRDefault="00CE704D" w:rsidP="00CE704D">
      <w:pPr>
        <w:ind w:left="180"/>
        <w:rPr>
          <w:rFonts w:asciiTheme="minorHAnsi" w:hAnsiTheme="minorHAnsi" w:cstheme="minorHAnsi"/>
          <w:sz w:val="28"/>
          <w:szCs w:val="28"/>
        </w:rPr>
      </w:pPr>
      <w:r>
        <w:rPr>
          <w:rFonts w:asciiTheme="minorHAnsi" w:hAnsiTheme="minorHAnsi" w:cstheme="minorHAnsi"/>
          <w:sz w:val="28"/>
          <w:szCs w:val="28"/>
        </w:rPr>
        <w:t xml:space="preserve">- </w:t>
      </w:r>
      <w:r w:rsidRPr="00C828DF">
        <w:rPr>
          <w:rFonts w:asciiTheme="minorHAnsi" w:hAnsiTheme="minorHAnsi" w:cstheme="minorHAnsi"/>
          <w:sz w:val="28"/>
          <w:szCs w:val="28"/>
        </w:rPr>
        <w:t>Experience with VAP remediation project</w:t>
      </w:r>
      <w:r>
        <w:rPr>
          <w:rFonts w:asciiTheme="minorHAnsi" w:hAnsiTheme="minorHAnsi" w:cstheme="minorHAnsi"/>
          <w:sz w:val="28"/>
          <w:szCs w:val="28"/>
        </w:rPr>
        <w:t>s.</w:t>
      </w:r>
    </w:p>
    <w:p w14:paraId="3F3E0481" w14:textId="77777777" w:rsidR="00E347F4" w:rsidRPr="00C828DF"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 xml:space="preserve">   - Demonstrated experience with similar environmental consulting projects.</w:t>
      </w:r>
    </w:p>
    <w:p w14:paraId="493F9776" w14:textId="77777777" w:rsidR="00E347F4" w:rsidRPr="00C828DF"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 xml:space="preserve">   - Qualifications and certifications of proposed team members.</w:t>
      </w:r>
    </w:p>
    <w:p w14:paraId="27A27877" w14:textId="77777777" w:rsidR="00E347F4" w:rsidRPr="00C828DF" w:rsidRDefault="00E347F4" w:rsidP="00E347F4">
      <w:pPr>
        <w:rPr>
          <w:rFonts w:asciiTheme="minorHAnsi" w:hAnsiTheme="minorHAnsi" w:cstheme="minorHAnsi"/>
          <w:sz w:val="28"/>
          <w:szCs w:val="28"/>
        </w:rPr>
      </w:pPr>
    </w:p>
    <w:p w14:paraId="1EF4249B" w14:textId="77777777" w:rsidR="00E347F4" w:rsidRPr="00C828DF"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2. Technical Approach – 25%</w:t>
      </w:r>
    </w:p>
    <w:p w14:paraId="172D0AB4" w14:textId="77777777" w:rsidR="00E347F4" w:rsidRPr="00C828DF"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 xml:space="preserve">   - Understanding of project objectives and scope.</w:t>
      </w:r>
    </w:p>
    <w:p w14:paraId="36005E4D" w14:textId="77777777" w:rsidR="00E347F4" w:rsidRPr="00C828DF"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 xml:space="preserve">   - Methodology and approach to oversight and bid preparation.</w:t>
      </w:r>
    </w:p>
    <w:p w14:paraId="472E91AE" w14:textId="77777777" w:rsidR="00E347F4" w:rsidRPr="00C828DF" w:rsidRDefault="00E347F4" w:rsidP="00E347F4">
      <w:pPr>
        <w:rPr>
          <w:rFonts w:asciiTheme="minorHAnsi" w:hAnsiTheme="minorHAnsi" w:cstheme="minorHAnsi"/>
          <w:sz w:val="28"/>
          <w:szCs w:val="28"/>
        </w:rPr>
      </w:pPr>
    </w:p>
    <w:p w14:paraId="609794A7" w14:textId="77777777" w:rsidR="00E347F4" w:rsidRPr="00C828DF"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3. Cost Proposal – 20%</w:t>
      </w:r>
    </w:p>
    <w:p w14:paraId="322EBFB5" w14:textId="77777777" w:rsidR="00E347F4" w:rsidRPr="00C828DF"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 xml:space="preserve">   - Overall cost competitiveness and value.</w:t>
      </w:r>
    </w:p>
    <w:p w14:paraId="467D51F4" w14:textId="77777777" w:rsidR="00E347F4" w:rsidRPr="00C828DF"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 xml:space="preserve">   - Clarity and completeness of cost breakdown.</w:t>
      </w:r>
    </w:p>
    <w:p w14:paraId="50BDD741" w14:textId="77777777" w:rsidR="00E347F4" w:rsidRPr="00C828DF" w:rsidRDefault="00E347F4" w:rsidP="00E347F4">
      <w:pPr>
        <w:rPr>
          <w:rFonts w:asciiTheme="minorHAnsi" w:hAnsiTheme="minorHAnsi" w:cstheme="minorHAnsi"/>
          <w:sz w:val="28"/>
          <w:szCs w:val="28"/>
        </w:rPr>
      </w:pPr>
    </w:p>
    <w:p w14:paraId="1DF7BBBF" w14:textId="77777777" w:rsidR="00E347F4" w:rsidRPr="00C828DF"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4. Project Schedule – 15%</w:t>
      </w:r>
    </w:p>
    <w:p w14:paraId="43EA4DC7" w14:textId="77777777" w:rsidR="00E347F4" w:rsidRPr="00C828DF"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 xml:space="preserve">   - Realistic and achievable timeline</w:t>
      </w:r>
      <w:bookmarkStart w:id="7" w:name="_GoBack"/>
      <w:bookmarkEnd w:id="7"/>
      <w:r w:rsidRPr="00C828DF">
        <w:rPr>
          <w:rFonts w:asciiTheme="minorHAnsi" w:hAnsiTheme="minorHAnsi" w:cstheme="minorHAnsi"/>
          <w:sz w:val="28"/>
          <w:szCs w:val="28"/>
        </w:rPr>
        <w:t>.</w:t>
      </w:r>
    </w:p>
    <w:p w14:paraId="0EB69866" w14:textId="77777777" w:rsidR="00E347F4" w:rsidRPr="00C828DF"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 xml:space="preserve">   - Ability to meet key milestones and deadlines.</w:t>
      </w:r>
    </w:p>
    <w:p w14:paraId="0E013103" w14:textId="77777777" w:rsidR="00E347F4" w:rsidRPr="00C828DF" w:rsidRDefault="00E347F4" w:rsidP="00E347F4">
      <w:pPr>
        <w:rPr>
          <w:rFonts w:asciiTheme="minorHAnsi" w:hAnsiTheme="minorHAnsi" w:cstheme="minorHAnsi"/>
          <w:sz w:val="28"/>
          <w:szCs w:val="28"/>
        </w:rPr>
      </w:pPr>
    </w:p>
    <w:p w14:paraId="5EC1FD28" w14:textId="77777777" w:rsidR="00E347F4" w:rsidRPr="00C828DF"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5. References – 10%</w:t>
      </w:r>
    </w:p>
    <w:p w14:paraId="5319C2CB" w14:textId="77777777" w:rsidR="00E347F4" w:rsidRPr="00C828DF"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 xml:space="preserve">   - Quality and relevance of references from past clients.</w:t>
      </w:r>
    </w:p>
    <w:p w14:paraId="1E52C8BB" w14:textId="77777777" w:rsidR="00E347F4" w:rsidRPr="00C828DF"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 xml:space="preserve">   - Client satisfaction and project outcomes.</w:t>
      </w:r>
    </w:p>
    <w:p w14:paraId="68EB5F62" w14:textId="77777777" w:rsidR="00E347F4" w:rsidRPr="00C828DF" w:rsidRDefault="00E347F4" w:rsidP="00E347F4">
      <w:pPr>
        <w:rPr>
          <w:rFonts w:asciiTheme="minorHAnsi" w:hAnsiTheme="minorHAnsi" w:cstheme="minorHAnsi"/>
          <w:sz w:val="28"/>
          <w:szCs w:val="28"/>
        </w:rPr>
      </w:pPr>
    </w:p>
    <w:p w14:paraId="28B72E4F" w14:textId="377B73A2" w:rsidR="00E347F4" w:rsidRPr="00C828DF"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Each proposal will be reviewed by a selection committee. The highest scoring proposer</w:t>
      </w:r>
      <w:r w:rsidR="00C828DF">
        <w:rPr>
          <w:rFonts w:asciiTheme="minorHAnsi" w:hAnsiTheme="minorHAnsi" w:cstheme="minorHAnsi"/>
          <w:sz w:val="28"/>
          <w:szCs w:val="28"/>
        </w:rPr>
        <w:t>(s)</w:t>
      </w:r>
      <w:r w:rsidRPr="00C828DF">
        <w:rPr>
          <w:rFonts w:asciiTheme="minorHAnsi" w:hAnsiTheme="minorHAnsi" w:cstheme="minorHAnsi"/>
          <w:sz w:val="28"/>
          <w:szCs w:val="28"/>
        </w:rPr>
        <w:t xml:space="preserve"> may be invited for an interview or requested to provide additional information prior to final selection.</w:t>
      </w:r>
    </w:p>
    <w:p w14:paraId="16786245" w14:textId="77777777" w:rsidR="00E347F4" w:rsidRPr="00C828DF" w:rsidRDefault="00E347F4" w:rsidP="00E347F4">
      <w:pPr>
        <w:rPr>
          <w:rFonts w:asciiTheme="minorHAnsi" w:hAnsiTheme="minorHAnsi" w:cstheme="minorHAnsi"/>
          <w:sz w:val="28"/>
          <w:szCs w:val="28"/>
        </w:rPr>
      </w:pPr>
    </w:p>
    <w:p w14:paraId="235EB52E" w14:textId="77777777" w:rsidR="00E347F4" w:rsidRPr="00C828DF" w:rsidRDefault="00E347F4" w:rsidP="00E347F4">
      <w:pPr>
        <w:pStyle w:val="Heading1"/>
        <w:rPr>
          <w:rFonts w:asciiTheme="minorHAnsi" w:hAnsiTheme="minorHAnsi" w:cstheme="minorHAnsi"/>
          <w:sz w:val="28"/>
          <w:szCs w:val="28"/>
        </w:rPr>
      </w:pPr>
      <w:bookmarkStart w:id="8" w:name="_Toc207269255"/>
      <w:r w:rsidRPr="00C828DF">
        <w:rPr>
          <w:rFonts w:asciiTheme="minorHAnsi" w:hAnsiTheme="minorHAnsi" w:cstheme="minorHAnsi"/>
          <w:sz w:val="28"/>
          <w:szCs w:val="28"/>
        </w:rPr>
        <w:t>8. Terms &amp; Conditions</w:t>
      </w:r>
      <w:bookmarkEnd w:id="8"/>
    </w:p>
    <w:p w14:paraId="03595D76" w14:textId="77777777" w:rsidR="00E347F4" w:rsidRPr="00C828DF"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 The client reserves the right to reject any or all proposals.</w:t>
      </w:r>
    </w:p>
    <w:p w14:paraId="166330BE" w14:textId="77777777" w:rsidR="00E347F4" w:rsidRPr="00C828DF"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 All work must comply with applicable federal, state, and local regulations.</w:t>
      </w:r>
    </w:p>
    <w:p w14:paraId="76519753" w14:textId="77777777" w:rsidR="00E347F4" w:rsidRPr="00C828DF"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 The consultant shall maintain appropriate insurance coverage.</w:t>
      </w:r>
    </w:p>
    <w:p w14:paraId="06F862FF" w14:textId="44ED71F2" w:rsidR="00E347F4" w:rsidRPr="00C828DF" w:rsidRDefault="00E347F4" w:rsidP="00E347F4">
      <w:pPr>
        <w:rPr>
          <w:rFonts w:asciiTheme="minorHAnsi" w:hAnsiTheme="minorHAnsi" w:cstheme="minorHAnsi"/>
          <w:sz w:val="28"/>
          <w:szCs w:val="28"/>
        </w:rPr>
      </w:pPr>
      <w:r w:rsidRPr="00C828DF">
        <w:rPr>
          <w:rFonts w:asciiTheme="minorHAnsi" w:hAnsiTheme="minorHAnsi" w:cstheme="minorHAnsi"/>
          <w:sz w:val="28"/>
          <w:szCs w:val="28"/>
        </w:rPr>
        <w:t>- Final contract terms will be negotiated upon selection.</w:t>
      </w:r>
    </w:p>
    <w:p w14:paraId="2CD87FD5" w14:textId="77777777" w:rsidR="0007412D" w:rsidRPr="00E347F4" w:rsidRDefault="0007412D" w:rsidP="00181665">
      <w:pPr>
        <w:rPr>
          <w:rFonts w:asciiTheme="minorHAnsi" w:hAnsiTheme="minorHAnsi" w:cstheme="minorHAnsi"/>
          <w:b/>
          <w:u w:val="single"/>
        </w:rPr>
      </w:pPr>
    </w:p>
    <w:p w14:paraId="5FE4B2FE" w14:textId="225B8A61" w:rsidR="005B4651" w:rsidRPr="00E347F4" w:rsidRDefault="005B4651" w:rsidP="00181665">
      <w:pPr>
        <w:rPr>
          <w:rFonts w:asciiTheme="minorHAnsi" w:hAnsiTheme="minorHAnsi" w:cstheme="minorHAnsi"/>
          <w:u w:val="single"/>
        </w:rPr>
      </w:pPr>
      <w:r w:rsidRPr="00E347F4">
        <w:rPr>
          <w:rFonts w:asciiTheme="minorHAnsi" w:hAnsiTheme="minorHAnsi" w:cstheme="minorHAnsi"/>
          <w:b/>
          <w:u w:val="single"/>
        </w:rPr>
        <w:t>Proposal Submission</w:t>
      </w:r>
      <w:r w:rsidRPr="00E347F4">
        <w:rPr>
          <w:rFonts w:asciiTheme="minorHAnsi" w:hAnsiTheme="minorHAnsi" w:cstheme="minorHAnsi"/>
          <w:u w:val="single"/>
        </w:rPr>
        <w:t>:</w:t>
      </w:r>
    </w:p>
    <w:p w14:paraId="63B3A305" w14:textId="77777777" w:rsidR="00181665" w:rsidRPr="00E347F4" w:rsidRDefault="00181665" w:rsidP="00181665">
      <w:pPr>
        <w:rPr>
          <w:rFonts w:asciiTheme="minorHAnsi" w:hAnsiTheme="minorHAnsi" w:cstheme="minorHAnsi"/>
        </w:rPr>
      </w:pPr>
      <w:r w:rsidRPr="00E347F4">
        <w:rPr>
          <w:rFonts w:asciiTheme="minorHAnsi" w:hAnsiTheme="minorHAnsi" w:cstheme="minorHAnsi"/>
        </w:rPr>
        <w:t xml:space="preserve">The submission must not exceed </w:t>
      </w:r>
      <w:r w:rsidRPr="008F4133">
        <w:rPr>
          <w:rFonts w:asciiTheme="minorHAnsi" w:hAnsiTheme="minorHAnsi" w:cstheme="minorHAnsi"/>
        </w:rPr>
        <w:t>25 single-sided</w:t>
      </w:r>
      <w:r w:rsidRPr="00E347F4">
        <w:rPr>
          <w:rFonts w:asciiTheme="minorHAnsi" w:hAnsiTheme="minorHAnsi" w:cstheme="minorHAnsi"/>
        </w:rPr>
        <w:t xml:space="preserve"> (8.5" x 11"), numbered pages that are double-spaced with a 12-point font, including attachments. The cover page will not count towards the total number of pages, but all others will and the submission must be in PDF format or alternate formats that are easily readable using Microsoft Word.  The </w:t>
      </w:r>
      <w:r w:rsidR="00424784" w:rsidRPr="00E347F4">
        <w:rPr>
          <w:rFonts w:asciiTheme="minorHAnsi" w:hAnsiTheme="minorHAnsi" w:cstheme="minorHAnsi"/>
        </w:rPr>
        <w:t>proposal</w:t>
      </w:r>
      <w:r w:rsidRPr="00E347F4">
        <w:rPr>
          <w:rFonts w:asciiTheme="minorHAnsi" w:hAnsiTheme="minorHAnsi" w:cstheme="minorHAnsi"/>
        </w:rPr>
        <w:t xml:space="preserve"> submission must provide adequate information needed to rank the capability of a </w:t>
      </w:r>
      <w:r w:rsidR="00424784" w:rsidRPr="00E347F4">
        <w:rPr>
          <w:rFonts w:asciiTheme="minorHAnsi" w:hAnsiTheme="minorHAnsi" w:cstheme="minorHAnsi"/>
        </w:rPr>
        <w:t>consultant</w:t>
      </w:r>
      <w:r w:rsidRPr="00E347F4">
        <w:rPr>
          <w:rFonts w:asciiTheme="minorHAnsi" w:hAnsiTheme="minorHAnsi" w:cstheme="minorHAnsi"/>
        </w:rPr>
        <w:t xml:space="preserve"> on each of the pr</w:t>
      </w:r>
      <w:r w:rsidR="00424784" w:rsidRPr="00E347F4">
        <w:rPr>
          <w:rFonts w:asciiTheme="minorHAnsi" w:hAnsiTheme="minorHAnsi" w:cstheme="minorHAnsi"/>
        </w:rPr>
        <w:t>o</w:t>
      </w:r>
      <w:r w:rsidRPr="00E347F4">
        <w:rPr>
          <w:rFonts w:asciiTheme="minorHAnsi" w:hAnsiTheme="minorHAnsi" w:cstheme="minorHAnsi"/>
        </w:rPr>
        <w:t>ce</w:t>
      </w:r>
      <w:r w:rsidR="00424784" w:rsidRPr="00E347F4">
        <w:rPr>
          <w:rFonts w:asciiTheme="minorHAnsi" w:hAnsiTheme="minorHAnsi" w:cstheme="minorHAnsi"/>
        </w:rPr>
        <w:t>e</w:t>
      </w:r>
      <w:r w:rsidRPr="00E347F4">
        <w:rPr>
          <w:rFonts w:asciiTheme="minorHAnsi" w:hAnsiTheme="minorHAnsi" w:cstheme="minorHAnsi"/>
        </w:rPr>
        <w:t>ding categories</w:t>
      </w:r>
      <w:r w:rsidR="00424784" w:rsidRPr="00E347F4">
        <w:rPr>
          <w:rFonts w:asciiTheme="minorHAnsi" w:hAnsiTheme="minorHAnsi" w:cstheme="minorHAnsi"/>
        </w:rPr>
        <w:t xml:space="preserve"> listed in the Selection and Evaluation Process section</w:t>
      </w:r>
      <w:r w:rsidRPr="00E347F4">
        <w:rPr>
          <w:rFonts w:asciiTheme="minorHAnsi" w:hAnsiTheme="minorHAnsi" w:cstheme="minorHAnsi"/>
        </w:rPr>
        <w:t xml:space="preserve">. The City may short list firms based on any combination of categories noted </w:t>
      </w:r>
      <w:r w:rsidR="00424784" w:rsidRPr="00E347F4">
        <w:rPr>
          <w:rFonts w:asciiTheme="minorHAnsi" w:hAnsiTheme="minorHAnsi" w:cstheme="minorHAnsi"/>
        </w:rPr>
        <w:t>below</w:t>
      </w:r>
      <w:r w:rsidRPr="00E347F4">
        <w:rPr>
          <w:rFonts w:asciiTheme="minorHAnsi" w:hAnsiTheme="minorHAnsi" w:cstheme="minorHAnsi"/>
        </w:rPr>
        <w:t>.  The City reserves the right to require an oral technical presentation to aid in the ranking process.</w:t>
      </w:r>
    </w:p>
    <w:p w14:paraId="7D81F478" w14:textId="77777777" w:rsidR="000E4DFC" w:rsidRPr="00E347F4" w:rsidRDefault="000E4DFC" w:rsidP="00181665">
      <w:pPr>
        <w:rPr>
          <w:rFonts w:asciiTheme="minorHAnsi" w:hAnsiTheme="minorHAnsi" w:cstheme="minorHAnsi"/>
        </w:rPr>
      </w:pPr>
    </w:p>
    <w:p w14:paraId="7D8C90E2" w14:textId="77777777" w:rsidR="000E4DFC" w:rsidRPr="00E347F4" w:rsidRDefault="000E4DFC" w:rsidP="000E4DFC">
      <w:pPr>
        <w:rPr>
          <w:rFonts w:asciiTheme="minorHAnsi" w:hAnsiTheme="minorHAnsi" w:cstheme="minorHAnsi"/>
          <w:b/>
          <w:u w:val="single"/>
        </w:rPr>
      </w:pPr>
      <w:r w:rsidRPr="00E347F4">
        <w:rPr>
          <w:rFonts w:asciiTheme="minorHAnsi" w:hAnsiTheme="minorHAnsi" w:cstheme="minorHAnsi"/>
          <w:b/>
          <w:u w:val="single"/>
        </w:rPr>
        <w:t>Questions</w:t>
      </w:r>
    </w:p>
    <w:p w14:paraId="149F2085" w14:textId="0DE4F971" w:rsidR="000E4DFC" w:rsidRPr="00E347F4" w:rsidRDefault="000E4DFC" w:rsidP="000E4DFC">
      <w:pPr>
        <w:rPr>
          <w:rFonts w:asciiTheme="minorHAnsi" w:hAnsiTheme="minorHAnsi" w:cstheme="minorHAnsi"/>
        </w:rPr>
      </w:pPr>
      <w:r w:rsidRPr="00E347F4">
        <w:rPr>
          <w:rFonts w:asciiTheme="minorHAnsi" w:hAnsiTheme="minorHAnsi" w:cstheme="minorHAnsi"/>
        </w:rPr>
        <w:t xml:space="preserve">Deadline for questions is </w:t>
      </w:r>
      <w:r w:rsidR="008F4133">
        <w:rPr>
          <w:rFonts w:asciiTheme="minorHAnsi" w:hAnsiTheme="minorHAnsi" w:cstheme="minorHAnsi"/>
        </w:rPr>
        <w:t>09/12/2025</w:t>
      </w:r>
      <w:r w:rsidRPr="00E347F4">
        <w:rPr>
          <w:rFonts w:asciiTheme="minorHAnsi" w:hAnsiTheme="minorHAnsi" w:cstheme="minorHAnsi"/>
        </w:rPr>
        <w:t xml:space="preserve"> at 4:00pm.  </w:t>
      </w:r>
      <w:r w:rsidR="00C95A82" w:rsidRPr="00E347F4">
        <w:rPr>
          <w:rFonts w:asciiTheme="minorHAnsi" w:hAnsiTheme="minorHAnsi" w:cstheme="minorHAnsi"/>
        </w:rPr>
        <w:t xml:space="preserve">Any oral communication is considered unofficial and non-binding to the City.  </w:t>
      </w:r>
      <w:r w:rsidRPr="00E347F4">
        <w:rPr>
          <w:rFonts w:asciiTheme="minorHAnsi" w:hAnsiTheme="minorHAnsi" w:cstheme="minorHAnsi"/>
        </w:rPr>
        <w:t xml:space="preserve">An addendum to address questions will be posted by </w:t>
      </w:r>
      <w:r w:rsidR="008F4133">
        <w:rPr>
          <w:rFonts w:asciiTheme="minorHAnsi" w:hAnsiTheme="minorHAnsi" w:cstheme="minorHAnsi"/>
        </w:rPr>
        <w:t>09/16/2025</w:t>
      </w:r>
      <w:r w:rsidRPr="00E347F4">
        <w:rPr>
          <w:rFonts w:asciiTheme="minorHAnsi" w:hAnsiTheme="minorHAnsi" w:cstheme="minorHAnsi"/>
        </w:rPr>
        <w:t xml:space="preserve"> at 4:00pm.</w:t>
      </w:r>
    </w:p>
    <w:p w14:paraId="37AF4FE1" w14:textId="77777777" w:rsidR="00C95A82" w:rsidRPr="00E347F4" w:rsidRDefault="00C95A82" w:rsidP="000E4DFC">
      <w:pPr>
        <w:rPr>
          <w:rFonts w:asciiTheme="minorHAnsi" w:hAnsiTheme="minorHAnsi" w:cstheme="minorHAnsi"/>
        </w:rPr>
      </w:pPr>
    </w:p>
    <w:p w14:paraId="5B98421A" w14:textId="24421043" w:rsidR="000E4DFC" w:rsidRPr="00E347F4" w:rsidRDefault="000E4DFC" w:rsidP="000E4DFC">
      <w:pPr>
        <w:rPr>
          <w:rFonts w:asciiTheme="minorHAnsi" w:hAnsiTheme="minorHAnsi" w:cstheme="minorHAnsi"/>
        </w:rPr>
      </w:pPr>
      <w:r w:rsidRPr="00E347F4">
        <w:rPr>
          <w:rFonts w:asciiTheme="minorHAnsi" w:eastAsia="Times New Roman" w:hAnsiTheme="minorHAnsi" w:cstheme="minorHAnsi"/>
        </w:rPr>
        <w:t xml:space="preserve">Questions may be submitted via Vendor Registry, the City’s sourcing tool or to: </w:t>
      </w:r>
    </w:p>
    <w:p w14:paraId="7B2CD7B4" w14:textId="2D740115" w:rsidR="000E4DFC" w:rsidRPr="00E347F4" w:rsidRDefault="000E4DFC" w:rsidP="000E4DFC">
      <w:pPr>
        <w:rPr>
          <w:rFonts w:asciiTheme="minorHAnsi" w:hAnsiTheme="minorHAnsi" w:cstheme="minorHAnsi"/>
        </w:rPr>
      </w:pPr>
      <w:r w:rsidRPr="00E347F4">
        <w:rPr>
          <w:rFonts w:asciiTheme="minorHAnsi" w:hAnsiTheme="minorHAnsi" w:cstheme="minorHAnsi"/>
        </w:rPr>
        <w:tab/>
      </w:r>
      <w:r w:rsidR="008F4133">
        <w:rPr>
          <w:rFonts w:asciiTheme="minorHAnsi" w:hAnsiTheme="minorHAnsi" w:cstheme="minorHAnsi"/>
        </w:rPr>
        <w:t>Andy Roth</w:t>
      </w:r>
      <w:r w:rsidRPr="00E347F4">
        <w:rPr>
          <w:rFonts w:asciiTheme="minorHAnsi" w:hAnsiTheme="minorHAnsi" w:cstheme="minorHAnsi"/>
        </w:rPr>
        <w:t xml:space="preserve">, </w:t>
      </w:r>
      <w:r w:rsidR="008F4133">
        <w:rPr>
          <w:rFonts w:asciiTheme="minorHAnsi" w:hAnsiTheme="minorHAnsi" w:cstheme="minorHAnsi"/>
        </w:rPr>
        <w:t>D</w:t>
      </w:r>
      <w:r w:rsidRPr="00E347F4">
        <w:rPr>
          <w:rFonts w:asciiTheme="minorHAnsi" w:hAnsiTheme="minorHAnsi" w:cstheme="minorHAnsi"/>
        </w:rPr>
        <w:t>irector of Purchasing</w:t>
      </w:r>
    </w:p>
    <w:p w14:paraId="025C02B0" w14:textId="77777777" w:rsidR="000E4DFC" w:rsidRPr="00E347F4" w:rsidRDefault="000E4DFC" w:rsidP="000E4DFC">
      <w:pPr>
        <w:rPr>
          <w:rFonts w:asciiTheme="minorHAnsi" w:hAnsiTheme="minorHAnsi" w:cstheme="minorHAnsi"/>
        </w:rPr>
      </w:pPr>
      <w:r w:rsidRPr="00E347F4">
        <w:rPr>
          <w:rFonts w:asciiTheme="minorHAnsi" w:hAnsiTheme="minorHAnsi" w:cstheme="minorHAnsi"/>
        </w:rPr>
        <w:lastRenderedPageBreak/>
        <w:tab/>
      </w:r>
      <w:hyperlink r:id="rId8" w:history="1">
        <w:r w:rsidRPr="00E347F4">
          <w:rPr>
            <w:rStyle w:val="Hyperlink"/>
            <w:rFonts w:asciiTheme="minorHAnsi" w:hAnsiTheme="minorHAnsi" w:cstheme="minorHAnsi"/>
          </w:rPr>
          <w:t>purchasing@cantonohio.gov</w:t>
        </w:r>
      </w:hyperlink>
      <w:r w:rsidRPr="00E347F4">
        <w:rPr>
          <w:rFonts w:asciiTheme="minorHAnsi" w:hAnsiTheme="minorHAnsi" w:cstheme="minorHAnsi"/>
        </w:rPr>
        <w:t xml:space="preserve"> </w:t>
      </w:r>
    </w:p>
    <w:p w14:paraId="1EDFDBCD" w14:textId="77777777" w:rsidR="00181665" w:rsidRPr="00E347F4" w:rsidRDefault="00181665" w:rsidP="00181665">
      <w:pPr>
        <w:rPr>
          <w:rFonts w:asciiTheme="minorHAnsi" w:hAnsiTheme="minorHAnsi" w:cstheme="minorHAnsi"/>
        </w:rPr>
      </w:pPr>
    </w:p>
    <w:p w14:paraId="0D00145B" w14:textId="4A76C303" w:rsidR="00181665" w:rsidRPr="00E347F4" w:rsidRDefault="00181665" w:rsidP="00181665">
      <w:pPr>
        <w:rPr>
          <w:rFonts w:asciiTheme="minorHAnsi" w:hAnsiTheme="minorHAnsi" w:cstheme="minorHAnsi"/>
          <w:b/>
          <w:i/>
        </w:rPr>
      </w:pPr>
      <w:r w:rsidRPr="00E347F4">
        <w:rPr>
          <w:rFonts w:asciiTheme="minorHAnsi" w:hAnsiTheme="minorHAnsi" w:cstheme="minorHAnsi"/>
          <w:b/>
          <w:i/>
        </w:rPr>
        <w:t xml:space="preserve">Firms interested in being considered for this contract must provide </w:t>
      </w:r>
      <w:r w:rsidR="008F4133">
        <w:rPr>
          <w:rFonts w:asciiTheme="minorHAnsi" w:hAnsiTheme="minorHAnsi" w:cstheme="minorHAnsi"/>
          <w:b/>
          <w:i/>
        </w:rPr>
        <w:t>their proposal</w:t>
      </w:r>
      <w:r w:rsidRPr="00E347F4">
        <w:rPr>
          <w:rFonts w:asciiTheme="minorHAnsi" w:hAnsiTheme="minorHAnsi" w:cstheme="minorHAnsi"/>
          <w:b/>
          <w:i/>
        </w:rPr>
        <w:t xml:space="preserve"> by </w:t>
      </w:r>
      <w:r w:rsidRPr="008F4133">
        <w:rPr>
          <w:rFonts w:asciiTheme="minorHAnsi" w:hAnsiTheme="minorHAnsi" w:cstheme="minorHAnsi"/>
          <w:b/>
          <w:i/>
        </w:rPr>
        <w:t xml:space="preserve">4:00 PM on </w:t>
      </w:r>
      <w:r w:rsidR="008F4133" w:rsidRPr="008F4133">
        <w:rPr>
          <w:rFonts w:asciiTheme="minorHAnsi" w:hAnsiTheme="minorHAnsi" w:cstheme="minorHAnsi"/>
          <w:b/>
          <w:i/>
        </w:rPr>
        <w:t>09/19/2025</w:t>
      </w:r>
      <w:r w:rsidRPr="008F4133">
        <w:rPr>
          <w:rFonts w:asciiTheme="minorHAnsi" w:hAnsiTheme="minorHAnsi" w:cstheme="minorHAnsi"/>
          <w:b/>
          <w:i/>
        </w:rPr>
        <w:t xml:space="preserve">. </w:t>
      </w:r>
      <w:r w:rsidR="008F4133">
        <w:rPr>
          <w:rFonts w:asciiTheme="minorHAnsi" w:hAnsiTheme="minorHAnsi" w:cstheme="minorHAnsi"/>
          <w:b/>
          <w:i/>
        </w:rPr>
        <w:t>Proposals</w:t>
      </w:r>
      <w:r w:rsidRPr="008F4133">
        <w:rPr>
          <w:rFonts w:asciiTheme="minorHAnsi" w:hAnsiTheme="minorHAnsi" w:cstheme="minorHAnsi"/>
          <w:b/>
          <w:i/>
        </w:rPr>
        <w:t xml:space="preserve"> received after this deadline will not be considered.</w:t>
      </w:r>
      <w:r w:rsidRPr="00E347F4">
        <w:rPr>
          <w:rFonts w:asciiTheme="minorHAnsi" w:hAnsiTheme="minorHAnsi" w:cstheme="minorHAnsi"/>
          <w:b/>
          <w:i/>
        </w:rPr>
        <w:t xml:space="preserve"> </w:t>
      </w:r>
    </w:p>
    <w:p w14:paraId="5719991C" w14:textId="77777777" w:rsidR="000E4DFC" w:rsidRPr="00E347F4" w:rsidRDefault="000E4DFC" w:rsidP="00181665">
      <w:pPr>
        <w:rPr>
          <w:rFonts w:asciiTheme="minorHAnsi" w:hAnsiTheme="minorHAnsi" w:cstheme="minorHAnsi"/>
          <w:b/>
          <w:i/>
        </w:rPr>
      </w:pPr>
    </w:p>
    <w:p w14:paraId="31D42A9D" w14:textId="2C563320" w:rsidR="0066716F" w:rsidRPr="00E347F4" w:rsidRDefault="00181665" w:rsidP="007B3CBF">
      <w:pPr>
        <w:rPr>
          <w:rFonts w:asciiTheme="minorHAnsi" w:hAnsiTheme="minorHAnsi" w:cstheme="minorHAnsi"/>
          <w:b/>
          <w:sz w:val="16"/>
          <w:szCs w:val="16"/>
        </w:rPr>
      </w:pPr>
      <w:r w:rsidRPr="00E347F4">
        <w:rPr>
          <w:rFonts w:asciiTheme="minorHAnsi" w:hAnsiTheme="minorHAnsi" w:cstheme="minorHAnsi"/>
          <w:b/>
          <w:i/>
        </w:rPr>
        <w:t>Please submit an electronic version of your proposal via the City's sourcing tool, Vendor Registry. Vendor Registry is free for your use with City sourcing events: (</w:t>
      </w:r>
      <w:hyperlink r:id="rId9" w:history="1">
        <w:r w:rsidRPr="00E347F4">
          <w:rPr>
            <w:rStyle w:val="Hyperlink"/>
            <w:rFonts w:asciiTheme="minorHAnsi" w:hAnsiTheme="minorHAnsi" w:cstheme="minorHAnsi"/>
            <w:b/>
            <w:i/>
          </w:rPr>
          <w:t>https://www.cantonohio.gov/448/Purchasing-Procurement</w:t>
        </w:r>
      </w:hyperlink>
      <w:r w:rsidRPr="00E347F4">
        <w:rPr>
          <w:rFonts w:asciiTheme="minorHAnsi" w:hAnsiTheme="minorHAnsi" w:cstheme="minorHAnsi"/>
          <w:b/>
          <w:i/>
        </w:rPr>
        <w:t>).</w:t>
      </w:r>
      <w:r w:rsidR="00F508DB">
        <w:rPr>
          <w:rFonts w:asciiTheme="minorHAnsi" w:hAnsiTheme="minorHAnsi" w:cstheme="minorHAnsi"/>
          <w:b/>
          <w:i/>
        </w:rPr>
        <w:t xml:space="preserve">  </w:t>
      </w:r>
      <w:r w:rsidR="008F4133">
        <w:rPr>
          <w:rFonts w:asciiTheme="minorHAnsi" w:hAnsiTheme="minorHAnsi" w:cstheme="minorHAnsi"/>
        </w:rPr>
        <w:t>Questions submitted prior to the deadline will be answered via a</w:t>
      </w:r>
      <w:r w:rsidR="0066716F" w:rsidRPr="00E347F4">
        <w:rPr>
          <w:rFonts w:asciiTheme="minorHAnsi" w:hAnsiTheme="minorHAnsi" w:cstheme="minorHAnsi"/>
        </w:rPr>
        <w:t>n addendum</w:t>
      </w:r>
      <w:r w:rsidR="007B3CBF">
        <w:rPr>
          <w:rFonts w:asciiTheme="minorHAnsi" w:hAnsiTheme="minorHAnsi" w:cstheme="minorHAnsi"/>
        </w:rPr>
        <w:t>.</w:t>
      </w:r>
      <w:r w:rsidR="0066716F" w:rsidRPr="00E347F4">
        <w:rPr>
          <w:rFonts w:asciiTheme="minorHAnsi" w:hAnsiTheme="minorHAnsi" w:cstheme="minorHAnsi"/>
        </w:rPr>
        <w:t xml:space="preserve"> </w:t>
      </w:r>
    </w:p>
    <w:p w14:paraId="3373A9C5" w14:textId="77777777" w:rsidR="0066716F" w:rsidRPr="00E347F4" w:rsidRDefault="0066716F" w:rsidP="0066716F">
      <w:pPr>
        <w:rPr>
          <w:rFonts w:asciiTheme="minorHAnsi" w:hAnsiTheme="minorHAnsi" w:cstheme="minorHAnsi"/>
          <w:b/>
          <w:sz w:val="16"/>
          <w:szCs w:val="16"/>
        </w:rPr>
      </w:pPr>
    </w:p>
    <w:p w14:paraId="77C8029A" w14:textId="77777777" w:rsidR="0066716F" w:rsidRPr="00E347F4" w:rsidRDefault="0066716F" w:rsidP="0066716F">
      <w:pPr>
        <w:rPr>
          <w:rFonts w:asciiTheme="minorHAnsi" w:hAnsiTheme="minorHAnsi" w:cstheme="minorHAnsi"/>
        </w:rPr>
      </w:pPr>
      <w:r w:rsidRPr="00E347F4">
        <w:rPr>
          <w:rFonts w:asciiTheme="minorHAnsi" w:hAnsiTheme="minorHAnsi" w:cstheme="minorHAnsi"/>
        </w:rPr>
        <w:t>The City of Canton’s Board of Control reserves the right to reject any and all proposals and to accept the proposal deemed most beneficial to the City of Canton.</w:t>
      </w:r>
    </w:p>
    <w:p w14:paraId="4F18CB73" w14:textId="62BC56FB" w:rsidR="00414D55" w:rsidRDefault="00414D55">
      <w:pPr>
        <w:rPr>
          <w:rFonts w:asciiTheme="minorHAnsi" w:hAnsiTheme="minorHAnsi" w:cstheme="minorHAnsi"/>
          <w:sz w:val="16"/>
          <w:szCs w:val="16"/>
        </w:rPr>
      </w:pPr>
      <w:r>
        <w:rPr>
          <w:rFonts w:asciiTheme="minorHAnsi" w:hAnsiTheme="minorHAnsi" w:cstheme="minorHAnsi"/>
          <w:sz w:val="16"/>
          <w:szCs w:val="16"/>
        </w:rPr>
        <w:br w:type="page"/>
      </w:r>
    </w:p>
    <w:p w14:paraId="6E61C01C" w14:textId="77777777" w:rsidR="0066716F" w:rsidRDefault="0066716F" w:rsidP="0066716F">
      <w:pPr>
        <w:rPr>
          <w:rFonts w:asciiTheme="minorHAnsi" w:hAnsiTheme="minorHAnsi" w:cstheme="minorHAnsi"/>
          <w:sz w:val="16"/>
          <w:szCs w:val="16"/>
        </w:rPr>
      </w:pPr>
    </w:p>
    <w:p w14:paraId="46B26A1F" w14:textId="77777777" w:rsidR="00414D55" w:rsidRPr="000F18A3" w:rsidRDefault="00414D55" w:rsidP="00F508DB">
      <w:pPr>
        <w:pStyle w:val="Heading1"/>
      </w:pPr>
      <w:bookmarkStart w:id="9" w:name="_Toc207269256"/>
      <w:r w:rsidRPr="000F18A3">
        <w:t>LEGAL NOTICE</w:t>
      </w:r>
      <w:bookmarkEnd w:id="9"/>
    </w:p>
    <w:p w14:paraId="459E0A8B" w14:textId="77777777" w:rsidR="00414D55" w:rsidRPr="000F18A3" w:rsidRDefault="00414D55" w:rsidP="00414D55">
      <w:pPr>
        <w:widowControl w:val="0"/>
        <w:jc w:val="both"/>
        <w:rPr>
          <w:b/>
          <w:sz w:val="8"/>
          <w:szCs w:val="8"/>
          <w:u w:val="single"/>
        </w:rPr>
      </w:pPr>
    </w:p>
    <w:p w14:paraId="5B0743D2" w14:textId="0FB9B75E" w:rsidR="00414D55" w:rsidRPr="000F18A3" w:rsidRDefault="00414D55" w:rsidP="00414D55">
      <w:pPr>
        <w:rPr>
          <w:rFonts w:eastAsia="Times New Roman"/>
          <w:szCs w:val="24"/>
        </w:rPr>
      </w:pPr>
      <w:r w:rsidRPr="000F18A3">
        <w:rPr>
          <w:rFonts w:eastAsia="Times New Roman"/>
          <w:szCs w:val="24"/>
        </w:rPr>
        <w:t xml:space="preserve">The City of Canton will receive </w:t>
      </w:r>
      <w:r>
        <w:rPr>
          <w:rFonts w:eastAsia="Times New Roman"/>
          <w:szCs w:val="24"/>
        </w:rPr>
        <w:t>proposals</w:t>
      </w:r>
      <w:r w:rsidRPr="000F18A3">
        <w:rPr>
          <w:rFonts w:eastAsia="Times New Roman"/>
          <w:szCs w:val="24"/>
        </w:rPr>
        <w:t xml:space="preserve"> for the </w:t>
      </w:r>
      <w:r w:rsidRPr="00E347F4">
        <w:rPr>
          <w:rFonts w:asciiTheme="minorHAnsi" w:hAnsiTheme="minorHAnsi" w:cstheme="minorHAnsi"/>
          <w:b/>
        </w:rPr>
        <w:t>Environmental Consulting Services</w:t>
      </w:r>
      <w:r w:rsidRPr="000F18A3">
        <w:rPr>
          <w:rFonts w:eastAsia="Times New Roman"/>
          <w:szCs w:val="24"/>
        </w:rPr>
        <w:t xml:space="preserve">. </w:t>
      </w:r>
      <w:r>
        <w:rPr>
          <w:rFonts w:eastAsia="Times New Roman"/>
          <w:szCs w:val="24"/>
        </w:rPr>
        <w:t>RFP</w:t>
      </w:r>
      <w:r w:rsidRPr="000F18A3">
        <w:rPr>
          <w:rFonts w:eastAsia="Times New Roman"/>
          <w:szCs w:val="24"/>
        </w:rPr>
        <w:t xml:space="preserve"> documents are on file and available from the City of Canton’s website, </w:t>
      </w:r>
      <w:hyperlink r:id="rId10" w:history="1">
        <w:r w:rsidRPr="000F18A3">
          <w:rPr>
            <w:rFonts w:eastAsia="Times New Roman"/>
            <w:szCs w:val="24"/>
            <w:u w:val="single"/>
          </w:rPr>
          <w:t>https://cantonohio.gov/448/Purchasing-Procurement</w:t>
        </w:r>
      </w:hyperlink>
      <w:r w:rsidRPr="000F18A3">
        <w:rPr>
          <w:rFonts w:eastAsia="Times New Roman"/>
          <w:szCs w:val="24"/>
        </w:rPr>
        <w:t xml:space="preserve">.  Sealed and clearly marked </w:t>
      </w:r>
      <w:r>
        <w:rPr>
          <w:rFonts w:eastAsia="Times New Roman"/>
          <w:szCs w:val="24"/>
        </w:rPr>
        <w:t>proposals</w:t>
      </w:r>
      <w:r w:rsidRPr="000F18A3">
        <w:rPr>
          <w:rFonts w:eastAsia="Times New Roman"/>
          <w:szCs w:val="24"/>
        </w:rPr>
        <w:t xml:space="preserve"> shall be received at the City of Canton, 218 Cleveland Ave. SW, Purchasing Dept/Fourth Floor, Canton, Ohio 44702.  </w:t>
      </w:r>
      <w:r>
        <w:rPr>
          <w:rFonts w:eastAsia="Times New Roman"/>
          <w:szCs w:val="24"/>
        </w:rPr>
        <w:t>Proposals</w:t>
      </w:r>
      <w:r w:rsidRPr="000F18A3">
        <w:rPr>
          <w:rFonts w:eastAsia="Times New Roman"/>
          <w:szCs w:val="24"/>
        </w:rPr>
        <w:t xml:space="preserve"> will be received until </w:t>
      </w:r>
      <w:r>
        <w:rPr>
          <w:rFonts w:eastAsia="Times New Roman"/>
          <w:szCs w:val="24"/>
        </w:rPr>
        <w:t>4</w:t>
      </w:r>
      <w:r w:rsidRPr="000F18A3">
        <w:rPr>
          <w:rFonts w:eastAsia="Times New Roman"/>
          <w:b/>
          <w:szCs w:val="24"/>
        </w:rPr>
        <w:t xml:space="preserve">:00 p.m., local time, </w:t>
      </w:r>
      <w:r>
        <w:rPr>
          <w:rFonts w:eastAsia="Times New Roman"/>
          <w:b/>
          <w:szCs w:val="24"/>
        </w:rPr>
        <w:t>September 19, 2025</w:t>
      </w:r>
      <w:r w:rsidRPr="000F18A3">
        <w:rPr>
          <w:rFonts w:eastAsia="Times New Roman"/>
          <w:b/>
          <w:szCs w:val="24"/>
        </w:rPr>
        <w:t xml:space="preserve"> </w:t>
      </w:r>
      <w:r w:rsidRPr="000F18A3">
        <w:rPr>
          <w:rFonts w:eastAsia="Times New Roman"/>
          <w:szCs w:val="24"/>
        </w:rPr>
        <w:t>and opened shortly thereafter.  Questions regarding plans and specifications should be addressed in writing to Purchasing Department, at purchasing@cantonohio.gov.</w:t>
      </w:r>
    </w:p>
    <w:p w14:paraId="241D6A33" w14:textId="177FED90" w:rsidR="00414D55" w:rsidRDefault="00414D55" w:rsidP="0066716F">
      <w:pPr>
        <w:rPr>
          <w:rFonts w:asciiTheme="minorHAnsi" w:hAnsiTheme="minorHAnsi" w:cstheme="minorHAnsi"/>
          <w:sz w:val="16"/>
          <w:szCs w:val="16"/>
        </w:rPr>
      </w:pPr>
    </w:p>
    <w:p w14:paraId="21C96849" w14:textId="77777777" w:rsidR="00414D55" w:rsidRPr="00E347F4" w:rsidRDefault="00414D55" w:rsidP="0066716F">
      <w:pPr>
        <w:rPr>
          <w:rFonts w:asciiTheme="minorHAnsi" w:hAnsiTheme="minorHAnsi" w:cstheme="minorHAnsi"/>
          <w:sz w:val="16"/>
          <w:szCs w:val="16"/>
        </w:rPr>
      </w:pPr>
    </w:p>
    <w:p w14:paraId="0541DE36" w14:textId="77777777" w:rsidR="0066716F" w:rsidRPr="00E347F4" w:rsidRDefault="0066716F" w:rsidP="0066716F">
      <w:pPr>
        <w:rPr>
          <w:rFonts w:asciiTheme="minorHAnsi" w:hAnsiTheme="minorHAnsi" w:cstheme="minorHAnsi"/>
          <w:b/>
        </w:rPr>
      </w:pPr>
      <w:r w:rsidRPr="00E347F4">
        <w:rPr>
          <w:rFonts w:asciiTheme="minorHAnsi" w:hAnsiTheme="minorHAnsi" w:cstheme="minorHAnsi"/>
          <w:b/>
        </w:rPr>
        <w:t>By order of the Director of Public Service</w:t>
      </w:r>
    </w:p>
    <w:p w14:paraId="4AF67284" w14:textId="77777777" w:rsidR="0066716F" w:rsidRPr="00E347F4" w:rsidRDefault="0066716F" w:rsidP="0066716F">
      <w:pPr>
        <w:rPr>
          <w:rFonts w:asciiTheme="minorHAnsi" w:hAnsiTheme="minorHAnsi" w:cstheme="minorHAnsi"/>
          <w:b/>
        </w:rPr>
      </w:pPr>
      <w:r w:rsidRPr="00E347F4">
        <w:rPr>
          <w:rFonts w:asciiTheme="minorHAnsi" w:hAnsiTheme="minorHAnsi" w:cstheme="minorHAnsi"/>
          <w:b/>
        </w:rPr>
        <w:t>John M. Highman, Jr.</w:t>
      </w:r>
    </w:p>
    <w:p w14:paraId="6B9414EE" w14:textId="77777777" w:rsidR="0066716F" w:rsidRPr="00E347F4" w:rsidRDefault="0066716F" w:rsidP="0066716F">
      <w:pPr>
        <w:rPr>
          <w:rFonts w:asciiTheme="minorHAnsi" w:hAnsiTheme="minorHAnsi" w:cstheme="minorHAnsi"/>
          <w:b/>
          <w:sz w:val="16"/>
          <w:szCs w:val="16"/>
        </w:rPr>
      </w:pPr>
    </w:p>
    <w:p w14:paraId="2AF3ECA4" w14:textId="77777777" w:rsidR="0066716F" w:rsidRPr="00E347F4" w:rsidRDefault="0066716F" w:rsidP="0066716F">
      <w:pPr>
        <w:rPr>
          <w:rFonts w:asciiTheme="minorHAnsi" w:hAnsiTheme="minorHAnsi" w:cstheme="minorHAnsi"/>
          <w:b/>
        </w:rPr>
      </w:pPr>
      <w:r w:rsidRPr="00E347F4">
        <w:rPr>
          <w:rFonts w:asciiTheme="minorHAnsi" w:hAnsiTheme="minorHAnsi" w:cstheme="minorHAnsi"/>
          <w:b/>
        </w:rPr>
        <w:t>Published in The Repository</w:t>
      </w:r>
    </w:p>
    <w:p w14:paraId="50ED969C" w14:textId="610168E4" w:rsidR="00586C01" w:rsidRPr="00E347F4" w:rsidRDefault="007E52A3">
      <w:pPr>
        <w:rPr>
          <w:rFonts w:asciiTheme="minorHAnsi" w:hAnsiTheme="minorHAnsi" w:cstheme="minorHAnsi"/>
          <w:b/>
          <w:highlight w:val="yellow"/>
        </w:rPr>
      </w:pPr>
      <w:r w:rsidRPr="007E52A3">
        <w:rPr>
          <w:rFonts w:asciiTheme="minorHAnsi" w:hAnsiTheme="minorHAnsi" w:cstheme="minorHAnsi"/>
          <w:b/>
        </w:rPr>
        <w:t>09/0</w:t>
      </w:r>
      <w:r w:rsidR="00C828DF" w:rsidRPr="007E52A3">
        <w:rPr>
          <w:rFonts w:asciiTheme="minorHAnsi" w:hAnsiTheme="minorHAnsi" w:cstheme="minorHAnsi"/>
          <w:b/>
        </w:rPr>
        <w:t>4</w:t>
      </w:r>
      <w:r w:rsidRPr="007E52A3">
        <w:rPr>
          <w:rFonts w:asciiTheme="minorHAnsi" w:hAnsiTheme="minorHAnsi" w:cstheme="minorHAnsi"/>
          <w:b/>
        </w:rPr>
        <w:t>/2025</w:t>
      </w:r>
      <w:r w:rsidR="0066716F" w:rsidRPr="007E52A3">
        <w:rPr>
          <w:rFonts w:asciiTheme="minorHAnsi" w:hAnsiTheme="minorHAnsi" w:cstheme="minorHAnsi"/>
          <w:b/>
        </w:rPr>
        <w:t xml:space="preserve"> and </w:t>
      </w:r>
      <w:r w:rsidRPr="007E52A3">
        <w:rPr>
          <w:rFonts w:asciiTheme="minorHAnsi" w:hAnsiTheme="minorHAnsi" w:cstheme="minorHAnsi"/>
          <w:b/>
        </w:rPr>
        <w:t>09/</w:t>
      </w:r>
      <w:r w:rsidR="00C828DF" w:rsidRPr="007E52A3">
        <w:rPr>
          <w:rFonts w:asciiTheme="minorHAnsi" w:hAnsiTheme="minorHAnsi" w:cstheme="minorHAnsi"/>
          <w:b/>
        </w:rPr>
        <w:t>11</w:t>
      </w:r>
      <w:r w:rsidRPr="007E52A3">
        <w:rPr>
          <w:rFonts w:asciiTheme="minorHAnsi" w:hAnsiTheme="minorHAnsi" w:cstheme="minorHAnsi"/>
          <w:b/>
        </w:rPr>
        <w:t>/2025</w:t>
      </w:r>
    </w:p>
    <w:p w14:paraId="70B001A6" w14:textId="2B3C3E08" w:rsidR="003D4478" w:rsidRPr="00E347F4" w:rsidRDefault="003D4478">
      <w:pPr>
        <w:rPr>
          <w:rFonts w:asciiTheme="minorHAnsi" w:hAnsiTheme="minorHAnsi" w:cstheme="minorHAnsi"/>
          <w:b/>
        </w:rPr>
      </w:pPr>
    </w:p>
    <w:p w14:paraId="41249525" w14:textId="337A76EC" w:rsidR="003D4478" w:rsidRPr="00E347F4" w:rsidRDefault="003D4478">
      <w:pPr>
        <w:rPr>
          <w:rFonts w:asciiTheme="minorHAnsi" w:hAnsiTheme="minorHAnsi" w:cstheme="minorHAnsi"/>
          <w:b/>
        </w:rPr>
      </w:pPr>
    </w:p>
    <w:p w14:paraId="7C310456" w14:textId="7F8057D1" w:rsidR="003D4478" w:rsidRPr="00E347F4" w:rsidRDefault="003D4478">
      <w:pPr>
        <w:rPr>
          <w:rFonts w:asciiTheme="minorHAnsi" w:hAnsiTheme="minorHAnsi" w:cstheme="minorHAnsi"/>
          <w:b/>
        </w:rPr>
      </w:pPr>
    </w:p>
    <w:p w14:paraId="79B5E170" w14:textId="16FD86CD" w:rsidR="003D4478" w:rsidRPr="00E347F4" w:rsidRDefault="003D4478">
      <w:pPr>
        <w:rPr>
          <w:rFonts w:asciiTheme="minorHAnsi" w:hAnsiTheme="minorHAnsi" w:cstheme="minorHAnsi"/>
          <w:b/>
        </w:rPr>
      </w:pPr>
    </w:p>
    <w:p w14:paraId="17291C59" w14:textId="1F314CD0" w:rsidR="0007412D" w:rsidRPr="00E347F4" w:rsidRDefault="0007412D">
      <w:pPr>
        <w:rPr>
          <w:rFonts w:asciiTheme="minorHAnsi" w:hAnsiTheme="minorHAnsi" w:cstheme="minorHAnsi"/>
          <w:b/>
        </w:rPr>
      </w:pPr>
    </w:p>
    <w:p w14:paraId="415C902B" w14:textId="17139BD6" w:rsidR="0007412D" w:rsidRPr="00E347F4" w:rsidRDefault="0007412D">
      <w:pPr>
        <w:rPr>
          <w:rFonts w:asciiTheme="minorHAnsi" w:hAnsiTheme="minorHAnsi" w:cstheme="minorHAnsi"/>
          <w:b/>
        </w:rPr>
      </w:pPr>
    </w:p>
    <w:p w14:paraId="664E2EE4" w14:textId="6069CBF9" w:rsidR="0007412D" w:rsidRPr="00E347F4" w:rsidRDefault="0007412D">
      <w:pPr>
        <w:rPr>
          <w:rFonts w:asciiTheme="minorHAnsi" w:hAnsiTheme="minorHAnsi" w:cstheme="minorHAnsi"/>
          <w:b/>
        </w:rPr>
      </w:pPr>
    </w:p>
    <w:p w14:paraId="55C305EB" w14:textId="35C6E8E1" w:rsidR="0007412D" w:rsidRPr="00E347F4" w:rsidRDefault="0007412D">
      <w:pPr>
        <w:rPr>
          <w:rFonts w:asciiTheme="minorHAnsi" w:hAnsiTheme="minorHAnsi" w:cstheme="minorHAnsi"/>
          <w:b/>
        </w:rPr>
      </w:pPr>
    </w:p>
    <w:p w14:paraId="2AE0D7C8" w14:textId="0EC2D78B" w:rsidR="0007412D" w:rsidRPr="00E347F4" w:rsidRDefault="0007412D">
      <w:pPr>
        <w:rPr>
          <w:rFonts w:asciiTheme="minorHAnsi" w:hAnsiTheme="minorHAnsi" w:cstheme="minorHAnsi"/>
          <w:b/>
        </w:rPr>
      </w:pPr>
    </w:p>
    <w:p w14:paraId="63D3B8B3" w14:textId="4C6196A0" w:rsidR="0007412D" w:rsidRPr="00E347F4" w:rsidRDefault="0007412D">
      <w:pPr>
        <w:rPr>
          <w:rFonts w:asciiTheme="minorHAnsi" w:hAnsiTheme="minorHAnsi" w:cstheme="minorHAnsi"/>
          <w:b/>
        </w:rPr>
      </w:pPr>
    </w:p>
    <w:p w14:paraId="56DC4BAB" w14:textId="5C4FCD44" w:rsidR="0007412D" w:rsidRPr="00E347F4" w:rsidRDefault="0007412D">
      <w:pPr>
        <w:rPr>
          <w:rFonts w:asciiTheme="minorHAnsi" w:hAnsiTheme="minorHAnsi" w:cstheme="minorHAnsi"/>
          <w:b/>
        </w:rPr>
      </w:pPr>
    </w:p>
    <w:p w14:paraId="7C8283FD" w14:textId="360E7C65" w:rsidR="0007412D" w:rsidRPr="00E347F4" w:rsidRDefault="0007412D">
      <w:pPr>
        <w:rPr>
          <w:rFonts w:asciiTheme="minorHAnsi" w:hAnsiTheme="minorHAnsi" w:cstheme="minorHAnsi"/>
          <w:b/>
        </w:rPr>
      </w:pPr>
    </w:p>
    <w:p w14:paraId="64C6EF5A" w14:textId="3ED94688" w:rsidR="0007412D" w:rsidRPr="00E347F4" w:rsidRDefault="0007412D">
      <w:pPr>
        <w:rPr>
          <w:rFonts w:asciiTheme="minorHAnsi" w:hAnsiTheme="minorHAnsi" w:cstheme="minorHAnsi"/>
          <w:b/>
        </w:rPr>
      </w:pPr>
    </w:p>
    <w:p w14:paraId="3073AC65" w14:textId="60A96220" w:rsidR="0007412D" w:rsidRPr="00E347F4" w:rsidRDefault="0007412D">
      <w:pPr>
        <w:rPr>
          <w:rFonts w:asciiTheme="minorHAnsi" w:hAnsiTheme="minorHAnsi" w:cstheme="minorHAnsi"/>
          <w:b/>
        </w:rPr>
      </w:pPr>
    </w:p>
    <w:p w14:paraId="5D2651BF" w14:textId="221AEA59" w:rsidR="0007412D" w:rsidRPr="00E347F4" w:rsidRDefault="0007412D">
      <w:pPr>
        <w:rPr>
          <w:rFonts w:asciiTheme="minorHAnsi" w:hAnsiTheme="minorHAnsi" w:cstheme="minorHAnsi"/>
          <w:b/>
        </w:rPr>
      </w:pPr>
    </w:p>
    <w:p w14:paraId="7D9D29A0" w14:textId="1152E267" w:rsidR="0007412D" w:rsidRPr="00E347F4" w:rsidRDefault="0007412D">
      <w:pPr>
        <w:rPr>
          <w:rFonts w:asciiTheme="minorHAnsi" w:hAnsiTheme="minorHAnsi" w:cstheme="minorHAnsi"/>
          <w:b/>
        </w:rPr>
      </w:pPr>
    </w:p>
    <w:p w14:paraId="33C445E3" w14:textId="0BB9DF59" w:rsidR="0007412D" w:rsidRPr="00E347F4" w:rsidRDefault="0007412D">
      <w:pPr>
        <w:rPr>
          <w:rFonts w:asciiTheme="minorHAnsi" w:hAnsiTheme="minorHAnsi" w:cstheme="minorHAnsi"/>
          <w:b/>
        </w:rPr>
      </w:pPr>
    </w:p>
    <w:p w14:paraId="74BA108D" w14:textId="2119EC68" w:rsidR="0007412D" w:rsidRPr="00E347F4" w:rsidRDefault="0007412D">
      <w:pPr>
        <w:rPr>
          <w:rFonts w:asciiTheme="minorHAnsi" w:hAnsiTheme="minorHAnsi" w:cstheme="minorHAnsi"/>
          <w:b/>
        </w:rPr>
      </w:pPr>
    </w:p>
    <w:p w14:paraId="7A8F1CEE" w14:textId="5F55DDC8" w:rsidR="0007412D" w:rsidRPr="00E347F4" w:rsidRDefault="0007412D">
      <w:pPr>
        <w:rPr>
          <w:rFonts w:asciiTheme="minorHAnsi" w:hAnsiTheme="minorHAnsi" w:cstheme="minorHAnsi"/>
          <w:b/>
        </w:rPr>
      </w:pPr>
    </w:p>
    <w:p w14:paraId="7C2A1D4A" w14:textId="76B2A5B4" w:rsidR="0007412D" w:rsidRPr="00E347F4" w:rsidRDefault="0007412D">
      <w:pPr>
        <w:rPr>
          <w:rFonts w:asciiTheme="minorHAnsi" w:hAnsiTheme="minorHAnsi" w:cstheme="minorHAnsi"/>
          <w:b/>
        </w:rPr>
      </w:pPr>
    </w:p>
    <w:p w14:paraId="3E8BD41D" w14:textId="155541C4" w:rsidR="0007412D" w:rsidRPr="00E347F4" w:rsidRDefault="0007412D">
      <w:pPr>
        <w:rPr>
          <w:rFonts w:asciiTheme="minorHAnsi" w:hAnsiTheme="minorHAnsi" w:cstheme="minorHAnsi"/>
          <w:b/>
        </w:rPr>
      </w:pPr>
    </w:p>
    <w:p w14:paraId="02C8BEE5" w14:textId="6A4FFDA1" w:rsidR="0007412D" w:rsidRPr="00E347F4" w:rsidRDefault="0007412D">
      <w:pPr>
        <w:rPr>
          <w:rFonts w:asciiTheme="minorHAnsi" w:hAnsiTheme="minorHAnsi" w:cstheme="minorHAnsi"/>
          <w:b/>
        </w:rPr>
      </w:pPr>
    </w:p>
    <w:p w14:paraId="19C1EA4D" w14:textId="3F464A2A" w:rsidR="0007412D" w:rsidRPr="00E347F4" w:rsidRDefault="0007412D">
      <w:pPr>
        <w:rPr>
          <w:rFonts w:asciiTheme="minorHAnsi" w:hAnsiTheme="minorHAnsi" w:cstheme="minorHAnsi"/>
          <w:b/>
        </w:rPr>
      </w:pPr>
    </w:p>
    <w:p w14:paraId="0697FDF6" w14:textId="0FF66B89" w:rsidR="0007412D" w:rsidRPr="00E347F4" w:rsidRDefault="0007412D">
      <w:pPr>
        <w:rPr>
          <w:rFonts w:asciiTheme="minorHAnsi" w:hAnsiTheme="minorHAnsi" w:cstheme="minorHAnsi"/>
          <w:b/>
        </w:rPr>
      </w:pPr>
    </w:p>
    <w:p w14:paraId="7B881DD7" w14:textId="2FEDAE5A" w:rsidR="0007412D" w:rsidRPr="00E347F4" w:rsidRDefault="0007412D">
      <w:pPr>
        <w:rPr>
          <w:rFonts w:asciiTheme="minorHAnsi" w:hAnsiTheme="minorHAnsi" w:cstheme="minorHAnsi"/>
          <w:b/>
        </w:rPr>
      </w:pPr>
    </w:p>
    <w:p w14:paraId="4C46863D" w14:textId="4898C04E" w:rsidR="0007412D" w:rsidRPr="00E347F4" w:rsidRDefault="0007412D">
      <w:pPr>
        <w:rPr>
          <w:rFonts w:asciiTheme="minorHAnsi" w:hAnsiTheme="minorHAnsi" w:cstheme="minorHAnsi"/>
          <w:b/>
        </w:rPr>
      </w:pPr>
    </w:p>
    <w:p w14:paraId="27164AA0" w14:textId="1D39B13F" w:rsidR="0007412D" w:rsidRPr="00E347F4" w:rsidRDefault="0007412D">
      <w:pPr>
        <w:rPr>
          <w:rFonts w:asciiTheme="minorHAnsi" w:hAnsiTheme="minorHAnsi" w:cstheme="minorHAnsi"/>
          <w:b/>
        </w:rPr>
      </w:pPr>
    </w:p>
    <w:p w14:paraId="49517E8D" w14:textId="5670B7B2" w:rsidR="0007412D" w:rsidRPr="00E347F4" w:rsidRDefault="0007412D">
      <w:pPr>
        <w:rPr>
          <w:rFonts w:asciiTheme="minorHAnsi" w:hAnsiTheme="minorHAnsi" w:cstheme="minorHAnsi"/>
          <w:b/>
        </w:rPr>
      </w:pPr>
    </w:p>
    <w:p w14:paraId="316E9447" w14:textId="77777777" w:rsidR="0007412D" w:rsidRPr="00E347F4" w:rsidRDefault="0007412D" w:rsidP="004D16AC">
      <w:pPr>
        <w:widowControl w:val="0"/>
        <w:tabs>
          <w:tab w:val="center" w:pos="4320"/>
        </w:tabs>
        <w:rPr>
          <w:rFonts w:asciiTheme="minorHAnsi" w:hAnsiTheme="minorHAnsi" w:cstheme="minorHAnsi"/>
          <w:b/>
          <w:szCs w:val="20"/>
          <w:u w:val="single"/>
        </w:rPr>
      </w:pPr>
    </w:p>
    <w:p w14:paraId="7D972AE0" w14:textId="1C27798B" w:rsidR="003D4478" w:rsidRPr="00E347F4" w:rsidRDefault="004D16AC" w:rsidP="00F508DB">
      <w:pPr>
        <w:pStyle w:val="Heading1"/>
      </w:pPr>
      <w:bookmarkStart w:id="10" w:name="_Toc207269257"/>
      <w:r w:rsidRPr="00E347F4">
        <w:lastRenderedPageBreak/>
        <w:t xml:space="preserve">City of Canton </w:t>
      </w:r>
      <w:bookmarkStart w:id="11" w:name="_Hlk156825906"/>
      <w:r w:rsidRPr="00E347F4">
        <w:t>Required Contract Forms</w:t>
      </w:r>
      <w:bookmarkEnd w:id="11"/>
      <w:r w:rsidRPr="00E347F4">
        <w:t>:</w:t>
      </w:r>
      <w:bookmarkEnd w:id="10"/>
    </w:p>
    <w:p w14:paraId="34E0833F" w14:textId="77777777" w:rsidR="004D16AC" w:rsidRPr="00E347F4" w:rsidRDefault="004D16AC" w:rsidP="004D16AC">
      <w:pPr>
        <w:widowControl w:val="0"/>
        <w:tabs>
          <w:tab w:val="center" w:pos="4320"/>
        </w:tabs>
        <w:rPr>
          <w:rFonts w:asciiTheme="minorHAnsi" w:hAnsiTheme="minorHAnsi" w:cstheme="minorHAnsi"/>
          <w:b/>
          <w:szCs w:val="20"/>
          <w:u w:val="single"/>
        </w:rPr>
      </w:pPr>
    </w:p>
    <w:p w14:paraId="2417C7F4" w14:textId="77777777" w:rsidR="00AE6862" w:rsidRPr="00E347F4" w:rsidRDefault="00AE6862" w:rsidP="00AE6862">
      <w:pPr>
        <w:widowControl w:val="0"/>
        <w:tabs>
          <w:tab w:val="center" w:pos="4320"/>
        </w:tabs>
        <w:jc w:val="center"/>
        <w:rPr>
          <w:rFonts w:asciiTheme="minorHAnsi" w:hAnsiTheme="minorHAnsi" w:cstheme="minorHAnsi"/>
          <w:b/>
          <w:szCs w:val="20"/>
          <w:u w:val="single"/>
        </w:rPr>
      </w:pPr>
      <w:r w:rsidRPr="00E347F4">
        <w:rPr>
          <w:rFonts w:asciiTheme="minorHAnsi" w:hAnsiTheme="minorHAnsi" w:cstheme="minorHAnsi"/>
          <w:b/>
          <w:szCs w:val="20"/>
          <w:u w:val="single"/>
        </w:rPr>
        <w:t>PROPOSER INFORMATION AND SIGNATURE</w:t>
      </w:r>
    </w:p>
    <w:p w14:paraId="3F5E9ABB" w14:textId="77777777" w:rsidR="00AE6862" w:rsidRPr="00E347F4" w:rsidRDefault="00AE6862" w:rsidP="00AE6862">
      <w:pPr>
        <w:widowControl w:val="0"/>
        <w:tabs>
          <w:tab w:val="center" w:pos="4320"/>
        </w:tabs>
        <w:jc w:val="center"/>
        <w:rPr>
          <w:rFonts w:asciiTheme="minorHAnsi" w:hAnsiTheme="minorHAnsi" w:cstheme="minorHAnsi"/>
          <w:b/>
          <w:szCs w:val="20"/>
        </w:rPr>
      </w:pPr>
    </w:p>
    <w:p w14:paraId="2B62CF87" w14:textId="77777777" w:rsidR="00AE6862" w:rsidRPr="00E347F4" w:rsidRDefault="00AE6862" w:rsidP="00AE6862">
      <w:pPr>
        <w:widowControl w:val="0"/>
        <w:tabs>
          <w:tab w:val="left" w:pos="-576"/>
          <w:tab w:val="left" w:pos="414"/>
          <w:tab w:val="left" w:pos="774"/>
          <w:tab w:val="left" w:pos="1440"/>
          <w:tab w:val="left" w:pos="2016"/>
          <w:tab w:val="left" w:pos="5472"/>
        </w:tabs>
        <w:jc w:val="right"/>
        <w:rPr>
          <w:rFonts w:asciiTheme="minorHAnsi" w:hAnsiTheme="minorHAnsi" w:cstheme="minorHAnsi"/>
          <w:b/>
          <w:szCs w:val="20"/>
        </w:rPr>
      </w:pPr>
      <w:r w:rsidRPr="00E347F4">
        <w:rPr>
          <w:rFonts w:asciiTheme="minorHAnsi" w:hAnsiTheme="minorHAnsi" w:cstheme="minorHAnsi"/>
          <w:b/>
          <w:szCs w:val="20"/>
        </w:rPr>
        <w:t>Proposer Information Page 1 of 3</w:t>
      </w:r>
    </w:p>
    <w:p w14:paraId="08C02E7C" w14:textId="77777777" w:rsidR="00AE6862" w:rsidRPr="00E347F4" w:rsidRDefault="00AE6862" w:rsidP="00AE6862">
      <w:pPr>
        <w:widowControl w:val="0"/>
        <w:tabs>
          <w:tab w:val="left" w:pos="-576"/>
          <w:tab w:val="left" w:pos="414"/>
          <w:tab w:val="left" w:pos="774"/>
          <w:tab w:val="left" w:pos="1440"/>
          <w:tab w:val="left" w:pos="2016"/>
          <w:tab w:val="left" w:pos="5472"/>
        </w:tabs>
        <w:jc w:val="both"/>
        <w:rPr>
          <w:rFonts w:asciiTheme="minorHAnsi" w:hAnsiTheme="minorHAnsi" w:cstheme="minorHAnsi"/>
          <w:szCs w:val="20"/>
        </w:rPr>
      </w:pPr>
    </w:p>
    <w:p w14:paraId="4FC4069D" w14:textId="77777777" w:rsidR="00AE6862" w:rsidRPr="00E347F4" w:rsidRDefault="00AE6862" w:rsidP="00AE6862">
      <w:pPr>
        <w:widowControl w:val="0"/>
        <w:tabs>
          <w:tab w:val="left" w:pos="-576"/>
          <w:tab w:val="left" w:pos="414"/>
          <w:tab w:val="left" w:pos="774"/>
          <w:tab w:val="left" w:pos="1440"/>
          <w:tab w:val="left" w:pos="2016"/>
          <w:tab w:val="left" w:pos="5472"/>
        </w:tabs>
        <w:jc w:val="both"/>
        <w:rPr>
          <w:rFonts w:asciiTheme="minorHAnsi" w:hAnsiTheme="minorHAnsi" w:cstheme="minorHAnsi"/>
          <w:szCs w:val="20"/>
        </w:rPr>
      </w:pPr>
      <w:r w:rsidRPr="00E347F4">
        <w:rPr>
          <w:rFonts w:asciiTheme="minorHAnsi" w:hAnsiTheme="minorHAnsi" w:cstheme="minorHAnsi"/>
          <w:szCs w:val="20"/>
        </w:rPr>
        <w:t>1.</w:t>
      </w:r>
      <w:r w:rsidRPr="00E347F4">
        <w:rPr>
          <w:rFonts w:asciiTheme="minorHAnsi" w:hAnsiTheme="minorHAnsi" w:cstheme="minorHAnsi"/>
          <w:szCs w:val="20"/>
        </w:rPr>
        <w:tab/>
      </w:r>
      <w:r w:rsidRPr="00E347F4">
        <w:rPr>
          <w:rFonts w:asciiTheme="minorHAnsi" w:hAnsiTheme="minorHAnsi" w:cstheme="minorHAnsi"/>
          <w:szCs w:val="20"/>
        </w:rPr>
        <w:tab/>
        <w:t>The Proposer shall provide the following information as part of its proposal.</w:t>
      </w:r>
    </w:p>
    <w:p w14:paraId="2E3E9E63" w14:textId="77777777" w:rsidR="00AE6862" w:rsidRPr="00E347F4" w:rsidRDefault="00AE6862" w:rsidP="00AE6862">
      <w:pPr>
        <w:widowControl w:val="0"/>
        <w:tabs>
          <w:tab w:val="left" w:pos="-576"/>
          <w:tab w:val="left" w:pos="414"/>
          <w:tab w:val="left" w:pos="774"/>
          <w:tab w:val="left" w:pos="1440"/>
          <w:tab w:val="left" w:pos="2016"/>
          <w:tab w:val="left" w:pos="5472"/>
        </w:tabs>
        <w:jc w:val="both"/>
        <w:rPr>
          <w:rFonts w:asciiTheme="minorHAnsi" w:hAnsiTheme="minorHAnsi" w:cstheme="minorHAnsi"/>
          <w:szCs w:val="20"/>
        </w:rPr>
      </w:pPr>
    </w:p>
    <w:p w14:paraId="334EFE47" w14:textId="77777777" w:rsidR="00AE6862" w:rsidRPr="00E347F4" w:rsidRDefault="00AE6862" w:rsidP="00AE6862">
      <w:pPr>
        <w:widowControl w:val="0"/>
        <w:tabs>
          <w:tab w:val="left" w:pos="-576"/>
          <w:tab w:val="left" w:pos="414"/>
          <w:tab w:val="left" w:pos="774"/>
          <w:tab w:val="left" w:pos="1440"/>
          <w:tab w:val="left" w:pos="2016"/>
          <w:tab w:val="left" w:pos="5472"/>
        </w:tabs>
        <w:jc w:val="both"/>
        <w:rPr>
          <w:rFonts w:asciiTheme="minorHAnsi" w:hAnsiTheme="minorHAnsi" w:cstheme="minorHAnsi"/>
          <w:szCs w:val="20"/>
        </w:rPr>
      </w:pPr>
    </w:p>
    <w:p w14:paraId="787DBA1D" w14:textId="016AAE40" w:rsidR="00AE6862" w:rsidRPr="00E347F4" w:rsidRDefault="003751C5" w:rsidP="00AE6862">
      <w:pPr>
        <w:widowControl w:val="0"/>
        <w:tabs>
          <w:tab w:val="left" w:pos="-576"/>
          <w:tab w:val="left" w:pos="288"/>
          <w:tab w:val="left" w:pos="774"/>
          <w:tab w:val="left" w:pos="1440"/>
          <w:tab w:val="left" w:pos="2016"/>
          <w:tab w:val="left" w:pos="3384"/>
          <w:tab w:val="left" w:pos="5472"/>
        </w:tabs>
        <w:jc w:val="both"/>
        <w:rPr>
          <w:rFonts w:asciiTheme="minorHAnsi" w:hAnsiTheme="minorHAnsi" w:cstheme="minorHAnsi"/>
          <w:szCs w:val="20"/>
        </w:rPr>
      </w:pPr>
      <w:r w:rsidRPr="00E347F4">
        <w:rPr>
          <w:rFonts w:asciiTheme="minorHAnsi" w:hAnsiTheme="minorHAnsi" w:cstheme="minorHAnsi"/>
          <w:noProof/>
          <w:szCs w:val="24"/>
        </w:rPr>
        <mc:AlternateContent>
          <mc:Choice Requires="wps">
            <w:drawing>
              <wp:anchor distT="4294967295" distB="4294967295" distL="114300" distR="114300" simplePos="0" relativeHeight="251638272" behindDoc="0" locked="0" layoutInCell="1" allowOverlap="1" wp14:anchorId="5F55CBD6" wp14:editId="289BF09E">
                <wp:simplePos x="0" y="0"/>
                <wp:positionH relativeFrom="column">
                  <wp:posOffset>1616075</wp:posOffset>
                </wp:positionH>
                <wp:positionV relativeFrom="paragraph">
                  <wp:posOffset>125094</wp:posOffset>
                </wp:positionV>
                <wp:extent cx="2796540" cy="0"/>
                <wp:effectExtent l="0" t="0" r="0" b="0"/>
                <wp:wrapNone/>
                <wp:docPr id="7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DFB68E" id="_x0000_t32" coordsize="21600,21600" o:spt="32" o:oned="t" path="m,l21600,21600e" filled="f">
                <v:path arrowok="t" fillok="f" o:connecttype="none"/>
                <o:lock v:ext="edit" shapetype="t"/>
              </v:shapetype>
              <v:shape id="AutoShape 5" o:spid="_x0000_s1026" type="#_x0000_t32" style="position:absolute;margin-left:127.25pt;margin-top:9.85pt;width:220.2pt;height:0;z-index:25163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"/>
            </w:pict>
          </mc:Fallback>
        </mc:AlternateContent>
      </w:r>
      <w:r w:rsidR="00AE6862" w:rsidRPr="00E347F4">
        <w:rPr>
          <w:rFonts w:asciiTheme="minorHAnsi" w:hAnsiTheme="minorHAnsi" w:cstheme="minorHAnsi"/>
          <w:szCs w:val="20"/>
        </w:rPr>
        <w:t>a.</w:t>
      </w:r>
      <w:r w:rsidR="00AE6862" w:rsidRPr="00E347F4">
        <w:rPr>
          <w:rFonts w:asciiTheme="minorHAnsi" w:hAnsiTheme="minorHAnsi" w:cstheme="minorHAnsi"/>
          <w:szCs w:val="20"/>
        </w:rPr>
        <w:tab/>
        <w:t>Name of Proposer</w:t>
      </w:r>
      <w:r w:rsidR="00AE6862" w:rsidRPr="00E347F4">
        <w:rPr>
          <w:rFonts w:asciiTheme="minorHAnsi" w:hAnsiTheme="minorHAnsi" w:cstheme="minorHAnsi"/>
          <w:szCs w:val="20"/>
        </w:rPr>
        <w:tab/>
        <w:t xml:space="preserve">                                                                          </w:t>
      </w:r>
    </w:p>
    <w:p w14:paraId="0A59DFF4" w14:textId="77777777" w:rsidR="00AE6862" w:rsidRPr="00E347F4" w:rsidRDefault="00AE6862" w:rsidP="00AE6862">
      <w:pPr>
        <w:widowControl w:val="0"/>
        <w:tabs>
          <w:tab w:val="left" w:pos="-576"/>
          <w:tab w:val="left" w:pos="288"/>
          <w:tab w:val="left" w:pos="774"/>
          <w:tab w:val="left" w:pos="1440"/>
          <w:tab w:val="left" w:pos="2016"/>
          <w:tab w:val="left" w:pos="3384"/>
          <w:tab w:val="left" w:pos="5472"/>
        </w:tabs>
        <w:jc w:val="both"/>
        <w:rPr>
          <w:rFonts w:asciiTheme="minorHAnsi" w:hAnsiTheme="minorHAnsi" w:cstheme="minorHAnsi"/>
          <w:szCs w:val="20"/>
        </w:rPr>
      </w:pPr>
    </w:p>
    <w:p w14:paraId="34F13908" w14:textId="1D5344CA" w:rsidR="00AE6862" w:rsidRPr="00E347F4" w:rsidRDefault="003751C5" w:rsidP="00AE6862">
      <w:pPr>
        <w:widowControl w:val="0"/>
        <w:tabs>
          <w:tab w:val="left" w:pos="-576"/>
          <w:tab w:val="left" w:pos="288"/>
          <w:tab w:val="left" w:pos="774"/>
          <w:tab w:val="left" w:pos="1440"/>
          <w:tab w:val="left" w:pos="2016"/>
          <w:tab w:val="left" w:pos="3384"/>
          <w:tab w:val="left" w:pos="5472"/>
        </w:tabs>
        <w:jc w:val="both"/>
        <w:rPr>
          <w:rFonts w:asciiTheme="minorHAnsi" w:hAnsiTheme="minorHAnsi" w:cstheme="minorHAnsi"/>
          <w:szCs w:val="20"/>
        </w:rPr>
      </w:pPr>
      <w:r w:rsidRPr="00E347F4">
        <w:rPr>
          <w:rFonts w:asciiTheme="minorHAnsi" w:hAnsiTheme="minorHAnsi" w:cstheme="minorHAnsi"/>
          <w:noProof/>
          <w:szCs w:val="24"/>
        </w:rPr>
        <mc:AlternateContent>
          <mc:Choice Requires="wps">
            <w:drawing>
              <wp:anchor distT="4294967295" distB="4294967295" distL="114300" distR="114300" simplePos="0" relativeHeight="251639296" behindDoc="0" locked="0" layoutInCell="1" allowOverlap="1" wp14:anchorId="7979B3CB" wp14:editId="78B39B21">
                <wp:simplePos x="0" y="0"/>
                <wp:positionH relativeFrom="column">
                  <wp:posOffset>1616075</wp:posOffset>
                </wp:positionH>
                <wp:positionV relativeFrom="paragraph">
                  <wp:posOffset>125094</wp:posOffset>
                </wp:positionV>
                <wp:extent cx="2796540" cy="0"/>
                <wp:effectExtent l="0" t="0" r="0" b="0"/>
                <wp:wrapNone/>
                <wp:docPr id="7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E90A48" id="AutoShape 6" o:spid="_x0000_s1026" type="#_x0000_t32" style="position:absolute;margin-left:127.25pt;margin-top:9.85pt;width:220.2pt;height:0;z-index:25163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GZ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"/>
            </w:pict>
          </mc:Fallback>
        </mc:AlternateContent>
      </w:r>
      <w:r w:rsidR="00AE6862" w:rsidRPr="00E347F4">
        <w:rPr>
          <w:rFonts w:asciiTheme="minorHAnsi" w:hAnsiTheme="minorHAnsi" w:cstheme="minorHAnsi"/>
          <w:szCs w:val="20"/>
        </w:rPr>
        <w:t>b.</w:t>
      </w:r>
      <w:r w:rsidR="00AE6862" w:rsidRPr="00E347F4">
        <w:rPr>
          <w:rFonts w:asciiTheme="minorHAnsi" w:hAnsiTheme="minorHAnsi" w:cstheme="minorHAnsi"/>
          <w:szCs w:val="20"/>
        </w:rPr>
        <w:tab/>
        <w:t>Business Address</w:t>
      </w:r>
      <w:r w:rsidR="00AE6862" w:rsidRPr="00E347F4">
        <w:rPr>
          <w:rFonts w:asciiTheme="minorHAnsi" w:hAnsiTheme="minorHAnsi" w:cstheme="minorHAnsi"/>
          <w:szCs w:val="20"/>
        </w:rPr>
        <w:tab/>
        <w:t xml:space="preserve">                                                                          </w:t>
      </w:r>
    </w:p>
    <w:p w14:paraId="2525B3E3" w14:textId="77777777" w:rsidR="00AE6862" w:rsidRPr="00E347F4" w:rsidRDefault="00AE6862" w:rsidP="00AE6862">
      <w:pPr>
        <w:widowControl w:val="0"/>
        <w:tabs>
          <w:tab w:val="left" w:pos="-576"/>
          <w:tab w:val="left" w:pos="288"/>
          <w:tab w:val="left" w:pos="774"/>
          <w:tab w:val="left" w:pos="1440"/>
          <w:tab w:val="left" w:pos="2016"/>
          <w:tab w:val="left" w:pos="2520"/>
          <w:tab w:val="left" w:pos="3384"/>
          <w:tab w:val="left" w:pos="5472"/>
        </w:tabs>
        <w:jc w:val="both"/>
        <w:rPr>
          <w:rFonts w:asciiTheme="minorHAnsi" w:hAnsiTheme="minorHAnsi" w:cstheme="minorHAnsi"/>
          <w:szCs w:val="20"/>
          <w:u w:val="single"/>
        </w:rPr>
      </w:pPr>
      <w:r w:rsidRPr="00E347F4">
        <w:rPr>
          <w:rFonts w:asciiTheme="minorHAnsi" w:hAnsiTheme="minorHAnsi" w:cstheme="minorHAnsi"/>
          <w:szCs w:val="20"/>
        </w:rPr>
        <w:tab/>
      </w:r>
      <w:r w:rsidRPr="00E347F4">
        <w:rPr>
          <w:rFonts w:asciiTheme="minorHAnsi" w:hAnsiTheme="minorHAnsi" w:cstheme="minorHAnsi"/>
          <w:szCs w:val="20"/>
        </w:rPr>
        <w:tab/>
      </w:r>
      <w:r w:rsidRPr="00E347F4">
        <w:rPr>
          <w:rFonts w:asciiTheme="minorHAnsi" w:hAnsiTheme="minorHAnsi" w:cstheme="minorHAnsi"/>
          <w:szCs w:val="20"/>
        </w:rPr>
        <w:tab/>
      </w:r>
      <w:r w:rsidRPr="00E347F4">
        <w:rPr>
          <w:rFonts w:asciiTheme="minorHAnsi" w:hAnsiTheme="minorHAnsi" w:cstheme="minorHAnsi"/>
          <w:szCs w:val="20"/>
        </w:rPr>
        <w:tab/>
      </w:r>
      <w:r w:rsidRPr="00E347F4">
        <w:rPr>
          <w:rFonts w:asciiTheme="minorHAnsi" w:hAnsiTheme="minorHAnsi" w:cstheme="minorHAnsi"/>
          <w:szCs w:val="20"/>
        </w:rPr>
        <w:tab/>
      </w:r>
      <w:r w:rsidRPr="00E347F4">
        <w:rPr>
          <w:rFonts w:asciiTheme="minorHAnsi" w:hAnsiTheme="minorHAnsi" w:cstheme="minorHAnsi"/>
          <w:szCs w:val="20"/>
          <w:u w:val="single"/>
        </w:rPr>
        <w:t xml:space="preserve">                                         </w:t>
      </w:r>
      <w:r w:rsidRPr="00E347F4">
        <w:rPr>
          <w:rFonts w:asciiTheme="minorHAnsi" w:hAnsiTheme="minorHAnsi" w:cstheme="minorHAnsi"/>
          <w:color w:val="FFFFFF"/>
          <w:szCs w:val="20"/>
        </w:rPr>
        <w:t>.</w:t>
      </w:r>
      <w:r w:rsidRPr="00E347F4">
        <w:rPr>
          <w:rFonts w:asciiTheme="minorHAnsi" w:hAnsiTheme="minorHAnsi" w:cstheme="minorHAnsi"/>
          <w:szCs w:val="20"/>
        </w:rPr>
        <w:tab/>
      </w:r>
      <w:r w:rsidRPr="00E347F4">
        <w:rPr>
          <w:rFonts w:asciiTheme="minorHAnsi" w:hAnsiTheme="minorHAnsi" w:cstheme="minorHAnsi"/>
          <w:szCs w:val="20"/>
          <w:u w:val="single"/>
        </w:rPr>
        <w:t xml:space="preserve">               </w:t>
      </w:r>
      <w:r w:rsidRPr="00E347F4">
        <w:rPr>
          <w:rFonts w:asciiTheme="minorHAnsi" w:hAnsiTheme="minorHAnsi" w:cstheme="minorHAnsi"/>
          <w:color w:val="FFFFFF"/>
          <w:szCs w:val="20"/>
          <w:u w:val="single"/>
        </w:rPr>
        <w:t>.</w:t>
      </w:r>
      <w:r w:rsidRPr="00E347F4">
        <w:rPr>
          <w:rFonts w:asciiTheme="minorHAnsi" w:hAnsiTheme="minorHAnsi" w:cstheme="minorHAnsi"/>
          <w:szCs w:val="20"/>
        </w:rPr>
        <w:t xml:space="preserve">  </w:t>
      </w:r>
      <w:r w:rsidRPr="00E347F4">
        <w:rPr>
          <w:rFonts w:asciiTheme="minorHAnsi" w:hAnsiTheme="minorHAnsi" w:cstheme="minorHAnsi"/>
          <w:szCs w:val="20"/>
          <w:u w:val="single"/>
        </w:rPr>
        <w:t xml:space="preserve">            </w:t>
      </w:r>
      <w:r w:rsidRPr="00E347F4">
        <w:rPr>
          <w:rFonts w:asciiTheme="minorHAnsi" w:hAnsiTheme="minorHAnsi" w:cstheme="minorHAnsi"/>
          <w:color w:val="FFFFFF"/>
          <w:szCs w:val="20"/>
          <w:u w:val="single"/>
        </w:rPr>
        <w:t xml:space="preserve">. </w:t>
      </w:r>
      <w:r w:rsidRPr="00E347F4">
        <w:rPr>
          <w:rFonts w:asciiTheme="minorHAnsi" w:hAnsiTheme="minorHAnsi" w:cstheme="minorHAnsi"/>
          <w:szCs w:val="20"/>
        </w:rPr>
        <w:t xml:space="preserve">                                             </w:t>
      </w:r>
      <w:r w:rsidRPr="00E347F4">
        <w:rPr>
          <w:rFonts w:asciiTheme="minorHAnsi" w:hAnsiTheme="minorHAnsi" w:cstheme="minorHAnsi"/>
          <w:szCs w:val="20"/>
          <w:u w:val="single"/>
        </w:rPr>
        <w:t xml:space="preserve">                  </w:t>
      </w:r>
    </w:p>
    <w:p w14:paraId="3272C5FC" w14:textId="77777777" w:rsidR="00AE6862" w:rsidRPr="00E347F4" w:rsidRDefault="00AE6862" w:rsidP="00AE6862">
      <w:pPr>
        <w:widowControl w:val="0"/>
        <w:tabs>
          <w:tab w:val="left" w:pos="-576"/>
          <w:tab w:val="left" w:pos="288"/>
          <w:tab w:val="left" w:pos="774"/>
          <w:tab w:val="left" w:pos="1440"/>
          <w:tab w:val="left" w:pos="2016"/>
          <w:tab w:val="left" w:pos="3384"/>
          <w:tab w:val="left" w:pos="5472"/>
          <w:tab w:val="left" w:pos="5760"/>
        </w:tabs>
        <w:jc w:val="both"/>
        <w:rPr>
          <w:rFonts w:asciiTheme="minorHAnsi" w:hAnsiTheme="minorHAnsi" w:cstheme="minorHAnsi"/>
          <w:szCs w:val="20"/>
        </w:rPr>
      </w:pPr>
      <w:r w:rsidRPr="00E347F4">
        <w:rPr>
          <w:rFonts w:asciiTheme="minorHAnsi" w:hAnsiTheme="minorHAnsi" w:cstheme="minorHAnsi"/>
          <w:szCs w:val="20"/>
        </w:rPr>
        <w:tab/>
      </w:r>
      <w:r w:rsidRPr="00E347F4">
        <w:rPr>
          <w:rFonts w:asciiTheme="minorHAnsi" w:hAnsiTheme="minorHAnsi" w:cstheme="minorHAnsi"/>
          <w:szCs w:val="20"/>
        </w:rPr>
        <w:tab/>
      </w:r>
      <w:r w:rsidRPr="00E347F4">
        <w:rPr>
          <w:rFonts w:asciiTheme="minorHAnsi" w:hAnsiTheme="minorHAnsi" w:cstheme="minorHAnsi"/>
          <w:szCs w:val="20"/>
        </w:rPr>
        <w:tab/>
      </w:r>
      <w:r w:rsidRPr="00E347F4">
        <w:rPr>
          <w:rFonts w:asciiTheme="minorHAnsi" w:hAnsiTheme="minorHAnsi" w:cstheme="minorHAnsi"/>
          <w:szCs w:val="20"/>
        </w:rPr>
        <w:tab/>
      </w:r>
      <w:r w:rsidRPr="00E347F4">
        <w:rPr>
          <w:rFonts w:asciiTheme="minorHAnsi" w:hAnsiTheme="minorHAnsi" w:cstheme="minorHAnsi"/>
          <w:szCs w:val="20"/>
        </w:rPr>
        <w:tab/>
        <w:t xml:space="preserve"> City          </w:t>
      </w:r>
      <w:r w:rsidRPr="00E347F4">
        <w:rPr>
          <w:rFonts w:asciiTheme="minorHAnsi" w:hAnsiTheme="minorHAnsi" w:cstheme="minorHAnsi"/>
          <w:szCs w:val="20"/>
        </w:rPr>
        <w:tab/>
      </w:r>
      <w:r w:rsidRPr="00E347F4">
        <w:rPr>
          <w:rFonts w:asciiTheme="minorHAnsi" w:hAnsiTheme="minorHAnsi" w:cstheme="minorHAnsi"/>
          <w:szCs w:val="20"/>
        </w:rPr>
        <w:tab/>
        <w:t>State          Zip</w:t>
      </w:r>
    </w:p>
    <w:p w14:paraId="78222910" w14:textId="77777777" w:rsidR="00AE6862" w:rsidRPr="00E347F4" w:rsidRDefault="00AE6862" w:rsidP="00AE6862">
      <w:pPr>
        <w:widowControl w:val="0"/>
        <w:tabs>
          <w:tab w:val="left" w:pos="-576"/>
          <w:tab w:val="left" w:pos="288"/>
          <w:tab w:val="left" w:pos="774"/>
          <w:tab w:val="left" w:pos="1440"/>
          <w:tab w:val="left" w:pos="2016"/>
          <w:tab w:val="left" w:pos="3384"/>
          <w:tab w:val="left" w:pos="5472"/>
        </w:tabs>
        <w:jc w:val="both"/>
        <w:rPr>
          <w:rFonts w:asciiTheme="minorHAnsi" w:hAnsiTheme="minorHAnsi" w:cstheme="minorHAnsi"/>
          <w:szCs w:val="20"/>
        </w:rPr>
      </w:pPr>
    </w:p>
    <w:p w14:paraId="518E46D1"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r w:rsidRPr="00E347F4">
        <w:rPr>
          <w:rFonts w:asciiTheme="minorHAnsi" w:hAnsiTheme="minorHAnsi" w:cstheme="minorHAnsi"/>
          <w:szCs w:val="20"/>
        </w:rPr>
        <w:t>c.</w:t>
      </w:r>
      <w:r w:rsidRPr="00E347F4">
        <w:rPr>
          <w:rFonts w:asciiTheme="minorHAnsi" w:hAnsiTheme="minorHAnsi" w:cstheme="minorHAnsi"/>
          <w:szCs w:val="20"/>
        </w:rPr>
        <w:tab/>
        <w:t>Business Telephone Number</w:t>
      </w:r>
      <w:proofErr w:type="gramStart"/>
      <w:r w:rsidRPr="00E347F4">
        <w:rPr>
          <w:rFonts w:asciiTheme="minorHAnsi" w:hAnsiTheme="minorHAnsi" w:cstheme="minorHAnsi"/>
          <w:szCs w:val="20"/>
        </w:rPr>
        <w:tab/>
        <w:t xml:space="preserve">( </w:t>
      </w:r>
      <w:r w:rsidRPr="00E347F4">
        <w:rPr>
          <w:rFonts w:asciiTheme="minorHAnsi" w:hAnsiTheme="minorHAnsi" w:cstheme="minorHAnsi"/>
          <w:szCs w:val="20"/>
          <w:u w:val="single"/>
        </w:rPr>
        <w:t xml:space="preserve"> </w:t>
      </w:r>
      <w:proofErr w:type="gramEnd"/>
      <w:r w:rsidRPr="00E347F4">
        <w:rPr>
          <w:rFonts w:asciiTheme="minorHAnsi" w:hAnsiTheme="minorHAnsi" w:cstheme="minorHAnsi"/>
          <w:szCs w:val="20"/>
          <w:u w:val="single"/>
        </w:rPr>
        <w:t xml:space="preserve">       </w:t>
      </w:r>
      <w:r w:rsidRPr="00E347F4">
        <w:rPr>
          <w:rFonts w:asciiTheme="minorHAnsi" w:hAnsiTheme="minorHAnsi" w:cstheme="minorHAnsi"/>
          <w:szCs w:val="20"/>
        </w:rPr>
        <w:t xml:space="preserve"> )</w:t>
      </w:r>
      <w:r w:rsidRPr="00E347F4">
        <w:rPr>
          <w:rFonts w:asciiTheme="minorHAnsi" w:hAnsiTheme="minorHAnsi" w:cstheme="minorHAnsi"/>
          <w:color w:val="FFFFFF"/>
          <w:szCs w:val="20"/>
          <w:u w:val="single"/>
        </w:rPr>
        <w:t xml:space="preserve">   </w:t>
      </w:r>
      <w:r w:rsidRPr="00E347F4">
        <w:rPr>
          <w:rFonts w:asciiTheme="minorHAnsi" w:hAnsiTheme="minorHAnsi" w:cstheme="minorHAnsi"/>
          <w:szCs w:val="20"/>
          <w:u w:val="single"/>
        </w:rPr>
        <w:t xml:space="preserve">                       </w:t>
      </w:r>
      <w:r w:rsidRPr="00E347F4">
        <w:rPr>
          <w:rFonts w:asciiTheme="minorHAnsi" w:hAnsiTheme="minorHAnsi" w:cstheme="minorHAnsi"/>
          <w:color w:val="FFFFFF"/>
          <w:szCs w:val="20"/>
          <w:u w:val="single"/>
        </w:rPr>
        <w:t xml:space="preserve">. </w:t>
      </w:r>
      <w:r w:rsidRPr="00E347F4">
        <w:rPr>
          <w:rFonts w:asciiTheme="minorHAnsi" w:hAnsiTheme="minorHAnsi" w:cstheme="minorHAnsi"/>
          <w:szCs w:val="20"/>
          <w:u w:val="single"/>
        </w:rPr>
        <w:t xml:space="preserve">                                            </w:t>
      </w:r>
    </w:p>
    <w:p w14:paraId="5A3FB171"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p>
    <w:p w14:paraId="58871D02"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p>
    <w:p w14:paraId="5270B137" w14:textId="25A6D323" w:rsidR="00AE6862" w:rsidRPr="00E347F4" w:rsidRDefault="003751C5"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r w:rsidRPr="00E347F4">
        <w:rPr>
          <w:rFonts w:asciiTheme="minorHAnsi" w:hAnsiTheme="minorHAnsi" w:cstheme="minorHAnsi"/>
          <w:noProof/>
          <w:szCs w:val="24"/>
        </w:rPr>
        <mc:AlternateContent>
          <mc:Choice Requires="wps">
            <w:drawing>
              <wp:anchor distT="4294967295" distB="4294967295" distL="114300" distR="114300" simplePos="0" relativeHeight="251664896" behindDoc="0" locked="0" layoutInCell="1" allowOverlap="1" wp14:anchorId="4CF377E5" wp14:editId="2A2341FA">
                <wp:simplePos x="0" y="0"/>
                <wp:positionH relativeFrom="column">
                  <wp:posOffset>2393315</wp:posOffset>
                </wp:positionH>
                <wp:positionV relativeFrom="paragraph">
                  <wp:posOffset>83184</wp:posOffset>
                </wp:positionV>
                <wp:extent cx="2796540" cy="0"/>
                <wp:effectExtent l="0" t="0" r="0" b="0"/>
                <wp:wrapNone/>
                <wp:docPr id="3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1C089" id="AutoShape 20" o:spid="_x0000_s1026" type="#_x0000_t32" style="position:absolute;margin-left:188.45pt;margin-top:6.55pt;width:220.2pt;height:0;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nSiIAIAAD0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"/>
            </w:pict>
          </mc:Fallback>
        </mc:AlternateContent>
      </w:r>
      <w:r w:rsidR="00AE6862" w:rsidRPr="00E347F4">
        <w:rPr>
          <w:rFonts w:asciiTheme="minorHAnsi" w:hAnsiTheme="minorHAnsi" w:cstheme="minorHAnsi"/>
          <w:szCs w:val="20"/>
        </w:rPr>
        <w:tab/>
        <w:t>d.</w:t>
      </w:r>
      <w:r w:rsidR="00AE6862" w:rsidRPr="00E347F4">
        <w:rPr>
          <w:rFonts w:asciiTheme="minorHAnsi" w:hAnsiTheme="minorHAnsi" w:cstheme="minorHAnsi"/>
          <w:szCs w:val="20"/>
        </w:rPr>
        <w:tab/>
        <w:t>Person, address, email and</w:t>
      </w:r>
      <w:r w:rsidR="00AE6862" w:rsidRPr="00E347F4">
        <w:rPr>
          <w:rFonts w:asciiTheme="minorHAnsi" w:hAnsiTheme="minorHAnsi" w:cstheme="minorHAnsi"/>
          <w:szCs w:val="20"/>
        </w:rPr>
        <w:tab/>
      </w:r>
      <w:r w:rsidR="00AE6862" w:rsidRPr="00E347F4">
        <w:rPr>
          <w:rFonts w:asciiTheme="minorHAnsi" w:hAnsiTheme="minorHAnsi" w:cstheme="minorHAnsi"/>
          <w:szCs w:val="20"/>
        </w:rPr>
        <w:tab/>
      </w:r>
    </w:p>
    <w:p w14:paraId="484B5C81" w14:textId="5B956F4A" w:rsidR="00AE6862" w:rsidRPr="00E347F4" w:rsidRDefault="003751C5"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r w:rsidRPr="00E347F4">
        <w:rPr>
          <w:rFonts w:asciiTheme="minorHAnsi" w:hAnsiTheme="minorHAnsi" w:cstheme="minorHAnsi"/>
          <w:noProof/>
          <w:szCs w:val="24"/>
        </w:rPr>
        <mc:AlternateContent>
          <mc:Choice Requires="wps">
            <w:drawing>
              <wp:anchor distT="4294967295" distB="4294967295" distL="114300" distR="114300" simplePos="0" relativeHeight="251665920" behindDoc="0" locked="0" layoutInCell="1" allowOverlap="1" wp14:anchorId="334B5D7D" wp14:editId="3F2A79F5">
                <wp:simplePos x="0" y="0"/>
                <wp:positionH relativeFrom="column">
                  <wp:posOffset>2393315</wp:posOffset>
                </wp:positionH>
                <wp:positionV relativeFrom="paragraph">
                  <wp:posOffset>141604</wp:posOffset>
                </wp:positionV>
                <wp:extent cx="2796540" cy="0"/>
                <wp:effectExtent l="0" t="0" r="0" b="0"/>
                <wp:wrapNone/>
                <wp:docPr id="3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83ED7E" id="AutoShape 21" o:spid="_x0000_s1026" type="#_x0000_t32" style="position:absolute;margin-left:188.45pt;margin-top:11.15pt;width:220.2pt;height:0;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"/>
            </w:pict>
          </mc:Fallback>
        </mc:AlternateContent>
      </w:r>
      <w:r w:rsidR="00AE6862" w:rsidRPr="00E347F4">
        <w:rPr>
          <w:rFonts w:asciiTheme="minorHAnsi" w:hAnsiTheme="minorHAnsi" w:cstheme="minorHAnsi"/>
          <w:szCs w:val="20"/>
        </w:rPr>
        <w:tab/>
      </w:r>
      <w:r w:rsidR="00AE6862" w:rsidRPr="00E347F4">
        <w:rPr>
          <w:rFonts w:asciiTheme="minorHAnsi" w:hAnsiTheme="minorHAnsi" w:cstheme="minorHAnsi"/>
          <w:szCs w:val="20"/>
        </w:rPr>
        <w:tab/>
        <w:t>telephone to whom official</w:t>
      </w:r>
      <w:r w:rsidR="00AE6862" w:rsidRPr="00E347F4">
        <w:rPr>
          <w:rFonts w:asciiTheme="minorHAnsi" w:hAnsiTheme="minorHAnsi" w:cstheme="minorHAnsi"/>
          <w:szCs w:val="20"/>
        </w:rPr>
        <w:tab/>
      </w:r>
      <w:r w:rsidR="00AE6862" w:rsidRPr="00E347F4">
        <w:rPr>
          <w:rFonts w:asciiTheme="minorHAnsi" w:hAnsiTheme="minorHAnsi" w:cstheme="minorHAnsi"/>
          <w:szCs w:val="20"/>
          <w:u w:val="single"/>
        </w:rPr>
        <w:t xml:space="preserve">  </w:t>
      </w:r>
    </w:p>
    <w:p w14:paraId="0E288C52"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r w:rsidRPr="00E347F4">
        <w:rPr>
          <w:rFonts w:asciiTheme="minorHAnsi" w:hAnsiTheme="minorHAnsi" w:cstheme="minorHAnsi"/>
          <w:szCs w:val="20"/>
        </w:rPr>
        <w:tab/>
        <w:t>notices are to be sent</w:t>
      </w:r>
      <w:r w:rsidRPr="00E347F4">
        <w:rPr>
          <w:rFonts w:asciiTheme="minorHAnsi" w:hAnsiTheme="minorHAnsi" w:cstheme="minorHAnsi"/>
          <w:szCs w:val="20"/>
        </w:rPr>
        <w:tab/>
      </w:r>
    </w:p>
    <w:p w14:paraId="449BD5E5" w14:textId="4439693D" w:rsidR="00AE6862" w:rsidRPr="00E347F4" w:rsidRDefault="003751C5"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r w:rsidRPr="00E347F4">
        <w:rPr>
          <w:rFonts w:asciiTheme="minorHAnsi" w:hAnsiTheme="minorHAnsi" w:cstheme="minorHAnsi"/>
          <w:noProof/>
          <w:szCs w:val="24"/>
        </w:rPr>
        <mc:AlternateContent>
          <mc:Choice Requires="wps">
            <w:drawing>
              <wp:anchor distT="4294967295" distB="4294967295" distL="114300" distR="114300" simplePos="0" relativeHeight="251666944" behindDoc="0" locked="0" layoutInCell="1" allowOverlap="1" wp14:anchorId="6D4E6152" wp14:editId="55915A13">
                <wp:simplePos x="0" y="0"/>
                <wp:positionH relativeFrom="column">
                  <wp:posOffset>2393315</wp:posOffset>
                </wp:positionH>
                <wp:positionV relativeFrom="paragraph">
                  <wp:posOffset>35559</wp:posOffset>
                </wp:positionV>
                <wp:extent cx="2796540" cy="0"/>
                <wp:effectExtent l="0" t="0" r="0" b="0"/>
                <wp:wrapNone/>
                <wp:docPr id="2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7F65BF" id="AutoShape 22" o:spid="_x0000_s1026" type="#_x0000_t32" style="position:absolute;margin-left:188.45pt;margin-top:2.8pt;width:220.2pt;height:0;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3Lg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"/>
            </w:pict>
          </mc:Fallback>
        </mc:AlternateContent>
      </w:r>
    </w:p>
    <w:p w14:paraId="29697D32" w14:textId="5A64A3B9" w:rsidR="00AE6862" w:rsidRPr="00E347F4" w:rsidRDefault="003751C5"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r w:rsidRPr="00E347F4">
        <w:rPr>
          <w:rFonts w:asciiTheme="minorHAnsi" w:hAnsiTheme="minorHAnsi" w:cstheme="minorHAnsi"/>
          <w:noProof/>
          <w:szCs w:val="24"/>
        </w:rPr>
        <mc:AlternateContent>
          <mc:Choice Requires="wps">
            <w:drawing>
              <wp:anchor distT="4294967295" distB="4294967295" distL="114300" distR="114300" simplePos="0" relativeHeight="251667968" behindDoc="0" locked="0" layoutInCell="1" allowOverlap="1" wp14:anchorId="72F8699E" wp14:editId="760FE22C">
                <wp:simplePos x="0" y="0"/>
                <wp:positionH relativeFrom="column">
                  <wp:posOffset>2393315</wp:posOffset>
                </wp:positionH>
                <wp:positionV relativeFrom="paragraph">
                  <wp:posOffset>108584</wp:posOffset>
                </wp:positionV>
                <wp:extent cx="2796540" cy="0"/>
                <wp:effectExtent l="0" t="0" r="0" b="0"/>
                <wp:wrapNone/>
                <wp:docPr id="28"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CF2464" id="AutoShape 24" o:spid="_x0000_s1026" type="#_x0000_t32" style="position:absolute;margin-left:188.45pt;margin-top:8.55pt;width:220.2pt;height:0;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EWY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"/>
            </w:pict>
          </mc:Fallback>
        </mc:AlternateContent>
      </w:r>
    </w:p>
    <w:p w14:paraId="4EF4BA2F"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p>
    <w:p w14:paraId="1D9780CE"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p>
    <w:p w14:paraId="58352F9C"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r w:rsidRPr="00E347F4">
        <w:rPr>
          <w:rFonts w:asciiTheme="minorHAnsi" w:hAnsiTheme="minorHAnsi" w:cstheme="minorHAnsi"/>
          <w:szCs w:val="20"/>
        </w:rPr>
        <w:t>e.</w:t>
      </w:r>
      <w:r w:rsidRPr="00E347F4">
        <w:rPr>
          <w:rFonts w:asciiTheme="minorHAnsi" w:hAnsiTheme="minorHAnsi" w:cstheme="minorHAnsi"/>
          <w:szCs w:val="20"/>
        </w:rPr>
        <w:tab/>
        <w:t>Person, address, email and</w:t>
      </w:r>
      <w:r w:rsidRPr="00E347F4">
        <w:rPr>
          <w:rFonts w:asciiTheme="minorHAnsi" w:hAnsiTheme="minorHAnsi" w:cstheme="minorHAnsi"/>
          <w:szCs w:val="20"/>
        </w:rPr>
        <w:tab/>
      </w:r>
      <w:r w:rsidRPr="00E347F4">
        <w:rPr>
          <w:rFonts w:asciiTheme="minorHAnsi" w:hAnsiTheme="minorHAnsi" w:cstheme="minorHAnsi"/>
          <w:szCs w:val="20"/>
        </w:rPr>
        <w:tab/>
      </w:r>
    </w:p>
    <w:p w14:paraId="0B70462C" w14:textId="6FD0D625" w:rsidR="00AE6862" w:rsidRPr="00E347F4" w:rsidRDefault="003751C5"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r w:rsidRPr="00E347F4">
        <w:rPr>
          <w:rFonts w:asciiTheme="minorHAnsi" w:hAnsiTheme="minorHAnsi" w:cstheme="minorHAnsi"/>
          <w:noProof/>
          <w:szCs w:val="24"/>
        </w:rPr>
        <mc:AlternateContent>
          <mc:Choice Requires="wps">
            <w:drawing>
              <wp:anchor distT="4294967295" distB="4294967295" distL="114300" distR="114300" simplePos="0" relativeHeight="251642368" behindDoc="0" locked="0" layoutInCell="1" allowOverlap="1" wp14:anchorId="3EF8C2B7" wp14:editId="2D45F4E6">
                <wp:simplePos x="0" y="0"/>
                <wp:positionH relativeFrom="column">
                  <wp:posOffset>2342515</wp:posOffset>
                </wp:positionH>
                <wp:positionV relativeFrom="paragraph">
                  <wp:posOffset>473709</wp:posOffset>
                </wp:positionV>
                <wp:extent cx="2796540" cy="0"/>
                <wp:effectExtent l="0" t="0" r="0" b="0"/>
                <wp:wrapNone/>
                <wp:docPr id="6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BA97CC" id="AutoShape 12" o:spid="_x0000_s1026" type="#_x0000_t32" style="position:absolute;margin-left:184.45pt;margin-top:37.3pt;width:220.2pt;height:0;z-index:25164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WD8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"/>
            </w:pict>
          </mc:Fallback>
        </mc:AlternateContent>
      </w:r>
      <w:r w:rsidRPr="00E347F4">
        <w:rPr>
          <w:rFonts w:asciiTheme="minorHAnsi" w:hAnsiTheme="minorHAnsi" w:cstheme="minorHAnsi"/>
          <w:noProof/>
          <w:szCs w:val="24"/>
        </w:rPr>
        <mc:AlternateContent>
          <mc:Choice Requires="wps">
            <w:drawing>
              <wp:anchor distT="4294967295" distB="4294967295" distL="114300" distR="114300" simplePos="0" relativeHeight="251641344" behindDoc="0" locked="0" layoutInCell="1" allowOverlap="1" wp14:anchorId="6852CB1B" wp14:editId="5B901174">
                <wp:simplePos x="0" y="0"/>
                <wp:positionH relativeFrom="column">
                  <wp:posOffset>2342515</wp:posOffset>
                </wp:positionH>
                <wp:positionV relativeFrom="paragraph">
                  <wp:posOffset>229234</wp:posOffset>
                </wp:positionV>
                <wp:extent cx="2796540" cy="0"/>
                <wp:effectExtent l="0" t="0" r="0" b="0"/>
                <wp:wrapNone/>
                <wp:docPr id="6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806A27" id="AutoShape 11" o:spid="_x0000_s1026" type="#_x0000_t32" style="position:absolute;margin-left:184.45pt;margin-top:18.05pt;width:220.2pt;height:0;z-index:25164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FFvIQIAAD0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"/>
            </w:pict>
          </mc:Fallback>
        </mc:AlternateContent>
      </w:r>
      <w:r w:rsidRPr="00E347F4">
        <w:rPr>
          <w:rFonts w:asciiTheme="minorHAnsi" w:hAnsiTheme="minorHAnsi" w:cstheme="minorHAnsi"/>
          <w:noProof/>
          <w:szCs w:val="24"/>
        </w:rPr>
        <mc:AlternateContent>
          <mc:Choice Requires="wps">
            <w:drawing>
              <wp:anchor distT="4294967295" distB="4294967295" distL="114300" distR="114300" simplePos="0" relativeHeight="251640320" behindDoc="0" locked="0" layoutInCell="1" allowOverlap="1" wp14:anchorId="4B46C8D6" wp14:editId="1FC06EEA">
                <wp:simplePos x="0" y="0"/>
                <wp:positionH relativeFrom="column">
                  <wp:posOffset>2342515</wp:posOffset>
                </wp:positionH>
                <wp:positionV relativeFrom="paragraph">
                  <wp:posOffset>-4446</wp:posOffset>
                </wp:positionV>
                <wp:extent cx="2796540" cy="0"/>
                <wp:effectExtent l="0" t="0" r="0" b="0"/>
                <wp:wrapNone/>
                <wp:docPr id="6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ACBA7E" id="AutoShape 10" o:spid="_x0000_s1026" type="#_x0000_t32" style="position:absolute;margin-left:184.45pt;margin-top:-.35pt;width:220.2pt;height:0;z-index:25164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"/>
            </w:pict>
          </mc:Fallback>
        </mc:AlternateContent>
      </w:r>
      <w:r w:rsidR="00AE6862" w:rsidRPr="00E347F4">
        <w:rPr>
          <w:rFonts w:asciiTheme="minorHAnsi" w:hAnsiTheme="minorHAnsi" w:cstheme="minorHAnsi"/>
          <w:szCs w:val="20"/>
        </w:rPr>
        <w:t xml:space="preserve">        </w:t>
      </w:r>
      <w:r w:rsidR="00AE6862" w:rsidRPr="00E347F4">
        <w:rPr>
          <w:rFonts w:asciiTheme="minorHAnsi" w:hAnsiTheme="minorHAnsi" w:cstheme="minorHAnsi"/>
          <w:szCs w:val="20"/>
        </w:rPr>
        <w:tab/>
        <w:t>telephone for further</w:t>
      </w:r>
      <w:r w:rsidR="00AE6862" w:rsidRPr="00E347F4">
        <w:rPr>
          <w:rFonts w:asciiTheme="minorHAnsi" w:hAnsiTheme="minorHAnsi" w:cstheme="minorHAnsi"/>
          <w:szCs w:val="20"/>
        </w:rPr>
        <w:tab/>
      </w:r>
      <w:r w:rsidR="00AE6862" w:rsidRPr="00E347F4">
        <w:rPr>
          <w:rFonts w:asciiTheme="minorHAnsi" w:hAnsiTheme="minorHAnsi" w:cstheme="minorHAnsi"/>
          <w:szCs w:val="20"/>
        </w:rPr>
        <w:tab/>
      </w:r>
    </w:p>
    <w:p w14:paraId="6D40B8EF"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r w:rsidRPr="00E347F4">
        <w:rPr>
          <w:rFonts w:asciiTheme="minorHAnsi" w:hAnsiTheme="minorHAnsi" w:cstheme="minorHAnsi"/>
          <w:szCs w:val="20"/>
        </w:rPr>
        <w:t xml:space="preserve">       </w:t>
      </w:r>
      <w:r w:rsidRPr="00E347F4">
        <w:rPr>
          <w:rFonts w:asciiTheme="minorHAnsi" w:hAnsiTheme="minorHAnsi" w:cstheme="minorHAnsi"/>
          <w:szCs w:val="20"/>
        </w:rPr>
        <w:tab/>
        <w:t>information regarding</w:t>
      </w:r>
      <w:r w:rsidRPr="00E347F4">
        <w:rPr>
          <w:rFonts w:asciiTheme="minorHAnsi" w:hAnsiTheme="minorHAnsi" w:cstheme="minorHAnsi"/>
          <w:szCs w:val="20"/>
        </w:rPr>
        <w:tab/>
      </w:r>
      <w:r w:rsidRPr="00E347F4">
        <w:rPr>
          <w:rFonts w:asciiTheme="minorHAnsi" w:hAnsiTheme="minorHAnsi" w:cstheme="minorHAnsi"/>
          <w:szCs w:val="20"/>
        </w:rPr>
        <w:tab/>
      </w:r>
    </w:p>
    <w:p w14:paraId="67039671"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r w:rsidRPr="00E347F4">
        <w:rPr>
          <w:rFonts w:asciiTheme="minorHAnsi" w:hAnsiTheme="minorHAnsi" w:cstheme="minorHAnsi"/>
          <w:szCs w:val="20"/>
        </w:rPr>
        <w:t xml:space="preserve">       </w:t>
      </w:r>
      <w:r w:rsidRPr="00E347F4">
        <w:rPr>
          <w:rFonts w:asciiTheme="minorHAnsi" w:hAnsiTheme="minorHAnsi" w:cstheme="minorHAnsi"/>
          <w:szCs w:val="20"/>
        </w:rPr>
        <w:tab/>
        <w:t>this proposal</w:t>
      </w:r>
      <w:r w:rsidRPr="00E347F4">
        <w:rPr>
          <w:rFonts w:asciiTheme="minorHAnsi" w:hAnsiTheme="minorHAnsi" w:cstheme="minorHAnsi"/>
          <w:szCs w:val="20"/>
        </w:rPr>
        <w:tab/>
      </w:r>
      <w:r w:rsidRPr="00E347F4">
        <w:rPr>
          <w:rFonts w:asciiTheme="minorHAnsi" w:hAnsiTheme="minorHAnsi" w:cstheme="minorHAnsi"/>
          <w:szCs w:val="20"/>
        </w:rPr>
        <w:tab/>
      </w:r>
    </w:p>
    <w:p w14:paraId="0FAF635E" w14:textId="436A2E03" w:rsidR="00AE6862" w:rsidRPr="00E347F4" w:rsidRDefault="003751C5"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r w:rsidRPr="00E347F4">
        <w:rPr>
          <w:rFonts w:asciiTheme="minorHAnsi" w:hAnsiTheme="minorHAnsi" w:cstheme="minorHAnsi"/>
          <w:noProof/>
          <w:szCs w:val="20"/>
        </w:rPr>
        <mc:AlternateContent>
          <mc:Choice Requires="wps">
            <w:drawing>
              <wp:anchor distT="4294967295" distB="4294967295" distL="114300" distR="114300" simplePos="0" relativeHeight="251668992" behindDoc="0" locked="0" layoutInCell="1" allowOverlap="1" wp14:anchorId="7593A782" wp14:editId="1347C556">
                <wp:simplePos x="0" y="0"/>
                <wp:positionH relativeFrom="column">
                  <wp:posOffset>2342515</wp:posOffset>
                </wp:positionH>
                <wp:positionV relativeFrom="paragraph">
                  <wp:posOffset>176529</wp:posOffset>
                </wp:positionV>
                <wp:extent cx="2796540" cy="0"/>
                <wp:effectExtent l="0" t="0" r="0" b="0"/>
                <wp:wrapNone/>
                <wp:docPr id="2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B8645E" id="AutoShape 24" o:spid="_x0000_s1026" type="#_x0000_t32" style="position:absolute;margin-left:184.45pt;margin-top:13.9pt;width:220.2pt;height:0;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ps4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"/>
            </w:pict>
          </mc:Fallback>
        </mc:AlternateContent>
      </w:r>
      <w:r w:rsidR="00AE6862" w:rsidRPr="00E347F4">
        <w:rPr>
          <w:rFonts w:asciiTheme="minorHAnsi" w:hAnsiTheme="minorHAnsi" w:cstheme="minorHAnsi"/>
          <w:szCs w:val="20"/>
        </w:rPr>
        <w:tab/>
      </w:r>
      <w:r w:rsidR="00AE6862" w:rsidRPr="00E347F4">
        <w:rPr>
          <w:rFonts w:asciiTheme="minorHAnsi" w:hAnsiTheme="minorHAnsi" w:cstheme="minorHAnsi"/>
          <w:szCs w:val="20"/>
        </w:rPr>
        <w:tab/>
      </w:r>
      <w:r w:rsidR="00AE6862" w:rsidRPr="00E347F4">
        <w:rPr>
          <w:rFonts w:asciiTheme="minorHAnsi" w:hAnsiTheme="minorHAnsi" w:cstheme="minorHAnsi"/>
          <w:szCs w:val="20"/>
        </w:rPr>
        <w:tab/>
      </w:r>
      <w:r w:rsidR="00AE6862" w:rsidRPr="00E347F4">
        <w:rPr>
          <w:rFonts w:asciiTheme="minorHAnsi" w:hAnsiTheme="minorHAnsi" w:cstheme="minorHAnsi"/>
          <w:szCs w:val="20"/>
        </w:rPr>
        <w:tab/>
      </w:r>
    </w:p>
    <w:p w14:paraId="5683B95B"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r w:rsidRPr="00E347F4">
        <w:rPr>
          <w:rFonts w:asciiTheme="minorHAnsi" w:hAnsiTheme="minorHAnsi" w:cstheme="minorHAnsi"/>
          <w:szCs w:val="20"/>
        </w:rPr>
        <w:tab/>
      </w:r>
    </w:p>
    <w:p w14:paraId="166AB858"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r w:rsidRPr="00E347F4">
        <w:rPr>
          <w:rFonts w:asciiTheme="minorHAnsi" w:hAnsiTheme="minorHAnsi" w:cstheme="minorHAnsi"/>
          <w:szCs w:val="20"/>
        </w:rPr>
        <w:tab/>
      </w:r>
    </w:p>
    <w:p w14:paraId="172ECB1B" w14:textId="391031D9" w:rsidR="00AE6862" w:rsidRPr="00E347F4" w:rsidRDefault="003751C5"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r w:rsidRPr="00E347F4">
        <w:rPr>
          <w:rFonts w:asciiTheme="minorHAnsi" w:hAnsiTheme="minorHAnsi" w:cstheme="minorHAnsi"/>
          <w:noProof/>
          <w:szCs w:val="24"/>
        </w:rPr>
        <mc:AlternateContent>
          <mc:Choice Requires="wps">
            <w:drawing>
              <wp:anchor distT="4294967295" distB="4294967295" distL="114300" distR="114300" simplePos="0" relativeHeight="251643392" behindDoc="0" locked="0" layoutInCell="1" allowOverlap="1" wp14:anchorId="3C8E2A67" wp14:editId="515B5D1E">
                <wp:simplePos x="0" y="0"/>
                <wp:positionH relativeFrom="column">
                  <wp:posOffset>2342515</wp:posOffset>
                </wp:positionH>
                <wp:positionV relativeFrom="paragraph">
                  <wp:posOffset>120014</wp:posOffset>
                </wp:positionV>
                <wp:extent cx="2796540" cy="0"/>
                <wp:effectExtent l="0" t="0" r="0" b="0"/>
                <wp:wrapNone/>
                <wp:docPr id="6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4059B7" id="AutoShape 13" o:spid="_x0000_s1026" type="#_x0000_t32" style="position:absolute;margin-left:184.45pt;margin-top:9.45pt;width:220.2pt;height:0;z-index:25164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d1t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"/>
            </w:pict>
          </mc:Fallback>
        </mc:AlternateContent>
      </w:r>
      <w:r w:rsidR="00AE6862" w:rsidRPr="00E347F4">
        <w:rPr>
          <w:rFonts w:asciiTheme="minorHAnsi" w:hAnsiTheme="minorHAnsi" w:cstheme="minorHAnsi"/>
          <w:szCs w:val="20"/>
        </w:rPr>
        <w:t>f.</w:t>
      </w:r>
      <w:r w:rsidR="00AE6862" w:rsidRPr="00E347F4">
        <w:rPr>
          <w:rFonts w:asciiTheme="minorHAnsi" w:hAnsiTheme="minorHAnsi" w:cstheme="minorHAnsi"/>
          <w:szCs w:val="20"/>
        </w:rPr>
        <w:tab/>
        <w:t>State(s) of incorporation</w:t>
      </w:r>
      <w:r w:rsidR="00AE6862" w:rsidRPr="00E347F4">
        <w:rPr>
          <w:rFonts w:asciiTheme="minorHAnsi" w:hAnsiTheme="minorHAnsi" w:cstheme="minorHAnsi"/>
          <w:szCs w:val="20"/>
        </w:rPr>
        <w:tab/>
      </w:r>
      <w:r w:rsidR="00AE6862" w:rsidRPr="00E347F4">
        <w:rPr>
          <w:rFonts w:asciiTheme="minorHAnsi" w:hAnsiTheme="minorHAnsi" w:cstheme="minorHAnsi"/>
          <w:szCs w:val="20"/>
        </w:rPr>
        <w:tab/>
      </w:r>
    </w:p>
    <w:p w14:paraId="79329B0E" w14:textId="01B64E5B" w:rsidR="00AE6862" w:rsidRPr="00E347F4" w:rsidRDefault="003751C5"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r w:rsidRPr="00E347F4">
        <w:rPr>
          <w:rFonts w:asciiTheme="minorHAnsi" w:hAnsiTheme="minorHAnsi" w:cstheme="minorHAnsi"/>
          <w:noProof/>
          <w:szCs w:val="24"/>
        </w:rPr>
        <mc:AlternateContent>
          <mc:Choice Requires="wps">
            <w:drawing>
              <wp:anchor distT="4294967295" distB="4294967295" distL="114300" distR="114300" simplePos="0" relativeHeight="251644416" behindDoc="0" locked="0" layoutInCell="1" allowOverlap="1" wp14:anchorId="34FD74C8" wp14:editId="54D4C5D5">
                <wp:simplePos x="0" y="0"/>
                <wp:positionH relativeFrom="column">
                  <wp:posOffset>2342515</wp:posOffset>
                </wp:positionH>
                <wp:positionV relativeFrom="paragraph">
                  <wp:posOffset>177164</wp:posOffset>
                </wp:positionV>
                <wp:extent cx="2796540" cy="0"/>
                <wp:effectExtent l="0" t="0" r="0" b="0"/>
                <wp:wrapNone/>
                <wp:docPr id="6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93DD7D" id="AutoShape 14" o:spid="_x0000_s1026" type="#_x0000_t32" style="position:absolute;margin-left:184.45pt;margin-top:13.95pt;width:220.2pt;height:0;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E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"/>
            </w:pict>
          </mc:Fallback>
        </mc:AlternateContent>
      </w:r>
      <w:r w:rsidR="00AE6862" w:rsidRPr="00E347F4">
        <w:rPr>
          <w:rFonts w:asciiTheme="minorHAnsi" w:hAnsiTheme="minorHAnsi" w:cstheme="minorHAnsi"/>
          <w:szCs w:val="20"/>
        </w:rPr>
        <w:t xml:space="preserve">       </w:t>
      </w:r>
      <w:r w:rsidR="00AE6862" w:rsidRPr="00E347F4">
        <w:rPr>
          <w:rFonts w:asciiTheme="minorHAnsi" w:hAnsiTheme="minorHAnsi" w:cstheme="minorHAnsi"/>
          <w:szCs w:val="20"/>
        </w:rPr>
        <w:tab/>
        <w:t>(w/dates of incorporation)</w:t>
      </w:r>
      <w:r w:rsidR="00AE6862" w:rsidRPr="00E347F4">
        <w:rPr>
          <w:rFonts w:asciiTheme="minorHAnsi" w:hAnsiTheme="minorHAnsi" w:cstheme="minorHAnsi"/>
          <w:szCs w:val="20"/>
        </w:rPr>
        <w:tab/>
      </w:r>
      <w:r w:rsidR="00AE6862" w:rsidRPr="00E347F4">
        <w:rPr>
          <w:rFonts w:asciiTheme="minorHAnsi" w:hAnsiTheme="minorHAnsi" w:cstheme="minorHAnsi"/>
          <w:szCs w:val="20"/>
        </w:rPr>
        <w:tab/>
      </w:r>
    </w:p>
    <w:p w14:paraId="25735688"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p>
    <w:p w14:paraId="54CB6F5B"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p>
    <w:p w14:paraId="1B7BC8A2"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r w:rsidRPr="00E347F4">
        <w:rPr>
          <w:rFonts w:asciiTheme="minorHAnsi" w:hAnsiTheme="minorHAnsi" w:cstheme="minorHAnsi"/>
          <w:szCs w:val="20"/>
        </w:rPr>
        <w:t>g.</w:t>
      </w:r>
      <w:r w:rsidRPr="00E347F4">
        <w:rPr>
          <w:rFonts w:asciiTheme="minorHAnsi" w:hAnsiTheme="minorHAnsi" w:cstheme="minorHAnsi"/>
          <w:szCs w:val="20"/>
        </w:rPr>
        <w:tab/>
        <w:t>Principal place of business</w:t>
      </w:r>
      <w:r w:rsidRPr="00E347F4">
        <w:rPr>
          <w:rFonts w:asciiTheme="minorHAnsi" w:hAnsiTheme="minorHAnsi" w:cstheme="minorHAnsi"/>
          <w:szCs w:val="20"/>
        </w:rPr>
        <w:tab/>
      </w:r>
    </w:p>
    <w:p w14:paraId="76CCA8C5" w14:textId="21D71432" w:rsidR="00AE6862" w:rsidRPr="00E347F4" w:rsidRDefault="003751C5"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r w:rsidRPr="00E347F4">
        <w:rPr>
          <w:rFonts w:asciiTheme="minorHAnsi" w:hAnsiTheme="minorHAnsi" w:cstheme="minorHAnsi"/>
          <w:noProof/>
          <w:szCs w:val="24"/>
        </w:rPr>
        <mc:AlternateContent>
          <mc:Choice Requires="wps">
            <w:drawing>
              <wp:anchor distT="4294967295" distB="4294967295" distL="114300" distR="114300" simplePos="0" relativeHeight="251645440" behindDoc="0" locked="0" layoutInCell="1" allowOverlap="1" wp14:anchorId="7A75DB71" wp14:editId="320FC3CB">
                <wp:simplePos x="0" y="0"/>
                <wp:positionH relativeFrom="column">
                  <wp:posOffset>2342515</wp:posOffset>
                </wp:positionH>
                <wp:positionV relativeFrom="paragraph">
                  <wp:posOffset>17779</wp:posOffset>
                </wp:positionV>
                <wp:extent cx="2796540" cy="0"/>
                <wp:effectExtent l="0" t="0" r="0" b="0"/>
                <wp:wrapNone/>
                <wp:docPr id="3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99477D" id="AutoShape 15" o:spid="_x0000_s1026" type="#_x0000_t32" style="position:absolute;margin-left:184.45pt;margin-top:1.4pt;width:220.2pt;height:0;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ypH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"/>
            </w:pict>
          </mc:Fallback>
        </mc:AlternateContent>
      </w:r>
    </w:p>
    <w:p w14:paraId="24737711"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p>
    <w:p w14:paraId="7CAB976C"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r w:rsidRPr="00E347F4">
        <w:rPr>
          <w:rFonts w:asciiTheme="minorHAnsi" w:hAnsiTheme="minorHAnsi" w:cstheme="minorHAnsi"/>
          <w:szCs w:val="20"/>
        </w:rPr>
        <w:t xml:space="preserve"> </w:t>
      </w:r>
      <w:r w:rsidRPr="00E347F4">
        <w:rPr>
          <w:rFonts w:asciiTheme="minorHAnsi" w:hAnsiTheme="minorHAnsi" w:cstheme="minorHAnsi"/>
          <w:szCs w:val="20"/>
        </w:rPr>
        <w:tab/>
      </w:r>
      <w:proofErr w:type="spellStart"/>
      <w:r w:rsidRPr="00E347F4">
        <w:rPr>
          <w:rFonts w:asciiTheme="minorHAnsi" w:hAnsiTheme="minorHAnsi" w:cstheme="minorHAnsi"/>
          <w:szCs w:val="20"/>
        </w:rPr>
        <w:t>i</w:t>
      </w:r>
      <w:proofErr w:type="spellEnd"/>
      <w:r w:rsidRPr="00E347F4">
        <w:rPr>
          <w:rFonts w:asciiTheme="minorHAnsi" w:hAnsiTheme="minorHAnsi" w:cstheme="minorHAnsi"/>
          <w:szCs w:val="20"/>
        </w:rPr>
        <w:t>.</w:t>
      </w:r>
      <w:r w:rsidRPr="00E347F4">
        <w:rPr>
          <w:rFonts w:asciiTheme="minorHAnsi" w:hAnsiTheme="minorHAnsi" w:cstheme="minorHAnsi"/>
          <w:szCs w:val="20"/>
        </w:rPr>
        <w:tab/>
        <w:t>Federal I.D. Number</w:t>
      </w:r>
      <w:r w:rsidRPr="00E347F4">
        <w:rPr>
          <w:rFonts w:asciiTheme="minorHAnsi" w:hAnsiTheme="minorHAnsi" w:cstheme="minorHAnsi"/>
          <w:szCs w:val="20"/>
        </w:rPr>
        <w:tab/>
      </w:r>
      <w:r w:rsidRPr="00E347F4">
        <w:rPr>
          <w:rFonts w:asciiTheme="minorHAnsi" w:hAnsiTheme="minorHAnsi" w:cstheme="minorHAnsi"/>
          <w:szCs w:val="20"/>
        </w:rPr>
        <w:tab/>
        <w:t xml:space="preserve"># </w:t>
      </w:r>
      <w:r w:rsidRPr="00E347F4">
        <w:rPr>
          <w:rFonts w:asciiTheme="minorHAnsi" w:hAnsiTheme="minorHAnsi" w:cstheme="minorHAnsi"/>
          <w:szCs w:val="20"/>
          <w:u w:val="single"/>
        </w:rPr>
        <w:t xml:space="preserve">                           </w:t>
      </w:r>
      <w:proofErr w:type="gramStart"/>
      <w:r w:rsidRPr="00E347F4">
        <w:rPr>
          <w:rFonts w:asciiTheme="minorHAnsi" w:hAnsiTheme="minorHAnsi" w:cstheme="minorHAnsi"/>
          <w:szCs w:val="20"/>
          <w:u w:val="single"/>
        </w:rPr>
        <w:t xml:space="preserve">  </w:t>
      </w:r>
      <w:r w:rsidRPr="00E347F4">
        <w:rPr>
          <w:rFonts w:asciiTheme="minorHAnsi" w:hAnsiTheme="minorHAnsi" w:cstheme="minorHAnsi"/>
          <w:color w:val="FFFFFF"/>
          <w:szCs w:val="20"/>
          <w:u w:val="single"/>
        </w:rPr>
        <w:t>.</w:t>
      </w:r>
      <w:proofErr w:type="gramEnd"/>
      <w:r w:rsidRPr="00E347F4">
        <w:rPr>
          <w:rFonts w:asciiTheme="minorHAnsi" w:hAnsiTheme="minorHAnsi" w:cstheme="minorHAnsi"/>
          <w:color w:val="FFFFFF"/>
          <w:szCs w:val="20"/>
          <w:u w:val="single"/>
        </w:rPr>
        <w:t xml:space="preserve"> </w:t>
      </w:r>
      <w:r w:rsidRPr="00E347F4">
        <w:rPr>
          <w:rFonts w:asciiTheme="minorHAnsi" w:hAnsiTheme="minorHAnsi" w:cstheme="minorHAnsi"/>
          <w:szCs w:val="20"/>
        </w:rPr>
        <w:br w:type="page"/>
      </w:r>
      <w:r w:rsidRPr="00E347F4">
        <w:rPr>
          <w:rFonts w:asciiTheme="minorHAnsi" w:hAnsiTheme="minorHAnsi" w:cstheme="minorHAnsi"/>
          <w:b/>
          <w:szCs w:val="20"/>
        </w:rPr>
        <w:lastRenderedPageBreak/>
        <w:t>Proposer Information Page 2 of 3</w:t>
      </w:r>
    </w:p>
    <w:p w14:paraId="5DDCF8AD"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p>
    <w:p w14:paraId="013CFB2A"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r w:rsidRPr="00E347F4">
        <w:rPr>
          <w:rFonts w:asciiTheme="minorHAnsi" w:hAnsiTheme="minorHAnsi" w:cstheme="minorHAnsi"/>
          <w:szCs w:val="20"/>
        </w:rPr>
        <w:t>2.</w:t>
      </w:r>
      <w:r w:rsidRPr="00E347F4">
        <w:rPr>
          <w:rFonts w:asciiTheme="minorHAnsi" w:hAnsiTheme="minorHAnsi" w:cstheme="minorHAnsi"/>
          <w:szCs w:val="20"/>
        </w:rPr>
        <w:tab/>
        <w:t>Form of Business Organization.</w:t>
      </w:r>
    </w:p>
    <w:p w14:paraId="1B7C2678"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p>
    <w:p w14:paraId="04DC8385"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p>
    <w:p w14:paraId="1AAE2D98"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r w:rsidRPr="00E347F4">
        <w:rPr>
          <w:rFonts w:asciiTheme="minorHAnsi" w:hAnsiTheme="minorHAnsi" w:cstheme="minorHAnsi"/>
          <w:szCs w:val="20"/>
        </w:rPr>
        <w:t xml:space="preserve">           </w:t>
      </w:r>
      <w:r w:rsidRPr="00E347F4">
        <w:rPr>
          <w:rFonts w:asciiTheme="minorHAnsi" w:hAnsiTheme="minorHAnsi" w:cstheme="minorHAnsi"/>
          <w:szCs w:val="20"/>
          <w:u w:val="single"/>
        </w:rPr>
        <w:t xml:space="preserve">        </w:t>
      </w:r>
      <w:r w:rsidRPr="00E347F4">
        <w:rPr>
          <w:rFonts w:asciiTheme="minorHAnsi" w:hAnsiTheme="minorHAnsi" w:cstheme="minorHAnsi"/>
          <w:szCs w:val="20"/>
        </w:rPr>
        <w:t xml:space="preserve"> Corporation</w:t>
      </w:r>
      <w:r w:rsidRPr="00E347F4">
        <w:rPr>
          <w:rFonts w:asciiTheme="minorHAnsi" w:hAnsiTheme="minorHAnsi" w:cstheme="minorHAnsi"/>
          <w:szCs w:val="20"/>
        </w:rPr>
        <w:tab/>
      </w:r>
      <w:r w:rsidRPr="00E347F4">
        <w:rPr>
          <w:rFonts w:asciiTheme="minorHAnsi" w:hAnsiTheme="minorHAnsi" w:cstheme="minorHAnsi"/>
          <w:szCs w:val="20"/>
        </w:rPr>
        <w:tab/>
      </w:r>
      <w:r w:rsidRPr="00E347F4">
        <w:rPr>
          <w:rFonts w:asciiTheme="minorHAnsi" w:hAnsiTheme="minorHAnsi" w:cstheme="minorHAnsi"/>
          <w:szCs w:val="20"/>
          <w:u w:val="single"/>
        </w:rPr>
        <w:t xml:space="preserve">        </w:t>
      </w:r>
      <w:r w:rsidRPr="00E347F4">
        <w:rPr>
          <w:rFonts w:asciiTheme="minorHAnsi" w:hAnsiTheme="minorHAnsi" w:cstheme="minorHAnsi"/>
          <w:szCs w:val="20"/>
        </w:rPr>
        <w:t xml:space="preserve"> Partnership</w:t>
      </w:r>
      <w:r w:rsidRPr="00E347F4">
        <w:rPr>
          <w:rFonts w:asciiTheme="minorHAnsi" w:hAnsiTheme="minorHAnsi" w:cstheme="minorHAnsi"/>
          <w:szCs w:val="20"/>
        </w:rPr>
        <w:tab/>
      </w:r>
      <w:r w:rsidRPr="00E347F4">
        <w:rPr>
          <w:rFonts w:asciiTheme="minorHAnsi" w:hAnsiTheme="minorHAnsi" w:cstheme="minorHAnsi"/>
          <w:szCs w:val="20"/>
        </w:rPr>
        <w:tab/>
      </w:r>
      <w:r w:rsidRPr="00E347F4">
        <w:rPr>
          <w:rFonts w:asciiTheme="minorHAnsi" w:hAnsiTheme="minorHAnsi" w:cstheme="minorHAnsi"/>
          <w:szCs w:val="20"/>
        </w:rPr>
        <w:tab/>
      </w:r>
      <w:r w:rsidRPr="00E347F4">
        <w:rPr>
          <w:rFonts w:asciiTheme="minorHAnsi" w:hAnsiTheme="minorHAnsi" w:cstheme="minorHAnsi"/>
          <w:szCs w:val="20"/>
        </w:rPr>
        <w:tab/>
      </w:r>
      <w:r w:rsidRPr="00E347F4">
        <w:rPr>
          <w:rFonts w:asciiTheme="minorHAnsi" w:hAnsiTheme="minorHAnsi" w:cstheme="minorHAnsi"/>
          <w:szCs w:val="20"/>
          <w:u w:val="single"/>
        </w:rPr>
        <w:t xml:space="preserve">        </w:t>
      </w:r>
      <w:r w:rsidRPr="00E347F4">
        <w:rPr>
          <w:rFonts w:asciiTheme="minorHAnsi" w:hAnsiTheme="minorHAnsi" w:cstheme="minorHAnsi"/>
          <w:szCs w:val="20"/>
        </w:rPr>
        <w:t xml:space="preserve"> Other </w:t>
      </w:r>
      <w:r w:rsidRPr="00E347F4">
        <w:rPr>
          <w:rFonts w:asciiTheme="minorHAnsi" w:hAnsiTheme="minorHAnsi" w:cstheme="minorHAnsi"/>
          <w:szCs w:val="20"/>
          <w:u w:val="single"/>
        </w:rPr>
        <w:t xml:space="preserve">                         </w:t>
      </w:r>
    </w:p>
    <w:p w14:paraId="2717D8C1"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p>
    <w:p w14:paraId="58E32C9B"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p>
    <w:p w14:paraId="1E331941"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r w:rsidRPr="00E347F4">
        <w:rPr>
          <w:rFonts w:asciiTheme="minorHAnsi" w:hAnsiTheme="minorHAnsi" w:cstheme="minorHAnsi"/>
          <w:szCs w:val="20"/>
        </w:rPr>
        <w:t>3.</w:t>
      </w:r>
      <w:r w:rsidRPr="00E347F4">
        <w:rPr>
          <w:rFonts w:asciiTheme="minorHAnsi" w:hAnsiTheme="minorHAnsi" w:cstheme="minorHAnsi"/>
          <w:szCs w:val="20"/>
        </w:rPr>
        <w:tab/>
        <w:t>The proposer shall provide the names and addresses of all persons interested as principals (officers, partners, and associates) in this proposal.  Write first name in full, and give titles for offices.</w:t>
      </w:r>
    </w:p>
    <w:p w14:paraId="295C93CD"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p>
    <w:p w14:paraId="5F9EFA5C"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p>
    <w:p w14:paraId="70F781EC" w14:textId="1CDAFAAC" w:rsidR="00AE6862" w:rsidRPr="00E347F4" w:rsidRDefault="003751C5"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r w:rsidRPr="00E347F4">
        <w:rPr>
          <w:rFonts w:asciiTheme="minorHAnsi" w:hAnsiTheme="minorHAnsi" w:cstheme="minorHAnsi"/>
          <w:noProof/>
          <w:szCs w:val="24"/>
        </w:rPr>
        <mc:AlternateContent>
          <mc:Choice Requires="wps">
            <w:drawing>
              <wp:anchor distT="4294967295" distB="4294967295" distL="114300" distR="114300" simplePos="0" relativeHeight="251674112" behindDoc="0" locked="0" layoutInCell="1" allowOverlap="1" wp14:anchorId="16708680" wp14:editId="76BBC755">
                <wp:simplePos x="0" y="0"/>
                <wp:positionH relativeFrom="column">
                  <wp:posOffset>3100705</wp:posOffset>
                </wp:positionH>
                <wp:positionV relativeFrom="paragraph">
                  <wp:posOffset>250189</wp:posOffset>
                </wp:positionV>
                <wp:extent cx="2796540" cy="0"/>
                <wp:effectExtent l="0" t="0" r="0" b="0"/>
                <wp:wrapNone/>
                <wp:docPr id="26"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CC41A0" id="AutoShape 29" o:spid="_x0000_s1026" type="#_x0000_t32" style="position:absolute;margin-left:244.15pt;margin-top:19.7pt;width:220.2pt;height:0;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f5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"/>
            </w:pict>
          </mc:Fallback>
        </mc:AlternateContent>
      </w:r>
      <w:r w:rsidRPr="00E347F4">
        <w:rPr>
          <w:rFonts w:asciiTheme="minorHAnsi" w:hAnsiTheme="minorHAnsi" w:cstheme="minorHAnsi"/>
          <w:noProof/>
          <w:szCs w:val="24"/>
        </w:rPr>
        <mc:AlternateContent>
          <mc:Choice Requires="wps">
            <w:drawing>
              <wp:anchor distT="4294967295" distB="4294967295" distL="114300" distR="114300" simplePos="0" relativeHeight="251673088" behindDoc="0" locked="0" layoutInCell="1" allowOverlap="1" wp14:anchorId="75E48722" wp14:editId="23E7462D">
                <wp:simplePos x="0" y="0"/>
                <wp:positionH relativeFrom="column">
                  <wp:posOffset>3100705</wp:posOffset>
                </wp:positionH>
                <wp:positionV relativeFrom="paragraph">
                  <wp:posOffset>16509</wp:posOffset>
                </wp:positionV>
                <wp:extent cx="2796540" cy="0"/>
                <wp:effectExtent l="0" t="0" r="0" b="0"/>
                <wp:wrapNone/>
                <wp:docPr id="2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33F81C" id="AutoShape 28" o:spid="_x0000_s1026" type="#_x0000_t32" style="position:absolute;margin-left:244.15pt;margin-top:1.3pt;width:220.2pt;height:0;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fTIHwIAAD0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"/>
            </w:pict>
          </mc:Fallback>
        </mc:AlternateContent>
      </w:r>
      <w:r w:rsidRPr="00E347F4">
        <w:rPr>
          <w:rFonts w:asciiTheme="minorHAnsi" w:hAnsiTheme="minorHAnsi" w:cstheme="minorHAnsi"/>
          <w:noProof/>
          <w:szCs w:val="24"/>
        </w:rPr>
        <mc:AlternateContent>
          <mc:Choice Requires="wps">
            <w:drawing>
              <wp:anchor distT="4294967295" distB="4294967295" distL="114300" distR="114300" simplePos="0" relativeHeight="251672064" behindDoc="0" locked="0" layoutInCell="1" allowOverlap="1" wp14:anchorId="5B210AC0" wp14:editId="3315446F">
                <wp:simplePos x="0" y="0"/>
                <wp:positionH relativeFrom="column">
                  <wp:posOffset>88265</wp:posOffset>
                </wp:positionH>
                <wp:positionV relativeFrom="paragraph">
                  <wp:posOffset>494664</wp:posOffset>
                </wp:positionV>
                <wp:extent cx="2796540" cy="0"/>
                <wp:effectExtent l="0" t="0" r="0" b="0"/>
                <wp:wrapNone/>
                <wp:docPr id="2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9D644D" id="AutoShape 27" o:spid="_x0000_s1026" type="#_x0000_t32" style="position:absolute;margin-left:6.95pt;margin-top:38.95pt;width:220.2pt;height:0;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k0r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"/>
            </w:pict>
          </mc:Fallback>
        </mc:AlternateContent>
      </w:r>
      <w:r w:rsidRPr="00E347F4">
        <w:rPr>
          <w:rFonts w:asciiTheme="minorHAnsi" w:hAnsiTheme="minorHAnsi" w:cstheme="minorHAnsi"/>
          <w:noProof/>
          <w:szCs w:val="24"/>
        </w:rPr>
        <mc:AlternateContent>
          <mc:Choice Requires="wps">
            <w:drawing>
              <wp:anchor distT="4294967295" distB="4294967295" distL="114300" distR="114300" simplePos="0" relativeHeight="251671040" behindDoc="0" locked="0" layoutInCell="1" allowOverlap="1" wp14:anchorId="1DA65B11" wp14:editId="7C752363">
                <wp:simplePos x="0" y="0"/>
                <wp:positionH relativeFrom="column">
                  <wp:posOffset>88265</wp:posOffset>
                </wp:positionH>
                <wp:positionV relativeFrom="paragraph">
                  <wp:posOffset>250189</wp:posOffset>
                </wp:positionV>
                <wp:extent cx="2796540" cy="0"/>
                <wp:effectExtent l="0" t="0" r="0" b="0"/>
                <wp:wrapNone/>
                <wp:docPr id="2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15CA67" id="AutoShape 26" o:spid="_x0000_s1026" type="#_x0000_t32" style="position:absolute;margin-left:6.95pt;margin-top:19.7pt;width:220.2pt;height:0;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Ixl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"/>
            </w:pict>
          </mc:Fallback>
        </mc:AlternateContent>
      </w:r>
      <w:r w:rsidRPr="00E347F4">
        <w:rPr>
          <w:rFonts w:asciiTheme="minorHAnsi" w:hAnsiTheme="minorHAnsi" w:cstheme="minorHAnsi"/>
          <w:noProof/>
          <w:szCs w:val="24"/>
        </w:rPr>
        <mc:AlternateContent>
          <mc:Choice Requires="wps">
            <w:drawing>
              <wp:anchor distT="4294967295" distB="4294967295" distL="114300" distR="114300" simplePos="0" relativeHeight="251670016" behindDoc="0" locked="0" layoutInCell="1" allowOverlap="1" wp14:anchorId="1200638F" wp14:editId="74F9F07A">
                <wp:simplePos x="0" y="0"/>
                <wp:positionH relativeFrom="column">
                  <wp:posOffset>88265</wp:posOffset>
                </wp:positionH>
                <wp:positionV relativeFrom="paragraph">
                  <wp:posOffset>16509</wp:posOffset>
                </wp:positionV>
                <wp:extent cx="2796540" cy="0"/>
                <wp:effectExtent l="0" t="0" r="0" b="0"/>
                <wp:wrapNone/>
                <wp:docPr id="2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4E9224" id="AutoShape 25" o:spid="_x0000_s1026" type="#_x0000_t32" style="position:absolute;margin-left:6.95pt;margin-top:1.3pt;width:220.2pt;height:0;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otJHgIAAD0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"/>
            </w:pict>
          </mc:Fallback>
        </mc:AlternateContent>
      </w:r>
      <w:r w:rsidRPr="00E347F4">
        <w:rPr>
          <w:rFonts w:asciiTheme="minorHAnsi" w:hAnsiTheme="minorHAnsi" w:cstheme="minorHAnsi"/>
          <w:noProof/>
          <w:szCs w:val="24"/>
        </w:rPr>
        <mc:AlternateContent>
          <mc:Choice Requires="wps">
            <w:drawing>
              <wp:anchor distT="4294967295" distB="4294967295" distL="114300" distR="114300" simplePos="0" relativeHeight="251675136" behindDoc="0" locked="0" layoutInCell="1" allowOverlap="1" wp14:anchorId="33F82A42" wp14:editId="29CBA317">
                <wp:simplePos x="0" y="0"/>
                <wp:positionH relativeFrom="column">
                  <wp:posOffset>3100705</wp:posOffset>
                </wp:positionH>
                <wp:positionV relativeFrom="paragraph">
                  <wp:posOffset>494664</wp:posOffset>
                </wp:positionV>
                <wp:extent cx="2796540" cy="0"/>
                <wp:effectExtent l="0" t="0" r="0" b="0"/>
                <wp:wrapNone/>
                <wp:docPr id="13"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56AD1C" id="AutoShape 30" o:spid="_x0000_s1026" type="#_x0000_t32" style="position:absolute;margin-left:244.15pt;margin-top:38.95pt;width:220.2pt;height:0;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"/>
            </w:pict>
          </mc:Fallback>
        </mc:AlternateContent>
      </w:r>
    </w:p>
    <w:p w14:paraId="62402727"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p>
    <w:p w14:paraId="522AFD13"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p>
    <w:p w14:paraId="563BB00C"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p>
    <w:p w14:paraId="4ADD96A6" w14:textId="2F3A3322" w:rsidR="00AE6862" w:rsidRPr="00E347F4" w:rsidRDefault="003751C5"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r w:rsidRPr="00E347F4">
        <w:rPr>
          <w:rFonts w:asciiTheme="minorHAnsi" w:hAnsiTheme="minorHAnsi" w:cstheme="minorHAnsi"/>
          <w:noProof/>
          <w:szCs w:val="24"/>
        </w:rPr>
        <mc:AlternateContent>
          <mc:Choice Requires="wps">
            <w:drawing>
              <wp:anchor distT="4294967295" distB="4294967295" distL="114300" distR="114300" simplePos="0" relativeHeight="251676160" behindDoc="0" locked="0" layoutInCell="1" allowOverlap="1" wp14:anchorId="527A007D" wp14:editId="11DB9044">
                <wp:simplePos x="0" y="0"/>
                <wp:positionH relativeFrom="column">
                  <wp:posOffset>88265</wp:posOffset>
                </wp:positionH>
                <wp:positionV relativeFrom="paragraph">
                  <wp:posOffset>17144</wp:posOffset>
                </wp:positionV>
                <wp:extent cx="2796540" cy="0"/>
                <wp:effectExtent l="0" t="0" r="0" b="0"/>
                <wp:wrapNone/>
                <wp:docPr id="1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8FC78C" id="AutoShape 31" o:spid="_x0000_s1026" type="#_x0000_t32" style="position:absolute;margin-left:6.95pt;margin-top:1.35pt;width:220.2pt;height:0;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"/>
            </w:pict>
          </mc:Fallback>
        </mc:AlternateContent>
      </w:r>
      <w:r w:rsidRPr="00E347F4">
        <w:rPr>
          <w:rFonts w:asciiTheme="minorHAnsi" w:hAnsiTheme="minorHAnsi" w:cstheme="minorHAnsi"/>
          <w:noProof/>
          <w:szCs w:val="24"/>
        </w:rPr>
        <mc:AlternateContent>
          <mc:Choice Requires="wps">
            <w:drawing>
              <wp:anchor distT="4294967295" distB="4294967295" distL="114300" distR="114300" simplePos="0" relativeHeight="251677184" behindDoc="0" locked="0" layoutInCell="1" allowOverlap="1" wp14:anchorId="2D71A56F" wp14:editId="52D7D2F7">
                <wp:simplePos x="0" y="0"/>
                <wp:positionH relativeFrom="column">
                  <wp:posOffset>3100705</wp:posOffset>
                </wp:positionH>
                <wp:positionV relativeFrom="paragraph">
                  <wp:posOffset>17144</wp:posOffset>
                </wp:positionV>
                <wp:extent cx="2796540" cy="0"/>
                <wp:effectExtent l="0" t="0" r="0" b="0"/>
                <wp:wrapNone/>
                <wp:docPr id="1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8DEB78" id="AutoShape 32" o:spid="_x0000_s1026" type="#_x0000_t32" style="position:absolute;margin-left:244.15pt;margin-top:1.35pt;width:220.2pt;height:0;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vCHwIAAD0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"/>
            </w:pict>
          </mc:Fallback>
        </mc:AlternateContent>
      </w:r>
    </w:p>
    <w:p w14:paraId="31E9336D"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p>
    <w:p w14:paraId="5A669D42"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p>
    <w:p w14:paraId="2DABE3D0"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r w:rsidRPr="00E347F4">
        <w:rPr>
          <w:rFonts w:asciiTheme="minorHAnsi" w:hAnsiTheme="minorHAnsi" w:cstheme="minorHAnsi"/>
          <w:szCs w:val="20"/>
        </w:rPr>
        <w:t>All of the above, including the signatory to this proposal, are citizens of the United States, except the following.  (Provide names and addresses of those not a citizen of the United States.)</w:t>
      </w:r>
    </w:p>
    <w:p w14:paraId="364F7F8D"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p>
    <w:p w14:paraId="22DD07A9"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p>
    <w:p w14:paraId="147BA428" w14:textId="4EC4CD83" w:rsidR="00AE6862" w:rsidRPr="00E347F4" w:rsidRDefault="003751C5"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r w:rsidRPr="00E347F4">
        <w:rPr>
          <w:rFonts w:asciiTheme="minorHAnsi" w:hAnsiTheme="minorHAnsi" w:cstheme="minorHAnsi"/>
          <w:noProof/>
          <w:szCs w:val="24"/>
        </w:rPr>
        <mc:AlternateContent>
          <mc:Choice Requires="wps">
            <w:drawing>
              <wp:anchor distT="4294967295" distB="4294967295" distL="114300" distR="114300" simplePos="0" relativeHeight="251650560" behindDoc="0" locked="0" layoutInCell="1" allowOverlap="1" wp14:anchorId="7BE46DFC" wp14:editId="5B1EFC60">
                <wp:simplePos x="0" y="0"/>
                <wp:positionH relativeFrom="column">
                  <wp:posOffset>3100705</wp:posOffset>
                </wp:positionH>
                <wp:positionV relativeFrom="paragraph">
                  <wp:posOffset>250189</wp:posOffset>
                </wp:positionV>
                <wp:extent cx="2796540" cy="0"/>
                <wp:effectExtent l="0" t="0" r="0" b="0"/>
                <wp:wrapNone/>
                <wp:docPr id="1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71D5F0" id="AutoShape 29" o:spid="_x0000_s1026" type="#_x0000_t32" style="position:absolute;margin-left:244.15pt;margin-top:19.7pt;width:220.2pt;height:0;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cWiHw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"/>
            </w:pict>
          </mc:Fallback>
        </mc:AlternateContent>
      </w:r>
      <w:r w:rsidRPr="00E347F4">
        <w:rPr>
          <w:rFonts w:asciiTheme="minorHAnsi" w:hAnsiTheme="minorHAnsi" w:cstheme="minorHAnsi"/>
          <w:noProof/>
          <w:szCs w:val="24"/>
        </w:rPr>
        <mc:AlternateContent>
          <mc:Choice Requires="wps">
            <w:drawing>
              <wp:anchor distT="4294967295" distB="4294967295" distL="114300" distR="114300" simplePos="0" relativeHeight="251649536" behindDoc="0" locked="0" layoutInCell="1" allowOverlap="1" wp14:anchorId="055C5483" wp14:editId="7DCF9CEC">
                <wp:simplePos x="0" y="0"/>
                <wp:positionH relativeFrom="column">
                  <wp:posOffset>3100705</wp:posOffset>
                </wp:positionH>
                <wp:positionV relativeFrom="paragraph">
                  <wp:posOffset>16509</wp:posOffset>
                </wp:positionV>
                <wp:extent cx="2796540" cy="0"/>
                <wp:effectExtent l="0" t="0" r="0" b="0"/>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A23EC0" id="AutoShape 28" o:spid="_x0000_s1026" type="#_x0000_t32" style="position:absolute;margin-left:244.15pt;margin-top:1.3pt;width:220.2pt;height:0;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v3bHwIAADw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"/>
            </w:pict>
          </mc:Fallback>
        </mc:AlternateContent>
      </w:r>
      <w:r w:rsidRPr="00E347F4">
        <w:rPr>
          <w:rFonts w:asciiTheme="minorHAnsi" w:hAnsiTheme="minorHAnsi" w:cstheme="minorHAnsi"/>
          <w:noProof/>
          <w:szCs w:val="24"/>
        </w:rPr>
        <mc:AlternateContent>
          <mc:Choice Requires="wps">
            <w:drawing>
              <wp:anchor distT="4294967295" distB="4294967295" distL="114300" distR="114300" simplePos="0" relativeHeight="251648512" behindDoc="0" locked="0" layoutInCell="1" allowOverlap="1" wp14:anchorId="4222D1B9" wp14:editId="5416FBC6">
                <wp:simplePos x="0" y="0"/>
                <wp:positionH relativeFrom="column">
                  <wp:posOffset>88265</wp:posOffset>
                </wp:positionH>
                <wp:positionV relativeFrom="paragraph">
                  <wp:posOffset>494664</wp:posOffset>
                </wp:positionV>
                <wp:extent cx="2796540" cy="0"/>
                <wp:effectExtent l="0" t="0" r="0" b="0"/>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EB0205" id="AutoShape 27" o:spid="_x0000_s1026" type="#_x0000_t32" style="position:absolute;margin-left:6.95pt;margin-top:38.95pt;width:220.2pt;height:0;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UQ4HwIAADw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DylRDgfAgAAPAQAAA4AAAAAAAAAAAAAAAAALgIAAGRycy9lMm9Eb2MueG1sUEsB&#10;Ai0AFAAGAAgAAAAhAFfhobTdAAAACAEAAA8AAAAAAAAAAAAAAAAAeQQAAGRycy9kb3ducmV2Lnht&#10;bFBLBQYAAAAABAAEAPMAAACDBQAAAAA=&#10;"/>
            </w:pict>
          </mc:Fallback>
        </mc:AlternateContent>
      </w:r>
      <w:r w:rsidRPr="00E347F4">
        <w:rPr>
          <w:rFonts w:asciiTheme="minorHAnsi" w:hAnsiTheme="minorHAnsi" w:cstheme="minorHAnsi"/>
          <w:noProof/>
          <w:szCs w:val="24"/>
        </w:rPr>
        <mc:AlternateContent>
          <mc:Choice Requires="wps">
            <w:drawing>
              <wp:anchor distT="4294967295" distB="4294967295" distL="114300" distR="114300" simplePos="0" relativeHeight="251647488" behindDoc="0" locked="0" layoutInCell="1" allowOverlap="1" wp14:anchorId="4CD47F85" wp14:editId="475217B8">
                <wp:simplePos x="0" y="0"/>
                <wp:positionH relativeFrom="column">
                  <wp:posOffset>88265</wp:posOffset>
                </wp:positionH>
                <wp:positionV relativeFrom="paragraph">
                  <wp:posOffset>250189</wp:posOffset>
                </wp:positionV>
                <wp:extent cx="2796540" cy="0"/>
                <wp:effectExtent l="0" t="0" r="0" b="0"/>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D7C925" id="AutoShape 26" o:spid="_x0000_s1026" type="#_x0000_t32" style="position:absolute;margin-left:6.95pt;margin-top:19.7pt;width:220.2pt;height:0;z-index:25164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CJIA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"/>
            </w:pict>
          </mc:Fallback>
        </mc:AlternateContent>
      </w:r>
      <w:r w:rsidRPr="00E347F4">
        <w:rPr>
          <w:rFonts w:asciiTheme="minorHAnsi" w:hAnsiTheme="minorHAnsi" w:cstheme="minorHAnsi"/>
          <w:noProof/>
          <w:szCs w:val="24"/>
        </w:rPr>
        <mc:AlternateContent>
          <mc:Choice Requires="wps">
            <w:drawing>
              <wp:anchor distT="4294967295" distB="4294967295" distL="114300" distR="114300" simplePos="0" relativeHeight="251646464" behindDoc="0" locked="0" layoutInCell="1" allowOverlap="1" wp14:anchorId="0F2CFEF1" wp14:editId="5241B384">
                <wp:simplePos x="0" y="0"/>
                <wp:positionH relativeFrom="column">
                  <wp:posOffset>88265</wp:posOffset>
                </wp:positionH>
                <wp:positionV relativeFrom="paragraph">
                  <wp:posOffset>16509</wp:posOffset>
                </wp:positionV>
                <wp:extent cx="2796540" cy="0"/>
                <wp:effectExtent l="0" t="0" r="0" b="0"/>
                <wp:wrapNone/>
                <wp:docPr id="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5740CF" id="AutoShape 25" o:spid="_x0000_s1026" type="#_x0000_t32" style="position:absolute;margin-left:6.95pt;margin-top:1.3pt;width:220.2pt;height:0;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MelHQIAADw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"/>
            </w:pict>
          </mc:Fallback>
        </mc:AlternateContent>
      </w:r>
      <w:r w:rsidRPr="00E347F4">
        <w:rPr>
          <w:rFonts w:asciiTheme="minorHAnsi" w:hAnsiTheme="minorHAnsi" w:cstheme="minorHAnsi"/>
          <w:noProof/>
          <w:szCs w:val="24"/>
        </w:rPr>
        <mc:AlternateContent>
          <mc:Choice Requires="wps">
            <w:drawing>
              <wp:anchor distT="4294967295" distB="4294967295" distL="114300" distR="114300" simplePos="0" relativeHeight="251651584" behindDoc="0" locked="0" layoutInCell="1" allowOverlap="1" wp14:anchorId="4C3D0D10" wp14:editId="4D6CB255">
                <wp:simplePos x="0" y="0"/>
                <wp:positionH relativeFrom="column">
                  <wp:posOffset>3100705</wp:posOffset>
                </wp:positionH>
                <wp:positionV relativeFrom="paragraph">
                  <wp:posOffset>494664</wp:posOffset>
                </wp:positionV>
                <wp:extent cx="2796540" cy="0"/>
                <wp:effectExtent l="0" t="0" r="0" b="0"/>
                <wp:wrapNone/>
                <wp:docPr id="3"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2A3332" id="AutoShape 30" o:spid="_x0000_s1026" type="#_x0000_t32" style="position:absolute;margin-left:244.15pt;margin-top:38.95pt;width:220.2pt;height:0;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6BXIAIAADw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"/>
            </w:pict>
          </mc:Fallback>
        </mc:AlternateContent>
      </w:r>
    </w:p>
    <w:p w14:paraId="66554A20"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p>
    <w:p w14:paraId="7109A548"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p>
    <w:p w14:paraId="1A16BE6F"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p>
    <w:p w14:paraId="759464CA" w14:textId="75627AEE" w:rsidR="00AE6862" w:rsidRPr="00E347F4" w:rsidRDefault="003751C5"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r w:rsidRPr="00E347F4">
        <w:rPr>
          <w:rFonts w:asciiTheme="minorHAnsi" w:hAnsiTheme="minorHAnsi" w:cstheme="minorHAnsi"/>
          <w:noProof/>
          <w:szCs w:val="24"/>
        </w:rPr>
        <mc:AlternateContent>
          <mc:Choice Requires="wps">
            <w:drawing>
              <wp:anchor distT="4294967295" distB="4294967295" distL="114300" distR="114300" simplePos="0" relativeHeight="251653632" behindDoc="0" locked="0" layoutInCell="1" allowOverlap="1" wp14:anchorId="5D2AEA6A" wp14:editId="55FA10C7">
                <wp:simplePos x="0" y="0"/>
                <wp:positionH relativeFrom="column">
                  <wp:posOffset>3100705</wp:posOffset>
                </wp:positionH>
                <wp:positionV relativeFrom="paragraph">
                  <wp:posOffset>6984</wp:posOffset>
                </wp:positionV>
                <wp:extent cx="2796540" cy="0"/>
                <wp:effectExtent l="0" t="0" r="0" b="0"/>
                <wp:wrapNone/>
                <wp:docPr id="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309BA0" id="AutoShape 32" o:spid="_x0000_s1026" type="#_x0000_t32" style="position:absolute;margin-left:244.15pt;margin-top:.55pt;width:220.2pt;height:0;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P1q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"/>
            </w:pict>
          </mc:Fallback>
        </mc:AlternateContent>
      </w:r>
      <w:r w:rsidRPr="00E347F4">
        <w:rPr>
          <w:rFonts w:asciiTheme="minorHAnsi" w:hAnsiTheme="minorHAnsi" w:cstheme="minorHAnsi"/>
          <w:noProof/>
          <w:szCs w:val="24"/>
        </w:rPr>
        <mc:AlternateContent>
          <mc:Choice Requires="wps">
            <w:drawing>
              <wp:anchor distT="4294967295" distB="4294967295" distL="114300" distR="114300" simplePos="0" relativeHeight="251652608" behindDoc="0" locked="0" layoutInCell="1" allowOverlap="1" wp14:anchorId="526FC8E9" wp14:editId="0ACE94EE">
                <wp:simplePos x="0" y="0"/>
                <wp:positionH relativeFrom="column">
                  <wp:posOffset>88265</wp:posOffset>
                </wp:positionH>
                <wp:positionV relativeFrom="paragraph">
                  <wp:posOffset>6984</wp:posOffset>
                </wp:positionV>
                <wp:extent cx="2796540" cy="0"/>
                <wp:effectExtent l="0" t="0" r="0" b="0"/>
                <wp:wrapNone/>
                <wp:docPr id="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98EFBF" id="AutoShape 31" o:spid="_x0000_s1026" type="#_x0000_t32" style="position:absolute;margin-left:6.95pt;margin-top:.55pt;width:220.2pt;height:0;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"/>
            </w:pict>
          </mc:Fallback>
        </mc:AlternateContent>
      </w:r>
    </w:p>
    <w:p w14:paraId="58EB89A0"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p>
    <w:p w14:paraId="5F0B9CDC"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p>
    <w:p w14:paraId="5B8D86AD"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r w:rsidRPr="00E347F4">
        <w:rPr>
          <w:rFonts w:asciiTheme="minorHAnsi" w:hAnsiTheme="minorHAnsi" w:cstheme="minorHAnsi"/>
          <w:szCs w:val="20"/>
        </w:rPr>
        <w:t>4.</w:t>
      </w:r>
      <w:r w:rsidRPr="00E347F4">
        <w:rPr>
          <w:rFonts w:asciiTheme="minorHAnsi" w:hAnsiTheme="minorHAnsi" w:cstheme="minorHAnsi"/>
          <w:szCs w:val="20"/>
        </w:rPr>
        <w:tab/>
        <w:t>Name and address of other person, firms or companies interested in this contract.</w:t>
      </w:r>
    </w:p>
    <w:p w14:paraId="5F74841F"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p>
    <w:p w14:paraId="13FD7AF9"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p>
    <w:p w14:paraId="7E635089" w14:textId="1B527F19" w:rsidR="00AE6862" w:rsidRPr="00E347F4" w:rsidRDefault="003751C5"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r w:rsidRPr="00E347F4">
        <w:rPr>
          <w:rFonts w:asciiTheme="minorHAnsi" w:hAnsiTheme="minorHAnsi" w:cstheme="minorHAnsi"/>
          <w:noProof/>
          <w:szCs w:val="24"/>
        </w:rPr>
        <mc:AlternateContent>
          <mc:Choice Requires="wps">
            <w:drawing>
              <wp:anchor distT="4294967295" distB="4294967295" distL="114300" distR="114300" simplePos="0" relativeHeight="251660800" behindDoc="0" locked="0" layoutInCell="1" allowOverlap="1" wp14:anchorId="257B7BC5" wp14:editId="07C7E96C">
                <wp:simplePos x="0" y="0"/>
                <wp:positionH relativeFrom="column">
                  <wp:posOffset>3100705</wp:posOffset>
                </wp:positionH>
                <wp:positionV relativeFrom="paragraph">
                  <wp:posOffset>250189</wp:posOffset>
                </wp:positionV>
                <wp:extent cx="2796540" cy="0"/>
                <wp:effectExtent l="0" t="0" r="0" b="0"/>
                <wp:wrapNone/>
                <wp:docPr id="2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FB1581" id="AutoShape 29" o:spid="_x0000_s1026" type="#_x0000_t32" style="position:absolute;margin-left:244.15pt;margin-top:19.7pt;width:220.2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Aym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"/>
            </w:pict>
          </mc:Fallback>
        </mc:AlternateContent>
      </w:r>
      <w:r w:rsidRPr="00E347F4">
        <w:rPr>
          <w:rFonts w:asciiTheme="minorHAnsi" w:hAnsiTheme="minorHAnsi" w:cstheme="minorHAnsi"/>
          <w:noProof/>
          <w:szCs w:val="24"/>
        </w:rPr>
        <mc:AlternateContent>
          <mc:Choice Requires="wps">
            <w:drawing>
              <wp:anchor distT="4294967295" distB="4294967295" distL="114300" distR="114300" simplePos="0" relativeHeight="251659776" behindDoc="0" locked="0" layoutInCell="1" allowOverlap="1" wp14:anchorId="0D480857" wp14:editId="7A3F809F">
                <wp:simplePos x="0" y="0"/>
                <wp:positionH relativeFrom="column">
                  <wp:posOffset>3100705</wp:posOffset>
                </wp:positionH>
                <wp:positionV relativeFrom="paragraph">
                  <wp:posOffset>16509</wp:posOffset>
                </wp:positionV>
                <wp:extent cx="2796540" cy="0"/>
                <wp:effectExtent l="0" t="0" r="0" b="0"/>
                <wp:wrapNone/>
                <wp:docPr id="20"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1FEC3A" id="AutoShape 28" o:spid="_x0000_s1026" type="#_x0000_t32" style="position:absolute;margin-left:244.15pt;margin-top:1.3pt;width:220.2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L6oIA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"/>
            </w:pict>
          </mc:Fallback>
        </mc:AlternateContent>
      </w:r>
      <w:r w:rsidRPr="00E347F4">
        <w:rPr>
          <w:rFonts w:asciiTheme="minorHAnsi" w:hAnsiTheme="minorHAnsi" w:cstheme="minorHAnsi"/>
          <w:noProof/>
          <w:szCs w:val="24"/>
        </w:rPr>
        <mc:AlternateContent>
          <mc:Choice Requires="wps">
            <w:drawing>
              <wp:anchor distT="4294967295" distB="4294967295" distL="114300" distR="114300" simplePos="0" relativeHeight="251658752" behindDoc="0" locked="0" layoutInCell="1" allowOverlap="1" wp14:anchorId="1F74A7EE" wp14:editId="530E84E3">
                <wp:simplePos x="0" y="0"/>
                <wp:positionH relativeFrom="column">
                  <wp:posOffset>88265</wp:posOffset>
                </wp:positionH>
                <wp:positionV relativeFrom="paragraph">
                  <wp:posOffset>494664</wp:posOffset>
                </wp:positionV>
                <wp:extent cx="2796540" cy="0"/>
                <wp:effectExtent l="0" t="0" r="0" b="0"/>
                <wp:wrapNone/>
                <wp:docPr id="1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4D71E5" id="AutoShape 27" o:spid="_x0000_s1026" type="#_x0000_t32" style="position:absolute;margin-left:6.95pt;margin-top:38.95pt;width:220.2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mOvIAIAAD0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"/>
            </w:pict>
          </mc:Fallback>
        </mc:AlternateContent>
      </w:r>
      <w:r w:rsidRPr="00E347F4">
        <w:rPr>
          <w:rFonts w:asciiTheme="minorHAnsi" w:hAnsiTheme="minorHAnsi" w:cstheme="minorHAnsi"/>
          <w:noProof/>
          <w:szCs w:val="24"/>
        </w:rPr>
        <mc:AlternateContent>
          <mc:Choice Requires="wps">
            <w:drawing>
              <wp:anchor distT="4294967295" distB="4294967295" distL="114300" distR="114300" simplePos="0" relativeHeight="251657728" behindDoc="0" locked="0" layoutInCell="1" allowOverlap="1" wp14:anchorId="595B2363" wp14:editId="4EDF0921">
                <wp:simplePos x="0" y="0"/>
                <wp:positionH relativeFrom="column">
                  <wp:posOffset>88265</wp:posOffset>
                </wp:positionH>
                <wp:positionV relativeFrom="paragraph">
                  <wp:posOffset>250189</wp:posOffset>
                </wp:positionV>
                <wp:extent cx="2796540" cy="0"/>
                <wp:effectExtent l="0" t="0" r="0" b="0"/>
                <wp:wrapNone/>
                <wp:docPr id="18"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81D95D" id="AutoShape 26" o:spid="_x0000_s1026" type="#_x0000_t32" style="position:absolute;margin-left:6.95pt;margin-top:19.7pt;width:220.2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tGh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"/>
            </w:pict>
          </mc:Fallback>
        </mc:AlternateContent>
      </w:r>
      <w:r w:rsidRPr="00E347F4">
        <w:rPr>
          <w:rFonts w:asciiTheme="minorHAnsi" w:hAnsiTheme="minorHAnsi" w:cstheme="minorHAnsi"/>
          <w:noProof/>
          <w:szCs w:val="24"/>
        </w:rPr>
        <mc:AlternateContent>
          <mc:Choice Requires="wps">
            <w:drawing>
              <wp:anchor distT="4294967295" distB="4294967295" distL="114300" distR="114300" simplePos="0" relativeHeight="251656704" behindDoc="0" locked="0" layoutInCell="1" allowOverlap="1" wp14:anchorId="18696336" wp14:editId="46D0D425">
                <wp:simplePos x="0" y="0"/>
                <wp:positionH relativeFrom="column">
                  <wp:posOffset>88265</wp:posOffset>
                </wp:positionH>
                <wp:positionV relativeFrom="paragraph">
                  <wp:posOffset>16509</wp:posOffset>
                </wp:positionV>
                <wp:extent cx="2796540" cy="0"/>
                <wp:effectExtent l="0" t="0" r="0" b="0"/>
                <wp:wrapNone/>
                <wp:docPr id="17"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E4531E" id="AutoShape 25" o:spid="_x0000_s1026" type="#_x0000_t32" style="position:absolute;margin-left:6.95pt;margin-top:1.3pt;width:220.2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"/>
            </w:pict>
          </mc:Fallback>
        </mc:AlternateContent>
      </w:r>
      <w:r w:rsidRPr="00E347F4">
        <w:rPr>
          <w:rFonts w:asciiTheme="minorHAnsi" w:hAnsiTheme="minorHAnsi" w:cstheme="minorHAnsi"/>
          <w:noProof/>
          <w:szCs w:val="24"/>
        </w:rPr>
        <mc:AlternateContent>
          <mc:Choice Requires="wps">
            <w:drawing>
              <wp:anchor distT="4294967295" distB="4294967295" distL="114300" distR="114300" simplePos="0" relativeHeight="251661824" behindDoc="0" locked="0" layoutInCell="1" allowOverlap="1" wp14:anchorId="1E0FC4B8" wp14:editId="54BE19F3">
                <wp:simplePos x="0" y="0"/>
                <wp:positionH relativeFrom="column">
                  <wp:posOffset>3100705</wp:posOffset>
                </wp:positionH>
                <wp:positionV relativeFrom="paragraph">
                  <wp:posOffset>494664</wp:posOffset>
                </wp:positionV>
                <wp:extent cx="2796540" cy="0"/>
                <wp:effectExtent l="0" t="0" r="0" b="0"/>
                <wp:wrapNone/>
                <wp:docPr id="14"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9E80CF" id="AutoShape 30" o:spid="_x0000_s1026" type="#_x0000_t32" style="position:absolute;margin-left:244.15pt;margin-top:38.95pt;width:220.2pt;height:0;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"/>
            </w:pict>
          </mc:Fallback>
        </mc:AlternateContent>
      </w:r>
    </w:p>
    <w:p w14:paraId="43158CCF"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p>
    <w:p w14:paraId="2CC7B08D"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p>
    <w:p w14:paraId="03CCD26A"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p>
    <w:p w14:paraId="63B0E108" w14:textId="551DA854" w:rsidR="00AE6862" w:rsidRPr="00E347F4" w:rsidRDefault="003751C5"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r w:rsidRPr="00E347F4">
        <w:rPr>
          <w:rFonts w:asciiTheme="minorHAnsi" w:hAnsiTheme="minorHAnsi" w:cstheme="minorHAnsi"/>
          <w:noProof/>
          <w:szCs w:val="24"/>
        </w:rPr>
        <mc:AlternateContent>
          <mc:Choice Requires="wps">
            <w:drawing>
              <wp:anchor distT="4294967295" distB="4294967295" distL="114300" distR="114300" simplePos="0" relativeHeight="251662848" behindDoc="0" locked="0" layoutInCell="1" allowOverlap="1" wp14:anchorId="5DFA7FDD" wp14:editId="14387643">
                <wp:simplePos x="0" y="0"/>
                <wp:positionH relativeFrom="column">
                  <wp:posOffset>88265</wp:posOffset>
                </wp:positionH>
                <wp:positionV relativeFrom="paragraph">
                  <wp:posOffset>17144</wp:posOffset>
                </wp:positionV>
                <wp:extent cx="2796540" cy="0"/>
                <wp:effectExtent l="0" t="0" r="0" b="0"/>
                <wp:wrapNone/>
                <wp:docPr id="1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1F0C6A" id="AutoShape 31" o:spid="_x0000_s1026" type="#_x0000_t32" style="position:absolute;margin-left:6.95pt;margin-top:1.35pt;width:220.2pt;height:0;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"/>
            </w:pict>
          </mc:Fallback>
        </mc:AlternateContent>
      </w:r>
      <w:r w:rsidRPr="00E347F4">
        <w:rPr>
          <w:rFonts w:asciiTheme="minorHAnsi" w:hAnsiTheme="minorHAnsi" w:cstheme="minorHAnsi"/>
          <w:noProof/>
          <w:szCs w:val="24"/>
        </w:rPr>
        <mc:AlternateContent>
          <mc:Choice Requires="wps">
            <w:drawing>
              <wp:anchor distT="4294967295" distB="4294967295" distL="114300" distR="114300" simplePos="0" relativeHeight="251663872" behindDoc="0" locked="0" layoutInCell="1" allowOverlap="1" wp14:anchorId="6E0823E3" wp14:editId="113ABDC6">
                <wp:simplePos x="0" y="0"/>
                <wp:positionH relativeFrom="column">
                  <wp:posOffset>3100705</wp:posOffset>
                </wp:positionH>
                <wp:positionV relativeFrom="paragraph">
                  <wp:posOffset>17144</wp:posOffset>
                </wp:positionV>
                <wp:extent cx="2796540" cy="0"/>
                <wp:effectExtent l="0" t="0" r="0" b="0"/>
                <wp:wrapNone/>
                <wp:docPr id="16"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255EB0" id="AutoShape 32" o:spid="_x0000_s1026" type="#_x0000_t32" style="position:absolute;margin-left:244.15pt;margin-top:1.35pt;width:220.2pt;height:0;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"/>
            </w:pict>
          </mc:Fallback>
        </mc:AlternateContent>
      </w:r>
    </w:p>
    <w:p w14:paraId="13B5D669" w14:textId="3713E5B6" w:rsidR="00414D55" w:rsidRDefault="00414D55">
      <w:pPr>
        <w:rPr>
          <w:rFonts w:asciiTheme="minorHAnsi" w:hAnsiTheme="minorHAnsi" w:cstheme="minorHAnsi"/>
          <w:szCs w:val="20"/>
        </w:rPr>
      </w:pPr>
      <w:r>
        <w:rPr>
          <w:rFonts w:asciiTheme="minorHAnsi" w:hAnsiTheme="minorHAnsi" w:cstheme="minorHAnsi"/>
          <w:szCs w:val="20"/>
        </w:rPr>
        <w:br w:type="page"/>
      </w:r>
    </w:p>
    <w:p w14:paraId="07242A05"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right"/>
        <w:rPr>
          <w:rFonts w:asciiTheme="minorHAnsi" w:hAnsiTheme="minorHAnsi" w:cstheme="minorHAnsi"/>
          <w:szCs w:val="20"/>
        </w:rPr>
      </w:pPr>
      <w:r w:rsidRPr="00E347F4">
        <w:rPr>
          <w:rFonts w:asciiTheme="minorHAnsi" w:hAnsiTheme="minorHAnsi" w:cstheme="minorHAnsi"/>
          <w:b/>
          <w:szCs w:val="20"/>
        </w:rPr>
        <w:lastRenderedPageBreak/>
        <w:t>Proposer Information Page 3 of 3</w:t>
      </w:r>
    </w:p>
    <w:p w14:paraId="116CC601"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p>
    <w:p w14:paraId="14F4D315" w14:textId="2CC8B492" w:rsidR="00AE6862" w:rsidRPr="00414D55" w:rsidRDefault="00AE6862" w:rsidP="00AE6862">
      <w:pPr>
        <w:widowControl w:val="0"/>
        <w:tabs>
          <w:tab w:val="left" w:pos="-576"/>
          <w:tab w:val="left" w:pos="0"/>
          <w:tab w:val="left" w:pos="864"/>
          <w:tab w:val="left" w:pos="2160"/>
        </w:tabs>
        <w:jc w:val="both"/>
        <w:rPr>
          <w:rFonts w:asciiTheme="minorHAnsi" w:hAnsiTheme="minorHAnsi" w:cstheme="minorHAnsi"/>
          <w:b/>
          <w:szCs w:val="24"/>
        </w:rPr>
      </w:pPr>
      <w:r w:rsidRPr="00E347F4">
        <w:rPr>
          <w:rFonts w:asciiTheme="minorHAnsi" w:hAnsiTheme="minorHAnsi" w:cstheme="minorHAnsi"/>
          <w:szCs w:val="24"/>
        </w:rPr>
        <w:t xml:space="preserve">The undersigned, having carefully examined the complete request for proposals, herewith proposes to furnish all of the goods and/or services contained within the request for proposals for </w:t>
      </w:r>
      <w:r w:rsidR="00414D55">
        <w:rPr>
          <w:rFonts w:asciiTheme="minorHAnsi" w:hAnsiTheme="minorHAnsi" w:cstheme="minorHAnsi"/>
          <w:b/>
          <w:szCs w:val="24"/>
        </w:rPr>
        <w:t>Environmental Consulting Services</w:t>
      </w:r>
      <w:r w:rsidR="004D16AC" w:rsidRPr="00E347F4">
        <w:rPr>
          <w:rFonts w:asciiTheme="minorHAnsi" w:hAnsiTheme="minorHAnsi" w:cstheme="minorHAnsi"/>
          <w:b/>
          <w:szCs w:val="24"/>
        </w:rPr>
        <w:t xml:space="preserve"> </w:t>
      </w:r>
      <w:r w:rsidRPr="00E347F4">
        <w:rPr>
          <w:rFonts w:asciiTheme="minorHAnsi" w:hAnsiTheme="minorHAnsi" w:cstheme="minorHAnsi"/>
          <w:szCs w:val="24"/>
        </w:rPr>
        <w:t xml:space="preserve">in accordance with all specifications on file to the satisfaction of the Director of Public Safety of said City. </w:t>
      </w:r>
    </w:p>
    <w:p w14:paraId="0F528162" w14:textId="77777777" w:rsidR="00AE6862" w:rsidRPr="00E347F4" w:rsidRDefault="00AE6862" w:rsidP="00AE6862">
      <w:pPr>
        <w:widowControl w:val="0"/>
        <w:tabs>
          <w:tab w:val="left" w:pos="-576"/>
          <w:tab w:val="left" w:pos="0"/>
          <w:tab w:val="left" w:pos="864"/>
          <w:tab w:val="left" w:pos="2160"/>
        </w:tabs>
        <w:jc w:val="both"/>
        <w:rPr>
          <w:rFonts w:asciiTheme="minorHAnsi" w:hAnsiTheme="minorHAnsi" w:cstheme="minorHAnsi"/>
          <w:szCs w:val="24"/>
        </w:rPr>
      </w:pPr>
    </w:p>
    <w:p w14:paraId="6B3A3B48" w14:textId="77777777" w:rsidR="00AE6862" w:rsidRPr="00E347F4" w:rsidRDefault="00AE6862" w:rsidP="00AE6862">
      <w:pPr>
        <w:widowControl w:val="0"/>
        <w:tabs>
          <w:tab w:val="left" w:pos="-576"/>
          <w:tab w:val="left" w:pos="0"/>
          <w:tab w:val="left" w:pos="864"/>
          <w:tab w:val="left" w:pos="2160"/>
        </w:tabs>
        <w:rPr>
          <w:rFonts w:asciiTheme="minorHAnsi" w:hAnsiTheme="minorHAnsi" w:cstheme="minorHAnsi"/>
          <w:szCs w:val="24"/>
        </w:rPr>
      </w:pPr>
      <w:r w:rsidRPr="00E347F4">
        <w:rPr>
          <w:rFonts w:asciiTheme="minorHAnsi" w:hAnsiTheme="minorHAnsi" w:cstheme="minorHAnsi"/>
          <w:szCs w:val="24"/>
        </w:rPr>
        <w:t>The bidder hereby agrees that the Director of Public Safety has the right to reject any and all proposals and to accept the proposal(s) deemed most beneficial to the City of Canton.</w:t>
      </w:r>
    </w:p>
    <w:p w14:paraId="34011937"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center"/>
        <w:rPr>
          <w:rFonts w:asciiTheme="minorHAnsi" w:hAnsiTheme="minorHAnsi" w:cstheme="minorHAnsi"/>
          <w:szCs w:val="20"/>
        </w:rPr>
      </w:pPr>
    </w:p>
    <w:p w14:paraId="293127BA"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rPr>
          <w:rFonts w:asciiTheme="minorHAnsi" w:hAnsiTheme="minorHAnsi" w:cstheme="minorHAnsi"/>
          <w:szCs w:val="20"/>
        </w:rPr>
      </w:pPr>
      <w:r w:rsidRPr="00E347F4">
        <w:rPr>
          <w:rFonts w:asciiTheme="minorHAnsi" w:hAnsiTheme="minorHAnsi" w:cstheme="minorHAnsi"/>
          <w:szCs w:val="20"/>
        </w:rPr>
        <w:t>The undersigned certifies that the proposer has the facilities, ability and financial resources available for the fulfillment of the contract if such be awarded to said proposer.</w:t>
      </w:r>
    </w:p>
    <w:p w14:paraId="5DCDCEC1"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center"/>
        <w:rPr>
          <w:rFonts w:asciiTheme="minorHAnsi" w:hAnsiTheme="minorHAnsi" w:cstheme="minorHAnsi"/>
          <w:szCs w:val="20"/>
        </w:rPr>
      </w:pPr>
    </w:p>
    <w:p w14:paraId="3B81A731"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center"/>
        <w:rPr>
          <w:rFonts w:asciiTheme="minorHAnsi" w:hAnsiTheme="minorHAnsi" w:cstheme="minorHAnsi"/>
          <w:szCs w:val="20"/>
        </w:rPr>
      </w:pPr>
      <w:r w:rsidRPr="00E347F4">
        <w:rPr>
          <w:rFonts w:asciiTheme="minorHAnsi" w:hAnsiTheme="minorHAnsi" w:cstheme="minorHAnsi"/>
          <w:szCs w:val="20"/>
        </w:rPr>
        <w:t>Upon request, the proposer will be expected to amplify the foregoing statements as necessary to satisfy the City concerning his ability to successfully perform the work in a satisfactory manner.</w:t>
      </w:r>
    </w:p>
    <w:p w14:paraId="77F7DDE9"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p>
    <w:p w14:paraId="7B092F0C"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p>
    <w:p w14:paraId="2A5EE5DB"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p>
    <w:p w14:paraId="15A4DE33"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center"/>
        <w:rPr>
          <w:rFonts w:asciiTheme="minorHAnsi" w:hAnsiTheme="minorHAnsi" w:cstheme="minorHAnsi"/>
          <w:szCs w:val="20"/>
        </w:rPr>
      </w:pPr>
      <w:r w:rsidRPr="00E347F4">
        <w:rPr>
          <w:rFonts w:asciiTheme="minorHAnsi" w:hAnsiTheme="minorHAnsi" w:cstheme="minorHAnsi"/>
          <w:szCs w:val="20"/>
        </w:rPr>
        <w:t xml:space="preserve">    </w:t>
      </w:r>
      <w:r w:rsidRPr="00E347F4">
        <w:rPr>
          <w:rFonts w:asciiTheme="minorHAnsi" w:hAnsiTheme="minorHAnsi" w:cstheme="minorHAnsi"/>
          <w:szCs w:val="20"/>
        </w:rPr>
        <w:tab/>
        <w:t xml:space="preserve">Signed this  </w:t>
      </w:r>
      <w:r w:rsidRPr="00E347F4">
        <w:rPr>
          <w:rFonts w:asciiTheme="minorHAnsi" w:hAnsiTheme="minorHAnsi" w:cstheme="minorHAnsi"/>
          <w:szCs w:val="20"/>
          <w:u w:val="single"/>
        </w:rPr>
        <w:t xml:space="preserve">             </w:t>
      </w:r>
      <w:r w:rsidRPr="00E347F4">
        <w:rPr>
          <w:rFonts w:asciiTheme="minorHAnsi" w:hAnsiTheme="minorHAnsi" w:cstheme="minorHAnsi"/>
          <w:szCs w:val="20"/>
        </w:rPr>
        <w:t xml:space="preserve">  day of  </w:t>
      </w:r>
      <w:r w:rsidRPr="00E347F4">
        <w:rPr>
          <w:rFonts w:asciiTheme="minorHAnsi" w:hAnsiTheme="minorHAnsi" w:cstheme="minorHAnsi"/>
          <w:szCs w:val="20"/>
          <w:u w:val="single"/>
        </w:rPr>
        <w:t xml:space="preserve">                                                </w:t>
      </w:r>
      <w:proofErr w:type="gramStart"/>
      <w:r w:rsidRPr="00E347F4">
        <w:rPr>
          <w:rFonts w:asciiTheme="minorHAnsi" w:hAnsiTheme="minorHAnsi" w:cstheme="minorHAnsi"/>
          <w:szCs w:val="20"/>
          <w:u w:val="single"/>
        </w:rPr>
        <w:t xml:space="preserve">  </w:t>
      </w:r>
      <w:r w:rsidRPr="00E347F4">
        <w:rPr>
          <w:rFonts w:asciiTheme="minorHAnsi" w:hAnsiTheme="minorHAnsi" w:cstheme="minorHAnsi"/>
          <w:szCs w:val="20"/>
        </w:rPr>
        <w:t>,</w:t>
      </w:r>
      <w:proofErr w:type="gramEnd"/>
      <w:r w:rsidRPr="00E347F4">
        <w:rPr>
          <w:rFonts w:asciiTheme="minorHAnsi" w:hAnsiTheme="minorHAnsi" w:cstheme="minorHAnsi"/>
          <w:szCs w:val="20"/>
        </w:rPr>
        <w:t xml:space="preserve"> 20_____ </w:t>
      </w:r>
      <w:r w:rsidRPr="00E347F4">
        <w:rPr>
          <w:rFonts w:asciiTheme="minorHAnsi" w:hAnsiTheme="minorHAnsi" w:cstheme="minorHAnsi"/>
          <w:szCs w:val="20"/>
          <w:u w:val="single"/>
        </w:rPr>
        <w:t xml:space="preserve">          </w:t>
      </w:r>
    </w:p>
    <w:p w14:paraId="70ED039F"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center"/>
        <w:rPr>
          <w:rFonts w:asciiTheme="minorHAnsi" w:hAnsiTheme="minorHAnsi" w:cstheme="minorHAnsi"/>
          <w:szCs w:val="20"/>
        </w:rPr>
      </w:pPr>
    </w:p>
    <w:p w14:paraId="4FB0D456"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center"/>
        <w:rPr>
          <w:rFonts w:asciiTheme="minorHAnsi" w:hAnsiTheme="minorHAnsi" w:cstheme="minorHAnsi"/>
          <w:szCs w:val="20"/>
        </w:rPr>
      </w:pPr>
    </w:p>
    <w:p w14:paraId="4DCEBE88"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center"/>
        <w:rPr>
          <w:rFonts w:asciiTheme="minorHAnsi" w:hAnsiTheme="minorHAnsi" w:cstheme="minorHAnsi"/>
          <w:szCs w:val="20"/>
        </w:rPr>
      </w:pPr>
    </w:p>
    <w:p w14:paraId="0F7058B3" w14:textId="3DC51ACE" w:rsidR="00AE6862" w:rsidRPr="00E347F4" w:rsidRDefault="003751C5" w:rsidP="00AE6862">
      <w:pPr>
        <w:widowControl w:val="0"/>
        <w:tabs>
          <w:tab w:val="left" w:pos="-576"/>
          <w:tab w:val="left" w:pos="288"/>
          <w:tab w:val="left" w:pos="774"/>
          <w:tab w:val="left" w:pos="1440"/>
          <w:tab w:val="left" w:pos="2016"/>
          <w:tab w:val="left" w:pos="3384"/>
          <w:tab w:val="left" w:pos="4104"/>
          <w:tab w:val="left" w:pos="5472"/>
        </w:tabs>
        <w:rPr>
          <w:rFonts w:asciiTheme="minorHAnsi" w:hAnsiTheme="minorHAnsi" w:cstheme="minorHAnsi"/>
          <w:szCs w:val="20"/>
        </w:rPr>
      </w:pPr>
      <w:r w:rsidRPr="00E347F4">
        <w:rPr>
          <w:rFonts w:asciiTheme="minorHAnsi" w:hAnsiTheme="minorHAnsi" w:cstheme="minorHAnsi"/>
          <w:noProof/>
          <w:szCs w:val="24"/>
        </w:rPr>
        <mc:AlternateContent>
          <mc:Choice Requires="wps">
            <w:drawing>
              <wp:anchor distT="4294967295" distB="4294967295" distL="114300" distR="114300" simplePos="0" relativeHeight="251654656" behindDoc="0" locked="0" layoutInCell="1" allowOverlap="1" wp14:anchorId="4955BD2A" wp14:editId="2A3B3DF8">
                <wp:simplePos x="0" y="0"/>
                <wp:positionH relativeFrom="column">
                  <wp:posOffset>1956435</wp:posOffset>
                </wp:positionH>
                <wp:positionV relativeFrom="paragraph">
                  <wp:posOffset>8889</wp:posOffset>
                </wp:positionV>
                <wp:extent cx="3466465" cy="0"/>
                <wp:effectExtent l="0" t="0" r="0" b="0"/>
                <wp:wrapNone/>
                <wp:docPr id="5"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6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6A1673" id="AutoShape 41" o:spid="_x0000_s1026" type="#_x0000_t32" style="position:absolute;margin-left:154.05pt;margin-top:.7pt;width:272.95pt;height:0;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"/>
            </w:pict>
          </mc:Fallback>
        </mc:AlternateContent>
      </w:r>
      <w:r w:rsidR="00AE6862" w:rsidRPr="00E347F4">
        <w:rPr>
          <w:rFonts w:asciiTheme="minorHAnsi" w:hAnsiTheme="minorHAnsi" w:cstheme="minorHAnsi"/>
          <w:szCs w:val="20"/>
        </w:rPr>
        <w:t xml:space="preserve">                                                                                Proposer</w:t>
      </w:r>
    </w:p>
    <w:p w14:paraId="64079714"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center"/>
        <w:rPr>
          <w:rFonts w:asciiTheme="minorHAnsi" w:hAnsiTheme="minorHAnsi" w:cstheme="minorHAnsi"/>
          <w:szCs w:val="20"/>
        </w:rPr>
      </w:pPr>
    </w:p>
    <w:p w14:paraId="123BC21F"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center"/>
        <w:rPr>
          <w:rFonts w:asciiTheme="minorHAnsi" w:hAnsiTheme="minorHAnsi" w:cstheme="minorHAnsi"/>
          <w:szCs w:val="20"/>
        </w:rPr>
      </w:pPr>
      <w:r w:rsidRPr="00E347F4">
        <w:rPr>
          <w:rFonts w:asciiTheme="minorHAnsi" w:hAnsiTheme="minorHAnsi" w:cstheme="minorHAnsi"/>
          <w:szCs w:val="20"/>
        </w:rPr>
        <w:t xml:space="preserve"> </w:t>
      </w:r>
    </w:p>
    <w:p w14:paraId="1992C94D" w14:textId="5D09C3D7" w:rsidR="00AE6862" w:rsidRPr="00E347F4" w:rsidRDefault="003751C5" w:rsidP="00AE6862">
      <w:pPr>
        <w:widowControl w:val="0"/>
        <w:tabs>
          <w:tab w:val="left" w:pos="-576"/>
          <w:tab w:val="left" w:pos="288"/>
          <w:tab w:val="left" w:pos="774"/>
          <w:tab w:val="left" w:pos="1440"/>
          <w:tab w:val="left" w:pos="2016"/>
          <w:tab w:val="left" w:pos="3384"/>
          <w:tab w:val="left" w:pos="4104"/>
          <w:tab w:val="left" w:pos="5472"/>
        </w:tabs>
        <w:rPr>
          <w:rFonts w:asciiTheme="minorHAnsi" w:hAnsiTheme="minorHAnsi" w:cstheme="minorHAnsi"/>
          <w:szCs w:val="20"/>
        </w:rPr>
      </w:pPr>
      <w:r w:rsidRPr="00E347F4">
        <w:rPr>
          <w:rFonts w:asciiTheme="minorHAnsi" w:hAnsiTheme="minorHAnsi" w:cstheme="minorHAnsi"/>
          <w:noProof/>
          <w:szCs w:val="24"/>
        </w:rPr>
        <mc:AlternateContent>
          <mc:Choice Requires="wps">
            <w:drawing>
              <wp:anchor distT="4294967295" distB="4294967295" distL="114300" distR="114300" simplePos="0" relativeHeight="251655680" behindDoc="0" locked="0" layoutInCell="1" allowOverlap="1" wp14:anchorId="7946DE47" wp14:editId="00E7F0B3">
                <wp:simplePos x="0" y="0"/>
                <wp:positionH relativeFrom="column">
                  <wp:posOffset>1600200</wp:posOffset>
                </wp:positionH>
                <wp:positionV relativeFrom="paragraph">
                  <wp:posOffset>165734</wp:posOffset>
                </wp:positionV>
                <wp:extent cx="3466465" cy="0"/>
                <wp:effectExtent l="0" t="0" r="0" b="0"/>
                <wp:wrapNone/>
                <wp:docPr id="4"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6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D5AF61" id="AutoShape 91" o:spid="_x0000_s1026" type="#_x0000_t32" style="position:absolute;margin-left:126pt;margin-top:13.05pt;width:272.95pt;height:0;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p0hIAIAADw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"/>
            </w:pict>
          </mc:Fallback>
        </mc:AlternateContent>
      </w:r>
      <w:r w:rsidR="00AE6862" w:rsidRPr="00E347F4">
        <w:rPr>
          <w:rFonts w:asciiTheme="minorHAnsi" w:hAnsiTheme="minorHAnsi" w:cstheme="minorHAnsi"/>
          <w:szCs w:val="20"/>
        </w:rPr>
        <w:t xml:space="preserve">                                By  </w:t>
      </w:r>
      <w:r w:rsidR="00AE6862" w:rsidRPr="00E347F4">
        <w:rPr>
          <w:rFonts w:asciiTheme="minorHAnsi" w:hAnsiTheme="minorHAnsi" w:cstheme="minorHAnsi"/>
          <w:szCs w:val="20"/>
          <w:u w:val="single"/>
        </w:rPr>
        <w:t xml:space="preserve">                                                                                                                                                                                </w:t>
      </w:r>
    </w:p>
    <w:p w14:paraId="2F413EA1"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ind w:right="-1728"/>
        <w:jc w:val="center"/>
        <w:rPr>
          <w:rFonts w:asciiTheme="minorHAnsi" w:hAnsiTheme="minorHAnsi" w:cstheme="minorHAnsi"/>
          <w:szCs w:val="20"/>
        </w:rPr>
      </w:pPr>
      <w:r w:rsidRPr="00E347F4">
        <w:rPr>
          <w:rFonts w:asciiTheme="minorHAnsi" w:hAnsiTheme="minorHAnsi" w:cstheme="minorHAnsi"/>
          <w:szCs w:val="20"/>
        </w:rPr>
        <w:t xml:space="preserve">                               </w:t>
      </w:r>
    </w:p>
    <w:p w14:paraId="750C6E0B"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ind w:right="-1728"/>
        <w:rPr>
          <w:rFonts w:asciiTheme="minorHAnsi" w:hAnsiTheme="minorHAnsi" w:cstheme="minorHAnsi"/>
          <w:szCs w:val="20"/>
        </w:rPr>
      </w:pPr>
      <w:r w:rsidRPr="00E347F4">
        <w:rPr>
          <w:rFonts w:asciiTheme="minorHAnsi" w:hAnsiTheme="minorHAnsi" w:cstheme="minorHAnsi"/>
          <w:szCs w:val="20"/>
        </w:rPr>
        <w:tab/>
      </w:r>
      <w:r w:rsidRPr="00E347F4">
        <w:rPr>
          <w:rFonts w:asciiTheme="minorHAnsi" w:hAnsiTheme="minorHAnsi" w:cstheme="minorHAnsi"/>
          <w:szCs w:val="20"/>
        </w:rPr>
        <w:tab/>
      </w:r>
      <w:r w:rsidRPr="00E347F4">
        <w:rPr>
          <w:rFonts w:asciiTheme="minorHAnsi" w:hAnsiTheme="minorHAnsi" w:cstheme="minorHAnsi"/>
          <w:szCs w:val="20"/>
        </w:rPr>
        <w:tab/>
      </w:r>
      <w:r w:rsidRPr="00E347F4">
        <w:rPr>
          <w:rFonts w:asciiTheme="minorHAnsi" w:hAnsiTheme="minorHAnsi" w:cstheme="minorHAnsi"/>
          <w:szCs w:val="20"/>
        </w:rPr>
        <w:tab/>
        <w:t xml:space="preserve">   (Signature of individual, partner or officer signing the proposal.)</w:t>
      </w:r>
    </w:p>
    <w:p w14:paraId="78E687BD"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p>
    <w:p w14:paraId="3EF265A8"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both"/>
        <w:rPr>
          <w:rFonts w:asciiTheme="minorHAnsi" w:hAnsiTheme="minorHAnsi" w:cstheme="minorHAnsi"/>
          <w:szCs w:val="20"/>
        </w:rPr>
      </w:pPr>
    </w:p>
    <w:p w14:paraId="7432AB94"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center"/>
        <w:rPr>
          <w:rFonts w:asciiTheme="minorHAnsi" w:hAnsiTheme="minorHAnsi" w:cstheme="minorHAnsi"/>
          <w:b/>
          <w:sz w:val="28"/>
          <w:szCs w:val="28"/>
        </w:rPr>
      </w:pPr>
      <w:r w:rsidRPr="00E347F4">
        <w:rPr>
          <w:rFonts w:asciiTheme="minorHAnsi" w:hAnsiTheme="minorHAnsi" w:cstheme="minorHAnsi"/>
          <w:b/>
          <w:sz w:val="28"/>
          <w:szCs w:val="28"/>
        </w:rPr>
        <w:t>Please have this page notarized</w:t>
      </w:r>
    </w:p>
    <w:p w14:paraId="56ED4CE4" w14:textId="2AC40F25" w:rsidR="00414D55" w:rsidRDefault="00414D55">
      <w:pPr>
        <w:rPr>
          <w:rFonts w:asciiTheme="minorHAnsi" w:hAnsiTheme="minorHAnsi" w:cstheme="minorHAnsi"/>
          <w:szCs w:val="20"/>
        </w:rPr>
      </w:pPr>
      <w:r>
        <w:rPr>
          <w:rFonts w:asciiTheme="minorHAnsi" w:hAnsiTheme="minorHAnsi" w:cstheme="minorHAnsi"/>
          <w:szCs w:val="20"/>
        </w:rPr>
        <w:br w:type="page"/>
      </w:r>
    </w:p>
    <w:p w14:paraId="25C22CE0" w14:textId="77777777" w:rsidR="00AE6862" w:rsidRPr="00E347F4" w:rsidRDefault="00AE6862" w:rsidP="00AE6862">
      <w:pPr>
        <w:tabs>
          <w:tab w:val="center" w:pos="4680"/>
        </w:tabs>
        <w:rPr>
          <w:rFonts w:asciiTheme="minorHAnsi" w:hAnsiTheme="minorHAnsi" w:cstheme="minorHAnsi"/>
          <w:szCs w:val="24"/>
        </w:rPr>
      </w:pPr>
      <w:r w:rsidRPr="00E347F4">
        <w:rPr>
          <w:rFonts w:asciiTheme="minorHAnsi" w:hAnsiTheme="minorHAnsi" w:cstheme="minorHAnsi"/>
          <w:b/>
          <w:szCs w:val="24"/>
          <w:u w:val="single"/>
        </w:rPr>
        <w:lastRenderedPageBreak/>
        <w:t>CITY OF CANTON INCOME TAX</w:t>
      </w:r>
    </w:p>
    <w:p w14:paraId="254058AE" w14:textId="77777777" w:rsidR="00AE6862" w:rsidRPr="00E347F4" w:rsidRDefault="00AE6862" w:rsidP="00AE6862">
      <w:pPr>
        <w:tabs>
          <w:tab w:val="center" w:pos="4680"/>
        </w:tabs>
        <w:jc w:val="center"/>
        <w:rPr>
          <w:rFonts w:asciiTheme="minorHAnsi" w:hAnsiTheme="minorHAnsi" w:cstheme="minorHAnsi"/>
          <w:sz w:val="20"/>
          <w:szCs w:val="20"/>
        </w:rPr>
      </w:pPr>
    </w:p>
    <w:p w14:paraId="3096DF3F" w14:textId="77777777" w:rsidR="00AE6862" w:rsidRPr="00E347F4" w:rsidRDefault="00AE6862" w:rsidP="00AE6862">
      <w:pPr>
        <w:rPr>
          <w:rFonts w:asciiTheme="minorHAnsi" w:eastAsia="Times New Roman" w:hAnsiTheme="minorHAnsi" w:cstheme="minorHAnsi"/>
          <w:szCs w:val="24"/>
        </w:rPr>
      </w:pPr>
      <w:r w:rsidRPr="00E347F4">
        <w:rPr>
          <w:rFonts w:asciiTheme="minorHAnsi" w:eastAsia="Times New Roman" w:hAnsiTheme="minorHAnsi" w:cstheme="minorHAnsi"/>
          <w:szCs w:val="24"/>
        </w:rPr>
        <w:t>1.</w:t>
      </w:r>
      <w:r w:rsidRPr="00E347F4">
        <w:rPr>
          <w:rFonts w:asciiTheme="minorHAnsi" w:eastAsia="Times New Roman" w:hAnsiTheme="minorHAnsi" w:cstheme="minorHAnsi"/>
          <w:szCs w:val="24"/>
        </w:rPr>
        <w:tab/>
        <w:t xml:space="preserve">All successful bidders shall be required to comply with all City of Canton income tax </w:t>
      </w:r>
      <w:r w:rsidRPr="00E347F4">
        <w:rPr>
          <w:rFonts w:asciiTheme="minorHAnsi" w:eastAsia="Times New Roman" w:hAnsiTheme="minorHAnsi" w:cstheme="minorHAnsi"/>
          <w:szCs w:val="24"/>
        </w:rPr>
        <w:tab/>
        <w:t>ordinances including the following:</w:t>
      </w:r>
    </w:p>
    <w:p w14:paraId="26FF2F6B" w14:textId="77777777" w:rsidR="00AE6862" w:rsidRPr="00E347F4" w:rsidRDefault="00AE6862" w:rsidP="00AE6862">
      <w:pPr>
        <w:rPr>
          <w:rFonts w:asciiTheme="minorHAnsi" w:eastAsia="Times New Roman" w:hAnsiTheme="minorHAnsi" w:cstheme="minorHAnsi"/>
          <w:szCs w:val="24"/>
        </w:rPr>
      </w:pPr>
    </w:p>
    <w:p w14:paraId="26CAEE8E" w14:textId="44BB3E07" w:rsidR="00AE6862" w:rsidRPr="00E347F4" w:rsidRDefault="00AE6862" w:rsidP="00F508DB">
      <w:pPr>
        <w:ind w:left="1440" w:hanging="720"/>
        <w:rPr>
          <w:rFonts w:asciiTheme="minorHAnsi" w:eastAsia="Times New Roman" w:hAnsiTheme="minorHAnsi" w:cstheme="minorHAnsi"/>
          <w:szCs w:val="24"/>
        </w:rPr>
      </w:pPr>
      <w:r w:rsidRPr="00E347F4">
        <w:rPr>
          <w:rFonts w:asciiTheme="minorHAnsi" w:eastAsia="Times New Roman" w:hAnsiTheme="minorHAnsi" w:cstheme="minorHAnsi"/>
          <w:szCs w:val="24"/>
        </w:rPr>
        <w:t>a.</w:t>
      </w:r>
      <w:r w:rsidRPr="00E347F4">
        <w:rPr>
          <w:rFonts w:asciiTheme="minorHAnsi" w:eastAsia="Times New Roman" w:hAnsiTheme="minorHAnsi" w:cstheme="minorHAnsi"/>
          <w:szCs w:val="24"/>
        </w:rPr>
        <w:tab/>
        <w:t>No person, partnership, corporation or unincorporated association may be awarded a contract with the City under Sections 105.09 or 105.10, unless the vendor is paid in full or is current and not otherwise delinquent in the payment of City income taxes, including any obligation to pay taxes withheld from employees under Section 182.05 and any payment on net profits under Section 182.06.</w:t>
      </w:r>
    </w:p>
    <w:p w14:paraId="522E9524" w14:textId="77777777" w:rsidR="00AE6862" w:rsidRPr="00E347F4" w:rsidRDefault="00AE6862" w:rsidP="00AE6862">
      <w:pPr>
        <w:ind w:left="720"/>
        <w:rPr>
          <w:rFonts w:asciiTheme="minorHAnsi" w:eastAsia="Times New Roman" w:hAnsiTheme="minorHAnsi" w:cstheme="minorHAnsi"/>
          <w:szCs w:val="24"/>
        </w:rPr>
      </w:pPr>
    </w:p>
    <w:p w14:paraId="601C5636" w14:textId="1B09947E" w:rsidR="00AE6862" w:rsidRPr="00E347F4" w:rsidRDefault="00AE6862" w:rsidP="00F508DB">
      <w:pPr>
        <w:ind w:left="1440" w:hanging="720"/>
        <w:rPr>
          <w:rFonts w:asciiTheme="minorHAnsi" w:eastAsia="Times New Roman" w:hAnsiTheme="minorHAnsi" w:cstheme="minorHAnsi"/>
          <w:szCs w:val="24"/>
        </w:rPr>
      </w:pPr>
      <w:r w:rsidRPr="00E347F4">
        <w:rPr>
          <w:rFonts w:asciiTheme="minorHAnsi" w:eastAsia="Times New Roman" w:hAnsiTheme="minorHAnsi" w:cstheme="minorHAnsi"/>
          <w:szCs w:val="24"/>
        </w:rPr>
        <w:t>b.</w:t>
      </w:r>
      <w:r w:rsidRPr="00E347F4">
        <w:rPr>
          <w:rFonts w:asciiTheme="minorHAnsi" w:eastAsia="Times New Roman" w:hAnsiTheme="minorHAnsi" w:cstheme="minorHAnsi"/>
          <w:szCs w:val="24"/>
        </w:rPr>
        <w:tab/>
        <w:t>Falsification of any information related to or any post-contractual violation of the requirement to pay City income taxes set forth in subsection (a) shall constitute cause for the rescission of the balance of the contract at the City's discretion.</w:t>
      </w:r>
    </w:p>
    <w:p w14:paraId="3A244CC1" w14:textId="77777777" w:rsidR="00AE6862" w:rsidRPr="00E347F4" w:rsidRDefault="00AE6862" w:rsidP="00F508DB">
      <w:pPr>
        <w:ind w:left="1440" w:hanging="720"/>
        <w:rPr>
          <w:rFonts w:asciiTheme="minorHAnsi" w:eastAsia="Times New Roman" w:hAnsiTheme="minorHAnsi" w:cstheme="minorHAnsi"/>
          <w:szCs w:val="24"/>
        </w:rPr>
      </w:pPr>
    </w:p>
    <w:p w14:paraId="1DA15A9D" w14:textId="78FF2695" w:rsidR="00AE6862" w:rsidRPr="00E347F4" w:rsidRDefault="00AE6862" w:rsidP="00F508DB">
      <w:pPr>
        <w:ind w:left="1440" w:hanging="720"/>
        <w:rPr>
          <w:rFonts w:asciiTheme="minorHAnsi" w:eastAsia="Times New Roman" w:hAnsiTheme="minorHAnsi" w:cstheme="minorHAnsi"/>
          <w:szCs w:val="24"/>
        </w:rPr>
      </w:pPr>
      <w:r w:rsidRPr="00E347F4">
        <w:rPr>
          <w:rFonts w:asciiTheme="minorHAnsi" w:eastAsia="Times New Roman" w:hAnsiTheme="minorHAnsi" w:cstheme="minorHAnsi"/>
          <w:szCs w:val="24"/>
        </w:rPr>
        <w:t>c.</w:t>
      </w:r>
      <w:r w:rsidRPr="00E347F4">
        <w:rPr>
          <w:rFonts w:asciiTheme="minorHAnsi" w:eastAsia="Times New Roman" w:hAnsiTheme="minorHAnsi" w:cstheme="minorHAnsi"/>
          <w:szCs w:val="24"/>
        </w:rPr>
        <w:tab/>
        <w:t>No partnership, corporation or unincorporated association which has as one of its partners, shareholders or owners a person who is a twenty percent (20%) or greater equity owner in such partnership, corporation or unincorporated association and who is delinquent in the payment of City income taxes as set forth in subsection (a), may be awarded a contract with the City under Sections 105.09 or 105.10.</w:t>
      </w:r>
    </w:p>
    <w:p w14:paraId="521DEBFC" w14:textId="77777777" w:rsidR="00AE6862" w:rsidRPr="00E347F4" w:rsidRDefault="00AE6862" w:rsidP="00F508DB">
      <w:pPr>
        <w:ind w:left="1440" w:hanging="720"/>
        <w:rPr>
          <w:rFonts w:asciiTheme="minorHAnsi" w:eastAsia="Times New Roman" w:hAnsiTheme="minorHAnsi" w:cstheme="minorHAnsi"/>
          <w:szCs w:val="24"/>
        </w:rPr>
      </w:pPr>
    </w:p>
    <w:p w14:paraId="60F3102A" w14:textId="613747DC" w:rsidR="00AE6862" w:rsidRPr="00E347F4" w:rsidRDefault="00AE6862" w:rsidP="00F508DB">
      <w:pPr>
        <w:ind w:left="1440" w:hanging="720"/>
        <w:rPr>
          <w:rFonts w:asciiTheme="minorHAnsi" w:eastAsia="Times New Roman" w:hAnsiTheme="minorHAnsi" w:cstheme="minorHAnsi"/>
          <w:szCs w:val="24"/>
        </w:rPr>
      </w:pPr>
      <w:r w:rsidRPr="00E347F4">
        <w:rPr>
          <w:rFonts w:asciiTheme="minorHAnsi" w:eastAsia="Times New Roman" w:hAnsiTheme="minorHAnsi" w:cstheme="minorHAnsi"/>
          <w:szCs w:val="24"/>
        </w:rPr>
        <w:t>d.</w:t>
      </w:r>
      <w:r w:rsidRPr="00E347F4">
        <w:rPr>
          <w:rFonts w:asciiTheme="minorHAnsi" w:eastAsia="Times New Roman" w:hAnsiTheme="minorHAnsi" w:cstheme="minorHAnsi"/>
          <w:szCs w:val="24"/>
        </w:rPr>
        <w:tab/>
        <w:t>A person who is a twenty percent (20%) or greater equity owner in any partnership, corporation or unincorporated association which is delinquent in the payment of City income taxes as set forth in subsection (a) may not be awarded a contract with the City under Sections 105.09 or 105.10.</w:t>
      </w:r>
    </w:p>
    <w:p w14:paraId="67C0117E" w14:textId="77777777" w:rsidR="00AE6862" w:rsidRPr="00E347F4" w:rsidRDefault="00AE6862" w:rsidP="00F508DB">
      <w:pPr>
        <w:ind w:left="1440" w:hanging="720"/>
        <w:rPr>
          <w:rFonts w:asciiTheme="minorHAnsi" w:eastAsia="Times New Roman" w:hAnsiTheme="minorHAnsi" w:cstheme="minorHAnsi"/>
          <w:szCs w:val="24"/>
        </w:rPr>
      </w:pPr>
    </w:p>
    <w:p w14:paraId="4E6C00BD" w14:textId="658CAC2A" w:rsidR="00AE6862" w:rsidRPr="00E347F4" w:rsidRDefault="00AE6862" w:rsidP="00F508DB">
      <w:pPr>
        <w:ind w:left="1440" w:hanging="720"/>
        <w:rPr>
          <w:rFonts w:asciiTheme="minorHAnsi" w:eastAsia="Times New Roman" w:hAnsiTheme="minorHAnsi" w:cstheme="minorHAnsi"/>
          <w:szCs w:val="24"/>
        </w:rPr>
      </w:pPr>
      <w:r w:rsidRPr="00E347F4">
        <w:rPr>
          <w:rFonts w:asciiTheme="minorHAnsi" w:eastAsia="Times New Roman" w:hAnsiTheme="minorHAnsi" w:cstheme="minorHAnsi"/>
          <w:szCs w:val="24"/>
        </w:rPr>
        <w:t>e.</w:t>
      </w:r>
      <w:r w:rsidRPr="00E347F4">
        <w:rPr>
          <w:rFonts w:asciiTheme="minorHAnsi" w:eastAsia="Times New Roman" w:hAnsiTheme="minorHAnsi" w:cstheme="minorHAnsi"/>
          <w:szCs w:val="24"/>
        </w:rPr>
        <w:tab/>
        <w:t>By entering into contract with the City of Canton the vendor agrees with the City regarding the manner of withholding of City income taxes as provided in Section 718.011(F) of the Ohio Revised Code including the following:</w:t>
      </w:r>
    </w:p>
    <w:p w14:paraId="20653711" w14:textId="29ED36AA" w:rsidR="00AE6862" w:rsidRPr="00E347F4" w:rsidRDefault="00AE6862" w:rsidP="00F508DB">
      <w:pPr>
        <w:ind w:left="1440" w:hanging="720"/>
        <w:rPr>
          <w:rFonts w:asciiTheme="minorHAnsi" w:eastAsia="Times New Roman" w:hAnsiTheme="minorHAnsi" w:cstheme="minorHAnsi"/>
          <w:szCs w:val="24"/>
        </w:rPr>
      </w:pPr>
    </w:p>
    <w:p w14:paraId="65FE49EF" w14:textId="461B7C43" w:rsidR="00AE6862" w:rsidRPr="00F508DB" w:rsidRDefault="00AE6862" w:rsidP="00F508DB">
      <w:pPr>
        <w:pStyle w:val="ListParagraph"/>
        <w:numPr>
          <w:ilvl w:val="0"/>
          <w:numId w:val="34"/>
        </w:numPr>
        <w:rPr>
          <w:rFonts w:asciiTheme="minorHAnsi" w:hAnsiTheme="minorHAnsi" w:cstheme="minorHAnsi"/>
        </w:rPr>
      </w:pPr>
      <w:r w:rsidRPr="00F508DB">
        <w:rPr>
          <w:rFonts w:asciiTheme="minorHAnsi" w:hAnsiTheme="minorHAnsi" w:cstheme="minorHAnsi"/>
        </w:rPr>
        <w:t>Municipal income tax withholding provisions of Sections 718.011(B)(1) and 718.011(D) ORC shall not apply to qualifying wages paid to employees for work done or services performed or rendered inside the City or on City property.</w:t>
      </w:r>
    </w:p>
    <w:p w14:paraId="67674FF5" w14:textId="77777777" w:rsidR="00AE6862" w:rsidRPr="00E347F4" w:rsidRDefault="00AE6862" w:rsidP="00F508DB">
      <w:pPr>
        <w:ind w:left="2160" w:hanging="720"/>
        <w:rPr>
          <w:rFonts w:asciiTheme="minorHAnsi" w:eastAsia="Times New Roman" w:hAnsiTheme="minorHAnsi" w:cstheme="minorHAnsi"/>
          <w:szCs w:val="24"/>
        </w:rPr>
      </w:pPr>
    </w:p>
    <w:p w14:paraId="017346B2" w14:textId="4B41ED59" w:rsidR="00AE6862" w:rsidRPr="00E347F4" w:rsidRDefault="00AE6862" w:rsidP="00F508DB">
      <w:pPr>
        <w:ind w:left="2160" w:hanging="720"/>
        <w:rPr>
          <w:rFonts w:asciiTheme="minorHAnsi" w:eastAsia="Times New Roman" w:hAnsiTheme="minorHAnsi" w:cstheme="minorHAnsi"/>
          <w:szCs w:val="24"/>
        </w:rPr>
      </w:pPr>
      <w:r w:rsidRPr="00E347F4">
        <w:rPr>
          <w:rFonts w:asciiTheme="minorHAnsi" w:eastAsia="Times New Roman" w:hAnsiTheme="minorHAnsi" w:cstheme="minorHAnsi"/>
          <w:szCs w:val="24"/>
        </w:rPr>
        <w:t>ii.</w:t>
      </w:r>
      <w:r w:rsidRPr="00E347F4">
        <w:rPr>
          <w:rFonts w:asciiTheme="minorHAnsi" w:eastAsia="Times New Roman" w:hAnsiTheme="minorHAnsi" w:cstheme="minorHAnsi"/>
          <w:szCs w:val="24"/>
        </w:rPr>
        <w:tab/>
        <w:t>The vendor agrees to withhold income tax for the City from employees’ qualifying wages earned inside the City or on City property, beginning with the first day of work done or services performed or rendered inside the City.</w:t>
      </w:r>
    </w:p>
    <w:p w14:paraId="3E6BC23A" w14:textId="77777777" w:rsidR="00AE6862" w:rsidRPr="00E347F4" w:rsidRDefault="00AE6862" w:rsidP="00AE6862">
      <w:pPr>
        <w:rPr>
          <w:rFonts w:asciiTheme="minorHAnsi" w:eastAsia="Times New Roman" w:hAnsiTheme="minorHAnsi" w:cstheme="minorHAnsi"/>
          <w:szCs w:val="24"/>
        </w:rPr>
      </w:pPr>
    </w:p>
    <w:p w14:paraId="54525E47" w14:textId="3B4111A7" w:rsidR="00AE6862" w:rsidRPr="00E347F4" w:rsidRDefault="00AE6862" w:rsidP="00F508DB">
      <w:pPr>
        <w:ind w:left="720" w:hanging="720"/>
        <w:rPr>
          <w:rFonts w:asciiTheme="minorHAnsi" w:eastAsia="Times New Roman" w:hAnsiTheme="minorHAnsi" w:cstheme="minorHAnsi"/>
          <w:szCs w:val="24"/>
        </w:rPr>
      </w:pPr>
      <w:r w:rsidRPr="00E347F4">
        <w:rPr>
          <w:rFonts w:asciiTheme="minorHAnsi" w:eastAsia="Times New Roman" w:hAnsiTheme="minorHAnsi" w:cstheme="minorHAnsi"/>
          <w:szCs w:val="24"/>
        </w:rPr>
        <w:t>2.</w:t>
      </w:r>
      <w:r w:rsidRPr="00E347F4">
        <w:rPr>
          <w:rFonts w:asciiTheme="minorHAnsi" w:eastAsia="Times New Roman" w:hAnsiTheme="minorHAnsi" w:cstheme="minorHAnsi"/>
          <w:szCs w:val="24"/>
        </w:rPr>
        <w:tab/>
        <w:t xml:space="preserve">Vendors will be registered with the City of Canton Income Tax Department to ensure that the above qualifications are met.  Vendors are encouraged to contact the City of </w:t>
      </w:r>
      <w:r w:rsidRPr="00E347F4">
        <w:rPr>
          <w:rFonts w:asciiTheme="minorHAnsi" w:eastAsia="Times New Roman" w:hAnsiTheme="minorHAnsi" w:cstheme="minorHAnsi"/>
          <w:szCs w:val="24"/>
        </w:rPr>
        <w:lastRenderedPageBreak/>
        <w:t xml:space="preserve">Canton Income Tax Department prior to bidding with any questions regarding these provisions and for registration.  Please use the contact information on the following page.  </w:t>
      </w:r>
    </w:p>
    <w:p w14:paraId="7E8F67EE" w14:textId="77777777" w:rsidR="0056784B" w:rsidRPr="00E347F4" w:rsidRDefault="0056784B" w:rsidP="0056784B">
      <w:pPr>
        <w:rPr>
          <w:rFonts w:asciiTheme="minorHAnsi" w:eastAsia="Times New Roman" w:hAnsiTheme="minorHAnsi" w:cstheme="minorHAnsi"/>
          <w:szCs w:val="24"/>
        </w:rPr>
      </w:pPr>
    </w:p>
    <w:p w14:paraId="76F79BD6" w14:textId="77777777" w:rsidR="00AE6862" w:rsidRPr="00E347F4" w:rsidRDefault="00AE6862" w:rsidP="00AE6862">
      <w:pPr>
        <w:jc w:val="center"/>
        <w:rPr>
          <w:rFonts w:asciiTheme="minorHAnsi" w:eastAsia="Times New Roman" w:hAnsiTheme="minorHAnsi" w:cstheme="minorHAnsi"/>
          <w:b/>
          <w:szCs w:val="24"/>
        </w:rPr>
      </w:pPr>
      <w:r w:rsidRPr="00E347F4">
        <w:rPr>
          <w:rFonts w:asciiTheme="minorHAnsi" w:eastAsia="Times New Roman" w:hAnsiTheme="minorHAnsi" w:cstheme="minorHAnsi"/>
          <w:b/>
          <w:szCs w:val="24"/>
        </w:rPr>
        <w:t>City of Canton Income Tax Department</w:t>
      </w:r>
    </w:p>
    <w:p w14:paraId="14225CFA" w14:textId="77777777" w:rsidR="00AE6862" w:rsidRPr="00E347F4" w:rsidRDefault="00AE6862" w:rsidP="00AE6862">
      <w:pPr>
        <w:ind w:firstLine="720"/>
        <w:rPr>
          <w:rFonts w:asciiTheme="minorHAnsi" w:eastAsia="Times New Roman" w:hAnsiTheme="minorHAnsi" w:cstheme="minorHAnsi"/>
          <w:b/>
          <w:szCs w:val="24"/>
        </w:rPr>
      </w:pPr>
      <w:r w:rsidRPr="00E347F4">
        <w:rPr>
          <w:rFonts w:asciiTheme="minorHAnsi" w:eastAsia="Times New Roman" w:hAnsiTheme="minorHAnsi" w:cstheme="minorHAnsi"/>
          <w:b/>
          <w:szCs w:val="24"/>
        </w:rPr>
        <w:t>Office Address</w:t>
      </w:r>
      <w:r w:rsidRPr="00E347F4">
        <w:rPr>
          <w:rFonts w:asciiTheme="minorHAnsi" w:eastAsia="Times New Roman" w:hAnsiTheme="minorHAnsi" w:cstheme="minorHAnsi"/>
          <w:b/>
          <w:szCs w:val="24"/>
        </w:rPr>
        <w:tab/>
      </w:r>
      <w:r w:rsidRPr="00E347F4">
        <w:rPr>
          <w:rFonts w:asciiTheme="minorHAnsi" w:eastAsia="Times New Roman" w:hAnsiTheme="minorHAnsi" w:cstheme="minorHAnsi"/>
          <w:b/>
          <w:szCs w:val="24"/>
        </w:rPr>
        <w:tab/>
      </w:r>
      <w:r w:rsidRPr="00E347F4">
        <w:rPr>
          <w:rFonts w:asciiTheme="minorHAnsi" w:eastAsia="Times New Roman" w:hAnsiTheme="minorHAnsi" w:cstheme="minorHAnsi"/>
          <w:b/>
          <w:szCs w:val="24"/>
        </w:rPr>
        <w:tab/>
      </w:r>
      <w:r w:rsidRPr="00E347F4">
        <w:rPr>
          <w:rFonts w:asciiTheme="minorHAnsi" w:eastAsia="Times New Roman" w:hAnsiTheme="minorHAnsi" w:cstheme="minorHAnsi"/>
          <w:b/>
          <w:szCs w:val="24"/>
        </w:rPr>
        <w:tab/>
      </w:r>
      <w:r w:rsidRPr="00E347F4">
        <w:rPr>
          <w:rFonts w:asciiTheme="minorHAnsi" w:eastAsia="Times New Roman" w:hAnsiTheme="minorHAnsi" w:cstheme="minorHAnsi"/>
          <w:b/>
          <w:szCs w:val="24"/>
        </w:rPr>
        <w:tab/>
        <w:t>Correspondence Address</w:t>
      </w:r>
    </w:p>
    <w:p w14:paraId="05559C98" w14:textId="77777777" w:rsidR="00AE6862" w:rsidRPr="00E347F4" w:rsidRDefault="00AE6862" w:rsidP="00AE6862">
      <w:pPr>
        <w:ind w:firstLine="720"/>
        <w:rPr>
          <w:rFonts w:asciiTheme="minorHAnsi" w:eastAsia="Times New Roman" w:hAnsiTheme="minorHAnsi" w:cstheme="minorHAnsi"/>
          <w:szCs w:val="24"/>
        </w:rPr>
      </w:pPr>
      <w:r w:rsidRPr="00E347F4">
        <w:rPr>
          <w:rFonts w:asciiTheme="minorHAnsi" w:eastAsia="Times New Roman" w:hAnsiTheme="minorHAnsi" w:cstheme="minorHAnsi"/>
          <w:szCs w:val="24"/>
        </w:rPr>
        <w:t>424 Market Ave. N</w:t>
      </w:r>
      <w:r w:rsidRPr="00E347F4">
        <w:rPr>
          <w:rFonts w:asciiTheme="minorHAnsi" w:eastAsia="Times New Roman" w:hAnsiTheme="minorHAnsi" w:cstheme="minorHAnsi"/>
          <w:szCs w:val="24"/>
        </w:rPr>
        <w:tab/>
      </w:r>
      <w:r w:rsidRPr="00E347F4">
        <w:rPr>
          <w:rFonts w:asciiTheme="minorHAnsi" w:eastAsia="Times New Roman" w:hAnsiTheme="minorHAnsi" w:cstheme="minorHAnsi"/>
          <w:szCs w:val="24"/>
        </w:rPr>
        <w:tab/>
      </w:r>
      <w:r w:rsidRPr="00E347F4">
        <w:rPr>
          <w:rFonts w:asciiTheme="minorHAnsi" w:eastAsia="Times New Roman" w:hAnsiTheme="minorHAnsi" w:cstheme="minorHAnsi"/>
          <w:szCs w:val="24"/>
        </w:rPr>
        <w:tab/>
      </w:r>
      <w:r w:rsidRPr="00E347F4">
        <w:rPr>
          <w:rFonts w:asciiTheme="minorHAnsi" w:eastAsia="Times New Roman" w:hAnsiTheme="minorHAnsi" w:cstheme="minorHAnsi"/>
          <w:szCs w:val="24"/>
        </w:rPr>
        <w:tab/>
      </w:r>
      <w:r w:rsidRPr="00E347F4">
        <w:rPr>
          <w:rFonts w:asciiTheme="minorHAnsi" w:eastAsia="Times New Roman" w:hAnsiTheme="minorHAnsi" w:cstheme="minorHAnsi"/>
          <w:szCs w:val="24"/>
        </w:rPr>
        <w:tab/>
        <w:t>P.O. Box 9940</w:t>
      </w:r>
    </w:p>
    <w:p w14:paraId="4065286B" w14:textId="77777777" w:rsidR="00AE6862" w:rsidRPr="00E347F4" w:rsidRDefault="00AE6862" w:rsidP="00AE6862">
      <w:pPr>
        <w:ind w:firstLine="720"/>
        <w:rPr>
          <w:rFonts w:asciiTheme="minorHAnsi" w:eastAsia="Times New Roman" w:hAnsiTheme="minorHAnsi" w:cstheme="minorHAnsi"/>
          <w:szCs w:val="24"/>
        </w:rPr>
      </w:pPr>
      <w:r w:rsidRPr="00E347F4">
        <w:rPr>
          <w:rFonts w:asciiTheme="minorHAnsi" w:eastAsia="Times New Roman" w:hAnsiTheme="minorHAnsi" w:cstheme="minorHAnsi"/>
          <w:szCs w:val="24"/>
        </w:rPr>
        <w:t>Canton OH 44702</w:t>
      </w:r>
      <w:r w:rsidRPr="00E347F4">
        <w:rPr>
          <w:rFonts w:asciiTheme="minorHAnsi" w:eastAsia="Times New Roman" w:hAnsiTheme="minorHAnsi" w:cstheme="minorHAnsi"/>
          <w:szCs w:val="24"/>
        </w:rPr>
        <w:tab/>
      </w:r>
      <w:r w:rsidRPr="00E347F4">
        <w:rPr>
          <w:rFonts w:asciiTheme="minorHAnsi" w:eastAsia="Times New Roman" w:hAnsiTheme="minorHAnsi" w:cstheme="minorHAnsi"/>
          <w:szCs w:val="24"/>
        </w:rPr>
        <w:tab/>
      </w:r>
      <w:r w:rsidRPr="00E347F4">
        <w:rPr>
          <w:rFonts w:asciiTheme="minorHAnsi" w:eastAsia="Times New Roman" w:hAnsiTheme="minorHAnsi" w:cstheme="minorHAnsi"/>
          <w:szCs w:val="24"/>
        </w:rPr>
        <w:tab/>
      </w:r>
      <w:r w:rsidRPr="00E347F4">
        <w:rPr>
          <w:rFonts w:asciiTheme="minorHAnsi" w:eastAsia="Times New Roman" w:hAnsiTheme="minorHAnsi" w:cstheme="minorHAnsi"/>
          <w:szCs w:val="24"/>
        </w:rPr>
        <w:tab/>
      </w:r>
      <w:r w:rsidRPr="00E347F4">
        <w:rPr>
          <w:rFonts w:asciiTheme="minorHAnsi" w:eastAsia="Times New Roman" w:hAnsiTheme="minorHAnsi" w:cstheme="minorHAnsi"/>
          <w:szCs w:val="24"/>
        </w:rPr>
        <w:tab/>
        <w:t>Canton, OH 44711</w:t>
      </w:r>
    </w:p>
    <w:p w14:paraId="03CC695E" w14:textId="77777777" w:rsidR="00AE6862" w:rsidRPr="00E347F4" w:rsidRDefault="00AE6862" w:rsidP="00AE6862">
      <w:pPr>
        <w:rPr>
          <w:rFonts w:asciiTheme="minorHAnsi" w:eastAsia="Times New Roman" w:hAnsiTheme="minorHAnsi" w:cstheme="minorHAnsi"/>
          <w:sz w:val="8"/>
          <w:szCs w:val="8"/>
        </w:rPr>
      </w:pPr>
    </w:p>
    <w:p w14:paraId="53F2DC1E" w14:textId="77777777" w:rsidR="00AE6862" w:rsidRPr="00E347F4" w:rsidRDefault="00AE6862" w:rsidP="00AE6862">
      <w:pPr>
        <w:ind w:firstLine="720"/>
        <w:rPr>
          <w:rFonts w:asciiTheme="minorHAnsi" w:eastAsia="Times New Roman" w:hAnsiTheme="minorHAnsi" w:cstheme="minorHAnsi"/>
          <w:szCs w:val="24"/>
        </w:rPr>
      </w:pPr>
      <w:r w:rsidRPr="00E347F4">
        <w:rPr>
          <w:rFonts w:asciiTheme="minorHAnsi" w:eastAsia="Times New Roman" w:hAnsiTheme="minorHAnsi" w:cstheme="minorHAnsi"/>
          <w:b/>
          <w:szCs w:val="24"/>
        </w:rPr>
        <w:t>Phone:</w:t>
      </w:r>
      <w:r w:rsidRPr="00E347F4">
        <w:rPr>
          <w:rFonts w:asciiTheme="minorHAnsi" w:eastAsia="Times New Roman" w:hAnsiTheme="minorHAnsi" w:cstheme="minorHAnsi"/>
          <w:szCs w:val="24"/>
        </w:rPr>
        <w:t xml:space="preserve"> (330) 430-7900</w:t>
      </w:r>
    </w:p>
    <w:p w14:paraId="26F341BE" w14:textId="77777777" w:rsidR="00AE6862" w:rsidRPr="00E347F4" w:rsidRDefault="00AE6862" w:rsidP="00AE6862">
      <w:pPr>
        <w:ind w:firstLine="720"/>
        <w:rPr>
          <w:rFonts w:asciiTheme="minorHAnsi" w:eastAsia="Times New Roman" w:hAnsiTheme="minorHAnsi" w:cstheme="minorHAnsi"/>
          <w:szCs w:val="24"/>
        </w:rPr>
      </w:pPr>
      <w:r w:rsidRPr="00E347F4">
        <w:rPr>
          <w:rFonts w:asciiTheme="minorHAnsi" w:eastAsia="Times New Roman" w:hAnsiTheme="minorHAnsi" w:cstheme="minorHAnsi"/>
          <w:b/>
          <w:szCs w:val="24"/>
        </w:rPr>
        <w:t>Fax:</w:t>
      </w:r>
      <w:r w:rsidRPr="00E347F4">
        <w:rPr>
          <w:rFonts w:asciiTheme="minorHAnsi" w:eastAsia="Times New Roman" w:hAnsiTheme="minorHAnsi" w:cstheme="minorHAnsi"/>
          <w:szCs w:val="24"/>
        </w:rPr>
        <w:t xml:space="preserve"> (330) 430-7944</w:t>
      </w:r>
    </w:p>
    <w:p w14:paraId="5D2DDD81" w14:textId="77777777" w:rsidR="00AE6862" w:rsidRPr="00E347F4" w:rsidRDefault="00AE6862" w:rsidP="00AE6862">
      <w:pPr>
        <w:ind w:firstLine="720"/>
        <w:rPr>
          <w:rFonts w:asciiTheme="minorHAnsi" w:eastAsia="Times New Roman" w:hAnsiTheme="minorHAnsi" w:cstheme="minorHAnsi"/>
          <w:szCs w:val="24"/>
        </w:rPr>
      </w:pPr>
      <w:r w:rsidRPr="00E347F4">
        <w:rPr>
          <w:rFonts w:asciiTheme="minorHAnsi" w:eastAsia="Times New Roman" w:hAnsiTheme="minorHAnsi" w:cstheme="minorHAnsi"/>
          <w:b/>
          <w:szCs w:val="24"/>
        </w:rPr>
        <w:t>Email:</w:t>
      </w:r>
      <w:r w:rsidRPr="00E347F4">
        <w:rPr>
          <w:rFonts w:asciiTheme="minorHAnsi" w:eastAsia="Times New Roman" w:hAnsiTheme="minorHAnsi" w:cstheme="minorHAnsi"/>
          <w:szCs w:val="24"/>
        </w:rPr>
        <w:t xml:space="preserve"> </w:t>
      </w:r>
      <w:hyperlink r:id="rId11" w:history="1">
        <w:r w:rsidRPr="00E347F4">
          <w:rPr>
            <w:rFonts w:asciiTheme="minorHAnsi" w:eastAsia="Times New Roman" w:hAnsiTheme="minorHAnsi" w:cstheme="minorHAnsi"/>
            <w:color w:val="0000FF"/>
            <w:szCs w:val="24"/>
            <w:u w:val="single"/>
          </w:rPr>
          <w:t>cantontax@cantonohio.gov</w:t>
        </w:r>
      </w:hyperlink>
      <w:r w:rsidRPr="00E347F4">
        <w:rPr>
          <w:rFonts w:asciiTheme="minorHAnsi" w:eastAsia="Times New Roman" w:hAnsiTheme="minorHAnsi" w:cstheme="minorHAnsi"/>
          <w:szCs w:val="24"/>
        </w:rPr>
        <w:t xml:space="preserve"> </w:t>
      </w:r>
    </w:p>
    <w:p w14:paraId="439782A4" w14:textId="77777777" w:rsidR="00AE6862" w:rsidRPr="00E347F4" w:rsidRDefault="00AE6862" w:rsidP="00AE6862">
      <w:pPr>
        <w:tabs>
          <w:tab w:val="center" w:pos="4680"/>
        </w:tabs>
        <w:rPr>
          <w:rFonts w:asciiTheme="minorHAnsi" w:eastAsia="Times New Roman" w:hAnsiTheme="minorHAnsi" w:cstheme="minorHAnsi"/>
          <w:b/>
          <w:szCs w:val="24"/>
          <w:u w:val="single"/>
        </w:rPr>
      </w:pPr>
    </w:p>
    <w:p w14:paraId="267BB32F" w14:textId="77777777" w:rsidR="00AE6862" w:rsidRPr="00E347F4" w:rsidRDefault="00AE6862" w:rsidP="00AE6862">
      <w:pPr>
        <w:rPr>
          <w:rFonts w:asciiTheme="minorHAnsi" w:eastAsia="Times New Roman" w:hAnsiTheme="minorHAnsi" w:cstheme="minorHAnsi"/>
          <w:szCs w:val="24"/>
        </w:rPr>
      </w:pPr>
      <w:r w:rsidRPr="00E347F4">
        <w:rPr>
          <w:rFonts w:asciiTheme="minorHAnsi" w:eastAsia="Times New Roman" w:hAnsiTheme="minorHAnsi" w:cstheme="minorHAnsi"/>
          <w:szCs w:val="24"/>
        </w:rPr>
        <w:t>3.</w:t>
      </w:r>
      <w:r w:rsidRPr="00E347F4">
        <w:rPr>
          <w:rFonts w:asciiTheme="minorHAnsi" w:eastAsia="Times New Roman" w:hAnsiTheme="minorHAnsi" w:cstheme="minorHAnsi"/>
          <w:szCs w:val="24"/>
        </w:rPr>
        <w:tab/>
        <w:t xml:space="preserve">Additionally, all public improvement, professional services, and services contracts shall </w:t>
      </w:r>
      <w:r w:rsidRPr="00E347F4">
        <w:rPr>
          <w:rFonts w:asciiTheme="minorHAnsi" w:eastAsia="Times New Roman" w:hAnsiTheme="minorHAnsi" w:cstheme="minorHAnsi"/>
          <w:szCs w:val="24"/>
        </w:rPr>
        <w:tab/>
        <w:t>also contain the following provisions:</w:t>
      </w:r>
    </w:p>
    <w:p w14:paraId="7295D13C" w14:textId="77777777" w:rsidR="00AE6862" w:rsidRPr="00E347F4" w:rsidRDefault="00AE6862" w:rsidP="00AE6862">
      <w:pPr>
        <w:tabs>
          <w:tab w:val="center" w:pos="4680"/>
        </w:tabs>
        <w:rPr>
          <w:rFonts w:asciiTheme="minorHAnsi" w:eastAsia="Times New Roman" w:hAnsiTheme="minorHAnsi" w:cstheme="minorHAnsi"/>
          <w:szCs w:val="24"/>
        </w:rPr>
      </w:pPr>
    </w:p>
    <w:p w14:paraId="7888EFB7" w14:textId="77777777" w:rsidR="00AE6862" w:rsidRPr="00E347F4" w:rsidRDefault="00AE6862" w:rsidP="00AE6862">
      <w:pPr>
        <w:tabs>
          <w:tab w:val="center" w:pos="4680"/>
        </w:tabs>
        <w:rPr>
          <w:rFonts w:asciiTheme="minorHAnsi" w:eastAsia="Times New Roman" w:hAnsiTheme="minorHAnsi" w:cstheme="minorHAnsi"/>
          <w:b/>
          <w:szCs w:val="24"/>
        </w:rPr>
      </w:pPr>
      <w:r w:rsidRPr="00E347F4">
        <w:rPr>
          <w:rFonts w:asciiTheme="minorHAnsi" w:eastAsia="Times New Roman" w:hAnsiTheme="minorHAnsi" w:cstheme="minorHAnsi"/>
          <w:b/>
          <w:szCs w:val="24"/>
        </w:rPr>
        <w:t>Provision 1</w:t>
      </w:r>
    </w:p>
    <w:p w14:paraId="386148AD" w14:textId="77777777" w:rsidR="00AE6862" w:rsidRPr="00E347F4" w:rsidRDefault="00AE6862" w:rsidP="00AE6862">
      <w:pPr>
        <w:ind w:firstLine="720"/>
        <w:rPr>
          <w:rFonts w:asciiTheme="minorHAnsi" w:eastAsia="Times New Roman" w:hAnsiTheme="minorHAnsi" w:cstheme="minorHAnsi"/>
          <w:szCs w:val="24"/>
        </w:rPr>
      </w:pPr>
      <w:r w:rsidRPr="00E347F4">
        <w:rPr>
          <w:rFonts w:asciiTheme="minorHAnsi" w:eastAsia="Times New Roman" w:hAnsiTheme="minorHAnsi" w:cstheme="minorHAnsi"/>
          <w:szCs w:val="24"/>
        </w:rPr>
        <w:t xml:space="preserve">Said _________________________________ hereby further agrees to withhold all City </w:t>
      </w:r>
      <w:r w:rsidRPr="00E347F4">
        <w:rPr>
          <w:rFonts w:asciiTheme="minorHAnsi" w:eastAsia="Times New Roman" w:hAnsiTheme="minorHAnsi" w:cstheme="minorHAnsi"/>
          <w:szCs w:val="24"/>
        </w:rPr>
        <w:tab/>
        <w:t xml:space="preserve">income taxes due or payable under Chapter 182 of the Codified Ordinances for wages, </w:t>
      </w:r>
      <w:r w:rsidRPr="00E347F4">
        <w:rPr>
          <w:rFonts w:asciiTheme="minorHAnsi" w:eastAsia="Times New Roman" w:hAnsiTheme="minorHAnsi" w:cstheme="minorHAnsi"/>
          <w:szCs w:val="24"/>
        </w:rPr>
        <w:tab/>
        <w:t xml:space="preserve">salaries, fees and commissions paid to its employees and further agrees that any of its </w:t>
      </w:r>
      <w:r w:rsidRPr="00E347F4">
        <w:rPr>
          <w:rFonts w:asciiTheme="minorHAnsi" w:eastAsia="Times New Roman" w:hAnsiTheme="minorHAnsi" w:cstheme="minorHAnsi"/>
          <w:szCs w:val="24"/>
        </w:rPr>
        <w:tab/>
        <w:t xml:space="preserve">subcontractors shall be required to agree to withhold any such City income taxes due for </w:t>
      </w:r>
      <w:r w:rsidRPr="00E347F4">
        <w:rPr>
          <w:rFonts w:asciiTheme="minorHAnsi" w:eastAsia="Times New Roman" w:hAnsiTheme="minorHAnsi" w:cstheme="minorHAnsi"/>
          <w:szCs w:val="24"/>
        </w:rPr>
        <w:tab/>
        <w:t xml:space="preserve">services performed under this contract. Furthermore, any person, firm or agency that has </w:t>
      </w:r>
      <w:r w:rsidRPr="00E347F4">
        <w:rPr>
          <w:rFonts w:asciiTheme="minorHAnsi" w:eastAsia="Times New Roman" w:hAnsiTheme="minorHAnsi" w:cstheme="minorHAnsi"/>
          <w:szCs w:val="24"/>
        </w:rPr>
        <w:tab/>
        <w:t xml:space="preserve">a contract or agreement with the City shall be subject to City income tax whether a </w:t>
      </w:r>
      <w:r w:rsidRPr="00E347F4">
        <w:rPr>
          <w:rFonts w:asciiTheme="minorHAnsi" w:eastAsia="Times New Roman" w:hAnsiTheme="minorHAnsi" w:cstheme="minorHAnsi"/>
          <w:szCs w:val="24"/>
        </w:rPr>
        <w:tab/>
        <w:t xml:space="preserve">resident or nonresident in the City, and whether the work being done is in the City or out </w:t>
      </w:r>
      <w:r w:rsidRPr="00E347F4">
        <w:rPr>
          <w:rFonts w:asciiTheme="minorHAnsi" w:eastAsia="Times New Roman" w:hAnsiTheme="minorHAnsi" w:cstheme="minorHAnsi"/>
          <w:szCs w:val="24"/>
        </w:rPr>
        <w:tab/>
        <w:t xml:space="preserve">of the City. In addition to the tax withheld for employees, the net profits on the contract </w:t>
      </w:r>
      <w:r w:rsidRPr="00E347F4">
        <w:rPr>
          <w:rFonts w:asciiTheme="minorHAnsi" w:eastAsia="Times New Roman" w:hAnsiTheme="minorHAnsi" w:cstheme="minorHAnsi"/>
          <w:szCs w:val="24"/>
        </w:rPr>
        <w:tab/>
        <w:t>shall be subject to City income tax.</w:t>
      </w:r>
    </w:p>
    <w:p w14:paraId="072DDECE" w14:textId="77777777" w:rsidR="00AE6862" w:rsidRPr="00E347F4" w:rsidRDefault="00AE6862" w:rsidP="00AE6862">
      <w:pPr>
        <w:ind w:firstLine="720"/>
        <w:rPr>
          <w:rFonts w:asciiTheme="minorHAnsi" w:eastAsia="Times New Roman" w:hAnsiTheme="minorHAnsi" w:cstheme="minorHAnsi"/>
          <w:szCs w:val="24"/>
        </w:rPr>
      </w:pPr>
    </w:p>
    <w:p w14:paraId="05C94308" w14:textId="77777777" w:rsidR="00AE6862" w:rsidRPr="00E347F4" w:rsidRDefault="00AE6862" w:rsidP="00AE6862">
      <w:pPr>
        <w:rPr>
          <w:rFonts w:asciiTheme="minorHAnsi" w:eastAsia="Times New Roman" w:hAnsiTheme="minorHAnsi" w:cstheme="minorHAnsi"/>
          <w:b/>
          <w:szCs w:val="24"/>
        </w:rPr>
      </w:pPr>
      <w:r w:rsidRPr="00E347F4">
        <w:rPr>
          <w:rFonts w:asciiTheme="minorHAnsi" w:eastAsia="Times New Roman" w:hAnsiTheme="minorHAnsi" w:cstheme="minorHAnsi"/>
          <w:b/>
          <w:szCs w:val="24"/>
        </w:rPr>
        <w:t>Provision 2</w:t>
      </w:r>
    </w:p>
    <w:p w14:paraId="151D343E" w14:textId="77777777" w:rsidR="00AE6862" w:rsidRPr="00E347F4" w:rsidRDefault="00AE6862" w:rsidP="00AE6862">
      <w:pPr>
        <w:ind w:left="720"/>
        <w:rPr>
          <w:rFonts w:asciiTheme="minorHAnsi" w:eastAsia="Times New Roman" w:hAnsiTheme="minorHAnsi" w:cstheme="minorHAnsi"/>
          <w:szCs w:val="24"/>
        </w:rPr>
      </w:pPr>
      <w:r w:rsidRPr="00E347F4">
        <w:rPr>
          <w:rFonts w:asciiTheme="minorHAnsi" w:eastAsia="Times New Roman" w:hAnsiTheme="minorHAnsi" w:cstheme="minorHAnsi"/>
          <w:szCs w:val="24"/>
        </w:rPr>
        <w:t>By entering into contract with the City of Canton ______________________ agrees with the City regarding the manner of withholding of City income taxes as provided in Section 718.011(F) of the Ohio Revised Code.</w:t>
      </w:r>
      <w:r w:rsidRPr="00E347F4">
        <w:rPr>
          <w:rFonts w:asciiTheme="minorHAnsi" w:eastAsia="Times New Roman" w:hAnsiTheme="minorHAnsi" w:cstheme="minorHAnsi"/>
          <w:szCs w:val="24"/>
        </w:rPr>
        <w:tab/>
      </w:r>
    </w:p>
    <w:p w14:paraId="1C69FA0E" w14:textId="77777777" w:rsidR="00AE6862" w:rsidRPr="00E347F4" w:rsidRDefault="00AE6862" w:rsidP="003A4C0E">
      <w:pPr>
        <w:numPr>
          <w:ilvl w:val="2"/>
          <w:numId w:val="16"/>
        </w:numPr>
        <w:ind w:left="1080" w:hanging="360"/>
        <w:rPr>
          <w:rFonts w:asciiTheme="minorHAnsi" w:eastAsia="Times New Roman" w:hAnsiTheme="minorHAnsi" w:cstheme="minorHAnsi"/>
          <w:szCs w:val="24"/>
        </w:rPr>
      </w:pPr>
      <w:r w:rsidRPr="00E347F4">
        <w:rPr>
          <w:rFonts w:asciiTheme="minorHAnsi" w:eastAsia="Times New Roman" w:hAnsiTheme="minorHAnsi" w:cstheme="minorHAnsi"/>
          <w:szCs w:val="24"/>
        </w:rPr>
        <w:t>Municipal income tax withholding provisions of Sections 718.011(B)(1) and 718.011(D) ORC shall not apply to qualifying wages paid to employees for work done or services performed or rendered inside the City or on City property.</w:t>
      </w:r>
    </w:p>
    <w:p w14:paraId="28AAA229" w14:textId="77777777" w:rsidR="00AE6862" w:rsidRPr="00E347F4" w:rsidRDefault="00AE6862" w:rsidP="003A4C0E">
      <w:pPr>
        <w:numPr>
          <w:ilvl w:val="2"/>
          <w:numId w:val="16"/>
        </w:numPr>
        <w:ind w:left="1080" w:hanging="360"/>
        <w:rPr>
          <w:rFonts w:asciiTheme="minorHAnsi" w:eastAsia="Times New Roman" w:hAnsiTheme="minorHAnsi" w:cstheme="minorHAnsi"/>
          <w:szCs w:val="24"/>
        </w:rPr>
      </w:pPr>
      <w:r w:rsidRPr="00E347F4">
        <w:rPr>
          <w:rFonts w:asciiTheme="minorHAnsi" w:eastAsia="Times New Roman" w:hAnsiTheme="minorHAnsi" w:cstheme="minorHAnsi"/>
          <w:szCs w:val="24"/>
        </w:rPr>
        <w:t>______________________ agrees to withhold income tax for the City from employees’ qualifying wages earned inside the City or on City property, beginning with the first day of work done or services performed or rendered inside the City.</w:t>
      </w:r>
    </w:p>
    <w:p w14:paraId="351BC5C7" w14:textId="678D5FE6" w:rsidR="00414D55" w:rsidRDefault="00AE6862" w:rsidP="00AE6862">
      <w:pPr>
        <w:rPr>
          <w:rFonts w:asciiTheme="minorHAnsi" w:eastAsia="Times New Roman" w:hAnsiTheme="minorHAnsi" w:cstheme="minorHAnsi"/>
          <w:i/>
          <w:szCs w:val="24"/>
        </w:rPr>
      </w:pPr>
      <w:r w:rsidRPr="00E347F4">
        <w:rPr>
          <w:rFonts w:asciiTheme="minorHAnsi" w:eastAsia="Times New Roman" w:hAnsiTheme="minorHAnsi" w:cstheme="minorHAnsi"/>
          <w:szCs w:val="24"/>
        </w:rPr>
        <w:tab/>
      </w:r>
      <w:r w:rsidRPr="00E347F4">
        <w:rPr>
          <w:rFonts w:asciiTheme="minorHAnsi" w:eastAsia="Times New Roman" w:hAnsiTheme="minorHAnsi" w:cstheme="minorHAnsi"/>
          <w:i/>
          <w:szCs w:val="24"/>
        </w:rPr>
        <w:t>(Ord. 238-2015. Passed 11-30-15.)</w:t>
      </w:r>
    </w:p>
    <w:p w14:paraId="35A4E4F4" w14:textId="77777777" w:rsidR="00414D55" w:rsidRDefault="00414D55">
      <w:pPr>
        <w:rPr>
          <w:rFonts w:asciiTheme="minorHAnsi" w:eastAsia="Times New Roman" w:hAnsiTheme="minorHAnsi" w:cstheme="minorHAnsi"/>
          <w:i/>
          <w:szCs w:val="24"/>
        </w:rPr>
      </w:pPr>
      <w:r>
        <w:rPr>
          <w:rFonts w:asciiTheme="minorHAnsi" w:eastAsia="Times New Roman" w:hAnsiTheme="minorHAnsi" w:cstheme="minorHAnsi"/>
          <w:i/>
          <w:szCs w:val="24"/>
        </w:rPr>
        <w:br w:type="page"/>
      </w:r>
    </w:p>
    <w:p w14:paraId="257B418C" w14:textId="77777777" w:rsidR="00AE6862" w:rsidRPr="00E347F4" w:rsidRDefault="00AE6862" w:rsidP="00F508DB">
      <w:pPr>
        <w:pStyle w:val="Heading1"/>
      </w:pPr>
      <w:bookmarkStart w:id="12" w:name="_Toc207269258"/>
      <w:r w:rsidRPr="00E347F4">
        <w:lastRenderedPageBreak/>
        <w:t>INSURANCE INFORMATION AND REQUIREMENTS</w:t>
      </w:r>
      <w:bookmarkEnd w:id="12"/>
    </w:p>
    <w:p w14:paraId="048E66B0" w14:textId="77777777" w:rsidR="00AE6862" w:rsidRPr="00E347F4" w:rsidRDefault="00AE6862" w:rsidP="00AE6862">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Cs w:val="24"/>
        </w:rPr>
      </w:pPr>
    </w:p>
    <w:p w14:paraId="660624B5" w14:textId="77777777" w:rsidR="00AE6862" w:rsidRPr="00E347F4" w:rsidRDefault="00AE6862" w:rsidP="00AE6862">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r w:rsidRPr="00E347F4">
        <w:rPr>
          <w:rFonts w:asciiTheme="minorHAnsi" w:hAnsiTheme="minorHAnsi" w:cstheme="minorHAnsi"/>
          <w:b/>
          <w:szCs w:val="24"/>
        </w:rPr>
        <w:t>Instructions</w:t>
      </w:r>
    </w:p>
    <w:p w14:paraId="14BB2B7E" w14:textId="77777777" w:rsidR="00AE6862" w:rsidRPr="00E347F4" w:rsidRDefault="00AE6862" w:rsidP="00AE6862">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r w:rsidRPr="00E347F4">
        <w:rPr>
          <w:rFonts w:asciiTheme="minorHAnsi" w:hAnsiTheme="minorHAnsi" w:cstheme="minorHAnsi"/>
          <w:szCs w:val="24"/>
        </w:rPr>
        <w:t>All successful proposers will be required to submit proof of the following items per the requirements below:</w:t>
      </w:r>
    </w:p>
    <w:p w14:paraId="6B803E4A" w14:textId="77777777" w:rsidR="00AE6862" w:rsidRPr="00E347F4" w:rsidRDefault="00AE6862" w:rsidP="003A4C0E">
      <w:pPr>
        <w:numPr>
          <w:ilvl w:val="0"/>
          <w:numId w:val="19"/>
        </w:num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r w:rsidRPr="00E347F4">
        <w:rPr>
          <w:rFonts w:asciiTheme="minorHAnsi" w:hAnsiTheme="minorHAnsi" w:cstheme="minorHAnsi"/>
          <w:szCs w:val="24"/>
        </w:rPr>
        <w:t>Liability Insurance Certificate</w:t>
      </w:r>
    </w:p>
    <w:p w14:paraId="31E27B98" w14:textId="77777777" w:rsidR="00AE6862" w:rsidRPr="00E347F4" w:rsidRDefault="00AE6862" w:rsidP="003A4C0E">
      <w:pPr>
        <w:numPr>
          <w:ilvl w:val="0"/>
          <w:numId w:val="19"/>
        </w:num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r w:rsidRPr="00E347F4">
        <w:rPr>
          <w:rFonts w:asciiTheme="minorHAnsi" w:hAnsiTheme="minorHAnsi" w:cstheme="minorHAnsi"/>
          <w:szCs w:val="24"/>
        </w:rPr>
        <w:t>Workers Compensation Certificate</w:t>
      </w:r>
    </w:p>
    <w:p w14:paraId="58AC4079"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jc w:val="center"/>
        <w:rPr>
          <w:rFonts w:asciiTheme="minorHAnsi" w:hAnsiTheme="minorHAnsi" w:cstheme="minorHAnsi"/>
          <w:b/>
          <w:szCs w:val="24"/>
        </w:rPr>
      </w:pPr>
    </w:p>
    <w:p w14:paraId="63323C05" w14:textId="77777777" w:rsidR="00AE6862" w:rsidRPr="00E347F4" w:rsidRDefault="00AE6862" w:rsidP="00AE6862">
      <w:pPr>
        <w:widowControl w:val="0"/>
        <w:tabs>
          <w:tab w:val="left" w:pos="-576"/>
          <w:tab w:val="left" w:pos="288"/>
          <w:tab w:val="left" w:pos="774"/>
          <w:tab w:val="left" w:pos="1440"/>
          <w:tab w:val="left" w:pos="2016"/>
          <w:tab w:val="left" w:pos="3384"/>
          <w:tab w:val="left" w:pos="4104"/>
          <w:tab w:val="left" w:pos="5472"/>
        </w:tabs>
        <w:rPr>
          <w:rFonts w:asciiTheme="minorHAnsi" w:hAnsiTheme="minorHAnsi" w:cstheme="minorHAnsi"/>
          <w:b/>
          <w:szCs w:val="24"/>
        </w:rPr>
      </w:pPr>
      <w:r w:rsidRPr="00E347F4">
        <w:rPr>
          <w:rFonts w:asciiTheme="minorHAnsi" w:hAnsiTheme="minorHAnsi" w:cstheme="minorHAnsi"/>
          <w:b/>
          <w:szCs w:val="24"/>
        </w:rPr>
        <w:t>(Note: Proposers are encouraged to submit these items with their proposals.)</w:t>
      </w:r>
    </w:p>
    <w:p w14:paraId="19357265" w14:textId="77777777" w:rsidR="00AE6862" w:rsidRPr="00E347F4" w:rsidRDefault="00AE6862" w:rsidP="00AE6862">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Cs w:val="24"/>
        </w:rPr>
      </w:pPr>
    </w:p>
    <w:p w14:paraId="327259B8" w14:textId="77777777" w:rsidR="00AE6862" w:rsidRPr="00E347F4" w:rsidRDefault="00AE6862" w:rsidP="00AE6862">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Cs w:val="24"/>
        </w:rPr>
      </w:pPr>
      <w:r w:rsidRPr="00E347F4">
        <w:rPr>
          <w:rFonts w:asciiTheme="minorHAnsi" w:hAnsiTheme="minorHAnsi" w:cstheme="minorHAnsi"/>
          <w:b/>
          <w:szCs w:val="24"/>
        </w:rPr>
        <w:t>Insurance Requirements</w:t>
      </w:r>
    </w:p>
    <w:p w14:paraId="67E8B731" w14:textId="77777777" w:rsidR="00AE6862" w:rsidRPr="00E347F4" w:rsidRDefault="00AE6862" w:rsidP="00AE6862">
      <w:pPr>
        <w:rPr>
          <w:rFonts w:asciiTheme="minorHAnsi" w:hAnsiTheme="minorHAnsi" w:cstheme="minorHAnsi"/>
          <w:szCs w:val="24"/>
        </w:rPr>
      </w:pPr>
      <w:r w:rsidRPr="00E347F4">
        <w:rPr>
          <w:rFonts w:asciiTheme="minorHAnsi" w:hAnsiTheme="minorHAnsi" w:cstheme="minorHAnsi"/>
          <w:szCs w:val="24"/>
        </w:rPr>
        <w:t>The contractor shall maintain throughout the term of this agreement the following types and amounts of insurance:</w:t>
      </w:r>
    </w:p>
    <w:p w14:paraId="65C8BA5A" w14:textId="77777777" w:rsidR="00AE6862" w:rsidRPr="00E347F4" w:rsidRDefault="00AE6862" w:rsidP="00AE6862">
      <w:pPr>
        <w:jc w:val="center"/>
        <w:rPr>
          <w:rFonts w:asciiTheme="minorHAnsi" w:hAnsiTheme="minorHAnsi" w:cstheme="minorHAnsi"/>
          <w:szCs w:val="24"/>
        </w:rPr>
      </w:pPr>
    </w:p>
    <w:p w14:paraId="60A1E995" w14:textId="77777777" w:rsidR="00AE6862" w:rsidRPr="00E347F4" w:rsidRDefault="00AE6862" w:rsidP="003A4C0E">
      <w:pPr>
        <w:numPr>
          <w:ilvl w:val="0"/>
          <w:numId w:val="25"/>
        </w:numPr>
        <w:spacing w:line="259" w:lineRule="auto"/>
        <w:rPr>
          <w:rFonts w:asciiTheme="minorHAnsi" w:hAnsiTheme="minorHAnsi" w:cstheme="minorHAnsi"/>
          <w:szCs w:val="24"/>
        </w:rPr>
      </w:pPr>
      <w:r w:rsidRPr="00E347F4">
        <w:rPr>
          <w:rFonts w:asciiTheme="minorHAnsi" w:hAnsiTheme="minorHAnsi" w:cstheme="minorHAnsi"/>
          <w:szCs w:val="24"/>
        </w:rPr>
        <w:t>A standard form of errors and omissions insurance with a minimum liability coverage of one million dollars ($1,000,000.00); and</w:t>
      </w:r>
    </w:p>
    <w:p w14:paraId="3E8ADFA2" w14:textId="77777777" w:rsidR="00AE6862" w:rsidRPr="00E347F4" w:rsidRDefault="00AE6862" w:rsidP="00AE6862">
      <w:pPr>
        <w:jc w:val="center"/>
        <w:rPr>
          <w:rFonts w:asciiTheme="minorHAnsi" w:hAnsiTheme="minorHAnsi" w:cstheme="minorHAnsi"/>
          <w:szCs w:val="24"/>
        </w:rPr>
      </w:pPr>
    </w:p>
    <w:p w14:paraId="70B20FE8" w14:textId="77777777" w:rsidR="00AE6862" w:rsidRPr="00E347F4" w:rsidRDefault="00AE6862" w:rsidP="003A4C0E">
      <w:pPr>
        <w:numPr>
          <w:ilvl w:val="0"/>
          <w:numId w:val="25"/>
        </w:numPr>
        <w:spacing w:line="259" w:lineRule="auto"/>
        <w:rPr>
          <w:rFonts w:asciiTheme="minorHAnsi" w:hAnsiTheme="minorHAnsi" w:cstheme="minorHAnsi"/>
          <w:szCs w:val="24"/>
        </w:rPr>
      </w:pPr>
      <w:r w:rsidRPr="00E347F4">
        <w:rPr>
          <w:rFonts w:asciiTheme="minorHAnsi" w:hAnsiTheme="minorHAnsi" w:cstheme="minorHAnsi"/>
          <w:szCs w:val="24"/>
        </w:rPr>
        <w:t>Comprehensive general liability insurance with a minimum liability coverage of one million dollars ($1,000,000.00) each occurrence and two million dollars ($2,000,000.00) aggregate for bodily injury and property damage (including independent contractors, blanket contractual, personal injury) for claims arising thereunder; and</w:t>
      </w:r>
    </w:p>
    <w:p w14:paraId="7A19311D" w14:textId="77777777" w:rsidR="00AE6862" w:rsidRPr="00E347F4" w:rsidRDefault="00AE6862" w:rsidP="00AE6862">
      <w:pPr>
        <w:jc w:val="center"/>
        <w:rPr>
          <w:rFonts w:asciiTheme="minorHAnsi" w:hAnsiTheme="minorHAnsi" w:cstheme="minorHAnsi"/>
          <w:szCs w:val="24"/>
        </w:rPr>
      </w:pPr>
    </w:p>
    <w:p w14:paraId="337E0CDD" w14:textId="77777777" w:rsidR="00AE6862" w:rsidRPr="00E347F4" w:rsidRDefault="00AE6862" w:rsidP="003A4C0E">
      <w:pPr>
        <w:numPr>
          <w:ilvl w:val="0"/>
          <w:numId w:val="25"/>
        </w:numPr>
        <w:spacing w:line="259" w:lineRule="auto"/>
        <w:rPr>
          <w:rFonts w:asciiTheme="minorHAnsi" w:hAnsiTheme="minorHAnsi" w:cstheme="minorHAnsi"/>
          <w:szCs w:val="24"/>
        </w:rPr>
      </w:pPr>
      <w:r w:rsidRPr="00E347F4">
        <w:rPr>
          <w:rFonts w:asciiTheme="minorHAnsi" w:hAnsiTheme="minorHAnsi" w:cstheme="minorHAnsi"/>
          <w:szCs w:val="24"/>
        </w:rPr>
        <w:t>Comprehensive automobile liability insurance with a minimum liability coverage of one million dollars ($1,000,000.00) each occurrence for bodily injury and property damage; and</w:t>
      </w:r>
    </w:p>
    <w:p w14:paraId="05C04059" w14:textId="77777777" w:rsidR="00AE6862" w:rsidRPr="00E347F4" w:rsidRDefault="00AE6862" w:rsidP="00AE6862">
      <w:pPr>
        <w:jc w:val="center"/>
        <w:rPr>
          <w:rFonts w:asciiTheme="minorHAnsi" w:hAnsiTheme="minorHAnsi" w:cstheme="minorHAnsi"/>
          <w:szCs w:val="24"/>
        </w:rPr>
      </w:pPr>
    </w:p>
    <w:p w14:paraId="3B714371" w14:textId="77777777" w:rsidR="00AE6862" w:rsidRPr="00E347F4" w:rsidRDefault="00AE6862" w:rsidP="003A4C0E">
      <w:pPr>
        <w:numPr>
          <w:ilvl w:val="0"/>
          <w:numId w:val="25"/>
        </w:numPr>
        <w:spacing w:line="259" w:lineRule="auto"/>
        <w:rPr>
          <w:rFonts w:asciiTheme="minorHAnsi" w:hAnsiTheme="minorHAnsi" w:cstheme="minorHAnsi"/>
          <w:szCs w:val="24"/>
        </w:rPr>
      </w:pPr>
      <w:r w:rsidRPr="00E347F4">
        <w:rPr>
          <w:rFonts w:asciiTheme="minorHAnsi" w:hAnsiTheme="minorHAnsi" w:cstheme="minorHAnsi"/>
          <w:szCs w:val="24"/>
        </w:rPr>
        <w:t>Worker's compensation insurance to statutory limits on employees engaged in the work covered by this agreement.</w:t>
      </w:r>
    </w:p>
    <w:p w14:paraId="033506DE" w14:textId="77777777" w:rsidR="00AE6862" w:rsidRPr="00E347F4" w:rsidRDefault="00AE6862" w:rsidP="00AE6862">
      <w:pPr>
        <w:jc w:val="center"/>
        <w:rPr>
          <w:rFonts w:asciiTheme="minorHAnsi" w:hAnsiTheme="minorHAnsi" w:cstheme="minorHAnsi"/>
          <w:szCs w:val="24"/>
        </w:rPr>
      </w:pPr>
    </w:p>
    <w:p w14:paraId="24552AB2" w14:textId="77777777" w:rsidR="00AE6862" w:rsidRPr="00E347F4" w:rsidRDefault="00AE6862" w:rsidP="00AE6862">
      <w:pPr>
        <w:rPr>
          <w:rFonts w:asciiTheme="minorHAnsi" w:hAnsiTheme="minorHAnsi" w:cstheme="minorHAnsi"/>
          <w:b/>
          <w:szCs w:val="24"/>
        </w:rPr>
      </w:pPr>
      <w:r w:rsidRPr="00E347F4">
        <w:rPr>
          <w:rFonts w:asciiTheme="minorHAnsi" w:hAnsiTheme="minorHAnsi" w:cstheme="minorHAnsi"/>
          <w:b/>
          <w:szCs w:val="24"/>
        </w:rPr>
        <w:t xml:space="preserve">Form of Insurance </w:t>
      </w:r>
    </w:p>
    <w:p w14:paraId="7253C368" w14:textId="77777777" w:rsidR="00AE6862" w:rsidRPr="00E347F4" w:rsidRDefault="00AE6862" w:rsidP="003A4C0E">
      <w:pPr>
        <w:numPr>
          <w:ilvl w:val="0"/>
          <w:numId w:val="26"/>
        </w:numPr>
        <w:spacing w:line="259" w:lineRule="auto"/>
        <w:rPr>
          <w:rFonts w:asciiTheme="minorHAnsi" w:hAnsiTheme="minorHAnsi" w:cstheme="minorHAnsi"/>
          <w:szCs w:val="24"/>
        </w:rPr>
      </w:pPr>
      <w:r w:rsidRPr="00E347F4">
        <w:rPr>
          <w:rFonts w:asciiTheme="minorHAnsi" w:hAnsiTheme="minorHAnsi" w:cstheme="minorHAnsi"/>
          <w:szCs w:val="24"/>
        </w:rPr>
        <w:t xml:space="preserve">All insurance policies shall be maintained through an insurance company satisfactory to Canton. </w:t>
      </w:r>
    </w:p>
    <w:p w14:paraId="127C6E56" w14:textId="77777777" w:rsidR="00AE6862" w:rsidRPr="00E347F4" w:rsidRDefault="00AE6862" w:rsidP="00AE6862">
      <w:pPr>
        <w:jc w:val="center"/>
        <w:rPr>
          <w:rFonts w:asciiTheme="minorHAnsi" w:hAnsiTheme="minorHAnsi" w:cstheme="minorHAnsi"/>
          <w:szCs w:val="24"/>
        </w:rPr>
      </w:pPr>
    </w:p>
    <w:p w14:paraId="4AA18EF7" w14:textId="77777777" w:rsidR="00AE6862" w:rsidRPr="00E347F4" w:rsidRDefault="00AE6862" w:rsidP="003A4C0E">
      <w:pPr>
        <w:numPr>
          <w:ilvl w:val="0"/>
          <w:numId w:val="26"/>
        </w:numPr>
        <w:spacing w:line="259" w:lineRule="auto"/>
        <w:rPr>
          <w:rFonts w:asciiTheme="minorHAnsi" w:hAnsiTheme="minorHAnsi" w:cstheme="minorHAnsi"/>
          <w:szCs w:val="24"/>
        </w:rPr>
      </w:pPr>
      <w:r w:rsidRPr="00E347F4">
        <w:rPr>
          <w:rFonts w:asciiTheme="minorHAnsi" w:hAnsiTheme="minorHAnsi" w:cstheme="minorHAnsi"/>
          <w:szCs w:val="24"/>
        </w:rPr>
        <w:t>Contractor shall provide the City of Canton “additional insured status” on said policies.</w:t>
      </w:r>
    </w:p>
    <w:p w14:paraId="32F67CA3" w14:textId="77777777" w:rsidR="00AE6862" w:rsidRPr="00E347F4" w:rsidRDefault="00AE6862" w:rsidP="00AE6862">
      <w:pPr>
        <w:jc w:val="center"/>
        <w:rPr>
          <w:rFonts w:asciiTheme="minorHAnsi" w:hAnsiTheme="minorHAnsi" w:cstheme="minorHAnsi"/>
          <w:szCs w:val="24"/>
        </w:rPr>
      </w:pPr>
    </w:p>
    <w:p w14:paraId="35184A10" w14:textId="77777777" w:rsidR="00AE6862" w:rsidRPr="00E347F4" w:rsidRDefault="00AE6862" w:rsidP="003A4C0E">
      <w:pPr>
        <w:numPr>
          <w:ilvl w:val="0"/>
          <w:numId w:val="26"/>
        </w:numPr>
        <w:spacing w:line="259" w:lineRule="auto"/>
        <w:rPr>
          <w:rFonts w:asciiTheme="minorHAnsi" w:hAnsiTheme="minorHAnsi" w:cstheme="minorHAnsi"/>
          <w:szCs w:val="24"/>
        </w:rPr>
      </w:pPr>
      <w:r w:rsidRPr="00E347F4">
        <w:rPr>
          <w:rFonts w:asciiTheme="minorHAnsi" w:hAnsiTheme="minorHAnsi" w:cstheme="minorHAnsi"/>
          <w:szCs w:val="24"/>
        </w:rPr>
        <w:t>All insurance policies shall contain an endorsement by the insurance carrier providing thirty (30) days’ notice to both the City and insured in the event of any change in coverage under the policy.  No less than thirty (30) days advance notice of cancellation of the insurance policy shall be given to the City by the insurer.</w:t>
      </w:r>
    </w:p>
    <w:p w14:paraId="7FDE2146" w14:textId="77777777" w:rsidR="00AE6862" w:rsidRPr="00E347F4" w:rsidRDefault="00AE6862" w:rsidP="00AE6862">
      <w:pPr>
        <w:jc w:val="center"/>
        <w:rPr>
          <w:rFonts w:asciiTheme="minorHAnsi" w:hAnsiTheme="minorHAnsi" w:cstheme="minorHAnsi"/>
          <w:szCs w:val="24"/>
        </w:rPr>
      </w:pPr>
    </w:p>
    <w:p w14:paraId="07AF75FD" w14:textId="77777777" w:rsidR="00AE6862" w:rsidRPr="00E347F4" w:rsidRDefault="00AE6862" w:rsidP="003A4C0E">
      <w:pPr>
        <w:numPr>
          <w:ilvl w:val="0"/>
          <w:numId w:val="26"/>
        </w:numPr>
        <w:spacing w:line="259" w:lineRule="auto"/>
        <w:rPr>
          <w:rFonts w:asciiTheme="minorHAnsi" w:hAnsiTheme="minorHAnsi" w:cstheme="minorHAnsi"/>
          <w:szCs w:val="24"/>
        </w:rPr>
      </w:pPr>
      <w:r w:rsidRPr="00E347F4">
        <w:rPr>
          <w:rFonts w:asciiTheme="minorHAnsi" w:hAnsiTheme="minorHAnsi" w:cstheme="minorHAnsi"/>
          <w:szCs w:val="24"/>
        </w:rPr>
        <w:t xml:space="preserve">Contractor shall assure that any and all consultant or subcontractors engaged or employed by Contractor carry and maintain similar insurance with reasonable prudent </w:t>
      </w:r>
      <w:r w:rsidRPr="00E347F4">
        <w:rPr>
          <w:rFonts w:asciiTheme="minorHAnsi" w:hAnsiTheme="minorHAnsi" w:cstheme="minorHAnsi"/>
          <w:szCs w:val="24"/>
        </w:rPr>
        <w:lastRenderedPageBreak/>
        <w:t xml:space="preserve">limits and coverages in light of the services to be rendered by such consultants or subcontractors. </w:t>
      </w:r>
    </w:p>
    <w:p w14:paraId="714E329D" w14:textId="77777777" w:rsidR="00AE6862" w:rsidRPr="00E347F4" w:rsidRDefault="00AE6862" w:rsidP="00AE6862">
      <w:pPr>
        <w:jc w:val="center"/>
        <w:rPr>
          <w:rFonts w:asciiTheme="minorHAnsi" w:hAnsiTheme="minorHAnsi" w:cstheme="minorHAnsi"/>
          <w:szCs w:val="24"/>
        </w:rPr>
      </w:pPr>
    </w:p>
    <w:p w14:paraId="5FF8AAB8" w14:textId="4C748662" w:rsidR="00414D55" w:rsidRDefault="00AE6862" w:rsidP="003A4C0E">
      <w:pPr>
        <w:numPr>
          <w:ilvl w:val="0"/>
          <w:numId w:val="26"/>
        </w:numPr>
        <w:spacing w:line="259" w:lineRule="auto"/>
        <w:rPr>
          <w:rFonts w:asciiTheme="minorHAnsi" w:hAnsiTheme="minorHAnsi" w:cstheme="minorHAnsi"/>
          <w:szCs w:val="24"/>
        </w:rPr>
      </w:pPr>
      <w:r w:rsidRPr="00E347F4">
        <w:rPr>
          <w:rFonts w:asciiTheme="minorHAnsi" w:hAnsiTheme="minorHAnsi" w:cstheme="minorHAnsi"/>
          <w:szCs w:val="24"/>
        </w:rPr>
        <w:t>Contractor shall submit to Canton proof of such insurance in amounts satisfactory to Canton. The maintenance in full current force and effect of such form and amount of insurance shall be a condition precedent to Contractor's exercise or enforcement of any rights under the agreement with Canton.</w:t>
      </w:r>
    </w:p>
    <w:p w14:paraId="2D5444B4" w14:textId="77777777" w:rsidR="00414D55" w:rsidRDefault="00414D55">
      <w:pPr>
        <w:rPr>
          <w:rFonts w:asciiTheme="minorHAnsi" w:hAnsiTheme="minorHAnsi" w:cstheme="minorHAnsi"/>
          <w:szCs w:val="24"/>
        </w:rPr>
      </w:pPr>
      <w:r>
        <w:rPr>
          <w:rFonts w:asciiTheme="minorHAnsi" w:hAnsiTheme="minorHAnsi" w:cstheme="minorHAnsi"/>
          <w:szCs w:val="24"/>
        </w:rPr>
        <w:br w:type="page"/>
      </w:r>
    </w:p>
    <w:p w14:paraId="6D36CCEC" w14:textId="77777777" w:rsidR="00AE6862" w:rsidRPr="00E347F4" w:rsidRDefault="00AE6862" w:rsidP="00F508DB">
      <w:pPr>
        <w:pStyle w:val="Heading1"/>
      </w:pPr>
      <w:bookmarkStart w:id="13" w:name="_Toc207269259"/>
      <w:r w:rsidRPr="00E347F4">
        <w:lastRenderedPageBreak/>
        <w:t>CONTRACT COMPLIANCE AND EEO FORMS</w:t>
      </w:r>
      <w:bookmarkEnd w:id="13"/>
    </w:p>
    <w:p w14:paraId="6A60736A" w14:textId="77777777" w:rsidR="00AE6862" w:rsidRPr="00E347F4" w:rsidRDefault="00AE6862" w:rsidP="00AE6862">
      <w:pPr>
        <w:jc w:val="center"/>
        <w:rPr>
          <w:rFonts w:asciiTheme="minorHAnsi" w:hAnsiTheme="minorHAnsi" w:cstheme="minorHAnsi"/>
          <w:b/>
          <w:spacing w:val="8"/>
          <w:szCs w:val="24"/>
        </w:rPr>
      </w:pPr>
    </w:p>
    <w:p w14:paraId="1138A91D" w14:textId="77777777" w:rsidR="00AE6862" w:rsidRPr="00E347F4" w:rsidRDefault="00AE6862" w:rsidP="00AE6862">
      <w:pPr>
        <w:rPr>
          <w:rFonts w:asciiTheme="minorHAnsi" w:hAnsiTheme="minorHAnsi" w:cstheme="minorHAnsi"/>
          <w:b/>
          <w:spacing w:val="8"/>
          <w:szCs w:val="24"/>
        </w:rPr>
      </w:pPr>
      <w:r w:rsidRPr="00E347F4">
        <w:rPr>
          <w:rFonts w:asciiTheme="minorHAnsi" w:hAnsiTheme="minorHAnsi" w:cstheme="minorHAnsi"/>
          <w:b/>
          <w:spacing w:val="8"/>
          <w:szCs w:val="24"/>
        </w:rPr>
        <w:t>Instructions</w:t>
      </w:r>
    </w:p>
    <w:p w14:paraId="45BC7DD3" w14:textId="77777777" w:rsidR="00AE6862" w:rsidRPr="00E347F4" w:rsidRDefault="00AE6862" w:rsidP="003A4C0E">
      <w:pPr>
        <w:numPr>
          <w:ilvl w:val="0"/>
          <w:numId w:val="18"/>
        </w:numPr>
        <w:rPr>
          <w:rFonts w:asciiTheme="minorHAnsi" w:hAnsiTheme="minorHAnsi" w:cstheme="minorHAnsi"/>
          <w:spacing w:val="8"/>
          <w:szCs w:val="24"/>
        </w:rPr>
      </w:pPr>
      <w:r w:rsidRPr="00E347F4">
        <w:rPr>
          <w:rFonts w:asciiTheme="minorHAnsi" w:hAnsiTheme="minorHAnsi" w:cstheme="minorHAnsi"/>
          <w:b/>
          <w:spacing w:val="8"/>
          <w:szCs w:val="24"/>
        </w:rPr>
        <w:t>Contract Compliance Requirements</w:t>
      </w:r>
      <w:r w:rsidRPr="00E347F4">
        <w:rPr>
          <w:rFonts w:asciiTheme="minorHAnsi" w:hAnsiTheme="minorHAnsi" w:cstheme="minorHAnsi"/>
          <w:spacing w:val="8"/>
          <w:szCs w:val="24"/>
        </w:rPr>
        <w:t xml:space="preserve">: </w:t>
      </w:r>
    </w:p>
    <w:p w14:paraId="6B33DBA5" w14:textId="77777777" w:rsidR="00AE6862" w:rsidRPr="00E347F4" w:rsidRDefault="00AE6862" w:rsidP="003A4C0E">
      <w:pPr>
        <w:numPr>
          <w:ilvl w:val="1"/>
          <w:numId w:val="18"/>
        </w:numPr>
        <w:rPr>
          <w:rFonts w:asciiTheme="minorHAnsi" w:hAnsiTheme="minorHAnsi" w:cstheme="minorHAnsi"/>
          <w:spacing w:val="8"/>
          <w:szCs w:val="24"/>
        </w:rPr>
      </w:pPr>
      <w:r w:rsidRPr="00E347F4">
        <w:rPr>
          <w:rFonts w:asciiTheme="minorHAnsi" w:hAnsiTheme="minorHAnsi" w:cstheme="minorHAnsi"/>
          <w:spacing w:val="8"/>
          <w:szCs w:val="24"/>
        </w:rPr>
        <w:t>The successful proposer shall be required to comply with the City Contract Compliance Program regarding equal employment opportunity.</w:t>
      </w:r>
    </w:p>
    <w:p w14:paraId="3F7E3A88" w14:textId="77777777" w:rsidR="00AE6862" w:rsidRPr="00E347F4" w:rsidRDefault="00AE6862" w:rsidP="003A4C0E">
      <w:pPr>
        <w:numPr>
          <w:ilvl w:val="1"/>
          <w:numId w:val="18"/>
        </w:numPr>
        <w:rPr>
          <w:rFonts w:asciiTheme="minorHAnsi" w:hAnsiTheme="minorHAnsi" w:cstheme="minorHAnsi"/>
          <w:spacing w:val="8"/>
          <w:szCs w:val="24"/>
        </w:rPr>
      </w:pPr>
      <w:r w:rsidRPr="00E347F4">
        <w:rPr>
          <w:rFonts w:asciiTheme="minorHAnsi" w:hAnsiTheme="minorHAnsi" w:cstheme="minorHAnsi"/>
          <w:spacing w:val="8"/>
          <w:szCs w:val="24"/>
        </w:rPr>
        <w:t>Please complete and submit with your proposal the Bidder and Contractor Employment Practices Report forms located on the following pages.</w:t>
      </w:r>
    </w:p>
    <w:p w14:paraId="68985B54" w14:textId="77777777" w:rsidR="00AE6862" w:rsidRPr="00E347F4" w:rsidRDefault="00AE6862" w:rsidP="003A4C0E">
      <w:pPr>
        <w:numPr>
          <w:ilvl w:val="1"/>
          <w:numId w:val="18"/>
        </w:numPr>
        <w:rPr>
          <w:rFonts w:asciiTheme="minorHAnsi" w:hAnsiTheme="minorHAnsi" w:cstheme="minorHAnsi"/>
          <w:spacing w:val="8"/>
          <w:szCs w:val="24"/>
        </w:rPr>
      </w:pPr>
      <w:r w:rsidRPr="00E347F4">
        <w:rPr>
          <w:rFonts w:asciiTheme="minorHAnsi" w:hAnsiTheme="minorHAnsi" w:cstheme="minorHAnsi"/>
          <w:b/>
          <w:spacing w:val="8"/>
          <w:szCs w:val="24"/>
        </w:rPr>
        <w:t>Please</w:t>
      </w:r>
      <w:r w:rsidRPr="00E347F4">
        <w:rPr>
          <w:rFonts w:asciiTheme="minorHAnsi" w:hAnsiTheme="minorHAnsi" w:cstheme="minorHAnsi"/>
          <w:spacing w:val="8"/>
          <w:szCs w:val="24"/>
        </w:rPr>
        <w:t xml:space="preserve"> </w:t>
      </w:r>
      <w:r w:rsidRPr="00E347F4">
        <w:rPr>
          <w:rFonts w:asciiTheme="minorHAnsi" w:hAnsiTheme="minorHAnsi" w:cstheme="minorHAnsi"/>
          <w:b/>
          <w:spacing w:val="8"/>
          <w:szCs w:val="24"/>
        </w:rPr>
        <w:t>be sure to fully complete section IV.  This includes reporting a number for ALL categories even if the answer is zero (0)</w:t>
      </w:r>
      <w:r w:rsidRPr="00E347F4">
        <w:rPr>
          <w:rFonts w:asciiTheme="minorHAnsi" w:hAnsiTheme="minorHAnsi" w:cstheme="minorHAnsi"/>
          <w:spacing w:val="8"/>
          <w:szCs w:val="24"/>
        </w:rPr>
        <w:t>.</w:t>
      </w:r>
    </w:p>
    <w:p w14:paraId="37F4A33F" w14:textId="77777777" w:rsidR="00AE6862" w:rsidRPr="00E347F4" w:rsidRDefault="00AE6862" w:rsidP="00AE6862">
      <w:pPr>
        <w:jc w:val="center"/>
        <w:rPr>
          <w:rFonts w:asciiTheme="minorHAnsi" w:hAnsiTheme="minorHAnsi" w:cstheme="minorHAnsi"/>
          <w:spacing w:val="8"/>
          <w:szCs w:val="24"/>
        </w:rPr>
      </w:pPr>
    </w:p>
    <w:p w14:paraId="3F2779C9" w14:textId="77777777" w:rsidR="00AE6862" w:rsidRPr="00E347F4" w:rsidRDefault="00AE6862" w:rsidP="003A4C0E">
      <w:pPr>
        <w:numPr>
          <w:ilvl w:val="0"/>
          <w:numId w:val="18"/>
        </w:numPr>
        <w:rPr>
          <w:rFonts w:asciiTheme="minorHAnsi" w:hAnsiTheme="minorHAnsi" w:cstheme="minorHAnsi"/>
          <w:spacing w:val="8"/>
          <w:szCs w:val="24"/>
        </w:rPr>
      </w:pPr>
      <w:r w:rsidRPr="00E347F4">
        <w:rPr>
          <w:rFonts w:asciiTheme="minorHAnsi" w:hAnsiTheme="minorHAnsi" w:cstheme="minorHAnsi"/>
          <w:b/>
          <w:spacing w:val="8"/>
          <w:szCs w:val="24"/>
        </w:rPr>
        <w:t>Affirmative Action Plan/EEO Policy</w:t>
      </w:r>
      <w:r w:rsidRPr="00E347F4">
        <w:rPr>
          <w:rFonts w:asciiTheme="minorHAnsi" w:hAnsiTheme="minorHAnsi" w:cstheme="minorHAnsi"/>
          <w:spacing w:val="8"/>
          <w:szCs w:val="24"/>
        </w:rPr>
        <w:t xml:space="preserve">: </w:t>
      </w:r>
    </w:p>
    <w:p w14:paraId="6877DBF3" w14:textId="77777777" w:rsidR="00AE6862" w:rsidRPr="00E347F4" w:rsidRDefault="00AE6862" w:rsidP="003A4C0E">
      <w:pPr>
        <w:numPr>
          <w:ilvl w:val="1"/>
          <w:numId w:val="18"/>
        </w:numPr>
        <w:rPr>
          <w:rFonts w:asciiTheme="minorHAnsi" w:hAnsiTheme="minorHAnsi" w:cstheme="minorHAnsi"/>
          <w:spacing w:val="8"/>
          <w:szCs w:val="24"/>
        </w:rPr>
      </w:pPr>
      <w:r w:rsidRPr="00E347F4">
        <w:rPr>
          <w:rFonts w:asciiTheme="minorHAnsi" w:hAnsiTheme="minorHAnsi" w:cstheme="minorHAnsi"/>
          <w:spacing w:val="8"/>
          <w:szCs w:val="24"/>
        </w:rPr>
        <w:t>The successful proposer must submit an “affirmative action plan” and/or “EEO policy.”</w:t>
      </w:r>
    </w:p>
    <w:p w14:paraId="593DE180" w14:textId="77777777" w:rsidR="00AE6862" w:rsidRPr="00E347F4" w:rsidRDefault="00AE6862" w:rsidP="003A4C0E">
      <w:pPr>
        <w:numPr>
          <w:ilvl w:val="1"/>
          <w:numId w:val="18"/>
        </w:numPr>
        <w:rPr>
          <w:rFonts w:asciiTheme="minorHAnsi" w:hAnsiTheme="minorHAnsi" w:cstheme="minorHAnsi"/>
          <w:spacing w:val="8"/>
          <w:szCs w:val="24"/>
        </w:rPr>
      </w:pPr>
      <w:r w:rsidRPr="00E347F4">
        <w:rPr>
          <w:rFonts w:asciiTheme="minorHAnsi" w:hAnsiTheme="minorHAnsi" w:cstheme="minorHAnsi"/>
          <w:spacing w:val="8"/>
          <w:szCs w:val="24"/>
        </w:rPr>
        <w:t>If your company does not have a formal EEO policy, please complete the EEO Policy Statement included after the Bidder and Contractor Employment Practices Report.</w:t>
      </w:r>
    </w:p>
    <w:p w14:paraId="3600DEBE" w14:textId="77777777" w:rsidR="00AE6862" w:rsidRPr="00E347F4" w:rsidRDefault="00AE6862" w:rsidP="00AE6862">
      <w:pPr>
        <w:jc w:val="center"/>
        <w:rPr>
          <w:rFonts w:asciiTheme="minorHAnsi" w:hAnsiTheme="minorHAnsi" w:cstheme="minorHAnsi"/>
          <w:szCs w:val="24"/>
        </w:rPr>
      </w:pPr>
    </w:p>
    <w:p w14:paraId="5A6DE06F" w14:textId="4A090CB2" w:rsidR="00414D55" w:rsidRDefault="00AE6862" w:rsidP="00AE6862">
      <w:pPr>
        <w:widowControl w:val="0"/>
        <w:tabs>
          <w:tab w:val="left" w:pos="-576"/>
          <w:tab w:val="left" w:pos="288"/>
          <w:tab w:val="left" w:pos="774"/>
          <w:tab w:val="left" w:pos="1440"/>
          <w:tab w:val="left" w:pos="2016"/>
          <w:tab w:val="left" w:pos="3384"/>
          <w:tab w:val="left" w:pos="4104"/>
          <w:tab w:val="left" w:pos="5472"/>
        </w:tabs>
        <w:jc w:val="center"/>
        <w:rPr>
          <w:rFonts w:asciiTheme="minorHAnsi" w:hAnsiTheme="minorHAnsi" w:cstheme="minorHAnsi"/>
          <w:b/>
          <w:szCs w:val="24"/>
        </w:rPr>
      </w:pPr>
      <w:r w:rsidRPr="00E347F4">
        <w:rPr>
          <w:rFonts w:asciiTheme="minorHAnsi" w:hAnsiTheme="minorHAnsi" w:cstheme="minorHAnsi"/>
          <w:b/>
          <w:szCs w:val="24"/>
        </w:rPr>
        <w:t>Note: Proposers are encouraged to submit this information with the proposal packet.</w:t>
      </w:r>
    </w:p>
    <w:p w14:paraId="5838F156" w14:textId="77777777" w:rsidR="00414D55" w:rsidRDefault="00414D55">
      <w:pPr>
        <w:rPr>
          <w:rFonts w:asciiTheme="minorHAnsi" w:hAnsiTheme="minorHAnsi" w:cstheme="minorHAnsi"/>
          <w:b/>
          <w:szCs w:val="24"/>
        </w:rPr>
      </w:pPr>
      <w:r>
        <w:rPr>
          <w:rFonts w:asciiTheme="minorHAnsi" w:hAnsiTheme="minorHAnsi" w:cstheme="minorHAnsi"/>
          <w:b/>
          <w:szCs w:val="24"/>
        </w:rPr>
        <w:br w:type="page"/>
      </w:r>
    </w:p>
    <w:p w14:paraId="297F3F3A" w14:textId="77777777" w:rsidR="00AE6862" w:rsidRPr="00E347F4" w:rsidRDefault="00AE6862" w:rsidP="00F508DB">
      <w:pPr>
        <w:pStyle w:val="Heading1"/>
      </w:pPr>
      <w:bookmarkStart w:id="14" w:name="_Toc207269260"/>
      <w:r w:rsidRPr="00E347F4">
        <w:lastRenderedPageBreak/>
        <w:t>Bidder and Contractor Employment Practices Report</w:t>
      </w:r>
      <w:bookmarkEnd w:id="14"/>
    </w:p>
    <w:p w14:paraId="11A95D81" w14:textId="77777777" w:rsidR="00AE6862" w:rsidRPr="00E347F4" w:rsidRDefault="00AE6862" w:rsidP="00AE6862">
      <w:pPr>
        <w:jc w:val="center"/>
        <w:rPr>
          <w:rFonts w:asciiTheme="minorHAnsi" w:hAnsiTheme="minorHAnsi" w:cstheme="minorHAnsi"/>
          <w:b/>
          <w:szCs w:val="24"/>
        </w:rPr>
      </w:pPr>
      <w:r w:rsidRPr="00E347F4">
        <w:rPr>
          <w:rFonts w:asciiTheme="minorHAnsi" w:hAnsiTheme="minorHAnsi" w:cstheme="minorHAnsi"/>
          <w:szCs w:val="24"/>
        </w:rPr>
        <w:t>City of Canton Office of Compliance</w:t>
      </w:r>
    </w:p>
    <w:p w14:paraId="2974D1A4" w14:textId="77777777" w:rsidR="00AE6862" w:rsidRPr="00E347F4" w:rsidRDefault="00AE6862" w:rsidP="00AE6862">
      <w:pPr>
        <w:jc w:val="center"/>
        <w:rPr>
          <w:rFonts w:asciiTheme="minorHAnsi" w:hAnsiTheme="minorHAnsi" w:cstheme="minorHAnsi"/>
          <w:sz w:val="20"/>
          <w:szCs w:val="20"/>
        </w:rPr>
      </w:pPr>
    </w:p>
    <w:p w14:paraId="019B47C4" w14:textId="77777777" w:rsidR="00AE6862" w:rsidRPr="00E347F4" w:rsidRDefault="00AE6862" w:rsidP="003A4C0E">
      <w:pPr>
        <w:numPr>
          <w:ilvl w:val="0"/>
          <w:numId w:val="21"/>
        </w:numPr>
        <w:spacing w:after="200" w:line="276" w:lineRule="auto"/>
        <w:ind w:left="360"/>
        <w:jc w:val="center"/>
        <w:rPr>
          <w:rFonts w:asciiTheme="minorHAnsi" w:hAnsiTheme="minorHAnsi" w:cstheme="minorHAnsi"/>
          <w:b/>
          <w:sz w:val="20"/>
          <w:szCs w:val="20"/>
        </w:rPr>
      </w:pPr>
      <w:r w:rsidRPr="00E347F4">
        <w:rPr>
          <w:rFonts w:asciiTheme="minorHAnsi" w:hAnsiTheme="minorHAnsi" w:cstheme="minorHAnsi"/>
          <w:b/>
          <w:sz w:val="20"/>
          <w:szCs w:val="20"/>
        </w:rPr>
        <w:t>INSTRUCTIONS</w:t>
      </w:r>
    </w:p>
    <w:p w14:paraId="3D1CCCBF" w14:textId="77777777" w:rsidR="00AE6862" w:rsidRPr="00E347F4" w:rsidRDefault="00AE6862" w:rsidP="003A4C0E">
      <w:pPr>
        <w:numPr>
          <w:ilvl w:val="1"/>
          <w:numId w:val="21"/>
        </w:numPr>
        <w:spacing w:line="276" w:lineRule="auto"/>
        <w:ind w:left="720"/>
        <w:rPr>
          <w:rFonts w:asciiTheme="minorHAnsi" w:hAnsiTheme="minorHAnsi" w:cstheme="minorHAnsi"/>
          <w:sz w:val="20"/>
          <w:szCs w:val="20"/>
        </w:rPr>
      </w:pPr>
      <w:r w:rsidRPr="00E347F4">
        <w:rPr>
          <w:rFonts w:asciiTheme="minorHAnsi" w:hAnsiTheme="minorHAnsi" w:cstheme="minorHAnsi"/>
          <w:sz w:val="20"/>
          <w:szCs w:val="20"/>
        </w:rPr>
        <w:t>This form is designed to provide an evaluation of your policies and practices as they relate to the extension of equal employment opportunity to all persons regardless to race, religion, color, sex, age, national origin, disability, sexual orientation, or sexual identity.</w:t>
      </w:r>
    </w:p>
    <w:p w14:paraId="14E78B1D" w14:textId="77777777" w:rsidR="00AE6862" w:rsidRPr="00E347F4" w:rsidRDefault="00AE6862" w:rsidP="00AE6862">
      <w:pPr>
        <w:spacing w:line="276" w:lineRule="auto"/>
        <w:jc w:val="center"/>
        <w:rPr>
          <w:rFonts w:asciiTheme="minorHAnsi" w:hAnsiTheme="minorHAnsi" w:cstheme="minorHAnsi"/>
          <w:sz w:val="20"/>
          <w:szCs w:val="20"/>
        </w:rPr>
      </w:pPr>
    </w:p>
    <w:p w14:paraId="11D0A0AB" w14:textId="77777777" w:rsidR="00AE6862" w:rsidRPr="00E347F4" w:rsidRDefault="00AE6862" w:rsidP="003A4C0E">
      <w:pPr>
        <w:numPr>
          <w:ilvl w:val="1"/>
          <w:numId w:val="21"/>
        </w:numPr>
        <w:spacing w:line="276" w:lineRule="auto"/>
        <w:ind w:left="720"/>
        <w:rPr>
          <w:rFonts w:asciiTheme="minorHAnsi" w:hAnsiTheme="minorHAnsi" w:cstheme="minorHAnsi"/>
          <w:sz w:val="20"/>
          <w:szCs w:val="20"/>
        </w:rPr>
      </w:pPr>
      <w:r w:rsidRPr="00E347F4">
        <w:rPr>
          <w:rFonts w:asciiTheme="minorHAnsi" w:hAnsiTheme="minorHAnsi" w:cstheme="minorHAnsi"/>
          <w:sz w:val="20"/>
          <w:szCs w:val="20"/>
        </w:rPr>
        <w:t>City of Canton Codified Ordinance 507 and rules and regulations pursuant thereto provide for a contract compliance inspection of personnel policies and practices related to any contract with the City including contracts for work, labor, services, supplies, equipment, materials, leases, concession agreements, and permits.</w:t>
      </w:r>
    </w:p>
    <w:p w14:paraId="0BB07E64" w14:textId="77777777" w:rsidR="00AE6862" w:rsidRPr="00E347F4" w:rsidRDefault="00AE6862" w:rsidP="00AE6862">
      <w:pPr>
        <w:spacing w:line="276" w:lineRule="auto"/>
        <w:jc w:val="center"/>
        <w:rPr>
          <w:rFonts w:asciiTheme="minorHAnsi" w:hAnsiTheme="minorHAnsi" w:cstheme="minorHAnsi"/>
          <w:sz w:val="20"/>
          <w:szCs w:val="20"/>
        </w:rPr>
      </w:pPr>
    </w:p>
    <w:p w14:paraId="0CED73A2" w14:textId="77777777" w:rsidR="00AE6862" w:rsidRPr="00E347F4" w:rsidRDefault="00AE6862" w:rsidP="003A4C0E">
      <w:pPr>
        <w:numPr>
          <w:ilvl w:val="1"/>
          <w:numId w:val="21"/>
        </w:numPr>
        <w:spacing w:line="276" w:lineRule="auto"/>
        <w:ind w:left="720"/>
        <w:rPr>
          <w:rFonts w:asciiTheme="minorHAnsi" w:hAnsiTheme="minorHAnsi" w:cstheme="minorHAnsi"/>
          <w:sz w:val="20"/>
          <w:szCs w:val="20"/>
        </w:rPr>
      </w:pPr>
      <w:r w:rsidRPr="00E347F4">
        <w:rPr>
          <w:rFonts w:asciiTheme="minorHAnsi" w:hAnsiTheme="minorHAnsi" w:cstheme="minorHAnsi"/>
          <w:sz w:val="20"/>
          <w:szCs w:val="20"/>
        </w:rPr>
        <w:t xml:space="preserve">Completion of this Contractor and Bidder Employment Practices Report is one of the steps which demonstrate compliance with the City’s Equal Employment Opportunity Program. Responsibility for demonstrating compliance with the Program by the vendor and its </w:t>
      </w:r>
      <w:proofErr w:type="gramStart"/>
      <w:r w:rsidRPr="00E347F4">
        <w:rPr>
          <w:rFonts w:asciiTheme="minorHAnsi" w:hAnsiTheme="minorHAnsi" w:cstheme="minorHAnsi"/>
          <w:sz w:val="20"/>
          <w:szCs w:val="20"/>
        </w:rPr>
        <w:t>subcontractors</w:t>
      </w:r>
      <w:proofErr w:type="gramEnd"/>
      <w:r w:rsidRPr="00E347F4">
        <w:rPr>
          <w:rFonts w:asciiTheme="minorHAnsi" w:hAnsiTheme="minorHAnsi" w:cstheme="minorHAnsi"/>
          <w:sz w:val="20"/>
          <w:szCs w:val="20"/>
        </w:rPr>
        <w:t xml:space="preserve"> rests with the vendor or subcontractor. Such demonstration is a prerequisite for continued eligibility for the award City contracts.</w:t>
      </w:r>
    </w:p>
    <w:p w14:paraId="0C79D543" w14:textId="77777777" w:rsidR="00AE6862" w:rsidRPr="00E347F4" w:rsidRDefault="00AE6862" w:rsidP="00AE6862">
      <w:pPr>
        <w:spacing w:line="276" w:lineRule="auto"/>
        <w:jc w:val="center"/>
        <w:rPr>
          <w:rFonts w:asciiTheme="minorHAnsi" w:hAnsiTheme="minorHAnsi" w:cstheme="minorHAnsi"/>
          <w:sz w:val="20"/>
          <w:szCs w:val="20"/>
        </w:rPr>
      </w:pPr>
    </w:p>
    <w:p w14:paraId="38F722CA" w14:textId="77777777" w:rsidR="00AE6862" w:rsidRPr="00E347F4" w:rsidRDefault="00AE6862" w:rsidP="003A4C0E">
      <w:pPr>
        <w:numPr>
          <w:ilvl w:val="0"/>
          <w:numId w:val="21"/>
        </w:numPr>
        <w:spacing w:line="276" w:lineRule="auto"/>
        <w:ind w:left="360"/>
        <w:jc w:val="center"/>
        <w:rPr>
          <w:rFonts w:asciiTheme="minorHAnsi" w:hAnsiTheme="minorHAnsi" w:cstheme="minorHAnsi"/>
          <w:b/>
          <w:sz w:val="20"/>
          <w:szCs w:val="20"/>
        </w:rPr>
      </w:pPr>
      <w:r w:rsidRPr="00E347F4">
        <w:rPr>
          <w:rFonts w:asciiTheme="minorHAnsi" w:hAnsiTheme="minorHAnsi" w:cstheme="minorHAnsi"/>
          <w:b/>
          <w:sz w:val="20"/>
          <w:szCs w:val="20"/>
        </w:rPr>
        <w:t>VENDOR OR BIDDER INFORMATION</w:t>
      </w:r>
    </w:p>
    <w:p w14:paraId="7BFE62BD" w14:textId="77777777" w:rsidR="00AE6862" w:rsidRPr="00E347F4" w:rsidRDefault="00AE6862" w:rsidP="00AE6862">
      <w:pPr>
        <w:spacing w:line="276" w:lineRule="auto"/>
        <w:jc w:val="center"/>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E6862" w:rsidRPr="00E347F4" w14:paraId="15784340" w14:textId="77777777" w:rsidTr="00AE6862">
        <w:trPr>
          <w:trHeight w:val="1080"/>
        </w:trPr>
        <w:tc>
          <w:tcPr>
            <w:tcW w:w="9576" w:type="dxa"/>
            <w:shd w:val="clear" w:color="auto" w:fill="auto"/>
          </w:tcPr>
          <w:p w14:paraId="691EF82D" w14:textId="77777777" w:rsidR="00AE6862" w:rsidRPr="00E347F4" w:rsidRDefault="00AE6862" w:rsidP="00AE6862">
            <w:pPr>
              <w:spacing w:line="276" w:lineRule="auto"/>
              <w:rPr>
                <w:rFonts w:asciiTheme="minorHAnsi" w:hAnsiTheme="minorHAnsi" w:cstheme="minorHAnsi"/>
                <w:sz w:val="18"/>
                <w:szCs w:val="18"/>
              </w:rPr>
            </w:pPr>
            <w:r w:rsidRPr="00E347F4">
              <w:rPr>
                <w:rFonts w:asciiTheme="minorHAnsi" w:hAnsiTheme="minorHAnsi" w:cstheme="minorHAnsi"/>
                <w:sz w:val="18"/>
                <w:szCs w:val="18"/>
              </w:rPr>
              <w:t>1. Reporting Status</w:t>
            </w:r>
          </w:p>
          <w:p w14:paraId="6423B894" w14:textId="77777777" w:rsidR="00AE6862" w:rsidRPr="00E347F4" w:rsidRDefault="00AE6862" w:rsidP="00AE6862">
            <w:pPr>
              <w:spacing w:line="276" w:lineRule="auto"/>
              <w:rPr>
                <w:rFonts w:asciiTheme="minorHAnsi" w:hAnsiTheme="minorHAnsi" w:cstheme="minorHAnsi"/>
                <w:sz w:val="18"/>
                <w:szCs w:val="18"/>
              </w:rPr>
            </w:pPr>
          </w:p>
          <w:p w14:paraId="496CE4A0" w14:textId="77777777" w:rsidR="00AE6862" w:rsidRPr="00E347F4" w:rsidRDefault="00AE6862" w:rsidP="00AE6862">
            <w:pPr>
              <w:spacing w:line="276" w:lineRule="auto"/>
              <w:rPr>
                <w:rFonts w:asciiTheme="minorHAnsi" w:hAnsiTheme="minorHAnsi" w:cstheme="minorHAnsi"/>
                <w:sz w:val="18"/>
                <w:szCs w:val="18"/>
              </w:rPr>
            </w:pPr>
            <w:r w:rsidRPr="00E347F4">
              <w:rPr>
                <w:rFonts w:asciiTheme="minorHAnsi" w:hAnsiTheme="minorHAnsi" w:cstheme="minorHAnsi"/>
                <w:sz w:val="18"/>
                <w:szCs w:val="18"/>
              </w:rPr>
              <w:t xml:space="preserve">        A. Prime Contractor          B. Prime Subcontractor          C. Supplier          D. Other (Specify) </w:t>
            </w:r>
          </w:p>
          <w:p w14:paraId="718BA650" w14:textId="77777777" w:rsidR="00AE6862" w:rsidRPr="00E347F4" w:rsidRDefault="00AE6862" w:rsidP="00AE6862">
            <w:pPr>
              <w:spacing w:line="276" w:lineRule="auto"/>
              <w:rPr>
                <w:rFonts w:asciiTheme="minorHAnsi" w:hAnsiTheme="minorHAnsi" w:cstheme="minorHAnsi"/>
                <w:sz w:val="18"/>
                <w:szCs w:val="18"/>
              </w:rPr>
            </w:pPr>
          </w:p>
        </w:tc>
      </w:tr>
      <w:tr w:rsidR="00AE6862" w:rsidRPr="00E347F4" w14:paraId="652696F6" w14:textId="77777777" w:rsidTr="00AE6862">
        <w:trPr>
          <w:trHeight w:val="1080"/>
        </w:trPr>
        <w:tc>
          <w:tcPr>
            <w:tcW w:w="9576" w:type="dxa"/>
            <w:shd w:val="clear" w:color="auto" w:fill="auto"/>
          </w:tcPr>
          <w:p w14:paraId="41B8AF37" w14:textId="77777777" w:rsidR="00AE6862" w:rsidRPr="00E347F4" w:rsidRDefault="00AE6862" w:rsidP="00AE6862">
            <w:pPr>
              <w:spacing w:after="200" w:line="276" w:lineRule="auto"/>
              <w:rPr>
                <w:rFonts w:asciiTheme="minorHAnsi" w:hAnsiTheme="minorHAnsi" w:cstheme="minorHAnsi"/>
                <w:sz w:val="18"/>
                <w:szCs w:val="18"/>
              </w:rPr>
            </w:pPr>
            <w:r w:rsidRPr="00E347F4">
              <w:rPr>
                <w:rFonts w:asciiTheme="minorHAnsi" w:hAnsiTheme="minorHAnsi" w:cstheme="minorHAnsi"/>
                <w:sz w:val="18"/>
                <w:szCs w:val="18"/>
              </w:rPr>
              <w:t>2. Name, Address and Telephone Number of Bidder Covered by This Report</w:t>
            </w:r>
          </w:p>
        </w:tc>
      </w:tr>
      <w:tr w:rsidR="00AE6862" w:rsidRPr="00E347F4" w14:paraId="331818BB" w14:textId="77777777" w:rsidTr="00AE6862">
        <w:trPr>
          <w:trHeight w:val="1080"/>
        </w:trPr>
        <w:tc>
          <w:tcPr>
            <w:tcW w:w="9576" w:type="dxa"/>
            <w:shd w:val="clear" w:color="auto" w:fill="auto"/>
          </w:tcPr>
          <w:p w14:paraId="147A4E3C" w14:textId="77777777" w:rsidR="00AE6862" w:rsidRPr="00E347F4" w:rsidRDefault="00AE6862" w:rsidP="00AE6862">
            <w:pPr>
              <w:spacing w:after="200" w:line="276" w:lineRule="auto"/>
              <w:rPr>
                <w:rFonts w:asciiTheme="minorHAnsi" w:hAnsiTheme="minorHAnsi" w:cstheme="minorHAnsi"/>
                <w:sz w:val="18"/>
                <w:szCs w:val="18"/>
              </w:rPr>
            </w:pPr>
            <w:r w:rsidRPr="00E347F4">
              <w:rPr>
                <w:rFonts w:asciiTheme="minorHAnsi" w:hAnsiTheme="minorHAnsi" w:cstheme="minorHAnsi"/>
                <w:sz w:val="18"/>
                <w:szCs w:val="18"/>
              </w:rPr>
              <w:t>3. Name, Address and Telephone Number of Principal Official or Manager of Bidder</w:t>
            </w:r>
          </w:p>
        </w:tc>
      </w:tr>
      <w:tr w:rsidR="00AE6862" w:rsidRPr="00E347F4" w14:paraId="5A61515C" w14:textId="77777777" w:rsidTr="00AE6862">
        <w:trPr>
          <w:trHeight w:val="1080"/>
        </w:trPr>
        <w:tc>
          <w:tcPr>
            <w:tcW w:w="9576" w:type="dxa"/>
            <w:shd w:val="clear" w:color="auto" w:fill="auto"/>
          </w:tcPr>
          <w:p w14:paraId="3E799BF8" w14:textId="77777777" w:rsidR="00AE6862" w:rsidRPr="00E347F4" w:rsidRDefault="00AE6862" w:rsidP="00AE6862">
            <w:pPr>
              <w:spacing w:after="200" w:line="276" w:lineRule="auto"/>
              <w:rPr>
                <w:rFonts w:asciiTheme="minorHAnsi" w:hAnsiTheme="minorHAnsi" w:cstheme="minorHAnsi"/>
                <w:sz w:val="18"/>
                <w:szCs w:val="18"/>
              </w:rPr>
            </w:pPr>
            <w:r w:rsidRPr="00E347F4">
              <w:rPr>
                <w:rFonts w:asciiTheme="minorHAnsi" w:hAnsiTheme="minorHAnsi" w:cstheme="minorHAnsi"/>
                <w:sz w:val="18"/>
                <w:szCs w:val="18"/>
              </w:rPr>
              <w:t>4. Name, Address and Telephone Number of Principal Office of Bidder</w:t>
            </w:r>
          </w:p>
        </w:tc>
      </w:tr>
    </w:tbl>
    <w:p w14:paraId="627B0F36" w14:textId="77777777" w:rsidR="00AE6862" w:rsidRPr="00E347F4" w:rsidRDefault="00AE6862" w:rsidP="00AE6862">
      <w:pPr>
        <w:spacing w:line="276" w:lineRule="auto"/>
        <w:jc w:val="center"/>
        <w:rPr>
          <w:rFonts w:asciiTheme="minorHAnsi" w:hAnsiTheme="minorHAnsi" w:cstheme="minorHAnsi"/>
          <w:sz w:val="20"/>
          <w:szCs w:val="20"/>
        </w:rPr>
      </w:pPr>
    </w:p>
    <w:p w14:paraId="26036DD3" w14:textId="77777777" w:rsidR="00AE6862" w:rsidRPr="00E347F4" w:rsidRDefault="00AE6862" w:rsidP="00AE6862">
      <w:pPr>
        <w:spacing w:after="200" w:line="276" w:lineRule="auto"/>
        <w:rPr>
          <w:rFonts w:asciiTheme="minorHAnsi" w:hAnsiTheme="minorHAnsi" w:cstheme="minorHAnsi"/>
          <w:sz w:val="20"/>
          <w:szCs w:val="20"/>
        </w:rPr>
      </w:pPr>
      <w:r w:rsidRPr="00E347F4">
        <w:rPr>
          <w:rFonts w:asciiTheme="minorHAnsi" w:hAnsiTheme="minorHAnsi" w:cstheme="minorHAnsi"/>
          <w:sz w:val="20"/>
          <w:szCs w:val="20"/>
        </w:rPr>
        <w:t>Evaluation (Office Use Only)</w:t>
      </w:r>
    </w:p>
    <w:p w14:paraId="6C98FE02" w14:textId="77777777" w:rsidR="00AE6862" w:rsidRPr="00E347F4" w:rsidRDefault="00AE6862" w:rsidP="003A4C0E">
      <w:pPr>
        <w:numPr>
          <w:ilvl w:val="0"/>
          <w:numId w:val="22"/>
        </w:numPr>
        <w:spacing w:after="200" w:line="276" w:lineRule="auto"/>
        <w:rPr>
          <w:rFonts w:asciiTheme="minorHAnsi" w:hAnsiTheme="minorHAnsi" w:cstheme="minorHAnsi"/>
          <w:sz w:val="20"/>
          <w:szCs w:val="20"/>
        </w:rPr>
      </w:pPr>
      <w:r w:rsidRPr="00E347F4">
        <w:rPr>
          <w:rFonts w:asciiTheme="minorHAnsi" w:hAnsiTheme="minorHAnsi" w:cstheme="minorHAnsi"/>
          <w:sz w:val="20"/>
          <w:szCs w:val="20"/>
        </w:rPr>
        <w:t>Compliant</w:t>
      </w:r>
    </w:p>
    <w:p w14:paraId="44558212" w14:textId="77777777" w:rsidR="00AE6862" w:rsidRPr="00E347F4" w:rsidRDefault="00AE6862" w:rsidP="003A4C0E">
      <w:pPr>
        <w:numPr>
          <w:ilvl w:val="0"/>
          <w:numId w:val="22"/>
        </w:numPr>
        <w:spacing w:after="200" w:line="276" w:lineRule="auto"/>
        <w:rPr>
          <w:rFonts w:asciiTheme="minorHAnsi" w:hAnsiTheme="minorHAnsi" w:cstheme="minorHAnsi"/>
          <w:sz w:val="20"/>
          <w:szCs w:val="20"/>
        </w:rPr>
      </w:pPr>
      <w:r w:rsidRPr="00E347F4">
        <w:rPr>
          <w:rFonts w:asciiTheme="minorHAnsi" w:hAnsiTheme="minorHAnsi" w:cstheme="minorHAnsi"/>
          <w:sz w:val="20"/>
          <w:szCs w:val="20"/>
        </w:rPr>
        <w:t>Non-Compliant</w:t>
      </w:r>
      <w:r w:rsidRPr="00E347F4">
        <w:rPr>
          <w:rFonts w:asciiTheme="minorHAnsi" w:hAnsiTheme="minorHAnsi" w:cstheme="minorHAnsi"/>
          <w:sz w:val="20"/>
          <w:szCs w:val="20"/>
        </w:rPr>
        <w:tab/>
      </w:r>
      <w:r w:rsidRPr="00E347F4">
        <w:rPr>
          <w:rFonts w:asciiTheme="minorHAnsi" w:hAnsiTheme="minorHAnsi" w:cstheme="minorHAnsi"/>
          <w:sz w:val="20"/>
          <w:szCs w:val="20"/>
        </w:rPr>
        <w:tab/>
      </w:r>
      <w:r w:rsidRPr="00E347F4">
        <w:rPr>
          <w:rFonts w:asciiTheme="minorHAnsi" w:hAnsiTheme="minorHAnsi" w:cstheme="minorHAnsi"/>
          <w:sz w:val="20"/>
          <w:szCs w:val="20"/>
        </w:rPr>
        <w:tab/>
        <w:t xml:space="preserve">    </w:t>
      </w:r>
    </w:p>
    <w:p w14:paraId="1F6BC362" w14:textId="77777777" w:rsidR="00AE6862" w:rsidRPr="00E347F4" w:rsidRDefault="00AE6862" w:rsidP="003A4C0E">
      <w:pPr>
        <w:numPr>
          <w:ilvl w:val="0"/>
          <w:numId w:val="22"/>
        </w:numPr>
        <w:spacing w:after="200" w:line="276" w:lineRule="auto"/>
        <w:rPr>
          <w:rFonts w:asciiTheme="minorHAnsi" w:hAnsiTheme="minorHAnsi" w:cstheme="minorHAnsi"/>
          <w:sz w:val="20"/>
          <w:szCs w:val="20"/>
        </w:rPr>
      </w:pPr>
      <w:r w:rsidRPr="00E347F4">
        <w:rPr>
          <w:rFonts w:asciiTheme="minorHAnsi" w:hAnsiTheme="minorHAnsi" w:cstheme="minorHAnsi"/>
          <w:sz w:val="20"/>
          <w:szCs w:val="20"/>
        </w:rPr>
        <w:t>Follow up needed_________________________________________</w:t>
      </w:r>
    </w:p>
    <w:p w14:paraId="04334E16" w14:textId="77777777" w:rsidR="00AE6862" w:rsidRPr="00E347F4" w:rsidRDefault="00AE6862" w:rsidP="00AE6862">
      <w:pPr>
        <w:spacing w:after="200" w:line="276" w:lineRule="auto"/>
        <w:jc w:val="center"/>
        <w:rPr>
          <w:rFonts w:asciiTheme="minorHAnsi" w:hAnsiTheme="minorHAnsi" w:cstheme="minorHAnsi"/>
          <w:sz w:val="20"/>
          <w:szCs w:val="20"/>
        </w:rPr>
      </w:pPr>
    </w:p>
    <w:p w14:paraId="304A5B63" w14:textId="77777777" w:rsidR="00AE6862" w:rsidRPr="00E347F4" w:rsidRDefault="00AE6862" w:rsidP="003A4C0E">
      <w:pPr>
        <w:numPr>
          <w:ilvl w:val="0"/>
          <w:numId w:val="21"/>
        </w:numPr>
        <w:spacing w:line="276" w:lineRule="auto"/>
        <w:ind w:left="360"/>
        <w:jc w:val="center"/>
        <w:rPr>
          <w:rFonts w:asciiTheme="minorHAnsi" w:hAnsiTheme="minorHAnsi" w:cstheme="minorHAnsi"/>
          <w:b/>
          <w:sz w:val="20"/>
          <w:szCs w:val="20"/>
        </w:rPr>
      </w:pPr>
      <w:r w:rsidRPr="00E347F4">
        <w:rPr>
          <w:rFonts w:asciiTheme="minorHAnsi" w:hAnsiTheme="minorHAnsi" w:cstheme="minorHAnsi"/>
          <w:b/>
          <w:sz w:val="20"/>
          <w:szCs w:val="20"/>
        </w:rPr>
        <w:lastRenderedPageBreak/>
        <w:t>POLICIES AND PRACTICES</w:t>
      </w:r>
    </w:p>
    <w:p w14:paraId="2FA0A421" w14:textId="77777777" w:rsidR="00AE6862" w:rsidRPr="00E347F4" w:rsidRDefault="00AE6862" w:rsidP="00AE6862">
      <w:pPr>
        <w:spacing w:line="276" w:lineRule="auto"/>
        <w:jc w:val="center"/>
        <w:rPr>
          <w:rFonts w:asciiTheme="minorHAnsi" w:hAnsiTheme="minorHAnsi" w:cstheme="minorHAnsi"/>
          <w:b/>
          <w:sz w:val="4"/>
          <w:szCs w:val="4"/>
        </w:rPr>
      </w:pPr>
    </w:p>
    <w:p w14:paraId="40C5648C" w14:textId="77777777" w:rsidR="00AE6862" w:rsidRPr="00E347F4" w:rsidRDefault="00AE6862" w:rsidP="00AE6862">
      <w:pPr>
        <w:spacing w:line="276" w:lineRule="auto"/>
        <w:jc w:val="center"/>
        <w:rPr>
          <w:rFonts w:asciiTheme="minorHAnsi" w:hAnsiTheme="minorHAnsi" w:cstheme="minorHAnsi"/>
          <w:sz w:val="20"/>
          <w:szCs w:val="20"/>
        </w:rPr>
      </w:pPr>
      <w:r w:rsidRPr="00E347F4">
        <w:rPr>
          <w:rFonts w:asciiTheme="minorHAnsi" w:hAnsiTheme="minorHAnsi" w:cstheme="minorHAnsi"/>
          <w:sz w:val="20"/>
          <w:szCs w:val="20"/>
        </w:rPr>
        <w:t xml:space="preserve">The bidder and the Contractor will indicate his willingness or unwillingness to comply with the requirements of the Equal Employment Opportunity Program of the City of Canton by encircling the applicable letter associated with each item below. The letters are interpreted as follows: </w:t>
      </w:r>
    </w:p>
    <w:p w14:paraId="6FAF318A" w14:textId="77777777" w:rsidR="00AE6862" w:rsidRPr="00E347F4" w:rsidRDefault="00AE6862" w:rsidP="00AE6862">
      <w:pPr>
        <w:spacing w:line="276" w:lineRule="auto"/>
        <w:jc w:val="center"/>
        <w:rPr>
          <w:rFonts w:asciiTheme="minorHAnsi" w:hAnsiTheme="minorHAnsi" w:cstheme="minorHAnsi"/>
          <w:sz w:val="4"/>
          <w:szCs w:val="4"/>
        </w:rPr>
      </w:pPr>
    </w:p>
    <w:p w14:paraId="2F0C5D71" w14:textId="77777777" w:rsidR="00AE6862" w:rsidRPr="00E347F4" w:rsidRDefault="00AE6862" w:rsidP="00AE6862">
      <w:pPr>
        <w:jc w:val="center"/>
        <w:rPr>
          <w:rFonts w:asciiTheme="minorHAnsi" w:hAnsiTheme="minorHAnsi" w:cstheme="minorHAnsi"/>
          <w:sz w:val="20"/>
          <w:szCs w:val="20"/>
        </w:rPr>
      </w:pPr>
      <w:r w:rsidRPr="00E347F4">
        <w:rPr>
          <w:rFonts w:asciiTheme="minorHAnsi" w:hAnsiTheme="minorHAnsi" w:cstheme="minorHAnsi"/>
          <w:b/>
          <w:sz w:val="20"/>
          <w:szCs w:val="20"/>
        </w:rPr>
        <w:t>A –</w:t>
      </w:r>
      <w:r w:rsidRPr="00E347F4">
        <w:rPr>
          <w:rFonts w:asciiTheme="minorHAnsi" w:hAnsiTheme="minorHAnsi" w:cstheme="minorHAnsi"/>
          <w:sz w:val="20"/>
          <w:szCs w:val="20"/>
        </w:rPr>
        <w:t xml:space="preserve"> Current Practice      </w:t>
      </w:r>
      <w:r w:rsidRPr="00E347F4">
        <w:rPr>
          <w:rFonts w:asciiTheme="minorHAnsi" w:hAnsiTheme="minorHAnsi" w:cstheme="minorHAnsi"/>
          <w:b/>
          <w:sz w:val="20"/>
          <w:szCs w:val="20"/>
        </w:rPr>
        <w:t xml:space="preserve">B – </w:t>
      </w:r>
      <w:r w:rsidRPr="00E347F4">
        <w:rPr>
          <w:rFonts w:asciiTheme="minorHAnsi" w:hAnsiTheme="minorHAnsi" w:cstheme="minorHAnsi"/>
          <w:sz w:val="20"/>
          <w:szCs w:val="20"/>
        </w:rPr>
        <w:t xml:space="preserve">Company will immediately adopt this policy         </w:t>
      </w:r>
      <w:r w:rsidRPr="00E347F4">
        <w:rPr>
          <w:rFonts w:asciiTheme="minorHAnsi" w:hAnsiTheme="minorHAnsi" w:cstheme="minorHAnsi"/>
          <w:b/>
          <w:sz w:val="20"/>
          <w:szCs w:val="20"/>
        </w:rPr>
        <w:t>C –</w:t>
      </w:r>
      <w:r w:rsidRPr="00E347F4">
        <w:rPr>
          <w:rFonts w:asciiTheme="minorHAnsi" w:hAnsiTheme="minorHAnsi" w:cstheme="minorHAnsi"/>
          <w:sz w:val="20"/>
          <w:szCs w:val="20"/>
        </w:rPr>
        <w:t xml:space="preserve"> Company is unwilling or is </w:t>
      </w:r>
      <w:r w:rsidRPr="00E347F4">
        <w:rPr>
          <w:rFonts w:asciiTheme="minorHAnsi" w:hAnsiTheme="minorHAnsi" w:cstheme="minorHAnsi"/>
          <w:sz w:val="20"/>
          <w:szCs w:val="20"/>
        </w:rPr>
        <w:tab/>
      </w:r>
      <w:r w:rsidRPr="00E347F4">
        <w:rPr>
          <w:rFonts w:asciiTheme="minorHAnsi" w:hAnsiTheme="minorHAnsi" w:cstheme="minorHAnsi"/>
          <w:sz w:val="20"/>
          <w:szCs w:val="20"/>
        </w:rPr>
        <w:tab/>
      </w:r>
      <w:r w:rsidRPr="00E347F4">
        <w:rPr>
          <w:rFonts w:asciiTheme="minorHAnsi" w:hAnsiTheme="minorHAnsi" w:cstheme="minorHAnsi"/>
          <w:sz w:val="20"/>
          <w:szCs w:val="20"/>
        </w:rPr>
        <w:tab/>
      </w:r>
      <w:r w:rsidRPr="00E347F4">
        <w:rPr>
          <w:rFonts w:asciiTheme="minorHAnsi" w:hAnsiTheme="minorHAnsi" w:cstheme="minorHAnsi"/>
          <w:sz w:val="20"/>
          <w:szCs w:val="20"/>
        </w:rPr>
        <w:tab/>
      </w:r>
      <w:r w:rsidRPr="00E347F4">
        <w:rPr>
          <w:rFonts w:asciiTheme="minorHAnsi" w:hAnsiTheme="minorHAnsi" w:cstheme="minorHAnsi"/>
          <w:sz w:val="20"/>
          <w:szCs w:val="20"/>
        </w:rPr>
        <w:tab/>
      </w:r>
      <w:r w:rsidRPr="00E347F4">
        <w:rPr>
          <w:rFonts w:asciiTheme="minorHAnsi" w:hAnsiTheme="minorHAnsi" w:cstheme="minorHAnsi"/>
          <w:sz w:val="20"/>
          <w:szCs w:val="20"/>
        </w:rPr>
        <w:tab/>
      </w:r>
      <w:r w:rsidRPr="00E347F4">
        <w:rPr>
          <w:rFonts w:asciiTheme="minorHAnsi" w:hAnsiTheme="minorHAnsi" w:cstheme="minorHAnsi"/>
          <w:sz w:val="20"/>
          <w:szCs w:val="20"/>
        </w:rPr>
        <w:tab/>
      </w:r>
      <w:r w:rsidRPr="00E347F4">
        <w:rPr>
          <w:rFonts w:asciiTheme="minorHAnsi" w:hAnsiTheme="minorHAnsi" w:cstheme="minorHAnsi"/>
          <w:sz w:val="20"/>
          <w:szCs w:val="20"/>
        </w:rPr>
        <w:tab/>
        <w:t xml:space="preserve">                 unable to adopt policy.   </w:t>
      </w:r>
    </w:p>
    <w:p w14:paraId="08697785" w14:textId="77777777" w:rsidR="00AE6862" w:rsidRPr="00E347F4" w:rsidRDefault="00AE6862" w:rsidP="00AE6862">
      <w:pPr>
        <w:jc w:val="center"/>
        <w:rPr>
          <w:rFonts w:asciiTheme="minorHAnsi" w:hAnsiTheme="minorHAnsi" w:cstheme="minorHAnsi"/>
          <w:sz w:val="4"/>
          <w:szCs w:val="4"/>
        </w:rPr>
      </w:pPr>
    </w:p>
    <w:p w14:paraId="511AD706" w14:textId="77777777" w:rsidR="00AE6862" w:rsidRPr="00E347F4" w:rsidRDefault="00AE6862" w:rsidP="00AE6862">
      <w:pPr>
        <w:jc w:val="center"/>
        <w:rPr>
          <w:rFonts w:asciiTheme="minorHAnsi" w:hAnsiTheme="minorHAnsi" w:cstheme="minorHAnsi"/>
          <w:sz w:val="4"/>
          <w:szCs w:val="4"/>
        </w:rPr>
      </w:pPr>
    </w:p>
    <w:tbl>
      <w:tblPr>
        <w:tblW w:w="116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110"/>
        <w:gridCol w:w="3240"/>
      </w:tblGrid>
      <w:tr w:rsidR="00AE6862" w:rsidRPr="00E347F4" w14:paraId="2E977604" w14:textId="77777777" w:rsidTr="00AE6862">
        <w:trPr>
          <w:trHeight w:val="305"/>
        </w:trPr>
        <w:tc>
          <w:tcPr>
            <w:tcW w:w="1260" w:type="dxa"/>
            <w:tcBorders>
              <w:bottom w:val="single" w:sz="4" w:space="0" w:color="auto"/>
            </w:tcBorders>
            <w:shd w:val="clear" w:color="auto" w:fill="auto"/>
          </w:tcPr>
          <w:p w14:paraId="0DB7D361" w14:textId="77777777" w:rsidR="00AE6862" w:rsidRPr="00E347F4" w:rsidRDefault="00AE6862" w:rsidP="00AE6862">
            <w:pPr>
              <w:spacing w:line="276" w:lineRule="auto"/>
              <w:jc w:val="center"/>
              <w:rPr>
                <w:rFonts w:asciiTheme="minorHAnsi" w:hAnsiTheme="minorHAnsi" w:cstheme="minorHAnsi"/>
                <w:b/>
                <w:sz w:val="18"/>
                <w:szCs w:val="18"/>
              </w:rPr>
            </w:pPr>
            <w:r w:rsidRPr="00E347F4">
              <w:rPr>
                <w:rFonts w:asciiTheme="minorHAnsi" w:hAnsiTheme="minorHAnsi" w:cstheme="minorHAnsi"/>
                <w:b/>
                <w:sz w:val="18"/>
                <w:szCs w:val="18"/>
              </w:rPr>
              <w:t>Circle One</w:t>
            </w:r>
          </w:p>
        </w:tc>
        <w:tc>
          <w:tcPr>
            <w:tcW w:w="7110" w:type="dxa"/>
            <w:shd w:val="clear" w:color="auto" w:fill="auto"/>
          </w:tcPr>
          <w:p w14:paraId="6034EDAE" w14:textId="77777777" w:rsidR="00AE6862" w:rsidRPr="00E347F4" w:rsidRDefault="00AE6862" w:rsidP="00AE6862">
            <w:pPr>
              <w:spacing w:line="276" w:lineRule="auto"/>
              <w:jc w:val="center"/>
              <w:rPr>
                <w:rFonts w:asciiTheme="minorHAnsi" w:hAnsiTheme="minorHAnsi" w:cstheme="minorHAnsi"/>
                <w:b/>
                <w:sz w:val="18"/>
                <w:szCs w:val="18"/>
              </w:rPr>
            </w:pPr>
            <w:r w:rsidRPr="00E347F4">
              <w:rPr>
                <w:rFonts w:asciiTheme="minorHAnsi" w:hAnsiTheme="minorHAnsi" w:cstheme="minorHAnsi"/>
                <w:b/>
                <w:sz w:val="18"/>
                <w:szCs w:val="18"/>
              </w:rPr>
              <w:t xml:space="preserve">Items </w:t>
            </w:r>
          </w:p>
        </w:tc>
        <w:tc>
          <w:tcPr>
            <w:tcW w:w="3240" w:type="dxa"/>
            <w:shd w:val="clear" w:color="auto" w:fill="auto"/>
          </w:tcPr>
          <w:p w14:paraId="698F03F3" w14:textId="77777777" w:rsidR="00AE6862" w:rsidRPr="00E347F4" w:rsidRDefault="00AE6862" w:rsidP="00AE6862">
            <w:pPr>
              <w:spacing w:line="276" w:lineRule="auto"/>
              <w:jc w:val="center"/>
              <w:rPr>
                <w:rFonts w:asciiTheme="minorHAnsi" w:hAnsiTheme="minorHAnsi" w:cstheme="minorHAnsi"/>
                <w:b/>
                <w:sz w:val="18"/>
                <w:szCs w:val="18"/>
              </w:rPr>
            </w:pPr>
            <w:r w:rsidRPr="00E347F4">
              <w:rPr>
                <w:rFonts w:asciiTheme="minorHAnsi" w:hAnsiTheme="minorHAnsi" w:cstheme="minorHAnsi"/>
                <w:b/>
                <w:sz w:val="18"/>
                <w:szCs w:val="18"/>
              </w:rPr>
              <w:t>State Reason if (C) is checked</w:t>
            </w:r>
          </w:p>
        </w:tc>
      </w:tr>
      <w:tr w:rsidR="00AE6862" w:rsidRPr="00E347F4" w14:paraId="0B52C5A1" w14:textId="77777777" w:rsidTr="00AE6862">
        <w:trPr>
          <w:trHeight w:val="1181"/>
        </w:trPr>
        <w:tc>
          <w:tcPr>
            <w:tcW w:w="1260" w:type="dxa"/>
            <w:shd w:val="clear" w:color="auto" w:fill="auto"/>
          </w:tcPr>
          <w:p w14:paraId="03975125" w14:textId="77777777" w:rsidR="00AE6862" w:rsidRPr="00E347F4" w:rsidRDefault="00AE6862" w:rsidP="00AE6862">
            <w:pPr>
              <w:contextualSpacing/>
              <w:jc w:val="center"/>
              <w:rPr>
                <w:rFonts w:asciiTheme="minorHAnsi" w:hAnsiTheme="minorHAnsi" w:cstheme="minorHAnsi"/>
                <w:sz w:val="18"/>
                <w:szCs w:val="18"/>
              </w:rPr>
            </w:pPr>
          </w:p>
          <w:p w14:paraId="5F10BC2D" w14:textId="77777777" w:rsidR="00AE6862" w:rsidRPr="00E347F4" w:rsidRDefault="00AE6862" w:rsidP="00AE6862">
            <w:pPr>
              <w:contextualSpacing/>
              <w:jc w:val="center"/>
              <w:rPr>
                <w:rFonts w:asciiTheme="minorHAnsi" w:hAnsiTheme="minorHAnsi" w:cstheme="minorHAnsi"/>
                <w:sz w:val="18"/>
                <w:szCs w:val="18"/>
              </w:rPr>
            </w:pPr>
          </w:p>
          <w:p w14:paraId="200FEBFB" w14:textId="77777777" w:rsidR="00AE6862" w:rsidRPr="00E347F4" w:rsidRDefault="00AE6862" w:rsidP="00AE6862">
            <w:pPr>
              <w:contextualSpacing/>
              <w:jc w:val="center"/>
              <w:rPr>
                <w:rFonts w:asciiTheme="minorHAnsi" w:hAnsiTheme="minorHAnsi" w:cstheme="minorHAnsi"/>
                <w:sz w:val="18"/>
                <w:szCs w:val="18"/>
              </w:rPr>
            </w:pPr>
            <w:r w:rsidRPr="00E347F4">
              <w:rPr>
                <w:rFonts w:asciiTheme="minorHAnsi" w:hAnsiTheme="minorHAnsi" w:cstheme="minorHAnsi"/>
                <w:sz w:val="18"/>
                <w:szCs w:val="18"/>
              </w:rPr>
              <w:t>A       B       C</w:t>
            </w:r>
          </w:p>
        </w:tc>
        <w:tc>
          <w:tcPr>
            <w:tcW w:w="7110" w:type="dxa"/>
            <w:shd w:val="clear" w:color="auto" w:fill="auto"/>
          </w:tcPr>
          <w:p w14:paraId="1DDCC9A9" w14:textId="77777777" w:rsidR="00AE6862" w:rsidRPr="00E347F4" w:rsidRDefault="00AE6862" w:rsidP="003A4C0E">
            <w:pPr>
              <w:numPr>
                <w:ilvl w:val="0"/>
                <w:numId w:val="23"/>
              </w:numPr>
              <w:spacing w:line="276" w:lineRule="auto"/>
              <w:ind w:left="252" w:hanging="270"/>
              <w:rPr>
                <w:rFonts w:asciiTheme="minorHAnsi" w:hAnsiTheme="minorHAnsi" w:cstheme="minorHAnsi"/>
                <w:sz w:val="18"/>
                <w:szCs w:val="18"/>
              </w:rPr>
            </w:pPr>
            <w:r w:rsidRPr="00E347F4">
              <w:rPr>
                <w:rFonts w:asciiTheme="minorHAnsi" w:hAnsiTheme="minorHAnsi" w:cstheme="minorHAnsi"/>
                <w:sz w:val="18"/>
                <w:szCs w:val="18"/>
              </w:rPr>
              <w:t xml:space="preserve">The company will adopt a policy of non-discrimination on the basis of race, religion, color, sex, age, national origin, disability, sexual orientation, or sexual identity, with regard to recruitment, hiring, training, upgrading, promotion and discipline of employees or applicants for employment. This policy will be communicated in writing to all employees, subcontractors, recruitment sources and all relevant labor organizations and unions.  </w:t>
            </w:r>
          </w:p>
        </w:tc>
        <w:tc>
          <w:tcPr>
            <w:tcW w:w="3240" w:type="dxa"/>
            <w:shd w:val="clear" w:color="auto" w:fill="auto"/>
          </w:tcPr>
          <w:p w14:paraId="3A312B31" w14:textId="77777777" w:rsidR="00AE6862" w:rsidRPr="00E347F4" w:rsidRDefault="00AE6862" w:rsidP="00AE6862">
            <w:pPr>
              <w:spacing w:line="276" w:lineRule="auto"/>
              <w:jc w:val="center"/>
              <w:rPr>
                <w:rFonts w:asciiTheme="minorHAnsi" w:hAnsiTheme="minorHAnsi" w:cstheme="minorHAnsi"/>
                <w:sz w:val="18"/>
                <w:szCs w:val="18"/>
              </w:rPr>
            </w:pPr>
          </w:p>
        </w:tc>
      </w:tr>
      <w:tr w:rsidR="00AE6862" w:rsidRPr="00E347F4" w14:paraId="4AF71EBD" w14:textId="77777777" w:rsidTr="00AE6862">
        <w:trPr>
          <w:trHeight w:val="1181"/>
        </w:trPr>
        <w:tc>
          <w:tcPr>
            <w:tcW w:w="1260" w:type="dxa"/>
            <w:shd w:val="clear" w:color="auto" w:fill="auto"/>
          </w:tcPr>
          <w:p w14:paraId="01746844" w14:textId="77777777" w:rsidR="00AE6862" w:rsidRPr="00E347F4" w:rsidRDefault="00AE6862" w:rsidP="00AE6862">
            <w:pPr>
              <w:contextualSpacing/>
              <w:jc w:val="center"/>
              <w:rPr>
                <w:rFonts w:asciiTheme="minorHAnsi" w:hAnsiTheme="minorHAnsi" w:cstheme="minorHAnsi"/>
                <w:sz w:val="18"/>
                <w:szCs w:val="18"/>
              </w:rPr>
            </w:pPr>
          </w:p>
          <w:p w14:paraId="69D0A3B6" w14:textId="77777777" w:rsidR="00AE6862" w:rsidRPr="00E347F4" w:rsidRDefault="00AE6862" w:rsidP="00AE6862">
            <w:pPr>
              <w:contextualSpacing/>
              <w:jc w:val="center"/>
              <w:rPr>
                <w:rFonts w:asciiTheme="minorHAnsi" w:hAnsiTheme="minorHAnsi" w:cstheme="minorHAnsi"/>
                <w:sz w:val="18"/>
                <w:szCs w:val="18"/>
              </w:rPr>
            </w:pPr>
          </w:p>
          <w:p w14:paraId="04256100" w14:textId="77777777" w:rsidR="00AE6862" w:rsidRPr="00E347F4" w:rsidRDefault="00AE6862" w:rsidP="00AE6862">
            <w:pPr>
              <w:jc w:val="center"/>
              <w:rPr>
                <w:rFonts w:asciiTheme="minorHAnsi" w:hAnsiTheme="minorHAnsi" w:cstheme="minorHAnsi"/>
                <w:sz w:val="18"/>
                <w:szCs w:val="18"/>
              </w:rPr>
            </w:pPr>
            <w:r w:rsidRPr="00E347F4">
              <w:rPr>
                <w:rFonts w:asciiTheme="minorHAnsi" w:hAnsiTheme="minorHAnsi" w:cstheme="minorHAnsi"/>
                <w:sz w:val="18"/>
                <w:szCs w:val="18"/>
              </w:rPr>
              <w:t>A       B       C</w:t>
            </w:r>
          </w:p>
          <w:p w14:paraId="290700D0" w14:textId="77777777" w:rsidR="00AE6862" w:rsidRPr="00E347F4" w:rsidRDefault="00AE6862" w:rsidP="00AE6862">
            <w:pPr>
              <w:jc w:val="center"/>
              <w:rPr>
                <w:rFonts w:asciiTheme="minorHAnsi" w:hAnsiTheme="minorHAnsi" w:cstheme="minorHAnsi"/>
                <w:sz w:val="18"/>
                <w:szCs w:val="18"/>
              </w:rPr>
            </w:pPr>
          </w:p>
          <w:p w14:paraId="0CB6EDCD" w14:textId="77777777" w:rsidR="00AE6862" w:rsidRPr="00E347F4" w:rsidRDefault="00AE6862" w:rsidP="00AE6862">
            <w:pPr>
              <w:jc w:val="center"/>
              <w:rPr>
                <w:rFonts w:asciiTheme="minorHAnsi" w:hAnsiTheme="minorHAnsi" w:cstheme="minorHAnsi"/>
                <w:sz w:val="18"/>
                <w:szCs w:val="18"/>
              </w:rPr>
            </w:pPr>
          </w:p>
        </w:tc>
        <w:tc>
          <w:tcPr>
            <w:tcW w:w="7110" w:type="dxa"/>
            <w:shd w:val="clear" w:color="auto" w:fill="auto"/>
          </w:tcPr>
          <w:p w14:paraId="60CD9AD3" w14:textId="77777777" w:rsidR="00AE6862" w:rsidRPr="00E347F4" w:rsidRDefault="00AE6862" w:rsidP="003A4C0E">
            <w:pPr>
              <w:numPr>
                <w:ilvl w:val="0"/>
                <w:numId w:val="23"/>
              </w:numPr>
              <w:spacing w:line="276" w:lineRule="auto"/>
              <w:ind w:left="252" w:hanging="270"/>
              <w:rPr>
                <w:rFonts w:asciiTheme="minorHAnsi" w:hAnsiTheme="minorHAnsi" w:cstheme="minorHAnsi"/>
                <w:sz w:val="18"/>
                <w:szCs w:val="18"/>
              </w:rPr>
            </w:pPr>
            <w:r w:rsidRPr="00E347F4">
              <w:rPr>
                <w:rFonts w:asciiTheme="minorHAnsi" w:hAnsiTheme="minorHAnsi" w:cstheme="minorHAnsi"/>
                <w:sz w:val="18"/>
                <w:szCs w:val="18"/>
              </w:rPr>
              <w:t xml:space="preserve">The Company will develop procedures which will assure that this policy is understood and carried out by managerial, administrative, supervisory personnel. </w:t>
            </w:r>
          </w:p>
        </w:tc>
        <w:tc>
          <w:tcPr>
            <w:tcW w:w="3240" w:type="dxa"/>
            <w:shd w:val="clear" w:color="auto" w:fill="auto"/>
          </w:tcPr>
          <w:p w14:paraId="4AB98A30" w14:textId="77777777" w:rsidR="00AE6862" w:rsidRPr="00E347F4" w:rsidRDefault="00AE6862" w:rsidP="00AE6862">
            <w:pPr>
              <w:spacing w:line="276" w:lineRule="auto"/>
              <w:jc w:val="center"/>
              <w:rPr>
                <w:rFonts w:asciiTheme="minorHAnsi" w:hAnsiTheme="minorHAnsi" w:cstheme="minorHAnsi"/>
                <w:sz w:val="18"/>
                <w:szCs w:val="18"/>
              </w:rPr>
            </w:pPr>
          </w:p>
        </w:tc>
      </w:tr>
      <w:tr w:rsidR="00AE6862" w:rsidRPr="00E347F4" w14:paraId="26E98637" w14:textId="77777777" w:rsidTr="00AE6862">
        <w:trPr>
          <w:trHeight w:val="1181"/>
        </w:trPr>
        <w:tc>
          <w:tcPr>
            <w:tcW w:w="1260" w:type="dxa"/>
            <w:shd w:val="clear" w:color="auto" w:fill="auto"/>
          </w:tcPr>
          <w:p w14:paraId="0563278F" w14:textId="77777777" w:rsidR="00AE6862" w:rsidRPr="00E347F4" w:rsidRDefault="00AE6862" w:rsidP="00AE6862">
            <w:pPr>
              <w:contextualSpacing/>
              <w:jc w:val="center"/>
              <w:rPr>
                <w:rFonts w:asciiTheme="minorHAnsi" w:hAnsiTheme="minorHAnsi" w:cstheme="minorHAnsi"/>
                <w:sz w:val="18"/>
                <w:szCs w:val="18"/>
              </w:rPr>
            </w:pPr>
          </w:p>
          <w:p w14:paraId="47F145D5" w14:textId="77777777" w:rsidR="00AE6862" w:rsidRPr="00E347F4" w:rsidRDefault="00AE6862" w:rsidP="00AE6862">
            <w:pPr>
              <w:contextualSpacing/>
              <w:jc w:val="center"/>
              <w:rPr>
                <w:rFonts w:asciiTheme="minorHAnsi" w:hAnsiTheme="minorHAnsi" w:cstheme="minorHAnsi"/>
                <w:sz w:val="18"/>
                <w:szCs w:val="18"/>
              </w:rPr>
            </w:pPr>
          </w:p>
          <w:p w14:paraId="0E10CEA7" w14:textId="77777777" w:rsidR="00AE6862" w:rsidRPr="00E347F4" w:rsidRDefault="00AE6862" w:rsidP="00AE6862">
            <w:pPr>
              <w:jc w:val="center"/>
              <w:rPr>
                <w:rFonts w:asciiTheme="minorHAnsi" w:hAnsiTheme="minorHAnsi" w:cstheme="minorHAnsi"/>
                <w:sz w:val="18"/>
                <w:szCs w:val="18"/>
              </w:rPr>
            </w:pPr>
            <w:r w:rsidRPr="00E347F4">
              <w:rPr>
                <w:rFonts w:asciiTheme="minorHAnsi" w:hAnsiTheme="minorHAnsi" w:cstheme="minorHAnsi"/>
                <w:sz w:val="18"/>
                <w:szCs w:val="18"/>
              </w:rPr>
              <w:t>A       B       C</w:t>
            </w:r>
          </w:p>
        </w:tc>
        <w:tc>
          <w:tcPr>
            <w:tcW w:w="7110" w:type="dxa"/>
            <w:shd w:val="clear" w:color="auto" w:fill="auto"/>
          </w:tcPr>
          <w:p w14:paraId="35D4A114" w14:textId="77777777" w:rsidR="00AE6862" w:rsidRPr="00E347F4" w:rsidRDefault="00AE6862" w:rsidP="003A4C0E">
            <w:pPr>
              <w:numPr>
                <w:ilvl w:val="0"/>
                <w:numId w:val="23"/>
              </w:numPr>
              <w:spacing w:line="276" w:lineRule="auto"/>
              <w:ind w:left="252" w:hanging="270"/>
              <w:rPr>
                <w:rFonts w:asciiTheme="minorHAnsi" w:hAnsiTheme="minorHAnsi" w:cstheme="minorHAnsi"/>
                <w:sz w:val="18"/>
                <w:szCs w:val="18"/>
              </w:rPr>
            </w:pPr>
            <w:r w:rsidRPr="00E347F4">
              <w:rPr>
                <w:rFonts w:asciiTheme="minorHAnsi" w:hAnsiTheme="minorHAnsi" w:cstheme="minorHAnsi"/>
                <w:sz w:val="18"/>
                <w:szCs w:val="18"/>
              </w:rPr>
              <w:t>The company will use recruitment sources such as employment agencies, unions, and schools which have a policy of referring applicants on a non-discriminatory basis.</w:t>
            </w:r>
          </w:p>
        </w:tc>
        <w:tc>
          <w:tcPr>
            <w:tcW w:w="3240" w:type="dxa"/>
            <w:shd w:val="clear" w:color="auto" w:fill="auto"/>
          </w:tcPr>
          <w:p w14:paraId="39344FE3" w14:textId="77777777" w:rsidR="00AE6862" w:rsidRPr="00E347F4" w:rsidRDefault="00AE6862" w:rsidP="00AE6862">
            <w:pPr>
              <w:spacing w:line="276" w:lineRule="auto"/>
              <w:jc w:val="center"/>
              <w:rPr>
                <w:rFonts w:asciiTheme="minorHAnsi" w:hAnsiTheme="minorHAnsi" w:cstheme="minorHAnsi"/>
                <w:sz w:val="18"/>
                <w:szCs w:val="18"/>
              </w:rPr>
            </w:pPr>
          </w:p>
        </w:tc>
      </w:tr>
      <w:tr w:rsidR="00AE6862" w:rsidRPr="00E347F4" w14:paraId="4E764AA6" w14:textId="77777777" w:rsidTr="00AE6862">
        <w:trPr>
          <w:trHeight w:val="1181"/>
        </w:trPr>
        <w:tc>
          <w:tcPr>
            <w:tcW w:w="1260" w:type="dxa"/>
            <w:shd w:val="clear" w:color="auto" w:fill="auto"/>
          </w:tcPr>
          <w:p w14:paraId="67CEC225" w14:textId="77777777" w:rsidR="00AE6862" w:rsidRPr="00E347F4" w:rsidRDefault="00AE6862" w:rsidP="00AE6862">
            <w:pPr>
              <w:contextualSpacing/>
              <w:jc w:val="center"/>
              <w:rPr>
                <w:rFonts w:asciiTheme="minorHAnsi" w:hAnsiTheme="minorHAnsi" w:cstheme="minorHAnsi"/>
                <w:sz w:val="18"/>
                <w:szCs w:val="18"/>
              </w:rPr>
            </w:pPr>
          </w:p>
          <w:p w14:paraId="01FB014D" w14:textId="77777777" w:rsidR="00AE6862" w:rsidRPr="00E347F4" w:rsidRDefault="00AE6862" w:rsidP="00AE6862">
            <w:pPr>
              <w:contextualSpacing/>
              <w:jc w:val="center"/>
              <w:rPr>
                <w:rFonts w:asciiTheme="minorHAnsi" w:hAnsiTheme="minorHAnsi" w:cstheme="minorHAnsi"/>
                <w:sz w:val="18"/>
                <w:szCs w:val="18"/>
              </w:rPr>
            </w:pPr>
          </w:p>
          <w:p w14:paraId="156DA41E" w14:textId="77777777" w:rsidR="00AE6862" w:rsidRPr="00E347F4" w:rsidRDefault="00AE6862" w:rsidP="00AE6862">
            <w:pPr>
              <w:jc w:val="center"/>
              <w:rPr>
                <w:rFonts w:asciiTheme="minorHAnsi" w:hAnsiTheme="minorHAnsi" w:cstheme="minorHAnsi"/>
                <w:sz w:val="18"/>
                <w:szCs w:val="18"/>
              </w:rPr>
            </w:pPr>
            <w:r w:rsidRPr="00E347F4">
              <w:rPr>
                <w:rFonts w:asciiTheme="minorHAnsi" w:hAnsiTheme="minorHAnsi" w:cstheme="minorHAnsi"/>
                <w:sz w:val="18"/>
                <w:szCs w:val="18"/>
              </w:rPr>
              <w:t>A       B       C</w:t>
            </w:r>
          </w:p>
          <w:p w14:paraId="2A3DCEC5" w14:textId="77777777" w:rsidR="00AE6862" w:rsidRPr="00E347F4" w:rsidRDefault="00AE6862" w:rsidP="00AE6862">
            <w:pPr>
              <w:jc w:val="center"/>
              <w:rPr>
                <w:rFonts w:asciiTheme="minorHAnsi" w:hAnsiTheme="minorHAnsi" w:cstheme="minorHAnsi"/>
                <w:sz w:val="18"/>
                <w:szCs w:val="18"/>
              </w:rPr>
            </w:pPr>
          </w:p>
          <w:p w14:paraId="20322B11" w14:textId="77777777" w:rsidR="00AE6862" w:rsidRPr="00E347F4" w:rsidRDefault="00AE6862" w:rsidP="00AE6862">
            <w:pPr>
              <w:jc w:val="center"/>
              <w:rPr>
                <w:rFonts w:asciiTheme="minorHAnsi" w:hAnsiTheme="minorHAnsi" w:cstheme="minorHAnsi"/>
                <w:sz w:val="18"/>
                <w:szCs w:val="18"/>
              </w:rPr>
            </w:pPr>
          </w:p>
        </w:tc>
        <w:tc>
          <w:tcPr>
            <w:tcW w:w="7110" w:type="dxa"/>
            <w:shd w:val="clear" w:color="auto" w:fill="auto"/>
          </w:tcPr>
          <w:p w14:paraId="3FAAFA4D" w14:textId="77777777" w:rsidR="00AE6862" w:rsidRPr="00E347F4" w:rsidRDefault="00AE6862" w:rsidP="003A4C0E">
            <w:pPr>
              <w:numPr>
                <w:ilvl w:val="0"/>
                <w:numId w:val="23"/>
              </w:numPr>
              <w:spacing w:line="276" w:lineRule="auto"/>
              <w:ind w:left="252" w:hanging="270"/>
              <w:rPr>
                <w:rFonts w:asciiTheme="minorHAnsi" w:hAnsiTheme="minorHAnsi" w:cstheme="minorHAnsi"/>
                <w:sz w:val="18"/>
                <w:szCs w:val="18"/>
              </w:rPr>
            </w:pPr>
            <w:r w:rsidRPr="00E347F4">
              <w:rPr>
                <w:rFonts w:asciiTheme="minorHAnsi" w:hAnsiTheme="minorHAnsi" w:cstheme="minorHAnsi"/>
                <w:sz w:val="18"/>
                <w:szCs w:val="18"/>
              </w:rPr>
              <w:t xml:space="preserve">The company will participate in training programs for the benefit of employees or prospective employees, according to the intent of City Codified Ordinance 507. </w:t>
            </w:r>
          </w:p>
        </w:tc>
        <w:tc>
          <w:tcPr>
            <w:tcW w:w="3240" w:type="dxa"/>
            <w:shd w:val="clear" w:color="auto" w:fill="auto"/>
          </w:tcPr>
          <w:p w14:paraId="1D512E9F" w14:textId="77777777" w:rsidR="00AE6862" w:rsidRPr="00E347F4" w:rsidRDefault="00AE6862" w:rsidP="00AE6862">
            <w:pPr>
              <w:spacing w:line="276" w:lineRule="auto"/>
              <w:jc w:val="center"/>
              <w:rPr>
                <w:rFonts w:asciiTheme="minorHAnsi" w:hAnsiTheme="minorHAnsi" w:cstheme="minorHAnsi"/>
                <w:sz w:val="18"/>
                <w:szCs w:val="18"/>
              </w:rPr>
            </w:pPr>
          </w:p>
        </w:tc>
      </w:tr>
      <w:tr w:rsidR="00AE6862" w:rsidRPr="00E347F4" w14:paraId="403C6D99" w14:textId="77777777" w:rsidTr="00AE6862">
        <w:trPr>
          <w:trHeight w:val="1181"/>
        </w:trPr>
        <w:tc>
          <w:tcPr>
            <w:tcW w:w="1260" w:type="dxa"/>
            <w:shd w:val="clear" w:color="auto" w:fill="auto"/>
          </w:tcPr>
          <w:p w14:paraId="2B1AA7AF" w14:textId="77777777" w:rsidR="00AE6862" w:rsidRPr="00E347F4" w:rsidRDefault="00AE6862" w:rsidP="00AE6862">
            <w:pPr>
              <w:contextualSpacing/>
              <w:jc w:val="center"/>
              <w:rPr>
                <w:rFonts w:asciiTheme="minorHAnsi" w:hAnsiTheme="minorHAnsi" w:cstheme="minorHAnsi"/>
                <w:sz w:val="18"/>
                <w:szCs w:val="18"/>
              </w:rPr>
            </w:pPr>
          </w:p>
          <w:p w14:paraId="389FB533" w14:textId="77777777" w:rsidR="00AE6862" w:rsidRPr="00E347F4" w:rsidRDefault="00AE6862" w:rsidP="00AE6862">
            <w:pPr>
              <w:contextualSpacing/>
              <w:jc w:val="center"/>
              <w:rPr>
                <w:rFonts w:asciiTheme="minorHAnsi" w:hAnsiTheme="minorHAnsi" w:cstheme="minorHAnsi"/>
                <w:sz w:val="18"/>
                <w:szCs w:val="18"/>
              </w:rPr>
            </w:pPr>
          </w:p>
          <w:p w14:paraId="61F72A16" w14:textId="77777777" w:rsidR="00AE6862" w:rsidRPr="00E347F4" w:rsidRDefault="00AE6862" w:rsidP="00AE6862">
            <w:pPr>
              <w:jc w:val="center"/>
              <w:rPr>
                <w:rFonts w:asciiTheme="minorHAnsi" w:hAnsiTheme="minorHAnsi" w:cstheme="minorHAnsi"/>
                <w:sz w:val="18"/>
                <w:szCs w:val="18"/>
              </w:rPr>
            </w:pPr>
            <w:r w:rsidRPr="00E347F4">
              <w:rPr>
                <w:rFonts w:asciiTheme="minorHAnsi" w:hAnsiTheme="minorHAnsi" w:cstheme="minorHAnsi"/>
                <w:sz w:val="18"/>
                <w:szCs w:val="18"/>
              </w:rPr>
              <w:t>A       B       C</w:t>
            </w:r>
          </w:p>
          <w:p w14:paraId="62166F8C" w14:textId="77777777" w:rsidR="00AE6862" w:rsidRPr="00E347F4" w:rsidRDefault="00AE6862" w:rsidP="00AE6862">
            <w:pPr>
              <w:jc w:val="center"/>
              <w:rPr>
                <w:rFonts w:asciiTheme="minorHAnsi" w:hAnsiTheme="minorHAnsi" w:cstheme="minorHAnsi"/>
                <w:sz w:val="18"/>
                <w:szCs w:val="18"/>
              </w:rPr>
            </w:pPr>
          </w:p>
          <w:p w14:paraId="11C23ABC" w14:textId="77777777" w:rsidR="00AE6862" w:rsidRPr="00E347F4" w:rsidRDefault="00AE6862" w:rsidP="00AE6862">
            <w:pPr>
              <w:jc w:val="center"/>
              <w:rPr>
                <w:rFonts w:asciiTheme="minorHAnsi" w:hAnsiTheme="minorHAnsi" w:cstheme="minorHAnsi"/>
                <w:sz w:val="18"/>
                <w:szCs w:val="18"/>
              </w:rPr>
            </w:pPr>
          </w:p>
        </w:tc>
        <w:tc>
          <w:tcPr>
            <w:tcW w:w="7110" w:type="dxa"/>
            <w:shd w:val="clear" w:color="auto" w:fill="auto"/>
          </w:tcPr>
          <w:p w14:paraId="6353EED9" w14:textId="77777777" w:rsidR="00AE6862" w:rsidRPr="00E347F4" w:rsidRDefault="00AE6862" w:rsidP="003A4C0E">
            <w:pPr>
              <w:numPr>
                <w:ilvl w:val="0"/>
                <w:numId w:val="23"/>
              </w:numPr>
              <w:spacing w:line="276" w:lineRule="auto"/>
              <w:ind w:left="252" w:hanging="270"/>
              <w:rPr>
                <w:rFonts w:asciiTheme="minorHAnsi" w:hAnsiTheme="minorHAnsi" w:cstheme="minorHAnsi"/>
                <w:sz w:val="18"/>
                <w:szCs w:val="18"/>
              </w:rPr>
            </w:pPr>
            <w:r w:rsidRPr="00E347F4">
              <w:rPr>
                <w:rFonts w:asciiTheme="minorHAnsi" w:hAnsiTheme="minorHAnsi" w:cstheme="minorHAnsi"/>
                <w:sz w:val="18"/>
                <w:szCs w:val="18"/>
              </w:rPr>
              <w:t xml:space="preserve">Company recruiters will seek a broad recruitment base in order that a representative cross-section of applications might be obtained, and will refrain from a hiring policy which limits job applicants to persons recommended by company personnel. </w:t>
            </w:r>
          </w:p>
        </w:tc>
        <w:tc>
          <w:tcPr>
            <w:tcW w:w="3240" w:type="dxa"/>
            <w:shd w:val="clear" w:color="auto" w:fill="auto"/>
          </w:tcPr>
          <w:p w14:paraId="25FEEFA6" w14:textId="77777777" w:rsidR="00AE6862" w:rsidRPr="00E347F4" w:rsidRDefault="00AE6862" w:rsidP="00AE6862">
            <w:pPr>
              <w:spacing w:line="276" w:lineRule="auto"/>
              <w:jc w:val="center"/>
              <w:rPr>
                <w:rFonts w:asciiTheme="minorHAnsi" w:hAnsiTheme="minorHAnsi" w:cstheme="minorHAnsi"/>
                <w:sz w:val="18"/>
                <w:szCs w:val="18"/>
              </w:rPr>
            </w:pPr>
          </w:p>
        </w:tc>
      </w:tr>
      <w:tr w:rsidR="00AE6862" w:rsidRPr="00E347F4" w14:paraId="674DD7CE" w14:textId="77777777" w:rsidTr="00AE6862">
        <w:trPr>
          <w:trHeight w:val="1181"/>
        </w:trPr>
        <w:tc>
          <w:tcPr>
            <w:tcW w:w="1260" w:type="dxa"/>
            <w:shd w:val="clear" w:color="auto" w:fill="auto"/>
          </w:tcPr>
          <w:p w14:paraId="69456C8F" w14:textId="77777777" w:rsidR="00AE6862" w:rsidRPr="00E347F4" w:rsidRDefault="00AE6862" w:rsidP="00AE6862">
            <w:pPr>
              <w:contextualSpacing/>
              <w:jc w:val="center"/>
              <w:rPr>
                <w:rFonts w:asciiTheme="minorHAnsi" w:hAnsiTheme="minorHAnsi" w:cstheme="minorHAnsi"/>
                <w:sz w:val="18"/>
                <w:szCs w:val="18"/>
              </w:rPr>
            </w:pPr>
          </w:p>
          <w:p w14:paraId="27628BF5" w14:textId="77777777" w:rsidR="00AE6862" w:rsidRPr="00E347F4" w:rsidRDefault="00AE6862" w:rsidP="00AE6862">
            <w:pPr>
              <w:contextualSpacing/>
              <w:jc w:val="center"/>
              <w:rPr>
                <w:rFonts w:asciiTheme="minorHAnsi" w:hAnsiTheme="minorHAnsi" w:cstheme="minorHAnsi"/>
                <w:sz w:val="18"/>
                <w:szCs w:val="18"/>
              </w:rPr>
            </w:pPr>
          </w:p>
          <w:p w14:paraId="0A9FFFF6" w14:textId="77777777" w:rsidR="00AE6862" w:rsidRPr="00E347F4" w:rsidRDefault="00AE6862" w:rsidP="00AE6862">
            <w:pPr>
              <w:jc w:val="center"/>
              <w:rPr>
                <w:rFonts w:asciiTheme="minorHAnsi" w:hAnsiTheme="minorHAnsi" w:cstheme="minorHAnsi"/>
                <w:sz w:val="18"/>
                <w:szCs w:val="18"/>
              </w:rPr>
            </w:pPr>
            <w:r w:rsidRPr="00E347F4">
              <w:rPr>
                <w:rFonts w:asciiTheme="minorHAnsi" w:hAnsiTheme="minorHAnsi" w:cstheme="minorHAnsi"/>
                <w:sz w:val="18"/>
                <w:szCs w:val="18"/>
              </w:rPr>
              <w:t>A       B       C</w:t>
            </w:r>
          </w:p>
          <w:p w14:paraId="372B3E8F" w14:textId="77777777" w:rsidR="00AE6862" w:rsidRPr="00E347F4" w:rsidRDefault="00AE6862" w:rsidP="00AE6862">
            <w:pPr>
              <w:jc w:val="center"/>
              <w:rPr>
                <w:rFonts w:asciiTheme="minorHAnsi" w:hAnsiTheme="minorHAnsi" w:cstheme="minorHAnsi"/>
                <w:sz w:val="18"/>
                <w:szCs w:val="18"/>
              </w:rPr>
            </w:pPr>
          </w:p>
          <w:p w14:paraId="110BC4A6" w14:textId="77777777" w:rsidR="00AE6862" w:rsidRPr="00E347F4" w:rsidRDefault="00AE6862" w:rsidP="00AE6862">
            <w:pPr>
              <w:jc w:val="center"/>
              <w:rPr>
                <w:rFonts w:asciiTheme="minorHAnsi" w:hAnsiTheme="minorHAnsi" w:cstheme="minorHAnsi"/>
                <w:sz w:val="18"/>
                <w:szCs w:val="18"/>
              </w:rPr>
            </w:pPr>
          </w:p>
        </w:tc>
        <w:tc>
          <w:tcPr>
            <w:tcW w:w="7110" w:type="dxa"/>
            <w:shd w:val="clear" w:color="auto" w:fill="auto"/>
          </w:tcPr>
          <w:p w14:paraId="0B83DFD6" w14:textId="77777777" w:rsidR="00AE6862" w:rsidRPr="00E347F4" w:rsidRDefault="00AE6862" w:rsidP="003A4C0E">
            <w:pPr>
              <w:numPr>
                <w:ilvl w:val="0"/>
                <w:numId w:val="23"/>
              </w:numPr>
              <w:spacing w:line="276" w:lineRule="auto"/>
              <w:ind w:left="252" w:hanging="270"/>
              <w:rPr>
                <w:rFonts w:asciiTheme="minorHAnsi" w:hAnsiTheme="minorHAnsi" w:cstheme="minorHAnsi"/>
                <w:sz w:val="18"/>
                <w:szCs w:val="18"/>
              </w:rPr>
            </w:pPr>
            <w:r w:rsidRPr="00E347F4">
              <w:rPr>
                <w:rFonts w:asciiTheme="minorHAnsi" w:hAnsiTheme="minorHAnsi" w:cstheme="minorHAnsi"/>
                <w:sz w:val="18"/>
                <w:szCs w:val="18"/>
              </w:rPr>
              <w:t>Company will take steps to integrate any position, departments, or plant locations which have no minority persons, or are almost completely staffed with one particular ethnic or racial group.</w:t>
            </w:r>
          </w:p>
        </w:tc>
        <w:tc>
          <w:tcPr>
            <w:tcW w:w="3240" w:type="dxa"/>
            <w:shd w:val="clear" w:color="auto" w:fill="auto"/>
          </w:tcPr>
          <w:p w14:paraId="5D2ECBD0" w14:textId="77777777" w:rsidR="00AE6862" w:rsidRPr="00E347F4" w:rsidRDefault="00AE6862" w:rsidP="00AE6862">
            <w:pPr>
              <w:spacing w:line="276" w:lineRule="auto"/>
              <w:jc w:val="center"/>
              <w:rPr>
                <w:rFonts w:asciiTheme="minorHAnsi" w:hAnsiTheme="minorHAnsi" w:cstheme="minorHAnsi"/>
                <w:sz w:val="18"/>
                <w:szCs w:val="18"/>
              </w:rPr>
            </w:pPr>
          </w:p>
        </w:tc>
      </w:tr>
      <w:tr w:rsidR="00AE6862" w:rsidRPr="00E347F4" w14:paraId="711691B4" w14:textId="77777777" w:rsidTr="00AE6862">
        <w:trPr>
          <w:trHeight w:val="1181"/>
        </w:trPr>
        <w:tc>
          <w:tcPr>
            <w:tcW w:w="1260" w:type="dxa"/>
            <w:shd w:val="clear" w:color="auto" w:fill="auto"/>
          </w:tcPr>
          <w:p w14:paraId="305CF398" w14:textId="77777777" w:rsidR="00AE6862" w:rsidRPr="00E347F4" w:rsidRDefault="00AE6862" w:rsidP="00AE6862">
            <w:pPr>
              <w:contextualSpacing/>
              <w:jc w:val="center"/>
              <w:rPr>
                <w:rFonts w:asciiTheme="minorHAnsi" w:hAnsiTheme="minorHAnsi" w:cstheme="minorHAnsi"/>
                <w:sz w:val="18"/>
                <w:szCs w:val="18"/>
              </w:rPr>
            </w:pPr>
          </w:p>
          <w:p w14:paraId="78F9EE6C" w14:textId="77777777" w:rsidR="00AE6862" w:rsidRPr="00E347F4" w:rsidRDefault="00AE6862" w:rsidP="00AE6862">
            <w:pPr>
              <w:contextualSpacing/>
              <w:jc w:val="center"/>
              <w:rPr>
                <w:rFonts w:asciiTheme="minorHAnsi" w:hAnsiTheme="minorHAnsi" w:cstheme="minorHAnsi"/>
                <w:sz w:val="18"/>
                <w:szCs w:val="18"/>
              </w:rPr>
            </w:pPr>
          </w:p>
          <w:p w14:paraId="273CAE21" w14:textId="77777777" w:rsidR="00AE6862" w:rsidRPr="00E347F4" w:rsidRDefault="00AE6862" w:rsidP="00AE6862">
            <w:pPr>
              <w:jc w:val="center"/>
              <w:rPr>
                <w:rFonts w:asciiTheme="minorHAnsi" w:hAnsiTheme="minorHAnsi" w:cstheme="minorHAnsi"/>
                <w:sz w:val="18"/>
                <w:szCs w:val="18"/>
              </w:rPr>
            </w:pPr>
            <w:r w:rsidRPr="00E347F4">
              <w:rPr>
                <w:rFonts w:asciiTheme="minorHAnsi" w:hAnsiTheme="minorHAnsi" w:cstheme="minorHAnsi"/>
                <w:sz w:val="18"/>
                <w:szCs w:val="18"/>
              </w:rPr>
              <w:t>A       B       C</w:t>
            </w:r>
          </w:p>
          <w:p w14:paraId="5DF0FC6E" w14:textId="77777777" w:rsidR="00AE6862" w:rsidRPr="00E347F4" w:rsidRDefault="00AE6862" w:rsidP="00AE6862">
            <w:pPr>
              <w:jc w:val="center"/>
              <w:rPr>
                <w:rFonts w:asciiTheme="minorHAnsi" w:hAnsiTheme="minorHAnsi" w:cstheme="minorHAnsi"/>
                <w:sz w:val="18"/>
                <w:szCs w:val="18"/>
              </w:rPr>
            </w:pPr>
          </w:p>
          <w:p w14:paraId="0110FD01" w14:textId="77777777" w:rsidR="00AE6862" w:rsidRPr="00E347F4" w:rsidRDefault="00AE6862" w:rsidP="00AE6862">
            <w:pPr>
              <w:jc w:val="center"/>
              <w:rPr>
                <w:rFonts w:asciiTheme="minorHAnsi" w:hAnsiTheme="minorHAnsi" w:cstheme="minorHAnsi"/>
                <w:sz w:val="18"/>
                <w:szCs w:val="18"/>
              </w:rPr>
            </w:pPr>
          </w:p>
        </w:tc>
        <w:tc>
          <w:tcPr>
            <w:tcW w:w="7110" w:type="dxa"/>
            <w:shd w:val="clear" w:color="auto" w:fill="auto"/>
          </w:tcPr>
          <w:p w14:paraId="03C6B834" w14:textId="77777777" w:rsidR="00AE6862" w:rsidRPr="00E347F4" w:rsidRDefault="00AE6862" w:rsidP="003A4C0E">
            <w:pPr>
              <w:numPr>
                <w:ilvl w:val="0"/>
                <w:numId w:val="23"/>
              </w:numPr>
              <w:spacing w:line="276" w:lineRule="auto"/>
              <w:ind w:left="252" w:hanging="270"/>
              <w:rPr>
                <w:rFonts w:asciiTheme="minorHAnsi" w:hAnsiTheme="minorHAnsi" w:cstheme="minorHAnsi"/>
                <w:sz w:val="18"/>
                <w:szCs w:val="18"/>
              </w:rPr>
            </w:pPr>
            <w:r w:rsidRPr="00E347F4">
              <w:rPr>
                <w:rFonts w:asciiTheme="minorHAnsi" w:hAnsiTheme="minorHAnsi" w:cstheme="minorHAnsi"/>
                <w:sz w:val="18"/>
                <w:szCs w:val="18"/>
              </w:rPr>
              <w:t>The Company will review its qualifications for each job to determine whether such standards eliminate unemployed persons who could, if hired, perform the duties of the job adequately. The following qualifications should be reviewed: Education, Experience, Tests, and Criminal Records.</w:t>
            </w:r>
          </w:p>
        </w:tc>
        <w:tc>
          <w:tcPr>
            <w:tcW w:w="3240" w:type="dxa"/>
            <w:shd w:val="clear" w:color="auto" w:fill="auto"/>
          </w:tcPr>
          <w:p w14:paraId="79955624" w14:textId="77777777" w:rsidR="00AE6862" w:rsidRPr="00E347F4" w:rsidRDefault="00AE6862" w:rsidP="00AE6862">
            <w:pPr>
              <w:spacing w:line="276" w:lineRule="auto"/>
              <w:jc w:val="center"/>
              <w:rPr>
                <w:rFonts w:asciiTheme="minorHAnsi" w:hAnsiTheme="minorHAnsi" w:cstheme="minorHAnsi"/>
                <w:sz w:val="18"/>
                <w:szCs w:val="18"/>
              </w:rPr>
            </w:pPr>
          </w:p>
        </w:tc>
      </w:tr>
      <w:tr w:rsidR="00AE6862" w:rsidRPr="00E347F4" w14:paraId="760F39DE" w14:textId="77777777" w:rsidTr="00AE6862">
        <w:trPr>
          <w:trHeight w:val="1181"/>
        </w:trPr>
        <w:tc>
          <w:tcPr>
            <w:tcW w:w="1260" w:type="dxa"/>
            <w:tcBorders>
              <w:bottom w:val="single" w:sz="4" w:space="0" w:color="auto"/>
            </w:tcBorders>
            <w:shd w:val="clear" w:color="auto" w:fill="auto"/>
          </w:tcPr>
          <w:p w14:paraId="09E09344" w14:textId="77777777" w:rsidR="00AE6862" w:rsidRPr="00E347F4" w:rsidRDefault="00AE6862" w:rsidP="00AE6862">
            <w:pPr>
              <w:contextualSpacing/>
              <w:jc w:val="center"/>
              <w:rPr>
                <w:rFonts w:asciiTheme="minorHAnsi" w:hAnsiTheme="minorHAnsi" w:cstheme="minorHAnsi"/>
                <w:sz w:val="18"/>
                <w:szCs w:val="18"/>
              </w:rPr>
            </w:pPr>
          </w:p>
          <w:p w14:paraId="077E4856" w14:textId="77777777" w:rsidR="00AE6862" w:rsidRPr="00E347F4" w:rsidRDefault="00AE6862" w:rsidP="00AE6862">
            <w:pPr>
              <w:contextualSpacing/>
              <w:jc w:val="center"/>
              <w:rPr>
                <w:rFonts w:asciiTheme="minorHAnsi" w:hAnsiTheme="minorHAnsi" w:cstheme="minorHAnsi"/>
                <w:sz w:val="18"/>
                <w:szCs w:val="18"/>
              </w:rPr>
            </w:pPr>
          </w:p>
          <w:p w14:paraId="12A9BA4D" w14:textId="77777777" w:rsidR="00AE6862" w:rsidRPr="00E347F4" w:rsidRDefault="00AE6862" w:rsidP="00AE6862">
            <w:pPr>
              <w:jc w:val="center"/>
              <w:rPr>
                <w:rFonts w:asciiTheme="minorHAnsi" w:hAnsiTheme="minorHAnsi" w:cstheme="minorHAnsi"/>
                <w:sz w:val="18"/>
                <w:szCs w:val="18"/>
              </w:rPr>
            </w:pPr>
            <w:r w:rsidRPr="00E347F4">
              <w:rPr>
                <w:rFonts w:asciiTheme="minorHAnsi" w:hAnsiTheme="minorHAnsi" w:cstheme="minorHAnsi"/>
                <w:sz w:val="18"/>
                <w:szCs w:val="18"/>
              </w:rPr>
              <w:t>A       B       C</w:t>
            </w:r>
          </w:p>
          <w:p w14:paraId="145CD226" w14:textId="77777777" w:rsidR="00AE6862" w:rsidRPr="00E347F4" w:rsidRDefault="00AE6862" w:rsidP="00AE6862">
            <w:pPr>
              <w:jc w:val="center"/>
              <w:rPr>
                <w:rFonts w:asciiTheme="minorHAnsi" w:hAnsiTheme="minorHAnsi" w:cstheme="minorHAnsi"/>
                <w:sz w:val="18"/>
                <w:szCs w:val="18"/>
              </w:rPr>
            </w:pPr>
          </w:p>
          <w:p w14:paraId="47F6BBCB" w14:textId="77777777" w:rsidR="00AE6862" w:rsidRPr="00E347F4" w:rsidRDefault="00AE6862" w:rsidP="00AE6862">
            <w:pPr>
              <w:jc w:val="center"/>
              <w:rPr>
                <w:rFonts w:asciiTheme="minorHAnsi" w:hAnsiTheme="minorHAnsi" w:cstheme="minorHAnsi"/>
                <w:sz w:val="18"/>
                <w:szCs w:val="18"/>
              </w:rPr>
            </w:pPr>
          </w:p>
        </w:tc>
        <w:tc>
          <w:tcPr>
            <w:tcW w:w="7110" w:type="dxa"/>
            <w:shd w:val="clear" w:color="auto" w:fill="auto"/>
          </w:tcPr>
          <w:p w14:paraId="5F8F393B" w14:textId="77777777" w:rsidR="00AE6862" w:rsidRPr="00E347F4" w:rsidRDefault="00AE6862" w:rsidP="003A4C0E">
            <w:pPr>
              <w:numPr>
                <w:ilvl w:val="0"/>
                <w:numId w:val="23"/>
              </w:numPr>
              <w:spacing w:line="276" w:lineRule="auto"/>
              <w:ind w:left="252" w:hanging="270"/>
              <w:rPr>
                <w:rFonts w:asciiTheme="minorHAnsi" w:hAnsiTheme="minorHAnsi" w:cstheme="minorHAnsi"/>
                <w:sz w:val="18"/>
                <w:szCs w:val="18"/>
              </w:rPr>
            </w:pPr>
            <w:r w:rsidRPr="00E347F4">
              <w:rPr>
                <w:rFonts w:asciiTheme="minorHAnsi" w:hAnsiTheme="minorHAnsi" w:cstheme="minorHAnsi"/>
                <w:sz w:val="18"/>
                <w:szCs w:val="18"/>
              </w:rPr>
              <w:t>Residence in a particular geographical area will not be a qualifying or disqualifying criterion for employment with the Company.</w:t>
            </w:r>
          </w:p>
        </w:tc>
        <w:tc>
          <w:tcPr>
            <w:tcW w:w="3240" w:type="dxa"/>
            <w:shd w:val="clear" w:color="auto" w:fill="auto"/>
          </w:tcPr>
          <w:p w14:paraId="14936826" w14:textId="77777777" w:rsidR="00AE6862" w:rsidRPr="00E347F4" w:rsidRDefault="00AE6862" w:rsidP="00AE6862">
            <w:pPr>
              <w:spacing w:line="276" w:lineRule="auto"/>
              <w:jc w:val="center"/>
              <w:rPr>
                <w:rFonts w:asciiTheme="minorHAnsi" w:hAnsiTheme="minorHAnsi" w:cstheme="minorHAnsi"/>
                <w:sz w:val="18"/>
                <w:szCs w:val="18"/>
              </w:rPr>
            </w:pPr>
          </w:p>
        </w:tc>
      </w:tr>
      <w:tr w:rsidR="00AE6862" w:rsidRPr="00E347F4" w14:paraId="373E1D35" w14:textId="77777777" w:rsidTr="00AE6862">
        <w:trPr>
          <w:trHeight w:val="1181"/>
        </w:trPr>
        <w:tc>
          <w:tcPr>
            <w:tcW w:w="1260" w:type="dxa"/>
            <w:tcBorders>
              <w:bottom w:val="single" w:sz="4" w:space="0" w:color="auto"/>
            </w:tcBorders>
            <w:shd w:val="clear" w:color="auto" w:fill="auto"/>
          </w:tcPr>
          <w:p w14:paraId="412BDF1A" w14:textId="77777777" w:rsidR="00AE6862" w:rsidRPr="00E347F4" w:rsidRDefault="00AE6862" w:rsidP="00AE6862">
            <w:pPr>
              <w:contextualSpacing/>
              <w:jc w:val="center"/>
              <w:rPr>
                <w:rFonts w:asciiTheme="minorHAnsi" w:hAnsiTheme="minorHAnsi" w:cstheme="minorHAnsi"/>
                <w:sz w:val="18"/>
                <w:szCs w:val="18"/>
              </w:rPr>
            </w:pPr>
          </w:p>
          <w:p w14:paraId="4B1AC030" w14:textId="77777777" w:rsidR="00AE6862" w:rsidRPr="00E347F4" w:rsidRDefault="00AE6862" w:rsidP="00AE6862">
            <w:pPr>
              <w:contextualSpacing/>
              <w:jc w:val="center"/>
              <w:rPr>
                <w:rFonts w:asciiTheme="minorHAnsi" w:hAnsiTheme="minorHAnsi" w:cstheme="minorHAnsi"/>
                <w:sz w:val="18"/>
                <w:szCs w:val="18"/>
              </w:rPr>
            </w:pPr>
          </w:p>
          <w:p w14:paraId="5C4BBFD0" w14:textId="77777777" w:rsidR="00AE6862" w:rsidRPr="00E347F4" w:rsidRDefault="00AE6862" w:rsidP="00AE6862">
            <w:pPr>
              <w:jc w:val="center"/>
              <w:rPr>
                <w:rFonts w:asciiTheme="minorHAnsi" w:hAnsiTheme="minorHAnsi" w:cstheme="minorHAnsi"/>
                <w:sz w:val="18"/>
                <w:szCs w:val="18"/>
              </w:rPr>
            </w:pPr>
            <w:r w:rsidRPr="00E347F4">
              <w:rPr>
                <w:rFonts w:asciiTheme="minorHAnsi" w:hAnsiTheme="minorHAnsi" w:cstheme="minorHAnsi"/>
                <w:sz w:val="18"/>
                <w:szCs w:val="18"/>
              </w:rPr>
              <w:t xml:space="preserve">A       B       C </w:t>
            </w:r>
          </w:p>
          <w:p w14:paraId="610A6840" w14:textId="77777777" w:rsidR="00AE6862" w:rsidRPr="00E347F4" w:rsidRDefault="00AE6862" w:rsidP="00AE6862">
            <w:pPr>
              <w:jc w:val="center"/>
              <w:rPr>
                <w:rFonts w:asciiTheme="minorHAnsi" w:hAnsiTheme="minorHAnsi" w:cstheme="minorHAnsi"/>
                <w:sz w:val="18"/>
                <w:szCs w:val="18"/>
              </w:rPr>
            </w:pPr>
          </w:p>
        </w:tc>
        <w:tc>
          <w:tcPr>
            <w:tcW w:w="7110" w:type="dxa"/>
            <w:shd w:val="clear" w:color="auto" w:fill="auto"/>
          </w:tcPr>
          <w:p w14:paraId="674E4959" w14:textId="77777777" w:rsidR="00AE6862" w:rsidRPr="00E347F4" w:rsidRDefault="00AE6862" w:rsidP="003A4C0E">
            <w:pPr>
              <w:numPr>
                <w:ilvl w:val="0"/>
                <w:numId w:val="23"/>
              </w:numPr>
              <w:spacing w:line="276" w:lineRule="auto"/>
              <w:ind w:left="252" w:hanging="270"/>
              <w:rPr>
                <w:rFonts w:asciiTheme="minorHAnsi" w:hAnsiTheme="minorHAnsi" w:cstheme="minorHAnsi"/>
                <w:sz w:val="18"/>
                <w:szCs w:val="18"/>
              </w:rPr>
            </w:pPr>
            <w:r w:rsidRPr="00E347F4">
              <w:rPr>
                <w:rFonts w:asciiTheme="minorHAnsi" w:hAnsiTheme="minorHAnsi" w:cstheme="minorHAnsi"/>
                <w:sz w:val="18"/>
                <w:szCs w:val="18"/>
              </w:rPr>
              <w:t xml:space="preserve">The Company will provide that all bargaining agreements with employee organizations, including labor unions, have non-discrimination clauses requiring equal employment opportunity. </w:t>
            </w:r>
          </w:p>
        </w:tc>
        <w:tc>
          <w:tcPr>
            <w:tcW w:w="3240" w:type="dxa"/>
            <w:shd w:val="clear" w:color="auto" w:fill="auto"/>
          </w:tcPr>
          <w:p w14:paraId="4160BCF7" w14:textId="77777777" w:rsidR="00AE6862" w:rsidRPr="00E347F4" w:rsidRDefault="00AE6862" w:rsidP="00AE6862">
            <w:pPr>
              <w:spacing w:line="276" w:lineRule="auto"/>
              <w:jc w:val="center"/>
              <w:rPr>
                <w:rFonts w:asciiTheme="minorHAnsi" w:hAnsiTheme="minorHAnsi" w:cstheme="minorHAnsi"/>
                <w:sz w:val="18"/>
                <w:szCs w:val="18"/>
              </w:rPr>
            </w:pPr>
          </w:p>
        </w:tc>
      </w:tr>
    </w:tbl>
    <w:p w14:paraId="64F34D0C" w14:textId="77777777" w:rsidR="00AE6862" w:rsidRPr="00E347F4" w:rsidRDefault="00AE6862" w:rsidP="003A4C0E">
      <w:pPr>
        <w:numPr>
          <w:ilvl w:val="0"/>
          <w:numId w:val="21"/>
        </w:numPr>
        <w:spacing w:after="200" w:line="276" w:lineRule="auto"/>
        <w:ind w:left="360"/>
        <w:jc w:val="center"/>
        <w:rPr>
          <w:rFonts w:asciiTheme="minorHAnsi" w:hAnsiTheme="minorHAnsi" w:cstheme="minorHAnsi"/>
          <w:b/>
          <w:sz w:val="20"/>
          <w:szCs w:val="20"/>
        </w:rPr>
      </w:pPr>
      <w:r w:rsidRPr="00E347F4">
        <w:rPr>
          <w:rFonts w:asciiTheme="minorHAnsi" w:hAnsiTheme="minorHAnsi" w:cstheme="minorHAnsi"/>
          <w:b/>
          <w:sz w:val="20"/>
          <w:szCs w:val="20"/>
        </w:rPr>
        <w:t>EMPLOYMENT DATA</w:t>
      </w:r>
    </w:p>
    <w:p w14:paraId="64DFBA8C" w14:textId="77777777" w:rsidR="00AE6862" w:rsidRPr="00E347F4" w:rsidRDefault="00AE6862" w:rsidP="00AE6862">
      <w:pPr>
        <w:spacing w:line="276" w:lineRule="auto"/>
        <w:rPr>
          <w:rFonts w:asciiTheme="minorHAnsi" w:hAnsiTheme="minorHAnsi" w:cstheme="minorHAnsi"/>
          <w:sz w:val="20"/>
          <w:szCs w:val="20"/>
        </w:rPr>
      </w:pPr>
      <w:r w:rsidRPr="00E347F4">
        <w:rPr>
          <w:rFonts w:asciiTheme="minorHAnsi" w:hAnsiTheme="minorHAnsi" w:cstheme="minorHAnsi"/>
          <w:sz w:val="20"/>
          <w:szCs w:val="20"/>
        </w:rPr>
        <w:t xml:space="preserve">Please note that this data may be obtained by visual survey or post-employment records. Neither visual surveys nor post-employment records are prohibited by any Federal, State or local law. All specified data are required to be filled in by law. Please provide truthful and accurate information. If information provided is found to be false, bidder/contractor will be subject to the loss of all future awards. </w:t>
      </w:r>
    </w:p>
    <w:p w14:paraId="760469FE" w14:textId="77777777" w:rsidR="00AE6862" w:rsidRPr="00E347F4" w:rsidRDefault="00AE6862" w:rsidP="00AE6862">
      <w:pPr>
        <w:spacing w:line="276" w:lineRule="auto"/>
        <w:jc w:val="center"/>
        <w:rPr>
          <w:rFonts w:asciiTheme="minorHAnsi" w:hAnsiTheme="minorHAnsi" w:cstheme="minorHAnsi"/>
          <w:sz w:val="8"/>
          <w:szCs w:val="8"/>
        </w:rPr>
      </w:pPr>
    </w:p>
    <w:p w14:paraId="22632D03" w14:textId="77777777" w:rsidR="00AE6862" w:rsidRPr="00E347F4" w:rsidRDefault="00AE6862" w:rsidP="00AE6862">
      <w:pPr>
        <w:spacing w:line="276" w:lineRule="auto"/>
        <w:jc w:val="center"/>
        <w:rPr>
          <w:rFonts w:asciiTheme="minorHAnsi" w:hAnsiTheme="minorHAnsi" w:cstheme="minorHAnsi"/>
          <w:sz w:val="18"/>
          <w:szCs w:val="18"/>
        </w:rPr>
      </w:pPr>
      <w:r w:rsidRPr="00E347F4">
        <w:rPr>
          <w:rFonts w:asciiTheme="minorHAnsi" w:hAnsiTheme="minorHAnsi" w:cstheme="minorHAnsi"/>
          <w:sz w:val="18"/>
          <w:szCs w:val="18"/>
        </w:rPr>
        <w:tab/>
        <w:t xml:space="preserve">           </w:t>
      </w:r>
      <w:r w:rsidRPr="00E347F4">
        <w:rPr>
          <w:rFonts w:asciiTheme="minorHAnsi" w:hAnsiTheme="minorHAnsi" w:cstheme="minorHAnsi"/>
          <w:b/>
          <w:sz w:val="18"/>
          <w:szCs w:val="18"/>
        </w:rPr>
        <w:t xml:space="preserve">MALE: </w:t>
      </w:r>
      <w:r w:rsidRPr="00E347F4">
        <w:rPr>
          <w:rFonts w:asciiTheme="minorHAnsi" w:hAnsiTheme="minorHAnsi" w:cstheme="minorHAnsi"/>
          <w:sz w:val="18"/>
          <w:szCs w:val="18"/>
        </w:rPr>
        <w:tab/>
      </w:r>
      <w:r w:rsidRPr="00E347F4">
        <w:rPr>
          <w:rFonts w:asciiTheme="minorHAnsi" w:hAnsiTheme="minorHAnsi" w:cstheme="minorHAnsi"/>
          <w:sz w:val="18"/>
          <w:szCs w:val="18"/>
        </w:rPr>
        <w:tab/>
      </w:r>
      <w:r w:rsidRPr="00E347F4">
        <w:rPr>
          <w:rFonts w:asciiTheme="minorHAnsi" w:hAnsiTheme="minorHAnsi" w:cstheme="minorHAnsi"/>
          <w:sz w:val="18"/>
          <w:szCs w:val="18"/>
        </w:rPr>
        <w:tab/>
        <w:t xml:space="preserve">                              </w:t>
      </w:r>
      <w:r w:rsidRPr="00E347F4">
        <w:rPr>
          <w:rFonts w:asciiTheme="minorHAnsi" w:hAnsiTheme="minorHAnsi" w:cstheme="minorHAnsi"/>
          <w:b/>
          <w:sz w:val="18"/>
          <w:szCs w:val="18"/>
        </w:rPr>
        <w:t>FEMALE:</w:t>
      </w:r>
      <w:r w:rsidRPr="00E347F4">
        <w:rPr>
          <w:rFonts w:asciiTheme="minorHAnsi" w:hAnsiTheme="minorHAnsi" w:cstheme="minorHAnsi"/>
          <w:sz w:val="18"/>
          <w:szCs w:val="18"/>
        </w:rPr>
        <w:t xml:space="preserve"> </w:t>
      </w:r>
    </w:p>
    <w:tbl>
      <w:tblPr>
        <w:tblW w:w="116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856"/>
        <w:gridCol w:w="968"/>
        <w:gridCol w:w="968"/>
        <w:gridCol w:w="968"/>
        <w:gridCol w:w="968"/>
        <w:gridCol w:w="967"/>
        <w:gridCol w:w="967"/>
        <w:gridCol w:w="967"/>
        <w:gridCol w:w="967"/>
        <w:gridCol w:w="967"/>
        <w:gridCol w:w="967"/>
      </w:tblGrid>
      <w:tr w:rsidR="00AE6862" w:rsidRPr="00E347F4" w14:paraId="42E38BD3" w14:textId="77777777" w:rsidTr="00AE6862">
        <w:trPr>
          <w:trHeight w:hRule="exact" w:val="720"/>
        </w:trPr>
        <w:tc>
          <w:tcPr>
            <w:tcW w:w="1080" w:type="dxa"/>
            <w:shd w:val="clear" w:color="auto" w:fill="auto"/>
          </w:tcPr>
          <w:p w14:paraId="51C289C1" w14:textId="77777777" w:rsidR="00AE6862" w:rsidRPr="00E347F4" w:rsidRDefault="00AE6862" w:rsidP="00AE6862">
            <w:pPr>
              <w:spacing w:after="200" w:line="276" w:lineRule="auto"/>
              <w:rPr>
                <w:rFonts w:asciiTheme="minorHAnsi" w:hAnsiTheme="minorHAnsi" w:cstheme="minorHAnsi"/>
                <w:b/>
                <w:sz w:val="14"/>
                <w:szCs w:val="14"/>
              </w:rPr>
            </w:pPr>
            <w:r w:rsidRPr="00E347F4">
              <w:rPr>
                <w:rFonts w:asciiTheme="minorHAnsi" w:hAnsiTheme="minorHAnsi" w:cstheme="minorHAnsi"/>
                <w:b/>
                <w:sz w:val="14"/>
                <w:szCs w:val="14"/>
              </w:rPr>
              <w:t>Categories</w:t>
            </w:r>
          </w:p>
        </w:tc>
        <w:tc>
          <w:tcPr>
            <w:tcW w:w="856" w:type="dxa"/>
            <w:shd w:val="clear" w:color="auto" w:fill="auto"/>
          </w:tcPr>
          <w:p w14:paraId="2F2B9DC3" w14:textId="77777777" w:rsidR="00AE6862" w:rsidRPr="00E347F4" w:rsidRDefault="00AE6862" w:rsidP="00AE6862">
            <w:pPr>
              <w:spacing w:after="200" w:line="276" w:lineRule="auto"/>
              <w:jc w:val="center"/>
              <w:rPr>
                <w:rFonts w:asciiTheme="minorHAnsi" w:hAnsiTheme="minorHAnsi" w:cstheme="minorHAnsi"/>
                <w:b/>
                <w:sz w:val="14"/>
                <w:szCs w:val="14"/>
              </w:rPr>
            </w:pPr>
            <w:r w:rsidRPr="00E347F4">
              <w:rPr>
                <w:rFonts w:asciiTheme="minorHAnsi" w:hAnsiTheme="minorHAnsi" w:cstheme="minorHAnsi"/>
                <w:b/>
                <w:sz w:val="14"/>
                <w:szCs w:val="14"/>
              </w:rPr>
              <w:t>Overall Total</w:t>
            </w:r>
          </w:p>
          <w:p w14:paraId="375003DA"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8" w:type="dxa"/>
            <w:shd w:val="clear" w:color="auto" w:fill="auto"/>
          </w:tcPr>
          <w:p w14:paraId="13B09D03" w14:textId="77777777" w:rsidR="00AE6862" w:rsidRPr="00E347F4" w:rsidRDefault="00AE6862" w:rsidP="00AE6862">
            <w:pPr>
              <w:spacing w:after="200" w:line="276" w:lineRule="auto"/>
              <w:jc w:val="center"/>
              <w:rPr>
                <w:rFonts w:asciiTheme="minorHAnsi" w:hAnsiTheme="minorHAnsi" w:cstheme="minorHAnsi"/>
                <w:b/>
                <w:sz w:val="14"/>
                <w:szCs w:val="14"/>
              </w:rPr>
            </w:pPr>
            <w:r w:rsidRPr="00E347F4">
              <w:rPr>
                <w:rFonts w:asciiTheme="minorHAnsi" w:hAnsiTheme="minorHAnsi" w:cstheme="minorHAnsi"/>
                <w:b/>
                <w:sz w:val="14"/>
                <w:szCs w:val="14"/>
              </w:rPr>
              <w:t>Total Male</w:t>
            </w:r>
          </w:p>
        </w:tc>
        <w:tc>
          <w:tcPr>
            <w:tcW w:w="968" w:type="dxa"/>
            <w:shd w:val="clear" w:color="auto" w:fill="auto"/>
          </w:tcPr>
          <w:p w14:paraId="79843542" w14:textId="77777777" w:rsidR="00AE6862" w:rsidRPr="00E347F4" w:rsidRDefault="00AE6862" w:rsidP="00AE6862">
            <w:pPr>
              <w:spacing w:after="200" w:line="276" w:lineRule="auto"/>
              <w:jc w:val="center"/>
              <w:rPr>
                <w:rFonts w:asciiTheme="minorHAnsi" w:hAnsiTheme="minorHAnsi" w:cstheme="minorHAnsi"/>
                <w:b/>
                <w:sz w:val="14"/>
                <w:szCs w:val="14"/>
              </w:rPr>
            </w:pPr>
            <w:proofErr w:type="gramStart"/>
            <w:r w:rsidRPr="00E347F4">
              <w:rPr>
                <w:rFonts w:asciiTheme="minorHAnsi" w:hAnsiTheme="minorHAnsi" w:cstheme="minorHAnsi"/>
                <w:b/>
                <w:sz w:val="14"/>
                <w:szCs w:val="14"/>
              </w:rPr>
              <w:t>Total  Female</w:t>
            </w:r>
            <w:proofErr w:type="gramEnd"/>
          </w:p>
        </w:tc>
        <w:tc>
          <w:tcPr>
            <w:tcW w:w="968" w:type="dxa"/>
            <w:shd w:val="clear" w:color="auto" w:fill="auto"/>
          </w:tcPr>
          <w:p w14:paraId="5FFC1584" w14:textId="77777777" w:rsidR="00AE6862" w:rsidRPr="00E347F4" w:rsidRDefault="00AE6862" w:rsidP="00AE6862">
            <w:pPr>
              <w:spacing w:after="200" w:line="276" w:lineRule="auto"/>
              <w:jc w:val="center"/>
              <w:rPr>
                <w:rFonts w:asciiTheme="minorHAnsi" w:hAnsiTheme="minorHAnsi" w:cstheme="minorHAnsi"/>
                <w:b/>
                <w:sz w:val="14"/>
                <w:szCs w:val="14"/>
              </w:rPr>
            </w:pPr>
            <w:proofErr w:type="gramStart"/>
            <w:r w:rsidRPr="00E347F4">
              <w:rPr>
                <w:rFonts w:asciiTheme="minorHAnsi" w:hAnsiTheme="minorHAnsi" w:cstheme="minorHAnsi"/>
                <w:b/>
                <w:sz w:val="14"/>
                <w:szCs w:val="14"/>
              </w:rPr>
              <w:t>African  American</w:t>
            </w:r>
            <w:proofErr w:type="gramEnd"/>
          </w:p>
        </w:tc>
        <w:tc>
          <w:tcPr>
            <w:tcW w:w="968" w:type="dxa"/>
            <w:shd w:val="clear" w:color="auto" w:fill="auto"/>
          </w:tcPr>
          <w:p w14:paraId="64D2628F" w14:textId="77777777" w:rsidR="00AE6862" w:rsidRPr="00E347F4" w:rsidRDefault="00AE6862" w:rsidP="00AE6862">
            <w:pPr>
              <w:spacing w:after="200" w:line="276" w:lineRule="auto"/>
              <w:jc w:val="center"/>
              <w:rPr>
                <w:rFonts w:asciiTheme="minorHAnsi" w:hAnsiTheme="minorHAnsi" w:cstheme="minorHAnsi"/>
                <w:b/>
                <w:sz w:val="14"/>
                <w:szCs w:val="14"/>
              </w:rPr>
            </w:pPr>
            <w:proofErr w:type="gramStart"/>
            <w:r w:rsidRPr="00E347F4">
              <w:rPr>
                <w:rFonts w:asciiTheme="minorHAnsi" w:hAnsiTheme="minorHAnsi" w:cstheme="minorHAnsi"/>
                <w:b/>
                <w:sz w:val="14"/>
                <w:szCs w:val="14"/>
              </w:rPr>
              <w:t>Asian  American</w:t>
            </w:r>
            <w:proofErr w:type="gramEnd"/>
          </w:p>
        </w:tc>
        <w:tc>
          <w:tcPr>
            <w:tcW w:w="967" w:type="dxa"/>
            <w:shd w:val="clear" w:color="auto" w:fill="auto"/>
          </w:tcPr>
          <w:p w14:paraId="761C0095" w14:textId="77777777" w:rsidR="00AE6862" w:rsidRPr="00E347F4" w:rsidRDefault="00AE6862" w:rsidP="00AE6862">
            <w:pPr>
              <w:spacing w:after="200" w:line="276" w:lineRule="auto"/>
              <w:jc w:val="center"/>
              <w:rPr>
                <w:rFonts w:asciiTheme="minorHAnsi" w:hAnsiTheme="minorHAnsi" w:cstheme="minorHAnsi"/>
                <w:b/>
                <w:sz w:val="14"/>
                <w:szCs w:val="14"/>
              </w:rPr>
            </w:pPr>
            <w:r w:rsidRPr="00E347F4">
              <w:rPr>
                <w:rFonts w:asciiTheme="minorHAnsi" w:hAnsiTheme="minorHAnsi" w:cstheme="minorHAnsi"/>
                <w:b/>
                <w:sz w:val="14"/>
                <w:szCs w:val="14"/>
              </w:rPr>
              <w:t>Native American</w:t>
            </w:r>
          </w:p>
        </w:tc>
        <w:tc>
          <w:tcPr>
            <w:tcW w:w="967" w:type="dxa"/>
            <w:shd w:val="clear" w:color="auto" w:fill="auto"/>
          </w:tcPr>
          <w:p w14:paraId="2B4F3EE7" w14:textId="77777777" w:rsidR="00AE6862" w:rsidRPr="00E347F4" w:rsidRDefault="00AE6862" w:rsidP="00AE6862">
            <w:pPr>
              <w:spacing w:after="200" w:line="276" w:lineRule="auto"/>
              <w:jc w:val="center"/>
              <w:rPr>
                <w:rFonts w:asciiTheme="minorHAnsi" w:hAnsiTheme="minorHAnsi" w:cstheme="minorHAnsi"/>
                <w:b/>
                <w:sz w:val="14"/>
                <w:szCs w:val="14"/>
              </w:rPr>
            </w:pPr>
            <w:r w:rsidRPr="00E347F4">
              <w:rPr>
                <w:rFonts w:asciiTheme="minorHAnsi" w:hAnsiTheme="minorHAnsi" w:cstheme="minorHAnsi"/>
                <w:b/>
                <w:sz w:val="14"/>
                <w:szCs w:val="14"/>
              </w:rPr>
              <w:t>Hispanic</w:t>
            </w:r>
          </w:p>
        </w:tc>
        <w:tc>
          <w:tcPr>
            <w:tcW w:w="967" w:type="dxa"/>
            <w:shd w:val="clear" w:color="auto" w:fill="auto"/>
          </w:tcPr>
          <w:p w14:paraId="1A2CF79E" w14:textId="77777777" w:rsidR="00AE6862" w:rsidRPr="00E347F4" w:rsidRDefault="00AE6862" w:rsidP="00AE6862">
            <w:pPr>
              <w:spacing w:after="200" w:line="276" w:lineRule="auto"/>
              <w:jc w:val="center"/>
              <w:rPr>
                <w:rFonts w:asciiTheme="minorHAnsi" w:hAnsiTheme="minorHAnsi" w:cstheme="minorHAnsi"/>
                <w:b/>
                <w:sz w:val="14"/>
                <w:szCs w:val="14"/>
              </w:rPr>
            </w:pPr>
            <w:proofErr w:type="gramStart"/>
            <w:r w:rsidRPr="00E347F4">
              <w:rPr>
                <w:rFonts w:asciiTheme="minorHAnsi" w:hAnsiTheme="minorHAnsi" w:cstheme="minorHAnsi"/>
                <w:b/>
                <w:sz w:val="14"/>
                <w:szCs w:val="14"/>
              </w:rPr>
              <w:t>African  American</w:t>
            </w:r>
            <w:proofErr w:type="gramEnd"/>
          </w:p>
        </w:tc>
        <w:tc>
          <w:tcPr>
            <w:tcW w:w="967" w:type="dxa"/>
            <w:shd w:val="clear" w:color="auto" w:fill="auto"/>
          </w:tcPr>
          <w:p w14:paraId="4A2417C1" w14:textId="77777777" w:rsidR="00AE6862" w:rsidRPr="00E347F4" w:rsidRDefault="00AE6862" w:rsidP="00AE6862">
            <w:pPr>
              <w:spacing w:after="200" w:line="276" w:lineRule="auto"/>
              <w:jc w:val="center"/>
              <w:rPr>
                <w:rFonts w:asciiTheme="minorHAnsi" w:hAnsiTheme="minorHAnsi" w:cstheme="minorHAnsi"/>
                <w:b/>
                <w:sz w:val="14"/>
                <w:szCs w:val="14"/>
              </w:rPr>
            </w:pPr>
            <w:r w:rsidRPr="00E347F4">
              <w:rPr>
                <w:rFonts w:asciiTheme="minorHAnsi" w:hAnsiTheme="minorHAnsi" w:cstheme="minorHAnsi"/>
                <w:b/>
                <w:sz w:val="14"/>
                <w:szCs w:val="14"/>
              </w:rPr>
              <w:t>Asian American</w:t>
            </w:r>
          </w:p>
        </w:tc>
        <w:tc>
          <w:tcPr>
            <w:tcW w:w="967" w:type="dxa"/>
            <w:shd w:val="clear" w:color="auto" w:fill="auto"/>
          </w:tcPr>
          <w:p w14:paraId="65B01928" w14:textId="77777777" w:rsidR="00AE6862" w:rsidRPr="00E347F4" w:rsidRDefault="00AE6862" w:rsidP="00AE6862">
            <w:pPr>
              <w:spacing w:after="200" w:line="276" w:lineRule="auto"/>
              <w:jc w:val="center"/>
              <w:rPr>
                <w:rFonts w:asciiTheme="minorHAnsi" w:hAnsiTheme="minorHAnsi" w:cstheme="minorHAnsi"/>
                <w:b/>
                <w:sz w:val="14"/>
                <w:szCs w:val="14"/>
              </w:rPr>
            </w:pPr>
            <w:r w:rsidRPr="00E347F4">
              <w:rPr>
                <w:rFonts w:asciiTheme="minorHAnsi" w:hAnsiTheme="minorHAnsi" w:cstheme="minorHAnsi"/>
                <w:b/>
                <w:sz w:val="14"/>
                <w:szCs w:val="14"/>
              </w:rPr>
              <w:t>Native American</w:t>
            </w:r>
          </w:p>
        </w:tc>
        <w:tc>
          <w:tcPr>
            <w:tcW w:w="967" w:type="dxa"/>
            <w:shd w:val="clear" w:color="auto" w:fill="auto"/>
          </w:tcPr>
          <w:p w14:paraId="2FC20FC3" w14:textId="77777777" w:rsidR="00AE6862" w:rsidRPr="00E347F4" w:rsidRDefault="00AE6862" w:rsidP="00AE6862">
            <w:pPr>
              <w:spacing w:after="200" w:line="276" w:lineRule="auto"/>
              <w:jc w:val="center"/>
              <w:rPr>
                <w:rFonts w:asciiTheme="minorHAnsi" w:hAnsiTheme="minorHAnsi" w:cstheme="minorHAnsi"/>
                <w:b/>
                <w:sz w:val="14"/>
                <w:szCs w:val="14"/>
              </w:rPr>
            </w:pPr>
            <w:r w:rsidRPr="00E347F4">
              <w:rPr>
                <w:rFonts w:asciiTheme="minorHAnsi" w:hAnsiTheme="minorHAnsi" w:cstheme="minorHAnsi"/>
                <w:b/>
                <w:sz w:val="14"/>
                <w:szCs w:val="14"/>
              </w:rPr>
              <w:t>Hispanic</w:t>
            </w:r>
          </w:p>
        </w:tc>
      </w:tr>
      <w:tr w:rsidR="00AE6862" w:rsidRPr="00E347F4" w14:paraId="1241D5F5" w14:textId="77777777" w:rsidTr="00AE6862">
        <w:trPr>
          <w:trHeight w:hRule="exact" w:val="720"/>
        </w:trPr>
        <w:tc>
          <w:tcPr>
            <w:tcW w:w="1080" w:type="dxa"/>
            <w:shd w:val="clear" w:color="auto" w:fill="auto"/>
          </w:tcPr>
          <w:p w14:paraId="2E77EB48" w14:textId="77777777" w:rsidR="00AE6862" w:rsidRPr="00E347F4" w:rsidRDefault="00AE6862" w:rsidP="00AE6862">
            <w:pPr>
              <w:spacing w:line="276" w:lineRule="auto"/>
              <w:rPr>
                <w:rFonts w:asciiTheme="minorHAnsi" w:hAnsiTheme="minorHAnsi" w:cstheme="minorHAnsi"/>
                <w:b/>
                <w:sz w:val="14"/>
                <w:szCs w:val="14"/>
              </w:rPr>
            </w:pPr>
            <w:r w:rsidRPr="00E347F4">
              <w:rPr>
                <w:rFonts w:asciiTheme="minorHAnsi" w:hAnsiTheme="minorHAnsi" w:cstheme="minorHAnsi"/>
                <w:b/>
                <w:sz w:val="14"/>
                <w:szCs w:val="14"/>
              </w:rPr>
              <w:t>Officials, Managers and Supervisors</w:t>
            </w:r>
          </w:p>
        </w:tc>
        <w:tc>
          <w:tcPr>
            <w:tcW w:w="856" w:type="dxa"/>
            <w:shd w:val="clear" w:color="auto" w:fill="auto"/>
          </w:tcPr>
          <w:p w14:paraId="4989E386"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8" w:type="dxa"/>
            <w:shd w:val="clear" w:color="auto" w:fill="auto"/>
          </w:tcPr>
          <w:p w14:paraId="49EA78A0"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8" w:type="dxa"/>
            <w:shd w:val="clear" w:color="auto" w:fill="auto"/>
          </w:tcPr>
          <w:p w14:paraId="43227003"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8" w:type="dxa"/>
            <w:shd w:val="clear" w:color="auto" w:fill="auto"/>
          </w:tcPr>
          <w:p w14:paraId="1B2FED6C"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8" w:type="dxa"/>
            <w:shd w:val="clear" w:color="auto" w:fill="auto"/>
          </w:tcPr>
          <w:p w14:paraId="18B402E8"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4CE03A60"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512C4246"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29F7699F"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139BCBB6"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5AE2BB84"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47408BD9" w14:textId="77777777" w:rsidR="00AE6862" w:rsidRPr="00E347F4" w:rsidRDefault="00AE6862" w:rsidP="00AE6862">
            <w:pPr>
              <w:spacing w:after="200" w:line="276" w:lineRule="auto"/>
              <w:jc w:val="center"/>
              <w:rPr>
                <w:rFonts w:asciiTheme="minorHAnsi" w:hAnsiTheme="minorHAnsi" w:cstheme="minorHAnsi"/>
                <w:b/>
                <w:sz w:val="14"/>
                <w:szCs w:val="14"/>
              </w:rPr>
            </w:pPr>
          </w:p>
        </w:tc>
      </w:tr>
      <w:tr w:rsidR="00AE6862" w:rsidRPr="00E347F4" w14:paraId="4F37B5CB" w14:textId="77777777" w:rsidTr="00AE6862">
        <w:trPr>
          <w:trHeight w:hRule="exact" w:val="720"/>
        </w:trPr>
        <w:tc>
          <w:tcPr>
            <w:tcW w:w="1080" w:type="dxa"/>
            <w:shd w:val="clear" w:color="auto" w:fill="auto"/>
          </w:tcPr>
          <w:p w14:paraId="02B9CE7B" w14:textId="77777777" w:rsidR="00AE6862" w:rsidRPr="00E347F4" w:rsidRDefault="00AE6862" w:rsidP="00AE6862">
            <w:pPr>
              <w:spacing w:after="200" w:line="276" w:lineRule="auto"/>
              <w:rPr>
                <w:rFonts w:asciiTheme="minorHAnsi" w:hAnsiTheme="minorHAnsi" w:cstheme="minorHAnsi"/>
                <w:b/>
                <w:sz w:val="14"/>
                <w:szCs w:val="14"/>
              </w:rPr>
            </w:pPr>
            <w:r w:rsidRPr="00E347F4">
              <w:rPr>
                <w:rFonts w:asciiTheme="minorHAnsi" w:hAnsiTheme="minorHAnsi" w:cstheme="minorHAnsi"/>
                <w:b/>
                <w:sz w:val="14"/>
                <w:szCs w:val="14"/>
              </w:rPr>
              <w:t>Professionals</w:t>
            </w:r>
          </w:p>
        </w:tc>
        <w:tc>
          <w:tcPr>
            <w:tcW w:w="856" w:type="dxa"/>
            <w:shd w:val="clear" w:color="auto" w:fill="auto"/>
          </w:tcPr>
          <w:p w14:paraId="2D32FA2F"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8" w:type="dxa"/>
            <w:shd w:val="clear" w:color="auto" w:fill="auto"/>
          </w:tcPr>
          <w:p w14:paraId="17B4AB14"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8" w:type="dxa"/>
            <w:shd w:val="clear" w:color="auto" w:fill="auto"/>
          </w:tcPr>
          <w:p w14:paraId="0913EC1F"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8" w:type="dxa"/>
            <w:shd w:val="clear" w:color="auto" w:fill="auto"/>
          </w:tcPr>
          <w:p w14:paraId="5C560A2C"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8" w:type="dxa"/>
            <w:shd w:val="clear" w:color="auto" w:fill="auto"/>
          </w:tcPr>
          <w:p w14:paraId="6BD11A91"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4FF50BAF"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06CE1EB5"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2C7CA8F9"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456B1A2B"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38D7C8ED"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4943F5C0" w14:textId="77777777" w:rsidR="00AE6862" w:rsidRPr="00E347F4" w:rsidRDefault="00AE6862" w:rsidP="00AE6862">
            <w:pPr>
              <w:spacing w:after="200" w:line="276" w:lineRule="auto"/>
              <w:jc w:val="center"/>
              <w:rPr>
                <w:rFonts w:asciiTheme="minorHAnsi" w:hAnsiTheme="minorHAnsi" w:cstheme="minorHAnsi"/>
                <w:b/>
                <w:sz w:val="14"/>
                <w:szCs w:val="14"/>
              </w:rPr>
            </w:pPr>
          </w:p>
        </w:tc>
      </w:tr>
      <w:tr w:rsidR="00AE6862" w:rsidRPr="00E347F4" w14:paraId="7D3BDF09" w14:textId="77777777" w:rsidTr="00AE6862">
        <w:trPr>
          <w:trHeight w:hRule="exact" w:val="720"/>
        </w:trPr>
        <w:tc>
          <w:tcPr>
            <w:tcW w:w="1080" w:type="dxa"/>
            <w:shd w:val="clear" w:color="auto" w:fill="auto"/>
          </w:tcPr>
          <w:p w14:paraId="27460DEE" w14:textId="77777777" w:rsidR="00AE6862" w:rsidRPr="00E347F4" w:rsidRDefault="00AE6862" w:rsidP="00AE6862">
            <w:pPr>
              <w:spacing w:after="200" w:line="276" w:lineRule="auto"/>
              <w:rPr>
                <w:rFonts w:asciiTheme="minorHAnsi" w:hAnsiTheme="minorHAnsi" w:cstheme="minorHAnsi"/>
                <w:b/>
                <w:sz w:val="14"/>
                <w:szCs w:val="14"/>
              </w:rPr>
            </w:pPr>
            <w:r w:rsidRPr="00E347F4">
              <w:rPr>
                <w:rFonts w:asciiTheme="minorHAnsi" w:hAnsiTheme="minorHAnsi" w:cstheme="minorHAnsi"/>
                <w:b/>
                <w:sz w:val="14"/>
                <w:szCs w:val="14"/>
              </w:rPr>
              <w:t>Technicians</w:t>
            </w:r>
          </w:p>
        </w:tc>
        <w:tc>
          <w:tcPr>
            <w:tcW w:w="856" w:type="dxa"/>
            <w:shd w:val="clear" w:color="auto" w:fill="auto"/>
          </w:tcPr>
          <w:p w14:paraId="45912D7D"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8" w:type="dxa"/>
            <w:shd w:val="clear" w:color="auto" w:fill="auto"/>
          </w:tcPr>
          <w:p w14:paraId="6D8AFFEE"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8" w:type="dxa"/>
            <w:shd w:val="clear" w:color="auto" w:fill="auto"/>
          </w:tcPr>
          <w:p w14:paraId="08894068"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8" w:type="dxa"/>
            <w:shd w:val="clear" w:color="auto" w:fill="auto"/>
          </w:tcPr>
          <w:p w14:paraId="14787B79"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8" w:type="dxa"/>
            <w:shd w:val="clear" w:color="auto" w:fill="auto"/>
          </w:tcPr>
          <w:p w14:paraId="6D259271"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556FEFD0"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424FD4A8"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0B9DFF8F"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4761D236"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0ECA437A"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008B5B58" w14:textId="77777777" w:rsidR="00AE6862" w:rsidRPr="00E347F4" w:rsidRDefault="00AE6862" w:rsidP="00AE6862">
            <w:pPr>
              <w:spacing w:after="200" w:line="276" w:lineRule="auto"/>
              <w:jc w:val="center"/>
              <w:rPr>
                <w:rFonts w:asciiTheme="minorHAnsi" w:hAnsiTheme="minorHAnsi" w:cstheme="minorHAnsi"/>
                <w:b/>
                <w:sz w:val="14"/>
                <w:szCs w:val="14"/>
              </w:rPr>
            </w:pPr>
          </w:p>
        </w:tc>
      </w:tr>
      <w:tr w:rsidR="00AE6862" w:rsidRPr="00E347F4" w14:paraId="20DB389E" w14:textId="77777777" w:rsidTr="00AE6862">
        <w:trPr>
          <w:trHeight w:hRule="exact" w:val="720"/>
        </w:trPr>
        <w:tc>
          <w:tcPr>
            <w:tcW w:w="1080" w:type="dxa"/>
            <w:shd w:val="clear" w:color="auto" w:fill="auto"/>
          </w:tcPr>
          <w:p w14:paraId="7CE85294" w14:textId="77777777" w:rsidR="00AE6862" w:rsidRPr="00E347F4" w:rsidRDefault="00AE6862" w:rsidP="00AE6862">
            <w:pPr>
              <w:spacing w:after="200" w:line="276" w:lineRule="auto"/>
              <w:rPr>
                <w:rFonts w:asciiTheme="minorHAnsi" w:hAnsiTheme="minorHAnsi" w:cstheme="minorHAnsi"/>
                <w:b/>
                <w:sz w:val="14"/>
                <w:szCs w:val="14"/>
              </w:rPr>
            </w:pPr>
            <w:r w:rsidRPr="00E347F4">
              <w:rPr>
                <w:rFonts w:asciiTheme="minorHAnsi" w:hAnsiTheme="minorHAnsi" w:cstheme="minorHAnsi"/>
                <w:b/>
                <w:sz w:val="14"/>
                <w:szCs w:val="14"/>
              </w:rPr>
              <w:t>Part-Time Seasonal</w:t>
            </w:r>
          </w:p>
        </w:tc>
        <w:tc>
          <w:tcPr>
            <w:tcW w:w="856" w:type="dxa"/>
            <w:shd w:val="clear" w:color="auto" w:fill="auto"/>
          </w:tcPr>
          <w:p w14:paraId="77B4FC50"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8" w:type="dxa"/>
            <w:shd w:val="clear" w:color="auto" w:fill="auto"/>
          </w:tcPr>
          <w:p w14:paraId="75406F56"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8" w:type="dxa"/>
            <w:shd w:val="clear" w:color="auto" w:fill="auto"/>
          </w:tcPr>
          <w:p w14:paraId="43FC3432"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8" w:type="dxa"/>
            <w:shd w:val="clear" w:color="auto" w:fill="auto"/>
          </w:tcPr>
          <w:p w14:paraId="3D6B490B"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8" w:type="dxa"/>
            <w:shd w:val="clear" w:color="auto" w:fill="auto"/>
          </w:tcPr>
          <w:p w14:paraId="57DDED88"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77EE5FA2"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0ED7B2E8"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03F714E0"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38E87765"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49392300"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30009184" w14:textId="77777777" w:rsidR="00AE6862" w:rsidRPr="00E347F4" w:rsidRDefault="00AE6862" w:rsidP="00AE6862">
            <w:pPr>
              <w:spacing w:after="200" w:line="276" w:lineRule="auto"/>
              <w:jc w:val="center"/>
              <w:rPr>
                <w:rFonts w:asciiTheme="minorHAnsi" w:hAnsiTheme="minorHAnsi" w:cstheme="minorHAnsi"/>
                <w:b/>
                <w:sz w:val="14"/>
                <w:szCs w:val="14"/>
              </w:rPr>
            </w:pPr>
          </w:p>
        </w:tc>
      </w:tr>
      <w:tr w:rsidR="00AE6862" w:rsidRPr="00E347F4" w14:paraId="67B2CA3D" w14:textId="77777777" w:rsidTr="00AE6862">
        <w:trPr>
          <w:trHeight w:hRule="exact" w:val="720"/>
        </w:trPr>
        <w:tc>
          <w:tcPr>
            <w:tcW w:w="1080" w:type="dxa"/>
            <w:shd w:val="clear" w:color="auto" w:fill="auto"/>
          </w:tcPr>
          <w:p w14:paraId="1517B9B4" w14:textId="77777777" w:rsidR="00AE6862" w:rsidRPr="00E347F4" w:rsidRDefault="00AE6862" w:rsidP="00AE6862">
            <w:pPr>
              <w:spacing w:after="200" w:line="276" w:lineRule="auto"/>
              <w:rPr>
                <w:rFonts w:asciiTheme="minorHAnsi" w:hAnsiTheme="minorHAnsi" w:cstheme="minorHAnsi"/>
                <w:b/>
                <w:sz w:val="14"/>
                <w:szCs w:val="14"/>
              </w:rPr>
            </w:pPr>
            <w:r w:rsidRPr="00E347F4">
              <w:rPr>
                <w:rFonts w:asciiTheme="minorHAnsi" w:hAnsiTheme="minorHAnsi" w:cstheme="minorHAnsi"/>
                <w:b/>
                <w:sz w:val="14"/>
                <w:szCs w:val="14"/>
              </w:rPr>
              <w:t>Office &amp; Clerical</w:t>
            </w:r>
          </w:p>
        </w:tc>
        <w:tc>
          <w:tcPr>
            <w:tcW w:w="856" w:type="dxa"/>
            <w:shd w:val="clear" w:color="auto" w:fill="auto"/>
          </w:tcPr>
          <w:p w14:paraId="4A3BD9A0"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8" w:type="dxa"/>
            <w:shd w:val="clear" w:color="auto" w:fill="auto"/>
          </w:tcPr>
          <w:p w14:paraId="7518A18B"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8" w:type="dxa"/>
            <w:shd w:val="clear" w:color="auto" w:fill="auto"/>
          </w:tcPr>
          <w:p w14:paraId="4CFA4A35"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8" w:type="dxa"/>
            <w:shd w:val="clear" w:color="auto" w:fill="auto"/>
          </w:tcPr>
          <w:p w14:paraId="38FD9EB5"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8" w:type="dxa"/>
            <w:shd w:val="clear" w:color="auto" w:fill="auto"/>
          </w:tcPr>
          <w:p w14:paraId="74BE5C38"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45E4C1B6"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73E83636"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2E74A051"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4B371014"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1A70A224"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6E08EE81" w14:textId="77777777" w:rsidR="00AE6862" w:rsidRPr="00E347F4" w:rsidRDefault="00AE6862" w:rsidP="00AE6862">
            <w:pPr>
              <w:spacing w:after="200" w:line="276" w:lineRule="auto"/>
              <w:jc w:val="center"/>
              <w:rPr>
                <w:rFonts w:asciiTheme="minorHAnsi" w:hAnsiTheme="minorHAnsi" w:cstheme="minorHAnsi"/>
                <w:b/>
                <w:sz w:val="14"/>
                <w:szCs w:val="14"/>
              </w:rPr>
            </w:pPr>
          </w:p>
        </w:tc>
      </w:tr>
      <w:tr w:rsidR="00AE6862" w:rsidRPr="00E347F4" w14:paraId="743C4A68" w14:textId="77777777" w:rsidTr="00AE6862">
        <w:trPr>
          <w:trHeight w:hRule="exact" w:val="720"/>
        </w:trPr>
        <w:tc>
          <w:tcPr>
            <w:tcW w:w="1080" w:type="dxa"/>
            <w:shd w:val="clear" w:color="auto" w:fill="auto"/>
          </w:tcPr>
          <w:p w14:paraId="51057E45" w14:textId="77777777" w:rsidR="00AE6862" w:rsidRPr="00E347F4" w:rsidRDefault="00AE6862" w:rsidP="00AE6862">
            <w:pPr>
              <w:spacing w:after="200" w:line="276" w:lineRule="auto"/>
              <w:rPr>
                <w:rFonts w:asciiTheme="minorHAnsi" w:hAnsiTheme="minorHAnsi" w:cstheme="minorHAnsi"/>
                <w:b/>
                <w:sz w:val="14"/>
                <w:szCs w:val="14"/>
              </w:rPr>
            </w:pPr>
            <w:r w:rsidRPr="00E347F4">
              <w:rPr>
                <w:rFonts w:asciiTheme="minorHAnsi" w:hAnsiTheme="minorHAnsi" w:cstheme="minorHAnsi"/>
                <w:b/>
                <w:sz w:val="14"/>
                <w:szCs w:val="14"/>
              </w:rPr>
              <w:t>Craftsman (skilled)</w:t>
            </w:r>
          </w:p>
        </w:tc>
        <w:tc>
          <w:tcPr>
            <w:tcW w:w="856" w:type="dxa"/>
            <w:shd w:val="clear" w:color="auto" w:fill="auto"/>
          </w:tcPr>
          <w:p w14:paraId="5AC9FD6C"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8" w:type="dxa"/>
            <w:shd w:val="clear" w:color="auto" w:fill="auto"/>
          </w:tcPr>
          <w:p w14:paraId="120C08B4"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8" w:type="dxa"/>
            <w:shd w:val="clear" w:color="auto" w:fill="auto"/>
          </w:tcPr>
          <w:p w14:paraId="72B6AD84"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8" w:type="dxa"/>
            <w:shd w:val="clear" w:color="auto" w:fill="auto"/>
          </w:tcPr>
          <w:p w14:paraId="652B8FC5"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8" w:type="dxa"/>
            <w:shd w:val="clear" w:color="auto" w:fill="auto"/>
          </w:tcPr>
          <w:p w14:paraId="53376B48"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101B8685"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0B045C3C"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41531AF3"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2C3DBC1D"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57666439"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0E1FC7AF" w14:textId="77777777" w:rsidR="00AE6862" w:rsidRPr="00E347F4" w:rsidRDefault="00AE6862" w:rsidP="00AE6862">
            <w:pPr>
              <w:spacing w:after="200" w:line="276" w:lineRule="auto"/>
              <w:jc w:val="center"/>
              <w:rPr>
                <w:rFonts w:asciiTheme="minorHAnsi" w:hAnsiTheme="minorHAnsi" w:cstheme="minorHAnsi"/>
                <w:b/>
                <w:sz w:val="14"/>
                <w:szCs w:val="14"/>
              </w:rPr>
            </w:pPr>
          </w:p>
        </w:tc>
      </w:tr>
      <w:tr w:rsidR="00AE6862" w:rsidRPr="00E347F4" w14:paraId="61898F75" w14:textId="77777777" w:rsidTr="00AE6862">
        <w:trPr>
          <w:trHeight w:hRule="exact" w:val="720"/>
        </w:trPr>
        <w:tc>
          <w:tcPr>
            <w:tcW w:w="1080" w:type="dxa"/>
            <w:shd w:val="clear" w:color="auto" w:fill="auto"/>
          </w:tcPr>
          <w:p w14:paraId="47FF5CB6" w14:textId="77777777" w:rsidR="00AE6862" w:rsidRPr="00E347F4" w:rsidRDefault="00AE6862" w:rsidP="00AE6862">
            <w:pPr>
              <w:spacing w:after="200" w:line="276" w:lineRule="auto"/>
              <w:rPr>
                <w:rFonts w:asciiTheme="minorHAnsi" w:hAnsiTheme="minorHAnsi" w:cstheme="minorHAnsi"/>
                <w:b/>
                <w:sz w:val="14"/>
                <w:szCs w:val="14"/>
              </w:rPr>
            </w:pPr>
            <w:r w:rsidRPr="00E347F4">
              <w:rPr>
                <w:rFonts w:asciiTheme="minorHAnsi" w:hAnsiTheme="minorHAnsi" w:cstheme="minorHAnsi"/>
                <w:b/>
                <w:sz w:val="14"/>
                <w:szCs w:val="14"/>
              </w:rPr>
              <w:t>Operatives (semi-skilled)</w:t>
            </w:r>
          </w:p>
        </w:tc>
        <w:tc>
          <w:tcPr>
            <w:tcW w:w="856" w:type="dxa"/>
            <w:shd w:val="clear" w:color="auto" w:fill="auto"/>
          </w:tcPr>
          <w:p w14:paraId="2A947F5F"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8" w:type="dxa"/>
            <w:shd w:val="clear" w:color="auto" w:fill="auto"/>
          </w:tcPr>
          <w:p w14:paraId="1DE71D68"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8" w:type="dxa"/>
            <w:shd w:val="clear" w:color="auto" w:fill="auto"/>
          </w:tcPr>
          <w:p w14:paraId="465FD39B"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8" w:type="dxa"/>
            <w:shd w:val="clear" w:color="auto" w:fill="auto"/>
          </w:tcPr>
          <w:p w14:paraId="6545BD52"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8" w:type="dxa"/>
            <w:shd w:val="clear" w:color="auto" w:fill="auto"/>
          </w:tcPr>
          <w:p w14:paraId="3F7CCEBA"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32138A8A"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32B6A939"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2486C86D"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61C3B378"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2BC8F370"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572FD84B" w14:textId="77777777" w:rsidR="00AE6862" w:rsidRPr="00E347F4" w:rsidRDefault="00AE6862" w:rsidP="00AE6862">
            <w:pPr>
              <w:spacing w:after="200" w:line="276" w:lineRule="auto"/>
              <w:jc w:val="center"/>
              <w:rPr>
                <w:rFonts w:asciiTheme="minorHAnsi" w:hAnsiTheme="minorHAnsi" w:cstheme="minorHAnsi"/>
                <w:b/>
                <w:sz w:val="14"/>
                <w:szCs w:val="14"/>
              </w:rPr>
            </w:pPr>
          </w:p>
        </w:tc>
      </w:tr>
      <w:tr w:rsidR="00AE6862" w:rsidRPr="00E347F4" w14:paraId="6AD12C85" w14:textId="77777777" w:rsidTr="00AE6862">
        <w:trPr>
          <w:trHeight w:hRule="exact" w:val="720"/>
        </w:trPr>
        <w:tc>
          <w:tcPr>
            <w:tcW w:w="1080" w:type="dxa"/>
            <w:shd w:val="clear" w:color="auto" w:fill="auto"/>
          </w:tcPr>
          <w:p w14:paraId="75517004" w14:textId="77777777" w:rsidR="00AE6862" w:rsidRPr="00E347F4" w:rsidRDefault="00AE6862" w:rsidP="00AE6862">
            <w:pPr>
              <w:spacing w:after="200" w:line="276" w:lineRule="auto"/>
              <w:rPr>
                <w:rFonts w:asciiTheme="minorHAnsi" w:hAnsiTheme="minorHAnsi" w:cstheme="minorHAnsi"/>
                <w:b/>
                <w:sz w:val="14"/>
                <w:szCs w:val="14"/>
              </w:rPr>
            </w:pPr>
            <w:proofErr w:type="gramStart"/>
            <w:r w:rsidRPr="00E347F4">
              <w:rPr>
                <w:rFonts w:asciiTheme="minorHAnsi" w:hAnsiTheme="minorHAnsi" w:cstheme="minorHAnsi"/>
                <w:b/>
                <w:sz w:val="14"/>
                <w:szCs w:val="14"/>
              </w:rPr>
              <w:t>Laborers  (</w:t>
            </w:r>
            <w:proofErr w:type="gramEnd"/>
            <w:r w:rsidRPr="00E347F4">
              <w:rPr>
                <w:rFonts w:asciiTheme="minorHAnsi" w:hAnsiTheme="minorHAnsi" w:cstheme="minorHAnsi"/>
                <w:b/>
                <w:sz w:val="14"/>
                <w:szCs w:val="14"/>
              </w:rPr>
              <w:t>un-skilled)</w:t>
            </w:r>
          </w:p>
        </w:tc>
        <w:tc>
          <w:tcPr>
            <w:tcW w:w="856" w:type="dxa"/>
            <w:shd w:val="clear" w:color="auto" w:fill="auto"/>
          </w:tcPr>
          <w:p w14:paraId="5043349A"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8" w:type="dxa"/>
            <w:shd w:val="clear" w:color="auto" w:fill="auto"/>
          </w:tcPr>
          <w:p w14:paraId="3D45C832"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8" w:type="dxa"/>
            <w:shd w:val="clear" w:color="auto" w:fill="auto"/>
          </w:tcPr>
          <w:p w14:paraId="391DEE3F"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8" w:type="dxa"/>
            <w:shd w:val="clear" w:color="auto" w:fill="auto"/>
          </w:tcPr>
          <w:p w14:paraId="4C49B6AF"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8" w:type="dxa"/>
            <w:shd w:val="clear" w:color="auto" w:fill="auto"/>
          </w:tcPr>
          <w:p w14:paraId="42F24292"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62F0C390"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498B5410"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0124C11C"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7A10F3BC"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776365B6"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3B41EA95" w14:textId="77777777" w:rsidR="00AE6862" w:rsidRPr="00E347F4" w:rsidRDefault="00AE6862" w:rsidP="00AE6862">
            <w:pPr>
              <w:spacing w:after="200" w:line="276" w:lineRule="auto"/>
              <w:jc w:val="center"/>
              <w:rPr>
                <w:rFonts w:asciiTheme="minorHAnsi" w:hAnsiTheme="minorHAnsi" w:cstheme="minorHAnsi"/>
                <w:b/>
                <w:sz w:val="14"/>
                <w:szCs w:val="14"/>
              </w:rPr>
            </w:pPr>
          </w:p>
        </w:tc>
      </w:tr>
      <w:tr w:rsidR="00AE6862" w:rsidRPr="00E347F4" w14:paraId="192E25B6" w14:textId="77777777" w:rsidTr="00AE6862">
        <w:trPr>
          <w:trHeight w:hRule="exact" w:val="720"/>
        </w:trPr>
        <w:tc>
          <w:tcPr>
            <w:tcW w:w="1080" w:type="dxa"/>
            <w:shd w:val="clear" w:color="auto" w:fill="auto"/>
          </w:tcPr>
          <w:p w14:paraId="75A5D4B6" w14:textId="77777777" w:rsidR="00AE6862" w:rsidRPr="00E347F4" w:rsidRDefault="00AE6862" w:rsidP="00AE6862">
            <w:pPr>
              <w:spacing w:after="200" w:line="276" w:lineRule="auto"/>
              <w:rPr>
                <w:rFonts w:asciiTheme="minorHAnsi" w:hAnsiTheme="minorHAnsi" w:cstheme="minorHAnsi"/>
                <w:b/>
                <w:sz w:val="14"/>
                <w:szCs w:val="14"/>
              </w:rPr>
            </w:pPr>
            <w:r w:rsidRPr="00E347F4">
              <w:rPr>
                <w:rFonts w:asciiTheme="minorHAnsi" w:hAnsiTheme="minorHAnsi" w:cstheme="minorHAnsi"/>
                <w:b/>
                <w:sz w:val="14"/>
                <w:szCs w:val="14"/>
              </w:rPr>
              <w:t>Service Workers</w:t>
            </w:r>
          </w:p>
        </w:tc>
        <w:tc>
          <w:tcPr>
            <w:tcW w:w="856" w:type="dxa"/>
            <w:shd w:val="clear" w:color="auto" w:fill="auto"/>
          </w:tcPr>
          <w:p w14:paraId="75DE479E"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8" w:type="dxa"/>
            <w:shd w:val="clear" w:color="auto" w:fill="auto"/>
          </w:tcPr>
          <w:p w14:paraId="6B6E8230"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8" w:type="dxa"/>
            <w:shd w:val="clear" w:color="auto" w:fill="auto"/>
          </w:tcPr>
          <w:p w14:paraId="09856D24"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8" w:type="dxa"/>
            <w:shd w:val="clear" w:color="auto" w:fill="auto"/>
          </w:tcPr>
          <w:p w14:paraId="5EB8C1BD"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8" w:type="dxa"/>
            <w:shd w:val="clear" w:color="auto" w:fill="auto"/>
          </w:tcPr>
          <w:p w14:paraId="70ED4A52"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5A4923BF"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42ED4F3F"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2505FD34"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71CF7B25"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3FB430AE"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7EBC4EF6" w14:textId="77777777" w:rsidR="00AE6862" w:rsidRPr="00E347F4" w:rsidRDefault="00AE6862" w:rsidP="00AE6862">
            <w:pPr>
              <w:spacing w:after="200" w:line="276" w:lineRule="auto"/>
              <w:jc w:val="center"/>
              <w:rPr>
                <w:rFonts w:asciiTheme="minorHAnsi" w:hAnsiTheme="minorHAnsi" w:cstheme="minorHAnsi"/>
                <w:b/>
                <w:sz w:val="14"/>
                <w:szCs w:val="14"/>
              </w:rPr>
            </w:pPr>
          </w:p>
        </w:tc>
      </w:tr>
      <w:tr w:rsidR="00AE6862" w:rsidRPr="00E347F4" w14:paraId="48B3379E" w14:textId="77777777" w:rsidTr="00AE6862">
        <w:trPr>
          <w:trHeight w:hRule="exact" w:val="720"/>
        </w:trPr>
        <w:tc>
          <w:tcPr>
            <w:tcW w:w="1080" w:type="dxa"/>
            <w:shd w:val="clear" w:color="auto" w:fill="auto"/>
          </w:tcPr>
          <w:p w14:paraId="1A6971CA" w14:textId="77777777" w:rsidR="00AE6862" w:rsidRPr="00E347F4" w:rsidRDefault="00AE6862" w:rsidP="00AE6862">
            <w:pPr>
              <w:spacing w:after="200" w:line="276" w:lineRule="auto"/>
              <w:rPr>
                <w:rFonts w:asciiTheme="minorHAnsi" w:hAnsiTheme="minorHAnsi" w:cstheme="minorHAnsi"/>
                <w:b/>
                <w:sz w:val="14"/>
                <w:szCs w:val="14"/>
              </w:rPr>
            </w:pPr>
            <w:r w:rsidRPr="00E347F4">
              <w:rPr>
                <w:rFonts w:asciiTheme="minorHAnsi" w:hAnsiTheme="minorHAnsi" w:cstheme="minorHAnsi"/>
                <w:b/>
                <w:sz w:val="14"/>
                <w:szCs w:val="14"/>
              </w:rPr>
              <w:t>Total:</w:t>
            </w:r>
          </w:p>
        </w:tc>
        <w:tc>
          <w:tcPr>
            <w:tcW w:w="856" w:type="dxa"/>
            <w:shd w:val="clear" w:color="auto" w:fill="auto"/>
          </w:tcPr>
          <w:p w14:paraId="5A3F0E79"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8" w:type="dxa"/>
            <w:shd w:val="clear" w:color="auto" w:fill="auto"/>
          </w:tcPr>
          <w:p w14:paraId="401B2BB9"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8" w:type="dxa"/>
            <w:shd w:val="clear" w:color="auto" w:fill="auto"/>
          </w:tcPr>
          <w:p w14:paraId="6D692408"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8" w:type="dxa"/>
            <w:shd w:val="clear" w:color="auto" w:fill="auto"/>
          </w:tcPr>
          <w:p w14:paraId="75984036"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8" w:type="dxa"/>
            <w:shd w:val="clear" w:color="auto" w:fill="auto"/>
          </w:tcPr>
          <w:p w14:paraId="6CE45AD0"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0F7CDFDE"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44A4F654"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078AD494"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7409DFFE"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39E31640" w14:textId="77777777" w:rsidR="00AE6862" w:rsidRPr="00E347F4" w:rsidRDefault="00AE6862" w:rsidP="00AE6862">
            <w:pPr>
              <w:spacing w:after="200" w:line="276" w:lineRule="auto"/>
              <w:jc w:val="center"/>
              <w:rPr>
                <w:rFonts w:asciiTheme="minorHAnsi" w:hAnsiTheme="minorHAnsi" w:cstheme="minorHAnsi"/>
                <w:b/>
                <w:sz w:val="14"/>
                <w:szCs w:val="14"/>
              </w:rPr>
            </w:pPr>
          </w:p>
        </w:tc>
        <w:tc>
          <w:tcPr>
            <w:tcW w:w="967" w:type="dxa"/>
            <w:shd w:val="clear" w:color="auto" w:fill="auto"/>
          </w:tcPr>
          <w:p w14:paraId="57D95C35" w14:textId="77777777" w:rsidR="00AE6862" w:rsidRPr="00E347F4" w:rsidRDefault="00AE6862" w:rsidP="00AE6862">
            <w:pPr>
              <w:spacing w:after="200" w:line="276" w:lineRule="auto"/>
              <w:jc w:val="center"/>
              <w:rPr>
                <w:rFonts w:asciiTheme="minorHAnsi" w:hAnsiTheme="minorHAnsi" w:cstheme="minorHAnsi"/>
                <w:b/>
                <w:sz w:val="14"/>
                <w:szCs w:val="14"/>
              </w:rPr>
            </w:pPr>
          </w:p>
        </w:tc>
      </w:tr>
    </w:tbl>
    <w:p w14:paraId="1E69847D" w14:textId="77777777" w:rsidR="00AE6862" w:rsidRPr="00E347F4" w:rsidRDefault="00AE6862" w:rsidP="00AE6862">
      <w:pPr>
        <w:spacing w:line="276" w:lineRule="auto"/>
        <w:jc w:val="center"/>
        <w:rPr>
          <w:rFonts w:asciiTheme="minorHAnsi" w:hAnsiTheme="minorHAnsi" w:cstheme="minorHAnsi"/>
          <w:sz w:val="14"/>
          <w:szCs w:val="14"/>
        </w:rPr>
      </w:pPr>
    </w:p>
    <w:p w14:paraId="510C6BF4" w14:textId="77777777" w:rsidR="00AE6862" w:rsidRPr="00E347F4" w:rsidRDefault="00AE6862" w:rsidP="00AE6862">
      <w:pPr>
        <w:spacing w:line="276" w:lineRule="auto"/>
        <w:rPr>
          <w:rFonts w:asciiTheme="minorHAnsi" w:hAnsiTheme="minorHAnsi" w:cstheme="minorHAnsi"/>
          <w:sz w:val="20"/>
          <w:szCs w:val="20"/>
        </w:rPr>
      </w:pPr>
      <w:r w:rsidRPr="00E347F4">
        <w:rPr>
          <w:rFonts w:asciiTheme="minorHAnsi" w:hAnsiTheme="minorHAnsi" w:cstheme="minorHAnsi"/>
          <w:sz w:val="20"/>
          <w:szCs w:val="20"/>
        </w:rPr>
        <w:t>REMARKS:   Please explain any identification data appearing on the last report which differs from that given above.  This includes major changes in employment, changes in composition of reporting units, and other pertinent information.  Use a separate sheet if additional space is required.</w:t>
      </w:r>
    </w:p>
    <w:p w14:paraId="6496407D" w14:textId="19ACABCC" w:rsidR="00414D55" w:rsidRDefault="00414D55">
      <w:pPr>
        <w:rPr>
          <w:rFonts w:asciiTheme="minorHAnsi" w:hAnsiTheme="minorHAnsi" w:cstheme="minorHAnsi"/>
          <w:sz w:val="20"/>
          <w:szCs w:val="20"/>
        </w:rPr>
      </w:pPr>
      <w:r>
        <w:rPr>
          <w:rFonts w:asciiTheme="minorHAnsi" w:hAnsiTheme="minorHAnsi" w:cstheme="minorHAnsi"/>
          <w:sz w:val="20"/>
          <w:szCs w:val="20"/>
        </w:rPr>
        <w:br w:type="page"/>
      </w:r>
    </w:p>
    <w:p w14:paraId="7334D4DF" w14:textId="77777777" w:rsidR="00AE6862" w:rsidRPr="00E347F4" w:rsidRDefault="00AE6862" w:rsidP="003A4C0E">
      <w:pPr>
        <w:numPr>
          <w:ilvl w:val="0"/>
          <w:numId w:val="21"/>
        </w:numPr>
        <w:spacing w:after="200" w:line="276" w:lineRule="auto"/>
        <w:ind w:left="360"/>
        <w:jc w:val="center"/>
        <w:rPr>
          <w:rFonts w:asciiTheme="minorHAnsi" w:hAnsiTheme="minorHAnsi" w:cstheme="minorHAnsi"/>
          <w:b/>
          <w:sz w:val="20"/>
          <w:szCs w:val="20"/>
        </w:rPr>
      </w:pPr>
      <w:r w:rsidRPr="00E347F4">
        <w:rPr>
          <w:rFonts w:asciiTheme="minorHAnsi" w:hAnsiTheme="minorHAnsi" w:cstheme="minorHAnsi"/>
          <w:b/>
          <w:sz w:val="20"/>
          <w:szCs w:val="20"/>
        </w:rPr>
        <w:lastRenderedPageBreak/>
        <w:t>ADDITIONAL INFORMATION (Optional)</w:t>
      </w:r>
    </w:p>
    <w:p w14:paraId="4CD76A91" w14:textId="77777777" w:rsidR="00AE6862" w:rsidRPr="00E347F4" w:rsidRDefault="00AE6862" w:rsidP="00AE6862">
      <w:pPr>
        <w:spacing w:after="200" w:line="276" w:lineRule="auto"/>
        <w:rPr>
          <w:rFonts w:asciiTheme="minorHAnsi" w:hAnsiTheme="minorHAnsi" w:cstheme="minorHAnsi"/>
          <w:sz w:val="20"/>
          <w:szCs w:val="20"/>
        </w:rPr>
      </w:pPr>
      <w:r w:rsidRPr="00E347F4">
        <w:rPr>
          <w:rFonts w:asciiTheme="minorHAnsi" w:hAnsiTheme="minorHAnsi" w:cstheme="minorHAnsi"/>
          <w:sz w:val="20"/>
          <w:szCs w:val="20"/>
        </w:rPr>
        <w:t>Describe any other actions taken which show that all employees are recruited, hired, trained, and promoted without regard to their race, religion, color, sex, age, national origin, disability, sexual orientation, or sexual identity. Use a separate sheet if additional space is required.</w:t>
      </w:r>
    </w:p>
    <w:p w14:paraId="1014B4B6" w14:textId="77777777" w:rsidR="00AE6862" w:rsidRPr="00E347F4" w:rsidRDefault="00AE6862" w:rsidP="003A4C0E">
      <w:pPr>
        <w:numPr>
          <w:ilvl w:val="0"/>
          <w:numId w:val="21"/>
        </w:numPr>
        <w:spacing w:line="276" w:lineRule="auto"/>
        <w:ind w:left="360"/>
        <w:jc w:val="center"/>
        <w:rPr>
          <w:rFonts w:asciiTheme="minorHAnsi" w:hAnsiTheme="minorHAnsi" w:cstheme="minorHAnsi"/>
          <w:b/>
          <w:sz w:val="20"/>
          <w:szCs w:val="20"/>
        </w:rPr>
      </w:pPr>
      <w:r w:rsidRPr="00E347F4">
        <w:rPr>
          <w:rFonts w:asciiTheme="minorHAnsi" w:hAnsiTheme="minorHAnsi" w:cstheme="minorHAnsi"/>
          <w:b/>
          <w:sz w:val="20"/>
          <w:szCs w:val="20"/>
        </w:rPr>
        <w:t>POLICY STATEMENT</w:t>
      </w:r>
    </w:p>
    <w:p w14:paraId="05655CFF" w14:textId="77777777" w:rsidR="00AE6862" w:rsidRPr="00E347F4" w:rsidRDefault="00AE6862" w:rsidP="00AE6862">
      <w:pPr>
        <w:spacing w:line="276" w:lineRule="auto"/>
        <w:rPr>
          <w:rFonts w:asciiTheme="minorHAnsi" w:hAnsiTheme="minorHAnsi" w:cstheme="minorHAnsi"/>
          <w:b/>
          <w:sz w:val="8"/>
          <w:szCs w:val="8"/>
        </w:rPr>
      </w:pPr>
    </w:p>
    <w:p w14:paraId="1CAD62ED" w14:textId="77777777" w:rsidR="00AE6862" w:rsidRPr="00E347F4" w:rsidRDefault="00AE6862" w:rsidP="00AE6862">
      <w:pPr>
        <w:spacing w:line="276" w:lineRule="auto"/>
        <w:rPr>
          <w:rFonts w:asciiTheme="minorHAnsi" w:hAnsiTheme="minorHAnsi" w:cstheme="minorHAnsi"/>
          <w:sz w:val="20"/>
          <w:szCs w:val="20"/>
        </w:rPr>
      </w:pPr>
      <w:r w:rsidRPr="00E347F4">
        <w:rPr>
          <w:rFonts w:asciiTheme="minorHAnsi" w:hAnsiTheme="minorHAnsi" w:cstheme="minorHAnsi"/>
          <w:sz w:val="20"/>
          <w:szCs w:val="20"/>
        </w:rPr>
        <w:t>The City of Canton, Ohio in conformance with local, state, and federal regulations, requires each vendor, contractor, and material suppliers working on city projects or awarded City contracts be signatures of the following statements:</w:t>
      </w:r>
    </w:p>
    <w:p w14:paraId="42B8F218" w14:textId="77777777" w:rsidR="00AE6862" w:rsidRPr="00E347F4" w:rsidRDefault="00AE6862" w:rsidP="00AE6862">
      <w:pPr>
        <w:spacing w:line="276" w:lineRule="auto"/>
        <w:jc w:val="center"/>
        <w:rPr>
          <w:rFonts w:asciiTheme="minorHAnsi" w:hAnsiTheme="minorHAnsi" w:cstheme="minorHAnsi"/>
          <w:b/>
          <w:sz w:val="8"/>
          <w:szCs w:val="8"/>
        </w:rPr>
      </w:pPr>
    </w:p>
    <w:p w14:paraId="4C2C4DF2" w14:textId="77777777" w:rsidR="00AE6862" w:rsidRPr="00E347F4" w:rsidRDefault="00AE6862" w:rsidP="003A4C0E">
      <w:pPr>
        <w:numPr>
          <w:ilvl w:val="0"/>
          <w:numId w:val="24"/>
        </w:numPr>
        <w:spacing w:line="276" w:lineRule="auto"/>
        <w:ind w:left="720"/>
        <w:rPr>
          <w:rFonts w:asciiTheme="minorHAnsi" w:hAnsiTheme="minorHAnsi" w:cstheme="minorHAnsi"/>
          <w:sz w:val="20"/>
          <w:szCs w:val="20"/>
        </w:rPr>
      </w:pPr>
      <w:r w:rsidRPr="00E347F4">
        <w:rPr>
          <w:rFonts w:asciiTheme="minorHAnsi" w:hAnsiTheme="minorHAnsi" w:cstheme="minorHAnsi"/>
          <w:sz w:val="20"/>
          <w:szCs w:val="20"/>
        </w:rPr>
        <w:t xml:space="preserve">It is the policy of __________________________________ that equal employment opportunities be afforded to all qualified persons without regard to race, religion, color, sex, age, national origin, disability, sexual orientation, or sexual identity. </w:t>
      </w:r>
    </w:p>
    <w:p w14:paraId="5AB724D7" w14:textId="77777777" w:rsidR="00AE6862" w:rsidRPr="00E347F4" w:rsidRDefault="00AE6862" w:rsidP="00AE6862">
      <w:pPr>
        <w:spacing w:line="276" w:lineRule="auto"/>
        <w:jc w:val="center"/>
        <w:rPr>
          <w:rFonts w:asciiTheme="minorHAnsi" w:hAnsiTheme="minorHAnsi" w:cstheme="minorHAnsi"/>
          <w:sz w:val="20"/>
          <w:szCs w:val="20"/>
        </w:rPr>
      </w:pPr>
    </w:p>
    <w:p w14:paraId="3F0D2379" w14:textId="77777777" w:rsidR="00AE6862" w:rsidRPr="00E347F4" w:rsidRDefault="00AE6862" w:rsidP="003A4C0E">
      <w:pPr>
        <w:numPr>
          <w:ilvl w:val="0"/>
          <w:numId w:val="24"/>
        </w:numPr>
        <w:spacing w:line="276" w:lineRule="auto"/>
        <w:ind w:left="720"/>
        <w:rPr>
          <w:rFonts w:asciiTheme="minorHAnsi" w:hAnsiTheme="minorHAnsi" w:cstheme="minorHAnsi"/>
          <w:sz w:val="20"/>
          <w:szCs w:val="20"/>
        </w:rPr>
      </w:pPr>
      <w:r w:rsidRPr="00E347F4">
        <w:rPr>
          <w:rFonts w:asciiTheme="minorHAnsi" w:hAnsiTheme="minorHAnsi" w:cstheme="minorHAnsi"/>
          <w:sz w:val="20"/>
          <w:szCs w:val="20"/>
        </w:rPr>
        <w:t>In support of this document _______________________________________ will not discriminate against any employee or applicant because of race, religion, color, sex, age, national origin, disability, sexual orientation, or sexual identity.</w:t>
      </w:r>
    </w:p>
    <w:p w14:paraId="7616AADA" w14:textId="77777777" w:rsidR="00AE6862" w:rsidRPr="00E347F4" w:rsidRDefault="00AE6862" w:rsidP="00AE6862">
      <w:pPr>
        <w:spacing w:line="276" w:lineRule="auto"/>
        <w:jc w:val="center"/>
        <w:rPr>
          <w:rFonts w:asciiTheme="minorHAnsi" w:hAnsiTheme="minorHAnsi" w:cstheme="minorHAnsi"/>
          <w:sz w:val="20"/>
          <w:szCs w:val="20"/>
        </w:rPr>
      </w:pPr>
    </w:p>
    <w:p w14:paraId="5EA55B7D" w14:textId="77777777" w:rsidR="00AE6862" w:rsidRPr="00E347F4" w:rsidRDefault="00AE6862" w:rsidP="003A4C0E">
      <w:pPr>
        <w:numPr>
          <w:ilvl w:val="0"/>
          <w:numId w:val="24"/>
        </w:numPr>
        <w:spacing w:line="276" w:lineRule="auto"/>
        <w:ind w:left="720"/>
        <w:rPr>
          <w:rFonts w:asciiTheme="minorHAnsi" w:hAnsiTheme="minorHAnsi" w:cstheme="minorHAnsi"/>
          <w:sz w:val="20"/>
          <w:szCs w:val="20"/>
        </w:rPr>
      </w:pPr>
      <w:r w:rsidRPr="00E347F4">
        <w:rPr>
          <w:rFonts w:asciiTheme="minorHAnsi" w:hAnsiTheme="minorHAnsi" w:cstheme="minorHAnsi"/>
          <w:sz w:val="20"/>
          <w:szCs w:val="20"/>
        </w:rPr>
        <w:t xml:space="preserve">_________________________________________________ will take affirmative action to ensure that applicants for employment and current employees are treated fairly without regard to race, religion, color, sex, age, national origin, disability, sexual orientation, or sexual identity. Such action will include but not be limited to recruitment, advertising, or solicitation for employment, hiring, placement, upgrading, transfer or demotion, selection for training including apprenticeship rates of pay or other forms of compensation, layoffs or termination. </w:t>
      </w:r>
    </w:p>
    <w:p w14:paraId="08B3B2A4" w14:textId="77777777" w:rsidR="00AE6862" w:rsidRPr="00E347F4" w:rsidRDefault="00AE6862" w:rsidP="00AE6862">
      <w:pPr>
        <w:spacing w:line="276" w:lineRule="auto"/>
        <w:jc w:val="center"/>
        <w:rPr>
          <w:rFonts w:asciiTheme="minorHAnsi" w:hAnsiTheme="minorHAnsi" w:cstheme="minorHAnsi"/>
          <w:sz w:val="20"/>
          <w:szCs w:val="20"/>
        </w:rPr>
      </w:pPr>
    </w:p>
    <w:p w14:paraId="70D8E417" w14:textId="77777777" w:rsidR="00AE6862" w:rsidRPr="00E347F4" w:rsidRDefault="00AE6862" w:rsidP="003A4C0E">
      <w:pPr>
        <w:numPr>
          <w:ilvl w:val="0"/>
          <w:numId w:val="24"/>
        </w:numPr>
        <w:spacing w:line="276" w:lineRule="auto"/>
        <w:ind w:left="720"/>
        <w:rPr>
          <w:rFonts w:asciiTheme="minorHAnsi" w:hAnsiTheme="minorHAnsi" w:cstheme="minorHAnsi"/>
          <w:sz w:val="20"/>
          <w:szCs w:val="20"/>
        </w:rPr>
      </w:pPr>
      <w:r w:rsidRPr="00E347F4">
        <w:rPr>
          <w:rFonts w:asciiTheme="minorHAnsi" w:hAnsiTheme="minorHAnsi" w:cstheme="minorHAnsi"/>
          <w:sz w:val="20"/>
          <w:szCs w:val="20"/>
        </w:rPr>
        <w:t>_________________________________________________ will make every effort to comply with minority utilization goals as follows: (9%) nine percent minorities in your workforce on the job, (6.9%) six point nine percent female utilization on this job,  and (10%) ten percent of contract amount expended with minority business enterprises, women-owned business enterprises  or a combination of both.</w:t>
      </w:r>
    </w:p>
    <w:p w14:paraId="4BB32E21" w14:textId="77777777" w:rsidR="00AE6862" w:rsidRPr="00E347F4" w:rsidRDefault="00AE6862" w:rsidP="00AE6862">
      <w:pPr>
        <w:spacing w:line="276" w:lineRule="auto"/>
        <w:jc w:val="center"/>
        <w:rPr>
          <w:rFonts w:asciiTheme="minorHAnsi" w:hAnsiTheme="minorHAnsi" w:cstheme="minorHAnsi"/>
          <w:sz w:val="20"/>
          <w:szCs w:val="20"/>
        </w:rPr>
      </w:pPr>
    </w:p>
    <w:p w14:paraId="33FD97DB" w14:textId="21702E9E" w:rsidR="007129ED" w:rsidRDefault="00AE6862" w:rsidP="003A4C0E">
      <w:pPr>
        <w:numPr>
          <w:ilvl w:val="0"/>
          <w:numId w:val="24"/>
        </w:numPr>
        <w:spacing w:line="276" w:lineRule="auto"/>
        <w:ind w:left="720"/>
        <w:rPr>
          <w:rFonts w:asciiTheme="minorHAnsi" w:hAnsiTheme="minorHAnsi" w:cstheme="minorHAnsi"/>
          <w:sz w:val="20"/>
          <w:szCs w:val="20"/>
        </w:rPr>
      </w:pPr>
      <w:r w:rsidRPr="00E347F4">
        <w:rPr>
          <w:rFonts w:asciiTheme="minorHAnsi" w:hAnsiTheme="minorHAnsi" w:cstheme="minorHAnsi"/>
          <w:sz w:val="20"/>
          <w:szCs w:val="20"/>
        </w:rPr>
        <w:t xml:space="preserve">________________________________________________shall require each sub-contractor hired for this project to adhere to this statement.  </w:t>
      </w:r>
    </w:p>
    <w:p w14:paraId="67B91CA4" w14:textId="77777777" w:rsidR="007129ED" w:rsidRDefault="007129ED">
      <w:pPr>
        <w:rPr>
          <w:rFonts w:asciiTheme="minorHAnsi" w:hAnsiTheme="minorHAnsi" w:cstheme="minorHAnsi"/>
          <w:sz w:val="20"/>
          <w:szCs w:val="20"/>
        </w:rPr>
      </w:pPr>
      <w:r>
        <w:rPr>
          <w:rFonts w:asciiTheme="minorHAnsi" w:hAnsiTheme="minorHAnsi" w:cstheme="minorHAnsi"/>
          <w:sz w:val="20"/>
          <w:szCs w:val="20"/>
        </w:rPr>
        <w:br w:type="page"/>
      </w:r>
    </w:p>
    <w:p w14:paraId="1DBE1D21" w14:textId="77777777" w:rsidR="00AE6862" w:rsidRPr="00E347F4" w:rsidRDefault="00AE6862" w:rsidP="00F508DB">
      <w:pPr>
        <w:spacing w:line="276" w:lineRule="auto"/>
        <w:ind w:left="720"/>
        <w:rPr>
          <w:rFonts w:asciiTheme="minorHAnsi" w:hAnsiTheme="minorHAnsi" w:cstheme="minorHAnsi"/>
          <w:sz w:val="20"/>
          <w:szCs w:val="20"/>
        </w:rPr>
      </w:pPr>
    </w:p>
    <w:p w14:paraId="76C29C2E" w14:textId="77777777" w:rsidR="00AE6862" w:rsidRPr="00E347F4" w:rsidRDefault="00AE6862" w:rsidP="00F508DB">
      <w:pPr>
        <w:pStyle w:val="Heading1"/>
      </w:pPr>
      <w:bookmarkStart w:id="15" w:name="_Toc207269261"/>
      <w:r w:rsidRPr="00E347F4">
        <w:t>SIGNATURE</w:t>
      </w:r>
      <w:bookmarkEnd w:id="15"/>
    </w:p>
    <w:p w14:paraId="22EE805B" w14:textId="77777777" w:rsidR="00AE6862" w:rsidRPr="00E347F4" w:rsidRDefault="00AE6862" w:rsidP="00AE6862">
      <w:pPr>
        <w:spacing w:line="276" w:lineRule="auto"/>
        <w:jc w:val="center"/>
        <w:rPr>
          <w:rFonts w:asciiTheme="minorHAnsi" w:hAnsiTheme="minorHAnsi" w:cstheme="minorHAnsi"/>
          <w:b/>
          <w:sz w:val="8"/>
          <w:szCs w:val="8"/>
        </w:rPr>
      </w:pPr>
    </w:p>
    <w:p w14:paraId="32BEEF69" w14:textId="77777777" w:rsidR="00AE6862" w:rsidRPr="00E347F4" w:rsidRDefault="00AE6862" w:rsidP="00AE6862">
      <w:pPr>
        <w:spacing w:line="276" w:lineRule="auto"/>
        <w:rPr>
          <w:rFonts w:asciiTheme="minorHAnsi" w:hAnsiTheme="minorHAnsi" w:cstheme="minorHAnsi"/>
          <w:sz w:val="20"/>
          <w:szCs w:val="20"/>
        </w:rPr>
      </w:pPr>
      <w:r w:rsidRPr="00E347F4">
        <w:rPr>
          <w:rFonts w:asciiTheme="minorHAnsi" w:hAnsiTheme="minorHAnsi" w:cstheme="minorHAnsi"/>
          <w:sz w:val="20"/>
          <w:szCs w:val="20"/>
        </w:rPr>
        <w:t xml:space="preserve">The undersigned certifies that he/she is legally authorized by the vendor/bidder to affirm all information and statements included in this employment practices report. That he/she has read all of the foregoing statements, representations, and affirmations and that they are true and correct to the best of his/her knowledge and belief. The undersigned, understands that if any of the statements and representations are made knowing them to be false or there is a failure to implement any of the stated intentions or objectives, set forth herein, without prior notice to the Office of Compliance, the bidder/contractor could be subject to loss of current and future awards. </w:t>
      </w:r>
    </w:p>
    <w:p w14:paraId="61F36C81" w14:textId="77777777" w:rsidR="00AE6862" w:rsidRPr="00E347F4" w:rsidRDefault="00AE6862" w:rsidP="00AE6862">
      <w:pPr>
        <w:spacing w:line="276" w:lineRule="auto"/>
        <w:jc w:val="center"/>
        <w:rPr>
          <w:rFonts w:asciiTheme="minorHAnsi" w:hAnsiTheme="minorHAnsi" w:cstheme="minorHAnsi"/>
          <w:sz w:val="8"/>
          <w:szCs w:val="8"/>
        </w:rPr>
      </w:pPr>
    </w:p>
    <w:p w14:paraId="52967724" w14:textId="77777777" w:rsidR="00AE6862" w:rsidRPr="00E347F4" w:rsidRDefault="00AE6862" w:rsidP="00AE6862">
      <w:pPr>
        <w:spacing w:line="276" w:lineRule="auto"/>
        <w:rPr>
          <w:rFonts w:asciiTheme="minorHAnsi" w:hAnsiTheme="minorHAnsi" w:cstheme="minorHAnsi"/>
          <w:b/>
          <w:sz w:val="20"/>
          <w:szCs w:val="20"/>
        </w:rPr>
      </w:pPr>
      <w:r w:rsidRPr="00E347F4">
        <w:rPr>
          <w:rFonts w:asciiTheme="minorHAnsi" w:hAnsiTheme="minorHAnsi" w:cstheme="minorHAnsi"/>
          <w:b/>
          <w:sz w:val="20"/>
          <w:szCs w:val="20"/>
        </w:rPr>
        <w:t>Firm or Corporation Name:</w:t>
      </w:r>
    </w:p>
    <w:p w14:paraId="71657797" w14:textId="77777777" w:rsidR="00AE6862" w:rsidRPr="00E347F4" w:rsidRDefault="00AE6862" w:rsidP="00AE6862">
      <w:pPr>
        <w:spacing w:line="276" w:lineRule="auto"/>
        <w:jc w:val="center"/>
        <w:rPr>
          <w:rFonts w:asciiTheme="minorHAnsi" w:hAnsiTheme="minorHAnsi" w:cstheme="minorHAnsi"/>
          <w:sz w:val="20"/>
          <w:szCs w:val="20"/>
        </w:rPr>
      </w:pPr>
    </w:p>
    <w:p w14:paraId="5CA9E20D" w14:textId="77777777" w:rsidR="00AE6862" w:rsidRPr="00E347F4" w:rsidRDefault="00AE6862" w:rsidP="00AE6862">
      <w:pPr>
        <w:spacing w:line="276" w:lineRule="auto"/>
        <w:rPr>
          <w:rFonts w:asciiTheme="minorHAnsi" w:hAnsiTheme="minorHAnsi" w:cstheme="minorHAnsi"/>
          <w:sz w:val="20"/>
          <w:szCs w:val="20"/>
        </w:rPr>
      </w:pPr>
      <w:r w:rsidRPr="00E347F4">
        <w:rPr>
          <w:rFonts w:asciiTheme="minorHAnsi" w:hAnsiTheme="minorHAnsi" w:cstheme="minorHAnsi"/>
          <w:sz w:val="20"/>
          <w:szCs w:val="20"/>
        </w:rPr>
        <w:t>___________________________________________________________</w:t>
      </w:r>
    </w:p>
    <w:p w14:paraId="7C51F2D9" w14:textId="77777777" w:rsidR="00AE6862" w:rsidRPr="00E347F4" w:rsidRDefault="00AE6862" w:rsidP="00AE6862">
      <w:pPr>
        <w:spacing w:line="276" w:lineRule="auto"/>
        <w:jc w:val="center"/>
        <w:rPr>
          <w:rFonts w:asciiTheme="minorHAnsi" w:hAnsiTheme="minorHAnsi" w:cstheme="minorHAnsi"/>
          <w:sz w:val="8"/>
          <w:szCs w:val="8"/>
        </w:rPr>
      </w:pPr>
    </w:p>
    <w:p w14:paraId="6EDE5EC6" w14:textId="77777777" w:rsidR="00AE6862" w:rsidRPr="00E347F4" w:rsidRDefault="00AE6862" w:rsidP="00AE6862">
      <w:pPr>
        <w:spacing w:line="276" w:lineRule="auto"/>
        <w:rPr>
          <w:rFonts w:asciiTheme="minorHAnsi" w:hAnsiTheme="minorHAnsi" w:cstheme="minorHAnsi"/>
          <w:b/>
          <w:sz w:val="20"/>
          <w:szCs w:val="20"/>
        </w:rPr>
      </w:pPr>
      <w:r w:rsidRPr="00E347F4">
        <w:rPr>
          <w:rFonts w:asciiTheme="minorHAnsi" w:hAnsiTheme="minorHAnsi" w:cstheme="minorHAnsi"/>
          <w:b/>
          <w:sz w:val="20"/>
          <w:szCs w:val="20"/>
        </w:rPr>
        <w:t xml:space="preserve">Signature: </w:t>
      </w:r>
    </w:p>
    <w:p w14:paraId="63E6BA27" w14:textId="77777777" w:rsidR="00AE6862" w:rsidRPr="00E347F4" w:rsidRDefault="00AE6862" w:rsidP="00AE6862">
      <w:pPr>
        <w:spacing w:line="276" w:lineRule="auto"/>
        <w:jc w:val="center"/>
        <w:rPr>
          <w:rFonts w:asciiTheme="minorHAnsi" w:hAnsiTheme="minorHAnsi" w:cstheme="minorHAnsi"/>
          <w:sz w:val="20"/>
          <w:szCs w:val="20"/>
        </w:rPr>
      </w:pPr>
    </w:p>
    <w:p w14:paraId="25805D7C" w14:textId="77777777" w:rsidR="00AE6862" w:rsidRPr="00E347F4" w:rsidRDefault="00AE6862" w:rsidP="00AE6862">
      <w:pPr>
        <w:spacing w:line="276" w:lineRule="auto"/>
        <w:rPr>
          <w:rFonts w:asciiTheme="minorHAnsi" w:hAnsiTheme="minorHAnsi" w:cstheme="minorHAnsi"/>
          <w:sz w:val="20"/>
          <w:szCs w:val="20"/>
        </w:rPr>
      </w:pPr>
      <w:r w:rsidRPr="00E347F4">
        <w:rPr>
          <w:rFonts w:asciiTheme="minorHAnsi" w:hAnsiTheme="minorHAnsi" w:cstheme="minorHAnsi"/>
          <w:sz w:val="20"/>
          <w:szCs w:val="20"/>
        </w:rPr>
        <w:t>___________________________________________________________</w:t>
      </w:r>
    </w:p>
    <w:p w14:paraId="488F266D" w14:textId="77777777" w:rsidR="00AE6862" w:rsidRPr="00E347F4" w:rsidRDefault="00AE6862" w:rsidP="00AE6862">
      <w:pPr>
        <w:spacing w:line="276" w:lineRule="auto"/>
        <w:rPr>
          <w:rFonts w:asciiTheme="minorHAnsi" w:hAnsiTheme="minorHAnsi" w:cstheme="minorHAnsi"/>
          <w:sz w:val="8"/>
          <w:szCs w:val="8"/>
        </w:rPr>
      </w:pPr>
    </w:p>
    <w:p w14:paraId="36C20F45" w14:textId="77777777" w:rsidR="00AE6862" w:rsidRPr="00E347F4" w:rsidRDefault="00AE6862" w:rsidP="00AE6862">
      <w:pPr>
        <w:spacing w:line="276" w:lineRule="auto"/>
        <w:rPr>
          <w:rFonts w:asciiTheme="minorHAnsi" w:hAnsiTheme="minorHAnsi" w:cstheme="minorHAnsi"/>
          <w:b/>
          <w:sz w:val="20"/>
          <w:szCs w:val="20"/>
        </w:rPr>
      </w:pPr>
      <w:r w:rsidRPr="00E347F4">
        <w:rPr>
          <w:rFonts w:asciiTheme="minorHAnsi" w:hAnsiTheme="minorHAnsi" w:cstheme="minorHAnsi"/>
          <w:b/>
          <w:sz w:val="20"/>
          <w:szCs w:val="20"/>
        </w:rPr>
        <w:t xml:space="preserve">Title:  </w:t>
      </w:r>
    </w:p>
    <w:p w14:paraId="4DD0A494" w14:textId="77777777" w:rsidR="00AE6862" w:rsidRPr="00E347F4" w:rsidRDefault="00AE6862" w:rsidP="00AE6862">
      <w:pPr>
        <w:spacing w:line="276" w:lineRule="auto"/>
        <w:rPr>
          <w:rFonts w:asciiTheme="minorHAnsi" w:hAnsiTheme="minorHAnsi" w:cstheme="minorHAnsi"/>
          <w:sz w:val="20"/>
          <w:szCs w:val="20"/>
        </w:rPr>
      </w:pPr>
    </w:p>
    <w:p w14:paraId="5846ABCA" w14:textId="77777777" w:rsidR="00AE6862" w:rsidRPr="00E347F4" w:rsidRDefault="00AE6862" w:rsidP="00AE6862">
      <w:pPr>
        <w:spacing w:line="276" w:lineRule="auto"/>
        <w:rPr>
          <w:rFonts w:asciiTheme="minorHAnsi" w:hAnsiTheme="minorHAnsi" w:cstheme="minorHAnsi"/>
          <w:sz w:val="20"/>
          <w:szCs w:val="20"/>
        </w:rPr>
      </w:pPr>
      <w:r w:rsidRPr="00E347F4">
        <w:rPr>
          <w:rFonts w:asciiTheme="minorHAnsi" w:hAnsiTheme="minorHAnsi" w:cstheme="minorHAnsi"/>
          <w:sz w:val="20"/>
          <w:szCs w:val="20"/>
        </w:rPr>
        <w:t>___________________________________________________________</w:t>
      </w:r>
    </w:p>
    <w:p w14:paraId="2A393F0C" w14:textId="77777777" w:rsidR="00AE6862" w:rsidRPr="00E347F4" w:rsidRDefault="00AE6862" w:rsidP="00AE6862">
      <w:pPr>
        <w:spacing w:line="276" w:lineRule="auto"/>
        <w:rPr>
          <w:rFonts w:asciiTheme="minorHAnsi" w:hAnsiTheme="minorHAnsi" w:cstheme="minorHAnsi"/>
          <w:sz w:val="8"/>
          <w:szCs w:val="8"/>
        </w:rPr>
      </w:pPr>
    </w:p>
    <w:p w14:paraId="713480F4" w14:textId="77777777" w:rsidR="00AE6862" w:rsidRPr="00E347F4" w:rsidRDefault="00AE6862" w:rsidP="00AE6862">
      <w:pPr>
        <w:spacing w:line="276" w:lineRule="auto"/>
        <w:rPr>
          <w:rFonts w:asciiTheme="minorHAnsi" w:hAnsiTheme="minorHAnsi" w:cstheme="minorHAnsi"/>
          <w:b/>
          <w:sz w:val="20"/>
          <w:szCs w:val="20"/>
        </w:rPr>
      </w:pPr>
      <w:r w:rsidRPr="00E347F4">
        <w:rPr>
          <w:rFonts w:asciiTheme="minorHAnsi" w:hAnsiTheme="minorHAnsi" w:cstheme="minorHAnsi"/>
          <w:b/>
          <w:sz w:val="20"/>
          <w:szCs w:val="20"/>
        </w:rPr>
        <w:t xml:space="preserve">Date of Signing:  </w:t>
      </w:r>
    </w:p>
    <w:p w14:paraId="0644096E" w14:textId="77777777" w:rsidR="00AE6862" w:rsidRPr="00E347F4" w:rsidRDefault="00AE6862" w:rsidP="00AE6862">
      <w:pPr>
        <w:spacing w:line="276" w:lineRule="auto"/>
        <w:rPr>
          <w:rFonts w:asciiTheme="minorHAnsi" w:hAnsiTheme="minorHAnsi" w:cstheme="minorHAnsi"/>
          <w:sz w:val="20"/>
          <w:szCs w:val="20"/>
        </w:rPr>
      </w:pPr>
    </w:p>
    <w:p w14:paraId="7B2A6CF1" w14:textId="77777777" w:rsidR="00AE6862" w:rsidRPr="00E347F4" w:rsidRDefault="00AE6862" w:rsidP="00AE6862">
      <w:pPr>
        <w:spacing w:line="276" w:lineRule="auto"/>
        <w:rPr>
          <w:rFonts w:asciiTheme="minorHAnsi" w:hAnsiTheme="minorHAnsi" w:cstheme="minorHAnsi"/>
          <w:sz w:val="20"/>
          <w:szCs w:val="20"/>
        </w:rPr>
      </w:pPr>
      <w:r w:rsidRPr="00E347F4">
        <w:rPr>
          <w:rFonts w:asciiTheme="minorHAnsi" w:hAnsiTheme="minorHAnsi" w:cstheme="minorHAnsi"/>
          <w:sz w:val="20"/>
          <w:szCs w:val="20"/>
        </w:rPr>
        <w:t>___________________________________________________________</w:t>
      </w:r>
    </w:p>
    <w:p w14:paraId="25A24B4B" w14:textId="438CB717" w:rsidR="007129ED" w:rsidRDefault="007129ED">
      <w:pPr>
        <w:rPr>
          <w:rFonts w:asciiTheme="minorHAnsi" w:hAnsiTheme="minorHAnsi" w:cstheme="minorHAnsi"/>
          <w:b/>
          <w:szCs w:val="24"/>
          <w:u w:val="single"/>
        </w:rPr>
      </w:pPr>
      <w:r>
        <w:rPr>
          <w:rFonts w:asciiTheme="minorHAnsi" w:hAnsiTheme="minorHAnsi" w:cstheme="minorHAnsi"/>
          <w:b/>
          <w:szCs w:val="24"/>
          <w:u w:val="single"/>
        </w:rPr>
        <w:br w:type="page"/>
      </w:r>
    </w:p>
    <w:p w14:paraId="5E2F4BE5" w14:textId="77777777" w:rsidR="00AE6862" w:rsidRPr="00E347F4" w:rsidRDefault="00AE6862" w:rsidP="00F508DB">
      <w:pPr>
        <w:pStyle w:val="Heading1"/>
      </w:pPr>
      <w:bookmarkStart w:id="16" w:name="_Toc207269262"/>
      <w:r w:rsidRPr="00E347F4">
        <w:lastRenderedPageBreak/>
        <w:t>CITY OF CANTON CODIFIED ORDINANCES</w:t>
      </w:r>
      <w:bookmarkEnd w:id="16"/>
    </w:p>
    <w:p w14:paraId="577F6D40" w14:textId="77777777" w:rsidR="00AE6862" w:rsidRPr="00E347F4" w:rsidRDefault="00AE6862" w:rsidP="00AE6862">
      <w:pPr>
        <w:jc w:val="both"/>
        <w:rPr>
          <w:rFonts w:asciiTheme="minorHAnsi" w:hAnsiTheme="minorHAnsi" w:cstheme="minorHAnsi"/>
          <w:szCs w:val="24"/>
        </w:rPr>
      </w:pPr>
    </w:p>
    <w:p w14:paraId="4E8F2104" w14:textId="77777777" w:rsidR="00AE6862" w:rsidRPr="00E347F4" w:rsidRDefault="00AE6862" w:rsidP="00AE6862">
      <w:pPr>
        <w:jc w:val="both"/>
        <w:rPr>
          <w:rFonts w:asciiTheme="minorHAnsi" w:hAnsiTheme="minorHAnsi" w:cstheme="minorHAnsi"/>
          <w:szCs w:val="24"/>
        </w:rPr>
      </w:pPr>
      <w:r w:rsidRPr="00E347F4">
        <w:rPr>
          <w:rFonts w:asciiTheme="minorHAnsi" w:hAnsiTheme="minorHAnsi" w:cstheme="minorHAnsi"/>
          <w:szCs w:val="24"/>
        </w:rPr>
        <w:t>Proposers shall take notice that they are to comply with the Codified Ordinances of the City of Canton including but not limited to the following:</w:t>
      </w:r>
    </w:p>
    <w:p w14:paraId="63F27E74" w14:textId="77777777" w:rsidR="00AE6862" w:rsidRPr="00E347F4" w:rsidRDefault="00AE6862" w:rsidP="00AE6862">
      <w:pPr>
        <w:jc w:val="center"/>
        <w:rPr>
          <w:rFonts w:asciiTheme="minorHAnsi" w:hAnsiTheme="minorHAnsi" w:cstheme="minorHAnsi"/>
          <w:b/>
          <w:szCs w:val="24"/>
        </w:rPr>
      </w:pPr>
    </w:p>
    <w:p w14:paraId="68EA0679" w14:textId="77777777" w:rsidR="00AE6862" w:rsidRPr="00E347F4" w:rsidRDefault="00AE6862" w:rsidP="003A4C0E">
      <w:pPr>
        <w:numPr>
          <w:ilvl w:val="0"/>
          <w:numId w:val="27"/>
        </w:numPr>
        <w:jc w:val="center"/>
        <w:rPr>
          <w:rFonts w:asciiTheme="minorHAnsi" w:hAnsiTheme="minorHAnsi" w:cstheme="minorHAnsi"/>
          <w:b/>
          <w:szCs w:val="24"/>
        </w:rPr>
      </w:pPr>
      <w:r w:rsidRPr="00E347F4">
        <w:rPr>
          <w:rFonts w:asciiTheme="minorHAnsi" w:hAnsiTheme="minorHAnsi" w:cstheme="minorHAnsi"/>
          <w:b/>
          <w:szCs w:val="24"/>
        </w:rPr>
        <w:t>Chapter 105.06 – Minority Contract Provision.</w:t>
      </w:r>
    </w:p>
    <w:p w14:paraId="75074418" w14:textId="77777777" w:rsidR="00AE6862" w:rsidRPr="00E347F4" w:rsidRDefault="00AE6862" w:rsidP="003A4C0E">
      <w:pPr>
        <w:widowControl w:val="0"/>
        <w:numPr>
          <w:ilvl w:val="1"/>
          <w:numId w:val="27"/>
        </w:numPr>
        <w:suppressAutoHyphens/>
        <w:overflowPunct w:val="0"/>
        <w:autoSpaceDE w:val="0"/>
        <w:autoSpaceDN w:val="0"/>
        <w:adjustRightInd w:val="0"/>
        <w:ind w:left="1080" w:firstLine="360"/>
        <w:jc w:val="both"/>
        <w:textAlignment w:val="baseline"/>
        <w:rPr>
          <w:rFonts w:asciiTheme="minorHAnsi" w:hAnsiTheme="minorHAnsi" w:cstheme="minorHAnsi"/>
          <w:szCs w:val="24"/>
        </w:rPr>
      </w:pPr>
      <w:r w:rsidRPr="00E347F4">
        <w:rPr>
          <w:rFonts w:asciiTheme="minorHAnsi" w:hAnsiTheme="minorHAnsi" w:cstheme="minorHAnsi"/>
          <w:szCs w:val="24"/>
        </w:rPr>
        <w:t>All contracts with the City shall include the following clause:</w:t>
      </w:r>
    </w:p>
    <w:p w14:paraId="32CC3B64" w14:textId="77777777" w:rsidR="00AE6862" w:rsidRPr="00E347F4" w:rsidRDefault="00AE6862" w:rsidP="00AE6862">
      <w:pPr>
        <w:tabs>
          <w:tab w:val="left" w:pos="1800"/>
        </w:tabs>
        <w:jc w:val="both"/>
        <w:rPr>
          <w:rFonts w:asciiTheme="minorHAnsi" w:hAnsiTheme="minorHAnsi" w:cstheme="minorHAnsi"/>
          <w:szCs w:val="24"/>
        </w:rPr>
      </w:pPr>
      <w:r w:rsidRPr="00E347F4">
        <w:rPr>
          <w:rFonts w:asciiTheme="minorHAnsi" w:hAnsiTheme="minorHAnsi" w:cstheme="minorHAnsi"/>
          <w:szCs w:val="24"/>
        </w:rPr>
        <w:tab/>
        <w:t>The bidder agrees to expend at least $</w:t>
      </w:r>
      <w:r w:rsidRPr="00E347F4">
        <w:rPr>
          <w:rFonts w:asciiTheme="minorHAnsi" w:hAnsiTheme="minorHAnsi" w:cstheme="minorHAnsi"/>
          <w:szCs w:val="24"/>
          <w:u w:val="single"/>
        </w:rPr>
        <w:t xml:space="preserve">                      </w:t>
      </w:r>
      <w:r w:rsidRPr="00E347F4">
        <w:rPr>
          <w:rFonts w:asciiTheme="minorHAnsi" w:hAnsiTheme="minorHAnsi" w:cstheme="minorHAnsi"/>
          <w:szCs w:val="24"/>
        </w:rPr>
        <w:t xml:space="preserve">of the Contract in the </w:t>
      </w:r>
      <w:r w:rsidRPr="00E347F4">
        <w:rPr>
          <w:rFonts w:asciiTheme="minorHAnsi" w:hAnsiTheme="minorHAnsi" w:cstheme="minorHAnsi"/>
          <w:szCs w:val="24"/>
        </w:rPr>
        <w:tab/>
        <w:t xml:space="preserve">event the contract is awarded to such bidder for minority/women's business </w:t>
      </w:r>
      <w:r w:rsidRPr="00E347F4">
        <w:rPr>
          <w:rFonts w:asciiTheme="minorHAnsi" w:hAnsiTheme="minorHAnsi" w:cstheme="minorHAnsi"/>
          <w:szCs w:val="24"/>
        </w:rPr>
        <w:tab/>
        <w:t xml:space="preserve">enterprises. For purposes of this pledge, the term "minority/women's business </w:t>
      </w:r>
      <w:r w:rsidRPr="00E347F4">
        <w:rPr>
          <w:rFonts w:asciiTheme="minorHAnsi" w:hAnsiTheme="minorHAnsi" w:cstheme="minorHAnsi"/>
          <w:szCs w:val="24"/>
        </w:rPr>
        <w:tab/>
        <w:t xml:space="preserve">enterprise" means a bona fide business established as a sole proprietorship, </w:t>
      </w:r>
      <w:r w:rsidRPr="00E347F4">
        <w:rPr>
          <w:rFonts w:asciiTheme="minorHAnsi" w:hAnsiTheme="minorHAnsi" w:cstheme="minorHAnsi"/>
          <w:szCs w:val="24"/>
        </w:rPr>
        <w:tab/>
        <w:t xml:space="preserve">partnership or corporation owned, operated and controlled by one or more </w:t>
      </w:r>
      <w:r w:rsidRPr="00E347F4">
        <w:rPr>
          <w:rFonts w:asciiTheme="minorHAnsi" w:hAnsiTheme="minorHAnsi" w:cstheme="minorHAnsi"/>
          <w:szCs w:val="24"/>
        </w:rPr>
        <w:tab/>
        <w:t xml:space="preserve">minority persons or women who have at least fifty-one percent (51%) </w:t>
      </w:r>
      <w:r w:rsidRPr="00E347F4">
        <w:rPr>
          <w:rFonts w:asciiTheme="minorHAnsi" w:hAnsiTheme="minorHAnsi" w:cstheme="minorHAnsi"/>
          <w:szCs w:val="24"/>
        </w:rPr>
        <w:tab/>
        <w:t xml:space="preserve">ownership. "Minority" includes African Americans, Asian/Pacific Islanders, </w:t>
      </w:r>
      <w:r w:rsidRPr="00E347F4">
        <w:rPr>
          <w:rFonts w:asciiTheme="minorHAnsi" w:hAnsiTheme="minorHAnsi" w:cstheme="minorHAnsi"/>
          <w:szCs w:val="24"/>
        </w:rPr>
        <w:tab/>
        <w:t xml:space="preserve">Hispanic/Latino Americans and Native American Indians. The minority or </w:t>
      </w:r>
      <w:r w:rsidRPr="00E347F4">
        <w:rPr>
          <w:rFonts w:asciiTheme="minorHAnsi" w:hAnsiTheme="minorHAnsi" w:cstheme="minorHAnsi"/>
          <w:szCs w:val="24"/>
        </w:rPr>
        <w:tab/>
        <w:t xml:space="preserve">woman must have operational and managerial control, interest in capital, and </w:t>
      </w:r>
      <w:r w:rsidRPr="00E347F4">
        <w:rPr>
          <w:rFonts w:asciiTheme="minorHAnsi" w:hAnsiTheme="minorHAnsi" w:cstheme="minorHAnsi"/>
          <w:szCs w:val="24"/>
        </w:rPr>
        <w:tab/>
        <w:t xml:space="preserve">earnings commensurate with the percentage of ownership. Minority/women's </w:t>
      </w:r>
      <w:r w:rsidRPr="00E347F4">
        <w:rPr>
          <w:rFonts w:asciiTheme="minorHAnsi" w:hAnsiTheme="minorHAnsi" w:cstheme="minorHAnsi"/>
          <w:szCs w:val="24"/>
        </w:rPr>
        <w:tab/>
        <w:t xml:space="preserve">business enterprises may be employed as construction contractors, </w:t>
      </w:r>
      <w:r w:rsidRPr="00E347F4">
        <w:rPr>
          <w:rFonts w:asciiTheme="minorHAnsi" w:hAnsiTheme="minorHAnsi" w:cstheme="minorHAnsi"/>
          <w:szCs w:val="24"/>
        </w:rPr>
        <w:tab/>
        <w:t xml:space="preserve">subcontractors, vendors or suppliers. </w:t>
      </w:r>
    </w:p>
    <w:p w14:paraId="600F29BE" w14:textId="77777777" w:rsidR="00AE6862" w:rsidRPr="00E347F4" w:rsidRDefault="00AE6862" w:rsidP="00AE6862">
      <w:pPr>
        <w:jc w:val="both"/>
        <w:rPr>
          <w:rFonts w:asciiTheme="minorHAnsi" w:hAnsiTheme="minorHAnsi" w:cstheme="minorHAnsi"/>
          <w:i/>
          <w:szCs w:val="24"/>
        </w:rPr>
      </w:pPr>
      <w:r w:rsidRPr="00E347F4">
        <w:rPr>
          <w:rFonts w:asciiTheme="minorHAnsi" w:hAnsiTheme="minorHAnsi" w:cstheme="minorHAnsi"/>
          <w:i/>
          <w:szCs w:val="24"/>
        </w:rPr>
        <w:t>(Ord.185-2011. Passed 10-31-11.)</w:t>
      </w:r>
    </w:p>
    <w:p w14:paraId="40C143A0" w14:textId="77777777" w:rsidR="00AE6862" w:rsidRPr="00E347F4" w:rsidRDefault="00AE6862" w:rsidP="00AE6862">
      <w:pPr>
        <w:jc w:val="both"/>
        <w:rPr>
          <w:rFonts w:asciiTheme="minorHAnsi" w:hAnsiTheme="minorHAnsi" w:cstheme="minorHAnsi"/>
          <w:szCs w:val="24"/>
        </w:rPr>
      </w:pPr>
    </w:p>
    <w:p w14:paraId="514C36A7" w14:textId="77777777" w:rsidR="00AE6862" w:rsidRPr="00E347F4" w:rsidRDefault="00AE6862" w:rsidP="003A4C0E">
      <w:pPr>
        <w:numPr>
          <w:ilvl w:val="0"/>
          <w:numId w:val="27"/>
        </w:numPr>
        <w:rPr>
          <w:rFonts w:asciiTheme="minorHAnsi" w:eastAsia="Times New Roman" w:hAnsiTheme="minorHAnsi" w:cstheme="minorHAnsi"/>
          <w:b/>
          <w:szCs w:val="24"/>
        </w:rPr>
      </w:pPr>
      <w:r w:rsidRPr="00E347F4">
        <w:rPr>
          <w:rFonts w:asciiTheme="minorHAnsi" w:eastAsia="Times New Roman" w:hAnsiTheme="minorHAnsi" w:cstheme="minorHAnsi"/>
          <w:b/>
          <w:szCs w:val="24"/>
        </w:rPr>
        <w:t>Chapter 105.12 – Local Bidder Preference.</w:t>
      </w:r>
    </w:p>
    <w:p w14:paraId="73D9833A" w14:textId="77777777" w:rsidR="00AE6862" w:rsidRPr="00E347F4" w:rsidRDefault="00AE6862" w:rsidP="00AE6862">
      <w:pPr>
        <w:tabs>
          <w:tab w:val="num" w:pos="1800"/>
        </w:tabs>
        <w:ind w:left="1620" w:hanging="180"/>
        <w:rPr>
          <w:rFonts w:asciiTheme="minorHAnsi" w:eastAsia="Times New Roman" w:hAnsiTheme="minorHAnsi" w:cstheme="minorHAnsi"/>
          <w:szCs w:val="24"/>
        </w:rPr>
      </w:pPr>
      <w:r w:rsidRPr="00E347F4">
        <w:rPr>
          <w:rFonts w:asciiTheme="minorHAnsi" w:eastAsia="Times New Roman" w:hAnsiTheme="minorHAnsi" w:cstheme="minorHAnsi"/>
          <w:szCs w:val="24"/>
        </w:rPr>
        <w:t xml:space="preserve">a. </w:t>
      </w:r>
      <w:r w:rsidRPr="00E347F4">
        <w:rPr>
          <w:rFonts w:asciiTheme="minorHAnsi" w:eastAsia="Times New Roman" w:hAnsiTheme="minorHAnsi" w:cstheme="minorHAnsi"/>
          <w:szCs w:val="24"/>
        </w:rPr>
        <w:tab/>
        <w:t>The Board of Control, in determining the lowest and best bidder in the</w:t>
      </w:r>
    </w:p>
    <w:p w14:paraId="7A8C2ABF" w14:textId="77777777" w:rsidR="00AE6862" w:rsidRPr="00E347F4" w:rsidRDefault="00AE6862" w:rsidP="00AE6862">
      <w:pPr>
        <w:tabs>
          <w:tab w:val="num" w:pos="1800"/>
        </w:tabs>
        <w:ind w:left="1620" w:hanging="180"/>
        <w:rPr>
          <w:rFonts w:asciiTheme="minorHAnsi" w:eastAsia="Times New Roman" w:hAnsiTheme="minorHAnsi" w:cstheme="minorHAnsi"/>
          <w:szCs w:val="24"/>
        </w:rPr>
      </w:pPr>
      <w:r w:rsidRPr="00E347F4">
        <w:rPr>
          <w:rFonts w:asciiTheme="minorHAnsi" w:eastAsia="Times New Roman" w:hAnsiTheme="minorHAnsi" w:cstheme="minorHAnsi"/>
          <w:szCs w:val="24"/>
        </w:rPr>
        <w:tab/>
      </w:r>
      <w:r w:rsidRPr="00E347F4">
        <w:rPr>
          <w:rFonts w:asciiTheme="minorHAnsi" w:eastAsia="Times New Roman" w:hAnsiTheme="minorHAnsi" w:cstheme="minorHAnsi"/>
          <w:szCs w:val="24"/>
        </w:rPr>
        <w:tab/>
        <w:t xml:space="preserve">award of contracts to which this section is applicable, is authorized to award </w:t>
      </w:r>
      <w:r w:rsidRPr="00E347F4">
        <w:rPr>
          <w:rFonts w:asciiTheme="minorHAnsi" w:eastAsia="Times New Roman" w:hAnsiTheme="minorHAnsi" w:cstheme="minorHAnsi"/>
          <w:szCs w:val="24"/>
        </w:rPr>
        <w:tab/>
        <w:t xml:space="preserve">contracts to local bidders as hereinafter defined, whose bid is not more than </w:t>
      </w:r>
      <w:r w:rsidRPr="00E347F4">
        <w:rPr>
          <w:rFonts w:asciiTheme="minorHAnsi" w:eastAsia="Times New Roman" w:hAnsiTheme="minorHAnsi" w:cstheme="minorHAnsi"/>
          <w:szCs w:val="24"/>
        </w:rPr>
        <w:tab/>
        <w:t xml:space="preserve">five percent (5%) higher, subject to a maximum amount of twenty thousand </w:t>
      </w:r>
      <w:r w:rsidRPr="00E347F4">
        <w:rPr>
          <w:rFonts w:asciiTheme="minorHAnsi" w:eastAsia="Times New Roman" w:hAnsiTheme="minorHAnsi" w:cstheme="minorHAnsi"/>
          <w:szCs w:val="24"/>
        </w:rPr>
        <w:tab/>
        <w:t xml:space="preserve">dollars ($20,000.00), than the lowest dollar bid submitted by non-local </w:t>
      </w:r>
      <w:r w:rsidRPr="00E347F4">
        <w:rPr>
          <w:rFonts w:asciiTheme="minorHAnsi" w:eastAsia="Times New Roman" w:hAnsiTheme="minorHAnsi" w:cstheme="minorHAnsi"/>
          <w:szCs w:val="24"/>
        </w:rPr>
        <w:tab/>
        <w:t xml:space="preserve">bidders.  The Board of Control’s decision in making such an award shall be </w:t>
      </w:r>
      <w:r w:rsidRPr="00E347F4">
        <w:rPr>
          <w:rFonts w:asciiTheme="minorHAnsi" w:eastAsia="Times New Roman" w:hAnsiTheme="minorHAnsi" w:cstheme="minorHAnsi"/>
          <w:szCs w:val="24"/>
        </w:rPr>
        <w:tab/>
        <w:t>final.</w:t>
      </w:r>
    </w:p>
    <w:p w14:paraId="6E50EA21" w14:textId="77777777" w:rsidR="00AE6862" w:rsidRPr="00E347F4" w:rsidRDefault="00AE6862" w:rsidP="00AE6862">
      <w:pPr>
        <w:tabs>
          <w:tab w:val="num" w:pos="1620"/>
        </w:tabs>
        <w:ind w:left="1260"/>
        <w:rPr>
          <w:rFonts w:asciiTheme="minorHAnsi" w:eastAsia="Times New Roman" w:hAnsiTheme="minorHAnsi" w:cstheme="minorHAnsi"/>
          <w:szCs w:val="24"/>
        </w:rPr>
      </w:pPr>
      <w:r w:rsidRPr="00E347F4">
        <w:rPr>
          <w:rFonts w:asciiTheme="minorHAnsi" w:eastAsia="Times New Roman" w:hAnsiTheme="minorHAnsi" w:cstheme="minorHAnsi"/>
          <w:szCs w:val="24"/>
        </w:rPr>
        <w:tab/>
      </w:r>
    </w:p>
    <w:p w14:paraId="3132E0DC" w14:textId="77777777" w:rsidR="00AE6862" w:rsidRPr="00E347F4" w:rsidRDefault="00AE6862" w:rsidP="00AE6862">
      <w:pPr>
        <w:tabs>
          <w:tab w:val="num" w:pos="1800"/>
        </w:tabs>
        <w:ind w:left="1620" w:hanging="180"/>
        <w:rPr>
          <w:rFonts w:asciiTheme="minorHAnsi" w:eastAsia="Times New Roman" w:hAnsiTheme="minorHAnsi" w:cstheme="minorHAnsi"/>
          <w:szCs w:val="24"/>
        </w:rPr>
      </w:pPr>
      <w:r w:rsidRPr="00E347F4">
        <w:rPr>
          <w:rFonts w:asciiTheme="minorHAnsi" w:eastAsia="Times New Roman" w:hAnsiTheme="minorHAnsi" w:cstheme="minorHAnsi"/>
          <w:szCs w:val="24"/>
        </w:rPr>
        <w:t xml:space="preserve">b. </w:t>
      </w:r>
      <w:r w:rsidRPr="00E347F4">
        <w:rPr>
          <w:rFonts w:asciiTheme="minorHAnsi" w:eastAsia="Times New Roman" w:hAnsiTheme="minorHAnsi" w:cstheme="minorHAnsi"/>
          <w:szCs w:val="24"/>
        </w:rPr>
        <w:tab/>
        <w:t xml:space="preserve">For purposes of this section, "local bidder" means an individual or business </w:t>
      </w:r>
      <w:r w:rsidRPr="00E347F4">
        <w:rPr>
          <w:rFonts w:asciiTheme="minorHAnsi" w:eastAsia="Times New Roman" w:hAnsiTheme="minorHAnsi" w:cstheme="minorHAnsi"/>
          <w:szCs w:val="24"/>
        </w:rPr>
        <w:tab/>
        <w:t xml:space="preserve">entity which at the time of the award of the contract has a headquarters, </w:t>
      </w:r>
      <w:r w:rsidRPr="00E347F4">
        <w:rPr>
          <w:rFonts w:asciiTheme="minorHAnsi" w:eastAsia="Times New Roman" w:hAnsiTheme="minorHAnsi" w:cstheme="minorHAnsi"/>
          <w:szCs w:val="24"/>
        </w:rPr>
        <w:tab/>
        <w:t xml:space="preserve">division, sales office, sales outlet, manufacturing facility, or similar </w:t>
      </w:r>
      <w:r w:rsidRPr="00E347F4">
        <w:rPr>
          <w:rFonts w:asciiTheme="minorHAnsi" w:eastAsia="Times New Roman" w:hAnsiTheme="minorHAnsi" w:cstheme="minorHAnsi"/>
          <w:szCs w:val="24"/>
        </w:rPr>
        <w:tab/>
        <w:t>significant business-related location in Stark County, Ohio.</w:t>
      </w:r>
    </w:p>
    <w:p w14:paraId="07E92EEB" w14:textId="77777777" w:rsidR="00AE6862" w:rsidRPr="00E347F4" w:rsidRDefault="00AE6862" w:rsidP="00AE6862">
      <w:pPr>
        <w:tabs>
          <w:tab w:val="num" w:pos="1620"/>
        </w:tabs>
        <w:ind w:left="1620" w:hanging="374"/>
        <w:rPr>
          <w:rFonts w:asciiTheme="minorHAnsi" w:eastAsia="Times New Roman" w:hAnsiTheme="minorHAnsi" w:cstheme="minorHAnsi"/>
          <w:szCs w:val="24"/>
        </w:rPr>
      </w:pPr>
    </w:p>
    <w:p w14:paraId="17B99C6E" w14:textId="77777777" w:rsidR="00AE6862" w:rsidRPr="00E347F4" w:rsidRDefault="00AE6862" w:rsidP="00AE6862">
      <w:pPr>
        <w:tabs>
          <w:tab w:val="num" w:pos="1800"/>
        </w:tabs>
        <w:ind w:left="1620" w:hanging="180"/>
        <w:rPr>
          <w:rFonts w:asciiTheme="minorHAnsi" w:eastAsia="Times New Roman" w:hAnsiTheme="minorHAnsi" w:cstheme="minorHAnsi"/>
          <w:szCs w:val="24"/>
        </w:rPr>
      </w:pPr>
      <w:r w:rsidRPr="00E347F4">
        <w:rPr>
          <w:rFonts w:asciiTheme="minorHAnsi" w:eastAsia="Times New Roman" w:hAnsiTheme="minorHAnsi" w:cstheme="minorHAnsi"/>
          <w:szCs w:val="24"/>
        </w:rPr>
        <w:t xml:space="preserve">c. </w:t>
      </w:r>
      <w:r w:rsidRPr="00E347F4">
        <w:rPr>
          <w:rFonts w:asciiTheme="minorHAnsi" w:eastAsia="Times New Roman" w:hAnsiTheme="minorHAnsi" w:cstheme="minorHAnsi"/>
          <w:szCs w:val="24"/>
        </w:rPr>
        <w:tab/>
        <w:t xml:space="preserve">All contract specifications and/or bid documents that are distributed by </w:t>
      </w:r>
      <w:r w:rsidRPr="00E347F4">
        <w:rPr>
          <w:rFonts w:asciiTheme="minorHAnsi" w:eastAsia="Times New Roman" w:hAnsiTheme="minorHAnsi" w:cstheme="minorHAnsi"/>
          <w:szCs w:val="24"/>
        </w:rPr>
        <w:tab/>
        <w:t xml:space="preserve">Canton for the purpose of soliciting bids for goods and/or services shall </w:t>
      </w:r>
      <w:r w:rsidRPr="00E347F4">
        <w:rPr>
          <w:rFonts w:asciiTheme="minorHAnsi" w:eastAsia="Times New Roman" w:hAnsiTheme="minorHAnsi" w:cstheme="minorHAnsi"/>
          <w:szCs w:val="24"/>
        </w:rPr>
        <w:tab/>
        <w:t>contain the following notice:</w:t>
      </w:r>
    </w:p>
    <w:p w14:paraId="46B2DE22" w14:textId="77777777" w:rsidR="00AE6862" w:rsidRPr="00E347F4" w:rsidRDefault="00AE6862" w:rsidP="00AE6862">
      <w:pPr>
        <w:tabs>
          <w:tab w:val="num" w:pos="1800"/>
        </w:tabs>
        <w:ind w:left="1620" w:hanging="180"/>
        <w:rPr>
          <w:rFonts w:asciiTheme="minorHAnsi" w:eastAsia="Times New Roman" w:hAnsiTheme="minorHAnsi" w:cstheme="minorHAnsi"/>
          <w:szCs w:val="24"/>
        </w:rPr>
      </w:pPr>
    </w:p>
    <w:p w14:paraId="5700A4B4" w14:textId="77777777" w:rsidR="00AE6862" w:rsidRPr="00E347F4" w:rsidRDefault="00AE6862" w:rsidP="00AE6862">
      <w:pPr>
        <w:tabs>
          <w:tab w:val="num" w:pos="0"/>
        </w:tabs>
        <w:ind w:left="1440"/>
        <w:rPr>
          <w:rFonts w:asciiTheme="minorHAnsi" w:eastAsia="Times New Roman" w:hAnsiTheme="minorHAnsi" w:cstheme="minorHAnsi"/>
          <w:szCs w:val="24"/>
        </w:rPr>
      </w:pPr>
      <w:r w:rsidRPr="00E347F4">
        <w:rPr>
          <w:rFonts w:asciiTheme="minorHAnsi" w:eastAsia="Times New Roman" w:hAnsiTheme="minorHAnsi" w:cstheme="minorHAnsi"/>
          <w:szCs w:val="24"/>
        </w:rPr>
        <w:t xml:space="preserve">Prospective bidders will take notice that the City of Canton, in determining the lowest and best bidder in the award of this contract, may award a local bidder preference to any qualified bidder pursuant to Section </w:t>
      </w:r>
      <w:hyperlink r:id="rId12" w:anchor="JD_10512" w:history="1">
        <w:r w:rsidRPr="00E347F4">
          <w:rPr>
            <w:rFonts w:asciiTheme="minorHAnsi" w:eastAsia="Times New Roman" w:hAnsiTheme="minorHAnsi" w:cstheme="minorHAnsi"/>
            <w:szCs w:val="24"/>
          </w:rPr>
          <w:t>105.12</w:t>
        </w:r>
      </w:hyperlink>
      <w:r w:rsidRPr="00E347F4">
        <w:rPr>
          <w:rFonts w:asciiTheme="minorHAnsi" w:eastAsia="Times New Roman" w:hAnsiTheme="minorHAnsi" w:cstheme="minorHAnsi"/>
          <w:szCs w:val="24"/>
        </w:rPr>
        <w:t xml:space="preserve"> of the Codified Ordinances of the City of Canton. The determination of whether a bidder </w:t>
      </w:r>
      <w:r w:rsidRPr="00E347F4">
        <w:rPr>
          <w:rFonts w:asciiTheme="minorHAnsi" w:eastAsia="Times New Roman" w:hAnsiTheme="minorHAnsi" w:cstheme="minorHAnsi"/>
          <w:szCs w:val="24"/>
        </w:rPr>
        <w:lastRenderedPageBreak/>
        <w:t xml:space="preserve">qualifies for the local preference shall be made by Board of Control. The Board's decision shall be final. A copy of Section </w:t>
      </w:r>
      <w:hyperlink r:id="rId13" w:anchor="JD_10512" w:history="1">
        <w:r w:rsidRPr="00E347F4">
          <w:rPr>
            <w:rFonts w:asciiTheme="minorHAnsi" w:eastAsia="Times New Roman" w:hAnsiTheme="minorHAnsi" w:cstheme="minorHAnsi"/>
            <w:szCs w:val="24"/>
          </w:rPr>
          <w:t>105.12</w:t>
        </w:r>
      </w:hyperlink>
      <w:r w:rsidRPr="00E347F4">
        <w:rPr>
          <w:rFonts w:asciiTheme="minorHAnsi" w:eastAsia="Times New Roman" w:hAnsiTheme="minorHAnsi" w:cstheme="minorHAnsi"/>
          <w:szCs w:val="24"/>
        </w:rPr>
        <w:t xml:space="preserve"> is attached.</w:t>
      </w:r>
    </w:p>
    <w:p w14:paraId="4EBB6BE0" w14:textId="77777777" w:rsidR="00AE6862" w:rsidRPr="00E347F4" w:rsidRDefault="00AE6862" w:rsidP="00AE6862">
      <w:pPr>
        <w:tabs>
          <w:tab w:val="num" w:pos="0"/>
        </w:tabs>
        <w:ind w:left="1260"/>
        <w:rPr>
          <w:rFonts w:asciiTheme="minorHAnsi" w:eastAsia="Times New Roman" w:hAnsiTheme="minorHAnsi" w:cstheme="minorHAnsi"/>
          <w:szCs w:val="24"/>
        </w:rPr>
      </w:pPr>
    </w:p>
    <w:p w14:paraId="07264C17" w14:textId="77777777" w:rsidR="00AE6862" w:rsidRPr="00E347F4" w:rsidRDefault="00AE6862" w:rsidP="00AE6862">
      <w:pPr>
        <w:tabs>
          <w:tab w:val="num" w:pos="1800"/>
        </w:tabs>
        <w:ind w:left="1800" w:hanging="360"/>
        <w:rPr>
          <w:rFonts w:asciiTheme="minorHAnsi" w:eastAsia="Times New Roman" w:hAnsiTheme="minorHAnsi" w:cstheme="minorHAnsi"/>
          <w:szCs w:val="24"/>
        </w:rPr>
      </w:pPr>
      <w:r w:rsidRPr="00E347F4">
        <w:rPr>
          <w:rFonts w:asciiTheme="minorHAnsi" w:eastAsia="Times New Roman" w:hAnsiTheme="minorHAnsi" w:cstheme="minorHAnsi"/>
          <w:szCs w:val="24"/>
        </w:rPr>
        <w:t xml:space="preserve">d. </w:t>
      </w:r>
      <w:r w:rsidRPr="00E347F4">
        <w:rPr>
          <w:rFonts w:asciiTheme="minorHAnsi" w:eastAsia="Times New Roman" w:hAnsiTheme="minorHAnsi" w:cstheme="minorHAnsi"/>
          <w:szCs w:val="24"/>
        </w:rPr>
        <w:tab/>
        <w:t>This section shall be applicable to all contracts for equipment, goods, machinery, materials, supplies, vehicles and/or services, which are purchased, leased and/or constructed and which require bidding pursuant to Ohio R.C. 735.05 through 735.09 and Ohio R.C. 737.03.</w:t>
      </w:r>
    </w:p>
    <w:p w14:paraId="6341CE6B" w14:textId="77777777" w:rsidR="00AE6862" w:rsidRPr="00E347F4" w:rsidRDefault="00AE6862" w:rsidP="00AE6862">
      <w:pPr>
        <w:ind w:left="1440"/>
        <w:rPr>
          <w:rFonts w:asciiTheme="minorHAnsi" w:eastAsia="Times New Roman" w:hAnsiTheme="minorHAnsi" w:cstheme="minorHAnsi"/>
          <w:i/>
          <w:szCs w:val="24"/>
        </w:rPr>
      </w:pPr>
      <w:r w:rsidRPr="00E347F4">
        <w:rPr>
          <w:rFonts w:asciiTheme="minorHAnsi" w:eastAsia="Times New Roman" w:hAnsiTheme="minorHAnsi" w:cstheme="minorHAnsi"/>
          <w:i/>
          <w:szCs w:val="24"/>
        </w:rPr>
        <w:t xml:space="preserve">(Ord. </w:t>
      </w:r>
      <w:r w:rsidR="00EE236B" w:rsidRPr="00E347F4">
        <w:rPr>
          <w:rFonts w:asciiTheme="minorHAnsi" w:eastAsia="Times New Roman" w:hAnsiTheme="minorHAnsi" w:cstheme="minorHAnsi"/>
          <w:i/>
          <w:szCs w:val="24"/>
        </w:rPr>
        <w:t>137/2023</w:t>
      </w:r>
      <w:r w:rsidRPr="00E347F4">
        <w:rPr>
          <w:rFonts w:asciiTheme="minorHAnsi" w:eastAsia="Times New Roman" w:hAnsiTheme="minorHAnsi" w:cstheme="minorHAnsi"/>
          <w:i/>
          <w:szCs w:val="24"/>
        </w:rPr>
        <w:t xml:space="preserve">. Passed </w:t>
      </w:r>
      <w:r w:rsidR="00EE236B" w:rsidRPr="00E347F4">
        <w:rPr>
          <w:rFonts w:asciiTheme="minorHAnsi" w:eastAsia="Times New Roman" w:hAnsiTheme="minorHAnsi" w:cstheme="minorHAnsi"/>
          <w:i/>
          <w:szCs w:val="24"/>
        </w:rPr>
        <w:t>9-25-2023</w:t>
      </w:r>
      <w:r w:rsidRPr="00E347F4">
        <w:rPr>
          <w:rFonts w:asciiTheme="minorHAnsi" w:eastAsia="Times New Roman" w:hAnsiTheme="minorHAnsi" w:cstheme="minorHAnsi"/>
          <w:i/>
          <w:szCs w:val="24"/>
        </w:rPr>
        <w:t>.)</w:t>
      </w:r>
    </w:p>
    <w:p w14:paraId="6E98C452" w14:textId="77777777" w:rsidR="00AE6862" w:rsidRPr="00E347F4" w:rsidRDefault="00AE6862" w:rsidP="00AE6862">
      <w:pPr>
        <w:tabs>
          <w:tab w:val="num" w:pos="0"/>
        </w:tabs>
        <w:rPr>
          <w:rFonts w:asciiTheme="minorHAnsi" w:eastAsia="Times New Roman" w:hAnsiTheme="minorHAnsi" w:cstheme="minorHAnsi"/>
          <w:szCs w:val="24"/>
        </w:rPr>
      </w:pPr>
    </w:p>
    <w:p w14:paraId="75B07BBE" w14:textId="77777777" w:rsidR="00AE6862" w:rsidRPr="00E347F4" w:rsidRDefault="00AE6862" w:rsidP="003A4C0E">
      <w:pPr>
        <w:numPr>
          <w:ilvl w:val="0"/>
          <w:numId w:val="27"/>
        </w:numPr>
        <w:jc w:val="center"/>
        <w:rPr>
          <w:rFonts w:asciiTheme="minorHAnsi" w:hAnsiTheme="minorHAnsi" w:cstheme="minorHAnsi"/>
          <w:b/>
          <w:szCs w:val="24"/>
        </w:rPr>
      </w:pPr>
      <w:r w:rsidRPr="00E347F4">
        <w:rPr>
          <w:rFonts w:asciiTheme="minorHAnsi" w:hAnsiTheme="minorHAnsi" w:cstheme="minorHAnsi"/>
          <w:b/>
          <w:szCs w:val="24"/>
        </w:rPr>
        <w:t>Chapter 105.15 – City Income Tax</w:t>
      </w:r>
    </w:p>
    <w:p w14:paraId="0E880EE7" w14:textId="77777777" w:rsidR="00AE6862" w:rsidRPr="00E347F4" w:rsidRDefault="00AE6862" w:rsidP="003A4C0E">
      <w:pPr>
        <w:numPr>
          <w:ilvl w:val="0"/>
          <w:numId w:val="20"/>
        </w:numPr>
        <w:ind w:left="1800"/>
        <w:rPr>
          <w:rFonts w:asciiTheme="minorHAnsi" w:hAnsiTheme="minorHAnsi" w:cstheme="minorHAnsi"/>
          <w:szCs w:val="24"/>
        </w:rPr>
      </w:pPr>
      <w:r w:rsidRPr="00E347F4">
        <w:rPr>
          <w:rFonts w:asciiTheme="minorHAnsi" w:hAnsiTheme="minorHAnsi" w:cstheme="minorHAnsi"/>
          <w:szCs w:val="24"/>
        </w:rPr>
        <w:t>No person, partnership, corporation or unincorporated association may be awarded a contract with the City under Sections 105.09 or 105.10, unless the bidder is paid in full or is current and not otherwise delinquent in the payment of City income taxes, including any obligation to pay taxes withheld from employees under Section 182.05 and any payment on net profits under Section 182.06.</w:t>
      </w:r>
    </w:p>
    <w:p w14:paraId="14B07688" w14:textId="77777777" w:rsidR="00AE6862" w:rsidRPr="00E347F4" w:rsidRDefault="00AE6862" w:rsidP="00AE6862">
      <w:pPr>
        <w:jc w:val="center"/>
        <w:rPr>
          <w:rFonts w:asciiTheme="minorHAnsi" w:hAnsiTheme="minorHAnsi" w:cstheme="minorHAnsi"/>
          <w:szCs w:val="24"/>
        </w:rPr>
      </w:pPr>
    </w:p>
    <w:p w14:paraId="50C0053D" w14:textId="77777777" w:rsidR="00AE6862" w:rsidRPr="00E347F4" w:rsidRDefault="00AE6862" w:rsidP="003A4C0E">
      <w:pPr>
        <w:numPr>
          <w:ilvl w:val="0"/>
          <w:numId w:val="20"/>
        </w:numPr>
        <w:ind w:left="1800"/>
        <w:rPr>
          <w:rFonts w:asciiTheme="minorHAnsi" w:hAnsiTheme="minorHAnsi" w:cstheme="minorHAnsi"/>
          <w:szCs w:val="24"/>
        </w:rPr>
      </w:pPr>
      <w:r w:rsidRPr="00E347F4">
        <w:rPr>
          <w:rFonts w:asciiTheme="minorHAnsi" w:hAnsiTheme="minorHAnsi" w:cstheme="minorHAnsi"/>
          <w:szCs w:val="24"/>
        </w:rPr>
        <w:t>Falsification of any information related to or any post-contractual violation of the requirement to pay City income taxes set forth in subsection (a) shall constitute cause for the rescission of the balance of the contract at the City's discretion.</w:t>
      </w:r>
    </w:p>
    <w:p w14:paraId="7195DA16" w14:textId="77777777" w:rsidR="00AE6862" w:rsidRPr="00E347F4" w:rsidRDefault="00AE6862" w:rsidP="00AE6862">
      <w:pPr>
        <w:jc w:val="center"/>
        <w:rPr>
          <w:rFonts w:asciiTheme="minorHAnsi" w:hAnsiTheme="minorHAnsi" w:cstheme="minorHAnsi"/>
          <w:szCs w:val="24"/>
        </w:rPr>
      </w:pPr>
    </w:p>
    <w:p w14:paraId="1CDC7189" w14:textId="77777777" w:rsidR="00AE6862" w:rsidRPr="00E347F4" w:rsidRDefault="00AE6862" w:rsidP="003A4C0E">
      <w:pPr>
        <w:numPr>
          <w:ilvl w:val="0"/>
          <w:numId w:val="20"/>
        </w:numPr>
        <w:ind w:left="1800"/>
        <w:rPr>
          <w:rFonts w:asciiTheme="minorHAnsi" w:hAnsiTheme="minorHAnsi" w:cstheme="minorHAnsi"/>
          <w:szCs w:val="24"/>
        </w:rPr>
      </w:pPr>
      <w:r w:rsidRPr="00E347F4">
        <w:rPr>
          <w:rFonts w:asciiTheme="minorHAnsi" w:hAnsiTheme="minorHAnsi" w:cstheme="minorHAnsi"/>
          <w:szCs w:val="24"/>
        </w:rPr>
        <w:t>No partnership, corporation or unincorporated association which has as one of its partners, shareholders or owners a person who is a twenty percent (20%) or greater equity owner in such partnership, corporation or unincorporated association and who is delinquent in the payment of City income taxes as set forth in subsection (a), may be awarded a contract with the City under Sections 105.09 or 105.10.</w:t>
      </w:r>
    </w:p>
    <w:p w14:paraId="4FFC4BD7" w14:textId="77777777" w:rsidR="00AE6862" w:rsidRPr="00E347F4" w:rsidRDefault="00AE6862" w:rsidP="00AE6862">
      <w:pPr>
        <w:jc w:val="center"/>
        <w:rPr>
          <w:rFonts w:asciiTheme="minorHAnsi" w:hAnsiTheme="minorHAnsi" w:cstheme="minorHAnsi"/>
          <w:szCs w:val="24"/>
        </w:rPr>
      </w:pPr>
    </w:p>
    <w:p w14:paraId="1CF6645A" w14:textId="77777777" w:rsidR="00AE6862" w:rsidRPr="00E347F4" w:rsidRDefault="00AE6862" w:rsidP="003A4C0E">
      <w:pPr>
        <w:numPr>
          <w:ilvl w:val="0"/>
          <w:numId w:val="20"/>
        </w:numPr>
        <w:ind w:left="1800"/>
        <w:rPr>
          <w:rFonts w:asciiTheme="minorHAnsi" w:hAnsiTheme="minorHAnsi" w:cstheme="minorHAnsi"/>
          <w:szCs w:val="24"/>
        </w:rPr>
      </w:pPr>
      <w:r w:rsidRPr="00E347F4">
        <w:rPr>
          <w:rFonts w:asciiTheme="minorHAnsi" w:hAnsiTheme="minorHAnsi" w:cstheme="minorHAnsi"/>
          <w:szCs w:val="24"/>
        </w:rPr>
        <w:t>A person who is a twenty percent (20%) or greater equity owner in any partnership, corporation or unincorporated association which is delinquent in the payment of City income taxes as set forth in subsection (a) may not be awarded a contract with the City under Sections 105.09 or 105.10.</w:t>
      </w:r>
    </w:p>
    <w:p w14:paraId="3374A417" w14:textId="77777777" w:rsidR="00AE6862" w:rsidRPr="00E347F4" w:rsidRDefault="00AE6862" w:rsidP="00AE6862">
      <w:pPr>
        <w:jc w:val="center"/>
        <w:rPr>
          <w:rFonts w:asciiTheme="minorHAnsi" w:hAnsiTheme="minorHAnsi" w:cstheme="minorHAnsi"/>
          <w:szCs w:val="24"/>
        </w:rPr>
      </w:pPr>
    </w:p>
    <w:p w14:paraId="1CC7E691" w14:textId="77777777" w:rsidR="00AE6862" w:rsidRPr="00E347F4" w:rsidRDefault="00AE6862" w:rsidP="003A4C0E">
      <w:pPr>
        <w:numPr>
          <w:ilvl w:val="0"/>
          <w:numId w:val="20"/>
        </w:numPr>
        <w:ind w:left="1800"/>
        <w:rPr>
          <w:rFonts w:asciiTheme="minorHAnsi" w:hAnsiTheme="minorHAnsi" w:cstheme="minorHAnsi"/>
          <w:szCs w:val="24"/>
        </w:rPr>
      </w:pPr>
      <w:r w:rsidRPr="00E347F4">
        <w:rPr>
          <w:rFonts w:asciiTheme="minorHAnsi" w:hAnsiTheme="minorHAnsi" w:cstheme="minorHAnsi"/>
          <w:szCs w:val="24"/>
        </w:rPr>
        <w:t>A contract awarded under Sections 105.09 or 105.10 for a public improvement project, services other than personal or professional services, and personal or professional services shall not be binding or valid unless such contract contains the following provisions:</w:t>
      </w:r>
    </w:p>
    <w:p w14:paraId="3BE504D8" w14:textId="77777777" w:rsidR="00AE6862" w:rsidRPr="00E347F4" w:rsidRDefault="00AE6862" w:rsidP="00AE6862">
      <w:pPr>
        <w:jc w:val="center"/>
        <w:rPr>
          <w:rFonts w:asciiTheme="minorHAnsi" w:hAnsiTheme="minorHAnsi" w:cstheme="minorHAnsi"/>
          <w:szCs w:val="24"/>
        </w:rPr>
      </w:pPr>
    </w:p>
    <w:p w14:paraId="5BF7A6D6" w14:textId="77777777" w:rsidR="00AE6862" w:rsidRPr="00E347F4" w:rsidRDefault="00AE6862" w:rsidP="00AE6862">
      <w:pPr>
        <w:rPr>
          <w:rFonts w:asciiTheme="minorHAnsi" w:hAnsiTheme="minorHAnsi" w:cstheme="minorHAnsi"/>
          <w:szCs w:val="24"/>
        </w:rPr>
      </w:pPr>
      <w:r w:rsidRPr="00E347F4">
        <w:rPr>
          <w:rFonts w:asciiTheme="minorHAnsi" w:hAnsiTheme="minorHAnsi" w:cstheme="minorHAnsi"/>
          <w:szCs w:val="24"/>
        </w:rPr>
        <w:t xml:space="preserve">Said _________________________________ hereby further agrees to withhold all City income taxes due or payable under Chapter 182 of the Codified Ordinances for wages, salaries, fees and commissions paid to its employees and further agrees that any of its subcontractors shall be required to agree to withhold any such City income taxes due for services performed under this contract. Furthermore, any person, firm or agency that has a contract or agreement with the </w:t>
      </w:r>
      <w:r w:rsidRPr="00E347F4">
        <w:rPr>
          <w:rFonts w:asciiTheme="minorHAnsi" w:hAnsiTheme="minorHAnsi" w:cstheme="minorHAnsi"/>
          <w:szCs w:val="24"/>
        </w:rPr>
        <w:lastRenderedPageBreak/>
        <w:t>City shall be subject to City income tax whether a resident or nonresident in the City, and whether the work being done is in the City or out of the City. In addition to the tax withheld for employees, the net profits on the contract shall be subject to City income tax.</w:t>
      </w:r>
    </w:p>
    <w:p w14:paraId="46C84DD0" w14:textId="77777777" w:rsidR="00AE6862" w:rsidRPr="00E347F4" w:rsidRDefault="00AE6862" w:rsidP="00AE6862">
      <w:pPr>
        <w:rPr>
          <w:rFonts w:asciiTheme="minorHAnsi" w:hAnsiTheme="minorHAnsi" w:cstheme="minorHAnsi"/>
          <w:i/>
          <w:szCs w:val="24"/>
        </w:rPr>
      </w:pPr>
      <w:r w:rsidRPr="00E347F4">
        <w:rPr>
          <w:rFonts w:asciiTheme="minorHAnsi" w:hAnsiTheme="minorHAnsi" w:cstheme="minorHAnsi"/>
          <w:i/>
          <w:szCs w:val="24"/>
        </w:rPr>
        <w:t>(Ord. 238-2015. Passed 11-30-15.)</w:t>
      </w:r>
    </w:p>
    <w:p w14:paraId="0D5DF7E3" w14:textId="77777777" w:rsidR="00AE6862" w:rsidRPr="00E347F4" w:rsidRDefault="00AE6862" w:rsidP="00AE6862">
      <w:pPr>
        <w:rPr>
          <w:rFonts w:asciiTheme="minorHAnsi" w:hAnsiTheme="minorHAnsi" w:cstheme="minorHAnsi"/>
          <w:b/>
          <w:szCs w:val="24"/>
        </w:rPr>
      </w:pPr>
    </w:p>
    <w:p w14:paraId="68FB7257" w14:textId="77777777" w:rsidR="00AE6862" w:rsidRPr="00E347F4" w:rsidRDefault="00AE6862" w:rsidP="003A4C0E">
      <w:pPr>
        <w:numPr>
          <w:ilvl w:val="0"/>
          <w:numId w:val="27"/>
        </w:numPr>
        <w:rPr>
          <w:rFonts w:asciiTheme="minorHAnsi" w:hAnsiTheme="minorHAnsi" w:cstheme="minorHAnsi"/>
          <w:b/>
          <w:szCs w:val="24"/>
        </w:rPr>
      </w:pPr>
      <w:r w:rsidRPr="00E347F4">
        <w:rPr>
          <w:rFonts w:asciiTheme="minorHAnsi" w:hAnsiTheme="minorHAnsi" w:cstheme="minorHAnsi"/>
          <w:b/>
          <w:szCs w:val="24"/>
        </w:rPr>
        <w:t>Chapter 182.30 – Contract Provisions</w:t>
      </w:r>
    </w:p>
    <w:p w14:paraId="115E5A43" w14:textId="77777777" w:rsidR="00AE6862" w:rsidRPr="00E347F4" w:rsidRDefault="00AE6862" w:rsidP="003A4C0E">
      <w:pPr>
        <w:numPr>
          <w:ilvl w:val="1"/>
          <w:numId w:val="27"/>
        </w:numPr>
        <w:ind w:left="1890" w:hanging="450"/>
        <w:rPr>
          <w:rFonts w:asciiTheme="minorHAnsi" w:hAnsiTheme="minorHAnsi" w:cstheme="minorHAnsi"/>
          <w:szCs w:val="24"/>
        </w:rPr>
      </w:pPr>
      <w:r w:rsidRPr="00E347F4">
        <w:rPr>
          <w:rFonts w:asciiTheme="minorHAnsi" w:hAnsiTheme="minorHAnsi" w:cstheme="minorHAnsi"/>
          <w:szCs w:val="24"/>
        </w:rPr>
        <w:t>No contract on behalf of the City under Sections 105.09 or 105.10 of the Codified Ordinances of Canton for a public improvement project, services other than personal or professional services, and personal or professional services shall be binding or valid unless such contract contains the following provisions:</w:t>
      </w:r>
    </w:p>
    <w:p w14:paraId="6BB969F8" w14:textId="77777777" w:rsidR="00AE6862" w:rsidRPr="00E347F4" w:rsidRDefault="00AE6862" w:rsidP="00AE6862">
      <w:pPr>
        <w:jc w:val="center"/>
        <w:rPr>
          <w:rFonts w:asciiTheme="minorHAnsi" w:hAnsiTheme="minorHAnsi" w:cstheme="minorHAnsi"/>
          <w:szCs w:val="24"/>
        </w:rPr>
      </w:pPr>
    </w:p>
    <w:p w14:paraId="432340AF" w14:textId="77777777" w:rsidR="00AE6862" w:rsidRPr="00E347F4" w:rsidRDefault="00AE6862" w:rsidP="00AE6862">
      <w:pPr>
        <w:rPr>
          <w:rFonts w:asciiTheme="minorHAnsi" w:hAnsiTheme="minorHAnsi" w:cstheme="minorHAnsi"/>
          <w:szCs w:val="24"/>
        </w:rPr>
      </w:pPr>
      <w:r w:rsidRPr="00E347F4">
        <w:rPr>
          <w:rFonts w:asciiTheme="minorHAnsi" w:hAnsiTheme="minorHAnsi" w:cstheme="minorHAnsi"/>
          <w:szCs w:val="24"/>
        </w:rPr>
        <w:t>Said _________________________________ hereby further agrees to withhold all City income taxes due or payable under Chapter 182 of the Codified Ordinances for wages, salaries, fees and commissions paid to its employees and further agrees that any of its subcontractors shall be required to agree to withhold any such city income taxes due for services performed under this contract. Furthermore, any person, firm or agency that has a contract or agreement with the city shall be subject to city income tax whether a resident or nonresident in the city, and whether the work being done is in the City or out of the City. In addition to the tax withheld for employees, the net profits on the contract shall be subject to City income tax.</w:t>
      </w:r>
    </w:p>
    <w:p w14:paraId="3A756180" w14:textId="77777777" w:rsidR="00AE6862" w:rsidRPr="00E347F4" w:rsidRDefault="00AE6862" w:rsidP="00AE6862">
      <w:pPr>
        <w:jc w:val="center"/>
        <w:rPr>
          <w:rFonts w:asciiTheme="minorHAnsi" w:hAnsiTheme="minorHAnsi" w:cstheme="minorHAnsi"/>
          <w:szCs w:val="24"/>
        </w:rPr>
      </w:pPr>
    </w:p>
    <w:p w14:paraId="442A42DE" w14:textId="77777777" w:rsidR="00AE6862" w:rsidRPr="00E347F4" w:rsidRDefault="00AE6862" w:rsidP="003A4C0E">
      <w:pPr>
        <w:numPr>
          <w:ilvl w:val="1"/>
          <w:numId w:val="27"/>
        </w:numPr>
        <w:ind w:left="1890" w:hanging="450"/>
        <w:rPr>
          <w:rFonts w:asciiTheme="minorHAnsi" w:hAnsiTheme="minorHAnsi" w:cstheme="minorHAnsi"/>
          <w:szCs w:val="24"/>
        </w:rPr>
      </w:pPr>
      <w:r w:rsidRPr="00E347F4">
        <w:rPr>
          <w:rFonts w:asciiTheme="minorHAnsi" w:hAnsiTheme="minorHAnsi" w:cstheme="minorHAnsi"/>
          <w:szCs w:val="24"/>
        </w:rPr>
        <w:t>By entering into contract with the city of Canton ______________________ agrees with the City regarding the manner of withholding of City income taxes as provided in Section 718.011(F) of the Ohio Revised Code.</w:t>
      </w:r>
      <w:r w:rsidRPr="00E347F4">
        <w:rPr>
          <w:rFonts w:asciiTheme="minorHAnsi" w:hAnsiTheme="minorHAnsi" w:cstheme="minorHAnsi"/>
          <w:szCs w:val="24"/>
        </w:rPr>
        <w:tab/>
      </w:r>
    </w:p>
    <w:p w14:paraId="2454108C" w14:textId="77777777" w:rsidR="00AE6862" w:rsidRPr="00E347F4" w:rsidRDefault="00AE6862" w:rsidP="003A4C0E">
      <w:pPr>
        <w:numPr>
          <w:ilvl w:val="2"/>
          <w:numId w:val="27"/>
        </w:numPr>
        <w:ind w:left="2250"/>
        <w:rPr>
          <w:rFonts w:asciiTheme="minorHAnsi" w:hAnsiTheme="minorHAnsi" w:cstheme="minorHAnsi"/>
          <w:szCs w:val="24"/>
        </w:rPr>
      </w:pPr>
      <w:r w:rsidRPr="00E347F4">
        <w:rPr>
          <w:rFonts w:asciiTheme="minorHAnsi" w:hAnsiTheme="minorHAnsi" w:cstheme="minorHAnsi"/>
          <w:szCs w:val="24"/>
        </w:rPr>
        <w:t>Municipal income tax withholding provisions of Sections 718.011(B)(1) and 718.011(D) ORC shall not apply to qualifying wages paid to employees for work done or services performed or rendered inside the City or on City property.</w:t>
      </w:r>
    </w:p>
    <w:p w14:paraId="480B92CA" w14:textId="77777777" w:rsidR="00AE6862" w:rsidRPr="00E347F4" w:rsidRDefault="00AE6862" w:rsidP="003A4C0E">
      <w:pPr>
        <w:numPr>
          <w:ilvl w:val="2"/>
          <w:numId w:val="27"/>
        </w:numPr>
        <w:ind w:left="2250"/>
        <w:rPr>
          <w:rFonts w:asciiTheme="minorHAnsi" w:hAnsiTheme="minorHAnsi" w:cstheme="minorHAnsi"/>
          <w:szCs w:val="24"/>
        </w:rPr>
      </w:pPr>
      <w:r w:rsidRPr="00E347F4">
        <w:rPr>
          <w:rFonts w:asciiTheme="minorHAnsi" w:hAnsiTheme="minorHAnsi" w:cstheme="minorHAnsi"/>
          <w:szCs w:val="24"/>
        </w:rPr>
        <w:t>______________________ agrees to withhold income tax for the City from employees’ qualifying wages earned inside the City or on City property, beginning with the first day of work done or services performed or rendered inside the City.</w:t>
      </w:r>
    </w:p>
    <w:p w14:paraId="7F0B379B" w14:textId="77777777" w:rsidR="00AE6862" w:rsidRPr="00E347F4" w:rsidRDefault="00AE6862" w:rsidP="00AE6862">
      <w:pPr>
        <w:rPr>
          <w:rFonts w:asciiTheme="minorHAnsi" w:hAnsiTheme="minorHAnsi" w:cstheme="minorHAnsi"/>
          <w:i/>
          <w:szCs w:val="24"/>
        </w:rPr>
      </w:pPr>
      <w:r w:rsidRPr="00E347F4">
        <w:rPr>
          <w:rFonts w:asciiTheme="minorHAnsi" w:hAnsiTheme="minorHAnsi" w:cstheme="minorHAnsi"/>
          <w:szCs w:val="24"/>
        </w:rPr>
        <w:tab/>
      </w:r>
      <w:r w:rsidRPr="00E347F4">
        <w:rPr>
          <w:rFonts w:asciiTheme="minorHAnsi" w:hAnsiTheme="minorHAnsi" w:cstheme="minorHAnsi"/>
          <w:szCs w:val="24"/>
        </w:rPr>
        <w:tab/>
      </w:r>
      <w:r w:rsidRPr="00E347F4">
        <w:rPr>
          <w:rFonts w:asciiTheme="minorHAnsi" w:hAnsiTheme="minorHAnsi" w:cstheme="minorHAnsi"/>
          <w:i/>
          <w:szCs w:val="24"/>
        </w:rPr>
        <w:t>(Ord. 238-2015. Passed 11-30-15.)</w:t>
      </w:r>
    </w:p>
    <w:p w14:paraId="6C61288C" w14:textId="77777777" w:rsidR="00AE6862" w:rsidRPr="00E347F4" w:rsidRDefault="00AE6862" w:rsidP="00AE6862">
      <w:pPr>
        <w:jc w:val="both"/>
        <w:rPr>
          <w:rFonts w:asciiTheme="minorHAnsi" w:hAnsiTheme="minorHAnsi" w:cstheme="minorHAnsi"/>
          <w:b/>
          <w:szCs w:val="24"/>
        </w:rPr>
      </w:pPr>
    </w:p>
    <w:p w14:paraId="665D6AC8" w14:textId="77777777" w:rsidR="00AE6862" w:rsidRPr="00E347F4" w:rsidRDefault="00AE6862" w:rsidP="003A4C0E">
      <w:pPr>
        <w:numPr>
          <w:ilvl w:val="0"/>
          <w:numId w:val="27"/>
        </w:numPr>
        <w:ind w:left="1260"/>
        <w:jc w:val="both"/>
        <w:rPr>
          <w:rFonts w:asciiTheme="minorHAnsi" w:hAnsiTheme="minorHAnsi" w:cstheme="minorHAnsi"/>
          <w:b/>
          <w:szCs w:val="24"/>
        </w:rPr>
      </w:pPr>
      <w:r w:rsidRPr="00E347F4">
        <w:rPr>
          <w:rFonts w:asciiTheme="minorHAnsi" w:hAnsiTheme="minorHAnsi" w:cstheme="minorHAnsi"/>
          <w:b/>
          <w:szCs w:val="24"/>
        </w:rPr>
        <w:t>Chapter 507.03 – Equal Employment Opportunity Clause.</w:t>
      </w:r>
    </w:p>
    <w:p w14:paraId="28D67876" w14:textId="77777777" w:rsidR="00AE6862" w:rsidRPr="00E347F4" w:rsidRDefault="00AE6862" w:rsidP="00AE6862">
      <w:pPr>
        <w:tabs>
          <w:tab w:val="left" w:pos="1890"/>
        </w:tabs>
        <w:jc w:val="both"/>
        <w:rPr>
          <w:rFonts w:asciiTheme="minorHAnsi" w:hAnsiTheme="minorHAnsi" w:cstheme="minorHAnsi"/>
          <w:szCs w:val="24"/>
        </w:rPr>
      </w:pPr>
      <w:r w:rsidRPr="00E347F4">
        <w:rPr>
          <w:rFonts w:asciiTheme="minorHAnsi" w:hAnsiTheme="minorHAnsi" w:cstheme="minorHAnsi"/>
          <w:szCs w:val="24"/>
        </w:rPr>
        <w:t>b.</w:t>
      </w:r>
      <w:r w:rsidRPr="00E347F4">
        <w:rPr>
          <w:rFonts w:asciiTheme="minorHAnsi" w:hAnsiTheme="minorHAnsi" w:cstheme="minorHAnsi"/>
          <w:szCs w:val="24"/>
        </w:rPr>
        <w:tab/>
        <w:t>During the performance of this contract, the contractor agrees as follows:</w:t>
      </w:r>
    </w:p>
    <w:p w14:paraId="46D81FBB" w14:textId="77777777" w:rsidR="00AE6862" w:rsidRPr="00E347F4" w:rsidRDefault="00AE6862" w:rsidP="003A4C0E">
      <w:pPr>
        <w:numPr>
          <w:ilvl w:val="3"/>
          <w:numId w:val="17"/>
        </w:numPr>
        <w:ind w:left="2250"/>
        <w:jc w:val="both"/>
        <w:rPr>
          <w:rFonts w:asciiTheme="minorHAnsi" w:hAnsiTheme="minorHAnsi" w:cstheme="minorHAnsi"/>
          <w:szCs w:val="24"/>
        </w:rPr>
      </w:pPr>
      <w:r w:rsidRPr="00E347F4">
        <w:rPr>
          <w:rFonts w:asciiTheme="minorHAnsi" w:hAnsiTheme="minorHAnsi" w:cstheme="minorHAnsi"/>
          <w:szCs w:val="24"/>
        </w:rPr>
        <w:t xml:space="preserve">The contractor shall not discriminate against any employee or applicant for employment because of race, age, handicap, religion, color, sex, national origin, sexual orientation or gender identity. The contractor shall take affirmative action </w:t>
      </w:r>
      <w:proofErr w:type="gramStart"/>
      <w:r w:rsidRPr="00E347F4">
        <w:rPr>
          <w:rFonts w:asciiTheme="minorHAnsi" w:hAnsiTheme="minorHAnsi" w:cstheme="minorHAnsi"/>
          <w:szCs w:val="24"/>
        </w:rPr>
        <w:t>to insure that</w:t>
      </w:r>
      <w:proofErr w:type="gramEnd"/>
      <w:r w:rsidRPr="00E347F4">
        <w:rPr>
          <w:rFonts w:asciiTheme="minorHAnsi" w:hAnsiTheme="minorHAnsi" w:cstheme="minorHAnsi"/>
          <w:szCs w:val="24"/>
        </w:rPr>
        <w:t xml:space="preserve"> applicants are employed and that employees are treated during employment without regard to race, religion, color, sex, national origin, military status, sexual orientation or gender identity. As used herein, the word "treated" shall mean and include without limitation the following: recruited, whether by </w:t>
      </w:r>
      <w:r w:rsidRPr="00E347F4">
        <w:rPr>
          <w:rFonts w:asciiTheme="minorHAnsi" w:hAnsiTheme="minorHAnsi" w:cstheme="minorHAnsi"/>
          <w:szCs w:val="24"/>
        </w:rPr>
        <w:lastRenderedPageBreak/>
        <w:t>advertising or other means; compensation, whether in the form of rates or pay or other forms of compensation; selected for training, including apprenticeship; promoted; demoted; upgraded; downgraded; transferred; laid off; and terminated. The contractor agrees to and shall post in conspicuous places available to employees and applicants for employment notices to be provided by the contracting officers setting forth the provisions of this nondiscrimination clause.</w:t>
      </w:r>
    </w:p>
    <w:p w14:paraId="6C46331B" w14:textId="77777777" w:rsidR="00AE6862" w:rsidRPr="00E347F4" w:rsidRDefault="00AE6862" w:rsidP="003A4C0E">
      <w:pPr>
        <w:numPr>
          <w:ilvl w:val="3"/>
          <w:numId w:val="17"/>
        </w:numPr>
        <w:ind w:left="2250"/>
        <w:jc w:val="both"/>
        <w:rPr>
          <w:rFonts w:asciiTheme="minorHAnsi" w:hAnsiTheme="minorHAnsi" w:cstheme="minorHAnsi"/>
          <w:szCs w:val="24"/>
        </w:rPr>
      </w:pPr>
      <w:r w:rsidRPr="00E347F4">
        <w:rPr>
          <w:rFonts w:asciiTheme="minorHAnsi" w:hAnsiTheme="minorHAnsi" w:cstheme="minorHAnsi"/>
          <w:szCs w:val="24"/>
        </w:rPr>
        <w:t>The contractor shall, in all solicitations or advertisements for employees placed by or on behalf of the contractor, state that all qualified applicants will receive consideration for employment without regard to race, age, handicap, religion, color, sex, national origin, military status, sexual orientation or gender identity.</w:t>
      </w:r>
    </w:p>
    <w:p w14:paraId="5C237B68" w14:textId="77777777" w:rsidR="00AE6862" w:rsidRPr="00E347F4" w:rsidRDefault="00AE6862" w:rsidP="00AE6862">
      <w:pPr>
        <w:jc w:val="both"/>
        <w:rPr>
          <w:rFonts w:asciiTheme="minorHAnsi" w:hAnsiTheme="minorHAnsi" w:cstheme="minorHAnsi"/>
          <w:i/>
          <w:szCs w:val="24"/>
        </w:rPr>
      </w:pPr>
      <w:r w:rsidRPr="00E347F4">
        <w:rPr>
          <w:rFonts w:asciiTheme="minorHAnsi" w:hAnsiTheme="minorHAnsi" w:cstheme="minorHAnsi"/>
          <w:i/>
          <w:szCs w:val="24"/>
        </w:rPr>
        <w:t>(Ord. 153-2012.  Passed 9-24-12.)</w:t>
      </w:r>
    </w:p>
    <w:p w14:paraId="58423480" w14:textId="77777777" w:rsidR="00AE6862" w:rsidRPr="00E347F4" w:rsidRDefault="00AE6862" w:rsidP="003A4C0E">
      <w:pPr>
        <w:numPr>
          <w:ilvl w:val="3"/>
          <w:numId w:val="17"/>
        </w:numPr>
        <w:ind w:left="2250"/>
        <w:jc w:val="both"/>
        <w:rPr>
          <w:rFonts w:asciiTheme="minorHAnsi" w:hAnsiTheme="minorHAnsi" w:cstheme="minorHAnsi"/>
          <w:szCs w:val="24"/>
        </w:rPr>
      </w:pPr>
      <w:r w:rsidRPr="00E347F4">
        <w:rPr>
          <w:rFonts w:asciiTheme="minorHAnsi" w:hAnsiTheme="minorHAnsi" w:cstheme="minorHAnsi"/>
          <w:szCs w:val="24"/>
        </w:rPr>
        <w:t>The contractor shall send to each labor union or representative of workers, with which he has a collective bargaining agreement or other contract or understanding, a notice advising the labor union or workers' representative of the contractor's commitments under the equal opportunity clause of the City; and he shall post copies of the notice in conspicuous places available to employees and applicants for employment.</w:t>
      </w:r>
    </w:p>
    <w:p w14:paraId="7EE4E5AB" w14:textId="77777777" w:rsidR="00AE6862" w:rsidRPr="00E347F4" w:rsidRDefault="00AE6862" w:rsidP="003A4C0E">
      <w:pPr>
        <w:numPr>
          <w:ilvl w:val="3"/>
          <w:numId w:val="17"/>
        </w:numPr>
        <w:ind w:left="2250"/>
        <w:jc w:val="both"/>
        <w:rPr>
          <w:rFonts w:asciiTheme="minorHAnsi" w:hAnsiTheme="minorHAnsi" w:cstheme="minorHAnsi"/>
          <w:szCs w:val="24"/>
        </w:rPr>
      </w:pPr>
      <w:r w:rsidRPr="00E347F4">
        <w:rPr>
          <w:rFonts w:asciiTheme="minorHAnsi" w:hAnsiTheme="minorHAnsi" w:cstheme="minorHAnsi"/>
          <w:szCs w:val="24"/>
        </w:rPr>
        <w:t>The contractor shall submit in writing to the City his affirmative action plan, and each subcontractor and supplier of equipment or supplies shall submit to the general contractor his affirmative action plan. The responsibility for securing these affirmative action plans falls upon the general contractor and shall be on file at the office of the general contractor. The contractor shall furnish all information and reports required by the City or its representative pursuant to this chapter, and shall permit access to his books, records, and accounts by the contracting agency and by the Executive Secretary for purposes of investigation to ascertain compliance with the program.</w:t>
      </w:r>
    </w:p>
    <w:p w14:paraId="2E4BC2CA" w14:textId="77777777" w:rsidR="00AE6862" w:rsidRPr="00E347F4" w:rsidRDefault="00AE6862" w:rsidP="003A4C0E">
      <w:pPr>
        <w:numPr>
          <w:ilvl w:val="3"/>
          <w:numId w:val="17"/>
        </w:numPr>
        <w:ind w:left="2250"/>
        <w:jc w:val="both"/>
        <w:rPr>
          <w:rFonts w:asciiTheme="minorHAnsi" w:hAnsiTheme="minorHAnsi" w:cstheme="minorHAnsi"/>
          <w:szCs w:val="24"/>
        </w:rPr>
      </w:pPr>
      <w:r w:rsidRPr="00E347F4">
        <w:rPr>
          <w:rFonts w:asciiTheme="minorHAnsi" w:hAnsiTheme="minorHAnsi" w:cstheme="minorHAnsi"/>
          <w:szCs w:val="24"/>
        </w:rPr>
        <w:t>The contractor shall take such action with respect to any subcontractor as the City may direct as a means of enforcing the provisions of this equal opportunity clause, including penalties and sanctions for noncompliance; provided, however, that in the event the contractor becomes involved in or is threatened with litigation as the result of such direction by the City, the City will enter into such litigation as is necessary to protect the interests of the City and to effectuate the City's equal opportunity program and, in the case of contracts receiving Federal assistance, the contractor or the City may request the United States to enter into such litigation to protect the interests of the United States.</w:t>
      </w:r>
    </w:p>
    <w:p w14:paraId="2B7C87FD" w14:textId="77777777" w:rsidR="00AE6862" w:rsidRPr="00E347F4" w:rsidRDefault="00AE6862" w:rsidP="003A4C0E">
      <w:pPr>
        <w:numPr>
          <w:ilvl w:val="3"/>
          <w:numId w:val="17"/>
        </w:numPr>
        <w:ind w:left="2250"/>
        <w:jc w:val="both"/>
        <w:rPr>
          <w:rFonts w:asciiTheme="minorHAnsi" w:hAnsiTheme="minorHAnsi" w:cstheme="minorHAnsi"/>
          <w:szCs w:val="24"/>
        </w:rPr>
      </w:pPr>
      <w:r w:rsidRPr="00E347F4">
        <w:rPr>
          <w:rFonts w:asciiTheme="minorHAnsi" w:hAnsiTheme="minorHAnsi" w:cstheme="minorHAnsi"/>
          <w:szCs w:val="24"/>
        </w:rPr>
        <w:t xml:space="preserve">The contractor shall file and shall cause his subcontractors, if any, to file compliance reports with the City in the form and to the extent prescribed by the City or its representative. Compliance reports filed at such times as </w:t>
      </w:r>
      <w:r w:rsidRPr="00E347F4">
        <w:rPr>
          <w:rFonts w:asciiTheme="minorHAnsi" w:hAnsiTheme="minorHAnsi" w:cstheme="minorHAnsi"/>
          <w:szCs w:val="24"/>
        </w:rPr>
        <w:lastRenderedPageBreak/>
        <w:t>directed shall contain information as to the employment practices, policies, programs and statistics of the contractor and his subcontractors.</w:t>
      </w:r>
    </w:p>
    <w:p w14:paraId="6379CF1F" w14:textId="77777777" w:rsidR="00AE6862" w:rsidRPr="00E347F4" w:rsidRDefault="00AE6862" w:rsidP="003A4C0E">
      <w:pPr>
        <w:numPr>
          <w:ilvl w:val="3"/>
          <w:numId w:val="17"/>
        </w:numPr>
        <w:ind w:left="2250"/>
        <w:jc w:val="both"/>
        <w:rPr>
          <w:rFonts w:asciiTheme="minorHAnsi" w:hAnsiTheme="minorHAnsi" w:cstheme="minorHAnsi"/>
          <w:szCs w:val="24"/>
        </w:rPr>
      </w:pPr>
      <w:r w:rsidRPr="00E347F4">
        <w:rPr>
          <w:rFonts w:asciiTheme="minorHAnsi" w:hAnsiTheme="minorHAnsi" w:cstheme="minorHAnsi"/>
          <w:szCs w:val="24"/>
        </w:rPr>
        <w:t>The contractor shall include the provisions of this equal employment opportunity clause in every subcontract or purchase order, so that such provisions will be binding upon each subcontractor or vendor.</w:t>
      </w:r>
    </w:p>
    <w:p w14:paraId="530BCCC6" w14:textId="77777777" w:rsidR="00AE6862" w:rsidRPr="00E347F4" w:rsidRDefault="00AE6862" w:rsidP="003A4C0E">
      <w:pPr>
        <w:numPr>
          <w:ilvl w:val="3"/>
          <w:numId w:val="17"/>
        </w:numPr>
        <w:ind w:left="2250"/>
        <w:jc w:val="both"/>
        <w:rPr>
          <w:rFonts w:asciiTheme="minorHAnsi" w:hAnsiTheme="minorHAnsi" w:cstheme="minorHAnsi"/>
          <w:szCs w:val="24"/>
        </w:rPr>
      </w:pPr>
      <w:r w:rsidRPr="00E347F4">
        <w:rPr>
          <w:rFonts w:asciiTheme="minorHAnsi" w:hAnsiTheme="minorHAnsi" w:cstheme="minorHAnsi"/>
          <w:szCs w:val="24"/>
        </w:rPr>
        <w:t>Refusal by the contractor or subcontractor to comply with any portion of this program as herein stated and described will subject the offending party to any or all of the following penalties:</w:t>
      </w:r>
    </w:p>
    <w:p w14:paraId="06BBB315" w14:textId="77777777" w:rsidR="00AE6862" w:rsidRPr="00E347F4" w:rsidRDefault="00AE6862" w:rsidP="003A4C0E">
      <w:pPr>
        <w:numPr>
          <w:ilvl w:val="4"/>
          <w:numId w:val="17"/>
        </w:numPr>
        <w:ind w:left="2610"/>
        <w:jc w:val="both"/>
        <w:rPr>
          <w:rFonts w:asciiTheme="minorHAnsi" w:hAnsiTheme="minorHAnsi" w:cstheme="minorHAnsi"/>
          <w:szCs w:val="24"/>
        </w:rPr>
      </w:pPr>
      <w:r w:rsidRPr="00E347F4">
        <w:rPr>
          <w:rFonts w:asciiTheme="minorHAnsi" w:hAnsiTheme="minorHAnsi" w:cstheme="minorHAnsi"/>
          <w:szCs w:val="24"/>
        </w:rPr>
        <w:t xml:space="preserve">Withholding of all future payments under the involved public contract to the contractor in violation, until it is determined that the contractor or subcontractor </w:t>
      </w:r>
      <w:proofErr w:type="gramStart"/>
      <w:r w:rsidRPr="00E347F4">
        <w:rPr>
          <w:rFonts w:asciiTheme="minorHAnsi" w:hAnsiTheme="minorHAnsi" w:cstheme="minorHAnsi"/>
          <w:szCs w:val="24"/>
        </w:rPr>
        <w:t>is</w:t>
      </w:r>
      <w:r w:rsidR="004D16AC" w:rsidRPr="00E347F4">
        <w:rPr>
          <w:rFonts w:asciiTheme="minorHAnsi" w:hAnsiTheme="minorHAnsi" w:cstheme="minorHAnsi"/>
          <w:szCs w:val="24"/>
        </w:rPr>
        <w:t xml:space="preserve"> </w:t>
      </w:r>
      <w:r w:rsidRPr="00E347F4">
        <w:rPr>
          <w:rFonts w:asciiTheme="minorHAnsi" w:hAnsiTheme="minorHAnsi" w:cstheme="minorHAnsi"/>
          <w:szCs w:val="24"/>
        </w:rPr>
        <w:t>in compliance with</w:t>
      </w:r>
      <w:proofErr w:type="gramEnd"/>
      <w:r w:rsidRPr="00E347F4">
        <w:rPr>
          <w:rFonts w:asciiTheme="minorHAnsi" w:hAnsiTheme="minorHAnsi" w:cstheme="minorHAnsi"/>
          <w:szCs w:val="24"/>
        </w:rPr>
        <w:t xml:space="preserve"> the provisions of this contract.</w:t>
      </w:r>
    </w:p>
    <w:p w14:paraId="69D1D65D" w14:textId="77777777" w:rsidR="00AE6862" w:rsidRPr="00E347F4" w:rsidRDefault="00AE6862" w:rsidP="003A4C0E">
      <w:pPr>
        <w:numPr>
          <w:ilvl w:val="4"/>
          <w:numId w:val="17"/>
        </w:numPr>
        <w:ind w:left="2610"/>
        <w:jc w:val="both"/>
        <w:rPr>
          <w:rFonts w:asciiTheme="minorHAnsi" w:hAnsiTheme="minorHAnsi" w:cstheme="minorHAnsi"/>
          <w:szCs w:val="24"/>
        </w:rPr>
      </w:pPr>
      <w:r w:rsidRPr="00E347F4">
        <w:rPr>
          <w:rFonts w:asciiTheme="minorHAnsi" w:hAnsiTheme="minorHAnsi" w:cstheme="minorHAnsi"/>
          <w:szCs w:val="24"/>
        </w:rPr>
        <w:t>Refusal of all future bids for any public contract with the City or any of its departments or divisions, until such time as the contractor of subcontractor demonstrates that he has established and shall carry out the policies of the program as herein outlined.</w:t>
      </w:r>
    </w:p>
    <w:p w14:paraId="32198E4B" w14:textId="77777777" w:rsidR="00AE6862" w:rsidRPr="00E347F4" w:rsidRDefault="00AE6862" w:rsidP="003A4C0E">
      <w:pPr>
        <w:numPr>
          <w:ilvl w:val="4"/>
          <w:numId w:val="17"/>
        </w:numPr>
        <w:ind w:left="2610"/>
        <w:jc w:val="both"/>
        <w:rPr>
          <w:rFonts w:asciiTheme="minorHAnsi" w:hAnsiTheme="minorHAnsi" w:cstheme="minorHAnsi"/>
          <w:szCs w:val="24"/>
        </w:rPr>
      </w:pPr>
      <w:r w:rsidRPr="00E347F4">
        <w:rPr>
          <w:rFonts w:asciiTheme="minorHAnsi" w:hAnsiTheme="minorHAnsi" w:cstheme="minorHAnsi"/>
          <w:szCs w:val="24"/>
        </w:rPr>
        <w:t>Cancellation of the public contract and declaration of forfeiture of the performance bond.</w:t>
      </w:r>
    </w:p>
    <w:p w14:paraId="1974AB4A" w14:textId="77777777" w:rsidR="00AE6862" w:rsidRPr="00E347F4" w:rsidRDefault="00AE6862" w:rsidP="003A4C0E">
      <w:pPr>
        <w:numPr>
          <w:ilvl w:val="4"/>
          <w:numId w:val="17"/>
        </w:numPr>
        <w:ind w:left="2610"/>
        <w:jc w:val="both"/>
        <w:rPr>
          <w:rFonts w:asciiTheme="minorHAnsi" w:hAnsiTheme="minorHAnsi" w:cstheme="minorHAnsi"/>
          <w:szCs w:val="24"/>
        </w:rPr>
      </w:pPr>
      <w:r w:rsidRPr="00E347F4">
        <w:rPr>
          <w:rFonts w:asciiTheme="minorHAnsi" w:hAnsiTheme="minorHAnsi" w:cstheme="minorHAnsi"/>
          <w:szCs w:val="24"/>
        </w:rPr>
        <w:t>In cases in which there is substantial or material violation or the threat of substantial or material violation of the compliance procedure or as may be provided by contract, appropriate proceedings may be brought to enforce these provisions, including the enjoining within applicable laws of contractors, subcontractors or other organizations, individuals or groups who prevent, directly or indirectly, or seek to prevent, directly or indirectly, compliance with the policy as herein outlined.</w:t>
      </w:r>
    </w:p>
    <w:p w14:paraId="2BDBF9C5" w14:textId="77777777" w:rsidR="00AE6862" w:rsidRPr="00E347F4" w:rsidRDefault="00AE6862" w:rsidP="00AE6862">
      <w:pPr>
        <w:jc w:val="both"/>
        <w:rPr>
          <w:rFonts w:asciiTheme="minorHAnsi" w:hAnsiTheme="minorHAnsi" w:cstheme="minorHAnsi"/>
          <w:i/>
          <w:szCs w:val="24"/>
        </w:rPr>
      </w:pPr>
      <w:r w:rsidRPr="00E347F4">
        <w:rPr>
          <w:rFonts w:asciiTheme="minorHAnsi" w:hAnsiTheme="minorHAnsi" w:cstheme="minorHAnsi"/>
          <w:i/>
          <w:szCs w:val="24"/>
        </w:rPr>
        <w:t>(Ord. 179-74. Passed 6-17-74.)</w:t>
      </w:r>
    </w:p>
    <w:p w14:paraId="0EDA149F" w14:textId="77777777" w:rsidR="00721822" w:rsidRPr="00E347F4" w:rsidRDefault="00721822">
      <w:pPr>
        <w:rPr>
          <w:rFonts w:asciiTheme="minorHAnsi" w:hAnsiTheme="minorHAnsi" w:cstheme="minorHAnsi"/>
        </w:rPr>
      </w:pPr>
    </w:p>
    <w:sectPr w:rsidR="00721822" w:rsidRPr="00E347F4" w:rsidSect="002C3CAE">
      <w:footerReference w:type="default" r:id="rId14"/>
      <w:pgSz w:w="12240" w:h="15840"/>
      <w:pgMar w:top="1440" w:right="1440" w:bottom="1440" w:left="1440" w:header="360" w:footer="36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32B10" w14:textId="77777777" w:rsidR="00C828DF" w:rsidRDefault="00C828DF" w:rsidP="004F3974">
      <w:r>
        <w:separator/>
      </w:r>
    </w:p>
  </w:endnote>
  <w:endnote w:type="continuationSeparator" w:id="0">
    <w:p w14:paraId="1BA84342" w14:textId="77777777" w:rsidR="00C828DF" w:rsidRDefault="00C828DF" w:rsidP="004F3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BA094" w14:textId="77777777" w:rsidR="00C828DF" w:rsidRDefault="00C828DF">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28EC4ECB" w14:textId="77777777" w:rsidR="00C828DF" w:rsidRDefault="00C82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7916E" w14:textId="77777777" w:rsidR="00C828DF" w:rsidRDefault="00C828DF" w:rsidP="004F3974">
      <w:r>
        <w:separator/>
      </w:r>
    </w:p>
  </w:footnote>
  <w:footnote w:type="continuationSeparator" w:id="0">
    <w:p w14:paraId="02AA06F0" w14:textId="77777777" w:rsidR="00C828DF" w:rsidRDefault="00C828DF" w:rsidP="004F3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upperRoman"/>
      <w:lvlText w:val="%1."/>
      <w:lvlJc w:val="left"/>
      <w:pPr>
        <w:ind w:hanging="721"/>
      </w:pPr>
      <w:rPr>
        <w:rFonts w:ascii="Calibri" w:hAnsi="Calibri" w:cs="Calibri"/>
        <w:b/>
        <w:bCs/>
        <w:spacing w:val="1"/>
        <w:w w:val="103"/>
        <w:sz w:val="23"/>
        <w:szCs w:val="23"/>
      </w:rPr>
    </w:lvl>
    <w:lvl w:ilvl="1">
      <w:start w:val="1"/>
      <w:numFmt w:val="decimal"/>
      <w:lvlText w:val="%2)"/>
      <w:lvlJc w:val="left"/>
      <w:pPr>
        <w:ind w:hanging="360"/>
      </w:pPr>
      <w:rPr>
        <w:rFonts w:ascii="Calibri" w:hAnsi="Calibri" w:cs="Calibri"/>
        <w:b w:val="0"/>
        <w:bCs w:val="0"/>
        <w:spacing w:val="1"/>
        <w:w w:val="103"/>
        <w:sz w:val="23"/>
        <w:szCs w:val="23"/>
      </w:rPr>
    </w:lvl>
    <w:lvl w:ilvl="2">
      <w:start w:val="1"/>
      <w:numFmt w:val="lowerLetter"/>
      <w:lvlText w:val="%3)"/>
      <w:lvlJc w:val="left"/>
      <w:pPr>
        <w:ind w:hanging="361"/>
      </w:pPr>
      <w:rPr>
        <w:rFonts w:ascii="Calibri" w:hAnsi="Calibri" w:cs="Calibri"/>
        <w:b w:val="0"/>
        <w:bCs w:val="0"/>
        <w:spacing w:val="1"/>
        <w:w w:val="103"/>
        <w:sz w:val="23"/>
        <w:szCs w:val="23"/>
      </w:rPr>
    </w:lvl>
    <w:lvl w:ilvl="3">
      <w:start w:val="1"/>
      <w:numFmt w:val="lowerRoman"/>
      <w:lvlText w:val="%4)"/>
      <w:lvlJc w:val="left"/>
      <w:pPr>
        <w:ind w:hanging="360"/>
      </w:pPr>
      <w:rPr>
        <w:rFonts w:ascii="Calibri" w:hAnsi="Calibri" w:cs="Calibri"/>
        <w:b w:val="0"/>
        <w:bCs w:val="0"/>
        <w:spacing w:val="2"/>
        <w:w w:val="103"/>
        <w:sz w:val="23"/>
        <w:szCs w:val="23"/>
      </w:rPr>
    </w:lvl>
    <w:lvl w:ilvl="4">
      <w:start w:val="1"/>
      <w:numFmt w:val="decimal"/>
      <w:lvlText w:val="(%5)"/>
      <w:lvlJc w:val="left"/>
      <w:pPr>
        <w:ind w:hanging="361"/>
      </w:pPr>
      <w:rPr>
        <w:rFonts w:ascii="Calibri" w:hAnsi="Calibri" w:cs="Calibri"/>
        <w:b w:val="0"/>
        <w:bCs w:val="0"/>
        <w:spacing w:val="-3"/>
        <w:w w:val="101"/>
        <w:sz w:val="22"/>
        <w:szCs w:val="22"/>
      </w:rPr>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1291FE2"/>
    <w:multiLevelType w:val="hybridMultilevel"/>
    <w:tmpl w:val="CCEC3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9793B"/>
    <w:multiLevelType w:val="hybridMultilevel"/>
    <w:tmpl w:val="B6DC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04395"/>
    <w:multiLevelType w:val="hybridMultilevel"/>
    <w:tmpl w:val="53F409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90022"/>
    <w:multiLevelType w:val="hybridMultilevel"/>
    <w:tmpl w:val="8E2A8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A27AA8"/>
    <w:multiLevelType w:val="hybridMultilevel"/>
    <w:tmpl w:val="C7583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B104D3"/>
    <w:multiLevelType w:val="multilevel"/>
    <w:tmpl w:val="29B436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E90B0B"/>
    <w:multiLevelType w:val="hybridMultilevel"/>
    <w:tmpl w:val="FE3025E8"/>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203ECB"/>
    <w:multiLevelType w:val="hybridMultilevel"/>
    <w:tmpl w:val="3F400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1A7F27"/>
    <w:multiLevelType w:val="hybridMultilevel"/>
    <w:tmpl w:val="35AC7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7501EE"/>
    <w:multiLevelType w:val="hybridMultilevel"/>
    <w:tmpl w:val="8094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EC3DDE"/>
    <w:multiLevelType w:val="hybridMultilevel"/>
    <w:tmpl w:val="69F667AE"/>
    <w:lvl w:ilvl="0" w:tplc="F1281C1C">
      <w:start w:val="1"/>
      <w:numFmt w:val="decimal"/>
      <w:lvlText w:val="%1."/>
      <w:lvlJc w:val="left"/>
      <w:pPr>
        <w:tabs>
          <w:tab w:val="num" w:pos="720"/>
        </w:tabs>
        <w:ind w:left="720" w:hanging="360"/>
      </w:pPr>
      <w:rPr>
        <w:rFonts w:ascii="Times New Roman" w:eastAsia="Calibri" w:hAnsi="Times New Roman" w:cs="Garamond"/>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3393EA0"/>
    <w:multiLevelType w:val="hybridMultilevel"/>
    <w:tmpl w:val="9CDE73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36533DCD"/>
    <w:multiLevelType w:val="hybridMultilevel"/>
    <w:tmpl w:val="A9A82450"/>
    <w:lvl w:ilvl="0" w:tplc="78BC55A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501CCB"/>
    <w:multiLevelType w:val="hybridMultilevel"/>
    <w:tmpl w:val="A0BAA0C0"/>
    <w:lvl w:ilvl="0" w:tplc="322C4F8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A846E15"/>
    <w:multiLevelType w:val="hybridMultilevel"/>
    <w:tmpl w:val="C718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CF755E"/>
    <w:multiLevelType w:val="hybridMultilevel"/>
    <w:tmpl w:val="633C7760"/>
    <w:lvl w:ilvl="0" w:tplc="C674DEA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E7405E1"/>
    <w:multiLevelType w:val="hybridMultilevel"/>
    <w:tmpl w:val="A9F80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31192D"/>
    <w:multiLevelType w:val="hybridMultilevel"/>
    <w:tmpl w:val="36FE1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373EF8"/>
    <w:multiLevelType w:val="multilevel"/>
    <w:tmpl w:val="29B436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5123B1"/>
    <w:multiLevelType w:val="hybridMultilevel"/>
    <w:tmpl w:val="A0BAA0C0"/>
    <w:lvl w:ilvl="0" w:tplc="322C4F8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A4838D7"/>
    <w:multiLevelType w:val="hybridMultilevel"/>
    <w:tmpl w:val="E54A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4A117D"/>
    <w:multiLevelType w:val="hybridMultilevel"/>
    <w:tmpl w:val="2D100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8D2F4A"/>
    <w:multiLevelType w:val="hybridMultilevel"/>
    <w:tmpl w:val="F078D4B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EFE0A9D"/>
    <w:multiLevelType w:val="hybridMultilevel"/>
    <w:tmpl w:val="12C685EA"/>
    <w:lvl w:ilvl="0" w:tplc="DB7CCD30">
      <w:start w:val="1"/>
      <w:numFmt w:val="decimal"/>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2047160"/>
    <w:multiLevelType w:val="hybridMultilevel"/>
    <w:tmpl w:val="933AB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326E2A"/>
    <w:multiLevelType w:val="multilevel"/>
    <w:tmpl w:val="29B436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D34FE2"/>
    <w:multiLevelType w:val="hybridMultilevel"/>
    <w:tmpl w:val="3BD2491A"/>
    <w:lvl w:ilvl="0" w:tplc="A70620C6">
      <w:start w:val="2"/>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A70620C6">
      <w:start w:val="2"/>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5">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7A0FA4"/>
    <w:multiLevelType w:val="hybridMultilevel"/>
    <w:tmpl w:val="1D3E4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5C6D9A"/>
    <w:multiLevelType w:val="hybridMultilevel"/>
    <w:tmpl w:val="6FA8DBB8"/>
    <w:lvl w:ilvl="0" w:tplc="D374CAE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A973F5"/>
    <w:multiLevelType w:val="hybridMultilevel"/>
    <w:tmpl w:val="B5980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C76E21"/>
    <w:multiLevelType w:val="hybridMultilevel"/>
    <w:tmpl w:val="9348C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4C574F"/>
    <w:multiLevelType w:val="hybridMultilevel"/>
    <w:tmpl w:val="76F034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D1602E9"/>
    <w:multiLevelType w:val="hybridMultilevel"/>
    <w:tmpl w:val="2D9C3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6"/>
  </w:num>
  <w:num w:numId="4">
    <w:abstractNumId w:val="19"/>
  </w:num>
  <w:num w:numId="5">
    <w:abstractNumId w:val="33"/>
  </w:num>
  <w:num w:numId="6">
    <w:abstractNumId w:val="30"/>
  </w:num>
  <w:num w:numId="7">
    <w:abstractNumId w:val="1"/>
  </w:num>
  <w:num w:numId="8">
    <w:abstractNumId w:val="21"/>
  </w:num>
  <w:num w:numId="9">
    <w:abstractNumId w:val="17"/>
  </w:num>
  <w:num w:numId="10">
    <w:abstractNumId w:val="28"/>
  </w:num>
  <w:num w:numId="11">
    <w:abstractNumId w:val="31"/>
  </w:num>
  <w:num w:numId="12">
    <w:abstractNumId w:val="15"/>
  </w:num>
  <w:num w:numId="13">
    <w:abstractNumId w:val="12"/>
  </w:num>
  <w:num w:numId="14">
    <w:abstractNumId w:val="29"/>
  </w:num>
  <w:num w:numId="15">
    <w:abstractNumId w:val="22"/>
  </w:num>
  <w:num w:numId="16">
    <w:abstractNumId w:val="20"/>
  </w:num>
  <w:num w:numId="17">
    <w:abstractNumId w:val="27"/>
  </w:num>
  <w:num w:numId="18">
    <w:abstractNumId w:val="11"/>
  </w:num>
  <w:num w:numId="19">
    <w:abstractNumId w:val="24"/>
  </w:num>
  <w:num w:numId="20">
    <w:abstractNumId w:val="32"/>
  </w:num>
  <w:num w:numId="21">
    <w:abstractNumId w:val="7"/>
  </w:num>
  <w:num w:numId="22">
    <w:abstractNumId w:val="3"/>
  </w:num>
  <w:num w:numId="23">
    <w:abstractNumId w:val="13"/>
  </w:num>
  <w:num w:numId="24">
    <w:abstractNumId w:val="23"/>
  </w:num>
  <w:num w:numId="25">
    <w:abstractNumId w:val="5"/>
  </w:num>
  <w:num w:numId="26">
    <w:abstractNumId w:val="25"/>
  </w:num>
  <w:num w:numId="27">
    <w:abstractNumId w:val="14"/>
  </w:num>
  <w:num w:numId="28">
    <w:abstractNumId w:val="9"/>
  </w:num>
  <w:num w:numId="29">
    <w:abstractNumId w:val="10"/>
  </w:num>
  <w:num w:numId="30">
    <w:abstractNumId w:val="2"/>
  </w:num>
  <w:num w:numId="31">
    <w:abstractNumId w:val="18"/>
  </w:num>
  <w:num w:numId="32">
    <w:abstractNumId w:val="6"/>
  </w:num>
  <w:num w:numId="33">
    <w:abstractNumId w:val="4"/>
  </w:num>
  <w:num w:numId="34">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624"/>
    <w:rsid w:val="00001D97"/>
    <w:rsid w:val="000025E2"/>
    <w:rsid w:val="00002D6F"/>
    <w:rsid w:val="000333E2"/>
    <w:rsid w:val="0007412D"/>
    <w:rsid w:val="00074EFF"/>
    <w:rsid w:val="00075F1F"/>
    <w:rsid w:val="00096326"/>
    <w:rsid w:val="00097600"/>
    <w:rsid w:val="000B357B"/>
    <w:rsid w:val="000D3977"/>
    <w:rsid w:val="000D6F57"/>
    <w:rsid w:val="000E02FA"/>
    <w:rsid w:val="000E2FE7"/>
    <w:rsid w:val="000E4DFC"/>
    <w:rsid w:val="000F3353"/>
    <w:rsid w:val="001043F2"/>
    <w:rsid w:val="0013466C"/>
    <w:rsid w:val="00134C4F"/>
    <w:rsid w:val="00137AB2"/>
    <w:rsid w:val="001647C7"/>
    <w:rsid w:val="00181665"/>
    <w:rsid w:val="00185A76"/>
    <w:rsid w:val="001B4778"/>
    <w:rsid w:val="001D2D70"/>
    <w:rsid w:val="001E2B56"/>
    <w:rsid w:val="001F5363"/>
    <w:rsid w:val="0023333C"/>
    <w:rsid w:val="0024312E"/>
    <w:rsid w:val="002507CF"/>
    <w:rsid w:val="00255DFC"/>
    <w:rsid w:val="00292D19"/>
    <w:rsid w:val="002A1947"/>
    <w:rsid w:val="002A5FEC"/>
    <w:rsid w:val="002B15C6"/>
    <w:rsid w:val="002C3CAE"/>
    <w:rsid w:val="002C5AD0"/>
    <w:rsid w:val="00326F37"/>
    <w:rsid w:val="003751C5"/>
    <w:rsid w:val="0038207A"/>
    <w:rsid w:val="00382C49"/>
    <w:rsid w:val="00390448"/>
    <w:rsid w:val="003A4C0E"/>
    <w:rsid w:val="003D0AB6"/>
    <w:rsid w:val="003D3FF5"/>
    <w:rsid w:val="003D4478"/>
    <w:rsid w:val="003D7192"/>
    <w:rsid w:val="003E09E7"/>
    <w:rsid w:val="00407757"/>
    <w:rsid w:val="00414D55"/>
    <w:rsid w:val="00424784"/>
    <w:rsid w:val="0044440D"/>
    <w:rsid w:val="00451E2A"/>
    <w:rsid w:val="004A1D91"/>
    <w:rsid w:val="004A4DA1"/>
    <w:rsid w:val="004A6761"/>
    <w:rsid w:val="004B652E"/>
    <w:rsid w:val="004C7D8B"/>
    <w:rsid w:val="004D16AC"/>
    <w:rsid w:val="004F3974"/>
    <w:rsid w:val="00513EA9"/>
    <w:rsid w:val="005218F7"/>
    <w:rsid w:val="00525C0D"/>
    <w:rsid w:val="005327C3"/>
    <w:rsid w:val="00561207"/>
    <w:rsid w:val="00561C90"/>
    <w:rsid w:val="0056784B"/>
    <w:rsid w:val="00575137"/>
    <w:rsid w:val="00586C01"/>
    <w:rsid w:val="005A1A5D"/>
    <w:rsid w:val="005B4651"/>
    <w:rsid w:val="005C07FC"/>
    <w:rsid w:val="005C1709"/>
    <w:rsid w:val="005D144A"/>
    <w:rsid w:val="005E29F5"/>
    <w:rsid w:val="005E7D0E"/>
    <w:rsid w:val="005F1BBA"/>
    <w:rsid w:val="005F2E11"/>
    <w:rsid w:val="00601D18"/>
    <w:rsid w:val="00642495"/>
    <w:rsid w:val="006523E3"/>
    <w:rsid w:val="006662C4"/>
    <w:rsid w:val="0066716F"/>
    <w:rsid w:val="00672141"/>
    <w:rsid w:val="006777DA"/>
    <w:rsid w:val="006D43AB"/>
    <w:rsid w:val="006D6F95"/>
    <w:rsid w:val="0070379A"/>
    <w:rsid w:val="00703F94"/>
    <w:rsid w:val="007129ED"/>
    <w:rsid w:val="00721822"/>
    <w:rsid w:val="00722828"/>
    <w:rsid w:val="00722D48"/>
    <w:rsid w:val="007405E0"/>
    <w:rsid w:val="0078416C"/>
    <w:rsid w:val="007912C8"/>
    <w:rsid w:val="007B3CBF"/>
    <w:rsid w:val="007D34D3"/>
    <w:rsid w:val="007E52A3"/>
    <w:rsid w:val="007F68DC"/>
    <w:rsid w:val="008161A4"/>
    <w:rsid w:val="008B1F81"/>
    <w:rsid w:val="008C0DEE"/>
    <w:rsid w:val="008C3697"/>
    <w:rsid w:val="008F4133"/>
    <w:rsid w:val="00902231"/>
    <w:rsid w:val="009149CC"/>
    <w:rsid w:val="00922CC4"/>
    <w:rsid w:val="009262B7"/>
    <w:rsid w:val="0096736C"/>
    <w:rsid w:val="009755A5"/>
    <w:rsid w:val="00980A61"/>
    <w:rsid w:val="00984648"/>
    <w:rsid w:val="00A323BD"/>
    <w:rsid w:val="00A63FC3"/>
    <w:rsid w:val="00A64D2E"/>
    <w:rsid w:val="00A70A7E"/>
    <w:rsid w:val="00A70FE1"/>
    <w:rsid w:val="00A84615"/>
    <w:rsid w:val="00A967F3"/>
    <w:rsid w:val="00AA4196"/>
    <w:rsid w:val="00AB0143"/>
    <w:rsid w:val="00AB07F1"/>
    <w:rsid w:val="00AC50AF"/>
    <w:rsid w:val="00AE410C"/>
    <w:rsid w:val="00AE6862"/>
    <w:rsid w:val="00AF57CB"/>
    <w:rsid w:val="00AF63B6"/>
    <w:rsid w:val="00B0199D"/>
    <w:rsid w:val="00B201B9"/>
    <w:rsid w:val="00B20CA5"/>
    <w:rsid w:val="00B24EEC"/>
    <w:rsid w:val="00B63ABB"/>
    <w:rsid w:val="00B93D18"/>
    <w:rsid w:val="00B97624"/>
    <w:rsid w:val="00BA2E67"/>
    <w:rsid w:val="00BA4940"/>
    <w:rsid w:val="00C017DF"/>
    <w:rsid w:val="00C144EF"/>
    <w:rsid w:val="00C4131E"/>
    <w:rsid w:val="00C47AD6"/>
    <w:rsid w:val="00C60DBA"/>
    <w:rsid w:val="00C63EEB"/>
    <w:rsid w:val="00C828DF"/>
    <w:rsid w:val="00C95A82"/>
    <w:rsid w:val="00CE704D"/>
    <w:rsid w:val="00D00CBF"/>
    <w:rsid w:val="00D1635D"/>
    <w:rsid w:val="00D30FD3"/>
    <w:rsid w:val="00D3141B"/>
    <w:rsid w:val="00D61585"/>
    <w:rsid w:val="00D66908"/>
    <w:rsid w:val="00D71F49"/>
    <w:rsid w:val="00DB4C2B"/>
    <w:rsid w:val="00DD119A"/>
    <w:rsid w:val="00DD1EB6"/>
    <w:rsid w:val="00DF7561"/>
    <w:rsid w:val="00E347F4"/>
    <w:rsid w:val="00E42493"/>
    <w:rsid w:val="00E524B9"/>
    <w:rsid w:val="00E77097"/>
    <w:rsid w:val="00E86ED3"/>
    <w:rsid w:val="00E87776"/>
    <w:rsid w:val="00E924E0"/>
    <w:rsid w:val="00ED3560"/>
    <w:rsid w:val="00ED6454"/>
    <w:rsid w:val="00EE236B"/>
    <w:rsid w:val="00F163C7"/>
    <w:rsid w:val="00F367EC"/>
    <w:rsid w:val="00F46F31"/>
    <w:rsid w:val="00F508DB"/>
    <w:rsid w:val="00F71180"/>
    <w:rsid w:val="00F7395E"/>
    <w:rsid w:val="00F76C95"/>
    <w:rsid w:val="00F80621"/>
    <w:rsid w:val="00FB377E"/>
    <w:rsid w:val="00FE372D"/>
    <w:rsid w:val="00FF7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8D24E"/>
  <w15:chartTrackingRefBased/>
  <w15:docId w15:val="{5D40DDF3-77C4-42C4-A16A-750C64B1B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7AB2"/>
    <w:rPr>
      <w:sz w:val="24"/>
      <w:szCs w:val="22"/>
    </w:rPr>
  </w:style>
  <w:style w:type="paragraph" w:styleId="Heading1">
    <w:name w:val="heading 1"/>
    <w:basedOn w:val="Normal"/>
    <w:next w:val="Normal"/>
    <w:link w:val="Heading1Char"/>
    <w:uiPriority w:val="1"/>
    <w:qFormat/>
    <w:rsid w:val="001647C7"/>
    <w:pPr>
      <w:widowControl w:val="0"/>
      <w:autoSpaceDE w:val="0"/>
      <w:autoSpaceDN w:val="0"/>
      <w:adjustRightInd w:val="0"/>
      <w:ind w:left="821" w:hanging="721"/>
      <w:outlineLvl w:val="0"/>
    </w:pPr>
    <w:rPr>
      <w:rFonts w:ascii="Calibri" w:eastAsia="Times New Roman" w:hAnsi="Calibri" w:cs="Calibri"/>
      <w:b/>
      <w:bCs/>
      <w:sz w:val="23"/>
      <w:szCs w:val="23"/>
    </w:rPr>
  </w:style>
  <w:style w:type="paragraph" w:styleId="Heading2">
    <w:name w:val="heading 2"/>
    <w:basedOn w:val="Normal"/>
    <w:next w:val="Normal"/>
    <w:link w:val="Heading2Char"/>
    <w:uiPriority w:val="9"/>
    <w:semiHidden/>
    <w:unhideWhenUsed/>
    <w:qFormat/>
    <w:rsid w:val="000E02FA"/>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6716F"/>
    <w:rPr>
      <w:color w:val="0563C1"/>
      <w:u w:val="single"/>
    </w:rPr>
  </w:style>
  <w:style w:type="character" w:styleId="UnresolvedMention">
    <w:name w:val="Unresolved Mention"/>
    <w:uiPriority w:val="99"/>
    <w:semiHidden/>
    <w:unhideWhenUsed/>
    <w:rsid w:val="0066716F"/>
    <w:rPr>
      <w:color w:val="605E5C"/>
      <w:shd w:val="clear" w:color="auto" w:fill="E1DFDD"/>
    </w:rPr>
  </w:style>
  <w:style w:type="character" w:customStyle="1" w:styleId="Heading1Char">
    <w:name w:val="Heading 1 Char"/>
    <w:link w:val="Heading1"/>
    <w:uiPriority w:val="1"/>
    <w:rsid w:val="001647C7"/>
    <w:rPr>
      <w:rFonts w:ascii="Calibri" w:eastAsia="Times New Roman" w:hAnsi="Calibri" w:cs="Calibri"/>
      <w:b/>
      <w:bCs/>
      <w:sz w:val="23"/>
      <w:szCs w:val="23"/>
    </w:rPr>
  </w:style>
  <w:style w:type="paragraph" w:styleId="BodyText">
    <w:name w:val="Body Text"/>
    <w:basedOn w:val="Normal"/>
    <w:link w:val="BodyTextChar"/>
    <w:uiPriority w:val="1"/>
    <w:qFormat/>
    <w:rsid w:val="001647C7"/>
    <w:pPr>
      <w:widowControl w:val="0"/>
      <w:autoSpaceDE w:val="0"/>
      <w:autoSpaceDN w:val="0"/>
      <w:adjustRightInd w:val="0"/>
      <w:ind w:left="460" w:hanging="360"/>
    </w:pPr>
    <w:rPr>
      <w:rFonts w:ascii="Calibri" w:eastAsia="Times New Roman" w:hAnsi="Calibri" w:cs="Calibri"/>
      <w:sz w:val="23"/>
      <w:szCs w:val="23"/>
    </w:rPr>
  </w:style>
  <w:style w:type="character" w:customStyle="1" w:styleId="BodyTextChar">
    <w:name w:val="Body Text Char"/>
    <w:link w:val="BodyText"/>
    <w:uiPriority w:val="1"/>
    <w:rsid w:val="001647C7"/>
    <w:rPr>
      <w:rFonts w:ascii="Calibri" w:eastAsia="Times New Roman" w:hAnsi="Calibri" w:cs="Calibri"/>
      <w:sz w:val="23"/>
      <w:szCs w:val="23"/>
    </w:rPr>
  </w:style>
  <w:style w:type="paragraph" w:styleId="ListParagraph">
    <w:name w:val="List Paragraph"/>
    <w:basedOn w:val="Normal"/>
    <w:uiPriority w:val="1"/>
    <w:qFormat/>
    <w:rsid w:val="001647C7"/>
    <w:pPr>
      <w:widowControl w:val="0"/>
      <w:autoSpaceDE w:val="0"/>
      <w:autoSpaceDN w:val="0"/>
      <w:adjustRightInd w:val="0"/>
    </w:pPr>
    <w:rPr>
      <w:rFonts w:eastAsia="Times New Roman"/>
      <w:szCs w:val="24"/>
    </w:rPr>
  </w:style>
  <w:style w:type="paragraph" w:customStyle="1" w:styleId="TableParagraph">
    <w:name w:val="Table Paragraph"/>
    <w:basedOn w:val="Normal"/>
    <w:uiPriority w:val="1"/>
    <w:qFormat/>
    <w:rsid w:val="001647C7"/>
    <w:pPr>
      <w:widowControl w:val="0"/>
      <w:autoSpaceDE w:val="0"/>
      <w:autoSpaceDN w:val="0"/>
      <w:adjustRightInd w:val="0"/>
    </w:pPr>
    <w:rPr>
      <w:rFonts w:eastAsia="Times New Roman"/>
      <w:szCs w:val="24"/>
    </w:rPr>
  </w:style>
  <w:style w:type="paragraph" w:styleId="Header">
    <w:name w:val="header"/>
    <w:basedOn w:val="Normal"/>
    <w:link w:val="HeaderChar"/>
    <w:unhideWhenUsed/>
    <w:rsid w:val="001647C7"/>
    <w:pPr>
      <w:widowControl w:val="0"/>
      <w:tabs>
        <w:tab w:val="center" w:pos="4680"/>
        <w:tab w:val="right" w:pos="9360"/>
      </w:tabs>
      <w:autoSpaceDE w:val="0"/>
      <w:autoSpaceDN w:val="0"/>
      <w:adjustRightInd w:val="0"/>
    </w:pPr>
    <w:rPr>
      <w:rFonts w:eastAsia="Times New Roman"/>
      <w:szCs w:val="24"/>
    </w:rPr>
  </w:style>
  <w:style w:type="character" w:customStyle="1" w:styleId="HeaderChar">
    <w:name w:val="Header Char"/>
    <w:link w:val="Header"/>
    <w:rsid w:val="001647C7"/>
    <w:rPr>
      <w:rFonts w:eastAsia="Times New Roman"/>
      <w:sz w:val="24"/>
      <w:szCs w:val="24"/>
    </w:rPr>
  </w:style>
  <w:style w:type="paragraph" w:styleId="Footer">
    <w:name w:val="footer"/>
    <w:basedOn w:val="Normal"/>
    <w:link w:val="FooterChar"/>
    <w:uiPriority w:val="99"/>
    <w:unhideWhenUsed/>
    <w:rsid w:val="001647C7"/>
    <w:pPr>
      <w:widowControl w:val="0"/>
      <w:tabs>
        <w:tab w:val="center" w:pos="4680"/>
        <w:tab w:val="right" w:pos="9360"/>
      </w:tabs>
      <w:autoSpaceDE w:val="0"/>
      <w:autoSpaceDN w:val="0"/>
      <w:adjustRightInd w:val="0"/>
    </w:pPr>
    <w:rPr>
      <w:rFonts w:eastAsia="Times New Roman"/>
      <w:szCs w:val="24"/>
    </w:rPr>
  </w:style>
  <w:style w:type="character" w:customStyle="1" w:styleId="FooterChar">
    <w:name w:val="Footer Char"/>
    <w:link w:val="Footer"/>
    <w:uiPriority w:val="99"/>
    <w:rsid w:val="001647C7"/>
    <w:rPr>
      <w:rFonts w:eastAsia="Times New Roman"/>
      <w:sz w:val="24"/>
      <w:szCs w:val="24"/>
    </w:rPr>
  </w:style>
  <w:style w:type="paragraph" w:styleId="BalloonText">
    <w:name w:val="Balloon Text"/>
    <w:basedOn w:val="Normal"/>
    <w:link w:val="BalloonTextChar"/>
    <w:uiPriority w:val="99"/>
    <w:semiHidden/>
    <w:unhideWhenUsed/>
    <w:rsid w:val="001647C7"/>
    <w:pPr>
      <w:widowControl w:val="0"/>
      <w:autoSpaceDE w:val="0"/>
      <w:autoSpaceDN w:val="0"/>
      <w:adjustRightInd w:val="0"/>
    </w:pPr>
    <w:rPr>
      <w:rFonts w:ascii="Segoe UI" w:eastAsia="Times New Roman" w:hAnsi="Segoe UI" w:cs="Segoe UI"/>
      <w:sz w:val="18"/>
      <w:szCs w:val="18"/>
    </w:rPr>
  </w:style>
  <w:style w:type="character" w:customStyle="1" w:styleId="BalloonTextChar">
    <w:name w:val="Balloon Text Char"/>
    <w:link w:val="BalloonText"/>
    <w:uiPriority w:val="99"/>
    <w:semiHidden/>
    <w:rsid w:val="001647C7"/>
    <w:rPr>
      <w:rFonts w:ascii="Segoe UI" w:eastAsia="Times New Roman" w:hAnsi="Segoe UI" w:cs="Segoe UI"/>
      <w:sz w:val="18"/>
      <w:szCs w:val="18"/>
    </w:rPr>
  </w:style>
  <w:style w:type="character" w:styleId="FollowedHyperlink">
    <w:name w:val="FollowedHyperlink"/>
    <w:uiPriority w:val="99"/>
    <w:semiHidden/>
    <w:unhideWhenUsed/>
    <w:rsid w:val="00A70FE1"/>
    <w:rPr>
      <w:color w:val="954F72"/>
      <w:u w:val="single"/>
    </w:rPr>
  </w:style>
  <w:style w:type="character" w:customStyle="1" w:styleId="Heading2Char">
    <w:name w:val="Heading 2 Char"/>
    <w:link w:val="Heading2"/>
    <w:uiPriority w:val="9"/>
    <w:semiHidden/>
    <w:rsid w:val="000E02FA"/>
    <w:rPr>
      <w:rFonts w:ascii="Calibri Light" w:eastAsia="Times New Roman" w:hAnsi="Calibri Light" w:cs="Times New Roman"/>
      <w:b/>
      <w:bCs/>
      <w:i/>
      <w:iCs/>
      <w:sz w:val="28"/>
      <w:szCs w:val="28"/>
    </w:rPr>
  </w:style>
  <w:style w:type="character" w:styleId="CommentReference">
    <w:name w:val="annotation reference"/>
    <w:basedOn w:val="DefaultParagraphFont"/>
    <w:uiPriority w:val="99"/>
    <w:semiHidden/>
    <w:unhideWhenUsed/>
    <w:rsid w:val="00097600"/>
    <w:rPr>
      <w:sz w:val="16"/>
      <w:szCs w:val="16"/>
    </w:rPr>
  </w:style>
  <w:style w:type="paragraph" w:styleId="CommentText">
    <w:name w:val="annotation text"/>
    <w:basedOn w:val="Normal"/>
    <w:link w:val="CommentTextChar"/>
    <w:uiPriority w:val="99"/>
    <w:semiHidden/>
    <w:unhideWhenUsed/>
    <w:rsid w:val="00097600"/>
    <w:rPr>
      <w:sz w:val="20"/>
      <w:szCs w:val="20"/>
    </w:rPr>
  </w:style>
  <w:style w:type="character" w:customStyle="1" w:styleId="CommentTextChar">
    <w:name w:val="Comment Text Char"/>
    <w:basedOn w:val="DefaultParagraphFont"/>
    <w:link w:val="CommentText"/>
    <w:uiPriority w:val="99"/>
    <w:semiHidden/>
    <w:rsid w:val="00097600"/>
  </w:style>
  <w:style w:type="paragraph" w:styleId="CommentSubject">
    <w:name w:val="annotation subject"/>
    <w:basedOn w:val="CommentText"/>
    <w:next w:val="CommentText"/>
    <w:link w:val="CommentSubjectChar"/>
    <w:uiPriority w:val="99"/>
    <w:semiHidden/>
    <w:unhideWhenUsed/>
    <w:rsid w:val="00097600"/>
    <w:rPr>
      <w:b/>
      <w:bCs/>
    </w:rPr>
  </w:style>
  <w:style w:type="character" w:customStyle="1" w:styleId="CommentSubjectChar">
    <w:name w:val="Comment Subject Char"/>
    <w:basedOn w:val="CommentTextChar"/>
    <w:link w:val="CommentSubject"/>
    <w:uiPriority w:val="99"/>
    <w:semiHidden/>
    <w:rsid w:val="00097600"/>
    <w:rPr>
      <w:b/>
      <w:bCs/>
    </w:rPr>
  </w:style>
  <w:style w:type="paragraph" w:styleId="Revision">
    <w:name w:val="Revision"/>
    <w:hidden/>
    <w:uiPriority w:val="99"/>
    <w:semiHidden/>
    <w:rsid w:val="00097600"/>
    <w:rPr>
      <w:sz w:val="24"/>
      <w:szCs w:val="22"/>
    </w:rPr>
  </w:style>
  <w:style w:type="paragraph" w:styleId="TOCHeading">
    <w:name w:val="TOC Heading"/>
    <w:basedOn w:val="Heading1"/>
    <w:next w:val="Normal"/>
    <w:uiPriority w:val="39"/>
    <w:unhideWhenUsed/>
    <w:qFormat/>
    <w:rsid w:val="00C60DBA"/>
    <w:pPr>
      <w:keepNext/>
      <w:keepLines/>
      <w:widowControl/>
      <w:autoSpaceDE/>
      <w:autoSpaceDN/>
      <w:adjustRightInd/>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C60DB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6659">
      <w:bodyDiv w:val="1"/>
      <w:marLeft w:val="0"/>
      <w:marRight w:val="0"/>
      <w:marTop w:val="0"/>
      <w:marBottom w:val="0"/>
      <w:divBdr>
        <w:top w:val="none" w:sz="0" w:space="0" w:color="auto"/>
        <w:left w:val="none" w:sz="0" w:space="0" w:color="auto"/>
        <w:bottom w:val="none" w:sz="0" w:space="0" w:color="auto"/>
        <w:right w:val="none" w:sz="0" w:space="0" w:color="auto"/>
      </w:divBdr>
    </w:div>
    <w:div w:id="352729037">
      <w:bodyDiv w:val="1"/>
      <w:marLeft w:val="0"/>
      <w:marRight w:val="0"/>
      <w:marTop w:val="0"/>
      <w:marBottom w:val="0"/>
      <w:divBdr>
        <w:top w:val="none" w:sz="0" w:space="0" w:color="auto"/>
        <w:left w:val="none" w:sz="0" w:space="0" w:color="auto"/>
        <w:bottom w:val="none" w:sz="0" w:space="0" w:color="auto"/>
        <w:right w:val="none" w:sz="0" w:space="0" w:color="auto"/>
      </w:divBdr>
    </w:div>
    <w:div w:id="646594166">
      <w:bodyDiv w:val="1"/>
      <w:marLeft w:val="0"/>
      <w:marRight w:val="0"/>
      <w:marTop w:val="0"/>
      <w:marBottom w:val="0"/>
      <w:divBdr>
        <w:top w:val="none" w:sz="0" w:space="0" w:color="auto"/>
        <w:left w:val="none" w:sz="0" w:space="0" w:color="auto"/>
        <w:bottom w:val="none" w:sz="0" w:space="0" w:color="auto"/>
        <w:right w:val="none" w:sz="0" w:space="0" w:color="auto"/>
      </w:divBdr>
    </w:div>
    <w:div w:id="680739043">
      <w:bodyDiv w:val="1"/>
      <w:marLeft w:val="0"/>
      <w:marRight w:val="0"/>
      <w:marTop w:val="0"/>
      <w:marBottom w:val="0"/>
      <w:divBdr>
        <w:top w:val="none" w:sz="0" w:space="0" w:color="auto"/>
        <w:left w:val="none" w:sz="0" w:space="0" w:color="auto"/>
        <w:bottom w:val="none" w:sz="0" w:space="0" w:color="auto"/>
        <w:right w:val="none" w:sz="0" w:space="0" w:color="auto"/>
      </w:divBdr>
    </w:div>
    <w:div w:id="1636526992">
      <w:bodyDiv w:val="1"/>
      <w:marLeft w:val="0"/>
      <w:marRight w:val="0"/>
      <w:marTop w:val="0"/>
      <w:marBottom w:val="0"/>
      <w:divBdr>
        <w:top w:val="none" w:sz="0" w:space="0" w:color="auto"/>
        <w:left w:val="none" w:sz="0" w:space="0" w:color="auto"/>
        <w:bottom w:val="none" w:sz="0" w:space="0" w:color="auto"/>
        <w:right w:val="none" w:sz="0" w:space="0" w:color="auto"/>
      </w:divBdr>
    </w:div>
    <w:div w:id="2036273552">
      <w:bodyDiv w:val="1"/>
      <w:marLeft w:val="0"/>
      <w:marRight w:val="0"/>
      <w:marTop w:val="0"/>
      <w:marBottom w:val="0"/>
      <w:divBdr>
        <w:top w:val="none" w:sz="0" w:space="0" w:color="auto"/>
        <w:left w:val="none" w:sz="0" w:space="0" w:color="auto"/>
        <w:bottom w:val="none" w:sz="0" w:space="0" w:color="auto"/>
        <w:right w:val="none" w:sz="0" w:space="0" w:color="auto"/>
      </w:divBdr>
    </w:div>
    <w:div w:id="209960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ing@cantonohio.gov" TargetMode="External"/><Relationship Id="rId13" Type="http://schemas.openxmlformats.org/officeDocument/2006/relationships/hyperlink" Target="http://www.conwaygreene.com/Canton/lpext.dll?f=FifLink&amp;t=document-frame.htm&amp;l=jump&amp;iid=52c5d9a8.5e99aac9.0.0&amp;nid=c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waygreene.com/Canton/lpext.dll?f=FifLink&amp;t=document-frame.htm&amp;l=jump&amp;iid=52c5d9a8.5e99aac9.0.0&amp;nid=c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ntontax@cantonohio.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antonohio.gov/448/Purchasing-Procurement" TargetMode="External"/><Relationship Id="rId4" Type="http://schemas.openxmlformats.org/officeDocument/2006/relationships/settings" Target="settings.xml"/><Relationship Id="rId9" Type="http://schemas.openxmlformats.org/officeDocument/2006/relationships/hyperlink" Target="https://www.cantonohio.gov/448/Purchasing-Procuremen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21BB2-A15E-45CC-AF67-916B1F50E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25</Pages>
  <Words>6169</Words>
  <Characters>35167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41254</CharactersWithSpaces>
  <SharedDoc>false</SharedDoc>
  <HLinks>
    <vt:vector size="90" baseType="variant">
      <vt:variant>
        <vt:i4>6684675</vt:i4>
      </vt:variant>
      <vt:variant>
        <vt:i4>42</vt:i4>
      </vt:variant>
      <vt:variant>
        <vt:i4>0</vt:i4>
      </vt:variant>
      <vt:variant>
        <vt:i4>5</vt:i4>
      </vt:variant>
      <vt:variant>
        <vt:lpwstr>http://www.conwaygreene.com/Canton/lpext.dll?f=FifLink&amp;t=document-frame.htm&amp;l=jump&amp;iid=52c5d9a8.5e99aac9.0.0&amp;nid=cb</vt:lpwstr>
      </vt:variant>
      <vt:variant>
        <vt:lpwstr>JD_10512</vt:lpwstr>
      </vt:variant>
      <vt:variant>
        <vt:i4>6684675</vt:i4>
      </vt:variant>
      <vt:variant>
        <vt:i4>39</vt:i4>
      </vt:variant>
      <vt:variant>
        <vt:i4>0</vt:i4>
      </vt:variant>
      <vt:variant>
        <vt:i4>5</vt:i4>
      </vt:variant>
      <vt:variant>
        <vt:lpwstr>http://www.conwaygreene.com/Canton/lpext.dll?f=FifLink&amp;t=document-frame.htm&amp;l=jump&amp;iid=52c5d9a8.5e99aac9.0.0&amp;nid=cb</vt:lpwstr>
      </vt:variant>
      <vt:variant>
        <vt:lpwstr>JD_10512</vt:lpwstr>
      </vt:variant>
      <vt:variant>
        <vt:i4>2686987</vt:i4>
      </vt:variant>
      <vt:variant>
        <vt:i4>36</vt:i4>
      </vt:variant>
      <vt:variant>
        <vt:i4>0</vt:i4>
      </vt:variant>
      <vt:variant>
        <vt:i4>5</vt:i4>
      </vt:variant>
      <vt:variant>
        <vt:lpwstr>mailto:cantontax@cantonohio.gov</vt:lpwstr>
      </vt:variant>
      <vt:variant>
        <vt:lpwstr/>
      </vt:variant>
      <vt:variant>
        <vt:i4>1245250</vt:i4>
      </vt:variant>
      <vt:variant>
        <vt:i4>33</vt:i4>
      </vt:variant>
      <vt:variant>
        <vt:i4>0</vt:i4>
      </vt:variant>
      <vt:variant>
        <vt:i4>5</vt:i4>
      </vt:variant>
      <vt:variant>
        <vt:lpwstr>https://www.cantonohio.gov/448/Purchasing-Procurement</vt:lpwstr>
      </vt:variant>
      <vt:variant>
        <vt:lpwstr/>
      </vt:variant>
      <vt:variant>
        <vt:i4>3670038</vt:i4>
      </vt:variant>
      <vt:variant>
        <vt:i4>30</vt:i4>
      </vt:variant>
      <vt:variant>
        <vt:i4>0</vt:i4>
      </vt:variant>
      <vt:variant>
        <vt:i4>5</vt:i4>
      </vt:variant>
      <vt:variant>
        <vt:lpwstr>mailto:purchasing@cantonohio.gov</vt:lpwstr>
      </vt:variant>
      <vt:variant>
        <vt:lpwstr/>
      </vt:variant>
      <vt:variant>
        <vt:i4>1245250</vt:i4>
      </vt:variant>
      <vt:variant>
        <vt:i4>27</vt:i4>
      </vt:variant>
      <vt:variant>
        <vt:i4>0</vt:i4>
      </vt:variant>
      <vt:variant>
        <vt:i4>5</vt:i4>
      </vt:variant>
      <vt:variant>
        <vt:lpwstr>https://www.cantonohio.gov/448/Purchasing-Procurement</vt:lpwstr>
      </vt:variant>
      <vt:variant>
        <vt:lpwstr/>
      </vt:variant>
      <vt:variant>
        <vt:i4>3670038</vt:i4>
      </vt:variant>
      <vt:variant>
        <vt:i4>24</vt:i4>
      </vt:variant>
      <vt:variant>
        <vt:i4>0</vt:i4>
      </vt:variant>
      <vt:variant>
        <vt:i4>5</vt:i4>
      </vt:variant>
      <vt:variant>
        <vt:lpwstr>mailto:purchasing@cantonohio.gov</vt:lpwstr>
      </vt:variant>
      <vt:variant>
        <vt:lpwstr/>
      </vt:variant>
      <vt:variant>
        <vt:i4>3276849</vt:i4>
      </vt:variant>
      <vt:variant>
        <vt:i4>21</vt:i4>
      </vt:variant>
      <vt:variant>
        <vt:i4>0</vt:i4>
      </vt:variant>
      <vt:variant>
        <vt:i4>5</vt:i4>
      </vt:variant>
      <vt:variant>
        <vt:lpwstr>https://cantonohio.gov/480/Tree-Commission</vt:lpwstr>
      </vt:variant>
      <vt:variant>
        <vt:lpwstr/>
      </vt:variant>
      <vt:variant>
        <vt:i4>7602230</vt:i4>
      </vt:variant>
      <vt:variant>
        <vt:i4>18</vt:i4>
      </vt:variant>
      <vt:variant>
        <vt:i4>0</vt:i4>
      </vt:variant>
      <vt:variant>
        <vt:i4>5</vt:i4>
      </vt:variant>
      <vt:variant>
        <vt:lpwstr>https://cantonohio.gov/710/Reports-Guidelines-and-Master-Plans</vt:lpwstr>
      </vt:variant>
      <vt:variant>
        <vt:lpwstr/>
      </vt:variant>
      <vt:variant>
        <vt:i4>7602230</vt:i4>
      </vt:variant>
      <vt:variant>
        <vt:i4>15</vt:i4>
      </vt:variant>
      <vt:variant>
        <vt:i4>0</vt:i4>
      </vt:variant>
      <vt:variant>
        <vt:i4>5</vt:i4>
      </vt:variant>
      <vt:variant>
        <vt:lpwstr>https://cantonohio.gov/710/Reports-Guidelines-and-Master-Plans</vt:lpwstr>
      </vt:variant>
      <vt:variant>
        <vt:lpwstr/>
      </vt:variant>
      <vt:variant>
        <vt:i4>7602230</vt:i4>
      </vt:variant>
      <vt:variant>
        <vt:i4>12</vt:i4>
      </vt:variant>
      <vt:variant>
        <vt:i4>0</vt:i4>
      </vt:variant>
      <vt:variant>
        <vt:i4>5</vt:i4>
      </vt:variant>
      <vt:variant>
        <vt:lpwstr>https://cantonohio.gov/710/Reports-Guidelines-and-Master-Plans</vt:lpwstr>
      </vt:variant>
      <vt:variant>
        <vt:lpwstr/>
      </vt:variant>
      <vt:variant>
        <vt:i4>7602230</vt:i4>
      </vt:variant>
      <vt:variant>
        <vt:i4>9</vt:i4>
      </vt:variant>
      <vt:variant>
        <vt:i4>0</vt:i4>
      </vt:variant>
      <vt:variant>
        <vt:i4>5</vt:i4>
      </vt:variant>
      <vt:variant>
        <vt:lpwstr>https://cantonohio.gov/710/Reports-Guidelines-and-Master-Plans</vt:lpwstr>
      </vt:variant>
      <vt:variant>
        <vt:lpwstr/>
      </vt:variant>
      <vt:variant>
        <vt:i4>7602230</vt:i4>
      </vt:variant>
      <vt:variant>
        <vt:i4>6</vt:i4>
      </vt:variant>
      <vt:variant>
        <vt:i4>0</vt:i4>
      </vt:variant>
      <vt:variant>
        <vt:i4>5</vt:i4>
      </vt:variant>
      <vt:variant>
        <vt:lpwstr>https://cantonohio.gov/710/Reports-Guidelines-and-Master-Plans</vt:lpwstr>
      </vt:variant>
      <vt:variant>
        <vt:lpwstr/>
      </vt:variant>
      <vt:variant>
        <vt:i4>7602230</vt:i4>
      </vt:variant>
      <vt:variant>
        <vt:i4>3</vt:i4>
      </vt:variant>
      <vt:variant>
        <vt:i4>0</vt:i4>
      </vt:variant>
      <vt:variant>
        <vt:i4>5</vt:i4>
      </vt:variant>
      <vt:variant>
        <vt:lpwstr>https://cantonohio.gov/710/Reports-Guidelines-and-Master-Plans</vt:lpwstr>
      </vt:variant>
      <vt:variant>
        <vt:lpwstr/>
      </vt:variant>
      <vt:variant>
        <vt:i4>7602230</vt:i4>
      </vt:variant>
      <vt:variant>
        <vt:i4>0</vt:i4>
      </vt:variant>
      <vt:variant>
        <vt:i4>0</vt:i4>
      </vt:variant>
      <vt:variant>
        <vt:i4>5</vt:i4>
      </vt:variant>
      <vt:variant>
        <vt:lpwstr>https://cantonohio.gov/710/Reports-Guidelines-and-Master-Plans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Wise</dc:creator>
  <cp:keywords/>
  <dc:description/>
  <cp:lastModifiedBy>Andrew W. Roth</cp:lastModifiedBy>
  <cp:revision>9</cp:revision>
  <cp:lastPrinted>2025-08-28T14:27:00Z</cp:lastPrinted>
  <dcterms:created xsi:type="dcterms:W3CDTF">2025-08-26T20:23:00Z</dcterms:created>
  <dcterms:modified xsi:type="dcterms:W3CDTF">2025-08-28T15:30:00Z</dcterms:modified>
</cp:coreProperties>
</file>