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mallCaps w:val="1"/>
          <w:sz w:val="24"/>
          <w:szCs w:val="24"/>
        </w:rPr>
      </w:pPr>
      <w:r w:rsidDel="00000000" w:rsidR="00000000" w:rsidRPr="00000000">
        <w:rPr>
          <w:rFonts w:ascii="Arial" w:cs="Arial" w:eastAsia="Arial" w:hAnsi="Arial"/>
          <w:b w:val="1"/>
          <w:smallCaps w:val="1"/>
          <w:sz w:val="24"/>
          <w:szCs w:val="24"/>
          <w:rtl w:val="0"/>
        </w:rPr>
        <w:t xml:space="preserve">LINDBERGH SCHOOLS REQUEST FOR BIDS</w:t>
      </w:r>
    </w:p>
    <w:p w:rsidR="00000000" w:rsidDel="00000000" w:rsidP="00000000" w:rsidRDefault="00000000" w:rsidRPr="00000000" w14:paraId="00000002">
      <w:pPr>
        <w:jc w:val="center"/>
        <w:rPr>
          <w:rFonts w:ascii="Arial" w:cs="Arial" w:eastAsia="Arial" w:hAnsi="Arial"/>
          <w:b w:val="1"/>
          <w:smallCaps w:val="1"/>
          <w:sz w:val="24"/>
          <w:szCs w:val="24"/>
        </w:rPr>
      </w:pPr>
      <w:r w:rsidDel="00000000" w:rsidR="00000000" w:rsidRPr="00000000">
        <w:rPr>
          <w:rFonts w:ascii="Arial" w:cs="Arial" w:eastAsia="Arial" w:hAnsi="Arial"/>
          <w:b w:val="1"/>
          <w:smallCaps w:val="1"/>
          <w:sz w:val="24"/>
          <w:szCs w:val="24"/>
          <w:rtl w:val="0"/>
        </w:rPr>
        <w:t xml:space="preserve">VENDOR RESPONSE FORMS</w:t>
      </w:r>
    </w:p>
    <w:p w:rsidR="00000000" w:rsidDel="00000000" w:rsidP="00000000" w:rsidRDefault="00000000" w:rsidRPr="00000000" w14:paraId="00000003">
      <w:pPr>
        <w:jc w:val="center"/>
        <w:rPr>
          <w:rFonts w:ascii="Arial" w:cs="Arial" w:eastAsia="Arial" w:hAnsi="Arial"/>
          <w:b w:val="1"/>
          <w:smallCaps w:val="1"/>
          <w:sz w:val="24"/>
          <w:szCs w:val="24"/>
        </w:rPr>
      </w:pPr>
      <w:r w:rsidDel="00000000" w:rsidR="00000000" w:rsidRPr="00000000">
        <w:rPr>
          <w:rtl w:val="0"/>
        </w:rPr>
      </w:r>
    </w:p>
    <w:p w:rsidR="00000000" w:rsidDel="00000000" w:rsidP="00000000" w:rsidRDefault="00000000" w:rsidRPr="00000000" w14:paraId="00000004">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274e13" w:val="clear"/>
        <w:spacing w:after="120" w:before="0" w:line="240" w:lineRule="auto"/>
        <w:ind w:left="0" w:right="0" w:firstLine="0"/>
        <w:jc w:val="left"/>
        <w:rPr>
          <w:rFonts w:ascii="Arial" w:cs="Arial" w:eastAsia="Arial" w:hAnsi="Arial"/>
          <w:b w:val="1"/>
          <w:i w:val="0"/>
          <w:smallCaps w:val="1"/>
          <w:strike w:val="0"/>
          <w:color w:val="ffffff"/>
          <w:sz w:val="24"/>
          <w:szCs w:val="24"/>
          <w:u w:val="none"/>
          <w:shd w:fill="auto" w:val="clear"/>
          <w:vertAlign w:val="baseline"/>
        </w:rPr>
      </w:pPr>
      <w:r w:rsidDel="00000000" w:rsidR="00000000" w:rsidRPr="00000000">
        <w:rPr>
          <w:rFonts w:ascii="Arial" w:cs="Arial" w:eastAsia="Arial" w:hAnsi="Arial"/>
          <w:b w:val="1"/>
          <w:i w:val="0"/>
          <w:smallCaps w:val="1"/>
          <w:strike w:val="0"/>
          <w:color w:val="ffffff"/>
          <w:sz w:val="24"/>
          <w:szCs w:val="24"/>
          <w:u w:val="none"/>
          <w:shd w:fill="auto" w:val="clear"/>
          <w:vertAlign w:val="baseline"/>
          <w:rtl w:val="0"/>
        </w:rPr>
        <w:t xml:space="preserve">TABLE OF CONTENTS</w:t>
      </w:r>
    </w:p>
    <w:sdt>
      <w:sdtPr>
        <w:id w:val="-1819869244"/>
        <w:docPartObj>
          <w:docPartGallery w:val="Table of Contents"/>
          <w:docPartUnique w:val="1"/>
        </w:docPartObj>
      </w:sdtPr>
      <w:sdtContent>
        <w:p w:rsidR="00000000" w:rsidDel="00000000" w:rsidP="00000000" w:rsidRDefault="00000000" w:rsidRPr="00000000" w14:paraId="00000005">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gkltcjutv60q">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Vendor Checklist</w:t>
              <w:tab/>
              <w:t xml:space="preserve">2</w:t>
            </w:r>
          </w:hyperlink>
          <w:r w:rsidDel="00000000" w:rsidR="00000000" w:rsidRPr="00000000">
            <w:rPr>
              <w:rtl w:val="0"/>
            </w:rPr>
          </w:r>
        </w:p>
        <w:p w:rsidR="00000000" w:rsidDel="00000000" w:rsidP="00000000" w:rsidRDefault="00000000" w:rsidRPr="00000000" w14:paraId="00000006">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3znysh7">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Form 1: Minimum Requirements</w:t>
              <w:tab/>
              <w:t xml:space="preserve">2</w:t>
            </w:r>
          </w:hyperlink>
          <w:r w:rsidDel="00000000" w:rsidR="00000000" w:rsidRPr="00000000">
            <w:rPr>
              <w:rtl w:val="0"/>
            </w:rPr>
          </w:r>
        </w:p>
        <w:p w:rsidR="00000000" w:rsidDel="00000000" w:rsidP="00000000" w:rsidRDefault="00000000" w:rsidRPr="00000000" w14:paraId="00000007">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2et92p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Form 2: Executive Summary</w:t>
              <w:tab/>
              <w:t xml:space="preserve">4</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3dy6vkm">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Form 3: Company Profile</w:t>
              <w:tab/>
              <w:t xml:space="preserve">5</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2s8eyo1">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Form 4: Ease of Transition</w:t>
              <w:tab/>
              <w:t xml:space="preserve">7</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17dp8vu">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Form 5: Reference Details</w:t>
              <w:tab/>
              <w:t xml:space="preserve">8</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r0rw9123diuc">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Form 6: Bid Proposal (vendor signature)</w:t>
              <w:tab/>
              <w:t xml:space="preserve">10</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is5r8dvkq2yb">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Form 7: Bid Proposal Details</w:t>
              <w:tab/>
              <w:t xml:space="preserve">11</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40" w:lineRule="auto"/>
        <w:ind w:left="200" w:right="0" w:firstLine="0"/>
        <w:jc w:val="left"/>
        <w:rPr>
          <w:rFonts w:ascii="Arial" w:cs="Arial" w:eastAsia="Arial" w:hAnsi="Arial"/>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E">
      <w:pPr>
        <w:tabs>
          <w:tab w:val="left" w:leader="none" w:pos="360"/>
        </w:tabs>
        <w:ind w:left="360" w:hanging="360"/>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0F">
      <w:pPr>
        <w:tabs>
          <w:tab w:val="left" w:leader="none" w:pos="360"/>
        </w:tabs>
        <w:ind w:left="360" w:hanging="36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rPr>
          <w:rFonts w:ascii="Arial" w:cs="Arial" w:eastAsia="Arial" w:hAnsi="Arial"/>
          <w:b w:val="1"/>
          <w:smallCaps w:val="1"/>
          <w:color w:val="ffffff"/>
          <w:sz w:val="24"/>
          <w:szCs w:val="24"/>
        </w:rPr>
      </w:pPr>
      <w:r w:rsidDel="00000000" w:rsidR="00000000" w:rsidRPr="00000000">
        <w:rPr>
          <w:rtl w:val="0"/>
        </w:rPr>
      </w:r>
    </w:p>
    <w:p w:rsidR="00000000" w:rsidDel="00000000" w:rsidP="00000000" w:rsidRDefault="00000000" w:rsidRPr="00000000" w14:paraId="00000011">
      <w:pPr>
        <w:pStyle w:val="Heading1"/>
        <w:tabs>
          <w:tab w:val="center" w:leader="none" w:pos="4680"/>
        </w:tabs>
        <w:rPr>
          <w:rFonts w:ascii="Arial" w:cs="Arial" w:eastAsia="Arial" w:hAnsi="Arial"/>
          <w:smallCaps w:val="1"/>
        </w:rPr>
      </w:pPr>
      <w:bookmarkStart w:colFirst="0" w:colLast="0" w:name="_heading=h.gkltcjutv60q" w:id="1"/>
      <w:bookmarkEnd w:id="1"/>
      <w:r w:rsidDel="00000000" w:rsidR="00000000" w:rsidRPr="00000000">
        <w:rPr>
          <w:rFonts w:ascii="Arial" w:cs="Arial" w:eastAsia="Arial" w:hAnsi="Arial"/>
          <w:rtl w:val="0"/>
        </w:rPr>
        <w:t xml:space="preserve">Vendor Checklist</w:t>
      </w:r>
      <w:r w:rsidDel="00000000" w:rsidR="00000000" w:rsidRPr="00000000">
        <w:rPr>
          <w:rtl w:val="0"/>
        </w:rPr>
      </w:r>
    </w:p>
    <w:p w:rsidR="00000000" w:rsidDel="00000000" w:rsidP="00000000" w:rsidRDefault="00000000" w:rsidRPr="00000000" w14:paraId="00000012">
      <w:pPr>
        <w:rPr>
          <w:rFonts w:ascii="Arial" w:cs="Arial" w:eastAsia="Arial" w:hAnsi="Arial"/>
          <w:b w:val="1"/>
          <w:smallCaps w:val="1"/>
          <w:color w:val="ffffff"/>
          <w:sz w:val="24"/>
          <w:szCs w:val="24"/>
        </w:rPr>
      </w:pPr>
      <w:r w:rsidDel="00000000" w:rsidR="00000000" w:rsidRPr="00000000">
        <w:rPr>
          <w:rtl w:val="0"/>
        </w:rPr>
      </w:r>
    </w:p>
    <w:tbl>
      <w:tblPr>
        <w:tblStyle w:val="Table1"/>
        <w:tblW w:w="93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65"/>
        <w:gridCol w:w="2250"/>
        <w:tblGridChange w:id="0">
          <w:tblGrid>
            <w:gridCol w:w="7065"/>
            <w:gridCol w:w="225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rPr>
                <w:rFonts w:ascii="Arial" w:cs="Arial" w:eastAsia="Arial" w:hAnsi="Arial"/>
                <w:sz w:val="22"/>
                <w:szCs w:val="22"/>
              </w:rPr>
            </w:pPr>
            <w:r w:rsidDel="00000000" w:rsidR="00000000" w:rsidRPr="00000000">
              <w:rPr>
                <w:rFonts w:ascii="Arial" w:cs="Arial" w:eastAsia="Arial" w:hAnsi="Arial"/>
                <w:b w:val="1"/>
                <w:smallCaps w:val="1"/>
                <w:sz w:val="24"/>
                <w:szCs w:val="24"/>
                <w:rtl w:val="0"/>
              </w:rPr>
              <w:t xml:space="preserve">please ensure all the following documents are included with your response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Vendor Response Forms (this document)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numPr>
                <w:ilvl w:val="0"/>
                <w:numId w:val="4"/>
              </w:numPr>
              <w:ind w:left="720" w:hanging="360"/>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Recycling Certificate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numPr>
                <w:ilvl w:val="0"/>
                <w:numId w:val="3"/>
              </w:numPr>
              <w:ind w:left="720" w:hanging="360"/>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Data Destruction Certificate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numPr>
                <w:ilvl w:val="0"/>
                <w:numId w:val="5"/>
              </w:numPr>
              <w:ind w:left="720" w:hanging="360"/>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1B">
      <w:pPr>
        <w:rPr>
          <w:rFonts w:ascii="Arial" w:cs="Arial" w:eastAsia="Arial" w:hAnsi="Arial"/>
          <w:b w:val="1"/>
          <w:smallCaps w:val="1"/>
          <w:color w:val="ffffff"/>
          <w:sz w:val="24"/>
          <w:szCs w:val="24"/>
        </w:rPr>
      </w:pPr>
      <w:r w:rsidDel="00000000" w:rsidR="00000000" w:rsidRPr="00000000">
        <w:rPr>
          <w:rtl w:val="0"/>
        </w:rPr>
      </w:r>
    </w:p>
    <w:p w:rsidR="00000000" w:rsidDel="00000000" w:rsidP="00000000" w:rsidRDefault="00000000" w:rsidRPr="00000000" w14:paraId="0000001C">
      <w:pPr>
        <w:pStyle w:val="Heading1"/>
        <w:tabs>
          <w:tab w:val="center" w:leader="none" w:pos="4680"/>
        </w:tabs>
        <w:rPr>
          <w:rFonts w:ascii="Arial" w:cs="Arial" w:eastAsia="Arial" w:hAnsi="Arial"/>
          <w:color w:val="ffffff"/>
          <w:sz w:val="24"/>
          <w:szCs w:val="24"/>
          <w:vertAlign w:val="baseline"/>
        </w:rPr>
      </w:pPr>
      <w:bookmarkStart w:colFirst="0" w:colLast="0" w:name="_heading=h.3znysh7" w:id="2"/>
      <w:bookmarkEnd w:id="2"/>
      <w:r w:rsidDel="00000000" w:rsidR="00000000" w:rsidRPr="00000000">
        <w:rPr>
          <w:rFonts w:ascii="Arial" w:cs="Arial" w:eastAsia="Arial" w:hAnsi="Arial"/>
          <w:rtl w:val="0"/>
        </w:rPr>
        <w:t xml:space="preserve">Form 1: Minimum Requirements</w:t>
      </w: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dbe5f1" w:val="clear"/>
        <w:spacing w:after="12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Vendor must meet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all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minimum requirements to be considered responsive. Indicate which of the following minimum requirements are met by marking an “X” in the appropriate boxes below. </w:t>
      </w:r>
    </w:p>
    <w:p w:rsidR="00000000" w:rsidDel="00000000" w:rsidP="00000000" w:rsidRDefault="00000000" w:rsidRPr="00000000" w14:paraId="0000001E">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F">
      <w:pPr>
        <w:spacing w:after="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VENDOR QUALIFICATIONS</w:t>
      </w:r>
    </w:p>
    <w:tbl>
      <w:tblPr>
        <w:tblStyle w:val="Table2"/>
        <w:tblW w:w="955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78"/>
        <w:gridCol w:w="1350"/>
        <w:gridCol w:w="1980"/>
        <w:gridCol w:w="1350"/>
        <w:tblGridChange w:id="0">
          <w:tblGrid>
            <w:gridCol w:w="4878"/>
            <w:gridCol w:w="1350"/>
            <w:gridCol w:w="1980"/>
            <w:gridCol w:w="1350"/>
          </w:tblGrid>
        </w:tblGridChange>
      </w:tblGrid>
      <w:tr>
        <w:trPr>
          <w:cantSplit w:val="0"/>
          <w:trHeight w:val="242" w:hRule="atLeast"/>
          <w:tblHeader w:val="0"/>
        </w:trPr>
        <w:tc>
          <w:tcPr>
            <w:gridSpan w:val="3"/>
            <w:shd w:fill="000000" w:val="clear"/>
          </w:tcPr>
          <w:p w:rsidR="00000000" w:rsidDel="00000000" w:rsidP="00000000" w:rsidRDefault="00000000" w:rsidRPr="00000000" w14:paraId="00000020">
            <w:pPr>
              <w:spacing w:after="60" w:before="60" w:lineRule="auto"/>
              <w:rPr>
                <w:b w:val="1"/>
                <w:sz w:val="22"/>
                <w:szCs w:val="22"/>
              </w:rPr>
            </w:pPr>
            <w:r w:rsidDel="00000000" w:rsidR="00000000" w:rsidRPr="00000000">
              <w:rPr>
                <w:b w:val="1"/>
                <w:color w:val="ffffff"/>
                <w:sz w:val="22"/>
                <w:szCs w:val="22"/>
                <w:rtl w:val="0"/>
              </w:rPr>
              <w:t xml:space="preserve">Minimum Experience Requirement</w:t>
            </w:r>
            <w:r w:rsidDel="00000000" w:rsidR="00000000" w:rsidRPr="00000000">
              <w:rPr>
                <w:rtl w:val="0"/>
              </w:rPr>
            </w:r>
          </w:p>
        </w:tc>
        <w:tc>
          <w:tcPr>
            <w:shd w:fill="000000" w:val="clear"/>
          </w:tcPr>
          <w:p w:rsidR="00000000" w:rsidDel="00000000" w:rsidP="00000000" w:rsidRDefault="00000000" w:rsidRPr="00000000" w14:paraId="00000023">
            <w:pPr>
              <w:spacing w:after="60" w:before="60" w:lineRule="auto"/>
              <w:jc w:val="center"/>
              <w:rPr>
                <w:b w:val="1"/>
                <w:color w:val="ffffff"/>
                <w:sz w:val="22"/>
                <w:szCs w:val="22"/>
              </w:rPr>
            </w:pPr>
            <w:r w:rsidDel="00000000" w:rsidR="00000000" w:rsidRPr="00000000">
              <w:rPr>
                <w:b w:val="1"/>
                <w:color w:val="ffffff"/>
                <w:sz w:val="22"/>
                <w:szCs w:val="22"/>
                <w:rtl w:val="0"/>
              </w:rPr>
              <w:t xml:space="preserve">YES? </w:t>
            </w:r>
          </w:p>
        </w:tc>
      </w:tr>
      <w:tr>
        <w:trPr>
          <w:cantSplit w:val="0"/>
          <w:trHeight w:val="341" w:hRule="atLeast"/>
          <w:tblHeader w:val="0"/>
        </w:trPr>
        <w:tc>
          <w:tcPr>
            <w:gridSpan w:val="3"/>
            <w:shd w:fill="f2dcdb" w:val="clear"/>
          </w:tcPr>
          <w:p w:rsidR="00000000" w:rsidDel="00000000" w:rsidP="00000000" w:rsidRDefault="00000000" w:rsidRPr="00000000" w14:paraId="00000024">
            <w:pPr>
              <w:spacing w:after="60" w:before="60" w:lineRule="auto"/>
              <w:jc w:val="both"/>
              <w:rPr>
                <w:sz w:val="22"/>
                <w:szCs w:val="22"/>
              </w:rPr>
            </w:pPr>
            <w:r w:rsidDel="00000000" w:rsidR="00000000" w:rsidRPr="00000000">
              <w:rPr>
                <w:sz w:val="22"/>
                <w:szCs w:val="22"/>
                <w:rtl w:val="0"/>
              </w:rPr>
              <w:t xml:space="preserve">Minimum three years of purchasing and selling surplus technology equipment.</w:t>
            </w:r>
          </w:p>
        </w:tc>
        <w:tc>
          <w:tcPr/>
          <w:p w:rsidR="00000000" w:rsidDel="00000000" w:rsidP="00000000" w:rsidRDefault="00000000" w:rsidRPr="00000000" w14:paraId="00000027">
            <w:pPr>
              <w:spacing w:after="60" w:before="60" w:lineRule="auto"/>
              <w:jc w:val="center"/>
              <w:rPr>
                <w:sz w:val="22"/>
                <w:szCs w:val="22"/>
              </w:rPr>
            </w:pPr>
            <w:r w:rsidDel="00000000" w:rsidR="00000000" w:rsidRPr="00000000">
              <w:rPr>
                <w:rtl w:val="0"/>
              </w:rPr>
            </w:r>
          </w:p>
        </w:tc>
      </w:tr>
      <w:tr>
        <w:trPr>
          <w:cantSplit w:val="0"/>
          <w:trHeight w:val="143" w:hRule="atLeast"/>
          <w:tblHeader w:val="0"/>
        </w:trPr>
        <w:tc>
          <w:tcPr>
            <w:gridSpan w:val="3"/>
            <w:vMerge w:val="restart"/>
            <w:shd w:fill="f2dcdb" w:val="clear"/>
            <w:vAlign w:val="center"/>
          </w:tcPr>
          <w:p w:rsidR="00000000" w:rsidDel="00000000" w:rsidP="00000000" w:rsidRDefault="00000000" w:rsidRPr="00000000" w14:paraId="00000028">
            <w:pPr>
              <w:spacing w:after="60" w:before="60" w:lineRule="auto"/>
              <w:jc w:val="both"/>
              <w:rPr>
                <w:sz w:val="22"/>
                <w:szCs w:val="22"/>
              </w:rPr>
            </w:pPr>
            <w:r w:rsidDel="00000000" w:rsidR="00000000" w:rsidRPr="00000000">
              <w:rPr>
                <w:sz w:val="22"/>
                <w:szCs w:val="22"/>
                <w:rtl w:val="0"/>
              </w:rPr>
              <w:t xml:space="preserve">Indicate in the space to the right the first year your company began purchasing and selling surplus technology equipment.</w:t>
            </w:r>
          </w:p>
        </w:tc>
        <w:tc>
          <w:tcPr>
            <w:shd w:fill="000000" w:val="clear"/>
          </w:tcPr>
          <w:p w:rsidR="00000000" w:rsidDel="00000000" w:rsidP="00000000" w:rsidRDefault="00000000" w:rsidRPr="00000000" w14:paraId="0000002B">
            <w:pPr>
              <w:spacing w:after="60" w:before="60" w:lineRule="auto"/>
              <w:jc w:val="center"/>
              <w:rPr>
                <w:sz w:val="22"/>
                <w:szCs w:val="22"/>
              </w:rPr>
            </w:pPr>
            <w:r w:rsidDel="00000000" w:rsidR="00000000" w:rsidRPr="00000000">
              <w:rPr>
                <w:color w:val="ffffff"/>
                <w:sz w:val="22"/>
                <w:szCs w:val="22"/>
                <w:rtl w:val="0"/>
              </w:rPr>
              <w:t xml:space="preserve">First Year</w:t>
            </w:r>
            <w:r w:rsidDel="00000000" w:rsidR="00000000" w:rsidRPr="00000000">
              <w:rPr>
                <w:rtl w:val="0"/>
              </w:rPr>
            </w:r>
          </w:p>
        </w:tc>
      </w:tr>
      <w:tr>
        <w:trPr>
          <w:cantSplit w:val="0"/>
          <w:trHeight w:val="143" w:hRule="atLeast"/>
          <w:tblHeader w:val="0"/>
        </w:trPr>
        <w:tc>
          <w:tcPr>
            <w:gridSpan w:val="3"/>
            <w:vMerge w:val="continue"/>
            <w:shd w:fill="f2dcdb" w:val="clear"/>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02F">
            <w:pPr>
              <w:spacing w:after="60" w:before="60" w:lineRule="auto"/>
              <w:jc w:val="center"/>
              <w:rPr>
                <w:sz w:val="22"/>
                <w:szCs w:val="22"/>
              </w:rPr>
            </w:pPr>
            <w:r w:rsidDel="00000000" w:rsidR="00000000" w:rsidRPr="00000000">
              <w:rPr>
                <w:rtl w:val="0"/>
              </w:rPr>
            </w:r>
          </w:p>
        </w:tc>
      </w:tr>
      <w:tr>
        <w:trPr>
          <w:cantSplit w:val="0"/>
          <w:trHeight w:val="233" w:hRule="atLeast"/>
          <w:tblHeader w:val="0"/>
        </w:trPr>
        <w:tc>
          <w:tcPr>
            <w:gridSpan w:val="3"/>
            <w:tcBorders>
              <w:top w:color="000000" w:space="0" w:sz="4" w:val="single"/>
            </w:tcBorders>
            <w:shd w:fill="000000" w:val="clear"/>
          </w:tcPr>
          <w:p w:rsidR="00000000" w:rsidDel="00000000" w:rsidP="00000000" w:rsidRDefault="00000000" w:rsidRPr="00000000" w14:paraId="00000030">
            <w:pPr>
              <w:spacing w:after="60" w:before="60" w:lineRule="auto"/>
              <w:rPr>
                <w:b w:val="1"/>
                <w:sz w:val="6"/>
                <w:szCs w:val="6"/>
              </w:rPr>
            </w:pPr>
            <w:r w:rsidDel="00000000" w:rsidR="00000000" w:rsidRPr="00000000">
              <w:rPr>
                <w:b w:val="1"/>
                <w:color w:val="ffffff"/>
                <w:sz w:val="22"/>
                <w:szCs w:val="22"/>
                <w:rtl w:val="0"/>
              </w:rPr>
              <w:t xml:space="preserve">Minimum Client Base Requirement</w:t>
            </w:r>
            <w:r w:rsidDel="00000000" w:rsidR="00000000" w:rsidRPr="00000000">
              <w:rPr>
                <w:rtl w:val="0"/>
              </w:rPr>
            </w:r>
          </w:p>
        </w:tc>
        <w:tc>
          <w:tcPr>
            <w:shd w:fill="000000" w:val="clear"/>
          </w:tcPr>
          <w:p w:rsidR="00000000" w:rsidDel="00000000" w:rsidP="00000000" w:rsidRDefault="00000000" w:rsidRPr="00000000" w14:paraId="00000033">
            <w:pPr>
              <w:spacing w:after="60" w:before="60" w:lineRule="auto"/>
              <w:jc w:val="center"/>
              <w:rPr>
                <w:b w:val="1"/>
                <w:color w:val="ffffff"/>
                <w:sz w:val="22"/>
                <w:szCs w:val="22"/>
              </w:rPr>
            </w:pPr>
            <w:r w:rsidDel="00000000" w:rsidR="00000000" w:rsidRPr="00000000">
              <w:rPr>
                <w:b w:val="1"/>
                <w:color w:val="ffffff"/>
                <w:sz w:val="22"/>
                <w:szCs w:val="22"/>
                <w:rtl w:val="0"/>
              </w:rPr>
              <w:t xml:space="preserve">YES?</w:t>
            </w:r>
          </w:p>
        </w:tc>
      </w:tr>
      <w:tr>
        <w:trPr>
          <w:cantSplit w:val="0"/>
          <w:tblHeader w:val="0"/>
        </w:trPr>
        <w:tc>
          <w:tcPr>
            <w:gridSpan w:val="3"/>
            <w:shd w:fill="f2dcdb" w:val="clear"/>
          </w:tcPr>
          <w:p w:rsidR="00000000" w:rsidDel="00000000" w:rsidP="00000000" w:rsidRDefault="00000000" w:rsidRPr="00000000" w14:paraId="00000034">
            <w:pPr>
              <w:spacing w:after="60" w:before="60" w:lineRule="auto"/>
              <w:rPr>
                <w:sz w:val="22"/>
                <w:szCs w:val="22"/>
              </w:rPr>
            </w:pPr>
            <w:r w:rsidDel="00000000" w:rsidR="00000000" w:rsidRPr="00000000">
              <w:rPr>
                <w:sz w:val="22"/>
                <w:szCs w:val="22"/>
                <w:rtl w:val="0"/>
              </w:rPr>
              <w:t xml:space="preserve">Minimum of </w:t>
            </w:r>
            <w:r w:rsidDel="00000000" w:rsidR="00000000" w:rsidRPr="00000000">
              <w:rPr>
                <w:b w:val="1"/>
                <w:sz w:val="22"/>
                <w:szCs w:val="22"/>
                <w:u w:val="single"/>
                <w:rtl w:val="0"/>
              </w:rPr>
              <w:t xml:space="preserve">three</w:t>
            </w:r>
            <w:r w:rsidDel="00000000" w:rsidR="00000000" w:rsidRPr="00000000">
              <w:rPr>
                <w:b w:val="1"/>
                <w:sz w:val="22"/>
                <w:szCs w:val="22"/>
                <w:rtl w:val="0"/>
              </w:rPr>
              <w:t xml:space="preserve"> </w:t>
            </w:r>
            <w:r w:rsidDel="00000000" w:rsidR="00000000" w:rsidRPr="00000000">
              <w:rPr>
                <w:sz w:val="22"/>
                <w:szCs w:val="22"/>
                <w:rtl w:val="0"/>
              </w:rPr>
              <w:t xml:space="preserve">clients in the U.S. that have sold your company surplus technology equipment, preferably public K-12 school district. Feel free to provide more than three. (</w:t>
            </w:r>
            <w:r w:rsidDel="00000000" w:rsidR="00000000" w:rsidRPr="00000000">
              <w:rPr>
                <w:i w:val="1"/>
                <w:sz w:val="22"/>
                <w:szCs w:val="22"/>
                <w:rtl w:val="0"/>
              </w:rPr>
              <w:t xml:space="preserve">List below.)</w:t>
            </w:r>
            <w:r w:rsidDel="00000000" w:rsidR="00000000" w:rsidRPr="00000000">
              <w:rPr>
                <w:sz w:val="22"/>
                <w:szCs w:val="22"/>
                <w:rtl w:val="0"/>
              </w:rPr>
              <w:t xml:space="preserve"> </w:t>
            </w:r>
          </w:p>
        </w:tc>
        <w:tc>
          <w:tcPr/>
          <w:p w:rsidR="00000000" w:rsidDel="00000000" w:rsidP="00000000" w:rsidRDefault="00000000" w:rsidRPr="00000000" w14:paraId="00000037">
            <w:pPr>
              <w:spacing w:after="60" w:before="60" w:lineRule="auto"/>
              <w:jc w:val="center"/>
              <w:rPr>
                <w:sz w:val="22"/>
                <w:szCs w:val="22"/>
              </w:rPr>
            </w:pPr>
            <w:r w:rsidDel="00000000" w:rsidR="00000000" w:rsidRPr="00000000">
              <w:rPr>
                <w:rtl w:val="0"/>
              </w:rPr>
            </w:r>
          </w:p>
        </w:tc>
      </w:tr>
      <w:tr>
        <w:trPr>
          <w:cantSplit w:val="0"/>
          <w:trHeight w:val="639.9609375" w:hRule="atLeast"/>
          <w:tblHeader w:val="0"/>
        </w:trPr>
        <w:tc>
          <w:tcPr>
            <w:shd w:fill="ffffff" w:val="clear"/>
            <w:vAlign w:val="center"/>
          </w:tcPr>
          <w:p w:rsidR="00000000" w:rsidDel="00000000" w:rsidP="00000000" w:rsidRDefault="00000000" w:rsidRPr="00000000" w14:paraId="00000038">
            <w:pPr>
              <w:spacing w:after="60" w:before="60" w:lineRule="auto"/>
              <w:rPr>
                <w:b w:val="1"/>
                <w:color w:val="000000"/>
              </w:rPr>
            </w:pPr>
            <w:r w:rsidDel="00000000" w:rsidR="00000000" w:rsidRPr="00000000">
              <w:rPr>
                <w:b w:val="1"/>
                <w:color w:val="000000"/>
                <w:rtl w:val="0"/>
              </w:rPr>
              <w:t xml:space="preserve">Organization Name</w:t>
            </w:r>
          </w:p>
        </w:tc>
        <w:tc>
          <w:tcPr>
            <w:shd w:fill="ffffff" w:val="clear"/>
            <w:vAlign w:val="center"/>
          </w:tcPr>
          <w:p w:rsidR="00000000" w:rsidDel="00000000" w:rsidP="00000000" w:rsidRDefault="00000000" w:rsidRPr="00000000" w14:paraId="00000039">
            <w:pPr>
              <w:spacing w:after="60" w:before="60" w:lineRule="auto"/>
              <w:jc w:val="center"/>
              <w:rPr>
                <w:b w:val="1"/>
                <w:color w:val="000000"/>
              </w:rPr>
            </w:pPr>
            <w:r w:rsidDel="00000000" w:rsidR="00000000" w:rsidRPr="00000000">
              <w:rPr>
                <w:b w:val="1"/>
                <w:color w:val="000000"/>
                <w:rtl w:val="0"/>
              </w:rPr>
              <w:t xml:space="preserve">City, State</w:t>
            </w:r>
          </w:p>
        </w:tc>
        <w:tc>
          <w:tcPr>
            <w:shd w:fill="ffffff" w:val="clear"/>
            <w:vAlign w:val="center"/>
          </w:tcPr>
          <w:p w:rsidR="00000000" w:rsidDel="00000000" w:rsidP="00000000" w:rsidRDefault="00000000" w:rsidRPr="00000000" w14:paraId="0000003A">
            <w:pPr>
              <w:spacing w:after="60" w:before="60" w:lineRule="auto"/>
              <w:jc w:val="center"/>
              <w:rPr>
                <w:b w:val="1"/>
                <w:color w:val="000000"/>
              </w:rPr>
            </w:pPr>
            <w:r w:rsidDel="00000000" w:rsidR="00000000" w:rsidRPr="00000000">
              <w:rPr>
                <w:b w:val="1"/>
                <w:color w:val="000000"/>
                <w:rtl w:val="0"/>
              </w:rPr>
              <w:t xml:space="preserve">Number of Students</w:t>
            </w:r>
          </w:p>
        </w:tc>
        <w:tc>
          <w:tcPr>
            <w:shd w:fill="ffffff" w:val="clear"/>
          </w:tcPr>
          <w:p w:rsidR="00000000" w:rsidDel="00000000" w:rsidP="00000000" w:rsidRDefault="00000000" w:rsidRPr="00000000" w14:paraId="0000003B">
            <w:pPr>
              <w:spacing w:after="60" w:before="60" w:lineRule="auto"/>
              <w:jc w:val="center"/>
              <w:rPr>
                <w:b w:val="1"/>
                <w:color w:val="000000"/>
              </w:rPr>
            </w:pPr>
            <w:r w:rsidDel="00000000" w:rsidR="00000000" w:rsidRPr="00000000">
              <w:rPr>
                <w:b w:val="1"/>
                <w:color w:val="000000"/>
                <w:rtl w:val="0"/>
              </w:rPr>
              <w:t xml:space="preserve">Staff FTEs</w:t>
            </w:r>
          </w:p>
        </w:tc>
      </w:tr>
      <w:tr>
        <w:trPr>
          <w:cantSplit w:val="0"/>
          <w:trHeight w:val="401.982421875" w:hRule="atLeast"/>
          <w:tblHeader w:val="0"/>
        </w:trPr>
        <w:tc>
          <w:tcPr>
            <w:shd w:fill="ffffff" w:val="clear"/>
            <w:vAlign w:val="center"/>
          </w:tcPr>
          <w:p w:rsidR="00000000" w:rsidDel="00000000" w:rsidP="00000000" w:rsidRDefault="00000000" w:rsidRPr="00000000" w14:paraId="0000003C">
            <w:pPr>
              <w:spacing w:after="60" w:before="60" w:lineRule="auto"/>
              <w:rPr>
                <w:b w:val="1"/>
                <w:color w:val="000000"/>
                <w:sz w:val="16"/>
                <w:szCs w:val="16"/>
              </w:rPr>
            </w:pPr>
            <w:r w:rsidDel="00000000" w:rsidR="00000000" w:rsidRPr="00000000">
              <w:rPr>
                <w:rtl w:val="0"/>
              </w:rPr>
            </w:r>
          </w:p>
        </w:tc>
        <w:tc>
          <w:tcPr>
            <w:shd w:fill="ffffff" w:val="clear"/>
            <w:vAlign w:val="center"/>
          </w:tcPr>
          <w:p w:rsidR="00000000" w:rsidDel="00000000" w:rsidP="00000000" w:rsidRDefault="00000000" w:rsidRPr="00000000" w14:paraId="0000003D">
            <w:pPr>
              <w:spacing w:after="60" w:before="60" w:lineRule="auto"/>
              <w:jc w:val="center"/>
              <w:rPr>
                <w:b w:val="1"/>
                <w:color w:val="000000"/>
                <w:sz w:val="16"/>
                <w:szCs w:val="16"/>
              </w:rPr>
            </w:pPr>
            <w:r w:rsidDel="00000000" w:rsidR="00000000" w:rsidRPr="00000000">
              <w:rPr>
                <w:rtl w:val="0"/>
              </w:rPr>
            </w:r>
          </w:p>
        </w:tc>
        <w:tc>
          <w:tcPr>
            <w:shd w:fill="ffffff" w:val="clear"/>
            <w:vAlign w:val="center"/>
          </w:tcPr>
          <w:p w:rsidR="00000000" w:rsidDel="00000000" w:rsidP="00000000" w:rsidRDefault="00000000" w:rsidRPr="00000000" w14:paraId="0000003E">
            <w:pPr>
              <w:spacing w:after="60" w:before="60" w:lineRule="auto"/>
              <w:jc w:val="center"/>
              <w:rPr>
                <w:b w:val="1"/>
                <w:color w:val="000000"/>
                <w:sz w:val="16"/>
                <w:szCs w:val="16"/>
              </w:rPr>
            </w:pPr>
            <w:r w:rsidDel="00000000" w:rsidR="00000000" w:rsidRPr="00000000">
              <w:rPr>
                <w:rtl w:val="0"/>
              </w:rPr>
            </w:r>
          </w:p>
        </w:tc>
        <w:tc>
          <w:tcPr>
            <w:shd w:fill="ffffff" w:val="clear"/>
          </w:tcPr>
          <w:p w:rsidR="00000000" w:rsidDel="00000000" w:rsidP="00000000" w:rsidRDefault="00000000" w:rsidRPr="00000000" w14:paraId="0000003F">
            <w:pPr>
              <w:spacing w:after="60" w:before="60" w:lineRule="auto"/>
              <w:jc w:val="center"/>
              <w:rPr>
                <w:b w:val="1"/>
                <w:color w:val="000000"/>
                <w:sz w:val="16"/>
                <w:szCs w:val="16"/>
              </w:rPr>
            </w:pPr>
            <w:r w:rsidDel="00000000" w:rsidR="00000000" w:rsidRPr="00000000">
              <w:rPr>
                <w:rtl w:val="0"/>
              </w:rPr>
            </w:r>
          </w:p>
        </w:tc>
      </w:tr>
      <w:tr>
        <w:trPr>
          <w:cantSplit w:val="0"/>
          <w:trHeight w:val="215" w:hRule="atLeast"/>
          <w:tblHeader w:val="0"/>
        </w:trPr>
        <w:tc>
          <w:tcPr>
            <w:shd w:fill="ffffff" w:val="clear"/>
            <w:vAlign w:val="center"/>
          </w:tcPr>
          <w:p w:rsidR="00000000" w:rsidDel="00000000" w:rsidP="00000000" w:rsidRDefault="00000000" w:rsidRPr="00000000" w14:paraId="00000040">
            <w:pPr>
              <w:spacing w:after="60" w:before="60" w:lineRule="auto"/>
              <w:rPr>
                <w:b w:val="1"/>
                <w:color w:val="000000"/>
                <w:sz w:val="16"/>
                <w:szCs w:val="16"/>
              </w:rPr>
            </w:pPr>
            <w:r w:rsidDel="00000000" w:rsidR="00000000" w:rsidRPr="00000000">
              <w:rPr>
                <w:rtl w:val="0"/>
              </w:rPr>
            </w:r>
          </w:p>
        </w:tc>
        <w:tc>
          <w:tcPr>
            <w:shd w:fill="ffffff" w:val="clear"/>
            <w:vAlign w:val="center"/>
          </w:tcPr>
          <w:p w:rsidR="00000000" w:rsidDel="00000000" w:rsidP="00000000" w:rsidRDefault="00000000" w:rsidRPr="00000000" w14:paraId="00000041">
            <w:pPr>
              <w:spacing w:after="60" w:before="60" w:lineRule="auto"/>
              <w:jc w:val="center"/>
              <w:rPr>
                <w:b w:val="1"/>
                <w:color w:val="000000"/>
                <w:sz w:val="16"/>
                <w:szCs w:val="16"/>
              </w:rPr>
            </w:pPr>
            <w:r w:rsidDel="00000000" w:rsidR="00000000" w:rsidRPr="00000000">
              <w:rPr>
                <w:rtl w:val="0"/>
              </w:rPr>
            </w:r>
          </w:p>
        </w:tc>
        <w:tc>
          <w:tcPr>
            <w:shd w:fill="ffffff" w:val="clear"/>
            <w:vAlign w:val="center"/>
          </w:tcPr>
          <w:p w:rsidR="00000000" w:rsidDel="00000000" w:rsidP="00000000" w:rsidRDefault="00000000" w:rsidRPr="00000000" w14:paraId="00000042">
            <w:pPr>
              <w:spacing w:after="60" w:before="60" w:lineRule="auto"/>
              <w:jc w:val="center"/>
              <w:rPr>
                <w:b w:val="1"/>
                <w:color w:val="000000"/>
                <w:sz w:val="16"/>
                <w:szCs w:val="16"/>
              </w:rPr>
            </w:pPr>
            <w:r w:rsidDel="00000000" w:rsidR="00000000" w:rsidRPr="00000000">
              <w:rPr>
                <w:rtl w:val="0"/>
              </w:rPr>
            </w:r>
          </w:p>
        </w:tc>
        <w:tc>
          <w:tcPr>
            <w:shd w:fill="ffffff" w:val="clear"/>
          </w:tcPr>
          <w:p w:rsidR="00000000" w:rsidDel="00000000" w:rsidP="00000000" w:rsidRDefault="00000000" w:rsidRPr="00000000" w14:paraId="00000043">
            <w:pPr>
              <w:spacing w:after="60" w:before="60" w:lineRule="auto"/>
              <w:jc w:val="center"/>
              <w:rPr>
                <w:b w:val="1"/>
                <w:color w:val="000000"/>
                <w:sz w:val="16"/>
                <w:szCs w:val="16"/>
              </w:rPr>
            </w:pPr>
            <w:r w:rsidDel="00000000" w:rsidR="00000000" w:rsidRPr="00000000">
              <w:rPr>
                <w:rtl w:val="0"/>
              </w:rPr>
            </w:r>
          </w:p>
        </w:tc>
      </w:tr>
      <w:tr>
        <w:trPr>
          <w:cantSplit w:val="0"/>
          <w:trHeight w:val="371.982421875" w:hRule="atLeast"/>
          <w:tblHeader w:val="0"/>
        </w:trPr>
        <w:tc>
          <w:tcPr>
            <w:shd w:fill="ffffff" w:val="clear"/>
            <w:vAlign w:val="center"/>
          </w:tcPr>
          <w:p w:rsidR="00000000" w:rsidDel="00000000" w:rsidP="00000000" w:rsidRDefault="00000000" w:rsidRPr="00000000" w14:paraId="00000044">
            <w:pPr>
              <w:spacing w:after="60" w:before="60" w:lineRule="auto"/>
              <w:rPr>
                <w:b w:val="1"/>
                <w:color w:val="000000"/>
                <w:sz w:val="16"/>
                <w:szCs w:val="16"/>
              </w:rPr>
            </w:pPr>
            <w:r w:rsidDel="00000000" w:rsidR="00000000" w:rsidRPr="00000000">
              <w:rPr>
                <w:rtl w:val="0"/>
              </w:rPr>
            </w:r>
          </w:p>
        </w:tc>
        <w:tc>
          <w:tcPr>
            <w:shd w:fill="ffffff" w:val="clear"/>
            <w:vAlign w:val="center"/>
          </w:tcPr>
          <w:p w:rsidR="00000000" w:rsidDel="00000000" w:rsidP="00000000" w:rsidRDefault="00000000" w:rsidRPr="00000000" w14:paraId="00000045">
            <w:pPr>
              <w:spacing w:after="60" w:before="60" w:lineRule="auto"/>
              <w:jc w:val="center"/>
              <w:rPr>
                <w:b w:val="1"/>
                <w:color w:val="000000"/>
                <w:sz w:val="16"/>
                <w:szCs w:val="16"/>
              </w:rPr>
            </w:pPr>
            <w:r w:rsidDel="00000000" w:rsidR="00000000" w:rsidRPr="00000000">
              <w:rPr>
                <w:rtl w:val="0"/>
              </w:rPr>
            </w:r>
          </w:p>
        </w:tc>
        <w:tc>
          <w:tcPr>
            <w:shd w:fill="ffffff" w:val="clear"/>
            <w:vAlign w:val="center"/>
          </w:tcPr>
          <w:p w:rsidR="00000000" w:rsidDel="00000000" w:rsidP="00000000" w:rsidRDefault="00000000" w:rsidRPr="00000000" w14:paraId="00000046">
            <w:pPr>
              <w:spacing w:after="60" w:before="60" w:lineRule="auto"/>
              <w:jc w:val="center"/>
              <w:rPr>
                <w:b w:val="1"/>
                <w:color w:val="000000"/>
                <w:sz w:val="16"/>
                <w:szCs w:val="16"/>
              </w:rPr>
            </w:pPr>
            <w:r w:rsidDel="00000000" w:rsidR="00000000" w:rsidRPr="00000000">
              <w:rPr>
                <w:rtl w:val="0"/>
              </w:rPr>
            </w:r>
          </w:p>
        </w:tc>
        <w:tc>
          <w:tcPr>
            <w:shd w:fill="ffffff" w:val="clear"/>
          </w:tcPr>
          <w:p w:rsidR="00000000" w:rsidDel="00000000" w:rsidP="00000000" w:rsidRDefault="00000000" w:rsidRPr="00000000" w14:paraId="00000047">
            <w:pPr>
              <w:spacing w:after="60" w:before="60" w:lineRule="auto"/>
              <w:jc w:val="center"/>
              <w:rPr>
                <w:b w:val="1"/>
                <w:color w:val="000000"/>
                <w:sz w:val="16"/>
                <w:szCs w:val="16"/>
              </w:rPr>
            </w:pPr>
            <w:r w:rsidDel="00000000" w:rsidR="00000000" w:rsidRPr="00000000">
              <w:rPr>
                <w:rtl w:val="0"/>
              </w:rPr>
            </w:r>
          </w:p>
        </w:tc>
      </w:tr>
      <w:tr>
        <w:trPr>
          <w:cantSplit w:val="0"/>
          <w:trHeight w:val="215" w:hRule="atLeast"/>
          <w:tblHeader w:val="0"/>
        </w:trPr>
        <w:tc>
          <w:tcPr>
            <w:tcBorders>
              <w:bottom w:color="000000" w:space="0" w:sz="4" w:val="single"/>
            </w:tcBorders>
            <w:shd w:fill="ffffff" w:val="clear"/>
            <w:vAlign w:val="center"/>
          </w:tcPr>
          <w:p w:rsidR="00000000" w:rsidDel="00000000" w:rsidP="00000000" w:rsidRDefault="00000000" w:rsidRPr="00000000" w14:paraId="00000048">
            <w:pPr>
              <w:spacing w:after="60" w:before="60" w:lineRule="auto"/>
              <w:rPr>
                <w:b w:val="1"/>
                <w:color w:val="000000"/>
                <w:sz w:val="16"/>
                <w:szCs w:val="16"/>
              </w:rPr>
            </w:pPr>
            <w:r w:rsidDel="00000000" w:rsidR="00000000" w:rsidRPr="00000000">
              <w:rPr>
                <w:rtl w:val="0"/>
              </w:rPr>
            </w:r>
          </w:p>
        </w:tc>
        <w:tc>
          <w:tcPr>
            <w:tcBorders>
              <w:bottom w:color="000000" w:space="0" w:sz="4" w:val="single"/>
            </w:tcBorders>
            <w:shd w:fill="ffffff" w:val="clear"/>
            <w:vAlign w:val="center"/>
          </w:tcPr>
          <w:p w:rsidR="00000000" w:rsidDel="00000000" w:rsidP="00000000" w:rsidRDefault="00000000" w:rsidRPr="00000000" w14:paraId="00000049">
            <w:pPr>
              <w:spacing w:after="60" w:before="60" w:lineRule="auto"/>
              <w:jc w:val="center"/>
              <w:rPr>
                <w:b w:val="1"/>
                <w:color w:val="000000"/>
                <w:sz w:val="16"/>
                <w:szCs w:val="16"/>
              </w:rPr>
            </w:pPr>
            <w:r w:rsidDel="00000000" w:rsidR="00000000" w:rsidRPr="00000000">
              <w:rPr>
                <w:rtl w:val="0"/>
              </w:rPr>
            </w:r>
          </w:p>
        </w:tc>
        <w:tc>
          <w:tcPr>
            <w:tcBorders>
              <w:bottom w:color="000000" w:space="0" w:sz="4" w:val="single"/>
            </w:tcBorders>
            <w:shd w:fill="ffffff" w:val="clear"/>
            <w:vAlign w:val="center"/>
          </w:tcPr>
          <w:p w:rsidR="00000000" w:rsidDel="00000000" w:rsidP="00000000" w:rsidRDefault="00000000" w:rsidRPr="00000000" w14:paraId="0000004A">
            <w:pPr>
              <w:spacing w:after="60" w:before="60" w:lineRule="auto"/>
              <w:jc w:val="center"/>
              <w:rPr>
                <w:b w:val="1"/>
                <w:color w:val="000000"/>
                <w:sz w:val="16"/>
                <w:szCs w:val="16"/>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04B">
            <w:pPr>
              <w:spacing w:after="60" w:before="60" w:lineRule="auto"/>
              <w:jc w:val="center"/>
              <w:rPr>
                <w:b w:val="1"/>
                <w:color w:val="000000"/>
                <w:sz w:val="16"/>
                <w:szCs w:val="16"/>
              </w:rPr>
            </w:pPr>
            <w:r w:rsidDel="00000000" w:rsidR="00000000" w:rsidRPr="00000000">
              <w:rPr>
                <w:rtl w:val="0"/>
              </w:rPr>
            </w:r>
          </w:p>
        </w:tc>
      </w:tr>
      <w:tr>
        <w:trPr>
          <w:cantSplit w:val="0"/>
          <w:trHeight w:val="215" w:hRule="atLeast"/>
          <w:tblHeader w:val="0"/>
        </w:trPr>
        <w:tc>
          <w:tcPr>
            <w:gridSpan w:val="3"/>
            <w:tcBorders>
              <w:top w:color="000000" w:space="0" w:sz="4" w:val="single"/>
              <w:bottom w:color="000000" w:space="0" w:sz="4" w:val="single"/>
            </w:tcBorders>
            <w:shd w:fill="000000" w:val="clear"/>
          </w:tcPr>
          <w:p w:rsidR="00000000" w:rsidDel="00000000" w:rsidP="00000000" w:rsidRDefault="00000000" w:rsidRPr="00000000" w14:paraId="0000004C">
            <w:pPr>
              <w:spacing w:after="60" w:before="60" w:lineRule="auto"/>
              <w:rPr>
                <w:b w:val="1"/>
                <w:sz w:val="22"/>
                <w:szCs w:val="22"/>
              </w:rPr>
            </w:pPr>
            <w:r w:rsidDel="00000000" w:rsidR="00000000" w:rsidRPr="00000000">
              <w:rPr>
                <w:b w:val="1"/>
                <w:color w:val="ffffff"/>
                <w:sz w:val="22"/>
                <w:szCs w:val="22"/>
                <w:rtl w:val="0"/>
              </w:rPr>
              <w:t xml:space="preserve">eRecycling and/or Data Destruction Requirement</w:t>
            </w:r>
            <w:r w:rsidDel="00000000" w:rsidR="00000000" w:rsidRPr="00000000">
              <w:rPr>
                <w:rtl w:val="0"/>
              </w:rPr>
            </w:r>
          </w:p>
        </w:tc>
        <w:tc>
          <w:tcPr>
            <w:tcBorders>
              <w:top w:color="000000" w:space="0" w:sz="4" w:val="single"/>
              <w:bottom w:color="000000" w:space="0" w:sz="4" w:val="single"/>
            </w:tcBorders>
            <w:shd w:fill="000000" w:val="clear"/>
          </w:tcPr>
          <w:p w:rsidR="00000000" w:rsidDel="00000000" w:rsidP="00000000" w:rsidRDefault="00000000" w:rsidRPr="00000000" w14:paraId="0000004F">
            <w:pPr>
              <w:spacing w:after="60" w:before="60" w:lineRule="auto"/>
              <w:jc w:val="center"/>
              <w:rPr>
                <w:b w:val="1"/>
                <w:color w:val="ffffff"/>
                <w:sz w:val="22"/>
                <w:szCs w:val="22"/>
              </w:rPr>
            </w:pPr>
            <w:r w:rsidDel="00000000" w:rsidR="00000000" w:rsidRPr="00000000">
              <w:rPr>
                <w:b w:val="1"/>
                <w:color w:val="ffffff"/>
                <w:sz w:val="22"/>
                <w:szCs w:val="22"/>
                <w:rtl w:val="0"/>
              </w:rPr>
              <w:t xml:space="preserve">YES? </w:t>
            </w:r>
          </w:p>
        </w:tc>
      </w:tr>
      <w:tr>
        <w:trPr>
          <w:cantSplit w:val="0"/>
          <w:trHeight w:val="215" w:hRule="atLeast"/>
          <w:tblHeader w:val="0"/>
        </w:trPr>
        <w:tc>
          <w:tcPr>
            <w:gridSpan w:val="3"/>
            <w:tcBorders>
              <w:top w:color="000000" w:space="0" w:sz="4" w:val="single"/>
              <w:bottom w:color="000000" w:space="0" w:sz="4" w:val="single"/>
            </w:tcBorders>
            <w:shd w:fill="f2dcdb" w:val="clear"/>
          </w:tcPr>
          <w:p w:rsidR="00000000" w:rsidDel="00000000" w:rsidP="00000000" w:rsidRDefault="00000000" w:rsidRPr="00000000" w14:paraId="00000050">
            <w:pPr>
              <w:spacing w:after="60" w:before="60" w:lineRule="auto"/>
              <w:jc w:val="both"/>
              <w:rPr>
                <w:i w:val="1"/>
                <w:sz w:val="22"/>
                <w:szCs w:val="22"/>
              </w:rPr>
            </w:pPr>
            <w:r w:rsidDel="00000000" w:rsidR="00000000" w:rsidRPr="00000000">
              <w:rPr>
                <w:sz w:val="22"/>
                <w:szCs w:val="22"/>
                <w:rtl w:val="0"/>
              </w:rPr>
              <w:t xml:space="preserve">All purchased equipment will be responsibly recycled (e.g., R2, ISO 14001, e-Stewards) or prepared for resale after erasing all data using an international data wiping standard (e.g., U.S. Department of Defense 5220.28-STD, Pfitzner Algorithm, Germany VSITR, Gutmann MFM). Bids will only be accepted from certified vendors.</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53">
            <w:pPr>
              <w:spacing w:after="60" w:before="60" w:lineRule="auto"/>
              <w:jc w:val="center"/>
              <w:rPr>
                <w:sz w:val="22"/>
                <w:szCs w:val="22"/>
              </w:rPr>
            </w:pPr>
            <w:r w:rsidDel="00000000" w:rsidR="00000000" w:rsidRPr="00000000">
              <w:rPr>
                <w:rtl w:val="0"/>
              </w:rPr>
            </w:r>
          </w:p>
        </w:tc>
      </w:tr>
    </w:tbl>
    <w:p w:rsidR="00000000" w:rsidDel="00000000" w:rsidP="00000000" w:rsidRDefault="00000000" w:rsidRPr="00000000" w14:paraId="00000054">
      <w:pPr>
        <w:spacing w:after="12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5">
      <w:pPr>
        <w:spacing w:after="12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6">
      <w:pPr>
        <w:spacing w:after="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PROJECT TIMELINE</w:t>
      </w:r>
    </w:p>
    <w:tbl>
      <w:tblPr>
        <w:tblStyle w:val="Table3"/>
        <w:tblW w:w="955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08"/>
        <w:gridCol w:w="1350"/>
        <w:tblGridChange w:id="0">
          <w:tblGrid>
            <w:gridCol w:w="8208"/>
            <w:gridCol w:w="1350"/>
          </w:tblGrid>
        </w:tblGridChange>
      </w:tblGrid>
      <w:tr>
        <w:trPr>
          <w:cantSplit w:val="0"/>
          <w:trHeight w:val="242" w:hRule="atLeast"/>
          <w:tblHeader w:val="0"/>
        </w:trPr>
        <w:tc>
          <w:tcPr>
            <w:shd w:fill="000000" w:val="clear"/>
          </w:tcPr>
          <w:p w:rsidR="00000000" w:rsidDel="00000000" w:rsidP="00000000" w:rsidRDefault="00000000" w:rsidRPr="00000000" w14:paraId="00000057">
            <w:pPr>
              <w:spacing w:after="60" w:before="60" w:lineRule="auto"/>
              <w:rPr>
                <w:b w:val="1"/>
                <w:sz w:val="22"/>
                <w:szCs w:val="22"/>
              </w:rPr>
            </w:pPr>
            <w:r w:rsidDel="00000000" w:rsidR="00000000" w:rsidRPr="00000000">
              <w:rPr>
                <w:b w:val="1"/>
                <w:color w:val="ffffff"/>
                <w:sz w:val="22"/>
                <w:szCs w:val="22"/>
                <w:rtl w:val="0"/>
              </w:rPr>
              <w:t xml:space="preserve">Completion Date Requirement</w:t>
            </w:r>
            <w:r w:rsidDel="00000000" w:rsidR="00000000" w:rsidRPr="00000000">
              <w:rPr>
                <w:rtl w:val="0"/>
              </w:rPr>
            </w:r>
          </w:p>
        </w:tc>
        <w:tc>
          <w:tcPr>
            <w:shd w:fill="000000" w:val="clear"/>
          </w:tcPr>
          <w:p w:rsidR="00000000" w:rsidDel="00000000" w:rsidP="00000000" w:rsidRDefault="00000000" w:rsidRPr="00000000" w14:paraId="00000058">
            <w:pPr>
              <w:spacing w:after="60" w:before="60" w:lineRule="auto"/>
              <w:jc w:val="center"/>
              <w:rPr>
                <w:b w:val="1"/>
                <w:color w:val="ffffff"/>
                <w:sz w:val="22"/>
                <w:szCs w:val="22"/>
              </w:rPr>
            </w:pPr>
            <w:r w:rsidDel="00000000" w:rsidR="00000000" w:rsidRPr="00000000">
              <w:rPr>
                <w:b w:val="1"/>
                <w:color w:val="ffffff"/>
                <w:sz w:val="22"/>
                <w:szCs w:val="22"/>
                <w:rtl w:val="0"/>
              </w:rPr>
              <w:t xml:space="preserve">YES? </w:t>
            </w:r>
          </w:p>
        </w:tc>
      </w:tr>
      <w:tr>
        <w:trPr>
          <w:cantSplit w:val="0"/>
          <w:trHeight w:val="341" w:hRule="atLeast"/>
          <w:tblHeader w:val="0"/>
        </w:trPr>
        <w:tc>
          <w:tcPr>
            <w:shd w:fill="f2dcdb" w:val="clear"/>
          </w:tcPr>
          <w:p w:rsidR="00000000" w:rsidDel="00000000" w:rsidP="00000000" w:rsidRDefault="00000000" w:rsidRPr="00000000" w14:paraId="00000059">
            <w:pPr>
              <w:spacing w:after="60" w:before="60" w:lineRule="auto"/>
              <w:jc w:val="both"/>
              <w:rPr>
                <w:sz w:val="22"/>
                <w:szCs w:val="22"/>
              </w:rPr>
            </w:pPr>
            <w:r w:rsidDel="00000000" w:rsidR="00000000" w:rsidRPr="00000000">
              <w:rPr>
                <w:sz w:val="22"/>
                <w:szCs w:val="22"/>
                <w:rtl w:val="0"/>
              </w:rPr>
              <w:t xml:space="preserve">All equipment will be picked up by September 19, 2025.</w:t>
            </w:r>
          </w:p>
        </w:tc>
        <w:tc>
          <w:tcPr/>
          <w:p w:rsidR="00000000" w:rsidDel="00000000" w:rsidP="00000000" w:rsidRDefault="00000000" w:rsidRPr="00000000" w14:paraId="0000005A">
            <w:pPr>
              <w:spacing w:after="60" w:before="60" w:lineRule="auto"/>
              <w:jc w:val="center"/>
              <w:rPr>
                <w:sz w:val="22"/>
                <w:szCs w:val="22"/>
              </w:rPr>
            </w:pPr>
            <w:r w:rsidDel="00000000" w:rsidR="00000000" w:rsidRPr="00000000">
              <w:rPr>
                <w:rtl w:val="0"/>
              </w:rPr>
            </w:r>
          </w:p>
        </w:tc>
      </w:tr>
    </w:tbl>
    <w:p w:rsidR="00000000" w:rsidDel="00000000" w:rsidP="00000000" w:rsidRDefault="00000000" w:rsidRPr="00000000" w14:paraId="0000005B">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C">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D">
      <w:pPr>
        <w:rPr>
          <w:rFonts w:ascii="Arial" w:cs="Arial" w:eastAsia="Arial" w:hAnsi="Arial"/>
          <w:b w:val="1"/>
          <w:smallCaps w:val="1"/>
        </w:rPr>
      </w:pPr>
      <w:r w:rsidDel="00000000" w:rsidR="00000000" w:rsidRPr="00000000">
        <w:br w:type="page"/>
      </w:r>
      <w:r w:rsidDel="00000000" w:rsidR="00000000" w:rsidRPr="00000000">
        <w:rPr>
          <w:rtl w:val="0"/>
        </w:rPr>
      </w:r>
    </w:p>
    <w:p w:rsidR="00000000" w:rsidDel="00000000" w:rsidP="00000000" w:rsidRDefault="00000000" w:rsidRPr="00000000" w14:paraId="0000005E">
      <w:pPr>
        <w:rPr>
          <w:rFonts w:ascii="Arial" w:cs="Arial" w:eastAsia="Arial" w:hAnsi="Arial"/>
          <w:b w:val="1"/>
          <w:smallCaps w:val="1"/>
        </w:rPr>
      </w:pPr>
      <w:r w:rsidDel="00000000" w:rsidR="00000000" w:rsidRPr="00000000">
        <w:rPr>
          <w:rtl w:val="0"/>
        </w:rPr>
      </w:r>
    </w:p>
    <w:p w:rsidR="00000000" w:rsidDel="00000000" w:rsidP="00000000" w:rsidRDefault="00000000" w:rsidRPr="00000000" w14:paraId="0000005F">
      <w:pPr>
        <w:pStyle w:val="Heading1"/>
        <w:tabs>
          <w:tab w:val="center" w:leader="none" w:pos="4680"/>
        </w:tabs>
        <w:rPr>
          <w:rFonts w:ascii="Arial" w:cs="Arial" w:eastAsia="Arial" w:hAnsi="Arial"/>
          <w:color w:val="ffffff"/>
          <w:sz w:val="24"/>
          <w:szCs w:val="24"/>
          <w:vertAlign w:val="baseline"/>
        </w:rPr>
      </w:pPr>
      <w:bookmarkStart w:colFirst="0" w:colLast="0" w:name="_heading=h.2et92p0" w:id="3"/>
      <w:bookmarkEnd w:id="3"/>
      <w:r w:rsidDel="00000000" w:rsidR="00000000" w:rsidRPr="00000000">
        <w:rPr>
          <w:rFonts w:ascii="Arial" w:cs="Arial" w:eastAsia="Arial" w:hAnsi="Arial"/>
          <w:rtl w:val="0"/>
        </w:rPr>
        <w:t xml:space="preserve">Form 2: Executive Summary</w:t>
      </w: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rHeight w:val="990" w:hRule="atLeast"/>
          <w:tblHeader w:val="0"/>
        </w:trPr>
        <w:tc>
          <w:tcPr>
            <w:tcBorders>
              <w:bottom w:color="000000" w:space="0" w:sz="4" w:val="single"/>
            </w:tcBorders>
            <w:shd w:fill="dbe5f1" w:val="clear"/>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Summarize why your company is uniquely qualified to purchase surplus technology equipment from Lindbergh Schools. Describe the unique advantages or benefits your firm offers Lindbergh Schools. </w:t>
            </w:r>
            <w:r w:rsidDel="00000000" w:rsidR="00000000" w:rsidRPr="00000000">
              <w:rPr>
                <w:b w:val="1"/>
                <w:i w:val="0"/>
                <w:smallCaps w:val="0"/>
                <w:strike w:val="0"/>
                <w:color w:val="000000"/>
                <w:sz w:val="24"/>
                <w:szCs w:val="24"/>
                <w:u w:val="none"/>
                <w:shd w:fill="auto" w:val="clear"/>
                <w:vertAlign w:val="baseline"/>
                <w:rtl w:val="0"/>
              </w:rPr>
              <w:t xml:space="preserve">Your response to this form must not exceed </w:t>
            </w:r>
            <w:r w:rsidDel="00000000" w:rsidR="00000000" w:rsidRPr="00000000">
              <w:rPr>
                <w:b w:val="1"/>
                <w:i w:val="0"/>
                <w:smallCaps w:val="0"/>
                <w:strike w:val="0"/>
                <w:color w:val="000000"/>
                <w:sz w:val="24"/>
                <w:szCs w:val="24"/>
                <w:u w:val="single"/>
                <w:shd w:fill="auto" w:val="clear"/>
                <w:vertAlign w:val="baseline"/>
                <w:rtl w:val="0"/>
              </w:rPr>
              <w:t xml:space="preserve">one (1) page.</w:t>
            </w:r>
            <w:r w:rsidDel="00000000" w:rsidR="00000000" w:rsidRPr="00000000">
              <w:rPr>
                <w:rtl w:val="0"/>
              </w:rPr>
            </w:r>
          </w:p>
        </w:tc>
      </w:tr>
      <w:tr>
        <w:trPr>
          <w:cantSplit w:val="0"/>
          <w:trHeight w:val="10286"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1">
            <w:pPr>
              <w:rPr>
                <w:b w:val="1"/>
              </w:rPr>
            </w:pPr>
            <w:r w:rsidDel="00000000" w:rsidR="00000000" w:rsidRPr="00000000">
              <w:rPr>
                <w:rtl w:val="0"/>
              </w:rPr>
            </w:r>
          </w:p>
        </w:tc>
      </w:tr>
    </w:tbl>
    <w:p w:rsidR="00000000" w:rsidDel="00000000" w:rsidP="00000000" w:rsidRDefault="00000000" w:rsidRPr="00000000" w14:paraId="00000062">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63">
      <w:pPr>
        <w:pStyle w:val="Heading1"/>
        <w:keepNext w:val="1"/>
        <w:pBdr>
          <w:top w:color="000000" w:space="1" w:sz="4" w:val="single"/>
          <w:left w:color="000000" w:space="1" w:sz="4" w:val="single"/>
          <w:bottom w:color="000000" w:space="2" w:sz="4" w:val="single"/>
          <w:right w:color="000000" w:space="1" w:sz="4" w:val="single"/>
        </w:pBdr>
        <w:shd w:fill="38761d" w:val="clear"/>
        <w:tabs>
          <w:tab w:val="center" w:leader="none" w:pos="4680"/>
        </w:tabs>
        <w:spacing w:after="120" w:lineRule="auto"/>
        <w:rPr>
          <w:rFonts w:ascii="Arial" w:cs="Arial" w:eastAsia="Arial" w:hAnsi="Arial"/>
          <w:vertAlign w:val="baseline"/>
        </w:rPr>
      </w:pPr>
      <w:bookmarkStart w:colFirst="0" w:colLast="0" w:name="_heading=h.3dy6vkm" w:id="4"/>
      <w:bookmarkEnd w:id="4"/>
      <w:r w:rsidDel="00000000" w:rsidR="00000000" w:rsidRPr="00000000">
        <w:rPr>
          <w:rFonts w:ascii="Arial" w:cs="Arial" w:eastAsia="Arial" w:hAnsi="Arial"/>
          <w:vertAlign w:val="baseline"/>
          <w:rtl w:val="0"/>
        </w:rPr>
        <w:t xml:space="preserve">Form </w:t>
      </w:r>
      <w:r w:rsidDel="00000000" w:rsidR="00000000" w:rsidRPr="00000000">
        <w:rPr>
          <w:rFonts w:ascii="Arial" w:cs="Arial" w:eastAsia="Arial" w:hAnsi="Arial"/>
          <w:rtl w:val="0"/>
        </w:rPr>
        <w:t xml:space="preserve">3</w:t>
      </w:r>
      <w:r w:rsidDel="00000000" w:rsidR="00000000" w:rsidRPr="00000000">
        <w:rPr>
          <w:rFonts w:ascii="Arial" w:cs="Arial" w:eastAsia="Arial" w:hAnsi="Arial"/>
          <w:vertAlign w:val="baseline"/>
          <w:rtl w:val="0"/>
        </w:rPr>
        <w:t xml:space="preserve">: Company Profile </w:t>
      </w:r>
    </w:p>
    <w:tbl>
      <w:tblPr>
        <w:tblStyle w:val="Table5"/>
        <w:tblW w:w="94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835"/>
        <w:gridCol w:w="2610"/>
        <w:tblGridChange w:id="0">
          <w:tblGrid>
            <w:gridCol w:w="6835"/>
            <w:gridCol w:w="2610"/>
          </w:tblGrid>
        </w:tblGridChange>
      </w:tblGrid>
      <w:tr>
        <w:trPr>
          <w:cantSplit w:val="0"/>
          <w:tblHeader w:val="0"/>
        </w:trPr>
        <w:tc>
          <w:tcPr>
            <w:shd w:fill="f2dcdb" w:val="clear"/>
          </w:tcPr>
          <w:p w:rsidR="00000000" w:rsidDel="00000000" w:rsidP="00000000" w:rsidRDefault="00000000" w:rsidRPr="00000000" w14:paraId="00000064">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Name of company</w:t>
              <w:tab/>
            </w:r>
          </w:p>
        </w:tc>
        <w:tc>
          <w:tcPr>
            <w:shd w:fill="auto" w:val="clear"/>
          </w:tcPr>
          <w:p w:rsidR="00000000" w:rsidDel="00000000" w:rsidP="00000000" w:rsidRDefault="00000000" w:rsidRPr="00000000" w14:paraId="00000065">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066">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Name of parent company (if applicable)</w:t>
            </w:r>
          </w:p>
        </w:tc>
        <w:tc>
          <w:tcPr>
            <w:shd w:fill="auto" w:val="clear"/>
          </w:tcPr>
          <w:p w:rsidR="00000000" w:rsidDel="00000000" w:rsidP="00000000" w:rsidRDefault="00000000" w:rsidRPr="00000000" w14:paraId="00000067">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068">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Type of business (e.g., C-corp, S-corp, LLP, sole proprietor)</w:t>
            </w:r>
          </w:p>
        </w:tc>
        <w:tc>
          <w:tcPr>
            <w:shd w:fill="auto" w:val="clear"/>
          </w:tcPr>
          <w:p w:rsidR="00000000" w:rsidDel="00000000" w:rsidP="00000000" w:rsidRDefault="00000000" w:rsidRPr="00000000" w14:paraId="00000069">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06A">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Number of years under current ownership</w:t>
            </w:r>
          </w:p>
        </w:tc>
        <w:tc>
          <w:tcPr>
            <w:shd w:fill="auto" w:val="clear"/>
          </w:tcPr>
          <w:p w:rsidR="00000000" w:rsidDel="00000000" w:rsidP="00000000" w:rsidRDefault="00000000" w:rsidRPr="00000000" w14:paraId="0000006B">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06C">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Prior fiscal year gross revenue (in U.S. dollars)</w:t>
              <w:tab/>
            </w:r>
          </w:p>
        </w:tc>
        <w:tc>
          <w:tcPr>
            <w:shd w:fill="auto" w:val="clear"/>
          </w:tcPr>
          <w:p w:rsidR="00000000" w:rsidDel="00000000" w:rsidP="00000000" w:rsidRDefault="00000000" w:rsidRPr="00000000" w14:paraId="0000006D">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06E">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 of prior fiscal year gross revenue generated strictly from buying and selling surplus technology equipment</w:t>
            </w:r>
          </w:p>
        </w:tc>
        <w:tc>
          <w:tcPr>
            <w:shd w:fill="auto" w:val="clear"/>
          </w:tcPr>
          <w:p w:rsidR="00000000" w:rsidDel="00000000" w:rsidP="00000000" w:rsidRDefault="00000000" w:rsidRPr="00000000" w14:paraId="0000006F">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i w:val="0"/>
                <w:smallCaps w:val="0"/>
                <w:strike w:val="0"/>
                <w:color w:val="000000"/>
                <w:sz w:val="22"/>
                <w:szCs w:val="22"/>
                <w:highlight w:val="yellow"/>
                <w:u w:val="none"/>
                <w:vertAlign w:val="baseline"/>
              </w:rPr>
            </w:pP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070">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 of prior fiscal year gross revenue from K-12 education customers</w:t>
            </w:r>
          </w:p>
        </w:tc>
        <w:tc>
          <w:tcPr>
            <w:shd w:fill="auto" w:val="clear"/>
          </w:tcPr>
          <w:p w:rsidR="00000000" w:rsidDel="00000000" w:rsidP="00000000" w:rsidRDefault="00000000" w:rsidRPr="00000000" w14:paraId="00000071">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i w:val="0"/>
                <w:smallCaps w:val="0"/>
                <w:strike w:val="0"/>
                <w:color w:val="000000"/>
                <w:sz w:val="22"/>
                <w:szCs w:val="22"/>
                <w:highlight w:val="yellow"/>
                <w:u w:val="none"/>
                <w:vertAlign w:val="baseline"/>
              </w:rPr>
            </w:pP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072">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Prior fiscal year net income (in U.S. dollars)</w:t>
            </w:r>
          </w:p>
        </w:tc>
        <w:tc>
          <w:tcPr>
            <w:shd w:fill="auto" w:val="clear"/>
          </w:tcPr>
          <w:p w:rsidR="00000000" w:rsidDel="00000000" w:rsidP="00000000" w:rsidRDefault="00000000" w:rsidRPr="00000000" w14:paraId="00000073">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i w:val="0"/>
                <w:smallCaps w:val="0"/>
                <w:strike w:val="0"/>
                <w:color w:val="000000"/>
                <w:sz w:val="22"/>
                <w:szCs w:val="22"/>
                <w:highlight w:val="yellow"/>
                <w:u w:val="none"/>
                <w:vertAlign w:val="baseline"/>
              </w:rPr>
            </w:pP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074">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Total FTEs dedicated to buying and selling surplus technology equipment</w:t>
            </w:r>
          </w:p>
        </w:tc>
        <w:tc>
          <w:tcPr>
            <w:shd w:fill="auto" w:val="clear"/>
          </w:tcPr>
          <w:p w:rsidR="00000000" w:rsidDel="00000000" w:rsidP="00000000" w:rsidRDefault="00000000" w:rsidRPr="00000000" w14:paraId="00000075">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i w:val="0"/>
                <w:smallCaps w:val="0"/>
                <w:strike w:val="0"/>
                <w:color w:val="000000"/>
                <w:sz w:val="22"/>
                <w:szCs w:val="22"/>
                <w:highlight w:val="yellow"/>
                <w:u w:val="none"/>
                <w:vertAlign w:val="baseline"/>
              </w:rPr>
            </w:pP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076">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Total FTEs dedicated exclusively to serving K-12 education customers</w:t>
            </w:r>
          </w:p>
        </w:tc>
        <w:tc>
          <w:tcPr>
            <w:shd w:fill="auto" w:val="clear"/>
          </w:tcPr>
          <w:p w:rsidR="00000000" w:rsidDel="00000000" w:rsidP="00000000" w:rsidRDefault="00000000" w:rsidRPr="00000000" w14:paraId="00000077">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78">
      <w:pPr>
        <w:rPr>
          <w:rFonts w:ascii="Arial" w:cs="Arial" w:eastAsia="Arial" w:hAnsi="Arial"/>
        </w:rPr>
      </w:pPr>
      <w:r w:rsidDel="00000000" w:rsidR="00000000" w:rsidRPr="00000000">
        <w:rPr>
          <w:rtl w:val="0"/>
        </w:rPr>
      </w:r>
    </w:p>
    <w:p w:rsidR="00000000" w:rsidDel="00000000" w:rsidP="00000000" w:rsidRDefault="00000000" w:rsidRPr="00000000" w14:paraId="00000079">
      <w:pPr>
        <w:numPr>
          <w:ilvl w:val="0"/>
          <w:numId w:val="2"/>
        </w:numPr>
        <w:spacing w:after="120" w:lineRule="auto"/>
        <w:ind w:lef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Describe any changes in ownership within the last 10 years.</w:t>
      </w:r>
    </w:p>
    <w:tbl>
      <w:tblPr>
        <w:tblStyle w:val="Table6"/>
        <w:tblW w:w="923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35"/>
        <w:tblGridChange w:id="0">
          <w:tblGrid>
            <w:gridCol w:w="9235"/>
          </w:tblGrid>
        </w:tblGridChange>
      </w:tblGrid>
      <w:tr>
        <w:trPr>
          <w:cantSplit w:val="0"/>
          <w:trHeight w:val="440" w:hRule="atLeast"/>
          <w:tblHeader w:val="0"/>
        </w:trPr>
        <w:tc>
          <w:tcPr>
            <w:tcMar>
              <w:top w:w="72.0" w:type="dxa"/>
              <w:left w:w="115.0" w:type="dxa"/>
              <w:bottom w:w="72.0" w:type="dxa"/>
              <w:right w:w="115.0" w:type="dxa"/>
            </w:tcMar>
          </w:tcPr>
          <w:p w:rsidR="00000000" w:rsidDel="00000000" w:rsidP="00000000" w:rsidRDefault="00000000" w:rsidRPr="00000000" w14:paraId="0000007A">
            <w:pPr>
              <w:tabs>
                <w:tab w:val="left" w:leader="none" w:pos="360"/>
              </w:tabs>
              <w:spacing w:before="120" w:lineRule="auto"/>
              <w:rPr>
                <w:highlight w:val="yellow"/>
              </w:rPr>
            </w:pPr>
            <w:r w:rsidDel="00000000" w:rsidR="00000000" w:rsidRPr="00000000">
              <w:rPr>
                <w:rtl w:val="0"/>
              </w:rPr>
            </w:r>
          </w:p>
        </w:tc>
      </w:tr>
    </w:tbl>
    <w:p w:rsidR="00000000" w:rsidDel="00000000" w:rsidP="00000000" w:rsidRDefault="00000000" w:rsidRPr="00000000" w14:paraId="0000007B">
      <w:pPr>
        <w:rPr>
          <w:rFonts w:ascii="Arial" w:cs="Arial" w:eastAsia="Arial" w:hAnsi="Arial"/>
          <w:highlight w:val="cyan"/>
        </w:rPr>
      </w:pPr>
      <w:r w:rsidDel="00000000" w:rsidR="00000000" w:rsidRPr="00000000">
        <w:rPr>
          <w:rtl w:val="0"/>
        </w:rPr>
      </w:r>
    </w:p>
    <w:p w:rsidR="00000000" w:rsidDel="00000000" w:rsidP="00000000" w:rsidRDefault="00000000" w:rsidRPr="00000000" w14:paraId="0000007C">
      <w:pPr>
        <w:numPr>
          <w:ilvl w:val="0"/>
          <w:numId w:val="2"/>
        </w:numPr>
        <w:spacing w:after="120" w:lineRule="auto"/>
        <w:ind w:lef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Has your firm failed to complete a contract?</w:t>
      </w:r>
    </w:p>
    <w:tbl>
      <w:tblPr>
        <w:tblStyle w:val="Table7"/>
        <w:tblW w:w="2880.0" w:type="dxa"/>
        <w:jc w:val="left"/>
        <w:tblInd w:w="46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0"/>
        <w:gridCol w:w="720"/>
        <w:gridCol w:w="720"/>
        <w:gridCol w:w="720"/>
        <w:tblGridChange w:id="0">
          <w:tblGrid>
            <w:gridCol w:w="720"/>
            <w:gridCol w:w="720"/>
            <w:gridCol w:w="720"/>
            <w:gridCol w:w="72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Yes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tcBorders>
          </w:tcPr>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No</w:t>
            </w:r>
          </w:p>
        </w:tc>
      </w:tr>
    </w:tbl>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2">
      <w:pPr>
        <w:numPr>
          <w:ilvl w:val="0"/>
          <w:numId w:val="2"/>
        </w:numPr>
        <w:spacing w:after="120" w:lineRule="auto"/>
        <w:ind w:lef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Has your firm been involved in bankruptcy or reorganization?</w:t>
      </w:r>
    </w:p>
    <w:tbl>
      <w:tblPr>
        <w:tblStyle w:val="Table8"/>
        <w:tblW w:w="2880.0" w:type="dxa"/>
        <w:jc w:val="left"/>
        <w:tblInd w:w="46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0"/>
        <w:gridCol w:w="720"/>
        <w:gridCol w:w="720"/>
        <w:gridCol w:w="720"/>
        <w:tblGridChange w:id="0">
          <w:tblGrid>
            <w:gridCol w:w="720"/>
            <w:gridCol w:w="720"/>
            <w:gridCol w:w="720"/>
            <w:gridCol w:w="72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Yes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tcBorders>
          </w:tcPr>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No</w:t>
            </w:r>
          </w:p>
        </w:tc>
      </w:tr>
    </w:tbl>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numPr>
          <w:ilvl w:val="0"/>
          <w:numId w:val="2"/>
        </w:numPr>
        <w:spacing w:after="120" w:lineRule="auto"/>
        <w:ind w:lef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Does your firm have pending judgment claims or suits against it?</w:t>
      </w:r>
    </w:p>
    <w:tbl>
      <w:tblPr>
        <w:tblStyle w:val="Table9"/>
        <w:tblW w:w="2880.0" w:type="dxa"/>
        <w:jc w:val="left"/>
        <w:tblInd w:w="46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0"/>
        <w:gridCol w:w="720"/>
        <w:gridCol w:w="720"/>
        <w:gridCol w:w="720"/>
        <w:tblGridChange w:id="0">
          <w:tblGrid>
            <w:gridCol w:w="720"/>
            <w:gridCol w:w="720"/>
            <w:gridCol w:w="720"/>
            <w:gridCol w:w="72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Yes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tcBorders>
          </w:tcPr>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No</w:t>
            </w:r>
          </w:p>
        </w:tc>
      </w:tr>
    </w:tbl>
    <w:p w:rsidR="00000000" w:rsidDel="00000000" w:rsidP="00000000" w:rsidRDefault="00000000" w:rsidRPr="00000000" w14:paraId="0000008D">
      <w:pPr>
        <w:rPr>
          <w:rFonts w:ascii="Arial" w:cs="Arial" w:eastAsia="Arial" w:hAnsi="Arial"/>
        </w:rPr>
      </w:pPr>
      <w:r w:rsidDel="00000000" w:rsidR="00000000" w:rsidRPr="00000000">
        <w:rPr>
          <w:rtl w:val="0"/>
        </w:rPr>
      </w:r>
    </w:p>
    <w:p w:rsidR="00000000" w:rsidDel="00000000" w:rsidP="00000000" w:rsidRDefault="00000000" w:rsidRPr="00000000" w14:paraId="0000008E">
      <w:pPr>
        <w:numPr>
          <w:ilvl w:val="0"/>
          <w:numId w:val="2"/>
        </w:numPr>
        <w:spacing w:after="120" w:lineRule="auto"/>
        <w:ind w:lef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If you answered “Yes” to any of the three previous questions, you MUST describe, in detail, the circumstances surrounding each incident.</w:t>
      </w:r>
    </w:p>
    <w:tbl>
      <w:tblPr>
        <w:tblStyle w:val="Table10"/>
        <w:tblW w:w="923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35"/>
        <w:tblGridChange w:id="0">
          <w:tblGrid>
            <w:gridCol w:w="9235"/>
          </w:tblGrid>
        </w:tblGridChange>
      </w:tblGrid>
      <w:tr>
        <w:trPr>
          <w:cantSplit w:val="0"/>
          <w:trHeight w:val="485" w:hRule="atLeast"/>
          <w:tblHeader w:val="0"/>
        </w:trPr>
        <w:tc>
          <w:tcPr>
            <w:tcMar>
              <w:top w:w="72.0" w:type="dxa"/>
              <w:left w:w="115.0" w:type="dxa"/>
              <w:bottom w:w="72.0" w:type="dxa"/>
              <w:right w:w="115.0" w:type="dxa"/>
            </w:tcMar>
          </w:tcPr>
          <w:p w:rsidR="00000000" w:rsidDel="00000000" w:rsidP="00000000" w:rsidRDefault="00000000" w:rsidRPr="00000000" w14:paraId="0000008F">
            <w:pPr>
              <w:tabs>
                <w:tab w:val="left" w:leader="none" w:pos="360"/>
              </w:tabs>
              <w:spacing w:before="120" w:lineRule="auto"/>
              <w:rPr>
                <w:highlight w:val="yellow"/>
              </w:rPr>
            </w:pPr>
            <w:r w:rsidDel="00000000" w:rsidR="00000000" w:rsidRPr="00000000">
              <w:rPr>
                <w:rtl w:val="0"/>
              </w:rPr>
            </w:r>
          </w:p>
        </w:tc>
      </w:tr>
    </w:tbl>
    <w:p w:rsidR="00000000" w:rsidDel="00000000" w:rsidP="00000000" w:rsidRDefault="00000000" w:rsidRPr="00000000" w14:paraId="00000090">
      <w:pPr>
        <w:rPr>
          <w:rFonts w:ascii="Arial" w:cs="Arial" w:eastAsia="Arial" w:hAnsi="Arial"/>
          <w:sz w:val="24"/>
          <w:szCs w:val="24"/>
        </w:rPr>
      </w:pPr>
      <w:bookmarkStart w:colFirst="0" w:colLast="0" w:name="_heading=h.1t3h5sf" w:id="5"/>
      <w:bookmarkEnd w:id="5"/>
      <w:r w:rsidDel="00000000" w:rsidR="00000000" w:rsidRPr="00000000">
        <w:rPr>
          <w:rtl w:val="0"/>
        </w:rPr>
      </w:r>
    </w:p>
    <w:p w:rsidR="00000000" w:rsidDel="00000000" w:rsidP="00000000" w:rsidRDefault="00000000" w:rsidRPr="00000000" w14:paraId="00000091">
      <w:pPr>
        <w:rPr>
          <w:rFonts w:ascii="Arial" w:cs="Arial" w:eastAsia="Arial" w:hAnsi="Arial"/>
          <w:sz w:val="24"/>
          <w:szCs w:val="24"/>
          <w:highlight w:val="yellow"/>
          <w:u w:val="single"/>
        </w:rPr>
      </w:pPr>
      <w:r w:rsidDel="00000000" w:rsidR="00000000" w:rsidRPr="00000000">
        <w:br w:type="page"/>
      </w:r>
      <w:r w:rsidDel="00000000" w:rsidR="00000000" w:rsidRPr="00000000">
        <w:rPr>
          <w:rtl w:val="0"/>
        </w:rPr>
      </w:r>
    </w:p>
    <w:p w:rsidR="00000000" w:rsidDel="00000000" w:rsidP="00000000" w:rsidRDefault="00000000" w:rsidRPr="00000000" w14:paraId="00000092">
      <w:pPr>
        <w:rPr>
          <w:rFonts w:ascii="Arial" w:cs="Arial" w:eastAsia="Arial" w:hAnsi="Arial"/>
          <w:sz w:val="24"/>
          <w:szCs w:val="24"/>
          <w:highlight w:val="yellow"/>
          <w:u w:val="single"/>
        </w:rPr>
      </w:pPr>
      <w:r w:rsidDel="00000000" w:rsidR="00000000" w:rsidRPr="00000000">
        <w:rPr>
          <w:rtl w:val="0"/>
        </w:rPr>
      </w:r>
    </w:p>
    <w:p w:rsidR="00000000" w:rsidDel="00000000" w:rsidP="00000000" w:rsidRDefault="00000000" w:rsidRPr="00000000" w14:paraId="00000093">
      <w:pPr>
        <w:pStyle w:val="Heading1"/>
        <w:keepNext w:val="1"/>
        <w:pBdr>
          <w:top w:color="000000" w:space="1" w:sz="4" w:val="single"/>
          <w:left w:color="000000" w:space="1" w:sz="4" w:val="single"/>
          <w:bottom w:color="000000" w:space="2" w:sz="4" w:val="single"/>
          <w:right w:color="000000" w:space="1" w:sz="4" w:val="single"/>
        </w:pBdr>
        <w:shd w:fill="38761d" w:val="clear"/>
        <w:tabs>
          <w:tab w:val="center" w:leader="none" w:pos="4680"/>
        </w:tabs>
        <w:spacing w:after="120" w:lineRule="auto"/>
        <w:rPr>
          <w:rFonts w:ascii="Arial" w:cs="Arial" w:eastAsia="Arial" w:hAnsi="Arial"/>
          <w:vertAlign w:val="baseline"/>
        </w:rPr>
      </w:pPr>
      <w:bookmarkStart w:colFirst="0" w:colLast="0" w:name="_heading=h.2s8eyo1" w:id="6"/>
      <w:bookmarkEnd w:id="6"/>
      <w:r w:rsidDel="00000000" w:rsidR="00000000" w:rsidRPr="00000000">
        <w:rPr>
          <w:rFonts w:ascii="Arial" w:cs="Arial" w:eastAsia="Arial" w:hAnsi="Arial"/>
          <w:vertAlign w:val="baseline"/>
          <w:rtl w:val="0"/>
        </w:rPr>
        <w:t xml:space="preserve">Form </w:t>
      </w:r>
      <w:r w:rsidDel="00000000" w:rsidR="00000000" w:rsidRPr="00000000">
        <w:rPr>
          <w:rFonts w:ascii="Arial" w:cs="Arial" w:eastAsia="Arial" w:hAnsi="Arial"/>
          <w:rtl w:val="0"/>
        </w:rPr>
        <w:t xml:space="preserve">4</w:t>
      </w:r>
      <w:r w:rsidDel="00000000" w:rsidR="00000000" w:rsidRPr="00000000">
        <w:rPr>
          <w:rFonts w:ascii="Arial" w:cs="Arial" w:eastAsia="Arial" w:hAnsi="Arial"/>
          <w:vertAlign w:val="baseline"/>
          <w:rtl w:val="0"/>
        </w:rPr>
        <w:t xml:space="preserve">: Ease of Transition </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dbe5f1" w:val="clear"/>
        <w:spacing w:after="12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Please describe how you will pick-up the surplus equipment and required involvement by Lindbergh Schools technology staff. The District desires a solution that requires minimal internal labor support. A dock and a pallet jack will be </w:t>
      </w:r>
      <w:r w:rsidDel="00000000" w:rsidR="00000000" w:rsidRPr="00000000">
        <w:rPr>
          <w:rFonts w:ascii="Arial" w:cs="Arial" w:eastAsia="Arial" w:hAnsi="Arial"/>
          <w:sz w:val="24"/>
          <w:szCs w:val="24"/>
          <w:rtl w:val="0"/>
        </w:rPr>
        <w:t xml:space="preserve">available.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Vendors will be responsible for all shipping and delivery charges.  Your response to this form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must not exceed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two (2) pages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excluding attachments. </w:t>
      </w:r>
    </w:p>
    <w:tbl>
      <w:tblPr>
        <w:tblStyle w:val="Table11"/>
        <w:tblW w:w="936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4"/>
        <w:tblGridChange w:id="0">
          <w:tblGrid>
            <w:gridCol w:w="9364"/>
          </w:tblGrid>
        </w:tblGridChange>
      </w:tblGrid>
      <w:tr>
        <w:trPr>
          <w:cantSplit w:val="0"/>
          <w:trHeight w:val="9931"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5">
            <w:pPr>
              <w:rPr>
                <w:b w:val="1"/>
              </w:rPr>
            </w:pPr>
            <w:r w:rsidDel="00000000" w:rsidR="00000000" w:rsidRPr="00000000">
              <w:rPr>
                <w:rtl w:val="0"/>
              </w:rPr>
            </w:r>
          </w:p>
        </w:tc>
      </w:tr>
    </w:tbl>
    <w:p w:rsidR="00000000" w:rsidDel="00000000" w:rsidP="00000000" w:rsidRDefault="00000000" w:rsidRPr="00000000" w14:paraId="00000096">
      <w:pPr>
        <w:spacing w:after="120" w:lineRule="auto"/>
        <w:rPr>
          <w:rFonts w:ascii="Arial" w:cs="Arial" w:eastAsia="Arial" w:hAnsi="Arial"/>
          <w:sz w:val="24"/>
          <w:szCs w:val="24"/>
          <w:highlight w:val="yellow"/>
          <w:u w:val="single"/>
        </w:rPr>
      </w:pPr>
      <w:r w:rsidDel="00000000" w:rsidR="00000000" w:rsidRPr="00000000">
        <w:br w:type="page"/>
      </w:r>
      <w:r w:rsidDel="00000000" w:rsidR="00000000" w:rsidRPr="00000000">
        <w:rPr>
          <w:rtl w:val="0"/>
        </w:rPr>
      </w:r>
    </w:p>
    <w:p w:rsidR="00000000" w:rsidDel="00000000" w:rsidP="00000000" w:rsidRDefault="00000000" w:rsidRPr="00000000" w14:paraId="00000097">
      <w:pPr>
        <w:pStyle w:val="Heading1"/>
        <w:rPr>
          <w:rFonts w:ascii="Arial" w:cs="Arial" w:eastAsia="Arial" w:hAnsi="Arial"/>
        </w:rPr>
      </w:pPr>
      <w:bookmarkStart w:colFirst="0" w:colLast="0" w:name="_heading=h.17dp8vu" w:id="7"/>
      <w:bookmarkEnd w:id="7"/>
      <w:r w:rsidDel="00000000" w:rsidR="00000000" w:rsidRPr="00000000">
        <w:rPr>
          <w:rFonts w:ascii="Arial" w:cs="Arial" w:eastAsia="Arial" w:hAnsi="Arial"/>
          <w:rtl w:val="0"/>
        </w:rPr>
        <w:t xml:space="preserve">Form 5: Reference Details</w:t>
      </w:r>
    </w:p>
    <w:p w:rsidR="00000000" w:rsidDel="00000000" w:rsidP="00000000" w:rsidRDefault="00000000" w:rsidRPr="00000000" w14:paraId="0000009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9">
      <w:pPr>
        <w:ind w:left="2160" w:hanging="2160"/>
        <w:rPr>
          <w:rFonts w:ascii="Arial" w:cs="Arial" w:eastAsia="Arial" w:hAnsi="Arial"/>
        </w:rPr>
      </w:pPr>
      <w:r w:rsidDel="00000000" w:rsidR="00000000" w:rsidRPr="00000000">
        <w:rPr>
          <w:rFonts w:ascii="Arial" w:cs="Arial" w:eastAsia="Arial" w:hAnsi="Arial"/>
          <w:b w:val="1"/>
          <w:rtl w:val="0"/>
        </w:rPr>
        <w:t xml:space="preserve">VENDOR REFERENCES:</w:t>
      </w:r>
      <w:r w:rsidDel="00000000" w:rsidR="00000000" w:rsidRPr="00000000">
        <w:rPr>
          <w:rFonts w:ascii="Arial" w:cs="Arial" w:eastAsia="Arial" w:hAnsi="Arial"/>
          <w:rtl w:val="0"/>
        </w:rPr>
        <w:t xml:space="preserve"> Three (3) required.</w:t>
      </w:r>
    </w:p>
    <w:p w:rsidR="00000000" w:rsidDel="00000000" w:rsidP="00000000" w:rsidRDefault="00000000" w:rsidRPr="00000000" w14:paraId="0000009A">
      <w:pPr>
        <w:jc w:val="both"/>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Fonts w:ascii="Arial" w:cs="Arial" w:eastAsia="Arial" w:hAnsi="Arial"/>
          <w:rtl w:val="0"/>
        </w:rPr>
        <w:t xml:space="preserve">The District strongly encourages similarly situated public sector references. Lindbergh Schools prefers, but does not require, that at least one (1) of the references be a K-12 school district. </w:t>
      </w:r>
    </w:p>
    <w:p w:rsidR="00000000" w:rsidDel="00000000" w:rsidP="00000000" w:rsidRDefault="00000000" w:rsidRPr="00000000" w14:paraId="0000009C">
      <w:pPr>
        <w:ind w:left="2160" w:hanging="2160"/>
        <w:rPr>
          <w:rFonts w:ascii="Arial" w:cs="Arial" w:eastAsia="Arial" w:hAnsi="Arial"/>
        </w:rPr>
      </w:pPr>
      <w:r w:rsidDel="00000000" w:rsidR="00000000" w:rsidRPr="00000000">
        <w:rPr>
          <w:rtl w:val="0"/>
        </w:rPr>
      </w:r>
    </w:p>
    <w:tbl>
      <w:tblPr>
        <w:tblStyle w:val="Table12"/>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22"/>
        <w:gridCol w:w="1890"/>
        <w:gridCol w:w="1216"/>
        <w:gridCol w:w="2492"/>
        <w:gridCol w:w="1216"/>
        <w:gridCol w:w="1844"/>
        <w:tblGridChange w:id="0">
          <w:tblGrid>
            <w:gridCol w:w="1422"/>
            <w:gridCol w:w="1890"/>
            <w:gridCol w:w="1216"/>
            <w:gridCol w:w="2492"/>
            <w:gridCol w:w="1216"/>
            <w:gridCol w:w="1844"/>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9D">
            <w:pPr>
              <w:spacing w:after="40" w:before="40" w:line="256" w:lineRule="auto"/>
              <w:jc w:val="right"/>
              <w:rPr/>
            </w:pPr>
            <w:r w:rsidDel="00000000" w:rsidR="00000000" w:rsidRPr="00000000">
              <w:rPr>
                <w:rtl w:val="0"/>
              </w:rPr>
              <w:t xml:space="preserve">(1)   Client:</w:t>
            </w:r>
          </w:p>
        </w:tc>
        <w:tc>
          <w:tcPr>
            <w:gridSpan w:val="5"/>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9E">
            <w:pPr>
              <w:spacing w:after="40" w:before="40" w:line="256" w:lineRule="auto"/>
              <w:ind w:right="260"/>
              <w:rPr/>
            </w:pPr>
            <w:r w:rsidDel="00000000" w:rsidR="00000000" w:rsidRPr="00000000">
              <w:rPr>
                <w:rtl w:val="0"/>
              </w:rPr>
            </w:r>
          </w:p>
        </w:tc>
      </w:tr>
      <w:tr>
        <w:trPr>
          <w:cantSplit w:val="0"/>
          <w:trHeight w:val="368" w:hRule="atLeast"/>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A3">
            <w:pPr>
              <w:spacing w:after="40" w:before="40" w:line="256" w:lineRule="auto"/>
              <w:jc w:val="right"/>
              <w:rPr/>
            </w:pPr>
            <w:r w:rsidDel="00000000" w:rsidR="00000000" w:rsidRPr="00000000">
              <w:rPr>
                <w:rtl w:val="0"/>
              </w:rPr>
              <w:t xml:space="preserve">Contact:</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4">
            <w:pPr>
              <w:spacing w:after="40" w:before="40" w:line="256" w:lineRule="auto"/>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A6">
            <w:pPr>
              <w:spacing w:after="40" w:before="40" w:line="256" w:lineRule="auto"/>
              <w:jc w:val="right"/>
              <w:rPr/>
            </w:pPr>
            <w:r w:rsidDel="00000000" w:rsidR="00000000" w:rsidRPr="00000000">
              <w:rPr>
                <w:rtl w:val="0"/>
              </w:rPr>
              <w:t xml:space="preserve">Title:</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7">
            <w:pPr>
              <w:spacing w:after="40" w:before="40" w:line="256" w:lineRule="auto"/>
              <w:rPr/>
            </w:pPr>
            <w:r w:rsidDel="00000000" w:rsidR="00000000" w:rsidRPr="00000000">
              <w:rPr>
                <w:rtl w:val="0"/>
              </w:rPr>
            </w:r>
          </w:p>
        </w:tc>
      </w:tr>
      <w:tr>
        <w:trPr>
          <w:cantSplit w:val="0"/>
          <w:trHeight w:val="368"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9">
            <w:pPr>
              <w:spacing w:after="40" w:before="40" w:line="256" w:lineRule="auto"/>
              <w:jc w:val="right"/>
              <w:rPr/>
            </w:pPr>
            <w:r w:rsidDel="00000000" w:rsidR="00000000" w:rsidRPr="00000000">
              <w:rPr>
                <w:rtl w:val="0"/>
              </w:rPr>
              <w:t xml:space="preserve">Phone:</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A">
            <w:pPr>
              <w:spacing w:after="40" w:before="40" w:line="256" w:lineRule="auto"/>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B">
            <w:pPr>
              <w:spacing w:after="40" w:before="40" w:line="256" w:lineRule="auto"/>
              <w:jc w:val="center"/>
              <w:rPr/>
            </w:pPr>
            <w:r w:rsidDel="00000000" w:rsidR="00000000" w:rsidRPr="00000000">
              <w:rPr>
                <w:rtl w:val="0"/>
              </w:rPr>
              <w:t xml:space="preserve">Email:</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C">
            <w:pPr>
              <w:spacing w:after="40" w:before="40" w:line="256" w:lineRule="auto"/>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D">
            <w:pPr>
              <w:spacing w:after="40" w:before="40" w:line="256" w:lineRule="auto"/>
              <w:jc w:val="right"/>
              <w:rPr/>
            </w:pPr>
            <w:r w:rsidDel="00000000" w:rsidR="00000000" w:rsidRPr="00000000">
              <w:rPr>
                <w:rtl w:val="0"/>
              </w:rPr>
              <w:t xml:space="preserve">Fax:</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E">
            <w:pPr>
              <w:spacing w:after="40" w:before="40" w:line="256" w:lineRule="auto"/>
              <w:rPr/>
            </w:pPr>
            <w:r w:rsidDel="00000000" w:rsidR="00000000" w:rsidRPr="00000000">
              <w:rPr>
                <w:rtl w:val="0"/>
              </w:rPr>
            </w:r>
          </w:p>
        </w:tc>
      </w:tr>
      <w:tr>
        <w:trPr>
          <w:cantSplit w:val="0"/>
          <w:trHeight w:val="746" w:hRule="atLeast"/>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spacing w:after="40" w:before="40" w:line="256" w:lineRule="auto"/>
              <w:rPr/>
            </w:pPr>
            <w:r w:rsidDel="00000000" w:rsidR="00000000" w:rsidRPr="00000000">
              <w:rPr>
                <w:rtl w:val="0"/>
              </w:rPr>
              <w:t xml:space="preserve">Provide a brief description of the items and quantity purchased:</w:t>
            </w:r>
          </w:p>
          <w:p w:rsidR="00000000" w:rsidDel="00000000" w:rsidP="00000000" w:rsidRDefault="00000000" w:rsidRPr="00000000" w14:paraId="000000B0">
            <w:pPr>
              <w:spacing w:after="40" w:before="40" w:line="256" w:lineRule="auto"/>
              <w:rPr/>
            </w:pPr>
            <w:r w:rsidDel="00000000" w:rsidR="00000000" w:rsidRPr="00000000">
              <w:rPr>
                <w:rtl w:val="0"/>
              </w:rPr>
            </w:r>
          </w:p>
          <w:p w:rsidR="00000000" w:rsidDel="00000000" w:rsidP="00000000" w:rsidRDefault="00000000" w:rsidRPr="00000000" w14:paraId="000000B1">
            <w:pPr>
              <w:spacing w:after="40" w:before="40" w:line="256" w:lineRule="auto"/>
              <w:rPr/>
            </w:pPr>
            <w:r w:rsidDel="00000000" w:rsidR="00000000" w:rsidRPr="00000000">
              <w:rPr>
                <w:rtl w:val="0"/>
              </w:rPr>
            </w:r>
          </w:p>
          <w:p w:rsidR="00000000" w:rsidDel="00000000" w:rsidP="00000000" w:rsidRDefault="00000000" w:rsidRPr="00000000" w14:paraId="000000B2">
            <w:pPr>
              <w:spacing w:after="40" w:before="40" w:line="256" w:lineRule="auto"/>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0B8">
            <w:pPr>
              <w:spacing w:after="40" w:before="40" w:line="256" w:lineRule="auto"/>
              <w:jc w:val="right"/>
              <w:rPr/>
            </w:pPr>
            <w:r w:rsidDel="00000000" w:rsidR="00000000" w:rsidRPr="00000000">
              <w:rPr>
                <w:rtl w:val="0"/>
              </w:rPr>
              <w:t xml:space="preserve">Start Date:</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B9">
            <w:pPr>
              <w:spacing w:after="40" w:before="40" w:line="256" w:lineRule="auto"/>
              <w:rPr/>
            </w:pPr>
            <w:r w:rsidDel="00000000" w:rsidR="00000000" w:rsidRPr="00000000">
              <w:rPr>
                <w:rtl w:val="0"/>
              </w:rPr>
            </w:r>
          </w:p>
        </w:tc>
        <w:tc>
          <w:tcPr>
            <w:gridSpan w:val="2"/>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0BA">
            <w:pPr>
              <w:spacing w:before="40" w:line="256" w:lineRule="auto"/>
              <w:ind w:left="180" w:firstLine="0"/>
              <w:rPr/>
            </w:pPr>
            <w:r w:rsidDel="00000000" w:rsidR="00000000" w:rsidRPr="00000000">
              <w:rPr>
                <w:rtl w:val="0"/>
              </w:rPr>
              <w:t xml:space="preserve">End Date </w:t>
            </w:r>
          </w:p>
          <w:p w:rsidR="00000000" w:rsidDel="00000000" w:rsidP="00000000" w:rsidRDefault="00000000" w:rsidRPr="00000000" w14:paraId="000000BB">
            <w:pPr>
              <w:spacing w:line="256" w:lineRule="auto"/>
              <w:ind w:left="180" w:firstLine="0"/>
              <w:rPr/>
            </w:pPr>
            <w:r w:rsidDel="00000000" w:rsidR="00000000" w:rsidRPr="00000000">
              <w:rPr>
                <w:rtl w:val="0"/>
              </w:rPr>
              <w:t xml:space="preserve">(enter “current” if still active):</w:t>
            </w:r>
          </w:p>
        </w:tc>
        <w:tc>
          <w:tcPr>
            <w:gridSpan w:val="2"/>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BD">
            <w:pPr>
              <w:spacing w:after="40" w:before="40" w:line="256" w:lineRule="auto"/>
              <w:rPr/>
            </w:pPr>
            <w:r w:rsidDel="00000000" w:rsidR="00000000" w:rsidRPr="00000000">
              <w:rPr>
                <w:rtl w:val="0"/>
              </w:rPr>
            </w:r>
          </w:p>
        </w:tc>
      </w:tr>
    </w:tbl>
    <w:p w:rsidR="00000000" w:rsidDel="00000000" w:rsidP="00000000" w:rsidRDefault="00000000" w:rsidRPr="00000000" w14:paraId="000000BF">
      <w:pPr>
        <w:ind w:left="2160" w:hanging="2160"/>
        <w:rPr>
          <w:rFonts w:ascii="Arial" w:cs="Arial" w:eastAsia="Arial" w:hAnsi="Arial"/>
        </w:rPr>
      </w:pPr>
      <w:r w:rsidDel="00000000" w:rsidR="00000000" w:rsidRPr="00000000">
        <w:rPr>
          <w:rtl w:val="0"/>
        </w:rPr>
      </w:r>
    </w:p>
    <w:tbl>
      <w:tblPr>
        <w:tblStyle w:val="Table13"/>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22"/>
        <w:gridCol w:w="1890"/>
        <w:gridCol w:w="1216"/>
        <w:gridCol w:w="2492"/>
        <w:gridCol w:w="1216"/>
        <w:gridCol w:w="1844"/>
        <w:tblGridChange w:id="0">
          <w:tblGrid>
            <w:gridCol w:w="1422"/>
            <w:gridCol w:w="1890"/>
            <w:gridCol w:w="1216"/>
            <w:gridCol w:w="2492"/>
            <w:gridCol w:w="1216"/>
            <w:gridCol w:w="1844"/>
          </w:tblGrid>
        </w:tblGridChange>
      </w:tblGrid>
      <w:tr>
        <w:trPr>
          <w:cantSplit w:val="0"/>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C0">
            <w:pPr>
              <w:spacing w:after="40" w:before="40" w:line="256" w:lineRule="auto"/>
              <w:jc w:val="right"/>
              <w:rPr/>
            </w:pPr>
            <w:r w:rsidDel="00000000" w:rsidR="00000000" w:rsidRPr="00000000">
              <w:rPr>
                <w:rtl w:val="0"/>
              </w:rPr>
            </w:r>
          </w:p>
          <w:p w:rsidR="00000000" w:rsidDel="00000000" w:rsidP="00000000" w:rsidRDefault="00000000" w:rsidRPr="00000000" w14:paraId="000000C1">
            <w:pPr>
              <w:spacing w:after="40" w:before="40" w:line="256" w:lineRule="auto"/>
              <w:jc w:val="right"/>
              <w:rPr/>
            </w:pPr>
            <w:r w:rsidDel="00000000" w:rsidR="00000000" w:rsidRPr="00000000">
              <w:rPr>
                <w:rtl w:val="0"/>
              </w:rPr>
            </w:r>
          </w:p>
          <w:p w:rsidR="00000000" w:rsidDel="00000000" w:rsidP="00000000" w:rsidRDefault="00000000" w:rsidRPr="00000000" w14:paraId="000000C2">
            <w:pPr>
              <w:spacing w:after="40" w:before="40" w:line="256" w:lineRule="auto"/>
              <w:jc w:val="right"/>
              <w:rPr/>
            </w:pPr>
            <w:r w:rsidDel="00000000" w:rsidR="00000000" w:rsidRPr="00000000">
              <w:rPr>
                <w:rtl w:val="0"/>
              </w:rPr>
            </w:r>
          </w:p>
          <w:p w:rsidR="00000000" w:rsidDel="00000000" w:rsidP="00000000" w:rsidRDefault="00000000" w:rsidRPr="00000000" w14:paraId="000000C3">
            <w:pPr>
              <w:spacing w:after="40" w:before="40" w:line="256" w:lineRule="auto"/>
              <w:jc w:val="right"/>
              <w:rPr/>
            </w:pPr>
            <w:r w:rsidDel="00000000" w:rsidR="00000000" w:rsidRPr="00000000">
              <w:rPr>
                <w:rtl w:val="0"/>
              </w:rPr>
              <w:t xml:space="preserve">(2)   Client:</w:t>
            </w:r>
          </w:p>
        </w:tc>
        <w:tc>
          <w:tcPr>
            <w:gridSpan w:val="5"/>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C4">
            <w:pPr>
              <w:spacing w:after="40" w:before="40" w:line="256" w:lineRule="auto"/>
              <w:rPr/>
            </w:pPr>
            <w:r w:rsidDel="00000000" w:rsidR="00000000" w:rsidRPr="00000000">
              <w:rPr>
                <w:rtl w:val="0"/>
              </w:rPr>
            </w:r>
          </w:p>
        </w:tc>
      </w:tr>
      <w:tr>
        <w:trPr>
          <w:cantSplit w:val="0"/>
          <w:trHeight w:val="404" w:hRule="atLeast"/>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C9">
            <w:pPr>
              <w:spacing w:after="40" w:before="40" w:line="256" w:lineRule="auto"/>
              <w:jc w:val="right"/>
              <w:rPr/>
            </w:pPr>
            <w:r w:rsidDel="00000000" w:rsidR="00000000" w:rsidRPr="00000000">
              <w:rPr>
                <w:rtl w:val="0"/>
              </w:rPr>
              <w:t xml:space="preserve">Contact:</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A">
            <w:pPr>
              <w:spacing w:after="40" w:before="40" w:line="256" w:lineRule="auto"/>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CC">
            <w:pPr>
              <w:spacing w:after="40" w:before="40" w:line="256" w:lineRule="auto"/>
              <w:jc w:val="right"/>
              <w:rPr/>
            </w:pPr>
            <w:r w:rsidDel="00000000" w:rsidR="00000000" w:rsidRPr="00000000">
              <w:rPr>
                <w:rtl w:val="0"/>
              </w:rPr>
              <w:t xml:space="preserve">Title:</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D">
            <w:pPr>
              <w:spacing w:after="40" w:before="40" w:line="256" w:lineRule="auto"/>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F">
            <w:pPr>
              <w:spacing w:after="40" w:before="40" w:line="256" w:lineRule="auto"/>
              <w:jc w:val="right"/>
              <w:rPr/>
            </w:pPr>
            <w:r w:rsidDel="00000000" w:rsidR="00000000" w:rsidRPr="00000000">
              <w:rPr>
                <w:rtl w:val="0"/>
              </w:rPr>
              <w:t xml:space="preserve">Phone:</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D0">
            <w:pPr>
              <w:spacing w:after="40" w:before="40" w:line="256" w:lineRule="auto"/>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D1">
            <w:pPr>
              <w:spacing w:after="40" w:before="40" w:line="256" w:lineRule="auto"/>
              <w:jc w:val="center"/>
              <w:rPr/>
            </w:pPr>
            <w:r w:rsidDel="00000000" w:rsidR="00000000" w:rsidRPr="00000000">
              <w:rPr>
                <w:rtl w:val="0"/>
              </w:rPr>
              <w:t xml:space="preserve">Email:</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D2">
            <w:pPr>
              <w:spacing w:after="40" w:before="40" w:line="256" w:lineRule="auto"/>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D3">
            <w:pPr>
              <w:spacing w:after="40" w:before="40" w:line="256" w:lineRule="auto"/>
              <w:jc w:val="right"/>
              <w:rPr/>
            </w:pPr>
            <w:r w:rsidDel="00000000" w:rsidR="00000000" w:rsidRPr="00000000">
              <w:rPr>
                <w:rtl w:val="0"/>
              </w:rPr>
              <w:t xml:space="preserve">Fax:</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D4">
            <w:pPr>
              <w:spacing w:after="40" w:before="40" w:line="256" w:lineRule="auto"/>
              <w:rPr/>
            </w:pPr>
            <w:r w:rsidDel="00000000" w:rsidR="00000000" w:rsidRPr="00000000">
              <w:rPr>
                <w:rtl w:val="0"/>
              </w:rPr>
            </w:r>
          </w:p>
        </w:tc>
      </w:tr>
      <w:tr>
        <w:trPr>
          <w:cantSplit w:val="0"/>
          <w:trHeight w:val="746" w:hRule="atLeast"/>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spacing w:after="40" w:before="40" w:line="256" w:lineRule="auto"/>
              <w:rPr/>
            </w:pPr>
            <w:r w:rsidDel="00000000" w:rsidR="00000000" w:rsidRPr="00000000">
              <w:rPr>
                <w:rtl w:val="0"/>
              </w:rPr>
              <w:t xml:space="preserve">Provide a brief description of the items and quantity purchased:</w:t>
            </w:r>
          </w:p>
          <w:p w:rsidR="00000000" w:rsidDel="00000000" w:rsidP="00000000" w:rsidRDefault="00000000" w:rsidRPr="00000000" w14:paraId="000000D6">
            <w:pPr>
              <w:spacing w:after="40" w:before="40" w:line="256" w:lineRule="auto"/>
              <w:rPr/>
            </w:pPr>
            <w:r w:rsidDel="00000000" w:rsidR="00000000" w:rsidRPr="00000000">
              <w:rPr>
                <w:rtl w:val="0"/>
              </w:rPr>
            </w:r>
          </w:p>
          <w:p w:rsidR="00000000" w:rsidDel="00000000" w:rsidP="00000000" w:rsidRDefault="00000000" w:rsidRPr="00000000" w14:paraId="000000D7">
            <w:pPr>
              <w:spacing w:after="40" w:before="40" w:line="256" w:lineRule="auto"/>
              <w:rPr/>
            </w:pPr>
            <w:r w:rsidDel="00000000" w:rsidR="00000000" w:rsidRPr="00000000">
              <w:rPr>
                <w:rtl w:val="0"/>
              </w:rPr>
            </w:r>
          </w:p>
          <w:p w:rsidR="00000000" w:rsidDel="00000000" w:rsidP="00000000" w:rsidRDefault="00000000" w:rsidRPr="00000000" w14:paraId="000000D8">
            <w:pPr>
              <w:spacing w:after="40" w:before="40" w:line="256" w:lineRule="auto"/>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0DE">
            <w:pPr>
              <w:spacing w:after="40" w:before="40" w:line="256" w:lineRule="auto"/>
              <w:jc w:val="right"/>
              <w:rPr/>
            </w:pPr>
            <w:r w:rsidDel="00000000" w:rsidR="00000000" w:rsidRPr="00000000">
              <w:rPr>
                <w:rtl w:val="0"/>
              </w:rPr>
              <w:t xml:space="preserve">Start Date:</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DF">
            <w:pPr>
              <w:spacing w:after="40" w:before="40" w:line="256" w:lineRule="auto"/>
              <w:rPr/>
            </w:pPr>
            <w:r w:rsidDel="00000000" w:rsidR="00000000" w:rsidRPr="00000000">
              <w:rPr>
                <w:rtl w:val="0"/>
              </w:rPr>
            </w:r>
          </w:p>
        </w:tc>
        <w:tc>
          <w:tcPr>
            <w:gridSpan w:val="2"/>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0E0">
            <w:pPr>
              <w:spacing w:before="40" w:line="256" w:lineRule="auto"/>
              <w:ind w:left="180" w:firstLine="0"/>
              <w:rPr/>
            </w:pPr>
            <w:r w:rsidDel="00000000" w:rsidR="00000000" w:rsidRPr="00000000">
              <w:rPr>
                <w:rtl w:val="0"/>
              </w:rPr>
              <w:t xml:space="preserve">End Date </w:t>
            </w:r>
          </w:p>
          <w:p w:rsidR="00000000" w:rsidDel="00000000" w:rsidP="00000000" w:rsidRDefault="00000000" w:rsidRPr="00000000" w14:paraId="000000E1">
            <w:pPr>
              <w:spacing w:line="256" w:lineRule="auto"/>
              <w:ind w:left="180" w:firstLine="0"/>
              <w:rPr/>
            </w:pPr>
            <w:r w:rsidDel="00000000" w:rsidR="00000000" w:rsidRPr="00000000">
              <w:rPr>
                <w:rtl w:val="0"/>
              </w:rPr>
              <w:t xml:space="preserve">(enter “current” if still active):</w:t>
            </w:r>
          </w:p>
        </w:tc>
        <w:tc>
          <w:tcPr>
            <w:gridSpan w:val="2"/>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E3">
            <w:pPr>
              <w:spacing w:after="40" w:before="40" w:line="256" w:lineRule="auto"/>
              <w:rPr/>
            </w:pPr>
            <w:r w:rsidDel="00000000" w:rsidR="00000000" w:rsidRPr="00000000">
              <w:rPr>
                <w:rtl w:val="0"/>
              </w:rPr>
            </w:r>
          </w:p>
        </w:tc>
      </w:tr>
    </w:tbl>
    <w:p w:rsidR="00000000" w:rsidDel="00000000" w:rsidP="00000000" w:rsidRDefault="00000000" w:rsidRPr="00000000" w14:paraId="000000E5">
      <w:pPr>
        <w:ind w:left="2160" w:hanging="2160"/>
        <w:rPr>
          <w:rFonts w:ascii="Arial" w:cs="Arial" w:eastAsia="Arial" w:hAnsi="Arial"/>
        </w:rPr>
      </w:pPr>
      <w:r w:rsidDel="00000000" w:rsidR="00000000" w:rsidRPr="00000000">
        <w:rPr>
          <w:rtl w:val="0"/>
        </w:rPr>
      </w:r>
    </w:p>
    <w:tbl>
      <w:tblPr>
        <w:tblStyle w:val="Table14"/>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22"/>
        <w:gridCol w:w="1890"/>
        <w:gridCol w:w="1216"/>
        <w:gridCol w:w="2492"/>
        <w:gridCol w:w="1216"/>
        <w:gridCol w:w="1844"/>
        <w:tblGridChange w:id="0">
          <w:tblGrid>
            <w:gridCol w:w="1422"/>
            <w:gridCol w:w="1890"/>
            <w:gridCol w:w="1216"/>
            <w:gridCol w:w="2492"/>
            <w:gridCol w:w="1216"/>
            <w:gridCol w:w="1844"/>
          </w:tblGrid>
        </w:tblGridChange>
      </w:tblGrid>
      <w:tr>
        <w:trPr>
          <w:cantSplit w:val="0"/>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E6">
            <w:pPr>
              <w:spacing w:after="40" w:before="40" w:line="256" w:lineRule="auto"/>
              <w:jc w:val="right"/>
              <w:rPr/>
            </w:pPr>
            <w:r w:rsidDel="00000000" w:rsidR="00000000" w:rsidRPr="00000000">
              <w:rPr>
                <w:rtl w:val="0"/>
              </w:rPr>
            </w:r>
          </w:p>
          <w:p w:rsidR="00000000" w:rsidDel="00000000" w:rsidP="00000000" w:rsidRDefault="00000000" w:rsidRPr="00000000" w14:paraId="000000E7">
            <w:pPr>
              <w:spacing w:after="40" w:before="40" w:line="256" w:lineRule="auto"/>
              <w:jc w:val="right"/>
              <w:rPr/>
            </w:pPr>
            <w:r w:rsidDel="00000000" w:rsidR="00000000" w:rsidRPr="00000000">
              <w:rPr>
                <w:rtl w:val="0"/>
              </w:rPr>
            </w:r>
          </w:p>
          <w:p w:rsidR="00000000" w:rsidDel="00000000" w:rsidP="00000000" w:rsidRDefault="00000000" w:rsidRPr="00000000" w14:paraId="000000E8">
            <w:pPr>
              <w:spacing w:after="40" w:before="40" w:line="256" w:lineRule="auto"/>
              <w:jc w:val="right"/>
              <w:rPr/>
            </w:pPr>
            <w:r w:rsidDel="00000000" w:rsidR="00000000" w:rsidRPr="00000000">
              <w:rPr>
                <w:rtl w:val="0"/>
              </w:rPr>
            </w:r>
          </w:p>
          <w:p w:rsidR="00000000" w:rsidDel="00000000" w:rsidP="00000000" w:rsidRDefault="00000000" w:rsidRPr="00000000" w14:paraId="000000E9">
            <w:pPr>
              <w:spacing w:after="40" w:before="40" w:line="256" w:lineRule="auto"/>
              <w:jc w:val="right"/>
              <w:rPr/>
            </w:pPr>
            <w:r w:rsidDel="00000000" w:rsidR="00000000" w:rsidRPr="00000000">
              <w:rPr>
                <w:rtl w:val="0"/>
              </w:rPr>
            </w:r>
          </w:p>
          <w:p w:rsidR="00000000" w:rsidDel="00000000" w:rsidP="00000000" w:rsidRDefault="00000000" w:rsidRPr="00000000" w14:paraId="000000EA">
            <w:pPr>
              <w:spacing w:after="40" w:before="40" w:line="256" w:lineRule="auto"/>
              <w:jc w:val="right"/>
              <w:rPr/>
            </w:pPr>
            <w:r w:rsidDel="00000000" w:rsidR="00000000" w:rsidRPr="00000000">
              <w:rPr>
                <w:rtl w:val="0"/>
              </w:rPr>
            </w:r>
          </w:p>
          <w:p w:rsidR="00000000" w:rsidDel="00000000" w:rsidP="00000000" w:rsidRDefault="00000000" w:rsidRPr="00000000" w14:paraId="000000EB">
            <w:pPr>
              <w:spacing w:after="40" w:before="40" w:line="256" w:lineRule="auto"/>
              <w:jc w:val="right"/>
              <w:rPr/>
            </w:pPr>
            <w:r w:rsidDel="00000000" w:rsidR="00000000" w:rsidRPr="00000000">
              <w:rPr>
                <w:rtl w:val="0"/>
              </w:rPr>
            </w:r>
          </w:p>
          <w:p w:rsidR="00000000" w:rsidDel="00000000" w:rsidP="00000000" w:rsidRDefault="00000000" w:rsidRPr="00000000" w14:paraId="000000EC">
            <w:pPr>
              <w:spacing w:after="40" w:before="40" w:line="256" w:lineRule="auto"/>
              <w:jc w:val="left"/>
              <w:rPr/>
            </w:pPr>
            <w:r w:rsidDel="00000000" w:rsidR="00000000" w:rsidRPr="00000000">
              <w:rPr>
                <w:rtl w:val="0"/>
              </w:rPr>
            </w:r>
          </w:p>
          <w:p w:rsidR="00000000" w:rsidDel="00000000" w:rsidP="00000000" w:rsidRDefault="00000000" w:rsidRPr="00000000" w14:paraId="000000ED">
            <w:pPr>
              <w:spacing w:after="40" w:before="40" w:line="256" w:lineRule="auto"/>
              <w:jc w:val="right"/>
              <w:rPr/>
            </w:pPr>
            <w:r w:rsidDel="00000000" w:rsidR="00000000" w:rsidRPr="00000000">
              <w:rPr>
                <w:rtl w:val="0"/>
              </w:rPr>
              <w:t xml:space="preserve">(3)   Client:</w:t>
            </w:r>
          </w:p>
        </w:tc>
        <w:tc>
          <w:tcPr>
            <w:gridSpan w:val="5"/>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EE">
            <w:pPr>
              <w:spacing w:after="40" w:before="40" w:line="256" w:lineRule="auto"/>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F3">
            <w:pPr>
              <w:spacing w:after="40" w:before="40" w:line="256" w:lineRule="auto"/>
              <w:jc w:val="right"/>
              <w:rPr/>
            </w:pPr>
            <w:r w:rsidDel="00000000" w:rsidR="00000000" w:rsidRPr="00000000">
              <w:rPr>
                <w:rtl w:val="0"/>
              </w:rPr>
              <w:t xml:space="preserve">Contact:</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F4">
            <w:pPr>
              <w:spacing w:after="40" w:before="40" w:line="256" w:lineRule="auto"/>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F6">
            <w:pPr>
              <w:spacing w:after="40" w:before="40" w:line="256" w:lineRule="auto"/>
              <w:jc w:val="right"/>
              <w:rPr/>
            </w:pPr>
            <w:r w:rsidDel="00000000" w:rsidR="00000000" w:rsidRPr="00000000">
              <w:rPr>
                <w:rtl w:val="0"/>
              </w:rPr>
              <w:t xml:space="preserve">Title:</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F7">
            <w:pPr>
              <w:spacing w:after="40" w:before="40" w:line="256" w:lineRule="auto"/>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F9">
            <w:pPr>
              <w:spacing w:after="40" w:before="40" w:line="256" w:lineRule="auto"/>
              <w:jc w:val="right"/>
              <w:rPr/>
            </w:pPr>
            <w:r w:rsidDel="00000000" w:rsidR="00000000" w:rsidRPr="00000000">
              <w:rPr>
                <w:rtl w:val="0"/>
              </w:rPr>
              <w:t xml:space="preserve">Phone:</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FA">
            <w:pPr>
              <w:spacing w:after="40" w:before="40" w:line="256" w:lineRule="auto"/>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FB">
            <w:pPr>
              <w:spacing w:after="40" w:before="40" w:line="256" w:lineRule="auto"/>
              <w:jc w:val="center"/>
              <w:rPr/>
            </w:pPr>
            <w:r w:rsidDel="00000000" w:rsidR="00000000" w:rsidRPr="00000000">
              <w:rPr>
                <w:rtl w:val="0"/>
              </w:rPr>
              <w:t xml:space="preserve">Email:</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FC">
            <w:pPr>
              <w:spacing w:after="40" w:before="40" w:line="256" w:lineRule="auto"/>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FD">
            <w:pPr>
              <w:spacing w:after="40" w:before="40" w:line="256" w:lineRule="auto"/>
              <w:jc w:val="right"/>
              <w:rPr/>
            </w:pPr>
            <w:r w:rsidDel="00000000" w:rsidR="00000000" w:rsidRPr="00000000">
              <w:rPr>
                <w:rtl w:val="0"/>
              </w:rPr>
              <w:t xml:space="preserve">Fax:</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FE">
            <w:pPr>
              <w:spacing w:after="40" w:before="40" w:line="256" w:lineRule="auto"/>
              <w:rPr/>
            </w:pPr>
            <w:r w:rsidDel="00000000" w:rsidR="00000000" w:rsidRPr="00000000">
              <w:rPr>
                <w:rtl w:val="0"/>
              </w:rPr>
            </w:r>
          </w:p>
        </w:tc>
      </w:tr>
      <w:tr>
        <w:trPr>
          <w:cantSplit w:val="0"/>
          <w:trHeight w:val="746" w:hRule="atLeast"/>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spacing w:after="40" w:before="40" w:line="256" w:lineRule="auto"/>
              <w:rPr/>
            </w:pPr>
            <w:r w:rsidDel="00000000" w:rsidR="00000000" w:rsidRPr="00000000">
              <w:rPr>
                <w:rtl w:val="0"/>
              </w:rPr>
              <w:t xml:space="preserve">Provide a brief description of the items and quantity purchased:</w:t>
            </w:r>
          </w:p>
          <w:p w:rsidR="00000000" w:rsidDel="00000000" w:rsidP="00000000" w:rsidRDefault="00000000" w:rsidRPr="00000000" w14:paraId="00000100">
            <w:pPr>
              <w:spacing w:after="40" w:before="40" w:line="256" w:lineRule="auto"/>
              <w:rPr/>
            </w:pPr>
            <w:r w:rsidDel="00000000" w:rsidR="00000000" w:rsidRPr="00000000">
              <w:rPr>
                <w:rtl w:val="0"/>
              </w:rPr>
            </w:r>
          </w:p>
          <w:p w:rsidR="00000000" w:rsidDel="00000000" w:rsidP="00000000" w:rsidRDefault="00000000" w:rsidRPr="00000000" w14:paraId="00000101">
            <w:pPr>
              <w:spacing w:after="40" w:before="40" w:line="256" w:lineRule="auto"/>
              <w:rPr/>
            </w:pPr>
            <w:r w:rsidDel="00000000" w:rsidR="00000000" w:rsidRPr="00000000">
              <w:rPr>
                <w:rtl w:val="0"/>
              </w:rPr>
            </w:r>
          </w:p>
          <w:p w:rsidR="00000000" w:rsidDel="00000000" w:rsidP="00000000" w:rsidRDefault="00000000" w:rsidRPr="00000000" w14:paraId="00000102">
            <w:pPr>
              <w:spacing w:after="40" w:before="40" w:line="256" w:lineRule="auto"/>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108">
            <w:pPr>
              <w:spacing w:after="40" w:before="40" w:line="256" w:lineRule="auto"/>
              <w:jc w:val="right"/>
              <w:rPr/>
            </w:pPr>
            <w:r w:rsidDel="00000000" w:rsidR="00000000" w:rsidRPr="00000000">
              <w:rPr>
                <w:rtl w:val="0"/>
              </w:rPr>
              <w:t xml:space="preserve">Start Date:</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109">
            <w:pPr>
              <w:spacing w:after="40" w:before="40" w:line="256" w:lineRule="auto"/>
              <w:rPr/>
            </w:pPr>
            <w:r w:rsidDel="00000000" w:rsidR="00000000" w:rsidRPr="00000000">
              <w:rPr>
                <w:rtl w:val="0"/>
              </w:rPr>
            </w:r>
          </w:p>
        </w:tc>
        <w:tc>
          <w:tcPr>
            <w:gridSpan w:val="2"/>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10A">
            <w:pPr>
              <w:spacing w:before="40" w:line="256" w:lineRule="auto"/>
              <w:ind w:left="180" w:firstLine="0"/>
              <w:rPr/>
            </w:pPr>
            <w:r w:rsidDel="00000000" w:rsidR="00000000" w:rsidRPr="00000000">
              <w:rPr>
                <w:rtl w:val="0"/>
              </w:rPr>
              <w:t xml:space="preserve">End Date </w:t>
            </w:r>
          </w:p>
          <w:p w:rsidR="00000000" w:rsidDel="00000000" w:rsidP="00000000" w:rsidRDefault="00000000" w:rsidRPr="00000000" w14:paraId="0000010B">
            <w:pPr>
              <w:spacing w:line="256" w:lineRule="auto"/>
              <w:ind w:left="180" w:firstLine="0"/>
              <w:rPr/>
            </w:pPr>
            <w:r w:rsidDel="00000000" w:rsidR="00000000" w:rsidRPr="00000000">
              <w:rPr>
                <w:rtl w:val="0"/>
              </w:rPr>
              <w:t xml:space="preserve">(enter “current” if still active):</w:t>
            </w:r>
          </w:p>
        </w:tc>
        <w:tc>
          <w:tcPr>
            <w:gridSpan w:val="2"/>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10D">
            <w:pPr>
              <w:spacing w:after="40" w:before="40" w:line="256" w:lineRule="auto"/>
              <w:rPr/>
            </w:pPr>
            <w:r w:rsidDel="00000000" w:rsidR="00000000" w:rsidRPr="00000000">
              <w:rPr>
                <w:rtl w:val="0"/>
              </w:rPr>
            </w:r>
          </w:p>
        </w:tc>
      </w:tr>
    </w:tbl>
    <w:p w:rsidR="00000000" w:rsidDel="00000000" w:rsidP="00000000" w:rsidRDefault="00000000" w:rsidRPr="00000000" w14:paraId="0000010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1">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1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3">
      <w:pPr>
        <w:pStyle w:val="Heading1"/>
        <w:tabs>
          <w:tab w:val="center" w:leader="none" w:pos="4680"/>
        </w:tabs>
        <w:rPr>
          <w:rFonts w:ascii="Arial" w:cs="Arial" w:eastAsia="Arial" w:hAnsi="Arial"/>
        </w:rPr>
      </w:pPr>
      <w:bookmarkStart w:colFirst="0" w:colLast="0" w:name="_heading=h.r0rw9123diuc" w:id="8"/>
      <w:bookmarkEnd w:id="8"/>
      <w:r w:rsidDel="00000000" w:rsidR="00000000" w:rsidRPr="00000000">
        <w:rPr>
          <w:rFonts w:ascii="Arial" w:cs="Arial" w:eastAsia="Arial" w:hAnsi="Arial"/>
          <w:rtl w:val="0"/>
        </w:rPr>
        <w:t xml:space="preserve">Form 6: Bid Proposal (vendor signature)</w:t>
      </w:r>
    </w:p>
    <w:p w:rsidR="00000000" w:rsidDel="00000000" w:rsidP="00000000" w:rsidRDefault="00000000" w:rsidRPr="00000000" w14:paraId="00000114">
      <w:pPr>
        <w:spacing w:after="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5">
      <w:pPr>
        <w:spacing w:after="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Proposals should explain the services that will be provided, how they will be delivered, and how they will meet the needs and goals of the District. Proposals must include a detailed itemized budget with the all required information including:</w:t>
      </w:r>
    </w:p>
    <w:p w:rsidR="00000000" w:rsidDel="00000000" w:rsidP="00000000" w:rsidRDefault="00000000" w:rsidRPr="00000000" w14:paraId="00000116">
      <w:pPr>
        <w:spacing w:after="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7">
      <w:pPr>
        <w:spacing w:after="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 Description and explanation of the proposed services.</w:t>
      </w:r>
    </w:p>
    <w:p w:rsidR="00000000" w:rsidDel="00000000" w:rsidP="00000000" w:rsidRDefault="00000000" w:rsidRPr="00000000" w14:paraId="00000118">
      <w:pPr>
        <w:spacing w:after="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 Proposed value/deduction by line item for the services and purchase including any expenses to be incurred by the District, optional costs or miscellaneous costs.</w:t>
      </w:r>
    </w:p>
    <w:p w:rsidR="00000000" w:rsidDel="00000000" w:rsidP="00000000" w:rsidRDefault="00000000" w:rsidRPr="00000000" w14:paraId="00000119">
      <w:pPr>
        <w:spacing w:after="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A">
      <w:pPr>
        <w:spacing w:after="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Provider, by signing below, acknowledges familiarity with the terms, conditions and requirements of said Request for Bids. The Provider further agrees and understands that the District has the right to reject any and all bids.</w:t>
      </w:r>
    </w:p>
    <w:p w:rsidR="00000000" w:rsidDel="00000000" w:rsidP="00000000" w:rsidRDefault="00000000" w:rsidRPr="00000000" w14:paraId="0000011B">
      <w:pPr>
        <w:spacing w:after="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C">
      <w:pPr>
        <w:spacing w:after="120" w:lineRule="auto"/>
        <w:rPr>
          <w:rFonts w:ascii="Arial" w:cs="Arial" w:eastAsia="Arial" w:hAnsi="Arial"/>
          <w:sz w:val="24"/>
          <w:szCs w:val="24"/>
        </w:rPr>
      </w:pPr>
      <w:r w:rsidDel="00000000" w:rsidR="00000000" w:rsidRPr="00000000">
        <w:rPr>
          <w:rtl w:val="0"/>
        </w:rPr>
      </w:r>
    </w:p>
    <w:tbl>
      <w:tblPr>
        <w:tblStyle w:val="Table15"/>
        <w:tblW w:w="93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15"/>
        <w:tblGridChange w:id="0">
          <w:tblGrid>
            <w:gridCol w:w="93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Proposer Name:</w:t>
            </w:r>
          </w:p>
        </w:tc>
      </w:tr>
      <w:tr>
        <w:trPr>
          <w:cantSplit w:val="0"/>
          <w:trHeight w:val="93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rPr>
                <w:sz w:val="24"/>
                <w:szCs w:val="24"/>
              </w:rPr>
            </w:pPr>
            <w:r w:rsidDel="00000000" w:rsidR="00000000" w:rsidRPr="00000000">
              <w:rPr>
                <w:sz w:val="24"/>
                <w:szCs w:val="24"/>
                <w:rtl w:val="0"/>
              </w:rPr>
              <w:t xml:space="preserve">Proposer Signature (electronic is acceptable):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Company Name: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Contact Name: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Mailing Address: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Contact Email Address: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Contact Telephone:</w:t>
            </w:r>
          </w:p>
        </w:tc>
      </w:tr>
    </w:tbl>
    <w:p w:rsidR="00000000" w:rsidDel="00000000" w:rsidP="00000000" w:rsidRDefault="00000000" w:rsidRPr="00000000" w14:paraId="00000124">
      <w:pPr>
        <w:spacing w:after="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5">
      <w:pPr>
        <w:spacing w:after="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6">
      <w:pPr>
        <w:spacing w:after="120" w:lineRule="auto"/>
        <w:rPr>
          <w:rFonts w:ascii="Arial" w:cs="Arial" w:eastAsia="Arial" w:hAnsi="Arial"/>
          <w:sz w:val="24"/>
          <w:szCs w:val="24"/>
          <w:highlight w:val="yellow"/>
          <w:u w:val="single"/>
        </w:rPr>
      </w:pPr>
      <w:r w:rsidDel="00000000" w:rsidR="00000000" w:rsidRPr="00000000">
        <w:br w:type="page"/>
      </w:r>
      <w:r w:rsidDel="00000000" w:rsidR="00000000" w:rsidRPr="00000000">
        <w:rPr>
          <w:rtl w:val="0"/>
        </w:rPr>
      </w:r>
    </w:p>
    <w:p w:rsidR="00000000" w:rsidDel="00000000" w:rsidP="00000000" w:rsidRDefault="00000000" w:rsidRPr="00000000" w14:paraId="00000127">
      <w:pPr>
        <w:pStyle w:val="Heading1"/>
        <w:tabs>
          <w:tab w:val="center" w:leader="none" w:pos="4680"/>
        </w:tabs>
        <w:rPr>
          <w:rFonts w:ascii="Arial" w:cs="Arial" w:eastAsia="Arial" w:hAnsi="Arial"/>
        </w:rPr>
      </w:pPr>
      <w:bookmarkStart w:colFirst="0" w:colLast="0" w:name="_heading=h.is5r8dvkq2yb" w:id="9"/>
      <w:bookmarkEnd w:id="9"/>
      <w:r w:rsidDel="00000000" w:rsidR="00000000" w:rsidRPr="00000000">
        <w:rPr>
          <w:rFonts w:ascii="Arial" w:cs="Arial" w:eastAsia="Arial" w:hAnsi="Arial"/>
          <w:rtl w:val="0"/>
        </w:rPr>
        <w:t xml:space="preserve">Form 7: Bid Proposal Details</w:t>
      </w:r>
    </w:p>
    <w:p w:rsidR="00000000" w:rsidDel="00000000" w:rsidP="00000000" w:rsidRDefault="00000000" w:rsidRPr="00000000" w14:paraId="00000128">
      <w:pPr>
        <w:spacing w:after="120" w:lineRule="auto"/>
        <w:rPr>
          <w:rFonts w:ascii="Arial" w:cs="Arial" w:eastAsia="Arial" w:hAnsi="Arial"/>
          <w:sz w:val="24"/>
          <w:szCs w:val="24"/>
          <w:highlight w:val="yellow"/>
          <w:u w:val="single"/>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260" w:top="1440" w:left="1440" w:right="1440" w:header="720" w:footer="64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pBdr>
        <w:top w:color="000000" w:space="0" w:sz="4" w:val="single"/>
      </w:pBdr>
      <w:tabs>
        <w:tab w:val="center" w:leader="none" w:pos="4680"/>
        <w:tab w:val="right" w:leader="none" w:pos="9360"/>
        <w:tab w:val="right" w:leader="none" w:pos="12780"/>
      </w:tabs>
      <w:rPr>
        <w:sz w:val="18"/>
        <w:szCs w:val="18"/>
      </w:rPr>
    </w:pPr>
    <w:r w:rsidDel="00000000" w:rsidR="00000000" w:rsidRPr="00000000">
      <w:rPr>
        <w:sz w:val="18"/>
        <w:szCs w:val="18"/>
        <w:rtl w:val="0"/>
      </w:rPr>
      <w:t xml:space="preserve">Lindbergh Schools Request for Bids to Purchase Surplus Technology Equipment</w:t>
    </w:r>
  </w:p>
  <w:p w:rsidR="00000000" w:rsidDel="00000000" w:rsidP="00000000" w:rsidRDefault="00000000" w:rsidRPr="00000000" w14:paraId="0000012D">
    <w:pPr>
      <w:pBdr>
        <w:top w:color="000000" w:space="0" w:sz="4" w:val="single"/>
      </w:pBdr>
      <w:tabs>
        <w:tab w:val="center" w:leader="none" w:pos="4680"/>
        <w:tab w:val="right" w:leader="none" w:pos="9360"/>
        <w:tab w:val="right" w:leader="none" w:pos="12780"/>
      </w:tabs>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keepNext w:val="0"/>
      <w:keepLines w:val="0"/>
      <w:widowControl w:val="1"/>
      <w:pBdr>
        <w:top w:color="000000" w:space="1" w:sz="4" w:val="single"/>
        <w:left w:space="0" w:sz="0" w:val="nil"/>
        <w:bottom w:space="0" w:sz="0" w:val="nil"/>
        <w:right w:space="0" w:sz="0" w:val="nil"/>
        <w:between w:space="0" w:sz="0" w:val="nil"/>
      </w:pBdr>
      <w:shd w:fill="auto" w:val="clear"/>
      <w:tabs>
        <w:tab w:val="center" w:leader="none" w:pos="4680"/>
        <w:tab w:val="right" w:leader="none" w:pos="9360"/>
        <w:tab w:val="right" w:leader="none" w:pos="127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Request for Proposal: Enterprise Resource Planning System</w:t>
      <w:tab/>
      <w:t xml:space="preserve">Page 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tabs>
        <w:tab w:val="left" w:leader="none" w:pos="900"/>
        <w:tab w:val="left" w:leader="none" w:pos="7560"/>
        <w:tab w:val="left" w:leader="none" w:pos="1107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Vendor Response Forms</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tabs>
        <w:tab w:val="left" w:leader="none" w:pos="900"/>
        <w:tab w:val="left" w:leader="none" w:pos="7560"/>
        <w:tab w:val="left" w:leader="none" w:pos="11070"/>
      </w:tabs>
      <w:spacing w:after="0" w:before="0" w:line="240" w:lineRule="auto"/>
      <w:ind w:left="0" w:right="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RFP Enclosure 3:</w:t>
    </w:r>
  </w:p>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tabs>
        <w:tab w:val="left" w:leader="none" w:pos="900"/>
        <w:tab w:val="left" w:leader="none" w:pos="7560"/>
        <w:tab w:val="left" w:leader="none" w:pos="11070"/>
      </w:tabs>
      <w:spacing w:after="0" w:before="0" w:line="240" w:lineRule="auto"/>
      <w:ind w:left="0" w:right="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Vendor Response Forms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630" w:hanging="360"/>
      </w:pPr>
      <w:rPr>
        <w:rFonts w:ascii="Times New Roman" w:cs="Times New Roman" w:eastAsia="Times New Roman" w:hAnsi="Times New Roman"/>
        <w:b w:val="0"/>
      </w:rPr>
    </w:lvl>
    <w:lvl w:ilvl="1">
      <w:start w:val="1"/>
      <w:numFmt w:val="lowerLetter"/>
      <w:lvlText w:val="%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080" w:hanging="720"/>
      </w:pPr>
      <w:rPr/>
    </w:lvl>
    <w:lvl w:ilvl="5">
      <w:start w:val="1"/>
      <w:numFmt w:val="decimal"/>
      <w:lvlText w:val="%1.%2.%3.%4.%5.%6"/>
      <w:lvlJc w:val="left"/>
      <w:pPr>
        <w:ind w:left="1440" w:hanging="1080"/>
      </w:pPr>
      <w:rPr/>
    </w:lvl>
    <w:lvl w:ilvl="6">
      <w:start w:val="1"/>
      <w:numFmt w:val="decimal"/>
      <w:lvlText w:val="%1.%2.%3.%4.%5.%6.%7"/>
      <w:lvlJc w:val="left"/>
      <w:pPr>
        <w:ind w:left="1440" w:hanging="1080"/>
      </w:pPr>
      <w:rPr/>
    </w:lvl>
    <w:lvl w:ilvl="7">
      <w:start w:val="1"/>
      <w:numFmt w:val="decimal"/>
      <w:lvlText w:val="%1.%2.%3.%4.%5.%6.%7.%8"/>
      <w:lvlJc w:val="left"/>
      <w:pPr>
        <w:ind w:left="1800" w:hanging="1440"/>
      </w:pPr>
      <w:rPr/>
    </w:lvl>
    <w:lvl w:ilvl="8">
      <w:start w:val="1"/>
      <w:numFmt w:val="decimal"/>
      <w:lvlText w:val="%1.%2.%3.%4.%5.%6.%7.%8.%9"/>
      <w:lvlJc w:val="left"/>
      <w:pPr>
        <w:ind w:left="1800" w:hanging="144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before="240" w:lineRule="auto"/>
    </w:pPr>
    <w:rPr>
      <w:b w:val="1"/>
      <w:color w:val="80ac38"/>
    </w:rPr>
  </w:style>
  <w:style w:type="paragraph" w:styleId="Heading2">
    <w:name w:val="heading 2"/>
    <w:basedOn w:val="Normal"/>
    <w:next w:val="Normal"/>
    <w:pPr>
      <w:keepNext w:val="1"/>
      <w:spacing w:before="120" w:lineRule="auto"/>
    </w:pPr>
    <w:rPr>
      <w:color w:val="80ac38"/>
    </w:rPr>
  </w:style>
  <w:style w:type="paragraph" w:styleId="Heading3">
    <w:name w:val="heading 3"/>
    <w:basedOn w:val="Normal"/>
    <w:next w:val="Normal"/>
    <w:pPr>
      <w:keepNext w:val="1"/>
      <w:spacing w:before="120" w:lineRule="auto"/>
    </w:pPr>
    <w:rPr>
      <w:b w:val="1"/>
    </w:rPr>
  </w:style>
  <w:style w:type="paragraph" w:styleId="Heading4">
    <w:name w:val="heading 4"/>
    <w:basedOn w:val="Normal"/>
    <w:next w:val="Normal"/>
    <w:pPr>
      <w:keepNext w:val="1"/>
      <w:spacing w:before="120" w:lineRule="auto"/>
    </w:pPr>
    <w:rPr>
      <w:b w:val="1"/>
      <w:color w:val="808080"/>
    </w:rPr>
  </w:style>
  <w:style w:type="paragraph" w:styleId="Heading5">
    <w:name w:val="heading 5"/>
    <w:basedOn w:val="Normal"/>
    <w:next w:val="Normal"/>
    <w:pPr>
      <w:keepNext w:val="1"/>
      <w:jc w:val="center"/>
    </w:pPr>
    <w:rPr>
      <w:b w:val="1"/>
      <w:color w:val="ffffff"/>
    </w:rPr>
  </w:style>
  <w:style w:type="paragraph" w:styleId="Heading6">
    <w:name w:val="heading 6"/>
    <w:basedOn w:val="Normal"/>
    <w:next w:val="Normal"/>
    <w:pPr>
      <w:keepNext w:val="1"/>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Heading7">
    <w:name w:val="heading 7"/>
    <w:basedOn w:val="Normal"/>
    <w:next w:val="Normal"/>
    <w:link w:val="Heading7Char"/>
    <w:uiPriority w:val="99"/>
    <w:qFormat w:val="1"/>
    <w:rsid w:val="00EF67C6"/>
    <w:pPr>
      <w:keepNext w:val="1"/>
      <w:outlineLvl w:val="6"/>
    </w:pPr>
    <w:rPr>
      <w:rFonts w:ascii="Univers" w:hAnsi="Univers"/>
      <w:sz w:val="18"/>
    </w:rPr>
  </w:style>
  <w:style w:type="paragraph" w:styleId="Heading8">
    <w:name w:val="heading 8"/>
    <w:basedOn w:val="Normal"/>
    <w:next w:val="Normal"/>
    <w:link w:val="Heading8Char"/>
    <w:uiPriority w:val="99"/>
    <w:qFormat w:val="1"/>
    <w:rsid w:val="00EF67C6"/>
    <w:pPr>
      <w:keepNext w:val="1"/>
      <w:outlineLvl w:val="7"/>
    </w:pPr>
    <w:rPr>
      <w:rFonts w:ascii="Univers" w:hAnsi="Univers"/>
      <w:sz w:val="16"/>
    </w:rPr>
  </w:style>
  <w:style w:type="paragraph" w:styleId="Heading9">
    <w:name w:val="heading 9"/>
    <w:basedOn w:val="Normal"/>
    <w:next w:val="Normal"/>
    <w:link w:val="Heading9Char"/>
    <w:uiPriority w:val="99"/>
    <w:qFormat w:val="1"/>
    <w:rsid w:val="00EF67C6"/>
    <w:pPr>
      <w:keepNext w:val="1"/>
      <w:jc w:val="center"/>
      <w:outlineLvl w:val="8"/>
    </w:pPr>
    <w:rPr>
      <w:b w:val="1"/>
      <w:color w:val="ffffff"/>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uiPriority w:val="99"/>
    <w:locked w:val="1"/>
    <w:rsid w:val="003968FD"/>
    <w:rPr>
      <w:rFonts w:cs="Arial"/>
      <w:b w:val="1"/>
      <w:bCs w:val="1"/>
      <w:color w:val="80ac38"/>
      <w:kern w:val="32"/>
      <w:sz w:val="32"/>
      <w:szCs w:val="32"/>
    </w:rPr>
  </w:style>
  <w:style w:type="character" w:styleId="Heading2Char" w:customStyle="1">
    <w:name w:val="Heading 2 Char"/>
    <w:link w:val="Heading2"/>
    <w:uiPriority w:val="99"/>
    <w:locked w:val="1"/>
    <w:rsid w:val="003968FD"/>
    <w:rPr>
      <w:rFonts w:cs="Arial"/>
      <w:bCs w:val="1"/>
      <w:iCs w:val="1"/>
      <w:color w:val="80ac38"/>
      <w:sz w:val="28"/>
      <w:szCs w:val="28"/>
    </w:rPr>
  </w:style>
  <w:style w:type="character" w:styleId="Heading3Char" w:customStyle="1">
    <w:name w:val="Heading 3 Char"/>
    <w:link w:val="Heading3"/>
    <w:uiPriority w:val="99"/>
    <w:locked w:val="1"/>
    <w:rsid w:val="003968FD"/>
    <w:rPr>
      <w:rFonts w:cs="Arial"/>
      <w:b w:val="1"/>
      <w:bCs w:val="1"/>
      <w:color w:val="000000"/>
      <w:sz w:val="26"/>
      <w:szCs w:val="26"/>
    </w:rPr>
  </w:style>
  <w:style w:type="character" w:styleId="Heading4Char" w:customStyle="1">
    <w:name w:val="Heading 4 Char"/>
    <w:link w:val="Heading4"/>
    <w:uiPriority w:val="99"/>
    <w:locked w:val="1"/>
    <w:rsid w:val="003968FD"/>
    <w:rPr>
      <w:rFonts w:cs="Times New Roman"/>
      <w:b w:val="1"/>
      <w:bCs w:val="1"/>
      <w:color w:val="808080"/>
      <w:sz w:val="28"/>
      <w:szCs w:val="28"/>
    </w:rPr>
  </w:style>
  <w:style w:type="character" w:styleId="Heading5Char" w:customStyle="1">
    <w:name w:val="Heading 5 Char"/>
    <w:link w:val="Heading5"/>
    <w:uiPriority w:val="99"/>
    <w:locked w:val="1"/>
    <w:rsid w:val="00EF67C6"/>
    <w:rPr>
      <w:rFonts w:cs="Times New Roman"/>
      <w:b w:val="1"/>
      <w:color w:val="ffffff"/>
    </w:rPr>
  </w:style>
  <w:style w:type="character" w:styleId="Heading6Char" w:customStyle="1">
    <w:name w:val="Heading 6 Char"/>
    <w:link w:val="Heading6"/>
    <w:uiPriority w:val="99"/>
    <w:locked w:val="1"/>
    <w:rsid w:val="00EF67C6"/>
    <w:rPr>
      <w:rFonts w:cs="Times New Roman"/>
      <w:b w:val="1"/>
      <w:color w:val="000000"/>
    </w:rPr>
  </w:style>
  <w:style w:type="character" w:styleId="Heading7Char" w:customStyle="1">
    <w:name w:val="Heading 7 Char"/>
    <w:link w:val="Heading7"/>
    <w:uiPriority w:val="99"/>
    <w:locked w:val="1"/>
    <w:rsid w:val="00EF67C6"/>
    <w:rPr>
      <w:rFonts w:ascii="Univers" w:cs="Times New Roman" w:hAnsi="Univers"/>
      <w:color w:val="000000"/>
      <w:sz w:val="18"/>
    </w:rPr>
  </w:style>
  <w:style w:type="character" w:styleId="Heading8Char" w:customStyle="1">
    <w:name w:val="Heading 8 Char"/>
    <w:link w:val="Heading8"/>
    <w:uiPriority w:val="99"/>
    <w:locked w:val="1"/>
    <w:rsid w:val="00EF67C6"/>
    <w:rPr>
      <w:rFonts w:ascii="Univers" w:cs="Times New Roman" w:hAnsi="Univers"/>
      <w:color w:val="000000"/>
      <w:sz w:val="16"/>
    </w:rPr>
  </w:style>
  <w:style w:type="character" w:styleId="Heading9Char" w:customStyle="1">
    <w:name w:val="Heading 9 Char"/>
    <w:link w:val="Heading9"/>
    <w:uiPriority w:val="99"/>
    <w:locked w:val="1"/>
    <w:rsid w:val="00EF67C6"/>
    <w:rPr>
      <w:rFonts w:cs="Times New Roman"/>
      <w:b w:val="1"/>
      <w:color w:val="ffffff"/>
      <w:sz w:val="18"/>
    </w:rPr>
  </w:style>
  <w:style w:type="paragraph" w:styleId="BalloonText">
    <w:name w:val="Balloon Text"/>
    <w:basedOn w:val="Normal"/>
    <w:link w:val="BalloonTextChar"/>
    <w:uiPriority w:val="99"/>
    <w:semiHidden w:val="1"/>
    <w:rsid w:val="003968FD"/>
    <w:rPr>
      <w:rFonts w:ascii="Tahoma" w:cs="Tahoma" w:hAnsi="Tahoma"/>
      <w:sz w:val="16"/>
      <w:szCs w:val="16"/>
    </w:rPr>
  </w:style>
  <w:style w:type="character" w:styleId="BalloonTextChar" w:customStyle="1">
    <w:name w:val="Balloon Text Char"/>
    <w:link w:val="BalloonText"/>
    <w:uiPriority w:val="99"/>
    <w:semiHidden w:val="1"/>
    <w:locked w:val="1"/>
    <w:rsid w:val="003968FD"/>
    <w:rPr>
      <w:rFonts w:ascii="Tahoma" w:cs="Tahoma" w:hAnsi="Tahoma"/>
      <w:sz w:val="16"/>
      <w:szCs w:val="16"/>
    </w:rPr>
  </w:style>
  <w:style w:type="table" w:styleId="MediumShading1-Accent3">
    <w:name w:val="Medium Shading 1 Accent 3"/>
    <w:aliases w:val="GREEN"/>
    <w:basedOn w:val="TableNormal"/>
    <w:uiPriority w:val="99"/>
    <w:rsid w:val="004A171E"/>
    <w:tblPr>
      <w:tblStyleRowBandSize w:val="1"/>
      <w:tblStyleColBandSize w:val="1"/>
      <w:tblBorders>
        <w:top w:color="b3cc82" w:space="0" w:sz="8" w:val="single"/>
        <w:left w:color="b3cc82" w:space="0" w:sz="8" w:val="single"/>
        <w:bottom w:color="b3cc82" w:space="0" w:sz="8" w:val="single"/>
        <w:right w:color="b3cc82" w:space="0" w:sz="8" w:val="single"/>
        <w:insideH w:color="b3cc82" w:space="0" w:sz="8" w:val="single"/>
      </w:tblBorders>
      <w:tblCellMar>
        <w:top w:w="72.0" w:type="dxa"/>
        <w:left w:w="72.0" w:type="dxa"/>
        <w:bottom w:w="72.0" w:type="dxa"/>
        <w:right w:w="72.0" w:type="dxa"/>
      </w:tblCellMar>
    </w:tblPr>
    <w:tblStylePr w:type="firstRow">
      <w:pPr>
        <w:spacing w:after="0" w:before="0"/>
        <w:jc w:val="left"/>
      </w:pPr>
      <w:rPr>
        <w:rFonts w:ascii="Arial" w:cs="Times New Roman" w:hAnsi="Arial"/>
        <w:b w:val="0"/>
        <w:bCs w:val="1"/>
        <w:color w:val="ffffff"/>
        <w:sz w:val="22"/>
      </w:rPr>
      <w:tblPr/>
      <w:tcPr>
        <w:shd w:color="auto" w:fill="76923c" w:val="clear"/>
      </w:tcPr>
    </w:tblStylePr>
    <w:tblStylePr w:type="lastRow">
      <w:pPr>
        <w:spacing w:after="0" w:before="0"/>
      </w:pPr>
      <w:rPr>
        <w:rFonts w:cs="Times New Roman"/>
        <w:b w:val="1"/>
        <w:bCs w:val="1"/>
      </w:rPr>
      <w:tblPr/>
      <w:tcPr>
        <w:tcBorders>
          <w:top w:color="b3cc82" w:space="0" w:sz="6" w:val="double"/>
          <w:left w:color="b3cc82" w:space="0" w:sz="8" w:val="single"/>
          <w:bottom w:color="b3cc82" w:space="0" w:sz="8" w:val="single"/>
          <w:right w:color="b3cc82" w:space="0" w:sz="8" w:val="single"/>
          <w:insideH w:space="0" w:sz="0" w:val="nil"/>
          <w:insideV w:space="0" w:sz="0" w:val="nil"/>
        </w:tcBorders>
      </w:tcPr>
    </w:tblStylePr>
    <w:tblStylePr w:type="firstCol">
      <w:rPr>
        <w:rFonts w:ascii="Arial" w:cs="Times New Roman" w:hAnsi="Arial"/>
        <w:b w:val="0"/>
        <w:bCs w:val="1"/>
        <w:sz w:val="22"/>
      </w:rPr>
      <w:tblPr/>
      <w:tcPr>
        <w:tcBorders>
          <w:right w:color="auto" w:space="0" w:sz="8" w:val="single"/>
        </w:tcBorders>
      </w:tcPr>
    </w:tblStylePr>
    <w:tblStylePr w:type="lastCol">
      <w:rPr>
        <w:rFonts w:cs="Times New Roman"/>
        <w:b w:val="1"/>
        <w:bCs w:val="1"/>
      </w:rPr>
    </w:tblStylePr>
    <w:tblStylePr w:type="band1Vert">
      <w:rPr>
        <w:rFonts w:cs="Times New Roman"/>
      </w:rPr>
      <w:tblPr/>
      <w:tcPr>
        <w:shd w:color="auto" w:fill="e6eed5" w:val="clear"/>
      </w:tcPr>
    </w:tblStylePr>
    <w:tblStylePr w:type="band1Horz">
      <w:pPr>
        <w:jc w:val="left"/>
      </w:pPr>
      <w:rPr>
        <w:rFonts w:ascii="Arial" w:cs="Times New Roman" w:hAnsi="Arial"/>
        <w:color w:val="auto"/>
        <w:sz w:val="22"/>
      </w:rPr>
      <w:tblPr/>
      <w:tcPr>
        <w:tcBorders>
          <w:insideH w:space="0" w:sz="0" w:val="nil"/>
          <w:insideV w:space="0" w:sz="0" w:val="nil"/>
        </w:tcBorders>
        <w:shd w:color="auto" w:fill="e6eed5" w:val="clear"/>
      </w:tcPr>
    </w:tblStylePr>
    <w:tblStylePr w:type="band2Horz">
      <w:pPr>
        <w:jc w:val="left"/>
      </w:pPr>
      <w:rPr>
        <w:rFonts w:ascii="Arial" w:cs="Times New Roman" w:hAnsi="Arial"/>
        <w:color w:val="auto"/>
        <w:sz w:val="22"/>
      </w:rPr>
      <w:tblPr/>
      <w:tcPr>
        <w:shd w:color="auto" w:fill="ffffff" w:val="clear"/>
      </w:tcPr>
    </w:tblStylePr>
  </w:style>
  <w:style w:type="table" w:styleId="MediumShading1-Accent2">
    <w:name w:val="Medium Shading 1 Accent 2"/>
    <w:aliases w:val="RED"/>
    <w:basedOn w:val="TableNormal"/>
    <w:uiPriority w:val="99"/>
    <w:rsid w:val="000572C9"/>
    <w:tblPr>
      <w:tblStyleRowBandSize w:val="1"/>
      <w:tblStyleColBandSize w:val="1"/>
      <w:tblBorders>
        <w:top w:color="cf7b79" w:space="0" w:sz="8" w:val="single"/>
        <w:left w:color="cf7b79" w:space="0" w:sz="8" w:val="single"/>
        <w:bottom w:color="cf7b79" w:space="0" w:sz="8" w:val="single"/>
        <w:right w:color="cf7b79" w:space="0" w:sz="8" w:val="single"/>
        <w:insideH w:color="cf7b79" w:space="0" w:sz="8" w:val="single"/>
      </w:tblBorders>
      <w:tblCellMar>
        <w:top w:w="72.0" w:type="dxa"/>
        <w:left w:w="72.0" w:type="dxa"/>
        <w:bottom w:w="72.0" w:type="dxa"/>
        <w:right w:w="72.0" w:type="dxa"/>
      </w:tblCellMar>
    </w:tblPr>
    <w:tblStylePr w:type="firstRow">
      <w:pPr>
        <w:spacing w:after="0" w:before="0"/>
        <w:jc w:val="left"/>
      </w:pPr>
      <w:rPr>
        <w:rFonts w:ascii="Arial" w:cs="Times New Roman" w:hAnsi="Arial"/>
        <w:b w:val="0"/>
        <w:bCs w:val="1"/>
        <w:color w:val="ffffff"/>
        <w:sz w:val="22"/>
      </w:rPr>
      <w:tblPr/>
      <w:tcPr>
        <w:shd w:color="auto" w:fill="943634" w:val="clear"/>
      </w:tcPr>
    </w:tblStylePr>
    <w:tblStylePr w:type="lastRow">
      <w:pPr>
        <w:spacing w:after="0" w:before="0"/>
      </w:pPr>
      <w:rPr>
        <w:rFonts w:cs="Times New Roman"/>
        <w:b w:val="1"/>
        <w:bCs w:val="1"/>
      </w:rPr>
      <w:tblPr/>
      <w:tcPr>
        <w:tcBorders>
          <w:top w:color="cf7b79" w:space="0" w:sz="6" w:val="double"/>
          <w:left w:color="cf7b79" w:space="0" w:sz="8" w:val="single"/>
          <w:bottom w:color="cf7b79" w:space="0" w:sz="8" w:val="single"/>
          <w:right w:color="cf7b79" w:space="0" w:sz="8" w:val="single"/>
          <w:insideH w:space="0" w:sz="0" w:val="nil"/>
          <w:insideV w:space="0" w:sz="0" w:val="nil"/>
        </w:tcBorders>
      </w:tcPr>
    </w:tblStylePr>
    <w:tblStylePr w:type="firstCol">
      <w:rPr>
        <w:rFonts w:ascii="Times New Roman" w:cs="Times New Roman" w:hAnsi="Times New Roman"/>
        <w:b w:val="1"/>
        <w:bCs w:val="1"/>
      </w:rPr>
      <w:tblPr/>
      <w:tcPr>
        <w:tcBorders>
          <w:right w:color="auto" w:space="0" w:sz="8" w:val="single"/>
        </w:tcBorders>
      </w:tcPr>
    </w:tblStylePr>
    <w:tblStylePr w:type="lastCol">
      <w:rPr>
        <w:rFonts w:cs="Times New Roman"/>
        <w:b w:val="1"/>
        <w:bCs w:val="1"/>
      </w:rPr>
    </w:tblStylePr>
    <w:tblStylePr w:type="band1Vert">
      <w:rPr>
        <w:rFonts w:cs="Times New Roman"/>
      </w:rPr>
      <w:tblPr/>
      <w:tcPr>
        <w:shd w:color="auto" w:fill="efd3d2" w:val="clear"/>
      </w:tcPr>
    </w:tblStylePr>
    <w:tblStylePr w:type="band1Horz">
      <w:rPr>
        <w:rFonts w:cs="Times New Roman"/>
      </w:rPr>
      <w:tblPr/>
      <w:tcPr>
        <w:tcBorders>
          <w:insideH w:space="0" w:sz="0" w:val="nil"/>
          <w:insideV w:space="0" w:sz="0" w:val="nil"/>
        </w:tcBorders>
        <w:shd w:color="auto" w:fill="efd3d2" w:val="clear"/>
      </w:tcPr>
    </w:tblStylePr>
    <w:tblStylePr w:type="band2Horz">
      <w:rPr>
        <w:rFonts w:ascii="Arial" w:cs="Times New Roman" w:hAnsi="Arial"/>
        <w:color w:val="auto"/>
        <w:sz w:val="22"/>
      </w:rPr>
      <w:tblPr/>
      <w:tcPr>
        <w:shd w:color="auto" w:fill="ffffff" w:val="clear"/>
      </w:tcPr>
    </w:tblStylePr>
  </w:style>
  <w:style w:type="table" w:styleId="MediumShading1-Accent11" w:customStyle="1">
    <w:name w:val="Medium Shading 1 - Accent 11"/>
    <w:uiPriority w:val="99"/>
    <w:rsid w:val="004A171E"/>
    <w:tblPr>
      <w:tblStyleRowBandSize w:val="1"/>
      <w:tblStyleColBandSize w:val="1"/>
      <w:tblInd w:w="0.0" w:type="dxa"/>
      <w:tblBorders>
        <w:top w:color="7ba0cd" w:space="0" w:sz="8" w:val="single"/>
        <w:left w:color="7ba0cd" w:space="0" w:sz="8" w:val="single"/>
        <w:bottom w:color="7ba0cd" w:space="0" w:sz="8" w:val="single"/>
        <w:right w:color="7ba0cd" w:space="0" w:sz="8" w:val="single"/>
        <w:insideH w:color="7ba0cd" w:space="0" w:sz="8" w:val="single"/>
      </w:tblBorders>
      <w:tblCellMar>
        <w:top w:w="72.0" w:type="dxa"/>
        <w:left w:w="72.0" w:type="dxa"/>
        <w:bottom w:w="72.0" w:type="dxa"/>
        <w:right w:w="72.0" w:type="dxa"/>
      </w:tblCellMar>
    </w:tblPr>
  </w:style>
  <w:style w:type="table" w:styleId="TableGrid">
    <w:name w:val="Table Grid"/>
    <w:aliases w:val="Green"/>
    <w:basedOn w:val="TableNormal"/>
    <w:uiPriority w:val="99"/>
    <w:rsid w:val="00B70855"/>
    <w:rPr>
      <w:rFonts w:ascii="Arial" w:hAnsi="Arial"/>
    </w:rPr>
    <w:tblPr>
      <w:tblStyleRowBandSize w:val="1"/>
      <w:tblStyleColBandSize w:val="1"/>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72.0" w:type="dxa"/>
        <w:left w:w="72.0" w:type="dxa"/>
        <w:bottom w:w="72.0" w:type="dxa"/>
        <w:right w:w="72.0" w:type="dxa"/>
      </w:tblCellMar>
    </w:tblPr>
    <w:tblStylePr w:type="firstRow">
      <w:pPr>
        <w:spacing w:afterAutospacing="0" w:afterLines="0" w:beforeAutospacing="0" w:beforeLines="0"/>
        <w:jc w:val="left"/>
      </w:pPr>
      <w:rPr>
        <w:rFonts w:ascii="Arial" w:cs="Times New Roman" w:hAnsi="Arial"/>
        <w:b w:val="1"/>
        <w:i w:val="0"/>
        <w:color w:val="ffffff"/>
        <w:sz w:val="22"/>
      </w:rPr>
      <w:tblPr/>
      <w:tcPr>
        <w:tcBorders>
          <w:top w:color="b3cc82" w:space="0" w:sz="8" w:val="single"/>
          <w:left w:color="b3cc82" w:space="0" w:sz="8" w:val="single"/>
          <w:bottom w:color="b3cc82" w:space="0" w:sz="8" w:val="single"/>
          <w:right w:color="b3cc82" w:space="0" w:sz="8" w:val="single"/>
          <w:insideH w:color="b3cc82" w:space="0" w:sz="8" w:val="single"/>
          <w:insideV w:color="b3cc82" w:space="0" w:sz="8" w:val="single"/>
        </w:tcBorders>
        <w:shd w:color="auto" w:fill="76923c" w:val="clear"/>
      </w:tcPr>
    </w:tblStylePr>
    <w:tblStylePr w:type="firstCol">
      <w:pPr>
        <w:spacing w:afterAutospacing="0" w:afterLines="0" w:beforeAutospacing="0" w:beforeLines="0"/>
        <w:ind w:left="0" w:right="0" w:leftChars="0" w:rightChars="0"/>
      </w:pPr>
      <w:rPr>
        <w:rFonts w:ascii="Arial" w:cs="Times New Roman" w:hAnsi="Arial"/>
        <w:b w:val="1"/>
        <w:sz w:val="22"/>
      </w:rPr>
      <w:tblPr/>
      <w:tcPr>
        <w:tcBorders>
          <w:top w:color="b3cc82" w:space="0" w:sz="8" w:val="single"/>
          <w:left w:color="b3cc82" w:space="0" w:sz="8" w:val="single"/>
          <w:bottom w:color="b3cc82" w:space="0" w:sz="8" w:val="single"/>
          <w:right w:color="b3cc82" w:space="0" w:sz="8" w:val="single"/>
          <w:insideH w:color="b3cc82" w:space="0" w:sz="8" w:val="single"/>
          <w:insideV w:color="b3cc82" w:space="0" w:sz="8" w:val="single"/>
        </w:tcBorders>
      </w:tcPr>
    </w:tblStylePr>
    <w:tblStylePr w:type="lastCol">
      <w:pPr>
        <w:spacing w:afterAutospacing="0" w:afterLines="0" w:beforeAutospacing="0" w:beforeLines="0"/>
        <w:ind w:left="0" w:right="0" w:leftChars="0" w:rightChars="0"/>
      </w:pPr>
      <w:rPr>
        <w:rFonts w:ascii="Arial" w:cs="Times New Roman" w:hAnsi="Arial"/>
        <w:i w:val="1"/>
        <w:sz w:val="22"/>
      </w:rPr>
      <w:tblPr/>
      <w:tcPr>
        <w:tcBorders>
          <w:top w:color="b3cc82" w:space="0" w:sz="8" w:val="single"/>
          <w:left w:color="b3cc82" w:space="0" w:sz="8" w:val="single"/>
          <w:bottom w:color="b3cc82" w:space="0" w:sz="8" w:val="single"/>
          <w:right w:color="b3cc82" w:space="0" w:sz="8" w:val="single"/>
          <w:insideH w:color="b3cc82" w:space="0" w:sz="8" w:val="single"/>
          <w:insideV w:color="b3cc82" w:space="0" w:sz="8" w:val="single"/>
        </w:tcBorders>
      </w:tcPr>
    </w:tblStylePr>
    <w:tblStylePr w:type="band1Vert">
      <w:pPr>
        <w:spacing w:afterAutospacing="0" w:afterLines="0" w:beforeAutospacing="0" w:beforeLines="0"/>
        <w:ind w:left="0" w:right="0" w:leftChars="0" w:rightChars="0"/>
      </w:pPr>
      <w:rPr>
        <w:rFonts w:ascii="Arial" w:cs="Times New Roman" w:hAnsi="Arial"/>
        <w:i w:val="1"/>
        <w:sz w:val="22"/>
      </w:rPr>
      <w:tblPr/>
      <w:tcPr>
        <w:tcBorders>
          <w:top w:color="b3cc82" w:space="0" w:sz="8" w:val="single"/>
          <w:left w:color="b3cc82" w:space="0" w:sz="8" w:val="single"/>
          <w:bottom w:color="b3cc82" w:space="0" w:sz="8" w:val="single"/>
          <w:right w:color="b3cc82" w:space="0" w:sz="8" w:val="single"/>
          <w:insideH w:color="b3cc82" w:space="0" w:sz="8" w:val="single"/>
          <w:insideV w:color="b3cc82" w:space="0" w:sz="8" w:val="single"/>
        </w:tcBorders>
      </w:tcPr>
    </w:tblStylePr>
    <w:tblStylePr w:type="band2Vert">
      <w:pPr>
        <w:spacing w:afterAutospacing="0" w:afterLines="0" w:beforeAutospacing="0" w:beforeLines="0"/>
        <w:ind w:left="0" w:right="0" w:leftChars="0" w:rightChars="0"/>
      </w:pPr>
      <w:rPr>
        <w:rFonts w:ascii="Arial" w:cs="Times New Roman" w:hAnsi="Arial"/>
        <w:i w:val="1"/>
        <w:sz w:val="22"/>
      </w:rPr>
      <w:tblPr/>
      <w:tcPr>
        <w:tcBorders>
          <w:top w:color="b3cc82" w:space="0" w:sz="8" w:val="single"/>
          <w:left w:color="b3cc82" w:space="0" w:sz="8" w:val="single"/>
          <w:bottom w:color="b3cc82" w:space="0" w:sz="8" w:val="single"/>
          <w:right w:color="b3cc82" w:space="0" w:sz="8" w:val="single"/>
          <w:insideH w:color="b3cc82" w:space="0" w:sz="8" w:val="single"/>
          <w:insideV w:color="b3cc82" w:space="0" w:sz="8" w:val="single"/>
        </w:tcBorders>
      </w:tcPr>
    </w:tblStylePr>
    <w:tblStylePr w:type="band1Horz">
      <w:pPr>
        <w:spacing w:afterAutospacing="0" w:afterLines="0" w:beforeAutospacing="0" w:beforeLines="0"/>
      </w:pPr>
      <w:rPr>
        <w:rFonts w:ascii="Arial" w:cs="Times New Roman" w:hAnsi="Arial"/>
        <w:sz w:val="22"/>
      </w:rPr>
      <w:tblPr/>
      <w:tcPr>
        <w:tcBorders>
          <w:top w:color="b3cc82" w:space="0" w:sz="8" w:val="single"/>
          <w:left w:color="b3cc82" w:space="0" w:sz="8" w:val="single"/>
          <w:bottom w:color="b3cc82" w:space="0" w:sz="8" w:val="single"/>
          <w:right w:color="b3cc82" w:space="0" w:sz="8" w:val="single"/>
          <w:insideH w:color="b3cc82" w:space="0" w:sz="8" w:val="single"/>
          <w:insideV w:color="b3cc82" w:space="0" w:sz="8" w:val="single"/>
        </w:tcBorders>
        <w:shd w:color="auto" w:fill="e6eed5" w:val="clear"/>
      </w:tcPr>
    </w:tblStylePr>
    <w:tblStylePr w:type="band2Horz">
      <w:pPr>
        <w:spacing w:afterAutospacing="0" w:afterLines="0" w:beforeAutospacing="0" w:beforeLines="0"/>
      </w:pPr>
      <w:rPr>
        <w:rFonts w:ascii="Arial" w:cs="Times New Roman" w:hAnsi="Arial"/>
        <w:sz w:val="22"/>
      </w:rPr>
      <w:tblPr/>
      <w:tcPr>
        <w:tcBorders>
          <w:top w:color="b3cc82" w:space="0" w:sz="8" w:val="single"/>
          <w:left w:color="b3cc82" w:space="0" w:sz="8" w:val="single"/>
          <w:bottom w:color="b3cc82" w:space="0" w:sz="8" w:val="single"/>
          <w:right w:color="b3cc82" w:space="0" w:sz="8" w:val="single"/>
          <w:insideH w:color="b3cc82" w:space="0" w:sz="8" w:val="single"/>
          <w:insideV w:color="b3cc82" w:space="0" w:sz="8" w:val="single"/>
        </w:tcBorders>
        <w:shd w:color="auto" w:fill="ffffff" w:val="clear"/>
      </w:tcPr>
    </w:tblStylePr>
  </w:style>
  <w:style w:type="table" w:styleId="Red" w:customStyle="1">
    <w:name w:val="Red"/>
    <w:uiPriority w:val="99"/>
    <w:rsid w:val="00B70855"/>
    <w:rPr>
      <w:rFonts w:ascii="Arial" w:hAnsi="Arial"/>
    </w:rPr>
    <w:tblPr>
      <w:tblStyleRowBandSize w:val="1"/>
      <w:tblStyleColBandSize w:val="1"/>
      <w:tblInd w:w="0.0" w:type="dxa"/>
      <w:tblCellMar>
        <w:top w:w="72.0" w:type="dxa"/>
        <w:left w:w="72.0" w:type="dxa"/>
        <w:bottom w:w="72.0" w:type="dxa"/>
        <w:right w:w="72.0" w:type="dxa"/>
      </w:tblCellMar>
    </w:tblPr>
  </w:style>
  <w:style w:type="paragraph" w:styleId="BodyText">
    <w:name w:val="Body Text"/>
    <w:basedOn w:val="Normal"/>
    <w:link w:val="BodyTextChar"/>
    <w:uiPriority w:val="99"/>
    <w:rsid w:val="003968FD"/>
    <w:pPr>
      <w:widowControl w:val="0"/>
      <w:suppressAutoHyphens w:val="1"/>
      <w:spacing w:after="240"/>
      <w:ind w:firstLine="720"/>
    </w:pPr>
    <w:rPr>
      <w:sz w:val="24"/>
    </w:rPr>
  </w:style>
  <w:style w:type="character" w:styleId="BodyTextChar" w:customStyle="1">
    <w:name w:val="Body Text Char"/>
    <w:link w:val="BodyText"/>
    <w:uiPriority w:val="99"/>
    <w:locked w:val="1"/>
    <w:rsid w:val="003968FD"/>
    <w:rPr>
      <w:rFonts w:cs="Times New Roman" w:eastAsia="Times New Roman"/>
      <w:snapToGrid w:val="0"/>
      <w:sz w:val="24"/>
    </w:rPr>
  </w:style>
  <w:style w:type="paragraph" w:styleId="DatedChar" w:customStyle="1">
    <w:name w:val="Dated Char"/>
    <w:basedOn w:val="Normal"/>
    <w:uiPriority w:val="99"/>
    <w:rsid w:val="003968FD"/>
    <w:pPr>
      <w:tabs>
        <w:tab w:val="left" w:pos="0"/>
        <w:tab w:val="left" w:pos="720"/>
        <w:tab w:val="left" w:pos="1296"/>
        <w:tab w:val="left" w:pos="1872"/>
        <w:tab w:val="left" w:pos="2448"/>
        <w:tab w:val="left" w:pos="2880"/>
      </w:tabs>
      <w:suppressAutoHyphens w:val="1"/>
      <w:spacing w:before="2000"/>
    </w:pPr>
    <w:rPr>
      <w:b w:val="1"/>
      <w:sz w:val="24"/>
    </w:rPr>
  </w:style>
  <w:style w:type="paragraph" w:styleId="Footer">
    <w:name w:val="footer"/>
    <w:basedOn w:val="Normal"/>
    <w:link w:val="FooterChar"/>
    <w:uiPriority w:val="99"/>
    <w:rsid w:val="003968FD"/>
    <w:pPr>
      <w:tabs>
        <w:tab w:val="center" w:pos="4680"/>
        <w:tab w:val="right" w:pos="9360"/>
      </w:tabs>
    </w:pPr>
  </w:style>
  <w:style w:type="character" w:styleId="FooterChar" w:customStyle="1">
    <w:name w:val="Footer Char"/>
    <w:link w:val="Footer"/>
    <w:uiPriority w:val="99"/>
    <w:locked w:val="1"/>
    <w:rsid w:val="003968FD"/>
    <w:rPr>
      <w:rFonts w:ascii="Arial" w:cs="Times New Roman" w:hAnsi="Arial"/>
      <w:sz w:val="24"/>
      <w:szCs w:val="24"/>
    </w:rPr>
  </w:style>
  <w:style w:type="paragraph" w:styleId="Header">
    <w:name w:val="header"/>
    <w:basedOn w:val="Normal"/>
    <w:link w:val="HeaderChar"/>
    <w:uiPriority w:val="99"/>
    <w:rsid w:val="003968FD"/>
    <w:pPr>
      <w:tabs>
        <w:tab w:val="center" w:pos="4680"/>
        <w:tab w:val="right" w:pos="9360"/>
      </w:tabs>
    </w:pPr>
  </w:style>
  <w:style w:type="character" w:styleId="HeaderChar" w:customStyle="1">
    <w:name w:val="Header Char"/>
    <w:link w:val="Header"/>
    <w:uiPriority w:val="99"/>
    <w:locked w:val="1"/>
    <w:rsid w:val="003968FD"/>
    <w:rPr>
      <w:rFonts w:ascii="Arial" w:cs="Times New Roman" w:hAnsi="Arial"/>
      <w:sz w:val="24"/>
      <w:szCs w:val="24"/>
    </w:rPr>
  </w:style>
  <w:style w:type="paragraph" w:styleId="Heading-L1" w:customStyle="1">
    <w:name w:val="Heading-L1"/>
    <w:basedOn w:val="Heading1"/>
    <w:next w:val="BodyText"/>
    <w:uiPriority w:val="99"/>
    <w:rsid w:val="003968FD"/>
    <w:pPr>
      <w:numPr>
        <w:numId w:val="1"/>
      </w:numPr>
      <w:spacing w:after="240"/>
      <w:ind w:right="720"/>
      <w:jc w:val="center"/>
    </w:pPr>
    <w:rPr>
      <w:rFonts w:cs="Times New Roman"/>
      <w:bCs w:val="0"/>
      <w:caps w:val="1"/>
      <w:color w:val="auto"/>
      <w:kern w:val="0"/>
      <w:sz w:val="28"/>
      <w:szCs w:val="20"/>
      <w:u w:val="single"/>
    </w:rPr>
  </w:style>
  <w:style w:type="paragraph" w:styleId="Heading-L2" w:customStyle="1">
    <w:name w:val="Heading-L2"/>
    <w:basedOn w:val="Heading-L1"/>
    <w:next w:val="BodyText"/>
    <w:uiPriority w:val="99"/>
    <w:rsid w:val="003968FD"/>
    <w:pPr>
      <w:numPr>
        <w:ilvl w:val="1"/>
      </w:numPr>
      <w:spacing w:before="0"/>
      <w:ind w:right="0"/>
      <w:jc w:val="left"/>
      <w:outlineLvl w:val="1"/>
    </w:pPr>
    <w:rPr>
      <w:sz w:val="24"/>
      <w:szCs w:val="24"/>
      <w:u w:val="none"/>
    </w:rPr>
  </w:style>
  <w:style w:type="paragraph" w:styleId="Heading-L3" w:customStyle="1">
    <w:name w:val="Heading-L3"/>
    <w:basedOn w:val="Heading-L2"/>
    <w:next w:val="BodyText"/>
    <w:uiPriority w:val="99"/>
    <w:rsid w:val="003968FD"/>
    <w:pPr>
      <w:numPr>
        <w:ilvl w:val="2"/>
      </w:numPr>
      <w:outlineLvl w:val="2"/>
    </w:pPr>
    <w:rPr>
      <w:b w:val="0"/>
      <w:caps w:val="0"/>
    </w:rPr>
  </w:style>
  <w:style w:type="paragraph" w:styleId="Heading-L4" w:customStyle="1">
    <w:name w:val="Heading-L4"/>
    <w:basedOn w:val="Heading-L3"/>
    <w:next w:val="BodyText"/>
    <w:uiPriority w:val="99"/>
    <w:rsid w:val="003968FD"/>
    <w:pPr>
      <w:numPr>
        <w:ilvl w:val="3"/>
      </w:numPr>
      <w:outlineLvl w:val="3"/>
    </w:pPr>
  </w:style>
  <w:style w:type="paragraph" w:styleId="Heading-L5" w:customStyle="1">
    <w:name w:val="Heading-L5"/>
    <w:basedOn w:val="Heading-L4"/>
    <w:next w:val="BodyText"/>
    <w:uiPriority w:val="99"/>
    <w:rsid w:val="003968FD"/>
    <w:pPr>
      <w:numPr>
        <w:ilvl w:val="4"/>
      </w:numPr>
      <w:outlineLvl w:val="4"/>
    </w:pPr>
  </w:style>
  <w:style w:type="paragraph" w:styleId="Heading-L6" w:customStyle="1">
    <w:name w:val="Heading-L6"/>
    <w:basedOn w:val="Heading-L5"/>
    <w:next w:val="BodyText"/>
    <w:uiPriority w:val="99"/>
    <w:rsid w:val="003968FD"/>
    <w:pPr>
      <w:numPr>
        <w:ilvl w:val="5"/>
      </w:numPr>
      <w:outlineLvl w:val="5"/>
    </w:pPr>
  </w:style>
  <w:style w:type="paragraph" w:styleId="Heading-L7" w:customStyle="1">
    <w:name w:val="Heading-L7"/>
    <w:basedOn w:val="Heading-L6"/>
    <w:next w:val="BodyText"/>
    <w:uiPriority w:val="99"/>
    <w:rsid w:val="003968FD"/>
    <w:pPr>
      <w:numPr>
        <w:ilvl w:val="6"/>
      </w:numPr>
      <w:outlineLvl w:val="6"/>
    </w:pPr>
  </w:style>
  <w:style w:type="paragraph" w:styleId="Heading-L8" w:customStyle="1">
    <w:name w:val="Heading-L8"/>
    <w:basedOn w:val="Heading-L7"/>
    <w:next w:val="BodyText"/>
    <w:uiPriority w:val="99"/>
    <w:rsid w:val="003968FD"/>
    <w:pPr>
      <w:numPr>
        <w:ilvl w:val="7"/>
      </w:numPr>
      <w:outlineLvl w:val="7"/>
    </w:pPr>
  </w:style>
  <w:style w:type="paragraph" w:styleId="Heading-L9" w:customStyle="1">
    <w:name w:val="Heading-L9"/>
    <w:basedOn w:val="Heading-L8"/>
    <w:next w:val="BodyText"/>
    <w:uiPriority w:val="99"/>
    <w:rsid w:val="003968FD"/>
    <w:pPr>
      <w:numPr>
        <w:ilvl w:val="8"/>
      </w:numPr>
      <w:outlineLvl w:val="8"/>
    </w:pPr>
  </w:style>
  <w:style w:type="table" w:styleId="PTI-BlueTable" w:customStyle="1">
    <w:name w:val="PTI - Blue Table"/>
    <w:uiPriority w:val="99"/>
    <w:rsid w:val="003968FD"/>
    <w:pPr>
      <w:spacing w:after="60" w:before="60"/>
      <w:jc w:val="center"/>
    </w:pPr>
    <w:rPr>
      <w:rFonts w:ascii="Arial" w:hAnsi="Arial"/>
    </w:rPr>
    <w:tblPr>
      <w:tblStyleRowBandSize w:val="1"/>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trPr>
      <w:cantSplit w:val="1"/>
    </w:trPr>
  </w:style>
  <w:style w:type="paragraph" w:styleId="PTI-Normal" w:customStyle="1">
    <w:name w:val="PTI - Normal"/>
    <w:basedOn w:val="Normal"/>
    <w:uiPriority w:val="99"/>
    <w:rsid w:val="003968FD"/>
    <w:rPr>
      <w:rFonts w:cs="Arial"/>
      <w:szCs w:val="22"/>
    </w:rPr>
  </w:style>
  <w:style w:type="paragraph" w:styleId="PTI-BodyPageNumber" w:customStyle="1">
    <w:name w:val="PTI - Body Page Number"/>
    <w:basedOn w:val="PTI-Normal"/>
    <w:uiPriority w:val="99"/>
    <w:rsid w:val="003968FD"/>
    <w:pPr>
      <w:jc w:val="right"/>
    </w:pPr>
  </w:style>
  <w:style w:type="paragraph" w:styleId="PTI-BreakoutBox" w:customStyle="1">
    <w:name w:val="PTI - Breakout Box"/>
    <w:basedOn w:val="Normal"/>
    <w:uiPriority w:val="99"/>
    <w:rsid w:val="003968FD"/>
    <w:pPr>
      <w:pBdr>
        <w:top w:color="365f91" w:space="1" w:sz="24" w:val="single"/>
        <w:bottom w:color="365f91" w:space="1" w:sz="24" w:val="single"/>
      </w:pBdr>
    </w:pPr>
    <w:rPr>
      <w:rFonts w:ascii="Garamond" w:cs="Arial" w:hAnsi="Garamond"/>
      <w:i w:val="1"/>
      <w:sz w:val="28"/>
    </w:rPr>
  </w:style>
  <w:style w:type="paragraph" w:styleId="PTI-CoverPageLevel1" w:customStyle="1">
    <w:name w:val="PTI - Cover Page Level 1"/>
    <w:basedOn w:val="PTI-Normal"/>
    <w:next w:val="Normal"/>
    <w:uiPriority w:val="99"/>
    <w:rsid w:val="003968FD"/>
    <w:pPr>
      <w:spacing w:after="480"/>
    </w:pPr>
    <w:rPr>
      <w:b w:val="1"/>
      <w:color w:val="0054a4"/>
      <w:sz w:val="56"/>
      <w:szCs w:val="24"/>
    </w:rPr>
  </w:style>
  <w:style w:type="paragraph" w:styleId="PTI-ChapterPageLevel1" w:customStyle="1">
    <w:name w:val="PTI - Chapter Page Level 1"/>
    <w:basedOn w:val="PTI-CoverPageLevel1"/>
    <w:next w:val="Normal"/>
    <w:uiPriority w:val="99"/>
    <w:rsid w:val="003968FD"/>
  </w:style>
  <w:style w:type="paragraph" w:styleId="PTI-CoverPageLevel2" w:customStyle="1">
    <w:name w:val="PTI - Cover Page Level 2"/>
    <w:basedOn w:val="PTI-CoverPageLevel1"/>
    <w:next w:val="PTI-Normal"/>
    <w:uiPriority w:val="99"/>
    <w:rsid w:val="003968FD"/>
    <w:pPr>
      <w:spacing w:after="0"/>
      <w:ind w:left="1440" w:hanging="1440"/>
    </w:pPr>
    <w:rPr>
      <w:b w:val="0"/>
      <w:sz w:val="48"/>
    </w:rPr>
  </w:style>
  <w:style w:type="paragraph" w:styleId="PTI-ChapterPageLevel2" w:customStyle="1">
    <w:name w:val="PTI - Chapter Page Level 2"/>
    <w:basedOn w:val="PTI-CoverPageLevel2"/>
    <w:next w:val="PTI-Normal"/>
    <w:uiPriority w:val="99"/>
    <w:rsid w:val="003968FD"/>
  </w:style>
  <w:style w:type="paragraph" w:styleId="PTI-ExtendedQuote" w:customStyle="1">
    <w:name w:val="PTI - Extended Quote"/>
    <w:basedOn w:val="PTI-Normal"/>
    <w:next w:val="PTI-Normal"/>
    <w:uiPriority w:val="99"/>
    <w:rsid w:val="003968FD"/>
    <w:pPr>
      <w:ind w:left="360" w:right="360"/>
    </w:pPr>
    <w:rPr>
      <w:i w:val="1"/>
    </w:rPr>
  </w:style>
  <w:style w:type="paragraph" w:styleId="PTI-FigureReference" w:customStyle="1">
    <w:name w:val="PTI - Figure Reference"/>
    <w:basedOn w:val="Normal"/>
    <w:next w:val="Normal"/>
    <w:uiPriority w:val="99"/>
    <w:rsid w:val="003968FD"/>
    <w:pPr>
      <w:spacing w:before="120"/>
      <w:jc w:val="right"/>
    </w:pPr>
    <w:rPr>
      <w:sz w:val="18"/>
    </w:rPr>
  </w:style>
  <w:style w:type="paragraph" w:styleId="PTI-FigureTitle" w:customStyle="1">
    <w:name w:val="PTI - Figure Title"/>
    <w:basedOn w:val="PTI-Normal"/>
    <w:next w:val="PTI-Normal"/>
    <w:uiPriority w:val="99"/>
    <w:rsid w:val="003968FD"/>
    <w:pPr>
      <w:jc w:val="center"/>
    </w:pPr>
    <w:rPr>
      <w:b w:val="1"/>
    </w:rPr>
  </w:style>
  <w:style w:type="paragraph" w:styleId="PTI-Footer" w:customStyle="1">
    <w:name w:val="PTI - Footer"/>
    <w:basedOn w:val="PTI-Normal"/>
    <w:uiPriority w:val="99"/>
    <w:rsid w:val="003968FD"/>
    <w:rPr>
      <w:sz w:val="18"/>
      <w:szCs w:val="24"/>
    </w:rPr>
  </w:style>
  <w:style w:type="paragraph" w:styleId="PTI-Footnote" w:customStyle="1">
    <w:name w:val="PTI - Footnote"/>
    <w:basedOn w:val="PTI-Normal"/>
    <w:uiPriority w:val="99"/>
    <w:rsid w:val="003968FD"/>
    <w:rPr>
      <w:sz w:val="16"/>
    </w:rPr>
  </w:style>
  <w:style w:type="table" w:styleId="PTI-GreenTablePositiveFindings" w:customStyle="1">
    <w:name w:val="PTI - Green Table (Positive Findings)"/>
    <w:uiPriority w:val="99"/>
    <w:rsid w:val="003968FD"/>
    <w:pPr>
      <w:spacing w:after="60" w:before="60"/>
    </w:pPr>
    <w:rPr>
      <w:rFonts w:ascii="Arial" w:hAnsi="Arial"/>
    </w:rPr>
    <w:tblPr>
      <w:tblStyleRowBandSize w:val="1"/>
      <w:tblInd w:w="0.0" w:type="dxa"/>
      <w:tblBorders>
        <w:top w:color="9bbb59" w:space="0" w:sz="4" w:val="single"/>
        <w:left w:color="9bbb59" w:space="0" w:sz="4" w:val="single"/>
        <w:bottom w:color="9bbb59" w:space="0" w:sz="4" w:val="single"/>
        <w:right w:color="9bbb59" w:space="0" w:sz="4" w:val="single"/>
        <w:insideH w:color="9bbb59" w:space="0" w:sz="4" w:val="single"/>
        <w:insideV w:color="9bbb59" w:space="0" w:sz="4" w:val="single"/>
      </w:tblBorders>
      <w:tblCellMar>
        <w:top w:w="0.0" w:type="dxa"/>
        <w:left w:w="108.0" w:type="dxa"/>
        <w:bottom w:w="0.0" w:type="dxa"/>
        <w:right w:w="108.0" w:type="dxa"/>
      </w:tblCellMar>
    </w:tblPr>
    <w:trPr>
      <w:cantSplit w:val="1"/>
    </w:trPr>
  </w:style>
  <w:style w:type="paragraph" w:styleId="PTI-Header" w:customStyle="1">
    <w:name w:val="PTI - Header"/>
    <w:basedOn w:val="Normal"/>
    <w:uiPriority w:val="99"/>
    <w:rsid w:val="003968FD"/>
    <w:pPr>
      <w:tabs>
        <w:tab w:val="center" w:pos="4320"/>
        <w:tab w:val="right" w:pos="8640"/>
      </w:tabs>
    </w:pPr>
    <w:rPr>
      <w:sz w:val="18"/>
    </w:rPr>
  </w:style>
  <w:style w:type="paragraph" w:styleId="PTI-Heading0" w:customStyle="1">
    <w:name w:val="PTI - Heading 0"/>
    <w:basedOn w:val="RFPHeading0"/>
    <w:qFormat w:val="1"/>
    <w:rsid w:val="00BF4A52"/>
    <w:pPr>
      <w:shd w:color="auto" w:fill="215868" w:val="clear"/>
    </w:pPr>
  </w:style>
  <w:style w:type="paragraph" w:styleId="PTI-Heading1" w:customStyle="1">
    <w:name w:val="PTI - Heading 1"/>
    <w:basedOn w:val="ptiLVL2"/>
    <w:next w:val="PTI-Normal"/>
    <w:link w:val="PTI-Heading1Char"/>
    <w:uiPriority w:val="99"/>
    <w:rsid w:val="002B6599"/>
    <w:pPr>
      <w:pBdr>
        <w:top w:color="auto" w:space="1" w:sz="2" w:val="single"/>
        <w:left w:color="auto" w:space="1" w:sz="2" w:val="single"/>
        <w:bottom w:color="auto" w:space="1" w:sz="2" w:val="single"/>
        <w:right w:color="auto" w:space="1" w:sz="2" w:val="single"/>
      </w:pBdr>
      <w:shd w:color="auto" w:fill="ffffff" w:val="clear"/>
    </w:pPr>
    <w:rPr>
      <w:rFonts w:ascii="Arial" w:cs="Arial" w:hAnsi="Arial"/>
    </w:rPr>
  </w:style>
  <w:style w:type="paragraph" w:styleId="PTI-Heading2" w:customStyle="1">
    <w:name w:val="PTI - Heading 2"/>
    <w:basedOn w:val="Normal"/>
    <w:next w:val="PTI-Normal"/>
    <w:uiPriority w:val="99"/>
    <w:rsid w:val="003968FD"/>
    <w:pPr>
      <w:spacing w:after="60" w:before="240"/>
    </w:pPr>
    <w:rPr>
      <w:rFonts w:cs="Arial"/>
      <w:b w:val="1"/>
      <w:color w:val="365f91"/>
      <w:sz w:val="26"/>
      <w:szCs w:val="22"/>
    </w:rPr>
  </w:style>
  <w:style w:type="paragraph" w:styleId="PTI-Heading3" w:customStyle="1">
    <w:name w:val="PTI - Heading 3"/>
    <w:basedOn w:val="PTI-Normal"/>
    <w:next w:val="PTI-Normal"/>
    <w:uiPriority w:val="99"/>
    <w:rsid w:val="003968FD"/>
    <w:pPr>
      <w:spacing w:after="60" w:before="120"/>
    </w:pPr>
    <w:rPr>
      <w:b w:val="1"/>
    </w:rPr>
  </w:style>
  <w:style w:type="paragraph" w:styleId="PTI-Level1bulletlong" w:customStyle="1">
    <w:name w:val="PTI - Level 1 bullet (long)"/>
    <w:basedOn w:val="PTI-Normal"/>
    <w:rsid w:val="003968FD"/>
    <w:pPr>
      <w:numPr>
        <w:numId w:val="2"/>
      </w:numPr>
    </w:pPr>
  </w:style>
  <w:style w:type="paragraph" w:styleId="PTI-Level1bulletshort" w:customStyle="1">
    <w:name w:val="PTI - Level 1 bullet (short)"/>
    <w:basedOn w:val="Normal"/>
    <w:uiPriority w:val="99"/>
    <w:rsid w:val="003968FD"/>
    <w:pPr>
      <w:numPr>
        <w:numId w:val="3"/>
      </w:numPr>
    </w:pPr>
    <w:rPr>
      <w:szCs w:val="22"/>
    </w:rPr>
  </w:style>
  <w:style w:type="paragraph" w:styleId="PTI-Level2bullet" w:customStyle="1">
    <w:name w:val="PTI - Level 2 bullet"/>
    <w:basedOn w:val="Normal"/>
    <w:uiPriority w:val="99"/>
    <w:rsid w:val="003968FD"/>
    <w:pPr>
      <w:numPr>
        <w:numId w:val="4"/>
      </w:numPr>
    </w:pPr>
    <w:rPr>
      <w:szCs w:val="22"/>
    </w:rPr>
  </w:style>
  <w:style w:type="paragraph" w:styleId="PTI-Level3bullet" w:customStyle="1">
    <w:name w:val="PTI - Level 3 bullet"/>
    <w:basedOn w:val="Normal"/>
    <w:uiPriority w:val="99"/>
    <w:rsid w:val="003968FD"/>
    <w:pPr>
      <w:numPr>
        <w:numId w:val="5"/>
      </w:numPr>
    </w:pPr>
    <w:rPr>
      <w:szCs w:val="22"/>
    </w:rPr>
  </w:style>
  <w:style w:type="paragraph" w:styleId="PTI-MemoHeader" w:customStyle="1">
    <w:name w:val="PTI - Memo Header"/>
    <w:basedOn w:val="Normal"/>
    <w:next w:val="PTI-Normal"/>
    <w:uiPriority w:val="99"/>
    <w:rsid w:val="003968FD"/>
    <w:pPr>
      <w:tabs>
        <w:tab w:val="right" w:pos="720"/>
      </w:tabs>
      <w:spacing w:after="220"/>
      <w:ind w:left="907" w:hanging="907"/>
    </w:pPr>
    <w:rPr>
      <w:rFonts w:cs="Arial"/>
      <w:szCs w:val="22"/>
    </w:rPr>
  </w:style>
  <w:style w:type="paragraph" w:styleId="PTI-MEMOTITLE" w:customStyle="1">
    <w:name w:val="PTI - MEMO TITLE"/>
    <w:basedOn w:val="PTI-Normal"/>
    <w:next w:val="PTI-Normal"/>
    <w:uiPriority w:val="99"/>
    <w:rsid w:val="003968FD"/>
    <w:pPr>
      <w:jc w:val="center"/>
    </w:pPr>
    <w:rPr>
      <w:b w:val="1"/>
      <w:caps w:val="1"/>
      <w:sz w:val="24"/>
      <w:szCs w:val="24"/>
    </w:rPr>
  </w:style>
  <w:style w:type="paragraph" w:styleId="PTI-Numberedlistlong" w:customStyle="1">
    <w:name w:val="PTI - Numbered list (long)"/>
    <w:basedOn w:val="PTI-Normal"/>
    <w:uiPriority w:val="99"/>
    <w:rsid w:val="003968FD"/>
    <w:pPr>
      <w:numPr>
        <w:numId w:val="6"/>
      </w:numPr>
      <w:spacing w:after="240"/>
    </w:pPr>
  </w:style>
  <w:style w:type="paragraph" w:styleId="PTI-Numberedlistshort" w:customStyle="1">
    <w:name w:val="PTI - Numbered list (short)"/>
    <w:basedOn w:val="PTI-Normal"/>
    <w:uiPriority w:val="99"/>
    <w:rsid w:val="003968FD"/>
    <w:pPr>
      <w:numPr>
        <w:numId w:val="7"/>
      </w:numPr>
    </w:pPr>
  </w:style>
  <w:style w:type="paragraph" w:styleId="PTI-TOC1" w:customStyle="1">
    <w:name w:val="PTI - TOC 1"/>
    <w:basedOn w:val="PTI-Normal"/>
    <w:next w:val="Normal"/>
    <w:uiPriority w:val="99"/>
    <w:rsid w:val="003968FD"/>
    <w:rPr>
      <w:b w:val="1"/>
      <w:szCs w:val="24"/>
    </w:rPr>
  </w:style>
  <w:style w:type="paragraph" w:styleId="PTI-TOC2" w:customStyle="1">
    <w:name w:val="PTI - TOC 2"/>
    <w:basedOn w:val="PTI-Normal"/>
    <w:uiPriority w:val="99"/>
    <w:rsid w:val="003968FD"/>
    <w:pPr>
      <w:ind w:left="360"/>
    </w:pPr>
    <w:rPr>
      <w:szCs w:val="24"/>
    </w:rPr>
  </w:style>
  <w:style w:type="table" w:styleId="PTITable-Blue" w:customStyle="1">
    <w:name w:val="PTI Table - Blue"/>
    <w:uiPriority w:val="99"/>
    <w:rsid w:val="003968FD"/>
    <w:pPr>
      <w:spacing w:after="60" w:before="60"/>
      <w:jc w:val="center"/>
    </w:pPr>
    <w:rPr>
      <w:rFonts w:ascii="Arial" w:hAnsi="Arial"/>
    </w:rPr>
    <w:tblPr>
      <w:tblStyleRowBandSize w:val="1"/>
      <w:tblInd w:w="0.0" w:type="dxa"/>
      <w:tblBorders>
        <w:top w:color="002b5c" w:space="0" w:sz="6" w:val="single"/>
        <w:left w:color="002b5c" w:space="0" w:sz="6" w:val="single"/>
        <w:bottom w:color="002b5c" w:space="0" w:sz="6" w:val="single"/>
        <w:right w:color="002b5c" w:space="0" w:sz="6" w:val="single"/>
        <w:insideH w:color="002b5c" w:space="0" w:sz="6" w:val="single"/>
        <w:insideV w:color="002b5c" w:space="0" w:sz="6" w:val="single"/>
      </w:tblBorders>
      <w:tblCellMar>
        <w:top w:w="0.0" w:type="dxa"/>
        <w:left w:w="108.0" w:type="dxa"/>
        <w:bottom w:w="0.0" w:type="dxa"/>
        <w:right w:w="108.0" w:type="dxa"/>
      </w:tblCellMar>
    </w:tblPr>
    <w:trPr>
      <w:cantSplit w:val="1"/>
    </w:trPr>
  </w:style>
  <w:style w:type="table" w:styleId="PTITable-BlueRecommendations" w:customStyle="1">
    <w:name w:val="PTI Table - Blue (Recommendations)"/>
    <w:uiPriority w:val="99"/>
    <w:rsid w:val="003968FD"/>
    <w:pPr>
      <w:spacing w:after="60" w:before="60"/>
    </w:pPr>
    <w:rPr>
      <w:rFonts w:ascii="Arial" w:hAnsi="Arial"/>
    </w:rPr>
    <w:tblPr>
      <w:tblStyleRowBandSize w:val="1"/>
      <w:tblInd w:w="0.0" w:type="dxa"/>
      <w:tblBorders>
        <w:top w:color="0052ac" w:space="0" w:sz="6" w:val="single"/>
        <w:left w:color="0052ac" w:space="0" w:sz="6" w:val="single"/>
        <w:bottom w:color="0052ac" w:space="0" w:sz="6" w:val="single"/>
        <w:right w:color="0052ac" w:space="0" w:sz="6" w:val="single"/>
        <w:insideH w:color="0052ac" w:space="0" w:sz="6" w:val="single"/>
        <w:insideV w:color="0052ac" w:space="0" w:sz="6" w:val="single"/>
      </w:tblBorders>
      <w:tblCellMar>
        <w:top w:w="0.0" w:type="dxa"/>
        <w:left w:w="108.0" w:type="dxa"/>
        <w:bottom w:w="0.0" w:type="dxa"/>
        <w:right w:w="108.0" w:type="dxa"/>
      </w:tblCellMar>
    </w:tblPr>
  </w:style>
  <w:style w:type="table" w:styleId="PTITable-Green" w:customStyle="1">
    <w:name w:val="PTI Table - Green"/>
    <w:uiPriority w:val="99"/>
    <w:rsid w:val="003968FD"/>
    <w:pPr>
      <w:spacing w:after="60" w:before="60"/>
      <w:jc w:val="center"/>
    </w:pPr>
    <w:rPr>
      <w:rFonts w:ascii="Arial" w:hAnsi="Arial"/>
    </w:rPr>
    <w:tblPr>
      <w:tblStyleRowBandSize w:val="1"/>
      <w:tblInd w:w="0.0" w:type="dxa"/>
      <w:tblBorders>
        <w:top w:color="4f6228" w:space="0" w:sz="4" w:val="single"/>
        <w:left w:color="4f6228" w:space="0" w:sz="4" w:val="single"/>
        <w:bottom w:color="4f6228" w:space="0" w:sz="4" w:val="single"/>
        <w:right w:color="4f6228" w:space="0" w:sz="4" w:val="single"/>
        <w:insideH w:color="4f6228" w:space="0" w:sz="4" w:val="single"/>
        <w:insideV w:color="4f6228" w:space="0" w:sz="4" w:val="single"/>
      </w:tblBorders>
      <w:tblCellMar>
        <w:top w:w="0.0" w:type="dxa"/>
        <w:left w:w="108.0" w:type="dxa"/>
        <w:bottom w:w="0.0" w:type="dxa"/>
        <w:right w:w="108.0" w:type="dxa"/>
      </w:tblCellMar>
    </w:tblPr>
  </w:style>
  <w:style w:type="table" w:styleId="PTITable-GreenPositiveFindings" w:customStyle="1">
    <w:name w:val="PTI Table - Green (Positive Findings)"/>
    <w:uiPriority w:val="99"/>
    <w:rsid w:val="003968FD"/>
    <w:pPr>
      <w:spacing w:after="60" w:before="60"/>
    </w:pPr>
    <w:rPr>
      <w:rFonts w:ascii="Arial" w:hAnsi="Arial"/>
    </w:rPr>
    <w:tblPr>
      <w:tblStyleRowBandSize w:val="1"/>
      <w:tblInd w:w="0.0" w:type="dxa"/>
      <w:tblBorders>
        <w:top w:color="9bbb59" w:space="0" w:sz="4" w:val="single"/>
        <w:left w:color="9bbb59" w:space="0" w:sz="4" w:val="single"/>
        <w:bottom w:color="9bbb59" w:space="0" w:sz="4" w:val="single"/>
        <w:right w:color="9bbb59" w:space="0" w:sz="4" w:val="single"/>
        <w:insideH w:color="9bbb59" w:space="0" w:sz="4" w:val="single"/>
        <w:insideV w:color="9bbb59" w:space="0" w:sz="4" w:val="single"/>
      </w:tblBorders>
      <w:tblCellMar>
        <w:top w:w="0.0" w:type="dxa"/>
        <w:left w:w="108.0" w:type="dxa"/>
        <w:bottom w:w="0.0" w:type="dxa"/>
        <w:right w:w="108.0" w:type="dxa"/>
      </w:tblCellMar>
    </w:tblPr>
    <w:trPr>
      <w:cantSplit w:val="1"/>
    </w:trPr>
  </w:style>
  <w:style w:type="table" w:styleId="PTITable-Orange" w:customStyle="1">
    <w:name w:val="PTI Table - Orange"/>
    <w:uiPriority w:val="99"/>
    <w:rsid w:val="003968FD"/>
    <w:pPr>
      <w:spacing w:after="60" w:before="60"/>
      <w:jc w:val="center"/>
    </w:pPr>
    <w:rPr>
      <w:rFonts w:ascii="Arial" w:hAnsi="Arial"/>
    </w:rPr>
    <w:tblPr>
      <w:tblStyleRowBandSize w:val="1"/>
      <w:tblInd w:w="0.0" w:type="dxa"/>
      <w:tblBorders>
        <w:top w:color="974807" w:space="0" w:sz="4" w:val="single"/>
        <w:left w:color="974807" w:space="0" w:sz="4" w:val="single"/>
        <w:bottom w:color="974807" w:space="0" w:sz="4" w:val="single"/>
        <w:right w:color="974807" w:space="0" w:sz="4" w:val="single"/>
        <w:insideH w:color="974807" w:space="0" w:sz="4" w:val="single"/>
        <w:insideV w:color="974807" w:space="0" w:sz="4" w:val="single"/>
      </w:tblBorders>
      <w:tblCellMar>
        <w:top w:w="0.0" w:type="dxa"/>
        <w:left w:w="108.0" w:type="dxa"/>
        <w:bottom w:w="0.0" w:type="dxa"/>
        <w:right w:w="108.0" w:type="dxa"/>
      </w:tblCellMar>
    </w:tblPr>
  </w:style>
  <w:style w:type="table" w:styleId="PTITable-Purple" w:customStyle="1">
    <w:name w:val="PTI Table - Purple"/>
    <w:uiPriority w:val="99"/>
    <w:rsid w:val="003968FD"/>
    <w:pPr>
      <w:spacing w:after="60" w:before="60"/>
      <w:jc w:val="center"/>
    </w:pPr>
    <w:rPr>
      <w:rFonts w:ascii="Arial" w:hAnsi="Arial"/>
    </w:rPr>
    <w:tblPr>
      <w:tblStyleRowBandSize w:val="1"/>
      <w:tblInd w:w="0.0" w:type="dxa"/>
      <w:tblBorders>
        <w:top w:color="83417b" w:space="0" w:sz="4" w:val="single"/>
        <w:left w:color="83417b" w:space="0" w:sz="4" w:val="single"/>
        <w:bottom w:color="83417b" w:space="0" w:sz="4" w:val="single"/>
        <w:right w:color="83417b" w:space="0" w:sz="4" w:val="single"/>
        <w:insideH w:color="83417b" w:space="0" w:sz="4" w:val="single"/>
        <w:insideV w:color="83417b" w:space="0" w:sz="4" w:val="single"/>
      </w:tblBorders>
      <w:tblCellMar>
        <w:top w:w="0.0" w:type="dxa"/>
        <w:left w:w="108.0" w:type="dxa"/>
        <w:bottom w:w="0.0" w:type="dxa"/>
        <w:right w:w="108.0" w:type="dxa"/>
      </w:tblCellMar>
    </w:tblPr>
  </w:style>
  <w:style w:type="table" w:styleId="PTITable-Red" w:customStyle="1">
    <w:name w:val="PTI Table - Red"/>
    <w:uiPriority w:val="99"/>
    <w:rsid w:val="003968FD"/>
    <w:pPr>
      <w:spacing w:after="60" w:before="60"/>
      <w:jc w:val="center"/>
    </w:pPr>
    <w:rPr>
      <w:rFonts w:ascii="Arial" w:hAnsi="Arial"/>
    </w:rPr>
    <w:tblPr>
      <w:tblStyleRowBandSize w:val="1"/>
      <w:tblInd w:w="0.0" w:type="dxa"/>
      <w:tblBorders>
        <w:top w:color="632423" w:space="0" w:sz="4" w:val="single"/>
        <w:left w:color="632423" w:space="0" w:sz="4" w:val="single"/>
        <w:bottom w:color="632423" w:space="0" w:sz="4" w:val="single"/>
        <w:right w:color="632423" w:space="0" w:sz="4" w:val="single"/>
        <w:insideH w:color="632423" w:space="0" w:sz="4" w:val="single"/>
        <w:insideV w:color="632423" w:space="0" w:sz="4" w:val="single"/>
      </w:tblBorders>
      <w:tblCellMar>
        <w:top w:w="0.0" w:type="dxa"/>
        <w:left w:w="108.0" w:type="dxa"/>
        <w:bottom w:w="0.0" w:type="dxa"/>
        <w:right w:w="108.0" w:type="dxa"/>
      </w:tblCellMar>
    </w:tblPr>
  </w:style>
  <w:style w:type="table" w:styleId="PTITable-RedNegativeFindings" w:customStyle="1">
    <w:name w:val="PTI Table - Red (Negative Findings)"/>
    <w:uiPriority w:val="99"/>
    <w:rsid w:val="003968FD"/>
    <w:pPr>
      <w:spacing w:after="60" w:before="60"/>
    </w:pPr>
    <w:rPr>
      <w:rFonts w:ascii="Arial" w:hAnsi="Arial"/>
    </w:rPr>
    <w:tblPr>
      <w:tblStyleRowBandSize w:val="1"/>
      <w:tblInd w:w="0.0" w:type="dxa"/>
      <w:tblBorders>
        <w:top w:color="c0504d" w:space="0" w:sz="4" w:val="single"/>
        <w:left w:color="c0504d" w:space="0" w:sz="4" w:val="single"/>
        <w:bottom w:color="c0504d" w:space="0" w:sz="4" w:val="single"/>
        <w:right w:color="c0504d" w:space="0" w:sz="4" w:val="single"/>
        <w:insideH w:color="c0504d" w:space="0" w:sz="4" w:val="single"/>
        <w:insideV w:color="c0504d" w:space="0" w:sz="4" w:val="single"/>
      </w:tblBorders>
      <w:tblCellMar>
        <w:top w:w="0.0" w:type="dxa"/>
        <w:left w:w="108.0" w:type="dxa"/>
        <w:bottom w:w="0.0" w:type="dxa"/>
        <w:right w:w="108.0" w:type="dxa"/>
      </w:tblCellMar>
    </w:tblPr>
  </w:style>
  <w:style w:type="paragraph" w:styleId="EnvelopeAddress">
    <w:name w:val="envelope address"/>
    <w:basedOn w:val="Normal"/>
    <w:uiPriority w:val="99"/>
    <w:rsid w:val="00EF67C6"/>
    <w:pPr>
      <w:framePr w:lines="0" w:w="7920" w:h="1980" w:hSpace="180" w:wrap="auto" w:hAnchor="page" w:xAlign="center" w:yAlign="bottom" w:hRule="exact"/>
      <w:ind w:left="2880"/>
    </w:pPr>
  </w:style>
  <w:style w:type="character" w:styleId="PageNumber">
    <w:name w:val="page number"/>
    <w:rsid w:val="00EF67C6"/>
    <w:rPr>
      <w:rFonts w:ascii="Arial" w:cs="Times New Roman" w:hAnsi="Arial"/>
      <w:sz w:val="22"/>
      <w:vertAlign w:val="baseline"/>
    </w:rPr>
  </w:style>
  <w:style w:type="paragraph" w:styleId="APTIlvl1" w:customStyle="1">
    <w:name w:val="A PTI lvl 1"/>
    <w:basedOn w:val="Normal"/>
    <w:next w:val="Normal"/>
    <w:uiPriority w:val="99"/>
    <w:rsid w:val="00EF67C6"/>
    <w:pPr>
      <w:keepNext w:val="1"/>
      <w:pBdr>
        <w:top w:color="auto" w:space="1" w:sz="18" w:val="single"/>
        <w:bottom w:color="auto" w:space="1" w:sz="18" w:val="single"/>
      </w:pBdr>
      <w:shd w:color="c0c0c0" w:fill="auto" w:val="pct25"/>
      <w:ind w:right="3600"/>
    </w:pPr>
    <w:rPr>
      <w:b w:val="1"/>
      <w:caps w:val="1"/>
      <w:sz w:val="28"/>
    </w:rPr>
  </w:style>
  <w:style w:type="paragraph" w:styleId="RFPNormal" w:customStyle="1">
    <w:name w:val="RFPNormal"/>
    <w:basedOn w:val="Normal"/>
    <w:link w:val="RFPNormalChar"/>
    <w:uiPriority w:val="99"/>
    <w:rsid w:val="00EF67C6"/>
  </w:style>
  <w:style w:type="paragraph" w:styleId="RFPBullet1" w:customStyle="1">
    <w:name w:val="RFPBullet1"/>
    <w:basedOn w:val="NormalIndent"/>
    <w:uiPriority w:val="99"/>
    <w:rsid w:val="00EF67C6"/>
    <w:pPr>
      <w:numPr>
        <w:numId w:val="9"/>
      </w:numPr>
      <w:spacing w:before="60"/>
    </w:pPr>
  </w:style>
  <w:style w:type="paragraph" w:styleId="NormalIndent">
    <w:name w:val="Normal Indent"/>
    <w:basedOn w:val="Normal"/>
    <w:uiPriority w:val="99"/>
    <w:rsid w:val="00EF67C6"/>
    <w:pPr>
      <w:ind w:left="720"/>
    </w:pPr>
  </w:style>
  <w:style w:type="paragraph" w:styleId="RFPBullet2" w:customStyle="1">
    <w:name w:val="RFPBullet2"/>
    <w:basedOn w:val="NormalIndent"/>
    <w:uiPriority w:val="99"/>
    <w:rsid w:val="00EF67C6"/>
    <w:pPr>
      <w:numPr>
        <w:numId w:val="13"/>
      </w:numPr>
      <w:spacing w:before="40"/>
    </w:pPr>
  </w:style>
  <w:style w:type="paragraph" w:styleId="RFPSection1" w:customStyle="1">
    <w:name w:val="RFPSection1"/>
    <w:basedOn w:val="Normal"/>
    <w:next w:val="RFPNormal"/>
    <w:autoRedefine w:val="1"/>
    <w:uiPriority w:val="99"/>
    <w:rsid w:val="00EF67C6"/>
    <w:pPr>
      <w:pageBreakBefore w:val="1"/>
      <w:pBdr>
        <w:top w:color="auto" w:space="1" w:sz="4" w:val="single"/>
        <w:left w:color="auto" w:space="4" w:sz="4" w:val="single"/>
        <w:bottom w:color="auto" w:space="1" w:sz="4" w:val="single"/>
        <w:right w:color="auto" w:space="4" w:sz="4" w:val="single"/>
      </w:pBdr>
      <w:shd w:color="auto" w:fill="ffffff" w:val="pct55"/>
      <w:spacing w:after="120" w:before="120"/>
    </w:pPr>
    <w:rPr>
      <w:b w:val="1"/>
      <w:caps w:val="1"/>
      <w:color w:val="ffffff"/>
    </w:rPr>
  </w:style>
  <w:style w:type="paragraph" w:styleId="RFPSection2" w:customStyle="1">
    <w:name w:val="RFPSection2"/>
    <w:basedOn w:val="Normal"/>
    <w:next w:val="RFPNormal"/>
    <w:autoRedefine w:val="1"/>
    <w:uiPriority w:val="99"/>
    <w:rsid w:val="00EF67C6"/>
    <w:pPr>
      <w:spacing w:before="120"/>
    </w:pPr>
    <w:rPr>
      <w:b w:val="1"/>
      <w:caps w:val="1"/>
      <w:u w:val="single"/>
    </w:rPr>
  </w:style>
  <w:style w:type="paragraph" w:styleId="RFPTitle" w:customStyle="1">
    <w:name w:val="RFPTitle"/>
    <w:basedOn w:val="Normal"/>
    <w:next w:val="RFPNormal"/>
    <w:uiPriority w:val="99"/>
    <w:rsid w:val="00EF67C6"/>
    <w:pPr>
      <w:spacing w:after="120" w:before="240"/>
      <w:jc w:val="center"/>
    </w:pPr>
    <w:rPr>
      <w:b w:val="1"/>
      <w:caps w:val="1"/>
    </w:rPr>
  </w:style>
  <w:style w:type="paragraph" w:styleId="RFPTOCSubSection" w:customStyle="1">
    <w:name w:val="RFPTOCSubSection"/>
    <w:basedOn w:val="RFPNormal"/>
    <w:uiPriority w:val="99"/>
    <w:rsid w:val="00EF67C6"/>
    <w:pPr>
      <w:tabs>
        <w:tab w:val="left" w:pos="720"/>
        <w:tab w:val="left" w:pos="1440"/>
        <w:tab w:val="right" w:leader="dot" w:pos="9360"/>
      </w:tabs>
    </w:pPr>
  </w:style>
  <w:style w:type="paragraph" w:styleId="RFPTOCSection" w:customStyle="1">
    <w:name w:val="RFPTOCSection"/>
    <w:basedOn w:val="RFPNormal"/>
    <w:next w:val="RFPTOCSubSection"/>
    <w:uiPriority w:val="99"/>
    <w:rsid w:val="00EF67C6"/>
    <w:pPr>
      <w:tabs>
        <w:tab w:val="left" w:pos="720"/>
        <w:tab w:val="left" w:pos="1440"/>
        <w:tab w:val="right" w:leader="dot" w:pos="9360"/>
      </w:tabs>
      <w:spacing w:after="60" w:before="60"/>
    </w:pPr>
    <w:rPr>
      <w:b w:val="1"/>
    </w:rPr>
  </w:style>
  <w:style w:type="paragraph" w:styleId="RFPTOCChapter" w:customStyle="1">
    <w:name w:val="RFPTOCChapter"/>
    <w:basedOn w:val="RFPNormal"/>
    <w:next w:val="RFPTOCSection"/>
    <w:uiPriority w:val="99"/>
    <w:rsid w:val="00EF67C6"/>
    <w:pPr>
      <w:tabs>
        <w:tab w:val="left" w:pos="720"/>
        <w:tab w:val="left" w:pos="1440"/>
        <w:tab w:val="right" w:leader="dot" w:pos="9360"/>
      </w:tabs>
      <w:spacing w:after="120" w:before="120"/>
    </w:pPr>
    <w:rPr>
      <w:b w:val="1"/>
      <w:caps w:val="1"/>
    </w:rPr>
  </w:style>
  <w:style w:type="paragraph" w:styleId="RFPTOCHeader" w:customStyle="1">
    <w:name w:val="RFPTOCHeader"/>
    <w:basedOn w:val="RFPNormal"/>
    <w:next w:val="RFPTOCChapter"/>
    <w:uiPriority w:val="99"/>
    <w:rsid w:val="00EF67C6"/>
    <w:pPr>
      <w:tabs>
        <w:tab w:val="left" w:pos="720"/>
        <w:tab w:val="left" w:pos="1440"/>
        <w:tab w:val="right" w:pos="9360"/>
      </w:tabs>
      <w:spacing w:after="120" w:before="120"/>
    </w:pPr>
    <w:rPr>
      <w:b w:val="1"/>
      <w:caps w:val="1"/>
      <w:u w:val="words"/>
    </w:rPr>
  </w:style>
  <w:style w:type="paragraph" w:styleId="RFPReqBody" w:customStyle="1">
    <w:name w:val="RFPReqBody"/>
    <w:basedOn w:val="Normal"/>
    <w:uiPriority w:val="99"/>
    <w:rsid w:val="00EF67C6"/>
    <w:pPr>
      <w:keepNext w:val="1"/>
      <w:spacing w:after="60" w:before="40"/>
    </w:pPr>
    <w:rPr>
      <w:sz w:val="18"/>
    </w:rPr>
  </w:style>
  <w:style w:type="paragraph" w:styleId="RFPReqBodyBullet1" w:customStyle="1">
    <w:name w:val="RFPReqBodyBullet1"/>
    <w:basedOn w:val="Normal"/>
    <w:uiPriority w:val="99"/>
    <w:rsid w:val="00EF67C6"/>
    <w:pPr>
      <w:numPr>
        <w:numId w:val="10"/>
      </w:numPr>
    </w:pPr>
    <w:rPr>
      <w:sz w:val="18"/>
    </w:rPr>
  </w:style>
  <w:style w:type="paragraph" w:styleId="RFPReqBodyBullet2" w:customStyle="1">
    <w:name w:val="RFPReqBodyBullet2"/>
    <w:basedOn w:val="Normal"/>
    <w:uiPriority w:val="99"/>
    <w:rsid w:val="00EF67C6"/>
    <w:pPr>
      <w:numPr>
        <w:numId w:val="11"/>
      </w:numPr>
    </w:pPr>
    <w:rPr>
      <w:sz w:val="18"/>
    </w:rPr>
  </w:style>
  <w:style w:type="paragraph" w:styleId="RFPReqSubSection" w:customStyle="1">
    <w:name w:val="RFPReqSubSection"/>
    <w:basedOn w:val="Normal"/>
    <w:uiPriority w:val="99"/>
    <w:rsid w:val="00EF67C6"/>
    <w:pPr>
      <w:tabs>
        <w:tab w:val="left" w:pos="360"/>
      </w:tabs>
      <w:spacing w:after="60" w:before="120"/>
    </w:pPr>
    <w:rPr>
      <w:b w:val="1"/>
      <w:i w:val="1"/>
      <w:sz w:val="22"/>
    </w:rPr>
  </w:style>
  <w:style w:type="paragraph" w:styleId="RFPReqSection" w:customStyle="1">
    <w:name w:val="RFPReqSection"/>
    <w:basedOn w:val="Normal"/>
    <w:uiPriority w:val="99"/>
    <w:rsid w:val="00EF67C6"/>
    <w:pPr>
      <w:tabs>
        <w:tab w:val="left" w:pos="360"/>
      </w:tabs>
      <w:spacing w:after="60" w:before="120"/>
    </w:pPr>
    <w:rPr>
      <w:b w:val="1"/>
      <w:caps w:val="1"/>
    </w:rPr>
  </w:style>
  <w:style w:type="paragraph" w:styleId="RFPReqHeading" w:customStyle="1">
    <w:name w:val="RFPReqHeading"/>
    <w:basedOn w:val="Normal"/>
    <w:uiPriority w:val="99"/>
    <w:rsid w:val="00EF67C6"/>
    <w:rPr>
      <w:b w:val="1"/>
      <w:caps w:val="1"/>
      <w:color w:val="ffffff"/>
    </w:rPr>
  </w:style>
  <w:style w:type="paragraph" w:styleId="RFPSection3" w:customStyle="1">
    <w:name w:val="RFPSection3"/>
    <w:basedOn w:val="Normal"/>
    <w:next w:val="RFPNormal"/>
    <w:autoRedefine w:val="1"/>
    <w:uiPriority w:val="99"/>
    <w:rsid w:val="00EF3684"/>
    <w:pPr>
      <w:numPr>
        <w:numId w:val="17"/>
      </w:numPr>
      <w:spacing w:after="60"/>
      <w:ind w:left="360"/>
    </w:pPr>
    <w:rPr>
      <w:b w:val="1"/>
    </w:rPr>
  </w:style>
  <w:style w:type="paragraph" w:styleId="APTIlvl2" w:customStyle="1">
    <w:name w:val="A PTI lvl 2"/>
    <w:basedOn w:val="Normal"/>
    <w:next w:val="Normal"/>
    <w:uiPriority w:val="99"/>
    <w:rsid w:val="00EF67C6"/>
    <w:pPr>
      <w:keepNext w:val="1"/>
      <w:pBdr>
        <w:top w:color="auto" w:space="1" w:sz="12" w:val="single"/>
        <w:left w:color="auto" w:space="1" w:sz="12" w:val="single"/>
        <w:bottom w:color="auto" w:space="1" w:sz="12" w:val="single"/>
        <w:right w:color="auto" w:space="1" w:sz="12" w:val="single"/>
      </w:pBdr>
      <w:shd w:color="c0c0c0" w:fill="auto" w:val="pct25"/>
      <w:ind w:right="3427"/>
    </w:pPr>
    <w:rPr>
      <w:b w:val="1"/>
      <w:caps w:val="1"/>
    </w:rPr>
  </w:style>
  <w:style w:type="paragraph" w:styleId="APTIblt1" w:customStyle="1">
    <w:name w:val="A PTI blt 1"/>
    <w:basedOn w:val="Normal"/>
    <w:uiPriority w:val="99"/>
    <w:rsid w:val="00EF67C6"/>
    <w:pPr>
      <w:numPr>
        <w:numId w:val="12"/>
      </w:numPr>
      <w:spacing w:before="120"/>
    </w:pPr>
  </w:style>
  <w:style w:type="paragraph" w:styleId="APTIblt2" w:customStyle="1">
    <w:name w:val="A PTI blt 2"/>
    <w:basedOn w:val="Normal"/>
    <w:uiPriority w:val="99"/>
    <w:rsid w:val="00EF67C6"/>
    <w:pPr>
      <w:numPr>
        <w:numId w:val="8"/>
      </w:numPr>
    </w:pPr>
  </w:style>
  <w:style w:type="paragraph" w:styleId="Caption">
    <w:name w:val="caption"/>
    <w:basedOn w:val="Normal"/>
    <w:next w:val="Normal"/>
    <w:uiPriority w:val="99"/>
    <w:qFormat w:val="1"/>
    <w:rsid w:val="00EF67C6"/>
    <w:pPr>
      <w:spacing w:after="120" w:before="120"/>
    </w:pPr>
    <w:rPr>
      <w:b w:val="1"/>
    </w:rPr>
  </w:style>
  <w:style w:type="paragraph" w:styleId="APTIFooter2" w:customStyle="1">
    <w:name w:val="A PTI Footer 2"/>
    <w:basedOn w:val="Footer"/>
    <w:uiPriority w:val="99"/>
    <w:rsid w:val="00EF67C6"/>
  </w:style>
  <w:style w:type="paragraph" w:styleId="PlainText">
    <w:name w:val="Plain Text"/>
    <w:basedOn w:val="Normal"/>
    <w:link w:val="PlainTextChar"/>
    <w:uiPriority w:val="99"/>
    <w:rsid w:val="00EF67C6"/>
    <w:rPr>
      <w:rFonts w:ascii="Courier New" w:hAnsi="Courier New"/>
    </w:rPr>
  </w:style>
  <w:style w:type="character" w:styleId="PlainTextChar" w:customStyle="1">
    <w:name w:val="Plain Text Char"/>
    <w:link w:val="PlainText"/>
    <w:uiPriority w:val="99"/>
    <w:locked w:val="1"/>
    <w:rsid w:val="00EF67C6"/>
    <w:rPr>
      <w:rFonts w:ascii="Courier New" w:cs="Times New Roman" w:hAnsi="Courier New"/>
      <w:color w:val="000000"/>
    </w:rPr>
  </w:style>
  <w:style w:type="paragraph" w:styleId="ptiBIT1" w:customStyle="1">
    <w:name w:val="pti BIT1"/>
    <w:basedOn w:val="Normal"/>
    <w:uiPriority w:val="99"/>
    <w:rsid w:val="00EF67C6"/>
    <w:pPr>
      <w:numPr>
        <w:numId w:val="14"/>
      </w:numPr>
      <w:spacing w:after="60" w:before="60"/>
    </w:pPr>
    <w:rPr>
      <w:spacing w:val="-3"/>
    </w:rPr>
  </w:style>
  <w:style w:type="character" w:styleId="CommentReference">
    <w:name w:val="annotation reference"/>
    <w:uiPriority w:val="99"/>
    <w:semiHidden w:val="1"/>
    <w:rsid w:val="00EF67C6"/>
    <w:rPr>
      <w:rFonts w:cs="Times New Roman"/>
      <w:sz w:val="16"/>
    </w:rPr>
  </w:style>
  <w:style w:type="paragraph" w:styleId="CommentText">
    <w:name w:val="annotation text"/>
    <w:basedOn w:val="Normal"/>
    <w:link w:val="CommentTextChar"/>
    <w:uiPriority w:val="99"/>
    <w:semiHidden w:val="1"/>
    <w:rsid w:val="00EF67C6"/>
  </w:style>
  <w:style w:type="character" w:styleId="CommentTextChar" w:customStyle="1">
    <w:name w:val="Comment Text Char"/>
    <w:link w:val="CommentText"/>
    <w:uiPriority w:val="99"/>
    <w:semiHidden w:val="1"/>
    <w:locked w:val="1"/>
    <w:rsid w:val="00EF67C6"/>
    <w:rPr>
      <w:rFonts w:cs="Times New Roman"/>
      <w:color w:val="000000"/>
    </w:rPr>
  </w:style>
  <w:style w:type="character" w:styleId="Hyperlink">
    <w:name w:val="Hyperlink"/>
    <w:uiPriority w:val="99"/>
    <w:rsid w:val="00EF67C6"/>
    <w:rPr>
      <w:rFonts w:cs="Times New Roman"/>
      <w:color w:val="0000ff"/>
      <w:u w:val="single"/>
    </w:rPr>
  </w:style>
  <w:style w:type="paragraph" w:styleId="FootnoteText">
    <w:name w:val="footnote text"/>
    <w:basedOn w:val="Normal"/>
    <w:link w:val="FootnoteTextChar"/>
    <w:uiPriority w:val="99"/>
    <w:semiHidden w:val="1"/>
    <w:rsid w:val="00EF67C6"/>
  </w:style>
  <w:style w:type="character" w:styleId="FootnoteTextChar" w:customStyle="1">
    <w:name w:val="Footnote Text Char"/>
    <w:link w:val="FootnoteText"/>
    <w:uiPriority w:val="99"/>
    <w:semiHidden w:val="1"/>
    <w:locked w:val="1"/>
    <w:rsid w:val="00EF67C6"/>
    <w:rPr>
      <w:rFonts w:cs="Times New Roman"/>
      <w:color w:val="000000"/>
    </w:rPr>
  </w:style>
  <w:style w:type="character" w:styleId="FootnoteReference">
    <w:name w:val="footnote reference"/>
    <w:uiPriority w:val="99"/>
    <w:semiHidden w:val="1"/>
    <w:rsid w:val="00EF67C6"/>
    <w:rPr>
      <w:rFonts w:cs="Times New Roman"/>
      <w:vertAlign w:val="superscript"/>
    </w:rPr>
  </w:style>
  <w:style w:type="paragraph" w:styleId="BodyText2">
    <w:name w:val="Body Text 2"/>
    <w:basedOn w:val="Normal"/>
    <w:link w:val="BodyText2Char"/>
    <w:uiPriority w:val="99"/>
    <w:rsid w:val="00EF67C6"/>
    <w:pPr>
      <w:spacing w:after="120"/>
      <w:ind w:left="360"/>
    </w:pPr>
  </w:style>
  <w:style w:type="character" w:styleId="BodyText2Char" w:customStyle="1">
    <w:name w:val="Body Text 2 Char"/>
    <w:link w:val="BodyText2"/>
    <w:uiPriority w:val="99"/>
    <w:locked w:val="1"/>
    <w:rsid w:val="00EF67C6"/>
    <w:rPr>
      <w:rFonts w:cs="Times New Roman"/>
      <w:color w:val="000000"/>
    </w:rPr>
  </w:style>
  <w:style w:type="paragraph" w:styleId="ListContinue">
    <w:name w:val="List Continue"/>
    <w:basedOn w:val="Normal"/>
    <w:uiPriority w:val="99"/>
    <w:rsid w:val="00EF67C6"/>
    <w:pPr>
      <w:spacing w:after="120"/>
      <w:ind w:left="360"/>
    </w:pPr>
  </w:style>
  <w:style w:type="character" w:styleId="FollowedHyperlink">
    <w:name w:val="FollowedHyperlink"/>
    <w:uiPriority w:val="99"/>
    <w:rsid w:val="00EF67C6"/>
    <w:rPr>
      <w:rFonts w:cs="Times New Roman"/>
      <w:color w:val="800080"/>
      <w:u w:val="single"/>
    </w:rPr>
  </w:style>
  <w:style w:type="paragraph" w:styleId="ptiBIT2" w:customStyle="1">
    <w:name w:val="pti BIT2"/>
    <w:basedOn w:val="Normal"/>
    <w:uiPriority w:val="99"/>
    <w:rsid w:val="00EF67C6"/>
    <w:pPr>
      <w:numPr>
        <w:numId w:val="15"/>
      </w:numPr>
      <w:spacing w:before="60"/>
    </w:pPr>
    <w:rPr>
      <w:szCs w:val="12"/>
    </w:rPr>
  </w:style>
  <w:style w:type="paragraph" w:styleId="RFPFormTitle" w:customStyle="1">
    <w:name w:val="RFPFormTitle"/>
    <w:basedOn w:val="Normal"/>
    <w:uiPriority w:val="99"/>
    <w:rsid w:val="00EF67C6"/>
    <w:pPr>
      <w:pBdr>
        <w:top w:color="auto" w:space="1" w:sz="4" w:val="single"/>
        <w:left w:color="auto" w:space="4" w:sz="4" w:val="single"/>
        <w:bottom w:color="auto" w:space="1" w:sz="4" w:val="single"/>
        <w:right w:color="auto" w:space="4" w:sz="4" w:val="single"/>
      </w:pBdr>
      <w:shd w:color="auto" w:fill="ffffff" w:val="pct10"/>
      <w:spacing w:after="120" w:before="120"/>
    </w:pPr>
    <w:rPr>
      <w:b w:val="1"/>
      <w:caps w:val="1"/>
    </w:rPr>
  </w:style>
  <w:style w:type="paragraph" w:styleId="BodyText3">
    <w:name w:val="Body Text 3"/>
    <w:basedOn w:val="Normal"/>
    <w:link w:val="BodyText3Char"/>
    <w:uiPriority w:val="99"/>
    <w:rsid w:val="00EF67C6"/>
    <w:pPr>
      <w:keepNext w:val="1"/>
      <w:spacing w:before="120"/>
      <w:ind w:right="-18"/>
    </w:pPr>
    <w:rPr>
      <w:b w:val="1"/>
    </w:rPr>
  </w:style>
  <w:style w:type="character" w:styleId="BodyText3Char" w:customStyle="1">
    <w:name w:val="Body Text 3 Char"/>
    <w:link w:val="BodyText3"/>
    <w:uiPriority w:val="99"/>
    <w:locked w:val="1"/>
    <w:rsid w:val="00EF67C6"/>
    <w:rPr>
      <w:rFonts w:cs="Times New Roman"/>
      <w:b w:val="1"/>
      <w:color w:val="000000"/>
    </w:rPr>
  </w:style>
  <w:style w:type="paragraph" w:styleId="Greshbullet" w:customStyle="1">
    <w:name w:val="Greshbullet"/>
    <w:basedOn w:val="Normal"/>
    <w:uiPriority w:val="99"/>
    <w:rsid w:val="00EF67C6"/>
    <w:pPr>
      <w:spacing w:before="120"/>
      <w:ind w:left="360" w:hanging="360"/>
    </w:pPr>
  </w:style>
  <w:style w:type="paragraph" w:styleId="RFPNumberedDirections" w:customStyle="1">
    <w:name w:val="RFPNumberedDirections"/>
    <w:basedOn w:val="RFPNormal"/>
    <w:rsid w:val="00EF67C6"/>
    <w:pPr>
      <w:ind w:left="720" w:hanging="720"/>
    </w:pPr>
  </w:style>
  <w:style w:type="paragraph" w:styleId="APTIlvl4" w:customStyle="1">
    <w:name w:val="A PTI lvl 4"/>
    <w:basedOn w:val="Normal"/>
    <w:next w:val="Normal"/>
    <w:uiPriority w:val="99"/>
    <w:rsid w:val="00EF67C6"/>
    <w:pPr>
      <w:keepNext w:val="1"/>
    </w:pPr>
    <w:rPr>
      <w:b w:val="1"/>
      <w:caps w:val="1"/>
      <w:u w:val="single"/>
    </w:rPr>
  </w:style>
  <w:style w:type="paragraph" w:styleId="DocumentMap">
    <w:name w:val="Document Map"/>
    <w:basedOn w:val="Normal"/>
    <w:link w:val="DocumentMapChar"/>
    <w:uiPriority w:val="99"/>
    <w:semiHidden w:val="1"/>
    <w:rsid w:val="00EF67C6"/>
    <w:pPr>
      <w:shd w:color="auto" w:fill="000080" w:val="clear"/>
    </w:pPr>
    <w:rPr>
      <w:rFonts w:ascii="Tahoma" w:hAnsi="Tahoma"/>
    </w:rPr>
  </w:style>
  <w:style w:type="character" w:styleId="DocumentMapChar" w:customStyle="1">
    <w:name w:val="Document Map Char"/>
    <w:link w:val="DocumentMap"/>
    <w:uiPriority w:val="99"/>
    <w:semiHidden w:val="1"/>
    <w:locked w:val="1"/>
    <w:rsid w:val="00EF67C6"/>
    <w:rPr>
      <w:rFonts w:ascii="Tahoma" w:cs="Times New Roman" w:hAnsi="Tahoma"/>
      <w:color w:val="000000"/>
      <w:shd w:color="auto" w:fill="000080" w:val="clear"/>
    </w:rPr>
  </w:style>
  <w:style w:type="paragraph" w:styleId="RFPReqSubSec3" w:customStyle="1">
    <w:name w:val="RFPReqSubSec3"/>
    <w:basedOn w:val="RFPReqSubSection"/>
    <w:uiPriority w:val="99"/>
    <w:rsid w:val="00EF67C6"/>
    <w:pPr>
      <w:keepNext w:val="1"/>
      <w:spacing w:before="40"/>
    </w:pPr>
    <w:rPr>
      <w:i w:val="0"/>
      <w:sz w:val="20"/>
    </w:rPr>
  </w:style>
  <w:style w:type="paragraph" w:styleId="RFPReqHeading2" w:customStyle="1">
    <w:name w:val="RFPReqHeading2"/>
    <w:basedOn w:val="Normal"/>
    <w:uiPriority w:val="99"/>
    <w:rsid w:val="00EF67C6"/>
    <w:pPr>
      <w:tabs>
        <w:tab w:val="left" w:pos="360"/>
      </w:tabs>
      <w:spacing w:after="60" w:before="120"/>
    </w:pPr>
    <w:rPr>
      <w:b w:val="1"/>
      <w:i w:val="1"/>
      <w:sz w:val="22"/>
    </w:rPr>
  </w:style>
  <w:style w:type="paragraph" w:styleId="RFPReqHeading1" w:customStyle="1">
    <w:name w:val="RFPReqHeading1"/>
    <w:basedOn w:val="Normal"/>
    <w:uiPriority w:val="99"/>
    <w:rsid w:val="00EF67C6"/>
    <w:pPr>
      <w:tabs>
        <w:tab w:val="left" w:pos="360"/>
      </w:tabs>
      <w:spacing w:after="60" w:before="120"/>
    </w:pPr>
    <w:rPr>
      <w:b w:val="1"/>
      <w:i w:val="1"/>
      <w:caps w:val="1"/>
      <w:sz w:val="22"/>
    </w:rPr>
  </w:style>
  <w:style w:type="paragraph" w:styleId="RFPReqHeading3" w:customStyle="1">
    <w:name w:val="RFPReqHeading3"/>
    <w:basedOn w:val="RFPReqHeading1"/>
    <w:uiPriority w:val="99"/>
    <w:rsid w:val="00EF67C6"/>
    <w:rPr>
      <w:caps w:val="0"/>
      <w:sz w:val="20"/>
    </w:rPr>
  </w:style>
  <w:style w:type="paragraph" w:styleId="RFPReqHeading4" w:customStyle="1">
    <w:name w:val="RFPReqHeading4"/>
    <w:basedOn w:val="RFPReqHeading2"/>
    <w:uiPriority w:val="99"/>
    <w:rsid w:val="00EF67C6"/>
    <w:rPr>
      <w:b w:val="0"/>
      <w:caps w:val="1"/>
      <w:sz w:val="20"/>
    </w:rPr>
  </w:style>
  <w:style w:type="paragraph" w:styleId="BodyTextIndent">
    <w:name w:val="Body Text Indent"/>
    <w:basedOn w:val="Normal"/>
    <w:link w:val="BodyTextIndentChar"/>
    <w:uiPriority w:val="99"/>
    <w:rsid w:val="00EF67C6"/>
    <w:pPr>
      <w:tabs>
        <w:tab w:val="left" w:pos="540"/>
      </w:tabs>
      <w:ind w:left="540" w:hanging="540"/>
    </w:pPr>
  </w:style>
  <w:style w:type="character" w:styleId="BodyTextIndentChar" w:customStyle="1">
    <w:name w:val="Body Text Indent Char"/>
    <w:link w:val="BodyTextIndent"/>
    <w:uiPriority w:val="99"/>
    <w:locked w:val="1"/>
    <w:rsid w:val="00EF67C6"/>
    <w:rPr>
      <w:rFonts w:cs="Times New Roman"/>
      <w:color w:val="000000"/>
    </w:rPr>
  </w:style>
  <w:style w:type="paragraph" w:styleId="1" w:customStyle="1">
    <w:name w:val="_1"/>
    <w:basedOn w:val="Normal"/>
    <w:uiPriority w:val="99"/>
    <w:rsid w:val="00EF67C6"/>
    <w:pPr>
      <w:widowControl w:val="0"/>
      <w:ind w:left="1440" w:right="-360" w:hanging="720"/>
    </w:pPr>
  </w:style>
  <w:style w:type="paragraph" w:styleId="BlockText">
    <w:name w:val="Block Text"/>
    <w:basedOn w:val="Normal"/>
    <w:uiPriority w:val="99"/>
    <w:rsid w:val="00EF67C6"/>
    <w:pPr>
      <w:widowControl w:val="0"/>
      <w:tabs>
        <w:tab w:val="left" w:pos="-270"/>
        <w:tab w:val="left" w:pos="360"/>
        <w:tab w:val="left" w:pos="1440"/>
        <w:tab w:val="left" w:pos="1890"/>
        <w:tab w:val="left" w:pos="2520"/>
        <w:tab w:val="left" w:pos="2610"/>
        <w:tab w:val="left" w:pos="3240"/>
        <w:tab w:val="left" w:pos="3330"/>
        <w:tab w:val="left" w:pos="3960"/>
        <w:tab w:val="left" w:pos="4050"/>
        <w:tab w:val="left" w:pos="4680"/>
        <w:tab w:val="left" w:pos="4770"/>
        <w:tab w:val="left" w:pos="5400"/>
        <w:tab w:val="left" w:pos="5490"/>
        <w:tab w:val="left" w:pos="6120"/>
        <w:tab w:val="left" w:pos="6210"/>
        <w:tab w:val="left" w:pos="6840"/>
        <w:tab w:val="left" w:pos="6930"/>
        <w:tab w:val="left" w:pos="7560"/>
        <w:tab w:val="left" w:pos="7650"/>
        <w:tab w:val="left" w:pos="8280"/>
      </w:tabs>
      <w:ind w:left="360" w:right="-360"/>
    </w:pPr>
  </w:style>
  <w:style w:type="paragraph" w:styleId="ptiLVL1" w:customStyle="1">
    <w:name w:val="pti LVL1"/>
    <w:basedOn w:val="Heading3"/>
    <w:link w:val="ptiLVL1Char"/>
    <w:uiPriority w:val="99"/>
    <w:rsid w:val="00EF67C6"/>
    <w:pPr>
      <w:pBdr>
        <w:top w:color="auto" w:space="2" w:sz="2" w:val="single"/>
        <w:left w:color="auto" w:space="4" w:sz="2" w:val="single"/>
        <w:bottom w:color="auto" w:space="2" w:sz="2" w:val="single"/>
        <w:right w:color="auto" w:space="4" w:sz="2" w:val="single"/>
      </w:pBdr>
      <w:shd w:color="auto" w:fill="ffffff" w:val="pct55"/>
      <w:spacing w:after="120" w:before="0" w:line="220" w:lineRule="exact"/>
    </w:pPr>
    <w:rPr>
      <w:rFonts w:cs="Times New Roman"/>
      <w:bCs w:val="0"/>
      <w:caps w:val="1"/>
      <w:color w:val="ffffff"/>
      <w:sz w:val="24"/>
      <w:szCs w:val="20"/>
    </w:rPr>
  </w:style>
  <w:style w:type="paragraph" w:styleId="ptiLVL2" w:customStyle="1">
    <w:name w:val="pti LVL2"/>
    <w:basedOn w:val="ptiLVL1"/>
    <w:link w:val="ptiLVL2Char"/>
    <w:uiPriority w:val="99"/>
    <w:rsid w:val="00EF67C6"/>
    <w:pPr>
      <w:pBdr>
        <w:top w:color="ffffff" w:space="1" w:sz="2" w:val="single"/>
        <w:left w:color="ffffff" w:space="4" w:sz="2" w:val="single"/>
        <w:bottom w:color="ffffff" w:space="1" w:sz="2" w:val="single"/>
        <w:right w:color="ffffff" w:space="4" w:sz="2" w:val="single"/>
      </w:pBdr>
      <w:shd w:color="auto" w:fill="ffffff" w:val="pct20"/>
    </w:pPr>
    <w:rPr>
      <w:color w:val="auto"/>
      <w:sz w:val="22"/>
    </w:rPr>
  </w:style>
  <w:style w:type="paragraph" w:styleId="ptiLVL3" w:customStyle="1">
    <w:name w:val="pti LVL3"/>
    <w:basedOn w:val="Normal"/>
    <w:uiPriority w:val="99"/>
    <w:rsid w:val="00EF67C6"/>
    <w:pPr>
      <w:tabs>
        <w:tab w:val="left" w:pos="-720"/>
        <w:tab w:val="left" w:pos="0"/>
        <w:tab w:val="left" w:pos="360"/>
      </w:tabs>
    </w:pPr>
    <w:rPr>
      <w:rFonts w:ascii="Arial" w:hAnsi="Arial"/>
      <w:b w:val="1"/>
      <w:caps w:val="1"/>
      <w:sz w:val="22"/>
      <w:szCs w:val="22"/>
      <w:u w:val="single"/>
    </w:rPr>
  </w:style>
  <w:style w:type="paragraph" w:styleId="ptiTableLvl1" w:customStyle="1">
    <w:name w:val="pti Table Lvl1"/>
    <w:basedOn w:val="Heading1"/>
    <w:uiPriority w:val="99"/>
    <w:rsid w:val="00EF67C6"/>
    <w:pPr>
      <w:spacing w:before="160" w:line="220" w:lineRule="exact"/>
      <w:ind w:left="360" w:right="-115"/>
      <w:jc w:val="center"/>
    </w:pPr>
    <w:rPr>
      <w:rFonts w:cs="Times New Roman"/>
      <w:bCs w:val="0"/>
      <w:color w:val="ffffff"/>
      <w:kern w:val="0"/>
      <w:szCs w:val="20"/>
    </w:rPr>
  </w:style>
  <w:style w:type="paragraph" w:styleId="ptiNORMAL" w:customStyle="1">
    <w:name w:val="pti NORMAL"/>
    <w:basedOn w:val="Normal"/>
    <w:uiPriority w:val="99"/>
    <w:rsid w:val="00EF67C6"/>
    <w:pPr>
      <w:tabs>
        <w:tab w:val="left" w:pos="-720"/>
        <w:tab w:val="left" w:pos="0"/>
        <w:tab w:val="left" w:pos="360"/>
      </w:tabs>
    </w:pPr>
    <w:rPr>
      <w:sz w:val="18"/>
      <w:szCs w:val="18"/>
    </w:rPr>
  </w:style>
  <w:style w:type="paragraph" w:styleId="ptiTableLvl2" w:customStyle="1">
    <w:name w:val="pti Table Lvl2"/>
    <w:basedOn w:val="Heading3"/>
    <w:uiPriority w:val="99"/>
    <w:rsid w:val="00EF67C6"/>
    <w:pPr>
      <w:spacing w:before="60"/>
      <w:ind w:left="720" w:right="-115"/>
    </w:pPr>
    <w:rPr>
      <w:rFonts w:cs="Times New Roman"/>
      <w:bCs w:val="0"/>
      <w:color w:val="ffffff"/>
      <w:szCs w:val="20"/>
    </w:rPr>
  </w:style>
  <w:style w:type="paragraph" w:styleId="ptiTableBit1" w:customStyle="1">
    <w:name w:val="pti Table Bit1"/>
    <w:basedOn w:val="ptiBIT2"/>
    <w:uiPriority w:val="99"/>
    <w:rsid w:val="00EF67C6"/>
    <w:pPr>
      <w:numPr>
        <w:numId w:val="0"/>
      </w:numPr>
      <w:tabs>
        <w:tab w:val="num" w:pos="360"/>
      </w:tabs>
      <w:ind w:left="360" w:right="612" w:hanging="360"/>
      <w:jc w:val="both"/>
    </w:pPr>
    <w:rPr>
      <w:color w:val="auto"/>
    </w:rPr>
  </w:style>
  <w:style w:type="paragraph" w:styleId="ptiTableNormal" w:customStyle="1">
    <w:name w:val="pti Table Normal"/>
    <w:basedOn w:val="ptiNORMAL"/>
    <w:uiPriority w:val="99"/>
    <w:rsid w:val="00EF67C6"/>
    <w:pPr>
      <w:ind w:left="1080" w:right="612"/>
      <w:jc w:val="both"/>
    </w:pPr>
    <w:rPr>
      <w:color w:val="auto"/>
      <w:sz w:val="20"/>
      <w:szCs w:val="20"/>
    </w:rPr>
  </w:style>
  <w:style w:type="paragraph" w:styleId="ptiTableLvl3" w:customStyle="1">
    <w:name w:val="pti Table Lvl3"/>
    <w:basedOn w:val="ptiLVL3"/>
    <w:uiPriority w:val="99"/>
    <w:rsid w:val="00EF67C6"/>
    <w:pPr>
      <w:tabs>
        <w:tab w:val="clear" w:pos="-720"/>
        <w:tab w:val="clear" w:pos="0"/>
        <w:tab w:val="clear" w:pos="360"/>
      </w:tabs>
      <w:spacing w:after="60" w:before="60"/>
      <w:ind w:left="720" w:right="612"/>
      <w:jc w:val="both"/>
    </w:pPr>
    <w:rPr>
      <w:color w:val="auto"/>
      <w:spacing w:val="-3"/>
      <w:sz w:val="20"/>
      <w:szCs w:val="20"/>
    </w:rPr>
  </w:style>
  <w:style w:type="paragraph" w:styleId="ptiBIT3" w:customStyle="1">
    <w:name w:val="pti BIT3"/>
    <w:basedOn w:val="ptiBIT2"/>
    <w:autoRedefine w:val="1"/>
    <w:uiPriority w:val="99"/>
    <w:rsid w:val="00EF67C6"/>
    <w:pPr>
      <w:numPr>
        <w:numId w:val="0"/>
      </w:numPr>
      <w:tabs>
        <w:tab w:val="num" w:pos="720"/>
        <w:tab w:val="num" w:pos="1296"/>
      </w:tabs>
      <w:ind w:left="1296"/>
      <w:jc w:val="both"/>
    </w:pPr>
    <w:rPr>
      <w:color w:val="auto"/>
    </w:rPr>
  </w:style>
  <w:style w:type="paragraph" w:styleId="PTINumbered" w:customStyle="1">
    <w:name w:val="PTI Numbered"/>
    <w:basedOn w:val="Normal"/>
    <w:uiPriority w:val="99"/>
    <w:rsid w:val="00EF67C6"/>
    <w:pPr>
      <w:numPr>
        <w:numId w:val="16"/>
      </w:numPr>
    </w:pPr>
  </w:style>
  <w:style w:type="paragraph" w:styleId="CommentSubject">
    <w:name w:val="annotation subject"/>
    <w:basedOn w:val="CommentText"/>
    <w:next w:val="CommentText"/>
    <w:link w:val="CommentSubjectChar"/>
    <w:uiPriority w:val="99"/>
    <w:semiHidden w:val="1"/>
    <w:rsid w:val="00F42489"/>
    <w:rPr>
      <w:b w:val="1"/>
      <w:bCs w:val="1"/>
    </w:rPr>
  </w:style>
  <w:style w:type="character" w:styleId="CommentSubjectChar" w:customStyle="1">
    <w:name w:val="Comment Subject Char"/>
    <w:link w:val="CommentSubject"/>
    <w:uiPriority w:val="99"/>
    <w:semiHidden w:val="1"/>
    <w:locked w:val="1"/>
    <w:rsid w:val="00F42489"/>
    <w:rPr>
      <w:rFonts w:cs="Times New Roman"/>
      <w:b w:val="1"/>
      <w:bCs w:val="1"/>
      <w:color w:val="000000"/>
    </w:rPr>
  </w:style>
  <w:style w:type="character" w:styleId="ptiLVL1Char" w:customStyle="1">
    <w:name w:val="pti LVL1 Char"/>
    <w:link w:val="ptiLVL1"/>
    <w:uiPriority w:val="99"/>
    <w:locked w:val="1"/>
    <w:rsid w:val="00FC643A"/>
    <w:rPr>
      <w:rFonts w:cs="Arial"/>
      <w:b w:val="1"/>
      <w:bCs w:val="1"/>
      <w:caps w:val="1"/>
      <w:color w:val="ffffff"/>
      <w:sz w:val="26"/>
      <w:szCs w:val="26"/>
      <w:shd w:color="auto" w:fill="ffffff" w:val="pct55"/>
    </w:rPr>
  </w:style>
  <w:style w:type="character" w:styleId="ptiLVL2Char" w:customStyle="1">
    <w:name w:val="pti LVL2 Char"/>
    <w:link w:val="ptiLVL2"/>
    <w:uiPriority w:val="99"/>
    <w:locked w:val="1"/>
    <w:rsid w:val="00FC643A"/>
    <w:rPr>
      <w:rFonts w:cs="Arial"/>
      <w:b w:val="1"/>
      <w:bCs w:val="1"/>
      <w:caps w:val="1"/>
      <w:color w:val="ffffff"/>
      <w:sz w:val="26"/>
      <w:szCs w:val="26"/>
      <w:shd w:color="auto" w:fill="ffffff" w:val="pct20"/>
    </w:rPr>
  </w:style>
  <w:style w:type="character" w:styleId="RFPNormalChar" w:customStyle="1">
    <w:name w:val="RFPNormal Char"/>
    <w:link w:val="RFPNormal"/>
    <w:uiPriority w:val="99"/>
    <w:locked w:val="1"/>
    <w:rsid w:val="00FC643A"/>
    <w:rPr>
      <w:rFonts w:cs="Times New Roman"/>
      <w:color w:val="000000"/>
    </w:rPr>
  </w:style>
  <w:style w:type="paragraph" w:styleId="TableHeading" w:customStyle="1">
    <w:name w:val="Table Heading"/>
    <w:basedOn w:val="ptiLVL2"/>
    <w:link w:val="TableHeadingChar"/>
    <w:qFormat w:val="1"/>
    <w:rsid w:val="00B70034"/>
    <w:pPr>
      <w:pBdr>
        <w:top w:color="auto" w:space="0" w:sz="0" w:val="none"/>
        <w:left w:color="auto" w:space="0" w:sz="0" w:val="none"/>
        <w:bottom w:color="auto" w:space="0" w:sz="0" w:val="none"/>
        <w:right w:color="auto" w:space="0" w:sz="0" w:val="none"/>
      </w:pBdr>
      <w:shd w:color="auto" w:fill="auto" w:val="clear"/>
      <w:spacing w:line="240" w:lineRule="auto"/>
      <w:jc w:val="center"/>
    </w:pPr>
    <w:rPr>
      <w:rFonts w:ascii="Arial" w:hAnsi="Arial"/>
      <w:sz w:val="20"/>
    </w:rPr>
  </w:style>
  <w:style w:type="character" w:styleId="TableHeadingChar" w:customStyle="1">
    <w:name w:val="Table Heading Char"/>
    <w:link w:val="TableHeading"/>
    <w:locked w:val="1"/>
    <w:rsid w:val="00B70034"/>
    <w:rPr>
      <w:rFonts w:ascii="Arial" w:cs="Arial" w:hAnsi="Arial"/>
      <w:b w:val="1"/>
      <w:bCs w:val="1"/>
      <w:caps w:val="1"/>
      <w:color w:val="ffffff"/>
      <w:sz w:val="26"/>
      <w:szCs w:val="26"/>
      <w:shd w:color="auto" w:fill="ffffff" w:val="pct20"/>
    </w:rPr>
  </w:style>
  <w:style w:type="paragraph" w:styleId="TOC2">
    <w:name w:val="toc 2"/>
    <w:basedOn w:val="Normal"/>
    <w:next w:val="Normal"/>
    <w:autoRedefine w:val="1"/>
    <w:uiPriority w:val="39"/>
    <w:rsid w:val="00F7565F"/>
    <w:pPr>
      <w:tabs>
        <w:tab w:val="right" w:leader="dot" w:pos="9350"/>
      </w:tabs>
      <w:spacing w:after="100"/>
      <w:ind w:left="200"/>
    </w:pPr>
    <w:rPr>
      <w:rFonts w:ascii="Arial" w:hAnsi="Arial"/>
    </w:rPr>
  </w:style>
  <w:style w:type="paragraph" w:styleId="TOC1">
    <w:name w:val="toc 1"/>
    <w:basedOn w:val="Normal"/>
    <w:next w:val="Normal"/>
    <w:autoRedefine w:val="1"/>
    <w:uiPriority w:val="39"/>
    <w:rsid w:val="00F7565F"/>
    <w:pPr>
      <w:tabs>
        <w:tab w:val="right" w:leader="dot" w:pos="9350"/>
      </w:tabs>
      <w:spacing w:after="100" w:before="240"/>
    </w:pPr>
    <w:rPr>
      <w:rFonts w:ascii="Arial" w:cs="Arial" w:hAnsi="Arial"/>
      <w:b w:val="1"/>
      <w:caps w:val="1"/>
      <w:noProof w:val="1"/>
    </w:rPr>
  </w:style>
  <w:style w:type="paragraph" w:styleId="IRWD-Normaltext" w:customStyle="1">
    <w:name w:val="IRWD - Normal text"/>
    <w:basedOn w:val="Normal"/>
    <w:link w:val="IRWD-NormaltextChar"/>
    <w:uiPriority w:val="99"/>
    <w:qFormat w:val="1"/>
    <w:rsid w:val="007532B6"/>
    <w:pPr>
      <w:spacing w:after="100"/>
    </w:pPr>
    <w:rPr>
      <w:rFonts w:ascii="Arial" w:cs="Arial" w:hAnsi="Arial"/>
      <w:color w:val="auto"/>
    </w:rPr>
  </w:style>
  <w:style w:type="character" w:styleId="IRWD-NormaltextChar" w:customStyle="1">
    <w:name w:val="IRWD - Normal text Char"/>
    <w:link w:val="IRWD-Normaltext"/>
    <w:uiPriority w:val="99"/>
    <w:locked w:val="1"/>
    <w:rsid w:val="007532B6"/>
    <w:rPr>
      <w:rFonts w:ascii="Arial" w:cs="Arial" w:hAnsi="Arial"/>
    </w:rPr>
  </w:style>
  <w:style w:type="paragraph" w:styleId="RFPInstructions" w:customStyle="1">
    <w:name w:val="RFP Instructions"/>
    <w:basedOn w:val="RFPNormal"/>
    <w:link w:val="RFPInstructionsChar"/>
    <w:qFormat w:val="1"/>
    <w:rsid w:val="006F5A4E"/>
    <w:pPr>
      <w:shd w:color="auto" w:fill="dbe5f1" w:val="clear"/>
      <w:spacing w:after="120"/>
    </w:pPr>
    <w:rPr>
      <w:sz w:val="24"/>
      <w:szCs w:val="24"/>
    </w:rPr>
  </w:style>
  <w:style w:type="paragraph" w:styleId="RFPHeading0" w:customStyle="1">
    <w:name w:val="RFP Heading 0"/>
    <w:basedOn w:val="Normal"/>
    <w:link w:val="RFPHeading0Char"/>
    <w:uiPriority w:val="99"/>
    <w:rsid w:val="00552228"/>
    <w:pPr>
      <w:pBdr>
        <w:top w:color="auto" w:space="1" w:sz="4" w:val="single"/>
        <w:left w:color="auto" w:space="4" w:sz="4" w:val="single"/>
        <w:bottom w:color="auto" w:space="1" w:sz="4" w:val="single"/>
        <w:right w:color="auto" w:space="4" w:sz="4" w:val="single"/>
      </w:pBdr>
      <w:shd w:color="auto" w:fill="17365d" w:val="clear"/>
      <w:spacing w:after="120"/>
    </w:pPr>
    <w:rPr>
      <w:rFonts w:ascii="Arial Bold" w:cs="Arial" w:hAnsi="Arial Bold"/>
      <w:b w:val="1"/>
      <w:caps w:val="1"/>
      <w:color w:val="ffffff"/>
      <w:sz w:val="24"/>
      <w:szCs w:val="24"/>
    </w:rPr>
  </w:style>
  <w:style w:type="character" w:styleId="RFPInstructionsChar" w:customStyle="1">
    <w:name w:val="RFP Instructions Char"/>
    <w:link w:val="RFPInstructions"/>
    <w:locked w:val="1"/>
    <w:rsid w:val="006F5A4E"/>
    <w:rPr>
      <w:color w:val="000000"/>
      <w:sz w:val="24"/>
      <w:szCs w:val="24"/>
      <w:shd w:color="auto" w:fill="dbe5f1" w:val="clear"/>
    </w:rPr>
  </w:style>
  <w:style w:type="paragraph" w:styleId="RFPFORMSHeader1" w:customStyle="1">
    <w:name w:val="RFP FORMS Header 1"/>
    <w:basedOn w:val="PTI-Heading1"/>
    <w:link w:val="RFPFORMSHeader1Char"/>
    <w:qFormat w:val="1"/>
    <w:rsid w:val="0011108F"/>
    <w:pPr>
      <w:pBdr>
        <w:bottom w:color="auto" w:space="2" w:sz="2" w:val="single"/>
      </w:pBdr>
      <w:shd w:color="auto" w:fill="c00000" w:val="clear"/>
      <w:tabs>
        <w:tab w:val="center" w:pos="4680"/>
      </w:tabs>
      <w:spacing w:line="240" w:lineRule="auto"/>
    </w:pPr>
    <w:rPr>
      <w:rFonts w:ascii="Times New Roman" w:cs="Times New Roman" w:hAnsi="Times New Roman"/>
      <w:color w:val="ffffff"/>
      <w:sz w:val="24"/>
      <w:szCs w:val="24"/>
    </w:rPr>
  </w:style>
  <w:style w:type="character" w:styleId="RFPHeading0Char" w:customStyle="1">
    <w:name w:val="RFP Heading 0 Char"/>
    <w:link w:val="RFPHeading0"/>
    <w:uiPriority w:val="99"/>
    <w:locked w:val="1"/>
    <w:rsid w:val="00552228"/>
    <w:rPr>
      <w:rFonts w:ascii="Arial Bold" w:cs="Arial" w:hAnsi="Arial Bold"/>
      <w:b w:val="1"/>
      <w:caps w:val="1"/>
      <w:color w:val="ffffff"/>
      <w:sz w:val="24"/>
      <w:szCs w:val="24"/>
      <w:shd w:color="auto" w:fill="17365d" w:val="clear"/>
    </w:rPr>
  </w:style>
  <w:style w:type="paragraph" w:styleId="RFPForms-VendorResponses" w:customStyle="1">
    <w:name w:val="RFP Forms - Vendor Responses"/>
    <w:basedOn w:val="RFPNormal"/>
    <w:link w:val="RFPForms-VendorResponsesChar"/>
    <w:qFormat w:val="1"/>
    <w:rsid w:val="00A05287"/>
    <w:pPr>
      <w:contextualSpacing w:val="1"/>
    </w:pPr>
    <w:rPr>
      <w:rFonts w:ascii="Arial" w:cs="Arial" w:hAnsi="Arial"/>
      <w:sz w:val="22"/>
      <w:szCs w:val="22"/>
    </w:rPr>
  </w:style>
  <w:style w:type="character" w:styleId="PTI-Heading1Char" w:customStyle="1">
    <w:name w:val="PTI - Heading 1 Char"/>
    <w:link w:val="PTI-Heading1"/>
    <w:uiPriority w:val="99"/>
    <w:locked w:val="1"/>
    <w:rsid w:val="002D61E0"/>
    <w:rPr>
      <w:rFonts w:ascii="Arial" w:cs="Arial" w:hAnsi="Arial"/>
      <w:b w:val="1"/>
      <w:bCs w:val="1"/>
      <w:caps w:val="1"/>
      <w:color w:val="ffffff"/>
      <w:sz w:val="26"/>
      <w:szCs w:val="26"/>
      <w:shd w:color="auto" w:fill="ffffff" w:val="clear"/>
    </w:rPr>
  </w:style>
  <w:style w:type="character" w:styleId="RFPFORMSHeader1Char" w:customStyle="1">
    <w:name w:val="RFP FORMS Header 1 Char"/>
    <w:link w:val="RFPFORMSHeader1"/>
    <w:locked w:val="1"/>
    <w:rsid w:val="0011108F"/>
    <w:rPr>
      <w:b w:val="1"/>
      <w:caps w:val="1"/>
      <w:color w:val="ffffff"/>
      <w:sz w:val="24"/>
      <w:szCs w:val="24"/>
      <w:shd w:color="auto" w:fill="c00000" w:val="clear"/>
    </w:rPr>
  </w:style>
  <w:style w:type="character" w:styleId="RFPForms-VendorResponsesChar" w:customStyle="1">
    <w:name w:val="RFP Forms - Vendor Responses Char"/>
    <w:link w:val="RFPForms-VendorResponses"/>
    <w:locked w:val="1"/>
    <w:rsid w:val="00A05287"/>
    <w:rPr>
      <w:rFonts w:ascii="Arial" w:cs="Arial" w:hAnsi="Arial"/>
      <w:color w:val="000000"/>
      <w:sz w:val="22"/>
      <w:szCs w:val="22"/>
    </w:rPr>
  </w:style>
  <w:style w:type="paragraph" w:styleId="RFPTable" w:customStyle="1">
    <w:name w:val="RFP Table"/>
    <w:basedOn w:val="RFPNormal"/>
    <w:link w:val="RFPTableChar"/>
    <w:qFormat w:val="1"/>
    <w:rsid w:val="000903A2"/>
    <w:pPr>
      <w:spacing w:after="20" w:before="20"/>
    </w:pPr>
    <w:rPr>
      <w:rFonts w:ascii="Arial" w:cs="Arial" w:hAnsi="Arial"/>
      <w:b w:val="1"/>
      <w:color w:val="auto"/>
    </w:rPr>
  </w:style>
  <w:style w:type="character" w:styleId="RFPTableChar" w:customStyle="1">
    <w:name w:val="RFP Table Char"/>
    <w:link w:val="RFPTable"/>
    <w:locked w:val="1"/>
    <w:rsid w:val="000903A2"/>
    <w:rPr>
      <w:rFonts w:ascii="Arial" w:cs="Arial" w:hAnsi="Arial"/>
      <w:b w:val="1"/>
      <w:color w:val="000000"/>
    </w:rPr>
  </w:style>
  <w:style w:type="paragraph" w:styleId="TOC3">
    <w:name w:val="toc 3"/>
    <w:basedOn w:val="Normal"/>
    <w:next w:val="Normal"/>
    <w:autoRedefine w:val="1"/>
    <w:uiPriority w:val="39"/>
    <w:rsid w:val="003C50C9"/>
    <w:pPr>
      <w:tabs>
        <w:tab w:val="right" w:leader="dot" w:pos="9350"/>
      </w:tabs>
      <w:spacing w:after="100"/>
    </w:pPr>
    <w:rPr>
      <w:rFonts w:ascii="Arial" w:cs="Arial" w:hAnsi="Arial"/>
      <w:b w:val="1"/>
      <w:sz w:val="24"/>
      <w:szCs w:val="24"/>
    </w:rPr>
  </w:style>
  <w:style w:type="paragraph" w:styleId="ListParagraph">
    <w:name w:val="List Paragraph"/>
    <w:basedOn w:val="Normal"/>
    <w:link w:val="ListParagraphChar"/>
    <w:uiPriority w:val="99"/>
    <w:qFormat w:val="1"/>
    <w:rsid w:val="00C2325A"/>
    <w:pPr>
      <w:spacing w:after="200" w:line="276" w:lineRule="auto"/>
      <w:ind w:left="720"/>
    </w:pPr>
    <w:rPr>
      <w:rFonts w:ascii="Verdana" w:hAnsi="Verdana"/>
      <w:color w:val="auto"/>
      <w:sz w:val="22"/>
      <w:szCs w:val="22"/>
    </w:rPr>
  </w:style>
  <w:style w:type="paragraph" w:styleId="ReqTable" w:customStyle="1">
    <w:name w:val="ReqTable"/>
    <w:basedOn w:val="Normal"/>
    <w:uiPriority w:val="99"/>
    <w:rsid w:val="00581701"/>
    <w:pPr>
      <w:numPr>
        <w:numId w:val="18"/>
      </w:numPr>
      <w:spacing w:after="60" w:before="60"/>
    </w:pPr>
    <w:rPr>
      <w:color w:val="auto"/>
      <w:sz w:val="24"/>
    </w:rPr>
  </w:style>
  <w:style w:type="paragraph" w:styleId="NormalWeb">
    <w:name w:val="Normal (Web)"/>
    <w:basedOn w:val="Normal"/>
    <w:uiPriority w:val="99"/>
    <w:semiHidden w:val="1"/>
    <w:rsid w:val="00581701"/>
    <w:pPr>
      <w:spacing w:after="100" w:afterAutospacing="1" w:before="100" w:beforeAutospacing="1"/>
    </w:pPr>
    <w:rPr>
      <w:color w:val="auto"/>
      <w:sz w:val="24"/>
      <w:szCs w:val="24"/>
    </w:rPr>
  </w:style>
  <w:style w:type="paragraph" w:styleId="Kent-MajorReqSection" w:customStyle="1">
    <w:name w:val="Kent - Major Req Section"/>
    <w:basedOn w:val="ListParagraph"/>
    <w:link w:val="Kent-MajorReqSectionChar"/>
    <w:uiPriority w:val="99"/>
    <w:rsid w:val="00581701"/>
    <w:pPr>
      <w:numPr>
        <w:numId w:val="19"/>
      </w:numPr>
      <w:spacing w:after="0" w:line="240" w:lineRule="auto"/>
      <w:contextualSpacing w:val="1"/>
      <w:jc w:val="center"/>
    </w:pPr>
    <w:rPr>
      <w:rFonts w:ascii="Arial" w:cs="Arial" w:hAnsi="Arial"/>
      <w:b w:val="1"/>
      <w:color w:val="ffffff"/>
    </w:rPr>
  </w:style>
  <w:style w:type="paragraph" w:styleId="KENTREQSECTION" w:customStyle="1">
    <w:name w:val="KENT REQ SECTION"/>
    <w:basedOn w:val="Normal"/>
    <w:link w:val="KENTREQSECTIONChar"/>
    <w:uiPriority w:val="99"/>
    <w:rsid w:val="00581701"/>
    <w:rPr>
      <w:rFonts w:ascii="Arial" w:cs="Arial" w:hAnsi="Arial"/>
      <w:b w:val="1"/>
      <w:color w:val="ffffff"/>
      <w:sz w:val="22"/>
      <w:szCs w:val="22"/>
    </w:rPr>
  </w:style>
  <w:style w:type="character" w:styleId="ListParagraphChar" w:customStyle="1">
    <w:name w:val="List Paragraph Char"/>
    <w:link w:val="ListParagraph"/>
    <w:uiPriority w:val="99"/>
    <w:locked w:val="1"/>
    <w:rsid w:val="00581701"/>
    <w:rPr>
      <w:rFonts w:ascii="Verdana" w:cs="Times New Roman" w:hAnsi="Verdana"/>
      <w:sz w:val="22"/>
      <w:szCs w:val="22"/>
    </w:rPr>
  </w:style>
  <w:style w:type="character" w:styleId="Kent-MajorReqSectionChar" w:customStyle="1">
    <w:name w:val="Kent - Major Req Section Char"/>
    <w:link w:val="Kent-MajorReqSection"/>
    <w:uiPriority w:val="99"/>
    <w:locked w:val="1"/>
    <w:rsid w:val="00581701"/>
    <w:rPr>
      <w:rFonts w:ascii="Arial" w:cs="Arial" w:hAnsi="Arial"/>
      <w:b w:val="1"/>
      <w:color w:val="ffffff"/>
      <w:sz w:val="22"/>
      <w:szCs w:val="22"/>
    </w:rPr>
  </w:style>
  <w:style w:type="paragraph" w:styleId="NoSpacing">
    <w:name w:val="No Spacing"/>
    <w:uiPriority w:val="99"/>
    <w:qFormat w:val="1"/>
    <w:rsid w:val="00581701"/>
    <w:rPr>
      <w:rFonts w:ascii="Calibri" w:hAnsi="Calibri"/>
      <w:sz w:val="22"/>
      <w:szCs w:val="22"/>
    </w:rPr>
  </w:style>
  <w:style w:type="character" w:styleId="KENTREQSECTIONChar" w:customStyle="1">
    <w:name w:val="KENT REQ SECTION Char"/>
    <w:link w:val="KENTREQSECTION"/>
    <w:uiPriority w:val="99"/>
    <w:locked w:val="1"/>
    <w:rsid w:val="00581701"/>
    <w:rPr>
      <w:rFonts w:ascii="Arial" w:cs="Arial" w:hAnsi="Arial"/>
      <w:b w:val="1"/>
      <w:color w:val="ffffff"/>
      <w:sz w:val="22"/>
      <w:szCs w:val="22"/>
    </w:rPr>
  </w:style>
  <w:style w:type="paragraph" w:styleId="Revision">
    <w:name w:val="Revision"/>
    <w:hidden w:val="1"/>
    <w:uiPriority w:val="99"/>
    <w:semiHidden w:val="1"/>
    <w:rsid w:val="00581701"/>
    <w:rPr>
      <w:rFonts w:ascii="Calibri" w:hAnsi="Calibri"/>
      <w:sz w:val="22"/>
      <w:szCs w:val="22"/>
    </w:rPr>
  </w:style>
  <w:style w:type="paragraph" w:styleId="PTI-BodyText" w:customStyle="1">
    <w:name w:val="PTI - Body Text"/>
    <w:basedOn w:val="Normal"/>
    <w:link w:val="PTI-BodyTextChar"/>
    <w:uiPriority w:val="99"/>
    <w:rsid w:val="00BF4FC6"/>
    <w:pPr>
      <w:spacing w:after="120"/>
    </w:pPr>
    <w:rPr>
      <w:rFonts w:ascii="Arial" w:hAnsi="Arial"/>
      <w:color w:val="auto"/>
      <w:sz w:val="22"/>
      <w:szCs w:val="24"/>
    </w:rPr>
  </w:style>
  <w:style w:type="character" w:styleId="PTI-BodyTextChar" w:customStyle="1">
    <w:name w:val="PTI - Body Text Char"/>
    <w:link w:val="PTI-BodyText"/>
    <w:uiPriority w:val="99"/>
    <w:locked w:val="1"/>
    <w:rsid w:val="00BF4FC6"/>
    <w:rPr>
      <w:rFonts w:ascii="Arial" w:cs="Times New Roman" w:hAnsi="Arial"/>
      <w:sz w:val="24"/>
      <w:szCs w:val="24"/>
    </w:rPr>
  </w:style>
  <w:style w:type="character" w:styleId="SubtleEmphasis">
    <w:name w:val="Subtle Emphasis"/>
    <w:uiPriority w:val="19"/>
    <w:qFormat w:val="1"/>
    <w:rsid w:val="00987E78"/>
    <w:rPr>
      <w:i w:val="1"/>
      <w:iCs w:val="1"/>
      <w:color w:val="808080"/>
    </w:rPr>
  </w:style>
  <w:style w:type="paragraph" w:styleId="Normaltext" w:customStyle="1">
    <w:name w:val="Normal text"/>
    <w:link w:val="NormaltextChar"/>
    <w:qFormat w:val="1"/>
    <w:rsid w:val="003C073A"/>
    <w:rPr>
      <w:rFonts w:ascii="Arial" w:cs="Arial" w:eastAsia="Calibri" w:hAnsi="Arial"/>
    </w:rPr>
  </w:style>
  <w:style w:type="character" w:styleId="NormaltextChar" w:customStyle="1">
    <w:name w:val="Normal text Char"/>
    <w:link w:val="Normaltext"/>
    <w:rsid w:val="003C073A"/>
    <w:rPr>
      <w:rFonts w:ascii="Arial" w:cs="Arial" w:eastAsia="Calibri" w:hAnsi="Arial"/>
      <w:lang w:bidi="ar-SA" w:eastAsia="en-US" w:val="en-US"/>
    </w:rPr>
  </w:style>
  <w:style w:type="paragraph" w:styleId="Style1" w:customStyle="1">
    <w:name w:val="Style1"/>
    <w:basedOn w:val="Normal"/>
    <w:rsid w:val="007A17AA"/>
    <w:rPr>
      <w:rFonts w:eastAsia="Calibri"/>
      <w:color w:val="auto"/>
      <w:sz w:val="22"/>
      <w:szCs w:val="22"/>
    </w:rPr>
  </w:style>
  <w:style w:type="paragraph" w:styleId="Wheaton-NormalText" w:customStyle="1">
    <w:name w:val="Wheaton - Normal Text"/>
    <w:basedOn w:val="ptiNORMAL"/>
    <w:link w:val="Wheaton-NormalTextChar"/>
    <w:qFormat w:val="1"/>
    <w:rsid w:val="00821F89"/>
    <w:pPr>
      <w:widowControl w:val="0"/>
      <w:tabs>
        <w:tab w:val="clear" w:pos="-720"/>
        <w:tab w:val="clear" w:pos="0"/>
        <w:tab w:val="clear" w:pos="360"/>
        <w:tab w:val="left" w:pos="900"/>
      </w:tabs>
      <w:overflowPunct w:val="0"/>
      <w:autoSpaceDE w:val="0"/>
      <w:autoSpaceDN w:val="0"/>
      <w:adjustRightInd w:val="0"/>
      <w:spacing w:after="120"/>
      <w:ind w:left="907"/>
      <w:textAlignment w:val="baseline"/>
    </w:pPr>
    <w:rPr>
      <w:color w:val="auto"/>
      <w:sz w:val="24"/>
      <w:szCs w:val="24"/>
      <w:lang w:bidi="en-US"/>
    </w:rPr>
  </w:style>
  <w:style w:type="character" w:styleId="Wheaton-NormalTextChar" w:customStyle="1">
    <w:name w:val="Wheaton - Normal Text Char"/>
    <w:link w:val="Wheaton-NormalText"/>
    <w:rsid w:val="00821F89"/>
    <w:rPr>
      <w:sz w:val="24"/>
      <w:szCs w:val="24"/>
      <w:lang w:bidi="en-US"/>
    </w:rPr>
  </w:style>
  <w:style w:type="paragraph" w:styleId="Wheaton-2Normal" w:customStyle="1">
    <w:name w:val="Wheaton - 2Normal"/>
    <w:basedOn w:val="Normal"/>
    <w:link w:val="Wheaton-2NormalChar"/>
    <w:qFormat w:val="1"/>
    <w:rsid w:val="00BD6484"/>
    <w:pPr>
      <w:spacing w:after="120"/>
      <w:ind w:left="540"/>
    </w:pPr>
    <w:rPr>
      <w:rFonts w:eastAsiaTheme="minorHAnsi"/>
      <w:color w:val="auto"/>
      <w:sz w:val="24"/>
      <w:szCs w:val="24"/>
    </w:rPr>
  </w:style>
  <w:style w:type="character" w:styleId="Wheaton-2NormalChar" w:customStyle="1">
    <w:name w:val="Wheaton - 2Normal Char"/>
    <w:basedOn w:val="DefaultParagraphFont"/>
    <w:link w:val="Wheaton-2Normal"/>
    <w:rsid w:val="00BD6484"/>
    <w:rPr>
      <w:rFonts w:eastAsiaTheme="minorHAnsi"/>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72.0" w:type="dxa"/>
        <w:left w:w="72.0" w:type="dxa"/>
        <w:bottom w:w="72.0" w:type="dxa"/>
        <w:right w:w="72.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72.0" w:type="dxa"/>
        <w:left w:w="72.0" w:type="dxa"/>
        <w:bottom w:w="72.0" w:type="dxa"/>
        <w:right w:w="72.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2">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3">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4">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5">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6">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7">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8">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9">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0">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1">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2">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3">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4">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2">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3">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4">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5">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6">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7">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8">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9">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0">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1">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2">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3">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4">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2">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3">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4">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5">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6">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7">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8">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9">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0">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1">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2">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3">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3">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4">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5">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6">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7">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8">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9">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10">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11">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12">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13">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14">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15">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1">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2">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3">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4">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5">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6">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7">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8">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9">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10">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11">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12">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13">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14">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15">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2">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3">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4">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5">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6">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7">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8">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9">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10">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11">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12">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13">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14">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15">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9QnXokGnd76JfATm40Q2c+a3YQ==">CgMxLjAyCGguZ2pkZ3hzMg5oLmdrbHRjanV0djYwcTIJaC4zem55c2g3MgloLjJldDkycDAyCWguM2R5NnZrbTIJaC4xdDNoNXNmMgloLjJzOGV5bzEyCWguMTdkcDh2dTIOaC5yMHJ3OTEyM2RpdWMyDmguaXM1cjhkdmtxMnliOAByITFPd2VKaXBGRl9XQjJWcG1lMnpyQXRwWmQ0cmdhLUp1dA==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2020-12-01T13:39:00Z</dcterms:created>
  <dc:creator>Mindy Maggio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bChkLibDB">
    <vt:lpwstr>-1</vt:lpwstr>
  </property>
  <property fmtid="{D5CDD505-2E9C-101B-9397-08002B2CF9AE}" pid="3" name="CUS_DocIDbchkClientNumber">
    <vt:lpwstr>0</vt:lpwstr>
  </property>
  <property fmtid="{D5CDD505-2E9C-101B-9397-08002B2CF9AE}" pid="4" name="CUS_DocIDbchkMatterNumber">
    <vt:lpwstr>0</vt:lpwstr>
  </property>
  <property fmtid="{D5CDD505-2E9C-101B-9397-08002B2CF9AE}" pid="5" name="CUS_DocIDbchkDocumentName">
    <vt:lpwstr>0</vt:lpwstr>
  </property>
  <property fmtid="{D5CDD505-2E9C-101B-9397-08002B2CF9AE}" pid="6" name="CUS_DocIDbchkAuthorName">
    <vt:lpwstr>0</vt:lpwstr>
  </property>
  <property fmtid="{D5CDD505-2E9C-101B-9397-08002B2CF9AE}" pid="7" name="CUS_DocIDbchkDocumentNumber">
    <vt:lpwstr>-1</vt:lpwstr>
  </property>
  <property fmtid="{D5CDD505-2E9C-101B-9397-08002B2CF9AE}" pid="8" name="CUS_DocIDbchkVersionNumber">
    <vt:lpwstr>-1</vt:lpwstr>
  </property>
  <property fmtid="{D5CDD505-2E9C-101B-9397-08002B2CF9AE}" pid="9" name="CUS_DocIDbchkDate">
    <vt:lpwstr>0</vt:lpwstr>
  </property>
  <property fmtid="{D5CDD505-2E9C-101B-9397-08002B2CF9AE}" pid="10" name="CUS_DocIDbchkTime">
    <vt:lpwstr>0</vt:lpwstr>
  </property>
  <property fmtid="{D5CDD505-2E9C-101B-9397-08002B2CF9AE}" pid="11" name="CUS_DocIDiPage">
    <vt:lpwstr>0</vt:lpwstr>
  </property>
  <property fmtid="{D5CDD505-2E9C-101B-9397-08002B2CF9AE}" pid="12" name="CUS_DocIDString">
    <vt:lpwstr>LACA_2675752.1</vt:lpwstr>
  </property>
  <property fmtid="{D5CDD505-2E9C-101B-9397-08002B2CF9AE}" pid="13" name="CUS_DocIDOperation">
    <vt:lpwstr>EVERY PAGE</vt:lpwstr>
  </property>
  <property fmtid="{D5CDD505-2E9C-101B-9397-08002B2CF9AE}" pid="14" name="ContentTypeId">
    <vt:lpwstr>0x0101001856B28C8819D54BA2857E1B0EFF1235</vt:lpwstr>
  </property>
</Properties>
</file>