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3E38" w:rsidRDefault="00F86782" w:rsidP="000C0600">
      <w:pPr>
        <w:jc w:val="center"/>
      </w:pPr>
      <w:r>
        <w:t>Chaparral High School</w:t>
      </w:r>
    </w:p>
    <w:p w:rsidR="0096258E" w:rsidRDefault="0096258E" w:rsidP="000C0600">
      <w:pPr>
        <w:jc w:val="center"/>
      </w:pPr>
      <w:r>
        <w:t>414 E. Ojai Ave., Ojai, CA 93023</w:t>
      </w:r>
    </w:p>
    <w:p w:rsidR="00F86782" w:rsidRDefault="00F86782" w:rsidP="000C0600">
      <w:pPr>
        <w:jc w:val="center"/>
      </w:pPr>
      <w:r>
        <w:t>Carpet Removal with Ceiling &amp; Floor Restoration Scope</w:t>
      </w:r>
    </w:p>
    <w:p w:rsidR="00F86782" w:rsidRDefault="00F86782" w:rsidP="000C0600">
      <w:pPr>
        <w:jc w:val="center"/>
      </w:pPr>
    </w:p>
    <w:p w:rsidR="00F86782" w:rsidRDefault="00F86782" w:rsidP="00F86782">
      <w:r>
        <w:t xml:space="preserve">Ojai Unified School District is accepting proposals on and informal basis to remove carpeting and restore existing hardwood flooring in the classrooms listed below.  </w:t>
      </w:r>
    </w:p>
    <w:p w:rsidR="00F86782" w:rsidRDefault="00F86782" w:rsidP="00F86782">
      <w:r>
        <w:t>Rooms 5,6,8,9 &amp; 10 (Note Room 7 has already been done)</w:t>
      </w:r>
    </w:p>
    <w:p w:rsidR="00F86782" w:rsidRDefault="00F86782" w:rsidP="00F86782">
      <w:r>
        <w:t>The work will consist of:</w:t>
      </w:r>
    </w:p>
    <w:p w:rsidR="00F86782" w:rsidRDefault="00F86782" w:rsidP="00F86782">
      <w:pPr>
        <w:pStyle w:val="ListParagraph"/>
        <w:numPr>
          <w:ilvl w:val="0"/>
          <w:numId w:val="1"/>
        </w:numPr>
      </w:pPr>
      <w:r>
        <w:t xml:space="preserve">Removing existing carpet which has been glued in place </w:t>
      </w:r>
    </w:p>
    <w:p w:rsidR="00F86782" w:rsidRDefault="00F86782" w:rsidP="00F86782">
      <w:pPr>
        <w:pStyle w:val="ListParagraph"/>
        <w:numPr>
          <w:ilvl w:val="0"/>
          <w:numId w:val="1"/>
        </w:numPr>
      </w:pPr>
      <w:r>
        <w:t>Disposal of carpet and associated items</w:t>
      </w:r>
    </w:p>
    <w:p w:rsidR="00F86782" w:rsidRDefault="00F86782" w:rsidP="00F86782">
      <w:pPr>
        <w:pStyle w:val="ListParagraph"/>
        <w:numPr>
          <w:ilvl w:val="0"/>
          <w:numId w:val="1"/>
        </w:numPr>
      </w:pPr>
      <w:r>
        <w:t>Removal of glue from existing hardwood flooring</w:t>
      </w:r>
    </w:p>
    <w:p w:rsidR="00F86782" w:rsidRDefault="00F86782" w:rsidP="00F86782">
      <w:pPr>
        <w:pStyle w:val="ListParagraph"/>
        <w:numPr>
          <w:ilvl w:val="0"/>
          <w:numId w:val="1"/>
        </w:numPr>
      </w:pPr>
      <w:r>
        <w:t>Sanding and prep hardwood floors for refinishing</w:t>
      </w:r>
    </w:p>
    <w:p w:rsidR="00F86782" w:rsidRDefault="00F86782" w:rsidP="00F86782">
      <w:pPr>
        <w:pStyle w:val="ListParagraph"/>
        <w:numPr>
          <w:ilvl w:val="0"/>
          <w:numId w:val="1"/>
        </w:numPr>
      </w:pPr>
      <w:r>
        <w:t>Refinish with approved clear floor finish (varnish)</w:t>
      </w:r>
    </w:p>
    <w:p w:rsidR="00F5331D" w:rsidRDefault="00F5331D" w:rsidP="00F86782">
      <w:pPr>
        <w:pStyle w:val="ListParagraph"/>
        <w:numPr>
          <w:ilvl w:val="0"/>
          <w:numId w:val="1"/>
        </w:numPr>
      </w:pPr>
      <w:r>
        <w:t>Removal of existing acoustical ceiling tiles (Hazmat compliant) and spray with a light surface of acoustical plaster (Popcorn ceiling)</w:t>
      </w:r>
    </w:p>
    <w:p w:rsidR="00F86782" w:rsidRDefault="00F86782" w:rsidP="00F86782">
      <w:r>
        <w:t>Inspections may be done by appointment up until August 23, 2019.  Bids are due by August 30.  Emailed bids are acceptable.  Final date and time for bid submission will be August 30 at 3:00 p.m.</w:t>
      </w:r>
    </w:p>
    <w:p w:rsidR="00A03DD5" w:rsidRDefault="00A03DD5" w:rsidP="00F86782"/>
    <w:p w:rsidR="00A03DD5" w:rsidRDefault="00A03DD5" w:rsidP="00F86782">
      <w:r>
        <w:t>Mandatory Job Walk Notes:</w:t>
      </w:r>
    </w:p>
    <w:p w:rsidR="00A03DD5" w:rsidRDefault="00A03DD5" w:rsidP="00F86782">
      <w:r>
        <w:t>Attended by CEC, David Todd and Tony Vacca Construction, John and Tony.</w:t>
      </w:r>
    </w:p>
    <w:p w:rsidR="00A03DD5" w:rsidRDefault="00A03DD5" w:rsidP="00A03DD5">
      <w:pPr>
        <w:jc w:val="center"/>
      </w:pPr>
      <w:r>
        <w:t>Addendum # 1</w:t>
      </w:r>
    </w:p>
    <w:p w:rsidR="00A03DD5" w:rsidRDefault="00A03DD5" w:rsidP="00A03DD5"/>
    <w:p w:rsidR="00A03DD5" w:rsidRDefault="00A03DD5" w:rsidP="00A03DD5">
      <w:pPr>
        <w:pStyle w:val="ListParagraph"/>
        <w:numPr>
          <w:ilvl w:val="0"/>
          <w:numId w:val="2"/>
        </w:numPr>
      </w:pPr>
      <w:r>
        <w:t xml:space="preserve"> What about the cove base where it meets the carpet.  Does that get removed?  Answer:  Yes.  Remove and replace with 6” cove base.</w:t>
      </w:r>
    </w:p>
    <w:p w:rsidR="00A03DD5" w:rsidRDefault="00A03DD5" w:rsidP="00A03DD5">
      <w:pPr>
        <w:pStyle w:val="ListParagraph"/>
        <w:numPr>
          <w:ilvl w:val="0"/>
          <w:numId w:val="2"/>
        </w:numPr>
      </w:pPr>
      <w:r>
        <w:t>Who will remove the furniture?  Answer: Contractor is responsible for removal and returning furniture to each room.</w:t>
      </w:r>
    </w:p>
    <w:p w:rsidR="00A03DD5" w:rsidRDefault="00A03DD5" w:rsidP="00A03DD5">
      <w:pPr>
        <w:pStyle w:val="ListParagraph"/>
        <w:numPr>
          <w:ilvl w:val="0"/>
          <w:numId w:val="2"/>
        </w:numPr>
      </w:pPr>
      <w:r>
        <w:t>What about drywall cut-ins at the lights and other fixtures? Answer:  This is acceptable and should be mudded and/or taped to create a paintable surface.</w:t>
      </w:r>
    </w:p>
    <w:p w:rsidR="00A03DD5" w:rsidRDefault="00A03DD5" w:rsidP="00A03DD5">
      <w:pPr>
        <w:pStyle w:val="ListParagraph"/>
        <w:numPr>
          <w:ilvl w:val="0"/>
          <w:numId w:val="2"/>
        </w:numPr>
      </w:pPr>
      <w:r>
        <w:t xml:space="preserve">What are the work access hours and days?  Answer: There will be a </w:t>
      </w:r>
      <w:proofErr w:type="gramStart"/>
      <w:r>
        <w:t>9 day</w:t>
      </w:r>
      <w:proofErr w:type="gramEnd"/>
      <w:r>
        <w:t xml:space="preserve"> window of uninterrupted access from November 23 – December 1.  An additional window from December 21 </w:t>
      </w:r>
      <w:proofErr w:type="gramStart"/>
      <w:r>
        <w:t>-  January</w:t>
      </w:r>
      <w:proofErr w:type="gramEnd"/>
      <w:r>
        <w:t xml:space="preserve"> 5 is available.  It is recommended to consider doing the ceilings at least in November, and possibly do the carpet / flooring work in December at the year-end break.</w:t>
      </w:r>
    </w:p>
    <w:p w:rsidR="00A03DD5" w:rsidRDefault="00A03DD5" w:rsidP="00A03DD5">
      <w:pPr>
        <w:pStyle w:val="ListParagraph"/>
        <w:numPr>
          <w:ilvl w:val="0"/>
          <w:numId w:val="2"/>
        </w:numPr>
      </w:pPr>
      <w:r>
        <w:t>Do the walls get painted?  Answer: No.  There is no plan to paint the walls.</w:t>
      </w:r>
    </w:p>
    <w:p w:rsidR="00A03DD5" w:rsidRDefault="00A03DD5" w:rsidP="00A03DD5">
      <w:pPr>
        <w:pStyle w:val="ListParagraph"/>
        <w:numPr>
          <w:ilvl w:val="0"/>
          <w:numId w:val="2"/>
        </w:numPr>
      </w:pPr>
      <w:r>
        <w:t>What about built-in cabinets.  Do they get removed?  Answer:  No.  Built-in cabinets and fixtures remain.</w:t>
      </w:r>
    </w:p>
    <w:p w:rsidR="00A03DD5" w:rsidRDefault="00A03DD5" w:rsidP="00A03DD5">
      <w:pPr>
        <w:pStyle w:val="ListParagraph"/>
        <w:numPr>
          <w:ilvl w:val="0"/>
          <w:numId w:val="2"/>
        </w:numPr>
      </w:pPr>
      <w:r>
        <w:lastRenderedPageBreak/>
        <w:t>Can we drywall over the existing ceiling tiles rather than remove with abatement?  Answer: Yes.  Discussion led us to prefer drywall to the original idea of remove tile and spray acoustical ceiling plaster.</w:t>
      </w:r>
    </w:p>
    <w:p w:rsidR="00A03DD5" w:rsidRDefault="00A03DD5" w:rsidP="00A03DD5">
      <w:pPr>
        <w:pStyle w:val="ListParagraph"/>
        <w:numPr>
          <w:ilvl w:val="0"/>
          <w:numId w:val="2"/>
        </w:numPr>
      </w:pPr>
      <w:r>
        <w:t>Who paints the ceiling drywall following installation?  Answer: The painting of new drywall should be included in the contractor’s scope and color to be approved prior to painting.</w:t>
      </w:r>
    </w:p>
    <w:p w:rsidR="00A03DD5" w:rsidRDefault="00A03DD5" w:rsidP="00A03DD5">
      <w:pPr>
        <w:pStyle w:val="ListParagraph"/>
        <w:numPr>
          <w:ilvl w:val="0"/>
          <w:numId w:val="2"/>
        </w:numPr>
      </w:pPr>
      <w:r>
        <w:t>What about room 7?  Answer:  Room 7 floor is done.  Ceiling scope only.</w:t>
      </w:r>
    </w:p>
    <w:p w:rsidR="00A03DD5" w:rsidRDefault="00A03DD5" w:rsidP="00A03DD5">
      <w:pPr>
        <w:pStyle w:val="ListParagraph"/>
        <w:numPr>
          <w:ilvl w:val="0"/>
          <w:numId w:val="2"/>
        </w:numPr>
      </w:pPr>
      <w:r>
        <w:t>What about room 7A? Answer: A ‘T’ bar ceiling remains.  Floor scope only.</w:t>
      </w:r>
    </w:p>
    <w:p w:rsidR="00A03DD5" w:rsidRDefault="00A03DD5" w:rsidP="00A03DD5">
      <w:pPr>
        <w:pStyle w:val="ListParagraph"/>
        <w:numPr>
          <w:ilvl w:val="0"/>
          <w:numId w:val="2"/>
        </w:numPr>
      </w:pPr>
      <w:r>
        <w:t>What about using a ‘T’ bar ceiling instead of drywall?  Answer:  No.  We prefer drywall.</w:t>
      </w:r>
    </w:p>
    <w:p w:rsidR="00A03DD5" w:rsidRDefault="00A03DD5" w:rsidP="00A03DD5">
      <w:pPr>
        <w:pStyle w:val="ListParagraph"/>
        <w:numPr>
          <w:ilvl w:val="0"/>
          <w:numId w:val="2"/>
        </w:numPr>
      </w:pPr>
      <w:r>
        <w:t>What about room 10?  There is tile on the upper 4 ft of office walls that gets covered in drywall in addition to the ceiling scope.</w:t>
      </w:r>
    </w:p>
    <w:p w:rsidR="00A03DD5" w:rsidRDefault="0077753A" w:rsidP="00A03DD5">
      <w:pPr>
        <w:pStyle w:val="ListParagraph"/>
        <w:numPr>
          <w:ilvl w:val="0"/>
          <w:numId w:val="2"/>
        </w:numPr>
      </w:pPr>
      <w:r>
        <w:t>Can we get a floor plan of this building wing?  Answer:  Yes…we are in the process of looking up the information and will post on the registry as soon as available.</w:t>
      </w:r>
    </w:p>
    <w:p w:rsidR="0077753A" w:rsidRDefault="0077753A" w:rsidP="00A03DD5">
      <w:pPr>
        <w:pStyle w:val="ListParagraph"/>
        <w:numPr>
          <w:ilvl w:val="0"/>
          <w:numId w:val="2"/>
        </w:numPr>
      </w:pPr>
      <w:r>
        <w:t>What about a bond?  Answer: For bids under $ 25K no bond is required.  For over $ 25k a bid bond is required of bidders, and a performance bond by the contractor who is awarded the project.  This is per the CUPCCAA requirements.</w:t>
      </w:r>
      <w:bookmarkStart w:id="0" w:name="_GoBack"/>
      <w:bookmarkEnd w:id="0"/>
    </w:p>
    <w:p w:rsidR="00A03DD5" w:rsidRDefault="00A03DD5" w:rsidP="00F86782"/>
    <w:p w:rsidR="00F86782" w:rsidRDefault="00F86782" w:rsidP="00F86782"/>
    <w:sectPr w:rsidR="00F867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377F6F"/>
    <w:multiLevelType w:val="hybridMultilevel"/>
    <w:tmpl w:val="0BA2A4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2642F5"/>
    <w:multiLevelType w:val="hybridMultilevel"/>
    <w:tmpl w:val="66C407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600"/>
    <w:rsid w:val="000C0600"/>
    <w:rsid w:val="0077753A"/>
    <w:rsid w:val="008D3E38"/>
    <w:rsid w:val="0096258E"/>
    <w:rsid w:val="00A03DD5"/>
    <w:rsid w:val="00A1147D"/>
    <w:rsid w:val="00F5331D"/>
    <w:rsid w:val="00F867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1DB57"/>
  <w15:chartTrackingRefBased/>
  <w15:docId w15:val="{5CD7607E-0B7D-4EFF-B822-376E53304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67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2</Pages>
  <Words>467</Words>
  <Characters>2663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Ojai Unified School District</Company>
  <LinksUpToDate>false</LinksUpToDate>
  <CharactersWithSpaces>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White</dc:creator>
  <cp:keywords/>
  <dc:description/>
  <cp:lastModifiedBy>Alan White</cp:lastModifiedBy>
  <cp:revision>3</cp:revision>
  <cp:lastPrinted>2019-08-21T21:52:00Z</cp:lastPrinted>
  <dcterms:created xsi:type="dcterms:W3CDTF">2019-08-22T16:08:00Z</dcterms:created>
  <dcterms:modified xsi:type="dcterms:W3CDTF">2019-08-22T16:59:00Z</dcterms:modified>
</cp:coreProperties>
</file>