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06D0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SPECIFICATIONS</w:t>
      </w:r>
    </w:p>
    <w:p w14:paraId="0D12B3CE" w14:textId="5CAE78DE" w:rsidR="000D3DFB" w:rsidRDefault="00366E99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ERFP 19-03</w:t>
      </w:r>
    </w:p>
    <w:p w14:paraId="3F75307A" w14:textId="51EB9EBB" w:rsidR="00653464" w:rsidRDefault="00366E99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CHROMEBOOKS AND CHARGING CART</w:t>
      </w:r>
    </w:p>
    <w:p w14:paraId="2188AF31" w14:textId="77777777" w:rsidR="000D3DFB" w:rsidRDefault="000D3DFB" w:rsidP="000D3DFB">
      <w:pPr>
        <w:adjustRightInd w:val="0"/>
        <w:spacing w:line="260" w:lineRule="exact"/>
        <w:ind w:left="1080"/>
        <w:jc w:val="center"/>
        <w:rPr>
          <w:rFonts w:ascii="Arial" w:hAnsi="Arial" w:cs="Arial"/>
          <w:b/>
          <w:sz w:val="20"/>
        </w:rPr>
      </w:pPr>
    </w:p>
    <w:p w14:paraId="13B5BDF9" w14:textId="72DFF3BF" w:rsidR="000D3DFB" w:rsidRDefault="00366E99" w:rsidP="000D3DFB">
      <w:pPr>
        <w:spacing w:line="260" w:lineRule="exact"/>
        <w:ind w:left="93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SPECIFICATIONS</w:t>
      </w:r>
      <w:r w:rsidR="000D3DFB">
        <w:rPr>
          <w:rFonts w:ascii="Arial" w:hAnsi="Arial" w:cs="Arial"/>
          <w:b/>
          <w:sz w:val="20"/>
        </w:rPr>
        <w:t>:</w:t>
      </w:r>
      <w:r w:rsidR="000D3DFB">
        <w:rPr>
          <w:rFonts w:ascii="Arial" w:hAnsi="Arial" w:cs="Arial"/>
          <w:sz w:val="20"/>
        </w:rPr>
        <w:t xml:space="preserve">  </w:t>
      </w:r>
    </w:p>
    <w:p w14:paraId="3E45C4C3" w14:textId="77777777" w:rsidR="00B67092" w:rsidRDefault="00B67092" w:rsidP="000D3DFB">
      <w:pPr>
        <w:spacing w:line="260" w:lineRule="exact"/>
        <w:ind w:left="936"/>
        <w:rPr>
          <w:rFonts w:ascii="Arial" w:hAnsi="Arial" w:cs="Arial"/>
          <w:sz w:val="20"/>
        </w:rPr>
      </w:pPr>
    </w:p>
    <w:p w14:paraId="59D9C4BA" w14:textId="479EF69F" w:rsidR="00733022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JCSS seeks to purchase </w:t>
      </w:r>
      <w:proofErr w:type="spellStart"/>
      <w:r>
        <w:rPr>
          <w:rFonts w:ascii="Arial" w:hAnsi="Arial" w:cs="Arial"/>
          <w:sz w:val="20"/>
        </w:rPr>
        <w:t>chromebooks</w:t>
      </w:r>
      <w:proofErr w:type="spellEnd"/>
      <w:r>
        <w:rPr>
          <w:rFonts w:ascii="Arial" w:hAnsi="Arial" w:cs="Arial"/>
          <w:sz w:val="20"/>
        </w:rPr>
        <w:t xml:space="preserve"> and charging carts.</w:t>
      </w:r>
    </w:p>
    <w:p w14:paraId="5285608A" w14:textId="3210314A" w:rsidR="00A94903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Quantity: 34 </w:t>
      </w:r>
      <w:proofErr w:type="spellStart"/>
      <w:r>
        <w:rPr>
          <w:rFonts w:ascii="Arial" w:hAnsi="Arial" w:cs="Arial"/>
          <w:sz w:val="20"/>
        </w:rPr>
        <w:t>chromebooks</w:t>
      </w:r>
      <w:proofErr w:type="spellEnd"/>
    </w:p>
    <w:p w14:paraId="323FBC13" w14:textId="2B02CDA0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proofErr w:type="gramStart"/>
      <w:r>
        <w:rPr>
          <w:rFonts w:ascii="Arial" w:hAnsi="Arial" w:cs="Arial"/>
          <w:sz w:val="20"/>
        </w:rPr>
        <w:t>4</w:t>
      </w:r>
      <w:proofErr w:type="gramEnd"/>
      <w:r>
        <w:rPr>
          <w:rFonts w:ascii="Arial" w:hAnsi="Arial" w:cs="Arial"/>
          <w:sz w:val="20"/>
        </w:rPr>
        <w:t xml:space="preserve"> charging carts</w:t>
      </w:r>
    </w:p>
    <w:p w14:paraId="74BB5864" w14:textId="523AF368" w:rsidR="00653464" w:rsidRDefault="00653464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98B905" w14:textId="72EA98E4" w:rsidR="00653464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Minimum Specifications</w:t>
      </w:r>
      <w:r>
        <w:rPr>
          <w:rFonts w:ascii="Arial" w:hAnsi="Arial" w:cs="Arial"/>
          <w:sz w:val="20"/>
        </w:rPr>
        <w:t>:</w:t>
      </w:r>
    </w:p>
    <w:p w14:paraId="2CF85AF1" w14:textId="4EC5899F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0B3D69D6" w14:textId="5B44ADFD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Lenovo 100e Chromebook 81ER-Celeron N3350/1.1 GHz- Chrome OS- 4GB RAM- 32GB </w:t>
      </w:r>
      <w:proofErr w:type="spellStart"/>
      <w:r>
        <w:rPr>
          <w:rFonts w:ascii="Arial" w:hAnsi="Arial" w:cs="Arial"/>
          <w:sz w:val="20"/>
        </w:rPr>
        <w:t>eMMC</w:t>
      </w:r>
      <w:proofErr w:type="spellEnd"/>
      <w:r>
        <w:rPr>
          <w:rFonts w:ascii="Arial" w:hAnsi="Arial" w:cs="Arial"/>
          <w:sz w:val="20"/>
        </w:rPr>
        <w:t>- 11.6” 1366 x 768 (H) – HD Graphics 500 – Wi-Fi, Bluetooth- black.</w:t>
      </w:r>
    </w:p>
    <w:p w14:paraId="74D3A596" w14:textId="40ACEF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MPN: 81ER0002US</w:t>
      </w:r>
    </w:p>
    <w:p w14:paraId="2A1808CA" w14:textId="77160738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31FE762" w14:textId="611393E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Google Chrome OS Management Console – License – academic</w:t>
      </w:r>
    </w:p>
    <w:p w14:paraId="357B8CC3" w14:textId="471DBF96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217ED31C" w14:textId="77777777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AVerCharge</w:t>
      </w:r>
      <w:proofErr w:type="spellEnd"/>
      <w:r>
        <w:rPr>
          <w:rFonts w:ascii="Arial" w:hAnsi="Arial" w:cs="Arial"/>
          <w:sz w:val="20"/>
        </w:rPr>
        <w:t xml:space="preserve"> C30i+ - Cart for 30 tablets / notebooks – lockable – screen size: up to 15’ – </w:t>
      </w:r>
      <w:proofErr w:type="gramStart"/>
      <w:r>
        <w:rPr>
          <w:rFonts w:ascii="Arial" w:hAnsi="Arial" w:cs="Arial"/>
          <w:sz w:val="20"/>
        </w:rPr>
        <w:t>output:</w:t>
      </w:r>
      <w:proofErr w:type="gramEnd"/>
      <w:r>
        <w:rPr>
          <w:rFonts w:ascii="Arial" w:hAnsi="Arial" w:cs="Arial"/>
          <w:sz w:val="20"/>
        </w:rPr>
        <w:t xml:space="preserve"> AC 100-120/200 – 240 V; with 4 casters- 5” Caster size</w:t>
      </w:r>
    </w:p>
    <w:p w14:paraId="5B4BBFF2" w14:textId="6EC1F271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 MPN: CHRGC30I+</w:t>
      </w:r>
    </w:p>
    <w:p w14:paraId="749F058D" w14:textId="13A4F952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</w:p>
    <w:p w14:paraId="3AFD8572" w14:textId="04C4BAB3" w:rsidR="00366E99" w:rsidRDefault="00366E99" w:rsidP="000D3DFB">
      <w:pPr>
        <w:spacing w:line="260" w:lineRule="exact"/>
        <w:ind w:left="1440"/>
        <w:rPr>
          <w:rFonts w:ascii="Arial" w:hAnsi="Arial" w:cs="Arial"/>
          <w:sz w:val="20"/>
        </w:rPr>
      </w:pPr>
      <w:r w:rsidRPr="00366E99">
        <w:rPr>
          <w:rFonts w:ascii="Arial" w:hAnsi="Arial" w:cs="Arial"/>
          <w:b/>
          <w:sz w:val="20"/>
        </w:rPr>
        <w:t>No.  We will not accept alternates</w:t>
      </w:r>
      <w:r>
        <w:rPr>
          <w:rFonts w:ascii="Arial" w:hAnsi="Arial" w:cs="Arial"/>
          <w:sz w:val="20"/>
        </w:rPr>
        <w:t>.</w:t>
      </w:r>
    </w:p>
    <w:sectPr w:rsidR="0036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4ADB"/>
    <w:multiLevelType w:val="hybridMultilevel"/>
    <w:tmpl w:val="DB387182"/>
    <w:lvl w:ilvl="0" w:tplc="B5E49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BF4271"/>
    <w:multiLevelType w:val="hybridMultilevel"/>
    <w:tmpl w:val="47306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FB"/>
    <w:rsid w:val="000D3DFB"/>
    <w:rsid w:val="00112810"/>
    <w:rsid w:val="001D6167"/>
    <w:rsid w:val="0022757F"/>
    <w:rsid w:val="00366E99"/>
    <w:rsid w:val="004A6020"/>
    <w:rsid w:val="00524E41"/>
    <w:rsid w:val="00653464"/>
    <w:rsid w:val="00665222"/>
    <w:rsid w:val="00733022"/>
    <w:rsid w:val="00751C2A"/>
    <w:rsid w:val="00A11F4B"/>
    <w:rsid w:val="00A133FD"/>
    <w:rsid w:val="00A94903"/>
    <w:rsid w:val="00A979F6"/>
    <w:rsid w:val="00B52144"/>
    <w:rsid w:val="00B67092"/>
    <w:rsid w:val="00C13C71"/>
    <w:rsid w:val="00D7082C"/>
    <w:rsid w:val="00F5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5A3C"/>
  <w15:chartTrackingRefBased/>
  <w15:docId w15:val="{648B520F-7660-45A6-B4B0-C2888FC8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D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cp:lastPrinted>2018-09-04T18:52:00Z</cp:lastPrinted>
  <dcterms:created xsi:type="dcterms:W3CDTF">2018-10-15T17:51:00Z</dcterms:created>
  <dcterms:modified xsi:type="dcterms:W3CDTF">2018-10-15T17:51:00Z</dcterms:modified>
</cp:coreProperties>
</file>