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F827A2" w:rsidP="006C3BC7">
            <w:pPr>
              <w:pStyle w:val="Heading2"/>
              <w:rPr>
                <w:sz w:val="24"/>
                <w:szCs w:val="24"/>
              </w:rPr>
            </w:pPr>
            <w:bookmarkStart w:id="0" w:name="_GoBack"/>
            <w:bookmarkEnd w:id="0"/>
            <w:r>
              <w:rPr>
                <w:noProof/>
              </w:rPr>
              <w:drawing>
                <wp:inline distT="0" distB="0" distL="0" distR="0" wp14:anchorId="17A61C31" wp14:editId="5A945133">
                  <wp:extent cx="1057275" cy="990600"/>
                  <wp:effectExtent l="0" t="0" r="952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7275" cy="990600"/>
                          </a:xfrm>
                          <a:prstGeom prst="rect">
                            <a:avLst/>
                          </a:prstGeom>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F827A2" w:rsidRPr="00F827A2">
        <w:rPr>
          <w:rFonts w:ascii="Times" w:hAnsi="Times" w:cs="Times"/>
          <w:b/>
          <w:spacing w:val="-3"/>
          <w:sz w:val="24"/>
          <w:szCs w:val="24"/>
        </w:rPr>
        <w:t>SN-1019-Kitchen Equipment</w:t>
      </w:r>
      <w:r w:rsidR="00D651BA" w:rsidRPr="00B46FC3">
        <w:rPr>
          <w:rFonts w:ascii="Times" w:hAnsi="Times" w:cs="Times"/>
          <w:b/>
          <w:spacing w:val="-3"/>
          <w:sz w:val="24"/>
          <w:szCs w:val="24"/>
        </w:rPr>
        <w:tab/>
        <w:t xml:space="preserve">Date: </w:t>
      </w:r>
      <w:r w:rsidR="00F827A2">
        <w:rPr>
          <w:rFonts w:ascii="Times" w:hAnsi="Times" w:cs="Times"/>
          <w:b/>
          <w:spacing w:val="-3"/>
          <w:sz w:val="24"/>
          <w:szCs w:val="24"/>
        </w:rPr>
        <w:t>October 4, 2019</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6D1374">
        <w:rPr>
          <w:rFonts w:ascii="Georgia" w:hAnsi="Georgia" w:cs="Times"/>
          <w:b/>
          <w:bCs/>
          <w:color w:val="FF0000"/>
        </w:rPr>
        <w:t xml:space="preserve">Friday, </w:t>
      </w:r>
      <w:r w:rsidR="00FB48DB">
        <w:rPr>
          <w:rFonts w:ascii="Georgia" w:hAnsi="Georgia" w:cs="Times"/>
          <w:b/>
          <w:bCs/>
          <w:color w:val="FF0000"/>
        </w:rPr>
        <w:t>October 18, 2019</w:t>
      </w:r>
      <w:r w:rsidR="006D1374">
        <w:rPr>
          <w:rFonts w:ascii="Georgia" w:hAnsi="Georgia" w:cs="Times"/>
          <w:b/>
          <w:bCs/>
          <w:color w:val="FF0000"/>
        </w:rPr>
        <w:t xml:space="preserve"> @ 10am</w:t>
      </w:r>
      <w:r w:rsidR="00F827A2">
        <w:rPr>
          <w:rFonts w:ascii="Georgia" w:hAnsi="Georgia" w:cs="Times"/>
          <w:b/>
          <w:bCs/>
          <w:color w:val="FF0000"/>
        </w:rPr>
        <w:t xml:space="preserve"> </w:t>
      </w:r>
    </w:p>
    <w:p w:rsidR="005F6DED"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p>
    <w:p w:rsidR="001E70E4" w:rsidRPr="00A4426D" w:rsidRDefault="00FB48DB" w:rsidP="001E70E4">
      <w:pPr>
        <w:kinsoku w:val="0"/>
        <w:overflowPunct w:val="0"/>
        <w:autoSpaceDE/>
        <w:autoSpaceDN/>
        <w:adjustRightInd/>
        <w:spacing w:before="40" w:after="232" w:line="230" w:lineRule="exact"/>
        <w:jc w:val="both"/>
        <w:textAlignment w:val="baseline"/>
        <w:rPr>
          <w:rFonts w:ascii="Georgia" w:hAnsi="Georgia" w:cs="Times"/>
          <w:b/>
          <w:bCs/>
          <w:sz w:val="24"/>
          <w:szCs w:val="24"/>
        </w:rPr>
      </w:pPr>
      <w:r>
        <w:rPr>
          <w:rFonts w:ascii="Georgia" w:hAnsi="Georgia" w:cs="Times"/>
          <w:b/>
          <w:bCs/>
          <w:sz w:val="24"/>
          <w:szCs w:val="24"/>
        </w:rPr>
        <w:t xml:space="preserve">RFQ for Kitchen Equipment for new training kitchen </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INSTRUCTIONS: Si</w:t>
      </w:r>
      <w:r w:rsidR="00FB48DB">
        <w:rPr>
          <w:rFonts w:ascii="Georgia" w:hAnsi="Georgia" w:cs="Times"/>
          <w:spacing w:val="-4"/>
        </w:rPr>
        <w:t>gned quotes may be e-</w:t>
      </w:r>
      <w:proofErr w:type="gramStart"/>
      <w:r w:rsidR="00FB48DB">
        <w:rPr>
          <w:rFonts w:ascii="Georgia" w:hAnsi="Georgia" w:cs="Times"/>
          <w:spacing w:val="-4"/>
        </w:rPr>
        <w:t xml:space="preserve">mailed </w:t>
      </w:r>
      <w:r w:rsidRPr="00D45292">
        <w:rPr>
          <w:rFonts w:ascii="Georgia" w:hAnsi="Georgia" w:cs="Times"/>
          <w:spacing w:val="-4"/>
        </w:rPr>
        <w:t xml:space="preserve"> to</w:t>
      </w:r>
      <w:proofErr w:type="gramEnd"/>
      <w:r w:rsidRPr="00D45292">
        <w:rPr>
          <w:rFonts w:ascii="Georgia" w:hAnsi="Georgia" w:cs="Times"/>
          <w:spacing w:val="-4"/>
        </w:rPr>
        <w:t xml:space="preserve"> the attention of </w:t>
      </w:r>
      <w:r w:rsidR="00FB48DB">
        <w:rPr>
          <w:rFonts w:ascii="Georgia" w:hAnsi="Georgia" w:cs="Times"/>
          <w:spacing w:val="-4"/>
        </w:rPr>
        <w:t xml:space="preserve">Ellen Fitch </w:t>
      </w:r>
      <w:r w:rsidRPr="00D45292">
        <w:rPr>
          <w:rFonts w:ascii="Georgia" w:hAnsi="Georgia" w:cs="Times"/>
          <w:spacing w:val="-4"/>
        </w:rPr>
        <w:t xml:space="preserve"> at the below </w:t>
      </w:r>
      <w:r w:rsidR="00FB48DB">
        <w:rPr>
          <w:rFonts w:ascii="Georgia" w:hAnsi="Georgia" w:cs="Times"/>
          <w:spacing w:val="-4"/>
        </w:rPr>
        <w:t xml:space="preserve">email </w:t>
      </w:r>
      <w:r w:rsidRPr="00D45292">
        <w:rPr>
          <w:rFonts w:ascii="Georgia" w:hAnsi="Georgia" w:cs="Times"/>
          <w:spacing w:val="-4"/>
        </w:rPr>
        <w:t>address</w:t>
      </w:r>
      <w:r w:rsidR="00FB48DB">
        <w:rPr>
          <w:rFonts w:ascii="Georgia" w:hAnsi="Georgia" w:cs="Times"/>
          <w:spacing w:val="-4"/>
        </w:rPr>
        <w:t xml:space="preserve"> or physical address</w:t>
      </w:r>
      <w:r w:rsidRPr="00D45292">
        <w:rPr>
          <w:rFonts w:ascii="Georgia" w:hAnsi="Georgia" w:cs="Times"/>
          <w:spacing w:val="-4"/>
        </w:rPr>
        <w:t>.</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9"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FB48DB" w:rsidRDefault="00F827A2" w:rsidP="00FB48DB">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Pr>
                <w:rFonts w:ascii="Georgia" w:hAnsi="Georgia" w:cs="Times"/>
                <w:b/>
                <w:bCs/>
                <w:spacing w:val="17"/>
                <w:sz w:val="22"/>
                <w:szCs w:val="22"/>
              </w:rPr>
              <w:t xml:space="preserve">Ellen Fitch </w:t>
            </w:r>
            <w:r w:rsidR="00FB48DB">
              <w:rPr>
                <w:rFonts w:ascii="Georgia" w:hAnsi="Georgia" w:cs="Times"/>
                <w:b/>
                <w:bCs/>
                <w:spacing w:val="17"/>
                <w:sz w:val="22"/>
                <w:szCs w:val="22"/>
              </w:rPr>
              <w:t xml:space="preserve">at 611 Colleton Loop Walterboro, SC 29488 or email to </w:t>
            </w:r>
            <w:hyperlink r:id="rId10" w:history="1">
              <w:r w:rsidR="00FB48DB" w:rsidRPr="00507E90">
                <w:rPr>
                  <w:rStyle w:val="Hyperlink"/>
                  <w:rFonts w:ascii="Georgia" w:hAnsi="Georgia" w:cs="Times"/>
                  <w:b/>
                  <w:bCs/>
                  <w:spacing w:val="17"/>
                  <w:sz w:val="22"/>
                  <w:szCs w:val="22"/>
                </w:rPr>
                <w:t>efitch@colleton.k12.sc.us</w:t>
              </w:r>
            </w:hyperlink>
            <w:r w:rsidR="00FB48DB">
              <w:rPr>
                <w:rFonts w:ascii="Georgia" w:hAnsi="Georgia" w:cs="Times"/>
                <w:b/>
                <w:bCs/>
                <w:spacing w:val="17"/>
                <w:sz w:val="22"/>
                <w:szCs w:val="22"/>
              </w:rPr>
              <w:t xml:space="preserve"> and Teresa Roberson at </w:t>
            </w:r>
            <w:hyperlink r:id="rId11" w:history="1">
              <w:r w:rsidR="00FB48DB" w:rsidRPr="00507E90">
                <w:rPr>
                  <w:rStyle w:val="Hyperlink"/>
                  <w:rFonts w:ascii="Georgia" w:hAnsi="Georgia" w:cs="Times"/>
                  <w:b/>
                  <w:bCs/>
                  <w:spacing w:val="17"/>
                  <w:sz w:val="22"/>
                  <w:szCs w:val="22"/>
                </w:rPr>
                <w:t>troberson@colleton.k12.sc.us</w:t>
              </w:r>
            </w:hyperlink>
          </w:p>
          <w:p w:rsidR="00935AE4" w:rsidRDefault="009F020F" w:rsidP="00FB48DB">
            <w:pPr>
              <w:kinsoku w:val="0"/>
              <w:overflowPunct w:val="0"/>
              <w:autoSpaceDE/>
              <w:autoSpaceDN/>
              <w:adjustRightInd/>
              <w:spacing w:before="244" w:line="251" w:lineRule="exact"/>
              <w:ind w:right="90"/>
              <w:textAlignment w:val="baseline"/>
              <w:rPr>
                <w:rFonts w:ascii="Georgia" w:hAnsi="Georgia" w:cs="Times"/>
                <w:b/>
                <w:bCs/>
                <w:spacing w:val="17"/>
                <w:sz w:val="22"/>
                <w:szCs w:val="22"/>
              </w:rPr>
            </w:pPr>
            <w:r w:rsidRPr="0097329A">
              <w:rPr>
                <w:rFonts w:ascii="Georgia" w:hAnsi="Georgia" w:cs="Times"/>
                <w:b/>
                <w:bCs/>
                <w:spacing w:val="17"/>
                <w:sz w:val="22"/>
                <w:szCs w:val="22"/>
              </w:rPr>
              <w:t>Phone:843-</w:t>
            </w:r>
            <w:r w:rsidR="00FB48DB">
              <w:rPr>
                <w:rFonts w:ascii="Georgia" w:hAnsi="Georgia" w:cs="Times"/>
                <w:b/>
                <w:bCs/>
                <w:spacing w:val="17"/>
                <w:sz w:val="22"/>
                <w:szCs w:val="22"/>
              </w:rPr>
              <w:t>782-0039</w:t>
            </w:r>
            <w:r w:rsidRPr="0097329A">
              <w:rPr>
                <w:rFonts w:ascii="Georgia" w:hAnsi="Georgia" w:cs="Times"/>
                <w:b/>
                <w:bCs/>
                <w:spacing w:val="17"/>
                <w:sz w:val="22"/>
                <w:szCs w:val="22"/>
              </w:rPr>
              <w:t xml:space="preserve"> </w:t>
            </w:r>
          </w:p>
          <w:p w:rsidR="009F020F" w:rsidRPr="0097329A" w:rsidRDefault="009F020F" w:rsidP="00FB48DB">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p>
        </w:tc>
        <w:tc>
          <w:tcPr>
            <w:tcW w:w="4589" w:type="dxa"/>
          </w:tcPr>
          <w:p w:rsidR="009F020F" w:rsidRDefault="008A1E36"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Conference/</w:t>
            </w:r>
            <w:r w:rsidR="009F020F" w:rsidRPr="0097329A">
              <w:rPr>
                <w:rFonts w:ascii="Georgia" w:hAnsi="Georgia" w:cs="Times"/>
                <w:sz w:val="22"/>
                <w:szCs w:val="22"/>
              </w:rPr>
              <w:t xml:space="preserve">Site </w:t>
            </w:r>
            <w:r>
              <w:rPr>
                <w:rFonts w:ascii="Georgia" w:hAnsi="Georgia" w:cs="Times"/>
                <w:sz w:val="22"/>
                <w:szCs w:val="22"/>
              </w:rPr>
              <w:t>Vis</w:t>
            </w:r>
            <w:r w:rsidR="009F020F" w:rsidRPr="0097329A">
              <w:rPr>
                <w:rFonts w:ascii="Georgia" w:hAnsi="Georgia" w:cs="Times"/>
                <w:sz w:val="22"/>
                <w:szCs w:val="22"/>
              </w:rPr>
              <w:t>it:</w:t>
            </w:r>
            <w:r w:rsidR="00EC2BFA">
              <w:rPr>
                <w:rFonts w:ascii="Georgia" w:hAnsi="Georgia" w:cs="Times"/>
                <w:sz w:val="22"/>
                <w:szCs w:val="22"/>
              </w:rPr>
              <w:t xml:space="preserve">                         N/A</w:t>
            </w: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SUBMIT QUESTIONS TO THE BELOW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FB48DB">
        <w:rPr>
          <w:rFonts w:ascii="Georgia" w:hAnsi="Georgia" w:cs="Times"/>
          <w:b/>
          <w:bCs/>
          <w:color w:val="FF0000"/>
          <w:spacing w:val="-3"/>
        </w:rPr>
        <w:t>October 13, 2019</w:t>
      </w:r>
      <w:r w:rsidR="006D1374">
        <w:rPr>
          <w:rFonts w:ascii="Georgia" w:hAnsi="Georgia" w:cs="Times"/>
          <w:b/>
          <w:bCs/>
          <w:color w:val="FF0000"/>
          <w:spacing w:val="-3"/>
        </w:rPr>
        <w:t xml:space="preserve"> @ 10am</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r>
      <w:proofErr w:type="gramStart"/>
      <w:r w:rsidRPr="00904D67">
        <w:rPr>
          <w:rFonts w:ascii="Georgia" w:hAnsi="Georgia" w:cs="Times"/>
          <w:sz w:val="22"/>
          <w:szCs w:val="22"/>
        </w:rPr>
        <w:t>NO</w:t>
      </w:r>
      <w:proofErr w:type="gramEnd"/>
      <w:r w:rsidRPr="00904D67">
        <w:rPr>
          <w:rFonts w:ascii="Georgia" w:hAnsi="Georgia" w:cs="Times"/>
          <w:sz w:val="22"/>
          <w:szCs w:val="22"/>
        </w:rPr>
        <w:t xml:space="preserve">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lastRenderedPageBreak/>
        <w:t>S. C. LAW CLAUSE:</w:t>
      </w:r>
      <w:r w:rsidRPr="00D37B10">
        <w:rPr>
          <w:rFonts w:ascii="Georgia" w:hAnsi="Georgia" w:cs="Times"/>
          <w:spacing w:val="-4"/>
          <w:sz w:val="24"/>
          <w:szCs w:val="24"/>
        </w:rPr>
        <w:t xml:space="preserve"> Upon award of a contract under this quote, the person, partnership, 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proofErr w:type="gramStart"/>
      <w:r w:rsidRPr="00D37B10">
        <w:rPr>
          <w:rFonts w:ascii="Georgia" w:hAnsi="Georgia" w:cs="Times"/>
          <w:spacing w:val="-4"/>
          <w:sz w:val="24"/>
          <w:szCs w:val="24"/>
        </w:rPr>
        <w:t>termination</w:t>
      </w:r>
      <w:proofErr w:type="gramEnd"/>
      <w:r w:rsidRPr="00D37B10">
        <w:rPr>
          <w:rFonts w:ascii="Georgia" w:hAnsi="Georgia" w:cs="Times"/>
          <w:spacing w:val="-4"/>
          <w:sz w:val="24"/>
          <w:szCs w:val="24"/>
        </w:rPr>
        <w:t xml:space="preserve">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D45292" w:rsidRPr="00B40720" w:rsidRDefault="00D45292" w:rsidP="00D45292">
      <w:pPr>
        <w:pStyle w:val="Heading1"/>
        <w:jc w:val="center"/>
        <w:rPr>
          <w:color w:val="FF0000"/>
          <w:sz w:val="36"/>
          <w:szCs w:val="36"/>
        </w:rPr>
      </w:pPr>
      <w:r w:rsidRPr="00B40720">
        <w:rPr>
          <w:color w:val="FF0000"/>
          <w:sz w:val="36"/>
          <w:szCs w:val="36"/>
        </w:rPr>
        <w:lastRenderedPageBreak/>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tbl>
      <w:tblPr>
        <w:tblW w:w="12080" w:type="dxa"/>
        <w:tblInd w:w="93" w:type="dxa"/>
        <w:tblLook w:val="04A0" w:firstRow="1" w:lastRow="0" w:firstColumn="1" w:lastColumn="0" w:noHBand="0" w:noVBand="1"/>
      </w:tblPr>
      <w:tblGrid>
        <w:gridCol w:w="6320"/>
        <w:gridCol w:w="1420"/>
        <w:gridCol w:w="4340"/>
      </w:tblGrid>
      <w:tr w:rsidR="00594599" w:rsidRPr="00594599" w:rsidTr="00594599">
        <w:trPr>
          <w:trHeight w:val="465"/>
        </w:trPr>
        <w:tc>
          <w:tcPr>
            <w:tcW w:w="6320" w:type="dxa"/>
            <w:tcBorders>
              <w:top w:val="nil"/>
              <w:left w:val="nil"/>
              <w:bottom w:val="nil"/>
              <w:right w:val="nil"/>
            </w:tcBorders>
            <w:shd w:val="clear" w:color="auto" w:fill="auto"/>
            <w:noWrap/>
            <w:vAlign w:val="bottom"/>
          </w:tcPr>
          <w:p w:rsidR="00594599" w:rsidRPr="00594599" w:rsidRDefault="00FB48DB" w:rsidP="00594599">
            <w:pPr>
              <w:widowControl/>
              <w:autoSpaceDE/>
              <w:autoSpaceDN/>
              <w:adjustRightInd/>
              <w:rPr>
                <w:rFonts w:ascii="Calibri" w:eastAsia="Times New Roman" w:hAnsi="Calibri"/>
                <w:b/>
                <w:bCs/>
                <w:color w:val="000000"/>
                <w:sz w:val="36"/>
                <w:szCs w:val="36"/>
              </w:rPr>
            </w:pPr>
            <w:r>
              <w:rPr>
                <w:rFonts w:ascii="Calibri" w:eastAsia="Times New Roman" w:hAnsi="Calibri"/>
                <w:b/>
                <w:bCs/>
                <w:color w:val="000000"/>
                <w:sz w:val="36"/>
                <w:szCs w:val="36"/>
              </w:rPr>
              <w:t>Colleton County School District Office of Student Nutrition is requesting quotes for Kitchen equipment for the District Office Training kitchen to be emailed or physically mailed by October 18, 2019 at 10:00 AM</w:t>
            </w: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b/>
                <w:bCs/>
                <w:color w:val="000000"/>
                <w:sz w:val="36"/>
                <w:szCs w:val="36"/>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b/>
                <w:bCs/>
                <w:color w:val="000000"/>
                <w:sz w:val="36"/>
                <w:szCs w:val="36"/>
              </w:rPr>
            </w:pPr>
          </w:p>
        </w:tc>
      </w:tr>
      <w:tr w:rsidR="00594599" w:rsidRPr="00594599" w:rsidTr="00594599">
        <w:trPr>
          <w:trHeight w:val="15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15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15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r w:rsidR="00594599" w:rsidRPr="00594599" w:rsidTr="00594599">
        <w:trPr>
          <w:trHeight w:val="300"/>
        </w:trPr>
        <w:tc>
          <w:tcPr>
            <w:tcW w:w="63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c>
          <w:tcPr>
            <w:tcW w:w="142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jc w:val="center"/>
              <w:rPr>
                <w:rFonts w:ascii="Calibri" w:eastAsia="Times New Roman" w:hAnsi="Calibri"/>
                <w:color w:val="000000"/>
                <w:sz w:val="22"/>
                <w:szCs w:val="22"/>
              </w:rPr>
            </w:pPr>
          </w:p>
        </w:tc>
        <w:tc>
          <w:tcPr>
            <w:tcW w:w="4340" w:type="dxa"/>
            <w:tcBorders>
              <w:top w:val="nil"/>
              <w:left w:val="nil"/>
              <w:bottom w:val="nil"/>
              <w:right w:val="nil"/>
            </w:tcBorders>
            <w:shd w:val="clear" w:color="auto" w:fill="auto"/>
            <w:noWrap/>
            <w:vAlign w:val="bottom"/>
          </w:tcPr>
          <w:p w:rsidR="00594599" w:rsidRPr="00594599" w:rsidRDefault="00594599" w:rsidP="00594599">
            <w:pPr>
              <w:widowControl/>
              <w:autoSpaceDE/>
              <w:autoSpaceDN/>
              <w:adjustRightInd/>
              <w:rPr>
                <w:rFonts w:ascii="Calibri" w:eastAsia="Times New Roman" w:hAnsi="Calibri"/>
                <w:color w:val="000000"/>
                <w:sz w:val="22"/>
                <w:szCs w:val="22"/>
              </w:rPr>
            </w:pPr>
          </w:p>
        </w:tc>
      </w:tr>
    </w:tbl>
    <w:p w:rsidR="004412C4" w:rsidRDefault="004412C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36035D" w:rsidRDefault="0036035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36035D" w:rsidRDefault="0036035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4412C4" w:rsidRDefault="004412C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lastRenderedPageBreak/>
        <w:t>Specifications:</w:t>
      </w:r>
    </w:p>
    <w:tbl>
      <w:tblPr>
        <w:tblW w:w="10540" w:type="dxa"/>
        <w:tblInd w:w="93" w:type="dxa"/>
        <w:tblLook w:val="04A0" w:firstRow="1" w:lastRow="0" w:firstColumn="1" w:lastColumn="0" w:noHBand="0" w:noVBand="1"/>
      </w:tblPr>
      <w:tblGrid>
        <w:gridCol w:w="700"/>
        <w:gridCol w:w="4900"/>
        <w:gridCol w:w="1482"/>
        <w:gridCol w:w="3520"/>
      </w:tblGrid>
      <w:tr w:rsidR="00FB48DB" w:rsidRPr="00FB48DB" w:rsidTr="00FB48DB">
        <w:trPr>
          <w:trHeight w:val="46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item #</w:t>
            </w:r>
          </w:p>
        </w:tc>
        <w:tc>
          <w:tcPr>
            <w:tcW w:w="4900" w:type="dxa"/>
            <w:tcBorders>
              <w:top w:val="single" w:sz="4" w:space="0" w:color="auto"/>
              <w:left w:val="nil"/>
              <w:bottom w:val="single" w:sz="4" w:space="0" w:color="auto"/>
              <w:right w:val="single" w:sz="4" w:space="0" w:color="auto"/>
            </w:tcBorders>
            <w:shd w:val="clear" w:color="auto" w:fill="auto"/>
            <w:vAlign w:val="bottom"/>
            <w:hideMark/>
          </w:tcPr>
          <w:p w:rsidR="00FB48DB" w:rsidRPr="00FB48DB" w:rsidRDefault="00FB48DB" w:rsidP="00FB48DB">
            <w:pPr>
              <w:widowControl/>
              <w:autoSpaceDE/>
              <w:autoSpaceDN/>
              <w:adjustRightInd/>
              <w:rPr>
                <w:rFonts w:ascii="Calibri" w:eastAsia="Times New Roman" w:hAnsi="Calibri"/>
                <w:b/>
                <w:bCs/>
                <w:color w:val="000000"/>
                <w:sz w:val="36"/>
                <w:szCs w:val="36"/>
              </w:rPr>
            </w:pPr>
            <w:r w:rsidRPr="00FB48DB">
              <w:rPr>
                <w:rFonts w:ascii="Calibri" w:eastAsia="Times New Roman" w:hAnsi="Calibri"/>
                <w:b/>
                <w:bCs/>
                <w:color w:val="000000"/>
                <w:sz w:val="36"/>
                <w:szCs w:val="36"/>
              </w:rPr>
              <w:t xml:space="preserve">Equipment on Specs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b/>
                <w:bCs/>
                <w:color w:val="000000"/>
                <w:sz w:val="36"/>
                <w:szCs w:val="36"/>
              </w:rPr>
            </w:pPr>
            <w:r w:rsidRPr="00FB48DB">
              <w:rPr>
                <w:rFonts w:ascii="Calibri" w:eastAsia="Times New Roman" w:hAnsi="Calibri"/>
                <w:b/>
                <w:bCs/>
                <w:color w:val="000000"/>
                <w:sz w:val="36"/>
                <w:szCs w:val="36"/>
              </w:rPr>
              <w:t>quantity</w:t>
            </w:r>
          </w:p>
        </w:tc>
        <w:tc>
          <w:tcPr>
            <w:tcW w:w="3520" w:type="dxa"/>
            <w:tcBorders>
              <w:top w:val="single" w:sz="4" w:space="0" w:color="auto"/>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b/>
                <w:bCs/>
                <w:color w:val="000000"/>
                <w:sz w:val="36"/>
                <w:szCs w:val="36"/>
              </w:rPr>
            </w:pPr>
            <w:r w:rsidRPr="00FB48DB">
              <w:rPr>
                <w:rFonts w:ascii="Calibri" w:eastAsia="Times New Roman" w:hAnsi="Calibri"/>
                <w:b/>
                <w:bCs/>
                <w:color w:val="000000"/>
                <w:sz w:val="36"/>
                <w:szCs w:val="36"/>
              </w:rPr>
              <w:t>size</w:t>
            </w:r>
          </w:p>
        </w:tc>
      </w:tr>
      <w:tr w:rsidR="00FB48DB" w:rsidRPr="00FB48DB" w:rsidTr="00FB48DB">
        <w:trPr>
          <w:trHeight w:val="18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 xml:space="preserve">3 - Door Reach-In Refrigerator </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3520" w:type="dxa"/>
            <w:tcBorders>
              <w:top w:val="nil"/>
              <w:left w:val="nil"/>
              <w:bottom w:val="single" w:sz="4" w:space="0" w:color="auto"/>
              <w:right w:val="single" w:sz="4" w:space="0" w:color="auto"/>
            </w:tcBorders>
            <w:shd w:val="clear" w:color="auto" w:fill="auto"/>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proofErr w:type="gramStart"/>
            <w:r w:rsidRPr="00FB48DB">
              <w:rPr>
                <w:rFonts w:ascii="Calibri" w:eastAsia="Times New Roman" w:hAnsi="Calibri"/>
                <w:color w:val="000000"/>
                <w:sz w:val="22"/>
                <w:szCs w:val="22"/>
              </w:rPr>
              <w:t>door</w:t>
            </w:r>
            <w:proofErr w:type="gramEnd"/>
            <w:r w:rsidRPr="00FB48DB">
              <w:rPr>
                <w:rFonts w:ascii="Calibri" w:eastAsia="Times New Roman" w:hAnsi="Calibri"/>
                <w:color w:val="000000"/>
                <w:sz w:val="22"/>
                <w:szCs w:val="22"/>
              </w:rPr>
              <w:t xml:space="preserve"> openings for the equipment to fit through are listed below. Outside door openings are 32"W with door on, 34 7/8" W with door off &amp; 82 7/8" high, Inside door way is 34 3/4" W and 78 3/4" high</w:t>
            </w:r>
          </w:p>
        </w:tc>
      </w:tr>
      <w:tr w:rsidR="00FB48DB" w:rsidRPr="00FB48DB" w:rsidTr="00FB48DB">
        <w:trPr>
          <w:trHeight w:val="19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2</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3-Door Reach-In Freezer</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3520" w:type="dxa"/>
            <w:tcBorders>
              <w:top w:val="nil"/>
              <w:left w:val="nil"/>
              <w:bottom w:val="single" w:sz="4" w:space="0" w:color="auto"/>
              <w:right w:val="single" w:sz="4" w:space="0" w:color="auto"/>
            </w:tcBorders>
            <w:shd w:val="clear" w:color="auto" w:fill="auto"/>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proofErr w:type="gramStart"/>
            <w:r w:rsidRPr="00FB48DB">
              <w:rPr>
                <w:rFonts w:ascii="Calibri" w:eastAsia="Times New Roman" w:hAnsi="Calibri"/>
                <w:color w:val="000000"/>
                <w:sz w:val="22"/>
                <w:szCs w:val="22"/>
              </w:rPr>
              <w:t>door</w:t>
            </w:r>
            <w:proofErr w:type="gramEnd"/>
            <w:r w:rsidRPr="00FB48DB">
              <w:rPr>
                <w:rFonts w:ascii="Calibri" w:eastAsia="Times New Roman" w:hAnsi="Calibri"/>
                <w:color w:val="000000"/>
                <w:sz w:val="22"/>
                <w:szCs w:val="22"/>
              </w:rPr>
              <w:t xml:space="preserve"> openings for the equipment to fit through are listed below. Outside door openings are 32"W with door on, 34 7/8" W with door off &amp; 82 7/8" high, Inside door way is 34 3/4" W and 78 3/4" high</w:t>
            </w:r>
          </w:p>
        </w:tc>
      </w:tr>
      <w:tr w:rsidR="00FB48DB" w:rsidRPr="00FB48DB" w:rsidTr="00FB48DB">
        <w:trPr>
          <w:trHeight w:val="18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3</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Solid single swing door Refrigerator</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3520" w:type="dxa"/>
            <w:tcBorders>
              <w:top w:val="nil"/>
              <w:left w:val="nil"/>
              <w:bottom w:val="single" w:sz="4" w:space="0" w:color="auto"/>
              <w:right w:val="single" w:sz="4" w:space="0" w:color="auto"/>
            </w:tcBorders>
            <w:shd w:val="clear" w:color="auto" w:fill="auto"/>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proofErr w:type="gramStart"/>
            <w:r w:rsidRPr="00FB48DB">
              <w:rPr>
                <w:rFonts w:ascii="Calibri" w:eastAsia="Times New Roman" w:hAnsi="Calibri"/>
                <w:color w:val="000000"/>
                <w:sz w:val="22"/>
                <w:szCs w:val="22"/>
              </w:rPr>
              <w:t>door</w:t>
            </w:r>
            <w:proofErr w:type="gramEnd"/>
            <w:r w:rsidRPr="00FB48DB">
              <w:rPr>
                <w:rFonts w:ascii="Calibri" w:eastAsia="Times New Roman" w:hAnsi="Calibri"/>
                <w:color w:val="000000"/>
                <w:sz w:val="22"/>
                <w:szCs w:val="22"/>
              </w:rPr>
              <w:t xml:space="preserve"> openings for the equipment to fit through are listed below. Outside door openings are 32"W with door on, 34 7/8" W with door off &amp; 82 7/8" high, Inside door way is 34 3/4" W and 78 3/4" high</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4</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3- Compartment sink and faucet and drain assembly</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3520" w:type="dxa"/>
            <w:tcBorders>
              <w:top w:val="nil"/>
              <w:left w:val="nil"/>
              <w:bottom w:val="single" w:sz="4" w:space="0" w:color="auto"/>
              <w:right w:val="single" w:sz="4" w:space="0" w:color="auto"/>
            </w:tcBorders>
            <w:shd w:val="clear" w:color="auto" w:fill="auto"/>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Spec sheets attached</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5</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Produce Prep Sink and faucet and drain assembly</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3520" w:type="dxa"/>
            <w:tcBorders>
              <w:top w:val="nil"/>
              <w:left w:val="nil"/>
              <w:bottom w:val="single" w:sz="4" w:space="0" w:color="auto"/>
              <w:right w:val="single" w:sz="4" w:space="0" w:color="auto"/>
            </w:tcBorders>
            <w:shd w:val="clear" w:color="auto" w:fill="auto"/>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Spec sheets attached</w:t>
            </w:r>
          </w:p>
        </w:tc>
      </w:tr>
      <w:tr w:rsidR="00FB48DB" w:rsidRPr="00FB48DB" w:rsidTr="00FB48DB">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6</w:t>
            </w:r>
          </w:p>
        </w:tc>
        <w:tc>
          <w:tcPr>
            <w:tcW w:w="4900" w:type="dxa"/>
            <w:tcBorders>
              <w:top w:val="nil"/>
              <w:left w:val="nil"/>
              <w:bottom w:val="single" w:sz="4" w:space="0" w:color="auto"/>
              <w:right w:val="single" w:sz="4" w:space="0" w:color="auto"/>
            </w:tcBorders>
            <w:shd w:val="clear" w:color="auto" w:fill="auto"/>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Hand sink and faucet / Drain                                                                            and Paper towel dispenser assembly</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3520" w:type="dxa"/>
            <w:tcBorders>
              <w:top w:val="nil"/>
              <w:left w:val="nil"/>
              <w:bottom w:val="single" w:sz="4" w:space="0" w:color="auto"/>
              <w:right w:val="single" w:sz="4" w:space="0" w:color="auto"/>
            </w:tcBorders>
            <w:shd w:val="clear" w:color="auto" w:fill="auto"/>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Spec sheets attached</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7</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Stainless steel carts w/ Shelf</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35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16 3/4" W 27 5/8" L 33 3/8" H</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8</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Stainless steel carts w/ Shelf</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35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19" W 31" L 33 3/8" H</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9</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Stainless steel carts w/ Shelf</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35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22 3/8" W 39 1/4" L 37 1/4" H</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10</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Pan racks</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2</w:t>
            </w:r>
          </w:p>
        </w:tc>
        <w:tc>
          <w:tcPr>
            <w:tcW w:w="35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21"W X 26"L X 70.5"H 20 Pan cap</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11</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proofErr w:type="spellStart"/>
            <w:r w:rsidRPr="00FB48DB">
              <w:rPr>
                <w:rFonts w:ascii="Calibri" w:eastAsia="Times New Roman" w:hAnsi="Calibri"/>
                <w:color w:val="000000"/>
                <w:sz w:val="22"/>
                <w:szCs w:val="22"/>
              </w:rPr>
              <w:t>Stanless</w:t>
            </w:r>
            <w:proofErr w:type="spellEnd"/>
            <w:r w:rsidRPr="00FB48DB">
              <w:rPr>
                <w:rFonts w:ascii="Calibri" w:eastAsia="Times New Roman" w:hAnsi="Calibri"/>
                <w:color w:val="000000"/>
                <w:sz w:val="22"/>
                <w:szCs w:val="22"/>
              </w:rPr>
              <w:t xml:space="preserve"> Steel Tables</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35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30 X 72</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12</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proofErr w:type="spellStart"/>
            <w:r w:rsidRPr="00FB48DB">
              <w:rPr>
                <w:rFonts w:ascii="Calibri" w:eastAsia="Times New Roman" w:hAnsi="Calibri"/>
                <w:color w:val="000000"/>
                <w:sz w:val="22"/>
                <w:szCs w:val="22"/>
              </w:rPr>
              <w:t>Stanless</w:t>
            </w:r>
            <w:proofErr w:type="spellEnd"/>
            <w:r w:rsidRPr="00FB48DB">
              <w:rPr>
                <w:rFonts w:ascii="Calibri" w:eastAsia="Times New Roman" w:hAnsi="Calibri"/>
                <w:color w:val="000000"/>
                <w:sz w:val="22"/>
                <w:szCs w:val="22"/>
              </w:rPr>
              <w:t xml:space="preserve"> Steel Tables</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w:t>
            </w:r>
          </w:p>
        </w:tc>
        <w:tc>
          <w:tcPr>
            <w:tcW w:w="35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30 X 60</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13</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proofErr w:type="spellStart"/>
            <w:r w:rsidRPr="00FB48DB">
              <w:rPr>
                <w:rFonts w:ascii="Calibri" w:eastAsia="Times New Roman" w:hAnsi="Calibri"/>
                <w:color w:val="000000"/>
                <w:sz w:val="22"/>
                <w:szCs w:val="22"/>
              </w:rPr>
              <w:t>Stanless</w:t>
            </w:r>
            <w:proofErr w:type="spellEnd"/>
            <w:r w:rsidRPr="00FB48DB">
              <w:rPr>
                <w:rFonts w:ascii="Calibri" w:eastAsia="Times New Roman" w:hAnsi="Calibri"/>
                <w:color w:val="000000"/>
                <w:sz w:val="22"/>
                <w:szCs w:val="22"/>
              </w:rPr>
              <w:t xml:space="preserve"> Steel Tables</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2</w:t>
            </w:r>
          </w:p>
        </w:tc>
        <w:tc>
          <w:tcPr>
            <w:tcW w:w="35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36 X 48</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14</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 xml:space="preserve">Dunnage Racks HP2236PD </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2</w:t>
            </w:r>
          </w:p>
        </w:tc>
        <w:tc>
          <w:tcPr>
            <w:tcW w:w="35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22 X 36</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15</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 xml:space="preserve">Dunnage Racks HP2248PD </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2</w:t>
            </w:r>
          </w:p>
        </w:tc>
        <w:tc>
          <w:tcPr>
            <w:tcW w:w="35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22 X 48</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16</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 xml:space="preserve">Shelving  EZ2436NK3-4 </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2</w:t>
            </w:r>
          </w:p>
        </w:tc>
        <w:tc>
          <w:tcPr>
            <w:tcW w:w="35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24 X 36</w:t>
            </w:r>
          </w:p>
        </w:tc>
      </w:tr>
      <w:tr w:rsidR="00FB48DB" w:rsidRPr="00FB48DB" w:rsidTr="00FB48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17</w:t>
            </w:r>
          </w:p>
        </w:tc>
        <w:tc>
          <w:tcPr>
            <w:tcW w:w="490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 xml:space="preserve">Shelving EZ2448NK3-4 </w:t>
            </w:r>
          </w:p>
        </w:tc>
        <w:tc>
          <w:tcPr>
            <w:tcW w:w="14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jc w:val="center"/>
              <w:rPr>
                <w:rFonts w:ascii="Calibri" w:eastAsia="Times New Roman" w:hAnsi="Calibri"/>
                <w:color w:val="000000"/>
                <w:sz w:val="22"/>
                <w:szCs w:val="22"/>
              </w:rPr>
            </w:pPr>
            <w:r w:rsidRPr="00FB48DB">
              <w:rPr>
                <w:rFonts w:ascii="Calibri" w:eastAsia="Times New Roman" w:hAnsi="Calibri"/>
                <w:color w:val="000000"/>
                <w:sz w:val="22"/>
                <w:szCs w:val="22"/>
              </w:rPr>
              <w:t>4</w:t>
            </w:r>
          </w:p>
        </w:tc>
        <w:tc>
          <w:tcPr>
            <w:tcW w:w="3520" w:type="dxa"/>
            <w:tcBorders>
              <w:top w:val="nil"/>
              <w:left w:val="nil"/>
              <w:bottom w:val="single" w:sz="4" w:space="0" w:color="auto"/>
              <w:right w:val="single" w:sz="4" w:space="0" w:color="auto"/>
            </w:tcBorders>
            <w:shd w:val="clear" w:color="auto" w:fill="auto"/>
            <w:noWrap/>
            <w:vAlign w:val="bottom"/>
            <w:hideMark/>
          </w:tcPr>
          <w:p w:rsidR="00FB48DB" w:rsidRPr="00FB48DB" w:rsidRDefault="00FB48DB" w:rsidP="00FB48DB">
            <w:pPr>
              <w:widowControl/>
              <w:autoSpaceDE/>
              <w:autoSpaceDN/>
              <w:adjustRightInd/>
              <w:rPr>
                <w:rFonts w:ascii="Calibri" w:eastAsia="Times New Roman" w:hAnsi="Calibri"/>
                <w:color w:val="000000"/>
                <w:sz w:val="22"/>
                <w:szCs w:val="22"/>
              </w:rPr>
            </w:pPr>
            <w:r w:rsidRPr="00FB48DB">
              <w:rPr>
                <w:rFonts w:ascii="Calibri" w:eastAsia="Times New Roman" w:hAnsi="Calibri"/>
                <w:color w:val="000000"/>
                <w:sz w:val="22"/>
                <w:szCs w:val="22"/>
              </w:rPr>
              <w:t>24 X 48</w:t>
            </w:r>
          </w:p>
        </w:tc>
      </w:tr>
    </w:tbl>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Delivery Address:</w:t>
      </w:r>
    </w:p>
    <w:p w:rsidR="006D566B" w:rsidRDefault="0036035D">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500 Forest Circle</w:t>
      </w:r>
    </w:p>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Walterboro, SC 29488</w:t>
      </w:r>
    </w:p>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Attn: </w:t>
      </w:r>
      <w:r w:rsidR="0036035D">
        <w:rPr>
          <w:rFonts w:ascii="Georgia" w:hAnsi="Georgia" w:cs="Garamond"/>
          <w:b/>
          <w:bCs/>
          <w:spacing w:val="2"/>
          <w:sz w:val="26"/>
          <w:szCs w:val="26"/>
        </w:rPr>
        <w:t>Ellen Fitch</w:t>
      </w:r>
    </w:p>
    <w:p w:rsidR="00CC1D55" w:rsidRDefault="00CC1D55" w:rsidP="0036035D">
      <w:pPr>
        <w:kinsoku w:val="0"/>
        <w:overflowPunct w:val="0"/>
        <w:autoSpaceDE/>
        <w:autoSpaceDN/>
        <w:adjustRightInd/>
        <w:spacing w:before="14" w:line="260" w:lineRule="exact"/>
        <w:textAlignment w:val="baseline"/>
        <w:rPr>
          <w:rFonts w:ascii="Georgia" w:hAnsi="Georgia" w:cs="Garamond"/>
          <w:b/>
          <w:bCs/>
          <w:spacing w:val="2"/>
          <w:sz w:val="26"/>
          <w:szCs w:val="26"/>
        </w:rPr>
      </w:pPr>
    </w:p>
    <w:p w:rsidR="009F020F" w:rsidRPr="00324EE5" w:rsidRDefault="0021661A" w:rsidP="00CC1D55">
      <w:pPr>
        <w:kinsoku w:val="0"/>
        <w:overflowPunct w:val="0"/>
        <w:autoSpaceDE/>
        <w:autoSpaceDN/>
        <w:adjustRightInd/>
        <w:spacing w:before="14" w:line="260" w:lineRule="exact"/>
        <w:jc w:val="center"/>
        <w:textAlignment w:val="baseline"/>
        <w:rPr>
          <w:rFonts w:ascii="Georgia" w:hAnsi="Georgia" w:cs="Garamond"/>
          <w:spacing w:val="-2"/>
          <w:sz w:val="28"/>
          <w:szCs w:val="28"/>
        </w:rPr>
      </w:pPr>
      <w:r w:rsidRPr="00324EE5">
        <w:rPr>
          <w:rFonts w:ascii="Georgia" w:hAnsi="Georgia"/>
          <w:noProof/>
          <w:sz w:val="28"/>
          <w:szCs w:val="28"/>
        </w:rPr>
        <w:lastRenderedPageBreak/>
        <mc:AlternateContent>
          <mc:Choice Requires="wps">
            <w:drawing>
              <wp:anchor distT="0" distB="0" distL="0" distR="0" simplePos="0" relativeHeight="251668480" behindDoc="0" locked="0" layoutInCell="0" allowOverlap="1" wp14:anchorId="45AC655B" wp14:editId="01B91DDE">
                <wp:simplePos x="0" y="0"/>
                <wp:positionH relativeFrom="page">
                  <wp:posOffset>3679825</wp:posOffset>
                </wp:positionH>
                <wp:positionV relativeFrom="page">
                  <wp:posOffset>9270365</wp:posOffset>
                </wp:positionV>
                <wp:extent cx="186690" cy="146685"/>
                <wp:effectExtent l="0" t="0" r="0" b="0"/>
                <wp:wrapSquare wrapText="bothSides"/>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289.75pt;margin-top:729.95pt;width:14.7pt;height:11.5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" o:allowincell="f" stroked="f">
                <v:fill opacity="0"/>
                <v:textbox inset="0,0,0,0">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v:textbox>
                <w10:wrap type="square" anchorx="page" anchory="page"/>
              </v:shape>
            </w:pict>
          </mc:Fallback>
        </mc:AlternateContent>
      </w:r>
      <w:r w:rsidR="009F020F" w:rsidRPr="00324EE5">
        <w:rPr>
          <w:rFonts w:ascii="Georgia" w:hAnsi="Georgia" w:cs="Garamond"/>
          <w:spacing w:val="-2"/>
          <w:sz w:val="28"/>
          <w:szCs w:val="28"/>
        </w:rPr>
        <w:t>QUOTE FORM Q1210</w:t>
      </w:r>
    </w:p>
    <w:p w:rsidR="009F020F" w:rsidRDefault="009F020F">
      <w:pPr>
        <w:kinsoku w:val="0"/>
        <w:overflowPunct w:val="0"/>
        <w:autoSpaceDE/>
        <w:autoSpaceDN/>
        <w:adjustRightInd/>
        <w:spacing w:before="237" w:after="441" w:line="219" w:lineRule="exact"/>
        <w:textAlignment w:val="baseline"/>
        <w:rPr>
          <w:rFonts w:ascii="Georgia" w:hAnsi="Georgia" w:cs="Garamond"/>
          <w:spacing w:val="-4"/>
          <w:sz w:val="24"/>
          <w:szCs w:val="24"/>
        </w:rPr>
      </w:pPr>
      <w:r w:rsidRPr="00324EE5">
        <w:rPr>
          <w:rFonts w:ascii="Georgia" w:hAnsi="Georgia" w:cs="Garamond"/>
          <w:spacing w:val="-4"/>
          <w:sz w:val="24"/>
          <w:szCs w:val="24"/>
        </w:rPr>
        <w:t xml:space="preserve">Cost to supply items per </w:t>
      </w:r>
      <w:r w:rsidR="00324EE5" w:rsidRPr="00324EE5">
        <w:rPr>
          <w:rFonts w:ascii="Georgia" w:hAnsi="Georgia" w:cs="Garamond"/>
          <w:spacing w:val="-4"/>
          <w:sz w:val="24"/>
          <w:szCs w:val="24"/>
        </w:rPr>
        <w:t>the requirements</w:t>
      </w:r>
      <w:r w:rsidRPr="00324EE5">
        <w:rPr>
          <w:rFonts w:ascii="Georgia" w:hAnsi="Georgia" w:cs="Garamond"/>
          <w:spacing w:val="-4"/>
          <w:sz w:val="24"/>
          <w:szCs w:val="24"/>
        </w:rPr>
        <w:t xml:space="preserve"> and specifications of this Request for Quote (RFQ)</w:t>
      </w:r>
    </w:p>
    <w:tbl>
      <w:tblPr>
        <w:tblW w:w="9720" w:type="dxa"/>
        <w:tblInd w:w="93" w:type="dxa"/>
        <w:tblLook w:val="04A0" w:firstRow="1" w:lastRow="0" w:firstColumn="1" w:lastColumn="0" w:noHBand="0" w:noVBand="1"/>
      </w:tblPr>
      <w:tblGrid>
        <w:gridCol w:w="620"/>
        <w:gridCol w:w="2939"/>
        <w:gridCol w:w="1201"/>
        <w:gridCol w:w="3040"/>
        <w:gridCol w:w="960"/>
        <w:gridCol w:w="960"/>
      </w:tblGrid>
      <w:tr w:rsidR="0036035D" w:rsidRPr="0036035D" w:rsidTr="0036035D">
        <w:trPr>
          <w:trHeight w:val="1125"/>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rPr>
            </w:pPr>
            <w:r w:rsidRPr="0036035D">
              <w:rPr>
                <w:rFonts w:ascii="Calibri" w:eastAsia="Times New Roman" w:hAnsi="Calibri"/>
                <w:color w:val="000000"/>
              </w:rPr>
              <w:t>item #</w:t>
            </w:r>
          </w:p>
        </w:tc>
        <w:tc>
          <w:tcPr>
            <w:tcW w:w="3020" w:type="dxa"/>
            <w:tcBorders>
              <w:top w:val="single" w:sz="4" w:space="0" w:color="auto"/>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b/>
                <w:bCs/>
                <w:color w:val="000000"/>
                <w:sz w:val="28"/>
                <w:szCs w:val="28"/>
              </w:rPr>
            </w:pPr>
            <w:r w:rsidRPr="0036035D">
              <w:rPr>
                <w:rFonts w:ascii="Calibri" w:eastAsia="Times New Roman" w:hAnsi="Calibri"/>
                <w:b/>
                <w:bCs/>
                <w:color w:val="000000"/>
                <w:sz w:val="28"/>
                <w:szCs w:val="28"/>
              </w:rPr>
              <w:t xml:space="preserve">Equipment on Specs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b/>
                <w:bCs/>
                <w:color w:val="000000"/>
                <w:sz w:val="28"/>
                <w:szCs w:val="28"/>
              </w:rPr>
            </w:pPr>
            <w:r w:rsidRPr="0036035D">
              <w:rPr>
                <w:rFonts w:ascii="Calibri" w:eastAsia="Times New Roman" w:hAnsi="Calibri"/>
                <w:b/>
                <w:bCs/>
                <w:color w:val="000000"/>
                <w:sz w:val="28"/>
                <w:szCs w:val="28"/>
              </w:rPr>
              <w:t>quantity</w:t>
            </w:r>
          </w:p>
        </w:tc>
        <w:tc>
          <w:tcPr>
            <w:tcW w:w="3040" w:type="dxa"/>
            <w:tcBorders>
              <w:top w:val="single" w:sz="4" w:space="0" w:color="auto"/>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b/>
                <w:bCs/>
                <w:color w:val="000000"/>
                <w:sz w:val="28"/>
                <w:szCs w:val="28"/>
              </w:rPr>
            </w:pPr>
            <w:r w:rsidRPr="0036035D">
              <w:rPr>
                <w:rFonts w:ascii="Calibri" w:eastAsia="Times New Roman" w:hAnsi="Calibri"/>
                <w:b/>
                <w:bCs/>
                <w:color w:val="000000"/>
                <w:sz w:val="28"/>
                <w:szCs w:val="28"/>
              </w:rPr>
              <w:t>size</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b/>
                <w:bCs/>
                <w:color w:val="000000"/>
                <w:sz w:val="28"/>
                <w:szCs w:val="28"/>
              </w:rPr>
            </w:pPr>
            <w:r w:rsidRPr="0036035D">
              <w:rPr>
                <w:rFonts w:ascii="Calibri" w:eastAsia="Times New Roman" w:hAnsi="Calibri"/>
                <w:b/>
                <w:bCs/>
                <w:color w:val="000000"/>
                <w:sz w:val="28"/>
                <w:szCs w:val="28"/>
              </w:rPr>
              <w:t>Cost per item</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b/>
                <w:bCs/>
                <w:color w:val="000000"/>
                <w:sz w:val="28"/>
                <w:szCs w:val="28"/>
              </w:rPr>
            </w:pPr>
            <w:r w:rsidRPr="0036035D">
              <w:rPr>
                <w:rFonts w:ascii="Calibri" w:eastAsia="Times New Roman" w:hAnsi="Calibri"/>
                <w:b/>
                <w:bCs/>
                <w:color w:val="000000"/>
                <w:sz w:val="28"/>
                <w:szCs w:val="28"/>
              </w:rPr>
              <w:t>Total Cost</w:t>
            </w:r>
          </w:p>
        </w:tc>
      </w:tr>
      <w:tr w:rsidR="0036035D" w:rsidRPr="0036035D" w:rsidTr="0036035D">
        <w:trPr>
          <w:trHeight w:val="1815"/>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 xml:space="preserve">3 - Door Reach-In Refrigerator </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4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proofErr w:type="gramStart"/>
            <w:r w:rsidRPr="0036035D">
              <w:rPr>
                <w:rFonts w:ascii="Calibri" w:eastAsia="Times New Roman" w:hAnsi="Calibri"/>
                <w:color w:val="000000"/>
              </w:rPr>
              <w:t>door</w:t>
            </w:r>
            <w:proofErr w:type="gramEnd"/>
            <w:r w:rsidRPr="0036035D">
              <w:rPr>
                <w:rFonts w:ascii="Calibri" w:eastAsia="Times New Roman" w:hAnsi="Calibri"/>
                <w:color w:val="000000"/>
              </w:rPr>
              <w:t xml:space="preserve"> openings for the equipment to fit through are listed below. Outside door openings are 32"W with door on, 34 7/8" W with door off &amp; 82 7/8" high, Inside door way is 34 3/4" W and 78 3/4" high</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1965"/>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2</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3-Door Reach-In Freezer</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4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proofErr w:type="gramStart"/>
            <w:r w:rsidRPr="0036035D">
              <w:rPr>
                <w:rFonts w:ascii="Calibri" w:eastAsia="Times New Roman" w:hAnsi="Calibri"/>
                <w:color w:val="000000"/>
              </w:rPr>
              <w:t>door</w:t>
            </w:r>
            <w:proofErr w:type="gramEnd"/>
            <w:r w:rsidRPr="0036035D">
              <w:rPr>
                <w:rFonts w:ascii="Calibri" w:eastAsia="Times New Roman" w:hAnsi="Calibri"/>
                <w:color w:val="000000"/>
              </w:rPr>
              <w:t xml:space="preserve"> openings for the equipment to fit through are listed below. Outside door openings are 32"W with door on, 34 7/8" W with door off &amp; 82 7/8" high, Inside door way is 34 3/4" W and 78 3/4" high</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18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3</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Solid single swing door Refrigerator</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4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proofErr w:type="gramStart"/>
            <w:r w:rsidRPr="0036035D">
              <w:rPr>
                <w:rFonts w:ascii="Calibri" w:eastAsia="Times New Roman" w:hAnsi="Calibri"/>
                <w:color w:val="000000"/>
              </w:rPr>
              <w:t>door</w:t>
            </w:r>
            <w:proofErr w:type="gramEnd"/>
            <w:r w:rsidRPr="0036035D">
              <w:rPr>
                <w:rFonts w:ascii="Calibri" w:eastAsia="Times New Roman" w:hAnsi="Calibri"/>
                <w:color w:val="000000"/>
              </w:rPr>
              <w:t xml:space="preserve"> openings for the equipment to fit through are listed below. Outside door openings are 32"W with door on, 34 7/8" W with door off &amp; 82 7/8" high, Inside door way is 34 3/4" W and 78 3/4" high</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525"/>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4</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3- Compartment sink and faucet and drain assembly</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4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Spec sheets attached</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5</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Produce Prep Sink and faucet and drain assembly</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4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Spec sheets attached</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525"/>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6</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Hand sink and faucet / Drain                                                                            and Paper towel dispenser assembly</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4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Spec sheets attached</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7</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Stainless steel carts w/ Shelf</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4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16 3/4" W 27 5/8" L 33 3/8" H</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8</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Stainless steel carts w/ Shelf</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4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19" W 31" L 33 3/8" H</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9</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Stainless steel carts w/ Shelf</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4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22 3/8" W 39 1/4" L 37 1/4" H</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10</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Pan racks</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2</w:t>
            </w:r>
          </w:p>
        </w:tc>
        <w:tc>
          <w:tcPr>
            <w:tcW w:w="304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21"W X 26"L X 70.5"H 20 Pan cap</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11</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proofErr w:type="spellStart"/>
            <w:r w:rsidRPr="0036035D">
              <w:rPr>
                <w:rFonts w:ascii="Calibri" w:eastAsia="Times New Roman" w:hAnsi="Calibri"/>
                <w:color w:val="000000"/>
              </w:rPr>
              <w:t>Stanless</w:t>
            </w:r>
            <w:proofErr w:type="spellEnd"/>
            <w:r w:rsidRPr="0036035D">
              <w:rPr>
                <w:rFonts w:ascii="Calibri" w:eastAsia="Times New Roman" w:hAnsi="Calibri"/>
                <w:color w:val="000000"/>
              </w:rPr>
              <w:t xml:space="preserve"> Steel Tables</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4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30 X 72</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12</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proofErr w:type="spellStart"/>
            <w:r w:rsidRPr="0036035D">
              <w:rPr>
                <w:rFonts w:ascii="Calibri" w:eastAsia="Times New Roman" w:hAnsi="Calibri"/>
                <w:color w:val="000000"/>
              </w:rPr>
              <w:t>Stanless</w:t>
            </w:r>
            <w:proofErr w:type="spellEnd"/>
            <w:r w:rsidRPr="0036035D">
              <w:rPr>
                <w:rFonts w:ascii="Calibri" w:eastAsia="Times New Roman" w:hAnsi="Calibri"/>
                <w:color w:val="000000"/>
              </w:rPr>
              <w:t xml:space="preserve"> Steel Tables</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w:t>
            </w:r>
          </w:p>
        </w:tc>
        <w:tc>
          <w:tcPr>
            <w:tcW w:w="304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30 X 60</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13</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proofErr w:type="spellStart"/>
            <w:r w:rsidRPr="0036035D">
              <w:rPr>
                <w:rFonts w:ascii="Calibri" w:eastAsia="Times New Roman" w:hAnsi="Calibri"/>
                <w:color w:val="000000"/>
              </w:rPr>
              <w:t>Stanless</w:t>
            </w:r>
            <w:proofErr w:type="spellEnd"/>
            <w:r w:rsidRPr="0036035D">
              <w:rPr>
                <w:rFonts w:ascii="Calibri" w:eastAsia="Times New Roman" w:hAnsi="Calibri"/>
                <w:color w:val="000000"/>
              </w:rPr>
              <w:t xml:space="preserve"> Steel Tables</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2</w:t>
            </w:r>
          </w:p>
        </w:tc>
        <w:tc>
          <w:tcPr>
            <w:tcW w:w="304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36 X 48</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14</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 xml:space="preserve">Dunnage Racks HP2236PD </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2</w:t>
            </w:r>
          </w:p>
        </w:tc>
        <w:tc>
          <w:tcPr>
            <w:tcW w:w="304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22 X 36</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15</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 xml:space="preserve">Dunnage Racks HP2248PD </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2</w:t>
            </w:r>
          </w:p>
        </w:tc>
        <w:tc>
          <w:tcPr>
            <w:tcW w:w="304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22 X 48</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16</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 xml:space="preserve">Shelving  EZ2436NK3-4 </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2</w:t>
            </w:r>
          </w:p>
        </w:tc>
        <w:tc>
          <w:tcPr>
            <w:tcW w:w="304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24 X 36</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r w:rsidR="0036035D" w:rsidRPr="0036035D" w:rsidTr="0036035D">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17</w:t>
            </w:r>
          </w:p>
        </w:tc>
        <w:tc>
          <w:tcPr>
            <w:tcW w:w="3020" w:type="dxa"/>
            <w:tcBorders>
              <w:top w:val="nil"/>
              <w:left w:val="nil"/>
              <w:bottom w:val="single" w:sz="4" w:space="0" w:color="auto"/>
              <w:right w:val="single" w:sz="4" w:space="0" w:color="auto"/>
            </w:tcBorders>
            <w:shd w:val="clear" w:color="auto" w:fill="auto"/>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 xml:space="preserve">Shelving EZ2448NK3-4 </w:t>
            </w:r>
          </w:p>
        </w:tc>
        <w:tc>
          <w:tcPr>
            <w:tcW w:w="112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jc w:val="center"/>
              <w:rPr>
                <w:rFonts w:ascii="Calibri" w:eastAsia="Times New Roman" w:hAnsi="Calibri"/>
                <w:color w:val="000000"/>
                <w:sz w:val="22"/>
                <w:szCs w:val="22"/>
              </w:rPr>
            </w:pPr>
            <w:r w:rsidRPr="0036035D">
              <w:rPr>
                <w:rFonts w:ascii="Calibri" w:eastAsia="Times New Roman" w:hAnsi="Calibri"/>
                <w:color w:val="000000"/>
                <w:sz w:val="22"/>
                <w:szCs w:val="22"/>
              </w:rPr>
              <w:t>4</w:t>
            </w:r>
          </w:p>
        </w:tc>
        <w:tc>
          <w:tcPr>
            <w:tcW w:w="304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rPr>
            </w:pPr>
            <w:r w:rsidRPr="0036035D">
              <w:rPr>
                <w:rFonts w:ascii="Calibri" w:eastAsia="Times New Roman" w:hAnsi="Calibri"/>
                <w:color w:val="000000"/>
              </w:rPr>
              <w:t>24 X 48</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36035D" w:rsidRPr="0036035D" w:rsidRDefault="0036035D" w:rsidP="0036035D">
            <w:pPr>
              <w:widowControl/>
              <w:autoSpaceDE/>
              <w:autoSpaceDN/>
              <w:adjustRightInd/>
              <w:rPr>
                <w:rFonts w:ascii="Calibri" w:eastAsia="Times New Roman" w:hAnsi="Calibri"/>
                <w:color w:val="000000"/>
                <w:sz w:val="22"/>
                <w:szCs w:val="22"/>
              </w:rPr>
            </w:pPr>
            <w:r w:rsidRPr="0036035D">
              <w:rPr>
                <w:rFonts w:ascii="Calibri" w:eastAsia="Times New Roman" w:hAnsi="Calibri"/>
                <w:color w:val="000000"/>
                <w:sz w:val="22"/>
                <w:szCs w:val="22"/>
              </w:rPr>
              <w:t> </w:t>
            </w:r>
          </w:p>
        </w:tc>
      </w:tr>
    </w:tbl>
    <w:p w:rsidR="006D566B" w:rsidRDefault="004619A8">
      <w:pPr>
        <w:kinsoku w:val="0"/>
        <w:overflowPunct w:val="0"/>
        <w:autoSpaceDE/>
        <w:autoSpaceDN/>
        <w:adjustRightInd/>
        <w:spacing w:before="237" w:after="441" w:line="219" w:lineRule="exact"/>
        <w:textAlignment w:val="baseline"/>
        <w:rPr>
          <w:rFonts w:ascii="Georgia" w:hAnsi="Georgia" w:cs="Garamond"/>
          <w:spacing w:val="-4"/>
          <w:sz w:val="24"/>
          <w:szCs w:val="24"/>
        </w:rPr>
      </w:pPr>
      <w:r>
        <w:rPr>
          <w:rFonts w:ascii="Georgia" w:hAnsi="Georgia" w:cs="Garamond"/>
          <w:spacing w:val="-4"/>
          <w:sz w:val="24"/>
          <w:szCs w:val="24"/>
        </w:rPr>
        <w:lastRenderedPageBreak/>
        <w:t xml:space="preserve">Total Cost </w:t>
      </w:r>
      <w:r w:rsidR="006D566B">
        <w:rPr>
          <w:rFonts w:ascii="Georgia" w:hAnsi="Georgia" w:cs="Garamond"/>
          <w:spacing w:val="-4"/>
          <w:sz w:val="24"/>
          <w:szCs w:val="24"/>
        </w:rPr>
        <w:t xml:space="preserve">to include delivery taxes, etc. </w:t>
      </w:r>
      <w:r>
        <w:rPr>
          <w:rFonts w:ascii="Georgia" w:hAnsi="Georgia" w:cs="Garamond"/>
          <w:spacing w:val="-4"/>
          <w:sz w:val="24"/>
          <w:szCs w:val="24"/>
        </w:rPr>
        <w:t>$_____________________________</w:t>
      </w: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9F020F"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p w:rsidR="00CC1D55" w:rsidRDefault="00CC1D55" w:rsidP="00CC1D55">
      <w:pPr>
        <w:widowControl/>
        <w:spacing w:after="112" w:line="300" w:lineRule="atLeast"/>
        <w:rPr>
          <w:rFonts w:ascii="HelveticaNeueLT Std" w:eastAsiaTheme="minorHAnsi" w:hAnsi="HelveticaNeueLT Std" w:cstheme="minorBidi"/>
          <w:sz w:val="22"/>
          <w:szCs w:val="22"/>
        </w:rPr>
      </w:pPr>
    </w:p>
    <w:p w:rsidR="00CC1D55" w:rsidRDefault="00CC1D55" w:rsidP="00CC1D55">
      <w:pPr>
        <w:widowControl/>
        <w:spacing w:after="112" w:line="300" w:lineRule="atLeast"/>
        <w:rPr>
          <w:rFonts w:ascii="HelveticaNeueLT Std" w:eastAsiaTheme="minorHAnsi" w:hAnsi="HelveticaNeueLT Std" w:cstheme="minorBidi"/>
          <w:sz w:val="22"/>
          <w:szCs w:val="22"/>
        </w:rPr>
      </w:pPr>
    </w:p>
    <w:p w:rsidR="00CC1D55" w:rsidRDefault="00CC1D55" w:rsidP="00CC1D55">
      <w:pPr>
        <w:widowControl/>
        <w:spacing w:after="112" w:line="300" w:lineRule="atLeast"/>
        <w:rPr>
          <w:rFonts w:ascii="HelveticaNeueLT Std" w:eastAsiaTheme="minorHAnsi" w:hAnsi="HelveticaNeueLT Std" w:cstheme="minorBidi"/>
          <w:sz w:val="18"/>
          <w:szCs w:val="18"/>
        </w:rPr>
      </w:pPr>
    </w:p>
    <w:p w:rsidR="00CC1D55" w:rsidRDefault="00CC1D55" w:rsidP="00CC1D55">
      <w:pPr>
        <w:widowControl/>
        <w:spacing w:after="112" w:line="300" w:lineRule="atLeast"/>
        <w:rPr>
          <w:rFonts w:ascii="HelveticaNeueLT Std" w:eastAsiaTheme="minorHAnsi" w:hAnsi="HelveticaNeueLT Std" w:cstheme="minorBidi"/>
          <w:sz w:val="18"/>
          <w:szCs w:val="18"/>
        </w:rPr>
      </w:pPr>
    </w:p>
    <w:p w:rsidR="00CC1D55" w:rsidRDefault="00CC1D55" w:rsidP="00CC1D55">
      <w:pPr>
        <w:widowControl/>
        <w:spacing w:after="112" w:line="300" w:lineRule="atLeast"/>
        <w:rPr>
          <w:rFonts w:ascii="HelveticaNeueLT Std" w:eastAsiaTheme="minorHAnsi" w:hAnsi="HelveticaNeueLT Std" w:cstheme="minorBidi"/>
          <w:sz w:val="18"/>
          <w:szCs w:val="18"/>
        </w:rPr>
      </w:pPr>
    </w:p>
    <w:p w:rsidR="00CC1D55" w:rsidRDefault="00CC1D55" w:rsidP="00CC1D55">
      <w:pPr>
        <w:widowControl/>
        <w:spacing w:after="112" w:line="300" w:lineRule="atLeast"/>
        <w:rPr>
          <w:rFonts w:ascii="HelveticaNeueLT Std" w:eastAsiaTheme="minorHAnsi" w:hAnsi="HelveticaNeueLT Std" w:cstheme="minorBidi"/>
          <w:sz w:val="18"/>
          <w:szCs w:val="18"/>
        </w:rPr>
      </w:pPr>
    </w:p>
    <w:p w:rsidR="00CC1D55" w:rsidRPr="00CC1D55" w:rsidRDefault="00CC1D55" w:rsidP="00CC1D55">
      <w:pPr>
        <w:widowControl/>
        <w:spacing w:after="112" w:line="300" w:lineRule="atLeast"/>
        <w:rPr>
          <w:rFonts w:ascii="HelveticaNeueLT Std" w:eastAsiaTheme="minorHAnsi" w:hAnsi="HelveticaNeueLT Std" w:cstheme="minorBidi"/>
          <w:sz w:val="18"/>
          <w:szCs w:val="18"/>
        </w:rPr>
      </w:pPr>
      <w:r w:rsidRPr="00CC1D55">
        <w:rPr>
          <w:rFonts w:ascii="HelveticaNeueLT Std" w:eastAsiaTheme="minorHAnsi" w:hAnsi="HelveticaNeueLT Std" w:cstheme="minorBidi"/>
          <w:sz w:val="18"/>
          <w:szCs w:val="18"/>
        </w:rPr>
        <w:t xml:space="preserve">In accordance with Federal law and U.S. Department of Agriculture (USDA) civil rights regulations and policies, this institution is prohibited from discriminating on the basis of race, color, national origin, sex, age, disability, and reprisal or retaliation for prior civil rights activity. (Not all prohibited bases apply to all programs.) </w:t>
      </w:r>
    </w:p>
    <w:p w:rsidR="00CC1D55" w:rsidRPr="00CC1D55" w:rsidRDefault="00CC1D55" w:rsidP="00CC1D55">
      <w:pPr>
        <w:widowControl/>
        <w:spacing w:line="300" w:lineRule="atLeast"/>
        <w:ind w:left="90"/>
        <w:rPr>
          <w:rFonts w:ascii="HelveticaNeueLT Std" w:eastAsiaTheme="minorHAnsi" w:hAnsi="HelveticaNeueLT Std" w:cs="HelveticaNeueLT Std"/>
          <w:sz w:val="18"/>
          <w:szCs w:val="18"/>
        </w:rPr>
      </w:pPr>
      <w:r w:rsidRPr="00CC1D55">
        <w:rPr>
          <w:rFonts w:ascii="HelveticaNeueLT Std" w:eastAsiaTheme="minorHAnsi" w:hAnsi="HelveticaNeueLT Std" w:cstheme="minorBidi"/>
          <w:sz w:val="18"/>
          <w:szCs w:val="18"/>
        </w:rPr>
        <w:t xml:space="preserve">Persons with disabilities who require alternative means of communication for program information (e.g., Braille, large print, audiotape, American Sign Language, etc.) should contact the responsible State or local Agency that administers the program or USDA’s TARGET Center at </w:t>
      </w:r>
      <w:r w:rsidRPr="00CC1D55">
        <w:rPr>
          <w:rFonts w:ascii="HelveticaNeueLT Std" w:eastAsiaTheme="minorHAnsi" w:hAnsi="HelveticaNeueLT Std" w:cs="HelveticaNeueLT Std"/>
          <w:b/>
          <w:bCs/>
          <w:sz w:val="18"/>
          <w:szCs w:val="18"/>
        </w:rPr>
        <w:t xml:space="preserve">(202) 720-2600 </w:t>
      </w:r>
      <w:r w:rsidRPr="00CC1D55">
        <w:rPr>
          <w:rFonts w:ascii="HelveticaNeueLT Std" w:eastAsiaTheme="minorHAnsi" w:hAnsi="HelveticaNeueLT Std" w:cs="HelveticaNeueLT Std"/>
          <w:sz w:val="18"/>
          <w:szCs w:val="18"/>
        </w:rPr>
        <w:t xml:space="preserve">(voice and TTY) or contact USDA through the Federal Relay Service at </w:t>
      </w:r>
      <w:r w:rsidRPr="00CC1D55">
        <w:rPr>
          <w:rFonts w:ascii="HelveticaNeueLT Std" w:eastAsiaTheme="minorHAnsi" w:hAnsi="HelveticaNeueLT Std" w:cs="HelveticaNeueLT Std"/>
          <w:b/>
          <w:bCs/>
          <w:sz w:val="18"/>
          <w:szCs w:val="18"/>
        </w:rPr>
        <w:t>(800) 877-8339</w:t>
      </w:r>
      <w:r w:rsidRPr="00CC1D55">
        <w:rPr>
          <w:rFonts w:ascii="HelveticaNeueLT Std" w:eastAsiaTheme="minorHAnsi" w:hAnsi="HelveticaNeueLT Std" w:cs="HelveticaNeueLT Std"/>
          <w:sz w:val="18"/>
          <w:szCs w:val="18"/>
        </w:rPr>
        <w:t xml:space="preserve">. Additionally, program information is available in languages other than English. </w:t>
      </w:r>
    </w:p>
    <w:p w:rsidR="00CC1D55" w:rsidRPr="00CC1D55" w:rsidRDefault="00CC1D55" w:rsidP="00CC1D55">
      <w:pPr>
        <w:widowControl/>
        <w:autoSpaceDE/>
        <w:autoSpaceDN/>
        <w:adjustRightInd/>
        <w:spacing w:after="200" w:line="276" w:lineRule="auto"/>
        <w:rPr>
          <w:rFonts w:asciiTheme="minorHAnsi" w:eastAsiaTheme="minorHAnsi" w:hAnsiTheme="minorHAnsi" w:cs="HelveticaNeueLT Std"/>
          <w:sz w:val="18"/>
          <w:szCs w:val="18"/>
        </w:rPr>
      </w:pPr>
      <w:r w:rsidRPr="00CC1D55">
        <w:rPr>
          <w:rFonts w:asciiTheme="minorHAnsi" w:eastAsiaTheme="minorHAnsi" w:hAnsiTheme="minorHAnsi" w:cs="HelveticaNeueLT Std"/>
          <w:sz w:val="18"/>
          <w:szCs w:val="18"/>
        </w:rPr>
        <w:t xml:space="preserve">To file a complaint alleging discrimination, complete the USDA Program Discrimination Complaint Form, AD-3027, found online at </w:t>
      </w:r>
      <w:r w:rsidRPr="00CC1D55">
        <w:rPr>
          <w:rFonts w:asciiTheme="minorHAnsi" w:eastAsiaTheme="minorHAnsi" w:hAnsiTheme="minorHAnsi" w:cs="HelveticaNeueLT Std"/>
          <w:b/>
          <w:bCs/>
          <w:sz w:val="18"/>
          <w:szCs w:val="18"/>
        </w:rPr>
        <w:t>http://www.ascr.usda.gov/complaint_filing_cust.html</w:t>
      </w:r>
      <w:r w:rsidRPr="00CC1D55">
        <w:rPr>
          <w:rFonts w:asciiTheme="minorHAnsi" w:eastAsiaTheme="minorHAnsi" w:hAnsiTheme="minorHAnsi" w:cs="HelveticaNeueLT Std"/>
          <w:sz w:val="18"/>
          <w:szCs w:val="18"/>
        </w:rPr>
        <w:t xml:space="preserve">, or at any USDA office or write a letter addressed to USDA and provide in the letter all of the information requested in the form. To request a copy of the complaint form, call </w:t>
      </w:r>
      <w:r w:rsidRPr="00CC1D55">
        <w:rPr>
          <w:rFonts w:asciiTheme="minorHAnsi" w:eastAsiaTheme="minorHAnsi" w:hAnsiTheme="minorHAnsi" w:cs="HelveticaNeueLT Std"/>
          <w:b/>
          <w:bCs/>
          <w:sz w:val="18"/>
          <w:szCs w:val="18"/>
        </w:rPr>
        <w:t>(866) 632-9992</w:t>
      </w:r>
      <w:r w:rsidRPr="00CC1D55">
        <w:rPr>
          <w:rFonts w:asciiTheme="minorHAnsi" w:eastAsiaTheme="minorHAnsi" w:hAnsiTheme="minorHAnsi" w:cs="HelveticaNeueLT Std"/>
          <w:sz w:val="18"/>
          <w:szCs w:val="18"/>
        </w:rPr>
        <w:t xml:space="preserve">. Submit your completed form or letter to USDA by: </w:t>
      </w:r>
    </w:p>
    <w:p w:rsidR="00CC1D55" w:rsidRPr="00CC1D55" w:rsidRDefault="00CC1D55" w:rsidP="00CC1D55">
      <w:pPr>
        <w:widowControl/>
        <w:autoSpaceDE/>
        <w:autoSpaceDN/>
        <w:adjustRightInd/>
        <w:spacing w:after="200" w:line="276" w:lineRule="auto"/>
        <w:rPr>
          <w:rFonts w:asciiTheme="minorHAnsi" w:eastAsiaTheme="minorHAnsi" w:hAnsiTheme="minorHAnsi" w:cs="HelveticaNeueLT Std"/>
          <w:sz w:val="18"/>
          <w:szCs w:val="18"/>
        </w:rPr>
      </w:pPr>
      <w:r w:rsidRPr="00CC1D55">
        <w:rPr>
          <w:rFonts w:asciiTheme="minorHAnsi" w:eastAsiaTheme="minorHAnsi" w:hAnsiTheme="minorHAnsi" w:cstheme="minorBidi"/>
          <w:b/>
          <w:bCs/>
          <w:sz w:val="18"/>
          <w:szCs w:val="18"/>
        </w:rPr>
        <w:t xml:space="preserve">mail: </w:t>
      </w:r>
      <w:r w:rsidRPr="00CC1D55">
        <w:rPr>
          <w:rFonts w:ascii="HelveticaNeueLT Std" w:eastAsiaTheme="minorHAnsi" w:hAnsi="HelveticaNeueLT Std" w:cs="HelveticaNeueLT Std"/>
          <w:sz w:val="18"/>
          <w:szCs w:val="18"/>
        </w:rPr>
        <w:t xml:space="preserve">U.S. Department of Agriculture Office of the Assistant Secretary for Civil Rights 1400 Independence Avenue, SW Washington, D.C. 20250-9410 </w:t>
      </w:r>
      <w:r w:rsidRPr="00CC1D55">
        <w:rPr>
          <w:rFonts w:ascii="HelveticaNeueLT Std" w:eastAsiaTheme="minorHAnsi" w:hAnsi="HelveticaNeueLT Std" w:cs="HelveticaNeueLT Std"/>
          <w:b/>
          <w:bCs/>
          <w:sz w:val="18"/>
          <w:szCs w:val="18"/>
        </w:rPr>
        <w:t xml:space="preserve">fax: </w:t>
      </w:r>
      <w:r w:rsidRPr="00CC1D55">
        <w:rPr>
          <w:rFonts w:ascii="HelveticaNeueLT Std" w:eastAsiaTheme="minorHAnsi" w:hAnsi="HelveticaNeueLT Std" w:cs="HelveticaNeueLT Std"/>
          <w:sz w:val="18"/>
          <w:szCs w:val="18"/>
        </w:rPr>
        <w:t xml:space="preserve">(202) 690-7442; or </w:t>
      </w:r>
    </w:p>
    <w:p w:rsidR="00CC1D55" w:rsidRPr="00CC1D55" w:rsidRDefault="00CC1D55" w:rsidP="00CC1D55">
      <w:pPr>
        <w:widowControl/>
        <w:spacing w:after="83" w:line="300" w:lineRule="atLeast"/>
        <w:rPr>
          <w:rFonts w:ascii="HelveticaNeueLT Std" w:eastAsiaTheme="minorHAnsi" w:hAnsi="HelveticaNeueLT Std" w:cs="HelveticaNeueLT Std"/>
          <w:sz w:val="18"/>
          <w:szCs w:val="18"/>
        </w:rPr>
      </w:pPr>
      <w:proofErr w:type="gramStart"/>
      <w:r w:rsidRPr="00CC1D55">
        <w:rPr>
          <w:rFonts w:ascii="HelveticaNeueLT Std" w:eastAsiaTheme="minorHAnsi" w:hAnsi="HelveticaNeueLT Std" w:cs="HelveticaNeueLT Std"/>
          <w:b/>
          <w:bCs/>
          <w:sz w:val="18"/>
          <w:szCs w:val="18"/>
        </w:rPr>
        <w:t>email</w:t>
      </w:r>
      <w:proofErr w:type="gramEnd"/>
      <w:r w:rsidRPr="00CC1D55">
        <w:rPr>
          <w:rFonts w:ascii="HelveticaNeueLT Std" w:eastAsiaTheme="minorHAnsi" w:hAnsi="HelveticaNeueLT Std" w:cs="HelveticaNeueLT Std"/>
          <w:b/>
          <w:bCs/>
          <w:sz w:val="18"/>
          <w:szCs w:val="18"/>
        </w:rPr>
        <w:t xml:space="preserve">: </w:t>
      </w:r>
      <w:r w:rsidRPr="00CC1D55">
        <w:rPr>
          <w:rFonts w:ascii="HelveticaNeueLT Std" w:eastAsiaTheme="minorHAnsi" w:hAnsi="HelveticaNeueLT Std" w:cs="HelveticaNeueLT Std"/>
          <w:sz w:val="18"/>
          <w:szCs w:val="18"/>
        </w:rPr>
        <w:t xml:space="preserve">program.intake@usda.gov. </w:t>
      </w:r>
    </w:p>
    <w:p w:rsidR="00CC1D55" w:rsidRPr="00CC1D55" w:rsidRDefault="00CC1D55" w:rsidP="00CC1D55">
      <w:pPr>
        <w:widowControl/>
        <w:autoSpaceDE/>
        <w:autoSpaceDN/>
        <w:adjustRightInd/>
        <w:spacing w:after="200" w:line="276" w:lineRule="auto"/>
        <w:rPr>
          <w:rFonts w:asciiTheme="minorHAnsi" w:eastAsiaTheme="minorHAnsi" w:hAnsiTheme="minorHAnsi" w:cstheme="minorBidi"/>
          <w:sz w:val="18"/>
          <w:szCs w:val="18"/>
        </w:rPr>
      </w:pPr>
      <w:r w:rsidRPr="00CC1D55">
        <w:rPr>
          <w:rFonts w:asciiTheme="minorHAnsi" w:eastAsiaTheme="minorHAnsi" w:hAnsiTheme="minorHAnsi" w:cstheme="minorBidi"/>
          <w:sz w:val="18"/>
          <w:szCs w:val="18"/>
        </w:rPr>
        <w:t>This institution is an equal opportunity provider.</w:t>
      </w:r>
    </w:p>
    <w:sectPr w:rsidR="00CC1D55" w:rsidRPr="00CC1D5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B52" w:rsidRDefault="00A35B52" w:rsidP="00D45292">
      <w:r>
        <w:separator/>
      </w:r>
    </w:p>
  </w:endnote>
  <w:endnote w:type="continuationSeparator" w:id="0">
    <w:p w:rsidR="00A35B52" w:rsidRDefault="00A35B52"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60405020304"/>
    <w:charset w:val="00"/>
    <w:family w:val="roman"/>
    <w:pitch w:val="variable"/>
    <w:sig w:usb0="00000007" w:usb1="00000000" w:usb2="00000000" w:usb3="00000000" w:csb0="00000093"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B52" w:rsidRDefault="00A35B52" w:rsidP="00D45292">
      <w:r>
        <w:separator/>
      </w:r>
    </w:p>
  </w:footnote>
  <w:footnote w:type="continuationSeparator" w:id="0">
    <w:p w:rsidR="00A35B52" w:rsidRDefault="00A35B52" w:rsidP="00D452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20F"/>
    <w:rsid w:val="00002452"/>
    <w:rsid w:val="000179D9"/>
    <w:rsid w:val="0002276C"/>
    <w:rsid w:val="00037861"/>
    <w:rsid w:val="0009594C"/>
    <w:rsid w:val="00095D67"/>
    <w:rsid w:val="000A25D4"/>
    <w:rsid w:val="000A3822"/>
    <w:rsid w:val="000B29E2"/>
    <w:rsid w:val="000E2805"/>
    <w:rsid w:val="000F6073"/>
    <w:rsid w:val="001A7DED"/>
    <w:rsid w:val="001C2921"/>
    <w:rsid w:val="001E70E4"/>
    <w:rsid w:val="001F3B04"/>
    <w:rsid w:val="001F6E10"/>
    <w:rsid w:val="0021661A"/>
    <w:rsid w:val="00223751"/>
    <w:rsid w:val="00266AAE"/>
    <w:rsid w:val="002748E2"/>
    <w:rsid w:val="0027596F"/>
    <w:rsid w:val="002C49D2"/>
    <w:rsid w:val="002E37A8"/>
    <w:rsid w:val="00300C89"/>
    <w:rsid w:val="00317AE0"/>
    <w:rsid w:val="00324EE5"/>
    <w:rsid w:val="0036035D"/>
    <w:rsid w:val="00386CD4"/>
    <w:rsid w:val="003B21AB"/>
    <w:rsid w:val="003B3E73"/>
    <w:rsid w:val="003F35B6"/>
    <w:rsid w:val="0041448F"/>
    <w:rsid w:val="0041675F"/>
    <w:rsid w:val="00425FE5"/>
    <w:rsid w:val="004412C4"/>
    <w:rsid w:val="00456409"/>
    <w:rsid w:val="004619A8"/>
    <w:rsid w:val="00464E5B"/>
    <w:rsid w:val="00481028"/>
    <w:rsid w:val="004C5549"/>
    <w:rsid w:val="00507F6F"/>
    <w:rsid w:val="0051063F"/>
    <w:rsid w:val="005779C3"/>
    <w:rsid w:val="00584FC5"/>
    <w:rsid w:val="00594599"/>
    <w:rsid w:val="005A0902"/>
    <w:rsid w:val="005D4E00"/>
    <w:rsid w:val="005F0DE7"/>
    <w:rsid w:val="005F6DED"/>
    <w:rsid w:val="006A0645"/>
    <w:rsid w:val="006A6335"/>
    <w:rsid w:val="006C3BC7"/>
    <w:rsid w:val="006D1374"/>
    <w:rsid w:val="006D566B"/>
    <w:rsid w:val="006F410A"/>
    <w:rsid w:val="00714FAA"/>
    <w:rsid w:val="00716879"/>
    <w:rsid w:val="007967E0"/>
    <w:rsid w:val="007C1C61"/>
    <w:rsid w:val="007C57E1"/>
    <w:rsid w:val="0080695C"/>
    <w:rsid w:val="00847AEA"/>
    <w:rsid w:val="008719E7"/>
    <w:rsid w:val="008A1E36"/>
    <w:rsid w:val="008E614D"/>
    <w:rsid w:val="0090476B"/>
    <w:rsid w:val="00904D67"/>
    <w:rsid w:val="0093022E"/>
    <w:rsid w:val="00935AE4"/>
    <w:rsid w:val="009601B9"/>
    <w:rsid w:val="0097329A"/>
    <w:rsid w:val="00975DDE"/>
    <w:rsid w:val="00977AF1"/>
    <w:rsid w:val="009B4679"/>
    <w:rsid w:val="009C1751"/>
    <w:rsid w:val="009D3398"/>
    <w:rsid w:val="009D518F"/>
    <w:rsid w:val="009F020F"/>
    <w:rsid w:val="00A14D44"/>
    <w:rsid w:val="00A35B52"/>
    <w:rsid w:val="00A4426D"/>
    <w:rsid w:val="00A44F1D"/>
    <w:rsid w:val="00A81D4D"/>
    <w:rsid w:val="00AE3998"/>
    <w:rsid w:val="00AE42F9"/>
    <w:rsid w:val="00AF0471"/>
    <w:rsid w:val="00B20441"/>
    <w:rsid w:val="00B23D0E"/>
    <w:rsid w:val="00B40720"/>
    <w:rsid w:val="00B46FC3"/>
    <w:rsid w:val="00B5585E"/>
    <w:rsid w:val="00BD3382"/>
    <w:rsid w:val="00C32E1B"/>
    <w:rsid w:val="00C40ACE"/>
    <w:rsid w:val="00C62AF6"/>
    <w:rsid w:val="00C8452A"/>
    <w:rsid w:val="00C87FBA"/>
    <w:rsid w:val="00CC1D55"/>
    <w:rsid w:val="00D35821"/>
    <w:rsid w:val="00D37B10"/>
    <w:rsid w:val="00D45292"/>
    <w:rsid w:val="00D651BA"/>
    <w:rsid w:val="00D90BA1"/>
    <w:rsid w:val="00D95A2A"/>
    <w:rsid w:val="00DD1E87"/>
    <w:rsid w:val="00EA6F96"/>
    <w:rsid w:val="00EB1D63"/>
    <w:rsid w:val="00EC2BFA"/>
    <w:rsid w:val="00ED01A3"/>
    <w:rsid w:val="00ED41F8"/>
    <w:rsid w:val="00F14616"/>
    <w:rsid w:val="00F258AB"/>
    <w:rsid w:val="00F46F7C"/>
    <w:rsid w:val="00F827A2"/>
    <w:rsid w:val="00F92489"/>
    <w:rsid w:val="00FB3B87"/>
    <w:rsid w:val="00FB48DB"/>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857546205">
      <w:bodyDiv w:val="1"/>
      <w:marLeft w:val="0"/>
      <w:marRight w:val="0"/>
      <w:marTop w:val="0"/>
      <w:marBottom w:val="0"/>
      <w:divBdr>
        <w:top w:val="none" w:sz="0" w:space="0" w:color="auto"/>
        <w:left w:val="none" w:sz="0" w:space="0" w:color="auto"/>
        <w:bottom w:val="none" w:sz="0" w:space="0" w:color="auto"/>
        <w:right w:val="none" w:sz="0" w:space="0" w:color="auto"/>
      </w:divBdr>
    </w:div>
    <w:div w:id="995033843">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244071182">
      <w:bodyDiv w:val="1"/>
      <w:marLeft w:val="0"/>
      <w:marRight w:val="0"/>
      <w:marTop w:val="0"/>
      <w:marBottom w:val="0"/>
      <w:divBdr>
        <w:top w:val="none" w:sz="0" w:space="0" w:color="auto"/>
        <w:left w:val="none" w:sz="0" w:space="0" w:color="auto"/>
        <w:bottom w:val="none" w:sz="0" w:space="0" w:color="auto"/>
        <w:right w:val="none" w:sz="0" w:space="0" w:color="auto"/>
      </w:divBdr>
    </w:div>
    <w:div w:id="1825580321">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 w:id="1996492985">
      <w:bodyDiv w:val="1"/>
      <w:marLeft w:val="0"/>
      <w:marRight w:val="0"/>
      <w:marTop w:val="0"/>
      <w:marBottom w:val="0"/>
      <w:divBdr>
        <w:top w:val="none" w:sz="0" w:space="0" w:color="auto"/>
        <w:left w:val="none" w:sz="0" w:space="0" w:color="auto"/>
        <w:bottom w:val="none" w:sz="0" w:space="0" w:color="auto"/>
        <w:right w:val="none" w:sz="0" w:space="0" w:color="auto"/>
      </w:divBdr>
    </w:div>
    <w:div w:id="202428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roberson@colleton.k12.sc.us" TargetMode="External"/><Relationship Id="rId5" Type="http://schemas.openxmlformats.org/officeDocument/2006/relationships/webSettings" Target="webSettings.xml"/><Relationship Id="rId10" Type="http://schemas.openxmlformats.org/officeDocument/2006/relationships/hyperlink" Target="mailto:efitch@colleton.k12.sc.us" TargetMode="External"/><Relationship Id="rId4" Type="http://schemas.openxmlformats.org/officeDocument/2006/relationships/settings" Target="settings.xml"/><Relationship Id="rId9" Type="http://schemas.openxmlformats.org/officeDocument/2006/relationships/hyperlink" Target="http://www.colletonsd.org/Finance_Ho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2538</Words>
  <Characters>14472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rbarrett</cp:lastModifiedBy>
  <cp:revision>2</cp:revision>
  <cp:lastPrinted>2017-12-13T20:36:00Z</cp:lastPrinted>
  <dcterms:created xsi:type="dcterms:W3CDTF">2019-10-04T19:09:00Z</dcterms:created>
  <dcterms:modified xsi:type="dcterms:W3CDTF">2019-10-04T19:09:00Z</dcterms:modified>
</cp:coreProperties>
</file>