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CB1B8D" w:rsidP="00D0685C">
      <w:pPr>
        <w:pStyle w:val="Heading3"/>
        <w:rPr>
          <w:rFonts w:ascii="Arial Black" w:hAnsi="Arial Black"/>
        </w:rPr>
      </w:pPr>
      <w:r>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-274320</wp:posOffset>
                </wp:positionV>
                <wp:extent cx="0" cy="457200"/>
                <wp:effectExtent l="0" t="0" r="19050" b="1905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7AE83"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21.6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W2FgIAADI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YHYzjBRp&#10;YUZPQnE0C63pjCvAY612NhRHz+rZPGn6zSGl1w1RBx4pvlwMhGUhIrkLCRtnIMG++6gZ+JCj17FP&#10;59q2qJbCfA2BARx6gc5xMJfbYPjZI9ofUjjNpw8w85iGFAEhxBnr/AeuWxSMEksgH/HI6cn5wOiX&#10;S3BXeiukjGOXCnUlXkwn0xjgtBQsXAY3Zw/7tbToRIJw4jfkvXOz+qhYBGs4YZvB9kTI3obkUgU8&#10;qAToDFavjO+LdLGZb+b5KJ/MNqM8rarR++06H8222cO0elet11X2I1DL8qIRjHEV2F1VmuV/p4Lh&#10;vfT6uun01obkHj32C8he/5F0HGqYY6+IvWaXnb0OG4QZnYdHFJT/eg/266e++gkAAP//AwBQSwME&#10;FAAGAAgAAAAhAF5DyTPdAAAACgEAAA8AAABkcnMvZG93bnJldi54bWxMj8FOwzAMhu9IvENkJG5b&#10;SofWUupOEwIuSEiMwjltTFuROFWTdeXtCeIAR9uffn9/uVusETNNfnCMcLVOQBC3Tg/cIdSvD6sc&#10;hA+KtTKOCeGLPOyq87NSFdqd+IXmQ+hEDGFfKIQ+hLGQ0rc9WeXXbiSOtw83WRXiOHVST+oUw62R&#10;aZJspVUDxw+9Gumup/bzcLQI+/en+83z3Fhn9E1Xv2lbJ48p4uXFsr8FEWgJfzD86Ed1qKJT446s&#10;vTAIWZZtI4qwut6kICLxu2kQ0jwHWZXyf4XqGwAA//8DAFBLAQItABQABgAIAAAAIQC2gziS/gAA&#10;AOEBAAATAAAAAAAAAAAAAAAAAAAAAABbQ29udGVudF9UeXBlc10ueG1sUEsBAi0AFAAGAAgAAAAh&#10;ADj9If/WAAAAlAEAAAsAAAAAAAAAAAAAAAAALwEAAF9yZWxzLy5yZWxzUEsBAi0AFAAGAAgAAAAh&#10;AN3qxbYWAgAAMgQAAA4AAAAAAAAAAAAAAAAALgIAAGRycy9lMm9Eb2MueG1sUEsBAi0AFAAGAAgA&#10;AAAhAF5DyTPdAAAACgEAAA8AAAAAAAAAAAAAAAAAcAQAAGRycy9kb3ducmV2LnhtbFBLBQYAAAAA&#10;BAAEAPMAAAB6BQAAAAA=&#10;" o:allowincell="f"/>
            </w:pict>
          </mc:Fallback>
        </mc:AlternateContent>
      </w:r>
      <w:r>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-320040</wp:posOffset>
                </wp:positionV>
                <wp:extent cx="0" cy="1226820"/>
                <wp:effectExtent l="0" t="0" r="19050" b="1143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26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AAEFF" id="Line 9"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25.2pt" to="525.6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ZBHgIAAD0EAAAOAAAAZHJzL2Uyb0RvYy54bWysU02P0zAQvSPxHyzf23zQljZqukJJC4cF&#10;Ku3C3bWdxsKxLdttWiH+O2OnLV24IEQOztieeX4z82b5cOokOnLrhFYlzsYpRlxRzYTal/jL82Y0&#10;x8h5ohiRWvESn7nDD6vXr5a9KXiuWy0ZtwhAlCt6U+LWe1MkiaMt74gba8MVXDbadsTD1u4TZkkP&#10;6J1M8jSdJb22zFhNuXNwWg+XeBXxm4ZT/7lpHPdIlhi4+bjauO7CmqyWpNhbYlpBLzTIP7DoiFDw&#10;6A2qJp6ggxV/QHWCWu1048dUd4luGkF5zAGyydLfsnlqieExFyiOM7cyuf8HSz8dtxYJBr2bYqRI&#10;Bz16FIqjRShNb1wBHpXa2pAcPakn86jpN4eUrlqi9jxSfD4bCMtCRPIiJGycgQd2/UfNwIccvI51&#10;OjW2Q40U5kMIjNbXYIVnoCroFFt0vrWInzyiwyGF0yzPZ/M8ti8hRQALgcY6/57rDgWjxBLyiIDk&#10;+Oh8IPfLJbgrvRFSRgVIhfoSL6b5NAY4LQULl8HN2f2ukhYdSdBQ/GKmcHPvZvVBsQjWcsLWF9sT&#10;IQcbHpcq4EEqQOdiDSL5vkgX6/l6PhlN8tl6NEnrevRuU01Gs032dlq/qauqzn4EatmkaAVjXAV2&#10;V8Fmk78TxGV0BqndJHsrQ/ISPdYLyF7/kXTsb2jpII6dZuetvfYdNBqdL/MUhuB+D/b91K9+AgAA&#10;//8DAFBLAwQUAAYACAAAACEAWMZL2t0AAAANAQAADwAAAGRycy9kb3ducmV2LnhtbEyPwU7DMBBE&#10;70j8g7VI3Fo7UUujEKdClfoBLaji6MZLEmGvQ+w24e/ZigPcdnZHM2+r7eyduOIY+0AasqUCgdQE&#10;21Or4e11vyhAxGTIGhcINXxjhG19f1eZ0oaJDng9plZwCMXSaOhSGkopY9OhN3EZBiS+fYTRm8Ry&#10;bKUdzcTh3slcqSfpTU/c0JkBdx02n8eL1+AKVXyddpvp/WC5ZX9yHW0yrR8f5pdnEAnn9GeGGz6j&#10;Q81M53AhG4VjrdZZzl4Ni7VagbhZfldnnlZ5AbKu5P8v6h8AAAD//wMAUEsBAi0AFAAGAAgAAAAh&#10;ALaDOJL+AAAA4QEAABMAAAAAAAAAAAAAAAAAAAAAAFtDb250ZW50X1R5cGVzXS54bWxQSwECLQAU&#10;AAYACAAAACEAOP0h/9YAAACUAQAACwAAAAAAAAAAAAAAAAAvAQAAX3JlbHMvLnJlbHNQSwECLQAU&#10;AAYACAAAACEAK3bGQR4CAAA9BAAADgAAAAAAAAAAAAAAAAAuAgAAZHJzL2Uyb0RvYy54bWxQSwEC&#10;LQAUAAYACAAAACEAWMZL2t0AAAANAQAADwAAAAAAAAAAAAAAAAB4BAAAZHJzL2Rvd25yZXYueG1s&#10;UEsFBgAAAAAEAAQA8wAAAIIFAAAAAA==&#10;" o:allowincell="f"/>
            </w:pict>
          </mc:Fallback>
        </mc:AlternateContent>
      </w:r>
      <w:r w:rsidR="0048337B">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pStyle w:val="Heading1"/>
                            </w:pPr>
                            <w:r>
                              <w:t>THE UNIVERSITY OF ALABAMA IN HUNTSVILLE</w:t>
                            </w:r>
                          </w:p>
                          <w:p w:rsidR="00673E63" w:rsidRDefault="00673E63">
                            <w:pPr>
                              <w:pStyle w:val="BodyText"/>
                            </w:pPr>
                            <w:r>
                              <w:t>PROCUREMENT SERVICES</w:t>
                            </w:r>
                          </w:p>
                          <w:p w:rsidR="00673E63" w:rsidRDefault="00673E63">
                            <w:pPr>
                              <w:pStyle w:val="BodyText"/>
                            </w:pPr>
                            <w:r>
                              <w:t>301 SPARKMAN DRIVE</w:t>
                            </w:r>
                          </w:p>
                          <w:p w:rsidR="00673E63" w:rsidRDefault="00673E63">
                            <w:pPr>
                              <w:jc w:val="right"/>
                              <w:rPr>
                                <w:rFonts w:ascii="Arial" w:hAnsi="Arial"/>
                                <w:b/>
                                <w:sz w:val="16"/>
                              </w:rPr>
                            </w:pPr>
                            <w:r>
                              <w:rPr>
                                <w:rFonts w:ascii="Arial" w:hAnsi="Arial"/>
                                <w:b/>
                                <w:sz w:val="16"/>
                              </w:rPr>
                              <w:t>HUNTSVILLE, ALABAMA  35899</w:t>
                            </w:r>
                          </w:p>
                          <w:p w:rsidR="00673E63" w:rsidRDefault="00673E63">
                            <w:pPr>
                              <w:jc w:val="right"/>
                              <w:rPr>
                                <w:rFonts w:ascii="Arial" w:hAnsi="Arial"/>
                                <w:b/>
                                <w:sz w:val="16"/>
                              </w:rPr>
                            </w:pPr>
                            <w:r>
                              <w:rPr>
                                <w:rFonts w:ascii="Arial" w:hAnsi="Arial"/>
                                <w:b/>
                                <w:sz w:val="16"/>
                              </w:rPr>
                              <w:t>PHONE (256) 824-6484</w:t>
                            </w:r>
                          </w:p>
                          <w:p w:rsidR="00673E63" w:rsidRDefault="00673E63">
                            <w:pPr>
                              <w:jc w:val="right"/>
                              <w:rPr>
                                <w:rFonts w:ascii="Arial" w:hAnsi="Arial"/>
                                <w:b/>
                                <w:sz w:val="16"/>
                              </w:rPr>
                            </w:pPr>
                          </w:p>
                          <w:p w:rsidR="00673E63" w:rsidRDefault="00673E63">
                            <w:pPr>
                              <w:jc w:val="right"/>
                              <w:rPr>
                                <w:rFonts w:ascii="Arial" w:hAnsi="Arial"/>
                                <w:b/>
                                <w:sz w:val="16"/>
                              </w:rPr>
                            </w:pPr>
                          </w:p>
                          <w:p w:rsidR="00673E63" w:rsidRDefault="00673E63">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673E63" w:rsidRDefault="00673E63">
                      <w:pPr>
                        <w:pStyle w:val="Heading1"/>
                      </w:pPr>
                      <w:r>
                        <w:t>THE UNIVERSITY OF ALABAMA IN HUNTSVILLE</w:t>
                      </w:r>
                    </w:p>
                    <w:p w:rsidR="00673E63" w:rsidRDefault="00673E63">
                      <w:pPr>
                        <w:pStyle w:val="BodyText"/>
                      </w:pPr>
                      <w:r>
                        <w:t>PROCUREMENT SERVICES</w:t>
                      </w:r>
                    </w:p>
                    <w:p w:rsidR="00673E63" w:rsidRDefault="00673E63">
                      <w:pPr>
                        <w:pStyle w:val="BodyText"/>
                      </w:pPr>
                      <w:r>
                        <w:t>301 SPARKMAN DRIVE</w:t>
                      </w:r>
                    </w:p>
                    <w:p w:rsidR="00673E63" w:rsidRDefault="00673E63">
                      <w:pPr>
                        <w:jc w:val="right"/>
                        <w:rPr>
                          <w:rFonts w:ascii="Arial" w:hAnsi="Arial"/>
                          <w:b/>
                          <w:sz w:val="16"/>
                        </w:rPr>
                      </w:pPr>
                      <w:r>
                        <w:rPr>
                          <w:rFonts w:ascii="Arial" w:hAnsi="Arial"/>
                          <w:b/>
                          <w:sz w:val="16"/>
                        </w:rPr>
                        <w:t>HUNTSVILLE, ALABAMA  35899</w:t>
                      </w:r>
                    </w:p>
                    <w:p w:rsidR="00673E63" w:rsidRDefault="00673E63">
                      <w:pPr>
                        <w:jc w:val="right"/>
                        <w:rPr>
                          <w:rFonts w:ascii="Arial" w:hAnsi="Arial"/>
                          <w:b/>
                          <w:sz w:val="16"/>
                        </w:rPr>
                      </w:pPr>
                      <w:r>
                        <w:rPr>
                          <w:rFonts w:ascii="Arial" w:hAnsi="Arial"/>
                          <w:b/>
                          <w:sz w:val="16"/>
                        </w:rPr>
                        <w:t>PHONE (256) 824-6484</w:t>
                      </w:r>
                    </w:p>
                    <w:p w:rsidR="00673E63" w:rsidRDefault="00673E63">
                      <w:pPr>
                        <w:jc w:val="right"/>
                        <w:rPr>
                          <w:rFonts w:ascii="Arial" w:hAnsi="Arial"/>
                          <w:b/>
                          <w:sz w:val="16"/>
                        </w:rPr>
                      </w:pPr>
                    </w:p>
                    <w:p w:rsidR="00673E63" w:rsidRDefault="00673E63">
                      <w:pPr>
                        <w:jc w:val="right"/>
                        <w:rPr>
                          <w:rFonts w:ascii="Arial" w:hAnsi="Arial"/>
                          <w:b/>
                          <w:sz w:val="16"/>
                        </w:rPr>
                      </w:pPr>
                    </w:p>
                    <w:p w:rsidR="00673E63" w:rsidRDefault="00673E63">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67968"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6944"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4C6E0" id="Line 19"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4656"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rFonts w:ascii="Arial" w:hAnsi="Arial"/>
                                <w:sz w:val="20"/>
                              </w:rPr>
                            </w:pPr>
                            <w:r>
                              <w:rPr>
                                <w:rFonts w:ascii="Arial" w:hAnsi="Arial"/>
                                <w:sz w:val="20"/>
                              </w:rPr>
                              <w:t>BID NUMBER</w:t>
                            </w:r>
                            <w:r>
                              <w:rPr>
                                <w:rFonts w:ascii="Arial" w:hAnsi="Arial"/>
                                <w:sz w:val="20"/>
                              </w:rPr>
                              <w:tab/>
                            </w:r>
                          </w:p>
                          <w:p w:rsidR="00673E63" w:rsidRPr="00F84A6C" w:rsidRDefault="00673E63">
                            <w:pPr>
                              <w:rPr>
                                <w:rFonts w:ascii="Arial" w:hAnsi="Arial"/>
                                <w:b/>
                                <w:szCs w:val="24"/>
                              </w:rPr>
                            </w:pPr>
                            <w:r w:rsidRPr="00C53769">
                              <w:rPr>
                                <w:rFonts w:ascii="Arial" w:hAnsi="Arial"/>
                                <w:b/>
                                <w:szCs w:val="24"/>
                              </w:rPr>
                              <w:t>B00</w:t>
                            </w:r>
                            <w:r w:rsidR="00F56492">
                              <w:rPr>
                                <w:rFonts w:ascii="Arial" w:hAnsi="Arial"/>
                                <w:b/>
                                <w:szCs w:val="24"/>
                              </w:rPr>
                              <w:t>2640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673E63" w:rsidRDefault="00673E63">
                      <w:pPr>
                        <w:rPr>
                          <w:rFonts w:ascii="Arial" w:hAnsi="Arial"/>
                          <w:sz w:val="20"/>
                        </w:rPr>
                      </w:pPr>
                      <w:r>
                        <w:rPr>
                          <w:rFonts w:ascii="Arial" w:hAnsi="Arial"/>
                          <w:sz w:val="20"/>
                        </w:rPr>
                        <w:t>BID NUMBER</w:t>
                      </w:r>
                      <w:r>
                        <w:rPr>
                          <w:rFonts w:ascii="Arial" w:hAnsi="Arial"/>
                          <w:sz w:val="20"/>
                        </w:rPr>
                        <w:tab/>
                      </w:r>
                    </w:p>
                    <w:p w:rsidR="00673E63" w:rsidRPr="00F84A6C" w:rsidRDefault="00673E63">
                      <w:pPr>
                        <w:rPr>
                          <w:rFonts w:ascii="Arial" w:hAnsi="Arial"/>
                          <w:b/>
                          <w:szCs w:val="24"/>
                        </w:rPr>
                      </w:pPr>
                      <w:r w:rsidRPr="00C53769">
                        <w:rPr>
                          <w:rFonts w:ascii="Arial" w:hAnsi="Arial"/>
                          <w:b/>
                          <w:szCs w:val="24"/>
                        </w:rPr>
                        <w:t>B00</w:t>
                      </w:r>
                      <w:r w:rsidR="00F56492">
                        <w:rPr>
                          <w:rFonts w:ascii="Arial" w:hAnsi="Arial"/>
                          <w:b/>
                          <w:szCs w:val="24"/>
                        </w:rPr>
                        <w:t>2640</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rFonts w:ascii="Arial" w:hAnsi="Arial"/>
                                <w:sz w:val="20"/>
                              </w:rPr>
                            </w:pPr>
                            <w:r>
                              <w:rPr>
                                <w:rFonts w:ascii="Arial" w:hAnsi="Arial"/>
                                <w:sz w:val="20"/>
                              </w:rPr>
                              <w:t>DATE</w:t>
                            </w:r>
                          </w:p>
                          <w:p w:rsidR="00673E63" w:rsidRDefault="00673E63">
                            <w:pPr>
                              <w:rPr>
                                <w:rFonts w:ascii="Arial" w:hAnsi="Arial"/>
                                <w:sz w:val="20"/>
                              </w:rPr>
                            </w:pPr>
                            <w:r>
                              <w:rPr>
                                <w:rFonts w:ascii="Arial" w:hAnsi="Arial"/>
                                <w:sz w:val="20"/>
                              </w:rPr>
                              <w:t>08</w:t>
                            </w:r>
                            <w:r w:rsidRPr="00C53769">
                              <w:rPr>
                                <w:rFonts w:ascii="Arial" w:hAnsi="Arial"/>
                                <w:sz w:val="20"/>
                              </w:rPr>
                              <w:t>/</w:t>
                            </w:r>
                            <w:r w:rsidR="00F56492">
                              <w:rPr>
                                <w:rFonts w:ascii="Arial" w:hAnsi="Arial"/>
                                <w:sz w:val="20"/>
                              </w:rPr>
                              <w:t>21</w:t>
                            </w:r>
                            <w:r w:rsidRPr="00C53769">
                              <w:rPr>
                                <w:rFonts w:ascii="Arial" w:hAnsi="Arial"/>
                                <w:sz w:val="20"/>
                              </w:rPr>
                              <w:t>/201</w:t>
                            </w:r>
                            <w:r>
                              <w:rPr>
                                <w:rFonts w:ascii="Arial" w:hAnsi="Arial"/>
                                <w:sz w:val="20"/>
                              </w:rPr>
                              <w:t>9</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673E63" w:rsidRDefault="00673E63">
                      <w:pPr>
                        <w:rPr>
                          <w:rFonts w:ascii="Arial" w:hAnsi="Arial"/>
                          <w:sz w:val="20"/>
                        </w:rPr>
                      </w:pPr>
                      <w:r>
                        <w:rPr>
                          <w:rFonts w:ascii="Arial" w:hAnsi="Arial"/>
                          <w:sz w:val="20"/>
                        </w:rPr>
                        <w:t>DATE</w:t>
                      </w:r>
                    </w:p>
                    <w:p w:rsidR="00673E63" w:rsidRDefault="00673E63">
                      <w:pPr>
                        <w:rPr>
                          <w:rFonts w:ascii="Arial" w:hAnsi="Arial"/>
                          <w:sz w:val="20"/>
                        </w:rPr>
                      </w:pPr>
                      <w:r>
                        <w:rPr>
                          <w:rFonts w:ascii="Arial" w:hAnsi="Arial"/>
                          <w:sz w:val="20"/>
                        </w:rPr>
                        <w:t>08</w:t>
                      </w:r>
                      <w:r w:rsidRPr="00C53769">
                        <w:rPr>
                          <w:rFonts w:ascii="Arial" w:hAnsi="Arial"/>
                          <w:sz w:val="20"/>
                        </w:rPr>
                        <w:t>/</w:t>
                      </w:r>
                      <w:r w:rsidR="00F56492">
                        <w:rPr>
                          <w:rFonts w:ascii="Arial" w:hAnsi="Arial"/>
                          <w:sz w:val="20"/>
                        </w:rPr>
                        <w:t>21</w:t>
                      </w:r>
                      <w:r w:rsidRPr="00C53769">
                        <w:rPr>
                          <w:rFonts w:ascii="Arial" w:hAnsi="Arial"/>
                          <w:sz w:val="20"/>
                        </w:rPr>
                        <w:t>/201</w:t>
                      </w:r>
                      <w:r>
                        <w:rPr>
                          <w:rFonts w:ascii="Arial" w:hAnsi="Arial"/>
                          <w:sz w:val="20"/>
                        </w:rPr>
                        <w:t>9</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5B5AB"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DF07F"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CB1B8D" w:rsidRDefault="00A66CC4" w:rsidP="004D37DE">
      <w:pPr>
        <w:rPr>
          <w:rFonts w:ascii="Arial" w:hAnsi="Arial" w:cs="Arial"/>
          <w:b/>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Pr="00CB1B8D" w:rsidRDefault="0074062C">
      <w:pPr>
        <w:jc w:val="both"/>
        <w:rPr>
          <w:b/>
        </w:rPr>
      </w:pPr>
      <w:r w:rsidRPr="00CB1B8D">
        <w:rPr>
          <w:rFonts w:ascii="Arial" w:hAnsi="Arial"/>
          <w:b/>
          <w:noProof/>
          <w:sz w:val="20"/>
        </w:rPr>
        <mc:AlternateContent>
          <mc:Choice Requires="wps">
            <w:drawing>
              <wp:anchor distT="0" distB="0" distL="114300" distR="114300" simplePos="0" relativeHeight="251658752"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rsidP="004D37DE">
                            <w:pPr>
                              <w:jc w:val="center"/>
                            </w:pPr>
                            <w:r>
                              <w:t>0</w:t>
                            </w:r>
                            <w:r w:rsidR="00F56492">
                              <w:t>9</w:t>
                            </w:r>
                            <w:r w:rsidRPr="00C53769">
                              <w:t>/</w:t>
                            </w:r>
                            <w:r w:rsidR="003911C2">
                              <w:t>10</w:t>
                            </w:r>
                            <w:r>
                              <w:t>/</w:t>
                            </w:r>
                            <w:r w:rsidRPr="00C53769">
                              <w:t>201</w:t>
                            </w:r>
                            <w:r w:rsidR="00F56492">
                              <w:t>9</w:t>
                            </w:r>
                          </w:p>
                          <w:p w:rsidR="00673E63" w:rsidRDefault="00673E63"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673E63" w:rsidRDefault="00673E63" w:rsidP="004D37DE">
                      <w:pPr>
                        <w:jc w:val="center"/>
                      </w:pPr>
                      <w:r>
                        <w:t>0</w:t>
                      </w:r>
                      <w:r w:rsidR="00F56492">
                        <w:t>9</w:t>
                      </w:r>
                      <w:r w:rsidRPr="00C53769">
                        <w:t>/</w:t>
                      </w:r>
                      <w:r w:rsidR="003911C2">
                        <w:t>10</w:t>
                      </w:r>
                      <w:r>
                        <w:t>/</w:t>
                      </w:r>
                      <w:r w:rsidRPr="00C53769">
                        <w:t>201</w:t>
                      </w:r>
                      <w:r w:rsidR="00F56492">
                        <w:t>9</w:t>
                      </w:r>
                    </w:p>
                    <w:p w:rsidR="00673E63" w:rsidRDefault="00673E63" w:rsidP="004D37DE">
                      <w:pPr>
                        <w:jc w:val="center"/>
                      </w:pPr>
                      <w:r>
                        <w:t>1:30 PM</w:t>
                      </w:r>
                    </w:p>
                  </w:txbxContent>
                </v:textbox>
              </v:shape>
            </w:pict>
          </mc:Fallback>
        </mc:AlternateContent>
      </w:r>
      <w:r w:rsidR="008F0646" w:rsidRPr="00CB1B8D">
        <w:rPr>
          <w:b/>
        </w:rPr>
        <w:tab/>
      </w:r>
      <w:r w:rsidR="008F0646" w:rsidRPr="00CB1B8D">
        <w:rPr>
          <w:b/>
        </w:rPr>
        <w:tab/>
      </w:r>
      <w:r w:rsidR="008F0646" w:rsidRPr="00CB1B8D">
        <w:rPr>
          <w:b/>
        </w:rPr>
        <w:tab/>
      </w:r>
      <w:r w:rsidR="008F0646"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p>
    <w:p w:rsidR="008F0646" w:rsidRPr="00CB1B8D" w:rsidRDefault="008F0646">
      <w:pPr>
        <w:ind w:left="6480" w:firstLine="720"/>
        <w:rPr>
          <w:rFonts w:ascii="Arial" w:hAnsi="Arial"/>
          <w:b/>
          <w:sz w:val="20"/>
        </w:rPr>
      </w:pPr>
    </w:p>
    <w:p w:rsidR="008F0646" w:rsidRDefault="008F0646">
      <w:pPr>
        <w:rPr>
          <w:rFonts w:ascii="Arial" w:hAnsi="Arial"/>
          <w:sz w:val="20"/>
        </w:rPr>
      </w:pPr>
    </w:p>
    <w:p w:rsidR="008F0646" w:rsidRDefault="002A6E88">
      <w:pPr>
        <w:rPr>
          <w:rFonts w:ascii="Arial" w:hAnsi="Arial"/>
          <w:sz w:val="20"/>
        </w:rPr>
      </w:pPr>
      <w:r>
        <w:rPr>
          <w:noProof/>
        </w:rPr>
        <mc:AlternateContent>
          <mc:Choice Requires="wps">
            <w:drawing>
              <wp:anchor distT="0" distB="0" distL="114300" distR="114300" simplePos="0" relativeHeight="251661824" behindDoc="0" locked="0" layoutInCell="1" allowOverlap="1" wp14:anchorId="0659CE84" wp14:editId="3E5452B4">
                <wp:simplePos x="0" y="0"/>
                <wp:positionH relativeFrom="column">
                  <wp:posOffset>3848100</wp:posOffset>
                </wp:positionH>
                <wp:positionV relativeFrom="paragraph">
                  <wp:posOffset>66040</wp:posOffset>
                </wp:positionV>
                <wp:extent cx="2819400" cy="45720"/>
                <wp:effectExtent l="0" t="0" r="19050" b="1143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
                        </a:xfrm>
                        <a:prstGeom prst="rect">
                          <a:avLst/>
                        </a:prstGeom>
                        <a:solidFill>
                          <a:srgbClr val="000000"/>
                        </a:solidFill>
                        <a:ln w="9525">
                          <a:solidFill>
                            <a:srgbClr val="000000"/>
                          </a:solidFill>
                          <a:miter lim="800000"/>
                          <a:headEnd/>
                          <a:tailEnd/>
                        </a:ln>
                      </wps:spPr>
                      <wps:txbx>
                        <w:txbxContent>
                          <w:p w:rsidR="00673E63" w:rsidRPr="004D37DE" w:rsidRDefault="00673E63">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pt;margin-top:5.2pt;width:22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pTJAIAAFgEAAAOAAAAZHJzL2Uyb0RvYy54bWysVNtu2zAMfR+wfxD0vjjOki0x4hRdug4D&#10;ugvQ7gNkWY6FyaJGKbGzrx8lJ1nQvRXzgyCJ1CF5Dun1zdAZdlDoNdiS55MpZ8pKqLXdlfzH0/2b&#10;JWc+CFsLA1aV/Kg8v9m8frXuXaFm0IKpFTICsb7oXcnbEFyRZV62qhN+Ak5ZMjaAnQh0xF1Wo+gJ&#10;vTPZbDp9l/WAtUOQynu6vRuNfJPwm0bJ8K1pvArMlJxyC2nFtFZxzTZrUexQuFbLUxriBVl0QlsK&#10;eoG6E0GwPep/oDotETw0YSKhy6BptFSpBqomnz6r5rEVTqVaiBzvLjT5/wcrvx6+I9M1aZdzZkVH&#10;Gj2pIbAPMLD8beSnd74gt0dHjmGge/JNtXr3APKnZxa2rbA7dYsIfatETfnl8WV29XTE8RGk6r9A&#10;TXHEPkACGhrsInlEByN00ul40SbmIulytsxX8ymZJNnmi/ezpF0mivNjhz58UtCxuCk5kvQJXBwe&#10;fIjJiOLsEmN5MLq+18akA+6qrUF2ELFN0pfyf+ZmLOtLvlrMFmP9L4DodKB+N7or+fISRxSRtY+2&#10;Tt0YhDbjnlI29kRjZG7kMAzVkBSbn9WpoD4Srwhje9M40qYF/M1ZT61dcv9rL1BxZj5b0maVz+dx&#10;FtJhpJLhtaW6tggrCarkgbNxuw3j/Owd6l1LkcZusHBLejY6cR2FH7M6pU/tmyQ4jVqcj+tz8vr7&#10;Q9j8AQAA//8DAFBLAwQUAAYACAAAACEAlCSmOeAAAAAKAQAADwAAAGRycy9kb3ducmV2LnhtbEyP&#10;QU/DMAyF70j8h8hI3FgCgjKVplOFBOJSwcam7Zg1pi00TtWkW+HX453gZvs9PX8vW0yuEwccQutJ&#10;w/VMgUCqvG2p1rB+f7qagwjRkDWdJ9TwjQEW+flZZlLrj7TEwyrWgkMopEZDE2OfShmqBp0JM98j&#10;sfbhB2cir0Mt7WCOHO46eaNUIp1piT80psfHBquv1eg0vG7e5i9jMflYfO7q7fNPuS43pdaXF1Px&#10;ACLiFP/McMJndMiZae9HskF0GhKVcJfIgroFcTKoO8WXPU/3Ccg8k/8r5L8AAAD//wMAUEsBAi0A&#10;FAAGAAgAAAAhALaDOJL+AAAA4QEAABMAAAAAAAAAAAAAAAAAAAAAAFtDb250ZW50X1R5cGVzXS54&#10;bWxQSwECLQAUAAYACAAAACEAOP0h/9YAAACUAQAACwAAAAAAAAAAAAAAAAAvAQAAX3JlbHMvLnJl&#10;bHNQSwECLQAUAAYACAAAACEArEGqUyQCAABYBAAADgAAAAAAAAAAAAAAAAAuAgAAZHJzL2Uyb0Rv&#10;Yy54bWxQSwECLQAUAAYACAAAACEAlCSmOeAAAAAKAQAADwAAAAAAAAAAAAAAAAB+BAAAZHJzL2Rv&#10;d25yZXYueG1sUEsFBgAAAAAEAAQA8wAAAIsFAAAAAA==&#10;" fillcolor="black">
                <v:textbox>
                  <w:txbxContent>
                    <w:p w:rsidR="00673E63" w:rsidRPr="004D37DE" w:rsidRDefault="00673E63">
                      <w:pPr>
                        <w:rPr>
                          <w:b/>
                          <w:color w:val="FFFFFF"/>
                        </w:rPr>
                      </w:pPr>
                    </w:p>
                  </w:txbxContent>
                </v:textbox>
              </v:shape>
            </w:pict>
          </mc:Fallback>
        </mc:AlternateContent>
      </w:r>
      <w:r w:rsidR="0074062C">
        <w:rPr>
          <w:rFonts w:ascii="Arial" w:hAnsi="Arial"/>
          <w:noProof/>
          <w:sz w:val="20"/>
        </w:rPr>
        <mc:AlternateContent>
          <mc:Choice Requires="wps">
            <w:drawing>
              <wp:anchor distT="0" distB="0" distL="114300" distR="114300" simplePos="0" relativeHeight="25166489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3593D" id="Line 1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5680"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673E63" w:rsidRDefault="00673E63">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bookmarkStart w:id="0" w:name="_GoBack"/>
      <w:bookmarkEnd w:id="0"/>
    </w:p>
    <w:p w:rsidR="008F0646" w:rsidRDefault="008F0646">
      <w:pPr>
        <w:rPr>
          <w:rFonts w:ascii="Arial" w:hAnsi="Arial"/>
          <w:sz w:val="20"/>
        </w:rPr>
      </w:pPr>
    </w:p>
    <w:p w:rsidR="008F0646" w:rsidRDefault="00DF4117">
      <w:pPr>
        <w:rPr>
          <w:rFonts w:ascii="Arial" w:hAnsi="Arial"/>
          <w:sz w:val="20"/>
        </w:rPr>
      </w:pPr>
      <w:r>
        <w:rPr>
          <w:rFonts w:ascii="Arial" w:hAnsi="Arial"/>
          <w:noProof/>
          <w:sz w:val="20"/>
        </w:rPr>
        <mc:AlternateContent>
          <mc:Choice Requires="wps">
            <w:drawing>
              <wp:anchor distT="0" distB="0" distL="114300" distR="114300" simplePos="0" relativeHeight="251657728" behindDoc="0" locked="0" layoutInCell="1" allowOverlap="1" wp14:anchorId="12C69141" wp14:editId="66BF1E9D">
                <wp:simplePos x="0" y="0"/>
                <wp:positionH relativeFrom="column">
                  <wp:posOffset>3619500</wp:posOffset>
                </wp:positionH>
                <wp:positionV relativeFrom="paragraph">
                  <wp:posOffset>114300</wp:posOffset>
                </wp:positionV>
                <wp:extent cx="3263265" cy="807720"/>
                <wp:effectExtent l="0" t="0" r="13335" b="1143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7720"/>
                        </a:xfrm>
                        <a:prstGeom prst="rect">
                          <a:avLst/>
                        </a:prstGeom>
                        <a:solidFill>
                          <a:srgbClr val="FFFFFF"/>
                        </a:solidFill>
                        <a:ln w="22225">
                          <a:solidFill>
                            <a:srgbClr val="000000"/>
                          </a:solidFill>
                          <a:prstDash val="dash"/>
                          <a:miter lim="800000"/>
                          <a:headEnd/>
                          <a:tailEnd/>
                        </a:ln>
                      </wps:spPr>
                      <wps:txbx>
                        <w:txbxContent>
                          <w:p w:rsidR="00673E63" w:rsidRPr="00904800" w:rsidRDefault="00673E63"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673E63" w:rsidRPr="00904800" w:rsidRDefault="005A02C6" w:rsidP="00C9646C">
                            <w:pPr>
                              <w:rPr>
                                <w:rFonts w:ascii="Arial" w:hAnsi="Arial"/>
                                <w:b/>
                                <w:sz w:val="12"/>
                              </w:rPr>
                            </w:pPr>
                            <w:r>
                              <w:rPr>
                                <w:rFonts w:ascii="Arial" w:hAnsi="Arial"/>
                                <w:b/>
                                <w:sz w:val="16"/>
                                <w:szCs w:val="16"/>
                              </w:rPr>
                              <w:t>RESPONSE IN ACCORDANCE WITH ALABAMA COMPETITIVE BID LAW 41-16-24 sub-part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85pt;margin-top:9pt;width:256.95pt;height:6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tRNgIAAHEEAAAOAAAAZHJzL2Uyb0RvYy54bWysVNtu2zAMfR+wfxD0vti5tjPiFF2yDAO6&#10;C9DuAxhZjoXJoiYpsbuvHyWnadBtL8MEQ6BE6og8R/Typm81O0rnFZqSj0c5Z9IIrJTZl/zbw/bN&#10;NWc+gKlAo5Elf5Se36xev1p2tpATbFBX0jECMb7obMmbEGyRZV40sgU/QisNOWt0LQRaun1WOegI&#10;vdXZJM8XWYeusg6F9J52N4OTrxJ+XUsRvtS1l4HpklNuIc0uzbs4Z6slFHsHtlHilAb8QxYtKEOX&#10;nqE2EIAdnPoNqlXCocc6jAS2Gda1EjLVQNWM8xfV3DdgZaqFyPH2TJP/f7Di8/GrY6oqOQlloCWJ&#10;HmQf2Dvs2XQa6emsLyjq3lJc6GmfZE6lenuH4rtnBtcNmL28dQ67RkJF6Y3jyezi6IDjI8iu+4QV&#10;3QOHgAmor10buSM2GKGTTI9naWIugjankwV9c84E+a7zq6tJ0i6D4um0dT58kNiyaJTckfQJHY53&#10;PsRsoHgKiZd51KraKq3Twu13a+3YEeiZbNNIBbwI04Z1JZ/QmA8M/BUjT+NPGDGHDfhmuKsiK0ZB&#10;0apAjaBVG8uLY9iOfL43VQoJoPRgUy3anAiOnA7shn7XJykX8Wwkf4fVIzHucHj31KdkNOh+ctbR&#10;my+5/3EAJznTHw2p9nY8m8UmSYvZPHLM3KVnd+kBIwiq5IGzwVyHobEO1ql9QzcN78TgLSldqyTC&#10;c1an9OldJ21OPRgb53Kdop7/FKtfAAAA//8DAFBLAwQUAAYACAAAACEAi5MfUuIAAAALAQAADwAA&#10;AGRycy9kb3ducmV2LnhtbEyPW0vEMBCF3wX/QxjBF3ETV3ft1qaLCIqwKLiKl7e0SS+YTEqTXvz3&#10;zj7p08xwDme+k21nZ9lo+tB6lHCxEMAMll63WEt4e70/T4CFqFAr69FI+DEBtvnxUaZS7Sd8MeM+&#10;1oxCMKRKQhNjl3IeysY4FRa+M0ha5XunIp19zXWvJgp3li+FWHOnWqQPjerMXWPK7/3gJHy9V5+P&#10;T0X1PKw3VpxNu9F/PIxSnp7MtzfAopnjnxkO+IQOOTEVfkAdmJWwuhbUJZKQ0DwYRHK5AVbQdrVa&#10;As8z/r9D/gsAAP//AwBQSwECLQAUAAYACAAAACEAtoM4kv4AAADhAQAAEwAAAAAAAAAAAAAAAAAA&#10;AAAAW0NvbnRlbnRfVHlwZXNdLnhtbFBLAQItABQABgAIAAAAIQA4/SH/1gAAAJQBAAALAAAAAAAA&#10;AAAAAAAAAC8BAABfcmVscy8ucmVsc1BLAQItABQABgAIAAAAIQBsxYtRNgIAAHEEAAAOAAAAAAAA&#10;AAAAAAAAAC4CAABkcnMvZTJvRG9jLnhtbFBLAQItABQABgAIAAAAIQCLkx9S4gAAAAsBAAAPAAAA&#10;AAAAAAAAAAAAAJAEAABkcnMvZG93bnJldi54bWxQSwUGAAAAAAQABADzAAAAnwUAAAAA&#10;" strokeweight="1.75pt">
                <v:stroke dashstyle="dash"/>
                <v:textbox>
                  <w:txbxContent>
                    <w:p w:rsidR="00673E63" w:rsidRPr="00904800" w:rsidRDefault="00673E63"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673E63" w:rsidRPr="00904800" w:rsidRDefault="005A02C6" w:rsidP="00C9646C">
                      <w:pPr>
                        <w:rPr>
                          <w:rFonts w:ascii="Arial" w:hAnsi="Arial"/>
                          <w:b/>
                          <w:sz w:val="12"/>
                        </w:rPr>
                      </w:pPr>
                      <w:r>
                        <w:rPr>
                          <w:rFonts w:ascii="Arial" w:hAnsi="Arial"/>
                          <w:b/>
                          <w:sz w:val="16"/>
                          <w:szCs w:val="16"/>
                        </w:rPr>
                        <w:t>RESPONSE IN ACCORDANCE WITH ALABAMA COMPETITIVE BID LAW 41-16-24 sub-part b.</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rsidP="009B3D86">
                            <w:pPr>
                              <w:rPr>
                                <w:rFonts w:ascii="Arial" w:hAnsi="Arial" w:cs="Arial"/>
                                <w:b/>
                                <w:sz w:val="28"/>
                                <w:szCs w:val="28"/>
                              </w:rPr>
                            </w:pPr>
                          </w:p>
                          <w:p w:rsidR="00673E63" w:rsidRDefault="00673E63"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673E63" w:rsidRDefault="00673E63" w:rsidP="009B3D86">
                      <w:pPr>
                        <w:rPr>
                          <w:rFonts w:ascii="Arial" w:hAnsi="Arial" w:cs="Arial"/>
                          <w:b/>
                          <w:sz w:val="28"/>
                          <w:szCs w:val="28"/>
                        </w:rPr>
                      </w:pPr>
                    </w:p>
                    <w:p w:rsidR="00673E63" w:rsidRDefault="00673E63"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363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673E63" w:rsidRDefault="00673E63">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rPr>
                                      <w:rFonts w:ascii="Arial" w:hAnsi="Arial"/>
                                      <w:b/>
                                      <w:color w:val="FFFFFF"/>
                                      <w:sz w:val="22"/>
                                    </w:rPr>
                                  </w:pPr>
                                </w:p>
                                <w:p w:rsidR="00673E63" w:rsidRDefault="00673E63">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673E63" w:rsidRDefault="00673E63">
                            <w:pPr>
                              <w:rPr>
                                <w:rFonts w:ascii="Arial" w:hAnsi="Arial"/>
                                <w:b/>
                                <w:color w:val="FFFFFF"/>
                                <w:sz w:val="22"/>
                              </w:rPr>
                            </w:pPr>
                          </w:p>
                          <w:p w:rsidR="00673E63" w:rsidRDefault="00673E63">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05781" id="Line 3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0800"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3C778" id="Rectangle 35" o:spid="_x0000_s1026" style="position:absolute;margin-left:309.6pt;margin-top:358.5pt;width:223.2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F71DAB" w:rsidRPr="004F14D0">
              <w:rPr>
                <w:rFonts w:ascii="Arial" w:hAnsi="Arial"/>
                <w:b/>
                <w:sz w:val="20"/>
              </w:rPr>
              <w:t xml:space="preserve">PRINTING </w:t>
            </w:r>
            <w:r w:rsidR="00F71DAB">
              <w:rPr>
                <w:rFonts w:ascii="Arial" w:hAnsi="Arial"/>
                <w:b/>
                <w:sz w:val="20"/>
              </w:rPr>
              <w:t>AND MAILING SERVICES FOR MAGAZINES</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E63" w:rsidRDefault="00673E63">
                                  <w:pPr>
                                    <w:pStyle w:val="BodyText2"/>
                                  </w:pPr>
                                  <w:r>
                                    <w:t>SHOULD A PURCHASE ORDER BE ISSUED, THE FOREGOING AND THE TERMS AND CONDITIONS ON THE ATTACHED SHEET SHALL BE APPLICABLE AND BINDING UPON THE VENDOR.</w:t>
                                  </w:r>
                                </w:p>
                                <w:p w:rsidR="00673E63" w:rsidRDefault="00673E63">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673E63" w:rsidRDefault="00673E63">
                            <w:pPr>
                              <w:pStyle w:val="BodyText2"/>
                            </w:pPr>
                            <w:r>
                              <w:t>SHOULD A PURCHASE ORDER BE ISSUED, THE FOREGOING AND THE TERMS AND CONDITIONS ON THE ATTACHED SHEET SHALL BE APPLICABLE AND BINDING UPON THE VENDOR.</w:t>
                            </w:r>
                          </w:p>
                          <w:p w:rsidR="00673E63" w:rsidRDefault="00673E63">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5920"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738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0F6946" w:rsidRPr="000F6946">
        <w:rPr>
          <w:rFonts w:cs="Arial"/>
          <w:b/>
          <w:sz w:val="22"/>
          <w:szCs w:val="22"/>
        </w:rPr>
        <w:t>Printing and Mailing Services for Magazines</w:t>
      </w:r>
      <w:r w:rsidR="008A4E41" w:rsidRPr="000F6946">
        <w:rPr>
          <w:rFonts w:cs="Arial"/>
          <w:b/>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0F6946" w:rsidRDefault="000F6946" w:rsidP="000F6946">
      <w:pPr>
        <w:pStyle w:val="BodyText2"/>
        <w:rPr>
          <w:rFonts w:cs="Arial"/>
          <w:sz w:val="22"/>
          <w:szCs w:val="22"/>
        </w:rPr>
      </w:pPr>
    </w:p>
    <w:p w:rsidR="000F6946" w:rsidRDefault="000F6946" w:rsidP="000F6946">
      <w:pPr>
        <w:pStyle w:val="BodyText2"/>
        <w:rPr>
          <w:rFonts w:cs="Arial"/>
          <w:sz w:val="22"/>
          <w:szCs w:val="22"/>
        </w:rPr>
      </w:pPr>
      <w:r>
        <w:rPr>
          <w:rFonts w:cs="Arial"/>
          <w:sz w:val="22"/>
          <w:szCs w:val="22"/>
        </w:rPr>
        <w:t>This bid is to cover the period of October 1, 2019 thru September 30, 2020. The University of Alabama in Huntsville reserves the right to renew the contract for two (2) additional one-year periods.</w:t>
      </w:r>
    </w:p>
    <w:p w:rsidR="000F6946" w:rsidRDefault="000F6946" w:rsidP="000F6946">
      <w:pPr>
        <w:pStyle w:val="BodyText2"/>
        <w:rPr>
          <w:rFonts w:cs="Arial"/>
          <w:sz w:val="22"/>
          <w:szCs w:val="22"/>
        </w:rPr>
      </w:pPr>
    </w:p>
    <w:p w:rsidR="000F6946" w:rsidRDefault="000F6946" w:rsidP="000F6946">
      <w:pPr>
        <w:pStyle w:val="BodyText2"/>
        <w:rPr>
          <w:rFonts w:cs="Arial"/>
          <w:sz w:val="22"/>
          <w:szCs w:val="22"/>
        </w:rPr>
      </w:pPr>
      <w:r>
        <w:rPr>
          <w:rFonts w:cs="Arial"/>
          <w:sz w:val="22"/>
          <w:szCs w:val="22"/>
        </w:rPr>
        <w:t>The contract may be cancelled by giving thirty (30) day notice by either party at the end of the first one-year or subsequent one-year period.</w:t>
      </w:r>
    </w:p>
    <w:p w:rsidR="000F6946" w:rsidRDefault="000F6946" w:rsidP="000F6946">
      <w:pPr>
        <w:pStyle w:val="BodyText2"/>
        <w:rPr>
          <w:rFonts w:cs="Arial"/>
          <w:sz w:val="22"/>
          <w:szCs w:val="22"/>
        </w:rPr>
      </w:pPr>
    </w:p>
    <w:p w:rsidR="000F6946" w:rsidRDefault="000F6946" w:rsidP="000F6946">
      <w:pPr>
        <w:pStyle w:val="BodyText2"/>
        <w:rPr>
          <w:rFonts w:cs="Arial"/>
          <w:sz w:val="22"/>
          <w:szCs w:val="22"/>
        </w:rPr>
      </w:pPr>
      <w:r>
        <w:rPr>
          <w:rFonts w:cs="Arial"/>
          <w:sz w:val="22"/>
          <w:szCs w:val="22"/>
        </w:rPr>
        <w:t>The University is not obligated to purchase the items listed, but will purchase them on an as needed basis.</w:t>
      </w:r>
    </w:p>
    <w:p w:rsidR="00A7709B" w:rsidRDefault="00A7709B"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p>
    <w:p w:rsidR="00847508" w:rsidRDefault="0084750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00ED3ACB">
        <w:rPr>
          <w:rFonts w:cs="Arial"/>
          <w:b/>
          <w:sz w:val="22"/>
          <w:szCs w:val="22"/>
        </w:rPr>
        <w:t>VENDOR REGISTRY</w:t>
      </w:r>
      <w:r w:rsidRPr="000A78D2">
        <w:rPr>
          <w:rFonts w:cs="Arial"/>
          <w:b/>
          <w:sz w:val="22"/>
          <w:szCs w:val="22"/>
        </w:rPr>
        <w:t xml:space="preserve"> VIA </w:t>
      </w:r>
      <w:r w:rsidR="00ED3ACB">
        <w:rPr>
          <w:rFonts w:cs="Arial"/>
          <w:b/>
          <w:sz w:val="22"/>
          <w:szCs w:val="22"/>
        </w:rPr>
        <w:t>THE BID NUMBER</w:t>
      </w:r>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0F6946" w:rsidP="00A65EF4">
      <w:pPr>
        <w:pStyle w:val="BodyText2"/>
        <w:rPr>
          <w:rFonts w:cs="Arial"/>
          <w:sz w:val="24"/>
          <w:szCs w:val="24"/>
        </w:rPr>
      </w:pPr>
      <w:r>
        <w:rPr>
          <w:noProof/>
        </w:rPr>
        <w:lastRenderedPageBreak/>
        <w:drawing>
          <wp:inline distT="0" distB="0" distL="0" distR="0" wp14:anchorId="747AA9F3" wp14:editId="20D6D22E">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0F6946" w:rsidRPr="00696657" w:rsidRDefault="000F6946" w:rsidP="000F6946">
      <w:pPr>
        <w:pStyle w:val="Heading4"/>
        <w:rPr>
          <w:szCs w:val="24"/>
        </w:rPr>
      </w:pPr>
      <w:r w:rsidRPr="00696657">
        <w:rPr>
          <w:szCs w:val="24"/>
        </w:rPr>
        <w:t>DESCRIPTION</w:t>
      </w:r>
    </w:p>
    <w:p w:rsidR="000F6946" w:rsidRPr="00696657" w:rsidRDefault="000F6946" w:rsidP="000F6946">
      <w:pPr>
        <w:rPr>
          <w:rFonts w:ascii="Arial" w:hAnsi="Arial"/>
          <w:b/>
          <w:sz w:val="10"/>
          <w:szCs w:val="10"/>
        </w:rPr>
      </w:pPr>
    </w:p>
    <w:p w:rsidR="000F6946" w:rsidRPr="00934C92" w:rsidRDefault="000F6946" w:rsidP="000F6946">
      <w:pPr>
        <w:tabs>
          <w:tab w:val="left" w:pos="10800"/>
        </w:tabs>
        <w:rPr>
          <w:rFonts w:ascii="Arial" w:hAnsi="Arial"/>
          <w:b/>
          <w:sz w:val="20"/>
        </w:rPr>
      </w:pPr>
      <w:r>
        <w:rPr>
          <w:rFonts w:ascii="Arial" w:hAnsi="Arial"/>
          <w:sz w:val="20"/>
        </w:rPr>
        <w:t>Continuation</w:t>
      </w:r>
      <w:r w:rsidRPr="00934C92">
        <w:rPr>
          <w:rFonts w:ascii="Arial" w:hAnsi="Arial"/>
          <w:sz w:val="20"/>
        </w:rPr>
        <w:t xml:space="preserve"> </w:t>
      </w:r>
      <w:r>
        <w:rPr>
          <w:rFonts w:ascii="Arial" w:hAnsi="Arial"/>
          <w:sz w:val="20"/>
        </w:rPr>
        <w:t xml:space="preserve">of various </w:t>
      </w:r>
      <w:r w:rsidRPr="00934C92">
        <w:rPr>
          <w:rFonts w:ascii="Arial" w:hAnsi="Arial"/>
          <w:sz w:val="20"/>
        </w:rPr>
        <w:t xml:space="preserve">editions </w:t>
      </w:r>
      <w:r>
        <w:rPr>
          <w:rFonts w:ascii="Arial" w:hAnsi="Arial"/>
          <w:sz w:val="20"/>
        </w:rPr>
        <w:t>UAH magazines</w:t>
      </w:r>
      <w:r w:rsidRPr="00934C92">
        <w:rPr>
          <w:rFonts w:ascii="Arial" w:hAnsi="Arial"/>
          <w:sz w:val="20"/>
        </w:rPr>
        <w:t xml:space="preserve"> in accordance with the specifications below.  All responding vendors must present a bid </w:t>
      </w:r>
      <w:r>
        <w:rPr>
          <w:rFonts w:ascii="Arial" w:hAnsi="Arial"/>
          <w:sz w:val="20"/>
        </w:rPr>
        <w:t xml:space="preserve">to 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w:t>
      </w:r>
      <w:r>
        <w:rPr>
          <w:rFonts w:ascii="Arial" w:hAnsi="Arial"/>
          <w:sz w:val="20"/>
        </w:rPr>
        <w:t xml:space="preserve"> </w:t>
      </w:r>
      <w:r w:rsidRPr="00934C92">
        <w:rPr>
          <w:rFonts w:ascii="Arial" w:hAnsi="Arial"/>
          <w:sz w:val="20"/>
        </w:rPr>
        <w:t>P</w:t>
      </w:r>
      <w:r>
        <w:rPr>
          <w:rFonts w:ascii="Arial" w:hAnsi="Arial"/>
          <w:sz w:val="20"/>
        </w:rPr>
        <w:t>rocurement</w:t>
      </w:r>
      <w:r w:rsidRPr="00934C92">
        <w:rPr>
          <w:rFonts w:ascii="Arial" w:hAnsi="Arial"/>
          <w:sz w:val="20"/>
        </w:rPr>
        <w:t xml:space="preserve"> Services, who will coordinate with</w:t>
      </w:r>
      <w:r>
        <w:rPr>
          <w:rFonts w:ascii="Arial" w:hAnsi="Arial"/>
          <w:sz w:val="20"/>
        </w:rPr>
        <w:t xml:space="preserve"> Pamela Hurley, </w:t>
      </w:r>
      <w:r w:rsidRPr="00934C92">
        <w:rPr>
          <w:rFonts w:ascii="Arial" w:hAnsi="Arial"/>
          <w:sz w:val="20"/>
        </w:rPr>
        <w:t>for a decision.  ANY deviation from the specifications listed below must be clearly stated on the submitted bid.</w:t>
      </w:r>
    </w:p>
    <w:p w:rsidR="000F6946" w:rsidRDefault="000F6946" w:rsidP="000F6946">
      <w:pPr>
        <w:pStyle w:val="Heading4"/>
        <w:rPr>
          <w:szCs w:val="24"/>
        </w:rPr>
      </w:pPr>
      <w:r w:rsidRPr="00696657">
        <w:rPr>
          <w:szCs w:val="24"/>
        </w:rPr>
        <w:t>PRINTING SPECS</w:t>
      </w:r>
    </w:p>
    <w:p w:rsidR="000F6946" w:rsidRDefault="000F6946" w:rsidP="000F6946">
      <w:pPr>
        <w:rPr>
          <w:rFonts w:ascii="Arial" w:hAnsi="Arial" w:cs="Arial"/>
          <w:b/>
          <w:sz w:val="22"/>
          <w:szCs w:val="22"/>
        </w:rPr>
      </w:pPr>
    </w:p>
    <w:p w:rsidR="000F6946" w:rsidRDefault="000F6946" w:rsidP="000F6946">
      <w:pPr>
        <w:rPr>
          <w:rFonts w:ascii="Arial" w:hAnsi="Arial" w:cs="Arial"/>
          <w:b/>
          <w:sz w:val="22"/>
          <w:szCs w:val="22"/>
        </w:rPr>
      </w:pPr>
      <w:r>
        <w:rPr>
          <w:rFonts w:ascii="Arial" w:hAnsi="Arial" w:cs="Arial"/>
          <w:b/>
          <w:sz w:val="22"/>
          <w:szCs w:val="22"/>
        </w:rPr>
        <w:t xml:space="preserve">Artwork and mailing </w:t>
      </w:r>
      <w:r w:rsidRPr="00EE19F1">
        <w:rPr>
          <w:rFonts w:ascii="Arial" w:hAnsi="Arial" w:cs="Arial"/>
          <w:b/>
          <w:sz w:val="22"/>
          <w:szCs w:val="22"/>
        </w:rPr>
        <w:t>lists will be provided by The University of Alabama in Huntsville.</w:t>
      </w:r>
    </w:p>
    <w:p w:rsidR="000F6946" w:rsidRDefault="000F6946" w:rsidP="000F6946">
      <w:pPr>
        <w:rPr>
          <w:rFonts w:ascii="Arial" w:hAnsi="Arial" w:cs="Arial"/>
          <w:b/>
          <w:sz w:val="22"/>
          <w:szCs w:val="22"/>
        </w:rPr>
      </w:pPr>
    </w:p>
    <w:p w:rsidR="000F6946" w:rsidRPr="00053E8D" w:rsidRDefault="000F6946" w:rsidP="000F6946">
      <w:pPr>
        <w:rPr>
          <w:rFonts w:ascii="Arial" w:hAnsi="Arial" w:cs="Arial"/>
          <w:sz w:val="22"/>
          <w:szCs w:val="22"/>
        </w:rPr>
      </w:pPr>
      <w:r w:rsidRPr="00053E8D">
        <w:rPr>
          <w:rFonts w:ascii="Arial" w:hAnsi="Arial" w:cs="Arial"/>
          <w:sz w:val="22"/>
          <w:szCs w:val="22"/>
        </w:rPr>
        <w:t xml:space="preserve">Vendor needs to provide </w:t>
      </w:r>
      <w:r>
        <w:rPr>
          <w:rFonts w:ascii="Arial" w:hAnsi="Arial" w:cs="Arial"/>
          <w:sz w:val="22"/>
          <w:szCs w:val="22"/>
        </w:rPr>
        <w:t xml:space="preserve">these </w:t>
      </w:r>
      <w:r w:rsidRPr="00053E8D">
        <w:rPr>
          <w:rFonts w:ascii="Arial" w:hAnsi="Arial" w:cs="Arial"/>
          <w:sz w:val="22"/>
          <w:szCs w:val="22"/>
        </w:rPr>
        <w:t>services:</w:t>
      </w:r>
    </w:p>
    <w:p w:rsidR="000F6946" w:rsidRPr="00053E8D" w:rsidRDefault="000F6946" w:rsidP="000F6946">
      <w:pPr>
        <w:rPr>
          <w:rFonts w:ascii="Arial" w:hAnsi="Arial" w:cs="Arial"/>
          <w:sz w:val="22"/>
          <w:szCs w:val="22"/>
        </w:rPr>
      </w:pPr>
    </w:p>
    <w:p w:rsidR="000F6946" w:rsidRPr="00053E8D" w:rsidRDefault="000F6946" w:rsidP="000F6946">
      <w:pPr>
        <w:rPr>
          <w:rFonts w:ascii="Arial" w:hAnsi="Arial" w:cs="Arial"/>
          <w:sz w:val="22"/>
          <w:szCs w:val="22"/>
        </w:rPr>
      </w:pPr>
      <w:r w:rsidRPr="00053E8D">
        <w:rPr>
          <w:rFonts w:ascii="Arial" w:hAnsi="Arial" w:cs="Arial"/>
          <w:sz w:val="22"/>
          <w:szCs w:val="22"/>
        </w:rPr>
        <w:t>- must store several bulk-printed items at their site</w:t>
      </w:r>
    </w:p>
    <w:p w:rsidR="000F6946" w:rsidRPr="00053E8D" w:rsidRDefault="000F6946" w:rsidP="000F6946">
      <w:pPr>
        <w:rPr>
          <w:rFonts w:ascii="Arial" w:hAnsi="Arial" w:cs="Arial"/>
          <w:sz w:val="22"/>
          <w:szCs w:val="22"/>
        </w:rPr>
      </w:pPr>
    </w:p>
    <w:p w:rsidR="000F6946" w:rsidRPr="00053E8D" w:rsidRDefault="000F6946" w:rsidP="000F6946">
      <w:pPr>
        <w:rPr>
          <w:rFonts w:ascii="Arial" w:hAnsi="Arial" w:cs="Arial"/>
          <w:sz w:val="22"/>
          <w:szCs w:val="22"/>
        </w:rPr>
      </w:pPr>
      <w:r w:rsidRPr="00053E8D">
        <w:rPr>
          <w:rFonts w:ascii="Arial" w:hAnsi="Arial" w:cs="Arial"/>
          <w:sz w:val="22"/>
          <w:szCs w:val="22"/>
        </w:rPr>
        <w:t>- will receive</w:t>
      </w:r>
      <w:r>
        <w:rPr>
          <w:rFonts w:ascii="Arial" w:hAnsi="Arial" w:cs="Arial"/>
          <w:sz w:val="22"/>
          <w:szCs w:val="22"/>
        </w:rPr>
        <w:t xml:space="preserve"> mail lists directly from UAH</w:t>
      </w:r>
    </w:p>
    <w:p w:rsidR="000F6946" w:rsidRPr="00053E8D" w:rsidRDefault="000F6946" w:rsidP="000F6946">
      <w:pPr>
        <w:rPr>
          <w:rFonts w:ascii="Arial" w:hAnsi="Arial" w:cs="Arial"/>
          <w:sz w:val="22"/>
          <w:szCs w:val="22"/>
        </w:rPr>
      </w:pPr>
    </w:p>
    <w:p w:rsidR="000F6946" w:rsidRPr="00053E8D" w:rsidRDefault="000F6946" w:rsidP="000F6946">
      <w:pPr>
        <w:rPr>
          <w:rFonts w:ascii="Arial" w:hAnsi="Arial" w:cs="Arial"/>
          <w:sz w:val="22"/>
          <w:szCs w:val="22"/>
        </w:rPr>
      </w:pPr>
      <w:r w:rsidRPr="00053E8D">
        <w:rPr>
          <w:rFonts w:ascii="Arial" w:hAnsi="Arial" w:cs="Arial"/>
          <w:sz w:val="22"/>
          <w:szCs w:val="22"/>
        </w:rPr>
        <w:t xml:space="preserve">- must mail (including data prep, NCOA, address, barcode, </w:t>
      </w:r>
      <w:r>
        <w:rPr>
          <w:rFonts w:ascii="Arial" w:hAnsi="Arial" w:cs="Arial"/>
          <w:sz w:val="22"/>
          <w:szCs w:val="22"/>
        </w:rPr>
        <w:t xml:space="preserve">inkjet permit, </w:t>
      </w:r>
      <w:r w:rsidRPr="00053E8D">
        <w:rPr>
          <w:rFonts w:ascii="Arial" w:hAnsi="Arial" w:cs="Arial"/>
          <w:sz w:val="22"/>
          <w:szCs w:val="22"/>
        </w:rPr>
        <w:t xml:space="preserve">and sort) items within TWO BUSINESS DAYS of receiving the mail list from </w:t>
      </w:r>
      <w:r>
        <w:rPr>
          <w:rFonts w:ascii="Arial" w:hAnsi="Arial" w:cs="Arial"/>
          <w:sz w:val="22"/>
          <w:szCs w:val="22"/>
        </w:rPr>
        <w:t>UAH's Offices of Advancement and Research</w:t>
      </w:r>
    </w:p>
    <w:p w:rsidR="000F6946" w:rsidRDefault="000F6946" w:rsidP="000F6946">
      <w:pPr>
        <w:pStyle w:val="BodyText2"/>
        <w:rPr>
          <w:rFonts w:cs="Arial"/>
          <w:b/>
          <w:sz w:val="22"/>
          <w:szCs w:val="22"/>
        </w:rPr>
      </w:pPr>
    </w:p>
    <w:p w:rsidR="000F6946" w:rsidRDefault="000F6946" w:rsidP="000F6946">
      <w:pPr>
        <w:pStyle w:val="BodyText2"/>
        <w:rPr>
          <w:rFonts w:cs="Arial"/>
          <w:b/>
          <w:sz w:val="22"/>
          <w:szCs w:val="22"/>
        </w:rPr>
      </w:pPr>
    </w:p>
    <w:tbl>
      <w:tblPr>
        <w:tblW w:w="10880" w:type="dxa"/>
        <w:tblInd w:w="93" w:type="dxa"/>
        <w:tblLook w:val="04A0" w:firstRow="1" w:lastRow="0" w:firstColumn="1" w:lastColumn="0" w:noHBand="0" w:noVBand="1"/>
      </w:tblPr>
      <w:tblGrid>
        <w:gridCol w:w="1360"/>
        <w:gridCol w:w="1360"/>
        <w:gridCol w:w="1360"/>
        <w:gridCol w:w="1360"/>
        <w:gridCol w:w="1360"/>
        <w:gridCol w:w="1360"/>
        <w:gridCol w:w="1360"/>
        <w:gridCol w:w="1360"/>
      </w:tblGrid>
      <w:tr w:rsidR="000F6946" w:rsidRPr="00415509" w:rsidTr="00AE1CAB">
        <w:trPr>
          <w:trHeight w:val="312"/>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hideMark/>
          </w:tcPr>
          <w:p w:rsidR="000F6946" w:rsidRPr="00415509" w:rsidRDefault="000F6946" w:rsidP="00AE1CAB">
            <w:pPr>
              <w:rPr>
                <w:rFonts w:ascii="Arial" w:hAnsi="Arial" w:cs="Arial"/>
                <w:b/>
                <w:bCs/>
                <w:color w:val="FFFFFF"/>
                <w:szCs w:val="24"/>
              </w:rPr>
            </w:pPr>
            <w:r>
              <w:rPr>
                <w:rFonts w:ascii="Arial" w:hAnsi="Arial" w:cs="Arial"/>
                <w:b/>
                <w:bCs/>
                <w:color w:val="FFFFFF"/>
                <w:szCs w:val="24"/>
              </w:rPr>
              <w:t>Magazine Option A</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hideMark/>
          </w:tcPr>
          <w:p w:rsidR="000F6946" w:rsidRPr="00415509" w:rsidRDefault="000F6946" w:rsidP="00AE1CAB">
            <w:pPr>
              <w:rPr>
                <w:rFonts w:ascii="Arial" w:hAnsi="Arial" w:cs="Arial"/>
                <w:b/>
                <w:bCs/>
                <w:color w:val="FFFFFF"/>
                <w:szCs w:val="24"/>
              </w:rPr>
            </w:pPr>
            <w:r>
              <w:rPr>
                <w:rFonts w:ascii="Arial" w:hAnsi="Arial" w:cs="Arial"/>
                <w:b/>
                <w:bCs/>
                <w:color w:val="FFFFFF"/>
                <w:szCs w:val="24"/>
              </w:rPr>
              <w:t>Magazine Option B</w:t>
            </w:r>
          </w:p>
        </w:tc>
      </w:tr>
      <w:tr w:rsidR="000F6946" w:rsidRPr="00415509" w:rsidTr="00AE1CAB">
        <w:trPr>
          <w:trHeight w:val="746"/>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F6946" w:rsidRPr="00C364D9" w:rsidRDefault="000F6946" w:rsidP="00AE1CAB">
            <w:pPr>
              <w:rPr>
                <w:rFonts w:ascii="Arial" w:hAnsi="Arial" w:cs="Arial"/>
                <w:color w:val="000000"/>
                <w:sz w:val="18"/>
                <w:szCs w:val="18"/>
              </w:rPr>
            </w:pPr>
            <w:r w:rsidRPr="0090082F">
              <w:rPr>
                <w:rFonts w:ascii="Arial" w:hAnsi="Arial" w:cs="Arial"/>
                <w:color w:val="000000"/>
                <w:sz w:val="18"/>
                <w:szCs w:val="18"/>
              </w:rPr>
              <w:t>16-page + cover 20 pages total</w:t>
            </w:r>
            <w:r>
              <w:rPr>
                <w:rFonts w:ascii="Arial" w:hAnsi="Arial" w:cs="Arial"/>
                <w:color w:val="000000"/>
                <w:sz w:val="18"/>
                <w:szCs w:val="18"/>
              </w:rPr>
              <w:t xml:space="preserve"> </w:t>
            </w:r>
            <w:r w:rsidRPr="0090082F">
              <w:rPr>
                <w:rFonts w:ascii="Arial" w:hAnsi="Arial" w:cs="Arial"/>
                <w:color w:val="000000"/>
                <w:sz w:val="18"/>
                <w:szCs w:val="18"/>
              </w:rPr>
              <w:t xml:space="preserve">11”x17”, plus bleed Finished Size: 8.5” x 11” Stock: cover:  80# gloss cover for cover : 80# gloss Text for inside pages Ink: 4/4 + aqueous high gloss coating on outside cover (not to include mail panel) Finishing/Bindery:  trim, score, fold, saddlestitch Mailing: prep for mailing and deliver to post office: data prep, NCOA, inkjet permit, address, barcode, sort </w:t>
            </w:r>
            <w:r w:rsidRPr="0090082F">
              <w:rPr>
                <w:rFonts w:ascii="Arial" w:hAnsi="Arial" w:cs="Arial"/>
                <w:color w:val="000000"/>
                <w:sz w:val="18"/>
                <w:szCs w:val="18"/>
              </w:rPr>
              <w:tab/>
            </w:r>
            <w:r w:rsidRPr="0090082F">
              <w:rPr>
                <w:rFonts w:ascii="Arial" w:hAnsi="Arial" w:cs="Arial"/>
                <w:color w:val="000000"/>
                <w:sz w:val="18"/>
                <w:szCs w:val="18"/>
              </w:rPr>
              <w:cr/>
              <w:t xml:space="preserve">  </w:t>
            </w: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0F6946" w:rsidRPr="0090082F" w:rsidRDefault="000F6946" w:rsidP="00AE1CAB">
            <w:pPr>
              <w:rPr>
                <w:rFonts w:ascii="Arial" w:hAnsi="Arial" w:cs="Arial"/>
                <w:color w:val="000000"/>
                <w:sz w:val="18"/>
                <w:szCs w:val="18"/>
              </w:rPr>
            </w:pPr>
            <w:r w:rsidRPr="0090082F">
              <w:rPr>
                <w:rFonts w:ascii="Arial" w:hAnsi="Arial" w:cs="Arial"/>
                <w:color w:val="000000"/>
                <w:sz w:val="18"/>
                <w:szCs w:val="18"/>
              </w:rPr>
              <w:t>plus additional 4 inside pages</w:t>
            </w:r>
            <w:r>
              <w:rPr>
                <w:rFonts w:ascii="Arial" w:hAnsi="Arial" w:cs="Arial"/>
                <w:color w:val="000000"/>
                <w:sz w:val="18"/>
                <w:szCs w:val="18"/>
              </w:rPr>
              <w:t xml:space="preserve"> </w:t>
            </w:r>
            <w:r w:rsidRPr="0090082F">
              <w:rPr>
                <w:rFonts w:ascii="Arial" w:hAnsi="Arial" w:cs="Arial"/>
                <w:color w:val="000000"/>
                <w:sz w:val="18"/>
                <w:szCs w:val="18"/>
              </w:rPr>
              <w:t>20-page + cover 24 pages total</w:t>
            </w:r>
            <w:r>
              <w:rPr>
                <w:rFonts w:ascii="Arial" w:hAnsi="Arial" w:cs="Arial"/>
                <w:color w:val="000000"/>
                <w:sz w:val="18"/>
                <w:szCs w:val="18"/>
              </w:rPr>
              <w:t xml:space="preserve"> </w:t>
            </w:r>
            <w:r w:rsidRPr="0090082F">
              <w:rPr>
                <w:rFonts w:ascii="Arial" w:hAnsi="Arial" w:cs="Arial"/>
                <w:color w:val="000000"/>
                <w:sz w:val="18"/>
                <w:szCs w:val="18"/>
              </w:rPr>
              <w:t xml:space="preserve">11”x17”, plus bleed Finished Size: 8.5” x 11” Stock: cover:  80# gloss cover for cover : 80# gloss Text for inside pages Ink: 4/4 + aqueous high gloss coating on outside cover (not to include mail panel) Finishing/Bindery:  trim, score, fold, saddlestitch Mailing: prep for mailing and deliver to post office: data prep, NCOA, inkjet permit, address, barcode, sort </w:t>
            </w:r>
          </w:p>
          <w:p w:rsidR="000F6946" w:rsidRPr="00C364D9" w:rsidRDefault="000F6946" w:rsidP="00AE1CAB">
            <w:pPr>
              <w:rPr>
                <w:rFonts w:ascii="Arial" w:hAnsi="Arial" w:cs="Arial"/>
                <w:color w:val="000000"/>
                <w:sz w:val="18"/>
                <w:szCs w:val="18"/>
              </w:rPr>
            </w:pPr>
            <w:r w:rsidRPr="0090082F">
              <w:rPr>
                <w:rFonts w:ascii="Arial" w:hAnsi="Arial" w:cs="Arial"/>
                <w:color w:val="000000"/>
                <w:sz w:val="18"/>
                <w:szCs w:val="18"/>
              </w:rPr>
              <w:tab/>
            </w:r>
            <w:r w:rsidRPr="0090082F">
              <w:rPr>
                <w:rFonts w:ascii="Arial" w:hAnsi="Arial" w:cs="Arial"/>
                <w:color w:val="000000"/>
                <w:sz w:val="18"/>
                <w:szCs w:val="18"/>
              </w:rPr>
              <w:cr/>
              <w:t xml:space="preserve">  </w:t>
            </w:r>
          </w:p>
        </w:tc>
      </w:tr>
      <w:tr w:rsidR="000F6946" w:rsidRPr="00415509" w:rsidTr="00AE1CAB">
        <w:trPr>
          <w:trHeight w:val="350"/>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Total</w:t>
            </w:r>
          </w:p>
        </w:tc>
      </w:tr>
      <w:tr w:rsidR="000F6946" w:rsidRPr="00415509" w:rsidTr="00AE1CAB">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0F6946" w:rsidRPr="00415509" w:rsidRDefault="000F6946" w:rsidP="00AE1CAB">
            <w:pPr>
              <w:rPr>
                <w:rFonts w:ascii="Calibri" w:hAnsi="Calibri"/>
                <w:color w:val="000000"/>
                <w:sz w:val="20"/>
              </w:rPr>
            </w:pPr>
            <w:r w:rsidRPr="00415509">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0F6946" w:rsidRPr="00415509" w:rsidRDefault="000F6946" w:rsidP="00AE1CAB">
            <w:pPr>
              <w:rPr>
                <w:rFonts w:ascii="Calibri" w:hAnsi="Calibri"/>
                <w:color w:val="000000"/>
                <w:sz w:val="20"/>
              </w:rPr>
            </w:pPr>
            <w:r w:rsidRPr="00415509">
              <w:rPr>
                <w:rFonts w:ascii="Calibri" w:hAnsi="Calibri"/>
                <w:color w:val="000000"/>
                <w:sz w:val="20"/>
              </w:rPr>
              <w:t> </w:t>
            </w:r>
          </w:p>
        </w:tc>
      </w:tr>
      <w:tr w:rsidR="000F6946" w:rsidRPr="00415509" w:rsidTr="00AE1CAB">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0F6946" w:rsidRPr="00415509" w:rsidRDefault="000F6946" w:rsidP="00AE1CAB">
            <w:pPr>
              <w:rPr>
                <w:rFonts w:ascii="Calibri" w:hAnsi="Calibri"/>
                <w:color w:val="000000"/>
                <w:sz w:val="20"/>
              </w:rPr>
            </w:pPr>
            <w:r w:rsidRPr="00415509">
              <w:rPr>
                <w:rFonts w:ascii="Calibri" w:hAnsi="Calibri"/>
                <w:color w:val="000000"/>
                <w:sz w:val="20"/>
              </w:rPr>
              <w:t>5</w:t>
            </w:r>
            <w:r>
              <w:rPr>
                <w:rFonts w:ascii="Calibri" w:hAnsi="Calibri"/>
                <w:color w:val="000000"/>
                <w:sz w:val="20"/>
              </w:rPr>
              <w:t>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5</w:t>
            </w:r>
            <w:r>
              <w:rPr>
                <w:rFonts w:ascii="Calibri" w:hAnsi="Calibri"/>
                <w:color w:val="000000"/>
                <w:sz w:val="20"/>
              </w:rPr>
              <w:t>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0F6946" w:rsidRPr="00415509" w:rsidRDefault="000F6946" w:rsidP="00AE1CAB">
            <w:pPr>
              <w:rPr>
                <w:rFonts w:ascii="Calibri" w:hAnsi="Calibri"/>
                <w:color w:val="000000"/>
                <w:sz w:val="20"/>
              </w:rPr>
            </w:pPr>
            <w:r w:rsidRPr="00415509">
              <w:rPr>
                <w:rFonts w:ascii="Calibri" w:hAnsi="Calibri"/>
                <w:color w:val="000000"/>
                <w:sz w:val="20"/>
              </w:rPr>
              <w:t> </w:t>
            </w:r>
          </w:p>
        </w:tc>
      </w:tr>
      <w:tr w:rsidR="000F6946" w:rsidRPr="00415509" w:rsidTr="00AE1CAB">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0F6946" w:rsidRPr="00415509" w:rsidRDefault="000F6946" w:rsidP="00AE1CAB">
            <w:pPr>
              <w:rPr>
                <w:rFonts w:ascii="Calibri" w:hAnsi="Calibri"/>
                <w:color w:val="000000"/>
                <w:sz w:val="20"/>
              </w:rPr>
            </w:pPr>
            <w:r>
              <w:rPr>
                <w:rFonts w:ascii="Calibri" w:hAnsi="Calibri"/>
                <w:color w:val="000000"/>
                <w:sz w:val="20"/>
              </w:rPr>
              <w:t>6000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6000</w:t>
            </w:r>
          </w:p>
        </w:tc>
        <w:tc>
          <w:tcPr>
            <w:tcW w:w="1360" w:type="dxa"/>
            <w:tcBorders>
              <w:top w:val="nil"/>
              <w:left w:val="nil"/>
              <w:bottom w:val="single" w:sz="4" w:space="0" w:color="auto"/>
              <w:right w:val="single" w:sz="4" w:space="0" w:color="auto"/>
            </w:tcBorders>
            <w:shd w:val="clear" w:color="auto" w:fill="auto"/>
            <w:vAlign w:val="bottom"/>
          </w:tcPr>
          <w:p w:rsidR="000F6946" w:rsidRPr="00415509" w:rsidRDefault="000F6946" w:rsidP="00AE1CAB">
            <w:pPr>
              <w:rPr>
                <w:rFonts w:ascii="Calibri" w:hAnsi="Calibri"/>
                <w:color w:val="000000"/>
                <w:sz w:val="20"/>
              </w:rPr>
            </w:pPr>
            <w:r w:rsidRPr="00415509">
              <w:rPr>
                <w:rFonts w:ascii="Calibri" w:hAnsi="Calibri"/>
                <w:color w:val="000000"/>
                <w:sz w:val="20"/>
              </w:rPr>
              <w:t> </w:t>
            </w:r>
          </w:p>
        </w:tc>
      </w:tr>
    </w:tbl>
    <w:p w:rsidR="000F6946" w:rsidRDefault="000F6946" w:rsidP="000F6946">
      <w:pPr>
        <w:rPr>
          <w:rFonts w:ascii="Arial" w:hAnsi="Arial"/>
          <w:sz w:val="20"/>
        </w:rPr>
      </w:pPr>
    </w:p>
    <w:tbl>
      <w:tblPr>
        <w:tblW w:w="10880" w:type="dxa"/>
        <w:tblInd w:w="93" w:type="dxa"/>
        <w:tblLook w:val="04A0" w:firstRow="1" w:lastRow="0" w:firstColumn="1" w:lastColumn="0" w:noHBand="0" w:noVBand="1"/>
      </w:tblPr>
      <w:tblGrid>
        <w:gridCol w:w="1360"/>
        <w:gridCol w:w="1360"/>
        <w:gridCol w:w="1360"/>
        <w:gridCol w:w="1360"/>
        <w:gridCol w:w="1360"/>
        <w:gridCol w:w="1360"/>
        <w:gridCol w:w="1360"/>
        <w:gridCol w:w="1360"/>
      </w:tblGrid>
      <w:tr w:rsidR="000F6946" w:rsidRPr="00415509" w:rsidTr="00AE1CAB">
        <w:trPr>
          <w:trHeight w:val="312"/>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hideMark/>
          </w:tcPr>
          <w:p w:rsidR="000F6946" w:rsidRPr="00415509" w:rsidRDefault="000F6946" w:rsidP="00AE1CAB">
            <w:pPr>
              <w:rPr>
                <w:rFonts w:ascii="Arial" w:hAnsi="Arial" w:cs="Arial"/>
                <w:b/>
                <w:bCs/>
                <w:color w:val="FFFFFF"/>
                <w:szCs w:val="24"/>
              </w:rPr>
            </w:pPr>
            <w:r>
              <w:rPr>
                <w:rFonts w:ascii="Arial" w:hAnsi="Arial" w:cs="Arial"/>
                <w:b/>
                <w:bCs/>
                <w:color w:val="FFFFFF"/>
                <w:szCs w:val="24"/>
              </w:rPr>
              <w:t>Magazine Option C</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hideMark/>
          </w:tcPr>
          <w:p w:rsidR="000F6946" w:rsidRPr="00415509" w:rsidRDefault="000F6946" w:rsidP="00AE1CAB">
            <w:pPr>
              <w:rPr>
                <w:rFonts w:ascii="Arial" w:hAnsi="Arial" w:cs="Arial"/>
                <w:b/>
                <w:bCs/>
                <w:color w:val="FFFFFF"/>
                <w:szCs w:val="24"/>
              </w:rPr>
            </w:pPr>
            <w:r>
              <w:rPr>
                <w:rFonts w:ascii="Arial" w:hAnsi="Arial" w:cs="Arial"/>
                <w:b/>
                <w:bCs/>
                <w:color w:val="FFFFFF"/>
                <w:szCs w:val="24"/>
              </w:rPr>
              <w:t>Postcard</w:t>
            </w:r>
          </w:p>
        </w:tc>
      </w:tr>
      <w:tr w:rsidR="000F6946" w:rsidRPr="00415509" w:rsidTr="00AE1CAB">
        <w:trPr>
          <w:trHeight w:val="962"/>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F6946" w:rsidRDefault="000F6946" w:rsidP="00AE1CAB">
            <w:pPr>
              <w:rPr>
                <w:rFonts w:ascii="Arial" w:hAnsi="Arial" w:cs="Arial"/>
                <w:color w:val="000000"/>
                <w:sz w:val="20"/>
              </w:rPr>
            </w:pPr>
            <w:r>
              <w:rPr>
                <w:rFonts w:ascii="Arial" w:hAnsi="Arial" w:cs="Arial"/>
                <w:color w:val="000000"/>
                <w:sz w:val="20"/>
              </w:rPr>
              <w:tab/>
            </w:r>
            <w:r>
              <w:rPr>
                <w:rFonts w:ascii="Arial" w:hAnsi="Arial" w:cs="Arial"/>
                <w:color w:val="000000"/>
                <w:sz w:val="20"/>
              </w:rPr>
              <w:cr/>
              <w:t xml:space="preserve">  </w:t>
            </w:r>
            <w:r w:rsidRPr="00E12E85">
              <w:rPr>
                <w:rFonts w:ascii="Arial" w:hAnsi="Arial" w:cs="Arial"/>
                <w:color w:val="000000"/>
                <w:sz w:val="20"/>
              </w:rPr>
              <w:t>Additional pages in excess of 24 pages.</w:t>
            </w:r>
          </w:p>
          <w:p w:rsidR="000F6946" w:rsidRDefault="000F6946" w:rsidP="00AE1CAB">
            <w:pPr>
              <w:rPr>
                <w:rFonts w:ascii="Arial" w:hAnsi="Arial" w:cs="Arial"/>
                <w:color w:val="000000"/>
                <w:sz w:val="20"/>
              </w:rPr>
            </w:pPr>
          </w:p>
          <w:p w:rsidR="000F6946" w:rsidRPr="001E4FA2" w:rsidRDefault="000F6946" w:rsidP="00AE1CAB">
            <w:pPr>
              <w:rPr>
                <w:rFonts w:ascii="Arial" w:hAnsi="Arial" w:cs="Arial"/>
                <w:color w:val="000000"/>
                <w:sz w:val="18"/>
                <w:szCs w:val="18"/>
              </w:rPr>
            </w:pPr>
            <w:r w:rsidRPr="0090082F">
              <w:rPr>
                <w:rFonts w:ascii="Arial" w:hAnsi="Arial" w:cs="Arial"/>
                <w:color w:val="000000"/>
                <w:sz w:val="18"/>
                <w:szCs w:val="18"/>
              </w:rPr>
              <w:t>Total</w:t>
            </w:r>
            <w:r>
              <w:rPr>
                <w:rFonts w:ascii="Arial" w:hAnsi="Arial" w:cs="Arial"/>
                <w:color w:val="000000"/>
                <w:sz w:val="18"/>
                <w:szCs w:val="18"/>
              </w:rPr>
              <w:t xml:space="preserve"> </w:t>
            </w:r>
            <w:r w:rsidRPr="0090082F">
              <w:rPr>
                <w:rFonts w:ascii="Arial" w:hAnsi="Arial" w:cs="Arial"/>
                <w:color w:val="000000"/>
                <w:sz w:val="18"/>
                <w:szCs w:val="18"/>
              </w:rPr>
              <w:t xml:space="preserve">11”x17”, plus bleed Finished Size: 8.5” x 11” Stock: cover:  80# gloss cover for cover : 80# gloss Text for inside pages Ink: 4/4 + aqueous high gloss coating on outside cover (not to include mail panel) Finishing/Bindery:  trim, score, fold, saddlestitch Mailing: prep for mailing and deliver to post office: data prep, NCOA, inkjet permit, address, barcode, sort </w:t>
            </w:r>
            <w:r w:rsidRPr="0090082F">
              <w:rPr>
                <w:rFonts w:ascii="Arial" w:hAnsi="Arial" w:cs="Arial"/>
                <w:color w:val="000000"/>
                <w:sz w:val="18"/>
                <w:szCs w:val="18"/>
              </w:rPr>
              <w:tab/>
            </w:r>
            <w:r w:rsidRPr="0090082F">
              <w:rPr>
                <w:rFonts w:ascii="Arial" w:hAnsi="Arial" w:cs="Arial"/>
                <w:color w:val="000000"/>
                <w:sz w:val="18"/>
                <w:szCs w:val="18"/>
              </w:rPr>
              <w:cr/>
              <w:t xml:space="preserve">  </w:t>
            </w: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0F6946" w:rsidRPr="00E12E85" w:rsidRDefault="000F6946" w:rsidP="00AE1CAB">
            <w:pPr>
              <w:rPr>
                <w:rFonts w:ascii="Arial" w:hAnsi="Arial" w:cs="Arial"/>
                <w:color w:val="000000"/>
                <w:sz w:val="20"/>
              </w:rPr>
            </w:pPr>
            <w:r w:rsidRPr="00E12E85">
              <w:rPr>
                <w:rFonts w:ascii="Arial" w:hAnsi="Arial" w:cs="Arial"/>
                <w:color w:val="000000"/>
                <w:sz w:val="20"/>
              </w:rPr>
              <w:t xml:space="preserve">5”x7”, plus bleed Ink: 4/4 + aqueous high gloss coating on front side </w:t>
            </w:r>
            <w:r w:rsidRPr="00E12E85">
              <w:rPr>
                <w:rFonts w:ascii="Arial" w:hAnsi="Arial" w:cs="Arial"/>
                <w:color w:val="000000"/>
                <w:sz w:val="20"/>
              </w:rPr>
              <w:tab/>
            </w:r>
            <w:r w:rsidRPr="00E12E85">
              <w:rPr>
                <w:rFonts w:ascii="Arial" w:hAnsi="Arial" w:cs="Arial"/>
                <w:color w:val="000000"/>
                <w:sz w:val="20"/>
              </w:rPr>
              <w:cr/>
              <w:t xml:space="preserve">  </w:t>
            </w:r>
          </w:p>
          <w:p w:rsidR="000F6946" w:rsidRPr="00E12E85" w:rsidRDefault="000F6946" w:rsidP="00AE1CAB">
            <w:pPr>
              <w:rPr>
                <w:rFonts w:ascii="Arial" w:hAnsi="Arial" w:cs="Arial"/>
                <w:color w:val="000000"/>
                <w:sz w:val="20"/>
              </w:rPr>
            </w:pPr>
            <w:r w:rsidRPr="00E12E85">
              <w:rPr>
                <w:rFonts w:ascii="Arial" w:hAnsi="Arial" w:cs="Arial"/>
                <w:color w:val="000000"/>
                <w:sz w:val="20"/>
              </w:rPr>
              <w:t xml:space="preserve">Finished Trim Stock: 100# gloss cover </w:t>
            </w:r>
          </w:p>
          <w:p w:rsidR="000F6946" w:rsidRDefault="000F6946" w:rsidP="00AE1CAB">
            <w:pPr>
              <w:rPr>
                <w:rFonts w:ascii="Arial" w:hAnsi="Arial" w:cs="Arial"/>
                <w:color w:val="000000"/>
                <w:sz w:val="20"/>
              </w:rPr>
            </w:pPr>
          </w:p>
          <w:p w:rsidR="000F6946" w:rsidRPr="00415509" w:rsidRDefault="000F6946" w:rsidP="00AE1CAB">
            <w:pPr>
              <w:rPr>
                <w:rFonts w:ascii="Arial" w:hAnsi="Arial" w:cs="Arial"/>
                <w:color w:val="000000"/>
                <w:sz w:val="20"/>
              </w:rPr>
            </w:pPr>
            <w:r w:rsidRPr="00E12E85">
              <w:rPr>
                <w:rFonts w:ascii="Arial" w:hAnsi="Arial" w:cs="Arial"/>
                <w:color w:val="000000"/>
                <w:sz w:val="20"/>
              </w:rPr>
              <w:t>Mailing: prep for mailing and deliver to post office: data prep, NCOA, inkjet permit, address, barcode, sort</w:t>
            </w:r>
          </w:p>
        </w:tc>
      </w:tr>
      <w:tr w:rsidR="000F6946" w:rsidRPr="00415509" w:rsidTr="00AE1CAB">
        <w:trPr>
          <w:trHeight w:val="287"/>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F6946" w:rsidRPr="00415509" w:rsidRDefault="000F6946" w:rsidP="00AE1CAB">
            <w:pPr>
              <w:rPr>
                <w:rFonts w:ascii="Calibri" w:hAnsi="Calibri"/>
                <w:b/>
                <w:bCs/>
                <w:color w:val="FFFFFF"/>
                <w:sz w:val="20"/>
              </w:rPr>
            </w:pPr>
            <w:r w:rsidRPr="00415509">
              <w:rPr>
                <w:rFonts w:ascii="Calibri" w:hAnsi="Calibri"/>
                <w:b/>
                <w:bCs/>
                <w:color w:val="FFFFFF"/>
                <w:sz w:val="20"/>
              </w:rPr>
              <w:t>Total</w:t>
            </w:r>
          </w:p>
        </w:tc>
      </w:tr>
      <w:tr w:rsidR="000F6946" w:rsidRPr="00415509" w:rsidTr="00AE1CAB">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20000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r>
      <w:tr w:rsidR="000F6946" w:rsidRPr="00415509" w:rsidTr="00AE1CAB">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5</w:t>
            </w:r>
            <w:r>
              <w:rPr>
                <w:rFonts w:ascii="Calibri" w:hAnsi="Calibri"/>
                <w:color w:val="000000"/>
                <w:sz w:val="20"/>
              </w:rPr>
              <w:t>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17000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250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r>
      <w:tr w:rsidR="000F6946" w:rsidRPr="00415509" w:rsidTr="00AE1CAB">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6000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19000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F6946" w:rsidRPr="00415509" w:rsidRDefault="000F6946" w:rsidP="00AE1CAB">
            <w:pPr>
              <w:rPr>
                <w:rFonts w:ascii="Calibri" w:hAnsi="Calibri"/>
                <w:color w:val="000000"/>
                <w:sz w:val="20"/>
              </w:rPr>
            </w:pPr>
            <w:r>
              <w:rPr>
                <w:rFonts w:ascii="Calibri" w:hAnsi="Calibri"/>
                <w:color w:val="000000"/>
                <w:sz w:val="20"/>
              </w:rPr>
              <w:t>30000</w:t>
            </w:r>
          </w:p>
        </w:tc>
        <w:tc>
          <w:tcPr>
            <w:tcW w:w="1360" w:type="dxa"/>
            <w:tcBorders>
              <w:top w:val="nil"/>
              <w:left w:val="nil"/>
              <w:bottom w:val="single" w:sz="4" w:space="0" w:color="auto"/>
              <w:right w:val="single" w:sz="4" w:space="0" w:color="auto"/>
            </w:tcBorders>
            <w:shd w:val="clear" w:color="auto" w:fill="auto"/>
            <w:vAlign w:val="bottom"/>
            <w:hideMark/>
          </w:tcPr>
          <w:p w:rsidR="000F6946" w:rsidRPr="00415509" w:rsidRDefault="000F6946" w:rsidP="00AE1CAB">
            <w:pPr>
              <w:rPr>
                <w:rFonts w:ascii="Calibri" w:hAnsi="Calibri"/>
                <w:color w:val="000000"/>
                <w:sz w:val="20"/>
              </w:rPr>
            </w:pPr>
            <w:r w:rsidRPr="00415509">
              <w:rPr>
                <w:rFonts w:ascii="Calibri" w:hAnsi="Calibri"/>
                <w:color w:val="000000"/>
                <w:sz w:val="20"/>
              </w:rPr>
              <w:t> </w:t>
            </w:r>
          </w:p>
        </w:tc>
      </w:tr>
    </w:tbl>
    <w:p w:rsidR="000F6946" w:rsidRDefault="000F6946" w:rsidP="000F6946">
      <w:pPr>
        <w:rPr>
          <w:rFonts w:ascii="Arial" w:hAnsi="Arial"/>
          <w:sz w:val="20"/>
        </w:rPr>
      </w:pPr>
    </w:p>
    <w:p w:rsidR="000F6946" w:rsidRDefault="000F6946" w:rsidP="000F6946">
      <w:pPr>
        <w:rPr>
          <w:rFonts w:ascii="Arial" w:hAnsi="Arial"/>
          <w:sz w:val="20"/>
        </w:rPr>
      </w:pPr>
    </w:p>
    <w:p w:rsidR="000F6946" w:rsidRDefault="000F6946" w:rsidP="000F6946">
      <w:pPr>
        <w:rPr>
          <w:rFonts w:ascii="Arial" w:hAnsi="Arial"/>
          <w:sz w:val="20"/>
        </w:rPr>
      </w:pPr>
    </w:p>
    <w:p w:rsidR="000F6946" w:rsidRDefault="000F6946" w:rsidP="000F6946">
      <w:pPr>
        <w:rPr>
          <w:rFonts w:ascii="Arial" w:hAnsi="Arial"/>
          <w:sz w:val="20"/>
        </w:rPr>
      </w:pPr>
    </w:p>
    <w:p w:rsidR="00074CBC" w:rsidRDefault="00074CBC" w:rsidP="000F6946">
      <w:pPr>
        <w:rPr>
          <w:rFonts w:ascii="Arial" w:hAnsi="Arial"/>
          <w:sz w:val="20"/>
        </w:rPr>
      </w:pPr>
    </w:p>
    <w:p w:rsidR="00074CBC" w:rsidRDefault="00074CBC" w:rsidP="000F6946">
      <w:pPr>
        <w:rPr>
          <w:rFonts w:ascii="Arial" w:hAnsi="Arial"/>
          <w:sz w:val="20"/>
        </w:rPr>
      </w:pPr>
    </w:p>
    <w:tbl>
      <w:tblPr>
        <w:tblW w:w="5440" w:type="dxa"/>
        <w:tblInd w:w="93" w:type="dxa"/>
        <w:tblLook w:val="04A0" w:firstRow="1" w:lastRow="0" w:firstColumn="1" w:lastColumn="0" w:noHBand="0" w:noVBand="1"/>
      </w:tblPr>
      <w:tblGrid>
        <w:gridCol w:w="1360"/>
        <w:gridCol w:w="1360"/>
        <w:gridCol w:w="1360"/>
        <w:gridCol w:w="1360"/>
      </w:tblGrid>
      <w:tr w:rsidR="00074CBC" w:rsidRPr="00415509" w:rsidTr="00074CBC">
        <w:trPr>
          <w:trHeight w:val="312"/>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hideMark/>
          </w:tcPr>
          <w:p w:rsidR="00074CBC" w:rsidRPr="00074CBC" w:rsidRDefault="00074CBC" w:rsidP="00074CBC">
            <w:pPr>
              <w:rPr>
                <w:rFonts w:ascii="Arial" w:hAnsi="Arial" w:cs="Arial"/>
                <w:b/>
                <w:bCs/>
                <w:color w:val="FFFFFF"/>
                <w:szCs w:val="24"/>
              </w:rPr>
            </w:pPr>
            <w:r w:rsidRPr="00074CBC">
              <w:rPr>
                <w:rFonts w:ascii="Arial" w:hAnsi="Arial" w:cs="Arial"/>
                <w:color w:val="FFFFFF" w:themeColor="background1"/>
              </w:rPr>
              <w:t>Envelope package</w:t>
            </w:r>
          </w:p>
        </w:tc>
      </w:tr>
      <w:tr w:rsidR="00074CBC" w:rsidRPr="00415509" w:rsidTr="00074CBC">
        <w:trPr>
          <w:trHeight w:val="737"/>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02741" w:rsidRDefault="00402741" w:rsidP="00AE1CAB">
            <w:pPr>
              <w:rPr>
                <w:rFonts w:ascii="Arial" w:hAnsi="Arial" w:cs="Arial"/>
                <w:sz w:val="20"/>
              </w:rPr>
            </w:pPr>
          </w:p>
          <w:p w:rsidR="00074CBC" w:rsidRPr="00402741" w:rsidRDefault="00402741" w:rsidP="00AE1CAB">
            <w:pPr>
              <w:rPr>
                <w:rFonts w:ascii="Arial" w:hAnsi="Arial" w:cs="Arial"/>
                <w:color w:val="000000"/>
                <w:sz w:val="20"/>
              </w:rPr>
            </w:pPr>
            <w:r w:rsidRPr="00402741">
              <w:rPr>
                <w:rFonts w:ascii="Arial" w:hAnsi="Arial" w:cs="Arial"/>
                <w:sz w:val="20"/>
              </w:rPr>
              <w:t>All-inclusive package cost for materials, printing, and labor for binding of dual-purpose envelopes into center spread of magazine</w:t>
            </w:r>
            <w:r w:rsidRPr="00402741">
              <w:rPr>
                <w:rFonts w:ascii="Arial" w:hAnsi="Arial" w:cs="Arial"/>
                <w:sz w:val="20"/>
              </w:rPr>
              <w:br/>
            </w:r>
          </w:p>
        </w:tc>
      </w:tr>
      <w:tr w:rsidR="00074CBC" w:rsidRPr="00415509" w:rsidTr="00074CBC">
        <w:trPr>
          <w:trHeight w:val="287"/>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074CBC" w:rsidRPr="00415509" w:rsidRDefault="00074CBC"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74CBC" w:rsidRPr="00415509" w:rsidRDefault="00074CBC" w:rsidP="00AE1CAB">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074CBC" w:rsidRPr="00415509" w:rsidRDefault="00074CBC" w:rsidP="00AE1CAB">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074CBC" w:rsidRPr="00415509" w:rsidRDefault="00074CBC" w:rsidP="00AE1CAB">
            <w:pPr>
              <w:rPr>
                <w:rFonts w:ascii="Calibri" w:hAnsi="Calibri"/>
                <w:b/>
                <w:bCs/>
                <w:color w:val="FFFFFF"/>
                <w:sz w:val="20"/>
              </w:rPr>
            </w:pPr>
            <w:r w:rsidRPr="00415509">
              <w:rPr>
                <w:rFonts w:ascii="Calibri" w:hAnsi="Calibri"/>
                <w:b/>
                <w:bCs/>
                <w:color w:val="FFFFFF"/>
                <w:sz w:val="20"/>
              </w:rPr>
              <w:t>Total</w:t>
            </w:r>
          </w:p>
        </w:tc>
      </w:tr>
      <w:tr w:rsidR="00074CBC" w:rsidRPr="00415509" w:rsidTr="00074CBC">
        <w:trPr>
          <w:trHeight w:val="40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74CBC" w:rsidRPr="00415509" w:rsidRDefault="00074CBC" w:rsidP="00AE1CAB">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074CBC" w:rsidRPr="00415509" w:rsidRDefault="00074CBC" w:rsidP="00AE1CAB">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074CBC" w:rsidRPr="00415509" w:rsidRDefault="00074CBC" w:rsidP="00AE1CAB">
            <w:pPr>
              <w:rPr>
                <w:rFonts w:ascii="Calibri" w:hAnsi="Calibri"/>
                <w:color w:val="000000"/>
                <w:sz w:val="20"/>
              </w:rPr>
            </w:pPr>
            <w:r w:rsidRPr="00415509">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074CBC" w:rsidRPr="00415509" w:rsidRDefault="00074CBC" w:rsidP="00AE1CAB">
            <w:pPr>
              <w:rPr>
                <w:rFonts w:ascii="Calibri" w:hAnsi="Calibri"/>
                <w:color w:val="000000"/>
                <w:sz w:val="20"/>
              </w:rPr>
            </w:pPr>
            <w:r w:rsidRPr="00415509">
              <w:rPr>
                <w:rFonts w:ascii="Calibri" w:hAnsi="Calibri"/>
                <w:color w:val="000000"/>
                <w:sz w:val="20"/>
              </w:rPr>
              <w:t> </w:t>
            </w:r>
          </w:p>
        </w:tc>
      </w:tr>
      <w:tr w:rsidR="00074CBC" w:rsidRPr="00415509" w:rsidTr="00074CBC">
        <w:trPr>
          <w:trHeight w:val="348"/>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74CBC" w:rsidRPr="00415509" w:rsidRDefault="00074CBC" w:rsidP="00AE1CAB">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074CBC" w:rsidRPr="00415509" w:rsidRDefault="00074CBC"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74CBC" w:rsidRPr="00415509" w:rsidRDefault="00074CBC" w:rsidP="00AE1CAB">
            <w:pPr>
              <w:rPr>
                <w:rFonts w:ascii="Calibri" w:hAnsi="Calibri"/>
                <w:color w:val="000000"/>
                <w:sz w:val="20"/>
              </w:rPr>
            </w:pPr>
            <w:r w:rsidRPr="00415509">
              <w:rPr>
                <w:rFonts w:ascii="Calibri" w:hAnsi="Calibri"/>
                <w:color w:val="000000"/>
                <w:sz w:val="20"/>
              </w:rPr>
              <w:t>5</w:t>
            </w:r>
            <w:r>
              <w:rPr>
                <w:rFonts w:ascii="Calibri" w:hAnsi="Calibri"/>
                <w:color w:val="000000"/>
                <w:sz w:val="20"/>
              </w:rPr>
              <w:t>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074CBC" w:rsidRPr="00415509" w:rsidRDefault="00074CBC" w:rsidP="00AE1CAB">
            <w:pPr>
              <w:rPr>
                <w:rFonts w:ascii="Calibri" w:hAnsi="Calibri"/>
                <w:color w:val="000000"/>
                <w:sz w:val="20"/>
              </w:rPr>
            </w:pPr>
            <w:r w:rsidRPr="00415509">
              <w:rPr>
                <w:rFonts w:ascii="Calibri" w:hAnsi="Calibri"/>
                <w:color w:val="000000"/>
                <w:sz w:val="20"/>
              </w:rPr>
              <w:t> </w:t>
            </w:r>
          </w:p>
        </w:tc>
      </w:tr>
      <w:tr w:rsidR="00074CBC" w:rsidRPr="00415509" w:rsidTr="00074CBC">
        <w:trPr>
          <w:trHeight w:val="360"/>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074CBC" w:rsidRPr="00415509" w:rsidRDefault="00074CBC" w:rsidP="00AE1CAB">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074CBC" w:rsidRPr="00415509" w:rsidRDefault="00074CBC" w:rsidP="00AE1CAB">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074CBC" w:rsidRPr="00415509" w:rsidRDefault="00074CBC" w:rsidP="00AE1CAB">
            <w:pPr>
              <w:rPr>
                <w:rFonts w:ascii="Calibri" w:hAnsi="Calibri"/>
                <w:color w:val="000000"/>
                <w:sz w:val="20"/>
              </w:rPr>
            </w:pPr>
            <w:r>
              <w:rPr>
                <w:rFonts w:ascii="Calibri" w:hAnsi="Calibri"/>
                <w:color w:val="000000"/>
                <w:sz w:val="20"/>
              </w:rPr>
              <w:t>6000</w:t>
            </w:r>
          </w:p>
        </w:tc>
        <w:tc>
          <w:tcPr>
            <w:tcW w:w="1360" w:type="dxa"/>
            <w:tcBorders>
              <w:top w:val="nil"/>
              <w:left w:val="nil"/>
              <w:bottom w:val="single" w:sz="4" w:space="0" w:color="auto"/>
              <w:right w:val="single" w:sz="4" w:space="0" w:color="auto"/>
            </w:tcBorders>
            <w:shd w:val="clear" w:color="auto" w:fill="auto"/>
            <w:vAlign w:val="bottom"/>
            <w:hideMark/>
          </w:tcPr>
          <w:p w:rsidR="00074CBC" w:rsidRPr="00415509" w:rsidRDefault="00074CBC" w:rsidP="00AE1CAB">
            <w:pPr>
              <w:rPr>
                <w:rFonts w:ascii="Calibri" w:hAnsi="Calibri"/>
                <w:color w:val="000000"/>
                <w:sz w:val="20"/>
              </w:rPr>
            </w:pPr>
            <w:r w:rsidRPr="00415509">
              <w:rPr>
                <w:rFonts w:ascii="Calibri" w:hAnsi="Calibri"/>
                <w:color w:val="000000"/>
                <w:sz w:val="20"/>
              </w:rPr>
              <w:t> </w:t>
            </w:r>
          </w:p>
        </w:tc>
      </w:tr>
    </w:tbl>
    <w:p w:rsidR="000F6946" w:rsidRDefault="000F6946" w:rsidP="000F6946">
      <w:pPr>
        <w:rPr>
          <w:rFonts w:ascii="Arial" w:hAnsi="Arial"/>
          <w:sz w:val="20"/>
        </w:rPr>
      </w:pPr>
    </w:p>
    <w:p w:rsidR="000F6946" w:rsidRDefault="000F6946" w:rsidP="000F6946">
      <w:pPr>
        <w:rPr>
          <w:rFonts w:ascii="Arial" w:hAnsi="Arial"/>
          <w:sz w:val="20"/>
        </w:rPr>
      </w:pPr>
    </w:p>
    <w:p w:rsidR="000F6946" w:rsidRPr="00696657" w:rsidRDefault="000F6946" w:rsidP="000F6946">
      <w:pPr>
        <w:rPr>
          <w:rFonts w:ascii="Arial" w:hAnsi="Arial"/>
          <w:sz w:val="20"/>
        </w:rPr>
      </w:pPr>
      <w:r>
        <w:rPr>
          <w:rFonts w:ascii="Arial" w:hAnsi="Arial"/>
          <w:sz w:val="20"/>
        </w:rPr>
        <w:t>Timely deliveries of these printing are</w:t>
      </w:r>
      <w:r w:rsidRPr="00696657">
        <w:rPr>
          <w:rFonts w:ascii="Arial" w:hAnsi="Arial"/>
          <w:sz w:val="20"/>
        </w:rPr>
        <w:t xml:space="preserve"> essential to </w:t>
      </w:r>
      <w:r>
        <w:rPr>
          <w:rFonts w:ascii="Arial" w:hAnsi="Arial"/>
          <w:sz w:val="20"/>
        </w:rPr>
        <w:t xml:space="preserve">The </w:t>
      </w:r>
      <w:r w:rsidRPr="00696657">
        <w:rPr>
          <w:rFonts w:ascii="Arial" w:hAnsi="Arial"/>
          <w:sz w:val="20"/>
        </w:rPr>
        <w:t>U</w:t>
      </w:r>
      <w:r>
        <w:rPr>
          <w:rFonts w:ascii="Arial" w:hAnsi="Arial"/>
          <w:sz w:val="20"/>
        </w:rPr>
        <w:t xml:space="preserve">niversity of </w:t>
      </w:r>
      <w:r w:rsidRPr="00696657">
        <w:rPr>
          <w:rFonts w:ascii="Arial" w:hAnsi="Arial"/>
          <w:sz w:val="20"/>
        </w:rPr>
        <w:t>A</w:t>
      </w:r>
      <w:r>
        <w:rPr>
          <w:rFonts w:ascii="Arial" w:hAnsi="Arial"/>
          <w:sz w:val="20"/>
        </w:rPr>
        <w:t xml:space="preserve">labama in </w:t>
      </w:r>
      <w:r w:rsidRPr="00696657">
        <w:rPr>
          <w:rFonts w:ascii="Arial" w:hAnsi="Arial"/>
          <w:sz w:val="20"/>
        </w:rPr>
        <w:t>H</w:t>
      </w:r>
      <w:r>
        <w:rPr>
          <w:rFonts w:ascii="Arial" w:hAnsi="Arial"/>
          <w:sz w:val="20"/>
        </w:rPr>
        <w:t>untsville</w:t>
      </w:r>
      <w:r w:rsidRPr="00696657">
        <w:rPr>
          <w:rFonts w:ascii="Arial" w:hAnsi="Arial"/>
          <w:sz w:val="20"/>
        </w:rPr>
        <w:t>.  A penalty of $200 per day will be assessed for each day the printing job is not delivered after the specified date.</w:t>
      </w:r>
    </w:p>
    <w:p w:rsidR="000F6946" w:rsidRPr="00E82140" w:rsidRDefault="000F6946" w:rsidP="000F6946"/>
    <w:p w:rsidR="000F6946" w:rsidRPr="00E82140" w:rsidRDefault="000F6946" w:rsidP="000F6946">
      <w:pPr>
        <w:rPr>
          <w:rFonts w:ascii="Arial" w:hAnsi="Arial" w:cs="Arial"/>
          <w:b/>
        </w:rPr>
      </w:pPr>
      <w:r w:rsidRPr="00E82140">
        <w:rPr>
          <w:rFonts w:ascii="Arial" w:hAnsi="Arial" w:cs="Arial"/>
          <w:b/>
        </w:rPr>
        <w:t>QUALITY CONTROL</w:t>
      </w:r>
    </w:p>
    <w:p w:rsidR="000F6946" w:rsidRDefault="000F6946" w:rsidP="000F6946">
      <w:pPr>
        <w:rPr>
          <w:rFonts w:ascii="Arial" w:hAnsi="Arial"/>
          <w:sz w:val="14"/>
        </w:rPr>
      </w:pPr>
    </w:p>
    <w:p w:rsidR="000F6946" w:rsidRPr="007C40C6" w:rsidRDefault="000F6946" w:rsidP="000F6946">
      <w:pPr>
        <w:rPr>
          <w:rFonts w:ascii="Arial" w:hAnsi="Arial"/>
          <w:sz w:val="20"/>
        </w:rPr>
      </w:pP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 will provide a color proof to use as a standard.  Notes and directions concerning crop marks, etc. will be provided.</w:t>
      </w:r>
    </w:p>
    <w:p w:rsidR="000F6946" w:rsidRPr="007C40C6" w:rsidRDefault="000F6946" w:rsidP="000F6946">
      <w:pPr>
        <w:rPr>
          <w:rFonts w:ascii="Arial" w:hAnsi="Arial"/>
          <w:sz w:val="20"/>
        </w:rPr>
      </w:pPr>
    </w:p>
    <w:p w:rsidR="000F6946" w:rsidRPr="007C40C6" w:rsidRDefault="000F6946" w:rsidP="000F6946">
      <w:pPr>
        <w:rPr>
          <w:rFonts w:ascii="Arial" w:hAnsi="Arial"/>
          <w:sz w:val="20"/>
        </w:rPr>
      </w:pPr>
      <w:r w:rsidRPr="007C40C6">
        <w:rPr>
          <w:rFonts w:ascii="Arial" w:hAnsi="Arial"/>
          <w:sz w:val="20"/>
        </w:rPr>
        <w:t xml:space="preserve">Vendor must pull </w:t>
      </w:r>
      <w:r>
        <w:rPr>
          <w:rFonts w:ascii="Arial" w:hAnsi="Arial"/>
          <w:sz w:val="20"/>
        </w:rPr>
        <w:t xml:space="preserve">a </w:t>
      </w:r>
      <w:r w:rsidRPr="007C40C6">
        <w:rPr>
          <w:rFonts w:ascii="Arial" w:hAnsi="Arial"/>
          <w:sz w:val="20"/>
        </w:rPr>
        <w:t>copy of the run to ensure quality control.</w:t>
      </w:r>
    </w:p>
    <w:p w:rsidR="000F6946" w:rsidRPr="007C40C6" w:rsidRDefault="000F6946" w:rsidP="000F6946">
      <w:pPr>
        <w:rPr>
          <w:rFonts w:ascii="Arial" w:hAnsi="Arial"/>
          <w:sz w:val="20"/>
        </w:rPr>
      </w:pPr>
    </w:p>
    <w:p w:rsidR="000F6946" w:rsidRPr="007C40C6" w:rsidRDefault="000F6946" w:rsidP="000F6946">
      <w:pPr>
        <w:rPr>
          <w:rFonts w:ascii="Arial" w:hAnsi="Arial"/>
          <w:sz w:val="20"/>
        </w:rPr>
      </w:pP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w:t>
      </w:r>
      <w:r>
        <w:rPr>
          <w:rFonts w:ascii="Arial" w:hAnsi="Arial"/>
          <w:sz w:val="20"/>
        </w:rPr>
        <w:t>untsville</w:t>
      </w:r>
      <w:r w:rsidRPr="007C40C6">
        <w:rPr>
          <w:rFonts w:ascii="Arial" w:hAnsi="Arial"/>
          <w:sz w:val="20"/>
        </w:rPr>
        <w:t xml:space="preserve"> may elect to have a representative on-site at the vendor’s print location to observe the entire run, or any portion thereof, and inspect control copies.  </w:t>
      </w: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 must be given a minimum 48-hour notice prior to the print run beginning.</w:t>
      </w:r>
    </w:p>
    <w:p w:rsidR="000F6946" w:rsidRPr="007C40C6" w:rsidRDefault="000F6946" w:rsidP="000F6946">
      <w:pPr>
        <w:rPr>
          <w:rFonts w:ascii="Arial" w:hAnsi="Arial"/>
          <w:sz w:val="20"/>
        </w:rPr>
      </w:pPr>
    </w:p>
    <w:p w:rsidR="00074CBC" w:rsidRDefault="000F6946" w:rsidP="00074CBC">
      <w:pPr>
        <w:rPr>
          <w:rFonts w:ascii="Arial" w:hAnsi="Arial"/>
          <w:b/>
          <w:sz w:val="20"/>
        </w:rPr>
      </w:pPr>
      <w:r w:rsidRPr="00E02021">
        <w:rPr>
          <w:rFonts w:ascii="Arial" w:hAnsi="Arial"/>
          <w:b/>
          <w:sz w:val="20"/>
        </w:rPr>
        <w:t>Error rate not to exceed 2% of copies. The University of Alabama in Huntsville</w:t>
      </w:r>
      <w:r w:rsidRPr="007C40C6">
        <w:rPr>
          <w:rFonts w:ascii="Arial" w:hAnsi="Arial"/>
          <w:b/>
          <w:sz w:val="20"/>
        </w:rPr>
        <w:t xml:space="preserve"> cannot accept any under runs or overruns!</w:t>
      </w: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rFonts w:ascii="Arial" w:hAnsi="Arial"/>
          <w:b/>
          <w:sz w:val="20"/>
        </w:rPr>
      </w:pPr>
    </w:p>
    <w:p w:rsidR="00074CBC" w:rsidRDefault="00074CBC" w:rsidP="00074CBC">
      <w:pPr>
        <w:rPr>
          <w:szCs w:val="24"/>
        </w:rPr>
      </w:pPr>
    </w:p>
    <w:p w:rsidR="000F6946" w:rsidRPr="007C40C6" w:rsidRDefault="000F6946" w:rsidP="000F6946">
      <w:pPr>
        <w:pStyle w:val="Heading4"/>
        <w:rPr>
          <w:szCs w:val="24"/>
        </w:rPr>
      </w:pPr>
      <w:r w:rsidRPr="007C40C6">
        <w:rPr>
          <w:szCs w:val="24"/>
        </w:rPr>
        <w:t>ADDITIONAL COSTS</w:t>
      </w:r>
    </w:p>
    <w:p w:rsidR="000F6946" w:rsidRPr="007C40C6" w:rsidRDefault="000F6946" w:rsidP="000F6946">
      <w:pPr>
        <w:rPr>
          <w:rFonts w:ascii="Arial" w:hAnsi="Arial"/>
          <w:sz w:val="14"/>
          <w:szCs w:val="14"/>
        </w:rPr>
      </w:pPr>
    </w:p>
    <w:p w:rsidR="000F6946" w:rsidRPr="007C40C6" w:rsidRDefault="000F6946" w:rsidP="000F6946">
      <w:pPr>
        <w:rPr>
          <w:rFonts w:ascii="Arial" w:hAnsi="Arial"/>
          <w:sz w:val="20"/>
        </w:rPr>
      </w:pPr>
      <w:r w:rsidRPr="007C40C6">
        <w:rPr>
          <w:rFonts w:ascii="Arial" w:hAnsi="Arial"/>
          <w:sz w:val="20"/>
        </w:rPr>
        <w:t>Indicate any additional costs anticipated by the vendor not included in the base section above.</w:t>
      </w:r>
    </w:p>
    <w:p w:rsidR="000F6946" w:rsidRPr="007C40C6" w:rsidRDefault="000F6946" w:rsidP="000F6946">
      <w:pPr>
        <w:rPr>
          <w:rFonts w:ascii="Arial" w:hAnsi="Arial"/>
          <w:sz w:val="20"/>
        </w:rPr>
      </w:pPr>
    </w:p>
    <w:p w:rsidR="000F6946" w:rsidRPr="007C40C6" w:rsidRDefault="000F6946" w:rsidP="000F6946">
      <w:pPr>
        <w:spacing w:line="360" w:lineRule="auto"/>
        <w:rPr>
          <w:rFonts w:ascii="Arial" w:hAnsi="Arial"/>
          <w:sz w:val="20"/>
        </w:rPr>
      </w:pPr>
      <w:r w:rsidRPr="007C40C6">
        <w:rPr>
          <w:rFonts w:ascii="Arial" w:hAnsi="Arial"/>
          <w:sz w:val="20"/>
        </w:rPr>
        <w:t>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w:t>
      </w:r>
      <w:r w:rsidRPr="00813C38">
        <w:rPr>
          <w:rFonts w:ascii="Arial" w:hAnsi="Arial"/>
          <w:sz w:val="20"/>
        </w:rPr>
        <w:t xml:space="preserve"> </w:t>
      </w:r>
      <w:r w:rsidRPr="007C40C6">
        <w:rPr>
          <w:rFonts w:ascii="Arial" w:hAnsi="Arial"/>
          <w:sz w:val="20"/>
        </w:rPr>
        <w:t>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w:t>
      </w:r>
    </w:p>
    <w:p w:rsidR="000F6946" w:rsidRPr="007C40C6" w:rsidRDefault="000F6946" w:rsidP="000F6946">
      <w:pPr>
        <w:spacing w:line="360" w:lineRule="auto"/>
        <w:rPr>
          <w:rFonts w:ascii="Arial" w:hAnsi="Arial"/>
          <w:sz w:val="20"/>
        </w:rPr>
      </w:pPr>
    </w:p>
    <w:p w:rsidR="000F6946" w:rsidRDefault="000F6946" w:rsidP="000F6946">
      <w:pPr>
        <w:pStyle w:val="Heading4"/>
        <w:rPr>
          <w:szCs w:val="24"/>
        </w:rPr>
      </w:pPr>
      <w:r w:rsidRPr="001E7B26">
        <w:rPr>
          <w:szCs w:val="24"/>
        </w:rPr>
        <w:t>ADDITIONAL INFORMATION</w:t>
      </w:r>
    </w:p>
    <w:p w:rsidR="000F6946" w:rsidRDefault="000F6946" w:rsidP="000F6946"/>
    <w:p w:rsidR="000F6946" w:rsidRDefault="000F6946" w:rsidP="000F6946">
      <w:pPr>
        <w:pStyle w:val="BodyText2"/>
        <w:rPr>
          <w:rFonts w:cs="Arial"/>
          <w:b/>
          <w:sz w:val="22"/>
          <w:szCs w:val="22"/>
        </w:rPr>
      </w:pPr>
      <w:r w:rsidRPr="000F6946">
        <w:rPr>
          <w:rFonts w:cs="Arial"/>
          <w:b/>
          <w:sz w:val="22"/>
          <w:szCs w:val="22"/>
        </w:rPr>
        <w:t>Q</w:t>
      </w:r>
      <w:r w:rsidRPr="000F6946">
        <w:rPr>
          <w:i/>
          <w:sz w:val="22"/>
          <w:szCs w:val="22"/>
        </w:rPr>
        <w:t>uestions</w:t>
      </w:r>
      <w:r w:rsidRPr="000F6946">
        <w:rPr>
          <w:rFonts w:cs="Arial"/>
          <w:b/>
          <w:sz w:val="22"/>
          <w:szCs w:val="22"/>
        </w:rPr>
        <w:t>: A</w:t>
      </w:r>
      <w:r>
        <w:rPr>
          <w:rFonts w:cs="Arial"/>
          <w:b/>
          <w:sz w:val="22"/>
          <w:szCs w:val="22"/>
        </w:rPr>
        <w:t>ll</w:t>
      </w:r>
      <w:r w:rsidRPr="000A78D2">
        <w:rPr>
          <w:rFonts w:cs="Arial"/>
          <w:b/>
          <w:sz w:val="22"/>
          <w:szCs w:val="22"/>
        </w:rPr>
        <w:t xml:space="preserve"> </w:t>
      </w:r>
      <w:r w:rsidRPr="000F6946">
        <w:rPr>
          <w:rFonts w:cs="Arial"/>
          <w:b/>
          <w:sz w:val="22"/>
          <w:szCs w:val="22"/>
        </w:rPr>
        <w:t>Q</w:t>
      </w:r>
      <w:r w:rsidRPr="000F6946">
        <w:rPr>
          <w:i/>
          <w:sz w:val="22"/>
          <w:szCs w:val="22"/>
        </w:rPr>
        <w:t>uestions</w:t>
      </w:r>
      <w:r w:rsidRPr="000F6946">
        <w:rPr>
          <w:rFonts w:cs="Arial"/>
          <w:b/>
          <w:sz w:val="22"/>
          <w:szCs w:val="22"/>
        </w:rPr>
        <w:t xml:space="preserve"> </w:t>
      </w:r>
      <w:r>
        <w:rPr>
          <w:rFonts w:cs="Arial"/>
          <w:b/>
          <w:sz w:val="22"/>
          <w:szCs w:val="22"/>
        </w:rPr>
        <w:t>are to be directed to Vendor Registry</w:t>
      </w:r>
      <w:r w:rsidRPr="000A78D2">
        <w:rPr>
          <w:rFonts w:cs="Arial"/>
          <w:b/>
          <w:sz w:val="22"/>
          <w:szCs w:val="22"/>
        </w:rPr>
        <w:t xml:space="preserve"> V</w:t>
      </w:r>
      <w:r>
        <w:rPr>
          <w:rFonts w:cs="Arial"/>
          <w:b/>
          <w:sz w:val="22"/>
          <w:szCs w:val="22"/>
        </w:rPr>
        <w:t>ia the Bid Number</w:t>
      </w:r>
      <w:r w:rsidRPr="000A78D2">
        <w:rPr>
          <w:rFonts w:cs="Arial"/>
          <w:b/>
          <w:sz w:val="22"/>
          <w:szCs w:val="22"/>
        </w:rPr>
        <w:t>, U</w:t>
      </w:r>
      <w:r>
        <w:rPr>
          <w:rFonts w:cs="Arial"/>
          <w:b/>
          <w:sz w:val="22"/>
          <w:szCs w:val="22"/>
        </w:rPr>
        <w:t>nless</w:t>
      </w:r>
      <w:r w:rsidRPr="000A78D2">
        <w:rPr>
          <w:rFonts w:cs="Arial"/>
          <w:b/>
          <w:sz w:val="22"/>
          <w:szCs w:val="22"/>
        </w:rPr>
        <w:t xml:space="preserve"> O</w:t>
      </w:r>
      <w:r>
        <w:rPr>
          <w:rFonts w:cs="Arial"/>
          <w:b/>
          <w:sz w:val="22"/>
          <w:szCs w:val="22"/>
        </w:rPr>
        <w:t xml:space="preserve">therwise Stated in the Specification. </w:t>
      </w:r>
    </w:p>
    <w:p w:rsidR="000F6946" w:rsidRDefault="000F6946" w:rsidP="000F6946">
      <w:pPr>
        <w:pStyle w:val="BodyText2"/>
        <w:rPr>
          <w:rFonts w:cs="Arial"/>
          <w:sz w:val="24"/>
          <w:szCs w:val="24"/>
        </w:rPr>
      </w:pPr>
    </w:p>
    <w:p w:rsidR="000F6946" w:rsidRPr="001E7B26" w:rsidRDefault="000F6946" w:rsidP="000F6946">
      <w:pPr>
        <w:rPr>
          <w:rFonts w:ascii="Arial" w:hAnsi="Arial"/>
          <w:i/>
          <w:sz w:val="20"/>
        </w:rPr>
      </w:pPr>
      <w:r w:rsidRPr="001E7B26">
        <w:rPr>
          <w:rFonts w:ascii="Arial" w:hAnsi="Arial"/>
          <w:i/>
          <w:sz w:val="20"/>
        </w:rPr>
        <w:t xml:space="preserve">Any questions concerning this bid </w:t>
      </w:r>
      <w:r>
        <w:rPr>
          <w:rFonts w:ascii="Arial" w:hAnsi="Arial"/>
          <w:i/>
          <w:sz w:val="20"/>
        </w:rPr>
        <w:t xml:space="preserve">after awarded </w:t>
      </w:r>
      <w:r w:rsidRPr="001E7B26">
        <w:rPr>
          <w:rFonts w:ascii="Arial" w:hAnsi="Arial"/>
          <w:i/>
          <w:sz w:val="20"/>
        </w:rPr>
        <w:t xml:space="preserve">should be directed to:  </w:t>
      </w:r>
      <w:r>
        <w:rPr>
          <w:rFonts w:ascii="Arial" w:hAnsi="Arial"/>
          <w:i/>
          <w:sz w:val="20"/>
        </w:rPr>
        <w:t>Pamela Hurley</w:t>
      </w:r>
      <w:r w:rsidRPr="001E7B26">
        <w:rPr>
          <w:rFonts w:ascii="Arial" w:hAnsi="Arial"/>
          <w:i/>
          <w:sz w:val="20"/>
        </w:rPr>
        <w:t>, UA</w:t>
      </w:r>
      <w:r>
        <w:rPr>
          <w:rFonts w:ascii="Arial" w:hAnsi="Arial"/>
          <w:i/>
          <w:sz w:val="20"/>
        </w:rPr>
        <w:t>H</w:t>
      </w:r>
      <w:r w:rsidRPr="001E7B26">
        <w:rPr>
          <w:rFonts w:ascii="Arial" w:hAnsi="Arial"/>
          <w:i/>
          <w:sz w:val="20"/>
        </w:rPr>
        <w:t>, Procurement Services, Huntsville, AL at (256) 824-667</w:t>
      </w:r>
      <w:r>
        <w:rPr>
          <w:rFonts w:ascii="Arial" w:hAnsi="Arial"/>
          <w:i/>
          <w:sz w:val="20"/>
        </w:rPr>
        <w:t>5</w:t>
      </w:r>
      <w:r w:rsidRPr="001E7B26">
        <w:rPr>
          <w:rFonts w:ascii="Arial" w:hAnsi="Arial"/>
          <w:i/>
          <w:sz w:val="20"/>
        </w:rPr>
        <w:t>.</w:t>
      </w:r>
    </w:p>
    <w:p w:rsidR="000F6946" w:rsidRPr="001E7B26" w:rsidRDefault="000F6946" w:rsidP="000F6946">
      <w:pPr>
        <w:rPr>
          <w:rFonts w:ascii="Arial" w:hAnsi="Arial"/>
          <w:sz w:val="20"/>
        </w:rPr>
      </w:pPr>
    </w:p>
    <w:p w:rsidR="000F6946" w:rsidRPr="001E7B26" w:rsidRDefault="000F6946" w:rsidP="000F6946">
      <w:pPr>
        <w:rPr>
          <w:rFonts w:ascii="Arial" w:hAnsi="Arial"/>
          <w:b/>
          <w:sz w:val="20"/>
        </w:rPr>
      </w:pPr>
      <w:r w:rsidRPr="001E7B26">
        <w:rPr>
          <w:rFonts w:ascii="Arial" w:hAnsi="Arial"/>
          <w:b/>
          <w:sz w:val="20"/>
        </w:rPr>
        <w:t>If no samples are on file with UAH, samples should be submitted with the bid response.</w:t>
      </w:r>
    </w:p>
    <w:p w:rsidR="000F6946" w:rsidRPr="001E7B26" w:rsidRDefault="000F6946" w:rsidP="000F6946">
      <w:pPr>
        <w:rPr>
          <w:rFonts w:ascii="Arial" w:hAnsi="Arial"/>
          <w:b/>
          <w:sz w:val="20"/>
        </w:rPr>
      </w:pPr>
    </w:p>
    <w:p w:rsidR="000F6946" w:rsidRDefault="000F6946" w:rsidP="000F6946">
      <w:pPr>
        <w:rPr>
          <w:rFonts w:ascii="Arial" w:hAnsi="Arial"/>
          <w:b/>
          <w:sz w:val="20"/>
        </w:rPr>
      </w:pPr>
      <w:r w:rsidRPr="001E7B26">
        <w:rPr>
          <w:rFonts w:ascii="Arial" w:hAnsi="Arial"/>
          <w:b/>
          <w:sz w:val="20"/>
        </w:rPr>
        <w:t>Bid quotes must be given by line items as specified.</w:t>
      </w:r>
    </w:p>
    <w:p w:rsidR="000F6946" w:rsidRDefault="000F6946" w:rsidP="000F6946">
      <w:pPr>
        <w:rPr>
          <w:rFonts w:ascii="Arial" w:hAnsi="Arial"/>
          <w:b/>
          <w:sz w:val="20"/>
        </w:rPr>
      </w:pPr>
    </w:p>
    <w:p w:rsidR="000F6946" w:rsidRDefault="000F6946" w:rsidP="000F6946">
      <w:pPr>
        <w:rPr>
          <w:rFonts w:ascii="Arial" w:hAnsi="Arial" w:cs="Arial"/>
          <w:b/>
        </w:rPr>
      </w:pPr>
    </w:p>
    <w:p w:rsidR="000F6946" w:rsidRPr="009833DD" w:rsidRDefault="000F6946" w:rsidP="000F6946">
      <w:pPr>
        <w:rPr>
          <w:rFonts w:ascii="Arial" w:hAnsi="Arial" w:cs="Arial"/>
          <w:b/>
        </w:rPr>
      </w:pPr>
      <w:r w:rsidRPr="009833DD">
        <w:rPr>
          <w:rFonts w:ascii="Arial" w:hAnsi="Arial" w:cs="Arial"/>
          <w:b/>
        </w:rPr>
        <w:t xml:space="preserve">Quote the percentage increase for: </w:t>
      </w:r>
    </w:p>
    <w:p w:rsidR="000F6946" w:rsidRPr="009833DD" w:rsidRDefault="000F6946" w:rsidP="000F6946">
      <w:pPr>
        <w:rPr>
          <w:rFonts w:ascii="Arial" w:hAnsi="Arial" w:cs="Arial"/>
        </w:rPr>
      </w:pPr>
    </w:p>
    <w:p w:rsidR="000F6946" w:rsidRPr="009833DD" w:rsidRDefault="000F6946" w:rsidP="000F6946">
      <w:pPr>
        <w:rPr>
          <w:rFonts w:ascii="Arial" w:hAnsi="Arial" w:cs="Arial"/>
        </w:rPr>
      </w:pPr>
      <w:r w:rsidRPr="009833DD">
        <w:rPr>
          <w:rFonts w:ascii="Arial" w:hAnsi="Arial" w:cs="Arial"/>
        </w:rPr>
        <w:t>October 1, 20</w:t>
      </w:r>
      <w:r w:rsidR="002B1D76">
        <w:rPr>
          <w:rFonts w:ascii="Arial" w:hAnsi="Arial" w:cs="Arial"/>
        </w:rPr>
        <w:t>20</w:t>
      </w:r>
      <w:r w:rsidRPr="009833DD">
        <w:rPr>
          <w:rFonts w:ascii="Arial" w:hAnsi="Arial" w:cs="Arial"/>
        </w:rPr>
        <w:t xml:space="preserve"> through September 30, 20</w:t>
      </w:r>
      <w:r w:rsidR="002B1D76">
        <w:rPr>
          <w:rFonts w:ascii="Arial" w:hAnsi="Arial" w:cs="Arial"/>
        </w:rPr>
        <w:t>2</w:t>
      </w:r>
      <w:r w:rsidRPr="009833DD">
        <w:rPr>
          <w:rFonts w:ascii="Arial" w:hAnsi="Arial" w:cs="Arial"/>
        </w:rPr>
        <w:t>1      ________ %</w:t>
      </w:r>
    </w:p>
    <w:p w:rsidR="000F6946" w:rsidRPr="009833DD" w:rsidRDefault="000F6946" w:rsidP="000F6946">
      <w:pPr>
        <w:rPr>
          <w:rFonts w:ascii="Arial" w:hAnsi="Arial" w:cs="Arial"/>
        </w:rPr>
      </w:pPr>
    </w:p>
    <w:p w:rsidR="000F6946" w:rsidRPr="009833DD" w:rsidRDefault="000F6946" w:rsidP="000F6946">
      <w:pPr>
        <w:rPr>
          <w:rFonts w:ascii="Arial" w:hAnsi="Arial" w:cs="Arial"/>
        </w:rPr>
      </w:pPr>
      <w:r w:rsidRPr="009833DD">
        <w:rPr>
          <w:rFonts w:ascii="Arial" w:hAnsi="Arial" w:cs="Arial"/>
        </w:rPr>
        <w:t>October 1, 20</w:t>
      </w:r>
      <w:r w:rsidR="002B1D76">
        <w:rPr>
          <w:rFonts w:ascii="Arial" w:hAnsi="Arial" w:cs="Arial"/>
        </w:rPr>
        <w:t xml:space="preserve">21 </w:t>
      </w:r>
      <w:r w:rsidRPr="009833DD">
        <w:rPr>
          <w:rFonts w:ascii="Arial" w:hAnsi="Arial" w:cs="Arial"/>
        </w:rPr>
        <w:t>through September 30, 20</w:t>
      </w:r>
      <w:r w:rsidR="002B1D76">
        <w:rPr>
          <w:rFonts w:ascii="Arial" w:hAnsi="Arial" w:cs="Arial"/>
        </w:rPr>
        <w:t>22</w:t>
      </w:r>
      <w:r w:rsidRPr="009833DD">
        <w:rPr>
          <w:rFonts w:ascii="Arial" w:hAnsi="Arial" w:cs="Arial"/>
        </w:rPr>
        <w:t xml:space="preserve">  ________ %</w:t>
      </w:r>
    </w:p>
    <w:p w:rsidR="000F6946" w:rsidRPr="009833DD" w:rsidRDefault="000F6946" w:rsidP="000F6946">
      <w:pPr>
        <w:rPr>
          <w:rFonts w:ascii="Arial" w:hAnsi="Arial" w:cs="Arial"/>
        </w:rPr>
      </w:pPr>
    </w:p>
    <w:p w:rsidR="000F6946" w:rsidRDefault="000F6946" w:rsidP="000F6946">
      <w:pPr>
        <w:rPr>
          <w:rFonts w:ascii="Arial" w:hAnsi="Arial"/>
          <w:b/>
          <w:sz w:val="20"/>
        </w:rPr>
      </w:pPr>
    </w:p>
    <w:p w:rsidR="000F6946" w:rsidRDefault="000F6946" w:rsidP="000F6946">
      <w:pPr>
        <w:rPr>
          <w:rFonts w:ascii="Arial" w:hAnsi="Arial"/>
          <w:b/>
          <w:sz w:val="22"/>
        </w:rPr>
      </w:pPr>
    </w:p>
    <w:p w:rsidR="000F6946" w:rsidRPr="00BE4146" w:rsidRDefault="000F6946" w:rsidP="000F6946">
      <w:pPr>
        <w:rPr>
          <w:rFonts w:ascii="Arial" w:hAnsi="Arial"/>
          <w:b/>
          <w:i/>
          <w:sz w:val="28"/>
          <w:szCs w:val="28"/>
        </w:rPr>
      </w:pPr>
      <w:r w:rsidRPr="00BE4146">
        <w:rPr>
          <w:rFonts w:ascii="Arial" w:hAnsi="Arial"/>
          <w:b/>
          <w:sz w:val="28"/>
          <w:szCs w:val="28"/>
        </w:rPr>
        <w:t>Note:</w:t>
      </w:r>
      <w:r w:rsidRPr="00BE4146">
        <w:rPr>
          <w:rFonts w:ascii="Arial" w:hAnsi="Arial"/>
          <w:b/>
          <w:sz w:val="28"/>
          <w:szCs w:val="28"/>
        </w:rPr>
        <w:tab/>
      </w:r>
      <w:r>
        <w:rPr>
          <w:rFonts w:ascii="Arial" w:hAnsi="Arial"/>
          <w:b/>
          <w:sz w:val="28"/>
          <w:szCs w:val="28"/>
        </w:rPr>
        <w:t xml:space="preserve"> </w:t>
      </w:r>
      <w:r w:rsidRPr="00BE4146">
        <w:rPr>
          <w:rFonts w:ascii="Arial" w:hAnsi="Arial"/>
          <w:b/>
          <w:sz w:val="28"/>
          <w:szCs w:val="28"/>
        </w:rPr>
        <w:t>NO ALTERATIONS to cost and specifications shall be made by the vendor or UAH after the bid award.</w:t>
      </w:r>
    </w:p>
    <w:p w:rsidR="000F6946" w:rsidRDefault="000F6946" w:rsidP="000F6946">
      <w:pPr>
        <w:pStyle w:val="BodyText2"/>
        <w:rPr>
          <w:rFonts w:cs="Arial"/>
          <w:b/>
          <w:sz w:val="22"/>
          <w:szCs w:val="22"/>
        </w:rPr>
      </w:pPr>
    </w:p>
    <w:p w:rsidR="005A5D9C" w:rsidRDefault="005A5D9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074CBC" w:rsidRDefault="00074CBC"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FE10E5" w:rsidRDefault="00FE10E5" w:rsidP="002C2801">
      <w:pPr>
        <w:jc w:val="both"/>
        <w:rPr>
          <w:sz w:val="16"/>
          <w:szCs w:val="16"/>
        </w:rPr>
      </w:pPr>
    </w:p>
    <w:p w:rsidR="00FE10E5" w:rsidRDefault="00FE10E5" w:rsidP="002C2801">
      <w:pPr>
        <w:jc w:val="both"/>
        <w:rPr>
          <w:sz w:val="16"/>
          <w:szCs w:val="16"/>
        </w:rPr>
      </w:pPr>
    </w:p>
    <w:p w:rsidR="00FE10E5" w:rsidRDefault="00FE10E5" w:rsidP="002C2801">
      <w:pPr>
        <w:jc w:val="both"/>
        <w:rPr>
          <w:sz w:val="16"/>
          <w:szCs w:val="16"/>
        </w:rPr>
      </w:pPr>
    </w:p>
    <w:p w:rsidR="00FE10E5" w:rsidRDefault="00FE10E5" w:rsidP="002C2801">
      <w:pPr>
        <w:jc w:val="both"/>
        <w:rPr>
          <w:sz w:val="16"/>
          <w:szCs w:val="16"/>
        </w:rPr>
      </w:pPr>
    </w:p>
    <w:p w:rsidR="002C2801" w:rsidRDefault="002C2801" w:rsidP="002C2801">
      <w:pPr>
        <w:jc w:val="both"/>
        <w:rPr>
          <w:sz w:val="16"/>
          <w:szCs w:val="16"/>
        </w:rPr>
      </w:pPr>
    </w:p>
    <w:p w:rsidR="00933779" w:rsidRDefault="00933779" w:rsidP="002C2801">
      <w:pPr>
        <w:jc w:val="both"/>
        <w:rPr>
          <w:b/>
          <w:sz w:val="20"/>
        </w:rPr>
      </w:pPr>
    </w:p>
    <w:p w:rsidR="00F440FD" w:rsidRDefault="00F440FD" w:rsidP="002C2801">
      <w:pPr>
        <w:jc w:val="both"/>
        <w:rPr>
          <w:b/>
          <w:sz w:val="20"/>
        </w:rPr>
      </w:pPr>
    </w:p>
    <w:p w:rsidR="00F440FD" w:rsidRDefault="00F440FD"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6F1AAF" w:rsidRDefault="006F1AAF"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FE10E5" w:rsidRDefault="00FE10E5" w:rsidP="002C2801">
      <w:pPr>
        <w:pStyle w:val="Title"/>
        <w:jc w:val="left"/>
        <w:rPr>
          <w:b w:val="0"/>
          <w:sz w:val="16"/>
          <w:szCs w:val="16"/>
        </w:rPr>
      </w:pP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F440FD" w:rsidRDefault="00F440FD"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p>
    <w:p w:rsidR="00242D10" w:rsidRDefault="00242D10" w:rsidP="00242D10">
      <w:pPr>
        <w:pStyle w:val="Title"/>
        <w:rPr>
          <w:b w:val="0"/>
          <w:sz w:val="16"/>
          <w:szCs w:val="16"/>
        </w:rPr>
      </w:pPr>
    </w:p>
    <w:p w:rsidR="00DF1DBD" w:rsidRPr="00DF1DBD" w:rsidRDefault="00DF1DBD" w:rsidP="00DF1DBD">
      <w:pPr>
        <w:kinsoku w:val="0"/>
        <w:overflowPunct w:val="0"/>
        <w:autoSpaceDE w:val="0"/>
        <w:autoSpaceDN w:val="0"/>
        <w:adjustRightInd w:val="0"/>
        <w:rPr>
          <w:sz w:val="20"/>
        </w:rPr>
      </w:pPr>
    </w:p>
    <w:p w:rsidR="00DF1DBD" w:rsidRDefault="0066510D" w:rsidP="0066510D">
      <w:pPr>
        <w:kinsoku w:val="0"/>
        <w:overflowPunct w:val="0"/>
        <w:autoSpaceDE w:val="0"/>
        <w:autoSpaceDN w:val="0"/>
        <w:adjustRightInd w:val="0"/>
        <w:spacing w:before="107" w:line="360" w:lineRule="auto"/>
        <w:ind w:left="90" w:right="8659"/>
        <w:jc w:val="center"/>
        <w:rPr>
          <w:rFonts w:ascii="Georgia" w:hAnsi="Georgia" w:cs="Georgia"/>
          <w:sz w:val="20"/>
        </w:rPr>
      </w:pPr>
      <w:r w:rsidRPr="0066510D">
        <w:rPr>
          <w:rFonts w:ascii="Georgia" w:hAnsi="Georgia" w:cs="Georgia"/>
          <w:noProof/>
          <w:sz w:val="20"/>
        </w:rPr>
        <w:lastRenderedPageBreak/>
        <w:drawing>
          <wp:inline distT="0" distB="0" distL="0" distR="0">
            <wp:extent cx="7124700" cy="8696674"/>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35794" cy="8710216"/>
                    </a:xfrm>
                    <a:prstGeom prst="rect">
                      <a:avLst/>
                    </a:prstGeom>
                    <a:noFill/>
                    <a:ln>
                      <a:noFill/>
                    </a:ln>
                  </pic:spPr>
                </pic:pic>
              </a:graphicData>
            </a:graphic>
          </wp:inline>
        </w:drawing>
      </w:r>
    </w:p>
    <w:p w:rsidR="00D57118" w:rsidRDefault="00D57118"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noProof/>
          <w:sz w:val="16"/>
          <w:szCs w:val="16"/>
        </w:rPr>
      </w:pPr>
    </w:p>
    <w:p w:rsidR="0066510D" w:rsidRDefault="0066510D" w:rsidP="00242D10">
      <w:pPr>
        <w:pStyle w:val="Title"/>
        <w:rPr>
          <w:b w:val="0"/>
          <w:sz w:val="16"/>
          <w:szCs w:val="16"/>
        </w:rPr>
      </w:pPr>
      <w:r w:rsidRPr="0066510D">
        <w:rPr>
          <w:b w:val="0"/>
          <w:noProof/>
          <w:sz w:val="16"/>
          <w:szCs w:val="16"/>
        </w:rPr>
        <w:drawing>
          <wp:inline distT="0" distB="0" distL="0" distR="0">
            <wp:extent cx="6728460" cy="82067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8460" cy="8206740"/>
                    </a:xfrm>
                    <a:prstGeom prst="rect">
                      <a:avLst/>
                    </a:prstGeom>
                    <a:noFill/>
                    <a:ln>
                      <a:noFill/>
                    </a:ln>
                  </pic:spPr>
                </pic:pic>
              </a:graphicData>
            </a:graphic>
          </wp:inline>
        </w:drawing>
      </w: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Pr="00D1316C" w:rsidRDefault="0066510D" w:rsidP="00242D10">
      <w:pPr>
        <w:pStyle w:val="Title"/>
        <w:rPr>
          <w:b w:val="0"/>
          <w:sz w:val="16"/>
          <w:szCs w:val="16"/>
        </w:rPr>
      </w:pPr>
      <w:r w:rsidRPr="0066510D">
        <w:rPr>
          <w:b w:val="0"/>
          <w:noProof/>
          <w:sz w:val="16"/>
          <w:szCs w:val="16"/>
        </w:rPr>
        <w:drawing>
          <wp:inline distT="0" distB="0" distL="0" distR="0">
            <wp:extent cx="6915150" cy="8267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15150" cy="8267950"/>
                    </a:xfrm>
                    <a:prstGeom prst="rect">
                      <a:avLst/>
                    </a:prstGeom>
                    <a:noFill/>
                    <a:ln>
                      <a:noFill/>
                    </a:ln>
                  </pic:spPr>
                </pic:pic>
              </a:graphicData>
            </a:graphic>
          </wp:inline>
        </w:drawing>
      </w:r>
    </w:p>
    <w:sectPr w:rsidR="0066510D" w:rsidRPr="00D1316C" w:rsidSect="001237FD">
      <w:pgSz w:w="12240" w:h="15840"/>
      <w:pgMar w:top="720" w:right="810" w:bottom="720" w:left="5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E63" w:rsidRDefault="00673E63" w:rsidP="00624D92">
      <w:r>
        <w:separator/>
      </w:r>
    </w:p>
  </w:endnote>
  <w:endnote w:type="continuationSeparator" w:id="0">
    <w:p w:rsidR="00673E63" w:rsidRDefault="00673E63"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E63" w:rsidRDefault="00673E63" w:rsidP="00624D92">
      <w:r>
        <w:separator/>
      </w:r>
    </w:p>
  </w:footnote>
  <w:footnote w:type="continuationSeparator" w:id="0">
    <w:p w:rsidR="00673E63" w:rsidRDefault="00673E63"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35" w:hanging="360"/>
      </w:pPr>
      <w:rPr>
        <w:rFonts w:ascii="Symbol" w:hAnsi="Symbol" w:cs="Symbol"/>
        <w:b w:val="0"/>
        <w:bCs w:val="0"/>
        <w:w w:val="100"/>
        <w:sz w:val="22"/>
        <w:szCs w:val="22"/>
      </w:rPr>
    </w:lvl>
    <w:lvl w:ilvl="1">
      <w:numFmt w:val="bullet"/>
      <w:lvlText w:val="•"/>
      <w:lvlJc w:val="left"/>
      <w:pPr>
        <w:ind w:left="1826" w:hanging="360"/>
      </w:pPr>
    </w:lvl>
    <w:lvl w:ilvl="2">
      <w:numFmt w:val="bullet"/>
      <w:lvlText w:val="•"/>
      <w:lvlJc w:val="left"/>
      <w:pPr>
        <w:ind w:left="2812" w:hanging="360"/>
      </w:pPr>
    </w:lvl>
    <w:lvl w:ilvl="3">
      <w:numFmt w:val="bullet"/>
      <w:lvlText w:val="•"/>
      <w:lvlJc w:val="left"/>
      <w:pPr>
        <w:ind w:left="3798" w:hanging="360"/>
      </w:pPr>
    </w:lvl>
    <w:lvl w:ilvl="4">
      <w:numFmt w:val="bullet"/>
      <w:lvlText w:val="•"/>
      <w:lvlJc w:val="left"/>
      <w:pPr>
        <w:ind w:left="4784" w:hanging="360"/>
      </w:pPr>
    </w:lvl>
    <w:lvl w:ilvl="5">
      <w:numFmt w:val="bullet"/>
      <w:lvlText w:val="•"/>
      <w:lvlJc w:val="left"/>
      <w:pPr>
        <w:ind w:left="5770" w:hanging="360"/>
      </w:pPr>
    </w:lvl>
    <w:lvl w:ilvl="6">
      <w:numFmt w:val="bullet"/>
      <w:lvlText w:val="•"/>
      <w:lvlJc w:val="left"/>
      <w:pPr>
        <w:ind w:left="6756" w:hanging="360"/>
      </w:pPr>
    </w:lvl>
    <w:lvl w:ilvl="7">
      <w:numFmt w:val="bullet"/>
      <w:lvlText w:val="•"/>
      <w:lvlJc w:val="left"/>
      <w:pPr>
        <w:ind w:left="7742" w:hanging="360"/>
      </w:pPr>
    </w:lvl>
    <w:lvl w:ilvl="8">
      <w:numFmt w:val="bullet"/>
      <w:lvlText w:val="•"/>
      <w:lvlJc w:val="left"/>
      <w:pPr>
        <w:ind w:left="8728" w:hanging="360"/>
      </w:pPr>
    </w:lvl>
  </w:abstractNum>
  <w:abstractNum w:abstractNumId="1"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355D4"/>
    <w:multiLevelType w:val="multilevel"/>
    <w:tmpl w:val="04090021"/>
    <w:numStyleLink w:val="Style1"/>
  </w:abstractNum>
  <w:abstractNum w:abstractNumId="3"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5"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9"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2"/>
  </w:num>
  <w:num w:numId="2">
    <w:abstractNumId w:val="18"/>
  </w:num>
  <w:num w:numId="3">
    <w:abstractNumId w:val="14"/>
  </w:num>
  <w:num w:numId="4">
    <w:abstractNumId w:val="12"/>
    <w:lvlOverride w:ilvl="0">
      <w:startOverride w:val="21"/>
    </w:lvlOverride>
  </w:num>
  <w:num w:numId="5">
    <w:abstractNumId w:val="4"/>
  </w:num>
  <w:num w:numId="6">
    <w:abstractNumId w:val="23"/>
  </w:num>
  <w:num w:numId="7">
    <w:abstractNumId w:val="15"/>
  </w:num>
  <w:num w:numId="8">
    <w:abstractNumId w:val="1"/>
  </w:num>
  <w:num w:numId="9">
    <w:abstractNumId w:val="17"/>
  </w:num>
  <w:num w:numId="10">
    <w:abstractNumId w:val="9"/>
  </w:num>
  <w:num w:numId="11">
    <w:abstractNumId w:val="22"/>
  </w:num>
  <w:num w:numId="12">
    <w:abstractNumId w:val="16"/>
  </w:num>
  <w:num w:numId="13">
    <w:abstractNumId w:val="6"/>
  </w:num>
  <w:num w:numId="14">
    <w:abstractNumId w:val="7"/>
  </w:num>
  <w:num w:numId="15">
    <w:abstractNumId w:val="21"/>
  </w:num>
  <w:num w:numId="16">
    <w:abstractNumId w:val="20"/>
  </w:num>
  <w:num w:numId="17">
    <w:abstractNumId w:val="5"/>
  </w:num>
  <w:num w:numId="18">
    <w:abstractNumId w:val="3"/>
  </w:num>
  <w:num w:numId="19">
    <w:abstractNumId w:val="19"/>
  </w:num>
  <w:num w:numId="20">
    <w:abstractNumId w:val="10"/>
  </w:num>
  <w:num w:numId="21">
    <w:abstractNumId w:val="13"/>
  </w:num>
  <w:num w:numId="22">
    <w:abstractNumId w:val="24"/>
  </w:num>
  <w:num w:numId="23">
    <w:abstractNumId w:val="11"/>
  </w:num>
  <w:num w:numId="24">
    <w:abstractNumId w:val="2"/>
  </w:num>
  <w:num w:numId="25">
    <w:abstractNumId w:val="8"/>
  </w:num>
  <w:num w:numId="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74CBC"/>
    <w:rsid w:val="000802C4"/>
    <w:rsid w:val="00080A0D"/>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6946"/>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048"/>
    <w:rsid w:val="001632FD"/>
    <w:rsid w:val="00165F99"/>
    <w:rsid w:val="00170569"/>
    <w:rsid w:val="00170572"/>
    <w:rsid w:val="001707C8"/>
    <w:rsid w:val="001738C7"/>
    <w:rsid w:val="00174CF0"/>
    <w:rsid w:val="00175064"/>
    <w:rsid w:val="00175B51"/>
    <w:rsid w:val="0017717F"/>
    <w:rsid w:val="00181199"/>
    <w:rsid w:val="00194D0C"/>
    <w:rsid w:val="00196614"/>
    <w:rsid w:val="001A17FD"/>
    <w:rsid w:val="001A2D24"/>
    <w:rsid w:val="001A53B5"/>
    <w:rsid w:val="001A6EFD"/>
    <w:rsid w:val="001A7457"/>
    <w:rsid w:val="001A789A"/>
    <w:rsid w:val="001B1912"/>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697E"/>
    <w:rsid w:val="00227562"/>
    <w:rsid w:val="0023168B"/>
    <w:rsid w:val="00232F97"/>
    <w:rsid w:val="002359D6"/>
    <w:rsid w:val="00242D10"/>
    <w:rsid w:val="002436B7"/>
    <w:rsid w:val="00244594"/>
    <w:rsid w:val="002467A5"/>
    <w:rsid w:val="0025180B"/>
    <w:rsid w:val="0025723E"/>
    <w:rsid w:val="0025781E"/>
    <w:rsid w:val="00265C07"/>
    <w:rsid w:val="00266058"/>
    <w:rsid w:val="0026609F"/>
    <w:rsid w:val="00266776"/>
    <w:rsid w:val="00270894"/>
    <w:rsid w:val="00271529"/>
    <w:rsid w:val="00272BEA"/>
    <w:rsid w:val="00273467"/>
    <w:rsid w:val="00274AB4"/>
    <w:rsid w:val="002872F8"/>
    <w:rsid w:val="002879F8"/>
    <w:rsid w:val="0029177B"/>
    <w:rsid w:val="00297767"/>
    <w:rsid w:val="002A0500"/>
    <w:rsid w:val="002A0E53"/>
    <w:rsid w:val="002A1147"/>
    <w:rsid w:val="002A343C"/>
    <w:rsid w:val="002A4AF4"/>
    <w:rsid w:val="002A6E88"/>
    <w:rsid w:val="002B1697"/>
    <w:rsid w:val="002B1D76"/>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1CB5"/>
    <w:rsid w:val="00303BDE"/>
    <w:rsid w:val="00307D93"/>
    <w:rsid w:val="0031010D"/>
    <w:rsid w:val="003261A3"/>
    <w:rsid w:val="00326294"/>
    <w:rsid w:val="00332768"/>
    <w:rsid w:val="003446BC"/>
    <w:rsid w:val="003447CF"/>
    <w:rsid w:val="00351173"/>
    <w:rsid w:val="003524E3"/>
    <w:rsid w:val="00353258"/>
    <w:rsid w:val="00356945"/>
    <w:rsid w:val="0036277A"/>
    <w:rsid w:val="00365775"/>
    <w:rsid w:val="00365B2F"/>
    <w:rsid w:val="00365F7F"/>
    <w:rsid w:val="0036745F"/>
    <w:rsid w:val="003714B6"/>
    <w:rsid w:val="003763C3"/>
    <w:rsid w:val="00376A45"/>
    <w:rsid w:val="0038000D"/>
    <w:rsid w:val="0038100E"/>
    <w:rsid w:val="003817BD"/>
    <w:rsid w:val="003818E2"/>
    <w:rsid w:val="00381D6F"/>
    <w:rsid w:val="00382858"/>
    <w:rsid w:val="00386716"/>
    <w:rsid w:val="00386FA8"/>
    <w:rsid w:val="00387913"/>
    <w:rsid w:val="00387DB6"/>
    <w:rsid w:val="003911C2"/>
    <w:rsid w:val="00396F61"/>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2741"/>
    <w:rsid w:val="00403295"/>
    <w:rsid w:val="00411351"/>
    <w:rsid w:val="00412618"/>
    <w:rsid w:val="00412DDE"/>
    <w:rsid w:val="00413B7D"/>
    <w:rsid w:val="00417586"/>
    <w:rsid w:val="0042044D"/>
    <w:rsid w:val="004205EA"/>
    <w:rsid w:val="00420B4B"/>
    <w:rsid w:val="0042175F"/>
    <w:rsid w:val="00421FB2"/>
    <w:rsid w:val="00425733"/>
    <w:rsid w:val="00425B28"/>
    <w:rsid w:val="00431B1C"/>
    <w:rsid w:val="00440B05"/>
    <w:rsid w:val="00446116"/>
    <w:rsid w:val="00446449"/>
    <w:rsid w:val="00446D7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9307A"/>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E756F"/>
    <w:rsid w:val="00500472"/>
    <w:rsid w:val="005073AC"/>
    <w:rsid w:val="0051171E"/>
    <w:rsid w:val="005118D7"/>
    <w:rsid w:val="005133C4"/>
    <w:rsid w:val="00516025"/>
    <w:rsid w:val="005179AC"/>
    <w:rsid w:val="00524718"/>
    <w:rsid w:val="005252C0"/>
    <w:rsid w:val="00531BE8"/>
    <w:rsid w:val="005414B2"/>
    <w:rsid w:val="00542CA8"/>
    <w:rsid w:val="00547841"/>
    <w:rsid w:val="00550FDA"/>
    <w:rsid w:val="0055406A"/>
    <w:rsid w:val="00562189"/>
    <w:rsid w:val="00562EAD"/>
    <w:rsid w:val="005649B6"/>
    <w:rsid w:val="0056546D"/>
    <w:rsid w:val="00566AB7"/>
    <w:rsid w:val="0057311F"/>
    <w:rsid w:val="005749AD"/>
    <w:rsid w:val="00575218"/>
    <w:rsid w:val="00576549"/>
    <w:rsid w:val="00576FCD"/>
    <w:rsid w:val="00577F1C"/>
    <w:rsid w:val="005811F5"/>
    <w:rsid w:val="0058355C"/>
    <w:rsid w:val="00583B0F"/>
    <w:rsid w:val="0058694E"/>
    <w:rsid w:val="00591866"/>
    <w:rsid w:val="00594228"/>
    <w:rsid w:val="005A02C6"/>
    <w:rsid w:val="005A43EF"/>
    <w:rsid w:val="005A5D9C"/>
    <w:rsid w:val="005A5F3C"/>
    <w:rsid w:val="005B022A"/>
    <w:rsid w:val="005B05C6"/>
    <w:rsid w:val="005B4F0F"/>
    <w:rsid w:val="005C026F"/>
    <w:rsid w:val="005C1E8F"/>
    <w:rsid w:val="005C28AD"/>
    <w:rsid w:val="005C2BFD"/>
    <w:rsid w:val="005C37FA"/>
    <w:rsid w:val="005D1DAF"/>
    <w:rsid w:val="005D7271"/>
    <w:rsid w:val="005E0AD3"/>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50468"/>
    <w:rsid w:val="0065093C"/>
    <w:rsid w:val="00663611"/>
    <w:rsid w:val="0066510D"/>
    <w:rsid w:val="00665618"/>
    <w:rsid w:val="00672B6C"/>
    <w:rsid w:val="00673054"/>
    <w:rsid w:val="00673E63"/>
    <w:rsid w:val="00674CBA"/>
    <w:rsid w:val="00675E4E"/>
    <w:rsid w:val="00677BAE"/>
    <w:rsid w:val="006812EE"/>
    <w:rsid w:val="00691EB0"/>
    <w:rsid w:val="006941BF"/>
    <w:rsid w:val="00696012"/>
    <w:rsid w:val="006967C9"/>
    <w:rsid w:val="00696FB5"/>
    <w:rsid w:val="006970CC"/>
    <w:rsid w:val="00697232"/>
    <w:rsid w:val="00697D25"/>
    <w:rsid w:val="006A1045"/>
    <w:rsid w:val="006B1FB7"/>
    <w:rsid w:val="006B2ACC"/>
    <w:rsid w:val="006B6BBA"/>
    <w:rsid w:val="006C538F"/>
    <w:rsid w:val="006D18AE"/>
    <w:rsid w:val="006D1B64"/>
    <w:rsid w:val="006D2702"/>
    <w:rsid w:val="006D5930"/>
    <w:rsid w:val="006E1367"/>
    <w:rsid w:val="006E4A22"/>
    <w:rsid w:val="006E5C81"/>
    <w:rsid w:val="006E5DE2"/>
    <w:rsid w:val="006E7628"/>
    <w:rsid w:val="006F1AAF"/>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3447"/>
    <w:rsid w:val="0075754B"/>
    <w:rsid w:val="00760759"/>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1424"/>
    <w:rsid w:val="00842A53"/>
    <w:rsid w:val="00842AD7"/>
    <w:rsid w:val="00844AAE"/>
    <w:rsid w:val="00846FC4"/>
    <w:rsid w:val="00847508"/>
    <w:rsid w:val="0085030C"/>
    <w:rsid w:val="008521B8"/>
    <w:rsid w:val="00855E48"/>
    <w:rsid w:val="008642C5"/>
    <w:rsid w:val="00867D24"/>
    <w:rsid w:val="00871014"/>
    <w:rsid w:val="0087459D"/>
    <w:rsid w:val="00876A17"/>
    <w:rsid w:val="00882F1F"/>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8BA"/>
    <w:rsid w:val="008E7B6D"/>
    <w:rsid w:val="008F0646"/>
    <w:rsid w:val="008F141D"/>
    <w:rsid w:val="008F3676"/>
    <w:rsid w:val="008F75DF"/>
    <w:rsid w:val="0090027D"/>
    <w:rsid w:val="009057F9"/>
    <w:rsid w:val="00906A9C"/>
    <w:rsid w:val="0090774E"/>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A1559"/>
    <w:rsid w:val="009A19C2"/>
    <w:rsid w:val="009A206D"/>
    <w:rsid w:val="009A40E1"/>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A0563B"/>
    <w:rsid w:val="00A10173"/>
    <w:rsid w:val="00A11FC3"/>
    <w:rsid w:val="00A12878"/>
    <w:rsid w:val="00A1708F"/>
    <w:rsid w:val="00A221F1"/>
    <w:rsid w:val="00A32866"/>
    <w:rsid w:val="00A367A9"/>
    <w:rsid w:val="00A3797C"/>
    <w:rsid w:val="00A435AC"/>
    <w:rsid w:val="00A444F1"/>
    <w:rsid w:val="00A44A4F"/>
    <w:rsid w:val="00A46F3A"/>
    <w:rsid w:val="00A51BBB"/>
    <w:rsid w:val="00A54773"/>
    <w:rsid w:val="00A549F3"/>
    <w:rsid w:val="00A57B56"/>
    <w:rsid w:val="00A6110B"/>
    <w:rsid w:val="00A65EF4"/>
    <w:rsid w:val="00A66CC4"/>
    <w:rsid w:val="00A66CFD"/>
    <w:rsid w:val="00A71EE4"/>
    <w:rsid w:val="00A74E22"/>
    <w:rsid w:val="00A76B8F"/>
    <w:rsid w:val="00A7709B"/>
    <w:rsid w:val="00A841D0"/>
    <w:rsid w:val="00A90AD7"/>
    <w:rsid w:val="00A91493"/>
    <w:rsid w:val="00A928F4"/>
    <w:rsid w:val="00A94866"/>
    <w:rsid w:val="00A9798F"/>
    <w:rsid w:val="00AA1DCD"/>
    <w:rsid w:val="00AA4668"/>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06"/>
    <w:rsid w:val="00BE7D92"/>
    <w:rsid w:val="00BF4865"/>
    <w:rsid w:val="00BF72B5"/>
    <w:rsid w:val="00C006F7"/>
    <w:rsid w:val="00C018E3"/>
    <w:rsid w:val="00C02826"/>
    <w:rsid w:val="00C04C08"/>
    <w:rsid w:val="00C1284A"/>
    <w:rsid w:val="00C13DF8"/>
    <w:rsid w:val="00C324CA"/>
    <w:rsid w:val="00C32659"/>
    <w:rsid w:val="00C35C3A"/>
    <w:rsid w:val="00C364D6"/>
    <w:rsid w:val="00C36D96"/>
    <w:rsid w:val="00C40E5E"/>
    <w:rsid w:val="00C429E3"/>
    <w:rsid w:val="00C42B37"/>
    <w:rsid w:val="00C4612D"/>
    <w:rsid w:val="00C51A45"/>
    <w:rsid w:val="00C51ED7"/>
    <w:rsid w:val="00C5346D"/>
    <w:rsid w:val="00C53769"/>
    <w:rsid w:val="00C547B1"/>
    <w:rsid w:val="00C57C45"/>
    <w:rsid w:val="00C60CFC"/>
    <w:rsid w:val="00C62794"/>
    <w:rsid w:val="00C64B8C"/>
    <w:rsid w:val="00C70393"/>
    <w:rsid w:val="00C74CAB"/>
    <w:rsid w:val="00C75388"/>
    <w:rsid w:val="00C84F0F"/>
    <w:rsid w:val="00C8764E"/>
    <w:rsid w:val="00C95C42"/>
    <w:rsid w:val="00C9646C"/>
    <w:rsid w:val="00C96DF4"/>
    <w:rsid w:val="00CA2EA9"/>
    <w:rsid w:val="00CA31FF"/>
    <w:rsid w:val="00CB1B8D"/>
    <w:rsid w:val="00CB4220"/>
    <w:rsid w:val="00CC14C4"/>
    <w:rsid w:val="00CC2163"/>
    <w:rsid w:val="00CC3D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598E"/>
    <w:rsid w:val="00D165BA"/>
    <w:rsid w:val="00D24CAA"/>
    <w:rsid w:val="00D315BD"/>
    <w:rsid w:val="00D31B10"/>
    <w:rsid w:val="00D4021E"/>
    <w:rsid w:val="00D41A2F"/>
    <w:rsid w:val="00D455AC"/>
    <w:rsid w:val="00D531B5"/>
    <w:rsid w:val="00D57118"/>
    <w:rsid w:val="00D57DAF"/>
    <w:rsid w:val="00D65514"/>
    <w:rsid w:val="00D705DF"/>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1DBD"/>
    <w:rsid w:val="00DF2E27"/>
    <w:rsid w:val="00DF4117"/>
    <w:rsid w:val="00DF661E"/>
    <w:rsid w:val="00DF69C6"/>
    <w:rsid w:val="00DF6B7D"/>
    <w:rsid w:val="00E0451A"/>
    <w:rsid w:val="00E07E08"/>
    <w:rsid w:val="00E12C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3A2"/>
    <w:rsid w:val="00E86E27"/>
    <w:rsid w:val="00E87866"/>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1C88"/>
    <w:rsid w:val="00ED3ACB"/>
    <w:rsid w:val="00ED4B48"/>
    <w:rsid w:val="00ED76B2"/>
    <w:rsid w:val="00EE0E4C"/>
    <w:rsid w:val="00EE16C0"/>
    <w:rsid w:val="00EE5563"/>
    <w:rsid w:val="00EE75C6"/>
    <w:rsid w:val="00EF592F"/>
    <w:rsid w:val="00EF7F96"/>
    <w:rsid w:val="00F01496"/>
    <w:rsid w:val="00F05F46"/>
    <w:rsid w:val="00F068D4"/>
    <w:rsid w:val="00F10286"/>
    <w:rsid w:val="00F23BA1"/>
    <w:rsid w:val="00F26D30"/>
    <w:rsid w:val="00F3194A"/>
    <w:rsid w:val="00F32ECB"/>
    <w:rsid w:val="00F440FD"/>
    <w:rsid w:val="00F477C9"/>
    <w:rsid w:val="00F5090A"/>
    <w:rsid w:val="00F543BB"/>
    <w:rsid w:val="00F55C7A"/>
    <w:rsid w:val="00F56072"/>
    <w:rsid w:val="00F56492"/>
    <w:rsid w:val="00F61F2E"/>
    <w:rsid w:val="00F65BB1"/>
    <w:rsid w:val="00F71DAB"/>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10E5"/>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3959E"/>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semiHidden/>
    <w:unhideWhenUsed/>
    <w:qFormat/>
    <w:rsid w:val="000F694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 w:type="character" w:customStyle="1" w:styleId="Heading4Char">
    <w:name w:val="Heading 4 Char"/>
    <w:basedOn w:val="DefaultParagraphFont"/>
    <w:link w:val="Heading4"/>
    <w:semiHidden/>
    <w:rsid w:val="000F6946"/>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AB50C-4B12-42FA-9B57-978A31A28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3882</Words>
  <Characters>22133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25964</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Pamela Kay Hurley</cp:lastModifiedBy>
  <cp:revision>3</cp:revision>
  <cp:lastPrinted>2018-05-17T21:43:00Z</cp:lastPrinted>
  <dcterms:created xsi:type="dcterms:W3CDTF">2019-08-20T21:51:00Z</dcterms:created>
  <dcterms:modified xsi:type="dcterms:W3CDTF">2019-08-21T21:07:00Z</dcterms:modified>
</cp:coreProperties>
</file>