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57" w:rsidRDefault="00F50D3F" w:rsidP="00CC42FD">
      <w:pPr>
        <w:pStyle w:val="Heading1"/>
        <w:rPr>
          <w:b/>
        </w:rPr>
      </w:pPr>
      <w:r>
        <w:rPr>
          <w:b/>
        </w:rPr>
        <w:t>City of Myrtle Beach</w:t>
      </w:r>
    </w:p>
    <w:p w:rsidR="00090157" w:rsidRDefault="00090157" w:rsidP="00CC42FD">
      <w:pPr>
        <w:pStyle w:val="Heading1"/>
        <w:rPr>
          <w:b/>
        </w:rPr>
      </w:pPr>
    </w:p>
    <w:p w:rsidR="00090157" w:rsidRDefault="00090157" w:rsidP="00CC42FD">
      <w:pPr>
        <w:pStyle w:val="Heading1"/>
        <w:rPr>
          <w:b/>
        </w:rPr>
      </w:pPr>
    </w:p>
    <w:p w:rsidR="007026C3" w:rsidRPr="007026C3" w:rsidRDefault="007026C3" w:rsidP="007026C3"/>
    <w:p w:rsidR="00CC42FD" w:rsidRDefault="00CC42FD" w:rsidP="00CC42FD">
      <w:pPr>
        <w:pStyle w:val="Heading1"/>
        <w:rPr>
          <w:b/>
        </w:rPr>
      </w:pPr>
      <w:r w:rsidRPr="00CC42FD">
        <w:rPr>
          <w:b/>
        </w:rPr>
        <w:t>REQUEST FOR QUOTE</w:t>
      </w:r>
    </w:p>
    <w:p w:rsidR="001727B5" w:rsidRPr="001727B5" w:rsidRDefault="001727B5" w:rsidP="001727B5"/>
    <w:p w:rsidR="00CC42FD" w:rsidRDefault="00CC42FD" w:rsidP="00CC42FD">
      <w:r>
        <w:t xml:space="preserve">The City of Myrtle Beach would like </w:t>
      </w:r>
      <w:r w:rsidR="003D0EF4">
        <w:t>to obtain the following items</w:t>
      </w:r>
      <w:r>
        <w:t>.  If you would like to provide a quote</w:t>
      </w:r>
      <w:r w:rsidR="00F075D0">
        <w:t>,</w:t>
      </w:r>
      <w:r>
        <w:t xml:space="preserve"> please return your quote to the Purchasing Office via </w:t>
      </w:r>
      <w:r w:rsidR="00F50D3F">
        <w:t>emailed</w:t>
      </w:r>
      <w:r>
        <w:t xml:space="preserve"> no later than </w:t>
      </w:r>
      <w:r w:rsidRPr="00A41C93">
        <w:rPr>
          <w:b/>
        </w:rPr>
        <w:t xml:space="preserve">12:00 NOON on </w:t>
      </w:r>
      <w:r w:rsidR="00577D80">
        <w:rPr>
          <w:b/>
        </w:rPr>
        <w:t>Tuesday</w:t>
      </w:r>
      <w:r w:rsidRPr="00A41C93">
        <w:rPr>
          <w:b/>
        </w:rPr>
        <w:t xml:space="preserve">, </w:t>
      </w:r>
      <w:r w:rsidR="003D0EF4">
        <w:rPr>
          <w:b/>
        </w:rPr>
        <w:t>April 2</w:t>
      </w:r>
      <w:r w:rsidR="00577D80">
        <w:rPr>
          <w:b/>
        </w:rPr>
        <w:t>4</w:t>
      </w:r>
      <w:bookmarkStart w:id="0" w:name="_GoBack"/>
      <w:bookmarkEnd w:id="0"/>
      <w:r w:rsidR="003D0EF4">
        <w:rPr>
          <w:b/>
        </w:rPr>
        <w:t>, 2018</w:t>
      </w:r>
      <w:r>
        <w:t xml:space="preserve">.  </w:t>
      </w:r>
      <w:r w:rsidR="0000291A">
        <w:t>E</w:t>
      </w:r>
      <w:r>
        <w:t xml:space="preserve">mail to </w:t>
      </w:r>
      <w:r w:rsidR="0000291A">
        <w:t>tca</w:t>
      </w:r>
      <w:r>
        <w:t>usey@cityofmyrtlebeach.com.  If you have any questions, please call 843-918-2184.  Thanks, Tina Causey</w:t>
      </w:r>
      <w:r w:rsidR="00E6567E">
        <w:t>/Purchasing/Buyer</w:t>
      </w:r>
      <w:r w:rsidR="007026C3">
        <w:t>.</w:t>
      </w:r>
    </w:p>
    <w:p w:rsidR="000D6DDD" w:rsidRDefault="000D6DDD" w:rsidP="00CC42FD"/>
    <w:p w:rsidR="003D0EF4" w:rsidRDefault="003D0EF4" w:rsidP="003D0EF4">
      <w:pPr>
        <w:pStyle w:val="BodyText"/>
        <w:ind w:left="360"/>
        <w:jc w:val="center"/>
        <w:rPr>
          <w:rFonts w:ascii="Times New Roman" w:hAnsi="Times New Roman" w:cs="Times New Roman"/>
          <w:b/>
          <w:sz w:val="24"/>
          <w:szCs w:val="24"/>
        </w:rPr>
      </w:pPr>
      <w:r w:rsidRPr="005267A3">
        <w:rPr>
          <w:rFonts w:ascii="Times New Roman" w:hAnsi="Times New Roman" w:cs="Times New Roman"/>
          <w:b/>
          <w:sz w:val="24"/>
          <w:szCs w:val="24"/>
        </w:rPr>
        <w:t>BID PRICE SCHEDULE</w:t>
      </w:r>
    </w:p>
    <w:tbl>
      <w:tblPr>
        <w:tblStyle w:val="TableGrid"/>
        <w:tblW w:w="107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3D0EF4" w:rsidRPr="00065BB0" w:rsidTr="00DB25A4">
        <w:tc>
          <w:tcPr>
            <w:tcW w:w="5035" w:type="dxa"/>
          </w:tcPr>
          <w:p w:rsidR="003D0EF4" w:rsidRPr="00120088" w:rsidRDefault="003D0EF4" w:rsidP="00DB25A4">
            <w:pPr>
              <w:rPr>
                <w:b/>
              </w:rPr>
            </w:pPr>
          </w:p>
          <w:p w:rsidR="003D0EF4" w:rsidRPr="00120088" w:rsidRDefault="003D0EF4" w:rsidP="00DB25A4">
            <w:pPr>
              <w:rPr>
                <w:b/>
              </w:rPr>
            </w:pPr>
            <w:r w:rsidRPr="00120088">
              <w:rPr>
                <w:b/>
              </w:rPr>
              <w:t>Opening Date &amp; Time:</w:t>
            </w:r>
            <w:r>
              <w:rPr>
                <w:b/>
              </w:rPr>
              <w:t xml:space="preserve"> </w:t>
            </w:r>
          </w:p>
        </w:tc>
        <w:tc>
          <w:tcPr>
            <w:tcW w:w="5760" w:type="dxa"/>
            <w:shd w:val="clear" w:color="auto" w:fill="FFFFFF" w:themeFill="background1"/>
          </w:tcPr>
          <w:p w:rsidR="003D0EF4" w:rsidRPr="00120088" w:rsidRDefault="003D0EF4" w:rsidP="00DB25A4">
            <w:pPr>
              <w:rPr>
                <w:b/>
              </w:rPr>
            </w:pPr>
          </w:p>
          <w:p w:rsidR="003D0EF4" w:rsidRPr="00120088" w:rsidRDefault="003D0EF4" w:rsidP="00DB25A4">
            <w:pPr>
              <w:rPr>
                <w:b/>
              </w:rPr>
            </w:pPr>
            <w:r>
              <w:rPr>
                <w:b/>
              </w:rPr>
              <w:t>Monday, April 23, 2018</w:t>
            </w:r>
            <w:r w:rsidRPr="00120088">
              <w:rPr>
                <w:b/>
              </w:rPr>
              <w:t xml:space="preserve">  2:00PM</w:t>
            </w:r>
          </w:p>
        </w:tc>
      </w:tr>
    </w:tbl>
    <w:p w:rsidR="003D0EF4" w:rsidRPr="00EC776B" w:rsidRDefault="003D0EF4" w:rsidP="003D0EF4">
      <w:pPr>
        <w:pStyle w:val="NoSpacing"/>
      </w:pPr>
    </w:p>
    <w:tbl>
      <w:tblPr>
        <w:tblStyle w:val="TableGrid"/>
        <w:tblW w:w="8602" w:type="dxa"/>
        <w:tblInd w:w="0" w:type="dxa"/>
        <w:tblLook w:val="04A0" w:firstRow="1" w:lastRow="0" w:firstColumn="1" w:lastColumn="0" w:noHBand="0" w:noVBand="1"/>
      </w:tblPr>
      <w:tblGrid>
        <w:gridCol w:w="696"/>
        <w:gridCol w:w="3594"/>
        <w:gridCol w:w="690"/>
        <w:gridCol w:w="670"/>
        <w:gridCol w:w="1416"/>
        <w:gridCol w:w="1536"/>
      </w:tblGrid>
      <w:tr w:rsidR="003D0EF4" w:rsidRPr="00810102" w:rsidTr="00DB25A4">
        <w:tc>
          <w:tcPr>
            <w:tcW w:w="696" w:type="dxa"/>
          </w:tcPr>
          <w:p w:rsidR="003D0EF4" w:rsidRPr="000B66C2" w:rsidRDefault="003D0EF4" w:rsidP="00DB25A4">
            <w:pPr>
              <w:pStyle w:val="NoSpacing"/>
              <w:jc w:val="center"/>
              <w:rPr>
                <w:b/>
              </w:rPr>
            </w:pPr>
            <w:r w:rsidRPr="000B66C2">
              <w:rPr>
                <w:b/>
              </w:rPr>
              <w:t>Item #</w:t>
            </w:r>
          </w:p>
        </w:tc>
        <w:tc>
          <w:tcPr>
            <w:tcW w:w="3594" w:type="dxa"/>
          </w:tcPr>
          <w:p w:rsidR="003D0EF4" w:rsidRPr="000B66C2" w:rsidRDefault="003D0EF4" w:rsidP="00DB25A4">
            <w:pPr>
              <w:pStyle w:val="NoSpacing"/>
              <w:jc w:val="center"/>
              <w:rPr>
                <w:b/>
              </w:rPr>
            </w:pPr>
            <w:r w:rsidRPr="000B66C2">
              <w:rPr>
                <w:b/>
              </w:rPr>
              <w:t>Description</w:t>
            </w:r>
          </w:p>
        </w:tc>
        <w:tc>
          <w:tcPr>
            <w:tcW w:w="690" w:type="dxa"/>
          </w:tcPr>
          <w:p w:rsidR="003D0EF4" w:rsidRPr="000B66C2" w:rsidRDefault="003D0EF4" w:rsidP="00DB25A4">
            <w:pPr>
              <w:pStyle w:val="NoSpacing"/>
              <w:jc w:val="center"/>
              <w:rPr>
                <w:b/>
              </w:rPr>
            </w:pPr>
            <w:proofErr w:type="spellStart"/>
            <w:r w:rsidRPr="000B66C2">
              <w:rPr>
                <w:b/>
              </w:rPr>
              <w:t>Qty</w:t>
            </w:r>
            <w:proofErr w:type="spellEnd"/>
          </w:p>
        </w:tc>
        <w:tc>
          <w:tcPr>
            <w:tcW w:w="670" w:type="dxa"/>
          </w:tcPr>
          <w:p w:rsidR="003D0EF4" w:rsidRPr="000B66C2" w:rsidRDefault="003D0EF4" w:rsidP="00DB25A4">
            <w:pPr>
              <w:pStyle w:val="NoSpacing"/>
              <w:jc w:val="center"/>
              <w:rPr>
                <w:b/>
              </w:rPr>
            </w:pPr>
            <w:r w:rsidRPr="000B66C2">
              <w:rPr>
                <w:b/>
              </w:rPr>
              <w:t>Unit</w:t>
            </w:r>
          </w:p>
        </w:tc>
        <w:tc>
          <w:tcPr>
            <w:tcW w:w="1416" w:type="dxa"/>
          </w:tcPr>
          <w:p w:rsidR="003D0EF4" w:rsidRPr="000B66C2" w:rsidRDefault="003D0EF4" w:rsidP="00DB25A4">
            <w:pPr>
              <w:pStyle w:val="NoSpacing"/>
              <w:jc w:val="center"/>
              <w:rPr>
                <w:b/>
              </w:rPr>
            </w:pPr>
            <w:r w:rsidRPr="000B66C2">
              <w:rPr>
                <w:b/>
              </w:rPr>
              <w:t>Unit Bid Price</w:t>
            </w:r>
          </w:p>
        </w:tc>
        <w:tc>
          <w:tcPr>
            <w:tcW w:w="1536" w:type="dxa"/>
          </w:tcPr>
          <w:p w:rsidR="003D0EF4" w:rsidRPr="000B66C2" w:rsidRDefault="003D0EF4" w:rsidP="00DB25A4">
            <w:pPr>
              <w:pStyle w:val="NoSpacing"/>
              <w:jc w:val="center"/>
              <w:rPr>
                <w:b/>
              </w:rPr>
            </w:pPr>
            <w:r w:rsidRPr="000B66C2">
              <w:rPr>
                <w:b/>
              </w:rPr>
              <w:t>Total Unit  Price</w:t>
            </w:r>
          </w:p>
        </w:tc>
      </w:tr>
      <w:tr w:rsidR="003D0EF4" w:rsidRPr="00810102" w:rsidTr="00DB25A4">
        <w:tc>
          <w:tcPr>
            <w:tcW w:w="696" w:type="dxa"/>
          </w:tcPr>
          <w:p w:rsidR="003D0EF4" w:rsidRPr="003D0EF4" w:rsidRDefault="003D0EF4" w:rsidP="00DB25A4">
            <w:pPr>
              <w:pStyle w:val="NoSpacing"/>
              <w:jc w:val="center"/>
            </w:pPr>
            <w:r w:rsidRPr="003D0EF4">
              <w:t>001</w:t>
            </w:r>
          </w:p>
        </w:tc>
        <w:tc>
          <w:tcPr>
            <w:tcW w:w="3594" w:type="dxa"/>
          </w:tcPr>
          <w:p w:rsidR="003D0EF4" w:rsidRPr="003D0EF4" w:rsidRDefault="00A7515C" w:rsidP="00A7515C">
            <w:pPr>
              <w:pStyle w:val="NoSpacing"/>
            </w:pPr>
            <w:proofErr w:type="spellStart"/>
            <w:r>
              <w:t>Bluestar</w:t>
            </w:r>
            <w:proofErr w:type="spellEnd"/>
            <w:r>
              <w:t xml:space="preserve"> forensic tablets, Eight (8) applications, 2 tubes of tablets &amp; user manual. Tube holds (8) beige reagent and white top </w:t>
            </w:r>
            <w:proofErr w:type="spellStart"/>
            <w:r>
              <w:t>tuble</w:t>
            </w:r>
            <w:proofErr w:type="spellEnd"/>
            <w:r>
              <w:t xml:space="preserve"> hosed (8) catalyst.  #FRA00004 brand name or equal</w:t>
            </w:r>
          </w:p>
        </w:tc>
        <w:tc>
          <w:tcPr>
            <w:tcW w:w="690" w:type="dxa"/>
          </w:tcPr>
          <w:p w:rsidR="003D0EF4" w:rsidRPr="003D0EF4" w:rsidRDefault="00A7515C" w:rsidP="00DB25A4">
            <w:pPr>
              <w:pStyle w:val="NoSpacing"/>
              <w:jc w:val="center"/>
            </w:pPr>
            <w:r>
              <w:t>2</w:t>
            </w:r>
          </w:p>
        </w:tc>
        <w:tc>
          <w:tcPr>
            <w:tcW w:w="670" w:type="dxa"/>
          </w:tcPr>
          <w:p w:rsidR="003D0EF4" w:rsidRPr="003D0EF4" w:rsidRDefault="00A7515C" w:rsidP="00DB25A4">
            <w:pPr>
              <w:pStyle w:val="NoSpacing"/>
              <w:jc w:val="center"/>
            </w:pPr>
            <w:proofErr w:type="spellStart"/>
            <w:r>
              <w:t>Ea</w:t>
            </w:r>
            <w:proofErr w:type="spellEnd"/>
          </w:p>
        </w:tc>
        <w:tc>
          <w:tcPr>
            <w:tcW w:w="1416" w:type="dxa"/>
          </w:tcPr>
          <w:p w:rsidR="003D0EF4" w:rsidRPr="003D0EF4" w:rsidRDefault="00A7515C" w:rsidP="00DB25A4">
            <w:pPr>
              <w:pStyle w:val="NoSpacing"/>
              <w:jc w:val="center"/>
            </w:pPr>
            <w:r>
              <w:t>$_________</w:t>
            </w:r>
          </w:p>
        </w:tc>
        <w:tc>
          <w:tcPr>
            <w:tcW w:w="1536" w:type="dxa"/>
          </w:tcPr>
          <w:p w:rsidR="003D0EF4" w:rsidRPr="003D0EF4" w:rsidRDefault="00A7515C" w:rsidP="00DB25A4">
            <w:pPr>
              <w:pStyle w:val="NoSpacing"/>
              <w:jc w:val="center"/>
            </w:pPr>
            <w:r>
              <w:t>$________</w:t>
            </w:r>
          </w:p>
        </w:tc>
      </w:tr>
      <w:tr w:rsidR="00B650BD" w:rsidRPr="00810102" w:rsidTr="00DB25A4">
        <w:tc>
          <w:tcPr>
            <w:tcW w:w="696" w:type="dxa"/>
          </w:tcPr>
          <w:p w:rsidR="00B650BD" w:rsidRPr="003D0EF4" w:rsidRDefault="00B650BD" w:rsidP="00B650BD">
            <w:pPr>
              <w:pStyle w:val="NoSpacing"/>
              <w:jc w:val="center"/>
            </w:pPr>
            <w:r>
              <w:t>002</w:t>
            </w:r>
          </w:p>
        </w:tc>
        <w:tc>
          <w:tcPr>
            <w:tcW w:w="3594" w:type="dxa"/>
          </w:tcPr>
          <w:p w:rsidR="00B650BD" w:rsidRDefault="00B650BD" w:rsidP="00B650BD">
            <w:pPr>
              <w:pStyle w:val="NoSpacing"/>
            </w:pPr>
            <w:r>
              <w:t xml:space="preserve">Twist Tube - </w:t>
            </w:r>
            <w:r w:rsidRPr="00B650BD">
              <w:rPr>
                <w:shd w:val="clear" w:color="auto" w:fill="FFFFFF"/>
              </w:rPr>
              <w:t xml:space="preserve">These tubes feature a telescopic length extension and </w:t>
            </w:r>
            <w:proofErr w:type="gramStart"/>
            <w:r w:rsidRPr="00B650BD">
              <w:rPr>
                <w:shd w:val="clear" w:color="auto" w:fill="FFFFFF"/>
              </w:rPr>
              <w:t>are made</w:t>
            </w:r>
            <w:proofErr w:type="gramEnd"/>
            <w:r w:rsidRPr="00B650BD">
              <w:rPr>
                <w:shd w:val="clear" w:color="auto" w:fill="FFFFFF"/>
              </w:rPr>
              <w:t xml:space="preserve"> from clear PVC. Notches on the internal tube allow </w:t>
            </w:r>
            <w:proofErr w:type="gramStart"/>
            <w:r w:rsidRPr="00B650BD">
              <w:rPr>
                <w:shd w:val="clear" w:color="auto" w:fill="FFFFFF"/>
              </w:rPr>
              <w:t>for telescopic</w:t>
            </w:r>
            <w:proofErr w:type="gramEnd"/>
            <w:r w:rsidRPr="00B650BD">
              <w:rPr>
                <w:shd w:val="clear" w:color="auto" w:fill="FFFFFF"/>
              </w:rPr>
              <w:t xml:space="preserve"> expansion to fit contained evidence. A twist-lock mechanism on the round tubes retains the expanded position while the hexagon end prevents rolling. The reusable tubes are rigid, durable and resistant </w:t>
            </w:r>
            <w:proofErr w:type="spellStart"/>
            <w:r w:rsidRPr="00B650BD">
              <w:rPr>
                <w:shd w:val="clear" w:color="auto" w:fill="FFFFFF"/>
              </w:rPr>
              <w:t>tp</w:t>
            </w:r>
            <w:proofErr w:type="spellEnd"/>
            <w:r w:rsidRPr="00B650BD">
              <w:rPr>
                <w:shd w:val="clear" w:color="auto" w:fill="FFFFFF"/>
              </w:rPr>
              <w:t xml:space="preserve"> oil and humidity. </w:t>
            </w:r>
            <w:r w:rsidRPr="00B650BD">
              <w:rPr>
                <w:rStyle w:val="Strong"/>
                <w:b w:val="0"/>
                <w:iCs/>
                <w:bdr w:val="none" w:sz="0" w:space="0" w:color="auto" w:frame="1"/>
              </w:rPr>
              <w:t>4 3/4" to 7 7/8" (1.26" Dia.)</w:t>
            </w:r>
            <w:r w:rsidRPr="00B650BD">
              <w:rPr>
                <w:rStyle w:val="Strong"/>
                <w:b w:val="0"/>
                <w:iCs/>
                <w:bdr w:val="none" w:sz="0" w:space="0" w:color="auto" w:frame="1"/>
              </w:rPr>
              <w:t xml:space="preserve"> #ECT4 brand name or equal.</w:t>
            </w:r>
          </w:p>
        </w:tc>
        <w:tc>
          <w:tcPr>
            <w:tcW w:w="690" w:type="dxa"/>
          </w:tcPr>
          <w:p w:rsidR="00B650BD" w:rsidRDefault="00B650BD" w:rsidP="00B650BD">
            <w:pPr>
              <w:pStyle w:val="NoSpacing"/>
              <w:jc w:val="center"/>
            </w:pPr>
            <w:r>
              <w:t>3</w:t>
            </w:r>
          </w:p>
        </w:tc>
        <w:tc>
          <w:tcPr>
            <w:tcW w:w="670" w:type="dxa"/>
          </w:tcPr>
          <w:p w:rsidR="00B650BD" w:rsidRDefault="00B650BD" w:rsidP="00B650BD">
            <w:pPr>
              <w:pStyle w:val="NoSpacing"/>
              <w:jc w:val="center"/>
            </w:pPr>
            <w:proofErr w:type="spellStart"/>
            <w:r>
              <w:t>Ea</w:t>
            </w:r>
            <w:proofErr w:type="spellEnd"/>
          </w:p>
        </w:tc>
        <w:tc>
          <w:tcPr>
            <w:tcW w:w="1416" w:type="dxa"/>
          </w:tcPr>
          <w:p w:rsidR="00B650BD" w:rsidRPr="003D0EF4" w:rsidRDefault="00B650BD" w:rsidP="00B650BD">
            <w:pPr>
              <w:pStyle w:val="NoSpacing"/>
              <w:jc w:val="center"/>
            </w:pPr>
            <w:r>
              <w:t>$_________</w:t>
            </w:r>
          </w:p>
        </w:tc>
        <w:tc>
          <w:tcPr>
            <w:tcW w:w="1536" w:type="dxa"/>
          </w:tcPr>
          <w:p w:rsidR="00B650BD" w:rsidRPr="003D0EF4" w:rsidRDefault="00B650BD" w:rsidP="00B650BD">
            <w:pPr>
              <w:pStyle w:val="NoSpacing"/>
              <w:jc w:val="center"/>
            </w:pPr>
            <w:r>
              <w:t>$________</w:t>
            </w:r>
          </w:p>
        </w:tc>
      </w:tr>
    </w:tbl>
    <w:p w:rsidR="003945DD" w:rsidRDefault="003945DD" w:rsidP="00CC42FD"/>
    <w:p w:rsidR="00B650BD" w:rsidRDefault="00B650BD" w:rsidP="00B650BD">
      <w:r>
        <w:t>Company Name</w:t>
      </w:r>
      <w:proofErr w:type="gramStart"/>
      <w:r>
        <w:t>:_</w:t>
      </w:r>
      <w:proofErr w:type="gramEnd"/>
      <w:r>
        <w:t>_</w:t>
      </w:r>
      <w:r>
        <w:t>________________</w:t>
      </w:r>
      <w:r w:rsidR="00376E2B">
        <w:t>_________</w:t>
      </w:r>
      <w:r>
        <w:t>________</w:t>
      </w:r>
    </w:p>
    <w:p w:rsidR="00B650BD" w:rsidRDefault="00B650BD" w:rsidP="00B650BD"/>
    <w:p w:rsidR="00B650BD" w:rsidRDefault="00B650BD" w:rsidP="00B650BD">
      <w:r>
        <w:t>Contact Name:  ____________________________________</w:t>
      </w:r>
    </w:p>
    <w:p w:rsidR="00B650BD" w:rsidRDefault="00B650BD" w:rsidP="00B650BD"/>
    <w:p w:rsidR="00B650BD" w:rsidRDefault="00B650BD" w:rsidP="00B650BD">
      <w:r>
        <w:t>Telephone</w:t>
      </w:r>
      <w:r w:rsidR="00376E2B">
        <w:t xml:space="preserve"> #:_________________</w:t>
      </w:r>
      <w:r>
        <w:t>Email Address</w:t>
      </w:r>
      <w:proofErr w:type="gramStart"/>
      <w:r>
        <w:t>:_</w:t>
      </w:r>
      <w:proofErr w:type="gramEnd"/>
      <w:r>
        <w:t>____</w:t>
      </w:r>
      <w:r w:rsidR="00376E2B">
        <w:t>______________</w:t>
      </w:r>
    </w:p>
    <w:p w:rsidR="00CD2C12" w:rsidRDefault="00CD2C12" w:rsidP="00CD2C12">
      <w:pPr>
        <w:jc w:val="both"/>
        <w:rPr>
          <w:b/>
          <w:bCs/>
          <w:color w:val="000000"/>
        </w:rPr>
      </w:pPr>
    </w:p>
    <w:p w:rsidR="00376E2B" w:rsidRDefault="00376E2B" w:rsidP="00CD2C12">
      <w:pPr>
        <w:jc w:val="both"/>
        <w:rPr>
          <w:b/>
          <w:bCs/>
          <w:color w:val="000000"/>
        </w:rPr>
      </w:pPr>
      <w:r>
        <w:rPr>
          <w:b/>
          <w:bCs/>
          <w:color w:val="000000"/>
        </w:rPr>
        <w:t>Continued on page 2</w:t>
      </w:r>
    </w:p>
    <w:p w:rsidR="00376E2B" w:rsidRDefault="00376E2B" w:rsidP="00376E2B">
      <w:pPr>
        <w:pStyle w:val="BodyText"/>
        <w:ind w:left="360"/>
        <w:jc w:val="center"/>
        <w:rPr>
          <w:rFonts w:ascii="Times New Roman" w:hAnsi="Times New Roman" w:cs="Times New Roman"/>
          <w:b/>
          <w:sz w:val="24"/>
          <w:szCs w:val="24"/>
        </w:rPr>
      </w:pPr>
      <w:r w:rsidRPr="005267A3">
        <w:rPr>
          <w:rFonts w:ascii="Times New Roman" w:hAnsi="Times New Roman" w:cs="Times New Roman"/>
          <w:b/>
          <w:sz w:val="24"/>
          <w:szCs w:val="24"/>
        </w:rPr>
        <w:lastRenderedPageBreak/>
        <w:t>BID PRICE SCHEDULE</w:t>
      </w:r>
      <w:r w:rsidR="0068217E">
        <w:rPr>
          <w:rFonts w:ascii="Times New Roman" w:hAnsi="Times New Roman" w:cs="Times New Roman"/>
          <w:b/>
          <w:sz w:val="24"/>
          <w:szCs w:val="24"/>
        </w:rPr>
        <w:t xml:space="preserve"> (continued)</w:t>
      </w:r>
    </w:p>
    <w:tbl>
      <w:tblPr>
        <w:tblStyle w:val="TableGrid"/>
        <w:tblW w:w="107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376E2B" w:rsidRPr="00065BB0" w:rsidTr="00DB25A4">
        <w:tc>
          <w:tcPr>
            <w:tcW w:w="5035" w:type="dxa"/>
          </w:tcPr>
          <w:p w:rsidR="00376E2B" w:rsidRPr="00120088" w:rsidRDefault="00376E2B" w:rsidP="00DB25A4">
            <w:pPr>
              <w:rPr>
                <w:b/>
              </w:rPr>
            </w:pPr>
          </w:p>
          <w:p w:rsidR="00376E2B" w:rsidRPr="00120088" w:rsidRDefault="00376E2B" w:rsidP="00DB25A4">
            <w:pPr>
              <w:rPr>
                <w:b/>
              </w:rPr>
            </w:pPr>
            <w:r w:rsidRPr="00120088">
              <w:rPr>
                <w:b/>
              </w:rPr>
              <w:t>Opening Date &amp; Time:</w:t>
            </w:r>
            <w:r>
              <w:rPr>
                <w:b/>
              </w:rPr>
              <w:t xml:space="preserve"> </w:t>
            </w:r>
          </w:p>
        </w:tc>
        <w:tc>
          <w:tcPr>
            <w:tcW w:w="5760" w:type="dxa"/>
            <w:shd w:val="clear" w:color="auto" w:fill="FFFFFF" w:themeFill="background1"/>
          </w:tcPr>
          <w:p w:rsidR="00376E2B" w:rsidRPr="00120088" w:rsidRDefault="00376E2B" w:rsidP="00DB25A4">
            <w:pPr>
              <w:rPr>
                <w:b/>
              </w:rPr>
            </w:pPr>
          </w:p>
          <w:p w:rsidR="00376E2B" w:rsidRPr="00120088" w:rsidRDefault="00376E2B" w:rsidP="00DB25A4">
            <w:pPr>
              <w:rPr>
                <w:b/>
              </w:rPr>
            </w:pPr>
            <w:r>
              <w:rPr>
                <w:b/>
              </w:rPr>
              <w:t>Monday, April 23, 2018</w:t>
            </w:r>
            <w:r w:rsidRPr="00120088">
              <w:rPr>
                <w:b/>
              </w:rPr>
              <w:t xml:space="preserve">  2:00PM</w:t>
            </w:r>
          </w:p>
        </w:tc>
      </w:tr>
    </w:tbl>
    <w:p w:rsidR="00376E2B" w:rsidRPr="00EC776B" w:rsidRDefault="00376E2B" w:rsidP="00376E2B">
      <w:pPr>
        <w:pStyle w:val="NoSpacing"/>
      </w:pPr>
    </w:p>
    <w:tbl>
      <w:tblPr>
        <w:tblStyle w:val="TableGrid"/>
        <w:tblW w:w="8602" w:type="dxa"/>
        <w:tblInd w:w="0" w:type="dxa"/>
        <w:tblLook w:val="04A0" w:firstRow="1" w:lastRow="0" w:firstColumn="1" w:lastColumn="0" w:noHBand="0" w:noVBand="1"/>
      </w:tblPr>
      <w:tblGrid>
        <w:gridCol w:w="696"/>
        <w:gridCol w:w="3594"/>
        <w:gridCol w:w="690"/>
        <w:gridCol w:w="670"/>
        <w:gridCol w:w="1416"/>
        <w:gridCol w:w="1536"/>
      </w:tblGrid>
      <w:tr w:rsidR="00376E2B" w:rsidRPr="00810102" w:rsidTr="00DB25A4">
        <w:tc>
          <w:tcPr>
            <w:tcW w:w="696" w:type="dxa"/>
          </w:tcPr>
          <w:p w:rsidR="00376E2B" w:rsidRPr="000B66C2" w:rsidRDefault="00376E2B" w:rsidP="00DB25A4">
            <w:pPr>
              <w:pStyle w:val="NoSpacing"/>
              <w:jc w:val="center"/>
              <w:rPr>
                <w:b/>
              </w:rPr>
            </w:pPr>
            <w:r w:rsidRPr="000B66C2">
              <w:rPr>
                <w:b/>
              </w:rPr>
              <w:t>Item #</w:t>
            </w:r>
          </w:p>
        </w:tc>
        <w:tc>
          <w:tcPr>
            <w:tcW w:w="3594" w:type="dxa"/>
          </w:tcPr>
          <w:p w:rsidR="00376E2B" w:rsidRPr="000B66C2" w:rsidRDefault="00376E2B" w:rsidP="00DB25A4">
            <w:pPr>
              <w:pStyle w:val="NoSpacing"/>
              <w:jc w:val="center"/>
              <w:rPr>
                <w:b/>
              </w:rPr>
            </w:pPr>
            <w:r w:rsidRPr="000B66C2">
              <w:rPr>
                <w:b/>
              </w:rPr>
              <w:t>Description</w:t>
            </w:r>
          </w:p>
        </w:tc>
        <w:tc>
          <w:tcPr>
            <w:tcW w:w="690" w:type="dxa"/>
          </w:tcPr>
          <w:p w:rsidR="00376E2B" w:rsidRPr="000B66C2" w:rsidRDefault="00376E2B" w:rsidP="00DB25A4">
            <w:pPr>
              <w:pStyle w:val="NoSpacing"/>
              <w:jc w:val="center"/>
              <w:rPr>
                <w:b/>
              </w:rPr>
            </w:pPr>
            <w:proofErr w:type="spellStart"/>
            <w:r w:rsidRPr="000B66C2">
              <w:rPr>
                <w:b/>
              </w:rPr>
              <w:t>Qty</w:t>
            </w:r>
            <w:proofErr w:type="spellEnd"/>
          </w:p>
        </w:tc>
        <w:tc>
          <w:tcPr>
            <w:tcW w:w="670" w:type="dxa"/>
          </w:tcPr>
          <w:p w:rsidR="00376E2B" w:rsidRPr="000B66C2" w:rsidRDefault="00376E2B" w:rsidP="00DB25A4">
            <w:pPr>
              <w:pStyle w:val="NoSpacing"/>
              <w:jc w:val="center"/>
              <w:rPr>
                <w:b/>
              </w:rPr>
            </w:pPr>
            <w:r w:rsidRPr="000B66C2">
              <w:rPr>
                <w:b/>
              </w:rPr>
              <w:t>Unit</w:t>
            </w:r>
          </w:p>
        </w:tc>
        <w:tc>
          <w:tcPr>
            <w:tcW w:w="1416" w:type="dxa"/>
          </w:tcPr>
          <w:p w:rsidR="00376E2B" w:rsidRPr="000B66C2" w:rsidRDefault="00376E2B" w:rsidP="00DB25A4">
            <w:pPr>
              <w:pStyle w:val="NoSpacing"/>
              <w:jc w:val="center"/>
              <w:rPr>
                <w:b/>
              </w:rPr>
            </w:pPr>
            <w:r w:rsidRPr="000B66C2">
              <w:rPr>
                <w:b/>
              </w:rPr>
              <w:t>Unit Bid Price</w:t>
            </w:r>
          </w:p>
        </w:tc>
        <w:tc>
          <w:tcPr>
            <w:tcW w:w="1536" w:type="dxa"/>
          </w:tcPr>
          <w:p w:rsidR="00376E2B" w:rsidRPr="000B66C2" w:rsidRDefault="00376E2B" w:rsidP="00DB25A4">
            <w:pPr>
              <w:pStyle w:val="NoSpacing"/>
              <w:jc w:val="center"/>
              <w:rPr>
                <w:b/>
              </w:rPr>
            </w:pPr>
            <w:r w:rsidRPr="000B66C2">
              <w:rPr>
                <w:b/>
              </w:rPr>
              <w:t>Total Unit  Price</w:t>
            </w:r>
          </w:p>
        </w:tc>
      </w:tr>
      <w:tr w:rsidR="00CE5D10" w:rsidRPr="00810102" w:rsidTr="00DB25A4">
        <w:tc>
          <w:tcPr>
            <w:tcW w:w="696" w:type="dxa"/>
          </w:tcPr>
          <w:p w:rsidR="00CE5D10" w:rsidRPr="00376E2B" w:rsidRDefault="00CE5D10" w:rsidP="00CE5D10">
            <w:pPr>
              <w:pStyle w:val="NoSpacing"/>
              <w:jc w:val="center"/>
            </w:pPr>
            <w:r w:rsidRPr="00376E2B">
              <w:t>003</w:t>
            </w:r>
          </w:p>
        </w:tc>
        <w:tc>
          <w:tcPr>
            <w:tcW w:w="3594" w:type="dxa"/>
          </w:tcPr>
          <w:p w:rsidR="00CE5D10" w:rsidRPr="00376E2B" w:rsidRDefault="00CE5D10" w:rsidP="00CE5D10">
            <w:pPr>
              <w:pStyle w:val="NoSpacing"/>
            </w:pPr>
            <w:r>
              <w:t xml:space="preserve">Cap-Shure Sterile Swabs. Sets of 100. </w:t>
            </w:r>
            <w:r w:rsidRPr="00CE5D10">
              <w:rPr>
                <w:shd w:val="clear" w:color="auto" w:fill="FFFFFF"/>
              </w:rPr>
              <w:t xml:space="preserve">Each sterile swab is equipped with a </w:t>
            </w:r>
            <w:proofErr w:type="gramStart"/>
            <w:r w:rsidRPr="00CE5D10">
              <w:rPr>
                <w:shd w:val="clear" w:color="auto" w:fill="FFFFFF"/>
              </w:rPr>
              <w:t>highly absorbent</w:t>
            </w:r>
            <w:proofErr w:type="gramEnd"/>
            <w:r w:rsidRPr="00CE5D10">
              <w:rPr>
                <w:shd w:val="clear" w:color="auto" w:fill="FFFFFF"/>
              </w:rPr>
              <w:t>, sterile cotton tip that is protected by a contaminant-free plastic tip protector.</w:t>
            </w:r>
            <w:r w:rsidRPr="00CE5D10">
              <w:t xml:space="preserve"> #CP100</w:t>
            </w:r>
            <w:r>
              <w:t xml:space="preserve"> brand name or equal</w:t>
            </w:r>
          </w:p>
        </w:tc>
        <w:tc>
          <w:tcPr>
            <w:tcW w:w="690" w:type="dxa"/>
          </w:tcPr>
          <w:p w:rsidR="00CE5D10" w:rsidRPr="00376E2B" w:rsidRDefault="00CE5D10" w:rsidP="00CE5D10">
            <w:pPr>
              <w:pStyle w:val="NoSpacing"/>
              <w:jc w:val="center"/>
            </w:pPr>
            <w:r>
              <w:t>8</w:t>
            </w:r>
          </w:p>
        </w:tc>
        <w:tc>
          <w:tcPr>
            <w:tcW w:w="670" w:type="dxa"/>
          </w:tcPr>
          <w:p w:rsidR="00CE5D10" w:rsidRPr="00376E2B" w:rsidRDefault="00CE5D10" w:rsidP="00CE5D10">
            <w:pPr>
              <w:pStyle w:val="NoSpacing"/>
              <w:jc w:val="center"/>
            </w:pPr>
            <w:proofErr w:type="spellStart"/>
            <w:r>
              <w:t>Ea</w:t>
            </w:r>
            <w:proofErr w:type="spellEnd"/>
          </w:p>
        </w:tc>
        <w:tc>
          <w:tcPr>
            <w:tcW w:w="1416" w:type="dxa"/>
          </w:tcPr>
          <w:p w:rsidR="00CE5D10" w:rsidRPr="003D0EF4" w:rsidRDefault="00CE5D10" w:rsidP="00CE5D10">
            <w:pPr>
              <w:pStyle w:val="NoSpacing"/>
              <w:jc w:val="center"/>
            </w:pPr>
            <w:r>
              <w:t>$_________</w:t>
            </w:r>
          </w:p>
        </w:tc>
        <w:tc>
          <w:tcPr>
            <w:tcW w:w="1536" w:type="dxa"/>
          </w:tcPr>
          <w:p w:rsidR="00CE5D10" w:rsidRPr="003D0EF4" w:rsidRDefault="00CE5D10" w:rsidP="00CE5D10">
            <w:pPr>
              <w:pStyle w:val="NoSpacing"/>
              <w:jc w:val="center"/>
            </w:pPr>
            <w:r>
              <w:t>$________</w:t>
            </w:r>
          </w:p>
        </w:tc>
      </w:tr>
      <w:tr w:rsidR="00684EDB" w:rsidRPr="00810102" w:rsidTr="00DB25A4">
        <w:tc>
          <w:tcPr>
            <w:tcW w:w="696" w:type="dxa"/>
          </w:tcPr>
          <w:p w:rsidR="00684EDB" w:rsidRPr="00376E2B" w:rsidRDefault="00684EDB" w:rsidP="00684EDB">
            <w:pPr>
              <w:pStyle w:val="NoSpacing"/>
              <w:jc w:val="center"/>
            </w:pPr>
            <w:r>
              <w:t>004</w:t>
            </w:r>
          </w:p>
        </w:tc>
        <w:tc>
          <w:tcPr>
            <w:tcW w:w="3594" w:type="dxa"/>
          </w:tcPr>
          <w:p w:rsidR="00684EDB" w:rsidRDefault="00684EDB" w:rsidP="00684EDB">
            <w:pPr>
              <w:pStyle w:val="NoSpacing"/>
            </w:pPr>
            <w:r>
              <w:t xml:space="preserve">Extra wide mouth sifter/screen, 2 ounce jars, set of </w:t>
            </w:r>
            <w:proofErr w:type="gramStart"/>
            <w:r>
              <w:t>3  #</w:t>
            </w:r>
            <w:proofErr w:type="gramEnd"/>
            <w:r>
              <w:t>WMSS100A brand name or equal.</w:t>
            </w:r>
          </w:p>
        </w:tc>
        <w:tc>
          <w:tcPr>
            <w:tcW w:w="690" w:type="dxa"/>
          </w:tcPr>
          <w:p w:rsidR="00684EDB" w:rsidRDefault="00684EDB" w:rsidP="00684EDB">
            <w:pPr>
              <w:pStyle w:val="NoSpacing"/>
              <w:jc w:val="center"/>
            </w:pPr>
            <w:r>
              <w:t>10</w:t>
            </w:r>
          </w:p>
        </w:tc>
        <w:tc>
          <w:tcPr>
            <w:tcW w:w="670" w:type="dxa"/>
          </w:tcPr>
          <w:p w:rsidR="00684EDB" w:rsidRDefault="00684EDB" w:rsidP="00684EDB">
            <w:pPr>
              <w:pStyle w:val="NoSpacing"/>
              <w:jc w:val="center"/>
            </w:pPr>
            <w:proofErr w:type="spellStart"/>
            <w:r>
              <w:t>Ea</w:t>
            </w:r>
            <w:proofErr w:type="spellEnd"/>
          </w:p>
        </w:tc>
        <w:tc>
          <w:tcPr>
            <w:tcW w:w="1416" w:type="dxa"/>
          </w:tcPr>
          <w:p w:rsidR="00684EDB" w:rsidRPr="003D0EF4" w:rsidRDefault="00684EDB" w:rsidP="00684EDB">
            <w:pPr>
              <w:pStyle w:val="NoSpacing"/>
              <w:jc w:val="center"/>
            </w:pPr>
            <w:r>
              <w:t>$_________</w:t>
            </w:r>
          </w:p>
        </w:tc>
        <w:tc>
          <w:tcPr>
            <w:tcW w:w="1536" w:type="dxa"/>
          </w:tcPr>
          <w:p w:rsidR="00684EDB" w:rsidRPr="003D0EF4" w:rsidRDefault="00684EDB" w:rsidP="00684EDB">
            <w:pPr>
              <w:pStyle w:val="NoSpacing"/>
              <w:jc w:val="center"/>
            </w:pPr>
            <w:r>
              <w:t>$________</w:t>
            </w:r>
          </w:p>
        </w:tc>
      </w:tr>
      <w:tr w:rsidR="00684EDB" w:rsidRPr="00810102" w:rsidTr="00DB25A4">
        <w:tc>
          <w:tcPr>
            <w:tcW w:w="696" w:type="dxa"/>
          </w:tcPr>
          <w:p w:rsidR="00684EDB" w:rsidRDefault="00684EDB" w:rsidP="00684EDB">
            <w:pPr>
              <w:pStyle w:val="NoSpacing"/>
              <w:jc w:val="center"/>
            </w:pPr>
            <w:r>
              <w:t>005</w:t>
            </w:r>
          </w:p>
        </w:tc>
        <w:tc>
          <w:tcPr>
            <w:tcW w:w="3594" w:type="dxa"/>
          </w:tcPr>
          <w:p w:rsidR="00684EDB" w:rsidRDefault="00684EDB" w:rsidP="00684EDB">
            <w:pPr>
              <w:pStyle w:val="NoSpacing"/>
            </w:pPr>
            <w:r>
              <w:t>Photo Identifier small numbers booklet</w:t>
            </w:r>
            <w:proofErr w:type="gramStart"/>
            <w:r>
              <w:t xml:space="preserve">,  </w:t>
            </w:r>
            <w:r w:rsidRPr="00684EDB">
              <w:rPr>
                <w:shd w:val="clear" w:color="auto" w:fill="FFFFFF"/>
              </w:rPr>
              <w:t>The</w:t>
            </w:r>
            <w:proofErr w:type="gramEnd"/>
            <w:r w:rsidRPr="00684EDB">
              <w:rPr>
                <w:shd w:val="clear" w:color="auto" w:fill="FFFFFF"/>
              </w:rPr>
              <w:t xml:space="preserve"> booklets feature a pressure-sensitive, non-permanent adhesive which permits easy removal from almost any surface. 16 labels/sheet x 25 sheets—400 numbers per book</w:t>
            </w:r>
            <w:proofErr w:type="gramStart"/>
            <w:r w:rsidRPr="00684EDB">
              <w:rPr>
                <w:shd w:val="clear" w:color="auto" w:fill="FFFFFF"/>
              </w:rPr>
              <w:t>.</w:t>
            </w:r>
            <w:r w:rsidRPr="00684EDB">
              <w:t>#</w:t>
            </w:r>
            <w:proofErr w:type="gramEnd"/>
            <w:r w:rsidRPr="00684EDB">
              <w:t>PNBS100</w:t>
            </w:r>
            <w:r w:rsidR="00895BD1">
              <w:t>, brand name or equal.</w:t>
            </w:r>
          </w:p>
        </w:tc>
        <w:tc>
          <w:tcPr>
            <w:tcW w:w="690" w:type="dxa"/>
          </w:tcPr>
          <w:p w:rsidR="00684EDB" w:rsidRDefault="00684EDB" w:rsidP="00684EDB">
            <w:pPr>
              <w:pStyle w:val="NoSpacing"/>
              <w:jc w:val="center"/>
            </w:pPr>
            <w:r>
              <w:t>4</w:t>
            </w:r>
          </w:p>
        </w:tc>
        <w:tc>
          <w:tcPr>
            <w:tcW w:w="670" w:type="dxa"/>
          </w:tcPr>
          <w:p w:rsidR="00684EDB" w:rsidRDefault="00684EDB" w:rsidP="00684EDB">
            <w:pPr>
              <w:pStyle w:val="NoSpacing"/>
              <w:jc w:val="center"/>
            </w:pPr>
            <w:proofErr w:type="spellStart"/>
            <w:r>
              <w:t>Ea</w:t>
            </w:r>
            <w:proofErr w:type="spellEnd"/>
          </w:p>
        </w:tc>
        <w:tc>
          <w:tcPr>
            <w:tcW w:w="1416" w:type="dxa"/>
          </w:tcPr>
          <w:p w:rsidR="00684EDB" w:rsidRPr="003D0EF4" w:rsidRDefault="00684EDB" w:rsidP="00684EDB">
            <w:pPr>
              <w:pStyle w:val="NoSpacing"/>
              <w:jc w:val="center"/>
            </w:pPr>
            <w:r>
              <w:t>$_________</w:t>
            </w:r>
          </w:p>
        </w:tc>
        <w:tc>
          <w:tcPr>
            <w:tcW w:w="1536" w:type="dxa"/>
          </w:tcPr>
          <w:p w:rsidR="00684EDB" w:rsidRPr="003D0EF4" w:rsidRDefault="00684EDB" w:rsidP="00684EDB">
            <w:pPr>
              <w:pStyle w:val="NoSpacing"/>
              <w:jc w:val="center"/>
            </w:pPr>
            <w:r>
              <w:t>$________</w:t>
            </w:r>
          </w:p>
        </w:tc>
      </w:tr>
      <w:tr w:rsidR="00EC0F4D" w:rsidRPr="00810102" w:rsidTr="00DB25A4">
        <w:tc>
          <w:tcPr>
            <w:tcW w:w="696" w:type="dxa"/>
          </w:tcPr>
          <w:p w:rsidR="00EC0F4D" w:rsidRDefault="00EC0F4D" w:rsidP="00EC0F4D">
            <w:pPr>
              <w:pStyle w:val="NoSpacing"/>
              <w:jc w:val="center"/>
            </w:pPr>
            <w:r>
              <w:t>006</w:t>
            </w:r>
          </w:p>
        </w:tc>
        <w:tc>
          <w:tcPr>
            <w:tcW w:w="3594" w:type="dxa"/>
          </w:tcPr>
          <w:p w:rsidR="00EC0F4D" w:rsidRDefault="00EC0F4D" w:rsidP="00EC0F4D">
            <w:pPr>
              <w:pStyle w:val="NoSpacing"/>
            </w:pPr>
            <w:r>
              <w:t>Preprinted Kraft Evidence Bag,</w:t>
            </w:r>
            <w:r w:rsidR="00861F38">
              <w:t xml:space="preserve"> 7 inch x 4-1/2 inch x 13-3/4 inch,</w:t>
            </w:r>
            <w:r>
              <w:t xml:space="preserve"> set of 100 </w:t>
            </w:r>
            <w:r w:rsidRPr="00EC0F4D">
              <w:rPr>
                <w:shd w:val="clear" w:color="auto" w:fill="FFFFFF"/>
              </w:rPr>
              <w:t>brown Kraft evidence bags are pre-printed with all the necessary chain of possession and identification data.</w:t>
            </w:r>
            <w:r w:rsidRPr="00EC0F4D">
              <w:rPr>
                <w:rFonts w:ascii="Arial" w:hAnsi="Arial" w:cs="Arial"/>
                <w:shd w:val="clear" w:color="auto" w:fill="FFFFFF"/>
              </w:rPr>
              <w:t> </w:t>
            </w:r>
            <w:r w:rsidRPr="00EC0F4D">
              <w:rPr>
                <w:shd w:val="clear" w:color="auto" w:fill="FFFFFF"/>
              </w:rPr>
              <w:t>#EB001P brand name or equal</w:t>
            </w:r>
          </w:p>
        </w:tc>
        <w:tc>
          <w:tcPr>
            <w:tcW w:w="690" w:type="dxa"/>
          </w:tcPr>
          <w:p w:rsidR="00EC0F4D" w:rsidRDefault="00EC0F4D" w:rsidP="00EC0F4D">
            <w:pPr>
              <w:pStyle w:val="NoSpacing"/>
              <w:jc w:val="center"/>
            </w:pPr>
            <w:r>
              <w:t>5</w:t>
            </w:r>
          </w:p>
        </w:tc>
        <w:tc>
          <w:tcPr>
            <w:tcW w:w="670" w:type="dxa"/>
          </w:tcPr>
          <w:p w:rsidR="00EC0F4D" w:rsidRDefault="00EC0F4D" w:rsidP="00EC0F4D">
            <w:pPr>
              <w:pStyle w:val="NoSpacing"/>
              <w:jc w:val="center"/>
            </w:pPr>
            <w:proofErr w:type="spellStart"/>
            <w:r>
              <w:t>Ea</w:t>
            </w:r>
            <w:proofErr w:type="spellEnd"/>
          </w:p>
        </w:tc>
        <w:tc>
          <w:tcPr>
            <w:tcW w:w="1416" w:type="dxa"/>
          </w:tcPr>
          <w:p w:rsidR="00EC0F4D" w:rsidRPr="003D0EF4" w:rsidRDefault="00EC0F4D" w:rsidP="00EC0F4D">
            <w:pPr>
              <w:pStyle w:val="NoSpacing"/>
              <w:jc w:val="center"/>
            </w:pPr>
            <w:r>
              <w:t>$_________</w:t>
            </w:r>
          </w:p>
        </w:tc>
        <w:tc>
          <w:tcPr>
            <w:tcW w:w="1536" w:type="dxa"/>
          </w:tcPr>
          <w:p w:rsidR="00EC0F4D" w:rsidRPr="003D0EF4" w:rsidRDefault="00EC0F4D" w:rsidP="00EC0F4D">
            <w:pPr>
              <w:pStyle w:val="NoSpacing"/>
              <w:jc w:val="center"/>
            </w:pPr>
            <w:r>
              <w:t>$________</w:t>
            </w:r>
          </w:p>
        </w:tc>
      </w:tr>
      <w:tr w:rsidR="00231FD6" w:rsidRPr="00810102" w:rsidTr="00DB25A4">
        <w:tc>
          <w:tcPr>
            <w:tcW w:w="696" w:type="dxa"/>
          </w:tcPr>
          <w:p w:rsidR="00231FD6" w:rsidRDefault="00231FD6" w:rsidP="00231FD6">
            <w:pPr>
              <w:pStyle w:val="NoSpacing"/>
              <w:jc w:val="center"/>
            </w:pPr>
            <w:r>
              <w:t>007</w:t>
            </w:r>
          </w:p>
        </w:tc>
        <w:tc>
          <w:tcPr>
            <w:tcW w:w="3594" w:type="dxa"/>
          </w:tcPr>
          <w:p w:rsidR="00231FD6" w:rsidRDefault="00231FD6" w:rsidP="00231FD6">
            <w:pPr>
              <w:pStyle w:val="NoSpacing"/>
            </w:pPr>
            <w:r>
              <w:t>Preprinted Kraft Evidence Bag, 5inch x 3-1/8 inch x 9-7/8 inch, set of 100 #EB000P brand name or equal</w:t>
            </w:r>
          </w:p>
        </w:tc>
        <w:tc>
          <w:tcPr>
            <w:tcW w:w="690" w:type="dxa"/>
          </w:tcPr>
          <w:p w:rsidR="00231FD6" w:rsidRDefault="00231FD6" w:rsidP="00231FD6">
            <w:pPr>
              <w:pStyle w:val="NoSpacing"/>
              <w:jc w:val="center"/>
            </w:pPr>
            <w:r>
              <w:t>5</w:t>
            </w:r>
          </w:p>
        </w:tc>
        <w:tc>
          <w:tcPr>
            <w:tcW w:w="670" w:type="dxa"/>
          </w:tcPr>
          <w:p w:rsidR="00231FD6" w:rsidRDefault="00231FD6" w:rsidP="00231FD6">
            <w:pPr>
              <w:pStyle w:val="NoSpacing"/>
              <w:jc w:val="center"/>
            </w:pPr>
            <w:proofErr w:type="spellStart"/>
            <w:r>
              <w:t>Ea</w:t>
            </w:r>
            <w:proofErr w:type="spellEnd"/>
          </w:p>
        </w:tc>
        <w:tc>
          <w:tcPr>
            <w:tcW w:w="1416" w:type="dxa"/>
          </w:tcPr>
          <w:p w:rsidR="00231FD6" w:rsidRPr="003D0EF4" w:rsidRDefault="00231FD6" w:rsidP="00231FD6">
            <w:pPr>
              <w:pStyle w:val="NoSpacing"/>
              <w:jc w:val="center"/>
            </w:pPr>
            <w:r>
              <w:t>$_________</w:t>
            </w:r>
          </w:p>
        </w:tc>
        <w:tc>
          <w:tcPr>
            <w:tcW w:w="1536" w:type="dxa"/>
          </w:tcPr>
          <w:p w:rsidR="00231FD6" w:rsidRPr="003D0EF4" w:rsidRDefault="00231FD6" w:rsidP="00231FD6">
            <w:pPr>
              <w:pStyle w:val="NoSpacing"/>
              <w:jc w:val="center"/>
            </w:pPr>
            <w:r>
              <w:t>$________</w:t>
            </w:r>
          </w:p>
        </w:tc>
      </w:tr>
    </w:tbl>
    <w:p w:rsidR="00CD2C12" w:rsidRDefault="00CD2C12" w:rsidP="00CD2C12">
      <w:pPr>
        <w:jc w:val="both"/>
        <w:rPr>
          <w:b/>
          <w:bCs/>
          <w:color w:val="000000"/>
        </w:rPr>
      </w:pPr>
    </w:p>
    <w:p w:rsidR="00B650BD" w:rsidRDefault="00B650BD" w:rsidP="00CD2C12">
      <w:pPr>
        <w:jc w:val="both"/>
      </w:pPr>
    </w:p>
    <w:p w:rsidR="00B650BD" w:rsidRDefault="00B650BD" w:rsidP="00CD2C12">
      <w:pPr>
        <w:jc w:val="both"/>
      </w:pPr>
    </w:p>
    <w:p w:rsidR="00684EDB" w:rsidRDefault="00684EDB" w:rsidP="00684EDB">
      <w:r>
        <w:t>Company Name</w:t>
      </w:r>
      <w:proofErr w:type="gramStart"/>
      <w:r>
        <w:t>:_</w:t>
      </w:r>
      <w:proofErr w:type="gramEnd"/>
      <w:r>
        <w:t>__________________________________</w:t>
      </w:r>
    </w:p>
    <w:p w:rsidR="00684EDB" w:rsidRDefault="00684EDB" w:rsidP="00684EDB"/>
    <w:p w:rsidR="00684EDB" w:rsidRDefault="00684EDB" w:rsidP="00684EDB">
      <w:r>
        <w:t>Contact Name:  ____________________________________</w:t>
      </w:r>
    </w:p>
    <w:p w:rsidR="00684EDB" w:rsidRDefault="00684EDB" w:rsidP="00684EDB"/>
    <w:p w:rsidR="00684EDB" w:rsidRDefault="00684EDB" w:rsidP="00684EDB">
      <w:r>
        <w:t>Telephone #:_________________Email Address</w:t>
      </w:r>
      <w:proofErr w:type="gramStart"/>
      <w:r>
        <w:t>:_</w:t>
      </w:r>
      <w:proofErr w:type="gramEnd"/>
      <w:r>
        <w:t>__________________</w:t>
      </w:r>
    </w:p>
    <w:p w:rsidR="00684EDB" w:rsidRDefault="00684EDB" w:rsidP="00684EDB">
      <w:pPr>
        <w:jc w:val="both"/>
        <w:rPr>
          <w:b/>
          <w:bCs/>
          <w:color w:val="000000"/>
        </w:rPr>
      </w:pPr>
    </w:p>
    <w:p w:rsidR="00684EDB" w:rsidRDefault="00684EDB" w:rsidP="00684EDB">
      <w:pPr>
        <w:jc w:val="both"/>
        <w:rPr>
          <w:b/>
          <w:bCs/>
          <w:color w:val="000000"/>
        </w:rPr>
      </w:pPr>
      <w:r>
        <w:rPr>
          <w:b/>
          <w:bCs/>
          <w:color w:val="000000"/>
        </w:rPr>
        <w:t xml:space="preserve">Continued on page </w:t>
      </w:r>
      <w:r>
        <w:rPr>
          <w:b/>
          <w:bCs/>
          <w:color w:val="000000"/>
        </w:rPr>
        <w:t>3</w:t>
      </w:r>
    </w:p>
    <w:p w:rsidR="00B650BD" w:rsidRDefault="00B650BD" w:rsidP="00CD2C12">
      <w:pPr>
        <w:jc w:val="both"/>
      </w:pPr>
    </w:p>
    <w:p w:rsidR="00231FD6" w:rsidRDefault="00231FD6" w:rsidP="00231FD6">
      <w:pPr>
        <w:pStyle w:val="BodyText"/>
        <w:ind w:left="360"/>
        <w:jc w:val="center"/>
        <w:rPr>
          <w:rFonts w:ascii="Times New Roman" w:hAnsi="Times New Roman" w:cs="Times New Roman"/>
          <w:b/>
          <w:sz w:val="24"/>
          <w:szCs w:val="24"/>
        </w:rPr>
      </w:pPr>
      <w:r w:rsidRPr="005267A3">
        <w:rPr>
          <w:rFonts w:ascii="Times New Roman" w:hAnsi="Times New Roman" w:cs="Times New Roman"/>
          <w:b/>
          <w:sz w:val="24"/>
          <w:szCs w:val="24"/>
        </w:rPr>
        <w:lastRenderedPageBreak/>
        <w:t>BID PRICE SCHEDULE</w:t>
      </w:r>
      <w:r w:rsidR="00FE5824">
        <w:rPr>
          <w:rFonts w:ascii="Times New Roman" w:hAnsi="Times New Roman" w:cs="Times New Roman"/>
          <w:b/>
          <w:sz w:val="24"/>
          <w:szCs w:val="24"/>
        </w:rPr>
        <w:t xml:space="preserve"> (Continued)</w:t>
      </w:r>
    </w:p>
    <w:tbl>
      <w:tblPr>
        <w:tblStyle w:val="TableGrid"/>
        <w:tblW w:w="107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231FD6" w:rsidRPr="00065BB0" w:rsidTr="00DB25A4">
        <w:tc>
          <w:tcPr>
            <w:tcW w:w="5035" w:type="dxa"/>
          </w:tcPr>
          <w:p w:rsidR="00231FD6" w:rsidRPr="00120088" w:rsidRDefault="00231FD6" w:rsidP="00DB25A4">
            <w:pPr>
              <w:rPr>
                <w:b/>
              </w:rPr>
            </w:pPr>
          </w:p>
          <w:p w:rsidR="00231FD6" w:rsidRPr="00120088" w:rsidRDefault="00231FD6" w:rsidP="00DB25A4">
            <w:pPr>
              <w:rPr>
                <w:b/>
              </w:rPr>
            </w:pPr>
            <w:r w:rsidRPr="00120088">
              <w:rPr>
                <w:b/>
              </w:rPr>
              <w:t>Opening Date &amp; Time:</w:t>
            </w:r>
            <w:r>
              <w:rPr>
                <w:b/>
              </w:rPr>
              <w:t xml:space="preserve"> </w:t>
            </w:r>
          </w:p>
        </w:tc>
        <w:tc>
          <w:tcPr>
            <w:tcW w:w="5760" w:type="dxa"/>
            <w:shd w:val="clear" w:color="auto" w:fill="FFFFFF" w:themeFill="background1"/>
          </w:tcPr>
          <w:p w:rsidR="00231FD6" w:rsidRPr="00120088" w:rsidRDefault="00231FD6" w:rsidP="00DB25A4">
            <w:pPr>
              <w:rPr>
                <w:b/>
              </w:rPr>
            </w:pPr>
          </w:p>
          <w:p w:rsidR="00231FD6" w:rsidRPr="00120088" w:rsidRDefault="00231FD6" w:rsidP="00DB25A4">
            <w:pPr>
              <w:rPr>
                <w:b/>
              </w:rPr>
            </w:pPr>
            <w:r>
              <w:rPr>
                <w:b/>
              </w:rPr>
              <w:t>Monday, April 23, 2018</w:t>
            </w:r>
            <w:r w:rsidRPr="00120088">
              <w:rPr>
                <w:b/>
              </w:rPr>
              <w:t xml:space="preserve">  2:00PM</w:t>
            </w:r>
          </w:p>
        </w:tc>
      </w:tr>
    </w:tbl>
    <w:p w:rsidR="00231FD6" w:rsidRDefault="00231FD6" w:rsidP="00CD2C12">
      <w:pPr>
        <w:jc w:val="both"/>
      </w:pPr>
    </w:p>
    <w:tbl>
      <w:tblPr>
        <w:tblStyle w:val="TableGrid"/>
        <w:tblW w:w="8602" w:type="dxa"/>
        <w:tblInd w:w="0" w:type="dxa"/>
        <w:tblLook w:val="04A0" w:firstRow="1" w:lastRow="0" w:firstColumn="1" w:lastColumn="0" w:noHBand="0" w:noVBand="1"/>
      </w:tblPr>
      <w:tblGrid>
        <w:gridCol w:w="696"/>
        <w:gridCol w:w="3594"/>
        <w:gridCol w:w="690"/>
        <w:gridCol w:w="670"/>
        <w:gridCol w:w="1416"/>
        <w:gridCol w:w="1536"/>
      </w:tblGrid>
      <w:tr w:rsidR="00231FD6" w:rsidRPr="000B66C2" w:rsidTr="00DB25A4">
        <w:tc>
          <w:tcPr>
            <w:tcW w:w="696" w:type="dxa"/>
          </w:tcPr>
          <w:p w:rsidR="00231FD6" w:rsidRPr="000B66C2" w:rsidRDefault="00231FD6" w:rsidP="00DB25A4">
            <w:pPr>
              <w:pStyle w:val="NoSpacing"/>
              <w:jc w:val="center"/>
              <w:rPr>
                <w:b/>
              </w:rPr>
            </w:pPr>
            <w:r w:rsidRPr="000B66C2">
              <w:rPr>
                <w:b/>
              </w:rPr>
              <w:t>Item #</w:t>
            </w:r>
          </w:p>
        </w:tc>
        <w:tc>
          <w:tcPr>
            <w:tcW w:w="3594" w:type="dxa"/>
          </w:tcPr>
          <w:p w:rsidR="00231FD6" w:rsidRPr="000B66C2" w:rsidRDefault="00231FD6" w:rsidP="00DB25A4">
            <w:pPr>
              <w:pStyle w:val="NoSpacing"/>
              <w:jc w:val="center"/>
              <w:rPr>
                <w:b/>
              </w:rPr>
            </w:pPr>
            <w:r w:rsidRPr="000B66C2">
              <w:rPr>
                <w:b/>
              </w:rPr>
              <w:t>Description</w:t>
            </w:r>
          </w:p>
        </w:tc>
        <w:tc>
          <w:tcPr>
            <w:tcW w:w="690" w:type="dxa"/>
          </w:tcPr>
          <w:p w:rsidR="00231FD6" w:rsidRPr="000B66C2" w:rsidRDefault="00231FD6" w:rsidP="00DB25A4">
            <w:pPr>
              <w:pStyle w:val="NoSpacing"/>
              <w:jc w:val="center"/>
              <w:rPr>
                <w:b/>
              </w:rPr>
            </w:pPr>
            <w:proofErr w:type="spellStart"/>
            <w:r w:rsidRPr="000B66C2">
              <w:rPr>
                <w:b/>
              </w:rPr>
              <w:t>Qty</w:t>
            </w:r>
            <w:proofErr w:type="spellEnd"/>
          </w:p>
        </w:tc>
        <w:tc>
          <w:tcPr>
            <w:tcW w:w="670" w:type="dxa"/>
          </w:tcPr>
          <w:p w:rsidR="00231FD6" w:rsidRPr="000B66C2" w:rsidRDefault="00231FD6" w:rsidP="00DB25A4">
            <w:pPr>
              <w:pStyle w:val="NoSpacing"/>
              <w:jc w:val="center"/>
              <w:rPr>
                <w:b/>
              </w:rPr>
            </w:pPr>
            <w:r w:rsidRPr="000B66C2">
              <w:rPr>
                <w:b/>
              </w:rPr>
              <w:t>Unit</w:t>
            </w:r>
          </w:p>
        </w:tc>
        <w:tc>
          <w:tcPr>
            <w:tcW w:w="1416" w:type="dxa"/>
          </w:tcPr>
          <w:p w:rsidR="00231FD6" w:rsidRPr="000B66C2" w:rsidRDefault="00231FD6" w:rsidP="00DB25A4">
            <w:pPr>
              <w:pStyle w:val="NoSpacing"/>
              <w:jc w:val="center"/>
              <w:rPr>
                <w:b/>
              </w:rPr>
            </w:pPr>
            <w:r w:rsidRPr="000B66C2">
              <w:rPr>
                <w:b/>
              </w:rPr>
              <w:t>Unit Bid Price</w:t>
            </w:r>
          </w:p>
        </w:tc>
        <w:tc>
          <w:tcPr>
            <w:tcW w:w="1536" w:type="dxa"/>
          </w:tcPr>
          <w:p w:rsidR="00231FD6" w:rsidRPr="000B66C2" w:rsidRDefault="00231FD6" w:rsidP="00DB25A4">
            <w:pPr>
              <w:pStyle w:val="NoSpacing"/>
              <w:jc w:val="center"/>
              <w:rPr>
                <w:b/>
              </w:rPr>
            </w:pPr>
            <w:r w:rsidRPr="000B66C2">
              <w:rPr>
                <w:b/>
              </w:rPr>
              <w:t>Total Unit  Price</w:t>
            </w:r>
          </w:p>
        </w:tc>
      </w:tr>
      <w:tr w:rsidR="00863D10" w:rsidRPr="000B66C2" w:rsidTr="00DB25A4">
        <w:tc>
          <w:tcPr>
            <w:tcW w:w="696" w:type="dxa"/>
          </w:tcPr>
          <w:p w:rsidR="00863D10" w:rsidRPr="00231FD6" w:rsidRDefault="00863D10" w:rsidP="00863D10">
            <w:pPr>
              <w:pStyle w:val="NoSpacing"/>
              <w:jc w:val="center"/>
            </w:pPr>
            <w:r w:rsidRPr="00231FD6">
              <w:t>008</w:t>
            </w:r>
          </w:p>
        </w:tc>
        <w:tc>
          <w:tcPr>
            <w:tcW w:w="3594" w:type="dxa"/>
          </w:tcPr>
          <w:p w:rsidR="00863D10" w:rsidRPr="00231FD6" w:rsidRDefault="00863D10" w:rsidP="00863D10">
            <w:pPr>
              <w:pStyle w:val="NoSpacing"/>
            </w:pPr>
            <w:r w:rsidRPr="00231FD6">
              <w:t>Transparent lifting tape</w:t>
            </w:r>
            <w:r>
              <w:t xml:space="preserve">, 2 inch x 360 inch, </w:t>
            </w:r>
            <w:r w:rsidRPr="00231FD6">
              <w:rPr>
                <w:shd w:val="clear" w:color="auto" w:fill="FFFFFF"/>
              </w:rPr>
              <w:t>finishes are pressure wound, heat treated and ”fish-eye“ free</w:t>
            </w:r>
            <w:r w:rsidRPr="00231FD6">
              <w:rPr>
                <w:shd w:val="clear" w:color="auto" w:fill="FFFFFF"/>
              </w:rPr>
              <w:t xml:space="preserve"> and </w:t>
            </w:r>
            <w:r w:rsidRPr="00231FD6">
              <w:rPr>
                <w:shd w:val="clear" w:color="auto" w:fill="FFFFFF"/>
              </w:rPr>
              <w:t>supplied in a dust-free polystyrene jar</w:t>
            </w:r>
            <w:r w:rsidRPr="00231FD6">
              <w:rPr>
                <w:shd w:val="clear" w:color="auto" w:fill="FFFFFF"/>
              </w:rPr>
              <w:t xml:space="preserve"> #144L2 brand name or equal.</w:t>
            </w:r>
          </w:p>
        </w:tc>
        <w:tc>
          <w:tcPr>
            <w:tcW w:w="690" w:type="dxa"/>
          </w:tcPr>
          <w:p w:rsidR="00863D10" w:rsidRPr="00863D10" w:rsidRDefault="00863D10" w:rsidP="00863D10">
            <w:pPr>
              <w:pStyle w:val="NoSpacing"/>
              <w:jc w:val="center"/>
            </w:pPr>
            <w:r w:rsidRPr="00863D10">
              <w:t>10</w:t>
            </w:r>
          </w:p>
        </w:tc>
        <w:tc>
          <w:tcPr>
            <w:tcW w:w="670" w:type="dxa"/>
          </w:tcPr>
          <w:p w:rsidR="00863D10" w:rsidRPr="00863D10" w:rsidRDefault="00863D10" w:rsidP="00863D10">
            <w:pPr>
              <w:pStyle w:val="NoSpacing"/>
              <w:jc w:val="center"/>
            </w:pPr>
            <w:proofErr w:type="spellStart"/>
            <w:r w:rsidRPr="00863D10">
              <w:t>Ea</w:t>
            </w:r>
            <w:proofErr w:type="spellEnd"/>
          </w:p>
        </w:tc>
        <w:tc>
          <w:tcPr>
            <w:tcW w:w="1416" w:type="dxa"/>
          </w:tcPr>
          <w:p w:rsidR="00863D10" w:rsidRPr="003D0EF4" w:rsidRDefault="00863D10" w:rsidP="00863D10">
            <w:pPr>
              <w:pStyle w:val="NoSpacing"/>
              <w:jc w:val="center"/>
            </w:pPr>
            <w:r>
              <w:t>$_________</w:t>
            </w:r>
          </w:p>
        </w:tc>
        <w:tc>
          <w:tcPr>
            <w:tcW w:w="1536" w:type="dxa"/>
          </w:tcPr>
          <w:p w:rsidR="00863D10" w:rsidRPr="003D0EF4" w:rsidRDefault="00863D10" w:rsidP="00863D10">
            <w:pPr>
              <w:pStyle w:val="NoSpacing"/>
              <w:jc w:val="center"/>
            </w:pPr>
            <w:r>
              <w:t>$________</w:t>
            </w:r>
          </w:p>
        </w:tc>
      </w:tr>
      <w:tr w:rsidR="00863D10" w:rsidRPr="000B66C2" w:rsidTr="00DB25A4">
        <w:tc>
          <w:tcPr>
            <w:tcW w:w="696" w:type="dxa"/>
          </w:tcPr>
          <w:p w:rsidR="00863D10" w:rsidRPr="00231FD6" w:rsidRDefault="00863D10" w:rsidP="00863D10">
            <w:pPr>
              <w:pStyle w:val="NoSpacing"/>
              <w:jc w:val="center"/>
            </w:pPr>
            <w:r>
              <w:t>009</w:t>
            </w:r>
          </w:p>
        </w:tc>
        <w:tc>
          <w:tcPr>
            <w:tcW w:w="3594" w:type="dxa"/>
          </w:tcPr>
          <w:p w:rsidR="00863D10" w:rsidRPr="00231FD6" w:rsidRDefault="00863D10" w:rsidP="00863D10">
            <w:pPr>
              <w:pStyle w:val="NoSpacing"/>
            </w:pPr>
            <w:r>
              <w:t xml:space="preserve">Forensic Scale 50mm x 50mm, </w:t>
            </w:r>
            <w:r w:rsidRPr="00863D10">
              <w:rPr>
                <w:shd w:val="clear" w:color="auto" w:fill="FFFFFF"/>
              </w:rPr>
              <w:t xml:space="preserve">The scale </w:t>
            </w:r>
            <w:proofErr w:type="gramStart"/>
            <w:r w:rsidRPr="00863D10">
              <w:rPr>
                <w:shd w:val="clear" w:color="auto" w:fill="FFFFFF"/>
              </w:rPr>
              <w:t>is printed</w:t>
            </w:r>
            <w:proofErr w:type="gramEnd"/>
            <w:r w:rsidRPr="00863D10">
              <w:rPr>
                <w:shd w:val="clear" w:color="auto" w:fill="FFFFFF"/>
              </w:rPr>
              <w:t xml:space="preserve"> on rigid vinyl, matte-finish plastic and features superb divisional definition</w:t>
            </w:r>
            <w:r>
              <w:rPr>
                <w:shd w:val="clear" w:color="auto" w:fill="FFFFFF"/>
              </w:rPr>
              <w:t>, #PPS800 brand name or equal</w:t>
            </w:r>
            <w:r w:rsidRPr="00863D10">
              <w:rPr>
                <w:shd w:val="clear" w:color="auto" w:fill="FFFFFF"/>
              </w:rPr>
              <w:t>.</w:t>
            </w:r>
          </w:p>
        </w:tc>
        <w:tc>
          <w:tcPr>
            <w:tcW w:w="690" w:type="dxa"/>
          </w:tcPr>
          <w:p w:rsidR="00863D10" w:rsidRPr="00863D10" w:rsidRDefault="00863D10" w:rsidP="00863D10">
            <w:pPr>
              <w:pStyle w:val="NoSpacing"/>
              <w:jc w:val="center"/>
            </w:pPr>
            <w:r>
              <w:t>4</w:t>
            </w:r>
          </w:p>
        </w:tc>
        <w:tc>
          <w:tcPr>
            <w:tcW w:w="670" w:type="dxa"/>
          </w:tcPr>
          <w:p w:rsidR="00863D10" w:rsidRPr="00863D10" w:rsidRDefault="00863D10" w:rsidP="00863D10">
            <w:pPr>
              <w:pStyle w:val="NoSpacing"/>
              <w:jc w:val="center"/>
            </w:pPr>
            <w:proofErr w:type="spellStart"/>
            <w:r>
              <w:t>Ea</w:t>
            </w:r>
            <w:proofErr w:type="spellEnd"/>
          </w:p>
        </w:tc>
        <w:tc>
          <w:tcPr>
            <w:tcW w:w="1416" w:type="dxa"/>
          </w:tcPr>
          <w:p w:rsidR="00863D10" w:rsidRPr="003D0EF4" w:rsidRDefault="00863D10" w:rsidP="00863D10">
            <w:pPr>
              <w:pStyle w:val="NoSpacing"/>
              <w:jc w:val="center"/>
            </w:pPr>
            <w:r>
              <w:t>$_________</w:t>
            </w:r>
          </w:p>
        </w:tc>
        <w:tc>
          <w:tcPr>
            <w:tcW w:w="1536" w:type="dxa"/>
          </w:tcPr>
          <w:p w:rsidR="00863D10" w:rsidRPr="003D0EF4" w:rsidRDefault="00863D10" w:rsidP="00863D10">
            <w:pPr>
              <w:pStyle w:val="NoSpacing"/>
              <w:jc w:val="center"/>
            </w:pPr>
            <w:r>
              <w:t>$________</w:t>
            </w:r>
          </w:p>
        </w:tc>
      </w:tr>
      <w:tr w:rsidR="00447B18" w:rsidRPr="000B66C2" w:rsidTr="00DB25A4">
        <w:tc>
          <w:tcPr>
            <w:tcW w:w="696" w:type="dxa"/>
          </w:tcPr>
          <w:p w:rsidR="00447B18" w:rsidRDefault="00447B18" w:rsidP="00447B18">
            <w:pPr>
              <w:pStyle w:val="NoSpacing"/>
              <w:jc w:val="center"/>
            </w:pPr>
            <w:r>
              <w:t>010</w:t>
            </w:r>
          </w:p>
        </w:tc>
        <w:tc>
          <w:tcPr>
            <w:tcW w:w="3594" w:type="dxa"/>
          </w:tcPr>
          <w:p w:rsidR="00447B18" w:rsidRPr="00447B18" w:rsidRDefault="00447B18" w:rsidP="00447B18">
            <w:pPr>
              <w:pStyle w:val="NoSpacing"/>
            </w:pPr>
            <w:r w:rsidRPr="00447B18">
              <w:rPr>
                <w:shd w:val="clear" w:color="auto" w:fill="FFFFFF"/>
              </w:rPr>
              <w:t>1 oz. dropper bottle of distilled water to pre-moisten applicator swabs when collecting dry specimens</w:t>
            </w:r>
            <w:r>
              <w:rPr>
                <w:shd w:val="clear" w:color="auto" w:fill="FFFFFF"/>
              </w:rPr>
              <w:t>, #DNA1009 brand name or equal.</w:t>
            </w:r>
          </w:p>
        </w:tc>
        <w:tc>
          <w:tcPr>
            <w:tcW w:w="690" w:type="dxa"/>
          </w:tcPr>
          <w:p w:rsidR="00447B18" w:rsidRDefault="00447B18" w:rsidP="00447B18">
            <w:pPr>
              <w:pStyle w:val="NoSpacing"/>
              <w:jc w:val="center"/>
            </w:pPr>
            <w:r>
              <w:t>30</w:t>
            </w:r>
          </w:p>
        </w:tc>
        <w:tc>
          <w:tcPr>
            <w:tcW w:w="670" w:type="dxa"/>
          </w:tcPr>
          <w:p w:rsidR="00447B18" w:rsidRDefault="00447B18" w:rsidP="00447B18">
            <w:pPr>
              <w:pStyle w:val="NoSpacing"/>
              <w:jc w:val="center"/>
            </w:pPr>
            <w:proofErr w:type="spellStart"/>
            <w:r>
              <w:t>Ea</w:t>
            </w:r>
            <w:proofErr w:type="spellEnd"/>
          </w:p>
        </w:tc>
        <w:tc>
          <w:tcPr>
            <w:tcW w:w="1416" w:type="dxa"/>
          </w:tcPr>
          <w:p w:rsidR="00447B18" w:rsidRPr="003D0EF4" w:rsidRDefault="00447B18" w:rsidP="00447B18">
            <w:pPr>
              <w:pStyle w:val="NoSpacing"/>
              <w:jc w:val="center"/>
            </w:pPr>
            <w:r>
              <w:t>$_________</w:t>
            </w:r>
          </w:p>
        </w:tc>
        <w:tc>
          <w:tcPr>
            <w:tcW w:w="1536" w:type="dxa"/>
          </w:tcPr>
          <w:p w:rsidR="00447B18" w:rsidRPr="003D0EF4" w:rsidRDefault="00447B18" w:rsidP="00447B18">
            <w:pPr>
              <w:pStyle w:val="NoSpacing"/>
              <w:jc w:val="center"/>
            </w:pPr>
            <w:r>
              <w:t>$________</w:t>
            </w:r>
          </w:p>
        </w:tc>
      </w:tr>
      <w:tr w:rsidR="0075793C" w:rsidRPr="000B66C2" w:rsidTr="00DB25A4">
        <w:tc>
          <w:tcPr>
            <w:tcW w:w="696" w:type="dxa"/>
          </w:tcPr>
          <w:p w:rsidR="0075793C" w:rsidRDefault="0075793C" w:rsidP="0075793C">
            <w:pPr>
              <w:pStyle w:val="NoSpacing"/>
              <w:jc w:val="center"/>
            </w:pPr>
            <w:r>
              <w:t>011</w:t>
            </w:r>
          </w:p>
        </w:tc>
        <w:tc>
          <w:tcPr>
            <w:tcW w:w="3594" w:type="dxa"/>
          </w:tcPr>
          <w:p w:rsidR="0075793C" w:rsidRPr="0075793C" w:rsidRDefault="0075793C" w:rsidP="0075793C">
            <w:pPr>
              <w:pStyle w:val="NoSpacing"/>
              <w:rPr>
                <w:shd w:val="clear" w:color="auto" w:fill="FFFFFF"/>
              </w:rPr>
            </w:pPr>
            <w:r w:rsidRPr="0075793C">
              <w:rPr>
                <w:shd w:val="clear" w:color="auto" w:fill="FFFFFF"/>
              </w:rPr>
              <w:t>T</w:t>
            </w:r>
            <w:r w:rsidRPr="0075793C">
              <w:rPr>
                <w:shd w:val="clear" w:color="auto" w:fill="FFFFFF"/>
              </w:rPr>
              <w:t xml:space="preserve">ri-Fold Scales </w:t>
            </w:r>
            <w:proofErr w:type="gramStart"/>
            <w:r w:rsidRPr="0075793C">
              <w:rPr>
                <w:shd w:val="clear" w:color="auto" w:fill="FFFFFF"/>
              </w:rPr>
              <w:t>can be configured</w:t>
            </w:r>
            <w:proofErr w:type="gramEnd"/>
            <w:r w:rsidRPr="0075793C">
              <w:rPr>
                <w:shd w:val="clear" w:color="auto" w:fill="FFFFFF"/>
              </w:rPr>
              <w:t xml:space="preserve"> in three different modes: straight, right angle and dual right angle. The EFR200 measures units in inches and is 36“ long when fully extended, 12“x 24“ as a right angle and 12“ x 12“ as a dual right angle. Scales are manufactured of .040"-thick yellow polystyrene 1-1/2" wide) with black divisions and are printed on both sides to permit horizontal or vertical measurements with a 1/4" hole for hanging if required</w:t>
            </w:r>
            <w:r>
              <w:rPr>
                <w:shd w:val="clear" w:color="auto" w:fill="FFFFFF"/>
              </w:rPr>
              <w:t>, #EFR200 brand name or equal.</w:t>
            </w:r>
          </w:p>
        </w:tc>
        <w:tc>
          <w:tcPr>
            <w:tcW w:w="690" w:type="dxa"/>
          </w:tcPr>
          <w:p w:rsidR="0075793C" w:rsidRDefault="0075793C" w:rsidP="0075793C">
            <w:pPr>
              <w:pStyle w:val="NoSpacing"/>
              <w:jc w:val="center"/>
            </w:pPr>
            <w:r>
              <w:t>4</w:t>
            </w:r>
          </w:p>
        </w:tc>
        <w:tc>
          <w:tcPr>
            <w:tcW w:w="670" w:type="dxa"/>
          </w:tcPr>
          <w:p w:rsidR="0075793C" w:rsidRDefault="0075793C" w:rsidP="0075793C">
            <w:pPr>
              <w:pStyle w:val="NoSpacing"/>
              <w:jc w:val="center"/>
            </w:pPr>
            <w:proofErr w:type="spellStart"/>
            <w:r>
              <w:t>Ea</w:t>
            </w:r>
            <w:proofErr w:type="spellEnd"/>
          </w:p>
        </w:tc>
        <w:tc>
          <w:tcPr>
            <w:tcW w:w="1416" w:type="dxa"/>
          </w:tcPr>
          <w:p w:rsidR="0075793C" w:rsidRPr="003D0EF4" w:rsidRDefault="0075793C" w:rsidP="0075793C">
            <w:pPr>
              <w:pStyle w:val="NoSpacing"/>
              <w:jc w:val="center"/>
            </w:pPr>
            <w:r>
              <w:t>$_________</w:t>
            </w:r>
          </w:p>
        </w:tc>
        <w:tc>
          <w:tcPr>
            <w:tcW w:w="1536" w:type="dxa"/>
          </w:tcPr>
          <w:p w:rsidR="0075793C" w:rsidRPr="003D0EF4" w:rsidRDefault="0075793C" w:rsidP="0075793C">
            <w:pPr>
              <w:pStyle w:val="NoSpacing"/>
              <w:jc w:val="center"/>
            </w:pPr>
            <w:r>
              <w:t>$________</w:t>
            </w:r>
          </w:p>
        </w:tc>
      </w:tr>
    </w:tbl>
    <w:p w:rsidR="00863D10" w:rsidRDefault="00863D10" w:rsidP="00863D10"/>
    <w:p w:rsidR="00863D10" w:rsidRDefault="00863D10" w:rsidP="00863D10">
      <w:r>
        <w:t>Company Name</w:t>
      </w:r>
      <w:proofErr w:type="gramStart"/>
      <w:r>
        <w:t>:_</w:t>
      </w:r>
      <w:proofErr w:type="gramEnd"/>
      <w:r>
        <w:t>__________________________________</w:t>
      </w:r>
    </w:p>
    <w:p w:rsidR="00863D10" w:rsidRDefault="00863D10" w:rsidP="00863D10"/>
    <w:p w:rsidR="00863D10" w:rsidRDefault="00863D10" w:rsidP="00863D10">
      <w:r>
        <w:t>Contact Name:  ____________________________________</w:t>
      </w:r>
    </w:p>
    <w:p w:rsidR="00863D10" w:rsidRDefault="00863D10" w:rsidP="00863D10"/>
    <w:p w:rsidR="00863D10" w:rsidRDefault="00863D10" w:rsidP="00863D10">
      <w:r>
        <w:t>Telephone #:_________________Email Address</w:t>
      </w:r>
      <w:proofErr w:type="gramStart"/>
      <w:r>
        <w:t>:_</w:t>
      </w:r>
      <w:proofErr w:type="gramEnd"/>
      <w:r>
        <w:t>__________________</w:t>
      </w:r>
    </w:p>
    <w:p w:rsidR="00231FD6" w:rsidRDefault="00231FD6" w:rsidP="00CD2C12">
      <w:pPr>
        <w:jc w:val="both"/>
      </w:pPr>
    </w:p>
    <w:p w:rsidR="00863D10" w:rsidRPr="00863D10" w:rsidRDefault="00863D10" w:rsidP="00CD2C12">
      <w:pPr>
        <w:jc w:val="both"/>
        <w:rPr>
          <w:b/>
        </w:rPr>
      </w:pPr>
      <w:r w:rsidRPr="00863D10">
        <w:rPr>
          <w:b/>
        </w:rPr>
        <w:t>Continued page 4</w:t>
      </w:r>
    </w:p>
    <w:p w:rsidR="00231FD6" w:rsidRDefault="00231FD6" w:rsidP="00CD2C12">
      <w:pPr>
        <w:jc w:val="both"/>
      </w:pPr>
    </w:p>
    <w:p w:rsidR="0075793C" w:rsidRDefault="0075793C" w:rsidP="0075793C">
      <w:pPr>
        <w:pStyle w:val="BodyText"/>
        <w:ind w:left="360"/>
        <w:jc w:val="center"/>
        <w:rPr>
          <w:rFonts w:ascii="Times New Roman" w:hAnsi="Times New Roman" w:cs="Times New Roman"/>
          <w:b/>
          <w:sz w:val="24"/>
          <w:szCs w:val="24"/>
        </w:rPr>
      </w:pPr>
      <w:r w:rsidRPr="005267A3">
        <w:rPr>
          <w:rFonts w:ascii="Times New Roman" w:hAnsi="Times New Roman" w:cs="Times New Roman"/>
          <w:b/>
          <w:sz w:val="24"/>
          <w:szCs w:val="24"/>
        </w:rPr>
        <w:lastRenderedPageBreak/>
        <w:t>BID PRICE SCHEDULE</w:t>
      </w:r>
      <w:r w:rsidR="00FE5824">
        <w:rPr>
          <w:rFonts w:ascii="Times New Roman" w:hAnsi="Times New Roman" w:cs="Times New Roman"/>
          <w:b/>
          <w:sz w:val="24"/>
          <w:szCs w:val="24"/>
        </w:rPr>
        <w:t xml:space="preserve"> (Continued)</w:t>
      </w:r>
    </w:p>
    <w:tbl>
      <w:tblPr>
        <w:tblStyle w:val="TableGrid"/>
        <w:tblW w:w="107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75793C" w:rsidRPr="00065BB0" w:rsidTr="00DB25A4">
        <w:tc>
          <w:tcPr>
            <w:tcW w:w="5035" w:type="dxa"/>
          </w:tcPr>
          <w:p w:rsidR="0075793C" w:rsidRPr="00120088" w:rsidRDefault="0075793C" w:rsidP="00DB25A4">
            <w:pPr>
              <w:rPr>
                <w:b/>
              </w:rPr>
            </w:pPr>
          </w:p>
          <w:p w:rsidR="0075793C" w:rsidRPr="00120088" w:rsidRDefault="0075793C" w:rsidP="00DB25A4">
            <w:pPr>
              <w:rPr>
                <w:b/>
              </w:rPr>
            </w:pPr>
            <w:r w:rsidRPr="00120088">
              <w:rPr>
                <w:b/>
              </w:rPr>
              <w:t>Opening Date &amp; Time:</w:t>
            </w:r>
            <w:r>
              <w:rPr>
                <w:b/>
              </w:rPr>
              <w:t xml:space="preserve"> </w:t>
            </w:r>
          </w:p>
        </w:tc>
        <w:tc>
          <w:tcPr>
            <w:tcW w:w="5760" w:type="dxa"/>
            <w:shd w:val="clear" w:color="auto" w:fill="FFFFFF" w:themeFill="background1"/>
          </w:tcPr>
          <w:p w:rsidR="0075793C" w:rsidRPr="00120088" w:rsidRDefault="0075793C" w:rsidP="00DB25A4">
            <w:pPr>
              <w:rPr>
                <w:b/>
              </w:rPr>
            </w:pPr>
          </w:p>
          <w:p w:rsidR="0075793C" w:rsidRPr="00120088" w:rsidRDefault="0075793C" w:rsidP="00DB25A4">
            <w:pPr>
              <w:rPr>
                <w:b/>
              </w:rPr>
            </w:pPr>
            <w:r>
              <w:rPr>
                <w:b/>
              </w:rPr>
              <w:t>Monday, April 23, 2018</w:t>
            </w:r>
            <w:r w:rsidRPr="00120088">
              <w:rPr>
                <w:b/>
              </w:rPr>
              <w:t xml:space="preserve">  2:00PM</w:t>
            </w:r>
          </w:p>
        </w:tc>
      </w:tr>
    </w:tbl>
    <w:p w:rsidR="0075793C" w:rsidRDefault="0075793C" w:rsidP="0075793C">
      <w:pPr>
        <w:jc w:val="both"/>
      </w:pPr>
    </w:p>
    <w:tbl>
      <w:tblPr>
        <w:tblStyle w:val="TableGrid"/>
        <w:tblW w:w="8602" w:type="dxa"/>
        <w:tblInd w:w="0" w:type="dxa"/>
        <w:tblLook w:val="04A0" w:firstRow="1" w:lastRow="0" w:firstColumn="1" w:lastColumn="0" w:noHBand="0" w:noVBand="1"/>
      </w:tblPr>
      <w:tblGrid>
        <w:gridCol w:w="696"/>
        <w:gridCol w:w="3594"/>
        <w:gridCol w:w="690"/>
        <w:gridCol w:w="670"/>
        <w:gridCol w:w="1416"/>
        <w:gridCol w:w="1536"/>
      </w:tblGrid>
      <w:tr w:rsidR="0075793C" w:rsidRPr="000B66C2" w:rsidTr="00DB25A4">
        <w:tc>
          <w:tcPr>
            <w:tcW w:w="696" w:type="dxa"/>
          </w:tcPr>
          <w:p w:rsidR="0075793C" w:rsidRPr="000B66C2" w:rsidRDefault="0075793C" w:rsidP="00DB25A4">
            <w:pPr>
              <w:pStyle w:val="NoSpacing"/>
              <w:jc w:val="center"/>
              <w:rPr>
                <w:b/>
              </w:rPr>
            </w:pPr>
            <w:r w:rsidRPr="000B66C2">
              <w:rPr>
                <w:b/>
              </w:rPr>
              <w:t>Item #</w:t>
            </w:r>
          </w:p>
        </w:tc>
        <w:tc>
          <w:tcPr>
            <w:tcW w:w="3594" w:type="dxa"/>
          </w:tcPr>
          <w:p w:rsidR="0075793C" w:rsidRPr="000B66C2" w:rsidRDefault="0075793C" w:rsidP="00DB25A4">
            <w:pPr>
              <w:pStyle w:val="NoSpacing"/>
              <w:jc w:val="center"/>
              <w:rPr>
                <w:b/>
              </w:rPr>
            </w:pPr>
            <w:r w:rsidRPr="000B66C2">
              <w:rPr>
                <w:b/>
              </w:rPr>
              <w:t>Description</w:t>
            </w:r>
          </w:p>
        </w:tc>
        <w:tc>
          <w:tcPr>
            <w:tcW w:w="690" w:type="dxa"/>
          </w:tcPr>
          <w:p w:rsidR="0075793C" w:rsidRPr="000B66C2" w:rsidRDefault="0075793C" w:rsidP="00DB25A4">
            <w:pPr>
              <w:pStyle w:val="NoSpacing"/>
              <w:jc w:val="center"/>
              <w:rPr>
                <w:b/>
              </w:rPr>
            </w:pPr>
            <w:proofErr w:type="spellStart"/>
            <w:r w:rsidRPr="000B66C2">
              <w:rPr>
                <w:b/>
              </w:rPr>
              <w:t>Qty</w:t>
            </w:r>
            <w:proofErr w:type="spellEnd"/>
          </w:p>
        </w:tc>
        <w:tc>
          <w:tcPr>
            <w:tcW w:w="670" w:type="dxa"/>
          </w:tcPr>
          <w:p w:rsidR="0075793C" w:rsidRPr="000B66C2" w:rsidRDefault="0075793C" w:rsidP="00DB25A4">
            <w:pPr>
              <w:pStyle w:val="NoSpacing"/>
              <w:jc w:val="center"/>
              <w:rPr>
                <w:b/>
              </w:rPr>
            </w:pPr>
            <w:r w:rsidRPr="000B66C2">
              <w:rPr>
                <w:b/>
              </w:rPr>
              <w:t>Unit</w:t>
            </w:r>
          </w:p>
        </w:tc>
        <w:tc>
          <w:tcPr>
            <w:tcW w:w="1416" w:type="dxa"/>
          </w:tcPr>
          <w:p w:rsidR="0075793C" w:rsidRPr="000B66C2" w:rsidRDefault="0075793C" w:rsidP="00DB25A4">
            <w:pPr>
              <w:pStyle w:val="NoSpacing"/>
              <w:jc w:val="center"/>
              <w:rPr>
                <w:b/>
              </w:rPr>
            </w:pPr>
            <w:r w:rsidRPr="000B66C2">
              <w:rPr>
                <w:b/>
              </w:rPr>
              <w:t>Unit Bid Price</w:t>
            </w:r>
          </w:p>
        </w:tc>
        <w:tc>
          <w:tcPr>
            <w:tcW w:w="1536" w:type="dxa"/>
          </w:tcPr>
          <w:p w:rsidR="0075793C" w:rsidRPr="000B66C2" w:rsidRDefault="0075793C" w:rsidP="00DB25A4">
            <w:pPr>
              <w:pStyle w:val="NoSpacing"/>
              <w:jc w:val="center"/>
              <w:rPr>
                <w:b/>
              </w:rPr>
            </w:pPr>
            <w:r w:rsidRPr="000B66C2">
              <w:rPr>
                <w:b/>
              </w:rPr>
              <w:t>Total Unit  Price</w:t>
            </w:r>
          </w:p>
        </w:tc>
      </w:tr>
      <w:tr w:rsidR="00BA0BFC" w:rsidRPr="000B66C2" w:rsidTr="00DB25A4">
        <w:tc>
          <w:tcPr>
            <w:tcW w:w="696" w:type="dxa"/>
          </w:tcPr>
          <w:p w:rsidR="00BA0BFC" w:rsidRPr="0075793C" w:rsidRDefault="00BA0BFC" w:rsidP="00BA0BFC">
            <w:pPr>
              <w:pStyle w:val="NoSpacing"/>
              <w:jc w:val="center"/>
            </w:pPr>
            <w:r w:rsidRPr="0075793C">
              <w:t>012</w:t>
            </w:r>
          </w:p>
        </w:tc>
        <w:tc>
          <w:tcPr>
            <w:tcW w:w="3594" w:type="dxa"/>
          </w:tcPr>
          <w:p w:rsidR="00BA0BFC" w:rsidRPr="0075793C" w:rsidRDefault="00BA0BFC" w:rsidP="008A2F5A">
            <w:pPr>
              <w:pStyle w:val="NoSpacing"/>
            </w:pPr>
            <w:r w:rsidRPr="0075793C">
              <w:t>Syringe Transport Tube</w:t>
            </w:r>
            <w:r>
              <w:t xml:space="preserve">, </w:t>
            </w:r>
            <w:r w:rsidRPr="00BA0BFC">
              <w:rPr>
                <w:shd w:val="clear" w:color="auto" w:fill="FFFFFF"/>
              </w:rPr>
              <w:t>One end of the tube contains a sealing material that will immobilize the syringe and prevent needle leakage. Two labels are included inside the tube for evidence identification. The tube is 1" square, 8" in length and has a 0.032" wall thickness. The square construction allows for improved storage and handling. Set of 12 Syringe Transport Tubes</w:t>
            </w:r>
            <w:r>
              <w:rPr>
                <w:shd w:val="clear" w:color="auto" w:fill="FFFFFF"/>
              </w:rPr>
              <w:t>, #ECT2</w:t>
            </w:r>
            <w:r w:rsidR="00375593">
              <w:rPr>
                <w:shd w:val="clear" w:color="auto" w:fill="FFFFFF"/>
              </w:rPr>
              <w:t xml:space="preserve"> </w:t>
            </w:r>
            <w:r w:rsidR="008A2F5A">
              <w:rPr>
                <w:shd w:val="clear" w:color="auto" w:fill="FFFFFF"/>
              </w:rPr>
              <w:t>brand name</w:t>
            </w:r>
            <w:r w:rsidR="00375593">
              <w:rPr>
                <w:shd w:val="clear" w:color="auto" w:fill="FFFFFF"/>
              </w:rPr>
              <w:t xml:space="preserve"> or equal.</w:t>
            </w:r>
          </w:p>
        </w:tc>
        <w:tc>
          <w:tcPr>
            <w:tcW w:w="690" w:type="dxa"/>
          </w:tcPr>
          <w:p w:rsidR="00BA0BFC" w:rsidRPr="00BA0BFC" w:rsidRDefault="00BA0BFC" w:rsidP="00BA0BFC">
            <w:pPr>
              <w:pStyle w:val="NoSpacing"/>
              <w:jc w:val="center"/>
            </w:pPr>
            <w:r w:rsidRPr="00BA0BFC">
              <w:t>2</w:t>
            </w:r>
          </w:p>
        </w:tc>
        <w:tc>
          <w:tcPr>
            <w:tcW w:w="670" w:type="dxa"/>
          </w:tcPr>
          <w:p w:rsidR="00BA0BFC" w:rsidRPr="00BA0BFC" w:rsidRDefault="00BA0BFC" w:rsidP="00BA0BFC">
            <w:pPr>
              <w:pStyle w:val="NoSpacing"/>
              <w:jc w:val="center"/>
            </w:pPr>
            <w:proofErr w:type="spellStart"/>
            <w:r w:rsidRPr="00BA0BFC">
              <w:t>Ea</w:t>
            </w:r>
            <w:proofErr w:type="spellEnd"/>
          </w:p>
        </w:tc>
        <w:tc>
          <w:tcPr>
            <w:tcW w:w="1416" w:type="dxa"/>
          </w:tcPr>
          <w:p w:rsidR="00BA0BFC" w:rsidRPr="003D0EF4" w:rsidRDefault="00BA0BFC" w:rsidP="00BA0BFC">
            <w:pPr>
              <w:pStyle w:val="NoSpacing"/>
              <w:jc w:val="center"/>
            </w:pPr>
            <w:r>
              <w:t>$_________</w:t>
            </w:r>
          </w:p>
        </w:tc>
        <w:tc>
          <w:tcPr>
            <w:tcW w:w="1536" w:type="dxa"/>
          </w:tcPr>
          <w:p w:rsidR="00BA0BFC" w:rsidRPr="003D0EF4" w:rsidRDefault="00BA0BFC" w:rsidP="00BA0BFC">
            <w:pPr>
              <w:pStyle w:val="NoSpacing"/>
              <w:jc w:val="center"/>
            </w:pPr>
            <w:r>
              <w:t>$________</w:t>
            </w:r>
          </w:p>
        </w:tc>
      </w:tr>
      <w:tr w:rsidR="00375593" w:rsidRPr="000B66C2" w:rsidTr="00DB25A4">
        <w:tc>
          <w:tcPr>
            <w:tcW w:w="696" w:type="dxa"/>
          </w:tcPr>
          <w:p w:rsidR="00375593" w:rsidRPr="0075793C" w:rsidRDefault="00375593" w:rsidP="00375593">
            <w:pPr>
              <w:pStyle w:val="NoSpacing"/>
              <w:jc w:val="center"/>
            </w:pPr>
            <w:r>
              <w:t>013</w:t>
            </w:r>
          </w:p>
        </w:tc>
        <w:tc>
          <w:tcPr>
            <w:tcW w:w="3594" w:type="dxa"/>
          </w:tcPr>
          <w:p w:rsidR="00375593" w:rsidRPr="0075793C" w:rsidRDefault="00375593" w:rsidP="008A2F5A">
            <w:pPr>
              <w:pStyle w:val="NoSpacing"/>
            </w:pPr>
            <w:proofErr w:type="spellStart"/>
            <w:r>
              <w:t>Mikrosil</w:t>
            </w:r>
            <w:proofErr w:type="spellEnd"/>
            <w:r>
              <w:t xml:space="preserve"> Casting Material Kit, Brown, </w:t>
            </w:r>
            <w:r w:rsidRPr="00375593">
              <w:rPr>
                <w:shd w:val="clear" w:color="auto" w:fill="FFFFFF"/>
              </w:rPr>
              <w:t xml:space="preserve">consists of two easy to- use tubes, mixing pad and wooden spatula. The large tube contains putty material and the </w:t>
            </w:r>
            <w:r>
              <w:rPr>
                <w:shd w:val="clear" w:color="auto" w:fill="FFFFFF"/>
              </w:rPr>
              <w:t xml:space="preserve">smaller tube contains catalyst, #MCM100B </w:t>
            </w:r>
            <w:r w:rsidR="008A2F5A">
              <w:rPr>
                <w:shd w:val="clear" w:color="auto" w:fill="FFFFFF"/>
              </w:rPr>
              <w:t>brand name</w:t>
            </w:r>
            <w:r>
              <w:rPr>
                <w:shd w:val="clear" w:color="auto" w:fill="FFFFFF"/>
              </w:rPr>
              <w:t xml:space="preserve"> or equal.</w:t>
            </w:r>
          </w:p>
        </w:tc>
        <w:tc>
          <w:tcPr>
            <w:tcW w:w="690" w:type="dxa"/>
          </w:tcPr>
          <w:p w:rsidR="00375593" w:rsidRPr="00BA0BFC" w:rsidRDefault="00375593" w:rsidP="00375593">
            <w:pPr>
              <w:pStyle w:val="NoSpacing"/>
              <w:jc w:val="center"/>
            </w:pPr>
            <w:r>
              <w:t>3</w:t>
            </w:r>
          </w:p>
        </w:tc>
        <w:tc>
          <w:tcPr>
            <w:tcW w:w="670" w:type="dxa"/>
          </w:tcPr>
          <w:p w:rsidR="00375593" w:rsidRPr="00BA0BFC" w:rsidRDefault="00375593" w:rsidP="00375593">
            <w:pPr>
              <w:pStyle w:val="NoSpacing"/>
              <w:jc w:val="center"/>
            </w:pPr>
            <w:proofErr w:type="spellStart"/>
            <w:r>
              <w:t>Ea</w:t>
            </w:r>
            <w:proofErr w:type="spellEnd"/>
          </w:p>
        </w:tc>
        <w:tc>
          <w:tcPr>
            <w:tcW w:w="1416" w:type="dxa"/>
          </w:tcPr>
          <w:p w:rsidR="00375593" w:rsidRPr="003D0EF4" w:rsidRDefault="00375593" w:rsidP="00375593">
            <w:pPr>
              <w:pStyle w:val="NoSpacing"/>
              <w:jc w:val="center"/>
            </w:pPr>
            <w:r>
              <w:t>$_________</w:t>
            </w:r>
          </w:p>
        </w:tc>
        <w:tc>
          <w:tcPr>
            <w:tcW w:w="1536" w:type="dxa"/>
          </w:tcPr>
          <w:p w:rsidR="00375593" w:rsidRPr="003D0EF4" w:rsidRDefault="00375593" w:rsidP="00375593">
            <w:pPr>
              <w:pStyle w:val="NoSpacing"/>
              <w:jc w:val="center"/>
            </w:pPr>
            <w:r>
              <w:t>$________</w:t>
            </w:r>
          </w:p>
        </w:tc>
      </w:tr>
      <w:tr w:rsidR="007F15D0" w:rsidRPr="000B66C2" w:rsidTr="00DB25A4">
        <w:tc>
          <w:tcPr>
            <w:tcW w:w="696" w:type="dxa"/>
          </w:tcPr>
          <w:p w:rsidR="007F15D0" w:rsidRDefault="007F15D0" w:rsidP="007F15D0">
            <w:pPr>
              <w:pStyle w:val="NoSpacing"/>
              <w:jc w:val="center"/>
            </w:pPr>
            <w:r>
              <w:t>014</w:t>
            </w:r>
          </w:p>
        </w:tc>
        <w:tc>
          <w:tcPr>
            <w:tcW w:w="3594" w:type="dxa"/>
          </w:tcPr>
          <w:p w:rsidR="007F15D0" w:rsidRDefault="007F15D0" w:rsidP="007F15D0">
            <w:pPr>
              <w:pStyle w:val="NoSpacing"/>
            </w:pPr>
            <w:proofErr w:type="spellStart"/>
            <w:r>
              <w:t>Mikrosil</w:t>
            </w:r>
            <w:proofErr w:type="spellEnd"/>
            <w:r>
              <w:t xml:space="preserve"> Casting Material Kit, White, #MCM100W</w:t>
            </w:r>
            <w:r w:rsidR="00DA0797">
              <w:t>, brand name or equal</w:t>
            </w:r>
            <w:r w:rsidR="008A2F5A">
              <w:t>.</w:t>
            </w:r>
          </w:p>
        </w:tc>
        <w:tc>
          <w:tcPr>
            <w:tcW w:w="690" w:type="dxa"/>
          </w:tcPr>
          <w:p w:rsidR="007F15D0" w:rsidRDefault="007F15D0" w:rsidP="007F15D0">
            <w:pPr>
              <w:pStyle w:val="NoSpacing"/>
              <w:jc w:val="center"/>
            </w:pPr>
            <w:r>
              <w:t>5</w:t>
            </w:r>
          </w:p>
        </w:tc>
        <w:tc>
          <w:tcPr>
            <w:tcW w:w="670" w:type="dxa"/>
          </w:tcPr>
          <w:p w:rsidR="007F15D0" w:rsidRDefault="007F15D0" w:rsidP="007F15D0">
            <w:pPr>
              <w:pStyle w:val="NoSpacing"/>
              <w:jc w:val="center"/>
            </w:pPr>
            <w:proofErr w:type="spellStart"/>
            <w:r>
              <w:t>Ea</w:t>
            </w:r>
            <w:proofErr w:type="spellEnd"/>
            <w:r>
              <w:t xml:space="preserve"> </w:t>
            </w:r>
          </w:p>
        </w:tc>
        <w:tc>
          <w:tcPr>
            <w:tcW w:w="1416" w:type="dxa"/>
          </w:tcPr>
          <w:p w:rsidR="007F15D0" w:rsidRPr="003D0EF4" w:rsidRDefault="007F15D0" w:rsidP="007F15D0">
            <w:pPr>
              <w:pStyle w:val="NoSpacing"/>
              <w:jc w:val="center"/>
            </w:pPr>
            <w:r>
              <w:t>$_________</w:t>
            </w:r>
          </w:p>
        </w:tc>
        <w:tc>
          <w:tcPr>
            <w:tcW w:w="1536" w:type="dxa"/>
          </w:tcPr>
          <w:p w:rsidR="007F15D0" w:rsidRPr="003D0EF4" w:rsidRDefault="007F15D0" w:rsidP="007F15D0">
            <w:pPr>
              <w:pStyle w:val="NoSpacing"/>
              <w:jc w:val="center"/>
            </w:pPr>
            <w:r>
              <w:t>$________</w:t>
            </w:r>
          </w:p>
        </w:tc>
      </w:tr>
      <w:tr w:rsidR="00DA0797" w:rsidRPr="000B66C2" w:rsidTr="00DB25A4">
        <w:tc>
          <w:tcPr>
            <w:tcW w:w="696" w:type="dxa"/>
          </w:tcPr>
          <w:p w:rsidR="00DA0797" w:rsidRDefault="00DA0797" w:rsidP="00DA0797">
            <w:pPr>
              <w:pStyle w:val="NoSpacing"/>
              <w:jc w:val="center"/>
            </w:pPr>
            <w:r>
              <w:t>015</w:t>
            </w:r>
          </w:p>
        </w:tc>
        <w:tc>
          <w:tcPr>
            <w:tcW w:w="3594" w:type="dxa"/>
          </w:tcPr>
          <w:p w:rsidR="00DA0797" w:rsidRDefault="00DA0797" w:rsidP="008A2F5A">
            <w:pPr>
              <w:pStyle w:val="NoSpacing"/>
            </w:pPr>
            <w:r>
              <w:t>Large Number Photography Identifier Booklet,</w:t>
            </w:r>
            <w:r>
              <w:rPr>
                <w:rFonts w:ascii="Arial" w:hAnsi="Arial" w:cs="Arial"/>
                <w:color w:val="949DA6"/>
                <w:sz w:val="21"/>
                <w:szCs w:val="21"/>
                <w:shd w:val="clear" w:color="auto" w:fill="FFFFFF"/>
              </w:rPr>
              <w:t xml:space="preserve"> </w:t>
            </w:r>
            <w:r w:rsidRPr="00DA0797">
              <w:rPr>
                <w:shd w:val="clear" w:color="auto" w:fill="FFFFFF"/>
              </w:rPr>
              <w:t xml:space="preserve">booklets feature a pressure-sensitive, non-permanent </w:t>
            </w:r>
            <w:proofErr w:type="gramStart"/>
            <w:r w:rsidRPr="00DA0797">
              <w:rPr>
                <w:shd w:val="clear" w:color="auto" w:fill="FFFFFF"/>
              </w:rPr>
              <w:t>adhesive which</w:t>
            </w:r>
            <w:proofErr w:type="gramEnd"/>
            <w:r w:rsidRPr="00DA0797">
              <w:rPr>
                <w:shd w:val="clear" w:color="auto" w:fill="FFFFFF"/>
              </w:rPr>
              <w:t xml:space="preserve"> permits easy removal from almost any surface. </w:t>
            </w:r>
            <w:r w:rsidRPr="00DA0797">
              <w:rPr>
                <w:rStyle w:val="Strong"/>
                <w:b w:val="0"/>
                <w:iCs/>
                <w:bdr w:val="none" w:sz="0" w:space="0" w:color="auto" w:frame="1"/>
              </w:rPr>
              <w:t>Come 25 sheets of 10 adhesive-backed labels each</w:t>
            </w:r>
            <w:r w:rsidRPr="00DA0797">
              <w:rPr>
                <w:rStyle w:val="Strong"/>
                <w:i/>
                <w:iCs/>
                <w:bdr w:val="none" w:sz="0" w:space="0" w:color="auto" w:frame="1"/>
              </w:rPr>
              <w:t>.</w:t>
            </w:r>
            <w:r>
              <w:rPr>
                <w:rStyle w:val="Strong"/>
                <w:i/>
                <w:iCs/>
                <w:bdr w:val="none" w:sz="0" w:space="0" w:color="auto" w:frame="1"/>
              </w:rPr>
              <w:t xml:space="preserve"> </w:t>
            </w:r>
            <w:r w:rsidRPr="00DA0797">
              <w:rPr>
                <w:rStyle w:val="Strong"/>
                <w:b w:val="0"/>
                <w:iCs/>
                <w:bdr w:val="none" w:sz="0" w:space="0" w:color="auto" w:frame="1"/>
              </w:rPr>
              <w:t xml:space="preserve">#PNBL100 </w:t>
            </w:r>
            <w:r w:rsidR="008A2F5A">
              <w:rPr>
                <w:rStyle w:val="Strong"/>
                <w:b w:val="0"/>
                <w:iCs/>
                <w:bdr w:val="none" w:sz="0" w:space="0" w:color="auto" w:frame="1"/>
              </w:rPr>
              <w:t>brand name</w:t>
            </w:r>
            <w:r w:rsidRPr="00DA0797">
              <w:rPr>
                <w:rStyle w:val="Strong"/>
                <w:b w:val="0"/>
                <w:iCs/>
                <w:bdr w:val="none" w:sz="0" w:space="0" w:color="auto" w:frame="1"/>
              </w:rPr>
              <w:t xml:space="preserve"> or equal.</w:t>
            </w:r>
          </w:p>
        </w:tc>
        <w:tc>
          <w:tcPr>
            <w:tcW w:w="690" w:type="dxa"/>
          </w:tcPr>
          <w:p w:rsidR="00DA0797" w:rsidRDefault="00DA0797" w:rsidP="00DA0797">
            <w:pPr>
              <w:pStyle w:val="NoSpacing"/>
              <w:jc w:val="center"/>
            </w:pPr>
            <w:r>
              <w:t>3</w:t>
            </w:r>
          </w:p>
        </w:tc>
        <w:tc>
          <w:tcPr>
            <w:tcW w:w="670" w:type="dxa"/>
          </w:tcPr>
          <w:p w:rsidR="00DA0797" w:rsidRDefault="00DA0797" w:rsidP="00DA0797">
            <w:pPr>
              <w:pStyle w:val="NoSpacing"/>
              <w:jc w:val="center"/>
            </w:pPr>
            <w:proofErr w:type="spellStart"/>
            <w:r>
              <w:t>Ea</w:t>
            </w:r>
            <w:proofErr w:type="spellEnd"/>
          </w:p>
        </w:tc>
        <w:tc>
          <w:tcPr>
            <w:tcW w:w="1416" w:type="dxa"/>
          </w:tcPr>
          <w:p w:rsidR="00DA0797" w:rsidRPr="003D0EF4" w:rsidRDefault="00DA0797" w:rsidP="00DA0797">
            <w:pPr>
              <w:pStyle w:val="NoSpacing"/>
              <w:jc w:val="center"/>
            </w:pPr>
            <w:r>
              <w:t>$_________</w:t>
            </w:r>
          </w:p>
        </w:tc>
        <w:tc>
          <w:tcPr>
            <w:tcW w:w="1536" w:type="dxa"/>
          </w:tcPr>
          <w:p w:rsidR="00DA0797" w:rsidRPr="003D0EF4" w:rsidRDefault="00DA0797" w:rsidP="00DA0797">
            <w:pPr>
              <w:pStyle w:val="NoSpacing"/>
              <w:jc w:val="center"/>
            </w:pPr>
            <w:r>
              <w:t>$________</w:t>
            </w:r>
          </w:p>
        </w:tc>
      </w:tr>
    </w:tbl>
    <w:p w:rsidR="0075793C" w:rsidRDefault="0075793C" w:rsidP="00CD2C12">
      <w:pPr>
        <w:jc w:val="both"/>
      </w:pPr>
    </w:p>
    <w:p w:rsidR="0075793C" w:rsidRDefault="0075793C" w:rsidP="0075793C">
      <w:r>
        <w:t>Company Name</w:t>
      </w:r>
      <w:proofErr w:type="gramStart"/>
      <w:r>
        <w:t>:_</w:t>
      </w:r>
      <w:proofErr w:type="gramEnd"/>
      <w:r>
        <w:t>__________________________________</w:t>
      </w:r>
    </w:p>
    <w:p w:rsidR="0075793C" w:rsidRDefault="0075793C" w:rsidP="0075793C"/>
    <w:p w:rsidR="0075793C" w:rsidRDefault="0075793C" w:rsidP="0075793C">
      <w:r>
        <w:t>Contact Name:  ____________________________________</w:t>
      </w:r>
    </w:p>
    <w:p w:rsidR="0075793C" w:rsidRDefault="0075793C" w:rsidP="0075793C"/>
    <w:p w:rsidR="0075793C" w:rsidRDefault="0075793C" w:rsidP="0075793C">
      <w:r>
        <w:t>Telephone #:_________________Email Address</w:t>
      </w:r>
      <w:proofErr w:type="gramStart"/>
      <w:r>
        <w:t>:_</w:t>
      </w:r>
      <w:proofErr w:type="gramEnd"/>
      <w:r>
        <w:t>__________________</w:t>
      </w:r>
    </w:p>
    <w:p w:rsidR="0075793C" w:rsidRDefault="0075793C" w:rsidP="0075793C">
      <w:pPr>
        <w:jc w:val="both"/>
      </w:pPr>
    </w:p>
    <w:p w:rsidR="0075793C" w:rsidRPr="00863D10" w:rsidRDefault="0075793C" w:rsidP="0075793C">
      <w:pPr>
        <w:jc w:val="both"/>
        <w:rPr>
          <w:b/>
        </w:rPr>
      </w:pPr>
      <w:r w:rsidRPr="00863D10">
        <w:rPr>
          <w:b/>
        </w:rPr>
        <w:t xml:space="preserve">Continued page </w:t>
      </w:r>
      <w:r>
        <w:rPr>
          <w:b/>
        </w:rPr>
        <w:t>5</w:t>
      </w:r>
    </w:p>
    <w:p w:rsidR="00FE5824" w:rsidRDefault="00FE5824" w:rsidP="00DA0797">
      <w:pPr>
        <w:pStyle w:val="BodyText"/>
        <w:ind w:left="360"/>
        <w:jc w:val="center"/>
        <w:rPr>
          <w:rFonts w:ascii="Times New Roman" w:hAnsi="Times New Roman" w:cs="Times New Roman"/>
          <w:b/>
          <w:sz w:val="24"/>
          <w:szCs w:val="24"/>
        </w:rPr>
      </w:pPr>
    </w:p>
    <w:p w:rsidR="00DA0797" w:rsidRDefault="00DA0797" w:rsidP="00DA0797">
      <w:pPr>
        <w:pStyle w:val="BodyText"/>
        <w:ind w:left="360"/>
        <w:jc w:val="center"/>
        <w:rPr>
          <w:rFonts w:ascii="Times New Roman" w:hAnsi="Times New Roman" w:cs="Times New Roman"/>
          <w:b/>
          <w:sz w:val="24"/>
          <w:szCs w:val="24"/>
        </w:rPr>
      </w:pPr>
      <w:r w:rsidRPr="005267A3">
        <w:rPr>
          <w:rFonts w:ascii="Times New Roman" w:hAnsi="Times New Roman" w:cs="Times New Roman"/>
          <w:b/>
          <w:sz w:val="24"/>
          <w:szCs w:val="24"/>
        </w:rPr>
        <w:lastRenderedPageBreak/>
        <w:t>BID PRICE SCHEDULE</w:t>
      </w:r>
      <w:r w:rsidR="00FE5824">
        <w:rPr>
          <w:rFonts w:ascii="Times New Roman" w:hAnsi="Times New Roman" w:cs="Times New Roman"/>
          <w:b/>
          <w:sz w:val="24"/>
          <w:szCs w:val="24"/>
        </w:rPr>
        <w:t xml:space="preserve"> (Continued)</w:t>
      </w:r>
    </w:p>
    <w:tbl>
      <w:tblPr>
        <w:tblStyle w:val="TableGrid"/>
        <w:tblW w:w="107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DA0797" w:rsidRPr="00065BB0" w:rsidTr="00DB25A4">
        <w:tc>
          <w:tcPr>
            <w:tcW w:w="5035" w:type="dxa"/>
          </w:tcPr>
          <w:p w:rsidR="00DA0797" w:rsidRPr="00120088" w:rsidRDefault="00DA0797" w:rsidP="00DB25A4">
            <w:pPr>
              <w:rPr>
                <w:b/>
              </w:rPr>
            </w:pPr>
          </w:p>
          <w:p w:rsidR="00DA0797" w:rsidRPr="00120088" w:rsidRDefault="00DA0797" w:rsidP="00DB25A4">
            <w:pPr>
              <w:rPr>
                <w:b/>
              </w:rPr>
            </w:pPr>
            <w:r w:rsidRPr="00120088">
              <w:rPr>
                <w:b/>
              </w:rPr>
              <w:t>Opening Date &amp; Time:</w:t>
            </w:r>
            <w:r>
              <w:rPr>
                <w:b/>
              </w:rPr>
              <w:t xml:space="preserve"> </w:t>
            </w:r>
          </w:p>
        </w:tc>
        <w:tc>
          <w:tcPr>
            <w:tcW w:w="5760" w:type="dxa"/>
            <w:shd w:val="clear" w:color="auto" w:fill="FFFFFF" w:themeFill="background1"/>
          </w:tcPr>
          <w:p w:rsidR="00DA0797" w:rsidRPr="00120088" w:rsidRDefault="00DA0797" w:rsidP="00DB25A4">
            <w:pPr>
              <w:rPr>
                <w:b/>
              </w:rPr>
            </w:pPr>
          </w:p>
          <w:p w:rsidR="00DA0797" w:rsidRPr="00120088" w:rsidRDefault="00DA0797" w:rsidP="00DB25A4">
            <w:pPr>
              <w:rPr>
                <w:b/>
              </w:rPr>
            </w:pPr>
            <w:r>
              <w:rPr>
                <w:b/>
              </w:rPr>
              <w:t>Monday, April 23, 2018</w:t>
            </w:r>
            <w:r w:rsidRPr="00120088">
              <w:rPr>
                <w:b/>
              </w:rPr>
              <w:t xml:space="preserve">  2:00PM</w:t>
            </w:r>
          </w:p>
        </w:tc>
      </w:tr>
    </w:tbl>
    <w:p w:rsidR="00DA0797" w:rsidRDefault="00DA0797" w:rsidP="00DA0797">
      <w:pPr>
        <w:jc w:val="both"/>
      </w:pPr>
    </w:p>
    <w:tbl>
      <w:tblPr>
        <w:tblStyle w:val="TableGrid"/>
        <w:tblW w:w="8602" w:type="dxa"/>
        <w:tblInd w:w="0" w:type="dxa"/>
        <w:tblLook w:val="04A0" w:firstRow="1" w:lastRow="0" w:firstColumn="1" w:lastColumn="0" w:noHBand="0" w:noVBand="1"/>
      </w:tblPr>
      <w:tblGrid>
        <w:gridCol w:w="696"/>
        <w:gridCol w:w="3684"/>
        <w:gridCol w:w="603"/>
        <w:gridCol w:w="670"/>
        <w:gridCol w:w="1416"/>
        <w:gridCol w:w="1533"/>
      </w:tblGrid>
      <w:tr w:rsidR="00DA0797" w:rsidRPr="000B66C2" w:rsidTr="00412382">
        <w:tc>
          <w:tcPr>
            <w:tcW w:w="696" w:type="dxa"/>
          </w:tcPr>
          <w:p w:rsidR="00DA0797" w:rsidRPr="000B66C2" w:rsidRDefault="00DA0797" w:rsidP="00DB25A4">
            <w:pPr>
              <w:pStyle w:val="NoSpacing"/>
              <w:jc w:val="center"/>
              <w:rPr>
                <w:b/>
              </w:rPr>
            </w:pPr>
            <w:r w:rsidRPr="000B66C2">
              <w:rPr>
                <w:b/>
              </w:rPr>
              <w:t>Item #</w:t>
            </w:r>
          </w:p>
        </w:tc>
        <w:tc>
          <w:tcPr>
            <w:tcW w:w="3709" w:type="dxa"/>
          </w:tcPr>
          <w:p w:rsidR="00DA0797" w:rsidRPr="000B66C2" w:rsidRDefault="00DA0797" w:rsidP="00DB25A4">
            <w:pPr>
              <w:pStyle w:val="NoSpacing"/>
              <w:jc w:val="center"/>
              <w:rPr>
                <w:b/>
              </w:rPr>
            </w:pPr>
            <w:r w:rsidRPr="000B66C2">
              <w:rPr>
                <w:b/>
              </w:rPr>
              <w:t>Description</w:t>
            </w:r>
          </w:p>
        </w:tc>
        <w:tc>
          <w:tcPr>
            <w:tcW w:w="575" w:type="dxa"/>
          </w:tcPr>
          <w:p w:rsidR="00DA0797" w:rsidRPr="000B66C2" w:rsidRDefault="00DA0797" w:rsidP="00DB25A4">
            <w:pPr>
              <w:pStyle w:val="NoSpacing"/>
              <w:jc w:val="center"/>
              <w:rPr>
                <w:b/>
              </w:rPr>
            </w:pPr>
            <w:proofErr w:type="spellStart"/>
            <w:r w:rsidRPr="000B66C2">
              <w:rPr>
                <w:b/>
              </w:rPr>
              <w:t>Qty</w:t>
            </w:r>
            <w:proofErr w:type="spellEnd"/>
          </w:p>
        </w:tc>
        <w:tc>
          <w:tcPr>
            <w:tcW w:w="670" w:type="dxa"/>
          </w:tcPr>
          <w:p w:rsidR="00DA0797" w:rsidRPr="000B66C2" w:rsidRDefault="00DA0797" w:rsidP="00DB25A4">
            <w:pPr>
              <w:pStyle w:val="NoSpacing"/>
              <w:jc w:val="center"/>
              <w:rPr>
                <w:b/>
              </w:rPr>
            </w:pPr>
            <w:r w:rsidRPr="000B66C2">
              <w:rPr>
                <w:b/>
              </w:rPr>
              <w:t>Unit</w:t>
            </w:r>
          </w:p>
        </w:tc>
        <w:tc>
          <w:tcPr>
            <w:tcW w:w="1416" w:type="dxa"/>
          </w:tcPr>
          <w:p w:rsidR="00DA0797" w:rsidRPr="000B66C2" w:rsidRDefault="00DA0797" w:rsidP="00DB25A4">
            <w:pPr>
              <w:pStyle w:val="NoSpacing"/>
              <w:jc w:val="center"/>
              <w:rPr>
                <w:b/>
              </w:rPr>
            </w:pPr>
            <w:r w:rsidRPr="000B66C2">
              <w:rPr>
                <w:b/>
              </w:rPr>
              <w:t>Unit Bid Price</w:t>
            </w:r>
          </w:p>
        </w:tc>
        <w:tc>
          <w:tcPr>
            <w:tcW w:w="1536" w:type="dxa"/>
          </w:tcPr>
          <w:p w:rsidR="00DA0797" w:rsidRPr="000B66C2" w:rsidRDefault="00DA0797" w:rsidP="00DB25A4">
            <w:pPr>
              <w:pStyle w:val="NoSpacing"/>
              <w:jc w:val="center"/>
              <w:rPr>
                <w:b/>
              </w:rPr>
            </w:pPr>
            <w:r w:rsidRPr="000B66C2">
              <w:rPr>
                <w:b/>
              </w:rPr>
              <w:t>Total Unit  Price</w:t>
            </w:r>
          </w:p>
        </w:tc>
      </w:tr>
      <w:tr w:rsidR="0082445D" w:rsidRPr="000B66C2" w:rsidTr="00412382">
        <w:tc>
          <w:tcPr>
            <w:tcW w:w="696" w:type="dxa"/>
          </w:tcPr>
          <w:p w:rsidR="0082445D" w:rsidRPr="00DA0797" w:rsidRDefault="0082445D" w:rsidP="0082445D">
            <w:pPr>
              <w:pStyle w:val="NoSpacing"/>
              <w:jc w:val="center"/>
            </w:pPr>
            <w:r w:rsidRPr="00DA0797">
              <w:t>016</w:t>
            </w:r>
          </w:p>
        </w:tc>
        <w:tc>
          <w:tcPr>
            <w:tcW w:w="3709" w:type="dxa"/>
          </w:tcPr>
          <w:p w:rsidR="0082445D" w:rsidRDefault="009B05FE" w:rsidP="0082445D">
            <w:pPr>
              <w:pStyle w:val="NoSpacing"/>
              <w:rPr>
                <w:shd w:val="clear" w:color="auto" w:fill="FFFFFF"/>
              </w:rPr>
            </w:pPr>
            <w:r>
              <w:rPr>
                <w:shd w:val="clear" w:color="auto" w:fill="FFFFFF"/>
              </w:rPr>
              <w:t xml:space="preserve">Black Marabou Feather Duster, </w:t>
            </w:r>
            <w:r w:rsidR="0082445D" w:rsidRPr="0082445D">
              <w:rPr>
                <w:shd w:val="clear" w:color="auto" w:fill="FFFFFF"/>
              </w:rPr>
              <w:t xml:space="preserve">Each brush comes with a transparent tube and cap for storage. </w:t>
            </w:r>
            <w:r>
              <w:rPr>
                <w:shd w:val="clear" w:color="auto" w:fill="FFFFFF"/>
              </w:rPr>
              <w:t>(Black)</w:t>
            </w:r>
            <w:r w:rsidR="0082445D" w:rsidRPr="0082445D">
              <w:br/>
            </w:r>
            <w:r w:rsidR="0082445D" w:rsidRPr="0082445D">
              <w:rPr>
                <w:shd w:val="clear" w:color="auto" w:fill="FFFFFF"/>
              </w:rPr>
              <w:t>• Handle and Ferrule Length: 4 5/8"</w:t>
            </w:r>
            <w:r w:rsidR="0082445D" w:rsidRPr="0082445D">
              <w:br/>
            </w:r>
            <w:r w:rsidR="0082445D" w:rsidRPr="0082445D">
              <w:rPr>
                <w:shd w:val="clear" w:color="auto" w:fill="FFFFFF"/>
              </w:rPr>
              <w:t>• Feather Length: 4 1/2"</w:t>
            </w:r>
          </w:p>
          <w:p w:rsidR="0082445D" w:rsidRPr="0082445D" w:rsidRDefault="0082445D" w:rsidP="0082445D">
            <w:pPr>
              <w:pStyle w:val="NoSpacing"/>
              <w:rPr>
                <w:b/>
              </w:rPr>
            </w:pPr>
            <w:r>
              <w:rPr>
                <w:shd w:val="clear" w:color="auto" w:fill="FFFFFF"/>
              </w:rPr>
              <w:t>#123LB name brand or equal</w:t>
            </w:r>
          </w:p>
        </w:tc>
        <w:tc>
          <w:tcPr>
            <w:tcW w:w="575" w:type="dxa"/>
          </w:tcPr>
          <w:p w:rsidR="0082445D" w:rsidRPr="0082445D" w:rsidRDefault="0082445D" w:rsidP="0082445D">
            <w:pPr>
              <w:pStyle w:val="NoSpacing"/>
              <w:jc w:val="center"/>
            </w:pPr>
            <w:r w:rsidRPr="0082445D">
              <w:t>3</w:t>
            </w:r>
          </w:p>
        </w:tc>
        <w:tc>
          <w:tcPr>
            <w:tcW w:w="670" w:type="dxa"/>
          </w:tcPr>
          <w:p w:rsidR="0082445D" w:rsidRPr="0082445D" w:rsidRDefault="0082445D" w:rsidP="0082445D">
            <w:pPr>
              <w:pStyle w:val="NoSpacing"/>
              <w:jc w:val="center"/>
            </w:pPr>
            <w:proofErr w:type="spellStart"/>
            <w:r w:rsidRPr="0082445D">
              <w:t>Ea</w:t>
            </w:r>
            <w:proofErr w:type="spellEnd"/>
          </w:p>
        </w:tc>
        <w:tc>
          <w:tcPr>
            <w:tcW w:w="1416" w:type="dxa"/>
          </w:tcPr>
          <w:p w:rsidR="0082445D" w:rsidRPr="003D0EF4" w:rsidRDefault="0082445D" w:rsidP="0082445D">
            <w:pPr>
              <w:pStyle w:val="NoSpacing"/>
              <w:jc w:val="center"/>
            </w:pPr>
            <w:r>
              <w:t>$_________</w:t>
            </w:r>
          </w:p>
        </w:tc>
        <w:tc>
          <w:tcPr>
            <w:tcW w:w="1536" w:type="dxa"/>
          </w:tcPr>
          <w:p w:rsidR="0082445D" w:rsidRPr="003D0EF4" w:rsidRDefault="0082445D" w:rsidP="0082445D">
            <w:pPr>
              <w:pStyle w:val="NoSpacing"/>
              <w:jc w:val="center"/>
            </w:pPr>
            <w:r>
              <w:t>$________</w:t>
            </w:r>
          </w:p>
        </w:tc>
      </w:tr>
      <w:tr w:rsidR="008A2F5A" w:rsidRPr="000B66C2" w:rsidTr="00412382">
        <w:tc>
          <w:tcPr>
            <w:tcW w:w="696" w:type="dxa"/>
          </w:tcPr>
          <w:p w:rsidR="008A2F5A" w:rsidRPr="00DA0797" w:rsidRDefault="008A2F5A" w:rsidP="008A2F5A">
            <w:pPr>
              <w:pStyle w:val="NoSpacing"/>
              <w:jc w:val="center"/>
            </w:pPr>
            <w:r>
              <w:t>017</w:t>
            </w:r>
          </w:p>
        </w:tc>
        <w:tc>
          <w:tcPr>
            <w:tcW w:w="3709" w:type="dxa"/>
          </w:tcPr>
          <w:p w:rsidR="008A2F5A" w:rsidRPr="0082445D" w:rsidRDefault="008A2F5A" w:rsidP="008A2F5A">
            <w:pPr>
              <w:pStyle w:val="NoSpacing"/>
              <w:rPr>
                <w:shd w:val="clear" w:color="auto" w:fill="FFFFFF"/>
              </w:rPr>
            </w:pPr>
            <w:proofErr w:type="spellStart"/>
            <w:r>
              <w:rPr>
                <w:shd w:val="clear" w:color="auto" w:fill="FFFFFF"/>
              </w:rPr>
              <w:t>Printmatic</w:t>
            </w:r>
            <w:proofErr w:type="spellEnd"/>
            <w:r>
              <w:rPr>
                <w:shd w:val="clear" w:color="auto" w:fill="FFFFFF"/>
              </w:rPr>
              <w:t xml:space="preserve"> Postmortem Roller System, </w:t>
            </w:r>
            <w:r w:rsidRPr="009B05FE">
              <w:rPr>
                <w:shd w:val="clear" w:color="auto" w:fill="FFFFFF"/>
              </w:rPr>
              <w:t xml:space="preserve">This version </w:t>
            </w:r>
            <w:proofErr w:type="spellStart"/>
            <w:r w:rsidRPr="009B05FE">
              <w:rPr>
                <w:shd w:val="clear" w:color="auto" w:fill="FFFFFF"/>
              </w:rPr>
              <w:t>PrintMatic</w:t>
            </w:r>
            <w:proofErr w:type="spellEnd"/>
            <w:r w:rsidRPr="009B05FE">
              <w:rPr>
                <w:shd w:val="clear" w:color="auto" w:fill="FFFFFF"/>
              </w:rPr>
              <w:t xml:space="preserve">™ pre-inked roller </w:t>
            </w:r>
            <w:proofErr w:type="gramStart"/>
            <w:r w:rsidRPr="009B05FE">
              <w:rPr>
                <w:shd w:val="clear" w:color="auto" w:fill="FFFFFF"/>
              </w:rPr>
              <w:t>is designed</w:t>
            </w:r>
            <w:proofErr w:type="gramEnd"/>
            <w:r w:rsidRPr="009B05FE">
              <w:rPr>
                <w:shd w:val="clear" w:color="auto" w:fill="FFFFFF"/>
              </w:rPr>
              <w:t xml:space="preserve"> specifically for recording fingerprints of the deceased. Ink </w:t>
            </w:r>
            <w:proofErr w:type="gramStart"/>
            <w:r w:rsidRPr="009B05FE">
              <w:rPr>
                <w:shd w:val="clear" w:color="auto" w:fill="FFFFFF"/>
              </w:rPr>
              <w:t>is rolled</w:t>
            </w:r>
            <w:proofErr w:type="gramEnd"/>
            <w:r w:rsidRPr="009B05FE">
              <w:rPr>
                <w:shd w:val="clear" w:color="auto" w:fill="FFFFFF"/>
              </w:rPr>
              <w:t xml:space="preserve"> directly onto the finger bulbs, which are then immediately applied to a postmortem record card. The rolling action helps avoid ink smearing. A thermoset plastic handle ensures operator control. The Postmortem Ink Roller </w:t>
            </w:r>
            <w:proofErr w:type="gramStart"/>
            <w:r w:rsidRPr="009B05FE">
              <w:rPr>
                <w:shd w:val="clear" w:color="auto" w:fill="FFFFFF"/>
              </w:rPr>
              <w:t>is supplied</w:t>
            </w:r>
            <w:proofErr w:type="gramEnd"/>
            <w:r w:rsidRPr="009B05FE">
              <w:rPr>
                <w:shd w:val="clear" w:color="auto" w:fill="FFFFFF"/>
              </w:rPr>
              <w:t xml:space="preserve"> in a metal housing to protect the roller surface from dust and other environmental contaminants</w:t>
            </w:r>
            <w:r>
              <w:rPr>
                <w:shd w:val="clear" w:color="auto" w:fill="FFFFFF"/>
              </w:rPr>
              <w:t>, #PM283PIP, brand name or equal.</w:t>
            </w:r>
          </w:p>
        </w:tc>
        <w:tc>
          <w:tcPr>
            <w:tcW w:w="575" w:type="dxa"/>
          </w:tcPr>
          <w:p w:rsidR="008A2F5A" w:rsidRPr="0082445D" w:rsidRDefault="008A2F5A" w:rsidP="008A2F5A">
            <w:pPr>
              <w:pStyle w:val="NoSpacing"/>
              <w:jc w:val="center"/>
            </w:pPr>
            <w:r>
              <w:t>2</w:t>
            </w:r>
          </w:p>
        </w:tc>
        <w:tc>
          <w:tcPr>
            <w:tcW w:w="670" w:type="dxa"/>
          </w:tcPr>
          <w:p w:rsidR="008A2F5A" w:rsidRPr="0082445D" w:rsidRDefault="008A2F5A" w:rsidP="008A2F5A">
            <w:pPr>
              <w:pStyle w:val="NoSpacing"/>
              <w:jc w:val="center"/>
            </w:pPr>
            <w:proofErr w:type="spellStart"/>
            <w:r>
              <w:t>Ea</w:t>
            </w:r>
            <w:proofErr w:type="spellEnd"/>
          </w:p>
        </w:tc>
        <w:tc>
          <w:tcPr>
            <w:tcW w:w="1416" w:type="dxa"/>
          </w:tcPr>
          <w:p w:rsidR="008A2F5A" w:rsidRPr="003D0EF4" w:rsidRDefault="008A2F5A" w:rsidP="008A2F5A">
            <w:pPr>
              <w:pStyle w:val="NoSpacing"/>
              <w:jc w:val="center"/>
            </w:pPr>
            <w:r>
              <w:t>$_________</w:t>
            </w:r>
          </w:p>
        </w:tc>
        <w:tc>
          <w:tcPr>
            <w:tcW w:w="1536" w:type="dxa"/>
          </w:tcPr>
          <w:p w:rsidR="008A2F5A" w:rsidRPr="003D0EF4" w:rsidRDefault="008A2F5A" w:rsidP="008A2F5A">
            <w:pPr>
              <w:pStyle w:val="NoSpacing"/>
              <w:jc w:val="center"/>
            </w:pPr>
            <w:r>
              <w:t>$________</w:t>
            </w:r>
          </w:p>
        </w:tc>
      </w:tr>
      <w:tr w:rsidR="00412382" w:rsidRPr="000B66C2" w:rsidTr="00412382">
        <w:tc>
          <w:tcPr>
            <w:tcW w:w="696" w:type="dxa"/>
          </w:tcPr>
          <w:p w:rsidR="00412382" w:rsidRDefault="00412382" w:rsidP="00412382">
            <w:pPr>
              <w:pStyle w:val="NoSpacing"/>
              <w:jc w:val="center"/>
            </w:pPr>
            <w:r>
              <w:t>018</w:t>
            </w:r>
          </w:p>
        </w:tc>
        <w:tc>
          <w:tcPr>
            <w:tcW w:w="3709" w:type="dxa"/>
          </w:tcPr>
          <w:p w:rsidR="00412382" w:rsidRDefault="00412382" w:rsidP="00412382">
            <w:pPr>
              <w:pStyle w:val="NoSpacing"/>
              <w:rPr>
                <w:shd w:val="clear" w:color="auto" w:fill="FFFFFF"/>
              </w:rPr>
            </w:pPr>
            <w:r>
              <w:rPr>
                <w:shd w:val="clear" w:color="auto" w:fill="FFFFFF"/>
              </w:rPr>
              <w:t xml:space="preserve">Search </w:t>
            </w:r>
            <w:proofErr w:type="spellStart"/>
            <w:r>
              <w:rPr>
                <w:shd w:val="clear" w:color="auto" w:fill="FFFFFF"/>
              </w:rPr>
              <w:t>Carbosmoove</w:t>
            </w:r>
            <w:proofErr w:type="spellEnd"/>
            <w:r>
              <w:rPr>
                <w:shd w:val="clear" w:color="auto" w:fill="FFFFFF"/>
              </w:rPr>
              <w:t xml:space="preserve"> I Brush, </w:t>
            </w:r>
            <w:r w:rsidRPr="00412382">
              <w:rPr>
                <w:shd w:val="clear" w:color="auto" w:fill="FFFFFF"/>
              </w:rPr>
              <w:t xml:space="preserve">comprised of tens of thousands of specially selected carbon filaments. The brush features an anodized aluminum, machine-knurled handle with superb balance for complete powder control. Each brush </w:t>
            </w:r>
            <w:proofErr w:type="gramStart"/>
            <w:r w:rsidRPr="00412382">
              <w:rPr>
                <w:shd w:val="clear" w:color="auto" w:fill="FFFFFF"/>
              </w:rPr>
              <w:t>is individually packaged</w:t>
            </w:r>
            <w:proofErr w:type="gramEnd"/>
            <w:r w:rsidRPr="00412382">
              <w:rPr>
                <w:shd w:val="clear" w:color="auto" w:fill="FFFFFF"/>
              </w:rPr>
              <w:t xml:space="preserve"> in a plastic tube with cap</w:t>
            </w:r>
            <w:r w:rsidR="006A7739">
              <w:rPr>
                <w:shd w:val="clear" w:color="auto" w:fill="FFFFFF"/>
              </w:rPr>
              <w:t>, #CFB100 brand name or equal.</w:t>
            </w:r>
          </w:p>
        </w:tc>
        <w:tc>
          <w:tcPr>
            <w:tcW w:w="575" w:type="dxa"/>
          </w:tcPr>
          <w:p w:rsidR="00412382" w:rsidRDefault="00412382" w:rsidP="00412382">
            <w:pPr>
              <w:pStyle w:val="NoSpacing"/>
              <w:jc w:val="center"/>
            </w:pPr>
            <w:r>
              <w:t>2</w:t>
            </w:r>
          </w:p>
        </w:tc>
        <w:tc>
          <w:tcPr>
            <w:tcW w:w="670" w:type="dxa"/>
          </w:tcPr>
          <w:p w:rsidR="00412382" w:rsidRDefault="00412382" w:rsidP="00412382">
            <w:pPr>
              <w:pStyle w:val="NoSpacing"/>
              <w:jc w:val="center"/>
            </w:pPr>
            <w:proofErr w:type="spellStart"/>
            <w:r>
              <w:t>Ea</w:t>
            </w:r>
            <w:proofErr w:type="spellEnd"/>
          </w:p>
        </w:tc>
        <w:tc>
          <w:tcPr>
            <w:tcW w:w="1416" w:type="dxa"/>
          </w:tcPr>
          <w:p w:rsidR="00412382" w:rsidRPr="003D0EF4" w:rsidRDefault="00412382" w:rsidP="00412382">
            <w:pPr>
              <w:pStyle w:val="NoSpacing"/>
              <w:jc w:val="center"/>
            </w:pPr>
            <w:r>
              <w:t>$_________</w:t>
            </w:r>
          </w:p>
        </w:tc>
        <w:tc>
          <w:tcPr>
            <w:tcW w:w="1536" w:type="dxa"/>
          </w:tcPr>
          <w:p w:rsidR="00412382" w:rsidRPr="003D0EF4" w:rsidRDefault="00412382" w:rsidP="00412382">
            <w:pPr>
              <w:pStyle w:val="NoSpacing"/>
              <w:jc w:val="center"/>
            </w:pPr>
            <w:r>
              <w:t>$________</w:t>
            </w:r>
          </w:p>
        </w:tc>
      </w:tr>
    </w:tbl>
    <w:p w:rsidR="00DA0797" w:rsidRDefault="00DA0797" w:rsidP="00DA0797">
      <w:r>
        <w:t>Company Name</w:t>
      </w:r>
      <w:proofErr w:type="gramStart"/>
      <w:r>
        <w:t>:_</w:t>
      </w:r>
      <w:proofErr w:type="gramEnd"/>
      <w:r>
        <w:t>__________________________________</w:t>
      </w:r>
    </w:p>
    <w:p w:rsidR="00DA0797" w:rsidRDefault="00DA0797" w:rsidP="00DA0797"/>
    <w:p w:rsidR="00DA0797" w:rsidRDefault="00DA0797" w:rsidP="00DA0797">
      <w:r>
        <w:t>Contact Name:  ____________________________________</w:t>
      </w:r>
    </w:p>
    <w:p w:rsidR="00DA0797" w:rsidRDefault="00DA0797" w:rsidP="00DA0797"/>
    <w:p w:rsidR="00DA0797" w:rsidRDefault="00DA0797" w:rsidP="00DA0797">
      <w:r>
        <w:t>Telephone #:_________________Email Address</w:t>
      </w:r>
      <w:proofErr w:type="gramStart"/>
      <w:r>
        <w:t>:_</w:t>
      </w:r>
      <w:proofErr w:type="gramEnd"/>
      <w:r>
        <w:t>__________________</w:t>
      </w:r>
    </w:p>
    <w:p w:rsidR="00DA0797" w:rsidRDefault="00DA0797" w:rsidP="00DA0797">
      <w:pPr>
        <w:jc w:val="both"/>
        <w:rPr>
          <w:b/>
        </w:rPr>
      </w:pPr>
      <w:r w:rsidRPr="00863D10">
        <w:rPr>
          <w:b/>
        </w:rPr>
        <w:t xml:space="preserve">Continued page </w:t>
      </w:r>
      <w:r>
        <w:rPr>
          <w:b/>
        </w:rPr>
        <w:t>6</w:t>
      </w:r>
    </w:p>
    <w:p w:rsidR="006A7739" w:rsidRDefault="006A7739" w:rsidP="006A7739">
      <w:pPr>
        <w:pStyle w:val="BodyText"/>
        <w:ind w:left="360"/>
        <w:jc w:val="center"/>
        <w:rPr>
          <w:rFonts w:ascii="Times New Roman" w:hAnsi="Times New Roman" w:cs="Times New Roman"/>
          <w:b/>
          <w:sz w:val="24"/>
          <w:szCs w:val="24"/>
        </w:rPr>
      </w:pPr>
      <w:r w:rsidRPr="005267A3">
        <w:rPr>
          <w:rFonts w:ascii="Times New Roman" w:hAnsi="Times New Roman" w:cs="Times New Roman"/>
          <w:b/>
          <w:sz w:val="24"/>
          <w:szCs w:val="24"/>
        </w:rPr>
        <w:lastRenderedPageBreak/>
        <w:t>BID PRICE SCHEDULE</w:t>
      </w:r>
      <w:r w:rsidR="00FE5824">
        <w:rPr>
          <w:rFonts w:ascii="Times New Roman" w:hAnsi="Times New Roman" w:cs="Times New Roman"/>
          <w:b/>
          <w:sz w:val="24"/>
          <w:szCs w:val="24"/>
        </w:rPr>
        <w:t xml:space="preserve"> (Continued)</w:t>
      </w:r>
    </w:p>
    <w:tbl>
      <w:tblPr>
        <w:tblStyle w:val="TableGrid"/>
        <w:tblW w:w="107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6A7739" w:rsidRPr="00065BB0" w:rsidTr="00DB25A4">
        <w:tc>
          <w:tcPr>
            <w:tcW w:w="5035" w:type="dxa"/>
          </w:tcPr>
          <w:p w:rsidR="006A7739" w:rsidRPr="00120088" w:rsidRDefault="006A7739" w:rsidP="00DB25A4">
            <w:pPr>
              <w:rPr>
                <w:b/>
              </w:rPr>
            </w:pPr>
          </w:p>
          <w:p w:rsidR="006A7739" w:rsidRPr="00120088" w:rsidRDefault="006A7739" w:rsidP="00DB25A4">
            <w:pPr>
              <w:rPr>
                <w:b/>
              </w:rPr>
            </w:pPr>
            <w:r w:rsidRPr="00120088">
              <w:rPr>
                <w:b/>
              </w:rPr>
              <w:t>Opening Date &amp; Time:</w:t>
            </w:r>
            <w:r>
              <w:rPr>
                <w:b/>
              </w:rPr>
              <w:t xml:space="preserve"> </w:t>
            </w:r>
          </w:p>
        </w:tc>
        <w:tc>
          <w:tcPr>
            <w:tcW w:w="5760" w:type="dxa"/>
            <w:shd w:val="clear" w:color="auto" w:fill="FFFFFF" w:themeFill="background1"/>
          </w:tcPr>
          <w:p w:rsidR="006A7739" w:rsidRPr="00120088" w:rsidRDefault="006A7739" w:rsidP="00DB25A4">
            <w:pPr>
              <w:rPr>
                <w:b/>
              </w:rPr>
            </w:pPr>
          </w:p>
          <w:p w:rsidR="006A7739" w:rsidRPr="00120088" w:rsidRDefault="006A7739" w:rsidP="00DB25A4">
            <w:pPr>
              <w:rPr>
                <w:b/>
              </w:rPr>
            </w:pPr>
            <w:r>
              <w:rPr>
                <w:b/>
              </w:rPr>
              <w:t>Monday, April 23, 2018</w:t>
            </w:r>
            <w:r w:rsidRPr="00120088">
              <w:rPr>
                <w:b/>
              </w:rPr>
              <w:t xml:space="preserve">  2:00PM</w:t>
            </w:r>
          </w:p>
        </w:tc>
      </w:tr>
    </w:tbl>
    <w:p w:rsidR="006A7739" w:rsidRPr="00863D10" w:rsidRDefault="006A7739" w:rsidP="00DA0797">
      <w:pPr>
        <w:jc w:val="both"/>
        <w:rPr>
          <w:b/>
        </w:rPr>
      </w:pPr>
    </w:p>
    <w:tbl>
      <w:tblPr>
        <w:tblStyle w:val="TableGrid"/>
        <w:tblW w:w="8602" w:type="dxa"/>
        <w:tblInd w:w="0" w:type="dxa"/>
        <w:tblLook w:val="04A0" w:firstRow="1" w:lastRow="0" w:firstColumn="1" w:lastColumn="0" w:noHBand="0" w:noVBand="1"/>
      </w:tblPr>
      <w:tblGrid>
        <w:gridCol w:w="696"/>
        <w:gridCol w:w="3710"/>
        <w:gridCol w:w="603"/>
        <w:gridCol w:w="670"/>
        <w:gridCol w:w="1416"/>
        <w:gridCol w:w="1507"/>
      </w:tblGrid>
      <w:tr w:rsidR="00412382" w:rsidRPr="000B66C2" w:rsidTr="006A7739">
        <w:tc>
          <w:tcPr>
            <w:tcW w:w="696" w:type="dxa"/>
          </w:tcPr>
          <w:p w:rsidR="00412382" w:rsidRPr="000B66C2" w:rsidRDefault="00412382" w:rsidP="00DB25A4">
            <w:pPr>
              <w:pStyle w:val="NoSpacing"/>
              <w:jc w:val="center"/>
              <w:rPr>
                <w:b/>
              </w:rPr>
            </w:pPr>
            <w:r w:rsidRPr="000B66C2">
              <w:rPr>
                <w:b/>
              </w:rPr>
              <w:t>Item #</w:t>
            </w:r>
          </w:p>
        </w:tc>
        <w:tc>
          <w:tcPr>
            <w:tcW w:w="3710" w:type="dxa"/>
          </w:tcPr>
          <w:p w:rsidR="00412382" w:rsidRPr="000B66C2" w:rsidRDefault="00412382" w:rsidP="00DB25A4">
            <w:pPr>
              <w:pStyle w:val="NoSpacing"/>
              <w:jc w:val="center"/>
              <w:rPr>
                <w:b/>
              </w:rPr>
            </w:pPr>
            <w:r w:rsidRPr="000B66C2">
              <w:rPr>
                <w:b/>
              </w:rPr>
              <w:t>Description</w:t>
            </w:r>
          </w:p>
        </w:tc>
        <w:tc>
          <w:tcPr>
            <w:tcW w:w="603" w:type="dxa"/>
          </w:tcPr>
          <w:p w:rsidR="00412382" w:rsidRPr="000B66C2" w:rsidRDefault="00412382" w:rsidP="00DB25A4">
            <w:pPr>
              <w:pStyle w:val="NoSpacing"/>
              <w:jc w:val="center"/>
              <w:rPr>
                <w:b/>
              </w:rPr>
            </w:pPr>
            <w:proofErr w:type="spellStart"/>
            <w:r w:rsidRPr="000B66C2">
              <w:rPr>
                <w:b/>
              </w:rPr>
              <w:t>Qty</w:t>
            </w:r>
            <w:proofErr w:type="spellEnd"/>
          </w:p>
        </w:tc>
        <w:tc>
          <w:tcPr>
            <w:tcW w:w="670" w:type="dxa"/>
          </w:tcPr>
          <w:p w:rsidR="00412382" w:rsidRPr="000B66C2" w:rsidRDefault="00412382" w:rsidP="00DB25A4">
            <w:pPr>
              <w:pStyle w:val="NoSpacing"/>
              <w:jc w:val="center"/>
              <w:rPr>
                <w:b/>
              </w:rPr>
            </w:pPr>
            <w:r w:rsidRPr="000B66C2">
              <w:rPr>
                <w:b/>
              </w:rPr>
              <w:t>Unit</w:t>
            </w:r>
          </w:p>
        </w:tc>
        <w:tc>
          <w:tcPr>
            <w:tcW w:w="1416" w:type="dxa"/>
          </w:tcPr>
          <w:p w:rsidR="00412382" w:rsidRPr="000B66C2" w:rsidRDefault="00412382" w:rsidP="00DB25A4">
            <w:pPr>
              <w:pStyle w:val="NoSpacing"/>
              <w:jc w:val="center"/>
              <w:rPr>
                <w:b/>
              </w:rPr>
            </w:pPr>
            <w:r w:rsidRPr="000B66C2">
              <w:rPr>
                <w:b/>
              </w:rPr>
              <w:t>Unit Bid Price</w:t>
            </w:r>
          </w:p>
        </w:tc>
        <w:tc>
          <w:tcPr>
            <w:tcW w:w="1507" w:type="dxa"/>
          </w:tcPr>
          <w:p w:rsidR="00412382" w:rsidRPr="000B66C2" w:rsidRDefault="00412382" w:rsidP="00DB25A4">
            <w:pPr>
              <w:pStyle w:val="NoSpacing"/>
              <w:jc w:val="center"/>
              <w:rPr>
                <w:b/>
              </w:rPr>
            </w:pPr>
            <w:r w:rsidRPr="000B66C2">
              <w:rPr>
                <w:b/>
              </w:rPr>
              <w:t>Total Unit  Price</w:t>
            </w:r>
          </w:p>
        </w:tc>
      </w:tr>
      <w:tr w:rsidR="00412382" w:rsidRPr="003D0EF4" w:rsidTr="006A7739">
        <w:tc>
          <w:tcPr>
            <w:tcW w:w="696" w:type="dxa"/>
          </w:tcPr>
          <w:p w:rsidR="00412382" w:rsidRPr="00DA0797" w:rsidRDefault="00412382" w:rsidP="00DB25A4">
            <w:pPr>
              <w:pStyle w:val="NoSpacing"/>
              <w:jc w:val="center"/>
            </w:pPr>
            <w:r>
              <w:t>019</w:t>
            </w:r>
          </w:p>
        </w:tc>
        <w:tc>
          <w:tcPr>
            <w:tcW w:w="3710" w:type="dxa"/>
          </w:tcPr>
          <w:p w:rsidR="00412382" w:rsidRPr="00412382" w:rsidRDefault="00412382" w:rsidP="00400FAE">
            <w:pPr>
              <w:pStyle w:val="NoSpacing"/>
            </w:pPr>
            <w:r w:rsidRPr="00412382">
              <w:t>Jumbo Kraft Evidence Bags</w:t>
            </w:r>
            <w:r>
              <w:t xml:space="preserve">, </w:t>
            </w:r>
            <w:r w:rsidRPr="00400FAE">
              <w:rPr>
                <w:shd w:val="clear" w:color="auto" w:fill="FFFFFF"/>
              </w:rPr>
              <w:t>Made from 2-ply, 70 lb. gusseted Kraft paper, these Jumbo Kraft Evidence Bags have a 12</w:t>
            </w:r>
            <w:proofErr w:type="gramStart"/>
            <w:r w:rsidRPr="00400FAE">
              <w:rPr>
                <w:shd w:val="clear" w:color="auto" w:fill="FFFFFF"/>
              </w:rPr>
              <w:t>“ (</w:t>
            </w:r>
            <w:proofErr w:type="gramEnd"/>
            <w:r w:rsidRPr="00400FAE">
              <w:rPr>
                <w:shd w:val="clear" w:color="auto" w:fill="FFFFFF"/>
              </w:rPr>
              <w:t xml:space="preserve">30.5cm) expansion. Perfect for storing large items, such as blankets or garments that </w:t>
            </w:r>
            <w:proofErr w:type="gramStart"/>
            <w:r w:rsidRPr="00400FAE">
              <w:rPr>
                <w:shd w:val="clear" w:color="auto" w:fill="FFFFFF"/>
              </w:rPr>
              <w:t>won’t</w:t>
            </w:r>
            <w:proofErr w:type="gramEnd"/>
            <w:r w:rsidRPr="00400FAE">
              <w:rPr>
                <w:shd w:val="clear" w:color="auto" w:fill="FFFFFF"/>
              </w:rPr>
              <w:t xml:space="preserve"> fit into conventional bags. Evidence Labels for identifying contents. Bag size: 16" w x 12"d x 35"h </w:t>
            </w:r>
            <w:r w:rsidRPr="00400FAE">
              <w:rPr>
                <w:iCs/>
                <w:bdr w:val="none" w:sz="0" w:space="0" w:color="auto" w:frame="1"/>
                <w:shd w:val="clear" w:color="auto" w:fill="FFFFFF"/>
              </w:rPr>
              <w:t>Jumbo Kraft Evidenc</w:t>
            </w:r>
            <w:r w:rsidR="00400FAE">
              <w:rPr>
                <w:iCs/>
                <w:bdr w:val="none" w:sz="0" w:space="0" w:color="auto" w:frame="1"/>
                <w:shd w:val="clear" w:color="auto" w:fill="FFFFFF"/>
              </w:rPr>
              <w:t>e Bags come in packs of 50 each, #EB004</w:t>
            </w:r>
            <w:r w:rsidR="006A7739">
              <w:rPr>
                <w:iCs/>
                <w:bdr w:val="none" w:sz="0" w:space="0" w:color="auto" w:frame="1"/>
                <w:shd w:val="clear" w:color="auto" w:fill="FFFFFF"/>
              </w:rPr>
              <w:t>, brand name or equal.</w:t>
            </w:r>
          </w:p>
        </w:tc>
        <w:tc>
          <w:tcPr>
            <w:tcW w:w="603" w:type="dxa"/>
          </w:tcPr>
          <w:p w:rsidR="00412382" w:rsidRPr="0082445D" w:rsidRDefault="00400FAE" w:rsidP="00DB25A4">
            <w:pPr>
              <w:pStyle w:val="NoSpacing"/>
              <w:jc w:val="center"/>
            </w:pPr>
            <w:r>
              <w:t>2</w:t>
            </w:r>
          </w:p>
        </w:tc>
        <w:tc>
          <w:tcPr>
            <w:tcW w:w="670" w:type="dxa"/>
          </w:tcPr>
          <w:p w:rsidR="00412382" w:rsidRPr="0082445D" w:rsidRDefault="00412382" w:rsidP="00DB25A4">
            <w:pPr>
              <w:pStyle w:val="NoSpacing"/>
              <w:jc w:val="center"/>
            </w:pPr>
            <w:proofErr w:type="spellStart"/>
            <w:r w:rsidRPr="0082445D">
              <w:t>Ea</w:t>
            </w:r>
            <w:proofErr w:type="spellEnd"/>
          </w:p>
        </w:tc>
        <w:tc>
          <w:tcPr>
            <w:tcW w:w="1416" w:type="dxa"/>
          </w:tcPr>
          <w:p w:rsidR="00412382" w:rsidRPr="003D0EF4" w:rsidRDefault="00412382" w:rsidP="00DB25A4">
            <w:pPr>
              <w:pStyle w:val="NoSpacing"/>
              <w:jc w:val="center"/>
            </w:pPr>
            <w:r>
              <w:t>$_________</w:t>
            </w:r>
          </w:p>
        </w:tc>
        <w:tc>
          <w:tcPr>
            <w:tcW w:w="1507" w:type="dxa"/>
          </w:tcPr>
          <w:p w:rsidR="00412382" w:rsidRPr="003D0EF4" w:rsidRDefault="00412382" w:rsidP="00DB25A4">
            <w:pPr>
              <w:pStyle w:val="NoSpacing"/>
              <w:jc w:val="center"/>
            </w:pPr>
            <w:r>
              <w:t>$________</w:t>
            </w:r>
          </w:p>
        </w:tc>
      </w:tr>
      <w:tr w:rsidR="006A7739" w:rsidRPr="003D0EF4" w:rsidTr="006A7739">
        <w:tc>
          <w:tcPr>
            <w:tcW w:w="696" w:type="dxa"/>
          </w:tcPr>
          <w:p w:rsidR="006A7739" w:rsidRDefault="006A7739" w:rsidP="006A7739">
            <w:pPr>
              <w:pStyle w:val="NoSpacing"/>
              <w:jc w:val="center"/>
            </w:pPr>
            <w:r>
              <w:t>020</w:t>
            </w:r>
          </w:p>
        </w:tc>
        <w:tc>
          <w:tcPr>
            <w:tcW w:w="3710" w:type="dxa"/>
          </w:tcPr>
          <w:p w:rsidR="006A7739" w:rsidRPr="006A7739" w:rsidRDefault="006A7739" w:rsidP="006A7739">
            <w:r w:rsidRPr="006A7739">
              <w:t xml:space="preserve">Kraft Evidence Bag, </w:t>
            </w:r>
            <w:r w:rsidRPr="006A7739">
              <w:t xml:space="preserve">are pre-printed with all the necessary chain of possession and identification data. . </w:t>
            </w:r>
            <w:proofErr w:type="gramStart"/>
            <w:r w:rsidRPr="006A7739">
              <w:t>includes</w:t>
            </w:r>
            <w:proofErr w:type="gramEnd"/>
            <w:r w:rsidRPr="006A7739">
              <w:t xml:space="preserve"> </w:t>
            </w:r>
            <w:r>
              <w:t xml:space="preserve">Set of </w:t>
            </w:r>
            <w:r w:rsidRPr="006A7739">
              <w:t>100</w:t>
            </w:r>
            <w:r>
              <w:t xml:space="preserve"> </w:t>
            </w:r>
            <w:r w:rsidRPr="006A7739">
              <w:t xml:space="preserve"> 12"</w:t>
            </w:r>
            <w:r>
              <w:t xml:space="preserve"> x 7" x 18" Kraft Evidence Bags, #EB003P brand name or equal.</w:t>
            </w:r>
          </w:p>
        </w:tc>
        <w:tc>
          <w:tcPr>
            <w:tcW w:w="603" w:type="dxa"/>
          </w:tcPr>
          <w:p w:rsidR="006A7739" w:rsidRDefault="006A7739" w:rsidP="006A7739">
            <w:pPr>
              <w:pStyle w:val="NoSpacing"/>
              <w:jc w:val="center"/>
            </w:pPr>
            <w:r>
              <w:t>5</w:t>
            </w:r>
          </w:p>
        </w:tc>
        <w:tc>
          <w:tcPr>
            <w:tcW w:w="670" w:type="dxa"/>
          </w:tcPr>
          <w:p w:rsidR="006A7739" w:rsidRPr="0082445D" w:rsidRDefault="006A7739" w:rsidP="006A7739">
            <w:pPr>
              <w:pStyle w:val="NoSpacing"/>
              <w:jc w:val="center"/>
            </w:pPr>
            <w:proofErr w:type="spellStart"/>
            <w:r>
              <w:t>Ea</w:t>
            </w:r>
            <w:proofErr w:type="spellEnd"/>
          </w:p>
        </w:tc>
        <w:tc>
          <w:tcPr>
            <w:tcW w:w="1416" w:type="dxa"/>
          </w:tcPr>
          <w:p w:rsidR="006A7739" w:rsidRPr="003D0EF4" w:rsidRDefault="006A7739" w:rsidP="006A7739">
            <w:pPr>
              <w:pStyle w:val="NoSpacing"/>
              <w:jc w:val="center"/>
            </w:pPr>
            <w:r>
              <w:t>$_________</w:t>
            </w:r>
          </w:p>
        </w:tc>
        <w:tc>
          <w:tcPr>
            <w:tcW w:w="1507" w:type="dxa"/>
          </w:tcPr>
          <w:p w:rsidR="006A7739" w:rsidRPr="003D0EF4" w:rsidRDefault="006A7739" w:rsidP="006A7739">
            <w:pPr>
              <w:pStyle w:val="NoSpacing"/>
              <w:jc w:val="center"/>
            </w:pPr>
            <w:r>
              <w:t>$________</w:t>
            </w:r>
          </w:p>
        </w:tc>
      </w:tr>
      <w:tr w:rsidR="00DA3236" w:rsidRPr="003D0EF4" w:rsidTr="006A7739">
        <w:tc>
          <w:tcPr>
            <w:tcW w:w="696" w:type="dxa"/>
          </w:tcPr>
          <w:p w:rsidR="00DA3236" w:rsidRDefault="00DA3236" w:rsidP="00DA3236">
            <w:pPr>
              <w:pStyle w:val="NoSpacing"/>
              <w:jc w:val="center"/>
            </w:pPr>
            <w:r>
              <w:t>021</w:t>
            </w:r>
          </w:p>
        </w:tc>
        <w:tc>
          <w:tcPr>
            <w:tcW w:w="3710" w:type="dxa"/>
          </w:tcPr>
          <w:p w:rsidR="00DA3236" w:rsidRPr="006A7739" w:rsidRDefault="00DA3236" w:rsidP="00DA3236">
            <w:r>
              <w:t>Retractable Ridge Counter</w:t>
            </w:r>
            <w:proofErr w:type="gramStart"/>
            <w:r>
              <w:t xml:space="preserve">, </w:t>
            </w:r>
            <w:r>
              <w:rPr>
                <w:rFonts w:ascii="Arial" w:hAnsi="Arial" w:cs="Arial"/>
                <w:color w:val="777777"/>
                <w:shd w:val="clear" w:color="auto" w:fill="FFFFFF"/>
              </w:rPr>
              <w:t> </w:t>
            </w:r>
            <w:r w:rsidRPr="00DA3236">
              <w:rPr>
                <w:shd w:val="clear" w:color="auto" w:fill="FFFFFF"/>
              </w:rPr>
              <w:t>identification</w:t>
            </w:r>
            <w:proofErr w:type="gramEnd"/>
            <w:r w:rsidRPr="00DA3236">
              <w:rPr>
                <w:shd w:val="clear" w:color="auto" w:fill="FFFFFF"/>
              </w:rPr>
              <w:t xml:space="preserve"> tools for the field investigator and laboratory technician—a unique selection. For convenience and assistance in gathering and identifying physical evidence, these timesaving, </w:t>
            </w:r>
            <w:proofErr w:type="gramStart"/>
            <w:r w:rsidRPr="00DA3236">
              <w:rPr>
                <w:shd w:val="clear" w:color="auto" w:fill="FFFFFF"/>
              </w:rPr>
              <w:t>labor-saving</w:t>
            </w:r>
            <w:proofErr w:type="gramEnd"/>
            <w:r w:rsidRPr="00DA3236">
              <w:rPr>
                <w:shd w:val="clear" w:color="auto" w:fill="FFFFFF"/>
              </w:rPr>
              <w:t xml:space="preserve"> tools are a necessary part of the evidence collect</w:t>
            </w:r>
            <w:r>
              <w:rPr>
                <w:shd w:val="clear" w:color="auto" w:fill="FFFFFF"/>
              </w:rPr>
              <w:t>ion and identification mission, #GL004, brand name or equal.</w:t>
            </w:r>
          </w:p>
        </w:tc>
        <w:tc>
          <w:tcPr>
            <w:tcW w:w="603" w:type="dxa"/>
          </w:tcPr>
          <w:p w:rsidR="00DA3236" w:rsidRDefault="00DA3236" w:rsidP="00DA3236">
            <w:pPr>
              <w:pStyle w:val="NoSpacing"/>
              <w:jc w:val="center"/>
            </w:pPr>
            <w:r>
              <w:t>2</w:t>
            </w:r>
          </w:p>
        </w:tc>
        <w:tc>
          <w:tcPr>
            <w:tcW w:w="670" w:type="dxa"/>
          </w:tcPr>
          <w:p w:rsidR="00DA3236" w:rsidRDefault="00DA3236" w:rsidP="00DA3236">
            <w:pPr>
              <w:pStyle w:val="NoSpacing"/>
              <w:jc w:val="center"/>
            </w:pPr>
            <w:proofErr w:type="spellStart"/>
            <w:r>
              <w:t>Ea</w:t>
            </w:r>
            <w:proofErr w:type="spellEnd"/>
          </w:p>
        </w:tc>
        <w:tc>
          <w:tcPr>
            <w:tcW w:w="1416" w:type="dxa"/>
          </w:tcPr>
          <w:p w:rsidR="00DA3236" w:rsidRPr="003D0EF4" w:rsidRDefault="00DA3236" w:rsidP="00DA3236">
            <w:pPr>
              <w:pStyle w:val="NoSpacing"/>
              <w:jc w:val="center"/>
            </w:pPr>
            <w:r>
              <w:t>$_________</w:t>
            </w:r>
          </w:p>
        </w:tc>
        <w:tc>
          <w:tcPr>
            <w:tcW w:w="1507" w:type="dxa"/>
          </w:tcPr>
          <w:p w:rsidR="00DA3236" w:rsidRPr="003D0EF4" w:rsidRDefault="00DA3236" w:rsidP="00DA3236">
            <w:pPr>
              <w:pStyle w:val="NoSpacing"/>
              <w:jc w:val="center"/>
            </w:pPr>
            <w:r>
              <w:t>$________</w:t>
            </w:r>
          </w:p>
        </w:tc>
      </w:tr>
    </w:tbl>
    <w:p w:rsidR="00DA0797" w:rsidRDefault="00DA0797" w:rsidP="00CD2C12">
      <w:pPr>
        <w:jc w:val="both"/>
      </w:pPr>
    </w:p>
    <w:p w:rsidR="006A7739" w:rsidRDefault="006A7739" w:rsidP="006A7739">
      <w:r>
        <w:t>Company Name</w:t>
      </w:r>
      <w:proofErr w:type="gramStart"/>
      <w:r>
        <w:t>:_</w:t>
      </w:r>
      <w:proofErr w:type="gramEnd"/>
      <w:r>
        <w:t>__________________________________</w:t>
      </w:r>
    </w:p>
    <w:p w:rsidR="006A7739" w:rsidRDefault="006A7739" w:rsidP="006A7739"/>
    <w:p w:rsidR="006A7739" w:rsidRDefault="006A7739" w:rsidP="006A7739">
      <w:r>
        <w:t>Contact Name:  ____________________________________</w:t>
      </w:r>
    </w:p>
    <w:p w:rsidR="006A7739" w:rsidRDefault="006A7739" w:rsidP="006A7739"/>
    <w:p w:rsidR="006A7739" w:rsidRDefault="006A7739" w:rsidP="006A7739">
      <w:r>
        <w:t>Telephone #:_________________Email Address</w:t>
      </w:r>
      <w:proofErr w:type="gramStart"/>
      <w:r>
        <w:t>:_</w:t>
      </w:r>
      <w:proofErr w:type="gramEnd"/>
      <w:r>
        <w:t>__________________</w:t>
      </w:r>
    </w:p>
    <w:p w:rsidR="006A7739" w:rsidRDefault="006A7739" w:rsidP="006A7739">
      <w:pPr>
        <w:jc w:val="both"/>
        <w:rPr>
          <w:b/>
        </w:rPr>
      </w:pPr>
    </w:p>
    <w:p w:rsidR="006A7739" w:rsidRDefault="006A7739" w:rsidP="006A7739">
      <w:pPr>
        <w:jc w:val="both"/>
        <w:rPr>
          <w:b/>
        </w:rPr>
      </w:pPr>
      <w:r w:rsidRPr="00863D10">
        <w:rPr>
          <w:b/>
        </w:rPr>
        <w:t xml:space="preserve">Continued page </w:t>
      </w:r>
      <w:r>
        <w:rPr>
          <w:b/>
        </w:rPr>
        <w:t>7</w:t>
      </w:r>
    </w:p>
    <w:p w:rsidR="00DA0797" w:rsidRDefault="00DA0797" w:rsidP="00CD2C12">
      <w:pPr>
        <w:jc w:val="both"/>
      </w:pPr>
    </w:p>
    <w:p w:rsidR="00DA0797" w:rsidRDefault="00DA0797" w:rsidP="00CD2C12">
      <w:pPr>
        <w:jc w:val="both"/>
      </w:pPr>
    </w:p>
    <w:p w:rsidR="00DA0797" w:rsidRDefault="00DA0797" w:rsidP="00CD2C12">
      <w:pPr>
        <w:jc w:val="both"/>
      </w:pPr>
    </w:p>
    <w:p w:rsidR="00E13AE6" w:rsidRDefault="00E13AE6" w:rsidP="00E13AE6">
      <w:pPr>
        <w:pStyle w:val="BodyText"/>
        <w:ind w:left="360"/>
        <w:jc w:val="center"/>
        <w:rPr>
          <w:rFonts w:ascii="Times New Roman" w:hAnsi="Times New Roman" w:cs="Times New Roman"/>
          <w:b/>
          <w:sz w:val="24"/>
          <w:szCs w:val="24"/>
        </w:rPr>
      </w:pPr>
      <w:r w:rsidRPr="005267A3">
        <w:rPr>
          <w:rFonts w:ascii="Times New Roman" w:hAnsi="Times New Roman" w:cs="Times New Roman"/>
          <w:b/>
          <w:sz w:val="24"/>
          <w:szCs w:val="24"/>
        </w:rPr>
        <w:lastRenderedPageBreak/>
        <w:t>BID PRICE SCHEDULE</w:t>
      </w:r>
      <w:r w:rsidR="00FE5824">
        <w:rPr>
          <w:rFonts w:ascii="Times New Roman" w:hAnsi="Times New Roman" w:cs="Times New Roman"/>
          <w:b/>
          <w:sz w:val="24"/>
          <w:szCs w:val="24"/>
        </w:rPr>
        <w:t xml:space="preserve"> (Continued)</w:t>
      </w:r>
    </w:p>
    <w:tbl>
      <w:tblPr>
        <w:tblStyle w:val="TableGrid"/>
        <w:tblW w:w="107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E13AE6" w:rsidRPr="00065BB0" w:rsidTr="00DB25A4">
        <w:tc>
          <w:tcPr>
            <w:tcW w:w="5035" w:type="dxa"/>
          </w:tcPr>
          <w:p w:rsidR="00E13AE6" w:rsidRPr="00120088" w:rsidRDefault="00E13AE6" w:rsidP="00DB25A4">
            <w:pPr>
              <w:rPr>
                <w:b/>
              </w:rPr>
            </w:pPr>
          </w:p>
          <w:p w:rsidR="00E13AE6" w:rsidRPr="00120088" w:rsidRDefault="00E13AE6" w:rsidP="00DB25A4">
            <w:pPr>
              <w:rPr>
                <w:b/>
              </w:rPr>
            </w:pPr>
            <w:r w:rsidRPr="00120088">
              <w:rPr>
                <w:b/>
              </w:rPr>
              <w:t>Opening Date &amp; Time:</w:t>
            </w:r>
            <w:r>
              <w:rPr>
                <w:b/>
              </w:rPr>
              <w:t xml:space="preserve"> </w:t>
            </w:r>
          </w:p>
        </w:tc>
        <w:tc>
          <w:tcPr>
            <w:tcW w:w="5760" w:type="dxa"/>
            <w:shd w:val="clear" w:color="auto" w:fill="FFFFFF" w:themeFill="background1"/>
          </w:tcPr>
          <w:p w:rsidR="00E13AE6" w:rsidRPr="00120088" w:rsidRDefault="00E13AE6" w:rsidP="00DB25A4">
            <w:pPr>
              <w:rPr>
                <w:b/>
              </w:rPr>
            </w:pPr>
          </w:p>
          <w:p w:rsidR="00E13AE6" w:rsidRPr="00120088" w:rsidRDefault="00E13AE6" w:rsidP="00DB25A4">
            <w:pPr>
              <w:rPr>
                <w:b/>
              </w:rPr>
            </w:pPr>
            <w:r>
              <w:rPr>
                <w:b/>
              </w:rPr>
              <w:t>Monday, April 23, 2018</w:t>
            </w:r>
            <w:r w:rsidRPr="00120088">
              <w:rPr>
                <w:b/>
              </w:rPr>
              <w:t xml:space="preserve">  2:00PM</w:t>
            </w:r>
          </w:p>
        </w:tc>
      </w:tr>
    </w:tbl>
    <w:p w:rsidR="00E13AE6" w:rsidRPr="00863D10" w:rsidRDefault="00E13AE6" w:rsidP="00E13AE6">
      <w:pPr>
        <w:jc w:val="both"/>
        <w:rPr>
          <w:b/>
        </w:rPr>
      </w:pPr>
    </w:p>
    <w:tbl>
      <w:tblPr>
        <w:tblStyle w:val="TableGrid"/>
        <w:tblW w:w="8602" w:type="dxa"/>
        <w:tblInd w:w="0" w:type="dxa"/>
        <w:tblLook w:val="04A0" w:firstRow="1" w:lastRow="0" w:firstColumn="1" w:lastColumn="0" w:noHBand="0" w:noVBand="1"/>
      </w:tblPr>
      <w:tblGrid>
        <w:gridCol w:w="696"/>
        <w:gridCol w:w="3710"/>
        <w:gridCol w:w="603"/>
        <w:gridCol w:w="670"/>
        <w:gridCol w:w="1416"/>
        <w:gridCol w:w="1507"/>
      </w:tblGrid>
      <w:tr w:rsidR="00E13AE6" w:rsidRPr="000B66C2" w:rsidTr="00DB25A4">
        <w:tc>
          <w:tcPr>
            <w:tcW w:w="696" w:type="dxa"/>
          </w:tcPr>
          <w:p w:rsidR="00E13AE6" w:rsidRPr="000B66C2" w:rsidRDefault="00E13AE6" w:rsidP="00DB25A4">
            <w:pPr>
              <w:pStyle w:val="NoSpacing"/>
              <w:jc w:val="center"/>
              <w:rPr>
                <w:b/>
              </w:rPr>
            </w:pPr>
            <w:r w:rsidRPr="000B66C2">
              <w:rPr>
                <w:b/>
              </w:rPr>
              <w:t>Item #</w:t>
            </w:r>
          </w:p>
        </w:tc>
        <w:tc>
          <w:tcPr>
            <w:tcW w:w="3710" w:type="dxa"/>
          </w:tcPr>
          <w:p w:rsidR="00E13AE6" w:rsidRPr="000B66C2" w:rsidRDefault="00E13AE6" w:rsidP="00DB25A4">
            <w:pPr>
              <w:pStyle w:val="NoSpacing"/>
              <w:jc w:val="center"/>
              <w:rPr>
                <w:b/>
              </w:rPr>
            </w:pPr>
            <w:r w:rsidRPr="000B66C2">
              <w:rPr>
                <w:b/>
              </w:rPr>
              <w:t>Description</w:t>
            </w:r>
          </w:p>
        </w:tc>
        <w:tc>
          <w:tcPr>
            <w:tcW w:w="603" w:type="dxa"/>
          </w:tcPr>
          <w:p w:rsidR="00E13AE6" w:rsidRPr="000B66C2" w:rsidRDefault="00E13AE6" w:rsidP="00DB25A4">
            <w:pPr>
              <w:pStyle w:val="NoSpacing"/>
              <w:jc w:val="center"/>
              <w:rPr>
                <w:b/>
              </w:rPr>
            </w:pPr>
            <w:proofErr w:type="spellStart"/>
            <w:r w:rsidRPr="000B66C2">
              <w:rPr>
                <w:b/>
              </w:rPr>
              <w:t>Qty</w:t>
            </w:r>
            <w:proofErr w:type="spellEnd"/>
          </w:p>
        </w:tc>
        <w:tc>
          <w:tcPr>
            <w:tcW w:w="670" w:type="dxa"/>
          </w:tcPr>
          <w:p w:rsidR="00E13AE6" w:rsidRPr="000B66C2" w:rsidRDefault="00E13AE6" w:rsidP="00DB25A4">
            <w:pPr>
              <w:pStyle w:val="NoSpacing"/>
              <w:jc w:val="center"/>
              <w:rPr>
                <w:b/>
              </w:rPr>
            </w:pPr>
            <w:r w:rsidRPr="000B66C2">
              <w:rPr>
                <w:b/>
              </w:rPr>
              <w:t>Unit</w:t>
            </w:r>
          </w:p>
        </w:tc>
        <w:tc>
          <w:tcPr>
            <w:tcW w:w="1416" w:type="dxa"/>
          </w:tcPr>
          <w:p w:rsidR="00E13AE6" w:rsidRPr="000B66C2" w:rsidRDefault="00E13AE6" w:rsidP="00DB25A4">
            <w:pPr>
              <w:pStyle w:val="NoSpacing"/>
              <w:jc w:val="center"/>
              <w:rPr>
                <w:b/>
              </w:rPr>
            </w:pPr>
            <w:r w:rsidRPr="000B66C2">
              <w:rPr>
                <w:b/>
              </w:rPr>
              <w:t>Unit Bid Price</w:t>
            </w:r>
          </w:p>
        </w:tc>
        <w:tc>
          <w:tcPr>
            <w:tcW w:w="1507" w:type="dxa"/>
          </w:tcPr>
          <w:p w:rsidR="00E13AE6" w:rsidRPr="000B66C2" w:rsidRDefault="00E13AE6" w:rsidP="00DB25A4">
            <w:pPr>
              <w:pStyle w:val="NoSpacing"/>
              <w:jc w:val="center"/>
              <w:rPr>
                <w:b/>
              </w:rPr>
            </w:pPr>
            <w:r w:rsidRPr="000B66C2">
              <w:rPr>
                <w:b/>
              </w:rPr>
              <w:t>Total Unit  Price</w:t>
            </w:r>
          </w:p>
        </w:tc>
      </w:tr>
      <w:tr w:rsidR="00623273" w:rsidRPr="000B66C2" w:rsidTr="00DB25A4">
        <w:tc>
          <w:tcPr>
            <w:tcW w:w="696" w:type="dxa"/>
          </w:tcPr>
          <w:p w:rsidR="00623273" w:rsidRPr="00623273" w:rsidRDefault="00623273" w:rsidP="00623273">
            <w:pPr>
              <w:pStyle w:val="NoSpacing"/>
              <w:jc w:val="center"/>
            </w:pPr>
            <w:r w:rsidRPr="00623273">
              <w:t>022</w:t>
            </w:r>
          </w:p>
        </w:tc>
        <w:tc>
          <w:tcPr>
            <w:tcW w:w="3710" w:type="dxa"/>
          </w:tcPr>
          <w:p w:rsidR="00623273" w:rsidRPr="00623273" w:rsidRDefault="00623273" w:rsidP="00717BBE">
            <w:pPr>
              <w:pStyle w:val="NoSpacing"/>
            </w:pPr>
            <w:r w:rsidRPr="00623273">
              <w:t>50# white paper roll 3ft x 720ft long</w:t>
            </w:r>
            <w:r>
              <w:t>, WPR100, brand name or equal.</w:t>
            </w:r>
          </w:p>
        </w:tc>
        <w:tc>
          <w:tcPr>
            <w:tcW w:w="603" w:type="dxa"/>
          </w:tcPr>
          <w:p w:rsidR="00623273" w:rsidRDefault="00623273" w:rsidP="00623273">
            <w:pPr>
              <w:pStyle w:val="NoSpacing"/>
            </w:pPr>
          </w:p>
          <w:p w:rsidR="00623273" w:rsidRPr="00623273" w:rsidRDefault="00623273" w:rsidP="00623273">
            <w:pPr>
              <w:pStyle w:val="NoSpacing"/>
            </w:pPr>
            <w:r w:rsidRPr="00623273">
              <w:t>1</w:t>
            </w:r>
          </w:p>
        </w:tc>
        <w:tc>
          <w:tcPr>
            <w:tcW w:w="670" w:type="dxa"/>
          </w:tcPr>
          <w:p w:rsidR="00623273" w:rsidRDefault="00623273" w:rsidP="00623273">
            <w:pPr>
              <w:pStyle w:val="NoSpacing"/>
              <w:jc w:val="center"/>
            </w:pPr>
          </w:p>
          <w:p w:rsidR="00623273" w:rsidRPr="00623273" w:rsidRDefault="00623273" w:rsidP="00623273">
            <w:pPr>
              <w:pStyle w:val="NoSpacing"/>
              <w:jc w:val="center"/>
            </w:pPr>
            <w:proofErr w:type="spellStart"/>
            <w:r w:rsidRPr="00623273">
              <w:t>Ea</w:t>
            </w:r>
            <w:proofErr w:type="spellEnd"/>
          </w:p>
        </w:tc>
        <w:tc>
          <w:tcPr>
            <w:tcW w:w="1416" w:type="dxa"/>
          </w:tcPr>
          <w:p w:rsidR="00623273" w:rsidRDefault="00623273" w:rsidP="00623273">
            <w:pPr>
              <w:pStyle w:val="NoSpacing"/>
              <w:jc w:val="center"/>
            </w:pPr>
          </w:p>
          <w:p w:rsidR="00623273" w:rsidRPr="003D0EF4" w:rsidRDefault="00623273" w:rsidP="00623273">
            <w:pPr>
              <w:pStyle w:val="NoSpacing"/>
              <w:jc w:val="center"/>
            </w:pPr>
            <w:r>
              <w:t>$_________</w:t>
            </w:r>
          </w:p>
        </w:tc>
        <w:tc>
          <w:tcPr>
            <w:tcW w:w="1507" w:type="dxa"/>
          </w:tcPr>
          <w:p w:rsidR="00623273" w:rsidRDefault="00623273" w:rsidP="00623273">
            <w:pPr>
              <w:pStyle w:val="NoSpacing"/>
              <w:jc w:val="center"/>
            </w:pPr>
          </w:p>
          <w:p w:rsidR="00623273" w:rsidRPr="003D0EF4" w:rsidRDefault="00623273" w:rsidP="00623273">
            <w:pPr>
              <w:pStyle w:val="NoSpacing"/>
              <w:jc w:val="center"/>
            </w:pPr>
            <w:r>
              <w:t>$________</w:t>
            </w:r>
          </w:p>
        </w:tc>
      </w:tr>
      <w:tr w:rsidR="00717BBE" w:rsidRPr="000B66C2" w:rsidTr="00DB25A4">
        <w:tc>
          <w:tcPr>
            <w:tcW w:w="696" w:type="dxa"/>
          </w:tcPr>
          <w:p w:rsidR="00717BBE" w:rsidRPr="00623273" w:rsidRDefault="00717BBE" w:rsidP="00717BBE">
            <w:pPr>
              <w:pStyle w:val="NoSpacing"/>
              <w:jc w:val="center"/>
            </w:pPr>
            <w:r>
              <w:t>023</w:t>
            </w:r>
          </w:p>
        </w:tc>
        <w:tc>
          <w:tcPr>
            <w:tcW w:w="3710" w:type="dxa"/>
          </w:tcPr>
          <w:p w:rsidR="00717BBE" w:rsidRPr="00623273" w:rsidRDefault="00717BBE" w:rsidP="00717BBE">
            <w:pPr>
              <w:pStyle w:val="NoSpacing"/>
            </w:pPr>
            <w:proofErr w:type="spellStart"/>
            <w:r w:rsidRPr="00623273">
              <w:t>Lumicyano</w:t>
            </w:r>
            <w:proofErr w:type="spellEnd"/>
            <w:r w:rsidRPr="00623273">
              <w:t>, 20g Kit (25 cycles)</w:t>
            </w:r>
            <w:r>
              <w:t xml:space="preserve"> </w:t>
            </w:r>
            <w:r w:rsidRPr="00717BBE">
              <w:rPr>
                <w:rStyle w:val="Strong"/>
                <w:b w:val="0"/>
                <w:bdr w:val="none" w:sz="0" w:space="0" w:color="auto" w:frame="1"/>
                <w:shd w:val="clear" w:color="auto" w:fill="FFFFFF"/>
              </w:rPr>
              <w:t>The One-Step Fluorescent Cyanoacrylate Fuming Process</w:t>
            </w:r>
            <w:r>
              <w:rPr>
                <w:rStyle w:val="Strong"/>
                <w:b w:val="0"/>
                <w:bdr w:val="none" w:sz="0" w:space="0" w:color="auto" w:frame="1"/>
                <w:shd w:val="clear" w:color="auto" w:fill="FFFFFF"/>
              </w:rPr>
              <w:t>, #LC120 brand name or equal.</w:t>
            </w:r>
          </w:p>
        </w:tc>
        <w:tc>
          <w:tcPr>
            <w:tcW w:w="603" w:type="dxa"/>
          </w:tcPr>
          <w:p w:rsidR="00717BBE" w:rsidRDefault="00717BBE" w:rsidP="00717BBE">
            <w:pPr>
              <w:pStyle w:val="NoSpacing"/>
              <w:jc w:val="center"/>
            </w:pPr>
          </w:p>
          <w:p w:rsidR="00717BBE" w:rsidRPr="00623273" w:rsidRDefault="00717BBE" w:rsidP="00717BBE">
            <w:pPr>
              <w:pStyle w:val="NoSpacing"/>
              <w:jc w:val="center"/>
            </w:pPr>
            <w:r>
              <w:t>1</w:t>
            </w:r>
          </w:p>
        </w:tc>
        <w:tc>
          <w:tcPr>
            <w:tcW w:w="670" w:type="dxa"/>
          </w:tcPr>
          <w:p w:rsidR="00717BBE" w:rsidRDefault="00717BBE" w:rsidP="00717BBE">
            <w:pPr>
              <w:pStyle w:val="NoSpacing"/>
              <w:jc w:val="center"/>
            </w:pPr>
          </w:p>
          <w:p w:rsidR="00717BBE" w:rsidRPr="00623273" w:rsidRDefault="00717BBE" w:rsidP="00717BBE">
            <w:pPr>
              <w:pStyle w:val="NoSpacing"/>
              <w:jc w:val="center"/>
            </w:pPr>
            <w:proofErr w:type="spellStart"/>
            <w:r>
              <w:t>Ea</w:t>
            </w:r>
            <w:proofErr w:type="spellEnd"/>
          </w:p>
        </w:tc>
        <w:tc>
          <w:tcPr>
            <w:tcW w:w="1416" w:type="dxa"/>
          </w:tcPr>
          <w:p w:rsidR="00717BBE" w:rsidRDefault="00717BBE" w:rsidP="00717BBE">
            <w:pPr>
              <w:pStyle w:val="NoSpacing"/>
              <w:jc w:val="center"/>
            </w:pPr>
          </w:p>
          <w:p w:rsidR="00717BBE" w:rsidRPr="003D0EF4" w:rsidRDefault="00717BBE" w:rsidP="00717BBE">
            <w:pPr>
              <w:pStyle w:val="NoSpacing"/>
              <w:jc w:val="center"/>
            </w:pPr>
            <w:r>
              <w:t>$_________</w:t>
            </w:r>
          </w:p>
        </w:tc>
        <w:tc>
          <w:tcPr>
            <w:tcW w:w="1507" w:type="dxa"/>
          </w:tcPr>
          <w:p w:rsidR="00717BBE" w:rsidRDefault="00717BBE" w:rsidP="00717BBE">
            <w:pPr>
              <w:pStyle w:val="NoSpacing"/>
              <w:jc w:val="center"/>
            </w:pPr>
          </w:p>
          <w:p w:rsidR="00717BBE" w:rsidRPr="003D0EF4" w:rsidRDefault="00717BBE" w:rsidP="00717BBE">
            <w:pPr>
              <w:pStyle w:val="NoSpacing"/>
              <w:jc w:val="center"/>
            </w:pPr>
            <w:r>
              <w:t>$________</w:t>
            </w:r>
          </w:p>
        </w:tc>
      </w:tr>
      <w:tr w:rsidR="00717BBE" w:rsidRPr="000B66C2" w:rsidTr="00DB25A4">
        <w:tc>
          <w:tcPr>
            <w:tcW w:w="696" w:type="dxa"/>
          </w:tcPr>
          <w:p w:rsidR="00717BBE" w:rsidRDefault="00717BBE" w:rsidP="00717BBE">
            <w:pPr>
              <w:pStyle w:val="NoSpacing"/>
              <w:jc w:val="center"/>
            </w:pPr>
            <w:r>
              <w:t>024</w:t>
            </w:r>
          </w:p>
        </w:tc>
        <w:tc>
          <w:tcPr>
            <w:tcW w:w="3710" w:type="dxa"/>
          </w:tcPr>
          <w:p w:rsidR="00717BBE" w:rsidRPr="00623273" w:rsidRDefault="00717BBE" w:rsidP="00717BBE">
            <w:pPr>
              <w:pStyle w:val="NoSpacing"/>
            </w:pPr>
            <w:proofErr w:type="spellStart"/>
            <w:r>
              <w:t>Megawand</w:t>
            </w:r>
            <w:proofErr w:type="spellEnd"/>
            <w:r>
              <w:t xml:space="preserve"> Magnetic Power Applicator, #125MD, brand name or equal.</w:t>
            </w:r>
          </w:p>
        </w:tc>
        <w:tc>
          <w:tcPr>
            <w:tcW w:w="603" w:type="dxa"/>
          </w:tcPr>
          <w:p w:rsidR="00717BBE" w:rsidRDefault="00717BBE" w:rsidP="00717BBE">
            <w:pPr>
              <w:pStyle w:val="NoSpacing"/>
              <w:jc w:val="center"/>
            </w:pPr>
            <w:r>
              <w:t>10</w:t>
            </w:r>
          </w:p>
        </w:tc>
        <w:tc>
          <w:tcPr>
            <w:tcW w:w="670" w:type="dxa"/>
          </w:tcPr>
          <w:p w:rsidR="00717BBE" w:rsidRDefault="00717BBE" w:rsidP="00717BBE">
            <w:pPr>
              <w:pStyle w:val="NoSpacing"/>
              <w:jc w:val="center"/>
            </w:pPr>
            <w:proofErr w:type="spellStart"/>
            <w:r>
              <w:t>Ea</w:t>
            </w:r>
            <w:proofErr w:type="spellEnd"/>
          </w:p>
        </w:tc>
        <w:tc>
          <w:tcPr>
            <w:tcW w:w="1416" w:type="dxa"/>
          </w:tcPr>
          <w:p w:rsidR="00717BBE" w:rsidRPr="00717BBE" w:rsidRDefault="00717BBE" w:rsidP="00717BBE">
            <w:pPr>
              <w:pStyle w:val="NoSpacing"/>
            </w:pPr>
          </w:p>
          <w:p w:rsidR="00717BBE" w:rsidRPr="00717BBE" w:rsidRDefault="00717BBE" w:rsidP="00717BBE">
            <w:pPr>
              <w:pStyle w:val="NoSpacing"/>
            </w:pPr>
            <w:r w:rsidRPr="00717BBE">
              <w:t>$_________</w:t>
            </w:r>
          </w:p>
        </w:tc>
        <w:tc>
          <w:tcPr>
            <w:tcW w:w="1507" w:type="dxa"/>
          </w:tcPr>
          <w:p w:rsidR="00717BBE" w:rsidRPr="00717BBE" w:rsidRDefault="00717BBE" w:rsidP="00717BBE">
            <w:pPr>
              <w:pStyle w:val="NoSpacing"/>
            </w:pPr>
          </w:p>
          <w:p w:rsidR="00717BBE" w:rsidRPr="00717BBE" w:rsidRDefault="00717BBE" w:rsidP="00717BBE">
            <w:pPr>
              <w:pStyle w:val="NoSpacing"/>
            </w:pPr>
            <w:r w:rsidRPr="00717BBE">
              <w:t>$________</w:t>
            </w:r>
          </w:p>
        </w:tc>
      </w:tr>
      <w:tr w:rsidR="00717BBE" w:rsidRPr="000B66C2" w:rsidTr="00DB25A4">
        <w:tc>
          <w:tcPr>
            <w:tcW w:w="696" w:type="dxa"/>
          </w:tcPr>
          <w:p w:rsidR="00717BBE" w:rsidRDefault="00717BBE" w:rsidP="00717BBE">
            <w:pPr>
              <w:pStyle w:val="NoSpacing"/>
              <w:jc w:val="center"/>
            </w:pPr>
            <w:r>
              <w:t>025</w:t>
            </w:r>
          </w:p>
        </w:tc>
        <w:tc>
          <w:tcPr>
            <w:tcW w:w="3710" w:type="dxa"/>
          </w:tcPr>
          <w:p w:rsidR="00717BBE" w:rsidRDefault="00717BBE" w:rsidP="00717BBE">
            <w:pPr>
              <w:pStyle w:val="NoSpacing"/>
            </w:pPr>
            <w:proofErr w:type="gramStart"/>
            <w:r>
              <w:t>One gallon</w:t>
            </w:r>
            <w:proofErr w:type="gramEnd"/>
            <w:r>
              <w:t xml:space="preserve"> arson evidence and solid material evidence collection container, #AEC02, brand name or equal.</w:t>
            </w:r>
          </w:p>
        </w:tc>
        <w:tc>
          <w:tcPr>
            <w:tcW w:w="603" w:type="dxa"/>
          </w:tcPr>
          <w:p w:rsidR="00717BBE" w:rsidRDefault="00717BBE" w:rsidP="00717BBE">
            <w:pPr>
              <w:pStyle w:val="NoSpacing"/>
              <w:jc w:val="center"/>
            </w:pPr>
            <w:r>
              <w:t>1</w:t>
            </w:r>
          </w:p>
        </w:tc>
        <w:tc>
          <w:tcPr>
            <w:tcW w:w="670" w:type="dxa"/>
          </w:tcPr>
          <w:p w:rsidR="00717BBE" w:rsidRDefault="00717BBE" w:rsidP="00717BBE">
            <w:pPr>
              <w:pStyle w:val="NoSpacing"/>
              <w:jc w:val="center"/>
            </w:pPr>
            <w:proofErr w:type="spellStart"/>
            <w:r>
              <w:t>Ea</w:t>
            </w:r>
            <w:proofErr w:type="spellEnd"/>
          </w:p>
        </w:tc>
        <w:tc>
          <w:tcPr>
            <w:tcW w:w="1416" w:type="dxa"/>
          </w:tcPr>
          <w:p w:rsidR="00717BBE" w:rsidRPr="00717BBE" w:rsidRDefault="00717BBE" w:rsidP="00717BBE">
            <w:pPr>
              <w:pStyle w:val="NoSpacing"/>
            </w:pPr>
            <w:r w:rsidRPr="00717BBE">
              <w:t>$_________</w:t>
            </w:r>
          </w:p>
        </w:tc>
        <w:tc>
          <w:tcPr>
            <w:tcW w:w="1507" w:type="dxa"/>
          </w:tcPr>
          <w:p w:rsidR="00717BBE" w:rsidRPr="00717BBE" w:rsidRDefault="00717BBE" w:rsidP="00717BBE">
            <w:pPr>
              <w:pStyle w:val="NoSpacing"/>
            </w:pPr>
            <w:r w:rsidRPr="00717BBE">
              <w:t>$________</w:t>
            </w:r>
          </w:p>
        </w:tc>
      </w:tr>
    </w:tbl>
    <w:p w:rsidR="0068217E" w:rsidRPr="00352CAB" w:rsidRDefault="0068217E" w:rsidP="0068217E">
      <w:pPr>
        <w:pStyle w:val="NoSpacing"/>
        <w:rPr>
          <w:color w:val="333333"/>
        </w:rPr>
      </w:pPr>
      <w:r w:rsidRPr="00352CAB">
        <w:rPr>
          <w:color w:val="333333"/>
        </w:rPr>
        <w:t>The City reserves the right to evaluate bids and make awards on an “all or none” basis as provided below.</w:t>
      </w:r>
    </w:p>
    <w:p w:rsidR="0068217E" w:rsidRPr="00352CAB" w:rsidRDefault="0068217E" w:rsidP="0068217E">
      <w:pPr>
        <w:pStyle w:val="NoSpacing"/>
        <w:rPr>
          <w:color w:val="333333"/>
        </w:rPr>
      </w:pPr>
      <w:r w:rsidRPr="00352CAB">
        <w:rPr>
          <w:color w:val="333333"/>
        </w:rPr>
        <w:t xml:space="preserve">A bid submitted on an “all or none” will be evaluated as follows: The lowest acceptable bid exclusive of the “all or none” bid will be selected with respect to each item and the total cost of all items thus determined shall be compared with the total of the lowest acceptable “all or none” bid. Award </w:t>
      </w:r>
      <w:proofErr w:type="gramStart"/>
      <w:r w:rsidRPr="00352CAB">
        <w:rPr>
          <w:color w:val="333333"/>
        </w:rPr>
        <w:t>will be made</w:t>
      </w:r>
      <w:proofErr w:type="gramEnd"/>
      <w:r w:rsidRPr="00352CAB">
        <w:rPr>
          <w:color w:val="333333"/>
        </w:rPr>
        <w:t xml:space="preserve"> to result in the lowest total cost to the City.</w:t>
      </w:r>
    </w:p>
    <w:p w:rsidR="00E13AE6" w:rsidRDefault="00E13AE6" w:rsidP="00CD2C12">
      <w:pPr>
        <w:jc w:val="both"/>
      </w:pPr>
    </w:p>
    <w:p w:rsidR="00E13AE6" w:rsidRDefault="00E13AE6" w:rsidP="00CD2C12">
      <w:pPr>
        <w:jc w:val="both"/>
      </w:pPr>
    </w:p>
    <w:p w:rsidR="00E13AE6" w:rsidRDefault="00E13AE6" w:rsidP="00E13AE6">
      <w:r>
        <w:t>Company Name</w:t>
      </w:r>
      <w:proofErr w:type="gramStart"/>
      <w:r>
        <w:t>:_</w:t>
      </w:r>
      <w:proofErr w:type="gramEnd"/>
      <w:r>
        <w:t>__________________________________</w:t>
      </w:r>
    </w:p>
    <w:p w:rsidR="00E13AE6" w:rsidRDefault="00E13AE6" w:rsidP="00E13AE6"/>
    <w:p w:rsidR="00E13AE6" w:rsidRDefault="00E13AE6" w:rsidP="00E13AE6">
      <w:r>
        <w:t>Contact Name:  ____________________________________</w:t>
      </w:r>
    </w:p>
    <w:p w:rsidR="00E13AE6" w:rsidRDefault="00E13AE6" w:rsidP="00E13AE6"/>
    <w:p w:rsidR="00E13AE6" w:rsidRDefault="00E13AE6" w:rsidP="00E13AE6">
      <w:r>
        <w:t>Telephone #:_________________Email Address</w:t>
      </w:r>
      <w:proofErr w:type="gramStart"/>
      <w:r>
        <w:t>:_</w:t>
      </w:r>
      <w:proofErr w:type="gramEnd"/>
      <w:r>
        <w:t>__________________</w:t>
      </w:r>
    </w:p>
    <w:p w:rsidR="00E13AE6" w:rsidRDefault="00E13AE6" w:rsidP="00E13AE6">
      <w:pPr>
        <w:jc w:val="both"/>
        <w:rPr>
          <w:b/>
        </w:rPr>
      </w:pPr>
    </w:p>
    <w:p w:rsidR="00E13AE6" w:rsidRDefault="00E13AE6" w:rsidP="00CD2C12">
      <w:pPr>
        <w:jc w:val="both"/>
      </w:pPr>
    </w:p>
    <w:p w:rsidR="00CD2C12" w:rsidRDefault="00CD2C12" w:rsidP="00CD2C12">
      <w:pPr>
        <w:jc w:val="both"/>
      </w:pPr>
      <w:r>
        <w:t xml:space="preserve">Bid prices shall be </w:t>
      </w:r>
      <w:r>
        <w:rPr>
          <w:b/>
        </w:rPr>
        <w:t>DELIVERED PRICES (FOB Destination)</w:t>
      </w:r>
      <w:r>
        <w:t xml:space="preserve"> and to include all materials, labor, equipment, supervision, transportation, licenses, sales taxes and fees as applicable, shipping costs,  including but not limited to, loading/unloading cost(s), fuel charge(s), fuel surcharge(s) energy surcharge(s) and environmental fee(s). The City will not be responsible for any demurrage charge(s).</w:t>
      </w:r>
    </w:p>
    <w:p w:rsidR="00CD2C12" w:rsidRDefault="00CD2C12" w:rsidP="00CD2C12">
      <w:pPr>
        <w:jc w:val="both"/>
        <w:rPr>
          <w:b/>
        </w:rPr>
      </w:pPr>
    </w:p>
    <w:p w:rsidR="0068217E" w:rsidRDefault="0068217E" w:rsidP="00CD2C12">
      <w:pPr>
        <w:jc w:val="both"/>
        <w:rPr>
          <w:b/>
        </w:rPr>
      </w:pPr>
    </w:p>
    <w:p w:rsidR="0068217E" w:rsidRDefault="0068217E" w:rsidP="00CD2C12">
      <w:pPr>
        <w:jc w:val="both"/>
        <w:rPr>
          <w:b/>
        </w:rPr>
      </w:pPr>
    </w:p>
    <w:p w:rsidR="0068217E" w:rsidRDefault="0068217E" w:rsidP="00CD2C12">
      <w:pPr>
        <w:jc w:val="both"/>
        <w:rPr>
          <w:b/>
        </w:rPr>
      </w:pPr>
    </w:p>
    <w:p w:rsidR="0068217E" w:rsidRDefault="0068217E" w:rsidP="00CD2C12">
      <w:pPr>
        <w:jc w:val="both"/>
        <w:rPr>
          <w:b/>
        </w:rPr>
      </w:pPr>
    </w:p>
    <w:p w:rsidR="0068217E" w:rsidRDefault="0068217E" w:rsidP="00CD2C12">
      <w:pPr>
        <w:jc w:val="both"/>
        <w:rPr>
          <w:b/>
        </w:rPr>
      </w:pPr>
    </w:p>
    <w:p w:rsidR="00CD2C12" w:rsidRDefault="00CD2C12" w:rsidP="00CD2C12">
      <w:pPr>
        <w:jc w:val="both"/>
        <w:rPr>
          <w:b/>
        </w:rPr>
      </w:pPr>
      <w:r>
        <w:rPr>
          <w:b/>
        </w:rPr>
        <w:lastRenderedPageBreak/>
        <w:t>AWARD</w:t>
      </w:r>
    </w:p>
    <w:p w:rsidR="0068217E" w:rsidRPr="00352CAB" w:rsidRDefault="0068217E" w:rsidP="0068217E">
      <w:pPr>
        <w:pStyle w:val="NoSpacing"/>
        <w:rPr>
          <w:color w:val="333333"/>
        </w:rPr>
      </w:pPr>
      <w:r w:rsidRPr="00352CAB">
        <w:rPr>
          <w:color w:val="333333"/>
        </w:rPr>
        <w:t>The City reserves the right to evaluate bids and make awards on an “all or none” basis as provided below.</w:t>
      </w:r>
    </w:p>
    <w:p w:rsidR="0068217E" w:rsidRPr="00352CAB" w:rsidRDefault="0068217E" w:rsidP="0068217E">
      <w:pPr>
        <w:pStyle w:val="NoSpacing"/>
        <w:rPr>
          <w:color w:val="333333"/>
        </w:rPr>
      </w:pPr>
      <w:r w:rsidRPr="00352CAB">
        <w:rPr>
          <w:color w:val="333333"/>
        </w:rPr>
        <w:t xml:space="preserve">A bid submitted on an “all or none” will be evaluated as follows: The lowest acceptable bid exclusive of the “all or none” bid will be selected with respect to each item and the total cost of all items thus determined shall be compared with the total of the lowest acceptable “all or none” bid. Award </w:t>
      </w:r>
      <w:proofErr w:type="gramStart"/>
      <w:r w:rsidRPr="00352CAB">
        <w:rPr>
          <w:color w:val="333333"/>
        </w:rPr>
        <w:t>will be made</w:t>
      </w:r>
      <w:proofErr w:type="gramEnd"/>
      <w:r w:rsidRPr="00352CAB">
        <w:rPr>
          <w:color w:val="333333"/>
        </w:rPr>
        <w:t xml:space="preserve"> to result in the lowest total cost to the City.</w:t>
      </w:r>
    </w:p>
    <w:p w:rsidR="0068217E" w:rsidRDefault="0068217E" w:rsidP="00CD2C12">
      <w:pPr>
        <w:jc w:val="both"/>
        <w:rPr>
          <w:b/>
        </w:rPr>
      </w:pPr>
    </w:p>
    <w:p w:rsidR="00CD2C12" w:rsidRDefault="00CD2C12" w:rsidP="00CD2C12">
      <w:pPr>
        <w:jc w:val="both"/>
      </w:pPr>
      <w:r>
        <w:rPr>
          <w:b/>
        </w:rPr>
        <w:t>QUESTIONS</w:t>
      </w:r>
      <w:r>
        <w:t xml:space="preserve">: </w:t>
      </w:r>
    </w:p>
    <w:p w:rsidR="00CD2C12" w:rsidRDefault="00CD2C12" w:rsidP="00CD2C12">
      <w:pPr>
        <w:jc w:val="both"/>
        <w:rPr>
          <w:b/>
        </w:rPr>
      </w:pPr>
      <w:r>
        <w:t xml:space="preserve">Questions regarding this IFB should be directed to the Department of Purchasing, Tina Causey by email: </w:t>
      </w:r>
      <w:hyperlink r:id="rId5" w:history="1">
        <w:r>
          <w:rPr>
            <w:rStyle w:val="Hyperlink"/>
          </w:rPr>
          <w:t>tcausey@cityofmyrtlebeach.com</w:t>
        </w:r>
      </w:hyperlink>
      <w:r>
        <w:t>. All questions must be submitted in writing; telephonic inquiries will not be considered.</w:t>
      </w:r>
    </w:p>
    <w:p w:rsidR="0068217E" w:rsidRDefault="0068217E" w:rsidP="00CD2C12">
      <w:pPr>
        <w:jc w:val="both"/>
        <w:rPr>
          <w:b/>
        </w:rPr>
      </w:pPr>
    </w:p>
    <w:p w:rsidR="00CD2C12" w:rsidRDefault="00CD2C12" w:rsidP="00CD2C12">
      <w:pPr>
        <w:jc w:val="both"/>
        <w:rPr>
          <w:b/>
        </w:rPr>
      </w:pPr>
      <w:r>
        <w:rPr>
          <w:b/>
        </w:rPr>
        <w:t>INVOICING</w:t>
      </w:r>
    </w:p>
    <w:p w:rsidR="00CD2C12" w:rsidRDefault="00CD2C12" w:rsidP="00CD2C12">
      <w:pPr>
        <w:jc w:val="both"/>
      </w:pPr>
      <w:r>
        <w:t>Invoicing shall be submitted upon completion of shipment.  All invoices must reference the purchase order number, quantity, unit price and extended price of item purchased.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CD2C12" w:rsidTr="00CD2C12">
        <w:tc>
          <w:tcPr>
            <w:tcW w:w="3438" w:type="dxa"/>
            <w:hideMark/>
          </w:tcPr>
          <w:p w:rsidR="00CD2C12" w:rsidRDefault="00CD2C12">
            <w:r>
              <w:t>Invoices shall be submitted to:</w:t>
            </w:r>
          </w:p>
        </w:tc>
        <w:tc>
          <w:tcPr>
            <w:tcW w:w="4500" w:type="dxa"/>
            <w:hideMark/>
          </w:tcPr>
          <w:p w:rsidR="00CD2C12" w:rsidRDefault="00CD2C12">
            <w:r>
              <w:t>City of Myrtle Beach</w:t>
            </w:r>
          </w:p>
          <w:p w:rsidR="00CD2C12" w:rsidRDefault="00CD2C12">
            <w:r>
              <w:t xml:space="preserve">Finance Department/Accounts Payable </w:t>
            </w:r>
          </w:p>
          <w:p w:rsidR="00CD2C12" w:rsidRDefault="00CD2C12">
            <w:r>
              <w:t>PO Box 2468</w:t>
            </w:r>
          </w:p>
          <w:p w:rsidR="00CD2C12" w:rsidRDefault="00CD2C12">
            <w:r>
              <w:t>Myrtle Beach, SC  29578-2468</w:t>
            </w:r>
          </w:p>
        </w:tc>
      </w:tr>
    </w:tbl>
    <w:p w:rsidR="0000291A" w:rsidRDefault="0000291A" w:rsidP="003945DD"/>
    <w:p w:rsidR="00CF3764" w:rsidRDefault="00CF3764" w:rsidP="00EC77AA"/>
    <w:p w:rsidR="00EC77AA" w:rsidRDefault="00EC77AA" w:rsidP="00EC77AA">
      <w:r>
        <w:t>Company Name</w:t>
      </w:r>
      <w:proofErr w:type="gramStart"/>
      <w:r>
        <w:t>:_</w:t>
      </w:r>
      <w:proofErr w:type="gramEnd"/>
      <w:r>
        <w:t>__________________________________</w:t>
      </w:r>
    </w:p>
    <w:p w:rsidR="00EC77AA" w:rsidRDefault="00EC77AA" w:rsidP="00EC77AA"/>
    <w:p w:rsidR="00EC77AA" w:rsidRDefault="00EC77AA" w:rsidP="00EC77AA">
      <w:r>
        <w:t>Authorized Signature:  ______________________________</w:t>
      </w:r>
    </w:p>
    <w:p w:rsidR="00EC77AA" w:rsidRDefault="00EC77AA" w:rsidP="00EC77AA"/>
    <w:p w:rsidR="00EC77AA" w:rsidRDefault="00EC77AA" w:rsidP="00EC77AA">
      <w:r>
        <w:t>Contact Name:  ____________________________________</w:t>
      </w:r>
    </w:p>
    <w:p w:rsidR="00EC77AA" w:rsidRDefault="00EC77AA" w:rsidP="00EC77AA"/>
    <w:p w:rsidR="00EC77AA" w:rsidRDefault="00EC77AA" w:rsidP="00EC77AA">
      <w:r>
        <w:t>Telephone #:_______________________________________</w:t>
      </w:r>
    </w:p>
    <w:p w:rsidR="00EC77AA" w:rsidRDefault="00EC77AA" w:rsidP="00EC77AA"/>
    <w:p w:rsidR="00EC77AA" w:rsidRDefault="00EC77AA" w:rsidP="00EC77AA">
      <w:r>
        <w:t>Email Address</w:t>
      </w:r>
      <w:proofErr w:type="gramStart"/>
      <w:r>
        <w:t>:_</w:t>
      </w:r>
      <w:proofErr w:type="gramEnd"/>
      <w:r>
        <w:t>____________________________________</w:t>
      </w:r>
    </w:p>
    <w:sectPr w:rsidR="00EC77AA" w:rsidSect="00666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1FA"/>
    <w:multiLevelType w:val="hybridMultilevel"/>
    <w:tmpl w:val="65223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84BAC"/>
    <w:multiLevelType w:val="hybridMultilevel"/>
    <w:tmpl w:val="24BEF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B1C3B"/>
    <w:multiLevelType w:val="hybridMultilevel"/>
    <w:tmpl w:val="9A7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76AAF"/>
    <w:multiLevelType w:val="hybridMultilevel"/>
    <w:tmpl w:val="D8EC8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07FCC"/>
    <w:multiLevelType w:val="hybridMultilevel"/>
    <w:tmpl w:val="1C9E2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A4B3D"/>
    <w:multiLevelType w:val="hybridMultilevel"/>
    <w:tmpl w:val="5832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37599"/>
    <w:multiLevelType w:val="hybridMultilevel"/>
    <w:tmpl w:val="70D8A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F3096D"/>
    <w:multiLevelType w:val="hybridMultilevel"/>
    <w:tmpl w:val="B27CE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44CA9"/>
    <w:multiLevelType w:val="hybridMultilevel"/>
    <w:tmpl w:val="E480A1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A350FB"/>
    <w:multiLevelType w:val="hybridMultilevel"/>
    <w:tmpl w:val="012E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C742B"/>
    <w:multiLevelType w:val="hybridMultilevel"/>
    <w:tmpl w:val="D21E4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7"/>
  </w:num>
  <w:num w:numId="5">
    <w:abstractNumId w:val="10"/>
  </w:num>
  <w:num w:numId="6">
    <w:abstractNumId w:val="3"/>
  </w:num>
  <w:num w:numId="7">
    <w:abstractNumId w:val="4"/>
  </w:num>
  <w:num w:numId="8">
    <w:abstractNumId w:val="9"/>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FD"/>
    <w:rsid w:val="0000291A"/>
    <w:rsid w:val="00012467"/>
    <w:rsid w:val="00012703"/>
    <w:rsid w:val="00090157"/>
    <w:rsid w:val="000D6DDD"/>
    <w:rsid w:val="000D77F8"/>
    <w:rsid w:val="00153786"/>
    <w:rsid w:val="001727B5"/>
    <w:rsid w:val="001F4A1A"/>
    <w:rsid w:val="00214E38"/>
    <w:rsid w:val="00231FD6"/>
    <w:rsid w:val="002C6F2F"/>
    <w:rsid w:val="00341424"/>
    <w:rsid w:val="00375593"/>
    <w:rsid w:val="00376E2B"/>
    <w:rsid w:val="003945DD"/>
    <w:rsid w:val="00395F9C"/>
    <w:rsid w:val="003D0EF4"/>
    <w:rsid w:val="00400FAE"/>
    <w:rsid w:val="00412382"/>
    <w:rsid w:val="00447B18"/>
    <w:rsid w:val="0045568C"/>
    <w:rsid w:val="00492465"/>
    <w:rsid w:val="00551023"/>
    <w:rsid w:val="00577BDC"/>
    <w:rsid w:val="00577D80"/>
    <w:rsid w:val="005C17E5"/>
    <w:rsid w:val="00623273"/>
    <w:rsid w:val="00643143"/>
    <w:rsid w:val="00653DEA"/>
    <w:rsid w:val="006666EA"/>
    <w:rsid w:val="0068217E"/>
    <w:rsid w:val="00684EDB"/>
    <w:rsid w:val="006A22BA"/>
    <w:rsid w:val="006A7739"/>
    <w:rsid w:val="007026C3"/>
    <w:rsid w:val="00717BBE"/>
    <w:rsid w:val="00731E61"/>
    <w:rsid w:val="0075793C"/>
    <w:rsid w:val="007F086C"/>
    <w:rsid w:val="007F15D0"/>
    <w:rsid w:val="0082445D"/>
    <w:rsid w:val="00861F38"/>
    <w:rsid w:val="00863D10"/>
    <w:rsid w:val="008771DA"/>
    <w:rsid w:val="00895BD1"/>
    <w:rsid w:val="008A2F5A"/>
    <w:rsid w:val="009342F7"/>
    <w:rsid w:val="009A4CCA"/>
    <w:rsid w:val="009B05FE"/>
    <w:rsid w:val="00A046D7"/>
    <w:rsid w:val="00A0765A"/>
    <w:rsid w:val="00A24738"/>
    <w:rsid w:val="00A66373"/>
    <w:rsid w:val="00A7515C"/>
    <w:rsid w:val="00B650BD"/>
    <w:rsid w:val="00BA0BFC"/>
    <w:rsid w:val="00BC70D2"/>
    <w:rsid w:val="00CC42FD"/>
    <w:rsid w:val="00CD2C12"/>
    <w:rsid w:val="00CE5D10"/>
    <w:rsid w:val="00CF3764"/>
    <w:rsid w:val="00D27B15"/>
    <w:rsid w:val="00D41FC1"/>
    <w:rsid w:val="00D5071C"/>
    <w:rsid w:val="00D8202A"/>
    <w:rsid w:val="00D828C4"/>
    <w:rsid w:val="00DA0797"/>
    <w:rsid w:val="00DA3236"/>
    <w:rsid w:val="00E13AE6"/>
    <w:rsid w:val="00E6567E"/>
    <w:rsid w:val="00EA05FD"/>
    <w:rsid w:val="00EC0F4D"/>
    <w:rsid w:val="00EC77AA"/>
    <w:rsid w:val="00F075D0"/>
    <w:rsid w:val="00F476C3"/>
    <w:rsid w:val="00F50D3F"/>
    <w:rsid w:val="00FE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D07E"/>
  <w15:docId w15:val="{2EC7B061-2C2D-4A6E-953C-F43469F6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2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42FD"/>
    <w:pPr>
      <w:keepNext/>
      <w:jc w:val="center"/>
      <w:outlineLvl w:val="0"/>
    </w:pPr>
    <w:rPr>
      <w:sz w:val="28"/>
    </w:rPr>
  </w:style>
  <w:style w:type="paragraph" w:styleId="Heading3">
    <w:name w:val="heading 3"/>
    <w:basedOn w:val="Normal"/>
    <w:next w:val="Normal"/>
    <w:link w:val="Heading3Char"/>
    <w:uiPriority w:val="9"/>
    <w:semiHidden/>
    <w:unhideWhenUsed/>
    <w:qFormat/>
    <w:rsid w:val="006A773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2FD"/>
    <w:rPr>
      <w:rFonts w:ascii="Times New Roman" w:eastAsia="Times New Roman" w:hAnsi="Times New Roman" w:cs="Times New Roman"/>
      <w:sz w:val="28"/>
      <w:szCs w:val="24"/>
    </w:rPr>
  </w:style>
  <w:style w:type="paragraph" w:styleId="ListParagraph">
    <w:name w:val="List Paragraph"/>
    <w:basedOn w:val="Normal"/>
    <w:uiPriority w:val="34"/>
    <w:qFormat/>
    <w:rsid w:val="00214E38"/>
    <w:pPr>
      <w:ind w:left="720"/>
      <w:contextualSpacing/>
    </w:pPr>
  </w:style>
  <w:style w:type="paragraph" w:styleId="BalloonText">
    <w:name w:val="Balloon Text"/>
    <w:basedOn w:val="Normal"/>
    <w:link w:val="BalloonTextChar"/>
    <w:uiPriority w:val="99"/>
    <w:semiHidden/>
    <w:unhideWhenUsed/>
    <w:rsid w:val="00D8202A"/>
    <w:rPr>
      <w:rFonts w:ascii="Tahoma" w:hAnsi="Tahoma" w:cs="Tahoma"/>
      <w:sz w:val="16"/>
      <w:szCs w:val="16"/>
    </w:rPr>
  </w:style>
  <w:style w:type="character" w:customStyle="1" w:styleId="BalloonTextChar">
    <w:name w:val="Balloon Text Char"/>
    <w:basedOn w:val="DefaultParagraphFont"/>
    <w:link w:val="BalloonText"/>
    <w:uiPriority w:val="99"/>
    <w:semiHidden/>
    <w:rsid w:val="00D8202A"/>
    <w:rPr>
      <w:rFonts w:ascii="Tahoma" w:eastAsia="Times New Roman" w:hAnsi="Tahoma" w:cs="Tahoma"/>
      <w:sz w:val="16"/>
      <w:szCs w:val="16"/>
    </w:rPr>
  </w:style>
  <w:style w:type="character" w:styleId="Hyperlink">
    <w:name w:val="Hyperlink"/>
    <w:basedOn w:val="DefaultParagraphFont"/>
    <w:uiPriority w:val="99"/>
    <w:unhideWhenUsed/>
    <w:rsid w:val="003945DD"/>
    <w:rPr>
      <w:color w:val="0000FF" w:themeColor="hyperlink"/>
      <w:u w:val="single"/>
    </w:rPr>
  </w:style>
  <w:style w:type="paragraph" w:styleId="Title">
    <w:name w:val="Title"/>
    <w:basedOn w:val="Normal"/>
    <w:link w:val="TitleChar"/>
    <w:qFormat/>
    <w:rsid w:val="00CD2C12"/>
    <w:pPr>
      <w:jc w:val="center"/>
    </w:pPr>
    <w:rPr>
      <w:b/>
      <w:bCs/>
      <w:sz w:val="32"/>
    </w:rPr>
  </w:style>
  <w:style w:type="character" w:customStyle="1" w:styleId="TitleChar">
    <w:name w:val="Title Char"/>
    <w:basedOn w:val="DefaultParagraphFont"/>
    <w:link w:val="Title"/>
    <w:rsid w:val="00CD2C12"/>
    <w:rPr>
      <w:rFonts w:ascii="Times New Roman" w:eastAsia="Times New Roman" w:hAnsi="Times New Roman" w:cs="Times New Roman"/>
      <w:b/>
      <w:bCs/>
      <w:sz w:val="32"/>
      <w:szCs w:val="24"/>
    </w:rPr>
  </w:style>
  <w:style w:type="paragraph" w:styleId="NoSpacing">
    <w:name w:val="No Spacing"/>
    <w:uiPriority w:val="1"/>
    <w:qFormat/>
    <w:rsid w:val="00CD2C1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D2C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D0EF4"/>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3D0EF4"/>
  </w:style>
  <w:style w:type="paragraph" w:customStyle="1" w:styleId="Default">
    <w:name w:val="Default"/>
    <w:rsid w:val="003D0EF4"/>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B650BD"/>
    <w:rPr>
      <w:b/>
      <w:bCs/>
    </w:rPr>
  </w:style>
  <w:style w:type="character" w:customStyle="1" w:styleId="Heading3Char">
    <w:name w:val="Heading 3 Char"/>
    <w:basedOn w:val="DefaultParagraphFont"/>
    <w:link w:val="Heading3"/>
    <w:uiPriority w:val="9"/>
    <w:semiHidden/>
    <w:rsid w:val="006A773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2266">
      <w:bodyDiv w:val="1"/>
      <w:marLeft w:val="0"/>
      <w:marRight w:val="0"/>
      <w:marTop w:val="0"/>
      <w:marBottom w:val="0"/>
      <w:divBdr>
        <w:top w:val="none" w:sz="0" w:space="0" w:color="auto"/>
        <w:left w:val="none" w:sz="0" w:space="0" w:color="auto"/>
        <w:bottom w:val="none" w:sz="0" w:space="0" w:color="auto"/>
        <w:right w:val="none" w:sz="0" w:space="0" w:color="auto"/>
      </w:divBdr>
    </w:div>
    <w:div w:id="539511482">
      <w:bodyDiv w:val="1"/>
      <w:marLeft w:val="0"/>
      <w:marRight w:val="0"/>
      <w:marTop w:val="0"/>
      <w:marBottom w:val="0"/>
      <w:divBdr>
        <w:top w:val="none" w:sz="0" w:space="0" w:color="auto"/>
        <w:left w:val="none" w:sz="0" w:space="0" w:color="auto"/>
        <w:bottom w:val="none" w:sz="0" w:space="0" w:color="auto"/>
        <w:right w:val="none" w:sz="0" w:space="0" w:color="auto"/>
      </w:divBdr>
    </w:div>
    <w:div w:id="815220863">
      <w:bodyDiv w:val="1"/>
      <w:marLeft w:val="0"/>
      <w:marRight w:val="0"/>
      <w:marTop w:val="0"/>
      <w:marBottom w:val="0"/>
      <w:divBdr>
        <w:top w:val="none" w:sz="0" w:space="0" w:color="auto"/>
        <w:left w:val="none" w:sz="0" w:space="0" w:color="auto"/>
        <w:bottom w:val="none" w:sz="0" w:space="0" w:color="auto"/>
        <w:right w:val="none" w:sz="0" w:space="0" w:color="auto"/>
      </w:divBdr>
    </w:div>
    <w:div w:id="1873107848">
      <w:bodyDiv w:val="1"/>
      <w:marLeft w:val="0"/>
      <w:marRight w:val="0"/>
      <w:marTop w:val="0"/>
      <w:marBottom w:val="0"/>
      <w:divBdr>
        <w:top w:val="none" w:sz="0" w:space="0" w:color="auto"/>
        <w:left w:val="none" w:sz="0" w:space="0" w:color="auto"/>
        <w:bottom w:val="none" w:sz="0" w:space="0" w:color="auto"/>
        <w:right w:val="none" w:sz="0" w:space="0" w:color="auto"/>
      </w:divBdr>
      <w:divsChild>
        <w:div w:id="9987309">
          <w:marLeft w:val="0"/>
          <w:marRight w:val="0"/>
          <w:marTop w:val="0"/>
          <w:marBottom w:val="0"/>
          <w:divBdr>
            <w:top w:val="none" w:sz="0" w:space="0" w:color="auto"/>
            <w:left w:val="none" w:sz="0" w:space="0" w:color="auto"/>
            <w:bottom w:val="none" w:sz="0" w:space="0" w:color="auto"/>
            <w:right w:val="none" w:sz="0" w:space="0" w:color="auto"/>
          </w:divBdr>
          <w:divsChild>
            <w:div w:id="150416580">
              <w:marLeft w:val="0"/>
              <w:marRight w:val="0"/>
              <w:marTop w:val="0"/>
              <w:marBottom w:val="0"/>
              <w:divBdr>
                <w:top w:val="none" w:sz="0" w:space="0" w:color="auto"/>
                <w:left w:val="none" w:sz="0" w:space="0" w:color="auto"/>
                <w:bottom w:val="none" w:sz="0" w:space="0" w:color="auto"/>
                <w:right w:val="none" w:sz="0" w:space="0" w:color="auto"/>
              </w:divBdr>
              <w:divsChild>
                <w:div w:id="1303273062">
                  <w:marLeft w:val="0"/>
                  <w:marRight w:val="0"/>
                  <w:marTop w:val="0"/>
                  <w:marBottom w:val="0"/>
                  <w:divBdr>
                    <w:top w:val="none" w:sz="0" w:space="0" w:color="auto"/>
                    <w:left w:val="none" w:sz="0" w:space="0" w:color="auto"/>
                    <w:bottom w:val="none" w:sz="0" w:space="0" w:color="auto"/>
                    <w:right w:val="none" w:sz="0" w:space="0" w:color="auto"/>
                  </w:divBdr>
                  <w:divsChild>
                    <w:div w:id="1096441768">
                      <w:marLeft w:val="0"/>
                      <w:marRight w:val="0"/>
                      <w:marTop w:val="0"/>
                      <w:marBottom w:val="0"/>
                      <w:divBdr>
                        <w:top w:val="none" w:sz="0" w:space="0" w:color="auto"/>
                        <w:left w:val="none" w:sz="0" w:space="0" w:color="auto"/>
                        <w:bottom w:val="none" w:sz="0" w:space="0" w:color="auto"/>
                        <w:right w:val="none" w:sz="0" w:space="0" w:color="auto"/>
                      </w:divBdr>
                      <w:divsChild>
                        <w:div w:id="16338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causey@cityofmyrtlebea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8</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CMB</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tcausey</dc:creator>
  <cp:lastModifiedBy>Tina Causey</cp:lastModifiedBy>
  <cp:revision>21</cp:revision>
  <cp:lastPrinted>2017-01-18T19:00:00Z</cp:lastPrinted>
  <dcterms:created xsi:type="dcterms:W3CDTF">2018-04-18T14:29:00Z</dcterms:created>
  <dcterms:modified xsi:type="dcterms:W3CDTF">2018-04-18T18:48:00Z</dcterms:modified>
</cp:coreProperties>
</file>