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A1" w:rsidRDefault="00C722C4">
      <w:r>
        <w:t>Price Quote for the following services :</w:t>
      </w:r>
    </w:p>
    <w:p w:rsidR="00C722C4" w:rsidRDefault="00C722C4"/>
    <w:p w:rsidR="00C722C4" w:rsidRDefault="00C722C4">
      <w:bookmarkStart w:id="0" w:name="_GoBack"/>
      <w:bookmarkEnd w:id="0"/>
      <w:r>
        <w:t xml:space="preserve"> HVAC Maintenance: Monthly cost: $______________________, Annual Cost: $__________________</w:t>
      </w:r>
    </w:p>
    <w:p w:rsidR="00C722C4" w:rsidRDefault="00C722C4">
      <w:r>
        <w:t>Contractor  must provide additional comments concerning coverage, mainte</w:t>
      </w:r>
      <w:r w:rsidR="001C1396">
        <w:t>nance and any warranty for the Generator service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C4"/>
    <w:rsid w:val="00184CA1"/>
    <w:rsid w:val="001C1396"/>
    <w:rsid w:val="00C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Dave</dc:creator>
  <cp:lastModifiedBy>Thomas, Dave</cp:lastModifiedBy>
  <cp:revision>2</cp:revision>
  <dcterms:created xsi:type="dcterms:W3CDTF">2017-06-23T13:55:00Z</dcterms:created>
  <dcterms:modified xsi:type="dcterms:W3CDTF">2017-06-23T13:55:00Z</dcterms:modified>
</cp:coreProperties>
</file>