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57" w:rsidRDefault="005D7F38" w:rsidP="00CC42FD">
      <w:pPr>
        <w:pStyle w:val="Heading1"/>
        <w:rPr>
          <w:b/>
        </w:rPr>
      </w:pPr>
      <w:r>
        <w:rPr>
          <w:b/>
        </w:rPr>
        <w:t>CITY OF MYRTLE BEACH</w:t>
      </w:r>
    </w:p>
    <w:p w:rsidR="00CC42FD" w:rsidRDefault="005D7F38" w:rsidP="00CC42FD">
      <w:pPr>
        <w:pStyle w:val="Heading1"/>
        <w:rPr>
          <w:b/>
        </w:rPr>
      </w:pPr>
      <w:r>
        <w:rPr>
          <w:b/>
        </w:rPr>
        <w:t>R</w:t>
      </w:r>
      <w:r w:rsidR="00CC42FD" w:rsidRPr="00CC42FD">
        <w:rPr>
          <w:b/>
        </w:rPr>
        <w:t>EQUEST FOR QUOTE</w:t>
      </w:r>
    </w:p>
    <w:p w:rsidR="005D7F38" w:rsidRDefault="005D7F38" w:rsidP="005D7F38"/>
    <w:p w:rsidR="005D7F38" w:rsidRPr="005D7F38" w:rsidRDefault="005D7F38" w:rsidP="005D7F38">
      <w:pPr>
        <w:jc w:val="center"/>
        <w:rPr>
          <w:b/>
        </w:rPr>
      </w:pPr>
      <w:r w:rsidRPr="005D7F38">
        <w:rPr>
          <w:b/>
        </w:rPr>
        <w:t>MILITARY APPRECIATION PICNIC</w:t>
      </w:r>
    </w:p>
    <w:p w:rsidR="008A6615" w:rsidRPr="008A6615" w:rsidRDefault="008A6615" w:rsidP="008A6615"/>
    <w:p w:rsidR="008A6615" w:rsidRPr="00AF6854" w:rsidRDefault="008A6615" w:rsidP="008A6615">
      <w:pPr>
        <w:jc w:val="both"/>
        <w:rPr>
          <w:rFonts w:ascii="Calibri" w:hAnsi="Calibri"/>
          <w:b/>
          <w:sz w:val="22"/>
          <w:szCs w:val="22"/>
        </w:rPr>
      </w:pPr>
      <w:r w:rsidRPr="00AF6854">
        <w:rPr>
          <w:rFonts w:ascii="Calibri" w:hAnsi="Calibri"/>
          <w:sz w:val="22"/>
          <w:szCs w:val="22"/>
        </w:rPr>
        <w:t xml:space="preserve">THE ORGANIZATION INTENDS TO CATER THE MILITARY APPRECIATION DAYS PICNIC, AND THE CITY INTENDS TO HOST THE MILITARY APPRECIATION DAYS EVENTS AND ACTIVITIES, ON THE </w:t>
      </w:r>
      <w:r w:rsidRPr="00AF6854">
        <w:rPr>
          <w:rFonts w:ascii="Calibri" w:hAnsi="Calibri"/>
          <w:b/>
          <w:sz w:val="22"/>
          <w:szCs w:val="22"/>
        </w:rPr>
        <w:t>23RD DAY OF</w:t>
      </w:r>
      <w:r w:rsidRPr="00AF6854">
        <w:rPr>
          <w:rFonts w:ascii="Calibri" w:hAnsi="Calibri"/>
          <w:sz w:val="22"/>
          <w:szCs w:val="22"/>
        </w:rPr>
        <w:t xml:space="preserve"> </w:t>
      </w:r>
      <w:r w:rsidRPr="00AF6854">
        <w:rPr>
          <w:rFonts w:ascii="Calibri" w:hAnsi="Calibri"/>
          <w:b/>
          <w:sz w:val="22"/>
          <w:szCs w:val="22"/>
        </w:rPr>
        <w:t xml:space="preserve">MAY, 2020, FROM 11:30A.M. UNTIL 2:30 P.M.  Please have your quote returned to the Purchasing Office by Monday, January </w:t>
      </w:r>
      <w:r w:rsidR="00E601BF">
        <w:rPr>
          <w:rFonts w:ascii="Calibri" w:hAnsi="Calibri"/>
          <w:b/>
          <w:sz w:val="22"/>
          <w:szCs w:val="22"/>
        </w:rPr>
        <w:t>20</w:t>
      </w:r>
      <w:bookmarkStart w:id="0" w:name="_GoBack"/>
      <w:bookmarkEnd w:id="0"/>
      <w:r w:rsidR="005D7F38" w:rsidRPr="00AF6854">
        <w:rPr>
          <w:rFonts w:ascii="Calibri" w:hAnsi="Calibri"/>
          <w:b/>
          <w:sz w:val="22"/>
          <w:szCs w:val="22"/>
        </w:rPr>
        <w:t>, 2020 to tcausey@cityofmyrtlebeach.com.</w:t>
      </w:r>
    </w:p>
    <w:p w:rsidR="008A6615" w:rsidRDefault="008A6615" w:rsidP="008A6615">
      <w:r>
        <w:t>.</w:t>
      </w:r>
    </w:p>
    <w:p w:rsidR="008A6615" w:rsidRDefault="008A6615" w:rsidP="008A6615">
      <w:pPr>
        <w:jc w:val="both"/>
        <w:rPr>
          <w:rFonts w:ascii="Calibri" w:hAnsi="Calibri"/>
          <w:sz w:val="22"/>
          <w:szCs w:val="22"/>
        </w:rPr>
      </w:pPr>
      <w:r w:rsidRPr="005C0414">
        <w:rPr>
          <w:rFonts w:ascii="Calibri" w:hAnsi="Calibri"/>
          <w:b/>
          <w:sz w:val="22"/>
          <w:szCs w:val="22"/>
          <w:u w:val="single"/>
        </w:rPr>
        <w:t>TERM</w:t>
      </w:r>
      <w:r w:rsidRPr="00615F12">
        <w:rPr>
          <w:rFonts w:ascii="Calibri" w:hAnsi="Calibri"/>
          <w:b/>
          <w:sz w:val="22"/>
          <w:szCs w:val="22"/>
        </w:rPr>
        <w:t xml:space="preserve"> -</w:t>
      </w:r>
      <w:r w:rsidRPr="00194632">
        <w:rPr>
          <w:rFonts w:ascii="Calibri" w:hAnsi="Calibri"/>
          <w:b/>
          <w:sz w:val="22"/>
          <w:szCs w:val="22"/>
        </w:rPr>
        <w:t xml:space="preserve"> </w:t>
      </w:r>
      <w:r w:rsidRPr="00194632">
        <w:rPr>
          <w:rFonts w:ascii="Calibri" w:hAnsi="Calibri"/>
          <w:sz w:val="22"/>
          <w:szCs w:val="22"/>
        </w:rPr>
        <w:t>THE</w:t>
      </w:r>
      <w:r w:rsidRPr="005C0414">
        <w:rPr>
          <w:rFonts w:ascii="Calibri" w:hAnsi="Calibri"/>
          <w:sz w:val="22"/>
          <w:szCs w:val="22"/>
        </w:rPr>
        <w:t xml:space="preserve"> TERM OF THIS AGREEMENT SHALL BE FOR THE </w:t>
      </w:r>
      <w:r w:rsidRPr="00AF6854">
        <w:rPr>
          <w:rFonts w:ascii="Calibri" w:hAnsi="Calibri"/>
          <w:b/>
          <w:sz w:val="22"/>
          <w:szCs w:val="22"/>
        </w:rPr>
        <w:t>23</w:t>
      </w:r>
      <w:r w:rsidRPr="00AF6854">
        <w:rPr>
          <w:rFonts w:ascii="Calibri" w:hAnsi="Calibri"/>
          <w:b/>
          <w:sz w:val="22"/>
          <w:szCs w:val="22"/>
          <w:vertAlign w:val="superscript"/>
        </w:rPr>
        <w:t>RD</w:t>
      </w:r>
      <w:r w:rsidRPr="00AF6854">
        <w:rPr>
          <w:rFonts w:ascii="Calibri" w:hAnsi="Calibri"/>
          <w:b/>
          <w:sz w:val="22"/>
          <w:szCs w:val="22"/>
        </w:rPr>
        <w:t xml:space="preserve"> DAY OF MAY, 2020</w:t>
      </w:r>
      <w:r w:rsidRPr="005C0414">
        <w:rPr>
          <w:rFonts w:ascii="Calibri" w:hAnsi="Calibri"/>
          <w:sz w:val="22"/>
          <w:szCs w:val="22"/>
        </w:rPr>
        <w:t xml:space="preserve">.   </w:t>
      </w:r>
    </w:p>
    <w:p w:rsidR="008A6615" w:rsidRDefault="008A6615" w:rsidP="008A6615">
      <w:pPr>
        <w:jc w:val="both"/>
        <w:rPr>
          <w:rFonts w:ascii="Calibri" w:hAnsi="Calibri"/>
          <w:sz w:val="22"/>
          <w:szCs w:val="22"/>
        </w:rPr>
      </w:pPr>
    </w:p>
    <w:p w:rsidR="008A6615" w:rsidRPr="00615F12" w:rsidRDefault="008A6615" w:rsidP="008A6615">
      <w:pPr>
        <w:pStyle w:val="Heading1"/>
        <w:jc w:val="both"/>
        <w:rPr>
          <w:rFonts w:ascii="Calibri" w:hAnsi="Calibri"/>
          <w:sz w:val="22"/>
          <w:szCs w:val="22"/>
        </w:rPr>
      </w:pPr>
      <w:r w:rsidRPr="005C0414">
        <w:rPr>
          <w:rFonts w:ascii="Calibri" w:hAnsi="Calibri"/>
          <w:sz w:val="22"/>
          <w:szCs w:val="22"/>
        </w:rPr>
        <w:t>INSURANCE</w:t>
      </w:r>
      <w:r w:rsidRPr="00615F12">
        <w:rPr>
          <w:rFonts w:ascii="Calibri" w:hAnsi="Calibri"/>
          <w:sz w:val="22"/>
          <w:szCs w:val="22"/>
        </w:rPr>
        <w:t xml:space="preserve"> - THE ORGANIZATION SHALL ACQUIRE AND MAINTAIN AND PROVIDE PROOF OF THE FOLLOWING INSURANCE COVERAGE(S) TO THE “CITY”.  </w:t>
      </w:r>
    </w:p>
    <w:p w:rsidR="008A6615" w:rsidRPr="005C0414" w:rsidRDefault="008A6615" w:rsidP="008A6615">
      <w:pPr>
        <w:pStyle w:val="BodyText2"/>
        <w:numPr>
          <w:ilvl w:val="0"/>
          <w:numId w:val="9"/>
        </w:numPr>
        <w:spacing w:line="240" w:lineRule="auto"/>
        <w:rPr>
          <w:rFonts w:ascii="Calibri" w:hAnsi="Calibri"/>
          <w:sz w:val="22"/>
          <w:szCs w:val="22"/>
        </w:rPr>
      </w:pPr>
      <w:r w:rsidRPr="005C0414">
        <w:rPr>
          <w:rFonts w:ascii="Calibri" w:hAnsi="Calibri"/>
          <w:b/>
          <w:bCs/>
          <w:sz w:val="22"/>
          <w:szCs w:val="22"/>
        </w:rPr>
        <w:t>COMMERCIAL GENERAL</w:t>
      </w:r>
      <w:r w:rsidRPr="005C0414">
        <w:rPr>
          <w:rFonts w:ascii="Calibri" w:hAnsi="Calibri"/>
          <w:sz w:val="22"/>
          <w:szCs w:val="22"/>
        </w:rPr>
        <w:t xml:space="preserve"> </w:t>
      </w:r>
      <w:r w:rsidRPr="005C0414">
        <w:rPr>
          <w:rFonts w:ascii="Calibri" w:hAnsi="Calibri"/>
          <w:b/>
          <w:bCs/>
          <w:sz w:val="22"/>
          <w:szCs w:val="22"/>
        </w:rPr>
        <w:t>LIABILITY</w:t>
      </w:r>
      <w:r w:rsidRPr="005C0414">
        <w:rPr>
          <w:rFonts w:ascii="Calibri" w:hAnsi="Calibri"/>
          <w:sz w:val="22"/>
          <w:szCs w:val="22"/>
        </w:rPr>
        <w:t xml:space="preserve"> POLICY AND, IF NECESSARY, </w:t>
      </w:r>
      <w:r w:rsidRPr="005C0414">
        <w:rPr>
          <w:rFonts w:ascii="Calibri" w:hAnsi="Calibri"/>
          <w:b/>
          <w:bCs/>
          <w:sz w:val="22"/>
          <w:szCs w:val="22"/>
        </w:rPr>
        <w:t>COMMERCIAL UMBRELLA INSURANCE</w:t>
      </w:r>
      <w:r w:rsidRPr="005C0414">
        <w:rPr>
          <w:rFonts w:ascii="Calibri" w:hAnsi="Calibri"/>
          <w:sz w:val="22"/>
          <w:szCs w:val="22"/>
        </w:rPr>
        <w:t xml:space="preserve"> WITH A LIMIT OF NOT LESS THAN $1,000,000 EACH OCCURRENCE. IF SUCH CGL INSURANCE CONTAINS A GENERAL AGGREGATE LIMIT, IT SHALL APPLY SEPARATELY TO THE EVENT. </w:t>
      </w:r>
      <w:r>
        <w:rPr>
          <w:rFonts w:ascii="Calibri" w:hAnsi="Calibri"/>
          <w:sz w:val="22"/>
          <w:szCs w:val="22"/>
        </w:rPr>
        <w:t xml:space="preserve"> </w:t>
      </w:r>
      <w:r w:rsidRPr="005C0414">
        <w:rPr>
          <w:rFonts w:ascii="Calibri" w:hAnsi="Calibri"/>
          <w:sz w:val="22"/>
          <w:szCs w:val="22"/>
        </w:rPr>
        <w:t xml:space="preserve">POLICY SHALL BE ENDORSED TO ADD THE “CITY” ITS OFFICERS, AGENTS AND EMPLOYEES ARE NAMED AS “ADDITIONAL INSUREDS”.   </w:t>
      </w:r>
    </w:p>
    <w:p w:rsidR="008A6615" w:rsidRDefault="008A6615" w:rsidP="008A6615">
      <w:pPr>
        <w:pStyle w:val="BodyText2"/>
        <w:numPr>
          <w:ilvl w:val="0"/>
          <w:numId w:val="9"/>
        </w:numPr>
        <w:spacing w:line="240" w:lineRule="auto"/>
        <w:rPr>
          <w:rFonts w:ascii="Calibri" w:hAnsi="Calibri"/>
          <w:sz w:val="22"/>
          <w:szCs w:val="22"/>
        </w:rPr>
      </w:pPr>
      <w:r w:rsidRPr="005C0414">
        <w:rPr>
          <w:rFonts w:ascii="Calibri" w:hAnsi="Calibri"/>
          <w:b/>
          <w:bCs/>
          <w:sz w:val="22"/>
          <w:szCs w:val="22"/>
        </w:rPr>
        <w:t xml:space="preserve">AUTOMOBILE LIABILITY INSURANCE – </w:t>
      </w:r>
      <w:r w:rsidRPr="005C0414">
        <w:rPr>
          <w:rFonts w:ascii="Calibri" w:hAnsi="Calibri"/>
          <w:sz w:val="22"/>
          <w:szCs w:val="22"/>
        </w:rPr>
        <w:t>SHALL BE MAINTAINED AND IF NECESSARY, COMMERCIAL UMBRELLA LIABILITY INSURANCE WITH A LIMIT OF NOT LESS THAN ONE MILLION DOLLARS ($1,000,000) EACH ACCIDENT. SUCH INSURANCE SHALL COVER LIABILITY ARISING OUT OF ANY AUTO (INCLUDING OWNED, HIRED AND NON-OWNED AUTOS). POLICY SHALL BE ENDORSED TO NAME THE “CITY” ITS OFFICERS, AGENTS AND EMPLOYEES  AS “ADDITIONAL INSUREDS”</w:t>
      </w:r>
    </w:p>
    <w:p w:rsidR="008A6615" w:rsidRPr="005C0414" w:rsidRDefault="008A6615" w:rsidP="008A6615">
      <w:pPr>
        <w:pStyle w:val="BodyText2"/>
        <w:spacing w:line="240" w:lineRule="auto"/>
        <w:ind w:left="720"/>
        <w:rPr>
          <w:rFonts w:ascii="Calibri" w:hAnsi="Calibri"/>
          <w:sz w:val="22"/>
          <w:szCs w:val="22"/>
        </w:rPr>
      </w:pPr>
      <w:r w:rsidRPr="005C0414">
        <w:rPr>
          <w:rFonts w:ascii="Calibri" w:hAnsi="Calibri"/>
          <w:sz w:val="22"/>
          <w:szCs w:val="22"/>
        </w:rPr>
        <w:t xml:space="preserve">PROOF OF SUCH INSURANCE IN THE FORM OF A CERTIFICATE SHALL BE PROVIDED TO THE CITY OF MYRTLE BEACH FOR APPROVAL AT LEAST FIFTEEN (15) BUSINESS DAYS PRIOR TO THE EVENT.  </w:t>
      </w:r>
    </w:p>
    <w:p w:rsidR="008A6615" w:rsidRPr="00AF6854" w:rsidRDefault="008A6615" w:rsidP="008A6615">
      <w:pPr>
        <w:rPr>
          <w:rFonts w:asciiTheme="minorHAnsi" w:hAnsiTheme="minorHAnsi"/>
          <w:b/>
          <w:sz w:val="22"/>
          <w:szCs w:val="22"/>
        </w:rPr>
      </w:pPr>
    </w:p>
    <w:p w:rsidR="008A6615" w:rsidRPr="00AF6854" w:rsidRDefault="008A6615" w:rsidP="008A6615">
      <w:pPr>
        <w:rPr>
          <w:rFonts w:asciiTheme="minorHAnsi" w:hAnsiTheme="minorHAnsi"/>
          <w:b/>
          <w:sz w:val="22"/>
          <w:szCs w:val="22"/>
        </w:rPr>
      </w:pPr>
      <w:r w:rsidRPr="00AF6854">
        <w:rPr>
          <w:rFonts w:asciiTheme="minorHAnsi" w:hAnsiTheme="minorHAnsi"/>
          <w:b/>
          <w:sz w:val="22"/>
          <w:szCs w:val="22"/>
        </w:rPr>
        <w:t xml:space="preserve">Set Up Guidelines:  </w:t>
      </w:r>
    </w:p>
    <w:p w:rsidR="008A6615" w:rsidRPr="00AF6854" w:rsidRDefault="008A6615" w:rsidP="008A6615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Enter site no earlier than 5:30 a.m.</w:t>
      </w:r>
    </w:p>
    <w:p w:rsidR="008A6615" w:rsidRPr="00AF6854" w:rsidRDefault="008A6615" w:rsidP="008A6615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Breakdown by 6:00 p.m.</w:t>
      </w:r>
    </w:p>
    <w:p w:rsidR="008A6615" w:rsidRPr="00AF6854" w:rsidRDefault="008A6615" w:rsidP="008A6615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Caterer will be set up to serve food from the designated location.</w:t>
      </w:r>
    </w:p>
    <w:p w:rsidR="008A6615" w:rsidRPr="00AF6854" w:rsidRDefault="008A6615" w:rsidP="008A6615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Caterer may park two trailers on-site with their equipment in the designated location.  NO other vehicles are allowed within the event area without prior approval.</w:t>
      </w:r>
    </w:p>
    <w:p w:rsidR="008A6615" w:rsidRPr="00AF6854" w:rsidRDefault="008A6615" w:rsidP="008A6615">
      <w:pPr>
        <w:rPr>
          <w:rFonts w:asciiTheme="minorHAnsi" w:hAnsiTheme="minorHAnsi"/>
          <w:sz w:val="22"/>
          <w:szCs w:val="22"/>
        </w:rPr>
      </w:pPr>
    </w:p>
    <w:p w:rsidR="008A6615" w:rsidRPr="00AF6854" w:rsidRDefault="008A6615" w:rsidP="008A6615">
      <w:pPr>
        <w:rPr>
          <w:rFonts w:asciiTheme="minorHAnsi" w:hAnsiTheme="minorHAnsi"/>
          <w:b/>
          <w:sz w:val="22"/>
          <w:szCs w:val="22"/>
        </w:rPr>
      </w:pPr>
      <w:r w:rsidRPr="00AF6854">
        <w:rPr>
          <w:rFonts w:asciiTheme="minorHAnsi" w:hAnsiTheme="minorHAnsi"/>
          <w:b/>
          <w:sz w:val="22"/>
          <w:szCs w:val="22"/>
        </w:rPr>
        <w:t xml:space="preserve">City </w:t>
      </w:r>
      <w:r w:rsidR="005D7F38" w:rsidRPr="00AF6854">
        <w:rPr>
          <w:rFonts w:asciiTheme="minorHAnsi" w:hAnsiTheme="minorHAnsi"/>
          <w:b/>
          <w:sz w:val="22"/>
          <w:szCs w:val="22"/>
        </w:rPr>
        <w:t>to</w:t>
      </w:r>
      <w:r w:rsidRPr="00AF6854">
        <w:rPr>
          <w:rFonts w:asciiTheme="minorHAnsi" w:hAnsiTheme="minorHAnsi"/>
          <w:b/>
          <w:sz w:val="22"/>
          <w:szCs w:val="22"/>
        </w:rPr>
        <w:t xml:space="preserve"> provide: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20 x 30 tent for food prep area (must be 20 ft. on all sides from cookers as per Fire Department) 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(3) 10 x 10 tents (one for drinks and two for condiments) 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(9) tables 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(10) trash cans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Access to potable water source from faucet to food prep area 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Free meals for everyone.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Menu boards for food being served.</w:t>
      </w:r>
    </w:p>
    <w:p w:rsidR="008A6615" w:rsidRPr="00AF6854" w:rsidRDefault="008A6615" w:rsidP="008A661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Sign stating serving of food will begin at 11:30 a.m.</w:t>
      </w:r>
    </w:p>
    <w:p w:rsidR="005D7F38" w:rsidRPr="00AF6854" w:rsidRDefault="008A6615" w:rsidP="00A41B7A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Site map</w:t>
      </w:r>
    </w:p>
    <w:p w:rsidR="008A6615" w:rsidRPr="00AF6854" w:rsidRDefault="008A6615" w:rsidP="00A41B7A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Portable hand washing station</w:t>
      </w:r>
    </w:p>
    <w:p w:rsidR="008A6615" w:rsidRPr="00AF6854" w:rsidRDefault="008A6615" w:rsidP="008A6615">
      <w:pPr>
        <w:rPr>
          <w:rFonts w:asciiTheme="minorHAnsi" w:hAnsiTheme="minorHAnsi"/>
          <w:b/>
          <w:sz w:val="22"/>
          <w:szCs w:val="22"/>
        </w:rPr>
      </w:pPr>
    </w:p>
    <w:p w:rsidR="008A6615" w:rsidRPr="00AF6854" w:rsidRDefault="008A6615" w:rsidP="008A6615">
      <w:pPr>
        <w:rPr>
          <w:rFonts w:asciiTheme="minorHAnsi" w:hAnsiTheme="minorHAnsi"/>
          <w:b/>
          <w:sz w:val="22"/>
          <w:szCs w:val="22"/>
        </w:rPr>
      </w:pPr>
      <w:r w:rsidRPr="00AF6854">
        <w:rPr>
          <w:rFonts w:asciiTheme="minorHAnsi" w:hAnsiTheme="minorHAnsi"/>
          <w:b/>
          <w:sz w:val="22"/>
          <w:szCs w:val="22"/>
        </w:rPr>
        <w:lastRenderedPageBreak/>
        <w:t xml:space="preserve">Caterer </w:t>
      </w:r>
      <w:r w:rsidR="005D7F38" w:rsidRPr="00AF6854">
        <w:rPr>
          <w:rFonts w:asciiTheme="minorHAnsi" w:hAnsiTheme="minorHAnsi"/>
          <w:b/>
          <w:sz w:val="22"/>
          <w:szCs w:val="22"/>
        </w:rPr>
        <w:t>to</w:t>
      </w:r>
      <w:r w:rsidRPr="00AF6854">
        <w:rPr>
          <w:rFonts w:asciiTheme="minorHAnsi" w:hAnsiTheme="minorHAnsi"/>
          <w:b/>
          <w:sz w:val="22"/>
          <w:szCs w:val="22"/>
        </w:rPr>
        <w:t xml:space="preserve"> provide:</w:t>
      </w:r>
    </w:p>
    <w:p w:rsidR="008A6615" w:rsidRPr="00AF6854" w:rsidRDefault="008A6615" w:rsidP="008A6615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720" w:hanging="270"/>
        <w:textAlignment w:val="baseline"/>
        <w:rPr>
          <w:rFonts w:asciiTheme="minorHAnsi" w:hAnsiTheme="minorHAnsi"/>
          <w:strike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(2</w:t>
      </w:r>
      <w:r w:rsidRPr="00AF6854">
        <w:rPr>
          <w:rFonts w:asciiTheme="minorHAnsi" w:hAnsiTheme="minorHAnsi"/>
          <w:strike/>
          <w:sz w:val="22"/>
          <w:szCs w:val="22"/>
        </w:rPr>
        <w:t>)</w:t>
      </w:r>
      <w:r w:rsidRPr="00AF6854">
        <w:rPr>
          <w:rFonts w:asciiTheme="minorHAnsi" w:hAnsiTheme="minorHAnsi"/>
          <w:sz w:val="22"/>
          <w:szCs w:val="22"/>
        </w:rPr>
        <w:t xml:space="preserve"> cookers with appropriate fire extinguishers as required by Fire Department (3- 5 lb. extinguishers)</w:t>
      </w:r>
    </w:p>
    <w:p w:rsidR="008A6615" w:rsidRPr="00AF6854" w:rsidRDefault="008A6615" w:rsidP="008A6615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720" w:hanging="270"/>
        <w:textAlignment w:val="baseline"/>
        <w:rPr>
          <w:rFonts w:asciiTheme="minorHAnsi" w:hAnsiTheme="minorHAnsi"/>
          <w:strike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Cookers must be 20 ft. from tents in all directions.  </w:t>
      </w:r>
      <w:r w:rsidRPr="00AF6854">
        <w:rPr>
          <w:rFonts w:asciiTheme="minorHAnsi" w:hAnsiTheme="minorHAnsi"/>
          <w:strike/>
          <w:sz w:val="22"/>
          <w:szCs w:val="22"/>
        </w:rPr>
        <w:t>.</w:t>
      </w:r>
    </w:p>
    <w:p w:rsidR="008A6615" w:rsidRPr="00AF6854" w:rsidRDefault="008A6615" w:rsidP="008A6615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144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6ft X 10ft Grill, single axle trailer</w:t>
      </w:r>
    </w:p>
    <w:p w:rsidR="008A6615" w:rsidRPr="00AF6854" w:rsidRDefault="008A6615" w:rsidP="008A6615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144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8ft X 10ft Grill, single axle trailer</w:t>
      </w:r>
    </w:p>
    <w:p w:rsidR="008A6615" w:rsidRPr="00AF6854" w:rsidRDefault="008A6615" w:rsidP="008A6615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All cooking equipment and utensils</w:t>
      </w:r>
    </w:p>
    <w:p w:rsidR="008A6615" w:rsidRPr="00AF6854" w:rsidRDefault="008A6615" w:rsidP="008A6615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E1568">
        <w:rPr>
          <w:rFonts w:asciiTheme="minorHAnsi" w:hAnsiTheme="minorHAnsi"/>
          <w:b/>
          <w:sz w:val="22"/>
          <w:szCs w:val="22"/>
        </w:rPr>
        <w:t>Food for 1,000 people</w:t>
      </w:r>
      <w:r w:rsidRPr="00AF6854">
        <w:rPr>
          <w:rFonts w:asciiTheme="minorHAnsi" w:hAnsiTheme="minorHAnsi"/>
          <w:sz w:val="22"/>
          <w:szCs w:val="22"/>
        </w:rPr>
        <w:t xml:space="preserve"> including paper plates, napkins, silverware, and cups</w:t>
      </w:r>
    </w:p>
    <w:p w:rsidR="008A6615" w:rsidRPr="00AF6854" w:rsidRDefault="008A6615" w:rsidP="008A6615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Generators needed for food prep area if electrical access not available.</w:t>
      </w:r>
    </w:p>
    <w:p w:rsidR="008A6615" w:rsidRPr="00AF6854" w:rsidRDefault="008A6615" w:rsidP="008A6615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Trailers to be parked on site.</w:t>
      </w:r>
    </w:p>
    <w:p w:rsidR="008A6615" w:rsidRPr="00AF6854" w:rsidRDefault="008A6615" w:rsidP="008A6615">
      <w:pPr>
        <w:numPr>
          <w:ilvl w:val="0"/>
          <w:numId w:val="17"/>
        </w:numPr>
        <w:overflowPunct w:val="0"/>
        <w:autoSpaceDE w:val="0"/>
        <w:autoSpaceDN w:val="0"/>
        <w:adjustRightInd w:val="0"/>
        <w:ind w:left="144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8ft X 26ft Omar Chefs Rolling Restaurant for supplies only, double </w:t>
      </w:r>
      <w:proofErr w:type="spellStart"/>
      <w:r w:rsidRPr="00AF6854">
        <w:rPr>
          <w:rFonts w:asciiTheme="minorHAnsi" w:hAnsiTheme="minorHAnsi"/>
          <w:sz w:val="22"/>
          <w:szCs w:val="22"/>
        </w:rPr>
        <w:t>axle</w:t>
      </w:r>
      <w:proofErr w:type="spellEnd"/>
      <w:r w:rsidRPr="00AF6854">
        <w:rPr>
          <w:rFonts w:asciiTheme="minorHAnsi" w:hAnsiTheme="minorHAnsi"/>
          <w:sz w:val="22"/>
          <w:szCs w:val="22"/>
        </w:rPr>
        <w:t xml:space="preserve"> trailer</w:t>
      </w:r>
    </w:p>
    <w:p w:rsidR="008A6615" w:rsidRPr="00AF6854" w:rsidRDefault="008A6615" w:rsidP="008A6615">
      <w:pPr>
        <w:numPr>
          <w:ilvl w:val="0"/>
          <w:numId w:val="17"/>
        </w:numPr>
        <w:overflowPunct w:val="0"/>
        <w:autoSpaceDE w:val="0"/>
        <w:autoSpaceDN w:val="0"/>
        <w:adjustRightInd w:val="0"/>
        <w:ind w:left="144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6ft X 10ft Ice trailer, single axle trailer</w:t>
      </w:r>
    </w:p>
    <w:p w:rsidR="008A6615" w:rsidRPr="00AF6854" w:rsidRDefault="008A6615" w:rsidP="008A6615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Clean up of cooking area and removal of all cooking equipment and utensils.</w:t>
      </w:r>
    </w:p>
    <w:p w:rsidR="008A6615" w:rsidRPr="00AF6854" w:rsidRDefault="008A6615" w:rsidP="008A6615">
      <w:pPr>
        <w:rPr>
          <w:rFonts w:asciiTheme="minorHAnsi" w:hAnsiTheme="minorHAnsi"/>
          <w:sz w:val="22"/>
          <w:szCs w:val="22"/>
        </w:rPr>
      </w:pPr>
    </w:p>
    <w:p w:rsidR="008A6615" w:rsidRPr="00AF6854" w:rsidRDefault="008A6615" w:rsidP="008A6615">
      <w:pPr>
        <w:rPr>
          <w:rFonts w:asciiTheme="minorHAnsi" w:hAnsiTheme="minorHAnsi"/>
          <w:b/>
          <w:sz w:val="22"/>
          <w:szCs w:val="22"/>
        </w:rPr>
      </w:pPr>
      <w:r w:rsidRPr="00AF6854">
        <w:rPr>
          <w:rFonts w:asciiTheme="minorHAnsi" w:hAnsiTheme="minorHAnsi"/>
          <w:b/>
          <w:sz w:val="22"/>
          <w:szCs w:val="22"/>
        </w:rPr>
        <w:t xml:space="preserve">Menu to be served: </w:t>
      </w:r>
    </w:p>
    <w:p w:rsidR="008A6615" w:rsidRPr="00AF6854" w:rsidRDefault="008A6615" w:rsidP="008A6615">
      <w:pPr>
        <w:numPr>
          <w:ilvl w:val="1"/>
          <w:numId w:val="13"/>
        </w:numPr>
        <w:overflowPunct w:val="0"/>
        <w:autoSpaceDE w:val="0"/>
        <w:autoSpaceDN w:val="0"/>
        <w:adjustRightInd w:val="0"/>
        <w:ind w:left="72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2 hot dogs with condiments, </w:t>
      </w:r>
      <w:proofErr w:type="spellStart"/>
      <w:r w:rsidRPr="00AF6854">
        <w:rPr>
          <w:rFonts w:asciiTheme="minorHAnsi" w:hAnsiTheme="minorHAnsi"/>
          <w:sz w:val="22"/>
          <w:szCs w:val="22"/>
        </w:rPr>
        <w:t>cole</w:t>
      </w:r>
      <w:proofErr w:type="spellEnd"/>
      <w:r w:rsidRPr="00AF6854">
        <w:rPr>
          <w:rFonts w:asciiTheme="minorHAnsi" w:hAnsiTheme="minorHAnsi"/>
          <w:sz w:val="22"/>
          <w:szCs w:val="22"/>
        </w:rPr>
        <w:t xml:space="preserve"> slaw, potato salad, and drink (tea, lemonade, or water)</w:t>
      </w:r>
    </w:p>
    <w:p w:rsidR="008A6615" w:rsidRPr="00AF6854" w:rsidRDefault="008A6615" w:rsidP="008A6615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720"/>
        <w:textAlignment w:val="baseline"/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 xml:space="preserve">1 hamburger/cheeseburger with condiments, </w:t>
      </w:r>
      <w:proofErr w:type="spellStart"/>
      <w:r w:rsidRPr="00AF6854">
        <w:rPr>
          <w:rFonts w:asciiTheme="minorHAnsi" w:hAnsiTheme="minorHAnsi"/>
          <w:sz w:val="22"/>
          <w:szCs w:val="22"/>
        </w:rPr>
        <w:t>cole</w:t>
      </w:r>
      <w:proofErr w:type="spellEnd"/>
      <w:r w:rsidRPr="00AF6854">
        <w:rPr>
          <w:rFonts w:asciiTheme="minorHAnsi" w:hAnsiTheme="minorHAnsi"/>
          <w:sz w:val="22"/>
          <w:szCs w:val="22"/>
        </w:rPr>
        <w:t xml:space="preserve"> slaw, potato salad, and drink (tea, lemonade, or water)</w:t>
      </w:r>
    </w:p>
    <w:p w:rsidR="008A6615" w:rsidRPr="00AF6854" w:rsidRDefault="008A6615" w:rsidP="003945DD">
      <w:pPr>
        <w:rPr>
          <w:rFonts w:asciiTheme="minorHAnsi" w:hAnsiTheme="minorHAnsi"/>
          <w:sz w:val="22"/>
          <w:szCs w:val="22"/>
        </w:rPr>
      </w:pPr>
    </w:p>
    <w:p w:rsidR="003945DD" w:rsidRPr="00AF6854" w:rsidRDefault="007026C3" w:rsidP="003945DD">
      <w:pPr>
        <w:rPr>
          <w:rFonts w:asciiTheme="minorHAnsi" w:hAnsiTheme="minorHAnsi"/>
          <w:b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If you have any questions, please contact me at 918-2184 or email me at tcausey@cityofmyrtlebeach.com.</w:t>
      </w:r>
    </w:p>
    <w:p w:rsidR="00A66373" w:rsidRPr="00AF6854" w:rsidRDefault="00A66373" w:rsidP="00EC77AA">
      <w:pPr>
        <w:rPr>
          <w:rFonts w:asciiTheme="minorHAnsi" w:hAnsiTheme="minorHAnsi"/>
          <w:sz w:val="22"/>
          <w:szCs w:val="22"/>
        </w:rPr>
      </w:pP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Company Name</w:t>
      </w:r>
      <w:proofErr w:type="gramStart"/>
      <w:r w:rsidRPr="00AF6854">
        <w:rPr>
          <w:rFonts w:asciiTheme="minorHAnsi" w:hAnsiTheme="minorHAnsi"/>
          <w:sz w:val="22"/>
          <w:szCs w:val="22"/>
        </w:rPr>
        <w:t>:_</w:t>
      </w:r>
      <w:proofErr w:type="gramEnd"/>
      <w:r w:rsidRPr="00AF6854">
        <w:rPr>
          <w:rFonts w:asciiTheme="minorHAnsi" w:hAnsiTheme="minorHAnsi"/>
          <w:sz w:val="22"/>
          <w:szCs w:val="22"/>
        </w:rPr>
        <w:t>__________________________________</w:t>
      </w: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Authorized Signature:  ______________________________</w:t>
      </w: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Contact Name:  ____________________________________</w:t>
      </w: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Telephone #:_______________________________________</w:t>
      </w: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Fax #:____________________________________________</w:t>
      </w: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Email Address</w:t>
      </w:r>
      <w:proofErr w:type="gramStart"/>
      <w:r w:rsidRPr="00AF6854">
        <w:rPr>
          <w:rFonts w:asciiTheme="minorHAnsi" w:hAnsiTheme="minorHAnsi"/>
          <w:sz w:val="22"/>
          <w:szCs w:val="22"/>
        </w:rPr>
        <w:t>:_</w:t>
      </w:r>
      <w:proofErr w:type="gramEnd"/>
      <w:r w:rsidRPr="00AF6854">
        <w:rPr>
          <w:rFonts w:asciiTheme="minorHAnsi" w:hAnsiTheme="minorHAnsi"/>
          <w:sz w:val="22"/>
          <w:szCs w:val="22"/>
        </w:rPr>
        <w:t>____________________________________</w:t>
      </w:r>
    </w:p>
    <w:p w:rsidR="00EC77AA" w:rsidRPr="00AF6854" w:rsidRDefault="00EC77AA" w:rsidP="00EC77AA">
      <w:pPr>
        <w:rPr>
          <w:rFonts w:asciiTheme="minorHAnsi" w:hAnsiTheme="minorHAnsi"/>
          <w:sz w:val="22"/>
          <w:szCs w:val="22"/>
        </w:rPr>
      </w:pPr>
    </w:p>
    <w:p w:rsidR="00A0765A" w:rsidRPr="00AF6854" w:rsidRDefault="00EC77AA">
      <w:pPr>
        <w:rPr>
          <w:rFonts w:asciiTheme="minorHAnsi" w:hAnsiTheme="minorHAnsi"/>
          <w:sz w:val="22"/>
          <w:szCs w:val="22"/>
        </w:rPr>
      </w:pPr>
      <w:r w:rsidRPr="00AF6854">
        <w:rPr>
          <w:rFonts w:asciiTheme="minorHAnsi" w:hAnsiTheme="minorHAnsi"/>
          <w:sz w:val="22"/>
          <w:szCs w:val="22"/>
        </w:rPr>
        <w:t>Approximately Delivery Date:  ________________________</w:t>
      </w:r>
    </w:p>
    <w:sectPr w:rsidR="00A0765A" w:rsidRPr="00AF6854" w:rsidSect="00666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BAC"/>
    <w:multiLevelType w:val="hybridMultilevel"/>
    <w:tmpl w:val="24BEF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6AAF"/>
    <w:multiLevelType w:val="hybridMultilevel"/>
    <w:tmpl w:val="D8EC8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7FCC"/>
    <w:multiLevelType w:val="hybridMultilevel"/>
    <w:tmpl w:val="1C9E2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AA4B3D"/>
    <w:multiLevelType w:val="hybridMultilevel"/>
    <w:tmpl w:val="5832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B76DF"/>
    <w:multiLevelType w:val="hybridMultilevel"/>
    <w:tmpl w:val="4B1AA6E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B900B6"/>
    <w:multiLevelType w:val="hybridMultilevel"/>
    <w:tmpl w:val="07EAF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C5E86"/>
    <w:multiLevelType w:val="hybridMultilevel"/>
    <w:tmpl w:val="0E902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3096D"/>
    <w:multiLevelType w:val="hybridMultilevel"/>
    <w:tmpl w:val="B27CE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D44BE"/>
    <w:multiLevelType w:val="hybridMultilevel"/>
    <w:tmpl w:val="F22E73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344CA9"/>
    <w:multiLevelType w:val="hybridMultilevel"/>
    <w:tmpl w:val="E480A1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2A350FB"/>
    <w:multiLevelType w:val="hybridMultilevel"/>
    <w:tmpl w:val="012E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92A56"/>
    <w:multiLevelType w:val="hybridMultilevel"/>
    <w:tmpl w:val="D5CEC7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EE34FCE"/>
    <w:multiLevelType w:val="hybridMultilevel"/>
    <w:tmpl w:val="2DFA36A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0E19AC"/>
    <w:multiLevelType w:val="hybridMultilevel"/>
    <w:tmpl w:val="0BF04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03A13"/>
    <w:multiLevelType w:val="hybridMultilevel"/>
    <w:tmpl w:val="5568D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CC742B"/>
    <w:multiLevelType w:val="hybridMultilevel"/>
    <w:tmpl w:val="D21E4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1EF9"/>
    <w:multiLevelType w:val="hybridMultilevel"/>
    <w:tmpl w:val="C444E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15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  <w:num w:numId="12">
    <w:abstractNumId w:val="13"/>
  </w:num>
  <w:num w:numId="13">
    <w:abstractNumId w:val="16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FD"/>
    <w:rsid w:val="00012467"/>
    <w:rsid w:val="00012703"/>
    <w:rsid w:val="00090157"/>
    <w:rsid w:val="00153786"/>
    <w:rsid w:val="001727B5"/>
    <w:rsid w:val="00214E38"/>
    <w:rsid w:val="002C6F2F"/>
    <w:rsid w:val="00341424"/>
    <w:rsid w:val="003945DD"/>
    <w:rsid w:val="00395F9C"/>
    <w:rsid w:val="00551023"/>
    <w:rsid w:val="00577BDC"/>
    <w:rsid w:val="005D7F38"/>
    <w:rsid w:val="00643143"/>
    <w:rsid w:val="00653DEA"/>
    <w:rsid w:val="006666EA"/>
    <w:rsid w:val="006F5F8F"/>
    <w:rsid w:val="007026C3"/>
    <w:rsid w:val="00731E61"/>
    <w:rsid w:val="007F086C"/>
    <w:rsid w:val="008771DA"/>
    <w:rsid w:val="008A6615"/>
    <w:rsid w:val="009A4CCA"/>
    <w:rsid w:val="00A046D7"/>
    <w:rsid w:val="00A0765A"/>
    <w:rsid w:val="00A66373"/>
    <w:rsid w:val="00AE1568"/>
    <w:rsid w:val="00AF6854"/>
    <w:rsid w:val="00BC70D2"/>
    <w:rsid w:val="00CC42FD"/>
    <w:rsid w:val="00D27B15"/>
    <w:rsid w:val="00D41FC1"/>
    <w:rsid w:val="00D5071C"/>
    <w:rsid w:val="00D8202A"/>
    <w:rsid w:val="00E601BF"/>
    <w:rsid w:val="00E6567E"/>
    <w:rsid w:val="00EA05FD"/>
    <w:rsid w:val="00EC77AA"/>
    <w:rsid w:val="00F0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B394"/>
  <w15:docId w15:val="{6FEA31F0-E52F-4078-9DFC-FE83E10F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42FD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2FD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14E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2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45DD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rsid w:val="008A6615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8A6615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CMB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tcausey</dc:creator>
  <cp:keywords/>
  <dc:description/>
  <cp:lastModifiedBy>Tina Causey</cp:lastModifiedBy>
  <cp:revision>5</cp:revision>
  <cp:lastPrinted>2013-05-21T19:45:00Z</cp:lastPrinted>
  <dcterms:created xsi:type="dcterms:W3CDTF">2020-01-08T14:18:00Z</dcterms:created>
  <dcterms:modified xsi:type="dcterms:W3CDTF">2020-01-15T14:04:00Z</dcterms:modified>
</cp:coreProperties>
</file>