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49D64177">
            <wp:extent cx="2073268" cy="7550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74" cy="75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Department:</w:t>
            </w:r>
            <w:r>
              <w:t xml:space="preserve"> Purchasing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:rsidR="00F50E35" w:rsidRDefault="003F3A12">
            <w:r>
              <w:t>July 19, 2018</w:t>
            </w:r>
          </w:p>
        </w:tc>
      </w:tr>
      <w:tr w:rsidR="00F50E35" w:rsidTr="00F50E35">
        <w:tc>
          <w:tcPr>
            <w:tcW w:w="3931" w:type="dxa"/>
          </w:tcPr>
          <w:p w:rsidR="00F50E35" w:rsidRDefault="00F50E35" w:rsidP="003F3A12">
            <w:r w:rsidRPr="00F50E35">
              <w:rPr>
                <w:b/>
              </w:rPr>
              <w:t>Contact:</w:t>
            </w:r>
            <w:r>
              <w:t xml:space="preserve"> </w:t>
            </w:r>
            <w:r w:rsidR="003F3A12">
              <w:t>Beverly Hovis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  <w:bookmarkStart w:id="0" w:name="_GoBack"/>
            <w:bookmarkEnd w:id="0"/>
          </w:p>
        </w:tc>
        <w:tc>
          <w:tcPr>
            <w:tcW w:w="5040" w:type="dxa"/>
          </w:tcPr>
          <w:p w:rsidR="00F50E35" w:rsidRDefault="003F3A12">
            <w:r>
              <w:t>July 25, 2018</w:t>
            </w:r>
            <w:r w:rsidR="007640DC">
              <w:t xml:space="preserve"> by 3:00 pm</w:t>
            </w:r>
          </w:p>
        </w:tc>
      </w:tr>
      <w:tr w:rsidR="00F50E35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Tel</w:t>
            </w:r>
            <w:r w:rsidR="003F3A12">
              <w:t>: 803-981-10</w:t>
            </w:r>
            <w:r>
              <w:t>54</w:t>
            </w:r>
          </w:p>
        </w:tc>
        <w:tc>
          <w:tcPr>
            <w:tcW w:w="7139" w:type="dxa"/>
            <w:gridSpan w:val="2"/>
            <w:vMerge w:val="restart"/>
          </w:tcPr>
          <w:p w:rsidR="00F50E35" w:rsidRPr="00962FA7" w:rsidRDefault="00F50E35" w:rsidP="00F67CA3">
            <w:r w:rsidRPr="00F50E35">
              <w:rPr>
                <w:b/>
              </w:rPr>
              <w:t>Subject of the RFQ:</w:t>
            </w:r>
            <w:r w:rsidR="00962FA7">
              <w:rPr>
                <w:b/>
              </w:rPr>
              <w:t xml:space="preserve"> </w:t>
            </w:r>
            <w:r w:rsidR="003F3A12">
              <w:t xml:space="preserve"> 18-1908  Epson Projector</w:t>
            </w:r>
          </w:p>
        </w:tc>
      </w:tr>
      <w:tr w:rsidR="00F50E35" w:rsidTr="00F50E35">
        <w:tc>
          <w:tcPr>
            <w:tcW w:w="3931" w:type="dxa"/>
          </w:tcPr>
          <w:p w:rsidR="00F50E35" w:rsidRDefault="003F3A12" w:rsidP="003F3A12">
            <w:r>
              <w:rPr>
                <w:b/>
              </w:rPr>
              <w:t xml:space="preserve">Email: </w:t>
            </w:r>
            <w:r w:rsidRPr="003F3A12">
              <w:t>BHovis@rhmail.org</w:t>
            </w:r>
            <w:r w:rsidR="00F50E35">
              <w:t xml:space="preserve"> </w:t>
            </w:r>
          </w:p>
        </w:tc>
        <w:tc>
          <w:tcPr>
            <w:tcW w:w="7139" w:type="dxa"/>
            <w:gridSpan w:val="2"/>
            <w:vMerge/>
          </w:tcPr>
          <w:p w:rsidR="00F50E35" w:rsidRDefault="00F50E35"/>
        </w:tc>
      </w:tr>
      <w:tr w:rsidR="005E09F9" w:rsidTr="00D43DDD">
        <w:tc>
          <w:tcPr>
            <w:tcW w:w="3931" w:type="dxa"/>
          </w:tcPr>
          <w:p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:rsidR="005E09F9" w:rsidRDefault="003F3A12" w:rsidP="00F50E35">
            <w:r>
              <w:t>Dutchman Creek Middle School</w:t>
            </w:r>
          </w:p>
          <w:p w:rsidR="003F3A12" w:rsidRDefault="003F3A12" w:rsidP="00F50E35">
            <w:r>
              <w:t>4757 Mount Gallant Road</w:t>
            </w:r>
          </w:p>
          <w:p w:rsidR="003F3A12" w:rsidRPr="005E09F9" w:rsidRDefault="003F3A12" w:rsidP="00F50E35">
            <w:r>
              <w:t>Rock Hill, SC 29732</w:t>
            </w:r>
          </w:p>
        </w:tc>
        <w:tc>
          <w:tcPr>
            <w:tcW w:w="7139" w:type="dxa"/>
            <w:gridSpan w:val="2"/>
          </w:tcPr>
          <w:p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:rsidR="00962FA7" w:rsidRDefault="00962FA7">
            <w:r>
              <w:t xml:space="preserve">All invoices are to be emailed to </w:t>
            </w:r>
            <w:hyperlink r:id="rId6" w:history="1">
              <w:r w:rsidR="003F3A12" w:rsidRPr="0039764F">
                <w:rPr>
                  <w:rStyle w:val="Hyperlink"/>
                </w:rPr>
                <w:t>APINVOICES@RHMAIL.ORG</w:t>
              </w:r>
            </w:hyperlink>
          </w:p>
          <w:p w:rsidR="00962FA7" w:rsidRDefault="00962FA7"/>
        </w:tc>
      </w:tr>
    </w:tbl>
    <w:p w:rsidR="00F50E35" w:rsidRDefault="00F50E35" w:rsidP="005742AC">
      <w:pPr>
        <w:ind w:right="-36"/>
        <w:jc w:val="both"/>
      </w:pPr>
    </w:p>
    <w:p w:rsidR="007B1212" w:rsidRDefault="007B1212" w:rsidP="00962FA7">
      <w:pPr>
        <w:ind w:right="-36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7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F67CA3">
        <w:rPr>
          <w:bCs/>
        </w:rPr>
        <w:t>Beverly Hovis</w:t>
      </w:r>
      <w:r w:rsidR="00F50E35">
        <w:rPr>
          <w:bCs/>
        </w:rPr>
        <w:t xml:space="preserve"> at </w:t>
      </w:r>
      <w:hyperlink r:id="rId8" w:history="1">
        <w:r w:rsidR="00F67CA3" w:rsidRPr="0039764F">
          <w:rPr>
            <w:rStyle w:val="Hyperlink"/>
            <w:bCs/>
          </w:rPr>
          <w:t>BHOVIS@RHMAIL.ORG</w:t>
        </w:r>
      </w:hyperlink>
      <w:r w:rsidR="00F50E35">
        <w:rPr>
          <w:bCs/>
        </w:rPr>
        <w:t>.</w:t>
      </w:r>
    </w:p>
    <w:p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1705"/>
        <w:gridCol w:w="1023"/>
        <w:gridCol w:w="4030"/>
        <w:gridCol w:w="720"/>
        <w:gridCol w:w="1347"/>
        <w:gridCol w:w="2335"/>
      </w:tblGrid>
      <w:tr w:rsidR="005742AC" w:rsidTr="00F50E35">
        <w:tc>
          <w:tcPr>
            <w:tcW w:w="1705" w:type="dxa"/>
          </w:tcPr>
          <w:p w:rsidR="005742AC" w:rsidRPr="00B62451" w:rsidRDefault="005742AC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Item  #</w:t>
            </w:r>
          </w:p>
        </w:tc>
        <w:tc>
          <w:tcPr>
            <w:tcW w:w="1023" w:type="dxa"/>
          </w:tcPr>
          <w:p w:rsidR="005742AC" w:rsidRPr="00B62451" w:rsidRDefault="00235B1A" w:rsidP="00B62451">
            <w:pPr>
              <w:rPr>
                <w:b/>
              </w:rPr>
            </w:pPr>
            <w:r w:rsidRPr="00B62451">
              <w:rPr>
                <w:b/>
              </w:rPr>
              <w:t>Quantity</w:t>
            </w:r>
          </w:p>
        </w:tc>
        <w:tc>
          <w:tcPr>
            <w:tcW w:w="4030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20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1347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2335" w:type="dxa"/>
          </w:tcPr>
          <w:p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B62451" w:rsidTr="00F50E35">
        <w:tc>
          <w:tcPr>
            <w:tcW w:w="1705" w:type="dxa"/>
          </w:tcPr>
          <w:p w:rsidR="00B62451" w:rsidRDefault="00F67CA3" w:rsidP="00B62451">
            <w:r>
              <w:t>V11H734020</w:t>
            </w:r>
          </w:p>
          <w:p w:rsidR="00B62451" w:rsidRDefault="00B62451" w:rsidP="00B62451"/>
        </w:tc>
        <w:tc>
          <w:tcPr>
            <w:tcW w:w="1023" w:type="dxa"/>
          </w:tcPr>
          <w:p w:rsidR="00B62451" w:rsidRDefault="00F67CA3" w:rsidP="00B62451">
            <w:pPr>
              <w:jc w:val="center"/>
            </w:pPr>
            <w:r>
              <w:t>1</w:t>
            </w:r>
          </w:p>
        </w:tc>
        <w:tc>
          <w:tcPr>
            <w:tcW w:w="4030" w:type="dxa"/>
          </w:tcPr>
          <w:p w:rsidR="00B62451" w:rsidRDefault="00F67CA3" w:rsidP="00B62451">
            <w:r>
              <w:t>EPSON PRO L1200U, WUXGA/4KE 7000 LUMENS, 1 X HDMI, BNC, DVI, VGA/D-SUB</w:t>
            </w:r>
          </w:p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B62451" w:rsidTr="00F50E35">
        <w:tc>
          <w:tcPr>
            <w:tcW w:w="1705" w:type="dxa"/>
          </w:tcPr>
          <w:p w:rsidR="00B62451" w:rsidRDefault="00B62451" w:rsidP="00B62451"/>
          <w:p w:rsidR="00B62451" w:rsidRDefault="00B62451" w:rsidP="00B62451"/>
        </w:tc>
        <w:tc>
          <w:tcPr>
            <w:tcW w:w="1023" w:type="dxa"/>
          </w:tcPr>
          <w:p w:rsidR="00B62451" w:rsidRDefault="00B62451" w:rsidP="00B62451">
            <w:pPr>
              <w:jc w:val="center"/>
            </w:pPr>
          </w:p>
        </w:tc>
        <w:tc>
          <w:tcPr>
            <w:tcW w:w="4030" w:type="dxa"/>
          </w:tcPr>
          <w:p w:rsidR="00B62451" w:rsidRDefault="00B62451" w:rsidP="00B62451"/>
        </w:tc>
        <w:tc>
          <w:tcPr>
            <w:tcW w:w="720" w:type="dxa"/>
          </w:tcPr>
          <w:p w:rsidR="00B62451" w:rsidRDefault="00B62451" w:rsidP="00B62451">
            <w:pPr>
              <w:jc w:val="center"/>
            </w:pPr>
            <w:r w:rsidRPr="00F36FC4">
              <w:t>EA</w:t>
            </w:r>
          </w:p>
        </w:tc>
        <w:tc>
          <w:tcPr>
            <w:tcW w:w="1347" w:type="dxa"/>
          </w:tcPr>
          <w:p w:rsidR="00B62451" w:rsidRDefault="00B62451" w:rsidP="00B62451"/>
        </w:tc>
        <w:tc>
          <w:tcPr>
            <w:tcW w:w="2335" w:type="dxa"/>
          </w:tcPr>
          <w:p w:rsidR="00B62451" w:rsidRDefault="00B62451" w:rsidP="00B62451"/>
        </w:tc>
      </w:tr>
      <w:tr w:rsidR="00816984" w:rsidTr="00F50E35">
        <w:tc>
          <w:tcPr>
            <w:tcW w:w="1705" w:type="dxa"/>
          </w:tcPr>
          <w:p w:rsidR="00816984" w:rsidRDefault="00816984" w:rsidP="00816984"/>
          <w:p w:rsidR="00816984" w:rsidRDefault="00816984" w:rsidP="00816984"/>
        </w:tc>
        <w:tc>
          <w:tcPr>
            <w:tcW w:w="1023" w:type="dxa"/>
          </w:tcPr>
          <w:p w:rsidR="00816984" w:rsidRDefault="00816984" w:rsidP="00B62451">
            <w:pPr>
              <w:jc w:val="center"/>
            </w:pPr>
          </w:p>
        </w:tc>
        <w:tc>
          <w:tcPr>
            <w:tcW w:w="4030" w:type="dxa"/>
          </w:tcPr>
          <w:p w:rsidR="00816984" w:rsidRDefault="00816984" w:rsidP="00816984"/>
        </w:tc>
        <w:tc>
          <w:tcPr>
            <w:tcW w:w="720" w:type="dxa"/>
          </w:tcPr>
          <w:p w:rsidR="00816984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816984" w:rsidRDefault="00816984" w:rsidP="00816984"/>
        </w:tc>
        <w:tc>
          <w:tcPr>
            <w:tcW w:w="2335" w:type="dxa"/>
          </w:tcPr>
          <w:p w:rsidR="00816984" w:rsidRDefault="00816984" w:rsidP="00816984"/>
        </w:tc>
      </w:tr>
      <w:tr w:rsidR="005742AC" w:rsidTr="00F50E35">
        <w:tc>
          <w:tcPr>
            <w:tcW w:w="1705" w:type="dxa"/>
          </w:tcPr>
          <w:p w:rsidR="005742AC" w:rsidRDefault="005742AC" w:rsidP="007B1212"/>
          <w:p w:rsidR="00235B1A" w:rsidRDefault="00235B1A" w:rsidP="007B1212"/>
        </w:tc>
        <w:tc>
          <w:tcPr>
            <w:tcW w:w="1023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4030" w:type="dxa"/>
          </w:tcPr>
          <w:p w:rsidR="005742AC" w:rsidRDefault="005742AC" w:rsidP="007B1212"/>
        </w:tc>
        <w:tc>
          <w:tcPr>
            <w:tcW w:w="720" w:type="dxa"/>
          </w:tcPr>
          <w:p w:rsidR="005742AC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5742AC" w:rsidRDefault="005742AC" w:rsidP="007B1212"/>
        </w:tc>
        <w:tc>
          <w:tcPr>
            <w:tcW w:w="2335" w:type="dxa"/>
          </w:tcPr>
          <w:p w:rsidR="005742AC" w:rsidRDefault="005742AC" w:rsidP="007B1212"/>
        </w:tc>
      </w:tr>
      <w:tr w:rsidR="005742AC" w:rsidTr="00F50E35">
        <w:tc>
          <w:tcPr>
            <w:tcW w:w="1705" w:type="dxa"/>
          </w:tcPr>
          <w:p w:rsidR="005742AC" w:rsidRDefault="005742AC" w:rsidP="007B1212"/>
          <w:p w:rsidR="00235B1A" w:rsidRDefault="00235B1A" w:rsidP="007B1212"/>
        </w:tc>
        <w:tc>
          <w:tcPr>
            <w:tcW w:w="1023" w:type="dxa"/>
          </w:tcPr>
          <w:p w:rsidR="005742AC" w:rsidRDefault="005742AC" w:rsidP="00B62451">
            <w:pPr>
              <w:jc w:val="center"/>
            </w:pPr>
          </w:p>
        </w:tc>
        <w:tc>
          <w:tcPr>
            <w:tcW w:w="4030" w:type="dxa"/>
          </w:tcPr>
          <w:p w:rsidR="005742AC" w:rsidRDefault="005742AC" w:rsidP="007B1212"/>
        </w:tc>
        <w:tc>
          <w:tcPr>
            <w:tcW w:w="720" w:type="dxa"/>
          </w:tcPr>
          <w:p w:rsidR="005742AC" w:rsidRDefault="00B62451" w:rsidP="00B62451">
            <w:pPr>
              <w:jc w:val="center"/>
            </w:pPr>
            <w:r>
              <w:t>EA</w:t>
            </w:r>
          </w:p>
        </w:tc>
        <w:tc>
          <w:tcPr>
            <w:tcW w:w="1347" w:type="dxa"/>
          </w:tcPr>
          <w:p w:rsidR="005742AC" w:rsidRDefault="005742AC" w:rsidP="007B1212"/>
        </w:tc>
        <w:tc>
          <w:tcPr>
            <w:tcW w:w="2335" w:type="dxa"/>
          </w:tcPr>
          <w:p w:rsidR="005742AC" w:rsidRDefault="005742AC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F67CA3" w:rsidP="00B62451">
            <w:r>
              <w:t>Shipping: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F67CA3" w:rsidP="007B1212">
            <w:r>
              <w:t>Sales Tax: _________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  <w:tr w:rsidR="00B62451" w:rsidTr="00F50E35">
        <w:tc>
          <w:tcPr>
            <w:tcW w:w="1705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023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4030" w:type="dxa"/>
          </w:tcPr>
          <w:p w:rsidR="00B62451" w:rsidRDefault="00B62451" w:rsidP="007B1212"/>
          <w:p w:rsidR="00B62451" w:rsidRDefault="00B62451" w:rsidP="007B1212">
            <w:r>
              <w:t>Total Cost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1347" w:type="dxa"/>
            <w:shd w:val="clear" w:color="auto" w:fill="7F7F7F" w:themeFill="text1" w:themeFillTint="80"/>
          </w:tcPr>
          <w:p w:rsidR="00B62451" w:rsidRDefault="00B62451" w:rsidP="007B1212"/>
        </w:tc>
        <w:tc>
          <w:tcPr>
            <w:tcW w:w="2335" w:type="dxa"/>
          </w:tcPr>
          <w:p w:rsidR="00B62451" w:rsidRDefault="00B62451" w:rsidP="007B1212"/>
        </w:tc>
      </w:tr>
    </w:tbl>
    <w:p w:rsidR="005742AC" w:rsidRDefault="005742AC" w:rsidP="007B1212">
      <w:pPr>
        <w:ind w:left="-90"/>
      </w:pPr>
    </w:p>
    <w:p w:rsidR="007B1212" w:rsidRDefault="007B1212" w:rsidP="007B1212">
      <w:pPr>
        <w:ind w:hanging="90"/>
        <w:rPr>
          <w:sz w:val="8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:rsidTr="00962FA7">
        <w:trPr>
          <w:trHeight w:val="593"/>
        </w:trPr>
        <w:tc>
          <w:tcPr>
            <w:tcW w:w="3055" w:type="dxa"/>
            <w:vMerge w:val="restart"/>
          </w:tcPr>
          <w:p w:rsidR="004C6E06" w:rsidRDefault="004C6E06" w:rsidP="004C6E06">
            <w:r>
              <w:rPr>
                <w:b/>
              </w:rPr>
              <w:t>Company Name and Address:</w:t>
            </w:r>
          </w:p>
        </w:tc>
        <w:tc>
          <w:tcPr>
            <w:tcW w:w="2520" w:type="dxa"/>
          </w:tcPr>
          <w:p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  <w:r w:rsidR="0067793F">
              <w:rPr>
                <w:b/>
              </w:rPr>
              <w:t xml:space="preserve">                  </w:t>
            </w:r>
          </w:p>
        </w:tc>
      </w:tr>
      <w:tr w:rsidR="004C6E06" w:rsidTr="00962FA7">
        <w:trPr>
          <w:trHeight w:val="592"/>
        </w:trPr>
        <w:tc>
          <w:tcPr>
            <w:tcW w:w="3055" w:type="dxa"/>
            <w:vMerge/>
          </w:tcPr>
          <w:p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4C6E06" w:rsidRDefault="004C6E06" w:rsidP="004C6E06">
            <w:pPr>
              <w:rPr>
                <w:b/>
              </w:rPr>
            </w:pPr>
          </w:p>
        </w:tc>
      </w:tr>
    </w:tbl>
    <w:p w:rsidR="006C4768" w:rsidRDefault="006C4768" w:rsidP="007B1212"/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8"/>
    <w:rsid w:val="00235B1A"/>
    <w:rsid w:val="003F3A12"/>
    <w:rsid w:val="004C6E06"/>
    <w:rsid w:val="005742AC"/>
    <w:rsid w:val="00581D76"/>
    <w:rsid w:val="005E09F9"/>
    <w:rsid w:val="0067793F"/>
    <w:rsid w:val="006C4768"/>
    <w:rsid w:val="007640DC"/>
    <w:rsid w:val="007B1212"/>
    <w:rsid w:val="00816984"/>
    <w:rsid w:val="00962FA7"/>
    <w:rsid w:val="00AB4F67"/>
    <w:rsid w:val="00B62034"/>
    <w:rsid w:val="00B62451"/>
    <w:rsid w:val="00DC2143"/>
    <w:rsid w:val="00EF4DD6"/>
    <w:rsid w:val="00F50E35"/>
    <w:rsid w:val="00F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VIS@RHMAI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k-hill.k12.sc.us/Page/6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NVOICES@RHMAIL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LaWana Robinson-Lee</dc:creator>
  <cp:keywords/>
  <dc:description/>
  <cp:lastModifiedBy>Procurement</cp:lastModifiedBy>
  <cp:revision>2</cp:revision>
  <cp:lastPrinted>2018-04-20T14:14:00Z</cp:lastPrinted>
  <dcterms:created xsi:type="dcterms:W3CDTF">2018-07-19T20:01:00Z</dcterms:created>
  <dcterms:modified xsi:type="dcterms:W3CDTF">2018-07-19T20:01:00Z</dcterms:modified>
</cp:coreProperties>
</file>